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9E" w:rsidRPr="0074321C" w:rsidRDefault="001E6E9E" w:rsidP="003854F1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74321C">
        <w:rPr>
          <w:rFonts w:ascii="Tahoma" w:hAnsi="Tahoma" w:cs="Tahoma"/>
          <w:b/>
          <w:snapToGrid w:val="0"/>
          <w:sz w:val="22"/>
          <w:szCs w:val="22"/>
        </w:rPr>
        <w:t>„Projekt</w:t>
      </w:r>
      <w:r w:rsidRPr="0074321C">
        <w:rPr>
          <w:rFonts w:ascii="Tahoma" w:hAnsi="Tahoma" w:cs="Tahoma"/>
          <w:snapToGrid w:val="0"/>
          <w:sz w:val="22"/>
          <w:szCs w:val="22"/>
        </w:rPr>
        <w:t>”</w:t>
      </w:r>
      <w:r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1E7928">
        <w:rPr>
          <w:rFonts w:ascii="Tahoma" w:hAnsi="Tahoma" w:cs="Tahoma"/>
          <w:snapToGrid w:val="0"/>
          <w:sz w:val="22"/>
        </w:rPr>
        <w:t>dla Części I</w:t>
      </w:r>
    </w:p>
    <w:p w:rsidR="001E6E9E" w:rsidRPr="0074321C" w:rsidRDefault="001E6E9E" w:rsidP="003854F1">
      <w:pPr>
        <w:pStyle w:val="Title"/>
        <w:spacing w:before="0" w:after="0"/>
        <w:rPr>
          <w:rFonts w:ascii="Tahoma" w:hAnsi="Tahoma" w:cs="Tahoma"/>
          <w:sz w:val="22"/>
          <w:szCs w:val="22"/>
        </w:rPr>
      </w:pPr>
      <w:r w:rsidRPr="0074321C">
        <w:rPr>
          <w:rFonts w:ascii="Tahoma" w:hAnsi="Tahoma" w:cs="Tahoma"/>
          <w:sz w:val="22"/>
          <w:szCs w:val="22"/>
        </w:rPr>
        <w:t>U  M  O  W  A       Nr OPZ.271</w:t>
      </w:r>
      <w:r>
        <w:rPr>
          <w:rFonts w:ascii="Tahoma" w:hAnsi="Tahoma" w:cs="Tahoma"/>
          <w:sz w:val="22"/>
          <w:szCs w:val="22"/>
        </w:rPr>
        <w:t>.19.I.2017</w:t>
      </w:r>
    </w:p>
    <w:p w:rsidR="001E6E9E" w:rsidRPr="0074321C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1E6E9E" w:rsidRPr="0074321C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74321C">
        <w:rPr>
          <w:rFonts w:ascii="Tahoma" w:hAnsi="Tahoma" w:cs="Tahoma"/>
          <w:snapToGrid w:val="0"/>
          <w:sz w:val="22"/>
          <w:szCs w:val="22"/>
        </w:rPr>
        <w:t>Zawarta w dniu …</w:t>
      </w:r>
      <w:r>
        <w:rPr>
          <w:rFonts w:ascii="Tahoma" w:hAnsi="Tahoma" w:cs="Tahoma"/>
          <w:snapToGrid w:val="0"/>
          <w:sz w:val="22"/>
          <w:szCs w:val="22"/>
        </w:rPr>
        <w:t>.12.</w:t>
      </w:r>
      <w:r w:rsidRPr="0074321C">
        <w:rPr>
          <w:rFonts w:ascii="Tahoma" w:hAnsi="Tahoma" w:cs="Tahoma"/>
          <w:snapToGrid w:val="0"/>
          <w:sz w:val="22"/>
          <w:szCs w:val="22"/>
        </w:rPr>
        <w:t>201</w:t>
      </w:r>
      <w:r>
        <w:rPr>
          <w:rFonts w:ascii="Tahoma" w:hAnsi="Tahoma" w:cs="Tahoma"/>
          <w:snapToGrid w:val="0"/>
          <w:sz w:val="22"/>
          <w:szCs w:val="22"/>
        </w:rPr>
        <w:t>6</w:t>
      </w:r>
      <w:r w:rsidRPr="0074321C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74321C">
        <w:rPr>
          <w:rFonts w:ascii="Tahoma" w:hAnsi="Tahoma" w:cs="Tahoma"/>
          <w:b/>
          <w:snapToGrid w:val="0"/>
          <w:sz w:val="22"/>
          <w:szCs w:val="22"/>
        </w:rPr>
        <w:t xml:space="preserve">Gminą Miasto Mrągowo, </w:t>
      </w:r>
      <w:r>
        <w:rPr>
          <w:rFonts w:ascii="Tahoma" w:hAnsi="Tahoma" w:cs="Tahoma"/>
          <w:b/>
          <w:snapToGrid w:val="0"/>
          <w:sz w:val="22"/>
          <w:szCs w:val="22"/>
        </w:rPr>
        <w:t xml:space="preserve">                          </w:t>
      </w:r>
      <w:r w:rsidRPr="0074321C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Pr="0074321C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  <w:r w:rsidRPr="0074321C">
        <w:rPr>
          <w:rFonts w:ascii="Tahoma" w:hAnsi="Tahoma" w:cs="Tahoma"/>
          <w:snapToGrid w:val="0"/>
          <w:sz w:val="22"/>
          <w:szCs w:val="22"/>
        </w:rPr>
        <w:t>, zwaną dalej „</w:t>
      </w:r>
      <w:r w:rsidRPr="0074321C">
        <w:rPr>
          <w:rFonts w:ascii="Tahoma" w:hAnsi="Tahoma" w:cs="Tahoma"/>
          <w:b/>
          <w:snapToGrid w:val="0"/>
          <w:sz w:val="22"/>
          <w:szCs w:val="22"/>
        </w:rPr>
        <w:t>Zamawiającym lub Inwestorem</w:t>
      </w:r>
      <w:r w:rsidRPr="0074321C">
        <w:rPr>
          <w:rFonts w:ascii="Tahoma" w:hAnsi="Tahoma" w:cs="Tahoma"/>
          <w:snapToGrid w:val="0"/>
          <w:sz w:val="22"/>
          <w:szCs w:val="22"/>
        </w:rPr>
        <w:t>” reprezentowaną przez:</w:t>
      </w:r>
    </w:p>
    <w:p w:rsidR="001E6E9E" w:rsidRPr="0074321C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74321C">
        <w:rPr>
          <w:rFonts w:ascii="Tahoma" w:hAnsi="Tahoma" w:cs="Tahoma"/>
          <w:snapToGrid w:val="0"/>
          <w:sz w:val="22"/>
          <w:szCs w:val="22"/>
        </w:rPr>
        <w:t xml:space="preserve">1. Burmistrza  –  mgr Otolię Siemieniec </w:t>
      </w:r>
    </w:p>
    <w:p w:rsidR="001E6E9E" w:rsidRPr="0074321C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74321C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1E6E9E" w:rsidRPr="0074321C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74321C">
        <w:rPr>
          <w:rFonts w:ascii="Tahoma" w:hAnsi="Tahoma" w:cs="Tahoma"/>
          <w:snapToGrid w:val="0"/>
          <w:sz w:val="22"/>
          <w:szCs w:val="22"/>
        </w:rPr>
        <w:t>a ……………………………………………………………………………………………… reprezentowanym przez:</w:t>
      </w:r>
    </w:p>
    <w:p w:rsidR="001E6E9E" w:rsidRPr="0074321C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74321C">
        <w:rPr>
          <w:rFonts w:ascii="Tahoma" w:hAnsi="Tahoma" w:cs="Tahoma"/>
          <w:snapToGrid w:val="0"/>
          <w:sz w:val="22"/>
          <w:szCs w:val="22"/>
        </w:rPr>
        <w:t>zwanym dalej „</w:t>
      </w:r>
      <w:r w:rsidRPr="0074321C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74321C">
        <w:rPr>
          <w:rFonts w:ascii="Tahoma" w:hAnsi="Tahoma" w:cs="Tahoma"/>
          <w:snapToGrid w:val="0"/>
          <w:sz w:val="22"/>
          <w:szCs w:val="22"/>
        </w:rPr>
        <w:t>”, treści następującej:</w:t>
      </w:r>
    </w:p>
    <w:p w:rsidR="001E6E9E" w:rsidRDefault="001E6E9E" w:rsidP="003854F1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1E7928">
        <w:rPr>
          <w:rFonts w:ascii="Tahoma" w:hAnsi="Tahoma" w:cs="Tahoma"/>
          <w:b/>
          <w:sz w:val="22"/>
          <w:szCs w:val="22"/>
        </w:rPr>
        <w:t>1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Zamawiający zleca a Wykonawca przyjmuje do wykonania prace związane z utrzymaniem </w:t>
      </w:r>
      <w:r>
        <w:rPr>
          <w:rFonts w:ascii="Tahoma" w:hAnsi="Tahoma" w:cs="Tahoma"/>
          <w:sz w:val="22"/>
          <w:szCs w:val="22"/>
        </w:rPr>
        <w:t xml:space="preserve">            </w:t>
      </w:r>
      <w:r w:rsidRPr="001E7928">
        <w:rPr>
          <w:rFonts w:ascii="Tahoma" w:hAnsi="Tahoma" w:cs="Tahoma"/>
          <w:sz w:val="22"/>
          <w:szCs w:val="22"/>
        </w:rPr>
        <w:t>i konserwacją terenów zieleni mie</w:t>
      </w:r>
      <w:r>
        <w:rPr>
          <w:rFonts w:ascii="Tahoma" w:hAnsi="Tahoma" w:cs="Tahoma"/>
          <w:sz w:val="22"/>
          <w:szCs w:val="22"/>
        </w:rPr>
        <w:t>jskiej na terenie miasta Mrągowa</w:t>
      </w:r>
      <w:r w:rsidRPr="001E7928">
        <w:rPr>
          <w:rFonts w:ascii="Tahoma" w:hAnsi="Tahoma" w:cs="Tahoma"/>
          <w:sz w:val="22"/>
          <w:szCs w:val="22"/>
        </w:rPr>
        <w:t xml:space="preserve"> -  Część I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2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1E7928">
        <w:rPr>
          <w:rFonts w:ascii="Tahoma" w:hAnsi="Tahoma" w:cs="Tahoma"/>
          <w:b/>
          <w:bCs/>
          <w:sz w:val="22"/>
          <w:szCs w:val="22"/>
        </w:rPr>
        <w:t xml:space="preserve">od </w:t>
      </w:r>
      <w:r>
        <w:rPr>
          <w:rFonts w:ascii="Tahoma" w:hAnsi="Tahoma" w:cs="Tahoma"/>
          <w:b/>
          <w:bCs/>
          <w:sz w:val="22"/>
          <w:szCs w:val="22"/>
        </w:rPr>
        <w:t>01.01.2017</w:t>
      </w:r>
      <w:r w:rsidRPr="001E7928">
        <w:rPr>
          <w:rFonts w:ascii="Tahoma" w:hAnsi="Tahoma" w:cs="Tahoma"/>
          <w:b/>
          <w:bCs/>
          <w:sz w:val="22"/>
          <w:szCs w:val="22"/>
        </w:rPr>
        <w:t xml:space="preserve"> r. do dnia </w:t>
      </w:r>
      <w:r>
        <w:rPr>
          <w:rFonts w:ascii="Tahoma" w:hAnsi="Tahoma" w:cs="Tahoma"/>
          <w:b/>
          <w:bCs/>
          <w:sz w:val="22"/>
          <w:szCs w:val="22"/>
        </w:rPr>
        <w:t>31.12.2017</w:t>
      </w:r>
      <w:r w:rsidRPr="001E7928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:rsidR="001E6E9E" w:rsidRPr="001E7928" w:rsidRDefault="001E6E9E" w:rsidP="006F38DD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3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1.</w:t>
      </w:r>
      <w:r w:rsidRPr="001E7928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smartTag w:uri="urn:schemas-microsoft-com:office:smarttags" w:element="metricconverter">
        <w:smartTagPr>
          <w:attr w:name="ProductID" w:val="25 m2"/>
        </w:smartTagPr>
        <w:r>
          <w:rPr>
            <w:rFonts w:ascii="Tahoma" w:hAnsi="Tahoma" w:cs="Tahoma"/>
            <w:b/>
            <w:bCs/>
            <w:sz w:val="22"/>
            <w:szCs w:val="22"/>
          </w:rPr>
          <w:t>71 825</w:t>
        </w:r>
        <w:r w:rsidRPr="001E7928">
          <w:rPr>
            <w:rFonts w:ascii="Tahoma" w:hAnsi="Tahoma" w:cs="Tahoma"/>
            <w:b/>
            <w:bCs/>
            <w:sz w:val="22"/>
            <w:szCs w:val="22"/>
          </w:rPr>
          <w:t xml:space="preserve"> </w:t>
        </w:r>
        <w:r w:rsidRPr="001E7928">
          <w:rPr>
            <w:rFonts w:ascii="Tahoma" w:hAnsi="Tahoma" w:cs="Tahoma"/>
            <w:sz w:val="22"/>
            <w:szCs w:val="22"/>
          </w:rPr>
          <w:t>m</w:t>
        </w:r>
        <w:r w:rsidRPr="001E7928">
          <w:rPr>
            <w:rFonts w:ascii="Tahoma" w:hAnsi="Tahoma" w:cs="Tahoma"/>
            <w:sz w:val="22"/>
            <w:szCs w:val="22"/>
            <w:vertAlign w:val="superscript"/>
          </w:rPr>
          <w:t>2</w:t>
        </w:r>
      </w:smartTag>
      <w:r w:rsidRPr="001E7928">
        <w:rPr>
          <w:rFonts w:ascii="Tahoma" w:hAnsi="Tahoma" w:cs="Tahoma"/>
          <w:sz w:val="22"/>
          <w:szCs w:val="22"/>
        </w:rPr>
        <w:t>. Zestawienie lokalizacji terenów zielonych objętych utrzymaniem stanowi Załącznik Nr 1  do niniejszej umowy.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2.</w:t>
      </w:r>
      <w:r w:rsidRPr="001E7928">
        <w:rPr>
          <w:rFonts w:ascii="Tahoma" w:hAnsi="Tahoma" w:cs="Tahoma"/>
          <w:sz w:val="22"/>
          <w:szCs w:val="22"/>
        </w:rPr>
        <w:t xml:space="preserve"> Zakres rzeczowy prac konserwacyjno-pielęgnacyjnych obejmuje w sz</w:t>
      </w:r>
      <w:r>
        <w:rPr>
          <w:rFonts w:ascii="Tahoma" w:hAnsi="Tahoma" w:cs="Tahoma"/>
          <w:sz w:val="22"/>
          <w:szCs w:val="22"/>
        </w:rPr>
        <w:t>czególności: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wykonywanie prac ogrodniczych i porządkowych na terenach zieleni urządzonej, utrzymanie </w:t>
      </w:r>
      <w:r w:rsidRPr="001E7928">
        <w:rPr>
          <w:rFonts w:ascii="Tahoma" w:hAnsi="Tahoma" w:cs="Tahoma"/>
          <w:sz w:val="22"/>
          <w:szCs w:val="22"/>
        </w:rPr>
        <w:t xml:space="preserve">  </w:t>
      </w:r>
      <w:r>
        <w:rPr>
          <w:rFonts w:ascii="Tahoma" w:hAnsi="Tahoma" w:cs="Tahoma"/>
          <w:sz w:val="22"/>
          <w:szCs w:val="22"/>
        </w:rPr>
        <w:t xml:space="preserve">              </w:t>
      </w:r>
      <w:r w:rsidRPr="001E7928">
        <w:rPr>
          <w:rFonts w:ascii="Tahoma" w:hAnsi="Tahoma" w:cs="Tahoma"/>
          <w:sz w:val="22"/>
          <w:szCs w:val="22"/>
        </w:rPr>
        <w:t>w sprawności budowli, urządzeń i obiektów małej architektury zlokalizowanych na ww. terenach, w tym między innymi: ławek, kos</w:t>
      </w:r>
      <w:r>
        <w:rPr>
          <w:rFonts w:ascii="Tahoma" w:hAnsi="Tahoma" w:cs="Tahoma"/>
          <w:sz w:val="22"/>
          <w:szCs w:val="22"/>
        </w:rPr>
        <w:t xml:space="preserve">zy na odpady, zadaszeń, </w:t>
      </w:r>
      <w:r w:rsidRPr="001E7928">
        <w:rPr>
          <w:rFonts w:ascii="Tahoma" w:hAnsi="Tahoma" w:cs="Tahoma"/>
          <w:sz w:val="22"/>
          <w:szCs w:val="22"/>
        </w:rPr>
        <w:t xml:space="preserve"> murków oporowych, instalacji odwadniaj</w:t>
      </w:r>
      <w:r>
        <w:rPr>
          <w:rFonts w:ascii="Tahoma" w:hAnsi="Tahoma" w:cs="Tahoma"/>
          <w:sz w:val="22"/>
          <w:szCs w:val="22"/>
        </w:rPr>
        <w:t>ącej teren, pomników i rzeźb</w:t>
      </w:r>
      <w:r w:rsidRPr="001E7928">
        <w:rPr>
          <w:rFonts w:ascii="Tahoma" w:hAnsi="Tahoma" w:cs="Tahoma"/>
          <w:sz w:val="22"/>
          <w:szCs w:val="22"/>
        </w:rPr>
        <w:t xml:space="preserve">, stojaków na rowery, ogrodzeń, </w:t>
      </w:r>
      <w:r>
        <w:rPr>
          <w:rFonts w:ascii="Tahoma" w:hAnsi="Tahoma" w:cs="Tahoma"/>
          <w:sz w:val="22"/>
          <w:szCs w:val="22"/>
        </w:rPr>
        <w:t>ciągów pieszych</w:t>
      </w:r>
      <w:r w:rsidRPr="001E7928">
        <w:rPr>
          <w:rFonts w:ascii="Tahoma" w:hAnsi="Tahoma" w:cs="Tahoma"/>
          <w:sz w:val="22"/>
          <w:szCs w:val="22"/>
        </w:rPr>
        <w:t xml:space="preserve">, obrzeży trawnikowych. Dbałość </w:t>
      </w:r>
      <w:r>
        <w:rPr>
          <w:rFonts w:ascii="Tahoma" w:hAnsi="Tahoma" w:cs="Tahoma"/>
          <w:sz w:val="22"/>
          <w:szCs w:val="22"/>
        </w:rPr>
        <w:t xml:space="preserve">    </w:t>
      </w:r>
      <w:r w:rsidRPr="001E7928">
        <w:rPr>
          <w:rFonts w:ascii="Tahoma" w:hAnsi="Tahoma" w:cs="Tahoma"/>
          <w:sz w:val="22"/>
          <w:szCs w:val="22"/>
        </w:rPr>
        <w:t xml:space="preserve">o utrzymanie czystości toni wodnej oraz bieżące kontrolowanie poziomu wody w jez. </w:t>
      </w:r>
      <w:r>
        <w:rPr>
          <w:rFonts w:ascii="Tahoma" w:hAnsi="Tahoma" w:cs="Tahoma"/>
          <w:sz w:val="22"/>
          <w:szCs w:val="22"/>
        </w:rPr>
        <w:t xml:space="preserve">Magistrackim (przy współpracy </w:t>
      </w:r>
      <w:r w:rsidRPr="001E7928">
        <w:rPr>
          <w:rFonts w:ascii="Tahoma" w:hAnsi="Tahoma" w:cs="Tahoma"/>
          <w:sz w:val="22"/>
          <w:szCs w:val="22"/>
        </w:rPr>
        <w:t>z konserwatorem sieci burzowej w mieście). Zagospodarowanie własnym staraniem i na własny koszt</w:t>
      </w:r>
      <w:r>
        <w:rPr>
          <w:rFonts w:ascii="Tahoma" w:hAnsi="Tahoma" w:cs="Tahoma"/>
          <w:sz w:val="22"/>
          <w:szCs w:val="22"/>
        </w:rPr>
        <w:t>, zgodnie               z obowiązującymi przepisami,</w:t>
      </w:r>
      <w:r w:rsidRPr="001E7928">
        <w:rPr>
          <w:rFonts w:ascii="Tahoma" w:hAnsi="Tahoma" w:cs="Tahoma"/>
          <w:sz w:val="22"/>
          <w:szCs w:val="22"/>
        </w:rPr>
        <w:t xml:space="preserve"> odpadów powstałych z prowadzonej działalności. Zgłaszanie dewastacji 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i kradzieży elementów wyposażenia organom ścigania.</w:t>
      </w:r>
    </w:p>
    <w:p w:rsidR="001E6E9E" w:rsidRPr="001E7928" w:rsidRDefault="001E6E9E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1E7928">
        <w:rPr>
          <w:rFonts w:ascii="Tahoma" w:hAnsi="Tahoma" w:cs="Tahoma"/>
          <w:b/>
          <w:sz w:val="22"/>
          <w:szCs w:val="22"/>
          <w:u w:val="single"/>
        </w:rPr>
        <w:t>3.Wykaz rzeczowy prac wchodzących w zakres wynagrodzenia ryczałtowego dla obiektów zgodnie z Załącznikiem Nr 1: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1) Kompleksowa pielęgnacja różanek, bylin, roślin cebulowych, itp.: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odkrycie, rozkopcz</w:t>
      </w:r>
      <w:r>
        <w:rPr>
          <w:rFonts w:ascii="Tahoma" w:hAnsi="Tahoma" w:cs="Tahoma"/>
          <w:sz w:val="22"/>
          <w:szCs w:val="22"/>
        </w:rPr>
        <w:t>ykowanie, przycięcie - 1x w okresie obowiązywania umowy,</w:t>
      </w:r>
      <w:r w:rsidRPr="001E7928">
        <w:rPr>
          <w:rFonts w:ascii="Tahoma" w:hAnsi="Tahoma" w:cs="Tahoma"/>
          <w:sz w:val="22"/>
          <w:szCs w:val="22"/>
        </w:rPr>
        <w:t xml:space="preserve"> wiosną,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pielenie , spulchnianie  w okresie wegetacji  - co dwa tygodnie,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nawożenie  </w:t>
      </w:r>
      <w:r>
        <w:rPr>
          <w:rFonts w:ascii="Tahoma" w:hAnsi="Tahoma" w:cs="Tahoma"/>
          <w:sz w:val="22"/>
          <w:szCs w:val="22"/>
        </w:rPr>
        <w:t>w okresie wegetacji - 2 x w okresie obowiązywania umowy</w:t>
      </w:r>
      <w:r w:rsidRPr="001E7928">
        <w:rPr>
          <w:rFonts w:ascii="Tahoma" w:hAnsi="Tahoma" w:cs="Tahoma"/>
          <w:sz w:val="22"/>
          <w:szCs w:val="22"/>
        </w:rPr>
        <w:t>: wiosną i latem,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podlewanie w okresie suszy - 1 x na tydzień,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usuwanie przekwitłych kwiatostanów - 2 x w miesiącu,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wykonywanie zabiegów ochrony roślin przed chorobami i szkodnikami w chwili zauważenia pierwszych objawów – 3 x w okresie wegetacji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przesad</w:t>
      </w:r>
      <w:r>
        <w:rPr>
          <w:rFonts w:ascii="Tahoma" w:hAnsi="Tahoma" w:cs="Tahoma"/>
          <w:sz w:val="22"/>
          <w:szCs w:val="22"/>
        </w:rPr>
        <w:t xml:space="preserve">zanie i rozsadzanie - 1 x </w:t>
      </w:r>
      <w:r w:rsidRPr="001E7928">
        <w:rPr>
          <w:rFonts w:ascii="Tahoma" w:hAnsi="Tahoma" w:cs="Tahoma"/>
          <w:sz w:val="22"/>
          <w:szCs w:val="22"/>
        </w:rPr>
        <w:t xml:space="preserve"> wiosną lub jesienią, do 70 szt.</w:t>
      </w:r>
      <w:r>
        <w:rPr>
          <w:rFonts w:ascii="Tahoma" w:hAnsi="Tahoma" w:cs="Tahoma"/>
          <w:sz w:val="22"/>
          <w:szCs w:val="22"/>
        </w:rPr>
        <w:t>/w okresie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obowiązywania umowy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kopc</w:t>
      </w:r>
      <w:r>
        <w:rPr>
          <w:rFonts w:ascii="Tahoma" w:hAnsi="Tahoma" w:cs="Tahoma"/>
          <w:sz w:val="22"/>
          <w:szCs w:val="22"/>
        </w:rPr>
        <w:t>zykowanie i okrycie – 1 x</w:t>
      </w: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w okresie obowiązywania umowy (</w:t>
      </w:r>
      <w:r w:rsidRPr="001E7928">
        <w:rPr>
          <w:rFonts w:ascii="Tahoma" w:hAnsi="Tahoma" w:cs="Tahoma"/>
          <w:sz w:val="22"/>
          <w:szCs w:val="22"/>
        </w:rPr>
        <w:t>jesienią</w:t>
      </w:r>
      <w:r>
        <w:rPr>
          <w:rFonts w:ascii="Tahoma" w:hAnsi="Tahoma" w:cs="Tahoma"/>
          <w:sz w:val="22"/>
          <w:szCs w:val="22"/>
        </w:rPr>
        <w:t>)</w:t>
      </w:r>
      <w:r w:rsidRPr="001E7928">
        <w:rPr>
          <w:rFonts w:ascii="Tahoma" w:hAnsi="Tahoma" w:cs="Tahoma"/>
          <w:sz w:val="22"/>
          <w:szCs w:val="22"/>
        </w:rPr>
        <w:t>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2) Wykonanie nasadzeń jednorocznych i pielęgnacja na wskazanych rabatach, w wieżach kwiatowych oraz donicach</w:t>
      </w:r>
      <w:r>
        <w:rPr>
          <w:rFonts w:ascii="Tahoma" w:hAnsi="Tahoma" w:cs="Tahoma"/>
          <w:sz w:val="22"/>
          <w:szCs w:val="22"/>
        </w:rPr>
        <w:t xml:space="preserve"> wiszących i  betonowych </w:t>
      </w:r>
      <w:r w:rsidRPr="001E7928">
        <w:rPr>
          <w:rFonts w:ascii="Tahoma" w:hAnsi="Tahoma" w:cs="Tahoma"/>
          <w:sz w:val="22"/>
          <w:szCs w:val="22"/>
        </w:rPr>
        <w:t>: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uzupełnieni</w:t>
      </w:r>
      <w:r>
        <w:rPr>
          <w:rFonts w:ascii="Tahoma" w:hAnsi="Tahoma" w:cs="Tahoma"/>
          <w:sz w:val="22"/>
          <w:szCs w:val="22"/>
        </w:rPr>
        <w:t>e ziemi na rabatach - 1 x w okresie obowiązywania umowy,</w:t>
      </w:r>
      <w:r w:rsidRPr="001E7928">
        <w:rPr>
          <w:rFonts w:ascii="Tahoma" w:hAnsi="Tahoma" w:cs="Tahoma"/>
          <w:sz w:val="22"/>
          <w:szCs w:val="22"/>
        </w:rPr>
        <w:t xml:space="preserve"> przed 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wykonaniem nasadzeń,(do 10 t</w:t>
      </w:r>
      <w:r w:rsidRPr="001E7928">
        <w:rPr>
          <w:rFonts w:ascii="Tahoma" w:hAnsi="Tahoma" w:cs="Tahoma"/>
          <w:sz w:val="22"/>
          <w:szCs w:val="22"/>
        </w:rPr>
        <w:t>)</w:t>
      </w:r>
    </w:p>
    <w:p w:rsidR="001E6E9E" w:rsidRPr="001E7928" w:rsidRDefault="001E6E9E" w:rsidP="00653E27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wypełnienie  lub uzupełnienie ziemią donic (betonowych i wiszących oraz wież kwiatowych) - 1 x </w:t>
      </w:r>
      <w:r>
        <w:rPr>
          <w:rFonts w:ascii="Tahoma" w:hAnsi="Tahoma" w:cs="Tahoma"/>
          <w:sz w:val="22"/>
          <w:szCs w:val="22"/>
        </w:rPr>
        <w:t xml:space="preserve"> w okresie obowiązywania umowy,</w:t>
      </w:r>
      <w:r w:rsidRPr="001E7928">
        <w:rPr>
          <w:rFonts w:ascii="Tahoma" w:hAnsi="Tahoma" w:cs="Tahoma"/>
          <w:sz w:val="22"/>
          <w:szCs w:val="22"/>
        </w:rPr>
        <w:t xml:space="preserve"> przed</w:t>
      </w:r>
      <w:r>
        <w:rPr>
          <w:rFonts w:ascii="Tahoma" w:hAnsi="Tahoma" w:cs="Tahoma"/>
          <w:sz w:val="22"/>
          <w:szCs w:val="22"/>
        </w:rPr>
        <w:t xml:space="preserve"> wykonaniem nasadzeń, (do 1t</w:t>
      </w:r>
      <w:r w:rsidRPr="001E7928">
        <w:rPr>
          <w:rFonts w:ascii="Tahoma" w:hAnsi="Tahoma" w:cs="Tahoma"/>
          <w:sz w:val="22"/>
          <w:szCs w:val="22"/>
        </w:rPr>
        <w:t>)</w:t>
      </w:r>
    </w:p>
    <w:p w:rsidR="001E6E9E" w:rsidRPr="001E7928" w:rsidRDefault="001E6E9E" w:rsidP="003854F1">
      <w:pPr>
        <w:pStyle w:val="NormalWeb"/>
        <w:spacing w:before="0" w:beforeAutospacing="0" w:after="0" w:afterAutospacing="0"/>
      </w:pPr>
      <w:r w:rsidRPr="001E7928">
        <w:rPr>
          <w:rFonts w:ascii="Tahoma" w:hAnsi="Tahoma" w:cs="Tahoma"/>
          <w:sz w:val="22"/>
          <w:szCs w:val="22"/>
        </w:rPr>
        <w:t xml:space="preserve">    - wykonanie nasadzeń:</w:t>
      </w:r>
    </w:p>
    <w:p w:rsidR="001E6E9E" w:rsidRPr="00653E27" w:rsidRDefault="001E6E9E" w:rsidP="00653E2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a) na rabatach o powierzchni </w:t>
      </w:r>
      <w:smartTag w:uri="urn:schemas-microsoft-com:office:smarttags" w:element="metricconverter">
        <w:smartTagPr>
          <w:attr w:name="ProductID" w:val="25 m2"/>
        </w:smartTagPr>
        <w:r>
          <w:rPr>
            <w:rFonts w:ascii="Tahoma" w:hAnsi="Tahoma" w:cs="Tahoma"/>
            <w:sz w:val="22"/>
            <w:szCs w:val="22"/>
          </w:rPr>
          <w:t>51</w:t>
        </w:r>
        <w:r w:rsidRPr="001E7928">
          <w:rPr>
            <w:rFonts w:ascii="Tahoma" w:hAnsi="Tahoma" w:cs="Tahoma"/>
            <w:sz w:val="22"/>
            <w:szCs w:val="22"/>
          </w:rPr>
          <w:t>0 m</w:t>
        </w:r>
        <w:r w:rsidRPr="001E7928">
          <w:rPr>
            <w:rFonts w:ascii="Tahoma" w:hAnsi="Tahoma" w:cs="Tahoma"/>
            <w:sz w:val="22"/>
            <w:szCs w:val="22"/>
            <w:vertAlign w:val="superscript"/>
          </w:rPr>
          <w:t>2</w:t>
        </w:r>
      </w:smartTag>
      <w:r w:rsidRPr="001E7928">
        <w:rPr>
          <w:rFonts w:ascii="Tahoma" w:hAnsi="Tahoma" w:cs="Tahoma"/>
          <w:sz w:val="22"/>
          <w:szCs w:val="22"/>
        </w:rPr>
        <w:t xml:space="preserve"> (zgodnie z załącznikiem nr 1 do umow</w:t>
      </w:r>
      <w:r>
        <w:rPr>
          <w:rFonts w:ascii="Tahoma" w:hAnsi="Tahoma" w:cs="Tahoma"/>
          <w:sz w:val="22"/>
          <w:szCs w:val="22"/>
        </w:rPr>
        <w:t xml:space="preserve">y), kwiaty jednoroczne </w:t>
      </w:r>
      <w:r w:rsidRPr="001E7928">
        <w:rPr>
          <w:rFonts w:ascii="Tahoma" w:hAnsi="Tahoma" w:cs="Tahoma"/>
          <w:sz w:val="22"/>
          <w:szCs w:val="22"/>
        </w:rPr>
        <w:t>w fazie kwitnienia rozkrzewione, zdrowe, bez uszkodzeń me</w:t>
      </w:r>
      <w:r>
        <w:rPr>
          <w:rFonts w:ascii="Tahoma" w:hAnsi="Tahoma" w:cs="Tahoma"/>
          <w:sz w:val="22"/>
          <w:szCs w:val="22"/>
        </w:rPr>
        <w:t xml:space="preserve">chanicznych,  gęstość sadzenia </w:t>
      </w:r>
      <w:r w:rsidRPr="001E7928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>0x</w:t>
      </w:r>
      <w:r w:rsidRPr="001E7928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 xml:space="preserve">0 </w:t>
      </w:r>
      <w:r w:rsidRPr="001E7928">
        <w:rPr>
          <w:rFonts w:ascii="Tahoma" w:hAnsi="Tahoma" w:cs="Tahoma"/>
          <w:sz w:val="22"/>
          <w:szCs w:val="22"/>
        </w:rPr>
        <w:t>cm, gat. do uzgodnienia, w (średniej) cenie do 2,50 zł/szt.</w:t>
      </w:r>
      <w:r>
        <w:rPr>
          <w:rFonts w:ascii="Tahoma" w:hAnsi="Tahoma" w:cs="Tahoma"/>
          <w:sz w:val="22"/>
          <w:szCs w:val="22"/>
        </w:rPr>
        <w:t xml:space="preserve"> Nasadzenia należy wykonać do 25.05.2017r. Podany termin może ulec przesunięciu            w zależności od warunków pogodowych tj. wystąpienia przymrozków.</w:t>
      </w:r>
    </w:p>
    <w:p w:rsidR="001E6E9E" w:rsidRPr="001E7928" w:rsidRDefault="001E6E9E" w:rsidP="003854F1">
      <w:pPr>
        <w:rPr>
          <w:sz w:val="24"/>
          <w:szCs w:val="24"/>
        </w:rPr>
      </w:pPr>
      <w:r w:rsidRPr="001E7928">
        <w:rPr>
          <w:rFonts w:ascii="Tahoma" w:hAnsi="Tahoma" w:cs="Tahoma"/>
          <w:sz w:val="22"/>
          <w:szCs w:val="22"/>
        </w:rPr>
        <w:t>b) w donicach wiszących:</w:t>
      </w:r>
    </w:p>
    <w:p w:rsidR="001E6E9E" w:rsidRPr="00653E27" w:rsidRDefault="001E6E9E" w:rsidP="003854F1">
      <w:pPr>
        <w:rPr>
          <w:rFonts w:ascii="Tahoma" w:hAnsi="Tahoma" w:cs="Tahoma"/>
          <w:sz w:val="22"/>
          <w:szCs w:val="22"/>
        </w:rPr>
      </w:pPr>
      <w:r w:rsidRPr="001E7928">
        <w:rPr>
          <w:sz w:val="24"/>
          <w:szCs w:val="24"/>
        </w:rPr>
        <w:t>   </w:t>
      </w:r>
      <w:r>
        <w:rPr>
          <w:rFonts w:ascii="Tahoma" w:hAnsi="Tahoma" w:cs="Tahoma"/>
          <w:sz w:val="22"/>
          <w:szCs w:val="22"/>
        </w:rPr>
        <w:t>729</w:t>
      </w:r>
      <w:r w:rsidRPr="001E7928">
        <w:rPr>
          <w:rFonts w:ascii="Tahoma" w:hAnsi="Tahoma" w:cs="Tahoma"/>
          <w:sz w:val="22"/>
          <w:szCs w:val="22"/>
        </w:rPr>
        <w:t xml:space="preserve"> szt. kwiatów zwisających do uzgodnienia, w cenie do 6 zł/szt. (1</w:t>
      </w:r>
      <w:r>
        <w:rPr>
          <w:rFonts w:ascii="Tahoma" w:hAnsi="Tahoma" w:cs="Tahoma"/>
          <w:sz w:val="22"/>
          <w:szCs w:val="22"/>
        </w:rPr>
        <w:t xml:space="preserve">89 donic x 3 szt. kwiatów + </w:t>
      </w:r>
      <w:r w:rsidRPr="001E7928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 xml:space="preserve">7  kompletów </w:t>
      </w:r>
      <w:r w:rsidRPr="001E7928">
        <w:rPr>
          <w:rFonts w:ascii="Tahoma" w:hAnsi="Tahoma" w:cs="Tahoma"/>
          <w:sz w:val="22"/>
          <w:szCs w:val="22"/>
        </w:rPr>
        <w:t>donic  o podwójnym dnie  x 6 szt. kwiatów)</w:t>
      </w:r>
      <w:r>
        <w:rPr>
          <w:rFonts w:ascii="Tahoma" w:hAnsi="Tahoma" w:cs="Tahoma"/>
          <w:sz w:val="22"/>
          <w:szCs w:val="22"/>
        </w:rPr>
        <w:t>. Nasadzenia należy wykonać do 20.05.2017r. Podany termin może ulec przesunięciu w zależności od warunków pogodowych tj. wystąpienia przymrozków.</w:t>
      </w:r>
    </w:p>
    <w:p w:rsidR="001E6E9E" w:rsidRPr="001E7928" w:rsidRDefault="001E6E9E" w:rsidP="003854F1">
      <w:pPr>
        <w:rPr>
          <w:sz w:val="24"/>
          <w:szCs w:val="24"/>
        </w:rPr>
      </w:pPr>
      <w:r w:rsidRPr="001E7928">
        <w:rPr>
          <w:rFonts w:ascii="Tahoma" w:hAnsi="Tahoma" w:cs="Tahoma"/>
          <w:sz w:val="22"/>
          <w:szCs w:val="22"/>
        </w:rPr>
        <w:t>c) w wieżach kwiatowych:</w:t>
      </w:r>
    </w:p>
    <w:p w:rsidR="001E6E9E" w:rsidRPr="00653E27" w:rsidRDefault="001E6E9E" w:rsidP="003854F1">
      <w:pPr>
        <w:rPr>
          <w:rFonts w:ascii="Tahoma" w:hAnsi="Tahoma" w:cs="Tahoma"/>
          <w:sz w:val="22"/>
          <w:szCs w:val="22"/>
        </w:rPr>
      </w:pPr>
      <w:r w:rsidRPr="001E7928">
        <w:rPr>
          <w:sz w:val="24"/>
          <w:szCs w:val="24"/>
        </w:rPr>
        <w:t xml:space="preserve">   </w:t>
      </w:r>
      <w:r w:rsidRPr="001E7928">
        <w:rPr>
          <w:rFonts w:ascii="Tahoma" w:hAnsi="Tahoma" w:cs="Tahoma"/>
          <w:sz w:val="22"/>
          <w:szCs w:val="22"/>
        </w:rPr>
        <w:t>520 szt. kwiatów zwisających do uzgodnienia, w cenie do</w:t>
      </w:r>
      <w:r>
        <w:rPr>
          <w:rFonts w:ascii="Tahoma" w:hAnsi="Tahoma" w:cs="Tahoma"/>
          <w:sz w:val="22"/>
          <w:szCs w:val="22"/>
        </w:rPr>
        <w:t xml:space="preserve"> 6 zł/szt.   (3 wieże H 1200 x 10</w:t>
      </w:r>
      <w:r w:rsidRPr="001E7928">
        <w:rPr>
          <w:rFonts w:ascii="Tahoma" w:hAnsi="Tahoma" w:cs="Tahoma"/>
          <w:sz w:val="22"/>
          <w:szCs w:val="22"/>
        </w:rPr>
        <w:t>0 szt.</w:t>
      </w:r>
      <w:r w:rsidRPr="001E7928">
        <w:rPr>
          <w:sz w:val="24"/>
          <w:szCs w:val="24"/>
        </w:rPr>
        <w:t xml:space="preserve"> </w:t>
      </w:r>
      <w:r>
        <w:rPr>
          <w:rFonts w:ascii="Tahoma" w:hAnsi="Tahoma" w:cs="Tahoma"/>
          <w:sz w:val="22"/>
          <w:szCs w:val="22"/>
        </w:rPr>
        <w:t>+ 4 wieże H1100 x 55</w:t>
      </w:r>
      <w:r w:rsidRPr="001E7928">
        <w:rPr>
          <w:rFonts w:ascii="Tahoma" w:hAnsi="Tahoma" w:cs="Tahoma"/>
          <w:sz w:val="22"/>
          <w:szCs w:val="22"/>
        </w:rPr>
        <w:t xml:space="preserve"> szt.)</w:t>
      </w:r>
      <w:r>
        <w:rPr>
          <w:rFonts w:ascii="Tahoma" w:hAnsi="Tahoma" w:cs="Tahoma"/>
          <w:sz w:val="22"/>
          <w:szCs w:val="22"/>
        </w:rPr>
        <w:t>. Nasadzenia należy wykonać do 25.05.2017r. Podany termin może ulec przesunięciu w zależności od warunków pogodowych tj. wystąpienia przymrozków.</w:t>
      </w:r>
    </w:p>
    <w:p w:rsidR="001E6E9E" w:rsidRPr="001E7928" w:rsidRDefault="001E6E9E" w:rsidP="003854F1">
      <w:pPr>
        <w:rPr>
          <w:sz w:val="24"/>
          <w:szCs w:val="24"/>
        </w:rPr>
      </w:pPr>
      <w:r w:rsidRPr="001E7928">
        <w:rPr>
          <w:rFonts w:ascii="Tahoma" w:hAnsi="Tahoma" w:cs="Tahoma"/>
          <w:sz w:val="22"/>
          <w:szCs w:val="22"/>
        </w:rPr>
        <w:t xml:space="preserve">d) w donicach betonowych </w:t>
      </w:r>
      <w:r>
        <w:rPr>
          <w:rFonts w:ascii="Tahoma" w:hAnsi="Tahoma" w:cs="Tahoma"/>
          <w:sz w:val="22"/>
          <w:szCs w:val="22"/>
        </w:rPr>
        <w:t xml:space="preserve">(31 szt.) </w:t>
      </w:r>
      <w:r w:rsidRPr="001E7928">
        <w:rPr>
          <w:rFonts w:ascii="Tahoma" w:hAnsi="Tahoma" w:cs="Tahoma"/>
          <w:sz w:val="22"/>
          <w:szCs w:val="22"/>
        </w:rPr>
        <w:t>przy ul. Żeromskiego (parking)</w:t>
      </w:r>
      <w:r>
        <w:rPr>
          <w:rFonts w:ascii="Tahoma" w:hAnsi="Tahoma" w:cs="Tahoma"/>
          <w:sz w:val="22"/>
          <w:szCs w:val="22"/>
        </w:rPr>
        <w:t xml:space="preserve">  dosadzenie do istniejących nasadzeń wieloletnich – kwiatów jednorocznych 155 szt. (po 5 szt. w donicy)</w:t>
      </w:r>
    </w:p>
    <w:p w:rsidR="001E6E9E" w:rsidRPr="00733857" w:rsidRDefault="001E6E9E" w:rsidP="003854F1">
      <w:pPr>
        <w:rPr>
          <w:sz w:val="24"/>
          <w:szCs w:val="24"/>
        </w:rPr>
      </w:pPr>
      <w:r w:rsidRPr="001E7928">
        <w:rPr>
          <w:rFonts w:ascii="Tahoma" w:hAnsi="Tahoma" w:cs="Tahoma"/>
          <w:sz w:val="22"/>
          <w:szCs w:val="22"/>
        </w:rPr>
        <w:t xml:space="preserve"> plektrantusa</w:t>
      </w:r>
      <w:r>
        <w:rPr>
          <w:rFonts w:ascii="Tahoma" w:hAnsi="Tahoma" w:cs="Tahoma"/>
          <w:sz w:val="22"/>
          <w:szCs w:val="22"/>
        </w:rPr>
        <w:t>.</w:t>
      </w: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Nasadzenia należy wykonać do 25.05.2017r. Podany termin może ulec przesunięciu w zależności od warunków pogodowych tj. wystąpienia przymrozków.</w:t>
      </w:r>
    </w:p>
    <w:p w:rsidR="001E6E9E" w:rsidRPr="00B94BEE" w:rsidRDefault="001E6E9E" w:rsidP="003854F1">
      <w:pPr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- na bieżąco uzupełnianie wypadów i skradzionych nasadzeń, (do 100 szt. skradzionych nasadzeń  na koszt wykonawcy , powyżej tej liczby na koszt zamawiającego) </w:t>
      </w:r>
      <w:r w:rsidRPr="001E7928">
        <w:rPr>
          <w:rFonts w:ascii="Tahoma" w:hAnsi="Tahoma" w:cs="Tahoma"/>
          <w:sz w:val="22"/>
          <w:szCs w:val="22"/>
          <w:u w:val="single"/>
        </w:rPr>
        <w:t>Kradzież potwierdzona zgłoszeniem  na Policji.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- dosadzenie do rosnących iglaków w do</w:t>
      </w:r>
      <w:r>
        <w:rPr>
          <w:rFonts w:ascii="Tahoma" w:hAnsi="Tahoma" w:cs="Tahoma"/>
          <w:sz w:val="22"/>
          <w:szCs w:val="22"/>
        </w:rPr>
        <w:t xml:space="preserve">nicach betonowych </w:t>
      </w:r>
      <w:r w:rsidRPr="001E7928">
        <w:rPr>
          <w:rFonts w:ascii="Tahoma" w:hAnsi="Tahoma" w:cs="Tahoma"/>
          <w:sz w:val="22"/>
          <w:szCs w:val="22"/>
        </w:rPr>
        <w:t xml:space="preserve"> roślin sezonowych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wg.  sugerowanych gat. :</w:t>
      </w:r>
      <w:r>
        <w:rPr>
          <w:rFonts w:ascii="Tahoma" w:hAnsi="Tahoma" w:cs="Tahoma"/>
          <w:sz w:val="22"/>
          <w:szCs w:val="22"/>
        </w:rPr>
        <w:t xml:space="preserve"> wczesną wiosną (jeżeli warunki pogodowe pozwolą do 27 marca 2017r.) – bratków w cenie do 2 zł/szt.- 170 szt., wiosną - </w:t>
      </w:r>
      <w:r w:rsidRPr="001E7928">
        <w:rPr>
          <w:rFonts w:ascii="Tahoma" w:hAnsi="Tahoma" w:cs="Tahoma"/>
          <w:sz w:val="22"/>
          <w:szCs w:val="22"/>
        </w:rPr>
        <w:t xml:space="preserve"> plektrantus w odmianach, helichrysum petiolatum</w:t>
      </w:r>
      <w:r>
        <w:rPr>
          <w:rFonts w:ascii="Tahoma" w:hAnsi="Tahoma" w:cs="Tahoma"/>
          <w:sz w:val="22"/>
          <w:szCs w:val="22"/>
        </w:rPr>
        <w:t>, jednoroczne kwiaty kwitnące w cenie do 6 zł/szt. – 150 szt. do 27.05.2017</w:t>
      </w:r>
      <w:r w:rsidRPr="001E7928">
        <w:rPr>
          <w:rFonts w:ascii="Tahoma" w:hAnsi="Tahoma" w:cs="Tahoma"/>
          <w:sz w:val="22"/>
          <w:szCs w:val="22"/>
        </w:rPr>
        <w:t>r.</w:t>
      </w:r>
    </w:p>
    <w:p w:rsidR="001E6E9E" w:rsidRPr="00900393" w:rsidRDefault="001E6E9E" w:rsidP="003854F1">
      <w:pPr>
        <w:rPr>
          <w:rFonts w:ascii="Tahoma" w:hAnsi="Tahoma" w:cs="Tahoma"/>
          <w:sz w:val="22"/>
          <w:szCs w:val="22"/>
          <w:u w:val="single"/>
        </w:rPr>
      </w:pPr>
      <w:r w:rsidRPr="001E7928">
        <w:rPr>
          <w:rFonts w:ascii="Tahoma" w:hAnsi="Tahoma" w:cs="Tahoma"/>
          <w:sz w:val="22"/>
          <w:szCs w:val="22"/>
        </w:rPr>
        <w:t xml:space="preserve"> - </w:t>
      </w:r>
      <w:r w:rsidRPr="001E7928">
        <w:rPr>
          <w:rFonts w:ascii="Tahoma" w:hAnsi="Tahoma" w:cs="Tahoma"/>
          <w:sz w:val="22"/>
          <w:szCs w:val="22"/>
          <w:u w:val="single"/>
        </w:rPr>
        <w:t xml:space="preserve">zastosowanie w czasie sadzenia nawozu wolnodziałającego np. Osmocote w donicach </w:t>
      </w:r>
      <w:r>
        <w:rPr>
          <w:rFonts w:ascii="Tahoma" w:hAnsi="Tahoma" w:cs="Tahoma"/>
          <w:sz w:val="22"/>
          <w:szCs w:val="22"/>
          <w:u w:val="single"/>
        </w:rPr>
        <w:t xml:space="preserve">                    </w:t>
      </w:r>
      <w:r w:rsidRPr="001E7928">
        <w:rPr>
          <w:rFonts w:ascii="Tahoma" w:hAnsi="Tahoma" w:cs="Tahoma"/>
          <w:sz w:val="22"/>
          <w:szCs w:val="22"/>
          <w:u w:val="single"/>
        </w:rPr>
        <w:t>i  wieżach   w dawce 3 -3,5 g/dm3 i hydrożelu,</w:t>
      </w:r>
    </w:p>
    <w:p w:rsidR="001E6E9E" w:rsidRPr="001E7928" w:rsidRDefault="001E6E9E" w:rsidP="003854F1">
      <w:pPr>
        <w:rPr>
          <w:sz w:val="24"/>
          <w:szCs w:val="24"/>
        </w:rPr>
      </w:pPr>
      <w:r w:rsidRPr="001E7928">
        <w:rPr>
          <w:rFonts w:ascii="Tahoma" w:hAnsi="Tahoma" w:cs="Tahoma"/>
          <w:sz w:val="22"/>
          <w:szCs w:val="22"/>
        </w:rPr>
        <w:t xml:space="preserve"> - nawożenie rabat 2 x w okresie wegetacji (na początku lipca i sierpnia), w dawkach zalecanych przez producenta</w:t>
      </w:r>
      <w:r>
        <w:rPr>
          <w:rFonts w:ascii="Tahoma" w:hAnsi="Tahoma" w:cs="Tahoma"/>
          <w:sz w:val="22"/>
          <w:szCs w:val="22"/>
        </w:rPr>
        <w:t>;</w:t>
      </w:r>
    </w:p>
    <w:p w:rsidR="001E6E9E" w:rsidRPr="001E7928" w:rsidRDefault="001E6E9E" w:rsidP="003854F1">
      <w:pPr>
        <w:rPr>
          <w:sz w:val="24"/>
          <w:szCs w:val="24"/>
        </w:rPr>
      </w:pPr>
      <w:r w:rsidRPr="001E7928">
        <w:rPr>
          <w:rFonts w:ascii="Tahoma" w:hAnsi="Tahoma" w:cs="Tahoma"/>
          <w:sz w:val="22"/>
          <w:szCs w:val="22"/>
        </w:rPr>
        <w:t xml:space="preserve"> - pielenie nasadzeń  2 x w</w:t>
      </w:r>
      <w:r>
        <w:rPr>
          <w:rFonts w:ascii="Tahoma" w:hAnsi="Tahoma" w:cs="Tahoma"/>
          <w:sz w:val="22"/>
          <w:szCs w:val="22"/>
        </w:rPr>
        <w:t xml:space="preserve"> miesiącu od maja do końca sierpnia i 1 x w miesiącu w </w:t>
      </w:r>
      <w:r w:rsidRPr="001E7928">
        <w:rPr>
          <w:rFonts w:ascii="Tahoma" w:hAnsi="Tahoma" w:cs="Tahoma"/>
          <w:sz w:val="22"/>
          <w:szCs w:val="22"/>
        </w:rPr>
        <w:t xml:space="preserve"> IX</w:t>
      </w:r>
      <w:r>
        <w:rPr>
          <w:rFonts w:ascii="Tahoma" w:hAnsi="Tahoma" w:cs="Tahoma"/>
          <w:sz w:val="22"/>
          <w:szCs w:val="22"/>
        </w:rPr>
        <w:t>-X;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usuwanie przekwitł</w:t>
      </w:r>
      <w:r>
        <w:rPr>
          <w:rFonts w:ascii="Tahoma" w:hAnsi="Tahoma" w:cs="Tahoma"/>
          <w:sz w:val="22"/>
          <w:szCs w:val="22"/>
        </w:rPr>
        <w:t>ych kwiatostanów 1 x w miesiącu;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- podlewanie w okresie suszy nasadzeń w gruncie 2 x w tygodniu, nasadzeń w donicach </w:t>
      </w:r>
      <w:r>
        <w:rPr>
          <w:rFonts w:ascii="Tahoma" w:hAnsi="Tahoma" w:cs="Tahoma"/>
          <w:sz w:val="22"/>
          <w:szCs w:val="22"/>
        </w:rPr>
        <w:t xml:space="preserve">           </w:t>
      </w:r>
      <w:r w:rsidRPr="001E7928">
        <w:rPr>
          <w:rFonts w:ascii="Tahoma" w:hAnsi="Tahoma" w:cs="Tahoma"/>
          <w:sz w:val="22"/>
          <w:szCs w:val="22"/>
        </w:rPr>
        <w:t>i wieżach 3 x w tygodniu,</w:t>
      </w:r>
      <w:r>
        <w:rPr>
          <w:rFonts w:ascii="Tahoma" w:hAnsi="Tahoma" w:cs="Tahoma"/>
          <w:sz w:val="22"/>
          <w:szCs w:val="22"/>
        </w:rPr>
        <w:t xml:space="preserve"> w donicach wiszących  4 x w tygodniu, od wykonania nasadzeń do końca IX;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wykonywanie zabiegów ochrony roślin przed chorobami i szkodnikami w chwili zauważenia pierwszych objawów – 3 x w okresie obowiązywani</w:t>
      </w:r>
      <w:r>
        <w:rPr>
          <w:rFonts w:ascii="Tahoma" w:hAnsi="Tahoma" w:cs="Tahoma"/>
          <w:sz w:val="22"/>
          <w:szCs w:val="22"/>
        </w:rPr>
        <w:t>a umowy;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 xml:space="preserve">  likwidacja nasadzeń 1 x w okresie obowiązywania umowy (</w:t>
      </w:r>
      <w:r w:rsidRPr="001E7928">
        <w:rPr>
          <w:rFonts w:ascii="Tahoma" w:hAnsi="Tahoma" w:cs="Tahoma"/>
          <w:sz w:val="22"/>
          <w:szCs w:val="22"/>
        </w:rPr>
        <w:t>jesienią</w:t>
      </w:r>
      <w:r>
        <w:rPr>
          <w:rFonts w:ascii="Tahoma" w:hAnsi="Tahoma" w:cs="Tahoma"/>
          <w:sz w:val="22"/>
          <w:szCs w:val="22"/>
        </w:rPr>
        <w:t>)</w:t>
      </w:r>
      <w:r w:rsidRPr="001E7928">
        <w:rPr>
          <w:rFonts w:ascii="Tahoma" w:hAnsi="Tahoma" w:cs="Tahoma"/>
          <w:sz w:val="22"/>
          <w:szCs w:val="22"/>
        </w:rPr>
        <w:t>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3) Kompleksowa pielęgnacja trawników: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wiosenne grabienie połączone z ae</w:t>
      </w:r>
      <w:r>
        <w:rPr>
          <w:rFonts w:ascii="Tahoma" w:hAnsi="Tahoma" w:cs="Tahoma"/>
          <w:sz w:val="22"/>
          <w:szCs w:val="22"/>
        </w:rPr>
        <w:t>racją i wertykulacją  1 x w okresie obowiązywania umowy;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- nawożenie 2 x w okresie obowiązywania umowy:</w:t>
      </w:r>
      <w:r w:rsidRPr="001E7928">
        <w:rPr>
          <w:rFonts w:ascii="Tahoma" w:hAnsi="Tahoma" w:cs="Tahoma"/>
          <w:sz w:val="22"/>
          <w:szCs w:val="22"/>
        </w:rPr>
        <w:t xml:space="preserve"> wiosną i latem (specjalnymi nawozami do nawożenia wiosennego i letniego), w da</w:t>
      </w:r>
      <w:r>
        <w:rPr>
          <w:rFonts w:ascii="Tahoma" w:hAnsi="Tahoma" w:cs="Tahoma"/>
          <w:sz w:val="22"/>
          <w:szCs w:val="22"/>
        </w:rPr>
        <w:t>wkach podanych przez producenta;</w:t>
      </w:r>
    </w:p>
    <w:p w:rsidR="001E6E9E" w:rsidRPr="001E7928" w:rsidRDefault="001E6E9E" w:rsidP="00354E25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- koszenie </w:t>
      </w:r>
      <w:r w:rsidRPr="001E7928">
        <w:rPr>
          <w:rFonts w:ascii="Tahoma" w:hAnsi="Tahoma" w:cs="Tahoma"/>
          <w:sz w:val="22"/>
          <w:szCs w:val="22"/>
        </w:rPr>
        <w:t xml:space="preserve">3 x w </w:t>
      </w:r>
      <w:r>
        <w:rPr>
          <w:rFonts w:ascii="Tahoma" w:hAnsi="Tahoma" w:cs="Tahoma"/>
          <w:sz w:val="22"/>
          <w:szCs w:val="22"/>
        </w:rPr>
        <w:t xml:space="preserve">maju, </w:t>
      </w:r>
      <w:r w:rsidRPr="001E7928">
        <w:rPr>
          <w:rFonts w:ascii="Tahoma" w:hAnsi="Tahoma" w:cs="Tahoma"/>
          <w:sz w:val="22"/>
          <w:szCs w:val="22"/>
        </w:rPr>
        <w:t xml:space="preserve">czerwcu i lipcu, 2 x w sierpniu i wrześniu,  jeżeli zajdzie potrzeba </w:t>
      </w:r>
      <w:r>
        <w:rPr>
          <w:rFonts w:ascii="Tahoma" w:hAnsi="Tahoma" w:cs="Tahoma"/>
          <w:sz w:val="22"/>
          <w:szCs w:val="22"/>
        </w:rPr>
        <w:t xml:space="preserve">   1 x w październiku, w przypadku koszenia kosiarkami bez funkcji mulczowania należy zbierać skoszoną trawę;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podlewanie w okr</w:t>
      </w:r>
      <w:r>
        <w:rPr>
          <w:rFonts w:ascii="Tahoma" w:hAnsi="Tahoma" w:cs="Tahoma"/>
          <w:sz w:val="22"/>
          <w:szCs w:val="22"/>
        </w:rPr>
        <w:t>esie suszy 1 x w tygodniu w VI –</w:t>
      </w:r>
      <w:r w:rsidRPr="001E7928">
        <w:rPr>
          <w:rFonts w:ascii="Tahoma" w:hAnsi="Tahoma" w:cs="Tahoma"/>
          <w:sz w:val="22"/>
          <w:szCs w:val="22"/>
        </w:rPr>
        <w:t xml:space="preserve"> VII</w:t>
      </w:r>
      <w:r>
        <w:rPr>
          <w:rFonts w:ascii="Tahoma" w:hAnsi="Tahoma" w:cs="Tahoma"/>
          <w:sz w:val="22"/>
          <w:szCs w:val="22"/>
        </w:rPr>
        <w:t>I;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zwalczanie c</w:t>
      </w:r>
      <w:r>
        <w:rPr>
          <w:rFonts w:ascii="Tahoma" w:hAnsi="Tahoma" w:cs="Tahoma"/>
          <w:sz w:val="22"/>
          <w:szCs w:val="22"/>
        </w:rPr>
        <w:t>hwastów 2 x w okresie wegetacji;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utrzymywanie krawędzi trawnika przy ciągach komunikacyjnych 1 x w miesiącu</w:t>
      </w:r>
      <w:r>
        <w:rPr>
          <w:rFonts w:ascii="Tahoma" w:hAnsi="Tahoma" w:cs="Tahoma"/>
          <w:sz w:val="22"/>
          <w:szCs w:val="22"/>
        </w:rPr>
        <w:t>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dosiewanie trawy w miejscach zniszczonych i wydeptanych 1 x w okresie wegetacji, do 70m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>/w okresie obowiązywania umowy;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bieżące jesienne wygrabianie opad</w:t>
      </w:r>
      <w:r>
        <w:rPr>
          <w:rFonts w:ascii="Tahoma" w:hAnsi="Tahoma" w:cs="Tahoma"/>
          <w:sz w:val="22"/>
          <w:szCs w:val="22"/>
        </w:rPr>
        <w:t>łych liści  przewidywana ilość 3</w:t>
      </w:r>
      <w:r w:rsidRPr="001E7928">
        <w:rPr>
          <w:rFonts w:ascii="Tahoma" w:hAnsi="Tahoma" w:cs="Tahoma"/>
          <w:sz w:val="22"/>
          <w:szCs w:val="22"/>
        </w:rPr>
        <w:t>00m</w:t>
      </w:r>
      <w:r w:rsidRPr="001E7928">
        <w:rPr>
          <w:rFonts w:ascii="Tahoma" w:hAnsi="Tahoma" w:cs="Tahoma"/>
          <w:sz w:val="22"/>
          <w:szCs w:val="22"/>
          <w:vertAlign w:val="superscript"/>
        </w:rPr>
        <w:t>3</w:t>
      </w:r>
      <w:r w:rsidRPr="001E7928">
        <w:rPr>
          <w:rFonts w:ascii="Tahoma" w:hAnsi="Tahoma" w:cs="Tahoma"/>
          <w:sz w:val="22"/>
          <w:szCs w:val="22"/>
        </w:rPr>
        <w:t xml:space="preserve">.  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1E7928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4) Kompleksowa pielęgnacja  krzewów ozdobnych:</w:t>
      </w:r>
    </w:p>
    <w:p w:rsidR="001E6E9E" w:rsidRPr="00354E25" w:rsidRDefault="001E6E9E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Pr="00354E25">
        <w:rPr>
          <w:rFonts w:ascii="Tahoma" w:hAnsi="Tahoma" w:cs="Tahoma"/>
          <w:b/>
          <w:sz w:val="22"/>
          <w:szCs w:val="22"/>
          <w:u w:val="single"/>
        </w:rPr>
        <w:t xml:space="preserve">- uzupełnienie wiosną ziemi w misach wokół krzewów ozdobnych rosnących na zieleńcach wokół  J. Magistrackiego, Pl. PCK, Pl. Kajki, Pl. Jana Pawła II </w:t>
      </w:r>
      <w:r>
        <w:rPr>
          <w:rFonts w:ascii="Tahoma" w:hAnsi="Tahoma" w:cs="Tahoma"/>
          <w:b/>
          <w:sz w:val="22"/>
          <w:szCs w:val="22"/>
          <w:u w:val="single"/>
        </w:rPr>
        <w:t>i  przy ul. Krakowskiej – 6</w:t>
      </w:r>
      <w:r w:rsidRPr="00354E25">
        <w:rPr>
          <w:rFonts w:ascii="Tahoma" w:hAnsi="Tahoma" w:cs="Tahoma"/>
          <w:b/>
          <w:sz w:val="22"/>
          <w:szCs w:val="22"/>
          <w:u w:val="single"/>
        </w:rPr>
        <w:t>t/w okresie</w:t>
      </w:r>
      <w:r>
        <w:rPr>
          <w:rFonts w:ascii="Tahoma" w:hAnsi="Tahoma" w:cs="Tahoma"/>
          <w:b/>
          <w:sz w:val="22"/>
          <w:szCs w:val="22"/>
          <w:u w:val="single"/>
        </w:rPr>
        <w:t xml:space="preserve"> obowiązywania umowy;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pielenie i  spu</w:t>
      </w:r>
      <w:r>
        <w:rPr>
          <w:rFonts w:ascii="Tahoma" w:hAnsi="Tahoma" w:cs="Tahoma"/>
          <w:sz w:val="22"/>
          <w:szCs w:val="22"/>
        </w:rPr>
        <w:t>lchnianie ziemi  1 x w miesiącu;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nawożenie 2 x w okresie wegetacji (wiosną i latem)</w:t>
      </w:r>
      <w:r>
        <w:rPr>
          <w:rFonts w:ascii="Tahoma" w:hAnsi="Tahoma" w:cs="Tahoma"/>
          <w:sz w:val="22"/>
          <w:szCs w:val="22"/>
        </w:rPr>
        <w:t>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podlewanie w okresie suszy 1 x w tygodniu</w:t>
      </w:r>
      <w:r>
        <w:rPr>
          <w:rFonts w:ascii="Tahoma" w:hAnsi="Tahoma" w:cs="Tahoma"/>
          <w:sz w:val="22"/>
          <w:szCs w:val="22"/>
        </w:rPr>
        <w:t xml:space="preserve"> w okresie VI-VIII;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</w:t>
      </w:r>
      <w:r>
        <w:rPr>
          <w:rFonts w:ascii="Tahoma" w:hAnsi="Tahoma" w:cs="Tahoma"/>
          <w:sz w:val="22"/>
          <w:szCs w:val="22"/>
        </w:rPr>
        <w:t>formowanie żywopłotów 3 x w okresie obowiązywania umowy;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cięcia odmładzające i formujące 1 x w okresie obowiązywania umowy w terminie zależnym od grupy do kt</w:t>
      </w:r>
      <w:r>
        <w:rPr>
          <w:rFonts w:ascii="Tahoma" w:hAnsi="Tahoma" w:cs="Tahoma"/>
          <w:sz w:val="22"/>
          <w:szCs w:val="22"/>
        </w:rPr>
        <w:t>órej należą poszczególne krzewy;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cięcia sanitarne w miarę potrzeb 2 </w:t>
      </w:r>
      <w:r>
        <w:rPr>
          <w:rFonts w:ascii="Tahoma" w:hAnsi="Tahoma" w:cs="Tahoma"/>
          <w:sz w:val="22"/>
          <w:szCs w:val="22"/>
        </w:rPr>
        <w:t>x w okresie obowiązywania umowy;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usuwanie przekwitł</w:t>
      </w:r>
      <w:r>
        <w:rPr>
          <w:rFonts w:ascii="Tahoma" w:hAnsi="Tahoma" w:cs="Tahoma"/>
          <w:sz w:val="22"/>
          <w:szCs w:val="22"/>
        </w:rPr>
        <w:t>ych kwiatostanów 1 x w miesiącu;</w:t>
      </w:r>
    </w:p>
    <w:p w:rsidR="001E6E9E" w:rsidRPr="001E7928" w:rsidRDefault="001E6E9E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3 </w:t>
      </w:r>
      <w:r>
        <w:rPr>
          <w:rFonts w:ascii="Tahoma" w:hAnsi="Tahoma" w:cs="Tahoma"/>
          <w:sz w:val="22"/>
          <w:szCs w:val="22"/>
        </w:rPr>
        <w:t>x w okresie obowiązywania umowy;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przesadzanie roślin we wskazane mi</w:t>
      </w:r>
      <w:r>
        <w:rPr>
          <w:rFonts w:ascii="Tahoma" w:hAnsi="Tahoma" w:cs="Tahoma"/>
          <w:sz w:val="22"/>
          <w:szCs w:val="22"/>
        </w:rPr>
        <w:t>ejsce 1 x w roku, do 70 szt./w okresie obowiązywania umowy</w:t>
      </w:r>
      <w:r w:rsidRPr="001E7928">
        <w:rPr>
          <w:rFonts w:ascii="Tahoma" w:hAnsi="Tahoma" w:cs="Tahoma"/>
          <w:sz w:val="22"/>
          <w:szCs w:val="22"/>
        </w:rPr>
        <w:t>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5) Pielęgnacja zieleni wysokiej: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usuwanie odrostów przy drzewach </w:t>
      </w:r>
      <w:r>
        <w:rPr>
          <w:rFonts w:ascii="Tahoma" w:hAnsi="Tahoma" w:cs="Tahoma"/>
          <w:sz w:val="22"/>
          <w:szCs w:val="22"/>
        </w:rPr>
        <w:t xml:space="preserve"> 10 szt. -</w:t>
      </w:r>
      <w:r w:rsidRPr="001E7928">
        <w:rPr>
          <w:rFonts w:ascii="Tahoma" w:hAnsi="Tahoma" w:cs="Tahoma"/>
          <w:sz w:val="22"/>
          <w:szCs w:val="22"/>
        </w:rPr>
        <w:t xml:space="preserve">2 </w:t>
      </w:r>
      <w:r>
        <w:rPr>
          <w:rFonts w:ascii="Tahoma" w:hAnsi="Tahoma" w:cs="Tahoma"/>
          <w:sz w:val="22"/>
          <w:szCs w:val="22"/>
        </w:rPr>
        <w:t>x w okresie obowiązywania umowy;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formowanie drzew</w:t>
      </w:r>
      <w:r w:rsidRPr="00BE6DC5"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przy ul. Warszawskiej 24</w:t>
      </w:r>
      <w:r>
        <w:rPr>
          <w:rFonts w:ascii="Tahoma" w:hAnsi="Tahoma" w:cs="Tahoma"/>
          <w:sz w:val="22"/>
          <w:szCs w:val="22"/>
        </w:rPr>
        <w:t xml:space="preserve"> – 2 szt.</w:t>
      </w:r>
      <w:r w:rsidRPr="001E7928">
        <w:rPr>
          <w:rFonts w:ascii="Tahoma" w:hAnsi="Tahoma" w:cs="Tahoma"/>
          <w:sz w:val="22"/>
          <w:szCs w:val="22"/>
        </w:rPr>
        <w:t xml:space="preserve">, które były dotychczas formowane </w:t>
      </w:r>
      <w:r>
        <w:rPr>
          <w:rFonts w:ascii="Tahoma" w:hAnsi="Tahoma" w:cs="Tahoma"/>
          <w:sz w:val="22"/>
          <w:szCs w:val="22"/>
        </w:rPr>
        <w:t>-</w:t>
      </w:r>
      <w:r w:rsidRPr="001E7928">
        <w:rPr>
          <w:rFonts w:ascii="Tahoma" w:hAnsi="Tahoma" w:cs="Tahoma"/>
          <w:sz w:val="22"/>
          <w:szCs w:val="22"/>
        </w:rPr>
        <w:t xml:space="preserve"> 2 x 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w okresie obowiązywania umowy</w:t>
      </w:r>
      <w:r>
        <w:rPr>
          <w:rFonts w:ascii="Tahoma" w:hAnsi="Tahoma" w:cs="Tahoma"/>
          <w:sz w:val="22"/>
          <w:szCs w:val="22"/>
        </w:rPr>
        <w:t>;</w:t>
      </w:r>
      <w:r w:rsidRPr="001E7928">
        <w:rPr>
          <w:rFonts w:ascii="Tahoma" w:hAnsi="Tahoma" w:cs="Tahoma"/>
          <w:sz w:val="22"/>
          <w:szCs w:val="22"/>
        </w:rPr>
        <w:t xml:space="preserve"> 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</w:t>
      </w:r>
      <w:r>
        <w:rPr>
          <w:rFonts w:ascii="Tahoma" w:hAnsi="Tahoma" w:cs="Tahoma"/>
          <w:sz w:val="22"/>
          <w:szCs w:val="22"/>
        </w:rPr>
        <w:t>a</w:t>
      </w:r>
      <w:r w:rsidRPr="001E7928">
        <w:rPr>
          <w:rFonts w:ascii="Tahoma" w:hAnsi="Tahoma" w:cs="Tahoma"/>
          <w:sz w:val="22"/>
          <w:szCs w:val="22"/>
        </w:rPr>
        <w:t xml:space="preserve"> pierwszych objawów – 2 </w:t>
      </w:r>
      <w:r>
        <w:rPr>
          <w:rFonts w:ascii="Tahoma" w:hAnsi="Tahoma" w:cs="Tahoma"/>
          <w:sz w:val="22"/>
          <w:szCs w:val="22"/>
        </w:rPr>
        <w:t>x w okresie obowiązywania umowy;</w:t>
      </w:r>
    </w:p>
    <w:p w:rsidR="001E6E9E" w:rsidRPr="001F524B" w:rsidRDefault="001E6E9E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Pr="001F524B">
        <w:rPr>
          <w:rFonts w:ascii="Tahoma" w:hAnsi="Tahoma" w:cs="Tahoma"/>
          <w:b/>
          <w:sz w:val="22"/>
          <w:szCs w:val="22"/>
          <w:u w:val="single"/>
        </w:rPr>
        <w:t>- monitorowanie stanu zdrowotnego drzew i pisemne zgłaszanie konieczności wykonania cięć pielęgnacyjnych i formujących</w:t>
      </w:r>
      <w:r>
        <w:rPr>
          <w:rFonts w:ascii="Tahoma" w:hAnsi="Tahoma" w:cs="Tahoma"/>
          <w:b/>
          <w:sz w:val="22"/>
          <w:szCs w:val="22"/>
          <w:u w:val="single"/>
        </w:rPr>
        <w:t xml:space="preserve"> oraz wycinki drzew Zamawiającemu.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6) Utrzymanie ciągów komunikacyjnych wraz z krawężnikami i obrzeżami</w:t>
      </w:r>
      <w:r>
        <w:rPr>
          <w:rFonts w:ascii="Tahoma" w:hAnsi="Tahoma" w:cs="Tahoma"/>
          <w:sz w:val="22"/>
          <w:szCs w:val="22"/>
        </w:rPr>
        <w:t xml:space="preserve"> oraz schodami</w:t>
      </w:r>
      <w:r w:rsidRPr="001E7928">
        <w:rPr>
          <w:rFonts w:ascii="Tahoma" w:hAnsi="Tahoma" w:cs="Tahoma"/>
          <w:sz w:val="22"/>
          <w:szCs w:val="22"/>
        </w:rPr>
        <w:t>: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oczyszczanie (łącznie z niedopałkami papierosów i kapslami) </w:t>
      </w:r>
      <w:r>
        <w:rPr>
          <w:rFonts w:ascii="Tahoma" w:hAnsi="Tahoma" w:cs="Tahoma"/>
          <w:sz w:val="22"/>
          <w:szCs w:val="22"/>
        </w:rPr>
        <w:t>prowadzić ręcznie codziennie;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- zamiatanie ciągów utwardzonych - 1 x w tygodniu;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na ciągach utwardzonych dopuszczone jest stosowanie mini zamiatarki mechanicznej.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 </w:t>
      </w:r>
      <w:r>
        <w:rPr>
          <w:rFonts w:ascii="Tahoma" w:hAnsi="Tahoma" w:cs="Tahoma"/>
          <w:sz w:val="22"/>
          <w:szCs w:val="22"/>
        </w:rPr>
        <w:t>- odchwaszczanie 1 x w miesiącu;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- odśnieżanie i posypywanie piaskiem (bez użycia soli !) codziennie w okresie zimy.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Utrzymanie zimowe należy ukończyć do godz. 10.00 oraz do 2 godz. po ustaniu opadów;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- pozimowe oczyszczenie z piasku;</w:t>
      </w:r>
    </w:p>
    <w:p w:rsidR="001E6E9E" w:rsidRPr="001E7928" w:rsidRDefault="001E6E9E" w:rsidP="00A168A6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- </w:t>
      </w:r>
      <w:r w:rsidRPr="001E7928">
        <w:rPr>
          <w:rFonts w:ascii="Tahoma" w:hAnsi="Tahoma" w:cs="Tahoma"/>
          <w:sz w:val="22"/>
          <w:szCs w:val="22"/>
        </w:rPr>
        <w:t>wykonywanie drobnych prac naprawczych i remontowych niezbędnych do prawidłowego</w:t>
      </w:r>
    </w:p>
    <w:p w:rsidR="001E6E9E" w:rsidRDefault="001E6E9E" w:rsidP="00A168A6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funkcjonowania  obiektów  </w:t>
      </w:r>
      <w:r w:rsidRPr="001E7928">
        <w:rPr>
          <w:rFonts w:ascii="Tahoma" w:hAnsi="Tahoma" w:cs="Tahoma"/>
          <w:sz w:val="22"/>
          <w:szCs w:val="22"/>
        </w:rPr>
        <w:t xml:space="preserve">do  kwoty </w:t>
      </w:r>
      <w:r>
        <w:rPr>
          <w:rFonts w:ascii="Tahoma" w:hAnsi="Tahoma" w:cs="Tahoma"/>
          <w:sz w:val="22"/>
          <w:szCs w:val="22"/>
        </w:rPr>
        <w:t>5</w:t>
      </w:r>
      <w:r w:rsidRPr="00FA2C65">
        <w:rPr>
          <w:rFonts w:ascii="Tahoma" w:hAnsi="Tahoma" w:cs="Tahoma"/>
          <w:sz w:val="22"/>
          <w:szCs w:val="22"/>
        </w:rPr>
        <w:t>00 zł netto</w:t>
      </w:r>
      <w:r w:rsidRPr="001E7928">
        <w:rPr>
          <w:rFonts w:ascii="Tahoma" w:hAnsi="Tahoma" w:cs="Tahoma"/>
          <w:sz w:val="22"/>
          <w:szCs w:val="22"/>
        </w:rPr>
        <w:t>, powyżej  tej kwoty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Pr="001E7928">
        <w:rPr>
          <w:rFonts w:ascii="Tahoma" w:hAnsi="Tahoma" w:cs="Tahoma"/>
          <w:sz w:val="22"/>
          <w:szCs w:val="22"/>
        </w:rPr>
        <w:t xml:space="preserve"> naprawy będą wy</w:t>
      </w:r>
      <w:r>
        <w:rPr>
          <w:rFonts w:ascii="Tahoma" w:hAnsi="Tahoma" w:cs="Tahoma"/>
          <w:sz w:val="22"/>
          <w:szCs w:val="22"/>
        </w:rPr>
        <w:t>konywane na koszt zamawiającego.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Uwaga : 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1E7928">
        <w:rPr>
          <w:rFonts w:ascii="Tahoma" w:hAnsi="Tahoma" w:cs="Tahoma"/>
          <w:sz w:val="22"/>
          <w:szCs w:val="22"/>
          <w:u w:val="single"/>
        </w:rPr>
        <w:t>Zabrania się wmiatania i zagrabiania piasku, drobnego kamienia i nieczystości z alejek na trawnik. ! ! !</w:t>
      </w:r>
    </w:p>
    <w:p w:rsidR="001E6E9E" w:rsidRPr="001E7928" w:rsidRDefault="001E6E9E" w:rsidP="001F524B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</w:t>
      </w:r>
      <w:r w:rsidRPr="001E7928">
        <w:rPr>
          <w:rFonts w:ascii="Tahoma" w:hAnsi="Tahoma" w:cs="Tahoma"/>
          <w:sz w:val="22"/>
          <w:szCs w:val="22"/>
        </w:rPr>
        <w:t>) Utrzymanie w należytym stanie technicznym urządzeń i obiektów zlokalizowanych na terenach  objętych umową, poprzez: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zapewnienie prawidłowości funkcjonowania i sprawności użytkowej instalacji elektroenergetycznej </w:t>
      </w:r>
      <w:r>
        <w:rPr>
          <w:rFonts w:ascii="Tahoma" w:hAnsi="Tahoma" w:cs="Tahoma"/>
          <w:sz w:val="22"/>
          <w:szCs w:val="22"/>
        </w:rPr>
        <w:t xml:space="preserve"> niezbędnej do funkcjonowania </w:t>
      </w:r>
      <w:r w:rsidRPr="001E7928">
        <w:rPr>
          <w:rFonts w:ascii="Tahoma" w:hAnsi="Tahoma" w:cs="Tahoma"/>
          <w:sz w:val="22"/>
          <w:szCs w:val="22"/>
        </w:rPr>
        <w:t xml:space="preserve"> oświetlenia i podświetlenia obiektów</w:t>
      </w:r>
      <w:r>
        <w:rPr>
          <w:rFonts w:ascii="Tahoma" w:hAnsi="Tahoma" w:cs="Tahoma"/>
          <w:sz w:val="22"/>
          <w:szCs w:val="22"/>
        </w:rPr>
        <w:t xml:space="preserve">            </w:t>
      </w:r>
      <w:r w:rsidRPr="001E7928">
        <w:rPr>
          <w:rFonts w:ascii="Tahoma" w:hAnsi="Tahoma" w:cs="Tahoma"/>
          <w:sz w:val="22"/>
          <w:szCs w:val="22"/>
        </w:rPr>
        <w:t xml:space="preserve"> i urządzeń. Oferent zapewni profesjonaln</w:t>
      </w:r>
      <w:r>
        <w:rPr>
          <w:rFonts w:ascii="Tahoma" w:hAnsi="Tahoma" w:cs="Tahoma"/>
          <w:sz w:val="22"/>
          <w:szCs w:val="22"/>
        </w:rPr>
        <w:t>ą obsługę urządzeń technicznych;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wykonywanie drobnych prac naprawczych i remontowych niezbędnych do prawidłowego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funkcjonowania urządzeń (t</w:t>
      </w:r>
      <w:r>
        <w:rPr>
          <w:rFonts w:ascii="Tahoma" w:hAnsi="Tahoma" w:cs="Tahoma"/>
          <w:sz w:val="22"/>
          <w:szCs w:val="22"/>
        </w:rPr>
        <w:t xml:space="preserve">j. </w:t>
      </w:r>
      <w:r w:rsidRPr="001E7928">
        <w:rPr>
          <w:rFonts w:ascii="Tahoma" w:hAnsi="Tahoma" w:cs="Tahoma"/>
          <w:sz w:val="22"/>
          <w:szCs w:val="22"/>
        </w:rPr>
        <w:t xml:space="preserve"> oświetlenia ziemnego</w:t>
      </w:r>
      <w:r>
        <w:rPr>
          <w:rFonts w:ascii="Tahoma" w:hAnsi="Tahoma" w:cs="Tahoma"/>
          <w:sz w:val="22"/>
          <w:szCs w:val="22"/>
        </w:rPr>
        <w:t>, podświetlenia rzeźb i obelisków), do</w:t>
      </w:r>
      <w:r w:rsidRPr="001E7928">
        <w:rPr>
          <w:rFonts w:ascii="Tahoma" w:hAnsi="Tahoma" w:cs="Tahoma"/>
          <w:sz w:val="22"/>
          <w:szCs w:val="22"/>
        </w:rPr>
        <w:t xml:space="preserve"> kwoty 1000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zł netto, powyżej  tej kwoty naprawy będą wy</w:t>
      </w:r>
      <w:r>
        <w:rPr>
          <w:rFonts w:ascii="Tahoma" w:hAnsi="Tahoma" w:cs="Tahoma"/>
          <w:sz w:val="22"/>
          <w:szCs w:val="22"/>
        </w:rPr>
        <w:t>konywane na koszt zamawiającego;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naprawy wynikające z aktów wandalizmu i kradzieży,  będą wykonywane na koszt Zamawiającego, wyma</w:t>
      </w:r>
      <w:r>
        <w:rPr>
          <w:rFonts w:ascii="Tahoma" w:hAnsi="Tahoma" w:cs="Tahoma"/>
          <w:sz w:val="22"/>
          <w:szCs w:val="22"/>
        </w:rPr>
        <w:t>gane jest zgłoszenie na policję;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uzupełnianie brakujących, wymiana uszkodzonych i zniszczonych</w:t>
      </w:r>
      <w:r>
        <w:rPr>
          <w:rFonts w:ascii="Tahoma" w:hAnsi="Tahoma" w:cs="Tahoma"/>
          <w:sz w:val="22"/>
          <w:szCs w:val="22"/>
        </w:rPr>
        <w:t xml:space="preserve"> desek w ławkach (do 20 szt./w okresie obowiązywania umowy) i</w:t>
      </w:r>
      <w:r w:rsidRPr="001E7928">
        <w:rPr>
          <w:rFonts w:ascii="Tahoma" w:hAnsi="Tahoma" w:cs="Tahoma"/>
          <w:sz w:val="22"/>
          <w:szCs w:val="22"/>
        </w:rPr>
        <w:t xml:space="preserve"> k</w:t>
      </w:r>
      <w:r>
        <w:rPr>
          <w:rFonts w:ascii="Tahoma" w:hAnsi="Tahoma" w:cs="Tahoma"/>
          <w:sz w:val="22"/>
          <w:szCs w:val="22"/>
        </w:rPr>
        <w:t>oszach na śmieci (do 30 szt./w okresie obowiązywania umowy)  na bieżąco;</w:t>
      </w:r>
      <w:r w:rsidRPr="001E7928">
        <w:rPr>
          <w:rFonts w:ascii="Tahoma" w:hAnsi="Tahoma" w:cs="Tahoma"/>
          <w:sz w:val="22"/>
          <w:szCs w:val="22"/>
        </w:rPr>
        <w:t xml:space="preserve">   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naprawa uszkodzonych i uzupełnianie skradzionych wkładów do koszy na śmieci  na b</w:t>
      </w:r>
      <w:r>
        <w:rPr>
          <w:rFonts w:ascii="Tahoma" w:hAnsi="Tahoma" w:cs="Tahoma"/>
          <w:sz w:val="22"/>
          <w:szCs w:val="22"/>
        </w:rPr>
        <w:t>ieżąco, do 25 szt. wkładów / w okresie obowiązywania umowy;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bieżące utrzymywanie słupków  zlokalizowanych  przy Warszawskiej (w pozycji pionowej).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Pr="001E7928">
        <w:rPr>
          <w:rFonts w:ascii="Tahoma" w:hAnsi="Tahoma" w:cs="Tahoma"/>
          <w:sz w:val="22"/>
          <w:szCs w:val="22"/>
        </w:rPr>
        <w:t>)</w:t>
      </w:r>
      <w:r w:rsidRPr="001E7928">
        <w:rPr>
          <w:rFonts w:ascii="Tahoma" w:hAnsi="Tahoma" w:cs="Tahoma"/>
          <w:b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 xml:space="preserve">Bieżące prace porządkowe </w:t>
      </w:r>
      <w:r>
        <w:rPr>
          <w:rFonts w:ascii="Tahoma" w:hAnsi="Tahoma" w:cs="Tahoma"/>
          <w:sz w:val="22"/>
          <w:szCs w:val="22"/>
        </w:rPr>
        <w:t>:</w:t>
      </w:r>
    </w:p>
    <w:p w:rsidR="001E6E9E" w:rsidRPr="00EB4400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 w:rsidRPr="001E7928">
        <w:rPr>
          <w:rFonts w:ascii="Tahoma" w:hAnsi="Tahoma" w:cs="Tahoma"/>
          <w:sz w:val="22"/>
          <w:szCs w:val="22"/>
        </w:rPr>
        <w:t xml:space="preserve">    -  opróżnianie koszy na odpady codz</w:t>
      </w:r>
      <w:r>
        <w:rPr>
          <w:rFonts w:ascii="Tahoma" w:hAnsi="Tahoma" w:cs="Tahoma"/>
          <w:sz w:val="22"/>
          <w:szCs w:val="22"/>
        </w:rPr>
        <w:t xml:space="preserve">iennie do godz. 10, </w:t>
      </w:r>
      <w:r w:rsidRPr="00EB4400">
        <w:rPr>
          <w:rFonts w:ascii="Tahoma" w:hAnsi="Tahoma" w:cs="Tahoma"/>
          <w:i/>
          <w:sz w:val="22"/>
          <w:szCs w:val="22"/>
          <w:u w:val="single"/>
        </w:rPr>
        <w:t>(odpady – 96,6 t w roku)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oczyszczanie ławek parkowych i koszy z zanieczyszczeń (nalepek, napisów, glonów, 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Pr="001E7928">
        <w:rPr>
          <w:rFonts w:ascii="Tahoma" w:hAnsi="Tahoma" w:cs="Tahoma"/>
          <w:sz w:val="22"/>
          <w:szCs w:val="22"/>
        </w:rPr>
        <w:t>pleśni,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odchodów ptasich) – codziennie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  Ilość ławek - </w:t>
      </w:r>
      <w:r>
        <w:rPr>
          <w:rFonts w:ascii="Tahoma" w:hAnsi="Tahoma" w:cs="Tahoma"/>
          <w:sz w:val="22"/>
          <w:szCs w:val="22"/>
        </w:rPr>
        <w:t>245</w:t>
      </w:r>
      <w:r w:rsidRPr="001E7928">
        <w:rPr>
          <w:rFonts w:ascii="Tahoma" w:hAnsi="Tahoma" w:cs="Tahoma"/>
          <w:sz w:val="22"/>
          <w:szCs w:val="22"/>
        </w:rPr>
        <w:t xml:space="preserve"> szt. Lokalizacja ławek</w:t>
      </w:r>
      <w:r>
        <w:rPr>
          <w:rFonts w:ascii="Tahoma" w:hAnsi="Tahoma" w:cs="Tahoma"/>
          <w:sz w:val="22"/>
          <w:szCs w:val="22"/>
        </w:rPr>
        <w:t xml:space="preserve">: zgodnie z załącznikiem. 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  Ilość koszy – </w:t>
      </w:r>
      <w:r>
        <w:rPr>
          <w:rFonts w:ascii="Tahoma" w:hAnsi="Tahoma" w:cs="Tahoma"/>
          <w:sz w:val="22"/>
          <w:szCs w:val="22"/>
        </w:rPr>
        <w:t>16</w:t>
      </w:r>
      <w:r w:rsidRPr="00C528C2">
        <w:rPr>
          <w:rFonts w:ascii="Tahoma" w:hAnsi="Tahoma" w:cs="Tahoma"/>
          <w:sz w:val="22"/>
          <w:szCs w:val="22"/>
        </w:rPr>
        <w:t>1</w:t>
      </w:r>
      <w:r w:rsidRPr="001E7928">
        <w:rPr>
          <w:rFonts w:ascii="Tahoma" w:hAnsi="Tahoma" w:cs="Tahoma"/>
          <w:sz w:val="22"/>
          <w:szCs w:val="22"/>
        </w:rPr>
        <w:t xml:space="preserve"> szt. Lokalizacj</w:t>
      </w:r>
      <w:r>
        <w:rPr>
          <w:rFonts w:ascii="Tahoma" w:hAnsi="Tahoma" w:cs="Tahoma"/>
          <w:sz w:val="22"/>
          <w:szCs w:val="22"/>
        </w:rPr>
        <w:t>a koszy: zgodnie z załącznikiem</w:t>
      </w:r>
      <w:r w:rsidRPr="001E7928">
        <w:rPr>
          <w:rFonts w:ascii="Tahoma" w:hAnsi="Tahoma" w:cs="Tahoma"/>
          <w:sz w:val="22"/>
          <w:szCs w:val="22"/>
        </w:rPr>
        <w:t>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mycie i dezynfekcja koszy na odpady (w środku !) - 1 x w miesiącu.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1E7928">
        <w:rPr>
          <w:rFonts w:ascii="Tahoma" w:hAnsi="Tahoma" w:cs="Tahoma"/>
          <w:sz w:val="22"/>
          <w:szCs w:val="22"/>
        </w:rPr>
        <w:t xml:space="preserve">   - </w:t>
      </w:r>
      <w:r w:rsidRPr="001E7928">
        <w:rPr>
          <w:rFonts w:ascii="Tahoma" w:hAnsi="Tahoma" w:cs="Tahoma"/>
          <w:sz w:val="22"/>
          <w:szCs w:val="22"/>
          <w:u w:val="single"/>
        </w:rPr>
        <w:t xml:space="preserve">powierzchniowe oczyszczanie terenów objętych umową z zanieczyszczeń codziennie 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A168A6">
        <w:rPr>
          <w:rFonts w:ascii="Tahoma" w:hAnsi="Tahoma" w:cs="Tahoma"/>
          <w:sz w:val="22"/>
          <w:szCs w:val="22"/>
        </w:rPr>
        <w:t xml:space="preserve">     </w:t>
      </w:r>
      <w:r w:rsidRPr="001E7928">
        <w:rPr>
          <w:rFonts w:ascii="Tahoma" w:hAnsi="Tahoma" w:cs="Tahoma"/>
          <w:sz w:val="22"/>
          <w:szCs w:val="22"/>
          <w:u w:val="single"/>
        </w:rPr>
        <w:t>do godz. 10 !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 utrzymywanie porządku w czasie trwania imprez organizowanych na terenach objętych umową oraz w ich pobliżu (tj. jeżeli impreza odbywa się na Pl. Unii Europejskiej to teren w pobliżu na którym również trzeba utrzymywać porządek to teren wokół </w:t>
      </w:r>
      <w:r>
        <w:rPr>
          <w:rFonts w:ascii="Tahoma" w:hAnsi="Tahoma" w:cs="Tahoma"/>
          <w:sz w:val="22"/>
          <w:szCs w:val="22"/>
        </w:rPr>
        <w:t xml:space="preserve">                              </w:t>
      </w:r>
      <w:r w:rsidRPr="001E7928">
        <w:rPr>
          <w:rFonts w:ascii="Tahoma" w:hAnsi="Tahoma" w:cs="Tahoma"/>
          <w:sz w:val="22"/>
          <w:szCs w:val="22"/>
        </w:rPr>
        <w:t>J. Magistrackiego), również w dni wolne od pracy. Imprezy odbywają się od ostatniego weekendu czerwca do ostatniego weekendu sierpnia oraz dodatkowo 4 dowolne imprezy w innych terminach.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 likwidacja innych zanieczyszczeń w ciągu 4 godzin</w:t>
      </w:r>
      <w:r>
        <w:rPr>
          <w:rFonts w:ascii="Tahoma" w:hAnsi="Tahoma" w:cs="Tahoma"/>
          <w:sz w:val="22"/>
          <w:szCs w:val="22"/>
        </w:rPr>
        <w:t xml:space="preserve"> od zgłoszenia (interwencyjnie);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 likwidacja </w:t>
      </w:r>
      <w:r w:rsidRPr="001E7928">
        <w:rPr>
          <w:rFonts w:ascii="Tahoma" w:hAnsi="Tahoma" w:cs="Tahoma"/>
          <w:i/>
          <w:sz w:val="22"/>
          <w:szCs w:val="22"/>
        </w:rPr>
        <w:t>dzikich wysypisk śmieci</w:t>
      </w: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(do 6 t) </w:t>
      </w:r>
      <w:r w:rsidRPr="001E7928">
        <w:rPr>
          <w:rFonts w:ascii="Tahoma" w:hAnsi="Tahoma" w:cs="Tahoma"/>
          <w:sz w:val="22"/>
          <w:szCs w:val="22"/>
        </w:rPr>
        <w:t>z terenó</w:t>
      </w:r>
      <w:r>
        <w:rPr>
          <w:rFonts w:ascii="Tahoma" w:hAnsi="Tahoma" w:cs="Tahoma"/>
          <w:sz w:val="22"/>
          <w:szCs w:val="22"/>
        </w:rPr>
        <w:t>w objętych umową 2 x w miesiącu;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oczyszczanie murków zlokalizowanych na terenach objętych umową z zanieczyszczeń (między  innymi z odchodów ptasich, glonów, mchów) codziennie.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oczyszczanie wpustów i przykanalików kanalizacji deszczowej</w:t>
      </w:r>
      <w:r>
        <w:rPr>
          <w:rFonts w:ascii="Tahoma" w:hAnsi="Tahoma" w:cs="Tahoma"/>
          <w:sz w:val="22"/>
          <w:szCs w:val="22"/>
        </w:rPr>
        <w:t xml:space="preserve"> 3 szt. </w:t>
      </w:r>
      <w:r w:rsidRPr="001E7928">
        <w:rPr>
          <w:rFonts w:ascii="Tahoma" w:hAnsi="Tahoma" w:cs="Tahoma"/>
          <w:sz w:val="22"/>
          <w:szCs w:val="22"/>
        </w:rPr>
        <w:t>, zlokalizowanych na terenach objętych umową – 2 x w sezonie (wiosna, jesień).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- u</w:t>
      </w:r>
      <w:r w:rsidRPr="001E7928">
        <w:rPr>
          <w:rFonts w:ascii="Tahoma" w:hAnsi="Tahoma" w:cs="Tahoma"/>
          <w:sz w:val="22"/>
          <w:szCs w:val="22"/>
        </w:rPr>
        <w:t>trzymanie skarp i toni wodnej zbiorników i cieków  znajdujących się na  terenach objętych umową, a w szczególności :</w:t>
      </w:r>
    </w:p>
    <w:p w:rsidR="001E6E9E" w:rsidRPr="001109E9" w:rsidRDefault="001E6E9E" w:rsidP="001109E9">
      <w:pPr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utrzymanie skarp wokół J. Magistrackiego, tj. koszenie, wygrabianie, w przypadku powstania</w:t>
      </w:r>
      <w:r>
        <w:rPr>
          <w:rFonts w:ascii="Tahoma" w:hAnsi="Tahoma" w:cs="Tahoma"/>
          <w:sz w:val="22"/>
          <w:szCs w:val="22"/>
        </w:rPr>
        <w:t xml:space="preserve"> </w:t>
      </w:r>
      <w:r w:rsidRPr="001109E9">
        <w:rPr>
          <w:rFonts w:ascii="Tahoma" w:hAnsi="Tahoma" w:cs="Tahoma"/>
          <w:sz w:val="22"/>
          <w:szCs w:val="22"/>
        </w:rPr>
        <w:t>wyrw spowodowanych roztopami wiosennymi lub intensywnymi opadami deszczu – doprowadzenie do stanu pierwotnego</w:t>
      </w:r>
      <w:r>
        <w:rPr>
          <w:rFonts w:ascii="Tahoma" w:hAnsi="Tahoma" w:cs="Tahoma"/>
          <w:sz w:val="22"/>
          <w:szCs w:val="22"/>
        </w:rPr>
        <w:t>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 </w:t>
      </w:r>
      <w:r w:rsidRPr="001E7928">
        <w:rPr>
          <w:rFonts w:ascii="Tahoma" w:hAnsi="Tahoma" w:cs="Tahoma"/>
          <w:sz w:val="22"/>
          <w:szCs w:val="22"/>
        </w:rPr>
        <w:t>usuwanie wszelkich zanieczyszczeń  w st</w:t>
      </w:r>
      <w:r>
        <w:rPr>
          <w:rFonts w:ascii="Tahoma" w:hAnsi="Tahoma" w:cs="Tahoma"/>
          <w:sz w:val="22"/>
          <w:szCs w:val="22"/>
        </w:rPr>
        <w:t>refie przybrzeżnej – na bieżąco;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c) </w:t>
      </w:r>
      <w:r w:rsidRPr="001E7928">
        <w:rPr>
          <w:rFonts w:ascii="Tahoma" w:hAnsi="Tahoma" w:cs="Tahoma"/>
          <w:sz w:val="22"/>
          <w:szCs w:val="22"/>
        </w:rPr>
        <w:t>usuwanie zaniec</w:t>
      </w:r>
      <w:r>
        <w:rPr>
          <w:rFonts w:ascii="Tahoma" w:hAnsi="Tahoma" w:cs="Tahoma"/>
          <w:sz w:val="22"/>
          <w:szCs w:val="22"/>
        </w:rPr>
        <w:t>zyszczeń w toni – 1 x w sezonie;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d) </w:t>
      </w:r>
      <w:r w:rsidRPr="001E7928">
        <w:rPr>
          <w:rFonts w:ascii="Tahoma" w:hAnsi="Tahoma" w:cs="Tahoma"/>
          <w:sz w:val="22"/>
          <w:szCs w:val="22"/>
        </w:rPr>
        <w:t>utrzymanie właściwego poziomu lustra wody w J. Magistrackim</w:t>
      </w:r>
      <w:r>
        <w:rPr>
          <w:rFonts w:ascii="Tahoma" w:hAnsi="Tahoma" w:cs="Tahoma"/>
          <w:sz w:val="22"/>
          <w:szCs w:val="22"/>
        </w:rPr>
        <w:t>.</w:t>
      </w:r>
    </w:p>
    <w:p w:rsidR="001E6E9E" w:rsidRDefault="001E6E9E" w:rsidP="00A168A6">
      <w:pPr>
        <w:jc w:val="both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>Priorytetem jest prowadzenie bieżących prac porządkowych w centrum miasta.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- dbanie o czystość i estetykę o raz stan techniczny tablic z regulaminem użytkowania terenów zieleni.</w:t>
      </w:r>
    </w:p>
    <w:p w:rsidR="001E6E9E" w:rsidRPr="001E7928" w:rsidRDefault="001E6E9E" w:rsidP="001109E9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4.</w:t>
      </w:r>
      <w:r>
        <w:rPr>
          <w:rFonts w:ascii="Tahoma" w:hAnsi="Tahoma" w:cs="Tahoma"/>
          <w:sz w:val="22"/>
          <w:szCs w:val="22"/>
        </w:rPr>
        <w:t xml:space="preserve"> P</w:t>
      </w:r>
      <w:r w:rsidRPr="001E7928">
        <w:rPr>
          <w:rFonts w:ascii="Tahoma" w:hAnsi="Tahoma" w:cs="Tahoma"/>
          <w:sz w:val="22"/>
          <w:szCs w:val="22"/>
        </w:rPr>
        <w:t>rac</w:t>
      </w:r>
      <w:r>
        <w:rPr>
          <w:rFonts w:ascii="Tahoma" w:hAnsi="Tahoma" w:cs="Tahoma"/>
          <w:sz w:val="22"/>
          <w:szCs w:val="22"/>
        </w:rPr>
        <w:t>e nie wchodzące</w:t>
      </w:r>
      <w:r w:rsidRPr="001E7928">
        <w:rPr>
          <w:rFonts w:ascii="Tahoma" w:hAnsi="Tahoma" w:cs="Tahoma"/>
          <w:sz w:val="22"/>
          <w:szCs w:val="22"/>
        </w:rPr>
        <w:t xml:space="preserve"> w zakres rycza</w:t>
      </w:r>
      <w:r>
        <w:rPr>
          <w:rFonts w:ascii="Tahoma" w:hAnsi="Tahoma" w:cs="Tahoma"/>
          <w:sz w:val="22"/>
          <w:szCs w:val="22"/>
        </w:rPr>
        <w:t>łtu, rozliczane będą</w:t>
      </w:r>
      <w:r w:rsidRPr="001E7928">
        <w:rPr>
          <w:rFonts w:ascii="Tahoma" w:hAnsi="Tahoma" w:cs="Tahoma"/>
          <w:sz w:val="22"/>
          <w:szCs w:val="22"/>
        </w:rPr>
        <w:t xml:space="preserve"> wg potrzeb na podstawie protokołu konieczności, c</w:t>
      </w:r>
      <w:r>
        <w:rPr>
          <w:rFonts w:ascii="Tahoma" w:hAnsi="Tahoma" w:cs="Tahoma"/>
          <w:sz w:val="22"/>
          <w:szCs w:val="22"/>
        </w:rPr>
        <w:t>enami jednostkowymi  i  obejmują</w:t>
      </w:r>
      <w:r w:rsidRPr="001E7928">
        <w:rPr>
          <w:rFonts w:ascii="Tahoma" w:hAnsi="Tahoma" w:cs="Tahoma"/>
          <w:sz w:val="22"/>
          <w:szCs w:val="22"/>
        </w:rPr>
        <w:t>:</w:t>
      </w:r>
    </w:p>
    <w:p w:rsidR="001E6E9E" w:rsidRPr="001E7928" w:rsidRDefault="001E6E9E" w:rsidP="001109E9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1/ budowę 1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 xml:space="preserve"> trawnika;</w:t>
      </w:r>
    </w:p>
    <w:p w:rsidR="001E6E9E" w:rsidRPr="001E7928" w:rsidRDefault="001E6E9E" w:rsidP="001109E9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2/  stawkę</w:t>
      </w:r>
      <w:r w:rsidRPr="001E7928">
        <w:rPr>
          <w:rFonts w:ascii="Tahoma" w:hAnsi="Tahoma" w:cs="Tahoma"/>
          <w:sz w:val="22"/>
          <w:szCs w:val="22"/>
        </w:rPr>
        <w:t xml:space="preserve"> roboczogodziny na inne roboty nie objęte specyfikacją, ale powiązane z realizacją zadań, rozliczane będą wg ustalonej stawki roboczogodziny, (stawka do celów</w:t>
      </w:r>
      <w:r>
        <w:rPr>
          <w:rFonts w:ascii="Tahoma" w:hAnsi="Tahoma" w:cs="Tahoma"/>
          <w:sz w:val="22"/>
          <w:szCs w:val="22"/>
        </w:rPr>
        <w:t xml:space="preserve"> kosztorysowych   </w:t>
      </w:r>
      <w:r w:rsidRPr="001E7928">
        <w:rPr>
          <w:rFonts w:ascii="Tahoma" w:hAnsi="Tahoma" w:cs="Tahoma"/>
          <w:sz w:val="22"/>
          <w:szCs w:val="22"/>
        </w:rPr>
        <w:t>z uwzględnieniem kosztów ogó</w:t>
      </w:r>
      <w:r>
        <w:rPr>
          <w:rFonts w:ascii="Tahoma" w:hAnsi="Tahoma" w:cs="Tahoma"/>
          <w:sz w:val="22"/>
          <w:szCs w:val="22"/>
        </w:rPr>
        <w:t xml:space="preserve">lnych </w:t>
      </w:r>
      <w:r w:rsidRPr="001E7928">
        <w:rPr>
          <w:rFonts w:ascii="Tahoma" w:hAnsi="Tahoma" w:cs="Tahoma"/>
          <w:sz w:val="22"/>
          <w:szCs w:val="22"/>
        </w:rPr>
        <w:t xml:space="preserve"> i zysk</w:t>
      </w:r>
      <w:r>
        <w:rPr>
          <w:rFonts w:ascii="Tahoma" w:hAnsi="Tahoma" w:cs="Tahoma"/>
          <w:sz w:val="22"/>
          <w:szCs w:val="22"/>
        </w:rPr>
        <w:t>u</w:t>
      </w:r>
      <w:r w:rsidRPr="001E7928">
        <w:rPr>
          <w:rFonts w:ascii="Tahoma" w:hAnsi="Tahoma" w:cs="Tahoma"/>
          <w:sz w:val="22"/>
          <w:szCs w:val="22"/>
        </w:rPr>
        <w:t xml:space="preserve">. </w:t>
      </w:r>
    </w:p>
    <w:p w:rsidR="001E6E9E" w:rsidRPr="001E7928" w:rsidRDefault="001E6E9E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</w:t>
      </w:r>
      <w:r w:rsidRPr="001E7928">
        <w:rPr>
          <w:rFonts w:ascii="Tahoma" w:hAnsi="Tahoma" w:cs="Tahoma"/>
          <w:sz w:val="22"/>
          <w:szCs w:val="22"/>
        </w:rPr>
        <w:t>/ bieżące utrzymanie i konserwacja 1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</w:p>
    <w:p w:rsidR="001E6E9E" w:rsidRPr="001E7928" w:rsidRDefault="001E6E9E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</w:t>
      </w:r>
      <w:r w:rsidRPr="001E7928">
        <w:rPr>
          <w:rFonts w:ascii="Tahoma" w:hAnsi="Tahoma" w:cs="Tahoma"/>
          <w:sz w:val="22"/>
          <w:szCs w:val="22"/>
        </w:rPr>
        <w:t>/  koszenie, wygrabienie i wywóz trawy z  100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 xml:space="preserve"> trawnika.</w:t>
      </w:r>
    </w:p>
    <w:p w:rsidR="001E6E9E" w:rsidRPr="001E7928" w:rsidRDefault="001E6E9E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</w:t>
      </w:r>
      <w:r w:rsidRPr="001E7928">
        <w:rPr>
          <w:rFonts w:ascii="Tahoma" w:hAnsi="Tahoma" w:cs="Tahoma"/>
          <w:sz w:val="22"/>
          <w:szCs w:val="22"/>
        </w:rPr>
        <w:t>/ usuwanie glonów i innej roślinności zarastającej zbiorniki wodne – za 1m</w:t>
      </w:r>
      <w:r w:rsidRPr="001E7928">
        <w:rPr>
          <w:rFonts w:ascii="Tahoma" w:hAnsi="Tahoma" w:cs="Tahoma"/>
          <w:sz w:val="22"/>
          <w:szCs w:val="22"/>
          <w:vertAlign w:val="superscript"/>
        </w:rPr>
        <w:t>3</w:t>
      </w:r>
      <w:r w:rsidRPr="001E7928">
        <w:rPr>
          <w:rFonts w:ascii="Tahoma" w:hAnsi="Tahoma" w:cs="Tahoma"/>
          <w:sz w:val="22"/>
          <w:szCs w:val="22"/>
        </w:rPr>
        <w:t xml:space="preserve"> zebranych roślin.</w:t>
      </w:r>
    </w:p>
    <w:p w:rsidR="001E6E9E" w:rsidRPr="00027A8B" w:rsidRDefault="001E6E9E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6/</w:t>
      </w:r>
      <w:r w:rsidRPr="00027A8B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uzupełnienie grysu a alejkach wykonanych z tego materiału i zlokalizowanych przy J. Magistrackim     za 100m</w:t>
      </w:r>
      <w:r w:rsidRPr="007C578F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 xml:space="preserve"> powierzchni</w:t>
      </w:r>
    </w:p>
    <w:p w:rsidR="001E6E9E" w:rsidRDefault="001E6E9E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sz w:val="22"/>
          <w:szCs w:val="22"/>
        </w:rPr>
        <w:t>7</w:t>
      </w:r>
      <w:r w:rsidRPr="001E7928">
        <w:rPr>
          <w:rFonts w:ascii="Tahoma" w:hAnsi="Tahoma" w:cs="Tahoma"/>
          <w:sz w:val="22"/>
          <w:szCs w:val="22"/>
        </w:rPr>
        <w:t>/oczyszczanie powierzchniowe – za 10m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</w:p>
    <w:p w:rsidR="001E6E9E" w:rsidRDefault="001E6E9E" w:rsidP="003C3D5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8/ wykonanie i trwały montaż  w terenie 1 szt. tablicy z regulaminem wg treści i lokalizacji uzgodnionej z Zamawiającym o wymiarach : 40 cm x 70 cm, osadzonych na stalowej konstrukcji. </w:t>
      </w:r>
    </w:p>
    <w:p w:rsidR="001E6E9E" w:rsidRPr="00481195" w:rsidRDefault="001E6E9E" w:rsidP="001109E9">
      <w:pPr>
        <w:jc w:val="both"/>
        <w:rPr>
          <w:rFonts w:ascii="Tahoma" w:hAnsi="Tahoma" w:cs="Tahoma"/>
          <w:color w:val="FF0000"/>
          <w:sz w:val="22"/>
          <w:szCs w:val="22"/>
        </w:rPr>
      </w:pPr>
      <w:r>
        <w:rPr>
          <w:rFonts w:ascii="Tahoma" w:hAnsi="Tahoma" w:cs="Tahoma"/>
          <w:color w:val="FF0000"/>
          <w:sz w:val="22"/>
          <w:szCs w:val="22"/>
        </w:rPr>
        <w:t xml:space="preserve">     </w:t>
      </w:r>
    </w:p>
    <w:p w:rsidR="001E6E9E" w:rsidRPr="001E7928" w:rsidRDefault="001E6E9E" w:rsidP="006F38D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1E7928">
        <w:rPr>
          <w:rFonts w:ascii="Tahoma" w:hAnsi="Tahoma" w:cs="Tahoma"/>
          <w:sz w:val="22"/>
          <w:szCs w:val="22"/>
        </w:rPr>
        <w:t>Ceny jednostkowe p</w:t>
      </w:r>
      <w:r>
        <w:rPr>
          <w:rFonts w:ascii="Tahoma" w:hAnsi="Tahoma" w:cs="Tahoma"/>
          <w:sz w:val="22"/>
          <w:szCs w:val="22"/>
        </w:rPr>
        <w:t xml:space="preserve">rac wymienionych w ust. 4, pkt. 1 i 3-8 </w:t>
      </w:r>
      <w:r w:rsidRPr="001E7928">
        <w:rPr>
          <w:rFonts w:ascii="Tahoma" w:hAnsi="Tahoma" w:cs="Tahoma"/>
          <w:sz w:val="22"/>
          <w:szCs w:val="22"/>
        </w:rPr>
        <w:t xml:space="preserve"> obejmują również koszty zakupu materiałów niezbędnych do realizacji zamówienia, koszty niezbędnych nakładów na podstawowe prace pielęgnacyjne w okresie 1 roku kalendarzowego (tzw. przyjęcie się materiału roślinnego) oraz zabezpieczenie przed zniszczeniem, kradzieżą i uprzątnięcie terenu.</w:t>
      </w:r>
    </w:p>
    <w:p w:rsidR="001E6E9E" w:rsidRPr="001E7928" w:rsidRDefault="001E6E9E" w:rsidP="006F38DD">
      <w:pPr>
        <w:pStyle w:val="Normal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4</w:t>
      </w:r>
    </w:p>
    <w:p w:rsidR="001E6E9E" w:rsidRDefault="001E6E9E" w:rsidP="006F38DD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1. Wykonawcy za realizację zadań określonych w § 3 ust. 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 xml:space="preserve">3 przysługuje wynagrodzenie ryczałtowe w wysokości </w:t>
      </w:r>
      <w:r>
        <w:rPr>
          <w:rFonts w:ascii="Tahoma" w:hAnsi="Tahoma" w:cs="Tahoma"/>
          <w:sz w:val="22"/>
          <w:szCs w:val="22"/>
        </w:rPr>
        <w:t>……</w:t>
      </w:r>
      <w:r w:rsidRPr="00927CFE">
        <w:rPr>
          <w:rFonts w:ascii="Tahoma" w:hAnsi="Tahoma" w:cs="Tahoma"/>
          <w:b/>
          <w:sz w:val="22"/>
          <w:szCs w:val="22"/>
        </w:rPr>
        <w:t>zł brutto</w:t>
      </w:r>
      <w:r>
        <w:rPr>
          <w:rFonts w:ascii="Tahoma" w:hAnsi="Tahoma" w:cs="Tahoma"/>
          <w:sz w:val="22"/>
          <w:szCs w:val="22"/>
        </w:rPr>
        <w:t>, słownie:…….., wg ceny jednostkowej ……….</w:t>
      </w:r>
      <w:r w:rsidRPr="001E7928">
        <w:rPr>
          <w:rFonts w:ascii="Tahoma" w:hAnsi="Tahoma" w:cs="Tahoma"/>
          <w:sz w:val="22"/>
          <w:szCs w:val="22"/>
        </w:rPr>
        <w:t>zł/m</w:t>
      </w:r>
      <w:r w:rsidRPr="001E7928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1E7928">
        <w:rPr>
          <w:rFonts w:ascii="Tahoma" w:hAnsi="Tahoma" w:cs="Tahoma"/>
          <w:sz w:val="22"/>
          <w:szCs w:val="22"/>
        </w:rPr>
        <w:t>powierzchni</w:t>
      </w:r>
      <w:r>
        <w:rPr>
          <w:rFonts w:ascii="Tahoma" w:hAnsi="Tahoma" w:cs="Tahoma"/>
          <w:sz w:val="22"/>
          <w:szCs w:val="22"/>
        </w:rPr>
        <w:t xml:space="preserve"> brutto</w:t>
      </w:r>
      <w:r w:rsidRPr="001E7928">
        <w:rPr>
          <w:rFonts w:ascii="Tahoma" w:hAnsi="Tahoma" w:cs="Tahoma"/>
          <w:sz w:val="22"/>
          <w:szCs w:val="22"/>
        </w:rPr>
        <w:t xml:space="preserve">, płatne w zróżnicowanych kwotowo ratach miesięcznych, za faktycznie wykonane  w danym miesiącu prace zgodnie ze specyfikacją, wg poniższego zestawienia.   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1E6E9E" w:rsidRPr="001E7928" w:rsidTr="00A3634A">
        <w:tc>
          <w:tcPr>
            <w:tcW w:w="851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1E6E9E" w:rsidRPr="00EE6C87" w:rsidRDefault="001E6E9E" w:rsidP="00A3634A">
            <w:pPr>
              <w:pStyle w:val="Normal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09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1E6E9E" w:rsidRPr="001E7928" w:rsidTr="00A3634A">
        <w:tc>
          <w:tcPr>
            <w:tcW w:w="851" w:type="dxa"/>
          </w:tcPr>
          <w:p w:rsidR="001E6E9E" w:rsidRPr="004F2835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1E6E9E" w:rsidRPr="00B9368E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B9368E">
              <w:rPr>
                <w:rFonts w:ascii="Tahoma" w:hAnsi="Tahoma" w:cs="Tahoma"/>
                <w:sz w:val="14"/>
                <w:szCs w:val="14"/>
              </w:rPr>
              <w:t>Utrzymanie zimowe ciągów komunikacyjnych, oczyszcz. Powierzchniowe, opróżnianie koszy</w:t>
            </w:r>
          </w:p>
        </w:tc>
        <w:tc>
          <w:tcPr>
            <w:tcW w:w="5559" w:type="dxa"/>
            <w:gridSpan w:val="8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:rsidR="001E6E9E" w:rsidRPr="00B9368E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B9368E">
              <w:rPr>
                <w:rFonts w:ascii="Tahoma" w:hAnsi="Tahoma" w:cs="Tahoma"/>
                <w:sz w:val="12"/>
                <w:szCs w:val="12"/>
              </w:rPr>
              <w:t>Utrzymanie zimowe ciągów komunikacyjnych, oczyszcz. Powierzchniowe, opróżnianie koszy</w:t>
            </w:r>
          </w:p>
        </w:tc>
        <w:tc>
          <w:tcPr>
            <w:tcW w:w="850" w:type="dxa"/>
          </w:tcPr>
          <w:p w:rsidR="001E6E9E" w:rsidRPr="004F2835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6E9E" w:rsidRPr="001E7928" w:rsidTr="00A3634A">
        <w:tc>
          <w:tcPr>
            <w:tcW w:w="851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2017</w:t>
            </w:r>
          </w:p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1E6E9E" w:rsidRPr="00927CFE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E6E9E" w:rsidRPr="001E7928" w:rsidRDefault="001E6E9E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:rsidR="001E6E9E" w:rsidRPr="001E7928" w:rsidRDefault="001E6E9E" w:rsidP="002C4AA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1/ budowę 1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 xml:space="preserve"> trawnika  - </w:t>
      </w:r>
    </w:p>
    <w:p w:rsidR="001E6E9E" w:rsidRPr="00AF62C5" w:rsidRDefault="001E6E9E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2/ stawkę</w:t>
      </w:r>
      <w:r w:rsidRPr="001E7928">
        <w:rPr>
          <w:rFonts w:ascii="Tahoma" w:hAnsi="Tahoma" w:cs="Tahoma"/>
          <w:sz w:val="22"/>
          <w:szCs w:val="22"/>
        </w:rPr>
        <w:t xml:space="preserve"> roboczogodziny na inne roboty nie objęte specyfikacją, ale powiązane z realizacją zadań, do celów kosztorysowych z uwzględnien</w:t>
      </w:r>
      <w:r>
        <w:rPr>
          <w:rFonts w:ascii="Tahoma" w:hAnsi="Tahoma" w:cs="Tahoma"/>
          <w:sz w:val="22"/>
          <w:szCs w:val="22"/>
        </w:rPr>
        <w:t>iem kosztów ogólnych  i zysku  -</w:t>
      </w:r>
      <w:r w:rsidRPr="001E7928">
        <w:rPr>
          <w:rFonts w:ascii="Tahoma" w:hAnsi="Tahoma" w:cs="Tahoma"/>
          <w:sz w:val="22"/>
          <w:szCs w:val="22"/>
        </w:rPr>
        <w:t xml:space="preserve"> </w:t>
      </w:r>
    </w:p>
    <w:p w:rsidR="001E6E9E" w:rsidRPr="008E6F16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</w:t>
      </w:r>
      <w:r w:rsidRPr="001E7928">
        <w:rPr>
          <w:rFonts w:ascii="Tahoma" w:hAnsi="Tahoma" w:cs="Tahoma"/>
          <w:sz w:val="22"/>
          <w:szCs w:val="22"/>
        </w:rPr>
        <w:t>/ bieżące utrzymanie i konserwacja 1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</w:t>
      </w:r>
      <w:r>
        <w:rPr>
          <w:rFonts w:ascii="Tahoma" w:hAnsi="Tahoma" w:cs="Tahoma"/>
          <w:sz w:val="22"/>
          <w:szCs w:val="22"/>
        </w:rPr>
        <w:t xml:space="preserve">nagrodzenia ryczałtowego) – </w:t>
      </w:r>
    </w:p>
    <w:p w:rsidR="001E6E9E" w:rsidRPr="008E6F16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</w:t>
      </w:r>
      <w:r w:rsidRPr="001E7928">
        <w:rPr>
          <w:rFonts w:ascii="Tahoma" w:hAnsi="Tahoma" w:cs="Tahoma"/>
          <w:sz w:val="22"/>
          <w:szCs w:val="22"/>
        </w:rPr>
        <w:t>/  koszenie, wygrabienie i wywóz trawy z  100m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 xml:space="preserve"> trawnika- 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</w:t>
      </w:r>
      <w:r w:rsidRPr="001E7928">
        <w:rPr>
          <w:rFonts w:ascii="Tahoma" w:hAnsi="Tahoma" w:cs="Tahoma"/>
          <w:sz w:val="22"/>
          <w:szCs w:val="22"/>
        </w:rPr>
        <w:t>/ usuwanie glonów i innej roślinności zarastającej zbiorniki wodne za 1m</w:t>
      </w:r>
      <w:r w:rsidRPr="001E7928">
        <w:rPr>
          <w:rFonts w:ascii="Tahoma" w:hAnsi="Tahoma" w:cs="Tahoma"/>
          <w:sz w:val="22"/>
          <w:szCs w:val="22"/>
          <w:vertAlign w:val="superscript"/>
        </w:rPr>
        <w:t>3</w:t>
      </w:r>
      <w:r>
        <w:rPr>
          <w:rFonts w:ascii="Tahoma" w:hAnsi="Tahoma" w:cs="Tahoma"/>
          <w:sz w:val="22"/>
          <w:szCs w:val="22"/>
        </w:rPr>
        <w:t xml:space="preserve"> zebranych roślin – </w:t>
      </w:r>
    </w:p>
    <w:p w:rsidR="001E6E9E" w:rsidRPr="00027A8B" w:rsidRDefault="001E6E9E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6/</w:t>
      </w:r>
      <w:r w:rsidRPr="00027A8B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uzupełnienie grysu a alejkach wykonanych z tego materiału i zlokalizowanych przy J. Magistrackim  za 100m</w:t>
      </w:r>
      <w:r w:rsidRPr="007C578F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 xml:space="preserve"> powierzchni -</w:t>
      </w:r>
    </w:p>
    <w:p w:rsidR="001E6E9E" w:rsidRDefault="001E6E9E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</w:t>
      </w:r>
      <w:r w:rsidRPr="001E7928">
        <w:rPr>
          <w:rFonts w:ascii="Tahoma" w:hAnsi="Tahoma" w:cs="Tahoma"/>
          <w:sz w:val="22"/>
          <w:szCs w:val="22"/>
        </w:rPr>
        <w:t>/ocz</w:t>
      </w:r>
      <w:r>
        <w:rPr>
          <w:rFonts w:ascii="Tahoma" w:hAnsi="Tahoma" w:cs="Tahoma"/>
          <w:sz w:val="22"/>
          <w:szCs w:val="22"/>
        </w:rPr>
        <w:t xml:space="preserve">yszczanie powierzchniowe za 10 m2  – </w:t>
      </w:r>
    </w:p>
    <w:p w:rsidR="001E6E9E" w:rsidRDefault="001E6E9E" w:rsidP="003C3D5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8/ wykonanie i trwały montaż  w terenie 1 szt. tablicy z regulaminem wg treści i lokalizacji uzgodnionej z Zamawiającym o wymiarach : 40 cm x 70 cm, osadzonych na stalowej konstrukcji. </w:t>
      </w:r>
    </w:p>
    <w:p w:rsidR="001E6E9E" w:rsidRPr="001E7928" w:rsidRDefault="001E6E9E" w:rsidP="001109E9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5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1. Zobowiązanie Zamawiającego wynikające z § 4  niniejszej umowy w okresie jej realizacji </w:t>
      </w:r>
      <w:r>
        <w:rPr>
          <w:rFonts w:ascii="Tahoma" w:hAnsi="Tahoma" w:cs="Tahoma"/>
          <w:sz w:val="22"/>
          <w:szCs w:val="22"/>
        </w:rPr>
        <w:t>nie może przekroczyć kwoty ……………….</w:t>
      </w:r>
      <w:r w:rsidRPr="00927CFE">
        <w:rPr>
          <w:rFonts w:ascii="Tahoma" w:hAnsi="Tahoma" w:cs="Tahoma"/>
          <w:b/>
          <w:sz w:val="22"/>
          <w:szCs w:val="22"/>
        </w:rPr>
        <w:t>brutto</w:t>
      </w:r>
      <w:r>
        <w:rPr>
          <w:rFonts w:ascii="Tahoma" w:hAnsi="Tahoma" w:cs="Tahoma"/>
          <w:sz w:val="22"/>
          <w:szCs w:val="22"/>
        </w:rPr>
        <w:t xml:space="preserve"> /słownie: </w:t>
      </w:r>
      <w:r w:rsidRPr="001E7928">
        <w:rPr>
          <w:rFonts w:ascii="Tahoma" w:hAnsi="Tahoma" w:cs="Tahoma"/>
          <w:sz w:val="22"/>
          <w:szCs w:val="22"/>
        </w:rPr>
        <w:t>zł brutto</w:t>
      </w:r>
      <w:r>
        <w:rPr>
          <w:rFonts w:ascii="Tahoma" w:hAnsi="Tahoma" w:cs="Tahoma"/>
          <w:sz w:val="22"/>
          <w:szCs w:val="22"/>
        </w:rPr>
        <w:t>/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</w:t>
      </w:r>
      <w:r>
        <w:rPr>
          <w:rFonts w:ascii="Tahoma" w:hAnsi="Tahoma" w:cs="Tahoma"/>
          <w:sz w:val="22"/>
          <w:szCs w:val="22"/>
        </w:rPr>
        <w:t>dnostkowej określonej</w:t>
      </w:r>
      <w:r w:rsidRPr="001E7928">
        <w:rPr>
          <w:rFonts w:ascii="Tahoma" w:hAnsi="Tahoma" w:cs="Tahoma"/>
          <w:sz w:val="22"/>
          <w:szCs w:val="22"/>
        </w:rPr>
        <w:t xml:space="preserve">  w § 4 ust. 1, na podstawie protokołu konieczności, sporządzonego przez strony.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 ramach obowiązującego wynagrodzenia. </w:t>
      </w:r>
    </w:p>
    <w:p w:rsidR="001E6E9E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Zamawiający zastrzega sobie prawo zwiększenia  ilości obiektów do utrzymania na podstawie zamówienia udzielonego z wolnej ręki, którego łączna wartość nie może przekroczyć 20% zamówienia podstawowego, przy jednoczesnym zachowaniu tych sa</w:t>
      </w:r>
      <w:r>
        <w:rPr>
          <w:rFonts w:ascii="Tahoma" w:hAnsi="Tahoma" w:cs="Tahoma"/>
          <w:sz w:val="22"/>
          <w:szCs w:val="22"/>
        </w:rPr>
        <w:t xml:space="preserve">mych norm, standardów </w:t>
      </w:r>
      <w:r w:rsidRPr="001E7928">
        <w:rPr>
          <w:rFonts w:ascii="Tahoma" w:hAnsi="Tahoma" w:cs="Tahoma"/>
          <w:sz w:val="22"/>
          <w:szCs w:val="22"/>
        </w:rPr>
        <w:t xml:space="preserve">  i parametrów.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6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 Podstawą do zapłaty</w:t>
      </w:r>
      <w:r w:rsidRPr="001E7928">
        <w:rPr>
          <w:rFonts w:ascii="Tahoma" w:hAnsi="Tahoma" w:cs="Tahoma"/>
          <w:sz w:val="22"/>
          <w:szCs w:val="22"/>
        </w:rPr>
        <w:t xml:space="preserve"> miesięcznej faktury będą protokoły odbioru robót, podpisane przez obie strony, pod warunkiem zgłoszenia odbioru wykonywanych prac</w:t>
      </w:r>
      <w:r>
        <w:rPr>
          <w:rFonts w:ascii="Tahoma" w:hAnsi="Tahoma" w:cs="Tahoma"/>
          <w:sz w:val="22"/>
          <w:szCs w:val="22"/>
        </w:rPr>
        <w:t xml:space="preserve"> w formie pisemnej              ( poprzez e-mail lub fax)</w:t>
      </w:r>
      <w:r w:rsidRPr="001E7928">
        <w:rPr>
          <w:rFonts w:ascii="Tahoma" w:hAnsi="Tahoma" w:cs="Tahoma"/>
          <w:sz w:val="22"/>
          <w:szCs w:val="22"/>
        </w:rPr>
        <w:t xml:space="preserve">, w terminie do 5 i 20 dnia każdego miesiąca. Nie zgłoszenie do odbioru prac spowoduje utratę miesięcznego wynagrodzenia w wysokości 50 %. 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Zamawiający zastrzega sobie możliwość przeprowadzania kontro</w:t>
      </w:r>
      <w:r>
        <w:rPr>
          <w:rFonts w:ascii="Tahoma" w:hAnsi="Tahoma" w:cs="Tahoma"/>
          <w:sz w:val="22"/>
          <w:szCs w:val="22"/>
        </w:rPr>
        <w:t>li doraźnych wykonywanych prac.</w:t>
      </w:r>
      <w:r w:rsidRPr="001E7928">
        <w:rPr>
          <w:rFonts w:ascii="Tahoma" w:hAnsi="Tahoma" w:cs="Tahoma"/>
          <w:sz w:val="22"/>
          <w:szCs w:val="22"/>
        </w:rPr>
        <w:t xml:space="preserve"> W przypadku, gdy przedstawiciel Wykonawcy nie będzie mógł uczestniczyć w przeglądach, przedstawiciel Zamawiającego przeprowadza go sam – wykonuje wówczas dokumentację fotograficzną.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3. Należność wynikającą z faktury Zamawiający opłaci przelewem w ciągu </w:t>
      </w:r>
      <w:r>
        <w:rPr>
          <w:rFonts w:ascii="Tahoma" w:hAnsi="Tahoma" w:cs="Tahoma"/>
          <w:sz w:val="22"/>
          <w:szCs w:val="22"/>
        </w:rPr>
        <w:t>…*</w:t>
      </w:r>
      <w:r w:rsidRPr="001E7928">
        <w:rPr>
          <w:rFonts w:ascii="Tahoma" w:hAnsi="Tahoma" w:cs="Tahoma"/>
          <w:sz w:val="22"/>
          <w:szCs w:val="22"/>
        </w:rPr>
        <w:t xml:space="preserve"> dni od daty dostarczenia faktury wraz z protokółem odbioru Zamawiającemu . </w:t>
      </w:r>
    </w:p>
    <w:p w:rsidR="001E6E9E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1E6E9E" w:rsidRDefault="001E6E9E" w:rsidP="006F38DD">
      <w:pPr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color w:val="000000"/>
          <w:sz w:val="22"/>
          <w:szCs w:val="22"/>
        </w:rPr>
        <w:t xml:space="preserve">Faktura w części dotyczącej Zamawiającego powinna być wystawiona przez Wykonawcę </w:t>
      </w:r>
      <w:r>
        <w:rPr>
          <w:rFonts w:ascii="Tahoma" w:hAnsi="Tahoma" w:cs="Tahoma"/>
          <w:color w:val="000000"/>
          <w:sz w:val="22"/>
          <w:szCs w:val="22"/>
        </w:rPr>
        <w:br/>
        <w:t>w następujący sposób:</w:t>
      </w:r>
    </w:p>
    <w:p w:rsidR="001E6E9E" w:rsidRDefault="001E6E9E" w:rsidP="006F38DD">
      <w:pPr>
        <w:ind w:left="284" w:hanging="284"/>
        <w:jc w:val="both"/>
        <w:rPr>
          <w:rFonts w:ascii="Tahoma" w:hAnsi="Tahoma" w:cs="Tahoma"/>
          <w:snapToGrid w:val="0"/>
          <w:color w:val="000000"/>
          <w:sz w:val="22"/>
          <w:szCs w:val="22"/>
          <w:u w:val="single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Nabywca: </w:t>
      </w:r>
      <w:r w:rsidRPr="00FB6A1B">
        <w:rPr>
          <w:rFonts w:ascii="Tahoma" w:hAnsi="Tahoma" w:cs="Tahoma"/>
          <w:snapToGrid w:val="0"/>
          <w:color w:val="000000"/>
          <w:sz w:val="22"/>
          <w:szCs w:val="22"/>
        </w:rPr>
        <w:t>Gmina Miasto Mrągowo,</w:t>
      </w:r>
      <w:r w:rsidRPr="0082586D">
        <w:rPr>
          <w:rFonts w:ascii="Tahoma" w:hAnsi="Tahoma" w:cs="Tahoma"/>
          <w:b/>
          <w:snapToGrid w:val="0"/>
          <w:color w:val="000000"/>
          <w:sz w:val="22"/>
          <w:szCs w:val="22"/>
        </w:rPr>
        <w:t xml:space="preserve">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>11-700 Mrągowo</w:t>
      </w:r>
      <w:r>
        <w:rPr>
          <w:rFonts w:ascii="Tahoma" w:hAnsi="Tahoma" w:cs="Tahoma"/>
          <w:snapToGrid w:val="0"/>
          <w:color w:val="000000"/>
          <w:sz w:val="22"/>
          <w:szCs w:val="22"/>
        </w:rPr>
        <w:t>,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snapToGrid w:val="0"/>
          <w:color w:val="000000"/>
          <w:sz w:val="22"/>
          <w:szCs w:val="22"/>
        </w:rPr>
        <w:t>ul. Królewiecka 60A,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NIP 742 20 76</w:t>
      </w:r>
      <w:r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 </w:t>
      </w:r>
      <w:r w:rsidRPr="0082586D"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940</w:t>
      </w:r>
    </w:p>
    <w:p w:rsidR="001E6E9E" w:rsidRPr="00FB6A1B" w:rsidRDefault="001E6E9E" w:rsidP="006F38DD">
      <w:pPr>
        <w:ind w:left="360"/>
        <w:jc w:val="both"/>
        <w:rPr>
          <w:rFonts w:ascii="Tahoma" w:hAnsi="Tahoma" w:cs="Tahoma"/>
          <w:color w:val="000000"/>
          <w:sz w:val="22"/>
          <w:szCs w:val="22"/>
        </w:rPr>
      </w:pPr>
      <w:r w:rsidRPr="00FB6A1B">
        <w:rPr>
          <w:rFonts w:ascii="Tahoma" w:hAnsi="Tahoma" w:cs="Tahoma"/>
          <w:snapToGrid w:val="0"/>
          <w:color w:val="000000"/>
          <w:sz w:val="22"/>
          <w:szCs w:val="22"/>
        </w:rPr>
        <w:t>Odbiorca:</w:t>
      </w:r>
      <w:r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6423E1">
        <w:rPr>
          <w:rFonts w:ascii="Tahoma" w:hAnsi="Tahoma" w:cs="Tahoma"/>
          <w:snapToGrid w:val="0"/>
          <w:color w:val="000000"/>
          <w:sz w:val="22"/>
          <w:szCs w:val="22"/>
        </w:rPr>
        <w:t>Urząd Miejski w Mrągowie</w:t>
      </w:r>
      <w:r>
        <w:rPr>
          <w:rFonts w:ascii="Tahoma" w:hAnsi="Tahoma" w:cs="Tahoma"/>
          <w:snapToGrid w:val="0"/>
          <w:color w:val="000000"/>
          <w:sz w:val="22"/>
          <w:szCs w:val="22"/>
        </w:rPr>
        <w:t xml:space="preserve">,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>ul. Królewiecka 60A, 11-700 Mrągowo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7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1. Wykonawca zobowiązuje się do wykonywania prac, wymienionych w § 3, zgodnie </w:t>
      </w:r>
      <w:r>
        <w:rPr>
          <w:rFonts w:ascii="Tahoma" w:hAnsi="Tahoma" w:cs="Tahoma"/>
          <w:sz w:val="22"/>
          <w:szCs w:val="22"/>
        </w:rPr>
        <w:t xml:space="preserve">                    </w:t>
      </w:r>
      <w:r w:rsidRPr="001E7928">
        <w:rPr>
          <w:rFonts w:ascii="Tahoma" w:hAnsi="Tahoma" w:cs="Tahoma"/>
          <w:sz w:val="22"/>
          <w:szCs w:val="22"/>
        </w:rPr>
        <w:t>z obowiązującymi zasadami współczesnej wiedzy ogrodniczej, należytą starannością, zas</w:t>
      </w:r>
      <w:r>
        <w:rPr>
          <w:rFonts w:ascii="Tahoma" w:hAnsi="Tahoma" w:cs="Tahoma"/>
          <w:sz w:val="22"/>
          <w:szCs w:val="22"/>
        </w:rPr>
        <w:t xml:space="preserve">adami wiedzy technicznej  </w:t>
      </w:r>
      <w:r w:rsidRPr="001E7928">
        <w:rPr>
          <w:rFonts w:ascii="Tahoma" w:hAnsi="Tahoma" w:cs="Tahoma"/>
          <w:sz w:val="22"/>
          <w:szCs w:val="22"/>
        </w:rPr>
        <w:t xml:space="preserve"> i przepisami BHP.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2007r., Nr 39, poz. 251, z p. zm.).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:rsidR="001E6E9E" w:rsidRDefault="001E6E9E" w:rsidP="006F38DD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1E6E9E" w:rsidRPr="0082586D" w:rsidRDefault="001E6E9E" w:rsidP="006F38DD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*</w:t>
      </w:r>
      <w:r w:rsidRPr="0046144B">
        <w:rPr>
          <w:sz w:val="16"/>
        </w:rPr>
        <w:t xml:space="preserve"> </w:t>
      </w:r>
      <w:r w:rsidRPr="002B47C6">
        <w:rPr>
          <w:sz w:val="16"/>
        </w:rPr>
        <w:t>wartość zostanie wstawiona zgodnie z deklaracją z oferty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1E6E9E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7. Zamawiający jest uprawniony do kontroli realizacji prac objętych umową. Do kontrolowania realizacji prac uprawniona jest Straż Miejska w Mrągowie oraz pracownicy ref</w:t>
      </w:r>
      <w:r>
        <w:rPr>
          <w:rFonts w:ascii="Tahoma" w:hAnsi="Tahoma" w:cs="Tahoma"/>
          <w:sz w:val="22"/>
          <w:szCs w:val="22"/>
        </w:rPr>
        <w:t xml:space="preserve">eratu Gospodarki Komunalnej </w:t>
      </w:r>
      <w:r w:rsidRPr="001E7928">
        <w:rPr>
          <w:rFonts w:ascii="Tahoma" w:hAnsi="Tahoma" w:cs="Tahoma"/>
          <w:sz w:val="22"/>
          <w:szCs w:val="22"/>
        </w:rPr>
        <w:t xml:space="preserve"> i Mieszkaniowej tut. Urzędu.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8.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9. W przypadku negatywnych wyników kontroli, Wykonawca zobowiązany jest wykonać prace ogrodnicze w ciągu 7 dni od daty sporządzenia protokółu odbioru, a prace bieżą</w:t>
      </w:r>
      <w:r>
        <w:rPr>
          <w:rFonts w:ascii="Tahoma" w:hAnsi="Tahoma" w:cs="Tahoma"/>
          <w:sz w:val="22"/>
          <w:szCs w:val="22"/>
        </w:rPr>
        <w:t xml:space="preserve">ce porządkowe </w:t>
      </w:r>
      <w:r w:rsidRPr="001E7928">
        <w:rPr>
          <w:rFonts w:ascii="Tahoma" w:hAnsi="Tahoma" w:cs="Tahoma"/>
          <w:sz w:val="22"/>
          <w:szCs w:val="22"/>
        </w:rPr>
        <w:t>w dniu zgłoszenia.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10. W przypadku stwierdzenia nie wykonania lub nienależytego wykonania prac </w:t>
      </w:r>
      <w:r>
        <w:rPr>
          <w:rFonts w:ascii="Tahoma" w:hAnsi="Tahoma" w:cs="Tahoma"/>
          <w:sz w:val="22"/>
          <w:szCs w:val="22"/>
        </w:rPr>
        <w:t xml:space="preserve">                          </w:t>
      </w:r>
      <w:r w:rsidRPr="001E7928">
        <w:rPr>
          <w:rFonts w:ascii="Tahoma" w:hAnsi="Tahoma" w:cs="Tahoma"/>
          <w:sz w:val="22"/>
          <w:szCs w:val="22"/>
        </w:rPr>
        <w:t>w określonym terminie, popartym dwoma protokółami odbioru, Zamawiający ma prawo rozwiązać umowę ze skutkiem natychmiastowym.</w:t>
      </w:r>
    </w:p>
    <w:p w:rsidR="001E6E9E" w:rsidRPr="006F38DD" w:rsidRDefault="001E6E9E" w:rsidP="006F38DD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11.W przypadku stwierdzenia nienależytego wykonania prac w terminach wynikających </w:t>
      </w:r>
      <w:r>
        <w:rPr>
          <w:rFonts w:ascii="Tahoma" w:hAnsi="Tahoma" w:cs="Tahoma"/>
          <w:sz w:val="22"/>
          <w:szCs w:val="22"/>
        </w:rPr>
        <w:t xml:space="preserve">                        </w:t>
      </w:r>
      <w:r w:rsidRPr="001E7928">
        <w:rPr>
          <w:rFonts w:ascii="Tahoma" w:hAnsi="Tahoma" w:cs="Tahoma"/>
          <w:sz w:val="22"/>
          <w:szCs w:val="22"/>
        </w:rPr>
        <w:t xml:space="preserve">z zakresu zamówienia lub protokóle konieczności, Wykonawca zapłaci karę umowną </w:t>
      </w:r>
      <w:r>
        <w:rPr>
          <w:rFonts w:ascii="Tahoma" w:hAnsi="Tahoma" w:cs="Tahoma"/>
          <w:sz w:val="22"/>
          <w:szCs w:val="22"/>
        </w:rPr>
        <w:t xml:space="preserve">                  </w:t>
      </w:r>
      <w:r w:rsidRPr="001E7928">
        <w:rPr>
          <w:rFonts w:ascii="Tahoma" w:hAnsi="Tahoma" w:cs="Tahoma"/>
          <w:sz w:val="22"/>
          <w:szCs w:val="22"/>
        </w:rPr>
        <w:t xml:space="preserve">w wysokości 30 % miesięcznego </w:t>
      </w:r>
      <w:r w:rsidRPr="006F38DD">
        <w:rPr>
          <w:rFonts w:ascii="Tahoma" w:hAnsi="Tahoma" w:cs="Tahoma"/>
          <w:sz w:val="22"/>
          <w:szCs w:val="22"/>
        </w:rPr>
        <w:t xml:space="preserve">wynagrodzenia ryczałtowego lub 20 % wynagrodzenia za prace objęte protokołem konieczności. </w:t>
      </w:r>
    </w:p>
    <w:p w:rsidR="001E6E9E" w:rsidRPr="006F38DD" w:rsidRDefault="001E6E9E" w:rsidP="006F38DD">
      <w:pPr>
        <w:pStyle w:val="ListParagraph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6F38DD">
        <w:rPr>
          <w:rFonts w:ascii="Tahoma" w:hAnsi="Tahoma" w:cs="Tahoma"/>
          <w:sz w:val="22"/>
          <w:szCs w:val="22"/>
        </w:rPr>
        <w:t>12. Zamawiający przewiduje karę umowną 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1E6E9E" w:rsidRPr="006F38DD" w:rsidRDefault="001E6E9E" w:rsidP="006F38DD">
      <w:pPr>
        <w:pStyle w:val="ListParagraph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6F38DD">
        <w:rPr>
          <w:rFonts w:ascii="Tahoma" w:hAnsi="Tahoma" w:cs="Tahoma"/>
          <w:sz w:val="22"/>
          <w:szCs w:val="22"/>
        </w:rPr>
        <w:t>13. Zamawiający przewiduje karę umowną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1E6E9E" w:rsidRPr="006F38DD" w:rsidRDefault="001E6E9E" w:rsidP="006F38DD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6F38DD"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</w:rPr>
        <w:t>4</w:t>
      </w:r>
      <w:r w:rsidRPr="006F38DD">
        <w:rPr>
          <w:rFonts w:ascii="Tahoma" w:hAnsi="Tahoma" w:cs="Tahoma"/>
          <w:sz w:val="22"/>
          <w:szCs w:val="22"/>
        </w:rPr>
        <w:t>. Zamawiający zastrzega sobie możliwość dochodzenia odszkodowania przewyższającego wysokość kar umownych.</w:t>
      </w:r>
    </w:p>
    <w:p w:rsidR="001E6E9E" w:rsidRDefault="001E6E9E" w:rsidP="006F38DD">
      <w:pPr>
        <w:pStyle w:val="Normal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</w:rPr>
        <w:t>5</w:t>
      </w:r>
      <w:r w:rsidRPr="001E7928">
        <w:rPr>
          <w:rFonts w:ascii="Tahoma" w:hAnsi="Tahoma" w:cs="Tahoma"/>
          <w:sz w:val="22"/>
          <w:szCs w:val="22"/>
        </w:rPr>
        <w:t>. Zamawiający w przypadku zwłoki w opłacaniu faktur zapłaci Wykonawcy odsetki ustawowe.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8</w:t>
      </w:r>
    </w:p>
    <w:p w:rsidR="001E6E9E" w:rsidRPr="001E7928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:rsidR="001E6E9E" w:rsidRPr="001E7928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zmiana stawki urzędowej podatku VAT,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1E6E9E" w:rsidRPr="001E7928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Inne zmiany: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1E6E9E" w:rsidRPr="001E7928" w:rsidRDefault="001E6E9E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1E6E9E" w:rsidRPr="001E7928" w:rsidRDefault="001E6E9E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zmiana podwykonawcy.</w:t>
      </w:r>
    </w:p>
    <w:p w:rsidR="001E6E9E" w:rsidRPr="001E7928" w:rsidRDefault="001E6E9E" w:rsidP="003854F1">
      <w:pPr>
        <w:autoSpaceDE w:val="0"/>
        <w:autoSpaceDN w:val="0"/>
        <w:adjustRightInd w:val="0"/>
        <w:ind w:left="400" w:hanging="40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c) w zakresie zmiany wartości zobowiązania finansowego wynikającego z niniejszej umowy w okresie jej obowiązywania.</w:t>
      </w:r>
    </w:p>
    <w:p w:rsidR="001E6E9E" w:rsidRPr="001E7928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Warunki zmian:</w:t>
      </w:r>
    </w:p>
    <w:p w:rsidR="001E6E9E" w:rsidRPr="001E7928" w:rsidRDefault="001E6E9E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1E6E9E" w:rsidRPr="001E7928" w:rsidRDefault="001E6E9E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1E6E9E" w:rsidRDefault="001E6E9E" w:rsidP="003854F1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9</w:t>
      </w:r>
    </w:p>
    <w:p w:rsidR="001E6E9E" w:rsidRPr="001E7928" w:rsidRDefault="001E6E9E" w:rsidP="003854F1">
      <w:pPr>
        <w:pStyle w:val="BodyTextIndent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1E7928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1E7928">
        <w:rPr>
          <w:rFonts w:ascii="Tahoma" w:hAnsi="Tahoma" w:cs="Tahoma"/>
          <w:sz w:val="22"/>
          <w:szCs w:val="22"/>
          <w:u w:val="none"/>
        </w:rPr>
        <w:t xml:space="preserve"> </w:t>
      </w:r>
      <w:r w:rsidRPr="001E7928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1E6E9E" w:rsidRDefault="001E6E9E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1E7928">
        <w:rPr>
          <w:rFonts w:ascii="Tahoma" w:hAnsi="Tahoma" w:cs="Tahoma"/>
          <w:sz w:val="22"/>
        </w:rPr>
        <w:t>Dz. U. z 201</w:t>
      </w:r>
      <w:r>
        <w:rPr>
          <w:rFonts w:ascii="Tahoma" w:hAnsi="Tahoma" w:cs="Tahoma"/>
          <w:sz w:val="22"/>
        </w:rPr>
        <w:t>5</w:t>
      </w:r>
      <w:r w:rsidRPr="001E7928">
        <w:rPr>
          <w:rFonts w:ascii="Tahoma" w:hAnsi="Tahoma" w:cs="Tahoma"/>
          <w:sz w:val="22"/>
        </w:rPr>
        <w:t xml:space="preserve"> r. poz. </w:t>
      </w:r>
      <w:r>
        <w:rPr>
          <w:rFonts w:ascii="Tahoma" w:hAnsi="Tahoma" w:cs="Tahoma"/>
          <w:sz w:val="22"/>
        </w:rPr>
        <w:t>2164</w:t>
      </w:r>
      <w:r w:rsidRPr="001E7928">
        <w:rPr>
          <w:rFonts w:ascii="Tahoma" w:hAnsi="Tahoma" w:cs="Tahoma"/>
          <w:sz w:val="22"/>
        </w:rPr>
        <w:t xml:space="preserve"> ze zm.</w:t>
      </w:r>
      <w:r w:rsidRPr="001E7928">
        <w:rPr>
          <w:rFonts w:ascii="Tahoma" w:hAnsi="Tahoma" w:cs="Tahoma"/>
          <w:sz w:val="22"/>
          <w:szCs w:val="22"/>
        </w:rPr>
        <w:t>).</w:t>
      </w:r>
    </w:p>
    <w:p w:rsidR="001E6E9E" w:rsidRDefault="001E6E9E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10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Wykonawca wnosi zabezpieczenie należytego wykonania umowy w wy</w:t>
      </w:r>
      <w:r>
        <w:rPr>
          <w:rFonts w:ascii="Tahoma" w:hAnsi="Tahoma" w:cs="Tahoma"/>
          <w:sz w:val="22"/>
          <w:szCs w:val="22"/>
        </w:rPr>
        <w:t>sokości ………………..zł słownie: ……………………..zł</w:t>
      </w:r>
      <w:r w:rsidRPr="001E7928">
        <w:rPr>
          <w:rFonts w:ascii="Tahoma" w:hAnsi="Tahoma" w:cs="Tahoma"/>
          <w:sz w:val="22"/>
          <w:szCs w:val="22"/>
        </w:rPr>
        <w:t xml:space="preserve"> tj. 3 % wartości określonej w § 5 ust. 1 (wartości wynagrodzenia brutto) w formie ………</w:t>
      </w:r>
    </w:p>
    <w:p w:rsidR="001E6E9E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11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1E6E9E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12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 w interesie publicznym, czego nie można było przewidzieć w chwili zawarcia umowy,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               w szczególności braku środków finansowych w budżecie na realizację usługi, nie będzie mógł spełnić swoich zobowiązań umownych wobec Wykonawcy.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1E6E9E" w:rsidRDefault="001E6E9E" w:rsidP="003854F1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1E6E9E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13</w:t>
      </w:r>
    </w:p>
    <w:p w:rsidR="001E6E9E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14</w:t>
      </w:r>
    </w:p>
    <w:p w:rsidR="001E6E9E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Wykonawca udziela gwarancji na okres dwóch lat na </w:t>
      </w:r>
      <w:r>
        <w:rPr>
          <w:rFonts w:ascii="Tahoma" w:hAnsi="Tahoma" w:cs="Tahoma"/>
          <w:sz w:val="22"/>
          <w:szCs w:val="22"/>
        </w:rPr>
        <w:t>prace określone w § 3 ust. 4</w:t>
      </w:r>
      <w:r w:rsidRPr="001E7928">
        <w:rPr>
          <w:rFonts w:ascii="Tahoma" w:hAnsi="Tahoma" w:cs="Tahoma"/>
          <w:sz w:val="22"/>
          <w:szCs w:val="22"/>
        </w:rPr>
        <w:t xml:space="preserve"> licząc od dnia protokolarnego odbioru robót. 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15</w:t>
      </w:r>
    </w:p>
    <w:p w:rsidR="001E6E9E" w:rsidRDefault="001E6E9E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1E6E9E" w:rsidRDefault="001E6E9E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Pr="008C304F" w:rsidRDefault="001E6E9E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E6E9E" w:rsidRPr="001E7928" w:rsidRDefault="001E6E9E" w:rsidP="003854F1">
      <w:pPr>
        <w:jc w:val="center"/>
        <w:rPr>
          <w:rFonts w:ascii="Tahoma" w:hAnsi="Tahoma" w:cs="Tahoma"/>
          <w:b/>
          <w:snapToGrid w:val="0"/>
          <w:sz w:val="22"/>
        </w:rPr>
      </w:pPr>
      <w:r w:rsidRPr="001E7928">
        <w:rPr>
          <w:rFonts w:ascii="Tahoma" w:hAnsi="Tahoma" w:cs="Tahoma"/>
          <w:b/>
          <w:snapToGrid w:val="0"/>
          <w:sz w:val="22"/>
        </w:rPr>
        <w:t>„Projekt</w:t>
      </w:r>
      <w:r w:rsidRPr="001E7928">
        <w:rPr>
          <w:rFonts w:ascii="Tahoma" w:hAnsi="Tahoma" w:cs="Tahoma"/>
          <w:snapToGrid w:val="0"/>
          <w:sz w:val="22"/>
        </w:rPr>
        <w:t>” dla Części II</w:t>
      </w:r>
    </w:p>
    <w:p w:rsidR="001E6E9E" w:rsidRPr="001E7928" w:rsidRDefault="001E6E9E" w:rsidP="003854F1">
      <w:pPr>
        <w:pStyle w:val="Title"/>
        <w:spacing w:before="0" w:after="0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</w:rPr>
        <w:t>U  M  O  W  A       Nr OPZ.271.19.II.2016</w:t>
      </w:r>
    </w:p>
    <w:p w:rsidR="001E6E9E" w:rsidRPr="001E7928" w:rsidRDefault="001E6E9E" w:rsidP="003854F1">
      <w:pPr>
        <w:jc w:val="both"/>
        <w:rPr>
          <w:rFonts w:ascii="Tahoma" w:hAnsi="Tahoma" w:cs="Tahoma"/>
          <w:snapToGrid w:val="0"/>
          <w:sz w:val="22"/>
        </w:rPr>
      </w:pPr>
    </w:p>
    <w:p w:rsidR="001E6E9E" w:rsidRPr="001E7928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>
        <w:rPr>
          <w:rFonts w:ascii="Tahoma" w:hAnsi="Tahoma" w:cs="Tahoma"/>
          <w:snapToGrid w:val="0"/>
          <w:sz w:val="22"/>
          <w:szCs w:val="22"/>
        </w:rPr>
        <w:t>Zawarta w dniu .......12.2016</w:t>
      </w:r>
      <w:r w:rsidRPr="001E7928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 xml:space="preserve">Gminą Miasto Mrągowo, </w:t>
      </w:r>
      <w:r>
        <w:rPr>
          <w:rFonts w:ascii="Tahoma" w:hAnsi="Tahoma" w:cs="Tahoma"/>
          <w:b/>
          <w:snapToGrid w:val="0"/>
          <w:sz w:val="22"/>
          <w:szCs w:val="22"/>
        </w:rPr>
        <w:t xml:space="preserve">                          </w:t>
      </w:r>
      <w:r w:rsidRPr="001E7928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Pr="0074321C">
        <w:rPr>
          <w:rFonts w:ascii="Tahoma" w:hAnsi="Tahoma" w:cs="Tahoma"/>
          <w:snapToGrid w:val="0"/>
          <w:sz w:val="22"/>
          <w:szCs w:val="22"/>
          <w:u w:val="single"/>
        </w:rPr>
        <w:t>NIP 742 20 76</w:t>
      </w:r>
      <w:r>
        <w:rPr>
          <w:rFonts w:ascii="Tahoma" w:hAnsi="Tahoma" w:cs="Tahoma"/>
          <w:snapToGrid w:val="0"/>
          <w:sz w:val="22"/>
          <w:szCs w:val="22"/>
          <w:u w:val="single"/>
        </w:rPr>
        <w:t> </w:t>
      </w:r>
      <w:r w:rsidRPr="0074321C">
        <w:rPr>
          <w:rFonts w:ascii="Tahoma" w:hAnsi="Tahoma" w:cs="Tahoma"/>
          <w:snapToGrid w:val="0"/>
          <w:sz w:val="22"/>
          <w:szCs w:val="22"/>
          <w:u w:val="single"/>
        </w:rPr>
        <w:t>940</w:t>
      </w:r>
      <w:r>
        <w:rPr>
          <w:rFonts w:ascii="Tahoma" w:hAnsi="Tahoma" w:cs="Tahoma"/>
          <w:snapToGrid w:val="0"/>
          <w:sz w:val="22"/>
          <w:szCs w:val="22"/>
          <w:u w:val="single"/>
        </w:rPr>
        <w:t xml:space="preserve">, </w:t>
      </w:r>
      <w:r w:rsidRPr="001E7928">
        <w:rPr>
          <w:rFonts w:ascii="Tahoma" w:hAnsi="Tahoma" w:cs="Tahoma"/>
          <w:snapToGrid w:val="0"/>
          <w:sz w:val="22"/>
          <w:szCs w:val="22"/>
        </w:rPr>
        <w:t>zwanym dalej „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1E7928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1E6E9E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 xml:space="preserve">1. Burmistrza  –  mgr Otolię Siemieniec </w:t>
      </w:r>
    </w:p>
    <w:p w:rsidR="001E6E9E" w:rsidRPr="0074321C" w:rsidRDefault="001E6E9E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74321C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1E6E9E" w:rsidRPr="001E7928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1E7928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1E6E9E" w:rsidRPr="001E7928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1E6E9E" w:rsidRPr="001E7928" w:rsidRDefault="001E6E9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1E7928">
        <w:rPr>
          <w:rFonts w:ascii="Tahoma" w:hAnsi="Tahoma" w:cs="Tahoma"/>
          <w:b/>
          <w:sz w:val="22"/>
          <w:szCs w:val="22"/>
        </w:rPr>
        <w:t>1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Zamawiający zleca a Wykonawca przyjmuje do wykonania prace związane z utrzymaniem </w:t>
      </w:r>
      <w:r>
        <w:rPr>
          <w:rFonts w:ascii="Tahoma" w:hAnsi="Tahoma" w:cs="Tahoma"/>
          <w:sz w:val="22"/>
          <w:szCs w:val="22"/>
        </w:rPr>
        <w:t xml:space="preserve">            </w:t>
      </w:r>
      <w:r w:rsidRPr="001E7928">
        <w:rPr>
          <w:rFonts w:ascii="Tahoma" w:hAnsi="Tahoma" w:cs="Tahoma"/>
          <w:sz w:val="22"/>
          <w:szCs w:val="22"/>
        </w:rPr>
        <w:t>i konserwacją terenów zieleni mie</w:t>
      </w:r>
      <w:r>
        <w:rPr>
          <w:rFonts w:ascii="Tahoma" w:hAnsi="Tahoma" w:cs="Tahoma"/>
          <w:sz w:val="22"/>
          <w:szCs w:val="22"/>
        </w:rPr>
        <w:t>jskiej na terenie miasta Mrągowa</w:t>
      </w:r>
      <w:r w:rsidRPr="001E7928">
        <w:rPr>
          <w:rFonts w:ascii="Tahoma" w:hAnsi="Tahoma" w:cs="Tahoma"/>
          <w:sz w:val="22"/>
          <w:szCs w:val="22"/>
        </w:rPr>
        <w:t xml:space="preserve"> – Część II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2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1E7928">
        <w:rPr>
          <w:rFonts w:ascii="Tahoma" w:hAnsi="Tahoma" w:cs="Tahoma"/>
          <w:b/>
          <w:bCs/>
          <w:sz w:val="22"/>
          <w:szCs w:val="22"/>
        </w:rPr>
        <w:t xml:space="preserve">od </w:t>
      </w:r>
      <w:r>
        <w:rPr>
          <w:rFonts w:ascii="Tahoma" w:hAnsi="Tahoma" w:cs="Tahoma"/>
          <w:b/>
          <w:bCs/>
          <w:sz w:val="22"/>
          <w:szCs w:val="22"/>
        </w:rPr>
        <w:t>1</w:t>
      </w:r>
      <w:r w:rsidRPr="001E7928">
        <w:rPr>
          <w:rFonts w:ascii="Tahoma" w:hAnsi="Tahoma" w:cs="Tahoma"/>
          <w:b/>
          <w:bCs/>
          <w:sz w:val="22"/>
          <w:szCs w:val="22"/>
        </w:rPr>
        <w:t>.0</w:t>
      </w:r>
      <w:r>
        <w:rPr>
          <w:rFonts w:ascii="Tahoma" w:hAnsi="Tahoma" w:cs="Tahoma"/>
          <w:b/>
          <w:bCs/>
          <w:sz w:val="22"/>
          <w:szCs w:val="22"/>
        </w:rPr>
        <w:t xml:space="preserve">1.2017 r. do dnia 31.12.2017 </w:t>
      </w:r>
      <w:r w:rsidRPr="001E7928">
        <w:rPr>
          <w:rFonts w:ascii="Tahoma" w:hAnsi="Tahoma" w:cs="Tahoma"/>
          <w:b/>
          <w:bCs/>
          <w:sz w:val="22"/>
          <w:szCs w:val="22"/>
        </w:rPr>
        <w:t>r.</w:t>
      </w:r>
    </w:p>
    <w:p w:rsidR="001E6E9E" w:rsidRPr="001E7928" w:rsidRDefault="001E6E9E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3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1.</w:t>
      </w:r>
      <w:r w:rsidRPr="001E7928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r w:rsidRPr="00897C87">
        <w:rPr>
          <w:rFonts w:ascii="Tahoma" w:hAnsi="Tahoma" w:cs="Tahoma"/>
          <w:b/>
          <w:bCs/>
          <w:sz w:val="22"/>
          <w:szCs w:val="22"/>
        </w:rPr>
        <w:t>110 771</w:t>
      </w:r>
      <w:r w:rsidRPr="001E7928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>. Zestawienie lokalizacji terenów zielonych objętych utrzymaniem stanowi Załącznik  Nr 2 do niniejszej umowy.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2.</w:t>
      </w:r>
      <w:r w:rsidRPr="001E7928">
        <w:rPr>
          <w:rFonts w:ascii="Tahoma" w:hAnsi="Tahoma" w:cs="Tahoma"/>
          <w:sz w:val="22"/>
          <w:szCs w:val="22"/>
        </w:rPr>
        <w:t xml:space="preserve"> Zakres rzeczowy prac konserwacyjno-pielęgnacyjnych obejmuje w szc</w:t>
      </w:r>
      <w:r>
        <w:rPr>
          <w:rFonts w:ascii="Tahoma" w:hAnsi="Tahoma" w:cs="Tahoma"/>
          <w:sz w:val="22"/>
          <w:szCs w:val="22"/>
        </w:rPr>
        <w:t xml:space="preserve">zególności: wykonywanie prac ogrodniczych i porządkowych na terenach zielonych, utrzymanie  </w:t>
      </w: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                  </w:t>
      </w:r>
      <w:r w:rsidRPr="001E7928">
        <w:rPr>
          <w:rFonts w:ascii="Tahoma" w:hAnsi="Tahoma" w:cs="Tahoma"/>
          <w:sz w:val="22"/>
          <w:szCs w:val="22"/>
        </w:rPr>
        <w:t>w sprawności budowli, urządzeń i obiektów małej architektury zlokalizowanych na ww. terenach, w tym między innymi: ławek, koszy na odpady,  instalacji odwadniającej teren, pomników i obeli</w:t>
      </w:r>
      <w:r>
        <w:rPr>
          <w:rFonts w:ascii="Tahoma" w:hAnsi="Tahoma" w:cs="Tahoma"/>
          <w:sz w:val="22"/>
          <w:szCs w:val="22"/>
        </w:rPr>
        <w:t>sków, ogrodzeń, ciągów pieszych</w:t>
      </w:r>
      <w:r w:rsidRPr="001E7928">
        <w:rPr>
          <w:rFonts w:ascii="Tahoma" w:hAnsi="Tahoma" w:cs="Tahoma"/>
          <w:sz w:val="22"/>
          <w:szCs w:val="22"/>
        </w:rPr>
        <w:t xml:space="preserve">, obrzeży trawnikowych i dbałość </w:t>
      </w:r>
      <w:r>
        <w:rPr>
          <w:rFonts w:ascii="Tahoma" w:hAnsi="Tahoma" w:cs="Tahoma"/>
          <w:sz w:val="22"/>
          <w:szCs w:val="22"/>
        </w:rPr>
        <w:t xml:space="preserve">              </w:t>
      </w:r>
      <w:r w:rsidRPr="001E7928">
        <w:rPr>
          <w:rFonts w:ascii="Tahoma" w:hAnsi="Tahoma" w:cs="Tahoma"/>
          <w:sz w:val="22"/>
          <w:szCs w:val="22"/>
        </w:rPr>
        <w:t>o utrzymanie czystości toni wodnej. Zagospodarowanie własnym staraniem i na własny koszt</w:t>
      </w:r>
      <w:r>
        <w:rPr>
          <w:rFonts w:ascii="Tahoma" w:hAnsi="Tahoma" w:cs="Tahoma"/>
          <w:sz w:val="22"/>
          <w:szCs w:val="22"/>
        </w:rPr>
        <w:t>, zgodnie z obowiązującymi przepisami,</w:t>
      </w:r>
      <w:r w:rsidRPr="001E7928">
        <w:rPr>
          <w:rFonts w:ascii="Tahoma" w:hAnsi="Tahoma" w:cs="Tahoma"/>
          <w:sz w:val="22"/>
          <w:szCs w:val="22"/>
        </w:rPr>
        <w:t xml:space="preserve"> od</w:t>
      </w:r>
      <w:r>
        <w:rPr>
          <w:rFonts w:ascii="Tahoma" w:hAnsi="Tahoma" w:cs="Tahoma"/>
          <w:sz w:val="22"/>
          <w:szCs w:val="22"/>
        </w:rPr>
        <w:t>padów powstałych</w:t>
      </w:r>
      <w:r w:rsidRPr="001E7928">
        <w:rPr>
          <w:rFonts w:ascii="Tahoma" w:hAnsi="Tahoma" w:cs="Tahoma"/>
          <w:sz w:val="22"/>
          <w:szCs w:val="22"/>
        </w:rPr>
        <w:t xml:space="preserve"> z prowadzonej działalności. Zgłaszanie dewastacji i kradzieży elementów wyposażenia organom ścigania.</w:t>
      </w:r>
    </w:p>
    <w:p w:rsidR="001E6E9E" w:rsidRPr="005869B7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  <w:u w:val="single"/>
        </w:rPr>
        <w:t>3. Wykaz rzeczowy prac wchodzących w zakres wynagrodzenia ryczałtowego dla terenów zgodnie  z Załącznikiem Nr 2: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1) Pielęgnacja trawników</w:t>
      </w:r>
      <w:r>
        <w:rPr>
          <w:rFonts w:ascii="Tahoma" w:hAnsi="Tahoma" w:cs="Tahoma"/>
          <w:sz w:val="22"/>
          <w:szCs w:val="22"/>
        </w:rPr>
        <w:t>: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koszenie 1 x w miesiącu od m</w:t>
      </w:r>
      <w:r>
        <w:rPr>
          <w:rFonts w:ascii="Tahoma" w:hAnsi="Tahoma" w:cs="Tahoma"/>
          <w:sz w:val="22"/>
          <w:szCs w:val="22"/>
        </w:rPr>
        <w:t>aja do października, w przypadku koszenia kosiarkami bez  funkcji mulczowania należy zbierać  skoszoną trawę;</w:t>
      </w:r>
      <w:r w:rsidRPr="001E7928">
        <w:rPr>
          <w:rFonts w:ascii="Tahoma" w:hAnsi="Tahoma" w:cs="Tahoma"/>
          <w:sz w:val="22"/>
          <w:szCs w:val="22"/>
        </w:rPr>
        <w:t xml:space="preserve">   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- jesienne wygrabianie opadłych liści przewidywana ilość 50 m</w:t>
      </w:r>
      <w:r w:rsidRPr="001E7928">
        <w:rPr>
          <w:rFonts w:ascii="Tahoma" w:hAnsi="Tahoma" w:cs="Tahoma"/>
          <w:sz w:val="22"/>
          <w:szCs w:val="22"/>
          <w:vertAlign w:val="superscript"/>
        </w:rPr>
        <w:t>3</w:t>
      </w:r>
      <w:r w:rsidRPr="001E7928">
        <w:rPr>
          <w:rFonts w:ascii="Tahoma" w:hAnsi="Tahoma" w:cs="Tahoma"/>
          <w:sz w:val="22"/>
          <w:szCs w:val="22"/>
        </w:rPr>
        <w:t xml:space="preserve"> 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1E7928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2) Kompleksowa pielęgnacja  krzewów ozdobnych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: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pielenie, spulchnianie ziemi  1 x w miesiącu</w:t>
      </w:r>
      <w:r>
        <w:rPr>
          <w:rFonts w:ascii="Tahoma" w:hAnsi="Tahoma" w:cs="Tahoma"/>
          <w:sz w:val="22"/>
          <w:szCs w:val="22"/>
        </w:rPr>
        <w:t xml:space="preserve"> w okresie obowiązywania umowy;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- nawożenie krzewów ozdobnych przy ul. Królewieckiej 58 – 2 x w okresie obowiązywania umowy;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- podlewanie krzewów ozdobnych przy ul. Królewieckiej 58 – 1 x w tygodniu w okresach suszy w okresie VI-VIII;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formowanie żywopłotów 2 </w:t>
      </w:r>
      <w:r>
        <w:rPr>
          <w:rFonts w:ascii="Tahoma" w:hAnsi="Tahoma" w:cs="Tahoma"/>
          <w:sz w:val="22"/>
          <w:szCs w:val="22"/>
        </w:rPr>
        <w:t>x w okresie obowiązywania umowy;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cięcia odmładzające i formujące 1 x w okresie obowiązywania umowy, w terminie zależnym od grupy do której n</w:t>
      </w:r>
      <w:r>
        <w:rPr>
          <w:rFonts w:ascii="Tahoma" w:hAnsi="Tahoma" w:cs="Tahoma"/>
          <w:sz w:val="22"/>
          <w:szCs w:val="22"/>
        </w:rPr>
        <w:t>ależą poszczególne krzewy;</w:t>
      </w:r>
    </w:p>
    <w:p w:rsidR="001E6E9E" w:rsidRDefault="001E6E9E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1 razy w okresie obowiązywania umowy.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3) </w:t>
      </w:r>
      <w:r w:rsidRPr="001E7928">
        <w:rPr>
          <w:rFonts w:ascii="Tahoma" w:hAnsi="Tahoma" w:cs="Tahoma"/>
          <w:sz w:val="22"/>
          <w:szCs w:val="22"/>
        </w:rPr>
        <w:t>Utrzymanie c</w:t>
      </w:r>
      <w:r>
        <w:rPr>
          <w:rFonts w:ascii="Tahoma" w:hAnsi="Tahoma" w:cs="Tahoma"/>
          <w:sz w:val="22"/>
          <w:szCs w:val="22"/>
        </w:rPr>
        <w:t xml:space="preserve">iągów komunikacyjnych oraz schodów </w:t>
      </w:r>
      <w:r w:rsidRPr="001E7928">
        <w:rPr>
          <w:rFonts w:ascii="Tahoma" w:hAnsi="Tahoma" w:cs="Tahoma"/>
          <w:sz w:val="22"/>
          <w:szCs w:val="22"/>
        </w:rPr>
        <w:t>:</w:t>
      </w:r>
    </w:p>
    <w:p w:rsidR="001E6E9E" w:rsidRPr="001E7928" w:rsidRDefault="001E6E9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a)</w:t>
      </w:r>
      <w:r w:rsidRPr="001E7928">
        <w:rPr>
          <w:rFonts w:ascii="Tahoma" w:hAnsi="Tahoma" w:cs="Tahoma"/>
          <w:sz w:val="22"/>
          <w:szCs w:val="22"/>
        </w:rPr>
        <w:t xml:space="preserve"> gruntowych:</w:t>
      </w:r>
    </w:p>
    <w:p w:rsidR="001E6E9E" w:rsidRPr="001E7928" w:rsidRDefault="001E6E9E" w:rsidP="002D1A02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 -</w:t>
      </w:r>
      <w:r>
        <w:rPr>
          <w:rFonts w:ascii="Tahoma" w:hAnsi="Tahoma" w:cs="Tahoma"/>
          <w:sz w:val="22"/>
          <w:szCs w:val="22"/>
        </w:rPr>
        <w:t xml:space="preserve"> odchwaszczanie  1 x w miesiącu;</w:t>
      </w:r>
    </w:p>
    <w:p w:rsidR="001E6E9E" w:rsidRDefault="001E6E9E" w:rsidP="002D1A02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 - wyrównanie nawierzchni </w:t>
      </w:r>
      <w:r>
        <w:rPr>
          <w:rFonts w:ascii="Tahoma" w:hAnsi="Tahoma" w:cs="Tahoma"/>
          <w:sz w:val="22"/>
          <w:szCs w:val="22"/>
        </w:rPr>
        <w:t>i uzupełnienie nierówności materiałem rodzimym</w:t>
      </w:r>
      <w:r w:rsidRPr="001E7928">
        <w:rPr>
          <w:rFonts w:ascii="Tahoma" w:hAnsi="Tahoma" w:cs="Tahoma"/>
          <w:sz w:val="22"/>
          <w:szCs w:val="22"/>
        </w:rPr>
        <w:t>– 3 razy</w:t>
      </w:r>
    </w:p>
    <w:p w:rsidR="001E6E9E" w:rsidRDefault="001E6E9E" w:rsidP="002D1A02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     w okresie obowiązywania umowy;</w:t>
      </w:r>
    </w:p>
    <w:p w:rsidR="001E6E9E" w:rsidRDefault="001E6E9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b) utwardzonych</w:t>
      </w:r>
    </w:p>
    <w:p w:rsidR="001E6E9E" w:rsidRPr="001E7928" w:rsidRDefault="001E6E9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- zamiatanie  – 1 x w tygodniu;</w:t>
      </w:r>
    </w:p>
    <w:p w:rsidR="001E6E9E" w:rsidRDefault="001E6E9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- odchwaszczanie 1 x w miesiącu;</w:t>
      </w:r>
    </w:p>
    <w:p w:rsidR="001E6E9E" w:rsidRDefault="001E6E9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- odśnieżanie i posypywanie piaskiem (bez użycia soli !) codziennie w okresie zimy;</w:t>
      </w:r>
    </w:p>
    <w:p w:rsidR="001E6E9E" w:rsidRDefault="001E6E9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Utrzymanie zimowe należy ukończyć do godz. 10.00 oraz do 2 godz. po ustaniu opadów.</w:t>
      </w:r>
    </w:p>
    <w:p w:rsidR="001E6E9E" w:rsidRDefault="001E6E9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- pozimowe oczyszczenie z piasku.</w:t>
      </w:r>
    </w:p>
    <w:p w:rsidR="001E6E9E" w:rsidRPr="001E7928" w:rsidRDefault="001E6E9E" w:rsidP="00B4360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- </w:t>
      </w:r>
      <w:r w:rsidRPr="001E7928">
        <w:rPr>
          <w:rFonts w:ascii="Tahoma" w:hAnsi="Tahoma" w:cs="Tahoma"/>
          <w:sz w:val="22"/>
          <w:szCs w:val="22"/>
        </w:rPr>
        <w:t>wykonywanie drobnych prac naprawczych i remontowych niezbędnych do prawidłowego</w:t>
      </w:r>
    </w:p>
    <w:p w:rsidR="001E6E9E" w:rsidRDefault="001E6E9E" w:rsidP="00B4360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funkcjonowania  obiektów  </w:t>
      </w:r>
      <w:r w:rsidRPr="001E7928">
        <w:rPr>
          <w:rFonts w:ascii="Tahoma" w:hAnsi="Tahoma" w:cs="Tahoma"/>
          <w:sz w:val="22"/>
          <w:szCs w:val="22"/>
        </w:rPr>
        <w:t xml:space="preserve">do  kwoty </w:t>
      </w:r>
      <w:r>
        <w:rPr>
          <w:rFonts w:ascii="Tahoma" w:hAnsi="Tahoma" w:cs="Tahoma"/>
          <w:sz w:val="22"/>
          <w:szCs w:val="22"/>
        </w:rPr>
        <w:t>5</w:t>
      </w:r>
      <w:r w:rsidRPr="00FA2C65">
        <w:rPr>
          <w:rFonts w:ascii="Tahoma" w:hAnsi="Tahoma" w:cs="Tahoma"/>
          <w:sz w:val="22"/>
          <w:szCs w:val="22"/>
        </w:rPr>
        <w:t>00 zł netto</w:t>
      </w:r>
      <w:r w:rsidRPr="001E7928">
        <w:rPr>
          <w:rFonts w:ascii="Tahoma" w:hAnsi="Tahoma" w:cs="Tahoma"/>
          <w:sz w:val="22"/>
          <w:szCs w:val="22"/>
        </w:rPr>
        <w:t>, powyżej  tej kwoty</w:t>
      </w:r>
    </w:p>
    <w:p w:rsidR="001E6E9E" w:rsidRPr="001E7928" w:rsidRDefault="001E6E9E" w:rsidP="00B4360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Pr="001E7928">
        <w:rPr>
          <w:rFonts w:ascii="Tahoma" w:hAnsi="Tahoma" w:cs="Tahoma"/>
          <w:sz w:val="22"/>
          <w:szCs w:val="22"/>
        </w:rPr>
        <w:t xml:space="preserve"> naprawy będą wy</w:t>
      </w:r>
      <w:r>
        <w:rPr>
          <w:rFonts w:ascii="Tahoma" w:hAnsi="Tahoma" w:cs="Tahoma"/>
          <w:sz w:val="22"/>
          <w:szCs w:val="22"/>
        </w:rPr>
        <w:t>konywane na koszt zamawiającego.</w:t>
      </w:r>
    </w:p>
    <w:p w:rsidR="001E6E9E" w:rsidRPr="004975C0" w:rsidRDefault="001E6E9E" w:rsidP="002D1A02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4) </w:t>
      </w:r>
      <w:r w:rsidRPr="004975C0">
        <w:rPr>
          <w:rFonts w:ascii="Tahoma" w:hAnsi="Tahoma" w:cs="Tahoma"/>
          <w:b/>
          <w:sz w:val="22"/>
          <w:szCs w:val="22"/>
          <w:u w:val="single"/>
        </w:rPr>
        <w:t>Monitorowanie stanu zdrowotnego drzew i pisemne zgłaszanie konieczności wykonania cięć pielęgnacyjnych i</w:t>
      </w:r>
      <w:r>
        <w:rPr>
          <w:rFonts w:ascii="Tahoma" w:hAnsi="Tahoma" w:cs="Tahoma"/>
          <w:b/>
          <w:sz w:val="22"/>
          <w:szCs w:val="22"/>
          <w:u w:val="single"/>
        </w:rPr>
        <w:t xml:space="preserve"> formujących oraz wycinki drzew Zamawiającemu.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</w:t>
      </w:r>
      <w:r w:rsidRPr="001E7928">
        <w:rPr>
          <w:rFonts w:ascii="Tahoma" w:hAnsi="Tahoma" w:cs="Tahoma"/>
          <w:sz w:val="22"/>
          <w:szCs w:val="22"/>
        </w:rPr>
        <w:t xml:space="preserve">) Bieżące prace porządkowe </w:t>
      </w:r>
      <w:r>
        <w:rPr>
          <w:rFonts w:ascii="Tahoma" w:hAnsi="Tahoma" w:cs="Tahoma"/>
          <w:sz w:val="22"/>
          <w:szCs w:val="22"/>
        </w:rPr>
        <w:t>:</w:t>
      </w:r>
    </w:p>
    <w:p w:rsidR="001E6E9E" w:rsidRPr="001E7928" w:rsidRDefault="001E6E9E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 w:rsidRPr="001E7928">
        <w:rPr>
          <w:rFonts w:ascii="Tahoma" w:hAnsi="Tahoma" w:cs="Tahoma"/>
          <w:sz w:val="22"/>
          <w:szCs w:val="22"/>
        </w:rPr>
        <w:t xml:space="preserve">    - opróżnianie koszy na odpady codzienn</w:t>
      </w:r>
      <w:r>
        <w:rPr>
          <w:rFonts w:ascii="Tahoma" w:hAnsi="Tahoma" w:cs="Tahoma"/>
          <w:sz w:val="22"/>
          <w:szCs w:val="22"/>
        </w:rPr>
        <w:t>ie do godz. 10, (</w:t>
      </w:r>
      <w:r w:rsidRPr="00EC55DD">
        <w:rPr>
          <w:rFonts w:ascii="Tahoma" w:hAnsi="Tahoma" w:cs="Tahoma"/>
          <w:sz w:val="22"/>
          <w:szCs w:val="22"/>
        </w:rPr>
        <w:t>odpad</w:t>
      </w:r>
      <w:r>
        <w:rPr>
          <w:rFonts w:ascii="Tahoma" w:hAnsi="Tahoma" w:cs="Tahoma"/>
          <w:sz w:val="22"/>
          <w:szCs w:val="22"/>
        </w:rPr>
        <w:t>y – 16,2</w:t>
      </w:r>
      <w:r w:rsidRPr="00EC55DD">
        <w:rPr>
          <w:rFonts w:ascii="Tahoma" w:hAnsi="Tahoma" w:cs="Tahoma"/>
          <w:sz w:val="22"/>
          <w:szCs w:val="22"/>
        </w:rPr>
        <w:t xml:space="preserve"> t</w:t>
      </w:r>
      <w:r w:rsidRPr="001E7928">
        <w:rPr>
          <w:rFonts w:ascii="Tahoma" w:hAnsi="Tahoma" w:cs="Tahoma"/>
          <w:sz w:val="22"/>
          <w:szCs w:val="22"/>
        </w:rPr>
        <w:t xml:space="preserve"> w roku)</w:t>
      </w:r>
      <w:r>
        <w:rPr>
          <w:rFonts w:ascii="Tahoma" w:hAnsi="Tahoma" w:cs="Tahoma"/>
          <w:sz w:val="22"/>
          <w:szCs w:val="22"/>
        </w:rPr>
        <w:t>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oczyszczanie ławek parkowych i koszy z zanieczyszczeń (nalepek, napisów, glonów, pleśni,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odchodów ptasich) – codziennie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Ilość ławek – 29</w:t>
      </w:r>
      <w:r w:rsidRPr="001E7928">
        <w:rPr>
          <w:rFonts w:ascii="Tahoma" w:hAnsi="Tahoma" w:cs="Tahoma"/>
          <w:sz w:val="22"/>
          <w:szCs w:val="22"/>
        </w:rPr>
        <w:t xml:space="preserve"> szt. Lokaliz</w:t>
      </w:r>
      <w:r>
        <w:rPr>
          <w:rFonts w:ascii="Tahoma" w:hAnsi="Tahoma" w:cs="Tahoma"/>
          <w:sz w:val="22"/>
          <w:szCs w:val="22"/>
        </w:rPr>
        <w:t>acja ławek: Zgodnie z Załącznikiem Nr 2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Ilość koszy –  27</w:t>
      </w:r>
      <w:r w:rsidRPr="001E7928">
        <w:rPr>
          <w:rFonts w:ascii="Tahoma" w:hAnsi="Tahoma" w:cs="Tahoma"/>
          <w:sz w:val="22"/>
          <w:szCs w:val="22"/>
        </w:rPr>
        <w:t xml:space="preserve"> szt. Lokali</w:t>
      </w:r>
      <w:r>
        <w:rPr>
          <w:rFonts w:ascii="Tahoma" w:hAnsi="Tahoma" w:cs="Tahoma"/>
          <w:sz w:val="22"/>
          <w:szCs w:val="22"/>
        </w:rPr>
        <w:t>zacja koszy: Zgodnie z Załącznikiem Nr 2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mycie i dezynfekcja wkładów do koszy na odpad</w:t>
      </w:r>
      <w:r>
        <w:rPr>
          <w:rFonts w:ascii="Tahoma" w:hAnsi="Tahoma" w:cs="Tahoma"/>
          <w:sz w:val="22"/>
          <w:szCs w:val="22"/>
        </w:rPr>
        <w:t>y (w środku !) - 1 x w miesiącu;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1E7928">
        <w:rPr>
          <w:rFonts w:ascii="Tahoma" w:hAnsi="Tahoma" w:cs="Tahoma"/>
          <w:sz w:val="22"/>
          <w:szCs w:val="22"/>
        </w:rPr>
        <w:t xml:space="preserve">    - </w:t>
      </w:r>
      <w:r w:rsidRPr="001E7928">
        <w:rPr>
          <w:rFonts w:ascii="Tahoma" w:hAnsi="Tahoma" w:cs="Tahoma"/>
          <w:sz w:val="22"/>
          <w:szCs w:val="22"/>
          <w:u w:val="single"/>
        </w:rPr>
        <w:t>powierzchniowe oczyszczanie terenów objętych umową z zanieczyszczeń codziennie do godz. 10 !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likwidacja innych zanieczyszczeń w ciągu 4 godzin </w:t>
      </w:r>
      <w:r>
        <w:rPr>
          <w:rFonts w:ascii="Tahoma" w:hAnsi="Tahoma" w:cs="Tahoma"/>
          <w:sz w:val="22"/>
          <w:szCs w:val="22"/>
        </w:rPr>
        <w:t>od zgłoszenia ( interwencyjnie);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likwidacja </w:t>
      </w:r>
      <w:r w:rsidRPr="001E7928">
        <w:rPr>
          <w:rFonts w:ascii="Tahoma" w:hAnsi="Tahoma" w:cs="Tahoma"/>
          <w:i/>
          <w:sz w:val="22"/>
          <w:szCs w:val="22"/>
        </w:rPr>
        <w:t>dzikich wysypisk śmieci</w:t>
      </w: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(do 6 t )</w:t>
      </w:r>
      <w:r w:rsidRPr="001E7928">
        <w:rPr>
          <w:rFonts w:ascii="Tahoma" w:hAnsi="Tahoma" w:cs="Tahoma"/>
          <w:sz w:val="22"/>
          <w:szCs w:val="22"/>
        </w:rPr>
        <w:t>z terenó</w:t>
      </w:r>
      <w:r>
        <w:rPr>
          <w:rFonts w:ascii="Tahoma" w:hAnsi="Tahoma" w:cs="Tahoma"/>
          <w:sz w:val="22"/>
          <w:szCs w:val="22"/>
        </w:rPr>
        <w:t>w objętych umową 2 x w miesiącu;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oczyszczanie murków zlokalizowanych na terenach objętych umową z zanieczyszczeń (między  innymi z odchodów pta</w:t>
      </w:r>
      <w:r>
        <w:rPr>
          <w:rFonts w:ascii="Tahoma" w:hAnsi="Tahoma" w:cs="Tahoma"/>
          <w:sz w:val="22"/>
          <w:szCs w:val="22"/>
        </w:rPr>
        <w:t>sich, glonów, mchów) codziennie;</w:t>
      </w:r>
    </w:p>
    <w:p w:rsidR="001E6E9E" w:rsidRPr="001E7928" w:rsidRDefault="001E6E9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- u</w:t>
      </w:r>
      <w:r w:rsidRPr="001E7928">
        <w:rPr>
          <w:rFonts w:ascii="Tahoma" w:hAnsi="Tahoma" w:cs="Tahoma"/>
          <w:sz w:val="22"/>
          <w:szCs w:val="22"/>
        </w:rPr>
        <w:t>trzymanie skarp i toni wodnej zbiorników i cieków  znajdujących się na  terenach objętych umową, a w szczególności usuwanie wszelkich zanieczyszczeń  w st</w:t>
      </w:r>
      <w:r>
        <w:rPr>
          <w:rFonts w:ascii="Tahoma" w:hAnsi="Tahoma" w:cs="Tahoma"/>
          <w:sz w:val="22"/>
          <w:szCs w:val="22"/>
        </w:rPr>
        <w:t>refie przybrzeżnej – na bieżąco;</w:t>
      </w:r>
    </w:p>
    <w:p w:rsidR="001E6E9E" w:rsidRDefault="001E6E9E" w:rsidP="003854F1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usuwanie zaniec</w:t>
      </w:r>
      <w:r>
        <w:rPr>
          <w:rFonts w:ascii="Tahoma" w:hAnsi="Tahoma" w:cs="Tahoma"/>
          <w:sz w:val="22"/>
          <w:szCs w:val="22"/>
        </w:rPr>
        <w:t>zyszczeń w toni – 1 x w sezonie;</w:t>
      </w:r>
    </w:p>
    <w:p w:rsidR="001E6E9E" w:rsidRPr="001E7928" w:rsidRDefault="001E6E9E" w:rsidP="008C304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- dbanie o czystość i estetykę oraz stan techniczny tablic z regulaminem użytkowania terenów zieleni.</w:t>
      </w:r>
    </w:p>
    <w:p w:rsidR="001E6E9E" w:rsidRPr="001E7928" w:rsidRDefault="001E6E9E" w:rsidP="002050B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4.</w:t>
      </w:r>
      <w:r>
        <w:rPr>
          <w:rFonts w:ascii="Tahoma" w:hAnsi="Tahoma" w:cs="Tahoma"/>
          <w:sz w:val="22"/>
          <w:szCs w:val="22"/>
        </w:rPr>
        <w:t xml:space="preserve"> P</w:t>
      </w:r>
      <w:r w:rsidRPr="001E7928">
        <w:rPr>
          <w:rFonts w:ascii="Tahoma" w:hAnsi="Tahoma" w:cs="Tahoma"/>
          <w:sz w:val="22"/>
          <w:szCs w:val="22"/>
        </w:rPr>
        <w:t>rac</w:t>
      </w:r>
      <w:r>
        <w:rPr>
          <w:rFonts w:ascii="Tahoma" w:hAnsi="Tahoma" w:cs="Tahoma"/>
          <w:sz w:val="22"/>
          <w:szCs w:val="22"/>
        </w:rPr>
        <w:t>e nie wchodzące w zakres ryczałtu, rozliczane będą</w:t>
      </w:r>
      <w:r w:rsidRPr="001E7928">
        <w:rPr>
          <w:rFonts w:ascii="Tahoma" w:hAnsi="Tahoma" w:cs="Tahoma"/>
          <w:sz w:val="22"/>
          <w:szCs w:val="22"/>
        </w:rPr>
        <w:t xml:space="preserve"> wg potrzeb na podstawi</w:t>
      </w:r>
      <w:r>
        <w:rPr>
          <w:rFonts w:ascii="Tahoma" w:hAnsi="Tahoma" w:cs="Tahoma"/>
          <w:sz w:val="22"/>
          <w:szCs w:val="22"/>
        </w:rPr>
        <w:t>e</w:t>
      </w:r>
      <w:r w:rsidRPr="001E7928">
        <w:rPr>
          <w:rFonts w:ascii="Tahoma" w:hAnsi="Tahoma" w:cs="Tahoma"/>
          <w:sz w:val="22"/>
          <w:szCs w:val="22"/>
        </w:rPr>
        <w:t xml:space="preserve">  protokołu konieczności, c</w:t>
      </w:r>
      <w:r>
        <w:rPr>
          <w:rFonts w:ascii="Tahoma" w:hAnsi="Tahoma" w:cs="Tahoma"/>
          <w:sz w:val="22"/>
          <w:szCs w:val="22"/>
        </w:rPr>
        <w:t>enami jednostkowymi  i  obejmują</w:t>
      </w:r>
      <w:r w:rsidRPr="001E7928">
        <w:rPr>
          <w:rFonts w:ascii="Tahoma" w:hAnsi="Tahoma" w:cs="Tahoma"/>
          <w:sz w:val="22"/>
          <w:szCs w:val="22"/>
        </w:rPr>
        <w:t>:</w:t>
      </w:r>
    </w:p>
    <w:p w:rsidR="001E6E9E" w:rsidRPr="001E7928" w:rsidRDefault="001E6E9E" w:rsidP="002050B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1/ budowę 1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 xml:space="preserve"> trawnika,</w:t>
      </w:r>
    </w:p>
    <w:p w:rsidR="001E6E9E" w:rsidRPr="001E7928" w:rsidRDefault="001E6E9E" w:rsidP="002050B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>/ stawkę</w:t>
      </w:r>
      <w:r w:rsidRPr="001E7928">
        <w:rPr>
          <w:rFonts w:ascii="Tahoma" w:hAnsi="Tahoma" w:cs="Tahoma"/>
          <w:sz w:val="22"/>
          <w:szCs w:val="22"/>
        </w:rPr>
        <w:t xml:space="preserve"> roboczogodziny na inne roboty nie objęte specyfikacją, ale powiązane z realizacją zadań, rozliczane będą wg ustalonej stawki roboczogodziny, (stawka do celó</w:t>
      </w:r>
      <w:r>
        <w:rPr>
          <w:rFonts w:ascii="Tahoma" w:hAnsi="Tahoma" w:cs="Tahoma"/>
          <w:sz w:val="22"/>
          <w:szCs w:val="22"/>
        </w:rPr>
        <w:t xml:space="preserve">w kosztorysowych </w:t>
      </w:r>
      <w:r w:rsidRPr="001E7928">
        <w:rPr>
          <w:rFonts w:ascii="Tahoma" w:hAnsi="Tahoma" w:cs="Tahoma"/>
          <w:sz w:val="22"/>
          <w:szCs w:val="22"/>
        </w:rPr>
        <w:t xml:space="preserve">z </w:t>
      </w:r>
      <w:r>
        <w:rPr>
          <w:rFonts w:ascii="Tahoma" w:hAnsi="Tahoma" w:cs="Tahoma"/>
          <w:sz w:val="22"/>
          <w:szCs w:val="22"/>
        </w:rPr>
        <w:t>uwzględnieniem kosztów ogólnych</w:t>
      </w:r>
      <w:r w:rsidRPr="001E7928">
        <w:rPr>
          <w:rFonts w:ascii="Tahoma" w:hAnsi="Tahoma" w:cs="Tahoma"/>
          <w:sz w:val="22"/>
          <w:szCs w:val="22"/>
        </w:rPr>
        <w:t xml:space="preserve"> i zysku</w:t>
      </w:r>
      <w:r>
        <w:rPr>
          <w:rFonts w:ascii="Tahoma" w:hAnsi="Tahoma" w:cs="Tahoma"/>
          <w:sz w:val="22"/>
          <w:szCs w:val="22"/>
        </w:rPr>
        <w:t xml:space="preserve">) </w:t>
      </w:r>
      <w:r w:rsidRPr="001E7928">
        <w:rPr>
          <w:rFonts w:ascii="Tahoma" w:hAnsi="Tahoma" w:cs="Tahoma"/>
          <w:sz w:val="22"/>
          <w:szCs w:val="22"/>
        </w:rPr>
        <w:t xml:space="preserve">. </w:t>
      </w:r>
    </w:p>
    <w:p w:rsidR="001E6E9E" w:rsidRPr="001E7928" w:rsidRDefault="001E6E9E" w:rsidP="002050B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</w:t>
      </w:r>
      <w:r w:rsidRPr="001E7928">
        <w:rPr>
          <w:rFonts w:ascii="Tahoma" w:hAnsi="Tahoma" w:cs="Tahoma"/>
          <w:sz w:val="22"/>
          <w:szCs w:val="22"/>
        </w:rPr>
        <w:t>/ bieżące utrzymanie i konserwacja 1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</w:p>
    <w:p w:rsidR="001E6E9E" w:rsidRPr="001E7928" w:rsidRDefault="001E6E9E" w:rsidP="002050B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</w:t>
      </w:r>
      <w:r w:rsidRPr="001E7928">
        <w:rPr>
          <w:rFonts w:ascii="Tahoma" w:hAnsi="Tahoma" w:cs="Tahoma"/>
          <w:sz w:val="22"/>
          <w:szCs w:val="22"/>
        </w:rPr>
        <w:t>/  koszenie, wygrabienie i wywóz trawy z  100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 xml:space="preserve"> trawnika;</w:t>
      </w:r>
    </w:p>
    <w:p w:rsidR="001E6E9E" w:rsidRDefault="001E6E9E" w:rsidP="002050B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sz w:val="22"/>
          <w:szCs w:val="22"/>
        </w:rPr>
        <w:t>5</w:t>
      </w:r>
      <w:r w:rsidRPr="001E7928">
        <w:rPr>
          <w:rFonts w:ascii="Tahoma" w:hAnsi="Tahoma" w:cs="Tahoma"/>
          <w:sz w:val="22"/>
          <w:szCs w:val="22"/>
        </w:rPr>
        <w:t>/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oczyszczanie powierzchniowe – za 10m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</w:p>
    <w:p w:rsidR="001E6E9E" w:rsidRDefault="001E6E9E" w:rsidP="002050B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372A71">
        <w:rPr>
          <w:rFonts w:ascii="Tahoma" w:hAnsi="Tahoma" w:cs="Tahoma"/>
          <w:sz w:val="22"/>
          <w:szCs w:val="22"/>
        </w:rPr>
        <w:t>6</w:t>
      </w:r>
      <w:r>
        <w:rPr>
          <w:rFonts w:ascii="Tahoma" w:hAnsi="Tahoma" w:cs="Tahoma"/>
          <w:sz w:val="22"/>
          <w:szCs w:val="22"/>
        </w:rPr>
        <w:t xml:space="preserve">/ </w:t>
      </w:r>
      <w:r w:rsidRPr="00372A71">
        <w:rPr>
          <w:rFonts w:ascii="Tahoma" w:hAnsi="Tahoma" w:cs="Tahoma"/>
          <w:sz w:val="22"/>
          <w:szCs w:val="22"/>
        </w:rPr>
        <w:t>wykonanie</w:t>
      </w:r>
      <w:r>
        <w:rPr>
          <w:rFonts w:ascii="Tahoma" w:hAnsi="Tahoma" w:cs="Tahoma"/>
          <w:sz w:val="22"/>
          <w:szCs w:val="22"/>
        </w:rPr>
        <w:t xml:space="preserve"> i trwały montaż  w terenie 1 szt. tablicy z regulaminem wg treści i lokalizacji uzgodnionej z Zamawiającym o wymiarach : 40 cm x 70 cm, osadzonych na stalowej konstrukcji.</w:t>
      </w:r>
    </w:p>
    <w:p w:rsidR="001E6E9E" w:rsidRPr="001E7928" w:rsidRDefault="001E6E9E" w:rsidP="002050B1">
      <w:pPr>
        <w:pStyle w:val="Normal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4</w:t>
      </w:r>
    </w:p>
    <w:p w:rsidR="001E6E9E" w:rsidRPr="001E7928" w:rsidRDefault="001E6E9E" w:rsidP="003854F1">
      <w:pPr>
        <w:pStyle w:val="NormalWeb"/>
        <w:numPr>
          <w:ilvl w:val="5"/>
          <w:numId w:val="1"/>
        </w:numPr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Wykonawcy za realizację zadań określonych w § 3 ust. 3  przysługuje wynagrodzenie ryc</w:t>
      </w:r>
      <w:r>
        <w:rPr>
          <w:rFonts w:ascii="Tahoma" w:hAnsi="Tahoma" w:cs="Tahoma"/>
          <w:sz w:val="22"/>
          <w:szCs w:val="22"/>
        </w:rPr>
        <w:t>załtowe    w wysokości ……..</w:t>
      </w:r>
      <w:r w:rsidRPr="007B09B8">
        <w:rPr>
          <w:rFonts w:ascii="Tahoma" w:hAnsi="Tahoma" w:cs="Tahoma"/>
          <w:b/>
          <w:sz w:val="22"/>
          <w:szCs w:val="22"/>
        </w:rPr>
        <w:t>zł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7B09B8">
        <w:rPr>
          <w:rFonts w:ascii="Tahoma" w:hAnsi="Tahoma" w:cs="Tahoma"/>
          <w:b/>
          <w:sz w:val="22"/>
          <w:szCs w:val="22"/>
        </w:rPr>
        <w:t>brutto</w:t>
      </w:r>
      <w:r>
        <w:rPr>
          <w:rFonts w:ascii="Tahoma" w:hAnsi="Tahoma" w:cs="Tahoma"/>
          <w:sz w:val="22"/>
          <w:szCs w:val="22"/>
        </w:rPr>
        <w:t>, słownie: …………….zł, wg ceny jednostkowej ……</w:t>
      </w:r>
      <w:r w:rsidRPr="001E7928">
        <w:rPr>
          <w:rFonts w:ascii="Tahoma" w:hAnsi="Tahoma" w:cs="Tahoma"/>
          <w:sz w:val="22"/>
          <w:szCs w:val="22"/>
        </w:rPr>
        <w:t>zł/m</w:t>
      </w:r>
      <w:r w:rsidRPr="001E7928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1E7928">
        <w:rPr>
          <w:rFonts w:ascii="Tahoma" w:hAnsi="Tahoma" w:cs="Tahoma"/>
          <w:sz w:val="22"/>
          <w:szCs w:val="22"/>
        </w:rPr>
        <w:t>powierzchni, płatne w zróżnicowanych kwotowo ratach miesięcznych, za faktycznie wykonane  w danym miesiącu prace zgodnie ze specyfikacją, wg poniższego zestawienia.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1E6E9E" w:rsidRPr="001E7928" w:rsidTr="00A3634A">
        <w:tc>
          <w:tcPr>
            <w:tcW w:w="851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1E7928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EE6C87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1E6E9E" w:rsidRPr="00EE6C87" w:rsidRDefault="001E6E9E" w:rsidP="00A3634A">
            <w:pPr>
              <w:pStyle w:val="Normal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09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1E6E9E" w:rsidRPr="001E7928" w:rsidTr="00A3634A">
        <w:tc>
          <w:tcPr>
            <w:tcW w:w="851" w:type="dxa"/>
          </w:tcPr>
          <w:p w:rsidR="001E6E9E" w:rsidRPr="004F2835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1E6E9E" w:rsidRPr="00B9368E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B9368E">
              <w:rPr>
                <w:rFonts w:ascii="Tahoma" w:hAnsi="Tahoma" w:cs="Tahoma"/>
                <w:sz w:val="14"/>
                <w:szCs w:val="14"/>
              </w:rPr>
              <w:t>Utrzymanie zimowe ciągów komunikacyjnych, oczyszcz. Powierzchniowe, opróżnianie koszy</w:t>
            </w:r>
          </w:p>
        </w:tc>
        <w:tc>
          <w:tcPr>
            <w:tcW w:w="5559" w:type="dxa"/>
            <w:gridSpan w:val="8"/>
          </w:tcPr>
          <w:p w:rsidR="001E6E9E" w:rsidRPr="00EE6C87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:rsidR="001E6E9E" w:rsidRPr="00B9368E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B9368E">
              <w:rPr>
                <w:rFonts w:ascii="Tahoma" w:hAnsi="Tahoma" w:cs="Tahoma"/>
                <w:sz w:val="12"/>
                <w:szCs w:val="12"/>
              </w:rPr>
              <w:t>Utrzymanie zimowe ciągów komunikacyjnych, oczyszcz. Powierzchniowe, opróżnianie koszy</w:t>
            </w:r>
          </w:p>
        </w:tc>
        <w:tc>
          <w:tcPr>
            <w:tcW w:w="850" w:type="dxa"/>
          </w:tcPr>
          <w:p w:rsidR="001E6E9E" w:rsidRPr="004F2835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6E9E" w:rsidRPr="001E7928" w:rsidTr="00A3634A">
        <w:tc>
          <w:tcPr>
            <w:tcW w:w="851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2017</w:t>
            </w:r>
          </w:p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1E6E9E" w:rsidRPr="00927CFE" w:rsidRDefault="001E6E9E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E6E9E" w:rsidRPr="001E7928" w:rsidRDefault="001E6E9E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:rsidR="001E6E9E" w:rsidRPr="000464A2" w:rsidRDefault="001E6E9E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1/ budowę 1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 xml:space="preserve"> trawnika  - </w:t>
      </w:r>
    </w:p>
    <w:p w:rsidR="001E6E9E" w:rsidRPr="00581F14" w:rsidRDefault="001E6E9E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2/ </w:t>
      </w:r>
      <w:r w:rsidRPr="001E7928">
        <w:rPr>
          <w:rFonts w:ascii="Tahoma" w:hAnsi="Tahoma" w:cs="Tahoma"/>
          <w:sz w:val="22"/>
          <w:szCs w:val="22"/>
        </w:rPr>
        <w:t>stawka roboczogodziny na inne roboty nie objęte specyfikacją, ale powiązane z realizacją zadań, do celów kosztorysowych z uwzględnieniem k</w:t>
      </w:r>
      <w:r>
        <w:rPr>
          <w:rFonts w:ascii="Tahoma" w:hAnsi="Tahoma" w:cs="Tahoma"/>
          <w:sz w:val="22"/>
          <w:szCs w:val="22"/>
        </w:rPr>
        <w:t>osztów ogólnych  i zysku  -</w:t>
      </w:r>
      <w:r w:rsidRPr="001E7928">
        <w:rPr>
          <w:rFonts w:ascii="Tahoma" w:hAnsi="Tahoma" w:cs="Tahoma"/>
          <w:sz w:val="22"/>
          <w:szCs w:val="22"/>
        </w:rPr>
        <w:t xml:space="preserve"> </w:t>
      </w:r>
    </w:p>
    <w:p w:rsidR="001E6E9E" w:rsidRPr="000464A2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</w:t>
      </w:r>
      <w:r w:rsidRPr="001E7928">
        <w:rPr>
          <w:rFonts w:ascii="Tahoma" w:hAnsi="Tahoma" w:cs="Tahoma"/>
          <w:sz w:val="22"/>
          <w:szCs w:val="22"/>
        </w:rPr>
        <w:t>/ bieżące utrzymanie i konserwacja 1 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</w:t>
      </w:r>
      <w:r>
        <w:rPr>
          <w:rFonts w:ascii="Tahoma" w:hAnsi="Tahoma" w:cs="Tahoma"/>
          <w:sz w:val="22"/>
          <w:szCs w:val="22"/>
        </w:rPr>
        <w:t xml:space="preserve">nagrodzenia ryczałtowego) – 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</w:t>
      </w:r>
      <w:r w:rsidRPr="001E7928">
        <w:rPr>
          <w:rFonts w:ascii="Tahoma" w:hAnsi="Tahoma" w:cs="Tahoma"/>
          <w:sz w:val="22"/>
          <w:szCs w:val="22"/>
        </w:rPr>
        <w:t>/  koszenie, wygrabienie i wywóz trawy z  100m</w:t>
      </w:r>
      <w:r w:rsidRPr="001E7928">
        <w:rPr>
          <w:rFonts w:ascii="Tahoma" w:hAnsi="Tahoma" w:cs="Tahoma"/>
          <w:sz w:val="22"/>
          <w:szCs w:val="22"/>
          <w:vertAlign w:val="superscript"/>
        </w:rPr>
        <w:t>2</w:t>
      </w:r>
      <w:r w:rsidRPr="001E7928">
        <w:rPr>
          <w:rFonts w:ascii="Tahoma" w:hAnsi="Tahoma" w:cs="Tahoma"/>
          <w:sz w:val="22"/>
          <w:szCs w:val="22"/>
        </w:rPr>
        <w:t xml:space="preserve"> tr</w:t>
      </w:r>
      <w:r>
        <w:rPr>
          <w:rFonts w:ascii="Tahoma" w:hAnsi="Tahoma" w:cs="Tahoma"/>
          <w:sz w:val="22"/>
          <w:szCs w:val="22"/>
        </w:rPr>
        <w:t xml:space="preserve">awnika- </w:t>
      </w:r>
    </w:p>
    <w:p w:rsidR="001E6E9E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</w:t>
      </w:r>
      <w:r w:rsidRPr="001E7928">
        <w:rPr>
          <w:rFonts w:ascii="Tahoma" w:hAnsi="Tahoma" w:cs="Tahoma"/>
          <w:sz w:val="22"/>
          <w:szCs w:val="22"/>
        </w:rPr>
        <w:t>/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ocz</w:t>
      </w:r>
      <w:r>
        <w:rPr>
          <w:rFonts w:ascii="Tahoma" w:hAnsi="Tahoma" w:cs="Tahoma"/>
          <w:sz w:val="22"/>
          <w:szCs w:val="22"/>
        </w:rPr>
        <w:t>yszczanie powierzchniowe 10 m</w:t>
      </w:r>
      <w:r w:rsidRPr="002050B1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 xml:space="preserve"> – </w:t>
      </w:r>
    </w:p>
    <w:p w:rsidR="001E6E9E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6/</w:t>
      </w:r>
      <w:r w:rsidRPr="00F5007C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wykonanie i trwały montaż  w terenie 1 szt. tablicy z regulaminem wg treści i lokalizacji uzgodnionej z Zamawiającym o wymiarach : 40 cm x 70 cm, osadzonych na stalowej konstrukcji.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5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1. Zobowiązanie Zamawiającego wynikające z § 4  niniejszej umowy w okresie jej realizacji </w:t>
      </w:r>
      <w:r>
        <w:rPr>
          <w:rFonts w:ascii="Tahoma" w:hAnsi="Tahoma" w:cs="Tahoma"/>
          <w:sz w:val="22"/>
          <w:szCs w:val="22"/>
        </w:rPr>
        <w:t>nie może przekroczyć kwoty …………….</w:t>
      </w:r>
      <w:r w:rsidRPr="0098185A">
        <w:rPr>
          <w:rFonts w:ascii="Tahoma" w:hAnsi="Tahoma" w:cs="Tahoma"/>
          <w:b/>
          <w:sz w:val="22"/>
          <w:szCs w:val="22"/>
        </w:rPr>
        <w:t>zł</w:t>
      </w:r>
      <w:r>
        <w:rPr>
          <w:rFonts w:ascii="Tahoma" w:hAnsi="Tahoma" w:cs="Tahoma"/>
          <w:sz w:val="22"/>
          <w:szCs w:val="22"/>
        </w:rPr>
        <w:t xml:space="preserve"> brutto / słownie:………………………. </w:t>
      </w:r>
      <w:r w:rsidRPr="001E7928">
        <w:rPr>
          <w:rFonts w:ascii="Tahoma" w:hAnsi="Tahoma" w:cs="Tahoma"/>
          <w:sz w:val="22"/>
          <w:szCs w:val="22"/>
        </w:rPr>
        <w:t>zł brutto</w:t>
      </w:r>
      <w:r>
        <w:rPr>
          <w:rFonts w:ascii="Tahoma" w:hAnsi="Tahoma" w:cs="Tahoma"/>
          <w:sz w:val="22"/>
          <w:szCs w:val="22"/>
        </w:rPr>
        <w:t>/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</w:t>
      </w:r>
      <w:r>
        <w:rPr>
          <w:rFonts w:ascii="Tahoma" w:hAnsi="Tahoma" w:cs="Tahoma"/>
          <w:sz w:val="22"/>
          <w:szCs w:val="22"/>
        </w:rPr>
        <w:t xml:space="preserve">g ceny jednostkowej określonej </w:t>
      </w:r>
      <w:r w:rsidRPr="001E7928">
        <w:rPr>
          <w:rFonts w:ascii="Tahoma" w:hAnsi="Tahoma" w:cs="Tahoma"/>
          <w:sz w:val="22"/>
          <w:szCs w:val="22"/>
        </w:rPr>
        <w:t>w § 4 ust. 1, na podstawie protokołu konieczności, sporządzonego przez strony.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przyjąć do realizacji zamówienie dodatkowe w ilości 1% powierzchni zleconej do utrzymania i konserwacji w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 xml:space="preserve">ramach obowiązującego wynagrodzenia. </w:t>
      </w:r>
    </w:p>
    <w:p w:rsidR="001E6E9E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Zamawiający zastrzega sobie prawo zwiększenia  ilości obiektów do utrzymania na podstawie zamówienia udzielonego z wolnej ręki, którego łączna wartość nie może przekroczyć 20% zamówienia podstawowego, przy jednoczesnym zachowaniu tych sa</w:t>
      </w:r>
      <w:r>
        <w:rPr>
          <w:rFonts w:ascii="Tahoma" w:hAnsi="Tahoma" w:cs="Tahoma"/>
          <w:sz w:val="22"/>
          <w:szCs w:val="22"/>
        </w:rPr>
        <w:t>mych norm, standardów</w:t>
      </w:r>
      <w:r w:rsidRPr="001E7928">
        <w:rPr>
          <w:rFonts w:ascii="Tahoma" w:hAnsi="Tahoma" w:cs="Tahoma"/>
          <w:sz w:val="22"/>
          <w:szCs w:val="22"/>
        </w:rPr>
        <w:t xml:space="preserve"> i parametrów.</w:t>
      </w:r>
    </w:p>
    <w:p w:rsidR="001E6E9E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6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1. Podstawą do wystawienia miesięcznej faktury będą protokoły odbioru robót, podpisane przez obie strony, pod warunkiem zgłoszenia odbioru wykonywanych prac, w terminie do 5 i 20 dnia każdego miesiąca. Nie zgłoszenie do odbioru prac spowoduje utratę miesięcznego wynagrodzenia w wysokości 50 %. 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Zamawiający zastrzega sobie możliwość przeprowadzania kontroli doraźnych wykonywanych prac.   W przypadku, gdy przedstawiciel Wykonawcy nie będzie mógł uczestniczyć w przeglądach, przedstawiciel Zamawiającego przeprowadza go sam – wykonuje wówczas dokumentację fotograficzną.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3. Należność wynikającą z faktury Zamawiający opłaci przelewem w ciągu </w:t>
      </w:r>
      <w:r>
        <w:rPr>
          <w:rFonts w:ascii="Tahoma" w:hAnsi="Tahoma" w:cs="Tahoma"/>
          <w:sz w:val="22"/>
          <w:szCs w:val="22"/>
        </w:rPr>
        <w:t>…*</w:t>
      </w:r>
      <w:r w:rsidRPr="001E7928">
        <w:rPr>
          <w:rFonts w:ascii="Tahoma" w:hAnsi="Tahoma" w:cs="Tahoma"/>
          <w:sz w:val="22"/>
          <w:szCs w:val="22"/>
        </w:rPr>
        <w:t xml:space="preserve"> dni od daty dostarczenia faktury wraz z protokółem odbioru Zamawiającemu . </w:t>
      </w:r>
    </w:p>
    <w:p w:rsidR="001E6E9E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1E6E9E" w:rsidRDefault="001E6E9E" w:rsidP="009F3FAA">
      <w:pPr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5. Faktura w części dotyczącej Zamawiającego powinna być wystawiona przez Wykonawcę </w:t>
      </w:r>
      <w:r>
        <w:rPr>
          <w:rFonts w:ascii="Tahoma" w:hAnsi="Tahoma" w:cs="Tahoma"/>
          <w:color w:val="000000"/>
          <w:sz w:val="22"/>
          <w:szCs w:val="22"/>
        </w:rPr>
        <w:br/>
        <w:t>w następujący sposób:</w:t>
      </w:r>
    </w:p>
    <w:p w:rsidR="001E6E9E" w:rsidRDefault="001E6E9E" w:rsidP="009F3FAA">
      <w:pPr>
        <w:ind w:left="284" w:hanging="284"/>
        <w:jc w:val="both"/>
        <w:rPr>
          <w:rFonts w:ascii="Tahoma" w:hAnsi="Tahoma" w:cs="Tahoma"/>
          <w:snapToGrid w:val="0"/>
          <w:color w:val="000000"/>
          <w:sz w:val="22"/>
          <w:szCs w:val="22"/>
          <w:u w:val="single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Nabywca: </w:t>
      </w:r>
      <w:r w:rsidRPr="00FB6A1B">
        <w:rPr>
          <w:rFonts w:ascii="Tahoma" w:hAnsi="Tahoma" w:cs="Tahoma"/>
          <w:snapToGrid w:val="0"/>
          <w:color w:val="000000"/>
          <w:sz w:val="22"/>
          <w:szCs w:val="22"/>
        </w:rPr>
        <w:t>Gmina Miasto Mrągowo,</w:t>
      </w:r>
      <w:r w:rsidRPr="0082586D">
        <w:rPr>
          <w:rFonts w:ascii="Tahoma" w:hAnsi="Tahoma" w:cs="Tahoma"/>
          <w:b/>
          <w:snapToGrid w:val="0"/>
          <w:color w:val="000000"/>
          <w:sz w:val="22"/>
          <w:szCs w:val="22"/>
        </w:rPr>
        <w:t xml:space="preserve">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>11-700 Mrągowo</w:t>
      </w:r>
      <w:r>
        <w:rPr>
          <w:rFonts w:ascii="Tahoma" w:hAnsi="Tahoma" w:cs="Tahoma"/>
          <w:snapToGrid w:val="0"/>
          <w:color w:val="000000"/>
          <w:sz w:val="22"/>
          <w:szCs w:val="22"/>
        </w:rPr>
        <w:t>,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snapToGrid w:val="0"/>
          <w:color w:val="000000"/>
          <w:sz w:val="22"/>
          <w:szCs w:val="22"/>
        </w:rPr>
        <w:t>ul. Królewiecka 60A,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NIP 742 20 76</w:t>
      </w:r>
      <w:r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 </w:t>
      </w:r>
      <w:r w:rsidRPr="0082586D"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940</w:t>
      </w:r>
    </w:p>
    <w:p w:rsidR="001E6E9E" w:rsidRPr="00FB6A1B" w:rsidRDefault="001E6E9E" w:rsidP="009F3FAA">
      <w:pPr>
        <w:ind w:left="360"/>
        <w:jc w:val="both"/>
        <w:rPr>
          <w:rFonts w:ascii="Tahoma" w:hAnsi="Tahoma" w:cs="Tahoma"/>
          <w:color w:val="000000"/>
          <w:sz w:val="22"/>
          <w:szCs w:val="22"/>
        </w:rPr>
      </w:pPr>
      <w:r w:rsidRPr="00FB6A1B">
        <w:rPr>
          <w:rFonts w:ascii="Tahoma" w:hAnsi="Tahoma" w:cs="Tahoma"/>
          <w:snapToGrid w:val="0"/>
          <w:color w:val="000000"/>
          <w:sz w:val="22"/>
          <w:szCs w:val="22"/>
        </w:rPr>
        <w:t>Odbiorca:</w:t>
      </w:r>
      <w:r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6423E1">
        <w:rPr>
          <w:rFonts w:ascii="Tahoma" w:hAnsi="Tahoma" w:cs="Tahoma"/>
          <w:snapToGrid w:val="0"/>
          <w:color w:val="000000"/>
          <w:sz w:val="22"/>
          <w:szCs w:val="22"/>
        </w:rPr>
        <w:t>Urząd Miejski w Mrągowie</w:t>
      </w:r>
      <w:r>
        <w:rPr>
          <w:rFonts w:ascii="Tahoma" w:hAnsi="Tahoma" w:cs="Tahoma"/>
          <w:snapToGrid w:val="0"/>
          <w:color w:val="000000"/>
          <w:sz w:val="22"/>
          <w:szCs w:val="22"/>
        </w:rPr>
        <w:t xml:space="preserve">,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>ul. Królewiecka 60A, 11-700 Mrągowo</w:t>
      </w:r>
    </w:p>
    <w:p w:rsidR="001E6E9E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7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Wykonawca zobowiązuje się do wykonywania prac, wymienionych w § 3, zgodnie z obowiązującymi zasadami współczesnej wiedzy ogrodniczej, należytą starannością, zasadami wiedzy technicznej i przepisami BHP.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2007 r., Nr 39, poz. 251, z p. zm.).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1E6E9E" w:rsidRPr="001E7928" w:rsidRDefault="001E6E9E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6. Na czas obowiązywania umowy, Wykonawca przejmie na siebie pełną odpowiedzialność za skutki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 xml:space="preserve">i następstwa zdarzeń wynikłych wskutek nienależytego wykonania postanowień niniejszej umowy. Wykonawca przez cały okres realizacji Umowy będzie posiadał ważną polisę ubezpieczeniową OC. 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7. Zamawiający jest uprawniony do kontroli realizacji prac objętych umową. Do kontrolowania realizacji prac uprawniona jest Straż Miejska w Mrągowie oraz pracownicy referatu Gospodarki Komunalnej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i Mieszkaniowej tut. Urzędu.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8.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9. W przypadku negatywnych wyników kontroli, Wykonawca zobowiązany jest wykonać prace ogrodnicze w ciągu 7 dni od daty sporządzenia protokółu odbioru, a prace bieżące porządkowe w dniu zgłoszenia.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10. W przypadku stwierdzenia nie wykonania lub nienależytego wykonania prac w określonym terminie, popartym dwoma protokółami odbioru, Zamawiający ma prawo rozwiązać umowę ze skutkiem natychmiastowym.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11.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 xml:space="preserve">W przypadku stwierdzenia nienależytego wykonania prac w terminach wynikających z zakresu zamówienia lub protokóle konieczności, Wykonawca zapłaci karę umowną w wysokości 30 % miesięcznego wynagrodzenia ryczałtowego lub 20 % wynagrodzenia za prace objęte protokołem konieczności.  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12. Zamawiający zastrzega sobie możliwość dochodzenia odszkodowania przewyższającego wysokość kar umownych.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13. Zamawiający w przypadku zwłoki w opłacaniu faktur zapłaci Wykonawcy odsetki ustawowe.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8</w:t>
      </w:r>
    </w:p>
    <w:p w:rsidR="001E6E9E" w:rsidRPr="001E7928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:rsidR="001E6E9E" w:rsidRPr="001E7928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1E6E9E" w:rsidRPr="0082586D" w:rsidRDefault="001E6E9E" w:rsidP="000C1DB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*</w:t>
      </w:r>
      <w:r w:rsidRPr="0046144B">
        <w:rPr>
          <w:sz w:val="16"/>
        </w:rPr>
        <w:t xml:space="preserve"> </w:t>
      </w:r>
      <w:r w:rsidRPr="002B47C6">
        <w:rPr>
          <w:sz w:val="16"/>
        </w:rPr>
        <w:t>wartość zostanie wstawiona zgodnie z deklaracją z oferty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zmiana stawki urzędowej podatku VAT,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1E6E9E" w:rsidRPr="001E7928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Inne zmiany: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1E6E9E" w:rsidRPr="001E7928" w:rsidRDefault="001E6E9E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1E6E9E" w:rsidRPr="001E7928" w:rsidRDefault="001E6E9E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1E6E9E" w:rsidRPr="001E7928" w:rsidRDefault="001E6E9E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zmiana podwykonawcy.</w:t>
      </w:r>
    </w:p>
    <w:p w:rsidR="001E6E9E" w:rsidRPr="001E7928" w:rsidRDefault="001E6E9E" w:rsidP="003854F1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1E6E9E" w:rsidRPr="001E7928" w:rsidRDefault="001E6E9E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Warunki zmian:</w:t>
      </w:r>
    </w:p>
    <w:p w:rsidR="001E6E9E" w:rsidRPr="001E7928" w:rsidRDefault="001E6E9E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1E6E9E" w:rsidRPr="001E7928" w:rsidRDefault="001E6E9E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1E6E9E" w:rsidRPr="001E7928" w:rsidRDefault="001E6E9E" w:rsidP="003854F1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9</w:t>
      </w:r>
    </w:p>
    <w:p w:rsidR="001E6E9E" w:rsidRPr="001E7928" w:rsidRDefault="001E6E9E" w:rsidP="003854F1">
      <w:pPr>
        <w:pStyle w:val="BodyTextIndent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1E7928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1E7928">
        <w:rPr>
          <w:rFonts w:ascii="Tahoma" w:hAnsi="Tahoma" w:cs="Tahoma"/>
          <w:sz w:val="22"/>
          <w:szCs w:val="22"/>
          <w:u w:val="none"/>
        </w:rPr>
        <w:t xml:space="preserve"> </w:t>
      </w:r>
      <w:r w:rsidRPr="001E7928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1E6E9E" w:rsidRDefault="001E6E9E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1E7928">
        <w:rPr>
          <w:rFonts w:ascii="Tahoma" w:hAnsi="Tahoma" w:cs="Tahoma"/>
          <w:sz w:val="22"/>
        </w:rPr>
        <w:t>Dz. U. z 201</w:t>
      </w:r>
      <w:r>
        <w:rPr>
          <w:rFonts w:ascii="Tahoma" w:hAnsi="Tahoma" w:cs="Tahoma"/>
          <w:sz w:val="22"/>
        </w:rPr>
        <w:t>5</w:t>
      </w:r>
      <w:r w:rsidRPr="001E7928">
        <w:rPr>
          <w:rFonts w:ascii="Tahoma" w:hAnsi="Tahoma" w:cs="Tahoma"/>
          <w:sz w:val="22"/>
        </w:rPr>
        <w:t xml:space="preserve"> r. poz. </w:t>
      </w:r>
      <w:r>
        <w:rPr>
          <w:rFonts w:ascii="Tahoma" w:hAnsi="Tahoma" w:cs="Tahoma"/>
          <w:sz w:val="22"/>
        </w:rPr>
        <w:t>2164</w:t>
      </w:r>
      <w:r w:rsidRPr="001E7928">
        <w:rPr>
          <w:rFonts w:ascii="Tahoma" w:hAnsi="Tahoma" w:cs="Tahoma"/>
          <w:sz w:val="22"/>
        </w:rPr>
        <w:t xml:space="preserve"> ze zm.</w:t>
      </w:r>
      <w:r w:rsidRPr="001E7928">
        <w:rPr>
          <w:rFonts w:ascii="Tahoma" w:hAnsi="Tahoma" w:cs="Tahoma"/>
          <w:sz w:val="22"/>
          <w:szCs w:val="22"/>
        </w:rPr>
        <w:t>).</w:t>
      </w:r>
    </w:p>
    <w:p w:rsidR="001E6E9E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10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Wykonawca wnosi zabezpieczenie należytego wykonania umowy w wy</w:t>
      </w:r>
      <w:r>
        <w:rPr>
          <w:rFonts w:ascii="Tahoma" w:hAnsi="Tahoma" w:cs="Tahoma"/>
          <w:sz w:val="22"/>
          <w:szCs w:val="22"/>
        </w:rPr>
        <w:t xml:space="preserve">sokości …… </w:t>
      </w:r>
      <w:r w:rsidRPr="001E7928">
        <w:rPr>
          <w:rFonts w:ascii="Tahoma" w:hAnsi="Tahoma" w:cs="Tahoma"/>
          <w:sz w:val="22"/>
          <w:szCs w:val="22"/>
        </w:rPr>
        <w:t>zł słownie</w:t>
      </w:r>
      <w:r>
        <w:rPr>
          <w:rFonts w:ascii="Tahoma" w:hAnsi="Tahoma" w:cs="Tahoma"/>
          <w:sz w:val="22"/>
          <w:szCs w:val="22"/>
        </w:rPr>
        <w:t xml:space="preserve">: ……….. zł </w:t>
      </w:r>
      <w:r w:rsidRPr="001E7928">
        <w:rPr>
          <w:rFonts w:ascii="Tahoma" w:hAnsi="Tahoma" w:cs="Tahoma"/>
          <w:sz w:val="22"/>
          <w:szCs w:val="22"/>
        </w:rPr>
        <w:t>tj. 3 % wartości określonej w § 5 ust. 1 (wartości wynagrodzenia brutto) w formie ………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11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1E6E9E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12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w razie wystąpienia istotnej zmiany okoliczności powodującej, że </w:t>
      </w:r>
      <w:r>
        <w:rPr>
          <w:rFonts w:ascii="Tahoma" w:hAnsi="Tahoma" w:cs="Tahoma"/>
          <w:sz w:val="22"/>
          <w:szCs w:val="22"/>
        </w:rPr>
        <w:t>wykonanie umowy nie leży</w:t>
      </w:r>
      <w:r w:rsidRPr="001E7928">
        <w:rPr>
          <w:rFonts w:ascii="Tahoma" w:hAnsi="Tahoma" w:cs="Tahoma"/>
          <w:sz w:val="22"/>
          <w:szCs w:val="22"/>
        </w:rPr>
        <w:t>w interesie publicznym, czego nie można było przewidzieć w chwili zawarcia umowy,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</w:t>
      </w:r>
      <w:r>
        <w:rPr>
          <w:rFonts w:ascii="Tahoma" w:hAnsi="Tahoma" w:cs="Tahoma"/>
          <w:sz w:val="22"/>
          <w:szCs w:val="22"/>
        </w:rPr>
        <w:t>ych okoliczności,</w:t>
      </w:r>
      <w:r w:rsidRPr="001E7928">
        <w:rPr>
          <w:rFonts w:ascii="Tahoma" w:hAnsi="Tahoma" w:cs="Tahoma"/>
          <w:sz w:val="22"/>
          <w:szCs w:val="22"/>
        </w:rPr>
        <w:t xml:space="preserve"> w szczególności braku środków finansowych w budżecie na realizację usługi, nie będzie mógł spełnić swoich zobowiązań umownych wobec Wykonawcy.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13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1E6E9E" w:rsidRPr="001E7928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14</w:t>
      </w:r>
    </w:p>
    <w:p w:rsidR="001E6E9E" w:rsidRDefault="001E6E9E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Wykonawca udziela gwarancji na okres dwóch lat na </w:t>
      </w:r>
      <w:r>
        <w:rPr>
          <w:rFonts w:ascii="Tahoma" w:hAnsi="Tahoma" w:cs="Tahoma"/>
          <w:sz w:val="22"/>
          <w:szCs w:val="22"/>
        </w:rPr>
        <w:t>prace określone w § 3 ust. 4</w:t>
      </w:r>
      <w:r w:rsidRPr="001E7928">
        <w:rPr>
          <w:rFonts w:ascii="Tahoma" w:hAnsi="Tahoma" w:cs="Tahoma"/>
          <w:sz w:val="22"/>
          <w:szCs w:val="22"/>
        </w:rPr>
        <w:t xml:space="preserve"> licząc od dnia protokolarnego odbioru robót. </w:t>
      </w:r>
    </w:p>
    <w:p w:rsidR="001E6E9E" w:rsidRPr="001E7928" w:rsidRDefault="001E6E9E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15</w:t>
      </w:r>
    </w:p>
    <w:p w:rsidR="001E6E9E" w:rsidRDefault="001E6E9E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1E6E9E" w:rsidRDefault="001E6E9E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1E6E9E" w:rsidRDefault="001E6E9E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1E6E9E" w:rsidRPr="001E7928" w:rsidRDefault="001E6E9E" w:rsidP="003854F1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1E6E9E" w:rsidRPr="001E7928" w:rsidRDefault="001E6E9E" w:rsidP="003854F1">
      <w:pPr>
        <w:jc w:val="center"/>
      </w:pPr>
    </w:p>
    <w:p w:rsidR="001E6E9E" w:rsidRPr="001E7928" w:rsidRDefault="001E6E9E" w:rsidP="003854F1">
      <w:pPr>
        <w:jc w:val="center"/>
      </w:pPr>
    </w:p>
    <w:p w:rsidR="001E6E9E" w:rsidRPr="001E7928" w:rsidRDefault="001E6E9E" w:rsidP="003854F1">
      <w:pPr>
        <w:jc w:val="center"/>
      </w:pPr>
    </w:p>
    <w:p w:rsidR="001E6E9E" w:rsidRPr="001E7928" w:rsidRDefault="001E6E9E" w:rsidP="003854F1">
      <w:pPr>
        <w:jc w:val="center"/>
      </w:pPr>
    </w:p>
    <w:p w:rsidR="001E6E9E" w:rsidRPr="001E7928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Pr="001E7928" w:rsidRDefault="001E6E9E" w:rsidP="003854F1">
      <w:pPr>
        <w:jc w:val="both"/>
      </w:pPr>
    </w:p>
    <w:p w:rsidR="001E6E9E" w:rsidRPr="001E7928" w:rsidRDefault="001E6E9E" w:rsidP="003854F1">
      <w:pPr>
        <w:jc w:val="both"/>
      </w:pPr>
    </w:p>
    <w:p w:rsidR="001E6E9E" w:rsidRPr="001E7928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Default="001E6E9E" w:rsidP="003854F1">
      <w:pPr>
        <w:jc w:val="both"/>
      </w:pPr>
    </w:p>
    <w:p w:rsidR="001E6E9E" w:rsidRDefault="001E6E9E"/>
    <w:p w:rsidR="001E6E9E" w:rsidRDefault="001E6E9E"/>
    <w:p w:rsidR="001E6E9E" w:rsidRDefault="001E6E9E"/>
    <w:p w:rsidR="001E6E9E" w:rsidRDefault="001E6E9E"/>
    <w:p w:rsidR="001E6E9E" w:rsidRDefault="001E6E9E" w:rsidP="001A6080">
      <w:pPr>
        <w:pStyle w:val="BodyText"/>
        <w:spacing w:line="240" w:lineRule="auto"/>
        <w:jc w:val="left"/>
        <w:rPr>
          <w:rFonts w:ascii="Tahoma" w:hAnsi="Tahoma" w:cs="Tahoma"/>
        </w:rPr>
      </w:pPr>
      <w:r w:rsidRPr="001E7928">
        <w:rPr>
          <w:rFonts w:ascii="Tahoma" w:hAnsi="Tahoma" w:cs="Tahoma"/>
        </w:rPr>
        <w:t xml:space="preserve">         </w:t>
      </w:r>
    </w:p>
    <w:p w:rsidR="001E6E9E" w:rsidRDefault="001E6E9E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1E6E9E" w:rsidRDefault="001E6E9E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1E6E9E" w:rsidRDefault="001E6E9E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1E6E9E" w:rsidRDefault="001E6E9E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1E6E9E" w:rsidRDefault="001E6E9E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1E6E9E" w:rsidRPr="001E7928" w:rsidRDefault="001E6E9E" w:rsidP="001A6080">
      <w:pPr>
        <w:jc w:val="center"/>
        <w:rPr>
          <w:rFonts w:ascii="Tahoma" w:hAnsi="Tahoma" w:cs="Tahoma"/>
          <w:b/>
          <w:snapToGrid w:val="0"/>
          <w:sz w:val="22"/>
        </w:rPr>
      </w:pPr>
      <w:r w:rsidRPr="001E7928">
        <w:rPr>
          <w:rFonts w:ascii="Tahoma" w:hAnsi="Tahoma" w:cs="Tahoma"/>
          <w:b/>
          <w:snapToGrid w:val="0"/>
          <w:sz w:val="22"/>
        </w:rPr>
        <w:t>„Projekt</w:t>
      </w:r>
      <w:r w:rsidRPr="001E7928">
        <w:rPr>
          <w:rFonts w:ascii="Tahoma" w:hAnsi="Tahoma" w:cs="Tahoma"/>
          <w:snapToGrid w:val="0"/>
          <w:sz w:val="22"/>
        </w:rPr>
        <w:t>” dla Części II</w:t>
      </w:r>
      <w:r>
        <w:rPr>
          <w:rFonts w:ascii="Tahoma" w:hAnsi="Tahoma" w:cs="Tahoma"/>
          <w:snapToGrid w:val="0"/>
          <w:sz w:val="22"/>
        </w:rPr>
        <w:t>I</w:t>
      </w:r>
    </w:p>
    <w:p w:rsidR="001E6E9E" w:rsidRPr="001E7928" w:rsidRDefault="001E6E9E" w:rsidP="001A6080">
      <w:pPr>
        <w:pStyle w:val="Title"/>
        <w:spacing w:before="0" w:after="0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</w:rPr>
        <w:t>U  M  O  W  A       Nr OPZ.271.19.III.2016</w:t>
      </w:r>
    </w:p>
    <w:p w:rsidR="001E6E9E" w:rsidRPr="001E7928" w:rsidRDefault="001E6E9E" w:rsidP="001A6080">
      <w:pPr>
        <w:jc w:val="both"/>
        <w:rPr>
          <w:rFonts w:ascii="Tahoma" w:hAnsi="Tahoma" w:cs="Tahoma"/>
          <w:snapToGrid w:val="0"/>
          <w:sz w:val="22"/>
        </w:rPr>
      </w:pPr>
    </w:p>
    <w:p w:rsidR="001E6E9E" w:rsidRPr="001E7928" w:rsidRDefault="001E6E9E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>
        <w:rPr>
          <w:rFonts w:ascii="Tahoma" w:hAnsi="Tahoma" w:cs="Tahoma"/>
          <w:snapToGrid w:val="0"/>
          <w:sz w:val="22"/>
          <w:szCs w:val="22"/>
        </w:rPr>
        <w:t>Zawarta w dniu .......12.2016</w:t>
      </w:r>
      <w:r w:rsidRPr="001E7928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 xml:space="preserve">Gminą Miasto Mrągowo, </w:t>
      </w:r>
      <w:r>
        <w:rPr>
          <w:rFonts w:ascii="Tahoma" w:hAnsi="Tahoma" w:cs="Tahoma"/>
          <w:b/>
          <w:snapToGrid w:val="0"/>
          <w:sz w:val="22"/>
          <w:szCs w:val="22"/>
        </w:rPr>
        <w:t xml:space="preserve">                          </w:t>
      </w:r>
      <w:r w:rsidRPr="001E7928">
        <w:rPr>
          <w:rFonts w:ascii="Tahoma" w:hAnsi="Tahoma" w:cs="Tahoma"/>
          <w:snapToGrid w:val="0"/>
          <w:sz w:val="22"/>
          <w:szCs w:val="22"/>
        </w:rPr>
        <w:t>ul. Królewiecka 60A, 11-700 Mrągowo,</w:t>
      </w:r>
      <w:r w:rsidRPr="009F3FAA">
        <w:rPr>
          <w:rFonts w:ascii="Tahoma" w:hAnsi="Tahoma" w:cs="Tahoma"/>
          <w:snapToGrid w:val="0"/>
          <w:sz w:val="22"/>
          <w:szCs w:val="22"/>
          <w:u w:val="single"/>
        </w:rPr>
        <w:t xml:space="preserve"> </w:t>
      </w:r>
      <w:r w:rsidRPr="0074321C">
        <w:rPr>
          <w:rFonts w:ascii="Tahoma" w:hAnsi="Tahoma" w:cs="Tahoma"/>
          <w:snapToGrid w:val="0"/>
          <w:sz w:val="22"/>
          <w:szCs w:val="22"/>
          <w:u w:val="single"/>
        </w:rPr>
        <w:t>NIP 742 20 76</w:t>
      </w:r>
      <w:r>
        <w:rPr>
          <w:rFonts w:ascii="Tahoma" w:hAnsi="Tahoma" w:cs="Tahoma"/>
          <w:snapToGrid w:val="0"/>
          <w:sz w:val="22"/>
          <w:szCs w:val="22"/>
          <w:u w:val="single"/>
        </w:rPr>
        <w:t> </w:t>
      </w:r>
      <w:r w:rsidRPr="0074321C">
        <w:rPr>
          <w:rFonts w:ascii="Tahoma" w:hAnsi="Tahoma" w:cs="Tahoma"/>
          <w:snapToGrid w:val="0"/>
          <w:sz w:val="22"/>
          <w:szCs w:val="22"/>
          <w:u w:val="single"/>
        </w:rPr>
        <w:t>940</w:t>
      </w:r>
      <w:r>
        <w:rPr>
          <w:rFonts w:ascii="Tahoma" w:hAnsi="Tahoma" w:cs="Tahoma"/>
          <w:snapToGrid w:val="0"/>
          <w:sz w:val="22"/>
          <w:szCs w:val="22"/>
          <w:u w:val="single"/>
        </w:rPr>
        <w:t>,</w:t>
      </w:r>
      <w:r w:rsidRPr="001E7928">
        <w:rPr>
          <w:rFonts w:ascii="Tahoma" w:hAnsi="Tahoma" w:cs="Tahoma"/>
          <w:snapToGrid w:val="0"/>
          <w:sz w:val="22"/>
          <w:szCs w:val="22"/>
        </w:rPr>
        <w:t xml:space="preserve"> zwanym dalej „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1E7928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1E6E9E" w:rsidRDefault="001E6E9E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 xml:space="preserve">1. Burmistrza  –  mgr Otolię Siemieniec </w:t>
      </w:r>
    </w:p>
    <w:p w:rsidR="001E6E9E" w:rsidRPr="0074321C" w:rsidRDefault="001E6E9E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74321C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1E6E9E" w:rsidRPr="001E7928" w:rsidRDefault="001E6E9E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1E7928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1E6E9E" w:rsidRPr="001E7928" w:rsidRDefault="001E6E9E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1E6E9E" w:rsidRPr="001E7928" w:rsidRDefault="001E6E9E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1E7928">
        <w:rPr>
          <w:rFonts w:ascii="Tahoma" w:hAnsi="Tahoma" w:cs="Tahoma"/>
          <w:b/>
          <w:sz w:val="22"/>
          <w:szCs w:val="22"/>
        </w:rPr>
        <w:t>1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Zamawiający zleca a Wykonawca przyjmuje do wykonania prace związane z utrzymaniem </w:t>
      </w:r>
      <w:r>
        <w:rPr>
          <w:rFonts w:ascii="Tahoma" w:hAnsi="Tahoma" w:cs="Tahoma"/>
          <w:sz w:val="22"/>
          <w:szCs w:val="22"/>
        </w:rPr>
        <w:t xml:space="preserve">            </w:t>
      </w:r>
      <w:r w:rsidRPr="001E7928">
        <w:rPr>
          <w:rFonts w:ascii="Tahoma" w:hAnsi="Tahoma" w:cs="Tahoma"/>
          <w:sz w:val="22"/>
          <w:szCs w:val="22"/>
        </w:rPr>
        <w:t xml:space="preserve">i konserwacją terenów </w:t>
      </w:r>
      <w:r>
        <w:rPr>
          <w:rFonts w:ascii="Tahoma" w:hAnsi="Tahoma" w:cs="Tahoma"/>
          <w:sz w:val="22"/>
          <w:szCs w:val="22"/>
        </w:rPr>
        <w:t>cmentarzy komunalnych będących własnością Gminy Miasta Mrągowa</w:t>
      </w:r>
      <w:r w:rsidRPr="001E7928">
        <w:rPr>
          <w:rFonts w:ascii="Tahoma" w:hAnsi="Tahoma" w:cs="Tahoma"/>
          <w:sz w:val="22"/>
          <w:szCs w:val="22"/>
        </w:rPr>
        <w:t xml:space="preserve"> – Część II</w:t>
      </w:r>
      <w:r>
        <w:rPr>
          <w:rFonts w:ascii="Tahoma" w:hAnsi="Tahoma" w:cs="Tahoma"/>
          <w:sz w:val="22"/>
          <w:szCs w:val="22"/>
        </w:rPr>
        <w:t>I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2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1E7928">
        <w:rPr>
          <w:rFonts w:ascii="Tahoma" w:hAnsi="Tahoma" w:cs="Tahoma"/>
          <w:b/>
          <w:bCs/>
          <w:sz w:val="22"/>
          <w:szCs w:val="22"/>
        </w:rPr>
        <w:t xml:space="preserve">od </w:t>
      </w:r>
      <w:r>
        <w:rPr>
          <w:rFonts w:ascii="Tahoma" w:hAnsi="Tahoma" w:cs="Tahoma"/>
          <w:b/>
          <w:bCs/>
          <w:sz w:val="22"/>
          <w:szCs w:val="22"/>
        </w:rPr>
        <w:t>1</w:t>
      </w:r>
      <w:r w:rsidRPr="001E7928">
        <w:rPr>
          <w:rFonts w:ascii="Tahoma" w:hAnsi="Tahoma" w:cs="Tahoma"/>
          <w:b/>
          <w:bCs/>
          <w:sz w:val="22"/>
          <w:szCs w:val="22"/>
        </w:rPr>
        <w:t>.0</w:t>
      </w:r>
      <w:r>
        <w:rPr>
          <w:rFonts w:ascii="Tahoma" w:hAnsi="Tahoma" w:cs="Tahoma"/>
          <w:b/>
          <w:bCs/>
          <w:sz w:val="22"/>
          <w:szCs w:val="22"/>
        </w:rPr>
        <w:t xml:space="preserve">1.2017 r. do dnia 31.12.2017 </w:t>
      </w:r>
      <w:r w:rsidRPr="001E7928">
        <w:rPr>
          <w:rFonts w:ascii="Tahoma" w:hAnsi="Tahoma" w:cs="Tahoma"/>
          <w:b/>
          <w:bCs/>
          <w:sz w:val="22"/>
          <w:szCs w:val="22"/>
        </w:rPr>
        <w:t>r.</w:t>
      </w:r>
    </w:p>
    <w:p w:rsidR="001E6E9E" w:rsidRPr="001E7928" w:rsidRDefault="001E6E9E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3</w:t>
      </w:r>
    </w:p>
    <w:p w:rsidR="001E6E9E" w:rsidRDefault="001E6E9E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1.</w:t>
      </w:r>
      <w:r w:rsidRPr="001E7928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</w:t>
      </w:r>
      <w:r>
        <w:rPr>
          <w:rFonts w:ascii="Tahoma" w:hAnsi="Tahoma" w:cs="Tahoma"/>
          <w:sz w:val="22"/>
          <w:szCs w:val="22"/>
        </w:rPr>
        <w:t>następujących cmentarzy komunalnych :</w:t>
      </w:r>
    </w:p>
    <w:p w:rsidR="001E6E9E" w:rsidRPr="00724ABC" w:rsidRDefault="001E6E9E" w:rsidP="00BD0445">
      <w:pPr>
        <w:jc w:val="both"/>
        <w:rPr>
          <w:rFonts w:ascii="Tahoma" w:hAnsi="Tahoma" w:cs="Tahoma"/>
          <w:sz w:val="22"/>
          <w:szCs w:val="22"/>
        </w:rPr>
      </w:pPr>
      <w:r w:rsidRPr="00724ABC">
        <w:rPr>
          <w:rFonts w:ascii="Tahoma" w:hAnsi="Tahoma" w:cs="Tahoma"/>
          <w:sz w:val="22"/>
          <w:szCs w:val="22"/>
        </w:rPr>
        <w:t xml:space="preserve">1) przy ul. Brzozowej 3 o powierzchni 412 m², </w:t>
      </w:r>
      <w:r w:rsidRPr="00724ABC">
        <w:rPr>
          <w:rFonts w:ascii="Tahoma" w:hAnsi="Tahoma" w:cs="Tahoma"/>
          <w:sz w:val="22"/>
          <w:szCs w:val="22"/>
          <w:u w:val="single"/>
        </w:rPr>
        <w:t>zamknięty;</w:t>
      </w:r>
    </w:p>
    <w:p w:rsidR="001E6E9E" w:rsidRPr="00724ABC" w:rsidRDefault="001E6E9E" w:rsidP="00BD0445">
      <w:pPr>
        <w:jc w:val="both"/>
        <w:rPr>
          <w:rFonts w:ascii="Tahoma" w:hAnsi="Tahoma" w:cs="Tahoma"/>
          <w:sz w:val="22"/>
          <w:szCs w:val="22"/>
        </w:rPr>
      </w:pPr>
      <w:r w:rsidRPr="00724ABC">
        <w:rPr>
          <w:rFonts w:ascii="Tahoma" w:hAnsi="Tahoma" w:cs="Tahoma"/>
          <w:sz w:val="22"/>
          <w:szCs w:val="22"/>
        </w:rPr>
        <w:t xml:space="preserve">2) przy ul. Brzozowej 5 o powierzchni 19 857 m², </w:t>
      </w:r>
      <w:r w:rsidRPr="00724ABC">
        <w:rPr>
          <w:rFonts w:ascii="Tahoma" w:hAnsi="Tahoma" w:cs="Tahoma"/>
          <w:sz w:val="22"/>
          <w:szCs w:val="22"/>
          <w:u w:val="single"/>
        </w:rPr>
        <w:t>zamknięty,</w:t>
      </w:r>
      <w:r w:rsidRPr="00724ABC">
        <w:rPr>
          <w:rFonts w:ascii="Tahoma" w:hAnsi="Tahoma" w:cs="Tahoma"/>
          <w:sz w:val="22"/>
          <w:szCs w:val="22"/>
        </w:rPr>
        <w:t xml:space="preserve"> wpisany do rejestru zabytków;</w:t>
      </w:r>
    </w:p>
    <w:p w:rsidR="001E6E9E" w:rsidRPr="00724ABC" w:rsidRDefault="001E6E9E" w:rsidP="00BD0445">
      <w:pPr>
        <w:jc w:val="both"/>
        <w:rPr>
          <w:rFonts w:ascii="Tahoma" w:hAnsi="Tahoma" w:cs="Tahoma"/>
          <w:sz w:val="22"/>
          <w:szCs w:val="22"/>
        </w:rPr>
      </w:pPr>
      <w:r w:rsidRPr="00724ABC">
        <w:rPr>
          <w:rFonts w:ascii="Tahoma" w:hAnsi="Tahoma" w:cs="Tahoma"/>
          <w:sz w:val="22"/>
          <w:szCs w:val="22"/>
        </w:rPr>
        <w:t xml:space="preserve">3) przy ul. Brzozowej 6 o powierzchni 15 092 m², </w:t>
      </w:r>
      <w:r w:rsidRPr="00724ABC">
        <w:rPr>
          <w:rFonts w:ascii="Tahoma" w:hAnsi="Tahoma" w:cs="Tahoma"/>
          <w:sz w:val="22"/>
          <w:szCs w:val="22"/>
          <w:u w:val="single"/>
        </w:rPr>
        <w:t>zamknięty</w:t>
      </w:r>
      <w:r w:rsidRPr="00724ABC">
        <w:rPr>
          <w:rFonts w:ascii="Tahoma" w:hAnsi="Tahoma" w:cs="Tahoma"/>
          <w:sz w:val="22"/>
          <w:szCs w:val="22"/>
        </w:rPr>
        <w:t>, wpisany do rejestru zabytków;</w:t>
      </w:r>
    </w:p>
    <w:p w:rsidR="001E6E9E" w:rsidRPr="00BD0445" w:rsidRDefault="001E6E9E" w:rsidP="00BD0445">
      <w:pPr>
        <w:jc w:val="both"/>
        <w:rPr>
          <w:rFonts w:ascii="Tahoma" w:hAnsi="Tahoma" w:cs="Tahoma"/>
          <w:b/>
          <w:sz w:val="22"/>
          <w:szCs w:val="22"/>
        </w:rPr>
      </w:pPr>
      <w:r w:rsidRPr="00724ABC">
        <w:rPr>
          <w:rFonts w:ascii="Tahoma" w:hAnsi="Tahoma" w:cs="Tahoma"/>
          <w:sz w:val="22"/>
          <w:szCs w:val="22"/>
        </w:rPr>
        <w:t xml:space="preserve">4) przy ul. Młodkowskiego o powierzchni 53 903 m² - </w:t>
      </w:r>
      <w:r w:rsidRPr="00724ABC">
        <w:rPr>
          <w:rFonts w:ascii="Tahoma" w:hAnsi="Tahoma" w:cs="Tahoma"/>
          <w:b/>
          <w:sz w:val="22"/>
          <w:szCs w:val="22"/>
        </w:rPr>
        <w:t>obiekt użytkowany.</w:t>
      </w:r>
    </w:p>
    <w:p w:rsidR="001E6E9E" w:rsidRDefault="001E6E9E" w:rsidP="001A6080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2.</w:t>
      </w:r>
      <w:r w:rsidRPr="001E7928">
        <w:rPr>
          <w:rFonts w:ascii="Tahoma" w:hAnsi="Tahoma" w:cs="Tahoma"/>
          <w:sz w:val="22"/>
          <w:szCs w:val="22"/>
        </w:rPr>
        <w:t xml:space="preserve"> Zakres rzeczowy prac konserwacyjno-pielęgnacyjnych obejmuje w szc</w:t>
      </w:r>
      <w:r>
        <w:rPr>
          <w:rFonts w:ascii="Tahoma" w:hAnsi="Tahoma" w:cs="Tahoma"/>
          <w:sz w:val="22"/>
          <w:szCs w:val="22"/>
        </w:rPr>
        <w:t>zególności: wykonywanie prac ogrodniczych i porządkowych, utrzymanie   w sprawności budowli             i</w:t>
      </w:r>
      <w:r w:rsidRPr="001E7928">
        <w:rPr>
          <w:rFonts w:ascii="Tahoma" w:hAnsi="Tahoma" w:cs="Tahoma"/>
          <w:sz w:val="22"/>
          <w:szCs w:val="22"/>
        </w:rPr>
        <w:t xml:space="preserve"> urządz</w:t>
      </w:r>
      <w:r>
        <w:rPr>
          <w:rFonts w:ascii="Tahoma" w:hAnsi="Tahoma" w:cs="Tahoma"/>
          <w:sz w:val="22"/>
          <w:szCs w:val="22"/>
        </w:rPr>
        <w:t xml:space="preserve">eń </w:t>
      </w:r>
      <w:r w:rsidRPr="001E7928">
        <w:rPr>
          <w:rFonts w:ascii="Tahoma" w:hAnsi="Tahoma" w:cs="Tahoma"/>
          <w:sz w:val="22"/>
          <w:szCs w:val="22"/>
        </w:rPr>
        <w:t xml:space="preserve"> zlokalizowanych na ww. terenach, w tym m</w:t>
      </w:r>
      <w:r>
        <w:rPr>
          <w:rFonts w:ascii="Tahoma" w:hAnsi="Tahoma" w:cs="Tahoma"/>
          <w:sz w:val="22"/>
          <w:szCs w:val="22"/>
        </w:rPr>
        <w:t xml:space="preserve">iędzy innymi: </w:t>
      </w:r>
      <w:r w:rsidRPr="001E7928">
        <w:rPr>
          <w:rFonts w:ascii="Tahoma" w:hAnsi="Tahoma" w:cs="Tahoma"/>
          <w:sz w:val="22"/>
          <w:szCs w:val="22"/>
        </w:rPr>
        <w:t xml:space="preserve"> koszy na odpady,  instalacji odwad</w:t>
      </w:r>
      <w:r>
        <w:rPr>
          <w:rFonts w:ascii="Tahoma" w:hAnsi="Tahoma" w:cs="Tahoma"/>
          <w:sz w:val="22"/>
          <w:szCs w:val="22"/>
        </w:rPr>
        <w:t>niającej teren,  ogrodzeń, ciągów komunikacyjnych</w:t>
      </w:r>
      <w:r w:rsidRPr="001E7928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parkingów, obrzeży trawnikowych</w:t>
      </w:r>
      <w:r w:rsidRPr="001E7928">
        <w:rPr>
          <w:rFonts w:ascii="Tahoma" w:hAnsi="Tahoma" w:cs="Tahoma"/>
          <w:sz w:val="22"/>
          <w:szCs w:val="22"/>
        </w:rPr>
        <w:t>. Zagospodarowanie własnym staraniem i na własny koszt</w:t>
      </w:r>
      <w:r>
        <w:rPr>
          <w:rFonts w:ascii="Tahoma" w:hAnsi="Tahoma" w:cs="Tahoma"/>
          <w:sz w:val="22"/>
          <w:szCs w:val="22"/>
        </w:rPr>
        <w:t xml:space="preserve">, zgodnie                     z obowiązującymi przepisami, </w:t>
      </w:r>
      <w:r w:rsidRPr="001E7928">
        <w:rPr>
          <w:rFonts w:ascii="Tahoma" w:hAnsi="Tahoma" w:cs="Tahoma"/>
          <w:sz w:val="22"/>
          <w:szCs w:val="22"/>
        </w:rPr>
        <w:t xml:space="preserve"> od</w:t>
      </w:r>
      <w:r>
        <w:rPr>
          <w:rFonts w:ascii="Tahoma" w:hAnsi="Tahoma" w:cs="Tahoma"/>
          <w:sz w:val="22"/>
          <w:szCs w:val="22"/>
        </w:rPr>
        <w:t>padów powstałych</w:t>
      </w:r>
      <w:r w:rsidRPr="001E7928">
        <w:rPr>
          <w:rFonts w:ascii="Tahoma" w:hAnsi="Tahoma" w:cs="Tahoma"/>
          <w:sz w:val="22"/>
          <w:szCs w:val="22"/>
        </w:rPr>
        <w:t xml:space="preserve"> z prowadzonej działalności. Zgłaszanie dewastacji 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i kradzieży elementów wyposażenia organom ścigania.</w:t>
      </w:r>
    </w:p>
    <w:p w:rsidR="001E6E9E" w:rsidRPr="005869B7" w:rsidRDefault="001E6E9E" w:rsidP="001A6080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  <w:u w:val="single"/>
        </w:rPr>
        <w:t xml:space="preserve">3. Wykaz rzeczowy prac </w:t>
      </w:r>
      <w:r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Pr="001E7928">
        <w:rPr>
          <w:rFonts w:ascii="Tahoma" w:hAnsi="Tahoma" w:cs="Tahoma"/>
          <w:b/>
          <w:sz w:val="22"/>
          <w:szCs w:val="22"/>
          <w:u w:val="single"/>
        </w:rPr>
        <w:t xml:space="preserve">wchodzących w zakres wynagrodzenia ryczałtowego </w:t>
      </w:r>
      <w:r>
        <w:rPr>
          <w:rFonts w:ascii="Tahoma" w:hAnsi="Tahoma" w:cs="Tahoma"/>
          <w:b/>
          <w:sz w:val="22"/>
          <w:szCs w:val="22"/>
          <w:u w:val="single"/>
        </w:rPr>
        <w:t xml:space="preserve">             </w:t>
      </w:r>
      <w:r w:rsidRPr="001E7928">
        <w:rPr>
          <w:rFonts w:ascii="Tahoma" w:hAnsi="Tahoma" w:cs="Tahoma"/>
          <w:b/>
          <w:sz w:val="22"/>
          <w:szCs w:val="22"/>
          <w:u w:val="single"/>
        </w:rPr>
        <w:t>dla tere</w:t>
      </w:r>
      <w:r>
        <w:rPr>
          <w:rFonts w:ascii="Tahoma" w:hAnsi="Tahoma" w:cs="Tahoma"/>
          <w:b/>
          <w:sz w:val="22"/>
          <w:szCs w:val="22"/>
          <w:u w:val="single"/>
        </w:rPr>
        <w:t>nów cmentarzy komunalnych</w:t>
      </w:r>
      <w:r w:rsidRPr="001E7928">
        <w:rPr>
          <w:rFonts w:ascii="Tahoma" w:hAnsi="Tahoma" w:cs="Tahoma"/>
          <w:b/>
          <w:sz w:val="22"/>
          <w:szCs w:val="22"/>
          <w:u w:val="single"/>
        </w:rPr>
        <w:t>:</w:t>
      </w:r>
    </w:p>
    <w:p w:rsidR="001E6E9E" w:rsidRPr="007511F2" w:rsidRDefault="001E6E9E" w:rsidP="003606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 C</w:t>
      </w:r>
      <w:r w:rsidRPr="007511F2">
        <w:rPr>
          <w:rFonts w:ascii="Tahoma" w:hAnsi="Tahoma" w:cs="Tahoma"/>
          <w:sz w:val="22"/>
          <w:szCs w:val="22"/>
        </w:rPr>
        <w:t>od</w:t>
      </w:r>
      <w:r>
        <w:rPr>
          <w:rFonts w:ascii="Tahoma" w:hAnsi="Tahoma" w:cs="Tahoma"/>
          <w:sz w:val="22"/>
          <w:szCs w:val="22"/>
        </w:rPr>
        <w:t>zienne sprzątanie toalet na cmentarzu przy ul. Młodkowskiego</w:t>
      </w:r>
      <w:r w:rsidRPr="007511F2">
        <w:rPr>
          <w:rFonts w:ascii="Tahoma" w:hAnsi="Tahoma" w:cs="Tahoma"/>
          <w:sz w:val="22"/>
          <w:szCs w:val="22"/>
        </w:rPr>
        <w:t>;</w:t>
      </w:r>
    </w:p>
    <w:p w:rsidR="001E6E9E" w:rsidRPr="007511F2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 U</w:t>
      </w:r>
      <w:r w:rsidRPr="007511F2">
        <w:rPr>
          <w:rFonts w:ascii="Tahoma" w:hAnsi="Tahoma" w:cs="Tahoma"/>
          <w:sz w:val="22"/>
          <w:szCs w:val="22"/>
        </w:rPr>
        <w:t xml:space="preserve">trzymywanie porządku (poprzez usuwanie zanieczyszczeń i chwastów) 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Pr="007511F2">
        <w:rPr>
          <w:rFonts w:ascii="Tahoma" w:hAnsi="Tahoma" w:cs="Tahoma"/>
          <w:sz w:val="22"/>
          <w:szCs w:val="22"/>
        </w:rPr>
        <w:t>na kwaterze mogił poległych milicjantów zlokalizowanej na cmentarzu przy ul. Brzozowej 6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r w:rsidRPr="007511F2">
        <w:rPr>
          <w:rFonts w:ascii="Tahoma" w:hAnsi="Tahoma" w:cs="Tahoma"/>
          <w:sz w:val="22"/>
          <w:szCs w:val="22"/>
        </w:rPr>
        <w:t xml:space="preserve"> oraz mogiły żołnierza armii niemieckiej z okresu I Wojny Światowej zlokalizowanej </w:t>
      </w:r>
    </w:p>
    <w:p w:rsidR="001E6E9E" w:rsidRPr="007511F2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Pr="007511F2">
        <w:rPr>
          <w:rFonts w:ascii="Tahoma" w:hAnsi="Tahoma" w:cs="Tahoma"/>
          <w:sz w:val="22"/>
          <w:szCs w:val="22"/>
        </w:rPr>
        <w:t>na cmentarzu przy ul. Brzozowej 5;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 w:rsidRPr="001E7928">
        <w:rPr>
          <w:rFonts w:ascii="Tahoma" w:hAnsi="Tahoma" w:cs="Tahoma"/>
          <w:sz w:val="22"/>
          <w:szCs w:val="22"/>
        </w:rPr>
        <w:t>Utrzymanie ciągów komunikacyjnych</w:t>
      </w:r>
      <w:r>
        <w:rPr>
          <w:rFonts w:ascii="Tahoma" w:hAnsi="Tahoma" w:cs="Tahoma"/>
          <w:sz w:val="22"/>
          <w:szCs w:val="22"/>
        </w:rPr>
        <w:t xml:space="preserve">  polegające na :</w:t>
      </w:r>
    </w:p>
    <w:p w:rsidR="001E6E9E" w:rsidRPr="001E7928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a) gruntowych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Pr="001E7928">
        <w:rPr>
          <w:rFonts w:ascii="Tahoma" w:hAnsi="Tahoma" w:cs="Tahoma"/>
          <w:sz w:val="22"/>
          <w:szCs w:val="22"/>
        </w:rPr>
        <w:t xml:space="preserve"> -</w:t>
      </w:r>
      <w:r>
        <w:rPr>
          <w:rFonts w:ascii="Tahoma" w:hAnsi="Tahoma" w:cs="Tahoma"/>
          <w:sz w:val="22"/>
          <w:szCs w:val="22"/>
        </w:rPr>
        <w:t xml:space="preserve"> zagrabianiu</w:t>
      </w:r>
      <w:r w:rsidRPr="007511F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- 2 x w miesiącu</w:t>
      </w:r>
      <w:r w:rsidRPr="007511F2">
        <w:rPr>
          <w:rFonts w:ascii="Tahoma" w:hAnsi="Tahoma" w:cs="Tahoma"/>
          <w:sz w:val="22"/>
          <w:szCs w:val="22"/>
        </w:rPr>
        <w:t xml:space="preserve"> o powierzchni 985m</w:t>
      </w:r>
      <w:r w:rsidRPr="007511F2">
        <w:rPr>
          <w:rFonts w:ascii="Tahoma" w:hAnsi="Tahoma" w:cs="Tahoma"/>
          <w:sz w:val="22"/>
          <w:szCs w:val="22"/>
          <w:vertAlign w:val="superscript"/>
        </w:rPr>
        <w:t>2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</w:t>
      </w:r>
      <w:r>
        <w:rPr>
          <w:rFonts w:ascii="Tahoma" w:hAnsi="Tahoma" w:cs="Tahoma"/>
          <w:sz w:val="22"/>
          <w:szCs w:val="22"/>
        </w:rPr>
        <w:t xml:space="preserve"> - wyrównywaniu </w:t>
      </w:r>
      <w:r w:rsidRPr="001E7928">
        <w:rPr>
          <w:rFonts w:ascii="Tahoma" w:hAnsi="Tahoma" w:cs="Tahoma"/>
          <w:sz w:val="22"/>
          <w:szCs w:val="22"/>
        </w:rPr>
        <w:t xml:space="preserve"> nawierzchni </w:t>
      </w:r>
      <w:r>
        <w:rPr>
          <w:rFonts w:ascii="Tahoma" w:hAnsi="Tahoma" w:cs="Tahoma"/>
          <w:sz w:val="22"/>
          <w:szCs w:val="22"/>
        </w:rPr>
        <w:t>i uzupełnienie nierówności materiałem rodzimym</w:t>
      </w:r>
      <w:r w:rsidRPr="001E7928">
        <w:rPr>
          <w:rFonts w:ascii="Tahoma" w:hAnsi="Tahoma" w:cs="Tahoma"/>
          <w:sz w:val="22"/>
          <w:szCs w:val="22"/>
        </w:rPr>
        <w:t xml:space="preserve">– 3 razy 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</w:t>
      </w:r>
      <w:r w:rsidRPr="001E7928">
        <w:rPr>
          <w:rFonts w:ascii="Tahoma" w:hAnsi="Tahoma" w:cs="Tahoma"/>
          <w:sz w:val="22"/>
          <w:szCs w:val="22"/>
        </w:rPr>
        <w:t>w okresie obowiązywania umowy.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 utwardzonych</w:t>
      </w:r>
    </w:p>
    <w:p w:rsidR="001E6E9E" w:rsidRPr="001E7928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- zamiatanie  – 1 x w tygodniu</w:t>
      </w:r>
      <w:r w:rsidRPr="002015C4"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>o powierzchni 6 650 m</w:t>
      </w:r>
      <w:r w:rsidRPr="007511F2">
        <w:rPr>
          <w:rFonts w:ascii="Tahoma" w:hAnsi="Tahoma" w:cs="Tahoma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>;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- odchwaszczanie </w:t>
      </w:r>
      <w:r w:rsidRPr="007511F2">
        <w:rPr>
          <w:rFonts w:ascii="Tahoma" w:hAnsi="Tahoma" w:cs="Tahoma"/>
          <w:sz w:val="22"/>
          <w:szCs w:val="22"/>
        </w:rPr>
        <w:t>ciągó</w:t>
      </w:r>
      <w:r>
        <w:rPr>
          <w:rFonts w:ascii="Tahoma" w:hAnsi="Tahoma" w:cs="Tahoma"/>
          <w:sz w:val="22"/>
          <w:szCs w:val="22"/>
        </w:rPr>
        <w:t xml:space="preserve">w komunikacyjnych i parkingów   </w:t>
      </w:r>
      <w:r w:rsidRPr="007511F2">
        <w:rPr>
          <w:rFonts w:ascii="Tahoma" w:hAnsi="Tahoma" w:cs="Tahoma"/>
          <w:sz w:val="22"/>
          <w:szCs w:val="22"/>
        </w:rPr>
        <w:t>o powierzchni 10 145m</w:t>
      </w:r>
      <w:r w:rsidRPr="007511F2">
        <w:rPr>
          <w:rFonts w:ascii="Tahoma" w:hAnsi="Tahoma" w:cs="Tahoma"/>
          <w:sz w:val="22"/>
          <w:szCs w:val="22"/>
          <w:vertAlign w:val="superscript"/>
        </w:rPr>
        <w:t>2</w:t>
      </w:r>
      <w:r w:rsidRPr="007511F2">
        <w:rPr>
          <w:rFonts w:ascii="Tahoma" w:hAnsi="Tahoma" w:cs="Tahoma"/>
          <w:sz w:val="22"/>
          <w:szCs w:val="22"/>
        </w:rPr>
        <w:t xml:space="preserve">  - 1 x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 w:rsidRPr="007511F2">
        <w:rPr>
          <w:rFonts w:ascii="Tahoma" w:hAnsi="Tahoma" w:cs="Tahoma"/>
          <w:sz w:val="22"/>
          <w:szCs w:val="22"/>
        </w:rPr>
        <w:t xml:space="preserve"> w miesiącu;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- bieżące utrzymanie zimowe  tj. odśnieżanie i posypywanie piaskiem (bez użycia 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soli !), usuwanie gołoledzi ;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sz w:val="22"/>
          <w:szCs w:val="22"/>
        </w:rPr>
        <w:t>Utrzymanie zimowe należy ukończyć do godz. 10.00 oraz do 2 godz. po ustaniu opadów.</w:t>
      </w:r>
      <w:r w:rsidRPr="00F1239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Łączna powierzchnia </w:t>
      </w:r>
      <w:r w:rsidRPr="007511F2">
        <w:rPr>
          <w:rFonts w:ascii="Tahoma" w:hAnsi="Tahoma" w:cs="Tahoma"/>
          <w:sz w:val="22"/>
          <w:szCs w:val="22"/>
        </w:rPr>
        <w:t xml:space="preserve">ciągów komunikacyjnych (gruntowych  </w:t>
      </w:r>
      <w:r>
        <w:rPr>
          <w:rFonts w:ascii="Tahoma" w:hAnsi="Tahoma" w:cs="Tahoma"/>
          <w:sz w:val="22"/>
          <w:szCs w:val="22"/>
        </w:rPr>
        <w:t xml:space="preserve">i utwardzonych) oraz  parkingów wynosi- </w:t>
      </w:r>
      <w:r w:rsidRPr="007511F2">
        <w:rPr>
          <w:rFonts w:ascii="Tahoma" w:hAnsi="Tahoma" w:cs="Tahoma"/>
          <w:sz w:val="22"/>
          <w:szCs w:val="22"/>
        </w:rPr>
        <w:t xml:space="preserve"> 11 445 m</w:t>
      </w:r>
      <w:r w:rsidRPr="007511F2">
        <w:rPr>
          <w:rFonts w:ascii="Tahoma" w:hAnsi="Tahoma" w:cs="Tahoma"/>
          <w:sz w:val="22"/>
          <w:szCs w:val="22"/>
          <w:vertAlign w:val="superscript"/>
        </w:rPr>
        <w:t>2</w:t>
      </w:r>
    </w:p>
    <w:p w:rsidR="001E6E9E" w:rsidRPr="00CB4580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Pr="007511F2">
        <w:rPr>
          <w:rFonts w:ascii="Tahoma" w:hAnsi="Tahoma" w:cs="Tahoma"/>
          <w:sz w:val="22"/>
          <w:szCs w:val="22"/>
        </w:rPr>
        <w:t>akaz używania soli oraz sprzętu ciężkiego, (dopuszczalny wjazd pługa na teren parkingów);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- pozimowe oczyszczenie z piasku.</w:t>
      </w:r>
    </w:p>
    <w:p w:rsidR="001E6E9E" w:rsidRPr="007511F2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4. Nadzór nad gospodarką odpadami:</w:t>
      </w:r>
    </w:p>
    <w:p w:rsidR="001E6E9E" w:rsidRPr="007511F2" w:rsidRDefault="001E6E9E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wyposażenie cmentarzy w niezbędną liczbę pojemników na odpady</w:t>
      </w:r>
      <w:r w:rsidRPr="007511F2">
        <w:rPr>
          <w:rFonts w:ascii="Tahoma" w:hAnsi="Tahoma" w:cs="Tahoma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 xml:space="preserve">zmieszane, </w:t>
      </w:r>
      <w:r>
        <w:rPr>
          <w:rFonts w:ascii="Tahoma" w:hAnsi="Tahoma" w:cs="Tahoma"/>
          <w:sz w:val="22"/>
          <w:szCs w:val="22"/>
        </w:rPr>
        <w:t xml:space="preserve">                    </w:t>
      </w:r>
      <w:r w:rsidRPr="007511F2">
        <w:rPr>
          <w:rFonts w:ascii="Tahoma" w:hAnsi="Tahoma" w:cs="Tahoma"/>
          <w:b/>
          <w:sz w:val="22"/>
          <w:szCs w:val="22"/>
        </w:rPr>
        <w:t>w bardzo dobrym stanie technicznym</w:t>
      </w:r>
      <w:r w:rsidRPr="007511F2">
        <w:rPr>
          <w:rFonts w:ascii="Tahoma" w:hAnsi="Tahoma" w:cs="Tahoma"/>
          <w:sz w:val="22"/>
          <w:szCs w:val="22"/>
        </w:rPr>
        <w:t xml:space="preserve">, </w:t>
      </w:r>
      <w:r w:rsidRPr="007511F2">
        <w:rPr>
          <w:rFonts w:ascii="Tahoma" w:hAnsi="Tahoma" w:cs="Tahoma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 xml:space="preserve">zgodnie    z art. 6 Regulaminu utrzymania </w:t>
      </w:r>
      <w:r>
        <w:rPr>
          <w:rFonts w:ascii="Tahoma" w:hAnsi="Tahoma" w:cs="Tahoma"/>
          <w:sz w:val="22"/>
          <w:szCs w:val="22"/>
        </w:rPr>
        <w:t xml:space="preserve">czystości </w:t>
      </w:r>
      <w:r w:rsidRPr="007511F2">
        <w:rPr>
          <w:rFonts w:ascii="Tahoma" w:hAnsi="Tahoma" w:cs="Tahoma"/>
          <w:sz w:val="22"/>
          <w:szCs w:val="22"/>
        </w:rPr>
        <w:t xml:space="preserve"> i porządku na terenie miasta Mrągowa w sposób następujący :</w:t>
      </w:r>
    </w:p>
    <w:p w:rsidR="001E6E9E" w:rsidRPr="007511F2" w:rsidRDefault="001E6E9E" w:rsidP="00360678">
      <w:pPr>
        <w:ind w:left="720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Brzozowa 3 –   </w:t>
      </w:r>
      <w:r w:rsidRPr="007511F2">
        <w:rPr>
          <w:rFonts w:ascii="Tahoma" w:hAnsi="Tahoma" w:cs="Tahoma"/>
          <w:b/>
          <w:sz w:val="22"/>
          <w:szCs w:val="22"/>
        </w:rPr>
        <w:t>pojemnik</w:t>
      </w:r>
      <w:r w:rsidRPr="007511F2">
        <w:rPr>
          <w:rFonts w:ascii="Tahoma" w:hAnsi="Tahoma" w:cs="Tahoma"/>
          <w:sz w:val="22"/>
          <w:szCs w:val="22"/>
        </w:rPr>
        <w:t xml:space="preserve">  </w:t>
      </w:r>
      <w:r w:rsidRPr="007511F2">
        <w:rPr>
          <w:rFonts w:ascii="Tahoma" w:hAnsi="Tahoma" w:cs="Tahoma"/>
          <w:b/>
          <w:sz w:val="22"/>
          <w:szCs w:val="22"/>
        </w:rPr>
        <w:t>240  l – 1 szt.</w:t>
      </w:r>
    </w:p>
    <w:p w:rsidR="001E6E9E" w:rsidRPr="007511F2" w:rsidRDefault="001E6E9E" w:rsidP="00360678">
      <w:pPr>
        <w:ind w:left="720"/>
        <w:rPr>
          <w:rFonts w:ascii="Tahoma" w:hAnsi="Tahoma" w:cs="Tahoma"/>
          <w:b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Brzozowa 5  -  </w:t>
      </w:r>
      <w:r w:rsidRPr="007511F2">
        <w:rPr>
          <w:rFonts w:ascii="Tahoma" w:hAnsi="Tahoma" w:cs="Tahoma"/>
          <w:b/>
          <w:sz w:val="22"/>
          <w:szCs w:val="22"/>
        </w:rPr>
        <w:t>pojemnik</w:t>
      </w:r>
      <w:r w:rsidRPr="007511F2"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b/>
          <w:sz w:val="22"/>
          <w:szCs w:val="22"/>
        </w:rPr>
        <w:t>240  l – 1 szt.</w:t>
      </w:r>
    </w:p>
    <w:p w:rsidR="001E6E9E" w:rsidRPr="007511F2" w:rsidRDefault="001E6E9E" w:rsidP="00360678">
      <w:pPr>
        <w:ind w:left="720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Brzozowa 6 –  </w:t>
      </w:r>
      <w:r w:rsidRPr="007511F2">
        <w:rPr>
          <w:rFonts w:ascii="Tahoma" w:hAnsi="Tahoma" w:cs="Tahoma"/>
          <w:b/>
          <w:sz w:val="22"/>
          <w:szCs w:val="22"/>
        </w:rPr>
        <w:t>pojemnik</w:t>
      </w:r>
      <w:r w:rsidRPr="007511F2"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b/>
          <w:sz w:val="22"/>
          <w:szCs w:val="22"/>
        </w:rPr>
        <w:t>1100l –2 szt. i pojemnik 240 l – 6 szt.</w:t>
      </w:r>
    </w:p>
    <w:p w:rsidR="001E6E9E" w:rsidRPr="007511F2" w:rsidRDefault="001E6E9E" w:rsidP="0036067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                 </w:t>
      </w:r>
      <w:r w:rsidRPr="007511F2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>Młodkowskiego -</w:t>
      </w:r>
      <w:r w:rsidRPr="007511F2">
        <w:rPr>
          <w:rFonts w:ascii="Tahoma" w:hAnsi="Tahoma" w:cs="Tahoma"/>
          <w:color w:val="FF0000"/>
          <w:sz w:val="22"/>
          <w:szCs w:val="22"/>
        </w:rPr>
        <w:t xml:space="preserve">  </w:t>
      </w:r>
      <w:r w:rsidRPr="009661A5">
        <w:rPr>
          <w:rFonts w:ascii="Tahoma" w:hAnsi="Tahoma" w:cs="Tahoma"/>
          <w:b/>
          <w:sz w:val="22"/>
          <w:szCs w:val="22"/>
        </w:rPr>
        <w:t>pojemnik 1100 l –10 szt. i pojemnik KP7 -  2 szt.</w:t>
      </w:r>
    </w:p>
    <w:p w:rsidR="001E6E9E" w:rsidRPr="007511F2" w:rsidRDefault="001E6E9E" w:rsidP="00360678">
      <w:pPr>
        <w:widowControl w:val="0"/>
        <w:numPr>
          <w:ilvl w:val="0"/>
          <w:numId w:val="4"/>
        </w:numPr>
        <w:suppressAutoHyphens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nadzorowanie nad  właściwym przebiegiem  odbioru odpadów.</w:t>
      </w:r>
    </w:p>
    <w:p w:rsidR="001E6E9E" w:rsidRPr="007511F2" w:rsidRDefault="001E6E9E" w:rsidP="00360678">
      <w:pPr>
        <w:ind w:left="1080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W razie  potrzeby zgłaszanie konieczności zmiany częstotliwości  odbioru odpadów. </w:t>
      </w:r>
    </w:p>
    <w:p w:rsidR="001E6E9E" w:rsidRPr="007511F2" w:rsidRDefault="001E6E9E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odbiór oraz zagospodarowanie odpadów wytworzonych przez użytkowników cmentarzy będzie wykonywane na koszt firmy wybranej  przez Gminę Miasto Mrągowo  w drodze przeprowadzonego przetargu na odbiór i zagospodarowanie odpadów z nieruchomości niezamieszkałych na terenie miasta Mrągowa ( nie jest to koszt Wykonawcy). Odbiór odpadów będzie odbywał się zgodnie   z art. 10 pkt.1 ppkt.2 Regulaminu utrzymania czystości    i porządku na terenie miasta Mrągowa;  </w:t>
      </w:r>
    </w:p>
    <w:p w:rsidR="001E6E9E" w:rsidRPr="007511F2" w:rsidRDefault="001E6E9E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zagospodarowanie</w:t>
      </w:r>
      <w:r>
        <w:rPr>
          <w:rFonts w:ascii="Tahoma" w:hAnsi="Tahoma" w:cs="Tahoma"/>
          <w:sz w:val="22"/>
          <w:szCs w:val="22"/>
        </w:rPr>
        <w:t xml:space="preserve">/utylizacja  odpadów zielonych (trawa, </w:t>
      </w:r>
      <w:r w:rsidRPr="007511F2">
        <w:rPr>
          <w:rFonts w:ascii="Tahoma" w:hAnsi="Tahoma" w:cs="Tahoma"/>
          <w:sz w:val="22"/>
          <w:szCs w:val="22"/>
        </w:rPr>
        <w:t>liście</w:t>
      </w:r>
      <w:r>
        <w:rPr>
          <w:rFonts w:ascii="Tahoma" w:hAnsi="Tahoma" w:cs="Tahoma"/>
          <w:sz w:val="22"/>
          <w:szCs w:val="22"/>
        </w:rPr>
        <w:t xml:space="preserve"> itp.</w:t>
      </w:r>
      <w:r w:rsidRPr="007511F2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 xml:space="preserve">, wytworzonych przez Wykonawcę pochodzących z prowadzonej działalności, </w:t>
      </w:r>
      <w:r>
        <w:rPr>
          <w:rFonts w:ascii="Tahoma" w:hAnsi="Tahoma" w:cs="Tahoma"/>
          <w:sz w:val="22"/>
          <w:szCs w:val="22"/>
        </w:rPr>
        <w:t xml:space="preserve"> odbywa się staraniem  </w:t>
      </w:r>
      <w:r w:rsidRPr="007511F2">
        <w:rPr>
          <w:rFonts w:ascii="Tahoma" w:hAnsi="Tahoma" w:cs="Tahoma"/>
          <w:sz w:val="22"/>
          <w:szCs w:val="22"/>
        </w:rPr>
        <w:t>i na koszt własny Wykonawcy</w:t>
      </w:r>
      <w:r>
        <w:rPr>
          <w:rFonts w:ascii="Tahoma" w:hAnsi="Tahoma" w:cs="Tahoma"/>
          <w:sz w:val="22"/>
          <w:szCs w:val="22"/>
        </w:rPr>
        <w:t>, zgodnie z obowiązującymi przepisami</w:t>
      </w:r>
      <w:r w:rsidRPr="007511F2">
        <w:rPr>
          <w:rFonts w:ascii="Tahoma" w:hAnsi="Tahoma" w:cs="Tahoma"/>
          <w:sz w:val="22"/>
          <w:szCs w:val="22"/>
        </w:rPr>
        <w:t xml:space="preserve">;  </w:t>
      </w:r>
    </w:p>
    <w:p w:rsidR="001E6E9E" w:rsidRPr="007511F2" w:rsidRDefault="001E6E9E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usuwanie roślinności dziko rosnącej między grobami i z terenów bezpośrednio przyległych do cmentarzy – 1 x w miesiącu;</w:t>
      </w:r>
    </w:p>
    <w:p w:rsidR="001E6E9E" w:rsidRPr="007511F2" w:rsidRDefault="001E6E9E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usuwanie tzw. „dzikich wysypisk odpadów” z  terenów bezpośrednio przyległych do cmentarzy – 3 x w roku;</w:t>
      </w:r>
    </w:p>
    <w:p w:rsidR="001E6E9E" w:rsidRPr="007511F2" w:rsidRDefault="001E6E9E" w:rsidP="00360678">
      <w:pPr>
        <w:tabs>
          <w:tab w:val="num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5</w:t>
      </w:r>
      <w:r w:rsidRPr="007511F2">
        <w:rPr>
          <w:rFonts w:ascii="Tahoma" w:hAnsi="Tahoma" w:cs="Tahoma"/>
          <w:sz w:val="22"/>
          <w:szCs w:val="22"/>
        </w:rPr>
        <w:t xml:space="preserve">. Pielęgnacja trawników tj. </w:t>
      </w:r>
    </w:p>
    <w:p w:rsidR="001E6E9E" w:rsidRPr="007511F2" w:rsidRDefault="001E6E9E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a) koszenie wraz z zagrabieniem skoszonej trawy – w maju 1 x, od czerwca do września 2 x w miesiącu, w październiku 1 x.     </w:t>
      </w:r>
    </w:p>
    <w:p w:rsidR="001E6E9E" w:rsidRPr="007511F2" w:rsidRDefault="001E6E9E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powierzchnia do koszenia – 28 567 m</w:t>
      </w:r>
      <w:r w:rsidRPr="007511F2">
        <w:rPr>
          <w:rFonts w:ascii="Tahoma" w:hAnsi="Tahoma" w:cs="Tahoma"/>
          <w:sz w:val="22"/>
          <w:szCs w:val="22"/>
          <w:vertAlign w:val="superscript"/>
        </w:rPr>
        <w:t>2</w:t>
      </w:r>
      <w:r w:rsidRPr="007511F2">
        <w:rPr>
          <w:rFonts w:ascii="Tahoma" w:hAnsi="Tahoma" w:cs="Tahoma"/>
          <w:sz w:val="22"/>
          <w:szCs w:val="22"/>
        </w:rPr>
        <w:t xml:space="preserve">, </w:t>
      </w:r>
    </w:p>
    <w:p w:rsidR="001E6E9E" w:rsidRPr="007511F2" w:rsidRDefault="001E6E9E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7511F2">
        <w:rPr>
          <w:rFonts w:ascii="Tahoma" w:hAnsi="Tahoma" w:cs="Tahoma"/>
          <w:sz w:val="22"/>
          <w:szCs w:val="22"/>
        </w:rPr>
        <w:t xml:space="preserve">    powierzchnia do zagrabiania trawy – 11 020 m</w:t>
      </w:r>
      <w:r w:rsidRPr="007511F2">
        <w:rPr>
          <w:rFonts w:ascii="Tahoma" w:hAnsi="Tahoma" w:cs="Tahoma"/>
          <w:sz w:val="22"/>
          <w:szCs w:val="22"/>
          <w:vertAlign w:val="superscript"/>
        </w:rPr>
        <w:t>2</w:t>
      </w:r>
    </w:p>
    <w:p w:rsidR="001E6E9E" w:rsidRPr="007511F2" w:rsidRDefault="001E6E9E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u w:val="single"/>
        </w:rPr>
      </w:pPr>
      <w:r w:rsidRPr="007511F2">
        <w:rPr>
          <w:rFonts w:ascii="Tahoma" w:hAnsi="Tahoma" w:cs="Tahoma"/>
          <w:sz w:val="22"/>
          <w:szCs w:val="22"/>
          <w:vertAlign w:val="superscript"/>
        </w:rPr>
        <w:t xml:space="preserve">       </w:t>
      </w:r>
      <w:r w:rsidRPr="007511F2">
        <w:rPr>
          <w:rFonts w:ascii="Tahoma" w:hAnsi="Tahoma" w:cs="Tahoma"/>
          <w:sz w:val="22"/>
          <w:szCs w:val="22"/>
          <w:u w:val="single"/>
        </w:rPr>
        <w:t xml:space="preserve">na cmentarzu przy ul. Brzozowej 5 – podczas koszenia  omijać stanowiska bluszczu pospolitego, pozostałą roślinności kosić 1 x w miesiącu a w przypadku suszy co 5-6 tygodni. </w:t>
      </w:r>
    </w:p>
    <w:p w:rsidR="001E6E9E" w:rsidRPr="007511F2" w:rsidRDefault="001E6E9E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Koszenie skarpy przy cmentarzu przy ul. Młodkowskiego pow. 1700m2 – 2 x </w:t>
      </w:r>
      <w:r>
        <w:rPr>
          <w:rFonts w:ascii="Tahoma" w:hAnsi="Tahoma" w:cs="Tahoma"/>
          <w:sz w:val="22"/>
          <w:szCs w:val="22"/>
        </w:rPr>
        <w:t xml:space="preserve">            </w:t>
      </w:r>
      <w:r w:rsidRPr="007511F2">
        <w:rPr>
          <w:rFonts w:ascii="Tahoma" w:hAnsi="Tahoma" w:cs="Tahoma"/>
          <w:sz w:val="22"/>
          <w:szCs w:val="22"/>
        </w:rPr>
        <w:t>w okresie wegetacji.</w:t>
      </w:r>
    </w:p>
    <w:p w:rsidR="001E6E9E" w:rsidRPr="007511F2" w:rsidRDefault="001E6E9E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b) wygrabianiu liści –</w:t>
      </w:r>
      <w:r>
        <w:rPr>
          <w:rFonts w:ascii="Tahoma" w:hAnsi="Tahoma" w:cs="Tahoma"/>
          <w:sz w:val="22"/>
          <w:szCs w:val="22"/>
        </w:rPr>
        <w:t xml:space="preserve"> na bieżąco w okresie jesiennym, przewidywana ilość 60m</w:t>
      </w:r>
      <w:r w:rsidRPr="009B619B">
        <w:rPr>
          <w:rFonts w:ascii="Tahoma" w:hAnsi="Tahoma" w:cs="Tahoma"/>
          <w:sz w:val="22"/>
          <w:szCs w:val="22"/>
          <w:vertAlign w:val="superscript"/>
        </w:rPr>
        <w:t>3</w:t>
      </w:r>
    </w:p>
    <w:p w:rsidR="001E6E9E" w:rsidRPr="007511F2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6</w:t>
      </w:r>
      <w:r w:rsidRPr="007511F2">
        <w:rPr>
          <w:rFonts w:ascii="Tahoma" w:hAnsi="Tahoma" w:cs="Tahoma"/>
          <w:sz w:val="22"/>
          <w:szCs w:val="22"/>
        </w:rPr>
        <w:t>. Pielęgnacja nasadzeń krzew</w:t>
      </w:r>
      <w:r>
        <w:rPr>
          <w:rFonts w:ascii="Tahoma" w:hAnsi="Tahoma" w:cs="Tahoma"/>
          <w:sz w:val="22"/>
          <w:szCs w:val="22"/>
        </w:rPr>
        <w:t>ów ozdobnych, żywopłotów</w:t>
      </w:r>
      <w:r w:rsidRPr="007511F2">
        <w:rPr>
          <w:rFonts w:ascii="Tahoma" w:hAnsi="Tahoma" w:cs="Tahoma"/>
          <w:sz w:val="22"/>
          <w:szCs w:val="22"/>
        </w:rPr>
        <w:t xml:space="preserve"> tj., </w:t>
      </w:r>
    </w:p>
    <w:p w:rsidR="001E6E9E" w:rsidRPr="007511F2" w:rsidRDefault="001E6E9E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pieleniu - w okresie od maja do października - 2 x w miesiącu;  </w:t>
      </w:r>
    </w:p>
    <w:p w:rsidR="001E6E9E" w:rsidRDefault="001E6E9E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cięciu formującym – 2 x w roku ( wiosną i latem);</w:t>
      </w:r>
    </w:p>
    <w:p w:rsidR="001E6E9E" w:rsidRPr="007511F2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7</w:t>
      </w:r>
      <w:r w:rsidRPr="007511F2">
        <w:rPr>
          <w:rFonts w:ascii="Tahoma" w:hAnsi="Tahoma" w:cs="Tahoma"/>
          <w:sz w:val="22"/>
          <w:szCs w:val="22"/>
        </w:rPr>
        <w:t>. Utrzymanie zieleni wysokiej: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a) wykonywanie cięć sanitarnych, formujących i technicznych drzew w miarę potrzeb </w:t>
      </w:r>
    </w:p>
    <w:p w:rsidR="001E6E9E" w:rsidRPr="007511F2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 w:rsidRPr="007511F2">
        <w:rPr>
          <w:rFonts w:ascii="Tahoma" w:hAnsi="Tahoma" w:cs="Tahoma"/>
          <w:sz w:val="22"/>
          <w:szCs w:val="22"/>
        </w:rPr>
        <w:t>do 40 szt</w:t>
      </w:r>
      <w:r>
        <w:rPr>
          <w:rFonts w:ascii="Tahoma" w:hAnsi="Tahoma" w:cs="Tahoma"/>
          <w:sz w:val="22"/>
          <w:szCs w:val="22"/>
        </w:rPr>
        <w:t>.   w okresie trwania umowy, o różnym stopniu</w:t>
      </w:r>
      <w:r w:rsidRPr="007511F2">
        <w:rPr>
          <w:rFonts w:ascii="Tahoma" w:hAnsi="Tahoma" w:cs="Tahoma"/>
          <w:sz w:val="22"/>
          <w:szCs w:val="22"/>
        </w:rPr>
        <w:t xml:space="preserve"> trudności;</w:t>
      </w:r>
    </w:p>
    <w:p w:rsidR="001E6E9E" w:rsidRPr="007511F2" w:rsidRDefault="001E6E9E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b) zgłaszanie konieczności wycinki drzew Zamawiającemu;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c) wycinka drzew</w:t>
      </w:r>
      <w:r>
        <w:rPr>
          <w:rFonts w:ascii="Tahoma" w:hAnsi="Tahoma" w:cs="Tahoma"/>
          <w:sz w:val="22"/>
          <w:szCs w:val="22"/>
        </w:rPr>
        <w:t xml:space="preserve"> lub zlecenie jej podmiotom uprawnionym, na podstawie uzyskanej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przez Zamawiającego decyzji</w:t>
      </w:r>
      <w:r w:rsidRPr="007511F2">
        <w:rPr>
          <w:rFonts w:ascii="Tahoma" w:hAnsi="Tahoma" w:cs="Tahoma"/>
          <w:sz w:val="22"/>
          <w:szCs w:val="22"/>
        </w:rPr>
        <w:t xml:space="preserve">, usuwanie wiatrołomów i złomów do 20 szt. w okresie </w:t>
      </w:r>
    </w:p>
    <w:p w:rsidR="001E6E9E" w:rsidRPr="007511F2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Pr="007511F2">
        <w:rPr>
          <w:rFonts w:ascii="Tahoma" w:hAnsi="Tahoma" w:cs="Tahoma"/>
          <w:sz w:val="22"/>
          <w:szCs w:val="22"/>
        </w:rPr>
        <w:t>trwania</w:t>
      </w:r>
      <w:r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>umowy;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d) sadzenie drzew</w:t>
      </w:r>
      <w:r>
        <w:rPr>
          <w:rFonts w:ascii="Tahoma" w:hAnsi="Tahoma" w:cs="Tahoma"/>
          <w:sz w:val="22"/>
          <w:szCs w:val="22"/>
        </w:rPr>
        <w:t xml:space="preserve"> bez kosztów zakupu materiału roślinnego do 20 szt. w okresie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trwania umowy</w:t>
      </w:r>
      <w:r w:rsidRPr="007511F2">
        <w:rPr>
          <w:rFonts w:ascii="Tahoma" w:hAnsi="Tahoma" w:cs="Tahoma"/>
          <w:sz w:val="22"/>
          <w:szCs w:val="22"/>
        </w:rPr>
        <w:t>;</w:t>
      </w:r>
    </w:p>
    <w:p w:rsidR="001E6E9E" w:rsidRPr="004B7337" w:rsidRDefault="001E6E9E" w:rsidP="00360678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wycinanie</w:t>
      </w:r>
      <w:r w:rsidRPr="004B7337">
        <w:rPr>
          <w:rFonts w:ascii="Tahoma" w:hAnsi="Tahoma" w:cs="Tahoma"/>
          <w:sz w:val="22"/>
          <w:szCs w:val="22"/>
        </w:rPr>
        <w:t xml:space="preserve"> odrostów – 2 x w roku (wiosną latem).</w:t>
      </w:r>
    </w:p>
    <w:p w:rsidR="001E6E9E" w:rsidRDefault="001E6E9E" w:rsidP="00360678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7511F2">
        <w:rPr>
          <w:rFonts w:ascii="Tahoma" w:hAnsi="Tahoma" w:cs="Tahoma"/>
          <w:sz w:val="22"/>
          <w:szCs w:val="22"/>
          <w:u w:val="single"/>
        </w:rPr>
        <w:t xml:space="preserve">Ponieważ cmentarze położone przy ul. Brzozowej 5 i 6 są obiektami wpisanymi do rejestru zabytków, osoby kierujące pracami przy zieleni wysokiej lub samodzielnie je wykonujący powinny posiadać kwalifikacje , o których mowa w art.37b ustawy z dnia 23 lipca 2003 r. </w:t>
      </w:r>
      <w:r>
        <w:rPr>
          <w:rFonts w:ascii="Tahoma" w:hAnsi="Tahoma" w:cs="Tahoma"/>
          <w:sz w:val="22"/>
          <w:szCs w:val="22"/>
          <w:u w:val="single"/>
        </w:rPr>
        <w:t xml:space="preserve">                 </w:t>
      </w:r>
      <w:r w:rsidRPr="007511F2">
        <w:rPr>
          <w:rFonts w:ascii="Tahoma" w:hAnsi="Tahoma" w:cs="Tahoma"/>
          <w:sz w:val="22"/>
          <w:szCs w:val="22"/>
          <w:u w:val="single"/>
        </w:rPr>
        <w:t xml:space="preserve">o ochronie zabytków i opiece nad zabytkami (Dz. U. 2014 poz.1446 ze zm.) </w:t>
      </w:r>
    </w:p>
    <w:p w:rsidR="001E6E9E" w:rsidRPr="007511F2" w:rsidRDefault="001E6E9E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8</w:t>
      </w:r>
      <w:r w:rsidRPr="007511F2">
        <w:rPr>
          <w:rFonts w:ascii="Tahoma" w:hAnsi="Tahoma" w:cs="Tahoma"/>
          <w:sz w:val="22"/>
          <w:szCs w:val="22"/>
        </w:rPr>
        <w:t xml:space="preserve">. Utrzymywanie w należytym stanie technicznym obiektów zlokalizowanych na </w:t>
      </w:r>
    </w:p>
    <w:p w:rsidR="001E6E9E" w:rsidRPr="007511F2" w:rsidRDefault="001E6E9E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cmentarzach i całej infrastruktury, a mianowicie:</w:t>
      </w:r>
    </w:p>
    <w:p w:rsidR="001E6E9E" w:rsidRPr="007511F2" w:rsidRDefault="001E6E9E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- wykonywanie bieżących  napraw w domu przedpogrzebowym  między innymi: usuwanie śniegu z dachu,  likwidacja zacieków, utrzymanie w czystości pomieszczeń domu przedpogrzebowego;</w:t>
      </w:r>
    </w:p>
    <w:p w:rsidR="001E6E9E" w:rsidRPr="007511F2" w:rsidRDefault="001E6E9E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- wykonywanie bieżących napraw i usuwanie awarii w sanitariatach, sieci wodno- kanalizacyjnej; </w:t>
      </w:r>
    </w:p>
    <w:p w:rsidR="001E6E9E" w:rsidRPr="007511F2" w:rsidRDefault="001E6E9E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- wykonywanie bieżących napraw ciągów komunikacyjnych tj. uzupełnianie brakujących płytek, likwidacja nierówności (do 25 m2 w roku);</w:t>
      </w:r>
    </w:p>
    <w:p w:rsidR="001E6E9E" w:rsidRPr="007511F2" w:rsidRDefault="001E6E9E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- wykonywanie bieżących napraw i utrzymanie drożności przepustów, cieków odprowadzających wody opadowe; </w:t>
      </w:r>
    </w:p>
    <w:p w:rsidR="001E6E9E" w:rsidRDefault="001E6E9E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-  dla potrzeb realizacji poszczególnych zadań Wykonawca zapewni własnym staraniem     i na własny koszt materiały i narzędzia  niezbędne do realizacji umowy, transport oraz utylizację odpadów;</w:t>
      </w:r>
    </w:p>
    <w:p w:rsidR="001E6E9E" w:rsidRPr="007511F2" w:rsidRDefault="001E6E9E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dbanie o czystość i estetykę oraz stan techniczny tablic z regulaminem korzystania                 z  obiektów.</w:t>
      </w:r>
    </w:p>
    <w:p w:rsidR="001E6E9E" w:rsidRPr="007511F2" w:rsidRDefault="001E6E9E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9</w:t>
      </w:r>
      <w:r w:rsidRPr="007511F2">
        <w:rPr>
          <w:rFonts w:ascii="Tahoma" w:hAnsi="Tahoma" w:cs="Tahoma"/>
          <w:sz w:val="22"/>
          <w:szCs w:val="22"/>
        </w:rPr>
        <w:t>. Ponoszenie kosztów zużycia energii elektrycznej, dostaw wody, wy</w:t>
      </w:r>
      <w:r>
        <w:rPr>
          <w:rFonts w:ascii="Tahoma" w:hAnsi="Tahoma" w:cs="Tahoma"/>
          <w:sz w:val="22"/>
          <w:szCs w:val="22"/>
        </w:rPr>
        <w:t xml:space="preserve">wozu  nieczystości   stałych </w:t>
      </w:r>
      <w:r w:rsidRPr="007511F2">
        <w:rPr>
          <w:rFonts w:ascii="Tahoma" w:hAnsi="Tahoma" w:cs="Tahoma"/>
          <w:sz w:val="22"/>
          <w:szCs w:val="22"/>
        </w:rPr>
        <w:t xml:space="preserve"> i płynnych.</w:t>
      </w:r>
    </w:p>
    <w:p w:rsidR="001E6E9E" w:rsidRPr="007511F2" w:rsidRDefault="001E6E9E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10</w:t>
      </w:r>
      <w:r w:rsidRPr="007511F2">
        <w:rPr>
          <w:rFonts w:ascii="Tahoma" w:hAnsi="Tahoma" w:cs="Tahoma"/>
          <w:sz w:val="22"/>
          <w:szCs w:val="22"/>
        </w:rPr>
        <w:t>. Udostępnianie sanitariatów ( przy domu pr</w:t>
      </w:r>
      <w:r>
        <w:rPr>
          <w:rFonts w:ascii="Tahoma" w:hAnsi="Tahoma" w:cs="Tahoma"/>
          <w:sz w:val="22"/>
          <w:szCs w:val="22"/>
        </w:rPr>
        <w:t>zedpogrzebowym) w godz. 7ºº - 17</w:t>
      </w:r>
      <w:r w:rsidRPr="007511F2">
        <w:rPr>
          <w:rFonts w:ascii="Tahoma" w:hAnsi="Tahoma" w:cs="Tahoma"/>
          <w:sz w:val="22"/>
          <w:szCs w:val="22"/>
        </w:rPr>
        <w:t xml:space="preserve">ºº </w:t>
      </w:r>
      <w:r>
        <w:rPr>
          <w:rFonts w:ascii="Tahoma" w:hAnsi="Tahoma" w:cs="Tahoma"/>
          <w:sz w:val="22"/>
          <w:szCs w:val="22"/>
        </w:rPr>
        <w:t xml:space="preserve">                    w okresie od kwietnia</w:t>
      </w:r>
      <w:r w:rsidRPr="007511F2">
        <w:rPr>
          <w:rFonts w:ascii="Tahoma" w:hAnsi="Tahoma" w:cs="Tahoma"/>
          <w:sz w:val="22"/>
          <w:szCs w:val="22"/>
        </w:rPr>
        <w:t xml:space="preserve"> do paździ</w:t>
      </w:r>
      <w:r>
        <w:rPr>
          <w:rFonts w:ascii="Tahoma" w:hAnsi="Tahoma" w:cs="Tahoma"/>
          <w:sz w:val="22"/>
          <w:szCs w:val="22"/>
        </w:rPr>
        <w:t>ernika</w:t>
      </w:r>
      <w:r w:rsidRPr="007511F2">
        <w:rPr>
          <w:rFonts w:ascii="Tahoma" w:hAnsi="Tahoma" w:cs="Tahoma"/>
          <w:sz w:val="22"/>
          <w:szCs w:val="22"/>
        </w:rPr>
        <w:t>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4.</w:t>
      </w:r>
      <w:r>
        <w:rPr>
          <w:rFonts w:ascii="Tahoma" w:hAnsi="Tahoma" w:cs="Tahoma"/>
          <w:sz w:val="22"/>
          <w:szCs w:val="22"/>
        </w:rPr>
        <w:t xml:space="preserve"> P</w:t>
      </w:r>
      <w:r w:rsidRPr="001E7928">
        <w:rPr>
          <w:rFonts w:ascii="Tahoma" w:hAnsi="Tahoma" w:cs="Tahoma"/>
          <w:sz w:val="22"/>
          <w:szCs w:val="22"/>
        </w:rPr>
        <w:t>rac</w:t>
      </w:r>
      <w:r>
        <w:rPr>
          <w:rFonts w:ascii="Tahoma" w:hAnsi="Tahoma" w:cs="Tahoma"/>
          <w:sz w:val="22"/>
          <w:szCs w:val="22"/>
        </w:rPr>
        <w:t>e</w:t>
      </w:r>
      <w:r w:rsidRPr="001E7928">
        <w:rPr>
          <w:rFonts w:ascii="Tahoma" w:hAnsi="Tahoma" w:cs="Tahoma"/>
          <w:sz w:val="22"/>
          <w:szCs w:val="22"/>
        </w:rPr>
        <w:t xml:space="preserve"> nie wchodzących w zakres ryczałtu, rozliczany będzie wg potrzeb na podstawi</w:t>
      </w:r>
      <w:r>
        <w:rPr>
          <w:rFonts w:ascii="Tahoma" w:hAnsi="Tahoma" w:cs="Tahoma"/>
          <w:sz w:val="22"/>
          <w:szCs w:val="22"/>
        </w:rPr>
        <w:t>e</w:t>
      </w:r>
      <w:r w:rsidRPr="001E7928">
        <w:rPr>
          <w:rFonts w:ascii="Tahoma" w:hAnsi="Tahoma" w:cs="Tahoma"/>
          <w:sz w:val="22"/>
          <w:szCs w:val="22"/>
        </w:rPr>
        <w:t xml:space="preserve">  protokołu konieczności, cenami jednostkowymi  i  obejmuje:</w:t>
      </w:r>
    </w:p>
    <w:p w:rsidR="001E6E9E" w:rsidRDefault="001E6E9E" w:rsidP="001A6080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1/ stawka roboczogodziny na inne roboty nie objęte specyfikacją, ale powiązane z realizacją zadań, rozliczane będą wg ustalonej stawki roboczogodziny, (stawka do celó</w:t>
      </w:r>
      <w:r>
        <w:rPr>
          <w:rFonts w:ascii="Tahoma" w:hAnsi="Tahoma" w:cs="Tahoma"/>
          <w:sz w:val="22"/>
          <w:szCs w:val="22"/>
        </w:rPr>
        <w:t xml:space="preserve">w kosztorysowych </w:t>
      </w:r>
      <w:r w:rsidRPr="001E7928">
        <w:rPr>
          <w:rFonts w:ascii="Tahoma" w:hAnsi="Tahoma" w:cs="Tahoma"/>
          <w:sz w:val="22"/>
          <w:szCs w:val="22"/>
        </w:rPr>
        <w:t xml:space="preserve">z </w:t>
      </w:r>
      <w:r>
        <w:rPr>
          <w:rFonts w:ascii="Tahoma" w:hAnsi="Tahoma" w:cs="Tahoma"/>
          <w:sz w:val="22"/>
          <w:szCs w:val="22"/>
        </w:rPr>
        <w:t>uwzględnieniem kosztów ogólnych</w:t>
      </w:r>
      <w:r w:rsidRPr="001E7928">
        <w:rPr>
          <w:rFonts w:ascii="Tahoma" w:hAnsi="Tahoma" w:cs="Tahoma"/>
          <w:sz w:val="22"/>
          <w:szCs w:val="22"/>
        </w:rPr>
        <w:t xml:space="preserve"> i zysku</w:t>
      </w:r>
      <w:r>
        <w:rPr>
          <w:rFonts w:ascii="Tahoma" w:hAnsi="Tahoma" w:cs="Tahoma"/>
          <w:sz w:val="22"/>
          <w:szCs w:val="22"/>
        </w:rPr>
        <w:t>).</w:t>
      </w:r>
      <w:r w:rsidRPr="001E7928">
        <w:rPr>
          <w:rFonts w:ascii="Tahoma" w:hAnsi="Tahoma" w:cs="Tahoma"/>
          <w:sz w:val="22"/>
          <w:szCs w:val="22"/>
        </w:rPr>
        <w:t xml:space="preserve"> 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4</w:t>
      </w:r>
    </w:p>
    <w:p w:rsidR="001E6E9E" w:rsidRPr="001E7928" w:rsidRDefault="001E6E9E" w:rsidP="004D61C2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1. </w:t>
      </w:r>
      <w:r w:rsidRPr="001E7928">
        <w:rPr>
          <w:rFonts w:ascii="Tahoma" w:hAnsi="Tahoma" w:cs="Tahoma"/>
          <w:sz w:val="22"/>
          <w:szCs w:val="22"/>
        </w:rPr>
        <w:t>Wykonawcy za realizację zadań określonych w § 3 ust. 3  przysługuje wynagrodzenie ryc</w:t>
      </w:r>
      <w:r>
        <w:rPr>
          <w:rFonts w:ascii="Tahoma" w:hAnsi="Tahoma" w:cs="Tahoma"/>
          <w:sz w:val="22"/>
          <w:szCs w:val="22"/>
        </w:rPr>
        <w:t>załtowe w wysokości ……..</w:t>
      </w:r>
      <w:r w:rsidRPr="007B09B8">
        <w:rPr>
          <w:rFonts w:ascii="Tahoma" w:hAnsi="Tahoma" w:cs="Tahoma"/>
          <w:b/>
          <w:sz w:val="22"/>
          <w:szCs w:val="22"/>
        </w:rPr>
        <w:t>zł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7B09B8">
        <w:rPr>
          <w:rFonts w:ascii="Tahoma" w:hAnsi="Tahoma" w:cs="Tahoma"/>
          <w:b/>
          <w:sz w:val="22"/>
          <w:szCs w:val="22"/>
        </w:rPr>
        <w:t>brutto</w:t>
      </w:r>
      <w:r>
        <w:rPr>
          <w:rFonts w:ascii="Tahoma" w:hAnsi="Tahoma" w:cs="Tahoma"/>
          <w:sz w:val="22"/>
          <w:szCs w:val="22"/>
        </w:rPr>
        <w:t>, słownie: …………….zł, wg ceny jednostkowej ……</w:t>
      </w:r>
      <w:r w:rsidRPr="001E7928">
        <w:rPr>
          <w:rFonts w:ascii="Tahoma" w:hAnsi="Tahoma" w:cs="Tahoma"/>
          <w:sz w:val="22"/>
          <w:szCs w:val="22"/>
        </w:rPr>
        <w:t>zł/m</w:t>
      </w:r>
      <w:r w:rsidRPr="001E7928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1E7928">
        <w:rPr>
          <w:rFonts w:ascii="Tahoma" w:hAnsi="Tahoma" w:cs="Tahoma"/>
          <w:sz w:val="22"/>
          <w:szCs w:val="22"/>
        </w:rPr>
        <w:t>powierzchni, płatne w zróżnicowanych kwotowo ratach miesięcznych, za faktycznie wykonane  w danym miesiącu prace zgodnie ze specyfikacją, wg poniższego zestawienia.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1E6E9E" w:rsidRPr="001E7928" w:rsidTr="001A6080">
        <w:tc>
          <w:tcPr>
            <w:tcW w:w="851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1E7928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EE6C87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1E6E9E" w:rsidRPr="00EE6C87" w:rsidRDefault="001E6E9E" w:rsidP="001A6080">
            <w:pPr>
              <w:pStyle w:val="Normal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09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1E6E9E" w:rsidRPr="001E7928" w:rsidTr="001A6080">
        <w:tc>
          <w:tcPr>
            <w:tcW w:w="851" w:type="dxa"/>
          </w:tcPr>
          <w:p w:rsidR="001E6E9E" w:rsidRPr="004F2835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1E6E9E" w:rsidRPr="00B9368E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B9368E">
              <w:rPr>
                <w:rFonts w:ascii="Tahoma" w:hAnsi="Tahoma" w:cs="Tahoma"/>
                <w:sz w:val="14"/>
                <w:szCs w:val="14"/>
              </w:rPr>
              <w:t>Utrzymanie zimowe ciągów komunikacyjnych, oczyszcz. Powierzchniowe, opróżnianie koszy</w:t>
            </w:r>
          </w:p>
        </w:tc>
        <w:tc>
          <w:tcPr>
            <w:tcW w:w="5559" w:type="dxa"/>
            <w:gridSpan w:val="8"/>
          </w:tcPr>
          <w:p w:rsidR="001E6E9E" w:rsidRPr="00EE6C87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>Całościowe utrzymanie</w:t>
            </w:r>
            <w:r>
              <w:rPr>
                <w:rFonts w:ascii="Tahoma" w:hAnsi="Tahoma" w:cs="Tahoma"/>
                <w:sz w:val="16"/>
                <w:szCs w:val="16"/>
              </w:rPr>
              <w:t xml:space="preserve"> i konserwacja terenów cmentarzy</w:t>
            </w:r>
            <w:r w:rsidRPr="00EE6C87">
              <w:rPr>
                <w:rFonts w:ascii="Tahoma" w:hAnsi="Tahoma" w:cs="Tahoma"/>
                <w:sz w:val="16"/>
                <w:szCs w:val="16"/>
              </w:rPr>
              <w:t xml:space="preserve"> zgodnie ze specyfikacją </w:t>
            </w:r>
          </w:p>
        </w:tc>
        <w:tc>
          <w:tcPr>
            <w:tcW w:w="1418" w:type="dxa"/>
            <w:gridSpan w:val="2"/>
          </w:tcPr>
          <w:p w:rsidR="001E6E9E" w:rsidRPr="00B9368E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B9368E">
              <w:rPr>
                <w:rFonts w:ascii="Tahoma" w:hAnsi="Tahoma" w:cs="Tahoma"/>
                <w:sz w:val="12"/>
                <w:szCs w:val="12"/>
              </w:rPr>
              <w:t>Utrzymanie zimowe ciągów komunikacyjnych, oczyszcz. Powierzchniowe, opróżnianie koszy</w:t>
            </w:r>
          </w:p>
        </w:tc>
        <w:tc>
          <w:tcPr>
            <w:tcW w:w="850" w:type="dxa"/>
          </w:tcPr>
          <w:p w:rsidR="001E6E9E" w:rsidRPr="004F2835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6E9E" w:rsidRPr="001E7928" w:rsidTr="001A6080">
        <w:tc>
          <w:tcPr>
            <w:tcW w:w="851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2017</w:t>
            </w:r>
          </w:p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1E6E9E" w:rsidRPr="005A7B21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1E6E9E" w:rsidRPr="00927CFE" w:rsidRDefault="001E6E9E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E6E9E" w:rsidRDefault="001E6E9E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  <w:r>
        <w:rPr>
          <w:rFonts w:ascii="Tahoma" w:hAnsi="Tahoma" w:cs="Tahoma"/>
          <w:sz w:val="22"/>
          <w:szCs w:val="22"/>
        </w:rPr>
        <w:t>:</w:t>
      </w:r>
    </w:p>
    <w:p w:rsidR="001E6E9E" w:rsidRPr="00D913ED" w:rsidRDefault="001E6E9E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1/ stawka roboczogodziny na inne roboty nie objęte specyfikacją, ale powiązane z realizacją zadań, do celów kosztorysowych z uwzględnieniem k</w:t>
      </w:r>
      <w:r>
        <w:rPr>
          <w:rFonts w:ascii="Tahoma" w:hAnsi="Tahoma" w:cs="Tahoma"/>
          <w:sz w:val="22"/>
          <w:szCs w:val="22"/>
        </w:rPr>
        <w:t>osztów ogólnych  i zysku  -</w:t>
      </w: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….zł/rbg</w:t>
      </w:r>
    </w:p>
    <w:p w:rsidR="001E6E9E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5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1. Zobowiązanie Zamawiającego wynikające z § 4  niniejszej umowy w okresie jej realizacji </w:t>
      </w:r>
      <w:r>
        <w:rPr>
          <w:rFonts w:ascii="Tahoma" w:hAnsi="Tahoma" w:cs="Tahoma"/>
          <w:sz w:val="22"/>
          <w:szCs w:val="22"/>
        </w:rPr>
        <w:t>nie może przekroczyć kwoty …………….</w:t>
      </w:r>
      <w:r w:rsidRPr="0098185A">
        <w:rPr>
          <w:rFonts w:ascii="Tahoma" w:hAnsi="Tahoma" w:cs="Tahoma"/>
          <w:b/>
          <w:sz w:val="22"/>
          <w:szCs w:val="22"/>
        </w:rPr>
        <w:t>zł</w:t>
      </w:r>
      <w:r>
        <w:rPr>
          <w:rFonts w:ascii="Tahoma" w:hAnsi="Tahoma" w:cs="Tahoma"/>
          <w:sz w:val="22"/>
          <w:szCs w:val="22"/>
        </w:rPr>
        <w:t xml:space="preserve"> brutto / słownie:………………………. </w:t>
      </w:r>
      <w:r w:rsidRPr="001E7928">
        <w:rPr>
          <w:rFonts w:ascii="Tahoma" w:hAnsi="Tahoma" w:cs="Tahoma"/>
          <w:sz w:val="22"/>
          <w:szCs w:val="22"/>
        </w:rPr>
        <w:t>zł brutto</w:t>
      </w:r>
      <w:r>
        <w:rPr>
          <w:rFonts w:ascii="Tahoma" w:hAnsi="Tahoma" w:cs="Tahoma"/>
          <w:sz w:val="22"/>
          <w:szCs w:val="22"/>
        </w:rPr>
        <w:t>/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</w:t>
      </w:r>
      <w:r>
        <w:rPr>
          <w:rFonts w:ascii="Tahoma" w:hAnsi="Tahoma" w:cs="Tahoma"/>
          <w:sz w:val="22"/>
          <w:szCs w:val="22"/>
        </w:rPr>
        <w:t>amówieniem w przypadku  dzierżawy,  z</w:t>
      </w:r>
      <w:r w:rsidRPr="001E7928">
        <w:rPr>
          <w:rFonts w:ascii="Tahoma" w:hAnsi="Tahoma" w:cs="Tahoma"/>
          <w:sz w:val="22"/>
          <w:szCs w:val="22"/>
        </w:rPr>
        <w:t>miany</w:t>
      </w:r>
      <w:r>
        <w:rPr>
          <w:rFonts w:ascii="Tahoma" w:hAnsi="Tahoma" w:cs="Tahoma"/>
          <w:sz w:val="22"/>
          <w:szCs w:val="22"/>
        </w:rPr>
        <w:t xml:space="preserve"> przeznaczenia, </w:t>
      </w:r>
      <w:r w:rsidRPr="001E7928">
        <w:rPr>
          <w:rFonts w:ascii="Tahoma" w:hAnsi="Tahoma" w:cs="Tahoma"/>
          <w:sz w:val="22"/>
          <w:szCs w:val="22"/>
        </w:rPr>
        <w:t xml:space="preserve"> rozpoczęcia prac budowlanych itp., łącznie do 10%, wg ceny jed</w:t>
      </w:r>
      <w:r>
        <w:rPr>
          <w:rFonts w:ascii="Tahoma" w:hAnsi="Tahoma" w:cs="Tahoma"/>
          <w:sz w:val="22"/>
          <w:szCs w:val="22"/>
        </w:rPr>
        <w:t xml:space="preserve">nostkowej określonej </w:t>
      </w:r>
      <w:r w:rsidRPr="001E7928">
        <w:rPr>
          <w:rFonts w:ascii="Tahoma" w:hAnsi="Tahoma" w:cs="Tahoma"/>
          <w:sz w:val="22"/>
          <w:szCs w:val="22"/>
        </w:rPr>
        <w:t xml:space="preserve"> w § 4 ust. 1, na podstawie protokołu konieczności, sporządzonego przez strony.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przyjąć do realizacji zamówienie dodatkowe w ilości 1% powierzchni zlecone</w:t>
      </w:r>
      <w:r>
        <w:rPr>
          <w:rFonts w:ascii="Tahoma" w:hAnsi="Tahoma" w:cs="Tahoma"/>
          <w:sz w:val="22"/>
          <w:szCs w:val="22"/>
        </w:rPr>
        <w:t xml:space="preserve">j do utrzymania i konserwacji w </w:t>
      </w:r>
      <w:r w:rsidRPr="001E7928">
        <w:rPr>
          <w:rFonts w:ascii="Tahoma" w:hAnsi="Tahoma" w:cs="Tahoma"/>
          <w:sz w:val="22"/>
          <w:szCs w:val="22"/>
        </w:rPr>
        <w:t xml:space="preserve">ramach obowiązującego wynagrodzenia. 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6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Podstawą do wystawienia miesięcznej faktury będą protokoły odbioru robót, podpisane przez obie strony, pod warunkiem zgłoszenia odbioru wy</w:t>
      </w:r>
      <w:r>
        <w:rPr>
          <w:rFonts w:ascii="Tahoma" w:hAnsi="Tahoma" w:cs="Tahoma"/>
          <w:sz w:val="22"/>
          <w:szCs w:val="22"/>
        </w:rPr>
        <w:t>konywanych prac, w terminie do 5 i 20</w:t>
      </w:r>
      <w:r w:rsidRPr="001E7928">
        <w:rPr>
          <w:rFonts w:ascii="Tahoma" w:hAnsi="Tahoma" w:cs="Tahoma"/>
          <w:sz w:val="22"/>
          <w:szCs w:val="22"/>
        </w:rPr>
        <w:t xml:space="preserve"> dnia każdego miesiąca. Nie zgłoszenie do odbioru prac spowoduje utratę miesięcznego wynagrodzenia w wysokości 50 %. 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Zamawiający zastrzega sobie możliwość przeprowadzania kontrol</w:t>
      </w:r>
      <w:r>
        <w:rPr>
          <w:rFonts w:ascii="Tahoma" w:hAnsi="Tahoma" w:cs="Tahoma"/>
          <w:sz w:val="22"/>
          <w:szCs w:val="22"/>
        </w:rPr>
        <w:t>i doraźnych wykonywanych prac.</w:t>
      </w:r>
      <w:r w:rsidRPr="001E7928">
        <w:rPr>
          <w:rFonts w:ascii="Tahoma" w:hAnsi="Tahoma" w:cs="Tahoma"/>
          <w:sz w:val="22"/>
          <w:szCs w:val="22"/>
        </w:rPr>
        <w:t xml:space="preserve"> W przypadku, gdy przedstawiciel Wykonawcy nie będzie mógł uczestniczyć w przeglądach, przedstawiciel Zamawiającego przeprowadza go sam – wykonuje wówczas dokumentację fotograficzną.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3. Należność wynikającą z faktury Zamawiający opłaci przelewem w ciągu </w:t>
      </w:r>
      <w:r>
        <w:rPr>
          <w:rFonts w:ascii="Tahoma" w:hAnsi="Tahoma" w:cs="Tahoma"/>
          <w:sz w:val="22"/>
          <w:szCs w:val="22"/>
        </w:rPr>
        <w:t>…*</w:t>
      </w:r>
      <w:r w:rsidRPr="001E7928">
        <w:rPr>
          <w:rFonts w:ascii="Tahoma" w:hAnsi="Tahoma" w:cs="Tahoma"/>
          <w:sz w:val="22"/>
          <w:szCs w:val="22"/>
        </w:rPr>
        <w:t xml:space="preserve"> dni od daty dostarczenia faktury wraz z protokółem odbioru Zamawiającemu . </w:t>
      </w:r>
    </w:p>
    <w:p w:rsidR="001E6E9E" w:rsidRDefault="001E6E9E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1E6E9E" w:rsidRDefault="001E6E9E" w:rsidP="009F3FAA">
      <w:pPr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color w:val="000000"/>
          <w:sz w:val="22"/>
          <w:szCs w:val="22"/>
        </w:rPr>
        <w:t xml:space="preserve">Faktura w części dotyczącej Zamawiającego powinna być wystawiona przez Wykonawcę </w:t>
      </w:r>
      <w:r>
        <w:rPr>
          <w:rFonts w:ascii="Tahoma" w:hAnsi="Tahoma" w:cs="Tahoma"/>
          <w:color w:val="000000"/>
          <w:sz w:val="22"/>
          <w:szCs w:val="22"/>
        </w:rPr>
        <w:br/>
        <w:t>w następujący sposób:</w:t>
      </w:r>
    </w:p>
    <w:p w:rsidR="001E6E9E" w:rsidRDefault="001E6E9E" w:rsidP="009F3FAA">
      <w:pPr>
        <w:ind w:left="284" w:hanging="284"/>
        <w:jc w:val="both"/>
        <w:rPr>
          <w:rFonts w:ascii="Tahoma" w:hAnsi="Tahoma" w:cs="Tahoma"/>
          <w:snapToGrid w:val="0"/>
          <w:color w:val="000000"/>
          <w:sz w:val="22"/>
          <w:szCs w:val="22"/>
          <w:u w:val="single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Nabywca: </w:t>
      </w:r>
      <w:r w:rsidRPr="00FB6A1B">
        <w:rPr>
          <w:rFonts w:ascii="Tahoma" w:hAnsi="Tahoma" w:cs="Tahoma"/>
          <w:snapToGrid w:val="0"/>
          <w:color w:val="000000"/>
          <w:sz w:val="22"/>
          <w:szCs w:val="22"/>
        </w:rPr>
        <w:t>Gmina Miasto Mrągowo,</w:t>
      </w:r>
      <w:r w:rsidRPr="0082586D">
        <w:rPr>
          <w:rFonts w:ascii="Tahoma" w:hAnsi="Tahoma" w:cs="Tahoma"/>
          <w:b/>
          <w:snapToGrid w:val="0"/>
          <w:color w:val="000000"/>
          <w:sz w:val="22"/>
          <w:szCs w:val="22"/>
        </w:rPr>
        <w:t xml:space="preserve">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>11-700 Mrągowo</w:t>
      </w:r>
      <w:r>
        <w:rPr>
          <w:rFonts w:ascii="Tahoma" w:hAnsi="Tahoma" w:cs="Tahoma"/>
          <w:snapToGrid w:val="0"/>
          <w:color w:val="000000"/>
          <w:sz w:val="22"/>
          <w:szCs w:val="22"/>
        </w:rPr>
        <w:t>,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snapToGrid w:val="0"/>
          <w:color w:val="000000"/>
          <w:sz w:val="22"/>
          <w:szCs w:val="22"/>
        </w:rPr>
        <w:t>ul. Królewiecka 60A,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NIP 742 20 76</w:t>
      </w:r>
      <w:r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 </w:t>
      </w:r>
      <w:r w:rsidRPr="0082586D"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940</w:t>
      </w:r>
    </w:p>
    <w:p w:rsidR="001E6E9E" w:rsidRPr="00FB6A1B" w:rsidRDefault="001E6E9E" w:rsidP="009F3FAA">
      <w:pPr>
        <w:ind w:left="360"/>
        <w:jc w:val="both"/>
        <w:rPr>
          <w:rFonts w:ascii="Tahoma" w:hAnsi="Tahoma" w:cs="Tahoma"/>
          <w:color w:val="000000"/>
          <w:sz w:val="22"/>
          <w:szCs w:val="22"/>
        </w:rPr>
      </w:pPr>
      <w:r w:rsidRPr="00FB6A1B">
        <w:rPr>
          <w:rFonts w:ascii="Tahoma" w:hAnsi="Tahoma" w:cs="Tahoma"/>
          <w:snapToGrid w:val="0"/>
          <w:color w:val="000000"/>
          <w:sz w:val="22"/>
          <w:szCs w:val="22"/>
        </w:rPr>
        <w:t>Odbiorca:</w:t>
      </w:r>
      <w:r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6423E1">
        <w:rPr>
          <w:rFonts w:ascii="Tahoma" w:hAnsi="Tahoma" w:cs="Tahoma"/>
          <w:snapToGrid w:val="0"/>
          <w:color w:val="000000"/>
          <w:sz w:val="22"/>
          <w:szCs w:val="22"/>
        </w:rPr>
        <w:t>Urząd Miejski w Mrągowie</w:t>
      </w:r>
      <w:r>
        <w:rPr>
          <w:rFonts w:ascii="Tahoma" w:hAnsi="Tahoma" w:cs="Tahoma"/>
          <w:snapToGrid w:val="0"/>
          <w:color w:val="000000"/>
          <w:sz w:val="22"/>
          <w:szCs w:val="22"/>
        </w:rPr>
        <w:t xml:space="preserve">,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>ul. Królewiecka 60A, 11-700 Mrągowo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7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Wykonawca zobowiązuje się do wykony</w:t>
      </w:r>
      <w:r>
        <w:rPr>
          <w:rFonts w:ascii="Tahoma" w:hAnsi="Tahoma" w:cs="Tahoma"/>
          <w:sz w:val="22"/>
          <w:szCs w:val="22"/>
        </w:rPr>
        <w:t xml:space="preserve">wania prac, wymienionych w § 3 z </w:t>
      </w:r>
      <w:r w:rsidRPr="001E7928">
        <w:rPr>
          <w:rFonts w:ascii="Tahoma" w:hAnsi="Tahoma" w:cs="Tahoma"/>
          <w:sz w:val="22"/>
          <w:szCs w:val="22"/>
        </w:rPr>
        <w:t>należytą starannością, zas</w:t>
      </w:r>
      <w:r>
        <w:rPr>
          <w:rFonts w:ascii="Tahoma" w:hAnsi="Tahoma" w:cs="Tahoma"/>
          <w:sz w:val="22"/>
          <w:szCs w:val="22"/>
        </w:rPr>
        <w:t>adami wiedzy technicznej i przepisami BHP, we współpracy z Zarządcą cmentarzy komunalnych.</w:t>
      </w:r>
    </w:p>
    <w:p w:rsidR="001E6E9E" w:rsidRPr="001E7928" w:rsidRDefault="001E6E9E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2007 r., Nr 39, poz. 251, z p. zm.).</w:t>
      </w:r>
    </w:p>
    <w:p w:rsidR="001E6E9E" w:rsidRPr="001E7928" w:rsidRDefault="001E6E9E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1E6E9E" w:rsidRPr="001E7928" w:rsidRDefault="001E6E9E" w:rsidP="00D237A6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</w:t>
      </w:r>
      <w:r w:rsidRPr="001E7928">
        <w:rPr>
          <w:rFonts w:ascii="Tahoma" w:hAnsi="Tahoma" w:cs="Tahoma"/>
          <w:sz w:val="22"/>
          <w:szCs w:val="22"/>
        </w:rPr>
        <w:t xml:space="preserve"> Na czas obowiązywania umowy, Wykonawca przejmie na siebie p</w:t>
      </w:r>
      <w:r>
        <w:rPr>
          <w:rFonts w:ascii="Tahoma" w:hAnsi="Tahoma" w:cs="Tahoma"/>
          <w:sz w:val="22"/>
          <w:szCs w:val="22"/>
        </w:rPr>
        <w:t xml:space="preserve">ełną odpowiedzialność za skutki </w:t>
      </w:r>
      <w:r w:rsidRPr="001E7928">
        <w:rPr>
          <w:rFonts w:ascii="Tahoma" w:hAnsi="Tahoma" w:cs="Tahoma"/>
          <w:sz w:val="22"/>
          <w:szCs w:val="22"/>
        </w:rPr>
        <w:t xml:space="preserve">i następstwa zdarzeń wynikłych wskutek nienależytego wykonania postanowień niniejszej umowy. Wykonawca przez cały okres realizacji Umowy będzie posiadał ważną polisę ubezpieczeniową OC. </w:t>
      </w:r>
    </w:p>
    <w:p w:rsidR="001E6E9E" w:rsidRDefault="001E6E9E" w:rsidP="009F3FAA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color w:val="000000"/>
          <w:sz w:val="22"/>
          <w:szCs w:val="22"/>
        </w:rPr>
      </w:pPr>
    </w:p>
    <w:p w:rsidR="001E6E9E" w:rsidRPr="0082586D" w:rsidRDefault="001E6E9E" w:rsidP="009F3FAA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*</w:t>
      </w:r>
      <w:r w:rsidRPr="0046144B">
        <w:rPr>
          <w:sz w:val="16"/>
        </w:rPr>
        <w:t xml:space="preserve"> </w:t>
      </w:r>
      <w:r w:rsidRPr="002B47C6">
        <w:rPr>
          <w:sz w:val="16"/>
        </w:rPr>
        <w:t>wartość zostanie wstawiona zgodnie z deklaracją z oferty</w:t>
      </w:r>
    </w:p>
    <w:p w:rsidR="001E6E9E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</w:t>
      </w:r>
      <w:r w:rsidRPr="001E7928">
        <w:rPr>
          <w:rFonts w:ascii="Tahoma" w:hAnsi="Tahoma" w:cs="Tahoma"/>
          <w:sz w:val="22"/>
          <w:szCs w:val="22"/>
        </w:rPr>
        <w:t xml:space="preserve">. Zamawiający jest uprawniony do kontroli realizacji prac objętych umową. </w:t>
      </w:r>
      <w:r>
        <w:rPr>
          <w:rFonts w:ascii="Tahoma" w:hAnsi="Tahoma" w:cs="Tahoma"/>
          <w:sz w:val="22"/>
          <w:szCs w:val="22"/>
        </w:rPr>
        <w:t xml:space="preserve">                               </w:t>
      </w:r>
      <w:r w:rsidRPr="001E7928">
        <w:rPr>
          <w:rFonts w:ascii="Tahoma" w:hAnsi="Tahoma" w:cs="Tahoma"/>
          <w:sz w:val="22"/>
          <w:szCs w:val="22"/>
        </w:rPr>
        <w:t>Do kontrolowania realizacji prac uprawniona jest Straż Miejska w Mrągowie oraz pracownicy referatu Gospodarki Komunalnej      i Mieszkaniowej tut. Urzędu.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</w:t>
      </w:r>
      <w:r w:rsidRPr="001E7928">
        <w:rPr>
          <w:rFonts w:ascii="Tahoma" w:hAnsi="Tahoma" w:cs="Tahoma"/>
          <w:sz w:val="22"/>
          <w:szCs w:val="22"/>
        </w:rPr>
        <w:t>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Pr="001E7928">
        <w:rPr>
          <w:rFonts w:ascii="Tahoma" w:hAnsi="Tahoma" w:cs="Tahoma"/>
          <w:sz w:val="22"/>
          <w:szCs w:val="22"/>
        </w:rPr>
        <w:t xml:space="preserve">. W przypadku negatywnych wyników kontroli, Wykonawca zobowiązany jest wykonać prace ogrodnicze w ciągu 7 dni od daty sporządzenia protokółu odbioru, a </w:t>
      </w:r>
      <w:r>
        <w:rPr>
          <w:rFonts w:ascii="Tahoma" w:hAnsi="Tahoma" w:cs="Tahoma"/>
          <w:sz w:val="22"/>
          <w:szCs w:val="22"/>
        </w:rPr>
        <w:t xml:space="preserve">prace bieżące porządkowe </w:t>
      </w:r>
      <w:r w:rsidRPr="001E7928">
        <w:rPr>
          <w:rFonts w:ascii="Tahoma" w:hAnsi="Tahoma" w:cs="Tahoma"/>
          <w:sz w:val="22"/>
          <w:szCs w:val="22"/>
        </w:rPr>
        <w:t xml:space="preserve"> w dniu zgłoszenia.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9. </w:t>
      </w:r>
      <w:r w:rsidRPr="001E7928">
        <w:rPr>
          <w:rFonts w:ascii="Tahoma" w:hAnsi="Tahoma" w:cs="Tahoma"/>
          <w:sz w:val="22"/>
          <w:szCs w:val="22"/>
        </w:rPr>
        <w:t xml:space="preserve">W przypadku stwierdzenia nie wykonania lub nienależytego wykonania prac </w:t>
      </w:r>
      <w:r>
        <w:rPr>
          <w:rFonts w:ascii="Tahoma" w:hAnsi="Tahoma" w:cs="Tahoma"/>
          <w:sz w:val="22"/>
          <w:szCs w:val="22"/>
        </w:rPr>
        <w:t xml:space="preserve">                            </w:t>
      </w:r>
      <w:r w:rsidRPr="001E7928">
        <w:rPr>
          <w:rFonts w:ascii="Tahoma" w:hAnsi="Tahoma" w:cs="Tahoma"/>
          <w:sz w:val="22"/>
          <w:szCs w:val="22"/>
        </w:rPr>
        <w:t>w określonym terminie, popartym dwoma protokółami odbioru, Zamawiający ma prawo rozwiązać umowę ze skutkiem natychmiastowym.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</w:t>
      </w:r>
      <w:r w:rsidRPr="001E7928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 xml:space="preserve">W przypadku stwierdzenia nienależytego wykonania prac w terminach wynikających </w:t>
      </w:r>
      <w:r>
        <w:rPr>
          <w:rFonts w:ascii="Tahoma" w:hAnsi="Tahoma" w:cs="Tahoma"/>
          <w:sz w:val="22"/>
          <w:szCs w:val="22"/>
        </w:rPr>
        <w:t xml:space="preserve">           </w:t>
      </w:r>
      <w:r w:rsidRPr="001E7928">
        <w:rPr>
          <w:rFonts w:ascii="Tahoma" w:hAnsi="Tahoma" w:cs="Tahoma"/>
          <w:sz w:val="22"/>
          <w:szCs w:val="22"/>
        </w:rPr>
        <w:t xml:space="preserve">z zakresu zamówienia lub protokóle konieczności, Wykonawca zapłaci karę umowną </w:t>
      </w:r>
      <w:r>
        <w:rPr>
          <w:rFonts w:ascii="Tahoma" w:hAnsi="Tahoma" w:cs="Tahoma"/>
          <w:sz w:val="22"/>
          <w:szCs w:val="22"/>
        </w:rPr>
        <w:t xml:space="preserve">             </w:t>
      </w:r>
      <w:r w:rsidRPr="001E7928">
        <w:rPr>
          <w:rFonts w:ascii="Tahoma" w:hAnsi="Tahoma" w:cs="Tahoma"/>
          <w:sz w:val="22"/>
          <w:szCs w:val="22"/>
        </w:rPr>
        <w:t xml:space="preserve">w wysokości 30 % miesięcznego wynagrodzenia ryczałtowego lub 20 % wynagrodzenia </w:t>
      </w:r>
      <w:r>
        <w:rPr>
          <w:rFonts w:ascii="Tahoma" w:hAnsi="Tahoma" w:cs="Tahoma"/>
          <w:sz w:val="22"/>
          <w:szCs w:val="22"/>
        </w:rPr>
        <w:t xml:space="preserve">                </w:t>
      </w:r>
      <w:r w:rsidRPr="001E7928">
        <w:rPr>
          <w:rFonts w:ascii="Tahoma" w:hAnsi="Tahoma" w:cs="Tahoma"/>
          <w:sz w:val="22"/>
          <w:szCs w:val="22"/>
        </w:rPr>
        <w:t xml:space="preserve">a prace objęte protokołem konieczności.  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Pr="001E7928">
        <w:rPr>
          <w:rFonts w:ascii="Tahoma" w:hAnsi="Tahoma" w:cs="Tahoma"/>
          <w:sz w:val="22"/>
          <w:szCs w:val="22"/>
        </w:rPr>
        <w:t>. Zamawiający zastrzega sobie możliwość dochodzenia odszkodowania przewyższającego wysokość kar umownych.</w:t>
      </w:r>
    </w:p>
    <w:p w:rsidR="001E6E9E" w:rsidRPr="001E7928" w:rsidRDefault="001E6E9E" w:rsidP="009F3FAA">
      <w:pPr>
        <w:pStyle w:val="Normal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</w:t>
      </w:r>
      <w:r w:rsidRPr="001E7928">
        <w:rPr>
          <w:rFonts w:ascii="Tahoma" w:hAnsi="Tahoma" w:cs="Tahoma"/>
          <w:sz w:val="22"/>
          <w:szCs w:val="22"/>
        </w:rPr>
        <w:t xml:space="preserve">. Zamawiający w przypadku zwłoki w opłacaniu faktur zapłaci Wykonawcy odsetki </w:t>
      </w:r>
      <w:r>
        <w:rPr>
          <w:rFonts w:ascii="Tahoma" w:hAnsi="Tahoma" w:cs="Tahoma"/>
          <w:sz w:val="22"/>
          <w:szCs w:val="22"/>
        </w:rPr>
        <w:t xml:space="preserve">  </w:t>
      </w:r>
      <w:r w:rsidRPr="001E7928">
        <w:rPr>
          <w:rFonts w:ascii="Tahoma" w:hAnsi="Tahoma" w:cs="Tahoma"/>
          <w:sz w:val="22"/>
          <w:szCs w:val="22"/>
        </w:rPr>
        <w:t>ustawowe.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8</w:t>
      </w:r>
    </w:p>
    <w:p w:rsidR="001E6E9E" w:rsidRPr="001E7928" w:rsidRDefault="001E6E9E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Zamawiający przewiduje możliwość zmian postanowień zawartej umowy w stosunku </w:t>
      </w:r>
      <w:r>
        <w:rPr>
          <w:rFonts w:ascii="Tahoma" w:hAnsi="Tahoma" w:cs="Tahoma"/>
          <w:sz w:val="22"/>
          <w:szCs w:val="22"/>
        </w:rPr>
        <w:t xml:space="preserve">                  </w:t>
      </w:r>
      <w:r w:rsidRPr="001E7928">
        <w:rPr>
          <w:rFonts w:ascii="Tahoma" w:hAnsi="Tahoma" w:cs="Tahoma"/>
          <w:sz w:val="22"/>
          <w:szCs w:val="22"/>
        </w:rPr>
        <w:t>do treści oferty, na podstawie której dokonano wyboru Wykonawcy w następującym zakresie:</w:t>
      </w:r>
    </w:p>
    <w:p w:rsidR="001E6E9E" w:rsidRPr="001E7928" w:rsidRDefault="001E6E9E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1E6E9E" w:rsidRPr="001E7928" w:rsidRDefault="001E6E9E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zmiana stawki urzędowej podatku VAT,</w:t>
      </w:r>
    </w:p>
    <w:p w:rsidR="001E6E9E" w:rsidRPr="001E7928" w:rsidRDefault="001E6E9E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1E6E9E" w:rsidRPr="001E7928" w:rsidRDefault="001E6E9E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1E6E9E" w:rsidRPr="001E7928" w:rsidRDefault="001E6E9E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Inne zmiany:</w:t>
      </w:r>
    </w:p>
    <w:p w:rsidR="001E6E9E" w:rsidRPr="001E7928" w:rsidRDefault="001E6E9E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1E6E9E" w:rsidRPr="001E7928" w:rsidRDefault="001E6E9E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1E6E9E" w:rsidRPr="001E7928" w:rsidRDefault="001E6E9E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1E6E9E" w:rsidRPr="001E7928" w:rsidRDefault="001E6E9E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zmiana podwykonawcy.</w:t>
      </w:r>
    </w:p>
    <w:p w:rsidR="001E6E9E" w:rsidRPr="001E7928" w:rsidRDefault="001E6E9E" w:rsidP="001A6080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1E6E9E" w:rsidRPr="001E7928" w:rsidRDefault="001E6E9E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Warunki zmian:</w:t>
      </w:r>
    </w:p>
    <w:p w:rsidR="001E6E9E" w:rsidRPr="001E7928" w:rsidRDefault="001E6E9E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1E6E9E" w:rsidRPr="001E7928" w:rsidRDefault="001E6E9E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1E6E9E" w:rsidRDefault="001E6E9E" w:rsidP="001A6080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1E6E9E" w:rsidRPr="001E7928" w:rsidRDefault="001E6E9E" w:rsidP="001A6080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9</w:t>
      </w:r>
    </w:p>
    <w:p w:rsidR="001E6E9E" w:rsidRPr="001E7928" w:rsidRDefault="001E6E9E" w:rsidP="001A6080">
      <w:pPr>
        <w:pStyle w:val="BodyTextIndent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1E7928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1E7928">
        <w:rPr>
          <w:rFonts w:ascii="Tahoma" w:hAnsi="Tahoma" w:cs="Tahoma"/>
          <w:sz w:val="22"/>
          <w:szCs w:val="22"/>
          <w:u w:val="none"/>
        </w:rPr>
        <w:t xml:space="preserve"> </w:t>
      </w:r>
      <w:r w:rsidRPr="001E7928">
        <w:rPr>
          <w:rFonts w:ascii="Tahoma" w:hAnsi="Tahoma" w:cs="Tahoma"/>
          <w:b w:val="0"/>
          <w:sz w:val="22"/>
          <w:szCs w:val="22"/>
          <w:u w:val="none"/>
        </w:rPr>
        <w:t xml:space="preserve">Zamawiający przewiduje możliwość dokonania zmian postanowień zawartej umowy </w:t>
      </w:r>
      <w:r>
        <w:rPr>
          <w:rFonts w:ascii="Tahoma" w:hAnsi="Tahoma" w:cs="Tahoma"/>
          <w:b w:val="0"/>
          <w:sz w:val="22"/>
          <w:szCs w:val="22"/>
          <w:u w:val="none"/>
        </w:rPr>
        <w:t xml:space="preserve">        </w:t>
      </w:r>
      <w:r w:rsidRPr="001E7928">
        <w:rPr>
          <w:rFonts w:ascii="Tahoma" w:hAnsi="Tahoma" w:cs="Tahoma"/>
          <w:b w:val="0"/>
          <w:sz w:val="22"/>
          <w:szCs w:val="22"/>
          <w:u w:val="none"/>
        </w:rPr>
        <w:t>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1E6E9E" w:rsidRDefault="001E6E9E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1E7928">
        <w:rPr>
          <w:rFonts w:ascii="Tahoma" w:hAnsi="Tahoma" w:cs="Tahoma"/>
          <w:sz w:val="22"/>
        </w:rPr>
        <w:t>Dz. U. z 201</w:t>
      </w:r>
      <w:r>
        <w:rPr>
          <w:rFonts w:ascii="Tahoma" w:hAnsi="Tahoma" w:cs="Tahoma"/>
          <w:sz w:val="22"/>
        </w:rPr>
        <w:t>5</w:t>
      </w:r>
      <w:r w:rsidRPr="001E7928">
        <w:rPr>
          <w:rFonts w:ascii="Tahoma" w:hAnsi="Tahoma" w:cs="Tahoma"/>
          <w:sz w:val="22"/>
        </w:rPr>
        <w:t xml:space="preserve"> r. poz. </w:t>
      </w:r>
      <w:r>
        <w:rPr>
          <w:rFonts w:ascii="Tahoma" w:hAnsi="Tahoma" w:cs="Tahoma"/>
          <w:sz w:val="22"/>
        </w:rPr>
        <w:t>2164</w:t>
      </w:r>
      <w:r w:rsidRPr="001E7928">
        <w:rPr>
          <w:rFonts w:ascii="Tahoma" w:hAnsi="Tahoma" w:cs="Tahoma"/>
          <w:sz w:val="22"/>
        </w:rPr>
        <w:t xml:space="preserve"> ze zm.</w:t>
      </w:r>
      <w:r w:rsidRPr="001E7928">
        <w:rPr>
          <w:rFonts w:ascii="Tahoma" w:hAnsi="Tahoma" w:cs="Tahoma"/>
          <w:sz w:val="22"/>
          <w:szCs w:val="22"/>
        </w:rPr>
        <w:t>).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10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Wykonawca wnosi zabezpieczenie należytego wykonania umowy w wy</w:t>
      </w:r>
      <w:r>
        <w:rPr>
          <w:rFonts w:ascii="Tahoma" w:hAnsi="Tahoma" w:cs="Tahoma"/>
          <w:sz w:val="22"/>
          <w:szCs w:val="22"/>
        </w:rPr>
        <w:t xml:space="preserve">sokości …… </w:t>
      </w:r>
      <w:r w:rsidRPr="001E7928">
        <w:rPr>
          <w:rFonts w:ascii="Tahoma" w:hAnsi="Tahoma" w:cs="Tahoma"/>
          <w:sz w:val="22"/>
          <w:szCs w:val="22"/>
        </w:rPr>
        <w:t>zł słownie</w:t>
      </w:r>
      <w:r>
        <w:rPr>
          <w:rFonts w:ascii="Tahoma" w:hAnsi="Tahoma" w:cs="Tahoma"/>
          <w:sz w:val="22"/>
          <w:szCs w:val="22"/>
        </w:rPr>
        <w:t xml:space="preserve">: ……….. zł </w:t>
      </w:r>
      <w:r w:rsidRPr="001E7928">
        <w:rPr>
          <w:rFonts w:ascii="Tahoma" w:hAnsi="Tahoma" w:cs="Tahoma"/>
          <w:sz w:val="22"/>
          <w:szCs w:val="22"/>
        </w:rPr>
        <w:t>tj. 3 % wartości określonej w § 5 ust. 1 (wartości wynagrodzenia brutto) w formie ………</w:t>
      </w:r>
    </w:p>
    <w:p w:rsidR="001E6E9E" w:rsidRPr="001E7928" w:rsidRDefault="001E6E9E" w:rsidP="00614F9F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11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1E6E9E" w:rsidRDefault="001E6E9E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1E6E9E" w:rsidRPr="001E7928" w:rsidRDefault="001E6E9E" w:rsidP="00614F9F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12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w razie wystąpienia istotnej zmiany okoliczności powodującej, że </w:t>
      </w:r>
      <w:r>
        <w:rPr>
          <w:rFonts w:ascii="Tahoma" w:hAnsi="Tahoma" w:cs="Tahoma"/>
          <w:sz w:val="22"/>
          <w:szCs w:val="22"/>
        </w:rPr>
        <w:t xml:space="preserve">wykonanie umowy nie leży </w:t>
      </w:r>
      <w:r w:rsidRPr="001E7928">
        <w:rPr>
          <w:rFonts w:ascii="Tahoma" w:hAnsi="Tahoma" w:cs="Tahoma"/>
          <w:sz w:val="22"/>
          <w:szCs w:val="22"/>
        </w:rPr>
        <w:t>w interesie publicznym, czego nie można było prze</w:t>
      </w:r>
      <w:r>
        <w:rPr>
          <w:rFonts w:ascii="Tahoma" w:hAnsi="Tahoma" w:cs="Tahoma"/>
          <w:sz w:val="22"/>
          <w:szCs w:val="22"/>
        </w:rPr>
        <w:t>widzieć w chwili zawarcia umowy;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zostanie ogłoszona upadłość lub likwidacja przedsiębior</w:t>
      </w:r>
      <w:r>
        <w:rPr>
          <w:rFonts w:ascii="Tahoma" w:hAnsi="Tahoma" w:cs="Tahoma"/>
          <w:sz w:val="22"/>
          <w:szCs w:val="22"/>
        </w:rPr>
        <w:t>stwa Wykonawcy;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</w:t>
      </w:r>
      <w:r>
        <w:rPr>
          <w:rFonts w:ascii="Tahoma" w:hAnsi="Tahoma" w:cs="Tahoma"/>
          <w:sz w:val="22"/>
          <w:szCs w:val="22"/>
        </w:rPr>
        <w:t>mawiającego złożonego na piśmie;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</w:t>
      </w:r>
      <w:r>
        <w:rPr>
          <w:rFonts w:ascii="Tahoma" w:hAnsi="Tahoma" w:cs="Tahoma"/>
          <w:sz w:val="22"/>
          <w:szCs w:val="22"/>
        </w:rPr>
        <w:t>ych okoliczności,</w:t>
      </w:r>
      <w:r w:rsidRPr="001E7928">
        <w:rPr>
          <w:rFonts w:ascii="Tahoma" w:hAnsi="Tahoma" w:cs="Tahoma"/>
          <w:sz w:val="22"/>
          <w:szCs w:val="22"/>
        </w:rPr>
        <w:t xml:space="preserve"> w szczególności braku środków finansowych w budżecie na realizację usługi, nie będzie mógł spełnić swoich zobowiązań umownych wobec Wykonawcy.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1E6E9E" w:rsidRDefault="001E6E9E" w:rsidP="001A6080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1E6E9E" w:rsidRPr="001E7928" w:rsidRDefault="001E6E9E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1E6E9E" w:rsidRPr="001E7928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13</w:t>
      </w:r>
    </w:p>
    <w:p w:rsidR="001E6E9E" w:rsidRDefault="001E6E9E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1E6E9E" w:rsidRPr="001E7928" w:rsidRDefault="001E6E9E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1E6E9E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14</w:t>
      </w:r>
    </w:p>
    <w:p w:rsidR="001E6E9E" w:rsidRDefault="001E6E9E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Wykonawca udziela gwarancji na okres dwóch lat na </w:t>
      </w:r>
      <w:r>
        <w:rPr>
          <w:rFonts w:ascii="Tahoma" w:hAnsi="Tahoma" w:cs="Tahoma"/>
          <w:sz w:val="22"/>
          <w:szCs w:val="22"/>
        </w:rPr>
        <w:t>prace określone w § 3 ust. 4</w:t>
      </w:r>
      <w:r w:rsidRPr="001E7928">
        <w:rPr>
          <w:rFonts w:ascii="Tahoma" w:hAnsi="Tahoma" w:cs="Tahoma"/>
          <w:sz w:val="22"/>
          <w:szCs w:val="22"/>
        </w:rPr>
        <w:t xml:space="preserve"> licząc od dnia protokolarnego odbioru robót. </w:t>
      </w:r>
    </w:p>
    <w:p w:rsidR="001E6E9E" w:rsidRDefault="001E6E9E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15</w:t>
      </w:r>
    </w:p>
    <w:p w:rsidR="001E6E9E" w:rsidRDefault="001E6E9E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1E6E9E" w:rsidRDefault="001E6E9E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1E6E9E" w:rsidRPr="001E7928" w:rsidRDefault="001E6E9E" w:rsidP="001A6080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1E6E9E" w:rsidRPr="001E7928" w:rsidRDefault="001E6E9E" w:rsidP="00C251C7"/>
    <w:sectPr w:rsidR="001E6E9E" w:rsidRPr="001E7928" w:rsidSect="00A76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E87C8316"/>
    <w:lvl w:ilvl="0">
      <w:start w:val="1"/>
      <w:numFmt w:val="lowerLetter"/>
      <w:lvlText w:val="%1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3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15021B30"/>
    <w:multiLevelType w:val="hybridMultilevel"/>
    <w:tmpl w:val="7408F6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6711DB7"/>
    <w:multiLevelType w:val="hybridMultilevel"/>
    <w:tmpl w:val="6068E1E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0120BF6"/>
    <w:multiLevelType w:val="hybridMultilevel"/>
    <w:tmpl w:val="14E055D2"/>
    <w:lvl w:ilvl="0" w:tplc="FBB63ABE">
      <w:start w:val="5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75B85512"/>
    <w:multiLevelType w:val="hybridMultilevel"/>
    <w:tmpl w:val="1A72F304"/>
    <w:lvl w:ilvl="0" w:tplc="9C6A394A">
      <w:start w:val="1"/>
      <w:numFmt w:val="low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4F1"/>
    <w:rsid w:val="000109A3"/>
    <w:rsid w:val="00024CCC"/>
    <w:rsid w:val="00027A8B"/>
    <w:rsid w:val="00033F5A"/>
    <w:rsid w:val="000464A2"/>
    <w:rsid w:val="00060184"/>
    <w:rsid w:val="000A72FD"/>
    <w:rsid w:val="000C1DB2"/>
    <w:rsid w:val="0010432B"/>
    <w:rsid w:val="001109E9"/>
    <w:rsid w:val="00146640"/>
    <w:rsid w:val="001A6080"/>
    <w:rsid w:val="001C1BD0"/>
    <w:rsid w:val="001E6E9E"/>
    <w:rsid w:val="001E7928"/>
    <w:rsid w:val="001F524B"/>
    <w:rsid w:val="002015C4"/>
    <w:rsid w:val="002050B1"/>
    <w:rsid w:val="00222A1F"/>
    <w:rsid w:val="002340FA"/>
    <w:rsid w:val="002A19BD"/>
    <w:rsid w:val="002B47C6"/>
    <w:rsid w:val="002C4AA1"/>
    <w:rsid w:val="002D1A02"/>
    <w:rsid w:val="002D2A97"/>
    <w:rsid w:val="002E4C2E"/>
    <w:rsid w:val="00323FEF"/>
    <w:rsid w:val="00340A90"/>
    <w:rsid w:val="00354E25"/>
    <w:rsid w:val="00360678"/>
    <w:rsid w:val="00372A71"/>
    <w:rsid w:val="003854F1"/>
    <w:rsid w:val="0038753B"/>
    <w:rsid w:val="003C3D57"/>
    <w:rsid w:val="0046144B"/>
    <w:rsid w:val="00466139"/>
    <w:rsid w:val="00472954"/>
    <w:rsid w:val="00476413"/>
    <w:rsid w:val="00481195"/>
    <w:rsid w:val="004975C0"/>
    <w:rsid w:val="004A11A5"/>
    <w:rsid w:val="004B5FD7"/>
    <w:rsid w:val="004B7337"/>
    <w:rsid w:val="004C7CFE"/>
    <w:rsid w:val="004D61C2"/>
    <w:rsid w:val="004F2835"/>
    <w:rsid w:val="00521D32"/>
    <w:rsid w:val="00526189"/>
    <w:rsid w:val="00544981"/>
    <w:rsid w:val="00581F14"/>
    <w:rsid w:val="00582664"/>
    <w:rsid w:val="005869B7"/>
    <w:rsid w:val="005A7B21"/>
    <w:rsid w:val="005B0695"/>
    <w:rsid w:val="005F16BC"/>
    <w:rsid w:val="00614F9F"/>
    <w:rsid w:val="006423E1"/>
    <w:rsid w:val="0064477E"/>
    <w:rsid w:val="00646321"/>
    <w:rsid w:val="00653E27"/>
    <w:rsid w:val="00662BCA"/>
    <w:rsid w:val="006D5C4C"/>
    <w:rsid w:val="006F38DD"/>
    <w:rsid w:val="00716749"/>
    <w:rsid w:val="00724ABC"/>
    <w:rsid w:val="00733857"/>
    <w:rsid w:val="0074321C"/>
    <w:rsid w:val="007511F2"/>
    <w:rsid w:val="0079079C"/>
    <w:rsid w:val="007B09B8"/>
    <w:rsid w:val="007C578F"/>
    <w:rsid w:val="0082586D"/>
    <w:rsid w:val="00826E82"/>
    <w:rsid w:val="0083423C"/>
    <w:rsid w:val="00897C87"/>
    <w:rsid w:val="008C304F"/>
    <w:rsid w:val="008C73F4"/>
    <w:rsid w:val="008E6F16"/>
    <w:rsid w:val="0090004F"/>
    <w:rsid w:val="00900393"/>
    <w:rsid w:val="009160B1"/>
    <w:rsid w:val="00927CFE"/>
    <w:rsid w:val="00956CBF"/>
    <w:rsid w:val="009661A5"/>
    <w:rsid w:val="0098185A"/>
    <w:rsid w:val="009B619B"/>
    <w:rsid w:val="009F3FAA"/>
    <w:rsid w:val="00A168A6"/>
    <w:rsid w:val="00A22E3E"/>
    <w:rsid w:val="00A3634A"/>
    <w:rsid w:val="00A76AE3"/>
    <w:rsid w:val="00AF62C5"/>
    <w:rsid w:val="00B07B78"/>
    <w:rsid w:val="00B43607"/>
    <w:rsid w:val="00B9368E"/>
    <w:rsid w:val="00B94BEE"/>
    <w:rsid w:val="00BA0355"/>
    <w:rsid w:val="00BD0445"/>
    <w:rsid w:val="00BE6DC5"/>
    <w:rsid w:val="00C251C7"/>
    <w:rsid w:val="00C368DD"/>
    <w:rsid w:val="00C43C8D"/>
    <w:rsid w:val="00C528C2"/>
    <w:rsid w:val="00CB4580"/>
    <w:rsid w:val="00CE2A3D"/>
    <w:rsid w:val="00D237A6"/>
    <w:rsid w:val="00D57FD0"/>
    <w:rsid w:val="00D913ED"/>
    <w:rsid w:val="00DC024A"/>
    <w:rsid w:val="00E438B2"/>
    <w:rsid w:val="00E56B8A"/>
    <w:rsid w:val="00EB4400"/>
    <w:rsid w:val="00EC55DD"/>
    <w:rsid w:val="00EE6C87"/>
    <w:rsid w:val="00EF76B9"/>
    <w:rsid w:val="00F05DA0"/>
    <w:rsid w:val="00F1239F"/>
    <w:rsid w:val="00F16DA2"/>
    <w:rsid w:val="00F5007C"/>
    <w:rsid w:val="00F6595C"/>
    <w:rsid w:val="00FA2C65"/>
    <w:rsid w:val="00FB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4F1"/>
    <w:rPr>
      <w:rFonts w:ascii="Times New Roman" w:eastAsia="Times New Roman" w:hAnsi="Times New Roman"/>
      <w:sz w:val="20"/>
      <w:szCs w:val="20"/>
    </w:rPr>
  </w:style>
  <w:style w:type="paragraph" w:styleId="Heading9">
    <w:name w:val="heading 9"/>
    <w:basedOn w:val="Normal"/>
    <w:next w:val="NormalIndent"/>
    <w:link w:val="Heading9Char"/>
    <w:uiPriority w:val="99"/>
    <w:qFormat/>
    <w:rsid w:val="003854F1"/>
    <w:pPr>
      <w:ind w:left="708"/>
      <w:outlineLvl w:val="8"/>
    </w:pPr>
    <w:rPr>
      <w:i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3854F1"/>
    <w:rPr>
      <w:rFonts w:ascii="Times New Roman" w:hAnsi="Times New Roman" w:cs="Times New Roman"/>
      <w:i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3854F1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854F1"/>
    <w:rPr>
      <w:rFonts w:ascii="Times New Roman" w:hAnsi="Times New Roman" w:cs="Times New Roman"/>
      <w:sz w:val="20"/>
      <w:szCs w:val="20"/>
      <w:lang w:eastAsia="pl-PL"/>
    </w:rPr>
  </w:style>
  <w:style w:type="paragraph" w:styleId="BodyTextIndent">
    <w:name w:val="Body Text Indent"/>
    <w:basedOn w:val="Normal"/>
    <w:link w:val="BodyTextIndentChar"/>
    <w:uiPriority w:val="99"/>
    <w:rsid w:val="003854F1"/>
    <w:pPr>
      <w:ind w:left="284"/>
      <w:jc w:val="both"/>
    </w:pPr>
    <w:rPr>
      <w:b/>
      <w:sz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854F1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BodyText">
    <w:name w:val="Body Text"/>
    <w:basedOn w:val="Normal"/>
    <w:link w:val="BodyTextChar"/>
    <w:uiPriority w:val="99"/>
    <w:rsid w:val="003854F1"/>
    <w:pPr>
      <w:spacing w:line="360" w:lineRule="atLeast"/>
      <w:jc w:val="center"/>
    </w:pPr>
    <w:rPr>
      <w:b/>
      <w:i/>
      <w:sz w:val="5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854F1"/>
    <w:rPr>
      <w:rFonts w:ascii="Times New Roman" w:hAnsi="Times New Roman" w:cs="Times New Roman"/>
      <w:b/>
      <w:i/>
      <w:sz w:val="20"/>
      <w:szCs w:val="20"/>
      <w:lang w:eastAsia="pl-PL"/>
    </w:rPr>
  </w:style>
  <w:style w:type="paragraph" w:styleId="Title">
    <w:name w:val="Title"/>
    <w:basedOn w:val="Normal"/>
    <w:next w:val="Normal"/>
    <w:link w:val="TitleChar"/>
    <w:uiPriority w:val="99"/>
    <w:qFormat/>
    <w:rsid w:val="003854F1"/>
    <w:pPr>
      <w:suppressAutoHyphens/>
      <w:spacing w:before="240" w:after="60"/>
      <w:jc w:val="center"/>
    </w:pPr>
    <w:rPr>
      <w:rFonts w:ascii="Arial" w:hAnsi="Arial"/>
      <w:b/>
      <w:kern w:val="17153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854F1"/>
    <w:rPr>
      <w:rFonts w:ascii="Arial" w:hAnsi="Arial" w:cs="Times New Roman"/>
      <w:b/>
      <w:kern w:val="17153"/>
      <w:sz w:val="20"/>
      <w:szCs w:val="20"/>
      <w:lang w:eastAsia="pl-PL"/>
    </w:rPr>
  </w:style>
  <w:style w:type="paragraph" w:customStyle="1" w:styleId="WW-Tekstpodstawowy2">
    <w:name w:val="WW-Tekst podstawowy 2"/>
    <w:basedOn w:val="Normal"/>
    <w:uiPriority w:val="99"/>
    <w:rsid w:val="003854F1"/>
    <w:pPr>
      <w:suppressAutoHyphens/>
      <w:jc w:val="both"/>
    </w:pPr>
    <w:rPr>
      <w:sz w:val="24"/>
    </w:rPr>
  </w:style>
  <w:style w:type="paragraph" w:styleId="NormalWeb">
    <w:name w:val="Normal (Web)"/>
    <w:basedOn w:val="Normal"/>
    <w:uiPriority w:val="99"/>
    <w:rsid w:val="003854F1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Normal"/>
    <w:uiPriority w:val="99"/>
    <w:rsid w:val="003854F1"/>
    <w:pPr>
      <w:spacing w:before="100" w:beforeAutospacing="1" w:after="100" w:afterAutospacing="1"/>
      <w:jc w:val="both"/>
    </w:pPr>
    <w:rPr>
      <w:rFonts w:eastAsia="Calibri"/>
      <w:sz w:val="24"/>
      <w:szCs w:val="24"/>
    </w:rPr>
  </w:style>
  <w:style w:type="paragraph" w:styleId="NormalIndent">
    <w:name w:val="Normal Indent"/>
    <w:basedOn w:val="Normal"/>
    <w:uiPriority w:val="99"/>
    <w:semiHidden/>
    <w:rsid w:val="003854F1"/>
    <w:pPr>
      <w:ind w:left="708"/>
    </w:pPr>
  </w:style>
  <w:style w:type="paragraph" w:styleId="ListParagraph">
    <w:name w:val="List Paragraph"/>
    <w:basedOn w:val="Normal"/>
    <w:uiPriority w:val="99"/>
    <w:qFormat/>
    <w:rsid w:val="003606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601</TotalTime>
  <Pages>21</Pages>
  <Words>8692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user</cp:lastModifiedBy>
  <cp:revision>52</cp:revision>
  <cp:lastPrinted>2016-11-30T10:27:00Z</cp:lastPrinted>
  <dcterms:created xsi:type="dcterms:W3CDTF">2016-11-25T07:13:00Z</dcterms:created>
  <dcterms:modified xsi:type="dcterms:W3CDTF">2016-12-01T09:27:00Z</dcterms:modified>
</cp:coreProperties>
</file>