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4EBE" w14:textId="77777777" w:rsidR="00004B1D" w:rsidRPr="00244B75" w:rsidRDefault="00004B1D" w:rsidP="00244B75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5F9B9DEC" w14:textId="77777777" w:rsidR="00004B1D" w:rsidRPr="00244B75" w:rsidRDefault="00004B1D" w:rsidP="00244B75">
      <w:pPr>
        <w:jc w:val="center"/>
        <w:rPr>
          <w:rFonts w:ascii="Times New Roman" w:hAnsi="Times New Roman" w:cs="Times New Roman"/>
          <w:b/>
        </w:rPr>
      </w:pPr>
      <w:r w:rsidRPr="00244B75">
        <w:rPr>
          <w:rFonts w:ascii="Times New Roman" w:hAnsi="Times New Roman" w:cs="Times New Roman"/>
          <w:b/>
        </w:rPr>
        <w:t>KLAUZULA INFORMACYJNA</w:t>
      </w:r>
    </w:p>
    <w:p w14:paraId="70064AD6" w14:textId="77777777" w:rsidR="002C1B2D" w:rsidRPr="00244B75" w:rsidRDefault="002C1B2D" w:rsidP="00244B75">
      <w:pPr>
        <w:jc w:val="both"/>
        <w:rPr>
          <w:rFonts w:ascii="Times New Roman" w:hAnsi="Times New Roman" w:cs="Times New Roman"/>
          <w:b/>
        </w:rPr>
      </w:pPr>
    </w:p>
    <w:p w14:paraId="3C71E75B" w14:textId="77777777" w:rsidR="002C1B2D" w:rsidRPr="00244B75" w:rsidRDefault="002C1B2D" w:rsidP="00244B75">
      <w:pPr>
        <w:jc w:val="both"/>
        <w:rPr>
          <w:rFonts w:ascii="Times New Roman" w:hAnsi="Times New Roman" w:cs="Times New Roman"/>
          <w:b/>
        </w:rPr>
      </w:pPr>
    </w:p>
    <w:p w14:paraId="78C57262" w14:textId="1CCF9CFE" w:rsidR="00004B1D" w:rsidRPr="00244B75" w:rsidRDefault="00004B1D" w:rsidP="002B126D">
      <w:pPr>
        <w:ind w:firstLine="708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 xml:space="preserve">Zgodnie z art. 13 ust. 1 i 2 ogólnego rozporządzenia o ochronie danych osobowych </w:t>
      </w:r>
      <w:r w:rsidR="00D1325A" w:rsidRPr="00244B75">
        <w:rPr>
          <w:rFonts w:ascii="Times New Roman" w:hAnsi="Times New Roman" w:cs="Times New Roman"/>
        </w:rPr>
        <w:t xml:space="preserve"> </w:t>
      </w:r>
      <w:r w:rsidRPr="00244B75">
        <w:rPr>
          <w:rFonts w:ascii="Times New Roman" w:hAnsi="Times New Roman" w:cs="Times New Roman"/>
        </w:rPr>
        <w:t>z dnia 27</w:t>
      </w:r>
      <w:r w:rsidR="002E4D04" w:rsidRPr="00244B75">
        <w:rPr>
          <w:rFonts w:ascii="Times New Roman" w:hAnsi="Times New Roman" w:cs="Times New Roman"/>
        </w:rPr>
        <w:t> </w:t>
      </w:r>
      <w:r w:rsidRPr="00244B75">
        <w:rPr>
          <w:rFonts w:ascii="Times New Roman" w:hAnsi="Times New Roman" w:cs="Times New Roman"/>
        </w:rPr>
        <w:t>kwietnia 2016 r.  (Dz. Urz. UE L 119 z 04.05.2016</w:t>
      </w:r>
      <w:r w:rsidR="002C1B2D" w:rsidRPr="00244B75">
        <w:rPr>
          <w:rFonts w:ascii="Times New Roman" w:hAnsi="Times New Roman" w:cs="Times New Roman"/>
        </w:rPr>
        <w:t xml:space="preserve"> dalej </w:t>
      </w:r>
      <w:r w:rsidR="00D1325A" w:rsidRPr="00244B75">
        <w:rPr>
          <w:rFonts w:ascii="Times New Roman" w:hAnsi="Times New Roman" w:cs="Times New Roman"/>
        </w:rPr>
        <w:t>„</w:t>
      </w:r>
      <w:r w:rsidR="002C1B2D" w:rsidRPr="00244B75">
        <w:rPr>
          <w:rFonts w:ascii="Times New Roman" w:hAnsi="Times New Roman" w:cs="Times New Roman"/>
        </w:rPr>
        <w:t>RODO</w:t>
      </w:r>
      <w:r w:rsidR="00D1325A" w:rsidRPr="00244B75">
        <w:rPr>
          <w:rFonts w:ascii="Times New Roman" w:hAnsi="Times New Roman" w:cs="Times New Roman"/>
        </w:rPr>
        <w:t>”</w:t>
      </w:r>
      <w:r w:rsidRPr="00244B75">
        <w:rPr>
          <w:rFonts w:ascii="Times New Roman" w:hAnsi="Times New Roman" w:cs="Times New Roman"/>
        </w:rPr>
        <w:t>) informuję, że:</w:t>
      </w:r>
    </w:p>
    <w:p w14:paraId="49C2221F" w14:textId="77777777" w:rsidR="00004B1D" w:rsidRPr="00244B75" w:rsidRDefault="00004B1D" w:rsidP="00244B75">
      <w:pPr>
        <w:jc w:val="both"/>
        <w:rPr>
          <w:rFonts w:ascii="Times New Roman" w:hAnsi="Times New Roman" w:cs="Times New Roman"/>
        </w:rPr>
      </w:pPr>
    </w:p>
    <w:p w14:paraId="10B30533" w14:textId="77777777" w:rsidR="00244B75" w:rsidRPr="00244B75" w:rsidRDefault="00004B1D" w:rsidP="00244B7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244B75">
        <w:rPr>
          <w:rFonts w:ascii="Times New Roman" w:hAnsi="Times New Roman" w:cs="Times New Roman"/>
          <w:bCs/>
        </w:rPr>
        <w:t>Administratorem Pani/Pana danych osobowych jest: Gmina M</w:t>
      </w:r>
      <w:r w:rsidR="00D1325A" w:rsidRPr="00244B75">
        <w:rPr>
          <w:rFonts w:ascii="Times New Roman" w:hAnsi="Times New Roman" w:cs="Times New Roman"/>
          <w:bCs/>
        </w:rPr>
        <w:t>iasto</w:t>
      </w:r>
      <w:r w:rsidRPr="00244B75">
        <w:rPr>
          <w:rFonts w:ascii="Times New Roman" w:hAnsi="Times New Roman" w:cs="Times New Roman"/>
          <w:bCs/>
        </w:rPr>
        <w:t xml:space="preserve"> Mrągowo z siedzibą</w:t>
      </w:r>
      <w:r w:rsidR="00D1325A" w:rsidRPr="00244B75">
        <w:rPr>
          <w:rFonts w:ascii="Times New Roman" w:hAnsi="Times New Roman" w:cs="Times New Roman"/>
          <w:bCs/>
        </w:rPr>
        <w:br/>
      </w:r>
      <w:r w:rsidRPr="00244B75">
        <w:rPr>
          <w:rFonts w:ascii="Times New Roman" w:hAnsi="Times New Roman" w:cs="Times New Roman"/>
          <w:bCs/>
        </w:rPr>
        <w:t>w Mrągow</w:t>
      </w:r>
      <w:r w:rsidR="00D1325A" w:rsidRPr="00244B75">
        <w:rPr>
          <w:rFonts w:ascii="Times New Roman" w:hAnsi="Times New Roman" w:cs="Times New Roman"/>
          <w:bCs/>
        </w:rPr>
        <w:t>ie</w:t>
      </w:r>
      <w:r w:rsidRPr="00244B75">
        <w:rPr>
          <w:rFonts w:ascii="Times New Roman" w:hAnsi="Times New Roman" w:cs="Times New Roman"/>
          <w:bCs/>
        </w:rPr>
        <w:t xml:space="preserve">, </w:t>
      </w:r>
      <w:r w:rsidR="00D1325A" w:rsidRPr="00244B75">
        <w:rPr>
          <w:rFonts w:ascii="Times New Roman" w:hAnsi="Times New Roman" w:cs="Times New Roman"/>
          <w:bCs/>
        </w:rPr>
        <w:t xml:space="preserve">(adres: </w:t>
      </w:r>
      <w:r w:rsidRPr="00244B75">
        <w:rPr>
          <w:rFonts w:ascii="Times New Roman" w:hAnsi="Times New Roman" w:cs="Times New Roman"/>
          <w:bCs/>
        </w:rPr>
        <w:t>11-700 Mrągowo, ul. Królewiecka 60 A</w:t>
      </w:r>
      <w:r w:rsidR="00D1325A" w:rsidRPr="00244B75">
        <w:rPr>
          <w:rFonts w:ascii="Times New Roman" w:hAnsi="Times New Roman" w:cs="Times New Roman"/>
          <w:bCs/>
        </w:rPr>
        <w:t>)</w:t>
      </w:r>
      <w:r w:rsidRPr="00244B75">
        <w:rPr>
          <w:rFonts w:ascii="Times New Roman" w:hAnsi="Times New Roman" w:cs="Times New Roman"/>
          <w:bCs/>
        </w:rPr>
        <w:t>, reprezentowana przez Burmistrza Miasta Mrągowo</w:t>
      </w:r>
    </w:p>
    <w:p w14:paraId="6B1BAA5B" w14:textId="70821D9B" w:rsidR="00004B1D" w:rsidRPr="002B126D" w:rsidRDefault="00004B1D" w:rsidP="002B126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2B126D">
        <w:rPr>
          <w:rFonts w:ascii="Times New Roman" w:hAnsi="Times New Roman" w:cs="Times New Roman"/>
          <w:bCs/>
          <w:color w:val="000000"/>
        </w:rPr>
        <w:t xml:space="preserve">Administrator wyznaczył Inspektora Danych Osobowych, można się z nim kontaktować poprzez adres e-mail: </w:t>
      </w:r>
      <w:hyperlink r:id="rId5" w:history="1">
        <w:r w:rsidRPr="002B126D">
          <w:rPr>
            <w:rStyle w:val="Hipercze"/>
            <w:rFonts w:ascii="Times New Roman" w:hAnsi="Times New Roman" w:cs="Times New Roman"/>
            <w:bCs/>
          </w:rPr>
          <w:t>iod@warmiainkaso.pl</w:t>
        </w:r>
      </w:hyperlink>
      <w:r w:rsidRPr="002B126D">
        <w:rPr>
          <w:rFonts w:ascii="Times New Roman" w:hAnsi="Times New Roman" w:cs="Times New Roman"/>
          <w:bCs/>
          <w:color w:val="000000"/>
        </w:rPr>
        <w:t>. Z Inspektorem Ochrony Danych można kontaktować</w:t>
      </w:r>
      <w:r w:rsidR="002E4D04" w:rsidRPr="002B126D">
        <w:rPr>
          <w:rFonts w:ascii="Times New Roman" w:hAnsi="Times New Roman" w:cs="Times New Roman"/>
          <w:bCs/>
          <w:color w:val="000000"/>
        </w:rPr>
        <w:t xml:space="preserve"> </w:t>
      </w:r>
      <w:r w:rsidRPr="002B126D">
        <w:rPr>
          <w:rFonts w:ascii="Times New Roman" w:hAnsi="Times New Roman" w:cs="Times New Roman"/>
          <w:bCs/>
          <w:color w:val="000000"/>
        </w:rPr>
        <w:t>się we</w:t>
      </w:r>
      <w:r w:rsidR="002E4D04" w:rsidRPr="002B126D">
        <w:rPr>
          <w:rFonts w:ascii="Times New Roman" w:hAnsi="Times New Roman" w:cs="Times New Roman"/>
          <w:bCs/>
          <w:color w:val="000000"/>
        </w:rPr>
        <w:t> </w:t>
      </w:r>
      <w:r w:rsidRPr="002B126D">
        <w:rPr>
          <w:rFonts w:ascii="Times New Roman" w:hAnsi="Times New Roman" w:cs="Times New Roman"/>
          <w:bCs/>
        </w:rPr>
        <w:t xml:space="preserve">wszystkich sprawach dotyczących danych osobowych przetwarzanych przez </w:t>
      </w:r>
      <w:r w:rsidR="00D1325A" w:rsidRPr="002B126D">
        <w:rPr>
          <w:rFonts w:ascii="Times New Roman" w:hAnsi="Times New Roman" w:cs="Times New Roman"/>
          <w:bCs/>
        </w:rPr>
        <w:t>A</w:t>
      </w:r>
      <w:r w:rsidRPr="002B126D">
        <w:rPr>
          <w:rFonts w:ascii="Times New Roman" w:hAnsi="Times New Roman" w:cs="Times New Roman"/>
          <w:bCs/>
        </w:rPr>
        <w:t>dministratora</w:t>
      </w:r>
      <w:r w:rsidR="00D1325A" w:rsidRPr="002B126D">
        <w:rPr>
          <w:rFonts w:ascii="Times New Roman" w:hAnsi="Times New Roman" w:cs="Times New Roman"/>
          <w:bCs/>
        </w:rPr>
        <w:t>.</w:t>
      </w:r>
    </w:p>
    <w:p w14:paraId="3666523A" w14:textId="39BB5E13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  <w:bCs/>
        </w:rPr>
        <w:t>3. Pani/Pana dane osobowe będą przetwarzane w celach związanych z zawarciem i realizacją umowy lub do podjęcia działań na Pani/Pana żądanie przed zawarciem umowy. W pozostałych przypadkach Pani/Pana dane przetwarzane będą na podstawie zgody. Pani/Pana dane osobowe będą przetwarzane w związku z zawarciem i realizacją umowy lub do podjęcia działań na</w:t>
      </w:r>
      <w:r w:rsidRPr="00244B75">
        <w:rPr>
          <w:rFonts w:ascii="Times New Roman" w:hAnsi="Times New Roman" w:cs="Times New Roman"/>
        </w:rPr>
        <w:t xml:space="preserve"> Pani/Pana żądanie przed zawarciem umowy – art. 6 ust. 1 lit. b ogólnego rozporządzenia o ochronie danych osobowych 2016/679. Przetwarzanie danych na podstawie zgody – art. 6 ust. 1 lit. a ogólnego rozporządzenia o ochronie danych osobowych 2016/679.</w:t>
      </w:r>
    </w:p>
    <w:p w14:paraId="198646AE" w14:textId="0A554D4E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4. Pani/Pana dane osobowe będą przetwarzane przez okres obowiązywania zawartej umowy  oraz po zakończeniu obowiązywania tej umowy przez okres wskazany w przepisach szczególnych, w tym przez okres 3 lat wymagany do dochodzenia roszczeń. W przypadku danych przetwarzanych na podstawie zgody, będą one przechowywane do momentu jej wycofania.</w:t>
      </w:r>
    </w:p>
    <w:p w14:paraId="058352B3" w14:textId="52A185ED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5. Pani/Pana dane mogą zostać udostępnione podmiotom upoważnionym na podstawie przepisów prawa.</w:t>
      </w:r>
    </w:p>
    <w:p w14:paraId="36470356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6. Zgodnie z RODO przysługuje Pani/Panu prawo do:</w:t>
      </w:r>
    </w:p>
    <w:p w14:paraId="5D57C2C5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dostępu do swoich danych osobowych o ile odpowiedni przepis prawa nie stanowi inaczej;</w:t>
      </w:r>
    </w:p>
    <w:p w14:paraId="0AD7F92E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sprostowania swoich danych osobowych o ile odpowiedni przepis prawa nie stanowi inaczej;</w:t>
      </w:r>
    </w:p>
    <w:p w14:paraId="1A7F059F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żądania usunięcia swoich danych osobowych o ile odpowiedni przepis prawa nie stanowi inaczej;</w:t>
      </w:r>
    </w:p>
    <w:p w14:paraId="1607692D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żądania ograniczenia przetwarzania swoich danych osobowych o ile odpowiedni przepis prawa nie stanowi inaczej;</w:t>
      </w:r>
    </w:p>
    <w:p w14:paraId="355A909B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wniesienia sprzeciwu wobec przetwarzania swoich danych osobowych;</w:t>
      </w:r>
    </w:p>
    <w:p w14:paraId="6E6A590E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- wniesienia skargi do organu nadzorczego, tj. Prezes UODO (na adres Urzędu Ochrony Danych Osobowych, ul. Stawki 2, 00-193 Warszawa);</w:t>
      </w:r>
    </w:p>
    <w:p w14:paraId="00E76A9F" w14:textId="77777777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 xml:space="preserve">- jeżeli przetwarzanie danych odbywa się na podstawie zgody ma Pani/Pan prawo do cofnięcia zgody na przetwarzanie danych w dowolnym momencie, bez wpływu na zgodność </w:t>
      </w:r>
    </w:p>
    <w:p w14:paraId="199BBE60" w14:textId="07B84214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z prawem przetwarzania, którego dokonano na podstawie zgody przed jej cofnięciem.</w:t>
      </w:r>
    </w:p>
    <w:p w14:paraId="42CBB85B" w14:textId="6E7CA5F2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>7. Podanie przez Panią/Pana danych osobowych jest dobrowolne, ale niezbędne do zawarcia i realizacji umowy. W przypadku danych przetwarzanych na podstawie zgody podanie danych jest dobrowolne.</w:t>
      </w:r>
    </w:p>
    <w:p w14:paraId="3EF72BD3" w14:textId="5A6628BC" w:rsidR="00244B75" w:rsidRPr="00244B75" w:rsidRDefault="00244B75" w:rsidP="00244B75">
      <w:pPr>
        <w:ind w:left="284" w:hanging="284"/>
        <w:jc w:val="both"/>
        <w:rPr>
          <w:rFonts w:ascii="Times New Roman" w:hAnsi="Times New Roman" w:cs="Times New Roman"/>
        </w:rPr>
      </w:pPr>
      <w:r w:rsidRPr="00244B75">
        <w:rPr>
          <w:rFonts w:ascii="Times New Roman" w:hAnsi="Times New Roman" w:cs="Times New Roman"/>
        </w:rPr>
        <w:t xml:space="preserve">8. Pani/Pana dane nie będą wykorzystywane do podejmowania decyzji w sposób zautomatyzowany i nie będą podlegały profilowaniu.  </w:t>
      </w:r>
    </w:p>
    <w:sectPr w:rsidR="00244B75" w:rsidRPr="00244B7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FA0"/>
    <w:multiLevelType w:val="hybridMultilevel"/>
    <w:tmpl w:val="0D027B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6229"/>
    <w:multiLevelType w:val="hybridMultilevel"/>
    <w:tmpl w:val="4178213A"/>
    <w:lvl w:ilvl="0" w:tplc="14708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437931">
    <w:abstractNumId w:val="3"/>
  </w:num>
  <w:num w:numId="2" w16cid:durableId="1818567126">
    <w:abstractNumId w:val="0"/>
  </w:num>
  <w:num w:numId="3" w16cid:durableId="226844570">
    <w:abstractNumId w:val="2"/>
  </w:num>
  <w:num w:numId="4" w16cid:durableId="115941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1D"/>
    <w:rsid w:val="00004B1D"/>
    <w:rsid w:val="00244B75"/>
    <w:rsid w:val="002B126D"/>
    <w:rsid w:val="002C1B2D"/>
    <w:rsid w:val="002E4D04"/>
    <w:rsid w:val="007B75A9"/>
    <w:rsid w:val="00AF2B7C"/>
    <w:rsid w:val="00AF5AF7"/>
    <w:rsid w:val="00CE0896"/>
    <w:rsid w:val="00D1325A"/>
    <w:rsid w:val="00D548E5"/>
    <w:rsid w:val="00D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2566"/>
  <w15:docId w15:val="{0170D024-F87C-49B0-B34E-6DA543C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B1D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4B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4B1D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Angelika Szydlik</cp:lastModifiedBy>
  <cp:revision>2</cp:revision>
  <cp:lastPrinted>2019-03-01T13:08:00Z</cp:lastPrinted>
  <dcterms:created xsi:type="dcterms:W3CDTF">2023-05-22T09:16:00Z</dcterms:created>
  <dcterms:modified xsi:type="dcterms:W3CDTF">2023-05-22T09:16:00Z</dcterms:modified>
</cp:coreProperties>
</file>