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Zamawiający: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  <w:t>Gmina Miasto Mrągowo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11-70 Mrągowo, ul. Królewiecka 60A, tel. 89-741-90-25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e-mail: </w:t>
      </w:r>
      <w:hyperlink r:id="rId5" w:history="1">
        <w:r w:rsidRPr="000F6D73">
          <w:rPr>
            <w:rFonts w:ascii="Times New Roman" w:eastAsia="Tahoma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sekretariat@mragowo.um.gov.pl</w:t>
        </w:r>
      </w:hyperlink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0319A" w:rsidRPr="00C0319A" w:rsidRDefault="000F6D73" w:rsidP="00C0319A">
      <w:pPr>
        <w:jc w:val="both"/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Dotyczy: 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Postępowania dla zamówienia o wartości nie </w:t>
      </w:r>
      <w:r w:rsidRPr="00C0319A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przekraczającej 130 000 zł</w:t>
      </w:r>
      <w:r w:rsidRPr="00C0319A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br/>
      </w:r>
      <w:r w:rsidRPr="00C0319A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C0319A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na wykonanie zadania pn. „</w:t>
      </w:r>
      <w:r w:rsidRPr="00C0319A">
        <w:rPr>
          <w:rFonts w:ascii="Times New Roman" w:hAnsi="Times New Roman" w:cs="Times New Roman"/>
          <w:sz w:val="24"/>
          <w:szCs w:val="24"/>
          <w:u w:val="single"/>
        </w:rPr>
        <w:t>Dostawa dwóch sztuk</w:t>
      </w:r>
      <w:r w:rsidR="00C0319A" w:rsidRPr="00C0319A">
        <w:rPr>
          <w:rFonts w:ascii="Times New Roman" w:hAnsi="Times New Roman" w:cs="Times New Roman"/>
          <w:sz w:val="24"/>
          <w:szCs w:val="24"/>
          <w:u w:val="single"/>
        </w:rPr>
        <w:t xml:space="preserve"> tabletów</w:t>
      </w:r>
      <w:r w:rsidR="00C0319A" w:rsidRPr="00C0319A">
        <w:rPr>
          <w:rFonts w:ascii="Times New Roman" w:hAnsi="Times New Roman" w:cs="Times New Roman"/>
          <w:spacing w:val="-18"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 </w:t>
      </w:r>
      <w:r w:rsidR="00C0319A" w:rsidRPr="00C0319A">
        <w:rPr>
          <w:rFonts w:ascii="Times New Roman" w:hAnsi="Times New Roman" w:cs="Times New Roman"/>
          <w:spacing w:val="-18"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LENOVO </w:t>
      </w:r>
      <w:proofErr w:type="spellStart"/>
      <w:r w:rsidR="00C0319A" w:rsidRPr="00C0319A">
        <w:rPr>
          <w:rFonts w:ascii="Times New Roman" w:hAnsi="Times New Roman" w:cs="Times New Roman"/>
          <w:spacing w:val="-18"/>
          <w:kern w:val="0"/>
          <w:sz w:val="24"/>
          <w:szCs w:val="24"/>
          <w:u w:val="single"/>
          <w:shd w:val="clear" w:color="auto" w:fill="FFFFFF"/>
          <w14:ligatures w14:val="none"/>
        </w:rPr>
        <w:t>Tab</w:t>
      </w:r>
      <w:proofErr w:type="spellEnd"/>
      <w:r w:rsidR="00C0319A" w:rsidRPr="00C0319A">
        <w:rPr>
          <w:rFonts w:ascii="Times New Roman" w:hAnsi="Times New Roman" w:cs="Times New Roman"/>
          <w:spacing w:val="-18"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 P11 2 gen.</w:t>
      </w:r>
      <w:r w:rsidR="00C0319A">
        <w:rPr>
          <w:rFonts w:ascii="Times New Roman" w:hAnsi="Times New Roman" w:cs="Times New Roman"/>
          <w:spacing w:val="-18"/>
          <w:kern w:val="0"/>
          <w:sz w:val="24"/>
          <w:szCs w:val="24"/>
          <w:u w:val="single"/>
          <w:shd w:val="clear" w:color="auto" w:fill="FFFFFF"/>
          <w14:ligatures w14:val="none"/>
        </w:rPr>
        <w:br/>
      </w:r>
      <w:r w:rsidR="00C0319A" w:rsidRPr="00C0319A">
        <w:rPr>
          <w:rFonts w:ascii="Times New Roman" w:hAnsi="Times New Roman" w:cs="Times New Roman"/>
          <w:spacing w:val="-18"/>
          <w:kern w:val="0"/>
          <w:sz w:val="24"/>
          <w:szCs w:val="24"/>
          <w:shd w:val="clear" w:color="auto" w:fill="FFFFFF"/>
          <w14:ligatures w14:val="none"/>
        </w:rPr>
        <w:t xml:space="preserve">                         </w:t>
      </w:r>
      <w:r w:rsidR="00C0319A" w:rsidRPr="00C0319A">
        <w:rPr>
          <w:rFonts w:ascii="Times New Roman" w:hAnsi="Times New Roman" w:cs="Times New Roman"/>
          <w:spacing w:val="-18"/>
          <w:kern w:val="0"/>
          <w:sz w:val="24"/>
          <w:szCs w:val="24"/>
          <w:u w:val="single"/>
          <w:shd w:val="clear" w:color="auto" w:fill="FFFFFF"/>
          <w14:ligatures w14:val="none"/>
        </w:rPr>
        <w:t>TB350FU 11.5" 6/128 GB Wi-Fi</w:t>
      </w:r>
      <w:r w:rsidR="00C0319A" w:rsidRPr="00C0319A">
        <w:rPr>
          <w:rFonts w:ascii="Times New Roman" w:hAnsi="Times New Roman" w:cs="Times New Roman"/>
          <w:spacing w:val="-18"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 </w:t>
      </w:r>
      <w:r w:rsidR="00C0319A" w:rsidRPr="00C0319A">
        <w:rPr>
          <w:rFonts w:ascii="Times New Roman" w:hAnsi="Times New Roman" w:cs="Times New Roman"/>
          <w:spacing w:val="-18"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 Szary + Rysik</w:t>
      </w:r>
      <w:r w:rsidR="00C0319A" w:rsidRP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="00C0319A" w:rsidRPr="00C0319A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oraz </w:t>
      </w:r>
      <w:r w:rsidR="00C0319A" w:rsidRP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2 sztuk etui to tych tabletów</w:t>
      </w:r>
      <w:r w:rsid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”</w:t>
      </w:r>
      <w:r w:rsidR="00C0319A" w:rsidRP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, na</w:t>
      </w:r>
      <w:r w:rsid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br/>
      </w:r>
      <w:r w:rsidR="00C0319A" w:rsidRPr="00C031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="00C0319A" w:rsidRP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który</w:t>
      </w:r>
      <w:r w:rsid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ch</w:t>
      </w:r>
      <w:r w:rsidR="00C0319A" w:rsidRP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będzie możliwe połączenie</w:t>
      </w:r>
      <w:r w:rsid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="00C0319A" w:rsidRP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online z tłumaczem języka migowego dla</w:t>
      </w:r>
      <w:r w:rsid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br/>
      </w:r>
      <w:r w:rsidR="00C0319A" w:rsidRPr="00C031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="00C0319A" w:rsidRP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Urzędu Miejskiego w Mrągowie w roku</w:t>
      </w:r>
      <w:r w:rsid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="00C0319A" w:rsidRPr="00C0319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2023 r. </w:t>
      </w:r>
    </w:p>
    <w:p w:rsidR="00C0319A" w:rsidRPr="00C0319A" w:rsidRDefault="00C0319A" w:rsidP="00C0319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  <w:t>ZAWIADOMIENIE O WYBORZE OFERTY</w:t>
      </w:r>
    </w:p>
    <w:p w:rsidR="000F6D73" w:rsidRPr="000F6D73" w:rsidRDefault="000F6D73" w:rsidP="000F6D7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Pr="00C0319A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Gmina Miasto Mrągowo jako Zamawiający w postępowaniu dla zamówienia publicznego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wartości poniżej 130 000 zł na usługę pn. </w:t>
      </w:r>
      <w:r w:rsidRPr="00C0319A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="00C0319A" w:rsidRPr="00C0319A">
        <w:rPr>
          <w:rFonts w:ascii="Times New Roman" w:hAnsi="Times New Roman" w:cs="Times New Roman"/>
          <w:sz w:val="24"/>
          <w:szCs w:val="24"/>
        </w:rPr>
        <w:t>Dostawa dwóch sztuk tabletów</w:t>
      </w:r>
      <w:r w:rsidR="00C0319A" w:rsidRPr="00C0319A">
        <w:rPr>
          <w:rFonts w:ascii="Times New Roman" w:hAnsi="Times New Roman" w:cs="Times New Roman"/>
          <w:spacing w:val="-18"/>
          <w:kern w:val="0"/>
          <w:sz w:val="24"/>
          <w:szCs w:val="24"/>
          <w:shd w:val="clear" w:color="auto" w:fill="FFFFFF"/>
          <w14:ligatures w14:val="none"/>
        </w:rPr>
        <w:t xml:space="preserve"> LENOVO </w:t>
      </w:r>
      <w:proofErr w:type="spellStart"/>
      <w:r w:rsidR="00C0319A" w:rsidRPr="00C0319A">
        <w:rPr>
          <w:rFonts w:ascii="Times New Roman" w:hAnsi="Times New Roman" w:cs="Times New Roman"/>
          <w:spacing w:val="-18"/>
          <w:kern w:val="0"/>
          <w:sz w:val="24"/>
          <w:szCs w:val="24"/>
          <w:shd w:val="clear" w:color="auto" w:fill="FFFFFF"/>
          <w14:ligatures w14:val="none"/>
        </w:rPr>
        <w:t>Tab</w:t>
      </w:r>
      <w:proofErr w:type="spellEnd"/>
      <w:r w:rsidR="00C0319A" w:rsidRPr="00C0319A">
        <w:rPr>
          <w:rFonts w:ascii="Times New Roman" w:hAnsi="Times New Roman" w:cs="Times New Roman"/>
          <w:spacing w:val="-18"/>
          <w:kern w:val="0"/>
          <w:sz w:val="24"/>
          <w:szCs w:val="24"/>
          <w:shd w:val="clear" w:color="auto" w:fill="FFFFFF"/>
          <w14:ligatures w14:val="none"/>
        </w:rPr>
        <w:t xml:space="preserve"> P11 2 gen.TB350FU 11.5" 6/128 GB Wi-Fi  Szary + Rysik</w:t>
      </w:r>
      <w:r w:rsidR="00C0319A" w:rsidRPr="00C031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0319A" w:rsidRPr="00C031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oraz </w:t>
      </w:r>
      <w:r w:rsidR="00C0319A" w:rsidRPr="00C031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 sztuk etui to tych tabletów</w:t>
      </w:r>
      <w:r w:rsidR="00C031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0F6D73">
        <w:rPr>
          <w:rFonts w:ascii="Times New Roman" w:hAnsi="Times New Roman" w:cs="Times New Roman"/>
          <w:sz w:val="24"/>
          <w:szCs w:val="24"/>
        </w:rPr>
        <w:t xml:space="preserve"> (w 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D73">
        <w:rPr>
          <w:rFonts w:ascii="Times New Roman" w:hAnsi="Times New Roman" w:cs="Times New Roman"/>
          <w:sz w:val="24"/>
          <w:szCs w:val="24"/>
        </w:rPr>
        <w:t>programu Dostępny Samorząd – granty) do pokoju obsługi mieszkańców Urzędu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D73">
        <w:rPr>
          <w:rFonts w:ascii="Times New Roman" w:hAnsi="Times New Roman" w:cs="Times New Roman"/>
          <w:sz w:val="24"/>
          <w:szCs w:val="24"/>
        </w:rPr>
        <w:t xml:space="preserve">Miejskiego w Mrągowie w 2023 r.” 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zawiadamia, iż wybrano ofertę złożoną przez:</w:t>
      </w: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0319A" w:rsidRDefault="00C0319A" w:rsidP="00C0319A">
      <w:pPr>
        <w:pStyle w:val="Akapitzlist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INFOS Systemy Komputerowe Jacek </w:t>
      </w:r>
      <w:proofErr w:type="spellStart"/>
      <w:r>
        <w:rPr>
          <w:b/>
          <w:bCs/>
          <w:sz w:val="24"/>
        </w:rPr>
        <w:t>Kiełbratowski</w:t>
      </w:r>
      <w:proofErr w:type="spellEnd"/>
      <w:r>
        <w:rPr>
          <w:b/>
          <w:bCs/>
          <w:sz w:val="24"/>
        </w:rPr>
        <w:t>,</w:t>
      </w:r>
    </w:p>
    <w:p w:rsidR="000F6D73" w:rsidRPr="000F6D73" w:rsidRDefault="00C0319A" w:rsidP="00C0319A">
      <w:pPr>
        <w:pStyle w:val="Akapitzlist"/>
        <w:jc w:val="center"/>
        <w:rPr>
          <w:b/>
          <w:bCs/>
          <w:sz w:val="24"/>
        </w:rPr>
      </w:pPr>
      <w:r>
        <w:rPr>
          <w:b/>
          <w:bCs/>
          <w:sz w:val="24"/>
        </w:rPr>
        <w:t>ul. Jagiellońska 8, 80-371 Gdańsk</w:t>
      </w:r>
    </w:p>
    <w:p w:rsidR="000F6D73" w:rsidRPr="000F6D73" w:rsidRDefault="000F6D73" w:rsidP="00C0319A">
      <w:pPr>
        <w:pStyle w:val="Akapitzlist"/>
        <w:jc w:val="center"/>
        <w:rPr>
          <w:b/>
          <w:bCs/>
          <w:sz w:val="24"/>
        </w:rPr>
      </w:pPr>
    </w:p>
    <w:p w:rsidR="000F6D73" w:rsidRDefault="000F6D73" w:rsidP="00C031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W uzasadnieniu niniejszego wyboru należy wskazać, iż oferta spełniła warunki zamówienia, za cenę</w:t>
      </w:r>
      <w:r w:rsidRPr="000F6D73">
        <w:rPr>
          <w:rFonts w:ascii="Times New Roman" w:hAnsi="Times New Roman" w:cs="Times New Roman"/>
          <w:b/>
          <w:bCs/>
          <w:sz w:val="24"/>
        </w:rPr>
        <w:t xml:space="preserve"> razem </w:t>
      </w:r>
      <w:r w:rsidR="00C0319A">
        <w:rPr>
          <w:rFonts w:ascii="Times New Roman" w:hAnsi="Times New Roman" w:cs="Times New Roman"/>
          <w:b/>
          <w:bCs/>
          <w:sz w:val="24"/>
        </w:rPr>
        <w:t xml:space="preserve"> 3321,00 zł brutto.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:rsidR="000F6D73" w:rsidRPr="000F6D73" w:rsidRDefault="000F6D73" w:rsidP="000F6D73">
      <w:pPr>
        <w:widowControl w:val="0"/>
        <w:suppressAutoHyphens/>
        <w:spacing w:after="0" w:line="360" w:lineRule="auto"/>
        <w:ind w:left="4956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(-) </w:t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>Z up</w:t>
      </w:r>
      <w:r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Burmistrza Miasta Mrągowa</w:t>
      </w: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 xml:space="preserve">                mgr Tadeusz Łapka</w:t>
      </w: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Default="000F6D73"/>
    <w:sectPr w:rsidR="000F6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F9D"/>
    <w:multiLevelType w:val="hybridMultilevel"/>
    <w:tmpl w:val="2FB47A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137BC"/>
    <w:multiLevelType w:val="hybridMultilevel"/>
    <w:tmpl w:val="6C5A43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96A90"/>
    <w:multiLevelType w:val="hybridMultilevel"/>
    <w:tmpl w:val="4D88ED9A"/>
    <w:lvl w:ilvl="0" w:tplc="C7081D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563166">
    <w:abstractNumId w:val="1"/>
  </w:num>
  <w:num w:numId="2" w16cid:durableId="1300916153">
    <w:abstractNumId w:val="2"/>
  </w:num>
  <w:num w:numId="3" w16cid:durableId="46565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1F"/>
    <w:rsid w:val="000F6D73"/>
    <w:rsid w:val="00C0319A"/>
    <w:rsid w:val="00C32591"/>
    <w:rsid w:val="00DA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4B35"/>
  <w15:chartTrackingRefBased/>
  <w15:docId w15:val="{D063023D-0A47-4135-9072-3C08AFC1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D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earchitspanbold">
    <w:name w:val="searchitspanbold"/>
    <w:basedOn w:val="Domylnaczcionkaakapitu"/>
    <w:rsid w:val="00C3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dcterms:created xsi:type="dcterms:W3CDTF">2023-05-26T11:35:00Z</dcterms:created>
  <dcterms:modified xsi:type="dcterms:W3CDTF">2023-05-26T11:35:00Z</dcterms:modified>
</cp:coreProperties>
</file>