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908D" w14:textId="77777777" w:rsidR="002E38AB" w:rsidRPr="00E447E5" w:rsidRDefault="002E38AB" w:rsidP="00D45CF7">
      <w:pPr>
        <w:suppressAutoHyphens/>
        <w:autoSpaceDN w:val="0"/>
        <w:textAlignment w:val="baseline"/>
        <w:rPr>
          <w:rFonts w:ascii="Verdana" w:hAnsi="Verdana" w:cs="Tahoma"/>
          <w:b/>
          <w:kern w:val="3"/>
          <w:sz w:val="28"/>
          <w:szCs w:val="28"/>
          <w:lang w:eastAsia="zh-CN"/>
        </w:rPr>
      </w:pPr>
    </w:p>
    <w:p w14:paraId="16C1BC63" w14:textId="07C81F26" w:rsidR="00E80E2D" w:rsidRPr="00E447E5" w:rsidRDefault="00E80E2D" w:rsidP="00E80E2D">
      <w:pPr>
        <w:suppressAutoHyphens/>
        <w:autoSpaceDN w:val="0"/>
        <w:jc w:val="center"/>
        <w:textAlignment w:val="baseline"/>
        <w:rPr>
          <w:rFonts w:ascii="Calibri" w:hAnsi="Calibri"/>
          <w:kern w:val="3"/>
          <w:sz w:val="28"/>
          <w:szCs w:val="28"/>
          <w:lang w:eastAsia="zh-CN"/>
        </w:rPr>
      </w:pPr>
      <w:r w:rsidRPr="00E447E5">
        <w:rPr>
          <w:rFonts w:ascii="Verdana" w:hAnsi="Verdana" w:cs="Tahoma"/>
          <w:b/>
          <w:kern w:val="3"/>
          <w:sz w:val="28"/>
          <w:szCs w:val="28"/>
          <w:lang w:eastAsia="zh-CN"/>
        </w:rPr>
        <w:t xml:space="preserve"> SPECYFIKACJA WARUNKÓW ZAMÓWIENIA (dalej SWZ) </w:t>
      </w:r>
      <w:r w:rsidRPr="00E447E5">
        <w:rPr>
          <w:rFonts w:ascii="Calibri" w:hAnsi="Calibri"/>
          <w:kern w:val="3"/>
          <w:sz w:val="28"/>
          <w:szCs w:val="28"/>
          <w:lang w:eastAsia="zh-CN"/>
        </w:rPr>
        <w:br/>
      </w:r>
      <w:r w:rsidR="00B73603" w:rsidRPr="00E447E5">
        <w:rPr>
          <w:rFonts w:ascii="Verdana" w:hAnsi="Verdana" w:cs="Tahoma"/>
          <w:b/>
          <w:kern w:val="3"/>
          <w:sz w:val="28"/>
          <w:szCs w:val="28"/>
          <w:lang w:eastAsia="zh-CN"/>
        </w:rPr>
        <w:t>NR ZP</w:t>
      </w:r>
      <w:r w:rsidR="006D26DA" w:rsidRPr="00E447E5">
        <w:rPr>
          <w:rFonts w:ascii="Verdana" w:hAnsi="Verdana" w:cs="Tahoma"/>
          <w:b/>
          <w:kern w:val="3"/>
          <w:sz w:val="28"/>
          <w:szCs w:val="28"/>
          <w:lang w:eastAsia="zh-CN"/>
        </w:rPr>
        <w:t>.271.1</w:t>
      </w:r>
      <w:r w:rsidR="00D86A4B" w:rsidRPr="00E447E5">
        <w:rPr>
          <w:rFonts w:ascii="Verdana" w:hAnsi="Verdana" w:cs="Tahoma"/>
          <w:b/>
          <w:kern w:val="3"/>
          <w:sz w:val="28"/>
          <w:szCs w:val="28"/>
          <w:lang w:eastAsia="zh-CN"/>
        </w:rPr>
        <w:t>9</w:t>
      </w:r>
      <w:r w:rsidR="006D26DA" w:rsidRPr="00E447E5">
        <w:rPr>
          <w:rFonts w:ascii="Verdana" w:hAnsi="Verdana" w:cs="Tahoma"/>
          <w:b/>
          <w:kern w:val="3"/>
          <w:sz w:val="28"/>
          <w:szCs w:val="28"/>
          <w:lang w:eastAsia="zh-CN"/>
        </w:rPr>
        <w:t>.2022</w:t>
      </w:r>
    </w:p>
    <w:p w14:paraId="2164F06B" w14:textId="77777777" w:rsidR="00E80E2D" w:rsidRPr="00E447E5" w:rsidRDefault="00E80E2D" w:rsidP="00E80E2D">
      <w:pPr>
        <w:suppressAutoHyphens/>
        <w:autoSpaceDN w:val="0"/>
        <w:spacing w:after="120"/>
        <w:jc w:val="center"/>
        <w:textAlignment w:val="baseline"/>
        <w:rPr>
          <w:rFonts w:ascii="Verdana" w:hAnsi="Verdana"/>
          <w:b/>
          <w:kern w:val="3"/>
          <w:sz w:val="24"/>
          <w:szCs w:val="24"/>
          <w:lang w:eastAsia="zh-CN"/>
        </w:rPr>
      </w:pPr>
      <w:r w:rsidRPr="00E447E5">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E447E5"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E447E5"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E447E5"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Zamawiający:</w:t>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r w:rsidRPr="00E447E5">
        <w:rPr>
          <w:rFonts w:ascii="Verdana" w:hAnsi="Verdana" w:cs="Tahoma"/>
          <w:b/>
          <w:kern w:val="3"/>
          <w:sz w:val="24"/>
          <w:szCs w:val="24"/>
          <w:lang w:eastAsia="zh-CN"/>
        </w:rPr>
        <w:tab/>
      </w:r>
    </w:p>
    <w:p w14:paraId="31C83000"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Gmina Miasto Mrągowo</w:t>
      </w:r>
    </w:p>
    <w:p w14:paraId="2CE9AF16"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Ul. Królewiecka 60A</w:t>
      </w:r>
    </w:p>
    <w:p w14:paraId="1BEEB35D"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11-700 Mrągowo</w:t>
      </w:r>
    </w:p>
    <w:p w14:paraId="2F63BE7E" w14:textId="77777777" w:rsidR="00E80E2D" w:rsidRPr="00E447E5"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E447E5">
        <w:rPr>
          <w:rFonts w:ascii="Verdana" w:hAnsi="Verdana" w:cs="Tahoma"/>
          <w:b/>
          <w:kern w:val="3"/>
          <w:sz w:val="24"/>
          <w:szCs w:val="24"/>
          <w:lang w:eastAsia="zh-CN"/>
        </w:rPr>
        <w:t>tel. 89 741-90-00</w:t>
      </w:r>
    </w:p>
    <w:p w14:paraId="208FBB19"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E447E5"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19B66A07" w14:textId="17E7D1C0" w:rsidR="00E80E2D" w:rsidRPr="00E447E5" w:rsidRDefault="007E22EB" w:rsidP="00E80E2D">
      <w:pPr>
        <w:suppressAutoHyphens/>
        <w:autoSpaceDN w:val="0"/>
        <w:jc w:val="center"/>
        <w:textAlignment w:val="baseline"/>
        <w:rPr>
          <w:rFonts w:ascii="Calibri" w:hAnsi="Calibri"/>
          <w:b/>
          <w:bCs/>
          <w:kern w:val="3"/>
          <w:sz w:val="26"/>
          <w:szCs w:val="26"/>
          <w:lang w:eastAsia="zh-CN"/>
        </w:rPr>
      </w:pPr>
      <w:bookmarkStart w:id="0" w:name="_Hlk108437216"/>
      <w:r w:rsidRPr="00E447E5">
        <w:rPr>
          <w:rFonts w:ascii="Calibri" w:hAnsi="Calibri"/>
          <w:b/>
          <w:bCs/>
          <w:kern w:val="3"/>
          <w:sz w:val="26"/>
          <w:szCs w:val="26"/>
          <w:lang w:eastAsia="zh-CN"/>
        </w:rPr>
        <w:t>Przebudowa chodnika w ciągu ul. Wiejskiej w Mrągowie</w:t>
      </w:r>
    </w:p>
    <w:bookmarkEnd w:id="0"/>
    <w:p w14:paraId="060E59C6"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E447E5"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E447E5"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E447E5" w:rsidRDefault="00E80E2D" w:rsidP="00E80E2D">
      <w:pPr>
        <w:suppressAutoHyphens/>
        <w:autoSpaceDN w:val="0"/>
        <w:textAlignment w:val="baseline"/>
        <w:rPr>
          <w:rFonts w:ascii="Verdana" w:hAnsi="Verdana" w:cs="Tahoma"/>
          <w:b/>
          <w:kern w:val="3"/>
          <w:sz w:val="24"/>
          <w:szCs w:val="24"/>
          <w:lang w:eastAsia="zh-CN"/>
        </w:rPr>
      </w:pPr>
    </w:p>
    <w:p w14:paraId="0EA5F22E" w14:textId="049D4C64"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21883A1F" w14:textId="022A8E08"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3597896C" w14:textId="117FB6C7"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6B939FCC" w14:textId="19663518"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010FA76C" w14:textId="50969B9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3CDB18DE" w14:textId="3C55C00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40B3F1E1" w14:textId="525326D2"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5B051736" w14:textId="6D58530C"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7076EACB" w14:textId="1D1A5C45"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1752738C" w14:textId="77777777" w:rsidR="006D26DA" w:rsidRPr="00E447E5" w:rsidRDefault="006D26DA" w:rsidP="00E80E2D">
      <w:pPr>
        <w:suppressAutoHyphens/>
        <w:autoSpaceDN w:val="0"/>
        <w:jc w:val="center"/>
        <w:textAlignment w:val="baseline"/>
        <w:rPr>
          <w:rFonts w:ascii="Verdana" w:hAnsi="Verdana" w:cs="Tahoma"/>
          <w:b/>
          <w:kern w:val="3"/>
          <w:sz w:val="24"/>
          <w:szCs w:val="24"/>
          <w:lang w:eastAsia="zh-CN"/>
        </w:rPr>
      </w:pPr>
    </w:p>
    <w:p w14:paraId="104A2653" w14:textId="77777777" w:rsidR="00E80E2D" w:rsidRPr="00E447E5"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E447E5"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E447E5" w:rsidRPr="00E447E5"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E447E5" w:rsidRDefault="00E80E2D" w:rsidP="000E66CE">
            <w:pPr>
              <w:widowControl w:val="0"/>
              <w:suppressAutoHyphens/>
              <w:autoSpaceDN w:val="0"/>
              <w:jc w:val="center"/>
              <w:textAlignment w:val="baseline"/>
              <w:rPr>
                <w:rFonts w:ascii="Verdana" w:hAnsi="Verdana" w:cs="Tahoma"/>
                <w:kern w:val="3"/>
                <w:sz w:val="24"/>
                <w:szCs w:val="24"/>
                <w:lang w:eastAsia="zh-CN"/>
              </w:rPr>
            </w:pPr>
            <w:r w:rsidRPr="00E447E5">
              <w:rPr>
                <w:rFonts w:ascii="Verdana" w:hAnsi="Verdana" w:cs="Tahoma"/>
                <w:kern w:val="3"/>
                <w:sz w:val="24"/>
                <w:szCs w:val="24"/>
                <w:lang w:eastAsia="zh-CN"/>
              </w:rPr>
              <w:t>Koszty związane z przygotowaniem i złożeniem oferty ponosi Wykonawca.</w:t>
            </w:r>
          </w:p>
        </w:tc>
      </w:tr>
    </w:tbl>
    <w:p w14:paraId="798E89AF" w14:textId="77777777" w:rsidR="00E80E2D" w:rsidRPr="00E447E5"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E447E5">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E447E5"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E447E5" w:rsidRDefault="00E80E2D" w:rsidP="00770C29">
      <w:pPr>
        <w:suppressAutoHyphens/>
        <w:autoSpaceDN w:val="0"/>
        <w:spacing w:line="360" w:lineRule="atLeast"/>
        <w:jc w:val="both"/>
        <w:textAlignment w:val="baseline"/>
        <w:rPr>
          <w:kern w:val="3"/>
          <w:sz w:val="16"/>
          <w:szCs w:val="16"/>
          <w:lang w:eastAsia="zh-CN"/>
        </w:rPr>
      </w:pPr>
      <w:r w:rsidRPr="00E447E5">
        <w:rPr>
          <w:rFonts w:ascii="Calibri" w:hAnsi="Calibri" w:cs="Tahoma"/>
          <w:kern w:val="3"/>
          <w:sz w:val="24"/>
          <w:szCs w:val="24"/>
          <w:lang w:eastAsia="zh-CN"/>
        </w:rPr>
        <w:t xml:space="preserve">Adres poczty elektronicznej: </w:t>
      </w:r>
      <w:r w:rsidRPr="00E447E5">
        <w:rPr>
          <w:rFonts w:ascii="Calibri" w:hAnsi="Calibri" w:cs="Tahoma"/>
          <w:kern w:val="3"/>
          <w:sz w:val="24"/>
          <w:szCs w:val="24"/>
          <w:u w:val="single"/>
          <w:lang w:eastAsia="zh-CN"/>
        </w:rPr>
        <w:t>sekretariat</w:t>
      </w:r>
      <w:hyperlink r:id="rId8" w:history="1">
        <w:r w:rsidRPr="00E447E5">
          <w:rPr>
            <w:rFonts w:ascii="Calibri" w:hAnsi="Calibri" w:cs="Tahoma"/>
            <w:kern w:val="3"/>
            <w:sz w:val="24"/>
            <w:szCs w:val="24"/>
            <w:u w:val="single"/>
          </w:rPr>
          <w:t>@mragowo.um.gov.pl</w:t>
        </w:r>
      </w:hyperlink>
      <w:r w:rsidR="00770C29" w:rsidRPr="00E447E5">
        <w:rPr>
          <w:kern w:val="3"/>
          <w:sz w:val="16"/>
          <w:szCs w:val="16"/>
          <w:lang w:eastAsia="zh-CN"/>
        </w:rPr>
        <w:t xml:space="preserve">. </w:t>
      </w:r>
      <w:r w:rsidRPr="00E447E5">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E447E5" w:rsidRDefault="00E80E2D" w:rsidP="00E80E2D">
      <w:pPr>
        <w:suppressAutoHyphens/>
        <w:autoSpaceDN w:val="0"/>
        <w:spacing w:line="360" w:lineRule="atLeast"/>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Adres skrytki ePUAP: </w:t>
      </w:r>
      <w:r w:rsidRPr="00E447E5">
        <w:rPr>
          <w:rFonts w:ascii="Calibri" w:hAnsi="Calibri"/>
          <w:kern w:val="3"/>
          <w:sz w:val="24"/>
          <w:szCs w:val="24"/>
          <w:lang w:eastAsia="zh-CN"/>
        </w:rPr>
        <w:t>/ummragowo/SkrytkaESP</w:t>
      </w:r>
    </w:p>
    <w:p w14:paraId="5887E4AD"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0A880B3D"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Postępowanie prowadzone jest zgodnie z ustawą z dnia 11 września 2019 r. - Prawo zamówień publicznych (dalej Pzp) (t. j. Dz. U. z 202</w:t>
      </w:r>
      <w:r w:rsidR="006554C8" w:rsidRPr="00E447E5">
        <w:rPr>
          <w:rFonts w:ascii="Calibri" w:hAnsi="Calibri"/>
          <w:kern w:val="3"/>
          <w:sz w:val="24"/>
          <w:szCs w:val="24"/>
          <w:lang w:eastAsia="zh-CN"/>
        </w:rPr>
        <w:t>2</w:t>
      </w:r>
      <w:r w:rsidRPr="00E447E5">
        <w:rPr>
          <w:rFonts w:ascii="Calibri" w:hAnsi="Calibri"/>
          <w:kern w:val="3"/>
          <w:sz w:val="24"/>
          <w:szCs w:val="24"/>
          <w:lang w:eastAsia="zh-CN"/>
        </w:rPr>
        <w:t xml:space="preserve"> r., poz. 1</w:t>
      </w:r>
      <w:r w:rsidR="006554C8" w:rsidRPr="00E447E5">
        <w:rPr>
          <w:rFonts w:ascii="Calibri" w:hAnsi="Calibri"/>
          <w:kern w:val="3"/>
          <w:sz w:val="24"/>
          <w:szCs w:val="24"/>
          <w:lang w:eastAsia="zh-CN"/>
        </w:rPr>
        <w:t>710</w:t>
      </w:r>
      <w:r w:rsidR="000E66CE" w:rsidRPr="00E447E5">
        <w:rPr>
          <w:rFonts w:ascii="Calibri" w:hAnsi="Calibri"/>
          <w:kern w:val="3"/>
          <w:sz w:val="24"/>
          <w:szCs w:val="24"/>
          <w:lang w:eastAsia="zh-CN"/>
        </w:rPr>
        <w:t xml:space="preserve"> ze zm.</w:t>
      </w:r>
      <w:r w:rsidRPr="00E447E5">
        <w:rPr>
          <w:rFonts w:ascii="Calibri" w:hAnsi="Calibri"/>
          <w:kern w:val="3"/>
          <w:sz w:val="24"/>
          <w:szCs w:val="24"/>
          <w:lang w:eastAsia="zh-CN"/>
        </w:rPr>
        <w:t>).</w:t>
      </w:r>
    </w:p>
    <w:p w14:paraId="2EF9FD55"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E447E5"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E447E5">
        <w:rPr>
          <w:rFonts w:ascii="Verdana" w:hAnsi="Verdana" w:cs="Tahoma"/>
          <w:b/>
          <w:bCs/>
          <w:kern w:val="3"/>
          <w:lang w:eastAsia="zh-CN"/>
        </w:rPr>
        <w:t>2.</w:t>
      </w:r>
      <w:r w:rsidR="00770C29" w:rsidRPr="00E447E5">
        <w:rPr>
          <w:rFonts w:ascii="Verdana" w:hAnsi="Verdana" w:cs="Tahoma"/>
          <w:kern w:val="3"/>
          <w:lang w:eastAsia="zh-CN"/>
        </w:rPr>
        <w:t xml:space="preserve"> </w:t>
      </w:r>
      <w:r w:rsidRPr="00E447E5">
        <w:rPr>
          <w:rFonts w:ascii="Verdana" w:hAnsi="Verdana"/>
          <w:b/>
          <w:kern w:val="3"/>
          <w:lang w:eastAsia="zh-CN"/>
        </w:rPr>
        <w:t>ADRES STRONY INTERNETOWEJ, NA KTÓREJ UDOSTĘPNIANE</w:t>
      </w:r>
    </w:p>
    <w:p w14:paraId="477860D9" w14:textId="7A5440D3" w:rsidR="00E80E2D" w:rsidRPr="00E447E5"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cs="Tahoma"/>
          <w:b/>
          <w:bCs/>
          <w:kern w:val="3"/>
          <w:lang w:eastAsia="zh-CN"/>
        </w:rPr>
        <w:t xml:space="preserve">  </w:t>
      </w:r>
      <w:r w:rsidR="00E80E2D" w:rsidRPr="00E447E5">
        <w:rPr>
          <w:rFonts w:ascii="Verdana" w:hAnsi="Verdana"/>
          <w:b/>
          <w:kern w:val="3"/>
          <w:lang w:eastAsia="zh-CN"/>
        </w:rPr>
        <w:t xml:space="preserve"> </w:t>
      </w:r>
      <w:r w:rsidR="00770C29" w:rsidRPr="00E447E5">
        <w:rPr>
          <w:rFonts w:ascii="Verdana" w:hAnsi="Verdana"/>
          <w:b/>
          <w:kern w:val="3"/>
          <w:lang w:eastAsia="zh-CN"/>
        </w:rPr>
        <w:t xml:space="preserve"> </w:t>
      </w:r>
      <w:r w:rsidR="00E80E2D" w:rsidRPr="00E447E5">
        <w:rPr>
          <w:rFonts w:ascii="Verdana" w:hAnsi="Verdana"/>
          <w:b/>
          <w:kern w:val="3"/>
          <w:lang w:eastAsia="zh-CN"/>
        </w:rPr>
        <w:t>BĘDĄ ZMIANY I WYJAŚNIENIA TREŚCI SWZ ORAZ INNE DOKUMENTY</w:t>
      </w:r>
      <w:r w:rsidRPr="00E447E5">
        <w:rPr>
          <w:rFonts w:ascii="Verdana" w:hAnsi="Verdana"/>
          <w:b/>
          <w:kern w:val="3"/>
          <w:lang w:eastAsia="zh-CN"/>
        </w:rPr>
        <w:t xml:space="preserve"> </w:t>
      </w:r>
      <w:r w:rsidR="00E80E2D" w:rsidRPr="00E447E5">
        <w:rPr>
          <w:rFonts w:ascii="Verdana" w:hAnsi="Verdana"/>
          <w:b/>
          <w:kern w:val="3"/>
          <w:lang w:eastAsia="zh-CN"/>
        </w:rPr>
        <w:t>ZAMÓWIENIA BEZPOŚREDNIO ZWIĄZANE Z POSTĘPOWANIEM O UDZIELENIE ZAMÓWIENIA.</w:t>
      </w:r>
    </w:p>
    <w:p w14:paraId="70283CCC" w14:textId="77777777" w:rsidR="00E80E2D" w:rsidRPr="00E447E5"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E447E5" w:rsidRDefault="00E80E2D" w:rsidP="00E80E2D">
      <w:pPr>
        <w:tabs>
          <w:tab w:val="left" w:pos="1702"/>
        </w:tabs>
        <w:suppressAutoHyphens/>
        <w:autoSpaceDN w:val="0"/>
        <w:ind w:left="851" w:hanging="567"/>
        <w:jc w:val="both"/>
        <w:textAlignment w:val="baseline"/>
        <w:rPr>
          <w:kern w:val="3"/>
          <w:sz w:val="24"/>
          <w:szCs w:val="24"/>
          <w:lang w:eastAsia="zh-CN"/>
        </w:rPr>
      </w:pPr>
      <w:r w:rsidRPr="00E447E5">
        <w:rPr>
          <w:rFonts w:ascii="Verdana" w:hAnsi="Verdana"/>
          <w:kern w:val="3"/>
          <w:sz w:val="24"/>
          <w:szCs w:val="24"/>
          <w:lang w:eastAsia="zh-CN"/>
        </w:rPr>
        <w:t>2.1.</w:t>
      </w:r>
      <w:r w:rsidRPr="00E447E5">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9" w:history="1">
        <w:r w:rsidRPr="00E447E5">
          <w:rPr>
            <w:rFonts w:ascii="Calibri" w:hAnsi="Calibri" w:cs="Tahoma"/>
            <w:kern w:val="3"/>
            <w:sz w:val="24"/>
            <w:szCs w:val="24"/>
            <w:u w:val="single"/>
          </w:rPr>
          <w:t>https://miniportal.uzp.gov.pl/</w:t>
        </w:r>
      </w:hyperlink>
      <w:r w:rsidRPr="00E447E5">
        <w:rPr>
          <w:rFonts w:ascii="Calibri" w:hAnsi="Calibri"/>
          <w:kern w:val="3"/>
          <w:sz w:val="24"/>
          <w:szCs w:val="24"/>
          <w:lang w:eastAsia="zh-CN"/>
        </w:rPr>
        <w:t xml:space="preserve"> ePUAPu dostępnego pod adresem: </w:t>
      </w:r>
      <w:hyperlink r:id="rId10" w:history="1">
        <w:r w:rsidRPr="00E447E5">
          <w:rPr>
            <w:rFonts w:ascii="Calibri" w:hAnsi="Calibri" w:cs="Tahoma"/>
            <w:kern w:val="3"/>
            <w:sz w:val="24"/>
            <w:szCs w:val="24"/>
            <w:u w:val="single"/>
          </w:rPr>
          <w:t>https://epuap.gov.pl/wps/portal</w:t>
        </w:r>
      </w:hyperlink>
      <w:r w:rsidRPr="00E447E5">
        <w:rPr>
          <w:rFonts w:ascii="Calibri" w:hAnsi="Calibri"/>
          <w:kern w:val="3"/>
          <w:sz w:val="24"/>
          <w:szCs w:val="24"/>
          <w:lang w:eastAsia="zh-CN"/>
        </w:rPr>
        <w:t xml:space="preserve"> oraz poczty elektronicznej: </w:t>
      </w:r>
      <w:r w:rsidRPr="00E447E5">
        <w:rPr>
          <w:rFonts w:ascii="Calibri" w:hAnsi="Calibri" w:cs="Tahoma"/>
          <w:kern w:val="3"/>
          <w:sz w:val="24"/>
          <w:szCs w:val="24"/>
          <w:u w:val="single"/>
          <w:lang w:eastAsia="zh-CN"/>
        </w:rPr>
        <w:t>sekretariat</w:t>
      </w:r>
      <w:hyperlink r:id="rId11" w:history="1">
        <w:r w:rsidRPr="00E447E5">
          <w:rPr>
            <w:rFonts w:ascii="Calibri" w:hAnsi="Calibri" w:cs="Tahoma"/>
            <w:kern w:val="3"/>
            <w:sz w:val="24"/>
            <w:szCs w:val="24"/>
            <w:u w:val="single"/>
          </w:rPr>
          <w:t>@mragowo.um.gov.pl</w:t>
        </w:r>
      </w:hyperlink>
    </w:p>
    <w:p w14:paraId="752666BA"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2.2.  Wykonawca zamierzający wziąć udział w postępowaniu o udzielenie zamówienia publicznego, </w:t>
      </w:r>
      <w:r w:rsidRPr="00E447E5">
        <w:rPr>
          <w:rFonts w:ascii="Calibri" w:hAnsi="Calibri"/>
          <w:b/>
          <w:kern w:val="3"/>
          <w:sz w:val="24"/>
          <w:szCs w:val="24"/>
          <w:lang w:eastAsia="zh-CN"/>
        </w:rPr>
        <w:t>musi posiadać konto na ePUAP</w:t>
      </w:r>
      <w:r w:rsidRPr="00E447E5">
        <w:rPr>
          <w:rFonts w:ascii="Calibri" w:hAnsi="Calibri"/>
          <w:kern w:val="3"/>
          <w:sz w:val="24"/>
          <w:szCs w:val="24"/>
          <w:lang w:eastAsia="zh-CN"/>
        </w:rPr>
        <w:t>. Wykonawca posiadający konto na ePUAP ma dostęp do następujących formularzy: „</w:t>
      </w:r>
      <w:r w:rsidRPr="00E447E5">
        <w:rPr>
          <w:rFonts w:ascii="Calibri" w:hAnsi="Calibri"/>
          <w:b/>
          <w:i/>
          <w:kern w:val="3"/>
          <w:sz w:val="24"/>
          <w:szCs w:val="24"/>
          <w:lang w:eastAsia="zh-CN"/>
        </w:rPr>
        <w:t>Formularz do złożenia, zmiany, wycofania oferty lub wniosku</w:t>
      </w:r>
      <w:r w:rsidRPr="00E447E5">
        <w:rPr>
          <w:rFonts w:ascii="Calibri" w:hAnsi="Calibri"/>
          <w:kern w:val="3"/>
          <w:sz w:val="24"/>
          <w:szCs w:val="24"/>
          <w:lang w:eastAsia="zh-CN"/>
        </w:rPr>
        <w:t>” oraz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w:t>
      </w:r>
    </w:p>
    <w:p w14:paraId="5D3FDFC2"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E447E5">
        <w:rPr>
          <w:rFonts w:ascii="Calibri" w:hAnsi="Calibri"/>
          <w:i/>
          <w:kern w:val="3"/>
          <w:sz w:val="24"/>
          <w:szCs w:val="24"/>
          <w:lang w:eastAsia="zh-CN"/>
        </w:rPr>
        <w:t>Regulaminie korzystania z systemu miniPortal</w:t>
      </w:r>
      <w:r w:rsidRPr="00E447E5">
        <w:rPr>
          <w:rFonts w:ascii="Calibri" w:hAnsi="Calibri"/>
          <w:kern w:val="3"/>
          <w:sz w:val="24"/>
          <w:szCs w:val="24"/>
          <w:lang w:eastAsia="zh-CN"/>
        </w:rPr>
        <w:t xml:space="preserve"> oraz </w:t>
      </w:r>
      <w:r w:rsidRPr="00E447E5">
        <w:rPr>
          <w:rFonts w:ascii="Calibri" w:hAnsi="Calibri"/>
          <w:i/>
          <w:kern w:val="3"/>
          <w:sz w:val="24"/>
          <w:szCs w:val="24"/>
          <w:lang w:eastAsia="zh-CN"/>
        </w:rPr>
        <w:t>Warunkach korzystania z elektronicznej platformy usług administracji publicznej</w:t>
      </w:r>
      <w:r w:rsidRPr="00E447E5">
        <w:rPr>
          <w:rFonts w:ascii="Calibri" w:hAnsi="Calibri"/>
          <w:kern w:val="3"/>
          <w:sz w:val="24"/>
          <w:szCs w:val="24"/>
          <w:lang w:eastAsia="zh-CN"/>
        </w:rPr>
        <w:t xml:space="preserve"> (ePUAP).</w:t>
      </w:r>
    </w:p>
    <w:p w14:paraId="76780EC8"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2.4.  Maksymalny rozmiar plików przesyłanych za pośrednictwem dedykowanych formularzy: „</w:t>
      </w:r>
      <w:r w:rsidRPr="00E447E5">
        <w:rPr>
          <w:rFonts w:ascii="Calibri" w:hAnsi="Calibri"/>
          <w:b/>
          <w:i/>
          <w:kern w:val="3"/>
          <w:sz w:val="24"/>
          <w:szCs w:val="24"/>
          <w:lang w:eastAsia="zh-CN"/>
        </w:rPr>
        <w:t>Formularz złożenia, zmiany, wycofania oferty lub wniosku</w:t>
      </w:r>
      <w:r w:rsidRPr="00E447E5">
        <w:rPr>
          <w:rFonts w:ascii="Calibri" w:hAnsi="Calibri"/>
          <w:kern w:val="3"/>
          <w:sz w:val="24"/>
          <w:szCs w:val="24"/>
          <w:lang w:eastAsia="zh-CN"/>
        </w:rPr>
        <w:t>” i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 wynosi 150 MB.</w:t>
      </w:r>
    </w:p>
    <w:p w14:paraId="76DC11C7" w14:textId="77777777" w:rsidR="00E80E2D" w:rsidRPr="00E447E5"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E447E5">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E447E5"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E447E5">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E447E5">
        <w:rPr>
          <w:rFonts w:ascii="Calibri" w:hAnsi="Calibri" w:cs="Tahoma"/>
          <w:kern w:val="3"/>
          <w:sz w:val="24"/>
          <w:szCs w:val="24"/>
          <w:lang w:eastAsia="zh-CN"/>
        </w:rPr>
        <w:t xml:space="preserve">Adres strony internetowej prowadzonego postępowania: </w:t>
      </w:r>
      <w:hyperlink r:id="rId12" w:history="1">
        <w:r w:rsidR="00D02F2D" w:rsidRPr="00E447E5">
          <w:rPr>
            <w:rStyle w:val="Hipercze"/>
            <w:rFonts w:ascii="Calibri" w:hAnsi="Calibri" w:cs="Tahoma"/>
            <w:color w:val="auto"/>
            <w:kern w:val="3"/>
            <w:sz w:val="24"/>
            <w:szCs w:val="24"/>
            <w:lang w:eastAsia="zh-CN"/>
          </w:rPr>
          <w:t>https://bipmragowo.warmia.mazury.pl/zamowienie.html</w:t>
        </w:r>
      </w:hyperlink>
    </w:p>
    <w:p w14:paraId="740E30CD" w14:textId="3C5249E1" w:rsidR="00D02F2D" w:rsidRPr="00E447E5"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E447E5">
        <w:rPr>
          <w:rFonts w:ascii="Verdana" w:hAnsi="Verdana"/>
          <w:b/>
          <w:bCs/>
          <w:kern w:val="3"/>
          <w:lang w:eastAsia="zh-CN"/>
        </w:rPr>
        <w:t>3</w:t>
      </w:r>
      <w:r w:rsidRPr="00E447E5">
        <w:rPr>
          <w:rFonts w:ascii="Verdana" w:hAnsi="Verdana"/>
          <w:kern w:val="3"/>
          <w:lang w:eastAsia="zh-CN"/>
        </w:rPr>
        <w:t>. </w:t>
      </w:r>
      <w:r w:rsidRPr="00E447E5">
        <w:rPr>
          <w:rFonts w:ascii="Verdana" w:hAnsi="Verdana"/>
          <w:b/>
          <w:kern w:val="3"/>
          <w:lang w:eastAsia="zh-CN"/>
        </w:rPr>
        <w:t>TRYB UDZIELENIA ZAMÓWIENIA</w:t>
      </w:r>
      <w:r w:rsidRPr="00E447E5">
        <w:rPr>
          <w:rFonts w:ascii="Verdana" w:hAnsi="Verdana"/>
          <w:b/>
          <w:kern w:val="3"/>
          <w:sz w:val="24"/>
          <w:szCs w:val="24"/>
          <w:lang w:eastAsia="zh-CN"/>
        </w:rPr>
        <w:t>.</w:t>
      </w:r>
    </w:p>
    <w:p w14:paraId="14D9ADDE" w14:textId="77777777" w:rsidR="00E80E2D" w:rsidRPr="00E447E5"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 xml:space="preserve">Postępowanie jest prowadzone w </w:t>
      </w:r>
      <w:r w:rsidRPr="00E447E5">
        <w:rPr>
          <w:rFonts w:ascii="Calibri" w:hAnsi="Calibri"/>
          <w:b/>
          <w:kern w:val="3"/>
          <w:sz w:val="24"/>
          <w:szCs w:val="24"/>
          <w:lang w:eastAsia="zh-CN"/>
        </w:rPr>
        <w:t>trybie podstawowym bez przeprowadzenia negocjacji treści złożonych ofert</w:t>
      </w:r>
      <w:r w:rsidRPr="00E447E5">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4</w:t>
      </w:r>
      <w:r w:rsidRPr="00E447E5">
        <w:rPr>
          <w:rFonts w:ascii="Verdana" w:hAnsi="Verdana"/>
          <w:kern w:val="3"/>
          <w:lang w:eastAsia="zh-CN"/>
        </w:rPr>
        <w:t>. </w:t>
      </w:r>
      <w:r w:rsidRPr="00E447E5">
        <w:rPr>
          <w:rFonts w:ascii="Verdana" w:hAnsi="Verdana"/>
          <w:b/>
          <w:kern w:val="3"/>
          <w:lang w:eastAsia="zh-CN"/>
        </w:rPr>
        <w:t>PRZEDMIOT ZAMÓWIENIA I JEGO ZAKRES.</w:t>
      </w:r>
    </w:p>
    <w:p w14:paraId="55B6DAEB" w14:textId="77777777" w:rsidR="00D02F2D" w:rsidRPr="00E447E5"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5BCA7066" w:rsidR="00E80E2D" w:rsidRPr="00E447E5" w:rsidRDefault="00E80E2D" w:rsidP="006D26DA">
      <w:pPr>
        <w:pStyle w:val="Akapitzlist"/>
        <w:widowControl w:val="0"/>
        <w:numPr>
          <w:ilvl w:val="0"/>
          <w:numId w:val="41"/>
        </w:numPr>
        <w:suppressAutoHyphens/>
        <w:autoSpaceDN w:val="0"/>
        <w:ind w:left="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Przedmiot zamówienia dotyczy:</w:t>
      </w:r>
      <w:r w:rsidRPr="00E447E5">
        <w:rPr>
          <w:rFonts w:ascii="Calibri" w:hAnsi="Calibri" w:cs="Tahoma"/>
          <w:b/>
          <w:kern w:val="3"/>
          <w:sz w:val="24"/>
          <w:szCs w:val="24"/>
          <w:lang w:eastAsia="zh-CN"/>
        </w:rPr>
        <w:t xml:space="preserve"> „</w:t>
      </w:r>
      <w:r w:rsidR="007E22EB" w:rsidRPr="00E447E5">
        <w:rPr>
          <w:rFonts w:ascii="Calibri" w:hAnsi="Calibri" w:cs="Tahoma"/>
          <w:b/>
          <w:kern w:val="3"/>
          <w:sz w:val="24"/>
          <w:szCs w:val="24"/>
          <w:lang w:eastAsia="zh-CN"/>
        </w:rPr>
        <w:t>Przebudowy chodnika w ciągu ul. Wiejskiej w Mrągowie</w:t>
      </w:r>
      <w:r w:rsidRPr="00E447E5">
        <w:rPr>
          <w:rFonts w:ascii="Calibri" w:hAnsi="Calibri" w:cs="Tahoma"/>
          <w:b/>
          <w:kern w:val="3"/>
          <w:sz w:val="24"/>
          <w:szCs w:val="24"/>
          <w:lang w:eastAsia="zh-CN"/>
        </w:rPr>
        <w:t>”.</w:t>
      </w:r>
    </w:p>
    <w:p w14:paraId="62F4A71D" w14:textId="11415382"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cs="Tahoma"/>
          <w:bCs/>
          <w:kern w:val="3"/>
          <w:sz w:val="24"/>
          <w:szCs w:val="24"/>
          <w:lang w:eastAsia="zh-CN"/>
        </w:rPr>
        <w:t xml:space="preserve">2. </w:t>
      </w:r>
      <w:r w:rsidR="00D02F2D" w:rsidRPr="00E447E5">
        <w:rPr>
          <w:rFonts w:ascii="Calibri" w:hAnsi="Calibri" w:cs="Tahoma"/>
          <w:bCs/>
          <w:kern w:val="3"/>
          <w:sz w:val="24"/>
          <w:szCs w:val="24"/>
          <w:lang w:eastAsia="zh-CN"/>
        </w:rPr>
        <w:t xml:space="preserve">  </w:t>
      </w:r>
      <w:r w:rsidRPr="00E447E5">
        <w:rPr>
          <w:rFonts w:ascii="Calibri" w:hAnsi="Calibri" w:cs="Tahoma"/>
          <w:kern w:val="3"/>
          <w:sz w:val="24"/>
          <w:szCs w:val="24"/>
          <w:lang w:eastAsia="zh-CN"/>
        </w:rPr>
        <w:t>Wspólny Słownik Zamówień (CPV):</w:t>
      </w:r>
    </w:p>
    <w:p w14:paraId="5EBBEED5"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45000000-7 – Roboty budowlane</w:t>
      </w:r>
    </w:p>
    <w:p w14:paraId="6AC63F69"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45100000-8 – Przygotowanie terenu pod budowę</w:t>
      </w:r>
    </w:p>
    <w:p w14:paraId="02B039AD" w14:textId="3DA14105"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45110000-1 – Roboty w zakresie burzenia i rozbiórki obiektów budowlanych; roboty ziemne</w:t>
      </w:r>
    </w:p>
    <w:p w14:paraId="1029D3D4" w14:textId="520F4FA5" w:rsidR="00000AEA" w:rsidRPr="00E447E5" w:rsidRDefault="00000AEA"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45200000-9 – </w:t>
      </w:r>
      <w:r w:rsidR="00E80E2D" w:rsidRPr="00E447E5">
        <w:rPr>
          <w:rFonts w:ascii="Calibri" w:hAnsi="Calibri"/>
          <w:kern w:val="3"/>
          <w:sz w:val="24"/>
          <w:szCs w:val="24"/>
          <w:lang w:eastAsia="zh-CN"/>
        </w:rPr>
        <w:t xml:space="preserve">Roboty </w:t>
      </w:r>
      <w:r w:rsidRPr="00E447E5">
        <w:rPr>
          <w:rFonts w:ascii="Calibri" w:hAnsi="Calibri"/>
          <w:kern w:val="3"/>
          <w:sz w:val="24"/>
          <w:szCs w:val="24"/>
          <w:lang w:eastAsia="zh-CN"/>
        </w:rPr>
        <w:t xml:space="preserve">budowlane w zakresie wznoszenia kompletnych obiektów </w:t>
      </w:r>
      <w:r w:rsidR="00E80E2D" w:rsidRPr="00E447E5">
        <w:rPr>
          <w:rFonts w:ascii="Calibri" w:hAnsi="Calibri"/>
          <w:kern w:val="3"/>
          <w:sz w:val="24"/>
          <w:szCs w:val="24"/>
          <w:lang w:eastAsia="zh-CN"/>
        </w:rPr>
        <w:t>budowlanych lub ich części oraz roboty w zakresie inżynierii lądowej i wodnej</w:t>
      </w:r>
    </w:p>
    <w:p w14:paraId="0FD50E89" w14:textId="41C0209F"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45111200-0 – Roboty w zakresie przygotowania terenu pod budowę i roboty ziemne</w:t>
      </w:r>
    </w:p>
    <w:p w14:paraId="15C89303" w14:textId="4ABCA2D8" w:rsidR="00000AEA"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45233</w:t>
      </w:r>
      <w:r w:rsidR="006F0CEA" w:rsidRPr="00E447E5">
        <w:rPr>
          <w:rFonts w:ascii="Calibri" w:hAnsi="Calibri"/>
          <w:kern w:val="3"/>
          <w:sz w:val="24"/>
          <w:szCs w:val="24"/>
          <w:lang w:eastAsia="zh-CN"/>
        </w:rPr>
        <w:t>120-9</w:t>
      </w:r>
      <w:r w:rsidRPr="00E447E5">
        <w:rPr>
          <w:rFonts w:ascii="Calibri" w:hAnsi="Calibri"/>
          <w:kern w:val="3"/>
          <w:sz w:val="24"/>
          <w:szCs w:val="24"/>
          <w:lang w:eastAsia="zh-CN"/>
        </w:rPr>
        <w:t xml:space="preserve"> Roboty</w:t>
      </w:r>
      <w:r w:rsidR="006F0CEA" w:rsidRPr="00E447E5">
        <w:rPr>
          <w:rFonts w:ascii="Calibri" w:hAnsi="Calibri"/>
          <w:kern w:val="3"/>
          <w:sz w:val="24"/>
          <w:szCs w:val="24"/>
          <w:lang w:eastAsia="zh-CN"/>
        </w:rPr>
        <w:t xml:space="preserve"> nawierzchniowe – jezdnia</w:t>
      </w:r>
    </w:p>
    <w:p w14:paraId="162ED38B" w14:textId="17958504" w:rsidR="006F0CEA" w:rsidRPr="00E447E5" w:rsidRDefault="006F0CEA"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45233222-1 Roboty nawierzchniowe – chodniki</w:t>
      </w:r>
    </w:p>
    <w:p w14:paraId="44C27CC1" w14:textId="6E175C6A"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3.  Wykonanie przedmiotu zamó</w:t>
      </w:r>
      <w:r w:rsidR="007E22EB" w:rsidRPr="00E447E5">
        <w:rPr>
          <w:rFonts w:ascii="Calibri" w:hAnsi="Calibri"/>
          <w:kern w:val="3"/>
          <w:sz w:val="24"/>
          <w:szCs w:val="24"/>
          <w:lang w:eastAsia="zh-CN"/>
        </w:rPr>
        <w:t>wienia</w:t>
      </w:r>
      <w:r w:rsidRPr="00E447E5">
        <w:rPr>
          <w:rFonts w:ascii="Calibri" w:hAnsi="Calibri"/>
          <w:kern w:val="3"/>
          <w:sz w:val="24"/>
          <w:szCs w:val="24"/>
          <w:lang w:eastAsia="zh-CN"/>
        </w:rPr>
        <w:t>:</w:t>
      </w:r>
    </w:p>
    <w:p w14:paraId="318E63C2" w14:textId="084EC0CC" w:rsidR="00D80E1C" w:rsidRPr="00E447E5" w:rsidRDefault="00D80E1C"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Zakres robót budowlanych obejmuje</w:t>
      </w:r>
      <w:r w:rsidR="00BF735A" w:rsidRPr="00E447E5">
        <w:rPr>
          <w:rFonts w:ascii="Calibri" w:hAnsi="Calibri"/>
          <w:kern w:val="3"/>
          <w:sz w:val="24"/>
          <w:szCs w:val="24"/>
          <w:lang w:eastAsia="zh-CN"/>
        </w:rPr>
        <w:t xml:space="preserve"> </w:t>
      </w:r>
      <w:r w:rsidR="00095508" w:rsidRPr="00E447E5">
        <w:rPr>
          <w:rFonts w:ascii="Calibri" w:hAnsi="Calibri"/>
          <w:kern w:val="3"/>
          <w:sz w:val="24"/>
          <w:szCs w:val="24"/>
          <w:lang w:eastAsia="zh-CN"/>
        </w:rPr>
        <w:t>między innymi</w:t>
      </w:r>
      <w:r w:rsidRPr="00E447E5">
        <w:rPr>
          <w:rFonts w:ascii="Calibri" w:hAnsi="Calibri"/>
          <w:kern w:val="3"/>
          <w:sz w:val="24"/>
          <w:szCs w:val="24"/>
          <w:lang w:eastAsia="zh-CN"/>
        </w:rPr>
        <w:t>:</w:t>
      </w:r>
    </w:p>
    <w:p w14:paraId="5179215B" w14:textId="54DFA692" w:rsidR="009F5761" w:rsidRPr="00E447E5" w:rsidRDefault="009F5761" w:rsidP="007D1906">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1) Wykonanie robót rozbiórkowych istniejących elementów drogi obejmujących usunięcie z terenu budowy elementów krawężników, obrzeży, oporników i chodników;</w:t>
      </w:r>
    </w:p>
    <w:p w14:paraId="194A676D" w14:textId="48773E00" w:rsidR="007D1906" w:rsidRPr="00E447E5" w:rsidRDefault="009F5761" w:rsidP="007D1906">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2)  Wykonanie nawierzchni zjazdów z betonowej kostki brukowej wraz z warstwami konstrukcyjnymi</w:t>
      </w:r>
      <w:r w:rsidR="007F2A6B" w:rsidRPr="00E447E5">
        <w:rPr>
          <w:rFonts w:ascii="Calibri" w:hAnsi="Calibri"/>
          <w:kern w:val="3"/>
          <w:sz w:val="24"/>
          <w:szCs w:val="24"/>
          <w:lang w:eastAsia="zh-CN"/>
        </w:rPr>
        <w:t xml:space="preserve"> w obramowaniu z krawężników betonowych i obrzeży betonowych;</w:t>
      </w:r>
    </w:p>
    <w:p w14:paraId="13436034" w14:textId="2192520E" w:rsidR="009F5761" w:rsidRPr="00E447E5" w:rsidRDefault="009F5761" w:rsidP="007D1906">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3) Wykonanie nawierzchni chodników z betonowej kostki brukowej wraz z warstwami konstrukcyjnymi</w:t>
      </w:r>
      <w:r w:rsidR="007F2A6B" w:rsidRPr="00E447E5">
        <w:rPr>
          <w:rFonts w:ascii="Calibri" w:hAnsi="Calibri"/>
          <w:kern w:val="3"/>
          <w:sz w:val="24"/>
          <w:szCs w:val="24"/>
          <w:lang w:eastAsia="zh-CN"/>
        </w:rPr>
        <w:t xml:space="preserve"> w obramowaniu z krawężników betonowych i obrzeży betonowych.</w:t>
      </w:r>
    </w:p>
    <w:p w14:paraId="6F5DAB28" w14:textId="7ADAE700" w:rsidR="00E80E2D" w:rsidRPr="00E447E5" w:rsidRDefault="00E80E2D" w:rsidP="00E80E2D">
      <w:pPr>
        <w:suppressAutoHyphens/>
        <w:autoSpaceDN w:val="0"/>
        <w:jc w:val="both"/>
        <w:textAlignment w:val="baseline"/>
        <w:rPr>
          <w:rFonts w:ascii="Calibri" w:hAnsi="Calibri"/>
          <w:kern w:val="3"/>
          <w:sz w:val="24"/>
          <w:szCs w:val="24"/>
          <w:lang w:eastAsia="zh-CN"/>
        </w:rPr>
      </w:pPr>
      <w:bookmarkStart w:id="1" w:name="_Hlk108693137"/>
      <w:r w:rsidRPr="00E447E5">
        <w:rPr>
          <w:rFonts w:ascii="Calibri" w:hAnsi="Calibri"/>
          <w:kern w:val="3"/>
          <w:sz w:val="24"/>
          <w:szCs w:val="24"/>
          <w:lang w:eastAsia="zh-CN"/>
        </w:rPr>
        <w:t>4. Szczegółowy opis przedmiotu zamówienia został zawarty w załączonej dokumentacji</w:t>
      </w:r>
      <w:r w:rsidR="00055C11" w:rsidRPr="00E447E5">
        <w:rPr>
          <w:rFonts w:ascii="Calibri" w:hAnsi="Calibri"/>
          <w:kern w:val="3"/>
          <w:sz w:val="24"/>
          <w:szCs w:val="24"/>
          <w:lang w:eastAsia="zh-CN"/>
        </w:rPr>
        <w:t>:</w:t>
      </w:r>
    </w:p>
    <w:p w14:paraId="72F796A2" w14:textId="5C7DE697" w:rsidR="007D1906" w:rsidRPr="00E447E5" w:rsidRDefault="00E80E2D" w:rsidP="007F2A6B">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 </w:t>
      </w:r>
      <w:r w:rsidR="007F2A6B" w:rsidRPr="00E447E5">
        <w:rPr>
          <w:rFonts w:ascii="Calibri" w:hAnsi="Calibri"/>
          <w:kern w:val="3"/>
          <w:sz w:val="24"/>
          <w:szCs w:val="24"/>
          <w:lang w:eastAsia="zh-CN"/>
        </w:rPr>
        <w:t>Projekt techniczny „Przebudowa chodnika w ciągu ul. Wiejskiej w Mrągowie”</w:t>
      </w:r>
    </w:p>
    <w:p w14:paraId="65042457" w14:textId="1C441B08" w:rsidR="007F2A6B" w:rsidRPr="00E447E5" w:rsidRDefault="007F2A6B" w:rsidP="007F2A6B">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2) Specyfikacja techniczna roboty drogowe</w:t>
      </w:r>
    </w:p>
    <w:p w14:paraId="2B69FE0E" w14:textId="346D2645" w:rsidR="007F2A6B" w:rsidRPr="00E447E5" w:rsidRDefault="007F2A6B" w:rsidP="007F2A6B">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3) Przedmiar robót</w:t>
      </w:r>
    </w:p>
    <w:p w14:paraId="2E69AFA5" w14:textId="77777777" w:rsidR="005C0720" w:rsidRPr="00E447E5" w:rsidRDefault="00795D3D" w:rsidP="00E80E2D">
      <w:pPr>
        <w:suppressAutoHyphens/>
        <w:autoSpaceDN w:val="0"/>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t>UWAGA:</w:t>
      </w:r>
      <w:r w:rsidR="00E80E2D" w:rsidRPr="00E447E5">
        <w:rPr>
          <w:rFonts w:ascii="Calibri" w:hAnsi="Calibri"/>
          <w:kern w:val="3"/>
          <w:sz w:val="24"/>
          <w:szCs w:val="24"/>
          <w:lang w:eastAsia="zh-CN"/>
        </w:rPr>
        <w:t xml:space="preserve"> </w:t>
      </w:r>
    </w:p>
    <w:p w14:paraId="32397EFA" w14:textId="74ED295A" w:rsidR="00E80E2D" w:rsidRPr="00E447E5" w:rsidRDefault="00E80E2D" w:rsidP="005C0720">
      <w:pPr>
        <w:pStyle w:val="Akapitzlist"/>
        <w:numPr>
          <w:ilvl w:val="0"/>
          <w:numId w:val="46"/>
        </w:numPr>
        <w:suppressAutoHyphens/>
        <w:autoSpaceDN w:val="0"/>
        <w:jc w:val="both"/>
        <w:textAlignment w:val="baseline"/>
        <w:rPr>
          <w:rFonts w:ascii="Calibri" w:hAnsi="Calibri"/>
          <w:kern w:val="3"/>
          <w:sz w:val="24"/>
          <w:szCs w:val="24"/>
          <w:lang w:eastAsia="zh-CN"/>
        </w:rPr>
      </w:pPr>
      <w:r w:rsidRPr="00E447E5">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240F81C6" w:rsidR="00E80E2D" w:rsidRPr="00E447E5" w:rsidRDefault="00E80E2D" w:rsidP="00E80E2D">
      <w:pPr>
        <w:pStyle w:val="Akapitzlist"/>
        <w:numPr>
          <w:ilvl w:val="0"/>
          <w:numId w:val="46"/>
        </w:numPr>
        <w:suppressAutoHyphens/>
        <w:autoSpaceDN w:val="0"/>
        <w:jc w:val="both"/>
        <w:textAlignment w:val="baseline"/>
        <w:rPr>
          <w:rFonts w:ascii="Calibri" w:hAnsi="Calibri"/>
          <w:kern w:val="3"/>
          <w:sz w:val="24"/>
          <w:szCs w:val="24"/>
          <w:lang w:eastAsia="zh-CN"/>
        </w:rPr>
      </w:pPr>
      <w:r w:rsidRPr="00E447E5">
        <w:rPr>
          <w:rFonts w:ascii="Calibri" w:hAnsi="Calibri" w:cs="Tahoma"/>
          <w:b/>
          <w:bCs/>
          <w:kern w:val="3"/>
          <w:sz w:val="24"/>
          <w:szCs w:val="24"/>
          <w:lang w:eastAsia="zh-CN"/>
        </w:rPr>
        <w:t xml:space="preserve">Wyżej wymienione dokumenty należy traktować jako wzajemnie uzupełniające </w:t>
      </w:r>
      <w:r w:rsidRPr="00E447E5">
        <w:rPr>
          <w:rFonts w:ascii="Calibri" w:hAnsi="Calibri"/>
          <w:b/>
          <w:bCs/>
          <w:kern w:val="3"/>
          <w:sz w:val="24"/>
          <w:szCs w:val="24"/>
          <w:lang w:eastAsia="zh-CN"/>
        </w:rPr>
        <w:br/>
      </w:r>
      <w:r w:rsidRPr="00E447E5">
        <w:rPr>
          <w:rFonts w:ascii="Calibri" w:hAnsi="Calibri" w:cs="Tahoma"/>
          <w:b/>
          <w:bCs/>
          <w:kern w:val="3"/>
          <w:sz w:val="24"/>
          <w:szCs w:val="24"/>
          <w:lang w:eastAsia="zh-CN"/>
        </w:rPr>
        <w:t xml:space="preserve">i wyjaśniające. W przypadku powstania niedających się pogodzić niezgodności </w:t>
      </w:r>
      <w:r w:rsidRPr="00E447E5">
        <w:rPr>
          <w:rFonts w:ascii="Calibri" w:hAnsi="Calibri"/>
          <w:b/>
          <w:bCs/>
          <w:kern w:val="3"/>
          <w:sz w:val="24"/>
          <w:szCs w:val="24"/>
          <w:lang w:eastAsia="zh-CN"/>
        </w:rPr>
        <w:br/>
      </w:r>
      <w:r w:rsidRPr="00E447E5">
        <w:rPr>
          <w:rFonts w:ascii="Calibri" w:hAnsi="Calibri" w:cs="Tahoma"/>
          <w:b/>
          <w:bCs/>
          <w:kern w:val="3"/>
          <w:sz w:val="24"/>
          <w:szCs w:val="24"/>
          <w:lang w:eastAsia="zh-CN"/>
        </w:rPr>
        <w:t>o charakterze technicznym – podstawą do ostatecznego ustalenia przedmiotu zamówienia  oraz wyceny tego przedmiotu jest projekt budowlany</w:t>
      </w:r>
      <w:r w:rsidR="005906DC" w:rsidRPr="00E447E5">
        <w:rPr>
          <w:rFonts w:ascii="Calibri" w:hAnsi="Calibri" w:cs="Tahoma"/>
          <w:b/>
          <w:bCs/>
          <w:kern w:val="3"/>
          <w:sz w:val="24"/>
          <w:szCs w:val="24"/>
          <w:lang w:eastAsia="zh-CN"/>
        </w:rPr>
        <w:t xml:space="preserve"> wraz z projektem technicznym</w:t>
      </w:r>
      <w:r w:rsidRPr="00E447E5">
        <w:rPr>
          <w:rFonts w:ascii="Calibri" w:hAnsi="Calibri" w:cs="Tahoma"/>
          <w:b/>
          <w:bCs/>
          <w:kern w:val="3"/>
          <w:sz w:val="24"/>
          <w:szCs w:val="24"/>
          <w:lang w:eastAsia="zh-CN"/>
        </w:rPr>
        <w:t>.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bookmarkEnd w:id="1"/>
    <w:p w14:paraId="54AE4323" w14:textId="6BFB84B1"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w:t>
      </w:r>
      <w:r w:rsidR="00B41540" w:rsidRPr="00E447E5">
        <w:rPr>
          <w:rFonts w:ascii="Calibri" w:hAnsi="Calibri"/>
          <w:kern w:val="3"/>
          <w:sz w:val="24"/>
          <w:szCs w:val="24"/>
          <w:lang w:eastAsia="zh-CN"/>
        </w:rPr>
        <w:t>1</w:t>
      </w:r>
      <w:r w:rsidRPr="00E447E5">
        <w:rPr>
          <w:rFonts w:ascii="Calibri" w:hAnsi="Calibri"/>
          <w:kern w:val="3"/>
          <w:sz w:val="24"/>
          <w:szCs w:val="24"/>
          <w:lang w:eastAsia="zh-CN"/>
        </w:rPr>
        <w:t xml:space="preserve">  Wykonawca zobowiązuje się do wykonania wszelkich czynności koniecznych do zrealizowania przedmiotu tej części umowy niezależnie od tego czy ww. czynności zostały przewidziane na dzień złożenia oferty;</w:t>
      </w:r>
    </w:p>
    <w:p w14:paraId="69926871" w14:textId="45B11EE9"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4.</w:t>
      </w:r>
      <w:r w:rsidR="00B73603" w:rsidRPr="00E447E5">
        <w:rPr>
          <w:rFonts w:ascii="Calibri" w:hAnsi="Calibri"/>
          <w:kern w:val="3"/>
          <w:sz w:val="24"/>
          <w:szCs w:val="24"/>
          <w:lang w:eastAsia="zh-CN"/>
        </w:rPr>
        <w:t>2</w:t>
      </w:r>
      <w:r w:rsidRPr="00E447E5">
        <w:rPr>
          <w:rFonts w:ascii="Calibri" w:hAnsi="Calibri"/>
          <w:kern w:val="3"/>
          <w:sz w:val="24"/>
          <w:szCs w:val="24"/>
          <w:lang w:eastAsia="zh-CN"/>
        </w:rPr>
        <w:t xml:space="preserve"> Wykonawca zobowiązany jest wykonać roboty budowlane w oparciu o dokumentację projektową, STWiORB oraz odpowiednie przepisy prawa.</w:t>
      </w:r>
    </w:p>
    <w:p w14:paraId="1B5086C6" w14:textId="77777777" w:rsidR="00A10739" w:rsidRPr="00E447E5" w:rsidRDefault="00A10739" w:rsidP="00E80E2D">
      <w:pPr>
        <w:suppressAutoHyphens/>
        <w:autoSpaceDN w:val="0"/>
        <w:jc w:val="both"/>
        <w:textAlignment w:val="baseline"/>
        <w:rPr>
          <w:rFonts w:ascii="Calibri" w:hAnsi="Calibri"/>
          <w:kern w:val="3"/>
          <w:sz w:val="24"/>
          <w:szCs w:val="24"/>
          <w:lang w:eastAsia="zh-CN"/>
        </w:rPr>
      </w:pPr>
    </w:p>
    <w:p w14:paraId="0373B08A" w14:textId="5C79AA66" w:rsidR="00E80E2D" w:rsidRPr="00E447E5" w:rsidRDefault="00E80E2D" w:rsidP="00E80E2D">
      <w:pPr>
        <w:suppressAutoHyphens/>
        <w:autoSpaceDN w:val="0"/>
        <w:jc w:val="both"/>
        <w:textAlignment w:val="baseline"/>
        <w:rPr>
          <w:rFonts w:ascii="Calibri" w:hAnsi="Calibri" w:cs="Verdana"/>
          <w:kern w:val="3"/>
          <w:sz w:val="24"/>
          <w:szCs w:val="24"/>
          <w:lang w:eastAsia="zh-CN"/>
        </w:rPr>
      </w:pPr>
      <w:r w:rsidRPr="00E447E5">
        <w:rPr>
          <w:rFonts w:ascii="Calibri" w:hAnsi="Calibri" w:cs="Arial"/>
          <w:kern w:val="3"/>
          <w:sz w:val="24"/>
          <w:szCs w:val="24"/>
          <w:lang w:eastAsia="zh-CN"/>
        </w:rPr>
        <w:lastRenderedPageBreak/>
        <w:t xml:space="preserve">Wykonawca musi udzielić </w:t>
      </w:r>
      <w:r w:rsidR="00D745A8" w:rsidRPr="00E447E5">
        <w:rPr>
          <w:rFonts w:ascii="Calibri" w:hAnsi="Calibri" w:cs="Tahoma"/>
          <w:b/>
          <w:kern w:val="3"/>
          <w:sz w:val="24"/>
          <w:szCs w:val="24"/>
          <w:lang w:eastAsia="zh-CN"/>
        </w:rPr>
        <w:t xml:space="preserve">minimum </w:t>
      </w:r>
      <w:r w:rsidR="00D02078" w:rsidRPr="00E447E5">
        <w:rPr>
          <w:rFonts w:ascii="Calibri" w:hAnsi="Calibri" w:cs="Tahoma"/>
          <w:b/>
          <w:kern w:val="3"/>
          <w:sz w:val="24"/>
          <w:szCs w:val="24"/>
          <w:lang w:eastAsia="zh-CN"/>
        </w:rPr>
        <w:t>36</w:t>
      </w:r>
      <w:r w:rsidRPr="00E447E5">
        <w:rPr>
          <w:rFonts w:ascii="Calibri" w:hAnsi="Calibri" w:cs="Tahoma"/>
          <w:b/>
          <w:kern w:val="3"/>
          <w:sz w:val="24"/>
          <w:szCs w:val="24"/>
          <w:lang w:eastAsia="zh-CN"/>
        </w:rPr>
        <w:t xml:space="preserve"> miesięcznej gwarancji</w:t>
      </w:r>
      <w:r w:rsidRPr="00E447E5">
        <w:rPr>
          <w:rFonts w:ascii="Calibri" w:hAnsi="Calibri" w:cs="Arial"/>
          <w:b/>
          <w:bCs/>
          <w:kern w:val="3"/>
          <w:sz w:val="24"/>
          <w:szCs w:val="24"/>
          <w:lang w:eastAsia="zh-CN"/>
        </w:rPr>
        <w:t xml:space="preserve"> </w:t>
      </w:r>
      <w:r w:rsidRPr="00E447E5">
        <w:rPr>
          <w:rFonts w:ascii="Calibri" w:hAnsi="Calibri" w:cs="Arial"/>
          <w:kern w:val="3"/>
          <w:sz w:val="24"/>
          <w:szCs w:val="24"/>
          <w:lang w:eastAsia="zh-CN"/>
        </w:rPr>
        <w:t xml:space="preserve">na wykonane roboty, licząc od </w:t>
      </w:r>
      <w:r w:rsidRPr="00E447E5">
        <w:rPr>
          <w:rFonts w:ascii="Calibri" w:hAnsi="Calibri" w:cs="Verdana"/>
          <w:kern w:val="3"/>
          <w:sz w:val="24"/>
          <w:szCs w:val="24"/>
          <w:lang w:eastAsia="zh-CN"/>
        </w:rPr>
        <w:t xml:space="preserve">odbioru końcowego całego przedmiotu umowy </w:t>
      </w:r>
      <w:r w:rsidRPr="00E447E5">
        <w:rPr>
          <w:rFonts w:ascii="Calibri" w:hAnsi="Calibri" w:cs="Tahoma"/>
          <w:b/>
          <w:kern w:val="3"/>
          <w:sz w:val="24"/>
          <w:szCs w:val="24"/>
          <w:lang w:eastAsia="zh-CN"/>
        </w:rPr>
        <w:t xml:space="preserve">oraz </w:t>
      </w:r>
      <w:r w:rsidR="00D02078" w:rsidRPr="00E447E5">
        <w:rPr>
          <w:rFonts w:ascii="Calibri" w:hAnsi="Calibri" w:cs="Tahoma"/>
          <w:b/>
          <w:kern w:val="3"/>
          <w:sz w:val="24"/>
          <w:szCs w:val="24"/>
          <w:lang w:eastAsia="zh-CN"/>
        </w:rPr>
        <w:t>36</w:t>
      </w:r>
      <w:r w:rsidRPr="00E447E5">
        <w:rPr>
          <w:rFonts w:ascii="Calibri" w:hAnsi="Calibri" w:cs="Tahoma"/>
          <w:b/>
          <w:kern w:val="3"/>
          <w:sz w:val="24"/>
          <w:szCs w:val="24"/>
          <w:lang w:eastAsia="zh-CN"/>
        </w:rPr>
        <w:t xml:space="preserve"> miesięcy</w:t>
      </w:r>
      <w:r w:rsidRPr="00E447E5">
        <w:rPr>
          <w:rFonts w:ascii="Calibri" w:hAnsi="Calibri" w:cs="Verdana"/>
          <w:b/>
          <w:kern w:val="3"/>
          <w:sz w:val="24"/>
          <w:szCs w:val="24"/>
          <w:lang w:eastAsia="zh-CN"/>
        </w:rPr>
        <w:t xml:space="preserve"> </w:t>
      </w:r>
      <w:r w:rsidRPr="00E447E5">
        <w:rPr>
          <w:rFonts w:ascii="Calibri" w:hAnsi="Calibri" w:cs="Verdana"/>
          <w:kern w:val="3"/>
          <w:sz w:val="24"/>
          <w:szCs w:val="24"/>
          <w:lang w:eastAsia="zh-CN"/>
        </w:rPr>
        <w:t xml:space="preserve">odpowiedzialności z tytułu </w:t>
      </w:r>
      <w:r w:rsidRPr="00E447E5">
        <w:rPr>
          <w:rFonts w:ascii="Calibri" w:hAnsi="Calibri" w:cs="Verdana"/>
          <w:bCs/>
          <w:kern w:val="3"/>
          <w:sz w:val="24"/>
          <w:szCs w:val="24"/>
          <w:lang w:eastAsia="zh-CN"/>
        </w:rPr>
        <w:t>rękojmi za wady</w:t>
      </w:r>
      <w:r w:rsidRPr="00E447E5">
        <w:rPr>
          <w:rFonts w:ascii="Calibri" w:hAnsi="Calibri" w:cs="Verdana"/>
          <w:kern w:val="3"/>
          <w:sz w:val="24"/>
          <w:szCs w:val="24"/>
          <w:lang w:eastAsia="zh-CN"/>
        </w:rPr>
        <w:t xml:space="preserve"> fizyczne każdego z elementów przedmiotu umowy.</w:t>
      </w:r>
    </w:p>
    <w:p w14:paraId="56E31CB3" w14:textId="77777777" w:rsidR="00E80E2D" w:rsidRPr="00E447E5"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5. TERMIN WYKONANIA ZAMÓWIENIA:</w:t>
      </w:r>
    </w:p>
    <w:p w14:paraId="61D0E72D" w14:textId="77777777" w:rsidR="00E80E2D" w:rsidRPr="00E447E5" w:rsidRDefault="00E80E2D" w:rsidP="00E80E2D">
      <w:pPr>
        <w:suppressAutoHyphens/>
        <w:autoSpaceDN w:val="0"/>
        <w:ind w:left="567" w:hanging="283"/>
        <w:jc w:val="both"/>
        <w:textAlignment w:val="baseline"/>
        <w:rPr>
          <w:rFonts w:ascii="Verdana" w:hAnsi="Verdana"/>
          <w:kern w:val="3"/>
          <w:lang w:eastAsia="zh-CN"/>
        </w:rPr>
      </w:pPr>
    </w:p>
    <w:p w14:paraId="2641959F" w14:textId="2DD04EBF" w:rsidR="00E80E2D" w:rsidRPr="00E447E5" w:rsidRDefault="00E80E2D" w:rsidP="005B5640">
      <w:pPr>
        <w:ind w:left="567" w:hanging="283"/>
        <w:jc w:val="both"/>
        <w:rPr>
          <w:rFonts w:ascii="Verdana" w:hAnsi="Verdana"/>
        </w:rPr>
      </w:pPr>
      <w:r w:rsidRPr="00E447E5">
        <w:rPr>
          <w:rFonts w:asciiTheme="minorHAnsi" w:eastAsia="Courier New" w:hAnsiTheme="minorHAnsi" w:cstheme="minorHAnsi"/>
          <w:kern w:val="3"/>
          <w:sz w:val="24"/>
          <w:szCs w:val="24"/>
        </w:rPr>
        <w:t xml:space="preserve">1. Rozpoczęcie – </w:t>
      </w:r>
      <w:r w:rsidR="005B5640" w:rsidRPr="00E447E5">
        <w:rPr>
          <w:rFonts w:ascii="Verdana" w:hAnsi="Verdana"/>
          <w:b/>
        </w:rPr>
        <w:t>w dniu podpisania umowy</w:t>
      </w:r>
      <w:r w:rsidR="005B5640" w:rsidRPr="00E447E5">
        <w:rPr>
          <w:rFonts w:ascii="Verdana" w:hAnsi="Verdana"/>
        </w:rPr>
        <w:t>;</w:t>
      </w:r>
    </w:p>
    <w:p w14:paraId="269CA45F" w14:textId="72EC9A5B" w:rsidR="005B5640" w:rsidRPr="00E447E5" w:rsidRDefault="00E80E2D" w:rsidP="005B5640">
      <w:pPr>
        <w:ind w:left="567" w:hanging="283"/>
        <w:jc w:val="both"/>
        <w:rPr>
          <w:rFonts w:ascii="Verdana" w:hAnsi="Verdana"/>
          <w:b/>
        </w:rPr>
      </w:pPr>
      <w:r w:rsidRPr="00E447E5">
        <w:rPr>
          <w:rFonts w:asciiTheme="minorHAnsi" w:eastAsia="Courier New" w:hAnsiTheme="minorHAnsi" w:cstheme="minorHAnsi"/>
          <w:kern w:val="3"/>
          <w:sz w:val="24"/>
          <w:szCs w:val="24"/>
        </w:rPr>
        <w:t xml:space="preserve">2. </w:t>
      </w:r>
      <w:r w:rsidR="005B5640" w:rsidRPr="00E447E5">
        <w:rPr>
          <w:rFonts w:ascii="Verdana" w:hAnsi="Verdana"/>
        </w:rPr>
        <w:t xml:space="preserve">zakończenie realizacji przedmiotu zamówienia wraz z jego odbiorem: </w:t>
      </w:r>
      <w:r w:rsidR="0065306F" w:rsidRPr="00E447E5">
        <w:rPr>
          <w:rFonts w:ascii="Verdana" w:hAnsi="Verdana"/>
          <w:b/>
        </w:rPr>
        <w:t>7 tygodni</w:t>
      </w:r>
    </w:p>
    <w:p w14:paraId="6E466010"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6</w:t>
      </w:r>
      <w:r w:rsidRPr="00E447E5">
        <w:rPr>
          <w:rFonts w:ascii="Verdana" w:hAnsi="Verdana"/>
          <w:kern w:val="3"/>
          <w:lang w:eastAsia="zh-CN"/>
        </w:rPr>
        <w:t>. </w:t>
      </w:r>
      <w:r w:rsidRPr="00E447E5">
        <w:rPr>
          <w:rFonts w:ascii="Verdana" w:hAnsi="Verdana"/>
          <w:b/>
          <w:kern w:val="3"/>
          <w:lang w:eastAsia="zh-CN"/>
        </w:rPr>
        <w:t>PROJEKTOWANE POSTANOWIENIA UMOWY W SPRAWIE ZAMÓWIENIA PUBLICZNEGO, KTÓRE ZOSTANĄ WPROWADZONE DO TREŚCI TEJ UMOWY.</w:t>
      </w:r>
    </w:p>
    <w:p w14:paraId="5FC5FD69" w14:textId="77777777" w:rsidR="00E80E2D" w:rsidRPr="00E447E5"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Z wykonawcą, który złoży najkorzystniejszą ofertę, zostanie zawarta umowa, której wzór stanowi </w:t>
      </w:r>
      <w:r w:rsidRPr="00E447E5">
        <w:rPr>
          <w:rFonts w:ascii="Calibri" w:hAnsi="Calibri"/>
          <w:b/>
          <w:kern w:val="3"/>
          <w:sz w:val="24"/>
          <w:szCs w:val="24"/>
          <w:lang w:eastAsia="zh-CN"/>
        </w:rPr>
        <w:t>załącznik nr 1 do SWZ.</w:t>
      </w:r>
    </w:p>
    <w:p w14:paraId="555C6ACB" w14:textId="77777777" w:rsidR="00E80E2D" w:rsidRPr="00E447E5"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7.</w:t>
      </w:r>
      <w:r w:rsidRPr="00E447E5">
        <w:rPr>
          <w:rFonts w:ascii="Verdana" w:hAnsi="Verdana"/>
          <w:kern w:val="3"/>
          <w:lang w:eastAsia="zh-CN"/>
        </w:rPr>
        <w:t> </w:t>
      </w:r>
      <w:r w:rsidRPr="00E447E5">
        <w:rPr>
          <w:rFonts w:ascii="Verdana" w:hAnsi="Verdana"/>
          <w:b/>
          <w:kern w:val="3"/>
          <w:lang w:eastAsia="zh-CN"/>
        </w:rPr>
        <w:t>SPOSÓB KOMUNIKOWANIA SIĘ ZAMAWIAJĄCEGO Z WYKONAWCAMI (NIE DOTYCZY SKŁADANIA OFERT).</w:t>
      </w:r>
    </w:p>
    <w:p w14:paraId="3DE76046" w14:textId="77777777" w:rsidR="00E80E2D" w:rsidRPr="00E447E5" w:rsidRDefault="00E80E2D" w:rsidP="00E80E2D">
      <w:pPr>
        <w:suppressAutoHyphens/>
        <w:autoSpaceDN w:val="0"/>
        <w:ind w:left="851" w:hanging="567"/>
        <w:jc w:val="both"/>
        <w:textAlignment w:val="baseline"/>
        <w:rPr>
          <w:rFonts w:ascii="Verdana" w:hAnsi="Verdana"/>
          <w:kern w:val="3"/>
          <w:lang w:eastAsia="zh-CN"/>
        </w:rPr>
      </w:pPr>
    </w:p>
    <w:p w14:paraId="7065364B" w14:textId="27A52562" w:rsidR="00E80E2D" w:rsidRPr="00E447E5" w:rsidRDefault="00E80E2D" w:rsidP="00E80E2D">
      <w:pPr>
        <w:suppressAutoHyphens/>
        <w:autoSpaceDN w:val="0"/>
        <w:ind w:firstLine="284"/>
        <w:jc w:val="both"/>
        <w:textAlignment w:val="baseline"/>
        <w:rPr>
          <w:rFonts w:ascii="Calibri" w:hAnsi="Calibri"/>
          <w:kern w:val="3"/>
          <w:sz w:val="24"/>
          <w:szCs w:val="24"/>
          <w:lang w:eastAsia="zh-CN"/>
        </w:rPr>
      </w:pPr>
      <w:r w:rsidRPr="00E447E5">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E447E5">
        <w:rPr>
          <w:rFonts w:ascii="Calibri" w:hAnsi="Calibri"/>
          <w:b/>
          <w:i/>
          <w:kern w:val="3"/>
          <w:sz w:val="24"/>
          <w:szCs w:val="24"/>
          <w:lang w:eastAsia="zh-CN"/>
        </w:rPr>
        <w:t>Formularz do komunikacji</w:t>
      </w:r>
      <w:r w:rsidRPr="00E447E5">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E447E5">
        <w:rPr>
          <w:rFonts w:ascii="Calibri" w:hAnsi="Calibri"/>
          <w:b/>
          <w:kern w:val="3"/>
          <w:sz w:val="24"/>
          <w:szCs w:val="24"/>
          <w:lang w:eastAsia="zh-CN"/>
        </w:rPr>
        <w:t>posługują się numerem referencyjnym sprawy</w:t>
      </w:r>
      <w:r w:rsidRPr="00E447E5">
        <w:rPr>
          <w:rFonts w:ascii="Calibri" w:hAnsi="Calibri"/>
          <w:kern w:val="3"/>
          <w:sz w:val="24"/>
          <w:szCs w:val="24"/>
          <w:lang w:eastAsia="zh-CN"/>
        </w:rPr>
        <w:t xml:space="preserve">, tj. </w:t>
      </w:r>
      <w:r w:rsidRPr="00E447E5">
        <w:rPr>
          <w:rFonts w:ascii="Calibri" w:hAnsi="Calibri"/>
          <w:b/>
          <w:kern w:val="3"/>
          <w:sz w:val="24"/>
          <w:szCs w:val="24"/>
          <w:lang w:eastAsia="zh-CN"/>
        </w:rPr>
        <w:t>ZP</w:t>
      </w:r>
      <w:r w:rsidR="006D26DA" w:rsidRPr="00E447E5">
        <w:rPr>
          <w:rFonts w:ascii="Calibri" w:hAnsi="Calibri"/>
          <w:b/>
          <w:kern w:val="3"/>
          <w:sz w:val="24"/>
          <w:szCs w:val="24"/>
          <w:lang w:eastAsia="zh-CN"/>
        </w:rPr>
        <w:t>.271.1</w:t>
      </w:r>
      <w:r w:rsidR="00D86A4B" w:rsidRPr="00E447E5">
        <w:rPr>
          <w:rFonts w:ascii="Calibri" w:hAnsi="Calibri"/>
          <w:b/>
          <w:kern w:val="3"/>
          <w:sz w:val="24"/>
          <w:szCs w:val="24"/>
          <w:lang w:eastAsia="zh-CN"/>
        </w:rPr>
        <w:t>9</w:t>
      </w:r>
      <w:r w:rsidR="006D26DA" w:rsidRPr="00E447E5">
        <w:rPr>
          <w:rFonts w:ascii="Calibri" w:hAnsi="Calibri"/>
          <w:b/>
          <w:kern w:val="3"/>
          <w:sz w:val="24"/>
          <w:szCs w:val="24"/>
          <w:lang w:eastAsia="zh-CN"/>
        </w:rPr>
        <w:t>.2022</w:t>
      </w:r>
    </w:p>
    <w:p w14:paraId="75E0C56B" w14:textId="77777777" w:rsidR="00E80E2D" w:rsidRPr="00E447E5" w:rsidRDefault="00E80E2D" w:rsidP="00E80E2D">
      <w:pPr>
        <w:suppressAutoHyphens/>
        <w:autoSpaceDN w:val="0"/>
        <w:ind w:firstLine="284"/>
        <w:jc w:val="both"/>
        <w:textAlignment w:val="baseline"/>
        <w:rPr>
          <w:kern w:val="3"/>
          <w:sz w:val="24"/>
          <w:szCs w:val="24"/>
          <w:lang w:eastAsia="zh-CN"/>
        </w:rPr>
      </w:pPr>
      <w:r w:rsidRPr="00E447E5">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3" w:history="1">
        <w:r w:rsidRPr="00E447E5">
          <w:rPr>
            <w:rFonts w:ascii="Calibri" w:hAnsi="Calibri"/>
            <w:kern w:val="3"/>
            <w:sz w:val="24"/>
            <w:szCs w:val="24"/>
            <w:u w:val="single"/>
          </w:rPr>
          <w:t>sekretariat@mragowo.um.gov.pl</w:t>
        </w:r>
      </w:hyperlink>
      <w:r w:rsidRPr="00E447E5">
        <w:rPr>
          <w:rFonts w:ascii="Calibri" w:hAnsi="Calibri"/>
          <w:kern w:val="3"/>
          <w:sz w:val="24"/>
          <w:szCs w:val="24"/>
          <w:lang w:eastAsia="zh-CN"/>
        </w:rPr>
        <w:t>. Zamawiający nie przewiduje innych form komunikacji.</w:t>
      </w:r>
    </w:p>
    <w:p w14:paraId="4B02828C" w14:textId="77777777" w:rsidR="00E80E2D" w:rsidRPr="00E447E5" w:rsidRDefault="00E80E2D" w:rsidP="00E80E2D">
      <w:pPr>
        <w:suppressAutoHyphens/>
        <w:autoSpaceDN w:val="0"/>
        <w:ind w:firstLine="284"/>
        <w:jc w:val="both"/>
        <w:textAlignment w:val="baseline"/>
        <w:rPr>
          <w:rFonts w:ascii="Calibri" w:hAnsi="Calibri"/>
          <w:kern w:val="3"/>
          <w:sz w:val="24"/>
          <w:szCs w:val="24"/>
          <w:lang w:eastAsia="zh-CN"/>
        </w:rPr>
      </w:pPr>
      <w:r w:rsidRPr="00E447E5">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E447E5"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E447E5">
        <w:rPr>
          <w:rFonts w:ascii="Verdana" w:hAnsi="Verdana"/>
          <w:b/>
          <w:bCs/>
          <w:kern w:val="3"/>
          <w:lang w:eastAsia="zh-CN"/>
        </w:rPr>
        <w:t>8</w:t>
      </w:r>
      <w:r w:rsidRPr="00E447E5">
        <w:rPr>
          <w:rFonts w:ascii="Verdana" w:hAnsi="Verdana"/>
          <w:kern w:val="3"/>
          <w:lang w:eastAsia="zh-CN"/>
        </w:rPr>
        <w:t>. </w:t>
      </w:r>
      <w:r w:rsidRPr="00E447E5">
        <w:rPr>
          <w:rFonts w:ascii="Verdana" w:hAnsi="Verdana"/>
          <w:b/>
          <w:kern w:val="3"/>
          <w:lang w:eastAsia="zh-CN"/>
        </w:rPr>
        <w:t>WSKAZANIE OSÓB UPRAWNIONYCH DO KOMUNIKOWANIA SIĘ Z WYKONAWCAMI</w:t>
      </w:r>
      <w:r w:rsidRPr="00E447E5">
        <w:rPr>
          <w:rFonts w:ascii="Verdana" w:hAnsi="Verdana"/>
          <w:kern w:val="3"/>
          <w:lang w:eastAsia="zh-CN"/>
        </w:rPr>
        <w:t>.</w:t>
      </w:r>
    </w:p>
    <w:p w14:paraId="19EE2032" w14:textId="18FE4B79"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Do porozumiewania się z wykonawcami upoważnione są następujące osoby po stronie zamawiającego:</w:t>
      </w:r>
      <w:r w:rsidRPr="00E447E5">
        <w:rPr>
          <w:rFonts w:ascii="Calibri" w:hAnsi="Calibri"/>
          <w:kern w:val="3"/>
          <w:sz w:val="24"/>
          <w:szCs w:val="24"/>
          <w:lang w:eastAsia="ar-SA"/>
        </w:rPr>
        <w:t xml:space="preserve"> Monika Kur-Rydzewska, </w:t>
      </w:r>
      <w:r w:rsidR="007E22EB" w:rsidRPr="00E447E5">
        <w:rPr>
          <w:rFonts w:ascii="Calibri" w:hAnsi="Calibri"/>
          <w:kern w:val="3"/>
          <w:sz w:val="24"/>
          <w:szCs w:val="24"/>
          <w:lang w:eastAsia="ar-SA"/>
        </w:rPr>
        <w:t>Sebastian Gleba</w:t>
      </w:r>
      <w:r w:rsidRPr="00E447E5">
        <w:rPr>
          <w:rFonts w:ascii="Calibri" w:hAnsi="Calibri"/>
          <w:kern w:val="3"/>
          <w:sz w:val="24"/>
          <w:szCs w:val="24"/>
          <w:lang w:eastAsia="ar-SA"/>
        </w:rPr>
        <w:t>,  Mirosław Kuchciński.</w:t>
      </w:r>
    </w:p>
    <w:p w14:paraId="5F55E38C" w14:textId="77777777" w:rsidR="00E80E2D" w:rsidRPr="00E447E5" w:rsidRDefault="00E80E2D" w:rsidP="00E80E2D">
      <w:pPr>
        <w:suppressAutoHyphens/>
        <w:autoSpaceDN w:val="0"/>
        <w:spacing w:after="120"/>
        <w:ind w:left="284"/>
        <w:jc w:val="both"/>
        <w:textAlignment w:val="baseline"/>
        <w:rPr>
          <w:rFonts w:ascii="Calibri" w:hAnsi="Calibri"/>
          <w:kern w:val="3"/>
          <w:sz w:val="24"/>
          <w:szCs w:val="24"/>
          <w:lang w:eastAsia="zh-CN"/>
        </w:rPr>
      </w:pPr>
      <w:r w:rsidRPr="00E447E5">
        <w:rPr>
          <w:rFonts w:ascii="Calibri" w:hAnsi="Calibri"/>
          <w:kern w:val="3"/>
          <w:sz w:val="24"/>
          <w:szCs w:val="24"/>
          <w:lang w:eastAsia="ar-SA"/>
        </w:rPr>
        <w:t xml:space="preserve">e-mail </w:t>
      </w:r>
      <w:r w:rsidRPr="00E447E5">
        <w:rPr>
          <w:rFonts w:ascii="Calibri" w:hAnsi="Calibri"/>
          <w:kern w:val="3"/>
          <w:sz w:val="24"/>
          <w:szCs w:val="24"/>
          <w:lang w:eastAsia="zh-CN"/>
        </w:rPr>
        <w:t>sekretariat@mragowo.um.gov.pl</w:t>
      </w:r>
      <w:r w:rsidRPr="00E447E5">
        <w:rPr>
          <w:rFonts w:ascii="Calibri" w:hAnsi="Calibri"/>
          <w:kern w:val="3"/>
          <w:sz w:val="24"/>
          <w:szCs w:val="24"/>
          <w:lang w:eastAsia="ar-SA"/>
        </w:rPr>
        <w:t>.</w:t>
      </w:r>
    </w:p>
    <w:p w14:paraId="7D075356" w14:textId="77777777" w:rsidR="00E80E2D" w:rsidRPr="00E447E5"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E447E5"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E447E5">
        <w:rPr>
          <w:rFonts w:ascii="Verdana" w:hAnsi="Verdana"/>
          <w:b/>
          <w:kern w:val="3"/>
          <w:lang w:eastAsia="zh-CN"/>
        </w:rPr>
        <w:t>9. TERMIN ZWIĄZANIA OFERTĄ.</w:t>
      </w:r>
    </w:p>
    <w:p w14:paraId="4D0D5444" w14:textId="5FE00EB4" w:rsidR="00E80E2D" w:rsidRPr="00E447E5" w:rsidRDefault="00E80E2D" w:rsidP="00E80E2D">
      <w:pPr>
        <w:suppressAutoHyphens/>
        <w:autoSpaceDN w:val="0"/>
        <w:ind w:left="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Wykonawcy będą związani ofertami do dnia </w:t>
      </w:r>
      <w:r w:rsidR="00AC6DD3">
        <w:rPr>
          <w:rFonts w:ascii="Calibri" w:hAnsi="Calibri"/>
          <w:kern w:val="3"/>
          <w:sz w:val="24"/>
          <w:szCs w:val="24"/>
          <w:lang w:eastAsia="zh-CN"/>
        </w:rPr>
        <w:t>23.</w:t>
      </w:r>
      <w:r w:rsidR="006D26DA" w:rsidRPr="00E447E5">
        <w:rPr>
          <w:rFonts w:ascii="Calibri" w:hAnsi="Calibri"/>
          <w:kern w:val="3"/>
          <w:sz w:val="24"/>
          <w:szCs w:val="24"/>
          <w:lang w:eastAsia="zh-CN"/>
        </w:rPr>
        <w:t>1</w:t>
      </w:r>
      <w:r w:rsidR="00AC6DD3">
        <w:rPr>
          <w:rFonts w:ascii="Calibri" w:hAnsi="Calibri"/>
          <w:kern w:val="3"/>
          <w:sz w:val="24"/>
          <w:szCs w:val="24"/>
          <w:lang w:eastAsia="zh-CN"/>
        </w:rPr>
        <w:t>1</w:t>
      </w:r>
      <w:r w:rsidR="006D26DA" w:rsidRPr="00E447E5">
        <w:rPr>
          <w:rFonts w:ascii="Calibri" w:hAnsi="Calibri"/>
          <w:kern w:val="3"/>
          <w:sz w:val="24"/>
          <w:szCs w:val="24"/>
          <w:lang w:eastAsia="zh-CN"/>
        </w:rPr>
        <w:t xml:space="preserve">.2022 </w:t>
      </w:r>
      <w:r w:rsidRPr="00E447E5">
        <w:rPr>
          <w:rFonts w:ascii="Calibri" w:hAnsi="Calibri"/>
          <w:kern w:val="3"/>
          <w:sz w:val="24"/>
          <w:szCs w:val="24"/>
          <w:lang w:eastAsia="zh-CN"/>
        </w:rPr>
        <w:t>r.</w:t>
      </w:r>
    </w:p>
    <w:p w14:paraId="136682C8"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E447E5"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10. OPIS SPOSOBU PRZYGOTOWANIA OFERTY.</w:t>
      </w:r>
    </w:p>
    <w:p w14:paraId="381D262D"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Oferta ma być sporządzona zgodnie z warunkami określonymi w SWZ. Dokumenty sporządzone w języku obcym muszą być złożone wraz z tłumaczeniem na język polski.</w:t>
      </w:r>
    </w:p>
    <w:p w14:paraId="514E6C7B"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kern w:val="3"/>
          <w:sz w:val="24"/>
          <w:szCs w:val="24"/>
          <w:lang w:eastAsia="zh-CN"/>
        </w:rPr>
        <w:t>Dokumenty, które wykonawcy muszą złożyć wraz z ofertą:</w:t>
      </w:r>
    </w:p>
    <w:p w14:paraId="48A4863F" w14:textId="72B00E78"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1) </w:t>
      </w:r>
      <w:r w:rsidRPr="00E447E5">
        <w:rPr>
          <w:rFonts w:ascii="Calibri" w:hAnsi="Calibri"/>
          <w:b/>
          <w:kern w:val="3"/>
          <w:sz w:val="24"/>
          <w:szCs w:val="24"/>
          <w:lang w:eastAsia="zh-CN"/>
        </w:rPr>
        <w:t>Wypełniony FORMULARZ OFERTOWY</w:t>
      </w:r>
      <w:r w:rsidRPr="00E447E5">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E447E5" w:rsidRDefault="00E80E2D" w:rsidP="00E80E2D">
      <w:pPr>
        <w:suppressAutoHyphens/>
        <w:autoSpaceDN w:val="0"/>
        <w:ind w:left="709"/>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Upoważnienie osób podpisujących ofertę musi bezpośrednio wynikać </w:t>
      </w:r>
      <w:r w:rsidRPr="00E447E5">
        <w:rPr>
          <w:rFonts w:ascii="Calibri" w:hAnsi="Calibri"/>
          <w:kern w:val="3"/>
          <w:sz w:val="24"/>
          <w:szCs w:val="24"/>
          <w:lang w:eastAsia="zh-CN"/>
        </w:rPr>
        <w:br/>
      </w:r>
      <w:r w:rsidRPr="00E447E5">
        <w:rPr>
          <w:rFonts w:ascii="Calibri" w:hAnsi="Calibri"/>
          <w:b/>
          <w:kern w:val="3"/>
          <w:sz w:val="24"/>
          <w:szCs w:val="24"/>
          <w:lang w:eastAsia="zh-CN"/>
        </w:rPr>
        <w:t>z ww. dokumentów.</w:t>
      </w:r>
    </w:p>
    <w:p w14:paraId="3B250B92" w14:textId="77777777" w:rsidR="00E80E2D" w:rsidRPr="00E447E5"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E447E5">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2) Wypełniony załącznik nr 3 i 4 do SWZ, stanowiący </w:t>
      </w:r>
      <w:r w:rsidRPr="00E447E5">
        <w:rPr>
          <w:rFonts w:ascii="Calibri" w:hAnsi="Calibri"/>
          <w:b/>
          <w:kern w:val="3"/>
          <w:sz w:val="24"/>
          <w:szCs w:val="24"/>
          <w:lang w:eastAsia="zh-CN"/>
        </w:rPr>
        <w:t>oświadczenie, o którym mowa w art. 125 ust. 1 ustawy Pzp</w:t>
      </w:r>
      <w:r w:rsidRPr="00E447E5">
        <w:rPr>
          <w:rFonts w:ascii="Calibri" w:hAnsi="Calibri"/>
          <w:kern w:val="3"/>
          <w:sz w:val="24"/>
          <w:szCs w:val="24"/>
          <w:lang w:eastAsia="zh-CN"/>
        </w:rPr>
        <w:t xml:space="preserve"> dotyczące odpowiednio:</w:t>
      </w:r>
    </w:p>
    <w:p w14:paraId="1C29C396" w14:textId="77777777" w:rsidR="00E80E2D" w:rsidRPr="00E447E5" w:rsidRDefault="00E80E2D" w:rsidP="00E80E2D">
      <w:pPr>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a) Wykonawcy;</w:t>
      </w:r>
    </w:p>
    <w:p w14:paraId="09410FE9" w14:textId="77777777" w:rsidR="00E80E2D" w:rsidRPr="00E447E5" w:rsidRDefault="00E80E2D" w:rsidP="00E80E2D">
      <w:pPr>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E447E5"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E447E5">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E447E5">
        <w:rPr>
          <w:rFonts w:asciiTheme="minorHAnsi" w:hAnsiTheme="minorHAnsi" w:cstheme="minorHAnsi"/>
          <w:sz w:val="24"/>
          <w:szCs w:val="24"/>
        </w:rPr>
        <w:t xml:space="preserve">w art. 7 </w:t>
      </w:r>
      <w:r w:rsidR="00236DD4" w:rsidRPr="00E447E5">
        <w:rPr>
          <w:rStyle w:val="Pogrubienie"/>
          <w:rFonts w:asciiTheme="minorHAnsi" w:hAnsiTheme="minorHAnsi" w:cstheme="minorHAnsi"/>
          <w:sz w:val="24"/>
          <w:szCs w:val="24"/>
        </w:rPr>
        <w:t xml:space="preserve">ustawy z dnia 13 kwietnia 2022 r. – </w:t>
      </w:r>
      <w:r w:rsidR="00236DD4" w:rsidRPr="00E447E5">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E447E5">
        <w:rPr>
          <w:rFonts w:asciiTheme="minorHAnsi" w:hAnsiTheme="minorHAnsi" w:cstheme="minorHAnsi"/>
          <w:kern w:val="3"/>
          <w:sz w:val="24"/>
          <w:szCs w:val="24"/>
          <w:lang w:eastAsia="zh-CN"/>
        </w:rPr>
        <w:t xml:space="preserve"> (punkt 13.1. SWZ) oraz art. 109 ust. 1 ustawy Pzp punkty 5, 6, 7, 8, 9 i 10 (punkt 13.2. SWZ)</w:t>
      </w:r>
      <w:r w:rsidRPr="00E447E5">
        <w:rPr>
          <w:rFonts w:ascii="Calibri" w:hAnsi="Calibri"/>
          <w:kern w:val="3"/>
          <w:sz w:val="24"/>
          <w:szCs w:val="24"/>
          <w:lang w:eastAsia="zh-CN"/>
        </w:rPr>
        <w:t xml:space="preserve">. </w:t>
      </w:r>
      <w:r w:rsidRPr="00E447E5">
        <w:rPr>
          <w:rFonts w:ascii="Calibri" w:hAnsi="Calibri"/>
          <w:strike/>
          <w:kern w:val="3"/>
          <w:sz w:val="24"/>
          <w:szCs w:val="24"/>
          <w:lang w:eastAsia="zh-CN"/>
        </w:rPr>
        <w:t xml:space="preserve"> </w:t>
      </w:r>
    </w:p>
    <w:p w14:paraId="0BBCEFA2" w14:textId="77777777" w:rsidR="00E80E2D" w:rsidRPr="00E447E5" w:rsidRDefault="00E80E2D" w:rsidP="00E80E2D">
      <w:pPr>
        <w:suppressAutoHyphens/>
        <w:autoSpaceDN w:val="0"/>
        <w:ind w:left="709" w:hanging="283"/>
        <w:jc w:val="both"/>
        <w:textAlignment w:val="baseline"/>
        <w:rPr>
          <w:kern w:val="3"/>
          <w:sz w:val="24"/>
          <w:szCs w:val="24"/>
          <w:lang w:eastAsia="zh-CN"/>
        </w:rPr>
      </w:pPr>
      <w:r w:rsidRPr="00E447E5">
        <w:rPr>
          <w:rFonts w:asciiTheme="minorHAnsi" w:hAnsiTheme="minorHAnsi" w:cstheme="minorHAnsi"/>
          <w:kern w:val="3"/>
          <w:sz w:val="24"/>
          <w:szCs w:val="24"/>
          <w:lang w:eastAsia="zh-CN"/>
        </w:rPr>
        <w:t>3)</w:t>
      </w:r>
      <w:r w:rsidRPr="00E447E5">
        <w:rPr>
          <w:rFonts w:ascii="Verdana" w:hAnsi="Verdana"/>
          <w:kern w:val="3"/>
          <w:sz w:val="24"/>
          <w:szCs w:val="24"/>
          <w:lang w:eastAsia="zh-CN"/>
        </w:rPr>
        <w:t> </w:t>
      </w:r>
      <w:r w:rsidRPr="00E447E5">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E447E5">
        <w:rPr>
          <w:rFonts w:ascii="Calibri" w:hAnsi="Calibri"/>
          <w:kern w:val="3"/>
          <w:sz w:val="24"/>
          <w:szCs w:val="24"/>
          <w:lang w:eastAsia="zh-CN"/>
        </w:rPr>
        <w:t>Zgodnie z art. 118 ust. 3 ustawy Pzp musi złożyć wraz z ofertą zobowiązania ww. podmiotów</w:t>
      </w:r>
      <w:r w:rsidRPr="00E447E5">
        <w:rPr>
          <w:rFonts w:ascii="Calibri" w:hAnsi="Calibri"/>
          <w:b/>
          <w:kern w:val="3"/>
          <w:sz w:val="24"/>
          <w:szCs w:val="24"/>
          <w:lang w:eastAsia="zh-CN"/>
        </w:rPr>
        <w:t xml:space="preserve"> </w:t>
      </w:r>
      <w:r w:rsidRPr="00E447E5">
        <w:rPr>
          <w:rFonts w:ascii="Calibri" w:hAnsi="Calibri"/>
          <w:kern w:val="3"/>
          <w:sz w:val="24"/>
          <w:szCs w:val="24"/>
          <w:lang w:eastAsia="zh-CN"/>
        </w:rPr>
        <w:t xml:space="preserve">do oddania mu do dyspozycji tych zasobów na potrzeby realizacji zamówienia albo </w:t>
      </w:r>
      <w:r w:rsidRPr="00E447E5">
        <w:rPr>
          <w:rFonts w:ascii="Calibri" w:hAnsi="Calibri"/>
          <w:b/>
          <w:kern w:val="3"/>
          <w:sz w:val="24"/>
          <w:szCs w:val="24"/>
          <w:lang w:eastAsia="zh-CN"/>
        </w:rPr>
        <w:t>inne podmiotowe środki dowodowe</w:t>
      </w:r>
      <w:r w:rsidRPr="00E447E5">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E447E5" w:rsidRDefault="00E80E2D" w:rsidP="00E80E2D">
      <w:pPr>
        <w:suppressAutoHyphens/>
        <w:autoSpaceDN w:val="0"/>
        <w:ind w:left="709"/>
        <w:jc w:val="both"/>
        <w:textAlignment w:val="baseline"/>
        <w:rPr>
          <w:rFonts w:ascii="Calibri" w:hAnsi="Calibri"/>
          <w:kern w:val="3"/>
          <w:sz w:val="24"/>
          <w:szCs w:val="24"/>
          <w:lang w:eastAsia="zh-CN"/>
        </w:rPr>
      </w:pPr>
      <w:r w:rsidRPr="00E447E5">
        <w:rPr>
          <w:rFonts w:ascii="Calibri" w:hAnsi="Calibri"/>
          <w:kern w:val="3"/>
          <w:sz w:val="24"/>
          <w:szCs w:val="24"/>
          <w:lang w:eastAsia="zh-CN"/>
        </w:rPr>
        <w:t>Zgodnie z art. 118 ust. 4 ustawy Pzp zobowiązanie podmiotu udostępniającego zasoby, którego wzór</w:t>
      </w:r>
      <w:r w:rsidR="009D2301" w:rsidRPr="00E447E5">
        <w:rPr>
          <w:rFonts w:ascii="Calibri" w:hAnsi="Calibri"/>
          <w:kern w:val="3"/>
          <w:sz w:val="24"/>
          <w:szCs w:val="24"/>
          <w:lang w:eastAsia="zh-CN"/>
        </w:rPr>
        <w:t xml:space="preserve"> stanowi</w:t>
      </w:r>
      <w:r w:rsidRPr="00E447E5">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E447E5">
        <w:rPr>
          <w:rFonts w:ascii="Calibri" w:hAnsi="Calibri"/>
          <w:b/>
          <w:bCs/>
          <w:kern w:val="3"/>
          <w:sz w:val="24"/>
          <w:szCs w:val="24"/>
          <w:lang w:eastAsia="zh-CN"/>
        </w:rPr>
        <w:t>musi określać w szczególności:</w:t>
      </w:r>
    </w:p>
    <w:p w14:paraId="7A23F909" w14:textId="77777777" w:rsidR="00E80E2D" w:rsidRPr="00E447E5" w:rsidRDefault="00E80E2D" w:rsidP="00E80E2D">
      <w:pPr>
        <w:suppressAutoHyphens/>
        <w:autoSpaceDN w:val="0"/>
        <w:ind w:left="993" w:hanging="283"/>
        <w:jc w:val="both"/>
        <w:textAlignment w:val="baseline"/>
        <w:rPr>
          <w:rFonts w:ascii="Calibri" w:hAnsi="Calibri"/>
          <w:b/>
          <w:bCs/>
          <w:kern w:val="3"/>
          <w:sz w:val="24"/>
          <w:szCs w:val="24"/>
          <w:lang w:eastAsia="zh-CN"/>
        </w:rPr>
      </w:pPr>
      <w:r w:rsidRPr="00E447E5">
        <w:rPr>
          <w:rFonts w:ascii="Calibri" w:hAnsi="Calibri"/>
          <w:b/>
          <w:bCs/>
          <w:kern w:val="3"/>
          <w:sz w:val="24"/>
          <w:szCs w:val="24"/>
          <w:lang w:eastAsia="zh-CN"/>
        </w:rPr>
        <w:t>a) zakres dostępnych wykonawcy zasobów podmiotu udostępniającego zasoby;</w:t>
      </w:r>
    </w:p>
    <w:p w14:paraId="5115D6F0" w14:textId="77777777" w:rsidR="00E80E2D" w:rsidRPr="00E447E5" w:rsidRDefault="00E80E2D" w:rsidP="00E80E2D">
      <w:pPr>
        <w:suppressAutoHyphens/>
        <w:autoSpaceDN w:val="0"/>
        <w:ind w:left="993" w:hanging="283"/>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E447E5" w:rsidRDefault="00E80E2D" w:rsidP="00E80E2D">
      <w:pPr>
        <w:suppressAutoHyphens/>
        <w:autoSpaceDN w:val="0"/>
        <w:ind w:left="993" w:hanging="283"/>
        <w:jc w:val="both"/>
        <w:textAlignment w:val="baseline"/>
        <w:rPr>
          <w:rFonts w:ascii="Calibri" w:hAnsi="Calibri"/>
          <w:kern w:val="3"/>
          <w:sz w:val="24"/>
          <w:szCs w:val="24"/>
          <w:lang w:eastAsia="zh-CN"/>
        </w:rPr>
      </w:pPr>
      <w:r w:rsidRPr="00E447E5">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E447E5">
        <w:rPr>
          <w:rFonts w:ascii="Calibri" w:hAnsi="Calibri"/>
          <w:kern w:val="3"/>
          <w:sz w:val="24"/>
          <w:szCs w:val="24"/>
          <w:lang w:eastAsia="zh-CN"/>
        </w:rPr>
        <w:t>.</w:t>
      </w:r>
    </w:p>
    <w:p w14:paraId="2FBEBC86" w14:textId="77777777" w:rsidR="00E80E2D" w:rsidRPr="00E447E5" w:rsidRDefault="00E80E2D" w:rsidP="00E80E2D">
      <w:pPr>
        <w:suppressAutoHyphens/>
        <w:autoSpaceDN w:val="0"/>
        <w:ind w:left="709" w:hanging="283"/>
        <w:jc w:val="both"/>
        <w:textAlignment w:val="baseline"/>
        <w:rPr>
          <w:rFonts w:ascii="Calibri" w:hAnsi="Calibri"/>
          <w:kern w:val="3"/>
          <w:sz w:val="24"/>
          <w:szCs w:val="24"/>
          <w:lang w:eastAsia="zh-CN"/>
        </w:rPr>
      </w:pPr>
      <w:r w:rsidRPr="00E447E5">
        <w:rPr>
          <w:rFonts w:ascii="Calibri" w:hAnsi="Calibri"/>
          <w:kern w:val="3"/>
          <w:sz w:val="24"/>
          <w:szCs w:val="24"/>
          <w:lang w:eastAsia="zh-CN"/>
        </w:rPr>
        <w:t>4) </w:t>
      </w:r>
      <w:r w:rsidRPr="00E447E5">
        <w:rPr>
          <w:rFonts w:ascii="Calibri" w:hAnsi="Calibri"/>
          <w:b/>
          <w:kern w:val="3"/>
          <w:sz w:val="24"/>
          <w:szCs w:val="24"/>
          <w:lang w:eastAsia="zh-CN"/>
        </w:rPr>
        <w:t xml:space="preserve">Pełnomocnictwo </w:t>
      </w:r>
      <w:r w:rsidRPr="00E447E5">
        <w:rPr>
          <w:rFonts w:ascii="Calibri" w:hAnsi="Calibri"/>
          <w:kern w:val="3"/>
          <w:sz w:val="24"/>
          <w:szCs w:val="24"/>
          <w:lang w:eastAsia="zh-CN"/>
        </w:rPr>
        <w:t>(jeżeli dotyczy).</w:t>
      </w:r>
    </w:p>
    <w:p w14:paraId="435332E0" w14:textId="77777777" w:rsidR="00E80E2D" w:rsidRPr="00E447E5" w:rsidRDefault="00E80E2D" w:rsidP="00E80E2D">
      <w:pPr>
        <w:suppressAutoHyphens/>
        <w:autoSpaceDN w:val="0"/>
        <w:ind w:left="709"/>
        <w:jc w:val="both"/>
        <w:rPr>
          <w:rFonts w:ascii="Calibri" w:hAnsi="Calibri"/>
          <w:kern w:val="3"/>
          <w:sz w:val="24"/>
          <w:szCs w:val="24"/>
          <w:lang w:eastAsia="zh-CN"/>
        </w:rPr>
      </w:pPr>
      <w:r w:rsidRPr="00E447E5">
        <w:rPr>
          <w:rFonts w:ascii="Calibri" w:hAnsi="Calibri"/>
          <w:b/>
          <w:kern w:val="3"/>
          <w:sz w:val="24"/>
          <w:szCs w:val="24"/>
          <w:lang w:eastAsia="ar-SA"/>
        </w:rPr>
        <w:t>Upoważnienie osób podpisujących ofertę musi bezpośrednio wynikać z dokumentów dołączonych do oferty</w:t>
      </w:r>
      <w:r w:rsidRPr="00E447E5">
        <w:rPr>
          <w:rFonts w:ascii="Calibri" w:hAnsi="Calibri"/>
          <w:kern w:val="3"/>
          <w:sz w:val="24"/>
          <w:szCs w:val="24"/>
          <w:lang w:eastAsia="ar-SA"/>
        </w:rPr>
        <w:t xml:space="preserve">. Oznacza to, że jeżeli upoważnienie takie nie wynika wprost z dokumentu stwierdzającego status prawny wykonawcy, to do oferty </w:t>
      </w:r>
      <w:r w:rsidRPr="00E447E5">
        <w:rPr>
          <w:rFonts w:ascii="Calibri" w:hAnsi="Calibri"/>
          <w:kern w:val="3"/>
          <w:sz w:val="24"/>
          <w:szCs w:val="24"/>
          <w:lang w:eastAsia="ar-SA"/>
        </w:rPr>
        <w:lastRenderedPageBreak/>
        <w:t xml:space="preserve">należy dołączyć stosowne pełnomocnictwo w formie oryginału lub kserokopii potwierdzonej notarialnie, </w:t>
      </w:r>
      <w:r w:rsidRPr="00E447E5">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E447E5" w:rsidRDefault="00E80E2D" w:rsidP="00E80E2D">
      <w:pPr>
        <w:suppressAutoHyphens/>
        <w:autoSpaceDN w:val="0"/>
        <w:ind w:left="709"/>
        <w:jc w:val="both"/>
        <w:rPr>
          <w:rFonts w:ascii="Calibri" w:hAnsi="Calibri"/>
          <w:kern w:val="3"/>
          <w:sz w:val="24"/>
          <w:szCs w:val="24"/>
          <w:lang w:eastAsia="zh-CN"/>
        </w:rPr>
      </w:pPr>
      <w:r w:rsidRPr="00E447E5">
        <w:rPr>
          <w:rFonts w:ascii="Calibri" w:hAnsi="Calibri" w:cs="Verdana"/>
          <w:b/>
          <w:bCs/>
          <w:iCs/>
          <w:kern w:val="3"/>
          <w:sz w:val="24"/>
          <w:szCs w:val="24"/>
          <w:lang w:eastAsia="ar-SA"/>
        </w:rPr>
        <w:t>W przypadku składania oferty wspólnej przez kilku przedsiębiorców</w:t>
      </w:r>
      <w:r w:rsidRPr="00E447E5">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E447E5"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E447E5"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E447E5">
        <w:rPr>
          <w:rFonts w:ascii="Verdana" w:hAnsi="Verdana"/>
          <w:b/>
          <w:kern w:val="3"/>
          <w:lang w:eastAsia="zh-CN"/>
        </w:rPr>
        <w:t>11. ZŁOŻENIE OFERTY.</w:t>
      </w:r>
    </w:p>
    <w:p w14:paraId="7ADCC8CA"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11.1.  Wykonawca składa ofertę za pośrednictwem „</w:t>
      </w:r>
      <w:r w:rsidRPr="00E447E5">
        <w:rPr>
          <w:rFonts w:ascii="Calibri" w:hAnsi="Calibri"/>
          <w:b/>
          <w:i/>
          <w:kern w:val="3"/>
          <w:sz w:val="24"/>
          <w:szCs w:val="24"/>
          <w:lang w:eastAsia="zh-CN"/>
        </w:rPr>
        <w:t>Formularza do złożenia, zmiany, wycofania oferty lub wniosku</w:t>
      </w:r>
      <w:r w:rsidRPr="00E447E5">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E447E5"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Ofertę należy złożyć w oryginale.</w:t>
      </w:r>
    </w:p>
    <w:p w14:paraId="4E3C05A4" w14:textId="77777777" w:rsidR="00E80E2D" w:rsidRPr="00E447E5"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Nazwa pliku z formularzem ofertowym powinna zawierać słowo OFERTA. </w:t>
      </w:r>
      <w:r w:rsidRPr="00E447E5">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2BAA3564"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30E60" w:rsidRPr="00E447E5">
        <w:rPr>
          <w:rFonts w:ascii="Calibri" w:hAnsi="Calibri"/>
          <w:kern w:val="3"/>
          <w:sz w:val="24"/>
          <w:szCs w:val="24"/>
          <w:lang w:eastAsia="zh-CN"/>
        </w:rPr>
        <w:t>2</w:t>
      </w:r>
      <w:r w:rsidRPr="00E447E5">
        <w:rPr>
          <w:rFonts w:ascii="Calibri" w:hAnsi="Calibri"/>
          <w:kern w:val="3"/>
          <w:sz w:val="24"/>
          <w:szCs w:val="24"/>
          <w:lang w:eastAsia="zh-CN"/>
        </w:rPr>
        <w:t xml:space="preserve"> r., poz. 1</w:t>
      </w:r>
      <w:r w:rsidR="00D30E60" w:rsidRPr="00E447E5">
        <w:rPr>
          <w:rFonts w:ascii="Calibri" w:hAnsi="Calibri"/>
          <w:kern w:val="3"/>
          <w:sz w:val="24"/>
          <w:szCs w:val="24"/>
          <w:lang w:eastAsia="zh-CN"/>
        </w:rPr>
        <w:t>23</w:t>
      </w:r>
      <w:r w:rsidRPr="00E447E5">
        <w:rPr>
          <w:rFonts w:ascii="Calibri" w:hAnsi="Calibri"/>
          <w:kern w:val="3"/>
          <w:sz w:val="24"/>
          <w:szCs w:val="24"/>
          <w:lang w:eastAsia="zh-CN"/>
        </w:rPr>
        <w:t>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11.7.  Oferta może być złożona tylko do upływu terminu składania ofert.</w:t>
      </w:r>
    </w:p>
    <w:p w14:paraId="6237DBDF"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11.8.  Wykonawca może przed upływem terminu do składania ofert zmienić lub wycofać ofertę za pośrednictwem „</w:t>
      </w:r>
      <w:r w:rsidRPr="00E447E5">
        <w:rPr>
          <w:rFonts w:ascii="Calibri" w:hAnsi="Calibri"/>
          <w:b/>
          <w:i/>
          <w:kern w:val="3"/>
          <w:sz w:val="24"/>
          <w:szCs w:val="24"/>
          <w:lang w:eastAsia="zh-CN"/>
        </w:rPr>
        <w:t>Formularza do złożenia, zmiany, wycofania oferty lub wniosku</w:t>
      </w:r>
      <w:r w:rsidRPr="00E447E5">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E447E5"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E447E5">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lastRenderedPageBreak/>
        <w:t>Podpis zaufany</w:t>
      </w:r>
      <w:r w:rsidRPr="00E447E5">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7A512FE8" w:rsidR="00E80E2D" w:rsidRPr="00E447E5" w:rsidRDefault="00E80E2D" w:rsidP="00E80E2D">
      <w:pPr>
        <w:suppressAutoHyphens/>
        <w:autoSpaceDN w:val="0"/>
        <w:ind w:firstLine="1134"/>
        <w:textAlignment w:val="baseline"/>
        <w:rPr>
          <w:rFonts w:ascii="Calibri" w:hAnsi="Calibri"/>
          <w:kern w:val="3"/>
          <w:sz w:val="24"/>
          <w:szCs w:val="24"/>
          <w:lang w:eastAsia="zh-CN"/>
        </w:rPr>
      </w:pPr>
      <w:r w:rsidRPr="00E447E5">
        <w:rPr>
          <w:rFonts w:ascii="Calibri" w:hAnsi="Calibri"/>
          <w:b/>
          <w:kern w:val="3"/>
          <w:sz w:val="24"/>
          <w:szCs w:val="24"/>
          <w:lang w:eastAsia="zh-CN"/>
        </w:rPr>
        <w:t>Podpis osobisty</w:t>
      </w:r>
      <w:r w:rsidRPr="00E447E5">
        <w:rPr>
          <w:rFonts w:ascii="Calibri" w:hAnsi="Calibri"/>
          <w:kern w:val="3"/>
          <w:sz w:val="24"/>
          <w:szCs w:val="24"/>
          <w:lang w:eastAsia="zh-CN"/>
        </w:rPr>
        <w:t xml:space="preserve"> – ustawa z dnia 6 sierpnia 2010 r. o dowodach osobistych (t. j. Dz. U. z 20</w:t>
      </w:r>
      <w:r w:rsidR="00676FD0" w:rsidRPr="00E447E5">
        <w:rPr>
          <w:rFonts w:ascii="Calibri" w:hAnsi="Calibri"/>
          <w:kern w:val="3"/>
          <w:sz w:val="24"/>
          <w:szCs w:val="24"/>
          <w:lang w:eastAsia="zh-CN"/>
        </w:rPr>
        <w:t>22</w:t>
      </w:r>
      <w:r w:rsidRPr="00E447E5">
        <w:rPr>
          <w:rFonts w:ascii="Calibri" w:hAnsi="Calibri"/>
          <w:kern w:val="3"/>
          <w:sz w:val="24"/>
          <w:szCs w:val="24"/>
          <w:lang w:eastAsia="zh-CN"/>
        </w:rPr>
        <w:t xml:space="preserve"> r., poz. </w:t>
      </w:r>
      <w:r w:rsidR="00676FD0" w:rsidRPr="00E447E5">
        <w:rPr>
          <w:rFonts w:ascii="Calibri" w:hAnsi="Calibri"/>
          <w:kern w:val="3"/>
          <w:sz w:val="24"/>
          <w:szCs w:val="24"/>
          <w:lang w:eastAsia="zh-CN"/>
        </w:rPr>
        <w:t>671</w:t>
      </w:r>
      <w:r w:rsidRPr="00E447E5">
        <w:rPr>
          <w:rFonts w:ascii="Calibri" w:hAnsi="Calibri"/>
          <w:kern w:val="3"/>
          <w:sz w:val="24"/>
          <w:szCs w:val="24"/>
          <w:lang w:eastAsia="zh-CN"/>
        </w:rPr>
        <w:t>).</w:t>
      </w:r>
    </w:p>
    <w:p w14:paraId="30D9308E" w14:textId="1FAFF91D" w:rsidR="00E80E2D" w:rsidRPr="00E447E5"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11.10. </w:t>
      </w:r>
      <w:r w:rsidRPr="00E447E5">
        <w:rPr>
          <w:rFonts w:ascii="Calibri" w:hAnsi="Calibri"/>
          <w:b/>
          <w:kern w:val="3"/>
          <w:sz w:val="24"/>
          <w:szCs w:val="24"/>
          <w:lang w:eastAsia="zh-CN"/>
        </w:rPr>
        <w:t xml:space="preserve">Termin składania ofert: do dnia  </w:t>
      </w:r>
      <w:r w:rsidR="00AC6DD3">
        <w:rPr>
          <w:rFonts w:ascii="Calibri" w:hAnsi="Calibri"/>
          <w:b/>
          <w:kern w:val="3"/>
          <w:sz w:val="24"/>
          <w:szCs w:val="24"/>
          <w:lang w:eastAsia="zh-CN"/>
        </w:rPr>
        <w:t>24.</w:t>
      </w:r>
      <w:r w:rsidR="006D26DA" w:rsidRPr="00E447E5">
        <w:rPr>
          <w:rFonts w:ascii="Calibri" w:hAnsi="Calibri"/>
          <w:b/>
          <w:kern w:val="3"/>
          <w:sz w:val="24"/>
          <w:szCs w:val="24"/>
          <w:lang w:eastAsia="zh-CN"/>
        </w:rPr>
        <w:t>10.2022</w:t>
      </w:r>
      <w:r w:rsidRPr="00E447E5">
        <w:rPr>
          <w:rFonts w:ascii="Calibri" w:hAnsi="Calibri"/>
          <w:b/>
          <w:kern w:val="3"/>
          <w:sz w:val="24"/>
          <w:szCs w:val="24"/>
          <w:lang w:eastAsia="zh-CN"/>
        </w:rPr>
        <w:t xml:space="preserve"> r. do godziny </w:t>
      </w:r>
      <w:r w:rsidR="0065306F" w:rsidRPr="00E447E5">
        <w:rPr>
          <w:rFonts w:ascii="Calibri" w:hAnsi="Calibri"/>
          <w:b/>
          <w:kern w:val="3"/>
          <w:sz w:val="24"/>
          <w:szCs w:val="24"/>
          <w:lang w:eastAsia="zh-CN"/>
        </w:rPr>
        <w:t>10:00.</w:t>
      </w:r>
    </w:p>
    <w:p w14:paraId="17288D3B" w14:textId="77777777"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b/>
          <w:kern w:val="3"/>
          <w:sz w:val="24"/>
          <w:szCs w:val="24"/>
          <w:lang w:eastAsia="zh-CN"/>
        </w:rPr>
        <w:t xml:space="preserve">Po upłynięciu terminu składania ofert, a przed </w:t>
      </w:r>
      <w:r w:rsidRPr="00E447E5">
        <w:rPr>
          <w:rFonts w:ascii="Calibri" w:hAnsi="Calibri"/>
          <w:b/>
          <w:kern w:val="3"/>
          <w:sz w:val="24"/>
          <w:szCs w:val="24"/>
          <w:u w:val="single"/>
          <w:lang w:eastAsia="zh-CN"/>
        </w:rPr>
        <w:t>otwarciem ofert zamawiający</w:t>
      </w:r>
      <w:r w:rsidRPr="00E447E5">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E447E5">
        <w:rPr>
          <w:rFonts w:asciiTheme="minorHAnsi" w:hAnsiTheme="minorHAnsi" w:cstheme="minorHAnsi"/>
          <w:b/>
          <w:kern w:val="3"/>
          <w:sz w:val="24"/>
          <w:szCs w:val="24"/>
          <w:lang w:eastAsia="zh-CN"/>
        </w:rPr>
        <w:t>12. OTWARCIE OFERT.</w:t>
      </w:r>
    </w:p>
    <w:p w14:paraId="3BBAAF60" w14:textId="6E3063E1"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12.1.  </w:t>
      </w:r>
      <w:r w:rsidRPr="00E447E5">
        <w:rPr>
          <w:rFonts w:ascii="Calibri" w:hAnsi="Calibri"/>
          <w:b/>
          <w:kern w:val="3"/>
          <w:sz w:val="24"/>
          <w:szCs w:val="24"/>
          <w:lang w:eastAsia="zh-CN"/>
        </w:rPr>
        <w:t xml:space="preserve">Otwarcie ofert nastąpi w dniu </w:t>
      </w:r>
      <w:r w:rsidR="00AC6DD3">
        <w:rPr>
          <w:rFonts w:ascii="Calibri" w:hAnsi="Calibri"/>
          <w:b/>
          <w:kern w:val="3"/>
          <w:sz w:val="24"/>
          <w:szCs w:val="24"/>
          <w:lang w:eastAsia="zh-CN"/>
        </w:rPr>
        <w:t>24.</w:t>
      </w:r>
      <w:r w:rsidR="006D26DA" w:rsidRPr="00E447E5">
        <w:rPr>
          <w:rFonts w:ascii="Calibri" w:hAnsi="Calibri"/>
          <w:b/>
          <w:kern w:val="3"/>
          <w:sz w:val="24"/>
          <w:szCs w:val="24"/>
          <w:lang w:eastAsia="zh-CN"/>
        </w:rPr>
        <w:t>1</w:t>
      </w:r>
      <w:r w:rsidR="00AC6DD3">
        <w:rPr>
          <w:rFonts w:ascii="Calibri" w:hAnsi="Calibri"/>
          <w:b/>
          <w:kern w:val="3"/>
          <w:sz w:val="24"/>
          <w:szCs w:val="24"/>
          <w:lang w:eastAsia="zh-CN"/>
        </w:rPr>
        <w:t>0</w:t>
      </w:r>
      <w:r w:rsidR="006D26DA" w:rsidRPr="00E447E5">
        <w:rPr>
          <w:rFonts w:ascii="Calibri" w:hAnsi="Calibri"/>
          <w:b/>
          <w:kern w:val="3"/>
          <w:sz w:val="24"/>
          <w:szCs w:val="24"/>
          <w:lang w:eastAsia="zh-CN"/>
        </w:rPr>
        <w:t>.2022</w:t>
      </w:r>
      <w:r w:rsidRPr="00E447E5">
        <w:rPr>
          <w:rFonts w:ascii="Calibri" w:hAnsi="Calibri"/>
          <w:b/>
          <w:kern w:val="3"/>
          <w:sz w:val="24"/>
          <w:szCs w:val="24"/>
          <w:lang w:eastAsia="zh-CN"/>
        </w:rPr>
        <w:t xml:space="preserve"> r. o godzinie </w:t>
      </w:r>
      <w:r w:rsidR="0065306F" w:rsidRPr="00E447E5">
        <w:rPr>
          <w:rFonts w:ascii="Calibri" w:hAnsi="Calibri"/>
          <w:b/>
          <w:kern w:val="3"/>
          <w:sz w:val="24"/>
          <w:szCs w:val="24"/>
          <w:lang w:eastAsia="zh-CN"/>
        </w:rPr>
        <w:t>11:00</w:t>
      </w:r>
      <w:r w:rsidRPr="00E447E5">
        <w:rPr>
          <w:rFonts w:ascii="Calibri" w:hAnsi="Calibri"/>
          <w:b/>
          <w:kern w:val="3"/>
          <w:sz w:val="24"/>
          <w:szCs w:val="24"/>
          <w:lang w:eastAsia="zh-CN"/>
        </w:rPr>
        <w:t>.</w:t>
      </w:r>
    </w:p>
    <w:p w14:paraId="03E6C70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13. PODSTAWY WYKLUCZENIA, O KTÓRYCH MOWA W ART. 108 UST. 1 ORAZ W ART. 109 UST. 1 USTAWY PZP.</w:t>
      </w:r>
    </w:p>
    <w:p w14:paraId="26D4ED4C"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13.1.  PODSTAWY WYKLUCZENIA, O KTÓRYCH MOWA W ART. 108 UST. 1 USTAWY PZP.</w:t>
      </w:r>
    </w:p>
    <w:p w14:paraId="0ECDEF34" w14:textId="683ED130"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E447E5">
        <w:rPr>
          <w:rFonts w:ascii="Calibri" w:hAnsi="Calibri"/>
          <w:kern w:val="3"/>
          <w:sz w:val="24"/>
          <w:szCs w:val="24"/>
          <w:lang w:eastAsia="zh-CN"/>
        </w:rPr>
        <w:t xml:space="preserve"> </w:t>
      </w:r>
      <w:bookmarkStart w:id="2" w:name="_Hlk102653634"/>
      <w:r w:rsidR="008540BC" w:rsidRPr="00E447E5">
        <w:rPr>
          <w:rFonts w:ascii="Verdana" w:hAnsi="Verdana"/>
        </w:rPr>
        <w:t xml:space="preserve">oraz </w:t>
      </w:r>
      <w:r w:rsidR="008540BC" w:rsidRPr="00E447E5">
        <w:rPr>
          <w:rFonts w:ascii="Tahoma" w:hAnsi="Tahoma" w:cs="Tahoma"/>
        </w:rPr>
        <w:t xml:space="preserve">w art. 7 </w:t>
      </w:r>
      <w:r w:rsidR="008540BC" w:rsidRPr="00E447E5">
        <w:rPr>
          <w:rStyle w:val="Pogrubienie"/>
          <w:rFonts w:ascii="Tahoma" w:hAnsi="Tahoma" w:cs="Tahoma"/>
        </w:rPr>
        <w:t xml:space="preserve">ustawy z dnia 13 kwietnia 2022 r. – </w:t>
      </w:r>
      <w:r w:rsidR="008540BC" w:rsidRPr="00E447E5">
        <w:rPr>
          <w:rStyle w:val="Uwydatnienie"/>
          <w:rFonts w:ascii="Tahoma" w:hAnsi="Tahoma" w:cs="Tahoma"/>
          <w:b/>
          <w:bCs/>
        </w:rPr>
        <w:t>o szczególnych rozwiązaniach w zakresie przeciwdziałania wspieraniu agresji na Ukrainę oraz służących ochronie bezpieczeństwa narodowego</w:t>
      </w:r>
      <w:bookmarkEnd w:id="2"/>
      <w:r w:rsidRPr="00E447E5">
        <w:rPr>
          <w:rFonts w:ascii="Calibri" w:hAnsi="Calibri"/>
          <w:kern w:val="3"/>
          <w:sz w:val="24"/>
          <w:szCs w:val="24"/>
          <w:lang w:eastAsia="zh-CN"/>
        </w:rPr>
        <w:t>.</w:t>
      </w:r>
    </w:p>
    <w:p w14:paraId="0D5E5557" w14:textId="77777777" w:rsidR="00E80E2D" w:rsidRPr="00E447E5" w:rsidRDefault="00E80E2D" w:rsidP="00E80E2D">
      <w:pPr>
        <w:suppressAutoHyphens/>
        <w:autoSpaceDN w:val="0"/>
        <w:ind w:firstLine="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13.2.  PODSTAWY WYKLUCZENIA, O KTÓRYCH MOWA W ART. 109 UST. 1 USTAWY PZP. </w:t>
      </w:r>
      <w:r w:rsidRPr="00E447E5">
        <w:rPr>
          <w:rFonts w:ascii="Calibri" w:hAnsi="Calibri"/>
          <w:strike/>
          <w:kern w:val="3"/>
          <w:sz w:val="24"/>
          <w:szCs w:val="24"/>
          <w:lang w:eastAsia="zh-CN"/>
        </w:rPr>
        <w:t xml:space="preserve"> </w:t>
      </w:r>
    </w:p>
    <w:p w14:paraId="76FCADF7" w14:textId="4AE9F29B" w:rsidR="00E80E2D" w:rsidRPr="00E447E5" w:rsidRDefault="00E80E2D" w:rsidP="00E80E2D">
      <w:pPr>
        <w:suppressAutoHyphens/>
        <w:autoSpaceDN w:val="0"/>
        <w:ind w:firstLine="1134"/>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E447E5">
        <w:rPr>
          <w:rFonts w:ascii="Calibri" w:hAnsi="Calibri"/>
          <w:kern w:val="3"/>
          <w:sz w:val="24"/>
          <w:szCs w:val="24"/>
          <w:lang w:eastAsia="zh-CN"/>
        </w:rPr>
        <w:t xml:space="preserve"> </w:t>
      </w:r>
      <w:r w:rsidRPr="00E447E5">
        <w:rPr>
          <w:rFonts w:ascii="Calibri" w:hAnsi="Calibri"/>
          <w:kern w:val="3"/>
          <w:sz w:val="24"/>
          <w:szCs w:val="24"/>
          <w:lang w:eastAsia="zh-CN"/>
        </w:rPr>
        <w:t>.</w:t>
      </w:r>
    </w:p>
    <w:p w14:paraId="56AAC1E2"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Art. 109 ust. 1 pkt:</w:t>
      </w:r>
    </w:p>
    <w:p w14:paraId="6FDCDD54" w14:textId="77777777" w:rsidR="00E80E2D" w:rsidRPr="00E447E5" w:rsidRDefault="00E80E2D" w:rsidP="00E80E2D">
      <w:pPr>
        <w:suppressAutoHyphens/>
        <w:autoSpaceDN w:val="0"/>
        <w:ind w:left="1560" w:hanging="426"/>
        <w:jc w:val="both"/>
        <w:textAlignment w:val="baseline"/>
        <w:rPr>
          <w:rFonts w:ascii="Calibri" w:hAnsi="Calibri"/>
          <w:kern w:val="3"/>
          <w:sz w:val="24"/>
          <w:szCs w:val="24"/>
          <w:lang w:eastAsia="zh-CN"/>
        </w:rPr>
      </w:pPr>
      <w:r w:rsidRPr="00E447E5">
        <w:rPr>
          <w:rFonts w:ascii="Calibri" w:hAnsi="Calibri"/>
          <w:kern w:val="3"/>
          <w:sz w:val="24"/>
          <w:szCs w:val="24"/>
          <w:lang w:eastAsia="zh-CN"/>
        </w:rPr>
        <w:t>„</w:t>
      </w:r>
      <w:r w:rsidRPr="00E447E5">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 xml:space="preserve">7)   który, z przyczyn leżących po jego stronie, w znacznym stopniu lub zakresie nie wykonał lub nienależycie wykonał albo długotrwale nienależycie wykonywał </w:t>
      </w:r>
      <w:r w:rsidRPr="00E447E5">
        <w:rPr>
          <w:rFonts w:ascii="Calibri" w:hAnsi="Calibri"/>
          <w:i/>
          <w:kern w:val="3"/>
          <w:sz w:val="24"/>
          <w:szCs w:val="24"/>
          <w:lang w:eastAsia="zh-CN"/>
        </w:rPr>
        <w:lastRenderedPageBreak/>
        <w:t>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E447E5" w:rsidRDefault="00E80E2D" w:rsidP="00E80E2D">
      <w:pPr>
        <w:suppressAutoHyphens/>
        <w:autoSpaceDN w:val="0"/>
        <w:ind w:left="1560" w:hanging="426"/>
        <w:jc w:val="both"/>
        <w:textAlignment w:val="baseline"/>
        <w:rPr>
          <w:rFonts w:ascii="Calibri" w:hAnsi="Calibri"/>
          <w:i/>
          <w:kern w:val="3"/>
          <w:sz w:val="24"/>
          <w:szCs w:val="24"/>
          <w:lang w:eastAsia="zh-CN"/>
        </w:rPr>
      </w:pPr>
      <w:r w:rsidRPr="00E447E5">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E447E5" w:rsidRDefault="00E80E2D" w:rsidP="00E80E2D">
      <w:pPr>
        <w:suppressAutoHyphens/>
        <w:autoSpaceDN w:val="0"/>
        <w:ind w:left="1560" w:hanging="426"/>
        <w:jc w:val="both"/>
        <w:textAlignment w:val="baseline"/>
        <w:rPr>
          <w:rFonts w:ascii="Calibri" w:hAnsi="Calibri"/>
          <w:kern w:val="3"/>
          <w:sz w:val="24"/>
          <w:szCs w:val="24"/>
          <w:lang w:eastAsia="zh-CN"/>
        </w:rPr>
      </w:pPr>
      <w:r w:rsidRPr="00E447E5">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E447E5">
        <w:rPr>
          <w:rFonts w:ascii="Calibri" w:hAnsi="Calibri"/>
          <w:kern w:val="3"/>
          <w:sz w:val="24"/>
          <w:szCs w:val="24"/>
          <w:lang w:eastAsia="zh-CN"/>
        </w:rPr>
        <w:t>.”</w:t>
      </w:r>
    </w:p>
    <w:p w14:paraId="18F263D2"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14. SPOSÓB OBLICZENIA CENY OFERTY.</w:t>
      </w:r>
    </w:p>
    <w:p w14:paraId="712F11A7"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35C53572" w14:textId="607609C2" w:rsidR="00E80E2D" w:rsidRPr="00E447E5" w:rsidRDefault="00E80E2D" w:rsidP="00E80E2D">
      <w:pPr>
        <w:suppressAutoHyphens/>
        <w:autoSpaceDN w:val="0"/>
        <w:ind w:left="426"/>
        <w:jc w:val="both"/>
        <w:textAlignment w:val="baseline"/>
        <w:rPr>
          <w:kern w:val="3"/>
          <w:sz w:val="24"/>
          <w:szCs w:val="24"/>
          <w:lang w:eastAsia="zh-CN"/>
        </w:rPr>
      </w:pPr>
      <w:r w:rsidRPr="00E447E5">
        <w:rPr>
          <w:rFonts w:ascii="Calibri" w:hAnsi="Calibri"/>
          <w:kern w:val="3"/>
          <w:sz w:val="24"/>
          <w:szCs w:val="24"/>
          <w:lang w:eastAsia="zh-CN"/>
        </w:rPr>
        <w:t xml:space="preserve">Cenę oferty należy podać  w formie </w:t>
      </w:r>
      <w:r w:rsidR="008112B7" w:rsidRPr="00E447E5">
        <w:rPr>
          <w:rFonts w:ascii="Calibri" w:hAnsi="Calibri"/>
          <w:b/>
          <w:kern w:val="3"/>
          <w:sz w:val="24"/>
          <w:szCs w:val="24"/>
          <w:lang w:eastAsia="zh-CN"/>
        </w:rPr>
        <w:t>ryczałtu</w:t>
      </w:r>
      <w:hyperlink r:id="rId14" w:history="1">
        <w:r w:rsidR="008112B7" w:rsidRPr="00E447E5">
          <w:rPr>
            <w:rFonts w:ascii="Calibri" w:hAnsi="Calibri"/>
            <w:b/>
            <w:kern w:val="3"/>
            <w:sz w:val="26"/>
            <w:szCs w:val="26"/>
            <w:lang w:eastAsia="zh-CN"/>
          </w:rPr>
          <w:t xml:space="preserve">, </w:t>
        </w:r>
        <w:r w:rsidRPr="00E447E5">
          <w:rPr>
            <w:rFonts w:ascii="Calibri" w:hAnsi="Calibri"/>
            <w:b/>
            <w:kern w:val="3"/>
            <w:sz w:val="26"/>
            <w:szCs w:val="26"/>
            <w:lang w:eastAsia="zh-CN"/>
          </w:rPr>
          <w:t>podając je z zapis</w:t>
        </w:r>
      </w:hyperlink>
      <w:hyperlink r:id="rId15" w:history="1">
        <w:r w:rsidRPr="00E447E5">
          <w:rPr>
            <w:rFonts w:ascii="Calibri" w:hAnsi="Calibri"/>
            <w:b/>
            <w:kern w:val="3"/>
            <w:sz w:val="26"/>
            <w:szCs w:val="26"/>
            <w:lang w:eastAsia="zh-CN"/>
          </w:rPr>
          <w:t xml:space="preserve">ach </w:t>
        </w:r>
      </w:hyperlink>
      <w:hyperlink r:id="rId16" w:history="1">
        <w:r w:rsidRPr="00E447E5">
          <w:rPr>
            <w:rFonts w:ascii="Calibri" w:hAnsi="Calibri"/>
            <w:b/>
            <w:kern w:val="3"/>
            <w:sz w:val="26"/>
            <w:szCs w:val="26"/>
            <w:lang w:eastAsia="zh-CN"/>
          </w:rPr>
          <w:t>liczbowy</w:t>
        </w:r>
      </w:hyperlink>
      <w:hyperlink r:id="rId17" w:history="1">
        <w:r w:rsidRPr="00E447E5">
          <w:rPr>
            <w:rFonts w:ascii="Calibri" w:hAnsi="Calibri"/>
            <w:b/>
            <w:kern w:val="3"/>
            <w:sz w:val="26"/>
            <w:szCs w:val="26"/>
            <w:lang w:eastAsia="zh-CN"/>
          </w:rPr>
          <w:t xml:space="preserve">ch </w:t>
        </w:r>
      </w:hyperlink>
      <w:hyperlink r:id="rId18" w:history="1">
        <w:r w:rsidRPr="00E447E5">
          <w:rPr>
            <w:rFonts w:ascii="Calibri" w:hAnsi="Calibri"/>
            <w:b/>
            <w:kern w:val="3"/>
            <w:sz w:val="26"/>
            <w:szCs w:val="26"/>
            <w:lang w:eastAsia="zh-CN"/>
          </w:rPr>
          <w:t xml:space="preserve"> i słownie z dokładności</w:t>
        </w:r>
      </w:hyperlink>
      <w:hyperlink r:id="rId19" w:history="1">
        <w:r w:rsidRPr="00E447E5">
          <w:rPr>
            <w:rFonts w:ascii="Calibri" w:hAnsi="Calibri"/>
            <w:b/>
            <w:kern w:val="3"/>
            <w:sz w:val="26"/>
            <w:szCs w:val="26"/>
            <w:lang w:eastAsia="zh-CN"/>
          </w:rPr>
          <w:t>ą</w:t>
        </w:r>
      </w:hyperlink>
      <w:r w:rsidR="0065306F" w:rsidRPr="00E447E5">
        <w:rPr>
          <w:rFonts w:ascii="Calibri" w:hAnsi="Calibri"/>
          <w:b/>
          <w:kern w:val="3"/>
          <w:sz w:val="26"/>
          <w:szCs w:val="26"/>
          <w:lang w:eastAsia="zh-CN"/>
        </w:rPr>
        <w:t xml:space="preserve"> do dwóch miejsc po przecinku.</w:t>
      </w:r>
    </w:p>
    <w:p w14:paraId="69A020F7" w14:textId="3F79A4AF"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Ustawa z dnia 23 kwietnia 1964 r. Kodeks cywilny (Dz. U. z 202</w:t>
      </w:r>
      <w:r w:rsidR="00D30E60" w:rsidRPr="00E447E5">
        <w:rPr>
          <w:rFonts w:ascii="Calibri" w:hAnsi="Calibri"/>
          <w:kern w:val="3"/>
          <w:sz w:val="24"/>
          <w:szCs w:val="24"/>
          <w:lang w:eastAsia="zh-CN"/>
        </w:rPr>
        <w:t>2</w:t>
      </w:r>
      <w:r w:rsidRPr="00E447E5">
        <w:rPr>
          <w:rFonts w:ascii="Calibri" w:hAnsi="Calibri"/>
          <w:kern w:val="3"/>
          <w:sz w:val="24"/>
          <w:szCs w:val="24"/>
          <w:lang w:eastAsia="zh-CN"/>
        </w:rPr>
        <w:t xml:space="preserve"> r., poz. </w:t>
      </w:r>
      <w:r w:rsidR="00D30E60" w:rsidRPr="00E447E5">
        <w:rPr>
          <w:rFonts w:ascii="Calibri" w:hAnsi="Calibri"/>
          <w:kern w:val="3"/>
          <w:sz w:val="24"/>
          <w:szCs w:val="24"/>
          <w:lang w:eastAsia="zh-CN"/>
        </w:rPr>
        <w:t>1360</w:t>
      </w:r>
      <w:r w:rsidRPr="00E447E5">
        <w:rPr>
          <w:rFonts w:ascii="Calibri" w:hAnsi="Calibri"/>
          <w:kern w:val="3"/>
          <w:sz w:val="24"/>
          <w:szCs w:val="24"/>
          <w:lang w:eastAsia="zh-CN"/>
        </w:rPr>
        <w:t>) ten rodzaj wynagrodzenia określa w art. 632 następująco:</w:t>
      </w:r>
    </w:p>
    <w:p w14:paraId="3F1D99AB"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E447E5" w:rsidRDefault="00E80E2D" w:rsidP="00E80E2D">
      <w:pPr>
        <w:suppressAutoHyphens/>
        <w:autoSpaceDN w:val="0"/>
        <w:ind w:left="851" w:hanging="425"/>
        <w:jc w:val="both"/>
        <w:textAlignment w:val="baseline"/>
        <w:rPr>
          <w:rFonts w:ascii="Calibri" w:hAnsi="Calibri"/>
          <w:kern w:val="3"/>
          <w:sz w:val="24"/>
          <w:szCs w:val="24"/>
          <w:lang w:eastAsia="zh-CN"/>
        </w:rPr>
      </w:pPr>
      <w:r w:rsidRPr="00E447E5">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E447E5">
        <w:rPr>
          <w:rFonts w:ascii="Calibri" w:hAnsi="Calibri"/>
          <w:kern w:val="3"/>
          <w:sz w:val="24"/>
          <w:szCs w:val="24"/>
          <w:lang w:eastAsia="zh-CN"/>
        </w:rPr>
        <w:t>.</w:t>
      </w:r>
    </w:p>
    <w:p w14:paraId="3CC40B81" w14:textId="639CB736"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E447E5">
        <w:rPr>
          <w:rFonts w:ascii="Calibri" w:hAnsi="Calibri"/>
          <w:kern w:val="3"/>
          <w:sz w:val="24"/>
          <w:szCs w:val="24"/>
          <w:lang w:eastAsia="zh-CN"/>
        </w:rPr>
        <w:t>.</w:t>
      </w:r>
    </w:p>
    <w:p w14:paraId="65C90C44" w14:textId="206314C4" w:rsidR="00E80E2D" w:rsidRPr="00E447E5" w:rsidRDefault="00E80E2D" w:rsidP="00015AAC">
      <w:pPr>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CE86F15" w14:textId="4A7CE44C"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w:t>
      </w:r>
      <w:r w:rsidR="00E80E2D" w:rsidRPr="00E447E5">
        <w:rPr>
          <w:rFonts w:ascii="Calibri" w:hAnsi="Calibri" w:cs="Tahoma"/>
          <w:kern w:val="3"/>
          <w:sz w:val="24"/>
          <w:szCs w:val="24"/>
          <w:lang w:eastAsia="zh-CN"/>
        </w:rPr>
        <w:t>)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574C26B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w:t>
      </w:r>
      <w:r w:rsidR="00E80E2D" w:rsidRPr="00E447E5">
        <w:rPr>
          <w:rFonts w:ascii="Calibri" w:hAnsi="Calibri" w:cs="Tahoma"/>
          <w:kern w:val="3"/>
          <w:sz w:val="24"/>
          <w:szCs w:val="24"/>
          <w:lang w:eastAsia="zh-CN"/>
        </w:rPr>
        <w:t>) utrzymania zaplecza budowy (naprawy, woda, energia elektryczna, telefon),</w:t>
      </w:r>
    </w:p>
    <w:p w14:paraId="4011D68C" w14:textId="2DD1A79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3</w:t>
      </w:r>
      <w:r w:rsidR="00E80E2D" w:rsidRPr="00E447E5">
        <w:rPr>
          <w:rFonts w:ascii="Calibri" w:hAnsi="Calibri" w:cs="Tahoma"/>
          <w:kern w:val="3"/>
          <w:sz w:val="24"/>
          <w:szCs w:val="24"/>
          <w:lang w:eastAsia="zh-CN"/>
        </w:rPr>
        <w:t>) dozorowania, zabezpieczenia i oznaczenia terenu budowy,</w:t>
      </w:r>
    </w:p>
    <w:p w14:paraId="07608B6F" w14:textId="0C96BC5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lastRenderedPageBreak/>
        <w:t>4</w:t>
      </w:r>
      <w:r w:rsidR="00E80E2D" w:rsidRPr="00E447E5">
        <w:rPr>
          <w:rFonts w:ascii="Calibri" w:hAnsi="Calibri" w:cs="Tahoma"/>
          <w:kern w:val="3"/>
          <w:sz w:val="24"/>
          <w:szCs w:val="24"/>
          <w:lang w:eastAsia="zh-CN"/>
        </w:rPr>
        <w:t>) zajęcia pasa drogowego, placów, chodników,</w:t>
      </w:r>
    </w:p>
    <w:p w14:paraId="1DD1DB3F" w14:textId="547DED25"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5</w:t>
      </w:r>
      <w:r w:rsidR="00E80E2D" w:rsidRPr="00E447E5">
        <w:rPr>
          <w:rFonts w:ascii="Calibri" w:hAnsi="Calibri" w:cs="Tahoma"/>
          <w:kern w:val="3"/>
          <w:sz w:val="24"/>
          <w:szCs w:val="24"/>
          <w:lang w:eastAsia="zh-CN"/>
        </w:rPr>
        <w:t>) koszty utrzymania terenu budowy i zapewnienia warunków bezpieczeństwa dla osób i pojazdów użytkujących drogę,</w:t>
      </w:r>
    </w:p>
    <w:p w14:paraId="16D4C306" w14:textId="4DB640AA"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6</w:t>
      </w:r>
      <w:r w:rsidR="00E80E2D" w:rsidRPr="00E447E5">
        <w:rPr>
          <w:rFonts w:ascii="Calibri" w:hAnsi="Calibri" w:cs="Tahoma"/>
          <w:kern w:val="3"/>
          <w:sz w:val="24"/>
          <w:szCs w:val="24"/>
          <w:lang w:eastAsia="zh-CN"/>
        </w:rPr>
        <w:t>) zakwaterowanie łącznie z częścią socjalną i sanitarną,</w:t>
      </w:r>
    </w:p>
    <w:p w14:paraId="7B4A8D6D" w14:textId="79DCA4B3"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7</w:t>
      </w:r>
      <w:r w:rsidR="00E80E2D" w:rsidRPr="00E447E5">
        <w:rPr>
          <w:rFonts w:ascii="Calibri" w:hAnsi="Calibri" w:cs="Tahoma"/>
          <w:kern w:val="3"/>
          <w:sz w:val="24"/>
          <w:szCs w:val="24"/>
          <w:lang w:eastAsia="zh-CN"/>
        </w:rPr>
        <w:t>) koszty składowania i utylizacji materiałów rozbiórkowych, odpadów i śmieci,</w:t>
      </w:r>
    </w:p>
    <w:p w14:paraId="76207D0A" w14:textId="4F756819"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8</w:t>
      </w:r>
      <w:r w:rsidR="00E80E2D" w:rsidRPr="00E447E5">
        <w:rPr>
          <w:rFonts w:ascii="Calibri" w:hAnsi="Calibri" w:cs="Tahoma"/>
          <w:kern w:val="3"/>
          <w:sz w:val="24"/>
          <w:szCs w:val="24"/>
          <w:lang w:eastAsia="zh-CN"/>
        </w:rPr>
        <w:t>) koszty związane z utrzymaniem terenu budowy w stanie wolnym od przeszkód komunikacyjnych wynikających z lokalizacji terenu budowy,</w:t>
      </w:r>
    </w:p>
    <w:p w14:paraId="5769DEF2" w14:textId="621CE89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9)0</w:t>
      </w:r>
      <w:r w:rsidR="00E80E2D" w:rsidRPr="00E447E5">
        <w:rPr>
          <w:rFonts w:ascii="Calibri" w:hAnsi="Calibri" w:cs="Tahoma"/>
          <w:kern w:val="3"/>
          <w:sz w:val="24"/>
          <w:szCs w:val="24"/>
          <w:lang w:eastAsia="zh-CN"/>
        </w:rPr>
        <w:t>koszty wynikające z utrudnień lokalizacyjnych placu budowy,</w:t>
      </w:r>
    </w:p>
    <w:p w14:paraId="139ABC90" w14:textId="40D25E06"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10</w:t>
      </w:r>
      <w:r w:rsidR="00E80E2D" w:rsidRPr="00E447E5">
        <w:rPr>
          <w:rFonts w:ascii="Calibri" w:hAnsi="Calibri" w:cs="Tahoma"/>
          <w:kern w:val="3"/>
          <w:sz w:val="24"/>
          <w:szCs w:val="24"/>
          <w:lang w:eastAsia="zh-CN"/>
        </w:rPr>
        <w:t>) odtworzenie nawierzchni, ewentualne uszkodzenia urządzeń podziemnych w obrębie placu budowy i wykonywanych robót,</w:t>
      </w:r>
    </w:p>
    <w:p w14:paraId="3240A134" w14:textId="030089CC" w:rsidR="00E80E2D" w:rsidRPr="00E447E5" w:rsidRDefault="0065306F"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11</w:t>
      </w:r>
      <w:r w:rsidR="00E80E2D" w:rsidRPr="00E447E5">
        <w:rPr>
          <w:rFonts w:ascii="Calibri" w:hAnsi="Calibri" w:cs="Tahoma"/>
          <w:kern w:val="3"/>
          <w:sz w:val="24"/>
          <w:szCs w:val="24"/>
          <w:lang w:eastAsia="zh-CN"/>
        </w:rPr>
        <w:t>) wszystkie podatki, cła i inne koszty, które będą opłacane przez Wykonawcę w ramach umowy,</w:t>
      </w:r>
    </w:p>
    <w:p w14:paraId="747506E7" w14:textId="22857E84"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12</w:t>
      </w:r>
      <w:r w:rsidR="00E80E2D" w:rsidRPr="00E447E5">
        <w:rPr>
          <w:rFonts w:ascii="Calibri" w:hAnsi="Calibri" w:cs="Tahoma"/>
          <w:kern w:val="3"/>
          <w:sz w:val="24"/>
          <w:szCs w:val="24"/>
          <w:lang w:eastAsia="zh-CN"/>
        </w:rPr>
        <w:t>) wykonanie ogrodzenia i zabezpieczenia od istniejących obiektów placu budowy,</w:t>
      </w:r>
    </w:p>
    <w:p w14:paraId="4896C2E7" w14:textId="5FE618F8"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13</w:t>
      </w:r>
      <w:r w:rsidR="00E80E2D" w:rsidRPr="00E447E5">
        <w:rPr>
          <w:rFonts w:ascii="Calibri" w:hAnsi="Calibri" w:cs="Tahoma"/>
          <w:kern w:val="3"/>
          <w:sz w:val="24"/>
          <w:szCs w:val="24"/>
          <w:lang w:eastAsia="zh-CN"/>
        </w:rPr>
        <w:t>) wykonania projektów organizacji ruchu na czas budowy,</w:t>
      </w:r>
    </w:p>
    <w:p w14:paraId="5AC002D7" w14:textId="3CAD7BD9"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14</w:t>
      </w:r>
      <w:r w:rsidR="00E80E2D" w:rsidRPr="00E447E5">
        <w:rPr>
          <w:rFonts w:ascii="Calibri" w:hAnsi="Calibri" w:cs="Tahoma"/>
          <w:kern w:val="3"/>
          <w:sz w:val="24"/>
          <w:szCs w:val="24"/>
          <w:lang w:eastAsia="zh-CN"/>
        </w:rPr>
        <w:t>) bieżących napraw dróg dojazdowych oraz dróg przez które zostanie wyznaczony objazd,</w:t>
      </w:r>
    </w:p>
    <w:p w14:paraId="1339D3AA" w14:textId="59B5A454"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15</w:t>
      </w:r>
      <w:r w:rsidR="00E80E2D" w:rsidRPr="00E447E5">
        <w:rPr>
          <w:rFonts w:ascii="Calibri" w:hAnsi="Calibri" w:cs="Tahoma"/>
          <w:kern w:val="3"/>
          <w:sz w:val="24"/>
          <w:szCs w:val="24"/>
          <w:lang w:eastAsia="zh-CN"/>
        </w:rPr>
        <w:t>) koszty obsługi geodezyjnej,</w:t>
      </w:r>
    </w:p>
    <w:p w14:paraId="2C79E744" w14:textId="0572E750"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16</w:t>
      </w:r>
      <w:r w:rsidR="00E80E2D" w:rsidRPr="00E447E5">
        <w:rPr>
          <w:rFonts w:ascii="Calibri" w:hAnsi="Calibri" w:cs="Tahoma"/>
          <w:kern w:val="3"/>
          <w:sz w:val="24"/>
          <w:szCs w:val="24"/>
          <w:lang w:eastAsia="zh-CN"/>
        </w:rPr>
        <w:t>) koszt prowadzenia prac konserwatorskich</w:t>
      </w:r>
    </w:p>
    <w:p w14:paraId="5BA9F29E" w14:textId="353B311B"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17</w:t>
      </w:r>
      <w:r w:rsidR="00E80E2D" w:rsidRPr="00E447E5">
        <w:rPr>
          <w:rFonts w:ascii="Calibri" w:hAnsi="Calibri" w:cs="Tahoma"/>
          <w:kern w:val="3"/>
          <w:sz w:val="24"/>
          <w:szCs w:val="24"/>
          <w:lang w:eastAsia="zh-CN"/>
        </w:rPr>
        <w:t>) wykonanie geodezyjnego wytyczenia i dokumentacji geodezyjnej,</w:t>
      </w:r>
    </w:p>
    <w:p w14:paraId="21CD8C37" w14:textId="7380A888"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18</w:t>
      </w:r>
      <w:r w:rsidR="00E80E2D" w:rsidRPr="00E447E5">
        <w:rPr>
          <w:rFonts w:ascii="Calibri" w:hAnsi="Calibri" w:cs="Tahoma"/>
          <w:kern w:val="3"/>
          <w:sz w:val="24"/>
          <w:szCs w:val="24"/>
          <w:lang w:eastAsia="zh-CN"/>
        </w:rPr>
        <w:t>) koszty związane z odbiorami robót wykonanych, koszty wykonania dokumentacji powykonawczej,</w:t>
      </w:r>
    </w:p>
    <w:p w14:paraId="6588D446" w14:textId="02B91A8F" w:rsidR="00E80E2D" w:rsidRPr="00E447E5" w:rsidRDefault="0065306F"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19</w:t>
      </w:r>
      <w:r w:rsidR="00E80E2D" w:rsidRPr="00E447E5">
        <w:rPr>
          <w:rFonts w:ascii="Calibri" w:hAnsi="Calibri" w:cs="Tahoma"/>
          <w:kern w:val="3"/>
          <w:sz w:val="24"/>
          <w:szCs w:val="24"/>
          <w:lang w:eastAsia="zh-CN"/>
        </w:rPr>
        <w:t>) zorganizowanie i przeprowadzenie niezbędnych prób, badań, odbiorów oraz ewentualnego uzupełnienia dokumentacji odbiorczej dla zakresu robót objętych przedmiotem zamówienia,</w:t>
      </w:r>
    </w:p>
    <w:p w14:paraId="4D446768" w14:textId="7DC71680"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20</w:t>
      </w:r>
      <w:r w:rsidR="00E80E2D" w:rsidRPr="00E447E5">
        <w:rPr>
          <w:rFonts w:ascii="Calibri" w:hAnsi="Calibri" w:cs="Tahoma"/>
          <w:kern w:val="3"/>
          <w:sz w:val="24"/>
          <w:szCs w:val="24"/>
          <w:lang w:eastAsia="zh-CN"/>
        </w:rPr>
        <w:t>) koszty pomiarów i badań materiałów oraz robót zgodnie z zasadami kontroli jakości materiałów i robót określonymi w STWiORB.</w:t>
      </w:r>
    </w:p>
    <w:p w14:paraId="543FE2C9" w14:textId="00FC055C"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21</w:t>
      </w:r>
      <w:r w:rsidR="00E80E2D" w:rsidRPr="00E447E5">
        <w:rPr>
          <w:rFonts w:ascii="Calibri" w:hAnsi="Calibri" w:cs="Tahoma"/>
          <w:kern w:val="3"/>
          <w:sz w:val="24"/>
          <w:szCs w:val="24"/>
          <w:lang w:eastAsia="zh-CN"/>
        </w:rPr>
        <w:t>) koszty ochrony mienia, zapewnienia warunków bezpieczeństwa, ochrony p.poż.,</w:t>
      </w:r>
    </w:p>
    <w:p w14:paraId="31EC2957" w14:textId="00E9F405"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22</w:t>
      </w:r>
      <w:r w:rsidR="00E80E2D" w:rsidRPr="00E447E5">
        <w:rPr>
          <w:rFonts w:ascii="Calibri" w:hAnsi="Calibri" w:cs="Tahoma"/>
          <w:kern w:val="3"/>
          <w:sz w:val="24"/>
          <w:szCs w:val="24"/>
          <w:lang w:eastAsia="zh-CN"/>
        </w:rPr>
        <w:t>) koszty opłaty składki w pełnej wysokości za polisę OC- jeżeli dotyczy,</w:t>
      </w:r>
    </w:p>
    <w:p w14:paraId="4BFAACCC" w14:textId="33A79E62" w:rsidR="00E80E2D" w:rsidRPr="00E447E5" w:rsidRDefault="0065306F"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23</w:t>
      </w:r>
      <w:r w:rsidR="00E80E2D" w:rsidRPr="00E447E5">
        <w:rPr>
          <w:rFonts w:ascii="Calibri" w:hAnsi="Calibri" w:cs="Tahoma"/>
          <w:kern w:val="3"/>
          <w:sz w:val="24"/>
          <w:szCs w:val="24"/>
          <w:lang w:eastAsia="zh-CN"/>
        </w:rPr>
        <w:t>) koszty związane z wykonaniem i ustawieniem tablic informacyjnych, oraz dokonywaniem stosownych zmian w treści tablic.</w:t>
      </w:r>
    </w:p>
    <w:p w14:paraId="6AC3DECE" w14:textId="77777777" w:rsidR="00E80E2D" w:rsidRPr="00E447E5"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E447E5">
        <w:rPr>
          <w:rFonts w:ascii="Verdana" w:hAnsi="Verdana" w:cs="Tahoma"/>
          <w:b/>
          <w:i/>
          <w:kern w:val="3"/>
          <w:sz w:val="22"/>
          <w:szCs w:val="22"/>
          <w:lang w:eastAsia="zh-CN"/>
        </w:rPr>
        <w:t>W trakcie wyboru najkorzystniejszej oferty będzie brana pod uwagę przez Komisję Przetargową cena ostateczna.</w:t>
      </w:r>
    </w:p>
    <w:p w14:paraId="774776B9" w14:textId="1130651D" w:rsidR="00E80E2D" w:rsidRPr="00E447E5"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E447E5">
        <w:rPr>
          <w:rFonts w:ascii="Verdana" w:hAnsi="Verdana" w:cs="Tahoma"/>
          <w:b/>
          <w:i/>
          <w:kern w:val="3"/>
          <w:sz w:val="22"/>
          <w:szCs w:val="22"/>
          <w:lang w:eastAsia="zh-CN"/>
        </w:rPr>
        <w:t>Uwaga! Gmina jest płatnikiem podatku VAT.</w:t>
      </w:r>
    </w:p>
    <w:p w14:paraId="08A3B84B" w14:textId="77777777" w:rsidR="005B5640" w:rsidRPr="00E447E5" w:rsidRDefault="005B5640" w:rsidP="00E80E2D">
      <w:pPr>
        <w:suppressAutoHyphens/>
        <w:autoSpaceDN w:val="0"/>
        <w:ind w:left="360"/>
        <w:jc w:val="both"/>
        <w:textAlignment w:val="baseline"/>
        <w:outlineLvl w:val="0"/>
        <w:rPr>
          <w:rFonts w:ascii="Verdana" w:hAnsi="Verdana" w:cs="Tahoma"/>
          <w:b/>
          <w:i/>
          <w:kern w:val="3"/>
          <w:sz w:val="22"/>
          <w:szCs w:val="22"/>
          <w:lang w:eastAsia="zh-CN"/>
        </w:rPr>
      </w:pPr>
    </w:p>
    <w:p w14:paraId="1C90F698" w14:textId="77777777" w:rsidR="005B5640" w:rsidRPr="00E447E5" w:rsidRDefault="005B5640" w:rsidP="005B5640">
      <w:pPr>
        <w:ind w:left="426"/>
        <w:jc w:val="both"/>
        <w:rPr>
          <w:rFonts w:ascii="Verdana" w:hAnsi="Verdana"/>
          <w:b/>
        </w:rPr>
      </w:pPr>
      <w:r w:rsidRPr="00E447E5">
        <w:rPr>
          <w:rFonts w:ascii="Verdana" w:hAnsi="Verdana"/>
          <w:b/>
        </w:rPr>
        <w:t xml:space="preserve">Kryteriami wyboru oferty najkorzystniejszej będą: </w:t>
      </w:r>
    </w:p>
    <w:p w14:paraId="0050EE94" w14:textId="77777777" w:rsidR="005B5640" w:rsidRPr="00E447E5" w:rsidRDefault="005B5640" w:rsidP="005B5640">
      <w:pPr>
        <w:ind w:left="426"/>
        <w:jc w:val="both"/>
        <w:rPr>
          <w:rFonts w:ascii="Verdana" w:hAnsi="Verdana"/>
        </w:rPr>
      </w:pPr>
      <w:r w:rsidRPr="00E447E5">
        <w:rPr>
          <w:rFonts w:ascii="Verdana" w:hAnsi="Verdana"/>
        </w:rPr>
        <w:t>1) </w:t>
      </w:r>
      <w:r w:rsidRPr="00E447E5">
        <w:rPr>
          <w:rFonts w:ascii="Verdana" w:hAnsi="Verdana"/>
          <w:b/>
        </w:rPr>
        <w:t>cena ryczałtowa brutto</w:t>
      </w:r>
      <w:r w:rsidRPr="00E447E5">
        <w:rPr>
          <w:rFonts w:ascii="Verdana" w:hAnsi="Verdana"/>
        </w:rPr>
        <w:t xml:space="preserve"> – </w:t>
      </w:r>
      <w:r w:rsidRPr="00E447E5">
        <w:rPr>
          <w:rFonts w:ascii="Verdana" w:hAnsi="Verdana"/>
          <w:b/>
        </w:rPr>
        <w:t>100%</w:t>
      </w:r>
      <w:r w:rsidRPr="00E447E5">
        <w:rPr>
          <w:rFonts w:ascii="Verdana" w:hAnsi="Verdana"/>
        </w:rPr>
        <w:t>;</w:t>
      </w:r>
    </w:p>
    <w:p w14:paraId="3BDD5093" w14:textId="77777777" w:rsidR="005B5640" w:rsidRPr="00E447E5" w:rsidRDefault="005B5640" w:rsidP="005B5640">
      <w:pPr>
        <w:ind w:left="426"/>
        <w:jc w:val="both"/>
        <w:rPr>
          <w:rFonts w:ascii="Verdana" w:hAnsi="Verdana"/>
        </w:rPr>
      </w:pPr>
      <w:r w:rsidRPr="00E447E5">
        <w:rPr>
          <w:rFonts w:ascii="Verdana" w:hAnsi="Verdana"/>
        </w:rPr>
        <w:t>Oferty nieodrzucone oceniane będą według wzoru:</w:t>
      </w:r>
    </w:p>
    <w:p w14:paraId="3468E2B5" w14:textId="77777777" w:rsidR="005B5640" w:rsidRPr="00E447E5" w:rsidRDefault="005B5640" w:rsidP="005B5640">
      <w:pPr>
        <w:ind w:left="426"/>
        <w:jc w:val="center"/>
        <w:rPr>
          <w:rFonts w:ascii="Verdana" w:hAnsi="Verdana"/>
          <w:b/>
        </w:rPr>
      </w:pPr>
      <w:r w:rsidRPr="00E447E5">
        <w:rPr>
          <w:rFonts w:ascii="Verdana" w:hAnsi="Verdana"/>
          <w:b/>
        </w:rPr>
        <w:t>(Cmin/Cb * 100%) * 100 = liczba punktów</w:t>
      </w:r>
    </w:p>
    <w:p w14:paraId="36CE10AC" w14:textId="77777777" w:rsidR="005B5640" w:rsidRPr="00E447E5" w:rsidRDefault="005B5640" w:rsidP="005B5640">
      <w:pPr>
        <w:pStyle w:val="1"/>
        <w:ind w:left="426" w:firstLine="0"/>
        <w:rPr>
          <w:rFonts w:ascii="Verdana" w:hAnsi="Verdana"/>
          <w:color w:val="auto"/>
          <w:sz w:val="20"/>
        </w:rPr>
      </w:pPr>
      <w:r w:rsidRPr="00E447E5">
        <w:rPr>
          <w:rFonts w:ascii="Verdana" w:hAnsi="Verdana"/>
          <w:color w:val="auto"/>
          <w:sz w:val="20"/>
        </w:rPr>
        <w:t>gdzie:</w:t>
      </w:r>
    </w:p>
    <w:p w14:paraId="1A6264F0" w14:textId="77777777" w:rsidR="005B5640" w:rsidRPr="00E447E5" w:rsidRDefault="005B5640" w:rsidP="005B5640">
      <w:pPr>
        <w:pStyle w:val="1"/>
        <w:tabs>
          <w:tab w:val="left" w:pos="23045"/>
        </w:tabs>
        <w:ind w:left="993" w:hanging="567"/>
        <w:rPr>
          <w:rFonts w:ascii="Verdana" w:hAnsi="Verdana"/>
          <w:color w:val="auto"/>
          <w:sz w:val="20"/>
        </w:rPr>
      </w:pPr>
      <w:r w:rsidRPr="00E447E5">
        <w:rPr>
          <w:rFonts w:ascii="Verdana" w:hAnsi="Verdana"/>
          <w:color w:val="auto"/>
          <w:sz w:val="20"/>
        </w:rPr>
        <w:t>Cmin – najniższa cena spośród ofert nieodrzuconych;</w:t>
      </w:r>
    </w:p>
    <w:p w14:paraId="4BC7057B" w14:textId="77777777" w:rsidR="005B5640" w:rsidRPr="00E447E5" w:rsidRDefault="005B5640" w:rsidP="005B5640">
      <w:pPr>
        <w:pStyle w:val="1"/>
        <w:tabs>
          <w:tab w:val="left" w:pos="23030"/>
        </w:tabs>
        <w:ind w:left="993" w:hanging="567"/>
        <w:rPr>
          <w:rFonts w:ascii="Verdana" w:hAnsi="Verdana"/>
          <w:color w:val="auto"/>
          <w:sz w:val="20"/>
        </w:rPr>
      </w:pPr>
      <w:r w:rsidRPr="00E447E5">
        <w:rPr>
          <w:rFonts w:ascii="Verdana" w:hAnsi="Verdana"/>
          <w:color w:val="auto"/>
          <w:sz w:val="20"/>
        </w:rPr>
        <w:t>Cb – cena oferty rozpatrywanej;</w:t>
      </w:r>
    </w:p>
    <w:p w14:paraId="2D2A25AA" w14:textId="77777777" w:rsidR="005B5640" w:rsidRPr="00E447E5" w:rsidRDefault="005B5640" w:rsidP="005B5640">
      <w:pPr>
        <w:spacing w:after="120"/>
        <w:ind w:left="993" w:hanging="567"/>
        <w:jc w:val="both"/>
        <w:rPr>
          <w:rFonts w:ascii="Verdana" w:hAnsi="Verdana"/>
        </w:rPr>
      </w:pPr>
      <w:r w:rsidRPr="00E447E5">
        <w:rPr>
          <w:rFonts w:ascii="Verdana" w:hAnsi="Verdana"/>
        </w:rPr>
        <w:t>100 – stały wskaźnik.</w:t>
      </w:r>
    </w:p>
    <w:p w14:paraId="44F3A667" w14:textId="77777777" w:rsidR="005B5640" w:rsidRPr="00E447E5" w:rsidRDefault="005B5640" w:rsidP="005B5640">
      <w:pPr>
        <w:ind w:left="426"/>
        <w:jc w:val="both"/>
        <w:rPr>
          <w:rFonts w:ascii="Verdana" w:hAnsi="Verdana"/>
        </w:rPr>
      </w:pPr>
      <w:r w:rsidRPr="00E447E5">
        <w:rPr>
          <w:rFonts w:ascii="Verdana" w:hAnsi="Verdana"/>
          <w:b/>
          <w:u w:val="single"/>
        </w:rPr>
        <w:t>Wymagania jakościowe</w:t>
      </w:r>
      <w:r w:rsidRPr="00E447E5">
        <w:rPr>
          <w:rFonts w:ascii="Verdana" w:hAnsi="Verdana"/>
        </w:rPr>
        <w:t xml:space="preserve"> odnoszące się do co najmniej głównych elementów składających się na przedmiot zamówienia, o których mowa w art. 246 ust. 2 ustawy 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w:t>
      </w:r>
      <w:r w:rsidRPr="00E447E5">
        <w:rPr>
          <w:rFonts w:ascii="Verdana" w:hAnsi="Verdana"/>
        </w:rPr>
        <w:lastRenderedPageBreak/>
        <w:t>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w:t>
      </w:r>
    </w:p>
    <w:p w14:paraId="39F4F81A"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15. INFORMACJE O FORMALNOŚCIACH, JAKIE MUSZĄ ZOSTAĆ DOPEŁNIONE PO WYBORZE OFERTY W CELU ZAWARCIA UMOWY W SPRAWIE ZAMÓWIENIA PUBLICZNEGO.</w:t>
      </w:r>
    </w:p>
    <w:p w14:paraId="4E359CE0"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16. POUCZENIE O ŚRODKACH OCHRONY PRAWNEJ PRZYSŁUGUJĄCYCH WYKONAWCY.</w:t>
      </w:r>
    </w:p>
    <w:p w14:paraId="0585B762"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E447E5" w:rsidRDefault="00E80E2D" w:rsidP="00E80E2D">
      <w:pPr>
        <w:suppressAutoHyphens/>
        <w:autoSpaceDN w:val="0"/>
        <w:ind w:left="709"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E447E5" w:rsidRDefault="00E80E2D" w:rsidP="00E80E2D">
      <w:pPr>
        <w:suppressAutoHyphens/>
        <w:autoSpaceDN w:val="0"/>
        <w:ind w:left="709"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44AC746D" w14:textId="335F7091"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17. INFORMACJA O WARUNKACH UDZIAŁU W POSTĘPOWANIU.</w:t>
      </w:r>
      <w:r w:rsidR="00D30E60" w:rsidRPr="00E447E5">
        <w:rPr>
          <w:rFonts w:ascii="Verdana" w:hAnsi="Verdana"/>
          <w:b/>
          <w:kern w:val="3"/>
          <w:lang w:eastAsia="zh-CN"/>
        </w:rPr>
        <w:t xml:space="preserve"> </w:t>
      </w:r>
    </w:p>
    <w:p w14:paraId="26FB6618" w14:textId="77777777" w:rsidR="00E80E2D" w:rsidRPr="00E447E5" w:rsidRDefault="00E80E2D" w:rsidP="00E80E2D">
      <w:pPr>
        <w:suppressAutoHyphens/>
        <w:autoSpaceDN w:val="0"/>
        <w:ind w:left="1134" w:hanging="708"/>
        <w:jc w:val="both"/>
        <w:textAlignment w:val="baseline"/>
        <w:rPr>
          <w:rFonts w:ascii="Verdana" w:hAnsi="Verdana"/>
          <w:kern w:val="3"/>
          <w:lang w:eastAsia="zh-CN"/>
        </w:rPr>
      </w:pPr>
    </w:p>
    <w:p w14:paraId="15888129" w14:textId="44A33061" w:rsidR="00E80E2D" w:rsidRPr="00E447E5" w:rsidRDefault="00E80E2D" w:rsidP="00E80E2D">
      <w:pPr>
        <w:suppressAutoHyphens/>
        <w:autoSpaceDN w:val="0"/>
        <w:jc w:val="both"/>
        <w:textAlignment w:val="baseline"/>
        <w:rPr>
          <w:strike/>
          <w:kern w:val="3"/>
          <w:sz w:val="24"/>
          <w:szCs w:val="24"/>
          <w:lang w:eastAsia="zh-CN"/>
        </w:rPr>
      </w:pPr>
      <w:r w:rsidRPr="00E447E5">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E447E5">
        <w:rPr>
          <w:rFonts w:ascii="Calibri" w:hAnsi="Calibri" w:cs="Tahoma"/>
          <w:b/>
          <w:bCs/>
          <w:kern w:val="3"/>
          <w:sz w:val="24"/>
          <w:szCs w:val="24"/>
          <w:lang w:eastAsia="zh-CN"/>
        </w:rPr>
        <w:t xml:space="preserve">co najmniej </w:t>
      </w:r>
      <w:r w:rsidR="005C0720" w:rsidRPr="00E447E5">
        <w:rPr>
          <w:rFonts w:ascii="Calibri" w:hAnsi="Calibri" w:cs="Tahoma"/>
          <w:b/>
          <w:bCs/>
          <w:kern w:val="3"/>
          <w:sz w:val="24"/>
          <w:szCs w:val="24"/>
          <w:lang w:eastAsia="zh-CN"/>
        </w:rPr>
        <w:t>jednej</w:t>
      </w:r>
      <w:r w:rsidRPr="00E447E5">
        <w:rPr>
          <w:rFonts w:ascii="Calibri" w:hAnsi="Calibri" w:cs="Tahoma"/>
          <w:b/>
          <w:bCs/>
          <w:kern w:val="3"/>
          <w:sz w:val="24"/>
          <w:szCs w:val="24"/>
          <w:lang w:eastAsia="zh-CN"/>
        </w:rPr>
        <w:t xml:space="preserve">  rob</w:t>
      </w:r>
      <w:r w:rsidR="005C0720" w:rsidRPr="00E447E5">
        <w:rPr>
          <w:rFonts w:ascii="Calibri" w:hAnsi="Calibri" w:cs="Tahoma"/>
          <w:b/>
          <w:bCs/>
          <w:kern w:val="3"/>
          <w:sz w:val="24"/>
          <w:szCs w:val="24"/>
          <w:lang w:eastAsia="zh-CN"/>
        </w:rPr>
        <w:t>oty</w:t>
      </w:r>
      <w:r w:rsidRPr="00E447E5">
        <w:rPr>
          <w:rFonts w:ascii="Calibri" w:hAnsi="Calibri" w:cs="Tahoma"/>
          <w:b/>
          <w:bCs/>
          <w:kern w:val="3"/>
          <w:sz w:val="24"/>
          <w:szCs w:val="24"/>
          <w:lang w:eastAsia="zh-CN"/>
        </w:rPr>
        <w:t xml:space="preserve">  budowlan</w:t>
      </w:r>
      <w:r w:rsidR="005C0720" w:rsidRPr="00E447E5">
        <w:rPr>
          <w:rFonts w:ascii="Calibri" w:hAnsi="Calibri" w:cs="Tahoma"/>
          <w:b/>
          <w:bCs/>
          <w:kern w:val="3"/>
          <w:sz w:val="24"/>
          <w:szCs w:val="24"/>
          <w:lang w:eastAsia="zh-CN"/>
        </w:rPr>
        <w:t>ej</w:t>
      </w:r>
      <w:r w:rsidRPr="00E447E5">
        <w:rPr>
          <w:rFonts w:ascii="Calibri" w:hAnsi="Calibri" w:cs="Tahoma"/>
          <w:b/>
          <w:bCs/>
          <w:kern w:val="3"/>
          <w:sz w:val="24"/>
          <w:szCs w:val="24"/>
          <w:lang w:eastAsia="zh-CN"/>
        </w:rPr>
        <w:t xml:space="preserve">  polegającej na budowie, przebudowie </w:t>
      </w:r>
      <w:r w:rsidR="00B854A4" w:rsidRPr="00E447E5">
        <w:rPr>
          <w:rFonts w:ascii="Calibri" w:hAnsi="Calibri" w:cs="Tahoma"/>
          <w:b/>
          <w:bCs/>
          <w:kern w:val="3"/>
          <w:sz w:val="24"/>
          <w:szCs w:val="24"/>
          <w:lang w:eastAsia="zh-CN"/>
        </w:rPr>
        <w:t>ciągów komunikacyjnych</w:t>
      </w:r>
      <w:r w:rsidR="00C22104" w:rsidRPr="00E447E5">
        <w:rPr>
          <w:rFonts w:ascii="Calibri" w:hAnsi="Calibri" w:cs="Tahoma"/>
          <w:b/>
          <w:bCs/>
          <w:kern w:val="3"/>
          <w:sz w:val="24"/>
          <w:szCs w:val="24"/>
          <w:lang w:eastAsia="zh-CN"/>
        </w:rPr>
        <w:t xml:space="preserve"> o powierzchni minimum 7</w:t>
      </w:r>
      <w:r w:rsidR="0094166E" w:rsidRPr="00E447E5">
        <w:rPr>
          <w:rFonts w:ascii="Calibri" w:hAnsi="Calibri" w:cs="Tahoma"/>
          <w:b/>
          <w:bCs/>
          <w:kern w:val="3"/>
          <w:sz w:val="24"/>
          <w:szCs w:val="24"/>
          <w:lang w:eastAsia="zh-CN"/>
        </w:rPr>
        <w:t>00 m</w:t>
      </w:r>
      <w:r w:rsidR="00C22104" w:rsidRPr="00E447E5">
        <w:rPr>
          <w:rFonts w:ascii="Calibri" w:hAnsi="Calibri" w:cs="Tahoma"/>
          <w:b/>
          <w:bCs/>
          <w:kern w:val="3"/>
          <w:sz w:val="24"/>
          <w:szCs w:val="24"/>
          <w:vertAlign w:val="superscript"/>
          <w:lang w:eastAsia="zh-CN"/>
        </w:rPr>
        <w:t>2</w:t>
      </w:r>
      <w:r w:rsidR="00236DD4" w:rsidRPr="00E447E5">
        <w:rPr>
          <w:rFonts w:ascii="Calibri" w:hAnsi="Calibri" w:cs="Tahoma"/>
          <w:b/>
          <w:bCs/>
          <w:kern w:val="3"/>
          <w:sz w:val="24"/>
          <w:szCs w:val="24"/>
          <w:lang w:eastAsia="zh-CN"/>
        </w:rPr>
        <w:t>.</w:t>
      </w:r>
    </w:p>
    <w:p w14:paraId="30CFBE96" w14:textId="5F7D4B81" w:rsidR="00E80E2D" w:rsidRPr="00E447E5" w:rsidRDefault="00E80E2D" w:rsidP="00E80E2D">
      <w:pPr>
        <w:widowControl w:val="0"/>
        <w:numPr>
          <w:ilvl w:val="2"/>
          <w:numId w:val="33"/>
        </w:numPr>
        <w:suppressAutoHyphens/>
        <w:autoSpaceDN w:val="0"/>
        <w:jc w:val="both"/>
        <w:textAlignment w:val="baseline"/>
        <w:rPr>
          <w:rFonts w:asciiTheme="minorHAnsi" w:hAnsiTheme="minorHAnsi" w:cstheme="minorHAnsi"/>
          <w:kern w:val="3"/>
          <w:sz w:val="24"/>
          <w:szCs w:val="24"/>
          <w:lang w:eastAsia="zh-CN"/>
        </w:rPr>
      </w:pPr>
      <w:r w:rsidRPr="00E447E5">
        <w:rPr>
          <w:rFonts w:asciiTheme="minorHAnsi" w:hAnsiTheme="minorHAnsi" w:cstheme="minorHAnsi"/>
          <w:kern w:val="3"/>
          <w:sz w:val="24"/>
          <w:szCs w:val="24"/>
          <w:lang w:eastAsia="zh-CN"/>
        </w:rPr>
        <w:t xml:space="preserve">Warunek udziału w postępowaniu dotyczący niezbędnej wiedzy i doświadczenia, </w:t>
      </w:r>
      <w:r w:rsidR="002C0D50" w:rsidRPr="00E447E5">
        <w:rPr>
          <w:rFonts w:asciiTheme="minorHAnsi" w:hAnsiTheme="minorHAnsi" w:cstheme="minorHAnsi"/>
          <w:kern w:val="3"/>
          <w:sz w:val="24"/>
          <w:szCs w:val="24"/>
          <w:lang w:eastAsia="zh-CN"/>
        </w:rPr>
        <w:t xml:space="preserve">może </w:t>
      </w:r>
      <w:r w:rsidRPr="00E447E5">
        <w:rPr>
          <w:rFonts w:asciiTheme="minorHAnsi" w:hAnsiTheme="minorHAnsi" w:cstheme="minorHAnsi"/>
          <w:kern w:val="3"/>
          <w:sz w:val="24"/>
          <w:szCs w:val="24"/>
          <w:lang w:eastAsia="zh-CN"/>
        </w:rPr>
        <w:t xml:space="preserve"> być spełniony:</w:t>
      </w:r>
    </w:p>
    <w:p w14:paraId="137B51D9" w14:textId="75CC6E5B" w:rsidR="00236DD4" w:rsidRPr="00E447E5" w:rsidRDefault="00236DD4" w:rsidP="00236DD4">
      <w:pPr>
        <w:pStyle w:val="Akapitzlist"/>
        <w:ind w:left="630"/>
        <w:jc w:val="both"/>
        <w:rPr>
          <w:rFonts w:asciiTheme="minorHAnsi" w:hAnsiTheme="minorHAnsi" w:cstheme="minorHAnsi"/>
          <w:sz w:val="24"/>
          <w:szCs w:val="24"/>
        </w:rPr>
      </w:pPr>
      <w:r w:rsidRPr="00E447E5">
        <w:rPr>
          <w:rFonts w:asciiTheme="minorHAnsi" w:hAnsiTheme="minorHAnsi" w:cstheme="minorHAnsi"/>
          <w:sz w:val="24"/>
          <w:szCs w:val="24"/>
        </w:rPr>
        <w:t>- przez Wykonawcę samodzielnie,</w:t>
      </w:r>
    </w:p>
    <w:p w14:paraId="16E58766" w14:textId="6324A2E1" w:rsidR="00E80E2D" w:rsidRPr="00E447E5" w:rsidRDefault="00236DD4" w:rsidP="00236DD4">
      <w:pPr>
        <w:widowControl w:val="0"/>
        <w:suppressAutoHyphens/>
        <w:autoSpaceDN w:val="0"/>
        <w:ind w:left="630"/>
        <w:jc w:val="both"/>
        <w:textAlignment w:val="baseline"/>
        <w:rPr>
          <w:rFonts w:asciiTheme="minorHAnsi" w:hAnsiTheme="minorHAnsi" w:cstheme="minorHAnsi"/>
          <w:kern w:val="3"/>
          <w:sz w:val="24"/>
          <w:szCs w:val="24"/>
          <w:lang w:eastAsia="zh-CN"/>
        </w:rPr>
      </w:pPr>
      <w:r w:rsidRPr="00E447E5">
        <w:rPr>
          <w:rFonts w:asciiTheme="minorHAnsi" w:hAnsiTheme="minorHAnsi" w:cstheme="minorHAnsi"/>
          <w:sz w:val="24"/>
          <w:szCs w:val="24"/>
        </w:rPr>
        <w:t>- przez minimum jeden podmiot udostępniający wiedzę i doświadczenie (podwykonawcę) samodzielnie, a w przypadku podmiotów występujących wspólnie, samodzielnie przez minimum jednego z wykonawców występujących wspólnie</w:t>
      </w:r>
      <w:r w:rsidR="002C0D50" w:rsidRPr="00E447E5">
        <w:rPr>
          <w:rFonts w:asciiTheme="minorHAnsi" w:hAnsiTheme="minorHAnsi" w:cstheme="minorHAnsi"/>
          <w:kern w:val="3"/>
          <w:sz w:val="24"/>
          <w:szCs w:val="24"/>
          <w:lang w:eastAsia="zh-CN"/>
        </w:rPr>
        <w:t xml:space="preserve">. </w:t>
      </w:r>
      <w:r w:rsidR="00E80E2D" w:rsidRPr="00E447E5">
        <w:rPr>
          <w:rFonts w:asciiTheme="minorHAnsi" w:hAnsiTheme="minorHAnsi" w:cstheme="minorHAnsi"/>
          <w:kern w:val="3"/>
          <w:sz w:val="24"/>
          <w:szCs w:val="24"/>
          <w:lang w:eastAsia="zh-CN"/>
        </w:rPr>
        <w:t xml:space="preserve"> </w:t>
      </w:r>
    </w:p>
    <w:p w14:paraId="55FA4407" w14:textId="77777777" w:rsidR="002C0D50" w:rsidRPr="00E447E5" w:rsidRDefault="002C0D50" w:rsidP="002C0D50">
      <w:pPr>
        <w:widowControl w:val="0"/>
        <w:suppressAutoHyphens/>
        <w:autoSpaceDN w:val="0"/>
        <w:ind w:left="795"/>
        <w:jc w:val="both"/>
        <w:textAlignment w:val="baseline"/>
        <w:rPr>
          <w:rFonts w:asciiTheme="minorHAnsi" w:hAnsiTheme="minorHAnsi" w:cstheme="minorHAnsi"/>
          <w:kern w:val="3"/>
          <w:sz w:val="24"/>
          <w:szCs w:val="24"/>
          <w:lang w:eastAsia="zh-CN"/>
        </w:rPr>
      </w:pPr>
    </w:p>
    <w:p w14:paraId="7E8814A4"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b/>
          <w:kern w:val="3"/>
          <w:sz w:val="24"/>
          <w:szCs w:val="24"/>
          <w:u w:val="single"/>
          <w:lang w:eastAsia="zh-CN"/>
        </w:rPr>
        <w:t>UWAGA</w:t>
      </w:r>
      <w:r w:rsidRPr="00E447E5">
        <w:rPr>
          <w:rFonts w:ascii="Calibri" w:hAnsi="Calibri"/>
          <w:b/>
          <w:kern w:val="3"/>
          <w:sz w:val="24"/>
          <w:szCs w:val="24"/>
          <w:lang w:eastAsia="zh-CN"/>
        </w:rPr>
        <w:t>:</w:t>
      </w:r>
    </w:p>
    <w:p w14:paraId="458CC772"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W związku z art. 118 ust. 2 ustawy Pzp: „</w:t>
      </w:r>
      <w:r w:rsidRPr="00E447E5">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E447E5">
        <w:rPr>
          <w:rFonts w:ascii="Calibri" w:hAnsi="Calibri"/>
          <w:kern w:val="3"/>
          <w:sz w:val="24"/>
          <w:szCs w:val="24"/>
          <w:lang w:eastAsia="zh-CN"/>
        </w:rPr>
        <w:t>.”</w:t>
      </w:r>
    </w:p>
    <w:p w14:paraId="44CC4199"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17.2 Dysponowanie osobami zdolnymi do wykonania zamówienia, które będą uczestniczyć</w:t>
      </w:r>
    </w:p>
    <w:p w14:paraId="6AFD549C"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        w wykonywaniu zamówienia, tj.:</w:t>
      </w:r>
    </w:p>
    <w:p w14:paraId="47CFA5E7" w14:textId="7C66694C" w:rsidR="00E80E2D" w:rsidRPr="00E447E5" w:rsidRDefault="00721294"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 xml:space="preserve">- </w:t>
      </w:r>
      <w:r w:rsidR="00E80E2D" w:rsidRPr="00E447E5">
        <w:rPr>
          <w:rFonts w:ascii="Calibri" w:hAnsi="Calibri"/>
          <w:b/>
          <w:bCs/>
          <w:kern w:val="3"/>
          <w:sz w:val="24"/>
          <w:szCs w:val="24"/>
          <w:lang w:eastAsia="zh-CN"/>
        </w:rPr>
        <w:t>kierownikiem budowy</w:t>
      </w:r>
      <w:r w:rsidR="00E80E2D" w:rsidRPr="00E447E5">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2CF5024B" w14:textId="2E4A01B0" w:rsidR="00721294" w:rsidRPr="00E447E5" w:rsidRDefault="00721294"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posiada uprawnienia do kierowania robotami budowlanymi w zakresie zgodnym z przedmiotem zamówienia w specjalności inżynieryjnej drogowej,</w:t>
      </w:r>
    </w:p>
    <w:p w14:paraId="7C3F890E" w14:textId="77777777" w:rsidR="00721294" w:rsidRPr="00E447E5" w:rsidRDefault="00721294" w:rsidP="000E1523">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27333921" w14:textId="344F1A3B" w:rsidR="00E80E2D" w:rsidRPr="00E447E5" w:rsidRDefault="00E80E2D" w:rsidP="00D00DA2">
      <w:pPr>
        <w:suppressAutoHyphens/>
        <w:autoSpaceDN w:val="0"/>
        <w:jc w:val="both"/>
        <w:textAlignment w:val="baseline"/>
        <w:rPr>
          <w:rFonts w:ascii="Calibri" w:hAnsi="Calibri"/>
          <w:kern w:val="3"/>
          <w:sz w:val="24"/>
          <w:szCs w:val="24"/>
          <w:lang w:eastAsia="zh-CN"/>
        </w:rPr>
      </w:pPr>
      <w:r w:rsidRPr="00E447E5">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6A359FF6" w14:textId="77777777" w:rsidR="00E80E2D" w:rsidRPr="00E447E5"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18. INFORMACJA O PODMIOTOWYCH ŚRODKACH DOWODOWYCH.</w:t>
      </w:r>
    </w:p>
    <w:p w14:paraId="79608E33"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E447E5"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18.1.Do oferty Wykonawca zobowiązany jest dołączyć </w:t>
      </w:r>
      <w:r w:rsidRPr="00E447E5">
        <w:rPr>
          <w:rFonts w:ascii="Calibri" w:hAnsi="Calibri" w:cs="Arial"/>
          <w:b/>
          <w:kern w:val="3"/>
          <w:sz w:val="24"/>
          <w:szCs w:val="24"/>
          <w:lang w:eastAsia="zh-CN"/>
        </w:rPr>
        <w:t>aktualne</w:t>
      </w:r>
      <w:r w:rsidRPr="00E447E5">
        <w:rPr>
          <w:rFonts w:ascii="Calibri" w:hAnsi="Calibri" w:cs="Arial"/>
          <w:kern w:val="3"/>
          <w:sz w:val="24"/>
          <w:szCs w:val="24"/>
          <w:lang w:eastAsia="zh-CN"/>
        </w:rPr>
        <w:t xml:space="preserve"> na dzień składania ofert:</w:t>
      </w:r>
    </w:p>
    <w:p w14:paraId="06365142" w14:textId="77777777" w:rsidR="00E80E2D" w:rsidRPr="00E447E5"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a) oświadczenie składane na podstawie art. 125 ust.1 Ustawy Pzp  - zgodnie z załącznikiem </w:t>
      </w:r>
      <w:r w:rsidRPr="00E447E5">
        <w:rPr>
          <w:rFonts w:ascii="Calibri" w:hAnsi="Calibri" w:cs="Arial"/>
          <w:b/>
          <w:kern w:val="3"/>
          <w:sz w:val="24"/>
          <w:szCs w:val="24"/>
          <w:lang w:eastAsia="zh-CN"/>
        </w:rPr>
        <w:t>nr 3,4 do SWZ;</w:t>
      </w:r>
    </w:p>
    <w:p w14:paraId="366C0519"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18.2.Oświadczenia, o którym mowa w </w:t>
      </w:r>
      <w:r w:rsidRPr="00E447E5">
        <w:rPr>
          <w:rFonts w:ascii="Calibri" w:hAnsi="Calibri" w:cs="Arial"/>
          <w:b/>
          <w:kern w:val="3"/>
          <w:sz w:val="24"/>
          <w:szCs w:val="24"/>
          <w:lang w:eastAsia="zh-CN"/>
        </w:rPr>
        <w:t xml:space="preserve">pkt 18.1 SWZ, </w:t>
      </w:r>
      <w:r w:rsidRPr="00E447E5">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E447E5">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E447E5"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E447E5">
        <w:rPr>
          <w:rFonts w:ascii="Verdana" w:hAnsi="Verdana" w:cs="Arial"/>
          <w:b/>
          <w:kern w:val="3"/>
          <w:u w:val="single"/>
          <w:lang w:eastAsia="zh-CN"/>
        </w:rPr>
        <w:t>18.4.Podmiotowe środki dowodowe wymagane od wykonawcy obejmują:</w:t>
      </w:r>
    </w:p>
    <w:p w14:paraId="30225230" w14:textId="77777777" w:rsidR="00E80E2D" w:rsidRPr="00E447E5"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1) Oświadczenie wykonawcy, w zakresie art. 108 ust. 1 pkt 5 ustawy, </w:t>
      </w:r>
      <w:r w:rsidRPr="00E447E5">
        <w:rPr>
          <w:rFonts w:ascii="Calibri" w:hAnsi="Calibri" w:cs="Arial"/>
          <w:b/>
          <w:kern w:val="3"/>
          <w:sz w:val="24"/>
          <w:szCs w:val="24"/>
          <w:lang w:eastAsia="zh-CN"/>
        </w:rPr>
        <w:t>o braku przynależności do tej samej grupy kapitałowej</w:t>
      </w:r>
      <w:r w:rsidRPr="00E447E5">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447E5">
        <w:rPr>
          <w:rFonts w:ascii="Calibri" w:hAnsi="Calibri" w:cs="Arial"/>
          <w:b/>
          <w:kern w:val="3"/>
          <w:sz w:val="24"/>
          <w:szCs w:val="24"/>
          <w:lang w:eastAsia="zh-CN"/>
        </w:rPr>
        <w:t>zgodnie z załącznikiem nr 8 do SWZ,</w:t>
      </w:r>
    </w:p>
    <w:p w14:paraId="38AF0B49" w14:textId="77777777" w:rsidR="00E80E2D" w:rsidRPr="00E447E5"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2) </w:t>
      </w:r>
      <w:r w:rsidRPr="00E447E5">
        <w:rPr>
          <w:rFonts w:ascii="Calibri" w:hAnsi="Calibri" w:cs="Arial"/>
          <w:b/>
          <w:kern w:val="3"/>
          <w:sz w:val="24"/>
          <w:szCs w:val="24"/>
          <w:shd w:val="clear" w:color="auto" w:fill="FFFFFF"/>
          <w:lang w:eastAsia="zh-CN"/>
        </w:rPr>
        <w:t>wykaz robót budowlanych</w:t>
      </w:r>
      <w:r w:rsidRPr="00E447E5">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w:t>
      </w:r>
      <w:r w:rsidRPr="00E447E5">
        <w:rPr>
          <w:rFonts w:ascii="Calibri" w:hAnsi="Calibri" w:cs="Arial"/>
          <w:kern w:val="3"/>
          <w:sz w:val="24"/>
          <w:szCs w:val="24"/>
          <w:shd w:val="clear" w:color="auto" w:fill="FFFFFF"/>
          <w:lang w:eastAsia="zh-CN"/>
        </w:rPr>
        <w:lastRenderedPageBreak/>
        <w:t>referencje bądź inne dokumenty sporządzone przez podmiot, na rzecz którego roboty budowlane zostały wykonane, a jeżeli wykonawca z przyczyn niezależnych od niego nie jest w stanie uzyskać tych dokumentów - inne odpowiednie dokumenty</w:t>
      </w:r>
      <w:r w:rsidRPr="00E447E5">
        <w:rPr>
          <w:rFonts w:ascii="Calibri" w:hAnsi="Calibri" w:cs="Arial"/>
          <w:kern w:val="3"/>
          <w:sz w:val="24"/>
          <w:szCs w:val="24"/>
          <w:lang w:eastAsia="zh-CN"/>
        </w:rPr>
        <w:t>-</w:t>
      </w:r>
      <w:r w:rsidRPr="00E447E5">
        <w:rPr>
          <w:rFonts w:ascii="Calibri" w:hAnsi="Calibri" w:cs="Arial"/>
          <w:b/>
          <w:kern w:val="3"/>
          <w:sz w:val="24"/>
          <w:szCs w:val="24"/>
          <w:lang w:eastAsia="zh-CN"/>
        </w:rPr>
        <w:t>załącznik nr 6 do SWZ,</w:t>
      </w:r>
    </w:p>
    <w:p w14:paraId="001E77F4" w14:textId="5B06DC44" w:rsidR="00E80E2D" w:rsidRPr="00E447E5"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 xml:space="preserve">3) </w:t>
      </w:r>
      <w:r w:rsidRPr="00E447E5">
        <w:rPr>
          <w:rFonts w:ascii="Calibri" w:hAnsi="Calibri" w:cs="Arial"/>
          <w:b/>
          <w:kern w:val="3"/>
          <w:sz w:val="24"/>
          <w:szCs w:val="24"/>
          <w:lang w:eastAsia="zh-CN"/>
        </w:rPr>
        <w:t>wykaz osób,</w:t>
      </w:r>
      <w:r w:rsidRPr="00E447E5">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C09F8" w:rsidRPr="00E447E5">
        <w:rPr>
          <w:rFonts w:ascii="Calibri" w:hAnsi="Calibri" w:cs="Arial"/>
          <w:kern w:val="3"/>
          <w:sz w:val="24"/>
          <w:szCs w:val="24"/>
          <w:lang w:eastAsia="zh-CN"/>
        </w:rPr>
        <w:t xml:space="preserve"> </w:t>
      </w:r>
      <w:r w:rsidRPr="00E447E5">
        <w:rPr>
          <w:rFonts w:ascii="Calibri" w:hAnsi="Calibri" w:cs="Arial"/>
          <w:kern w:val="3"/>
          <w:sz w:val="24"/>
          <w:szCs w:val="24"/>
          <w:lang w:eastAsia="zh-CN"/>
        </w:rPr>
        <w:t xml:space="preserve">– </w:t>
      </w:r>
      <w:r w:rsidRPr="00E447E5">
        <w:rPr>
          <w:rFonts w:ascii="Calibri" w:hAnsi="Calibri" w:cs="Arial"/>
          <w:b/>
          <w:kern w:val="3"/>
          <w:sz w:val="24"/>
          <w:szCs w:val="24"/>
          <w:lang w:eastAsia="zh-CN"/>
        </w:rPr>
        <w:t>załącznik nr 7 do SWZ.</w:t>
      </w:r>
    </w:p>
    <w:p w14:paraId="11FE9DB7" w14:textId="77777777" w:rsidR="00E80E2D" w:rsidRPr="00E447E5" w:rsidRDefault="00E80E2D" w:rsidP="00E80E2D">
      <w:pPr>
        <w:suppressAutoHyphens/>
        <w:autoSpaceDN w:val="0"/>
        <w:ind w:left="567" w:hanging="567"/>
        <w:jc w:val="both"/>
        <w:textAlignment w:val="baseline"/>
        <w:rPr>
          <w:kern w:val="3"/>
          <w:sz w:val="24"/>
          <w:szCs w:val="24"/>
          <w:lang w:eastAsia="zh-CN"/>
        </w:rPr>
      </w:pPr>
      <w:r w:rsidRPr="00E447E5">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E447E5"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shd w:val="clear" w:color="auto" w:fill="FFFFFF"/>
          <w:lang w:eastAsia="zh-CN"/>
        </w:rPr>
        <w:t>18.6.</w:t>
      </w:r>
      <w:r w:rsidRPr="00E447E5">
        <w:rPr>
          <w:rFonts w:ascii="Calibri" w:hAnsi="Calibri"/>
          <w:kern w:val="3"/>
          <w:sz w:val="24"/>
          <w:szCs w:val="24"/>
          <w:lang w:eastAsia="zh-CN"/>
        </w:rPr>
        <w:t xml:space="preserve"> </w:t>
      </w:r>
      <w:r w:rsidRPr="00E447E5">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E447E5">
        <w:rPr>
          <w:rFonts w:ascii="Calibri" w:hAnsi="Calibri" w:cs="Arial"/>
          <w:b/>
          <w:kern w:val="3"/>
          <w:sz w:val="24"/>
          <w:szCs w:val="24"/>
          <w:u w:val="single"/>
          <w:shd w:val="clear" w:color="auto" w:fill="FFFFFF"/>
          <w:lang w:eastAsia="zh-CN"/>
        </w:rPr>
        <w:t>, o ile wykonawca wskazał dane umożliwiające dostęp do tych środków</w:t>
      </w:r>
      <w:r w:rsidRPr="00E447E5">
        <w:rPr>
          <w:rFonts w:ascii="Calibri" w:hAnsi="Calibri" w:cs="Arial"/>
          <w:kern w:val="3"/>
          <w:sz w:val="24"/>
          <w:szCs w:val="24"/>
          <w:shd w:val="clear" w:color="auto" w:fill="FFFFFF"/>
          <w:lang w:eastAsia="zh-CN"/>
        </w:rPr>
        <w:t>.</w:t>
      </w:r>
    </w:p>
    <w:p w14:paraId="67B95A3A" w14:textId="77777777" w:rsidR="00E80E2D" w:rsidRPr="00E447E5"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E447E5">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E447E5" w:rsidRDefault="00E80E2D" w:rsidP="00E80E2D">
      <w:pPr>
        <w:suppressAutoHyphens/>
        <w:autoSpaceDN w:val="0"/>
        <w:ind w:left="426"/>
        <w:jc w:val="both"/>
        <w:textAlignment w:val="baseline"/>
        <w:rPr>
          <w:rFonts w:ascii="Calibri" w:hAnsi="Calibri"/>
          <w:b/>
          <w:kern w:val="3"/>
          <w:sz w:val="24"/>
          <w:szCs w:val="24"/>
          <w:u w:val="single"/>
          <w:lang w:eastAsia="zh-CN"/>
        </w:rPr>
      </w:pPr>
      <w:r w:rsidRPr="00E447E5">
        <w:rPr>
          <w:rFonts w:ascii="Calibri" w:hAnsi="Calibri"/>
          <w:b/>
          <w:kern w:val="3"/>
          <w:sz w:val="24"/>
          <w:szCs w:val="24"/>
          <w:u w:val="single"/>
          <w:lang w:eastAsia="zh-CN"/>
        </w:rPr>
        <w:t>UWAGA:</w:t>
      </w:r>
    </w:p>
    <w:p w14:paraId="6FD4B63A"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19. OPIS CZĘŚCI ZAMÓWIENIA, JEŻELI ZAMAWIAJĄCY DOPUSZCZA SKŁADANIE OFERT CZĘŚCIOWYCH.</w:t>
      </w:r>
    </w:p>
    <w:p w14:paraId="65D6A28C"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7626B909" w14:textId="52951EA0" w:rsidR="00E80E2D" w:rsidRPr="00E447E5" w:rsidRDefault="00F611F5" w:rsidP="00ED656D">
      <w:pPr>
        <w:ind w:left="426" w:hanging="426"/>
        <w:jc w:val="both"/>
        <w:rPr>
          <w:rFonts w:ascii="Verdana" w:hAnsi="Verdana"/>
        </w:rPr>
      </w:pPr>
      <w:r w:rsidRPr="00E447E5">
        <w:rPr>
          <w:rFonts w:ascii="Verdana" w:hAnsi="Verdana"/>
        </w:rPr>
        <w:t xml:space="preserve">Zamawiający </w:t>
      </w:r>
      <w:r w:rsidR="00ED656D" w:rsidRPr="00E447E5">
        <w:rPr>
          <w:rFonts w:ascii="Verdana" w:hAnsi="Verdana"/>
        </w:rPr>
        <w:t>nie dopuszcza składania ofert częściowych.</w:t>
      </w:r>
    </w:p>
    <w:p w14:paraId="469588DA"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20. INFORMACJE DOTYCZĄCE OFERT WARIANTOWYCH.</w:t>
      </w:r>
    </w:p>
    <w:p w14:paraId="30C70CE8" w14:textId="77777777" w:rsidR="00E80E2D" w:rsidRPr="00E447E5" w:rsidRDefault="00E80E2D" w:rsidP="00E80E2D">
      <w:pPr>
        <w:suppressAutoHyphens/>
        <w:autoSpaceDN w:val="0"/>
        <w:spacing w:line="360" w:lineRule="atLeast"/>
        <w:jc w:val="both"/>
        <w:textAlignment w:val="baseline"/>
        <w:rPr>
          <w:kern w:val="3"/>
          <w:sz w:val="16"/>
          <w:szCs w:val="16"/>
          <w:lang w:eastAsia="zh-CN"/>
        </w:rPr>
      </w:pPr>
      <w:r w:rsidRPr="00E447E5">
        <w:rPr>
          <w:rFonts w:ascii="Verdana" w:hAnsi="Verdana"/>
          <w:kern w:val="3"/>
          <w:lang w:eastAsia="zh-CN"/>
        </w:rPr>
        <w:t xml:space="preserve">Zamawiający </w:t>
      </w:r>
      <w:r w:rsidRPr="00E447E5">
        <w:rPr>
          <w:rFonts w:ascii="Verdana" w:hAnsi="Verdana"/>
          <w:b/>
          <w:kern w:val="3"/>
          <w:lang w:eastAsia="zh-CN"/>
        </w:rPr>
        <w:t>nie dopuszcza ani nie wymaga składania ofert wariantowych</w:t>
      </w:r>
    </w:p>
    <w:p w14:paraId="5F46F58C" w14:textId="77777777" w:rsidR="00E80E2D" w:rsidRPr="00E447E5"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E447E5"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6CFB95A4"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w:t>
      </w:r>
      <w:r w:rsidR="0021081C" w:rsidRPr="00E447E5">
        <w:rPr>
          <w:rFonts w:ascii="Calibri" w:hAnsi="Calibri"/>
          <w:kern w:val="3"/>
          <w:sz w:val="24"/>
          <w:szCs w:val="24"/>
          <w:lang w:eastAsia="zh-CN"/>
        </w:rPr>
        <w:t xml:space="preserve"> </w:t>
      </w:r>
      <w:bookmarkStart w:id="3" w:name="_Hlk116021411"/>
      <w:r w:rsidR="0021081C" w:rsidRPr="00E447E5">
        <w:rPr>
          <w:rFonts w:ascii="Calibri" w:hAnsi="Calibri"/>
          <w:kern w:val="3"/>
          <w:sz w:val="24"/>
          <w:szCs w:val="24"/>
          <w:lang w:eastAsia="zh-CN"/>
        </w:rPr>
        <w:t>określonych w zakresie zamówienia</w:t>
      </w:r>
      <w:bookmarkEnd w:id="3"/>
      <w:r w:rsidRPr="00E447E5">
        <w:rPr>
          <w:rFonts w:ascii="Calibri" w:hAnsi="Calibri"/>
          <w:kern w:val="3"/>
          <w:sz w:val="24"/>
          <w:szCs w:val="24"/>
          <w:lang w:eastAsia="zh-CN"/>
        </w:rPr>
        <w:t>, czyli tzw. pracowników fizycznych</w:t>
      </w:r>
      <w:r w:rsidR="008F4CA4" w:rsidRPr="00E447E5">
        <w:rPr>
          <w:rFonts w:ascii="Calibri" w:hAnsi="Calibri"/>
          <w:kern w:val="3"/>
          <w:sz w:val="24"/>
          <w:szCs w:val="24"/>
          <w:lang w:eastAsia="zh-CN"/>
        </w:rPr>
        <w:t>, operatorów sprzętu budowlanego</w:t>
      </w:r>
      <w:r w:rsidRPr="00E447E5">
        <w:rPr>
          <w:rFonts w:ascii="Calibri" w:hAnsi="Calibri"/>
          <w:kern w:val="3"/>
          <w:sz w:val="24"/>
          <w:szCs w:val="24"/>
          <w:lang w:eastAsia="zh-CN"/>
        </w:rPr>
        <w:t>. Wymóg nie dotyczy m.in. następujących osób: kierujących budową, wykonujących obsługę geodezyjną, dostawców materiałów budowlanych.</w:t>
      </w:r>
    </w:p>
    <w:p w14:paraId="1EF5A993" w14:textId="77777777" w:rsidR="00E80E2D" w:rsidRPr="00E447E5" w:rsidRDefault="00E80E2D" w:rsidP="00E80E2D">
      <w:pPr>
        <w:suppressAutoHyphens/>
        <w:autoSpaceDN w:val="0"/>
        <w:ind w:left="1134"/>
        <w:jc w:val="both"/>
        <w:textAlignment w:val="baseline"/>
        <w:rPr>
          <w:rFonts w:ascii="Calibri" w:hAnsi="Calibri"/>
          <w:b/>
          <w:kern w:val="3"/>
          <w:sz w:val="24"/>
          <w:szCs w:val="24"/>
          <w:lang w:eastAsia="zh-CN"/>
        </w:rPr>
      </w:pPr>
      <w:bookmarkStart w:id="4" w:name="_Hlk116023167"/>
      <w:r w:rsidRPr="00E447E5">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bookmarkEnd w:id="4"/>
      <w:r w:rsidRPr="00E447E5">
        <w:rPr>
          <w:rFonts w:ascii="Calibri" w:hAnsi="Calibri"/>
          <w:b/>
          <w:kern w:val="3"/>
          <w:sz w:val="24"/>
          <w:szCs w:val="24"/>
          <w:lang w:eastAsia="zh-CN"/>
        </w:rPr>
        <w:t>.</w:t>
      </w:r>
    </w:p>
    <w:p w14:paraId="5177365B" w14:textId="77777777"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1) oświadczenie zatrudnionego pracownika;</w:t>
      </w:r>
    </w:p>
    <w:p w14:paraId="2748C8BC"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2) oświadczenia wykonawcy lub podwykonawcy o zatrudnieniu pracownika na podstawie umowy o pracę;</w:t>
      </w:r>
    </w:p>
    <w:p w14:paraId="2E499FD3"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E447E5" w:rsidRDefault="00E80E2D" w:rsidP="00E80E2D">
      <w:pPr>
        <w:suppressAutoHyphens/>
        <w:autoSpaceDN w:val="0"/>
        <w:ind w:left="1418" w:hanging="284"/>
        <w:jc w:val="both"/>
        <w:textAlignment w:val="baseline"/>
        <w:rPr>
          <w:rFonts w:ascii="Calibri" w:hAnsi="Calibri"/>
          <w:kern w:val="3"/>
          <w:sz w:val="24"/>
          <w:szCs w:val="24"/>
          <w:lang w:eastAsia="zh-CN"/>
        </w:rPr>
      </w:pPr>
      <w:r w:rsidRPr="00E447E5">
        <w:rPr>
          <w:rFonts w:ascii="Calibri" w:hAnsi="Calibri"/>
          <w:kern w:val="3"/>
          <w:sz w:val="24"/>
          <w:szCs w:val="24"/>
          <w:lang w:eastAsia="zh-CN"/>
        </w:rPr>
        <w:t>4) inne dokumenty</w:t>
      </w:r>
    </w:p>
    <w:p w14:paraId="67D21C3C"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E447E5" w:rsidRDefault="00E80E2D" w:rsidP="00E80E2D">
      <w:pPr>
        <w:suppressAutoHyphens/>
        <w:autoSpaceDN w:val="0"/>
        <w:ind w:left="1134"/>
        <w:jc w:val="both"/>
        <w:textAlignment w:val="baseline"/>
        <w:rPr>
          <w:rFonts w:ascii="Calibri" w:hAnsi="Calibri"/>
          <w:kern w:val="3"/>
          <w:sz w:val="24"/>
          <w:szCs w:val="24"/>
          <w:lang w:eastAsia="zh-CN"/>
        </w:rPr>
      </w:pPr>
      <w:r w:rsidRPr="00E447E5">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3CF63D8B" w:rsidR="00E80E2D" w:rsidRPr="00E447E5" w:rsidRDefault="00E80E2D" w:rsidP="00E80E2D">
      <w:pPr>
        <w:suppressAutoHyphens/>
        <w:autoSpaceDN w:val="0"/>
        <w:ind w:left="1134" w:hanging="708"/>
        <w:jc w:val="both"/>
        <w:textAlignment w:val="baseline"/>
        <w:rPr>
          <w:rFonts w:ascii="Calibri" w:hAnsi="Calibri"/>
          <w:kern w:val="3"/>
          <w:sz w:val="24"/>
          <w:szCs w:val="24"/>
          <w:lang w:eastAsia="zh-CN"/>
        </w:rPr>
      </w:pPr>
      <w:r w:rsidRPr="00E447E5">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r w:rsidR="006554C8" w:rsidRPr="00E447E5">
        <w:rPr>
          <w:rFonts w:ascii="Calibri" w:hAnsi="Calibri"/>
          <w:kern w:val="3"/>
          <w:sz w:val="24"/>
          <w:szCs w:val="24"/>
          <w:lang w:eastAsia="zh-CN"/>
        </w:rPr>
        <w:t xml:space="preserve"> </w:t>
      </w:r>
      <w:r w:rsidR="006554C8" w:rsidRPr="00E447E5">
        <w:rPr>
          <w:rFonts w:asciiTheme="minorHAnsi" w:hAnsiTheme="minorHAnsi"/>
          <w:sz w:val="24"/>
          <w:szCs w:val="24"/>
        </w:rPr>
        <w:t>Zamawiający zastrzega sobie możliwość kontroli zatrudnienia wyżej wymienionych osób przez cały okres realizacji wykonywanych przez nich czynności, w szczególności poprzez wezwanie Wykonawcy do okazania dokumentów potwierdzających bieżące opłacanie składek i należnych podatków z tytułu zatrudnienia wyżej wymienionych osób. Kontrola może być przeprowadzona bez wcześniejszego uprzedzenia Wykonawcy</w:t>
      </w:r>
      <w:r w:rsidR="008F4CA4" w:rsidRPr="00E447E5">
        <w:rPr>
          <w:rFonts w:asciiTheme="minorHAnsi" w:hAnsiTheme="minorHAnsi"/>
          <w:sz w:val="24"/>
          <w:szCs w:val="24"/>
        </w:rPr>
        <w:t>.</w:t>
      </w:r>
    </w:p>
    <w:p w14:paraId="0DF1F448" w14:textId="77777777" w:rsidR="00E80E2D" w:rsidRPr="00E447E5"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E447E5"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E447E5">
        <w:rPr>
          <w:rFonts w:ascii="Verdana" w:hAnsi="Verdana"/>
          <w:b/>
          <w:kern w:val="3"/>
          <w:lang w:eastAsia="zh-CN"/>
        </w:rPr>
        <w:t>22. WYMAGANIA W ZAKRESIE ZATRUDNIENIA OSÓB, O KTÓRYCH MOWA W ART. 96 UST. 2 PKT 2 PZP, JEŻELI ZAMAWIAJĄCY PRZEWIDUJE TAKIE WYMAGANIA</w:t>
      </w:r>
      <w:r w:rsidRPr="00E447E5">
        <w:rPr>
          <w:rFonts w:ascii="Verdana" w:hAnsi="Verdana"/>
          <w:kern w:val="3"/>
          <w:lang w:eastAsia="zh-CN"/>
        </w:rPr>
        <w:t>.</w:t>
      </w:r>
    </w:p>
    <w:p w14:paraId="11F8B744"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r w:rsidRPr="00E447E5">
        <w:rPr>
          <w:rFonts w:ascii="Verdana" w:hAnsi="Verdana"/>
          <w:kern w:val="3"/>
          <w:sz w:val="24"/>
          <w:szCs w:val="24"/>
          <w:lang w:eastAsia="zh-CN"/>
        </w:rPr>
        <w:t xml:space="preserve">    </w:t>
      </w:r>
    </w:p>
    <w:p w14:paraId="0D9B597D"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lastRenderedPageBreak/>
        <w:t xml:space="preserve">  Zamawiający nie określa w opisie przedmiotu zamówienia wymagań związanych z  realizacją zamówienia, o których mowa w art. 96 ust. 2 pkt 2 ustawy Prawo zamówień publicznych.</w:t>
      </w:r>
    </w:p>
    <w:p w14:paraId="1BC4C337" w14:textId="77777777" w:rsidR="00E80E2D" w:rsidRPr="00E447E5" w:rsidRDefault="00E80E2D" w:rsidP="00E80E2D">
      <w:pPr>
        <w:suppressAutoHyphens/>
        <w:autoSpaceDN w:val="0"/>
        <w:jc w:val="both"/>
        <w:textAlignment w:val="baseline"/>
        <w:rPr>
          <w:rFonts w:ascii="Verdana" w:hAnsi="Verdana"/>
          <w:kern w:val="3"/>
          <w:lang w:eastAsia="zh-CN"/>
        </w:rPr>
      </w:pPr>
    </w:p>
    <w:p w14:paraId="6681CE4C"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E447E5"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kern w:val="3"/>
          <w:sz w:val="24"/>
          <w:szCs w:val="24"/>
          <w:lang w:eastAsia="zh-CN"/>
        </w:rPr>
        <w:t xml:space="preserve">Zamawiający </w:t>
      </w:r>
      <w:r w:rsidRPr="00E447E5">
        <w:rPr>
          <w:rFonts w:ascii="Calibri" w:hAnsi="Calibri"/>
          <w:b/>
          <w:kern w:val="3"/>
          <w:sz w:val="24"/>
          <w:szCs w:val="24"/>
          <w:lang w:eastAsia="zh-CN"/>
        </w:rPr>
        <w:t>nie przewiduje takich wymagań.</w:t>
      </w:r>
    </w:p>
    <w:p w14:paraId="7100FDB3"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24. WYMAGANIA DOTYCZĄCE WADIUM, KWOTA WADIUM.</w:t>
      </w:r>
    </w:p>
    <w:p w14:paraId="1666D81A" w14:textId="77777777" w:rsidR="00E80E2D" w:rsidRPr="00E447E5"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wymaga złożenia wadium.</w:t>
      </w:r>
    </w:p>
    <w:p w14:paraId="13FED3E6" w14:textId="77777777" w:rsidR="00E80E2D" w:rsidRPr="00E447E5"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 udzielenia zamówień, o którym mowa w art. 214 ust. 1 pkt 7 ustawy Pzp</w:t>
      </w:r>
      <w:r w:rsidRPr="00E447E5">
        <w:rPr>
          <w:rFonts w:ascii="Calibri" w:hAnsi="Calibri"/>
          <w:kern w:val="3"/>
          <w:sz w:val="24"/>
          <w:szCs w:val="24"/>
          <w:lang w:eastAsia="zh-CN"/>
        </w:rPr>
        <w:t>, czyli tzw. zamówień „uzupełniających”.</w:t>
      </w:r>
    </w:p>
    <w:p w14:paraId="59F82E98"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sz w:val="24"/>
          <w:szCs w:val="24"/>
          <w:lang w:eastAsia="zh-CN"/>
        </w:rPr>
        <w:t xml:space="preserve"> </w:t>
      </w:r>
    </w:p>
    <w:p w14:paraId="22807CEA"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wymaga</w:t>
      </w:r>
      <w:r w:rsidRPr="00E447E5">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E447E5"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 rozliczenia w walutach obcych.</w:t>
      </w:r>
      <w:r w:rsidRPr="00E447E5">
        <w:rPr>
          <w:rFonts w:ascii="Calibri" w:hAnsi="Calibri"/>
          <w:kern w:val="3"/>
          <w:sz w:val="24"/>
          <w:szCs w:val="24"/>
          <w:lang w:eastAsia="zh-CN"/>
        </w:rPr>
        <w:t xml:space="preserve"> Rozliczenia będą się odbywały w walucie polskiej, tj. w złotych polskich.</w:t>
      </w:r>
    </w:p>
    <w:p w14:paraId="423D8517"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przewiduje zwrotu kosztów udziału w postępowaniu.</w:t>
      </w:r>
    </w:p>
    <w:p w14:paraId="7061E19D"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61980898"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nakłada obowiązku osobistego wykonania kluczowych części zamówienia przez wykonawcę.</w:t>
      </w:r>
      <w:r w:rsidR="006554C8" w:rsidRPr="00E447E5">
        <w:rPr>
          <w:rFonts w:ascii="Calibri" w:hAnsi="Calibri"/>
          <w:b/>
          <w:kern w:val="3"/>
          <w:sz w:val="24"/>
          <w:szCs w:val="24"/>
          <w:lang w:eastAsia="zh-CN"/>
        </w:rPr>
        <w:t xml:space="preserve"> </w:t>
      </w:r>
      <w:r w:rsidR="006554C8" w:rsidRPr="00E447E5">
        <w:rPr>
          <w:rFonts w:asciiTheme="minorHAnsi" w:hAnsiTheme="minorHAnsi" w:cstheme="minorHAnsi"/>
          <w:sz w:val="24"/>
          <w:szCs w:val="24"/>
        </w:rPr>
        <w:t xml:space="preserve">Podział zamówienia groziłby nadmiernymi trudnościami </w:t>
      </w:r>
      <w:r w:rsidR="006554C8" w:rsidRPr="00E447E5">
        <w:rPr>
          <w:rFonts w:asciiTheme="minorHAnsi" w:hAnsiTheme="minorHAnsi" w:cstheme="minorHAnsi"/>
          <w:sz w:val="24"/>
          <w:szCs w:val="24"/>
        </w:rPr>
        <w:lastRenderedPageBreak/>
        <w:t>technicznymi oraz potrzebą skoordynowania działań różnych wykonawców realizujących poszczególne części zamówienia, które mogłyby poważnie zagrozić właściwemu wykonaniu zamówienia</w:t>
      </w:r>
      <w:r w:rsidR="0021081C" w:rsidRPr="00E447E5">
        <w:rPr>
          <w:rFonts w:asciiTheme="minorHAnsi" w:hAnsiTheme="minorHAnsi" w:cstheme="minorHAnsi"/>
          <w:sz w:val="24"/>
          <w:szCs w:val="24"/>
        </w:rPr>
        <w:t>.</w:t>
      </w:r>
    </w:p>
    <w:p w14:paraId="45A57207"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E447E5" w:rsidRDefault="00E80E2D" w:rsidP="00E80E2D">
      <w:pPr>
        <w:suppressAutoHyphens/>
        <w:autoSpaceDN w:val="0"/>
        <w:ind w:left="426"/>
        <w:jc w:val="both"/>
        <w:textAlignment w:val="baseline"/>
        <w:rPr>
          <w:rFonts w:ascii="Calibri" w:hAnsi="Calibri"/>
          <w:b/>
          <w:kern w:val="3"/>
          <w:sz w:val="24"/>
          <w:szCs w:val="24"/>
          <w:lang w:eastAsia="zh-CN"/>
        </w:rPr>
      </w:pPr>
      <w:r w:rsidRPr="00E447E5">
        <w:rPr>
          <w:rFonts w:ascii="Calibri" w:hAnsi="Calibri"/>
          <w:b/>
          <w:kern w:val="3"/>
          <w:sz w:val="24"/>
          <w:szCs w:val="24"/>
          <w:lang w:eastAsia="zh-CN"/>
        </w:rPr>
        <w:t>Zamawiający nie przewiduje zawarcia umowy ramowej.</w:t>
      </w:r>
    </w:p>
    <w:p w14:paraId="77C68FB0"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r w:rsidRPr="00E447E5">
        <w:rPr>
          <w:rFonts w:ascii="Calibri" w:hAnsi="Calibri"/>
          <w:b/>
          <w:kern w:val="3"/>
          <w:sz w:val="24"/>
          <w:szCs w:val="24"/>
          <w:lang w:eastAsia="zh-CN"/>
        </w:rPr>
        <w:t>Zamawiający nie przewiduje aukcji elektronicznej.</w:t>
      </w:r>
    </w:p>
    <w:p w14:paraId="70D8C4B6" w14:textId="77777777" w:rsidR="00E80E2D" w:rsidRPr="00E447E5"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E447E5"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E447E5" w:rsidRDefault="00E80E2D" w:rsidP="00E80E2D">
      <w:pPr>
        <w:suppressAutoHyphens/>
        <w:autoSpaceDN w:val="0"/>
        <w:ind w:left="426"/>
        <w:jc w:val="both"/>
        <w:textAlignment w:val="baseline"/>
        <w:rPr>
          <w:rFonts w:ascii="Calibri" w:hAnsi="Calibri"/>
          <w:kern w:val="3"/>
          <w:sz w:val="24"/>
          <w:szCs w:val="24"/>
          <w:lang w:eastAsia="zh-CN"/>
        </w:rPr>
      </w:pPr>
      <w:r w:rsidRPr="00E447E5">
        <w:rPr>
          <w:rFonts w:ascii="Calibri" w:hAnsi="Calibri"/>
          <w:b/>
          <w:kern w:val="3"/>
          <w:sz w:val="24"/>
          <w:szCs w:val="24"/>
          <w:lang w:eastAsia="zh-CN"/>
        </w:rPr>
        <w:t>Zamawiający nie przewiduje</w:t>
      </w:r>
      <w:r w:rsidRPr="00E447E5">
        <w:rPr>
          <w:rFonts w:ascii="Calibri" w:hAnsi="Calibri"/>
          <w:kern w:val="3"/>
          <w:sz w:val="24"/>
          <w:szCs w:val="24"/>
          <w:lang w:eastAsia="zh-CN"/>
        </w:rPr>
        <w:t xml:space="preserve"> ani wymogu ani możliwości złożenia ofert w postaci katalogów elektronicznych.</w:t>
      </w:r>
    </w:p>
    <w:p w14:paraId="3855C121" w14:textId="77777777" w:rsidR="00E80E2D" w:rsidRPr="00E447E5"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E447E5">
        <w:rPr>
          <w:rFonts w:ascii="Verdana" w:hAnsi="Verdana"/>
          <w:b/>
          <w:kern w:val="3"/>
          <w:lang w:eastAsia="zh-CN"/>
        </w:rPr>
        <w:t>33. INFORMACJE DOTYCZĄCE ZABEZPIECZENIA NALEŻYTEGO WYKONANIA UMOWY, JEŻELI ZAMAWIAJĄCY JE PRZEWIDUJE</w:t>
      </w:r>
      <w:r w:rsidRPr="00E447E5">
        <w:rPr>
          <w:rFonts w:ascii="Verdana" w:hAnsi="Verdana"/>
          <w:b/>
          <w:kern w:val="3"/>
          <w:sz w:val="24"/>
          <w:szCs w:val="24"/>
          <w:lang w:eastAsia="zh-CN"/>
        </w:rPr>
        <w:t>.</w:t>
      </w:r>
    </w:p>
    <w:p w14:paraId="1E40A292" w14:textId="77777777" w:rsidR="00E80E2D" w:rsidRPr="00E447E5" w:rsidRDefault="00E80E2D" w:rsidP="00E80E2D">
      <w:pPr>
        <w:suppressAutoHyphens/>
        <w:autoSpaceDN w:val="0"/>
        <w:ind w:left="426" w:hanging="426"/>
        <w:jc w:val="both"/>
        <w:textAlignment w:val="baseline"/>
        <w:rPr>
          <w:rFonts w:ascii="Verdana" w:hAnsi="Verdana"/>
          <w:b/>
          <w:kern w:val="3"/>
          <w:sz w:val="24"/>
          <w:szCs w:val="24"/>
          <w:lang w:eastAsia="zh-CN"/>
        </w:rPr>
      </w:pPr>
    </w:p>
    <w:p w14:paraId="290168F6" w14:textId="316B0AB0" w:rsidR="00E80E2D" w:rsidRPr="00E447E5" w:rsidRDefault="00E80E2D" w:rsidP="006D26DA">
      <w:pPr>
        <w:suppressAutoHyphens/>
        <w:autoSpaceDN w:val="0"/>
        <w:ind w:left="426"/>
        <w:jc w:val="both"/>
        <w:textAlignment w:val="baseline"/>
        <w:rPr>
          <w:rFonts w:ascii="Calibri" w:hAnsi="Calibri" w:cs="Verdana"/>
          <w:kern w:val="3"/>
          <w:sz w:val="24"/>
          <w:szCs w:val="24"/>
          <w:lang w:eastAsia="zh-CN"/>
        </w:rPr>
      </w:pPr>
      <w:r w:rsidRPr="00E447E5">
        <w:rPr>
          <w:rFonts w:ascii="Calibri" w:hAnsi="Calibri"/>
          <w:b/>
          <w:kern w:val="3"/>
          <w:sz w:val="24"/>
          <w:szCs w:val="24"/>
          <w:lang w:eastAsia="zh-CN"/>
        </w:rPr>
        <w:t>Zamawiający</w:t>
      </w:r>
      <w:r w:rsidR="006D26DA" w:rsidRPr="00E447E5">
        <w:rPr>
          <w:rFonts w:ascii="Calibri" w:hAnsi="Calibri"/>
          <w:b/>
          <w:kern w:val="3"/>
          <w:sz w:val="24"/>
          <w:szCs w:val="24"/>
          <w:lang w:eastAsia="zh-CN"/>
        </w:rPr>
        <w:t xml:space="preserve"> nie wymaga wniesienia należytego wykonania umowy</w:t>
      </w:r>
      <w:r w:rsidRPr="00E447E5">
        <w:rPr>
          <w:rFonts w:ascii="Calibri" w:hAnsi="Calibri" w:cs="Verdana"/>
          <w:kern w:val="3"/>
          <w:sz w:val="24"/>
          <w:szCs w:val="24"/>
          <w:lang w:eastAsia="zh-CN"/>
        </w:rPr>
        <w:t>.</w:t>
      </w:r>
    </w:p>
    <w:p w14:paraId="3624814E" w14:textId="77777777" w:rsidR="00E80E2D" w:rsidRPr="00E447E5"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E447E5"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E447E5">
        <w:rPr>
          <w:rFonts w:ascii="Verdana" w:hAnsi="Verdana"/>
          <w:b/>
          <w:kern w:val="3"/>
          <w:lang w:eastAsia="zh-CN"/>
        </w:rPr>
        <w:t>34. WYMAGANIA DOTYCZĄCE UMÓW O PODWYKONAWSTWO.</w:t>
      </w:r>
    </w:p>
    <w:p w14:paraId="154FE754" w14:textId="77777777" w:rsidR="006D26DA" w:rsidRPr="00E447E5" w:rsidRDefault="006D26DA" w:rsidP="0017594A">
      <w:pPr>
        <w:widowControl w:val="0"/>
        <w:suppressAutoHyphens/>
        <w:autoSpaceDN w:val="0"/>
        <w:jc w:val="both"/>
        <w:textAlignment w:val="baseline"/>
        <w:rPr>
          <w:rFonts w:ascii="Calibri" w:hAnsi="Calibri"/>
          <w:kern w:val="3"/>
          <w:sz w:val="24"/>
          <w:szCs w:val="24"/>
          <w:lang w:eastAsia="zh-CN"/>
        </w:rPr>
      </w:pPr>
    </w:p>
    <w:p w14:paraId="194CE551" w14:textId="7285E284" w:rsidR="00E80E2D" w:rsidRPr="00E447E5" w:rsidRDefault="00E80E2D" w:rsidP="0017594A">
      <w:pPr>
        <w:widowControl w:val="0"/>
        <w:suppressAutoHyphens/>
        <w:autoSpaceDN w:val="0"/>
        <w:jc w:val="both"/>
        <w:textAlignment w:val="baseline"/>
        <w:rPr>
          <w:rFonts w:ascii="Verdana" w:hAnsi="Verdana"/>
          <w:kern w:val="3"/>
          <w:sz w:val="24"/>
          <w:szCs w:val="24"/>
          <w:lang w:eastAsia="zh-CN"/>
        </w:rPr>
      </w:pPr>
      <w:r w:rsidRPr="00E447E5">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E447E5">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E447E5" w:rsidRDefault="00E80E2D" w:rsidP="0017594A">
      <w:pPr>
        <w:widowControl w:val="0"/>
        <w:suppressAutoHyphens/>
        <w:autoSpaceDN w:val="0"/>
        <w:jc w:val="both"/>
        <w:textAlignment w:val="baseline"/>
        <w:rPr>
          <w:rFonts w:ascii="Calibri" w:hAnsi="Calibri"/>
          <w:bCs/>
          <w:kern w:val="3"/>
          <w:sz w:val="24"/>
          <w:szCs w:val="24"/>
          <w:lang w:eastAsia="zh-CN"/>
        </w:rPr>
      </w:pPr>
      <w:r w:rsidRPr="00E447E5">
        <w:rPr>
          <w:rFonts w:ascii="Calibri" w:hAnsi="Calibri"/>
          <w:bCs/>
          <w:kern w:val="3"/>
          <w:sz w:val="24"/>
          <w:szCs w:val="24"/>
          <w:lang w:eastAsia="zh-CN"/>
        </w:rPr>
        <w:t xml:space="preserve">Wykonawca jest bezwzględnie zobowiązany do zgłaszania wszystkich projektów umów oraz zawartych umów dotyczących podwykonawstwa na roboty budowlane bez względu na ich </w:t>
      </w:r>
      <w:r w:rsidRPr="00E447E5">
        <w:rPr>
          <w:rFonts w:ascii="Calibri" w:hAnsi="Calibri"/>
          <w:bCs/>
          <w:kern w:val="3"/>
          <w:sz w:val="24"/>
          <w:szCs w:val="24"/>
          <w:lang w:eastAsia="zh-CN"/>
        </w:rPr>
        <w:lastRenderedPageBreak/>
        <w:t>wartość.</w:t>
      </w:r>
    </w:p>
    <w:p w14:paraId="20C5F674" w14:textId="356A4148" w:rsidR="00E80E2D" w:rsidRPr="00E447E5" w:rsidRDefault="0017594A" w:rsidP="0017594A">
      <w:pPr>
        <w:widowControl w:val="0"/>
        <w:suppressAutoHyphens/>
        <w:autoSpaceDN w:val="0"/>
        <w:jc w:val="both"/>
        <w:textAlignment w:val="baseline"/>
        <w:rPr>
          <w:rFonts w:ascii="Calibri" w:hAnsi="Calibri"/>
          <w:kern w:val="3"/>
          <w:sz w:val="24"/>
          <w:szCs w:val="24"/>
          <w:lang w:eastAsia="zh-CN"/>
        </w:rPr>
      </w:pPr>
      <w:r w:rsidRPr="00E447E5">
        <w:rPr>
          <w:rFonts w:ascii="Calibri" w:hAnsi="Calibri"/>
          <w:bCs/>
          <w:kern w:val="3"/>
          <w:sz w:val="24"/>
          <w:szCs w:val="24"/>
          <w:lang w:eastAsia="zh-CN"/>
        </w:rPr>
        <w:t xml:space="preserve">34.2. </w:t>
      </w:r>
      <w:r w:rsidR="00E80E2D" w:rsidRPr="00E447E5">
        <w:rPr>
          <w:rFonts w:ascii="Calibri" w:hAnsi="Calibri"/>
          <w:kern w:val="3"/>
          <w:sz w:val="24"/>
          <w:szCs w:val="24"/>
          <w:lang w:eastAsia="zh-CN"/>
        </w:rPr>
        <w:t xml:space="preserve">Umowy o podwykonawstwo, których przedmiotem są </w:t>
      </w:r>
      <w:r w:rsidR="00E80E2D" w:rsidRPr="00E447E5">
        <w:rPr>
          <w:rFonts w:ascii="Calibri" w:hAnsi="Calibri"/>
          <w:b/>
          <w:kern w:val="3"/>
          <w:sz w:val="24"/>
          <w:szCs w:val="24"/>
          <w:lang w:eastAsia="zh-CN"/>
        </w:rPr>
        <w:t>dostawy</w:t>
      </w:r>
      <w:r w:rsidR="00E80E2D" w:rsidRPr="00E447E5">
        <w:rPr>
          <w:rFonts w:ascii="Calibri" w:hAnsi="Calibri"/>
          <w:kern w:val="3"/>
          <w:sz w:val="24"/>
          <w:szCs w:val="24"/>
          <w:lang w:eastAsia="zh-CN"/>
        </w:rPr>
        <w:t xml:space="preserve"> lub </w:t>
      </w:r>
      <w:r w:rsidR="00E80E2D" w:rsidRPr="00E447E5">
        <w:rPr>
          <w:rFonts w:ascii="Calibri" w:hAnsi="Calibri"/>
          <w:b/>
          <w:kern w:val="3"/>
          <w:sz w:val="24"/>
          <w:szCs w:val="24"/>
          <w:lang w:eastAsia="zh-CN"/>
        </w:rPr>
        <w:t>usługi</w:t>
      </w:r>
      <w:r w:rsidR="00E80E2D" w:rsidRPr="00E447E5">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485730BC" w14:textId="77777777" w:rsidR="006D26DA" w:rsidRPr="00E447E5" w:rsidRDefault="006D26DA" w:rsidP="0017594A">
      <w:pPr>
        <w:widowControl w:val="0"/>
        <w:suppressAutoHyphens/>
        <w:autoSpaceDN w:val="0"/>
        <w:jc w:val="both"/>
        <w:textAlignment w:val="baseline"/>
        <w:rPr>
          <w:rFonts w:ascii="Calibri" w:hAnsi="Calibri"/>
          <w:bCs/>
          <w:kern w:val="3"/>
          <w:sz w:val="24"/>
          <w:szCs w:val="24"/>
          <w:lang w:eastAsia="zh-CN"/>
        </w:rPr>
      </w:pPr>
    </w:p>
    <w:p w14:paraId="658C88BF" w14:textId="77777777" w:rsidR="00E80E2D" w:rsidRPr="00E447E5"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E447E5">
        <w:rPr>
          <w:rFonts w:ascii="Verdana" w:hAnsi="Verdana"/>
          <w:b/>
          <w:kern w:val="3"/>
          <w:lang w:eastAsia="zh-CN"/>
        </w:rPr>
        <w:t>36. PRZETWARZANIE DANYCH OSOBOWYCH.</w:t>
      </w:r>
    </w:p>
    <w:p w14:paraId="0CE415D1" w14:textId="77777777" w:rsidR="006D26DA" w:rsidRPr="00E447E5" w:rsidRDefault="006D26DA" w:rsidP="007D09D1">
      <w:pPr>
        <w:widowControl w:val="0"/>
        <w:suppressAutoHyphens/>
        <w:autoSpaceDN w:val="0"/>
        <w:ind w:left="426"/>
        <w:jc w:val="both"/>
        <w:textAlignment w:val="baseline"/>
        <w:rPr>
          <w:rFonts w:ascii="Calibri" w:hAnsi="Calibri"/>
          <w:kern w:val="3"/>
          <w:sz w:val="24"/>
          <w:szCs w:val="24"/>
          <w:lang w:eastAsia="zh-CN"/>
        </w:rPr>
      </w:pPr>
    </w:p>
    <w:p w14:paraId="14E99F19" w14:textId="53F5845F" w:rsidR="00E80E2D" w:rsidRPr="00E447E5" w:rsidRDefault="00E80E2D" w:rsidP="007D09D1">
      <w:pPr>
        <w:widowControl w:val="0"/>
        <w:suppressAutoHyphens/>
        <w:autoSpaceDN w:val="0"/>
        <w:ind w:left="426"/>
        <w:jc w:val="both"/>
        <w:textAlignment w:val="baseline"/>
        <w:rPr>
          <w:rFonts w:ascii="Verdana" w:hAnsi="Verdana"/>
          <w:kern w:val="3"/>
          <w:sz w:val="24"/>
          <w:szCs w:val="24"/>
          <w:lang w:eastAsia="zh-CN"/>
        </w:rPr>
      </w:pPr>
      <w:r w:rsidRPr="00E447E5">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E447E5"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Administratorem Pani/Pana danych osobowych jest Gmina Miasto Mrągowo, </w:t>
      </w:r>
      <w:r w:rsidRPr="00E447E5">
        <w:rPr>
          <w:rFonts w:ascii="Calibri" w:hAnsi="Calibri"/>
          <w:kern w:val="3"/>
          <w:sz w:val="24"/>
          <w:szCs w:val="24"/>
          <w:lang w:eastAsia="zh-CN"/>
        </w:rPr>
        <w:br/>
      </w:r>
      <w:r w:rsidRPr="00E447E5">
        <w:rPr>
          <w:rFonts w:ascii="Calibri" w:hAnsi="Calibri" w:cs="Tahoma"/>
          <w:kern w:val="3"/>
          <w:sz w:val="24"/>
          <w:szCs w:val="24"/>
          <w:lang w:eastAsia="zh-CN"/>
        </w:rPr>
        <w:t>ul. Królewiecka 60a, 11-700 Mrągowo;</w:t>
      </w:r>
    </w:p>
    <w:p w14:paraId="6A7082BF" w14:textId="77777777" w:rsidR="00E80E2D" w:rsidRPr="00E447E5"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E447E5">
        <w:rPr>
          <w:rFonts w:ascii="Calibri" w:hAnsi="Calibri" w:cs="Tahoma"/>
          <w:kern w:val="3"/>
          <w:sz w:val="24"/>
          <w:szCs w:val="24"/>
          <w:lang w:eastAsia="zh-CN"/>
        </w:rPr>
        <w:t xml:space="preserve">Administrator wyznaczył Inspektora Danych Osobowych, można się z nim kontaktować poprzez adres e-mail: </w:t>
      </w:r>
      <w:hyperlink r:id="rId20" w:history="1">
        <w:r w:rsidRPr="00E447E5">
          <w:rPr>
            <w:rFonts w:ascii="Calibri" w:hAnsi="Calibri" w:cs="Tahoma"/>
            <w:kern w:val="3"/>
            <w:sz w:val="24"/>
            <w:szCs w:val="24"/>
            <w:u w:val="single"/>
            <w:lang w:eastAsia="zh-CN"/>
          </w:rPr>
          <w:t>iod@warmiainkaso.pl</w:t>
        </w:r>
      </w:hyperlink>
      <w:r w:rsidRPr="00E447E5">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2E480293" w:rsidR="00E80E2D" w:rsidRPr="00E447E5"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Pani/Pana dane osobowe przetwarzane będą na podstawie art. 6 ust. 1 lit. c</w:t>
      </w:r>
      <w:r w:rsidRPr="00E447E5">
        <w:rPr>
          <w:rFonts w:ascii="Calibri" w:hAnsi="Calibri" w:cs="Tahoma"/>
          <w:i/>
          <w:kern w:val="3"/>
          <w:sz w:val="24"/>
          <w:szCs w:val="24"/>
          <w:lang w:eastAsia="zh-CN"/>
        </w:rPr>
        <w:t xml:space="preserve"> </w:t>
      </w:r>
      <w:r w:rsidRPr="00E447E5">
        <w:rPr>
          <w:rFonts w:ascii="Calibri" w:hAnsi="Calibri" w:cs="Tahoma"/>
          <w:kern w:val="3"/>
          <w:sz w:val="24"/>
          <w:szCs w:val="24"/>
          <w:lang w:eastAsia="zh-CN"/>
        </w:rPr>
        <w:t xml:space="preserve">RODO </w:t>
      </w:r>
      <w:r w:rsidRPr="00E447E5">
        <w:rPr>
          <w:rFonts w:ascii="Calibri" w:hAnsi="Calibri"/>
          <w:kern w:val="3"/>
          <w:sz w:val="24"/>
          <w:szCs w:val="24"/>
          <w:lang w:eastAsia="zh-CN"/>
        </w:rPr>
        <w:br/>
      </w:r>
      <w:r w:rsidRPr="00E447E5">
        <w:rPr>
          <w:rFonts w:ascii="Calibri" w:hAnsi="Calibri" w:cs="Tahoma"/>
          <w:kern w:val="3"/>
          <w:sz w:val="24"/>
          <w:szCs w:val="24"/>
          <w:lang w:eastAsia="zh-CN"/>
        </w:rPr>
        <w:t xml:space="preserve">w celu związanym z postępowaniem o udzielenie zamówienia publicznego </w:t>
      </w:r>
      <w:r w:rsidRPr="00E447E5">
        <w:rPr>
          <w:rFonts w:ascii="Calibri" w:hAnsi="Calibri"/>
          <w:kern w:val="3"/>
          <w:sz w:val="24"/>
          <w:szCs w:val="24"/>
          <w:lang w:eastAsia="zh-CN"/>
        </w:rPr>
        <w:br/>
      </w:r>
      <w:r w:rsidRPr="00E447E5">
        <w:rPr>
          <w:rFonts w:ascii="Calibri" w:hAnsi="Calibri" w:cs="Tahoma"/>
          <w:kern w:val="3"/>
          <w:sz w:val="24"/>
          <w:szCs w:val="24"/>
          <w:lang w:eastAsia="zh-CN"/>
        </w:rPr>
        <w:t xml:space="preserve">o nr </w:t>
      </w:r>
      <w:r w:rsidR="006D26DA" w:rsidRPr="00E447E5">
        <w:rPr>
          <w:rFonts w:ascii="Calibri" w:hAnsi="Calibri" w:cs="Tahoma"/>
          <w:b/>
          <w:kern w:val="3"/>
          <w:sz w:val="24"/>
          <w:szCs w:val="24"/>
          <w:lang w:eastAsia="zh-CN"/>
        </w:rPr>
        <w:t>ZP.271.1</w:t>
      </w:r>
      <w:r w:rsidR="00D86A4B" w:rsidRPr="00E447E5">
        <w:rPr>
          <w:rFonts w:ascii="Calibri" w:hAnsi="Calibri" w:cs="Tahoma"/>
          <w:b/>
          <w:kern w:val="3"/>
          <w:sz w:val="24"/>
          <w:szCs w:val="24"/>
          <w:lang w:eastAsia="zh-CN"/>
        </w:rPr>
        <w:t>9</w:t>
      </w:r>
      <w:r w:rsidR="006D26DA" w:rsidRPr="00E447E5">
        <w:rPr>
          <w:rFonts w:ascii="Calibri" w:hAnsi="Calibri" w:cs="Tahoma"/>
          <w:b/>
          <w:kern w:val="3"/>
          <w:sz w:val="24"/>
          <w:szCs w:val="24"/>
          <w:lang w:eastAsia="zh-CN"/>
        </w:rPr>
        <w:t>.2022</w:t>
      </w:r>
      <w:r w:rsidRPr="00E447E5">
        <w:rPr>
          <w:rFonts w:ascii="Calibri" w:hAnsi="Calibri" w:cs="Tahoma"/>
          <w:kern w:val="3"/>
          <w:sz w:val="24"/>
          <w:szCs w:val="24"/>
          <w:lang w:eastAsia="zh-CN"/>
        </w:rPr>
        <w:t>,</w:t>
      </w:r>
      <w:r w:rsidRPr="00E447E5">
        <w:rPr>
          <w:rFonts w:ascii="Calibri" w:hAnsi="Calibri" w:cs="Tahoma"/>
          <w:i/>
          <w:kern w:val="3"/>
          <w:sz w:val="24"/>
          <w:szCs w:val="24"/>
          <w:lang w:eastAsia="zh-CN"/>
        </w:rPr>
        <w:t xml:space="preserve"> </w:t>
      </w:r>
      <w:r w:rsidRPr="00E447E5">
        <w:rPr>
          <w:rFonts w:ascii="Calibri" w:hAnsi="Calibri" w:cs="Tahoma"/>
          <w:kern w:val="3"/>
          <w:sz w:val="24"/>
          <w:szCs w:val="24"/>
          <w:lang w:eastAsia="zh-CN"/>
        </w:rPr>
        <w:t>prowadzonym w trybie podstawowym;</w:t>
      </w:r>
    </w:p>
    <w:p w14:paraId="426C5E3B"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Pani/Pana dane osobowe będą przechowywane, zgodnie z art. 78 ust. 1 Ustawy, przez okres 4 lat od dnia zakończenia postępowania o udzielenie zamówienia, a jeżeli czas trwania umowy przekracza 4 lata, okres przechowywania obejmuje cały czas trwania umowy, a następnie przekazane do A2.</w:t>
      </w:r>
    </w:p>
    <w:p w14:paraId="7732CDA6"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E447E5">
        <w:rPr>
          <w:rFonts w:ascii="Calibri" w:hAnsi="Calibri" w:cs="Tahoma"/>
          <w:kern w:val="3"/>
          <w:sz w:val="24"/>
          <w:szCs w:val="24"/>
          <w:lang w:eastAsia="zh-CN"/>
        </w:rPr>
        <w:t xml:space="preserve">w odniesieniu do Pani/Pana danych osobowych decyzje nie będą podejmowane </w:t>
      </w:r>
      <w:r w:rsidRPr="00E447E5">
        <w:rPr>
          <w:rFonts w:ascii="Calibri" w:hAnsi="Calibri"/>
          <w:kern w:val="3"/>
          <w:sz w:val="24"/>
          <w:szCs w:val="24"/>
          <w:lang w:eastAsia="zh-CN"/>
        </w:rPr>
        <w:br/>
      </w:r>
      <w:r w:rsidRPr="00E447E5">
        <w:rPr>
          <w:rFonts w:ascii="Calibri" w:hAnsi="Calibri" w:cs="Tahoma"/>
          <w:kern w:val="3"/>
          <w:sz w:val="24"/>
          <w:szCs w:val="24"/>
          <w:lang w:eastAsia="zh-CN"/>
        </w:rPr>
        <w:t>w sposób zautomatyzowany, stosowanie do art. 22 RODO;</w:t>
      </w:r>
    </w:p>
    <w:p w14:paraId="1EAA0CA7"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E447E5"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nie przysługuje Pani/Panu:</w:t>
      </w:r>
    </w:p>
    <w:p w14:paraId="6DA5CA27" w14:textId="77777777" w:rsidR="00E80E2D" w:rsidRPr="00E447E5"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w związku z art. 17 ust. 3 lit. b, d lub e RODO prawo do usunięcia danych osobowych;</w:t>
      </w:r>
    </w:p>
    <w:p w14:paraId="0C4932CE" w14:textId="77777777" w:rsidR="00E80E2D" w:rsidRPr="00E447E5"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E447E5">
        <w:rPr>
          <w:rFonts w:ascii="Calibri" w:hAnsi="Calibri" w:cs="Tahoma"/>
          <w:kern w:val="3"/>
          <w:sz w:val="24"/>
          <w:szCs w:val="24"/>
          <w:lang w:eastAsia="zh-CN"/>
        </w:rPr>
        <w:t>prawo do przenoszenia danych osobowych, o którym mowa w art. 20 RODO;</w:t>
      </w:r>
    </w:p>
    <w:p w14:paraId="6F2ECD65" w14:textId="77777777" w:rsidR="00E80E2D" w:rsidRPr="00E447E5" w:rsidRDefault="00E80E2D" w:rsidP="00E80E2D">
      <w:pPr>
        <w:suppressAutoHyphens/>
        <w:autoSpaceDN w:val="0"/>
        <w:jc w:val="both"/>
        <w:textAlignment w:val="baseline"/>
        <w:rPr>
          <w:rFonts w:ascii="Calibri" w:hAnsi="Calibri"/>
          <w:kern w:val="3"/>
          <w:sz w:val="24"/>
          <w:szCs w:val="24"/>
          <w:lang w:eastAsia="zh-CN"/>
        </w:rPr>
      </w:pPr>
      <w:r w:rsidRPr="00E447E5">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E447E5"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E447E5"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E447E5">
        <w:rPr>
          <w:rFonts w:ascii="Verdana" w:hAnsi="Verdana" w:cs="Tahoma"/>
          <w:kern w:val="3"/>
          <w:lang w:eastAsia="zh-CN"/>
        </w:rPr>
        <w:t xml:space="preserve">    Burmistrz</w:t>
      </w:r>
    </w:p>
    <w:p w14:paraId="5C3DAC2E" w14:textId="77777777" w:rsidR="00E80E2D" w:rsidRPr="00E447E5"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E447E5">
        <w:rPr>
          <w:rFonts w:ascii="Verdana" w:hAnsi="Verdana" w:cs="Tahoma"/>
          <w:kern w:val="3"/>
          <w:lang w:eastAsia="zh-CN"/>
        </w:rPr>
        <w:t>dr hab. Stanisław Bułajewski</w:t>
      </w:r>
    </w:p>
    <w:p w14:paraId="45034DF5" w14:textId="77777777" w:rsidR="00E80E2D" w:rsidRPr="00E447E5"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E447E5">
        <w:rPr>
          <w:rFonts w:ascii="Verdana" w:hAnsi="Verdana" w:cs="Tahoma"/>
          <w:kern w:val="3"/>
          <w:lang w:eastAsia="zh-CN"/>
        </w:rPr>
        <w:t xml:space="preserve">          Zatwierdził</w:t>
      </w:r>
    </w:p>
    <w:p w14:paraId="2AD28367" w14:textId="77777777" w:rsidR="00E80E2D" w:rsidRPr="00E447E5"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E447E5" w:rsidRDefault="00E80E2D" w:rsidP="00E80E2D">
      <w:pPr>
        <w:suppressAutoHyphens/>
        <w:autoSpaceDN w:val="0"/>
        <w:jc w:val="both"/>
        <w:textAlignment w:val="baseline"/>
        <w:rPr>
          <w:kern w:val="3"/>
          <w:sz w:val="24"/>
          <w:szCs w:val="24"/>
          <w:lang w:eastAsia="zh-CN"/>
        </w:rPr>
      </w:pPr>
      <w:r w:rsidRPr="00E447E5">
        <w:rPr>
          <w:rFonts w:ascii="Verdana" w:hAnsi="Verdana"/>
          <w:kern w:val="3"/>
          <w:sz w:val="18"/>
          <w:szCs w:val="18"/>
          <w:u w:val="single"/>
          <w:lang w:eastAsia="zh-CN"/>
        </w:rPr>
        <w:t>Załączniki do SWZ</w:t>
      </w:r>
      <w:r w:rsidRPr="00E447E5">
        <w:rPr>
          <w:rFonts w:ascii="Verdana" w:hAnsi="Verdana"/>
          <w:kern w:val="3"/>
          <w:sz w:val="18"/>
          <w:szCs w:val="18"/>
          <w:lang w:eastAsia="zh-CN"/>
        </w:rPr>
        <w:t>:</w:t>
      </w:r>
    </w:p>
    <w:p w14:paraId="78A4664E"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1. Umowa (wzór) – załącznik nr 1</w:t>
      </w:r>
    </w:p>
    <w:p w14:paraId="55F5B805"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2. FORMULARZ OFERTOWY – do wypełnienia przez wykonawców i załączenia do oferty-załącznik nr 2</w:t>
      </w:r>
    </w:p>
    <w:p w14:paraId="4EA1710E"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3. Oświadczenie o spełnieniu warunków – załącznik nr 3</w:t>
      </w:r>
    </w:p>
    <w:p w14:paraId="227B0CBD"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4. oświadczenie o braku podstaw do wykluczenia – załącznik nr 4</w:t>
      </w:r>
    </w:p>
    <w:p w14:paraId="65A482A7"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5. oświadczenie podmiotu udostępniającego zasoby – załącznik nr 5</w:t>
      </w:r>
    </w:p>
    <w:p w14:paraId="73353242"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6. wykaz robót – załącznik nr 6</w:t>
      </w:r>
    </w:p>
    <w:p w14:paraId="5AD5F5E7"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7. wykaz osób – załącznik nr 7</w:t>
      </w:r>
    </w:p>
    <w:p w14:paraId="5D47765C" w14:textId="77777777" w:rsidR="00E80E2D" w:rsidRPr="00E447E5" w:rsidRDefault="00E80E2D" w:rsidP="00E80E2D">
      <w:pPr>
        <w:suppressAutoHyphens/>
        <w:autoSpaceDN w:val="0"/>
        <w:ind w:left="284" w:hanging="284"/>
        <w:jc w:val="both"/>
        <w:textAlignment w:val="baseline"/>
        <w:rPr>
          <w:rFonts w:ascii="Verdana" w:hAnsi="Verdana"/>
          <w:kern w:val="3"/>
          <w:sz w:val="18"/>
          <w:szCs w:val="18"/>
          <w:lang w:eastAsia="zh-CN"/>
        </w:rPr>
      </w:pPr>
      <w:r w:rsidRPr="00E447E5">
        <w:rPr>
          <w:rFonts w:ascii="Verdana" w:hAnsi="Verdana"/>
          <w:kern w:val="3"/>
          <w:sz w:val="18"/>
          <w:szCs w:val="18"/>
          <w:lang w:eastAsia="zh-CN"/>
        </w:rPr>
        <w:t>8.oświadczenie o przynależności lub braku przynależności do grupy kapitałowej – załącznik nr 8</w:t>
      </w:r>
    </w:p>
    <w:p w14:paraId="1994804A" w14:textId="77777777" w:rsidR="00E80E2D" w:rsidRPr="00E447E5" w:rsidRDefault="00E80E2D" w:rsidP="00E80E2D">
      <w:pPr>
        <w:suppressAutoHyphens/>
        <w:autoSpaceDN w:val="0"/>
        <w:textAlignment w:val="baseline"/>
        <w:rPr>
          <w:rFonts w:ascii="Verdana" w:hAnsi="Verdana"/>
          <w:kern w:val="3"/>
          <w:sz w:val="18"/>
          <w:szCs w:val="18"/>
          <w:lang w:eastAsia="zh-CN"/>
        </w:rPr>
      </w:pPr>
      <w:r w:rsidRPr="00E447E5">
        <w:rPr>
          <w:rFonts w:ascii="Verdana" w:hAnsi="Verdana"/>
          <w:kern w:val="3"/>
          <w:sz w:val="18"/>
          <w:szCs w:val="18"/>
          <w:lang w:eastAsia="zh-CN"/>
        </w:rPr>
        <w:t>9. Dokumentacja będąca w posiadaniu zamawiającego. Poniższa dokumentacja stanowi</w:t>
      </w:r>
    </w:p>
    <w:p w14:paraId="710A5AB1"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E447E5" w:rsidRDefault="00E80E2D" w:rsidP="00E80E2D">
      <w:pPr>
        <w:suppressAutoHyphens/>
        <w:autoSpaceDN w:val="0"/>
        <w:jc w:val="both"/>
        <w:textAlignment w:val="baseline"/>
        <w:rPr>
          <w:rFonts w:ascii="Verdana" w:hAnsi="Verdana"/>
          <w:kern w:val="3"/>
          <w:sz w:val="18"/>
          <w:szCs w:val="18"/>
          <w:lang w:eastAsia="zh-CN"/>
        </w:rPr>
      </w:pPr>
      <w:r w:rsidRPr="00E447E5">
        <w:rPr>
          <w:rFonts w:ascii="Verdana" w:hAnsi="Verdana"/>
          <w:kern w:val="3"/>
          <w:sz w:val="18"/>
          <w:szCs w:val="18"/>
          <w:lang w:eastAsia="zh-CN"/>
        </w:rPr>
        <w:t xml:space="preserve">    prowadzonego postępowania: https://bipmragowo.warmia.mazury.pl/zamowienie.html</w:t>
      </w:r>
    </w:p>
    <w:p w14:paraId="3964883A" w14:textId="584D0345" w:rsidR="002E0976" w:rsidRPr="00E447E5" w:rsidRDefault="002E0976" w:rsidP="00640BC9">
      <w:pPr>
        <w:jc w:val="center"/>
        <w:rPr>
          <w:rFonts w:ascii="Verdana" w:hAnsi="Verdana" w:cs="Tahoma"/>
          <w:b/>
        </w:rPr>
      </w:pPr>
    </w:p>
    <w:p w14:paraId="1D834237" w14:textId="4F8FEAC8" w:rsidR="00E80E2D" w:rsidRPr="00E447E5" w:rsidRDefault="00E80E2D" w:rsidP="00640BC9">
      <w:pPr>
        <w:jc w:val="center"/>
        <w:rPr>
          <w:rFonts w:ascii="Verdana" w:hAnsi="Verdana" w:cs="Tahoma"/>
          <w:b/>
        </w:rPr>
      </w:pPr>
    </w:p>
    <w:p w14:paraId="5F2EDA57" w14:textId="237B13B9" w:rsidR="00E80E2D" w:rsidRPr="00E447E5" w:rsidRDefault="00E80E2D" w:rsidP="00640BC9">
      <w:pPr>
        <w:jc w:val="center"/>
        <w:rPr>
          <w:rFonts w:ascii="Verdana" w:hAnsi="Verdana" w:cs="Tahoma"/>
          <w:b/>
        </w:rPr>
      </w:pPr>
    </w:p>
    <w:p w14:paraId="43B06B0F" w14:textId="620809E5" w:rsidR="00E80E2D" w:rsidRPr="00E447E5" w:rsidRDefault="00E80E2D" w:rsidP="00640BC9">
      <w:pPr>
        <w:jc w:val="center"/>
        <w:rPr>
          <w:rFonts w:ascii="Verdana" w:hAnsi="Verdana" w:cs="Tahoma"/>
          <w:b/>
        </w:rPr>
      </w:pPr>
    </w:p>
    <w:p w14:paraId="69708229" w14:textId="1C3E5549" w:rsidR="00E80E2D" w:rsidRPr="00E447E5" w:rsidRDefault="00E80E2D" w:rsidP="00640BC9">
      <w:pPr>
        <w:jc w:val="center"/>
        <w:rPr>
          <w:rFonts w:ascii="Verdana" w:hAnsi="Verdana" w:cs="Tahoma"/>
          <w:b/>
        </w:rPr>
      </w:pPr>
    </w:p>
    <w:p w14:paraId="1E5A84B3" w14:textId="11A17CD4" w:rsidR="00E80E2D" w:rsidRPr="00E447E5" w:rsidRDefault="00E80E2D" w:rsidP="00640BC9">
      <w:pPr>
        <w:jc w:val="center"/>
        <w:rPr>
          <w:rFonts w:ascii="Verdana" w:hAnsi="Verdana" w:cs="Tahoma"/>
          <w:b/>
        </w:rPr>
      </w:pPr>
    </w:p>
    <w:p w14:paraId="7B3E9486" w14:textId="2AD4CBC5" w:rsidR="00E80E2D" w:rsidRPr="00E447E5" w:rsidRDefault="00E80E2D" w:rsidP="00640BC9">
      <w:pPr>
        <w:jc w:val="center"/>
        <w:rPr>
          <w:rFonts w:ascii="Verdana" w:hAnsi="Verdana" w:cs="Tahoma"/>
          <w:b/>
        </w:rPr>
      </w:pPr>
    </w:p>
    <w:p w14:paraId="409A1E68" w14:textId="738D4D73" w:rsidR="00E80E2D" w:rsidRPr="00E447E5" w:rsidRDefault="00E80E2D" w:rsidP="00640BC9">
      <w:pPr>
        <w:jc w:val="center"/>
        <w:rPr>
          <w:rFonts w:ascii="Verdana" w:hAnsi="Verdana" w:cs="Tahoma"/>
          <w:b/>
        </w:rPr>
      </w:pPr>
    </w:p>
    <w:p w14:paraId="40ABD0A8" w14:textId="77777777" w:rsidR="002E0976" w:rsidRPr="00E447E5" w:rsidRDefault="002E0976" w:rsidP="007D09D1">
      <w:pPr>
        <w:rPr>
          <w:rFonts w:ascii="Verdana" w:hAnsi="Verdana" w:cs="Tahoma"/>
          <w:b/>
        </w:rPr>
      </w:pPr>
    </w:p>
    <w:sectPr w:rsidR="002E0976" w:rsidRPr="00E447E5" w:rsidSect="000030FA">
      <w:headerReference w:type="default" r:id="rId21"/>
      <w:footerReference w:type="even" r:id="rId22"/>
      <w:footerReference w:type="default" r:id="rId23"/>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25B4" w14:textId="77777777" w:rsidR="00595054" w:rsidRDefault="00595054">
      <w:r>
        <w:separator/>
      </w:r>
    </w:p>
  </w:endnote>
  <w:endnote w:type="continuationSeparator" w:id="0">
    <w:p w14:paraId="0230DCA6" w14:textId="77777777" w:rsidR="00595054" w:rsidRDefault="005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E1A71">
      <w:rPr>
        <w:rStyle w:val="Numerstrony"/>
        <w:noProof/>
      </w:rPr>
      <w:t>16</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4B54" w14:textId="77777777" w:rsidR="00595054" w:rsidRDefault="00595054">
      <w:r>
        <w:separator/>
      </w:r>
    </w:p>
  </w:footnote>
  <w:footnote w:type="continuationSeparator" w:id="0">
    <w:p w14:paraId="0B5B05B9" w14:textId="77777777" w:rsidR="00595054" w:rsidRDefault="005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B53E8"/>
    <w:multiLevelType w:val="hybridMultilevel"/>
    <w:tmpl w:val="C5D0565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1"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0CF5D3D"/>
    <w:multiLevelType w:val="hybridMultilevel"/>
    <w:tmpl w:val="FFDEA51E"/>
    <w:lvl w:ilvl="0" w:tplc="BBF8AD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0"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0364A0"/>
    <w:multiLevelType w:val="hybridMultilevel"/>
    <w:tmpl w:val="27C40C88"/>
    <w:lvl w:ilvl="0" w:tplc="7FE2A2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8"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618220308">
    <w:abstractNumId w:val="7"/>
  </w:num>
  <w:num w:numId="2" w16cid:durableId="1695032899">
    <w:abstractNumId w:val="24"/>
  </w:num>
  <w:num w:numId="3" w16cid:durableId="1302417177">
    <w:abstractNumId w:val="14"/>
  </w:num>
  <w:num w:numId="4" w16cid:durableId="1749182725">
    <w:abstractNumId w:val="17"/>
  </w:num>
  <w:num w:numId="5" w16cid:durableId="489324249">
    <w:abstractNumId w:val="33"/>
  </w:num>
  <w:num w:numId="6" w16cid:durableId="1743798045">
    <w:abstractNumId w:val="28"/>
  </w:num>
  <w:num w:numId="7" w16cid:durableId="742483401">
    <w:abstractNumId w:val="31"/>
  </w:num>
  <w:num w:numId="8" w16cid:durableId="675963689">
    <w:abstractNumId w:val="21"/>
  </w:num>
  <w:num w:numId="9" w16cid:durableId="15928149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6845054">
    <w:abstractNumId w:val="15"/>
  </w:num>
  <w:num w:numId="11" w16cid:durableId="723483330">
    <w:abstractNumId w:val="32"/>
  </w:num>
  <w:num w:numId="12" w16cid:durableId="977495041">
    <w:abstractNumId w:val="22"/>
  </w:num>
  <w:num w:numId="13" w16cid:durableId="1516731329">
    <w:abstractNumId w:val="19"/>
  </w:num>
  <w:num w:numId="14" w16cid:durableId="559705850">
    <w:abstractNumId w:val="35"/>
  </w:num>
  <w:num w:numId="15" w16cid:durableId="610283122">
    <w:abstractNumId w:val="23"/>
  </w:num>
  <w:num w:numId="16" w16cid:durableId="1946184276">
    <w:abstractNumId w:val="2"/>
  </w:num>
  <w:num w:numId="17" w16cid:durableId="796266851">
    <w:abstractNumId w:val="25"/>
  </w:num>
  <w:num w:numId="18" w16cid:durableId="1176767092">
    <w:abstractNumId w:val="18"/>
  </w:num>
  <w:num w:numId="19" w16cid:durableId="1660307071">
    <w:abstractNumId w:val="30"/>
  </w:num>
  <w:num w:numId="20" w16cid:durableId="1971545051">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492808">
    <w:abstractNumId w:val="10"/>
  </w:num>
  <w:num w:numId="22" w16cid:durableId="1207330002">
    <w:abstractNumId w:val="27"/>
  </w:num>
  <w:num w:numId="23" w16cid:durableId="1359505920">
    <w:abstractNumId w:val="29"/>
  </w:num>
  <w:num w:numId="24" w16cid:durableId="198056451">
    <w:abstractNumId w:val="8"/>
  </w:num>
  <w:num w:numId="25" w16cid:durableId="503789175">
    <w:abstractNumId w:val="11"/>
  </w:num>
  <w:num w:numId="26" w16cid:durableId="1930962053">
    <w:abstractNumId w:val="37"/>
  </w:num>
  <w:num w:numId="27" w16cid:durableId="2122260694">
    <w:abstractNumId w:val="20"/>
  </w:num>
  <w:num w:numId="28" w16cid:durableId="1203862365">
    <w:abstractNumId w:val="12"/>
  </w:num>
  <w:num w:numId="29" w16cid:durableId="1300501787">
    <w:abstractNumId w:val="13"/>
  </w:num>
  <w:num w:numId="30" w16cid:durableId="1553039324">
    <w:abstractNumId w:val="5"/>
  </w:num>
  <w:num w:numId="31" w16cid:durableId="1725519538">
    <w:abstractNumId w:val="6"/>
  </w:num>
  <w:num w:numId="32" w16cid:durableId="2130392142">
    <w:abstractNumId w:val="16"/>
  </w:num>
  <w:num w:numId="33" w16cid:durableId="1863474295">
    <w:abstractNumId w:val="38"/>
  </w:num>
  <w:num w:numId="34" w16cid:durableId="1088186623">
    <w:abstractNumId w:val="5"/>
    <w:lvlOverride w:ilvl="0">
      <w:startOverride w:val="1"/>
    </w:lvlOverride>
  </w:num>
  <w:num w:numId="35" w16cid:durableId="1622495138">
    <w:abstractNumId w:val="6"/>
    <w:lvlOverride w:ilvl="0">
      <w:startOverride w:val="1"/>
    </w:lvlOverride>
  </w:num>
  <w:num w:numId="36" w16cid:durableId="1441562002">
    <w:abstractNumId w:val="16"/>
  </w:num>
  <w:num w:numId="37" w16cid:durableId="905847344">
    <w:abstractNumId w:val="20"/>
  </w:num>
  <w:num w:numId="38" w16cid:durableId="1504472668">
    <w:abstractNumId w:val="12"/>
  </w:num>
  <w:num w:numId="39" w16cid:durableId="347147477">
    <w:abstractNumId w:val="13"/>
  </w:num>
  <w:num w:numId="40" w16cid:durableId="396712444">
    <w:abstractNumId w:val="36"/>
  </w:num>
  <w:num w:numId="41" w16cid:durableId="1986159771">
    <w:abstractNumId w:val="4"/>
  </w:num>
  <w:num w:numId="42" w16cid:durableId="5398273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9599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6251403">
    <w:abstractNumId w:val="26"/>
  </w:num>
  <w:num w:numId="45" w16cid:durableId="1052462623">
    <w:abstractNumId w:val="9"/>
  </w:num>
  <w:num w:numId="46" w16cid:durableId="18173370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0BC9"/>
    <w:rsid w:val="00000AEA"/>
    <w:rsid w:val="0000209A"/>
    <w:rsid w:val="000030FA"/>
    <w:rsid w:val="00015AAC"/>
    <w:rsid w:val="00015B8D"/>
    <w:rsid w:val="000168D4"/>
    <w:rsid w:val="000431E1"/>
    <w:rsid w:val="0004427F"/>
    <w:rsid w:val="000539DB"/>
    <w:rsid w:val="00055C11"/>
    <w:rsid w:val="00061085"/>
    <w:rsid w:val="0007093D"/>
    <w:rsid w:val="00095508"/>
    <w:rsid w:val="000A6086"/>
    <w:rsid w:val="000B6763"/>
    <w:rsid w:val="000D4DCC"/>
    <w:rsid w:val="000E1523"/>
    <w:rsid w:val="000E66CE"/>
    <w:rsid w:val="000F0AC8"/>
    <w:rsid w:val="000F56E1"/>
    <w:rsid w:val="00101B72"/>
    <w:rsid w:val="00123D25"/>
    <w:rsid w:val="001318B0"/>
    <w:rsid w:val="001425E9"/>
    <w:rsid w:val="00170B3B"/>
    <w:rsid w:val="00172A67"/>
    <w:rsid w:val="0017594A"/>
    <w:rsid w:val="00177D92"/>
    <w:rsid w:val="001B7805"/>
    <w:rsid w:val="001C0AC8"/>
    <w:rsid w:val="001F2128"/>
    <w:rsid w:val="0020263C"/>
    <w:rsid w:val="0021081C"/>
    <w:rsid w:val="0022369B"/>
    <w:rsid w:val="0022436A"/>
    <w:rsid w:val="002244FD"/>
    <w:rsid w:val="00225C6A"/>
    <w:rsid w:val="00236DD4"/>
    <w:rsid w:val="002526A6"/>
    <w:rsid w:val="00257C47"/>
    <w:rsid w:val="00276612"/>
    <w:rsid w:val="00277FDB"/>
    <w:rsid w:val="002A2DA4"/>
    <w:rsid w:val="002B147D"/>
    <w:rsid w:val="002B4C9E"/>
    <w:rsid w:val="002C0D50"/>
    <w:rsid w:val="002D0942"/>
    <w:rsid w:val="002D0D7E"/>
    <w:rsid w:val="002E0976"/>
    <w:rsid w:val="002E38AB"/>
    <w:rsid w:val="00307BE7"/>
    <w:rsid w:val="00320611"/>
    <w:rsid w:val="00320651"/>
    <w:rsid w:val="003215F8"/>
    <w:rsid w:val="00324DE3"/>
    <w:rsid w:val="003307B5"/>
    <w:rsid w:val="00337C94"/>
    <w:rsid w:val="003502C1"/>
    <w:rsid w:val="00351C1B"/>
    <w:rsid w:val="003544DF"/>
    <w:rsid w:val="003614F5"/>
    <w:rsid w:val="003622D4"/>
    <w:rsid w:val="00382A73"/>
    <w:rsid w:val="0039100E"/>
    <w:rsid w:val="003957B4"/>
    <w:rsid w:val="003A57A9"/>
    <w:rsid w:val="003B78A5"/>
    <w:rsid w:val="003C09F8"/>
    <w:rsid w:val="003F6DFB"/>
    <w:rsid w:val="004034C8"/>
    <w:rsid w:val="0041361D"/>
    <w:rsid w:val="0041419F"/>
    <w:rsid w:val="00430153"/>
    <w:rsid w:val="004372A7"/>
    <w:rsid w:val="0044598A"/>
    <w:rsid w:val="00452A53"/>
    <w:rsid w:val="00477B99"/>
    <w:rsid w:val="00484D46"/>
    <w:rsid w:val="004C0473"/>
    <w:rsid w:val="004C3D65"/>
    <w:rsid w:val="004C55BE"/>
    <w:rsid w:val="0050462B"/>
    <w:rsid w:val="0051633A"/>
    <w:rsid w:val="005234C0"/>
    <w:rsid w:val="005261C4"/>
    <w:rsid w:val="00533692"/>
    <w:rsid w:val="005461CD"/>
    <w:rsid w:val="00567839"/>
    <w:rsid w:val="00572450"/>
    <w:rsid w:val="00573CA7"/>
    <w:rsid w:val="00574B45"/>
    <w:rsid w:val="00586685"/>
    <w:rsid w:val="005906DC"/>
    <w:rsid w:val="00595054"/>
    <w:rsid w:val="00595E04"/>
    <w:rsid w:val="00596999"/>
    <w:rsid w:val="005B5640"/>
    <w:rsid w:val="005B7D05"/>
    <w:rsid w:val="005C0720"/>
    <w:rsid w:val="005D3C60"/>
    <w:rsid w:val="005E09D1"/>
    <w:rsid w:val="005E449E"/>
    <w:rsid w:val="005E4D66"/>
    <w:rsid w:val="005F29DB"/>
    <w:rsid w:val="00602E14"/>
    <w:rsid w:val="006072BA"/>
    <w:rsid w:val="00622BEE"/>
    <w:rsid w:val="00640BC9"/>
    <w:rsid w:val="00643065"/>
    <w:rsid w:val="0065306F"/>
    <w:rsid w:val="006554C8"/>
    <w:rsid w:val="00657321"/>
    <w:rsid w:val="00660728"/>
    <w:rsid w:val="00676B3B"/>
    <w:rsid w:val="00676FD0"/>
    <w:rsid w:val="00677741"/>
    <w:rsid w:val="00686F6F"/>
    <w:rsid w:val="006B4B46"/>
    <w:rsid w:val="006B55FA"/>
    <w:rsid w:val="006B606A"/>
    <w:rsid w:val="006D26DA"/>
    <w:rsid w:val="006E612A"/>
    <w:rsid w:val="006F0CEA"/>
    <w:rsid w:val="007015B1"/>
    <w:rsid w:val="00713EF2"/>
    <w:rsid w:val="00721294"/>
    <w:rsid w:val="007348D7"/>
    <w:rsid w:val="00743C51"/>
    <w:rsid w:val="00744829"/>
    <w:rsid w:val="007455D4"/>
    <w:rsid w:val="007467D0"/>
    <w:rsid w:val="00750FA4"/>
    <w:rsid w:val="00770C29"/>
    <w:rsid w:val="00772E1D"/>
    <w:rsid w:val="00795D3D"/>
    <w:rsid w:val="007A546E"/>
    <w:rsid w:val="007D09D1"/>
    <w:rsid w:val="007D1906"/>
    <w:rsid w:val="007E22EB"/>
    <w:rsid w:val="007F2A6B"/>
    <w:rsid w:val="007F6381"/>
    <w:rsid w:val="008112B7"/>
    <w:rsid w:val="00814270"/>
    <w:rsid w:val="0082021B"/>
    <w:rsid w:val="00831ADE"/>
    <w:rsid w:val="0083622C"/>
    <w:rsid w:val="008428A5"/>
    <w:rsid w:val="00845698"/>
    <w:rsid w:val="008540BC"/>
    <w:rsid w:val="008629F3"/>
    <w:rsid w:val="00866AFA"/>
    <w:rsid w:val="008744DF"/>
    <w:rsid w:val="008801CB"/>
    <w:rsid w:val="008F4CA4"/>
    <w:rsid w:val="00905E8F"/>
    <w:rsid w:val="00906304"/>
    <w:rsid w:val="00907241"/>
    <w:rsid w:val="00907476"/>
    <w:rsid w:val="00930224"/>
    <w:rsid w:val="0094166E"/>
    <w:rsid w:val="00951F4A"/>
    <w:rsid w:val="00955F96"/>
    <w:rsid w:val="009569AC"/>
    <w:rsid w:val="009761F7"/>
    <w:rsid w:val="009946EF"/>
    <w:rsid w:val="009C0432"/>
    <w:rsid w:val="009C0555"/>
    <w:rsid w:val="009D006A"/>
    <w:rsid w:val="009D2301"/>
    <w:rsid w:val="009D59E9"/>
    <w:rsid w:val="009E73BE"/>
    <w:rsid w:val="009F2F31"/>
    <w:rsid w:val="009F4DFC"/>
    <w:rsid w:val="009F5761"/>
    <w:rsid w:val="00A10739"/>
    <w:rsid w:val="00A164AE"/>
    <w:rsid w:val="00A25198"/>
    <w:rsid w:val="00A363E6"/>
    <w:rsid w:val="00A502E1"/>
    <w:rsid w:val="00A551A2"/>
    <w:rsid w:val="00A61EB0"/>
    <w:rsid w:val="00A67921"/>
    <w:rsid w:val="00A754B4"/>
    <w:rsid w:val="00A777C5"/>
    <w:rsid w:val="00A8113B"/>
    <w:rsid w:val="00A823A8"/>
    <w:rsid w:val="00AA5D4E"/>
    <w:rsid w:val="00AA646D"/>
    <w:rsid w:val="00AB2F9C"/>
    <w:rsid w:val="00AC3C46"/>
    <w:rsid w:val="00AC3EEC"/>
    <w:rsid w:val="00AC6DD3"/>
    <w:rsid w:val="00AD011E"/>
    <w:rsid w:val="00AD4DA2"/>
    <w:rsid w:val="00AD7EF6"/>
    <w:rsid w:val="00AE0A03"/>
    <w:rsid w:val="00AE32B1"/>
    <w:rsid w:val="00AE6A4C"/>
    <w:rsid w:val="00B041E2"/>
    <w:rsid w:val="00B0431F"/>
    <w:rsid w:val="00B25A6C"/>
    <w:rsid w:val="00B41540"/>
    <w:rsid w:val="00B50292"/>
    <w:rsid w:val="00B731CB"/>
    <w:rsid w:val="00B73603"/>
    <w:rsid w:val="00B74407"/>
    <w:rsid w:val="00B854A4"/>
    <w:rsid w:val="00B9266A"/>
    <w:rsid w:val="00B951D4"/>
    <w:rsid w:val="00BB2007"/>
    <w:rsid w:val="00BD2483"/>
    <w:rsid w:val="00BD4A9E"/>
    <w:rsid w:val="00BE0085"/>
    <w:rsid w:val="00BE1A71"/>
    <w:rsid w:val="00BE2B2C"/>
    <w:rsid w:val="00BF0DFC"/>
    <w:rsid w:val="00BF3252"/>
    <w:rsid w:val="00BF69A2"/>
    <w:rsid w:val="00BF735A"/>
    <w:rsid w:val="00C11B1C"/>
    <w:rsid w:val="00C12A5C"/>
    <w:rsid w:val="00C22104"/>
    <w:rsid w:val="00C252F4"/>
    <w:rsid w:val="00C319AE"/>
    <w:rsid w:val="00C32DD3"/>
    <w:rsid w:val="00C33DC2"/>
    <w:rsid w:val="00C344D5"/>
    <w:rsid w:val="00C60FA8"/>
    <w:rsid w:val="00C84C46"/>
    <w:rsid w:val="00CB4EE0"/>
    <w:rsid w:val="00CC3D36"/>
    <w:rsid w:val="00CC48A0"/>
    <w:rsid w:val="00CD7809"/>
    <w:rsid w:val="00CF3C05"/>
    <w:rsid w:val="00D00DA2"/>
    <w:rsid w:val="00D02078"/>
    <w:rsid w:val="00D02F2D"/>
    <w:rsid w:val="00D0424B"/>
    <w:rsid w:val="00D13CBB"/>
    <w:rsid w:val="00D23085"/>
    <w:rsid w:val="00D30E60"/>
    <w:rsid w:val="00D45CF7"/>
    <w:rsid w:val="00D62533"/>
    <w:rsid w:val="00D72045"/>
    <w:rsid w:val="00D745A8"/>
    <w:rsid w:val="00D8099A"/>
    <w:rsid w:val="00D80E1C"/>
    <w:rsid w:val="00D82A2F"/>
    <w:rsid w:val="00D85F14"/>
    <w:rsid w:val="00D85F60"/>
    <w:rsid w:val="00D86A4B"/>
    <w:rsid w:val="00D92C86"/>
    <w:rsid w:val="00DA4CCA"/>
    <w:rsid w:val="00DE41B7"/>
    <w:rsid w:val="00E05FF7"/>
    <w:rsid w:val="00E10630"/>
    <w:rsid w:val="00E305F7"/>
    <w:rsid w:val="00E41605"/>
    <w:rsid w:val="00E447E5"/>
    <w:rsid w:val="00E5576F"/>
    <w:rsid w:val="00E80E2D"/>
    <w:rsid w:val="00E84699"/>
    <w:rsid w:val="00EB6BC7"/>
    <w:rsid w:val="00EC114F"/>
    <w:rsid w:val="00EC76E5"/>
    <w:rsid w:val="00ED1A8E"/>
    <w:rsid w:val="00ED656D"/>
    <w:rsid w:val="00EE357C"/>
    <w:rsid w:val="00EE43DD"/>
    <w:rsid w:val="00EE684C"/>
    <w:rsid w:val="00EF224F"/>
    <w:rsid w:val="00F015EC"/>
    <w:rsid w:val="00F1078C"/>
    <w:rsid w:val="00F32E4B"/>
    <w:rsid w:val="00F3778F"/>
    <w:rsid w:val="00F53006"/>
    <w:rsid w:val="00F611F5"/>
    <w:rsid w:val="00F821E0"/>
    <w:rsid w:val="00F978A0"/>
    <w:rsid w:val="00FC2103"/>
    <w:rsid w:val="00FE0D11"/>
    <w:rsid w:val="00FE104E"/>
    <w:rsid w:val="00FE4A78"/>
    <w:rsid w:val="00FF1C9C"/>
    <w:rsid w:val="00FF7C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FF0F6"/>
  <w15:docId w15:val="{B7C67AAA-58EA-4B68-AFAD-1FE56076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customStyle="1" w:styleId="Nierozpoznanawzmianka1">
    <w:name w:val="Nierozpoznana wzmianka1"/>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16320">
      <w:bodyDiv w:val="1"/>
      <w:marLeft w:val="0"/>
      <w:marRight w:val="0"/>
      <w:marTop w:val="0"/>
      <w:marBottom w:val="0"/>
      <w:divBdr>
        <w:top w:val="none" w:sz="0" w:space="0" w:color="auto"/>
        <w:left w:val="none" w:sz="0" w:space="0" w:color="auto"/>
        <w:bottom w:val="none" w:sz="0" w:space="0" w:color="auto"/>
        <w:right w:val="none" w:sz="0" w:space="0" w:color="auto"/>
      </w:divBdr>
    </w:div>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 w:id="1013534041">
      <w:bodyDiv w:val="1"/>
      <w:marLeft w:val="0"/>
      <w:marRight w:val="0"/>
      <w:marTop w:val="0"/>
      <w:marBottom w:val="0"/>
      <w:divBdr>
        <w:top w:val="none" w:sz="0" w:space="0" w:color="auto"/>
        <w:left w:val="none" w:sz="0" w:space="0" w:color="auto"/>
        <w:bottom w:val="none" w:sz="0" w:space="0" w:color="auto"/>
        <w:right w:val="none" w:sz="0" w:space="0" w:color="auto"/>
      </w:divBdr>
    </w:div>
    <w:div w:id="1063144430">
      <w:bodyDiv w:val="1"/>
      <w:marLeft w:val="0"/>
      <w:marRight w:val="0"/>
      <w:marTop w:val="0"/>
      <w:marBottom w:val="0"/>
      <w:divBdr>
        <w:top w:val="none" w:sz="0" w:space="0" w:color="auto"/>
        <w:left w:val="none" w:sz="0" w:space="0" w:color="auto"/>
        <w:bottom w:val="none" w:sz="0" w:space="0" w:color="auto"/>
        <w:right w:val="none" w:sz="0" w:space="0" w:color="auto"/>
      </w:divBdr>
    </w:div>
    <w:div w:id="1254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mailto:sekretariat@mragowo.um.gov.pl" TargetMode="External"/><Relationship Id="rId18" Type="http://schemas.openxmlformats.org/officeDocument/2006/relationships/hyperlink" Target="mailto:iod@warmiainkaso.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bipmragowo.warmia.mazury.pl/zamowienie.html" TargetMode="External"/><Relationship Id="rId17" Type="http://schemas.openxmlformats.org/officeDocument/2006/relationships/hyperlink" Target="mailto:iod@warmiainkas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footer" Target="footer2.xml"/><Relationship Id="rId10" Type="http://schemas.openxmlformats.org/officeDocument/2006/relationships/hyperlink" Target="https://epuap.gov.pl/wps/portal" TargetMode="External"/><Relationship Id="rId19" Type="http://schemas.openxmlformats.org/officeDocument/2006/relationships/hyperlink" Target="mailto:iod@warmiainkaso.pl"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mailto:iod@warmiainkaso.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637C1-8CB5-4003-858F-9CC717CD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17</Pages>
  <Words>6308</Words>
  <Characters>37851</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35</cp:revision>
  <cp:lastPrinted>2022-10-07T07:57:00Z</cp:lastPrinted>
  <dcterms:created xsi:type="dcterms:W3CDTF">2022-07-21T12:30:00Z</dcterms:created>
  <dcterms:modified xsi:type="dcterms:W3CDTF">2022-10-07T10:54:00Z</dcterms:modified>
</cp:coreProperties>
</file>