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8CBF" w14:textId="77777777" w:rsidR="00A37305" w:rsidRDefault="00A37305" w:rsidP="004F4787">
      <w:pPr>
        <w:jc w:val="center"/>
        <w:rPr>
          <w:rFonts w:ascii="Calibri" w:hAnsi="Calibri" w:cs="Tahoma"/>
          <w:b/>
          <w:snapToGrid w:val="0"/>
        </w:rPr>
      </w:pPr>
    </w:p>
    <w:p w14:paraId="196A37C8" w14:textId="531A72B4" w:rsidR="001F3403" w:rsidRPr="00B068EE" w:rsidRDefault="001F3403" w:rsidP="004F4787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B068EE">
        <w:rPr>
          <w:rFonts w:ascii="Calibri" w:hAnsi="Calibri" w:cs="Tahoma"/>
          <w:sz w:val="24"/>
          <w:szCs w:val="24"/>
        </w:rPr>
        <w:t>U  M  O  W  A       Nr</w:t>
      </w:r>
      <w:r w:rsidR="00D87786">
        <w:rPr>
          <w:rFonts w:ascii="Calibri" w:hAnsi="Calibri" w:cs="Tahoma"/>
          <w:sz w:val="24"/>
          <w:szCs w:val="24"/>
        </w:rPr>
        <w:t xml:space="preserve"> </w:t>
      </w:r>
      <w:r w:rsidR="00C9764F">
        <w:rPr>
          <w:rFonts w:ascii="Calibri" w:hAnsi="Calibri" w:cs="Tahoma"/>
          <w:sz w:val="24"/>
          <w:szCs w:val="24"/>
        </w:rPr>
        <w:t>….</w:t>
      </w:r>
      <w:r w:rsidRPr="00B068EE">
        <w:rPr>
          <w:rFonts w:ascii="Calibri" w:hAnsi="Calibri" w:cs="Tahoma"/>
          <w:sz w:val="24"/>
          <w:szCs w:val="24"/>
        </w:rPr>
        <w:t>.PBI.20</w:t>
      </w:r>
      <w:r w:rsidR="00C9764F">
        <w:rPr>
          <w:rFonts w:ascii="Calibri" w:hAnsi="Calibri" w:cs="Tahoma"/>
          <w:sz w:val="24"/>
          <w:szCs w:val="24"/>
        </w:rPr>
        <w:t>2</w:t>
      </w:r>
      <w:r w:rsidR="00ED4744">
        <w:rPr>
          <w:rFonts w:ascii="Calibri" w:hAnsi="Calibri" w:cs="Tahoma"/>
          <w:sz w:val="24"/>
          <w:szCs w:val="24"/>
        </w:rPr>
        <w:t>1</w:t>
      </w:r>
    </w:p>
    <w:p w14:paraId="1AEAB692" w14:textId="5AE6D8D4" w:rsidR="001F3403" w:rsidRPr="00B068EE" w:rsidRDefault="001F3403" w:rsidP="00042579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</w:t>
      </w:r>
      <w:r w:rsidR="00C75DD7">
        <w:rPr>
          <w:rFonts w:ascii="Calibri" w:hAnsi="Calibri"/>
          <w:szCs w:val="24"/>
        </w:rPr>
        <w:t>.</w:t>
      </w:r>
      <w:r w:rsidR="00ED4744">
        <w:rPr>
          <w:rFonts w:ascii="Calibri" w:hAnsi="Calibri"/>
          <w:szCs w:val="24"/>
        </w:rPr>
        <w:t>11</w:t>
      </w:r>
      <w:r w:rsidR="00C75DD7">
        <w:rPr>
          <w:rFonts w:ascii="Calibri" w:hAnsi="Calibri"/>
          <w:szCs w:val="24"/>
        </w:rPr>
        <w:t>.</w:t>
      </w:r>
      <w:r w:rsidRPr="00B068EE">
        <w:rPr>
          <w:rFonts w:ascii="Calibri" w:hAnsi="Calibri"/>
          <w:szCs w:val="24"/>
        </w:rPr>
        <w:t>20</w:t>
      </w:r>
      <w:r w:rsidR="00C9764F">
        <w:rPr>
          <w:rFonts w:ascii="Calibri" w:hAnsi="Calibri"/>
          <w:szCs w:val="24"/>
        </w:rPr>
        <w:t>2</w:t>
      </w:r>
      <w:r w:rsidR="00ED4744">
        <w:rPr>
          <w:rFonts w:ascii="Calibri" w:hAnsi="Calibri"/>
          <w:szCs w:val="24"/>
        </w:rPr>
        <w:t>1</w:t>
      </w:r>
      <w:r w:rsidR="00BD4B4E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 w:rsidR="00042579">
        <w:rPr>
          <w:rFonts w:ascii="Calibri" w:hAnsi="Calibri"/>
          <w:szCs w:val="24"/>
        </w:rPr>
        <w:t xml:space="preserve">, </w:t>
      </w:r>
      <w:r w:rsidR="00042579"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 w:rsidR="00042579">
        <w:rPr>
          <w:rFonts w:ascii="Calibri" w:hAnsi="Calibri"/>
          <w:szCs w:val="24"/>
        </w:rPr>
        <w:t> Mrągowo, NIP </w:t>
      </w:r>
      <w:r w:rsidRPr="00B068EE">
        <w:rPr>
          <w:rFonts w:ascii="Calibri" w:hAnsi="Calibri"/>
          <w:szCs w:val="24"/>
        </w:rPr>
        <w:t>742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 w:rsidR="00042579"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14:paraId="396ABA62" w14:textId="77777777" w:rsidR="001F3403" w:rsidRPr="00042579" w:rsidRDefault="001F3403" w:rsidP="004F4787">
      <w:pPr>
        <w:pStyle w:val="Nagwek1"/>
        <w:jc w:val="both"/>
        <w:rPr>
          <w:rFonts w:ascii="Calibri" w:hAnsi="Calibri"/>
          <w:b w:val="0"/>
          <w:i w:val="0"/>
          <w:sz w:val="24"/>
          <w:szCs w:val="24"/>
        </w:rPr>
      </w:pPr>
      <w:r w:rsidRPr="00042579">
        <w:rPr>
          <w:rFonts w:ascii="Calibri" w:hAnsi="Calibri"/>
          <w:b w:val="0"/>
          <w:i w:val="0"/>
          <w:sz w:val="24"/>
          <w:szCs w:val="24"/>
        </w:rPr>
        <w:t xml:space="preserve">Burmistrza – </w:t>
      </w:r>
      <w:r w:rsidR="00042579" w:rsidRPr="00042579">
        <w:rPr>
          <w:rFonts w:ascii="Calibri" w:hAnsi="Calibri"/>
          <w:b w:val="0"/>
          <w:i w:val="0"/>
          <w:sz w:val="24"/>
          <w:szCs w:val="24"/>
        </w:rPr>
        <w:t xml:space="preserve">dr Stanisława </w:t>
      </w:r>
      <w:proofErr w:type="spellStart"/>
      <w:r w:rsidR="00042579" w:rsidRPr="00042579">
        <w:rPr>
          <w:rFonts w:ascii="Calibri" w:hAnsi="Calibri"/>
          <w:b w:val="0"/>
          <w:i w:val="0"/>
          <w:sz w:val="24"/>
          <w:szCs w:val="24"/>
        </w:rPr>
        <w:t>Bułajewskiego</w:t>
      </w:r>
      <w:proofErr w:type="spellEnd"/>
    </w:p>
    <w:p w14:paraId="4E7D160C" w14:textId="77777777" w:rsidR="001F3403" w:rsidRPr="00061525" w:rsidRDefault="001F3403" w:rsidP="00061525">
      <w:pPr>
        <w:jc w:val="both"/>
        <w:rPr>
          <w:rFonts w:ascii="Calibri" w:hAnsi="Calibri" w:cs="Calibri"/>
        </w:rPr>
      </w:pPr>
      <w:r w:rsidRPr="00061525">
        <w:rPr>
          <w:rFonts w:ascii="Calibri" w:hAnsi="Calibri" w:cs="Calibri"/>
        </w:rPr>
        <w:t xml:space="preserve">przy kontrasygnacie Skarbnika Miasta – mgr Anety Romanowskiej </w:t>
      </w:r>
    </w:p>
    <w:p w14:paraId="2FC39909" w14:textId="3BD22F9D" w:rsidR="001F3403" w:rsidRPr="00061525" w:rsidRDefault="001F3403" w:rsidP="00061525">
      <w:pPr>
        <w:jc w:val="both"/>
        <w:rPr>
          <w:rFonts w:ascii="Calibri" w:hAnsi="Calibri" w:cs="Calibri"/>
        </w:rPr>
      </w:pPr>
      <w:r w:rsidRPr="00061525">
        <w:rPr>
          <w:rFonts w:ascii="Calibri" w:hAnsi="Calibri" w:cs="Calibri"/>
        </w:rPr>
        <w:t>a</w:t>
      </w:r>
      <w:r w:rsidR="00C75DD7" w:rsidRPr="00061525">
        <w:rPr>
          <w:rFonts w:ascii="Calibri" w:hAnsi="Calibri" w:cs="Calibri"/>
        </w:rPr>
        <w:t xml:space="preserve"> </w:t>
      </w:r>
      <w:r w:rsidR="00ED4744">
        <w:rPr>
          <w:rFonts w:ascii="Calibri" w:hAnsi="Calibri" w:cs="Calibri"/>
        </w:rPr>
        <w:t>…………………………………………………………………………..</w:t>
      </w:r>
      <w:r w:rsidR="00061525">
        <w:rPr>
          <w:rFonts w:ascii="Calibri" w:hAnsi="Calibri" w:cs="Calibri"/>
        </w:rPr>
        <w:t>,</w:t>
      </w:r>
      <w:r w:rsidRPr="00061525">
        <w:rPr>
          <w:rFonts w:ascii="Calibri" w:hAnsi="Calibri" w:cs="Calibri"/>
        </w:rPr>
        <w:t xml:space="preserve"> zwanym dalej „</w:t>
      </w:r>
      <w:r w:rsidRPr="00061525">
        <w:rPr>
          <w:rFonts w:ascii="Calibri" w:hAnsi="Calibri" w:cs="Calibri"/>
          <w:b/>
        </w:rPr>
        <w:t>Wykonawcą</w:t>
      </w:r>
      <w:r w:rsidRPr="00061525">
        <w:rPr>
          <w:rFonts w:ascii="Calibri" w:hAnsi="Calibri" w:cs="Calibri"/>
        </w:rPr>
        <w:t>”, treści następującej:</w:t>
      </w:r>
    </w:p>
    <w:p w14:paraId="7DD2BD77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</w:p>
    <w:p w14:paraId="18BB7E36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§ 1</w:t>
      </w:r>
    </w:p>
    <w:p w14:paraId="6BE59A62" w14:textId="4DC5853D" w:rsidR="001F3403" w:rsidRPr="0021716E" w:rsidRDefault="001F3403" w:rsidP="004F45CB">
      <w:pPr>
        <w:pStyle w:val="Akapitzlist"/>
        <w:numPr>
          <w:ilvl w:val="0"/>
          <w:numId w:val="13"/>
        </w:numPr>
        <w:jc w:val="both"/>
        <w:rPr>
          <w:rFonts w:ascii="Calibri" w:hAnsi="Calibri"/>
        </w:rPr>
      </w:pPr>
      <w:r w:rsidRPr="0021716E">
        <w:rPr>
          <w:rFonts w:ascii="Calibri" w:hAnsi="Calibri"/>
        </w:rPr>
        <w:t xml:space="preserve">Zamawiający zleca a Wykonawca przyjmuje do </w:t>
      </w:r>
      <w:r w:rsidR="00D812C7" w:rsidRPr="0021716E">
        <w:rPr>
          <w:rFonts w:ascii="Calibri" w:hAnsi="Calibri"/>
        </w:rPr>
        <w:t xml:space="preserve">realizacji usługę polegającą na przygotowaniu projektu graficznego, wykonaniu oraz montażu 1 tablicy informacyjnej </w:t>
      </w:r>
      <w:r w:rsidR="00ED4744" w:rsidRPr="0021716E">
        <w:rPr>
          <w:rFonts w:ascii="Calibri" w:hAnsi="Calibri"/>
        </w:rPr>
        <w:t xml:space="preserve">oraz </w:t>
      </w:r>
      <w:r w:rsidR="00205964" w:rsidRPr="0021716E">
        <w:rPr>
          <w:rFonts w:ascii="Calibri" w:hAnsi="Calibri"/>
        </w:rPr>
        <w:t xml:space="preserve">3 </w:t>
      </w:r>
      <w:r w:rsidR="00ED4744" w:rsidRPr="0021716E">
        <w:rPr>
          <w:rFonts w:ascii="Calibri" w:hAnsi="Calibri"/>
        </w:rPr>
        <w:t xml:space="preserve"> tabliczek </w:t>
      </w:r>
      <w:r w:rsidR="00D812C7" w:rsidRPr="0021716E">
        <w:rPr>
          <w:rFonts w:ascii="Calibri" w:hAnsi="Calibri"/>
        </w:rPr>
        <w:t>dla projektu nr RPWM.</w:t>
      </w:r>
      <w:r w:rsidR="00ED4744" w:rsidRPr="0021716E">
        <w:rPr>
          <w:rFonts w:ascii="Calibri" w:hAnsi="Calibri"/>
        </w:rPr>
        <w:t>08.01.00-28-0016/18</w:t>
      </w:r>
      <w:r w:rsidR="00D812C7" w:rsidRPr="0021716E">
        <w:rPr>
          <w:rFonts w:ascii="Calibri" w:hAnsi="Calibri"/>
        </w:rPr>
        <w:t xml:space="preserve"> pt. „</w:t>
      </w:r>
      <w:r w:rsidR="00ED4744" w:rsidRPr="0021716E">
        <w:rPr>
          <w:rFonts w:ascii="Calibri" w:hAnsi="Calibri"/>
        </w:rPr>
        <w:t xml:space="preserve">Zagospodarowanie terenu Parku im. Gen. Władysława Sikorskiego na cele </w:t>
      </w:r>
      <w:proofErr w:type="spellStart"/>
      <w:r w:rsidR="00ED4744" w:rsidRPr="0021716E">
        <w:rPr>
          <w:rFonts w:ascii="Calibri" w:hAnsi="Calibri"/>
        </w:rPr>
        <w:t>turystyczno</w:t>
      </w:r>
      <w:proofErr w:type="spellEnd"/>
      <w:r w:rsidR="00ED4744" w:rsidRPr="0021716E">
        <w:rPr>
          <w:rFonts w:ascii="Calibri" w:hAnsi="Calibri"/>
        </w:rPr>
        <w:t xml:space="preserve"> - rekreacyjne</w:t>
      </w:r>
      <w:r w:rsidR="00D812C7" w:rsidRPr="0021716E">
        <w:rPr>
          <w:rFonts w:ascii="Calibri" w:hAnsi="Calibri"/>
        </w:rPr>
        <w:t>”</w:t>
      </w:r>
    </w:p>
    <w:p w14:paraId="6A523545" w14:textId="6F1F1FEE" w:rsidR="00112516" w:rsidRPr="0021716E" w:rsidRDefault="00376C57" w:rsidP="004B2A50">
      <w:pPr>
        <w:pStyle w:val="Akapitzlist"/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21716E">
        <w:rPr>
          <w:rFonts w:asciiTheme="minorHAnsi" w:hAnsiTheme="minorHAnsi" w:cstheme="minorHAnsi"/>
          <w:u w:val="single"/>
        </w:rPr>
        <w:t>Opis przedmiotu zamówienia</w:t>
      </w:r>
      <w:r w:rsidR="004B2A50" w:rsidRPr="0021716E">
        <w:rPr>
          <w:rFonts w:asciiTheme="minorHAnsi" w:hAnsiTheme="minorHAnsi" w:cstheme="minorHAnsi"/>
        </w:rPr>
        <w:t>:</w:t>
      </w:r>
    </w:p>
    <w:p w14:paraId="15711C29" w14:textId="704672EF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21716E">
        <w:rPr>
          <w:rFonts w:asciiTheme="minorHAnsi" w:hAnsiTheme="minorHAnsi" w:cstheme="minorHAnsi"/>
        </w:rPr>
        <w:t xml:space="preserve">Przedmiotem zamówienia jest usługa polegająca na opracowaniu projektu graficznego, wykonaniu </w:t>
      </w:r>
      <w:r w:rsidRPr="004B2A50">
        <w:rPr>
          <w:rFonts w:asciiTheme="minorHAnsi" w:hAnsiTheme="minorHAnsi" w:cstheme="minorHAnsi"/>
        </w:rPr>
        <w:t>oraz montażu 1 tablicy informacyjnej oraz 3 tabliczek wiszących dla projektu nr RPWM.08.01.00-28-0016/18, pt. „</w:t>
      </w:r>
      <w:r w:rsidR="00205964">
        <w:rPr>
          <w:rFonts w:asciiTheme="minorHAnsi" w:hAnsiTheme="minorHAnsi" w:cstheme="minorHAnsi"/>
        </w:rPr>
        <w:t>Zagospodarowanie terenu Parku im. Gen. Władysława Sikorskiego na cele turystyczno- rekreacyjne</w:t>
      </w:r>
      <w:r w:rsidRPr="004B2A50">
        <w:rPr>
          <w:rFonts w:asciiTheme="minorHAnsi" w:hAnsiTheme="minorHAnsi" w:cstheme="minorHAnsi"/>
        </w:rPr>
        <w:t>”.</w:t>
      </w:r>
    </w:p>
    <w:p w14:paraId="2F5203EC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 xml:space="preserve">Tablica zostanie wykonana zgodnie z: </w:t>
      </w:r>
    </w:p>
    <w:p w14:paraId="786D42F5" w14:textId="364B9935" w:rsidR="004B2A50" w:rsidRPr="004B2A50" w:rsidRDefault="004B2A50" w:rsidP="004B2A50">
      <w:pPr>
        <w:pStyle w:val="Akapitzlist"/>
        <w:numPr>
          <w:ilvl w:val="2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 xml:space="preserve">Podręcznikiem wnioskodawcy i beneficjenta programów polityki spójności w zakresie informacji i promocji, dostępnym na stronie internetowej: </w:t>
      </w:r>
      <w:hyperlink r:id="rId8" w:anchor="Og%C3%B3lne%20zasady" w:history="1">
        <w:r w:rsidRPr="004B2A50">
          <w:rPr>
            <w:rStyle w:val="Hipercze"/>
            <w:rFonts w:asciiTheme="minorHAnsi" w:eastAsiaTheme="majorEastAsia" w:hAnsiTheme="minorHAnsi" w:cstheme="minorHAnsi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4B2A50">
        <w:rPr>
          <w:rFonts w:asciiTheme="minorHAnsi" w:hAnsiTheme="minorHAnsi" w:cstheme="minorHAnsi"/>
          <w:i/>
          <w:iCs/>
        </w:rPr>
        <w:t>;</w:t>
      </w:r>
    </w:p>
    <w:p w14:paraId="12AEA31F" w14:textId="77777777" w:rsidR="004B2A50" w:rsidRPr="004B2A50" w:rsidRDefault="004B2A50" w:rsidP="004B2A50">
      <w:pPr>
        <w:pStyle w:val="Akapitzlist"/>
        <w:numPr>
          <w:ilvl w:val="2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>Obowiązkami informacyjnymi beneficjenta realizującego projekty w ramach Regionalnego Programu Operacyjnego Województwa Warmińsko – Mazurskiego na lata 2014 – 2020, załączonego do niniejszego zaproszenia – załącznik nr 1;</w:t>
      </w:r>
    </w:p>
    <w:p w14:paraId="50B4A850" w14:textId="77777777" w:rsidR="004B2A50" w:rsidRPr="004B2A50" w:rsidRDefault="004B2A50" w:rsidP="004B2A50">
      <w:pPr>
        <w:pStyle w:val="Akapitzlist"/>
        <w:numPr>
          <w:ilvl w:val="2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>Treścią przekazaną przez zamawiającego.</w:t>
      </w:r>
    </w:p>
    <w:p w14:paraId="3DA9ECEA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>Minimalny format tablicy: 80 cm wysokość x 120 cm szerokość.</w:t>
      </w:r>
    </w:p>
    <w:p w14:paraId="3AF29D68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 xml:space="preserve">Format tabliczek: 42 cm wysokość x 29,7 cm szerokość. </w:t>
      </w:r>
    </w:p>
    <w:p w14:paraId="088D74CD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>Tablica wolnostojąca jednostronna na stalowym stelażu.</w:t>
      </w:r>
    </w:p>
    <w:p w14:paraId="35C6A408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 xml:space="preserve">Tablica i tabliczki  wykonane z trwałego materiału (np. blacha </w:t>
      </w:r>
      <w:proofErr w:type="spellStart"/>
      <w:r w:rsidRPr="004B2A50">
        <w:rPr>
          <w:rFonts w:asciiTheme="minorHAnsi" w:hAnsiTheme="minorHAnsi" w:cstheme="minorHAnsi"/>
        </w:rPr>
        <w:t>ocynk</w:t>
      </w:r>
      <w:proofErr w:type="spellEnd"/>
      <w:r w:rsidRPr="004B2A50">
        <w:rPr>
          <w:rFonts w:asciiTheme="minorHAnsi" w:hAnsiTheme="minorHAnsi" w:cstheme="minorHAnsi"/>
        </w:rPr>
        <w:t xml:space="preserve"> lub aluminiowa płyta kompozytowa).</w:t>
      </w:r>
    </w:p>
    <w:p w14:paraId="208F8C4B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>Projekt tablicy  i tabliczek zostanie przesłany w formie elektronicznej do akceptacji Urzędu Gminy Miasto Mrągowo. Zamawiający zastrzega sobie prawo kilkukrotnej korekty projektu.</w:t>
      </w:r>
    </w:p>
    <w:p w14:paraId="3E05D45D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>Montaż tablicy na stelażu trwale związanym z podłożem, w miejscu wskazanym przez Zamawiającego na terenie miasta Mrągowa. Konstrukcja musi zapewnić usztywnienie tablicy, uniemożliwiając falowanie blachy. Dolna krawędź tablicy powinna się znajdować na wysokości między 150 a 200 cm od poziomu gruntu.</w:t>
      </w:r>
    </w:p>
    <w:p w14:paraId="00B0D9B1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 xml:space="preserve">Montaż tabliczek na elementach wskazanych przez Zamawiającego przy użyciu śrub lub metalowych opasek zaciskowych. </w:t>
      </w:r>
    </w:p>
    <w:p w14:paraId="1B9C0FFA" w14:textId="77777777" w:rsidR="004B2A50" w:rsidRPr="004B2A50" w:rsidRDefault="004B2A50" w:rsidP="004B2A50">
      <w:pPr>
        <w:pStyle w:val="Akapitzlist"/>
        <w:numPr>
          <w:ilvl w:val="1"/>
          <w:numId w:val="13"/>
        </w:numPr>
        <w:spacing w:after="120"/>
        <w:jc w:val="both"/>
        <w:rPr>
          <w:rFonts w:asciiTheme="minorHAnsi" w:hAnsiTheme="minorHAnsi" w:cstheme="minorHAnsi"/>
        </w:rPr>
      </w:pPr>
      <w:r w:rsidRPr="004B2A50">
        <w:rPr>
          <w:rFonts w:asciiTheme="minorHAnsi" w:hAnsiTheme="minorHAnsi" w:cstheme="minorHAnsi"/>
        </w:rPr>
        <w:t>Nadruk kolorowy w technologii odpornej na działanie warunków atmosferycznych (deszcz, śnieg, słońce, wiatr) i wandalizm (graffiti). Rozdzielczość minimum 150 DPI.</w:t>
      </w:r>
    </w:p>
    <w:p w14:paraId="4D1DB7E5" w14:textId="63E344BC" w:rsidR="004B2A50" w:rsidRPr="0021716E" w:rsidRDefault="00205964" w:rsidP="00205964">
      <w:pPr>
        <w:spacing w:after="120"/>
        <w:jc w:val="both"/>
        <w:rPr>
          <w:rFonts w:asciiTheme="minorHAnsi" w:hAnsiTheme="minorHAnsi" w:cstheme="minorHAnsi"/>
        </w:rPr>
      </w:pPr>
      <w:r w:rsidRPr="0021716E">
        <w:rPr>
          <w:rFonts w:asciiTheme="minorHAnsi" w:hAnsiTheme="minorHAnsi" w:cstheme="minorHAnsi"/>
        </w:rPr>
        <w:t>11)</w:t>
      </w:r>
      <w:r w:rsidR="004B2A50" w:rsidRPr="0021716E">
        <w:rPr>
          <w:rFonts w:asciiTheme="minorHAnsi" w:hAnsiTheme="minorHAnsi" w:cstheme="minorHAnsi"/>
        </w:rPr>
        <w:t>Tablica i tabliczki powinny być wykonane  z materiału zapewniającego trwałość przynajmniej przez 6 lat.</w:t>
      </w:r>
    </w:p>
    <w:p w14:paraId="1903AC58" w14:textId="7E6E2A74" w:rsidR="00112516" w:rsidRPr="0021716E" w:rsidRDefault="004B2A50" w:rsidP="004B2A50">
      <w:pPr>
        <w:spacing w:after="120"/>
        <w:jc w:val="both"/>
        <w:rPr>
          <w:rFonts w:asciiTheme="minorHAnsi" w:hAnsiTheme="minorHAnsi" w:cstheme="minorHAnsi"/>
        </w:rPr>
      </w:pPr>
      <w:r w:rsidRPr="0021716E">
        <w:rPr>
          <w:rFonts w:asciiTheme="minorHAnsi" w:hAnsiTheme="minorHAnsi" w:cstheme="minorHAnsi"/>
        </w:rPr>
        <w:lastRenderedPageBreak/>
        <w:t>12)</w:t>
      </w:r>
      <w:r w:rsidRPr="0021716E">
        <w:rPr>
          <w:rFonts w:asciiTheme="minorHAnsi" w:hAnsiTheme="minorHAnsi" w:cstheme="minorHAnsi"/>
        </w:rPr>
        <w:t>Wykonawca zobowiązuje się udzielić co najmniej 12 miesięcznej gwarancji na tablicę wraz ze stelażem</w:t>
      </w:r>
      <w:r w:rsidR="00205964" w:rsidRPr="0021716E">
        <w:rPr>
          <w:rFonts w:asciiTheme="minorHAnsi" w:hAnsiTheme="minorHAnsi" w:cstheme="minorHAnsi"/>
        </w:rPr>
        <w:t xml:space="preserve"> i tabliczek z elementami montażowymi. </w:t>
      </w:r>
    </w:p>
    <w:p w14:paraId="3CF77A1F" w14:textId="77777777" w:rsidR="001F3403" w:rsidRPr="0021716E" w:rsidRDefault="001F3403" w:rsidP="004F4787">
      <w:pPr>
        <w:ind w:left="360" w:hanging="540"/>
        <w:jc w:val="center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>§ 2</w:t>
      </w:r>
    </w:p>
    <w:p w14:paraId="7D14D30C" w14:textId="03025B66" w:rsidR="001F3403" w:rsidRPr="0021716E" w:rsidRDefault="00205964" w:rsidP="00205964">
      <w:pPr>
        <w:jc w:val="both"/>
        <w:rPr>
          <w:rFonts w:ascii="Calibri" w:hAnsi="Calibri"/>
        </w:rPr>
      </w:pPr>
      <w:r w:rsidRPr="0021716E">
        <w:rPr>
          <w:rFonts w:ascii="Calibri" w:hAnsi="Calibri"/>
        </w:rPr>
        <w:t>1.</w:t>
      </w:r>
      <w:r w:rsidR="001F3403" w:rsidRPr="0021716E">
        <w:rPr>
          <w:rFonts w:ascii="Calibri" w:hAnsi="Calibri"/>
        </w:rPr>
        <w:t>Termin wykonania z</w:t>
      </w:r>
      <w:r w:rsidR="00000943" w:rsidRPr="0021716E">
        <w:rPr>
          <w:rFonts w:ascii="Calibri" w:hAnsi="Calibri"/>
        </w:rPr>
        <w:t>amówienia</w:t>
      </w:r>
      <w:r w:rsidR="001F3403" w:rsidRPr="0021716E">
        <w:rPr>
          <w:rFonts w:ascii="Calibri" w:hAnsi="Calibri"/>
        </w:rPr>
        <w:t>:</w:t>
      </w:r>
    </w:p>
    <w:p w14:paraId="22F160C2" w14:textId="77777777" w:rsidR="00A56F0E" w:rsidRPr="0021716E" w:rsidRDefault="001F3403" w:rsidP="004F45CB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 xml:space="preserve">Rozpoczęcie – </w:t>
      </w:r>
      <w:r w:rsidR="00000943" w:rsidRPr="0021716E">
        <w:rPr>
          <w:rFonts w:ascii="Calibri" w:hAnsi="Calibri"/>
        </w:rPr>
        <w:t>z</w:t>
      </w:r>
      <w:r w:rsidRPr="0021716E">
        <w:rPr>
          <w:rFonts w:ascii="Calibri" w:hAnsi="Calibri"/>
        </w:rPr>
        <w:t xml:space="preserve"> dni</w:t>
      </w:r>
      <w:r w:rsidR="00000943" w:rsidRPr="0021716E">
        <w:rPr>
          <w:rFonts w:ascii="Calibri" w:hAnsi="Calibri"/>
        </w:rPr>
        <w:t>em</w:t>
      </w:r>
      <w:r w:rsidRPr="0021716E">
        <w:rPr>
          <w:rFonts w:ascii="Calibri" w:hAnsi="Calibri"/>
        </w:rPr>
        <w:t xml:space="preserve"> podpisania umowy</w:t>
      </w:r>
      <w:r w:rsidR="00A56F0E" w:rsidRPr="0021716E">
        <w:rPr>
          <w:rFonts w:ascii="Calibri" w:hAnsi="Calibri"/>
        </w:rPr>
        <w:t>.</w:t>
      </w:r>
    </w:p>
    <w:p w14:paraId="2119AD73" w14:textId="77777777" w:rsidR="00000943" w:rsidRPr="0021716E" w:rsidRDefault="001F3403" w:rsidP="004F45CB">
      <w:pPr>
        <w:pStyle w:val="Akapitzlist"/>
        <w:numPr>
          <w:ilvl w:val="0"/>
          <w:numId w:val="12"/>
        </w:numPr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Zakończenie</w:t>
      </w:r>
      <w:r w:rsidR="00000943" w:rsidRPr="0021716E">
        <w:rPr>
          <w:rFonts w:ascii="Calibri" w:hAnsi="Calibri"/>
        </w:rPr>
        <w:t>:</w:t>
      </w:r>
    </w:p>
    <w:p w14:paraId="711FC661" w14:textId="49A4B4FA" w:rsidR="00000943" w:rsidRPr="0021716E" w:rsidRDefault="003B76BD" w:rsidP="004F45CB">
      <w:pPr>
        <w:numPr>
          <w:ilvl w:val="0"/>
          <w:numId w:val="11"/>
        </w:numPr>
        <w:ind w:left="567" w:hanging="283"/>
        <w:jc w:val="both"/>
        <w:rPr>
          <w:rFonts w:ascii="Calibri" w:hAnsi="Calibri"/>
        </w:rPr>
      </w:pPr>
      <w:r w:rsidRPr="0021716E">
        <w:rPr>
          <w:rFonts w:ascii="Calibri" w:hAnsi="Calibri"/>
        </w:rPr>
        <w:t>p</w:t>
      </w:r>
      <w:r w:rsidR="00000943" w:rsidRPr="0021716E">
        <w:rPr>
          <w:rFonts w:ascii="Calibri" w:hAnsi="Calibri"/>
        </w:rPr>
        <w:t xml:space="preserve">rojekt tablicy informacyjnej w terminie </w:t>
      </w:r>
      <w:r w:rsidR="00106A7E" w:rsidRPr="0021716E">
        <w:rPr>
          <w:rFonts w:ascii="Calibri" w:hAnsi="Calibri"/>
        </w:rPr>
        <w:t>5</w:t>
      </w:r>
      <w:r w:rsidR="00000943" w:rsidRPr="0021716E">
        <w:rPr>
          <w:rFonts w:ascii="Calibri" w:hAnsi="Calibri"/>
        </w:rPr>
        <w:t xml:space="preserve"> dni od dnia p</w:t>
      </w:r>
      <w:r w:rsidR="00F52C9D" w:rsidRPr="0021716E">
        <w:rPr>
          <w:rFonts w:ascii="Calibri" w:hAnsi="Calibri"/>
        </w:rPr>
        <w:t>rzekazania treści przez Zamawiającego</w:t>
      </w:r>
      <w:r w:rsidRPr="0021716E">
        <w:rPr>
          <w:rFonts w:ascii="Calibri" w:hAnsi="Calibri"/>
        </w:rPr>
        <w:t>,</w:t>
      </w:r>
    </w:p>
    <w:p w14:paraId="6B0A5A84" w14:textId="295E7EB3" w:rsidR="00000943" w:rsidRPr="0021716E" w:rsidRDefault="003B76BD" w:rsidP="004F45CB">
      <w:pPr>
        <w:numPr>
          <w:ilvl w:val="0"/>
          <w:numId w:val="11"/>
        </w:numPr>
        <w:ind w:left="567" w:hanging="283"/>
        <w:jc w:val="both"/>
        <w:rPr>
          <w:rFonts w:ascii="Calibri" w:hAnsi="Calibri"/>
        </w:rPr>
      </w:pPr>
      <w:r w:rsidRPr="0021716E">
        <w:rPr>
          <w:rFonts w:ascii="Calibri" w:hAnsi="Calibri"/>
        </w:rPr>
        <w:t>w</w:t>
      </w:r>
      <w:r w:rsidR="00000943" w:rsidRPr="0021716E">
        <w:rPr>
          <w:rFonts w:ascii="Calibri" w:hAnsi="Calibri"/>
        </w:rPr>
        <w:t xml:space="preserve">ykonanie i montaż tablicy w terminie </w:t>
      </w:r>
      <w:r w:rsidR="00106A7E" w:rsidRPr="0021716E">
        <w:rPr>
          <w:rFonts w:ascii="Calibri" w:hAnsi="Calibri"/>
        </w:rPr>
        <w:t>15</w:t>
      </w:r>
      <w:r w:rsidR="00000943" w:rsidRPr="0021716E">
        <w:rPr>
          <w:rFonts w:ascii="Calibri" w:hAnsi="Calibri"/>
        </w:rPr>
        <w:t xml:space="preserve"> dni od dnia podpisania umowy.</w:t>
      </w:r>
    </w:p>
    <w:p w14:paraId="073F6DB9" w14:textId="77777777" w:rsidR="001F3403" w:rsidRPr="0021716E" w:rsidRDefault="001F3403" w:rsidP="004F4787">
      <w:pPr>
        <w:jc w:val="both"/>
        <w:rPr>
          <w:rFonts w:ascii="Calibri" w:hAnsi="Calibri"/>
        </w:rPr>
      </w:pPr>
      <w:r w:rsidRPr="0021716E">
        <w:rPr>
          <w:rFonts w:ascii="Calibri" w:hAnsi="Calibri"/>
        </w:rPr>
        <w:t xml:space="preserve"> </w:t>
      </w:r>
    </w:p>
    <w:p w14:paraId="2760F7BF" w14:textId="77777777" w:rsidR="001F3403" w:rsidRPr="0021716E" w:rsidRDefault="001F3403" w:rsidP="00D4249E">
      <w:pPr>
        <w:jc w:val="center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>§ 3</w:t>
      </w:r>
    </w:p>
    <w:p w14:paraId="4E0D344D" w14:textId="1B6B8A32" w:rsidR="001F3403" w:rsidRPr="0021716E" w:rsidRDefault="00205964" w:rsidP="004F4787">
      <w:pPr>
        <w:jc w:val="both"/>
        <w:rPr>
          <w:rFonts w:ascii="Calibri" w:hAnsi="Calibri"/>
        </w:rPr>
      </w:pPr>
      <w:r w:rsidRPr="0021716E">
        <w:rPr>
          <w:rFonts w:ascii="Calibri" w:hAnsi="Calibri"/>
        </w:rPr>
        <w:t>1.</w:t>
      </w:r>
      <w:r w:rsidR="001F3403" w:rsidRPr="0021716E">
        <w:rPr>
          <w:rFonts w:ascii="Calibri" w:hAnsi="Calibri"/>
        </w:rPr>
        <w:t>Do obowiązków Zamawiającego należy:</w:t>
      </w:r>
    </w:p>
    <w:p w14:paraId="6B9C469C" w14:textId="77777777" w:rsidR="001F3403" w:rsidRPr="0021716E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w</w:t>
      </w:r>
      <w:r w:rsidR="001F3403" w:rsidRPr="0021716E">
        <w:rPr>
          <w:rFonts w:ascii="Calibri" w:hAnsi="Calibri"/>
        </w:rPr>
        <w:t xml:space="preserve"> terminie 14 dni, licząc od następnego dnia po </w:t>
      </w:r>
      <w:r w:rsidR="00235BB0" w:rsidRPr="0021716E">
        <w:rPr>
          <w:rFonts w:ascii="Calibri" w:hAnsi="Calibri"/>
        </w:rPr>
        <w:t>całkowitym wykonaniu</w:t>
      </w:r>
      <w:r w:rsidR="001F3403" w:rsidRPr="0021716E">
        <w:rPr>
          <w:rFonts w:ascii="Calibri" w:hAnsi="Calibri"/>
        </w:rPr>
        <w:t xml:space="preserve"> przez Wykonawcę </w:t>
      </w:r>
      <w:r w:rsidR="00235BB0" w:rsidRPr="0021716E">
        <w:rPr>
          <w:rFonts w:ascii="Calibri" w:hAnsi="Calibri"/>
        </w:rPr>
        <w:t>usługi</w:t>
      </w:r>
      <w:r w:rsidR="00BD4B4E" w:rsidRPr="0021716E">
        <w:rPr>
          <w:rFonts w:ascii="Calibri" w:hAnsi="Calibri"/>
        </w:rPr>
        <w:t>, podpisanie protoko</w:t>
      </w:r>
      <w:r w:rsidR="001F3403" w:rsidRPr="0021716E">
        <w:rPr>
          <w:rFonts w:ascii="Calibri" w:hAnsi="Calibri"/>
        </w:rPr>
        <w:t>łu zdawczo – odbiorczego lub zgłoszenie uwag</w:t>
      </w:r>
      <w:r w:rsidRPr="0021716E">
        <w:rPr>
          <w:rFonts w:ascii="Calibri" w:hAnsi="Calibri"/>
        </w:rPr>
        <w:t>,</w:t>
      </w:r>
    </w:p>
    <w:p w14:paraId="654DCA4D" w14:textId="77777777" w:rsidR="001F3403" w:rsidRPr="0021716E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j</w:t>
      </w:r>
      <w:r w:rsidR="001F3403" w:rsidRPr="0021716E">
        <w:rPr>
          <w:rFonts w:ascii="Calibri" w:hAnsi="Calibri"/>
        </w:rPr>
        <w:t>eżeli Zamawiający w terminie określonym w ust. 1 nie dokona odbioru przedmiotu zamówienia lub nie wniesie uwag do jego wykonania, Wykonawca może sporządzić jednostronnie protokół zdawczo – odbiorczy i przesłać Zamawiającemu oraz wystawić fakturę</w:t>
      </w:r>
      <w:r w:rsidRPr="0021716E">
        <w:rPr>
          <w:rFonts w:ascii="Calibri" w:hAnsi="Calibri"/>
        </w:rPr>
        <w:t>,</w:t>
      </w:r>
    </w:p>
    <w:p w14:paraId="7456E115" w14:textId="77777777" w:rsidR="001F3403" w:rsidRPr="0021716E" w:rsidRDefault="00061525" w:rsidP="004F45CB">
      <w:pPr>
        <w:numPr>
          <w:ilvl w:val="0"/>
          <w:numId w:val="3"/>
        </w:numPr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w</w:t>
      </w:r>
      <w:r w:rsidR="001F3403" w:rsidRPr="0021716E">
        <w:rPr>
          <w:rFonts w:ascii="Calibri" w:hAnsi="Calibri"/>
        </w:rPr>
        <w:t>ypłacenie uzgodnionego wynagrodzenia za zlecone wykonanie prac w terminie i</w:t>
      </w:r>
      <w:r w:rsidR="00561410" w:rsidRPr="0021716E">
        <w:rPr>
          <w:rFonts w:ascii="Calibri" w:hAnsi="Calibri"/>
        </w:rPr>
        <w:t xml:space="preserve"> </w:t>
      </w:r>
      <w:r w:rsidR="001F3403" w:rsidRPr="0021716E">
        <w:rPr>
          <w:rFonts w:ascii="Calibri" w:hAnsi="Calibri"/>
        </w:rPr>
        <w:t xml:space="preserve">na warunkach podanych w § </w:t>
      </w:r>
      <w:r w:rsidR="00FF1289" w:rsidRPr="0021716E">
        <w:rPr>
          <w:rFonts w:ascii="Calibri" w:hAnsi="Calibri"/>
        </w:rPr>
        <w:t>5</w:t>
      </w:r>
      <w:r w:rsidR="001F3403" w:rsidRPr="0021716E">
        <w:rPr>
          <w:rFonts w:ascii="Calibri" w:hAnsi="Calibri"/>
        </w:rPr>
        <w:t>.</w:t>
      </w:r>
    </w:p>
    <w:p w14:paraId="4405DF29" w14:textId="77777777" w:rsidR="001F3403" w:rsidRPr="0021716E" w:rsidRDefault="001F3403" w:rsidP="004F4787">
      <w:pPr>
        <w:pStyle w:val="WW-Tekstpodstawowy2"/>
        <w:widowControl w:val="0"/>
        <w:suppressAutoHyphens w:val="0"/>
        <w:jc w:val="center"/>
        <w:rPr>
          <w:rFonts w:ascii="Calibri" w:hAnsi="Calibri"/>
          <w:snapToGrid w:val="0"/>
          <w:szCs w:val="24"/>
        </w:rPr>
      </w:pPr>
      <w:r w:rsidRPr="0021716E">
        <w:rPr>
          <w:rFonts w:ascii="Calibri" w:hAnsi="Calibri"/>
          <w:b/>
          <w:szCs w:val="24"/>
        </w:rPr>
        <w:t>§ 4</w:t>
      </w:r>
    </w:p>
    <w:p w14:paraId="304EFD8A" w14:textId="476D8C2D" w:rsidR="001F3403" w:rsidRPr="0021716E" w:rsidRDefault="0021716E" w:rsidP="004F4787">
      <w:pPr>
        <w:pStyle w:val="WW-Tekstpodstawowy2"/>
        <w:widowControl w:val="0"/>
        <w:suppressAutoHyphens w:val="0"/>
        <w:rPr>
          <w:rFonts w:ascii="Calibri" w:hAnsi="Calibri"/>
          <w:snapToGrid w:val="0"/>
          <w:szCs w:val="24"/>
        </w:rPr>
      </w:pPr>
      <w:r w:rsidRPr="0021716E">
        <w:rPr>
          <w:rFonts w:ascii="Calibri" w:hAnsi="Calibri"/>
          <w:snapToGrid w:val="0"/>
          <w:szCs w:val="24"/>
        </w:rPr>
        <w:t>1.</w:t>
      </w:r>
      <w:r w:rsidR="001F3403" w:rsidRPr="0021716E">
        <w:rPr>
          <w:rFonts w:ascii="Calibri" w:hAnsi="Calibri"/>
          <w:snapToGrid w:val="0"/>
          <w:szCs w:val="24"/>
        </w:rPr>
        <w:t>Do obowiązku Wykonawcy należy:</w:t>
      </w:r>
    </w:p>
    <w:p w14:paraId="61616236" w14:textId="77777777" w:rsidR="001F3403" w:rsidRPr="0021716E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21716E">
        <w:rPr>
          <w:rFonts w:ascii="Calibri" w:hAnsi="Calibri"/>
          <w:snapToGrid w:val="0"/>
        </w:rPr>
        <w:t>t</w:t>
      </w:r>
      <w:r w:rsidR="001F3403" w:rsidRPr="0021716E">
        <w:rPr>
          <w:rFonts w:ascii="Calibri" w:hAnsi="Calibri"/>
          <w:snapToGrid w:val="0"/>
        </w:rPr>
        <w:t xml:space="preserve">erminowe i zgodne z obowiązującym w tym zakresie </w:t>
      </w:r>
      <w:r w:rsidR="00FF1289" w:rsidRPr="0021716E">
        <w:rPr>
          <w:rFonts w:ascii="Calibri" w:hAnsi="Calibri"/>
          <w:snapToGrid w:val="0"/>
        </w:rPr>
        <w:t>wytycznymi</w:t>
      </w:r>
      <w:r w:rsidR="001F3403" w:rsidRPr="0021716E">
        <w:rPr>
          <w:rFonts w:ascii="Calibri" w:hAnsi="Calibri"/>
          <w:snapToGrid w:val="0"/>
        </w:rPr>
        <w:t xml:space="preserve"> </w:t>
      </w:r>
      <w:r w:rsidR="00FF1289" w:rsidRPr="0021716E">
        <w:rPr>
          <w:rFonts w:ascii="Calibri" w:hAnsi="Calibri"/>
          <w:snapToGrid w:val="0"/>
        </w:rPr>
        <w:t>wykonanie</w:t>
      </w:r>
      <w:r w:rsidR="001F3403" w:rsidRPr="0021716E">
        <w:rPr>
          <w:rFonts w:ascii="Calibri" w:hAnsi="Calibri"/>
          <w:snapToGrid w:val="0"/>
        </w:rPr>
        <w:t xml:space="preserve"> przedmiotu zamówienia</w:t>
      </w:r>
      <w:r w:rsidRPr="0021716E">
        <w:rPr>
          <w:rFonts w:ascii="Calibri" w:hAnsi="Calibri"/>
          <w:snapToGrid w:val="0"/>
        </w:rPr>
        <w:t>,</w:t>
      </w:r>
    </w:p>
    <w:p w14:paraId="70018B9A" w14:textId="77777777" w:rsidR="001F3403" w:rsidRPr="0021716E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21716E">
        <w:rPr>
          <w:rFonts w:ascii="Calibri" w:hAnsi="Calibri"/>
          <w:snapToGrid w:val="0"/>
        </w:rPr>
        <w:t>t</w:t>
      </w:r>
      <w:r w:rsidR="001F3403" w:rsidRPr="0021716E">
        <w:rPr>
          <w:rFonts w:ascii="Calibri" w:hAnsi="Calibri"/>
          <w:snapToGrid w:val="0"/>
        </w:rPr>
        <w:t>erminowe przekazanie przedmiotu zamówienia protokołem  w siedzibie Zamawiającego</w:t>
      </w:r>
      <w:r w:rsidRPr="0021716E">
        <w:rPr>
          <w:rFonts w:ascii="Calibri" w:hAnsi="Calibri"/>
          <w:snapToGrid w:val="0"/>
        </w:rPr>
        <w:t>,</w:t>
      </w:r>
    </w:p>
    <w:p w14:paraId="065598EC" w14:textId="77777777" w:rsidR="001F3403" w:rsidRPr="0021716E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21716E">
        <w:rPr>
          <w:rFonts w:ascii="Calibri" w:hAnsi="Calibri"/>
        </w:rPr>
        <w:t>s</w:t>
      </w:r>
      <w:r w:rsidR="001F3403" w:rsidRPr="0021716E">
        <w:rPr>
          <w:rFonts w:ascii="Calibri" w:hAnsi="Calibri"/>
        </w:rPr>
        <w:t>tosowanie się do poleceń i wskazówek Zamawiającego w trakcie wykonywania zamówionego dzieła</w:t>
      </w:r>
      <w:r w:rsidRPr="0021716E">
        <w:rPr>
          <w:rFonts w:ascii="Calibri" w:hAnsi="Calibri"/>
        </w:rPr>
        <w:t>,</w:t>
      </w:r>
    </w:p>
    <w:p w14:paraId="1CD84085" w14:textId="77777777" w:rsidR="003C1325" w:rsidRPr="0021716E" w:rsidRDefault="00061525" w:rsidP="004F45CB">
      <w:pPr>
        <w:widowControl w:val="0"/>
        <w:numPr>
          <w:ilvl w:val="0"/>
          <w:numId w:val="2"/>
        </w:numPr>
        <w:tabs>
          <w:tab w:val="num" w:pos="2880"/>
        </w:tabs>
        <w:ind w:left="284" w:hanging="284"/>
        <w:jc w:val="both"/>
        <w:rPr>
          <w:rFonts w:ascii="Calibri" w:hAnsi="Calibri"/>
          <w:snapToGrid w:val="0"/>
        </w:rPr>
      </w:pPr>
      <w:r w:rsidRPr="0021716E">
        <w:rPr>
          <w:rFonts w:ascii="Calibri" w:hAnsi="Calibri"/>
        </w:rPr>
        <w:t>u</w:t>
      </w:r>
      <w:r w:rsidR="001F3403" w:rsidRPr="0021716E">
        <w:rPr>
          <w:rFonts w:ascii="Calibri" w:hAnsi="Calibri"/>
        </w:rPr>
        <w:t>sunięcie ewentualnych wad, usterek i błędów</w:t>
      </w:r>
      <w:r w:rsidRPr="0021716E">
        <w:rPr>
          <w:rFonts w:ascii="Calibri" w:hAnsi="Calibri"/>
        </w:rPr>
        <w:t xml:space="preserve"> w terminie uzgodnionym z Zamawiającym. </w:t>
      </w:r>
    </w:p>
    <w:p w14:paraId="2F2FFD4B" w14:textId="77777777" w:rsidR="00107399" w:rsidRPr="0021716E" w:rsidRDefault="00107399" w:rsidP="00FF1289">
      <w:pPr>
        <w:rPr>
          <w:rFonts w:ascii="Calibri" w:hAnsi="Calibri"/>
          <w:b/>
        </w:rPr>
      </w:pPr>
    </w:p>
    <w:p w14:paraId="5F14EAF4" w14:textId="77777777" w:rsidR="001F3403" w:rsidRPr="0021716E" w:rsidRDefault="001F3403" w:rsidP="004F4787">
      <w:pPr>
        <w:jc w:val="center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 xml:space="preserve">§ </w:t>
      </w:r>
      <w:r w:rsidR="00FF1289" w:rsidRPr="0021716E">
        <w:rPr>
          <w:rFonts w:ascii="Calibri" w:hAnsi="Calibri"/>
          <w:b/>
        </w:rPr>
        <w:t>5</w:t>
      </w:r>
    </w:p>
    <w:p w14:paraId="40868222" w14:textId="1F447324" w:rsidR="001F3403" w:rsidRPr="0021716E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 xml:space="preserve">Za wykonaną </w:t>
      </w:r>
      <w:r w:rsidR="00744028" w:rsidRPr="0021716E">
        <w:rPr>
          <w:rFonts w:ascii="Calibri" w:hAnsi="Calibri"/>
        </w:rPr>
        <w:t>usługę</w:t>
      </w:r>
      <w:r w:rsidRPr="0021716E">
        <w:rPr>
          <w:rFonts w:ascii="Calibri" w:hAnsi="Calibri"/>
        </w:rPr>
        <w:t xml:space="preserve"> Wykonawcy przysługiwać będzie wynagrodzenie ryczałtowe w wysokości:</w:t>
      </w:r>
      <w:r w:rsidR="00D87786" w:rsidRPr="0021716E">
        <w:rPr>
          <w:rFonts w:ascii="Calibri" w:hAnsi="Calibri"/>
        </w:rPr>
        <w:t xml:space="preserve"> </w:t>
      </w:r>
      <w:r w:rsidR="00C75DD7" w:rsidRPr="0021716E">
        <w:rPr>
          <w:rFonts w:ascii="Calibri" w:hAnsi="Calibri"/>
        </w:rPr>
        <w:t xml:space="preserve"> </w:t>
      </w:r>
      <w:r w:rsidR="00106A7E" w:rsidRPr="0021716E">
        <w:rPr>
          <w:rFonts w:ascii="Calibri" w:hAnsi="Calibri"/>
        </w:rPr>
        <w:t>…………………..</w:t>
      </w:r>
      <w:r w:rsidR="00C75DD7" w:rsidRPr="0021716E">
        <w:rPr>
          <w:rFonts w:ascii="Calibri" w:hAnsi="Calibri"/>
        </w:rPr>
        <w:t xml:space="preserve"> </w:t>
      </w:r>
      <w:r w:rsidRPr="0021716E">
        <w:rPr>
          <w:rFonts w:ascii="Calibri" w:hAnsi="Calibri"/>
        </w:rPr>
        <w:t xml:space="preserve">zł netto + </w:t>
      </w:r>
      <w:r w:rsidR="00D87786" w:rsidRPr="0021716E">
        <w:rPr>
          <w:rFonts w:ascii="Calibri" w:hAnsi="Calibri"/>
        </w:rPr>
        <w:t>23</w:t>
      </w:r>
      <w:r w:rsidR="00042579" w:rsidRPr="0021716E">
        <w:rPr>
          <w:rFonts w:ascii="Calibri" w:hAnsi="Calibri"/>
        </w:rPr>
        <w:t>%</w:t>
      </w:r>
      <w:r w:rsidRPr="0021716E">
        <w:rPr>
          <w:rFonts w:ascii="Calibri" w:hAnsi="Calibri"/>
        </w:rPr>
        <w:t xml:space="preserve"> VAT = </w:t>
      </w:r>
      <w:r w:rsidR="00C75DD7" w:rsidRPr="0021716E">
        <w:rPr>
          <w:rFonts w:ascii="Calibri" w:hAnsi="Calibri"/>
          <w:b/>
          <w:bCs/>
        </w:rPr>
        <w:t xml:space="preserve"> </w:t>
      </w:r>
      <w:r w:rsidR="00106A7E" w:rsidRPr="0021716E">
        <w:rPr>
          <w:rFonts w:ascii="Calibri" w:hAnsi="Calibri"/>
          <w:b/>
          <w:bCs/>
        </w:rPr>
        <w:t>…………………………</w:t>
      </w:r>
      <w:r w:rsidR="00C75DD7" w:rsidRPr="0021716E">
        <w:rPr>
          <w:rFonts w:ascii="Calibri" w:hAnsi="Calibri"/>
          <w:b/>
          <w:bCs/>
        </w:rPr>
        <w:t xml:space="preserve"> </w:t>
      </w:r>
      <w:r w:rsidRPr="0021716E">
        <w:rPr>
          <w:rFonts w:ascii="Calibri" w:hAnsi="Calibri"/>
          <w:b/>
          <w:bCs/>
        </w:rPr>
        <w:t>zł</w:t>
      </w:r>
      <w:r w:rsidRPr="0021716E">
        <w:rPr>
          <w:rFonts w:ascii="Calibri" w:hAnsi="Calibri"/>
        </w:rPr>
        <w:t xml:space="preserve"> </w:t>
      </w:r>
      <w:r w:rsidRPr="0021716E">
        <w:rPr>
          <w:rFonts w:ascii="Calibri" w:hAnsi="Calibri"/>
          <w:b/>
          <w:bCs/>
        </w:rPr>
        <w:t xml:space="preserve">brutto </w:t>
      </w:r>
      <w:r w:rsidRPr="0021716E">
        <w:rPr>
          <w:rFonts w:ascii="Calibri" w:hAnsi="Calibri"/>
        </w:rPr>
        <w:t>(słownie brutto:</w:t>
      </w:r>
      <w:r w:rsidR="00D87786" w:rsidRPr="0021716E">
        <w:rPr>
          <w:rFonts w:ascii="Calibri" w:hAnsi="Calibri"/>
        </w:rPr>
        <w:t xml:space="preserve"> </w:t>
      </w:r>
      <w:r w:rsidR="00106A7E" w:rsidRPr="0021716E">
        <w:rPr>
          <w:rFonts w:ascii="Calibri" w:hAnsi="Calibri"/>
        </w:rPr>
        <w:t>……………………………………………</w:t>
      </w:r>
      <w:r w:rsidR="00C75DD7" w:rsidRPr="0021716E">
        <w:rPr>
          <w:rFonts w:ascii="Calibri" w:hAnsi="Calibri"/>
        </w:rPr>
        <w:t xml:space="preserve"> zł</w:t>
      </w:r>
      <w:r w:rsidRPr="0021716E">
        <w:rPr>
          <w:rFonts w:ascii="Calibri" w:hAnsi="Calibri"/>
        </w:rPr>
        <w:t>).</w:t>
      </w:r>
    </w:p>
    <w:p w14:paraId="033B36FC" w14:textId="77777777" w:rsidR="001F3403" w:rsidRPr="0021716E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Rozliczenie wykonanych prac nastąpi na podstawie faktury wystawionej przez Wykonawcę w oparciu o protokół zdawczo – odbiorczy.</w:t>
      </w:r>
    </w:p>
    <w:p w14:paraId="11B912DA" w14:textId="77777777" w:rsidR="00076F80" w:rsidRPr="0021716E" w:rsidRDefault="00076F80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Faktura w części dotyczącej Zamawiającego powinna b</w:t>
      </w:r>
      <w:r w:rsidR="00042579" w:rsidRPr="0021716E">
        <w:rPr>
          <w:rFonts w:ascii="Calibri" w:hAnsi="Calibri"/>
        </w:rPr>
        <w:t>yć wystawiona przez Wykonawcę w </w:t>
      </w:r>
      <w:r w:rsidRPr="0021716E">
        <w:rPr>
          <w:rFonts w:ascii="Calibri" w:hAnsi="Calibri"/>
        </w:rPr>
        <w:t>następujący sposób:</w:t>
      </w:r>
    </w:p>
    <w:p w14:paraId="0414FC9C" w14:textId="77777777" w:rsidR="00076F80" w:rsidRPr="0021716E" w:rsidRDefault="00076F80" w:rsidP="003C1325">
      <w:pPr>
        <w:ind w:left="284"/>
        <w:jc w:val="both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>Nabywca: Gmina Miasto Mrągowo, 11-700 Mrągowo, ul. Królewiecka 60A, NIP 742 20</w:t>
      </w:r>
      <w:r w:rsidR="00042579" w:rsidRPr="0021716E">
        <w:rPr>
          <w:rFonts w:ascii="Calibri" w:hAnsi="Calibri"/>
          <w:b/>
        </w:rPr>
        <w:t> </w:t>
      </w:r>
      <w:r w:rsidRPr="0021716E">
        <w:rPr>
          <w:rFonts w:ascii="Calibri" w:hAnsi="Calibri"/>
          <w:b/>
        </w:rPr>
        <w:t>76</w:t>
      </w:r>
      <w:r w:rsidR="00042579" w:rsidRPr="0021716E">
        <w:rPr>
          <w:rFonts w:ascii="Calibri" w:hAnsi="Calibri"/>
          <w:b/>
        </w:rPr>
        <w:t> </w:t>
      </w:r>
      <w:r w:rsidRPr="0021716E">
        <w:rPr>
          <w:rFonts w:ascii="Calibri" w:hAnsi="Calibri"/>
          <w:b/>
        </w:rPr>
        <w:t>940</w:t>
      </w:r>
      <w:r w:rsidR="00042579" w:rsidRPr="0021716E">
        <w:rPr>
          <w:rFonts w:ascii="Calibri" w:hAnsi="Calibri"/>
          <w:b/>
        </w:rPr>
        <w:t>,</w:t>
      </w:r>
    </w:p>
    <w:p w14:paraId="342B94C2" w14:textId="77777777" w:rsidR="00076F80" w:rsidRPr="0021716E" w:rsidRDefault="00076F80" w:rsidP="003C1325">
      <w:pPr>
        <w:ind w:left="284"/>
        <w:jc w:val="both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>Odbiorca: Urząd Miejski w Mrągowie, 11-700 Mrągowo, ul. Królewiecka 60A</w:t>
      </w:r>
      <w:r w:rsidR="00042579" w:rsidRPr="0021716E">
        <w:rPr>
          <w:rFonts w:ascii="Calibri" w:hAnsi="Calibri"/>
          <w:b/>
        </w:rPr>
        <w:t>.</w:t>
      </w:r>
    </w:p>
    <w:p w14:paraId="06F6B723" w14:textId="77777777" w:rsidR="001F3403" w:rsidRPr="0021716E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 xml:space="preserve">Termin zapłaty faktury – przelew na konto Wykonawcy w ciągu 21 dni od daty dostarczenia </w:t>
      </w:r>
      <w:r w:rsidR="00061525" w:rsidRPr="0021716E">
        <w:rPr>
          <w:rFonts w:ascii="Calibri" w:hAnsi="Calibri"/>
        </w:rPr>
        <w:t xml:space="preserve">prawidłowo wystawionej faktury </w:t>
      </w:r>
      <w:r w:rsidRPr="0021716E">
        <w:rPr>
          <w:rFonts w:ascii="Calibri" w:hAnsi="Calibri"/>
        </w:rPr>
        <w:t>Zamawiającemu.</w:t>
      </w:r>
    </w:p>
    <w:p w14:paraId="41DC7954" w14:textId="77777777" w:rsidR="001F3403" w:rsidRPr="0021716E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Za datę zapłaty faktury przyjmuje się datę złożenia przelewu w banku Zamawiającego.</w:t>
      </w:r>
    </w:p>
    <w:p w14:paraId="42276D86" w14:textId="77777777" w:rsidR="001F3403" w:rsidRPr="0021716E" w:rsidRDefault="001F3403" w:rsidP="004F45C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 xml:space="preserve">Zamawiający oświadcza, że jest płatnikiem podatku od towarów i usług oraz upoważnia Wykonawcę do wystawienia faktury VAT obejmującej należność </w:t>
      </w:r>
      <w:r w:rsidR="003C1325" w:rsidRPr="0021716E">
        <w:rPr>
          <w:rFonts w:ascii="Calibri" w:hAnsi="Calibri"/>
        </w:rPr>
        <w:t>za prace określone w </w:t>
      </w:r>
      <w:r w:rsidRPr="0021716E">
        <w:rPr>
          <w:rFonts w:ascii="Calibri" w:hAnsi="Calibri"/>
        </w:rPr>
        <w:t>§ 1 bez jego podpisu.</w:t>
      </w:r>
    </w:p>
    <w:p w14:paraId="7DA177A1" w14:textId="77777777" w:rsidR="001F3403" w:rsidRPr="0021716E" w:rsidRDefault="001F3403" w:rsidP="004F4787">
      <w:pPr>
        <w:jc w:val="center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 xml:space="preserve">§ </w:t>
      </w:r>
      <w:r w:rsidR="00744028" w:rsidRPr="0021716E">
        <w:rPr>
          <w:rFonts w:ascii="Calibri" w:hAnsi="Calibri"/>
          <w:b/>
        </w:rPr>
        <w:t>6</w:t>
      </w:r>
    </w:p>
    <w:p w14:paraId="36776668" w14:textId="77777777" w:rsidR="001F3403" w:rsidRPr="0021716E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Wykonawca zapłaci Zamawiającemu kary umowne za:</w:t>
      </w:r>
    </w:p>
    <w:p w14:paraId="1DA074A2" w14:textId="77777777" w:rsidR="00061525" w:rsidRPr="00755C68" w:rsidRDefault="00061525" w:rsidP="004F45CB">
      <w:pPr>
        <w:pStyle w:val="Tekstpodstawowywcity"/>
        <w:numPr>
          <w:ilvl w:val="1"/>
          <w:numId w:val="5"/>
        </w:numPr>
        <w:tabs>
          <w:tab w:val="num" w:pos="540"/>
        </w:tabs>
        <w:spacing w:after="0"/>
        <w:ind w:left="567" w:hanging="283"/>
        <w:jc w:val="both"/>
        <w:rPr>
          <w:rFonts w:ascii="Calibri" w:hAnsi="Calibri"/>
        </w:rPr>
      </w:pPr>
      <w:r w:rsidRPr="0021716E">
        <w:rPr>
          <w:rFonts w:ascii="Calibri" w:hAnsi="Calibri"/>
        </w:rPr>
        <w:t xml:space="preserve">odstąpienie od umowy przez Zamawiającego z powodu okoliczności, za które odpowiada Wykonawca w wysokości 10% wynagrodzenia </w:t>
      </w:r>
      <w:r w:rsidRPr="00755C68">
        <w:rPr>
          <w:rFonts w:ascii="Calibri" w:hAnsi="Calibri"/>
        </w:rPr>
        <w:t>umownego brutto,</w:t>
      </w:r>
    </w:p>
    <w:p w14:paraId="2FA71DF4" w14:textId="77777777" w:rsidR="00061525" w:rsidRPr="0021716E" w:rsidRDefault="00061525" w:rsidP="004F45CB">
      <w:pPr>
        <w:numPr>
          <w:ilvl w:val="1"/>
          <w:numId w:val="5"/>
        </w:numPr>
        <w:tabs>
          <w:tab w:val="num" w:pos="540"/>
        </w:tabs>
        <w:ind w:left="567" w:hanging="283"/>
        <w:jc w:val="both"/>
        <w:rPr>
          <w:rFonts w:ascii="Calibri" w:hAnsi="Calibri"/>
        </w:rPr>
      </w:pPr>
      <w:r w:rsidRPr="0021716E">
        <w:rPr>
          <w:rFonts w:ascii="Calibri" w:hAnsi="Calibri"/>
        </w:rPr>
        <w:t>opóźnienie w przekazaniu przedmiotu umowy w wysokości 1% wartości wynagrodzenia umownego brutto za każdy dzień zwłoki,</w:t>
      </w:r>
    </w:p>
    <w:p w14:paraId="3934EED6" w14:textId="77777777" w:rsidR="00061525" w:rsidRPr="0021716E" w:rsidRDefault="00061525" w:rsidP="004F45CB">
      <w:pPr>
        <w:numPr>
          <w:ilvl w:val="1"/>
          <w:numId w:val="5"/>
        </w:numPr>
        <w:tabs>
          <w:tab w:val="num" w:pos="540"/>
        </w:tabs>
        <w:ind w:left="567" w:hanging="283"/>
        <w:jc w:val="both"/>
        <w:rPr>
          <w:rFonts w:ascii="Calibri" w:hAnsi="Calibri"/>
        </w:rPr>
      </w:pPr>
      <w:r w:rsidRPr="0021716E">
        <w:rPr>
          <w:rFonts w:ascii="Calibri" w:hAnsi="Calibri"/>
        </w:rPr>
        <w:lastRenderedPageBreak/>
        <w:t>opóźnienie w usunięciu wad (usterek, błędów) – w wysokości 1% wynagrodzenia umownego brutto za każdy dzień zwłoki.</w:t>
      </w:r>
    </w:p>
    <w:p w14:paraId="3EBB4F60" w14:textId="77777777" w:rsidR="001F3403" w:rsidRPr="0021716E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Zamawiający zapłaci Wykonawcy kary umowne za odstąpienie od umowy przez Wykonawcę z powodu, za który odpowiada Zamawiający w wysokości 10% wynagrodzenia umownego brutto.</w:t>
      </w:r>
    </w:p>
    <w:p w14:paraId="32E0E23A" w14:textId="35680C99" w:rsidR="00061525" w:rsidRPr="0021716E" w:rsidRDefault="00061525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 xml:space="preserve">Strony mogą skorzystać z prawa odstąpienia w ciągu </w:t>
      </w:r>
      <w:r w:rsidR="004B291A" w:rsidRPr="0021716E">
        <w:rPr>
          <w:rFonts w:ascii="Calibri" w:hAnsi="Calibri" w:cs="Calibri"/>
        </w:rPr>
        <w:t>14</w:t>
      </w:r>
      <w:r w:rsidRPr="0021716E">
        <w:rPr>
          <w:rFonts w:ascii="Calibri" w:hAnsi="Calibri" w:cs="Calibri"/>
        </w:rPr>
        <w:t xml:space="preserve"> dni od powzięcia informacji o okolicznościach stanowiących podstawę odstąpienia.</w:t>
      </w:r>
    </w:p>
    <w:p w14:paraId="7853A86E" w14:textId="77777777" w:rsidR="001F3403" w:rsidRPr="0021716E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Zwłoka (opóźnienie) w przekazaniu przedmiotu umowy lub usunięciu wad (usterek, błędów) liczy się od dnia następnego po wyznaczonym terminie i włącznie do dnia dostarczenia przedmiotu Zamawiającemu.</w:t>
      </w:r>
    </w:p>
    <w:p w14:paraId="3C716A3D" w14:textId="77777777" w:rsidR="001F3403" w:rsidRPr="0021716E" w:rsidRDefault="00CD7227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Za opóźnienie w zapłacie wynagrodzenia Wykonawca ma prawo naliczyć odsetki ustawowe za opóźnienie.</w:t>
      </w:r>
    </w:p>
    <w:p w14:paraId="66057DC0" w14:textId="77777777" w:rsidR="001F3403" w:rsidRPr="0021716E" w:rsidRDefault="001F3403" w:rsidP="004F45CB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21716E">
        <w:rPr>
          <w:rFonts w:ascii="Calibri" w:hAnsi="Calibri"/>
        </w:rPr>
        <w:t>Wykonawca wyraża zgodę na potrącenie kar umownych z wynagrodzenia.</w:t>
      </w:r>
    </w:p>
    <w:p w14:paraId="7BB6158C" w14:textId="77777777" w:rsidR="001F3403" w:rsidRPr="0021716E" w:rsidRDefault="001F3403" w:rsidP="004F4787">
      <w:pPr>
        <w:jc w:val="both"/>
        <w:rPr>
          <w:rFonts w:ascii="Calibri" w:hAnsi="Calibri"/>
        </w:rPr>
      </w:pPr>
    </w:p>
    <w:p w14:paraId="1365A428" w14:textId="77777777" w:rsidR="00A27574" w:rsidRPr="0021716E" w:rsidRDefault="00A27574" w:rsidP="00A27574">
      <w:pPr>
        <w:jc w:val="center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>§7</w:t>
      </w:r>
    </w:p>
    <w:p w14:paraId="3D575598" w14:textId="77777777" w:rsidR="00A27574" w:rsidRPr="0021716E" w:rsidRDefault="00A27574" w:rsidP="004F45CB">
      <w:pPr>
        <w:pStyle w:val="Akapitzlist"/>
        <w:numPr>
          <w:ilvl w:val="3"/>
          <w:numId w:val="2"/>
        </w:numPr>
        <w:ind w:left="284"/>
        <w:jc w:val="both"/>
        <w:rPr>
          <w:rFonts w:ascii="Calibri" w:hAnsi="Calibri"/>
          <w:b/>
        </w:rPr>
      </w:pPr>
      <w:r w:rsidRPr="0021716E">
        <w:rPr>
          <w:rFonts w:ascii="Calibri" w:hAnsi="Calibri" w:cs="Calibri"/>
        </w:rPr>
        <w:t>Wykonawca przenosi na Zamawiającego, w ramach wynagrodzenia, o którym mowa w § 5 i bez konieczności składania jakichkolwiek dodatkowych oświadczeń woli, autorskie prawa majątkowe do materiałów będących przedmiotem Umowy, jak również do każdej ich części, obejmujące prawo do wyłącznego korzystania z tych materiałów oraz rozporządzania nimi, w tym prawa zezwolenia na wykonanie zależnego prawa autorskiego, na następujących polach eksploatacji, o których mowa w ustawie z dnia 4 lutego 1994 roku o prawie autorskim i prawach pokrewnych: </w:t>
      </w:r>
    </w:p>
    <w:p w14:paraId="5A7B717F" w14:textId="77777777" w:rsidR="00A27574" w:rsidRPr="0021716E" w:rsidRDefault="00A27574" w:rsidP="004F45CB">
      <w:pPr>
        <w:pStyle w:val="Akapitzlist"/>
        <w:numPr>
          <w:ilvl w:val="0"/>
          <w:numId w:val="14"/>
        </w:numPr>
        <w:spacing w:before="283"/>
        <w:ind w:right="-29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 xml:space="preserve">utrwalania i zwielokrotniania utworów, wytwarzania dowolną techniką egzemplarzy utworów, w szczególności techniką drukarską, reprograficzną, zapisu magnetycznego oraz techniką cyfrową, </w:t>
      </w:r>
    </w:p>
    <w:p w14:paraId="4CBE07B4" w14:textId="77777777" w:rsidR="00A27574" w:rsidRPr="0021716E" w:rsidRDefault="00A27574" w:rsidP="004F45CB">
      <w:pPr>
        <w:pStyle w:val="Akapitzlist"/>
        <w:numPr>
          <w:ilvl w:val="0"/>
          <w:numId w:val="14"/>
        </w:numPr>
        <w:spacing w:before="283"/>
        <w:ind w:right="-29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 xml:space="preserve">nieograniczonego obrotu oryginałem albo egzemplarzami, na których utrwalono – wprowadzania do obrotu, użyczenia lub najmu oryginału lub egzemplarzy utworów, </w:t>
      </w:r>
    </w:p>
    <w:p w14:paraId="313A53D1" w14:textId="77777777" w:rsidR="00A27574" w:rsidRPr="0021716E" w:rsidRDefault="00A27574" w:rsidP="004F45CB">
      <w:pPr>
        <w:pStyle w:val="Akapitzlist"/>
        <w:numPr>
          <w:ilvl w:val="0"/>
          <w:numId w:val="14"/>
        </w:numPr>
        <w:spacing w:before="283"/>
        <w:ind w:right="-29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 xml:space="preserve">rozpowszechniania utworów w sposób inny niż określony powyżej – przez publiczne wykonanie, wystawienie, odtworzenie oraz nadawanie i reemitowanie, a także publiczne udostępnianie utworów w taki sposób, aby każdy mógł mieć do nich dostęp w miejscu i czasie przez siebie wybranym, </w:t>
      </w:r>
    </w:p>
    <w:p w14:paraId="25AE4115" w14:textId="77777777" w:rsidR="00A27574" w:rsidRPr="0021716E" w:rsidRDefault="00A27574" w:rsidP="004F45CB">
      <w:pPr>
        <w:pStyle w:val="Akapitzlist"/>
        <w:numPr>
          <w:ilvl w:val="0"/>
          <w:numId w:val="14"/>
        </w:numPr>
        <w:spacing w:before="283"/>
        <w:ind w:right="-29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 xml:space="preserve">prawa obrotu (rozporządzania) w kraju i za granicą, w szczególności dalszego obrotu i rozporządzania autorskimi prawami majątkowymi do całości utworów, </w:t>
      </w:r>
    </w:p>
    <w:p w14:paraId="29039966" w14:textId="77777777" w:rsidR="00A27574" w:rsidRPr="0021716E" w:rsidRDefault="00A27574" w:rsidP="004F45CB">
      <w:pPr>
        <w:pStyle w:val="Akapitzlist"/>
        <w:numPr>
          <w:ilvl w:val="0"/>
          <w:numId w:val="14"/>
        </w:numPr>
        <w:spacing w:before="283"/>
        <w:ind w:right="-29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 xml:space="preserve">sporządzania wersji obcojęzycznych i tłumaczeń na inne języki niż polski, </w:t>
      </w:r>
    </w:p>
    <w:p w14:paraId="0A209E92" w14:textId="77777777" w:rsidR="00A27574" w:rsidRPr="0021716E" w:rsidRDefault="00A27574" w:rsidP="004F45CB">
      <w:pPr>
        <w:pStyle w:val="Akapitzlist"/>
        <w:numPr>
          <w:ilvl w:val="0"/>
          <w:numId w:val="14"/>
        </w:numPr>
        <w:spacing w:before="283"/>
        <w:ind w:right="-29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 xml:space="preserve">wprowadzania do pamięci komputerów, do sieci multimedialnych (bezpośredniego porozumiewania się), w tym w szczególności Internetu, </w:t>
      </w:r>
    </w:p>
    <w:p w14:paraId="20700994" w14:textId="77777777" w:rsidR="00A27574" w:rsidRPr="0021716E" w:rsidRDefault="00A27574" w:rsidP="004F45CB">
      <w:pPr>
        <w:pStyle w:val="Akapitzlist"/>
        <w:numPr>
          <w:ilvl w:val="0"/>
          <w:numId w:val="14"/>
        </w:numPr>
        <w:spacing w:before="283"/>
        <w:ind w:right="-29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>wykorzystywania fragmentów utworów lub całości utworów do celów promocyjnych i reklamy w szczególności na stronach internetowych. </w:t>
      </w:r>
    </w:p>
    <w:p w14:paraId="052C31A2" w14:textId="77777777" w:rsidR="00A27574" w:rsidRPr="0021716E" w:rsidRDefault="00A27574" w:rsidP="004F45CB">
      <w:pPr>
        <w:pStyle w:val="Akapitzlist"/>
        <w:numPr>
          <w:ilvl w:val="3"/>
          <w:numId w:val="2"/>
        </w:numPr>
        <w:spacing w:before="182"/>
        <w:ind w:left="284" w:right="-34"/>
        <w:jc w:val="both"/>
        <w:rPr>
          <w:rFonts w:ascii="Calibri" w:hAnsi="Calibri" w:cs="Calibri"/>
        </w:rPr>
      </w:pPr>
      <w:r w:rsidRPr="0021716E">
        <w:rPr>
          <w:rFonts w:ascii="Calibri" w:hAnsi="Calibri" w:cs="Calibri"/>
        </w:rPr>
        <w:t>Wykonawca zapewnia, że opracowane w wyniku realizacji Umowy materiały nie będą naruszały praw autorskich innych podmiotów, w tym również będą wolne od innych wad prawnych i fizycznych, które mogłyby spowodować odpowiedzialność Zamawiającego. </w:t>
      </w:r>
    </w:p>
    <w:p w14:paraId="0B78D68B" w14:textId="77777777" w:rsidR="00A27574" w:rsidRPr="0021716E" w:rsidRDefault="00A27574" w:rsidP="004F4787">
      <w:pPr>
        <w:jc w:val="center"/>
        <w:rPr>
          <w:rFonts w:ascii="Calibri" w:hAnsi="Calibri"/>
          <w:b/>
        </w:rPr>
      </w:pPr>
    </w:p>
    <w:p w14:paraId="35CB38EF" w14:textId="77777777" w:rsidR="00A27574" w:rsidRPr="0021716E" w:rsidRDefault="00A27574" w:rsidP="004F4787">
      <w:pPr>
        <w:jc w:val="center"/>
        <w:rPr>
          <w:rFonts w:ascii="Calibri" w:hAnsi="Calibri"/>
          <w:b/>
        </w:rPr>
      </w:pPr>
    </w:p>
    <w:p w14:paraId="505409A2" w14:textId="77777777" w:rsidR="001F3403" w:rsidRPr="0021716E" w:rsidRDefault="001F3403" w:rsidP="004F4787">
      <w:pPr>
        <w:jc w:val="center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 xml:space="preserve">§ </w:t>
      </w:r>
      <w:r w:rsidR="00A27574" w:rsidRPr="0021716E">
        <w:rPr>
          <w:rFonts w:ascii="Calibri" w:hAnsi="Calibri"/>
          <w:b/>
        </w:rPr>
        <w:t>8</w:t>
      </w:r>
    </w:p>
    <w:p w14:paraId="43025967" w14:textId="4132EA35" w:rsidR="001F3403" w:rsidRPr="0021716E" w:rsidRDefault="0021716E" w:rsidP="0021716E">
      <w:pPr>
        <w:pStyle w:val="Styl"/>
        <w:ind w:right="19"/>
        <w:jc w:val="both"/>
        <w:rPr>
          <w:rFonts w:ascii="Calibri" w:hAnsi="Calibri" w:cs="Tahoma"/>
        </w:rPr>
      </w:pPr>
      <w:r w:rsidRPr="0021716E">
        <w:rPr>
          <w:rFonts w:ascii="Calibri" w:hAnsi="Calibri" w:cs="Tahoma"/>
        </w:rPr>
        <w:t>1.</w:t>
      </w:r>
      <w:r w:rsidR="00744028" w:rsidRPr="0021716E">
        <w:rPr>
          <w:rFonts w:ascii="Calibri" w:hAnsi="Calibri" w:cs="Tahoma"/>
        </w:rPr>
        <w:t>Wykonawca</w:t>
      </w:r>
      <w:r w:rsidR="001F3403" w:rsidRPr="0021716E">
        <w:rPr>
          <w:rFonts w:ascii="Calibri" w:hAnsi="Calibri" w:cs="Tahoma"/>
        </w:rPr>
        <w:t xml:space="preserve"> udziela </w:t>
      </w:r>
      <w:r w:rsidR="00744028" w:rsidRPr="0021716E">
        <w:rPr>
          <w:rFonts w:ascii="Calibri" w:hAnsi="Calibri" w:cs="Tahoma"/>
        </w:rPr>
        <w:t xml:space="preserve">12 miesięcznej </w:t>
      </w:r>
      <w:r w:rsidR="001F3403" w:rsidRPr="0021716E">
        <w:rPr>
          <w:rFonts w:ascii="Calibri" w:hAnsi="Calibri" w:cs="Tahoma"/>
        </w:rPr>
        <w:t>gwarancji</w:t>
      </w:r>
      <w:r w:rsidR="00744028" w:rsidRPr="0021716E">
        <w:rPr>
          <w:rFonts w:ascii="Calibri" w:hAnsi="Calibri" w:cs="Tahoma"/>
        </w:rPr>
        <w:t xml:space="preserve"> </w:t>
      </w:r>
      <w:r w:rsidR="001F3403" w:rsidRPr="0021716E">
        <w:rPr>
          <w:rFonts w:ascii="Calibri" w:hAnsi="Calibri" w:cs="Tahoma"/>
        </w:rPr>
        <w:t>na przedmiot umowy</w:t>
      </w:r>
      <w:r w:rsidR="00744028" w:rsidRPr="0021716E">
        <w:rPr>
          <w:rFonts w:ascii="Calibri" w:hAnsi="Calibri" w:cs="Tahoma"/>
        </w:rPr>
        <w:t>.</w:t>
      </w:r>
    </w:p>
    <w:p w14:paraId="4C2C9E2F" w14:textId="4D4CB16A" w:rsidR="001F3403" w:rsidRPr="0021716E" w:rsidRDefault="0021716E" w:rsidP="0021716E">
      <w:pPr>
        <w:pStyle w:val="Styl"/>
        <w:ind w:right="19"/>
        <w:jc w:val="both"/>
        <w:rPr>
          <w:rFonts w:ascii="Calibri" w:hAnsi="Calibri" w:cs="Tahoma"/>
        </w:rPr>
      </w:pPr>
      <w:r w:rsidRPr="0021716E">
        <w:rPr>
          <w:rFonts w:ascii="Calibri" w:hAnsi="Calibri" w:cs="Tahoma"/>
          <w:snapToGrid w:val="0"/>
        </w:rPr>
        <w:t>2.</w:t>
      </w:r>
      <w:r w:rsidR="001F3403" w:rsidRPr="0021716E">
        <w:rPr>
          <w:rFonts w:ascii="Calibri" w:hAnsi="Calibri" w:cs="Tahoma"/>
          <w:snapToGrid w:val="0"/>
        </w:rPr>
        <w:t xml:space="preserve">O zauważonych wadach </w:t>
      </w:r>
      <w:r w:rsidR="00744028" w:rsidRPr="0021716E">
        <w:rPr>
          <w:rFonts w:ascii="Calibri" w:hAnsi="Calibri" w:cs="Tahoma"/>
          <w:snapToGrid w:val="0"/>
        </w:rPr>
        <w:t>przedmiotu umowy</w:t>
      </w:r>
      <w:r w:rsidR="001F3403" w:rsidRPr="0021716E">
        <w:rPr>
          <w:rFonts w:ascii="Calibri" w:hAnsi="Calibri" w:cs="Tahoma"/>
          <w:snapToGrid w:val="0"/>
        </w:rPr>
        <w:t xml:space="preserve"> Zamawiający zawiadomi Wykonawcę w terminie 10 dni roboczych od daty wykrycia wady.</w:t>
      </w:r>
    </w:p>
    <w:p w14:paraId="66BD3BC7" w14:textId="77777777" w:rsidR="001F3403" w:rsidRPr="0021716E" w:rsidRDefault="001F3403" w:rsidP="004F4787">
      <w:pPr>
        <w:jc w:val="center"/>
        <w:rPr>
          <w:rFonts w:ascii="Calibri" w:hAnsi="Calibri"/>
          <w:b/>
        </w:rPr>
      </w:pPr>
    </w:p>
    <w:p w14:paraId="04AB1ECF" w14:textId="77777777" w:rsidR="001F3403" w:rsidRPr="0021716E" w:rsidRDefault="001F3403" w:rsidP="004F4787">
      <w:pPr>
        <w:jc w:val="center"/>
        <w:rPr>
          <w:rFonts w:ascii="Calibri" w:hAnsi="Calibri"/>
          <w:b/>
        </w:rPr>
      </w:pPr>
      <w:r w:rsidRPr="0021716E">
        <w:rPr>
          <w:rFonts w:ascii="Calibri" w:hAnsi="Calibri"/>
          <w:b/>
        </w:rPr>
        <w:t xml:space="preserve">§ </w:t>
      </w:r>
      <w:r w:rsidR="00A27574" w:rsidRPr="0021716E">
        <w:rPr>
          <w:rFonts w:ascii="Calibri" w:hAnsi="Calibri"/>
          <w:b/>
        </w:rPr>
        <w:t>9</w:t>
      </w:r>
    </w:p>
    <w:p w14:paraId="33C992B0" w14:textId="34B58F0E" w:rsidR="001F3403" w:rsidRPr="0021716E" w:rsidRDefault="004A4411" w:rsidP="0021716E">
      <w:pPr>
        <w:jc w:val="both"/>
        <w:rPr>
          <w:rFonts w:ascii="Calibri" w:hAnsi="Calibri"/>
        </w:rPr>
      </w:pPr>
      <w:r w:rsidRPr="0021716E">
        <w:rPr>
          <w:rFonts w:ascii="Calibri" w:hAnsi="Calibri"/>
        </w:rPr>
        <w:t>Z</w:t>
      </w:r>
      <w:r w:rsidR="001F3403" w:rsidRPr="0021716E">
        <w:rPr>
          <w:rFonts w:ascii="Calibri" w:hAnsi="Calibri"/>
        </w:rPr>
        <w:t>miana postanowień zawartych w umowie może nastąpić za zgodą obu stron wyrażoną na piśmie pod rygorem nieważności.</w:t>
      </w:r>
    </w:p>
    <w:p w14:paraId="343DDB10" w14:textId="77777777" w:rsidR="00106A7E" w:rsidRPr="00B068EE" w:rsidRDefault="00106A7E" w:rsidP="004A4411">
      <w:pPr>
        <w:ind w:firstLine="567"/>
        <w:jc w:val="both"/>
        <w:rPr>
          <w:rFonts w:ascii="Calibri" w:hAnsi="Calibri"/>
        </w:rPr>
      </w:pPr>
    </w:p>
    <w:p w14:paraId="570D3936" w14:textId="77777777" w:rsidR="00E05371" w:rsidRDefault="00E05371" w:rsidP="004F4787">
      <w:pPr>
        <w:jc w:val="center"/>
        <w:rPr>
          <w:rFonts w:ascii="Calibri" w:hAnsi="Calibri"/>
          <w:b/>
        </w:rPr>
      </w:pPr>
    </w:p>
    <w:p w14:paraId="3158AD33" w14:textId="77777777" w:rsidR="001F3403" w:rsidRDefault="001F3403" w:rsidP="004F4787">
      <w:pPr>
        <w:jc w:val="center"/>
        <w:rPr>
          <w:rFonts w:ascii="Calibri" w:hAnsi="Calibri"/>
          <w:b/>
        </w:rPr>
      </w:pPr>
      <w:r w:rsidRPr="00B068EE">
        <w:rPr>
          <w:rFonts w:ascii="Calibri" w:hAnsi="Calibri"/>
          <w:b/>
        </w:rPr>
        <w:lastRenderedPageBreak/>
        <w:t xml:space="preserve">§ </w:t>
      </w:r>
      <w:r>
        <w:rPr>
          <w:rFonts w:ascii="Calibri" w:hAnsi="Calibri"/>
          <w:b/>
        </w:rPr>
        <w:t>1</w:t>
      </w:r>
      <w:r w:rsidR="00A27574">
        <w:rPr>
          <w:rFonts w:ascii="Calibri" w:hAnsi="Calibri"/>
          <w:b/>
        </w:rPr>
        <w:t>0</w:t>
      </w:r>
    </w:p>
    <w:p w14:paraId="31F95C8A" w14:textId="1A084DF8" w:rsidR="006768DF" w:rsidRPr="006768DF" w:rsidRDefault="0021716E" w:rsidP="006768DF">
      <w:pPr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="006768DF" w:rsidRPr="006768DF">
        <w:rPr>
          <w:rFonts w:ascii="Calibri" w:hAnsi="Calibri"/>
        </w:rPr>
        <w:t>Strony postanawiają, iż wyznaczają do koordynowania współpracy pomiędzy sobą w trakcie obowiązywania niniejszej umowy:</w:t>
      </w:r>
    </w:p>
    <w:p w14:paraId="465FD9E6" w14:textId="77777777" w:rsidR="001F3403" w:rsidRPr="00B068EE" w:rsidRDefault="006768DF" w:rsidP="004F45CB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>e strony Wykonawcy wyznacza się</w:t>
      </w:r>
      <w:r w:rsidR="00F93027">
        <w:rPr>
          <w:rFonts w:ascii="Calibri" w:hAnsi="Calibri"/>
        </w:rPr>
        <w:t xml:space="preserve">: </w:t>
      </w:r>
      <w:r w:rsidR="00437789">
        <w:rPr>
          <w:rFonts w:ascii="Calibri" w:hAnsi="Calibri"/>
        </w:rPr>
        <w:t>……………………………………</w:t>
      </w:r>
    </w:p>
    <w:p w14:paraId="66371622" w14:textId="77777777" w:rsidR="001F3403" w:rsidRPr="004A4411" w:rsidRDefault="006768DF" w:rsidP="004F45CB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1F3403" w:rsidRPr="00B068EE">
        <w:rPr>
          <w:rFonts w:ascii="Calibri" w:hAnsi="Calibri"/>
        </w:rPr>
        <w:t xml:space="preserve">e strony Zamawiającego </w:t>
      </w:r>
      <w:r w:rsidR="001F3403" w:rsidRPr="004A4411">
        <w:rPr>
          <w:rFonts w:ascii="Calibri" w:hAnsi="Calibri"/>
        </w:rPr>
        <w:t>wyznacza się</w:t>
      </w:r>
      <w:r w:rsidR="0010418A">
        <w:rPr>
          <w:rFonts w:ascii="Calibri" w:hAnsi="Calibri"/>
        </w:rPr>
        <w:t xml:space="preserve">: </w:t>
      </w:r>
      <w:r w:rsidR="0050272B">
        <w:rPr>
          <w:rFonts w:ascii="Calibri" w:hAnsi="Calibri"/>
        </w:rPr>
        <w:t>………………………………</w:t>
      </w:r>
    </w:p>
    <w:p w14:paraId="6A58FE6D" w14:textId="77777777" w:rsidR="001F3403" w:rsidRDefault="001F3403" w:rsidP="004F4787">
      <w:pPr>
        <w:jc w:val="center"/>
        <w:rPr>
          <w:rFonts w:ascii="Calibri" w:hAnsi="Calibri"/>
          <w:b/>
        </w:rPr>
      </w:pPr>
    </w:p>
    <w:p w14:paraId="732580E6" w14:textId="7D9D557A"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</w:t>
      </w:r>
    </w:p>
    <w:p w14:paraId="00CEE794" w14:textId="77777777" w:rsidR="001F3403" w:rsidRPr="00B068EE" w:rsidRDefault="001F3403" w:rsidP="004F45CB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Strony zgodnie postanawiają, iż wszelkie ewentualne spory będą rozstrzygane polubownie, zaś w przypadku braku zgodności, właściwym do rozstrzygania sporów będzie sąd rzeczowy właściwy dla siedziby Zamawiającego.</w:t>
      </w:r>
    </w:p>
    <w:p w14:paraId="1C96BB29" w14:textId="77777777" w:rsidR="001F3403" w:rsidRPr="00B068EE" w:rsidRDefault="001F3403" w:rsidP="004F45CB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libri" w:hAnsi="Calibri"/>
        </w:rPr>
      </w:pPr>
      <w:r w:rsidRPr="00B068EE">
        <w:rPr>
          <w:rFonts w:ascii="Calibri" w:hAnsi="Calibri"/>
        </w:rPr>
        <w:t>W sprawach nieuregulowanych niniejszą umową będą miały zastosowanie przepisy Kodeksu Cywilnego.</w:t>
      </w:r>
    </w:p>
    <w:p w14:paraId="5D96D5AE" w14:textId="77777777" w:rsidR="001F3403" w:rsidRPr="00B068EE" w:rsidRDefault="001F3403" w:rsidP="004F478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</w:t>
      </w:r>
      <w:r w:rsidR="00A27574">
        <w:rPr>
          <w:rFonts w:ascii="Calibri" w:hAnsi="Calibri"/>
          <w:b/>
        </w:rPr>
        <w:t>2</w:t>
      </w:r>
    </w:p>
    <w:p w14:paraId="7E906BFB" w14:textId="77777777" w:rsidR="001F3403" w:rsidRPr="00B068EE" w:rsidRDefault="001F3403" w:rsidP="004F4787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ab/>
        <w:t xml:space="preserve">Umowę sporządzono w </w:t>
      </w:r>
      <w:r>
        <w:rPr>
          <w:rFonts w:ascii="Calibri" w:hAnsi="Calibri"/>
        </w:rPr>
        <w:t>dwóch</w:t>
      </w:r>
      <w:r w:rsidRPr="00B068EE">
        <w:rPr>
          <w:rFonts w:ascii="Calibri" w:hAnsi="Calibri"/>
        </w:rPr>
        <w:t xml:space="preserve"> jednobrzmiących egzemplarzach,</w:t>
      </w:r>
      <w:r>
        <w:rPr>
          <w:rFonts w:ascii="Calibri" w:hAnsi="Calibri"/>
        </w:rPr>
        <w:t xml:space="preserve"> po jednym dla każdej ze stron.</w:t>
      </w:r>
    </w:p>
    <w:p w14:paraId="058B76C5" w14:textId="77777777" w:rsidR="001F3403" w:rsidRDefault="001F3403" w:rsidP="004F4787">
      <w:pPr>
        <w:jc w:val="both"/>
        <w:rPr>
          <w:rFonts w:ascii="Calibri" w:hAnsi="Calibri"/>
        </w:rPr>
      </w:pPr>
    </w:p>
    <w:p w14:paraId="52581D56" w14:textId="77777777" w:rsidR="001F3403" w:rsidRPr="00B068EE" w:rsidRDefault="001F3403" w:rsidP="004F4787">
      <w:pPr>
        <w:ind w:firstLine="708"/>
        <w:jc w:val="both"/>
        <w:rPr>
          <w:rFonts w:ascii="Calibri" w:hAnsi="Calibri"/>
          <w:b/>
        </w:rPr>
      </w:pPr>
      <w:r w:rsidRPr="00B068EE">
        <w:rPr>
          <w:rFonts w:ascii="Calibri" w:hAnsi="Calibri"/>
          <w:b/>
        </w:rPr>
        <w:t>ZAMAWIAJĄCY:</w:t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</w:r>
      <w:r w:rsidRPr="00B068EE">
        <w:rPr>
          <w:rFonts w:ascii="Calibri" w:hAnsi="Calibri"/>
          <w:b/>
        </w:rPr>
        <w:tab/>
        <w:t>WYKONAWCA:</w:t>
      </w:r>
    </w:p>
    <w:p w14:paraId="196A47CF" w14:textId="77777777" w:rsidR="001F3403" w:rsidRDefault="001F3403" w:rsidP="001579C4">
      <w:pPr>
        <w:rPr>
          <w:rFonts w:ascii="Calibri" w:hAnsi="Calibri" w:cs="Tahoma"/>
          <w:b/>
        </w:rPr>
      </w:pPr>
    </w:p>
    <w:p w14:paraId="1D518254" w14:textId="77777777" w:rsidR="001F3403" w:rsidRDefault="001F3403" w:rsidP="001579C4">
      <w:pPr>
        <w:rPr>
          <w:rFonts w:ascii="Calibri" w:hAnsi="Calibri" w:cs="Tahoma"/>
          <w:b/>
        </w:rPr>
      </w:pPr>
    </w:p>
    <w:p w14:paraId="5B0197D9" w14:textId="77777777" w:rsidR="001F3403" w:rsidRDefault="001F3403" w:rsidP="001579C4">
      <w:pPr>
        <w:rPr>
          <w:rFonts w:ascii="Calibri" w:hAnsi="Calibri" w:cs="Tahoma"/>
          <w:b/>
        </w:rPr>
      </w:pPr>
    </w:p>
    <w:p w14:paraId="672B36AC" w14:textId="77777777" w:rsidR="001F3403" w:rsidRDefault="001F3403" w:rsidP="001579C4">
      <w:pPr>
        <w:rPr>
          <w:rFonts w:ascii="Calibri" w:hAnsi="Calibri" w:cs="Tahoma"/>
          <w:b/>
        </w:rPr>
      </w:pPr>
    </w:p>
    <w:p w14:paraId="7FDD5253" w14:textId="77777777" w:rsidR="001F3403" w:rsidRDefault="001F3403" w:rsidP="001579C4">
      <w:pPr>
        <w:rPr>
          <w:rFonts w:ascii="Calibri" w:hAnsi="Calibri" w:cs="Tahoma"/>
          <w:b/>
        </w:rPr>
      </w:pPr>
    </w:p>
    <w:p w14:paraId="68AC454B" w14:textId="77777777" w:rsidR="006514A4" w:rsidRDefault="006514A4" w:rsidP="001579C4">
      <w:pPr>
        <w:rPr>
          <w:rFonts w:ascii="Calibri" w:hAnsi="Calibri" w:cs="Tahoma"/>
          <w:b/>
        </w:rPr>
      </w:pPr>
    </w:p>
    <w:p w14:paraId="33EB33ED" w14:textId="77777777" w:rsidR="006514A4" w:rsidRDefault="006514A4" w:rsidP="001579C4">
      <w:pPr>
        <w:rPr>
          <w:rFonts w:ascii="Calibri" w:hAnsi="Calibri" w:cs="Tahoma"/>
          <w:b/>
        </w:rPr>
      </w:pPr>
    </w:p>
    <w:p w14:paraId="6133D13B" w14:textId="77777777" w:rsidR="006514A4" w:rsidRDefault="006514A4" w:rsidP="001579C4">
      <w:pPr>
        <w:rPr>
          <w:rFonts w:ascii="Calibri" w:hAnsi="Calibri" w:cs="Tahoma"/>
          <w:b/>
        </w:rPr>
      </w:pPr>
    </w:p>
    <w:p w14:paraId="1BEE9EE0" w14:textId="77777777" w:rsidR="006514A4" w:rsidRDefault="006514A4" w:rsidP="001579C4">
      <w:pPr>
        <w:rPr>
          <w:rFonts w:ascii="Calibri" w:hAnsi="Calibri" w:cs="Tahoma"/>
          <w:b/>
        </w:rPr>
      </w:pPr>
    </w:p>
    <w:p w14:paraId="2C51B412" w14:textId="77777777" w:rsidR="006514A4" w:rsidRDefault="006514A4" w:rsidP="001579C4">
      <w:pPr>
        <w:rPr>
          <w:rFonts w:ascii="Calibri" w:hAnsi="Calibri" w:cs="Tahoma"/>
          <w:b/>
        </w:rPr>
      </w:pPr>
    </w:p>
    <w:p w14:paraId="5575CEF6" w14:textId="77777777" w:rsidR="00894509" w:rsidRDefault="00894509" w:rsidP="001579C4">
      <w:pPr>
        <w:rPr>
          <w:rFonts w:ascii="Calibri" w:hAnsi="Calibri" w:cs="Tahoma"/>
          <w:b/>
        </w:rPr>
      </w:pPr>
    </w:p>
    <w:p w14:paraId="23918497" w14:textId="77777777" w:rsidR="00C03BCD" w:rsidRPr="00106A7E" w:rsidRDefault="00894509" w:rsidP="001579C4">
      <w:pPr>
        <w:rPr>
          <w:rFonts w:ascii="Calibri" w:hAnsi="Calibri" w:cs="Tahoma"/>
          <w:bCs/>
          <w:sz w:val="20"/>
          <w:szCs w:val="20"/>
        </w:rPr>
      </w:pPr>
      <w:r w:rsidRPr="00106A7E">
        <w:rPr>
          <w:rFonts w:ascii="Calibri" w:hAnsi="Calibri" w:cs="Tahoma"/>
          <w:bCs/>
          <w:sz w:val="20"/>
          <w:szCs w:val="20"/>
        </w:rPr>
        <w:t>Sporządził:</w:t>
      </w:r>
      <w:r w:rsidRPr="00106A7E">
        <w:rPr>
          <w:rFonts w:ascii="Calibri" w:hAnsi="Calibri" w:cs="Tahoma"/>
          <w:bCs/>
          <w:sz w:val="20"/>
          <w:szCs w:val="20"/>
        </w:rPr>
        <w:br/>
      </w:r>
      <w:r w:rsidR="00437789" w:rsidRPr="00106A7E">
        <w:rPr>
          <w:rFonts w:ascii="Calibri" w:hAnsi="Calibri" w:cs="Tahoma"/>
          <w:bCs/>
          <w:sz w:val="20"/>
          <w:szCs w:val="20"/>
        </w:rPr>
        <w:t xml:space="preserve">Izabela Połeć </w:t>
      </w:r>
    </w:p>
    <w:p w14:paraId="20986ACD" w14:textId="41508A58" w:rsidR="0050272B" w:rsidRDefault="00106A7E" w:rsidP="001579C4">
      <w:pPr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Sprawdziła: </w:t>
      </w:r>
    </w:p>
    <w:p w14:paraId="49D82AC2" w14:textId="5B570707" w:rsidR="00106A7E" w:rsidRPr="00106A7E" w:rsidRDefault="00106A7E" w:rsidP="001579C4">
      <w:pPr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Monika Kur – Rydzewska </w:t>
      </w:r>
    </w:p>
    <w:p w14:paraId="1245FB10" w14:textId="77777777" w:rsidR="0050272B" w:rsidRPr="00106A7E" w:rsidRDefault="0050272B" w:rsidP="001579C4">
      <w:pPr>
        <w:rPr>
          <w:rFonts w:ascii="Calibri" w:hAnsi="Calibri" w:cs="Tahoma"/>
          <w:bCs/>
          <w:sz w:val="20"/>
          <w:szCs w:val="20"/>
        </w:rPr>
      </w:pPr>
    </w:p>
    <w:p w14:paraId="21BD5E52" w14:textId="77777777" w:rsidR="0050272B" w:rsidRDefault="0050272B" w:rsidP="001579C4">
      <w:pPr>
        <w:rPr>
          <w:rFonts w:ascii="Calibri" w:hAnsi="Calibri" w:cs="Tahoma"/>
          <w:bCs/>
        </w:rPr>
      </w:pPr>
    </w:p>
    <w:p w14:paraId="78D82A88" w14:textId="77777777" w:rsidR="0050272B" w:rsidRDefault="0050272B" w:rsidP="001579C4">
      <w:pPr>
        <w:rPr>
          <w:rFonts w:ascii="Calibri" w:hAnsi="Calibri" w:cs="Tahoma"/>
          <w:bCs/>
        </w:rPr>
      </w:pPr>
    </w:p>
    <w:p w14:paraId="17E48CD5" w14:textId="77777777" w:rsidR="0050272B" w:rsidRDefault="0050272B" w:rsidP="001579C4">
      <w:pPr>
        <w:rPr>
          <w:rFonts w:ascii="Calibri" w:hAnsi="Calibri" w:cs="Tahoma"/>
          <w:bCs/>
        </w:rPr>
      </w:pPr>
    </w:p>
    <w:p w14:paraId="35FB90BC" w14:textId="77777777" w:rsidR="0050272B" w:rsidRDefault="0050272B" w:rsidP="001579C4">
      <w:pPr>
        <w:rPr>
          <w:rFonts w:ascii="Calibri" w:hAnsi="Calibri" w:cs="Tahoma"/>
          <w:bCs/>
        </w:rPr>
      </w:pPr>
    </w:p>
    <w:sectPr w:rsidR="0050272B" w:rsidSect="0004257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680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3FDF" w14:textId="77777777" w:rsidR="004F45CB" w:rsidRDefault="004F45CB">
      <w:r>
        <w:separator/>
      </w:r>
    </w:p>
  </w:endnote>
  <w:endnote w:type="continuationSeparator" w:id="0">
    <w:p w14:paraId="69E5D995" w14:textId="77777777" w:rsidR="004F45CB" w:rsidRDefault="004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45E1" w14:textId="77777777" w:rsidR="00942C78" w:rsidRPr="00594B6C" w:rsidRDefault="00942C78" w:rsidP="00594B6C">
    <w:pPr>
      <w:pStyle w:val="Stopka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74EA" w14:textId="77777777" w:rsidR="00942C78" w:rsidRPr="00594B6C" w:rsidRDefault="00594B6C" w:rsidP="00594B6C">
    <w:pPr>
      <w:pStyle w:val="Stopka"/>
      <w:jc w:val="right"/>
      <w:rPr>
        <w:sz w:val="20"/>
        <w:szCs w:val="20"/>
      </w:rPr>
    </w:pP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PAGE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5</w:t>
    </w:r>
    <w:r w:rsidRPr="00594B6C">
      <w:rPr>
        <w:sz w:val="20"/>
        <w:szCs w:val="20"/>
      </w:rPr>
      <w:fldChar w:fldCharType="end"/>
    </w:r>
    <w:r w:rsidRPr="00594B6C">
      <w:rPr>
        <w:sz w:val="20"/>
        <w:szCs w:val="20"/>
      </w:rPr>
      <w:t>/</w:t>
    </w:r>
    <w:r w:rsidRPr="00594B6C">
      <w:rPr>
        <w:sz w:val="20"/>
        <w:szCs w:val="20"/>
      </w:rPr>
      <w:fldChar w:fldCharType="begin"/>
    </w:r>
    <w:r w:rsidRPr="00594B6C">
      <w:rPr>
        <w:sz w:val="20"/>
        <w:szCs w:val="20"/>
      </w:rPr>
      <w:instrText>NUMPAGES</w:instrText>
    </w:r>
    <w:r w:rsidRPr="00594B6C">
      <w:rPr>
        <w:sz w:val="20"/>
        <w:szCs w:val="20"/>
      </w:rPr>
      <w:fldChar w:fldCharType="separate"/>
    </w:r>
    <w:r w:rsidR="00AF7301">
      <w:rPr>
        <w:noProof/>
        <w:sz w:val="20"/>
        <w:szCs w:val="20"/>
      </w:rPr>
      <w:t>6</w:t>
    </w:r>
    <w:r w:rsidRPr="00594B6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942C78" w:rsidRPr="00347AD7" w14:paraId="1419A7A4" w14:textId="77777777" w:rsidTr="000859B2">
      <w:tc>
        <w:tcPr>
          <w:tcW w:w="3888" w:type="dxa"/>
        </w:tcPr>
        <w:p w14:paraId="1BB14DE6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7C062DD8" w14:textId="77777777" w:rsidR="00942C78" w:rsidRPr="000859B2" w:rsidRDefault="00942C78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3740EEE8" w14:textId="77777777" w:rsidR="00942C78" w:rsidRDefault="0094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6509" w14:textId="77777777" w:rsidR="004F45CB" w:rsidRDefault="004F45CB">
      <w:r>
        <w:separator/>
      </w:r>
    </w:p>
  </w:footnote>
  <w:footnote w:type="continuationSeparator" w:id="0">
    <w:p w14:paraId="0E87A0D8" w14:textId="77777777" w:rsidR="004F45CB" w:rsidRDefault="004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FF96" w14:textId="77777777" w:rsidR="00042579" w:rsidRDefault="00A37305" w:rsidP="00A37305">
    <w:pPr>
      <w:pStyle w:val="Nagwek"/>
      <w:jc w:val="center"/>
    </w:pPr>
    <w:r>
      <w:rPr>
        <w:noProof/>
      </w:rPr>
      <w:drawing>
        <wp:inline distT="0" distB="0" distL="0" distR="0" wp14:anchorId="4691BD5B" wp14:editId="601A38C7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A3E2C2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9E155C"/>
    <w:multiLevelType w:val="hybridMultilevel"/>
    <w:tmpl w:val="9CACE952"/>
    <w:lvl w:ilvl="0" w:tplc="98DA92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24576"/>
    <w:multiLevelType w:val="hybridMultilevel"/>
    <w:tmpl w:val="558C2C40"/>
    <w:lvl w:ilvl="0" w:tplc="24BA58EC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13E"/>
    <w:multiLevelType w:val="hybridMultilevel"/>
    <w:tmpl w:val="DFAC7D20"/>
    <w:lvl w:ilvl="0" w:tplc="24BA58EC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6D028A9"/>
    <w:multiLevelType w:val="hybridMultilevel"/>
    <w:tmpl w:val="1A823EE2"/>
    <w:lvl w:ilvl="0" w:tplc="9CBC85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E18C4EE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5C293D2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51312C6"/>
    <w:multiLevelType w:val="hybridMultilevel"/>
    <w:tmpl w:val="D206B732"/>
    <w:lvl w:ilvl="0" w:tplc="24BA58EC">
      <w:start w:val="1"/>
      <w:numFmt w:val="decimal"/>
      <w:lvlText w:val="%1)"/>
      <w:lvlJc w:val="left"/>
      <w:pPr>
        <w:ind w:left="644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50052A"/>
    <w:multiLevelType w:val="hybridMultilevel"/>
    <w:tmpl w:val="309E8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BA58EC">
      <w:start w:val="1"/>
      <w:numFmt w:val="decimal"/>
      <w:lvlText w:val="%2)"/>
      <w:lvlJc w:val="left"/>
      <w:pPr>
        <w:ind w:left="643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E674DE"/>
    <w:multiLevelType w:val="hybridMultilevel"/>
    <w:tmpl w:val="C8109B10"/>
    <w:lvl w:ilvl="0" w:tplc="2D78AB72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A"/>
    <w:rsid w:val="0000005F"/>
    <w:rsid w:val="00000943"/>
    <w:rsid w:val="00003ACF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42579"/>
    <w:rsid w:val="000451AF"/>
    <w:rsid w:val="000458BC"/>
    <w:rsid w:val="000536A3"/>
    <w:rsid w:val="00053A76"/>
    <w:rsid w:val="0005476F"/>
    <w:rsid w:val="00061101"/>
    <w:rsid w:val="00061525"/>
    <w:rsid w:val="00061B99"/>
    <w:rsid w:val="00061CEB"/>
    <w:rsid w:val="00063F27"/>
    <w:rsid w:val="00075B06"/>
    <w:rsid w:val="000768BE"/>
    <w:rsid w:val="00076F80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A74DD"/>
    <w:rsid w:val="000B09AE"/>
    <w:rsid w:val="000C11A8"/>
    <w:rsid w:val="000C2731"/>
    <w:rsid w:val="000C30E0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0418A"/>
    <w:rsid w:val="00106A7E"/>
    <w:rsid w:val="00107399"/>
    <w:rsid w:val="00112234"/>
    <w:rsid w:val="00112516"/>
    <w:rsid w:val="00113D52"/>
    <w:rsid w:val="0011464C"/>
    <w:rsid w:val="0011770F"/>
    <w:rsid w:val="001208FB"/>
    <w:rsid w:val="001265DC"/>
    <w:rsid w:val="00132ED2"/>
    <w:rsid w:val="00133C90"/>
    <w:rsid w:val="00134B9E"/>
    <w:rsid w:val="001363A5"/>
    <w:rsid w:val="0015090C"/>
    <w:rsid w:val="001573AB"/>
    <w:rsid w:val="001579C4"/>
    <w:rsid w:val="00157A34"/>
    <w:rsid w:val="00160C06"/>
    <w:rsid w:val="00163477"/>
    <w:rsid w:val="00164321"/>
    <w:rsid w:val="00166163"/>
    <w:rsid w:val="0017192D"/>
    <w:rsid w:val="00172FE6"/>
    <w:rsid w:val="00176F62"/>
    <w:rsid w:val="001808AA"/>
    <w:rsid w:val="00181594"/>
    <w:rsid w:val="00182D81"/>
    <w:rsid w:val="00183019"/>
    <w:rsid w:val="00184F4C"/>
    <w:rsid w:val="00185FC4"/>
    <w:rsid w:val="00186C38"/>
    <w:rsid w:val="00190F37"/>
    <w:rsid w:val="001917A1"/>
    <w:rsid w:val="00191D5A"/>
    <w:rsid w:val="001952ED"/>
    <w:rsid w:val="001B00F2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46B2"/>
    <w:rsid w:val="00204E97"/>
    <w:rsid w:val="00205964"/>
    <w:rsid w:val="00206865"/>
    <w:rsid w:val="00211356"/>
    <w:rsid w:val="0021249A"/>
    <w:rsid w:val="002134C6"/>
    <w:rsid w:val="00214B3F"/>
    <w:rsid w:val="0021716E"/>
    <w:rsid w:val="002201D4"/>
    <w:rsid w:val="00220E86"/>
    <w:rsid w:val="00234110"/>
    <w:rsid w:val="00235BB0"/>
    <w:rsid w:val="00237169"/>
    <w:rsid w:val="00241ED5"/>
    <w:rsid w:val="00242A0E"/>
    <w:rsid w:val="002430A9"/>
    <w:rsid w:val="002446EE"/>
    <w:rsid w:val="002509CA"/>
    <w:rsid w:val="00254220"/>
    <w:rsid w:val="00256ADD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42A1"/>
    <w:rsid w:val="0027566F"/>
    <w:rsid w:val="00276588"/>
    <w:rsid w:val="00276A4B"/>
    <w:rsid w:val="00277C92"/>
    <w:rsid w:val="00281CAC"/>
    <w:rsid w:val="00281E09"/>
    <w:rsid w:val="00284469"/>
    <w:rsid w:val="00285FCB"/>
    <w:rsid w:val="00286DC4"/>
    <w:rsid w:val="00290C33"/>
    <w:rsid w:val="002918C4"/>
    <w:rsid w:val="00292A96"/>
    <w:rsid w:val="002937B8"/>
    <w:rsid w:val="00293C77"/>
    <w:rsid w:val="002947FF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45B"/>
    <w:rsid w:val="002B29EC"/>
    <w:rsid w:val="002B2FB6"/>
    <w:rsid w:val="002B413E"/>
    <w:rsid w:val="002B44E5"/>
    <w:rsid w:val="002B53E0"/>
    <w:rsid w:val="002B63E3"/>
    <w:rsid w:val="002C3E33"/>
    <w:rsid w:val="002C5BEA"/>
    <w:rsid w:val="002C78DE"/>
    <w:rsid w:val="002D1408"/>
    <w:rsid w:val="002D1C41"/>
    <w:rsid w:val="002D3126"/>
    <w:rsid w:val="002D33DA"/>
    <w:rsid w:val="002D3C6D"/>
    <w:rsid w:val="002D4B12"/>
    <w:rsid w:val="002E5036"/>
    <w:rsid w:val="002E56AA"/>
    <w:rsid w:val="002F0A43"/>
    <w:rsid w:val="002F35BF"/>
    <w:rsid w:val="002F4C7A"/>
    <w:rsid w:val="002F5875"/>
    <w:rsid w:val="002F58BD"/>
    <w:rsid w:val="00300B05"/>
    <w:rsid w:val="003026DB"/>
    <w:rsid w:val="0030286A"/>
    <w:rsid w:val="00302C79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5EC6"/>
    <w:rsid w:val="00376C57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B76BD"/>
    <w:rsid w:val="003C02ED"/>
    <w:rsid w:val="003C1325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65BC"/>
    <w:rsid w:val="00417380"/>
    <w:rsid w:val="004206CC"/>
    <w:rsid w:val="004246A2"/>
    <w:rsid w:val="00424E9A"/>
    <w:rsid w:val="00427855"/>
    <w:rsid w:val="00431067"/>
    <w:rsid w:val="00432A06"/>
    <w:rsid w:val="0043319B"/>
    <w:rsid w:val="00435B7F"/>
    <w:rsid w:val="00437789"/>
    <w:rsid w:val="0044114A"/>
    <w:rsid w:val="00441F28"/>
    <w:rsid w:val="0044259E"/>
    <w:rsid w:val="00443780"/>
    <w:rsid w:val="0044463F"/>
    <w:rsid w:val="0044633B"/>
    <w:rsid w:val="00447E98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0081"/>
    <w:rsid w:val="0049406D"/>
    <w:rsid w:val="00496232"/>
    <w:rsid w:val="00496EB9"/>
    <w:rsid w:val="00497509"/>
    <w:rsid w:val="004A1E38"/>
    <w:rsid w:val="004A2950"/>
    <w:rsid w:val="004A356E"/>
    <w:rsid w:val="004A4411"/>
    <w:rsid w:val="004A61FC"/>
    <w:rsid w:val="004A770D"/>
    <w:rsid w:val="004A7AEF"/>
    <w:rsid w:val="004B02E6"/>
    <w:rsid w:val="004B0FC7"/>
    <w:rsid w:val="004B1378"/>
    <w:rsid w:val="004B27F1"/>
    <w:rsid w:val="004B291A"/>
    <w:rsid w:val="004B2A50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F05F0"/>
    <w:rsid w:val="004F0B86"/>
    <w:rsid w:val="004F17E0"/>
    <w:rsid w:val="004F45CB"/>
    <w:rsid w:val="004F4787"/>
    <w:rsid w:val="004F501D"/>
    <w:rsid w:val="0050195D"/>
    <w:rsid w:val="00501BD0"/>
    <w:rsid w:val="0050272B"/>
    <w:rsid w:val="00502CC9"/>
    <w:rsid w:val="00505C7A"/>
    <w:rsid w:val="00510C93"/>
    <w:rsid w:val="00511AA8"/>
    <w:rsid w:val="00512EBD"/>
    <w:rsid w:val="00514650"/>
    <w:rsid w:val="00524FF9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410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94B6C"/>
    <w:rsid w:val="005A09FB"/>
    <w:rsid w:val="005A1A3C"/>
    <w:rsid w:val="005A2BB2"/>
    <w:rsid w:val="005A530D"/>
    <w:rsid w:val="005A73CD"/>
    <w:rsid w:val="005A7792"/>
    <w:rsid w:val="005B6DC0"/>
    <w:rsid w:val="005B73CB"/>
    <w:rsid w:val="005C24F9"/>
    <w:rsid w:val="005C4CD0"/>
    <w:rsid w:val="005C6382"/>
    <w:rsid w:val="005C6DB4"/>
    <w:rsid w:val="005D0F49"/>
    <w:rsid w:val="005D1502"/>
    <w:rsid w:val="005D35FF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1721C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2DE0"/>
    <w:rsid w:val="00643473"/>
    <w:rsid w:val="006470C8"/>
    <w:rsid w:val="006514A4"/>
    <w:rsid w:val="00654E7D"/>
    <w:rsid w:val="006565BB"/>
    <w:rsid w:val="00656CB2"/>
    <w:rsid w:val="00664BDD"/>
    <w:rsid w:val="006663F4"/>
    <w:rsid w:val="00672249"/>
    <w:rsid w:val="006722A8"/>
    <w:rsid w:val="006745A0"/>
    <w:rsid w:val="00675981"/>
    <w:rsid w:val="00676320"/>
    <w:rsid w:val="006768DF"/>
    <w:rsid w:val="00682891"/>
    <w:rsid w:val="00682E80"/>
    <w:rsid w:val="006874C8"/>
    <w:rsid w:val="00691822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9A8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26143"/>
    <w:rsid w:val="00731945"/>
    <w:rsid w:val="00733987"/>
    <w:rsid w:val="00736395"/>
    <w:rsid w:val="00736C84"/>
    <w:rsid w:val="0073753D"/>
    <w:rsid w:val="00742572"/>
    <w:rsid w:val="00744028"/>
    <w:rsid w:val="00744171"/>
    <w:rsid w:val="00744628"/>
    <w:rsid w:val="00747D73"/>
    <w:rsid w:val="00747F0B"/>
    <w:rsid w:val="00755C68"/>
    <w:rsid w:val="00755FA4"/>
    <w:rsid w:val="00756509"/>
    <w:rsid w:val="007607AF"/>
    <w:rsid w:val="00760A0F"/>
    <w:rsid w:val="00761305"/>
    <w:rsid w:val="007628DE"/>
    <w:rsid w:val="00767123"/>
    <w:rsid w:val="00767274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C7DDE"/>
    <w:rsid w:val="007D5A3F"/>
    <w:rsid w:val="007D619D"/>
    <w:rsid w:val="007D7A4F"/>
    <w:rsid w:val="007E137C"/>
    <w:rsid w:val="007E3D25"/>
    <w:rsid w:val="007E5938"/>
    <w:rsid w:val="007E73A6"/>
    <w:rsid w:val="007F1E2C"/>
    <w:rsid w:val="007F3A00"/>
    <w:rsid w:val="007F524A"/>
    <w:rsid w:val="007F5390"/>
    <w:rsid w:val="007F75F1"/>
    <w:rsid w:val="00802982"/>
    <w:rsid w:val="00807168"/>
    <w:rsid w:val="00810A19"/>
    <w:rsid w:val="00810CE8"/>
    <w:rsid w:val="008122DE"/>
    <w:rsid w:val="00814D62"/>
    <w:rsid w:val="00820266"/>
    <w:rsid w:val="00821CB4"/>
    <w:rsid w:val="00824846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09"/>
    <w:rsid w:val="008945E6"/>
    <w:rsid w:val="008964EE"/>
    <w:rsid w:val="008A0E44"/>
    <w:rsid w:val="008A3A45"/>
    <w:rsid w:val="008A4DAF"/>
    <w:rsid w:val="008A634E"/>
    <w:rsid w:val="008A63D2"/>
    <w:rsid w:val="008A7BBE"/>
    <w:rsid w:val="008A7EAA"/>
    <w:rsid w:val="008C0C22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5911"/>
    <w:rsid w:val="008D6DAD"/>
    <w:rsid w:val="008E2A44"/>
    <w:rsid w:val="008E4A1F"/>
    <w:rsid w:val="008F14D6"/>
    <w:rsid w:val="008F337B"/>
    <w:rsid w:val="009048D6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36F50"/>
    <w:rsid w:val="009407AD"/>
    <w:rsid w:val="00942C78"/>
    <w:rsid w:val="0095079C"/>
    <w:rsid w:val="00951751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06C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489A"/>
    <w:rsid w:val="009F7193"/>
    <w:rsid w:val="00A00B64"/>
    <w:rsid w:val="00A02564"/>
    <w:rsid w:val="00A042E9"/>
    <w:rsid w:val="00A07138"/>
    <w:rsid w:val="00A07900"/>
    <w:rsid w:val="00A14997"/>
    <w:rsid w:val="00A15083"/>
    <w:rsid w:val="00A15A63"/>
    <w:rsid w:val="00A17BAF"/>
    <w:rsid w:val="00A20648"/>
    <w:rsid w:val="00A23624"/>
    <w:rsid w:val="00A27574"/>
    <w:rsid w:val="00A312C2"/>
    <w:rsid w:val="00A36440"/>
    <w:rsid w:val="00A367B4"/>
    <w:rsid w:val="00A370A9"/>
    <w:rsid w:val="00A37305"/>
    <w:rsid w:val="00A43BCD"/>
    <w:rsid w:val="00A46711"/>
    <w:rsid w:val="00A51240"/>
    <w:rsid w:val="00A52DFF"/>
    <w:rsid w:val="00A56F0E"/>
    <w:rsid w:val="00A57662"/>
    <w:rsid w:val="00A609F4"/>
    <w:rsid w:val="00A621B9"/>
    <w:rsid w:val="00A6357C"/>
    <w:rsid w:val="00A6587B"/>
    <w:rsid w:val="00A85C43"/>
    <w:rsid w:val="00A85F54"/>
    <w:rsid w:val="00A87908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0557"/>
    <w:rsid w:val="00AE1A19"/>
    <w:rsid w:val="00AE212D"/>
    <w:rsid w:val="00AE2991"/>
    <w:rsid w:val="00AF36D9"/>
    <w:rsid w:val="00AF42A4"/>
    <w:rsid w:val="00AF5B0E"/>
    <w:rsid w:val="00AF5B68"/>
    <w:rsid w:val="00AF5F06"/>
    <w:rsid w:val="00AF7301"/>
    <w:rsid w:val="00B011BD"/>
    <w:rsid w:val="00B01BD1"/>
    <w:rsid w:val="00B03E15"/>
    <w:rsid w:val="00B05487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47C"/>
    <w:rsid w:val="00B4353D"/>
    <w:rsid w:val="00B448EF"/>
    <w:rsid w:val="00B44D2A"/>
    <w:rsid w:val="00B46E24"/>
    <w:rsid w:val="00B516A4"/>
    <w:rsid w:val="00B53EC0"/>
    <w:rsid w:val="00B630C3"/>
    <w:rsid w:val="00B63894"/>
    <w:rsid w:val="00B64F9A"/>
    <w:rsid w:val="00B67FB8"/>
    <w:rsid w:val="00B712F4"/>
    <w:rsid w:val="00B71691"/>
    <w:rsid w:val="00B72044"/>
    <w:rsid w:val="00B7430B"/>
    <w:rsid w:val="00B81AD8"/>
    <w:rsid w:val="00B81C5F"/>
    <w:rsid w:val="00B877A6"/>
    <w:rsid w:val="00B9575F"/>
    <w:rsid w:val="00B970C3"/>
    <w:rsid w:val="00BA1536"/>
    <w:rsid w:val="00BA18E5"/>
    <w:rsid w:val="00BA3385"/>
    <w:rsid w:val="00BA529B"/>
    <w:rsid w:val="00BB0816"/>
    <w:rsid w:val="00BB0DDA"/>
    <w:rsid w:val="00BB3DC0"/>
    <w:rsid w:val="00BB4DA0"/>
    <w:rsid w:val="00BC3667"/>
    <w:rsid w:val="00BC5FB2"/>
    <w:rsid w:val="00BC61C4"/>
    <w:rsid w:val="00BC6978"/>
    <w:rsid w:val="00BD1422"/>
    <w:rsid w:val="00BD4B4E"/>
    <w:rsid w:val="00BD5952"/>
    <w:rsid w:val="00BD677A"/>
    <w:rsid w:val="00BD6EFB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3BCD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72F86"/>
    <w:rsid w:val="00C75DD7"/>
    <w:rsid w:val="00C76241"/>
    <w:rsid w:val="00C76AE8"/>
    <w:rsid w:val="00C7723E"/>
    <w:rsid w:val="00C80217"/>
    <w:rsid w:val="00C8343C"/>
    <w:rsid w:val="00C835AC"/>
    <w:rsid w:val="00C85BDF"/>
    <w:rsid w:val="00C87B8F"/>
    <w:rsid w:val="00C95089"/>
    <w:rsid w:val="00C975B3"/>
    <w:rsid w:val="00C9764F"/>
    <w:rsid w:val="00CA1468"/>
    <w:rsid w:val="00CA2782"/>
    <w:rsid w:val="00CA3388"/>
    <w:rsid w:val="00CA6005"/>
    <w:rsid w:val="00CA6042"/>
    <w:rsid w:val="00CA6DD9"/>
    <w:rsid w:val="00CB0E9F"/>
    <w:rsid w:val="00CB4B88"/>
    <w:rsid w:val="00CB5608"/>
    <w:rsid w:val="00CB7AD4"/>
    <w:rsid w:val="00CC40CA"/>
    <w:rsid w:val="00CC718A"/>
    <w:rsid w:val="00CC77CD"/>
    <w:rsid w:val="00CC791B"/>
    <w:rsid w:val="00CD0C1F"/>
    <w:rsid w:val="00CD2A54"/>
    <w:rsid w:val="00CD428C"/>
    <w:rsid w:val="00CD602F"/>
    <w:rsid w:val="00CD67E1"/>
    <w:rsid w:val="00CD7220"/>
    <w:rsid w:val="00CD7227"/>
    <w:rsid w:val="00CE079D"/>
    <w:rsid w:val="00CE63F0"/>
    <w:rsid w:val="00CE734F"/>
    <w:rsid w:val="00CF3D59"/>
    <w:rsid w:val="00CF5F2C"/>
    <w:rsid w:val="00D0592F"/>
    <w:rsid w:val="00D06C5B"/>
    <w:rsid w:val="00D07BFD"/>
    <w:rsid w:val="00D1087A"/>
    <w:rsid w:val="00D1400E"/>
    <w:rsid w:val="00D1731D"/>
    <w:rsid w:val="00D30160"/>
    <w:rsid w:val="00D309F4"/>
    <w:rsid w:val="00D31ECA"/>
    <w:rsid w:val="00D4249E"/>
    <w:rsid w:val="00D4310F"/>
    <w:rsid w:val="00D4740C"/>
    <w:rsid w:val="00D507E4"/>
    <w:rsid w:val="00D50B16"/>
    <w:rsid w:val="00D526D8"/>
    <w:rsid w:val="00D56678"/>
    <w:rsid w:val="00D57649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0025"/>
    <w:rsid w:val="00D812C7"/>
    <w:rsid w:val="00D86858"/>
    <w:rsid w:val="00D87786"/>
    <w:rsid w:val="00D924E3"/>
    <w:rsid w:val="00D93584"/>
    <w:rsid w:val="00D9515B"/>
    <w:rsid w:val="00D97C5A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5F90"/>
    <w:rsid w:val="00DE1085"/>
    <w:rsid w:val="00DE2771"/>
    <w:rsid w:val="00DE456F"/>
    <w:rsid w:val="00DE7698"/>
    <w:rsid w:val="00DF1B12"/>
    <w:rsid w:val="00DF721C"/>
    <w:rsid w:val="00E025C5"/>
    <w:rsid w:val="00E033E4"/>
    <w:rsid w:val="00E05371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7B35"/>
    <w:rsid w:val="00E3006A"/>
    <w:rsid w:val="00E311A1"/>
    <w:rsid w:val="00E319C7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352C"/>
    <w:rsid w:val="00E741F6"/>
    <w:rsid w:val="00E7593F"/>
    <w:rsid w:val="00E8111B"/>
    <w:rsid w:val="00E81796"/>
    <w:rsid w:val="00E82A88"/>
    <w:rsid w:val="00EA1076"/>
    <w:rsid w:val="00EA195F"/>
    <w:rsid w:val="00EA221E"/>
    <w:rsid w:val="00EA4488"/>
    <w:rsid w:val="00EB0257"/>
    <w:rsid w:val="00EB4383"/>
    <w:rsid w:val="00EB4457"/>
    <w:rsid w:val="00EB50CC"/>
    <w:rsid w:val="00EB6E07"/>
    <w:rsid w:val="00EC0996"/>
    <w:rsid w:val="00EC3248"/>
    <w:rsid w:val="00EC330C"/>
    <w:rsid w:val="00ED4744"/>
    <w:rsid w:val="00EE2ADA"/>
    <w:rsid w:val="00EE3E5D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44F"/>
    <w:rsid w:val="00F208FE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2C9D"/>
    <w:rsid w:val="00F53709"/>
    <w:rsid w:val="00F54FDD"/>
    <w:rsid w:val="00F5501D"/>
    <w:rsid w:val="00F5562D"/>
    <w:rsid w:val="00F630DD"/>
    <w:rsid w:val="00F74749"/>
    <w:rsid w:val="00F772D8"/>
    <w:rsid w:val="00F7764B"/>
    <w:rsid w:val="00F7781C"/>
    <w:rsid w:val="00F811E3"/>
    <w:rsid w:val="00F81FA0"/>
    <w:rsid w:val="00F83E67"/>
    <w:rsid w:val="00F83FAF"/>
    <w:rsid w:val="00F863E2"/>
    <w:rsid w:val="00F93027"/>
    <w:rsid w:val="00F93EEA"/>
    <w:rsid w:val="00F947DB"/>
    <w:rsid w:val="00F94ABE"/>
    <w:rsid w:val="00F95E2C"/>
    <w:rsid w:val="00F96AAF"/>
    <w:rsid w:val="00F9794E"/>
    <w:rsid w:val="00FA18A6"/>
    <w:rsid w:val="00FA1C7C"/>
    <w:rsid w:val="00FA32C5"/>
    <w:rsid w:val="00FA4768"/>
    <w:rsid w:val="00FA4E2A"/>
    <w:rsid w:val="00FA5BF4"/>
    <w:rsid w:val="00FA6422"/>
    <w:rsid w:val="00FB2EE9"/>
    <w:rsid w:val="00FB66FF"/>
    <w:rsid w:val="00FC2C07"/>
    <w:rsid w:val="00FD3862"/>
    <w:rsid w:val="00FE3088"/>
    <w:rsid w:val="00FE4546"/>
    <w:rsid w:val="00FE4A38"/>
    <w:rsid w:val="00FF1289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63CF5B"/>
  <w15:docId w15:val="{40989006-7EDB-4D9B-9115-1FA95D7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numPr>
        <w:numId w:val="1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9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8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character" w:styleId="UyteHipercze">
    <w:name w:val="FollowedHyperlink"/>
    <w:basedOn w:val="Domylnaczcionkaakapitu"/>
    <w:uiPriority w:val="99"/>
    <w:semiHidden/>
    <w:unhideWhenUsed/>
    <w:rsid w:val="0006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890F9-B8A9-4A66-9787-B0318FE5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1229</Words>
  <Characters>8221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Izabela Połeć</cp:lastModifiedBy>
  <cp:revision>4</cp:revision>
  <cp:lastPrinted>2021-11-02T08:33:00Z</cp:lastPrinted>
  <dcterms:created xsi:type="dcterms:W3CDTF">2021-11-02T08:28:00Z</dcterms:created>
  <dcterms:modified xsi:type="dcterms:W3CDTF">2021-11-02T08:50:00Z</dcterms:modified>
</cp:coreProperties>
</file>