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C1D06" w14:textId="77777777" w:rsidR="00CC4F77" w:rsidRDefault="00CC4F77">
      <w:pPr>
        <w:jc w:val="center"/>
        <w:rPr>
          <w:rFonts w:ascii="Verdana" w:hAnsi="Verdana" w:cs="Tahoma"/>
          <w:b/>
        </w:rPr>
      </w:pPr>
    </w:p>
    <w:p w14:paraId="41FCBC47" w14:textId="78DA6BE7" w:rsidR="00FB6FB5" w:rsidRPr="001D3CC1" w:rsidRDefault="00CC4F77">
      <w:pPr>
        <w:jc w:val="center"/>
        <w:rPr>
          <w:rFonts w:ascii="Verdana" w:hAnsi="Verdana" w:cs="Tahoma"/>
          <w:b/>
        </w:rPr>
      </w:pPr>
      <w:r>
        <w:rPr>
          <w:rFonts w:ascii="Verdana" w:hAnsi="Verdana" w:cs="Tahoma"/>
          <w:b/>
        </w:rPr>
        <w:t xml:space="preserve"> </w:t>
      </w:r>
      <w:r w:rsidR="00FB6FB5" w:rsidRPr="001D3CC1">
        <w:rPr>
          <w:rFonts w:ascii="Verdana" w:hAnsi="Verdana" w:cs="Tahoma"/>
          <w:b/>
        </w:rPr>
        <w:t>SPECYFIKACJA WARUNKÓW ZAMÓWIENIA</w:t>
      </w:r>
      <w:r w:rsidR="00741D8C" w:rsidRPr="001D3CC1">
        <w:rPr>
          <w:rFonts w:ascii="Verdana" w:hAnsi="Verdana" w:cs="Tahoma"/>
          <w:b/>
        </w:rPr>
        <w:t xml:space="preserve"> (dalej SWZ)</w:t>
      </w:r>
      <w:r w:rsidR="00FB6FB5" w:rsidRPr="001D3CC1">
        <w:rPr>
          <w:rFonts w:ascii="Verdana" w:hAnsi="Verdana" w:cs="Tahoma"/>
          <w:b/>
        </w:rPr>
        <w:t xml:space="preserve"> </w:t>
      </w:r>
      <w:r w:rsidR="004535AF" w:rsidRPr="001D3CC1">
        <w:rPr>
          <w:rFonts w:ascii="Verdana" w:hAnsi="Verdana" w:cs="Tahoma"/>
          <w:b/>
        </w:rPr>
        <w:br/>
        <w:t xml:space="preserve">NR </w:t>
      </w:r>
      <w:r w:rsidR="0032254F">
        <w:rPr>
          <w:rFonts w:ascii="Verdana" w:hAnsi="Verdana" w:cs="Tahoma"/>
          <w:b/>
        </w:rPr>
        <w:t>ZP</w:t>
      </w:r>
      <w:r w:rsidR="004535AF" w:rsidRPr="001D3CC1">
        <w:rPr>
          <w:rFonts w:ascii="Verdana" w:hAnsi="Verdana" w:cs="Tahoma"/>
          <w:b/>
        </w:rPr>
        <w:t>.271.</w:t>
      </w:r>
      <w:r w:rsidR="00526FB2">
        <w:rPr>
          <w:rFonts w:ascii="Verdana" w:hAnsi="Verdana" w:cs="Tahoma"/>
          <w:b/>
        </w:rPr>
        <w:t>5</w:t>
      </w:r>
      <w:r w:rsidR="004535AF" w:rsidRPr="001D3CC1">
        <w:rPr>
          <w:rFonts w:ascii="Verdana" w:hAnsi="Verdana" w:cs="Tahoma"/>
          <w:b/>
        </w:rPr>
        <w:t>.2021</w:t>
      </w:r>
    </w:p>
    <w:p w14:paraId="17CFC4FD" w14:textId="77777777" w:rsidR="00741D8C" w:rsidRPr="001D3CC1" w:rsidRDefault="00741D8C" w:rsidP="00741D8C">
      <w:pPr>
        <w:spacing w:after="120"/>
        <w:jc w:val="center"/>
        <w:rPr>
          <w:rFonts w:ascii="Verdana" w:hAnsi="Verdana"/>
          <w:b/>
        </w:rPr>
      </w:pPr>
      <w:r w:rsidRPr="001D3CC1">
        <w:rPr>
          <w:rFonts w:ascii="Verdana" w:hAnsi="Verdana"/>
          <w:b/>
        </w:rPr>
        <w:t>dla zamówienia o wartości mniejszej od progów unijnych określonych w art. 3 ust. 1 pkt 1 ustawy z dnia 11 września 2019 r. - Prawo zamówień publicznych.</w:t>
      </w:r>
    </w:p>
    <w:p w14:paraId="18C4E58B" w14:textId="77777777" w:rsidR="00FB6FB5" w:rsidRPr="001D3CC1" w:rsidRDefault="00FB6FB5">
      <w:pPr>
        <w:pBdr>
          <w:bottom w:val="single" w:sz="2" w:space="1" w:color="000001"/>
        </w:pBdr>
        <w:jc w:val="both"/>
        <w:rPr>
          <w:rFonts w:ascii="Verdana" w:hAnsi="Verdana" w:cs="Tahoma"/>
        </w:rPr>
      </w:pPr>
    </w:p>
    <w:p w14:paraId="54A6D1D9" w14:textId="77777777" w:rsidR="00FB6FB5" w:rsidRPr="001D3CC1" w:rsidRDefault="00FB6FB5">
      <w:pPr>
        <w:jc w:val="both"/>
        <w:rPr>
          <w:rFonts w:ascii="Verdana" w:hAnsi="Verdana" w:cs="Tahoma"/>
        </w:rPr>
      </w:pPr>
    </w:p>
    <w:p w14:paraId="262463C9" w14:textId="77777777" w:rsidR="002143EF" w:rsidRPr="001D3CC1" w:rsidRDefault="002143EF" w:rsidP="006A1B62">
      <w:pPr>
        <w:jc w:val="center"/>
        <w:rPr>
          <w:rFonts w:ascii="Verdana" w:hAnsi="Verdana" w:cs="Tahoma"/>
        </w:rPr>
      </w:pPr>
    </w:p>
    <w:p w14:paraId="5D14CF7D" w14:textId="77777777" w:rsidR="005269E7" w:rsidRPr="001D3CC1" w:rsidRDefault="005269E7" w:rsidP="006A1B62">
      <w:pPr>
        <w:jc w:val="center"/>
        <w:rPr>
          <w:rFonts w:ascii="Verdana" w:hAnsi="Verdana" w:cs="Tahoma"/>
        </w:rPr>
      </w:pPr>
    </w:p>
    <w:p w14:paraId="0268D477" w14:textId="4E5491F3" w:rsidR="005269E7" w:rsidRDefault="005269E7">
      <w:pPr>
        <w:jc w:val="both"/>
        <w:rPr>
          <w:rFonts w:ascii="Verdana" w:hAnsi="Verdana" w:cs="Tahoma"/>
        </w:rPr>
      </w:pPr>
    </w:p>
    <w:p w14:paraId="1D6FF158" w14:textId="6A8A7D2E" w:rsidR="0032254F" w:rsidRDefault="0032254F">
      <w:pPr>
        <w:jc w:val="both"/>
        <w:rPr>
          <w:rFonts w:ascii="Verdana" w:hAnsi="Verdana" w:cs="Tahoma"/>
        </w:rPr>
      </w:pPr>
    </w:p>
    <w:p w14:paraId="5DF14119" w14:textId="0B5B51CC" w:rsidR="0032254F" w:rsidRDefault="0032254F">
      <w:pPr>
        <w:jc w:val="both"/>
        <w:rPr>
          <w:rFonts w:ascii="Verdana" w:hAnsi="Verdana" w:cs="Tahoma"/>
        </w:rPr>
      </w:pPr>
    </w:p>
    <w:p w14:paraId="495DC04C" w14:textId="2CA6FE80" w:rsidR="0032254F" w:rsidRDefault="0032254F">
      <w:pPr>
        <w:jc w:val="both"/>
        <w:rPr>
          <w:rFonts w:ascii="Verdana" w:hAnsi="Verdana" w:cs="Tahoma"/>
        </w:rPr>
      </w:pPr>
    </w:p>
    <w:p w14:paraId="1D7E34A4" w14:textId="77777777" w:rsidR="0032254F" w:rsidRPr="001D3CC1" w:rsidRDefault="0032254F">
      <w:pPr>
        <w:jc w:val="both"/>
        <w:rPr>
          <w:rFonts w:ascii="Verdana" w:hAnsi="Verdana" w:cs="Tahoma"/>
        </w:rPr>
      </w:pPr>
    </w:p>
    <w:p w14:paraId="0AAB9BD8" w14:textId="77777777" w:rsidR="005269E7" w:rsidRPr="001D3CC1" w:rsidRDefault="005269E7">
      <w:pPr>
        <w:jc w:val="both"/>
        <w:rPr>
          <w:rFonts w:ascii="Verdana" w:hAnsi="Verdana" w:cs="Tahoma"/>
        </w:rPr>
      </w:pPr>
    </w:p>
    <w:p w14:paraId="7486734D" w14:textId="77777777" w:rsidR="00FB6FB5" w:rsidRPr="001D3CC1" w:rsidRDefault="00FB6FB5">
      <w:pPr>
        <w:jc w:val="both"/>
        <w:rPr>
          <w:rFonts w:ascii="Verdana" w:hAnsi="Verdana" w:cs="Tahoma"/>
        </w:rPr>
      </w:pPr>
    </w:p>
    <w:p w14:paraId="65024CE5" w14:textId="77777777" w:rsidR="00FB6FB5" w:rsidRPr="001D3CC1" w:rsidRDefault="00FB6FB5">
      <w:pPr>
        <w:jc w:val="both"/>
        <w:rPr>
          <w:rFonts w:ascii="Verdana" w:hAnsi="Verdana" w:cs="Tahoma"/>
          <w:b/>
        </w:rPr>
      </w:pPr>
      <w:r w:rsidRPr="001D3CC1">
        <w:rPr>
          <w:rFonts w:ascii="Verdana" w:hAnsi="Verdana" w:cs="Tahoma"/>
          <w:b/>
        </w:rPr>
        <w:t>Zamawiający:</w:t>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r w:rsidRPr="001D3CC1">
        <w:rPr>
          <w:rFonts w:ascii="Verdana" w:hAnsi="Verdana" w:cs="Tahoma"/>
          <w:b/>
        </w:rPr>
        <w:tab/>
      </w:r>
    </w:p>
    <w:p w14:paraId="244CC888" w14:textId="77777777" w:rsidR="00FB6FB5" w:rsidRPr="001D3CC1" w:rsidRDefault="00FB6FB5">
      <w:pPr>
        <w:jc w:val="both"/>
        <w:rPr>
          <w:rFonts w:ascii="Verdana" w:hAnsi="Verdana" w:cs="Tahoma"/>
        </w:rPr>
      </w:pPr>
    </w:p>
    <w:p w14:paraId="30B5CCFE" w14:textId="77777777" w:rsidR="00FB6FB5" w:rsidRPr="001D3CC1" w:rsidRDefault="00FB6FB5">
      <w:pPr>
        <w:jc w:val="both"/>
        <w:rPr>
          <w:rFonts w:ascii="Verdana" w:hAnsi="Verdana" w:cs="Tahoma"/>
        </w:rPr>
      </w:pPr>
    </w:p>
    <w:p w14:paraId="4985FFF8"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Gmina Miasto Mrągowo</w:t>
      </w:r>
    </w:p>
    <w:p w14:paraId="34B9A2D0"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Ul. Królewiecka 60A</w:t>
      </w:r>
    </w:p>
    <w:p w14:paraId="50A7D79C"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11-700 Mrągowo</w:t>
      </w:r>
    </w:p>
    <w:p w14:paraId="5207518A" w14:textId="77777777" w:rsidR="00FB6FB5" w:rsidRPr="001D3CC1" w:rsidRDefault="00FB6FB5">
      <w:pPr>
        <w:pBdr>
          <w:top w:val="single" w:sz="2" w:space="0" w:color="000001"/>
          <w:left w:val="single" w:sz="2" w:space="0" w:color="000001"/>
          <w:bottom w:val="single" w:sz="2" w:space="0" w:color="000001"/>
          <w:right w:val="single" w:sz="2" w:space="0" w:color="000001"/>
        </w:pBdr>
        <w:ind w:right="5386"/>
        <w:jc w:val="center"/>
        <w:rPr>
          <w:rFonts w:ascii="Verdana" w:hAnsi="Verdana" w:cs="Tahoma"/>
          <w:b/>
        </w:rPr>
      </w:pPr>
      <w:r w:rsidRPr="001D3CC1">
        <w:rPr>
          <w:rFonts w:ascii="Verdana" w:hAnsi="Verdana" w:cs="Tahoma"/>
          <w:b/>
        </w:rPr>
        <w:t>tel. 89 741-90-00</w:t>
      </w:r>
    </w:p>
    <w:p w14:paraId="7DCFFB1D" w14:textId="77777777" w:rsidR="00FB6FB5" w:rsidRPr="001D3CC1" w:rsidRDefault="00FB6FB5">
      <w:pPr>
        <w:jc w:val="both"/>
        <w:rPr>
          <w:rFonts w:ascii="Verdana" w:hAnsi="Verdana" w:cs="Tahoma"/>
          <w:b/>
        </w:rPr>
      </w:pPr>
    </w:p>
    <w:p w14:paraId="2EE17B87" w14:textId="77777777" w:rsidR="00FB6FB5" w:rsidRPr="001D3CC1" w:rsidRDefault="00FB6FB5">
      <w:pPr>
        <w:jc w:val="both"/>
        <w:rPr>
          <w:rFonts w:ascii="Verdana" w:hAnsi="Verdana" w:cs="Tahoma"/>
          <w:b/>
        </w:rPr>
      </w:pPr>
    </w:p>
    <w:p w14:paraId="1B4CA46A" w14:textId="25AC732E" w:rsidR="001C0EC1" w:rsidRPr="00ED5AEF" w:rsidRDefault="00E92608" w:rsidP="001C0EC1">
      <w:pPr>
        <w:jc w:val="center"/>
        <w:rPr>
          <w:rFonts w:ascii="Verdana" w:hAnsi="Verdana" w:cs="Tahoma"/>
          <w:b/>
          <w:sz w:val="28"/>
          <w:szCs w:val="28"/>
        </w:rPr>
      </w:pPr>
      <w:r w:rsidRPr="00ED5AEF">
        <w:rPr>
          <w:rFonts w:ascii="Verdana" w:hAnsi="Verdana" w:cs="Tahoma"/>
          <w:b/>
          <w:sz w:val="28"/>
          <w:szCs w:val="28"/>
        </w:rPr>
        <w:t>„</w:t>
      </w:r>
      <w:bookmarkStart w:id="0" w:name="_Hlk78442224"/>
      <w:r w:rsidR="00F60F26" w:rsidRPr="00ED5AEF">
        <w:rPr>
          <w:rFonts w:ascii="Verdana" w:hAnsi="Verdana"/>
          <w:b/>
          <w:sz w:val="28"/>
          <w:szCs w:val="28"/>
        </w:rPr>
        <w:t>Remont chodnika w ciągu ul. Laskowej w Mrągowie</w:t>
      </w:r>
      <w:bookmarkEnd w:id="0"/>
      <w:r w:rsidR="001C0EC1" w:rsidRPr="00ED5AEF">
        <w:rPr>
          <w:rFonts w:ascii="Verdana" w:hAnsi="Verdana" w:cs="Tahoma"/>
          <w:b/>
          <w:sz w:val="28"/>
          <w:szCs w:val="28"/>
        </w:rPr>
        <w:t>”</w:t>
      </w:r>
    </w:p>
    <w:p w14:paraId="664C3D17" w14:textId="77777777" w:rsidR="00E92608" w:rsidRPr="001D3CC1" w:rsidRDefault="00E92608" w:rsidP="00E92608">
      <w:pPr>
        <w:jc w:val="center"/>
        <w:rPr>
          <w:rFonts w:ascii="Verdana" w:hAnsi="Verdana" w:cs="Tahoma"/>
          <w:b/>
        </w:rPr>
      </w:pPr>
    </w:p>
    <w:p w14:paraId="15D0793E" w14:textId="77777777" w:rsidR="00D15AD7" w:rsidRPr="001D3CC1" w:rsidRDefault="00D15AD7" w:rsidP="00E92608">
      <w:pPr>
        <w:jc w:val="center"/>
        <w:rPr>
          <w:rFonts w:ascii="Verdana" w:hAnsi="Verdana" w:cs="Tahoma"/>
          <w:b/>
        </w:rPr>
      </w:pPr>
    </w:p>
    <w:p w14:paraId="79C809D9" w14:textId="77777777" w:rsidR="00D15AD7" w:rsidRPr="001D3CC1" w:rsidRDefault="00D15AD7" w:rsidP="00E92608">
      <w:pPr>
        <w:jc w:val="center"/>
        <w:rPr>
          <w:rFonts w:ascii="Verdana" w:hAnsi="Verdana" w:cs="Tahoma"/>
          <w:b/>
          <w:bCs/>
        </w:rPr>
      </w:pPr>
    </w:p>
    <w:p w14:paraId="0A2ED13B" w14:textId="77777777" w:rsidR="0016346A" w:rsidRPr="001D3CC1" w:rsidRDefault="0016346A" w:rsidP="009952F6">
      <w:pPr>
        <w:ind w:left="180" w:hanging="180"/>
        <w:rPr>
          <w:rFonts w:ascii="Verdana" w:hAnsi="Verdana" w:cs="Tahoma"/>
          <w:b/>
        </w:rPr>
      </w:pPr>
    </w:p>
    <w:p w14:paraId="411D809A" w14:textId="77777777" w:rsidR="002D2816" w:rsidRPr="001D3CC1" w:rsidRDefault="002D2816" w:rsidP="00AE0EEB">
      <w:pPr>
        <w:jc w:val="both"/>
        <w:rPr>
          <w:rFonts w:ascii="Verdana" w:hAnsi="Verdana" w:cs="Tahoma"/>
          <w:u w:val="single"/>
        </w:rPr>
      </w:pPr>
    </w:p>
    <w:p w14:paraId="23DB6851" w14:textId="77777777" w:rsidR="00B97CC9" w:rsidRPr="001D3CC1" w:rsidRDefault="00B97CC9" w:rsidP="00A70005">
      <w:pPr>
        <w:jc w:val="both"/>
        <w:rPr>
          <w:rFonts w:ascii="Verdana" w:hAnsi="Verdana" w:cs="Tahoma"/>
        </w:rPr>
      </w:pPr>
    </w:p>
    <w:p w14:paraId="333DB322" w14:textId="77777777" w:rsidR="00FB6FB5" w:rsidRPr="001D3CC1" w:rsidRDefault="00FB6FB5">
      <w:pPr>
        <w:jc w:val="center"/>
        <w:rPr>
          <w:rFonts w:ascii="Verdana" w:hAnsi="Verdana" w:cs="Tahoma"/>
          <w:b/>
        </w:rPr>
      </w:pPr>
    </w:p>
    <w:p w14:paraId="610DF2AC" w14:textId="77777777" w:rsidR="00FB6FB5" w:rsidRPr="001D3CC1" w:rsidRDefault="00FB6FB5">
      <w:pPr>
        <w:jc w:val="center"/>
        <w:rPr>
          <w:rFonts w:ascii="Verdana" w:hAnsi="Verdana" w:cs="Tahoma"/>
          <w:b/>
        </w:rPr>
      </w:pPr>
    </w:p>
    <w:p w14:paraId="6F2389B9" w14:textId="77777777" w:rsidR="00FB6FB5" w:rsidRPr="001D3CC1" w:rsidRDefault="00FB6FB5">
      <w:pPr>
        <w:ind w:left="3544"/>
        <w:jc w:val="both"/>
        <w:rPr>
          <w:rFonts w:ascii="Verdana" w:hAnsi="Verdana" w:cs="Tahoma"/>
          <w:b/>
        </w:rPr>
      </w:pPr>
    </w:p>
    <w:p w14:paraId="416764DC" w14:textId="77777777" w:rsidR="00FB6FB5" w:rsidRPr="001D3CC1" w:rsidRDefault="00FB6FB5">
      <w:pPr>
        <w:spacing w:line="360" w:lineRule="auto"/>
        <w:jc w:val="center"/>
        <w:rPr>
          <w:rFonts w:ascii="Verdana" w:hAnsi="Verdana" w:cs="Tahoma"/>
          <w:b/>
        </w:rPr>
      </w:pPr>
    </w:p>
    <w:p w14:paraId="36952011" w14:textId="3A91BCDE" w:rsidR="00FB6FB5" w:rsidRDefault="00FB6FB5">
      <w:pPr>
        <w:jc w:val="center"/>
        <w:rPr>
          <w:rFonts w:ascii="Verdana" w:hAnsi="Verdana" w:cs="Tahoma"/>
          <w:b/>
        </w:rPr>
      </w:pPr>
    </w:p>
    <w:p w14:paraId="0407524A" w14:textId="27EC98DB" w:rsidR="00204B41" w:rsidRDefault="00204B41">
      <w:pPr>
        <w:jc w:val="center"/>
        <w:rPr>
          <w:rFonts w:ascii="Verdana" w:hAnsi="Verdana" w:cs="Tahoma"/>
          <w:b/>
        </w:rPr>
      </w:pPr>
    </w:p>
    <w:p w14:paraId="3AB0D756" w14:textId="2D41C68D" w:rsidR="00204B41" w:rsidRDefault="00204B41">
      <w:pPr>
        <w:jc w:val="center"/>
        <w:rPr>
          <w:rFonts w:ascii="Verdana" w:hAnsi="Verdana" w:cs="Tahoma"/>
          <w:b/>
        </w:rPr>
      </w:pPr>
    </w:p>
    <w:p w14:paraId="4F6ACD90" w14:textId="4F5CEBF2" w:rsidR="00204B41" w:rsidRDefault="00204B41">
      <w:pPr>
        <w:jc w:val="center"/>
        <w:rPr>
          <w:rFonts w:ascii="Verdana" w:hAnsi="Verdana" w:cs="Tahoma"/>
          <w:b/>
        </w:rPr>
      </w:pPr>
    </w:p>
    <w:p w14:paraId="3AD48C90" w14:textId="77777777" w:rsidR="00204B41" w:rsidRPr="001D3CC1" w:rsidRDefault="00204B41">
      <w:pPr>
        <w:jc w:val="center"/>
        <w:rPr>
          <w:rFonts w:ascii="Verdana" w:hAnsi="Verdana" w:cs="Tahoma"/>
          <w:b/>
        </w:rPr>
      </w:pPr>
    </w:p>
    <w:p w14:paraId="11FC0558" w14:textId="0DB63DA4" w:rsidR="00FB6FB5" w:rsidRDefault="00FB6FB5">
      <w:pPr>
        <w:jc w:val="center"/>
        <w:rPr>
          <w:rFonts w:ascii="Verdana" w:hAnsi="Verdana" w:cs="Tahoma"/>
          <w:b/>
        </w:rPr>
      </w:pPr>
    </w:p>
    <w:p w14:paraId="236769B0" w14:textId="514E45C0" w:rsidR="0032254F" w:rsidRDefault="0032254F">
      <w:pPr>
        <w:jc w:val="center"/>
        <w:rPr>
          <w:rFonts w:ascii="Verdana" w:hAnsi="Verdana" w:cs="Tahoma"/>
          <w:b/>
        </w:rPr>
      </w:pPr>
    </w:p>
    <w:p w14:paraId="42D6B529" w14:textId="41F0BAA3" w:rsidR="0032254F" w:rsidRDefault="0032254F">
      <w:pPr>
        <w:jc w:val="center"/>
        <w:rPr>
          <w:rFonts w:ascii="Verdana" w:hAnsi="Verdana" w:cs="Tahoma"/>
          <w:b/>
        </w:rPr>
      </w:pPr>
    </w:p>
    <w:p w14:paraId="4B34E9C3" w14:textId="77777777" w:rsidR="0032254F" w:rsidRPr="001D3CC1" w:rsidRDefault="0032254F">
      <w:pPr>
        <w:jc w:val="center"/>
        <w:rPr>
          <w:rFonts w:ascii="Verdana" w:hAnsi="Verdana" w:cs="Tahoma"/>
          <w:b/>
        </w:rPr>
      </w:pPr>
    </w:p>
    <w:p w14:paraId="0C65BA4B" w14:textId="77777777" w:rsidR="00FB6FB5" w:rsidRPr="001D3CC1" w:rsidRDefault="00FB6FB5">
      <w:pPr>
        <w:jc w:val="center"/>
        <w:rPr>
          <w:rFonts w:ascii="Verdana" w:hAnsi="Verdana" w:cs="Tahoma"/>
          <w:b/>
        </w:rPr>
      </w:pPr>
    </w:p>
    <w:p w14:paraId="35A88100" w14:textId="77777777" w:rsidR="00FB6FB5" w:rsidRPr="001D3CC1" w:rsidRDefault="00FB6FB5">
      <w:pPr>
        <w:jc w:val="center"/>
        <w:rPr>
          <w:rFonts w:ascii="Verdana" w:hAnsi="Verdana" w:cs="Tahoma"/>
          <w:b/>
        </w:rPr>
      </w:pPr>
    </w:p>
    <w:p w14:paraId="1C69A7DB" w14:textId="77777777" w:rsidR="00FB6FB5" w:rsidRPr="001D3CC1" w:rsidRDefault="00FB6FB5">
      <w:pPr>
        <w:jc w:val="center"/>
        <w:rPr>
          <w:rFonts w:ascii="Verdana" w:hAnsi="Verdana" w:cs="Tahoma"/>
          <w:b/>
        </w:rPr>
      </w:pPr>
    </w:p>
    <w:p w14:paraId="1C5941A5" w14:textId="77777777" w:rsidR="00FB6FB5" w:rsidRPr="001D3CC1" w:rsidRDefault="00FB6FB5">
      <w:pPr>
        <w:jc w:val="center"/>
        <w:rPr>
          <w:rFonts w:ascii="Verdana" w:hAnsi="Verdana" w:cs="Tahoma"/>
          <w:b/>
        </w:rPr>
      </w:pPr>
    </w:p>
    <w:p w14:paraId="27381C8D" w14:textId="77777777" w:rsidR="00AE0EEB" w:rsidRPr="001D3CC1" w:rsidRDefault="00AE0EEB">
      <w:pPr>
        <w:jc w:val="both"/>
        <w:rPr>
          <w:rFonts w:ascii="Verdana" w:hAnsi="Verdana" w:cs="Tahoma"/>
        </w:rPr>
      </w:pPr>
    </w:p>
    <w:tbl>
      <w:tblPr>
        <w:tblW w:w="9406" w:type="dxa"/>
        <w:jc w:val="center"/>
        <w:tblCellMar>
          <w:left w:w="0" w:type="dxa"/>
          <w:right w:w="0" w:type="dxa"/>
        </w:tblCellMar>
        <w:tblLook w:val="0000" w:firstRow="0" w:lastRow="0" w:firstColumn="0" w:lastColumn="0" w:noHBand="0" w:noVBand="0"/>
      </w:tblPr>
      <w:tblGrid>
        <w:gridCol w:w="9406"/>
      </w:tblGrid>
      <w:tr w:rsidR="001D3CC1" w:rsidRPr="001D3CC1" w14:paraId="04496D6D" w14:textId="77777777">
        <w:trPr>
          <w:trHeight w:val="80"/>
          <w:jc w:val="center"/>
        </w:trPr>
        <w:tc>
          <w:tcPr>
            <w:tcW w:w="9406" w:type="dxa"/>
          </w:tcPr>
          <w:p w14:paraId="2EAC1D3F" w14:textId="77777777" w:rsidR="00FB6FB5" w:rsidRPr="001D3CC1" w:rsidRDefault="00FB6FB5">
            <w:pPr>
              <w:jc w:val="center"/>
              <w:rPr>
                <w:rFonts w:ascii="Verdana" w:hAnsi="Verdana" w:cs="Tahoma"/>
              </w:rPr>
            </w:pPr>
            <w:r w:rsidRPr="001D3CC1">
              <w:rPr>
                <w:rFonts w:ascii="Verdana" w:hAnsi="Verdana" w:cs="Tahoma"/>
              </w:rPr>
              <w:t>Koszty związane z przygotowaniem i złożeniem oferty ponosi Wykonawca.</w:t>
            </w:r>
          </w:p>
          <w:p w14:paraId="1BEAD36E" w14:textId="77777777" w:rsidR="0050102C" w:rsidRPr="001D3CC1" w:rsidRDefault="0050102C">
            <w:pPr>
              <w:jc w:val="center"/>
              <w:rPr>
                <w:rFonts w:ascii="Verdana" w:hAnsi="Verdana" w:cs="Tahoma"/>
              </w:rPr>
            </w:pPr>
          </w:p>
          <w:p w14:paraId="1ABDD8C3" w14:textId="77777777" w:rsidR="0050102C" w:rsidRPr="001D3CC1" w:rsidRDefault="0050102C">
            <w:pPr>
              <w:jc w:val="center"/>
              <w:rPr>
                <w:rFonts w:ascii="Verdana" w:hAnsi="Verdana" w:cs="Tahoma"/>
              </w:rPr>
            </w:pPr>
          </w:p>
          <w:p w14:paraId="0031745B" w14:textId="77777777" w:rsidR="00B71D32" w:rsidRPr="001D3CC1" w:rsidRDefault="00B71D32">
            <w:pPr>
              <w:jc w:val="center"/>
              <w:rPr>
                <w:rFonts w:ascii="Verdana" w:hAnsi="Verdana" w:cs="Tahoma"/>
              </w:rPr>
            </w:pPr>
          </w:p>
        </w:tc>
      </w:tr>
    </w:tbl>
    <w:p w14:paraId="0FF7A214" w14:textId="77777777" w:rsidR="00FB6FB5" w:rsidRPr="001D3CC1" w:rsidRDefault="00FB6FB5" w:rsidP="00F15457">
      <w:pPr>
        <w:pStyle w:val="Styl1"/>
        <w:numPr>
          <w:ilvl w:val="0"/>
          <w:numId w:val="46"/>
        </w:numPr>
        <w:rPr>
          <w:rFonts w:ascii="Verdana" w:hAnsi="Verdana"/>
          <w:sz w:val="20"/>
          <w:szCs w:val="20"/>
        </w:rPr>
      </w:pPr>
      <w:r w:rsidRPr="001D3CC1">
        <w:rPr>
          <w:rFonts w:ascii="Verdana" w:hAnsi="Verdana"/>
          <w:sz w:val="20"/>
          <w:szCs w:val="20"/>
        </w:rPr>
        <w:lastRenderedPageBreak/>
        <w:t>Nazwa oraz adres zamawiającego</w:t>
      </w:r>
      <w:r w:rsidR="00F15457" w:rsidRPr="001D3CC1">
        <w:rPr>
          <w:rFonts w:ascii="Verdana" w:hAnsi="Verdana"/>
          <w:sz w:val="20"/>
          <w:szCs w:val="20"/>
        </w:rPr>
        <w:t>, Numer telefonu, adres poczty elektronicznej oraz strony internetowej prowadzonego postępowania</w:t>
      </w:r>
    </w:p>
    <w:p w14:paraId="2A1192F3" w14:textId="77777777" w:rsidR="00FB6FB5" w:rsidRPr="001D3CC1" w:rsidRDefault="00FB6FB5">
      <w:pPr>
        <w:pStyle w:val="Tekstpodstawowywcity3"/>
        <w:spacing w:line="240" w:lineRule="auto"/>
        <w:rPr>
          <w:rFonts w:ascii="Verdana" w:hAnsi="Verdana" w:cs="Tahoma"/>
          <w:sz w:val="20"/>
          <w:szCs w:val="20"/>
        </w:rPr>
      </w:pPr>
    </w:p>
    <w:p w14:paraId="7F3F31FA" w14:textId="77777777" w:rsidR="00FB6FB5" w:rsidRPr="001D3CC1" w:rsidRDefault="00894014" w:rsidP="00741D8C">
      <w:pPr>
        <w:pStyle w:val="Tekstpodstawowywcity3"/>
        <w:spacing w:line="240" w:lineRule="auto"/>
        <w:ind w:left="0"/>
        <w:rPr>
          <w:rFonts w:ascii="Verdana" w:hAnsi="Verdana" w:cs="Tahoma"/>
          <w:sz w:val="20"/>
          <w:szCs w:val="20"/>
        </w:rPr>
      </w:pPr>
      <w:r w:rsidRPr="001D3CC1">
        <w:rPr>
          <w:rFonts w:ascii="Verdana" w:hAnsi="Verdana" w:cs="Tahoma"/>
          <w:sz w:val="20"/>
          <w:szCs w:val="20"/>
        </w:rPr>
        <w:t xml:space="preserve">Zamawiający: </w:t>
      </w:r>
      <w:r w:rsidR="00FB6FB5" w:rsidRPr="001D3CC1">
        <w:rPr>
          <w:rFonts w:ascii="Verdana" w:hAnsi="Verdana" w:cs="Tahoma"/>
          <w:sz w:val="20"/>
          <w:szCs w:val="20"/>
        </w:rPr>
        <w:t>Gmina Miasto Mrągowo reprezentowana przez Bu</w:t>
      </w:r>
      <w:r w:rsidR="00FF6549" w:rsidRPr="001D3CC1">
        <w:rPr>
          <w:rFonts w:ascii="Verdana" w:hAnsi="Verdana" w:cs="Tahoma"/>
          <w:sz w:val="20"/>
          <w:szCs w:val="20"/>
        </w:rPr>
        <w:t xml:space="preserve">rmistrza </w:t>
      </w:r>
      <w:r w:rsidR="004535AF" w:rsidRPr="001D3CC1">
        <w:rPr>
          <w:rFonts w:ascii="Verdana" w:hAnsi="Verdana" w:cs="Tahoma"/>
          <w:sz w:val="20"/>
          <w:szCs w:val="20"/>
        </w:rPr>
        <w:t xml:space="preserve">dr. hab. </w:t>
      </w:r>
      <w:r w:rsidR="00FF6549" w:rsidRPr="001D3CC1">
        <w:rPr>
          <w:rFonts w:ascii="Verdana" w:hAnsi="Verdana" w:cs="Tahoma"/>
          <w:sz w:val="20"/>
          <w:szCs w:val="20"/>
        </w:rPr>
        <w:t>Stanisława Bułajewskiego</w:t>
      </w:r>
      <w:r w:rsidR="00FB6FB5" w:rsidRPr="001D3CC1">
        <w:rPr>
          <w:rFonts w:ascii="Verdana" w:hAnsi="Verdana" w:cs="Tahoma"/>
          <w:sz w:val="20"/>
          <w:szCs w:val="20"/>
        </w:rPr>
        <w:t xml:space="preserve">, ul. Królewiecka 60A, 11-700 Mrągowo,  tel. (89) 741 90 00, NIP 742 20 76 940 </w:t>
      </w:r>
    </w:p>
    <w:p w14:paraId="366D4722" w14:textId="77777777" w:rsidR="00741D8C" w:rsidRPr="001D3CC1" w:rsidRDefault="00741D8C">
      <w:pPr>
        <w:pStyle w:val="Tekstpodstawowywcity3"/>
        <w:spacing w:line="240" w:lineRule="auto"/>
        <w:ind w:left="0"/>
        <w:rPr>
          <w:rFonts w:ascii="Verdana" w:hAnsi="Verdana" w:cs="Tahoma"/>
          <w:sz w:val="20"/>
          <w:szCs w:val="20"/>
        </w:rPr>
      </w:pPr>
      <w:r w:rsidRPr="001D3CC1">
        <w:rPr>
          <w:rFonts w:ascii="Verdana" w:hAnsi="Verdana" w:cs="Tahoma"/>
          <w:sz w:val="20"/>
          <w:szCs w:val="20"/>
        </w:rPr>
        <w:t xml:space="preserve">Adres poczty elektronicznej: </w:t>
      </w:r>
      <w:r w:rsidR="00C6348F" w:rsidRPr="001D3CC1">
        <w:rPr>
          <w:rFonts w:ascii="Verdana" w:hAnsi="Verdana" w:cs="Tahoma"/>
          <w:sz w:val="20"/>
          <w:szCs w:val="20"/>
          <w:u w:val="single"/>
        </w:rPr>
        <w:t>sekretariat</w:t>
      </w:r>
      <w:hyperlink r:id="rId8" w:history="1">
        <w:r w:rsidR="00C6348F" w:rsidRPr="001D3CC1">
          <w:rPr>
            <w:rStyle w:val="Hipercze"/>
            <w:rFonts w:ascii="Verdana" w:hAnsi="Verdana" w:cs="Tahoma"/>
            <w:color w:val="auto"/>
            <w:sz w:val="20"/>
            <w:szCs w:val="20"/>
          </w:rPr>
          <w:t>@mragowo.um.gov.pl</w:t>
        </w:r>
      </w:hyperlink>
    </w:p>
    <w:p w14:paraId="194EB699" w14:textId="77777777" w:rsidR="00741D8C" w:rsidRPr="001D3CC1" w:rsidRDefault="00741D8C">
      <w:pPr>
        <w:pStyle w:val="Tekstpodstawowywcity3"/>
        <w:spacing w:line="240" w:lineRule="auto"/>
        <w:ind w:left="0"/>
        <w:rPr>
          <w:rFonts w:ascii="Verdana" w:hAnsi="Verdana" w:cs="Tahoma"/>
          <w:sz w:val="20"/>
          <w:szCs w:val="20"/>
          <w:highlight w:val="yellow"/>
        </w:rPr>
      </w:pPr>
      <w:r w:rsidRPr="001D3CC1">
        <w:rPr>
          <w:rFonts w:ascii="Verdana" w:hAnsi="Verdana" w:cs="Tahoma"/>
          <w:sz w:val="20"/>
          <w:szCs w:val="20"/>
        </w:rPr>
        <w:t>Adres strony internetowej prowadzonego postępowania:</w:t>
      </w:r>
      <w:r w:rsidR="00C6348F" w:rsidRPr="001D3CC1">
        <w:rPr>
          <w:rFonts w:ascii="Verdana" w:hAnsi="Verdana" w:cs="Tahoma"/>
          <w:sz w:val="20"/>
          <w:szCs w:val="20"/>
        </w:rPr>
        <w:t xml:space="preserve"> https://bipmragowo.warmia.mazury.pl/zamowienie.html</w:t>
      </w:r>
    </w:p>
    <w:p w14:paraId="7BBFDDDA" w14:textId="77777777" w:rsidR="00741D8C" w:rsidRPr="001D3CC1" w:rsidRDefault="00741D8C">
      <w:pPr>
        <w:pStyle w:val="Tekstpodstawowywcity3"/>
        <w:spacing w:line="240" w:lineRule="auto"/>
        <w:ind w:left="0"/>
        <w:rPr>
          <w:rFonts w:ascii="Verdana" w:hAnsi="Verdana" w:cs="Tahoma"/>
          <w:sz w:val="20"/>
          <w:szCs w:val="20"/>
        </w:rPr>
      </w:pPr>
      <w:r w:rsidRPr="001D3CC1">
        <w:rPr>
          <w:rFonts w:ascii="Verdana" w:hAnsi="Verdana" w:cs="Tahoma"/>
          <w:sz w:val="20"/>
          <w:szCs w:val="20"/>
        </w:rPr>
        <w:t xml:space="preserve">Adres skrytki ePUAP: </w:t>
      </w:r>
      <w:r w:rsidR="00C6348F" w:rsidRPr="001D3CC1">
        <w:rPr>
          <w:rFonts w:ascii="Verdana" w:hAnsi="Verdana"/>
          <w:sz w:val="20"/>
          <w:szCs w:val="20"/>
        </w:rPr>
        <w:t>/ummragowo/SkrytkaESP</w:t>
      </w:r>
    </w:p>
    <w:p w14:paraId="0AAEDEF9" w14:textId="77777777" w:rsidR="00894014" w:rsidRPr="001D3CC1" w:rsidRDefault="00894014">
      <w:pPr>
        <w:pStyle w:val="Tekstpodstawowywcity3"/>
        <w:spacing w:line="240" w:lineRule="auto"/>
        <w:ind w:left="0"/>
        <w:rPr>
          <w:rFonts w:ascii="Verdana" w:hAnsi="Verdana" w:cs="Tahoma"/>
          <w:sz w:val="20"/>
          <w:szCs w:val="20"/>
        </w:rPr>
      </w:pPr>
    </w:p>
    <w:p w14:paraId="71ACA3C9" w14:textId="64ED81F5" w:rsidR="00894014" w:rsidRPr="001D3CC1" w:rsidRDefault="00894014" w:rsidP="00894014">
      <w:pPr>
        <w:jc w:val="both"/>
        <w:rPr>
          <w:rFonts w:ascii="Verdana" w:hAnsi="Verdana"/>
        </w:rPr>
      </w:pPr>
      <w:r w:rsidRPr="001D3CC1">
        <w:rPr>
          <w:rFonts w:ascii="Verdana" w:hAnsi="Verdana"/>
        </w:rPr>
        <w:t>Postępowanie prowadzone jest zgodnie z ustawą z dnia 11 września 2019 r. - Prawo zamówień publicznych (dalej Pzp) (Dz. U. z 20</w:t>
      </w:r>
      <w:r w:rsidR="00526FB2">
        <w:rPr>
          <w:rFonts w:ascii="Verdana" w:hAnsi="Verdana"/>
        </w:rPr>
        <w:t>21</w:t>
      </w:r>
      <w:r w:rsidRPr="001D3CC1">
        <w:rPr>
          <w:rFonts w:ascii="Verdana" w:hAnsi="Verdana"/>
        </w:rPr>
        <w:t xml:space="preserve"> r., poz. </w:t>
      </w:r>
      <w:r w:rsidR="00526FB2">
        <w:rPr>
          <w:rFonts w:ascii="Verdana" w:hAnsi="Verdana"/>
        </w:rPr>
        <w:t>1129</w:t>
      </w:r>
      <w:r w:rsidRPr="001D3CC1">
        <w:rPr>
          <w:rFonts w:ascii="Verdana" w:hAnsi="Verdana"/>
        </w:rPr>
        <w:t>).</w:t>
      </w:r>
    </w:p>
    <w:p w14:paraId="0714521B" w14:textId="77777777" w:rsidR="00741D8C" w:rsidRPr="001D3CC1" w:rsidRDefault="00741D8C">
      <w:pPr>
        <w:pStyle w:val="Tekstpodstawowywcity3"/>
        <w:spacing w:line="240" w:lineRule="auto"/>
        <w:ind w:left="0"/>
        <w:rPr>
          <w:rFonts w:ascii="Verdana" w:hAnsi="Verdana" w:cs="Tahoma"/>
          <w:sz w:val="20"/>
          <w:szCs w:val="20"/>
        </w:rPr>
      </w:pPr>
    </w:p>
    <w:p w14:paraId="319E817E" w14:textId="77777777" w:rsidR="00741D8C" w:rsidRPr="001D3CC1" w:rsidRDefault="00741D8C" w:rsidP="00F15457">
      <w:pPr>
        <w:pBdr>
          <w:top w:val="single" w:sz="4" w:space="1" w:color="auto"/>
          <w:bottom w:val="single" w:sz="4" w:space="1" w:color="auto"/>
        </w:pBdr>
        <w:ind w:left="284" w:hanging="284"/>
        <w:jc w:val="both"/>
        <w:rPr>
          <w:rFonts w:ascii="Verdana" w:hAnsi="Verdana"/>
          <w:b/>
        </w:rPr>
      </w:pPr>
      <w:r w:rsidRPr="001D3CC1">
        <w:rPr>
          <w:rFonts w:ascii="Verdana" w:hAnsi="Verdana" w:cs="Tahoma"/>
        </w:rPr>
        <w:t>2.</w:t>
      </w:r>
      <w:r w:rsidRPr="001D3CC1">
        <w:rPr>
          <w:rFonts w:ascii="Verdana" w:hAnsi="Verdana"/>
          <w:b/>
        </w:rPr>
        <w:t>ADRES STRONY INTERNETOWEJ, NA KTÓREJ UDOSTĘPNIANE BĘDĄ ZMIANY I WYJAŚNIENIA TREŚCI SWZ ORAZ INNE DOKUMENTY ZAMÓWIENIA BEZPOŚREDNIO ZWIĄZANE Z POSTĘPOWANIEM O UDZIELENIE ZAMÓWIENIA.</w:t>
      </w:r>
    </w:p>
    <w:p w14:paraId="28DA94A5" w14:textId="77777777" w:rsidR="00F15457" w:rsidRPr="001D3CC1" w:rsidRDefault="00F15457" w:rsidP="00741D8C">
      <w:pPr>
        <w:ind w:left="284" w:hanging="284"/>
        <w:jc w:val="both"/>
        <w:rPr>
          <w:rFonts w:ascii="Verdana" w:hAnsi="Verdana"/>
          <w:b/>
        </w:rPr>
      </w:pPr>
    </w:p>
    <w:p w14:paraId="6485378F" w14:textId="77777777" w:rsidR="00741D8C" w:rsidRPr="001D3CC1" w:rsidRDefault="00741D8C" w:rsidP="00741D8C">
      <w:pPr>
        <w:tabs>
          <w:tab w:val="left" w:pos="851"/>
        </w:tabs>
        <w:ind w:left="851" w:hanging="567"/>
        <w:jc w:val="both"/>
        <w:rPr>
          <w:rFonts w:ascii="Verdana" w:hAnsi="Verdana"/>
          <w:i/>
          <w:strike/>
        </w:rPr>
      </w:pPr>
      <w:r w:rsidRPr="001D3CC1">
        <w:rPr>
          <w:rFonts w:ascii="Verdana" w:hAnsi="Verdana"/>
        </w:rPr>
        <w:t xml:space="preserve">2.1.  W postępowaniu o udzielenie zamówienia komunikacja między zamawiającym a wykonawcami odbywa się przy użyciu miniPortalu, który dostępny jest pod adresem: </w:t>
      </w:r>
      <w:hyperlink r:id="rId9" w:history="1">
        <w:r w:rsidR="00BC5782" w:rsidRPr="001D3CC1">
          <w:rPr>
            <w:rStyle w:val="Hipercze"/>
            <w:rFonts w:ascii="Verdana" w:hAnsi="Verdana" w:cs="Tahoma"/>
            <w:color w:val="auto"/>
          </w:rPr>
          <w:t>https://miniportal.uzp.gov.pl/</w:t>
        </w:r>
      </w:hyperlink>
      <w:r w:rsidRPr="001D3CC1">
        <w:rPr>
          <w:rFonts w:ascii="Verdana" w:hAnsi="Verdana"/>
        </w:rPr>
        <w:t xml:space="preserve"> ePUAPu dostępnego pod adresem: </w:t>
      </w:r>
      <w:hyperlink r:id="rId10" w:history="1">
        <w:r w:rsidR="00BC5782" w:rsidRPr="001D3CC1">
          <w:rPr>
            <w:rStyle w:val="Hipercze"/>
            <w:rFonts w:ascii="Verdana" w:hAnsi="Verdana" w:cs="Tahoma"/>
            <w:color w:val="auto"/>
          </w:rPr>
          <w:t>https://epuap.gov.pl/wps/portal</w:t>
        </w:r>
      </w:hyperlink>
      <w:r w:rsidRPr="001D3CC1">
        <w:rPr>
          <w:rFonts w:ascii="Verdana" w:hAnsi="Verdana"/>
        </w:rPr>
        <w:t xml:space="preserve"> oraz poczty elektronicznej: </w:t>
      </w:r>
      <w:r w:rsidR="00BC5782" w:rsidRPr="001D3CC1">
        <w:rPr>
          <w:rFonts w:ascii="Verdana" w:hAnsi="Verdana" w:cs="Tahoma"/>
          <w:u w:val="single"/>
        </w:rPr>
        <w:t>sekretariat</w:t>
      </w:r>
      <w:hyperlink r:id="rId11" w:history="1">
        <w:r w:rsidR="00BC5782" w:rsidRPr="001D3CC1">
          <w:rPr>
            <w:rStyle w:val="Hipercze"/>
            <w:rFonts w:ascii="Verdana" w:hAnsi="Verdana" w:cs="Tahoma"/>
            <w:color w:val="auto"/>
          </w:rPr>
          <w:t>@mragowo.um.gov.pl</w:t>
        </w:r>
      </w:hyperlink>
    </w:p>
    <w:p w14:paraId="65B15CF0"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2.2.  Wykonawca zamierzający wziąć udział w postępowaniu o udzielenie zamówienia publicznego, </w:t>
      </w:r>
      <w:r w:rsidRPr="001D3CC1">
        <w:rPr>
          <w:rFonts w:ascii="Verdana" w:hAnsi="Verdana"/>
          <w:b/>
        </w:rPr>
        <w:t>musi posiadać konto na ePUAP</w:t>
      </w:r>
      <w:r w:rsidRPr="001D3CC1">
        <w:rPr>
          <w:rFonts w:ascii="Verdana" w:hAnsi="Verdana"/>
        </w:rPr>
        <w:t>. Wykonawca posiadający konto na ePUAP ma dostęp do następujących formularzy: „</w:t>
      </w:r>
      <w:r w:rsidRPr="001D3CC1">
        <w:rPr>
          <w:rFonts w:ascii="Verdana" w:hAnsi="Verdana"/>
          <w:b/>
          <w:i/>
        </w:rPr>
        <w:t>Formularz do złożenia, zmiany, wycofania oferty lub wniosku</w:t>
      </w:r>
      <w:r w:rsidRPr="001D3CC1">
        <w:rPr>
          <w:rFonts w:ascii="Verdana" w:hAnsi="Verdana"/>
        </w:rPr>
        <w:t>” oraz „</w:t>
      </w:r>
      <w:r w:rsidRPr="001D3CC1">
        <w:rPr>
          <w:rFonts w:ascii="Verdana" w:hAnsi="Verdana"/>
          <w:b/>
          <w:i/>
        </w:rPr>
        <w:t>Formularz do komunikacji</w:t>
      </w:r>
      <w:r w:rsidRPr="001D3CC1">
        <w:rPr>
          <w:rFonts w:ascii="Verdana" w:hAnsi="Verdana"/>
        </w:rPr>
        <w:t>”.</w:t>
      </w:r>
    </w:p>
    <w:p w14:paraId="604743EB"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2.3.  Wymagania techniczne i organizacyjne wysyłania i odbierania dokumentów elektronicznych, elektronicznych kopii dokumentów i oświadczeń oraz informacji przekazywanych przy ich użyciu opisane zostały w </w:t>
      </w:r>
      <w:r w:rsidRPr="001D3CC1">
        <w:rPr>
          <w:rFonts w:ascii="Verdana" w:hAnsi="Verdana"/>
          <w:i/>
        </w:rPr>
        <w:t>Regulaminie korzystania z systemu miniPortal</w:t>
      </w:r>
      <w:r w:rsidRPr="001D3CC1">
        <w:rPr>
          <w:rFonts w:ascii="Verdana" w:hAnsi="Verdana"/>
        </w:rPr>
        <w:t xml:space="preserve"> oraz </w:t>
      </w:r>
      <w:r w:rsidRPr="001D3CC1">
        <w:rPr>
          <w:rFonts w:ascii="Verdana" w:hAnsi="Verdana"/>
          <w:i/>
        </w:rPr>
        <w:t>Warunkach korzystania z elektronicznej platformy usług administracji publicznej</w:t>
      </w:r>
      <w:r w:rsidRPr="001D3CC1">
        <w:rPr>
          <w:rFonts w:ascii="Verdana" w:hAnsi="Verdana"/>
        </w:rPr>
        <w:t xml:space="preserve"> (ePUAP). </w:t>
      </w:r>
    </w:p>
    <w:p w14:paraId="29057B52"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2.4.  Maksymalny rozmiar plików przesyłanych za pośrednictwem dedykowanych formularzy: „</w:t>
      </w:r>
      <w:r w:rsidRPr="001D3CC1">
        <w:rPr>
          <w:rFonts w:ascii="Verdana" w:hAnsi="Verdana"/>
          <w:b/>
          <w:i/>
        </w:rPr>
        <w:t>Formularz złożenia, zmiany, wycofania oferty lub wniosku</w:t>
      </w:r>
      <w:r w:rsidRPr="001D3CC1">
        <w:rPr>
          <w:rFonts w:ascii="Verdana" w:hAnsi="Verdana"/>
        </w:rPr>
        <w:t>” i „</w:t>
      </w:r>
      <w:r w:rsidRPr="001D3CC1">
        <w:rPr>
          <w:rFonts w:ascii="Verdana" w:hAnsi="Verdana"/>
          <w:b/>
          <w:i/>
        </w:rPr>
        <w:t>Formularz do komunikacji</w:t>
      </w:r>
      <w:r w:rsidRPr="001D3CC1">
        <w:rPr>
          <w:rFonts w:ascii="Verdana" w:hAnsi="Verdana"/>
        </w:rPr>
        <w:t xml:space="preserve">”, wynosi 150 MB. </w:t>
      </w:r>
    </w:p>
    <w:p w14:paraId="5258B04F" w14:textId="77777777"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2.5.  Za datę przekazania oferty, wniosków, zawiadomień, dokumentów elektronicznych, oświadczeń lub elektronicznych kopii dokumentów lub oświadczeń oraz innych informacji przyjmuje się datę ich przekazania na ePUAP. </w:t>
      </w:r>
    </w:p>
    <w:p w14:paraId="2F70B765" w14:textId="08A9C06B" w:rsidR="00741D8C" w:rsidRPr="001D3CC1" w:rsidRDefault="00741D8C" w:rsidP="00741D8C">
      <w:pPr>
        <w:tabs>
          <w:tab w:val="left" w:pos="851"/>
        </w:tabs>
        <w:ind w:left="851" w:hanging="567"/>
        <w:jc w:val="both"/>
        <w:rPr>
          <w:rFonts w:ascii="Verdana" w:hAnsi="Verdana"/>
        </w:rPr>
      </w:pPr>
      <w:r w:rsidRPr="001D3CC1">
        <w:rPr>
          <w:rFonts w:ascii="Verdana" w:hAnsi="Verdana"/>
        </w:rPr>
        <w:t xml:space="preserve">2.6.  Zamawiający przekazuje link do postępowania oraz ID postępowania. Dane postępowanie można wyszukać również na Liście wszystkich postępowań w miniPortalu, klikając wcześniej opcję „Dla Wykonawców” lub ze strony głównej z zakładki Postępowania. </w:t>
      </w:r>
      <w:r w:rsidR="0032254F" w:rsidRPr="001D3CC1">
        <w:rPr>
          <w:rFonts w:ascii="Verdana" w:hAnsi="Verdana" w:cs="Tahoma"/>
        </w:rPr>
        <w:t>Adres strony internetowej prowadzonego postępowania: https://bipmragowo.warmia.mazury.pl/zamowienie.html</w:t>
      </w:r>
    </w:p>
    <w:p w14:paraId="1238585D" w14:textId="77777777" w:rsidR="00741D8C" w:rsidRPr="001D3CC1" w:rsidRDefault="00741D8C">
      <w:pPr>
        <w:pStyle w:val="Tekstpodstawowywcity3"/>
        <w:spacing w:line="240" w:lineRule="auto"/>
        <w:ind w:left="0"/>
        <w:rPr>
          <w:rFonts w:ascii="Verdana" w:hAnsi="Verdana" w:cs="Tahoma"/>
          <w:sz w:val="20"/>
          <w:szCs w:val="20"/>
        </w:rPr>
      </w:pPr>
    </w:p>
    <w:p w14:paraId="16A2A3E1" w14:textId="77777777" w:rsidR="00D6484A" w:rsidRPr="001D3CC1" w:rsidRDefault="00D6484A" w:rsidP="00F15457">
      <w:pPr>
        <w:pBdr>
          <w:top w:val="single" w:sz="4" w:space="1" w:color="auto"/>
          <w:bottom w:val="single" w:sz="4" w:space="1" w:color="auto"/>
        </w:pBdr>
        <w:ind w:left="284" w:hanging="284"/>
        <w:jc w:val="both"/>
        <w:rPr>
          <w:rFonts w:ascii="Verdana" w:hAnsi="Verdana"/>
          <w:b/>
        </w:rPr>
      </w:pPr>
      <w:r w:rsidRPr="001D3CC1">
        <w:rPr>
          <w:rFonts w:ascii="Verdana" w:hAnsi="Verdana"/>
        </w:rPr>
        <w:t>3. </w:t>
      </w:r>
      <w:r w:rsidRPr="001D3CC1">
        <w:rPr>
          <w:rFonts w:ascii="Verdana" w:hAnsi="Verdana"/>
          <w:b/>
        </w:rPr>
        <w:t>TRYB UDZIELENIA ZAMÓWIENIA.</w:t>
      </w:r>
    </w:p>
    <w:p w14:paraId="7875BC23" w14:textId="77777777" w:rsidR="00F15457" w:rsidRPr="001D3CC1" w:rsidRDefault="00F15457" w:rsidP="00D6484A">
      <w:pPr>
        <w:ind w:left="284" w:hanging="284"/>
        <w:jc w:val="both"/>
        <w:rPr>
          <w:rFonts w:ascii="Verdana" w:hAnsi="Verdana"/>
          <w:b/>
        </w:rPr>
      </w:pPr>
    </w:p>
    <w:p w14:paraId="57BF7CE8" w14:textId="77777777" w:rsidR="00D6484A" w:rsidRPr="001D3CC1" w:rsidRDefault="00D6484A" w:rsidP="00D6484A">
      <w:pPr>
        <w:ind w:left="284"/>
        <w:jc w:val="both"/>
        <w:rPr>
          <w:rFonts w:ascii="Verdana" w:hAnsi="Verdana"/>
        </w:rPr>
      </w:pPr>
      <w:r w:rsidRPr="001D3CC1">
        <w:rPr>
          <w:rFonts w:ascii="Verdana" w:hAnsi="Verdana"/>
        </w:rPr>
        <w:t xml:space="preserve">Postępowanie jest prowadzone w </w:t>
      </w:r>
      <w:r w:rsidRPr="001D3CC1">
        <w:rPr>
          <w:rFonts w:ascii="Verdana" w:hAnsi="Verdana"/>
          <w:b/>
        </w:rPr>
        <w:t>trybie podstawowym bez przeprowadzenia negocjacji treści złożonych ofert</w:t>
      </w:r>
      <w:r w:rsidRPr="001D3CC1">
        <w:rPr>
          <w:rFonts w:ascii="Verdana" w:hAnsi="Verdana"/>
        </w:rPr>
        <w:t xml:space="preserve"> zgodnie z art. 275 pkt 1 ustawy Prawo zamówień publicznych. W związku z tym zamawiający nie przewiduje wyboru najkorzystniejszej oferty z możliwością prowadzenia negocjacji.</w:t>
      </w:r>
    </w:p>
    <w:p w14:paraId="6827A33A" w14:textId="77777777" w:rsidR="00D6484A" w:rsidRPr="001D3CC1" w:rsidRDefault="00D6484A">
      <w:pPr>
        <w:pStyle w:val="Tekstpodstawowywcity3"/>
        <w:spacing w:line="240" w:lineRule="auto"/>
        <w:ind w:left="0"/>
        <w:rPr>
          <w:rFonts w:ascii="Verdana" w:hAnsi="Verdana" w:cs="Tahoma"/>
          <w:sz w:val="20"/>
          <w:szCs w:val="20"/>
        </w:rPr>
      </w:pPr>
    </w:p>
    <w:p w14:paraId="53ADC4D5" w14:textId="77777777" w:rsidR="00D6484A" w:rsidRPr="001D3CC1" w:rsidRDefault="00D6484A" w:rsidP="00F15457">
      <w:pPr>
        <w:pBdr>
          <w:top w:val="single" w:sz="4" w:space="1" w:color="auto"/>
          <w:bottom w:val="single" w:sz="4" w:space="1" w:color="auto"/>
        </w:pBdr>
        <w:ind w:left="284" w:hanging="284"/>
        <w:jc w:val="both"/>
        <w:rPr>
          <w:rFonts w:ascii="Verdana" w:hAnsi="Verdana"/>
        </w:rPr>
      </w:pPr>
      <w:r w:rsidRPr="001D3CC1">
        <w:rPr>
          <w:rFonts w:ascii="Verdana" w:hAnsi="Verdana"/>
        </w:rPr>
        <w:t>4. </w:t>
      </w:r>
      <w:r w:rsidRPr="001D3CC1">
        <w:rPr>
          <w:rFonts w:ascii="Verdana" w:hAnsi="Verdana"/>
          <w:b/>
        </w:rPr>
        <w:t>PRZEDMIOT ZAMÓWIENIA I JEGO ZAKRES.</w:t>
      </w:r>
    </w:p>
    <w:p w14:paraId="4C64F446" w14:textId="77777777" w:rsidR="0099568D" w:rsidRPr="001D3CC1" w:rsidRDefault="0099568D" w:rsidP="0099568D">
      <w:pPr>
        <w:ind w:left="360"/>
        <w:jc w:val="both"/>
        <w:rPr>
          <w:rFonts w:ascii="Verdana" w:hAnsi="Verdana" w:cs="Tahoma"/>
        </w:rPr>
      </w:pPr>
    </w:p>
    <w:p w14:paraId="4F10E554" w14:textId="1BD2FCC4" w:rsidR="004657DA" w:rsidRPr="001D3CC1" w:rsidRDefault="004657DA" w:rsidP="004657DA">
      <w:pPr>
        <w:ind w:left="360"/>
        <w:jc w:val="both"/>
        <w:rPr>
          <w:rFonts w:ascii="Verdana" w:hAnsi="Verdana" w:cs="Tahoma"/>
        </w:rPr>
      </w:pPr>
      <w:r w:rsidRPr="001D3CC1">
        <w:rPr>
          <w:rFonts w:ascii="Verdana" w:hAnsi="Verdana" w:cs="Tahoma"/>
        </w:rPr>
        <w:t>Przedmiot zamówienia dotyczy:</w:t>
      </w:r>
      <w:r w:rsidRPr="001D3CC1">
        <w:rPr>
          <w:rFonts w:ascii="Verdana" w:hAnsi="Verdana" w:cs="Tahoma"/>
          <w:b/>
        </w:rPr>
        <w:t xml:space="preserve"> „</w:t>
      </w:r>
      <w:r w:rsidR="00F60F26" w:rsidRPr="00F60F26">
        <w:rPr>
          <w:rFonts w:ascii="Verdana" w:hAnsi="Verdana"/>
          <w:b/>
        </w:rPr>
        <w:t>Remont chodnika w ciągu ul. Laskowej</w:t>
      </w:r>
      <w:r w:rsidR="00F60F26">
        <w:rPr>
          <w:rFonts w:ascii="Verdana" w:hAnsi="Verdana"/>
          <w:b/>
        </w:rPr>
        <w:t xml:space="preserve">                    </w:t>
      </w:r>
      <w:r w:rsidR="00F60F26" w:rsidRPr="00F60F26">
        <w:rPr>
          <w:rFonts w:ascii="Verdana" w:hAnsi="Verdana"/>
          <w:b/>
        </w:rPr>
        <w:t xml:space="preserve"> w Mrągowie</w:t>
      </w:r>
      <w:r w:rsidRPr="001D3CC1">
        <w:rPr>
          <w:rFonts w:ascii="Verdana" w:hAnsi="Verdana" w:cs="Tahoma"/>
          <w:b/>
        </w:rPr>
        <w:t>”</w:t>
      </w:r>
    </w:p>
    <w:p w14:paraId="563AA387" w14:textId="77777777" w:rsidR="004657DA" w:rsidRPr="001D3CC1" w:rsidRDefault="004657DA" w:rsidP="004657DA">
      <w:pPr>
        <w:autoSpaceDE w:val="0"/>
        <w:autoSpaceDN w:val="0"/>
        <w:adjustRightInd w:val="0"/>
        <w:jc w:val="both"/>
        <w:rPr>
          <w:rFonts w:ascii="Verdana" w:hAnsi="Verdana" w:cs="Tahoma"/>
        </w:rPr>
      </w:pPr>
      <w:r w:rsidRPr="001D3CC1">
        <w:rPr>
          <w:rFonts w:ascii="Verdana" w:hAnsi="Verdana" w:cs="Tahoma"/>
          <w:bCs/>
        </w:rPr>
        <w:t xml:space="preserve">     </w:t>
      </w:r>
    </w:p>
    <w:p w14:paraId="22A04DFB" w14:textId="77777777" w:rsidR="004657DA" w:rsidRPr="00047A9B" w:rsidRDefault="004657DA" w:rsidP="004657DA">
      <w:pPr>
        <w:pStyle w:val="Tekstpodstawowy2"/>
        <w:widowControl w:val="0"/>
        <w:spacing w:after="0" w:line="240" w:lineRule="auto"/>
        <w:ind w:firstLine="283"/>
        <w:rPr>
          <w:rFonts w:ascii="Tahoma" w:hAnsi="Tahoma" w:cs="Tahoma"/>
          <w:sz w:val="22"/>
          <w:szCs w:val="22"/>
        </w:rPr>
      </w:pPr>
      <w:r w:rsidRPr="00047A9B">
        <w:rPr>
          <w:rFonts w:ascii="Tahoma" w:hAnsi="Tahoma" w:cs="Tahoma"/>
          <w:sz w:val="22"/>
          <w:szCs w:val="22"/>
        </w:rPr>
        <w:lastRenderedPageBreak/>
        <w:t>Wspólny Słownik Zamówień (CPV):</w:t>
      </w:r>
    </w:p>
    <w:p w14:paraId="7ADC6B26" w14:textId="77777777" w:rsidR="004657DA" w:rsidRPr="00047A9B" w:rsidRDefault="004657DA" w:rsidP="004657DA">
      <w:pPr>
        <w:rPr>
          <w:rFonts w:ascii="Tahoma" w:hAnsi="Tahoma" w:cs="Tahoma"/>
          <w:bCs/>
          <w:sz w:val="22"/>
          <w:szCs w:val="22"/>
        </w:rPr>
      </w:pPr>
      <w:r w:rsidRPr="00047A9B">
        <w:rPr>
          <w:rFonts w:ascii="Tahoma" w:hAnsi="Tahoma" w:cs="Tahoma"/>
          <w:bCs/>
          <w:sz w:val="22"/>
          <w:szCs w:val="22"/>
        </w:rPr>
        <w:t>- 45111200-0 Roboty w zakresie przygotowania terenu pod budowę, roboty ziemne</w:t>
      </w:r>
    </w:p>
    <w:p w14:paraId="75079041" w14:textId="77777777" w:rsidR="004657DA" w:rsidRPr="00047A9B" w:rsidRDefault="004657DA" w:rsidP="004657DA">
      <w:pPr>
        <w:rPr>
          <w:rFonts w:ascii="Tahoma" w:hAnsi="Tahoma" w:cs="Tahoma"/>
          <w:bCs/>
          <w:sz w:val="22"/>
          <w:szCs w:val="22"/>
        </w:rPr>
      </w:pPr>
      <w:r w:rsidRPr="00047A9B">
        <w:rPr>
          <w:rFonts w:ascii="Tahoma" w:hAnsi="Tahoma" w:cs="Tahoma"/>
          <w:bCs/>
          <w:sz w:val="22"/>
          <w:szCs w:val="22"/>
        </w:rPr>
        <w:t>- 45233120-6 Roboty w zakresie budowy dróg</w:t>
      </w:r>
    </w:p>
    <w:p w14:paraId="3E360CC4" w14:textId="77777777" w:rsidR="004657DA" w:rsidRPr="00047A9B" w:rsidRDefault="004657DA" w:rsidP="004657DA">
      <w:pPr>
        <w:ind w:left="180" w:hanging="180"/>
        <w:rPr>
          <w:rFonts w:ascii="Tahoma" w:hAnsi="Tahoma" w:cs="Tahoma"/>
          <w:bCs/>
          <w:sz w:val="22"/>
          <w:szCs w:val="22"/>
        </w:rPr>
      </w:pPr>
      <w:r w:rsidRPr="00047A9B">
        <w:rPr>
          <w:rFonts w:ascii="Tahoma" w:hAnsi="Tahoma" w:cs="Tahoma"/>
          <w:bCs/>
          <w:sz w:val="22"/>
          <w:szCs w:val="22"/>
        </w:rPr>
        <w:t>- 45111000-8 Roboty w zakresie nawierzchni dróg</w:t>
      </w:r>
    </w:p>
    <w:p w14:paraId="7290C85F" w14:textId="77777777" w:rsidR="004657DA" w:rsidRDefault="004657DA" w:rsidP="004657DA">
      <w:pPr>
        <w:pStyle w:val="Akapitzlist"/>
        <w:widowControl w:val="0"/>
        <w:suppressAutoHyphens/>
        <w:autoSpaceDN w:val="0"/>
        <w:ind w:left="360"/>
        <w:jc w:val="both"/>
        <w:textAlignment w:val="baseline"/>
        <w:rPr>
          <w:rFonts w:ascii="Verdana" w:eastAsia="Lucida Sans Unicode" w:hAnsi="Verdana" w:cs="Tahoma"/>
          <w:kern w:val="3"/>
        </w:rPr>
      </w:pPr>
    </w:p>
    <w:p w14:paraId="4753F8B3" w14:textId="6995A2F3" w:rsidR="00F60F26" w:rsidRPr="00F60F26" w:rsidRDefault="004657DA" w:rsidP="00F60F26">
      <w:pPr>
        <w:pStyle w:val="Standard"/>
        <w:ind w:left="284" w:hanging="284"/>
        <w:jc w:val="both"/>
        <w:rPr>
          <w:rFonts w:ascii="Tahoma" w:hAnsi="Tahoma" w:cs="Tahoma"/>
          <w:sz w:val="22"/>
          <w:szCs w:val="22"/>
        </w:rPr>
      </w:pPr>
      <w:r w:rsidRPr="0032254F">
        <w:rPr>
          <w:rFonts w:ascii="Tahoma" w:hAnsi="Tahoma" w:cs="Tahoma"/>
          <w:sz w:val="22"/>
          <w:szCs w:val="22"/>
        </w:rPr>
        <w:t xml:space="preserve">1. </w:t>
      </w:r>
      <w:r w:rsidR="00F60F26" w:rsidRPr="00F60F26">
        <w:rPr>
          <w:rFonts w:ascii="Tahoma" w:hAnsi="Tahoma" w:cs="Tahoma"/>
          <w:sz w:val="22"/>
          <w:szCs w:val="22"/>
        </w:rPr>
        <w:t xml:space="preserve">Przedmiotem inwestycji jest remont chodnika, wjazdów na posesje oraz schodów terenowych przy ul. Laskowej w Mrągowie. Prace budowlane obejmują teren działek nr 268, 278, 288, 293/1, 130/45, 43/10, 44, 47, 53/1, 54/3, obręb 02 w Mrągowie. Teren przeznaczony do remontu jest ulicą w zabudowie jednorodzinnej o nawierzchni ulepszonej bitumicznie, szerokości 6,00 m, jednostronnym chodnikiem z płytek betonowych szerokości 0,7 do 1,5 m ora wjazdów utwardzonych bloczkami betonowymi. Częściowo właściciele posesji we własnym zakresie ułożyli chodnik oraz zjazdy z kostki betonowej. Istniejące nawierzchnie betonowe jak obramowanie chodnika/krawężnik/obrzeża są w 80% skorodowane. W pasie robót remontowych przebiegają sieci energetyczne, telekomunikacyjne oraz sieć kanalizacji deszczowej i gazowej w podłożu występują piaski średnie ze żwirem zaliczane do grupy nośności G1. </w:t>
      </w:r>
    </w:p>
    <w:p w14:paraId="671AE3AA" w14:textId="77777777" w:rsidR="00526FB2" w:rsidRDefault="00526FB2" w:rsidP="00F60F26">
      <w:pPr>
        <w:pStyle w:val="Standard"/>
        <w:ind w:left="284" w:hanging="284"/>
        <w:jc w:val="both"/>
        <w:rPr>
          <w:rFonts w:ascii="Tahoma" w:hAnsi="Tahoma" w:cs="Tahoma"/>
          <w:sz w:val="22"/>
          <w:szCs w:val="22"/>
        </w:rPr>
      </w:pPr>
      <w:r>
        <w:rPr>
          <w:rFonts w:ascii="Tahoma" w:hAnsi="Tahoma" w:cs="Tahoma"/>
          <w:sz w:val="22"/>
          <w:szCs w:val="22"/>
        </w:rPr>
        <w:t xml:space="preserve">    </w:t>
      </w:r>
      <w:r w:rsidR="00F60F26" w:rsidRPr="00F60F26">
        <w:rPr>
          <w:rFonts w:ascii="Tahoma" w:hAnsi="Tahoma" w:cs="Tahoma"/>
          <w:sz w:val="22"/>
          <w:szCs w:val="22"/>
        </w:rPr>
        <w:t>Konstrukcja nawierzchni</w:t>
      </w:r>
      <w:r>
        <w:rPr>
          <w:rFonts w:ascii="Tahoma" w:hAnsi="Tahoma" w:cs="Tahoma"/>
          <w:sz w:val="22"/>
          <w:szCs w:val="22"/>
        </w:rPr>
        <w:t>:</w:t>
      </w:r>
      <w:r w:rsidR="00F60F26" w:rsidRPr="00F60F26">
        <w:rPr>
          <w:rFonts w:ascii="Tahoma" w:hAnsi="Tahoma" w:cs="Tahoma"/>
          <w:sz w:val="22"/>
          <w:szCs w:val="22"/>
        </w:rPr>
        <w:t xml:space="preserve"> </w:t>
      </w:r>
    </w:p>
    <w:p w14:paraId="7B78C8FC" w14:textId="6E75AA19" w:rsidR="00F60F26" w:rsidRPr="00F60F26" w:rsidRDefault="00526FB2" w:rsidP="00F60F26">
      <w:pPr>
        <w:pStyle w:val="Standard"/>
        <w:ind w:left="284" w:hanging="284"/>
        <w:jc w:val="both"/>
        <w:rPr>
          <w:rFonts w:ascii="Tahoma" w:hAnsi="Tahoma" w:cs="Tahoma"/>
          <w:sz w:val="22"/>
          <w:szCs w:val="22"/>
        </w:rPr>
      </w:pPr>
      <w:r>
        <w:rPr>
          <w:rFonts w:ascii="Tahoma" w:hAnsi="Tahoma" w:cs="Tahoma"/>
          <w:sz w:val="22"/>
          <w:szCs w:val="22"/>
        </w:rPr>
        <w:t xml:space="preserve">    </w:t>
      </w:r>
      <w:r w:rsidR="00F60F26" w:rsidRPr="00F60F26">
        <w:rPr>
          <w:rFonts w:ascii="Tahoma" w:hAnsi="Tahoma" w:cs="Tahoma"/>
          <w:sz w:val="22"/>
          <w:szCs w:val="22"/>
        </w:rPr>
        <w:t xml:space="preserve">-chodnik: kostka płukana betonowa grubości 6 cm, podsypka cementowo-piaskowa 1:4 grubości 3 cm, podbudowa z kruszywa łamanego stabilizowanego mechanicznie grubości 10 cm. Obramowaniem chodnika będą obrzeża betonowe 8x30 cm i krawężnik betonowy 15x30x100 cm, ustawione na ławie betonowej z oporem. </w:t>
      </w:r>
    </w:p>
    <w:p w14:paraId="63C36335" w14:textId="210A10E9" w:rsidR="00F60F26" w:rsidRPr="00F60F26" w:rsidRDefault="00F60F26" w:rsidP="00F60F26">
      <w:pPr>
        <w:pStyle w:val="Standard"/>
        <w:ind w:left="284" w:hanging="284"/>
        <w:jc w:val="both"/>
        <w:rPr>
          <w:rFonts w:ascii="Tahoma" w:hAnsi="Tahoma" w:cs="Tahoma"/>
          <w:sz w:val="22"/>
          <w:szCs w:val="22"/>
        </w:rPr>
      </w:pPr>
      <w:r w:rsidRPr="00F60F26">
        <w:rPr>
          <w:rFonts w:ascii="Tahoma" w:hAnsi="Tahoma" w:cs="Tahoma"/>
          <w:sz w:val="22"/>
          <w:szCs w:val="22"/>
        </w:rPr>
        <w:t xml:space="preserve">     - zjazd indywidualny: kostka płukana betonowa grubości 8 cm, kolor grafit, podsypka cementowo-piaskowa 3 cm, podbudowa z kruszywa łamanego, stabilizowanego mechanicznie 15 cm. </w:t>
      </w:r>
    </w:p>
    <w:p w14:paraId="59C1C53D" w14:textId="0ACD54B8" w:rsidR="00F60F26" w:rsidRPr="00F60F26" w:rsidRDefault="00F60F26" w:rsidP="00F60F26">
      <w:pPr>
        <w:pStyle w:val="Standard"/>
        <w:ind w:left="284" w:hanging="284"/>
        <w:jc w:val="both"/>
        <w:rPr>
          <w:rFonts w:ascii="Tahoma" w:hAnsi="Tahoma" w:cs="Tahoma"/>
          <w:sz w:val="22"/>
          <w:szCs w:val="22"/>
        </w:rPr>
      </w:pPr>
      <w:r w:rsidRPr="00F60F26">
        <w:rPr>
          <w:rFonts w:ascii="Tahoma" w:hAnsi="Tahoma" w:cs="Tahoma"/>
          <w:sz w:val="22"/>
          <w:szCs w:val="22"/>
        </w:rPr>
        <w:t>2. Zakres zamówienia obejmuje wykonanie robót:</w:t>
      </w:r>
    </w:p>
    <w:p w14:paraId="79B89EF5" w14:textId="77777777" w:rsidR="00F60F26" w:rsidRPr="00F60F26" w:rsidRDefault="00F60F26" w:rsidP="00F60F26">
      <w:pPr>
        <w:pStyle w:val="Standard"/>
        <w:ind w:left="284" w:hanging="284"/>
        <w:jc w:val="both"/>
        <w:rPr>
          <w:rFonts w:ascii="Tahoma" w:hAnsi="Tahoma" w:cs="Tahoma"/>
          <w:sz w:val="22"/>
          <w:szCs w:val="22"/>
        </w:rPr>
      </w:pPr>
      <w:r w:rsidRPr="00F60F26">
        <w:rPr>
          <w:rFonts w:ascii="Tahoma" w:hAnsi="Tahoma" w:cs="Tahoma"/>
          <w:sz w:val="22"/>
          <w:szCs w:val="22"/>
        </w:rPr>
        <w:tab/>
        <w:t xml:space="preserve"> a) przygotowawczych tj. rozbiórka istniejącego chodnika z płytek betonowych o wym. 35x35x5 cm., rozebranie nawierzchni bitumicznej wzdłuż krawężnika oraz lokalnie na wjazdach, rozebranie krawężników betonowych i obrzeży, rozebranie wjazdów z bloczków betonowych, rozebranie schodów terenowych, rozebranie nawierzchni betonowej, rozebranie nawierzchni z kostki betonowej grubości 8 cm. / materiał właściciela posesji/, wywiezienie gruzu z terenu rozbiórki;</w:t>
      </w:r>
    </w:p>
    <w:p w14:paraId="3AB70920" w14:textId="77777777" w:rsidR="00F60F26" w:rsidRPr="00F60F26" w:rsidRDefault="00F60F26" w:rsidP="00F60F26">
      <w:pPr>
        <w:pStyle w:val="Standard"/>
        <w:ind w:left="284" w:hanging="284"/>
        <w:jc w:val="both"/>
        <w:rPr>
          <w:rFonts w:ascii="Tahoma" w:hAnsi="Tahoma" w:cs="Tahoma"/>
          <w:sz w:val="22"/>
          <w:szCs w:val="22"/>
        </w:rPr>
      </w:pPr>
      <w:r w:rsidRPr="00F60F26">
        <w:rPr>
          <w:rFonts w:ascii="Tahoma" w:hAnsi="Tahoma" w:cs="Tahoma"/>
          <w:sz w:val="22"/>
          <w:szCs w:val="22"/>
        </w:rPr>
        <w:t xml:space="preserve">      b) uzupełniających tj. regulacja pionowa urządzeń-studni teletechnicznych, zasuw wodociągowych, hydrantów itp., zabezpieczenie kabli teletechnicznych rurami AROTA, wykonanie humusowania;</w:t>
      </w:r>
    </w:p>
    <w:p w14:paraId="1AE5EEAA" w14:textId="77777777" w:rsidR="00F60F26" w:rsidRPr="00F60F26" w:rsidRDefault="00F60F26" w:rsidP="00F60F26">
      <w:pPr>
        <w:pStyle w:val="Standard"/>
        <w:ind w:left="284" w:hanging="284"/>
        <w:jc w:val="both"/>
        <w:rPr>
          <w:rFonts w:ascii="Tahoma" w:hAnsi="Tahoma" w:cs="Tahoma"/>
          <w:sz w:val="22"/>
          <w:szCs w:val="22"/>
        </w:rPr>
      </w:pPr>
      <w:r w:rsidRPr="00F60F26">
        <w:rPr>
          <w:rFonts w:ascii="Tahoma" w:hAnsi="Tahoma" w:cs="Tahoma"/>
          <w:sz w:val="22"/>
          <w:szCs w:val="22"/>
        </w:rPr>
        <w:t xml:space="preserve">      c) nawierzchniowych tj. wykonanie koryta pod warstwy konstrukcyjne chodnika średnio głębokości 10 cm, wjazdy 15 cm, ustawienie krawężnika betonowego 15x30x100 cm na ławie betonowej z oporem oraz obrzeży betonowych 8x30 cm na ławie z oporem, ułożenie podbudowy z kruszywa łamanego -mieszanka optymalna 50% kruszywa przekruszonego grubości 10 cm pod chodnik, 15 cm pod wjazdy, ułożenie nawierzchni chodnika  kostki płukanej koloru jasnego grubości 6 cm na podsypce cementowo-piaskowej grubości 3 cm, ułożenie nawierzchni wjazdów z kostki betonowej grubości 8 cm na podsypce cementowo-piaskowej grubości 3 cm, wykonanie schodów terenowych z kostki płukanej grubości 6 cm i obrzeży betonowych 8x30 cm na zaprawie cementowo-piaskowej i ławie betonowej. </w:t>
      </w:r>
    </w:p>
    <w:p w14:paraId="0201A1AA" w14:textId="77777777" w:rsidR="00F60F26" w:rsidRPr="00F60F26" w:rsidRDefault="00F60F26" w:rsidP="00F60F26">
      <w:pPr>
        <w:pStyle w:val="Standard"/>
        <w:ind w:left="284" w:hanging="284"/>
        <w:jc w:val="both"/>
        <w:rPr>
          <w:rFonts w:ascii="Tahoma" w:hAnsi="Tahoma" w:cs="Tahoma"/>
          <w:sz w:val="22"/>
          <w:szCs w:val="22"/>
        </w:rPr>
      </w:pPr>
      <w:r w:rsidRPr="00F60F26">
        <w:rPr>
          <w:rFonts w:ascii="Tahoma" w:hAnsi="Tahoma" w:cs="Tahoma"/>
          <w:sz w:val="22"/>
          <w:szCs w:val="22"/>
        </w:rPr>
        <w:tab/>
        <w:t xml:space="preserve">d) Powierzchnia zagospodarowania: </w:t>
      </w:r>
    </w:p>
    <w:p w14:paraId="13A3A930" w14:textId="77777777" w:rsidR="00F60F26" w:rsidRPr="00F60F26" w:rsidRDefault="00F60F26" w:rsidP="00F60F26">
      <w:pPr>
        <w:pStyle w:val="Standard"/>
        <w:ind w:left="284" w:hanging="284"/>
        <w:jc w:val="both"/>
        <w:rPr>
          <w:rFonts w:ascii="Tahoma" w:hAnsi="Tahoma" w:cs="Tahoma"/>
          <w:sz w:val="22"/>
          <w:szCs w:val="22"/>
        </w:rPr>
      </w:pPr>
      <w:r w:rsidRPr="00F60F26">
        <w:rPr>
          <w:rFonts w:ascii="Tahoma" w:hAnsi="Tahoma" w:cs="Tahoma"/>
          <w:sz w:val="22"/>
          <w:szCs w:val="22"/>
        </w:rPr>
        <w:t xml:space="preserve">       -chodnik: 568,0 m²</w:t>
      </w:r>
    </w:p>
    <w:p w14:paraId="02DF4E48" w14:textId="089E5349" w:rsidR="004657DA" w:rsidRPr="001D3CC1" w:rsidRDefault="00F60F26" w:rsidP="00F60F26">
      <w:pPr>
        <w:pStyle w:val="Standard"/>
        <w:ind w:left="284" w:hanging="284"/>
        <w:jc w:val="both"/>
        <w:rPr>
          <w:rFonts w:ascii="Verdana" w:eastAsia="Lucida Sans Unicode" w:hAnsi="Verdana" w:cs="Tahoma"/>
          <w:kern w:val="3"/>
        </w:rPr>
      </w:pPr>
      <w:r w:rsidRPr="00F60F26">
        <w:rPr>
          <w:rFonts w:ascii="Tahoma" w:hAnsi="Tahoma" w:cs="Tahoma"/>
          <w:sz w:val="22"/>
          <w:szCs w:val="22"/>
        </w:rPr>
        <w:t xml:space="preserve">       - zjazdy: 301,0 m²</w:t>
      </w:r>
    </w:p>
    <w:p w14:paraId="4BCAD235" w14:textId="16F478A4" w:rsidR="004657DA" w:rsidRPr="00F60F26" w:rsidRDefault="00F60F26" w:rsidP="00F60F26">
      <w:pPr>
        <w:ind w:left="360"/>
        <w:jc w:val="both"/>
        <w:rPr>
          <w:rFonts w:ascii="Tahoma" w:hAnsi="Tahoma" w:cs="Tahoma"/>
          <w:sz w:val="22"/>
          <w:szCs w:val="22"/>
        </w:rPr>
      </w:pPr>
      <w:r w:rsidRPr="00F60F26">
        <w:rPr>
          <w:rFonts w:ascii="Tahoma" w:hAnsi="Tahoma" w:cs="Tahoma"/>
          <w:sz w:val="22"/>
          <w:szCs w:val="22"/>
        </w:rPr>
        <w:t xml:space="preserve">3. </w:t>
      </w:r>
      <w:r w:rsidR="004657DA" w:rsidRPr="00F60F26">
        <w:rPr>
          <w:rFonts w:ascii="Tahoma" w:hAnsi="Tahoma" w:cs="Tahoma"/>
          <w:sz w:val="22"/>
          <w:szCs w:val="22"/>
        </w:rPr>
        <w:t>Przedmiot zamówienia należy wykonać w oparciu o dokumentację przetargową.</w:t>
      </w:r>
    </w:p>
    <w:p w14:paraId="3EEF21FC" w14:textId="3AF05C76" w:rsidR="004657DA" w:rsidRPr="00F60F26" w:rsidRDefault="00F60F26" w:rsidP="00F60F26">
      <w:pPr>
        <w:autoSpaceDE w:val="0"/>
        <w:autoSpaceDN w:val="0"/>
        <w:adjustRightInd w:val="0"/>
        <w:ind w:left="360"/>
        <w:jc w:val="both"/>
        <w:rPr>
          <w:rFonts w:ascii="Tahoma" w:hAnsi="Tahoma" w:cs="Tahoma"/>
          <w:sz w:val="22"/>
          <w:szCs w:val="22"/>
        </w:rPr>
      </w:pPr>
      <w:r w:rsidRPr="00F60F26">
        <w:rPr>
          <w:rFonts w:ascii="Tahoma" w:hAnsi="Tahoma" w:cs="Tahoma"/>
          <w:sz w:val="22"/>
          <w:szCs w:val="22"/>
        </w:rPr>
        <w:t>3.1.</w:t>
      </w:r>
      <w:r w:rsidR="004657DA" w:rsidRPr="00F60F26">
        <w:rPr>
          <w:rFonts w:ascii="Tahoma" w:hAnsi="Tahoma" w:cs="Tahoma"/>
          <w:sz w:val="22"/>
          <w:szCs w:val="22"/>
        </w:rPr>
        <w:t>Szczegółowy zakres inwestycji określają następujące dokumenty:</w:t>
      </w:r>
    </w:p>
    <w:p w14:paraId="76F78C26" w14:textId="70012EF1" w:rsidR="004657DA" w:rsidRPr="00F60F26" w:rsidRDefault="004657DA" w:rsidP="004657DA">
      <w:pPr>
        <w:numPr>
          <w:ilvl w:val="2"/>
          <w:numId w:val="39"/>
        </w:numPr>
        <w:ind w:left="567" w:hanging="283"/>
        <w:jc w:val="both"/>
        <w:rPr>
          <w:rFonts w:ascii="Tahoma" w:hAnsi="Tahoma" w:cs="Tahoma"/>
          <w:sz w:val="22"/>
          <w:szCs w:val="22"/>
        </w:rPr>
      </w:pPr>
      <w:r w:rsidRPr="00F60F26">
        <w:rPr>
          <w:rFonts w:ascii="Tahoma" w:hAnsi="Tahoma" w:cs="Tahoma"/>
          <w:sz w:val="22"/>
          <w:szCs w:val="22"/>
        </w:rPr>
        <w:t>Projekt budowlany i wykonawczy „</w:t>
      </w:r>
      <w:r w:rsidR="00F60F26" w:rsidRPr="00F60F26">
        <w:rPr>
          <w:rFonts w:ascii="Tahoma" w:hAnsi="Tahoma" w:cs="Tahoma"/>
          <w:sz w:val="22"/>
          <w:szCs w:val="22"/>
        </w:rPr>
        <w:t>Remont chodnika w ciągu ul. Laskowej w Mrągowie</w:t>
      </w:r>
      <w:r w:rsidRPr="00F60F26">
        <w:rPr>
          <w:rFonts w:ascii="Tahoma" w:hAnsi="Tahoma" w:cs="Tahoma"/>
          <w:sz w:val="22"/>
          <w:szCs w:val="22"/>
        </w:rPr>
        <w:t>”” –</w:t>
      </w:r>
      <w:r w:rsidR="00F60F26" w:rsidRPr="00F60F26">
        <w:rPr>
          <w:rFonts w:ascii="Tahoma" w:hAnsi="Tahoma" w:cs="Tahoma"/>
          <w:sz w:val="22"/>
          <w:szCs w:val="22"/>
        </w:rPr>
        <w:t>branża budowlanej</w:t>
      </w:r>
      <w:r w:rsidRPr="00F60F26">
        <w:rPr>
          <w:rFonts w:ascii="Tahoma" w:hAnsi="Tahoma" w:cs="Tahoma"/>
          <w:sz w:val="22"/>
          <w:szCs w:val="22"/>
        </w:rPr>
        <w:t>;</w:t>
      </w:r>
    </w:p>
    <w:p w14:paraId="11C87236" w14:textId="77777777" w:rsidR="004657DA" w:rsidRPr="007D6AFD" w:rsidRDefault="004657DA" w:rsidP="004657DA">
      <w:pPr>
        <w:numPr>
          <w:ilvl w:val="2"/>
          <w:numId w:val="39"/>
        </w:numPr>
        <w:ind w:left="567" w:hanging="283"/>
        <w:jc w:val="both"/>
        <w:rPr>
          <w:rFonts w:ascii="Verdana" w:hAnsi="Verdana" w:cs="Tahoma"/>
        </w:rPr>
      </w:pPr>
      <w:r w:rsidRPr="007D6AFD">
        <w:rPr>
          <w:rFonts w:ascii="Verdana" w:hAnsi="Verdana" w:cs="Tahoma"/>
        </w:rPr>
        <w:t>Specyfikacje techniczne wykonania i odbioru robót budowlanych – branża konstrukcyjno-budowlana;</w:t>
      </w:r>
    </w:p>
    <w:p w14:paraId="51D24461" w14:textId="77777777" w:rsidR="004657DA" w:rsidRPr="007D6AFD" w:rsidRDefault="004657DA" w:rsidP="004657DA">
      <w:pPr>
        <w:numPr>
          <w:ilvl w:val="2"/>
          <w:numId w:val="39"/>
        </w:numPr>
        <w:ind w:left="567" w:hanging="283"/>
        <w:jc w:val="both"/>
        <w:rPr>
          <w:rFonts w:ascii="Verdana" w:hAnsi="Verdana" w:cs="Tahoma"/>
        </w:rPr>
      </w:pPr>
      <w:r w:rsidRPr="007D6AFD">
        <w:rPr>
          <w:rFonts w:ascii="Verdana" w:hAnsi="Verdana" w:cs="Tahoma"/>
        </w:rPr>
        <w:t>Przedmiar robót;</w:t>
      </w:r>
    </w:p>
    <w:p w14:paraId="0A961103" w14:textId="24F8C6C1" w:rsidR="004657DA" w:rsidRPr="007D6AFD" w:rsidRDefault="004657DA" w:rsidP="004657DA">
      <w:pPr>
        <w:numPr>
          <w:ilvl w:val="2"/>
          <w:numId w:val="39"/>
        </w:numPr>
        <w:ind w:left="567" w:hanging="283"/>
        <w:jc w:val="both"/>
        <w:rPr>
          <w:rFonts w:ascii="Verdana" w:hAnsi="Verdana" w:cs="Tahoma"/>
        </w:rPr>
      </w:pPr>
      <w:r w:rsidRPr="007D6AFD">
        <w:rPr>
          <w:rFonts w:ascii="Verdana" w:hAnsi="Verdana" w:cs="Tahoma"/>
        </w:rPr>
        <w:lastRenderedPageBreak/>
        <w:t>Zgłoszeni</w:t>
      </w:r>
      <w:r>
        <w:rPr>
          <w:rFonts w:ascii="Verdana" w:hAnsi="Verdana" w:cs="Tahoma"/>
        </w:rPr>
        <w:t>e</w:t>
      </w:r>
      <w:r w:rsidRPr="007D6AFD">
        <w:rPr>
          <w:rFonts w:ascii="Verdana" w:hAnsi="Verdana" w:cs="Tahoma"/>
        </w:rPr>
        <w:t xml:space="preserve"> budowy lub wykonania innych robót z dnia </w:t>
      </w:r>
      <w:r w:rsidR="00F60F26">
        <w:rPr>
          <w:rFonts w:ascii="Verdana" w:hAnsi="Verdana" w:cs="Tahoma"/>
        </w:rPr>
        <w:t>27</w:t>
      </w:r>
      <w:r w:rsidRPr="007D6AFD">
        <w:rPr>
          <w:rFonts w:ascii="Verdana" w:hAnsi="Verdana" w:cs="Tahoma"/>
        </w:rPr>
        <w:t>.0</w:t>
      </w:r>
      <w:r w:rsidR="00F60F26">
        <w:rPr>
          <w:rFonts w:ascii="Verdana" w:hAnsi="Verdana" w:cs="Tahoma"/>
        </w:rPr>
        <w:t>7</w:t>
      </w:r>
      <w:r w:rsidRPr="007D6AFD">
        <w:rPr>
          <w:rFonts w:ascii="Verdana" w:hAnsi="Verdana" w:cs="Tahoma"/>
        </w:rPr>
        <w:t xml:space="preserve">.2021 r. </w:t>
      </w:r>
    </w:p>
    <w:p w14:paraId="3A17566A" w14:textId="77777777" w:rsidR="004657DA" w:rsidRPr="007D6AFD" w:rsidRDefault="004657DA" w:rsidP="004657DA">
      <w:pPr>
        <w:numPr>
          <w:ilvl w:val="2"/>
          <w:numId w:val="39"/>
        </w:numPr>
        <w:ind w:left="567" w:hanging="283"/>
        <w:jc w:val="both"/>
        <w:rPr>
          <w:rFonts w:ascii="Verdana" w:hAnsi="Verdana" w:cs="Tahoma"/>
        </w:rPr>
      </w:pPr>
      <w:r w:rsidRPr="007D6AFD">
        <w:rPr>
          <w:rFonts w:ascii="Verdana" w:hAnsi="Verdana" w:cs="Tahoma"/>
        </w:rPr>
        <w:t>Obowiązujące warunki techniczne, normy, przepisy, uzgodnienia gestorów sieci oraz zasady wiedzy technicznej.</w:t>
      </w:r>
    </w:p>
    <w:p w14:paraId="2C5AEE6F" w14:textId="77777777" w:rsidR="004657DA" w:rsidRPr="00AF3A82" w:rsidRDefault="004657DA" w:rsidP="004657DA">
      <w:pPr>
        <w:pStyle w:val="Tekstpodstawowywcity3"/>
        <w:spacing w:line="240" w:lineRule="auto"/>
        <w:ind w:left="0"/>
        <w:rPr>
          <w:rFonts w:ascii="Verdana" w:hAnsi="Verdana" w:cs="Tahoma"/>
          <w:sz w:val="20"/>
          <w:szCs w:val="20"/>
        </w:rPr>
      </w:pPr>
      <w:r w:rsidRPr="00AF3A82">
        <w:rPr>
          <w:rFonts w:ascii="Verdana" w:hAnsi="Verdana" w:cs="Tahoma"/>
          <w:sz w:val="20"/>
          <w:szCs w:val="20"/>
        </w:rPr>
        <w:t>UWAGI:</w:t>
      </w:r>
    </w:p>
    <w:p w14:paraId="3779EE91" w14:textId="77777777" w:rsidR="004657DA" w:rsidRPr="00AF3A82" w:rsidRDefault="004657DA" w:rsidP="004657DA">
      <w:pPr>
        <w:pStyle w:val="Tekstpodstawowywcity3"/>
        <w:numPr>
          <w:ilvl w:val="0"/>
          <w:numId w:val="47"/>
        </w:numPr>
        <w:spacing w:line="240" w:lineRule="auto"/>
        <w:rPr>
          <w:rFonts w:ascii="Verdana" w:hAnsi="Verdana" w:cs="Tahoma"/>
          <w:sz w:val="20"/>
          <w:szCs w:val="20"/>
        </w:rPr>
      </w:pPr>
      <w:r w:rsidRPr="00AF3A82">
        <w:rPr>
          <w:rFonts w:ascii="Verdana" w:hAnsi="Verdana" w:cs="Tahoma"/>
          <w:sz w:val="20"/>
          <w:szCs w:val="20"/>
        </w:rPr>
        <w:t xml:space="preserve">Przedmiar robót należy traktować wyłącznie jako dokument pomocniczy określający szacunkowe ilości robót jakie należy wykonać w ramach zadania. </w:t>
      </w:r>
    </w:p>
    <w:p w14:paraId="5BC20D23" w14:textId="77777777" w:rsidR="004657DA" w:rsidRPr="00AF3A82" w:rsidRDefault="004657DA" w:rsidP="004657DA">
      <w:pPr>
        <w:pStyle w:val="Tekstpodstawowywcity3"/>
        <w:spacing w:line="240" w:lineRule="auto"/>
        <w:ind w:left="720"/>
        <w:rPr>
          <w:rFonts w:ascii="Verdana" w:hAnsi="Verdana" w:cs="Tahoma"/>
          <w:b/>
          <w:bCs/>
          <w:sz w:val="20"/>
          <w:szCs w:val="20"/>
        </w:rPr>
      </w:pPr>
      <w:r w:rsidRPr="00AF3A82">
        <w:rPr>
          <w:rFonts w:ascii="Verdana" w:hAnsi="Verdana" w:cs="Tahoma"/>
          <w:b/>
          <w:bCs/>
          <w:sz w:val="20"/>
          <w:szCs w:val="20"/>
        </w:rPr>
        <w:t>Teren inwestycji NIE znajduje się w strefie ochrony konserwatorskiej.</w:t>
      </w:r>
    </w:p>
    <w:p w14:paraId="3E7ED719" w14:textId="77777777" w:rsidR="004657DA" w:rsidRPr="00AF3A82" w:rsidRDefault="004657DA" w:rsidP="004657DA">
      <w:pPr>
        <w:pStyle w:val="Tekstpodstawowywcity3"/>
        <w:spacing w:line="240" w:lineRule="auto"/>
        <w:ind w:left="720"/>
        <w:rPr>
          <w:rFonts w:ascii="Verdana" w:hAnsi="Verdana" w:cs="Tahoma"/>
          <w:sz w:val="20"/>
          <w:szCs w:val="20"/>
        </w:rPr>
      </w:pPr>
      <w:r w:rsidRPr="00AF3A82">
        <w:rPr>
          <w:rFonts w:ascii="Verdana" w:hAnsi="Verdana" w:cs="Tahoma"/>
          <w:sz w:val="20"/>
          <w:szCs w:val="20"/>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wykonania zamówienia, szczegółowej specyfikacji technicznej wykonania i odbioru, przedmiarze robót. Powyższe dokumenty należy wykorzystywać do wyceny robót w przypadku, gdy dokument nadrzędny nie zawiera wyjaśnień.</w:t>
      </w:r>
    </w:p>
    <w:p w14:paraId="230EBCB1" w14:textId="0235B44E" w:rsidR="004657DA" w:rsidRPr="00AF3A82" w:rsidRDefault="004657DA" w:rsidP="004657DA">
      <w:pPr>
        <w:pStyle w:val="Akapitzlist"/>
        <w:numPr>
          <w:ilvl w:val="0"/>
          <w:numId w:val="47"/>
        </w:numPr>
        <w:jc w:val="both"/>
        <w:rPr>
          <w:rFonts w:ascii="Verdana" w:hAnsi="Verdana" w:cs="Tahoma"/>
        </w:rPr>
      </w:pPr>
      <w:r w:rsidRPr="00AF3A82">
        <w:rPr>
          <w:rFonts w:ascii="Arial" w:hAnsi="Arial" w:cs="Arial"/>
        </w:rPr>
        <w:t xml:space="preserve">Wykonawca musi udzielić </w:t>
      </w:r>
      <w:r w:rsidRPr="00AF3A82">
        <w:rPr>
          <w:rFonts w:ascii="Arial" w:hAnsi="Arial" w:cs="Arial"/>
          <w:b/>
        </w:rPr>
        <w:t>60 miesięcznej gwarancji</w:t>
      </w:r>
      <w:r w:rsidRPr="00AF3A82">
        <w:rPr>
          <w:rFonts w:ascii="Arial" w:hAnsi="Arial" w:cs="Arial"/>
          <w:b/>
          <w:bCs/>
        </w:rPr>
        <w:t xml:space="preserve"> </w:t>
      </w:r>
      <w:r w:rsidRPr="00AF3A82">
        <w:rPr>
          <w:rFonts w:ascii="Arial" w:hAnsi="Arial" w:cs="Arial"/>
        </w:rPr>
        <w:t xml:space="preserve">na wykonane roboty, licząc od </w:t>
      </w:r>
      <w:r w:rsidRPr="00AF3A82">
        <w:rPr>
          <w:rFonts w:ascii="Verdana" w:hAnsi="Verdana" w:cs="Verdana"/>
        </w:rPr>
        <w:t xml:space="preserve">odbioru końcowego całego przedmiotu umowy </w:t>
      </w:r>
      <w:r w:rsidRPr="00AF3A82">
        <w:rPr>
          <w:rFonts w:ascii="Verdana" w:hAnsi="Verdana" w:cs="Verdana"/>
          <w:b/>
        </w:rPr>
        <w:t xml:space="preserve">oraz 60 miesięcy </w:t>
      </w:r>
      <w:r w:rsidRPr="00AF3A82">
        <w:rPr>
          <w:rFonts w:ascii="Verdana" w:hAnsi="Verdana" w:cs="Verdana"/>
        </w:rPr>
        <w:t xml:space="preserve">odpowiedzialności z tytułu </w:t>
      </w:r>
      <w:r w:rsidRPr="00AF3A82">
        <w:rPr>
          <w:rFonts w:ascii="Verdana" w:hAnsi="Verdana" w:cs="Verdana"/>
          <w:bCs/>
        </w:rPr>
        <w:t>rękojmi za wady</w:t>
      </w:r>
      <w:r w:rsidRPr="00AF3A82">
        <w:rPr>
          <w:rFonts w:ascii="Verdana" w:hAnsi="Verdana" w:cs="Verdana"/>
        </w:rPr>
        <w:t xml:space="preserve"> fizyczne każdego z elementów przedmiotu umowy</w:t>
      </w:r>
      <w:r>
        <w:rPr>
          <w:rFonts w:ascii="Verdana" w:hAnsi="Verdana" w:cs="Verdana"/>
        </w:rPr>
        <w:t>.</w:t>
      </w:r>
      <w:r w:rsidRPr="00AF3A82">
        <w:rPr>
          <w:rFonts w:ascii="Verdana" w:hAnsi="Verdana" w:cs="Verdana"/>
        </w:rPr>
        <w:t xml:space="preserve"> </w:t>
      </w:r>
    </w:p>
    <w:p w14:paraId="2E996BD6" w14:textId="77777777" w:rsidR="00757EF0" w:rsidRPr="001D3CC1" w:rsidRDefault="00757EF0" w:rsidP="008A6AE7">
      <w:pPr>
        <w:pStyle w:val="Tekstpodstawowywcity3"/>
        <w:spacing w:line="240" w:lineRule="auto"/>
        <w:ind w:left="0"/>
        <w:rPr>
          <w:rFonts w:ascii="Verdana" w:hAnsi="Verdana" w:cs="Tahoma"/>
          <w:sz w:val="20"/>
          <w:szCs w:val="20"/>
        </w:rPr>
      </w:pPr>
    </w:p>
    <w:p w14:paraId="4ECAC449" w14:textId="77777777" w:rsidR="00B17267" w:rsidRPr="001D3CC1" w:rsidRDefault="00B17267" w:rsidP="00B17267">
      <w:pPr>
        <w:pBdr>
          <w:top w:val="single" w:sz="4" w:space="1" w:color="auto"/>
          <w:bottom w:val="single" w:sz="4" w:space="1" w:color="auto"/>
        </w:pBdr>
        <w:jc w:val="both"/>
        <w:rPr>
          <w:rFonts w:ascii="Verdana" w:hAnsi="Verdana"/>
          <w:b/>
        </w:rPr>
      </w:pPr>
      <w:r w:rsidRPr="001D3CC1">
        <w:rPr>
          <w:rFonts w:ascii="Verdana" w:hAnsi="Verdana"/>
          <w:b/>
        </w:rPr>
        <w:t xml:space="preserve">5. TERMIN WYKONANIA ZAMÓWIENIA: </w:t>
      </w:r>
    </w:p>
    <w:p w14:paraId="53D912AA" w14:textId="77777777" w:rsidR="00163D85" w:rsidRPr="001D3CC1" w:rsidRDefault="00163D85" w:rsidP="00B17267">
      <w:pPr>
        <w:ind w:left="567" w:hanging="283"/>
        <w:jc w:val="both"/>
        <w:rPr>
          <w:rFonts w:ascii="Verdana" w:hAnsi="Verdana"/>
        </w:rPr>
      </w:pPr>
    </w:p>
    <w:p w14:paraId="49ADDE0C" w14:textId="77777777" w:rsidR="00B17267" w:rsidRPr="001D3CC1" w:rsidRDefault="00B17267" w:rsidP="00B17267">
      <w:pPr>
        <w:ind w:left="567" w:hanging="283"/>
        <w:jc w:val="both"/>
        <w:rPr>
          <w:rFonts w:ascii="Verdana" w:hAnsi="Verdana"/>
        </w:rPr>
      </w:pPr>
      <w:r w:rsidRPr="001D3CC1">
        <w:rPr>
          <w:rFonts w:ascii="Verdana" w:hAnsi="Verdana"/>
        </w:rPr>
        <w:t xml:space="preserve">a) rozpoczęcie realizacji przedmiotu zamówienia: </w:t>
      </w:r>
      <w:r w:rsidRPr="001D3CC1">
        <w:rPr>
          <w:rFonts w:ascii="Verdana" w:hAnsi="Verdana"/>
          <w:b/>
        </w:rPr>
        <w:t>w dniu następnym po podpisaniu umowy</w:t>
      </w:r>
      <w:r w:rsidRPr="001D3CC1">
        <w:rPr>
          <w:rFonts w:ascii="Verdana" w:hAnsi="Verdana"/>
        </w:rPr>
        <w:t>;</w:t>
      </w:r>
    </w:p>
    <w:p w14:paraId="2E2C477B" w14:textId="72C23DFD" w:rsidR="00B17267" w:rsidRPr="001D3CC1" w:rsidRDefault="00B17267" w:rsidP="00B17267">
      <w:pPr>
        <w:ind w:left="567" w:hanging="283"/>
        <w:jc w:val="both"/>
        <w:rPr>
          <w:rFonts w:ascii="Verdana" w:hAnsi="Verdana"/>
          <w:b/>
        </w:rPr>
      </w:pPr>
      <w:r w:rsidRPr="001D3CC1">
        <w:rPr>
          <w:rFonts w:ascii="Verdana" w:hAnsi="Verdana"/>
        </w:rPr>
        <w:t xml:space="preserve">b) zakończenie realizacji przedmiotu zamówienia wraz z jego odbiorem: </w:t>
      </w:r>
      <w:r w:rsidR="004657DA" w:rsidRPr="00EE5BA8">
        <w:rPr>
          <w:rFonts w:ascii="Verdana" w:hAnsi="Verdana"/>
          <w:b/>
        </w:rPr>
        <w:t>1</w:t>
      </w:r>
      <w:r w:rsidR="00F60F26">
        <w:rPr>
          <w:rFonts w:ascii="Verdana" w:hAnsi="Verdana"/>
          <w:b/>
        </w:rPr>
        <w:t>2</w:t>
      </w:r>
      <w:r w:rsidR="001D611C" w:rsidRPr="00EE5BA8">
        <w:rPr>
          <w:rFonts w:ascii="Verdana" w:hAnsi="Verdana"/>
          <w:b/>
        </w:rPr>
        <w:t xml:space="preserve"> tygodni</w:t>
      </w:r>
      <w:r w:rsidR="0020093B" w:rsidRPr="001D3CC1">
        <w:rPr>
          <w:rFonts w:ascii="Verdana" w:hAnsi="Verdana"/>
          <w:b/>
        </w:rPr>
        <w:t>.</w:t>
      </w:r>
    </w:p>
    <w:p w14:paraId="73BEFA58" w14:textId="77777777" w:rsidR="00B17267" w:rsidRPr="001D3CC1" w:rsidRDefault="00B17267">
      <w:pPr>
        <w:pStyle w:val="Tekstpodstawowywcity3"/>
        <w:spacing w:line="240" w:lineRule="auto"/>
        <w:ind w:left="0"/>
        <w:rPr>
          <w:rFonts w:ascii="Verdana" w:hAnsi="Verdana" w:cs="Tahoma"/>
          <w:sz w:val="20"/>
          <w:szCs w:val="20"/>
        </w:rPr>
      </w:pPr>
    </w:p>
    <w:p w14:paraId="0096F8CF" w14:textId="77777777" w:rsidR="003A0231" w:rsidRPr="001D3CC1" w:rsidRDefault="003A0231" w:rsidP="00163D85">
      <w:pPr>
        <w:pBdr>
          <w:top w:val="single" w:sz="4" w:space="1" w:color="auto"/>
          <w:bottom w:val="single" w:sz="4" w:space="1" w:color="auto"/>
        </w:pBdr>
        <w:ind w:left="284" w:hanging="284"/>
        <w:jc w:val="both"/>
        <w:rPr>
          <w:rFonts w:ascii="Verdana" w:hAnsi="Verdana"/>
          <w:b/>
        </w:rPr>
      </w:pPr>
      <w:r w:rsidRPr="001D3CC1">
        <w:rPr>
          <w:rFonts w:ascii="Verdana" w:hAnsi="Verdana"/>
        </w:rPr>
        <w:t>6. </w:t>
      </w:r>
      <w:r w:rsidRPr="001D3CC1">
        <w:rPr>
          <w:rFonts w:ascii="Verdana" w:hAnsi="Verdana"/>
          <w:b/>
        </w:rPr>
        <w:t>PROJEKTOWANE POSTANOWIENIA UMOWY W SPRAWIE ZAMÓWIENIA PUBLICZNEGO, KTÓRE ZOSTANĄ WPROWADZONE DO TREŚCI TEJ UMOWY.</w:t>
      </w:r>
    </w:p>
    <w:p w14:paraId="3AD3D3F9" w14:textId="77777777" w:rsidR="004535AF" w:rsidRPr="001D3CC1" w:rsidRDefault="004535AF" w:rsidP="003A0231">
      <w:pPr>
        <w:ind w:left="284"/>
        <w:jc w:val="both"/>
        <w:rPr>
          <w:rFonts w:ascii="Verdana" w:hAnsi="Verdana"/>
        </w:rPr>
      </w:pPr>
    </w:p>
    <w:p w14:paraId="6B77C8D4" w14:textId="77777777" w:rsidR="003A0231" w:rsidRPr="001D3CC1" w:rsidRDefault="003A0231" w:rsidP="003A0231">
      <w:pPr>
        <w:ind w:left="284"/>
        <w:jc w:val="both"/>
        <w:rPr>
          <w:rFonts w:ascii="Verdana" w:hAnsi="Verdana"/>
        </w:rPr>
      </w:pPr>
      <w:r w:rsidRPr="001D3CC1">
        <w:rPr>
          <w:rFonts w:ascii="Verdana" w:hAnsi="Verdana"/>
        </w:rPr>
        <w:t xml:space="preserve">Z wykonawcą, który złoży najkorzystniejszą ofertę, zostanie zawarta umowa, której wzór stanowi </w:t>
      </w:r>
      <w:r w:rsidRPr="001D3CC1">
        <w:rPr>
          <w:rFonts w:ascii="Verdana" w:hAnsi="Verdana"/>
          <w:b/>
        </w:rPr>
        <w:t>załącznik nr 1 do SWZ.</w:t>
      </w:r>
    </w:p>
    <w:p w14:paraId="6D605C5B" w14:textId="77777777" w:rsidR="003A0231" w:rsidRPr="001D3CC1" w:rsidRDefault="003A0231" w:rsidP="003A0231">
      <w:pPr>
        <w:ind w:left="284"/>
        <w:jc w:val="both"/>
        <w:rPr>
          <w:rFonts w:ascii="Verdana" w:hAnsi="Verdana"/>
        </w:rPr>
      </w:pPr>
    </w:p>
    <w:p w14:paraId="24C40C44" w14:textId="77777777" w:rsidR="003A0231" w:rsidRPr="001D3CC1" w:rsidRDefault="003A0231" w:rsidP="00163D85">
      <w:pPr>
        <w:pBdr>
          <w:top w:val="single" w:sz="4" w:space="1" w:color="auto"/>
          <w:bottom w:val="single" w:sz="4" w:space="1" w:color="auto"/>
        </w:pBdr>
        <w:ind w:left="284" w:hanging="284"/>
        <w:jc w:val="both"/>
        <w:rPr>
          <w:rFonts w:ascii="Verdana" w:hAnsi="Verdana"/>
          <w:b/>
        </w:rPr>
      </w:pPr>
      <w:r w:rsidRPr="001D3CC1">
        <w:rPr>
          <w:rFonts w:ascii="Verdana" w:hAnsi="Verdana"/>
        </w:rPr>
        <w:t>7. </w:t>
      </w:r>
      <w:r w:rsidRPr="001D3CC1">
        <w:rPr>
          <w:rFonts w:ascii="Verdana" w:hAnsi="Verdana"/>
          <w:b/>
        </w:rPr>
        <w:t xml:space="preserve">SPOSÓB KOMUNIKOWANIA SIĘ ZAMAWIAJĄCEGO Z WYKONAWCAMI (NIE DOTYCZY SKŁADANIA OFERT). </w:t>
      </w:r>
    </w:p>
    <w:p w14:paraId="10175443" w14:textId="77777777" w:rsidR="004535AF" w:rsidRPr="001D3CC1" w:rsidRDefault="004535AF" w:rsidP="003A0231">
      <w:pPr>
        <w:ind w:left="851" w:hanging="567"/>
        <w:jc w:val="both"/>
        <w:rPr>
          <w:rFonts w:ascii="Verdana" w:hAnsi="Verdana"/>
        </w:rPr>
      </w:pPr>
    </w:p>
    <w:p w14:paraId="6A0853B9" w14:textId="1534C6DE" w:rsidR="003A0231" w:rsidRPr="001D3CC1" w:rsidRDefault="003A0231" w:rsidP="003A0231">
      <w:pPr>
        <w:ind w:left="851" w:hanging="567"/>
        <w:jc w:val="both"/>
        <w:rPr>
          <w:rFonts w:ascii="Verdana" w:hAnsi="Verdana"/>
        </w:rPr>
      </w:pPr>
      <w:r w:rsidRPr="001D3CC1">
        <w:rPr>
          <w:rFonts w:ascii="Verdana" w:hAnsi="Verdana"/>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1D3CC1">
        <w:rPr>
          <w:rFonts w:ascii="Verdana" w:hAnsi="Verdana"/>
          <w:b/>
          <w:i/>
        </w:rPr>
        <w:t>Formularz do komunikacji</w:t>
      </w:r>
      <w:r w:rsidRPr="001D3CC1">
        <w:rPr>
          <w:rFonts w:ascii="Verdana" w:hAnsi="Verdana"/>
        </w:rPr>
        <w:t xml:space="preserve">” dostępnego na ePUAP oraz udostępnionego przez miniPortal. </w:t>
      </w:r>
      <w:r w:rsidR="00ED5AEF">
        <w:rPr>
          <w:rFonts w:ascii="Verdana" w:hAnsi="Verdana"/>
        </w:rPr>
        <w:t xml:space="preserve">                  </w:t>
      </w:r>
      <w:r w:rsidRPr="001D3CC1">
        <w:rPr>
          <w:rFonts w:ascii="Verdana" w:hAnsi="Verdana"/>
        </w:rPr>
        <w:t xml:space="preserve">We wszelkiej korespondencji związanej z niniejszym postępowaniem zamawiający i wykonawcy </w:t>
      </w:r>
      <w:r w:rsidRPr="001D3CC1">
        <w:rPr>
          <w:rFonts w:ascii="Verdana" w:hAnsi="Verdana"/>
          <w:b/>
        </w:rPr>
        <w:t>posługują się numerem referencyjnym sprawy</w:t>
      </w:r>
      <w:r w:rsidRPr="001D3CC1">
        <w:rPr>
          <w:rFonts w:ascii="Verdana" w:hAnsi="Verdana"/>
        </w:rPr>
        <w:t xml:space="preserve">, </w:t>
      </w:r>
      <w:r w:rsidR="00ED5AEF">
        <w:rPr>
          <w:rFonts w:ascii="Verdana" w:hAnsi="Verdana"/>
        </w:rPr>
        <w:t xml:space="preserve">                                     </w:t>
      </w:r>
      <w:r w:rsidRPr="001D3CC1">
        <w:rPr>
          <w:rFonts w:ascii="Verdana" w:hAnsi="Verdana"/>
        </w:rPr>
        <w:t xml:space="preserve">tj. </w:t>
      </w:r>
      <w:r w:rsidR="009401D7">
        <w:rPr>
          <w:rFonts w:ascii="Verdana" w:hAnsi="Verdana"/>
          <w:b/>
        </w:rPr>
        <w:t>ZP</w:t>
      </w:r>
      <w:r w:rsidR="004535AF" w:rsidRPr="001D3CC1">
        <w:rPr>
          <w:rFonts w:ascii="Verdana" w:hAnsi="Verdana"/>
          <w:b/>
        </w:rPr>
        <w:t>.271.1.2021</w:t>
      </w:r>
    </w:p>
    <w:p w14:paraId="5C80C1B0" w14:textId="77777777" w:rsidR="003A0231" w:rsidRPr="001D3CC1" w:rsidRDefault="003A0231" w:rsidP="003A0231">
      <w:pPr>
        <w:ind w:left="851" w:hanging="567"/>
        <w:jc w:val="both"/>
        <w:rPr>
          <w:rFonts w:ascii="Verdana" w:hAnsi="Verdana"/>
        </w:rPr>
      </w:pPr>
      <w:r w:rsidRPr="001D3CC1">
        <w:rPr>
          <w:rFonts w:ascii="Verdana" w:hAnsi="Verdana"/>
        </w:rPr>
        <w:t xml:space="preserve">7.2.  Komunikacja pomiędzy zamawiającym a wykonawcami, o której mowa w punkcie 7.1. może również odbywać się za pomocą poczty elektronicznej: </w:t>
      </w:r>
    </w:p>
    <w:p w14:paraId="529362D7" w14:textId="1898902D" w:rsidR="001B3277" w:rsidRPr="001D3CC1" w:rsidRDefault="00526FB2" w:rsidP="001B3277">
      <w:pPr>
        <w:ind w:left="851"/>
        <w:jc w:val="both"/>
        <w:rPr>
          <w:rFonts w:ascii="Verdana" w:hAnsi="Verdana"/>
        </w:rPr>
      </w:pPr>
      <w:r>
        <w:rPr>
          <w:rFonts w:ascii="Verdana" w:hAnsi="Verdana"/>
        </w:rPr>
        <w:t>sekretariat</w:t>
      </w:r>
      <w:r w:rsidR="001B3277" w:rsidRPr="001D3CC1">
        <w:rPr>
          <w:rFonts w:ascii="Verdana" w:hAnsi="Verdana"/>
        </w:rPr>
        <w:t>@mragowo.u</w:t>
      </w:r>
      <w:r w:rsidR="008E1AD0" w:rsidRPr="001D3CC1">
        <w:rPr>
          <w:rFonts w:ascii="Verdana" w:hAnsi="Verdana"/>
        </w:rPr>
        <w:t>m</w:t>
      </w:r>
      <w:r w:rsidR="001B3277" w:rsidRPr="001D3CC1">
        <w:rPr>
          <w:rFonts w:ascii="Verdana" w:hAnsi="Verdana"/>
        </w:rPr>
        <w:t>.gov.pl</w:t>
      </w:r>
    </w:p>
    <w:p w14:paraId="7B43AD24" w14:textId="3E22950C" w:rsidR="003A0231" w:rsidRDefault="003A0231" w:rsidP="003A0231">
      <w:pPr>
        <w:ind w:left="851" w:hanging="567"/>
        <w:jc w:val="both"/>
        <w:rPr>
          <w:rFonts w:ascii="Verdana" w:hAnsi="Verdana"/>
        </w:rPr>
      </w:pPr>
      <w:r w:rsidRPr="001D3CC1">
        <w:rPr>
          <w:rFonts w:ascii="Verdana" w:hAnsi="Verdana"/>
        </w:rPr>
        <w:t>7.3.  Sposób sporządzenia dokumentów elektronicznych musi być zgod</w:t>
      </w:r>
      <w:r w:rsidR="007C57BF" w:rsidRPr="001D3CC1">
        <w:rPr>
          <w:rFonts w:ascii="Verdana" w:hAnsi="Verdana"/>
        </w:rPr>
        <w:t>n</w:t>
      </w:r>
      <w:r w:rsidRPr="001D3CC1">
        <w:rPr>
          <w:rFonts w:ascii="Verdana" w:hAnsi="Verdana"/>
        </w:rPr>
        <w:t xml:space="preserve">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w:t>
      </w:r>
    </w:p>
    <w:p w14:paraId="4FBCC28D" w14:textId="1682BF39" w:rsidR="008D5EA4" w:rsidRPr="001D3CC1" w:rsidRDefault="008D5EA4" w:rsidP="003A0231">
      <w:pPr>
        <w:ind w:left="851" w:hanging="567"/>
        <w:jc w:val="both"/>
        <w:rPr>
          <w:rFonts w:ascii="Verdana" w:hAnsi="Verdana"/>
        </w:rPr>
      </w:pPr>
      <w:r>
        <w:rPr>
          <w:rFonts w:ascii="Verdana" w:hAnsi="Verdana"/>
        </w:rPr>
        <w:t>7.4 Zamawiający nie przewiduje innego sposobu komunikacji.</w:t>
      </w:r>
    </w:p>
    <w:p w14:paraId="6E563284" w14:textId="77777777" w:rsidR="003A0231" w:rsidRPr="001D3CC1" w:rsidRDefault="003A0231" w:rsidP="003A0231">
      <w:pPr>
        <w:ind w:left="284" w:hanging="284"/>
        <w:jc w:val="both"/>
        <w:rPr>
          <w:rFonts w:ascii="Verdana" w:hAnsi="Verdana"/>
        </w:rPr>
      </w:pPr>
    </w:p>
    <w:p w14:paraId="7BDCD647" w14:textId="77777777" w:rsidR="003A0231" w:rsidRPr="001D3CC1" w:rsidRDefault="003A0231" w:rsidP="00163D85">
      <w:pPr>
        <w:pBdr>
          <w:top w:val="single" w:sz="4" w:space="1" w:color="auto"/>
          <w:bottom w:val="single" w:sz="4" w:space="1" w:color="auto"/>
        </w:pBdr>
        <w:ind w:left="284" w:hanging="284"/>
        <w:jc w:val="both"/>
        <w:rPr>
          <w:rFonts w:ascii="Verdana" w:hAnsi="Verdana"/>
        </w:rPr>
      </w:pPr>
      <w:r w:rsidRPr="001D3CC1">
        <w:rPr>
          <w:rFonts w:ascii="Verdana" w:hAnsi="Verdana"/>
        </w:rPr>
        <w:lastRenderedPageBreak/>
        <w:t>8. </w:t>
      </w:r>
      <w:r w:rsidRPr="001D3CC1">
        <w:rPr>
          <w:rFonts w:ascii="Verdana" w:hAnsi="Verdana"/>
          <w:b/>
        </w:rPr>
        <w:t>WSKAZANIE OSÓB UPRAWNIONYCH DO KOMUNIKOWANIA SIĘ Z WYKONAWCAMI</w:t>
      </w:r>
      <w:r w:rsidRPr="001D3CC1">
        <w:rPr>
          <w:rFonts w:ascii="Verdana" w:hAnsi="Verdana"/>
        </w:rPr>
        <w:t>.</w:t>
      </w:r>
    </w:p>
    <w:p w14:paraId="62156A63" w14:textId="77777777" w:rsidR="003A0231" w:rsidRPr="001D3CC1" w:rsidRDefault="003A0231" w:rsidP="003A0231">
      <w:pPr>
        <w:ind w:left="284"/>
        <w:jc w:val="both"/>
        <w:rPr>
          <w:rFonts w:ascii="Verdana" w:hAnsi="Verdana"/>
        </w:rPr>
      </w:pPr>
      <w:r w:rsidRPr="001D3CC1">
        <w:rPr>
          <w:rFonts w:ascii="Verdana" w:hAnsi="Verdana"/>
        </w:rPr>
        <w:t xml:space="preserve">Do porozumiewania się z wykonawcami upoważnione są następujące osoby po stronie zamawiającego: </w:t>
      </w:r>
    </w:p>
    <w:p w14:paraId="6A9F36E6" w14:textId="20F783F9" w:rsidR="003A0231" w:rsidRPr="001D3CC1" w:rsidRDefault="00D94F94" w:rsidP="005F6911">
      <w:pPr>
        <w:suppressAutoHyphens/>
        <w:spacing w:after="120"/>
        <w:ind w:left="284"/>
        <w:jc w:val="both"/>
        <w:rPr>
          <w:rFonts w:ascii="Verdana" w:hAnsi="Verdana"/>
          <w:b/>
          <w:kern w:val="1"/>
          <w:lang w:eastAsia="ar-SA"/>
        </w:rPr>
      </w:pPr>
      <w:r>
        <w:rPr>
          <w:rFonts w:ascii="Verdana" w:hAnsi="Verdana"/>
          <w:kern w:val="1"/>
          <w:lang w:eastAsia="ar-SA"/>
        </w:rPr>
        <w:t>Magdalena Koniuszek</w:t>
      </w:r>
      <w:r w:rsidR="005F6911" w:rsidRPr="001D3CC1">
        <w:rPr>
          <w:rFonts w:ascii="Verdana" w:hAnsi="Verdana"/>
          <w:kern w:val="1"/>
          <w:lang w:eastAsia="ar-SA"/>
        </w:rPr>
        <w:t>, Mirosław Kuchciński</w:t>
      </w:r>
      <w:r w:rsidR="004535AF" w:rsidRPr="001D3CC1">
        <w:rPr>
          <w:rFonts w:ascii="Verdana" w:hAnsi="Verdana"/>
          <w:kern w:val="1"/>
          <w:lang w:eastAsia="ar-SA"/>
        </w:rPr>
        <w:t>,</w:t>
      </w:r>
      <w:r w:rsidR="00A20C74" w:rsidRPr="001D3CC1">
        <w:rPr>
          <w:rFonts w:ascii="Verdana" w:hAnsi="Verdana"/>
          <w:kern w:val="1"/>
          <w:lang w:eastAsia="ar-SA"/>
        </w:rPr>
        <w:t xml:space="preserve"> </w:t>
      </w:r>
      <w:r w:rsidR="004535AF" w:rsidRPr="001D3CC1">
        <w:rPr>
          <w:rFonts w:ascii="Verdana" w:hAnsi="Verdana"/>
          <w:kern w:val="1"/>
          <w:lang w:eastAsia="ar-SA"/>
        </w:rPr>
        <w:t>e</w:t>
      </w:r>
      <w:r w:rsidR="00A20C74" w:rsidRPr="001D3CC1">
        <w:rPr>
          <w:rFonts w:ascii="Verdana" w:hAnsi="Verdana"/>
          <w:kern w:val="1"/>
          <w:lang w:eastAsia="ar-SA"/>
        </w:rPr>
        <w:t>-m</w:t>
      </w:r>
      <w:r w:rsidR="004535AF" w:rsidRPr="001D3CC1">
        <w:rPr>
          <w:rFonts w:ascii="Verdana" w:hAnsi="Verdana"/>
          <w:kern w:val="1"/>
          <w:lang w:eastAsia="ar-SA"/>
        </w:rPr>
        <w:t>a</w:t>
      </w:r>
      <w:r w:rsidR="00A20C74" w:rsidRPr="001D3CC1">
        <w:rPr>
          <w:rFonts w:ascii="Verdana" w:hAnsi="Verdana"/>
          <w:kern w:val="1"/>
          <w:lang w:eastAsia="ar-SA"/>
        </w:rPr>
        <w:t>il</w:t>
      </w:r>
      <w:r w:rsidR="004535AF" w:rsidRPr="001D3CC1">
        <w:rPr>
          <w:rFonts w:ascii="Verdana" w:hAnsi="Verdana"/>
          <w:kern w:val="1"/>
          <w:lang w:eastAsia="ar-SA"/>
        </w:rPr>
        <w:t xml:space="preserve"> </w:t>
      </w:r>
      <w:r w:rsidR="004E5C40">
        <w:rPr>
          <w:rFonts w:ascii="Verdana" w:hAnsi="Verdana"/>
        </w:rPr>
        <w:t>sekretariat</w:t>
      </w:r>
      <w:r w:rsidR="004535AF" w:rsidRPr="001D3CC1">
        <w:rPr>
          <w:rFonts w:ascii="Verdana" w:hAnsi="Verdana"/>
        </w:rPr>
        <w:t>@mragowo.u</w:t>
      </w:r>
      <w:r w:rsidR="008E1AD0" w:rsidRPr="001D3CC1">
        <w:rPr>
          <w:rFonts w:ascii="Verdana" w:hAnsi="Verdana"/>
        </w:rPr>
        <w:t>m</w:t>
      </w:r>
      <w:r w:rsidR="004535AF" w:rsidRPr="001D3CC1">
        <w:rPr>
          <w:rFonts w:ascii="Verdana" w:hAnsi="Verdana"/>
        </w:rPr>
        <w:t>.gov.pl</w:t>
      </w:r>
      <w:r w:rsidR="00A20C74" w:rsidRPr="001D3CC1">
        <w:rPr>
          <w:rFonts w:ascii="Verdana" w:hAnsi="Verdana"/>
          <w:kern w:val="1"/>
          <w:lang w:eastAsia="ar-SA"/>
        </w:rPr>
        <w:t xml:space="preserve">. </w:t>
      </w:r>
    </w:p>
    <w:p w14:paraId="7909F4B6" w14:textId="77777777" w:rsidR="00E6655C" w:rsidRPr="001D3CC1" w:rsidRDefault="00E6655C" w:rsidP="003A0231">
      <w:pPr>
        <w:ind w:left="284"/>
        <w:jc w:val="both"/>
        <w:rPr>
          <w:rFonts w:ascii="Verdana" w:hAnsi="Verdana"/>
          <w:b/>
          <w:kern w:val="1"/>
          <w:lang w:eastAsia="ar-SA"/>
        </w:rPr>
      </w:pPr>
    </w:p>
    <w:p w14:paraId="0DFDDE2F" w14:textId="77777777" w:rsidR="00E6655C" w:rsidRPr="001D3CC1" w:rsidRDefault="00E6655C" w:rsidP="00163D85">
      <w:pPr>
        <w:pBdr>
          <w:top w:val="single" w:sz="4" w:space="1" w:color="auto"/>
          <w:bottom w:val="single" w:sz="4" w:space="1" w:color="auto"/>
        </w:pBdr>
        <w:ind w:left="284" w:hanging="284"/>
        <w:jc w:val="both"/>
        <w:rPr>
          <w:rFonts w:ascii="Verdana" w:hAnsi="Verdana"/>
          <w:b/>
        </w:rPr>
      </w:pPr>
      <w:r w:rsidRPr="001D3CC1">
        <w:rPr>
          <w:rFonts w:ascii="Verdana" w:hAnsi="Verdana"/>
          <w:b/>
        </w:rPr>
        <w:t xml:space="preserve">9. TERMIN ZWIĄZANIA OFERTĄ. </w:t>
      </w:r>
    </w:p>
    <w:p w14:paraId="5F41727C" w14:textId="50D6EC34" w:rsidR="00E6655C" w:rsidRPr="001D3CC1" w:rsidRDefault="00E6655C" w:rsidP="00E6655C">
      <w:pPr>
        <w:ind w:left="284"/>
        <w:jc w:val="both"/>
        <w:rPr>
          <w:rFonts w:ascii="Verdana" w:hAnsi="Verdana"/>
        </w:rPr>
      </w:pPr>
      <w:r w:rsidRPr="001D3CC1">
        <w:rPr>
          <w:rFonts w:ascii="Verdana" w:hAnsi="Verdana"/>
        </w:rPr>
        <w:t>Wyko</w:t>
      </w:r>
      <w:r w:rsidR="000F4D0C" w:rsidRPr="001D3CC1">
        <w:rPr>
          <w:rFonts w:ascii="Verdana" w:hAnsi="Verdana"/>
        </w:rPr>
        <w:t xml:space="preserve">nawcy będą związani ofertami </w:t>
      </w:r>
      <w:r w:rsidR="004D0C3D" w:rsidRPr="001D3CC1">
        <w:rPr>
          <w:rFonts w:ascii="Verdana" w:hAnsi="Verdana"/>
        </w:rPr>
        <w:t xml:space="preserve">do dnia </w:t>
      </w:r>
      <w:r w:rsidR="00FA3D5F">
        <w:rPr>
          <w:rFonts w:ascii="Verdana" w:hAnsi="Verdana"/>
        </w:rPr>
        <w:t>16</w:t>
      </w:r>
      <w:r w:rsidR="004E5C40" w:rsidRPr="00526FB2">
        <w:rPr>
          <w:rFonts w:ascii="Verdana" w:hAnsi="Verdana"/>
        </w:rPr>
        <w:t>.</w:t>
      </w:r>
      <w:r w:rsidR="00D94F94" w:rsidRPr="00526FB2">
        <w:rPr>
          <w:rFonts w:ascii="Verdana" w:hAnsi="Verdana"/>
        </w:rPr>
        <w:t>0</w:t>
      </w:r>
      <w:r w:rsidR="00526FB2" w:rsidRPr="00526FB2">
        <w:rPr>
          <w:rFonts w:ascii="Verdana" w:hAnsi="Verdana"/>
        </w:rPr>
        <w:t>9</w:t>
      </w:r>
      <w:r w:rsidR="00204B41" w:rsidRPr="00526FB2">
        <w:rPr>
          <w:rFonts w:ascii="Verdana" w:hAnsi="Verdana"/>
        </w:rPr>
        <w:t>.2021 r.</w:t>
      </w:r>
    </w:p>
    <w:p w14:paraId="6CD1EED6" w14:textId="77777777" w:rsidR="00E6655C" w:rsidRPr="001D3CC1" w:rsidRDefault="00E6655C" w:rsidP="00E6655C">
      <w:pPr>
        <w:jc w:val="both"/>
        <w:rPr>
          <w:rFonts w:ascii="Verdana" w:hAnsi="Verdana"/>
        </w:rPr>
      </w:pPr>
    </w:p>
    <w:p w14:paraId="4CC4883E" w14:textId="77777777" w:rsidR="00662ADA" w:rsidRPr="001D3CC1" w:rsidRDefault="00662ADA" w:rsidP="00340BD2">
      <w:pPr>
        <w:pBdr>
          <w:top w:val="single" w:sz="4" w:space="1" w:color="auto"/>
          <w:bottom w:val="single" w:sz="4" w:space="1" w:color="auto"/>
        </w:pBdr>
        <w:jc w:val="both"/>
        <w:rPr>
          <w:rFonts w:ascii="Verdana" w:hAnsi="Verdana"/>
          <w:b/>
        </w:rPr>
      </w:pPr>
      <w:r w:rsidRPr="001D3CC1">
        <w:rPr>
          <w:rFonts w:ascii="Verdana" w:hAnsi="Verdana"/>
          <w:b/>
        </w:rPr>
        <w:t>10. OPIS SPOSOBU PRZYGOTOWANIA OFERTY.</w:t>
      </w:r>
    </w:p>
    <w:p w14:paraId="2AABA025" w14:textId="77777777" w:rsidR="00662ADA" w:rsidRPr="001D3CC1" w:rsidRDefault="00662ADA" w:rsidP="00662ADA">
      <w:pPr>
        <w:ind w:left="426"/>
        <w:jc w:val="both"/>
        <w:rPr>
          <w:rFonts w:ascii="Verdana" w:hAnsi="Verdana"/>
        </w:rPr>
      </w:pPr>
      <w:r w:rsidRPr="001D3CC1">
        <w:rPr>
          <w:rFonts w:ascii="Verdana" w:hAnsi="Verdana"/>
        </w:rPr>
        <w:t xml:space="preserve">Oferta ma być sporządzona zgodnie z warunkami określonymi w SWZ. Dokumenty sporządzone w języku obcym muszą być złożone wraz z tłumaczeniem na język polski. </w:t>
      </w:r>
    </w:p>
    <w:p w14:paraId="152B7B51" w14:textId="77777777" w:rsidR="00662ADA" w:rsidRPr="001D3CC1" w:rsidRDefault="00662ADA" w:rsidP="00662ADA">
      <w:pPr>
        <w:ind w:left="851" w:hanging="425"/>
        <w:jc w:val="both"/>
        <w:rPr>
          <w:rFonts w:ascii="Verdana" w:hAnsi="Verdana"/>
        </w:rPr>
      </w:pPr>
      <w:r w:rsidRPr="001D3CC1">
        <w:rPr>
          <w:rFonts w:ascii="Verdana" w:hAnsi="Verdana"/>
        </w:rPr>
        <w:t>Dokumenty, które wykonawcy muszą złożyć wraz z ofertą:</w:t>
      </w:r>
    </w:p>
    <w:p w14:paraId="40269E07" w14:textId="77777777" w:rsidR="00662ADA" w:rsidRPr="001D3CC1" w:rsidRDefault="00662ADA" w:rsidP="00662ADA">
      <w:pPr>
        <w:ind w:left="709" w:hanging="283"/>
        <w:jc w:val="both"/>
        <w:rPr>
          <w:rFonts w:ascii="Verdana" w:hAnsi="Verdana"/>
        </w:rPr>
      </w:pPr>
      <w:r w:rsidRPr="001D3CC1">
        <w:rPr>
          <w:rFonts w:ascii="Verdana" w:hAnsi="Verdana"/>
        </w:rPr>
        <w:t>1) </w:t>
      </w:r>
      <w:r w:rsidRPr="001D3CC1">
        <w:rPr>
          <w:rFonts w:ascii="Verdana" w:hAnsi="Verdana"/>
          <w:b/>
        </w:rPr>
        <w:t>Wypełniony FORMULARZ OFERTOWY</w:t>
      </w:r>
      <w:r w:rsidRPr="001D3CC1">
        <w:rPr>
          <w:rFonts w:ascii="Verdana" w:hAnsi="Verdana"/>
        </w:rPr>
        <w:t xml:space="preserve">, stanowiący załącznik nr 2 do SWZ. Do oferty należy dołączyć aktualne dokumenty potwierdzające status prawny wykonawcy, np. odpis z właściwego rejestru lub z centralnej ewidencji i informacji o działalności gospodarczej. Oferta nie musi zawierać tych dokumentów </w:t>
      </w:r>
      <w:r w:rsidR="005F6911" w:rsidRPr="001D3CC1">
        <w:rPr>
          <w:rFonts w:ascii="Verdana" w:hAnsi="Verdana"/>
        </w:rPr>
        <w:br/>
      </w:r>
      <w:r w:rsidRPr="001D3CC1">
        <w:rPr>
          <w:rFonts w:ascii="Verdana" w:hAnsi="Verdana"/>
        </w:rPr>
        <w:t xml:space="preserve">w przypadku wskazania przez wykonawcę, że  są one dostępne w formie elektronicznej pod określonymi adresami internetowymi ogólnodostępnych </w:t>
      </w:r>
      <w:r w:rsidR="005F6911" w:rsidRPr="001D3CC1">
        <w:rPr>
          <w:rFonts w:ascii="Verdana" w:hAnsi="Verdana"/>
        </w:rPr>
        <w:br/>
      </w:r>
      <w:r w:rsidRPr="001D3CC1">
        <w:rPr>
          <w:rFonts w:ascii="Verdana" w:hAnsi="Verdana"/>
        </w:rPr>
        <w:t xml:space="preserve">i bezpłatnych baz danych. </w:t>
      </w:r>
    </w:p>
    <w:p w14:paraId="248956F3" w14:textId="77777777" w:rsidR="00662ADA" w:rsidRPr="001D3CC1" w:rsidRDefault="00662ADA" w:rsidP="00662ADA">
      <w:pPr>
        <w:ind w:left="709"/>
        <w:jc w:val="both"/>
        <w:rPr>
          <w:rFonts w:ascii="Verdana" w:hAnsi="Verdana"/>
        </w:rPr>
      </w:pPr>
      <w:r w:rsidRPr="001D3CC1">
        <w:rPr>
          <w:rFonts w:ascii="Verdana" w:hAnsi="Verdana"/>
          <w:b/>
        </w:rPr>
        <w:t xml:space="preserve">Upoważnienie osób podpisujących ofertę musi bezpośrednio wynikać </w:t>
      </w:r>
      <w:r w:rsidR="005F6911" w:rsidRPr="001D3CC1">
        <w:rPr>
          <w:rFonts w:ascii="Verdana" w:hAnsi="Verdana"/>
          <w:b/>
        </w:rPr>
        <w:br/>
      </w:r>
      <w:r w:rsidRPr="001D3CC1">
        <w:rPr>
          <w:rFonts w:ascii="Verdana" w:hAnsi="Verdana"/>
          <w:b/>
        </w:rPr>
        <w:t xml:space="preserve">z ww. dokumentów. </w:t>
      </w:r>
    </w:p>
    <w:p w14:paraId="43D96B0A" w14:textId="77777777" w:rsidR="00662ADA" w:rsidRPr="001D3CC1" w:rsidRDefault="00662ADA" w:rsidP="00662ADA">
      <w:pPr>
        <w:pStyle w:val="awciety"/>
        <w:widowControl w:val="0"/>
        <w:spacing w:after="120" w:line="240" w:lineRule="auto"/>
        <w:ind w:left="709" w:firstLine="0"/>
        <w:rPr>
          <w:rFonts w:ascii="Verdana" w:hAnsi="Verdana" w:cs="Verdana"/>
          <w:color w:val="auto"/>
          <w:sz w:val="20"/>
        </w:rPr>
      </w:pPr>
      <w:r w:rsidRPr="001D3CC1">
        <w:rPr>
          <w:rFonts w:ascii="Verdana" w:hAnsi="Verdana" w:cs="Verdana"/>
          <w:color w:val="auto"/>
          <w:sz w:val="20"/>
        </w:rPr>
        <w:t>FORMULARZ OFERTOWY musi ponadto zawierać oświadczenie wykonawcy w zakresie wypełnienia obowiązków informacyjnych przewidzianych w art. 13 lub art. 14 RODO.</w:t>
      </w:r>
    </w:p>
    <w:p w14:paraId="06EC3268" w14:textId="77777777" w:rsidR="00662ADA" w:rsidRPr="001D3CC1" w:rsidRDefault="00662ADA" w:rsidP="00662ADA">
      <w:pPr>
        <w:ind w:left="709" w:hanging="283"/>
        <w:jc w:val="both"/>
        <w:rPr>
          <w:rFonts w:ascii="Verdana" w:hAnsi="Verdana"/>
          <w:b/>
        </w:rPr>
      </w:pPr>
      <w:r w:rsidRPr="001D3CC1">
        <w:rPr>
          <w:rFonts w:ascii="Verdana" w:hAnsi="Verdana"/>
        </w:rPr>
        <w:t xml:space="preserve">2) Wypełniony załącznik nr 3 do SWZ, stanowiący </w:t>
      </w:r>
      <w:r w:rsidRPr="001D3CC1">
        <w:rPr>
          <w:rFonts w:ascii="Verdana" w:hAnsi="Verdana"/>
          <w:b/>
        </w:rPr>
        <w:t>oświadczenie, o którym mowa w art. 125 ust. 1 ustawy Pzp</w:t>
      </w:r>
      <w:r w:rsidRPr="001D3CC1">
        <w:rPr>
          <w:rFonts w:ascii="Verdana" w:hAnsi="Verdana"/>
        </w:rPr>
        <w:t xml:space="preserve"> dotyczące odpowiednio: </w:t>
      </w:r>
    </w:p>
    <w:p w14:paraId="2E56761B" w14:textId="77777777" w:rsidR="00662ADA" w:rsidRPr="001D3CC1" w:rsidRDefault="00662ADA" w:rsidP="00662ADA">
      <w:pPr>
        <w:ind w:left="993" w:hanging="284"/>
        <w:jc w:val="both"/>
        <w:rPr>
          <w:rFonts w:ascii="Verdana" w:hAnsi="Verdana"/>
        </w:rPr>
      </w:pPr>
      <w:r w:rsidRPr="001D3CC1">
        <w:rPr>
          <w:rFonts w:ascii="Verdana" w:hAnsi="Verdana"/>
        </w:rPr>
        <w:t>a) Wykonawcy;</w:t>
      </w:r>
    </w:p>
    <w:p w14:paraId="45FDB7BC" w14:textId="77777777" w:rsidR="00662ADA" w:rsidRPr="001D3CC1" w:rsidRDefault="00662ADA" w:rsidP="00662ADA">
      <w:pPr>
        <w:ind w:left="993" w:hanging="284"/>
        <w:jc w:val="both"/>
        <w:rPr>
          <w:rFonts w:ascii="Verdana" w:hAnsi="Verdana"/>
        </w:rPr>
      </w:pPr>
      <w:r w:rsidRPr="001D3CC1">
        <w:rPr>
          <w:rFonts w:ascii="Verdana" w:hAnsi="Verdana"/>
        </w:rPr>
        <w:t>b) każdego ze wspólników konsorcjum (w przypadku składania oferty wspólnej) oraz każdego ze wspólników spółki cywilnej;</w:t>
      </w:r>
    </w:p>
    <w:p w14:paraId="317E7D8A" w14:textId="77777777" w:rsidR="00662ADA" w:rsidRPr="001D3CC1" w:rsidRDefault="00662ADA" w:rsidP="00662ADA">
      <w:pPr>
        <w:tabs>
          <w:tab w:val="left" w:pos="709"/>
        </w:tabs>
        <w:ind w:left="993" w:hanging="284"/>
        <w:jc w:val="both"/>
        <w:rPr>
          <w:rFonts w:ascii="Verdana" w:hAnsi="Verdana"/>
        </w:rPr>
      </w:pPr>
      <w:r w:rsidRPr="001D3CC1">
        <w:rPr>
          <w:rFonts w:ascii="Verdana" w:hAnsi="Verdana"/>
        </w:rPr>
        <w:t xml:space="preserve">c) podmiotów „trzecich”, czyli podmiotów, na zasoby których powołuje się wykonawca w celu spełnienia warunków udziału w postępowaniu, o których mowa w punktach 18.1. i 18.2. SWZ oraz przesłanek wykluczenia z postępowania, o których mowa w art. 108 ust. 1 ustawy Pzp (punkt 13.1. SWZ) oraz art. 109 ust. 1 ustawy Pzp punkty 5, 6, 7, 8, 9 i 10 (punkt 13.2. SWZ). </w:t>
      </w:r>
      <w:r w:rsidRPr="001D3CC1">
        <w:rPr>
          <w:rFonts w:ascii="Verdana" w:hAnsi="Verdana"/>
          <w:strike/>
        </w:rPr>
        <w:t xml:space="preserve"> </w:t>
      </w:r>
    </w:p>
    <w:p w14:paraId="5CA2F398" w14:textId="77777777" w:rsidR="00662ADA" w:rsidRPr="001D3CC1" w:rsidRDefault="00662ADA" w:rsidP="00662ADA">
      <w:pPr>
        <w:ind w:left="709" w:hanging="283"/>
        <w:jc w:val="both"/>
        <w:rPr>
          <w:rFonts w:ascii="Verdana" w:hAnsi="Verdana"/>
        </w:rPr>
      </w:pPr>
      <w:r w:rsidRPr="001D3CC1">
        <w:rPr>
          <w:rFonts w:ascii="Verdana" w:hAnsi="Verdana"/>
        </w:rPr>
        <w:t>3) </w:t>
      </w:r>
      <w:r w:rsidRPr="001D3CC1">
        <w:rPr>
          <w:rFonts w:ascii="Verdana" w:hAnsi="Verdana"/>
          <w:b/>
        </w:rPr>
        <w:t xml:space="preserve">Zobowiązania podmiotów udostępniających zasoby na które wykonawca będzie się powoływał w celu spełniania warunków udziału w postępowaniu, o których mowa w punktach 18.1. lub 18.2. SWZ. </w:t>
      </w:r>
      <w:r w:rsidRPr="001D3CC1">
        <w:rPr>
          <w:rFonts w:ascii="Verdana" w:hAnsi="Verdana"/>
        </w:rPr>
        <w:t>Zgodnie z art. 118 ust. 3 ustawy Pzp musi złożyć wraz z ofertą zobowiązania ww. podmiotów</w:t>
      </w:r>
      <w:r w:rsidRPr="001D3CC1">
        <w:rPr>
          <w:rFonts w:ascii="Verdana" w:hAnsi="Verdana"/>
          <w:b/>
        </w:rPr>
        <w:t xml:space="preserve"> </w:t>
      </w:r>
      <w:r w:rsidRPr="001D3CC1">
        <w:rPr>
          <w:rFonts w:ascii="Verdana" w:hAnsi="Verdana"/>
        </w:rPr>
        <w:t xml:space="preserve">do oddania mu do dyspozycji tych zasobów na potrzeby realizacji zamówienia albo </w:t>
      </w:r>
      <w:r w:rsidRPr="001D3CC1">
        <w:rPr>
          <w:rFonts w:ascii="Verdana" w:hAnsi="Verdana"/>
          <w:b/>
        </w:rPr>
        <w:t>inne podmiotowe środki dowodowe</w:t>
      </w:r>
      <w:r w:rsidRPr="001D3CC1">
        <w:rPr>
          <w:rFonts w:ascii="Verdana" w:hAnsi="Verdana"/>
        </w:rPr>
        <w:t xml:space="preserve"> potwierdzające, że wykonawca realizując zamówienie, będzie dysponował niezbędnymi zasobami tych podmiotów.</w:t>
      </w:r>
    </w:p>
    <w:p w14:paraId="7267ED9A" w14:textId="77777777" w:rsidR="00662ADA" w:rsidRPr="001D3CC1" w:rsidRDefault="00662ADA" w:rsidP="00662ADA">
      <w:pPr>
        <w:ind w:left="709"/>
        <w:jc w:val="both"/>
        <w:rPr>
          <w:rFonts w:ascii="Verdana" w:hAnsi="Verdana"/>
        </w:rPr>
      </w:pPr>
      <w:r w:rsidRPr="001D3CC1">
        <w:rPr>
          <w:rFonts w:ascii="Verdana" w:hAnsi="Verdana"/>
        </w:rPr>
        <w:t>Zgodnie z art. 118 ust. 4 ustawy Pzp zobowiązanie podmiotu udostępniającego zasoby, którego wzór załącznik nr 4 do SWZ, musi potwierdzać, że stosunek łączący wykonawcę z podmiotami udostępniającymi zasoby gwarantuje rzeczywisty dostęp do tych zasobów oraz musi określać w szczególności:</w:t>
      </w:r>
    </w:p>
    <w:p w14:paraId="18130F8E" w14:textId="77777777" w:rsidR="00662ADA" w:rsidRPr="001D3CC1" w:rsidRDefault="00662ADA" w:rsidP="00662ADA">
      <w:pPr>
        <w:ind w:left="993" w:hanging="283"/>
        <w:jc w:val="both"/>
        <w:rPr>
          <w:rFonts w:ascii="Verdana" w:hAnsi="Verdana"/>
        </w:rPr>
      </w:pPr>
      <w:r w:rsidRPr="001D3CC1">
        <w:rPr>
          <w:rFonts w:ascii="Verdana" w:hAnsi="Verdana"/>
        </w:rPr>
        <w:t>a) zakres dostępnych wykonawcy zasobów podmiotu udostępniającego zasoby;</w:t>
      </w:r>
    </w:p>
    <w:p w14:paraId="2E486F90" w14:textId="77777777" w:rsidR="00662ADA" w:rsidRPr="001D3CC1" w:rsidRDefault="00662ADA" w:rsidP="00662ADA">
      <w:pPr>
        <w:ind w:left="993" w:hanging="283"/>
        <w:jc w:val="both"/>
        <w:rPr>
          <w:rFonts w:ascii="Verdana" w:hAnsi="Verdana"/>
        </w:rPr>
      </w:pPr>
      <w:r w:rsidRPr="001D3CC1">
        <w:rPr>
          <w:rFonts w:ascii="Verdana" w:hAnsi="Verdana"/>
        </w:rPr>
        <w:t>b) sposób i okres udostępnienia wykonawcy i wykorzystania przez niego zasobów podmiotu udostępniającego te zasoby przy wykonywaniu zamówienia;</w:t>
      </w:r>
    </w:p>
    <w:p w14:paraId="2BECAAE6" w14:textId="77777777" w:rsidR="00662ADA" w:rsidRPr="001D3CC1" w:rsidRDefault="00662ADA" w:rsidP="00662ADA">
      <w:pPr>
        <w:ind w:left="993" w:hanging="283"/>
        <w:jc w:val="both"/>
        <w:rPr>
          <w:rFonts w:ascii="Verdana" w:hAnsi="Verdana"/>
        </w:rPr>
      </w:pPr>
      <w:r w:rsidRPr="001D3CC1">
        <w:rPr>
          <w:rFonts w:ascii="Verdana" w:hAnsi="Verdana"/>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650D40" w14:textId="77777777" w:rsidR="00662ADA" w:rsidRPr="001D3CC1" w:rsidRDefault="00662ADA" w:rsidP="00662ADA">
      <w:pPr>
        <w:ind w:left="709" w:hanging="283"/>
        <w:jc w:val="both"/>
        <w:rPr>
          <w:rFonts w:ascii="Verdana" w:hAnsi="Verdana"/>
          <w:strike/>
        </w:rPr>
      </w:pPr>
      <w:r w:rsidRPr="001D3CC1">
        <w:rPr>
          <w:rFonts w:ascii="Verdana" w:hAnsi="Verdana"/>
        </w:rPr>
        <w:t>4) </w:t>
      </w:r>
      <w:r w:rsidRPr="001D3CC1">
        <w:rPr>
          <w:rFonts w:ascii="Verdana" w:hAnsi="Verdana"/>
          <w:b/>
        </w:rPr>
        <w:t xml:space="preserve">Pełnomocnictwo </w:t>
      </w:r>
      <w:r w:rsidRPr="001D3CC1">
        <w:rPr>
          <w:rFonts w:ascii="Verdana" w:hAnsi="Verdana"/>
        </w:rPr>
        <w:t>(jeżeli dotyczy).</w:t>
      </w:r>
      <w:r w:rsidRPr="001D3CC1">
        <w:rPr>
          <w:rFonts w:ascii="Verdana" w:hAnsi="Verdana" w:cs="Arial"/>
        </w:rPr>
        <w:t xml:space="preserve"> </w:t>
      </w:r>
    </w:p>
    <w:p w14:paraId="0CBA25F9" w14:textId="77777777" w:rsidR="00662ADA" w:rsidRPr="001D3CC1" w:rsidRDefault="00662ADA" w:rsidP="00662ADA">
      <w:pPr>
        <w:pStyle w:val="awciety"/>
        <w:spacing w:line="240" w:lineRule="auto"/>
        <w:ind w:left="709" w:firstLine="0"/>
        <w:rPr>
          <w:rFonts w:ascii="Verdana" w:hAnsi="Verdana" w:cs="Verdana"/>
          <w:color w:val="auto"/>
          <w:sz w:val="20"/>
        </w:rPr>
      </w:pPr>
      <w:r w:rsidRPr="001D3CC1">
        <w:rPr>
          <w:rFonts w:ascii="Verdana" w:hAnsi="Verdana"/>
          <w:b/>
          <w:color w:val="auto"/>
          <w:sz w:val="20"/>
        </w:rPr>
        <w:lastRenderedPageBreak/>
        <w:t>Upoważnienie osób podpisujących ofertę musi bezpośrednio wynikać z dokumentów dołączonych do oferty</w:t>
      </w:r>
      <w:r w:rsidRPr="001D3CC1">
        <w:rPr>
          <w:rFonts w:ascii="Verdana" w:hAnsi="Verdana"/>
          <w:color w:val="auto"/>
          <w:sz w:val="20"/>
        </w:rPr>
        <w:t xml:space="preserve">. Oznacza to, że jeżeli upoważnienie takie nie wynika wprost z dokumentu stwierdzającego status prawny wykonawcy, to do oferty należy dołączyć stosowne pełnomocnictwo w formie oryginału lub kserokopii potwierdzonej notarialnie, </w:t>
      </w:r>
      <w:r w:rsidRPr="001D3CC1">
        <w:rPr>
          <w:rFonts w:ascii="Verdana" w:hAnsi="Verdana" w:cs="Verdana"/>
          <w:color w:val="auto"/>
          <w:sz w:val="20"/>
        </w:rPr>
        <w:t>ustanowione do reprezentowania wykonawcy/ów ubiegającego/ych się o udzielenie zamówienia publicznego.</w:t>
      </w:r>
    </w:p>
    <w:p w14:paraId="5C4F6D24" w14:textId="77777777" w:rsidR="00662ADA" w:rsidRPr="001D3CC1" w:rsidRDefault="00662ADA" w:rsidP="00662ADA">
      <w:pPr>
        <w:pStyle w:val="awciety"/>
        <w:spacing w:line="240" w:lineRule="auto"/>
        <w:ind w:left="709" w:firstLine="0"/>
        <w:rPr>
          <w:rFonts w:ascii="Verdana" w:hAnsi="Verdana" w:cs="Verdana"/>
          <w:iCs/>
          <w:color w:val="auto"/>
          <w:sz w:val="20"/>
        </w:rPr>
      </w:pPr>
      <w:r w:rsidRPr="001D3CC1">
        <w:rPr>
          <w:rFonts w:ascii="Verdana" w:hAnsi="Verdana" w:cs="Verdana"/>
          <w:b/>
          <w:bCs/>
          <w:iCs/>
          <w:color w:val="auto"/>
          <w:sz w:val="20"/>
        </w:rPr>
        <w:t>W przypadku składania oferty wspólnej przez kilku przedsiębiorców</w:t>
      </w:r>
      <w:r w:rsidRPr="001D3CC1">
        <w:rPr>
          <w:rFonts w:ascii="Verdana" w:hAnsi="Verdana" w:cs="Verdana"/>
          <w:iCs/>
          <w:color w:val="auto"/>
          <w:sz w:val="20"/>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6E1AD3F2" w14:textId="1407AC7B" w:rsidR="00662ADA" w:rsidRPr="001D3CC1" w:rsidRDefault="00662ADA" w:rsidP="00662ADA">
      <w:pPr>
        <w:ind w:left="709" w:hanging="283"/>
        <w:jc w:val="both"/>
        <w:rPr>
          <w:rFonts w:ascii="Verdana" w:hAnsi="Verdana"/>
        </w:rPr>
      </w:pPr>
    </w:p>
    <w:p w14:paraId="1641CAE6" w14:textId="77777777" w:rsidR="00E6655C" w:rsidRPr="001D3CC1" w:rsidRDefault="00E6655C" w:rsidP="003A0231">
      <w:pPr>
        <w:ind w:left="284"/>
        <w:jc w:val="both"/>
        <w:rPr>
          <w:rFonts w:ascii="Verdana" w:hAnsi="Verdana"/>
        </w:rPr>
      </w:pPr>
    </w:p>
    <w:p w14:paraId="7511A741" w14:textId="77777777" w:rsidR="00CE1C50" w:rsidRPr="001D3CC1" w:rsidRDefault="00CE1C50" w:rsidP="00340BD2">
      <w:pPr>
        <w:pBdr>
          <w:top w:val="single" w:sz="4" w:space="1" w:color="auto"/>
          <w:bottom w:val="single" w:sz="4" w:space="1" w:color="auto"/>
        </w:pBdr>
        <w:ind w:left="426" w:hanging="425"/>
        <w:jc w:val="both"/>
        <w:rPr>
          <w:rFonts w:ascii="Verdana" w:hAnsi="Verdana"/>
          <w:b/>
        </w:rPr>
      </w:pPr>
      <w:r w:rsidRPr="001D3CC1">
        <w:rPr>
          <w:rFonts w:ascii="Verdana" w:hAnsi="Verdana"/>
          <w:b/>
        </w:rPr>
        <w:t>11. ZŁOŻENIE OFERTY.</w:t>
      </w:r>
    </w:p>
    <w:p w14:paraId="414A5050" w14:textId="77777777" w:rsidR="00CB2E06" w:rsidRPr="001D3CC1" w:rsidRDefault="00CB2E06" w:rsidP="00CE1C50">
      <w:pPr>
        <w:ind w:left="1134" w:hanging="708"/>
        <w:jc w:val="both"/>
        <w:rPr>
          <w:rFonts w:ascii="Verdana" w:hAnsi="Verdana"/>
        </w:rPr>
      </w:pPr>
    </w:p>
    <w:p w14:paraId="5AF7F5E3" w14:textId="77777777" w:rsidR="00CE1C50" w:rsidRPr="001D3CC1" w:rsidRDefault="00CE1C50" w:rsidP="00CE1C50">
      <w:pPr>
        <w:ind w:left="1134" w:hanging="708"/>
        <w:jc w:val="both"/>
        <w:rPr>
          <w:rFonts w:ascii="Verdana" w:hAnsi="Verdana"/>
        </w:rPr>
      </w:pPr>
      <w:r w:rsidRPr="001D3CC1">
        <w:rPr>
          <w:rFonts w:ascii="Verdana" w:hAnsi="Verdana"/>
        </w:rPr>
        <w:t>11.1.  Wykonawca składa ofertę za pośrednictwem „</w:t>
      </w:r>
      <w:r w:rsidRPr="001D3CC1">
        <w:rPr>
          <w:rFonts w:ascii="Verdana" w:hAnsi="Verdana"/>
          <w:b/>
          <w:i/>
        </w:rPr>
        <w:t>Formularza do złożenia, zmiany, wycofania oferty lub wniosku</w:t>
      </w:r>
      <w:r w:rsidRPr="001D3CC1">
        <w:rPr>
          <w:rFonts w:ascii="Verdana" w:hAnsi="Verdana"/>
        </w:rPr>
        <w:t xml:space="preserve">” dostępnego na ePUAP i udostępnionego również na miniPortalu. Funkcjonalność do zaszyfrowania oferty przez wykonawcę jest dostępna dla wykonawców na miniPortalu, w szczegółach danego postępowania. W formularzu OFERTA wykonawca zobowiązany jest podać adres skrzynki ePUAP, na którym prowadzona będzie korespondencja związana z postępowaniem. </w:t>
      </w:r>
    </w:p>
    <w:p w14:paraId="75A0E3B9" w14:textId="77777777" w:rsidR="00CE1C50" w:rsidRPr="001D3CC1" w:rsidRDefault="00CE1C50" w:rsidP="00CE1C50">
      <w:pPr>
        <w:ind w:left="1134" w:hanging="708"/>
        <w:jc w:val="both"/>
        <w:rPr>
          <w:rFonts w:ascii="Verdana" w:hAnsi="Verdana"/>
        </w:rPr>
      </w:pPr>
      <w:r w:rsidRPr="001D3CC1">
        <w:rPr>
          <w:rFonts w:ascii="Verdana" w:hAnsi="Verdana"/>
        </w:rPr>
        <w:t xml:space="preserve">11.2.  Ofertę należy sporządzić w języku polskim, w formie elektronicznej lub w postaci elektronicznej w formacie danych: .odt, .doc, .docx, .pdf.  </w:t>
      </w:r>
    </w:p>
    <w:p w14:paraId="384D1D61" w14:textId="261601E0" w:rsidR="00CE1C50" w:rsidRPr="001D3CC1" w:rsidRDefault="00CE1C50" w:rsidP="00CE1C50">
      <w:pPr>
        <w:ind w:left="1134" w:hanging="708"/>
        <w:jc w:val="both"/>
        <w:rPr>
          <w:rFonts w:ascii="Verdana" w:hAnsi="Verdana"/>
        </w:rPr>
      </w:pPr>
      <w:r w:rsidRPr="001D3CC1">
        <w:rPr>
          <w:rFonts w:ascii="Verdana" w:hAnsi="Verdana"/>
        </w:rPr>
        <w:t xml:space="preserve">11.3.  Ofertę składa się, pod rygorem nieważności, </w:t>
      </w:r>
      <w:r w:rsidR="00D6270C" w:rsidRPr="001D3CC1">
        <w:rPr>
          <w:rFonts w:ascii="Verdana" w:hAnsi="Verdana"/>
        </w:rPr>
        <w:t>w formie elektronicznej</w:t>
      </w:r>
      <w:r w:rsidR="00D6270C" w:rsidRPr="00D6270C">
        <w:rPr>
          <w:rFonts w:ascii="Verdana" w:hAnsi="Verdana"/>
        </w:rPr>
        <w:t xml:space="preserve"> </w:t>
      </w:r>
      <w:r w:rsidR="00D6270C" w:rsidRPr="001D3CC1">
        <w:rPr>
          <w:rFonts w:ascii="Verdana" w:hAnsi="Verdana"/>
        </w:rPr>
        <w:t>opatrzonej podpisem</w:t>
      </w:r>
      <w:r w:rsidR="00D6270C">
        <w:rPr>
          <w:rFonts w:ascii="Verdana" w:hAnsi="Verdana"/>
        </w:rPr>
        <w:t xml:space="preserve"> kwalifikowanym</w:t>
      </w:r>
      <w:r w:rsidR="004704EB" w:rsidRPr="001D3CC1">
        <w:rPr>
          <w:rFonts w:ascii="Verdana" w:hAnsi="Verdana"/>
        </w:rPr>
        <w:t xml:space="preserve"> </w:t>
      </w:r>
      <w:r w:rsidRPr="001D3CC1">
        <w:rPr>
          <w:rFonts w:ascii="Verdana" w:hAnsi="Verdana"/>
        </w:rPr>
        <w:t>lub w postaci elektronicznej opatrzonej podpisem zaufanym</w:t>
      </w:r>
      <w:r w:rsidR="0066348A" w:rsidRPr="001D3CC1">
        <w:rPr>
          <w:rFonts w:ascii="Verdana" w:hAnsi="Verdana"/>
        </w:rPr>
        <w:t xml:space="preserve">, </w:t>
      </w:r>
      <w:r w:rsidRPr="001D3CC1">
        <w:rPr>
          <w:rFonts w:ascii="Verdana" w:hAnsi="Verdana"/>
        </w:rPr>
        <w:t xml:space="preserve">lub podpisem osobistym. </w:t>
      </w:r>
    </w:p>
    <w:p w14:paraId="016CDEBF" w14:textId="77777777" w:rsidR="00CE1C50" w:rsidRPr="001D3CC1" w:rsidRDefault="00CE1C50" w:rsidP="00CE1C50">
      <w:pPr>
        <w:tabs>
          <w:tab w:val="left" w:pos="16756"/>
        </w:tabs>
        <w:ind w:left="1134"/>
        <w:jc w:val="both"/>
        <w:rPr>
          <w:rFonts w:ascii="Verdana" w:hAnsi="Verdana"/>
        </w:rPr>
      </w:pPr>
      <w:r w:rsidRPr="001D3CC1">
        <w:rPr>
          <w:rFonts w:ascii="Verdana" w:hAnsi="Verdana"/>
        </w:rPr>
        <w:t>Ofertę należy złożyć w oryginale.</w:t>
      </w:r>
    </w:p>
    <w:p w14:paraId="48A9E3F5" w14:textId="77777777" w:rsidR="00CE1C50" w:rsidRPr="001D3CC1" w:rsidRDefault="00CE1C50" w:rsidP="00CE1C50">
      <w:pPr>
        <w:tabs>
          <w:tab w:val="left" w:pos="16756"/>
        </w:tabs>
        <w:ind w:left="1134"/>
        <w:jc w:val="both"/>
        <w:rPr>
          <w:rFonts w:ascii="Verdana" w:hAnsi="Verdana"/>
        </w:rPr>
      </w:pPr>
      <w:r w:rsidRPr="001D3CC1">
        <w:rPr>
          <w:rFonts w:ascii="Verdana" w:hAnsi="Verdana"/>
          <w:b/>
        </w:rPr>
        <w:t xml:space="preserve">Nazwa pliku z formularzem ofertowym powinna zawierać słowo OFERTA. </w:t>
      </w:r>
      <w:r w:rsidRPr="001D3CC1">
        <w:rPr>
          <w:rFonts w:ascii="Verdana" w:hAnsi="Verdana"/>
        </w:rPr>
        <w:t>W przeciwnym razie zamawiający nie ponosi odpowiedzialności za nieotwarcie nieprawidłowo opisanego pliku z formularzem ofertowym w trakcie sesji otwarcia ofert.</w:t>
      </w:r>
    </w:p>
    <w:p w14:paraId="389B0C0A" w14:textId="77777777" w:rsidR="00CE1C50" w:rsidRPr="001D3CC1" w:rsidRDefault="00CE1C50" w:rsidP="00CE1C50">
      <w:pPr>
        <w:ind w:left="1134" w:hanging="708"/>
        <w:jc w:val="both"/>
        <w:rPr>
          <w:rFonts w:ascii="Verdana" w:hAnsi="Verdana"/>
        </w:rPr>
      </w:pPr>
      <w:r w:rsidRPr="001D3CC1">
        <w:rPr>
          <w:rFonts w:ascii="Verdana" w:hAnsi="Verdana"/>
        </w:rPr>
        <w:t>11.4.  Sposób złożenia oferty, w tym zaszyfrowania oferty, opisany został w „Instrukcji użytkownika”, dostępnej na stronie:</w:t>
      </w:r>
      <w:r w:rsidR="005F6911" w:rsidRPr="001D3CC1">
        <w:rPr>
          <w:rFonts w:ascii="Verdana" w:hAnsi="Verdana"/>
        </w:rPr>
        <w:t xml:space="preserve"> https://miniportal.uzp.gov.pl/Instrukcje</w:t>
      </w:r>
    </w:p>
    <w:p w14:paraId="2F29BF5D" w14:textId="77777777" w:rsidR="00CE1C50" w:rsidRPr="001D3CC1" w:rsidRDefault="00CE1C50" w:rsidP="00CE1C50">
      <w:pPr>
        <w:ind w:left="1134" w:hanging="708"/>
        <w:jc w:val="both"/>
        <w:rPr>
          <w:rFonts w:ascii="Verdana" w:hAnsi="Verdana"/>
        </w:rPr>
      </w:pPr>
      <w:r w:rsidRPr="001D3CC1">
        <w:rPr>
          <w:rFonts w:ascii="Verdana" w:hAnsi="Verdana"/>
        </w:rPr>
        <w:t xml:space="preserve">11.5.  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6F9F238E" w14:textId="7D86321C" w:rsidR="00CE1C50" w:rsidRPr="001D3CC1" w:rsidRDefault="00CE1C50" w:rsidP="00CE1C50">
      <w:pPr>
        <w:ind w:left="1134" w:hanging="708"/>
        <w:jc w:val="both"/>
        <w:rPr>
          <w:rFonts w:ascii="Verdana" w:hAnsi="Verdana"/>
        </w:rPr>
      </w:pPr>
      <w:r w:rsidRPr="001D3CC1">
        <w:rPr>
          <w:rFonts w:ascii="Verdana" w:hAnsi="Verdana"/>
        </w:rPr>
        <w:t>11.6.  Do oferty należy dołączyć oświadczenie o niepodleganiu wykluczeniu, spełnianiu warunków udziału w postępowaniu, w zakresie wskazanym w punkcie 10.2) SWZ, w formie elektronicznej</w:t>
      </w:r>
      <w:r w:rsidR="00D6270C" w:rsidRPr="00D6270C">
        <w:rPr>
          <w:rFonts w:ascii="Verdana" w:hAnsi="Verdana"/>
        </w:rPr>
        <w:t xml:space="preserve"> </w:t>
      </w:r>
      <w:r w:rsidR="00D6270C" w:rsidRPr="001D3CC1">
        <w:rPr>
          <w:rFonts w:ascii="Verdana" w:hAnsi="Verdana"/>
        </w:rPr>
        <w:t>opatrzonej podpisem</w:t>
      </w:r>
      <w:r w:rsidR="00D6270C">
        <w:rPr>
          <w:rFonts w:ascii="Verdana" w:hAnsi="Verdana"/>
        </w:rPr>
        <w:t xml:space="preserve"> kwalifikowanym</w:t>
      </w:r>
      <w:r w:rsidRPr="001D3CC1">
        <w:rPr>
          <w:rFonts w:ascii="Verdana" w:hAnsi="Verdana"/>
        </w:rPr>
        <w:t xml:space="preserve"> lub w postaci elektronicznej opatrzonej podpisem zaufanym lub podpisem osobistym, a następnie zaszyfrować wraz z plikami stanowiącymi ofertę. </w:t>
      </w:r>
    </w:p>
    <w:p w14:paraId="4723F772" w14:textId="77777777" w:rsidR="00CE1C50" w:rsidRPr="001D3CC1" w:rsidRDefault="00CE1C50" w:rsidP="00CE1C50">
      <w:pPr>
        <w:ind w:left="1134" w:hanging="708"/>
        <w:jc w:val="both"/>
        <w:rPr>
          <w:rFonts w:ascii="Verdana" w:hAnsi="Verdana"/>
        </w:rPr>
      </w:pPr>
      <w:r w:rsidRPr="001D3CC1">
        <w:rPr>
          <w:rFonts w:ascii="Verdana" w:hAnsi="Verdana"/>
        </w:rPr>
        <w:t xml:space="preserve">11.7.  Oferta może być złożona tylko do upływu terminu składania ofert. </w:t>
      </w:r>
    </w:p>
    <w:p w14:paraId="49D8A9CE" w14:textId="77777777" w:rsidR="00CE1C50" w:rsidRPr="001D3CC1" w:rsidRDefault="00CE1C50" w:rsidP="00CE1C50">
      <w:pPr>
        <w:ind w:left="1134" w:hanging="708"/>
        <w:jc w:val="both"/>
        <w:rPr>
          <w:rFonts w:ascii="Verdana" w:hAnsi="Verdana"/>
        </w:rPr>
      </w:pPr>
      <w:r w:rsidRPr="001D3CC1">
        <w:rPr>
          <w:rFonts w:ascii="Verdana" w:hAnsi="Verdana"/>
        </w:rPr>
        <w:t>11.8.  Wykonawca może przed upływem terminu do składania ofert zmienić lub wycofać ofertę za pośrednictwem „</w:t>
      </w:r>
      <w:r w:rsidRPr="001D3CC1">
        <w:rPr>
          <w:rFonts w:ascii="Verdana" w:hAnsi="Verdana"/>
          <w:b/>
          <w:i/>
        </w:rPr>
        <w:t>Formularza do złożenia, zmiany, wycofania oferty lub wniosku</w:t>
      </w:r>
      <w:r w:rsidRPr="001D3CC1">
        <w:rPr>
          <w:rFonts w:ascii="Verdana" w:hAnsi="Verdana"/>
        </w:rPr>
        <w:t>” dostępnego na ePUAP i udostępnionego również na miniPortalu. Sposób zmiany i wycofania oferty został opisany w „Instrukcji użytkownika” dostępnej na miniPortalu.</w:t>
      </w:r>
    </w:p>
    <w:p w14:paraId="17F71210" w14:textId="77777777" w:rsidR="00CE1C50" w:rsidRPr="001D3CC1" w:rsidRDefault="00CE1C50" w:rsidP="00CE1C50">
      <w:pPr>
        <w:spacing w:after="120"/>
        <w:ind w:left="1134" w:hanging="709"/>
        <w:jc w:val="both"/>
        <w:rPr>
          <w:rFonts w:ascii="Verdana" w:hAnsi="Verdana"/>
        </w:rPr>
      </w:pPr>
      <w:r w:rsidRPr="001D3CC1">
        <w:rPr>
          <w:rFonts w:ascii="Verdana" w:hAnsi="Verdana"/>
        </w:rPr>
        <w:t xml:space="preserve">11.9.  Wykonawca po upływie terminu do składania ofert nie może skutecznie dokonać zmiany ani wycofać złożonej oferty. </w:t>
      </w:r>
    </w:p>
    <w:p w14:paraId="7C7CBB90" w14:textId="0C451E51" w:rsidR="00CE1C50" w:rsidRPr="001D3CC1" w:rsidRDefault="00CE1C50" w:rsidP="00CE1C50">
      <w:pPr>
        <w:ind w:left="1134"/>
        <w:jc w:val="both"/>
        <w:rPr>
          <w:rFonts w:ascii="Verdana" w:hAnsi="Verdana"/>
        </w:rPr>
      </w:pPr>
      <w:r w:rsidRPr="001D3CC1">
        <w:rPr>
          <w:rFonts w:ascii="Verdana" w:hAnsi="Verdana"/>
          <w:b/>
        </w:rPr>
        <w:lastRenderedPageBreak/>
        <w:t>Podpis zaufany</w:t>
      </w:r>
      <w:r w:rsidRPr="001D3CC1">
        <w:rPr>
          <w:rFonts w:ascii="Verdana" w:hAnsi="Verdana"/>
        </w:rPr>
        <w:t xml:space="preserve"> – ustawa z dnia 17 lutego 2005 r. o informatyzacji działalności podmiotów realizujących zadania publiczne  (</w:t>
      </w:r>
      <w:r w:rsidR="00525ED6">
        <w:t>t. j. Dz. U. z 2021 r., poz. 670 ze zm.)</w:t>
      </w:r>
    </w:p>
    <w:p w14:paraId="583475A7" w14:textId="3711E3F6" w:rsidR="00CE1C50" w:rsidRPr="00526FB2" w:rsidRDefault="00CE1C50" w:rsidP="00525ED6">
      <w:pPr>
        <w:pStyle w:val="Tekstkomentarza"/>
        <w:ind w:left="1134"/>
      </w:pPr>
      <w:r w:rsidRPr="001D3CC1">
        <w:rPr>
          <w:rFonts w:ascii="Verdana" w:hAnsi="Verdana"/>
          <w:b/>
        </w:rPr>
        <w:t>Podpis osobisty</w:t>
      </w:r>
      <w:r w:rsidRPr="001D3CC1">
        <w:rPr>
          <w:rFonts w:ascii="Verdana" w:hAnsi="Verdana"/>
        </w:rPr>
        <w:t xml:space="preserve"> – ustawa z dnia 6 sierpnia 2010 r. o dowodach osobistych </w:t>
      </w:r>
      <w:r w:rsidR="00525ED6">
        <w:t>(t. j. Dz. U. z 2021 r., poz. 816 ze zm</w:t>
      </w:r>
      <w:r w:rsidR="00525ED6" w:rsidRPr="00526FB2">
        <w:t>.)</w:t>
      </w:r>
      <w:r w:rsidRPr="00526FB2">
        <w:rPr>
          <w:rFonts w:ascii="Verdana" w:hAnsi="Verdana"/>
        </w:rPr>
        <w:t>.</w:t>
      </w:r>
    </w:p>
    <w:p w14:paraId="6F9268B3" w14:textId="36377268" w:rsidR="00CE1C50" w:rsidRPr="00CE21BA" w:rsidRDefault="00CE1C50" w:rsidP="00CE1C50">
      <w:pPr>
        <w:spacing w:after="120"/>
        <w:ind w:left="1134" w:hanging="709"/>
        <w:jc w:val="both"/>
        <w:rPr>
          <w:rFonts w:ascii="Verdana" w:hAnsi="Verdana"/>
          <w:b/>
        </w:rPr>
      </w:pPr>
      <w:r w:rsidRPr="00526FB2">
        <w:rPr>
          <w:rFonts w:ascii="Verdana" w:hAnsi="Verdana"/>
        </w:rPr>
        <w:t xml:space="preserve">11.10. </w:t>
      </w:r>
      <w:r w:rsidRPr="00526FB2">
        <w:rPr>
          <w:rFonts w:ascii="Verdana" w:hAnsi="Verdana"/>
          <w:b/>
        </w:rPr>
        <w:t xml:space="preserve">Termin składania ofert: do dnia  </w:t>
      </w:r>
      <w:r w:rsidR="00FA3D5F">
        <w:rPr>
          <w:rFonts w:ascii="Verdana" w:hAnsi="Verdana"/>
          <w:b/>
        </w:rPr>
        <w:t>18</w:t>
      </w:r>
      <w:r w:rsidR="00D94F94" w:rsidRPr="00526FB2">
        <w:rPr>
          <w:rFonts w:ascii="Verdana" w:hAnsi="Verdana"/>
          <w:b/>
        </w:rPr>
        <w:t>.0</w:t>
      </w:r>
      <w:r w:rsidR="00F93F04" w:rsidRPr="00526FB2">
        <w:rPr>
          <w:rFonts w:ascii="Verdana" w:hAnsi="Verdana"/>
          <w:b/>
        </w:rPr>
        <w:t>8</w:t>
      </w:r>
      <w:r w:rsidRPr="00526FB2">
        <w:rPr>
          <w:rFonts w:ascii="Verdana" w:hAnsi="Verdana"/>
          <w:b/>
        </w:rPr>
        <w:t xml:space="preserve">.2021 </w:t>
      </w:r>
      <w:r w:rsidRPr="00CE21BA">
        <w:rPr>
          <w:rFonts w:ascii="Verdana" w:hAnsi="Verdana"/>
          <w:b/>
        </w:rPr>
        <w:t xml:space="preserve">r. do godziny 10:00 </w:t>
      </w:r>
    </w:p>
    <w:p w14:paraId="5EC77D7B" w14:textId="77777777" w:rsidR="00CE1C50" w:rsidRPr="00CE21BA" w:rsidRDefault="00CE1C50" w:rsidP="00CE1C50">
      <w:pPr>
        <w:ind w:left="1134"/>
        <w:jc w:val="both"/>
        <w:rPr>
          <w:rFonts w:ascii="Verdana" w:hAnsi="Verdana"/>
          <w:b/>
        </w:rPr>
      </w:pPr>
      <w:r w:rsidRPr="00CE21BA">
        <w:rPr>
          <w:rFonts w:ascii="Verdana" w:hAnsi="Verdana"/>
          <w:b/>
        </w:rPr>
        <w:t xml:space="preserve">Po upłynięciu terminu składania ofert, a przed </w:t>
      </w:r>
      <w:r w:rsidRPr="00CE21BA">
        <w:rPr>
          <w:rFonts w:ascii="Verdana" w:hAnsi="Verdana"/>
          <w:b/>
          <w:u w:val="single"/>
        </w:rPr>
        <w:t>otwarciem ofert zamawiający</w:t>
      </w:r>
      <w:r w:rsidRPr="00CE21BA">
        <w:rPr>
          <w:rFonts w:ascii="Verdana" w:hAnsi="Verdana"/>
          <w:b/>
        </w:rPr>
        <w:t xml:space="preserve"> udostępni na stronie internetowej prowadzonego postępowania informację o kwocie, jaką zamawiający zamierza przeznaczyć na sfinansowanie zamówienia. </w:t>
      </w:r>
    </w:p>
    <w:p w14:paraId="2625CB99" w14:textId="77777777" w:rsidR="00CE1C50" w:rsidRPr="00CE21BA" w:rsidRDefault="00CE1C50" w:rsidP="00CE1C50">
      <w:pPr>
        <w:ind w:left="1134" w:hanging="708"/>
        <w:jc w:val="both"/>
        <w:rPr>
          <w:rFonts w:ascii="Verdana" w:hAnsi="Verdana"/>
        </w:rPr>
      </w:pPr>
    </w:p>
    <w:p w14:paraId="13008659" w14:textId="77777777" w:rsidR="00CE1C50" w:rsidRPr="00CE21BA" w:rsidRDefault="00CE1C50" w:rsidP="00340BD2">
      <w:pPr>
        <w:pBdr>
          <w:top w:val="single" w:sz="4" w:space="1" w:color="auto"/>
          <w:bottom w:val="single" w:sz="4" w:space="1" w:color="auto"/>
        </w:pBdr>
        <w:ind w:left="426" w:hanging="426"/>
        <w:jc w:val="both"/>
        <w:rPr>
          <w:rFonts w:ascii="Verdana" w:hAnsi="Verdana"/>
          <w:b/>
        </w:rPr>
      </w:pPr>
      <w:r w:rsidRPr="00CE21BA">
        <w:rPr>
          <w:rFonts w:ascii="Verdana" w:hAnsi="Verdana"/>
          <w:b/>
        </w:rPr>
        <w:t>12. OTWARCIE OFERT.</w:t>
      </w:r>
    </w:p>
    <w:p w14:paraId="162ECF0A" w14:textId="15C0B301" w:rsidR="006359E4" w:rsidRPr="001D3CC1" w:rsidRDefault="00CE1C50" w:rsidP="00CE1C50">
      <w:pPr>
        <w:ind w:left="1134" w:hanging="708"/>
        <w:jc w:val="both"/>
        <w:rPr>
          <w:rFonts w:ascii="Verdana" w:hAnsi="Verdana"/>
          <w:b/>
        </w:rPr>
      </w:pPr>
      <w:r w:rsidRPr="00CE21BA">
        <w:rPr>
          <w:rFonts w:ascii="Verdana" w:hAnsi="Verdana"/>
        </w:rPr>
        <w:t>12.1.  </w:t>
      </w:r>
      <w:r w:rsidRPr="00CE21BA">
        <w:rPr>
          <w:rFonts w:ascii="Verdana" w:hAnsi="Verdana"/>
          <w:b/>
        </w:rPr>
        <w:t>Otwarcie ofert nastąpi w dniu</w:t>
      </w:r>
      <w:r w:rsidR="002474A2" w:rsidRPr="00CE21BA">
        <w:rPr>
          <w:rFonts w:ascii="Verdana" w:hAnsi="Verdana"/>
          <w:b/>
        </w:rPr>
        <w:t xml:space="preserve"> </w:t>
      </w:r>
      <w:r w:rsidR="00FA3D5F">
        <w:rPr>
          <w:rFonts w:ascii="Verdana" w:hAnsi="Verdana"/>
          <w:b/>
        </w:rPr>
        <w:t>18</w:t>
      </w:r>
      <w:r w:rsidR="004E5C40">
        <w:rPr>
          <w:rFonts w:ascii="Verdana" w:hAnsi="Verdana"/>
          <w:b/>
        </w:rPr>
        <w:t>.</w:t>
      </w:r>
      <w:r w:rsidR="00D94F94">
        <w:rPr>
          <w:rFonts w:ascii="Verdana" w:hAnsi="Verdana"/>
          <w:b/>
        </w:rPr>
        <w:t>0</w:t>
      </w:r>
      <w:r w:rsidR="00526FB2">
        <w:rPr>
          <w:rFonts w:ascii="Verdana" w:hAnsi="Verdana"/>
          <w:b/>
        </w:rPr>
        <w:t>8</w:t>
      </w:r>
      <w:r w:rsidRPr="00CE21BA">
        <w:rPr>
          <w:rFonts w:ascii="Verdana" w:hAnsi="Verdana"/>
          <w:b/>
        </w:rPr>
        <w:t>.2021 r. o go</w:t>
      </w:r>
      <w:r w:rsidR="002474A2" w:rsidRPr="00CE21BA">
        <w:rPr>
          <w:rFonts w:ascii="Verdana" w:hAnsi="Verdana"/>
          <w:b/>
        </w:rPr>
        <w:t>dzinie 1</w:t>
      </w:r>
      <w:r w:rsidR="00C4029C">
        <w:rPr>
          <w:rFonts w:ascii="Verdana" w:hAnsi="Verdana"/>
          <w:b/>
        </w:rPr>
        <w:t>1</w:t>
      </w:r>
      <w:r w:rsidR="002474A2" w:rsidRPr="00CE21BA">
        <w:rPr>
          <w:rFonts w:ascii="Verdana" w:hAnsi="Verdana"/>
          <w:b/>
        </w:rPr>
        <w:t>:</w:t>
      </w:r>
      <w:r w:rsidR="00C4029C">
        <w:rPr>
          <w:rFonts w:ascii="Verdana" w:hAnsi="Verdana"/>
          <w:b/>
        </w:rPr>
        <w:t>0</w:t>
      </w:r>
      <w:r w:rsidRPr="00CE21BA">
        <w:rPr>
          <w:rFonts w:ascii="Verdana" w:hAnsi="Verdana"/>
          <w:b/>
        </w:rPr>
        <w:t>0.</w:t>
      </w:r>
    </w:p>
    <w:p w14:paraId="307CA089" w14:textId="01FD1FCE" w:rsidR="004704EB" w:rsidRPr="00CE21BA" w:rsidRDefault="004704EB" w:rsidP="004704EB">
      <w:pPr>
        <w:ind w:left="1134" w:hanging="708"/>
        <w:jc w:val="both"/>
        <w:rPr>
          <w:rFonts w:ascii="Verdana" w:hAnsi="Verdana"/>
        </w:rPr>
      </w:pPr>
      <w:r>
        <w:rPr>
          <w:rFonts w:ascii="Verdana" w:hAnsi="Verdana"/>
        </w:rPr>
        <w:t>12.2. </w:t>
      </w:r>
      <w:r w:rsidRPr="00CE21BA">
        <w:rPr>
          <w:rFonts w:ascii="Verdana" w:hAnsi="Verdana"/>
        </w:rPr>
        <w:t xml:space="preserve"> Otwarcie ofert następuje poprzez użycie mechanizmu do odszyfrowania ofert dostępnego po zalogowaniu w zakładce Deszyfrowanie na miniPortalu i następuje poprzez wskazanie pliku do odszyfrowania. </w:t>
      </w:r>
    </w:p>
    <w:p w14:paraId="38277BC4" w14:textId="77777777" w:rsidR="004704EB" w:rsidRPr="00CE21BA" w:rsidRDefault="004704EB" w:rsidP="004704EB">
      <w:pPr>
        <w:ind w:left="1134" w:hanging="708"/>
        <w:jc w:val="both"/>
        <w:rPr>
          <w:rFonts w:ascii="Verdana" w:hAnsi="Verdana"/>
        </w:rPr>
      </w:pPr>
      <w:r w:rsidRPr="00CE21BA">
        <w:rPr>
          <w:rFonts w:ascii="Verdana" w:hAnsi="Verdana"/>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76B6A97F" w14:textId="5DC3D96E" w:rsidR="00CE1C50" w:rsidRPr="001D3CC1" w:rsidRDefault="00CE1C50" w:rsidP="004704EB">
      <w:pPr>
        <w:ind w:left="1134" w:hanging="708"/>
        <w:jc w:val="both"/>
        <w:rPr>
          <w:rFonts w:ascii="Verdana" w:hAnsi="Verdana"/>
        </w:rPr>
      </w:pPr>
    </w:p>
    <w:p w14:paraId="5891743B" w14:textId="77777777" w:rsidR="00CE1C50" w:rsidRPr="001D3CC1" w:rsidRDefault="00CE1C50" w:rsidP="00147B49">
      <w:pPr>
        <w:pBdr>
          <w:top w:val="single" w:sz="4" w:space="1" w:color="auto"/>
          <w:bottom w:val="single" w:sz="4" w:space="1" w:color="auto"/>
        </w:pBdr>
        <w:ind w:left="426" w:hanging="426"/>
        <w:jc w:val="both"/>
        <w:rPr>
          <w:rFonts w:ascii="Verdana" w:hAnsi="Verdana"/>
          <w:b/>
        </w:rPr>
      </w:pPr>
      <w:r w:rsidRPr="001D3CC1">
        <w:rPr>
          <w:rFonts w:ascii="Verdana" w:hAnsi="Verdana"/>
          <w:b/>
        </w:rPr>
        <w:t>13. PODSTAWY WYKLUCZENIA, O KTÓRYCH MOWA W ART. 108 UST. 1 ORAZ W ART. 109 UST. 1 USTAWY PZP.</w:t>
      </w:r>
    </w:p>
    <w:p w14:paraId="5F24E874" w14:textId="77777777" w:rsidR="00147B49" w:rsidRPr="001D3CC1" w:rsidRDefault="00147B49" w:rsidP="00CE1C50">
      <w:pPr>
        <w:ind w:left="1134" w:hanging="708"/>
        <w:jc w:val="both"/>
        <w:rPr>
          <w:rFonts w:ascii="Verdana" w:hAnsi="Verdana"/>
        </w:rPr>
      </w:pPr>
    </w:p>
    <w:p w14:paraId="25F68EFF" w14:textId="77777777" w:rsidR="00CE1C50" w:rsidRPr="001D3CC1" w:rsidRDefault="00CE1C50" w:rsidP="00CE1C50">
      <w:pPr>
        <w:ind w:left="1134" w:hanging="708"/>
        <w:jc w:val="both"/>
        <w:rPr>
          <w:rFonts w:ascii="Verdana" w:hAnsi="Verdana"/>
        </w:rPr>
      </w:pPr>
      <w:r w:rsidRPr="001D3CC1">
        <w:rPr>
          <w:rFonts w:ascii="Verdana" w:hAnsi="Verdana"/>
        </w:rPr>
        <w:t xml:space="preserve">13.1.  PODSTAWY WYKLUCZENIA, O KTÓRYCH MOWA W ART. 108 UST. 1 USTAWY PZP. </w:t>
      </w:r>
    </w:p>
    <w:p w14:paraId="7ED892D7" w14:textId="77777777" w:rsidR="00CE1C50" w:rsidRPr="001D3CC1" w:rsidRDefault="00CE1C50" w:rsidP="00CE1C50">
      <w:pPr>
        <w:ind w:left="1134"/>
        <w:jc w:val="both"/>
        <w:rPr>
          <w:rFonts w:ascii="Verdana" w:hAnsi="Verdana"/>
        </w:rPr>
      </w:pPr>
      <w:r w:rsidRPr="001D3CC1">
        <w:rPr>
          <w:rFonts w:ascii="Verdana" w:hAnsi="Verdana"/>
        </w:rPr>
        <w:t>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Pzp.</w:t>
      </w:r>
    </w:p>
    <w:p w14:paraId="558649E0" w14:textId="77777777" w:rsidR="00CE1C50" w:rsidRPr="001D3CC1" w:rsidRDefault="00CE1C50" w:rsidP="00CE1C50">
      <w:pPr>
        <w:ind w:left="1134" w:hanging="708"/>
        <w:jc w:val="both"/>
        <w:rPr>
          <w:rFonts w:ascii="Verdana" w:hAnsi="Verdana"/>
        </w:rPr>
      </w:pPr>
      <w:r w:rsidRPr="001D3CC1">
        <w:rPr>
          <w:rFonts w:ascii="Verdana" w:hAnsi="Verdana"/>
        </w:rPr>
        <w:t xml:space="preserve">13.2.  PODSTAWY WYKLUCZENIA, O KTÓRYCH MOWA W ART. 109 UST. 1 USTAWY PZP. </w:t>
      </w:r>
      <w:r w:rsidRPr="001D3CC1">
        <w:rPr>
          <w:rFonts w:ascii="Verdana" w:hAnsi="Verdana"/>
          <w:strike/>
        </w:rPr>
        <w:t xml:space="preserve"> </w:t>
      </w:r>
    </w:p>
    <w:p w14:paraId="1BCCF550" w14:textId="77777777" w:rsidR="00CE1C50" w:rsidRPr="001D3CC1" w:rsidRDefault="00CE1C50" w:rsidP="00CE1C50">
      <w:pPr>
        <w:ind w:left="1134"/>
        <w:jc w:val="both"/>
        <w:rPr>
          <w:rFonts w:ascii="Verdana" w:hAnsi="Verdana"/>
        </w:rPr>
      </w:pPr>
      <w:r w:rsidRPr="001D3CC1">
        <w:rPr>
          <w:rFonts w:ascii="Verdana" w:hAnsi="Verdana"/>
        </w:rPr>
        <w:t>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 5, 6, 7, 8, 9 i 10 ustawy Pzp.</w:t>
      </w:r>
    </w:p>
    <w:p w14:paraId="20EBB6DC" w14:textId="77777777" w:rsidR="00CE1C50" w:rsidRPr="001D3CC1" w:rsidRDefault="00CE1C50" w:rsidP="00CE1C50">
      <w:pPr>
        <w:ind w:left="1134"/>
        <w:jc w:val="both"/>
        <w:rPr>
          <w:rFonts w:ascii="Verdana" w:hAnsi="Verdana"/>
        </w:rPr>
      </w:pPr>
      <w:r w:rsidRPr="001D3CC1">
        <w:rPr>
          <w:rFonts w:ascii="Verdana" w:hAnsi="Verdana"/>
        </w:rPr>
        <w:t xml:space="preserve">Art. 109 ust. 1 pkt: </w:t>
      </w:r>
    </w:p>
    <w:p w14:paraId="0DD2E3A0" w14:textId="77777777" w:rsidR="00CE1C50" w:rsidRPr="001D3CC1" w:rsidRDefault="00CE1C50" w:rsidP="00CE1C50">
      <w:pPr>
        <w:ind w:left="1560" w:hanging="426"/>
        <w:jc w:val="both"/>
        <w:rPr>
          <w:rFonts w:ascii="Verdana" w:hAnsi="Verdana"/>
          <w:i/>
        </w:rPr>
      </w:pPr>
      <w:r w:rsidRPr="001D3CC1">
        <w:rPr>
          <w:rFonts w:ascii="Verdana" w:hAnsi="Verdana"/>
        </w:rPr>
        <w:t>„</w:t>
      </w:r>
      <w:r w:rsidRPr="001D3CC1">
        <w:rPr>
          <w:rFonts w:ascii="Verdana" w:hAnsi="Verdana"/>
          <w:i/>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E733276" w14:textId="77777777" w:rsidR="00CE1C50" w:rsidRPr="001D3CC1" w:rsidRDefault="00CE1C50" w:rsidP="00CE1C50">
      <w:pPr>
        <w:ind w:left="1560" w:hanging="426"/>
        <w:jc w:val="both"/>
        <w:rPr>
          <w:rFonts w:ascii="Verdana" w:hAnsi="Verdana"/>
          <w:i/>
        </w:rPr>
      </w:pPr>
      <w:r w:rsidRPr="001D3CC1">
        <w:rPr>
          <w:rFonts w:ascii="Verdana" w:hAnsi="Verdana"/>
          <w:i/>
        </w:rPr>
        <w:t>6)   jeżeli występuje konflikt interesów w rozumieniu art. 56 ust. 2, którego nie można skutecznie wyeliminować w inny sposób niż przez wykluczenie wykonawcy;</w:t>
      </w:r>
    </w:p>
    <w:p w14:paraId="5463C1B1" w14:textId="77777777" w:rsidR="00CE1C50" w:rsidRPr="001D3CC1" w:rsidRDefault="00CE1C50" w:rsidP="00CE1C50">
      <w:pPr>
        <w:ind w:left="1560" w:hanging="426"/>
        <w:jc w:val="both"/>
        <w:rPr>
          <w:rFonts w:ascii="Verdana" w:hAnsi="Verdana"/>
          <w:i/>
        </w:rPr>
      </w:pPr>
      <w:r w:rsidRPr="001D3CC1">
        <w:rPr>
          <w:rFonts w:ascii="Verdana" w:hAnsi="Verdana"/>
          <w:i/>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20A81A3" w14:textId="77777777" w:rsidR="00CE1C50" w:rsidRPr="001D3CC1" w:rsidRDefault="00CE1C50" w:rsidP="00CE1C50">
      <w:pPr>
        <w:ind w:left="1560" w:hanging="426"/>
        <w:jc w:val="both"/>
        <w:rPr>
          <w:rFonts w:ascii="Verdana" w:hAnsi="Verdana"/>
          <w:i/>
        </w:rPr>
      </w:pPr>
      <w:r w:rsidRPr="001D3CC1">
        <w:rPr>
          <w:rFonts w:ascii="Verdana" w:hAnsi="Verdana"/>
          <w:i/>
        </w:rPr>
        <w:t xml:space="preserve">8)   który w wyniku zamierzonego działania lub rażącego niedbalstwa wprowadził zamawiającego w błąd przy przedstawianiu informacji, że nie </w:t>
      </w:r>
      <w:r w:rsidRPr="001D3CC1">
        <w:rPr>
          <w:rFonts w:ascii="Verdana" w:hAnsi="Verdana"/>
          <w:i/>
        </w:rPr>
        <w:lastRenderedPageBreak/>
        <w:t>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81C17FE" w14:textId="77777777" w:rsidR="00CE1C50" w:rsidRPr="001D3CC1" w:rsidRDefault="00CE1C50" w:rsidP="00CE1C50">
      <w:pPr>
        <w:ind w:left="1560" w:hanging="426"/>
        <w:jc w:val="both"/>
        <w:rPr>
          <w:rFonts w:ascii="Verdana" w:hAnsi="Verdana"/>
          <w:i/>
        </w:rPr>
      </w:pPr>
      <w:r w:rsidRPr="001D3CC1">
        <w:rPr>
          <w:rFonts w:ascii="Verdana" w:hAnsi="Verdana"/>
          <w:i/>
        </w:rPr>
        <w:t>9)   który bezprawnie wpływał lub próbował wpływać na czynności zamawiającego lub próbował pozyskać lub pozyskał informacje poufne, mogące dać mu przewagę w postępowaniu o udzielenie zamówienia;</w:t>
      </w:r>
    </w:p>
    <w:p w14:paraId="28D13395" w14:textId="77777777" w:rsidR="00CE1C50" w:rsidRPr="001D3CC1" w:rsidRDefault="00CE1C50" w:rsidP="00CE1C50">
      <w:pPr>
        <w:ind w:left="1560" w:hanging="426"/>
        <w:jc w:val="both"/>
        <w:rPr>
          <w:rFonts w:ascii="Verdana" w:hAnsi="Verdana"/>
        </w:rPr>
      </w:pPr>
      <w:r w:rsidRPr="001D3CC1">
        <w:rPr>
          <w:rFonts w:ascii="Verdana" w:hAnsi="Verdana"/>
          <w:i/>
        </w:rPr>
        <w:t>10) który w wyniku lekkomyślności lub niedbalstwa przedstawił informacje wprowadzające w błąd, co mogło mieć istotny wpływ na decyzje podejmowane przez zamawiającego w postępowaniu o udzielenie zamówienia</w:t>
      </w:r>
      <w:r w:rsidRPr="001D3CC1">
        <w:rPr>
          <w:rFonts w:ascii="Verdana" w:hAnsi="Verdana"/>
        </w:rPr>
        <w:t>.”</w:t>
      </w:r>
    </w:p>
    <w:p w14:paraId="7CB49977" w14:textId="77777777" w:rsidR="003A0231" w:rsidRPr="001D3CC1" w:rsidRDefault="003A0231">
      <w:pPr>
        <w:pStyle w:val="Tekstpodstawowywcity3"/>
        <w:spacing w:line="240" w:lineRule="auto"/>
        <w:ind w:left="0"/>
        <w:rPr>
          <w:rFonts w:ascii="Verdana" w:hAnsi="Verdana" w:cs="Tahoma"/>
          <w:sz w:val="20"/>
          <w:szCs w:val="20"/>
        </w:rPr>
      </w:pPr>
    </w:p>
    <w:p w14:paraId="37706F3B" w14:textId="77777777" w:rsidR="002C3EF5" w:rsidRPr="001D3CC1" w:rsidRDefault="002C3EF5" w:rsidP="00147B49">
      <w:pPr>
        <w:pBdr>
          <w:top w:val="single" w:sz="4" w:space="1" w:color="auto"/>
          <w:bottom w:val="single" w:sz="4" w:space="1" w:color="auto"/>
        </w:pBdr>
        <w:ind w:left="426" w:hanging="426"/>
        <w:jc w:val="both"/>
        <w:rPr>
          <w:rFonts w:ascii="Verdana" w:hAnsi="Verdana"/>
          <w:b/>
        </w:rPr>
      </w:pPr>
      <w:r w:rsidRPr="001D3CC1">
        <w:rPr>
          <w:rFonts w:ascii="Verdana" w:hAnsi="Verdana"/>
          <w:b/>
        </w:rPr>
        <w:t>14. SPOSÓB OBLICZENIA CENY OFERTY.</w:t>
      </w:r>
    </w:p>
    <w:p w14:paraId="6F67EDCB" w14:textId="77777777" w:rsidR="00147B49" w:rsidRPr="001D3CC1" w:rsidRDefault="00147B49" w:rsidP="00C414D1">
      <w:pPr>
        <w:ind w:left="426"/>
        <w:jc w:val="both"/>
        <w:rPr>
          <w:rFonts w:ascii="Verdana" w:hAnsi="Verdana"/>
        </w:rPr>
      </w:pPr>
    </w:p>
    <w:p w14:paraId="011A69E7" w14:textId="77777777" w:rsidR="00C414D1" w:rsidRPr="001D3CC1" w:rsidRDefault="00C414D1" w:rsidP="00C414D1">
      <w:pPr>
        <w:ind w:left="426"/>
        <w:jc w:val="both"/>
        <w:rPr>
          <w:rFonts w:ascii="Verdana" w:hAnsi="Verdana"/>
          <w:b/>
        </w:rPr>
      </w:pPr>
      <w:r w:rsidRPr="001D3CC1">
        <w:rPr>
          <w:rFonts w:ascii="Verdana" w:hAnsi="Verdana"/>
        </w:rPr>
        <w:t xml:space="preserve">Cenę oferty należy podać  w formie </w:t>
      </w:r>
      <w:r w:rsidRPr="001D3CC1">
        <w:rPr>
          <w:rFonts w:ascii="Verdana" w:hAnsi="Verdana"/>
          <w:b/>
        </w:rPr>
        <w:t>ryczałtu</w:t>
      </w:r>
    </w:p>
    <w:p w14:paraId="6D5D7EC9" w14:textId="77777777" w:rsidR="00C414D1" w:rsidRPr="001D3CC1" w:rsidRDefault="00C414D1" w:rsidP="00C414D1">
      <w:pPr>
        <w:ind w:left="426"/>
        <w:jc w:val="both"/>
        <w:rPr>
          <w:rFonts w:ascii="Verdana" w:hAnsi="Verdana"/>
        </w:rPr>
      </w:pPr>
      <w:r w:rsidRPr="001D3CC1">
        <w:rPr>
          <w:rFonts w:ascii="Verdana" w:hAnsi="Verdana"/>
        </w:rPr>
        <w:t>Ustawa z dnia 23 kwietnia 1964 r. Kodeks cywilny (Dz. U. z 2020 r., poz. 1740 ze zm.) ten rodzaj wynagrodzenia określa w art. 632 następująco:</w:t>
      </w:r>
    </w:p>
    <w:p w14:paraId="36D5C3E1" w14:textId="77777777" w:rsidR="00C414D1" w:rsidRPr="001D3CC1" w:rsidRDefault="00C414D1" w:rsidP="00C414D1">
      <w:pPr>
        <w:ind w:left="851" w:hanging="425"/>
        <w:jc w:val="both"/>
        <w:rPr>
          <w:rFonts w:ascii="Verdana" w:hAnsi="Verdana"/>
          <w:i/>
        </w:rPr>
      </w:pPr>
      <w:r w:rsidRPr="001D3CC1">
        <w:rPr>
          <w:rFonts w:ascii="Verdana" w:hAnsi="Verdana"/>
          <w:i/>
        </w:rPr>
        <w:t>§ 1. Jeżeli strony umówiły się o wynagrodzenie ryczałtowe, przyjmujący zamówienie nie może żądać podwyższenia wynagrodzenia, chociażby w czasie zawarcia umowy nie można było przewidzieć rozmiaru lub kosztów prac.</w:t>
      </w:r>
    </w:p>
    <w:p w14:paraId="41C87278" w14:textId="77777777" w:rsidR="00C414D1" w:rsidRPr="001D3CC1" w:rsidRDefault="00C414D1" w:rsidP="00C414D1">
      <w:pPr>
        <w:ind w:left="851" w:hanging="425"/>
        <w:jc w:val="both"/>
        <w:rPr>
          <w:rFonts w:ascii="Verdana" w:hAnsi="Verdana"/>
        </w:rPr>
      </w:pPr>
      <w:r w:rsidRPr="001D3CC1">
        <w:rPr>
          <w:rFonts w:ascii="Verdana" w:hAnsi="Verdana"/>
          <w:i/>
        </w:rPr>
        <w:t>§ 2. Jeżeli jednak wskutek zmiany stosunków, której nie można było przewidzieć, wykonanie dzieła groziłoby przyjmującemu zamówienie rażącą stratą, sąd może podwyższyć ryczałt lub rozwiązać umowę</w:t>
      </w:r>
      <w:r w:rsidRPr="001D3CC1">
        <w:rPr>
          <w:rFonts w:ascii="Verdana" w:hAnsi="Verdana"/>
        </w:rPr>
        <w:t>.</w:t>
      </w:r>
    </w:p>
    <w:p w14:paraId="41DC365E" w14:textId="77777777" w:rsidR="00110E50" w:rsidRPr="001D3CC1" w:rsidRDefault="00110E50" w:rsidP="00110E50">
      <w:pPr>
        <w:ind w:left="426"/>
        <w:jc w:val="both"/>
        <w:rPr>
          <w:rFonts w:ascii="Verdana" w:hAnsi="Verdana"/>
        </w:rPr>
      </w:pPr>
      <w:r w:rsidRPr="001D3CC1">
        <w:rPr>
          <w:rFonts w:ascii="Verdana" w:hAnsi="Verdana"/>
          <w:b/>
        </w:rPr>
        <w:t>W związku z powyższym cena oferty musi zawierać wszelkie koszty niezbędne do zrealizowania zamówienia wynikające wprost z dokumentacji projektowej, jak  również w niej nie ujęte z powodu wad dokumentacji projektowej wynikających z jej niezgodności z zasadami wiedzy technicznej lub stanem faktycznym, a bez których nie można wykonać zamówienia</w:t>
      </w:r>
      <w:r w:rsidRPr="001D3CC1">
        <w:rPr>
          <w:rFonts w:ascii="Verdana" w:hAnsi="Verdana"/>
        </w:rPr>
        <w:t>.</w:t>
      </w:r>
    </w:p>
    <w:p w14:paraId="06204143" w14:textId="77777777" w:rsidR="002C3EF5" w:rsidRPr="001D3CC1" w:rsidRDefault="002C3EF5" w:rsidP="001C7236">
      <w:pPr>
        <w:ind w:left="284" w:right="28"/>
        <w:jc w:val="both"/>
        <w:rPr>
          <w:rFonts w:ascii="Verdana" w:hAnsi="Verdana" w:cs="Tahoma"/>
        </w:rPr>
      </w:pPr>
      <w:r w:rsidRPr="001D3CC1">
        <w:rPr>
          <w:rFonts w:ascii="Verdana" w:hAnsi="Verdana" w:cs="Tahoma"/>
        </w:rPr>
        <w:t>Cena oferty brutto jest ceną ostateczną obejmującą wszystkie koszty i składniki związane z realizacją zamówienia, zgodnie z dokumentami określonymi w opisie zamówienia, w tym m.in. podatek VAT, upusty, rabaty, oraz:</w:t>
      </w:r>
    </w:p>
    <w:p w14:paraId="1E74483C"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roboty przygotowawcze, demontażowe, wykończeniowe, porządkowe, zorganizowanie i zagospodarowania placu budowy, przywrócenia terenu do stanu pierwotnego, wywóz nadmiaru gruzu, wymiany podłoża, zagęszczenia gruntu, ewentualnego pompowania wody, inflacji,</w:t>
      </w:r>
    </w:p>
    <w:p w14:paraId="6E03F5AB"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utrzymania zaplecza budowy (naprawy, woda, energia elektryczna, telefon),</w:t>
      </w:r>
    </w:p>
    <w:p w14:paraId="28F49317"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dozorowania, zabezpieczenia i oznaczenia terenu budowy,</w:t>
      </w:r>
    </w:p>
    <w:p w14:paraId="49BB9779"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zajęcia pasa drogowego, placów, chodników,</w:t>
      </w:r>
    </w:p>
    <w:p w14:paraId="3CAEC6B0"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koszty utrzymania terenu budowy i zapewnienia warunków bezpieczeństwa dla osób i pojazdów użytkujących drogę,</w:t>
      </w:r>
    </w:p>
    <w:p w14:paraId="18091D97"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zakwaterowanie łącznie z częścią socjalną i sanitarną,</w:t>
      </w:r>
    </w:p>
    <w:p w14:paraId="30C0E08E"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koszty składowania i utylizacji materiałów rozbiórkowych, odpadów i śmieci,</w:t>
      </w:r>
    </w:p>
    <w:p w14:paraId="727371FD"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koszty związane z utrzymaniem terenu budowy w stanie wolnym od przeszkód komunikacyjnych wynikających z lokalizacji terenu budowy,</w:t>
      </w:r>
    </w:p>
    <w:p w14:paraId="51E8DEE9"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koszty wynikające z utrudnień lokalizacyjnych placu budowy, </w:t>
      </w:r>
    </w:p>
    <w:p w14:paraId="6DBC6EFA"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odtworzenie nawierzchni, ewentualne uszkodzenia urządzeń podziemnych w obrębie placu budowy i wykonywanych robót,</w:t>
      </w:r>
    </w:p>
    <w:p w14:paraId="70FA60F5" w14:textId="77777777" w:rsidR="002C3EF5" w:rsidRPr="001D3CC1" w:rsidRDefault="002C3EF5" w:rsidP="002C3EF5">
      <w:pPr>
        <w:pStyle w:val="Teksttreci1"/>
        <w:numPr>
          <w:ilvl w:val="6"/>
          <w:numId w:val="6"/>
        </w:numPr>
        <w:shd w:val="clear" w:color="auto" w:fill="auto"/>
        <w:tabs>
          <w:tab w:val="left" w:pos="567"/>
          <w:tab w:val="left" w:pos="4253"/>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wszystkie podatki, cła i inne koszty, które będą opłacane przez Wykonawcę w ramach umowy, </w:t>
      </w:r>
    </w:p>
    <w:p w14:paraId="506685D2"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wykonanie ogrodzenia i zabezpieczenia od istniejących obiektów placu budowy, </w:t>
      </w:r>
    </w:p>
    <w:p w14:paraId="0828BC02"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wykonania projektów organizacji ruchu na czas budowy,</w:t>
      </w:r>
    </w:p>
    <w:p w14:paraId="1DC14FBA"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bieżących napraw dróg dojazdowych oraz dróg przez które zostanie wyznaczony objazd, </w:t>
      </w:r>
    </w:p>
    <w:p w14:paraId="1C1C527D"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koszty obsługi geodezyjnej, </w:t>
      </w:r>
    </w:p>
    <w:p w14:paraId="05953691"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koszt prowadzenia prac konserwatorskich</w:t>
      </w:r>
    </w:p>
    <w:p w14:paraId="485B1225"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lastRenderedPageBreak/>
        <w:t>wykonanie geodezyjnego wytyczenia i dokumentacji geodezyjnej,</w:t>
      </w:r>
    </w:p>
    <w:p w14:paraId="68D3FB7E"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 xml:space="preserve">koszty związane z odbiorami robót wykonanych, koszty wykonania dokumentacji powykonawczej, </w:t>
      </w:r>
    </w:p>
    <w:p w14:paraId="2763F9C0" w14:textId="77777777" w:rsidR="002C3EF5" w:rsidRPr="001D3CC1" w:rsidRDefault="002C3EF5" w:rsidP="002C3EF5">
      <w:pPr>
        <w:pStyle w:val="Teksttreci1"/>
        <w:numPr>
          <w:ilvl w:val="6"/>
          <w:numId w:val="6"/>
        </w:numPr>
        <w:shd w:val="clear" w:color="auto" w:fill="auto"/>
        <w:tabs>
          <w:tab w:val="left" w:pos="567"/>
        </w:tabs>
        <w:spacing w:before="0" w:line="240" w:lineRule="auto"/>
        <w:ind w:left="567" w:right="28" w:hanging="283"/>
        <w:jc w:val="both"/>
        <w:rPr>
          <w:rFonts w:ascii="Verdana" w:hAnsi="Verdana" w:cs="Tahoma"/>
          <w:sz w:val="20"/>
          <w:szCs w:val="20"/>
        </w:rPr>
      </w:pPr>
      <w:r w:rsidRPr="001D3CC1">
        <w:rPr>
          <w:rFonts w:ascii="Verdana" w:hAnsi="Verdana" w:cs="Tahoma"/>
          <w:sz w:val="20"/>
          <w:szCs w:val="20"/>
        </w:rPr>
        <w:t>zorganizowanie i przeprowadzenie niezbędnych prób, badań, odbiorów oraz ewentualnego uzupełnienia dokumentacji odbiorczej dla zakresu robót objętych przedmiotem zamówienia,</w:t>
      </w:r>
    </w:p>
    <w:p w14:paraId="41710095"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pomiarów i badań materiałów oraz robót zgodnie z zasadami kontroli jakości materiałów i robót określonymi w STWiOR</w:t>
      </w:r>
      <w:r w:rsidR="001C7236" w:rsidRPr="001D3CC1">
        <w:rPr>
          <w:rFonts w:ascii="Verdana" w:hAnsi="Verdana" w:cs="Tahoma"/>
        </w:rPr>
        <w:t>B</w:t>
      </w:r>
      <w:r w:rsidRPr="001D3CC1">
        <w:rPr>
          <w:rFonts w:ascii="Verdana" w:hAnsi="Verdana" w:cs="Tahoma"/>
        </w:rPr>
        <w:t>.</w:t>
      </w:r>
    </w:p>
    <w:p w14:paraId="2730390F"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ochrony mienia, zapewnienia warunków bezpieczeństwa, ochrony p.poż.,</w:t>
      </w:r>
    </w:p>
    <w:p w14:paraId="0009C1A1"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opłaty składki w pełnej wysokości za polisę OC- jeżeli dotyczy,</w:t>
      </w:r>
    </w:p>
    <w:p w14:paraId="1155F46A" w14:textId="77777777" w:rsidR="002C3EF5" w:rsidRPr="001D3CC1" w:rsidRDefault="002C3EF5" w:rsidP="002C3EF5">
      <w:pPr>
        <w:numPr>
          <w:ilvl w:val="6"/>
          <w:numId w:val="6"/>
        </w:numPr>
        <w:tabs>
          <w:tab w:val="left" w:pos="567"/>
        </w:tabs>
        <w:ind w:left="567" w:right="28" w:hanging="283"/>
        <w:jc w:val="both"/>
        <w:rPr>
          <w:rFonts w:ascii="Verdana" w:hAnsi="Verdana" w:cs="Tahoma"/>
        </w:rPr>
      </w:pPr>
      <w:r w:rsidRPr="001D3CC1">
        <w:rPr>
          <w:rFonts w:ascii="Verdana" w:hAnsi="Verdana" w:cs="Tahoma"/>
        </w:rPr>
        <w:t>koszty związane z wykonaniem i ustawieniem tablic informacyjnych, oraz dokonywaniem stosownych zmian w treści tablic.</w:t>
      </w:r>
    </w:p>
    <w:p w14:paraId="298E3F75" w14:textId="77777777" w:rsidR="002C3EF5" w:rsidRPr="001D3CC1" w:rsidRDefault="002C3EF5" w:rsidP="002C3EF5">
      <w:pPr>
        <w:spacing w:before="120"/>
        <w:ind w:left="360"/>
        <w:jc w:val="both"/>
        <w:outlineLvl w:val="0"/>
        <w:rPr>
          <w:rFonts w:ascii="Verdana" w:hAnsi="Verdana" w:cs="Tahoma"/>
          <w:b/>
        </w:rPr>
      </w:pPr>
      <w:r w:rsidRPr="001D3CC1">
        <w:rPr>
          <w:rFonts w:ascii="Verdana" w:hAnsi="Verdana" w:cs="Tahoma"/>
          <w:b/>
          <w:i/>
        </w:rPr>
        <w:t>W trakcie wyboru najkorzystniejszej oferty będzie brana pod uwagę przez Komisję Przetargową cena ostateczna.</w:t>
      </w:r>
    </w:p>
    <w:p w14:paraId="51252E6F" w14:textId="77777777" w:rsidR="002C3EF5" w:rsidRPr="001D3CC1" w:rsidRDefault="002C3EF5" w:rsidP="002C3EF5">
      <w:pPr>
        <w:ind w:left="360"/>
        <w:jc w:val="both"/>
        <w:outlineLvl w:val="0"/>
        <w:rPr>
          <w:rFonts w:ascii="Verdana" w:hAnsi="Verdana" w:cs="Tahoma"/>
          <w:b/>
        </w:rPr>
      </w:pPr>
      <w:r w:rsidRPr="001D3CC1">
        <w:rPr>
          <w:rFonts w:ascii="Verdana" w:hAnsi="Verdana" w:cs="Tahoma"/>
          <w:b/>
          <w:i/>
        </w:rPr>
        <w:t>Uwaga! Gmina jest płatnikiem podatku VAT.</w:t>
      </w:r>
    </w:p>
    <w:p w14:paraId="1A73322A" w14:textId="77777777" w:rsidR="00C414D1" w:rsidRPr="001D3CC1" w:rsidRDefault="00C414D1" w:rsidP="00C414D1">
      <w:pPr>
        <w:ind w:left="426"/>
        <w:jc w:val="both"/>
        <w:rPr>
          <w:rFonts w:ascii="Verdana" w:hAnsi="Verdana"/>
          <w:b/>
        </w:rPr>
      </w:pPr>
    </w:p>
    <w:p w14:paraId="65A5F1D9" w14:textId="77777777" w:rsidR="00C414D1" w:rsidRPr="001D3CC1" w:rsidRDefault="00C414D1" w:rsidP="00C414D1">
      <w:pPr>
        <w:ind w:left="426"/>
        <w:jc w:val="both"/>
        <w:rPr>
          <w:rFonts w:ascii="Verdana" w:hAnsi="Verdana"/>
          <w:b/>
        </w:rPr>
      </w:pPr>
      <w:r w:rsidRPr="001D3CC1">
        <w:rPr>
          <w:rFonts w:ascii="Verdana" w:hAnsi="Verdana"/>
          <w:b/>
        </w:rPr>
        <w:t xml:space="preserve">Kryteriami wyboru oferty najkorzystniejszej dla danej części zamówienia będą: </w:t>
      </w:r>
    </w:p>
    <w:p w14:paraId="2A3C066C" w14:textId="77777777" w:rsidR="00C414D1" w:rsidRPr="001D3CC1" w:rsidRDefault="00C414D1" w:rsidP="00C414D1">
      <w:pPr>
        <w:ind w:left="426"/>
        <w:jc w:val="both"/>
        <w:rPr>
          <w:rFonts w:ascii="Verdana" w:hAnsi="Verdana"/>
        </w:rPr>
      </w:pPr>
      <w:r w:rsidRPr="001D3CC1">
        <w:rPr>
          <w:rFonts w:ascii="Verdana" w:hAnsi="Verdana"/>
        </w:rPr>
        <w:t>1) </w:t>
      </w:r>
      <w:r w:rsidRPr="001D3CC1">
        <w:rPr>
          <w:rFonts w:ascii="Verdana" w:hAnsi="Verdana"/>
          <w:b/>
        </w:rPr>
        <w:t>cena ryczałtowa brutto</w:t>
      </w:r>
      <w:r w:rsidRPr="001D3CC1">
        <w:rPr>
          <w:rFonts w:ascii="Verdana" w:hAnsi="Verdana"/>
        </w:rPr>
        <w:t xml:space="preserve"> – </w:t>
      </w:r>
      <w:r w:rsidR="00592782" w:rsidRPr="001D3CC1">
        <w:rPr>
          <w:rFonts w:ascii="Verdana" w:hAnsi="Verdana"/>
          <w:b/>
        </w:rPr>
        <w:t>10</w:t>
      </w:r>
      <w:r w:rsidR="00B7565A" w:rsidRPr="001D3CC1">
        <w:rPr>
          <w:rFonts w:ascii="Verdana" w:hAnsi="Verdana"/>
          <w:b/>
        </w:rPr>
        <w:t>0</w:t>
      </w:r>
      <w:r w:rsidRPr="001D3CC1">
        <w:rPr>
          <w:rFonts w:ascii="Verdana" w:hAnsi="Verdana"/>
          <w:b/>
        </w:rPr>
        <w:t>%</w:t>
      </w:r>
      <w:r w:rsidRPr="001D3CC1">
        <w:rPr>
          <w:rFonts w:ascii="Verdana" w:hAnsi="Verdana"/>
        </w:rPr>
        <w:t>;</w:t>
      </w:r>
    </w:p>
    <w:p w14:paraId="5BCF28FC" w14:textId="77777777" w:rsidR="00C414D1" w:rsidRPr="001D3CC1" w:rsidRDefault="00C414D1" w:rsidP="00C414D1">
      <w:pPr>
        <w:ind w:left="426"/>
        <w:jc w:val="both"/>
        <w:rPr>
          <w:rFonts w:ascii="Verdana" w:hAnsi="Verdana"/>
        </w:rPr>
      </w:pPr>
      <w:r w:rsidRPr="001D3CC1">
        <w:rPr>
          <w:rFonts w:ascii="Verdana" w:hAnsi="Verdana"/>
        </w:rPr>
        <w:t>Oferty nieodrzucone oceniane będą według wzoru:</w:t>
      </w:r>
    </w:p>
    <w:p w14:paraId="35643DE3" w14:textId="77777777" w:rsidR="00C414D1" w:rsidRPr="001D3CC1" w:rsidRDefault="00592782" w:rsidP="00C414D1">
      <w:pPr>
        <w:ind w:left="426"/>
        <w:jc w:val="center"/>
        <w:rPr>
          <w:rFonts w:ascii="Verdana" w:hAnsi="Verdana"/>
          <w:b/>
        </w:rPr>
      </w:pPr>
      <w:r w:rsidRPr="001D3CC1">
        <w:rPr>
          <w:rFonts w:ascii="Verdana" w:hAnsi="Verdana"/>
          <w:b/>
        </w:rPr>
        <w:t>(Cmin/Cb * 10</w:t>
      </w:r>
      <w:r w:rsidR="00B7565A" w:rsidRPr="001D3CC1">
        <w:rPr>
          <w:rFonts w:ascii="Verdana" w:hAnsi="Verdana"/>
          <w:b/>
        </w:rPr>
        <w:t xml:space="preserve">0%) * 100 </w:t>
      </w:r>
      <w:r w:rsidR="00C414D1" w:rsidRPr="001D3CC1">
        <w:rPr>
          <w:rFonts w:ascii="Verdana" w:hAnsi="Verdana"/>
          <w:b/>
        </w:rPr>
        <w:t>= liczba punktów</w:t>
      </w:r>
    </w:p>
    <w:p w14:paraId="61A70E58" w14:textId="77777777" w:rsidR="00C414D1" w:rsidRPr="001D3CC1" w:rsidRDefault="00C414D1" w:rsidP="00C414D1">
      <w:pPr>
        <w:pStyle w:val="1"/>
        <w:ind w:left="426" w:firstLine="0"/>
        <w:rPr>
          <w:rFonts w:ascii="Verdana" w:hAnsi="Verdana"/>
          <w:color w:val="auto"/>
          <w:sz w:val="20"/>
        </w:rPr>
      </w:pPr>
      <w:r w:rsidRPr="001D3CC1">
        <w:rPr>
          <w:rFonts w:ascii="Verdana" w:hAnsi="Verdana"/>
          <w:color w:val="auto"/>
          <w:sz w:val="20"/>
        </w:rPr>
        <w:t>gdzie:</w:t>
      </w:r>
    </w:p>
    <w:p w14:paraId="60DE40D9" w14:textId="77777777" w:rsidR="00C414D1" w:rsidRPr="001D3CC1" w:rsidRDefault="00C414D1" w:rsidP="00C414D1">
      <w:pPr>
        <w:pStyle w:val="1"/>
        <w:tabs>
          <w:tab w:val="left" w:pos="23045"/>
        </w:tabs>
        <w:ind w:left="993" w:hanging="567"/>
        <w:rPr>
          <w:rFonts w:ascii="Verdana" w:hAnsi="Verdana"/>
          <w:color w:val="auto"/>
          <w:sz w:val="20"/>
        </w:rPr>
      </w:pPr>
      <w:r w:rsidRPr="001D3CC1">
        <w:rPr>
          <w:rFonts w:ascii="Verdana" w:hAnsi="Verdana"/>
          <w:color w:val="auto"/>
          <w:sz w:val="20"/>
        </w:rPr>
        <w:t>Cmin – najniższa cena spośród ofert nieodrzuconych;</w:t>
      </w:r>
    </w:p>
    <w:p w14:paraId="496AC0D7" w14:textId="77777777" w:rsidR="00C414D1" w:rsidRPr="001D3CC1" w:rsidRDefault="00C414D1" w:rsidP="00C414D1">
      <w:pPr>
        <w:pStyle w:val="1"/>
        <w:tabs>
          <w:tab w:val="left" w:pos="23030"/>
        </w:tabs>
        <w:ind w:left="993" w:hanging="567"/>
        <w:rPr>
          <w:rFonts w:ascii="Verdana" w:hAnsi="Verdana"/>
          <w:color w:val="auto"/>
          <w:sz w:val="20"/>
        </w:rPr>
      </w:pPr>
      <w:r w:rsidRPr="001D3CC1">
        <w:rPr>
          <w:rFonts w:ascii="Verdana" w:hAnsi="Verdana"/>
          <w:color w:val="auto"/>
          <w:sz w:val="20"/>
        </w:rPr>
        <w:t>Cb – cena oferty rozpatrywanej;</w:t>
      </w:r>
    </w:p>
    <w:p w14:paraId="1F74C330" w14:textId="77777777" w:rsidR="00C414D1" w:rsidRPr="001D3CC1" w:rsidRDefault="00C414D1" w:rsidP="00C414D1">
      <w:pPr>
        <w:spacing w:after="120"/>
        <w:ind w:left="993" w:hanging="567"/>
        <w:jc w:val="both"/>
        <w:rPr>
          <w:rFonts w:ascii="Verdana" w:hAnsi="Verdana"/>
        </w:rPr>
      </w:pPr>
      <w:r w:rsidRPr="001D3CC1">
        <w:rPr>
          <w:rFonts w:ascii="Verdana" w:hAnsi="Verdana"/>
        </w:rPr>
        <w:t>100 – stały wskaźnik.</w:t>
      </w:r>
    </w:p>
    <w:p w14:paraId="5D70BC10" w14:textId="77777777" w:rsidR="00C414D1" w:rsidRPr="001D3CC1" w:rsidRDefault="00C414D1" w:rsidP="00C414D1">
      <w:pPr>
        <w:ind w:left="426"/>
        <w:jc w:val="both"/>
        <w:rPr>
          <w:rFonts w:ascii="Verdana" w:hAnsi="Verdana"/>
        </w:rPr>
      </w:pPr>
      <w:r w:rsidRPr="001D3CC1">
        <w:rPr>
          <w:rFonts w:ascii="Verdana" w:hAnsi="Verdana"/>
          <w:b/>
          <w:u w:val="single"/>
        </w:rPr>
        <w:t>Wymagania jakościowe</w:t>
      </w:r>
      <w:r w:rsidRPr="001D3CC1">
        <w:rPr>
          <w:rFonts w:ascii="Verdana" w:hAnsi="Verdana"/>
        </w:rPr>
        <w:t xml:space="preserve"> odnoszące się do co najmniej głównych elementów składających się na przedmiot zamówienia, o których mowa w art. 246 ust. 2 ustawy Pzp zostały określone w opisie przedmiotu zamówienia, czyli </w:t>
      </w:r>
      <w:r w:rsidRPr="004657DA">
        <w:rPr>
          <w:rFonts w:ascii="Verdana" w:hAnsi="Verdana"/>
        </w:rPr>
        <w:t>w dokumentacji projektowej i specyfikacji technicznej wykonania i odbioru robót</w:t>
      </w:r>
      <w:r w:rsidRPr="001D3CC1">
        <w:rPr>
          <w:rFonts w:ascii="Verdana" w:hAnsi="Verdana"/>
        </w:rPr>
        <w:t>.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zamówienia jest zestandaryzowany - identyczny, niezależnie od tego, który z wykonawców go wykona). W związku z powyższym zamawiający jest upoważniony do zastosowania ceny jako</w:t>
      </w:r>
      <w:r w:rsidR="00E73329" w:rsidRPr="001D3CC1">
        <w:rPr>
          <w:rFonts w:ascii="Verdana" w:hAnsi="Verdana"/>
        </w:rPr>
        <w:t xml:space="preserve"> jedynego kryterium oceny ofert.</w:t>
      </w:r>
    </w:p>
    <w:p w14:paraId="48EB916C" w14:textId="77777777" w:rsidR="00E80F36" w:rsidRPr="001D3CC1" w:rsidRDefault="00E80F36" w:rsidP="00E80F36">
      <w:pPr>
        <w:ind w:left="426" w:hanging="426"/>
        <w:jc w:val="both"/>
        <w:rPr>
          <w:rFonts w:ascii="Verdana" w:hAnsi="Verdana"/>
        </w:rPr>
      </w:pPr>
    </w:p>
    <w:p w14:paraId="1036AD63" w14:textId="77777777" w:rsidR="00E80F36" w:rsidRPr="001D3CC1" w:rsidRDefault="00E80F36"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16. INFORMACJE O FORMALNOŚCIACH, JAKIE MUSZĄ ZOSTAĆ DOPEŁNIONE PO WYBORZE OFERTY W CELU ZAWARCIA UMOWY W SPRAWIE ZAMÓWIENIA PUBLICZNEGO. </w:t>
      </w:r>
    </w:p>
    <w:p w14:paraId="1CA65794" w14:textId="77777777" w:rsidR="0037717D" w:rsidRPr="001D3CC1" w:rsidRDefault="0037717D" w:rsidP="00E80F36">
      <w:pPr>
        <w:ind w:left="426"/>
        <w:jc w:val="both"/>
        <w:rPr>
          <w:rFonts w:ascii="Verdana" w:hAnsi="Verdana"/>
        </w:rPr>
      </w:pPr>
    </w:p>
    <w:p w14:paraId="347A8D7A" w14:textId="77777777" w:rsidR="00E80F36" w:rsidRPr="001D3CC1" w:rsidRDefault="00E80F36" w:rsidP="00E80F36">
      <w:pPr>
        <w:ind w:left="426"/>
        <w:jc w:val="both"/>
        <w:rPr>
          <w:rFonts w:ascii="Verdana" w:hAnsi="Verdana"/>
        </w:rPr>
      </w:pPr>
      <w:r w:rsidRPr="001D3CC1">
        <w:rPr>
          <w:rFonts w:ascii="Verdana" w:hAnsi="Verdana"/>
        </w:rPr>
        <w:t>Z wykonawcą, który złoży najkorzystniejszą ofertę dla danej części zamówienia, zostanie zawarta umowa, której wzór stanowi załącznik nr 1 do SWZ. Termin zawarcia umowy zostanie określony w informacji o wynikach postępowania. Termin ten może ulec zmianie w przypadku złożenia odwołania przez któregoś z wykonawców. O nowym terminie zawarcia umowy wykonawca zostanie poinformowany po zakończeniu postępowania odwoławczego.</w:t>
      </w:r>
    </w:p>
    <w:p w14:paraId="5C924A73" w14:textId="77777777" w:rsidR="00E80F36" w:rsidRPr="001D3CC1" w:rsidRDefault="00E80F36" w:rsidP="00E80F36">
      <w:pPr>
        <w:ind w:left="426" w:hanging="426"/>
        <w:jc w:val="both"/>
        <w:rPr>
          <w:rFonts w:ascii="Verdana" w:hAnsi="Verdana"/>
        </w:rPr>
      </w:pPr>
    </w:p>
    <w:p w14:paraId="733F0267" w14:textId="77777777" w:rsidR="00E80F36" w:rsidRPr="001D3CC1" w:rsidRDefault="00E80F36"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17. POUCZENIE O ŚRODKACH OCHRONY PRAWNEJ PRZYSŁUGUJĄCYCH WYKONAWCY.</w:t>
      </w:r>
    </w:p>
    <w:p w14:paraId="534C2772" w14:textId="77777777" w:rsidR="0037717D" w:rsidRPr="001D3CC1" w:rsidRDefault="0037717D" w:rsidP="00E80F36">
      <w:pPr>
        <w:ind w:left="426"/>
        <w:jc w:val="both"/>
        <w:rPr>
          <w:rFonts w:ascii="Verdana" w:hAnsi="Verdana"/>
        </w:rPr>
      </w:pPr>
    </w:p>
    <w:p w14:paraId="2B922E56" w14:textId="77777777" w:rsidR="00E80F36" w:rsidRPr="001D3CC1" w:rsidRDefault="00E80F36" w:rsidP="00E80F36">
      <w:pPr>
        <w:ind w:left="426"/>
        <w:jc w:val="both"/>
        <w:rPr>
          <w:rFonts w:ascii="Verdana" w:hAnsi="Verdana"/>
        </w:rPr>
      </w:pPr>
      <w:r w:rsidRPr="001D3CC1">
        <w:rPr>
          <w:rFonts w:ascii="Verdana" w:hAnsi="Verdana"/>
        </w:rPr>
        <w:t>W postępowaniu mają zastosowanie środki ochrony prawnej, o których mowa w Dziale IX ustawy Pzp oraz poniższych Rozporządzeniach:</w:t>
      </w:r>
    </w:p>
    <w:p w14:paraId="22085EA1" w14:textId="77777777" w:rsidR="00E80F36" w:rsidRPr="001D3CC1" w:rsidRDefault="00E80F36" w:rsidP="00E80F36">
      <w:pPr>
        <w:ind w:left="709" w:hanging="284"/>
        <w:jc w:val="both"/>
        <w:rPr>
          <w:rFonts w:ascii="Verdana" w:hAnsi="Verdana"/>
        </w:rPr>
      </w:pPr>
      <w:r w:rsidRPr="001D3CC1">
        <w:rPr>
          <w:rFonts w:ascii="Verdana" w:hAnsi="Verdana"/>
        </w:rPr>
        <w:lastRenderedPageBreak/>
        <w:t>1) Rozporządzenie Prezesa Rady Ministrów z 30 grudnia 2020 r. w sprawie postępowania przy rozpoznawaniu odwołań przez Krajową Izbę Odwoławczą (Dz. U. z 2020 r., poz. 2453);</w:t>
      </w:r>
    </w:p>
    <w:p w14:paraId="3623019C" w14:textId="77777777" w:rsidR="00E80F36" w:rsidRPr="001D3CC1" w:rsidRDefault="00E80F36" w:rsidP="00E80F36">
      <w:pPr>
        <w:ind w:left="709" w:hanging="284"/>
        <w:jc w:val="both"/>
        <w:rPr>
          <w:rFonts w:ascii="Verdana" w:hAnsi="Verdana"/>
        </w:rPr>
      </w:pPr>
      <w:r w:rsidRPr="001D3CC1">
        <w:rPr>
          <w:rFonts w:ascii="Verdana" w:hAnsi="Verdana"/>
        </w:rPr>
        <w:t>2) Rozporządzenie Prezesa Rady Ministrów z 30 grudnia 2020 r. w sprawie szczegółowych kosztów postępowania odwoławczego, ich rozliczania oraz wysokości i sposobu pobierania wpisu od odwołania (Dz. U. z 2020 r., poz. 2437).</w:t>
      </w:r>
    </w:p>
    <w:p w14:paraId="78017D35" w14:textId="77777777" w:rsidR="00E80F36" w:rsidRPr="001D3CC1" w:rsidRDefault="00E80F36" w:rsidP="00E80F36">
      <w:pPr>
        <w:jc w:val="both"/>
        <w:rPr>
          <w:rFonts w:ascii="Verdana" w:hAnsi="Verdana"/>
        </w:rPr>
      </w:pPr>
    </w:p>
    <w:p w14:paraId="6C2D5BA7" w14:textId="77777777" w:rsidR="00E80F36" w:rsidRPr="001D3CC1" w:rsidRDefault="00E80F36"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18. INFORMACJA O WARUNKACH UDZIAŁU W POSTĘPOWANIU. </w:t>
      </w:r>
    </w:p>
    <w:p w14:paraId="23220A2F" w14:textId="77777777" w:rsidR="0037717D" w:rsidRPr="001D3CC1" w:rsidRDefault="0037717D" w:rsidP="00E80F36">
      <w:pPr>
        <w:ind w:left="1134" w:hanging="708"/>
        <w:jc w:val="both"/>
        <w:rPr>
          <w:rFonts w:ascii="Verdana" w:hAnsi="Verdana"/>
        </w:rPr>
      </w:pPr>
    </w:p>
    <w:p w14:paraId="438DB3F2" w14:textId="1740BCF2" w:rsidR="00ED5AEF" w:rsidRDefault="00E80F36" w:rsidP="00ED5AEF">
      <w:pPr>
        <w:ind w:left="1134" w:hanging="708"/>
        <w:jc w:val="both"/>
        <w:rPr>
          <w:rFonts w:ascii="Verdana" w:hAnsi="Verdana"/>
          <w:b/>
          <w:bCs/>
        </w:rPr>
      </w:pPr>
      <w:r w:rsidRPr="001D3CC1">
        <w:rPr>
          <w:rFonts w:ascii="Verdana" w:hAnsi="Verdana"/>
        </w:rPr>
        <w:t>18.1.  </w:t>
      </w:r>
      <w:r w:rsidR="00923637">
        <w:rPr>
          <w:rFonts w:ascii="Verdana" w:hAnsi="Verdana"/>
        </w:rPr>
        <w:t xml:space="preserve">Posiadanie doświadczenia niezbędnego do wykonania przedmiotu zamówienia, tj. wykonanie/zakończenie (rozpoczęcie mogło nastąpić wcześniej) w okresie ostatnich pięciu lat przed upływem terminu składania ofert, a jeżeli okres prowadzenia działalności jest krótszy - w tym okresie, </w:t>
      </w:r>
      <w:r w:rsidR="00ED5AEF" w:rsidRPr="00ED5AEF">
        <w:rPr>
          <w:rFonts w:ascii="Verdana" w:hAnsi="Verdana"/>
          <w:b/>
          <w:bCs/>
        </w:rPr>
        <w:t xml:space="preserve">co najmniej jednej roboty budowlanej, </w:t>
      </w:r>
      <w:r w:rsidR="00526FB2">
        <w:rPr>
          <w:rFonts w:ascii="Verdana" w:hAnsi="Verdana"/>
          <w:b/>
          <w:bCs/>
        </w:rPr>
        <w:t>polegającej na budowie lub remoncie drogi, chodnika lub parkingu z kostki brukowej</w:t>
      </w:r>
      <w:r w:rsidR="00ED5AEF" w:rsidRPr="00ED5AEF">
        <w:rPr>
          <w:rFonts w:ascii="Verdana" w:hAnsi="Verdana"/>
          <w:b/>
          <w:bCs/>
        </w:rPr>
        <w:t xml:space="preserve">,  o wartości minimum </w:t>
      </w:r>
      <w:r w:rsidR="00526FB2">
        <w:rPr>
          <w:rFonts w:ascii="Verdana" w:hAnsi="Verdana"/>
          <w:b/>
          <w:bCs/>
        </w:rPr>
        <w:br/>
      </w:r>
      <w:r w:rsidR="00ED5AEF" w:rsidRPr="00ED5AEF">
        <w:rPr>
          <w:rFonts w:ascii="Verdana" w:hAnsi="Verdana"/>
          <w:b/>
          <w:bCs/>
        </w:rPr>
        <w:t>100 000,00 zł</w:t>
      </w:r>
      <w:r w:rsidR="00ED5AEF">
        <w:rPr>
          <w:rFonts w:ascii="Verdana" w:hAnsi="Verdana"/>
          <w:b/>
          <w:bCs/>
        </w:rPr>
        <w:t>.</w:t>
      </w:r>
    </w:p>
    <w:p w14:paraId="79F399C8" w14:textId="46C30B1A" w:rsidR="00923637" w:rsidRDefault="00923637" w:rsidP="00ED5AEF">
      <w:pPr>
        <w:ind w:left="1134" w:hanging="708"/>
        <w:jc w:val="both"/>
        <w:rPr>
          <w:rFonts w:ascii="Verdana" w:hAnsi="Verdana"/>
          <w:b/>
        </w:rPr>
      </w:pPr>
      <w:r>
        <w:rPr>
          <w:rFonts w:ascii="Verdana" w:hAnsi="Verdana"/>
          <w:b/>
          <w:u w:val="single"/>
        </w:rPr>
        <w:t>UWAGA</w:t>
      </w:r>
      <w:r>
        <w:rPr>
          <w:rFonts w:ascii="Verdana" w:hAnsi="Verdana"/>
          <w:b/>
        </w:rPr>
        <w:t>:</w:t>
      </w:r>
    </w:p>
    <w:p w14:paraId="115F8000" w14:textId="77777777" w:rsidR="00923637" w:rsidRDefault="00923637" w:rsidP="00923637">
      <w:pPr>
        <w:ind w:left="1134"/>
        <w:jc w:val="both"/>
        <w:rPr>
          <w:rFonts w:ascii="Verdana" w:hAnsi="Verdana"/>
        </w:rPr>
      </w:pPr>
      <w:r>
        <w:rPr>
          <w:rFonts w:ascii="Verdana" w:hAnsi="Verdana"/>
        </w:rPr>
        <w:t>W związku z art. 118 ust. 2 ustawy Pzp: „</w:t>
      </w:r>
      <w:r>
        <w:rPr>
          <w:rFonts w:ascii="Verdana" w:hAnsi="Verdana"/>
          <w:i/>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Pr>
          <w:rFonts w:ascii="Verdana" w:hAnsi="Verdana"/>
        </w:rPr>
        <w:t>.”</w:t>
      </w:r>
    </w:p>
    <w:p w14:paraId="17BE3AAC" w14:textId="77777777" w:rsidR="00923637" w:rsidRDefault="00923637" w:rsidP="00923637">
      <w:pPr>
        <w:autoSpaceDE w:val="0"/>
        <w:autoSpaceDN w:val="0"/>
        <w:adjustRightInd w:val="0"/>
        <w:ind w:left="1134" w:hanging="708"/>
        <w:jc w:val="both"/>
        <w:rPr>
          <w:rFonts w:ascii="Verdana" w:hAnsi="Verdana"/>
          <w:b/>
        </w:rPr>
      </w:pPr>
      <w:r>
        <w:rPr>
          <w:rFonts w:ascii="Verdana" w:hAnsi="Verdana"/>
        </w:rPr>
        <w:t xml:space="preserve">18.2.  Dysponowanie osobami zdolnymi do wykonania zamówienia, które będą uczestniczyć w wykonywaniu zamówienia, tj. </w:t>
      </w:r>
      <w:r>
        <w:rPr>
          <w:rFonts w:ascii="Verdana" w:hAnsi="Verdana"/>
          <w:b/>
        </w:rPr>
        <w:t xml:space="preserve">osobą, która będzie pełnić: </w:t>
      </w:r>
    </w:p>
    <w:p w14:paraId="77DD9493" w14:textId="56B8A4B6" w:rsidR="00923637" w:rsidRDefault="00923637" w:rsidP="00923637">
      <w:pPr>
        <w:pStyle w:val="Akapitzlist"/>
        <w:numPr>
          <w:ilvl w:val="0"/>
          <w:numId w:val="52"/>
        </w:numPr>
        <w:autoSpaceDE w:val="0"/>
        <w:autoSpaceDN w:val="0"/>
        <w:adjustRightInd w:val="0"/>
        <w:jc w:val="both"/>
        <w:rPr>
          <w:rFonts w:ascii="Verdana" w:hAnsi="Verdana" w:cs="Tahoma"/>
          <w:b/>
        </w:rPr>
      </w:pPr>
      <w:r>
        <w:rPr>
          <w:rFonts w:ascii="Verdana" w:hAnsi="Verdana" w:cs="Tahoma"/>
          <w:b/>
        </w:rPr>
        <w:t xml:space="preserve">funkcję kierownika robót branży </w:t>
      </w:r>
      <w:r w:rsidR="00430B5E">
        <w:rPr>
          <w:rFonts w:ascii="Verdana" w:hAnsi="Verdana" w:cs="Tahoma"/>
          <w:b/>
        </w:rPr>
        <w:t>drogowej</w:t>
      </w:r>
      <w:r>
        <w:rPr>
          <w:rFonts w:ascii="Verdana" w:hAnsi="Verdana" w:cs="Tahoma"/>
          <w:b/>
        </w:rPr>
        <w:t>,</w:t>
      </w:r>
      <w:r w:rsidR="00430B5E">
        <w:rPr>
          <w:rFonts w:ascii="Verdana" w:hAnsi="Verdana" w:cs="Tahoma"/>
          <w:b/>
        </w:rPr>
        <w:t xml:space="preserve"> </w:t>
      </w:r>
      <w:r>
        <w:rPr>
          <w:rFonts w:ascii="Verdana" w:hAnsi="Verdana" w:cs="Tahoma"/>
        </w:rPr>
        <w:t xml:space="preserve">który posiada uprawnienia do wykonywania samodzielnych funkcji technicznych w budownictwie </w:t>
      </w:r>
      <w:r w:rsidR="00430B5E">
        <w:rPr>
          <w:rFonts w:ascii="Verdana" w:hAnsi="Verdana" w:cs="Tahoma"/>
        </w:rPr>
        <w:t xml:space="preserve">                                 </w:t>
      </w:r>
      <w:r>
        <w:rPr>
          <w:rFonts w:ascii="Verdana" w:hAnsi="Verdana" w:cs="Tahoma"/>
        </w:rPr>
        <w:t>w specjalności konstrukcyjno-budowlanej w zakresie zgodnym z przedmiotem zamówieni – minimalne wymagania:</w:t>
      </w:r>
    </w:p>
    <w:p w14:paraId="0A99BF2C" w14:textId="77777777" w:rsidR="00923637" w:rsidRDefault="00923637" w:rsidP="00923637">
      <w:pPr>
        <w:pStyle w:val="Akapitzlist"/>
        <w:autoSpaceDE w:val="0"/>
        <w:autoSpaceDN w:val="0"/>
        <w:adjustRightInd w:val="0"/>
        <w:ind w:left="1125"/>
        <w:jc w:val="both"/>
        <w:rPr>
          <w:rFonts w:ascii="Verdana" w:hAnsi="Verdana" w:cs="Tahoma"/>
        </w:rPr>
      </w:pPr>
      <w:r>
        <w:rPr>
          <w:rFonts w:ascii="Verdana" w:hAnsi="Verdana" w:cs="Tahoma"/>
          <w:b/>
        </w:rPr>
        <w:t xml:space="preserve">- </w:t>
      </w:r>
      <w:r>
        <w:rPr>
          <w:rFonts w:ascii="Verdana" w:hAnsi="Verdana" w:cs="Tahoma"/>
        </w:rPr>
        <w:t>posiadający uprawnienia do wykonywania samodzielnych funkcji technicznych w budownictwie w specjalności konstrukcyjno-budowlanej</w:t>
      </w:r>
    </w:p>
    <w:p w14:paraId="4747A086" w14:textId="515DFD16" w:rsidR="00923637" w:rsidRDefault="00923637" w:rsidP="00923637">
      <w:pPr>
        <w:pStyle w:val="Akapitzlist"/>
        <w:autoSpaceDE w:val="0"/>
        <w:autoSpaceDN w:val="0"/>
        <w:adjustRightInd w:val="0"/>
        <w:ind w:left="1125"/>
        <w:jc w:val="both"/>
        <w:rPr>
          <w:rFonts w:ascii="Verdana" w:hAnsi="Verdana" w:cs="Tahoma"/>
          <w:color w:val="FF0000"/>
        </w:rPr>
      </w:pPr>
      <w:r>
        <w:rPr>
          <w:rFonts w:ascii="Verdana" w:hAnsi="Verdana" w:cs="Tahoma"/>
          <w:b/>
        </w:rPr>
        <w:t>-</w:t>
      </w:r>
      <w:r>
        <w:rPr>
          <w:rFonts w:ascii="Verdana" w:hAnsi="Verdana" w:cs="Tahoma"/>
        </w:rPr>
        <w:t xml:space="preserve"> </w:t>
      </w:r>
      <w:r w:rsidRPr="00F67F8A">
        <w:rPr>
          <w:rFonts w:ascii="Verdana" w:hAnsi="Verdana" w:cs="Tahoma"/>
        </w:rPr>
        <w:t>posiadający co najmniej 3 letnie doświadczenie na stanowiskach kierowniczych w bezpośrednim kierowaniu lub nadzorowaniu robót budowlanych</w:t>
      </w:r>
      <w:r w:rsidRPr="00F67F8A">
        <w:rPr>
          <w:rFonts w:ascii="Verdana" w:hAnsi="Verdana" w:cs="Tahoma"/>
          <w:color w:val="FF0000"/>
        </w:rPr>
        <w:t xml:space="preserve"> </w:t>
      </w:r>
    </w:p>
    <w:p w14:paraId="21E60E99" w14:textId="77777777" w:rsidR="00923637" w:rsidRDefault="00923637" w:rsidP="00923637">
      <w:pPr>
        <w:pStyle w:val="Akapitzlist"/>
        <w:autoSpaceDE w:val="0"/>
        <w:autoSpaceDN w:val="0"/>
        <w:adjustRightInd w:val="0"/>
        <w:ind w:left="1125"/>
        <w:jc w:val="both"/>
        <w:rPr>
          <w:rFonts w:ascii="Verdana" w:hAnsi="Verdana" w:cs="Tahoma"/>
          <w:color w:val="FF0000"/>
        </w:rPr>
      </w:pPr>
    </w:p>
    <w:p w14:paraId="11CAB5DD" w14:textId="24049699" w:rsidR="00923637" w:rsidRDefault="00923637" w:rsidP="00923637">
      <w:pPr>
        <w:pStyle w:val="Akapitzlist"/>
        <w:autoSpaceDE w:val="0"/>
        <w:autoSpaceDN w:val="0"/>
        <w:adjustRightInd w:val="0"/>
        <w:ind w:left="1125"/>
        <w:jc w:val="both"/>
        <w:rPr>
          <w:rFonts w:ascii="Verdana" w:hAnsi="Verdana" w:cs="Tahoma"/>
        </w:rPr>
      </w:pPr>
      <w:r>
        <w:rPr>
          <w:rFonts w:ascii="Verdana" w:hAnsi="Verdana" w:cs="Tahoma"/>
        </w:rPr>
        <w:t>Przez uprawnienia należy rozumieć:  w rozumieniu Ustawy z dnia 07 lipca 1994r Prawo Budowlane (tekst jednolity Dz.U. z 2020r poz. 1333 ze zm.) i Rozporządzeniem Ministra Inwestycji i Rozwoju z dnia 29 kwietnia 20</w:t>
      </w:r>
      <w:r w:rsidR="00526FB2">
        <w:rPr>
          <w:rFonts w:ascii="Verdana" w:hAnsi="Verdana" w:cs="Tahoma"/>
        </w:rPr>
        <w:t>1</w:t>
      </w:r>
      <w:r>
        <w:rPr>
          <w:rFonts w:ascii="Verdana" w:hAnsi="Verdana" w:cs="Tahoma"/>
        </w:rPr>
        <w:t>9r w sprawie samodzielnych funkcji technicznych w budownictwie (Dz.U. z 2019r poz. 831) lub im odpowiadające, ważne uprawnienia budowlane, które zostały wydane na podstawie wcześniej obowiązujących przepisów lub odpowiadające im uprawnienia budowlane, które zostały wydane obywatelom państw Europejskiego Obszaru Gospodarczego oraz Konfederacji Szwajcarskiej, z zastrzeżeniem art. 12a oraz innych przepisów Ustawy z dnia 7 lipca 1994 Prawo budowlane orz Ustawy z dnia 22 grudnia 2015r o zasadach uznawania kwalifikacji zawodowych nabytych w państwach członkowskich Unii Europejskiej ( tj. Dz.U. z 2020r poz. 220).</w:t>
      </w:r>
    </w:p>
    <w:p w14:paraId="500B660D" w14:textId="77777777" w:rsidR="002C3EF5" w:rsidRPr="001D3CC1" w:rsidRDefault="002C3EF5">
      <w:pPr>
        <w:pStyle w:val="Tekstpodstawowywcity3"/>
        <w:spacing w:line="240" w:lineRule="auto"/>
        <w:ind w:left="0"/>
        <w:rPr>
          <w:rFonts w:ascii="Verdana" w:hAnsi="Verdana" w:cs="Tahoma"/>
          <w:sz w:val="20"/>
          <w:szCs w:val="20"/>
        </w:rPr>
      </w:pPr>
    </w:p>
    <w:p w14:paraId="6056DB16" w14:textId="77777777" w:rsidR="00907255" w:rsidRPr="001D3CC1" w:rsidRDefault="00907255" w:rsidP="0037717D">
      <w:pPr>
        <w:pBdr>
          <w:top w:val="single" w:sz="4" w:space="1" w:color="auto"/>
          <w:bottom w:val="single" w:sz="4" w:space="1" w:color="auto"/>
        </w:pBdr>
        <w:ind w:left="426" w:hanging="426"/>
        <w:jc w:val="both"/>
        <w:rPr>
          <w:rFonts w:ascii="Verdana" w:hAnsi="Verdana"/>
          <w:b/>
          <w:strike/>
        </w:rPr>
      </w:pPr>
      <w:r w:rsidRPr="001D3CC1">
        <w:rPr>
          <w:rFonts w:ascii="Verdana" w:hAnsi="Verdana"/>
          <w:b/>
        </w:rPr>
        <w:t xml:space="preserve">19. INFORMACJA O PODMIOTOWYCH ŚRODKACH DOWODOWYCH. </w:t>
      </w:r>
    </w:p>
    <w:p w14:paraId="7F1FB713" w14:textId="77777777" w:rsidR="0037717D" w:rsidRPr="001D3CC1" w:rsidRDefault="0037717D" w:rsidP="00907255">
      <w:pPr>
        <w:ind w:left="426"/>
        <w:jc w:val="both"/>
        <w:rPr>
          <w:rFonts w:ascii="Verdana" w:hAnsi="Verdana"/>
        </w:rPr>
      </w:pPr>
    </w:p>
    <w:p w14:paraId="7EBF5D2B" w14:textId="77777777" w:rsidR="006D714A" w:rsidRPr="001D3CC1" w:rsidRDefault="006D714A" w:rsidP="006D714A">
      <w:pPr>
        <w:shd w:val="clear" w:color="auto" w:fill="FFFFFF"/>
        <w:spacing w:before="15"/>
        <w:jc w:val="both"/>
        <w:rPr>
          <w:rFonts w:ascii="Verdana" w:hAnsi="Verdana" w:cs="Arial"/>
        </w:rPr>
      </w:pPr>
      <w:r w:rsidRPr="001D3CC1">
        <w:rPr>
          <w:rFonts w:ascii="Verdana" w:hAnsi="Verdana" w:cs="Arial"/>
        </w:rPr>
        <w:t xml:space="preserve">19.1.Do oferty Wykonawca zobowiązany jest dołączyć </w:t>
      </w:r>
      <w:r w:rsidRPr="001D3CC1">
        <w:rPr>
          <w:rFonts w:ascii="Verdana" w:hAnsi="Verdana" w:cs="Arial"/>
          <w:b/>
        </w:rPr>
        <w:t>aktualne</w:t>
      </w:r>
      <w:r w:rsidRPr="001D3CC1">
        <w:rPr>
          <w:rFonts w:ascii="Verdana" w:hAnsi="Verdana" w:cs="Arial"/>
        </w:rPr>
        <w:t xml:space="preserve"> na dzień składania ofert:</w:t>
      </w:r>
    </w:p>
    <w:p w14:paraId="0E6631D6" w14:textId="0771D7F8" w:rsidR="006D714A" w:rsidRPr="001D3CC1" w:rsidRDefault="006D714A" w:rsidP="006D714A">
      <w:pPr>
        <w:shd w:val="clear" w:color="auto" w:fill="FFFFFF"/>
        <w:spacing w:before="15"/>
        <w:ind w:left="709" w:hanging="283"/>
        <w:jc w:val="both"/>
        <w:rPr>
          <w:rFonts w:ascii="Verdana" w:hAnsi="Verdana" w:cs="Arial"/>
          <w:b/>
        </w:rPr>
      </w:pPr>
      <w:r w:rsidRPr="001D3CC1">
        <w:rPr>
          <w:rFonts w:ascii="Verdana" w:hAnsi="Verdana" w:cs="Arial"/>
        </w:rPr>
        <w:t>a) oświadczenie</w:t>
      </w:r>
      <w:r w:rsidR="006B3D8E" w:rsidRPr="001D3CC1">
        <w:rPr>
          <w:rFonts w:ascii="Verdana" w:hAnsi="Verdana" w:cs="Arial"/>
        </w:rPr>
        <w:t xml:space="preserve"> składane na podstawie art. 125 ust.1 Ustawy Pzp</w:t>
      </w:r>
      <w:r w:rsidRPr="001D3CC1">
        <w:rPr>
          <w:rFonts w:ascii="Verdana" w:hAnsi="Verdana" w:cs="Arial"/>
        </w:rPr>
        <w:t xml:space="preserve">  - zgodnie z załącznikiem </w:t>
      </w:r>
      <w:r w:rsidRPr="001D3CC1">
        <w:rPr>
          <w:rFonts w:ascii="Verdana" w:hAnsi="Verdana" w:cs="Arial"/>
          <w:b/>
        </w:rPr>
        <w:t xml:space="preserve">nr </w:t>
      </w:r>
      <w:r w:rsidR="00D6270C">
        <w:rPr>
          <w:rFonts w:ascii="Verdana" w:hAnsi="Verdana" w:cs="Arial"/>
          <w:b/>
        </w:rPr>
        <w:t>3</w:t>
      </w:r>
      <w:r w:rsidR="00CF7758" w:rsidRPr="001D3CC1">
        <w:rPr>
          <w:rFonts w:ascii="Verdana" w:hAnsi="Verdana" w:cs="Arial"/>
          <w:b/>
        </w:rPr>
        <w:t>,</w:t>
      </w:r>
      <w:r w:rsidR="00D6270C">
        <w:rPr>
          <w:rFonts w:ascii="Verdana" w:hAnsi="Verdana" w:cs="Arial"/>
          <w:b/>
        </w:rPr>
        <w:t xml:space="preserve">4 </w:t>
      </w:r>
      <w:r w:rsidRPr="001D3CC1">
        <w:rPr>
          <w:rFonts w:ascii="Verdana" w:hAnsi="Verdana" w:cs="Arial"/>
          <w:b/>
        </w:rPr>
        <w:t>do SWZ;</w:t>
      </w:r>
    </w:p>
    <w:p w14:paraId="019291EC" w14:textId="77777777" w:rsidR="006D714A" w:rsidRPr="001D3CC1" w:rsidRDefault="006D714A" w:rsidP="006D714A">
      <w:pPr>
        <w:shd w:val="clear" w:color="auto" w:fill="FFFFFF"/>
        <w:spacing w:before="15"/>
        <w:ind w:left="709" w:hanging="283"/>
        <w:jc w:val="both"/>
        <w:rPr>
          <w:rFonts w:ascii="Verdana" w:hAnsi="Verdana" w:cs="Arial"/>
          <w:b/>
        </w:rPr>
      </w:pPr>
    </w:p>
    <w:p w14:paraId="6EF4C088" w14:textId="77777777" w:rsidR="006D714A" w:rsidRPr="001D3CC1" w:rsidRDefault="006D714A" w:rsidP="006D714A">
      <w:pPr>
        <w:shd w:val="clear" w:color="auto" w:fill="FFFFFF"/>
        <w:spacing w:before="15"/>
        <w:ind w:left="567" w:hanging="567"/>
        <w:jc w:val="both"/>
        <w:rPr>
          <w:rFonts w:ascii="Verdana" w:hAnsi="Verdana" w:cs="Arial"/>
        </w:rPr>
      </w:pPr>
      <w:r w:rsidRPr="001D3CC1">
        <w:rPr>
          <w:rFonts w:ascii="Verdana" w:hAnsi="Verdana" w:cs="Arial"/>
        </w:rPr>
        <w:t xml:space="preserve">19.2.Oświadczenia, o którym mowa w </w:t>
      </w:r>
      <w:r w:rsidRPr="001D3CC1">
        <w:rPr>
          <w:rFonts w:ascii="Verdana" w:hAnsi="Verdana" w:cs="Arial"/>
          <w:b/>
        </w:rPr>
        <w:t xml:space="preserve">pkt 19.1 SWZ, </w:t>
      </w:r>
      <w:r w:rsidRPr="001D3CC1">
        <w:rPr>
          <w:rFonts w:ascii="Verdana" w:hAnsi="Verdana" w:cs="Arial"/>
        </w:rPr>
        <w:t xml:space="preserve">potwierdzające brak podstaw do wykluczenia, spełnianie warunków udziału w postępowaniu odpowiednio na dzień </w:t>
      </w:r>
      <w:r w:rsidRPr="001D3CC1">
        <w:rPr>
          <w:rFonts w:ascii="Verdana" w:hAnsi="Verdana" w:cs="Arial"/>
        </w:rPr>
        <w:lastRenderedPageBreak/>
        <w:t xml:space="preserve">składania ofert, tymczasowo zastępują wymagane przez Zamawiającego podmiotowe środki dowodowe. </w:t>
      </w:r>
    </w:p>
    <w:p w14:paraId="3E8B0B48" w14:textId="77777777" w:rsidR="006D714A" w:rsidRPr="001D3CC1" w:rsidRDefault="006D714A" w:rsidP="006D714A">
      <w:pPr>
        <w:tabs>
          <w:tab w:val="left" w:pos="360"/>
          <w:tab w:val="num" w:pos="2160"/>
        </w:tabs>
        <w:ind w:left="567" w:hanging="567"/>
        <w:jc w:val="both"/>
        <w:rPr>
          <w:rFonts w:ascii="Verdana" w:hAnsi="Verdana" w:cs="Arial"/>
        </w:rPr>
      </w:pPr>
    </w:p>
    <w:p w14:paraId="773CA17E" w14:textId="77777777" w:rsidR="006D714A" w:rsidRPr="001D3CC1" w:rsidRDefault="006D714A" w:rsidP="006D714A">
      <w:pPr>
        <w:shd w:val="clear" w:color="auto" w:fill="FFFFFF"/>
        <w:spacing w:before="15"/>
        <w:ind w:left="567" w:hanging="567"/>
        <w:jc w:val="both"/>
        <w:rPr>
          <w:rFonts w:ascii="Verdana" w:hAnsi="Verdana" w:cs="Arial"/>
        </w:rPr>
      </w:pPr>
      <w:r w:rsidRPr="001D3CC1">
        <w:rPr>
          <w:rFonts w:ascii="Verdana" w:hAnsi="Verdana" w:cs="Arial"/>
        </w:rPr>
        <w:t>19.3.Zamawiający wzywa wykonawcę, którego oferta została najwyżej  oceniona,  do  złożenia  w wyznaczonym  terminie,  nie  krótszym  niż  5  dni  od  dnia  wezwania,  podmiotowych  środków dowodowych, aktualnych na ich dzień złożenia.</w:t>
      </w:r>
    </w:p>
    <w:p w14:paraId="6C0C64E5" w14:textId="77777777" w:rsidR="006D714A" w:rsidRPr="001D3CC1" w:rsidRDefault="006D714A" w:rsidP="006D714A">
      <w:pPr>
        <w:shd w:val="clear" w:color="auto" w:fill="FFFFFF"/>
        <w:spacing w:before="15"/>
        <w:jc w:val="both"/>
        <w:rPr>
          <w:rFonts w:ascii="Verdana" w:hAnsi="Verdana" w:cs="Arial"/>
        </w:rPr>
      </w:pPr>
    </w:p>
    <w:p w14:paraId="3287846D" w14:textId="77777777" w:rsidR="006D714A" w:rsidRPr="001D3CC1" w:rsidRDefault="006D714A" w:rsidP="006D714A">
      <w:pPr>
        <w:shd w:val="clear" w:color="auto" w:fill="FFFFFF"/>
        <w:spacing w:before="15"/>
        <w:jc w:val="both"/>
        <w:rPr>
          <w:rFonts w:ascii="Verdana" w:hAnsi="Verdana" w:cs="Arial"/>
          <w:b/>
          <w:u w:val="single"/>
        </w:rPr>
      </w:pPr>
      <w:r w:rsidRPr="001D3CC1">
        <w:rPr>
          <w:rFonts w:ascii="Verdana" w:hAnsi="Verdana" w:cs="Arial"/>
          <w:b/>
          <w:u w:val="single"/>
        </w:rPr>
        <w:t>19.4.Podmiotowe środki dowodowe wymagane od wykonawcy obejmują:</w:t>
      </w:r>
    </w:p>
    <w:p w14:paraId="13F01E58" w14:textId="7DF96DD7" w:rsidR="006D714A" w:rsidRPr="001D3CC1" w:rsidRDefault="006D714A" w:rsidP="006D714A">
      <w:pPr>
        <w:shd w:val="clear" w:color="auto" w:fill="FFFFFF"/>
        <w:spacing w:before="240"/>
        <w:ind w:left="851" w:hanging="425"/>
        <w:jc w:val="both"/>
        <w:rPr>
          <w:rFonts w:ascii="Verdana" w:hAnsi="Verdana" w:cs="Arial"/>
        </w:rPr>
      </w:pPr>
      <w:r w:rsidRPr="001D3CC1">
        <w:rPr>
          <w:rFonts w:ascii="Verdana" w:hAnsi="Verdana" w:cs="Arial"/>
        </w:rPr>
        <w:t xml:space="preserve">1) Oświadczenie wykonawcy, w zakresie art. 108 ust. 1 pkt 5 ustawy, </w:t>
      </w:r>
      <w:r w:rsidRPr="001D3CC1">
        <w:rPr>
          <w:rFonts w:ascii="Verdana" w:hAnsi="Verdana" w:cs="Arial"/>
          <w:b/>
        </w:rPr>
        <w:t>o braku przynależności do tej samej grupy kapitałowej</w:t>
      </w:r>
      <w:r w:rsidRPr="001D3CC1">
        <w:rPr>
          <w:rFonts w:ascii="Verdana" w:hAnsi="Verdana" w:cs="Arial"/>
        </w:rPr>
        <w:t>, w rozumieniu  ustawy  z  dnia  16  lutego  2007  r.  o  ochronie konkurencji i konsumentów (Dz.  U.  z  202</w:t>
      </w:r>
      <w:r w:rsidR="001D611C">
        <w:rPr>
          <w:rFonts w:ascii="Verdana" w:hAnsi="Verdana" w:cs="Arial"/>
        </w:rPr>
        <w:t>1</w:t>
      </w:r>
      <w:r w:rsidRPr="001D3CC1">
        <w:rPr>
          <w:rFonts w:ascii="Verdana" w:hAnsi="Verdana" w:cs="Arial"/>
        </w:rPr>
        <w:t xml:space="preserve">  r.  poz.  </w:t>
      </w:r>
      <w:r w:rsidR="001D611C">
        <w:rPr>
          <w:rFonts w:ascii="Verdana" w:hAnsi="Verdana" w:cs="Arial"/>
        </w:rPr>
        <w:t>275</w:t>
      </w:r>
      <w:r w:rsidRPr="001D3CC1">
        <w:rPr>
          <w:rFonts w:ascii="Verdana" w:hAnsi="Verdana" w:cs="Arial"/>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1D3CC1">
        <w:rPr>
          <w:rFonts w:ascii="Verdana" w:hAnsi="Verdana" w:cs="Arial"/>
          <w:b/>
        </w:rPr>
        <w:t xml:space="preserve">zgodnie z załącznikiem nr </w:t>
      </w:r>
      <w:r w:rsidR="00CF7758" w:rsidRPr="001D3CC1">
        <w:rPr>
          <w:rFonts w:ascii="Verdana" w:hAnsi="Verdana" w:cs="Arial"/>
          <w:b/>
        </w:rPr>
        <w:t xml:space="preserve">7 </w:t>
      </w:r>
      <w:r w:rsidRPr="001D3CC1">
        <w:rPr>
          <w:rFonts w:ascii="Verdana" w:hAnsi="Verdana" w:cs="Arial"/>
          <w:b/>
        </w:rPr>
        <w:t>do SWZ,</w:t>
      </w:r>
    </w:p>
    <w:p w14:paraId="7DC8DA26" w14:textId="77777777" w:rsidR="006D714A" w:rsidRPr="001D3CC1" w:rsidRDefault="006D714A" w:rsidP="006D714A">
      <w:pPr>
        <w:shd w:val="clear" w:color="auto" w:fill="FFFFFF"/>
        <w:spacing w:before="15"/>
        <w:ind w:left="851" w:hanging="425"/>
        <w:jc w:val="both"/>
        <w:rPr>
          <w:rFonts w:ascii="Verdana" w:hAnsi="Verdana" w:cs="Arial"/>
        </w:rPr>
      </w:pPr>
    </w:p>
    <w:p w14:paraId="1D65EF40" w14:textId="66B9C460" w:rsidR="006D714A" w:rsidRPr="001D3CC1" w:rsidRDefault="006D714A" w:rsidP="006D714A">
      <w:pPr>
        <w:shd w:val="clear" w:color="auto" w:fill="FFFFFF"/>
        <w:spacing w:before="15"/>
        <w:ind w:left="851" w:hanging="425"/>
        <w:jc w:val="both"/>
        <w:rPr>
          <w:rFonts w:ascii="Verdana" w:hAnsi="Verdana" w:cs="Arial"/>
          <w:b/>
        </w:rPr>
      </w:pPr>
      <w:r w:rsidRPr="001D3CC1">
        <w:rPr>
          <w:rFonts w:ascii="Verdana" w:hAnsi="Verdana" w:cs="Arial"/>
        </w:rPr>
        <w:t xml:space="preserve">2) </w:t>
      </w:r>
      <w:r w:rsidRPr="001D3CC1">
        <w:rPr>
          <w:rFonts w:ascii="Verdana" w:hAnsi="Verdana" w:cs="Arial"/>
          <w:b/>
          <w:shd w:val="clear" w:color="auto" w:fill="FFFFFF"/>
        </w:rPr>
        <w:t>wykaz robót budowlanych</w:t>
      </w:r>
      <w:r w:rsidRPr="001D3CC1">
        <w:rPr>
          <w:rFonts w:ascii="Verdana" w:hAnsi="Verdana" w:cs="Arial"/>
          <w:shd w:val="clear" w:color="auto" w:fill="FFFFFF"/>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1D3CC1">
        <w:rPr>
          <w:rFonts w:ascii="Verdana" w:hAnsi="Verdana" w:cs="Arial"/>
        </w:rPr>
        <w:t>-</w:t>
      </w:r>
      <w:r w:rsidRPr="001D3CC1">
        <w:rPr>
          <w:rFonts w:ascii="Verdana" w:hAnsi="Verdana" w:cs="Arial"/>
          <w:b/>
        </w:rPr>
        <w:t>załącznik nr 5 do SWZ,</w:t>
      </w:r>
    </w:p>
    <w:p w14:paraId="6A981F12" w14:textId="77777777" w:rsidR="006D714A" w:rsidRPr="001D3CC1" w:rsidRDefault="006D714A" w:rsidP="006D714A">
      <w:pPr>
        <w:shd w:val="clear" w:color="auto" w:fill="FFFFFF"/>
        <w:spacing w:before="15"/>
        <w:jc w:val="both"/>
        <w:rPr>
          <w:rFonts w:ascii="Verdana" w:hAnsi="Verdana" w:cs="Arial"/>
          <w:b/>
        </w:rPr>
      </w:pPr>
    </w:p>
    <w:p w14:paraId="68ECF7EA" w14:textId="77777777" w:rsidR="006D714A" w:rsidRPr="001D3CC1" w:rsidRDefault="006D714A" w:rsidP="006D714A">
      <w:pPr>
        <w:shd w:val="clear" w:color="auto" w:fill="FFFFFF"/>
        <w:spacing w:before="15"/>
        <w:jc w:val="both"/>
        <w:rPr>
          <w:rStyle w:val="Domylnaczcionkaakapitu1"/>
          <w:rFonts w:ascii="Verdana" w:eastAsia="Arial" w:hAnsi="Verdana"/>
          <w:i/>
          <w:u w:val="single"/>
        </w:rPr>
      </w:pPr>
      <w:r w:rsidRPr="001D3CC1">
        <w:rPr>
          <w:rStyle w:val="Domylnaczcionkaakapitu1"/>
          <w:rFonts w:ascii="Verdana" w:eastAsia="Arial" w:hAnsi="Verdana"/>
          <w:i/>
          <w:u w:val="single"/>
        </w:rPr>
        <w:t>W przypadku składania oferty wspólnej wykonawcy składający ofertę wspólną składają jedno wspólne w/w oświadczenie.</w:t>
      </w:r>
    </w:p>
    <w:p w14:paraId="65EFA7F1" w14:textId="77777777" w:rsidR="006D714A" w:rsidRPr="001D3CC1" w:rsidRDefault="006D714A" w:rsidP="006D714A">
      <w:pPr>
        <w:shd w:val="clear" w:color="auto" w:fill="FFFFFF"/>
        <w:spacing w:before="15"/>
        <w:jc w:val="both"/>
        <w:rPr>
          <w:rStyle w:val="Domylnaczcionkaakapitu1"/>
          <w:rFonts w:ascii="Verdana" w:eastAsia="Arial" w:hAnsi="Verdana"/>
          <w:i/>
          <w:u w:val="single"/>
        </w:rPr>
      </w:pPr>
    </w:p>
    <w:p w14:paraId="360AC3E2" w14:textId="03B1269A" w:rsidR="006D714A" w:rsidRPr="00923637" w:rsidRDefault="006D714A" w:rsidP="006D714A">
      <w:pPr>
        <w:shd w:val="clear" w:color="auto" w:fill="FFFFFF"/>
        <w:spacing w:before="15"/>
        <w:ind w:left="709" w:hanging="283"/>
        <w:jc w:val="both"/>
        <w:rPr>
          <w:rFonts w:ascii="Verdana" w:hAnsi="Verdana" w:cs="Arial"/>
          <w:b/>
        </w:rPr>
      </w:pPr>
      <w:r w:rsidRPr="001D3CC1">
        <w:rPr>
          <w:rFonts w:ascii="Verdana" w:hAnsi="Verdana" w:cs="Arial"/>
        </w:rPr>
        <w:t xml:space="preserve">3) </w:t>
      </w:r>
      <w:r w:rsidRPr="00923637">
        <w:rPr>
          <w:rFonts w:ascii="Verdana" w:hAnsi="Verdana" w:cs="Arial"/>
          <w:b/>
        </w:rPr>
        <w:t>wykaz osób,</w:t>
      </w:r>
      <w:r w:rsidRPr="00923637">
        <w:rPr>
          <w:rFonts w:ascii="Verdana" w:hAnsi="Verdana" w:cs="Aria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w:t>
      </w:r>
      <w:r w:rsidR="009B51F9" w:rsidRPr="00923637">
        <w:rPr>
          <w:rFonts w:ascii="Verdana" w:hAnsi="Verdana" w:cs="Arial"/>
        </w:rPr>
        <w:t xml:space="preserve"> </w:t>
      </w:r>
      <w:r w:rsidRPr="00923637">
        <w:rPr>
          <w:rFonts w:ascii="Verdana" w:hAnsi="Verdana" w:cs="Arial"/>
        </w:rPr>
        <w:t xml:space="preserve"> o podstawie do dysponowania tymi  osobami – </w:t>
      </w:r>
      <w:r w:rsidRPr="00923637">
        <w:rPr>
          <w:rFonts w:ascii="Verdana" w:hAnsi="Verdana" w:cs="Arial"/>
          <w:b/>
        </w:rPr>
        <w:t>załącznik nr 6 do SWZ.</w:t>
      </w:r>
    </w:p>
    <w:p w14:paraId="56098E31" w14:textId="77777777" w:rsidR="006D714A" w:rsidRPr="001D3CC1" w:rsidRDefault="006D714A" w:rsidP="006D714A">
      <w:pPr>
        <w:shd w:val="clear" w:color="auto" w:fill="FFFFFF"/>
        <w:spacing w:before="15"/>
        <w:jc w:val="both"/>
        <w:rPr>
          <w:rFonts w:ascii="Verdana" w:hAnsi="Verdana" w:cs="Arial"/>
          <w:b/>
        </w:rPr>
      </w:pPr>
    </w:p>
    <w:p w14:paraId="47A0C684" w14:textId="77777777" w:rsidR="006D714A" w:rsidRPr="001D3CC1" w:rsidRDefault="006D714A" w:rsidP="006D714A">
      <w:pPr>
        <w:shd w:val="clear" w:color="auto" w:fill="FFFFFF"/>
        <w:spacing w:before="15"/>
        <w:jc w:val="both"/>
        <w:rPr>
          <w:rFonts w:ascii="Verdana" w:hAnsi="Verdana" w:cs="Arial"/>
        </w:rPr>
      </w:pPr>
      <w:r w:rsidRPr="001D3CC1">
        <w:rPr>
          <w:rStyle w:val="Domylnaczcionkaakapitu1"/>
          <w:rFonts w:ascii="Verdana" w:eastAsia="Arial" w:hAnsi="Verdana"/>
          <w:i/>
          <w:u w:val="single"/>
        </w:rPr>
        <w:t>W przypadku składania oferty wspólnej wykonawcy składający ofertę wspólną składają jedno wspólne w/w oświadczenie.</w:t>
      </w:r>
    </w:p>
    <w:p w14:paraId="7DEC9230" w14:textId="77777777" w:rsidR="006D714A" w:rsidRPr="001D3CC1" w:rsidRDefault="006D714A" w:rsidP="006D714A">
      <w:pPr>
        <w:rPr>
          <w:rFonts w:ascii="Verdana" w:hAnsi="Verdana" w:cs="Arial"/>
        </w:rPr>
      </w:pPr>
    </w:p>
    <w:p w14:paraId="62FC8EE9" w14:textId="77777777" w:rsidR="006D714A" w:rsidRPr="001D3CC1" w:rsidRDefault="006B3D8E" w:rsidP="006D714A">
      <w:pPr>
        <w:ind w:left="567" w:hanging="567"/>
        <w:jc w:val="both"/>
        <w:rPr>
          <w:rStyle w:val="tekstdokbold"/>
          <w:rFonts w:ascii="Verdana" w:hAnsi="Verdana" w:cs="Arial"/>
          <w:b w:val="0"/>
        </w:rPr>
      </w:pPr>
      <w:r w:rsidRPr="001D3CC1">
        <w:rPr>
          <w:rStyle w:val="tekstdokbold"/>
          <w:rFonts w:ascii="Verdana" w:hAnsi="Verdana" w:cs="Arial"/>
          <w:b w:val="0"/>
        </w:rPr>
        <w:t>19</w:t>
      </w:r>
      <w:r w:rsidR="006D714A" w:rsidRPr="001D3CC1">
        <w:rPr>
          <w:rStyle w:val="tekstdokbold"/>
          <w:rFonts w:ascii="Verdana" w:hAnsi="Verdana" w:cs="Arial"/>
          <w:b w:val="0"/>
        </w:rPr>
        <w:t xml:space="preserve">.5. Jeżeli z uzasadnionej przyczyny Wykonawca nie może złożyć podmiotowych środków dowodowych wymaganych przez Zamawiającego, w celu potwierdzenia spełniania przez Wykonawcę warunków udziału w postepowaniu lub kryteriów selekcji dotyczących zdolności technicznej lub zawodowej, wykonawca składa inne podmiotowe środki dowodowe, które </w:t>
      </w:r>
      <w:r w:rsidR="00F2490B" w:rsidRPr="001D3CC1">
        <w:rPr>
          <w:rStyle w:val="tekstdokbold"/>
          <w:rFonts w:ascii="Verdana" w:hAnsi="Verdana" w:cs="Arial"/>
          <w:b w:val="0"/>
        </w:rPr>
        <w:t xml:space="preserve"> </w:t>
      </w:r>
      <w:r w:rsidR="006D714A" w:rsidRPr="001D3CC1">
        <w:rPr>
          <w:rStyle w:val="tekstdokbold"/>
          <w:rFonts w:ascii="Verdana" w:hAnsi="Verdana" w:cs="Arial"/>
          <w:b w:val="0"/>
        </w:rPr>
        <w:t xml:space="preserve">w wystarczający sposób potwierdzają spełnianie opisanego przez zamawiającego warunku udziału w postepowaniu lub kryterium selekcji dotyczącego zdolności technicznej lub zawodowej.  </w:t>
      </w:r>
    </w:p>
    <w:p w14:paraId="0E0368E0" w14:textId="77777777" w:rsidR="006D714A" w:rsidRPr="001D3CC1" w:rsidRDefault="006D714A" w:rsidP="006D714A">
      <w:pPr>
        <w:ind w:left="567" w:hanging="567"/>
        <w:jc w:val="both"/>
        <w:rPr>
          <w:rStyle w:val="tekstdokbold"/>
          <w:rFonts w:ascii="Verdana" w:hAnsi="Verdana" w:cs="Arial"/>
          <w:b w:val="0"/>
        </w:rPr>
      </w:pPr>
    </w:p>
    <w:p w14:paraId="33DAFFE4" w14:textId="77777777" w:rsidR="006D714A" w:rsidRPr="001D3CC1" w:rsidRDefault="006B3D8E" w:rsidP="006D714A">
      <w:pPr>
        <w:shd w:val="clear" w:color="auto" w:fill="FFFFFF"/>
        <w:spacing w:before="15"/>
        <w:ind w:left="567" w:hanging="567"/>
        <w:jc w:val="both"/>
        <w:rPr>
          <w:rFonts w:ascii="Verdana" w:hAnsi="Verdana" w:cs="Arial"/>
          <w:shd w:val="clear" w:color="auto" w:fill="FFFFFF"/>
        </w:rPr>
      </w:pPr>
      <w:r w:rsidRPr="001D3CC1">
        <w:rPr>
          <w:rFonts w:ascii="Verdana" w:hAnsi="Verdana" w:cs="Arial"/>
          <w:shd w:val="clear" w:color="auto" w:fill="FFFFFF"/>
        </w:rPr>
        <w:t>19</w:t>
      </w:r>
      <w:r w:rsidR="006D714A" w:rsidRPr="001D3CC1">
        <w:rPr>
          <w:rFonts w:ascii="Verdana" w:hAnsi="Verdana" w:cs="Arial"/>
          <w:shd w:val="clear" w:color="auto" w:fill="FFFFFF"/>
        </w:rPr>
        <w:t>.6.</w:t>
      </w:r>
      <w:r w:rsidR="006D714A" w:rsidRPr="001D3CC1">
        <w:rPr>
          <w:rFonts w:ascii="Verdana" w:hAnsi="Verdana"/>
        </w:rPr>
        <w:t xml:space="preserve"> </w:t>
      </w:r>
      <w:r w:rsidR="006D714A" w:rsidRPr="001D3CC1">
        <w:rPr>
          <w:rFonts w:ascii="Verdana" w:hAnsi="Verdana" w:cs="Arial"/>
          <w:shd w:val="clear" w:color="auto" w:fill="FFFFFF"/>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006D714A" w:rsidRPr="001D3CC1">
        <w:rPr>
          <w:rFonts w:ascii="Verdana" w:hAnsi="Verdana" w:cs="Arial"/>
          <w:b/>
          <w:u w:val="single"/>
          <w:shd w:val="clear" w:color="auto" w:fill="FFFFFF"/>
        </w:rPr>
        <w:t xml:space="preserve">, o ile </w:t>
      </w:r>
      <w:r w:rsidR="006D714A" w:rsidRPr="001D3CC1">
        <w:rPr>
          <w:rFonts w:ascii="Verdana" w:hAnsi="Verdana" w:cs="Arial"/>
          <w:b/>
          <w:u w:val="single"/>
          <w:shd w:val="clear" w:color="auto" w:fill="FFFFFF"/>
        </w:rPr>
        <w:lastRenderedPageBreak/>
        <w:t>wykonawca wskazał w oświadczeniu, o którym mowa  w art. 125 ust. 1, dane umożliwiające dostęp do tych środków</w:t>
      </w:r>
      <w:r w:rsidR="006D714A" w:rsidRPr="001D3CC1">
        <w:rPr>
          <w:rFonts w:ascii="Verdana" w:hAnsi="Verdana" w:cs="Arial"/>
          <w:shd w:val="clear" w:color="auto" w:fill="FFFFFF"/>
        </w:rPr>
        <w:t>.</w:t>
      </w:r>
    </w:p>
    <w:p w14:paraId="185F06F5" w14:textId="77777777" w:rsidR="006D714A" w:rsidRPr="001D3CC1" w:rsidRDefault="006D714A" w:rsidP="006D714A">
      <w:pPr>
        <w:shd w:val="clear" w:color="auto" w:fill="FFFFFF"/>
        <w:spacing w:before="15"/>
        <w:ind w:left="567" w:hanging="567"/>
        <w:jc w:val="both"/>
        <w:rPr>
          <w:rFonts w:ascii="Verdana" w:hAnsi="Verdana" w:cs="Arial"/>
          <w:shd w:val="clear" w:color="auto" w:fill="FFFFFF"/>
        </w:rPr>
      </w:pPr>
    </w:p>
    <w:p w14:paraId="109A98C8" w14:textId="77777777" w:rsidR="006D714A" w:rsidRPr="001D3CC1" w:rsidRDefault="006B3D8E" w:rsidP="006D714A">
      <w:pPr>
        <w:shd w:val="clear" w:color="auto" w:fill="FFFFFF"/>
        <w:ind w:left="567" w:hanging="567"/>
        <w:jc w:val="both"/>
        <w:rPr>
          <w:rFonts w:ascii="Verdana" w:hAnsi="Verdana" w:cs="Arial"/>
        </w:rPr>
      </w:pPr>
      <w:r w:rsidRPr="001D3CC1">
        <w:rPr>
          <w:rFonts w:ascii="Verdana" w:hAnsi="Verdana" w:cs="Arial"/>
        </w:rPr>
        <w:t>19</w:t>
      </w:r>
      <w:r w:rsidR="006D714A" w:rsidRPr="001D3CC1">
        <w:rPr>
          <w:rFonts w:ascii="Verdana" w:hAnsi="Verdana" w:cs="Arial"/>
        </w:rPr>
        <w:t>.7.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5E3F7D7" w14:textId="77777777" w:rsidR="006D714A" w:rsidRPr="001D3CC1" w:rsidRDefault="006D714A" w:rsidP="00907255">
      <w:pPr>
        <w:ind w:left="426"/>
        <w:jc w:val="both"/>
        <w:rPr>
          <w:rFonts w:ascii="Verdana" w:hAnsi="Verdana"/>
        </w:rPr>
      </w:pPr>
    </w:p>
    <w:p w14:paraId="44A87E94" w14:textId="77777777" w:rsidR="00907255" w:rsidRPr="001D3CC1" w:rsidRDefault="00907255" w:rsidP="00907255">
      <w:pPr>
        <w:ind w:left="426"/>
        <w:jc w:val="both"/>
        <w:rPr>
          <w:rFonts w:ascii="Verdana" w:hAnsi="Verdana"/>
          <w:b/>
          <w:u w:val="single"/>
        </w:rPr>
      </w:pPr>
      <w:r w:rsidRPr="001D3CC1">
        <w:rPr>
          <w:rFonts w:ascii="Verdana" w:hAnsi="Verdana"/>
          <w:b/>
          <w:u w:val="single"/>
        </w:rPr>
        <w:t xml:space="preserve">UWAGA: </w:t>
      </w:r>
    </w:p>
    <w:p w14:paraId="0F0CBCC0" w14:textId="77777777" w:rsidR="00907255" w:rsidRPr="001D3CC1" w:rsidRDefault="00907255" w:rsidP="00907255">
      <w:pPr>
        <w:ind w:left="426"/>
        <w:jc w:val="both"/>
        <w:rPr>
          <w:rFonts w:ascii="Verdana" w:hAnsi="Verdana"/>
        </w:rPr>
      </w:pPr>
      <w:r w:rsidRPr="001D3CC1">
        <w:rPr>
          <w:rFonts w:ascii="Verdana" w:hAnsi="Verdana"/>
        </w:rPr>
        <w:t xml:space="preserve">Wykonawca, który polega na zdolnościach innych podmiotów w celu spełnienia powyższych warunków musi wraz z ofertą złożyć zobowiązania tych podmiotów, o których mowa w punkcie 10.3) SWZ. </w:t>
      </w:r>
    </w:p>
    <w:p w14:paraId="76B1C213" w14:textId="77777777" w:rsidR="00907255" w:rsidRPr="001D3CC1" w:rsidRDefault="00907255" w:rsidP="00907255">
      <w:pPr>
        <w:ind w:left="426" w:hanging="426"/>
        <w:jc w:val="both"/>
        <w:rPr>
          <w:rFonts w:ascii="Verdana" w:hAnsi="Verdana"/>
        </w:rPr>
      </w:pPr>
    </w:p>
    <w:p w14:paraId="1C6F592D" w14:textId="77777777" w:rsidR="00907255" w:rsidRPr="001D3CC1" w:rsidRDefault="00907255"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20. OPIS CZĘŚCI ZAMÓWIENIA, JEŻELI ZAMAWIAJĄCY DOPUSZCZA SKŁADANIE OFERT CZĘŚCIOWYCH. </w:t>
      </w:r>
    </w:p>
    <w:p w14:paraId="76BCDA01" w14:textId="77777777" w:rsidR="0037717D" w:rsidRPr="001D3CC1" w:rsidRDefault="0037717D" w:rsidP="00907255">
      <w:pPr>
        <w:ind w:left="426"/>
        <w:jc w:val="both"/>
        <w:rPr>
          <w:rFonts w:ascii="Verdana" w:hAnsi="Verdana"/>
        </w:rPr>
      </w:pPr>
    </w:p>
    <w:p w14:paraId="46043D37" w14:textId="77777777" w:rsidR="00907255" w:rsidRPr="001D3CC1" w:rsidRDefault="00907255" w:rsidP="00907255">
      <w:pPr>
        <w:ind w:left="426"/>
        <w:jc w:val="both"/>
        <w:rPr>
          <w:rFonts w:ascii="Verdana" w:hAnsi="Verdana"/>
        </w:rPr>
      </w:pPr>
      <w:r w:rsidRPr="001D3CC1">
        <w:rPr>
          <w:rFonts w:ascii="Verdana" w:hAnsi="Verdana"/>
        </w:rPr>
        <w:t>Zamawiający</w:t>
      </w:r>
      <w:r w:rsidRPr="001D3CC1">
        <w:rPr>
          <w:rFonts w:ascii="Verdana" w:hAnsi="Verdana"/>
          <w:b/>
        </w:rPr>
        <w:t xml:space="preserve"> nie dopuszcza składanie ofert częściowych </w:t>
      </w:r>
    </w:p>
    <w:p w14:paraId="2BAD53B4" w14:textId="77777777" w:rsidR="00907255" w:rsidRPr="001D3CC1" w:rsidRDefault="00907255" w:rsidP="00907255">
      <w:pPr>
        <w:ind w:left="426" w:hanging="426"/>
        <w:jc w:val="both"/>
        <w:rPr>
          <w:rFonts w:ascii="Verdana" w:hAnsi="Verdana"/>
        </w:rPr>
      </w:pPr>
    </w:p>
    <w:p w14:paraId="3370E95F" w14:textId="77777777" w:rsidR="00907255" w:rsidRPr="001D3CC1" w:rsidRDefault="00907255"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21. INFORMACJE DOTYCZĄCE OFERT WARIANTOWYCH. </w:t>
      </w:r>
    </w:p>
    <w:p w14:paraId="0DB5B835" w14:textId="77777777" w:rsidR="0037717D" w:rsidRPr="001D3CC1" w:rsidRDefault="0037717D" w:rsidP="00907255">
      <w:pPr>
        <w:pStyle w:val="Tekstpodstawowywcity3"/>
        <w:spacing w:line="240" w:lineRule="auto"/>
        <w:ind w:left="0"/>
        <w:rPr>
          <w:rFonts w:ascii="Verdana" w:hAnsi="Verdana"/>
          <w:sz w:val="20"/>
          <w:szCs w:val="20"/>
        </w:rPr>
      </w:pPr>
    </w:p>
    <w:p w14:paraId="0F6882CD" w14:textId="77777777" w:rsidR="00907255" w:rsidRPr="001D3CC1" w:rsidRDefault="00907255" w:rsidP="00907255">
      <w:pPr>
        <w:pStyle w:val="Tekstpodstawowywcity3"/>
        <w:spacing w:line="240" w:lineRule="auto"/>
        <w:ind w:left="0"/>
        <w:rPr>
          <w:rFonts w:ascii="Verdana" w:hAnsi="Verdana"/>
          <w:b/>
          <w:sz w:val="20"/>
          <w:szCs w:val="20"/>
        </w:rPr>
      </w:pPr>
      <w:r w:rsidRPr="001D3CC1">
        <w:rPr>
          <w:rFonts w:ascii="Verdana" w:hAnsi="Verdana"/>
          <w:sz w:val="20"/>
          <w:szCs w:val="20"/>
        </w:rPr>
        <w:t xml:space="preserve">Zamawiający </w:t>
      </w:r>
      <w:r w:rsidRPr="001D3CC1">
        <w:rPr>
          <w:rFonts w:ascii="Verdana" w:hAnsi="Verdana"/>
          <w:b/>
          <w:sz w:val="20"/>
          <w:szCs w:val="20"/>
        </w:rPr>
        <w:t>nie dopuszcza ani nie wymaga składania ofert wariantowych</w:t>
      </w:r>
    </w:p>
    <w:p w14:paraId="376EB922" w14:textId="77777777" w:rsidR="001D786A" w:rsidRPr="001D3CC1" w:rsidRDefault="001D786A" w:rsidP="00907255">
      <w:pPr>
        <w:pStyle w:val="Tekstpodstawowywcity3"/>
        <w:spacing w:line="240" w:lineRule="auto"/>
        <w:ind w:left="0"/>
        <w:rPr>
          <w:rFonts w:ascii="Verdana" w:hAnsi="Verdana"/>
          <w:b/>
          <w:sz w:val="20"/>
          <w:szCs w:val="20"/>
        </w:rPr>
      </w:pPr>
    </w:p>
    <w:p w14:paraId="2DC10BD8" w14:textId="77777777" w:rsidR="001D786A" w:rsidRPr="001D3CC1" w:rsidRDefault="001D786A"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22. WYMAGANIA W ZAKRESIE ZATRUDNIENIA NA PODSTAWIE STOSUNKU PRACY, W OKOLICZNOŚCIACH, O KTÓRYCH MOWA W ART. 95.  </w:t>
      </w:r>
    </w:p>
    <w:p w14:paraId="61F023AD" w14:textId="77777777" w:rsidR="0037717D" w:rsidRPr="001D3CC1" w:rsidRDefault="0037717D" w:rsidP="001D786A">
      <w:pPr>
        <w:ind w:left="1134" w:hanging="708"/>
        <w:jc w:val="both"/>
        <w:rPr>
          <w:rFonts w:ascii="Verdana" w:hAnsi="Verdana"/>
        </w:rPr>
      </w:pPr>
    </w:p>
    <w:p w14:paraId="54958541" w14:textId="77777777" w:rsidR="001D786A" w:rsidRPr="001D3CC1" w:rsidRDefault="001D786A" w:rsidP="001D786A">
      <w:pPr>
        <w:ind w:left="1134" w:hanging="708"/>
        <w:jc w:val="both"/>
        <w:rPr>
          <w:rFonts w:ascii="Verdana" w:hAnsi="Verdana"/>
        </w:rPr>
      </w:pPr>
      <w:r w:rsidRPr="001D3CC1">
        <w:rPr>
          <w:rFonts w:ascii="Verdana" w:hAnsi="Verdana"/>
        </w:rPr>
        <w:t xml:space="preserve">22.1.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 czyli tzw. pracowników fizycznych. Wymóg nie dotyczy m.in. następujących osób: kierujących budową, wykonujących obsługę geodezyjną, dostawców materiałów budowlanych. </w:t>
      </w:r>
    </w:p>
    <w:p w14:paraId="0725ED8D" w14:textId="77777777" w:rsidR="001D786A" w:rsidRPr="001D3CC1" w:rsidRDefault="001D786A" w:rsidP="001D786A">
      <w:pPr>
        <w:ind w:left="1134"/>
        <w:jc w:val="both"/>
        <w:rPr>
          <w:rFonts w:ascii="Verdana" w:hAnsi="Verdana"/>
          <w:b/>
        </w:rPr>
      </w:pPr>
      <w:r w:rsidRPr="001D3CC1">
        <w:rPr>
          <w:rFonts w:ascii="Verdana" w:hAnsi="Verdana"/>
          <w:b/>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5516F304" w14:textId="77777777" w:rsidR="001D786A" w:rsidRPr="001D3CC1" w:rsidRDefault="001D786A" w:rsidP="001D786A">
      <w:pPr>
        <w:ind w:left="1134" w:hanging="708"/>
        <w:jc w:val="both"/>
        <w:rPr>
          <w:rFonts w:ascii="Verdana" w:hAnsi="Verdana"/>
        </w:rPr>
      </w:pPr>
      <w:r w:rsidRPr="001D3CC1">
        <w:rPr>
          <w:rFonts w:ascii="Verdana" w:hAnsi="Verdana"/>
        </w:rPr>
        <w:t xml:space="preserve">22.2.  W związku z powyższym wykonawca musi przed rozpoczęciem wykonywania czynności przez te osoby przedstawić inspektorowi nadzoru dokumenty potwierdzające zatrudnianie tych osób na umowę o pracę, np.: </w:t>
      </w:r>
    </w:p>
    <w:p w14:paraId="6C75D484" w14:textId="77777777" w:rsidR="001D786A" w:rsidRPr="001D3CC1" w:rsidRDefault="001D786A" w:rsidP="001D786A">
      <w:pPr>
        <w:ind w:left="1418" w:hanging="284"/>
        <w:jc w:val="both"/>
        <w:rPr>
          <w:rFonts w:ascii="Verdana" w:hAnsi="Verdana"/>
        </w:rPr>
      </w:pPr>
      <w:r w:rsidRPr="001D3CC1">
        <w:rPr>
          <w:rFonts w:ascii="Verdana" w:hAnsi="Verdana"/>
        </w:rPr>
        <w:t>1) oświadczenie zatrudnionego pracownika;</w:t>
      </w:r>
    </w:p>
    <w:p w14:paraId="7F66B3A6" w14:textId="77777777" w:rsidR="001D786A" w:rsidRPr="001D3CC1" w:rsidRDefault="001D786A" w:rsidP="001D786A">
      <w:pPr>
        <w:ind w:left="1418" w:hanging="284"/>
        <w:jc w:val="both"/>
        <w:rPr>
          <w:rFonts w:ascii="Verdana" w:hAnsi="Verdana"/>
        </w:rPr>
      </w:pPr>
      <w:r w:rsidRPr="001D3CC1">
        <w:rPr>
          <w:rFonts w:ascii="Verdana" w:hAnsi="Verdana"/>
        </w:rPr>
        <w:t>2) oświadczenia wykonawcy lub podwykonawcy o zatrudnieniu pracownika na podstawie umowy o pracę;</w:t>
      </w:r>
    </w:p>
    <w:p w14:paraId="2206F67F" w14:textId="77777777" w:rsidR="001D786A" w:rsidRPr="001D3CC1" w:rsidRDefault="001D786A" w:rsidP="001D786A">
      <w:pPr>
        <w:ind w:left="1418" w:hanging="284"/>
        <w:jc w:val="both"/>
        <w:rPr>
          <w:rFonts w:ascii="Verdana" w:hAnsi="Verdana"/>
        </w:rPr>
      </w:pPr>
      <w:r w:rsidRPr="001D3CC1">
        <w:rPr>
          <w:rFonts w:ascii="Verdana" w:hAnsi="Verdana"/>
        </w:rPr>
        <w:t>3</w:t>
      </w:r>
      <w:r w:rsidR="00530104" w:rsidRPr="001D3CC1">
        <w:rPr>
          <w:rFonts w:ascii="Verdana" w:hAnsi="Verdana"/>
        </w:rPr>
        <w:t xml:space="preserve"> zanonimizowanych kopii umów o pracę z możliwością identyfikacji rodzaju umowy, daty jej zawarcia oraz wymiaru etatu,</w:t>
      </w:r>
    </w:p>
    <w:p w14:paraId="002B1E1D" w14:textId="77777777" w:rsidR="001D786A" w:rsidRPr="001D3CC1" w:rsidRDefault="001D786A" w:rsidP="001D786A">
      <w:pPr>
        <w:ind w:left="1418" w:hanging="284"/>
        <w:jc w:val="both"/>
        <w:rPr>
          <w:rFonts w:ascii="Verdana" w:hAnsi="Verdana"/>
        </w:rPr>
      </w:pPr>
      <w:r w:rsidRPr="001D3CC1">
        <w:rPr>
          <w:rFonts w:ascii="Verdana" w:hAnsi="Verdana"/>
        </w:rPr>
        <w:t>4) inne dokumenty</w:t>
      </w:r>
    </w:p>
    <w:p w14:paraId="112EE5F3" w14:textId="77777777" w:rsidR="001D786A" w:rsidRPr="001D3CC1" w:rsidRDefault="001D786A" w:rsidP="001D786A">
      <w:pPr>
        <w:ind w:left="1134"/>
        <w:jc w:val="both"/>
        <w:rPr>
          <w:rFonts w:ascii="Verdana" w:hAnsi="Verdana"/>
        </w:rPr>
      </w:pPr>
      <w:r w:rsidRPr="001D3CC1">
        <w:rPr>
          <w:rFonts w:ascii="Verdana" w:hAnsi="Verdana"/>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4F386396" w14:textId="77777777" w:rsidR="001D786A" w:rsidRPr="001D3CC1" w:rsidRDefault="001D786A" w:rsidP="001D786A">
      <w:pPr>
        <w:ind w:left="1134"/>
        <w:jc w:val="both"/>
        <w:rPr>
          <w:rFonts w:ascii="Verdana" w:hAnsi="Verdana"/>
        </w:rPr>
      </w:pPr>
      <w:r w:rsidRPr="001D3CC1">
        <w:rPr>
          <w:rFonts w:ascii="Verdana" w:hAnsi="Verdana"/>
        </w:rPr>
        <w:lastRenderedPageBreak/>
        <w:t>Pracodawcą musi być wykonawca lub jeden ze wspólników konsorcjum, zgłoszony zgodnie z przepisami ustawy Pzp podwykonawca lub dalszy podwykonawca. Bez przedstawienia jednego z powyższych dokumentów osoby, które muszą być zatrudnione na umowę o pracę, nie będą mogły wykonywać pracy z winy wykonawcy.</w:t>
      </w:r>
    </w:p>
    <w:p w14:paraId="41513E33" w14:textId="77777777" w:rsidR="001D786A" w:rsidRPr="001D3CC1" w:rsidRDefault="001D786A" w:rsidP="001D786A">
      <w:pPr>
        <w:ind w:left="1134" w:hanging="708"/>
        <w:jc w:val="both"/>
        <w:rPr>
          <w:rFonts w:ascii="Verdana" w:hAnsi="Verdana"/>
        </w:rPr>
      </w:pPr>
      <w:r w:rsidRPr="001D3CC1">
        <w:rPr>
          <w:rFonts w:ascii="Verdana" w:hAnsi="Verdana"/>
        </w:rPr>
        <w:t>22.3.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64CC0C3B" w14:textId="77777777" w:rsidR="008E1AD0" w:rsidRPr="001D3CC1" w:rsidRDefault="008E1AD0" w:rsidP="001D786A">
      <w:pPr>
        <w:jc w:val="both"/>
        <w:rPr>
          <w:rFonts w:ascii="Verdana" w:hAnsi="Verdana"/>
        </w:rPr>
      </w:pPr>
    </w:p>
    <w:p w14:paraId="02FE2E3F" w14:textId="77777777" w:rsidR="001D786A" w:rsidRPr="001D3CC1" w:rsidRDefault="001D786A" w:rsidP="0037717D">
      <w:pPr>
        <w:pBdr>
          <w:top w:val="single" w:sz="4" w:space="1" w:color="auto"/>
          <w:bottom w:val="single" w:sz="4" w:space="2" w:color="auto"/>
        </w:pBdr>
        <w:ind w:left="426" w:hanging="426"/>
        <w:jc w:val="both"/>
        <w:rPr>
          <w:rFonts w:ascii="Verdana" w:hAnsi="Verdana"/>
        </w:rPr>
      </w:pPr>
      <w:r w:rsidRPr="001D3CC1">
        <w:rPr>
          <w:rFonts w:ascii="Verdana" w:hAnsi="Verdana"/>
          <w:b/>
        </w:rPr>
        <w:t>23. WYMAGANIA W ZAKRESIE ZATRUDNIENIA OSÓB, O KTÓRYCH MOWA W ART. 96 UST. 2 PKT 2 PZP, JEŻELI ZAMAWIAJĄCY PRZEWIDUJE TAKIE WYMAGANIA</w:t>
      </w:r>
      <w:r w:rsidRPr="001D3CC1">
        <w:rPr>
          <w:rFonts w:ascii="Verdana" w:hAnsi="Verdana"/>
        </w:rPr>
        <w:t>.</w:t>
      </w:r>
    </w:p>
    <w:p w14:paraId="6C40CF32" w14:textId="77777777" w:rsidR="0037717D" w:rsidRPr="001D3CC1" w:rsidRDefault="001D786A" w:rsidP="001D786A">
      <w:pPr>
        <w:ind w:left="426" w:hanging="426"/>
        <w:jc w:val="both"/>
        <w:rPr>
          <w:rFonts w:ascii="Verdana" w:hAnsi="Verdana"/>
        </w:rPr>
      </w:pPr>
      <w:r w:rsidRPr="001D3CC1">
        <w:rPr>
          <w:rFonts w:ascii="Verdana" w:hAnsi="Verdana"/>
        </w:rPr>
        <w:t xml:space="preserve">    </w:t>
      </w:r>
    </w:p>
    <w:p w14:paraId="0D59A6BB" w14:textId="77777777" w:rsidR="001D786A" w:rsidRPr="001D3CC1" w:rsidRDefault="001D786A" w:rsidP="001D786A">
      <w:pPr>
        <w:ind w:left="426" w:hanging="426"/>
        <w:jc w:val="both"/>
        <w:rPr>
          <w:rFonts w:ascii="Verdana" w:hAnsi="Verdana"/>
        </w:rPr>
      </w:pPr>
      <w:r w:rsidRPr="001D3CC1">
        <w:rPr>
          <w:rFonts w:ascii="Verdana" w:hAnsi="Verdana"/>
        </w:rPr>
        <w:t xml:space="preserve">  Zamawiający nie określa w opisie przedmiotu zamówienia wymagań związanych z  realizacją zamówienia, o których mowa w art. 96 ust. 2 pkt 2 ustawy Prawo zamówień publicznych.</w:t>
      </w:r>
    </w:p>
    <w:p w14:paraId="435E1E30" w14:textId="77777777" w:rsidR="001D786A" w:rsidRPr="001D3CC1" w:rsidRDefault="001D786A" w:rsidP="001D786A">
      <w:pPr>
        <w:jc w:val="both"/>
        <w:rPr>
          <w:rFonts w:ascii="Verdana" w:hAnsi="Verdana"/>
        </w:rPr>
      </w:pPr>
    </w:p>
    <w:p w14:paraId="0CB8F181" w14:textId="77777777" w:rsidR="001D786A" w:rsidRPr="001D3CC1" w:rsidRDefault="001D786A" w:rsidP="0037717D">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24. INFORMACJA O ZASTRZEŻENIU MOŻLIWOŚCI UBIEGANIA SIĘ O UDZIELENIE ZAMÓWIENIA WYŁĄCZNIE PRZEZ WYKONAWCÓW, O KTÓRYCH MOWA W ART. 94 PZP, JEŻELI ZAMAWIAJĄCY PRZEWIDUJE TAKIE WYMAGANIA. </w:t>
      </w:r>
    </w:p>
    <w:p w14:paraId="2E15A214" w14:textId="77777777" w:rsidR="0037717D" w:rsidRPr="001D3CC1" w:rsidRDefault="0037717D" w:rsidP="001D786A">
      <w:pPr>
        <w:ind w:left="426"/>
        <w:jc w:val="both"/>
        <w:rPr>
          <w:rFonts w:ascii="Verdana" w:hAnsi="Verdana"/>
        </w:rPr>
      </w:pPr>
    </w:p>
    <w:p w14:paraId="0EF7A64C" w14:textId="77777777" w:rsidR="001D786A" w:rsidRPr="001D3CC1" w:rsidRDefault="001D786A" w:rsidP="001D786A">
      <w:pPr>
        <w:ind w:left="426"/>
        <w:jc w:val="both"/>
        <w:rPr>
          <w:rFonts w:ascii="Verdana" w:hAnsi="Verdana"/>
        </w:rPr>
      </w:pPr>
      <w:r w:rsidRPr="001D3CC1">
        <w:rPr>
          <w:rFonts w:ascii="Verdana" w:hAnsi="Verdana"/>
        </w:rPr>
        <w:t xml:space="preserve">Zamawiający </w:t>
      </w:r>
      <w:r w:rsidRPr="001D3CC1">
        <w:rPr>
          <w:rFonts w:ascii="Verdana" w:hAnsi="Verdana"/>
          <w:b/>
        </w:rPr>
        <w:t>nie przewiduje takich wymagań.</w:t>
      </w:r>
    </w:p>
    <w:p w14:paraId="4DB35A98" w14:textId="77777777" w:rsidR="001D786A" w:rsidRPr="001D3CC1" w:rsidRDefault="001D786A" w:rsidP="001D786A">
      <w:pPr>
        <w:ind w:left="426" w:hanging="426"/>
        <w:jc w:val="both"/>
        <w:rPr>
          <w:rFonts w:ascii="Verdana" w:hAnsi="Verdana"/>
        </w:rPr>
      </w:pPr>
    </w:p>
    <w:p w14:paraId="74A760C4" w14:textId="77777777" w:rsidR="001D786A" w:rsidRPr="001D3CC1" w:rsidRDefault="001D786A" w:rsidP="0037717D">
      <w:pPr>
        <w:pBdr>
          <w:top w:val="single" w:sz="4" w:space="1" w:color="auto"/>
          <w:bottom w:val="single" w:sz="4" w:space="1" w:color="auto"/>
        </w:pBdr>
        <w:ind w:left="426" w:hanging="426"/>
        <w:jc w:val="both"/>
        <w:rPr>
          <w:rFonts w:ascii="Verdana" w:hAnsi="Verdana"/>
          <w:b/>
          <w:strike/>
        </w:rPr>
      </w:pPr>
      <w:r w:rsidRPr="001D3CC1">
        <w:rPr>
          <w:rFonts w:ascii="Verdana" w:hAnsi="Verdana"/>
          <w:b/>
        </w:rPr>
        <w:t xml:space="preserve">25. WYMAGANIA DOTYCZĄCE WADIUM, KWOTA WADIUM. </w:t>
      </w:r>
    </w:p>
    <w:p w14:paraId="54384074" w14:textId="77777777" w:rsidR="0037717D" w:rsidRPr="001D3CC1" w:rsidRDefault="0037717D" w:rsidP="001D786A">
      <w:pPr>
        <w:ind w:left="426"/>
        <w:jc w:val="both"/>
        <w:rPr>
          <w:rFonts w:ascii="Verdana" w:hAnsi="Verdana"/>
          <w:b/>
        </w:rPr>
      </w:pPr>
    </w:p>
    <w:p w14:paraId="732B06EE" w14:textId="365164FC" w:rsidR="001D786A" w:rsidRPr="00D94F94" w:rsidRDefault="001D786A" w:rsidP="00D94F94">
      <w:pPr>
        <w:ind w:left="426"/>
        <w:jc w:val="both"/>
        <w:rPr>
          <w:rFonts w:ascii="Verdana" w:hAnsi="Verdana"/>
          <w:b/>
        </w:rPr>
      </w:pPr>
      <w:r w:rsidRPr="001D3CC1">
        <w:rPr>
          <w:rFonts w:ascii="Verdana" w:hAnsi="Verdana"/>
          <w:b/>
        </w:rPr>
        <w:t xml:space="preserve">Zamawiający </w:t>
      </w:r>
      <w:r w:rsidR="00D94F94">
        <w:rPr>
          <w:rFonts w:ascii="Verdana" w:hAnsi="Verdana"/>
          <w:b/>
        </w:rPr>
        <w:t xml:space="preserve">nie </w:t>
      </w:r>
      <w:r w:rsidRPr="001D3CC1">
        <w:rPr>
          <w:rFonts w:ascii="Verdana" w:hAnsi="Verdana"/>
          <w:b/>
        </w:rPr>
        <w:t>wymaga złożenia wadium.</w:t>
      </w:r>
      <w:r w:rsidRPr="001D3CC1">
        <w:rPr>
          <w:rFonts w:ascii="Verdana" w:hAnsi="Verdana"/>
        </w:rPr>
        <w:t xml:space="preserve"> </w:t>
      </w:r>
    </w:p>
    <w:p w14:paraId="54B5DACC" w14:textId="77777777" w:rsidR="00B64330" w:rsidRPr="001D3CC1" w:rsidRDefault="00B64330" w:rsidP="001D786A">
      <w:pPr>
        <w:ind w:left="426"/>
        <w:jc w:val="both"/>
        <w:rPr>
          <w:rFonts w:ascii="Verdana" w:hAnsi="Verdana"/>
        </w:rPr>
      </w:pPr>
    </w:p>
    <w:p w14:paraId="5F97AFC8" w14:textId="77777777" w:rsidR="006110DC"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26. INFORMACJA O PRZEWIDYWANYCH ZAMÓWIENIACH, O KTÓRYCH MOWA W ART. 214 UST. 1 PKT 7 PZP, JEŻELI ZAMAWIAJĄCY PRZEWIDUJE UDZIELENIE TAKICH ZAMÓWIEŃ. </w:t>
      </w:r>
    </w:p>
    <w:p w14:paraId="593F662B" w14:textId="77777777" w:rsidR="00B64330" w:rsidRPr="001D3CC1" w:rsidRDefault="00B64330" w:rsidP="006110DC">
      <w:pPr>
        <w:ind w:left="426" w:hanging="426"/>
        <w:jc w:val="both"/>
        <w:rPr>
          <w:rFonts w:ascii="Verdana" w:hAnsi="Verdana"/>
          <w:b/>
        </w:rPr>
      </w:pPr>
    </w:p>
    <w:p w14:paraId="703F69A4" w14:textId="584F10D0" w:rsidR="006110DC" w:rsidRPr="001D3CC1" w:rsidRDefault="006110DC" w:rsidP="006110DC">
      <w:pPr>
        <w:ind w:left="426"/>
        <w:jc w:val="both"/>
        <w:rPr>
          <w:rFonts w:ascii="Verdana" w:hAnsi="Verdana"/>
        </w:rPr>
      </w:pPr>
      <w:r w:rsidRPr="001D3CC1">
        <w:rPr>
          <w:rFonts w:ascii="Verdana" w:hAnsi="Verdana"/>
          <w:b/>
        </w:rPr>
        <w:t>Zamawiający nie przewiduje udzieleni</w:t>
      </w:r>
      <w:r w:rsidR="00CA643F">
        <w:rPr>
          <w:rFonts w:ascii="Verdana" w:hAnsi="Verdana"/>
          <w:b/>
        </w:rPr>
        <w:t>a</w:t>
      </w:r>
      <w:r w:rsidRPr="001D3CC1">
        <w:rPr>
          <w:rFonts w:ascii="Verdana" w:hAnsi="Verdana"/>
          <w:b/>
        </w:rPr>
        <w:t xml:space="preserve"> zamówień, o którym mowa w art. 214 ust. 1 pkt 7 ustawy Pzp</w:t>
      </w:r>
      <w:r w:rsidRPr="001D3CC1">
        <w:rPr>
          <w:rFonts w:ascii="Verdana" w:hAnsi="Verdana"/>
        </w:rPr>
        <w:t xml:space="preserve">, czyli tzw. zamówień „uzupełniających”. </w:t>
      </w:r>
    </w:p>
    <w:p w14:paraId="4BC4B99B" w14:textId="77777777" w:rsidR="006110DC" w:rsidRPr="001D3CC1" w:rsidRDefault="006110DC" w:rsidP="006110DC">
      <w:pPr>
        <w:ind w:left="426" w:hanging="426"/>
        <w:jc w:val="both"/>
        <w:rPr>
          <w:rFonts w:ascii="Verdana" w:hAnsi="Verdana"/>
        </w:rPr>
      </w:pPr>
    </w:p>
    <w:p w14:paraId="5511410E" w14:textId="77777777" w:rsidR="00B64330"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27. 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p>
    <w:p w14:paraId="11F99672" w14:textId="77777777" w:rsidR="006110DC" w:rsidRPr="001D3CC1" w:rsidRDefault="006110DC" w:rsidP="006110DC">
      <w:pPr>
        <w:ind w:left="426" w:hanging="426"/>
        <w:jc w:val="both"/>
        <w:rPr>
          <w:rFonts w:ascii="Verdana" w:hAnsi="Verdana"/>
          <w:b/>
        </w:rPr>
      </w:pPr>
      <w:r w:rsidRPr="001D3CC1">
        <w:rPr>
          <w:rFonts w:ascii="Verdana" w:hAnsi="Verdana"/>
          <w:b/>
        </w:rPr>
        <w:t xml:space="preserve"> </w:t>
      </w:r>
    </w:p>
    <w:p w14:paraId="2F0D5D85" w14:textId="77777777" w:rsidR="006110DC" w:rsidRPr="001D3CC1" w:rsidRDefault="006110DC" w:rsidP="006110DC">
      <w:pPr>
        <w:ind w:left="426"/>
        <w:jc w:val="both"/>
        <w:rPr>
          <w:rFonts w:ascii="Verdana" w:hAnsi="Verdana"/>
        </w:rPr>
      </w:pPr>
      <w:r w:rsidRPr="001D3CC1">
        <w:rPr>
          <w:rFonts w:ascii="Verdana" w:hAnsi="Verdana"/>
          <w:b/>
        </w:rPr>
        <w:t>Zamawiający nie wymaga</w:t>
      </w:r>
      <w:r w:rsidRPr="001D3CC1">
        <w:rPr>
          <w:rFonts w:ascii="Verdana" w:hAnsi="Verdana"/>
        </w:rPr>
        <w:t xml:space="preserve"> odbycia wizji lokalnej ani sprawdzenia dokumentów niezbędnych do realizacji zamówienia dostępnych na miejscu u zamawiającego.</w:t>
      </w:r>
    </w:p>
    <w:p w14:paraId="2EC98372" w14:textId="77777777" w:rsidR="006110DC" w:rsidRPr="001D3CC1" w:rsidRDefault="006110DC" w:rsidP="006110DC">
      <w:pPr>
        <w:ind w:left="426" w:hanging="426"/>
        <w:jc w:val="both"/>
        <w:rPr>
          <w:rFonts w:ascii="Verdana" w:hAnsi="Verdana"/>
        </w:rPr>
      </w:pPr>
    </w:p>
    <w:p w14:paraId="03C474E0" w14:textId="77777777" w:rsidR="006110DC"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28. INFORMACJE DOTYCZĄCE WALUT OBCYCH, W JAKICH MOGĄ BYĆ PROWADZONE ROZLICZENIA MIĘDZY ZAMAWIAJĄCYM A WYKONAWCĄ, JEŻELI ZAMAWIAJĄCY PRZEWIDUJE ROZLICZENIA W WALUTACH OBCYCH. </w:t>
      </w:r>
    </w:p>
    <w:p w14:paraId="22C45B4A" w14:textId="77777777" w:rsidR="00B64330" w:rsidRPr="001D3CC1" w:rsidRDefault="00B64330" w:rsidP="006110DC">
      <w:pPr>
        <w:ind w:left="426"/>
        <w:jc w:val="both"/>
        <w:rPr>
          <w:rFonts w:ascii="Verdana" w:hAnsi="Verdana"/>
          <w:b/>
        </w:rPr>
      </w:pPr>
    </w:p>
    <w:p w14:paraId="61EEFC46" w14:textId="77777777" w:rsidR="006110DC" w:rsidRPr="001D3CC1" w:rsidRDefault="006110DC" w:rsidP="006110DC">
      <w:pPr>
        <w:ind w:left="426"/>
        <w:jc w:val="both"/>
        <w:rPr>
          <w:rFonts w:ascii="Verdana" w:hAnsi="Verdana"/>
        </w:rPr>
      </w:pPr>
      <w:r w:rsidRPr="001D3CC1">
        <w:rPr>
          <w:rFonts w:ascii="Verdana" w:hAnsi="Verdana"/>
          <w:b/>
        </w:rPr>
        <w:t>Zamawiający nie przewiduje rozliczenia w walutach obcych.</w:t>
      </w:r>
      <w:r w:rsidRPr="001D3CC1">
        <w:rPr>
          <w:rFonts w:ascii="Verdana" w:hAnsi="Verdana"/>
        </w:rPr>
        <w:t xml:space="preserve"> Rozliczenia będą się odbywały w walucie polskiej, tj. w złotych polskich. </w:t>
      </w:r>
    </w:p>
    <w:p w14:paraId="2850F3D4" w14:textId="77777777" w:rsidR="006110DC" w:rsidRPr="001D3CC1" w:rsidRDefault="006110DC" w:rsidP="006110DC">
      <w:pPr>
        <w:ind w:left="426" w:hanging="426"/>
        <w:jc w:val="both"/>
        <w:rPr>
          <w:rFonts w:ascii="Verdana" w:hAnsi="Verdana"/>
        </w:rPr>
      </w:pPr>
    </w:p>
    <w:p w14:paraId="44A6E328" w14:textId="77777777" w:rsidR="006110DC" w:rsidRPr="001D3CC1" w:rsidRDefault="006110DC" w:rsidP="00B64330">
      <w:pPr>
        <w:pBdr>
          <w:top w:val="single" w:sz="4" w:space="1" w:color="auto"/>
          <w:bottom w:val="single" w:sz="4" w:space="1" w:color="auto"/>
        </w:pBdr>
        <w:ind w:left="426" w:hanging="426"/>
        <w:jc w:val="both"/>
        <w:rPr>
          <w:rFonts w:ascii="Verdana" w:hAnsi="Verdana"/>
          <w:b/>
        </w:rPr>
      </w:pPr>
      <w:r w:rsidRPr="001D3CC1">
        <w:rPr>
          <w:rFonts w:ascii="Verdana" w:hAnsi="Verdana"/>
          <w:b/>
        </w:rPr>
        <w:lastRenderedPageBreak/>
        <w:t>29. INFORMACJE DOTYCZĄCE ZWROTU KOSZTÓW UDZIAŁU W POSTĘPOWANIU, JEŻELI ZAMAWIAJĄCY PRZEWIDUJE ICH ZWROT.</w:t>
      </w:r>
    </w:p>
    <w:p w14:paraId="516558E3" w14:textId="77777777" w:rsidR="00B64330" w:rsidRPr="001D3CC1" w:rsidRDefault="00B64330" w:rsidP="006110DC">
      <w:pPr>
        <w:ind w:left="426"/>
        <w:jc w:val="both"/>
        <w:rPr>
          <w:rFonts w:ascii="Verdana" w:hAnsi="Verdana"/>
          <w:b/>
        </w:rPr>
      </w:pPr>
    </w:p>
    <w:p w14:paraId="380FD0C3" w14:textId="77777777" w:rsidR="006110DC" w:rsidRPr="001D3CC1" w:rsidRDefault="006110DC" w:rsidP="006110DC">
      <w:pPr>
        <w:ind w:left="426"/>
        <w:jc w:val="both"/>
        <w:rPr>
          <w:rFonts w:ascii="Verdana" w:hAnsi="Verdana"/>
          <w:b/>
        </w:rPr>
      </w:pPr>
      <w:r w:rsidRPr="001D3CC1">
        <w:rPr>
          <w:rFonts w:ascii="Verdana" w:hAnsi="Verdana"/>
          <w:b/>
        </w:rPr>
        <w:t>Zamawiający nie przewiduje zwrotu kosztów udziału w postępowaniu.</w:t>
      </w:r>
    </w:p>
    <w:p w14:paraId="51C88994" w14:textId="77777777" w:rsidR="001D786A" w:rsidRPr="001D3CC1" w:rsidRDefault="001D786A" w:rsidP="00907255">
      <w:pPr>
        <w:pStyle w:val="Tekstpodstawowywcity3"/>
        <w:spacing w:line="240" w:lineRule="auto"/>
        <w:ind w:left="0"/>
        <w:rPr>
          <w:rFonts w:ascii="Verdana" w:hAnsi="Verdana" w:cs="Tahoma"/>
          <w:sz w:val="20"/>
          <w:szCs w:val="20"/>
        </w:rPr>
      </w:pPr>
    </w:p>
    <w:p w14:paraId="1552CA36" w14:textId="77777777" w:rsidR="005B4648" w:rsidRPr="001D3CC1" w:rsidRDefault="005B4648" w:rsidP="00907255">
      <w:pPr>
        <w:pStyle w:val="Tekstpodstawowywcity3"/>
        <w:spacing w:line="240" w:lineRule="auto"/>
        <w:ind w:left="0"/>
        <w:rPr>
          <w:rFonts w:ascii="Verdana" w:hAnsi="Verdana" w:cs="Tahoma"/>
          <w:sz w:val="20"/>
          <w:szCs w:val="20"/>
        </w:rPr>
      </w:pPr>
    </w:p>
    <w:p w14:paraId="24242C1F" w14:textId="77777777" w:rsidR="005B4648" w:rsidRPr="001D3CC1" w:rsidRDefault="005B4648"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30. INFORMACJA O OBOWIĄZKU OSOBISTEGO WYKONANIA PRZEZ WYKONAWCĘ KLUCZOWYCH ZADAŃ, JEŻELI ZAMAWIAJĄCY DOKONUJE TAKIEGO ZASTRZEŻENIA ZGODNIE Z ART. 60 I ART. 121.</w:t>
      </w:r>
    </w:p>
    <w:p w14:paraId="1ABD6513" w14:textId="77777777" w:rsidR="00B64330" w:rsidRPr="001D3CC1" w:rsidRDefault="00B64330" w:rsidP="005B4648">
      <w:pPr>
        <w:ind w:left="426"/>
        <w:jc w:val="both"/>
        <w:rPr>
          <w:rFonts w:ascii="Verdana" w:hAnsi="Verdana"/>
          <w:b/>
        </w:rPr>
      </w:pPr>
    </w:p>
    <w:p w14:paraId="6EDB4C23" w14:textId="77777777" w:rsidR="005B4648" w:rsidRPr="001D3CC1" w:rsidRDefault="005B4648" w:rsidP="005B4648">
      <w:pPr>
        <w:ind w:left="426"/>
        <w:jc w:val="both"/>
        <w:rPr>
          <w:rFonts w:ascii="Verdana" w:hAnsi="Verdana"/>
          <w:b/>
        </w:rPr>
      </w:pPr>
      <w:r w:rsidRPr="001D3CC1">
        <w:rPr>
          <w:rFonts w:ascii="Verdana" w:hAnsi="Verdana"/>
          <w:b/>
        </w:rPr>
        <w:t>Zamawiający nie nakłada obowiązku osobistego wykonania kluczowych części zamówienia przez wykonawcę.</w:t>
      </w:r>
    </w:p>
    <w:p w14:paraId="6E04CA6E" w14:textId="77777777" w:rsidR="005B4648" w:rsidRPr="001D3CC1" w:rsidRDefault="005B4648" w:rsidP="005B4648">
      <w:pPr>
        <w:ind w:left="426" w:hanging="426"/>
        <w:jc w:val="both"/>
        <w:rPr>
          <w:rFonts w:ascii="Verdana" w:hAnsi="Verdana"/>
        </w:rPr>
      </w:pPr>
    </w:p>
    <w:p w14:paraId="48D6D792" w14:textId="77777777" w:rsidR="005B4648" w:rsidRPr="001D3CC1" w:rsidRDefault="005B4648"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31. MAKSYMALNA LICZBA WYKONAWCÓW, Z KTÓRYMI ZAMAWIAJĄCY ZAWRZE UMOWĘ RAMOWĄ, JEŻELI ZAMAWIAJĄCY PRZEWIDUJE ZAWARCIE UMOWY RAMOWEJ. </w:t>
      </w:r>
    </w:p>
    <w:p w14:paraId="7518CE62" w14:textId="77777777" w:rsidR="00B64330" w:rsidRPr="001D3CC1" w:rsidRDefault="00B64330" w:rsidP="005B4648">
      <w:pPr>
        <w:ind w:left="426"/>
        <w:jc w:val="both"/>
        <w:rPr>
          <w:rFonts w:ascii="Verdana" w:hAnsi="Verdana"/>
          <w:b/>
        </w:rPr>
      </w:pPr>
    </w:p>
    <w:p w14:paraId="53B27758" w14:textId="77777777" w:rsidR="005B4648" w:rsidRPr="001D3CC1" w:rsidRDefault="005B4648" w:rsidP="005B4648">
      <w:pPr>
        <w:ind w:left="426"/>
        <w:jc w:val="both"/>
        <w:rPr>
          <w:rFonts w:ascii="Verdana" w:hAnsi="Verdana"/>
          <w:b/>
        </w:rPr>
      </w:pPr>
      <w:r w:rsidRPr="001D3CC1">
        <w:rPr>
          <w:rFonts w:ascii="Verdana" w:hAnsi="Verdana"/>
          <w:b/>
        </w:rPr>
        <w:t xml:space="preserve">Zamawiający nie przewiduje zawarcia umowy ramowej. </w:t>
      </w:r>
    </w:p>
    <w:p w14:paraId="00993A9F" w14:textId="77777777" w:rsidR="005B4648" w:rsidRPr="001D3CC1" w:rsidRDefault="005B4648" w:rsidP="005B4648">
      <w:pPr>
        <w:ind w:left="426" w:hanging="426"/>
        <w:jc w:val="both"/>
        <w:rPr>
          <w:rFonts w:ascii="Verdana" w:hAnsi="Verdana"/>
        </w:rPr>
      </w:pPr>
    </w:p>
    <w:p w14:paraId="116A9C76" w14:textId="77777777" w:rsidR="005B4648" w:rsidRPr="001D3CC1" w:rsidRDefault="005B4648"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32. INFORMACJA O PRZEWIDYWANYM WYBORZE NAJKORZYSTNIEJSZEJ OFERTY Z ZASTOSOWANIEM AUKCJI ELEKTRONICZNEJ WRAZ Z INFORMACJAMI, O KTÓRYCH MOWA W ART. 230, JEŻELI ZAMAWIAJĄCY PRZEWIDUJE AUKCJĘ ELEKTRONICZNĄ.</w:t>
      </w:r>
    </w:p>
    <w:p w14:paraId="42012546" w14:textId="77777777" w:rsidR="00B64330" w:rsidRPr="001D3CC1" w:rsidRDefault="00B64330" w:rsidP="005B4648">
      <w:pPr>
        <w:ind w:left="426"/>
        <w:jc w:val="both"/>
        <w:rPr>
          <w:rFonts w:ascii="Verdana" w:hAnsi="Verdana"/>
          <w:b/>
        </w:rPr>
      </w:pPr>
    </w:p>
    <w:p w14:paraId="40FFBB92" w14:textId="77777777" w:rsidR="005B4648" w:rsidRPr="001D3CC1" w:rsidRDefault="005B4648" w:rsidP="005B4648">
      <w:pPr>
        <w:ind w:left="426"/>
        <w:jc w:val="both"/>
        <w:rPr>
          <w:rFonts w:ascii="Verdana" w:hAnsi="Verdana"/>
          <w:b/>
        </w:rPr>
      </w:pPr>
      <w:r w:rsidRPr="001D3CC1">
        <w:rPr>
          <w:rFonts w:ascii="Verdana" w:hAnsi="Verdana"/>
          <w:b/>
        </w:rPr>
        <w:t>Zamawiający nie przewiduje aukcji elektronicznej.</w:t>
      </w:r>
    </w:p>
    <w:p w14:paraId="2DCB969F" w14:textId="77777777" w:rsidR="00405591" w:rsidRPr="001D3CC1" w:rsidRDefault="00405591" w:rsidP="005B4648">
      <w:pPr>
        <w:ind w:left="426"/>
        <w:jc w:val="both"/>
        <w:rPr>
          <w:rFonts w:ascii="Verdana" w:hAnsi="Verdana"/>
          <w:b/>
        </w:rPr>
      </w:pPr>
    </w:p>
    <w:p w14:paraId="765E2FA5" w14:textId="77777777" w:rsidR="00405591" w:rsidRPr="001D3CC1" w:rsidRDefault="00405591"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 xml:space="preserve">33. WYMÓG LUB MOŻLIWOŚĆ ZŁOŻENIA OFERT W POSTACI KATALOGÓW ELEKTRONICZNYCH LUB DOŁĄCZENIA KATALOGÓW ELEKTRONICZNYCH DO OFERTY, W SYTUACJI OKREŚLONEJ W ART. 93. </w:t>
      </w:r>
    </w:p>
    <w:p w14:paraId="1656BDA3" w14:textId="77777777" w:rsidR="00B64330" w:rsidRPr="001D3CC1" w:rsidRDefault="00B64330" w:rsidP="00405591">
      <w:pPr>
        <w:ind w:left="426"/>
        <w:jc w:val="both"/>
        <w:rPr>
          <w:rFonts w:ascii="Verdana" w:hAnsi="Verdana"/>
          <w:b/>
        </w:rPr>
      </w:pPr>
    </w:p>
    <w:p w14:paraId="18B5D0E3" w14:textId="77777777" w:rsidR="00405591" w:rsidRPr="001D3CC1" w:rsidRDefault="00405591" w:rsidP="00405591">
      <w:pPr>
        <w:ind w:left="426"/>
        <w:jc w:val="both"/>
        <w:rPr>
          <w:rFonts w:ascii="Verdana" w:hAnsi="Verdana"/>
        </w:rPr>
      </w:pPr>
      <w:r w:rsidRPr="001D3CC1">
        <w:rPr>
          <w:rFonts w:ascii="Verdana" w:hAnsi="Verdana"/>
          <w:b/>
        </w:rPr>
        <w:t>Zamawiający nie przewiduje</w:t>
      </w:r>
      <w:r w:rsidRPr="001D3CC1">
        <w:rPr>
          <w:rFonts w:ascii="Verdana" w:hAnsi="Verdana"/>
        </w:rPr>
        <w:t xml:space="preserve"> ani wymogu ani możliwości złożenia ofert w postaci katalogów elektronicznych.</w:t>
      </w:r>
    </w:p>
    <w:p w14:paraId="121B508F" w14:textId="77777777" w:rsidR="00405591" w:rsidRPr="001D3CC1" w:rsidRDefault="00405591" w:rsidP="00405591">
      <w:pPr>
        <w:ind w:left="426" w:hanging="426"/>
        <w:jc w:val="both"/>
        <w:rPr>
          <w:rFonts w:ascii="Verdana" w:hAnsi="Verdana"/>
        </w:rPr>
      </w:pPr>
    </w:p>
    <w:p w14:paraId="3CEE4B5A" w14:textId="77777777" w:rsidR="00405591" w:rsidRPr="001D3CC1" w:rsidRDefault="00405591" w:rsidP="00B64330">
      <w:pPr>
        <w:pBdr>
          <w:top w:val="single" w:sz="4" w:space="1" w:color="auto"/>
          <w:bottom w:val="single" w:sz="4" w:space="1" w:color="auto"/>
        </w:pBdr>
        <w:ind w:left="426" w:hanging="426"/>
        <w:jc w:val="both"/>
        <w:rPr>
          <w:rFonts w:ascii="Verdana" w:hAnsi="Verdana"/>
          <w:b/>
        </w:rPr>
      </w:pPr>
      <w:r w:rsidRPr="001D3CC1">
        <w:rPr>
          <w:rFonts w:ascii="Verdana" w:hAnsi="Verdana"/>
          <w:b/>
        </w:rPr>
        <w:t>34. INFORMACJE DOTYCZĄCE ZABEZPIECZENIA NALEŻYTEGO WYKONANIA UMOWY, JEŻELI ZAMAWIAJĄCY JE PRZEWIDUJE.</w:t>
      </w:r>
    </w:p>
    <w:p w14:paraId="1CCD8786" w14:textId="77777777" w:rsidR="00B64330" w:rsidRPr="001D3CC1" w:rsidRDefault="00B64330" w:rsidP="00405591">
      <w:pPr>
        <w:ind w:left="426" w:hanging="426"/>
        <w:jc w:val="both"/>
        <w:rPr>
          <w:rFonts w:ascii="Verdana" w:hAnsi="Verdana"/>
          <w:b/>
        </w:rPr>
      </w:pPr>
    </w:p>
    <w:p w14:paraId="0B6F0251" w14:textId="017D71A2" w:rsidR="00590F9E" w:rsidRPr="001D3CC1" w:rsidRDefault="00405591" w:rsidP="00D94F94">
      <w:pPr>
        <w:ind w:left="426"/>
        <w:jc w:val="both"/>
        <w:rPr>
          <w:rFonts w:ascii="Verdana" w:hAnsi="Verdana" w:cs="Verdana"/>
        </w:rPr>
      </w:pPr>
      <w:r w:rsidRPr="001D3CC1">
        <w:rPr>
          <w:rFonts w:ascii="Verdana" w:hAnsi="Verdana"/>
          <w:b/>
        </w:rPr>
        <w:t xml:space="preserve">Zamawiający </w:t>
      </w:r>
      <w:r w:rsidR="00D94F94">
        <w:rPr>
          <w:rFonts w:ascii="Verdana" w:hAnsi="Verdana"/>
          <w:b/>
        </w:rPr>
        <w:t xml:space="preserve">nie </w:t>
      </w:r>
      <w:r w:rsidRPr="001D3CC1">
        <w:rPr>
          <w:rFonts w:ascii="Verdana" w:hAnsi="Verdana"/>
          <w:b/>
        </w:rPr>
        <w:t>będzie wymagał od wykonawcy</w:t>
      </w:r>
      <w:r w:rsidRPr="001D3CC1">
        <w:rPr>
          <w:rFonts w:ascii="Verdana" w:hAnsi="Verdana"/>
        </w:rPr>
        <w:t xml:space="preserve"> </w:t>
      </w:r>
      <w:r w:rsidRPr="001D3CC1">
        <w:rPr>
          <w:rFonts w:ascii="Verdana" w:hAnsi="Verdana"/>
          <w:b/>
        </w:rPr>
        <w:t>wniesienia zabezpieczenia należytego wykonania umowy</w:t>
      </w:r>
      <w:r w:rsidR="00590F9E" w:rsidRPr="001D3CC1">
        <w:rPr>
          <w:rFonts w:ascii="Verdana" w:hAnsi="Verdana" w:cs="Verdana"/>
        </w:rPr>
        <w:t>.</w:t>
      </w:r>
    </w:p>
    <w:p w14:paraId="3CB89D31" w14:textId="77777777" w:rsidR="005B4648" w:rsidRPr="001D3CC1" w:rsidRDefault="005B4648" w:rsidP="00907255">
      <w:pPr>
        <w:pStyle w:val="Tekstpodstawowywcity3"/>
        <w:spacing w:line="240" w:lineRule="auto"/>
        <w:ind w:left="0"/>
        <w:rPr>
          <w:rFonts w:ascii="Verdana" w:hAnsi="Verdana" w:cs="Tahoma"/>
          <w:sz w:val="20"/>
          <w:szCs w:val="20"/>
        </w:rPr>
      </w:pPr>
    </w:p>
    <w:p w14:paraId="11732A62" w14:textId="77777777" w:rsidR="00076386" w:rsidRPr="001D3CC1" w:rsidRDefault="00076386" w:rsidP="00AB6996">
      <w:pPr>
        <w:pBdr>
          <w:top w:val="single" w:sz="4" w:space="1" w:color="auto"/>
          <w:bottom w:val="single" w:sz="4" w:space="1" w:color="auto"/>
        </w:pBdr>
        <w:ind w:left="426" w:hanging="426"/>
        <w:jc w:val="both"/>
        <w:rPr>
          <w:rFonts w:ascii="Verdana" w:hAnsi="Verdana"/>
          <w:b/>
        </w:rPr>
      </w:pPr>
      <w:r w:rsidRPr="001D3CC1">
        <w:rPr>
          <w:rFonts w:ascii="Verdana" w:hAnsi="Verdana"/>
          <w:b/>
        </w:rPr>
        <w:t>35. WYMAGANIA DOTYCZĄCE UMÓW O PODWYKONAWSTWO.</w:t>
      </w:r>
    </w:p>
    <w:p w14:paraId="0A2DB351" w14:textId="77777777" w:rsidR="00AB6996" w:rsidRPr="001D3CC1" w:rsidRDefault="00AB6996" w:rsidP="00076386">
      <w:pPr>
        <w:pStyle w:val="Akapitzlist"/>
        <w:ind w:left="1134" w:hanging="708"/>
        <w:jc w:val="both"/>
        <w:rPr>
          <w:rFonts w:ascii="Verdana" w:hAnsi="Verdana"/>
        </w:rPr>
      </w:pPr>
    </w:p>
    <w:p w14:paraId="1644E95E" w14:textId="125752CC" w:rsidR="00076386" w:rsidRPr="001D3CC1" w:rsidRDefault="00076386" w:rsidP="00076386">
      <w:pPr>
        <w:pStyle w:val="Akapitzlist"/>
        <w:ind w:left="1134" w:hanging="708"/>
        <w:jc w:val="both"/>
        <w:rPr>
          <w:rFonts w:ascii="Verdana" w:hAnsi="Verdana"/>
        </w:rPr>
      </w:pPr>
      <w:r w:rsidRPr="001D3CC1">
        <w:rPr>
          <w:rFonts w:ascii="Verdana" w:hAnsi="Verdana"/>
        </w:rPr>
        <w:t xml:space="preserve">35.1.  Wymagania dotyczące umowy o podwykonawstwo, której przedmiotem są roboty budowlane, a których niespełnienie spowoduje zgłoszenie przez zamawiającego odpowiednio zastrzeżeń lub sprzeciwu, są zgodne z wymogami ustawy Prawo zamówień publicznych. </w:t>
      </w:r>
      <w:r w:rsidRPr="001D3CC1">
        <w:rPr>
          <w:rFonts w:ascii="Verdana" w:hAnsi="Verdana"/>
          <w:b/>
        </w:rPr>
        <w:t xml:space="preserve">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w:t>
      </w:r>
      <w:r w:rsidR="000643A2">
        <w:rPr>
          <w:rFonts w:ascii="Verdana" w:hAnsi="Verdana"/>
          <w:b/>
        </w:rPr>
        <w:t xml:space="preserve">, </w:t>
      </w:r>
      <w:r w:rsidRPr="001D3CC1">
        <w:rPr>
          <w:rFonts w:ascii="Verdana" w:hAnsi="Verdana"/>
          <w:b/>
        </w:rPr>
        <w:t xml:space="preserve">poprzedzający ostateczną zapłatę - oświadczenia, z datą pewną, </w:t>
      </w:r>
      <w:r w:rsidRPr="001D3CC1">
        <w:rPr>
          <w:rFonts w:ascii="Verdana" w:hAnsi="Verdana"/>
          <w:b/>
        </w:rPr>
        <w:lastRenderedPageBreak/>
        <w:t xml:space="preserve">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 </w:t>
      </w:r>
    </w:p>
    <w:p w14:paraId="6CB984CD" w14:textId="77777777" w:rsidR="00076386" w:rsidRPr="001D3CC1" w:rsidRDefault="00076386" w:rsidP="00076386">
      <w:pPr>
        <w:pStyle w:val="Akapitzlist"/>
        <w:ind w:left="1134"/>
        <w:jc w:val="both"/>
        <w:rPr>
          <w:rFonts w:ascii="Verdana" w:hAnsi="Verdana"/>
          <w:b/>
        </w:rPr>
      </w:pPr>
      <w:r w:rsidRPr="001D3CC1">
        <w:rPr>
          <w:rFonts w:ascii="Verdana" w:hAnsi="Verdana"/>
          <w:b/>
        </w:rPr>
        <w:t xml:space="preserve">Wykonawca jest bezwzględnie zobowiązany do zgłaszania wszystkich projektów umów oraz zawartych umów dotyczących podwykonawstwa na roboty budowlane bez względu na ich wartość. </w:t>
      </w:r>
    </w:p>
    <w:p w14:paraId="24289B85" w14:textId="77777777" w:rsidR="00076386" w:rsidRPr="001D3CC1" w:rsidRDefault="00076386" w:rsidP="00076386">
      <w:pPr>
        <w:pStyle w:val="Akapitzlist"/>
        <w:ind w:left="1134" w:hanging="708"/>
        <w:jc w:val="both"/>
        <w:rPr>
          <w:rFonts w:ascii="Verdana" w:hAnsi="Verdana"/>
        </w:rPr>
      </w:pPr>
      <w:r w:rsidRPr="001D3CC1">
        <w:rPr>
          <w:rFonts w:ascii="Verdana" w:hAnsi="Verdana"/>
        </w:rPr>
        <w:t xml:space="preserve">35.2.  Umowy o podwykonawstwo, których przedmiotem są </w:t>
      </w:r>
      <w:r w:rsidRPr="001D3CC1">
        <w:rPr>
          <w:rFonts w:ascii="Verdana" w:hAnsi="Verdana"/>
          <w:b/>
        </w:rPr>
        <w:t>dostawy</w:t>
      </w:r>
      <w:r w:rsidRPr="001D3CC1">
        <w:rPr>
          <w:rFonts w:ascii="Verdana" w:hAnsi="Verdana"/>
        </w:rPr>
        <w:t xml:space="preserve"> lub </w:t>
      </w:r>
      <w:r w:rsidRPr="001D3CC1">
        <w:rPr>
          <w:rFonts w:ascii="Verdana" w:hAnsi="Verdana"/>
          <w:b/>
        </w:rPr>
        <w:t>usługi</w:t>
      </w:r>
      <w:r w:rsidRPr="001D3CC1">
        <w:rPr>
          <w:rFonts w:ascii="Verdana" w:hAnsi="Verdana"/>
        </w:rPr>
        <w:t>, nie podlegają obowiązkowi przedkładania Zamawiającemu, jeżeli ich wartość brutto jest mniejsza niż 10.000,00 zł, bez względu na przedmiot tych dostaw lub usług.</w:t>
      </w:r>
    </w:p>
    <w:p w14:paraId="525BE07C" w14:textId="77777777" w:rsidR="001A2DA4" w:rsidRPr="001D3CC1" w:rsidRDefault="001A2DA4" w:rsidP="00AB6996">
      <w:pPr>
        <w:pStyle w:val="Akapitzlist"/>
        <w:pBdr>
          <w:top w:val="single" w:sz="4" w:space="1" w:color="auto"/>
          <w:bottom w:val="single" w:sz="4" w:space="1" w:color="auto"/>
        </w:pBdr>
        <w:ind w:left="426" w:hanging="426"/>
        <w:jc w:val="both"/>
        <w:rPr>
          <w:rFonts w:ascii="Verdana" w:hAnsi="Verdana"/>
          <w:b/>
        </w:rPr>
      </w:pPr>
      <w:r w:rsidRPr="001D3CC1">
        <w:rPr>
          <w:rFonts w:ascii="Verdana" w:hAnsi="Verdana"/>
          <w:b/>
        </w:rPr>
        <w:t>36. PRZETWARZANIE DANYCH OSOBOWYCH.</w:t>
      </w:r>
    </w:p>
    <w:p w14:paraId="29BFD854" w14:textId="77777777" w:rsidR="00AB6996" w:rsidRPr="001D3CC1" w:rsidRDefault="00AB6996" w:rsidP="001A2DA4">
      <w:pPr>
        <w:pStyle w:val="Akapitzlist"/>
        <w:ind w:left="426"/>
        <w:jc w:val="both"/>
        <w:rPr>
          <w:rFonts w:ascii="Verdana" w:hAnsi="Verdana"/>
        </w:rPr>
      </w:pPr>
    </w:p>
    <w:p w14:paraId="3FDADBD8" w14:textId="77777777" w:rsidR="00B83511" w:rsidRPr="001D3CC1" w:rsidRDefault="00B83511" w:rsidP="00B83511">
      <w:pPr>
        <w:pStyle w:val="Tekstpodstawowy2"/>
        <w:spacing w:after="0" w:line="240" w:lineRule="auto"/>
        <w:jc w:val="both"/>
        <w:rPr>
          <w:rFonts w:ascii="Verdana" w:hAnsi="Verdana"/>
        </w:rPr>
      </w:pPr>
      <w:r w:rsidRPr="001D3CC1">
        <w:rPr>
          <w:rFonts w:ascii="Verdana" w:hAnsi="Verdan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A30B254" w14:textId="77777777" w:rsidR="00B83511" w:rsidRPr="001D3CC1" w:rsidRDefault="00B83511" w:rsidP="00B83511">
      <w:pPr>
        <w:numPr>
          <w:ilvl w:val="0"/>
          <w:numId w:val="32"/>
        </w:numPr>
        <w:ind w:left="426" w:hanging="426"/>
        <w:jc w:val="both"/>
        <w:rPr>
          <w:rFonts w:ascii="Verdana" w:hAnsi="Verdana" w:cs="Tahoma"/>
          <w:i/>
        </w:rPr>
      </w:pPr>
      <w:r w:rsidRPr="001D3CC1">
        <w:rPr>
          <w:rFonts w:ascii="Verdana" w:hAnsi="Verdana" w:cs="Tahoma"/>
        </w:rPr>
        <w:t xml:space="preserve">Administratorem Pani/Pana danych osobowych jest Gmina Miasto Mrągowo, </w:t>
      </w:r>
      <w:r w:rsidRPr="001D3CC1">
        <w:rPr>
          <w:rFonts w:ascii="Verdana" w:hAnsi="Verdana" w:cs="Tahoma"/>
        </w:rPr>
        <w:br/>
        <w:t>ul. Królewiecka 60a, 11-700 Mrągowo;</w:t>
      </w:r>
    </w:p>
    <w:p w14:paraId="49361795" w14:textId="77777777" w:rsidR="00B83511" w:rsidRPr="001D3CC1" w:rsidRDefault="00B83511" w:rsidP="00B83511">
      <w:pPr>
        <w:numPr>
          <w:ilvl w:val="0"/>
          <w:numId w:val="32"/>
        </w:numPr>
        <w:ind w:left="426" w:hanging="426"/>
        <w:jc w:val="both"/>
        <w:rPr>
          <w:rFonts w:ascii="Verdana" w:hAnsi="Verdana" w:cs="Tahoma"/>
          <w:i/>
        </w:rPr>
      </w:pPr>
      <w:r w:rsidRPr="001D3CC1">
        <w:rPr>
          <w:rFonts w:ascii="Verdana" w:hAnsi="Verdana" w:cs="Tahoma"/>
        </w:rPr>
        <w:t xml:space="preserve">Administrator wyznaczył Inspektora Danych Osobowych, można się z nim kontaktować poprzez adres e-mail: </w:t>
      </w:r>
      <w:hyperlink r:id="rId12" w:history="1">
        <w:r w:rsidRPr="001D3CC1">
          <w:rPr>
            <w:rFonts w:ascii="Verdana" w:hAnsi="Verdana" w:cs="Tahoma"/>
            <w:u w:val="single"/>
          </w:rPr>
          <w:t>iod@warmiainkaso.pl</w:t>
        </w:r>
      </w:hyperlink>
      <w:r w:rsidRPr="001D3CC1">
        <w:rPr>
          <w:rFonts w:ascii="Verdana" w:hAnsi="Verdana" w:cs="Tahoma"/>
        </w:rPr>
        <w:t>. Z Inspektorem Ochrony Danych można kontaktować się we wszystkich sprawach dotyczących danych osobowych przetwarzanych przez Administratora;</w:t>
      </w:r>
    </w:p>
    <w:p w14:paraId="3B338B84" w14:textId="2B8A1640"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Pani/Pana dane osobowe przetwarzane będą na podstawie art. 6 ust. 1 lit. c</w:t>
      </w:r>
      <w:r w:rsidRPr="001D3CC1">
        <w:rPr>
          <w:rFonts w:ascii="Verdana" w:hAnsi="Verdana" w:cs="Tahoma"/>
          <w:i/>
        </w:rPr>
        <w:t xml:space="preserve"> </w:t>
      </w:r>
      <w:r w:rsidRPr="001D3CC1">
        <w:rPr>
          <w:rFonts w:ascii="Verdana" w:hAnsi="Verdana" w:cs="Tahoma"/>
        </w:rPr>
        <w:t xml:space="preserve">RODO </w:t>
      </w:r>
      <w:r w:rsidRPr="001D3CC1">
        <w:rPr>
          <w:rFonts w:ascii="Verdana" w:hAnsi="Verdana" w:cs="Tahoma"/>
        </w:rPr>
        <w:br/>
        <w:t xml:space="preserve">w celu związanym z postępowaniem o udzielenie zamówienia publicznego </w:t>
      </w:r>
      <w:r w:rsidRPr="001D3CC1">
        <w:rPr>
          <w:rFonts w:ascii="Verdana" w:hAnsi="Verdana" w:cs="Tahoma"/>
        </w:rPr>
        <w:br/>
        <w:t xml:space="preserve">o nr </w:t>
      </w:r>
      <w:r w:rsidR="00D94F94">
        <w:rPr>
          <w:rFonts w:ascii="Verdana" w:hAnsi="Verdana" w:cs="Tahoma"/>
          <w:b/>
        </w:rPr>
        <w:t>ZP</w:t>
      </w:r>
      <w:r w:rsidRPr="001D3CC1">
        <w:rPr>
          <w:rFonts w:ascii="Verdana" w:hAnsi="Verdana" w:cs="Tahoma"/>
          <w:b/>
        </w:rPr>
        <w:t>.271.</w:t>
      </w:r>
      <w:r w:rsidR="00CA643F">
        <w:rPr>
          <w:rFonts w:ascii="Verdana" w:hAnsi="Verdana" w:cs="Tahoma"/>
          <w:b/>
        </w:rPr>
        <w:t>5</w:t>
      </w:r>
      <w:r w:rsidRPr="001D3CC1">
        <w:rPr>
          <w:rFonts w:ascii="Verdana" w:hAnsi="Verdana" w:cs="Tahoma"/>
          <w:b/>
        </w:rPr>
        <w:t>.2021</w:t>
      </w:r>
      <w:r w:rsidRPr="001D3CC1">
        <w:rPr>
          <w:rFonts w:ascii="Verdana" w:hAnsi="Verdana" w:cs="Tahoma"/>
        </w:rPr>
        <w:t>,</w:t>
      </w:r>
      <w:r w:rsidRPr="001D3CC1">
        <w:rPr>
          <w:rFonts w:ascii="Verdana" w:hAnsi="Verdana" w:cs="Tahoma"/>
          <w:i/>
        </w:rPr>
        <w:t xml:space="preserve"> </w:t>
      </w:r>
      <w:r w:rsidRPr="001D3CC1">
        <w:rPr>
          <w:rFonts w:ascii="Verdana" w:hAnsi="Verdana" w:cs="Tahoma"/>
        </w:rPr>
        <w:t>prowadzonym w trybie przetargu nieograniczonego;</w:t>
      </w:r>
    </w:p>
    <w:p w14:paraId="437C1F5E" w14:textId="6D58623D" w:rsidR="00B83511" w:rsidRPr="00322153" w:rsidRDefault="00B83511" w:rsidP="00B83511">
      <w:pPr>
        <w:numPr>
          <w:ilvl w:val="0"/>
          <w:numId w:val="33"/>
        </w:numPr>
        <w:ind w:left="426" w:hanging="426"/>
        <w:jc w:val="both"/>
        <w:rPr>
          <w:rFonts w:ascii="Verdana" w:hAnsi="Verdana" w:cs="Tahoma"/>
        </w:rPr>
      </w:pPr>
      <w:r w:rsidRPr="001D3CC1">
        <w:rPr>
          <w:rFonts w:ascii="Verdana" w:hAnsi="Verdana" w:cs="Tahoma"/>
        </w:rPr>
        <w:t xml:space="preserve">odbiorcami Pani/Pana danych osobowych będą osoby lub podmioty, którym udostępniona zostanie dokumentacja postępowania w oparciu </w:t>
      </w:r>
      <w:r w:rsidRPr="00322153">
        <w:rPr>
          <w:rFonts w:ascii="Verdana" w:hAnsi="Verdana" w:cs="Tahoma"/>
        </w:rPr>
        <w:t xml:space="preserve">o art. </w:t>
      </w:r>
      <w:r w:rsidR="00322153" w:rsidRPr="00322153">
        <w:rPr>
          <w:rFonts w:ascii="Verdana" w:hAnsi="Verdana" w:cs="Tahoma"/>
        </w:rPr>
        <w:t>1</w:t>
      </w:r>
      <w:r w:rsidRPr="00322153">
        <w:rPr>
          <w:rFonts w:ascii="Verdana" w:hAnsi="Verdana" w:cs="Tahoma"/>
        </w:rPr>
        <w:t xml:space="preserve">8 oraz art. </w:t>
      </w:r>
      <w:r w:rsidR="00322153" w:rsidRPr="00322153">
        <w:rPr>
          <w:rFonts w:ascii="Verdana" w:hAnsi="Verdana" w:cs="Tahoma"/>
        </w:rPr>
        <w:t>74</w:t>
      </w:r>
      <w:r w:rsidRPr="00322153">
        <w:rPr>
          <w:rFonts w:ascii="Verdana" w:hAnsi="Verdana" w:cs="Tahoma"/>
        </w:rPr>
        <w:t xml:space="preserve"> ustawy Prawo zamówień publicznych;  </w:t>
      </w:r>
    </w:p>
    <w:p w14:paraId="0BCC3FE1" w14:textId="12144D52"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 xml:space="preserve">Pani/Pana dane osobowe będą przechowywane, zgodnie z art. </w:t>
      </w:r>
      <w:r w:rsidR="00322153">
        <w:rPr>
          <w:rFonts w:ascii="Verdana" w:hAnsi="Verdana" w:cs="Tahoma"/>
        </w:rPr>
        <w:t>78</w:t>
      </w:r>
      <w:r w:rsidRPr="001D3CC1">
        <w:rPr>
          <w:rFonts w:ascii="Verdana" w:hAnsi="Verdana" w:cs="Tahoma"/>
        </w:rPr>
        <w:t xml:space="preserve"> ust. 1 Ustawy, przez okres 4 lat od dnia zakończenia postępowania o udzielenie zamówienia, a jeżeli czas trwania umowy przekracza 4 lata, okres przechowywania obejmuje cały czas trwania umowy, a następnie przekazane do A2.</w:t>
      </w:r>
    </w:p>
    <w:p w14:paraId="35BB4F57" w14:textId="77777777" w:rsidR="00B83511" w:rsidRPr="001D3CC1" w:rsidRDefault="00B83511" w:rsidP="00B83511">
      <w:pPr>
        <w:numPr>
          <w:ilvl w:val="0"/>
          <w:numId w:val="33"/>
        </w:numPr>
        <w:ind w:left="426" w:hanging="426"/>
        <w:jc w:val="both"/>
        <w:rPr>
          <w:rFonts w:ascii="Verdana" w:hAnsi="Verdana" w:cs="Tahoma"/>
          <w:b/>
          <w:i/>
        </w:rPr>
      </w:pPr>
      <w:r w:rsidRPr="001D3CC1">
        <w:rPr>
          <w:rFonts w:ascii="Verdana" w:hAnsi="Verdana" w:cs="Tahoma"/>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6DDF83B6" w14:textId="77777777"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 xml:space="preserve">w odniesieniu do Pani/Pana danych osobowych decyzje nie będą podejmowane </w:t>
      </w:r>
      <w:r w:rsidRPr="001D3CC1">
        <w:rPr>
          <w:rFonts w:ascii="Verdana" w:hAnsi="Verdana" w:cs="Tahoma"/>
        </w:rPr>
        <w:br/>
        <w:t>w sposób zautomatyzowany, stosowanie do art. 22 RODO;</w:t>
      </w:r>
    </w:p>
    <w:p w14:paraId="32CCC56B" w14:textId="77777777"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14:paraId="74BE6DB7" w14:textId="77777777" w:rsidR="00B83511" w:rsidRPr="001D3CC1" w:rsidRDefault="00B83511" w:rsidP="00B83511">
      <w:pPr>
        <w:numPr>
          <w:ilvl w:val="0"/>
          <w:numId w:val="33"/>
        </w:numPr>
        <w:ind w:left="426" w:hanging="426"/>
        <w:jc w:val="both"/>
        <w:rPr>
          <w:rFonts w:ascii="Verdana" w:hAnsi="Verdana" w:cs="Tahoma"/>
        </w:rPr>
      </w:pPr>
      <w:r w:rsidRPr="001D3CC1">
        <w:rPr>
          <w:rFonts w:ascii="Verdana" w:hAnsi="Verdana" w:cs="Tahoma"/>
        </w:rPr>
        <w:t>w przypadku gdy uzna Pani/Pan, że przetwarzanie danych osobowych Pani/Pana dotyczących narusza przepisy RODO, ma Pani/Pan prawo do wniesienia skargi do Prezesa Urzędu Ochrony Danych Osobowych,</w:t>
      </w:r>
    </w:p>
    <w:p w14:paraId="4883E923" w14:textId="77777777" w:rsidR="00B83511" w:rsidRPr="001D3CC1" w:rsidRDefault="00B83511" w:rsidP="00B83511">
      <w:pPr>
        <w:numPr>
          <w:ilvl w:val="0"/>
          <w:numId w:val="33"/>
        </w:numPr>
        <w:ind w:left="426" w:hanging="426"/>
        <w:jc w:val="both"/>
        <w:rPr>
          <w:rFonts w:ascii="Verdana" w:hAnsi="Verdana" w:cs="Tahoma"/>
          <w:i/>
        </w:rPr>
      </w:pPr>
      <w:r w:rsidRPr="001D3CC1">
        <w:rPr>
          <w:rFonts w:ascii="Verdana" w:hAnsi="Verdana" w:cs="Tahoma"/>
        </w:rPr>
        <w:t>nie przysługuje Pani/Panu:</w:t>
      </w:r>
    </w:p>
    <w:p w14:paraId="0793ADAC" w14:textId="77777777" w:rsidR="00B83511" w:rsidRPr="001D3CC1" w:rsidRDefault="00B83511" w:rsidP="00B83511">
      <w:pPr>
        <w:numPr>
          <w:ilvl w:val="0"/>
          <w:numId w:val="34"/>
        </w:numPr>
        <w:ind w:left="709" w:hanging="283"/>
        <w:jc w:val="both"/>
        <w:rPr>
          <w:rFonts w:ascii="Verdana" w:hAnsi="Verdana" w:cs="Tahoma"/>
          <w:i/>
        </w:rPr>
      </w:pPr>
      <w:r w:rsidRPr="001D3CC1">
        <w:rPr>
          <w:rFonts w:ascii="Verdana" w:hAnsi="Verdana" w:cs="Tahoma"/>
        </w:rPr>
        <w:t>w związku z art. 17 ust. 3 lit. b, d lub e RODO prawo do usunięcia danych osobowych;</w:t>
      </w:r>
    </w:p>
    <w:p w14:paraId="477A5DAD" w14:textId="77777777" w:rsidR="00B83511" w:rsidRPr="001D3CC1" w:rsidRDefault="00B83511" w:rsidP="00B83511">
      <w:pPr>
        <w:numPr>
          <w:ilvl w:val="0"/>
          <w:numId w:val="34"/>
        </w:numPr>
        <w:ind w:left="709" w:hanging="283"/>
        <w:jc w:val="both"/>
        <w:rPr>
          <w:rFonts w:ascii="Verdana" w:hAnsi="Verdana" w:cs="Tahoma"/>
          <w:b/>
          <w:i/>
        </w:rPr>
      </w:pPr>
      <w:r w:rsidRPr="001D3CC1">
        <w:rPr>
          <w:rFonts w:ascii="Verdana" w:hAnsi="Verdana" w:cs="Tahoma"/>
        </w:rPr>
        <w:t>prawo do przenoszenia danych osobowych, o którym mowa w art. 20 RODO;</w:t>
      </w:r>
    </w:p>
    <w:p w14:paraId="3C68868C" w14:textId="77777777" w:rsidR="001A2DA4" w:rsidRPr="001D3CC1" w:rsidRDefault="00B83511" w:rsidP="00B83511">
      <w:pPr>
        <w:jc w:val="both"/>
        <w:rPr>
          <w:rFonts w:ascii="Verdana" w:hAnsi="Verdana" w:cs="Tahoma"/>
          <w:b/>
          <w:i/>
        </w:rPr>
      </w:pPr>
      <w:r w:rsidRPr="001D3CC1">
        <w:rPr>
          <w:rFonts w:ascii="Verdana" w:hAnsi="Verdana"/>
        </w:rPr>
        <w:t>na podstawie art. 21 RODO prawo sprzeciwu, wobec przetwarzania danych osobowych, gdyż podstawą prawną przetwarzania Pani/Pana danych osobowych jest art. 6 ust. 1 lit. c RODO</w:t>
      </w:r>
      <w:r w:rsidR="001A2DA4" w:rsidRPr="001D3CC1">
        <w:rPr>
          <w:rFonts w:ascii="Verdana" w:hAnsi="Verdana"/>
        </w:rPr>
        <w:t>.</w:t>
      </w:r>
    </w:p>
    <w:p w14:paraId="10FE7464" w14:textId="71176841" w:rsidR="00076386" w:rsidRDefault="00076386" w:rsidP="00907255">
      <w:pPr>
        <w:pStyle w:val="Tekstpodstawowywcity3"/>
        <w:spacing w:line="240" w:lineRule="auto"/>
        <w:ind w:left="0"/>
        <w:rPr>
          <w:rFonts w:ascii="Verdana" w:hAnsi="Verdana" w:cs="Tahoma"/>
          <w:sz w:val="20"/>
          <w:szCs w:val="20"/>
        </w:rPr>
      </w:pPr>
    </w:p>
    <w:p w14:paraId="2A076BAB" w14:textId="79BA41E1" w:rsidR="006134A4" w:rsidRDefault="006134A4" w:rsidP="00907255">
      <w:pPr>
        <w:pStyle w:val="Tekstpodstawowywcity3"/>
        <w:spacing w:line="240" w:lineRule="auto"/>
        <w:ind w:left="0"/>
        <w:rPr>
          <w:rFonts w:ascii="Verdana" w:hAnsi="Verdana" w:cs="Tahoma"/>
          <w:sz w:val="20"/>
          <w:szCs w:val="20"/>
        </w:rPr>
      </w:pPr>
    </w:p>
    <w:p w14:paraId="797E4EDE" w14:textId="7DA49DD8" w:rsidR="006134A4" w:rsidRDefault="006134A4" w:rsidP="00907255">
      <w:pPr>
        <w:pStyle w:val="Tekstpodstawowywcity3"/>
        <w:spacing w:line="240" w:lineRule="auto"/>
        <w:ind w:left="0"/>
        <w:rPr>
          <w:rFonts w:ascii="Verdana" w:hAnsi="Verdana" w:cs="Tahoma"/>
          <w:sz w:val="20"/>
          <w:szCs w:val="20"/>
        </w:rPr>
      </w:pPr>
    </w:p>
    <w:p w14:paraId="2F4869C5" w14:textId="66CE6999" w:rsidR="006134A4" w:rsidRDefault="00911C47" w:rsidP="00911C47">
      <w:pPr>
        <w:pStyle w:val="Tekstpodstawowywcity3"/>
        <w:spacing w:line="240" w:lineRule="auto"/>
        <w:ind w:left="4820"/>
        <w:rPr>
          <w:rFonts w:ascii="Verdana" w:hAnsi="Verdana" w:cs="Tahoma"/>
          <w:sz w:val="20"/>
          <w:szCs w:val="20"/>
        </w:rPr>
      </w:pPr>
      <w:r>
        <w:rPr>
          <w:rFonts w:ascii="Verdana" w:hAnsi="Verdana" w:cs="Tahoma"/>
          <w:sz w:val="20"/>
          <w:szCs w:val="20"/>
        </w:rPr>
        <w:t xml:space="preserve">    Burmistrz</w:t>
      </w:r>
    </w:p>
    <w:p w14:paraId="2F4263BB" w14:textId="278C02AC" w:rsidR="006134A4" w:rsidRDefault="00911C47" w:rsidP="006134A4">
      <w:pPr>
        <w:pStyle w:val="Tekstpodstawowywcity3"/>
        <w:spacing w:line="240" w:lineRule="auto"/>
        <w:ind w:left="4253"/>
        <w:rPr>
          <w:rFonts w:ascii="Verdana" w:hAnsi="Verdana" w:cs="Tahoma"/>
          <w:sz w:val="20"/>
          <w:szCs w:val="20"/>
        </w:rPr>
      </w:pPr>
      <w:r>
        <w:rPr>
          <w:rFonts w:ascii="Verdana" w:hAnsi="Verdana" w:cs="Tahoma"/>
          <w:sz w:val="20"/>
          <w:szCs w:val="20"/>
        </w:rPr>
        <w:t>dr hab. Stanisław Bułajewski</w:t>
      </w:r>
    </w:p>
    <w:p w14:paraId="4B897636" w14:textId="7BC22505" w:rsidR="006134A4" w:rsidRDefault="006134A4" w:rsidP="006134A4">
      <w:pPr>
        <w:pStyle w:val="Tekstpodstawowywcity3"/>
        <w:spacing w:line="240" w:lineRule="auto"/>
        <w:ind w:left="4253"/>
        <w:rPr>
          <w:rFonts w:ascii="Verdana" w:hAnsi="Verdana" w:cs="Tahoma"/>
          <w:sz w:val="20"/>
          <w:szCs w:val="20"/>
        </w:rPr>
      </w:pPr>
      <w:r>
        <w:rPr>
          <w:rFonts w:ascii="Verdana" w:hAnsi="Verdana" w:cs="Tahoma"/>
          <w:sz w:val="20"/>
          <w:szCs w:val="20"/>
        </w:rPr>
        <w:t xml:space="preserve">          Zatwierdził</w:t>
      </w:r>
    </w:p>
    <w:p w14:paraId="048B04A9" w14:textId="643E67FD" w:rsidR="006134A4" w:rsidRDefault="006134A4" w:rsidP="00907255">
      <w:pPr>
        <w:pStyle w:val="Tekstpodstawowywcity3"/>
        <w:spacing w:line="240" w:lineRule="auto"/>
        <w:ind w:left="0"/>
        <w:rPr>
          <w:rFonts w:ascii="Verdana" w:hAnsi="Verdana" w:cs="Tahoma"/>
          <w:sz w:val="20"/>
          <w:szCs w:val="20"/>
        </w:rPr>
      </w:pPr>
    </w:p>
    <w:p w14:paraId="49282F46" w14:textId="25AA6C85" w:rsidR="006134A4" w:rsidRDefault="006134A4" w:rsidP="00907255">
      <w:pPr>
        <w:pStyle w:val="Tekstpodstawowywcity3"/>
        <w:spacing w:line="240" w:lineRule="auto"/>
        <w:ind w:left="0"/>
        <w:rPr>
          <w:rFonts w:ascii="Verdana" w:hAnsi="Verdana" w:cs="Tahoma"/>
          <w:sz w:val="20"/>
          <w:szCs w:val="20"/>
        </w:rPr>
      </w:pPr>
    </w:p>
    <w:p w14:paraId="1611E6DD" w14:textId="77777777" w:rsidR="006134A4" w:rsidRPr="001D3CC1" w:rsidRDefault="006134A4" w:rsidP="00907255">
      <w:pPr>
        <w:pStyle w:val="Tekstpodstawowywcity3"/>
        <w:spacing w:line="240" w:lineRule="auto"/>
        <w:ind w:left="0"/>
        <w:rPr>
          <w:rFonts w:ascii="Verdana" w:hAnsi="Verdana" w:cs="Tahoma"/>
          <w:sz w:val="20"/>
          <w:szCs w:val="20"/>
        </w:rPr>
      </w:pPr>
    </w:p>
    <w:p w14:paraId="0CC3D767" w14:textId="77777777" w:rsidR="004B3FD5" w:rsidRPr="00C4029C" w:rsidRDefault="004B3FD5" w:rsidP="004B3FD5">
      <w:pPr>
        <w:jc w:val="both"/>
        <w:rPr>
          <w:rFonts w:ascii="Verdana" w:hAnsi="Verdana"/>
          <w:sz w:val="18"/>
          <w:szCs w:val="18"/>
        </w:rPr>
      </w:pPr>
      <w:r w:rsidRPr="00C4029C">
        <w:rPr>
          <w:rFonts w:ascii="Verdana" w:hAnsi="Verdana"/>
          <w:sz w:val="18"/>
          <w:szCs w:val="18"/>
          <w:u w:val="single"/>
        </w:rPr>
        <w:t>Załączniki do SWZ</w:t>
      </w:r>
      <w:r w:rsidRPr="00C4029C">
        <w:rPr>
          <w:rFonts w:ascii="Verdana" w:hAnsi="Verdana"/>
          <w:sz w:val="18"/>
          <w:szCs w:val="18"/>
        </w:rPr>
        <w:t>:</w:t>
      </w:r>
    </w:p>
    <w:p w14:paraId="502B514D" w14:textId="77777777" w:rsidR="004B3FD5" w:rsidRPr="00C4029C" w:rsidRDefault="0074260E" w:rsidP="004B3FD5">
      <w:pPr>
        <w:jc w:val="both"/>
        <w:rPr>
          <w:rFonts w:ascii="Verdana" w:hAnsi="Verdana"/>
          <w:sz w:val="18"/>
          <w:szCs w:val="18"/>
        </w:rPr>
      </w:pPr>
      <w:r w:rsidRPr="00C4029C">
        <w:rPr>
          <w:rFonts w:ascii="Verdana" w:hAnsi="Verdana"/>
          <w:sz w:val="18"/>
          <w:szCs w:val="18"/>
        </w:rPr>
        <w:t>1. Umowa (wzór) – załącznik nr 1</w:t>
      </w:r>
    </w:p>
    <w:p w14:paraId="28DACA5F" w14:textId="77777777" w:rsidR="004D2E95" w:rsidRPr="00C4029C" w:rsidRDefault="004B3FD5" w:rsidP="004B3FD5">
      <w:pPr>
        <w:ind w:left="284" w:hanging="284"/>
        <w:jc w:val="both"/>
        <w:rPr>
          <w:rFonts w:ascii="Verdana" w:hAnsi="Verdana"/>
          <w:sz w:val="18"/>
          <w:szCs w:val="18"/>
        </w:rPr>
      </w:pPr>
      <w:r w:rsidRPr="00C4029C">
        <w:rPr>
          <w:rFonts w:ascii="Verdana" w:hAnsi="Verdana"/>
          <w:sz w:val="18"/>
          <w:szCs w:val="18"/>
        </w:rPr>
        <w:t>2. FORMULARZ OFERTOWY – do wypełnienia przez wy</w:t>
      </w:r>
      <w:r w:rsidR="0074260E" w:rsidRPr="00C4029C">
        <w:rPr>
          <w:rFonts w:ascii="Verdana" w:hAnsi="Verdana"/>
          <w:sz w:val="18"/>
          <w:szCs w:val="18"/>
        </w:rPr>
        <w:t>konawców i załączenia do oferty-załącznik nr 2</w:t>
      </w:r>
    </w:p>
    <w:p w14:paraId="6C92585B" w14:textId="77777777" w:rsidR="004D2E95" w:rsidRPr="00C4029C" w:rsidRDefault="004D2E95" w:rsidP="004B3FD5">
      <w:pPr>
        <w:ind w:left="284" w:hanging="284"/>
        <w:jc w:val="both"/>
        <w:rPr>
          <w:rFonts w:ascii="Verdana" w:hAnsi="Verdana"/>
          <w:sz w:val="18"/>
          <w:szCs w:val="18"/>
        </w:rPr>
      </w:pPr>
      <w:r w:rsidRPr="00C4029C">
        <w:rPr>
          <w:rFonts w:ascii="Verdana" w:hAnsi="Verdana"/>
          <w:sz w:val="18"/>
          <w:szCs w:val="18"/>
        </w:rPr>
        <w:t>3. Oświadczenie</w:t>
      </w:r>
      <w:r w:rsidR="007E412A" w:rsidRPr="00C4029C">
        <w:rPr>
          <w:rFonts w:ascii="Verdana" w:hAnsi="Verdana"/>
          <w:sz w:val="18"/>
          <w:szCs w:val="18"/>
        </w:rPr>
        <w:t xml:space="preserve"> </w:t>
      </w:r>
      <w:r w:rsidR="006A4A89" w:rsidRPr="00C4029C">
        <w:rPr>
          <w:rFonts w:ascii="Verdana" w:hAnsi="Verdana"/>
          <w:sz w:val="18"/>
          <w:szCs w:val="18"/>
        </w:rPr>
        <w:t>o speł</w:t>
      </w:r>
      <w:r w:rsidR="0074260E" w:rsidRPr="00C4029C">
        <w:rPr>
          <w:rFonts w:ascii="Verdana" w:hAnsi="Verdana"/>
          <w:sz w:val="18"/>
          <w:szCs w:val="18"/>
        </w:rPr>
        <w:t>nieniu warunków – załącznik nr 3</w:t>
      </w:r>
    </w:p>
    <w:p w14:paraId="45547D97" w14:textId="77777777" w:rsidR="006A4A89" w:rsidRPr="00C4029C" w:rsidRDefault="006A4A89" w:rsidP="004B3FD5">
      <w:pPr>
        <w:ind w:left="284" w:hanging="284"/>
        <w:jc w:val="both"/>
        <w:rPr>
          <w:rFonts w:ascii="Verdana" w:hAnsi="Verdana"/>
          <w:sz w:val="18"/>
          <w:szCs w:val="18"/>
        </w:rPr>
      </w:pPr>
      <w:r w:rsidRPr="00C4029C">
        <w:rPr>
          <w:rFonts w:ascii="Verdana" w:hAnsi="Verdana"/>
          <w:sz w:val="18"/>
          <w:szCs w:val="18"/>
        </w:rPr>
        <w:t>4. oświadczenie o braku</w:t>
      </w:r>
      <w:r w:rsidR="005427A3" w:rsidRPr="00C4029C">
        <w:rPr>
          <w:rFonts w:ascii="Verdana" w:hAnsi="Verdana"/>
          <w:sz w:val="18"/>
          <w:szCs w:val="18"/>
        </w:rPr>
        <w:t xml:space="preserve"> podstaw</w:t>
      </w:r>
      <w:r w:rsidR="0074260E" w:rsidRPr="00C4029C">
        <w:rPr>
          <w:rFonts w:ascii="Verdana" w:hAnsi="Verdana"/>
          <w:sz w:val="18"/>
          <w:szCs w:val="18"/>
        </w:rPr>
        <w:t xml:space="preserve"> do wykluczenia – załącznik nr 4</w:t>
      </w:r>
    </w:p>
    <w:p w14:paraId="5562DE4C" w14:textId="77777777" w:rsidR="005427A3" w:rsidRPr="00C4029C" w:rsidRDefault="005427A3" w:rsidP="004B3FD5">
      <w:pPr>
        <w:ind w:left="284" w:hanging="284"/>
        <w:jc w:val="both"/>
        <w:rPr>
          <w:rFonts w:ascii="Verdana" w:hAnsi="Verdana"/>
          <w:sz w:val="18"/>
          <w:szCs w:val="18"/>
        </w:rPr>
      </w:pPr>
      <w:r w:rsidRPr="00C4029C">
        <w:rPr>
          <w:rFonts w:ascii="Verdana" w:hAnsi="Verdana"/>
          <w:sz w:val="18"/>
          <w:szCs w:val="18"/>
        </w:rPr>
        <w:t>5. oświadczenie podmiotu udostępn</w:t>
      </w:r>
      <w:r w:rsidR="0074260E" w:rsidRPr="00C4029C">
        <w:rPr>
          <w:rFonts w:ascii="Verdana" w:hAnsi="Verdana"/>
          <w:sz w:val="18"/>
          <w:szCs w:val="18"/>
        </w:rPr>
        <w:t>iającego zasoby – załącznik nr 5</w:t>
      </w:r>
    </w:p>
    <w:p w14:paraId="4CF6FEA6" w14:textId="77777777" w:rsidR="005427A3" w:rsidRPr="00C4029C" w:rsidRDefault="0074260E" w:rsidP="004B3FD5">
      <w:pPr>
        <w:ind w:left="284" w:hanging="284"/>
        <w:jc w:val="both"/>
        <w:rPr>
          <w:rFonts w:ascii="Verdana" w:hAnsi="Verdana"/>
          <w:sz w:val="18"/>
          <w:szCs w:val="18"/>
        </w:rPr>
      </w:pPr>
      <w:r w:rsidRPr="00C4029C">
        <w:rPr>
          <w:rFonts w:ascii="Verdana" w:hAnsi="Verdana"/>
          <w:sz w:val="18"/>
          <w:szCs w:val="18"/>
        </w:rPr>
        <w:t>6. wykaz robót – załącznik nr 6</w:t>
      </w:r>
    </w:p>
    <w:p w14:paraId="3A93F581" w14:textId="77777777" w:rsidR="005427A3" w:rsidRPr="00C4029C" w:rsidRDefault="0074260E" w:rsidP="004B3FD5">
      <w:pPr>
        <w:ind w:left="284" w:hanging="284"/>
        <w:jc w:val="both"/>
        <w:rPr>
          <w:rFonts w:ascii="Verdana" w:hAnsi="Verdana"/>
          <w:sz w:val="18"/>
          <w:szCs w:val="18"/>
        </w:rPr>
      </w:pPr>
      <w:r w:rsidRPr="00C4029C">
        <w:rPr>
          <w:rFonts w:ascii="Verdana" w:hAnsi="Verdana"/>
          <w:sz w:val="18"/>
          <w:szCs w:val="18"/>
        </w:rPr>
        <w:t>7. wykaz osób – załącznik nr 7</w:t>
      </w:r>
    </w:p>
    <w:p w14:paraId="593E2F7A" w14:textId="77777777" w:rsidR="005427A3" w:rsidRPr="00C4029C" w:rsidRDefault="00BF6A74" w:rsidP="004B3FD5">
      <w:pPr>
        <w:ind w:left="284" w:hanging="284"/>
        <w:jc w:val="both"/>
        <w:rPr>
          <w:rFonts w:ascii="Verdana" w:hAnsi="Verdana"/>
          <w:sz w:val="18"/>
          <w:szCs w:val="18"/>
        </w:rPr>
      </w:pPr>
      <w:r w:rsidRPr="00C4029C">
        <w:rPr>
          <w:rFonts w:ascii="Verdana" w:hAnsi="Verdana"/>
          <w:sz w:val="18"/>
          <w:szCs w:val="18"/>
        </w:rPr>
        <w:t>8.</w:t>
      </w:r>
      <w:r w:rsidR="00707A88" w:rsidRPr="00C4029C">
        <w:rPr>
          <w:rFonts w:ascii="Verdana" w:hAnsi="Verdana"/>
          <w:sz w:val="18"/>
          <w:szCs w:val="18"/>
        </w:rPr>
        <w:t>oświadczenie o prz</w:t>
      </w:r>
      <w:r w:rsidRPr="00C4029C">
        <w:rPr>
          <w:rFonts w:ascii="Verdana" w:hAnsi="Verdana"/>
          <w:sz w:val="18"/>
          <w:szCs w:val="18"/>
        </w:rPr>
        <w:t>y</w:t>
      </w:r>
      <w:r w:rsidR="00707A88" w:rsidRPr="00C4029C">
        <w:rPr>
          <w:rFonts w:ascii="Verdana" w:hAnsi="Verdana"/>
          <w:sz w:val="18"/>
          <w:szCs w:val="18"/>
        </w:rPr>
        <w:t>należności lub braku</w:t>
      </w:r>
      <w:r w:rsidRPr="00C4029C">
        <w:rPr>
          <w:rFonts w:ascii="Verdana" w:hAnsi="Verdana"/>
          <w:sz w:val="18"/>
          <w:szCs w:val="18"/>
        </w:rPr>
        <w:t xml:space="preserve"> przynależności do gr</w:t>
      </w:r>
      <w:r w:rsidR="0074260E" w:rsidRPr="00C4029C">
        <w:rPr>
          <w:rFonts w:ascii="Verdana" w:hAnsi="Verdana"/>
          <w:sz w:val="18"/>
          <w:szCs w:val="18"/>
        </w:rPr>
        <w:t>upy kapitałowej – załącznik nr 8</w:t>
      </w:r>
    </w:p>
    <w:p w14:paraId="41B03E73" w14:textId="77777777" w:rsidR="00532085" w:rsidRPr="00C4029C" w:rsidRDefault="00532085" w:rsidP="00532085">
      <w:pPr>
        <w:jc w:val="both"/>
        <w:rPr>
          <w:rFonts w:ascii="Verdana" w:hAnsi="Verdana"/>
          <w:sz w:val="18"/>
          <w:szCs w:val="18"/>
        </w:rPr>
      </w:pPr>
      <w:r w:rsidRPr="00C4029C">
        <w:rPr>
          <w:rFonts w:ascii="Verdana" w:hAnsi="Verdana"/>
          <w:sz w:val="18"/>
          <w:szCs w:val="18"/>
        </w:rPr>
        <w:t>9</w:t>
      </w:r>
      <w:r w:rsidR="004B3FD5" w:rsidRPr="00C4029C">
        <w:rPr>
          <w:rFonts w:ascii="Verdana" w:hAnsi="Verdana"/>
          <w:sz w:val="18"/>
          <w:szCs w:val="18"/>
        </w:rPr>
        <w:t xml:space="preserve">. Dokumentacja będąca w posiadaniu zamawiającego: Poniższa dokumentacja stanowi </w:t>
      </w:r>
    </w:p>
    <w:p w14:paraId="2158A788" w14:textId="77777777" w:rsidR="00532085" w:rsidRPr="00C4029C" w:rsidRDefault="00532085" w:rsidP="00532085">
      <w:pPr>
        <w:jc w:val="both"/>
        <w:rPr>
          <w:rFonts w:ascii="Verdana" w:hAnsi="Verdana"/>
          <w:sz w:val="18"/>
          <w:szCs w:val="18"/>
        </w:rPr>
      </w:pPr>
      <w:r w:rsidRPr="00C4029C">
        <w:rPr>
          <w:rFonts w:ascii="Verdana" w:hAnsi="Verdana"/>
          <w:sz w:val="18"/>
          <w:szCs w:val="18"/>
        </w:rPr>
        <w:t xml:space="preserve">    </w:t>
      </w:r>
      <w:r w:rsidR="004B3FD5" w:rsidRPr="00C4029C">
        <w:rPr>
          <w:rFonts w:ascii="Verdana" w:hAnsi="Verdana"/>
          <w:sz w:val="18"/>
          <w:szCs w:val="18"/>
        </w:rPr>
        <w:t xml:space="preserve">załącznik do ogłoszenia o postępowaniu i jest dostępna na stronie internetowej </w:t>
      </w:r>
      <w:r w:rsidRPr="00C4029C">
        <w:rPr>
          <w:rFonts w:ascii="Verdana" w:hAnsi="Verdana"/>
          <w:sz w:val="18"/>
          <w:szCs w:val="18"/>
        </w:rPr>
        <w:t xml:space="preserve">  </w:t>
      </w:r>
    </w:p>
    <w:p w14:paraId="611FD981" w14:textId="77777777" w:rsidR="004B3FD5" w:rsidRPr="00C4029C" w:rsidRDefault="00532085" w:rsidP="00532085">
      <w:pPr>
        <w:jc w:val="both"/>
        <w:rPr>
          <w:rFonts w:ascii="Verdana" w:hAnsi="Verdana"/>
          <w:sz w:val="18"/>
          <w:szCs w:val="18"/>
        </w:rPr>
      </w:pPr>
      <w:r w:rsidRPr="00C4029C">
        <w:rPr>
          <w:rFonts w:ascii="Verdana" w:hAnsi="Verdana"/>
          <w:sz w:val="18"/>
          <w:szCs w:val="18"/>
        </w:rPr>
        <w:t xml:space="preserve">    </w:t>
      </w:r>
      <w:r w:rsidR="004B3FD5" w:rsidRPr="00C4029C">
        <w:rPr>
          <w:rFonts w:ascii="Verdana" w:hAnsi="Verdana"/>
          <w:sz w:val="18"/>
          <w:szCs w:val="18"/>
        </w:rPr>
        <w:t>prowadzonego postępowania:</w:t>
      </w:r>
      <w:r w:rsidR="00DF4F75" w:rsidRPr="00C4029C">
        <w:rPr>
          <w:rFonts w:ascii="Verdana" w:hAnsi="Verdana"/>
          <w:sz w:val="18"/>
          <w:szCs w:val="18"/>
        </w:rPr>
        <w:t xml:space="preserve"> </w:t>
      </w:r>
      <w:r w:rsidR="00B83511" w:rsidRPr="00C4029C">
        <w:rPr>
          <w:rFonts w:ascii="Verdana" w:hAnsi="Verdana"/>
          <w:sz w:val="18"/>
          <w:szCs w:val="18"/>
        </w:rPr>
        <w:t>https://bipmragowo.warmia.mazury.pl/zamowienie.html</w:t>
      </w:r>
    </w:p>
    <w:p w14:paraId="1DE8268C" w14:textId="77777777" w:rsidR="005B4648" w:rsidRPr="001D3CC1" w:rsidRDefault="005B4648" w:rsidP="00907255">
      <w:pPr>
        <w:pStyle w:val="Tekstpodstawowywcity3"/>
        <w:spacing w:line="240" w:lineRule="auto"/>
        <w:ind w:left="0"/>
        <w:rPr>
          <w:rFonts w:ascii="Verdana" w:hAnsi="Verdana" w:cs="Tahoma"/>
          <w:sz w:val="20"/>
          <w:szCs w:val="20"/>
        </w:rPr>
      </w:pPr>
    </w:p>
    <w:sectPr w:rsidR="005B4648" w:rsidRPr="001D3CC1" w:rsidSect="008D2E19">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B4D0E" w14:textId="77777777" w:rsidR="00104137" w:rsidRDefault="00104137" w:rsidP="006A687F">
      <w:r>
        <w:separator/>
      </w:r>
    </w:p>
  </w:endnote>
  <w:endnote w:type="continuationSeparator" w:id="0">
    <w:p w14:paraId="6732E66E" w14:textId="77777777" w:rsidR="00104137" w:rsidRDefault="00104137"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altName w:val="Century Gothic"/>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15D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end"/>
    </w:r>
  </w:p>
  <w:p w14:paraId="5F3DCE30" w14:textId="77777777" w:rsidR="00CE17A6" w:rsidRDefault="00CE17A6"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E2B1" w14:textId="77777777" w:rsidR="00CE17A6" w:rsidRDefault="00C52FAC" w:rsidP="00214D05">
    <w:pPr>
      <w:pStyle w:val="Stopka"/>
      <w:framePr w:wrap="around" w:vAnchor="text" w:hAnchor="margin" w:xAlign="right" w:y="1"/>
      <w:rPr>
        <w:rStyle w:val="Numerstrony"/>
      </w:rPr>
    </w:pPr>
    <w:r>
      <w:rPr>
        <w:rStyle w:val="Numerstrony"/>
      </w:rPr>
      <w:fldChar w:fldCharType="begin"/>
    </w:r>
    <w:r w:rsidR="00CE17A6">
      <w:rPr>
        <w:rStyle w:val="Numerstrony"/>
      </w:rPr>
      <w:instrText xml:space="preserve">PAGE  </w:instrText>
    </w:r>
    <w:r>
      <w:rPr>
        <w:rStyle w:val="Numerstrony"/>
      </w:rPr>
      <w:fldChar w:fldCharType="separate"/>
    </w:r>
    <w:r w:rsidR="00740048">
      <w:rPr>
        <w:rStyle w:val="Numerstrony"/>
        <w:noProof/>
      </w:rPr>
      <w:t>4</w:t>
    </w:r>
    <w:r>
      <w:rPr>
        <w:rStyle w:val="Numerstrony"/>
      </w:rPr>
      <w:fldChar w:fldCharType="end"/>
    </w:r>
  </w:p>
  <w:p w14:paraId="2E914F48" w14:textId="6F16BEF6" w:rsidR="00CE17A6" w:rsidRDefault="00F60F26">
    <w:pPr>
      <w:pStyle w:val="Stopka"/>
      <w:ind w:right="360"/>
    </w:pPr>
    <w:r>
      <w:rPr>
        <w:noProof/>
      </w:rPr>
      <mc:AlternateContent>
        <mc:Choice Requires="wps">
          <w:drawing>
            <wp:anchor distT="0" distB="0" distL="0" distR="0" simplePos="0" relativeHeight="251660288" behindDoc="0" locked="0" layoutInCell="1" allowOverlap="1" wp14:anchorId="33B6F9DA" wp14:editId="72F9AAB4">
              <wp:simplePos x="0" y="0"/>
              <wp:positionH relativeFrom="margin">
                <wp:align>right</wp:align>
              </wp:positionH>
              <wp:positionV relativeFrom="paragraph">
                <wp:posOffset>635</wp:posOffset>
              </wp:positionV>
              <wp:extent cx="127635" cy="146685"/>
              <wp:effectExtent l="0" t="0" r="5715" b="5715"/>
              <wp:wrapSquare wrapText="largest"/>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14:paraId="598980B5" w14:textId="77777777" w:rsidR="00CE17A6" w:rsidRPr="0083641B" w:rsidRDefault="00CE17A6" w:rsidP="0083641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6F9DA" id="Rectangle 1" o:spid="_x0000_s1026" style="position:absolute;margin-left:-41.15pt;margin-top:.05pt;width:10.05pt;height:11.55pt;z-index:25166028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LwkKQIAAFMEAAAOAAAAZHJzL2Uyb0RvYy54bWysVNuO0zAQfUfiHyy/0zSFlhI1Xa26FCEt&#10;sGLhAxzHSSx8Y+w2LV+/YycpW3hD5MEa2zPHZ87MZHNz0oocBXhpTUnz2ZwSYbitpWlL+v3b/tWa&#10;Eh+YqZmyRpT0LDy92b58seldIRa2s6oWQBDE+KJ3Je1CcEWWed4JzfzMOmHwsrGgWcAttFkNrEd0&#10;rbLFfL7Kegu1A8uF93h6N1zSbcJvGsHDl6bxIhBVUuQW0gppreKabTesaIG5TvKRBvsHFppJg49e&#10;oO5YYOQA8i8oLTlYb5sw41ZntmkkFykHzCaf/5HNY8ecSLmgON5dZPL/D5Z/Pj4AkXVJF5QYprFE&#10;X1E0ZlolSB7l6Z0v0OvRPUBM0Lt7y394YuyuQy9xC2D7TrAaSSX/7CogbjyGkqr/ZGtEZ4dgk1Kn&#10;BnQERA3IKRXkfCmIOAXC8TBfvF29XlLC8Sp/s1qtl5FRxoop2IEPH4TVJBolBaSewNnx3ofBdXJJ&#10;5K2S9V4qlTbQVjsF5MiwN/bpG2KV69hwmvoDn/ODa3raP8dQhvQlfbdcLFPo1d0YNCLN4zeyv3LT&#10;MuAEKKlLur44sSJK+t7UqT8Dk2qwkYsySGOSdShPOFWnsVKVrc+oNtih03Ey0egs/KKkxy4vqf95&#10;YCAoUR8NViyOxGTAZFSTwQzH0JIGSgZzF4bROTiQbYfIeUrb2FusaiOT4pHawGLkiZ2bhBunLI7G&#10;833y+v0v2D4BAAD//wMAUEsDBBQABgAIAAAAIQCN57aR2AAAAAMBAAAPAAAAZHJzL2Rvd25yZXYu&#10;eG1sTI9BS8RADIXvgv9hiOBF3KkVRLqdLq4iCoJiK56znWxbtpMpndm2/nuzJz09khdevpdvFter&#10;icbQeTZws0pAEdfedtwY+Kqer+9BhYhssfdMBn4owKY4P8sxs37mT5rK2CgJ4ZChgTbGIdM61C05&#10;DCs/EIu396PDKOPYaDviLOGu12mS3GmHHcuHFgd6bKk+lEdnQD9V7m2eGvq+KqvtO/r99vXlw5jL&#10;i+VhDSrSEv+O4YQv6FAI084f2QbVG5Ai8bRV4qWJ6E70NgVd5Po/e/ELAAD//wMAUEsBAi0AFAAG&#10;AAgAAAAhALaDOJL+AAAA4QEAABMAAAAAAAAAAAAAAAAAAAAAAFtDb250ZW50X1R5cGVzXS54bWxQ&#10;SwECLQAUAAYACAAAACEAOP0h/9YAAACUAQAACwAAAAAAAAAAAAAAAAAvAQAAX3JlbHMvLnJlbHNQ&#10;SwECLQAUAAYACAAAACEAUAy8JCkCAABTBAAADgAAAAAAAAAAAAAAAAAuAgAAZHJzL2Uyb0RvYy54&#10;bWxQSwECLQAUAAYACAAAACEAjee2kdgAAAADAQAADwAAAAAAAAAAAAAAAACDBAAAZHJzL2Rvd25y&#10;ZXYueG1sUEsFBgAAAAAEAAQA8wAAAIgFAAAAAA==&#10;">
              <v:fill opacity="0"/>
              <v:textbox inset="0,0,0,0">
                <w:txbxContent>
                  <w:p w14:paraId="598980B5" w14:textId="77777777" w:rsidR="00CE17A6" w:rsidRPr="0083641B" w:rsidRDefault="00CE17A6" w:rsidP="0083641B"/>
                </w:txbxContent>
              </v:textbox>
              <w10:wrap type="square" side="largest"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D0059" w14:textId="77777777" w:rsidR="00D519A0" w:rsidRDefault="00D519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DB05D" w14:textId="77777777" w:rsidR="00104137" w:rsidRDefault="00104137" w:rsidP="006A687F">
      <w:r>
        <w:separator/>
      </w:r>
    </w:p>
  </w:footnote>
  <w:footnote w:type="continuationSeparator" w:id="0">
    <w:p w14:paraId="1EE9B2FA" w14:textId="77777777" w:rsidR="00104137" w:rsidRDefault="00104137" w:rsidP="006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638DF" w14:textId="77777777" w:rsidR="00D519A0" w:rsidRDefault="00D519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711D" w14:textId="77777777" w:rsidR="00CE17A6" w:rsidRDefault="00CE17A6">
    <w:pPr>
      <w:pStyle w:val="Nagwek"/>
    </w:pPr>
  </w:p>
  <w:p w14:paraId="10F20C47" w14:textId="77777777" w:rsidR="00CE17A6" w:rsidRDefault="00CE17A6">
    <w:pPr>
      <w:pStyle w:val="Nagwek"/>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16DAE" w14:textId="17E72961" w:rsidR="00CE17A6" w:rsidRPr="00D519A0" w:rsidRDefault="00CE17A6" w:rsidP="00D519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71A6771"/>
    <w:multiLevelType w:val="multilevel"/>
    <w:tmpl w:val="6F12777E"/>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81E6AD9"/>
    <w:multiLevelType w:val="hybridMultilevel"/>
    <w:tmpl w:val="9D8A24CA"/>
    <w:lvl w:ilvl="0" w:tplc="33AE2004">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2D0823"/>
    <w:multiLevelType w:val="hybridMultilevel"/>
    <w:tmpl w:val="E0966C82"/>
    <w:lvl w:ilvl="0" w:tplc="461045EA">
      <w:start w:val="1"/>
      <w:numFmt w:val="lowerLetter"/>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32D3D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2D067E"/>
    <w:multiLevelType w:val="multilevel"/>
    <w:tmpl w:val="ED6CE1FC"/>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7"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6035983"/>
    <w:multiLevelType w:val="multilevel"/>
    <w:tmpl w:val="759C5E34"/>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63760FB"/>
    <w:multiLevelType w:val="multilevel"/>
    <w:tmpl w:val="DA265D9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A0304E"/>
    <w:multiLevelType w:val="multilevel"/>
    <w:tmpl w:val="3C10B7D2"/>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1F0389B"/>
    <w:multiLevelType w:val="hybridMultilevel"/>
    <w:tmpl w:val="BD0040FC"/>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2362E55"/>
    <w:multiLevelType w:val="multilevel"/>
    <w:tmpl w:val="416652EC"/>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56682C0E"/>
    <w:multiLevelType w:val="multilevel"/>
    <w:tmpl w:val="84F8AB78"/>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64E161B"/>
    <w:multiLevelType w:val="hybridMultilevel"/>
    <w:tmpl w:val="35CE70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C561C7"/>
    <w:multiLevelType w:val="hybridMultilevel"/>
    <w:tmpl w:val="B8B81DC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70A33B5"/>
    <w:multiLevelType w:val="hybridMultilevel"/>
    <w:tmpl w:val="B0AC3F5C"/>
    <w:lvl w:ilvl="0" w:tplc="0E7860EC">
      <w:start w:val="1"/>
      <w:numFmt w:val="bullet"/>
      <w:pStyle w:val="Styl3"/>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0"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B177AC6"/>
    <w:multiLevelType w:val="hybridMultilevel"/>
    <w:tmpl w:val="A056919A"/>
    <w:lvl w:ilvl="0" w:tplc="BFFCCB88">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B51FB6"/>
    <w:multiLevelType w:val="hybridMultilevel"/>
    <w:tmpl w:val="F9527DBA"/>
    <w:lvl w:ilvl="0" w:tplc="04150017">
      <w:start w:val="4"/>
      <w:numFmt w:val="lowerLetter"/>
      <w:lvlText w:val="%1)"/>
      <w:lvlJc w:val="left"/>
      <w:pPr>
        <w:ind w:left="720" w:hanging="360"/>
      </w:pPr>
      <w:rPr>
        <w:rFonts w:hint="default"/>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8"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9"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41"/>
  </w:num>
  <w:num w:numId="2">
    <w:abstractNumId w:val="2"/>
  </w:num>
  <w:num w:numId="3">
    <w:abstractNumId w:val="6"/>
  </w:num>
  <w:num w:numId="4">
    <w:abstractNumId w:val="1"/>
  </w:num>
  <w:num w:numId="5">
    <w:abstractNumId w:val="35"/>
  </w:num>
  <w:num w:numId="6">
    <w:abstractNumId w:val="4"/>
  </w:num>
  <w:num w:numId="7">
    <w:abstractNumId w:val="24"/>
  </w:num>
  <w:num w:numId="8">
    <w:abstractNumId w:val="31"/>
  </w:num>
  <w:num w:numId="9">
    <w:abstractNumId w:val="25"/>
  </w:num>
  <w:num w:numId="10">
    <w:abstractNumId w:val="16"/>
  </w:num>
  <w:num w:numId="11">
    <w:abstractNumId w:val="48"/>
  </w:num>
  <w:num w:numId="12">
    <w:abstractNumId w:val="43"/>
  </w:num>
  <w:num w:numId="13">
    <w:abstractNumId w:val="17"/>
  </w:num>
  <w:num w:numId="14">
    <w:abstractNumId w:val="47"/>
  </w:num>
  <w:num w:numId="15">
    <w:abstractNumId w:val="30"/>
  </w:num>
  <w:num w:numId="16">
    <w:abstractNumId w:val="10"/>
  </w:num>
  <w:num w:numId="17">
    <w:abstractNumId w:val="9"/>
  </w:num>
  <w:num w:numId="18">
    <w:abstractNumId w:val="49"/>
  </w:num>
  <w:num w:numId="19">
    <w:abstractNumId w:val="34"/>
  </w:num>
  <w:num w:numId="20">
    <w:abstractNumId w:val="27"/>
  </w:num>
  <w:num w:numId="21">
    <w:abstractNumId w:val="0"/>
  </w:num>
  <w:num w:numId="22">
    <w:abstractNumId w:val="3"/>
  </w:num>
  <w:num w:numId="23">
    <w:abstractNumId w:val="19"/>
  </w:num>
  <w:num w:numId="24">
    <w:abstractNumId w:val="12"/>
  </w:num>
  <w:num w:numId="25">
    <w:abstractNumId w:val="21"/>
  </w:num>
  <w:num w:numId="26">
    <w:abstractNumId w:val="39"/>
  </w:num>
  <w:num w:numId="27">
    <w:abstractNumId w:val="14"/>
  </w:num>
  <w:num w:numId="28">
    <w:abstractNumId w:val="20"/>
  </w:num>
  <w:num w:numId="29">
    <w:abstractNumId w:val="44"/>
  </w:num>
  <w:num w:numId="30">
    <w:abstractNumId w:val="26"/>
  </w:num>
  <w:num w:numId="31">
    <w:abstractNumId w:val="15"/>
  </w:num>
  <w:num w:numId="32">
    <w:abstractNumId w:val="23"/>
  </w:num>
  <w:num w:numId="33">
    <w:abstractNumId w:val="13"/>
  </w:num>
  <w:num w:numId="34">
    <w:abstractNumId w:val="18"/>
  </w:num>
  <w:num w:numId="35">
    <w:abstractNumId w:val="42"/>
  </w:num>
  <w:num w:numId="36">
    <w:abstractNumId w:val="11"/>
  </w:num>
  <w:num w:numId="37">
    <w:abstractNumId w:val="5"/>
  </w:num>
  <w:num w:numId="38">
    <w:abstractNumId w:val="37"/>
  </w:num>
  <w:num w:numId="39">
    <w:abstractNumId w:val="40"/>
  </w:num>
  <w:num w:numId="40">
    <w:abstractNumId w:val="38"/>
  </w:num>
  <w:num w:numId="41">
    <w:abstractNumId w:val="8"/>
  </w:num>
  <w:num w:numId="42">
    <w:abstractNumId w:val="46"/>
  </w:num>
  <w:num w:numId="43">
    <w:abstractNumId w:val="29"/>
  </w:num>
  <w:num w:numId="44">
    <w:abstractNumId w:val="7"/>
  </w:num>
  <w:num w:numId="45">
    <w:abstractNumId w:val="45"/>
  </w:num>
  <w:num w:numId="46">
    <w:abstractNumId w:val="33"/>
  </w:num>
  <w:num w:numId="47">
    <w:abstractNumId w:val="36"/>
  </w:num>
  <w:num w:numId="48">
    <w:abstractNumId w:val="28"/>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 w:numId="51">
    <w:abstractNumId w:val="22"/>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defaultTabStop w:val="708"/>
  <w:hyphenationZone w:val="425"/>
  <w:drawingGridHorizontalSpacing w:val="105"/>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87F"/>
    <w:rsid w:val="00002CED"/>
    <w:rsid w:val="0001359E"/>
    <w:rsid w:val="00020693"/>
    <w:rsid w:val="00020D5A"/>
    <w:rsid w:val="00021DD7"/>
    <w:rsid w:val="00024EF6"/>
    <w:rsid w:val="00031130"/>
    <w:rsid w:val="00034E42"/>
    <w:rsid w:val="0003563B"/>
    <w:rsid w:val="00040EA2"/>
    <w:rsid w:val="000453FD"/>
    <w:rsid w:val="00045DCB"/>
    <w:rsid w:val="00047A9B"/>
    <w:rsid w:val="00052B37"/>
    <w:rsid w:val="00054473"/>
    <w:rsid w:val="0005476B"/>
    <w:rsid w:val="0006025B"/>
    <w:rsid w:val="0006170B"/>
    <w:rsid w:val="000643A2"/>
    <w:rsid w:val="000649C6"/>
    <w:rsid w:val="00073BD8"/>
    <w:rsid w:val="00073FC8"/>
    <w:rsid w:val="00075294"/>
    <w:rsid w:val="00076386"/>
    <w:rsid w:val="00076DD7"/>
    <w:rsid w:val="00084B90"/>
    <w:rsid w:val="00084BE1"/>
    <w:rsid w:val="00090FA5"/>
    <w:rsid w:val="00092533"/>
    <w:rsid w:val="000958D1"/>
    <w:rsid w:val="00097DB8"/>
    <w:rsid w:val="000A208E"/>
    <w:rsid w:val="000A3D96"/>
    <w:rsid w:val="000A3F07"/>
    <w:rsid w:val="000A7970"/>
    <w:rsid w:val="000A7B9F"/>
    <w:rsid w:val="000A7C12"/>
    <w:rsid w:val="000B0679"/>
    <w:rsid w:val="000B1A18"/>
    <w:rsid w:val="000B41A4"/>
    <w:rsid w:val="000C013B"/>
    <w:rsid w:val="000C12E0"/>
    <w:rsid w:val="000C228F"/>
    <w:rsid w:val="000C3F72"/>
    <w:rsid w:val="000C7D72"/>
    <w:rsid w:val="000D1BF8"/>
    <w:rsid w:val="000D390A"/>
    <w:rsid w:val="000D3AC4"/>
    <w:rsid w:val="000D3AFB"/>
    <w:rsid w:val="000E05E7"/>
    <w:rsid w:val="000E0D3F"/>
    <w:rsid w:val="000E1142"/>
    <w:rsid w:val="000E1FBD"/>
    <w:rsid w:val="000E26DA"/>
    <w:rsid w:val="000E3A0C"/>
    <w:rsid w:val="000E5F47"/>
    <w:rsid w:val="000E6DE6"/>
    <w:rsid w:val="000E7161"/>
    <w:rsid w:val="000E7666"/>
    <w:rsid w:val="000F406A"/>
    <w:rsid w:val="000F4701"/>
    <w:rsid w:val="000F4895"/>
    <w:rsid w:val="000F4D0C"/>
    <w:rsid w:val="001007EB"/>
    <w:rsid w:val="00102201"/>
    <w:rsid w:val="0010302B"/>
    <w:rsid w:val="00104137"/>
    <w:rsid w:val="001067E1"/>
    <w:rsid w:val="00110E50"/>
    <w:rsid w:val="0011202C"/>
    <w:rsid w:val="0011508F"/>
    <w:rsid w:val="00123A4E"/>
    <w:rsid w:val="001249A9"/>
    <w:rsid w:val="00126D12"/>
    <w:rsid w:val="001319E0"/>
    <w:rsid w:val="00132F9F"/>
    <w:rsid w:val="00135425"/>
    <w:rsid w:val="00140D8A"/>
    <w:rsid w:val="00144AE9"/>
    <w:rsid w:val="00145696"/>
    <w:rsid w:val="001468E9"/>
    <w:rsid w:val="00147B49"/>
    <w:rsid w:val="001553BF"/>
    <w:rsid w:val="00161213"/>
    <w:rsid w:val="0016346A"/>
    <w:rsid w:val="00163D85"/>
    <w:rsid w:val="001648C5"/>
    <w:rsid w:val="00164A5E"/>
    <w:rsid w:val="001661D4"/>
    <w:rsid w:val="0016633A"/>
    <w:rsid w:val="00167FB1"/>
    <w:rsid w:val="00173BB6"/>
    <w:rsid w:val="00175011"/>
    <w:rsid w:val="00176222"/>
    <w:rsid w:val="0018098C"/>
    <w:rsid w:val="0018229B"/>
    <w:rsid w:val="00187A61"/>
    <w:rsid w:val="00191FBD"/>
    <w:rsid w:val="001929A2"/>
    <w:rsid w:val="00194FE6"/>
    <w:rsid w:val="00195AD3"/>
    <w:rsid w:val="00195D40"/>
    <w:rsid w:val="00195F3F"/>
    <w:rsid w:val="001966D4"/>
    <w:rsid w:val="00196FEB"/>
    <w:rsid w:val="001A281B"/>
    <w:rsid w:val="001A2DA4"/>
    <w:rsid w:val="001A4F01"/>
    <w:rsid w:val="001A64E2"/>
    <w:rsid w:val="001A72BB"/>
    <w:rsid w:val="001A74F9"/>
    <w:rsid w:val="001B14D9"/>
    <w:rsid w:val="001B2E38"/>
    <w:rsid w:val="001B3277"/>
    <w:rsid w:val="001B57FE"/>
    <w:rsid w:val="001B5BF0"/>
    <w:rsid w:val="001B6A52"/>
    <w:rsid w:val="001B7AC3"/>
    <w:rsid w:val="001B7FD5"/>
    <w:rsid w:val="001C0EC1"/>
    <w:rsid w:val="001C3086"/>
    <w:rsid w:val="001C374D"/>
    <w:rsid w:val="001C66E2"/>
    <w:rsid w:val="001C7236"/>
    <w:rsid w:val="001D00C0"/>
    <w:rsid w:val="001D0894"/>
    <w:rsid w:val="001D3CC1"/>
    <w:rsid w:val="001D611C"/>
    <w:rsid w:val="001D786A"/>
    <w:rsid w:val="001D7C8F"/>
    <w:rsid w:val="001E032D"/>
    <w:rsid w:val="001E3255"/>
    <w:rsid w:val="001E3820"/>
    <w:rsid w:val="001E529E"/>
    <w:rsid w:val="001E5381"/>
    <w:rsid w:val="001E7005"/>
    <w:rsid w:val="001F1D1F"/>
    <w:rsid w:val="001F3422"/>
    <w:rsid w:val="001F3594"/>
    <w:rsid w:val="001F5564"/>
    <w:rsid w:val="0020093B"/>
    <w:rsid w:val="00202530"/>
    <w:rsid w:val="00203AE7"/>
    <w:rsid w:val="002042F9"/>
    <w:rsid w:val="00204B41"/>
    <w:rsid w:val="002127EF"/>
    <w:rsid w:val="002128F6"/>
    <w:rsid w:val="0021336B"/>
    <w:rsid w:val="0021418F"/>
    <w:rsid w:val="002143EF"/>
    <w:rsid w:val="00214D05"/>
    <w:rsid w:val="00214FBD"/>
    <w:rsid w:val="0021657F"/>
    <w:rsid w:val="002179B0"/>
    <w:rsid w:val="0022294D"/>
    <w:rsid w:val="00223430"/>
    <w:rsid w:val="00225170"/>
    <w:rsid w:val="00225DB1"/>
    <w:rsid w:val="00227D02"/>
    <w:rsid w:val="00227F06"/>
    <w:rsid w:val="00230965"/>
    <w:rsid w:val="00230E11"/>
    <w:rsid w:val="002339A5"/>
    <w:rsid w:val="00235668"/>
    <w:rsid w:val="00236A82"/>
    <w:rsid w:val="002429BC"/>
    <w:rsid w:val="00246299"/>
    <w:rsid w:val="00246B78"/>
    <w:rsid w:val="002474A2"/>
    <w:rsid w:val="00251572"/>
    <w:rsid w:val="00253602"/>
    <w:rsid w:val="00257074"/>
    <w:rsid w:val="0026019B"/>
    <w:rsid w:val="00265D93"/>
    <w:rsid w:val="00271064"/>
    <w:rsid w:val="00274574"/>
    <w:rsid w:val="00274BFE"/>
    <w:rsid w:val="00277346"/>
    <w:rsid w:val="0028046F"/>
    <w:rsid w:val="00280BB9"/>
    <w:rsid w:val="002846BF"/>
    <w:rsid w:val="00285D5A"/>
    <w:rsid w:val="00286E72"/>
    <w:rsid w:val="002928D3"/>
    <w:rsid w:val="002929A8"/>
    <w:rsid w:val="00294C90"/>
    <w:rsid w:val="00297737"/>
    <w:rsid w:val="002A3A1C"/>
    <w:rsid w:val="002A3E0C"/>
    <w:rsid w:val="002B05EC"/>
    <w:rsid w:val="002B4330"/>
    <w:rsid w:val="002C11C2"/>
    <w:rsid w:val="002C3EF5"/>
    <w:rsid w:val="002D002B"/>
    <w:rsid w:val="002D2816"/>
    <w:rsid w:val="002D4162"/>
    <w:rsid w:val="002E5696"/>
    <w:rsid w:val="002E5C28"/>
    <w:rsid w:val="002E792D"/>
    <w:rsid w:val="002F40E6"/>
    <w:rsid w:val="002F67BA"/>
    <w:rsid w:val="002F76C4"/>
    <w:rsid w:val="00301F92"/>
    <w:rsid w:val="003025F2"/>
    <w:rsid w:val="00307B67"/>
    <w:rsid w:val="00310AC4"/>
    <w:rsid w:val="00312DED"/>
    <w:rsid w:val="00313D8A"/>
    <w:rsid w:val="00315563"/>
    <w:rsid w:val="00315D71"/>
    <w:rsid w:val="00315F5C"/>
    <w:rsid w:val="0032091B"/>
    <w:rsid w:val="00322153"/>
    <w:rsid w:val="0032254F"/>
    <w:rsid w:val="00323823"/>
    <w:rsid w:val="00323D01"/>
    <w:rsid w:val="00327201"/>
    <w:rsid w:val="0033263A"/>
    <w:rsid w:val="0033638C"/>
    <w:rsid w:val="0034080E"/>
    <w:rsid w:val="00340BD2"/>
    <w:rsid w:val="0034189A"/>
    <w:rsid w:val="00341ECB"/>
    <w:rsid w:val="00350007"/>
    <w:rsid w:val="00350340"/>
    <w:rsid w:val="0035573B"/>
    <w:rsid w:val="0035636E"/>
    <w:rsid w:val="00363EBD"/>
    <w:rsid w:val="0036743C"/>
    <w:rsid w:val="00370916"/>
    <w:rsid w:val="003718F6"/>
    <w:rsid w:val="00372D6E"/>
    <w:rsid w:val="00375A93"/>
    <w:rsid w:val="0037694B"/>
    <w:rsid w:val="0037717D"/>
    <w:rsid w:val="003857A9"/>
    <w:rsid w:val="0039078D"/>
    <w:rsid w:val="003962A2"/>
    <w:rsid w:val="00397D12"/>
    <w:rsid w:val="003A0231"/>
    <w:rsid w:val="003A0BA7"/>
    <w:rsid w:val="003A1B77"/>
    <w:rsid w:val="003A28BB"/>
    <w:rsid w:val="003A2ADC"/>
    <w:rsid w:val="003A6D08"/>
    <w:rsid w:val="003B0524"/>
    <w:rsid w:val="003B053F"/>
    <w:rsid w:val="003B071D"/>
    <w:rsid w:val="003B0918"/>
    <w:rsid w:val="003B485B"/>
    <w:rsid w:val="003C0E6F"/>
    <w:rsid w:val="003C2381"/>
    <w:rsid w:val="003C4337"/>
    <w:rsid w:val="003C6A3E"/>
    <w:rsid w:val="003D23DE"/>
    <w:rsid w:val="003D2A21"/>
    <w:rsid w:val="003D5194"/>
    <w:rsid w:val="003D5ED7"/>
    <w:rsid w:val="003D74A4"/>
    <w:rsid w:val="003E0B3E"/>
    <w:rsid w:val="003E2572"/>
    <w:rsid w:val="003F1153"/>
    <w:rsid w:val="003F15CC"/>
    <w:rsid w:val="003F1673"/>
    <w:rsid w:val="003F340E"/>
    <w:rsid w:val="003F5019"/>
    <w:rsid w:val="003F63DD"/>
    <w:rsid w:val="003F7D0A"/>
    <w:rsid w:val="004005CE"/>
    <w:rsid w:val="00400F67"/>
    <w:rsid w:val="004019B4"/>
    <w:rsid w:val="004037EC"/>
    <w:rsid w:val="00404E07"/>
    <w:rsid w:val="00405591"/>
    <w:rsid w:val="0041190D"/>
    <w:rsid w:val="004132C6"/>
    <w:rsid w:val="004133F8"/>
    <w:rsid w:val="0041705B"/>
    <w:rsid w:val="00417294"/>
    <w:rsid w:val="00420DB8"/>
    <w:rsid w:val="00422022"/>
    <w:rsid w:val="0042784B"/>
    <w:rsid w:val="00430B5E"/>
    <w:rsid w:val="00433A79"/>
    <w:rsid w:val="004350F1"/>
    <w:rsid w:val="004434A0"/>
    <w:rsid w:val="00444716"/>
    <w:rsid w:val="00445E8B"/>
    <w:rsid w:val="00447718"/>
    <w:rsid w:val="004513B0"/>
    <w:rsid w:val="00451DE7"/>
    <w:rsid w:val="00452B58"/>
    <w:rsid w:val="004535AF"/>
    <w:rsid w:val="0045435B"/>
    <w:rsid w:val="00455F40"/>
    <w:rsid w:val="00460247"/>
    <w:rsid w:val="00461CE1"/>
    <w:rsid w:val="00462010"/>
    <w:rsid w:val="004657DA"/>
    <w:rsid w:val="00466087"/>
    <w:rsid w:val="004664DD"/>
    <w:rsid w:val="004704E7"/>
    <w:rsid w:val="004704EB"/>
    <w:rsid w:val="00472C9F"/>
    <w:rsid w:val="00473FBE"/>
    <w:rsid w:val="00474AB3"/>
    <w:rsid w:val="004756D5"/>
    <w:rsid w:val="00476F67"/>
    <w:rsid w:val="00482708"/>
    <w:rsid w:val="0048353D"/>
    <w:rsid w:val="004847D1"/>
    <w:rsid w:val="004867A8"/>
    <w:rsid w:val="00486A47"/>
    <w:rsid w:val="00491608"/>
    <w:rsid w:val="004925D9"/>
    <w:rsid w:val="004A5C30"/>
    <w:rsid w:val="004B2896"/>
    <w:rsid w:val="004B3FD5"/>
    <w:rsid w:val="004C3B0E"/>
    <w:rsid w:val="004C504D"/>
    <w:rsid w:val="004C5E11"/>
    <w:rsid w:val="004C7953"/>
    <w:rsid w:val="004C7D87"/>
    <w:rsid w:val="004D0C3D"/>
    <w:rsid w:val="004D2E95"/>
    <w:rsid w:val="004D5FE7"/>
    <w:rsid w:val="004D7BAE"/>
    <w:rsid w:val="004E0D1E"/>
    <w:rsid w:val="004E2E97"/>
    <w:rsid w:val="004E3DDD"/>
    <w:rsid w:val="004E41B6"/>
    <w:rsid w:val="004E530D"/>
    <w:rsid w:val="004E5C40"/>
    <w:rsid w:val="004F3EB0"/>
    <w:rsid w:val="0050102C"/>
    <w:rsid w:val="00507848"/>
    <w:rsid w:val="00507F7E"/>
    <w:rsid w:val="005111C5"/>
    <w:rsid w:val="00513980"/>
    <w:rsid w:val="00514149"/>
    <w:rsid w:val="00514B0C"/>
    <w:rsid w:val="00525ACA"/>
    <w:rsid w:val="00525ED6"/>
    <w:rsid w:val="0052699E"/>
    <w:rsid w:val="005269E7"/>
    <w:rsid w:val="00526FB2"/>
    <w:rsid w:val="00530104"/>
    <w:rsid w:val="00531F00"/>
    <w:rsid w:val="00532085"/>
    <w:rsid w:val="00536B88"/>
    <w:rsid w:val="00537A7A"/>
    <w:rsid w:val="00537C80"/>
    <w:rsid w:val="00537DA5"/>
    <w:rsid w:val="00541196"/>
    <w:rsid w:val="005427A3"/>
    <w:rsid w:val="00543478"/>
    <w:rsid w:val="0054385C"/>
    <w:rsid w:val="00543977"/>
    <w:rsid w:val="00544C12"/>
    <w:rsid w:val="005450E6"/>
    <w:rsid w:val="00545C55"/>
    <w:rsid w:val="00550DE9"/>
    <w:rsid w:val="00552E06"/>
    <w:rsid w:val="00554ECD"/>
    <w:rsid w:val="00560D19"/>
    <w:rsid w:val="005618D5"/>
    <w:rsid w:val="00565CDE"/>
    <w:rsid w:val="00566B79"/>
    <w:rsid w:val="0056751B"/>
    <w:rsid w:val="00567C0B"/>
    <w:rsid w:val="00574735"/>
    <w:rsid w:val="00587DE8"/>
    <w:rsid w:val="005907C4"/>
    <w:rsid w:val="00590F9E"/>
    <w:rsid w:val="00592782"/>
    <w:rsid w:val="005930DC"/>
    <w:rsid w:val="00593461"/>
    <w:rsid w:val="00595304"/>
    <w:rsid w:val="005A293E"/>
    <w:rsid w:val="005A5270"/>
    <w:rsid w:val="005A7892"/>
    <w:rsid w:val="005B1749"/>
    <w:rsid w:val="005B2028"/>
    <w:rsid w:val="005B3BEC"/>
    <w:rsid w:val="005B3F92"/>
    <w:rsid w:val="005B4648"/>
    <w:rsid w:val="005B488A"/>
    <w:rsid w:val="005B5935"/>
    <w:rsid w:val="005B5B2B"/>
    <w:rsid w:val="005D4526"/>
    <w:rsid w:val="005D6B7A"/>
    <w:rsid w:val="005D7917"/>
    <w:rsid w:val="005E1F1F"/>
    <w:rsid w:val="005E3E18"/>
    <w:rsid w:val="005E4F39"/>
    <w:rsid w:val="005E697B"/>
    <w:rsid w:val="005E6C14"/>
    <w:rsid w:val="005F3E51"/>
    <w:rsid w:val="005F6911"/>
    <w:rsid w:val="00604689"/>
    <w:rsid w:val="0060470C"/>
    <w:rsid w:val="00605410"/>
    <w:rsid w:val="00605644"/>
    <w:rsid w:val="006061D8"/>
    <w:rsid w:val="00607772"/>
    <w:rsid w:val="00610096"/>
    <w:rsid w:val="006110DC"/>
    <w:rsid w:val="006134A4"/>
    <w:rsid w:val="00613892"/>
    <w:rsid w:val="00614FA0"/>
    <w:rsid w:val="006155EC"/>
    <w:rsid w:val="006177C2"/>
    <w:rsid w:val="006215D9"/>
    <w:rsid w:val="006234E0"/>
    <w:rsid w:val="00625A39"/>
    <w:rsid w:val="00630025"/>
    <w:rsid w:val="006357D3"/>
    <w:rsid w:val="006359E4"/>
    <w:rsid w:val="00636F2A"/>
    <w:rsid w:val="00641401"/>
    <w:rsid w:val="00642CE5"/>
    <w:rsid w:val="00642DD4"/>
    <w:rsid w:val="00643A90"/>
    <w:rsid w:val="00657236"/>
    <w:rsid w:val="00657D66"/>
    <w:rsid w:val="0066244A"/>
    <w:rsid w:val="00662ADA"/>
    <w:rsid w:val="0066348A"/>
    <w:rsid w:val="00664836"/>
    <w:rsid w:val="00666E85"/>
    <w:rsid w:val="00672344"/>
    <w:rsid w:val="00677FD6"/>
    <w:rsid w:val="00682973"/>
    <w:rsid w:val="0068597F"/>
    <w:rsid w:val="00693383"/>
    <w:rsid w:val="006936E6"/>
    <w:rsid w:val="00696E29"/>
    <w:rsid w:val="00697923"/>
    <w:rsid w:val="006A108C"/>
    <w:rsid w:val="006A1B62"/>
    <w:rsid w:val="006A2AD1"/>
    <w:rsid w:val="006A4A89"/>
    <w:rsid w:val="006A687F"/>
    <w:rsid w:val="006A72F0"/>
    <w:rsid w:val="006A7D0B"/>
    <w:rsid w:val="006B0BB3"/>
    <w:rsid w:val="006B0FCF"/>
    <w:rsid w:val="006B3D8E"/>
    <w:rsid w:val="006C0215"/>
    <w:rsid w:val="006C2662"/>
    <w:rsid w:val="006C3D13"/>
    <w:rsid w:val="006C4844"/>
    <w:rsid w:val="006C4969"/>
    <w:rsid w:val="006D0424"/>
    <w:rsid w:val="006D0953"/>
    <w:rsid w:val="006D0A2E"/>
    <w:rsid w:val="006D2D1F"/>
    <w:rsid w:val="006D33AA"/>
    <w:rsid w:val="006D6496"/>
    <w:rsid w:val="006D714A"/>
    <w:rsid w:val="006D7DED"/>
    <w:rsid w:val="006E0047"/>
    <w:rsid w:val="006E093F"/>
    <w:rsid w:val="006E1145"/>
    <w:rsid w:val="006F1EDC"/>
    <w:rsid w:val="006F3AFD"/>
    <w:rsid w:val="006F4D76"/>
    <w:rsid w:val="006F5F0D"/>
    <w:rsid w:val="007014BF"/>
    <w:rsid w:val="00703530"/>
    <w:rsid w:val="007075D2"/>
    <w:rsid w:val="00707A88"/>
    <w:rsid w:val="0071532D"/>
    <w:rsid w:val="00716568"/>
    <w:rsid w:val="00720915"/>
    <w:rsid w:val="00720FC3"/>
    <w:rsid w:val="00721A6D"/>
    <w:rsid w:val="00721D99"/>
    <w:rsid w:val="007227BD"/>
    <w:rsid w:val="007258B1"/>
    <w:rsid w:val="00727B4A"/>
    <w:rsid w:val="007303BD"/>
    <w:rsid w:val="00733BB6"/>
    <w:rsid w:val="0073567B"/>
    <w:rsid w:val="00737F80"/>
    <w:rsid w:val="00740048"/>
    <w:rsid w:val="00741615"/>
    <w:rsid w:val="00741D8C"/>
    <w:rsid w:val="0074260E"/>
    <w:rsid w:val="007436CF"/>
    <w:rsid w:val="00747B81"/>
    <w:rsid w:val="00751914"/>
    <w:rsid w:val="00753D1F"/>
    <w:rsid w:val="00753F81"/>
    <w:rsid w:val="00754B7A"/>
    <w:rsid w:val="007562C4"/>
    <w:rsid w:val="00757EF0"/>
    <w:rsid w:val="00763B83"/>
    <w:rsid w:val="00764E11"/>
    <w:rsid w:val="00767902"/>
    <w:rsid w:val="00771B13"/>
    <w:rsid w:val="007738C7"/>
    <w:rsid w:val="00774AEB"/>
    <w:rsid w:val="00783FB1"/>
    <w:rsid w:val="00785221"/>
    <w:rsid w:val="007860AD"/>
    <w:rsid w:val="007861BC"/>
    <w:rsid w:val="00791BE4"/>
    <w:rsid w:val="007922C9"/>
    <w:rsid w:val="007A53C8"/>
    <w:rsid w:val="007B3743"/>
    <w:rsid w:val="007B5D94"/>
    <w:rsid w:val="007B7194"/>
    <w:rsid w:val="007C0A33"/>
    <w:rsid w:val="007C12AB"/>
    <w:rsid w:val="007C311B"/>
    <w:rsid w:val="007C57BF"/>
    <w:rsid w:val="007C58BA"/>
    <w:rsid w:val="007D0A99"/>
    <w:rsid w:val="007D479A"/>
    <w:rsid w:val="007D6F7F"/>
    <w:rsid w:val="007D71C4"/>
    <w:rsid w:val="007D7700"/>
    <w:rsid w:val="007D7BC7"/>
    <w:rsid w:val="007E0541"/>
    <w:rsid w:val="007E412A"/>
    <w:rsid w:val="007E414E"/>
    <w:rsid w:val="007E6487"/>
    <w:rsid w:val="007E6FAF"/>
    <w:rsid w:val="007E77F9"/>
    <w:rsid w:val="007F45C1"/>
    <w:rsid w:val="007F5676"/>
    <w:rsid w:val="007F5B93"/>
    <w:rsid w:val="007F636E"/>
    <w:rsid w:val="007F79C5"/>
    <w:rsid w:val="00802177"/>
    <w:rsid w:val="00802554"/>
    <w:rsid w:val="00805B19"/>
    <w:rsid w:val="00807F41"/>
    <w:rsid w:val="00811D1F"/>
    <w:rsid w:val="008139E3"/>
    <w:rsid w:val="00815EBB"/>
    <w:rsid w:val="008160FD"/>
    <w:rsid w:val="008177BF"/>
    <w:rsid w:val="008202CF"/>
    <w:rsid w:val="008216E7"/>
    <w:rsid w:val="008243C7"/>
    <w:rsid w:val="00824D51"/>
    <w:rsid w:val="00825571"/>
    <w:rsid w:val="00831793"/>
    <w:rsid w:val="008356B8"/>
    <w:rsid w:val="00835DFF"/>
    <w:rsid w:val="0083641B"/>
    <w:rsid w:val="00844B14"/>
    <w:rsid w:val="008460BC"/>
    <w:rsid w:val="008512BC"/>
    <w:rsid w:val="008574C3"/>
    <w:rsid w:val="008607D6"/>
    <w:rsid w:val="00864C87"/>
    <w:rsid w:val="0087026F"/>
    <w:rsid w:val="00871F7A"/>
    <w:rsid w:val="00873A33"/>
    <w:rsid w:val="008777F7"/>
    <w:rsid w:val="0088348D"/>
    <w:rsid w:val="00883D92"/>
    <w:rsid w:val="008872A4"/>
    <w:rsid w:val="00891EF0"/>
    <w:rsid w:val="00894014"/>
    <w:rsid w:val="00896280"/>
    <w:rsid w:val="008A24DC"/>
    <w:rsid w:val="008A6AE7"/>
    <w:rsid w:val="008A77F2"/>
    <w:rsid w:val="008A7E58"/>
    <w:rsid w:val="008B18CC"/>
    <w:rsid w:val="008B1AAC"/>
    <w:rsid w:val="008B348F"/>
    <w:rsid w:val="008B736F"/>
    <w:rsid w:val="008C3AF1"/>
    <w:rsid w:val="008C5501"/>
    <w:rsid w:val="008D2E19"/>
    <w:rsid w:val="008D3102"/>
    <w:rsid w:val="008D3638"/>
    <w:rsid w:val="008D3F71"/>
    <w:rsid w:val="008D5EA4"/>
    <w:rsid w:val="008D7A39"/>
    <w:rsid w:val="008E1AD0"/>
    <w:rsid w:val="008E7B8C"/>
    <w:rsid w:val="008E7C88"/>
    <w:rsid w:val="008F318C"/>
    <w:rsid w:val="008F3230"/>
    <w:rsid w:val="008F500B"/>
    <w:rsid w:val="009039B9"/>
    <w:rsid w:val="0090604E"/>
    <w:rsid w:val="00907255"/>
    <w:rsid w:val="00911C47"/>
    <w:rsid w:val="00923637"/>
    <w:rsid w:val="009238AD"/>
    <w:rsid w:val="00923C36"/>
    <w:rsid w:val="009274D3"/>
    <w:rsid w:val="009303C3"/>
    <w:rsid w:val="0093092E"/>
    <w:rsid w:val="009323BA"/>
    <w:rsid w:val="00936723"/>
    <w:rsid w:val="0093781C"/>
    <w:rsid w:val="00937F39"/>
    <w:rsid w:val="009401D7"/>
    <w:rsid w:val="0094182D"/>
    <w:rsid w:val="009507C4"/>
    <w:rsid w:val="009527DE"/>
    <w:rsid w:val="00953BF9"/>
    <w:rsid w:val="009546CA"/>
    <w:rsid w:val="009547E7"/>
    <w:rsid w:val="009621C1"/>
    <w:rsid w:val="0096549B"/>
    <w:rsid w:val="00966871"/>
    <w:rsid w:val="00970DFC"/>
    <w:rsid w:val="00972553"/>
    <w:rsid w:val="00973AC1"/>
    <w:rsid w:val="0097612F"/>
    <w:rsid w:val="009821F4"/>
    <w:rsid w:val="009836D3"/>
    <w:rsid w:val="00985082"/>
    <w:rsid w:val="00985528"/>
    <w:rsid w:val="00986DB5"/>
    <w:rsid w:val="00993115"/>
    <w:rsid w:val="009952F6"/>
    <w:rsid w:val="0099568D"/>
    <w:rsid w:val="0099652C"/>
    <w:rsid w:val="009A0D1D"/>
    <w:rsid w:val="009A183E"/>
    <w:rsid w:val="009A3076"/>
    <w:rsid w:val="009A34D4"/>
    <w:rsid w:val="009A43AA"/>
    <w:rsid w:val="009B1A55"/>
    <w:rsid w:val="009B2AF8"/>
    <w:rsid w:val="009B2FD5"/>
    <w:rsid w:val="009B335E"/>
    <w:rsid w:val="009B51F9"/>
    <w:rsid w:val="009B5F23"/>
    <w:rsid w:val="009B7663"/>
    <w:rsid w:val="009C02F2"/>
    <w:rsid w:val="009C281E"/>
    <w:rsid w:val="009C3103"/>
    <w:rsid w:val="009C3312"/>
    <w:rsid w:val="009D112D"/>
    <w:rsid w:val="009D1747"/>
    <w:rsid w:val="009E2D1C"/>
    <w:rsid w:val="009E3020"/>
    <w:rsid w:val="009E3289"/>
    <w:rsid w:val="009E7A1B"/>
    <w:rsid w:val="009F0D6F"/>
    <w:rsid w:val="009F17D4"/>
    <w:rsid w:val="009F27F4"/>
    <w:rsid w:val="009F4064"/>
    <w:rsid w:val="009F4864"/>
    <w:rsid w:val="009F7217"/>
    <w:rsid w:val="009F7CB6"/>
    <w:rsid w:val="00A025B7"/>
    <w:rsid w:val="00A02AD0"/>
    <w:rsid w:val="00A0552C"/>
    <w:rsid w:val="00A073F5"/>
    <w:rsid w:val="00A101C7"/>
    <w:rsid w:val="00A13670"/>
    <w:rsid w:val="00A16E0F"/>
    <w:rsid w:val="00A17644"/>
    <w:rsid w:val="00A2092F"/>
    <w:rsid w:val="00A20C74"/>
    <w:rsid w:val="00A23FFF"/>
    <w:rsid w:val="00A24B34"/>
    <w:rsid w:val="00A25727"/>
    <w:rsid w:val="00A2624D"/>
    <w:rsid w:val="00A2629B"/>
    <w:rsid w:val="00A27D97"/>
    <w:rsid w:val="00A27DCF"/>
    <w:rsid w:val="00A41B20"/>
    <w:rsid w:val="00A471D7"/>
    <w:rsid w:val="00A476AA"/>
    <w:rsid w:val="00A50B3F"/>
    <w:rsid w:val="00A51604"/>
    <w:rsid w:val="00A51767"/>
    <w:rsid w:val="00A51D25"/>
    <w:rsid w:val="00A524C6"/>
    <w:rsid w:val="00A551E3"/>
    <w:rsid w:val="00A55CC9"/>
    <w:rsid w:val="00A61614"/>
    <w:rsid w:val="00A64922"/>
    <w:rsid w:val="00A65ADA"/>
    <w:rsid w:val="00A67CC3"/>
    <w:rsid w:val="00A70005"/>
    <w:rsid w:val="00A7191B"/>
    <w:rsid w:val="00A72305"/>
    <w:rsid w:val="00A76585"/>
    <w:rsid w:val="00A77B7B"/>
    <w:rsid w:val="00A81F02"/>
    <w:rsid w:val="00A8462A"/>
    <w:rsid w:val="00A85C3F"/>
    <w:rsid w:val="00A9060E"/>
    <w:rsid w:val="00A93E1C"/>
    <w:rsid w:val="00AA636B"/>
    <w:rsid w:val="00AA6B56"/>
    <w:rsid w:val="00AA785A"/>
    <w:rsid w:val="00AB1D9A"/>
    <w:rsid w:val="00AB4DCE"/>
    <w:rsid w:val="00AB6996"/>
    <w:rsid w:val="00AB7185"/>
    <w:rsid w:val="00AB77E9"/>
    <w:rsid w:val="00AC137B"/>
    <w:rsid w:val="00AC2459"/>
    <w:rsid w:val="00AC4343"/>
    <w:rsid w:val="00AC4778"/>
    <w:rsid w:val="00AC4F88"/>
    <w:rsid w:val="00AC4F9E"/>
    <w:rsid w:val="00AC6346"/>
    <w:rsid w:val="00AD21B5"/>
    <w:rsid w:val="00AD3E7B"/>
    <w:rsid w:val="00AD47F1"/>
    <w:rsid w:val="00AE0EEB"/>
    <w:rsid w:val="00AE26CD"/>
    <w:rsid w:val="00AF2434"/>
    <w:rsid w:val="00AF60C3"/>
    <w:rsid w:val="00AF7945"/>
    <w:rsid w:val="00B01534"/>
    <w:rsid w:val="00B0157C"/>
    <w:rsid w:val="00B01CA0"/>
    <w:rsid w:val="00B023D2"/>
    <w:rsid w:val="00B02C2C"/>
    <w:rsid w:val="00B07CF2"/>
    <w:rsid w:val="00B14409"/>
    <w:rsid w:val="00B165B8"/>
    <w:rsid w:val="00B17267"/>
    <w:rsid w:val="00B175B8"/>
    <w:rsid w:val="00B2135F"/>
    <w:rsid w:val="00B21ADD"/>
    <w:rsid w:val="00B21E8F"/>
    <w:rsid w:val="00B31A49"/>
    <w:rsid w:val="00B32A64"/>
    <w:rsid w:val="00B32C4B"/>
    <w:rsid w:val="00B41E45"/>
    <w:rsid w:val="00B46C85"/>
    <w:rsid w:val="00B47D09"/>
    <w:rsid w:val="00B50C7D"/>
    <w:rsid w:val="00B51542"/>
    <w:rsid w:val="00B53023"/>
    <w:rsid w:val="00B53514"/>
    <w:rsid w:val="00B56E68"/>
    <w:rsid w:val="00B575DF"/>
    <w:rsid w:val="00B61D2A"/>
    <w:rsid w:val="00B62B8D"/>
    <w:rsid w:val="00B64330"/>
    <w:rsid w:val="00B67C2D"/>
    <w:rsid w:val="00B70055"/>
    <w:rsid w:val="00B71115"/>
    <w:rsid w:val="00B71D32"/>
    <w:rsid w:val="00B73018"/>
    <w:rsid w:val="00B7565A"/>
    <w:rsid w:val="00B7604C"/>
    <w:rsid w:val="00B76F8B"/>
    <w:rsid w:val="00B81790"/>
    <w:rsid w:val="00B83511"/>
    <w:rsid w:val="00B92701"/>
    <w:rsid w:val="00B93302"/>
    <w:rsid w:val="00B947B7"/>
    <w:rsid w:val="00B95E09"/>
    <w:rsid w:val="00B97CC9"/>
    <w:rsid w:val="00BA56FC"/>
    <w:rsid w:val="00BB0AB3"/>
    <w:rsid w:val="00BB0C83"/>
    <w:rsid w:val="00BB2A7A"/>
    <w:rsid w:val="00BB6048"/>
    <w:rsid w:val="00BB7E9E"/>
    <w:rsid w:val="00BC0D61"/>
    <w:rsid w:val="00BC175D"/>
    <w:rsid w:val="00BC2FA4"/>
    <w:rsid w:val="00BC313F"/>
    <w:rsid w:val="00BC3FFA"/>
    <w:rsid w:val="00BC5782"/>
    <w:rsid w:val="00BC5E96"/>
    <w:rsid w:val="00BC7BFB"/>
    <w:rsid w:val="00BD0366"/>
    <w:rsid w:val="00BD7158"/>
    <w:rsid w:val="00BE395A"/>
    <w:rsid w:val="00BE4A5A"/>
    <w:rsid w:val="00BE68F9"/>
    <w:rsid w:val="00BF001E"/>
    <w:rsid w:val="00BF4F6D"/>
    <w:rsid w:val="00BF5BD5"/>
    <w:rsid w:val="00BF6A74"/>
    <w:rsid w:val="00BF7519"/>
    <w:rsid w:val="00C01AF8"/>
    <w:rsid w:val="00C0413B"/>
    <w:rsid w:val="00C0572B"/>
    <w:rsid w:val="00C11663"/>
    <w:rsid w:val="00C1485A"/>
    <w:rsid w:val="00C15EBC"/>
    <w:rsid w:val="00C17DCD"/>
    <w:rsid w:val="00C23A56"/>
    <w:rsid w:val="00C257A0"/>
    <w:rsid w:val="00C31985"/>
    <w:rsid w:val="00C4029C"/>
    <w:rsid w:val="00C40E5C"/>
    <w:rsid w:val="00C414D1"/>
    <w:rsid w:val="00C44AD9"/>
    <w:rsid w:val="00C44B19"/>
    <w:rsid w:val="00C46E21"/>
    <w:rsid w:val="00C46FFE"/>
    <w:rsid w:val="00C4734B"/>
    <w:rsid w:val="00C52FAC"/>
    <w:rsid w:val="00C5396F"/>
    <w:rsid w:val="00C57C97"/>
    <w:rsid w:val="00C60D0C"/>
    <w:rsid w:val="00C6348F"/>
    <w:rsid w:val="00C727EC"/>
    <w:rsid w:val="00C76DBB"/>
    <w:rsid w:val="00C77F10"/>
    <w:rsid w:val="00C80C1C"/>
    <w:rsid w:val="00C84C33"/>
    <w:rsid w:val="00C8547F"/>
    <w:rsid w:val="00C86528"/>
    <w:rsid w:val="00C920CA"/>
    <w:rsid w:val="00C92EC3"/>
    <w:rsid w:val="00C95C41"/>
    <w:rsid w:val="00C95CC5"/>
    <w:rsid w:val="00C95D5C"/>
    <w:rsid w:val="00C96C76"/>
    <w:rsid w:val="00CA2060"/>
    <w:rsid w:val="00CA214F"/>
    <w:rsid w:val="00CA39C9"/>
    <w:rsid w:val="00CA3CC7"/>
    <w:rsid w:val="00CA643F"/>
    <w:rsid w:val="00CA72E8"/>
    <w:rsid w:val="00CB0D3F"/>
    <w:rsid w:val="00CB2308"/>
    <w:rsid w:val="00CB2E06"/>
    <w:rsid w:val="00CB3B91"/>
    <w:rsid w:val="00CB56AB"/>
    <w:rsid w:val="00CB716A"/>
    <w:rsid w:val="00CC059D"/>
    <w:rsid w:val="00CC0E09"/>
    <w:rsid w:val="00CC4F77"/>
    <w:rsid w:val="00CC5D59"/>
    <w:rsid w:val="00CC6A8C"/>
    <w:rsid w:val="00CC6D71"/>
    <w:rsid w:val="00CD055F"/>
    <w:rsid w:val="00CD3F47"/>
    <w:rsid w:val="00CE17A6"/>
    <w:rsid w:val="00CE1C50"/>
    <w:rsid w:val="00CE21BA"/>
    <w:rsid w:val="00CE36F4"/>
    <w:rsid w:val="00CE3DB3"/>
    <w:rsid w:val="00CE5367"/>
    <w:rsid w:val="00CF3DA3"/>
    <w:rsid w:val="00CF7758"/>
    <w:rsid w:val="00D00071"/>
    <w:rsid w:val="00D00FA3"/>
    <w:rsid w:val="00D1261C"/>
    <w:rsid w:val="00D15AD7"/>
    <w:rsid w:val="00D16211"/>
    <w:rsid w:val="00D214CE"/>
    <w:rsid w:val="00D231D4"/>
    <w:rsid w:val="00D31380"/>
    <w:rsid w:val="00D31FC9"/>
    <w:rsid w:val="00D35019"/>
    <w:rsid w:val="00D36191"/>
    <w:rsid w:val="00D36942"/>
    <w:rsid w:val="00D4113A"/>
    <w:rsid w:val="00D4450E"/>
    <w:rsid w:val="00D47F25"/>
    <w:rsid w:val="00D519A0"/>
    <w:rsid w:val="00D53F45"/>
    <w:rsid w:val="00D5488E"/>
    <w:rsid w:val="00D55923"/>
    <w:rsid w:val="00D56FB2"/>
    <w:rsid w:val="00D57530"/>
    <w:rsid w:val="00D57AA9"/>
    <w:rsid w:val="00D60E5A"/>
    <w:rsid w:val="00D6270C"/>
    <w:rsid w:val="00D64786"/>
    <w:rsid w:val="00D64791"/>
    <w:rsid w:val="00D6484A"/>
    <w:rsid w:val="00D8091E"/>
    <w:rsid w:val="00D8417A"/>
    <w:rsid w:val="00D85350"/>
    <w:rsid w:val="00D85B8C"/>
    <w:rsid w:val="00D94F94"/>
    <w:rsid w:val="00D95100"/>
    <w:rsid w:val="00D95FC9"/>
    <w:rsid w:val="00D96396"/>
    <w:rsid w:val="00D96764"/>
    <w:rsid w:val="00DA1C4F"/>
    <w:rsid w:val="00DB069C"/>
    <w:rsid w:val="00DB1388"/>
    <w:rsid w:val="00DB4168"/>
    <w:rsid w:val="00DB4ABB"/>
    <w:rsid w:val="00DB5038"/>
    <w:rsid w:val="00DB50F2"/>
    <w:rsid w:val="00DB652F"/>
    <w:rsid w:val="00DC03A7"/>
    <w:rsid w:val="00DC1C7F"/>
    <w:rsid w:val="00DC3547"/>
    <w:rsid w:val="00DC36C9"/>
    <w:rsid w:val="00DC54F2"/>
    <w:rsid w:val="00DC71A6"/>
    <w:rsid w:val="00DD3194"/>
    <w:rsid w:val="00DD3C75"/>
    <w:rsid w:val="00DD3F23"/>
    <w:rsid w:val="00DD77BE"/>
    <w:rsid w:val="00DD79C9"/>
    <w:rsid w:val="00DE0E84"/>
    <w:rsid w:val="00DE56DD"/>
    <w:rsid w:val="00DE5DD7"/>
    <w:rsid w:val="00DE604B"/>
    <w:rsid w:val="00DF106F"/>
    <w:rsid w:val="00DF181E"/>
    <w:rsid w:val="00DF27A5"/>
    <w:rsid w:val="00DF4F75"/>
    <w:rsid w:val="00DF7974"/>
    <w:rsid w:val="00E05DA6"/>
    <w:rsid w:val="00E06FD4"/>
    <w:rsid w:val="00E11022"/>
    <w:rsid w:val="00E1677B"/>
    <w:rsid w:val="00E220B0"/>
    <w:rsid w:val="00E22589"/>
    <w:rsid w:val="00E23A63"/>
    <w:rsid w:val="00E25F5D"/>
    <w:rsid w:val="00E3361A"/>
    <w:rsid w:val="00E33689"/>
    <w:rsid w:val="00E363F4"/>
    <w:rsid w:val="00E36CBD"/>
    <w:rsid w:val="00E37677"/>
    <w:rsid w:val="00E37FFB"/>
    <w:rsid w:val="00E42A71"/>
    <w:rsid w:val="00E4446F"/>
    <w:rsid w:val="00E4545F"/>
    <w:rsid w:val="00E50130"/>
    <w:rsid w:val="00E5109E"/>
    <w:rsid w:val="00E52C44"/>
    <w:rsid w:val="00E53EFE"/>
    <w:rsid w:val="00E545F8"/>
    <w:rsid w:val="00E611F9"/>
    <w:rsid w:val="00E625C6"/>
    <w:rsid w:val="00E63076"/>
    <w:rsid w:val="00E6655C"/>
    <w:rsid w:val="00E73329"/>
    <w:rsid w:val="00E76856"/>
    <w:rsid w:val="00E773DB"/>
    <w:rsid w:val="00E80F36"/>
    <w:rsid w:val="00E828A6"/>
    <w:rsid w:val="00E82B7C"/>
    <w:rsid w:val="00E86C51"/>
    <w:rsid w:val="00E90D97"/>
    <w:rsid w:val="00E90DC3"/>
    <w:rsid w:val="00E90ECD"/>
    <w:rsid w:val="00E91714"/>
    <w:rsid w:val="00E92608"/>
    <w:rsid w:val="00E96581"/>
    <w:rsid w:val="00EA0C72"/>
    <w:rsid w:val="00EA647D"/>
    <w:rsid w:val="00EA6E37"/>
    <w:rsid w:val="00EB01E7"/>
    <w:rsid w:val="00EB37CD"/>
    <w:rsid w:val="00EB44B2"/>
    <w:rsid w:val="00EB58A6"/>
    <w:rsid w:val="00EC5211"/>
    <w:rsid w:val="00ED343D"/>
    <w:rsid w:val="00ED5AEF"/>
    <w:rsid w:val="00EE1F09"/>
    <w:rsid w:val="00EE5BA8"/>
    <w:rsid w:val="00EF4660"/>
    <w:rsid w:val="00F00D01"/>
    <w:rsid w:val="00F01589"/>
    <w:rsid w:val="00F02622"/>
    <w:rsid w:val="00F110DC"/>
    <w:rsid w:val="00F14A26"/>
    <w:rsid w:val="00F15457"/>
    <w:rsid w:val="00F1686A"/>
    <w:rsid w:val="00F22F5E"/>
    <w:rsid w:val="00F235D8"/>
    <w:rsid w:val="00F23811"/>
    <w:rsid w:val="00F2490B"/>
    <w:rsid w:val="00F26B13"/>
    <w:rsid w:val="00F305F6"/>
    <w:rsid w:val="00F342E5"/>
    <w:rsid w:val="00F34763"/>
    <w:rsid w:val="00F35C9A"/>
    <w:rsid w:val="00F369E8"/>
    <w:rsid w:val="00F37C00"/>
    <w:rsid w:val="00F416DA"/>
    <w:rsid w:val="00F419D6"/>
    <w:rsid w:val="00F45522"/>
    <w:rsid w:val="00F47910"/>
    <w:rsid w:val="00F513D3"/>
    <w:rsid w:val="00F540A6"/>
    <w:rsid w:val="00F5579D"/>
    <w:rsid w:val="00F60071"/>
    <w:rsid w:val="00F60F26"/>
    <w:rsid w:val="00F61E44"/>
    <w:rsid w:val="00F65ECA"/>
    <w:rsid w:val="00F66708"/>
    <w:rsid w:val="00F67F8A"/>
    <w:rsid w:val="00F705AF"/>
    <w:rsid w:val="00F71B14"/>
    <w:rsid w:val="00F737A8"/>
    <w:rsid w:val="00F7448F"/>
    <w:rsid w:val="00F7656E"/>
    <w:rsid w:val="00F8102A"/>
    <w:rsid w:val="00F86C85"/>
    <w:rsid w:val="00F9016F"/>
    <w:rsid w:val="00F90476"/>
    <w:rsid w:val="00F9140D"/>
    <w:rsid w:val="00F92579"/>
    <w:rsid w:val="00F93F04"/>
    <w:rsid w:val="00F94B84"/>
    <w:rsid w:val="00FA3D5F"/>
    <w:rsid w:val="00FA4DE6"/>
    <w:rsid w:val="00FA7B27"/>
    <w:rsid w:val="00FB20E4"/>
    <w:rsid w:val="00FB2320"/>
    <w:rsid w:val="00FB23D7"/>
    <w:rsid w:val="00FB24EE"/>
    <w:rsid w:val="00FB3181"/>
    <w:rsid w:val="00FB4994"/>
    <w:rsid w:val="00FB6FB5"/>
    <w:rsid w:val="00FD134F"/>
    <w:rsid w:val="00FD1582"/>
    <w:rsid w:val="00FD5141"/>
    <w:rsid w:val="00FD515B"/>
    <w:rsid w:val="00FD6CD8"/>
    <w:rsid w:val="00FE0C3C"/>
    <w:rsid w:val="00FE5AB3"/>
    <w:rsid w:val="00FF273D"/>
    <w:rsid w:val="00FF32C7"/>
    <w:rsid w:val="00FF417F"/>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24EC0820"/>
  <w15:docId w15:val="{03366ED8-E336-4D81-9D71-0102B6DEB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9D6"/>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paragraph" w:styleId="Nagwek2">
    <w:name w:val="heading 2"/>
    <w:basedOn w:val="Normalny"/>
    <w:next w:val="Normalny"/>
    <w:link w:val="Nagwek2Znak"/>
    <w:semiHidden/>
    <w:unhideWhenUsed/>
    <w:qFormat/>
    <w:locked/>
    <w:rsid w:val="00F26B1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Akapit z listą1 Znak,CW_Lista Znak"/>
    <w:link w:val="Akapitzlist"/>
    <w:locked/>
    <w:rsid w:val="00DB4ABB"/>
    <w:rPr>
      <w:sz w:val="20"/>
      <w:szCs w:val="20"/>
    </w:rPr>
  </w:style>
  <w:style w:type="character" w:styleId="Pogrubienie">
    <w:name w:val="Strong"/>
    <w:basedOn w:val="Domylnaczcionkaakapitu"/>
    <w:qFormat/>
    <w:locked/>
    <w:rsid w:val="00AE0EEB"/>
    <w:rPr>
      <w:b/>
      <w:bCs/>
    </w:rPr>
  </w:style>
  <w:style w:type="paragraph" w:customStyle="1" w:styleId="Default">
    <w:name w:val="Default"/>
    <w:rsid w:val="00323D01"/>
    <w:pPr>
      <w:autoSpaceDE w:val="0"/>
      <w:autoSpaceDN w:val="0"/>
      <w:adjustRightInd w:val="0"/>
    </w:pPr>
    <w:rPr>
      <w:color w:val="000000"/>
      <w:sz w:val="24"/>
      <w:szCs w:val="24"/>
    </w:rPr>
  </w:style>
  <w:style w:type="paragraph" w:styleId="Tekstpodstawowy">
    <w:name w:val="Body Text"/>
    <w:basedOn w:val="Normalny"/>
    <w:link w:val="TekstpodstawowyZnak"/>
    <w:uiPriority w:val="99"/>
    <w:unhideWhenUsed/>
    <w:rsid w:val="002143EF"/>
    <w:pPr>
      <w:spacing w:after="120"/>
    </w:pPr>
  </w:style>
  <w:style w:type="character" w:customStyle="1" w:styleId="TekstpodstawowyZnak">
    <w:name w:val="Tekst podstawowy Znak"/>
    <w:basedOn w:val="Domylnaczcionkaakapitu"/>
    <w:link w:val="Tekstpodstawowy"/>
    <w:uiPriority w:val="99"/>
    <w:rsid w:val="002143EF"/>
  </w:style>
  <w:style w:type="paragraph" w:customStyle="1" w:styleId="Styl4">
    <w:name w:val="Styl4"/>
    <w:basedOn w:val="Normalny"/>
    <w:qFormat/>
    <w:rsid w:val="002143EF"/>
    <w:pPr>
      <w:numPr>
        <w:ilvl w:val="1"/>
        <w:numId w:val="39"/>
      </w:numPr>
      <w:ind w:left="567" w:hanging="567"/>
    </w:pPr>
    <w:rPr>
      <w:rFonts w:ascii="Tahoma" w:hAnsi="Tahoma" w:cs="Tahoma"/>
      <w:b/>
      <w:sz w:val="22"/>
      <w:szCs w:val="22"/>
    </w:rPr>
  </w:style>
  <w:style w:type="paragraph" w:customStyle="1" w:styleId="Styl3">
    <w:name w:val="Styl3"/>
    <w:basedOn w:val="Normalny"/>
    <w:link w:val="Styl3Znak"/>
    <w:qFormat/>
    <w:rsid w:val="00491608"/>
    <w:pPr>
      <w:numPr>
        <w:numId w:val="40"/>
      </w:numPr>
      <w:ind w:left="567" w:hanging="283"/>
      <w:jc w:val="both"/>
    </w:pPr>
    <w:rPr>
      <w:rFonts w:ascii="Tahoma" w:hAnsi="Tahoma" w:cs="Tahoma"/>
      <w:sz w:val="22"/>
      <w:szCs w:val="22"/>
    </w:rPr>
  </w:style>
  <w:style w:type="character" w:customStyle="1" w:styleId="Styl3Znak">
    <w:name w:val="Styl3 Znak"/>
    <w:link w:val="Styl3"/>
    <w:rsid w:val="00491608"/>
    <w:rPr>
      <w:rFonts w:ascii="Tahoma" w:hAnsi="Tahoma" w:cs="Tahoma"/>
      <w:sz w:val="22"/>
      <w:szCs w:val="22"/>
    </w:rPr>
  </w:style>
  <w:style w:type="character" w:customStyle="1" w:styleId="Nagwek2Znak">
    <w:name w:val="Nagłówek 2 Znak"/>
    <w:basedOn w:val="Domylnaczcionkaakapitu"/>
    <w:link w:val="Nagwek2"/>
    <w:semiHidden/>
    <w:rsid w:val="00F26B13"/>
    <w:rPr>
      <w:rFonts w:asciiTheme="majorHAnsi" w:eastAsiaTheme="majorEastAsia" w:hAnsiTheme="majorHAnsi" w:cstheme="majorBidi"/>
      <w:b/>
      <w:bCs/>
      <w:color w:val="4F81BD" w:themeColor="accent1"/>
      <w:sz w:val="26"/>
      <w:szCs w:val="26"/>
    </w:rPr>
  </w:style>
  <w:style w:type="paragraph" w:customStyle="1" w:styleId="tekst">
    <w:name w:val="tekst"/>
    <w:basedOn w:val="Normalny"/>
    <w:rsid w:val="00F26B13"/>
    <w:pPr>
      <w:suppressLineNumbers/>
      <w:spacing w:before="60" w:after="60"/>
      <w:jc w:val="both"/>
    </w:pPr>
    <w:rPr>
      <w:sz w:val="24"/>
      <w:szCs w:val="24"/>
    </w:rPr>
  </w:style>
  <w:style w:type="paragraph" w:customStyle="1" w:styleId="Standard">
    <w:name w:val="Standard"/>
    <w:rsid w:val="009621C1"/>
    <w:pPr>
      <w:widowControl w:val="0"/>
      <w:autoSpaceDE w:val="0"/>
      <w:autoSpaceDN w:val="0"/>
      <w:adjustRightInd w:val="0"/>
    </w:pPr>
    <w:rPr>
      <w:sz w:val="24"/>
      <w:szCs w:val="24"/>
    </w:rPr>
  </w:style>
  <w:style w:type="paragraph" w:styleId="Tekstpodstawowy2">
    <w:name w:val="Body Text 2"/>
    <w:basedOn w:val="Normalny"/>
    <w:link w:val="Tekstpodstawowy2Znak"/>
    <w:uiPriority w:val="99"/>
    <w:semiHidden/>
    <w:unhideWhenUsed/>
    <w:rsid w:val="009952F6"/>
    <w:pPr>
      <w:spacing w:after="120" w:line="480" w:lineRule="auto"/>
    </w:pPr>
  </w:style>
  <w:style w:type="character" w:customStyle="1" w:styleId="Tekstpodstawowy2Znak">
    <w:name w:val="Tekst podstawowy 2 Znak"/>
    <w:basedOn w:val="Domylnaczcionkaakapitu"/>
    <w:link w:val="Tekstpodstawowy2"/>
    <w:uiPriority w:val="99"/>
    <w:semiHidden/>
    <w:rsid w:val="009952F6"/>
  </w:style>
  <w:style w:type="character" w:styleId="Odwoaniedokomentarza">
    <w:name w:val="annotation reference"/>
    <w:basedOn w:val="Domylnaczcionkaakapitu"/>
    <w:uiPriority w:val="99"/>
    <w:semiHidden/>
    <w:unhideWhenUsed/>
    <w:rsid w:val="00B7604C"/>
    <w:rPr>
      <w:sz w:val="16"/>
      <w:szCs w:val="16"/>
    </w:rPr>
  </w:style>
  <w:style w:type="paragraph" w:styleId="Tekstkomentarza">
    <w:name w:val="annotation text"/>
    <w:basedOn w:val="Normalny"/>
    <w:link w:val="TekstkomentarzaZnak"/>
    <w:uiPriority w:val="99"/>
    <w:unhideWhenUsed/>
    <w:rsid w:val="00B7604C"/>
  </w:style>
  <w:style w:type="character" w:customStyle="1" w:styleId="TekstkomentarzaZnak">
    <w:name w:val="Tekst komentarza Znak"/>
    <w:basedOn w:val="Domylnaczcionkaakapitu"/>
    <w:link w:val="Tekstkomentarza"/>
    <w:uiPriority w:val="99"/>
    <w:rsid w:val="00B7604C"/>
  </w:style>
  <w:style w:type="paragraph" w:styleId="Tematkomentarza">
    <w:name w:val="annotation subject"/>
    <w:basedOn w:val="Tekstkomentarza"/>
    <w:next w:val="Tekstkomentarza"/>
    <w:link w:val="TematkomentarzaZnak"/>
    <w:uiPriority w:val="99"/>
    <w:semiHidden/>
    <w:unhideWhenUsed/>
    <w:rsid w:val="00B7604C"/>
    <w:rPr>
      <w:b/>
      <w:bCs/>
    </w:rPr>
  </w:style>
  <w:style w:type="character" w:customStyle="1" w:styleId="TematkomentarzaZnak">
    <w:name w:val="Temat komentarza Znak"/>
    <w:basedOn w:val="TekstkomentarzaZnak"/>
    <w:link w:val="Tematkomentarza"/>
    <w:uiPriority w:val="99"/>
    <w:semiHidden/>
    <w:rsid w:val="00B7604C"/>
    <w:rPr>
      <w:b/>
      <w:bCs/>
    </w:rPr>
  </w:style>
  <w:style w:type="paragraph" w:customStyle="1" w:styleId="awciety">
    <w:name w:val="a) wciety"/>
    <w:basedOn w:val="Normalny"/>
    <w:rsid w:val="00662ADA"/>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C414D1"/>
    <w:pPr>
      <w:suppressAutoHyphens/>
      <w:snapToGrid w:val="0"/>
      <w:spacing w:line="258" w:lineRule="atLeast"/>
      <w:ind w:left="227" w:hanging="227"/>
      <w:jc w:val="both"/>
    </w:pPr>
    <w:rPr>
      <w:rFonts w:ascii="FrankfurtGothic" w:hAnsi="FrankfurtGothic"/>
      <w:color w:val="000000"/>
      <w:kern w:val="1"/>
      <w:sz w:val="19"/>
      <w:lang w:eastAsia="ar-SA"/>
    </w:rPr>
  </w:style>
  <w:style w:type="paragraph" w:styleId="Tekstpodstawowy3">
    <w:name w:val="Body Text 3"/>
    <w:basedOn w:val="Normalny"/>
    <w:link w:val="Tekstpodstawowy3Znak"/>
    <w:uiPriority w:val="99"/>
    <w:unhideWhenUsed/>
    <w:rsid w:val="00B83511"/>
    <w:pPr>
      <w:spacing w:after="120"/>
    </w:pPr>
    <w:rPr>
      <w:sz w:val="16"/>
      <w:szCs w:val="16"/>
    </w:rPr>
  </w:style>
  <w:style w:type="character" w:customStyle="1" w:styleId="Tekstpodstawowy3Znak">
    <w:name w:val="Tekst podstawowy 3 Znak"/>
    <w:basedOn w:val="Domylnaczcionkaakapitu"/>
    <w:link w:val="Tekstpodstawowy3"/>
    <w:uiPriority w:val="99"/>
    <w:rsid w:val="00B83511"/>
    <w:rPr>
      <w:sz w:val="16"/>
      <w:szCs w:val="16"/>
    </w:rPr>
  </w:style>
  <w:style w:type="character" w:customStyle="1" w:styleId="Domylnaczcionkaakapitu1">
    <w:name w:val="Domyślna czcionka akapitu1"/>
    <w:rsid w:val="00DE0E84"/>
  </w:style>
  <w:style w:type="character" w:customStyle="1" w:styleId="tekstdokbold">
    <w:name w:val="tekst dok. bold"/>
    <w:uiPriority w:val="99"/>
    <w:rsid w:val="006D71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02110">
      <w:bodyDiv w:val="1"/>
      <w:marLeft w:val="0"/>
      <w:marRight w:val="0"/>
      <w:marTop w:val="0"/>
      <w:marBottom w:val="0"/>
      <w:divBdr>
        <w:top w:val="none" w:sz="0" w:space="0" w:color="auto"/>
        <w:left w:val="none" w:sz="0" w:space="0" w:color="auto"/>
        <w:bottom w:val="none" w:sz="0" w:space="0" w:color="auto"/>
        <w:right w:val="none" w:sz="0" w:space="0" w:color="auto"/>
      </w:divBdr>
    </w:div>
    <w:div w:id="163664341">
      <w:bodyDiv w:val="1"/>
      <w:marLeft w:val="0"/>
      <w:marRight w:val="0"/>
      <w:marTop w:val="0"/>
      <w:marBottom w:val="0"/>
      <w:divBdr>
        <w:top w:val="none" w:sz="0" w:space="0" w:color="auto"/>
        <w:left w:val="none" w:sz="0" w:space="0" w:color="auto"/>
        <w:bottom w:val="none" w:sz="0" w:space="0" w:color="auto"/>
        <w:right w:val="none" w:sz="0" w:space="0" w:color="auto"/>
      </w:divBdr>
    </w:div>
    <w:div w:id="304287529">
      <w:bodyDiv w:val="1"/>
      <w:marLeft w:val="0"/>
      <w:marRight w:val="0"/>
      <w:marTop w:val="0"/>
      <w:marBottom w:val="0"/>
      <w:divBdr>
        <w:top w:val="none" w:sz="0" w:space="0" w:color="auto"/>
        <w:left w:val="none" w:sz="0" w:space="0" w:color="auto"/>
        <w:bottom w:val="none" w:sz="0" w:space="0" w:color="auto"/>
        <w:right w:val="none" w:sz="0" w:space="0" w:color="auto"/>
      </w:divBdr>
    </w:div>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007026376">
      <w:bodyDiv w:val="1"/>
      <w:marLeft w:val="0"/>
      <w:marRight w:val="0"/>
      <w:marTop w:val="0"/>
      <w:marBottom w:val="0"/>
      <w:divBdr>
        <w:top w:val="none" w:sz="0" w:space="0" w:color="auto"/>
        <w:left w:val="none" w:sz="0" w:space="0" w:color="auto"/>
        <w:bottom w:val="none" w:sz="0" w:space="0" w:color="auto"/>
        <w:right w:val="none" w:sz="0" w:space="0" w:color="auto"/>
      </w:divBdr>
    </w:div>
    <w:div w:id="1657370477">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1864973806">
      <w:bodyDiv w:val="1"/>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warmiainkaso.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_pub@namyslow.um.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puap.gov.pl/wps/porta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iniportal.uzp.gov.p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31FFD-23F2-4C41-8651-3BE084A0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16</Pages>
  <Words>5856</Words>
  <Characters>39060</Characters>
  <Application>Microsoft Office Word</Application>
  <DocSecurity>0</DocSecurity>
  <Lines>325</Lines>
  <Paragraphs>89</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44827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kuchcinski@um.mragowo.local</cp:lastModifiedBy>
  <cp:revision>7</cp:revision>
  <cp:lastPrinted>2019-08-02T06:25:00Z</cp:lastPrinted>
  <dcterms:created xsi:type="dcterms:W3CDTF">2021-07-28T13:21:00Z</dcterms:created>
  <dcterms:modified xsi:type="dcterms:W3CDTF">2021-07-30T09:32:00Z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