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4F21" w14:textId="444F81BD" w:rsidR="008D52E7" w:rsidRDefault="008D52E7" w:rsidP="008D52E7">
      <w:pPr>
        <w:pStyle w:val="Nagwek"/>
      </w:pPr>
      <w:r>
        <w:rPr>
          <w:noProof/>
        </w:rPr>
        <w:drawing>
          <wp:inline distT="0" distB="0" distL="0" distR="0" wp14:anchorId="2A74C033" wp14:editId="5BFE1EF8">
            <wp:extent cx="57435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53DC5C5C" w14:textId="5D737C1E" w:rsidR="008D52E7" w:rsidRDefault="008D52E7" w:rsidP="008D52E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NZK.271.1.2021                                                                          Mrągowo, 19.05.2021 r.</w:t>
      </w:r>
    </w:p>
    <w:p w14:paraId="47D0182D" w14:textId="77777777" w:rsidR="008D52E7" w:rsidRDefault="008D52E7" w:rsidP="008D52E7">
      <w:pPr>
        <w:spacing w:after="0" w:line="240" w:lineRule="auto"/>
        <w:jc w:val="both"/>
      </w:pPr>
    </w:p>
    <w:p w14:paraId="153C5FA0" w14:textId="77777777" w:rsidR="008D52E7" w:rsidRDefault="008D52E7" w:rsidP="008D52E7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 przebudowę głównych kolektorów deszczowych na terenie Miasta Mrągowa ETAP I.I</w:t>
      </w:r>
      <w:r>
        <w:t>”.</w:t>
      </w:r>
    </w:p>
    <w:p w14:paraId="482D3878" w14:textId="77777777" w:rsidR="008D52E7" w:rsidRDefault="008D52E7" w:rsidP="008D5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C280B" w14:textId="77777777" w:rsidR="008D52E7" w:rsidRDefault="008D52E7" w:rsidP="008D5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5DF8D64E" w14:textId="1E3531B7" w:rsidR="008D52E7" w:rsidRDefault="008D52E7" w:rsidP="008D52E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zgodnie z art. 284 ust. 6 ustawy Prawo zamówień publicznych (Dz. U. z 2019 r. poz. 2019 ze zm.) informuje o zapytaniu, skierowanym przez Wykonawcę:</w:t>
      </w:r>
    </w:p>
    <w:p w14:paraId="79DC1E56" w14:textId="77777777" w:rsid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263E6" w14:textId="79C0F0A0" w:rsid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Pytanie </w:t>
      </w:r>
    </w:p>
    <w:p w14:paraId="484F976F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W związku z przygotowywaniem oferty na powyższe zadanie zwracam się z prośbą o:</w:t>
      </w:r>
    </w:p>
    <w:p w14:paraId="307155AA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- wyjaśnienia w zakresie monitoringu:</w:t>
      </w:r>
    </w:p>
    <w:p w14:paraId="06F03A85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1. Jaki system sterowania posiada Zamawiający?</w:t>
      </w:r>
    </w:p>
    <w:p w14:paraId="4901B909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2. Jakie sterowniki PLC?</w:t>
      </w:r>
    </w:p>
    <w:p w14:paraId="62247B5D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3. Jaki system SCADA?</w:t>
      </w:r>
    </w:p>
    <w:p w14:paraId="2C9D8A9C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4. Jakie modele urządzeń podlegają pod zamówienie?</w:t>
      </w:r>
    </w:p>
    <w:p w14:paraId="32DB44C2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5. Wymogi dotyczące oprogramowania i licencji.</w:t>
      </w:r>
    </w:p>
    <w:p w14:paraId="20E9A843" w14:textId="77777777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W projekcie brakuje powyższych danych a są one istotne z uwagi na zawarty w opisie technicznym zapis o kontynuacji rozbudowy systemu z zachowaniem parametrów oraz przy zastosowaniu takich samych urządzeń/elementów, które znajdują się w obecnie istniejącym systemie.</w:t>
      </w:r>
    </w:p>
    <w:p w14:paraId="3EE8C764" w14:textId="051FEA8F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 xml:space="preserve">- potwierdzenie, że kompensacyjne nasadzenia 15 sztuk </w:t>
      </w:r>
      <w:proofErr w:type="spellStart"/>
      <w:r w:rsidRPr="008D52E7">
        <w:rPr>
          <w:rFonts w:ascii="Times New Roman" w:hAnsi="Times New Roman" w:cs="Times New Roman"/>
          <w:sz w:val="24"/>
          <w:szCs w:val="24"/>
        </w:rPr>
        <w:t>jarz</w:t>
      </w:r>
      <w:r w:rsidR="00583D46">
        <w:rPr>
          <w:rFonts w:ascii="Times New Roman" w:hAnsi="Times New Roman" w:cs="Times New Roman"/>
          <w:sz w:val="24"/>
          <w:szCs w:val="24"/>
        </w:rPr>
        <w:t>ąbu</w:t>
      </w:r>
      <w:proofErr w:type="spellEnd"/>
      <w:r w:rsidRPr="008D52E7">
        <w:rPr>
          <w:rFonts w:ascii="Times New Roman" w:hAnsi="Times New Roman" w:cs="Times New Roman"/>
          <w:sz w:val="24"/>
          <w:szCs w:val="24"/>
        </w:rPr>
        <w:t xml:space="preserve"> szwedzkiego wchodzą </w:t>
      </w:r>
      <w:r>
        <w:rPr>
          <w:rFonts w:ascii="Times New Roman" w:hAnsi="Times New Roman" w:cs="Times New Roman"/>
          <w:sz w:val="24"/>
          <w:szCs w:val="24"/>
        </w:rPr>
        <w:br/>
      </w:r>
      <w:r w:rsidRPr="008D52E7">
        <w:rPr>
          <w:rFonts w:ascii="Times New Roman" w:hAnsi="Times New Roman" w:cs="Times New Roman"/>
          <w:sz w:val="24"/>
          <w:szCs w:val="24"/>
        </w:rPr>
        <w:t>w zakres obecnego postępowania i uzupełnienie przedmiaru,</w:t>
      </w:r>
    </w:p>
    <w:p w14:paraId="33807CC1" w14:textId="033611E3" w:rsidR="008D52E7" w:rsidRP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2E7">
        <w:rPr>
          <w:rFonts w:ascii="Times New Roman" w:hAnsi="Times New Roman" w:cs="Times New Roman"/>
          <w:sz w:val="24"/>
          <w:szCs w:val="24"/>
        </w:rPr>
        <w:t>- zmianę terminu składania ofert na 28-05-2021 r., gdyż obecnie wielu dostawców aktualizuje swoje cenniki i wykonawca ma kłopot z pozyskaniem ofert na materiały objęte przedmiotem zamówienia.</w:t>
      </w:r>
    </w:p>
    <w:p w14:paraId="5B9E7E44" w14:textId="77777777" w:rsidR="008D52E7" w:rsidRDefault="008D52E7" w:rsidP="008D52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6DC3E" w14:textId="1B5FABB1" w:rsidR="008D52E7" w:rsidRDefault="008D52E7" w:rsidP="00473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Odpowiedź</w:t>
      </w:r>
      <w:r w:rsidR="00583D4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B28B564" w14:textId="5E8B2E63" w:rsidR="008D52E7" w:rsidRPr="00473958" w:rsidRDefault="008B5518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>Ad</w:t>
      </w:r>
      <w:r w:rsidR="00A858B9" w:rsidRPr="00473958">
        <w:rPr>
          <w:rFonts w:ascii="Times New Roman" w:hAnsi="Times New Roman" w:cs="Times New Roman"/>
          <w:sz w:val="24"/>
          <w:szCs w:val="24"/>
        </w:rPr>
        <w:t xml:space="preserve"> </w:t>
      </w:r>
      <w:r w:rsidRPr="00473958">
        <w:rPr>
          <w:rFonts w:ascii="Times New Roman" w:hAnsi="Times New Roman" w:cs="Times New Roman"/>
          <w:sz w:val="24"/>
          <w:szCs w:val="24"/>
        </w:rPr>
        <w:t xml:space="preserve">1. </w:t>
      </w:r>
      <w:r w:rsidR="00274F53" w:rsidRPr="00473958">
        <w:rPr>
          <w:rFonts w:ascii="Times New Roman" w:hAnsi="Times New Roman" w:cs="Times New Roman"/>
          <w:sz w:val="24"/>
          <w:szCs w:val="24"/>
        </w:rPr>
        <w:t xml:space="preserve">Zamawiający posiada system sterowania PMAC </w:t>
      </w:r>
      <w:r w:rsidR="00E9485F" w:rsidRPr="00473958">
        <w:rPr>
          <w:rFonts w:ascii="Times New Roman" w:hAnsi="Times New Roman" w:cs="Times New Roman"/>
          <w:sz w:val="24"/>
          <w:szCs w:val="24"/>
        </w:rPr>
        <w:t>Plus</w:t>
      </w:r>
      <w:r w:rsidR="00A858B9" w:rsidRPr="00473958">
        <w:rPr>
          <w:rFonts w:ascii="Times New Roman" w:hAnsi="Times New Roman" w:cs="Times New Roman"/>
          <w:sz w:val="24"/>
          <w:szCs w:val="24"/>
        </w:rPr>
        <w:t xml:space="preserve"> firmy Technolog</w:t>
      </w:r>
      <w:r w:rsidR="00583D46" w:rsidRPr="00473958">
        <w:rPr>
          <w:rFonts w:ascii="Times New Roman" w:hAnsi="Times New Roman" w:cs="Times New Roman"/>
          <w:sz w:val="24"/>
          <w:szCs w:val="24"/>
        </w:rPr>
        <w:t>.</w:t>
      </w:r>
    </w:p>
    <w:p w14:paraId="216A443A" w14:textId="1C7F8520" w:rsidR="00A858B9" w:rsidRPr="00473958" w:rsidRDefault="00A858B9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>Ad 2. Należy dostarczyć sterowniki kompatybilne z oprogramowaniem</w:t>
      </w:r>
      <w:r w:rsidR="00583D46" w:rsidRPr="00473958">
        <w:rPr>
          <w:rFonts w:ascii="Times New Roman" w:hAnsi="Times New Roman" w:cs="Times New Roman"/>
          <w:sz w:val="24"/>
          <w:szCs w:val="24"/>
        </w:rPr>
        <w:t>.</w:t>
      </w:r>
    </w:p>
    <w:p w14:paraId="1B3870C0" w14:textId="6322EB73" w:rsidR="00A858B9" w:rsidRPr="00473958" w:rsidRDefault="00A858B9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>Ad 3. System SCADA nie wchodzi w zakres niniejszego postępowania</w:t>
      </w:r>
      <w:r w:rsidR="00583D46" w:rsidRPr="00473958">
        <w:rPr>
          <w:rFonts w:ascii="Times New Roman" w:hAnsi="Times New Roman" w:cs="Times New Roman"/>
          <w:sz w:val="24"/>
          <w:szCs w:val="24"/>
        </w:rPr>
        <w:t>.</w:t>
      </w:r>
    </w:p>
    <w:p w14:paraId="60EA2FAF" w14:textId="78C40E26" w:rsidR="00A858B9" w:rsidRPr="00473958" w:rsidRDefault="00A858B9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 xml:space="preserve">Ad 4. Wykonawca powinien dostarczyć modele urządzeń zgodnie z dokumentacją </w:t>
      </w:r>
      <w:r w:rsidR="00782065">
        <w:rPr>
          <w:rFonts w:ascii="Times New Roman" w:hAnsi="Times New Roman" w:cs="Times New Roman"/>
          <w:sz w:val="24"/>
          <w:szCs w:val="24"/>
        </w:rPr>
        <w:br/>
      </w:r>
      <w:r w:rsidRPr="00473958">
        <w:rPr>
          <w:rFonts w:ascii="Times New Roman" w:hAnsi="Times New Roman" w:cs="Times New Roman"/>
          <w:sz w:val="24"/>
          <w:szCs w:val="24"/>
        </w:rPr>
        <w:t>i przedmiarem</w:t>
      </w:r>
      <w:r w:rsidR="00583D46" w:rsidRPr="00473958">
        <w:rPr>
          <w:rFonts w:ascii="Times New Roman" w:hAnsi="Times New Roman" w:cs="Times New Roman"/>
          <w:sz w:val="24"/>
          <w:szCs w:val="24"/>
        </w:rPr>
        <w:t>.</w:t>
      </w:r>
    </w:p>
    <w:p w14:paraId="69ABF61E" w14:textId="3A353EB7" w:rsidR="00583D46" w:rsidRDefault="00583D46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 xml:space="preserve">Ad 5. Wykonawca powinien zapewnić licencje bezterminowe, system operacyjny </w:t>
      </w:r>
      <w:r w:rsidR="00782065">
        <w:rPr>
          <w:rFonts w:ascii="Times New Roman" w:hAnsi="Times New Roman" w:cs="Times New Roman"/>
          <w:sz w:val="24"/>
          <w:szCs w:val="24"/>
        </w:rPr>
        <w:br/>
      </w:r>
      <w:r w:rsidRPr="00473958">
        <w:rPr>
          <w:rFonts w:ascii="Times New Roman" w:hAnsi="Times New Roman" w:cs="Times New Roman"/>
          <w:sz w:val="24"/>
          <w:szCs w:val="24"/>
        </w:rPr>
        <w:t xml:space="preserve">i oprogramowanie w pełni </w:t>
      </w:r>
      <w:r w:rsidR="009C3502">
        <w:rPr>
          <w:rFonts w:ascii="Times New Roman" w:hAnsi="Times New Roman" w:cs="Times New Roman"/>
          <w:sz w:val="24"/>
          <w:szCs w:val="24"/>
        </w:rPr>
        <w:t>kompatybilne</w:t>
      </w:r>
      <w:r w:rsidRPr="00473958">
        <w:rPr>
          <w:rFonts w:ascii="Times New Roman" w:hAnsi="Times New Roman" w:cs="Times New Roman"/>
          <w:sz w:val="24"/>
          <w:szCs w:val="24"/>
        </w:rPr>
        <w:t xml:space="preserve"> z posiadanym przez Zamawiającego</w:t>
      </w:r>
      <w:r w:rsidR="00782065">
        <w:rPr>
          <w:rFonts w:ascii="Times New Roman" w:hAnsi="Times New Roman" w:cs="Times New Roman"/>
          <w:sz w:val="24"/>
          <w:szCs w:val="24"/>
        </w:rPr>
        <w:t>.</w:t>
      </w:r>
    </w:p>
    <w:p w14:paraId="29F6020F" w14:textId="77777777" w:rsidR="009C3502" w:rsidRPr="00473958" w:rsidRDefault="009C3502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20880" w14:textId="3E035DEC" w:rsidR="00583D46" w:rsidRPr="00473958" w:rsidRDefault="00583D46" w:rsidP="00473958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958">
        <w:rPr>
          <w:rFonts w:ascii="Times New Roman" w:hAnsi="Times New Roman" w:cs="Times New Roman"/>
          <w:sz w:val="24"/>
          <w:szCs w:val="24"/>
        </w:rPr>
        <w:t xml:space="preserve">Zamawiający potwierdza, że wykonanie </w:t>
      </w:r>
      <w:proofErr w:type="spellStart"/>
      <w:r w:rsidRPr="00473958">
        <w:rPr>
          <w:rFonts w:ascii="Times New Roman" w:hAnsi="Times New Roman" w:cs="Times New Roman"/>
          <w:sz w:val="24"/>
          <w:szCs w:val="24"/>
        </w:rPr>
        <w:t>nasadzeń</w:t>
      </w:r>
      <w:proofErr w:type="spellEnd"/>
      <w:r w:rsidRPr="00473958">
        <w:rPr>
          <w:rFonts w:ascii="Times New Roman" w:hAnsi="Times New Roman" w:cs="Times New Roman"/>
          <w:sz w:val="24"/>
          <w:szCs w:val="24"/>
        </w:rPr>
        <w:t xml:space="preserve"> kompensacyjnych 15 szt.  </w:t>
      </w:r>
      <w:proofErr w:type="spellStart"/>
      <w:r w:rsidRPr="00473958">
        <w:rPr>
          <w:rFonts w:ascii="Times New Roman" w:hAnsi="Times New Roman" w:cs="Times New Roman"/>
          <w:sz w:val="24"/>
          <w:szCs w:val="24"/>
        </w:rPr>
        <w:t>jarząbu</w:t>
      </w:r>
      <w:proofErr w:type="spellEnd"/>
      <w:r w:rsidRPr="00473958">
        <w:rPr>
          <w:rFonts w:ascii="Times New Roman" w:hAnsi="Times New Roman" w:cs="Times New Roman"/>
          <w:sz w:val="24"/>
          <w:szCs w:val="24"/>
        </w:rPr>
        <w:t xml:space="preserve"> szwedzkiego wchodzi w zakres obecnego postępowania.</w:t>
      </w:r>
      <w:r w:rsidR="004E29E3" w:rsidRPr="00473958">
        <w:rPr>
          <w:rFonts w:ascii="Times New Roman" w:hAnsi="Times New Roman" w:cs="Times New Roman"/>
          <w:sz w:val="24"/>
          <w:szCs w:val="24"/>
        </w:rPr>
        <w:t xml:space="preserve"> Zamawiający załącza poprawiony przedmiar.</w:t>
      </w:r>
    </w:p>
    <w:p w14:paraId="5FDAA0D2" w14:textId="77777777" w:rsidR="0022398E" w:rsidRPr="00707B1E" w:rsidRDefault="0022398E" w:rsidP="0022398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61587679" w14:textId="77777777" w:rsidR="0022398E" w:rsidRPr="00707B1E" w:rsidRDefault="0022398E" w:rsidP="0022398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68F1CACE" w14:textId="77777777" w:rsidR="0091694A" w:rsidRDefault="0091694A"/>
    <w:sectPr w:rsidR="00916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00"/>
    <w:rsid w:val="0022398E"/>
    <w:rsid w:val="00274F53"/>
    <w:rsid w:val="00473958"/>
    <w:rsid w:val="004E29E3"/>
    <w:rsid w:val="00583D46"/>
    <w:rsid w:val="00782065"/>
    <w:rsid w:val="008B5518"/>
    <w:rsid w:val="008D52E7"/>
    <w:rsid w:val="0091694A"/>
    <w:rsid w:val="009C3502"/>
    <w:rsid w:val="00A858B9"/>
    <w:rsid w:val="00E9485F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D875"/>
  <w15:chartTrackingRefBased/>
  <w15:docId w15:val="{39E653BC-C650-42F1-A944-E9750237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2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8D52E7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8D52E7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8D52E7"/>
  </w:style>
  <w:style w:type="paragraph" w:styleId="Tekstpodstawowy">
    <w:name w:val="Body Text"/>
    <w:basedOn w:val="Normalny"/>
    <w:link w:val="TekstpodstawowyZnak"/>
    <w:semiHidden/>
    <w:unhideWhenUsed/>
    <w:rsid w:val="008D52E7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D52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D52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D52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Akapit z listą5 Znak,Akapit z listą1 Znak,CW_Lista Znak"/>
    <w:basedOn w:val="Domylnaczcionkaakapitu"/>
    <w:link w:val="Akapitzlist"/>
    <w:uiPriority w:val="34"/>
    <w:locked/>
    <w:rsid w:val="008D52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Akapit z listą5,Akapit z listą1,CW_Lista"/>
    <w:basedOn w:val="Normalny"/>
    <w:link w:val="AkapitzlistZnak"/>
    <w:uiPriority w:val="34"/>
    <w:qFormat/>
    <w:rsid w:val="008D52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D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kuchcinski@um.mragowo.local</dc:creator>
  <cp:keywords/>
  <dc:description/>
  <cp:lastModifiedBy>kuchcinski@um.mragowo.local</cp:lastModifiedBy>
  <cp:revision>5</cp:revision>
  <dcterms:created xsi:type="dcterms:W3CDTF">2021-05-19T11:49:00Z</dcterms:created>
  <dcterms:modified xsi:type="dcterms:W3CDTF">2021-05-19T12:08:00Z</dcterms:modified>
</cp:coreProperties>
</file>