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3CBF" w14:textId="77777777" w:rsidR="000B1B61" w:rsidRDefault="000B1B61" w:rsidP="000B1B61">
      <w:pPr>
        <w:pStyle w:val="Nagwek"/>
      </w:pPr>
      <w:r>
        <w:rPr>
          <w:noProof/>
        </w:rPr>
        <w:drawing>
          <wp:inline distT="0" distB="0" distL="0" distR="0" wp14:anchorId="02F83789" wp14:editId="077731C1">
            <wp:extent cx="5743575" cy="6191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46554CB8" w14:textId="1C5BC664" w:rsidR="000B1B61" w:rsidRDefault="000B1B61" w:rsidP="000B1B61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NZK.271.1.2021                                                                          Mrągowo, 20.05.2021 r.</w:t>
      </w:r>
    </w:p>
    <w:p w14:paraId="516D06E2" w14:textId="77777777" w:rsidR="000B1B61" w:rsidRDefault="000B1B61" w:rsidP="000B1B61">
      <w:pPr>
        <w:spacing w:after="0" w:line="240" w:lineRule="auto"/>
        <w:jc w:val="both"/>
      </w:pPr>
    </w:p>
    <w:p w14:paraId="5EADF659" w14:textId="77777777" w:rsidR="000B1B61" w:rsidRDefault="000B1B61" w:rsidP="000B1B61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Budowę i przebudowę głównych kolektorów deszczowych na terenie Miasta Mrągowa ETAP I.I</w:t>
      </w:r>
      <w:r>
        <w:t>”.</w:t>
      </w:r>
    </w:p>
    <w:p w14:paraId="52D0A3E6" w14:textId="77777777" w:rsidR="000B1B61" w:rsidRDefault="000B1B61" w:rsidP="000B1B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C9A27" w14:textId="77777777" w:rsidR="000B1B61" w:rsidRDefault="000B1B61" w:rsidP="000B1B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3674BFD6" w14:textId="0166DA02" w:rsidR="000B1B61" w:rsidRPr="004F5E78" w:rsidRDefault="000B1B61" w:rsidP="000B1B6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na podstawie art. 286 ust. 1 ustawy Prawo zamówień publicznych (Dz. U. z 2019 r. poz. 2019 ze zm.) zmienia </w:t>
      </w:r>
      <w:r w:rsidRPr="00D9301B">
        <w:rPr>
          <w:rFonts w:ascii="Times New Roman" w:hAnsi="Times New Roman" w:cs="Times New Roman"/>
          <w:sz w:val="24"/>
          <w:szCs w:val="24"/>
          <w:lang w:eastAsia="pl-PL"/>
        </w:rPr>
        <w:t>SWZ rozdz.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4 w zapisie UWAGI: ust. 3, poprzez wykreślenie zapisu: „</w:t>
      </w:r>
      <w:r w:rsidRPr="000B1B61">
        <w:rPr>
          <w:rFonts w:ascii="Times New Roman" w:hAnsi="Times New Roman" w:cs="Times New Roman"/>
          <w:sz w:val="24"/>
          <w:szCs w:val="24"/>
        </w:rPr>
        <w:t>Wykonawca zobowiązany jest dokonać we własnym zakresie i na własny koszt wizji w terenie oraz dokonać pomiarów i oględzin obiektów niezbędnych do realizacji zadania przed złożeniem oferty cenowej</w:t>
      </w:r>
      <w:r>
        <w:rPr>
          <w:rFonts w:ascii="Verdana" w:hAnsi="Verdana" w:cs="Tahoma"/>
          <w:sz w:val="20"/>
        </w:rPr>
        <w:t>”</w:t>
      </w:r>
    </w:p>
    <w:p w14:paraId="37F048BD" w14:textId="77777777" w:rsidR="000B1B61" w:rsidRDefault="000B1B61" w:rsidP="000B1B6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8235447" w14:textId="77777777" w:rsidR="000B1B61" w:rsidRDefault="000B1B61" w:rsidP="000B1B6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Zamawiający na podstawie art. 286 ust. 1 ustawy Prawo zamówień publicznych (Dz. U. z 2019 r. poz. 2019 ze zm.) zmienia:</w:t>
      </w:r>
    </w:p>
    <w:p w14:paraId="1E64E490" w14:textId="349D2773" w:rsidR="000B1B61" w:rsidRDefault="000B1B61" w:rsidP="000B1B61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złożenia ofert na dzień: </w:t>
      </w:r>
      <w:r>
        <w:rPr>
          <w:b/>
          <w:bCs/>
          <w:sz w:val="24"/>
          <w:szCs w:val="24"/>
        </w:rPr>
        <w:t>01.06.2021 r. do godz. 10:00</w:t>
      </w:r>
    </w:p>
    <w:p w14:paraId="1FA127B4" w14:textId="43D9206D" w:rsidR="000B1B61" w:rsidRDefault="000B1B61" w:rsidP="000B1B61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otwarcia ofert na dzień: </w:t>
      </w:r>
      <w:r>
        <w:rPr>
          <w:b/>
          <w:bCs/>
          <w:sz w:val="24"/>
          <w:szCs w:val="24"/>
        </w:rPr>
        <w:t>01.06.2021 r. na godz. 11:00</w:t>
      </w:r>
      <w:r>
        <w:rPr>
          <w:sz w:val="24"/>
          <w:szCs w:val="24"/>
        </w:rPr>
        <w:t>.</w:t>
      </w:r>
    </w:p>
    <w:p w14:paraId="047CF17F" w14:textId="3AEB9773" w:rsidR="000B1B61" w:rsidRDefault="000B1B61" w:rsidP="000B1B61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związania z ofertą do dnia </w:t>
      </w:r>
      <w:r>
        <w:rPr>
          <w:b/>
          <w:sz w:val="24"/>
          <w:szCs w:val="24"/>
        </w:rPr>
        <w:t>30.06.2021 r.</w:t>
      </w:r>
    </w:p>
    <w:p w14:paraId="48494517" w14:textId="77777777" w:rsidR="000B1B61" w:rsidRDefault="000B1B61" w:rsidP="000B1B61"/>
    <w:p w14:paraId="1ABA9524" w14:textId="77777777" w:rsidR="000B1B61" w:rsidRDefault="000B1B61" w:rsidP="000B1B61"/>
    <w:p w14:paraId="76C1859C" w14:textId="77777777" w:rsidR="00D54E9B" w:rsidRDefault="00D54E9B" w:rsidP="00D54E9B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Zastępca Burmistrza</w:t>
      </w:r>
    </w:p>
    <w:p w14:paraId="792F96D2" w14:textId="77777777" w:rsidR="00D54E9B" w:rsidRDefault="00D54E9B" w:rsidP="00D54E9B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3767E322" w14:textId="77777777" w:rsidR="004F03DA" w:rsidRDefault="004F03DA"/>
    <w:sectPr w:rsidR="004F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5F"/>
    <w:rsid w:val="000B1B61"/>
    <w:rsid w:val="00316D0C"/>
    <w:rsid w:val="004F03DA"/>
    <w:rsid w:val="0081295F"/>
    <w:rsid w:val="00D5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97D1"/>
  <w15:chartTrackingRefBased/>
  <w15:docId w15:val="{68192073-91DE-4256-ADB4-2CFFE9F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B6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semiHidden/>
    <w:locked/>
    <w:rsid w:val="000B1B61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semiHidden/>
    <w:unhideWhenUsed/>
    <w:rsid w:val="000B1B61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0B1B61"/>
  </w:style>
  <w:style w:type="paragraph" w:styleId="Tekstpodstawowy">
    <w:name w:val="Body Text"/>
    <w:basedOn w:val="Normalny"/>
    <w:link w:val="TekstpodstawowyZnak"/>
    <w:semiHidden/>
    <w:unhideWhenUsed/>
    <w:rsid w:val="000B1B61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B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B1B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B1B6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ormalny tekst Znak,L1 Znak,Numerowanie Znak,Akapit z listą5 Znak,Akapit z listą1 Znak,CW_Lista Znak"/>
    <w:basedOn w:val="Domylnaczcionkaakapitu"/>
    <w:link w:val="Akapitzlist"/>
    <w:uiPriority w:val="34"/>
    <w:locked/>
    <w:rsid w:val="000B1B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Akapit z listą5,Akapit z listą1,CW_Lista"/>
    <w:basedOn w:val="Normalny"/>
    <w:link w:val="AkapitzlistZnak"/>
    <w:uiPriority w:val="34"/>
    <w:qFormat/>
    <w:rsid w:val="000B1B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0B1B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kuchcinski@um.mragowo.local</dc:creator>
  <cp:keywords/>
  <dc:description/>
  <cp:lastModifiedBy>kuchcinski@um.mragowo.local</cp:lastModifiedBy>
  <cp:revision>3</cp:revision>
  <cp:lastPrinted>2021-05-20T07:40:00Z</cp:lastPrinted>
  <dcterms:created xsi:type="dcterms:W3CDTF">2021-05-20T07:30:00Z</dcterms:created>
  <dcterms:modified xsi:type="dcterms:W3CDTF">2021-05-20T08:08:00Z</dcterms:modified>
</cp:coreProperties>
</file>