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44F21" w14:textId="444F81BD" w:rsidR="008D52E7" w:rsidRDefault="008D52E7" w:rsidP="008D52E7">
      <w:pPr>
        <w:pStyle w:val="Nagwek"/>
      </w:pPr>
      <w:r>
        <w:rPr>
          <w:noProof/>
        </w:rPr>
        <w:drawing>
          <wp:inline distT="0" distB="0" distL="0" distR="0" wp14:anchorId="2A74C033" wp14:editId="5BFE1EF8">
            <wp:extent cx="5743575" cy="6191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p w14:paraId="53DC5C5C" w14:textId="5D737C1E" w:rsidR="008D52E7" w:rsidRDefault="008D52E7" w:rsidP="008D52E7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Znak: NZK.271.1.2021                                                                          Mrągowo, 19.05.2021 r.</w:t>
      </w:r>
    </w:p>
    <w:p w14:paraId="47D0182D" w14:textId="77777777" w:rsidR="008D52E7" w:rsidRDefault="008D52E7" w:rsidP="008D52E7">
      <w:pPr>
        <w:spacing w:after="0" w:line="240" w:lineRule="auto"/>
        <w:jc w:val="both"/>
      </w:pPr>
    </w:p>
    <w:p w14:paraId="153C5FA0" w14:textId="77777777" w:rsidR="008D52E7" w:rsidRDefault="008D52E7" w:rsidP="008D52E7">
      <w:pPr>
        <w:pStyle w:val="Tekstpodstawowywcity"/>
        <w:ind w:left="540" w:hanging="540"/>
      </w:pPr>
      <w:r>
        <w:t>Dot. przetargu nieograniczonego na: „</w:t>
      </w:r>
      <w:r>
        <w:rPr>
          <w:bCs/>
          <w:szCs w:val="24"/>
        </w:rPr>
        <w:t>Budowę i przebudowę głównych kolektorów deszczowych na terenie Miasta Mrągowa ETAP I.I</w:t>
      </w:r>
      <w:r>
        <w:t>”.</w:t>
      </w:r>
    </w:p>
    <w:p w14:paraId="482D3878" w14:textId="77777777" w:rsidR="008D52E7" w:rsidRDefault="008D52E7" w:rsidP="008D52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DC280B" w14:textId="77777777" w:rsidR="008D52E7" w:rsidRDefault="008D52E7" w:rsidP="008D52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ZAWIADOMIENIE</w:t>
      </w:r>
    </w:p>
    <w:p w14:paraId="5DF8D64E" w14:textId="1E3531B7" w:rsidR="008D52E7" w:rsidRDefault="008D52E7" w:rsidP="008D52E7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zgodnie z art. 284 ust. 6 ustawy Prawo zamówień publicznych (Dz. U. z 2019 r. poz. 2019 ze zm.) informuje o zapytaniu, skierowanym przez Wykonawcę:</w:t>
      </w:r>
    </w:p>
    <w:p w14:paraId="79DC1E56" w14:textId="77777777" w:rsidR="008D52E7" w:rsidRDefault="008D52E7" w:rsidP="008D52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4263E6" w14:textId="79C0F0A0" w:rsidR="008D52E7" w:rsidRDefault="008D52E7" w:rsidP="008D52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Pytanie </w:t>
      </w:r>
    </w:p>
    <w:p w14:paraId="484F976F" w14:textId="77777777" w:rsidR="008D52E7" w:rsidRPr="008D52E7" w:rsidRDefault="008D52E7" w:rsidP="008D5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2E7">
        <w:rPr>
          <w:rFonts w:ascii="Times New Roman" w:hAnsi="Times New Roman" w:cs="Times New Roman"/>
          <w:sz w:val="24"/>
          <w:szCs w:val="24"/>
        </w:rPr>
        <w:t>W związku z przygotowywaniem oferty na powyższe zadanie zwracam się z prośbą o:</w:t>
      </w:r>
    </w:p>
    <w:p w14:paraId="307155AA" w14:textId="77777777" w:rsidR="008D52E7" w:rsidRPr="008D52E7" w:rsidRDefault="008D52E7" w:rsidP="008D5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2E7">
        <w:rPr>
          <w:rFonts w:ascii="Times New Roman" w:hAnsi="Times New Roman" w:cs="Times New Roman"/>
          <w:sz w:val="24"/>
          <w:szCs w:val="24"/>
        </w:rPr>
        <w:t>- wyjaśnienia w zakresie monitoringu:</w:t>
      </w:r>
    </w:p>
    <w:p w14:paraId="06F03A85" w14:textId="77777777" w:rsidR="008D52E7" w:rsidRPr="008D52E7" w:rsidRDefault="008D52E7" w:rsidP="008D5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2E7">
        <w:rPr>
          <w:rFonts w:ascii="Times New Roman" w:hAnsi="Times New Roman" w:cs="Times New Roman"/>
          <w:sz w:val="24"/>
          <w:szCs w:val="24"/>
        </w:rPr>
        <w:t>1. Jaki system sterowania posiada Zamawiający?</w:t>
      </w:r>
    </w:p>
    <w:p w14:paraId="4901B909" w14:textId="77777777" w:rsidR="008D52E7" w:rsidRPr="008D52E7" w:rsidRDefault="008D52E7" w:rsidP="008D5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2E7">
        <w:rPr>
          <w:rFonts w:ascii="Times New Roman" w:hAnsi="Times New Roman" w:cs="Times New Roman"/>
          <w:sz w:val="24"/>
          <w:szCs w:val="24"/>
        </w:rPr>
        <w:t>2. Jakie sterowniki PLC?</w:t>
      </w:r>
    </w:p>
    <w:p w14:paraId="62247B5D" w14:textId="77777777" w:rsidR="008D52E7" w:rsidRPr="008D52E7" w:rsidRDefault="008D52E7" w:rsidP="008D5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2E7">
        <w:rPr>
          <w:rFonts w:ascii="Times New Roman" w:hAnsi="Times New Roman" w:cs="Times New Roman"/>
          <w:sz w:val="24"/>
          <w:szCs w:val="24"/>
        </w:rPr>
        <w:t>3. Jaki system SCADA?</w:t>
      </w:r>
    </w:p>
    <w:p w14:paraId="2C9D8A9C" w14:textId="77777777" w:rsidR="008D52E7" w:rsidRPr="008D52E7" w:rsidRDefault="008D52E7" w:rsidP="008D5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2E7">
        <w:rPr>
          <w:rFonts w:ascii="Times New Roman" w:hAnsi="Times New Roman" w:cs="Times New Roman"/>
          <w:sz w:val="24"/>
          <w:szCs w:val="24"/>
        </w:rPr>
        <w:t>4. Jakie modele urządzeń podlegają pod zamówienie?</w:t>
      </w:r>
    </w:p>
    <w:p w14:paraId="32DB44C2" w14:textId="77777777" w:rsidR="008D52E7" w:rsidRPr="008D52E7" w:rsidRDefault="008D52E7" w:rsidP="008D5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2E7">
        <w:rPr>
          <w:rFonts w:ascii="Times New Roman" w:hAnsi="Times New Roman" w:cs="Times New Roman"/>
          <w:sz w:val="24"/>
          <w:szCs w:val="24"/>
        </w:rPr>
        <w:t>5. Wymogi dotyczące oprogramowania i licencji.</w:t>
      </w:r>
    </w:p>
    <w:p w14:paraId="20E9A843" w14:textId="77777777" w:rsidR="008D52E7" w:rsidRPr="008D52E7" w:rsidRDefault="008D52E7" w:rsidP="008D5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2E7">
        <w:rPr>
          <w:rFonts w:ascii="Times New Roman" w:hAnsi="Times New Roman" w:cs="Times New Roman"/>
          <w:sz w:val="24"/>
          <w:szCs w:val="24"/>
        </w:rPr>
        <w:t>W projekcie brakuje powyższych danych a są one istotne z uwagi na zawarty w opisie technicznym zapis o kontynuacji rozbudowy systemu z zachowaniem parametrów oraz przy zastosowaniu takich samych urządzeń/elementów, które znajdują się w obecnie istniejącym systemie.</w:t>
      </w:r>
    </w:p>
    <w:p w14:paraId="3EE8C764" w14:textId="051FEA8F" w:rsidR="008D52E7" w:rsidRPr="008D52E7" w:rsidRDefault="008D52E7" w:rsidP="008D5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2E7">
        <w:rPr>
          <w:rFonts w:ascii="Times New Roman" w:hAnsi="Times New Roman" w:cs="Times New Roman"/>
          <w:sz w:val="24"/>
          <w:szCs w:val="24"/>
        </w:rPr>
        <w:t xml:space="preserve">- potwierdzenie, że kompensacyjne nasadzenia 15 sztuk </w:t>
      </w:r>
      <w:proofErr w:type="spellStart"/>
      <w:r w:rsidRPr="008D52E7">
        <w:rPr>
          <w:rFonts w:ascii="Times New Roman" w:hAnsi="Times New Roman" w:cs="Times New Roman"/>
          <w:sz w:val="24"/>
          <w:szCs w:val="24"/>
        </w:rPr>
        <w:t>jarz</w:t>
      </w:r>
      <w:r w:rsidR="00583D46">
        <w:rPr>
          <w:rFonts w:ascii="Times New Roman" w:hAnsi="Times New Roman" w:cs="Times New Roman"/>
          <w:sz w:val="24"/>
          <w:szCs w:val="24"/>
        </w:rPr>
        <w:t>ąbu</w:t>
      </w:r>
      <w:proofErr w:type="spellEnd"/>
      <w:r w:rsidRPr="008D52E7">
        <w:rPr>
          <w:rFonts w:ascii="Times New Roman" w:hAnsi="Times New Roman" w:cs="Times New Roman"/>
          <w:sz w:val="24"/>
          <w:szCs w:val="24"/>
        </w:rPr>
        <w:t xml:space="preserve"> szwedzkiego wchodzą </w:t>
      </w:r>
      <w:r>
        <w:rPr>
          <w:rFonts w:ascii="Times New Roman" w:hAnsi="Times New Roman" w:cs="Times New Roman"/>
          <w:sz w:val="24"/>
          <w:szCs w:val="24"/>
        </w:rPr>
        <w:br/>
      </w:r>
      <w:r w:rsidRPr="008D52E7">
        <w:rPr>
          <w:rFonts w:ascii="Times New Roman" w:hAnsi="Times New Roman" w:cs="Times New Roman"/>
          <w:sz w:val="24"/>
          <w:szCs w:val="24"/>
        </w:rPr>
        <w:t>w zakres obecnego postępowania i uzupełnienie przedmiaru,</w:t>
      </w:r>
    </w:p>
    <w:p w14:paraId="33807CC1" w14:textId="033611E3" w:rsidR="008D52E7" w:rsidRPr="008D52E7" w:rsidRDefault="008D52E7" w:rsidP="008D5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2E7">
        <w:rPr>
          <w:rFonts w:ascii="Times New Roman" w:hAnsi="Times New Roman" w:cs="Times New Roman"/>
          <w:sz w:val="24"/>
          <w:szCs w:val="24"/>
        </w:rPr>
        <w:t>- zmianę terminu składania ofert na 28-05-2021 r., gdyż obecnie wielu dostawców aktualizuje swoje cenniki i wykonawca ma kłopot z pozyskaniem ofert na materiały objęte przedmiotem zamówienia.</w:t>
      </w:r>
    </w:p>
    <w:p w14:paraId="5B9E7E44" w14:textId="77777777" w:rsidR="008D52E7" w:rsidRDefault="008D52E7" w:rsidP="008D52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C6DC3E" w14:textId="1B5FABB1" w:rsidR="008D52E7" w:rsidRDefault="008D52E7" w:rsidP="00473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Odpowiedź</w:t>
      </w:r>
      <w:r w:rsidR="00583D4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B28B564" w14:textId="5E8B2E63" w:rsidR="008D52E7" w:rsidRPr="00473958" w:rsidRDefault="008B5518" w:rsidP="00473958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958">
        <w:rPr>
          <w:rFonts w:ascii="Times New Roman" w:hAnsi="Times New Roman" w:cs="Times New Roman"/>
          <w:sz w:val="24"/>
          <w:szCs w:val="24"/>
        </w:rPr>
        <w:t>Ad</w:t>
      </w:r>
      <w:r w:rsidR="00A858B9" w:rsidRPr="00473958">
        <w:rPr>
          <w:rFonts w:ascii="Times New Roman" w:hAnsi="Times New Roman" w:cs="Times New Roman"/>
          <w:sz w:val="24"/>
          <w:szCs w:val="24"/>
        </w:rPr>
        <w:t xml:space="preserve"> </w:t>
      </w:r>
      <w:r w:rsidRPr="00473958">
        <w:rPr>
          <w:rFonts w:ascii="Times New Roman" w:hAnsi="Times New Roman" w:cs="Times New Roman"/>
          <w:sz w:val="24"/>
          <w:szCs w:val="24"/>
        </w:rPr>
        <w:t xml:space="preserve">1. </w:t>
      </w:r>
      <w:r w:rsidR="00274F53" w:rsidRPr="00473958">
        <w:rPr>
          <w:rFonts w:ascii="Times New Roman" w:hAnsi="Times New Roman" w:cs="Times New Roman"/>
          <w:sz w:val="24"/>
          <w:szCs w:val="24"/>
        </w:rPr>
        <w:t xml:space="preserve">Zamawiający posiada system sterowania PMAC </w:t>
      </w:r>
      <w:r w:rsidR="00E9485F" w:rsidRPr="00473958">
        <w:rPr>
          <w:rFonts w:ascii="Times New Roman" w:hAnsi="Times New Roman" w:cs="Times New Roman"/>
          <w:sz w:val="24"/>
          <w:szCs w:val="24"/>
        </w:rPr>
        <w:t>Plus</w:t>
      </w:r>
      <w:r w:rsidR="00A858B9" w:rsidRPr="00473958">
        <w:rPr>
          <w:rFonts w:ascii="Times New Roman" w:hAnsi="Times New Roman" w:cs="Times New Roman"/>
          <w:sz w:val="24"/>
          <w:szCs w:val="24"/>
        </w:rPr>
        <w:t xml:space="preserve"> firmy Technolog</w:t>
      </w:r>
      <w:r w:rsidR="00583D46" w:rsidRPr="00473958">
        <w:rPr>
          <w:rFonts w:ascii="Times New Roman" w:hAnsi="Times New Roman" w:cs="Times New Roman"/>
          <w:sz w:val="24"/>
          <w:szCs w:val="24"/>
        </w:rPr>
        <w:t>.</w:t>
      </w:r>
    </w:p>
    <w:p w14:paraId="216A443A" w14:textId="1C7F8520" w:rsidR="00A858B9" w:rsidRPr="00473958" w:rsidRDefault="00A858B9" w:rsidP="00473958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958">
        <w:rPr>
          <w:rFonts w:ascii="Times New Roman" w:hAnsi="Times New Roman" w:cs="Times New Roman"/>
          <w:sz w:val="24"/>
          <w:szCs w:val="24"/>
        </w:rPr>
        <w:t>Ad 2. Należy dostarczyć sterowniki kompatybilne z oprogramowaniem</w:t>
      </w:r>
      <w:r w:rsidR="00583D46" w:rsidRPr="00473958">
        <w:rPr>
          <w:rFonts w:ascii="Times New Roman" w:hAnsi="Times New Roman" w:cs="Times New Roman"/>
          <w:sz w:val="24"/>
          <w:szCs w:val="24"/>
        </w:rPr>
        <w:t>.</w:t>
      </w:r>
    </w:p>
    <w:p w14:paraId="1B3870C0" w14:textId="6322EB73" w:rsidR="00A858B9" w:rsidRPr="00473958" w:rsidRDefault="00A858B9" w:rsidP="00473958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958">
        <w:rPr>
          <w:rFonts w:ascii="Times New Roman" w:hAnsi="Times New Roman" w:cs="Times New Roman"/>
          <w:sz w:val="24"/>
          <w:szCs w:val="24"/>
        </w:rPr>
        <w:t>Ad 3. System SCADA nie wchodzi w zakres niniejszego postępowania</w:t>
      </w:r>
      <w:r w:rsidR="00583D46" w:rsidRPr="00473958">
        <w:rPr>
          <w:rFonts w:ascii="Times New Roman" w:hAnsi="Times New Roman" w:cs="Times New Roman"/>
          <w:sz w:val="24"/>
          <w:szCs w:val="24"/>
        </w:rPr>
        <w:t>.</w:t>
      </w:r>
    </w:p>
    <w:p w14:paraId="60EA2FAF" w14:textId="78C40E26" w:rsidR="00A858B9" w:rsidRPr="00473958" w:rsidRDefault="00A858B9" w:rsidP="00473958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958">
        <w:rPr>
          <w:rFonts w:ascii="Times New Roman" w:hAnsi="Times New Roman" w:cs="Times New Roman"/>
          <w:sz w:val="24"/>
          <w:szCs w:val="24"/>
        </w:rPr>
        <w:t xml:space="preserve">Ad 4. Wykonawca powinien dostarczyć modele urządzeń zgodnie z dokumentacją </w:t>
      </w:r>
      <w:r w:rsidR="00782065">
        <w:rPr>
          <w:rFonts w:ascii="Times New Roman" w:hAnsi="Times New Roman" w:cs="Times New Roman"/>
          <w:sz w:val="24"/>
          <w:szCs w:val="24"/>
        </w:rPr>
        <w:br/>
      </w:r>
      <w:r w:rsidRPr="00473958">
        <w:rPr>
          <w:rFonts w:ascii="Times New Roman" w:hAnsi="Times New Roman" w:cs="Times New Roman"/>
          <w:sz w:val="24"/>
          <w:szCs w:val="24"/>
        </w:rPr>
        <w:t>i przedmiarem</w:t>
      </w:r>
      <w:r w:rsidR="00583D46" w:rsidRPr="00473958">
        <w:rPr>
          <w:rFonts w:ascii="Times New Roman" w:hAnsi="Times New Roman" w:cs="Times New Roman"/>
          <w:sz w:val="24"/>
          <w:szCs w:val="24"/>
        </w:rPr>
        <w:t>.</w:t>
      </w:r>
    </w:p>
    <w:p w14:paraId="69ABF61E" w14:textId="3A353EB7" w:rsidR="00583D46" w:rsidRDefault="00583D46" w:rsidP="00473958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958">
        <w:rPr>
          <w:rFonts w:ascii="Times New Roman" w:hAnsi="Times New Roman" w:cs="Times New Roman"/>
          <w:sz w:val="24"/>
          <w:szCs w:val="24"/>
        </w:rPr>
        <w:t xml:space="preserve">Ad 5. Wykonawca powinien zapewnić licencje bezterminowe, system operacyjny </w:t>
      </w:r>
      <w:r w:rsidR="00782065">
        <w:rPr>
          <w:rFonts w:ascii="Times New Roman" w:hAnsi="Times New Roman" w:cs="Times New Roman"/>
          <w:sz w:val="24"/>
          <w:szCs w:val="24"/>
        </w:rPr>
        <w:br/>
      </w:r>
      <w:r w:rsidRPr="00473958">
        <w:rPr>
          <w:rFonts w:ascii="Times New Roman" w:hAnsi="Times New Roman" w:cs="Times New Roman"/>
          <w:sz w:val="24"/>
          <w:szCs w:val="24"/>
        </w:rPr>
        <w:t xml:space="preserve">i oprogramowanie w pełni </w:t>
      </w:r>
      <w:r w:rsidR="009C3502">
        <w:rPr>
          <w:rFonts w:ascii="Times New Roman" w:hAnsi="Times New Roman" w:cs="Times New Roman"/>
          <w:sz w:val="24"/>
          <w:szCs w:val="24"/>
        </w:rPr>
        <w:t>kompatybilne</w:t>
      </w:r>
      <w:r w:rsidRPr="00473958">
        <w:rPr>
          <w:rFonts w:ascii="Times New Roman" w:hAnsi="Times New Roman" w:cs="Times New Roman"/>
          <w:sz w:val="24"/>
          <w:szCs w:val="24"/>
        </w:rPr>
        <w:t xml:space="preserve"> z posiadanym przez Zamawiającego</w:t>
      </w:r>
      <w:r w:rsidR="00782065">
        <w:rPr>
          <w:rFonts w:ascii="Times New Roman" w:hAnsi="Times New Roman" w:cs="Times New Roman"/>
          <w:sz w:val="24"/>
          <w:szCs w:val="24"/>
        </w:rPr>
        <w:t>.</w:t>
      </w:r>
    </w:p>
    <w:p w14:paraId="29F6020F" w14:textId="77777777" w:rsidR="009C3502" w:rsidRPr="00473958" w:rsidRDefault="009C3502" w:rsidP="00473958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D20880" w14:textId="3E035DEC" w:rsidR="00583D46" w:rsidRPr="00473958" w:rsidRDefault="00583D46" w:rsidP="00473958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958">
        <w:rPr>
          <w:rFonts w:ascii="Times New Roman" w:hAnsi="Times New Roman" w:cs="Times New Roman"/>
          <w:sz w:val="24"/>
          <w:szCs w:val="24"/>
        </w:rPr>
        <w:t xml:space="preserve">Zamawiający potwierdza, że wykonanie </w:t>
      </w:r>
      <w:proofErr w:type="spellStart"/>
      <w:r w:rsidRPr="00473958">
        <w:rPr>
          <w:rFonts w:ascii="Times New Roman" w:hAnsi="Times New Roman" w:cs="Times New Roman"/>
          <w:sz w:val="24"/>
          <w:szCs w:val="24"/>
        </w:rPr>
        <w:t>nasadzeń</w:t>
      </w:r>
      <w:proofErr w:type="spellEnd"/>
      <w:r w:rsidRPr="00473958">
        <w:rPr>
          <w:rFonts w:ascii="Times New Roman" w:hAnsi="Times New Roman" w:cs="Times New Roman"/>
          <w:sz w:val="24"/>
          <w:szCs w:val="24"/>
        </w:rPr>
        <w:t xml:space="preserve"> kompensacyjnych 15 szt.  </w:t>
      </w:r>
      <w:proofErr w:type="spellStart"/>
      <w:r w:rsidRPr="00473958">
        <w:rPr>
          <w:rFonts w:ascii="Times New Roman" w:hAnsi="Times New Roman" w:cs="Times New Roman"/>
          <w:sz w:val="24"/>
          <w:szCs w:val="24"/>
        </w:rPr>
        <w:t>jarząbu</w:t>
      </w:r>
      <w:proofErr w:type="spellEnd"/>
      <w:r w:rsidRPr="00473958">
        <w:rPr>
          <w:rFonts w:ascii="Times New Roman" w:hAnsi="Times New Roman" w:cs="Times New Roman"/>
          <w:sz w:val="24"/>
          <w:szCs w:val="24"/>
        </w:rPr>
        <w:t xml:space="preserve"> szwedzkiego wchodzi w zakres obecnego postępowania.</w:t>
      </w:r>
      <w:r w:rsidR="004E29E3" w:rsidRPr="00473958">
        <w:rPr>
          <w:rFonts w:ascii="Times New Roman" w:hAnsi="Times New Roman" w:cs="Times New Roman"/>
          <w:sz w:val="24"/>
          <w:szCs w:val="24"/>
        </w:rPr>
        <w:t xml:space="preserve"> Zamawiający załącza poprawiony przedmiar.</w:t>
      </w:r>
    </w:p>
    <w:p w14:paraId="5FDAA0D2" w14:textId="77777777" w:rsidR="0022398E" w:rsidRPr="00707B1E" w:rsidRDefault="0022398E" w:rsidP="0022398E">
      <w:pPr>
        <w:ind w:left="524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7B1E">
        <w:rPr>
          <w:rFonts w:ascii="Times New Roman" w:hAnsi="Times New Roman" w:cs="Times New Roman"/>
          <w:bCs/>
          <w:sz w:val="24"/>
          <w:szCs w:val="24"/>
        </w:rPr>
        <w:t>Zastępca Burmistrza</w:t>
      </w:r>
    </w:p>
    <w:p w14:paraId="61587679" w14:textId="77777777" w:rsidR="0022398E" w:rsidRPr="00707B1E" w:rsidRDefault="0022398E" w:rsidP="0022398E">
      <w:pPr>
        <w:ind w:left="524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7B1E">
        <w:rPr>
          <w:rFonts w:ascii="Times New Roman" w:hAnsi="Times New Roman" w:cs="Times New Roman"/>
          <w:bCs/>
          <w:sz w:val="24"/>
          <w:szCs w:val="24"/>
        </w:rPr>
        <w:t>mgr Tadeusz Łapka</w:t>
      </w:r>
    </w:p>
    <w:p w14:paraId="68F1CACE" w14:textId="77777777" w:rsidR="0091694A" w:rsidRDefault="0091694A"/>
    <w:sectPr w:rsidR="00916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L Bangk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5406B4"/>
    <w:multiLevelType w:val="multilevel"/>
    <w:tmpl w:val="C3DC6DCC"/>
    <w:lvl w:ilvl="0">
      <w:start w:val="1"/>
      <w:numFmt w:val="lowerLetter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B00"/>
    <w:rsid w:val="0022398E"/>
    <w:rsid w:val="00274F53"/>
    <w:rsid w:val="00473958"/>
    <w:rsid w:val="004E29E3"/>
    <w:rsid w:val="00583D46"/>
    <w:rsid w:val="00782065"/>
    <w:rsid w:val="008B5518"/>
    <w:rsid w:val="008D52E7"/>
    <w:rsid w:val="0091694A"/>
    <w:rsid w:val="009C3502"/>
    <w:rsid w:val="00A858B9"/>
    <w:rsid w:val="00E9485F"/>
    <w:rsid w:val="00FE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6D875"/>
  <w15:chartTrackingRefBased/>
  <w15:docId w15:val="{39E653BC-C650-42F1-A944-E9750237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2E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semiHidden/>
    <w:locked/>
    <w:rsid w:val="008D52E7"/>
    <w:rPr>
      <w:rFonts w:ascii="PL Bangkok" w:eastAsia="Times New Roman" w:hAnsi="PL Bangkok" w:cs="Times New Roman"/>
      <w:sz w:val="24"/>
      <w:szCs w:val="20"/>
      <w:lang w:eastAsia="pl-PL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semiHidden/>
    <w:unhideWhenUsed/>
    <w:rsid w:val="008D52E7"/>
    <w:pPr>
      <w:tabs>
        <w:tab w:val="center" w:pos="4536"/>
        <w:tab w:val="right" w:pos="9072"/>
      </w:tabs>
      <w:spacing w:after="0" w:line="240" w:lineRule="auto"/>
    </w:pPr>
    <w:rPr>
      <w:rFonts w:ascii="PL Bangkok" w:eastAsia="Times New Roman" w:hAnsi="PL Bangkok" w:cs="Times New Roman"/>
      <w:sz w:val="24"/>
      <w:szCs w:val="20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8D52E7"/>
  </w:style>
  <w:style w:type="paragraph" w:styleId="Tekstpodstawowy">
    <w:name w:val="Body Text"/>
    <w:basedOn w:val="Normalny"/>
    <w:link w:val="TekstpodstawowyZnak"/>
    <w:semiHidden/>
    <w:unhideWhenUsed/>
    <w:rsid w:val="008D52E7"/>
    <w:pPr>
      <w:tabs>
        <w:tab w:val="left" w:pos="342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D52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D52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D52E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normalny tekst Znak,L1 Znak,Numerowanie Znak,Akapit z listą5 Znak,Akapit z listą1 Znak,CW_Lista Znak"/>
    <w:basedOn w:val="Domylnaczcionkaakapitu"/>
    <w:link w:val="Akapitzlist"/>
    <w:uiPriority w:val="34"/>
    <w:locked/>
    <w:rsid w:val="008D52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L1,Numerowanie,Akapit z listą5,Akapit z listą1,CW_Lista"/>
    <w:basedOn w:val="Normalny"/>
    <w:link w:val="AkapitzlistZnak"/>
    <w:uiPriority w:val="34"/>
    <w:qFormat/>
    <w:rsid w:val="008D52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D52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9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kuchcinski@um.mragowo.local</dc:creator>
  <cp:keywords/>
  <dc:description/>
  <cp:lastModifiedBy>kuchcinski@um.mragowo.local</cp:lastModifiedBy>
  <cp:revision>5</cp:revision>
  <dcterms:created xsi:type="dcterms:W3CDTF">2021-05-19T11:49:00Z</dcterms:created>
  <dcterms:modified xsi:type="dcterms:W3CDTF">2021-05-19T12:08:00Z</dcterms:modified>
</cp:coreProperties>
</file>