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86DB9" w14:textId="77777777" w:rsidR="006F212F" w:rsidRPr="00253628" w:rsidRDefault="006F212F" w:rsidP="006F212F">
      <w:pPr>
        <w:ind w:left="7788" w:firstLine="708"/>
        <w:rPr>
          <w:sz w:val="24"/>
          <w:szCs w:val="24"/>
        </w:rPr>
      </w:pPr>
      <w:r w:rsidRPr="00253628">
        <w:rPr>
          <w:sz w:val="24"/>
          <w:szCs w:val="24"/>
        </w:rPr>
        <w:t>zał. 3</w:t>
      </w:r>
    </w:p>
    <w:p w14:paraId="71D62021" w14:textId="77777777" w:rsidR="006F212F" w:rsidRDefault="006F212F" w:rsidP="006F212F">
      <w:pPr>
        <w:ind w:firstLine="0"/>
        <w:jc w:val="center"/>
        <w:rPr>
          <w:b/>
          <w:sz w:val="28"/>
          <w:szCs w:val="28"/>
        </w:rPr>
      </w:pPr>
    </w:p>
    <w:p w14:paraId="3E9B8E98" w14:textId="77777777" w:rsidR="006F212F" w:rsidRDefault="006F212F" w:rsidP="006F212F">
      <w:pPr>
        <w:ind w:firstLine="0"/>
        <w:jc w:val="center"/>
        <w:rPr>
          <w:b/>
          <w:sz w:val="28"/>
          <w:szCs w:val="28"/>
        </w:rPr>
      </w:pPr>
    </w:p>
    <w:p w14:paraId="70BA39C1" w14:textId="77777777" w:rsidR="006F212F" w:rsidRDefault="006F212F" w:rsidP="006F212F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Sposób oceny ofert</w:t>
      </w:r>
    </w:p>
    <w:p w14:paraId="33468777" w14:textId="77777777" w:rsidR="006F212F" w:rsidRDefault="006F212F" w:rsidP="006F212F">
      <w:pPr>
        <w:ind w:firstLine="0"/>
        <w:rPr>
          <w:b/>
        </w:rPr>
      </w:pPr>
    </w:p>
    <w:p w14:paraId="33C7BEDE" w14:textId="77777777" w:rsidR="006F212F" w:rsidRDefault="006F212F" w:rsidP="006F212F">
      <w:pPr>
        <w:ind w:firstLine="0"/>
        <w:jc w:val="both"/>
        <w:rPr>
          <w:b/>
        </w:rPr>
      </w:pPr>
      <w:r>
        <w:rPr>
          <w:b/>
        </w:rPr>
        <w:t>Przy porównywaniu ofert zastosowanie będzie miał następujący system, oparty na przypisanej wadze poszczególnych prac</w:t>
      </w:r>
    </w:p>
    <w:p w14:paraId="10F20DF0" w14:textId="77777777" w:rsidR="006F212F" w:rsidRDefault="006F212F" w:rsidP="006F212F"/>
    <w:tbl>
      <w:tblPr>
        <w:tblW w:w="9067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04"/>
      </w:tblGrid>
      <w:tr w:rsidR="006F212F" w14:paraId="4A0CDDE3" w14:textId="77777777" w:rsidTr="00702087">
        <w:trPr>
          <w:trHeight w:val="750"/>
          <w:tblHeader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6803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FAED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14:paraId="65B64D02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Rodzaj prac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29AF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Waga poszczególnych cen jednostkowych</w:t>
            </w:r>
          </w:p>
        </w:tc>
      </w:tr>
      <w:tr w:rsidR="006F212F" w14:paraId="16750200" w14:textId="77777777" w:rsidTr="00702087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39F5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6CCD" w14:textId="77777777" w:rsidR="006F212F" w:rsidRDefault="006F212F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Ręczne oczyszczanie terenów z zanieczyszczeń organicznych i nieorganicznych, ich zebranie, załadunek, wywóz i utylizacja zgodnie z przepisami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FDE5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54B3F2C3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5 %</w:t>
            </w:r>
          </w:p>
        </w:tc>
      </w:tr>
      <w:tr w:rsidR="006F212F" w14:paraId="11DA3874" w14:textId="77777777" w:rsidTr="00702087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87B4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C5BA" w14:textId="77777777" w:rsidR="006F212F" w:rsidRDefault="006F212F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Koszenie traw i chwastów kosiarką spalinową, ich zgrabienie, załadunek, wywóz i utylizacja zgodnie z przepisami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966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1ADC55F4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5%</w:t>
            </w:r>
          </w:p>
        </w:tc>
      </w:tr>
      <w:tr w:rsidR="006F212F" w14:paraId="05E0899F" w14:textId="77777777" w:rsidTr="00702087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6BB4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CB5E" w14:textId="77777777" w:rsidR="006F212F" w:rsidRDefault="006F212F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Koszenie traw i chwastów kosiarką doczepną do ciągnika, ich zgrabienie, załadunek, wywóz i utylizacja zgodnie z przepisami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B7D5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637B2252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 3 %</w:t>
            </w:r>
          </w:p>
        </w:tc>
      </w:tr>
      <w:tr w:rsidR="006F212F" w14:paraId="2ECA502A" w14:textId="77777777" w:rsidTr="00702087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4679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3BC9" w14:textId="77777777" w:rsidR="006F212F" w:rsidRDefault="006F212F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Wycinka krzewów, porostów i odrostów, ich zebranie, załadunek  wywóz i utylizacja zgodnie z przepisami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982F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004D412F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5 %</w:t>
            </w:r>
          </w:p>
        </w:tc>
      </w:tr>
      <w:tr w:rsidR="006F212F" w14:paraId="4D48AFC4" w14:textId="77777777" w:rsidTr="00702087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158E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B697" w14:textId="77777777" w:rsidR="006F212F" w:rsidRDefault="006F212F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Oczyszczanie z zanieczyszczeń organicznych i nieorganicznych linii brzegowej jeziora wraz z lustrem wody przybrzeżnej o szerokości 5 m od brzegu, załadunek zebranych zanieczyszczeń, wywóz i utylizacja zgodnie z przepisami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75B3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73CE52BA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5 %</w:t>
            </w:r>
          </w:p>
        </w:tc>
      </w:tr>
      <w:tr w:rsidR="006F212F" w14:paraId="74051CF9" w14:textId="77777777" w:rsidTr="00702087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D854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FE76" w14:textId="77777777" w:rsidR="006F212F" w:rsidRDefault="006F212F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Załadunek, wywóz i utylizacja zgodnie z przepisami zebranych uprzednio i złożonych luzem zanieczyszczeń  nieorganicznych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6BB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364AF0D0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22 %</w:t>
            </w:r>
          </w:p>
        </w:tc>
      </w:tr>
      <w:tr w:rsidR="006F212F" w14:paraId="089F2D80" w14:textId="77777777" w:rsidTr="00702087">
        <w:trPr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6C41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AD64" w14:textId="77777777" w:rsidR="006F212F" w:rsidRDefault="006F212F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Załadunek, wywóz i utylizacja zgodnie z przepisami zebranych uprzednio i złożonych </w:t>
            </w:r>
            <w:r w:rsidRPr="00362729">
              <w:rPr>
                <w:rFonts w:eastAsia="Times New Roman" w:cs="Arial"/>
                <w:color w:val="000000"/>
                <w:lang w:eastAsia="pl-PL"/>
              </w:rPr>
              <w:t>w big bagach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o pojemności 1m</w:t>
            </w:r>
            <w:r>
              <w:rPr>
                <w:rFonts w:eastAsia="Times New Roman" w:cs="Arial"/>
                <w:color w:val="000000"/>
                <w:vertAlign w:val="superscript"/>
                <w:lang w:eastAsia="pl-PL"/>
              </w:rPr>
              <w:t>3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 zanieczyszczeń organicznych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9C83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22 %</w:t>
            </w:r>
          </w:p>
        </w:tc>
      </w:tr>
      <w:tr w:rsidR="006F212F" w14:paraId="5CC76943" w14:textId="77777777" w:rsidTr="00702087">
        <w:trPr>
          <w:trHeight w:val="884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4E28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3963" w14:textId="77777777" w:rsidR="006F212F" w:rsidRDefault="006F212F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Załadunek, wywóz i utylizacja zgodnie z przepisami zebranych uprzednio i spakowanych w worki foliowe  zanieczyszczeń organicznych i nieorganicznych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512D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</w:p>
          <w:p w14:paraId="40C4E664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30 %</w:t>
            </w:r>
          </w:p>
        </w:tc>
      </w:tr>
      <w:tr w:rsidR="006F212F" w14:paraId="6AE70A73" w14:textId="77777777" w:rsidTr="00702087">
        <w:trPr>
          <w:trHeight w:val="714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0E7F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1233" w14:textId="77777777" w:rsidR="006F212F" w:rsidRDefault="006F212F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Odtworzenie zniszczonego trawnika – rekultywacja, uzupełnienie humusem, wsianie mieszanki traw i pielęgnacja do czasu ukorzenienia się roślin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163A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  <w:p w14:paraId="7E0397E4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3 %</w:t>
            </w:r>
          </w:p>
        </w:tc>
      </w:tr>
      <w:tr w:rsidR="006F212F" w14:paraId="5B4E204B" w14:textId="77777777" w:rsidTr="00702087">
        <w:trPr>
          <w:trHeight w:val="714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CB19" w14:textId="77777777" w:rsidR="006F212F" w:rsidRDefault="006F212F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5885" w14:textId="77777777" w:rsidR="006F212F" w:rsidRDefault="006F212F" w:rsidP="00702087">
            <w:pPr>
              <w:spacing w:line="256" w:lineRule="auto"/>
              <w:ind w:firstLine="0"/>
              <w:jc w:val="both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C95F" w14:textId="77777777" w:rsidR="006F212F" w:rsidRDefault="006F212F" w:rsidP="00702087">
            <w:pPr>
              <w:spacing w:line="256" w:lineRule="auto"/>
              <w:ind w:firstLine="0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100 %</w:t>
            </w:r>
          </w:p>
        </w:tc>
      </w:tr>
    </w:tbl>
    <w:p w14:paraId="5F39D4D4" w14:textId="77777777" w:rsidR="006F212F" w:rsidRDefault="006F212F" w:rsidP="006F212F"/>
    <w:p w14:paraId="48A6C552" w14:textId="77777777" w:rsidR="006F212F" w:rsidRDefault="006F212F" w:rsidP="006F212F">
      <w:pPr>
        <w:ind w:firstLine="0"/>
      </w:pPr>
      <w:r>
        <w:t>Poszczególne składniki będą liczone w następujący sposób:</w:t>
      </w:r>
    </w:p>
    <w:p w14:paraId="40ECC1BE" w14:textId="77777777" w:rsidR="006F212F" w:rsidRDefault="006F212F" w:rsidP="006F212F">
      <w:pPr>
        <w:ind w:firstLine="0"/>
      </w:pPr>
      <w:r>
        <w:t>Cena najniższa dzielona przez cenę badaną, mnożona przez wagę kryterium, mnożona razy 10 daje najwyższą ilość punktów w skali 1-10. Wybrana będzie oferta, która uzyska najwyższą ilością punktów.</w:t>
      </w:r>
    </w:p>
    <w:p w14:paraId="7E3A064C" w14:textId="77777777" w:rsidR="00BD1B9C" w:rsidRDefault="00BD1B9C"/>
    <w:sectPr w:rsidR="00BD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5F"/>
    <w:rsid w:val="00107D5F"/>
    <w:rsid w:val="006F212F"/>
    <w:rsid w:val="00B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DD3D3-5D5E-4D40-AE94-16012A2B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12F"/>
    <w:pPr>
      <w:spacing w:after="0" w:line="240" w:lineRule="auto"/>
      <w:ind w:firstLine="113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Ślubowski</dc:creator>
  <cp:keywords/>
  <dc:description/>
  <cp:lastModifiedBy>Tomasz Ślubowski</cp:lastModifiedBy>
  <cp:revision>2</cp:revision>
  <dcterms:created xsi:type="dcterms:W3CDTF">2020-12-15T09:06:00Z</dcterms:created>
  <dcterms:modified xsi:type="dcterms:W3CDTF">2020-12-15T09:07:00Z</dcterms:modified>
</cp:coreProperties>
</file>