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178C1" w14:textId="654F96F7" w:rsidR="009D6F64" w:rsidRDefault="009D6F64" w:rsidP="009D6F64">
      <w:pPr>
        <w:pStyle w:val="Tekstpodstawowy"/>
        <w:rPr>
          <w:sz w:val="24"/>
          <w:szCs w:val="24"/>
        </w:rPr>
      </w:pPr>
      <w:bookmarkStart w:id="0" w:name="_Hlk26177893"/>
      <w:r>
        <w:rPr>
          <w:sz w:val="24"/>
          <w:szCs w:val="24"/>
        </w:rPr>
        <w:t>Znak: NZK.271.8.2020                                                                         Mrągowo, 2</w:t>
      </w:r>
      <w:r>
        <w:rPr>
          <w:sz w:val="24"/>
          <w:szCs w:val="24"/>
        </w:rPr>
        <w:t>6</w:t>
      </w:r>
      <w:r>
        <w:rPr>
          <w:sz w:val="24"/>
          <w:szCs w:val="24"/>
        </w:rPr>
        <w:t>.11.2020 r.</w:t>
      </w:r>
    </w:p>
    <w:p w14:paraId="24A26825" w14:textId="77777777" w:rsidR="009D6F64" w:rsidRDefault="009D6F64" w:rsidP="009D6F64">
      <w:pPr>
        <w:jc w:val="both"/>
      </w:pPr>
    </w:p>
    <w:p w14:paraId="058219BA" w14:textId="77777777" w:rsidR="009D6F64" w:rsidRDefault="009D6F64" w:rsidP="009D6F64">
      <w:pPr>
        <w:pStyle w:val="Tekstpodstawowywcity"/>
        <w:ind w:left="540" w:hanging="540"/>
      </w:pPr>
      <w:r>
        <w:t>Dot. przetargu nieograniczonego na: „</w:t>
      </w:r>
      <w:bookmarkStart w:id="1" w:name="_Hlk25574263"/>
      <w:r w:rsidRPr="00C02E8B">
        <w:rPr>
          <w:bCs/>
        </w:rPr>
        <w:t>Udzielenie i obsługa kredytu długoterminowego złotowego na  finansowanie planowanego deficytu budżetu</w:t>
      </w:r>
      <w:bookmarkEnd w:id="1"/>
      <w:r>
        <w:t>”</w:t>
      </w:r>
      <w:r w:rsidRPr="00A41CDD">
        <w:t>.</w:t>
      </w:r>
    </w:p>
    <w:bookmarkEnd w:id="0"/>
    <w:p w14:paraId="6B21B694" w14:textId="77777777" w:rsidR="009D6F64" w:rsidRDefault="009D6F64" w:rsidP="009D6F64">
      <w:pPr>
        <w:pStyle w:val="Nagwek1"/>
        <w:rPr>
          <w:szCs w:val="24"/>
        </w:rPr>
      </w:pPr>
    </w:p>
    <w:p w14:paraId="07664CF2" w14:textId="77777777" w:rsidR="009D6F64" w:rsidRDefault="009D6F64" w:rsidP="009D6F64">
      <w:pPr>
        <w:pStyle w:val="Nagwek1"/>
        <w:rPr>
          <w:szCs w:val="24"/>
        </w:rPr>
      </w:pPr>
      <w:r>
        <w:rPr>
          <w:szCs w:val="24"/>
        </w:rPr>
        <w:t>ZAWIADOMIENIE</w:t>
      </w:r>
    </w:p>
    <w:p w14:paraId="4AD7AB2C" w14:textId="353D351C" w:rsidR="009D6F64" w:rsidRDefault="009D6F64" w:rsidP="009D6F6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informuje, </w:t>
      </w:r>
      <w:r>
        <w:rPr>
          <w:sz w:val="24"/>
          <w:szCs w:val="24"/>
        </w:rPr>
        <w:t xml:space="preserve">o sprostowaniu oczywistej omyłki w zawiadomieniu o wyborze oferty. Oczywista omyłka wystąpiła w nazwie banku na drugiej pozycji w tabeli. W związku </w:t>
      </w:r>
      <w:r>
        <w:rPr>
          <w:sz w:val="24"/>
          <w:szCs w:val="24"/>
        </w:rPr>
        <w:br/>
        <w:t>z powyższym Zamawiający zamieszcza poprawioną tabelę.</w:t>
      </w:r>
    </w:p>
    <w:p w14:paraId="4ECE8A3B" w14:textId="77777777" w:rsidR="009D6F64" w:rsidRDefault="009D6F64" w:rsidP="009D6F64">
      <w:pPr>
        <w:tabs>
          <w:tab w:val="left" w:pos="3420"/>
        </w:tabs>
        <w:jc w:val="both"/>
        <w:rPr>
          <w:sz w:val="24"/>
          <w:szCs w:val="24"/>
        </w:rPr>
      </w:pPr>
    </w:p>
    <w:tbl>
      <w:tblPr>
        <w:tblW w:w="7567" w:type="dxa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5634"/>
        <w:gridCol w:w="1188"/>
      </w:tblGrid>
      <w:tr w:rsidR="009D6F64" w:rsidRPr="00C673A1" w14:paraId="2435FC94" w14:textId="77777777" w:rsidTr="009D6F64">
        <w:tc>
          <w:tcPr>
            <w:tcW w:w="745" w:type="dxa"/>
            <w:shd w:val="clear" w:color="auto" w:fill="auto"/>
          </w:tcPr>
          <w:p w14:paraId="6499CBB4" w14:textId="77777777" w:rsidR="009D6F64" w:rsidRPr="00C673A1" w:rsidRDefault="009D6F64" w:rsidP="00642926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>Nr oferty</w:t>
            </w:r>
          </w:p>
        </w:tc>
        <w:tc>
          <w:tcPr>
            <w:tcW w:w="0" w:type="auto"/>
            <w:shd w:val="clear" w:color="auto" w:fill="auto"/>
          </w:tcPr>
          <w:p w14:paraId="7B28A329" w14:textId="77777777" w:rsidR="009D6F64" w:rsidRPr="00C673A1" w:rsidRDefault="009D6F64" w:rsidP="00642926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 xml:space="preserve">Nazwa (firma) </w:t>
            </w:r>
          </w:p>
          <w:p w14:paraId="610855E0" w14:textId="77777777" w:rsidR="009D6F64" w:rsidRPr="00C673A1" w:rsidRDefault="009D6F64" w:rsidP="00642926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>i adres Wykonawcy</w:t>
            </w:r>
          </w:p>
        </w:tc>
        <w:tc>
          <w:tcPr>
            <w:tcW w:w="0" w:type="auto"/>
            <w:shd w:val="clear" w:color="auto" w:fill="auto"/>
          </w:tcPr>
          <w:p w14:paraId="17D3677E" w14:textId="77777777" w:rsidR="009D6F64" w:rsidRPr="00C673A1" w:rsidRDefault="009D6F64" w:rsidP="006429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Kryterium C</w:t>
            </w:r>
            <w:r w:rsidRPr="00C673A1">
              <w:rPr>
                <w:sz w:val="18"/>
                <w:szCs w:val="18"/>
              </w:rPr>
              <w:t xml:space="preserve">ena </w:t>
            </w:r>
          </w:p>
        </w:tc>
      </w:tr>
      <w:tr w:rsidR="009D6F64" w14:paraId="1B7941B6" w14:textId="77777777" w:rsidTr="009D6F64">
        <w:tc>
          <w:tcPr>
            <w:tcW w:w="745" w:type="dxa"/>
            <w:shd w:val="clear" w:color="auto" w:fill="auto"/>
          </w:tcPr>
          <w:p w14:paraId="46278F42" w14:textId="77777777" w:rsidR="009D6F64" w:rsidRPr="00C673A1" w:rsidRDefault="009D6F64" w:rsidP="006429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6AFBA7A" w14:textId="77777777" w:rsidR="009D6F64" w:rsidRDefault="009D6F64" w:rsidP="006429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 Gospodarstwa Krajowego Region Warmińsko-Mazurski,</w:t>
            </w:r>
          </w:p>
          <w:p w14:paraId="4E91E2EA" w14:textId="77777777" w:rsidR="009D6F64" w:rsidRPr="00C673A1" w:rsidRDefault="009D6F64" w:rsidP="006429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Dąbrowszczaków 21, 10-540 Olsztyn</w:t>
            </w:r>
          </w:p>
        </w:tc>
        <w:tc>
          <w:tcPr>
            <w:tcW w:w="0" w:type="auto"/>
            <w:shd w:val="clear" w:color="auto" w:fill="auto"/>
          </w:tcPr>
          <w:p w14:paraId="4DBB09F1" w14:textId="77777777" w:rsidR="009D6F64" w:rsidRDefault="009D6F64" w:rsidP="006429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pkt</w:t>
            </w:r>
          </w:p>
        </w:tc>
      </w:tr>
      <w:tr w:rsidR="009D6F64" w14:paraId="5946F304" w14:textId="77777777" w:rsidTr="009D6F64">
        <w:tc>
          <w:tcPr>
            <w:tcW w:w="745" w:type="dxa"/>
            <w:shd w:val="clear" w:color="auto" w:fill="auto"/>
          </w:tcPr>
          <w:p w14:paraId="15DAB0D2" w14:textId="77777777" w:rsidR="009D6F64" w:rsidRDefault="009D6F64" w:rsidP="006429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774FC7F2" w14:textId="3D87AA98" w:rsidR="009D6F64" w:rsidRDefault="009D6F64" w:rsidP="006429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Warmińsko –Mazurski Bank Spółdzielczy, ul. Gizewiusza 2A, 12-200 Pisz</w:t>
            </w:r>
          </w:p>
        </w:tc>
        <w:tc>
          <w:tcPr>
            <w:tcW w:w="0" w:type="auto"/>
            <w:shd w:val="clear" w:color="auto" w:fill="auto"/>
          </w:tcPr>
          <w:p w14:paraId="4AB6938A" w14:textId="77777777" w:rsidR="009D6F64" w:rsidRDefault="009D6F64" w:rsidP="006429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95,99 pkt</w:t>
            </w:r>
          </w:p>
        </w:tc>
      </w:tr>
      <w:tr w:rsidR="009D6F64" w14:paraId="07562A7A" w14:textId="77777777" w:rsidTr="009D6F64">
        <w:tc>
          <w:tcPr>
            <w:tcW w:w="745" w:type="dxa"/>
            <w:shd w:val="clear" w:color="auto" w:fill="auto"/>
          </w:tcPr>
          <w:p w14:paraId="11E5D126" w14:textId="77777777" w:rsidR="009D6F64" w:rsidRPr="00C673A1" w:rsidRDefault="009D6F64" w:rsidP="006429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8955979" w14:textId="77777777" w:rsidR="009D6F64" w:rsidRDefault="009D6F64" w:rsidP="006429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Powszechna Kasa Oszczędności Bank Polski S.A., Północno – Wschodni Regionalny Oddział Korporacyjny w Białymstoku,</w:t>
            </w:r>
          </w:p>
          <w:p w14:paraId="54965969" w14:textId="77777777" w:rsidR="009D6F64" w:rsidRPr="00C673A1" w:rsidRDefault="009D6F64" w:rsidP="006429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Siedziba: ul. Puławska 15, 02-515 Warszawa</w:t>
            </w:r>
          </w:p>
        </w:tc>
        <w:tc>
          <w:tcPr>
            <w:tcW w:w="0" w:type="auto"/>
            <w:shd w:val="clear" w:color="auto" w:fill="auto"/>
          </w:tcPr>
          <w:p w14:paraId="26F104E9" w14:textId="77777777" w:rsidR="009D6F64" w:rsidRDefault="009D6F64" w:rsidP="006429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79,50 pkt</w:t>
            </w:r>
          </w:p>
        </w:tc>
      </w:tr>
      <w:tr w:rsidR="009D6F64" w:rsidRPr="00C673A1" w14:paraId="6474FDEE" w14:textId="77777777" w:rsidTr="009D6F64">
        <w:tc>
          <w:tcPr>
            <w:tcW w:w="745" w:type="dxa"/>
            <w:shd w:val="clear" w:color="auto" w:fill="auto"/>
          </w:tcPr>
          <w:p w14:paraId="0FA836E8" w14:textId="77777777" w:rsidR="009D6F64" w:rsidRPr="00C673A1" w:rsidRDefault="009D6F64" w:rsidP="006429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34F18AE" w14:textId="77777777" w:rsidR="009D6F64" w:rsidRPr="00C673A1" w:rsidRDefault="009D6F64" w:rsidP="006429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  Bank Śląski S.A., ul. Sokolska 34, 40-086 Katowice</w:t>
            </w:r>
          </w:p>
        </w:tc>
        <w:tc>
          <w:tcPr>
            <w:tcW w:w="0" w:type="auto"/>
            <w:shd w:val="clear" w:color="auto" w:fill="auto"/>
          </w:tcPr>
          <w:p w14:paraId="4C72A01B" w14:textId="77777777" w:rsidR="009D6F64" w:rsidRPr="00C673A1" w:rsidRDefault="009D6F64" w:rsidP="006429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56,72 pkt</w:t>
            </w:r>
          </w:p>
        </w:tc>
      </w:tr>
    </w:tbl>
    <w:p w14:paraId="773E704B" w14:textId="77777777" w:rsidR="009D6F64" w:rsidRDefault="009D6F64" w:rsidP="009D6F64">
      <w:pPr>
        <w:ind w:right="110"/>
        <w:jc w:val="both"/>
        <w:rPr>
          <w:sz w:val="24"/>
          <w:szCs w:val="24"/>
        </w:rPr>
      </w:pPr>
    </w:p>
    <w:p w14:paraId="3166EF79" w14:textId="77777777" w:rsidR="009D6F64" w:rsidRDefault="009D6F64" w:rsidP="009D6F64">
      <w:pPr>
        <w:ind w:right="110"/>
        <w:jc w:val="both"/>
        <w:rPr>
          <w:sz w:val="16"/>
          <w:szCs w:val="16"/>
        </w:rPr>
      </w:pPr>
      <w:r>
        <w:rPr>
          <w:sz w:val="16"/>
          <w:szCs w:val="16"/>
        </w:rPr>
        <w:t>M.K.</w:t>
      </w:r>
    </w:p>
    <w:p w14:paraId="54FDC31B" w14:textId="77777777" w:rsidR="009D6F64" w:rsidRDefault="009D6F64" w:rsidP="009D6F64">
      <w:pPr>
        <w:ind w:right="110"/>
        <w:jc w:val="both"/>
        <w:rPr>
          <w:sz w:val="16"/>
          <w:szCs w:val="16"/>
        </w:rPr>
      </w:pPr>
    </w:p>
    <w:p w14:paraId="2632CDF5" w14:textId="77777777" w:rsidR="009D6F64" w:rsidRDefault="009D6F64" w:rsidP="009D6F64">
      <w:pPr>
        <w:ind w:left="5103"/>
      </w:pPr>
      <w:r>
        <w:t>BURMISTRZ</w:t>
      </w:r>
    </w:p>
    <w:p w14:paraId="0614001B" w14:textId="77777777" w:rsidR="009D6F64" w:rsidRDefault="009D6F64" w:rsidP="009D6F64">
      <w:pPr>
        <w:ind w:left="5103"/>
      </w:pPr>
    </w:p>
    <w:p w14:paraId="4854C5F4" w14:textId="77777777" w:rsidR="009D6F64" w:rsidRDefault="009D6F64" w:rsidP="009D6F64">
      <w:pPr>
        <w:ind w:left="5103"/>
      </w:pPr>
      <w:r>
        <w:t>dr hab. Stanisław Bułajewski</w:t>
      </w:r>
    </w:p>
    <w:p w14:paraId="6AA94F28" w14:textId="77777777" w:rsidR="00EA753B" w:rsidRDefault="00EA753B"/>
    <w:sectPr w:rsidR="00EA7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D1"/>
    <w:rsid w:val="004D6DD1"/>
    <w:rsid w:val="009D6F64"/>
    <w:rsid w:val="00EA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3690"/>
  <w15:chartTrackingRefBased/>
  <w15:docId w15:val="{0CE67779-FA28-485A-A21F-1754A565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6F64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6F6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D6F64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D6F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D6F64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D6F6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2</cp:revision>
  <dcterms:created xsi:type="dcterms:W3CDTF">2020-11-26T11:29:00Z</dcterms:created>
  <dcterms:modified xsi:type="dcterms:W3CDTF">2020-11-26T11:36:00Z</dcterms:modified>
</cp:coreProperties>
</file>