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B60C" w14:textId="77777777" w:rsidR="000533EA" w:rsidRDefault="000533EA" w:rsidP="00061B99">
      <w:pPr>
        <w:rPr>
          <w:rFonts w:ascii="Calibri" w:hAnsi="Calibri" w:cs="Arial"/>
        </w:rPr>
      </w:pPr>
    </w:p>
    <w:p w14:paraId="38C7BF54" w14:textId="6F4F34DE" w:rsidR="006438E9" w:rsidRDefault="0047262A" w:rsidP="006438E9">
      <w:pPr>
        <w:rPr>
          <w:rFonts w:ascii="Calibri" w:hAnsi="Calibri" w:cs="Arial"/>
        </w:rPr>
      </w:pPr>
      <w:r>
        <w:rPr>
          <w:rFonts w:ascii="Calibri" w:hAnsi="Calibri" w:cs="Arial"/>
        </w:rPr>
        <w:t>PBI</w:t>
      </w:r>
      <w:r w:rsidR="0014588A">
        <w:rPr>
          <w:rFonts w:ascii="Calibri" w:hAnsi="Calibri" w:cs="Arial"/>
          <w:color w:val="000000" w:themeColor="text1"/>
        </w:rPr>
        <w:t>.7011.118.2020</w:t>
      </w:r>
      <w:r w:rsidR="0014588A">
        <w:rPr>
          <w:rFonts w:ascii="Calibri" w:hAnsi="Calibri" w:cs="Arial"/>
        </w:rPr>
        <w:tab/>
      </w:r>
      <w:r w:rsidR="0014588A">
        <w:rPr>
          <w:rFonts w:ascii="Calibri" w:hAnsi="Calibri" w:cs="Arial"/>
        </w:rPr>
        <w:tab/>
      </w:r>
      <w:r w:rsidR="0014588A">
        <w:rPr>
          <w:rFonts w:ascii="Calibri" w:hAnsi="Calibri" w:cs="Arial"/>
        </w:rPr>
        <w:tab/>
      </w:r>
      <w:r w:rsidR="0014588A">
        <w:rPr>
          <w:rFonts w:ascii="Calibri" w:hAnsi="Calibri" w:cs="Arial"/>
        </w:rPr>
        <w:tab/>
      </w:r>
      <w:r w:rsidR="0014588A">
        <w:rPr>
          <w:rFonts w:ascii="Calibri" w:hAnsi="Calibri" w:cs="Arial"/>
        </w:rPr>
        <w:tab/>
      </w:r>
      <w:r w:rsidR="0014588A">
        <w:rPr>
          <w:rFonts w:ascii="Calibri" w:hAnsi="Calibri" w:cs="Arial"/>
        </w:rPr>
        <w:tab/>
        <w:t xml:space="preserve">                </w:t>
      </w:r>
      <w:r w:rsidR="00004466">
        <w:rPr>
          <w:rFonts w:ascii="Calibri" w:hAnsi="Calibri" w:cs="Arial"/>
        </w:rPr>
        <w:t xml:space="preserve"> </w:t>
      </w:r>
      <w:r w:rsidR="006438E9" w:rsidRPr="000252C3">
        <w:rPr>
          <w:rFonts w:ascii="Calibri" w:hAnsi="Calibri" w:cs="Arial"/>
        </w:rPr>
        <w:t xml:space="preserve">Mrągowo, dnia </w:t>
      </w:r>
      <w:r w:rsidR="00FB78AC">
        <w:rPr>
          <w:rFonts w:ascii="Calibri" w:hAnsi="Calibri" w:cs="Arial"/>
        </w:rPr>
        <w:t>21.</w:t>
      </w:r>
      <w:r w:rsidR="003713A0">
        <w:rPr>
          <w:rFonts w:ascii="Calibri" w:hAnsi="Calibri" w:cs="Arial"/>
        </w:rPr>
        <w:t>08.</w:t>
      </w:r>
      <w:r w:rsidR="00E578DA">
        <w:rPr>
          <w:rFonts w:ascii="Calibri" w:hAnsi="Calibri" w:cs="Arial"/>
        </w:rPr>
        <w:t>2020 r.</w:t>
      </w:r>
    </w:p>
    <w:p w14:paraId="6203D29B" w14:textId="77777777" w:rsidR="006438E9" w:rsidRPr="000252C3" w:rsidRDefault="006438E9" w:rsidP="006438E9">
      <w:pPr>
        <w:rPr>
          <w:rFonts w:ascii="Calibri" w:hAnsi="Calibri" w:cs="Arial"/>
        </w:rPr>
      </w:pPr>
    </w:p>
    <w:p w14:paraId="47B35D06" w14:textId="77777777" w:rsidR="006438E9" w:rsidRPr="0099191F" w:rsidRDefault="006438E9" w:rsidP="006438E9">
      <w:pPr>
        <w:spacing w:before="12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99191F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14:paraId="47048B6B" w14:textId="77777777" w:rsidR="006438E9" w:rsidRDefault="006438E9" w:rsidP="006438E9">
      <w:pPr>
        <w:jc w:val="center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b/>
          <w:sz w:val="22"/>
          <w:szCs w:val="22"/>
        </w:rPr>
        <w:t>„</w:t>
      </w:r>
      <w:r w:rsidR="00E578DA">
        <w:rPr>
          <w:rFonts w:ascii="Calibri" w:hAnsi="Calibri"/>
          <w:b/>
          <w:sz w:val="22"/>
          <w:szCs w:val="22"/>
        </w:rPr>
        <w:t>Zagospodarowanie terenu rekreacyjno-sportowego przy ul. Wolności w Mrągowie</w:t>
      </w:r>
      <w:r w:rsidRPr="0099191F">
        <w:rPr>
          <w:rFonts w:ascii="Calibri" w:hAnsi="Calibri"/>
          <w:b/>
          <w:sz w:val="22"/>
          <w:szCs w:val="22"/>
        </w:rPr>
        <w:t>”</w:t>
      </w:r>
    </w:p>
    <w:p w14:paraId="1465525A" w14:textId="77777777" w:rsidR="00C5377F" w:rsidRPr="00C5377F" w:rsidRDefault="00567312" w:rsidP="006438E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-dokumentacja projektowo-kosztorysowa</w:t>
      </w:r>
    </w:p>
    <w:p w14:paraId="0E150F4E" w14:textId="77777777" w:rsidR="006438E9" w:rsidRPr="0099191F" w:rsidRDefault="006438E9" w:rsidP="006438E9">
      <w:pPr>
        <w:pStyle w:val="Default"/>
        <w:jc w:val="both"/>
        <w:rPr>
          <w:color w:val="auto"/>
          <w:sz w:val="22"/>
          <w:szCs w:val="22"/>
        </w:rPr>
      </w:pP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 4 pkt 8 Prawo zamówień publicznych </w:t>
      </w:r>
      <w:r w:rsidRPr="0099191F">
        <w:rPr>
          <w:i/>
          <w:color w:val="auto"/>
          <w:sz w:val="22"/>
          <w:szCs w:val="22"/>
        </w:rPr>
        <w:t>(</w:t>
      </w:r>
      <w:r w:rsidR="000B340E" w:rsidRPr="0099191F">
        <w:rPr>
          <w:bCs/>
          <w:i/>
          <w:color w:val="auto"/>
          <w:sz w:val="22"/>
          <w:szCs w:val="22"/>
        </w:rPr>
        <w:t xml:space="preserve">Dz. U. z </w:t>
      </w:r>
      <w:r w:rsidR="000B340E" w:rsidRPr="00050A4F">
        <w:rPr>
          <w:bCs/>
          <w:i/>
          <w:color w:val="000000" w:themeColor="text1"/>
          <w:sz w:val="22"/>
          <w:szCs w:val="22"/>
        </w:rPr>
        <w:t>201</w:t>
      </w:r>
      <w:r w:rsidR="00050A4F" w:rsidRPr="00050A4F">
        <w:rPr>
          <w:bCs/>
          <w:i/>
          <w:color w:val="000000" w:themeColor="text1"/>
          <w:sz w:val="22"/>
          <w:szCs w:val="22"/>
        </w:rPr>
        <w:t xml:space="preserve">8 </w:t>
      </w:r>
      <w:r w:rsidRPr="00050A4F">
        <w:rPr>
          <w:bCs/>
          <w:i/>
          <w:color w:val="000000" w:themeColor="text1"/>
          <w:sz w:val="22"/>
          <w:szCs w:val="22"/>
        </w:rPr>
        <w:t>r. poz.</w:t>
      </w:r>
      <w:r w:rsidR="00050A4F" w:rsidRPr="00050A4F">
        <w:rPr>
          <w:bCs/>
          <w:i/>
          <w:color w:val="000000" w:themeColor="text1"/>
          <w:sz w:val="22"/>
          <w:szCs w:val="22"/>
        </w:rPr>
        <w:t>1986</w:t>
      </w:r>
      <w:r w:rsidRPr="00050A4F">
        <w:rPr>
          <w:rFonts w:ascii="Calibri" w:hAnsi="Calibri" w:cs="Arial"/>
          <w:i/>
          <w:color w:val="000000" w:themeColor="text1"/>
          <w:sz w:val="22"/>
          <w:szCs w:val="22"/>
        </w:rPr>
        <w:t xml:space="preserve"> z </w:t>
      </w:r>
      <w:proofErr w:type="spellStart"/>
      <w:r w:rsidRPr="00050A4F">
        <w:rPr>
          <w:rFonts w:ascii="Calibri" w:hAnsi="Calibri" w:cs="Arial"/>
          <w:i/>
          <w:color w:val="000000" w:themeColor="text1"/>
          <w:sz w:val="22"/>
          <w:szCs w:val="22"/>
        </w:rPr>
        <w:t>późn</w:t>
      </w:r>
      <w:proofErr w:type="spellEnd"/>
      <w:r w:rsidRPr="00050A4F">
        <w:rPr>
          <w:rFonts w:ascii="Calibri" w:hAnsi="Calibri" w:cs="Arial"/>
          <w:i/>
          <w:color w:val="000000" w:themeColor="text1"/>
          <w:sz w:val="22"/>
          <w:szCs w:val="22"/>
        </w:rPr>
        <w:t>. zm.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). Treść niniejszego ogłoszenia nie stanowi oferty w rozumieniu art. 66 i 71 Kodeksu Cywilnego (Dz. U. z 1964r. Nr 16, poz. 93 z </w:t>
      </w:r>
      <w:proofErr w:type="spellStart"/>
      <w:r w:rsidRPr="0099191F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9191F">
        <w:rPr>
          <w:rFonts w:ascii="Calibri" w:hAnsi="Calibri" w:cs="Arial"/>
          <w:i/>
          <w:color w:val="auto"/>
          <w:sz w:val="22"/>
          <w:szCs w:val="22"/>
        </w:rPr>
        <w:t>. zm.).</w:t>
      </w:r>
    </w:p>
    <w:p w14:paraId="58F8D72F" w14:textId="77777777" w:rsidR="006438E9" w:rsidRPr="0099191F" w:rsidRDefault="006438E9" w:rsidP="006438E9">
      <w:pPr>
        <w:jc w:val="both"/>
        <w:rPr>
          <w:rFonts w:ascii="Calibri" w:hAnsi="Calibri" w:cs="Arial"/>
          <w:i/>
          <w:sz w:val="22"/>
          <w:szCs w:val="22"/>
        </w:rPr>
      </w:pPr>
    </w:p>
    <w:p w14:paraId="5D641A96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I. ZAMAWIAJĄCY</w:t>
      </w:r>
    </w:p>
    <w:p w14:paraId="645CD7A3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Gmina Miasto Mrągowo, </w:t>
      </w:r>
    </w:p>
    <w:p w14:paraId="58C97EAD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450D935B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34DAE21A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4C20C354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9000 fax. 89 741 2874</w:t>
      </w:r>
    </w:p>
    <w:p w14:paraId="1FF25D16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FE9DA3A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II. ADRES DO KORESPONDENCJI WYKONAWCY Z ZAMAWIAJĄCYM</w:t>
      </w:r>
    </w:p>
    <w:p w14:paraId="3965B69E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       Gmina Miasto Mrągowo – Referat Planowania Przestrzennego </w:t>
      </w:r>
    </w:p>
    <w:p w14:paraId="0E1B932F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sz w:val="22"/>
          <w:szCs w:val="22"/>
        </w:rPr>
        <w:t xml:space="preserve">                                                   </w:t>
      </w:r>
      <w:r w:rsidR="009323C3">
        <w:rPr>
          <w:rFonts w:ascii="Calibri" w:hAnsi="Calibri" w:cs="Arial"/>
          <w:sz w:val="22"/>
          <w:szCs w:val="22"/>
        </w:rPr>
        <w:t xml:space="preserve">     </w:t>
      </w:r>
      <w:r w:rsidRPr="0099191F">
        <w:rPr>
          <w:rFonts w:ascii="Calibri" w:hAnsi="Calibri" w:cs="Arial"/>
          <w:sz w:val="22"/>
          <w:szCs w:val="22"/>
        </w:rPr>
        <w:t xml:space="preserve">Budownictwa i Inwestycji – pok. 51 </w:t>
      </w:r>
    </w:p>
    <w:p w14:paraId="52EA2600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7BC0A31D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283E9CED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051700A6" w14:textId="77777777" w:rsidR="006438E9" w:rsidRPr="00240812" w:rsidRDefault="006438E9" w:rsidP="006438E9">
      <w:pPr>
        <w:ind w:firstLine="397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240812">
        <w:rPr>
          <w:rFonts w:ascii="Calibri" w:hAnsi="Calibri" w:cs="Arial"/>
          <w:color w:val="000000" w:themeColor="text1"/>
          <w:sz w:val="22"/>
          <w:szCs w:val="22"/>
        </w:rPr>
        <w:t xml:space="preserve">Tel. 89 741 </w:t>
      </w:r>
      <w:r w:rsidR="00240812" w:rsidRPr="00240812">
        <w:rPr>
          <w:rFonts w:ascii="Calibri" w:hAnsi="Calibri" w:cs="Arial"/>
          <w:color w:val="000000" w:themeColor="text1"/>
          <w:sz w:val="22"/>
          <w:szCs w:val="22"/>
        </w:rPr>
        <w:t>9046</w:t>
      </w:r>
      <w:r w:rsidRPr="00240812">
        <w:rPr>
          <w:rFonts w:ascii="Calibri" w:hAnsi="Calibri" w:cs="Arial"/>
          <w:color w:val="000000" w:themeColor="text1"/>
          <w:sz w:val="22"/>
          <w:szCs w:val="22"/>
        </w:rPr>
        <w:t xml:space="preserve"> lub 9028,  fax. 89 741 2874</w:t>
      </w:r>
    </w:p>
    <w:p w14:paraId="5E809DE5" w14:textId="79E1A479" w:rsidR="006438E9" w:rsidRPr="00240812" w:rsidRDefault="006438E9" w:rsidP="006438E9">
      <w:pPr>
        <w:ind w:firstLine="397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240812">
        <w:rPr>
          <w:rFonts w:ascii="Calibri" w:hAnsi="Calibri" w:cs="Arial"/>
          <w:color w:val="000000" w:themeColor="text1"/>
          <w:sz w:val="22"/>
          <w:szCs w:val="22"/>
        </w:rPr>
        <w:t xml:space="preserve">email: </w:t>
      </w:r>
      <w:r w:rsidR="003713A0">
        <w:rPr>
          <w:rFonts w:ascii="Calibri" w:hAnsi="Calibri" w:cs="Arial"/>
          <w:color w:val="000000" w:themeColor="text1"/>
          <w:sz w:val="22"/>
          <w:szCs w:val="22"/>
        </w:rPr>
        <w:t>i.wojciechowska</w:t>
      </w:r>
      <w:r w:rsidRPr="00240812">
        <w:rPr>
          <w:rFonts w:ascii="Calibri" w:hAnsi="Calibri" w:cs="Arial"/>
          <w:color w:val="000000" w:themeColor="text1"/>
          <w:sz w:val="22"/>
          <w:szCs w:val="22"/>
        </w:rPr>
        <w:t>@mragowo.um.gov.pl</w:t>
      </w:r>
    </w:p>
    <w:p w14:paraId="07363FDF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73D1425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III. OPIS PRZEDMIOTU ZAPYTANIA OFERTOWEGO.</w:t>
      </w:r>
    </w:p>
    <w:p w14:paraId="0D3AA9E2" w14:textId="53E368C9" w:rsidR="00AB61B7" w:rsidRPr="003250EC" w:rsidRDefault="006438E9" w:rsidP="006438E9">
      <w:pPr>
        <w:pStyle w:val="Styl5"/>
        <w:rPr>
          <w:rFonts w:asciiTheme="minorHAnsi" w:hAnsiTheme="minorHAnsi" w:cstheme="minorHAnsi"/>
        </w:rPr>
      </w:pPr>
      <w:r w:rsidRPr="003250EC">
        <w:rPr>
          <w:rFonts w:asciiTheme="minorHAnsi" w:hAnsiTheme="minorHAnsi" w:cstheme="minorHAnsi"/>
        </w:rPr>
        <w:t>Przedmiotem zamówienia jest opracowanie dokum</w:t>
      </w:r>
      <w:r w:rsidR="00EC0FC9" w:rsidRPr="003250EC">
        <w:rPr>
          <w:rFonts w:asciiTheme="minorHAnsi" w:hAnsiTheme="minorHAnsi" w:cstheme="minorHAnsi"/>
        </w:rPr>
        <w:t>entacji projektowo-kosztorysowe</w:t>
      </w:r>
      <w:r w:rsidR="009D2E56" w:rsidRPr="003250EC">
        <w:rPr>
          <w:rFonts w:asciiTheme="minorHAnsi" w:hAnsiTheme="minorHAnsi" w:cstheme="minorHAnsi"/>
        </w:rPr>
        <w:t>j</w:t>
      </w:r>
      <w:r w:rsidRPr="003250EC">
        <w:rPr>
          <w:rFonts w:asciiTheme="minorHAnsi" w:hAnsiTheme="minorHAnsi" w:cstheme="minorHAnsi"/>
        </w:rPr>
        <w:t xml:space="preserve"> na</w:t>
      </w:r>
      <w:r w:rsidR="009D2E56" w:rsidRPr="003250EC">
        <w:rPr>
          <w:rFonts w:asciiTheme="minorHAnsi" w:hAnsiTheme="minorHAnsi" w:cstheme="minorHAnsi"/>
        </w:rPr>
        <w:t xml:space="preserve"> </w:t>
      </w:r>
      <w:r w:rsidR="00AB61B7" w:rsidRPr="003250EC">
        <w:rPr>
          <w:rFonts w:asciiTheme="minorHAnsi" w:hAnsiTheme="minorHAnsi" w:cstheme="minorHAnsi"/>
        </w:rPr>
        <w:t>zagospodarowanie terenu rekreacyjno-sportowego przy ulicy Wolności, na działce ewidencyjnej nr 170/6, położonej w obrębie 2 Miasta Mrągowa</w:t>
      </w:r>
      <w:r w:rsidR="003713A0" w:rsidRPr="003250EC">
        <w:rPr>
          <w:rFonts w:asciiTheme="minorHAnsi" w:hAnsiTheme="minorHAnsi" w:cstheme="minorHAnsi"/>
        </w:rPr>
        <w:t>, uwzględniającej realizację inwestycji w 2 etapach</w:t>
      </w:r>
      <w:r w:rsidR="008D13CD">
        <w:rPr>
          <w:rFonts w:asciiTheme="minorHAnsi" w:hAnsiTheme="minorHAnsi" w:cstheme="minorHAnsi"/>
        </w:rPr>
        <w:t xml:space="preserve">: </w:t>
      </w:r>
    </w:p>
    <w:p w14:paraId="793EFF7F" w14:textId="77777777" w:rsidR="003713A0" w:rsidRPr="003250EC" w:rsidRDefault="003713A0" w:rsidP="003713A0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b/>
          <w:bCs/>
          <w:sz w:val="22"/>
          <w:szCs w:val="22"/>
        </w:rPr>
        <w:t>Etap I:</w:t>
      </w:r>
      <w:r w:rsidRPr="003250EC">
        <w:rPr>
          <w:rFonts w:asciiTheme="minorHAnsi" w:hAnsiTheme="minorHAnsi" w:cstheme="minorHAnsi"/>
          <w:sz w:val="22"/>
          <w:szCs w:val="22"/>
        </w:rPr>
        <w:t xml:space="preserve">  wykonanie siłowni zewnętrznej składającej się 5 urządzeń do ćwiczeń, </w:t>
      </w:r>
    </w:p>
    <w:p w14:paraId="34224744" w14:textId="77777777" w:rsidR="008D13CD" w:rsidRDefault="003713A0" w:rsidP="003713A0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b/>
          <w:bCs/>
          <w:sz w:val="22"/>
          <w:szCs w:val="22"/>
        </w:rPr>
        <w:t>Etap II</w:t>
      </w:r>
      <w:r w:rsidRPr="003250EC">
        <w:rPr>
          <w:rFonts w:asciiTheme="minorHAnsi" w:hAnsiTheme="minorHAnsi" w:cstheme="minorHAnsi"/>
          <w:sz w:val="22"/>
          <w:szCs w:val="22"/>
        </w:rPr>
        <w:t xml:space="preserve">: wykonanie  boiska do piłki nożnej o wymiarach 40m x 26 m o nawierzchni trawiastej z wykorzystaniem istniejących bramek wraz z  wykonaniem jednostanowiskowego boiska do piłki koszykowej o wymiarach 9m x 9m o nawierzchni poliuretanowej. Dodatkowo w ramach II etapu ma zostać zagospodarowany </w:t>
      </w:r>
    </w:p>
    <w:p w14:paraId="61E224DD" w14:textId="5637C235" w:rsidR="003713A0" w:rsidRPr="003250EC" w:rsidRDefault="003713A0" w:rsidP="003713A0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 xml:space="preserve">pozostały teren w : </w:t>
      </w:r>
    </w:p>
    <w:p w14:paraId="3BAD1DE2" w14:textId="77777777" w:rsidR="003713A0" w:rsidRPr="003250EC" w:rsidRDefault="003713A0" w:rsidP="003713A0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 xml:space="preserve">ciągi komunikacyjne, </w:t>
      </w:r>
    </w:p>
    <w:p w14:paraId="7B603AA5" w14:textId="77777777" w:rsidR="003713A0" w:rsidRPr="003250EC" w:rsidRDefault="003713A0" w:rsidP="003713A0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 xml:space="preserve">elementy małej architektury w tym ławki, kosze na śmieci oraz stojaki na rowery, </w:t>
      </w:r>
    </w:p>
    <w:p w14:paraId="35B6BA16" w14:textId="77777777" w:rsidR="003713A0" w:rsidRPr="003250EC" w:rsidRDefault="003713A0" w:rsidP="003713A0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 xml:space="preserve">nasadzenia, </w:t>
      </w:r>
    </w:p>
    <w:p w14:paraId="0DE1F5C3" w14:textId="6FC028B7" w:rsidR="003713A0" w:rsidRPr="003250EC" w:rsidRDefault="003713A0" w:rsidP="006438E9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 xml:space="preserve">miejsca parkingowe w ciągu drogi dojazdowej do garaży. </w:t>
      </w:r>
    </w:p>
    <w:p w14:paraId="1E93FFCC" w14:textId="1DCB2899" w:rsidR="006438E9" w:rsidRPr="003250EC" w:rsidRDefault="006438E9" w:rsidP="006858B9">
      <w:pPr>
        <w:pStyle w:val="Styl1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>Zakres rzeczowy zamówienia obejmuje:</w:t>
      </w:r>
      <w:r w:rsidR="003250EC" w:rsidRPr="003250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13E6A" w14:textId="5F3C8FE3" w:rsidR="003250EC" w:rsidRPr="003250EC" w:rsidRDefault="003250EC" w:rsidP="003250EC">
      <w:pPr>
        <w:pStyle w:val="Styl1"/>
        <w:ind w:left="720"/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 xml:space="preserve">Etap I: </w:t>
      </w:r>
    </w:p>
    <w:p w14:paraId="2EC8ED88" w14:textId="2ECF0BF9" w:rsidR="006438E9" w:rsidRPr="003250EC" w:rsidRDefault="00671673" w:rsidP="006438E9">
      <w:pPr>
        <w:pStyle w:val="Styl2"/>
        <w:ind w:left="720"/>
        <w:rPr>
          <w:rFonts w:asciiTheme="minorHAnsi" w:hAnsiTheme="minorHAnsi" w:cstheme="minorHAnsi"/>
          <w:sz w:val="22"/>
          <w:szCs w:val="22"/>
        </w:rPr>
      </w:pPr>
      <w:bookmarkStart w:id="0" w:name="_Hlk48727609"/>
      <w:r w:rsidRPr="003250EC">
        <w:rPr>
          <w:rFonts w:asciiTheme="minorHAnsi" w:hAnsiTheme="minorHAnsi" w:cstheme="minorHAnsi"/>
          <w:sz w:val="22"/>
          <w:szCs w:val="22"/>
        </w:rPr>
        <w:t xml:space="preserve">Dokumentacja techniczna </w:t>
      </w:r>
      <w:r w:rsidR="003250EC" w:rsidRPr="003250EC">
        <w:rPr>
          <w:rFonts w:asciiTheme="minorHAnsi" w:hAnsiTheme="minorHAnsi" w:cstheme="minorHAnsi"/>
          <w:sz w:val="22"/>
          <w:szCs w:val="22"/>
        </w:rPr>
        <w:t xml:space="preserve">- </w:t>
      </w:r>
      <w:r w:rsidRPr="003250EC">
        <w:rPr>
          <w:rFonts w:asciiTheme="minorHAnsi" w:hAnsiTheme="minorHAnsi" w:cstheme="minorHAnsi"/>
          <w:sz w:val="22"/>
          <w:szCs w:val="22"/>
        </w:rPr>
        <w:t xml:space="preserve"> </w:t>
      </w:r>
      <w:r w:rsidR="003250EC" w:rsidRPr="003250EC">
        <w:rPr>
          <w:rFonts w:asciiTheme="minorHAnsi" w:hAnsiTheme="minorHAnsi" w:cstheme="minorHAnsi"/>
          <w:sz w:val="22"/>
          <w:szCs w:val="22"/>
        </w:rPr>
        <w:t>2</w:t>
      </w:r>
      <w:r w:rsidR="006438E9" w:rsidRPr="003250EC">
        <w:rPr>
          <w:rFonts w:asciiTheme="minorHAnsi" w:hAnsiTheme="minorHAnsi" w:cstheme="minorHAnsi"/>
          <w:sz w:val="22"/>
          <w:szCs w:val="22"/>
        </w:rPr>
        <w:t xml:space="preserve"> egz.</w:t>
      </w:r>
    </w:p>
    <w:p w14:paraId="6D4D4BA0" w14:textId="7BE1575C" w:rsidR="006438E9" w:rsidRPr="003250EC" w:rsidRDefault="00715CFE" w:rsidP="006438E9">
      <w:pPr>
        <w:pStyle w:val="Styl2"/>
        <w:ind w:left="720"/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>Kosztorys inwestorski</w:t>
      </w:r>
      <w:r w:rsidR="006438E9" w:rsidRPr="003250EC">
        <w:rPr>
          <w:rFonts w:asciiTheme="minorHAnsi" w:hAnsiTheme="minorHAnsi" w:cstheme="minorHAnsi"/>
          <w:sz w:val="22"/>
          <w:szCs w:val="22"/>
        </w:rPr>
        <w:t xml:space="preserve"> – 1 egz.</w:t>
      </w:r>
    </w:p>
    <w:p w14:paraId="495B356E" w14:textId="53641419" w:rsidR="006438E9" w:rsidRPr="003250EC" w:rsidRDefault="006438E9" w:rsidP="006438E9">
      <w:pPr>
        <w:pStyle w:val="Styl2"/>
        <w:ind w:left="720"/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>Przedmiar robót</w:t>
      </w:r>
      <w:r w:rsidR="003250EC" w:rsidRPr="003250EC">
        <w:rPr>
          <w:rFonts w:asciiTheme="minorHAnsi" w:hAnsiTheme="minorHAnsi" w:cstheme="minorHAnsi"/>
          <w:sz w:val="22"/>
          <w:szCs w:val="22"/>
        </w:rPr>
        <w:t xml:space="preserve"> </w:t>
      </w:r>
      <w:r w:rsidRPr="003250EC">
        <w:rPr>
          <w:rFonts w:asciiTheme="minorHAnsi" w:hAnsiTheme="minorHAnsi" w:cstheme="minorHAnsi"/>
          <w:sz w:val="22"/>
          <w:szCs w:val="22"/>
        </w:rPr>
        <w:t xml:space="preserve"> (w układzie specyfikacyjnym) – 1 egz.</w:t>
      </w:r>
    </w:p>
    <w:bookmarkEnd w:id="0"/>
    <w:p w14:paraId="4163DB33" w14:textId="071E5F2B" w:rsidR="003250EC" w:rsidRPr="003250EC" w:rsidRDefault="003250EC" w:rsidP="003250EC">
      <w:pPr>
        <w:pStyle w:val="Styl2"/>
        <w:numPr>
          <w:ilvl w:val="0"/>
          <w:numId w:val="0"/>
        </w:numPr>
        <w:ind w:left="720"/>
        <w:rPr>
          <w:rFonts w:asciiTheme="minorHAnsi" w:hAnsiTheme="minorHAnsi" w:cstheme="minorHAnsi"/>
          <w:b/>
          <w:bCs w:val="0"/>
          <w:sz w:val="22"/>
          <w:szCs w:val="22"/>
        </w:rPr>
      </w:pPr>
      <w:r w:rsidRPr="003250EC">
        <w:rPr>
          <w:rFonts w:asciiTheme="minorHAnsi" w:hAnsiTheme="minorHAnsi" w:cstheme="minorHAnsi"/>
          <w:b/>
          <w:bCs w:val="0"/>
          <w:sz w:val="22"/>
          <w:szCs w:val="22"/>
        </w:rPr>
        <w:t xml:space="preserve">Etap II: </w:t>
      </w:r>
    </w:p>
    <w:p w14:paraId="51E49081" w14:textId="2A78004E" w:rsidR="003250EC" w:rsidRPr="003250EC" w:rsidRDefault="003250EC" w:rsidP="003250EC">
      <w:pPr>
        <w:pStyle w:val="Styl2"/>
        <w:numPr>
          <w:ilvl w:val="0"/>
          <w:numId w:val="0"/>
        </w:numPr>
        <w:ind w:left="644" w:hanging="360"/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 xml:space="preserve">  a)  Dokumentacja techniczna -  4  egz.</w:t>
      </w:r>
    </w:p>
    <w:p w14:paraId="48888EBD" w14:textId="43F88B20" w:rsidR="003250EC" w:rsidRPr="003250EC" w:rsidRDefault="003250EC" w:rsidP="003250EC">
      <w:pPr>
        <w:pStyle w:val="Styl2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>Kosztorys inwestorski – 1 egz.</w:t>
      </w:r>
    </w:p>
    <w:p w14:paraId="39D8B563" w14:textId="77777777" w:rsidR="003250EC" w:rsidRPr="003250EC" w:rsidRDefault="003250EC" w:rsidP="003250EC">
      <w:pPr>
        <w:pStyle w:val="Styl2"/>
        <w:ind w:left="720"/>
        <w:rPr>
          <w:rFonts w:asciiTheme="minorHAnsi" w:hAnsiTheme="minorHAnsi" w:cstheme="minorHAnsi"/>
          <w:sz w:val="22"/>
          <w:szCs w:val="22"/>
        </w:rPr>
      </w:pPr>
      <w:r w:rsidRPr="003250EC">
        <w:rPr>
          <w:rFonts w:asciiTheme="minorHAnsi" w:hAnsiTheme="minorHAnsi" w:cstheme="minorHAnsi"/>
          <w:sz w:val="22"/>
          <w:szCs w:val="22"/>
        </w:rPr>
        <w:t>Przedmiar robót  (w układzie specyfikacyjnym) – 1 egz.</w:t>
      </w:r>
    </w:p>
    <w:p w14:paraId="333599DD" w14:textId="49B370CE" w:rsidR="003250EC" w:rsidRPr="003250EC" w:rsidRDefault="003250EC" w:rsidP="003250EC">
      <w:pPr>
        <w:pStyle w:val="Styl2"/>
        <w:numPr>
          <w:ilvl w:val="0"/>
          <w:numId w:val="0"/>
        </w:numPr>
        <w:ind w:left="644" w:hanging="360"/>
        <w:rPr>
          <w:rFonts w:asciiTheme="minorHAnsi" w:hAnsiTheme="minorHAnsi" w:cstheme="minorHAnsi"/>
          <w:sz w:val="22"/>
          <w:szCs w:val="22"/>
        </w:rPr>
      </w:pPr>
    </w:p>
    <w:p w14:paraId="4B1DA3FD" w14:textId="3B22BE6B" w:rsidR="001D1DE5" w:rsidRDefault="006438E9" w:rsidP="00326C60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Specyfikacja techniczna wykonania i odbioru robót – 1 egz.</w:t>
      </w:r>
    </w:p>
    <w:p w14:paraId="1596F618" w14:textId="77777777" w:rsidR="003250EC" w:rsidRDefault="003250EC" w:rsidP="003250EC">
      <w:pPr>
        <w:pStyle w:val="Akapitzlist"/>
        <w:rPr>
          <w:sz w:val="22"/>
          <w:szCs w:val="22"/>
        </w:rPr>
      </w:pPr>
    </w:p>
    <w:p w14:paraId="3EEFEE55" w14:textId="2F81227C" w:rsidR="003250EC" w:rsidRPr="0099191F" w:rsidRDefault="003250EC" w:rsidP="003250EC">
      <w:pPr>
        <w:pStyle w:val="Styl2"/>
        <w:numPr>
          <w:ilvl w:val="0"/>
          <w:numId w:val="0"/>
        </w:numPr>
        <w:ind w:left="644" w:hanging="360"/>
        <w:rPr>
          <w:sz w:val="22"/>
          <w:szCs w:val="22"/>
        </w:rPr>
      </w:pPr>
      <w:r>
        <w:rPr>
          <w:sz w:val="22"/>
          <w:szCs w:val="22"/>
        </w:rPr>
        <w:t xml:space="preserve">Dodatkowo: </w:t>
      </w:r>
    </w:p>
    <w:p w14:paraId="4B28F162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Mapa do celów projektowych</w:t>
      </w:r>
    </w:p>
    <w:p w14:paraId="7CC11996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Opracowania należy przekazać w formie elektronicznej (część tekstowa opracowania w formacie *.</w:t>
      </w:r>
      <w:proofErr w:type="spellStart"/>
      <w:r w:rsidRPr="0099191F">
        <w:rPr>
          <w:sz w:val="22"/>
          <w:szCs w:val="22"/>
        </w:rPr>
        <w:t>doc</w:t>
      </w:r>
      <w:proofErr w:type="spellEnd"/>
      <w:r w:rsidRPr="0099191F">
        <w:rPr>
          <w:sz w:val="22"/>
          <w:szCs w:val="22"/>
        </w:rPr>
        <w:t xml:space="preserve"> [MS Word] lub *.pdf [Adobe Reader], część rysunkowa w formacie *.</w:t>
      </w:r>
      <w:proofErr w:type="spellStart"/>
      <w:r w:rsidRPr="0099191F">
        <w:rPr>
          <w:sz w:val="22"/>
          <w:szCs w:val="22"/>
        </w:rPr>
        <w:t>dwg</w:t>
      </w:r>
      <w:proofErr w:type="spellEnd"/>
      <w:r w:rsidRPr="0099191F">
        <w:rPr>
          <w:sz w:val="22"/>
          <w:szCs w:val="22"/>
        </w:rPr>
        <w:t xml:space="preserve"> lub *.</w:t>
      </w:r>
      <w:proofErr w:type="spellStart"/>
      <w:r w:rsidRPr="0099191F">
        <w:rPr>
          <w:sz w:val="22"/>
          <w:szCs w:val="22"/>
        </w:rPr>
        <w:t>dxf</w:t>
      </w:r>
      <w:proofErr w:type="spellEnd"/>
      <w:r w:rsidRPr="0099191F">
        <w:rPr>
          <w:sz w:val="22"/>
          <w:szCs w:val="22"/>
        </w:rPr>
        <w:t xml:space="preserve"> oraz w *.pdf [Adobe Reader]; kosztorys i przedmiar robót w formacie *.</w:t>
      </w:r>
      <w:proofErr w:type="spellStart"/>
      <w:r w:rsidRPr="0099191F">
        <w:rPr>
          <w:sz w:val="22"/>
          <w:szCs w:val="22"/>
        </w:rPr>
        <w:t>ath</w:t>
      </w:r>
      <w:proofErr w:type="spellEnd"/>
      <w:r w:rsidRPr="0099191F">
        <w:rPr>
          <w:sz w:val="22"/>
          <w:szCs w:val="22"/>
        </w:rPr>
        <w:t xml:space="preserve"> [Norma lub inny kompatybilny] lub *.xls [MS Excel]).</w:t>
      </w:r>
    </w:p>
    <w:p w14:paraId="61DCF801" w14:textId="5042F1EC" w:rsidR="006438E9" w:rsidRPr="0099191F" w:rsidRDefault="003250EC" w:rsidP="003250EC">
      <w:pPr>
        <w:pStyle w:val="Styl2"/>
        <w:numPr>
          <w:ilvl w:val="0"/>
          <w:numId w:val="0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 w:rsidR="006438E9" w:rsidRPr="0099191F">
        <w:rPr>
          <w:sz w:val="22"/>
          <w:szCs w:val="22"/>
          <w:u w:val="single"/>
        </w:rPr>
        <w:t>Uwagi:</w:t>
      </w:r>
    </w:p>
    <w:p w14:paraId="3C0CAC56" w14:textId="3347C998" w:rsidR="00AB61B7" w:rsidRPr="0099191F" w:rsidRDefault="00994A8F" w:rsidP="003250EC">
      <w:pPr>
        <w:pStyle w:val="Styl2"/>
        <w:numPr>
          <w:ilvl w:val="0"/>
          <w:numId w:val="0"/>
        </w:numPr>
        <w:ind w:left="284"/>
        <w:rPr>
          <w:snapToGrid w:val="0"/>
          <w:sz w:val="22"/>
          <w:szCs w:val="22"/>
        </w:rPr>
      </w:pPr>
      <w:r w:rsidRPr="0099191F">
        <w:rPr>
          <w:snapToGrid w:val="0"/>
          <w:sz w:val="22"/>
          <w:szCs w:val="22"/>
        </w:rPr>
        <w:t xml:space="preserve"> </w:t>
      </w:r>
      <w:r w:rsidR="006438E9" w:rsidRPr="0099191F">
        <w:rPr>
          <w:snapToGrid w:val="0"/>
          <w:sz w:val="22"/>
          <w:szCs w:val="22"/>
        </w:rPr>
        <w:t>Wykonawca ponosi opłaty związane z uzyskaniem</w:t>
      </w:r>
      <w:r w:rsidR="00747873">
        <w:rPr>
          <w:snapToGrid w:val="0"/>
          <w:sz w:val="22"/>
          <w:szCs w:val="22"/>
        </w:rPr>
        <w:t xml:space="preserve"> niezbędnych warunków i decyzji </w:t>
      </w:r>
      <w:r w:rsidR="006438E9" w:rsidRPr="0099191F">
        <w:rPr>
          <w:snapToGrid w:val="0"/>
          <w:sz w:val="22"/>
          <w:szCs w:val="22"/>
        </w:rPr>
        <w:t>koniecznych do opracowania dokumentacji.</w:t>
      </w:r>
    </w:p>
    <w:p w14:paraId="4D3C3D34" w14:textId="77777777" w:rsidR="006438E9" w:rsidRDefault="006438E9" w:rsidP="006858B9">
      <w:pPr>
        <w:pStyle w:val="Styl1"/>
        <w:numPr>
          <w:ilvl w:val="0"/>
          <w:numId w:val="19"/>
        </w:numPr>
        <w:rPr>
          <w:sz w:val="22"/>
          <w:szCs w:val="22"/>
        </w:rPr>
      </w:pPr>
      <w:r w:rsidRPr="0099191F">
        <w:rPr>
          <w:sz w:val="22"/>
          <w:szCs w:val="22"/>
        </w:rPr>
        <w:t>Wytyczne do uwzględnienia przy opracowywaniu dokumentacji projektowej.</w:t>
      </w:r>
    </w:p>
    <w:p w14:paraId="1B04C531" w14:textId="77777777" w:rsidR="006858B9" w:rsidRPr="0099191F" w:rsidRDefault="006858B9" w:rsidP="006858B9">
      <w:pPr>
        <w:pStyle w:val="Styl1"/>
        <w:ind w:left="360"/>
        <w:rPr>
          <w:sz w:val="22"/>
          <w:szCs w:val="22"/>
        </w:rPr>
      </w:pPr>
    </w:p>
    <w:p w14:paraId="210D9F5A" w14:textId="5B5445C9" w:rsidR="00C07858" w:rsidRPr="006858B9" w:rsidRDefault="006858B9" w:rsidP="006858B9">
      <w:pPr>
        <w:pStyle w:val="Styl1"/>
        <w:ind w:left="709" w:hanging="425"/>
        <w:rPr>
          <w:rStyle w:val="st"/>
          <w:rFonts w:cs="Tahoma"/>
          <w:b w:val="0"/>
          <w:sz w:val="22"/>
          <w:szCs w:val="22"/>
        </w:rPr>
      </w:pPr>
      <w:r w:rsidRPr="006858B9">
        <w:rPr>
          <w:rStyle w:val="st"/>
          <w:rFonts w:cs="Tahoma"/>
          <w:b w:val="0"/>
          <w:sz w:val="22"/>
          <w:szCs w:val="22"/>
        </w:rPr>
        <w:t>a)</w:t>
      </w:r>
      <w:r>
        <w:rPr>
          <w:rStyle w:val="st"/>
          <w:rFonts w:cs="Tahoma"/>
          <w:sz w:val="22"/>
          <w:szCs w:val="22"/>
        </w:rPr>
        <w:t xml:space="preserve">    </w:t>
      </w:r>
      <w:r w:rsidR="006438E9" w:rsidRPr="006858B9">
        <w:rPr>
          <w:rStyle w:val="st"/>
          <w:rFonts w:cs="Tahoma"/>
          <w:b w:val="0"/>
          <w:sz w:val="22"/>
          <w:szCs w:val="22"/>
        </w:rPr>
        <w:t>W dokumentacji projektowo-kosztorysowej należy uwzględnić m. in.</w:t>
      </w:r>
      <w:r>
        <w:rPr>
          <w:rStyle w:val="st"/>
          <w:rFonts w:cs="Tahoma"/>
          <w:b w:val="0"/>
          <w:sz w:val="22"/>
          <w:szCs w:val="22"/>
        </w:rPr>
        <w:t xml:space="preserve"> </w:t>
      </w:r>
      <w:r w:rsidRPr="006858B9">
        <w:rPr>
          <w:rStyle w:val="st"/>
          <w:rFonts w:cs="Tahoma"/>
          <w:b w:val="0"/>
          <w:sz w:val="22"/>
          <w:szCs w:val="22"/>
        </w:rPr>
        <w:t>d</w:t>
      </w:r>
      <w:r w:rsidR="00375253" w:rsidRPr="006858B9">
        <w:rPr>
          <w:rStyle w:val="st"/>
          <w:rFonts w:asciiTheme="minorHAnsi" w:hAnsiTheme="minorHAnsi" w:cs="Tahoma"/>
          <w:b w:val="0"/>
          <w:sz w:val="22"/>
          <w:szCs w:val="22"/>
        </w:rPr>
        <w:t xml:space="preserve">otychczasową lokalizację boiska </w:t>
      </w:r>
      <w:r>
        <w:rPr>
          <w:rStyle w:val="st"/>
          <w:rFonts w:asciiTheme="minorHAnsi" w:hAnsiTheme="minorHAnsi" w:cs="Tahoma"/>
          <w:b w:val="0"/>
          <w:sz w:val="22"/>
          <w:szCs w:val="22"/>
        </w:rPr>
        <w:t xml:space="preserve">     </w:t>
      </w:r>
      <w:r w:rsidR="00375253" w:rsidRPr="006858B9">
        <w:rPr>
          <w:rStyle w:val="st"/>
          <w:rFonts w:asciiTheme="minorHAnsi" w:hAnsiTheme="minorHAnsi" w:cs="Tahoma"/>
          <w:b w:val="0"/>
          <w:sz w:val="22"/>
          <w:szCs w:val="22"/>
        </w:rPr>
        <w:t>do piłki nożnej</w:t>
      </w:r>
      <w:r w:rsidR="00351966" w:rsidRPr="006858B9">
        <w:rPr>
          <w:rStyle w:val="st"/>
          <w:rFonts w:asciiTheme="minorHAnsi" w:hAnsiTheme="minorHAnsi" w:cs="Tahoma"/>
          <w:b w:val="0"/>
          <w:sz w:val="22"/>
          <w:szCs w:val="22"/>
        </w:rPr>
        <w:t xml:space="preserve">, </w:t>
      </w:r>
      <w:r w:rsidR="00C07858" w:rsidRPr="006858B9">
        <w:rPr>
          <w:rStyle w:val="st"/>
          <w:rFonts w:asciiTheme="minorHAnsi" w:hAnsiTheme="minorHAnsi" w:cs="Tahoma"/>
          <w:b w:val="0"/>
          <w:sz w:val="22"/>
          <w:szCs w:val="22"/>
        </w:rPr>
        <w:t>istniejące łapacze piłek oraz plac zabaw</w:t>
      </w:r>
      <w:r w:rsidR="008D13CD">
        <w:rPr>
          <w:rStyle w:val="st"/>
          <w:rFonts w:asciiTheme="minorHAnsi" w:hAnsiTheme="minorHAnsi" w:cs="Tahoma"/>
          <w:b w:val="0"/>
          <w:sz w:val="22"/>
          <w:szCs w:val="22"/>
        </w:rPr>
        <w:t xml:space="preserve"> (wstępne zagospodarowanie uwzględniające istniejące i planowane obiekty przedstawia plan sytuacyjny stanowiący załącznik nr 1 do zapytania ofertowego). </w:t>
      </w:r>
    </w:p>
    <w:p w14:paraId="22A6FC2A" w14:textId="640DA468" w:rsidR="006A3DB7" w:rsidRDefault="006A3DB7" w:rsidP="006858B9">
      <w:pPr>
        <w:pStyle w:val="Styl2"/>
        <w:numPr>
          <w:ilvl w:val="0"/>
          <w:numId w:val="20"/>
        </w:numPr>
        <w:rPr>
          <w:rStyle w:val="st"/>
          <w:rFonts w:asciiTheme="minorHAnsi" w:hAnsiTheme="minorHAnsi" w:cs="Tahoma"/>
          <w:sz w:val="22"/>
          <w:szCs w:val="22"/>
        </w:rPr>
      </w:pPr>
      <w:r w:rsidRPr="006858B9">
        <w:rPr>
          <w:rStyle w:val="st"/>
          <w:rFonts w:asciiTheme="minorHAnsi" w:hAnsiTheme="minorHAnsi" w:cs="Tahoma"/>
          <w:sz w:val="22"/>
          <w:szCs w:val="22"/>
        </w:rPr>
        <w:t>Zakres inwestycji obejmuje:</w:t>
      </w:r>
    </w:p>
    <w:p w14:paraId="7A6921F7" w14:textId="11C3CFE7" w:rsidR="003250EC" w:rsidRPr="003250EC" w:rsidRDefault="003250EC" w:rsidP="003250EC">
      <w:pPr>
        <w:pStyle w:val="Styl2"/>
        <w:numPr>
          <w:ilvl w:val="0"/>
          <w:numId w:val="0"/>
        </w:numPr>
        <w:ind w:left="644"/>
        <w:rPr>
          <w:rStyle w:val="st"/>
          <w:rFonts w:asciiTheme="minorHAnsi" w:hAnsiTheme="minorHAnsi" w:cs="Tahoma"/>
          <w:b/>
          <w:bCs w:val="0"/>
          <w:sz w:val="22"/>
          <w:szCs w:val="22"/>
        </w:rPr>
      </w:pPr>
      <w:r w:rsidRPr="003250EC">
        <w:rPr>
          <w:rStyle w:val="st"/>
          <w:rFonts w:asciiTheme="minorHAnsi" w:hAnsiTheme="minorHAnsi" w:cs="Tahoma"/>
          <w:b/>
          <w:bCs w:val="0"/>
          <w:sz w:val="22"/>
          <w:szCs w:val="22"/>
        </w:rPr>
        <w:t xml:space="preserve">Etap I: </w:t>
      </w:r>
    </w:p>
    <w:p w14:paraId="7B24A122" w14:textId="200B8226" w:rsidR="003C478E" w:rsidRDefault="006A3DB7" w:rsidP="00B612D3">
      <w:pPr>
        <w:pStyle w:val="Styl2"/>
        <w:numPr>
          <w:ilvl w:val="0"/>
          <w:numId w:val="15"/>
        </w:numPr>
        <w:ind w:left="709" w:hanging="425"/>
        <w:rPr>
          <w:rStyle w:val="st"/>
          <w:rFonts w:asciiTheme="minorHAnsi" w:hAnsiTheme="minorHAnsi" w:cs="Tahoma"/>
          <w:sz w:val="22"/>
          <w:szCs w:val="22"/>
        </w:rPr>
      </w:pPr>
      <w:r>
        <w:rPr>
          <w:rStyle w:val="st"/>
          <w:rFonts w:asciiTheme="minorHAnsi" w:hAnsiTheme="minorHAnsi" w:cs="Tahoma"/>
          <w:sz w:val="22"/>
          <w:szCs w:val="22"/>
        </w:rPr>
        <w:t xml:space="preserve">Montaż urządzeń do ćwiczeń pod nazwami: biegacz, </w:t>
      </w:r>
      <w:proofErr w:type="spellStart"/>
      <w:r>
        <w:rPr>
          <w:rStyle w:val="st"/>
          <w:rFonts w:asciiTheme="minorHAnsi" w:hAnsiTheme="minorHAnsi" w:cs="Tahoma"/>
          <w:sz w:val="22"/>
          <w:szCs w:val="22"/>
        </w:rPr>
        <w:t>orbitrek</w:t>
      </w:r>
      <w:proofErr w:type="spellEnd"/>
      <w:r>
        <w:rPr>
          <w:rStyle w:val="st"/>
          <w:rFonts w:asciiTheme="minorHAnsi" w:hAnsiTheme="minorHAnsi" w:cs="Tahoma"/>
          <w:sz w:val="22"/>
          <w:szCs w:val="22"/>
        </w:rPr>
        <w:t>, rowerek, wioślarz, wyciskanie siedząc</w:t>
      </w:r>
      <w:r w:rsidR="003C478E">
        <w:rPr>
          <w:rStyle w:val="st"/>
          <w:rFonts w:asciiTheme="minorHAnsi" w:hAnsiTheme="minorHAnsi" w:cs="Tahoma"/>
          <w:sz w:val="22"/>
          <w:szCs w:val="22"/>
        </w:rPr>
        <w:t>;</w:t>
      </w:r>
    </w:p>
    <w:p w14:paraId="748CAC3D" w14:textId="3C7B9A9E" w:rsidR="003250EC" w:rsidRPr="003250EC" w:rsidRDefault="003250EC" w:rsidP="003250EC">
      <w:pPr>
        <w:pStyle w:val="Styl2"/>
        <w:numPr>
          <w:ilvl w:val="0"/>
          <w:numId w:val="0"/>
        </w:numPr>
        <w:ind w:left="709"/>
        <w:rPr>
          <w:rStyle w:val="st"/>
          <w:rFonts w:asciiTheme="minorHAnsi" w:hAnsiTheme="minorHAnsi" w:cs="Tahoma"/>
          <w:b/>
          <w:bCs w:val="0"/>
          <w:sz w:val="22"/>
          <w:szCs w:val="22"/>
        </w:rPr>
      </w:pPr>
      <w:r w:rsidRPr="003250EC">
        <w:rPr>
          <w:rStyle w:val="st"/>
          <w:rFonts w:asciiTheme="minorHAnsi" w:hAnsiTheme="minorHAnsi" w:cs="Tahoma"/>
          <w:b/>
          <w:bCs w:val="0"/>
          <w:sz w:val="22"/>
          <w:szCs w:val="22"/>
        </w:rPr>
        <w:t>Etap II:</w:t>
      </w:r>
    </w:p>
    <w:p w14:paraId="4746994D" w14:textId="77777777" w:rsidR="003C478E" w:rsidRDefault="003C478E" w:rsidP="00B612D3">
      <w:pPr>
        <w:pStyle w:val="Styl2"/>
        <w:numPr>
          <w:ilvl w:val="0"/>
          <w:numId w:val="15"/>
        </w:numPr>
        <w:ind w:left="709" w:hanging="425"/>
        <w:rPr>
          <w:rStyle w:val="st"/>
          <w:rFonts w:asciiTheme="minorHAnsi" w:hAnsiTheme="minorHAnsi" w:cs="Tahoma"/>
          <w:sz w:val="22"/>
          <w:szCs w:val="22"/>
        </w:rPr>
      </w:pPr>
      <w:r>
        <w:rPr>
          <w:rStyle w:val="st"/>
          <w:rFonts w:asciiTheme="minorHAnsi" w:hAnsiTheme="minorHAnsi" w:cs="Tahoma"/>
          <w:sz w:val="22"/>
          <w:szCs w:val="22"/>
        </w:rPr>
        <w:t>Budowę jednostanowiskowego boiska do piłki koszykowej z nawierzchnią poliuretanową;</w:t>
      </w:r>
    </w:p>
    <w:p w14:paraId="7A73F3DD" w14:textId="77777777" w:rsidR="00C07858" w:rsidRDefault="003C478E" w:rsidP="00B612D3">
      <w:pPr>
        <w:pStyle w:val="Styl2"/>
        <w:numPr>
          <w:ilvl w:val="0"/>
          <w:numId w:val="15"/>
        </w:numPr>
        <w:ind w:left="709" w:hanging="425"/>
        <w:rPr>
          <w:rStyle w:val="st"/>
          <w:rFonts w:asciiTheme="minorHAnsi" w:hAnsiTheme="minorHAnsi" w:cs="Tahoma"/>
          <w:sz w:val="22"/>
          <w:szCs w:val="22"/>
        </w:rPr>
      </w:pPr>
      <w:r>
        <w:rPr>
          <w:rStyle w:val="st"/>
          <w:rFonts w:asciiTheme="minorHAnsi" w:hAnsiTheme="minorHAnsi" w:cs="Tahoma"/>
          <w:sz w:val="22"/>
          <w:szCs w:val="22"/>
        </w:rPr>
        <w:t xml:space="preserve">Budowę boiska do piłki nożnej o nawierzchni trawiastej (trawa z rolki) z wykorzystaniem istniejących bramek, </w:t>
      </w:r>
    </w:p>
    <w:p w14:paraId="4D5F5DC5" w14:textId="43449C9E" w:rsidR="009D2E56" w:rsidRDefault="00C65877" w:rsidP="00B612D3">
      <w:pPr>
        <w:pStyle w:val="Styl2"/>
        <w:widowControl w:val="0"/>
        <w:numPr>
          <w:ilvl w:val="0"/>
          <w:numId w:val="15"/>
        </w:numPr>
        <w:ind w:left="709" w:hanging="425"/>
        <w:rPr>
          <w:rStyle w:val="st"/>
          <w:rFonts w:asciiTheme="minorHAnsi" w:hAnsiTheme="minorHAnsi" w:cs="Tahoma"/>
          <w:sz w:val="22"/>
          <w:szCs w:val="22"/>
        </w:rPr>
      </w:pPr>
      <w:r>
        <w:rPr>
          <w:rStyle w:val="st"/>
          <w:rFonts w:asciiTheme="minorHAnsi" w:hAnsiTheme="minorHAnsi" w:cs="Tahoma"/>
          <w:sz w:val="22"/>
          <w:szCs w:val="22"/>
        </w:rPr>
        <w:t>Budowę łapaczy piłek lub ewentualne przestawienie istniejących</w:t>
      </w:r>
      <w:r w:rsidR="008D13CD">
        <w:rPr>
          <w:rStyle w:val="st"/>
          <w:rFonts w:asciiTheme="minorHAnsi" w:hAnsiTheme="minorHAnsi" w:cs="Tahoma"/>
          <w:sz w:val="22"/>
          <w:szCs w:val="22"/>
        </w:rPr>
        <w:t xml:space="preserve">. </w:t>
      </w:r>
      <w:r w:rsidR="003C478E">
        <w:rPr>
          <w:rStyle w:val="st"/>
          <w:rFonts w:asciiTheme="minorHAnsi" w:hAnsiTheme="minorHAnsi" w:cs="Tahoma"/>
          <w:sz w:val="22"/>
          <w:szCs w:val="22"/>
        </w:rPr>
        <w:t xml:space="preserve"> </w:t>
      </w:r>
    </w:p>
    <w:p w14:paraId="5E9D2B67" w14:textId="77777777" w:rsidR="006438E9" w:rsidRPr="003A6A52" w:rsidRDefault="003A6A52" w:rsidP="003A6A52">
      <w:pPr>
        <w:pStyle w:val="Styl2"/>
        <w:ind w:left="709" w:hanging="425"/>
        <w:rPr>
          <w:rStyle w:val="st"/>
          <w:rFonts w:asciiTheme="minorHAnsi" w:hAnsiTheme="minorHAnsi" w:cs="Tahoma"/>
          <w:sz w:val="22"/>
          <w:szCs w:val="22"/>
        </w:rPr>
      </w:pPr>
      <w:r w:rsidRPr="003A6A52">
        <w:rPr>
          <w:rStyle w:val="st"/>
          <w:rFonts w:asciiTheme="minorHAnsi" w:hAnsiTheme="minorHAnsi" w:cs="Tahoma"/>
          <w:sz w:val="22"/>
          <w:szCs w:val="22"/>
        </w:rPr>
        <w:t xml:space="preserve">Zamawiający dopuszcza zastosowanie innych rozwiązań projektowych jeśli przemawiał będzie za tym interes </w:t>
      </w:r>
      <w:r w:rsidR="00742E14">
        <w:rPr>
          <w:rStyle w:val="st"/>
          <w:rFonts w:asciiTheme="minorHAnsi" w:hAnsiTheme="minorHAnsi" w:cs="Tahoma"/>
          <w:sz w:val="22"/>
          <w:szCs w:val="22"/>
        </w:rPr>
        <w:t>mieszkańców</w:t>
      </w:r>
      <w:r w:rsidRPr="003A6A52">
        <w:rPr>
          <w:rStyle w:val="st"/>
          <w:rFonts w:asciiTheme="minorHAnsi" w:hAnsiTheme="minorHAnsi" w:cs="Tahoma"/>
          <w:sz w:val="22"/>
          <w:szCs w:val="22"/>
        </w:rPr>
        <w:t>.</w:t>
      </w:r>
    </w:p>
    <w:p w14:paraId="4E96EA48" w14:textId="77777777" w:rsidR="006438E9" w:rsidRPr="00B44327" w:rsidRDefault="006438E9" w:rsidP="003A6A52">
      <w:pPr>
        <w:pStyle w:val="Styl2"/>
        <w:widowControl w:val="0"/>
        <w:ind w:left="720" w:hanging="436"/>
        <w:rPr>
          <w:snapToGrid w:val="0"/>
          <w:sz w:val="22"/>
          <w:szCs w:val="22"/>
        </w:rPr>
      </w:pPr>
      <w:r w:rsidRPr="0099191F">
        <w:rPr>
          <w:sz w:val="22"/>
          <w:szCs w:val="22"/>
        </w:rPr>
        <w:t>Wykonawca przed złożeniem oferty powinien dokonać wizji w terenie celem zapoznania się z warunkami terenowymi.</w:t>
      </w:r>
    </w:p>
    <w:p w14:paraId="0EA69A29" w14:textId="369BBA1C" w:rsidR="00331EE6" w:rsidRPr="00FF0913" w:rsidRDefault="00331EE6" w:rsidP="00B612D3">
      <w:pPr>
        <w:pStyle w:val="Styl2"/>
        <w:numPr>
          <w:ilvl w:val="0"/>
          <w:numId w:val="2"/>
        </w:numPr>
        <w:ind w:left="720" w:hanging="436"/>
      </w:pPr>
      <w:r>
        <w:t>Uzgodnić koncepcję</w:t>
      </w:r>
      <w:r w:rsidRPr="002C4394">
        <w:t xml:space="preserve"> zagospodarowania terenu </w:t>
      </w:r>
      <w:r w:rsidR="00871BB6">
        <w:t xml:space="preserve">uwzględniającego Etap I </w:t>
      </w:r>
      <w:proofErr w:type="spellStart"/>
      <w:r w:rsidR="00871BB6">
        <w:t>i</w:t>
      </w:r>
      <w:proofErr w:type="spellEnd"/>
      <w:r w:rsidR="00871BB6">
        <w:t xml:space="preserve"> Etap II </w:t>
      </w:r>
      <w:r w:rsidRPr="002C4394">
        <w:t xml:space="preserve">z Zamawiającym </w:t>
      </w:r>
      <w:r w:rsidRPr="002C4394">
        <w:rPr>
          <w:b/>
        </w:rPr>
        <w:t xml:space="preserve">w terminie </w:t>
      </w:r>
      <w:r w:rsidR="0014588A">
        <w:rPr>
          <w:b/>
        </w:rPr>
        <w:t>3</w:t>
      </w:r>
      <w:r w:rsidRPr="002C4394">
        <w:rPr>
          <w:b/>
        </w:rPr>
        <w:t xml:space="preserve"> tygodni</w:t>
      </w:r>
      <w:r w:rsidRPr="002C4394">
        <w:t>, od podpisania umowy.</w:t>
      </w:r>
    </w:p>
    <w:p w14:paraId="2874CDBE" w14:textId="77777777" w:rsidR="00331EE6" w:rsidRPr="002C4394" w:rsidRDefault="00331EE6" w:rsidP="00B612D3">
      <w:pPr>
        <w:pStyle w:val="Styl2"/>
        <w:numPr>
          <w:ilvl w:val="0"/>
          <w:numId w:val="2"/>
        </w:numPr>
        <w:ind w:left="720" w:hanging="436"/>
      </w:pPr>
      <w:r>
        <w:t>Teren inwestycji obję</w:t>
      </w:r>
      <w:r w:rsidRPr="002C4394">
        <w:t>ty jest  Miejscowym Planem Zagospodarowania Przestrzennego.</w:t>
      </w:r>
    </w:p>
    <w:p w14:paraId="2405CA5E" w14:textId="77777777" w:rsidR="00B44327" w:rsidRPr="00331EE6" w:rsidRDefault="00331EE6" w:rsidP="00B612D3">
      <w:pPr>
        <w:pStyle w:val="Styl2"/>
        <w:numPr>
          <w:ilvl w:val="0"/>
          <w:numId w:val="2"/>
        </w:numPr>
        <w:ind w:left="720" w:hanging="436"/>
        <w:rPr>
          <w:snapToGrid w:val="0"/>
        </w:rPr>
      </w:pPr>
      <w:r>
        <w:rPr>
          <w:rFonts w:asciiTheme="minorHAnsi" w:hAnsiTheme="minorHAnsi"/>
          <w:sz w:val="22"/>
          <w:szCs w:val="22"/>
        </w:rPr>
        <w:t>Dokumentacja powinna również obejmować ewentualne przebudowy kolizji powstałe na skutek zaprojektowanych rozwiązań</w:t>
      </w:r>
    </w:p>
    <w:p w14:paraId="0D31318C" w14:textId="77777777" w:rsidR="006438E9" w:rsidRPr="0099191F" w:rsidRDefault="006438E9" w:rsidP="006438E9">
      <w:pPr>
        <w:pStyle w:val="Styl1"/>
        <w:rPr>
          <w:bCs/>
          <w:sz w:val="22"/>
          <w:szCs w:val="22"/>
        </w:rPr>
      </w:pPr>
      <w:r w:rsidRPr="0099191F">
        <w:rPr>
          <w:sz w:val="22"/>
          <w:szCs w:val="22"/>
        </w:rPr>
        <w:t xml:space="preserve">Przedmiot zamówienia należy wykonać w pełnym zakresie i zgodnie z opisem przedmiotu zamówienia, w tym w szczególności: </w:t>
      </w:r>
    </w:p>
    <w:p w14:paraId="33468095" w14:textId="77777777" w:rsidR="006438E9" w:rsidRPr="0099191F" w:rsidRDefault="006438E9" w:rsidP="00B612D3">
      <w:pPr>
        <w:pStyle w:val="Styl2"/>
        <w:numPr>
          <w:ilvl w:val="0"/>
          <w:numId w:val="13"/>
        </w:numPr>
        <w:rPr>
          <w:sz w:val="22"/>
          <w:szCs w:val="22"/>
        </w:rPr>
      </w:pPr>
      <w:r w:rsidRPr="0099191F">
        <w:rPr>
          <w:sz w:val="22"/>
          <w:szCs w:val="22"/>
        </w:rPr>
        <w:t xml:space="preserve">Dokumentacja ma być wykonana zgodnie z obowiązującymi przepisami, normami i sztuką budowlaną oraz powinna być opatrzona klauzulą o kompletności i przydatności z punktu widzenia celu, któremu ma służyć. </w:t>
      </w:r>
    </w:p>
    <w:p w14:paraId="32BF9ADD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Informacje zawarte w dokumentacji w zakresie technologii wykonania robót, doboru materiałów i urządzeń powinny określać przedmiot zamówienia w sposób zgodny z Prawem zamówień publicznych (bez używania nazw własnych) poprzez określenie parametrów precyzujących ich rodzaj, wielkość, standard oraz inne istotne elementy. </w:t>
      </w:r>
    </w:p>
    <w:p w14:paraId="7BA4D5BE" w14:textId="77777777" w:rsidR="006438E9" w:rsidRPr="0099191F" w:rsidRDefault="00AD3177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Dokumentacja techniczna</w:t>
      </w:r>
      <w:r w:rsidR="006438E9" w:rsidRPr="0099191F">
        <w:rPr>
          <w:sz w:val="22"/>
          <w:szCs w:val="22"/>
        </w:rPr>
        <w:t xml:space="preserve"> powinna zawierać optymalne rozwiązania konstrukcyjne, materiałowe i kosztowe oraz niezbędne rysunki szczegółów i detali wraz z precyzyjnym opisem. </w:t>
      </w:r>
    </w:p>
    <w:p w14:paraId="7DA8C278" w14:textId="77777777" w:rsidR="006438E9" w:rsidRPr="0099191F" w:rsidRDefault="00AD3177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Zakres dokumentacji</w:t>
      </w:r>
      <w:r w:rsidR="006438E9" w:rsidRPr="0099191F">
        <w:rPr>
          <w:sz w:val="22"/>
          <w:szCs w:val="22"/>
        </w:rPr>
        <w:t xml:space="preserve"> powinien ujmować wszystkie roboty niezbędne do wykonania robót bez dodatkowych opracowań i uzupełnień oraz obliczenia, bilanse i inne szczegółowe dane pozwalające na sprawdzenie poprawności ich wykonania.</w:t>
      </w:r>
    </w:p>
    <w:p w14:paraId="4E397DE3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Specyfikację techniczną wykonania i odbioru robót budowlanych oraz przedmiar robót należy sporządzić zgodnie z Rozporządzeniem Ministra Infrastruktury z dnia 2 września 2004r. w sprawie szczegółowego zakresu i formy dokumentacji projektowej, specyfikacji technicznej wykonania i odbioru robót budowlanych oraz programu funkcjonalno – użytkowego (Dz. U. z 2004r. Nr 202 poz. 2072 z </w:t>
      </w:r>
      <w:proofErr w:type="spellStart"/>
      <w:r w:rsidRPr="0099191F">
        <w:rPr>
          <w:sz w:val="22"/>
          <w:szCs w:val="22"/>
        </w:rPr>
        <w:t>późn</w:t>
      </w:r>
      <w:proofErr w:type="spellEnd"/>
      <w:r w:rsidRPr="0099191F">
        <w:rPr>
          <w:sz w:val="22"/>
          <w:szCs w:val="22"/>
        </w:rPr>
        <w:t xml:space="preserve">. zm.). </w:t>
      </w:r>
    </w:p>
    <w:p w14:paraId="0E9F56E4" w14:textId="77777777" w:rsidR="004D1A8B" w:rsidRPr="0099191F" w:rsidRDefault="006438E9" w:rsidP="00AD3177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lastRenderedPageBreak/>
        <w:t xml:space="preserve">Kosztorys inwestorski należy sporządzić zgodnie z Rozporządzeniem Ministra Infrastruktury z dnia 18 maja 2004r. (Dz. U. z 2004r. Nr 130 poz. 1389) w sprawie określenia metody i podstaw sporządzania kosztorysu inwestorskiego, obliczania planowanych kosztów prac projektowych oraz planowanych kosztów robót budowlanych określonych w programie funkcjonalno – użytkowym, tj. w jednym opracowaniu ze zbiorczym zestawieniem kosztów, zgodnie z podziałem na branże. </w:t>
      </w:r>
    </w:p>
    <w:p w14:paraId="11D5321C" w14:textId="77777777" w:rsidR="006438E9" w:rsidRPr="0099191F" w:rsidRDefault="006438E9" w:rsidP="006438E9">
      <w:pPr>
        <w:pStyle w:val="Styl1"/>
        <w:rPr>
          <w:sz w:val="22"/>
          <w:szCs w:val="22"/>
        </w:rPr>
      </w:pPr>
      <w:r w:rsidRPr="0099191F">
        <w:rPr>
          <w:sz w:val="22"/>
          <w:szCs w:val="22"/>
        </w:rPr>
        <w:t>Pozostałe wymagania dotyczące wykonania dokumentacji projektowej.</w:t>
      </w:r>
    </w:p>
    <w:p w14:paraId="3AF02860" w14:textId="77777777" w:rsidR="006438E9" w:rsidRPr="0099191F" w:rsidRDefault="006438E9" w:rsidP="00B612D3">
      <w:pPr>
        <w:pStyle w:val="Styl2"/>
        <w:numPr>
          <w:ilvl w:val="0"/>
          <w:numId w:val="14"/>
        </w:numPr>
        <w:rPr>
          <w:sz w:val="22"/>
          <w:szCs w:val="22"/>
        </w:rPr>
      </w:pPr>
      <w:r w:rsidRPr="0099191F">
        <w:rPr>
          <w:sz w:val="22"/>
          <w:szCs w:val="22"/>
        </w:rPr>
        <w:t xml:space="preserve">Zamawiający udzieli Wykonawcy pełnomocnictwa do występowania w jego imieniu z wnioskami o uzyskanie niezbędnych decyzji, pozwoleń, postanowień, zezwoleń i opinii, po wcześniejszym wystąpieniu Wykonawcy do Zamawiającego o jego udzielenie. </w:t>
      </w:r>
    </w:p>
    <w:p w14:paraId="2A49BA4D" w14:textId="7E0309D2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Wykonawca skompletuje wszystkie materiały stanowiące załącznik do wniosku </w:t>
      </w:r>
      <w:r w:rsidR="008D13CD">
        <w:rPr>
          <w:sz w:val="22"/>
          <w:szCs w:val="22"/>
        </w:rPr>
        <w:t xml:space="preserve">do zgłoszenia robót  lub </w:t>
      </w:r>
      <w:r w:rsidRPr="0099191F">
        <w:rPr>
          <w:sz w:val="22"/>
          <w:szCs w:val="22"/>
        </w:rPr>
        <w:t>wydanie decyzji o pozwoleniu na budowę z oświadczeniem, że powyższe materiały są kompletne i mogą stanowić podstawę do ubiegania się przez Zamawiającego o pozwolenie na budowę dla danej inwestycji.</w:t>
      </w:r>
    </w:p>
    <w:p w14:paraId="697CE420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14:paraId="77489CC1" w14:textId="77777777" w:rsidR="006438E9" w:rsidRPr="0099191F" w:rsidRDefault="006438E9" w:rsidP="006438E9">
      <w:pPr>
        <w:pStyle w:val="Styl2"/>
        <w:ind w:left="720"/>
        <w:rPr>
          <w:sz w:val="22"/>
          <w:szCs w:val="22"/>
        </w:rPr>
      </w:pPr>
      <w:r w:rsidRPr="0099191F">
        <w:rPr>
          <w:sz w:val="22"/>
          <w:szCs w:val="22"/>
        </w:rPr>
        <w:t>W trakcie postępowania o udzielenie zamówienia publicznego na roboty budowlane – realizowane na 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będzie wynikać z zadawanych pytań i udzielanych odpowiedzi, w terminie wyznaczonym przez Zamawiającego, nie dłuższym niż 3 dni od dnia przekazania pytania Wykonawcy.</w:t>
      </w:r>
    </w:p>
    <w:p w14:paraId="37B27EFE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55BE98E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IV. TERMIN WYKONANIA ZAMÓWIENIA</w:t>
      </w:r>
    </w:p>
    <w:p w14:paraId="0BFC024D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  <w:t>Rozpoczęcie – z dniem podpisania umowy</w:t>
      </w:r>
    </w:p>
    <w:p w14:paraId="50E86927" w14:textId="77777777" w:rsidR="003250EC" w:rsidRDefault="00252B36" w:rsidP="006438E9">
      <w:pPr>
        <w:jc w:val="both"/>
        <w:rPr>
          <w:rFonts w:ascii="Calibri" w:hAnsi="Calibri" w:cs="Arial"/>
          <w:b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="006438E9" w:rsidRPr="0099191F">
        <w:rPr>
          <w:rFonts w:ascii="Calibri" w:hAnsi="Calibri" w:cs="Arial"/>
          <w:sz w:val="22"/>
          <w:szCs w:val="22"/>
        </w:rPr>
        <w:t>Zakończenie –</w:t>
      </w:r>
      <w:r w:rsidR="00D4215A">
        <w:rPr>
          <w:rFonts w:ascii="Calibri" w:hAnsi="Calibri" w:cs="Arial"/>
          <w:b/>
          <w:sz w:val="22"/>
          <w:szCs w:val="22"/>
        </w:rPr>
        <w:t xml:space="preserve"> </w:t>
      </w:r>
      <w:r w:rsidR="003250EC">
        <w:rPr>
          <w:rFonts w:ascii="Calibri" w:hAnsi="Calibri" w:cs="Arial"/>
          <w:b/>
          <w:sz w:val="22"/>
          <w:szCs w:val="22"/>
        </w:rPr>
        <w:t>6</w:t>
      </w:r>
      <w:r w:rsidR="0014588A">
        <w:rPr>
          <w:rFonts w:ascii="Calibri" w:hAnsi="Calibri" w:cs="Arial"/>
          <w:b/>
          <w:sz w:val="22"/>
          <w:szCs w:val="22"/>
        </w:rPr>
        <w:t xml:space="preserve"> tygodni od dnia podpisania umowy</w:t>
      </w:r>
      <w:r w:rsidR="006438E9" w:rsidRPr="0099191F">
        <w:rPr>
          <w:rFonts w:ascii="Calibri" w:hAnsi="Calibri" w:cs="Arial"/>
          <w:b/>
          <w:sz w:val="22"/>
          <w:szCs w:val="22"/>
        </w:rPr>
        <w:t xml:space="preserve"> </w:t>
      </w:r>
      <w:r w:rsidR="003250EC">
        <w:rPr>
          <w:rFonts w:ascii="Calibri" w:hAnsi="Calibri" w:cs="Arial"/>
          <w:b/>
          <w:sz w:val="22"/>
          <w:szCs w:val="22"/>
        </w:rPr>
        <w:t xml:space="preserve">dla Etapu I </w:t>
      </w:r>
      <w:r w:rsidR="006438E9" w:rsidRPr="0099191F">
        <w:rPr>
          <w:rFonts w:ascii="Calibri" w:hAnsi="Calibri" w:cs="Arial"/>
          <w:b/>
          <w:sz w:val="22"/>
          <w:szCs w:val="22"/>
        </w:rPr>
        <w:t xml:space="preserve">(przekazanie kompletnej </w:t>
      </w:r>
    </w:p>
    <w:p w14:paraId="5DF10289" w14:textId="309F0332" w:rsidR="006438E9" w:rsidRDefault="003250EC" w:rsidP="006438E9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</w:t>
      </w:r>
      <w:r w:rsidR="006438E9" w:rsidRPr="0099191F">
        <w:rPr>
          <w:rFonts w:ascii="Calibri" w:hAnsi="Calibri" w:cs="Arial"/>
          <w:b/>
          <w:sz w:val="22"/>
          <w:szCs w:val="22"/>
        </w:rPr>
        <w:t>dokumentacji Zamawiającemu)</w:t>
      </w:r>
    </w:p>
    <w:p w14:paraId="71649FE3" w14:textId="777D25A4" w:rsidR="00871BB6" w:rsidRDefault="003250EC" w:rsidP="00871BB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        - </w:t>
      </w:r>
      <w:r w:rsidR="00871BB6">
        <w:rPr>
          <w:rFonts w:ascii="Calibri" w:hAnsi="Calibri" w:cs="Arial"/>
          <w:b/>
          <w:sz w:val="22"/>
          <w:szCs w:val="22"/>
        </w:rPr>
        <w:t>9 tygodni od dnia podpisania umowy</w:t>
      </w:r>
      <w:r w:rsidR="00871BB6" w:rsidRPr="0099191F">
        <w:rPr>
          <w:rFonts w:ascii="Calibri" w:hAnsi="Calibri" w:cs="Arial"/>
          <w:b/>
          <w:sz w:val="22"/>
          <w:szCs w:val="22"/>
        </w:rPr>
        <w:t xml:space="preserve"> </w:t>
      </w:r>
      <w:r w:rsidR="00871BB6">
        <w:rPr>
          <w:rFonts w:ascii="Calibri" w:hAnsi="Calibri" w:cs="Arial"/>
          <w:b/>
          <w:sz w:val="22"/>
          <w:szCs w:val="22"/>
        </w:rPr>
        <w:t xml:space="preserve">dla Etapu II  </w:t>
      </w:r>
      <w:r w:rsidR="00871BB6" w:rsidRPr="0099191F">
        <w:rPr>
          <w:rFonts w:ascii="Calibri" w:hAnsi="Calibri" w:cs="Arial"/>
          <w:b/>
          <w:sz w:val="22"/>
          <w:szCs w:val="22"/>
        </w:rPr>
        <w:t xml:space="preserve">(przekazanie kompletnej </w:t>
      </w:r>
    </w:p>
    <w:p w14:paraId="3C56BAC8" w14:textId="5D053517" w:rsidR="00871BB6" w:rsidRDefault="00871BB6" w:rsidP="00871BB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</w:t>
      </w:r>
      <w:r w:rsidRPr="0099191F">
        <w:rPr>
          <w:rFonts w:ascii="Calibri" w:hAnsi="Calibri" w:cs="Arial"/>
          <w:b/>
          <w:sz w:val="22"/>
          <w:szCs w:val="22"/>
        </w:rPr>
        <w:t>dokumentacji Zamawiającemu)</w:t>
      </w:r>
      <w:r>
        <w:rPr>
          <w:rFonts w:ascii="Calibri" w:hAnsi="Calibri" w:cs="Arial"/>
          <w:b/>
          <w:sz w:val="22"/>
          <w:szCs w:val="22"/>
        </w:rPr>
        <w:t xml:space="preserve">. </w:t>
      </w:r>
    </w:p>
    <w:p w14:paraId="5F4A5CDE" w14:textId="6648531C" w:rsidR="003250EC" w:rsidRPr="0099191F" w:rsidRDefault="003250EC" w:rsidP="006438E9">
      <w:pPr>
        <w:jc w:val="both"/>
        <w:rPr>
          <w:rFonts w:ascii="Calibri" w:hAnsi="Calibri" w:cs="Arial"/>
          <w:b/>
          <w:sz w:val="22"/>
          <w:szCs w:val="22"/>
        </w:rPr>
      </w:pPr>
    </w:p>
    <w:p w14:paraId="2D1B46DC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V. TERMIN ZWIĄZANIA Z OFERTĄ</w:t>
      </w:r>
    </w:p>
    <w:p w14:paraId="0A7A3234" w14:textId="07C2A998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b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 xml:space="preserve">Wykonawca pozostaje związany z ofertą przez okres </w:t>
      </w:r>
      <w:r w:rsidR="00C368E6">
        <w:rPr>
          <w:rFonts w:ascii="Calibri" w:hAnsi="Calibri" w:cs="Arial"/>
          <w:sz w:val="22"/>
          <w:szCs w:val="22"/>
        </w:rPr>
        <w:t xml:space="preserve"> 15 </w:t>
      </w:r>
      <w:r w:rsidRPr="0099191F">
        <w:rPr>
          <w:rFonts w:ascii="Calibri" w:hAnsi="Calibri" w:cs="Arial"/>
          <w:sz w:val="22"/>
          <w:szCs w:val="22"/>
        </w:rPr>
        <w:t>dni.</w:t>
      </w:r>
    </w:p>
    <w:p w14:paraId="0CE4A4EC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VI. OPIS SPOSOBU PRZYGOTOWANIA OFERTY</w:t>
      </w:r>
    </w:p>
    <w:p w14:paraId="3A97B5C5" w14:textId="04933CEA" w:rsidR="006438E9" w:rsidRPr="00871BB6" w:rsidRDefault="006438E9" w:rsidP="00871BB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Wykonawca może złożyć tylko jedną ofertę</w:t>
      </w:r>
      <w:r w:rsidR="00871BB6">
        <w:rPr>
          <w:rFonts w:ascii="Calibri" w:hAnsi="Calibri"/>
          <w:sz w:val="22"/>
          <w:szCs w:val="22"/>
        </w:rPr>
        <w:t xml:space="preserve"> obejmującą Etap I </w:t>
      </w:r>
      <w:proofErr w:type="spellStart"/>
      <w:r w:rsidR="00871BB6">
        <w:rPr>
          <w:rFonts w:ascii="Calibri" w:hAnsi="Calibri"/>
          <w:sz w:val="22"/>
          <w:szCs w:val="22"/>
        </w:rPr>
        <w:t>i</w:t>
      </w:r>
      <w:proofErr w:type="spellEnd"/>
      <w:r w:rsidR="00871BB6">
        <w:rPr>
          <w:rFonts w:ascii="Calibri" w:hAnsi="Calibri"/>
          <w:sz w:val="22"/>
          <w:szCs w:val="22"/>
        </w:rPr>
        <w:t xml:space="preserve"> Etap II. </w:t>
      </w:r>
      <w:r w:rsidR="00871BB6" w:rsidRPr="00871BB6">
        <w:rPr>
          <w:rFonts w:ascii="Tahoma" w:hAnsi="Tahoma" w:cs="Tahoma"/>
          <w:sz w:val="22"/>
          <w:szCs w:val="22"/>
        </w:rPr>
        <w:t xml:space="preserve"> </w:t>
      </w:r>
    </w:p>
    <w:p w14:paraId="69251DB5" w14:textId="006FBFC1" w:rsidR="005716F4" w:rsidRPr="0024299D" w:rsidRDefault="006438E9" w:rsidP="0024299D">
      <w:pPr>
        <w:pStyle w:val="Akapitzlist"/>
        <w:numPr>
          <w:ilvl w:val="0"/>
          <w:numId w:val="26"/>
        </w:numPr>
        <w:spacing w:after="100" w:afterAutospacing="1"/>
        <w:jc w:val="both"/>
        <w:rPr>
          <w:rFonts w:ascii="Calibri" w:hAnsi="Calibri" w:cs="Arial"/>
          <w:sz w:val="22"/>
          <w:szCs w:val="22"/>
          <w:u w:val="single"/>
        </w:rPr>
      </w:pPr>
      <w:r w:rsidRPr="0024299D">
        <w:rPr>
          <w:rFonts w:ascii="Calibri" w:hAnsi="Calibri"/>
          <w:sz w:val="22"/>
          <w:szCs w:val="22"/>
        </w:rPr>
        <w:t>Tre</w:t>
      </w:r>
      <w:r w:rsidRPr="0024299D">
        <w:rPr>
          <w:rFonts w:ascii="Calibri" w:eastAsia="TimesNewRoman" w:hAnsi="Calibri"/>
          <w:sz w:val="22"/>
          <w:szCs w:val="22"/>
        </w:rPr>
        <w:t xml:space="preserve">ść </w:t>
      </w:r>
      <w:r w:rsidRPr="0024299D">
        <w:rPr>
          <w:rFonts w:ascii="Calibri" w:hAnsi="Calibri"/>
          <w:sz w:val="22"/>
          <w:szCs w:val="22"/>
        </w:rPr>
        <w:t xml:space="preserve">oferty musi </w:t>
      </w:r>
      <w:r w:rsidRPr="0024299D">
        <w:rPr>
          <w:rFonts w:ascii="Calibri" w:hAnsi="Calibri"/>
          <w:sz w:val="22"/>
          <w:szCs w:val="22"/>
          <w:u w:val="single"/>
        </w:rPr>
        <w:t>odpowiada</w:t>
      </w:r>
      <w:r w:rsidRPr="0024299D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24299D">
        <w:rPr>
          <w:rFonts w:ascii="Calibri" w:hAnsi="Calibri"/>
          <w:sz w:val="22"/>
          <w:szCs w:val="22"/>
          <w:u w:val="single"/>
        </w:rPr>
        <w:t>tre</w:t>
      </w:r>
      <w:r w:rsidRPr="0024299D">
        <w:rPr>
          <w:rFonts w:ascii="Calibri" w:eastAsia="TimesNewRoman" w:hAnsi="Calibri"/>
          <w:sz w:val="22"/>
          <w:szCs w:val="22"/>
          <w:u w:val="single"/>
        </w:rPr>
        <w:t>ś</w:t>
      </w:r>
      <w:r w:rsidRPr="0024299D">
        <w:rPr>
          <w:rFonts w:ascii="Calibri" w:hAnsi="Calibri"/>
          <w:sz w:val="22"/>
          <w:szCs w:val="22"/>
          <w:u w:val="single"/>
        </w:rPr>
        <w:t>ci specyfikacji</w:t>
      </w:r>
      <w:r w:rsidRPr="0024299D">
        <w:rPr>
          <w:rFonts w:ascii="Calibri" w:hAnsi="Calibri"/>
          <w:sz w:val="22"/>
          <w:szCs w:val="22"/>
        </w:rPr>
        <w:t xml:space="preserve">  zapytania ofertowego. </w:t>
      </w:r>
    </w:p>
    <w:p w14:paraId="4FF18C1C" w14:textId="77777777" w:rsidR="005716F4" w:rsidRPr="0099191F" w:rsidRDefault="006438E9" w:rsidP="0024299D">
      <w:pPr>
        <w:pStyle w:val="Akapitzlist"/>
        <w:numPr>
          <w:ilvl w:val="0"/>
          <w:numId w:val="26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Zamawiający nie przewiduje zwrotu kosztów udziału w postępowaniu.</w:t>
      </w:r>
    </w:p>
    <w:p w14:paraId="0098E278" w14:textId="77777777" w:rsidR="005716F4" w:rsidRPr="0099191F" w:rsidRDefault="005716F4" w:rsidP="0024299D">
      <w:pPr>
        <w:pStyle w:val="Nagwek2"/>
        <w:numPr>
          <w:ilvl w:val="0"/>
          <w:numId w:val="2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Oferta wraz ze stanowiącymi jej integralną część załącznikami musi być sporządzona </w:t>
      </w:r>
      <w:r w:rsidRPr="0099191F">
        <w:rPr>
          <w:rFonts w:ascii="Calibri" w:hAnsi="Calibri"/>
          <w:b w:val="0"/>
          <w:i w:val="0"/>
          <w:sz w:val="22"/>
          <w:szCs w:val="22"/>
        </w:rPr>
        <w:br/>
        <w:t>i podpisana przez Wykonawcę ściśle według postanowień niniejszej specyfikacji zapytania ofertowego.</w:t>
      </w:r>
    </w:p>
    <w:p w14:paraId="0434D656" w14:textId="33C2A5D4" w:rsidR="005716F4" w:rsidRPr="0099191F" w:rsidRDefault="005716F4" w:rsidP="0024299D">
      <w:pPr>
        <w:pStyle w:val="Nagwek2"/>
        <w:numPr>
          <w:ilvl w:val="0"/>
          <w:numId w:val="2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Oferta musi być sporządzona i podpisana według wzoru na formularzu oferty - załącznik nr </w:t>
      </w:r>
      <w:r w:rsidR="008D13CD">
        <w:rPr>
          <w:rFonts w:ascii="Calibri" w:hAnsi="Calibri"/>
          <w:b w:val="0"/>
          <w:i w:val="0"/>
          <w:sz w:val="22"/>
          <w:szCs w:val="22"/>
        </w:rPr>
        <w:t xml:space="preserve">2. </w:t>
      </w:r>
    </w:p>
    <w:p w14:paraId="7A0F5251" w14:textId="77777777" w:rsidR="005716F4" w:rsidRPr="0099191F" w:rsidRDefault="005716F4" w:rsidP="0024299D">
      <w:pPr>
        <w:pStyle w:val="Akapitzlist"/>
        <w:numPr>
          <w:ilvl w:val="0"/>
          <w:numId w:val="26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musi być kompletna i napisana w języku polskim.</w:t>
      </w:r>
    </w:p>
    <w:p w14:paraId="38D5F827" w14:textId="77777777" w:rsidR="005716F4" w:rsidRPr="0099191F" w:rsidRDefault="005716F4" w:rsidP="0024299D">
      <w:pPr>
        <w:pStyle w:val="Akapitzlist"/>
        <w:numPr>
          <w:ilvl w:val="0"/>
          <w:numId w:val="26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</w:p>
    <w:p w14:paraId="039DBB06" w14:textId="77777777" w:rsidR="006438E9" w:rsidRPr="0099191F" w:rsidRDefault="005716F4" w:rsidP="005716F4">
      <w:pPr>
        <w:pStyle w:val="Nagwek2"/>
        <w:spacing w:before="0" w:after="0"/>
        <w:ind w:left="36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14:paraId="551C9A43" w14:textId="77777777" w:rsidR="006438E9" w:rsidRPr="0099191F" w:rsidRDefault="006438E9" w:rsidP="0024299D">
      <w:pPr>
        <w:pStyle w:val="Nagwek2"/>
        <w:numPr>
          <w:ilvl w:val="0"/>
          <w:numId w:val="2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99191F">
        <w:rPr>
          <w:rFonts w:ascii="Calibri" w:hAnsi="Calibri"/>
          <w:b w:val="0"/>
          <w:i w:val="0"/>
          <w:sz w:val="22"/>
          <w:szCs w:val="22"/>
          <w:u w:val="single"/>
        </w:rPr>
        <w:t>ofertę i opatrzone datami ich dokonania.</w:t>
      </w:r>
    </w:p>
    <w:p w14:paraId="4556E850" w14:textId="77777777" w:rsidR="006438E9" w:rsidRPr="0099191F" w:rsidRDefault="006438E9" w:rsidP="0024299D">
      <w:pPr>
        <w:pStyle w:val="Akapitzlist"/>
        <w:numPr>
          <w:ilvl w:val="0"/>
          <w:numId w:val="26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 xml:space="preserve">Podwykonawcy: Wykonawca jest obowiązany </w:t>
      </w:r>
      <w:r w:rsidRPr="0099191F">
        <w:rPr>
          <w:rFonts w:ascii="Calibri" w:hAnsi="Calibri"/>
          <w:sz w:val="22"/>
          <w:szCs w:val="22"/>
          <w:u w:val="single"/>
        </w:rPr>
        <w:t>wskazać w ofercie</w:t>
      </w:r>
      <w:r w:rsidRPr="0099191F">
        <w:rPr>
          <w:rFonts w:ascii="Calibri" w:hAnsi="Calibr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14:paraId="321B1516" w14:textId="77777777" w:rsidR="006438E9" w:rsidRPr="0099191F" w:rsidRDefault="006438E9" w:rsidP="0024299D">
      <w:pPr>
        <w:pStyle w:val="Nagwek2"/>
        <w:numPr>
          <w:ilvl w:val="0"/>
          <w:numId w:val="26"/>
        </w:numPr>
        <w:spacing w:before="0" w:after="0"/>
        <w:rPr>
          <w:rFonts w:ascii="Calibri" w:hAnsi="Calibri"/>
          <w:i w:val="0"/>
          <w:sz w:val="22"/>
          <w:szCs w:val="22"/>
        </w:rPr>
      </w:pPr>
      <w:r w:rsidRPr="0099191F">
        <w:rPr>
          <w:rFonts w:ascii="Calibri" w:hAnsi="Calibri"/>
          <w:i w:val="0"/>
          <w:sz w:val="22"/>
          <w:szCs w:val="22"/>
        </w:rPr>
        <w:lastRenderedPageBreak/>
        <w:t xml:space="preserve">ZAWARTOŚĆ ZŁOŻONEJ OFERT PRZEZ WYKONAWCÓW:  </w:t>
      </w:r>
    </w:p>
    <w:p w14:paraId="5404C688" w14:textId="4A9F3663" w:rsidR="006438E9" w:rsidRPr="0099191F" w:rsidRDefault="006438E9" w:rsidP="006438E9">
      <w:pPr>
        <w:pStyle w:val="Nagwek2"/>
        <w:spacing w:before="0" w:after="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10.1.  Wypełniony formularz oferty - załącznik nr </w:t>
      </w:r>
      <w:r w:rsidR="008D13CD">
        <w:rPr>
          <w:rFonts w:ascii="Calibri" w:hAnsi="Calibri"/>
          <w:b w:val="0"/>
          <w:i w:val="0"/>
          <w:sz w:val="22"/>
          <w:szCs w:val="22"/>
        </w:rPr>
        <w:t xml:space="preserve">2. </w:t>
      </w:r>
    </w:p>
    <w:p w14:paraId="56412B91" w14:textId="77777777" w:rsidR="006438E9" w:rsidRPr="0099191F" w:rsidRDefault="006438E9" w:rsidP="006438E9">
      <w:pPr>
        <w:pStyle w:val="Nagwek2"/>
        <w:spacing w:before="0" w:after="0"/>
        <w:ind w:left="540" w:hanging="54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10.2. Pozostałe dokumenty i oświadczenia, o których mowa w specyfikacji zamówienia.</w:t>
      </w:r>
    </w:p>
    <w:p w14:paraId="1D31438D" w14:textId="77777777" w:rsidR="006438E9" w:rsidRPr="0099191F" w:rsidRDefault="006438E9" w:rsidP="006438E9">
      <w:pPr>
        <w:shd w:val="clear" w:color="auto" w:fill="FFFFFF"/>
        <w:ind w:left="851" w:hanging="836"/>
        <w:jc w:val="both"/>
        <w:rPr>
          <w:rFonts w:ascii="Calibri" w:hAnsi="Calibri"/>
          <w:sz w:val="22"/>
          <w:szCs w:val="22"/>
        </w:rPr>
      </w:pPr>
    </w:p>
    <w:p w14:paraId="05F944F4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VII. MIEJSCE ORAZ TERMIN SKŁADANIA OFERT</w:t>
      </w:r>
    </w:p>
    <w:p w14:paraId="46D6F81E" w14:textId="2D6C4BB3" w:rsidR="006438E9" w:rsidRPr="0099191F" w:rsidRDefault="006438E9" w:rsidP="00B612D3">
      <w:pPr>
        <w:pStyle w:val="Akapitzlist"/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Ofertę należy składać drogą korespondencyjną na adres: Gmina Miasto Mrągowo, 11-700 Mrągowo, ul. Królewiecka 60A lub drogą elektroniczną na adres </w:t>
      </w:r>
      <w:hyperlink r:id="rId8" w:history="1">
        <w:r w:rsidR="00871BB6" w:rsidRPr="00C979E9">
          <w:rPr>
            <w:rStyle w:val="Hipercze"/>
            <w:rFonts w:ascii="Calibri" w:hAnsi="Calibri" w:cs="Arial"/>
            <w:sz w:val="22"/>
            <w:szCs w:val="22"/>
          </w:rPr>
          <w:t>i.wojciechowska@mragowo.um.gov.pl</w:t>
        </w:r>
      </w:hyperlink>
      <w:r w:rsidRPr="0099191F">
        <w:rPr>
          <w:rFonts w:ascii="Calibri" w:hAnsi="Calibri" w:cs="Arial"/>
          <w:sz w:val="22"/>
          <w:szCs w:val="22"/>
          <w:u w:val="single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>do dnia</w:t>
      </w:r>
      <w:r w:rsidR="00FB78AC">
        <w:rPr>
          <w:rFonts w:ascii="Calibri" w:hAnsi="Calibri" w:cs="Arial"/>
          <w:sz w:val="22"/>
          <w:szCs w:val="22"/>
        </w:rPr>
        <w:t xml:space="preserve"> 31.08.2020r. </w:t>
      </w:r>
      <w:r w:rsidR="00747873">
        <w:rPr>
          <w:rFonts w:ascii="Calibri" w:hAnsi="Calibri" w:cs="Arial"/>
          <w:sz w:val="22"/>
          <w:szCs w:val="22"/>
        </w:rPr>
        <w:t>2020</w:t>
      </w:r>
      <w:r w:rsidRPr="0099191F">
        <w:rPr>
          <w:rFonts w:ascii="Calibri" w:hAnsi="Calibri" w:cs="Arial"/>
          <w:sz w:val="22"/>
          <w:szCs w:val="22"/>
        </w:rPr>
        <w:t> r. do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00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3FF96892" w14:textId="02231B1B" w:rsidR="006438E9" w:rsidRPr="0099191F" w:rsidRDefault="006438E9" w:rsidP="00B612D3">
      <w:pPr>
        <w:pStyle w:val="Akapitzlist"/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Otwarcie ofert nastąpi w dniu  </w:t>
      </w:r>
      <w:r w:rsidR="00FB78AC">
        <w:rPr>
          <w:rFonts w:ascii="Calibri" w:hAnsi="Calibri" w:cs="Arial"/>
          <w:sz w:val="22"/>
          <w:szCs w:val="22"/>
        </w:rPr>
        <w:t>31.08.</w:t>
      </w:r>
      <w:r w:rsidR="00747873">
        <w:rPr>
          <w:rFonts w:ascii="Calibri" w:hAnsi="Calibri" w:cs="Arial"/>
          <w:sz w:val="22"/>
          <w:szCs w:val="22"/>
        </w:rPr>
        <w:t>2020</w:t>
      </w:r>
      <w:r w:rsidRPr="0099191F">
        <w:rPr>
          <w:rFonts w:ascii="Calibri" w:hAnsi="Calibri" w:cs="Arial"/>
          <w:sz w:val="22"/>
          <w:szCs w:val="22"/>
        </w:rPr>
        <w:t> r. 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10</w:t>
      </w:r>
      <w:r w:rsidRPr="0099191F">
        <w:rPr>
          <w:rFonts w:ascii="Calibri" w:hAnsi="Calibri" w:cs="Arial"/>
          <w:sz w:val="22"/>
          <w:szCs w:val="22"/>
        </w:rPr>
        <w:t>. O wyniku i wyborze najkorzystniejszej oferty, oferenci zostaną powiadomieni telefonicznie.</w:t>
      </w:r>
    </w:p>
    <w:p w14:paraId="5E2D826D" w14:textId="77777777" w:rsidR="006438E9" w:rsidRPr="0099191F" w:rsidRDefault="006438E9" w:rsidP="00B612D3">
      <w:pPr>
        <w:pStyle w:val="Akapitzlist"/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Oferty złożone po terminie nie będą rozpatrywane.</w:t>
      </w:r>
    </w:p>
    <w:p w14:paraId="12F18430" w14:textId="77777777" w:rsidR="006438E9" w:rsidRPr="0099191F" w:rsidRDefault="006438E9" w:rsidP="00B612D3">
      <w:pPr>
        <w:pStyle w:val="Akapitzlist"/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14:paraId="5668F130" w14:textId="77777777" w:rsidR="006438E9" w:rsidRPr="0099191F" w:rsidRDefault="006438E9" w:rsidP="00B612D3">
      <w:pPr>
        <w:pStyle w:val="Akapitzlist"/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W toku badania i oceny ofert Zamawiający może żądać od oferentów wyjaśnień dotyczących treści złożonych ofert.</w:t>
      </w:r>
    </w:p>
    <w:p w14:paraId="12F9B0C8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0FFFA32E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VIII. OPIS SPOSOBU OBLICZENIA CENY</w:t>
      </w:r>
    </w:p>
    <w:p w14:paraId="5D23C9DE" w14:textId="0C1864FE" w:rsidR="006438E9" w:rsidRPr="0099191F" w:rsidRDefault="006438E9" w:rsidP="00B612D3">
      <w:pPr>
        <w:pStyle w:val="Akapitzlist"/>
        <w:numPr>
          <w:ilvl w:val="0"/>
          <w:numId w:val="5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 xml:space="preserve">Wykonawca określi </w:t>
      </w:r>
      <w:r w:rsidRPr="0099191F">
        <w:rPr>
          <w:rFonts w:ascii="Calibri" w:hAnsi="Calibri" w:cs="Tahoma"/>
          <w:b/>
          <w:sz w:val="22"/>
          <w:szCs w:val="22"/>
        </w:rPr>
        <w:t>cenę oferty</w:t>
      </w:r>
      <w:r w:rsidRPr="0099191F">
        <w:rPr>
          <w:rFonts w:ascii="Calibri" w:hAnsi="Calibri" w:cs="Tahoma"/>
          <w:sz w:val="22"/>
          <w:szCs w:val="22"/>
        </w:rPr>
        <w:t xml:space="preserve"> brutto, która stanowić będzie wynagrodzenie za realizację całego przedmiotu zamówienia</w:t>
      </w:r>
      <w:r w:rsidR="00871BB6">
        <w:rPr>
          <w:rFonts w:ascii="Calibri" w:hAnsi="Calibri" w:cs="Tahoma"/>
          <w:sz w:val="22"/>
          <w:szCs w:val="22"/>
        </w:rPr>
        <w:t xml:space="preserve"> (Etap I </w:t>
      </w:r>
      <w:proofErr w:type="spellStart"/>
      <w:r w:rsidR="00871BB6">
        <w:rPr>
          <w:rFonts w:ascii="Calibri" w:hAnsi="Calibri" w:cs="Tahoma"/>
          <w:sz w:val="22"/>
          <w:szCs w:val="22"/>
        </w:rPr>
        <w:t>i</w:t>
      </w:r>
      <w:proofErr w:type="spellEnd"/>
      <w:r w:rsidR="00871BB6">
        <w:rPr>
          <w:rFonts w:ascii="Calibri" w:hAnsi="Calibri" w:cs="Tahoma"/>
          <w:sz w:val="22"/>
          <w:szCs w:val="22"/>
        </w:rPr>
        <w:t xml:space="preserve"> Etap II)</w:t>
      </w:r>
      <w:r w:rsidRPr="0099191F">
        <w:rPr>
          <w:rFonts w:ascii="Calibri" w:hAnsi="Calibri" w:cs="Tahoma"/>
          <w:sz w:val="22"/>
          <w:szCs w:val="22"/>
        </w:rPr>
        <w:t>, podając ją w zapisie liczbowym i słownie z dokładnością do grosza (do dwóch miejsc po przecinku).</w:t>
      </w:r>
    </w:p>
    <w:p w14:paraId="41041F4B" w14:textId="77777777" w:rsidR="006438E9" w:rsidRPr="0099191F" w:rsidRDefault="006438E9" w:rsidP="00B612D3">
      <w:pPr>
        <w:pStyle w:val="Akapitzlist"/>
        <w:numPr>
          <w:ilvl w:val="0"/>
          <w:numId w:val="5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 cenie ofertowej należy uwzględnić koszt uzgodnień oraz materiałów wyjściowych koniecznych do realizacji zamówienia (m.in. pozyskanie mapy do celów projektowych, uzyskanie uzgodnień, decyzji, itp.)</w:t>
      </w:r>
    </w:p>
    <w:p w14:paraId="56314B53" w14:textId="77777777" w:rsidR="006438E9" w:rsidRPr="0099191F" w:rsidRDefault="006438E9" w:rsidP="00B612D3">
      <w:pPr>
        <w:pStyle w:val="Akapitzlist"/>
        <w:numPr>
          <w:ilvl w:val="0"/>
          <w:numId w:val="5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w tym m.in. podatek VAT, upusty, rabaty.</w:t>
      </w:r>
    </w:p>
    <w:p w14:paraId="3C238924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3A5109B0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IX. OPIS KRYTERIÓW, KTÓRYMI ZAMAWIAJĄCY BĘDZIE SIĘ KIEROWAŁ PRZY WYBORZE OFERTY WRAZ Z PODANIEM ZNACZENIA TYCH KRYTERIÓW ORAZ SPOSOBU OBLICZENIA CENY OFERTY</w:t>
      </w:r>
    </w:p>
    <w:p w14:paraId="51ED7616" w14:textId="77777777" w:rsidR="006438E9" w:rsidRPr="0099191F" w:rsidRDefault="006438E9" w:rsidP="00B612D3">
      <w:pPr>
        <w:pStyle w:val="Akapitzlist"/>
        <w:numPr>
          <w:ilvl w:val="0"/>
          <w:numId w:val="6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Kryterium oceny:</w:t>
      </w:r>
    </w:p>
    <w:p w14:paraId="1DD7F8F8" w14:textId="77777777" w:rsidR="006438E9" w:rsidRPr="0099191F" w:rsidRDefault="006438E9" w:rsidP="00B612D3">
      <w:pPr>
        <w:numPr>
          <w:ilvl w:val="1"/>
          <w:numId w:val="7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 xml:space="preserve">cena /brutto/ -  za jaką Wykonawca zobowiązuje się zrealizować zamówienie, wyrażona w polskich złotych: </w:t>
      </w:r>
    </w:p>
    <w:p w14:paraId="017706CF" w14:textId="77777777" w:rsidR="006438E9" w:rsidRPr="00EC1D70" w:rsidRDefault="006438E9" w:rsidP="00EC1D70">
      <w:pPr>
        <w:ind w:left="900"/>
        <w:jc w:val="both"/>
        <w:rPr>
          <w:rFonts w:ascii="Calibri" w:hAnsi="Calibri" w:cs="Arial"/>
          <w:snapToGrid w:val="0"/>
          <w:sz w:val="22"/>
          <w:szCs w:val="22"/>
        </w:rPr>
      </w:pPr>
      <w:r w:rsidRPr="0099191F">
        <w:rPr>
          <w:rFonts w:ascii="Calibri" w:hAnsi="Calibri" w:cs="Arial"/>
          <w:snapToGrid w:val="0"/>
          <w:sz w:val="22"/>
          <w:szCs w:val="22"/>
        </w:rPr>
        <w:t>-  waga kryterium - 100 %</w:t>
      </w:r>
    </w:p>
    <w:p w14:paraId="4E4CD5F7" w14:textId="77777777" w:rsidR="006438E9" w:rsidRPr="0099191F" w:rsidRDefault="006438E9" w:rsidP="006438E9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  <w:r w:rsidRPr="0099191F">
        <w:rPr>
          <w:rFonts w:ascii="Calibri" w:hAnsi="Calibri"/>
          <w:b/>
          <w:sz w:val="22"/>
          <w:szCs w:val="22"/>
          <w:u w:val="single"/>
        </w:rPr>
        <w:t>X.   UDZIELENIE ZAMÓWIENIA / PODPISANIE UMOWY</w:t>
      </w:r>
    </w:p>
    <w:p w14:paraId="74B9495C" w14:textId="77777777" w:rsidR="006438E9" w:rsidRPr="0099191F" w:rsidRDefault="006438E9" w:rsidP="00B612D3">
      <w:pPr>
        <w:pStyle w:val="Tekstpodstawowy"/>
        <w:numPr>
          <w:ilvl w:val="0"/>
          <w:numId w:val="8"/>
        </w:numPr>
        <w:jc w:val="both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14:paraId="0340318E" w14:textId="77777777" w:rsidR="006438E9" w:rsidRPr="0099191F" w:rsidRDefault="006438E9" w:rsidP="00B612D3">
      <w:pPr>
        <w:pStyle w:val="Nagwek2"/>
        <w:keepNext w:val="0"/>
        <w:numPr>
          <w:ilvl w:val="0"/>
          <w:numId w:val="8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punktację.</w:t>
      </w:r>
    </w:p>
    <w:p w14:paraId="50B9D40D" w14:textId="77777777" w:rsidR="006438E9" w:rsidRPr="0099191F" w:rsidRDefault="006438E9" w:rsidP="00B612D3">
      <w:pPr>
        <w:pStyle w:val="Nagwek2"/>
        <w:keepNext w:val="0"/>
        <w:numPr>
          <w:ilvl w:val="0"/>
          <w:numId w:val="8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Ogłoszenie zawierające informacje wskazane w pkt. 2 Zamawiający umieści na stronie internetowej oraz w miejscu publicznie dostępnym w swojej siedzibie.</w:t>
      </w:r>
    </w:p>
    <w:p w14:paraId="0408CACC" w14:textId="77777777" w:rsidR="006438E9" w:rsidRPr="0099191F" w:rsidRDefault="006438E9" w:rsidP="00B612D3">
      <w:pPr>
        <w:pStyle w:val="Nagwek2"/>
        <w:keepNext w:val="0"/>
        <w:numPr>
          <w:ilvl w:val="0"/>
          <w:numId w:val="8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14:paraId="6058B6F2" w14:textId="77777777" w:rsidR="006438E9" w:rsidRPr="0099191F" w:rsidRDefault="006438E9" w:rsidP="006438E9">
      <w:pPr>
        <w:rPr>
          <w:sz w:val="22"/>
          <w:szCs w:val="22"/>
        </w:rPr>
      </w:pPr>
    </w:p>
    <w:p w14:paraId="466F3CA7" w14:textId="77777777" w:rsidR="006438E9" w:rsidRPr="0099191F" w:rsidRDefault="006438E9" w:rsidP="006438E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XI. INFORMACJE O FORMALNO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Ś</w:t>
      </w:r>
      <w:r w:rsidRPr="0099191F">
        <w:rPr>
          <w:rFonts w:ascii="Calibri" w:hAnsi="Calibri"/>
          <w:i w:val="0"/>
          <w:sz w:val="22"/>
          <w:szCs w:val="22"/>
          <w:u w:val="single"/>
        </w:rPr>
        <w:t>CIACH, JAKIE POWINNY ZOSTA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Ć DOPEŁNIONE</w:t>
      </w:r>
      <w:r w:rsidRPr="0099191F">
        <w:rPr>
          <w:rFonts w:ascii="Calibri" w:hAnsi="Calibri"/>
          <w:i w:val="0"/>
          <w:sz w:val="22"/>
          <w:szCs w:val="22"/>
          <w:u w:val="single"/>
        </w:rPr>
        <w:t xml:space="preserve"> PO WYBORZE OFERTY W CELU ZAWARCIA UMOWY</w:t>
      </w:r>
    </w:p>
    <w:p w14:paraId="3476AB3C" w14:textId="77777777" w:rsidR="006438E9" w:rsidRPr="0099191F" w:rsidRDefault="006438E9" w:rsidP="00B612D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O miejscu i terminie podpisania umowy Zamawiający powiadomi wybranego Wykonawcę odrębnym pismem lub telefonicznie.</w:t>
      </w:r>
    </w:p>
    <w:p w14:paraId="4793EB19" w14:textId="77777777" w:rsidR="006438E9" w:rsidRPr="0099191F" w:rsidRDefault="006438E9" w:rsidP="00B612D3">
      <w:pPr>
        <w:pStyle w:val="Nagwek2"/>
        <w:numPr>
          <w:ilvl w:val="0"/>
          <w:numId w:val="9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99191F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99191F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zaniem zawartym w ofercie.</w:t>
      </w:r>
    </w:p>
    <w:p w14:paraId="10AEF0CE" w14:textId="77777777" w:rsidR="006438E9" w:rsidRPr="0099191F" w:rsidRDefault="006438E9" w:rsidP="00B612D3">
      <w:pPr>
        <w:pStyle w:val="Nagwek2"/>
        <w:numPr>
          <w:ilvl w:val="0"/>
          <w:numId w:val="9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W przypadku wyboru oferty Wykonawców wspólnie ubiegających się o udzielenie zamówienia (konsorcja, spółki cywilne) Zamawiający może zażądać przed zawarciem umowy w sprawie zamówienia publicznego </w:t>
      </w:r>
      <w:r w:rsidRPr="0099191F">
        <w:rPr>
          <w:rFonts w:ascii="Calibri" w:hAnsi="Calibri"/>
          <w:b w:val="0"/>
          <w:i w:val="0"/>
          <w:sz w:val="22"/>
          <w:szCs w:val="22"/>
        </w:rPr>
        <w:lastRenderedPageBreak/>
        <w:t>umowy regulującej współpracę tych Wykonawców. Wykonawcy wspólnie ubiegający się o udzielenie zamówienia ponoszą solidarn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odpowiedzialno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za wykonanie umowy.</w:t>
      </w:r>
    </w:p>
    <w:p w14:paraId="2258D6B2" w14:textId="77777777" w:rsidR="006438E9" w:rsidRPr="0099191F" w:rsidRDefault="006438E9" w:rsidP="006438E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4531258F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XIV. DODATKOWE INFORMACJE</w:t>
      </w:r>
    </w:p>
    <w:p w14:paraId="097AAFF3" w14:textId="77777777" w:rsidR="006438E9" w:rsidRPr="0099191F" w:rsidRDefault="006438E9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ab/>
        <w:t xml:space="preserve">Do udzielania wyjaśnień dotyczących zamówienia, ze strony Zamawiającego, upoważnia się pracowników referatu Planowania Przestrzennego, Budownictwa i Inwestycji: </w:t>
      </w:r>
      <w:r w:rsidR="00747873">
        <w:rPr>
          <w:rFonts w:ascii="Calibri" w:hAnsi="Calibri" w:cs="Arial"/>
          <w:sz w:val="22"/>
          <w:szCs w:val="22"/>
        </w:rPr>
        <w:t>Martę Wernik</w:t>
      </w:r>
      <w:r w:rsidRPr="0099191F">
        <w:rPr>
          <w:rFonts w:ascii="Calibri" w:hAnsi="Calibri" w:cs="Arial"/>
          <w:sz w:val="22"/>
          <w:szCs w:val="22"/>
        </w:rPr>
        <w:t xml:space="preserve"> tel. (089) </w:t>
      </w:r>
      <w:r w:rsidRPr="00050A4F">
        <w:rPr>
          <w:rFonts w:ascii="Calibri" w:hAnsi="Calibri" w:cs="Arial"/>
          <w:color w:val="000000" w:themeColor="text1"/>
          <w:sz w:val="22"/>
          <w:szCs w:val="22"/>
        </w:rPr>
        <w:t xml:space="preserve">741 </w:t>
      </w:r>
      <w:r w:rsidR="00050A4F" w:rsidRPr="00050A4F">
        <w:rPr>
          <w:rFonts w:ascii="Calibri" w:hAnsi="Calibri" w:cs="Arial"/>
          <w:color w:val="000000" w:themeColor="text1"/>
          <w:sz w:val="22"/>
          <w:szCs w:val="22"/>
        </w:rPr>
        <w:t>9046</w:t>
      </w:r>
      <w:r w:rsidRPr="0074787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>oraz</w:t>
      </w:r>
      <w:r w:rsidR="001F04A4">
        <w:rPr>
          <w:rFonts w:ascii="Calibri" w:hAnsi="Calibri" w:cs="Arial"/>
          <w:sz w:val="22"/>
          <w:szCs w:val="22"/>
        </w:rPr>
        <w:t xml:space="preserve"> </w:t>
      </w:r>
      <w:r w:rsidR="00D36EA9">
        <w:rPr>
          <w:rFonts w:ascii="Calibri" w:hAnsi="Calibri" w:cs="Arial"/>
          <w:sz w:val="22"/>
          <w:szCs w:val="22"/>
        </w:rPr>
        <w:t>Izabelę Połeć</w:t>
      </w:r>
      <w:r w:rsidRPr="00742E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 xml:space="preserve">tel. (089) </w:t>
      </w:r>
      <w:r w:rsidRPr="00050A4F">
        <w:rPr>
          <w:rFonts w:ascii="Calibri" w:hAnsi="Calibri" w:cs="Arial"/>
          <w:color w:val="000000" w:themeColor="text1"/>
          <w:sz w:val="22"/>
          <w:szCs w:val="22"/>
        </w:rPr>
        <w:t xml:space="preserve">741 </w:t>
      </w:r>
      <w:r w:rsidR="00050A4F" w:rsidRPr="00050A4F">
        <w:rPr>
          <w:rFonts w:ascii="Calibri" w:hAnsi="Calibri" w:cs="Arial"/>
          <w:color w:val="000000" w:themeColor="text1"/>
          <w:sz w:val="22"/>
          <w:szCs w:val="22"/>
        </w:rPr>
        <w:t>90</w:t>
      </w:r>
      <w:r w:rsidR="00D36EA9">
        <w:rPr>
          <w:rFonts w:ascii="Calibri" w:hAnsi="Calibri" w:cs="Arial"/>
          <w:color w:val="000000" w:themeColor="text1"/>
          <w:sz w:val="22"/>
          <w:szCs w:val="22"/>
        </w:rPr>
        <w:t>2</w:t>
      </w:r>
      <w:r w:rsidR="00050A4F" w:rsidRPr="00050A4F">
        <w:rPr>
          <w:rFonts w:ascii="Calibri" w:hAnsi="Calibri" w:cs="Arial"/>
          <w:color w:val="000000" w:themeColor="text1"/>
          <w:sz w:val="22"/>
          <w:szCs w:val="22"/>
        </w:rPr>
        <w:t>8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42BCBE51" w14:textId="77777777" w:rsidR="006438E9" w:rsidRPr="0099191F" w:rsidRDefault="001F04A4" w:rsidP="006438E9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5DDDF660" w14:textId="77777777" w:rsidR="003D38D8" w:rsidRPr="009618EB" w:rsidRDefault="006438E9" w:rsidP="003D38D8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 xml:space="preserve">XV. </w:t>
      </w:r>
      <w:r w:rsidR="003D38D8" w:rsidRPr="009618EB">
        <w:rPr>
          <w:rFonts w:ascii="Calibri" w:hAnsi="Calibri" w:cs="Arial"/>
          <w:b/>
          <w:sz w:val="22"/>
          <w:szCs w:val="22"/>
          <w:u w:val="single"/>
        </w:rPr>
        <w:t>INFORMACJA O PRZETWARZANIU DANYCH OSOBOWYCH PRZEZ ZAMAWIAJĄCEGO</w:t>
      </w:r>
    </w:p>
    <w:p w14:paraId="2741AF9F" w14:textId="77777777" w:rsidR="003D38D8" w:rsidRPr="009618EB" w:rsidRDefault="003D38D8" w:rsidP="003D38D8">
      <w:pPr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DFB2C13" w14:textId="77777777" w:rsidR="003D38D8" w:rsidRPr="009618EB" w:rsidRDefault="003D38D8" w:rsidP="003D38D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Administratorem Pani/Pana danych osobowych jest Gmina Miasto Mrągowo, </w:t>
      </w:r>
      <w:r w:rsidRPr="009618EB">
        <w:rPr>
          <w:rFonts w:asciiTheme="minorHAnsi" w:hAnsiTheme="minorHAnsi" w:cstheme="minorHAnsi"/>
          <w:sz w:val="22"/>
          <w:szCs w:val="22"/>
        </w:rPr>
        <w:br/>
        <w:t>ul. Królewiecka 60a, 11-700 Mrągowo;</w:t>
      </w:r>
    </w:p>
    <w:p w14:paraId="47D6890D" w14:textId="77777777" w:rsidR="003D38D8" w:rsidRPr="009618EB" w:rsidRDefault="003D38D8" w:rsidP="003D38D8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Administrator wyznaczył Inspektora Danych Osobowych, można się z nim kontaktować poprzez adres e-mail: </w:t>
      </w:r>
      <w:hyperlink r:id="rId9" w:history="1">
        <w:r w:rsidRPr="009618E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iod@warmiainkaso.pl</w:t>
        </w:r>
      </w:hyperlink>
      <w:r w:rsidRPr="009618EB">
        <w:rPr>
          <w:rFonts w:asciiTheme="minorHAnsi" w:hAnsiTheme="minorHAnsi" w:cstheme="minorHAnsi"/>
          <w:sz w:val="22"/>
          <w:szCs w:val="22"/>
        </w:rPr>
        <w:t>. Z Inspektorem Ochrony Danych można kontaktować się we wszystkich sprawach dotyczących danych osobowych przetwarzanych przez Administratora;</w:t>
      </w:r>
    </w:p>
    <w:p w14:paraId="0C54A1C0" w14:textId="77777777" w:rsidR="003D38D8" w:rsidRPr="009618EB" w:rsidRDefault="003D38D8" w:rsidP="003D38D8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9618E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618EB">
        <w:rPr>
          <w:rFonts w:asciiTheme="minorHAnsi" w:hAnsiTheme="minorHAnsi" w:cstheme="minorHAnsi"/>
          <w:sz w:val="22"/>
          <w:szCs w:val="22"/>
        </w:rPr>
        <w:t xml:space="preserve">RODO </w:t>
      </w:r>
      <w:r w:rsidRPr="009618EB">
        <w:rPr>
          <w:rFonts w:asciiTheme="minorHAnsi" w:hAnsiTheme="minorHAnsi" w:cstheme="minorHAnsi"/>
          <w:sz w:val="22"/>
          <w:szCs w:val="22"/>
        </w:rPr>
        <w:br/>
        <w:t xml:space="preserve">w celu związanym z postępowaniem o udzielenie zamówienia publicznego </w:t>
      </w:r>
      <w:r w:rsidRPr="009618EB">
        <w:rPr>
          <w:rFonts w:asciiTheme="minorHAnsi" w:hAnsiTheme="minorHAnsi" w:cstheme="minorHAnsi"/>
          <w:sz w:val="22"/>
          <w:szCs w:val="22"/>
        </w:rPr>
        <w:br/>
        <w:t xml:space="preserve">o nr </w:t>
      </w:r>
      <w:r w:rsidRPr="009618EB">
        <w:rPr>
          <w:rFonts w:asciiTheme="minorHAnsi" w:hAnsiTheme="minorHAnsi" w:cstheme="minorHAnsi"/>
          <w:b/>
          <w:sz w:val="22"/>
          <w:szCs w:val="22"/>
        </w:rPr>
        <w:t>PBI</w:t>
      </w:r>
      <w:r w:rsidR="00D36EA9">
        <w:rPr>
          <w:rFonts w:asciiTheme="minorHAnsi" w:hAnsiTheme="minorHAnsi" w:cstheme="minorHAnsi"/>
          <w:b/>
          <w:sz w:val="22"/>
          <w:szCs w:val="22"/>
        </w:rPr>
        <w:t xml:space="preserve"> 7011.118.2020</w:t>
      </w:r>
      <w:r w:rsidRPr="009618EB">
        <w:rPr>
          <w:rFonts w:asciiTheme="minorHAnsi" w:hAnsiTheme="minorHAnsi" w:cstheme="minorHAnsi"/>
          <w:sz w:val="22"/>
          <w:szCs w:val="22"/>
        </w:rPr>
        <w:t>,</w:t>
      </w:r>
      <w:r w:rsidRPr="009618E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618EB">
        <w:rPr>
          <w:rFonts w:asciiTheme="minorHAnsi" w:hAnsiTheme="minorHAnsi" w:cstheme="minorHAnsi"/>
          <w:sz w:val="22"/>
          <w:szCs w:val="22"/>
        </w:rPr>
        <w:t>prowadzonym w trybie zapytania ofertowego;</w:t>
      </w:r>
    </w:p>
    <w:p w14:paraId="25CDF70D" w14:textId="77777777" w:rsidR="003D38D8" w:rsidRPr="009618EB" w:rsidRDefault="003D38D8" w:rsidP="003D38D8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odbiorcami Pani/Pana danych osobowych będzie broker ubezpieczeniowy Maximus Broker Sp. z o.o. oraz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9618E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618EB">
        <w:rPr>
          <w:rFonts w:asciiTheme="minorHAnsi" w:hAnsiTheme="minorHAnsi" w:cstheme="minorHAnsi"/>
          <w:sz w:val="22"/>
          <w:szCs w:val="22"/>
        </w:rPr>
        <w:t xml:space="preserve">. zm.), zwanej dalej Ustawą;  </w:t>
      </w:r>
    </w:p>
    <w:p w14:paraId="698B7F51" w14:textId="77777777" w:rsidR="003D38D8" w:rsidRPr="009618EB" w:rsidRDefault="003D38D8" w:rsidP="003D38D8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umowy, a następnie przekazane do A2.</w:t>
      </w:r>
    </w:p>
    <w:p w14:paraId="27A03F36" w14:textId="77777777" w:rsidR="003D38D8" w:rsidRPr="009618EB" w:rsidRDefault="003D38D8" w:rsidP="003D38D8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Ustawy, związanym </w:t>
      </w:r>
      <w:r w:rsidRPr="009618EB">
        <w:rPr>
          <w:rFonts w:asciiTheme="minorHAnsi" w:hAnsiTheme="minorHAnsi" w:cstheme="minorHAnsi"/>
          <w:sz w:val="22"/>
          <w:szCs w:val="22"/>
        </w:rPr>
        <w:br/>
        <w:t xml:space="preserve">z udziałem w postępowaniu o udzielenie zamówienia publicznego; konsekwencje niepodania określonych danych wynikają z Ustawy;  </w:t>
      </w:r>
    </w:p>
    <w:p w14:paraId="49A5CCF7" w14:textId="77777777" w:rsidR="003D38D8" w:rsidRPr="009618EB" w:rsidRDefault="003D38D8" w:rsidP="003D38D8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</w:t>
      </w:r>
      <w:r w:rsidRPr="009618EB">
        <w:rPr>
          <w:rFonts w:asciiTheme="minorHAnsi" w:hAnsiTheme="minorHAnsi" w:cstheme="minorHAnsi"/>
          <w:sz w:val="22"/>
          <w:szCs w:val="22"/>
        </w:rPr>
        <w:br/>
        <w:t>w sposób zautomatyzowany, stosowanie do art. 22 RODO;</w:t>
      </w:r>
    </w:p>
    <w:p w14:paraId="78B4EB1B" w14:textId="77777777" w:rsidR="003D38D8" w:rsidRPr="009618EB" w:rsidRDefault="003D38D8" w:rsidP="003D38D8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 xml:space="preserve">posiada Pani/Pan prawo dostępu do danych osobowych, które Pani/Pana dotyczą, prawo do sprostowania Pani/Pana danych osobowych, prawo żądania od Administratora ograniczenia przetwarzania danych osobowych z zastrzeżeniem przypadków, o których mowa w art. 18 ust. 2 RODO, </w:t>
      </w:r>
    </w:p>
    <w:p w14:paraId="4FAC60AC" w14:textId="77777777" w:rsidR="003D38D8" w:rsidRPr="009618EB" w:rsidRDefault="003D38D8" w:rsidP="003D38D8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w przypadku gdy uzna Pani/Pan, że przetwarzanie danych osobowych Pani/Pana dotyczących narusza przepisy RODO, ma Pani/Pan prawo do wniesienia skargi do Prezesa Urzędu Ochrony Danych Osobowych,</w:t>
      </w:r>
    </w:p>
    <w:p w14:paraId="230575B0" w14:textId="77777777" w:rsidR="003D38D8" w:rsidRPr="009618EB" w:rsidRDefault="003D38D8" w:rsidP="003D38D8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3809431" w14:textId="77777777" w:rsidR="003D38D8" w:rsidRPr="009618EB" w:rsidRDefault="003D38D8" w:rsidP="003D38D8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16C1D892" w14:textId="77777777" w:rsidR="003D38D8" w:rsidRPr="009618EB" w:rsidRDefault="003D38D8" w:rsidP="003D38D8">
      <w:pPr>
        <w:pStyle w:val="Akapitzlist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59E186E" w14:textId="77777777" w:rsidR="003D38D8" w:rsidRPr="009618EB" w:rsidRDefault="003D38D8" w:rsidP="003D38D8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9618EB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</w:p>
    <w:p w14:paraId="3D1C0110" w14:textId="77777777" w:rsidR="003D38D8" w:rsidRDefault="003D38D8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6619920" w14:textId="77777777" w:rsidR="006438E9" w:rsidRPr="0099191F" w:rsidRDefault="003D38D8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XVI. </w:t>
      </w:r>
      <w:r w:rsidR="006438E9" w:rsidRPr="0099191F">
        <w:rPr>
          <w:rFonts w:ascii="Calibri" w:hAnsi="Calibri" w:cs="Arial"/>
          <w:b/>
          <w:sz w:val="22"/>
          <w:szCs w:val="22"/>
          <w:u w:val="single"/>
        </w:rPr>
        <w:t>ZAŁĄCZNIKI DO ZAPROSZENIA</w:t>
      </w:r>
    </w:p>
    <w:p w14:paraId="193C6A6C" w14:textId="77777777" w:rsidR="006438E9" w:rsidRPr="0099191F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Formularz ofertowy</w:t>
      </w:r>
    </w:p>
    <w:p w14:paraId="3DCB6636" w14:textId="77777777" w:rsidR="006438E9" w:rsidRPr="0099191F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Projekt umowy</w:t>
      </w:r>
    </w:p>
    <w:p w14:paraId="3F1CE934" w14:textId="77777777" w:rsidR="006438E9" w:rsidRPr="0099191F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Plan sytuacyjny</w:t>
      </w:r>
    </w:p>
    <w:p w14:paraId="532B4396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3DCCA736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6F3794A9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424F13A0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2589D221" w14:textId="52252729" w:rsidR="00026464" w:rsidRDefault="006438E9" w:rsidP="00871BB6">
      <w:pPr>
        <w:jc w:val="both"/>
        <w:rPr>
          <w:rFonts w:ascii="Calibri" w:hAnsi="Calibri" w:cs="Arial"/>
          <w:sz w:val="20"/>
          <w:szCs w:val="20"/>
        </w:rPr>
      </w:pPr>
      <w:r w:rsidRPr="0099191F">
        <w:rPr>
          <w:rFonts w:ascii="Calibri" w:hAnsi="Calibri" w:cs="Arial"/>
          <w:sz w:val="20"/>
          <w:szCs w:val="20"/>
        </w:rPr>
        <w:t>Opracował</w:t>
      </w:r>
      <w:r w:rsidR="00747873">
        <w:rPr>
          <w:rFonts w:ascii="Calibri" w:hAnsi="Calibri" w:cs="Arial"/>
          <w:sz w:val="20"/>
          <w:szCs w:val="20"/>
        </w:rPr>
        <w:t>a</w:t>
      </w:r>
      <w:r w:rsidRPr="0099191F">
        <w:rPr>
          <w:rFonts w:ascii="Calibri" w:hAnsi="Calibri" w:cs="Arial"/>
          <w:sz w:val="20"/>
          <w:szCs w:val="20"/>
        </w:rPr>
        <w:t>:</w:t>
      </w:r>
    </w:p>
    <w:p w14:paraId="334F0438" w14:textId="0A7DF54B" w:rsidR="00026464" w:rsidRDefault="00026464" w:rsidP="006438E9">
      <w:pPr>
        <w:ind w:right="12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Izabela Połeć </w:t>
      </w:r>
    </w:p>
    <w:sectPr w:rsidR="00026464" w:rsidSect="00B516A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0430B" w14:textId="77777777" w:rsidR="002A7596" w:rsidRDefault="002A7596">
      <w:r>
        <w:separator/>
      </w:r>
    </w:p>
  </w:endnote>
  <w:endnote w:type="continuationSeparator" w:id="0">
    <w:p w14:paraId="7B07559B" w14:textId="77777777" w:rsidR="002A7596" w:rsidRDefault="002A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52227" w14:textId="77777777" w:rsidR="002A7596" w:rsidRPr="001579C4" w:rsidRDefault="002A7596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B86F2F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B86F2F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</w:p>
  <w:p w14:paraId="541BFC7F" w14:textId="77777777" w:rsidR="002A7596" w:rsidRPr="00A96FAB" w:rsidRDefault="002A7596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5D513" w14:textId="77777777" w:rsidR="002A7596" w:rsidRPr="001579C4" w:rsidRDefault="002A7596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B86F2F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B86F2F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</w:p>
  <w:p w14:paraId="370C2DAB" w14:textId="77777777" w:rsidR="002A7596" w:rsidRDefault="002A7596" w:rsidP="00936922">
    <w:pPr>
      <w:pStyle w:val="Stopka"/>
      <w:ind w:right="360" w:firstLine="360"/>
      <w:jc w:val="right"/>
      <w:rPr>
        <w:lang w:val="en-US"/>
      </w:rPr>
    </w:pPr>
  </w:p>
  <w:p w14:paraId="6940C4F2" w14:textId="77777777" w:rsidR="002A7596" w:rsidRPr="006E53B4" w:rsidRDefault="002A7596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2A7596" w:rsidRPr="00347AD7" w14:paraId="4D142FAE" w14:textId="77777777" w:rsidTr="000859B2">
      <w:tc>
        <w:tcPr>
          <w:tcW w:w="3888" w:type="dxa"/>
        </w:tcPr>
        <w:p w14:paraId="3569F159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3C5CBEE5" w14:textId="77777777" w:rsidR="002A7596" w:rsidRPr="000859B2" w:rsidRDefault="002A7596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2A7596" w:rsidRPr="00347AD7" w14:paraId="0E3B33B1" w14:textId="77777777" w:rsidTr="000533EA">
      <w:tc>
        <w:tcPr>
          <w:tcW w:w="3888" w:type="dxa"/>
        </w:tcPr>
        <w:p w14:paraId="1A7613E9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Referat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Planowania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Przestrzennego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,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Budownictwa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Inwestycji</w:t>
          </w:r>
          <w:proofErr w:type="spellEnd"/>
        </w:p>
        <w:p w14:paraId="3EE68220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14:paraId="2C1ACD1C" w14:textId="77777777" w:rsidR="002A7596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   (089) 741 90 28</w:t>
          </w:r>
        </w:p>
        <w:p w14:paraId="1B3B6997" w14:textId="77777777" w:rsidR="002A7596" w:rsidRPr="00EC330C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pib@mragowo.um.gov.pl</w:t>
          </w:r>
        </w:p>
      </w:tc>
      <w:tc>
        <w:tcPr>
          <w:tcW w:w="3960" w:type="dxa"/>
        </w:tcPr>
        <w:p w14:paraId="514E8518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28D53750" wp14:editId="16B7BCB3">
                <wp:simplePos x="0" y="0"/>
                <wp:positionH relativeFrom="column">
                  <wp:posOffset>2154555</wp:posOffset>
                </wp:positionH>
                <wp:positionV relativeFrom="paragraph">
                  <wp:posOffset>-899795</wp:posOffset>
                </wp:positionV>
                <wp:extent cx="1638300" cy="1609090"/>
                <wp:effectExtent l="19050" t="0" r="0" b="0"/>
                <wp:wrapNone/>
                <wp:docPr id="6" name="Obraz 6" descr="pieczatka_sl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eczatka_sl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0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ul. </w:t>
          </w:r>
          <w:proofErr w:type="spellStart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Królewiecka</w:t>
          </w:r>
          <w:proofErr w:type="spellEnd"/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60A, 11-700 Mrągowo</w:t>
          </w:r>
        </w:p>
        <w:p w14:paraId="4C54CF3F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www.mragowo.pl</w:t>
          </w:r>
        </w:p>
        <w:p w14:paraId="6C9F8272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tel. (0-89) 741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90 00</w:t>
          </w:r>
        </w:p>
        <w:p w14:paraId="3E5C3218" w14:textId="77777777" w:rsidR="002A7596" w:rsidRPr="006E53B4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6E53B4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14:paraId="71FAA519" w14:textId="77777777" w:rsidR="002A7596" w:rsidRPr="000533EA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0533EA">
            <w:rPr>
              <w:rFonts w:ascii="Arial" w:hAnsi="Arial" w:cs="Arial"/>
              <w:b/>
              <w:sz w:val="16"/>
              <w:szCs w:val="16"/>
              <w:lang w:val="en-US"/>
            </w:rPr>
            <w:t>e-mail: ummragowo@mragowo.um.gov.pl</w:t>
          </w:r>
        </w:p>
        <w:p w14:paraId="379C9CE1" w14:textId="77777777" w:rsidR="002A7596" w:rsidRPr="00347AD7" w:rsidRDefault="002A7596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103AB983" w14:textId="77777777" w:rsidR="002A7596" w:rsidRDefault="002A7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1B613" w14:textId="77777777" w:rsidR="002A7596" w:rsidRDefault="002A7596">
      <w:r>
        <w:separator/>
      </w:r>
    </w:p>
  </w:footnote>
  <w:footnote w:type="continuationSeparator" w:id="0">
    <w:p w14:paraId="0674A93F" w14:textId="77777777" w:rsidR="002A7596" w:rsidRDefault="002A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47477" w14:textId="77777777" w:rsidR="002A7596" w:rsidRDefault="002A7596">
    <w:pPr>
      <w:pStyle w:val="Nagwek"/>
    </w:pPr>
    <w:r>
      <w:rPr>
        <w:noProof/>
      </w:rPr>
      <w:drawing>
        <wp:inline distT="0" distB="0" distL="0" distR="0" wp14:anchorId="060913D3" wp14:editId="254A275F">
          <wp:extent cx="5753100" cy="590550"/>
          <wp:effectExtent l="1905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2C37995"/>
    <w:multiLevelType w:val="hybridMultilevel"/>
    <w:tmpl w:val="84229FC2"/>
    <w:lvl w:ilvl="0" w:tplc="93021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D6796A"/>
    <w:multiLevelType w:val="hybridMultilevel"/>
    <w:tmpl w:val="B6903CFC"/>
    <w:lvl w:ilvl="0" w:tplc="04150017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2F393D"/>
    <w:multiLevelType w:val="hybridMultilevel"/>
    <w:tmpl w:val="5184C4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0F6817"/>
    <w:multiLevelType w:val="hybridMultilevel"/>
    <w:tmpl w:val="A2E4AF88"/>
    <w:lvl w:ilvl="0" w:tplc="F6E8A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674DE"/>
    <w:multiLevelType w:val="hybridMultilevel"/>
    <w:tmpl w:val="337A291E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7B984F96"/>
    <w:multiLevelType w:val="hybridMultilevel"/>
    <w:tmpl w:val="28883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7"/>
  </w:num>
  <w:num w:numId="4">
    <w:abstractNumId w:val="2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3"/>
  </w:num>
  <w:num w:numId="12">
    <w:abstractNumId w:val="17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6"/>
  </w:num>
  <w:num w:numId="20">
    <w:abstractNumId w:val="17"/>
    <w:lvlOverride w:ilvl="0">
      <w:startOverride w:val="2"/>
    </w:lvlOverride>
  </w:num>
  <w:num w:numId="21">
    <w:abstractNumId w:val="12"/>
  </w:num>
  <w:num w:numId="22">
    <w:abstractNumId w:val="5"/>
  </w:num>
  <w:num w:numId="23">
    <w:abstractNumId w:val="7"/>
  </w:num>
  <w:num w:numId="24">
    <w:abstractNumId w:val="1"/>
  </w:num>
  <w:num w:numId="25">
    <w:abstractNumId w:val="17"/>
    <w:lvlOverride w:ilvl="0">
      <w:startOverride w:val="2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04466"/>
    <w:rsid w:val="0001042E"/>
    <w:rsid w:val="00013E58"/>
    <w:rsid w:val="0001462F"/>
    <w:rsid w:val="00020351"/>
    <w:rsid w:val="00022E7E"/>
    <w:rsid w:val="00023544"/>
    <w:rsid w:val="000252C3"/>
    <w:rsid w:val="00026464"/>
    <w:rsid w:val="0003176A"/>
    <w:rsid w:val="00031C13"/>
    <w:rsid w:val="0003488F"/>
    <w:rsid w:val="00036727"/>
    <w:rsid w:val="00036DE7"/>
    <w:rsid w:val="000403CC"/>
    <w:rsid w:val="00050A4F"/>
    <w:rsid w:val="000533EA"/>
    <w:rsid w:val="000536A3"/>
    <w:rsid w:val="00053A76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95FB7"/>
    <w:rsid w:val="000A35D9"/>
    <w:rsid w:val="000A5169"/>
    <w:rsid w:val="000B09AE"/>
    <w:rsid w:val="000B18A8"/>
    <w:rsid w:val="000B340E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32ED2"/>
    <w:rsid w:val="00133C90"/>
    <w:rsid w:val="00134B9E"/>
    <w:rsid w:val="001363A5"/>
    <w:rsid w:val="0014588A"/>
    <w:rsid w:val="00146E67"/>
    <w:rsid w:val="0015090C"/>
    <w:rsid w:val="001573AB"/>
    <w:rsid w:val="001579C4"/>
    <w:rsid w:val="00160C06"/>
    <w:rsid w:val="0016161B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90F37"/>
    <w:rsid w:val="00191D5A"/>
    <w:rsid w:val="001952ED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1DE5"/>
    <w:rsid w:val="001D3A17"/>
    <w:rsid w:val="001D44D1"/>
    <w:rsid w:val="001D6473"/>
    <w:rsid w:val="001D6516"/>
    <w:rsid w:val="001D682E"/>
    <w:rsid w:val="001E177B"/>
    <w:rsid w:val="001E1AE7"/>
    <w:rsid w:val="001E720F"/>
    <w:rsid w:val="001F04A4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0791"/>
    <w:rsid w:val="00240812"/>
    <w:rsid w:val="00241ED5"/>
    <w:rsid w:val="0024299D"/>
    <w:rsid w:val="00242A0E"/>
    <w:rsid w:val="002430A9"/>
    <w:rsid w:val="002446EE"/>
    <w:rsid w:val="002509CA"/>
    <w:rsid w:val="00252B36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861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C8C"/>
    <w:rsid w:val="002A1298"/>
    <w:rsid w:val="002A2200"/>
    <w:rsid w:val="002A3F23"/>
    <w:rsid w:val="002A7596"/>
    <w:rsid w:val="002B0419"/>
    <w:rsid w:val="002B1088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50EC"/>
    <w:rsid w:val="003255E7"/>
    <w:rsid w:val="00325D54"/>
    <w:rsid w:val="00326C60"/>
    <w:rsid w:val="003270B9"/>
    <w:rsid w:val="00331276"/>
    <w:rsid w:val="00331EE6"/>
    <w:rsid w:val="00335995"/>
    <w:rsid w:val="00344C87"/>
    <w:rsid w:val="00345803"/>
    <w:rsid w:val="00347AD7"/>
    <w:rsid w:val="00347EF9"/>
    <w:rsid w:val="0035067C"/>
    <w:rsid w:val="00351804"/>
    <w:rsid w:val="00351966"/>
    <w:rsid w:val="00351DFB"/>
    <w:rsid w:val="00354531"/>
    <w:rsid w:val="0035680E"/>
    <w:rsid w:val="00360F37"/>
    <w:rsid w:val="00362068"/>
    <w:rsid w:val="00362646"/>
    <w:rsid w:val="00362B0E"/>
    <w:rsid w:val="0036306D"/>
    <w:rsid w:val="003645DB"/>
    <w:rsid w:val="0036724E"/>
    <w:rsid w:val="003702A3"/>
    <w:rsid w:val="003713A0"/>
    <w:rsid w:val="00375253"/>
    <w:rsid w:val="00375EC6"/>
    <w:rsid w:val="003772CA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A6A52"/>
    <w:rsid w:val="003B0D16"/>
    <w:rsid w:val="003B1908"/>
    <w:rsid w:val="003B2C9D"/>
    <w:rsid w:val="003B723C"/>
    <w:rsid w:val="003C02ED"/>
    <w:rsid w:val="003C2C0E"/>
    <w:rsid w:val="003C478E"/>
    <w:rsid w:val="003C5528"/>
    <w:rsid w:val="003D35F6"/>
    <w:rsid w:val="003D38D8"/>
    <w:rsid w:val="003E0112"/>
    <w:rsid w:val="003E03B4"/>
    <w:rsid w:val="003E12C7"/>
    <w:rsid w:val="003E2637"/>
    <w:rsid w:val="003E2AD5"/>
    <w:rsid w:val="003E3098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7380"/>
    <w:rsid w:val="004206CC"/>
    <w:rsid w:val="004246A2"/>
    <w:rsid w:val="00424E9A"/>
    <w:rsid w:val="00427855"/>
    <w:rsid w:val="00431067"/>
    <w:rsid w:val="00431F6D"/>
    <w:rsid w:val="00432A06"/>
    <w:rsid w:val="0043319B"/>
    <w:rsid w:val="00435B7F"/>
    <w:rsid w:val="004378A4"/>
    <w:rsid w:val="00441F28"/>
    <w:rsid w:val="0044259E"/>
    <w:rsid w:val="00443780"/>
    <w:rsid w:val="004445F3"/>
    <w:rsid w:val="0044463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3272"/>
    <w:rsid w:val="00464576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6F6B"/>
    <w:rsid w:val="00490F3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D0EE3"/>
    <w:rsid w:val="004D1A8B"/>
    <w:rsid w:val="004D6B34"/>
    <w:rsid w:val="004E0A38"/>
    <w:rsid w:val="004E0EA6"/>
    <w:rsid w:val="004E1B90"/>
    <w:rsid w:val="004E3080"/>
    <w:rsid w:val="004E4916"/>
    <w:rsid w:val="004F05F0"/>
    <w:rsid w:val="004F0B86"/>
    <w:rsid w:val="004F17E0"/>
    <w:rsid w:val="004F4787"/>
    <w:rsid w:val="004F501D"/>
    <w:rsid w:val="004F59B3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9E3"/>
    <w:rsid w:val="00540882"/>
    <w:rsid w:val="00541637"/>
    <w:rsid w:val="00541693"/>
    <w:rsid w:val="0054499F"/>
    <w:rsid w:val="00546525"/>
    <w:rsid w:val="00551602"/>
    <w:rsid w:val="00552D3E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67312"/>
    <w:rsid w:val="005716F4"/>
    <w:rsid w:val="00575258"/>
    <w:rsid w:val="00580300"/>
    <w:rsid w:val="00580329"/>
    <w:rsid w:val="00581374"/>
    <w:rsid w:val="005813DF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38B6"/>
    <w:rsid w:val="005B57F1"/>
    <w:rsid w:val="005B6DC0"/>
    <w:rsid w:val="005B73CB"/>
    <w:rsid w:val="005B7C2D"/>
    <w:rsid w:val="005C024F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54E7D"/>
    <w:rsid w:val="00656CB2"/>
    <w:rsid w:val="00657D66"/>
    <w:rsid w:val="006616CE"/>
    <w:rsid w:val="00663DDB"/>
    <w:rsid w:val="00664BDD"/>
    <w:rsid w:val="006663F4"/>
    <w:rsid w:val="00671673"/>
    <w:rsid w:val="00672249"/>
    <w:rsid w:val="006745A0"/>
    <w:rsid w:val="00675981"/>
    <w:rsid w:val="00676320"/>
    <w:rsid w:val="00682891"/>
    <w:rsid w:val="00682E80"/>
    <w:rsid w:val="006858B9"/>
    <w:rsid w:val="006874C8"/>
    <w:rsid w:val="00691822"/>
    <w:rsid w:val="00693FA3"/>
    <w:rsid w:val="0069401C"/>
    <w:rsid w:val="00697001"/>
    <w:rsid w:val="006979E3"/>
    <w:rsid w:val="006A10EE"/>
    <w:rsid w:val="006A3DB7"/>
    <w:rsid w:val="006A4932"/>
    <w:rsid w:val="006A68E1"/>
    <w:rsid w:val="006B0729"/>
    <w:rsid w:val="006B2E63"/>
    <w:rsid w:val="006B7FA6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6EF"/>
    <w:rsid w:val="006E384C"/>
    <w:rsid w:val="006E53B4"/>
    <w:rsid w:val="006E5E62"/>
    <w:rsid w:val="006F0989"/>
    <w:rsid w:val="006F0BCB"/>
    <w:rsid w:val="006F114D"/>
    <w:rsid w:val="006F1C7C"/>
    <w:rsid w:val="006F217C"/>
    <w:rsid w:val="006F389E"/>
    <w:rsid w:val="006F54A2"/>
    <w:rsid w:val="0070542B"/>
    <w:rsid w:val="007065E7"/>
    <w:rsid w:val="00712C8E"/>
    <w:rsid w:val="00713609"/>
    <w:rsid w:val="00715CFE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2E14"/>
    <w:rsid w:val="00744171"/>
    <w:rsid w:val="00744628"/>
    <w:rsid w:val="00747873"/>
    <w:rsid w:val="00747D73"/>
    <w:rsid w:val="00747F0B"/>
    <w:rsid w:val="0075304A"/>
    <w:rsid w:val="00755C68"/>
    <w:rsid w:val="00755FA4"/>
    <w:rsid w:val="00756509"/>
    <w:rsid w:val="00760A0F"/>
    <w:rsid w:val="00760C18"/>
    <w:rsid w:val="00761305"/>
    <w:rsid w:val="007628DE"/>
    <w:rsid w:val="00767123"/>
    <w:rsid w:val="00767274"/>
    <w:rsid w:val="0076737C"/>
    <w:rsid w:val="00767EDD"/>
    <w:rsid w:val="0077130E"/>
    <w:rsid w:val="0078227E"/>
    <w:rsid w:val="007824EC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0DBB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3D25"/>
    <w:rsid w:val="007E5938"/>
    <w:rsid w:val="007E73A6"/>
    <w:rsid w:val="007F1E2C"/>
    <w:rsid w:val="007F3021"/>
    <w:rsid w:val="007F524A"/>
    <w:rsid w:val="007F5390"/>
    <w:rsid w:val="007F75F1"/>
    <w:rsid w:val="00801CE9"/>
    <w:rsid w:val="00802982"/>
    <w:rsid w:val="00807168"/>
    <w:rsid w:val="00810CE8"/>
    <w:rsid w:val="008122DE"/>
    <w:rsid w:val="00812705"/>
    <w:rsid w:val="0081484F"/>
    <w:rsid w:val="00814D62"/>
    <w:rsid w:val="00820266"/>
    <w:rsid w:val="00821CB4"/>
    <w:rsid w:val="00823811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0FCA"/>
    <w:rsid w:val="0087160F"/>
    <w:rsid w:val="00871BB6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D111D"/>
    <w:rsid w:val="008D13CD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23C3"/>
    <w:rsid w:val="009336C6"/>
    <w:rsid w:val="00936922"/>
    <w:rsid w:val="00936945"/>
    <w:rsid w:val="009407AD"/>
    <w:rsid w:val="009475FE"/>
    <w:rsid w:val="0095079C"/>
    <w:rsid w:val="009620D4"/>
    <w:rsid w:val="00962655"/>
    <w:rsid w:val="00962DEB"/>
    <w:rsid w:val="00965802"/>
    <w:rsid w:val="0096623B"/>
    <w:rsid w:val="00966CF4"/>
    <w:rsid w:val="0097047B"/>
    <w:rsid w:val="00974A2C"/>
    <w:rsid w:val="00975165"/>
    <w:rsid w:val="00976949"/>
    <w:rsid w:val="00977ADE"/>
    <w:rsid w:val="0098159F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F17FB"/>
    <w:rsid w:val="009F32BB"/>
    <w:rsid w:val="009F3FEA"/>
    <w:rsid w:val="009F42E6"/>
    <w:rsid w:val="009F6A4F"/>
    <w:rsid w:val="009F7193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1E9B"/>
    <w:rsid w:val="00A3633A"/>
    <w:rsid w:val="00A36440"/>
    <w:rsid w:val="00A367B4"/>
    <w:rsid w:val="00A370A9"/>
    <w:rsid w:val="00A408C9"/>
    <w:rsid w:val="00A43BCD"/>
    <w:rsid w:val="00A46711"/>
    <w:rsid w:val="00A51240"/>
    <w:rsid w:val="00A52DFF"/>
    <w:rsid w:val="00A5751D"/>
    <w:rsid w:val="00A57662"/>
    <w:rsid w:val="00A609F4"/>
    <w:rsid w:val="00A621B9"/>
    <w:rsid w:val="00A6357C"/>
    <w:rsid w:val="00A6587B"/>
    <w:rsid w:val="00A85C43"/>
    <w:rsid w:val="00A85F54"/>
    <w:rsid w:val="00A87C2B"/>
    <w:rsid w:val="00A90266"/>
    <w:rsid w:val="00A95803"/>
    <w:rsid w:val="00A96FAB"/>
    <w:rsid w:val="00AA026A"/>
    <w:rsid w:val="00AA3977"/>
    <w:rsid w:val="00AA7E86"/>
    <w:rsid w:val="00AB0E53"/>
    <w:rsid w:val="00AB13EB"/>
    <w:rsid w:val="00AB3B8D"/>
    <w:rsid w:val="00AB5539"/>
    <w:rsid w:val="00AB5DA7"/>
    <w:rsid w:val="00AB61B7"/>
    <w:rsid w:val="00AC13A5"/>
    <w:rsid w:val="00AC2128"/>
    <w:rsid w:val="00AC2239"/>
    <w:rsid w:val="00AC3191"/>
    <w:rsid w:val="00AC6F1D"/>
    <w:rsid w:val="00AD3177"/>
    <w:rsid w:val="00AD6630"/>
    <w:rsid w:val="00AD70D3"/>
    <w:rsid w:val="00AE1A19"/>
    <w:rsid w:val="00AE212D"/>
    <w:rsid w:val="00AE2991"/>
    <w:rsid w:val="00AE5B66"/>
    <w:rsid w:val="00AF276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4670"/>
    <w:rsid w:val="00B349AF"/>
    <w:rsid w:val="00B35AD1"/>
    <w:rsid w:val="00B4005C"/>
    <w:rsid w:val="00B4262A"/>
    <w:rsid w:val="00B4353D"/>
    <w:rsid w:val="00B44327"/>
    <w:rsid w:val="00B448EF"/>
    <w:rsid w:val="00B44D2A"/>
    <w:rsid w:val="00B46E24"/>
    <w:rsid w:val="00B516A4"/>
    <w:rsid w:val="00B53EC0"/>
    <w:rsid w:val="00B612D3"/>
    <w:rsid w:val="00B61C6C"/>
    <w:rsid w:val="00B630C3"/>
    <w:rsid w:val="00B63894"/>
    <w:rsid w:val="00B63EF9"/>
    <w:rsid w:val="00B64F9A"/>
    <w:rsid w:val="00B712F4"/>
    <w:rsid w:val="00B71691"/>
    <w:rsid w:val="00B72044"/>
    <w:rsid w:val="00B7430B"/>
    <w:rsid w:val="00B811C9"/>
    <w:rsid w:val="00B81AD8"/>
    <w:rsid w:val="00B81C5F"/>
    <w:rsid w:val="00B83D10"/>
    <w:rsid w:val="00B86F2F"/>
    <w:rsid w:val="00B877A6"/>
    <w:rsid w:val="00B9575F"/>
    <w:rsid w:val="00B970C3"/>
    <w:rsid w:val="00BA1536"/>
    <w:rsid w:val="00BA18E5"/>
    <w:rsid w:val="00BA529B"/>
    <w:rsid w:val="00BA7E4F"/>
    <w:rsid w:val="00BB0816"/>
    <w:rsid w:val="00BB0DDA"/>
    <w:rsid w:val="00BB3DC0"/>
    <w:rsid w:val="00BB4D67"/>
    <w:rsid w:val="00BB4DA0"/>
    <w:rsid w:val="00BC3667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3815"/>
    <w:rsid w:val="00BF3A21"/>
    <w:rsid w:val="00BF4D66"/>
    <w:rsid w:val="00BF6210"/>
    <w:rsid w:val="00C01284"/>
    <w:rsid w:val="00C0290A"/>
    <w:rsid w:val="00C04B7E"/>
    <w:rsid w:val="00C0649A"/>
    <w:rsid w:val="00C07858"/>
    <w:rsid w:val="00C11383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8E6"/>
    <w:rsid w:val="00C36913"/>
    <w:rsid w:val="00C40401"/>
    <w:rsid w:val="00C45694"/>
    <w:rsid w:val="00C477EF"/>
    <w:rsid w:val="00C5377F"/>
    <w:rsid w:val="00C54479"/>
    <w:rsid w:val="00C608E2"/>
    <w:rsid w:val="00C60C77"/>
    <w:rsid w:val="00C63368"/>
    <w:rsid w:val="00C64BD3"/>
    <w:rsid w:val="00C65877"/>
    <w:rsid w:val="00C67B39"/>
    <w:rsid w:val="00C72F86"/>
    <w:rsid w:val="00C76AE8"/>
    <w:rsid w:val="00C7723E"/>
    <w:rsid w:val="00C83180"/>
    <w:rsid w:val="00C8343C"/>
    <w:rsid w:val="00C835AC"/>
    <w:rsid w:val="00C85BDF"/>
    <w:rsid w:val="00C87B8F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DD9"/>
    <w:rsid w:val="00CB0E9F"/>
    <w:rsid w:val="00CB4B88"/>
    <w:rsid w:val="00CB7AD4"/>
    <w:rsid w:val="00CC0B77"/>
    <w:rsid w:val="00CC40CA"/>
    <w:rsid w:val="00CC718A"/>
    <w:rsid w:val="00CC77CD"/>
    <w:rsid w:val="00CC791B"/>
    <w:rsid w:val="00CD0C1F"/>
    <w:rsid w:val="00CD428C"/>
    <w:rsid w:val="00CD5827"/>
    <w:rsid w:val="00CD602F"/>
    <w:rsid w:val="00CD67E1"/>
    <w:rsid w:val="00CE079D"/>
    <w:rsid w:val="00CE63F0"/>
    <w:rsid w:val="00CE734F"/>
    <w:rsid w:val="00CF3D59"/>
    <w:rsid w:val="00CF5F2C"/>
    <w:rsid w:val="00D04EDF"/>
    <w:rsid w:val="00D0592F"/>
    <w:rsid w:val="00D07BFD"/>
    <w:rsid w:val="00D1087A"/>
    <w:rsid w:val="00D10B91"/>
    <w:rsid w:val="00D1400E"/>
    <w:rsid w:val="00D16ACB"/>
    <w:rsid w:val="00D1731D"/>
    <w:rsid w:val="00D30160"/>
    <w:rsid w:val="00D309F4"/>
    <w:rsid w:val="00D36EA9"/>
    <w:rsid w:val="00D4215A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4357"/>
    <w:rsid w:val="00D75558"/>
    <w:rsid w:val="00D76146"/>
    <w:rsid w:val="00D770FD"/>
    <w:rsid w:val="00D772E8"/>
    <w:rsid w:val="00D86858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6CD1"/>
    <w:rsid w:val="00DB1541"/>
    <w:rsid w:val="00DB1D75"/>
    <w:rsid w:val="00DB32DC"/>
    <w:rsid w:val="00DB3308"/>
    <w:rsid w:val="00DB5F3D"/>
    <w:rsid w:val="00DB74D5"/>
    <w:rsid w:val="00DC3A2E"/>
    <w:rsid w:val="00DC664B"/>
    <w:rsid w:val="00DD1454"/>
    <w:rsid w:val="00DD1C25"/>
    <w:rsid w:val="00DD5F90"/>
    <w:rsid w:val="00DE0D89"/>
    <w:rsid w:val="00DE1085"/>
    <w:rsid w:val="00DE456F"/>
    <w:rsid w:val="00DE7698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2AC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578DA"/>
    <w:rsid w:val="00E67074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A616F"/>
    <w:rsid w:val="00EB0257"/>
    <w:rsid w:val="00EB4457"/>
    <w:rsid w:val="00EB50CC"/>
    <w:rsid w:val="00EB6E07"/>
    <w:rsid w:val="00EC0996"/>
    <w:rsid w:val="00EC0FC9"/>
    <w:rsid w:val="00EC1D70"/>
    <w:rsid w:val="00EC3248"/>
    <w:rsid w:val="00EC330C"/>
    <w:rsid w:val="00ED4C05"/>
    <w:rsid w:val="00EE2ADA"/>
    <w:rsid w:val="00EE3E5D"/>
    <w:rsid w:val="00EE4837"/>
    <w:rsid w:val="00EE51DE"/>
    <w:rsid w:val="00EE5D78"/>
    <w:rsid w:val="00EF2DE3"/>
    <w:rsid w:val="00EF2FB6"/>
    <w:rsid w:val="00EF795E"/>
    <w:rsid w:val="00F0044B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26888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B78AC"/>
    <w:rsid w:val="00FC2C07"/>
    <w:rsid w:val="00FD6D83"/>
    <w:rsid w:val="00FE3088"/>
    <w:rsid w:val="00FE39E3"/>
    <w:rsid w:val="00FE4546"/>
    <w:rsid w:val="00FF14CB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8A1D731"/>
  <w15:docId w15:val="{92F96315-1C47-4EE9-B1D7-63DA809F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34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spacing w:before="120"/>
      <w:ind w:left="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12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10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styleId="Tekstprzypisudolnego">
    <w:name w:val="footnote text"/>
    <w:basedOn w:val="Normalny"/>
    <w:link w:val="TekstprzypisudolnegoZnak"/>
    <w:semiHidden/>
    <w:rsid w:val="003713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13A0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wojciechowska@mragowo.um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0F4AA-AB7E-477E-9E05-DCEA5A61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2193</Words>
  <Characters>14201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Izabela Połeć</cp:lastModifiedBy>
  <cp:revision>3</cp:revision>
  <cp:lastPrinted>2020-08-20T08:13:00Z</cp:lastPrinted>
  <dcterms:created xsi:type="dcterms:W3CDTF">2020-08-20T08:19:00Z</dcterms:created>
  <dcterms:modified xsi:type="dcterms:W3CDTF">2020-08-21T11:58:00Z</dcterms:modified>
</cp:coreProperties>
</file>