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434F21">
        <w:rPr>
          <w:rFonts w:ascii="Calibri" w:hAnsi="Calibri" w:cs="Arial"/>
        </w:rPr>
        <w:t>101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434F21">
        <w:rPr>
          <w:rFonts w:ascii="Calibri" w:hAnsi="Calibri" w:cs="Arial"/>
        </w:rPr>
        <w:t>20</w:t>
      </w:r>
      <w:r w:rsidRPr="007C0268">
        <w:rPr>
          <w:rFonts w:ascii="Calibri" w:hAnsi="Calibri" w:cs="Arial"/>
        </w:rPr>
        <w:t>.0</w:t>
      </w:r>
      <w:r w:rsidR="00434F21">
        <w:rPr>
          <w:rFonts w:ascii="Calibri" w:hAnsi="Calibri" w:cs="Arial"/>
        </w:rPr>
        <w:t>9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22231D">
        <w:rPr>
          <w:rFonts w:ascii="Calibri" w:hAnsi="Calibri"/>
          <w:b/>
          <w:sz w:val="28"/>
          <w:szCs w:val="28"/>
        </w:rPr>
        <w:t>B</w:t>
      </w:r>
      <w:r w:rsidR="00A049B3">
        <w:rPr>
          <w:rFonts w:ascii="Calibri" w:hAnsi="Calibri"/>
          <w:b/>
          <w:sz w:val="28"/>
          <w:szCs w:val="28"/>
        </w:rPr>
        <w:t>udowa ( rozbudowa ) oświetlenia ulicznego przy przejściach dla pieszych                           w centrum Miasta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A54AA6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 xml:space="preserve">obót </w:t>
      </w:r>
      <w:r w:rsidR="0020307F">
        <w:rPr>
          <w:rFonts w:ascii="Calibri" w:hAnsi="Calibri" w:cs="Arial"/>
        </w:rPr>
        <w:t xml:space="preserve">branży elektrycznej </w:t>
      </w:r>
      <w:r>
        <w:rPr>
          <w:rFonts w:ascii="Calibri" w:hAnsi="Calibri" w:cs="Arial"/>
        </w:rPr>
        <w:t>p</w:t>
      </w:r>
      <w:r w:rsidR="0020307F">
        <w:rPr>
          <w:rFonts w:ascii="Calibri" w:hAnsi="Calibri" w:cs="Arial"/>
        </w:rPr>
        <w:t xml:space="preserve">olegających na ułożeniu linii kablowych </w:t>
      </w:r>
      <w:proofErr w:type="spellStart"/>
      <w:r w:rsidR="0020307F">
        <w:rPr>
          <w:rFonts w:ascii="Calibri" w:hAnsi="Calibri" w:cs="Arial"/>
        </w:rPr>
        <w:t>nN</w:t>
      </w:r>
      <w:proofErr w:type="spellEnd"/>
      <w:r w:rsidR="0020307F">
        <w:rPr>
          <w:rFonts w:ascii="Calibri" w:hAnsi="Calibri" w:cs="Arial"/>
        </w:rPr>
        <w:t xml:space="preserve"> 0,4kV YAKXS 4x25, montażu słupów aluminiowych na fundamencie F-100/200                  z oprawami LED  dedykowanymi do przejść dla pieszych, montowanymi na wysięgnikach WS/AL </w:t>
      </w:r>
      <w:r w:rsidR="003113BC">
        <w:rPr>
          <w:rFonts w:ascii="Calibri" w:hAnsi="Calibri" w:cs="Arial"/>
        </w:rPr>
        <w:t xml:space="preserve">               </w:t>
      </w:r>
      <w:r w:rsidR="00246DA7">
        <w:rPr>
          <w:rFonts w:ascii="Calibri" w:hAnsi="Calibri" w:cs="Arial"/>
        </w:rPr>
        <w:t xml:space="preserve">na </w:t>
      </w:r>
      <w:r w:rsidR="0020307F">
        <w:rPr>
          <w:rFonts w:ascii="Calibri" w:hAnsi="Calibri" w:cs="Arial"/>
        </w:rPr>
        <w:t xml:space="preserve"> przejściach dla pieszych zlokalizowanych w ciągu dróg gm</w:t>
      </w:r>
      <w:r w:rsidR="00082A40">
        <w:rPr>
          <w:rFonts w:ascii="Calibri" w:hAnsi="Calibri" w:cs="Arial"/>
        </w:rPr>
        <w:t>innych na terenie miasta Mrągowo</w:t>
      </w:r>
      <w:r w:rsidR="0020307F">
        <w:rPr>
          <w:rFonts w:ascii="Calibri" w:hAnsi="Calibri" w:cs="Arial"/>
        </w:rPr>
        <w:t xml:space="preserve"> </w:t>
      </w:r>
      <w:r w:rsidR="0087564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3B5E88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P</w:t>
      </w:r>
      <w:r w:rsidR="0020307F">
        <w:rPr>
          <w:rFonts w:ascii="Calibri" w:hAnsi="Calibri" w:cs="Tahoma"/>
        </w:rPr>
        <w:t>rojektem budowlanym,</w:t>
      </w:r>
    </w:p>
    <w:p w:rsidR="003B5E88" w:rsidRPr="00CD0847" w:rsidRDefault="003B5E88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Szczegółową specyfikacją techniczną</w:t>
      </w:r>
      <w:r w:rsidR="0020307F">
        <w:rPr>
          <w:rFonts w:ascii="Calibri" w:hAnsi="Calibri" w:cs="Tahoma"/>
        </w:rPr>
        <w:t xml:space="preserve">  wykonania i odbioru robót</w:t>
      </w:r>
      <w:r>
        <w:rPr>
          <w:rFonts w:ascii="Calibri" w:hAnsi="Calibri" w:cs="Tahoma"/>
        </w:rPr>
        <w:t>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>jest przede wszystki</w:t>
      </w:r>
      <w:r w:rsidR="0020307F">
        <w:rPr>
          <w:rFonts w:ascii="Calibri" w:hAnsi="Calibri" w:cs="Tahoma"/>
          <w:b/>
        </w:rPr>
        <w:t>m projekt budowlany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lastRenderedPageBreak/>
        <w:t>Zakres robót do wykonania:</w:t>
      </w:r>
    </w:p>
    <w:p w:rsidR="00B758E7" w:rsidRDefault="00074E04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oświetlenia przejść dla pieszych w niżej podanych lokalizacjach:</w:t>
      </w:r>
    </w:p>
    <w:p w:rsidR="00074E04" w:rsidRDefault="00074E04" w:rsidP="00074E04">
      <w:pPr>
        <w:pStyle w:val="Akapitzlist1"/>
        <w:numPr>
          <w:ilvl w:val="0"/>
          <w:numId w:val="1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Przejście nr 3</w:t>
      </w:r>
      <w:r w:rsidR="008E59A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- „Wolności-Orlen”, oprawy LED </w:t>
      </w:r>
      <w:r>
        <w:rPr>
          <w:rFonts w:ascii="Calibri" w:hAnsi="Calibri" w:cs="Calibri"/>
        </w:rPr>
        <w:t>Φ</w:t>
      </w:r>
      <w:r>
        <w:rPr>
          <w:rFonts w:ascii="Calibri" w:hAnsi="Calibri" w:cs="Tahoma"/>
        </w:rPr>
        <w:t xml:space="preserve"> =7400lm, na wysięgniku </w:t>
      </w:r>
      <w:r w:rsidR="00DB4D0D">
        <w:rPr>
          <w:rFonts w:ascii="Calibri" w:hAnsi="Calibri" w:cs="Tahoma"/>
        </w:rPr>
        <w:t>1,0m, słu</w:t>
      </w:r>
      <w:r w:rsidR="00B002AA">
        <w:rPr>
          <w:rFonts w:ascii="Calibri" w:hAnsi="Calibri" w:cs="Tahoma"/>
        </w:rPr>
        <w:t>py aluminiowe</w:t>
      </w:r>
      <w:r>
        <w:rPr>
          <w:rFonts w:ascii="Calibri" w:hAnsi="Calibri" w:cs="Tahoma"/>
        </w:rPr>
        <w:t>,</w:t>
      </w:r>
    </w:p>
    <w:p w:rsidR="00DB4D0D" w:rsidRPr="00074E04" w:rsidRDefault="00DB4D0D" w:rsidP="00DB4D0D">
      <w:pPr>
        <w:pStyle w:val="Akapitzlist1"/>
        <w:numPr>
          <w:ilvl w:val="0"/>
          <w:numId w:val="1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Przejście nr 5</w:t>
      </w:r>
      <w:r w:rsidR="008E59A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- „Okulickiego –kier. Polna”, oprawy LED </w:t>
      </w:r>
      <w:r>
        <w:rPr>
          <w:rFonts w:ascii="Calibri" w:hAnsi="Calibri" w:cs="Calibri"/>
        </w:rPr>
        <w:t>Φ</w:t>
      </w:r>
      <w:r>
        <w:rPr>
          <w:rFonts w:ascii="Calibri" w:hAnsi="Calibri" w:cs="Tahoma"/>
        </w:rPr>
        <w:t xml:space="preserve"> =7400lm, na wysięgn</w:t>
      </w:r>
      <w:r w:rsidR="00B002AA">
        <w:rPr>
          <w:rFonts w:ascii="Calibri" w:hAnsi="Calibri" w:cs="Tahoma"/>
        </w:rPr>
        <w:t>iku 1,0m, słupy aluminiowe</w:t>
      </w:r>
      <w:r>
        <w:rPr>
          <w:rFonts w:ascii="Calibri" w:hAnsi="Calibri" w:cs="Tahoma"/>
        </w:rPr>
        <w:t>,</w:t>
      </w:r>
    </w:p>
    <w:p w:rsidR="008E59A3" w:rsidRPr="00074E04" w:rsidRDefault="008E59A3" w:rsidP="008E59A3">
      <w:pPr>
        <w:pStyle w:val="Akapitzlist1"/>
        <w:numPr>
          <w:ilvl w:val="0"/>
          <w:numId w:val="1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Przejście nr 6 - „Mrongowiusza 70”, oprawy LED </w:t>
      </w:r>
      <w:r>
        <w:rPr>
          <w:rFonts w:ascii="Calibri" w:hAnsi="Calibri" w:cs="Calibri"/>
        </w:rPr>
        <w:t>Φ</w:t>
      </w:r>
      <w:r>
        <w:rPr>
          <w:rFonts w:ascii="Calibri" w:hAnsi="Calibri" w:cs="Tahoma"/>
        </w:rPr>
        <w:t xml:space="preserve"> =6400lm, na wysięgniku 1,0m, słup</w:t>
      </w:r>
      <w:r w:rsidR="00B002AA">
        <w:rPr>
          <w:rFonts w:ascii="Calibri" w:hAnsi="Calibri" w:cs="Tahoma"/>
        </w:rPr>
        <w:t>y aluminiowe</w:t>
      </w:r>
      <w:r>
        <w:rPr>
          <w:rFonts w:ascii="Calibri" w:hAnsi="Calibri" w:cs="Tahoma"/>
        </w:rPr>
        <w:t>,</w:t>
      </w:r>
    </w:p>
    <w:p w:rsidR="008E59A3" w:rsidRPr="00074E04" w:rsidRDefault="008E59A3" w:rsidP="008E59A3">
      <w:pPr>
        <w:pStyle w:val="Akapitzlist1"/>
        <w:numPr>
          <w:ilvl w:val="0"/>
          <w:numId w:val="1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Przejście nr 7 - „Mrongowiusza 52”, oprawy LED </w:t>
      </w:r>
      <w:r>
        <w:rPr>
          <w:rFonts w:ascii="Calibri" w:hAnsi="Calibri" w:cs="Calibri"/>
        </w:rPr>
        <w:t>Φ</w:t>
      </w:r>
      <w:r>
        <w:rPr>
          <w:rFonts w:ascii="Calibri" w:hAnsi="Calibri" w:cs="Tahoma"/>
        </w:rPr>
        <w:t xml:space="preserve"> =6400lm, na wysięgniku 1,0m, słu</w:t>
      </w:r>
      <w:r w:rsidR="00B002AA">
        <w:rPr>
          <w:rFonts w:ascii="Calibri" w:hAnsi="Calibri" w:cs="Tahoma"/>
        </w:rPr>
        <w:t>py aluminiowe</w:t>
      </w:r>
      <w:r>
        <w:rPr>
          <w:rFonts w:ascii="Calibri" w:hAnsi="Calibri" w:cs="Tahoma"/>
        </w:rPr>
        <w:t>,</w:t>
      </w:r>
    </w:p>
    <w:p w:rsidR="008E59A3" w:rsidRPr="00074E04" w:rsidRDefault="008E59A3" w:rsidP="008E59A3">
      <w:pPr>
        <w:pStyle w:val="Akapitzlist1"/>
        <w:numPr>
          <w:ilvl w:val="0"/>
          <w:numId w:val="1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Przejście nr 14 - „Sobczyńskiego”, oprawy LED </w:t>
      </w:r>
      <w:r>
        <w:rPr>
          <w:rFonts w:ascii="Calibri" w:hAnsi="Calibri" w:cs="Calibri"/>
        </w:rPr>
        <w:t>Φ</w:t>
      </w:r>
      <w:r>
        <w:rPr>
          <w:rFonts w:ascii="Calibri" w:hAnsi="Calibri" w:cs="Tahoma"/>
        </w:rPr>
        <w:t xml:space="preserve"> =13000lm, na wysięgniku 1,5m, sł</w:t>
      </w:r>
      <w:r w:rsidR="00B002AA">
        <w:rPr>
          <w:rFonts w:ascii="Calibri" w:hAnsi="Calibri" w:cs="Tahoma"/>
        </w:rPr>
        <w:t>upy aluminiowe</w:t>
      </w:r>
      <w:r>
        <w:rPr>
          <w:rFonts w:ascii="Calibri" w:hAnsi="Calibri" w:cs="Tahoma"/>
        </w:rPr>
        <w:t>,</w:t>
      </w:r>
    </w:p>
    <w:p w:rsidR="008E59A3" w:rsidRPr="00074E04" w:rsidRDefault="008E59A3" w:rsidP="008E59A3">
      <w:pPr>
        <w:pStyle w:val="Akapitzlist1"/>
        <w:numPr>
          <w:ilvl w:val="0"/>
          <w:numId w:val="1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Przejście nr 16 - „Kopernika”, oprawy LED </w:t>
      </w:r>
      <w:r>
        <w:rPr>
          <w:rFonts w:ascii="Calibri" w:hAnsi="Calibri" w:cs="Calibri"/>
        </w:rPr>
        <w:t>Φ</w:t>
      </w:r>
      <w:r>
        <w:rPr>
          <w:rFonts w:ascii="Calibri" w:hAnsi="Calibri" w:cs="Tahoma"/>
        </w:rPr>
        <w:t xml:space="preserve"> =13000lm, na wysięgniku 1,5m,                                    </w:t>
      </w:r>
      <w:r w:rsidR="00B002AA">
        <w:rPr>
          <w:rFonts w:ascii="Calibri" w:hAnsi="Calibri" w:cs="Tahoma"/>
        </w:rPr>
        <w:t xml:space="preserve">          słupy aluminiowe</w:t>
      </w:r>
      <w:r>
        <w:rPr>
          <w:rFonts w:ascii="Calibri" w:hAnsi="Calibri" w:cs="Tahoma"/>
        </w:rPr>
        <w:t>,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CB27B2" w:rsidRDefault="00CB27B2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szCs w:val="24"/>
        </w:rPr>
        <w:t>Wykonanie oświetlenia przejść dla pieszych oznaczonych w dokumentacji</w:t>
      </w:r>
      <w:r w:rsidR="00082A40">
        <w:rPr>
          <w:rFonts w:ascii="Calibri" w:hAnsi="Calibri" w:cs="Tahoma"/>
          <w:bCs/>
          <w:szCs w:val="24"/>
        </w:rPr>
        <w:t xml:space="preserve">                                                                  </w:t>
      </w:r>
      <w:r>
        <w:rPr>
          <w:rFonts w:ascii="Calibri" w:hAnsi="Calibri" w:cs="Tahoma"/>
          <w:bCs/>
          <w:szCs w:val="24"/>
        </w:rPr>
        <w:t xml:space="preserve"> nr 1,2,4,8,9,10,11,12,13,15  </w:t>
      </w:r>
      <w:r w:rsidRPr="00CB27B2">
        <w:rPr>
          <w:rFonts w:ascii="Calibri" w:hAnsi="Calibri" w:cs="Tahoma"/>
          <w:b/>
          <w:bCs/>
          <w:szCs w:val="24"/>
        </w:rPr>
        <w:t>nie jest</w:t>
      </w:r>
      <w:r>
        <w:rPr>
          <w:rFonts w:ascii="Calibri" w:hAnsi="Calibri" w:cs="Tahoma"/>
          <w:b/>
          <w:bCs/>
          <w:szCs w:val="24"/>
        </w:rPr>
        <w:t xml:space="preserve"> </w:t>
      </w:r>
      <w:r w:rsidRPr="00CB27B2">
        <w:rPr>
          <w:rFonts w:ascii="Calibri" w:hAnsi="Calibri" w:cs="Tahoma"/>
          <w:bCs/>
          <w:szCs w:val="24"/>
        </w:rPr>
        <w:t>przedmiotem niniejszego zamówienia.</w:t>
      </w:r>
    </w:p>
    <w:p w:rsidR="00CB27B2" w:rsidRPr="00A4170E" w:rsidRDefault="00CB27B2" w:rsidP="00CB27B2">
      <w:pPr>
        <w:pStyle w:val="WW-Tekstpodstawowy2"/>
        <w:suppressAutoHyphens w:val="0"/>
        <w:rPr>
          <w:rFonts w:ascii="Calibri" w:hAnsi="Calibri" w:cs="Tahoma"/>
          <w:bCs/>
          <w:sz w:val="16"/>
          <w:szCs w:val="16"/>
        </w:rPr>
      </w:pPr>
    </w:p>
    <w:p w:rsidR="00CB27B2" w:rsidRDefault="00CB27B2" w:rsidP="00CB27B2">
      <w:pPr>
        <w:pStyle w:val="Styl1"/>
      </w:pPr>
      <w:r>
        <w:t>WARUNKI UDZIELENIA ZAMÓWIENIA</w:t>
      </w:r>
    </w:p>
    <w:p w:rsidR="00CB27B2" w:rsidRPr="001F049D" w:rsidRDefault="001F049D" w:rsidP="00CB27B2">
      <w:pPr>
        <w:pStyle w:val="Styl1"/>
        <w:numPr>
          <w:ilvl w:val="0"/>
          <w:numId w:val="0"/>
        </w:numPr>
        <w:ind w:left="284"/>
        <w:rPr>
          <w:b w:val="0"/>
          <w:u w:val="none"/>
        </w:rPr>
      </w:pPr>
      <w:r w:rsidRPr="001F049D">
        <w:rPr>
          <w:b w:val="0"/>
          <w:u w:val="none"/>
        </w:rPr>
        <w:t>D</w:t>
      </w:r>
      <w:r>
        <w:rPr>
          <w:b w:val="0"/>
          <w:u w:val="none"/>
        </w:rPr>
        <w:t>oświadczenie</w:t>
      </w:r>
      <w:r w:rsidRPr="001F049D">
        <w:rPr>
          <w:b w:val="0"/>
          <w:u w:val="none"/>
        </w:rPr>
        <w:t xml:space="preserve"> </w:t>
      </w:r>
      <w:r>
        <w:rPr>
          <w:b w:val="0"/>
          <w:u w:val="none"/>
        </w:rPr>
        <w:t>w realizacji min 1 zadania</w:t>
      </w:r>
      <w:r w:rsidRPr="001F049D">
        <w:rPr>
          <w:b w:val="0"/>
          <w:u w:val="none"/>
        </w:rPr>
        <w:t xml:space="preserve"> w</w:t>
      </w:r>
      <w:r>
        <w:rPr>
          <w:b w:val="0"/>
          <w:u w:val="none"/>
        </w:rPr>
        <w:t xml:space="preserve"> ostat</w:t>
      </w:r>
      <w:r w:rsidRPr="001F049D">
        <w:rPr>
          <w:b w:val="0"/>
          <w:u w:val="none"/>
        </w:rPr>
        <w:t>ni</w:t>
      </w:r>
      <w:r>
        <w:rPr>
          <w:b w:val="0"/>
          <w:u w:val="none"/>
        </w:rPr>
        <w:t xml:space="preserve">ch 3 latach w zakresie budowy oświetlenia </w:t>
      </w:r>
      <w:r w:rsidRPr="001F049D">
        <w:rPr>
          <w:b w:val="0"/>
          <w:u w:val="none"/>
        </w:rPr>
        <w:t xml:space="preserve">ulicznego obejmującego </w:t>
      </w:r>
      <w:r>
        <w:rPr>
          <w:b w:val="0"/>
          <w:u w:val="none"/>
        </w:rPr>
        <w:t>ustawienie</w:t>
      </w:r>
      <w:r w:rsidR="005C2B3B">
        <w:rPr>
          <w:b w:val="0"/>
          <w:u w:val="none"/>
        </w:rPr>
        <w:t xml:space="preserve"> minimum 6</w:t>
      </w:r>
      <w:r w:rsidR="00E32D77">
        <w:rPr>
          <w:b w:val="0"/>
          <w:u w:val="none"/>
        </w:rPr>
        <w:t xml:space="preserve"> </w:t>
      </w:r>
      <w:r w:rsidRPr="001F049D">
        <w:rPr>
          <w:b w:val="0"/>
          <w:u w:val="none"/>
        </w:rPr>
        <w:t>szt. słupó</w:t>
      </w:r>
      <w:r>
        <w:rPr>
          <w:b w:val="0"/>
          <w:u w:val="none"/>
        </w:rPr>
        <w:t>w</w:t>
      </w:r>
      <w:r w:rsidRPr="001F049D">
        <w:rPr>
          <w:b w:val="0"/>
          <w:u w:val="none"/>
        </w:rPr>
        <w:t xml:space="preserve"> oświetleniowych </w:t>
      </w:r>
      <w:r>
        <w:rPr>
          <w:b w:val="0"/>
          <w:u w:val="none"/>
        </w:rPr>
        <w:t xml:space="preserve">wraz z montażem opraw oświetleniowych- na podstawie podpisanego przez </w:t>
      </w:r>
      <w:r w:rsidR="00E32D77">
        <w:rPr>
          <w:b w:val="0"/>
          <w:u w:val="none"/>
        </w:rPr>
        <w:t>W</w:t>
      </w:r>
      <w:r>
        <w:rPr>
          <w:b w:val="0"/>
          <w:u w:val="none"/>
        </w:rPr>
        <w:t>ykonawcę wykazu wykonanych zadań        z podaniem dla każdego zadania zakresu, lokalizacji oraz nazwy Inwestora oraz kopią protokołu odbioru, potwierdzoną za zgodność z oryginałem.</w:t>
      </w:r>
    </w:p>
    <w:p w:rsidR="001F049D" w:rsidRPr="00A4170E" w:rsidRDefault="001F049D" w:rsidP="00CB27B2">
      <w:pPr>
        <w:pStyle w:val="Styl1"/>
        <w:numPr>
          <w:ilvl w:val="0"/>
          <w:numId w:val="0"/>
        </w:numPr>
        <w:ind w:left="284"/>
        <w:rPr>
          <w:sz w:val="16"/>
          <w:szCs w:val="16"/>
        </w:rPr>
      </w:pP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5B119E">
        <w:rPr>
          <w:rFonts w:ascii="Calibri" w:hAnsi="Calibri" w:cs="Arial"/>
          <w:b/>
        </w:rPr>
        <w:t>30.11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lastRenderedPageBreak/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Pr="00A4170E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446473" w:rsidRDefault="00446473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Wypełnione oświadczenie wykonawcy</w:t>
      </w:r>
      <w:r w:rsidR="00653EA6">
        <w:rPr>
          <w:rFonts w:ascii="Calibri" w:hAnsi="Calibri"/>
        </w:rPr>
        <w:t xml:space="preserve"> </w:t>
      </w:r>
      <w:r>
        <w:rPr>
          <w:rFonts w:ascii="Calibri" w:hAnsi="Calibri"/>
        </w:rPr>
        <w:t>-</w:t>
      </w:r>
      <w:r w:rsidR="00653EA6">
        <w:rPr>
          <w:rFonts w:ascii="Calibri" w:hAnsi="Calibri"/>
        </w:rPr>
        <w:t xml:space="preserve"> </w:t>
      </w:r>
      <w:r>
        <w:rPr>
          <w:rFonts w:ascii="Calibri" w:hAnsi="Calibri"/>
        </w:rPr>
        <w:t>załącznik nr 2.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Pr="0099171C" w:rsidRDefault="00C41BC1" w:rsidP="00C41BC1">
      <w:pPr>
        <w:pStyle w:val="Akapitzlist1"/>
        <w:shd w:val="clear" w:color="auto" w:fill="FFFFFF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8A330C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D91103" w:rsidRPr="00D91103">
        <w:rPr>
          <w:rFonts w:ascii="Calibri" w:hAnsi="Calibri" w:cs="Arial"/>
          <w:b/>
        </w:rPr>
        <w:t>03 października</w:t>
      </w:r>
      <w:r w:rsidR="00566F15">
        <w:rPr>
          <w:rFonts w:ascii="Calibri" w:hAnsi="Calibri" w:cs="Arial"/>
          <w:b/>
        </w:rPr>
        <w:t xml:space="preserve"> </w:t>
      </w:r>
      <w:r w:rsidR="00D91103">
        <w:rPr>
          <w:rFonts w:ascii="Calibri" w:hAnsi="Calibri" w:cs="Arial"/>
          <w:b/>
        </w:rPr>
        <w:t xml:space="preserve"> 2018r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F3685F">
        <w:rPr>
          <w:rFonts w:ascii="Calibri" w:hAnsi="Calibri" w:cs="Arial"/>
        </w:rPr>
        <w:t xml:space="preserve">fert nastąpi w dniu  </w:t>
      </w:r>
      <w:r w:rsidR="00D91103">
        <w:rPr>
          <w:rFonts w:ascii="Calibri" w:hAnsi="Calibri" w:cs="Arial"/>
          <w:b/>
        </w:rPr>
        <w:t>03 października 2018r</w:t>
      </w:r>
      <w:bookmarkStart w:id="0" w:name="_GoBack"/>
      <w:bookmarkEnd w:id="0"/>
      <w:r w:rsidR="00566F1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lastRenderedPageBreak/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E86D30">
        <w:rPr>
          <w:rFonts w:ascii="Calibri" w:hAnsi="Calibri" w:cs="Arial"/>
        </w:rPr>
        <w:t xml:space="preserve"> i Inwestycji: Halina Ruczyńska                 tel. (</w:t>
      </w:r>
      <w:r>
        <w:rPr>
          <w:rFonts w:ascii="Calibri" w:hAnsi="Calibri" w:cs="Arial"/>
        </w:rPr>
        <w:t xml:space="preserve">89) 741 90 27 oraz </w:t>
      </w:r>
      <w:r w:rsidR="00143917">
        <w:rPr>
          <w:rFonts w:ascii="Calibri" w:hAnsi="Calibri" w:cs="Arial"/>
        </w:rPr>
        <w:t>Tomasz</w:t>
      </w:r>
      <w:r w:rsidR="00E86D30">
        <w:rPr>
          <w:rFonts w:ascii="Calibri" w:hAnsi="Calibri" w:cs="Arial"/>
        </w:rPr>
        <w:t xml:space="preserve"> </w:t>
      </w:r>
      <w:proofErr w:type="spellStart"/>
      <w:r w:rsidR="00E86D30">
        <w:rPr>
          <w:rFonts w:ascii="Calibri" w:hAnsi="Calibri" w:cs="Arial"/>
        </w:rPr>
        <w:t>Wrzosek</w:t>
      </w:r>
      <w:proofErr w:type="spellEnd"/>
      <w:r w:rsidR="00E86D30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856EBD" w:rsidRPr="00F40AEC" w:rsidRDefault="00856EB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Oświadczenie wykonawcy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856EBD" w:rsidRDefault="00A4170E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Przedmiar robót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Opracował:</w:t>
      </w:r>
    </w:p>
    <w:p w:rsidR="00D813DD" w:rsidRPr="00B67BCB" w:rsidRDefault="003C6C55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Halina Ruczyńska</w:t>
      </w: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Sprawdził:</w:t>
      </w: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Tomasz Wrzosek</w:t>
      </w:r>
    </w:p>
    <w:sectPr w:rsidR="00D813DD" w:rsidRPr="00B67BCB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D91103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8F5FD5"/>
    <w:multiLevelType w:val="hybridMultilevel"/>
    <w:tmpl w:val="76E80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12DDD"/>
    <w:rsid w:val="000368C2"/>
    <w:rsid w:val="00041E49"/>
    <w:rsid w:val="00042584"/>
    <w:rsid w:val="00052156"/>
    <w:rsid w:val="00053721"/>
    <w:rsid w:val="00074E04"/>
    <w:rsid w:val="0008182A"/>
    <w:rsid w:val="00082A40"/>
    <w:rsid w:val="000942BE"/>
    <w:rsid w:val="00095EE5"/>
    <w:rsid w:val="0009768C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43917"/>
    <w:rsid w:val="00155C48"/>
    <w:rsid w:val="00156A2B"/>
    <w:rsid w:val="0015777B"/>
    <w:rsid w:val="00161EC6"/>
    <w:rsid w:val="0016591D"/>
    <w:rsid w:val="001812D9"/>
    <w:rsid w:val="00185FC4"/>
    <w:rsid w:val="00192ECA"/>
    <w:rsid w:val="001A53A8"/>
    <w:rsid w:val="001B068E"/>
    <w:rsid w:val="001C7856"/>
    <w:rsid w:val="001E2370"/>
    <w:rsid w:val="001E32AE"/>
    <w:rsid w:val="001F049D"/>
    <w:rsid w:val="001F0D3C"/>
    <w:rsid w:val="001F0FE8"/>
    <w:rsid w:val="0020307F"/>
    <w:rsid w:val="00217B60"/>
    <w:rsid w:val="0022231D"/>
    <w:rsid w:val="00245DFD"/>
    <w:rsid w:val="00246DA7"/>
    <w:rsid w:val="0027547C"/>
    <w:rsid w:val="0028673C"/>
    <w:rsid w:val="002928D2"/>
    <w:rsid w:val="002B00A4"/>
    <w:rsid w:val="002B0A8B"/>
    <w:rsid w:val="002C3945"/>
    <w:rsid w:val="002C5E3A"/>
    <w:rsid w:val="002D4FEF"/>
    <w:rsid w:val="002E2EAE"/>
    <w:rsid w:val="002E560E"/>
    <w:rsid w:val="00306E00"/>
    <w:rsid w:val="003113BC"/>
    <w:rsid w:val="0031608E"/>
    <w:rsid w:val="00324DAC"/>
    <w:rsid w:val="003261A1"/>
    <w:rsid w:val="00330E36"/>
    <w:rsid w:val="00354D8F"/>
    <w:rsid w:val="00357345"/>
    <w:rsid w:val="003619E2"/>
    <w:rsid w:val="003650CD"/>
    <w:rsid w:val="00373FAF"/>
    <w:rsid w:val="00393C47"/>
    <w:rsid w:val="003A67A3"/>
    <w:rsid w:val="003B2201"/>
    <w:rsid w:val="003B5E88"/>
    <w:rsid w:val="003B75D2"/>
    <w:rsid w:val="003C6C55"/>
    <w:rsid w:val="003E24C7"/>
    <w:rsid w:val="00424E9A"/>
    <w:rsid w:val="00425CD1"/>
    <w:rsid w:val="00431BDE"/>
    <w:rsid w:val="00434F21"/>
    <w:rsid w:val="0044368A"/>
    <w:rsid w:val="00446473"/>
    <w:rsid w:val="00463014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12043"/>
    <w:rsid w:val="00521E2C"/>
    <w:rsid w:val="0053038D"/>
    <w:rsid w:val="00554E1F"/>
    <w:rsid w:val="005643E6"/>
    <w:rsid w:val="00566F15"/>
    <w:rsid w:val="0056715C"/>
    <w:rsid w:val="00585846"/>
    <w:rsid w:val="005924CE"/>
    <w:rsid w:val="005A1FB0"/>
    <w:rsid w:val="005A2BB2"/>
    <w:rsid w:val="005B119E"/>
    <w:rsid w:val="005B68A6"/>
    <w:rsid w:val="005C2A2E"/>
    <w:rsid w:val="005C2B3B"/>
    <w:rsid w:val="005C739C"/>
    <w:rsid w:val="00602363"/>
    <w:rsid w:val="00604CCE"/>
    <w:rsid w:val="00610E57"/>
    <w:rsid w:val="00623F59"/>
    <w:rsid w:val="00634859"/>
    <w:rsid w:val="00634DB1"/>
    <w:rsid w:val="00636596"/>
    <w:rsid w:val="006419D3"/>
    <w:rsid w:val="0065002B"/>
    <w:rsid w:val="006539A7"/>
    <w:rsid w:val="00653EA6"/>
    <w:rsid w:val="00665785"/>
    <w:rsid w:val="00674DE4"/>
    <w:rsid w:val="00675521"/>
    <w:rsid w:val="00683CFF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33CD6"/>
    <w:rsid w:val="007A5572"/>
    <w:rsid w:val="007C0268"/>
    <w:rsid w:val="007C0A67"/>
    <w:rsid w:val="007D1C0F"/>
    <w:rsid w:val="007F1E4B"/>
    <w:rsid w:val="008050AB"/>
    <w:rsid w:val="00807BD6"/>
    <w:rsid w:val="00846586"/>
    <w:rsid w:val="00856EBD"/>
    <w:rsid w:val="00875642"/>
    <w:rsid w:val="00881231"/>
    <w:rsid w:val="008849A0"/>
    <w:rsid w:val="00893F0A"/>
    <w:rsid w:val="008954E8"/>
    <w:rsid w:val="00895877"/>
    <w:rsid w:val="008A330C"/>
    <w:rsid w:val="008B0848"/>
    <w:rsid w:val="008B1F33"/>
    <w:rsid w:val="008E36C4"/>
    <w:rsid w:val="008E59A3"/>
    <w:rsid w:val="008F0457"/>
    <w:rsid w:val="008F5F59"/>
    <w:rsid w:val="008F7064"/>
    <w:rsid w:val="00921D26"/>
    <w:rsid w:val="00940388"/>
    <w:rsid w:val="00941904"/>
    <w:rsid w:val="00941CE0"/>
    <w:rsid w:val="00950643"/>
    <w:rsid w:val="00957686"/>
    <w:rsid w:val="0096432F"/>
    <w:rsid w:val="0096509F"/>
    <w:rsid w:val="00972339"/>
    <w:rsid w:val="009739F6"/>
    <w:rsid w:val="00981730"/>
    <w:rsid w:val="00983D5F"/>
    <w:rsid w:val="0099171C"/>
    <w:rsid w:val="009A02FA"/>
    <w:rsid w:val="009C09B9"/>
    <w:rsid w:val="009C633F"/>
    <w:rsid w:val="009D1AF9"/>
    <w:rsid w:val="009D57A6"/>
    <w:rsid w:val="009D7381"/>
    <w:rsid w:val="009F6A04"/>
    <w:rsid w:val="00A049B3"/>
    <w:rsid w:val="00A17F18"/>
    <w:rsid w:val="00A20648"/>
    <w:rsid w:val="00A23F0F"/>
    <w:rsid w:val="00A33946"/>
    <w:rsid w:val="00A4170E"/>
    <w:rsid w:val="00A43882"/>
    <w:rsid w:val="00A43F21"/>
    <w:rsid w:val="00A50AE7"/>
    <w:rsid w:val="00A53017"/>
    <w:rsid w:val="00A54AA6"/>
    <w:rsid w:val="00A6134D"/>
    <w:rsid w:val="00A63C10"/>
    <w:rsid w:val="00A66310"/>
    <w:rsid w:val="00A77B24"/>
    <w:rsid w:val="00A9231A"/>
    <w:rsid w:val="00A93C38"/>
    <w:rsid w:val="00AB2912"/>
    <w:rsid w:val="00AD3945"/>
    <w:rsid w:val="00AF0F12"/>
    <w:rsid w:val="00B002AA"/>
    <w:rsid w:val="00B03EE5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67BCB"/>
    <w:rsid w:val="00B758E7"/>
    <w:rsid w:val="00B93782"/>
    <w:rsid w:val="00B95866"/>
    <w:rsid w:val="00BA5D89"/>
    <w:rsid w:val="00BC6F2A"/>
    <w:rsid w:val="00C07F33"/>
    <w:rsid w:val="00C2789F"/>
    <w:rsid w:val="00C32C85"/>
    <w:rsid w:val="00C41BC1"/>
    <w:rsid w:val="00C43D42"/>
    <w:rsid w:val="00C471D1"/>
    <w:rsid w:val="00C53649"/>
    <w:rsid w:val="00C60C77"/>
    <w:rsid w:val="00C77685"/>
    <w:rsid w:val="00C82460"/>
    <w:rsid w:val="00C94A98"/>
    <w:rsid w:val="00CB0A04"/>
    <w:rsid w:val="00CB27B2"/>
    <w:rsid w:val="00CE1DD2"/>
    <w:rsid w:val="00CE311D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6E25"/>
    <w:rsid w:val="00D81151"/>
    <w:rsid w:val="00D813DD"/>
    <w:rsid w:val="00D91103"/>
    <w:rsid w:val="00DA27A3"/>
    <w:rsid w:val="00DB4D0D"/>
    <w:rsid w:val="00DD150E"/>
    <w:rsid w:val="00DD34CB"/>
    <w:rsid w:val="00DE5A9B"/>
    <w:rsid w:val="00DF063A"/>
    <w:rsid w:val="00DF71E3"/>
    <w:rsid w:val="00E10AF4"/>
    <w:rsid w:val="00E21FFD"/>
    <w:rsid w:val="00E27FC8"/>
    <w:rsid w:val="00E32D77"/>
    <w:rsid w:val="00E4087B"/>
    <w:rsid w:val="00E519C6"/>
    <w:rsid w:val="00E60BF1"/>
    <w:rsid w:val="00E67CFE"/>
    <w:rsid w:val="00E752B4"/>
    <w:rsid w:val="00E7741A"/>
    <w:rsid w:val="00E86D30"/>
    <w:rsid w:val="00E97348"/>
    <w:rsid w:val="00EB3172"/>
    <w:rsid w:val="00ED68F7"/>
    <w:rsid w:val="00EE266E"/>
    <w:rsid w:val="00EE5987"/>
    <w:rsid w:val="00F14BFF"/>
    <w:rsid w:val="00F22364"/>
    <w:rsid w:val="00F3685F"/>
    <w:rsid w:val="00F54BD2"/>
    <w:rsid w:val="00F7248F"/>
    <w:rsid w:val="00F741CE"/>
    <w:rsid w:val="00F742EE"/>
    <w:rsid w:val="00F8116D"/>
    <w:rsid w:val="00F9590B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19E2183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1600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90</cp:revision>
  <cp:lastPrinted>2013-01-29T13:56:00Z</cp:lastPrinted>
  <dcterms:created xsi:type="dcterms:W3CDTF">2018-04-30T07:57:00Z</dcterms:created>
  <dcterms:modified xsi:type="dcterms:W3CDTF">2018-09-24T11:14:00Z</dcterms:modified>
</cp:coreProperties>
</file>