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00411FE3">
        <w:rPr>
          <w:rFonts w:ascii="Calibri" w:hAnsi="Calibri" w:cs="Tahoma"/>
          <w:b/>
          <w:sz w:val="23"/>
          <w:szCs w:val="23"/>
        </w:rPr>
        <w:t>Remont schodów przy ul. Kopernika na zadaniu „Remont budynku Szkoły Podstawowej nr 1               przy ul. Kopernika 2”</w:t>
      </w:r>
      <w:r w:rsidRPr="00351C34">
        <w:rPr>
          <w:rFonts w:ascii="Calibri" w:hAnsi="Calibri" w:cs="Tahoma"/>
          <w:sz w:val="23"/>
          <w:szCs w:val="23"/>
        </w:rPr>
        <w:t>. Wykonawca zobowiązuje się do oddania ww. obiektu budowlanego wykonanego zgodnie z zapytaniem ofertowym, zasadami wiedzy technicznej, obowiązującymi w tym zakresie przepisami szczegółowymi oraz polskimi normami wprowadzającymi normy europejskie lub europejskie aprobaty techniczne i kompletny z punktu widzenia celu, któremu ma służyć.</w:t>
      </w:r>
    </w:p>
    <w:p w:rsidR="00411FE3" w:rsidRPr="0098218A" w:rsidRDefault="00411FE3" w:rsidP="00411FE3">
      <w:pPr>
        <w:pStyle w:val="Akapitzlist"/>
        <w:autoSpaceDE w:val="0"/>
        <w:autoSpaceDN w:val="0"/>
        <w:adjustRightInd w:val="0"/>
        <w:ind w:left="360"/>
        <w:jc w:val="both"/>
        <w:rPr>
          <w:rFonts w:ascii="Calibri" w:hAnsi="Calibri" w:cs="Tahoma"/>
          <w:sz w:val="16"/>
          <w:szCs w:val="16"/>
        </w:rPr>
      </w:pPr>
    </w:p>
    <w:p w:rsidR="00CC73D1" w:rsidRDefault="00CC73D1" w:rsidP="007B0DBC">
      <w:pPr>
        <w:pStyle w:val="Akapitzlist"/>
        <w:numPr>
          <w:ilvl w:val="0"/>
          <w:numId w:val="7"/>
        </w:numPr>
        <w:jc w:val="both"/>
        <w:rPr>
          <w:rFonts w:ascii="Calibri" w:hAnsi="Calibri" w:cs="Tahoma"/>
          <w:b/>
          <w:sz w:val="23"/>
          <w:szCs w:val="23"/>
        </w:rPr>
      </w:pPr>
      <w:r w:rsidRPr="00351C34">
        <w:rPr>
          <w:rFonts w:ascii="Calibri" w:hAnsi="Calibri" w:cs="Tahoma"/>
          <w:b/>
          <w:sz w:val="23"/>
          <w:szCs w:val="23"/>
        </w:rPr>
        <w:t>Przedmiot zamówienia obejmuje:</w:t>
      </w:r>
    </w:p>
    <w:p w:rsidR="00411FE3" w:rsidRPr="00CD428B" w:rsidRDefault="00E41E24" w:rsidP="00E41E24">
      <w:pPr>
        <w:pStyle w:val="Akapitzlist"/>
        <w:ind w:left="0"/>
        <w:rPr>
          <w:rFonts w:ascii="Calibri" w:hAnsi="Calibri" w:cs="Tahoma"/>
        </w:rPr>
      </w:pPr>
      <w:r>
        <w:rPr>
          <w:rFonts w:ascii="Calibri" w:hAnsi="Calibri" w:cs="Tahoma"/>
          <w:b/>
          <w:sz w:val="22"/>
          <w:szCs w:val="22"/>
        </w:rPr>
        <w:t xml:space="preserve">             </w:t>
      </w:r>
      <w:r w:rsidRPr="00E41E24">
        <w:rPr>
          <w:rFonts w:ascii="Calibri" w:hAnsi="Calibri" w:cs="Tahoma"/>
          <w:b/>
          <w:sz w:val="22"/>
          <w:szCs w:val="22"/>
        </w:rPr>
        <w:t xml:space="preserve"> </w:t>
      </w:r>
      <w:r w:rsidR="00673B37" w:rsidRPr="00CD428B">
        <w:rPr>
          <w:rFonts w:ascii="Calibri" w:hAnsi="Calibri" w:cs="Tahoma"/>
        </w:rPr>
        <w:t>Wykonanie</w:t>
      </w:r>
      <w:r w:rsidR="00673B37" w:rsidRPr="00CD428B">
        <w:rPr>
          <w:rFonts w:ascii="Calibri" w:hAnsi="Calibri" w:cs="Tahoma"/>
          <w:b/>
        </w:rPr>
        <w:t xml:space="preserve"> </w:t>
      </w:r>
      <w:r w:rsidR="00673B37" w:rsidRPr="00CD428B">
        <w:rPr>
          <w:rFonts w:ascii="Calibri" w:hAnsi="Calibri" w:cs="Tahoma"/>
        </w:rPr>
        <w:t>r</w:t>
      </w:r>
      <w:r w:rsidRPr="00CD428B">
        <w:rPr>
          <w:rFonts w:ascii="Calibri" w:hAnsi="Calibri" w:cs="Tahoma"/>
        </w:rPr>
        <w:t>emont</w:t>
      </w:r>
      <w:r w:rsidR="00673B37" w:rsidRPr="00CD428B">
        <w:rPr>
          <w:rFonts w:ascii="Calibri" w:hAnsi="Calibri" w:cs="Tahoma"/>
        </w:rPr>
        <w:t>u</w:t>
      </w:r>
      <w:r w:rsidRPr="00CD428B">
        <w:rPr>
          <w:rFonts w:ascii="Calibri" w:hAnsi="Calibri" w:cs="Tahoma"/>
        </w:rPr>
        <w:t xml:space="preserve"> schodów przy ul. Kopernika </w:t>
      </w:r>
      <w:r w:rsidR="00C76158">
        <w:rPr>
          <w:rFonts w:ascii="Calibri" w:hAnsi="Calibri" w:cs="Tahoma"/>
        </w:rPr>
        <w:t xml:space="preserve"> w Mrą</w:t>
      </w:r>
      <w:r w:rsidR="00673B37" w:rsidRPr="00CD428B">
        <w:rPr>
          <w:rFonts w:ascii="Calibri" w:hAnsi="Calibri" w:cs="Tahoma"/>
        </w:rPr>
        <w:t>gowie:</w:t>
      </w:r>
    </w:p>
    <w:p w:rsidR="00411FE3" w:rsidRDefault="00411FE3" w:rsidP="00411FE3">
      <w:pPr>
        <w:pStyle w:val="Akapitzlist1"/>
        <w:numPr>
          <w:ilvl w:val="1"/>
          <w:numId w:val="50"/>
        </w:numPr>
        <w:ind w:left="709"/>
        <w:jc w:val="both"/>
        <w:rPr>
          <w:rFonts w:ascii="Calibri" w:hAnsi="Calibri" w:cs="Tahoma"/>
        </w:rPr>
      </w:pPr>
      <w:r>
        <w:rPr>
          <w:rFonts w:ascii="Calibri" w:hAnsi="Calibri" w:cs="Tahoma"/>
        </w:rPr>
        <w:t>roboty rozbiórkowe - rozbiórka istniejących betonowych schodów, demontaż balustrad, rozbiórka nawierzchni chodnikowej z płyt betonowych,</w:t>
      </w:r>
    </w:p>
    <w:p w:rsidR="00411FE3" w:rsidRDefault="00411FE3" w:rsidP="00411FE3">
      <w:pPr>
        <w:pStyle w:val="Akapitzlist1"/>
        <w:numPr>
          <w:ilvl w:val="1"/>
          <w:numId w:val="50"/>
        </w:numPr>
        <w:ind w:left="709"/>
        <w:jc w:val="both"/>
        <w:rPr>
          <w:rFonts w:ascii="Calibri" w:hAnsi="Calibri" w:cs="Tahoma"/>
        </w:rPr>
      </w:pPr>
      <w:r>
        <w:rPr>
          <w:rFonts w:ascii="Calibri" w:hAnsi="Calibri" w:cs="Tahoma"/>
        </w:rPr>
        <w:t>roboty budowlane: wykonanie izolacji ścian fundamentowych, wykonanie podkładu betonowego na podłożu gruntowym, ułożenie obrzeży betonowych na podsypce piaskowej oraz nawierzchni stopni i podestów schodowych z płyt chodnikowych na podsypce cementowo-piaskowej, zamontowanie daszków granitowych na murkach schodowych, zamontowanie balustrad schodowych.</w:t>
      </w:r>
    </w:p>
    <w:p w:rsidR="00411FE3" w:rsidRPr="0098218A" w:rsidRDefault="00411FE3" w:rsidP="00411FE3">
      <w:pPr>
        <w:pStyle w:val="Akapitzlist"/>
        <w:ind w:left="360"/>
        <w:jc w:val="both"/>
        <w:rPr>
          <w:rFonts w:ascii="Calibri" w:hAnsi="Calibri" w:cs="Tahoma"/>
          <w:b/>
          <w:sz w:val="16"/>
          <w:szCs w:val="16"/>
        </w:rPr>
      </w:pP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DD368E"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Dokumentacja projektowa- rysunki techniczne rys. 1-5,</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w:t>
      </w:r>
      <w:r w:rsidR="00DD368E">
        <w:rPr>
          <w:rFonts w:ascii="Calibri" w:hAnsi="Calibri" w:cs="Tahoma"/>
          <w:sz w:val="23"/>
          <w:szCs w:val="23"/>
        </w:rPr>
        <w:t>iar robót ,</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p>
    <w:p w:rsidR="00CC73D1" w:rsidRPr="00351C34" w:rsidRDefault="00CC73D1" w:rsidP="00DD368E">
      <w:pPr>
        <w:spacing w:after="120"/>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 xml:space="preserve">zapewnienie obsługi geodezyjnej (wytyczenie punktów głównych, obsługa w trakcie realizacji), sporządzenie szkiców inwentaryzacyjnych robót zanikających, wykonanie szczegółowej inwentaryzacji powykonawczej wskazującej ilości wykonanych robót (powierzchnia i rodzaj </w:t>
      </w:r>
      <w:r w:rsidRPr="00351C34">
        <w:rPr>
          <w:rFonts w:ascii="Calibri" w:hAnsi="Calibri" w:cs="Tahoma"/>
          <w:bCs/>
          <w:snapToGrid w:val="0"/>
          <w:sz w:val="23"/>
          <w:szCs w:val="23"/>
        </w:rPr>
        <w:lastRenderedPageBreak/>
        <w:t>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t>
      </w:r>
      <w:r w:rsidR="000B166F">
        <w:rPr>
          <w:rFonts w:ascii="Calibri" w:hAnsi="Calibri" w:cs="Tahoma"/>
          <w:bCs/>
          <w:snapToGrid w:val="0"/>
          <w:sz w:val="23"/>
          <w:szCs w:val="23"/>
        </w:rPr>
        <w:t xml:space="preserve">w  dokumentacji projektowej. </w:t>
      </w:r>
      <w:r w:rsidRPr="00351C34">
        <w:rPr>
          <w:rFonts w:ascii="Calibri" w:hAnsi="Calibri" w:cs="Tahoma"/>
          <w:bCs/>
          <w:snapToGrid w:val="0"/>
          <w:sz w:val="23"/>
          <w:szCs w:val="23"/>
        </w:rPr>
        <w:t xml:space="preserve">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812235" w:rsidRPr="00812235" w:rsidRDefault="00812235" w:rsidP="00061B99">
      <w:pPr>
        <w:autoSpaceDE w:val="0"/>
        <w:autoSpaceDN w:val="0"/>
        <w:adjustRightInd w:val="0"/>
        <w:jc w:val="center"/>
        <w:rPr>
          <w:rFonts w:ascii="Calibri" w:hAnsi="Calibri" w:cs="Tahoma"/>
          <w:b/>
          <w:sz w:val="16"/>
          <w:szCs w:val="16"/>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w:t>
      </w:r>
      <w:r w:rsidR="00F977D2">
        <w:rPr>
          <w:rFonts w:ascii="Calibri" w:hAnsi="Calibri" w:cs="Tahoma"/>
          <w:sz w:val="23"/>
          <w:szCs w:val="23"/>
        </w:rPr>
        <w:t xml:space="preserve"> 2014r., poz. 883 z późn. zm.) .</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w:t>
      </w:r>
      <w:r w:rsidR="00F977D2">
        <w:rPr>
          <w:rFonts w:ascii="Calibri" w:hAnsi="Calibri" w:cs="Tahoma"/>
          <w:sz w:val="23"/>
          <w:szCs w:val="23"/>
        </w:rPr>
        <w:t>obót.</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w:t>
      </w:r>
      <w:r w:rsidR="00CC2342">
        <w:rPr>
          <w:rFonts w:ascii="Calibri" w:hAnsi="Calibri" w:cs="Tahoma"/>
          <w:sz w:val="23"/>
          <w:szCs w:val="23"/>
        </w:rPr>
        <w:t xml:space="preserve">( rysunki techniczne) </w:t>
      </w:r>
      <w:r w:rsidRPr="00351C34">
        <w:rPr>
          <w:rFonts w:ascii="Calibri" w:hAnsi="Calibri" w:cs="Tahoma"/>
          <w:sz w:val="23"/>
          <w:szCs w:val="23"/>
        </w:rPr>
        <w:t>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2009C3">
        <w:rPr>
          <w:rFonts w:ascii="Calibri" w:hAnsi="Calibri" w:cs="Tahoma"/>
          <w:b/>
          <w:sz w:val="23"/>
          <w:szCs w:val="23"/>
          <w:u w:val="single"/>
        </w:rPr>
        <w:t>30.11</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w:t>
      </w:r>
      <w:r w:rsidR="00D72F99">
        <w:rPr>
          <w:rFonts w:ascii="Calibri" w:hAnsi="Calibri" w:cs="Tahoma"/>
          <w:sz w:val="23"/>
          <w:szCs w:val="23"/>
        </w:rPr>
        <w:t>o stanowiącego załącznik do zapytania ofertowego</w:t>
      </w:r>
      <w:r w:rsidRPr="00351C34">
        <w:rPr>
          <w:rFonts w:ascii="Calibri" w:hAnsi="Calibri" w:cs="Tahoma"/>
          <w:sz w:val="23"/>
          <w:szCs w:val="23"/>
        </w:rPr>
        <w:t>,</w:t>
      </w:r>
      <w:r w:rsidR="00D72F99">
        <w:rPr>
          <w:rFonts w:ascii="Calibri" w:hAnsi="Calibri" w:cs="Tahoma"/>
          <w:sz w:val="23"/>
          <w:szCs w:val="23"/>
        </w:rPr>
        <w:t xml:space="preserve"> </w:t>
      </w:r>
      <w:r w:rsidRPr="00351C34">
        <w:rPr>
          <w:rFonts w:ascii="Calibri" w:hAnsi="Calibri" w:cs="Tahoma"/>
          <w:sz w:val="23"/>
          <w:szCs w:val="23"/>
        </w:rPr>
        <w:t>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lastRenderedPageBreak/>
        <w:t>Cena obejmuje wszystkie prace określone w d</w:t>
      </w:r>
      <w:r w:rsidR="002979E1">
        <w:rPr>
          <w:rFonts w:ascii="Calibri" w:hAnsi="Calibri" w:cs="Tahoma"/>
          <w:snapToGrid w:val="0"/>
          <w:sz w:val="23"/>
          <w:szCs w:val="23"/>
        </w:rPr>
        <w:t>okumentacji technicznej</w:t>
      </w:r>
      <w:r w:rsidR="004C4770">
        <w:rPr>
          <w:rFonts w:ascii="Calibri" w:hAnsi="Calibri" w:cs="Tahoma"/>
          <w:snapToGrid w:val="0"/>
          <w:sz w:val="23"/>
          <w:szCs w:val="23"/>
        </w:rPr>
        <w:t xml:space="preserve"> (rysunki terchniczne)</w:t>
      </w:r>
      <w:r w:rsidR="002979E1">
        <w:rPr>
          <w:rFonts w:ascii="Calibri" w:hAnsi="Calibri" w:cs="Tahoma"/>
          <w:snapToGrid w:val="0"/>
          <w:sz w:val="23"/>
          <w:szCs w:val="23"/>
        </w:rPr>
        <w:t>,</w:t>
      </w:r>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użycie materiałów gwarantujących odpowiednią jakość wykonania zamówienia oraz o parametrach technicznych i jakościowych nie gorszych niż określone w dok</w:t>
      </w:r>
      <w:r w:rsidR="002979E1">
        <w:rPr>
          <w:rFonts w:ascii="Calibri" w:hAnsi="Calibri" w:cs="Tahoma"/>
          <w:sz w:val="23"/>
          <w:szCs w:val="23"/>
        </w:rPr>
        <w:t>umentacji projektowej ,</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 xml:space="preserve">Jeżeli roboty wynikające z poleceń wprowadzonych postanowieniami § 8 ust. 1 niniejszej umowy, nie odpowiadają opisowi pozycji w kosztorysie ofertowym, Wykonawca powinien przedłożyć do akceptacji Zamawiającego kalkulacje ceny </w:t>
      </w:r>
      <w:r w:rsidRPr="00351C34">
        <w:rPr>
          <w:rFonts w:ascii="Calibri" w:hAnsi="Calibri" w:cs="Tahoma"/>
          <w:sz w:val="23"/>
          <w:szCs w:val="23"/>
        </w:rPr>
        <w:lastRenderedPageBreak/>
        <w:t>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lastRenderedPageBreak/>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t>
      </w:r>
      <w:r w:rsidR="00BB25B1">
        <w:rPr>
          <w:rFonts w:ascii="Calibri" w:hAnsi="Calibri" w:cs="Tahoma"/>
          <w:sz w:val="23"/>
          <w:szCs w:val="23"/>
        </w:rPr>
        <w:t>wanie robotami budowlanymi</w:t>
      </w:r>
      <w:bookmarkStart w:id="0" w:name="_GoBack"/>
      <w:bookmarkEnd w:id="0"/>
      <w:r w:rsidRPr="00351C34">
        <w:rPr>
          <w:rFonts w:ascii="Calibri" w:hAnsi="Calibri" w:cs="Tahoma"/>
          <w:sz w:val="23"/>
          <w:szCs w:val="23"/>
        </w:rPr>
        <w:t xml:space="preserve">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450701">
      <w:pPr>
        <w:pStyle w:val="WW-Tekstpodstawowy2"/>
        <w:numPr>
          <w:ilvl w:val="0"/>
          <w:numId w:val="40"/>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brykaty</w:t>
      </w:r>
      <w:r w:rsidR="00DE1C80">
        <w:rPr>
          <w:rFonts w:ascii="Calibri" w:hAnsi="Calibri" w:cs="Tahoma"/>
          <w:sz w:val="23"/>
          <w:szCs w:val="23"/>
        </w:rPr>
        <w:t>, materiały i urządzenia,</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lastRenderedPageBreak/>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 xml:space="preserve">W przypadku stwierdzenia w trakcie odbioru końcowego wad nadających się do usunięcia Wykonawca jest zobowiązany do wydłużenia odpowiednio okresu ważności zabezpieczenia </w:t>
      </w:r>
      <w:r w:rsidRPr="00351C34">
        <w:rPr>
          <w:rFonts w:ascii="Calibri" w:hAnsi="Calibri" w:cs="Tahoma"/>
          <w:sz w:val="23"/>
          <w:szCs w:val="23"/>
        </w:rPr>
        <w:lastRenderedPageBreak/>
        <w:t>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FA55DC" w:rsidP="005A0E6A">
      <w:pPr>
        <w:jc w:val="both"/>
        <w:rPr>
          <w:rFonts w:ascii="Calibri" w:hAnsi="Calibri" w:cs="Arial"/>
          <w:sz w:val="18"/>
          <w:szCs w:val="18"/>
        </w:rPr>
      </w:pPr>
      <w:r>
        <w:rPr>
          <w:rFonts w:ascii="Calibri" w:hAnsi="Calibri" w:cs="Arial"/>
          <w:sz w:val="18"/>
          <w:szCs w:val="18"/>
        </w:rPr>
        <w:t>Halina Ruczyńska</w:t>
      </w:r>
    </w:p>
    <w:p w:rsidR="0005354A" w:rsidRDefault="0005354A"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Tomasz Wrzosek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BB25B1">
      <w:rPr>
        <w:rFonts w:ascii="Calibri" w:hAnsi="Calibri"/>
        <w:noProof/>
        <w:sz w:val="20"/>
        <w:szCs w:val="20"/>
      </w:rPr>
      <w:t>8</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BB25B1">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BB25B1">
      <w:rPr>
        <w:rFonts w:ascii="Calibri" w:hAnsi="Calibri"/>
        <w:noProof/>
        <w:sz w:val="20"/>
        <w:szCs w:val="20"/>
      </w:rPr>
      <w:t>9</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BB25B1">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 w:numId="5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5A44"/>
    <w:rsid w:val="00036727"/>
    <w:rsid w:val="000403CC"/>
    <w:rsid w:val="00044253"/>
    <w:rsid w:val="0005354A"/>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166F"/>
    <w:rsid w:val="000B3ABA"/>
    <w:rsid w:val="000C2731"/>
    <w:rsid w:val="000C3A0A"/>
    <w:rsid w:val="000C65A3"/>
    <w:rsid w:val="000C6DDD"/>
    <w:rsid w:val="000D1735"/>
    <w:rsid w:val="000D3AC1"/>
    <w:rsid w:val="000D7666"/>
    <w:rsid w:val="000E3ABA"/>
    <w:rsid w:val="000F1FCF"/>
    <w:rsid w:val="000F2A3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A75B8"/>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09C3"/>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9E1"/>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56"/>
    <w:rsid w:val="00304E81"/>
    <w:rsid w:val="00307A8B"/>
    <w:rsid w:val="0031379B"/>
    <w:rsid w:val="00314EE4"/>
    <w:rsid w:val="0031606A"/>
    <w:rsid w:val="00316FAC"/>
    <w:rsid w:val="00317B8A"/>
    <w:rsid w:val="003255E7"/>
    <w:rsid w:val="00325952"/>
    <w:rsid w:val="003270B9"/>
    <w:rsid w:val="00335995"/>
    <w:rsid w:val="00337A32"/>
    <w:rsid w:val="00341635"/>
    <w:rsid w:val="00345803"/>
    <w:rsid w:val="00347EF9"/>
    <w:rsid w:val="00347FE9"/>
    <w:rsid w:val="00350039"/>
    <w:rsid w:val="0035067C"/>
    <w:rsid w:val="00351804"/>
    <w:rsid w:val="00351C34"/>
    <w:rsid w:val="00354531"/>
    <w:rsid w:val="00354C49"/>
    <w:rsid w:val="0035625A"/>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1FE3"/>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770"/>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0060"/>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72249"/>
    <w:rsid w:val="00673B37"/>
    <w:rsid w:val="006745A0"/>
    <w:rsid w:val="00676320"/>
    <w:rsid w:val="0068289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771EC"/>
    <w:rsid w:val="00780118"/>
    <w:rsid w:val="0078261E"/>
    <w:rsid w:val="007826CA"/>
    <w:rsid w:val="0078279D"/>
    <w:rsid w:val="00783341"/>
    <w:rsid w:val="00783D15"/>
    <w:rsid w:val="00784D10"/>
    <w:rsid w:val="00786981"/>
    <w:rsid w:val="00787499"/>
    <w:rsid w:val="00787895"/>
    <w:rsid w:val="00790944"/>
    <w:rsid w:val="00790D9C"/>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2982"/>
    <w:rsid w:val="0080396F"/>
    <w:rsid w:val="00807168"/>
    <w:rsid w:val="00807F5C"/>
    <w:rsid w:val="00810CE8"/>
    <w:rsid w:val="00812235"/>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218A"/>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1A1F"/>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0D8"/>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5B1"/>
    <w:rsid w:val="00BB2A8C"/>
    <w:rsid w:val="00BB4DA0"/>
    <w:rsid w:val="00BB7DB2"/>
    <w:rsid w:val="00BC1EA9"/>
    <w:rsid w:val="00BC3667"/>
    <w:rsid w:val="00BC61C4"/>
    <w:rsid w:val="00BC6978"/>
    <w:rsid w:val="00BD04B4"/>
    <w:rsid w:val="00BD1422"/>
    <w:rsid w:val="00BD5952"/>
    <w:rsid w:val="00BD6EFB"/>
    <w:rsid w:val="00BE1704"/>
    <w:rsid w:val="00BE2F1E"/>
    <w:rsid w:val="00BE44D5"/>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158"/>
    <w:rsid w:val="00C76AE8"/>
    <w:rsid w:val="00C7723E"/>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2342"/>
    <w:rsid w:val="00CC40CA"/>
    <w:rsid w:val="00CC73D1"/>
    <w:rsid w:val="00CC791B"/>
    <w:rsid w:val="00CD00E7"/>
    <w:rsid w:val="00CD0C1F"/>
    <w:rsid w:val="00CD428B"/>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2F99"/>
    <w:rsid w:val="00D75558"/>
    <w:rsid w:val="00D770FD"/>
    <w:rsid w:val="00D772E8"/>
    <w:rsid w:val="00D802A1"/>
    <w:rsid w:val="00D86858"/>
    <w:rsid w:val="00D924E3"/>
    <w:rsid w:val="00D93584"/>
    <w:rsid w:val="00D9515B"/>
    <w:rsid w:val="00DA188F"/>
    <w:rsid w:val="00DA1F43"/>
    <w:rsid w:val="00DA20F7"/>
    <w:rsid w:val="00DB1541"/>
    <w:rsid w:val="00DB44AD"/>
    <w:rsid w:val="00DB5F74"/>
    <w:rsid w:val="00DB6D1C"/>
    <w:rsid w:val="00DB74D5"/>
    <w:rsid w:val="00DC3A2E"/>
    <w:rsid w:val="00DC664B"/>
    <w:rsid w:val="00DD12D4"/>
    <w:rsid w:val="00DD1454"/>
    <w:rsid w:val="00DD1C25"/>
    <w:rsid w:val="00DD23FD"/>
    <w:rsid w:val="00DD3073"/>
    <w:rsid w:val="00DD368E"/>
    <w:rsid w:val="00DD5F90"/>
    <w:rsid w:val="00DD6D50"/>
    <w:rsid w:val="00DE1BC3"/>
    <w:rsid w:val="00DE1C80"/>
    <w:rsid w:val="00DE1F5E"/>
    <w:rsid w:val="00DE3C68"/>
    <w:rsid w:val="00DE456F"/>
    <w:rsid w:val="00DE7698"/>
    <w:rsid w:val="00DF6E8C"/>
    <w:rsid w:val="00E025C5"/>
    <w:rsid w:val="00E04F39"/>
    <w:rsid w:val="00E0588B"/>
    <w:rsid w:val="00E06210"/>
    <w:rsid w:val="00E0795A"/>
    <w:rsid w:val="00E07DB8"/>
    <w:rsid w:val="00E10C4F"/>
    <w:rsid w:val="00E11035"/>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1E24"/>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2806"/>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83FAF"/>
    <w:rsid w:val="00F863E2"/>
    <w:rsid w:val="00F92B16"/>
    <w:rsid w:val="00F93EEA"/>
    <w:rsid w:val="00F942E2"/>
    <w:rsid w:val="00F947DB"/>
    <w:rsid w:val="00F95E2C"/>
    <w:rsid w:val="00F977D2"/>
    <w:rsid w:val="00F9794E"/>
    <w:rsid w:val="00FA18A6"/>
    <w:rsid w:val="00FA4768"/>
    <w:rsid w:val="00FA55DC"/>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365CC"/>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7226">
      <w:bodyDiv w:val="1"/>
      <w:marLeft w:val="0"/>
      <w:marRight w:val="0"/>
      <w:marTop w:val="0"/>
      <w:marBottom w:val="0"/>
      <w:divBdr>
        <w:top w:val="none" w:sz="0" w:space="0" w:color="auto"/>
        <w:left w:val="none" w:sz="0" w:space="0" w:color="auto"/>
        <w:bottom w:val="none" w:sz="0" w:space="0" w:color="auto"/>
        <w:right w:val="none" w:sz="0" w:space="0" w:color="auto"/>
      </w:divBdr>
    </w:div>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 w:id="19050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1752</TotalTime>
  <Pages>10</Pages>
  <Words>4600</Words>
  <Characters>27604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216</cp:revision>
  <cp:lastPrinted>2017-09-12T13:05:00Z</cp:lastPrinted>
  <dcterms:created xsi:type="dcterms:W3CDTF">2016-03-17T08:10:00Z</dcterms:created>
  <dcterms:modified xsi:type="dcterms:W3CDTF">2018-08-27T06:38:00Z</dcterms:modified>
</cp:coreProperties>
</file>