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7D0A99" w:rsidRDefault="00FB6FB5">
      <w:pPr>
        <w:jc w:val="center"/>
        <w:rPr>
          <w:rFonts w:ascii="Tahoma" w:hAnsi="Tahoma"/>
          <w:b/>
          <w:sz w:val="24"/>
        </w:rPr>
      </w:pPr>
      <w:r w:rsidRPr="007D0A99">
        <w:rPr>
          <w:rFonts w:ascii="Tahoma" w:hAnsi="Tahoma"/>
          <w:b/>
          <w:sz w:val="24"/>
        </w:rPr>
        <w:t xml:space="preserve">SPECYFIKACJA ISTOTNYCH WARUNKÓW ZAMÓWIENIA </w:t>
      </w:r>
    </w:p>
    <w:p w:rsidR="00FB6FB5" w:rsidRPr="007D0A99" w:rsidRDefault="00FB6FB5">
      <w:pPr>
        <w:jc w:val="center"/>
        <w:rPr>
          <w:rFonts w:ascii="Tahoma" w:hAnsi="Tahoma"/>
          <w:b/>
          <w:sz w:val="24"/>
        </w:rPr>
      </w:pPr>
      <w:r w:rsidRPr="007D0A99">
        <w:rPr>
          <w:rFonts w:ascii="Tahoma" w:hAnsi="Tahoma"/>
          <w:b/>
          <w:sz w:val="24"/>
        </w:rPr>
        <w:t xml:space="preserve">NR </w:t>
      </w:r>
      <w:r w:rsidR="00DB4ABB">
        <w:rPr>
          <w:rFonts w:ascii="Tahoma" w:hAnsi="Tahoma"/>
          <w:b/>
          <w:sz w:val="24"/>
        </w:rPr>
        <w:t>OP.271.2</w:t>
      </w:r>
      <w:r w:rsidR="00020693">
        <w:rPr>
          <w:rFonts w:ascii="Tahoma" w:hAnsi="Tahoma"/>
          <w:b/>
          <w:sz w:val="24"/>
        </w:rPr>
        <w:t>5</w:t>
      </w:r>
      <w:r w:rsidR="00DB4ABB">
        <w:rPr>
          <w:rFonts w:ascii="Tahoma" w:hAnsi="Tahoma"/>
          <w:b/>
          <w:sz w:val="24"/>
        </w:rPr>
        <w:t>.2018</w:t>
      </w:r>
      <w:r w:rsidRPr="007D0A99">
        <w:rPr>
          <w:rFonts w:ascii="Tahoma" w:hAnsi="Tahoma"/>
          <w:b/>
          <w:sz w:val="24"/>
        </w:rPr>
        <w:t xml:space="preserve"> TRYB PRZETARG NIEOGRANICZONY NA KWOTĘ PONIŻEJ </w:t>
      </w:r>
      <w:r w:rsidRPr="007D0A99">
        <w:rPr>
          <w:rFonts w:ascii="Tahoma" w:hAnsi="Tahoma" w:cs="Tahoma"/>
          <w:b/>
          <w:bCs/>
          <w:sz w:val="24"/>
        </w:rPr>
        <w:t xml:space="preserve">5 548 000,00  </w:t>
      </w:r>
      <w:r w:rsidRPr="007D0A99">
        <w:rPr>
          <w:rFonts w:ascii="Tahoma" w:hAnsi="Tahoma"/>
          <w:b/>
          <w:sz w:val="24"/>
        </w:rPr>
        <w:t>EURO</w:t>
      </w:r>
    </w:p>
    <w:p w:rsidR="00FB6FB5" w:rsidRPr="007D0A99" w:rsidRDefault="00FB6FB5">
      <w:pPr>
        <w:pBdr>
          <w:bottom w:val="single" w:sz="2" w:space="1" w:color="000001"/>
        </w:pBdr>
        <w:jc w:val="both"/>
        <w:rPr>
          <w:rFonts w:ascii="Tahoma" w:hAnsi="Tahoma"/>
          <w:sz w:val="22"/>
        </w:rPr>
      </w:pPr>
    </w:p>
    <w:p w:rsidR="00FB6FB5" w:rsidRPr="007D0A99" w:rsidRDefault="00FB6FB5">
      <w:pPr>
        <w:jc w:val="both"/>
        <w:rPr>
          <w:rFonts w:ascii="Tahoma" w:hAnsi="Tahoma"/>
          <w:sz w:val="22"/>
        </w:rPr>
      </w:pPr>
    </w:p>
    <w:p w:rsidR="00FB6FB5" w:rsidRPr="007D0A99" w:rsidRDefault="00FB6FB5">
      <w:pPr>
        <w:jc w:val="both"/>
        <w:rPr>
          <w:rFonts w:ascii="Tahoma" w:hAnsi="Tahoma"/>
          <w:sz w:val="22"/>
        </w:rPr>
      </w:pPr>
    </w:p>
    <w:p w:rsidR="00FB6FB5" w:rsidRPr="007D0A99" w:rsidRDefault="00FB6FB5">
      <w:pPr>
        <w:jc w:val="both"/>
        <w:rPr>
          <w:rFonts w:ascii="Tahoma" w:hAnsi="Tahoma"/>
          <w:b/>
        </w:rPr>
      </w:pPr>
      <w:r w:rsidRPr="007D0A99">
        <w:rPr>
          <w:rFonts w:ascii="Tahoma" w:hAnsi="Tahoma"/>
          <w:b/>
        </w:rPr>
        <w:t>Zamawiający:</w:t>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p>
    <w:p w:rsidR="00FB6FB5" w:rsidRPr="007D0A99" w:rsidRDefault="00FB6FB5">
      <w:pPr>
        <w:jc w:val="both"/>
        <w:rPr>
          <w:rFonts w:ascii="Tahoma" w:hAnsi="Tahoma"/>
        </w:rPr>
      </w:pPr>
    </w:p>
    <w:p w:rsidR="00FB6FB5" w:rsidRPr="007D0A99" w:rsidRDefault="00FB6FB5">
      <w:pPr>
        <w:jc w:val="both"/>
        <w:rPr>
          <w:rFonts w:ascii="Tahoma" w:hAnsi="Tahoma"/>
        </w:rPr>
      </w:pP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Gmina Miasto Mrągowo</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Ul. Królewiecka 60A</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11-700 Mrągowo</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tel. 89 741-90-00</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faks. 89 741-28-74</w:t>
      </w:r>
    </w:p>
    <w:p w:rsidR="00FB6FB5" w:rsidRPr="007D0A99" w:rsidRDefault="00FB6FB5">
      <w:pPr>
        <w:jc w:val="both"/>
        <w:rPr>
          <w:rFonts w:ascii="Tahoma" w:hAnsi="Tahoma"/>
          <w:b/>
          <w:sz w:val="24"/>
        </w:rPr>
      </w:pPr>
    </w:p>
    <w:p w:rsidR="00FB6FB5" w:rsidRPr="007D0A99" w:rsidRDefault="00FB6FB5">
      <w:pPr>
        <w:jc w:val="both"/>
        <w:rPr>
          <w:rFonts w:ascii="Tahoma" w:hAnsi="Tahoma"/>
          <w:b/>
          <w:sz w:val="24"/>
        </w:rPr>
      </w:pPr>
    </w:p>
    <w:p w:rsidR="00E92608" w:rsidRPr="008177BF" w:rsidRDefault="00E92608" w:rsidP="00E92608">
      <w:pPr>
        <w:jc w:val="center"/>
        <w:rPr>
          <w:rFonts w:ascii="Tahoma" w:hAnsi="Tahoma" w:cs="Tahoma"/>
          <w:b/>
          <w:sz w:val="24"/>
          <w:szCs w:val="24"/>
        </w:rPr>
      </w:pPr>
      <w:r w:rsidRPr="008177BF">
        <w:rPr>
          <w:rFonts w:ascii="Tahoma" w:hAnsi="Tahoma" w:cs="Tahoma"/>
          <w:b/>
          <w:sz w:val="24"/>
          <w:szCs w:val="24"/>
        </w:rPr>
        <w:t>„</w:t>
      </w:r>
      <w:r w:rsidR="00A70005">
        <w:rPr>
          <w:rFonts w:ascii="Verdana" w:hAnsi="Verdana" w:cs="Tahoma"/>
          <w:b/>
        </w:rPr>
        <w:t>Adaptacja lokalu nr 3 przy ul. Chopina 7 na mieszkanie chronione</w:t>
      </w:r>
      <w:r w:rsidRPr="008177BF">
        <w:rPr>
          <w:rFonts w:ascii="Tahoma" w:hAnsi="Tahoma" w:cs="Tahoma"/>
          <w:b/>
          <w:sz w:val="24"/>
          <w:szCs w:val="24"/>
        </w:rPr>
        <w:t>”</w:t>
      </w:r>
    </w:p>
    <w:p w:rsidR="00D15AD7" w:rsidRPr="008177BF" w:rsidRDefault="00D15AD7" w:rsidP="00E92608">
      <w:pPr>
        <w:jc w:val="center"/>
        <w:rPr>
          <w:rFonts w:ascii="Tahoma" w:hAnsi="Tahoma" w:cs="Tahoma"/>
          <w:b/>
          <w:sz w:val="24"/>
          <w:szCs w:val="24"/>
        </w:rPr>
      </w:pPr>
    </w:p>
    <w:p w:rsidR="00D15AD7" w:rsidRPr="008177BF" w:rsidRDefault="00D15AD7" w:rsidP="00E92608">
      <w:pPr>
        <w:jc w:val="center"/>
        <w:rPr>
          <w:rFonts w:ascii="Tahoma" w:hAnsi="Tahoma" w:cs="Tahoma"/>
          <w:b/>
          <w:bCs/>
          <w:sz w:val="24"/>
          <w:szCs w:val="24"/>
        </w:rPr>
      </w:pPr>
    </w:p>
    <w:p w:rsidR="002D2816" w:rsidRPr="008177BF" w:rsidRDefault="00D15AD7" w:rsidP="00D15AD7">
      <w:pPr>
        <w:jc w:val="both"/>
        <w:rPr>
          <w:rFonts w:ascii="Tahoma" w:hAnsi="Tahoma" w:cs="Tahoma"/>
          <w:sz w:val="22"/>
          <w:szCs w:val="22"/>
          <w:u w:val="single"/>
        </w:rPr>
      </w:pPr>
      <w:r w:rsidRPr="008177BF">
        <w:rPr>
          <w:rFonts w:ascii="Tahoma" w:hAnsi="Tahoma" w:cs="Tahoma"/>
          <w:sz w:val="22"/>
          <w:szCs w:val="22"/>
          <w:u w:val="single"/>
        </w:rPr>
        <w:t xml:space="preserve">CPV </w:t>
      </w:r>
    </w:p>
    <w:p w:rsidR="00D15AD7" w:rsidRDefault="00A70005" w:rsidP="00D15AD7">
      <w:pPr>
        <w:rPr>
          <w:rFonts w:ascii="Tahoma" w:hAnsi="Tahoma" w:cs="Tahoma"/>
          <w:sz w:val="22"/>
          <w:szCs w:val="22"/>
        </w:rPr>
      </w:pPr>
      <w:r w:rsidRPr="00A70005">
        <w:rPr>
          <w:rFonts w:ascii="Tahoma" w:hAnsi="Tahoma" w:cs="Tahoma"/>
          <w:sz w:val="22"/>
          <w:szCs w:val="22"/>
        </w:rPr>
        <w:t>45261100-5</w:t>
      </w:r>
      <w:r>
        <w:rPr>
          <w:rFonts w:ascii="Tahoma" w:hAnsi="Tahoma" w:cs="Tahoma"/>
          <w:sz w:val="22"/>
          <w:szCs w:val="22"/>
        </w:rPr>
        <w:t xml:space="preserve"> </w:t>
      </w:r>
      <w:r w:rsidR="001E032D">
        <w:rPr>
          <w:rFonts w:ascii="Tahoma" w:hAnsi="Tahoma" w:cs="Tahoma"/>
          <w:sz w:val="22"/>
          <w:szCs w:val="22"/>
        </w:rPr>
        <w:t xml:space="preserve"> </w:t>
      </w:r>
      <w:r w:rsidRPr="00A70005">
        <w:rPr>
          <w:rFonts w:ascii="Tahoma" w:hAnsi="Tahoma" w:cs="Tahoma"/>
          <w:sz w:val="22"/>
          <w:szCs w:val="22"/>
        </w:rPr>
        <w:t xml:space="preserve">- Wykonywanie </w:t>
      </w:r>
      <w:r>
        <w:rPr>
          <w:rFonts w:ascii="Tahoma" w:hAnsi="Tahoma" w:cs="Tahoma"/>
          <w:sz w:val="22"/>
          <w:szCs w:val="22"/>
        </w:rPr>
        <w:t>konstrukcji dachowych</w:t>
      </w:r>
    </w:p>
    <w:p w:rsidR="00FB6FB5" w:rsidRPr="00A70005" w:rsidRDefault="00A70005" w:rsidP="00A70005">
      <w:pPr>
        <w:rPr>
          <w:rFonts w:ascii="Tahoma" w:hAnsi="Tahoma" w:cs="Tahoma"/>
          <w:sz w:val="22"/>
          <w:szCs w:val="22"/>
        </w:rPr>
      </w:pPr>
      <w:r>
        <w:rPr>
          <w:rFonts w:ascii="Tahoma" w:hAnsi="Tahoma" w:cs="Tahoma"/>
          <w:sz w:val="22"/>
          <w:szCs w:val="22"/>
        </w:rPr>
        <w:t xml:space="preserve">45261210-9 </w:t>
      </w:r>
      <w:r w:rsidR="001E032D">
        <w:rPr>
          <w:rFonts w:ascii="Tahoma" w:hAnsi="Tahoma" w:cs="Tahoma"/>
          <w:sz w:val="22"/>
          <w:szCs w:val="22"/>
        </w:rPr>
        <w:t xml:space="preserve"> -</w:t>
      </w:r>
      <w:r>
        <w:rPr>
          <w:rFonts w:ascii="Tahoma" w:hAnsi="Tahoma" w:cs="Tahoma"/>
          <w:sz w:val="22"/>
          <w:szCs w:val="22"/>
        </w:rPr>
        <w:t xml:space="preserve"> Wykonywanie pokryć dachowych</w:t>
      </w:r>
    </w:p>
    <w:p w:rsidR="00FB6FB5" w:rsidRPr="00474AB3" w:rsidRDefault="00A70005" w:rsidP="00A70005">
      <w:pPr>
        <w:jc w:val="both"/>
        <w:rPr>
          <w:rFonts w:ascii="Tahoma" w:hAnsi="Tahoma" w:cs="Tahoma"/>
          <w:sz w:val="22"/>
          <w:szCs w:val="22"/>
        </w:rPr>
      </w:pPr>
      <w:r w:rsidRPr="00474AB3">
        <w:rPr>
          <w:rFonts w:ascii="Tahoma" w:hAnsi="Tahoma" w:cs="Tahoma"/>
          <w:sz w:val="22"/>
          <w:szCs w:val="22"/>
        </w:rPr>
        <w:t xml:space="preserve">45211200-1 </w:t>
      </w:r>
      <w:r w:rsidR="00474AB3">
        <w:rPr>
          <w:rFonts w:ascii="Tahoma" w:hAnsi="Tahoma" w:cs="Tahoma"/>
          <w:sz w:val="22"/>
          <w:szCs w:val="22"/>
        </w:rPr>
        <w:t xml:space="preserve"> </w:t>
      </w:r>
      <w:r w:rsidR="00EA0C72" w:rsidRPr="00474AB3">
        <w:rPr>
          <w:rFonts w:ascii="Tahoma" w:hAnsi="Tahoma" w:cs="Tahoma"/>
          <w:sz w:val="22"/>
          <w:szCs w:val="22"/>
        </w:rPr>
        <w:t>-</w:t>
      </w:r>
      <w:r w:rsidR="00FB2320" w:rsidRPr="00474AB3">
        <w:rPr>
          <w:rFonts w:ascii="Tahoma" w:hAnsi="Tahoma" w:cs="Tahoma"/>
          <w:sz w:val="22"/>
          <w:szCs w:val="22"/>
        </w:rPr>
        <w:t xml:space="preserve"> </w:t>
      </w:r>
      <w:r w:rsidRPr="00474AB3">
        <w:rPr>
          <w:rFonts w:ascii="Tahoma" w:hAnsi="Tahoma" w:cs="Tahoma"/>
          <w:sz w:val="22"/>
          <w:szCs w:val="22"/>
        </w:rPr>
        <w:t xml:space="preserve">Roboty budowlane w zakresie domów dla osób wymagających </w:t>
      </w:r>
      <w:r w:rsidR="001E032D" w:rsidRPr="00474AB3">
        <w:rPr>
          <w:rFonts w:ascii="Tahoma" w:hAnsi="Tahoma" w:cs="Tahoma"/>
          <w:sz w:val="22"/>
          <w:szCs w:val="22"/>
        </w:rPr>
        <w:t xml:space="preserve"> w</w:t>
      </w:r>
      <w:r w:rsidRPr="00474AB3">
        <w:rPr>
          <w:rFonts w:ascii="Tahoma" w:hAnsi="Tahoma" w:cs="Tahoma"/>
          <w:sz w:val="22"/>
          <w:szCs w:val="22"/>
        </w:rPr>
        <w:t>sparcia</w:t>
      </w:r>
    </w:p>
    <w:p w:rsidR="00B81790" w:rsidRPr="00474AB3" w:rsidRDefault="00B81790" w:rsidP="00A70005">
      <w:pPr>
        <w:jc w:val="both"/>
        <w:rPr>
          <w:rFonts w:ascii="Tahoma" w:hAnsi="Tahoma" w:cs="Tahoma"/>
          <w:sz w:val="22"/>
          <w:szCs w:val="22"/>
        </w:rPr>
      </w:pPr>
      <w:r w:rsidRPr="00474AB3">
        <w:rPr>
          <w:rFonts w:ascii="Tahoma" w:hAnsi="Tahoma" w:cs="Tahoma"/>
          <w:sz w:val="22"/>
          <w:szCs w:val="22"/>
        </w:rPr>
        <w:t xml:space="preserve">45410000-4 </w:t>
      </w:r>
      <w:r w:rsidR="00474AB3">
        <w:rPr>
          <w:rFonts w:ascii="Tahoma" w:hAnsi="Tahoma" w:cs="Tahoma"/>
          <w:sz w:val="22"/>
          <w:szCs w:val="22"/>
        </w:rPr>
        <w:t xml:space="preserve"> </w:t>
      </w:r>
      <w:r w:rsidRPr="00474AB3">
        <w:rPr>
          <w:rFonts w:ascii="Tahoma" w:hAnsi="Tahoma" w:cs="Tahoma"/>
          <w:sz w:val="22"/>
          <w:szCs w:val="22"/>
        </w:rPr>
        <w:t xml:space="preserve">- Tynkowanie </w:t>
      </w:r>
    </w:p>
    <w:p w:rsidR="00B81790" w:rsidRPr="00474AB3" w:rsidRDefault="00B81790" w:rsidP="00A70005">
      <w:pPr>
        <w:jc w:val="both"/>
        <w:rPr>
          <w:rFonts w:ascii="Tahoma" w:hAnsi="Tahoma" w:cs="Tahoma"/>
          <w:sz w:val="22"/>
          <w:szCs w:val="22"/>
        </w:rPr>
      </w:pPr>
      <w:r w:rsidRPr="00474AB3">
        <w:rPr>
          <w:rFonts w:ascii="Tahoma" w:hAnsi="Tahoma" w:cs="Tahoma"/>
          <w:sz w:val="22"/>
          <w:szCs w:val="22"/>
        </w:rPr>
        <w:t>45430000-0</w:t>
      </w:r>
      <w:r w:rsidR="00474AB3">
        <w:rPr>
          <w:rFonts w:ascii="Tahoma" w:hAnsi="Tahoma" w:cs="Tahoma"/>
          <w:sz w:val="22"/>
          <w:szCs w:val="22"/>
        </w:rPr>
        <w:t xml:space="preserve"> </w:t>
      </w:r>
      <w:r w:rsidRPr="00474AB3">
        <w:rPr>
          <w:rFonts w:ascii="Tahoma" w:hAnsi="Tahoma" w:cs="Tahoma"/>
          <w:sz w:val="22"/>
          <w:szCs w:val="22"/>
        </w:rPr>
        <w:t xml:space="preserve"> – Pokrywanie podłóg i ścian</w:t>
      </w:r>
    </w:p>
    <w:p w:rsidR="00A55CC9" w:rsidRDefault="00474AB3" w:rsidP="00A70005">
      <w:pPr>
        <w:jc w:val="both"/>
        <w:rPr>
          <w:rFonts w:ascii="Tahoma" w:hAnsi="Tahoma" w:cs="Tahoma"/>
          <w:sz w:val="22"/>
          <w:szCs w:val="22"/>
        </w:rPr>
      </w:pPr>
      <w:r w:rsidRPr="00474AB3">
        <w:rPr>
          <w:rFonts w:ascii="Tahoma" w:hAnsi="Tahoma" w:cs="Tahoma"/>
          <w:sz w:val="22"/>
          <w:szCs w:val="22"/>
        </w:rPr>
        <w:t xml:space="preserve">45440000-3 </w:t>
      </w:r>
      <w:r>
        <w:rPr>
          <w:rFonts w:ascii="Tahoma" w:hAnsi="Tahoma" w:cs="Tahoma"/>
          <w:sz w:val="22"/>
          <w:szCs w:val="22"/>
        </w:rPr>
        <w:t xml:space="preserve"> </w:t>
      </w:r>
      <w:r w:rsidRPr="00474AB3">
        <w:rPr>
          <w:rFonts w:ascii="Tahoma" w:hAnsi="Tahoma" w:cs="Tahoma"/>
          <w:sz w:val="22"/>
          <w:szCs w:val="22"/>
        </w:rPr>
        <w:t>– Roboty malarskie i szklarskie</w:t>
      </w:r>
    </w:p>
    <w:p w:rsidR="007436CF" w:rsidRPr="00474AB3" w:rsidRDefault="007436CF" w:rsidP="00A70005">
      <w:pPr>
        <w:jc w:val="both"/>
        <w:rPr>
          <w:rFonts w:ascii="Tahoma" w:hAnsi="Tahoma" w:cs="Tahoma"/>
          <w:sz w:val="22"/>
          <w:szCs w:val="22"/>
        </w:rPr>
      </w:pPr>
      <w:r>
        <w:rPr>
          <w:rFonts w:ascii="Tahoma" w:hAnsi="Tahoma" w:cs="Tahoma"/>
          <w:sz w:val="22"/>
          <w:szCs w:val="22"/>
        </w:rPr>
        <w:t xml:space="preserve">45432114-6 </w:t>
      </w:r>
      <w:r w:rsidR="00F60071">
        <w:rPr>
          <w:rFonts w:ascii="Tahoma" w:hAnsi="Tahoma" w:cs="Tahoma"/>
          <w:sz w:val="22"/>
          <w:szCs w:val="22"/>
        </w:rPr>
        <w:t xml:space="preserve"> </w:t>
      </w:r>
      <w:r>
        <w:rPr>
          <w:rFonts w:ascii="Tahoma" w:hAnsi="Tahoma" w:cs="Tahoma"/>
          <w:sz w:val="22"/>
          <w:szCs w:val="22"/>
        </w:rPr>
        <w:t>– Roboty w zakresie podłóg drewnianych</w:t>
      </w:r>
    </w:p>
    <w:p w:rsidR="00474AB3" w:rsidRPr="00F60071" w:rsidRDefault="00F60071" w:rsidP="00A70005">
      <w:pPr>
        <w:jc w:val="both"/>
        <w:rPr>
          <w:rFonts w:ascii="Tahoma" w:hAnsi="Tahoma" w:cs="Tahoma"/>
          <w:sz w:val="22"/>
          <w:szCs w:val="22"/>
        </w:rPr>
      </w:pPr>
      <w:r w:rsidRPr="00F60071">
        <w:rPr>
          <w:rFonts w:ascii="Tahoma" w:hAnsi="Tahoma" w:cs="Tahoma"/>
          <w:sz w:val="22"/>
          <w:szCs w:val="22"/>
        </w:rPr>
        <w:t>392000</w:t>
      </w:r>
      <w:r>
        <w:rPr>
          <w:rFonts w:ascii="Tahoma" w:hAnsi="Tahoma" w:cs="Tahoma"/>
          <w:sz w:val="22"/>
          <w:szCs w:val="22"/>
        </w:rPr>
        <w:t>00-4  - Wyposażenie domowe</w:t>
      </w:r>
    </w:p>
    <w:p w:rsidR="00B97CC9" w:rsidRPr="00A70005" w:rsidRDefault="00B97CC9" w:rsidP="00A70005">
      <w:pPr>
        <w:jc w:val="both"/>
        <w:rPr>
          <w:rFonts w:ascii="Tahoma" w:hAnsi="Tahoma" w:cs="Tahoma"/>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ind w:left="3544"/>
        <w:jc w:val="both"/>
        <w:rPr>
          <w:rFonts w:ascii="Tahoma" w:hAnsi="Tahoma" w:cs="Tahoma"/>
          <w:b/>
          <w:sz w:val="24"/>
          <w:szCs w:val="24"/>
        </w:rPr>
      </w:pPr>
    </w:p>
    <w:p w:rsidR="00FB6FB5" w:rsidRPr="007D0A99" w:rsidRDefault="00FB6FB5">
      <w:pPr>
        <w:spacing w:line="360" w:lineRule="auto"/>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b/>
          <w:sz w:val="24"/>
          <w:szCs w:val="24"/>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FB6FB5" w:rsidRPr="007D0A99">
        <w:trPr>
          <w:trHeight w:val="80"/>
          <w:jc w:val="center"/>
        </w:trPr>
        <w:tc>
          <w:tcPr>
            <w:tcW w:w="9406" w:type="dxa"/>
          </w:tcPr>
          <w:p w:rsidR="00FB6FB5" w:rsidRPr="007D0A99" w:rsidRDefault="00FB6FB5">
            <w:pPr>
              <w:jc w:val="center"/>
              <w:rPr>
                <w:rFonts w:ascii="Tahoma" w:hAnsi="Tahoma"/>
                <w:sz w:val="22"/>
                <w:szCs w:val="22"/>
              </w:rPr>
            </w:pPr>
            <w:r w:rsidRPr="007D0A99">
              <w:rPr>
                <w:rFonts w:ascii="Tahoma" w:hAnsi="Tahoma"/>
                <w:sz w:val="22"/>
                <w:szCs w:val="22"/>
              </w:rPr>
              <w:t>Koszty związane z przygotowaniem i złożeniem oferty ponosi Wykonawca.</w:t>
            </w:r>
          </w:p>
        </w:tc>
      </w:tr>
    </w:tbl>
    <w:p w:rsidR="00FB6FB5" w:rsidRPr="007D0A99" w:rsidRDefault="00FB6FB5">
      <w:pPr>
        <w:pStyle w:val="Styl1"/>
        <w:numPr>
          <w:ilvl w:val="0"/>
          <w:numId w:val="14"/>
        </w:numPr>
        <w:ind w:left="567" w:hanging="567"/>
      </w:pPr>
      <w:r w:rsidRPr="007D0A99">
        <w:lastRenderedPageBreak/>
        <w:t>Nazwa oraz adres zamawiającego</w:t>
      </w:r>
    </w:p>
    <w:p w:rsidR="00FB6FB5" w:rsidRPr="007D0A99" w:rsidRDefault="00FB6FB5">
      <w:pPr>
        <w:pStyle w:val="Tekstpodstawowywcity3"/>
        <w:spacing w:line="240" w:lineRule="auto"/>
        <w:rPr>
          <w:rFonts w:ascii="Tahoma" w:hAnsi="Tahoma" w:cs="Tahoma"/>
          <w:szCs w:val="22"/>
        </w:rPr>
      </w:pPr>
    </w:p>
    <w:p w:rsidR="00FB6FB5" w:rsidRPr="007D0A99" w:rsidRDefault="00FB6FB5">
      <w:pPr>
        <w:pStyle w:val="Tekstpodstawowywcity3"/>
        <w:spacing w:line="240" w:lineRule="auto"/>
        <w:ind w:left="0"/>
        <w:rPr>
          <w:rFonts w:ascii="Tahoma" w:hAnsi="Tahoma" w:cs="Tahoma"/>
          <w:sz w:val="22"/>
          <w:szCs w:val="22"/>
        </w:rPr>
      </w:pPr>
      <w:r w:rsidRPr="007D0A99">
        <w:rPr>
          <w:rFonts w:ascii="Tahoma" w:hAnsi="Tahoma" w:cs="Tahoma"/>
          <w:sz w:val="22"/>
          <w:szCs w:val="22"/>
        </w:rPr>
        <w:t xml:space="preserve">Gmina Miasto Mrągowo reprezentowana przez Burmistrza Panią </w:t>
      </w:r>
      <w:proofErr w:type="spellStart"/>
      <w:r w:rsidRPr="007D0A99">
        <w:rPr>
          <w:rFonts w:ascii="Tahoma" w:hAnsi="Tahoma" w:cs="Tahoma"/>
          <w:sz w:val="22"/>
          <w:szCs w:val="22"/>
        </w:rPr>
        <w:t>Otolię</w:t>
      </w:r>
      <w:proofErr w:type="spellEnd"/>
      <w:r w:rsidRPr="007D0A99">
        <w:rPr>
          <w:rFonts w:ascii="Tahoma" w:hAnsi="Tahoma" w:cs="Tahoma"/>
          <w:sz w:val="22"/>
          <w:szCs w:val="22"/>
        </w:rPr>
        <w:t xml:space="preserve"> Siemieniec, </w:t>
      </w:r>
      <w:r w:rsidRPr="007D0A99">
        <w:rPr>
          <w:rFonts w:ascii="Tahoma" w:hAnsi="Tahoma" w:cs="Tahoma"/>
          <w:sz w:val="22"/>
          <w:szCs w:val="22"/>
        </w:rPr>
        <w:br/>
        <w:t xml:space="preserve">ul. Królewiecka 60A, 11-700 Mrągowo,  tel. (89) 741 90 00, fax. (89) 741 28 74 </w:t>
      </w:r>
      <w:r w:rsidR="00DC71A6">
        <w:rPr>
          <w:rFonts w:ascii="Tahoma" w:hAnsi="Tahoma" w:cs="Tahoma"/>
          <w:sz w:val="22"/>
          <w:szCs w:val="22"/>
        </w:rPr>
        <w:t xml:space="preserve">                  </w:t>
      </w:r>
      <w:r w:rsidRPr="007D0A99">
        <w:rPr>
          <w:rFonts w:ascii="Tahoma" w:hAnsi="Tahoma" w:cs="Tahoma"/>
          <w:sz w:val="22"/>
          <w:szCs w:val="22"/>
        </w:rPr>
        <w:t xml:space="preserve">NIP </w:t>
      </w:r>
      <w:r w:rsidRPr="007D0A99">
        <w:rPr>
          <w:rFonts w:ascii="Tahoma" w:hAnsi="Tahoma" w:cs="Tahoma"/>
          <w:b/>
          <w:sz w:val="22"/>
          <w:szCs w:val="22"/>
        </w:rPr>
        <w:t>742 20 76 940</w:t>
      </w:r>
      <w:r w:rsidRPr="007D0A99">
        <w:rPr>
          <w:rFonts w:ascii="Tahoma" w:hAnsi="Tahoma" w:cs="Tahoma"/>
          <w:sz w:val="22"/>
          <w:szCs w:val="22"/>
        </w:rPr>
        <w:t xml:space="preserve"> występująca w imieniu własnym.</w:t>
      </w:r>
    </w:p>
    <w:p w:rsidR="00FB6FB5" w:rsidRPr="007D0A99" w:rsidRDefault="00FB6FB5">
      <w:pPr>
        <w:pStyle w:val="Styl1"/>
        <w:numPr>
          <w:ilvl w:val="0"/>
          <w:numId w:val="14"/>
        </w:numPr>
        <w:ind w:left="567" w:hanging="567"/>
      </w:pPr>
      <w:r w:rsidRPr="007D0A99">
        <w:t>Informacje ogólne</w:t>
      </w:r>
    </w:p>
    <w:p w:rsidR="00FB6FB5" w:rsidRPr="007D0A99" w:rsidRDefault="00FB6FB5">
      <w:pPr>
        <w:pStyle w:val="Tekstpodstawowywcity3"/>
        <w:spacing w:line="240" w:lineRule="auto"/>
        <w:rPr>
          <w:rFonts w:ascii="Tahoma" w:hAnsi="Tahoma" w:cs="Tahoma"/>
          <w:szCs w:val="22"/>
        </w:rPr>
      </w:pP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Postępowanie prowadzone jest zgodnie z Ustawą z dnia 29 stycznia 2004 r. – Prawo zamówień publicznych (</w:t>
      </w:r>
      <w:proofErr w:type="spellStart"/>
      <w:r w:rsidRPr="007D0A99">
        <w:rPr>
          <w:rFonts w:ascii="Tahoma" w:hAnsi="Tahoma" w:cs="Tahoma"/>
          <w:sz w:val="22"/>
          <w:szCs w:val="22"/>
        </w:rPr>
        <w:t>t.j</w:t>
      </w:r>
      <w:proofErr w:type="spellEnd"/>
      <w:r w:rsidRPr="007D0A99">
        <w:rPr>
          <w:rFonts w:ascii="Tahoma" w:hAnsi="Tahoma" w:cs="Tahoma"/>
          <w:sz w:val="22"/>
          <w:szCs w:val="22"/>
        </w:rPr>
        <w:t xml:space="preserve">. Dz. U. z 2017 poz. 1579 ze zm.), zwaną w dalszej części „ustawą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Do czynności podejmowanych przez Zamawiającego i Wykonawców stosować się będzie przepisy ustawy z dnia 23 kwietnia 1964r. – Kodeks cywilny (tekst jednolity Dz. U. z 1964r. Nr 16, poz. 93 z późniejszymi zmianami), jeżeli przepisy ustawy </w:t>
      </w:r>
      <w:proofErr w:type="spellStart"/>
      <w:r w:rsidRPr="007D0A99">
        <w:rPr>
          <w:rFonts w:ascii="Tahoma" w:hAnsi="Tahoma" w:cs="Tahoma"/>
          <w:sz w:val="22"/>
          <w:szCs w:val="22"/>
        </w:rPr>
        <w:t>Pzp</w:t>
      </w:r>
      <w:proofErr w:type="spellEnd"/>
      <w:r w:rsidRPr="007D0A99">
        <w:rPr>
          <w:rFonts w:ascii="Tahoma" w:hAnsi="Tahoma" w:cs="Tahoma"/>
          <w:sz w:val="22"/>
          <w:szCs w:val="22"/>
        </w:rPr>
        <w:t xml:space="preserve"> nie stanowią inaczej.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Zgodnie z art. 10a ustawy </w:t>
      </w:r>
      <w:proofErr w:type="spellStart"/>
      <w:r w:rsidRPr="007D0A99">
        <w:rPr>
          <w:rFonts w:ascii="Tahoma" w:hAnsi="Tahoma" w:cs="Tahoma"/>
          <w:sz w:val="22"/>
          <w:szCs w:val="22"/>
        </w:rPr>
        <w:t>Pzp</w:t>
      </w:r>
      <w:proofErr w:type="spellEnd"/>
      <w:r w:rsidRPr="007D0A99">
        <w:rPr>
          <w:rFonts w:ascii="Tahoma" w:hAnsi="Tahoma" w:cs="Tahoma"/>
          <w:sz w:val="22"/>
          <w:szCs w:val="22"/>
        </w:rPr>
        <w:t>, w niniejszym postępowaniu o udzielenie zamówienia oświadczenia, wnioski, zawiadomienia oraz informacje Zamawiający i Wykonawcy mogą przekazywać pisemnie, faksem, elektronicznie.</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dopuszcza się składania ofert częściowych i wariantowych – oferta musi obejmować całość zamówienia.</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przewiduje się zawarcia umowy ramowej.</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Zamawiający nie przewiduje zebrania Wykonawców.</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udzielenia zaliczek na poczet wykonania zamówienia (art. 151a.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Rozliczenia między Zamawiającym a Wykonawcą prowadzone będą w polskich złotych (PLN). Nie przewiduje się rozliczeń w walutach obcych.</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Nie przewiduje się wyboru oferty najkorzystniejszej z zastosowaniem aukcji elektronicznej, o której mowa w art. 91a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Postępowanie o udzielenie zamówienia prowadzi się w języku polskim (art. 9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 się, aby Wykonawca zdobył wszystkie informacje, które mogą być konieczne do przygotowania oferty oraz podpisania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Wykonawca może złożyć tylko jedną ofertę (art. 82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Wybrany Wykonawca jest zobowiązany do zawarcia umowy w terminie i miejscu wyznaczonym przez Zamawiającego.</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udzielenia zamówień, o których mowa w art. 67 ust. 1 pkt. 6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nie przewiduje zwrotu kosztów udziału Wykonawców w postępowaniu. Wykonawca ponosi wszelkie koszty udziału w postępowaniu, w tym koszty przygotowania oferty.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Wykonawcą może być osoba fizyczna, osoba prawna lub jednostka organizacyjna nieposiadającą osobowości prawnej.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b/>
          <w:bCs/>
          <w:sz w:val="22"/>
          <w:szCs w:val="22"/>
        </w:rPr>
        <w:lastRenderedPageBreak/>
        <w:t>Wymagania dotyczące umowy o podwykonawstwo</w:t>
      </w:r>
      <w:r w:rsidRPr="007D0A99">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sposób wykonania umowy o podwykonawstwo musi być zgodny ze sposobem w jaki Wykonawca jest zobowiązany wykonać umowę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7D0A99" w:rsidRDefault="00FB6FB5">
      <w:pPr>
        <w:pStyle w:val="Styl1"/>
        <w:numPr>
          <w:ilvl w:val="0"/>
          <w:numId w:val="14"/>
        </w:numPr>
        <w:ind w:left="567" w:hanging="567"/>
      </w:pPr>
      <w:r w:rsidRPr="007D0A99">
        <w:t>Opis przedmiotu zamówienia</w:t>
      </w:r>
    </w:p>
    <w:p w:rsidR="00FB6FB5" w:rsidRPr="007D0A99" w:rsidRDefault="00FB6FB5">
      <w:pPr>
        <w:jc w:val="both"/>
        <w:rPr>
          <w:rFonts w:ascii="Tahoma" w:hAnsi="Tahoma" w:cs="Tahoma"/>
          <w:sz w:val="16"/>
          <w:szCs w:val="16"/>
        </w:rPr>
      </w:pPr>
    </w:p>
    <w:p w:rsidR="00FB6FB5" w:rsidRPr="003A1B77" w:rsidRDefault="00FB6FB5">
      <w:pPr>
        <w:numPr>
          <w:ilvl w:val="0"/>
          <w:numId w:val="2"/>
        </w:numPr>
        <w:jc w:val="both"/>
        <w:rPr>
          <w:rFonts w:ascii="Tahoma" w:hAnsi="Tahoma" w:cs="Tahoma"/>
          <w:sz w:val="22"/>
          <w:szCs w:val="22"/>
        </w:rPr>
      </w:pPr>
      <w:r w:rsidRPr="003A1B77">
        <w:rPr>
          <w:rFonts w:ascii="Tahoma" w:hAnsi="Tahoma" w:cs="Tahoma"/>
          <w:sz w:val="22"/>
          <w:szCs w:val="22"/>
        </w:rPr>
        <w:t xml:space="preserve">Przedmiot zamówienia dotyczy wykonania robót budowlanych </w:t>
      </w:r>
      <w:r w:rsidR="002339A5" w:rsidRPr="003A1B77">
        <w:rPr>
          <w:rFonts w:ascii="Tahoma" w:hAnsi="Tahoma" w:cs="Tahoma"/>
          <w:sz w:val="22"/>
          <w:szCs w:val="22"/>
        </w:rPr>
        <w:t xml:space="preserve">polegających </w:t>
      </w:r>
      <w:r w:rsidR="00E5109E">
        <w:rPr>
          <w:rFonts w:ascii="Tahoma" w:hAnsi="Tahoma" w:cs="Tahoma"/>
          <w:sz w:val="22"/>
          <w:szCs w:val="22"/>
        </w:rPr>
        <w:t xml:space="preserve">                 </w:t>
      </w:r>
      <w:r w:rsidR="002339A5" w:rsidRPr="003A1B77">
        <w:rPr>
          <w:rFonts w:ascii="Tahoma" w:hAnsi="Tahoma" w:cs="Tahoma"/>
          <w:sz w:val="22"/>
          <w:szCs w:val="22"/>
        </w:rPr>
        <w:t xml:space="preserve">na </w:t>
      </w:r>
      <w:r w:rsidR="006C4844" w:rsidRPr="003A1B77">
        <w:rPr>
          <w:rFonts w:ascii="Tahoma" w:hAnsi="Tahoma" w:cs="Tahoma"/>
          <w:sz w:val="22"/>
          <w:szCs w:val="22"/>
        </w:rPr>
        <w:t>p</w:t>
      </w:r>
      <w:r w:rsidR="00E5109E">
        <w:rPr>
          <w:rFonts w:ascii="Tahoma" w:hAnsi="Tahoma" w:cs="Tahoma"/>
          <w:sz w:val="22"/>
          <w:szCs w:val="22"/>
        </w:rPr>
        <w:t>rzebudowie lokalu nr 3 na miesz</w:t>
      </w:r>
      <w:r w:rsidR="00AC4778">
        <w:rPr>
          <w:rFonts w:ascii="Tahoma" w:hAnsi="Tahoma" w:cs="Tahoma"/>
          <w:sz w:val="22"/>
          <w:szCs w:val="22"/>
        </w:rPr>
        <w:t>k</w:t>
      </w:r>
      <w:r w:rsidR="00E5109E">
        <w:rPr>
          <w:rFonts w:ascii="Tahoma" w:hAnsi="Tahoma" w:cs="Tahoma"/>
          <w:sz w:val="22"/>
          <w:szCs w:val="22"/>
        </w:rPr>
        <w:t>anie chronione przy ul. Chopina 7                           na dz. nr 191/8; 191/19 obręb 5 w Mrągowie.</w:t>
      </w:r>
    </w:p>
    <w:p w:rsidR="00FB6FB5" w:rsidRPr="007D0A99" w:rsidRDefault="00FB6FB5">
      <w:pPr>
        <w:numPr>
          <w:ilvl w:val="0"/>
          <w:numId w:val="2"/>
        </w:numPr>
        <w:jc w:val="both"/>
        <w:rPr>
          <w:rFonts w:ascii="Tahoma" w:hAnsi="Tahoma" w:cs="Tahoma"/>
          <w:sz w:val="22"/>
          <w:szCs w:val="22"/>
        </w:rPr>
      </w:pPr>
      <w:r w:rsidRPr="007D0A99">
        <w:rPr>
          <w:rFonts w:ascii="Tahoma" w:hAnsi="Tahoma" w:cs="Tahoma"/>
          <w:sz w:val="22"/>
          <w:szCs w:val="22"/>
        </w:rPr>
        <w:t>Przedmiot zamówienia należy wykonać w oparciu o dokumentację przetargową.</w:t>
      </w:r>
    </w:p>
    <w:p w:rsidR="00FB6FB5" w:rsidRPr="007D0A99" w:rsidRDefault="00FB6FB5" w:rsidP="00E90ECD">
      <w:pPr>
        <w:numPr>
          <w:ilvl w:val="0"/>
          <w:numId w:val="2"/>
        </w:numPr>
        <w:jc w:val="both"/>
        <w:rPr>
          <w:rFonts w:ascii="Tahoma" w:hAnsi="Tahoma" w:cs="Tahoma"/>
          <w:sz w:val="22"/>
          <w:szCs w:val="22"/>
        </w:rPr>
      </w:pPr>
      <w:r w:rsidRPr="007D0A99">
        <w:rPr>
          <w:rFonts w:ascii="Tahoma" w:hAnsi="Tahoma" w:cs="Tahoma"/>
          <w:sz w:val="22"/>
          <w:szCs w:val="22"/>
        </w:rPr>
        <w:t xml:space="preserve">Stosownie do treści art. 30 ust. 8 ustawy </w:t>
      </w:r>
      <w:proofErr w:type="spellStart"/>
      <w:r w:rsidRPr="007D0A99">
        <w:rPr>
          <w:rFonts w:ascii="Tahoma" w:hAnsi="Tahoma" w:cs="Tahoma"/>
          <w:sz w:val="22"/>
          <w:szCs w:val="22"/>
        </w:rPr>
        <w:t>Pzp</w:t>
      </w:r>
      <w:proofErr w:type="spellEnd"/>
      <w:r w:rsidRPr="007D0A99">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FB6FB5" w:rsidRPr="007D0A99" w:rsidRDefault="00FB6FB5">
      <w:pPr>
        <w:pStyle w:val="Styl1"/>
        <w:numPr>
          <w:ilvl w:val="0"/>
          <w:numId w:val="14"/>
        </w:numPr>
        <w:ind w:left="567" w:hanging="567"/>
      </w:pPr>
      <w:r w:rsidRPr="007D0A99">
        <w:t>Zakres zamówienia</w:t>
      </w:r>
    </w:p>
    <w:p w:rsidR="00CC5D59" w:rsidRPr="00DB4ABB" w:rsidRDefault="00A61614" w:rsidP="00CC5D59">
      <w:pPr>
        <w:jc w:val="both"/>
        <w:rPr>
          <w:rFonts w:ascii="Tahoma" w:hAnsi="Tahoma" w:cs="Tahoma"/>
          <w:sz w:val="22"/>
          <w:szCs w:val="22"/>
        </w:rPr>
      </w:pPr>
      <w:r w:rsidRPr="00DB4ABB">
        <w:rPr>
          <w:rFonts w:ascii="Tahoma" w:hAnsi="Tahoma" w:cs="Tahoma"/>
          <w:sz w:val="22"/>
          <w:szCs w:val="22"/>
        </w:rPr>
        <w:t xml:space="preserve">1. </w:t>
      </w:r>
      <w:r w:rsidR="00CC5D59" w:rsidRPr="00DB4ABB">
        <w:rPr>
          <w:rFonts w:ascii="Tahoma" w:hAnsi="Tahoma" w:cs="Tahoma"/>
          <w:sz w:val="22"/>
          <w:szCs w:val="22"/>
        </w:rPr>
        <w:t xml:space="preserve">W zakresie zamówienia jest wykonanie przebudowy lokalu nr 3 w budynku  wielorodzinnym oraz wykonanie podjazdów dla osób niepełnosprawnych przy </w:t>
      </w:r>
      <w:r w:rsidRPr="00DB4ABB">
        <w:rPr>
          <w:rFonts w:ascii="Tahoma" w:hAnsi="Tahoma" w:cs="Tahoma"/>
          <w:sz w:val="22"/>
          <w:szCs w:val="22"/>
        </w:rPr>
        <w:t xml:space="preserve">                </w:t>
      </w:r>
      <w:r w:rsidR="00CC5D59" w:rsidRPr="00DB4ABB">
        <w:rPr>
          <w:rFonts w:ascii="Tahoma" w:hAnsi="Tahoma" w:cs="Tahoma"/>
          <w:sz w:val="22"/>
          <w:szCs w:val="22"/>
        </w:rPr>
        <w:t>ul.</w:t>
      </w:r>
      <w:r w:rsidRPr="00DB4ABB">
        <w:rPr>
          <w:rFonts w:ascii="Tahoma" w:hAnsi="Tahoma" w:cs="Tahoma"/>
          <w:sz w:val="22"/>
          <w:szCs w:val="22"/>
        </w:rPr>
        <w:t xml:space="preserve"> Chopina 7 </w:t>
      </w:r>
      <w:r w:rsidR="00CC5D59" w:rsidRPr="00DB4ABB">
        <w:rPr>
          <w:rFonts w:ascii="Tahoma" w:hAnsi="Tahoma" w:cs="Tahoma"/>
          <w:sz w:val="22"/>
          <w:szCs w:val="22"/>
        </w:rPr>
        <w:t>w Mrągowie</w:t>
      </w:r>
      <w:r w:rsidR="005B5935" w:rsidRPr="00DB4ABB">
        <w:rPr>
          <w:rFonts w:ascii="Tahoma" w:hAnsi="Tahoma" w:cs="Tahoma"/>
          <w:sz w:val="22"/>
          <w:szCs w:val="22"/>
        </w:rPr>
        <w:t>,</w:t>
      </w:r>
      <w:r w:rsidR="00CC5D59" w:rsidRPr="00DB4ABB">
        <w:rPr>
          <w:rFonts w:ascii="Tahoma" w:hAnsi="Tahoma" w:cs="Tahoma"/>
          <w:sz w:val="22"/>
          <w:szCs w:val="22"/>
        </w:rPr>
        <w:t xml:space="preserve"> w zakres której wchodzą:</w:t>
      </w:r>
    </w:p>
    <w:p w:rsidR="00CC5D59" w:rsidRPr="00DB4ABB" w:rsidRDefault="00CC5D59" w:rsidP="00CC5D59">
      <w:pPr>
        <w:tabs>
          <w:tab w:val="left" w:pos="540"/>
        </w:tabs>
        <w:jc w:val="both"/>
        <w:rPr>
          <w:rFonts w:ascii="Tahoma" w:hAnsi="Tahoma" w:cs="Tahoma"/>
          <w:sz w:val="22"/>
          <w:szCs w:val="22"/>
        </w:rPr>
      </w:pPr>
    </w:p>
    <w:p w:rsidR="00CC5D59" w:rsidRPr="00DB4ABB" w:rsidRDefault="00CC5D59" w:rsidP="00CC5D59">
      <w:pPr>
        <w:pStyle w:val="Akapitzlist"/>
        <w:numPr>
          <w:ilvl w:val="0"/>
          <w:numId w:val="43"/>
        </w:numPr>
        <w:jc w:val="both"/>
        <w:rPr>
          <w:rFonts w:ascii="Tahoma" w:hAnsi="Tahoma" w:cs="Tahoma"/>
          <w:sz w:val="22"/>
          <w:szCs w:val="22"/>
        </w:rPr>
      </w:pPr>
      <w:r w:rsidRPr="00DB4ABB">
        <w:rPr>
          <w:rFonts w:ascii="Tahoma" w:hAnsi="Tahoma" w:cs="Tahoma"/>
          <w:sz w:val="22"/>
          <w:szCs w:val="22"/>
          <w:u w:val="single"/>
        </w:rPr>
        <w:t xml:space="preserve"> branża budowlana</w:t>
      </w:r>
      <w:r w:rsidRPr="00DB4ABB">
        <w:rPr>
          <w:rFonts w:ascii="Tahoma" w:hAnsi="Tahoma" w:cs="Tahoma"/>
          <w:sz w:val="22"/>
          <w:szCs w:val="22"/>
        </w:rPr>
        <w:t xml:space="preserve"> – </w:t>
      </w:r>
      <w:r w:rsidRPr="00DB4ABB">
        <w:rPr>
          <w:rFonts w:ascii="Tahoma" w:hAnsi="Tahoma" w:cs="Tahoma"/>
          <w:sz w:val="22"/>
          <w:szCs w:val="22"/>
          <w:u w:val="single"/>
        </w:rPr>
        <w:t>dach</w:t>
      </w:r>
      <w:r w:rsidRPr="00DB4ABB">
        <w:rPr>
          <w:rFonts w:ascii="Tahoma" w:hAnsi="Tahoma" w:cs="Tahoma"/>
          <w:sz w:val="22"/>
          <w:szCs w:val="22"/>
        </w:rPr>
        <w:t>: wymiana pokrycia dachowego z dachówki ceramicznej                 oraz wykonanie nowego deskowania i konstrukcji drewnianej dachowej (powierzchnia</w:t>
      </w:r>
      <w:r w:rsidR="00E90D97" w:rsidRPr="00DB4ABB">
        <w:rPr>
          <w:rFonts w:ascii="Tahoma" w:hAnsi="Tahoma" w:cs="Tahoma"/>
          <w:sz w:val="22"/>
          <w:szCs w:val="22"/>
        </w:rPr>
        <w:t xml:space="preserve"> </w:t>
      </w:r>
      <w:r w:rsidRPr="00DB4ABB">
        <w:rPr>
          <w:rFonts w:ascii="Tahoma" w:hAnsi="Tahoma" w:cs="Tahoma"/>
          <w:sz w:val="22"/>
          <w:szCs w:val="22"/>
        </w:rPr>
        <w:t>-137,3m2 ), wykonanie izolacji dachowej i ocieplenia z wełny mineralnej gr.30 cm, wykończenie połaci dachowej płytami gipsowo-kartonowymi na stelażu metalowym, montaż okien połaciowych</w:t>
      </w:r>
      <w:r w:rsidR="00E90D97" w:rsidRPr="00DB4ABB">
        <w:rPr>
          <w:rFonts w:ascii="Tahoma" w:hAnsi="Tahoma" w:cs="Tahoma"/>
          <w:sz w:val="22"/>
          <w:szCs w:val="22"/>
        </w:rPr>
        <w:t xml:space="preserve"> (</w:t>
      </w:r>
      <w:r w:rsidRPr="00DB4ABB">
        <w:rPr>
          <w:rFonts w:ascii="Tahoma" w:hAnsi="Tahoma" w:cs="Tahoma"/>
          <w:sz w:val="22"/>
          <w:szCs w:val="22"/>
        </w:rPr>
        <w:t>szt.</w:t>
      </w:r>
      <w:r w:rsidR="00E90D97" w:rsidRPr="00DB4ABB">
        <w:rPr>
          <w:rFonts w:ascii="Tahoma" w:hAnsi="Tahoma" w:cs="Tahoma"/>
          <w:sz w:val="22"/>
          <w:szCs w:val="22"/>
        </w:rPr>
        <w:t>3</w:t>
      </w:r>
      <w:r w:rsidRPr="00DB4ABB">
        <w:rPr>
          <w:rFonts w:ascii="Tahoma" w:hAnsi="Tahoma" w:cs="Tahoma"/>
          <w:sz w:val="22"/>
          <w:szCs w:val="22"/>
        </w:rPr>
        <w:t>),</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u w:val="single"/>
        </w:rPr>
        <w:t>strop</w:t>
      </w:r>
      <w:r w:rsidRPr="00DB4ABB">
        <w:rPr>
          <w:rFonts w:ascii="Tahoma" w:hAnsi="Tahoma" w:cs="Tahoma"/>
          <w:sz w:val="22"/>
          <w:szCs w:val="22"/>
        </w:rPr>
        <w:t xml:space="preserve">: rozbiórka istniejących warstw podłogowych stropu, wykonanie nowych warstw wykończeniowych stropu (powierzchnia - 137,5m2): ułożenie paneli podłogowych na stelażu drewnianym i płytach OSB 3 gr.25mm oraz wykonanie izolacji przeciwwilgociowej stropu i wypełnienie keramzytem gr.10cm w pomieszczeniach (pokoje, jadalnia), natomiast w pomieszczeniach mokrych (łazienka, wiatrołap, aneks kuchenny) wykonanie warstw podłogowych z płytek ceramicznych /gres, terakota/ ułożonych na płytach cementowo - włóknowych, </w:t>
      </w:r>
      <w:r w:rsidRPr="00DB4ABB">
        <w:rPr>
          <w:rFonts w:ascii="Tahoma" w:hAnsi="Tahoma" w:cs="Tahoma"/>
          <w:sz w:val="22"/>
          <w:szCs w:val="22"/>
          <w:u w:val="single"/>
        </w:rPr>
        <w:t xml:space="preserve">ścianki działowe </w:t>
      </w:r>
      <w:r w:rsidRPr="00DB4ABB">
        <w:rPr>
          <w:rFonts w:ascii="Tahoma" w:hAnsi="Tahoma" w:cs="Tahoma"/>
          <w:sz w:val="22"/>
          <w:szCs w:val="22"/>
        </w:rPr>
        <w:t>: systemowe szkieletowe wykonane z płyt gipsowo - kartonowych na stelażu metalowym – wypełnienie wełna mineralna gr.</w:t>
      </w:r>
      <w:r w:rsidR="00C8547F" w:rsidRPr="00DB4ABB">
        <w:rPr>
          <w:rFonts w:ascii="Tahoma" w:hAnsi="Tahoma" w:cs="Tahoma"/>
          <w:sz w:val="22"/>
          <w:szCs w:val="22"/>
        </w:rPr>
        <w:t xml:space="preserve">10cm </w:t>
      </w:r>
      <w:r w:rsidRPr="00DB4ABB">
        <w:rPr>
          <w:rFonts w:ascii="Tahoma" w:hAnsi="Tahoma" w:cs="Tahoma"/>
          <w:sz w:val="22"/>
          <w:szCs w:val="22"/>
        </w:rPr>
        <w:t>( powierzchnia – 61,3 m2)</w:t>
      </w:r>
      <w:r w:rsidR="00C8547F" w:rsidRPr="00DB4ABB">
        <w:rPr>
          <w:rFonts w:ascii="Tahoma" w:hAnsi="Tahoma" w:cs="Tahoma"/>
          <w:sz w:val="22"/>
          <w:szCs w:val="22"/>
        </w:rPr>
        <w:t>,</w:t>
      </w:r>
    </w:p>
    <w:p w:rsidR="00CC5D59" w:rsidRPr="00DB4ABB" w:rsidRDefault="00D95100" w:rsidP="00CC5D59">
      <w:pPr>
        <w:pStyle w:val="Akapitzlist"/>
        <w:jc w:val="both"/>
        <w:rPr>
          <w:rFonts w:ascii="Tahoma" w:hAnsi="Tahoma" w:cs="Tahoma"/>
          <w:sz w:val="22"/>
          <w:szCs w:val="22"/>
        </w:rPr>
      </w:pPr>
      <w:r w:rsidRPr="00DB4ABB">
        <w:rPr>
          <w:rFonts w:ascii="Tahoma" w:hAnsi="Tahoma" w:cs="Tahoma"/>
          <w:sz w:val="22"/>
          <w:szCs w:val="22"/>
          <w:u w:val="single"/>
        </w:rPr>
        <w:t>tynki</w:t>
      </w:r>
      <w:r w:rsidR="00CC5D59" w:rsidRPr="00DB4ABB">
        <w:rPr>
          <w:rFonts w:ascii="Tahoma" w:hAnsi="Tahoma" w:cs="Tahoma"/>
          <w:sz w:val="22"/>
          <w:szCs w:val="22"/>
        </w:rPr>
        <w:t>: wykonanie nowych tynków wewnętrznych cementowo-wapiennych, istniejące tynki przewidziano do skucia (powierzchnia - 237,5 m2),</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u w:val="single"/>
        </w:rPr>
        <w:t>stolarka okienna i drzwiowa</w:t>
      </w:r>
      <w:r w:rsidRPr="00DB4ABB">
        <w:rPr>
          <w:rFonts w:ascii="Tahoma" w:hAnsi="Tahoma" w:cs="Tahoma"/>
          <w:sz w:val="22"/>
          <w:szCs w:val="22"/>
        </w:rPr>
        <w:t>: stolarka drzwiowa wewnętrzna okienna przeznaczona jest do wymiany -</w:t>
      </w:r>
      <w:r w:rsidR="00FB24EE" w:rsidRPr="00DB4ABB">
        <w:rPr>
          <w:rFonts w:ascii="Tahoma" w:hAnsi="Tahoma" w:cs="Tahoma"/>
          <w:sz w:val="22"/>
          <w:szCs w:val="22"/>
        </w:rPr>
        <w:t xml:space="preserve"> </w:t>
      </w:r>
      <w:r w:rsidRPr="00DB4ABB">
        <w:rPr>
          <w:rFonts w:ascii="Tahoma" w:hAnsi="Tahoma" w:cs="Tahoma"/>
          <w:sz w:val="22"/>
          <w:szCs w:val="22"/>
        </w:rPr>
        <w:t xml:space="preserve">drzwi wewnętrzne ( szt. 9), okna (szt.7), </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u w:val="single"/>
        </w:rPr>
        <w:t>Podjazdy dla osób niepełnosprawnych i ciągi komunikacyjne (powierzchnia – 154,0m2)</w:t>
      </w:r>
      <w:r w:rsidRPr="00DB4ABB">
        <w:rPr>
          <w:rFonts w:ascii="Tahoma" w:hAnsi="Tahoma" w:cs="Tahoma"/>
          <w:sz w:val="22"/>
          <w:szCs w:val="22"/>
        </w:rPr>
        <w:t>: nawierzchnia z kostki brukowej szlachetnej płukanej gr.6cm, na pods</w:t>
      </w:r>
      <w:r w:rsidR="00514149" w:rsidRPr="00DB4ABB">
        <w:rPr>
          <w:rFonts w:ascii="Tahoma" w:hAnsi="Tahoma" w:cs="Tahoma"/>
          <w:sz w:val="22"/>
          <w:szCs w:val="22"/>
        </w:rPr>
        <w:t xml:space="preserve">ypce </w:t>
      </w:r>
      <w:proofErr w:type="spellStart"/>
      <w:r w:rsidR="00514149" w:rsidRPr="00DB4ABB">
        <w:rPr>
          <w:rFonts w:ascii="Tahoma" w:hAnsi="Tahoma" w:cs="Tahoma"/>
          <w:sz w:val="22"/>
          <w:szCs w:val="22"/>
        </w:rPr>
        <w:t>cem</w:t>
      </w:r>
      <w:proofErr w:type="spellEnd"/>
      <w:r w:rsidR="00514149" w:rsidRPr="00DB4ABB">
        <w:rPr>
          <w:rFonts w:ascii="Tahoma" w:hAnsi="Tahoma" w:cs="Tahoma"/>
          <w:sz w:val="22"/>
          <w:szCs w:val="22"/>
        </w:rPr>
        <w:t xml:space="preserve">-piaskowej </w:t>
      </w:r>
      <w:r w:rsidRPr="00DB4ABB">
        <w:rPr>
          <w:rFonts w:ascii="Tahoma" w:hAnsi="Tahoma" w:cs="Tahoma"/>
          <w:sz w:val="22"/>
          <w:szCs w:val="22"/>
        </w:rPr>
        <w:t xml:space="preserve">i podbudowie betonowej C8/10 gr.10cm, i warstwie pospółki, balustrady stalowe z rur fi=40, różnica poziomów pochylni 15 cm i 27cm, </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u w:val="single"/>
        </w:rPr>
        <w:t xml:space="preserve">Remont tarasu przed budynkiem i pomieszczenia gospodarczego pod tarasem: </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u w:val="single"/>
        </w:rPr>
        <w:t xml:space="preserve">Taras (powierzchnia - 113,07m2) </w:t>
      </w:r>
      <w:r w:rsidRPr="00DB4ABB">
        <w:rPr>
          <w:rFonts w:ascii="Tahoma" w:hAnsi="Tahoma" w:cs="Tahoma"/>
          <w:sz w:val="22"/>
          <w:szCs w:val="22"/>
        </w:rPr>
        <w:t>- wykonanie nowej nawierzchni tarasu (rozbiórka istniejących warstw wykończeniowych): nawierzchnia z kostki betonowej szlachetnej płukanej gr. 6cm, podsypka cementowa - piaskowa, podbudowa z betonu C12/16 gr.10cm, folia izolacyjna 2x, warstwa wyrównawcza gr.0,5cm, keramzyt gr.10cm,                                 folia przeciwwilgociowa 2x, hydroizolacja z masy uszczelniającej, ceglana płyta stropu, balustrady stalowe z rur fi=40.</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u w:val="single"/>
        </w:rPr>
        <w:t>Pomieszczenie gospodarcze</w:t>
      </w:r>
      <w:r w:rsidRPr="00DB4ABB">
        <w:rPr>
          <w:rFonts w:ascii="Tahoma" w:hAnsi="Tahoma" w:cs="Tahoma"/>
          <w:sz w:val="22"/>
          <w:szCs w:val="22"/>
        </w:rPr>
        <w:t xml:space="preserve"> (powierzchnia użytkowa 42,54m2)– wykonanie- nowej posadzki betonowej gr.15cm wraz z izolacją przeciwwilgociową na podbudowie z betonu C8/10 gr.10cm, ścianki działowe gr.12cm ( powierzchnia -48,9m2) z cegły ceramicznej pełnej na zaprawie </w:t>
      </w:r>
      <w:proofErr w:type="spellStart"/>
      <w:r w:rsidRPr="00DB4ABB">
        <w:rPr>
          <w:rFonts w:ascii="Tahoma" w:hAnsi="Tahoma" w:cs="Tahoma"/>
          <w:sz w:val="22"/>
          <w:szCs w:val="22"/>
        </w:rPr>
        <w:t>cem</w:t>
      </w:r>
      <w:proofErr w:type="spellEnd"/>
      <w:r w:rsidRPr="00DB4ABB">
        <w:rPr>
          <w:rFonts w:ascii="Tahoma" w:hAnsi="Tahoma" w:cs="Tahoma"/>
          <w:sz w:val="22"/>
          <w:szCs w:val="22"/>
        </w:rPr>
        <w:t xml:space="preserve"> - </w:t>
      </w:r>
      <w:proofErr w:type="spellStart"/>
      <w:r w:rsidRPr="00DB4ABB">
        <w:rPr>
          <w:rFonts w:ascii="Tahoma" w:hAnsi="Tahoma" w:cs="Tahoma"/>
          <w:sz w:val="22"/>
          <w:szCs w:val="22"/>
        </w:rPr>
        <w:t>wap</w:t>
      </w:r>
      <w:proofErr w:type="spellEnd"/>
      <w:r w:rsidRPr="00DB4ABB">
        <w:rPr>
          <w:rFonts w:ascii="Tahoma" w:hAnsi="Tahoma" w:cs="Tahoma"/>
          <w:sz w:val="22"/>
          <w:szCs w:val="22"/>
        </w:rPr>
        <w:t>.</w:t>
      </w:r>
      <w:r w:rsidR="00F7448F" w:rsidRPr="00DB4ABB">
        <w:rPr>
          <w:rFonts w:ascii="Tahoma" w:hAnsi="Tahoma" w:cs="Tahoma"/>
          <w:sz w:val="22"/>
          <w:szCs w:val="22"/>
        </w:rPr>
        <w:t xml:space="preserve">, </w:t>
      </w:r>
      <w:r w:rsidRPr="00DB4ABB">
        <w:rPr>
          <w:rFonts w:ascii="Tahoma" w:hAnsi="Tahoma" w:cs="Tahoma"/>
          <w:sz w:val="22"/>
          <w:szCs w:val="22"/>
        </w:rPr>
        <w:t xml:space="preserve">tynki wewnętrzne </w:t>
      </w:r>
      <w:proofErr w:type="spellStart"/>
      <w:r w:rsidRPr="00DB4ABB">
        <w:rPr>
          <w:rFonts w:ascii="Tahoma" w:hAnsi="Tahoma" w:cs="Tahoma"/>
          <w:sz w:val="22"/>
          <w:szCs w:val="22"/>
        </w:rPr>
        <w:t>cem</w:t>
      </w:r>
      <w:proofErr w:type="spellEnd"/>
      <w:r w:rsidRPr="00DB4ABB">
        <w:rPr>
          <w:rFonts w:ascii="Tahoma" w:hAnsi="Tahoma" w:cs="Tahoma"/>
          <w:sz w:val="22"/>
          <w:szCs w:val="22"/>
        </w:rPr>
        <w:t xml:space="preserve"> - </w:t>
      </w:r>
      <w:proofErr w:type="spellStart"/>
      <w:r w:rsidRPr="00DB4ABB">
        <w:rPr>
          <w:rFonts w:ascii="Tahoma" w:hAnsi="Tahoma" w:cs="Tahoma"/>
          <w:sz w:val="22"/>
          <w:szCs w:val="22"/>
        </w:rPr>
        <w:t>wap</w:t>
      </w:r>
      <w:proofErr w:type="spellEnd"/>
      <w:r w:rsidRPr="00DB4ABB">
        <w:rPr>
          <w:rFonts w:ascii="Tahoma" w:hAnsi="Tahoma" w:cs="Tahoma"/>
          <w:sz w:val="22"/>
          <w:szCs w:val="22"/>
        </w:rPr>
        <w:t>. (powierzchnia -141,6m2) ,</w:t>
      </w:r>
    </w:p>
    <w:p w:rsidR="00CC5D59" w:rsidRPr="00DB4ABB" w:rsidRDefault="00CC5D59" w:rsidP="00CC5D59">
      <w:pPr>
        <w:pStyle w:val="Akapitzlist"/>
        <w:numPr>
          <w:ilvl w:val="0"/>
          <w:numId w:val="43"/>
        </w:numPr>
        <w:jc w:val="both"/>
        <w:rPr>
          <w:rFonts w:ascii="Tahoma" w:hAnsi="Tahoma" w:cs="Tahoma"/>
          <w:sz w:val="22"/>
          <w:szCs w:val="22"/>
        </w:rPr>
      </w:pPr>
      <w:r w:rsidRPr="00DB4ABB">
        <w:rPr>
          <w:rFonts w:ascii="Tahoma" w:hAnsi="Tahoma" w:cs="Tahoma"/>
          <w:sz w:val="22"/>
          <w:szCs w:val="22"/>
          <w:u w:val="single"/>
        </w:rPr>
        <w:t>branża sanitarna</w:t>
      </w:r>
      <w:r w:rsidRPr="00DB4ABB">
        <w:rPr>
          <w:rFonts w:ascii="Tahoma" w:hAnsi="Tahoma" w:cs="Tahoma"/>
          <w:sz w:val="22"/>
          <w:szCs w:val="22"/>
        </w:rPr>
        <w:t xml:space="preserve"> – wykonanie nowej instalacji </w:t>
      </w:r>
      <w:proofErr w:type="spellStart"/>
      <w:r w:rsidRPr="00DB4ABB">
        <w:rPr>
          <w:rFonts w:ascii="Tahoma" w:hAnsi="Tahoma" w:cs="Tahoma"/>
          <w:sz w:val="22"/>
          <w:szCs w:val="22"/>
        </w:rPr>
        <w:t>wod</w:t>
      </w:r>
      <w:proofErr w:type="spellEnd"/>
      <w:r w:rsidRPr="00DB4ABB">
        <w:rPr>
          <w:rFonts w:ascii="Tahoma" w:hAnsi="Tahoma" w:cs="Tahoma"/>
          <w:sz w:val="22"/>
          <w:szCs w:val="22"/>
        </w:rPr>
        <w:t xml:space="preserve"> - </w:t>
      </w:r>
      <w:proofErr w:type="spellStart"/>
      <w:r w:rsidRPr="00DB4ABB">
        <w:rPr>
          <w:rFonts w:ascii="Tahoma" w:hAnsi="Tahoma" w:cs="Tahoma"/>
          <w:sz w:val="22"/>
          <w:szCs w:val="22"/>
        </w:rPr>
        <w:t>kan</w:t>
      </w:r>
      <w:proofErr w:type="spellEnd"/>
      <w:r w:rsidRPr="00DB4ABB">
        <w:rPr>
          <w:rFonts w:ascii="Tahoma" w:hAnsi="Tahoma" w:cs="Tahoma"/>
          <w:sz w:val="22"/>
          <w:szCs w:val="22"/>
        </w:rPr>
        <w:t xml:space="preserve"> oraz instalacji centralnego ogrzewania. Instalacja wodociągowa z rur instalacyjnych z polietylenu fi=20 </w:t>
      </w:r>
      <w:r w:rsidR="00FA4DE6" w:rsidRPr="00DB4ABB">
        <w:rPr>
          <w:rFonts w:ascii="Tahoma" w:hAnsi="Tahoma" w:cs="Tahoma"/>
          <w:sz w:val="22"/>
          <w:szCs w:val="22"/>
        </w:rPr>
        <w:t xml:space="preserve">               </w:t>
      </w:r>
      <w:r w:rsidRPr="00DB4ABB">
        <w:rPr>
          <w:rFonts w:ascii="Tahoma" w:hAnsi="Tahoma" w:cs="Tahoma"/>
          <w:sz w:val="22"/>
          <w:szCs w:val="22"/>
        </w:rPr>
        <w:t>(długość-16mb) i z rur instalacyjnych fi=16 (długość-34,0mb). Instalacja kanalizacyjna z rur PCV</w:t>
      </w:r>
      <w:r w:rsidR="005B5935" w:rsidRPr="00DB4ABB">
        <w:rPr>
          <w:rFonts w:ascii="Tahoma" w:hAnsi="Tahoma" w:cs="Tahoma"/>
          <w:sz w:val="22"/>
          <w:szCs w:val="22"/>
        </w:rPr>
        <w:t xml:space="preserve"> </w:t>
      </w:r>
      <w:r w:rsidRPr="00DB4ABB">
        <w:rPr>
          <w:rFonts w:ascii="Tahoma" w:hAnsi="Tahoma" w:cs="Tahoma"/>
          <w:sz w:val="22"/>
          <w:szCs w:val="22"/>
        </w:rPr>
        <w:t>fi=110 (długość - 6,0mb), fi=75 (długość-8,0mb), fi=50 (długość-1</w:t>
      </w:r>
      <w:r w:rsidR="00642DD4" w:rsidRPr="00DB4ABB">
        <w:rPr>
          <w:rFonts w:ascii="Tahoma" w:hAnsi="Tahoma" w:cs="Tahoma"/>
          <w:sz w:val="22"/>
          <w:szCs w:val="22"/>
        </w:rPr>
        <w:t xml:space="preserve">2,0mb), </w:t>
      </w:r>
      <w:r w:rsidRPr="00DB4ABB">
        <w:rPr>
          <w:rFonts w:ascii="Tahoma" w:hAnsi="Tahoma" w:cs="Tahoma"/>
          <w:sz w:val="22"/>
          <w:szCs w:val="22"/>
        </w:rPr>
        <w:t>oraz montaż przyborów sanitarnych.</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rPr>
        <w:t>Instalację centralnego ogrzewania należy wykonać z rur instalacyjnych typu PEX-AL-PEX fi=32 /fi=25/fi=20 ( długość- 8mb/42mb/18mb). Elementy grzejne – grzejniki stalowe, płytowe typ V-22, z w</w:t>
      </w:r>
      <w:r w:rsidR="00C77F10" w:rsidRPr="00DB4ABB">
        <w:rPr>
          <w:rFonts w:ascii="Tahoma" w:hAnsi="Tahoma" w:cs="Tahoma"/>
          <w:sz w:val="22"/>
          <w:szCs w:val="22"/>
        </w:rPr>
        <w:t>budowanym zaworem grzejnikowym ( ilość grzejników - szt.13)</w:t>
      </w:r>
      <w:r w:rsidRPr="00DB4ABB">
        <w:rPr>
          <w:rFonts w:ascii="Tahoma" w:hAnsi="Tahoma" w:cs="Tahoma"/>
          <w:sz w:val="22"/>
          <w:szCs w:val="22"/>
        </w:rPr>
        <w:t xml:space="preserve">. Montaż kotła dwufunkcyjnego c.o. i </w:t>
      </w:r>
      <w:proofErr w:type="spellStart"/>
      <w:r w:rsidRPr="00DB4ABB">
        <w:rPr>
          <w:rFonts w:ascii="Tahoma" w:hAnsi="Tahoma" w:cs="Tahoma"/>
          <w:sz w:val="22"/>
          <w:szCs w:val="22"/>
        </w:rPr>
        <w:t>c.w</w:t>
      </w:r>
      <w:proofErr w:type="spellEnd"/>
      <w:r w:rsidRPr="00DB4ABB">
        <w:rPr>
          <w:rFonts w:ascii="Tahoma" w:hAnsi="Tahoma" w:cs="Tahoma"/>
          <w:sz w:val="22"/>
          <w:szCs w:val="22"/>
        </w:rPr>
        <w:t>. naścienn</w:t>
      </w:r>
      <w:r w:rsidR="005B5935" w:rsidRPr="00DB4ABB">
        <w:rPr>
          <w:rFonts w:ascii="Tahoma" w:hAnsi="Tahoma" w:cs="Tahoma"/>
          <w:sz w:val="22"/>
          <w:szCs w:val="22"/>
        </w:rPr>
        <w:t xml:space="preserve">ego w systemie zamkniętym wraz </w:t>
      </w:r>
      <w:r w:rsidRPr="00DB4ABB">
        <w:rPr>
          <w:rFonts w:ascii="Tahoma" w:hAnsi="Tahoma" w:cs="Tahoma"/>
          <w:sz w:val="22"/>
          <w:szCs w:val="22"/>
        </w:rPr>
        <w:t>z przyłączeniem do istniejącej instalacji gazowej.</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rPr>
        <w:t xml:space="preserve">Instalacje </w:t>
      </w:r>
      <w:proofErr w:type="spellStart"/>
      <w:r w:rsidRPr="00DB4ABB">
        <w:rPr>
          <w:rFonts w:ascii="Tahoma" w:hAnsi="Tahoma" w:cs="Tahoma"/>
          <w:sz w:val="22"/>
          <w:szCs w:val="22"/>
        </w:rPr>
        <w:t>c.o</w:t>
      </w:r>
      <w:proofErr w:type="spellEnd"/>
      <w:r w:rsidRPr="00DB4ABB">
        <w:rPr>
          <w:rFonts w:ascii="Tahoma" w:hAnsi="Tahoma" w:cs="Tahoma"/>
          <w:sz w:val="22"/>
          <w:szCs w:val="22"/>
        </w:rPr>
        <w:t xml:space="preserve"> należy podłączyć do kotła gazowego zgodnie z wytycznymi producenta.</w:t>
      </w:r>
    </w:p>
    <w:p w:rsidR="00CC5D59" w:rsidRPr="00DB4ABB" w:rsidRDefault="00CC5D59" w:rsidP="00CC5D59">
      <w:pPr>
        <w:pStyle w:val="Akapitzlist"/>
        <w:numPr>
          <w:ilvl w:val="0"/>
          <w:numId w:val="43"/>
        </w:numPr>
        <w:jc w:val="both"/>
        <w:rPr>
          <w:rFonts w:ascii="Tahoma" w:hAnsi="Tahoma" w:cs="Tahoma"/>
          <w:sz w:val="22"/>
          <w:szCs w:val="22"/>
        </w:rPr>
      </w:pPr>
      <w:r w:rsidRPr="00DB4ABB">
        <w:rPr>
          <w:rFonts w:ascii="Tahoma" w:hAnsi="Tahoma" w:cs="Tahoma"/>
          <w:sz w:val="22"/>
          <w:szCs w:val="22"/>
          <w:u w:val="single"/>
        </w:rPr>
        <w:t>branża elektryczna</w:t>
      </w:r>
      <w:r w:rsidRPr="00DB4ABB">
        <w:rPr>
          <w:rFonts w:ascii="Tahoma" w:hAnsi="Tahoma" w:cs="Tahoma"/>
          <w:sz w:val="22"/>
          <w:szCs w:val="22"/>
        </w:rPr>
        <w:t xml:space="preserve"> – wykonanie instalacji oświetleniowej i instalacji gniazd wtykowych.</w:t>
      </w:r>
    </w:p>
    <w:p w:rsidR="00CC5D59" w:rsidRPr="00DB4ABB" w:rsidRDefault="00CC5D59" w:rsidP="00CC5D59">
      <w:pPr>
        <w:pStyle w:val="Akapitzlist"/>
        <w:numPr>
          <w:ilvl w:val="0"/>
          <w:numId w:val="43"/>
        </w:numPr>
        <w:jc w:val="both"/>
        <w:rPr>
          <w:rFonts w:ascii="Tahoma" w:hAnsi="Tahoma" w:cs="Tahoma"/>
          <w:sz w:val="22"/>
          <w:szCs w:val="22"/>
        </w:rPr>
      </w:pPr>
      <w:r w:rsidRPr="00DB4ABB">
        <w:rPr>
          <w:rFonts w:ascii="Tahoma" w:hAnsi="Tahoma" w:cs="Tahoma"/>
          <w:sz w:val="22"/>
          <w:szCs w:val="22"/>
          <w:u w:val="single"/>
        </w:rPr>
        <w:t>wyposażenie lokalu mieszkalnego</w:t>
      </w:r>
      <w:r w:rsidRPr="00DB4ABB">
        <w:rPr>
          <w:rFonts w:ascii="Tahoma" w:hAnsi="Tahoma" w:cs="Tahoma"/>
          <w:sz w:val="22"/>
          <w:szCs w:val="22"/>
        </w:rPr>
        <w:t xml:space="preserve"> - uchwyt dla niepełnosprawnych –WC –szt. 4, uchwyt dla niepełnosprawnych –szt. 4- umywalka, uchwyt dla niepełnosprawnych szt.1- prysznic, siedzisko prysznicowe-szt.1, zestaw mebli kuchennych-szt.1, tapczan - szt.7, szafka nocna –szt.7, szafa ubraniowa-szt.7, lampka nocna-szt.7, krzesła </w:t>
      </w:r>
      <w:r w:rsidRPr="00DB4ABB">
        <w:rPr>
          <w:rFonts w:ascii="Tahoma" w:hAnsi="Tahoma" w:cs="Tahoma"/>
          <w:sz w:val="22"/>
          <w:szCs w:val="22"/>
        </w:rPr>
        <w:lastRenderedPageBreak/>
        <w:t xml:space="preserve">pokoje-szt.8, stolik-szt.4, stół +osiem krzeseł- </w:t>
      </w:r>
      <w:proofErr w:type="spellStart"/>
      <w:r w:rsidRPr="00DB4ABB">
        <w:rPr>
          <w:rFonts w:ascii="Tahoma" w:hAnsi="Tahoma" w:cs="Tahoma"/>
          <w:sz w:val="22"/>
          <w:szCs w:val="22"/>
        </w:rPr>
        <w:t>kpl</w:t>
      </w:r>
      <w:proofErr w:type="spellEnd"/>
      <w:r w:rsidRPr="00DB4ABB">
        <w:rPr>
          <w:rFonts w:ascii="Tahoma" w:hAnsi="Tahoma" w:cs="Tahoma"/>
          <w:sz w:val="22"/>
          <w:szCs w:val="22"/>
        </w:rPr>
        <w:t>. 1, telewizor -szt.1, lodówka-szt.1, robot kuchenny-szt.1, zestaw naczyń i przyborów kuchennych, kuchnia elektryczna z piekarnikiem do zabudowy-szt.1, kuchnia mikrfalowa-szt.1, okap kuchenny-szt.1, zestaw komputerowy-szt.1.</w:t>
      </w:r>
    </w:p>
    <w:p w:rsidR="00FB6FB5" w:rsidRPr="00DB4ABB" w:rsidRDefault="00FB6FB5" w:rsidP="00CC5D59">
      <w:pPr>
        <w:numPr>
          <w:ilvl w:val="0"/>
          <w:numId w:val="44"/>
        </w:numPr>
        <w:jc w:val="both"/>
        <w:rPr>
          <w:rFonts w:ascii="Tahoma" w:hAnsi="Tahoma" w:cs="Tahoma"/>
          <w:sz w:val="22"/>
          <w:szCs w:val="22"/>
        </w:rPr>
      </w:pPr>
      <w:r w:rsidRPr="00DB4ABB">
        <w:rPr>
          <w:rFonts w:ascii="Tahoma" w:hAnsi="Tahoma" w:cs="Tahoma"/>
          <w:sz w:val="22"/>
          <w:szCs w:val="22"/>
        </w:rPr>
        <w:t>Szczegółowy zakres zamówienia określają następujące dokumenty:</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specyfikacja istotnych warunków zamówienia,</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szczegółowa specyfikacja techniczna wykonania i odbioru robót,</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projekt budowlany,</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przedmiar robót,</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obowiązujące warunki techniczne, normy.</w:t>
      </w:r>
    </w:p>
    <w:p w:rsidR="00FB6FB5" w:rsidRPr="00DB4ABB" w:rsidRDefault="00FB6FB5">
      <w:pPr>
        <w:ind w:left="360"/>
        <w:jc w:val="both"/>
        <w:rPr>
          <w:rFonts w:ascii="Tahoma" w:hAnsi="Tahoma" w:cs="Tahoma"/>
          <w:sz w:val="22"/>
          <w:szCs w:val="22"/>
        </w:rPr>
      </w:pPr>
      <w:r w:rsidRPr="00DB4ABB">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D8091E" w:rsidRPr="00DB4ABB" w:rsidRDefault="00EF4660" w:rsidP="00D8091E">
      <w:pPr>
        <w:pStyle w:val="WW-Tekstpodstawowy2"/>
        <w:suppressAutoHyphens w:val="0"/>
        <w:rPr>
          <w:rFonts w:ascii="Tahoma" w:hAnsi="Tahoma" w:cs="Tahoma"/>
          <w:sz w:val="22"/>
          <w:szCs w:val="22"/>
        </w:rPr>
      </w:pPr>
      <w:r w:rsidRPr="00DB4ABB">
        <w:rPr>
          <w:rFonts w:ascii="Tahoma" w:hAnsi="Tahoma" w:cs="Tahoma"/>
          <w:b/>
          <w:sz w:val="22"/>
          <w:szCs w:val="22"/>
        </w:rPr>
        <w:t>3</w:t>
      </w:r>
      <w:r w:rsidR="00D8091E" w:rsidRPr="00DB4ABB">
        <w:rPr>
          <w:rFonts w:ascii="Tahoma" w:hAnsi="Tahoma" w:cs="Tahoma"/>
          <w:sz w:val="22"/>
          <w:szCs w:val="22"/>
        </w:rPr>
        <w:t xml:space="preserve">. </w:t>
      </w:r>
      <w:r w:rsidR="00FB6FB5" w:rsidRPr="00DB4ABB">
        <w:rPr>
          <w:rFonts w:ascii="Tahoma" w:hAnsi="Tahoma" w:cs="Tahoma"/>
          <w:sz w:val="22"/>
          <w:szCs w:val="22"/>
        </w:rPr>
        <w:t xml:space="preserve">Wykonawca zobowiązany jest dokonać we własnym zakresie i na własny koszt wizji </w:t>
      </w:r>
      <w:r w:rsidR="00D8091E" w:rsidRPr="00DB4ABB">
        <w:rPr>
          <w:rFonts w:ascii="Tahoma" w:hAnsi="Tahoma" w:cs="Tahoma"/>
          <w:sz w:val="22"/>
          <w:szCs w:val="22"/>
        </w:rPr>
        <w:t xml:space="preserve"> </w:t>
      </w:r>
    </w:p>
    <w:p w:rsidR="00D8091E" w:rsidRPr="00DB4ABB" w:rsidRDefault="00D8091E" w:rsidP="00D8091E">
      <w:pPr>
        <w:pStyle w:val="WW-Tekstpodstawowy2"/>
        <w:suppressAutoHyphens w:val="0"/>
        <w:rPr>
          <w:rFonts w:ascii="Tahoma" w:hAnsi="Tahoma" w:cs="Tahoma"/>
          <w:sz w:val="22"/>
          <w:szCs w:val="22"/>
        </w:rPr>
      </w:pPr>
      <w:r w:rsidRPr="00DB4ABB">
        <w:rPr>
          <w:rFonts w:ascii="Tahoma" w:hAnsi="Tahoma" w:cs="Tahoma"/>
          <w:sz w:val="22"/>
          <w:szCs w:val="22"/>
        </w:rPr>
        <w:t xml:space="preserve">    </w:t>
      </w:r>
      <w:r w:rsidR="00FB6FB5" w:rsidRPr="00DB4ABB">
        <w:rPr>
          <w:rFonts w:ascii="Tahoma" w:hAnsi="Tahoma" w:cs="Tahoma"/>
          <w:sz w:val="22"/>
          <w:szCs w:val="22"/>
        </w:rPr>
        <w:t xml:space="preserve">w terenie oraz dokonać pomiarów i oględzin obiektów niezbędnych do realizacji zadania </w:t>
      </w:r>
    </w:p>
    <w:p w:rsidR="00FB6FB5" w:rsidRPr="00DB4ABB" w:rsidRDefault="00D8091E" w:rsidP="00D8091E">
      <w:pPr>
        <w:pStyle w:val="WW-Tekstpodstawowy2"/>
        <w:suppressAutoHyphens w:val="0"/>
        <w:rPr>
          <w:rFonts w:ascii="Tahoma" w:hAnsi="Tahoma" w:cs="Tahoma"/>
          <w:b/>
          <w:bCs/>
          <w:sz w:val="22"/>
          <w:szCs w:val="22"/>
          <w:u w:val="single"/>
        </w:rPr>
      </w:pPr>
      <w:r w:rsidRPr="00DB4ABB">
        <w:rPr>
          <w:rFonts w:ascii="Tahoma" w:hAnsi="Tahoma" w:cs="Tahoma"/>
          <w:sz w:val="22"/>
          <w:szCs w:val="22"/>
        </w:rPr>
        <w:t xml:space="preserve">    </w:t>
      </w:r>
      <w:r w:rsidR="00FB6FB5" w:rsidRPr="00DB4ABB">
        <w:rPr>
          <w:rFonts w:ascii="Tahoma" w:hAnsi="Tahoma" w:cs="Tahoma"/>
          <w:sz w:val="22"/>
          <w:szCs w:val="22"/>
        </w:rPr>
        <w:t>przed złożeniem oferty cenowej.</w:t>
      </w:r>
    </w:p>
    <w:p w:rsidR="00FB6FB5" w:rsidRPr="007D0A99" w:rsidRDefault="00614FA0" w:rsidP="00D8091E">
      <w:pPr>
        <w:jc w:val="both"/>
        <w:rPr>
          <w:rFonts w:ascii="Tahoma" w:hAnsi="Tahoma" w:cs="Tahoma"/>
          <w:sz w:val="22"/>
          <w:szCs w:val="22"/>
        </w:rPr>
      </w:pPr>
      <w:r w:rsidRPr="00DB4ABB">
        <w:rPr>
          <w:rFonts w:ascii="Tahoma" w:hAnsi="Tahoma" w:cs="Tahoma"/>
          <w:b/>
          <w:sz w:val="22"/>
          <w:szCs w:val="22"/>
        </w:rPr>
        <w:t>4</w:t>
      </w:r>
      <w:r w:rsidR="00D8091E" w:rsidRPr="00DB4ABB">
        <w:rPr>
          <w:rFonts w:ascii="Tahoma" w:hAnsi="Tahoma" w:cs="Tahoma"/>
          <w:b/>
          <w:sz w:val="22"/>
          <w:szCs w:val="22"/>
        </w:rPr>
        <w:t>.</w:t>
      </w:r>
      <w:r w:rsidR="00D8091E" w:rsidRPr="00DB4ABB">
        <w:rPr>
          <w:rFonts w:ascii="Tahoma" w:hAnsi="Tahoma" w:cs="Tahoma"/>
          <w:sz w:val="22"/>
          <w:szCs w:val="22"/>
        </w:rPr>
        <w:t xml:space="preserve"> </w:t>
      </w:r>
      <w:r w:rsidR="00FB6FB5" w:rsidRPr="00DB4ABB">
        <w:rPr>
          <w:rFonts w:ascii="Tahoma" w:hAnsi="Tahoma" w:cs="Tahoma"/>
          <w:sz w:val="22"/>
          <w:szCs w:val="22"/>
        </w:rPr>
        <w:t>Jeżeli w opisie przedmiotu zamówienia wskazano jakikolwiek znak towarowy, patent czy pochodzenie – należy przyjąć, że wskazano patenty, znaki towarowe, pochodzenie określające parametry techniczne, eksploatacyjne, użytkowe co oznacza, że Zamawiający dopuszcza złożenie</w:t>
      </w:r>
      <w:r w:rsidR="00FB6FB5" w:rsidRPr="007D0A99">
        <w:rPr>
          <w:rFonts w:ascii="Tahoma" w:hAnsi="Tahoma" w:cs="Tahoma"/>
          <w:sz w:val="22"/>
          <w:szCs w:val="22"/>
        </w:rPr>
        <w:t xml:space="preserve"> oferty w tej części przedmiotu zamówienia o równoważnych parametrach technicznych, eksploatacyjnych i użytkowych. Jednocześnie przypominamy, że zgodnie z art. 30 ust. 5 ustawy </w:t>
      </w:r>
      <w:proofErr w:type="spellStart"/>
      <w:r w:rsidR="00FB6FB5" w:rsidRPr="007D0A99">
        <w:rPr>
          <w:rFonts w:ascii="Tahoma" w:hAnsi="Tahoma" w:cs="Tahoma"/>
          <w:sz w:val="22"/>
          <w:szCs w:val="22"/>
        </w:rPr>
        <w:t>Pzp</w:t>
      </w:r>
      <w:proofErr w:type="spellEnd"/>
      <w:r w:rsidR="00FB6FB5" w:rsidRPr="007D0A99">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rsidR="00FB6FB5" w:rsidRPr="007D0A99" w:rsidRDefault="00614FA0" w:rsidP="00614FA0">
      <w:pPr>
        <w:jc w:val="both"/>
        <w:rPr>
          <w:rFonts w:ascii="Tahoma" w:hAnsi="Tahoma" w:cs="Tahoma"/>
          <w:sz w:val="22"/>
          <w:szCs w:val="22"/>
        </w:rPr>
      </w:pPr>
      <w:r w:rsidRPr="00B73018">
        <w:rPr>
          <w:rFonts w:ascii="Tahoma" w:hAnsi="Tahoma" w:cs="Tahoma"/>
          <w:b/>
          <w:sz w:val="22"/>
          <w:szCs w:val="22"/>
        </w:rPr>
        <w:t>5.</w:t>
      </w:r>
      <w:r w:rsidR="00DB4ABB">
        <w:rPr>
          <w:rFonts w:ascii="Tahoma" w:hAnsi="Tahoma" w:cs="Tahoma"/>
          <w:b/>
          <w:sz w:val="22"/>
          <w:szCs w:val="22"/>
        </w:rPr>
        <w:t xml:space="preserve"> </w:t>
      </w:r>
      <w:r w:rsidR="00FB6FB5" w:rsidRPr="007D0A99">
        <w:rPr>
          <w:rFonts w:ascii="Tahoma" w:hAnsi="Tahoma" w:cs="Tahoma"/>
          <w:sz w:val="22"/>
          <w:szCs w:val="22"/>
        </w:rPr>
        <w:t xml:space="preserve">Stosownie do treści art. 29 ust. 3a ustawy </w:t>
      </w:r>
      <w:proofErr w:type="spellStart"/>
      <w:r w:rsidR="00FB6FB5" w:rsidRPr="007D0A99">
        <w:rPr>
          <w:rFonts w:ascii="Tahoma" w:hAnsi="Tahoma" w:cs="Tahoma"/>
          <w:sz w:val="22"/>
          <w:szCs w:val="22"/>
        </w:rPr>
        <w:t>Pzp</w:t>
      </w:r>
      <w:proofErr w:type="spellEnd"/>
      <w:r w:rsidR="00FB6FB5" w:rsidRPr="007D0A99">
        <w:rPr>
          <w:rFonts w:ascii="Tahoma" w:hAnsi="Tahoma" w:cs="Tahoma"/>
          <w:sz w:val="22"/>
          <w:szCs w:val="22"/>
        </w:rPr>
        <w:t xml:space="preserve"> Zamawiający wymaga zatrudnienia przez Wykonawcę lub Podwykonawcę na podstawie umowy o pracę, osób wykonujących  czynności w zakresie  realizacji zamówienia wymienionych w rozdziale IV ust </w:t>
      </w:r>
      <w:r w:rsidR="00FB6FB5" w:rsidRPr="008177BF">
        <w:rPr>
          <w:rFonts w:ascii="Tahoma" w:hAnsi="Tahoma" w:cs="Tahoma"/>
          <w:sz w:val="22"/>
          <w:szCs w:val="22"/>
        </w:rPr>
        <w:t>1a-1</w:t>
      </w:r>
      <w:r w:rsidR="003F340E" w:rsidRPr="008177BF">
        <w:rPr>
          <w:rFonts w:ascii="Tahoma" w:hAnsi="Tahoma" w:cs="Tahoma"/>
          <w:sz w:val="22"/>
          <w:szCs w:val="22"/>
        </w:rPr>
        <w:t>c</w:t>
      </w:r>
      <w:r w:rsidR="00FB6FB5" w:rsidRPr="003F340E">
        <w:rPr>
          <w:rFonts w:ascii="Tahoma" w:hAnsi="Tahoma" w:cs="Tahoma"/>
          <w:color w:val="FF0000"/>
          <w:sz w:val="22"/>
          <w:szCs w:val="22"/>
        </w:rPr>
        <w:t xml:space="preserve"> </w:t>
      </w:r>
      <w:r w:rsidR="00FB6FB5" w:rsidRPr="007D0A99">
        <w:rPr>
          <w:rFonts w:ascii="Tahoma" w:hAnsi="Tahoma" w:cs="Tahoma"/>
          <w:sz w:val="22"/>
          <w:szCs w:val="22"/>
        </w:rPr>
        <w:t xml:space="preserve">niniejszej SIWZ z wyjątkiem </w:t>
      </w:r>
      <w:r w:rsidR="00FB6FB5" w:rsidRPr="007D0A99">
        <w:rPr>
          <w:rFonts w:ascii="Tahoma" w:hAnsi="Tahoma" w:cs="Tahoma"/>
          <w:bCs/>
          <w:sz w:val="22"/>
          <w:szCs w:val="22"/>
        </w:rPr>
        <w:t xml:space="preserve">kierownika budowy </w:t>
      </w:r>
      <w:r w:rsidR="00FB6FB5" w:rsidRPr="007D0A99">
        <w:rPr>
          <w:rFonts w:ascii="Tahoma" w:hAnsi="Tahoma" w:cs="Tahoma"/>
          <w:sz w:val="22"/>
          <w:szCs w:val="22"/>
        </w:rPr>
        <w:t xml:space="preserve">oraz </w:t>
      </w:r>
      <w:r w:rsidR="00FB6FB5" w:rsidRPr="007D0A99">
        <w:rPr>
          <w:rFonts w:ascii="Tahoma" w:hAnsi="Tahoma" w:cs="Tahoma"/>
          <w:bCs/>
          <w:sz w:val="22"/>
          <w:szCs w:val="22"/>
        </w:rPr>
        <w:t>kierowników robót branżowych</w:t>
      </w:r>
      <w:r w:rsidR="00FB6FB5" w:rsidRPr="007D0A99">
        <w:rPr>
          <w:rFonts w:ascii="Tahoma" w:hAnsi="Tahoma" w:cs="Tahoma"/>
          <w:sz w:val="22"/>
          <w:szCs w:val="22"/>
        </w:rPr>
        <w:t>.</w:t>
      </w:r>
    </w:p>
    <w:p w:rsidR="00FB6FB5" w:rsidRPr="007D0A99" w:rsidRDefault="00614FA0" w:rsidP="00614FA0">
      <w:pPr>
        <w:jc w:val="both"/>
        <w:rPr>
          <w:rFonts w:ascii="Tahoma" w:hAnsi="Tahoma" w:cs="Tahoma"/>
          <w:sz w:val="22"/>
          <w:szCs w:val="22"/>
        </w:rPr>
      </w:pPr>
      <w:r w:rsidRPr="00B73018">
        <w:rPr>
          <w:rFonts w:ascii="Tahoma" w:hAnsi="Tahoma" w:cs="Tahoma"/>
          <w:b/>
          <w:sz w:val="22"/>
          <w:szCs w:val="22"/>
        </w:rPr>
        <w:t>6.</w:t>
      </w:r>
      <w:r w:rsidR="00DB4ABB">
        <w:rPr>
          <w:rFonts w:ascii="Tahoma" w:hAnsi="Tahoma" w:cs="Tahoma"/>
          <w:b/>
          <w:sz w:val="22"/>
          <w:szCs w:val="22"/>
        </w:rPr>
        <w:t xml:space="preserve"> </w:t>
      </w:r>
      <w:r w:rsidR="00FB6FB5" w:rsidRPr="007D0A99">
        <w:rPr>
          <w:rFonts w:ascii="Tahoma" w:hAnsi="Tahoma" w:cs="Tahoma"/>
          <w:sz w:val="22"/>
          <w:szCs w:val="22"/>
        </w:rPr>
        <w:t>W trakcie realizacji zam</w:t>
      </w:r>
      <w:r w:rsidR="00FB6FB5" w:rsidRPr="007D0A99">
        <w:rPr>
          <w:rFonts w:ascii="Verdana" w:hAnsi="Verdana" w:cs="Tahoma"/>
          <w:sz w:val="22"/>
          <w:szCs w:val="22"/>
        </w:rPr>
        <w:t>ów</w:t>
      </w:r>
      <w:r w:rsidR="00FB6FB5" w:rsidRPr="007D0A99">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wyżej czynności. Zamawiający uprawniony jest w szczeg</w:t>
      </w:r>
      <w:r w:rsidR="00FB6FB5" w:rsidRPr="007D0A99">
        <w:rPr>
          <w:rFonts w:ascii="Verdana" w:hAnsi="Verdana" w:cs="Tahoma"/>
          <w:sz w:val="22"/>
          <w:szCs w:val="22"/>
        </w:rPr>
        <w:t>ól</w:t>
      </w:r>
      <w:r w:rsidR="00FB6FB5" w:rsidRPr="007D0A99">
        <w:rPr>
          <w:rFonts w:ascii="Tahoma" w:hAnsi="Tahoma" w:cs="Tahoma"/>
          <w:sz w:val="22"/>
          <w:szCs w:val="22"/>
        </w:rPr>
        <w:t>ności do:</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.1.</w:t>
      </w:r>
      <w:r w:rsidR="00FB6FB5" w:rsidRPr="007D0A99">
        <w:rPr>
          <w:rFonts w:ascii="Tahoma" w:hAnsi="Tahoma" w:cs="Tahoma"/>
          <w:sz w:val="22"/>
          <w:szCs w:val="22"/>
        </w:rPr>
        <w:t xml:space="preserve"> żądania oświadczeń i dokument</w:t>
      </w:r>
      <w:r w:rsidR="00FB6FB5" w:rsidRPr="007D0A99">
        <w:rPr>
          <w:rFonts w:ascii="Verdana" w:hAnsi="Verdana" w:cs="Tahoma"/>
          <w:sz w:val="22"/>
          <w:szCs w:val="22"/>
        </w:rPr>
        <w:t>ów</w:t>
      </w:r>
      <w:r w:rsidR="00FB6FB5" w:rsidRPr="007D0A99">
        <w:rPr>
          <w:rFonts w:ascii="Tahoma" w:hAnsi="Tahoma" w:cs="Tahoma"/>
          <w:sz w:val="22"/>
          <w:szCs w:val="22"/>
        </w:rPr>
        <w:t xml:space="preserve"> w zakresie potwierdzenia spełniania ww. wymog</w:t>
      </w:r>
      <w:r w:rsidR="00FB6FB5" w:rsidRPr="007D0A99">
        <w:rPr>
          <w:rFonts w:ascii="Verdana" w:hAnsi="Verdana" w:cs="Tahoma"/>
          <w:sz w:val="22"/>
          <w:szCs w:val="22"/>
        </w:rPr>
        <w:t>ów</w:t>
      </w:r>
      <w:r w:rsidR="00FB6FB5" w:rsidRPr="007D0A99">
        <w:rPr>
          <w:rFonts w:ascii="Tahoma" w:hAnsi="Tahoma" w:cs="Tahoma"/>
          <w:sz w:val="22"/>
          <w:szCs w:val="22"/>
        </w:rPr>
        <w:t xml:space="preserve"> i dokonywania ich oceny,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.2.</w:t>
      </w:r>
      <w:r w:rsidR="00FB6FB5" w:rsidRPr="007D0A99">
        <w:rPr>
          <w:rFonts w:ascii="Tahoma" w:hAnsi="Tahoma" w:cs="Tahoma"/>
          <w:sz w:val="22"/>
          <w:szCs w:val="22"/>
        </w:rPr>
        <w:t xml:space="preserve"> żądania wyjaśnień w przypadku wątpliwości w zakresie potwierdzenia spełniania ww. wymog</w:t>
      </w:r>
      <w:r w:rsidR="00FB6FB5" w:rsidRPr="007D0A99">
        <w:rPr>
          <w:rFonts w:ascii="Verdana" w:hAnsi="Verdana" w:cs="Tahoma"/>
          <w:sz w:val="22"/>
          <w:szCs w:val="22"/>
        </w:rPr>
        <w:t>ów</w:t>
      </w:r>
      <w:r w:rsidR="00FB6FB5" w:rsidRPr="007D0A99">
        <w:rPr>
          <w:rFonts w:ascii="Tahoma" w:hAnsi="Tahoma" w:cs="Tahoma"/>
          <w:sz w:val="22"/>
          <w:szCs w:val="22"/>
        </w:rPr>
        <w:t>,</w:t>
      </w:r>
    </w:p>
    <w:p w:rsidR="00FB6FB5" w:rsidRPr="007D0A99" w:rsidRDefault="00E36CBD">
      <w:pPr>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.3.</w:t>
      </w:r>
      <w:r w:rsidR="00FB6FB5" w:rsidRPr="007D0A99">
        <w:rPr>
          <w:rFonts w:ascii="Tahoma" w:hAnsi="Tahoma" w:cs="Tahoma"/>
          <w:sz w:val="22"/>
          <w:szCs w:val="22"/>
        </w:rPr>
        <w:t xml:space="preserve"> przeprowadzania kontroli na miejscu wykonywania świadczenia.</w:t>
      </w:r>
    </w:p>
    <w:p w:rsidR="00FB6FB5" w:rsidRPr="007D0A99" w:rsidRDefault="00A025B7" w:rsidP="00A025B7">
      <w:pPr>
        <w:jc w:val="both"/>
        <w:rPr>
          <w:rFonts w:ascii="Tahoma" w:hAnsi="Tahoma" w:cs="Tahoma"/>
          <w:sz w:val="22"/>
          <w:szCs w:val="22"/>
        </w:rPr>
      </w:pPr>
      <w:r w:rsidRPr="009C02F2">
        <w:rPr>
          <w:rFonts w:ascii="Tahoma" w:hAnsi="Tahoma" w:cs="Tahoma"/>
          <w:b/>
          <w:sz w:val="22"/>
          <w:szCs w:val="22"/>
        </w:rPr>
        <w:t>7</w:t>
      </w:r>
      <w:r>
        <w:rPr>
          <w:rFonts w:ascii="Tahoma" w:hAnsi="Tahoma" w:cs="Tahoma"/>
          <w:sz w:val="22"/>
          <w:szCs w:val="22"/>
        </w:rPr>
        <w:t xml:space="preserve">. </w:t>
      </w:r>
      <w:r w:rsidR="00FB6FB5" w:rsidRPr="007D0A99">
        <w:rPr>
          <w:rFonts w:ascii="Tahoma" w:hAnsi="Tahoma" w:cs="Tahoma"/>
          <w:sz w:val="22"/>
          <w:szCs w:val="22"/>
        </w:rPr>
        <w:t>W trakcie realizacji zam</w:t>
      </w:r>
      <w:r w:rsidR="00FB6FB5" w:rsidRPr="007D0A99">
        <w:rPr>
          <w:rFonts w:ascii="Verdana" w:hAnsi="Verdana" w:cs="Tahoma"/>
          <w:sz w:val="22"/>
          <w:szCs w:val="22"/>
        </w:rPr>
        <w:t>ów</w:t>
      </w:r>
      <w:r w:rsidR="00FB6FB5" w:rsidRPr="007D0A99">
        <w:rPr>
          <w:rFonts w:ascii="Tahoma" w:hAnsi="Tahoma" w:cs="Tahoma"/>
          <w:sz w:val="22"/>
          <w:szCs w:val="22"/>
        </w:rPr>
        <w:t xml:space="preserve">ienia na każde wezwanie zamawiającego w wyznaczonym </w:t>
      </w:r>
      <w:r w:rsidR="0048353D">
        <w:rPr>
          <w:rFonts w:ascii="Tahoma" w:hAnsi="Tahoma" w:cs="Tahoma"/>
          <w:sz w:val="22"/>
          <w:szCs w:val="22"/>
        </w:rPr>
        <w:t xml:space="preserve">             </w:t>
      </w:r>
      <w:r w:rsidR="00FB6FB5" w:rsidRPr="007D0A99">
        <w:rPr>
          <w:rFonts w:ascii="Tahoma" w:hAnsi="Tahoma" w:cs="Tahoma"/>
          <w:sz w:val="22"/>
          <w:szCs w:val="22"/>
        </w:rPr>
        <w:t>w tym wezwaniu terminie wykonawca przedłoży zamawiającemu wskazane poniżej dowody w celu potwierdzenia spełnienia wymogu zatrudnienia na podstawie umowy o pracę przez wykonawcę lub podwykonawcę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wyżej czynności w trakcie realizacji zam</w:t>
      </w:r>
      <w:r w:rsidR="00FB6FB5" w:rsidRPr="007D0A99">
        <w:rPr>
          <w:rFonts w:ascii="Verdana" w:hAnsi="Verdana" w:cs="Tahoma"/>
          <w:sz w:val="22"/>
          <w:szCs w:val="22"/>
        </w:rPr>
        <w:t>ów</w:t>
      </w:r>
      <w:r w:rsidR="00FB6FB5" w:rsidRPr="007D0A99">
        <w:rPr>
          <w:rFonts w:ascii="Tahoma" w:hAnsi="Tahoma" w:cs="Tahoma"/>
          <w:sz w:val="22"/>
          <w:szCs w:val="22"/>
        </w:rPr>
        <w:t>ienia:</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.1.</w:t>
      </w:r>
      <w:r w:rsidR="00FB6FB5" w:rsidRPr="007D0A99">
        <w:rPr>
          <w:rFonts w:ascii="Tahoma" w:hAnsi="Tahoma" w:cs="Tahoma"/>
          <w:sz w:val="22"/>
          <w:szCs w:val="22"/>
        </w:rPr>
        <w:t xml:space="preserve"> oświadczenie wykonawcy lub podwykonawcy o zatrudnieniu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czynności, kt</w:t>
      </w:r>
      <w:r w:rsidR="00FB6FB5" w:rsidRPr="007D0A99">
        <w:rPr>
          <w:rFonts w:ascii="Verdana" w:hAnsi="Verdana" w:cs="Tahoma"/>
          <w:sz w:val="22"/>
          <w:szCs w:val="22"/>
        </w:rPr>
        <w:t>ór</w:t>
      </w:r>
      <w:r w:rsidR="00FB6FB5" w:rsidRPr="007D0A99">
        <w:rPr>
          <w:rFonts w:ascii="Tahoma" w:hAnsi="Tahoma" w:cs="Tahoma"/>
          <w:sz w:val="22"/>
          <w:szCs w:val="22"/>
        </w:rPr>
        <w:t>ych dotyczy wezwanie zamawiającego. Oświadczenie to powinno zawierać w szczeg</w:t>
      </w:r>
      <w:r w:rsidR="00FB6FB5" w:rsidRPr="007D0A99">
        <w:rPr>
          <w:rFonts w:ascii="Verdana" w:hAnsi="Verdana" w:cs="Tahoma"/>
          <w:sz w:val="22"/>
          <w:szCs w:val="22"/>
        </w:rPr>
        <w:t>ól</w:t>
      </w:r>
      <w:r w:rsidR="00FB6FB5" w:rsidRPr="007D0A99">
        <w:rPr>
          <w:rFonts w:ascii="Tahoma" w:hAnsi="Tahoma" w:cs="Tahoma"/>
          <w:sz w:val="22"/>
          <w:szCs w:val="22"/>
        </w:rPr>
        <w:t xml:space="preserve">ności: dokładne określenie podmiotu składającego oświadczenie, datę złożenia oświadczenia, wskazanie, że objęte wezwaniem czynności wykonują osoby zatrudnione na podstawie umowy o pracę wraz </w:t>
      </w:r>
      <w:r w:rsidR="00FB6FB5" w:rsidRPr="007D0A99">
        <w:rPr>
          <w:rFonts w:ascii="Tahoma" w:hAnsi="Tahoma" w:cs="Tahoma"/>
          <w:sz w:val="22"/>
          <w:szCs w:val="22"/>
        </w:rPr>
        <w:lastRenderedPageBreak/>
        <w:t>ze wskazaniem liczby tych os</w:t>
      </w:r>
      <w:r w:rsidR="00FB6FB5" w:rsidRPr="007D0A99">
        <w:rPr>
          <w:rFonts w:ascii="Verdana" w:hAnsi="Verdana" w:cs="Tahoma"/>
          <w:sz w:val="22"/>
          <w:szCs w:val="22"/>
        </w:rPr>
        <w:t>ób</w:t>
      </w:r>
      <w:r w:rsidR="00FB6FB5" w:rsidRPr="007D0A99">
        <w:rPr>
          <w:rFonts w:ascii="Tahoma" w:hAnsi="Tahoma" w:cs="Tahoma"/>
          <w:sz w:val="22"/>
          <w:szCs w:val="22"/>
        </w:rPr>
        <w:t>, rodzaju umowy o pracę i wymiaru etatu oraz podpis osoby uprawnionej do złożenia oświadczenia w imieniu wykonawcy lub podwykonawcy;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.2.</w:t>
      </w:r>
      <w:r w:rsidR="00FB6FB5" w:rsidRPr="007D0A99">
        <w:rPr>
          <w:rFonts w:ascii="Tahoma" w:hAnsi="Tahoma" w:cs="Tahoma"/>
          <w:sz w:val="22"/>
          <w:szCs w:val="22"/>
        </w:rPr>
        <w:t xml:space="preserve"> poświadczoną za zgodność z oryginałem odpowiednio przez wykonawcę lub podwykonawcę kopię umowy/um</w:t>
      </w:r>
      <w:r w:rsidR="00FB6FB5" w:rsidRPr="007D0A99">
        <w:rPr>
          <w:rFonts w:ascii="Verdana" w:hAnsi="Verdana" w:cs="Tahoma"/>
          <w:sz w:val="22"/>
          <w:szCs w:val="22"/>
        </w:rPr>
        <w:t>ów</w:t>
      </w:r>
      <w:r w:rsidR="00FB6FB5" w:rsidRPr="007D0A99">
        <w:rPr>
          <w:rFonts w:ascii="Tahoma" w:hAnsi="Tahoma" w:cs="Tahoma"/>
          <w:sz w:val="22"/>
          <w:szCs w:val="22"/>
        </w:rPr>
        <w:t xml:space="preserve">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 trakcie realizacji zam</w:t>
      </w:r>
      <w:r w:rsidR="00FB6FB5" w:rsidRPr="007D0A99">
        <w:rPr>
          <w:rFonts w:ascii="Verdana" w:hAnsi="Verdana" w:cs="Tahoma"/>
          <w:sz w:val="22"/>
          <w:szCs w:val="22"/>
        </w:rPr>
        <w:t>ów</w:t>
      </w:r>
      <w:r w:rsidR="00FB6FB5" w:rsidRPr="007D0A99">
        <w:rPr>
          <w:rFonts w:ascii="Tahoma" w:hAnsi="Tahoma" w:cs="Tahoma"/>
          <w:sz w:val="22"/>
          <w:szCs w:val="22"/>
        </w:rPr>
        <w:t>ienia czynności, kt</w:t>
      </w:r>
      <w:r w:rsidR="00FB6FB5" w:rsidRPr="007D0A99">
        <w:rPr>
          <w:rFonts w:ascii="Verdana" w:hAnsi="Verdana" w:cs="Tahoma"/>
          <w:sz w:val="22"/>
          <w:szCs w:val="22"/>
        </w:rPr>
        <w:t>ór</w:t>
      </w:r>
      <w:r w:rsidR="00FB6FB5" w:rsidRPr="007D0A99">
        <w:rPr>
          <w:rFonts w:ascii="Tahoma" w:hAnsi="Tahoma" w:cs="Tahoma"/>
          <w:sz w:val="22"/>
          <w:szCs w:val="22"/>
        </w:rPr>
        <w:t>ych dotyczy ww. oświadczenie wykonawcy lub podwykonawcy (wraz z dokumentem regulującym zakres obowiązk</w:t>
      </w:r>
      <w:r w:rsidR="00FB6FB5" w:rsidRPr="007D0A99">
        <w:rPr>
          <w:rFonts w:ascii="Verdana" w:hAnsi="Verdana" w:cs="Tahoma"/>
          <w:sz w:val="22"/>
          <w:szCs w:val="22"/>
        </w:rPr>
        <w:t>ów</w:t>
      </w:r>
      <w:r w:rsidR="00FB6FB5" w:rsidRPr="007D0A99">
        <w:rPr>
          <w:rFonts w:ascii="Tahoma" w:hAnsi="Tahoma" w:cs="Tahoma"/>
          <w:sz w:val="22"/>
          <w:szCs w:val="22"/>
        </w:rPr>
        <w:t>, jeżeli został sporządzony). Kopia umowy/um</w:t>
      </w:r>
      <w:r w:rsidR="00FB6FB5" w:rsidRPr="007D0A99">
        <w:rPr>
          <w:rFonts w:ascii="Verdana" w:hAnsi="Verdana" w:cs="Tahoma"/>
          <w:sz w:val="22"/>
          <w:szCs w:val="22"/>
        </w:rPr>
        <w:t>ów</w:t>
      </w:r>
      <w:r w:rsidR="00FB6FB5" w:rsidRPr="007D0A99">
        <w:rPr>
          <w:rFonts w:ascii="Tahoma" w:hAnsi="Tahoma" w:cs="Tahoma"/>
          <w:sz w:val="22"/>
          <w:szCs w:val="22"/>
        </w:rPr>
        <w:t xml:space="preserve"> powinna zostać zanonimizowana w spos</w:t>
      </w:r>
      <w:r w:rsidR="00FB6FB5" w:rsidRPr="007D0A99">
        <w:rPr>
          <w:rFonts w:ascii="Verdana" w:hAnsi="Verdana" w:cs="Tahoma"/>
          <w:sz w:val="22"/>
          <w:szCs w:val="22"/>
        </w:rPr>
        <w:t>ób</w:t>
      </w:r>
      <w:r w:rsidR="00FB6FB5" w:rsidRPr="007D0A99">
        <w:rPr>
          <w:rFonts w:ascii="Tahoma" w:hAnsi="Tahoma" w:cs="Tahoma"/>
          <w:sz w:val="22"/>
          <w:szCs w:val="22"/>
        </w:rPr>
        <w:t xml:space="preserve"> zapewniający ochronę danych osobowych pracownik</w:t>
      </w:r>
      <w:r w:rsidR="00FB6FB5" w:rsidRPr="007D0A99">
        <w:rPr>
          <w:rFonts w:ascii="Verdana" w:hAnsi="Verdana" w:cs="Tahoma"/>
          <w:sz w:val="22"/>
          <w:szCs w:val="22"/>
        </w:rPr>
        <w:t>ów</w:t>
      </w:r>
      <w:r w:rsidR="00FB6FB5" w:rsidRPr="007D0A99">
        <w:rPr>
          <w:rFonts w:ascii="Tahoma" w:hAnsi="Tahoma" w:cs="Tahoma"/>
          <w:sz w:val="22"/>
          <w:szCs w:val="22"/>
        </w:rPr>
        <w:t>, zgodnie z przepisami ustawy z dnia 29 sierpnia 1997 r. o ochronie danych osobowych (tj. w szczeg</w:t>
      </w:r>
      <w:r w:rsidR="00FB6FB5" w:rsidRPr="007D0A99">
        <w:rPr>
          <w:rFonts w:ascii="Verdana" w:hAnsi="Verdana" w:cs="Tahoma"/>
          <w:sz w:val="22"/>
          <w:szCs w:val="22"/>
        </w:rPr>
        <w:t>ól</w:t>
      </w:r>
      <w:r w:rsidR="00FB6FB5" w:rsidRPr="007D0A99">
        <w:rPr>
          <w:rFonts w:ascii="Tahoma" w:hAnsi="Tahoma" w:cs="Tahoma"/>
          <w:sz w:val="22"/>
          <w:szCs w:val="22"/>
        </w:rPr>
        <w:t>ności bez imion, nazwisk, adres</w:t>
      </w:r>
      <w:r w:rsidR="00FB6FB5" w:rsidRPr="007D0A99">
        <w:rPr>
          <w:rFonts w:ascii="Verdana" w:hAnsi="Verdana" w:cs="Tahoma"/>
          <w:sz w:val="22"/>
          <w:szCs w:val="22"/>
        </w:rPr>
        <w:t>ów</w:t>
      </w:r>
      <w:r w:rsidR="00FB6FB5" w:rsidRPr="007D0A99">
        <w:rPr>
          <w:rFonts w:ascii="Tahoma" w:hAnsi="Tahoma" w:cs="Tahoma"/>
          <w:sz w:val="22"/>
          <w:szCs w:val="22"/>
        </w:rPr>
        <w:t>, nr PESEL pracownik</w:t>
      </w:r>
      <w:r w:rsidR="00FB6FB5" w:rsidRPr="007D0A99">
        <w:rPr>
          <w:rFonts w:ascii="Verdana" w:hAnsi="Verdana" w:cs="Tahoma"/>
          <w:sz w:val="22"/>
          <w:szCs w:val="22"/>
        </w:rPr>
        <w:t>ów</w:t>
      </w:r>
      <w:r w:rsidR="00FB6FB5" w:rsidRPr="007D0A99">
        <w:rPr>
          <w:rFonts w:ascii="Tahoma" w:hAnsi="Tahoma" w:cs="Tahoma"/>
          <w:sz w:val="22"/>
          <w:szCs w:val="22"/>
        </w:rPr>
        <w:t>). Informacje takie jak: data zawarcia umowy, rodzaj umowy o pracę i wymiar etatu powinny być możliwe do zidentyfikowania;</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.3.</w:t>
      </w:r>
      <w:r w:rsidR="00FB6FB5" w:rsidRPr="007D0A99">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7D0A99">
        <w:rPr>
          <w:rFonts w:ascii="Verdana" w:hAnsi="Verdana" w:cs="Tahoma"/>
          <w:sz w:val="22"/>
          <w:szCs w:val="22"/>
        </w:rPr>
        <w:t>ów</w:t>
      </w:r>
      <w:r w:rsidR="00FB6FB5" w:rsidRPr="007D0A99">
        <w:rPr>
          <w:rFonts w:ascii="Tahoma" w:hAnsi="Tahoma" w:cs="Tahoma"/>
          <w:sz w:val="22"/>
          <w:szCs w:val="22"/>
        </w:rPr>
        <w:t xml:space="preserve"> o pracę za ostatni okres rozliczeniowy;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.4.</w:t>
      </w:r>
      <w:r w:rsidR="00FB6FB5" w:rsidRPr="007D0A99">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7D0A99">
        <w:rPr>
          <w:rFonts w:ascii="Verdana" w:hAnsi="Verdana" w:cs="Tahoma"/>
          <w:sz w:val="22"/>
          <w:szCs w:val="22"/>
        </w:rPr>
        <w:t>ób</w:t>
      </w:r>
      <w:r w:rsidR="00FB6FB5" w:rsidRPr="007D0A99">
        <w:rPr>
          <w:rFonts w:ascii="Tahoma" w:hAnsi="Tahoma" w:cs="Tahoma"/>
          <w:sz w:val="22"/>
          <w:szCs w:val="22"/>
        </w:rPr>
        <w:t xml:space="preserve"> zapewniający ochronę danych osobowych pracownik</w:t>
      </w:r>
      <w:r w:rsidR="00FB6FB5" w:rsidRPr="007D0A99">
        <w:rPr>
          <w:rFonts w:ascii="Verdana" w:hAnsi="Verdana" w:cs="Tahoma"/>
          <w:sz w:val="22"/>
          <w:szCs w:val="22"/>
        </w:rPr>
        <w:t>ów</w:t>
      </w:r>
      <w:r w:rsidR="00FB6FB5" w:rsidRPr="007D0A99">
        <w:rPr>
          <w:rFonts w:ascii="Tahoma" w:hAnsi="Tahoma" w:cs="Tahoma"/>
          <w:sz w:val="22"/>
          <w:szCs w:val="22"/>
        </w:rPr>
        <w:t>, zgodnie z przepisami ustawy z dnia 29 sierpnia 1997 r. o ochronie danych osobowych.</w:t>
      </w:r>
    </w:p>
    <w:p w:rsidR="00FB6FB5" w:rsidRPr="007D0A99" w:rsidRDefault="009C02F2" w:rsidP="007E0541">
      <w:pPr>
        <w:jc w:val="both"/>
        <w:rPr>
          <w:rFonts w:ascii="Tahoma" w:hAnsi="Tahoma" w:cs="Tahoma"/>
          <w:sz w:val="22"/>
          <w:szCs w:val="22"/>
        </w:rPr>
      </w:pPr>
      <w:r w:rsidRPr="009C02F2">
        <w:rPr>
          <w:rFonts w:ascii="Tahoma" w:hAnsi="Tahoma" w:cs="Tahoma"/>
          <w:b/>
          <w:sz w:val="22"/>
          <w:szCs w:val="22"/>
        </w:rPr>
        <w:t>8.</w:t>
      </w:r>
      <w:r>
        <w:rPr>
          <w:rFonts w:ascii="Tahoma" w:hAnsi="Tahoma" w:cs="Tahoma"/>
          <w:sz w:val="22"/>
          <w:szCs w:val="22"/>
        </w:rPr>
        <w:t xml:space="preserve"> </w:t>
      </w:r>
      <w:r w:rsidR="00FB6FB5" w:rsidRPr="007D0A99">
        <w:rPr>
          <w:rFonts w:ascii="Tahoma" w:hAnsi="Tahoma" w:cs="Tahoma"/>
          <w:sz w:val="22"/>
          <w:szCs w:val="22"/>
        </w:rPr>
        <w:t>Z tytułu niespełnienia przez wykonawcę lub podwykonawcę wymogu zatrudnienia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00FB6FB5" w:rsidRPr="007D0A99">
        <w:rPr>
          <w:rFonts w:ascii="Verdana" w:hAnsi="Verdana" w:cs="Tahoma"/>
          <w:sz w:val="22"/>
          <w:szCs w:val="22"/>
        </w:rPr>
        <w:t>ów</w:t>
      </w:r>
      <w:r w:rsidR="00FB6FB5" w:rsidRPr="007D0A99">
        <w:rPr>
          <w:rFonts w:ascii="Tahoma" w:hAnsi="Tahoma" w:cs="Tahoma"/>
          <w:sz w:val="22"/>
          <w:szCs w:val="22"/>
        </w:rPr>
        <w:t>ienia publicznego. Niezłożenie przez wykonawcę w wyznaczonym przez zamawiającego terminie żądanych przez zamawiającego dowod</w:t>
      </w:r>
      <w:r w:rsidR="00FB6FB5" w:rsidRPr="007D0A99">
        <w:rPr>
          <w:rFonts w:ascii="Verdana" w:hAnsi="Verdana" w:cs="Tahoma"/>
          <w:sz w:val="22"/>
          <w:szCs w:val="22"/>
        </w:rPr>
        <w:t>ów</w:t>
      </w:r>
      <w:r w:rsidR="00FB6FB5" w:rsidRPr="007D0A99">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 punkcie 5 czynności.</w:t>
      </w:r>
    </w:p>
    <w:p w:rsidR="00FB6FB5" w:rsidRPr="007D0A99" w:rsidRDefault="009C02F2" w:rsidP="007E0541">
      <w:pPr>
        <w:jc w:val="both"/>
        <w:rPr>
          <w:rFonts w:ascii="Tahoma" w:hAnsi="Tahoma" w:cs="Tahoma"/>
          <w:sz w:val="22"/>
          <w:szCs w:val="22"/>
        </w:rPr>
      </w:pPr>
      <w:r w:rsidRPr="009C02F2">
        <w:rPr>
          <w:rFonts w:ascii="Tahoma" w:hAnsi="Tahoma" w:cs="Tahoma"/>
          <w:b/>
          <w:sz w:val="22"/>
          <w:szCs w:val="22"/>
        </w:rPr>
        <w:t>9.</w:t>
      </w:r>
      <w:r>
        <w:rPr>
          <w:rFonts w:ascii="Tahoma" w:hAnsi="Tahoma" w:cs="Tahoma"/>
          <w:sz w:val="22"/>
          <w:szCs w:val="22"/>
        </w:rPr>
        <w:t xml:space="preserve"> </w:t>
      </w:r>
      <w:r w:rsidR="00FB6FB5" w:rsidRPr="007D0A99">
        <w:rPr>
          <w:rFonts w:ascii="Tahoma" w:hAnsi="Tahoma" w:cs="Tahoma"/>
          <w:sz w:val="22"/>
          <w:szCs w:val="22"/>
        </w:rPr>
        <w:t>W przypadku uzasadnionych wątpliwości co do przestrzegania prawa pracy przez wykonawcę lub podwykonawcę, zamawiający może zwr</w:t>
      </w:r>
      <w:r w:rsidR="00FB6FB5" w:rsidRPr="007D0A99">
        <w:rPr>
          <w:rFonts w:ascii="Verdana" w:hAnsi="Verdana" w:cs="Tahoma"/>
          <w:sz w:val="22"/>
          <w:szCs w:val="22"/>
        </w:rPr>
        <w:t>óc</w:t>
      </w:r>
      <w:r w:rsidR="00FB6FB5" w:rsidRPr="007D0A99">
        <w:rPr>
          <w:rFonts w:ascii="Tahoma" w:hAnsi="Tahoma" w:cs="Tahoma"/>
          <w:sz w:val="22"/>
          <w:szCs w:val="22"/>
        </w:rPr>
        <w:t>ić się o przeprowadzenie kontroli przez Państwową Inspekcję Pracy.</w:t>
      </w:r>
    </w:p>
    <w:p w:rsidR="00FB6FB5" w:rsidRPr="007D0A99" w:rsidRDefault="007E0541" w:rsidP="007E0541">
      <w:pPr>
        <w:jc w:val="both"/>
        <w:rPr>
          <w:rFonts w:ascii="Tahoma" w:hAnsi="Tahoma" w:cs="Tahoma"/>
          <w:sz w:val="22"/>
          <w:szCs w:val="22"/>
        </w:rPr>
      </w:pPr>
      <w:r>
        <w:rPr>
          <w:rFonts w:ascii="Tahoma" w:hAnsi="Tahoma" w:cs="Tahoma"/>
          <w:b/>
          <w:bCs/>
          <w:sz w:val="22"/>
          <w:szCs w:val="22"/>
        </w:rPr>
        <w:t>10.</w:t>
      </w:r>
      <w:r w:rsidR="00FB6FB5" w:rsidRPr="007D0A99">
        <w:rPr>
          <w:rFonts w:ascii="Tahoma" w:hAnsi="Tahoma" w:cs="Tahoma"/>
          <w:b/>
          <w:bCs/>
          <w:sz w:val="22"/>
          <w:szCs w:val="22"/>
        </w:rPr>
        <w:t>Powyższy wymóg określony w punkcie</w:t>
      </w:r>
      <w:r w:rsidR="00FB6FB5" w:rsidRPr="003F340E">
        <w:rPr>
          <w:rFonts w:ascii="Tahoma" w:hAnsi="Tahoma" w:cs="Tahoma"/>
          <w:b/>
          <w:bCs/>
          <w:color w:val="FF0000"/>
          <w:sz w:val="22"/>
          <w:szCs w:val="22"/>
        </w:rPr>
        <w:t xml:space="preserve"> </w:t>
      </w:r>
      <w:r w:rsidR="003F340E" w:rsidRPr="008177BF">
        <w:rPr>
          <w:rFonts w:ascii="Tahoma" w:hAnsi="Tahoma" w:cs="Tahoma"/>
          <w:b/>
          <w:bCs/>
          <w:sz w:val="22"/>
          <w:szCs w:val="22"/>
        </w:rPr>
        <w:t>5</w:t>
      </w:r>
      <w:r w:rsidR="00FB6FB5" w:rsidRPr="007D0A99">
        <w:rPr>
          <w:rFonts w:ascii="Tahoma" w:hAnsi="Tahoma" w:cs="Tahoma"/>
          <w:b/>
          <w:bCs/>
          <w:sz w:val="22"/>
          <w:szCs w:val="22"/>
        </w:rPr>
        <w:t xml:space="preserve"> dotyczy również podwykonawców wykonujących wskazane wyżej prace (art. 29 ust. 3a ustawy </w:t>
      </w:r>
      <w:proofErr w:type="spellStart"/>
      <w:r w:rsidR="00FB6FB5" w:rsidRPr="007D0A99">
        <w:rPr>
          <w:rFonts w:ascii="Tahoma" w:hAnsi="Tahoma" w:cs="Tahoma"/>
          <w:b/>
          <w:bCs/>
          <w:sz w:val="22"/>
          <w:szCs w:val="22"/>
        </w:rPr>
        <w:t>Pzp</w:t>
      </w:r>
      <w:proofErr w:type="spellEnd"/>
      <w:r w:rsidR="00FB6FB5" w:rsidRPr="007D0A99">
        <w:rPr>
          <w:rFonts w:ascii="Tahoma" w:hAnsi="Tahoma" w:cs="Tahoma"/>
          <w:b/>
          <w:bCs/>
          <w:sz w:val="22"/>
          <w:szCs w:val="22"/>
        </w:rPr>
        <w:t>).</w:t>
      </w:r>
    </w:p>
    <w:p w:rsidR="00FB6FB5" w:rsidRPr="007D0A99" w:rsidRDefault="00FB6FB5">
      <w:pPr>
        <w:pStyle w:val="Styl1"/>
        <w:numPr>
          <w:ilvl w:val="0"/>
          <w:numId w:val="14"/>
        </w:numPr>
        <w:ind w:left="567" w:hanging="567"/>
      </w:pPr>
      <w:r w:rsidRPr="007D0A99">
        <w:t>Termin wykonania zamówienia</w:t>
      </w:r>
    </w:p>
    <w:p w:rsidR="00FB6FB5" w:rsidRPr="007D0A99" w:rsidRDefault="00FB6FB5">
      <w:pPr>
        <w:ind w:left="284"/>
        <w:jc w:val="both"/>
        <w:outlineLvl w:val="0"/>
        <w:rPr>
          <w:rFonts w:ascii="Tahoma" w:hAnsi="Tahoma" w:cs="Tahoma"/>
          <w:b/>
          <w:bCs/>
          <w:sz w:val="16"/>
          <w:szCs w:val="16"/>
        </w:rPr>
      </w:pPr>
    </w:p>
    <w:p w:rsidR="00FB6FB5" w:rsidRPr="007D0A99" w:rsidRDefault="00FB6FB5" w:rsidP="00721A6D">
      <w:pPr>
        <w:jc w:val="both"/>
        <w:outlineLvl w:val="0"/>
        <w:rPr>
          <w:rFonts w:ascii="Tahoma" w:hAnsi="Tahoma" w:cs="Tahoma"/>
          <w:sz w:val="22"/>
          <w:szCs w:val="22"/>
        </w:rPr>
      </w:pPr>
      <w:r w:rsidRPr="007D0A99">
        <w:rPr>
          <w:rFonts w:ascii="Tahoma" w:hAnsi="Tahoma" w:cs="Tahoma"/>
          <w:sz w:val="22"/>
          <w:szCs w:val="22"/>
        </w:rPr>
        <w:t xml:space="preserve">Termin realizacji zamówienia:  </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rozpoczęcia</w:t>
      </w:r>
      <w:r w:rsidRPr="007D0A99">
        <w:rPr>
          <w:rFonts w:ascii="Tahoma" w:hAnsi="Tahoma" w:cs="Tahoma"/>
          <w:sz w:val="22"/>
          <w:szCs w:val="22"/>
        </w:rPr>
        <w:t xml:space="preserve"> – od dnia podpisania umowy</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zakończenia</w:t>
      </w:r>
      <w:r w:rsidRPr="007D0A99">
        <w:rPr>
          <w:rFonts w:ascii="Tahoma" w:hAnsi="Tahoma" w:cs="Tahoma"/>
          <w:sz w:val="22"/>
          <w:szCs w:val="22"/>
        </w:rPr>
        <w:t xml:space="preserve"> – </w:t>
      </w:r>
      <w:r w:rsidR="005E6C14" w:rsidRPr="008177BF">
        <w:rPr>
          <w:rFonts w:ascii="Tahoma" w:hAnsi="Tahoma" w:cs="Tahoma"/>
          <w:b/>
          <w:sz w:val="22"/>
          <w:szCs w:val="22"/>
          <w:u w:val="single"/>
        </w:rPr>
        <w:t xml:space="preserve">do </w:t>
      </w:r>
      <w:r w:rsidR="001A64E2">
        <w:rPr>
          <w:rFonts w:ascii="Tahoma" w:hAnsi="Tahoma" w:cs="Tahoma"/>
          <w:b/>
          <w:sz w:val="22"/>
          <w:szCs w:val="22"/>
          <w:u w:val="single"/>
        </w:rPr>
        <w:t>23</w:t>
      </w:r>
      <w:bookmarkStart w:id="0" w:name="_GoBack"/>
      <w:bookmarkEnd w:id="0"/>
      <w:r w:rsidR="00DF106F">
        <w:rPr>
          <w:rFonts w:ascii="Tahoma" w:hAnsi="Tahoma" w:cs="Tahoma"/>
          <w:b/>
          <w:sz w:val="22"/>
          <w:szCs w:val="22"/>
          <w:u w:val="single"/>
        </w:rPr>
        <w:t>.11</w:t>
      </w:r>
      <w:r w:rsidRPr="008177BF">
        <w:rPr>
          <w:rFonts w:ascii="Tahoma" w:hAnsi="Tahoma" w:cs="Tahoma"/>
          <w:b/>
          <w:sz w:val="22"/>
          <w:szCs w:val="22"/>
          <w:u w:val="single"/>
        </w:rPr>
        <w:t>.2018</w:t>
      </w:r>
      <w:r w:rsidRPr="007D0A99">
        <w:rPr>
          <w:rFonts w:ascii="Tahoma" w:hAnsi="Tahoma" w:cs="Tahoma"/>
          <w:b/>
          <w:sz w:val="22"/>
          <w:szCs w:val="22"/>
          <w:u w:val="single"/>
        </w:rPr>
        <w:t xml:space="preserve"> r.</w:t>
      </w:r>
      <w:r w:rsidRPr="007D0A99">
        <w:rPr>
          <w:rFonts w:ascii="Tahoma" w:hAnsi="Tahoma" w:cs="Tahoma"/>
          <w:sz w:val="22"/>
          <w:szCs w:val="22"/>
        </w:rPr>
        <w:t xml:space="preserve"> (zakończenie robót i zgłoszenie do odbioru)</w:t>
      </w:r>
    </w:p>
    <w:p w:rsidR="00FB6FB5" w:rsidRPr="007D0A99"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proofErr w:type="spellStart"/>
      <w:r w:rsidRPr="007D0A99">
        <w:rPr>
          <w:rFonts w:ascii="Tahoma" w:hAnsi="Tahoma" w:cs="Tahoma"/>
          <w:sz w:val="22"/>
          <w:szCs w:val="22"/>
          <w:u w:val="none"/>
        </w:rPr>
        <w:t>Va</w:t>
      </w:r>
      <w:proofErr w:type="spellEnd"/>
      <w:r w:rsidRPr="007D0A99">
        <w:rPr>
          <w:rFonts w:ascii="Tahoma" w:hAnsi="Tahoma" w:cs="Tahoma"/>
          <w:sz w:val="22"/>
          <w:szCs w:val="22"/>
          <w:u w:val="none"/>
        </w:rPr>
        <w:t xml:space="preserve">. </w:t>
      </w:r>
      <w:r w:rsidRPr="007D0A99">
        <w:rPr>
          <w:rFonts w:ascii="Tahoma" w:hAnsi="Tahoma" w:cs="Tahoma"/>
          <w:bCs/>
          <w:sz w:val="22"/>
          <w:szCs w:val="22"/>
          <w:u w:val="none"/>
        </w:rPr>
        <w:t>Warunki realizacji robót</w:t>
      </w:r>
    </w:p>
    <w:p w:rsidR="00FB6FB5" w:rsidRPr="007D0A99" w:rsidRDefault="00FB6FB5">
      <w:pPr>
        <w:spacing w:line="24" w:lineRule="atLeast"/>
        <w:jc w:val="both"/>
        <w:rPr>
          <w:rFonts w:ascii="Tahoma" w:hAnsi="Tahoma" w:cs="Tahoma"/>
          <w:sz w:val="18"/>
          <w:szCs w:val="18"/>
        </w:rPr>
      </w:pPr>
    </w:p>
    <w:p w:rsidR="00FB6FB5" w:rsidRPr="007D0A99" w:rsidRDefault="00FB6FB5">
      <w:pPr>
        <w:spacing w:line="24" w:lineRule="atLeast"/>
        <w:jc w:val="both"/>
        <w:rPr>
          <w:rFonts w:ascii="Tahoma" w:hAnsi="Tahoma" w:cs="Tahoma"/>
          <w:sz w:val="22"/>
          <w:szCs w:val="22"/>
        </w:rPr>
      </w:pPr>
      <w:r w:rsidRPr="007D0A99">
        <w:rPr>
          <w:rFonts w:ascii="Tahoma" w:hAnsi="Tahoma" w:cs="Tahoma"/>
          <w:sz w:val="22"/>
          <w:szCs w:val="22"/>
        </w:rPr>
        <w:t xml:space="preserve">Do obowiązków </w:t>
      </w:r>
      <w:r w:rsidRPr="007D0A99">
        <w:rPr>
          <w:rFonts w:ascii="Tahoma" w:hAnsi="Tahoma" w:cs="Tahoma"/>
          <w:b/>
          <w:sz w:val="22"/>
          <w:szCs w:val="22"/>
        </w:rPr>
        <w:t xml:space="preserve">Wykonawcy </w:t>
      </w:r>
      <w:r w:rsidRPr="007D0A99">
        <w:rPr>
          <w:rFonts w:ascii="Tahoma" w:hAnsi="Tahoma" w:cs="Tahoma"/>
          <w:sz w:val="22"/>
          <w:szCs w:val="22"/>
        </w:rPr>
        <w:t>należy w szczególności:</w:t>
      </w:r>
    </w:p>
    <w:p w:rsidR="00FB6FB5" w:rsidRPr="007D0A99" w:rsidRDefault="00FB6FB5">
      <w:pPr>
        <w:numPr>
          <w:ilvl w:val="0"/>
          <w:numId w:val="32"/>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oświadczenia kierownika budowy o przyjęciu obowiązku w ciągu </w:t>
      </w:r>
      <w:r w:rsidRPr="007D0A99">
        <w:rPr>
          <w:rFonts w:ascii="Tahoma" w:hAnsi="Tahoma" w:cs="Tahoma"/>
          <w:b/>
          <w:sz w:val="22"/>
          <w:szCs w:val="22"/>
        </w:rPr>
        <w:t>3 dni roboczych od podpisania umowy</w:t>
      </w:r>
      <w:r w:rsidRPr="007D0A99">
        <w:rPr>
          <w:rFonts w:ascii="Tahoma" w:hAnsi="Tahoma" w:cs="Tahoma"/>
          <w:sz w:val="22"/>
          <w:szCs w:val="22"/>
        </w:rPr>
        <w:t>,</w:t>
      </w:r>
    </w:p>
    <w:p w:rsidR="00FB6FB5" w:rsidRPr="007D0A99" w:rsidRDefault="00FB6FB5">
      <w:pPr>
        <w:numPr>
          <w:ilvl w:val="0"/>
          <w:numId w:val="32"/>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harmonogramu robót w ciągu </w:t>
      </w:r>
      <w:r w:rsidRPr="007D0A99">
        <w:rPr>
          <w:rFonts w:ascii="Tahoma" w:hAnsi="Tahoma" w:cs="Tahoma"/>
          <w:b/>
          <w:sz w:val="22"/>
          <w:szCs w:val="22"/>
        </w:rPr>
        <w:t>5 dni roboczych od podpisania umowy</w:t>
      </w:r>
      <w:r w:rsidRPr="007D0A99">
        <w:rPr>
          <w:rFonts w:ascii="Tahoma" w:hAnsi="Tahoma" w:cs="Tahoma"/>
          <w:sz w:val="22"/>
          <w:szCs w:val="22"/>
        </w:rPr>
        <w:t>,</w:t>
      </w:r>
    </w:p>
    <w:p w:rsidR="00FB6FB5" w:rsidRPr="007D0A99" w:rsidRDefault="00FB6FB5" w:rsidP="003F1673">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Wykonanie wszelkich robót koniecznych do utrzymania ciągłości ruchu kołowego</w:t>
      </w:r>
      <w:r w:rsidR="00FB20E4">
        <w:rPr>
          <w:rFonts w:ascii="Tahoma" w:hAnsi="Tahoma" w:cs="Tahoma"/>
          <w:sz w:val="22"/>
          <w:szCs w:val="22"/>
        </w:rPr>
        <w:t xml:space="preserve">                      </w:t>
      </w:r>
      <w:r w:rsidRPr="007D0A99">
        <w:rPr>
          <w:rFonts w:ascii="Tahoma" w:hAnsi="Tahoma" w:cs="Tahoma"/>
          <w:sz w:val="22"/>
          <w:szCs w:val="22"/>
        </w:rPr>
        <w:t xml:space="preserve"> i pieszego, </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wykonywanie czynności wymienionych w </w:t>
      </w:r>
      <w:r w:rsidRPr="007D0A99">
        <w:rPr>
          <w:rFonts w:ascii="Tahoma" w:hAnsi="Tahoma" w:cs="Tahoma"/>
          <w:b/>
          <w:sz w:val="22"/>
          <w:szCs w:val="22"/>
        </w:rPr>
        <w:t>art. 22 ustawy Prawo budowlane</w:t>
      </w:r>
      <w:r w:rsidRPr="007D0A99">
        <w:rPr>
          <w:rFonts w:ascii="Tahoma" w:hAnsi="Tahoma" w:cs="Tahoma"/>
          <w:sz w:val="22"/>
          <w:szCs w:val="22"/>
        </w:rPr>
        <w:t>,</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lastRenderedPageBreak/>
        <w:t xml:space="preserve">użycie materiałów gwarantujących odpowiednią jakość wykonania zamówienia oraz o parametrach technicznych i jakościowych nie gorszych niż określone w do </w:t>
      </w:r>
      <w:proofErr w:type="spellStart"/>
      <w:r w:rsidRPr="007D0A99">
        <w:rPr>
          <w:rFonts w:ascii="Tahoma" w:hAnsi="Tahoma" w:cs="Tahoma"/>
          <w:sz w:val="22"/>
          <w:szCs w:val="22"/>
        </w:rPr>
        <w:t>STWiORB</w:t>
      </w:r>
      <w:proofErr w:type="spellEnd"/>
      <w:r w:rsidRPr="007D0A99">
        <w:rPr>
          <w:rFonts w:ascii="Tahoma" w:hAnsi="Tahoma" w:cs="Tahoma"/>
          <w:sz w:val="22"/>
          <w:szCs w:val="22"/>
        </w:rPr>
        <w:t>,</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zabezpieczenie budowy przed kradzieżą i innymi ujemnymi oddziaływaniami i ponoszenia skutków finansowych z tego tytułu,</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bezzwłoczne powiadamianie na piśmie Zamawiającego o wszelkich możliwych wydarzeniach i okolicznościach mogących wpłynąć na opóźnienie robót,</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natychmiastowe zgłaszanie konieczności wykonania robót dodatkowych,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odtworzenie na własny koszt ewentualnych zniszczeń, przywrócenie punktów geodezyjnych zniszczony</w:t>
      </w:r>
      <w:r>
        <w:rPr>
          <w:rFonts w:ascii="Tahoma" w:hAnsi="Tahoma" w:cs="Tahoma"/>
          <w:sz w:val="22"/>
          <w:szCs w:val="22"/>
        </w:rPr>
        <w:t>ch</w:t>
      </w:r>
      <w:r w:rsidRPr="007D0A99">
        <w:rPr>
          <w:rFonts w:ascii="Tahoma" w:hAnsi="Tahoma" w:cs="Tahoma"/>
          <w:sz w:val="22"/>
          <w:szCs w:val="22"/>
        </w:rPr>
        <w:t xml:space="preserve"> w trakcie budowy,</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likwidacja placu budowy i uporządkowania terenu w terminie nie później niż na dzień zgłoszenia gotowości do odbioru końcowego,</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wykonanie przedmiotu umowy w oparciu o Dokumentację  z uwzględnieniem wymagań określonych w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kontrola jakości materiałów i robót zgodnie z postanowieniami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realizacja zaleceń wpisanych do Dziennika Budowy,</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niezwłoczne informowanie </w:t>
      </w:r>
      <w:r w:rsidRPr="007D0A99">
        <w:rPr>
          <w:rFonts w:ascii="Tahoma" w:hAnsi="Tahoma" w:cs="Tahoma"/>
          <w:b/>
          <w:sz w:val="22"/>
          <w:szCs w:val="22"/>
        </w:rPr>
        <w:t>Zamawiającego</w:t>
      </w:r>
      <w:r w:rsidRPr="007D0A99">
        <w:rPr>
          <w:rFonts w:ascii="Tahoma" w:hAnsi="Tahoma" w:cs="Tahoma"/>
          <w:sz w:val="22"/>
          <w:szCs w:val="22"/>
        </w:rPr>
        <w:t xml:space="preserve"> (Inspektora nadzoru) o problemach lub okolicznościach mogących wpłynąć na jakość robót lub termin zakończenia robót,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lastRenderedPageBreak/>
        <w:t>niezwłoczne informowanie Zamawiającego o zaistniałych na terenie budowy kontrolach i wypadkach,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opracowanie projektu organizacji ruchu na czas budowy, uzyskanie wymaganych prawem uzgodnień i przedłożenie go Zamawiającemu w ciągu </w:t>
      </w:r>
      <w:r w:rsidRPr="007D0A99">
        <w:rPr>
          <w:rFonts w:ascii="Tahoma" w:hAnsi="Tahoma" w:cs="Tahoma"/>
          <w:b/>
          <w:sz w:val="22"/>
          <w:szCs w:val="22"/>
        </w:rPr>
        <w:t>21 dni od podpisania umowy</w:t>
      </w:r>
      <w:r w:rsidRPr="007D0A99">
        <w:rPr>
          <w:rFonts w:ascii="Tahoma" w:hAnsi="Tahoma" w:cs="Tahoma"/>
          <w:sz w:val="22"/>
          <w:szCs w:val="22"/>
        </w:rPr>
        <w: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opracowanie planu bezpieczeństwa i ochrony zdrowia i przedłożenie go Zamawiającego w </w:t>
      </w:r>
      <w:r w:rsidRPr="007D0A99">
        <w:rPr>
          <w:rFonts w:ascii="Tahoma" w:hAnsi="Tahoma" w:cs="Tahoma"/>
          <w:b/>
          <w:sz w:val="22"/>
          <w:szCs w:val="22"/>
        </w:rPr>
        <w:t>ciągu 5 dni roboczych od podpisania umowy</w:t>
      </w:r>
      <w:r w:rsidRPr="007D0A99">
        <w:rPr>
          <w:rFonts w:ascii="Tahoma" w:hAnsi="Tahoma" w:cs="Tahoma"/>
          <w:sz w:val="22"/>
          <w:szCs w:val="22"/>
        </w:rPr>
        <w: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odpowiedzialność odszkodowawcza wobec osób trzecich.</w:t>
      </w:r>
    </w:p>
    <w:p w:rsidR="00FB6FB5" w:rsidRPr="007D0A99" w:rsidRDefault="00FB6FB5">
      <w:pPr>
        <w:pStyle w:val="Styl1"/>
        <w:numPr>
          <w:ilvl w:val="0"/>
          <w:numId w:val="14"/>
        </w:numPr>
        <w:ind w:left="567" w:hanging="567"/>
      </w:pPr>
      <w:r w:rsidRPr="007D0A99">
        <w:t>Warunki udziału w postępowaniu</w:t>
      </w:r>
    </w:p>
    <w:p w:rsidR="00FB6FB5" w:rsidRPr="007D0A99" w:rsidRDefault="00FB6FB5">
      <w:pPr>
        <w:jc w:val="both"/>
        <w:rPr>
          <w:rFonts w:ascii="Tahoma" w:hAnsi="Tahoma" w:cs="Tahoma"/>
          <w:sz w:val="16"/>
          <w:szCs w:val="16"/>
        </w:rPr>
      </w:pP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O udzielenie zamówienia mogą ubiegać się wykonawcy, którzy:</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nie podlegają wykluczeniu;</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spełniają warunki udziału w postępowaniu, określone przez zamawiającego w ogłoszeniu o zamówieniu.</w:t>
      </w:r>
    </w:p>
    <w:p w:rsidR="00FB6FB5" w:rsidRPr="007D0A99" w:rsidRDefault="00FB6FB5">
      <w:pPr>
        <w:numPr>
          <w:ilvl w:val="0"/>
          <w:numId w:val="6"/>
        </w:numPr>
        <w:jc w:val="both"/>
        <w:rPr>
          <w:rFonts w:ascii="Tahoma" w:hAnsi="Tahoma" w:cs="Tahoma"/>
          <w:sz w:val="22"/>
          <w:szCs w:val="22"/>
        </w:rPr>
      </w:pPr>
      <w:r w:rsidRPr="007D0A99">
        <w:rPr>
          <w:rFonts w:ascii="Tahoma" w:hAnsi="Tahoma" w:cs="Tahoma"/>
          <w:b/>
          <w:bCs/>
          <w:sz w:val="22"/>
          <w:szCs w:val="22"/>
        </w:rPr>
        <w:t>Warunki udziału w postępowaniu</w:t>
      </w:r>
      <w:r w:rsidRPr="007D0A99">
        <w:rPr>
          <w:rFonts w:ascii="Tahoma" w:hAnsi="Tahoma" w:cs="Tahoma"/>
          <w:sz w:val="22"/>
          <w:szCs w:val="22"/>
        </w:rPr>
        <w:t>:</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7D0A99" w:rsidRDefault="00FB6FB5">
      <w:pPr>
        <w:ind w:firstLine="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b/>
          <w:bCs/>
          <w:sz w:val="22"/>
          <w:szCs w:val="22"/>
        </w:rPr>
      </w:pPr>
      <w:r w:rsidRPr="007D0A99">
        <w:rPr>
          <w:rFonts w:ascii="Tahoma" w:hAnsi="Tahoma" w:cs="Tahoma"/>
          <w:sz w:val="22"/>
          <w:szCs w:val="22"/>
        </w:rPr>
        <w:t>Sytuacja ekonomiczna lub finansowa.</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Zdolność techniczna lub zawodowa – o udzielenie zamówienia mogą ubiegać się Wykonawcy, którzy wykażą, że:</w:t>
      </w:r>
    </w:p>
    <w:p w:rsidR="00FB6FB5" w:rsidRPr="007D0A99" w:rsidRDefault="00FB6FB5">
      <w:pPr>
        <w:numPr>
          <w:ilvl w:val="2"/>
          <w:numId w:val="6"/>
        </w:numPr>
        <w:ind w:left="709" w:hanging="709"/>
        <w:jc w:val="both"/>
        <w:rPr>
          <w:rFonts w:ascii="Tahoma" w:hAnsi="Tahoma" w:cs="Tahoma"/>
          <w:i/>
          <w:iCs/>
          <w:sz w:val="22"/>
          <w:szCs w:val="22"/>
        </w:rPr>
      </w:pPr>
      <w:r w:rsidRPr="007D0A99">
        <w:rPr>
          <w:rFonts w:ascii="Tahoma" w:hAnsi="Tahoma" w:cs="Tahoma"/>
          <w:b/>
          <w:bCs/>
          <w:sz w:val="22"/>
          <w:szCs w:val="22"/>
        </w:rPr>
        <w:t>dysponują osobami zdolnymi do realizacji zamówienia, tj.</w:t>
      </w:r>
    </w:p>
    <w:p w:rsidR="00AA636B" w:rsidRPr="00AA636B" w:rsidRDefault="00FB6FB5" w:rsidP="00C17DCD">
      <w:pPr>
        <w:numPr>
          <w:ilvl w:val="0"/>
          <w:numId w:val="36"/>
        </w:numPr>
        <w:jc w:val="both"/>
        <w:rPr>
          <w:rFonts w:ascii="Tahoma" w:hAnsi="Tahoma" w:cs="Tahoma"/>
          <w:i/>
          <w:iCs/>
          <w:sz w:val="22"/>
          <w:szCs w:val="22"/>
        </w:rPr>
      </w:pPr>
      <w:r w:rsidRPr="007D0A99">
        <w:rPr>
          <w:rFonts w:ascii="Tahoma" w:hAnsi="Tahoma" w:cs="Tahoma"/>
          <w:b/>
          <w:bCs/>
          <w:sz w:val="22"/>
          <w:szCs w:val="22"/>
        </w:rPr>
        <w:t xml:space="preserve">kierownikiem budowy </w:t>
      </w:r>
      <w:r w:rsidRPr="007D0A99">
        <w:rPr>
          <w:rFonts w:ascii="Tahoma" w:hAnsi="Tahoma" w:cs="Tahoma"/>
          <w:sz w:val="22"/>
          <w:szCs w:val="22"/>
        </w:rPr>
        <w:t>(pełniący jednocześnie rolę kierownika robót), który posiada uprawnienia do kierowania robotami</w:t>
      </w:r>
      <w:r w:rsidRPr="007D0A99">
        <w:rPr>
          <w:rFonts w:ascii="Tahoma" w:hAnsi="Tahoma" w:cs="Tahoma"/>
          <w:b/>
          <w:bCs/>
          <w:sz w:val="22"/>
          <w:szCs w:val="22"/>
        </w:rPr>
        <w:t xml:space="preserve"> </w:t>
      </w:r>
      <w:r w:rsidRPr="007D0A99">
        <w:rPr>
          <w:rFonts w:ascii="Tahoma" w:hAnsi="Tahoma" w:cs="Tahoma"/>
          <w:sz w:val="22"/>
          <w:szCs w:val="22"/>
        </w:rPr>
        <w:t xml:space="preserve">budowlanymi w zakresie zgodnym </w:t>
      </w:r>
      <w:r w:rsidR="00727B4A">
        <w:rPr>
          <w:rFonts w:ascii="Tahoma" w:hAnsi="Tahoma" w:cs="Tahoma"/>
          <w:sz w:val="22"/>
          <w:szCs w:val="22"/>
        </w:rPr>
        <w:t xml:space="preserve">                  </w:t>
      </w:r>
      <w:r w:rsidRPr="007D0A99">
        <w:rPr>
          <w:rFonts w:ascii="Tahoma" w:hAnsi="Tahoma" w:cs="Tahoma"/>
          <w:sz w:val="22"/>
          <w:szCs w:val="22"/>
        </w:rPr>
        <w:t>z przedm</w:t>
      </w:r>
      <w:r w:rsidR="00E76856">
        <w:rPr>
          <w:rFonts w:ascii="Tahoma" w:hAnsi="Tahoma" w:cs="Tahoma"/>
          <w:sz w:val="22"/>
          <w:szCs w:val="22"/>
        </w:rPr>
        <w:t>iotem zamówienia.</w:t>
      </w:r>
    </w:p>
    <w:p w:rsidR="00FB6FB5" w:rsidRPr="00AA636B" w:rsidRDefault="00AA636B" w:rsidP="00AA636B">
      <w:pPr>
        <w:numPr>
          <w:ilvl w:val="0"/>
          <w:numId w:val="36"/>
        </w:numPr>
        <w:jc w:val="both"/>
        <w:rPr>
          <w:rFonts w:ascii="Tahoma" w:hAnsi="Tahoma" w:cs="Tahoma"/>
          <w:i/>
          <w:iCs/>
          <w:sz w:val="22"/>
          <w:szCs w:val="22"/>
        </w:rPr>
      </w:pPr>
      <w:r>
        <w:rPr>
          <w:rFonts w:ascii="Tahoma" w:hAnsi="Tahoma" w:cs="Tahoma"/>
          <w:b/>
          <w:bCs/>
          <w:sz w:val="22"/>
          <w:szCs w:val="22"/>
        </w:rPr>
        <w:t>kierownik</w:t>
      </w:r>
      <w:r w:rsidR="00B2135F">
        <w:rPr>
          <w:rFonts w:ascii="Tahoma" w:hAnsi="Tahoma" w:cs="Tahoma"/>
          <w:b/>
          <w:bCs/>
          <w:sz w:val="22"/>
          <w:szCs w:val="22"/>
        </w:rPr>
        <w:t>iem</w:t>
      </w:r>
      <w:r>
        <w:rPr>
          <w:rFonts w:ascii="Tahoma" w:hAnsi="Tahoma" w:cs="Tahoma"/>
          <w:b/>
          <w:bCs/>
          <w:sz w:val="22"/>
          <w:szCs w:val="22"/>
        </w:rPr>
        <w:t xml:space="preserve"> robót branży sanitarnej</w:t>
      </w:r>
      <w:r w:rsidR="00B70055">
        <w:rPr>
          <w:rFonts w:ascii="Tahoma" w:hAnsi="Tahoma" w:cs="Tahoma"/>
          <w:sz w:val="22"/>
          <w:szCs w:val="22"/>
        </w:rPr>
        <w:t xml:space="preserve"> </w:t>
      </w:r>
      <w:r w:rsidRPr="007D0A99">
        <w:rPr>
          <w:rFonts w:ascii="Tahoma" w:hAnsi="Tahoma" w:cs="Tahoma"/>
          <w:sz w:val="22"/>
          <w:szCs w:val="22"/>
        </w:rPr>
        <w:t>który posiada</w:t>
      </w:r>
      <w:r w:rsidRPr="007D0A99">
        <w:rPr>
          <w:rFonts w:ascii="Tahoma" w:hAnsi="Tahoma" w:cs="Tahoma"/>
          <w:b/>
          <w:sz w:val="22"/>
          <w:szCs w:val="22"/>
        </w:rPr>
        <w:t xml:space="preserve"> </w:t>
      </w:r>
      <w:r w:rsidRPr="007D0A99">
        <w:rPr>
          <w:rFonts w:ascii="Tahoma" w:hAnsi="Tahoma" w:cs="Tahoma"/>
          <w:sz w:val="22"/>
          <w:szCs w:val="22"/>
        </w:rPr>
        <w:t>uprawnienia do wykonywania samodzielnych funkcji technicznych w budownictwie w specjalno</w:t>
      </w:r>
      <w:r>
        <w:rPr>
          <w:rFonts w:ascii="Tahoma" w:hAnsi="Tahoma" w:cs="Tahoma"/>
          <w:sz w:val="22"/>
          <w:szCs w:val="22"/>
        </w:rPr>
        <w:t xml:space="preserve">ści instalacyjnej w zakresie </w:t>
      </w:r>
      <w:r w:rsidR="003C0E6F">
        <w:rPr>
          <w:rFonts w:ascii="Tahoma" w:hAnsi="Tahoma" w:cs="Tahoma"/>
          <w:sz w:val="22"/>
          <w:szCs w:val="22"/>
        </w:rPr>
        <w:t>zgodnym z przedmiotem zamówienia.</w:t>
      </w:r>
    </w:p>
    <w:p w:rsidR="00FB6FB5" w:rsidRPr="003C0E6F" w:rsidRDefault="00FB6FB5" w:rsidP="007B3743">
      <w:pPr>
        <w:numPr>
          <w:ilvl w:val="0"/>
          <w:numId w:val="36"/>
        </w:numPr>
        <w:jc w:val="both"/>
        <w:rPr>
          <w:rFonts w:ascii="Tahoma" w:hAnsi="Tahoma" w:cs="Tahoma"/>
          <w:i/>
          <w:iCs/>
          <w:sz w:val="22"/>
          <w:szCs w:val="22"/>
        </w:rPr>
      </w:pPr>
      <w:r w:rsidRPr="007D0A99">
        <w:rPr>
          <w:rFonts w:ascii="Tahoma" w:hAnsi="Tahoma" w:cs="Tahoma"/>
          <w:b/>
          <w:sz w:val="22"/>
          <w:szCs w:val="22"/>
        </w:rPr>
        <w:t xml:space="preserve">kierownikiem robót branży elektrycznej, </w:t>
      </w:r>
      <w:r w:rsidRPr="007D0A99">
        <w:rPr>
          <w:rFonts w:ascii="Tahoma" w:hAnsi="Tahoma" w:cs="Tahoma"/>
          <w:sz w:val="22"/>
          <w:szCs w:val="22"/>
        </w:rPr>
        <w:t>który posiada</w:t>
      </w:r>
      <w:r w:rsidRPr="007D0A99">
        <w:rPr>
          <w:rFonts w:ascii="Tahoma" w:hAnsi="Tahoma" w:cs="Tahoma"/>
          <w:b/>
          <w:sz w:val="22"/>
          <w:szCs w:val="22"/>
        </w:rPr>
        <w:t xml:space="preserve"> </w:t>
      </w:r>
      <w:r w:rsidRPr="007D0A99">
        <w:rPr>
          <w:rFonts w:ascii="Tahoma" w:hAnsi="Tahoma" w:cs="Tahoma"/>
          <w:sz w:val="22"/>
          <w:szCs w:val="22"/>
        </w:rPr>
        <w:t>uprawnienia do wykonywania samodzielnych funkcji technicznych w budownictwie w specjalności ins</w:t>
      </w:r>
      <w:r w:rsidR="003C0E6F">
        <w:rPr>
          <w:rFonts w:ascii="Tahoma" w:hAnsi="Tahoma" w:cs="Tahoma"/>
          <w:sz w:val="22"/>
          <w:szCs w:val="22"/>
        </w:rPr>
        <w:t>talacyjnej w zakresie zgodnym  z przedmiotem zamówienia.</w:t>
      </w:r>
    </w:p>
    <w:p w:rsidR="00FB6FB5" w:rsidRPr="007D0A99" w:rsidRDefault="00FB6FB5" w:rsidP="007B3743">
      <w:pPr>
        <w:jc w:val="both"/>
        <w:rPr>
          <w:rFonts w:ascii="Tahoma" w:hAnsi="Tahoma" w:cs="Tahoma"/>
          <w:i/>
          <w:iCs/>
          <w:sz w:val="22"/>
          <w:szCs w:val="22"/>
        </w:rPr>
      </w:pPr>
      <w:r w:rsidRPr="007D0A99">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7D0A99" w:rsidRDefault="00FB6FB5">
      <w:pPr>
        <w:numPr>
          <w:ilvl w:val="2"/>
          <w:numId w:val="6"/>
        </w:numPr>
        <w:ind w:left="709" w:hanging="709"/>
        <w:jc w:val="both"/>
        <w:rPr>
          <w:rFonts w:ascii="Tahoma" w:hAnsi="Tahoma" w:cs="Tahoma"/>
          <w:b/>
          <w:bCs/>
          <w:sz w:val="22"/>
          <w:szCs w:val="22"/>
        </w:rPr>
      </w:pPr>
      <w:r w:rsidRPr="007D0A99">
        <w:rPr>
          <w:rFonts w:ascii="Tahoma" w:hAnsi="Tahoma" w:cs="Tahoma"/>
          <w:b/>
          <w:bCs/>
          <w:sz w:val="22"/>
          <w:szCs w:val="22"/>
        </w:rPr>
        <w:t>posiadają niezbędną wiedzę i doświadczenie, tzn.:</w:t>
      </w:r>
    </w:p>
    <w:p w:rsidR="00FB6FB5" w:rsidRDefault="00FB6FB5">
      <w:pPr>
        <w:ind w:left="360"/>
        <w:jc w:val="both"/>
        <w:rPr>
          <w:rFonts w:ascii="Tahoma" w:hAnsi="Tahoma" w:cs="Tahoma"/>
          <w:b/>
          <w:bCs/>
          <w:sz w:val="22"/>
          <w:szCs w:val="22"/>
        </w:rPr>
      </w:pPr>
      <w:r w:rsidRPr="007D0A99">
        <w:rPr>
          <w:rFonts w:ascii="Tahoma" w:hAnsi="Tahoma" w:cs="Tahoma"/>
          <w:b/>
          <w:bCs/>
          <w:sz w:val="22"/>
          <w:szCs w:val="22"/>
        </w:rPr>
        <w:t xml:space="preserve">w okresie ostatnich 5 lat </w:t>
      </w:r>
      <w:r w:rsidRPr="007D0A99">
        <w:rPr>
          <w:rFonts w:ascii="Tahoma" w:hAnsi="Tahoma" w:cs="Tahoma"/>
          <w:sz w:val="22"/>
          <w:szCs w:val="22"/>
        </w:rPr>
        <w:t xml:space="preserve">przed upływem terminu składania ofert o udzielenie zamówienia, a jeżeli okres prowadzenia działalności jest krótszy – w tym okresie, </w:t>
      </w:r>
      <w:r w:rsidRPr="007D0A99">
        <w:rPr>
          <w:rFonts w:ascii="Tahoma" w:hAnsi="Tahoma" w:cs="Tahoma"/>
          <w:b/>
          <w:bCs/>
          <w:sz w:val="22"/>
          <w:szCs w:val="22"/>
        </w:rPr>
        <w:t>wykonali minimum jedną robotę budowlaną na terenie zab</w:t>
      </w:r>
      <w:r w:rsidR="000E1142">
        <w:rPr>
          <w:rFonts w:ascii="Tahoma" w:hAnsi="Tahoma" w:cs="Tahoma"/>
          <w:b/>
          <w:bCs/>
          <w:sz w:val="22"/>
          <w:szCs w:val="22"/>
        </w:rPr>
        <w:t>udowanym,</w:t>
      </w:r>
      <w:r w:rsidRPr="007D0A99">
        <w:rPr>
          <w:rFonts w:ascii="Tahoma" w:hAnsi="Tahoma" w:cs="Tahoma"/>
          <w:b/>
          <w:bCs/>
          <w:sz w:val="22"/>
          <w:szCs w:val="22"/>
        </w:rPr>
        <w:t xml:space="preserve"> </w:t>
      </w:r>
      <w:r w:rsidRPr="007D0A99">
        <w:rPr>
          <w:rFonts w:ascii="Tahoma" w:hAnsi="Tahoma" w:cs="Tahoma"/>
          <w:bCs/>
          <w:sz w:val="22"/>
          <w:szCs w:val="22"/>
        </w:rPr>
        <w:t>polegającą na</w:t>
      </w:r>
      <w:r w:rsidR="008177BF">
        <w:rPr>
          <w:rFonts w:ascii="Tahoma" w:hAnsi="Tahoma" w:cs="Tahoma"/>
          <w:bCs/>
          <w:sz w:val="22"/>
          <w:szCs w:val="22"/>
        </w:rPr>
        <w:t>:</w:t>
      </w:r>
      <w:r w:rsidR="000E1142">
        <w:rPr>
          <w:rFonts w:ascii="Tahoma" w:hAnsi="Tahoma" w:cs="Tahoma"/>
          <w:bCs/>
          <w:sz w:val="22"/>
          <w:szCs w:val="22"/>
        </w:rPr>
        <w:t xml:space="preserve"> </w:t>
      </w:r>
      <w:r w:rsidR="000E1142" w:rsidRPr="008177BF">
        <w:rPr>
          <w:rFonts w:ascii="Tahoma" w:hAnsi="Tahoma" w:cs="Tahoma"/>
          <w:b/>
          <w:bCs/>
          <w:sz w:val="22"/>
          <w:szCs w:val="22"/>
        </w:rPr>
        <w:t>przebudowie</w:t>
      </w:r>
      <w:r w:rsidR="0042784B">
        <w:rPr>
          <w:rFonts w:ascii="Tahoma" w:hAnsi="Tahoma" w:cs="Tahoma"/>
          <w:b/>
          <w:bCs/>
          <w:sz w:val="22"/>
          <w:szCs w:val="22"/>
        </w:rPr>
        <w:t>/remoncie budynku</w:t>
      </w:r>
      <w:r w:rsidR="008139E3">
        <w:rPr>
          <w:rFonts w:ascii="Tahoma" w:hAnsi="Tahoma" w:cs="Tahoma"/>
          <w:b/>
          <w:bCs/>
          <w:sz w:val="22"/>
          <w:szCs w:val="22"/>
        </w:rPr>
        <w:t xml:space="preserve"> mieszkalnego</w:t>
      </w:r>
      <w:r w:rsidR="0042784B">
        <w:rPr>
          <w:rFonts w:ascii="Tahoma" w:hAnsi="Tahoma" w:cs="Tahoma"/>
          <w:b/>
          <w:bCs/>
          <w:sz w:val="22"/>
          <w:szCs w:val="22"/>
        </w:rPr>
        <w:t xml:space="preserve"> o kubaturze </w:t>
      </w:r>
      <w:r w:rsidR="008139E3">
        <w:rPr>
          <w:rFonts w:ascii="Tahoma" w:hAnsi="Tahoma" w:cs="Tahoma"/>
          <w:b/>
          <w:bCs/>
          <w:sz w:val="22"/>
          <w:szCs w:val="22"/>
        </w:rPr>
        <w:t xml:space="preserve">             min. </w:t>
      </w:r>
      <w:r w:rsidR="0042784B">
        <w:rPr>
          <w:rFonts w:ascii="Tahoma" w:hAnsi="Tahoma" w:cs="Tahoma"/>
          <w:b/>
          <w:bCs/>
          <w:sz w:val="22"/>
          <w:szCs w:val="22"/>
        </w:rPr>
        <w:t>400m3</w:t>
      </w:r>
      <w:r w:rsidR="008139E3">
        <w:rPr>
          <w:rFonts w:ascii="Tahoma" w:hAnsi="Tahoma" w:cs="Tahoma"/>
          <w:b/>
          <w:bCs/>
          <w:sz w:val="22"/>
          <w:szCs w:val="22"/>
        </w:rPr>
        <w:t xml:space="preserve"> </w:t>
      </w:r>
      <w:r w:rsidR="000D3AC4">
        <w:rPr>
          <w:rFonts w:ascii="Tahoma" w:hAnsi="Tahoma" w:cs="Tahoma"/>
          <w:b/>
          <w:bCs/>
          <w:sz w:val="22"/>
          <w:szCs w:val="22"/>
        </w:rPr>
        <w:t>.</w:t>
      </w:r>
    </w:p>
    <w:p w:rsidR="00FB6FB5" w:rsidRPr="007D0A99" w:rsidRDefault="00FB6FB5">
      <w:pPr>
        <w:numPr>
          <w:ilvl w:val="0"/>
          <w:numId w:val="6"/>
        </w:numPr>
        <w:jc w:val="both"/>
        <w:rPr>
          <w:rFonts w:ascii="Tahoma" w:hAnsi="Tahoma" w:cs="Tahoma"/>
          <w:sz w:val="22"/>
          <w:szCs w:val="22"/>
        </w:rPr>
      </w:pPr>
      <w:r w:rsidRPr="007D0A99">
        <w:rPr>
          <w:rFonts w:ascii="Tahoma" w:hAnsi="Tahoma" w:cs="Tahoma"/>
          <w:sz w:val="22"/>
          <w:szCs w:val="22"/>
        </w:rPr>
        <w:lastRenderedPageBreak/>
        <w:t>Warunek udziału w postępowaniu dotyczący niezbędnej wiedzy i doświadczenia, musi być spełniony:</w:t>
      </w:r>
    </w:p>
    <w:p w:rsidR="00FB6FB5" w:rsidRPr="007D0A99" w:rsidRDefault="00FB6FB5">
      <w:pPr>
        <w:numPr>
          <w:ilvl w:val="1"/>
          <w:numId w:val="6"/>
        </w:numPr>
        <w:ind w:left="426" w:hanging="426"/>
        <w:jc w:val="both"/>
        <w:rPr>
          <w:rFonts w:ascii="Tahoma" w:hAnsi="Tahoma" w:cs="Tahoma"/>
          <w:sz w:val="22"/>
          <w:szCs w:val="22"/>
        </w:rPr>
      </w:pPr>
      <w:r w:rsidRPr="007D0A99">
        <w:rPr>
          <w:rFonts w:ascii="Tahoma" w:hAnsi="Tahoma" w:cs="Tahoma"/>
          <w:sz w:val="22"/>
          <w:szCs w:val="22"/>
        </w:rPr>
        <w:t>przez Wykonawcę samodzielnie,</w:t>
      </w:r>
    </w:p>
    <w:p w:rsidR="00FB6FB5" w:rsidRPr="007D0A99" w:rsidRDefault="00FB6FB5">
      <w:pPr>
        <w:numPr>
          <w:ilvl w:val="1"/>
          <w:numId w:val="6"/>
        </w:numPr>
        <w:ind w:left="426" w:hanging="426"/>
        <w:jc w:val="both"/>
        <w:rPr>
          <w:rFonts w:ascii="Tahoma" w:hAnsi="Tahoma" w:cs="Tahoma"/>
          <w:sz w:val="22"/>
          <w:szCs w:val="22"/>
        </w:rPr>
      </w:pPr>
      <w:r w:rsidRPr="007D0A99">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7D0A99" w:rsidRDefault="00FB6FB5">
      <w:pPr>
        <w:pStyle w:val="Styl1"/>
        <w:numPr>
          <w:ilvl w:val="0"/>
          <w:numId w:val="14"/>
        </w:numPr>
        <w:ind w:left="567" w:hanging="567"/>
      </w:pPr>
      <w:r w:rsidRPr="007D0A99">
        <w:t>Przesłanki wykluczenia Wykonawcy</w:t>
      </w:r>
    </w:p>
    <w:p w:rsidR="00FB6FB5" w:rsidRPr="007D0A99" w:rsidRDefault="00FB6FB5">
      <w:pPr>
        <w:jc w:val="both"/>
        <w:rPr>
          <w:rFonts w:ascii="Tahoma" w:hAnsi="Tahoma" w:cs="Tahoma"/>
          <w:sz w:val="16"/>
          <w:szCs w:val="16"/>
        </w:rPr>
      </w:pPr>
    </w:p>
    <w:p w:rsidR="00FB6FB5" w:rsidRPr="007D0A99" w:rsidRDefault="00FB6FB5">
      <w:pPr>
        <w:numPr>
          <w:ilvl w:val="0"/>
          <w:numId w:val="17"/>
        </w:numPr>
        <w:jc w:val="both"/>
        <w:rPr>
          <w:rFonts w:ascii="Tahoma" w:hAnsi="Tahoma" w:cs="Tahoma"/>
          <w:sz w:val="22"/>
          <w:szCs w:val="22"/>
        </w:rPr>
      </w:pPr>
      <w:r w:rsidRPr="007D0A99">
        <w:rPr>
          <w:rFonts w:ascii="Tahoma" w:hAnsi="Tahoma" w:cs="Tahoma"/>
          <w:sz w:val="22"/>
          <w:szCs w:val="22"/>
        </w:rPr>
        <w:t xml:space="preserve">Obligatoryjne przesłanki wykluczenia Wykonawcy określono w art. 24 ust. 1 pkt 12÷23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7"/>
        </w:numPr>
        <w:jc w:val="both"/>
        <w:rPr>
          <w:rFonts w:ascii="Tahoma" w:hAnsi="Tahoma" w:cs="Tahoma"/>
          <w:sz w:val="22"/>
          <w:szCs w:val="22"/>
        </w:rPr>
      </w:pPr>
      <w:r w:rsidRPr="007D0A99">
        <w:rPr>
          <w:rFonts w:ascii="Tahoma" w:hAnsi="Tahoma" w:cs="Tahoma"/>
          <w:b/>
          <w:bCs/>
          <w:sz w:val="22"/>
          <w:szCs w:val="22"/>
        </w:rPr>
        <w:t>Postawy wykluczenia z postępowania o udzielenie zamówienia wykonawcy</w:t>
      </w:r>
      <w:r w:rsidRPr="007D0A99">
        <w:rPr>
          <w:rFonts w:ascii="Tahoma" w:hAnsi="Tahoma" w:cs="Tahoma"/>
          <w:sz w:val="22"/>
          <w:szCs w:val="22"/>
        </w:rPr>
        <w:t xml:space="preserve">, stosownie do treści art. 24 ust. 5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ind w:left="360"/>
        <w:jc w:val="both"/>
        <w:rPr>
          <w:rFonts w:ascii="Tahoma" w:hAnsi="Tahoma" w:cs="Tahoma"/>
          <w:sz w:val="22"/>
          <w:szCs w:val="22"/>
        </w:rPr>
      </w:pPr>
      <w:r w:rsidRPr="007D0A99">
        <w:rPr>
          <w:rFonts w:ascii="Tahoma" w:hAnsi="Tahoma" w:cs="Tahoma"/>
          <w:b/>
          <w:bCs/>
          <w:sz w:val="22"/>
          <w:szCs w:val="22"/>
        </w:rPr>
        <w:t>Zamawiający wykluczy z postępowania Wykonawcę:</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w stosunku do którego otwarto likwidację</w:t>
      </w:r>
      <w:r w:rsidRPr="007D0A99">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7D0A99">
        <w:rPr>
          <w:rFonts w:ascii="Tahoma" w:hAnsi="Tahoma" w:cs="Tahoma"/>
          <w:b/>
          <w:bCs/>
          <w:sz w:val="22"/>
          <w:szCs w:val="22"/>
        </w:rPr>
        <w:t>lub którego upadłość ogłoszono</w:t>
      </w:r>
      <w:r w:rsidRPr="007D0A99">
        <w:rPr>
          <w:rFonts w:ascii="Tahoma" w:hAnsi="Tahoma" w:cs="Tahoma"/>
          <w:sz w:val="22"/>
          <w:szCs w:val="22"/>
        </w:rPr>
        <w:t xml:space="preserve">,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7"/>
        </w:numPr>
        <w:ind w:left="426" w:hanging="426"/>
        <w:jc w:val="both"/>
        <w:rPr>
          <w:rFonts w:ascii="Tahoma" w:hAnsi="Tahoma" w:cs="Tahoma"/>
          <w:b/>
          <w:bCs/>
          <w:sz w:val="22"/>
          <w:szCs w:val="22"/>
        </w:rPr>
      </w:pPr>
      <w:r w:rsidRPr="007D0A99">
        <w:rPr>
          <w:rFonts w:ascii="Tahoma" w:hAnsi="Tahoma" w:cs="Tahoma"/>
          <w:b/>
          <w:bCs/>
          <w:sz w:val="22"/>
          <w:szCs w:val="22"/>
        </w:rPr>
        <w:t>który w sposób zawiniony poważnie naruszył obowiązki zawodowe</w:t>
      </w:r>
      <w:r w:rsidRPr="007D0A99">
        <w:rPr>
          <w:rFonts w:ascii="Tahoma" w:hAnsi="Tahoma" w:cs="Tahoma"/>
          <w:sz w:val="22"/>
          <w:szCs w:val="22"/>
        </w:rPr>
        <w:t xml:space="preserve">, co podważa jego uczciwość, </w:t>
      </w:r>
      <w:r w:rsidRPr="007D0A99">
        <w:rPr>
          <w:rFonts w:ascii="Tahoma" w:hAnsi="Tahoma" w:cs="Tahoma"/>
          <w:b/>
          <w:bCs/>
          <w:sz w:val="22"/>
          <w:szCs w:val="22"/>
        </w:rPr>
        <w:t>w szczególności gdy wykonawca w wyniku zamierzonego działania lub</w:t>
      </w:r>
      <w:r w:rsidRPr="007D0A99">
        <w:rPr>
          <w:rFonts w:ascii="Tahoma" w:hAnsi="Tahoma" w:cs="Tahoma"/>
          <w:sz w:val="22"/>
          <w:szCs w:val="22"/>
        </w:rPr>
        <w:t xml:space="preserve"> </w:t>
      </w:r>
      <w:r w:rsidRPr="007D0A99">
        <w:rPr>
          <w:rFonts w:ascii="Tahoma" w:hAnsi="Tahoma" w:cs="Tahoma"/>
          <w:b/>
          <w:bCs/>
          <w:sz w:val="22"/>
          <w:szCs w:val="22"/>
        </w:rPr>
        <w:t>rażącego niedbalstwa nie wykonał lub nienależycie wykonał zamówienie</w:t>
      </w:r>
      <w:r w:rsidRPr="007D0A99">
        <w:rPr>
          <w:rFonts w:ascii="Tahoma" w:hAnsi="Tahoma" w:cs="Tahoma"/>
          <w:sz w:val="22"/>
          <w:szCs w:val="22"/>
        </w:rPr>
        <w:t xml:space="preserve">, co zamawiający jest w stanie wykazać za pomocą stosownych środków dowodowych – art. 24 ust. 5 pkt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7D0A99">
        <w:rPr>
          <w:rFonts w:ascii="Tahoma" w:hAnsi="Tahoma" w:cs="Tahoma"/>
          <w:sz w:val="22"/>
          <w:szCs w:val="22"/>
        </w:rPr>
        <w:t>lub umowę</w:t>
      </w:r>
      <w:r w:rsidRPr="007D0A99">
        <w:rPr>
          <w:rFonts w:ascii="Tahoma" w:hAnsi="Tahoma" w:cs="Tahoma"/>
          <w:b/>
          <w:bCs/>
          <w:sz w:val="22"/>
          <w:szCs w:val="22"/>
        </w:rPr>
        <w:t xml:space="preserve"> </w:t>
      </w:r>
      <w:r w:rsidRPr="007D0A99">
        <w:rPr>
          <w:rFonts w:ascii="Tahoma" w:hAnsi="Tahoma" w:cs="Tahoma"/>
          <w:sz w:val="22"/>
          <w:szCs w:val="22"/>
        </w:rPr>
        <w:t>koncesji, zawartą z zamawiającym, o którym mowa w art. 3 ust. 1 pkt 1–4, co doprowadziło</w:t>
      </w:r>
      <w:r w:rsidRPr="007D0A99">
        <w:rPr>
          <w:rFonts w:ascii="Tahoma" w:hAnsi="Tahoma" w:cs="Tahoma"/>
          <w:b/>
          <w:bCs/>
          <w:sz w:val="22"/>
          <w:szCs w:val="22"/>
        </w:rPr>
        <w:t xml:space="preserve"> </w:t>
      </w:r>
      <w:r w:rsidRPr="007D0A99">
        <w:rPr>
          <w:rFonts w:ascii="Tahoma" w:hAnsi="Tahoma" w:cs="Tahoma"/>
          <w:sz w:val="22"/>
          <w:szCs w:val="22"/>
        </w:rPr>
        <w:t xml:space="preserve">do rozwiązania umowy lub zasądzenia odszkodowania – art. 24 ust. 5 pkt 4)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który naruszył obowiązki dotyczące płatności podatków, opłat lub składek na ubezpieczenia społeczne lub zdrowotne</w:t>
      </w:r>
      <w:r w:rsidRPr="007D0A99">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pStyle w:val="Styl1"/>
        <w:numPr>
          <w:ilvl w:val="0"/>
          <w:numId w:val="14"/>
        </w:numPr>
        <w:ind w:left="567" w:hanging="567"/>
        <w:jc w:val="both"/>
      </w:pPr>
      <w:r w:rsidRPr="007D0A99">
        <w:t>Wykaz oświadczeń i dokumentów potwierdzających spełnienie warunków udziału w postępowaniu oraz brak podstaw do wykluczenia</w:t>
      </w:r>
    </w:p>
    <w:p w:rsidR="00FB6FB5" w:rsidRPr="007D0A99" w:rsidRDefault="00FB6FB5">
      <w:pPr>
        <w:jc w:val="both"/>
        <w:rPr>
          <w:rFonts w:ascii="Tahoma" w:hAnsi="Tahoma" w:cs="Tahoma"/>
          <w:b/>
          <w:bCs/>
          <w:sz w:val="16"/>
          <w:szCs w:val="16"/>
        </w:rPr>
      </w:pPr>
    </w:p>
    <w:p w:rsidR="00FB6FB5" w:rsidRPr="007D0A99" w:rsidRDefault="00FB6FB5">
      <w:pPr>
        <w:numPr>
          <w:ilvl w:val="0"/>
          <w:numId w:val="18"/>
        </w:numPr>
        <w:ind w:left="567" w:hanging="567"/>
        <w:jc w:val="both"/>
        <w:rPr>
          <w:rFonts w:ascii="Tahoma" w:hAnsi="Tahoma" w:cs="Tahoma"/>
          <w:b/>
          <w:bCs/>
          <w:sz w:val="22"/>
          <w:szCs w:val="22"/>
        </w:rPr>
      </w:pPr>
      <w:r w:rsidRPr="007D0A99">
        <w:rPr>
          <w:rFonts w:ascii="Tahoma" w:hAnsi="Tahoma" w:cs="Tahoma"/>
          <w:b/>
          <w:bCs/>
          <w:sz w:val="22"/>
          <w:szCs w:val="22"/>
        </w:rPr>
        <w:t>DOKUMENTY I OŚWIADCZENIA WYMAGANE OD WSZYSTKICH WYKONAWCÓW, KTÓRE NALEŻY ZŁOŻYĆ WRAZ Z OFERTĄ:</w:t>
      </w:r>
    </w:p>
    <w:p w:rsidR="00FB6FB5" w:rsidRPr="007D0A99" w:rsidRDefault="00FB6FB5">
      <w:pPr>
        <w:numPr>
          <w:ilvl w:val="1"/>
          <w:numId w:val="18"/>
        </w:numPr>
        <w:ind w:left="567" w:hanging="567"/>
        <w:jc w:val="both"/>
        <w:rPr>
          <w:rFonts w:ascii="Tahoma" w:hAnsi="Tahoma" w:cs="Tahoma"/>
          <w:b/>
          <w:bCs/>
          <w:sz w:val="22"/>
          <w:szCs w:val="22"/>
        </w:rPr>
      </w:pPr>
      <w:r w:rsidRPr="007D0A99">
        <w:rPr>
          <w:rFonts w:ascii="Tahoma" w:hAnsi="Tahoma" w:cs="Tahoma"/>
          <w:b/>
          <w:bCs/>
          <w:sz w:val="22"/>
          <w:szCs w:val="22"/>
        </w:rPr>
        <w:t>Oświadczenia Wykonawcy:</w:t>
      </w:r>
    </w:p>
    <w:p w:rsidR="00FB6FB5" w:rsidRPr="007D0A99" w:rsidRDefault="00FB6FB5">
      <w:pPr>
        <w:numPr>
          <w:ilvl w:val="2"/>
          <w:numId w:val="18"/>
        </w:numPr>
        <w:ind w:left="709" w:hanging="709"/>
        <w:jc w:val="both"/>
        <w:rPr>
          <w:rFonts w:ascii="Tahoma" w:hAnsi="Tahoma" w:cs="Tahoma"/>
          <w:b/>
          <w:bCs/>
          <w:sz w:val="22"/>
          <w:szCs w:val="22"/>
        </w:rPr>
      </w:pPr>
      <w:r w:rsidRPr="007D0A99">
        <w:rPr>
          <w:rFonts w:ascii="Tahoma" w:hAnsi="Tahoma" w:cs="Tahoma"/>
          <w:b/>
          <w:bCs/>
          <w:sz w:val="22"/>
          <w:szCs w:val="22"/>
        </w:rPr>
        <w:t>o nie podleganiu wykluczeniu z postępowania,</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spełnianiu warunków udziału w postępowaniu, </w:t>
      </w:r>
      <w:r w:rsidRPr="007D0A99">
        <w:rPr>
          <w:rFonts w:ascii="Tahoma" w:hAnsi="Tahoma" w:cs="Tahoma"/>
          <w:sz w:val="22"/>
          <w:szCs w:val="22"/>
        </w:rPr>
        <w:t>w tym:</w:t>
      </w:r>
    </w:p>
    <w:p w:rsidR="00FB6FB5" w:rsidRPr="007D0A99" w:rsidRDefault="00FB6FB5">
      <w:pPr>
        <w:numPr>
          <w:ilvl w:val="0"/>
          <w:numId w:val="19"/>
        </w:numPr>
        <w:ind w:left="284" w:hanging="284"/>
        <w:jc w:val="both"/>
        <w:rPr>
          <w:rFonts w:ascii="Tahoma" w:hAnsi="Tahoma" w:cs="Tahoma"/>
          <w:sz w:val="22"/>
          <w:szCs w:val="22"/>
        </w:rPr>
      </w:pPr>
      <w:r w:rsidRPr="007D0A99">
        <w:rPr>
          <w:rFonts w:ascii="Tahoma" w:hAnsi="Tahoma" w:cs="Tahoma"/>
          <w:b/>
          <w:bCs/>
          <w:sz w:val="22"/>
          <w:szCs w:val="22"/>
        </w:rPr>
        <w:t xml:space="preserve">Wykaz robót budowlanych </w:t>
      </w:r>
      <w:r w:rsidRPr="007D0A99">
        <w:rPr>
          <w:rFonts w:ascii="Tahoma" w:hAnsi="Tahoma" w:cs="Tahoma"/>
          <w:sz w:val="22"/>
          <w:szCs w:val="22"/>
        </w:rPr>
        <w:t xml:space="preserve">wykonanych nie wcześniej niż w okresie ostatnich </w:t>
      </w:r>
      <w:r w:rsidRPr="007D0A99">
        <w:rPr>
          <w:rFonts w:ascii="Tahoma" w:hAnsi="Tahoma" w:cs="Tahoma"/>
          <w:b/>
          <w:bCs/>
          <w:sz w:val="22"/>
          <w:szCs w:val="22"/>
        </w:rPr>
        <w:t xml:space="preserve">5 lat </w:t>
      </w:r>
      <w:r w:rsidRPr="007D0A99">
        <w:rPr>
          <w:rFonts w:ascii="Tahoma" w:hAnsi="Tahoma" w:cs="Tahoma"/>
          <w:sz w:val="22"/>
          <w:szCs w:val="22"/>
        </w:rPr>
        <w:t xml:space="preserve">przed upływem terminu składania ofert, a jeżeli okres prowadzenia działalności jest </w:t>
      </w:r>
      <w:r w:rsidRPr="007D0A99">
        <w:rPr>
          <w:rFonts w:ascii="Tahoma" w:hAnsi="Tahoma" w:cs="Tahoma"/>
          <w:sz w:val="22"/>
          <w:szCs w:val="22"/>
        </w:rPr>
        <w:lastRenderedPageBreak/>
        <w:t>krótszy – w tym okresie, wraz z podaniem ich rodzaju, wartości, daty, miejsca wykonania i podmiotów, na rzecz których roboty te zostały wykonane,</w:t>
      </w:r>
    </w:p>
    <w:p w:rsidR="00FB6FB5" w:rsidRPr="007D0A99" w:rsidRDefault="00FB6FB5">
      <w:pPr>
        <w:numPr>
          <w:ilvl w:val="0"/>
          <w:numId w:val="19"/>
        </w:numPr>
        <w:ind w:left="284" w:hanging="284"/>
        <w:jc w:val="both"/>
        <w:rPr>
          <w:rFonts w:ascii="Tahoma" w:hAnsi="Tahoma" w:cs="Tahoma"/>
          <w:b/>
          <w:bCs/>
          <w:sz w:val="22"/>
          <w:szCs w:val="22"/>
        </w:rPr>
      </w:pPr>
      <w:r w:rsidRPr="007D0A99">
        <w:rPr>
          <w:rFonts w:ascii="Tahoma" w:hAnsi="Tahoma" w:cs="Tahoma"/>
          <w:b/>
          <w:bCs/>
          <w:sz w:val="22"/>
          <w:szCs w:val="22"/>
        </w:rPr>
        <w:t xml:space="preserve">Wykaz osób, skierowanych przez wykonawcę do realizacji zamówienia publicznego, </w:t>
      </w:r>
      <w:r w:rsidRPr="007D0A99">
        <w:rPr>
          <w:rFonts w:ascii="Tahoma" w:hAnsi="Tahoma" w:cs="Tahoma"/>
          <w:sz w:val="22"/>
          <w:szCs w:val="22"/>
        </w:rPr>
        <w:t>w szczególności odpowiedzialnych za świadczenie usług, kontrolę</w:t>
      </w:r>
      <w:r w:rsidRPr="007D0A99">
        <w:rPr>
          <w:rFonts w:ascii="Tahoma" w:hAnsi="Tahoma" w:cs="Tahoma"/>
          <w:b/>
          <w:bCs/>
          <w:sz w:val="22"/>
          <w:szCs w:val="22"/>
        </w:rPr>
        <w:t xml:space="preserve"> </w:t>
      </w:r>
      <w:r w:rsidRPr="007D0A99">
        <w:rPr>
          <w:rFonts w:ascii="Tahoma" w:hAnsi="Tahoma" w:cs="Tahoma"/>
          <w:sz w:val="22"/>
          <w:szCs w:val="22"/>
        </w:rPr>
        <w:t>jakości lub kierowanie robotami budowlanymi</w:t>
      </w:r>
      <w:r w:rsidRPr="007D0A99">
        <w:rPr>
          <w:rFonts w:ascii="Tahoma" w:hAnsi="Tahoma" w:cs="Tahoma"/>
          <w:b/>
          <w:bCs/>
          <w:sz w:val="22"/>
          <w:szCs w:val="22"/>
        </w:rPr>
        <w:t xml:space="preserve">, wraz z informacjami na temat ich kwalifikacji zawodowych, uprawnień, doświadczenia i wykształcenia </w:t>
      </w:r>
      <w:r w:rsidRPr="007D0A99">
        <w:rPr>
          <w:rFonts w:ascii="Tahoma" w:hAnsi="Tahoma" w:cs="Tahoma"/>
          <w:sz w:val="22"/>
          <w:szCs w:val="22"/>
        </w:rPr>
        <w:t xml:space="preserve">niezbędnych do wykonania zamówienia publicznego, </w:t>
      </w:r>
      <w:r w:rsidRPr="007D0A99">
        <w:rPr>
          <w:rFonts w:ascii="Tahoma" w:hAnsi="Tahoma" w:cs="Tahoma"/>
          <w:b/>
          <w:bCs/>
          <w:sz w:val="22"/>
          <w:szCs w:val="22"/>
        </w:rPr>
        <w:t xml:space="preserve">a także zakresu wykonywanych przez nie czynności </w:t>
      </w:r>
      <w:r w:rsidRPr="007D0A99">
        <w:rPr>
          <w:rFonts w:ascii="Tahoma" w:hAnsi="Tahoma" w:cs="Tahoma"/>
          <w:sz w:val="22"/>
          <w:szCs w:val="22"/>
        </w:rPr>
        <w:t xml:space="preserve">oraz </w:t>
      </w:r>
      <w:r w:rsidRPr="007D0A99">
        <w:rPr>
          <w:rFonts w:ascii="Tahoma" w:hAnsi="Tahoma" w:cs="Tahoma"/>
          <w:b/>
          <w:bCs/>
          <w:sz w:val="22"/>
          <w:szCs w:val="22"/>
        </w:rPr>
        <w:t>informacją o podstawie do dysponowania tymi osobami;</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wykazywaniu spełniania warunków udziału w postępowaniu </w:t>
      </w:r>
      <w:r w:rsidRPr="007D0A99">
        <w:rPr>
          <w:rFonts w:ascii="Tahoma" w:hAnsi="Tahoma" w:cs="Tahoma"/>
          <w:b/>
          <w:bCs/>
          <w:sz w:val="22"/>
          <w:szCs w:val="22"/>
        </w:rPr>
        <w:t>z zasobów podmiotów trzecich</w:t>
      </w:r>
      <w:r w:rsidRPr="007D0A99">
        <w:rPr>
          <w:rFonts w:ascii="Tahoma" w:hAnsi="Tahoma" w:cs="Tahoma"/>
          <w:sz w:val="22"/>
          <w:szCs w:val="22"/>
        </w:rPr>
        <w:t>,</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wykonywaniu zamówienia </w:t>
      </w:r>
      <w:r w:rsidRPr="007D0A99">
        <w:rPr>
          <w:rFonts w:ascii="Tahoma" w:hAnsi="Tahoma" w:cs="Tahoma"/>
          <w:b/>
          <w:bCs/>
          <w:sz w:val="22"/>
          <w:szCs w:val="22"/>
        </w:rPr>
        <w:t>z podwykonawców</w:t>
      </w:r>
      <w:r w:rsidRPr="007D0A99">
        <w:rPr>
          <w:rFonts w:ascii="Tahoma" w:hAnsi="Tahoma" w:cs="Tahoma"/>
          <w:sz w:val="22"/>
          <w:szCs w:val="22"/>
        </w:rPr>
        <w:t>.</w:t>
      </w:r>
    </w:p>
    <w:p w:rsidR="00FB6FB5" w:rsidRPr="007D0A99" w:rsidRDefault="00FB6FB5">
      <w:pPr>
        <w:numPr>
          <w:ilvl w:val="1"/>
          <w:numId w:val="18"/>
        </w:numPr>
        <w:ind w:left="567" w:hanging="567"/>
        <w:jc w:val="both"/>
        <w:rPr>
          <w:rFonts w:ascii="Tahoma" w:hAnsi="Tahoma" w:cs="Tahoma"/>
          <w:b/>
          <w:bCs/>
          <w:sz w:val="22"/>
          <w:szCs w:val="22"/>
        </w:rPr>
      </w:pPr>
      <w:r w:rsidRPr="007D0A99">
        <w:rPr>
          <w:rFonts w:ascii="Tahoma" w:hAnsi="Tahoma" w:cs="Tahoma"/>
          <w:b/>
          <w:bCs/>
          <w:sz w:val="22"/>
          <w:szCs w:val="22"/>
        </w:rPr>
        <w:t>Pełnomocnictwo złożone w formie oryginału lub kopii poświadczonej notarialnie.</w:t>
      </w:r>
    </w:p>
    <w:p w:rsidR="00FB6FB5" w:rsidRPr="007D0A99" w:rsidRDefault="00FB6FB5">
      <w:pPr>
        <w:numPr>
          <w:ilvl w:val="0"/>
          <w:numId w:val="20"/>
        </w:numPr>
        <w:ind w:left="284" w:hanging="284"/>
        <w:jc w:val="both"/>
        <w:rPr>
          <w:rFonts w:ascii="Tahoma" w:hAnsi="Tahoma" w:cs="Tahoma"/>
          <w:sz w:val="22"/>
          <w:szCs w:val="22"/>
        </w:rPr>
      </w:pPr>
      <w:r w:rsidRPr="007D0A99">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7D0A99" w:rsidRDefault="00FB6FB5">
      <w:pPr>
        <w:numPr>
          <w:ilvl w:val="0"/>
          <w:numId w:val="20"/>
        </w:numPr>
        <w:ind w:left="284" w:hanging="284"/>
        <w:jc w:val="both"/>
        <w:rPr>
          <w:rFonts w:ascii="Tahoma" w:hAnsi="Tahoma" w:cs="Tahoma"/>
          <w:sz w:val="22"/>
          <w:szCs w:val="22"/>
        </w:rPr>
      </w:pPr>
      <w:r w:rsidRPr="007D0A99">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8"/>
        </w:numPr>
        <w:ind w:left="567" w:hanging="567"/>
        <w:jc w:val="both"/>
        <w:rPr>
          <w:rFonts w:ascii="Tahoma" w:hAnsi="Tahoma" w:cs="Tahoma"/>
          <w:sz w:val="22"/>
          <w:szCs w:val="22"/>
        </w:rPr>
      </w:pPr>
      <w:r w:rsidRPr="007D0A99">
        <w:rPr>
          <w:rFonts w:ascii="Tahoma" w:hAnsi="Tahoma" w:cs="Tahoma"/>
          <w:b/>
          <w:bCs/>
          <w:sz w:val="22"/>
          <w:szCs w:val="22"/>
        </w:rPr>
        <w:t xml:space="preserve">Zobowiązanie innego podmiotu, na zasobach którego polega Wykonawca, </w:t>
      </w:r>
      <w:r w:rsidRPr="007D0A99">
        <w:rPr>
          <w:rFonts w:ascii="Tahoma" w:hAnsi="Tahoma" w:cs="Tahoma"/>
          <w:sz w:val="22"/>
          <w:szCs w:val="22"/>
        </w:rPr>
        <w:t>do oddania do dyspozycji Wykonawcy niezbędnych zasobów na potrzeby realizacji zamówienia.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1:</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2:</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7D0A99">
        <w:rPr>
          <w:rFonts w:ascii="Tahoma" w:hAnsi="Tahoma" w:cs="Tahoma"/>
          <w:b/>
          <w:bCs/>
          <w:sz w:val="22"/>
          <w:szCs w:val="22"/>
        </w:rPr>
        <w:t>Pzp</w:t>
      </w:r>
      <w:proofErr w:type="spellEnd"/>
      <w:r w:rsidRPr="007D0A99">
        <w:rPr>
          <w:rFonts w:ascii="Tahoma" w:hAnsi="Tahoma" w:cs="Tahoma"/>
          <w:b/>
          <w:bCs/>
          <w:sz w:val="22"/>
          <w:szCs w:val="22"/>
        </w:rPr>
        <w:t>.</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Oświadczenie o przynależności albo braku przynależności do tej samej grupy kapitałowej</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KTÓRE MA ZŁOŻYĆ WYKONAWCA NA ŻĄDANIE ZAMAWIAJĄCEGO – dotyczy wykonawcy, którego oferta została najwyżej oceniona:</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Odpis z właściwego rejestru </w:t>
      </w:r>
      <w:r w:rsidRPr="007D0A99">
        <w:rPr>
          <w:rFonts w:ascii="Tahoma" w:hAnsi="Tahoma" w:cs="Tahoma"/>
          <w:sz w:val="22"/>
          <w:szCs w:val="22"/>
        </w:rPr>
        <w:t xml:space="preserve">lub </w:t>
      </w:r>
      <w:r w:rsidRPr="007D0A99">
        <w:rPr>
          <w:rFonts w:ascii="Tahoma" w:hAnsi="Tahoma" w:cs="Tahoma"/>
          <w:b/>
          <w:bCs/>
          <w:sz w:val="22"/>
          <w:szCs w:val="22"/>
        </w:rPr>
        <w:t>z centralnej ewidencji i informacji o działalności gospodarczej</w:t>
      </w:r>
      <w:r w:rsidRPr="007D0A99">
        <w:rPr>
          <w:rFonts w:ascii="Tahoma" w:hAnsi="Tahoma" w:cs="Tahoma"/>
          <w:sz w:val="22"/>
          <w:szCs w:val="22"/>
        </w:rPr>
        <w:t>, jeżeli odrębne przepisy wymagają wpisu do rejestru lub ewidencji, w celu</w:t>
      </w:r>
      <w:r w:rsidRPr="007D0A99">
        <w:rPr>
          <w:rFonts w:ascii="Tahoma" w:hAnsi="Tahoma" w:cs="Tahoma"/>
          <w:b/>
          <w:bCs/>
          <w:sz w:val="22"/>
          <w:szCs w:val="22"/>
        </w:rPr>
        <w:t xml:space="preserve"> </w:t>
      </w:r>
      <w:r w:rsidRPr="007D0A99">
        <w:rPr>
          <w:rFonts w:ascii="Tahoma" w:hAnsi="Tahoma" w:cs="Tahoma"/>
          <w:sz w:val="22"/>
          <w:szCs w:val="22"/>
        </w:rPr>
        <w:t>potwierdzenia braku podstaw wykluczenia na podstawie art. 24 ust. 5 pkt 1 ustawy;</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Dokumenty powinny być wystawione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lastRenderedPageBreak/>
        <w:t>1)</w:t>
      </w:r>
      <w:r w:rsidRPr="007D0A99">
        <w:rPr>
          <w:rFonts w:ascii="Tahoma" w:hAnsi="Tahoma" w:cs="Tahoma"/>
          <w:i/>
          <w:iCs/>
          <w:sz w:val="22"/>
          <w:szCs w:val="22"/>
        </w:rPr>
        <w:t xml:space="preserve"> </w:t>
      </w:r>
      <w:r w:rsidRPr="007D0A99">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7D0A99" w:rsidRDefault="00FB6FB5">
      <w:pPr>
        <w:jc w:val="both"/>
        <w:rPr>
          <w:rFonts w:ascii="Arial" w:hAnsi="Arial"/>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Zaświadczenie </w:t>
      </w:r>
      <w:r w:rsidRPr="007D0A99">
        <w:rPr>
          <w:rFonts w:ascii="Tahoma" w:hAnsi="Tahoma" w:cs="Tahoma"/>
          <w:sz w:val="22"/>
          <w:szCs w:val="22"/>
        </w:rPr>
        <w:t xml:space="preserve">właściwej terenowej jednostki organizacyjnej </w:t>
      </w:r>
      <w:r w:rsidRPr="007D0A99">
        <w:rPr>
          <w:rFonts w:ascii="Tahoma" w:hAnsi="Tahoma" w:cs="Tahoma"/>
          <w:b/>
          <w:bCs/>
          <w:sz w:val="22"/>
          <w:szCs w:val="22"/>
        </w:rPr>
        <w:t xml:space="preserve">Zakładu Ubezpieczeń Społecznych </w:t>
      </w:r>
      <w:r w:rsidRPr="007D0A99">
        <w:rPr>
          <w:rFonts w:ascii="Tahoma" w:hAnsi="Tahoma" w:cs="Tahoma"/>
          <w:sz w:val="22"/>
          <w:szCs w:val="22"/>
        </w:rPr>
        <w:t>lub Kasy Rolniczego Ubezpieczenia Społecznego albo inny dokument</w:t>
      </w:r>
      <w:r w:rsidRPr="007D0A99">
        <w:rPr>
          <w:rFonts w:ascii="Tahoma" w:hAnsi="Tahoma" w:cs="Tahoma"/>
          <w:b/>
          <w:bCs/>
          <w:sz w:val="22"/>
          <w:szCs w:val="22"/>
        </w:rPr>
        <w:t xml:space="preserve"> </w:t>
      </w:r>
      <w:r w:rsidRPr="007D0A99">
        <w:rPr>
          <w:rFonts w:ascii="Tahoma" w:hAnsi="Tahoma" w:cs="Tahoma"/>
          <w:sz w:val="22"/>
          <w:szCs w:val="22"/>
        </w:rPr>
        <w:t>potwierdzający, że wykonawca nie zalega z opłacaniem składek na ubezpieczenia społeczne</w:t>
      </w:r>
      <w:r w:rsidRPr="007D0A99">
        <w:rPr>
          <w:rFonts w:ascii="Tahoma" w:hAnsi="Tahoma" w:cs="Tahoma"/>
          <w:b/>
          <w:bCs/>
          <w:sz w:val="22"/>
          <w:szCs w:val="22"/>
        </w:rPr>
        <w:t xml:space="preserve"> </w:t>
      </w:r>
      <w:r w:rsidRPr="007D0A99">
        <w:rPr>
          <w:rFonts w:ascii="Tahoma" w:hAnsi="Tahoma" w:cs="Tahoma"/>
          <w:sz w:val="22"/>
          <w:szCs w:val="22"/>
        </w:rPr>
        <w:t>lub zdrowotne, wystawione nie wcześniej niż 3 miesiące przed upływem terminu składania</w:t>
      </w:r>
      <w:r w:rsidRPr="007D0A99">
        <w:rPr>
          <w:rFonts w:ascii="Tahoma" w:hAnsi="Tahoma" w:cs="Tahoma"/>
          <w:b/>
          <w:bCs/>
          <w:sz w:val="22"/>
          <w:szCs w:val="22"/>
        </w:rPr>
        <w:t xml:space="preserve"> </w:t>
      </w:r>
      <w:r w:rsidRPr="007D0A99">
        <w:rPr>
          <w:rFonts w:ascii="Tahoma" w:hAnsi="Tahoma" w:cs="Tahoma"/>
          <w:sz w:val="22"/>
          <w:szCs w:val="22"/>
        </w:rPr>
        <w:t>ofert, lub inny dokument potwierdzający, że wykonawca zawarł porozumienie z właściwym</w:t>
      </w:r>
      <w:r w:rsidRPr="007D0A99">
        <w:rPr>
          <w:rFonts w:ascii="Tahoma" w:hAnsi="Tahoma" w:cs="Tahoma"/>
          <w:b/>
          <w:bCs/>
          <w:sz w:val="22"/>
          <w:szCs w:val="22"/>
        </w:rPr>
        <w:t xml:space="preserve"> </w:t>
      </w:r>
      <w:r w:rsidRPr="007D0A99">
        <w:rPr>
          <w:rFonts w:ascii="Tahoma" w:hAnsi="Tahoma" w:cs="Tahoma"/>
          <w:sz w:val="22"/>
          <w:szCs w:val="22"/>
        </w:rPr>
        <w:t>organem w sprawie spłat tych należności wraz z ewentualnymi odsetkami lub grzywnami,</w:t>
      </w:r>
      <w:r w:rsidRPr="007D0A99">
        <w:rPr>
          <w:rFonts w:ascii="Tahoma" w:hAnsi="Tahoma" w:cs="Tahoma"/>
          <w:b/>
          <w:bCs/>
          <w:sz w:val="22"/>
          <w:szCs w:val="22"/>
        </w:rPr>
        <w:t xml:space="preserve"> </w:t>
      </w:r>
      <w:r w:rsidRPr="007D0A99">
        <w:rPr>
          <w:rFonts w:ascii="Tahoma" w:hAnsi="Tahoma" w:cs="Tahoma"/>
          <w:sz w:val="22"/>
          <w:szCs w:val="22"/>
        </w:rPr>
        <w:t>w szczególności uzyskał przewidziane prawem zwolnienie, odroczenie lub rozłożenie na raty</w:t>
      </w:r>
      <w:r w:rsidRPr="007D0A99">
        <w:rPr>
          <w:rFonts w:ascii="Tahoma" w:hAnsi="Tahoma" w:cs="Tahoma"/>
          <w:b/>
          <w:bCs/>
          <w:sz w:val="22"/>
          <w:szCs w:val="22"/>
        </w:rPr>
        <w:t xml:space="preserve"> </w:t>
      </w:r>
      <w:r w:rsidRPr="007D0A99">
        <w:rPr>
          <w:rFonts w:ascii="Tahoma" w:hAnsi="Tahoma" w:cs="Tahoma"/>
          <w:sz w:val="22"/>
          <w:szCs w:val="22"/>
        </w:rPr>
        <w:t>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7D0A99">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Zaświadczenia </w:t>
      </w:r>
      <w:r w:rsidRPr="007D0A99">
        <w:rPr>
          <w:rFonts w:ascii="Tahoma" w:hAnsi="Tahoma" w:cs="Tahoma"/>
          <w:sz w:val="22"/>
          <w:szCs w:val="22"/>
        </w:rPr>
        <w:t xml:space="preserve">właściwego naczelnika </w:t>
      </w:r>
      <w:r w:rsidRPr="007D0A99">
        <w:rPr>
          <w:rFonts w:ascii="Tahoma" w:hAnsi="Tahoma" w:cs="Tahoma"/>
          <w:b/>
          <w:bCs/>
          <w:sz w:val="22"/>
          <w:szCs w:val="22"/>
        </w:rPr>
        <w:t xml:space="preserve">urzędu skarbowego </w:t>
      </w:r>
      <w:r w:rsidRPr="007D0A99">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1) J</w:t>
      </w:r>
      <w:r w:rsidRPr="007D0A99">
        <w:rPr>
          <w:rFonts w:ascii="Arial" w:hAnsi="Arial" w:cs="Tahoma"/>
          <w:i/>
          <w:iCs/>
          <w:sz w:val="22"/>
          <w:szCs w:val="22"/>
        </w:rPr>
        <w:t xml:space="preserve">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w:t>
      </w:r>
      <w:r w:rsidRPr="007D0A99">
        <w:rPr>
          <w:rFonts w:ascii="Arial" w:hAnsi="Arial" w:cs="Tahoma"/>
          <w:i/>
          <w:iCs/>
          <w:sz w:val="22"/>
          <w:szCs w:val="22"/>
        </w:rPr>
        <w:lastRenderedPageBreak/>
        <w:t>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Informacja z Krajowego Rejestru Karnego </w:t>
      </w:r>
      <w:r w:rsidRPr="007D0A99">
        <w:rPr>
          <w:rFonts w:ascii="Tahoma" w:hAnsi="Tahoma" w:cs="Tahoma"/>
          <w:sz w:val="22"/>
          <w:szCs w:val="22"/>
        </w:rPr>
        <w:t>w zakresie określonym w art. 24 ust. 1 pkt 13, 14 i 21 ustawy, wystawiona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w:t>
      </w:r>
      <w:r w:rsidRPr="007D0A99">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w:t>
      </w:r>
      <w:r w:rsidRPr="007D0A99">
        <w:rPr>
          <w:rFonts w:ascii="Tahoma" w:hAnsi="Tahoma" w:cs="Tahoma"/>
          <w:i/>
          <w:iCs/>
          <w:sz w:val="22"/>
          <w:szCs w:val="22"/>
        </w:rPr>
        <w:t xml:space="preserve"> </w:t>
      </w:r>
      <w:r w:rsidRPr="007D0A99">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3) </w:t>
      </w:r>
      <w:r w:rsidRPr="007D0A99">
        <w:rPr>
          <w:rFonts w:ascii="Arial" w:hAnsi="Arial" w:cs="Tahoma"/>
          <w:i/>
          <w:iCs/>
          <w:sz w:val="22"/>
          <w:szCs w:val="22"/>
        </w:rPr>
        <w:t>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i/>
          <w:iCs/>
          <w:sz w:val="22"/>
          <w:szCs w:val="22"/>
        </w:rPr>
      </w:pPr>
      <w:r w:rsidRPr="007D0A99">
        <w:rPr>
          <w:rFonts w:ascii="Tahoma" w:hAnsi="Tahoma" w:cs="Tahoma"/>
          <w:b/>
          <w:bCs/>
          <w:sz w:val="22"/>
          <w:szCs w:val="22"/>
        </w:rPr>
        <w:t xml:space="preserve">Dowody </w:t>
      </w:r>
      <w:r w:rsidRPr="007D0A99">
        <w:rPr>
          <w:rFonts w:ascii="Tahoma" w:hAnsi="Tahoma" w:cs="Tahoma"/>
          <w:sz w:val="22"/>
          <w:szCs w:val="22"/>
        </w:rPr>
        <w:t>określające czy roboty budowlane zamieszczone w „</w:t>
      </w:r>
      <w:r w:rsidRPr="007D0A99">
        <w:rPr>
          <w:rFonts w:ascii="Tahoma" w:hAnsi="Tahoma" w:cs="Tahoma"/>
          <w:b/>
          <w:bCs/>
          <w:sz w:val="22"/>
          <w:szCs w:val="22"/>
        </w:rPr>
        <w:t xml:space="preserve">Wykazie robót budowlanych” </w:t>
      </w:r>
      <w:r w:rsidRPr="007D0A99">
        <w:rPr>
          <w:rFonts w:ascii="Tahoma" w:hAnsi="Tahoma" w:cs="Tahoma"/>
          <w:sz w:val="22"/>
          <w:szCs w:val="22"/>
        </w:rPr>
        <w:t>zostały wykonane należycie, w szczególności informacja o tym czy roboty</w:t>
      </w:r>
      <w:r w:rsidRPr="007D0A99">
        <w:rPr>
          <w:rFonts w:ascii="Tahoma" w:hAnsi="Tahoma" w:cs="Tahoma"/>
          <w:b/>
          <w:bCs/>
          <w:sz w:val="22"/>
          <w:szCs w:val="22"/>
        </w:rPr>
        <w:t xml:space="preserve"> </w:t>
      </w:r>
      <w:r w:rsidRPr="007D0A99">
        <w:rPr>
          <w:rFonts w:ascii="Tahoma" w:hAnsi="Tahoma" w:cs="Tahoma"/>
          <w:sz w:val="22"/>
          <w:szCs w:val="22"/>
        </w:rPr>
        <w:t>zostały wykonane zgodnie z przepisami prawa budowlanego i prawidłowo ukończone.</w:t>
      </w:r>
    </w:p>
    <w:p w:rsidR="00FB6FB5" w:rsidRPr="007D0A99" w:rsidRDefault="00FB6FB5">
      <w:pPr>
        <w:ind w:left="567"/>
        <w:jc w:val="both"/>
        <w:rPr>
          <w:rFonts w:ascii="Tahoma" w:hAnsi="Tahoma" w:cs="Tahoma"/>
          <w:i/>
          <w:iCs/>
          <w:sz w:val="22"/>
          <w:szCs w:val="22"/>
        </w:rPr>
      </w:pPr>
      <w:r w:rsidRPr="007D0A99">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WYMAGANE PRZY POLEGANIU NA ZASOBACH PODMIOTÓW TRZECICH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może </w:t>
      </w:r>
      <w:r w:rsidRPr="007D0A99">
        <w:rPr>
          <w:rFonts w:ascii="Tahoma" w:hAnsi="Tahoma" w:cs="Tahoma"/>
          <w:sz w:val="22"/>
          <w:szCs w:val="22"/>
        </w:rPr>
        <w:t xml:space="preserve">w celu potwierdzenia spełniania warunków udziału w postępowaniu, w stosownych sytuacjach oraz w odniesieniu do konkretnego zamówienia, lub jego części, </w:t>
      </w:r>
      <w:r w:rsidRPr="007D0A99">
        <w:rPr>
          <w:rFonts w:ascii="Tahoma" w:hAnsi="Tahoma" w:cs="Tahoma"/>
          <w:b/>
          <w:bCs/>
          <w:sz w:val="22"/>
          <w:szCs w:val="22"/>
        </w:rPr>
        <w:t>polegać na zdolnościach technicznych lub zawodowych innych podmiotów</w:t>
      </w:r>
      <w:r w:rsidRPr="007D0A99">
        <w:rPr>
          <w:rFonts w:ascii="Tahoma" w:hAnsi="Tahoma" w:cs="Tahoma"/>
          <w:sz w:val="22"/>
          <w:szCs w:val="22"/>
        </w:rPr>
        <w:t>, niezależnie od charakteru prawnego łączących go z nim stosunków prawnych.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7D0A99">
        <w:rPr>
          <w:rFonts w:ascii="Tahoma" w:hAnsi="Tahoma" w:cs="Tahoma"/>
          <w:sz w:val="22"/>
          <w:szCs w:val="22"/>
        </w:rPr>
        <w:t xml:space="preserve">tych podmiotów, w szczególności </w:t>
      </w:r>
      <w:r w:rsidRPr="007D0A99">
        <w:rPr>
          <w:rFonts w:ascii="Tahoma" w:hAnsi="Tahoma" w:cs="Tahoma"/>
          <w:b/>
          <w:bCs/>
          <w:sz w:val="22"/>
          <w:szCs w:val="22"/>
        </w:rPr>
        <w:lastRenderedPageBreak/>
        <w:t xml:space="preserve">przedstawiając wraz z ofertą zobowiązanie tych podmiotów do oddania mu do dyspozycji niezbędnych zasobów </w:t>
      </w:r>
      <w:r w:rsidRPr="007D0A99">
        <w:rPr>
          <w:rFonts w:ascii="Tahoma" w:hAnsi="Tahoma" w:cs="Tahoma"/>
          <w:sz w:val="22"/>
          <w:szCs w:val="22"/>
        </w:rPr>
        <w:t>na potrzeby realizacji zamówienia.</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7D0A99" w:rsidRDefault="00FB6FB5" w:rsidP="003962A2">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7D0A99">
        <w:rPr>
          <w:rFonts w:ascii="Tahoma" w:hAnsi="Tahoma" w:cs="Tahoma"/>
          <w:sz w:val="22"/>
          <w:szCs w:val="22"/>
        </w:rPr>
        <w: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7D0A99" w:rsidRDefault="00FB6FB5">
      <w:pPr>
        <w:numPr>
          <w:ilvl w:val="0"/>
          <w:numId w:val="21"/>
        </w:numPr>
        <w:jc w:val="both"/>
        <w:rPr>
          <w:rFonts w:ascii="Tahoma" w:hAnsi="Tahoma" w:cs="Tahoma"/>
          <w:sz w:val="22"/>
          <w:szCs w:val="22"/>
        </w:rPr>
      </w:pPr>
      <w:r w:rsidRPr="007D0A99">
        <w:rPr>
          <w:rFonts w:ascii="Tahoma" w:hAnsi="Tahoma" w:cs="Tahoma"/>
          <w:sz w:val="22"/>
          <w:szCs w:val="22"/>
        </w:rPr>
        <w:t>zastąpił ten podmiot innym podmiotem lub podmiotami lub</w:t>
      </w:r>
    </w:p>
    <w:p w:rsidR="00FB6FB5" w:rsidRPr="007D0A99" w:rsidRDefault="00FB6FB5">
      <w:pPr>
        <w:numPr>
          <w:ilvl w:val="0"/>
          <w:numId w:val="21"/>
        </w:numPr>
        <w:jc w:val="both"/>
        <w:rPr>
          <w:rFonts w:ascii="Tahoma" w:hAnsi="Tahoma" w:cs="Tahoma"/>
          <w:sz w:val="22"/>
          <w:szCs w:val="22"/>
        </w:rPr>
      </w:pPr>
      <w:r w:rsidRPr="007D0A99">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7D0A99" w:rsidRDefault="00FB6FB5">
      <w:pPr>
        <w:pStyle w:val="Styl1"/>
        <w:numPr>
          <w:ilvl w:val="0"/>
          <w:numId w:val="14"/>
        </w:numPr>
        <w:ind w:left="567" w:hanging="567"/>
        <w:jc w:val="both"/>
      </w:pPr>
      <w:r w:rsidRPr="007D0A99">
        <w:t>Informacje o sposobie porozumiewania się Zamawiającego z Wykonawcami oraz przekazywania oświadczeń i dokumentów, wskazanie osób uprawnionych do porozumiewania się z Wykonawcami</w:t>
      </w:r>
    </w:p>
    <w:p w:rsidR="00FB6FB5" w:rsidRPr="007D0A99" w:rsidRDefault="00FB6FB5">
      <w:pPr>
        <w:jc w:val="both"/>
        <w:rPr>
          <w:rFonts w:ascii="Tahoma" w:hAnsi="Tahoma" w:cs="Tahoma"/>
          <w:sz w:val="16"/>
          <w:szCs w:val="16"/>
        </w:rPr>
      </w:pP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Wykonawca może zwrócić się do Zamawiającego o wyjaśnienie treści specyfikacji istotnych warunków zamówienia.</w:t>
      </w:r>
    </w:p>
    <w:p w:rsidR="00FB6FB5" w:rsidRPr="007D0A99" w:rsidRDefault="00FB6FB5">
      <w:pPr>
        <w:numPr>
          <w:ilvl w:val="0"/>
          <w:numId w:val="22"/>
        </w:numPr>
        <w:jc w:val="both"/>
        <w:rPr>
          <w:rFonts w:ascii="Tahoma" w:hAnsi="Tahoma" w:cs="Tahoma"/>
          <w:b/>
          <w:bCs/>
          <w:sz w:val="22"/>
          <w:szCs w:val="22"/>
        </w:rPr>
      </w:pPr>
      <w:r w:rsidRPr="007D0A99">
        <w:rPr>
          <w:rFonts w:ascii="Tahoma" w:hAnsi="Tahoma" w:cs="Tahoma"/>
          <w:sz w:val="22"/>
          <w:szCs w:val="22"/>
        </w:rPr>
        <w:t xml:space="preserve">Zamawiający niezwłocznie udzieli wyjaśnień, </w:t>
      </w:r>
      <w:r w:rsidRPr="007D0A99">
        <w:rPr>
          <w:rFonts w:ascii="Tahoma" w:hAnsi="Tahoma" w:cs="Tahoma"/>
          <w:b/>
          <w:bCs/>
          <w:sz w:val="22"/>
          <w:szCs w:val="22"/>
        </w:rPr>
        <w:t>poprzez ich zamieszczenie na własnej stronie internetowej dotyczącej niniejszego przetargu</w:t>
      </w:r>
      <w:r w:rsidRPr="007D0A99">
        <w:rPr>
          <w:rFonts w:ascii="Tahoma" w:hAnsi="Tahoma" w:cs="Tahoma"/>
          <w:sz w:val="22"/>
          <w:szCs w:val="22"/>
        </w:rPr>
        <w:t>, jednak nie później niż na </w:t>
      </w:r>
      <w:r w:rsidRPr="007D0A99">
        <w:rPr>
          <w:rFonts w:ascii="Tahoma" w:hAnsi="Tahoma" w:cs="Tahoma"/>
          <w:b/>
          <w:bCs/>
          <w:sz w:val="22"/>
          <w:szCs w:val="22"/>
        </w:rPr>
        <w:t xml:space="preserve">2 dni </w:t>
      </w:r>
      <w:r w:rsidRPr="007D0A99">
        <w:rPr>
          <w:rFonts w:ascii="Tahoma" w:hAnsi="Tahoma" w:cs="Tahoma"/>
          <w:sz w:val="22"/>
          <w:szCs w:val="22"/>
        </w:rPr>
        <w:t>przed</w:t>
      </w:r>
      <w:r w:rsidRPr="007D0A99">
        <w:rPr>
          <w:rFonts w:ascii="Tahoma" w:hAnsi="Tahoma" w:cs="Tahoma"/>
          <w:b/>
          <w:bCs/>
          <w:sz w:val="22"/>
          <w:szCs w:val="22"/>
        </w:rPr>
        <w:t xml:space="preserve"> </w:t>
      </w:r>
      <w:r w:rsidRPr="007D0A99">
        <w:rPr>
          <w:rFonts w:ascii="Tahoma" w:hAnsi="Tahoma" w:cs="Tahoma"/>
          <w:sz w:val="22"/>
          <w:szCs w:val="22"/>
        </w:rPr>
        <w:t>upływem terminu składania ofert, pod warunkiem, że wniosek o wyjaśnienie treści specyfikacji</w:t>
      </w:r>
      <w:r w:rsidRPr="007D0A99">
        <w:rPr>
          <w:rFonts w:ascii="Tahoma" w:hAnsi="Tahoma" w:cs="Tahoma"/>
          <w:b/>
          <w:bCs/>
          <w:sz w:val="22"/>
          <w:szCs w:val="22"/>
        </w:rPr>
        <w:t xml:space="preserve"> </w:t>
      </w:r>
      <w:r w:rsidRPr="007D0A99">
        <w:rPr>
          <w:rFonts w:ascii="Tahoma" w:hAnsi="Tahoma" w:cs="Tahoma"/>
          <w:sz w:val="22"/>
          <w:szCs w:val="22"/>
        </w:rPr>
        <w:t>istotnych warunków zamówienia wpłynie do Zamawiającego nie później niż do końca dnia, w</w:t>
      </w:r>
      <w:r w:rsidRPr="007D0A99">
        <w:rPr>
          <w:rFonts w:ascii="Tahoma" w:hAnsi="Tahoma" w:cs="Tahoma"/>
          <w:b/>
          <w:bCs/>
          <w:sz w:val="22"/>
          <w:szCs w:val="22"/>
        </w:rPr>
        <w:t xml:space="preserve"> </w:t>
      </w:r>
      <w:r w:rsidRPr="007D0A99">
        <w:rPr>
          <w:rFonts w:ascii="Tahoma" w:hAnsi="Tahoma" w:cs="Tahoma"/>
          <w:sz w:val="22"/>
          <w:szCs w:val="22"/>
        </w:rPr>
        <w:t>którym upływa połowa wyznaczonego terminu składania ofert.</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Przedłużenie terminu składania ofert nie wpływa na bieg terminu składania wniosku, o którym mowa w pkt. 2.</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 xml:space="preserve">W uzasadnionych przypadkach zamawiający może przed upływem terminu składania ofert zmienić treść specyfikacji istotnych warunków zamówienia. Dokonaną zmianę treści </w:t>
      </w:r>
      <w:r w:rsidRPr="007D0A99">
        <w:rPr>
          <w:rFonts w:ascii="Tahoma" w:hAnsi="Tahoma" w:cs="Tahoma"/>
          <w:sz w:val="22"/>
          <w:szCs w:val="22"/>
        </w:rPr>
        <w:lastRenderedPageBreak/>
        <w:t>specyfikacji zamawiający udostępnia na stronie internetowej, chyba że specyfikacja nie podlega udostępnieniu na stronie internetowej.</w:t>
      </w:r>
    </w:p>
    <w:p w:rsidR="00FB6FB5" w:rsidRPr="007D0A99" w:rsidRDefault="00FB6FB5">
      <w:pPr>
        <w:numPr>
          <w:ilvl w:val="0"/>
          <w:numId w:val="22"/>
        </w:numPr>
        <w:jc w:val="both"/>
      </w:pPr>
      <w:r w:rsidRPr="007D0A99">
        <w:rPr>
          <w:rFonts w:ascii="Tahoma" w:hAnsi="Tahoma" w:cs="Tahoma"/>
          <w:sz w:val="22"/>
          <w:szCs w:val="22"/>
        </w:rPr>
        <w:t>Ze strony Zamawiającego pracownikiem upoważnionym do kontaktowania się z Wykonawcami, w sprawie przetargu jest Mirosław Kuchciński</w:t>
      </w:r>
      <w:r w:rsidRPr="007D0A99">
        <w:rPr>
          <w:rFonts w:ascii="Tahoma" w:hAnsi="Tahoma" w:cs="Tahoma"/>
          <w:bCs/>
          <w:iCs/>
          <w:sz w:val="22"/>
        </w:rPr>
        <w:t xml:space="preserve">, </w:t>
      </w:r>
      <w:r w:rsidRPr="007D0A99">
        <w:rPr>
          <w:rFonts w:ascii="Tahoma" w:hAnsi="Tahoma" w:cs="Tahoma"/>
          <w:sz w:val="22"/>
          <w:szCs w:val="22"/>
        </w:rPr>
        <w:t xml:space="preserve">e-mail: </w:t>
      </w:r>
      <w:r w:rsidRPr="007D0A99">
        <w:rPr>
          <w:rFonts w:ascii="Tahoma" w:hAnsi="Tahoma" w:cs="Tahoma"/>
          <w:sz w:val="22"/>
          <w:szCs w:val="22"/>
          <w:u w:val="single"/>
        </w:rPr>
        <w:t>zamowienia</w:t>
      </w:r>
      <w:hyperlink r:id="rId7">
        <w:r w:rsidRPr="007D0A99">
          <w:rPr>
            <w:rStyle w:val="czeinternetowe"/>
            <w:rFonts w:ascii="Tahoma" w:hAnsi="Tahoma" w:cs="Tahoma"/>
            <w:color w:val="auto"/>
            <w:sz w:val="22"/>
            <w:szCs w:val="22"/>
          </w:rPr>
          <w:t>@mragowo.um.gov.pl</w:t>
        </w:r>
      </w:hyperlink>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Sposób przekazywania informacji określa punkt 3 Rozdziału II „Informacje ogólne”.</w:t>
      </w:r>
    </w:p>
    <w:p w:rsidR="00FB6FB5" w:rsidRPr="007D0A99" w:rsidRDefault="00FB6FB5">
      <w:pPr>
        <w:pStyle w:val="Styl1"/>
        <w:numPr>
          <w:ilvl w:val="0"/>
          <w:numId w:val="14"/>
        </w:numPr>
        <w:ind w:left="567" w:hanging="567"/>
      </w:pPr>
      <w:r w:rsidRPr="007D0A99">
        <w:t>Wymagania dotyczące wadium</w:t>
      </w:r>
    </w:p>
    <w:p w:rsidR="00FB6FB5" w:rsidRPr="007D0A99" w:rsidRDefault="00FB6FB5">
      <w:pPr>
        <w:rPr>
          <w:rFonts w:ascii="Verdana,Bold" w:hAnsi="Verdana,Bold" w:cs="Verdana,Bold"/>
          <w:b/>
          <w:bCs/>
          <w:sz w:val="18"/>
          <w:szCs w:val="18"/>
        </w:rPr>
      </w:pP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Każdy Wykonawca zobowiązany jest do wniesienia wadium w wysokości: </w:t>
      </w:r>
      <w:r w:rsidR="004664DD">
        <w:rPr>
          <w:rFonts w:ascii="Tahoma" w:hAnsi="Tahoma" w:cs="Tahoma"/>
          <w:b/>
          <w:bCs/>
          <w:sz w:val="22"/>
          <w:szCs w:val="22"/>
        </w:rPr>
        <w:t>8</w:t>
      </w:r>
      <w:r w:rsidRPr="008177BF">
        <w:rPr>
          <w:rFonts w:ascii="Tahoma" w:hAnsi="Tahoma" w:cs="Tahoma"/>
          <w:b/>
          <w:bCs/>
          <w:sz w:val="22"/>
          <w:szCs w:val="22"/>
        </w:rPr>
        <w:t xml:space="preserve"> 000,00</w:t>
      </w:r>
      <w:r w:rsidRPr="007D0A99">
        <w:rPr>
          <w:rFonts w:ascii="Tahoma" w:hAnsi="Tahoma" w:cs="Tahoma"/>
          <w:b/>
          <w:bCs/>
          <w:sz w:val="22"/>
          <w:szCs w:val="22"/>
        </w:rPr>
        <w:t xml:space="preserve"> </w:t>
      </w:r>
      <w:r w:rsidRPr="007D0A99">
        <w:rPr>
          <w:rFonts w:ascii="Tahoma" w:hAnsi="Tahoma" w:cs="Tahoma"/>
          <w:sz w:val="22"/>
          <w:szCs w:val="22"/>
        </w:rPr>
        <w:t>złotych.</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b/>
          <w:bCs/>
          <w:sz w:val="22"/>
          <w:szCs w:val="22"/>
        </w:rPr>
        <w:t xml:space="preserve"> Wadium wnosi się </w:t>
      </w:r>
      <w:r w:rsidRPr="007D0A99">
        <w:rPr>
          <w:rFonts w:ascii="Tahoma" w:hAnsi="Tahoma" w:cs="Tahoma"/>
          <w:b/>
          <w:sz w:val="22"/>
          <w:szCs w:val="22"/>
        </w:rPr>
        <w:t>przed upływem terminu składania ofert</w:t>
      </w:r>
      <w:r w:rsidRPr="007D0A99">
        <w:rPr>
          <w:rFonts w:ascii="Tahoma" w:hAnsi="Tahoma" w:cs="Tahoma"/>
          <w:sz w:val="22"/>
          <w:szCs w:val="22"/>
        </w:rPr>
        <w:t xml:space="preserve"> tj. </w:t>
      </w:r>
      <w:r w:rsidRPr="007D0A99">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7D0A99">
        <w:rPr>
          <w:rFonts w:ascii="Tahoma" w:hAnsi="Tahoma" w:cs="Tahoma"/>
          <w:b/>
          <w:sz w:val="22"/>
          <w:szCs w:val="22"/>
        </w:rPr>
        <w:t>przed upływem terminu składania ofert)</w:t>
      </w:r>
      <w:r w:rsidRPr="007D0A99">
        <w:rPr>
          <w:rFonts w:ascii="Tahoma" w:hAnsi="Tahoma" w:cs="Tahoma"/>
          <w:b/>
          <w:bCs/>
          <w:sz w:val="22"/>
          <w:szCs w:val="22"/>
        </w:rPr>
        <w:t xml:space="preserve">. </w:t>
      </w:r>
      <w:r w:rsidRPr="007D0A99">
        <w:rPr>
          <w:rFonts w:ascii="Tahoma" w:hAnsi="Tahoma" w:cs="Tahoma"/>
          <w:sz w:val="22"/>
          <w:szCs w:val="22"/>
        </w:rPr>
        <w:t>Wadium może by wnoszone w jednej lub kilku następujących formach:</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oszczędnościowo-kredytowej, z tym że poręczenie kasy jest zawsze poręczeniem pieniężnym;</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rsidP="00F34763">
      <w:pPr>
        <w:numPr>
          <w:ilvl w:val="1"/>
          <w:numId w:val="37"/>
        </w:numPr>
        <w:autoSpaceDE w:val="0"/>
        <w:autoSpaceDN w:val="0"/>
        <w:adjustRightInd w:val="0"/>
        <w:ind w:left="567" w:hanging="567"/>
        <w:jc w:val="both"/>
        <w:rPr>
          <w:rFonts w:ascii="Tahoma" w:hAnsi="Tahoma" w:cs="Tahoma"/>
          <w:b/>
          <w:bCs/>
          <w:sz w:val="22"/>
          <w:szCs w:val="22"/>
        </w:rPr>
      </w:pPr>
      <w:r w:rsidRPr="007D0A99">
        <w:rPr>
          <w:rFonts w:ascii="Tahoma" w:hAnsi="Tahoma" w:cs="Tahoma"/>
          <w:sz w:val="22"/>
          <w:szCs w:val="22"/>
        </w:rPr>
        <w:t xml:space="preserve">poręczeniach udzielanych przez podmioty, o których mowa w art. 6b ust. 5 pkt 2 ustawy z dnia 9 listopada 2000r. o utworzeniu Polskiej Agencji Rozwoju Przedsiębiorczości (Dz. U. Nr 109, poz. 1158, z </w:t>
      </w:r>
      <w:proofErr w:type="spellStart"/>
      <w:r w:rsidRPr="007D0A99">
        <w:rPr>
          <w:rFonts w:ascii="Tahoma" w:hAnsi="Tahoma" w:cs="Tahoma"/>
          <w:sz w:val="22"/>
          <w:szCs w:val="22"/>
        </w:rPr>
        <w:t>późn</w:t>
      </w:r>
      <w:proofErr w:type="spellEnd"/>
      <w:r w:rsidRPr="007D0A99">
        <w:rPr>
          <w:rFonts w:ascii="Tahoma" w:hAnsi="Tahoma" w:cs="Tahoma"/>
          <w:sz w:val="22"/>
          <w:szCs w:val="22"/>
        </w:rPr>
        <w:t>. zm.).</w:t>
      </w:r>
    </w:p>
    <w:p w:rsidR="00FB6FB5" w:rsidRPr="007D0A99" w:rsidRDefault="00FB6FB5" w:rsidP="00F34763">
      <w:pPr>
        <w:numPr>
          <w:ilvl w:val="0"/>
          <w:numId w:val="37"/>
        </w:numPr>
        <w:autoSpaceDE w:val="0"/>
        <w:autoSpaceDN w:val="0"/>
        <w:adjustRightInd w:val="0"/>
        <w:jc w:val="both"/>
        <w:rPr>
          <w:rFonts w:ascii="Tahoma" w:hAnsi="Tahoma" w:cs="Tahoma"/>
          <w:b/>
          <w:bCs/>
          <w:sz w:val="22"/>
          <w:szCs w:val="22"/>
        </w:rPr>
      </w:pPr>
      <w:r w:rsidRPr="007D0A99">
        <w:rPr>
          <w:rFonts w:ascii="Tahoma" w:hAnsi="Tahoma" w:cs="Tahoma"/>
          <w:sz w:val="22"/>
          <w:szCs w:val="22"/>
        </w:rPr>
        <w:t xml:space="preserve">Wadium wnoszone w pieniądzu wpłaca się przelewem na rachunek bankowy wskazany przez Zamawiającego, tj.: </w:t>
      </w:r>
      <w:r w:rsidRPr="007D0A99">
        <w:rPr>
          <w:rFonts w:ascii="Tahoma" w:hAnsi="Tahoma" w:cs="Tahoma"/>
          <w:b/>
          <w:sz w:val="22"/>
          <w:szCs w:val="22"/>
        </w:rPr>
        <w:t xml:space="preserve">45 1020 3639 0000 8502 0005 1235. </w:t>
      </w:r>
      <w:r w:rsidRPr="007D0A99">
        <w:rPr>
          <w:rFonts w:ascii="Tahoma" w:hAnsi="Tahoma" w:cs="Tahoma"/>
          <w:b/>
          <w:bCs/>
          <w:sz w:val="22"/>
          <w:szCs w:val="22"/>
        </w:rPr>
        <w:t>Za termin wniesienia wadium uznaje się zaksięgowanie wpłaty na rachunku Zamawiającego.</w:t>
      </w:r>
    </w:p>
    <w:p w:rsidR="00FB6FB5" w:rsidRPr="007D0A99" w:rsidRDefault="00FB6FB5" w:rsidP="00F34763">
      <w:pPr>
        <w:autoSpaceDE w:val="0"/>
        <w:autoSpaceDN w:val="0"/>
        <w:adjustRightInd w:val="0"/>
        <w:ind w:left="360"/>
        <w:jc w:val="both"/>
        <w:rPr>
          <w:rFonts w:ascii="Tahoma" w:hAnsi="Tahoma" w:cs="Tahoma"/>
          <w:sz w:val="22"/>
          <w:szCs w:val="22"/>
        </w:rPr>
      </w:pPr>
      <w:r w:rsidRPr="007D0A99">
        <w:rPr>
          <w:rFonts w:ascii="Tahoma" w:hAnsi="Tahoma" w:cs="Tahoma"/>
          <w:sz w:val="22"/>
          <w:szCs w:val="22"/>
        </w:rPr>
        <w:t>Na dowodzie wpłaty należy zaznaczyć, jakiego zadania wadium dotyczy. Do oferty należy dołączyć kopię dowodu wpłaty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Wadium w formie poręczeń, gwarancji, należy załączyć w oryginale do oferty. Wykonawca winien uzyskać potwierdzenie złożenia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Dokonanie wypłaty zabezpieczonej kwoty nie może być uzależnione od spełnienia przez Zamawiającego jakichkolwiek dodatkowych warunków.</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niezwłocznie wadium na wniosek Wykonawcy, który wycofał ofertę przed upływem terminu składania ofert.</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lastRenderedPageBreak/>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którego oferta została wybrana:</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odmówił podpisania umowy w sprawie zamówienia publicznego na warunkach określonych w ofercie;</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nie wniósł wymaganego zabezpieczenia należytego wykonania umowy;</w:t>
      </w:r>
    </w:p>
    <w:p w:rsidR="00FB6FB5" w:rsidRPr="007D0A99" w:rsidRDefault="00FB6FB5" w:rsidP="00536B88">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zawarcie umowy w sprawie zamówienia publicznego stało się niemożliwe z przyczyn leżących po stronie Wykonawcy.</w:t>
      </w:r>
    </w:p>
    <w:p w:rsidR="00FB6FB5" w:rsidRPr="007D0A99" w:rsidRDefault="00FB6FB5">
      <w:pPr>
        <w:pStyle w:val="Styl1"/>
        <w:numPr>
          <w:ilvl w:val="0"/>
          <w:numId w:val="14"/>
        </w:numPr>
        <w:ind w:left="567" w:hanging="567"/>
      </w:pPr>
      <w:r w:rsidRPr="007D0A99">
        <w:t>Termin związania ofertą</w:t>
      </w:r>
    </w:p>
    <w:p w:rsidR="00FB6FB5" w:rsidRPr="007D0A99" w:rsidRDefault="00FB6FB5">
      <w:pPr>
        <w:rPr>
          <w:rFonts w:ascii="Verdana,Bold" w:hAnsi="Verdana,Bold" w:cs="Verdana,Bold"/>
          <w:b/>
          <w:bCs/>
          <w:sz w:val="18"/>
          <w:szCs w:val="18"/>
        </w:rPr>
      </w:pPr>
    </w:p>
    <w:p w:rsidR="00FB6FB5" w:rsidRPr="007D0A99" w:rsidRDefault="00FB6FB5">
      <w:pPr>
        <w:numPr>
          <w:ilvl w:val="0"/>
          <w:numId w:val="23"/>
        </w:numPr>
        <w:jc w:val="both"/>
        <w:rPr>
          <w:rFonts w:ascii="Tahoma" w:hAnsi="Tahoma" w:cs="Tahoma"/>
          <w:b/>
          <w:bCs/>
          <w:sz w:val="22"/>
          <w:szCs w:val="22"/>
        </w:rPr>
      </w:pPr>
      <w:r w:rsidRPr="007D0A99">
        <w:rPr>
          <w:rFonts w:ascii="Tahoma" w:hAnsi="Tahoma" w:cs="Tahoma"/>
          <w:b/>
          <w:bCs/>
          <w:sz w:val="22"/>
          <w:szCs w:val="22"/>
        </w:rPr>
        <w:t>Wykonawca jest związany ofertą przez okres 30 dni.</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Odmowa wyrażenia zgody, o której mowa w ust. 2, nie powoduje utraty wadium.</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Bieg terminu związania ofertą rozpoczyna się wraz z upływem terminu składania ofert.</w:t>
      </w:r>
    </w:p>
    <w:p w:rsidR="00FB6FB5" w:rsidRPr="007D0A99" w:rsidRDefault="00FB6FB5">
      <w:pPr>
        <w:pStyle w:val="Styl1"/>
        <w:numPr>
          <w:ilvl w:val="0"/>
          <w:numId w:val="14"/>
        </w:numPr>
        <w:ind w:left="567" w:hanging="567"/>
      </w:pPr>
      <w:r w:rsidRPr="007D0A99">
        <w:t xml:space="preserve"> Opis sposobu przygotowania ofert</w:t>
      </w:r>
    </w:p>
    <w:p w:rsidR="00FB6FB5" w:rsidRPr="007D0A99" w:rsidRDefault="00FB6FB5">
      <w:pPr>
        <w:jc w:val="both"/>
        <w:rPr>
          <w:rFonts w:ascii="Tahoma" w:hAnsi="Tahoma" w:cs="Tahoma"/>
          <w:sz w:val="18"/>
          <w:szCs w:val="18"/>
        </w:rPr>
      </w:pP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Wykonawca może złożyć w niniejszym przetargu jedną ofertę.</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powinna być napisana na maszynie, komputerze lub czytelnie pismem odręcznym, sporządzona w języku polskim.</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Zaleca się, by wszystkie zapisane strony oferty były ponumerowane, ułożone w kolejności przedstawionej w Rozdziale VIII SIWZ i spięte w sposób trwały.</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lastRenderedPageBreak/>
        <w:t>Oferty powinny być jednoznaczne.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Treść oferty musi odpowiadać treści SIWZ.</w:t>
      </w:r>
    </w:p>
    <w:p w:rsidR="00FB6FB5" w:rsidRPr="007D0A99" w:rsidRDefault="00FB6FB5">
      <w:pPr>
        <w:numPr>
          <w:ilvl w:val="0"/>
          <w:numId w:val="24"/>
        </w:numPr>
        <w:jc w:val="both"/>
        <w:rPr>
          <w:rFonts w:ascii="Tahoma" w:hAnsi="Tahoma" w:cs="Tahoma"/>
          <w:b/>
          <w:bCs/>
          <w:sz w:val="22"/>
          <w:szCs w:val="22"/>
        </w:rPr>
      </w:pPr>
      <w:r w:rsidRPr="007D0A99">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7D0A99" w:rsidRDefault="00FB6FB5">
      <w:pPr>
        <w:numPr>
          <w:ilvl w:val="0"/>
          <w:numId w:val="24"/>
        </w:numPr>
        <w:jc w:val="both"/>
        <w:rPr>
          <w:rFonts w:ascii="Tahoma" w:hAnsi="Tahoma" w:cs="Tahoma"/>
          <w:b/>
          <w:bCs/>
          <w:sz w:val="22"/>
          <w:szCs w:val="22"/>
        </w:rPr>
      </w:pPr>
      <w:r w:rsidRPr="007D0A99">
        <w:rPr>
          <w:rFonts w:ascii="Tahoma" w:hAnsi="Tahoma" w:cs="Tahoma"/>
          <w:b/>
          <w:bCs/>
          <w:sz w:val="22"/>
          <w:szCs w:val="22"/>
        </w:rPr>
        <w:t xml:space="preserve">Dokumenty inne niż oświadczenia, składane są w oryginale lub kopii poświadczonej za zgodność z oryginałem. </w:t>
      </w:r>
      <w:r w:rsidRPr="007D0A99">
        <w:rPr>
          <w:rFonts w:ascii="Tahoma" w:hAnsi="Tahoma" w:cs="Tahoma"/>
          <w:sz w:val="22"/>
          <w:szCs w:val="22"/>
        </w:rPr>
        <w:t>Poświadczenia za zgodność z oryginałem dokonuje odpowiednio</w:t>
      </w:r>
      <w:r w:rsidRPr="007D0A99">
        <w:rPr>
          <w:rFonts w:ascii="Tahoma" w:hAnsi="Tahoma" w:cs="Tahoma"/>
          <w:b/>
          <w:bCs/>
          <w:sz w:val="22"/>
          <w:szCs w:val="22"/>
        </w:rPr>
        <w:t xml:space="preserve"> </w:t>
      </w:r>
      <w:r w:rsidRPr="007D0A99">
        <w:rPr>
          <w:rFonts w:ascii="Tahoma" w:hAnsi="Tahoma" w:cs="Tahoma"/>
          <w:sz w:val="22"/>
          <w:szCs w:val="22"/>
        </w:rPr>
        <w:t>wykonawca, podmiot, na którego zdolnościach lub sytuacji polega wykonawca, wykonawcy</w:t>
      </w:r>
      <w:r w:rsidRPr="007D0A99">
        <w:rPr>
          <w:rFonts w:ascii="Tahoma" w:hAnsi="Tahoma" w:cs="Tahoma"/>
          <w:b/>
          <w:bCs/>
          <w:sz w:val="22"/>
          <w:szCs w:val="22"/>
        </w:rPr>
        <w:t xml:space="preserve"> </w:t>
      </w:r>
      <w:r w:rsidRPr="007D0A99">
        <w:rPr>
          <w:rFonts w:ascii="Tahoma" w:hAnsi="Tahoma" w:cs="Tahoma"/>
          <w:sz w:val="22"/>
          <w:szCs w:val="22"/>
        </w:rPr>
        <w:t>wspólnie ubiegający się o udzielenie zamówienia publicznego albo podwykonawca, w zakresie</w:t>
      </w:r>
      <w:r w:rsidRPr="007D0A99">
        <w:rPr>
          <w:rFonts w:ascii="Tahoma" w:hAnsi="Tahoma" w:cs="Tahoma"/>
          <w:b/>
          <w:bCs/>
          <w:sz w:val="22"/>
          <w:szCs w:val="22"/>
        </w:rPr>
        <w:t xml:space="preserve"> </w:t>
      </w:r>
      <w:r w:rsidRPr="007D0A99">
        <w:rPr>
          <w:rFonts w:ascii="Tahoma" w:hAnsi="Tahoma" w:cs="Tahoma"/>
          <w:sz w:val="22"/>
          <w:szCs w:val="22"/>
        </w:rPr>
        <w:t>dokumentów, które każdego z nich dotyczą.</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Dokumenty sporządzone w języku obcym są składane wraz z tłumaczeniem na język polski.</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OFERTA SKŁADANA PRZEZ DWA LUB WIĘCEJ PODMIOTÓW gospodarczych musi spełniać następujące warunki:</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 odniesieniu do oferty wspólnej każdy z Wykonawców składa odrębnie wymagane oświadczania i dokumenty.</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7D0A99" w:rsidRDefault="00FB6FB5">
      <w:pPr>
        <w:pStyle w:val="Styl1"/>
        <w:numPr>
          <w:ilvl w:val="0"/>
          <w:numId w:val="14"/>
        </w:numPr>
        <w:ind w:left="567" w:hanging="567"/>
      </w:pPr>
      <w:r w:rsidRPr="007D0A99">
        <w:t>Miejsce oraz termin składania i otwarcia ofert</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SKŁADANIE OFERT: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Oferty należy składać w sposób zapewniający ich nienaruszalność, w nieprzejrzystej i zamkniętej kopercie lub opakowaniu.</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 xml:space="preserve">Koperta (opakowanie) powinna być zaadresowana do Zamawiającego na adres: </w:t>
      </w:r>
      <w:r w:rsidRPr="007D0A99">
        <w:rPr>
          <w:rFonts w:ascii="Tahoma" w:hAnsi="Tahoma" w:cs="Tahoma"/>
          <w:b/>
          <w:sz w:val="22"/>
          <w:szCs w:val="22"/>
        </w:rPr>
        <w:t>Urząd Miejski w Mrągowie, ul. Królewiecka 60A, 11-700 Mrągowo</w:t>
      </w:r>
      <w:r w:rsidRPr="007D0A99">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Na kopercie (opakowaniu) należy również umieścić nazwę i adres Wykonawcy.</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Kopertę (opakowanie) należy oznakować następująco:</w:t>
      </w:r>
    </w:p>
    <w:p w:rsidR="00FB6FB5" w:rsidRPr="007D0A99" w:rsidRDefault="00FB6FB5">
      <w:pPr>
        <w:ind w:firstLine="360"/>
        <w:jc w:val="both"/>
        <w:rPr>
          <w:rFonts w:ascii="Tahoma" w:hAnsi="Tahoma" w:cs="Tahoma"/>
          <w:sz w:val="22"/>
          <w:szCs w:val="22"/>
        </w:rPr>
      </w:pPr>
      <w:r w:rsidRPr="007D0A99">
        <w:rPr>
          <w:rFonts w:ascii="Tahoma" w:hAnsi="Tahoma" w:cs="Tahoma"/>
          <w:sz w:val="22"/>
          <w:szCs w:val="22"/>
        </w:rPr>
        <w:t>OFERTA PRZETARGOWA</w:t>
      </w:r>
    </w:p>
    <w:p w:rsidR="00FB6FB5" w:rsidRPr="00F110DC" w:rsidRDefault="00FB6FB5" w:rsidP="00F110DC">
      <w:pPr>
        <w:jc w:val="center"/>
        <w:rPr>
          <w:rFonts w:ascii="Tahoma" w:hAnsi="Tahoma" w:cs="Tahoma"/>
          <w:b/>
          <w:bCs/>
          <w:sz w:val="24"/>
          <w:szCs w:val="24"/>
        </w:rPr>
      </w:pPr>
      <w:r w:rsidRPr="007D0A99">
        <w:rPr>
          <w:rFonts w:ascii="Tahoma" w:hAnsi="Tahoma" w:cs="Tahoma"/>
          <w:b/>
          <w:sz w:val="24"/>
          <w:szCs w:val="24"/>
        </w:rPr>
        <w:t>„</w:t>
      </w:r>
      <w:r w:rsidR="005B2028">
        <w:rPr>
          <w:rFonts w:ascii="Tahoma" w:hAnsi="Tahoma" w:cs="Tahoma"/>
          <w:b/>
          <w:bCs/>
          <w:sz w:val="24"/>
          <w:szCs w:val="24"/>
        </w:rPr>
        <w:t xml:space="preserve"> </w:t>
      </w:r>
      <w:r w:rsidR="00764E11">
        <w:rPr>
          <w:rFonts w:ascii="Verdana" w:hAnsi="Verdana" w:cs="Tahoma"/>
          <w:b/>
        </w:rPr>
        <w:t>Adaptacja lokalu nr 3 przy ul. Chopina 7 na mieszkanie chronione</w:t>
      </w:r>
      <w:r w:rsidRPr="007D0A99">
        <w:rPr>
          <w:rFonts w:ascii="Tahoma" w:hAnsi="Tahoma" w:cs="Tahoma"/>
          <w:b/>
          <w:sz w:val="24"/>
          <w:szCs w:val="24"/>
        </w:rPr>
        <w:t>”</w:t>
      </w:r>
    </w:p>
    <w:p w:rsidR="00FB6FB5" w:rsidRPr="00274BFE" w:rsidRDefault="00FB6FB5">
      <w:pPr>
        <w:ind w:firstLine="360"/>
        <w:jc w:val="both"/>
        <w:rPr>
          <w:rFonts w:ascii="Tahoma" w:hAnsi="Tahoma" w:cs="Tahoma"/>
          <w:b/>
          <w:bCs/>
          <w:sz w:val="22"/>
          <w:szCs w:val="22"/>
        </w:rPr>
      </w:pPr>
      <w:r w:rsidRPr="007D0A99">
        <w:rPr>
          <w:rFonts w:ascii="Tahoma" w:hAnsi="Tahoma" w:cs="Tahoma"/>
          <w:b/>
          <w:bCs/>
          <w:sz w:val="22"/>
          <w:szCs w:val="22"/>
        </w:rPr>
        <w:t xml:space="preserve">uwaga: NIE OTWIERAĆ PRZED DNIEM </w:t>
      </w:r>
      <w:r w:rsidR="00020693">
        <w:rPr>
          <w:rFonts w:ascii="Tahoma" w:hAnsi="Tahoma" w:cs="Tahoma"/>
          <w:b/>
          <w:bCs/>
          <w:sz w:val="22"/>
          <w:szCs w:val="22"/>
        </w:rPr>
        <w:t>06</w:t>
      </w:r>
      <w:r w:rsidR="00DF181E">
        <w:rPr>
          <w:rFonts w:ascii="Tahoma" w:hAnsi="Tahoma" w:cs="Tahoma"/>
          <w:b/>
          <w:bCs/>
          <w:sz w:val="22"/>
          <w:szCs w:val="22"/>
        </w:rPr>
        <w:t>.</w:t>
      </w:r>
      <w:r w:rsidR="00DB4ABB">
        <w:rPr>
          <w:rFonts w:ascii="Tahoma" w:hAnsi="Tahoma" w:cs="Tahoma"/>
          <w:b/>
          <w:bCs/>
          <w:sz w:val="22"/>
          <w:szCs w:val="22"/>
        </w:rPr>
        <w:t>0</w:t>
      </w:r>
      <w:r w:rsidR="00020693">
        <w:rPr>
          <w:rFonts w:ascii="Tahoma" w:hAnsi="Tahoma" w:cs="Tahoma"/>
          <w:b/>
          <w:bCs/>
          <w:sz w:val="22"/>
          <w:szCs w:val="22"/>
        </w:rPr>
        <w:t>9</w:t>
      </w:r>
      <w:r w:rsidR="00DB4ABB">
        <w:rPr>
          <w:rFonts w:ascii="Tahoma" w:hAnsi="Tahoma" w:cs="Tahoma"/>
          <w:b/>
          <w:bCs/>
          <w:sz w:val="22"/>
          <w:szCs w:val="22"/>
        </w:rPr>
        <w:t>.2018 r.</w:t>
      </w:r>
      <w:r w:rsidR="004664DD">
        <w:rPr>
          <w:rFonts w:ascii="Tahoma" w:hAnsi="Tahoma" w:cs="Tahoma"/>
          <w:b/>
          <w:bCs/>
          <w:sz w:val="22"/>
          <w:szCs w:val="22"/>
        </w:rPr>
        <w:t xml:space="preserve"> </w:t>
      </w:r>
      <w:r w:rsidRPr="00274BFE">
        <w:rPr>
          <w:rFonts w:ascii="Tahoma" w:hAnsi="Tahoma" w:cs="Tahoma"/>
          <w:b/>
          <w:bCs/>
          <w:sz w:val="22"/>
          <w:szCs w:val="22"/>
        </w:rPr>
        <w:t xml:space="preserve"> godz. 11:00</w:t>
      </w:r>
    </w:p>
    <w:p w:rsidR="00FB6FB5" w:rsidRPr="00274BFE" w:rsidRDefault="00FB6FB5">
      <w:pPr>
        <w:numPr>
          <w:ilvl w:val="0"/>
          <w:numId w:val="25"/>
        </w:numPr>
        <w:jc w:val="both"/>
        <w:rPr>
          <w:rFonts w:ascii="Tahoma" w:hAnsi="Tahoma" w:cs="Tahoma"/>
          <w:sz w:val="22"/>
          <w:szCs w:val="22"/>
        </w:rPr>
      </w:pPr>
      <w:r w:rsidRPr="00274BFE">
        <w:rPr>
          <w:rFonts w:ascii="Tahoma" w:hAnsi="Tahoma" w:cs="Tahoma"/>
          <w:b/>
          <w:bCs/>
          <w:sz w:val="22"/>
          <w:szCs w:val="22"/>
        </w:rPr>
        <w:t xml:space="preserve">Oferty należy składać </w:t>
      </w:r>
      <w:r w:rsidRPr="00274BFE">
        <w:rPr>
          <w:rFonts w:ascii="Tahoma" w:hAnsi="Tahoma" w:cs="Tahoma"/>
          <w:sz w:val="22"/>
          <w:szCs w:val="22"/>
        </w:rPr>
        <w:t xml:space="preserve">w siedzibie Zamawiającego </w:t>
      </w:r>
      <w:r w:rsidRPr="00274BFE">
        <w:rPr>
          <w:rFonts w:ascii="Tahoma" w:hAnsi="Tahoma" w:cs="Tahoma"/>
          <w:b/>
          <w:sz w:val="22"/>
          <w:szCs w:val="22"/>
        </w:rPr>
        <w:t>Urzędzie Miejskim w Mrągowie, ul. Królewiecka 60A, 11-700 Mrągowo</w:t>
      </w:r>
      <w:r w:rsidRPr="00274BFE">
        <w:rPr>
          <w:rFonts w:ascii="Tahoma" w:hAnsi="Tahoma" w:cs="Tahoma"/>
          <w:sz w:val="22"/>
          <w:szCs w:val="22"/>
        </w:rPr>
        <w:t xml:space="preserve"> do dnia </w:t>
      </w:r>
      <w:r w:rsidR="00020693">
        <w:rPr>
          <w:rFonts w:ascii="Tahoma" w:hAnsi="Tahoma" w:cs="Tahoma"/>
          <w:b/>
          <w:bCs/>
          <w:sz w:val="22"/>
          <w:szCs w:val="22"/>
        </w:rPr>
        <w:t>06</w:t>
      </w:r>
      <w:r w:rsidR="00DF181E">
        <w:rPr>
          <w:rFonts w:ascii="Tahoma" w:hAnsi="Tahoma" w:cs="Tahoma"/>
          <w:b/>
          <w:bCs/>
          <w:sz w:val="22"/>
          <w:szCs w:val="22"/>
        </w:rPr>
        <w:t>.</w:t>
      </w:r>
      <w:r w:rsidR="00DB4ABB">
        <w:rPr>
          <w:rFonts w:ascii="Tahoma" w:hAnsi="Tahoma" w:cs="Tahoma"/>
          <w:b/>
          <w:bCs/>
          <w:sz w:val="22"/>
          <w:szCs w:val="22"/>
        </w:rPr>
        <w:t>0</w:t>
      </w:r>
      <w:r w:rsidR="00020693">
        <w:rPr>
          <w:rFonts w:ascii="Tahoma" w:hAnsi="Tahoma" w:cs="Tahoma"/>
          <w:b/>
          <w:bCs/>
          <w:sz w:val="22"/>
          <w:szCs w:val="22"/>
        </w:rPr>
        <w:t>9</w:t>
      </w:r>
      <w:r w:rsidR="00DB4ABB">
        <w:rPr>
          <w:rFonts w:ascii="Tahoma" w:hAnsi="Tahoma" w:cs="Tahoma"/>
          <w:b/>
          <w:bCs/>
          <w:sz w:val="22"/>
          <w:szCs w:val="22"/>
        </w:rPr>
        <w:t>.2018 r.</w:t>
      </w:r>
      <w:r w:rsidRPr="00274BFE">
        <w:rPr>
          <w:rFonts w:ascii="Tahoma" w:hAnsi="Tahoma" w:cs="Tahoma"/>
          <w:b/>
          <w:bCs/>
          <w:sz w:val="22"/>
          <w:szCs w:val="22"/>
        </w:rPr>
        <w:t xml:space="preserve"> do godz. 10:30.</w:t>
      </w:r>
    </w:p>
    <w:p w:rsidR="00FB6FB5" w:rsidRPr="00274BFE" w:rsidRDefault="00FB6FB5">
      <w:pPr>
        <w:numPr>
          <w:ilvl w:val="0"/>
          <w:numId w:val="25"/>
        </w:numPr>
        <w:jc w:val="both"/>
        <w:rPr>
          <w:rFonts w:ascii="Tahoma" w:hAnsi="Tahoma" w:cs="Tahoma"/>
          <w:sz w:val="22"/>
          <w:szCs w:val="22"/>
        </w:rPr>
      </w:pPr>
      <w:r w:rsidRPr="00274BFE">
        <w:rPr>
          <w:rFonts w:ascii="Tahoma" w:hAnsi="Tahoma" w:cs="Tahoma"/>
          <w:sz w:val="22"/>
          <w:szCs w:val="22"/>
        </w:rPr>
        <w:t xml:space="preserve">Wycofanie lub zmiana oferty może być dokonana przez Wykonawcę przed upływem terminu do składania ofert (art. 84 ustawy </w:t>
      </w:r>
      <w:proofErr w:type="spellStart"/>
      <w:r w:rsidRPr="00274BFE">
        <w:rPr>
          <w:rFonts w:ascii="Tahoma" w:hAnsi="Tahoma" w:cs="Tahoma"/>
          <w:sz w:val="22"/>
          <w:szCs w:val="22"/>
        </w:rPr>
        <w:t>Pzp</w:t>
      </w:r>
      <w:proofErr w:type="spellEnd"/>
      <w:r w:rsidRPr="00274BFE">
        <w:rPr>
          <w:rFonts w:ascii="Tahoma" w:hAnsi="Tahoma" w:cs="Tahoma"/>
          <w:sz w:val="22"/>
          <w:szCs w:val="22"/>
        </w:rPr>
        <w:t>).</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Oferta zamienna powinna być złożona zgodnie wymaganiami opisanymi w pkt. 1 i 2.</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 xml:space="preserve">W przypadku, gdy Wykonawca chce wykorzystać część dokumentów ze złożonej wcześniej oferty pierwotnej należy o tym poinformować w zawiadomieniu </w:t>
      </w:r>
      <w:r w:rsidRPr="00274BFE">
        <w:rPr>
          <w:rFonts w:ascii="Tahoma" w:hAnsi="Tahoma" w:cs="Tahoma"/>
          <w:sz w:val="22"/>
          <w:szCs w:val="22"/>
        </w:rPr>
        <w:lastRenderedPageBreak/>
        <w:t>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 xml:space="preserve">Oferta taka powinna posiadać na kopercie dopisek </w:t>
      </w:r>
      <w:r w:rsidRPr="00274BFE">
        <w:rPr>
          <w:rFonts w:ascii="Tahoma" w:hAnsi="Tahoma" w:cs="Tahoma"/>
          <w:b/>
          <w:bCs/>
          <w:sz w:val="22"/>
          <w:szCs w:val="22"/>
        </w:rPr>
        <w:t>„oferta zamienna (uzupełnienia)”</w:t>
      </w:r>
      <w:r w:rsidRPr="00274BFE">
        <w:rPr>
          <w:rFonts w:ascii="Tahoma" w:hAnsi="Tahoma" w:cs="Tahoma"/>
          <w:sz w:val="22"/>
          <w:szCs w:val="22"/>
        </w:rPr>
        <w:t>.</w:t>
      </w:r>
    </w:p>
    <w:p w:rsidR="00FB6FB5" w:rsidRPr="00274BFE" w:rsidRDefault="00FB6FB5">
      <w:pPr>
        <w:numPr>
          <w:ilvl w:val="1"/>
          <w:numId w:val="25"/>
        </w:numPr>
        <w:ind w:left="567" w:hanging="567"/>
        <w:jc w:val="both"/>
        <w:rPr>
          <w:rFonts w:ascii="Tahoma" w:hAnsi="Tahoma" w:cs="Tahoma"/>
          <w:b/>
          <w:bCs/>
          <w:sz w:val="22"/>
          <w:szCs w:val="22"/>
        </w:rPr>
      </w:pPr>
      <w:r w:rsidRPr="00274BFE">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274BFE">
        <w:rPr>
          <w:rFonts w:ascii="Tahoma" w:hAnsi="Tahoma" w:cs="Tahoma"/>
          <w:sz w:val="22"/>
          <w:szCs w:val="22"/>
        </w:rPr>
        <w:t>.</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Wszystkie wymagania stawiane ofercie przetargowej dotyczą również oferty zamiennej.</w:t>
      </w:r>
    </w:p>
    <w:p w:rsidR="00FB6FB5" w:rsidRPr="00274BFE" w:rsidRDefault="00FB6FB5">
      <w:pPr>
        <w:jc w:val="both"/>
        <w:rPr>
          <w:rFonts w:ascii="Tahoma" w:hAnsi="Tahoma" w:cs="Tahoma"/>
          <w:sz w:val="22"/>
          <w:szCs w:val="22"/>
        </w:rPr>
      </w:pPr>
      <w:r w:rsidRPr="00274BFE">
        <w:rPr>
          <w:rFonts w:ascii="Tahoma" w:hAnsi="Tahoma" w:cs="Tahoma"/>
          <w:b/>
          <w:bCs/>
          <w:sz w:val="22"/>
          <w:szCs w:val="22"/>
        </w:rPr>
        <w:t>OTWARCIE OFERT</w:t>
      </w:r>
      <w:r w:rsidRPr="00274BFE">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274BFE">
        <w:rPr>
          <w:rFonts w:ascii="Tahoma" w:hAnsi="Tahoma" w:cs="Tahoma"/>
          <w:sz w:val="22"/>
          <w:szCs w:val="22"/>
        </w:rPr>
        <w:t xml:space="preserve">Otwarcie ofert nastąpi w dniu </w:t>
      </w:r>
      <w:r w:rsidR="00020693">
        <w:rPr>
          <w:rFonts w:ascii="Tahoma" w:hAnsi="Tahoma" w:cs="Tahoma"/>
          <w:b/>
          <w:bCs/>
          <w:sz w:val="22"/>
          <w:szCs w:val="22"/>
        </w:rPr>
        <w:t>06</w:t>
      </w:r>
      <w:r w:rsidR="00DF181E">
        <w:rPr>
          <w:rFonts w:ascii="Tahoma" w:hAnsi="Tahoma" w:cs="Tahoma"/>
          <w:b/>
          <w:bCs/>
          <w:sz w:val="22"/>
          <w:szCs w:val="22"/>
        </w:rPr>
        <w:t>.</w:t>
      </w:r>
      <w:r w:rsidR="00DB4ABB">
        <w:rPr>
          <w:rFonts w:ascii="Tahoma" w:hAnsi="Tahoma" w:cs="Tahoma"/>
          <w:b/>
          <w:bCs/>
          <w:sz w:val="22"/>
          <w:szCs w:val="22"/>
        </w:rPr>
        <w:t>0</w:t>
      </w:r>
      <w:r w:rsidR="00020693">
        <w:rPr>
          <w:rFonts w:ascii="Tahoma" w:hAnsi="Tahoma" w:cs="Tahoma"/>
          <w:b/>
          <w:bCs/>
          <w:sz w:val="22"/>
          <w:szCs w:val="22"/>
        </w:rPr>
        <w:t>9</w:t>
      </w:r>
      <w:r w:rsidR="00DB4ABB">
        <w:rPr>
          <w:rFonts w:ascii="Tahoma" w:hAnsi="Tahoma" w:cs="Tahoma"/>
          <w:b/>
          <w:bCs/>
          <w:sz w:val="22"/>
          <w:szCs w:val="22"/>
        </w:rPr>
        <w:t>.2018 r.</w:t>
      </w:r>
      <w:r w:rsidRPr="007D0A99">
        <w:rPr>
          <w:rFonts w:ascii="Tahoma" w:hAnsi="Tahoma" w:cs="Tahoma"/>
          <w:b/>
          <w:bCs/>
          <w:sz w:val="22"/>
          <w:szCs w:val="22"/>
        </w:rPr>
        <w:t xml:space="preserve"> godz. 11:00 </w:t>
      </w:r>
      <w:r w:rsidRPr="007D0A99">
        <w:rPr>
          <w:rFonts w:ascii="Tahoma" w:hAnsi="Tahoma" w:cs="Tahoma"/>
          <w:sz w:val="22"/>
          <w:szCs w:val="22"/>
        </w:rPr>
        <w:t>w siedzibie Zamawiającego w </w:t>
      </w:r>
      <w:r w:rsidRPr="007D0A99">
        <w:rPr>
          <w:rFonts w:ascii="Tahoma" w:hAnsi="Tahoma" w:cs="Tahoma"/>
          <w:b/>
          <w:sz w:val="22"/>
          <w:szCs w:val="22"/>
        </w:rPr>
        <w:t>Urzędzie Miejskim w Mrągowie, ul. Królewiecka 60A, 11-700 Mrągowo</w:t>
      </w:r>
      <w:r w:rsidRPr="007D0A99">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Otwarcie ofert jest jawne.</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Otwarcie ofert będzie przebiegać w następującej kolejności:</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kompletne oferty zamienne (oferty pierwotne względem ofert zamiennych nie będą otwierane),</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oferty zamienne (uzupełnienia),</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pozostałe oferty,</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oferty, o których wycofaniu powiadomiono zgodnie z punktem 6 niniejszego Rozdziału SIWZ, nie będą otwierane.</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Bezpośrednio przed otwarciem ofert Zamawiający ogłosi kwotę, jaką zamierza przeznaczyć na sfinansowanie zamówienia.</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Informacje, o których mowa w ust. 10 i 11, przekazuje się niezwłocznie Wykonawcom, którzy nie byli obecni przy otwarciu ofert, na ich wniosek.</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6C2662" w:rsidRDefault="00FB6FB5">
      <w:pPr>
        <w:numPr>
          <w:ilvl w:val="0"/>
          <w:numId w:val="25"/>
        </w:numPr>
        <w:jc w:val="both"/>
        <w:rPr>
          <w:rFonts w:ascii="Verdana" w:hAnsi="Verdana" w:cs="Verdana"/>
          <w:sz w:val="18"/>
          <w:szCs w:val="18"/>
        </w:rPr>
      </w:pPr>
      <w:r w:rsidRPr="007D0A99">
        <w:rPr>
          <w:rFonts w:ascii="Tahoma" w:hAnsi="Tahoma" w:cs="Tahoma"/>
          <w:sz w:val="22"/>
          <w:szCs w:val="22"/>
        </w:rPr>
        <w:t>Zamawiający niezwłocznie zwraca ofertę, która została złożona po terminie.</w:t>
      </w:r>
    </w:p>
    <w:p w:rsidR="00FB6FB5" w:rsidRPr="007D0A99" w:rsidRDefault="00FB6FB5">
      <w:pPr>
        <w:pStyle w:val="Styl1"/>
        <w:numPr>
          <w:ilvl w:val="0"/>
          <w:numId w:val="14"/>
        </w:numPr>
        <w:ind w:left="567" w:hanging="567"/>
      </w:pPr>
      <w:r w:rsidRPr="007D0A99">
        <w:t>Opis sposobu obliczenia ceny</w:t>
      </w:r>
    </w:p>
    <w:p w:rsidR="00FB6FB5" w:rsidRPr="007D0A99" w:rsidRDefault="00FB6FB5">
      <w:pPr>
        <w:rPr>
          <w:rFonts w:ascii="Verdana,Bold" w:hAnsi="Verdana,Bold" w:cs="Verdana,Bold"/>
          <w:b/>
          <w:bCs/>
          <w:sz w:val="18"/>
          <w:szCs w:val="18"/>
        </w:rPr>
      </w:pP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 xml:space="preserve">Wykonawca określi </w:t>
      </w:r>
      <w:r w:rsidRPr="007D0A99">
        <w:rPr>
          <w:rFonts w:ascii="Tahoma" w:hAnsi="Tahoma" w:cs="Tahoma"/>
          <w:b/>
          <w:sz w:val="22"/>
          <w:szCs w:val="22"/>
        </w:rPr>
        <w:t>cenę oferty</w:t>
      </w:r>
      <w:r w:rsidRPr="007D0A99">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utrzymania zaplecza budowy (naprawy, woda, energia elektryczna, telefon),</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dozorowania, zabezpieczenia i oznaczenia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lastRenderedPageBreak/>
        <w:t>zajęcia pasa drogowego, placów, chodników,</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utrzymania terenu budowy i zapewnienia warunków bezpieczeństwa dla osób i pojazdów użytkujących drogę,</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zakwaterowanie łącznie z częścią socjalną i sanitarną,</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składowania i utylizacji materiałów rozbiórkowych, odpadów i śmieci,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związane z utrzymaniem terenu budowy w stanie wolnym od przeszkód komunikacyjnych wynikających z lokalizacji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wynikające z utrudnień lokalizacyjnych placu budowy, </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odtworzenie nawierzchni, ewentualne uszkodzenia urządzeń podziemnych w obrębie placu budowy i wykonywanych robót,</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wszystkie podatki, cła i inne koszty, które będą opłacane przez Wykonawcę w ramach umowy,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wykonanie ogrodzenia i zabezpieczenia od istniejących obiektów placu budowy,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wykonania projektów organizacji ruchu na czas budowy,</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bieżących napraw dróg dojazdowych oraz dróg przez które zostanie wyznaczony objazd,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obsługi geodezyjnej,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wykonanie geodezyjnego wytyczenia i dokumentacji geodezyjnej,</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związane z odbiorami robót wykonanych, koszty wykonania dokumentacji powykonawczej,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7D0A99" w:rsidRDefault="00FB6FB5">
      <w:pPr>
        <w:numPr>
          <w:ilvl w:val="6"/>
          <w:numId w:val="7"/>
        </w:numPr>
        <w:tabs>
          <w:tab w:val="left" w:pos="567"/>
        </w:tabs>
        <w:ind w:left="567" w:right="28" w:hanging="283"/>
        <w:jc w:val="both"/>
        <w:rPr>
          <w:rFonts w:ascii="Tahoma" w:hAnsi="Tahoma" w:cs="Tahoma"/>
          <w:sz w:val="22"/>
          <w:szCs w:val="22"/>
        </w:rPr>
      </w:pPr>
      <w:r w:rsidRPr="007D0A99">
        <w:rPr>
          <w:rFonts w:ascii="Tahoma" w:hAnsi="Tahoma" w:cs="Tahoma"/>
          <w:sz w:val="22"/>
          <w:szCs w:val="22"/>
        </w:rPr>
        <w:t xml:space="preserve">koszty pomiarów i badań materiałów oraz robót zgodnie z zasadami kontroli jakości materiałów i robót określonymi w </w:t>
      </w:r>
      <w:proofErr w:type="spellStart"/>
      <w:r w:rsidRPr="007D0A99">
        <w:rPr>
          <w:rFonts w:ascii="Tahoma" w:hAnsi="Tahoma" w:cs="Tahoma"/>
          <w:sz w:val="22"/>
          <w:szCs w:val="22"/>
        </w:rPr>
        <w:t>STWiOR</w:t>
      </w:r>
      <w:proofErr w:type="spellEnd"/>
      <w:r w:rsidRPr="007D0A99">
        <w:rPr>
          <w:rFonts w:ascii="Tahoma" w:hAnsi="Tahoma" w:cs="Tahoma"/>
          <w:sz w:val="22"/>
          <w:szCs w:val="22"/>
        </w:rPr>
        <w:t>.</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proofErr w:type="spellStart"/>
      <w:r w:rsidRPr="007D0A99">
        <w:rPr>
          <w:rFonts w:ascii="Tahoma" w:hAnsi="Tahoma" w:cs="Tahoma"/>
          <w:sz w:val="22"/>
          <w:szCs w:val="22"/>
        </w:rPr>
        <w:t>t.j</w:t>
      </w:r>
      <w:proofErr w:type="spellEnd"/>
      <w:r w:rsidRPr="007D0A99">
        <w:rPr>
          <w:rFonts w:ascii="Tahoma" w:hAnsi="Tahoma" w:cs="Tahoma"/>
          <w:sz w:val="22"/>
          <w:szCs w:val="22"/>
        </w:rPr>
        <w:t xml:space="preserve">. Dz. U. z 2004 r Nr 54, poz. 535 z </w:t>
      </w:r>
      <w:proofErr w:type="spellStart"/>
      <w:r w:rsidRPr="007D0A99">
        <w:rPr>
          <w:rFonts w:ascii="Tahoma" w:hAnsi="Tahoma" w:cs="Tahoma"/>
          <w:sz w:val="22"/>
          <w:szCs w:val="22"/>
        </w:rPr>
        <w:t>póź</w:t>
      </w:r>
      <w:proofErr w:type="spellEnd"/>
      <w:r w:rsidRPr="007D0A99">
        <w:rPr>
          <w:rFonts w:ascii="Tahoma" w:hAnsi="Tahoma" w:cs="Tahoma"/>
          <w:sz w:val="22"/>
          <w:szCs w:val="22"/>
        </w:rPr>
        <w:t>. zm.).</w:t>
      </w:r>
    </w:p>
    <w:p w:rsidR="00FB6FB5" w:rsidRPr="007D0A99" w:rsidRDefault="00FB6FB5">
      <w:pPr>
        <w:spacing w:before="120"/>
        <w:ind w:left="360"/>
        <w:jc w:val="both"/>
        <w:outlineLvl w:val="0"/>
        <w:rPr>
          <w:rFonts w:ascii="Tahoma" w:hAnsi="Tahoma" w:cs="Tahoma"/>
          <w:b/>
          <w:sz w:val="22"/>
          <w:szCs w:val="22"/>
        </w:rPr>
      </w:pPr>
      <w:r w:rsidRPr="007D0A99">
        <w:rPr>
          <w:rFonts w:ascii="Tahoma" w:hAnsi="Tahoma" w:cs="Tahoma"/>
          <w:b/>
          <w:i/>
          <w:sz w:val="22"/>
          <w:szCs w:val="22"/>
        </w:rPr>
        <w:t>W trakcie wyboru najkorzystniejszej oferty będzie brana pod uwagę przez Komisję Przetargową cena ostateczna.</w:t>
      </w:r>
    </w:p>
    <w:p w:rsidR="00FB6FB5" w:rsidRPr="007D0A99" w:rsidRDefault="00FB6FB5">
      <w:pPr>
        <w:ind w:left="360"/>
        <w:jc w:val="both"/>
        <w:outlineLvl w:val="0"/>
        <w:rPr>
          <w:rFonts w:ascii="Tahoma" w:hAnsi="Tahoma" w:cs="Tahoma"/>
          <w:b/>
          <w:sz w:val="22"/>
          <w:szCs w:val="22"/>
        </w:rPr>
      </w:pPr>
      <w:r w:rsidRPr="007D0A99">
        <w:rPr>
          <w:rFonts w:ascii="Tahoma" w:hAnsi="Tahoma" w:cs="Tahoma"/>
          <w:b/>
          <w:i/>
          <w:sz w:val="22"/>
          <w:szCs w:val="22"/>
        </w:rPr>
        <w:t>Uwaga! Gmina jest płatnikiem podatku VAT.</w:t>
      </w:r>
    </w:p>
    <w:p w:rsidR="00FB6FB5" w:rsidRPr="007D0A99" w:rsidRDefault="00FB6FB5">
      <w:pPr>
        <w:pStyle w:val="Styl1"/>
        <w:numPr>
          <w:ilvl w:val="0"/>
          <w:numId w:val="14"/>
        </w:numPr>
        <w:ind w:left="567" w:hanging="567"/>
        <w:jc w:val="both"/>
      </w:pPr>
      <w:r w:rsidRPr="007D0A99">
        <w:t>Opis kryteriów, którymi Zamawiający będzie się kierował przy wyborze oferty, wraz z podaniem znaczenia tych kryteriów i sposobu oceny ofert</w:t>
      </w:r>
    </w:p>
    <w:p w:rsidR="00FB6FB5" w:rsidRPr="007D0A99" w:rsidRDefault="00FB6FB5">
      <w:pPr>
        <w:rPr>
          <w:rFonts w:ascii="Verdana,Bold" w:hAnsi="Verdana,Bold" w:cs="Verdana,Bold"/>
          <w:b/>
          <w:bCs/>
          <w:sz w:val="18"/>
          <w:szCs w:val="18"/>
        </w:rPr>
      </w:pPr>
    </w:p>
    <w:p w:rsidR="00FB6FB5" w:rsidRPr="007D0A99" w:rsidRDefault="00FB6FB5">
      <w:pPr>
        <w:numPr>
          <w:ilvl w:val="0"/>
          <w:numId w:val="27"/>
        </w:numPr>
        <w:rPr>
          <w:rFonts w:ascii="Tahoma" w:hAnsi="Tahoma" w:cs="Tahoma"/>
          <w:sz w:val="22"/>
          <w:szCs w:val="22"/>
        </w:rPr>
      </w:pPr>
      <w:r w:rsidRPr="007D0A99">
        <w:rPr>
          <w:rFonts w:ascii="Tahoma" w:hAnsi="Tahoma" w:cs="Tahoma"/>
          <w:b/>
          <w:bCs/>
          <w:sz w:val="22"/>
          <w:szCs w:val="22"/>
        </w:rPr>
        <w:t>Kryteriami oceny ofert są</w:t>
      </w:r>
      <w:r w:rsidRPr="007D0A99">
        <w:rPr>
          <w:rFonts w:ascii="Tahoma" w:hAnsi="Tahoma" w:cs="Tahoma"/>
          <w:sz w:val="22"/>
          <w:szCs w:val="22"/>
        </w:rPr>
        <w:t>:</w:t>
      </w:r>
    </w:p>
    <w:p w:rsidR="00FB6FB5" w:rsidRPr="007D0A99" w:rsidRDefault="00FB6FB5">
      <w:pPr>
        <w:numPr>
          <w:ilvl w:val="1"/>
          <w:numId w:val="27"/>
        </w:numPr>
        <w:ind w:left="567" w:hanging="567"/>
        <w:rPr>
          <w:rFonts w:ascii="Tahoma" w:hAnsi="Tahoma" w:cs="Tahoma"/>
          <w:sz w:val="22"/>
          <w:szCs w:val="22"/>
        </w:rPr>
      </w:pPr>
      <w:r w:rsidRPr="007D0A99">
        <w:rPr>
          <w:rFonts w:ascii="Tahoma" w:hAnsi="Tahoma" w:cs="Tahoma"/>
          <w:sz w:val="22"/>
          <w:szCs w:val="22"/>
        </w:rPr>
        <w:t>Cena oferty brutto (C) 60%</w:t>
      </w:r>
    </w:p>
    <w:p w:rsidR="00FB6FB5" w:rsidRPr="007D0A99" w:rsidRDefault="00FB6FB5">
      <w:pPr>
        <w:numPr>
          <w:ilvl w:val="1"/>
          <w:numId w:val="27"/>
        </w:numPr>
        <w:ind w:left="567" w:hanging="567"/>
        <w:rPr>
          <w:rFonts w:ascii="Tahoma" w:hAnsi="Tahoma" w:cs="Tahoma"/>
          <w:sz w:val="22"/>
          <w:szCs w:val="22"/>
        </w:rPr>
      </w:pPr>
      <w:r w:rsidRPr="007D0A99">
        <w:rPr>
          <w:rFonts w:ascii="Tahoma" w:hAnsi="Tahoma" w:cs="Tahoma"/>
          <w:sz w:val="22"/>
          <w:szCs w:val="22"/>
        </w:rPr>
        <w:t>Termin udzielonej gwarancji (G) 40%</w:t>
      </w:r>
    </w:p>
    <w:p w:rsidR="00FB6FB5" w:rsidRPr="007D0A99" w:rsidRDefault="00FB6FB5">
      <w:pPr>
        <w:numPr>
          <w:ilvl w:val="0"/>
          <w:numId w:val="27"/>
        </w:numPr>
        <w:rPr>
          <w:rFonts w:ascii="Tahoma" w:hAnsi="Tahoma" w:cs="Tahoma"/>
          <w:sz w:val="22"/>
          <w:szCs w:val="22"/>
        </w:rPr>
      </w:pPr>
      <w:r w:rsidRPr="007D0A99">
        <w:rPr>
          <w:rFonts w:ascii="Tahoma" w:hAnsi="Tahoma" w:cs="Tahoma"/>
          <w:sz w:val="22"/>
          <w:szCs w:val="22"/>
        </w:rPr>
        <w:t>Punkty będą przyznawane wg następujących zasad: 1% = 1 punkt.</w:t>
      </w:r>
    </w:p>
    <w:p w:rsidR="00FB6FB5" w:rsidRPr="007D0A99" w:rsidRDefault="00FB6FB5">
      <w:pPr>
        <w:numPr>
          <w:ilvl w:val="1"/>
          <w:numId w:val="27"/>
        </w:numPr>
        <w:ind w:left="567" w:hanging="567"/>
        <w:rPr>
          <w:rFonts w:ascii="Tahoma" w:hAnsi="Tahoma" w:cs="Tahoma"/>
          <w:b/>
          <w:bCs/>
          <w:sz w:val="22"/>
          <w:szCs w:val="22"/>
        </w:rPr>
      </w:pPr>
      <w:r w:rsidRPr="007D0A99">
        <w:rPr>
          <w:rFonts w:ascii="Tahoma" w:hAnsi="Tahoma" w:cs="Tahoma"/>
          <w:b/>
          <w:bCs/>
          <w:sz w:val="22"/>
          <w:szCs w:val="22"/>
        </w:rPr>
        <w:t>Cena oferty (C)</w:t>
      </w:r>
    </w:p>
    <w:p w:rsidR="00FB6FB5" w:rsidRPr="007D0A99" w:rsidRDefault="00FB6FB5">
      <w:pPr>
        <w:numPr>
          <w:ilvl w:val="0"/>
          <w:numId w:val="28"/>
        </w:numPr>
        <w:rPr>
          <w:rFonts w:ascii="Tahoma" w:hAnsi="Tahoma" w:cs="Tahoma"/>
          <w:sz w:val="22"/>
          <w:szCs w:val="22"/>
        </w:rPr>
      </w:pPr>
      <w:r w:rsidRPr="007D0A99">
        <w:rPr>
          <w:rFonts w:ascii="Tahoma" w:hAnsi="Tahoma" w:cs="Tahoma"/>
          <w:sz w:val="22"/>
          <w:szCs w:val="22"/>
        </w:rPr>
        <w:t xml:space="preserve">Oferta z najniższą ceną brutto otrzyma </w:t>
      </w:r>
      <w:r w:rsidRPr="007D0A99">
        <w:rPr>
          <w:rFonts w:ascii="Tahoma" w:hAnsi="Tahoma" w:cs="Tahoma"/>
          <w:b/>
          <w:bCs/>
          <w:sz w:val="22"/>
          <w:szCs w:val="22"/>
        </w:rPr>
        <w:t>60 punktów</w:t>
      </w:r>
      <w:r w:rsidRPr="007D0A99">
        <w:rPr>
          <w:rFonts w:ascii="Tahoma" w:hAnsi="Tahoma" w:cs="Tahoma"/>
          <w:sz w:val="22"/>
          <w:szCs w:val="22"/>
        </w:rPr>
        <w:t>.</w:t>
      </w:r>
    </w:p>
    <w:p w:rsidR="00FB6FB5" w:rsidRPr="007D0A99" w:rsidRDefault="00FB6FB5">
      <w:pPr>
        <w:numPr>
          <w:ilvl w:val="0"/>
          <w:numId w:val="28"/>
        </w:numPr>
        <w:jc w:val="both"/>
        <w:rPr>
          <w:rFonts w:ascii="Tahoma" w:hAnsi="Tahoma" w:cs="Tahoma"/>
          <w:sz w:val="22"/>
          <w:szCs w:val="22"/>
        </w:rPr>
      </w:pPr>
      <w:r w:rsidRPr="007D0A99">
        <w:rPr>
          <w:rFonts w:ascii="Tahoma" w:hAnsi="Tahoma" w:cs="Tahoma"/>
          <w:sz w:val="22"/>
          <w:szCs w:val="22"/>
        </w:rPr>
        <w:t>Punkty pozostałych ofert liczone będą wg proporcji matematycznej z dokładnością do dwóch miejsc po przecinku:</w:t>
      </w:r>
    </w:p>
    <w:p w:rsidR="00FB6FB5" w:rsidRPr="007D0A99" w:rsidRDefault="00FB6FB5">
      <w:pPr>
        <w:ind w:left="360"/>
        <w:rPr>
          <w:i/>
          <w:iCs/>
          <w:sz w:val="22"/>
          <w:szCs w:val="22"/>
        </w:rPr>
      </w:pPr>
      <w:r w:rsidRPr="007D0A99">
        <w:rPr>
          <w:i/>
          <w:iCs/>
          <w:sz w:val="22"/>
          <w:szCs w:val="22"/>
        </w:rPr>
        <w:t xml:space="preserve">           C</w:t>
      </w:r>
      <w:r w:rsidRPr="007D0A99">
        <w:rPr>
          <w:sz w:val="22"/>
          <w:szCs w:val="22"/>
        </w:rPr>
        <w:t xml:space="preserve"> min</w:t>
      </w:r>
    </w:p>
    <w:p w:rsidR="00FB6FB5" w:rsidRPr="007D0A99" w:rsidRDefault="00FB6FB5">
      <w:pPr>
        <w:ind w:left="360"/>
        <w:rPr>
          <w:rFonts w:ascii="Symbol" w:hAnsi="Symbol" w:cs="Symbol"/>
          <w:sz w:val="22"/>
          <w:szCs w:val="22"/>
        </w:rPr>
      </w:pPr>
      <w:r w:rsidRPr="007D0A99">
        <w:rPr>
          <w:i/>
          <w:iCs/>
          <w:sz w:val="22"/>
          <w:szCs w:val="22"/>
        </w:rPr>
        <w:t xml:space="preserve">   C </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sz w:val="22"/>
          <w:szCs w:val="22"/>
        </w:rPr>
        <w:t>60</w:t>
      </w:r>
    </w:p>
    <w:p w:rsidR="00FB6FB5" w:rsidRPr="007D0A99" w:rsidRDefault="00FB6FB5">
      <w:pPr>
        <w:ind w:left="360"/>
        <w:rPr>
          <w:i/>
          <w:iCs/>
          <w:sz w:val="22"/>
          <w:szCs w:val="22"/>
        </w:rPr>
      </w:pPr>
      <w:r w:rsidRPr="007D0A99">
        <w:rPr>
          <w:i/>
          <w:iCs/>
          <w:sz w:val="22"/>
          <w:szCs w:val="22"/>
        </w:rPr>
        <w:t xml:space="preserve">             C </w:t>
      </w:r>
      <w:proofErr w:type="spellStart"/>
      <w:r w:rsidRPr="007D0A99">
        <w:rPr>
          <w:i/>
          <w:iCs/>
          <w:sz w:val="22"/>
          <w:szCs w:val="22"/>
        </w:rPr>
        <w:t>ob</w:t>
      </w:r>
      <w:proofErr w:type="spellEnd"/>
      <w:r w:rsidRPr="007D0A99">
        <w:rPr>
          <w:i/>
          <w:iCs/>
          <w:sz w:val="22"/>
          <w:szCs w:val="22"/>
        </w:rPr>
        <w:t xml:space="preserve"> </w:t>
      </w:r>
    </w:p>
    <w:p w:rsidR="00FB6FB5" w:rsidRPr="007D0A99" w:rsidRDefault="00FB6FB5">
      <w:pPr>
        <w:ind w:left="360"/>
        <w:rPr>
          <w:rFonts w:ascii="Tahoma" w:hAnsi="Tahoma" w:cs="Tahoma"/>
          <w:i/>
          <w:iCs/>
          <w:sz w:val="22"/>
          <w:szCs w:val="22"/>
        </w:rPr>
      </w:pPr>
      <w:r w:rsidRPr="007D0A99">
        <w:rPr>
          <w:rFonts w:ascii="Tahoma" w:hAnsi="Tahoma" w:cs="Tahoma"/>
          <w:i/>
          <w:iCs/>
          <w:sz w:val="22"/>
          <w:szCs w:val="22"/>
        </w:rPr>
        <w:t>gdzie:</w:t>
      </w:r>
    </w:p>
    <w:p w:rsidR="00FB6FB5" w:rsidRPr="007D0A99" w:rsidRDefault="00FB6FB5">
      <w:pPr>
        <w:ind w:left="360"/>
        <w:rPr>
          <w:rFonts w:ascii="Tahoma" w:hAnsi="Tahoma" w:cs="Tahoma"/>
          <w:sz w:val="22"/>
          <w:szCs w:val="22"/>
        </w:rPr>
      </w:pPr>
      <w:r w:rsidRPr="007D0A99">
        <w:rPr>
          <w:rFonts w:ascii="Tahoma" w:hAnsi="Tahoma" w:cs="Tahoma"/>
          <w:sz w:val="22"/>
          <w:szCs w:val="22"/>
        </w:rPr>
        <w:lastRenderedPageBreak/>
        <w:t>C – ilość punktów za kryterium ceny</w:t>
      </w:r>
    </w:p>
    <w:p w:rsidR="00FB6FB5" w:rsidRPr="007D0A99" w:rsidRDefault="00FB6FB5">
      <w:pPr>
        <w:ind w:left="360"/>
        <w:rPr>
          <w:rFonts w:ascii="Tahoma" w:hAnsi="Tahoma" w:cs="Tahoma"/>
          <w:sz w:val="22"/>
          <w:szCs w:val="22"/>
        </w:rPr>
      </w:pPr>
      <w:proofErr w:type="spellStart"/>
      <w:r w:rsidRPr="007D0A99">
        <w:rPr>
          <w:rFonts w:ascii="Tahoma" w:hAnsi="Tahoma" w:cs="Tahoma"/>
          <w:sz w:val="22"/>
          <w:szCs w:val="22"/>
        </w:rPr>
        <w:t>Cob</w:t>
      </w:r>
      <w:proofErr w:type="spellEnd"/>
      <w:r w:rsidRPr="007D0A99">
        <w:rPr>
          <w:rFonts w:ascii="Tahoma" w:hAnsi="Tahoma" w:cs="Tahoma"/>
          <w:sz w:val="22"/>
          <w:szCs w:val="22"/>
        </w:rPr>
        <w:t xml:space="preserve"> – cena brutto oferty badanej</w:t>
      </w:r>
    </w:p>
    <w:p w:rsidR="00FB6FB5" w:rsidRPr="007D0A99" w:rsidRDefault="00FB6FB5">
      <w:pPr>
        <w:ind w:left="360"/>
        <w:rPr>
          <w:rFonts w:ascii="Tahoma" w:hAnsi="Tahoma" w:cs="Tahoma"/>
          <w:sz w:val="22"/>
          <w:szCs w:val="22"/>
        </w:rPr>
      </w:pPr>
      <w:proofErr w:type="spellStart"/>
      <w:r w:rsidRPr="007D0A99">
        <w:rPr>
          <w:rFonts w:ascii="Tahoma" w:hAnsi="Tahoma" w:cs="Tahoma"/>
          <w:sz w:val="22"/>
          <w:szCs w:val="22"/>
        </w:rPr>
        <w:t>Cmin</w:t>
      </w:r>
      <w:proofErr w:type="spellEnd"/>
      <w:r w:rsidRPr="007D0A99">
        <w:rPr>
          <w:rFonts w:ascii="Tahoma" w:hAnsi="Tahoma" w:cs="Tahoma"/>
          <w:sz w:val="22"/>
          <w:szCs w:val="22"/>
        </w:rPr>
        <w:t xml:space="preserve"> – najniższa cena oferowana brutto</w:t>
      </w:r>
    </w:p>
    <w:p w:rsidR="00FB6FB5" w:rsidRPr="007D0A99" w:rsidRDefault="00FB6FB5">
      <w:pPr>
        <w:numPr>
          <w:ilvl w:val="1"/>
          <w:numId w:val="27"/>
        </w:numPr>
        <w:spacing w:before="120"/>
        <w:ind w:left="708" w:hanging="708"/>
        <w:rPr>
          <w:rFonts w:ascii="Tahoma" w:hAnsi="Tahoma" w:cs="Tahoma"/>
          <w:b/>
          <w:bCs/>
          <w:sz w:val="22"/>
          <w:szCs w:val="22"/>
        </w:rPr>
      </w:pPr>
      <w:r w:rsidRPr="007D0A99">
        <w:rPr>
          <w:rFonts w:ascii="Tahoma" w:hAnsi="Tahoma" w:cs="Tahoma"/>
          <w:b/>
          <w:sz w:val="22"/>
          <w:szCs w:val="22"/>
        </w:rPr>
        <w:t>Okres udzielonej gwarancji jakości (G)</w:t>
      </w:r>
    </w:p>
    <w:p w:rsidR="00FB6FB5" w:rsidRPr="007D0A99" w:rsidRDefault="00FB6FB5">
      <w:pPr>
        <w:ind w:left="567"/>
        <w:jc w:val="both"/>
        <w:rPr>
          <w:rFonts w:ascii="Tahoma" w:hAnsi="Tahoma" w:cs="Tahoma"/>
          <w:sz w:val="22"/>
          <w:szCs w:val="22"/>
        </w:rPr>
      </w:pPr>
      <w:r w:rsidRPr="007D0A99">
        <w:rPr>
          <w:rFonts w:ascii="Tahoma" w:hAnsi="Tahoma" w:cs="Tahoma"/>
          <w:sz w:val="22"/>
          <w:szCs w:val="22"/>
        </w:rPr>
        <w:t xml:space="preserve">Punkty w tym kryterium będą przyznawane za okres udzielonej gwarancji jakości na wykonane roboty budowlane. Oferta otrzyma punkty (maksymalnie </w:t>
      </w:r>
      <w:r w:rsidRPr="007D0A99">
        <w:rPr>
          <w:rFonts w:ascii="Tahoma" w:hAnsi="Tahoma" w:cs="Tahoma"/>
          <w:b/>
          <w:sz w:val="22"/>
          <w:szCs w:val="22"/>
        </w:rPr>
        <w:t>40 punktów</w:t>
      </w:r>
      <w:r w:rsidRPr="007D0A99">
        <w:rPr>
          <w:rFonts w:ascii="Tahoma" w:hAnsi="Tahoma" w:cs="Tahoma"/>
          <w:sz w:val="22"/>
          <w:szCs w:val="22"/>
        </w:rPr>
        <w:t xml:space="preserve"> w kryterium) zgodnie tabelą poniżej:</w:t>
      </w:r>
    </w:p>
    <w:p w:rsidR="00FB6FB5" w:rsidRPr="007D0A99"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FB6FB5" w:rsidRPr="007D0A99">
        <w:tc>
          <w:tcPr>
            <w:tcW w:w="2271" w:type="dxa"/>
            <w:tcMar>
              <w:left w:w="108" w:type="dxa"/>
            </w:tcMar>
          </w:tcPr>
          <w:p w:rsidR="00FB6FB5" w:rsidRPr="007D0A99" w:rsidRDefault="00FB6FB5">
            <w:pPr>
              <w:spacing w:before="20" w:after="20"/>
              <w:jc w:val="center"/>
              <w:rPr>
                <w:rFonts w:ascii="Tahoma" w:hAnsi="Tahoma" w:cs="Tahoma"/>
              </w:rPr>
            </w:pPr>
            <w:r w:rsidRPr="007D0A99">
              <w:rPr>
                <w:rFonts w:ascii="Tahoma" w:hAnsi="Tahoma" w:cs="Tahoma"/>
              </w:rPr>
              <w:t>Okres gwarancji:</w:t>
            </w:r>
          </w:p>
        </w:tc>
        <w:tc>
          <w:tcPr>
            <w:tcW w:w="1561" w:type="dxa"/>
            <w:tcMar>
              <w:left w:w="108" w:type="dxa"/>
            </w:tcMar>
          </w:tcPr>
          <w:p w:rsidR="00FB6FB5" w:rsidRPr="007D0A99" w:rsidRDefault="00FB6FB5">
            <w:pPr>
              <w:jc w:val="center"/>
              <w:rPr>
                <w:rFonts w:ascii="Tahoma" w:hAnsi="Tahoma" w:cs="Tahoma"/>
              </w:rPr>
            </w:pPr>
            <w:r w:rsidRPr="007D0A99">
              <w:rPr>
                <w:rFonts w:ascii="Tahoma" w:hAnsi="Tahoma" w:cs="Tahoma"/>
              </w:rPr>
              <w:t>36 miesięcy</w:t>
            </w:r>
          </w:p>
        </w:tc>
        <w:tc>
          <w:tcPr>
            <w:tcW w:w="1752" w:type="dxa"/>
            <w:tcMar>
              <w:left w:w="108" w:type="dxa"/>
            </w:tcMar>
            <w:vAlign w:val="center"/>
          </w:tcPr>
          <w:p w:rsidR="00FB6FB5" w:rsidRPr="007D0A99" w:rsidRDefault="00FB6FB5">
            <w:pPr>
              <w:jc w:val="center"/>
              <w:rPr>
                <w:rFonts w:ascii="Tahoma" w:hAnsi="Tahoma" w:cs="Tahoma"/>
              </w:rPr>
            </w:pPr>
            <w:r w:rsidRPr="007D0A99">
              <w:rPr>
                <w:rFonts w:ascii="Tahoma" w:hAnsi="Tahoma" w:cs="Tahoma"/>
              </w:rPr>
              <w:t>48 miesięcy</w:t>
            </w:r>
          </w:p>
        </w:tc>
        <w:tc>
          <w:tcPr>
            <w:tcW w:w="1725" w:type="dxa"/>
            <w:tcMar>
              <w:left w:w="108" w:type="dxa"/>
            </w:tcMar>
            <w:vAlign w:val="center"/>
          </w:tcPr>
          <w:p w:rsidR="00FB6FB5" w:rsidRPr="007D0A99" w:rsidRDefault="00FB6FB5">
            <w:pPr>
              <w:jc w:val="center"/>
              <w:rPr>
                <w:rFonts w:ascii="Tahoma" w:hAnsi="Tahoma" w:cs="Tahoma"/>
              </w:rPr>
            </w:pPr>
            <w:r w:rsidRPr="007D0A99">
              <w:rPr>
                <w:rFonts w:ascii="Tahoma" w:hAnsi="Tahoma" w:cs="Tahoma"/>
              </w:rPr>
              <w:t>60 miesięcy</w:t>
            </w:r>
          </w:p>
        </w:tc>
      </w:tr>
      <w:tr w:rsidR="00FB6FB5" w:rsidRPr="007D0A99">
        <w:tc>
          <w:tcPr>
            <w:tcW w:w="2271" w:type="dxa"/>
            <w:tcMar>
              <w:left w:w="108" w:type="dxa"/>
            </w:tcMar>
          </w:tcPr>
          <w:p w:rsidR="00FB6FB5" w:rsidRPr="007D0A99" w:rsidRDefault="00FB6FB5">
            <w:pPr>
              <w:spacing w:before="20" w:after="20"/>
              <w:jc w:val="center"/>
              <w:rPr>
                <w:rFonts w:ascii="Tahoma" w:hAnsi="Tahoma" w:cs="Tahoma"/>
              </w:rPr>
            </w:pPr>
            <w:r w:rsidRPr="007D0A99">
              <w:rPr>
                <w:rFonts w:ascii="Tahoma" w:hAnsi="Tahoma" w:cs="Tahoma"/>
              </w:rPr>
              <w:t>Przyznane punkty:</w:t>
            </w:r>
          </w:p>
        </w:tc>
        <w:tc>
          <w:tcPr>
            <w:tcW w:w="1561" w:type="dxa"/>
            <w:tcMar>
              <w:left w:w="108" w:type="dxa"/>
            </w:tcMar>
          </w:tcPr>
          <w:p w:rsidR="00FB6FB5" w:rsidRPr="007D0A99" w:rsidRDefault="00FB6FB5">
            <w:pPr>
              <w:jc w:val="center"/>
              <w:rPr>
                <w:rFonts w:ascii="Tahoma" w:hAnsi="Tahoma" w:cs="Tahoma"/>
              </w:rPr>
            </w:pPr>
            <w:r w:rsidRPr="007D0A99">
              <w:rPr>
                <w:rFonts w:ascii="Tahoma" w:hAnsi="Tahoma" w:cs="Tahoma"/>
              </w:rPr>
              <w:t>0</w:t>
            </w:r>
          </w:p>
        </w:tc>
        <w:tc>
          <w:tcPr>
            <w:tcW w:w="1752" w:type="dxa"/>
            <w:tcMar>
              <w:left w:w="108" w:type="dxa"/>
            </w:tcMar>
          </w:tcPr>
          <w:p w:rsidR="00FB6FB5" w:rsidRPr="007D0A99" w:rsidRDefault="00FB6FB5">
            <w:pPr>
              <w:jc w:val="center"/>
              <w:rPr>
                <w:rFonts w:ascii="Tahoma" w:hAnsi="Tahoma" w:cs="Tahoma"/>
              </w:rPr>
            </w:pPr>
            <w:r w:rsidRPr="007D0A99">
              <w:rPr>
                <w:rFonts w:ascii="Tahoma" w:hAnsi="Tahoma" w:cs="Tahoma"/>
              </w:rPr>
              <w:t>20</w:t>
            </w:r>
          </w:p>
        </w:tc>
        <w:tc>
          <w:tcPr>
            <w:tcW w:w="1725" w:type="dxa"/>
            <w:tcMar>
              <w:left w:w="108" w:type="dxa"/>
            </w:tcMar>
          </w:tcPr>
          <w:p w:rsidR="00FB6FB5" w:rsidRPr="007D0A99" w:rsidRDefault="00FB6FB5">
            <w:pPr>
              <w:jc w:val="center"/>
              <w:rPr>
                <w:rFonts w:ascii="Tahoma" w:hAnsi="Tahoma" w:cs="Tahoma"/>
              </w:rPr>
            </w:pPr>
            <w:r w:rsidRPr="007D0A99">
              <w:rPr>
                <w:rFonts w:ascii="Tahoma" w:hAnsi="Tahoma" w:cs="Tahoma"/>
              </w:rPr>
              <w:t>40</w:t>
            </w:r>
          </w:p>
        </w:tc>
      </w:tr>
    </w:tbl>
    <w:p w:rsidR="00FB6FB5" w:rsidRPr="007D0A99" w:rsidRDefault="00FB6FB5">
      <w:pPr>
        <w:jc w:val="both"/>
        <w:rPr>
          <w:rFonts w:ascii="Tahoma" w:hAnsi="Tahoma" w:cs="Tahoma"/>
          <w:sz w:val="22"/>
          <w:szCs w:val="22"/>
        </w:rPr>
      </w:pPr>
      <w:r w:rsidRPr="007D0A99">
        <w:rPr>
          <w:rFonts w:ascii="Tahoma" w:hAnsi="Tahoma" w:cs="Tahoma"/>
          <w:sz w:val="22"/>
          <w:szCs w:val="22"/>
        </w:rPr>
        <w:t xml:space="preserve"> </w:t>
      </w:r>
    </w:p>
    <w:p w:rsidR="00FB6FB5" w:rsidRPr="007D0A99" w:rsidRDefault="00FB6FB5">
      <w:pPr>
        <w:jc w:val="both"/>
        <w:rPr>
          <w:rFonts w:ascii="Tahoma" w:hAnsi="Tahoma" w:cs="Tahoma"/>
          <w:sz w:val="22"/>
          <w:szCs w:val="22"/>
        </w:rPr>
      </w:pPr>
      <w:r w:rsidRPr="007D0A99">
        <w:rPr>
          <w:rFonts w:ascii="Tahoma" w:hAnsi="Tahoma" w:cs="Tahoma"/>
          <w:sz w:val="22"/>
          <w:szCs w:val="22"/>
        </w:rPr>
        <w:t>3. Ostateczny ranking ofert wyliczony zostanie według wzoru Ok = C + G gdzie:</w:t>
      </w:r>
    </w:p>
    <w:p w:rsidR="00FB6FB5" w:rsidRPr="007D0A99" w:rsidRDefault="00FB6FB5">
      <w:pPr>
        <w:jc w:val="both"/>
        <w:rPr>
          <w:rFonts w:ascii="Tahoma" w:hAnsi="Tahoma" w:cs="Tahoma"/>
          <w:sz w:val="22"/>
          <w:szCs w:val="22"/>
        </w:rPr>
      </w:pPr>
      <w:r w:rsidRPr="007D0A99">
        <w:rPr>
          <w:rFonts w:ascii="Tahoma" w:hAnsi="Tahoma" w:cs="Tahoma"/>
          <w:sz w:val="22"/>
          <w:szCs w:val="22"/>
        </w:rPr>
        <w:t>Ok – ocena końcowa,</w:t>
      </w:r>
    </w:p>
    <w:p w:rsidR="00FB6FB5" w:rsidRPr="007D0A99" w:rsidRDefault="00FB6FB5">
      <w:pPr>
        <w:jc w:val="both"/>
        <w:rPr>
          <w:rFonts w:ascii="Tahoma" w:hAnsi="Tahoma" w:cs="Tahoma"/>
          <w:sz w:val="22"/>
          <w:szCs w:val="22"/>
        </w:rPr>
      </w:pPr>
      <w:r w:rsidRPr="007D0A99">
        <w:rPr>
          <w:rFonts w:ascii="Tahoma" w:hAnsi="Tahoma" w:cs="Tahoma"/>
          <w:sz w:val="22"/>
          <w:szCs w:val="22"/>
        </w:rPr>
        <w:t>C - ilość punktów za cenę oferty,</w:t>
      </w:r>
    </w:p>
    <w:p w:rsidR="00FB6FB5" w:rsidRPr="007D0A99" w:rsidRDefault="00FB6FB5">
      <w:pPr>
        <w:jc w:val="both"/>
        <w:rPr>
          <w:rFonts w:ascii="Tahoma" w:hAnsi="Tahoma" w:cs="Tahoma"/>
          <w:sz w:val="22"/>
          <w:szCs w:val="22"/>
        </w:rPr>
      </w:pPr>
      <w:r w:rsidRPr="007D0A99">
        <w:rPr>
          <w:rFonts w:ascii="Tahoma" w:hAnsi="Tahoma" w:cs="Tahoma"/>
          <w:sz w:val="22"/>
          <w:szCs w:val="22"/>
        </w:rPr>
        <w:t>G - ilość punktów za okres gwarancji jakości,</w:t>
      </w:r>
    </w:p>
    <w:p w:rsidR="00FB6FB5" w:rsidRPr="007D0A99" w:rsidRDefault="00FB6FB5">
      <w:pPr>
        <w:spacing w:before="120"/>
        <w:jc w:val="both"/>
        <w:rPr>
          <w:rFonts w:ascii="Tahoma" w:hAnsi="Tahoma" w:cs="Tahoma"/>
          <w:sz w:val="22"/>
          <w:szCs w:val="22"/>
        </w:rPr>
      </w:pPr>
      <w:r w:rsidRPr="007D0A99">
        <w:rPr>
          <w:rFonts w:ascii="Tahoma" w:hAnsi="Tahoma" w:cs="Tahoma"/>
          <w:sz w:val="22"/>
          <w:szCs w:val="22"/>
        </w:rPr>
        <w:t>Ocena punktowa będzie dotyczyć wyłącznie ofert uznanych za ważne i niepodlegających odrzuceniu</w:t>
      </w:r>
    </w:p>
    <w:p w:rsidR="00FB6FB5" w:rsidRPr="007D0A99" w:rsidRDefault="00FB6FB5">
      <w:pPr>
        <w:spacing w:before="120"/>
        <w:ind w:left="180" w:hanging="180"/>
        <w:jc w:val="both"/>
        <w:rPr>
          <w:rFonts w:ascii="Tahoma" w:hAnsi="Tahoma" w:cs="Tahoma"/>
          <w:sz w:val="22"/>
          <w:szCs w:val="22"/>
        </w:rPr>
      </w:pPr>
      <w:r w:rsidRPr="007D0A99">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pStyle w:val="Styl1"/>
        <w:numPr>
          <w:ilvl w:val="0"/>
          <w:numId w:val="14"/>
        </w:numPr>
        <w:ind w:left="567" w:hanging="567"/>
        <w:jc w:val="both"/>
      </w:pPr>
      <w:r w:rsidRPr="007D0A99">
        <w:t>Informacje o formalnościach, jakie powinny zostać dopełnione po wyborze oferty w celu zawarcia umowy w sprawie zamówienia publicznego</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Przed zawarciem umowy Wykonawca będzie zobowiązany dopełnić następujących formalności:</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Wnieść zabezpieczenie należytego wykonania umowy zgodnie z zasadami opisanymi w SIWZ.</w:t>
      </w:r>
    </w:p>
    <w:p w:rsidR="00FB6FB5" w:rsidRPr="007D0A99" w:rsidRDefault="00FB6FB5" w:rsidP="00D8417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w wyznaczonym terminie, wykaz podwykonawców, którzy będą uczestniczyć w realizacji przedmiotu zamówienia (jeżeli dotyczy).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kopię polisy OC na warunkach opisanych we wzorze umowy.</w:t>
      </w:r>
    </w:p>
    <w:p w:rsidR="00FB6FB5" w:rsidRPr="007D0A99" w:rsidRDefault="00FB6FB5" w:rsidP="00F8102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W wyznaczonym terminie dostarczyć do siedziby Zamawiającego następujące dokumenty:</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oświadczenie kierownika budowy o przyjęciu obowiązków (w oryginale),</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kserokopię uprawnień budowlanych kierownika budowy potwierdzoną za zgodność z oryginałem,</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kserokopię aktualnego zaświadczenia o przynależności do właściwej izby, potwierdzoną za zgodność z oryginałem,</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 przypadku złożenia oferty wspólnej dostarczyć umowę regulującą współpracę Wykonawców.</w:t>
      </w:r>
    </w:p>
    <w:p w:rsidR="00FB6FB5" w:rsidRPr="007D0A99" w:rsidRDefault="00FB6FB5">
      <w:pPr>
        <w:pStyle w:val="Styl1"/>
        <w:numPr>
          <w:ilvl w:val="0"/>
          <w:numId w:val="14"/>
        </w:numPr>
        <w:ind w:left="567" w:hanging="567"/>
      </w:pPr>
      <w:r w:rsidRPr="007D0A99">
        <w:t xml:space="preserve"> Wymagania dotyczące zabezpieczenia należytego wykonania umowy</w:t>
      </w:r>
    </w:p>
    <w:p w:rsidR="00FB6FB5" w:rsidRPr="007D0A99" w:rsidRDefault="00FB6FB5">
      <w:pPr>
        <w:rPr>
          <w:rFonts w:ascii="Verdana,Bold" w:hAnsi="Verdana,Bold" w:cs="Verdana,Bold"/>
          <w:b/>
          <w:bCs/>
          <w:sz w:val="18"/>
          <w:szCs w:val="18"/>
        </w:rPr>
      </w:pP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 xml:space="preserve">Wykonawca przed podpisaniem umowy zobowiązany jest do wniesienia zabezpieczenia należytego wykonania umowy, zwanego dalej „zabezpieczeniem”, które służy do pokrycia roszczeń z tytułu niewykonania lub nienależytego wykonania umowy. Jeżeli Wykonawca </w:t>
      </w:r>
      <w:r w:rsidRPr="007D0A99">
        <w:rPr>
          <w:rFonts w:ascii="Tahoma" w:hAnsi="Tahoma" w:cs="Tahoma"/>
          <w:sz w:val="22"/>
          <w:szCs w:val="22"/>
        </w:rPr>
        <w:lastRenderedPageBreak/>
        <w:t>jest jednocześnie gwarantem, zabezpieczenie służy także pokryciu roszczeń z tytułu gwarancji.</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Zabezpieczenie ustala się na 10% ceny brutto podanej w ofercie.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Zabezpieczenie może być wnoszone według wyboru Wykonawcy w jednej lub w kilku następujących formach: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 -kredytowej, z tym że zobowiązanie kasy jest zawsze zobowiązaniem pieniężnym;</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 xml:space="preserve">Zamawiający nie wyraża zgody na wniesienie zabezpieczenia w formach o których mowa w art. 148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Wypłata, o której mowa w ust. 6.1, następuje nie później niż w ostatnim dniu ważności dotychczasowego zabezpieczenia.</w:t>
      </w:r>
    </w:p>
    <w:p w:rsidR="00FB6FB5" w:rsidRPr="007D0A99" w:rsidRDefault="00FB6FB5">
      <w:pPr>
        <w:numPr>
          <w:ilvl w:val="0"/>
          <w:numId w:val="29"/>
        </w:numPr>
        <w:jc w:val="both"/>
        <w:rPr>
          <w:rFonts w:ascii="Tahoma" w:hAnsi="Tahoma" w:cs="Tahoma"/>
          <w:b/>
          <w:bCs/>
          <w:sz w:val="22"/>
          <w:szCs w:val="22"/>
        </w:rPr>
      </w:pPr>
      <w:r w:rsidRPr="007D0A99">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7D0A99">
        <w:rPr>
          <w:rFonts w:ascii="Tahoma" w:hAnsi="Tahoma" w:cs="Tahoma"/>
          <w:b/>
          <w:bCs/>
          <w:sz w:val="22"/>
          <w:szCs w:val="22"/>
        </w:rPr>
        <w:t>.</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 xml:space="preserve">Zabezpieczenie wniesione w pieniądzu wpłacane będzie przelewem na rachunek bankowy Zamawiającego tj.: </w:t>
      </w:r>
      <w:r w:rsidRPr="007D0A99">
        <w:rPr>
          <w:rFonts w:ascii="Tahoma" w:hAnsi="Tahoma" w:cs="Tahoma"/>
          <w:b/>
          <w:sz w:val="22"/>
          <w:szCs w:val="22"/>
        </w:rPr>
        <w:t>45 1020 3639 0000 8502 0005 1235</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7D0A99" w:rsidRDefault="00FB6FB5">
      <w:pPr>
        <w:numPr>
          <w:ilvl w:val="0"/>
          <w:numId w:val="29"/>
        </w:numPr>
        <w:spacing w:line="24" w:lineRule="atLeast"/>
        <w:jc w:val="both"/>
        <w:rPr>
          <w:rFonts w:ascii="Tahoma" w:hAnsi="Tahoma" w:cs="Tahoma"/>
          <w:sz w:val="22"/>
          <w:szCs w:val="22"/>
        </w:rPr>
      </w:pPr>
      <w:r w:rsidRPr="007D0A99">
        <w:rPr>
          <w:rFonts w:ascii="Tahoma" w:hAnsi="Tahoma" w:cs="Tahoma"/>
          <w:sz w:val="22"/>
          <w:szCs w:val="22"/>
        </w:rPr>
        <w:t>Zabezpieczenie zostanie zwrócone w terminie 30 dni od dnia wykonania zamówienia i uznania przez Zamawiającego za należycie wykonane.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7D0A99" w:rsidRDefault="00FB6FB5">
      <w:pPr>
        <w:pStyle w:val="Styl1"/>
        <w:numPr>
          <w:ilvl w:val="0"/>
          <w:numId w:val="14"/>
        </w:numPr>
        <w:ind w:left="709" w:hanging="709"/>
        <w:jc w:val="both"/>
      </w:pPr>
      <w:r w:rsidRPr="007D0A99">
        <w:t>Istotne postanowienia, które zostaną wprowadzone do treści umowy w sprawie zamówienia publicznego oraz wzór umowy</w:t>
      </w:r>
    </w:p>
    <w:p w:rsidR="00FB6FB5" w:rsidRPr="007D0A99" w:rsidRDefault="00FB6FB5">
      <w:pPr>
        <w:rPr>
          <w:rFonts w:ascii="Verdana,Bold" w:hAnsi="Verdana,Bold" w:cs="Verdana,Bold"/>
          <w:b/>
          <w:bCs/>
          <w:sz w:val="18"/>
          <w:szCs w:val="18"/>
        </w:rPr>
      </w:pPr>
    </w:p>
    <w:p w:rsidR="00FB6FB5" w:rsidRPr="007D0A99" w:rsidRDefault="00FB6FB5">
      <w:pPr>
        <w:numPr>
          <w:ilvl w:val="0"/>
          <w:numId w:val="30"/>
        </w:numPr>
        <w:jc w:val="both"/>
        <w:rPr>
          <w:rFonts w:ascii="Tahoma" w:hAnsi="Tahoma" w:cs="Tahoma"/>
          <w:b/>
          <w:bCs/>
          <w:sz w:val="22"/>
          <w:szCs w:val="22"/>
        </w:rPr>
      </w:pPr>
      <w:r w:rsidRPr="007D0A99">
        <w:rPr>
          <w:rFonts w:ascii="Tahoma" w:hAnsi="Tahoma" w:cs="Tahoma"/>
          <w:sz w:val="22"/>
          <w:szCs w:val="22"/>
        </w:rPr>
        <w:t>Wykonawca udzieli na przedmiot zamówienia gwarancji i rękojmi na okres wskazany w formularzu ofertowym (</w:t>
      </w:r>
      <w:r w:rsidRPr="007D0A99">
        <w:rPr>
          <w:rFonts w:ascii="Tahoma" w:hAnsi="Tahoma" w:cs="Tahoma"/>
          <w:b/>
          <w:sz w:val="22"/>
          <w:szCs w:val="22"/>
        </w:rPr>
        <w:t xml:space="preserve">minimum </w:t>
      </w:r>
      <w:r w:rsidRPr="007D0A99">
        <w:rPr>
          <w:rFonts w:ascii="Tahoma" w:hAnsi="Tahoma" w:cs="Tahoma"/>
          <w:b/>
          <w:bCs/>
          <w:sz w:val="22"/>
          <w:szCs w:val="22"/>
        </w:rPr>
        <w:t xml:space="preserve">36 miesięcy) </w:t>
      </w:r>
      <w:r w:rsidRPr="007D0A99">
        <w:rPr>
          <w:rFonts w:ascii="Tahoma" w:hAnsi="Tahoma" w:cs="Tahoma"/>
          <w:sz w:val="22"/>
          <w:szCs w:val="22"/>
        </w:rPr>
        <w:t xml:space="preserve">licząc od daty odbioru końcowego </w:t>
      </w:r>
      <w:r w:rsidRPr="007D0A99">
        <w:rPr>
          <w:rFonts w:ascii="Tahoma" w:hAnsi="Tahoma" w:cs="Tahoma"/>
          <w:sz w:val="22"/>
          <w:szCs w:val="22"/>
        </w:rPr>
        <w:lastRenderedPageBreak/>
        <w:t>przedmiotu umowy. Bieg</w:t>
      </w:r>
      <w:r w:rsidRPr="007D0A99">
        <w:rPr>
          <w:rFonts w:ascii="Tahoma" w:hAnsi="Tahoma" w:cs="Tahoma"/>
          <w:b/>
          <w:bCs/>
          <w:sz w:val="22"/>
          <w:szCs w:val="22"/>
        </w:rPr>
        <w:t xml:space="preserve"> </w:t>
      </w:r>
      <w:r w:rsidRPr="007D0A99">
        <w:rPr>
          <w:rFonts w:ascii="Tahoma" w:hAnsi="Tahoma" w:cs="Tahoma"/>
          <w:sz w:val="22"/>
          <w:szCs w:val="22"/>
        </w:rPr>
        <w:t>terminu gwarancji i rękojmi rozpoczyna się w dniu następnym po odbiorze końcowym przedmiotu</w:t>
      </w:r>
      <w:r w:rsidRPr="007D0A99">
        <w:rPr>
          <w:rFonts w:ascii="Tahoma" w:hAnsi="Tahoma" w:cs="Tahoma"/>
          <w:b/>
          <w:bCs/>
          <w:sz w:val="22"/>
          <w:szCs w:val="22"/>
        </w:rPr>
        <w:t xml:space="preserve"> </w:t>
      </w:r>
      <w:r w:rsidRPr="007D0A99">
        <w:rPr>
          <w:rFonts w:ascii="Tahoma" w:hAnsi="Tahoma" w:cs="Tahoma"/>
          <w:sz w:val="22"/>
          <w:szCs w:val="22"/>
        </w:rPr>
        <w:t>umowy.</w:t>
      </w:r>
    </w:p>
    <w:p w:rsidR="00FB6FB5" w:rsidRPr="007D0A99" w:rsidRDefault="00FB6FB5">
      <w:pPr>
        <w:numPr>
          <w:ilvl w:val="0"/>
          <w:numId w:val="30"/>
        </w:numPr>
        <w:jc w:val="both"/>
        <w:rPr>
          <w:rFonts w:ascii="Tahoma" w:hAnsi="Tahoma" w:cs="Tahoma"/>
          <w:sz w:val="22"/>
          <w:szCs w:val="22"/>
        </w:rPr>
      </w:pPr>
      <w:r w:rsidRPr="007D0A99">
        <w:rPr>
          <w:rFonts w:ascii="Tahoma" w:hAnsi="Tahoma" w:cs="Tahoma"/>
          <w:sz w:val="22"/>
          <w:szCs w:val="22"/>
        </w:rPr>
        <w:t>Istotne postanowienia umowne określają wzory umów, stanowiące załącznik do SIWZ.</w:t>
      </w:r>
    </w:p>
    <w:p w:rsidR="00FB6FB5" w:rsidRPr="007D0A99" w:rsidRDefault="00FB6FB5">
      <w:pPr>
        <w:numPr>
          <w:ilvl w:val="0"/>
          <w:numId w:val="30"/>
        </w:numPr>
        <w:jc w:val="both"/>
        <w:rPr>
          <w:rFonts w:ascii="Tahoma" w:hAnsi="Tahoma" w:cs="Tahoma"/>
          <w:sz w:val="22"/>
          <w:szCs w:val="22"/>
        </w:rPr>
      </w:pPr>
      <w:r w:rsidRPr="007D0A99">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7D0A99" w:rsidRDefault="00FB6FB5">
      <w:pPr>
        <w:pStyle w:val="Styl1"/>
        <w:numPr>
          <w:ilvl w:val="0"/>
          <w:numId w:val="14"/>
        </w:numPr>
        <w:ind w:left="567" w:hanging="567"/>
      </w:pPr>
      <w:r w:rsidRPr="007D0A99">
        <w:t>Inne wymagania</w:t>
      </w:r>
    </w:p>
    <w:p w:rsidR="00FB6FB5" w:rsidRPr="007D0A99" w:rsidRDefault="00FB6FB5">
      <w:pPr>
        <w:rPr>
          <w:rFonts w:ascii="Verdana,Bold" w:hAnsi="Verdana,Bold" w:cs="Verdana,Bold"/>
          <w:b/>
          <w:bCs/>
          <w:sz w:val="18"/>
          <w:szCs w:val="18"/>
        </w:rPr>
      </w:pP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Default="00FB6FB5">
      <w:pPr>
        <w:numPr>
          <w:ilvl w:val="0"/>
          <w:numId w:val="8"/>
        </w:numPr>
        <w:ind w:left="284" w:hanging="284"/>
        <w:jc w:val="both"/>
        <w:rPr>
          <w:rFonts w:ascii="Tahoma" w:hAnsi="Tahoma" w:cs="Tahoma"/>
          <w:b/>
          <w:bCs/>
          <w:sz w:val="22"/>
          <w:szCs w:val="22"/>
        </w:rPr>
      </w:pPr>
      <w:r w:rsidRPr="007D0A99">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D4113A" w:rsidRDefault="00D4113A" w:rsidP="00D4113A">
      <w:pPr>
        <w:jc w:val="both"/>
        <w:rPr>
          <w:rFonts w:ascii="Tahoma" w:hAnsi="Tahoma" w:cs="Tahoma"/>
          <w:b/>
          <w:bCs/>
          <w:sz w:val="22"/>
          <w:szCs w:val="22"/>
        </w:rPr>
      </w:pPr>
    </w:p>
    <w:p w:rsidR="00D4113A" w:rsidRDefault="00D4113A" w:rsidP="00D4113A">
      <w:pPr>
        <w:jc w:val="both"/>
        <w:rPr>
          <w:rFonts w:ascii="Tahoma" w:hAnsi="Tahoma" w:cs="Tahoma"/>
          <w:b/>
          <w:bCs/>
          <w:sz w:val="22"/>
          <w:szCs w:val="22"/>
        </w:rPr>
      </w:pPr>
    </w:p>
    <w:p w:rsidR="00D4113A" w:rsidRPr="007D0A99" w:rsidRDefault="00D4113A" w:rsidP="00D4113A">
      <w:pPr>
        <w:jc w:val="both"/>
        <w:rPr>
          <w:rFonts w:ascii="Tahoma" w:hAnsi="Tahoma" w:cs="Tahoma"/>
          <w:b/>
          <w:bCs/>
          <w:sz w:val="22"/>
          <w:szCs w:val="22"/>
        </w:rPr>
      </w:pPr>
    </w:p>
    <w:p w:rsidR="00FB6FB5" w:rsidRPr="007D0A99" w:rsidRDefault="00FB6FB5">
      <w:pPr>
        <w:pStyle w:val="Styl1"/>
        <w:numPr>
          <w:ilvl w:val="0"/>
          <w:numId w:val="14"/>
        </w:numPr>
        <w:ind w:left="567" w:hanging="567"/>
        <w:jc w:val="both"/>
      </w:pPr>
      <w:r w:rsidRPr="007D0A99">
        <w:t>Pouczenie o środkach ochrony prawnej przysługujących Wykonawcy w toku postępowania o udzielenie zamówienia</w:t>
      </w:r>
    </w:p>
    <w:p w:rsidR="00FB6FB5" w:rsidRPr="007D0A99" w:rsidRDefault="00FB6FB5">
      <w:pPr>
        <w:rPr>
          <w:rFonts w:ascii="Verdana,Bold" w:hAnsi="Verdana,Bold" w:cs="Verdana,Bold"/>
          <w:b/>
          <w:bCs/>
          <w:sz w:val="18"/>
          <w:szCs w:val="18"/>
        </w:rPr>
      </w:pP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W przypadku przedmiotowego postępowania Wykonawcy przysługuje prawo do:</w:t>
      </w:r>
    </w:p>
    <w:p w:rsidR="00FB6FB5" w:rsidRPr="007D0A99" w:rsidRDefault="00FB6FB5">
      <w:pPr>
        <w:numPr>
          <w:ilvl w:val="0"/>
          <w:numId w:val="10"/>
        </w:numPr>
        <w:jc w:val="both"/>
        <w:rPr>
          <w:rFonts w:ascii="Tahoma" w:hAnsi="Tahoma" w:cs="Tahoma"/>
          <w:sz w:val="22"/>
          <w:szCs w:val="22"/>
        </w:rPr>
      </w:pPr>
      <w:r w:rsidRPr="007D0A99">
        <w:rPr>
          <w:rFonts w:ascii="Tahoma" w:hAnsi="Tahoma" w:cs="Tahoma"/>
          <w:sz w:val="22"/>
          <w:szCs w:val="22"/>
        </w:rPr>
        <w:t>odwołania wyłącznie wobec czynności:</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określenia warunków udziału w postępowaniu;</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wykluczenia odwołującego z postępowania o udzielenie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odrzucenia oferty odwołującego;</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opisu przedmiotu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wyboru najkorzystniejszej oferty.</w:t>
      </w:r>
    </w:p>
    <w:p w:rsidR="00FB6FB5" w:rsidRDefault="00FB6FB5">
      <w:pPr>
        <w:numPr>
          <w:ilvl w:val="0"/>
          <w:numId w:val="10"/>
        </w:numPr>
        <w:jc w:val="both"/>
        <w:rPr>
          <w:rFonts w:ascii="Tahoma" w:hAnsi="Tahoma" w:cs="Tahoma"/>
          <w:sz w:val="22"/>
          <w:szCs w:val="22"/>
        </w:rPr>
      </w:pPr>
      <w:r w:rsidRPr="007D0A99">
        <w:rPr>
          <w:rFonts w:ascii="Tahoma" w:hAnsi="Tahoma" w:cs="Tahoma"/>
          <w:sz w:val="22"/>
          <w:szCs w:val="22"/>
        </w:rPr>
        <w:t>skargi do sądu.</w:t>
      </w:r>
    </w:p>
    <w:p w:rsidR="00936723" w:rsidRPr="007D0A99" w:rsidRDefault="00936723" w:rsidP="00936723">
      <w:pPr>
        <w:ind w:left="720"/>
        <w:jc w:val="both"/>
        <w:rPr>
          <w:rFonts w:ascii="Tahoma" w:hAnsi="Tahoma" w:cs="Tahoma"/>
          <w:sz w:val="22"/>
          <w:szCs w:val="22"/>
        </w:rPr>
      </w:pPr>
    </w:p>
    <w:p w:rsidR="00FB6FB5" w:rsidRPr="007D0A99" w:rsidRDefault="00FB6FB5">
      <w:pPr>
        <w:pStyle w:val="Styl1"/>
        <w:numPr>
          <w:ilvl w:val="0"/>
          <w:numId w:val="14"/>
        </w:numPr>
        <w:ind w:left="567" w:hanging="567"/>
      </w:pPr>
      <w:r w:rsidRPr="007D0A99">
        <w:lastRenderedPageBreak/>
        <w:t>Informacje uzupełniające</w:t>
      </w:r>
    </w:p>
    <w:p w:rsidR="00FB6FB5" w:rsidRPr="007D0A99" w:rsidRDefault="00FB6FB5">
      <w:pPr>
        <w:rPr>
          <w:rFonts w:ascii="Verdana,Bold" w:hAnsi="Verdana,Bold" w:cs="Verdana,Bold"/>
          <w:b/>
          <w:bCs/>
          <w:sz w:val="18"/>
          <w:szCs w:val="18"/>
        </w:rPr>
      </w:pP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W sprawach nieuregulowanych w niniejszej specyfikacji mają zastosowanie odpowiednie przepisy Ustawy z dnia 29 stycznia 2004 r. Prawo zamówień publicznych.</w:t>
      </w:r>
    </w:p>
    <w:p w:rsidR="00DB4ABB" w:rsidRPr="00A044A5" w:rsidRDefault="00DB4ABB" w:rsidP="00DB4ABB">
      <w:pPr>
        <w:pStyle w:val="Styl1"/>
        <w:numPr>
          <w:ilvl w:val="0"/>
          <w:numId w:val="14"/>
        </w:numPr>
        <w:pBdr>
          <w:top w:val="single" w:sz="4" w:space="1" w:color="auto"/>
          <w:bottom w:val="single" w:sz="4" w:space="1" w:color="auto"/>
        </w:pBdr>
      </w:pPr>
      <w:r w:rsidRPr="00B45D31">
        <w:rPr>
          <w:bCs/>
          <w:sz w:val="20"/>
        </w:rPr>
        <w:t>NFORMACJA O PRZETWARZANIU DANYCH OSOBOWYCH PRZEZ ZAMAWIAJĄCEGO</w:t>
      </w:r>
    </w:p>
    <w:p w:rsidR="00DB4ABB" w:rsidRDefault="00DB4ABB" w:rsidP="00DB4ABB">
      <w:pPr>
        <w:autoSpaceDE w:val="0"/>
        <w:autoSpaceDN w:val="0"/>
        <w:adjustRightInd w:val="0"/>
        <w:rPr>
          <w:rFonts w:ascii="Verdana" w:hAnsi="Verdana" w:cs="Verdana"/>
          <w:sz w:val="16"/>
          <w:szCs w:val="16"/>
        </w:rPr>
      </w:pPr>
    </w:p>
    <w:p w:rsidR="00DB4ABB" w:rsidRPr="00097EB4" w:rsidRDefault="00DB4ABB" w:rsidP="00DB4ABB">
      <w:pPr>
        <w:jc w:val="both"/>
        <w:rPr>
          <w:rFonts w:ascii="Tahoma" w:hAnsi="Tahoma" w:cs="Tahoma"/>
          <w:sz w:val="22"/>
          <w:szCs w:val="22"/>
        </w:rPr>
      </w:pPr>
      <w:r w:rsidRPr="00097EB4">
        <w:rPr>
          <w:rFonts w:ascii="Tahoma" w:hAnsi="Tahoma" w:cs="Tahom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DB4ABB" w:rsidRPr="00097EB4" w:rsidRDefault="00DB4ABB" w:rsidP="00DB4ABB">
      <w:pPr>
        <w:pStyle w:val="Akapitzlist"/>
        <w:numPr>
          <w:ilvl w:val="0"/>
          <w:numId w:val="47"/>
        </w:numPr>
        <w:ind w:left="426" w:hanging="426"/>
        <w:jc w:val="both"/>
        <w:rPr>
          <w:rFonts w:ascii="Tahoma" w:hAnsi="Tahoma" w:cs="Tahoma"/>
          <w:i/>
          <w:sz w:val="22"/>
          <w:szCs w:val="22"/>
        </w:rPr>
      </w:pPr>
      <w:r w:rsidRPr="00097EB4">
        <w:rPr>
          <w:rFonts w:ascii="Tahoma" w:hAnsi="Tahoma" w:cs="Tahoma"/>
          <w:sz w:val="22"/>
          <w:szCs w:val="22"/>
        </w:rPr>
        <w:t xml:space="preserve">Administratorem Pani/Pana danych osobowych jest Gmina Miasto Mrągowo, </w:t>
      </w:r>
      <w:r>
        <w:rPr>
          <w:rFonts w:ascii="Tahoma" w:hAnsi="Tahoma" w:cs="Tahoma"/>
          <w:sz w:val="22"/>
          <w:szCs w:val="22"/>
        </w:rPr>
        <w:br/>
      </w:r>
      <w:r w:rsidRPr="00097EB4">
        <w:rPr>
          <w:rFonts w:ascii="Tahoma" w:hAnsi="Tahoma" w:cs="Tahoma"/>
          <w:sz w:val="22"/>
          <w:szCs w:val="22"/>
        </w:rPr>
        <w:t>ul. Królewiecka 60a, 11-700 Mrągowo;</w:t>
      </w:r>
    </w:p>
    <w:p w:rsidR="00DB4ABB" w:rsidRPr="00097EB4" w:rsidRDefault="00DB4ABB" w:rsidP="00DB4ABB">
      <w:pPr>
        <w:pStyle w:val="Akapitzlist"/>
        <w:numPr>
          <w:ilvl w:val="0"/>
          <w:numId w:val="47"/>
        </w:numPr>
        <w:ind w:left="426" w:hanging="426"/>
        <w:jc w:val="both"/>
        <w:rPr>
          <w:rFonts w:ascii="Tahoma" w:hAnsi="Tahoma" w:cs="Tahoma"/>
          <w:i/>
          <w:sz w:val="22"/>
          <w:szCs w:val="22"/>
        </w:rPr>
      </w:pPr>
      <w:r w:rsidRPr="00097EB4">
        <w:rPr>
          <w:rFonts w:ascii="Tahoma" w:hAnsi="Tahoma" w:cs="Tahoma"/>
          <w:sz w:val="22"/>
          <w:szCs w:val="22"/>
        </w:rPr>
        <w:t xml:space="preserve">Administrator powołał Inspektora Ochrony Danych. Ma Pani/Pan prawo do skontaktowania się z Inspektorem Ochrony Danych poprzez wysłanie wiadomości elektronicznej na adres: </w:t>
      </w:r>
      <w:hyperlink r:id="rId8" w:history="1">
        <w:r w:rsidRPr="00097EB4">
          <w:rPr>
            <w:rStyle w:val="Hipercze"/>
            <w:rFonts w:ascii="Tahoma" w:hAnsi="Tahoma" w:cs="Tahoma"/>
            <w:sz w:val="22"/>
            <w:szCs w:val="22"/>
          </w:rPr>
          <w:t>informatyk@mragowo.um.gov.pl</w:t>
        </w:r>
      </w:hyperlink>
      <w:r w:rsidRPr="00097EB4">
        <w:rPr>
          <w:rFonts w:ascii="Tahoma" w:hAnsi="Tahoma" w:cs="Tahoma"/>
          <w:sz w:val="22"/>
          <w:szCs w:val="22"/>
        </w:rPr>
        <w:t xml:space="preserve"> lub wysyłając korespondencję na adres: Urząd Miejski w Mrągowie, ul. Królewiecka 60A, 11-700 Mrągowo</w:t>
      </w:r>
    </w:p>
    <w:p w:rsidR="00DB4ABB" w:rsidRPr="00097EB4" w:rsidRDefault="00DB4ABB" w:rsidP="00DB4ABB">
      <w:pPr>
        <w:pStyle w:val="Akapitzlist"/>
        <w:numPr>
          <w:ilvl w:val="0"/>
          <w:numId w:val="48"/>
        </w:numPr>
        <w:ind w:left="426" w:hanging="426"/>
        <w:jc w:val="both"/>
        <w:rPr>
          <w:rFonts w:ascii="Tahoma" w:hAnsi="Tahoma" w:cs="Tahoma"/>
          <w:sz w:val="22"/>
          <w:szCs w:val="22"/>
        </w:rPr>
      </w:pPr>
      <w:r w:rsidRPr="00097EB4">
        <w:rPr>
          <w:rFonts w:ascii="Tahoma" w:hAnsi="Tahoma" w:cs="Tahoma"/>
          <w:sz w:val="22"/>
          <w:szCs w:val="22"/>
        </w:rPr>
        <w:t>Pani/Pana dane osobowe przetwarzane będą na podstawie art. 6 ust. 1 lit. c</w:t>
      </w:r>
      <w:r w:rsidRPr="00097EB4">
        <w:rPr>
          <w:rFonts w:ascii="Tahoma" w:hAnsi="Tahoma" w:cs="Tahoma"/>
          <w:i/>
          <w:sz w:val="22"/>
          <w:szCs w:val="22"/>
        </w:rPr>
        <w:t xml:space="preserve"> </w:t>
      </w:r>
      <w:r w:rsidRPr="00097EB4">
        <w:rPr>
          <w:rFonts w:ascii="Tahoma" w:hAnsi="Tahoma" w:cs="Tahoma"/>
          <w:sz w:val="22"/>
          <w:szCs w:val="22"/>
        </w:rPr>
        <w:t xml:space="preserve">RODO </w:t>
      </w:r>
      <w:r>
        <w:rPr>
          <w:rFonts w:ascii="Tahoma" w:hAnsi="Tahoma" w:cs="Tahoma"/>
          <w:sz w:val="22"/>
          <w:szCs w:val="22"/>
        </w:rPr>
        <w:br/>
      </w:r>
      <w:r w:rsidRPr="00097EB4">
        <w:rPr>
          <w:rFonts w:ascii="Tahoma" w:hAnsi="Tahoma" w:cs="Tahoma"/>
          <w:sz w:val="22"/>
          <w:szCs w:val="22"/>
        </w:rPr>
        <w:t xml:space="preserve">w celu związanym z postępowaniem o udzielenie zamówienia publicznego </w:t>
      </w:r>
      <w:r>
        <w:rPr>
          <w:rFonts w:ascii="Tahoma" w:hAnsi="Tahoma" w:cs="Tahoma"/>
          <w:sz w:val="22"/>
          <w:szCs w:val="22"/>
        </w:rPr>
        <w:br/>
      </w:r>
      <w:r w:rsidRPr="00097EB4">
        <w:rPr>
          <w:rFonts w:ascii="Tahoma" w:hAnsi="Tahoma" w:cs="Tahoma"/>
          <w:sz w:val="22"/>
          <w:szCs w:val="22"/>
        </w:rPr>
        <w:t xml:space="preserve">o nr </w:t>
      </w:r>
      <w:r w:rsidRPr="00097EB4">
        <w:rPr>
          <w:rFonts w:ascii="Tahoma" w:hAnsi="Tahoma" w:cs="Tahoma"/>
          <w:b/>
          <w:sz w:val="22"/>
          <w:szCs w:val="22"/>
        </w:rPr>
        <w:t>OP.271</w:t>
      </w:r>
      <w:r>
        <w:rPr>
          <w:rFonts w:ascii="Tahoma" w:hAnsi="Tahoma" w:cs="Tahoma"/>
          <w:b/>
          <w:sz w:val="22"/>
          <w:szCs w:val="22"/>
        </w:rPr>
        <w:t>.2</w:t>
      </w:r>
      <w:r w:rsidR="00020693">
        <w:rPr>
          <w:rFonts w:ascii="Tahoma" w:hAnsi="Tahoma" w:cs="Tahoma"/>
          <w:b/>
          <w:sz w:val="22"/>
          <w:szCs w:val="22"/>
        </w:rPr>
        <w:t>5</w:t>
      </w:r>
      <w:r w:rsidRPr="00097EB4">
        <w:rPr>
          <w:rFonts w:ascii="Tahoma" w:hAnsi="Tahoma" w:cs="Tahoma"/>
          <w:b/>
          <w:sz w:val="22"/>
          <w:szCs w:val="22"/>
        </w:rPr>
        <w:t>.2018</w:t>
      </w:r>
      <w:r w:rsidRPr="00097EB4">
        <w:rPr>
          <w:rFonts w:ascii="Tahoma" w:hAnsi="Tahoma" w:cs="Tahoma"/>
          <w:sz w:val="22"/>
          <w:szCs w:val="22"/>
        </w:rPr>
        <w:t>,</w:t>
      </w:r>
      <w:r w:rsidRPr="00097EB4">
        <w:rPr>
          <w:rFonts w:ascii="Tahoma" w:hAnsi="Tahoma" w:cs="Tahoma"/>
          <w:i/>
          <w:sz w:val="22"/>
          <w:szCs w:val="22"/>
        </w:rPr>
        <w:t xml:space="preserve"> </w:t>
      </w:r>
      <w:r w:rsidRPr="00097EB4">
        <w:rPr>
          <w:rFonts w:ascii="Tahoma" w:hAnsi="Tahoma" w:cs="Tahoma"/>
          <w:sz w:val="22"/>
          <w:szCs w:val="22"/>
        </w:rPr>
        <w:t>prowadzonym w trybie przetargu nieograniczonego;</w:t>
      </w:r>
    </w:p>
    <w:p w:rsidR="00DB4ABB" w:rsidRPr="00097EB4" w:rsidRDefault="00DB4ABB" w:rsidP="00DB4ABB">
      <w:pPr>
        <w:pStyle w:val="Akapitzlist"/>
        <w:numPr>
          <w:ilvl w:val="0"/>
          <w:numId w:val="48"/>
        </w:numPr>
        <w:ind w:left="426" w:hanging="426"/>
        <w:jc w:val="both"/>
        <w:rPr>
          <w:rFonts w:ascii="Tahoma" w:hAnsi="Tahoma" w:cs="Tahoma"/>
          <w:sz w:val="22"/>
          <w:szCs w:val="22"/>
        </w:rPr>
      </w:pPr>
      <w:r w:rsidRPr="00097EB4">
        <w:rPr>
          <w:rFonts w:ascii="Tahoma" w:hAnsi="Tahoma" w:cs="Tahoma"/>
          <w:sz w:val="22"/>
          <w:szCs w:val="22"/>
        </w:rPr>
        <w:t xml:space="preserve">odbiorcami Pani/Pana danych osobowych będzie broker ubezpieczeniowy Maximus Broker Sp. z o.o. oraz osoby lub podmioty, którym udostępniona zostanie dokumentacja postępowania w oparciu o art. 8 oraz art. 96 ust. 3 ustawy z dnia 29 stycznia 2004 r. – Prawo zamówień publicznych (Dz. U. z 2017 r. poz. 1579 z </w:t>
      </w:r>
      <w:proofErr w:type="spellStart"/>
      <w:r w:rsidRPr="00097EB4">
        <w:rPr>
          <w:rFonts w:ascii="Tahoma" w:hAnsi="Tahoma" w:cs="Tahoma"/>
          <w:sz w:val="22"/>
          <w:szCs w:val="22"/>
        </w:rPr>
        <w:t>późn</w:t>
      </w:r>
      <w:proofErr w:type="spellEnd"/>
      <w:r w:rsidRPr="00097EB4">
        <w:rPr>
          <w:rFonts w:ascii="Tahoma" w:hAnsi="Tahoma" w:cs="Tahoma"/>
          <w:sz w:val="22"/>
          <w:szCs w:val="22"/>
        </w:rPr>
        <w:t xml:space="preserve">. zm.), zwanej dalej Ustawą;  </w:t>
      </w:r>
    </w:p>
    <w:p w:rsidR="00DB4ABB" w:rsidRPr="00097EB4" w:rsidRDefault="00DB4ABB" w:rsidP="00DB4ABB">
      <w:pPr>
        <w:pStyle w:val="Akapitzlist"/>
        <w:numPr>
          <w:ilvl w:val="0"/>
          <w:numId w:val="48"/>
        </w:numPr>
        <w:ind w:left="426" w:hanging="426"/>
        <w:jc w:val="both"/>
        <w:rPr>
          <w:rFonts w:ascii="Tahoma" w:hAnsi="Tahoma" w:cs="Tahoma"/>
          <w:sz w:val="22"/>
          <w:szCs w:val="22"/>
        </w:rPr>
      </w:pPr>
      <w:r w:rsidRPr="00097EB4">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rsidR="00DB4ABB" w:rsidRPr="00097EB4" w:rsidRDefault="00DB4ABB" w:rsidP="00DB4ABB">
      <w:pPr>
        <w:pStyle w:val="Akapitzlist"/>
        <w:numPr>
          <w:ilvl w:val="0"/>
          <w:numId w:val="48"/>
        </w:numPr>
        <w:ind w:left="426" w:hanging="426"/>
        <w:jc w:val="both"/>
        <w:rPr>
          <w:rFonts w:ascii="Tahoma" w:hAnsi="Tahoma" w:cs="Tahoma"/>
          <w:b/>
          <w:i/>
          <w:sz w:val="22"/>
          <w:szCs w:val="22"/>
        </w:rPr>
      </w:pPr>
      <w:r w:rsidRPr="00097EB4">
        <w:rPr>
          <w:rFonts w:ascii="Tahoma" w:hAnsi="Tahoma" w:cs="Tahoma"/>
          <w:sz w:val="22"/>
          <w:szCs w:val="22"/>
        </w:rPr>
        <w:t xml:space="preserve">obowiązek podania przez Panią/Pana danych osobowych bezpośrednio Pani/Pana dotyczących jest wymogiem ustawowym określonym w przepisach Ustawy, związanym </w:t>
      </w:r>
      <w:r>
        <w:rPr>
          <w:rFonts w:ascii="Tahoma" w:hAnsi="Tahoma" w:cs="Tahoma"/>
          <w:sz w:val="22"/>
          <w:szCs w:val="22"/>
        </w:rPr>
        <w:br/>
      </w:r>
      <w:r w:rsidRPr="00097EB4">
        <w:rPr>
          <w:rFonts w:ascii="Tahoma" w:hAnsi="Tahoma" w:cs="Tahoma"/>
          <w:sz w:val="22"/>
          <w:szCs w:val="22"/>
        </w:rPr>
        <w:t xml:space="preserve">z udziałem w postępowaniu o udzielenie zamówienia publicznego; konsekwencje niepodania określonych danych wynikają z Ustawy;  </w:t>
      </w:r>
    </w:p>
    <w:p w:rsidR="00DB4ABB" w:rsidRPr="00097EB4" w:rsidRDefault="00DB4ABB" w:rsidP="00DB4ABB">
      <w:pPr>
        <w:pStyle w:val="Akapitzlist"/>
        <w:numPr>
          <w:ilvl w:val="0"/>
          <w:numId w:val="48"/>
        </w:numPr>
        <w:ind w:left="426" w:hanging="426"/>
        <w:jc w:val="both"/>
        <w:rPr>
          <w:rFonts w:ascii="Tahoma" w:hAnsi="Tahoma" w:cs="Tahoma"/>
          <w:sz w:val="22"/>
          <w:szCs w:val="22"/>
        </w:rPr>
      </w:pPr>
      <w:r w:rsidRPr="00097EB4">
        <w:rPr>
          <w:rFonts w:ascii="Tahoma" w:hAnsi="Tahoma" w:cs="Tahoma"/>
          <w:sz w:val="22"/>
          <w:szCs w:val="22"/>
        </w:rPr>
        <w:t xml:space="preserve">w odniesieniu do Pani/Pana danych osobowych decyzje nie będą podejmowane </w:t>
      </w:r>
      <w:r>
        <w:rPr>
          <w:rFonts w:ascii="Tahoma" w:hAnsi="Tahoma" w:cs="Tahoma"/>
          <w:sz w:val="22"/>
          <w:szCs w:val="22"/>
        </w:rPr>
        <w:br/>
      </w:r>
      <w:r w:rsidRPr="00097EB4">
        <w:rPr>
          <w:rFonts w:ascii="Tahoma" w:hAnsi="Tahoma" w:cs="Tahoma"/>
          <w:sz w:val="22"/>
          <w:szCs w:val="22"/>
        </w:rPr>
        <w:t>w sposób zautomatyzowany, stosowanie do art. 22 RODO;</w:t>
      </w:r>
    </w:p>
    <w:p w:rsidR="00DB4ABB" w:rsidRPr="00097EB4" w:rsidRDefault="00DB4ABB" w:rsidP="00DB4ABB">
      <w:pPr>
        <w:pStyle w:val="Akapitzlist"/>
        <w:numPr>
          <w:ilvl w:val="0"/>
          <w:numId w:val="48"/>
        </w:numPr>
        <w:ind w:left="426" w:hanging="426"/>
        <w:jc w:val="both"/>
        <w:rPr>
          <w:rFonts w:ascii="Tahoma" w:hAnsi="Tahoma" w:cs="Tahoma"/>
          <w:sz w:val="22"/>
          <w:szCs w:val="22"/>
        </w:rPr>
      </w:pPr>
      <w:r w:rsidRPr="00097EB4">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rsidR="00DB4ABB" w:rsidRPr="00097EB4" w:rsidRDefault="00DB4ABB" w:rsidP="00DB4ABB">
      <w:pPr>
        <w:pStyle w:val="Akapitzlist"/>
        <w:numPr>
          <w:ilvl w:val="0"/>
          <w:numId w:val="48"/>
        </w:numPr>
        <w:ind w:left="426" w:hanging="426"/>
        <w:jc w:val="both"/>
        <w:rPr>
          <w:rFonts w:ascii="Tahoma" w:hAnsi="Tahoma" w:cs="Tahoma"/>
          <w:sz w:val="22"/>
          <w:szCs w:val="22"/>
        </w:rPr>
      </w:pPr>
      <w:r w:rsidRPr="00097EB4">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rsidR="00DB4ABB" w:rsidRPr="00097EB4" w:rsidRDefault="00DB4ABB" w:rsidP="00DB4ABB">
      <w:pPr>
        <w:pStyle w:val="Akapitzlist"/>
        <w:numPr>
          <w:ilvl w:val="0"/>
          <w:numId w:val="48"/>
        </w:numPr>
        <w:ind w:left="426" w:hanging="426"/>
        <w:jc w:val="both"/>
        <w:rPr>
          <w:rFonts w:ascii="Tahoma" w:hAnsi="Tahoma" w:cs="Tahoma"/>
          <w:i/>
          <w:sz w:val="22"/>
          <w:szCs w:val="22"/>
        </w:rPr>
      </w:pPr>
      <w:r w:rsidRPr="00097EB4">
        <w:rPr>
          <w:rFonts w:ascii="Tahoma" w:hAnsi="Tahoma" w:cs="Tahoma"/>
          <w:sz w:val="22"/>
          <w:szCs w:val="22"/>
        </w:rPr>
        <w:t>nie przysługuje Pani/Panu:</w:t>
      </w:r>
    </w:p>
    <w:p w:rsidR="00DB4ABB" w:rsidRPr="00097EB4" w:rsidRDefault="00DB4ABB" w:rsidP="00DB4ABB">
      <w:pPr>
        <w:pStyle w:val="Akapitzlist"/>
        <w:numPr>
          <w:ilvl w:val="0"/>
          <w:numId w:val="49"/>
        </w:numPr>
        <w:ind w:left="709" w:hanging="283"/>
        <w:jc w:val="both"/>
        <w:rPr>
          <w:rFonts w:ascii="Tahoma" w:hAnsi="Tahoma" w:cs="Tahoma"/>
          <w:i/>
          <w:sz w:val="22"/>
          <w:szCs w:val="22"/>
        </w:rPr>
      </w:pPr>
      <w:r w:rsidRPr="00097EB4">
        <w:rPr>
          <w:rFonts w:ascii="Tahoma" w:hAnsi="Tahoma" w:cs="Tahoma"/>
          <w:sz w:val="22"/>
          <w:szCs w:val="22"/>
        </w:rPr>
        <w:t>w związku z art. 17 ust. 3 lit. b, d lub e RODO prawo do usunięcia danych osobowych;</w:t>
      </w:r>
    </w:p>
    <w:p w:rsidR="00DB4ABB" w:rsidRPr="00097EB4" w:rsidRDefault="00DB4ABB" w:rsidP="00DB4ABB">
      <w:pPr>
        <w:pStyle w:val="Akapitzlist"/>
        <w:numPr>
          <w:ilvl w:val="0"/>
          <w:numId w:val="49"/>
        </w:numPr>
        <w:ind w:left="709" w:hanging="283"/>
        <w:jc w:val="both"/>
        <w:rPr>
          <w:rFonts w:ascii="Tahoma" w:hAnsi="Tahoma" w:cs="Tahoma"/>
          <w:b/>
          <w:i/>
          <w:sz w:val="22"/>
          <w:szCs w:val="22"/>
        </w:rPr>
      </w:pPr>
      <w:r w:rsidRPr="00097EB4">
        <w:rPr>
          <w:rFonts w:ascii="Tahoma" w:hAnsi="Tahoma" w:cs="Tahoma"/>
          <w:sz w:val="22"/>
          <w:szCs w:val="22"/>
        </w:rPr>
        <w:lastRenderedPageBreak/>
        <w:t>prawo do przenoszenia danych osobowych, o którym mowa w art. 20 RODO;</w:t>
      </w:r>
    </w:p>
    <w:p w:rsidR="00DB4ABB" w:rsidRPr="00097EB4" w:rsidRDefault="00DB4ABB" w:rsidP="00DB4ABB">
      <w:pPr>
        <w:autoSpaceDE w:val="0"/>
        <w:autoSpaceDN w:val="0"/>
        <w:adjustRightInd w:val="0"/>
        <w:rPr>
          <w:rFonts w:ascii="Verdana" w:hAnsi="Verdana" w:cs="Verdana"/>
          <w:sz w:val="22"/>
          <w:szCs w:val="22"/>
        </w:rPr>
      </w:pPr>
      <w:r w:rsidRPr="00097EB4">
        <w:rPr>
          <w:rFonts w:ascii="Tahoma" w:hAnsi="Tahoma" w:cs="Tahoma"/>
          <w:sz w:val="22"/>
          <w:szCs w:val="22"/>
        </w:rPr>
        <w:t>na podstawie art. 21 RODO prawo sprzeciwu, wobec przetwarzania danych osobowych, gdyż podstawą prawną przetwarzania Pani/Pana danych osobowych jest art. 6 ust. 1 lit. c RODO</w:t>
      </w:r>
      <w:r>
        <w:rPr>
          <w:rFonts w:ascii="Tahoma" w:hAnsi="Tahoma" w:cs="Tahoma"/>
          <w:sz w:val="22"/>
          <w:szCs w:val="22"/>
        </w:rPr>
        <w:t>.</w:t>
      </w:r>
    </w:p>
    <w:p w:rsidR="00FB6FB5" w:rsidRPr="007D0A99" w:rsidRDefault="00FB6FB5">
      <w:pPr>
        <w:rPr>
          <w:rFonts w:ascii="Verdana" w:hAnsi="Verdana" w:cs="Verdana"/>
          <w:sz w:val="16"/>
          <w:szCs w:val="16"/>
        </w:rPr>
      </w:pPr>
    </w:p>
    <w:p w:rsidR="00FB6FB5" w:rsidRPr="007D0A99" w:rsidRDefault="007258B1">
      <w:pPr>
        <w:rPr>
          <w:rFonts w:ascii="Verdana" w:hAnsi="Verdana" w:cs="Verdana"/>
          <w:sz w:val="16"/>
          <w:szCs w:val="16"/>
        </w:rPr>
      </w:pPr>
      <w:r>
        <w:rPr>
          <w:rFonts w:ascii="Verdana" w:hAnsi="Verdana" w:cs="Verdana"/>
          <w:sz w:val="16"/>
          <w:szCs w:val="16"/>
        </w:rPr>
        <w:t>Sporządził: H.R</w:t>
      </w:r>
    </w:p>
    <w:p w:rsidR="00FB6FB5" w:rsidRPr="007D0A99" w:rsidRDefault="00FB6FB5">
      <w:pPr>
        <w:rPr>
          <w:rFonts w:ascii="Verdana" w:hAnsi="Verdana" w:cs="Verdana"/>
          <w:sz w:val="18"/>
          <w:szCs w:val="18"/>
        </w:rPr>
      </w:pPr>
    </w:p>
    <w:p w:rsidR="00FB6FB5" w:rsidRPr="007D0A99" w:rsidRDefault="007258B1">
      <w:pPr>
        <w:rPr>
          <w:rFonts w:ascii="Tahoma" w:hAnsi="Tahoma" w:cs="Tahoma"/>
          <w:sz w:val="18"/>
          <w:szCs w:val="18"/>
        </w:rPr>
      </w:pPr>
      <w:r>
        <w:rPr>
          <w:rFonts w:ascii="Tahoma" w:hAnsi="Tahoma" w:cs="Tahoma"/>
          <w:sz w:val="18"/>
          <w:szCs w:val="18"/>
        </w:rPr>
        <w:t xml:space="preserve">Mrągowo, dnia </w:t>
      </w:r>
      <w:r w:rsidR="00020693">
        <w:rPr>
          <w:rFonts w:ascii="Tahoma" w:hAnsi="Tahoma" w:cs="Tahoma"/>
          <w:sz w:val="18"/>
          <w:szCs w:val="18"/>
        </w:rPr>
        <w:t>20</w:t>
      </w:r>
      <w:r w:rsidR="00315F5C">
        <w:rPr>
          <w:rFonts w:ascii="Tahoma" w:hAnsi="Tahoma" w:cs="Tahoma"/>
          <w:sz w:val="18"/>
          <w:szCs w:val="18"/>
        </w:rPr>
        <w:t>.0</w:t>
      </w:r>
      <w:r w:rsidR="00020693">
        <w:rPr>
          <w:rFonts w:ascii="Tahoma" w:hAnsi="Tahoma" w:cs="Tahoma"/>
          <w:sz w:val="18"/>
          <w:szCs w:val="18"/>
        </w:rPr>
        <w:t>8</w:t>
      </w:r>
      <w:r w:rsidR="00FB6FB5" w:rsidRPr="008177BF">
        <w:rPr>
          <w:rFonts w:ascii="Tahoma" w:hAnsi="Tahoma" w:cs="Tahoma"/>
          <w:sz w:val="18"/>
          <w:szCs w:val="18"/>
        </w:rPr>
        <w:t>.2018 r</w:t>
      </w:r>
      <w:r w:rsidR="008177BF" w:rsidRPr="008177BF">
        <w:rPr>
          <w:rFonts w:ascii="Tahoma" w:hAnsi="Tahoma" w:cs="Tahoma"/>
          <w:sz w:val="18"/>
          <w:szCs w:val="18"/>
        </w:rPr>
        <w:t>.</w:t>
      </w:r>
    </w:p>
    <w:p w:rsidR="00FB6FB5" w:rsidRPr="007D0A99" w:rsidRDefault="00FB6FB5">
      <w:pPr>
        <w:rPr>
          <w:rFonts w:ascii="Tahoma" w:hAnsi="Tahoma" w:cs="Tahoma"/>
          <w:bCs/>
        </w:rPr>
      </w:pPr>
      <w:r w:rsidRPr="007D0A99">
        <w:rPr>
          <w:rFonts w:ascii="Tahoma" w:hAnsi="Tahoma" w:cs="Tahoma"/>
          <w:b/>
          <w:bCs/>
        </w:rPr>
        <w:t xml:space="preserve">                                                                                           </w:t>
      </w:r>
      <w:r w:rsidRPr="007D0A99">
        <w:rPr>
          <w:rFonts w:ascii="Tahoma" w:hAnsi="Tahoma" w:cs="Tahoma"/>
          <w:bCs/>
        </w:rPr>
        <w:t>Dokumentację zatwierdził:</w:t>
      </w:r>
    </w:p>
    <w:p w:rsidR="00FB6FB5" w:rsidRPr="007D0A99" w:rsidRDefault="00FB6FB5">
      <w:pPr>
        <w:rPr>
          <w:rFonts w:ascii="Tahoma" w:hAnsi="Tahoma" w:cs="Tahoma"/>
          <w:bCs/>
        </w:rPr>
      </w:pPr>
    </w:p>
    <w:p w:rsidR="00FB6FB5" w:rsidRPr="007D0A99" w:rsidRDefault="00FB6FB5">
      <w:pPr>
        <w:rPr>
          <w:rFonts w:ascii="Tahoma" w:hAnsi="Tahoma" w:cs="Tahoma"/>
        </w:rPr>
      </w:pPr>
    </w:p>
    <w:p w:rsidR="00FB6FB5" w:rsidRPr="007D0A99" w:rsidRDefault="00FB6FB5">
      <w:pPr>
        <w:rPr>
          <w:rFonts w:ascii="Tahoma" w:hAnsi="Tahoma" w:cs="Tahoma"/>
        </w:rPr>
      </w:pPr>
    </w:p>
    <w:p w:rsidR="00FB6FB5" w:rsidRPr="007D0A99" w:rsidRDefault="00FB6FB5">
      <w:pPr>
        <w:rPr>
          <w:rFonts w:ascii="Tahoma" w:hAnsi="Tahoma" w:cs="Tahoma"/>
        </w:rPr>
      </w:pPr>
      <w:r w:rsidRPr="007D0A99">
        <w:rPr>
          <w:rFonts w:ascii="Tahoma" w:hAnsi="Tahoma" w:cs="Tahoma"/>
        </w:rPr>
        <w:t xml:space="preserve">                                                                     . . . . . . . . . . . . . . . . . . . . . . . . . . . . . . . </w:t>
      </w:r>
    </w:p>
    <w:p w:rsidR="00FB6FB5" w:rsidRPr="007D0A99" w:rsidRDefault="00FB6FB5">
      <w:pPr>
        <w:ind w:firstLine="142"/>
        <w:rPr>
          <w:rFonts w:ascii="Verdana" w:hAnsi="Verdana" w:cs="Verdana"/>
          <w:sz w:val="14"/>
          <w:szCs w:val="14"/>
        </w:rPr>
      </w:pPr>
    </w:p>
    <w:p w:rsidR="00FB6FB5" w:rsidRPr="007D0A99" w:rsidRDefault="00FB6FB5">
      <w:pPr>
        <w:ind w:firstLine="142"/>
        <w:rPr>
          <w:rFonts w:ascii="Verdana" w:hAnsi="Verdana" w:cs="Verdana"/>
          <w:sz w:val="14"/>
          <w:szCs w:val="14"/>
        </w:rPr>
      </w:pPr>
      <w:r w:rsidRPr="007D0A99">
        <w:rPr>
          <w:rFonts w:ascii="Verdana" w:hAnsi="Verdana" w:cs="Verdana"/>
          <w:sz w:val="14"/>
          <w:szCs w:val="14"/>
        </w:rPr>
        <w:t>Standardowe formularze:</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Oferta z załącznikami</w:t>
      </w:r>
    </w:p>
    <w:p w:rsidR="00FB6FB5" w:rsidRPr="007D0A99" w:rsidRDefault="00FB6FB5">
      <w:pPr>
        <w:ind w:left="142"/>
        <w:rPr>
          <w:rFonts w:ascii="Verdana" w:hAnsi="Verdana" w:cs="Verdana"/>
          <w:sz w:val="14"/>
          <w:szCs w:val="14"/>
        </w:rPr>
      </w:pPr>
      <w:r w:rsidRPr="007D0A99">
        <w:rPr>
          <w:rFonts w:ascii="Verdana" w:hAnsi="Verdana" w:cs="Verdana"/>
          <w:sz w:val="14"/>
          <w:szCs w:val="14"/>
        </w:rPr>
        <w:t>Załącznikami do SIWZ są:</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Projekt umowy</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Dokumentacja</w:t>
      </w:r>
    </w:p>
    <w:sectPr w:rsidR="00FB6FB5" w:rsidRPr="007D0A99" w:rsidSect="006A687F">
      <w:footerReference w:type="even" r:id="rId9"/>
      <w:footerReference w:type="default" r:id="rId10"/>
      <w:pgSz w:w="11906" w:h="16838"/>
      <w:pgMar w:top="1417" w:right="1417" w:bottom="1417" w:left="1417" w:header="0" w:footer="708" w:gutter="0"/>
      <w:cols w:space="708"/>
      <w:formProt w:val="0"/>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109E" w:rsidRDefault="00E5109E" w:rsidP="006A687F">
      <w:r>
        <w:separator/>
      </w:r>
    </w:p>
  </w:endnote>
  <w:endnote w:type="continuationSeparator" w:id="0">
    <w:p w:rsidR="00E5109E" w:rsidRDefault="00E5109E"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Bold">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109E" w:rsidRDefault="00E5109E"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E5109E" w:rsidRDefault="00E5109E"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109E" w:rsidRDefault="00E5109E"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E76856">
      <w:rPr>
        <w:rStyle w:val="Numerstrony"/>
        <w:noProof/>
      </w:rPr>
      <w:t>8</w:t>
    </w:r>
    <w:r>
      <w:rPr>
        <w:rStyle w:val="Numerstrony"/>
      </w:rPr>
      <w:fldChar w:fldCharType="end"/>
    </w:r>
  </w:p>
  <w:p w:rsidR="00E5109E" w:rsidRDefault="001A64E2">
    <w:pPr>
      <w:pStyle w:val="Stopka"/>
      <w:ind w:right="360"/>
    </w:pPr>
    <w:r>
      <w:rPr>
        <w:noProof/>
      </w:rPr>
      <w:pict>
        <v:rect id="_x0000_s2049" style="position:absolute;margin-left:-925.85pt;margin-top:.05pt;width:10.05pt;height:11.55pt;z-index:251660288;mso-wrap-distance-left:0;mso-wrap-distance-right:0;mso-position-horizontal:right;mso-position-horizontal-relative:margin">
          <v:fill opacity="0"/>
          <v:textbox style="mso-next-textbox:#_x0000_s2049" inset="0,0,0,0">
            <w:txbxContent>
              <w:p w:rsidR="00E5109E" w:rsidRPr="0083641B" w:rsidRDefault="00E5109E" w:rsidP="0083641B"/>
            </w:txbxContent>
          </v:textbox>
          <w10:wrap type="square" side="largest"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109E" w:rsidRDefault="00E5109E" w:rsidP="006A687F">
      <w:r>
        <w:separator/>
      </w:r>
    </w:p>
  </w:footnote>
  <w:footnote w:type="continuationSeparator" w:id="0">
    <w:p w:rsidR="00E5109E" w:rsidRDefault="00E5109E" w:rsidP="006A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38BB"/>
    <w:multiLevelType w:val="hybridMultilevel"/>
    <w:tmpl w:val="F432D1C4"/>
    <w:lvl w:ilvl="0" w:tplc="E6D63966">
      <w:start w:val="1"/>
      <w:numFmt w:val="upperRoman"/>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6" w15:restartNumberingAfterBreak="0">
    <w:nsid w:val="171C3C5C"/>
    <w:multiLevelType w:val="hybridMultilevel"/>
    <w:tmpl w:val="7AD6CB1A"/>
    <w:lvl w:ilvl="0" w:tplc="3200884E">
      <w:start w:val="3"/>
      <w:numFmt w:val="upperLetter"/>
      <w:lvlText w:val="%1)"/>
      <w:lvlJc w:val="left"/>
      <w:pPr>
        <w:ind w:left="720" w:hanging="36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8" w15:restartNumberingAfterBreak="0">
    <w:nsid w:val="18203A2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2DA4FEF"/>
    <w:multiLevelType w:val="hybridMultilevel"/>
    <w:tmpl w:val="DD50E638"/>
    <w:lvl w:ilvl="0" w:tplc="A9908B3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8"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3" w15:restartNumberingAfterBreak="0">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4DE518B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59D6206A"/>
    <w:multiLevelType w:val="multilevel"/>
    <w:tmpl w:val="7E4C9138"/>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60766791"/>
    <w:multiLevelType w:val="hybridMultilevel"/>
    <w:tmpl w:val="C78AB0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6"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66E65F07"/>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69C448E5"/>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9"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0"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4"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7D9054B0"/>
    <w:multiLevelType w:val="hybridMultilevel"/>
    <w:tmpl w:val="2F089DAC"/>
    <w:lvl w:ilvl="0" w:tplc="CAACCA94">
      <w:start w:val="1"/>
      <w:numFmt w:val="lowerLetter"/>
      <w:lvlText w:val="%1)"/>
      <w:lvlJc w:val="left"/>
      <w:pPr>
        <w:ind w:left="1069" w:hanging="360"/>
      </w:pPr>
      <w:rPr>
        <w:rFonts w:cs="Times New Roman" w:hint="default"/>
        <w:b/>
        <w:i w:val="0"/>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6"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7" w15:restartNumberingAfterBreak="0">
    <w:nsid w:val="7FAE1A24"/>
    <w:multiLevelType w:val="hybridMultilevel"/>
    <w:tmpl w:val="8BC80786"/>
    <w:lvl w:ilvl="0" w:tplc="8FD0B022">
      <w:start w:val="10"/>
      <w:numFmt w:val="decimal"/>
      <w:lvlText w:val="%1."/>
      <w:lvlJc w:val="left"/>
      <w:pPr>
        <w:ind w:left="735" w:hanging="37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3"/>
  </w:num>
  <w:num w:numId="3">
    <w:abstractNumId w:val="7"/>
  </w:num>
  <w:num w:numId="4">
    <w:abstractNumId w:val="22"/>
  </w:num>
  <w:num w:numId="5">
    <w:abstractNumId w:val="2"/>
  </w:num>
  <w:num w:numId="6">
    <w:abstractNumId w:val="36"/>
  </w:num>
  <w:num w:numId="7">
    <w:abstractNumId w:val="5"/>
  </w:num>
  <w:num w:numId="8">
    <w:abstractNumId w:val="26"/>
  </w:num>
  <w:num w:numId="9">
    <w:abstractNumId w:val="32"/>
  </w:num>
  <w:num w:numId="10">
    <w:abstractNumId w:val="27"/>
  </w:num>
  <w:num w:numId="11">
    <w:abstractNumId w:val="17"/>
  </w:num>
  <w:num w:numId="12">
    <w:abstractNumId w:val="44"/>
  </w:num>
  <w:num w:numId="13">
    <w:abstractNumId w:val="41"/>
  </w:num>
  <w:num w:numId="14">
    <w:abstractNumId w:val="18"/>
  </w:num>
  <w:num w:numId="15">
    <w:abstractNumId w:val="43"/>
  </w:num>
  <w:num w:numId="16">
    <w:abstractNumId w:val="37"/>
  </w:num>
  <w:num w:numId="17">
    <w:abstractNumId w:val="31"/>
  </w:num>
  <w:num w:numId="18">
    <w:abstractNumId w:val="10"/>
  </w:num>
  <w:num w:numId="19">
    <w:abstractNumId w:val="9"/>
  </w:num>
  <w:num w:numId="20">
    <w:abstractNumId w:val="46"/>
  </w:num>
  <w:num w:numId="21">
    <w:abstractNumId w:val="35"/>
  </w:num>
  <w:num w:numId="22">
    <w:abstractNumId w:val="30"/>
  </w:num>
  <w:num w:numId="23">
    <w:abstractNumId w:val="1"/>
  </w:num>
  <w:num w:numId="24">
    <w:abstractNumId w:val="4"/>
  </w:num>
  <w:num w:numId="25">
    <w:abstractNumId w:val="20"/>
  </w:num>
  <w:num w:numId="26">
    <w:abstractNumId w:val="12"/>
  </w:num>
  <w:num w:numId="27">
    <w:abstractNumId w:val="24"/>
  </w:num>
  <w:num w:numId="28">
    <w:abstractNumId w:val="39"/>
  </w:num>
  <w:num w:numId="29">
    <w:abstractNumId w:val="15"/>
  </w:num>
  <w:num w:numId="30">
    <w:abstractNumId w:val="21"/>
  </w:num>
  <w:num w:numId="31">
    <w:abstractNumId w:val="29"/>
  </w:num>
  <w:num w:numId="32">
    <w:abstractNumId w:val="42"/>
  </w:num>
  <w:num w:numId="33">
    <w:abstractNumId w:val="38"/>
  </w:num>
  <w:num w:numId="34">
    <w:abstractNumId w:val="8"/>
  </w:num>
  <w:num w:numId="35">
    <w:abstractNumId w:val="23"/>
  </w:num>
  <w:num w:numId="36">
    <w:abstractNumId w:val="45"/>
  </w:num>
  <w:num w:numId="37">
    <w:abstractNumId w:val="28"/>
  </w:num>
  <w:num w:numId="38">
    <w:abstractNumId w:val="13"/>
  </w:num>
  <w:num w:numId="39">
    <w:abstractNumId w:val="16"/>
  </w:num>
  <w:num w:numId="40">
    <w:abstractNumId w:val="33"/>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4"/>
  </w:num>
  <w:num w:numId="44">
    <w:abstractNumId w:val="11"/>
  </w:num>
  <w:num w:numId="45">
    <w:abstractNumId w:val="47"/>
  </w:num>
  <w:num w:numId="46">
    <w:abstractNumId w:val="0"/>
  </w:num>
  <w:num w:numId="47">
    <w:abstractNumId w:val="25"/>
  </w:num>
  <w:num w:numId="48">
    <w:abstractNumId w:val="1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A687F"/>
    <w:rsid w:val="00020693"/>
    <w:rsid w:val="00021DD7"/>
    <w:rsid w:val="00034E42"/>
    <w:rsid w:val="0003563B"/>
    <w:rsid w:val="00040EA2"/>
    <w:rsid w:val="000453FD"/>
    <w:rsid w:val="00052B37"/>
    <w:rsid w:val="0006170B"/>
    <w:rsid w:val="00073BD8"/>
    <w:rsid w:val="00073FC8"/>
    <w:rsid w:val="00075294"/>
    <w:rsid w:val="00090FA5"/>
    <w:rsid w:val="00092533"/>
    <w:rsid w:val="000958D1"/>
    <w:rsid w:val="000A3D96"/>
    <w:rsid w:val="000A7B9F"/>
    <w:rsid w:val="000B0679"/>
    <w:rsid w:val="000B41A4"/>
    <w:rsid w:val="000C12E0"/>
    <w:rsid w:val="000C7D72"/>
    <w:rsid w:val="000D390A"/>
    <w:rsid w:val="000D3AC4"/>
    <w:rsid w:val="000D3AFB"/>
    <w:rsid w:val="000E05E7"/>
    <w:rsid w:val="000E0D3F"/>
    <w:rsid w:val="000E1142"/>
    <w:rsid w:val="000E1FBD"/>
    <w:rsid w:val="000E7666"/>
    <w:rsid w:val="000F4895"/>
    <w:rsid w:val="001007EB"/>
    <w:rsid w:val="0010302B"/>
    <w:rsid w:val="00132F9F"/>
    <w:rsid w:val="00135425"/>
    <w:rsid w:val="00144AE9"/>
    <w:rsid w:val="001468E9"/>
    <w:rsid w:val="00167FB1"/>
    <w:rsid w:val="00175011"/>
    <w:rsid w:val="00176222"/>
    <w:rsid w:val="00195F3F"/>
    <w:rsid w:val="00196FEB"/>
    <w:rsid w:val="001A4F01"/>
    <w:rsid w:val="001A64E2"/>
    <w:rsid w:val="001B57FE"/>
    <w:rsid w:val="001B6A52"/>
    <w:rsid w:val="001B7FD5"/>
    <w:rsid w:val="001C3086"/>
    <w:rsid w:val="001C374D"/>
    <w:rsid w:val="001D00C0"/>
    <w:rsid w:val="001D0894"/>
    <w:rsid w:val="001D7C8F"/>
    <w:rsid w:val="001E032D"/>
    <w:rsid w:val="001F1D1F"/>
    <w:rsid w:val="001F3422"/>
    <w:rsid w:val="00202530"/>
    <w:rsid w:val="002128F6"/>
    <w:rsid w:val="00214D05"/>
    <w:rsid w:val="00225170"/>
    <w:rsid w:val="00225DB1"/>
    <w:rsid w:val="00227D02"/>
    <w:rsid w:val="00227F06"/>
    <w:rsid w:val="002339A5"/>
    <w:rsid w:val="00235668"/>
    <w:rsid w:val="00246B78"/>
    <w:rsid w:val="00253602"/>
    <w:rsid w:val="00274BFE"/>
    <w:rsid w:val="0028046F"/>
    <w:rsid w:val="00285D5A"/>
    <w:rsid w:val="00286E72"/>
    <w:rsid w:val="002928D3"/>
    <w:rsid w:val="00294C90"/>
    <w:rsid w:val="00297737"/>
    <w:rsid w:val="002B05EC"/>
    <w:rsid w:val="002D2816"/>
    <w:rsid w:val="002E5C28"/>
    <w:rsid w:val="002F67BA"/>
    <w:rsid w:val="002F76C4"/>
    <w:rsid w:val="00301F92"/>
    <w:rsid w:val="00310AC4"/>
    <w:rsid w:val="00315563"/>
    <w:rsid w:val="00315F5C"/>
    <w:rsid w:val="00323823"/>
    <w:rsid w:val="0033263A"/>
    <w:rsid w:val="0034189A"/>
    <w:rsid w:val="00350007"/>
    <w:rsid w:val="00350340"/>
    <w:rsid w:val="0035636E"/>
    <w:rsid w:val="00370916"/>
    <w:rsid w:val="003962A2"/>
    <w:rsid w:val="00397D12"/>
    <w:rsid w:val="003A0BA7"/>
    <w:rsid w:val="003A1B77"/>
    <w:rsid w:val="003A6D08"/>
    <w:rsid w:val="003B053F"/>
    <w:rsid w:val="003B485B"/>
    <w:rsid w:val="003C0E6F"/>
    <w:rsid w:val="003C4337"/>
    <w:rsid w:val="003D23DE"/>
    <w:rsid w:val="003D2A21"/>
    <w:rsid w:val="003D5ED7"/>
    <w:rsid w:val="003D74A4"/>
    <w:rsid w:val="003E0B3E"/>
    <w:rsid w:val="003F15CC"/>
    <w:rsid w:val="003F1673"/>
    <w:rsid w:val="003F340E"/>
    <w:rsid w:val="003F7D0A"/>
    <w:rsid w:val="004019B4"/>
    <w:rsid w:val="004037EC"/>
    <w:rsid w:val="0041190D"/>
    <w:rsid w:val="004132C6"/>
    <w:rsid w:val="00417294"/>
    <w:rsid w:val="00422022"/>
    <w:rsid w:val="0042784B"/>
    <w:rsid w:val="00444716"/>
    <w:rsid w:val="00447718"/>
    <w:rsid w:val="004513B0"/>
    <w:rsid w:val="00451DE7"/>
    <w:rsid w:val="00460247"/>
    <w:rsid w:val="00466087"/>
    <w:rsid w:val="004664DD"/>
    <w:rsid w:val="00472C9F"/>
    <w:rsid w:val="00474AB3"/>
    <w:rsid w:val="004756D5"/>
    <w:rsid w:val="00476F67"/>
    <w:rsid w:val="00482708"/>
    <w:rsid w:val="0048353D"/>
    <w:rsid w:val="004867A8"/>
    <w:rsid w:val="004925D9"/>
    <w:rsid w:val="004D5FE7"/>
    <w:rsid w:val="004E2E97"/>
    <w:rsid w:val="004E41B6"/>
    <w:rsid w:val="004E530D"/>
    <w:rsid w:val="004F3EB0"/>
    <w:rsid w:val="00507848"/>
    <w:rsid w:val="00513980"/>
    <w:rsid w:val="00514149"/>
    <w:rsid w:val="00514B0C"/>
    <w:rsid w:val="00525ACA"/>
    <w:rsid w:val="00536B88"/>
    <w:rsid w:val="00543478"/>
    <w:rsid w:val="00545C55"/>
    <w:rsid w:val="00550DE9"/>
    <w:rsid w:val="00560D19"/>
    <w:rsid w:val="005618D5"/>
    <w:rsid w:val="00566B79"/>
    <w:rsid w:val="0056751B"/>
    <w:rsid w:val="00567C0B"/>
    <w:rsid w:val="00587DE8"/>
    <w:rsid w:val="005A293E"/>
    <w:rsid w:val="005A7892"/>
    <w:rsid w:val="005B2028"/>
    <w:rsid w:val="005B5935"/>
    <w:rsid w:val="005D7917"/>
    <w:rsid w:val="005E1F1F"/>
    <w:rsid w:val="005E697B"/>
    <w:rsid w:val="005E6C14"/>
    <w:rsid w:val="00604689"/>
    <w:rsid w:val="0060470C"/>
    <w:rsid w:val="00605410"/>
    <w:rsid w:val="00605644"/>
    <w:rsid w:val="006061D8"/>
    <w:rsid w:val="00613892"/>
    <w:rsid w:val="00614FA0"/>
    <w:rsid w:val="006215D9"/>
    <w:rsid w:val="006234E0"/>
    <w:rsid w:val="00625A39"/>
    <w:rsid w:val="00630025"/>
    <w:rsid w:val="00636F2A"/>
    <w:rsid w:val="00642CE5"/>
    <w:rsid w:val="00642DD4"/>
    <w:rsid w:val="00657D66"/>
    <w:rsid w:val="00666E85"/>
    <w:rsid w:val="00672344"/>
    <w:rsid w:val="00696E29"/>
    <w:rsid w:val="00697923"/>
    <w:rsid w:val="006A108C"/>
    <w:rsid w:val="006A687F"/>
    <w:rsid w:val="006A72F0"/>
    <w:rsid w:val="006C0215"/>
    <w:rsid w:val="006C2662"/>
    <w:rsid w:val="006C3D13"/>
    <w:rsid w:val="006C4844"/>
    <w:rsid w:val="006C4969"/>
    <w:rsid w:val="006D0953"/>
    <w:rsid w:val="006E1145"/>
    <w:rsid w:val="006F1EDC"/>
    <w:rsid w:val="00703530"/>
    <w:rsid w:val="00720915"/>
    <w:rsid w:val="00721A6D"/>
    <w:rsid w:val="007227BD"/>
    <w:rsid w:val="007258B1"/>
    <w:rsid w:val="00727B4A"/>
    <w:rsid w:val="007303BD"/>
    <w:rsid w:val="00733BB6"/>
    <w:rsid w:val="0073567B"/>
    <w:rsid w:val="00741615"/>
    <w:rsid w:val="007436CF"/>
    <w:rsid w:val="00747B81"/>
    <w:rsid w:val="00754B7A"/>
    <w:rsid w:val="00763B83"/>
    <w:rsid w:val="00764E11"/>
    <w:rsid w:val="00767902"/>
    <w:rsid w:val="007860AD"/>
    <w:rsid w:val="007922C9"/>
    <w:rsid w:val="007B3743"/>
    <w:rsid w:val="007B5D94"/>
    <w:rsid w:val="007B7194"/>
    <w:rsid w:val="007C0A33"/>
    <w:rsid w:val="007C311B"/>
    <w:rsid w:val="007D0A99"/>
    <w:rsid w:val="007D479A"/>
    <w:rsid w:val="007D7BC7"/>
    <w:rsid w:val="007E0541"/>
    <w:rsid w:val="007F45C1"/>
    <w:rsid w:val="007F636E"/>
    <w:rsid w:val="007F79C5"/>
    <w:rsid w:val="00802554"/>
    <w:rsid w:val="00807F41"/>
    <w:rsid w:val="008139E3"/>
    <w:rsid w:val="008177BF"/>
    <w:rsid w:val="008243C7"/>
    <w:rsid w:val="00831793"/>
    <w:rsid w:val="00835DFF"/>
    <w:rsid w:val="0083641B"/>
    <w:rsid w:val="00871F7A"/>
    <w:rsid w:val="00883D92"/>
    <w:rsid w:val="00891EF0"/>
    <w:rsid w:val="00896280"/>
    <w:rsid w:val="008B18CC"/>
    <w:rsid w:val="008D3102"/>
    <w:rsid w:val="008D3638"/>
    <w:rsid w:val="008E7C88"/>
    <w:rsid w:val="008F500B"/>
    <w:rsid w:val="009274D3"/>
    <w:rsid w:val="00936723"/>
    <w:rsid w:val="00937F39"/>
    <w:rsid w:val="009546CA"/>
    <w:rsid w:val="0096549B"/>
    <w:rsid w:val="00966871"/>
    <w:rsid w:val="00970DFC"/>
    <w:rsid w:val="00972553"/>
    <w:rsid w:val="0097612F"/>
    <w:rsid w:val="009821F4"/>
    <w:rsid w:val="009836D3"/>
    <w:rsid w:val="00985082"/>
    <w:rsid w:val="00993115"/>
    <w:rsid w:val="0099652C"/>
    <w:rsid w:val="009A0D1D"/>
    <w:rsid w:val="009A34D4"/>
    <w:rsid w:val="009B1A55"/>
    <w:rsid w:val="009B2AF8"/>
    <w:rsid w:val="009B2FD5"/>
    <w:rsid w:val="009B335E"/>
    <w:rsid w:val="009C02F2"/>
    <w:rsid w:val="009C3103"/>
    <w:rsid w:val="009C3312"/>
    <w:rsid w:val="009E2D1C"/>
    <w:rsid w:val="009F4064"/>
    <w:rsid w:val="009F4864"/>
    <w:rsid w:val="00A025B7"/>
    <w:rsid w:val="00A02AD0"/>
    <w:rsid w:val="00A101C7"/>
    <w:rsid w:val="00A13670"/>
    <w:rsid w:val="00A16E0F"/>
    <w:rsid w:val="00A17644"/>
    <w:rsid w:val="00A2092F"/>
    <w:rsid w:val="00A2629B"/>
    <w:rsid w:val="00A27DCF"/>
    <w:rsid w:val="00A471D7"/>
    <w:rsid w:val="00A551E3"/>
    <w:rsid w:val="00A55CC9"/>
    <w:rsid w:val="00A61614"/>
    <w:rsid w:val="00A65ADA"/>
    <w:rsid w:val="00A67CC3"/>
    <w:rsid w:val="00A70005"/>
    <w:rsid w:val="00A7191B"/>
    <w:rsid w:val="00A72305"/>
    <w:rsid w:val="00A76585"/>
    <w:rsid w:val="00A81F02"/>
    <w:rsid w:val="00AA636B"/>
    <w:rsid w:val="00AB1D9A"/>
    <w:rsid w:val="00AB4DCE"/>
    <w:rsid w:val="00AB7185"/>
    <w:rsid w:val="00AC2459"/>
    <w:rsid w:val="00AC4343"/>
    <w:rsid w:val="00AC4778"/>
    <w:rsid w:val="00AC4F9E"/>
    <w:rsid w:val="00AD21B5"/>
    <w:rsid w:val="00AE26CD"/>
    <w:rsid w:val="00AF2434"/>
    <w:rsid w:val="00B01534"/>
    <w:rsid w:val="00B0157C"/>
    <w:rsid w:val="00B023D2"/>
    <w:rsid w:val="00B02C2C"/>
    <w:rsid w:val="00B07CF2"/>
    <w:rsid w:val="00B14409"/>
    <w:rsid w:val="00B2135F"/>
    <w:rsid w:val="00B21ADD"/>
    <w:rsid w:val="00B21E8F"/>
    <w:rsid w:val="00B32A64"/>
    <w:rsid w:val="00B41E45"/>
    <w:rsid w:val="00B46C85"/>
    <w:rsid w:val="00B47D09"/>
    <w:rsid w:val="00B51542"/>
    <w:rsid w:val="00B53023"/>
    <w:rsid w:val="00B53514"/>
    <w:rsid w:val="00B61D2A"/>
    <w:rsid w:val="00B62B8D"/>
    <w:rsid w:val="00B67C2D"/>
    <w:rsid w:val="00B70055"/>
    <w:rsid w:val="00B71115"/>
    <w:rsid w:val="00B73018"/>
    <w:rsid w:val="00B76F8B"/>
    <w:rsid w:val="00B81790"/>
    <w:rsid w:val="00B93302"/>
    <w:rsid w:val="00B97CC9"/>
    <w:rsid w:val="00BA56FC"/>
    <w:rsid w:val="00BB0AB3"/>
    <w:rsid w:val="00BB2A7A"/>
    <w:rsid w:val="00BC0D61"/>
    <w:rsid w:val="00BD7158"/>
    <w:rsid w:val="00BE395A"/>
    <w:rsid w:val="00BE4A5A"/>
    <w:rsid w:val="00BF001E"/>
    <w:rsid w:val="00BF7519"/>
    <w:rsid w:val="00C01AF8"/>
    <w:rsid w:val="00C0572B"/>
    <w:rsid w:val="00C15EBC"/>
    <w:rsid w:val="00C17DCD"/>
    <w:rsid w:val="00C257A0"/>
    <w:rsid w:val="00C40E5C"/>
    <w:rsid w:val="00C44AD9"/>
    <w:rsid w:val="00C46FFE"/>
    <w:rsid w:val="00C60D0C"/>
    <w:rsid w:val="00C77F10"/>
    <w:rsid w:val="00C80C1C"/>
    <w:rsid w:val="00C8547F"/>
    <w:rsid w:val="00C86528"/>
    <w:rsid w:val="00C920CA"/>
    <w:rsid w:val="00C92EC3"/>
    <w:rsid w:val="00CA214F"/>
    <w:rsid w:val="00CA3CC7"/>
    <w:rsid w:val="00CA72E8"/>
    <w:rsid w:val="00CB2308"/>
    <w:rsid w:val="00CB3B91"/>
    <w:rsid w:val="00CC059D"/>
    <w:rsid w:val="00CC5D59"/>
    <w:rsid w:val="00CC6A8C"/>
    <w:rsid w:val="00CE3DB3"/>
    <w:rsid w:val="00CE5367"/>
    <w:rsid w:val="00D1261C"/>
    <w:rsid w:val="00D15AD7"/>
    <w:rsid w:val="00D31380"/>
    <w:rsid w:val="00D35019"/>
    <w:rsid w:val="00D36191"/>
    <w:rsid w:val="00D4113A"/>
    <w:rsid w:val="00D47F25"/>
    <w:rsid w:val="00D56FB2"/>
    <w:rsid w:val="00D57530"/>
    <w:rsid w:val="00D57AA9"/>
    <w:rsid w:val="00D60E5A"/>
    <w:rsid w:val="00D8091E"/>
    <w:rsid w:val="00D8417A"/>
    <w:rsid w:val="00D85350"/>
    <w:rsid w:val="00D85B8C"/>
    <w:rsid w:val="00D95100"/>
    <w:rsid w:val="00D95FC9"/>
    <w:rsid w:val="00DB4ABB"/>
    <w:rsid w:val="00DB652F"/>
    <w:rsid w:val="00DC54F2"/>
    <w:rsid w:val="00DC71A6"/>
    <w:rsid w:val="00DD77BE"/>
    <w:rsid w:val="00DE56DD"/>
    <w:rsid w:val="00DF106F"/>
    <w:rsid w:val="00DF181E"/>
    <w:rsid w:val="00DF27A5"/>
    <w:rsid w:val="00E05DA6"/>
    <w:rsid w:val="00E06FD4"/>
    <w:rsid w:val="00E11022"/>
    <w:rsid w:val="00E22589"/>
    <w:rsid w:val="00E23A63"/>
    <w:rsid w:val="00E3361A"/>
    <w:rsid w:val="00E36CBD"/>
    <w:rsid w:val="00E37677"/>
    <w:rsid w:val="00E37FFB"/>
    <w:rsid w:val="00E4545F"/>
    <w:rsid w:val="00E50130"/>
    <w:rsid w:val="00E5109E"/>
    <w:rsid w:val="00E63076"/>
    <w:rsid w:val="00E76856"/>
    <w:rsid w:val="00E773DB"/>
    <w:rsid w:val="00E82B7C"/>
    <w:rsid w:val="00E90D97"/>
    <w:rsid w:val="00E90ECD"/>
    <w:rsid w:val="00E91714"/>
    <w:rsid w:val="00E92608"/>
    <w:rsid w:val="00E96581"/>
    <w:rsid w:val="00EA0C72"/>
    <w:rsid w:val="00EA647D"/>
    <w:rsid w:val="00EA6E37"/>
    <w:rsid w:val="00EB58A6"/>
    <w:rsid w:val="00ED343D"/>
    <w:rsid w:val="00EF4660"/>
    <w:rsid w:val="00F00D01"/>
    <w:rsid w:val="00F01589"/>
    <w:rsid w:val="00F02622"/>
    <w:rsid w:val="00F110DC"/>
    <w:rsid w:val="00F1686A"/>
    <w:rsid w:val="00F305F6"/>
    <w:rsid w:val="00F342E5"/>
    <w:rsid w:val="00F34763"/>
    <w:rsid w:val="00F369E8"/>
    <w:rsid w:val="00F37C00"/>
    <w:rsid w:val="00F419D6"/>
    <w:rsid w:val="00F47910"/>
    <w:rsid w:val="00F513D3"/>
    <w:rsid w:val="00F5579D"/>
    <w:rsid w:val="00F60071"/>
    <w:rsid w:val="00F705AF"/>
    <w:rsid w:val="00F737A8"/>
    <w:rsid w:val="00F7448F"/>
    <w:rsid w:val="00F8102A"/>
    <w:rsid w:val="00F90476"/>
    <w:rsid w:val="00F94B84"/>
    <w:rsid w:val="00FA4DE6"/>
    <w:rsid w:val="00FA7B27"/>
    <w:rsid w:val="00FB20E4"/>
    <w:rsid w:val="00FB2320"/>
    <w:rsid w:val="00FB23D7"/>
    <w:rsid w:val="00FB24EE"/>
    <w:rsid w:val="00FB6FB5"/>
    <w:rsid w:val="00FD134F"/>
    <w:rsid w:val="00FD1582"/>
    <w:rsid w:val="00FD515B"/>
    <w:rsid w:val="00FE5AB3"/>
    <w:rsid w:val="00FF32C7"/>
    <w:rsid w:val="00FF41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040F99D9"/>
  <w15:docId w15:val="{B473C795-251B-4F74-A397-B5455908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419D6"/>
    <w:rPr>
      <w:sz w:val="20"/>
      <w:szCs w:val="20"/>
    </w:rPr>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semiHidden/>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uiPriority w:val="99"/>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
    <w:basedOn w:val="Normalny"/>
    <w:link w:val="AkapitzlistZnak"/>
    <w:uiPriority w:val="34"/>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
    <w:link w:val="Akapitzlist"/>
    <w:uiPriority w:val="34"/>
    <w:locked/>
    <w:rsid w:val="00DB4AB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rmatyk@mragowo.um.gov.pl" TargetMode="External"/><Relationship Id="rId3" Type="http://schemas.openxmlformats.org/officeDocument/2006/relationships/settings" Target="settings.xml"/><Relationship Id="rId7" Type="http://schemas.openxmlformats.org/officeDocument/2006/relationships/hyperlink" Target="mailto:zam_pub@namyslow.um.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3386</TotalTime>
  <Pages>23</Pages>
  <Words>9869</Words>
  <Characters>59216</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Mirosław Kuchciński</cp:lastModifiedBy>
  <cp:revision>395</cp:revision>
  <cp:lastPrinted>2018-07-31T08:06:00Z</cp:lastPrinted>
  <dcterms:created xsi:type="dcterms:W3CDTF">2017-04-18T11:26:00Z</dcterms:created>
  <dcterms:modified xsi:type="dcterms:W3CDTF">2018-08-20T09:07:00Z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