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 xml:space="preserve">Załącznik nr 1 </w:t>
      </w:r>
    </w:p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>do zapytania ofertowego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  <w:b/>
        </w:rPr>
      </w:pPr>
      <w:r w:rsidRPr="002A2374">
        <w:rPr>
          <w:rFonts w:ascii="Century Gothic" w:hAnsi="Century Gothic"/>
          <w:b/>
        </w:rPr>
        <w:t xml:space="preserve">OFERTA 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1. Zamawiający</w:t>
      </w:r>
      <w:r w:rsidRPr="002A2374">
        <w:rPr>
          <w:rFonts w:ascii="Century Gothic" w:hAnsi="Century Gothic"/>
        </w:rPr>
        <w:t xml:space="preserve">: </w:t>
      </w:r>
      <w:r w:rsidR="00E97DCC" w:rsidRPr="00E97DCC">
        <w:rPr>
          <w:rFonts w:asciiTheme="minorHAnsi" w:hAnsiTheme="minorHAnsi"/>
          <w:sz w:val="24"/>
          <w:szCs w:val="24"/>
        </w:rPr>
        <w:t xml:space="preserve">Gmina Miasto Mrągowo </w:t>
      </w:r>
    </w:p>
    <w:p w:rsidR="00994B46" w:rsidRPr="00994B46" w:rsidRDefault="001379B8" w:rsidP="00994B46">
      <w:pPr>
        <w:jc w:val="both"/>
        <w:rPr>
          <w:rFonts w:eastAsia="Times New Roman"/>
          <w:sz w:val="24"/>
          <w:szCs w:val="24"/>
          <w:lang w:eastAsia="pl-PL"/>
        </w:rPr>
      </w:pPr>
      <w:r w:rsidRPr="002A2374">
        <w:rPr>
          <w:rFonts w:ascii="Century Gothic" w:hAnsi="Century Gothic"/>
          <w:b/>
        </w:rPr>
        <w:t>2. Przedmiot zamówienia</w:t>
      </w:r>
      <w:r w:rsidRPr="002A2374">
        <w:rPr>
          <w:rFonts w:ascii="Century Gothic" w:hAnsi="Century Gothic"/>
        </w:rPr>
        <w:t xml:space="preserve">: </w:t>
      </w:r>
      <w:r w:rsidR="00994B46" w:rsidRPr="00994B46">
        <w:rPr>
          <w:rFonts w:eastAsia="Times New Roman"/>
          <w:sz w:val="24"/>
          <w:szCs w:val="24"/>
          <w:lang w:eastAsia="pl-PL"/>
        </w:rPr>
        <w:t xml:space="preserve">Aktualizacja </w:t>
      </w:r>
      <w:r w:rsidR="00994B46" w:rsidRPr="00994B46">
        <w:rPr>
          <w:rFonts w:asciiTheme="minorHAnsi" w:eastAsia="Times New Roman" w:hAnsiTheme="minorHAnsi"/>
          <w:sz w:val="24"/>
          <w:szCs w:val="24"/>
          <w:lang w:eastAsia="pl-PL"/>
        </w:rPr>
        <w:t>Programu usuwania wyrobów zawierających azbest z terenu Miasta Mrągowa oraz aktualizacja Bazy azbestowej</w:t>
      </w:r>
      <w:r w:rsidR="00994B46" w:rsidRPr="00994B46">
        <w:rPr>
          <w:rFonts w:eastAsia="Times New Roman"/>
          <w:sz w:val="24"/>
          <w:szCs w:val="24"/>
          <w:lang w:eastAsia="pl-PL"/>
        </w:rPr>
        <w:t xml:space="preserve"> .</w:t>
      </w:r>
    </w:p>
    <w:p w:rsidR="001379B8" w:rsidRPr="002A2374" w:rsidRDefault="001379B8" w:rsidP="001379B8">
      <w:pPr>
        <w:spacing w:after="360"/>
        <w:ind w:left="284" w:hanging="284"/>
        <w:jc w:val="both"/>
        <w:rPr>
          <w:rFonts w:ascii="Century Gothic" w:hAnsi="Century Gothic"/>
        </w:rPr>
      </w:pPr>
      <w:r w:rsidRPr="002A2374">
        <w:rPr>
          <w:rFonts w:ascii="Century Gothic" w:hAnsi="Century Gothic"/>
          <w:b/>
        </w:rPr>
        <w:t>3. Termin realizacji zamówienia</w:t>
      </w:r>
      <w:r>
        <w:rPr>
          <w:rFonts w:ascii="Century Gothic" w:hAnsi="Century Gothic"/>
        </w:rPr>
        <w:t>: ……………………………………………………………….</w:t>
      </w:r>
    </w:p>
    <w:p w:rsidR="001379B8" w:rsidRPr="00E97DCC" w:rsidRDefault="001379B8" w:rsidP="001379B8">
      <w:pPr>
        <w:spacing w:after="36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4. </w:t>
      </w:r>
      <w:r>
        <w:rPr>
          <w:rFonts w:ascii="Century Gothic" w:hAnsi="Century Gothic"/>
          <w:b/>
        </w:rPr>
        <w:t>Wykonawca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(nazwa, siedziba, imię i nazwisko, adres zamieszkania, telefon, adres mailowy): </w:t>
      </w:r>
    </w:p>
    <w:p w:rsidR="001379B8" w:rsidRPr="002A2374" w:rsidRDefault="001379B8" w:rsidP="001379B8">
      <w:pPr>
        <w:spacing w:after="120" w:line="360" w:lineRule="auto"/>
        <w:ind w:left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spacing w:after="120" w:line="360" w:lineRule="auto"/>
        <w:ind w:firstLine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tabs>
          <w:tab w:val="left" w:pos="284"/>
        </w:tabs>
        <w:spacing w:after="120" w:line="360" w:lineRule="auto"/>
        <w:rPr>
          <w:rFonts w:ascii="Century Gothic" w:hAnsi="Century Gothic"/>
        </w:rPr>
      </w:pPr>
      <w:r w:rsidRPr="002A2374">
        <w:rPr>
          <w:rFonts w:ascii="Century Gothic" w:hAnsi="Century Gothic"/>
        </w:rPr>
        <w:tab/>
        <w:t>………………………………………………………………………………………………..</w:t>
      </w: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5. Cena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(za realizacj</w:t>
      </w:r>
      <w:r w:rsidR="00994B46">
        <w:rPr>
          <w:rFonts w:asciiTheme="minorHAnsi" w:hAnsiTheme="minorHAnsi"/>
          <w:sz w:val="24"/>
          <w:szCs w:val="24"/>
        </w:rPr>
        <w:t>ę zadań wymienionych w punkcie 3</w:t>
      </w:r>
      <w:r w:rsidRPr="00E97DCC">
        <w:rPr>
          <w:rFonts w:asciiTheme="minorHAnsi" w:hAnsiTheme="minorHAnsi"/>
          <w:sz w:val="24"/>
          <w:szCs w:val="24"/>
        </w:rPr>
        <w:t xml:space="preserve"> zapytania ofertowego): </w:t>
      </w:r>
    </w:p>
    <w:p w:rsidR="001379B8" w:rsidRPr="00E97DCC" w:rsidRDefault="001379B8" w:rsidP="001379B8">
      <w:pPr>
        <w:tabs>
          <w:tab w:val="left" w:pos="284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Cena netto w zł – 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………………………………..</w:t>
      </w:r>
    </w:p>
    <w:p w:rsidR="001379B8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netto w zł (słownie) – ……………………………………………………………………………………………….</w:t>
      </w:r>
    </w:p>
    <w:p w:rsidR="00994B46" w:rsidRPr="00E97DCC" w:rsidRDefault="00994B46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VAT - ………………………………………………………………………………………………………………………………..</w:t>
      </w:r>
    </w:p>
    <w:p w:rsidR="001379B8" w:rsidRPr="00E97DCC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–………………………………………………………………………………………………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……………..</w:t>
      </w:r>
    </w:p>
    <w:p w:rsidR="001379B8" w:rsidRDefault="001379B8" w:rsidP="001379B8">
      <w:pPr>
        <w:spacing w:after="36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(słownie) – 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…………………………………………………………………………….</w:t>
      </w:r>
    </w:p>
    <w:p w:rsidR="00994B46" w:rsidRDefault="00994B46" w:rsidP="00994B46">
      <w:pPr>
        <w:kinsoku w:val="0"/>
        <w:overflowPunct w:val="0"/>
        <w:spacing w:after="0" w:line="360" w:lineRule="auto"/>
        <w:ind w:right="74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Pr="00994B4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tym </w:t>
      </w:r>
    </w:p>
    <w:p w:rsidR="00994B46" w:rsidRPr="00994B46" w:rsidRDefault="00994B46" w:rsidP="00994B46">
      <w:pPr>
        <w:pStyle w:val="Akapitzlist"/>
        <w:numPr>
          <w:ilvl w:val="1"/>
          <w:numId w:val="1"/>
        </w:numPr>
        <w:kinsoku w:val="0"/>
        <w:overflowPunct w:val="0"/>
        <w:spacing w:after="0" w:line="360" w:lineRule="auto"/>
        <w:ind w:right="74"/>
        <w:textAlignment w:val="baseline"/>
        <w:rPr>
          <w:rFonts w:asciiTheme="minorHAnsi" w:hAnsiTheme="minorHAnsi"/>
          <w:color w:val="000000"/>
          <w:spacing w:val="3"/>
          <w:sz w:val="24"/>
          <w:szCs w:val="24"/>
        </w:rPr>
      </w:pPr>
      <w:r w:rsidRPr="00994B46">
        <w:rPr>
          <w:rFonts w:asciiTheme="minorHAnsi" w:hAnsiTheme="minorHAnsi"/>
          <w:sz w:val="24"/>
          <w:szCs w:val="24"/>
        </w:rPr>
        <w:t xml:space="preserve">za realizację zadań 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określonych w 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zapytaniu ofertowym w pkt 3 </w:t>
      </w:r>
      <w:proofErr w:type="spellStart"/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>ppkt</w:t>
      </w:r>
      <w:proofErr w:type="spellEnd"/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 1  </w:t>
      </w:r>
    </w:p>
    <w:p w:rsidR="00994B46" w:rsidRPr="00994B46" w:rsidRDefault="00994B46" w:rsidP="00994B46">
      <w:pPr>
        <w:pStyle w:val="Akapitzlist"/>
        <w:kinsoku w:val="0"/>
        <w:overflowPunct w:val="0"/>
        <w:spacing w:after="0" w:line="360" w:lineRule="auto"/>
        <w:ind w:left="1122" w:right="74"/>
        <w:textAlignment w:val="baseline"/>
        <w:rPr>
          <w:rFonts w:asciiTheme="minorHAnsi" w:hAnsiTheme="minorHAnsi"/>
          <w:color w:val="000000"/>
          <w:spacing w:val="3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…………..zł netto + ………Vat =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>………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.…</w:t>
      </w:r>
      <w:r w:rsidRPr="00994B46">
        <w:rPr>
          <w:rFonts w:asciiTheme="minorHAnsi" w:hAnsiTheme="minorHAnsi"/>
          <w:color w:val="000000"/>
          <w:spacing w:val="-6"/>
          <w:sz w:val="24"/>
          <w:szCs w:val="24"/>
        </w:rPr>
        <w:t>. zł brutto,</w:t>
      </w:r>
    </w:p>
    <w:p w:rsidR="00994B46" w:rsidRPr="00994B46" w:rsidRDefault="00994B46" w:rsidP="00994B46">
      <w:pPr>
        <w:pStyle w:val="Akapitzlist"/>
        <w:numPr>
          <w:ilvl w:val="1"/>
          <w:numId w:val="1"/>
        </w:numPr>
        <w:kinsoku w:val="0"/>
        <w:overflowPunct w:val="0"/>
        <w:spacing w:after="0" w:line="360" w:lineRule="auto"/>
        <w:ind w:left="1123" w:right="74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994B46">
        <w:rPr>
          <w:rFonts w:asciiTheme="minorHAnsi" w:hAnsiTheme="minorHAnsi"/>
          <w:sz w:val="24"/>
          <w:szCs w:val="24"/>
        </w:rPr>
        <w:t xml:space="preserve">za realizację zadań 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określonych w zapytaniu ofertowym w pkt 3 </w:t>
      </w:r>
      <w:proofErr w:type="spellStart"/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pkt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2 i 3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</w:p>
    <w:p w:rsidR="00994B46" w:rsidRPr="00994B46" w:rsidRDefault="00994B46" w:rsidP="00994B46">
      <w:pPr>
        <w:kinsoku w:val="0"/>
        <w:overflowPunct w:val="0"/>
        <w:spacing w:after="0" w:line="360" w:lineRule="auto"/>
        <w:ind w:left="748" w:right="74"/>
        <w:textAlignment w:val="baseline"/>
        <w:rPr>
          <w:rFonts w:asciiTheme="minorHAnsi" w:hAnsiTheme="minorHAns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 w:rsidRPr="00994B46">
        <w:rPr>
          <w:rFonts w:asciiTheme="minorHAnsi" w:hAnsiTheme="minorHAnsi"/>
          <w:color w:val="000000"/>
          <w:sz w:val="24"/>
          <w:szCs w:val="24"/>
        </w:rPr>
        <w:t xml:space="preserve">za </w:t>
      </w:r>
      <w:r w:rsidRPr="00994B46">
        <w:rPr>
          <w:rFonts w:asciiTheme="minorHAnsi" w:hAnsiTheme="minorHAnsi"/>
          <w:color w:val="000000"/>
          <w:sz w:val="24"/>
          <w:szCs w:val="24"/>
        </w:rPr>
        <w:t xml:space="preserve">przeprowadzenie strategicznej oceny oddziaływania na środowisko wraz z </w:t>
      </w:r>
    </w:p>
    <w:p w:rsidR="00994B46" w:rsidRDefault="00994B46" w:rsidP="00994B46">
      <w:pPr>
        <w:pStyle w:val="Akapitzlist"/>
        <w:kinsoku w:val="0"/>
        <w:overflowPunct w:val="0"/>
        <w:spacing w:after="0" w:line="360" w:lineRule="auto"/>
        <w:ind w:left="1123" w:right="74"/>
        <w:textAlignment w:val="baseline"/>
        <w:rPr>
          <w:rFonts w:asciiTheme="minorHAnsi" w:hAnsiTheme="minorHAnsi"/>
          <w:color w:val="000000"/>
          <w:spacing w:val="1"/>
          <w:sz w:val="24"/>
          <w:szCs w:val="24"/>
        </w:rPr>
      </w:pPr>
      <w:r w:rsidRPr="00994B46">
        <w:rPr>
          <w:rFonts w:asciiTheme="minorHAnsi" w:hAnsiTheme="minorHAnsi"/>
          <w:color w:val="000000"/>
          <w:sz w:val="24"/>
          <w:szCs w:val="24"/>
        </w:rPr>
        <w:t xml:space="preserve">opracowaniem </w:t>
      </w:r>
      <w:r w:rsidRPr="00994B46">
        <w:rPr>
          <w:rFonts w:asciiTheme="minorHAnsi" w:hAnsiTheme="minorHAnsi"/>
          <w:color w:val="000000"/>
          <w:spacing w:val="1"/>
          <w:sz w:val="24"/>
          <w:szCs w:val="24"/>
        </w:rPr>
        <w:t>prognozy oddziaływania na środowisko</w:t>
      </w:r>
      <w:r>
        <w:rPr>
          <w:rFonts w:asciiTheme="minorHAnsi" w:hAnsiTheme="minorHAnsi"/>
          <w:color w:val="000000"/>
          <w:spacing w:val="1"/>
          <w:sz w:val="24"/>
          <w:szCs w:val="24"/>
        </w:rPr>
        <w:t xml:space="preserve">) </w:t>
      </w:r>
      <w:r w:rsidRPr="00994B46">
        <w:rPr>
          <w:rFonts w:asciiTheme="minorHAnsi" w:hAnsiTheme="minorHAnsi"/>
          <w:color w:val="000000"/>
          <w:spacing w:val="1"/>
          <w:sz w:val="24"/>
          <w:szCs w:val="24"/>
        </w:rPr>
        <w:t xml:space="preserve"> - </w:t>
      </w:r>
    </w:p>
    <w:p w:rsidR="00994B46" w:rsidRPr="00994B46" w:rsidRDefault="00994B46" w:rsidP="00994B46">
      <w:pPr>
        <w:pStyle w:val="Akapitzlist"/>
        <w:kinsoku w:val="0"/>
        <w:overflowPunct w:val="0"/>
        <w:spacing w:after="0" w:line="360" w:lineRule="auto"/>
        <w:ind w:left="1123" w:right="74"/>
        <w:textAlignment w:val="baseline"/>
        <w:rPr>
          <w:rFonts w:asciiTheme="minorHAnsi" w:hAnsiTheme="minorHAnsi"/>
          <w:color w:val="000000"/>
          <w:spacing w:val="1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…………..zł netto + ………Vat =</w:t>
      </w:r>
      <w:r w:rsidRPr="00994B46">
        <w:rPr>
          <w:rFonts w:ascii="Times New Roman" w:hAnsi="Times New Roman"/>
          <w:color w:val="000000"/>
          <w:spacing w:val="3"/>
          <w:sz w:val="24"/>
          <w:szCs w:val="24"/>
        </w:rPr>
        <w:t>………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.…</w:t>
      </w:r>
      <w:r w:rsidRPr="00994B46">
        <w:rPr>
          <w:rFonts w:asciiTheme="minorHAnsi" w:hAnsiTheme="minorHAnsi"/>
          <w:color w:val="000000"/>
          <w:spacing w:val="-6"/>
          <w:sz w:val="24"/>
          <w:szCs w:val="24"/>
        </w:rPr>
        <w:t>. zł brutto</w:t>
      </w:r>
      <w:r w:rsidRPr="00994B46">
        <w:rPr>
          <w:rFonts w:asciiTheme="minorHAnsi" w:hAnsiTheme="minorHAnsi"/>
          <w:color w:val="000000"/>
          <w:spacing w:val="1"/>
          <w:sz w:val="24"/>
          <w:szCs w:val="24"/>
        </w:rPr>
        <w:t xml:space="preserve"> </w:t>
      </w:r>
      <w:r w:rsidRPr="00994B46">
        <w:rPr>
          <w:rFonts w:asciiTheme="minorHAnsi" w:hAnsiTheme="minorHAnsi"/>
          <w:color w:val="000000"/>
          <w:spacing w:val="1"/>
          <w:sz w:val="24"/>
          <w:szCs w:val="24"/>
        </w:rPr>
        <w:t>.</w:t>
      </w:r>
    </w:p>
    <w:p w:rsidR="00994B46" w:rsidRPr="00E97DCC" w:rsidRDefault="00994B46" w:rsidP="001379B8">
      <w:pPr>
        <w:spacing w:after="360" w:line="360" w:lineRule="auto"/>
        <w:ind w:left="284"/>
        <w:rPr>
          <w:rFonts w:asciiTheme="minorHAnsi" w:hAnsiTheme="minorHAnsi"/>
          <w:sz w:val="24"/>
          <w:szCs w:val="24"/>
        </w:rPr>
      </w:pPr>
    </w:p>
    <w:p w:rsidR="00994B46" w:rsidRDefault="001379B8" w:rsidP="00994B4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94B46">
        <w:rPr>
          <w:rFonts w:asciiTheme="minorHAnsi" w:hAnsiTheme="minorHAnsi"/>
          <w:b/>
          <w:sz w:val="24"/>
          <w:szCs w:val="24"/>
        </w:rPr>
        <w:lastRenderedPageBreak/>
        <w:t>6. </w:t>
      </w:r>
      <w:r w:rsidR="00994B46">
        <w:rPr>
          <w:rFonts w:asciiTheme="minorHAnsi" w:hAnsiTheme="minorHAnsi"/>
          <w:b/>
          <w:sz w:val="24"/>
          <w:szCs w:val="24"/>
        </w:rPr>
        <w:t xml:space="preserve"> </w:t>
      </w:r>
      <w:r w:rsidR="00994B46" w:rsidRPr="00994B46">
        <w:rPr>
          <w:rFonts w:asciiTheme="minorHAnsi" w:hAnsiTheme="minorHAnsi"/>
          <w:sz w:val="24"/>
          <w:szCs w:val="24"/>
        </w:rPr>
        <w:t xml:space="preserve">W przypadku, gdy właściwe organy stwierdzą brak konieczności przeprowadzania </w:t>
      </w:r>
    </w:p>
    <w:p w:rsidR="00994B46" w:rsidRDefault="00994B46" w:rsidP="00994B46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Pr="00994B46">
        <w:rPr>
          <w:rFonts w:asciiTheme="minorHAnsi" w:hAnsiTheme="minorHAnsi"/>
          <w:sz w:val="24"/>
          <w:szCs w:val="24"/>
        </w:rPr>
        <w:t xml:space="preserve">strategicznej oceny oddziaływania na środowisko projektu </w:t>
      </w:r>
      <w:r w:rsidRPr="00994B46">
        <w:rPr>
          <w:rFonts w:asciiTheme="minorHAnsi" w:hAnsiTheme="minorHAnsi"/>
          <w:i/>
          <w:iCs/>
          <w:sz w:val="24"/>
          <w:szCs w:val="24"/>
        </w:rPr>
        <w:t xml:space="preserve">Aktualizacji programu, </w:t>
      </w:r>
    </w:p>
    <w:p w:rsidR="00994B46" w:rsidRDefault="00994B46" w:rsidP="00994B4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     </w:t>
      </w:r>
      <w:r w:rsidRPr="00994B46">
        <w:rPr>
          <w:rFonts w:asciiTheme="minorHAnsi" w:hAnsiTheme="minorHAnsi"/>
          <w:sz w:val="24"/>
          <w:szCs w:val="24"/>
        </w:rPr>
        <w:t>wynagrodzenie Wykonawcy zostanie pom</w:t>
      </w:r>
      <w:r>
        <w:rPr>
          <w:rFonts w:asciiTheme="minorHAnsi" w:hAnsiTheme="minorHAnsi"/>
          <w:sz w:val="24"/>
          <w:szCs w:val="24"/>
        </w:rPr>
        <w:t>niejszone o kwotę wykazaną w pkt 5</w:t>
      </w:r>
      <w:r w:rsidRPr="00994B4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62FF">
        <w:rPr>
          <w:rFonts w:asciiTheme="minorHAnsi" w:hAnsiTheme="minorHAnsi"/>
          <w:sz w:val="24"/>
          <w:szCs w:val="24"/>
        </w:rPr>
        <w:t>ppkt</w:t>
      </w:r>
      <w:proofErr w:type="spellEnd"/>
      <w:r w:rsidR="00CA62FF">
        <w:rPr>
          <w:rFonts w:asciiTheme="minorHAnsi" w:hAnsiTheme="minorHAnsi"/>
          <w:sz w:val="24"/>
          <w:szCs w:val="24"/>
        </w:rPr>
        <w:t xml:space="preserve"> 2)</w:t>
      </w:r>
    </w:p>
    <w:p w:rsidR="00994B46" w:rsidRDefault="00994B46" w:rsidP="00994B4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CA62FF">
        <w:rPr>
          <w:rFonts w:asciiTheme="minorHAnsi" w:hAnsiTheme="minorHAnsi"/>
          <w:sz w:val="24"/>
          <w:szCs w:val="24"/>
        </w:rPr>
        <w:t>niniejszej ofert.</w:t>
      </w:r>
    </w:p>
    <w:p w:rsidR="00CA62FF" w:rsidRDefault="00CA62FF" w:rsidP="00994B4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A62FF" w:rsidRDefault="00CA62FF" w:rsidP="00CA62F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A62FF">
        <w:rPr>
          <w:rFonts w:asciiTheme="minorHAnsi" w:hAnsiTheme="minorHAnsi"/>
          <w:b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>.</w:t>
      </w:r>
      <w:r w:rsidR="001379B8" w:rsidRPr="00E97DCC">
        <w:rPr>
          <w:rFonts w:asciiTheme="minorHAnsi" w:hAnsiTheme="minorHAnsi"/>
          <w:sz w:val="24"/>
          <w:szCs w:val="24"/>
        </w:rPr>
        <w:t xml:space="preserve">Oświadczam, że powyższe ceny zawierają wszystkie koszty, jakie poniesie zamawiający </w:t>
      </w:r>
      <w:r>
        <w:rPr>
          <w:rFonts w:asciiTheme="minorHAnsi" w:hAnsiTheme="minorHAnsi"/>
          <w:sz w:val="24"/>
          <w:szCs w:val="24"/>
        </w:rPr>
        <w:t xml:space="preserve">   </w:t>
      </w:r>
    </w:p>
    <w:p w:rsidR="00CA62FF" w:rsidRDefault="00CA62FF" w:rsidP="00CA62F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1379B8" w:rsidRPr="00E97DCC">
        <w:rPr>
          <w:rFonts w:asciiTheme="minorHAnsi" w:hAnsiTheme="minorHAnsi"/>
          <w:sz w:val="24"/>
          <w:szCs w:val="24"/>
        </w:rPr>
        <w:t xml:space="preserve">w przypadku wyboru naszej oferty, oraz że zaproponowana cena nie ulegnie zmianie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379B8" w:rsidRDefault="00CA62FF" w:rsidP="00CA62F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1379B8" w:rsidRPr="00E97DCC">
        <w:rPr>
          <w:rFonts w:asciiTheme="minorHAnsi" w:hAnsiTheme="minorHAnsi"/>
          <w:sz w:val="24"/>
          <w:szCs w:val="24"/>
        </w:rPr>
        <w:t>w okresie realizacji zamówienia.</w:t>
      </w:r>
    </w:p>
    <w:p w:rsidR="00CA62FF" w:rsidRPr="00E97DCC" w:rsidRDefault="00CA62FF" w:rsidP="00CA62F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1379B8" w:rsidRPr="00E97DCC" w:rsidRDefault="00CA62FF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8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W przypadku wyboru naszej oferty, zobowiązujemy się do zawarcia um</w:t>
      </w:r>
      <w:r w:rsidR="00E97DCC">
        <w:rPr>
          <w:rFonts w:asciiTheme="minorHAnsi" w:hAnsiTheme="minorHAnsi"/>
          <w:sz w:val="24"/>
          <w:szCs w:val="24"/>
        </w:rPr>
        <w:t xml:space="preserve">owy  </w:t>
      </w:r>
      <w:r w:rsidR="001379B8"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="001379B8"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:rsidR="001379B8" w:rsidRPr="00E97DCC" w:rsidRDefault="00CA62FF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9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 xml:space="preserve">Oświadczamy, że wszystkie informacje zamieszczone w ofercie są aktualne </w:t>
      </w:r>
      <w:r w:rsidR="00E97DCC">
        <w:rPr>
          <w:rFonts w:asciiTheme="minorHAnsi" w:hAnsiTheme="minorHAnsi"/>
          <w:sz w:val="24"/>
          <w:szCs w:val="24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i prawdziwe.</w:t>
      </w:r>
    </w:p>
    <w:p w:rsidR="001379B8" w:rsidRPr="00E97DCC" w:rsidRDefault="00CA62FF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10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W przypadku wyboru naszej oferty, zobowiązujemy się  do zawarcia</w:t>
      </w:r>
      <w:r w:rsidR="00E97DCC">
        <w:rPr>
          <w:rFonts w:asciiTheme="minorHAnsi" w:hAnsiTheme="minorHAnsi"/>
          <w:sz w:val="24"/>
          <w:szCs w:val="24"/>
        </w:rPr>
        <w:t xml:space="preserve"> umowy  </w:t>
      </w:r>
      <w:r w:rsidR="001379B8"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="001379B8"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:rsidR="001379B8" w:rsidRPr="00E97DCC" w:rsidRDefault="00CA62FF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11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Załącznikami do niniejszego oferty cenowej są wymagane przez zamawiającego następujące dokumenty: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a) …………………………………………………………………………………………….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b)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d)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e) ……………………………………………………………………………………………..</w:t>
      </w: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pStyle w:val="Bezodstpw"/>
        <w:rPr>
          <w:rFonts w:ascii="Century Gothic" w:hAnsi="Century Gothic"/>
        </w:rPr>
      </w:pPr>
      <w:r w:rsidRPr="002A2374">
        <w:rPr>
          <w:rFonts w:ascii="Century Gothic" w:hAnsi="Century Gothic"/>
        </w:rPr>
        <w:t xml:space="preserve">      …………………, dnia …………….</w:t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         ……………………..</w:t>
      </w:r>
    </w:p>
    <w:p w:rsidR="001379B8" w:rsidRPr="003655A6" w:rsidRDefault="001379B8" w:rsidP="001379B8">
      <w:pPr>
        <w:pStyle w:val="Bezodstpw"/>
        <w:rPr>
          <w:rFonts w:ascii="Century Gothic" w:hAnsi="Century Gothic"/>
          <w:sz w:val="18"/>
          <w:szCs w:val="18"/>
        </w:rPr>
      </w:pP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</w:t>
      </w:r>
      <w:r>
        <w:rPr>
          <w:rFonts w:ascii="Century Gothic" w:hAnsi="Century Gothic"/>
        </w:rPr>
        <w:t xml:space="preserve">                                </w:t>
      </w:r>
      <w:r w:rsidRPr="002A2374">
        <w:rPr>
          <w:rFonts w:ascii="Century Gothic" w:hAnsi="Century Gothic"/>
        </w:rPr>
        <w:t xml:space="preserve"> </w:t>
      </w:r>
      <w:r w:rsidRPr="003655A6">
        <w:rPr>
          <w:rFonts w:ascii="Century Gothic" w:hAnsi="Century Gothic"/>
          <w:sz w:val="18"/>
          <w:szCs w:val="18"/>
        </w:rPr>
        <w:t xml:space="preserve">(podpis </w:t>
      </w:r>
      <w:r>
        <w:rPr>
          <w:rFonts w:ascii="Century Gothic" w:hAnsi="Century Gothic"/>
          <w:sz w:val="18"/>
          <w:szCs w:val="18"/>
        </w:rPr>
        <w:t>Wykonawcy</w:t>
      </w:r>
      <w:r w:rsidRPr="003655A6">
        <w:rPr>
          <w:rFonts w:ascii="Century Gothic" w:hAnsi="Century Gothic"/>
          <w:sz w:val="18"/>
          <w:szCs w:val="18"/>
        </w:rPr>
        <w:t>)</w:t>
      </w:r>
    </w:p>
    <w:p w:rsidR="001015FB" w:rsidRDefault="001015FB"/>
    <w:sectPr w:rsidR="001015FB" w:rsidSect="008E04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23" w:rsidRDefault="00E97DCC">
      <w:pPr>
        <w:spacing w:after="0" w:line="240" w:lineRule="auto"/>
      </w:pPr>
      <w:r>
        <w:separator/>
      </w:r>
    </w:p>
  </w:endnote>
  <w:endnote w:type="continuationSeparator" w:id="0">
    <w:p w:rsidR="009F3923" w:rsidRDefault="00E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AA1F61" w:rsidRDefault="001379B8">
    <w:pPr>
      <w:pStyle w:val="Stopka"/>
      <w:jc w:val="right"/>
      <w:rPr>
        <w:rFonts w:ascii="Century Gothic" w:hAnsi="Century Gothic"/>
        <w:sz w:val="20"/>
        <w:szCs w:val="20"/>
      </w:rPr>
    </w:pPr>
    <w:r w:rsidRPr="00AA1F61">
      <w:rPr>
        <w:rFonts w:ascii="Century Gothic" w:hAnsi="Century Gothic"/>
        <w:sz w:val="20"/>
        <w:szCs w:val="20"/>
      </w:rPr>
      <w:fldChar w:fldCharType="begin"/>
    </w:r>
    <w:r w:rsidRPr="00AA1F61">
      <w:rPr>
        <w:rFonts w:ascii="Century Gothic" w:hAnsi="Century Gothic"/>
        <w:sz w:val="20"/>
        <w:szCs w:val="20"/>
      </w:rPr>
      <w:instrText xml:space="preserve"> PAGE   \* MERGEFORMAT </w:instrText>
    </w:r>
    <w:r w:rsidRPr="00AA1F61">
      <w:rPr>
        <w:rFonts w:ascii="Century Gothic" w:hAnsi="Century Gothic"/>
        <w:sz w:val="20"/>
        <w:szCs w:val="20"/>
      </w:rPr>
      <w:fldChar w:fldCharType="separate"/>
    </w:r>
    <w:r w:rsidR="00CA62FF">
      <w:rPr>
        <w:rFonts w:ascii="Century Gothic" w:hAnsi="Century Gothic"/>
        <w:noProof/>
        <w:sz w:val="20"/>
        <w:szCs w:val="20"/>
      </w:rPr>
      <w:t>2</w:t>
    </w:r>
    <w:r w:rsidRPr="00AA1F61">
      <w:rPr>
        <w:rFonts w:ascii="Century Gothic" w:hAnsi="Century Gothic"/>
        <w:sz w:val="20"/>
        <w:szCs w:val="20"/>
      </w:rPr>
      <w:fldChar w:fldCharType="end"/>
    </w:r>
  </w:p>
  <w:p w:rsidR="007F24CA" w:rsidRDefault="00CA6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23" w:rsidRDefault="00E97DCC">
      <w:pPr>
        <w:spacing w:after="0" w:line="240" w:lineRule="auto"/>
      </w:pPr>
      <w:r>
        <w:separator/>
      </w:r>
    </w:p>
  </w:footnote>
  <w:footnote w:type="continuationSeparator" w:id="0">
    <w:p w:rsidR="009F3923" w:rsidRDefault="00E9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3D1BF0" w:rsidRDefault="001379B8" w:rsidP="004B75C9">
    <w:pPr>
      <w:pStyle w:val="Nagwek"/>
      <w:jc w:val="center"/>
      <w:rPr>
        <w:rFonts w:ascii="Times New Roman" w:hAnsi="Times New Roman"/>
        <w:sz w:val="24"/>
        <w:szCs w:val="24"/>
      </w:rPr>
    </w:pPr>
    <w:r w:rsidRPr="003D1BF0">
      <w:rPr>
        <w:rFonts w:ascii="Times New Roman" w:hAnsi="Times New Roman"/>
        <w:sz w:val="24"/>
        <w:szCs w:val="24"/>
      </w:rPr>
      <w:t>- WZÓR -</w:t>
    </w:r>
  </w:p>
  <w:p w:rsidR="004B75C9" w:rsidRDefault="00CA6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4FA2"/>
    <w:multiLevelType w:val="multilevel"/>
    <w:tmpl w:val="922E79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1122" w:hanging="375"/>
      </w:pPr>
      <w:rPr>
        <w:rFonts w:asciiTheme="minorHAnsi" w:eastAsia="Calibri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90"/>
    <w:rsid w:val="001015FB"/>
    <w:rsid w:val="001379B8"/>
    <w:rsid w:val="00846590"/>
    <w:rsid w:val="00994B46"/>
    <w:rsid w:val="009F3923"/>
    <w:rsid w:val="00CA62FF"/>
    <w:rsid w:val="00E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9B5A"/>
  <w15:chartTrackingRefBased/>
  <w15:docId w15:val="{D4CCD541-A72E-49AA-97F1-41BE0F5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9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9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379B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9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dcterms:created xsi:type="dcterms:W3CDTF">2018-06-07T10:46:00Z</dcterms:created>
  <dcterms:modified xsi:type="dcterms:W3CDTF">2018-06-14T10:38:00Z</dcterms:modified>
</cp:coreProperties>
</file>