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49" w:rsidRDefault="00D91976">
      <w:pPr>
        <w:jc w:val="center"/>
      </w:pPr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FC7449" w:rsidRDefault="00D91976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>W dniu 12 sierpnia 2022</w:t>
      </w:r>
      <w:r>
        <w:rPr>
          <w:rFonts w:ascii="Times New Roman;serif" w:hAnsi="Times New Roman;serif" w:cs="Times New Roman"/>
          <w:sz w:val="24"/>
          <w:szCs w:val="28"/>
        </w:rPr>
        <w:t xml:space="preserve"> r. komisja konkursowa, powołana przez Burmistrza Miasta Mrągowa</w:t>
      </w:r>
      <w:r>
        <w:rPr>
          <w:rFonts w:ascii="Times New Roman;serif" w:hAnsi="Times New Roman;serif" w:cs="Times New Roman"/>
          <w:sz w:val="24"/>
          <w:szCs w:val="28"/>
        </w:rPr>
        <w:t>, przeprowadziła procedurę konkursową, podczas której stwierdziła, że Pan Dariusz Żyłowski został wybrany kandydatem na stanowisko D</w:t>
      </w:r>
      <w:r>
        <w:rPr>
          <w:rFonts w:ascii="Times New Roman;serif" w:hAnsi="Times New Roman;serif" w:cs="Times New Roman"/>
          <w:sz w:val="24"/>
          <w:szCs w:val="28"/>
        </w:rPr>
        <w:t xml:space="preserve">yrektora </w:t>
      </w:r>
      <w:r>
        <w:rPr>
          <w:rFonts w:ascii="Times New Roman;serif" w:hAnsi="Times New Roman;serif" w:cs="Times New Roman"/>
          <w:sz w:val="24"/>
          <w:szCs w:val="28"/>
        </w:rPr>
        <w:t xml:space="preserve">Szkoły Podstawowej Nr 1      </w:t>
      </w:r>
      <w:r>
        <w:rPr>
          <w:rFonts w:ascii="Times New Roman;serif" w:hAnsi="Times New Roman;serif" w:cs="Times New Roman"/>
          <w:sz w:val="24"/>
          <w:szCs w:val="28"/>
        </w:rPr>
        <w:t xml:space="preserve">im. Mikołaja Kopernika </w:t>
      </w:r>
      <w:r>
        <w:rPr>
          <w:rFonts w:ascii="Times New Roman;serif" w:hAnsi="Times New Roman;serif" w:cs="Times New Roman"/>
          <w:sz w:val="24"/>
          <w:szCs w:val="28"/>
        </w:rPr>
        <w:t xml:space="preserve">w Mrągowie.    </w:t>
      </w:r>
    </w:p>
    <w:p w:rsidR="00FC7449" w:rsidRDefault="00D91976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>Wyniki konkursu zostały zatwierdzone Zarządzeniem Nr 52/2022 Burmistrza Miasta Mrągowa z dnia 17 sierpnia 2022</w:t>
      </w:r>
      <w:bookmarkStart w:id="0" w:name="_GoBack"/>
      <w:bookmarkEnd w:id="0"/>
      <w:r>
        <w:rPr>
          <w:rFonts w:ascii="Times New Roman;serif" w:hAnsi="Times New Roman;serif" w:cs="Times New Roman"/>
          <w:sz w:val="24"/>
          <w:szCs w:val="28"/>
        </w:rPr>
        <w:t xml:space="preserve"> r. </w:t>
      </w:r>
    </w:p>
    <w:sectPr w:rsidR="00FC744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49"/>
    <w:rsid w:val="00AA14B1"/>
    <w:rsid w:val="00D91976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dcterms:created xsi:type="dcterms:W3CDTF">2022-08-17T10:46:00Z</dcterms:created>
  <dcterms:modified xsi:type="dcterms:W3CDTF">2022-08-17T10:49:00Z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