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04255" w14:textId="0AD06A1F" w:rsidR="00E178AE" w:rsidRDefault="00AF37FF">
      <w:pPr>
        <w:rPr>
          <w:rFonts w:ascii="Times New Roman" w:hAnsi="Times New Roman" w:cs="Times New Roman"/>
          <w:sz w:val="24"/>
          <w:szCs w:val="24"/>
        </w:rPr>
      </w:pPr>
      <w:r w:rsidRPr="00AF37FF">
        <w:rPr>
          <w:rFonts w:ascii="Times New Roman" w:hAnsi="Times New Roman" w:cs="Times New Roman"/>
          <w:sz w:val="24"/>
          <w:szCs w:val="24"/>
        </w:rPr>
        <w:t xml:space="preserve">Rada Nadzorcza Spółki </w:t>
      </w:r>
      <w:proofErr w:type="spellStart"/>
      <w:r w:rsidRPr="00AF37FF">
        <w:rPr>
          <w:rFonts w:ascii="Times New Roman" w:hAnsi="Times New Roman" w:cs="Times New Roman"/>
          <w:sz w:val="24"/>
          <w:szCs w:val="24"/>
        </w:rPr>
        <w:t>Mrongoville</w:t>
      </w:r>
      <w:proofErr w:type="spellEnd"/>
      <w:r w:rsidRPr="00AF37FF">
        <w:rPr>
          <w:rFonts w:ascii="Times New Roman" w:hAnsi="Times New Roman" w:cs="Times New Roman"/>
          <w:sz w:val="24"/>
          <w:szCs w:val="24"/>
        </w:rPr>
        <w:t xml:space="preserve"> wydłuża termin składania ofert do dnia 14.06.2022 do godz. 15</w:t>
      </w:r>
      <w:r w:rsidR="001F13AC">
        <w:rPr>
          <w:rFonts w:ascii="Times New Roman" w:hAnsi="Times New Roman" w:cs="Times New Roman"/>
          <w:sz w:val="24"/>
          <w:szCs w:val="24"/>
        </w:rPr>
        <w:t>:</w:t>
      </w:r>
      <w:r w:rsidRPr="00AF37FF">
        <w:rPr>
          <w:rFonts w:ascii="Times New Roman" w:hAnsi="Times New Roman" w:cs="Times New Roman"/>
          <w:sz w:val="24"/>
          <w:szCs w:val="24"/>
        </w:rPr>
        <w:t>00.</w:t>
      </w:r>
    </w:p>
    <w:p w14:paraId="74836E14" w14:textId="513BEAFF" w:rsidR="000A58C4" w:rsidRPr="000A58C4" w:rsidRDefault="000A58C4" w:rsidP="000A58C4">
      <w:pPr>
        <w:rPr>
          <w:rFonts w:ascii="Times New Roman" w:hAnsi="Times New Roman" w:cs="Times New Roman"/>
          <w:sz w:val="24"/>
          <w:szCs w:val="24"/>
        </w:rPr>
      </w:pPr>
    </w:p>
    <w:p w14:paraId="7122FB9C" w14:textId="77777777" w:rsidR="000A58C4" w:rsidRPr="000A58C4" w:rsidRDefault="000A58C4" w:rsidP="000A58C4">
      <w:pPr>
        <w:ind w:left="2832"/>
        <w:jc w:val="center"/>
        <w:rPr>
          <w:rFonts w:ascii="Times New Roman" w:hAnsi="Times New Roman" w:cs="Times New Roman"/>
          <w:sz w:val="24"/>
          <w:szCs w:val="24"/>
        </w:rPr>
      </w:pPr>
      <w:r w:rsidRPr="000A58C4">
        <w:rPr>
          <w:rFonts w:ascii="Times New Roman" w:hAnsi="Times New Roman" w:cs="Times New Roman"/>
          <w:sz w:val="24"/>
          <w:szCs w:val="24"/>
        </w:rPr>
        <w:t>RADA NADZORCZA</w:t>
      </w:r>
    </w:p>
    <w:p w14:paraId="7AE74AFB" w14:textId="661B83BC" w:rsidR="000A58C4" w:rsidRPr="00AF37FF" w:rsidRDefault="000A58C4" w:rsidP="000A58C4">
      <w:pPr>
        <w:ind w:left="2832"/>
        <w:jc w:val="center"/>
        <w:rPr>
          <w:rFonts w:ascii="Times New Roman" w:hAnsi="Times New Roman" w:cs="Times New Roman"/>
          <w:sz w:val="24"/>
          <w:szCs w:val="24"/>
        </w:rPr>
      </w:pPr>
      <w:r w:rsidRPr="000A58C4">
        <w:rPr>
          <w:rFonts w:ascii="Times New Roman" w:hAnsi="Times New Roman" w:cs="Times New Roman"/>
          <w:sz w:val="24"/>
          <w:szCs w:val="24"/>
        </w:rPr>
        <w:t>Miasteczka Westernowego „MRONGOVILLE” Sp. z o.o.</w:t>
      </w:r>
    </w:p>
    <w:sectPr w:rsidR="000A58C4" w:rsidRPr="00AF3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2F"/>
    <w:rsid w:val="000A58C4"/>
    <w:rsid w:val="001F13AC"/>
    <w:rsid w:val="002D252F"/>
    <w:rsid w:val="00AF37FF"/>
    <w:rsid w:val="00E1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8FD1"/>
  <w15:chartTrackingRefBased/>
  <w15:docId w15:val="{54998F51-3418-4923-BE97-9B652208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8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142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Radziszewski</dc:creator>
  <cp:keywords/>
  <dc:description/>
  <cp:lastModifiedBy>Cezary Radziszewski</cp:lastModifiedBy>
  <cp:revision>5</cp:revision>
  <dcterms:created xsi:type="dcterms:W3CDTF">2022-06-10T10:28:00Z</dcterms:created>
  <dcterms:modified xsi:type="dcterms:W3CDTF">2022-06-10T10:42:00Z</dcterms:modified>
</cp:coreProperties>
</file>