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0F7E" w14:textId="77777777" w:rsidR="00AF069F" w:rsidRPr="00400341" w:rsidRDefault="00AF069F" w:rsidP="00AF069F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Hlk106024098"/>
    </w:p>
    <w:p w14:paraId="14DC300A" w14:textId="77777777" w:rsidR="00AF069F" w:rsidRPr="00C47321" w:rsidRDefault="00AF069F" w:rsidP="00AF069F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5E2BAC40" w14:textId="77777777" w:rsidR="00AF069F" w:rsidRDefault="00AF069F" w:rsidP="00AF0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C7BEB11" w14:textId="77777777" w:rsidR="00AF069F" w:rsidRDefault="00AF069F" w:rsidP="00AF0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48F5C085" w14:textId="66DAFA62" w:rsidR="00AF069F" w:rsidRDefault="00AF069F" w:rsidP="00AF0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 ds. </w:t>
      </w:r>
      <w:r>
        <w:rPr>
          <w:rFonts w:ascii="Times New Roman" w:hAnsi="Times New Roman" w:cs="Times New Roman"/>
          <w:b/>
          <w:sz w:val="24"/>
          <w:szCs w:val="24"/>
        </w:rPr>
        <w:t>egzekucji należności</w:t>
      </w:r>
    </w:p>
    <w:p w14:paraId="16E783E3" w14:textId="77777777" w:rsidR="00AF069F" w:rsidRDefault="00AF069F" w:rsidP="00AF0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4ABB5F93" w14:textId="77777777" w:rsidR="00AF069F" w:rsidRPr="004C2D19" w:rsidRDefault="00AF069F" w:rsidP="00AF069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14E6884" w14:textId="77777777" w:rsidR="00AF069F" w:rsidRDefault="00AF069F" w:rsidP="00AF0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C48D4" w14:textId="77777777" w:rsidR="00AF069F" w:rsidRPr="0048483F" w:rsidRDefault="00AF069F" w:rsidP="00AF069F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14:paraId="5A529B52" w14:textId="77777777" w:rsidR="00AF069F" w:rsidRDefault="00AF069F" w:rsidP="00AF069F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E1D7C5F" w14:textId="77777777" w:rsidR="00AF069F" w:rsidRPr="006A60D2" w:rsidRDefault="00AF069F" w:rsidP="00AF069F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3C390B59" w14:textId="77777777" w:rsidR="00AF069F" w:rsidRPr="006A60D2" w:rsidRDefault="00AF069F" w:rsidP="00AF069F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3753011" w14:textId="77777777" w:rsidR="00AF069F" w:rsidRPr="0071797D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C1FB1A" w14:textId="77777777" w:rsidR="00AF069F" w:rsidRPr="006A60D2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39CB0942" w14:textId="77777777" w:rsidR="00AF069F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3D2F09B6" w14:textId="77777777" w:rsidR="00AF069F" w:rsidRPr="006A60D2" w:rsidRDefault="00AF069F" w:rsidP="00AF069F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wyższe,</w:t>
      </w:r>
    </w:p>
    <w:p w14:paraId="509451B3" w14:textId="77777777" w:rsidR="00AF069F" w:rsidRPr="006A60D2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trzyletnim stażem pracy,</w:t>
      </w:r>
    </w:p>
    <w:p w14:paraId="650F1DE9" w14:textId="77777777" w:rsidR="00AF069F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0FFB6457" w14:textId="3FA023E7" w:rsidR="00AF069F" w:rsidRDefault="00AF069F" w:rsidP="00AF069F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postępowaniu egzekucyjnym w administracji,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finansach publicznych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Ordynacja podatkowa oraz o podatkach i opłatach lokalnych.</w:t>
      </w:r>
    </w:p>
    <w:p w14:paraId="3A451846" w14:textId="77777777" w:rsidR="00AF069F" w:rsidRPr="004C2D19" w:rsidRDefault="00AF069F" w:rsidP="00AF069F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C117E4" w14:textId="77777777" w:rsidR="00AF069F" w:rsidRDefault="00AF069F" w:rsidP="00AF069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5BE2CDE" w14:textId="77777777" w:rsidR="00AF069F" w:rsidRPr="00BF7B6D" w:rsidRDefault="00AF069F" w:rsidP="00AF069F">
      <w:pPr>
        <w:pStyle w:val="Akapitzlist"/>
        <w:spacing w:line="22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3BCC0C7A" w14:textId="4C7A9D0D" w:rsidR="00AF069F" w:rsidRDefault="00AF069F" w:rsidP="00AF069F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specjalistyc</w:t>
      </w:r>
      <w:r>
        <w:rPr>
          <w:rFonts w:ascii="Times New Roman" w:hAnsi="Times New Roman" w:cs="Times New Roman"/>
          <w:sz w:val="24"/>
          <w:szCs w:val="24"/>
        </w:rPr>
        <w:t>znego</w:t>
      </w:r>
      <w:r>
        <w:rPr>
          <w:rFonts w:ascii="Times New Roman" w:hAnsi="Times New Roman" w:cs="Times New Roman"/>
          <w:sz w:val="24"/>
          <w:szCs w:val="24"/>
        </w:rPr>
        <w:t xml:space="preserve"> PUMA</w:t>
      </w:r>
    </w:p>
    <w:p w14:paraId="1F774877" w14:textId="212D845D" w:rsidR="00AF069F" w:rsidRDefault="00AF069F" w:rsidP="00AF069F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z interesantami</w:t>
      </w:r>
      <w:r w:rsidR="009D4C30">
        <w:rPr>
          <w:rFonts w:ascii="Times New Roman" w:hAnsi="Times New Roman" w:cs="Times New Roman"/>
          <w:sz w:val="24"/>
          <w:szCs w:val="24"/>
        </w:rPr>
        <w:t>,</w:t>
      </w:r>
    </w:p>
    <w:p w14:paraId="71614144" w14:textId="110AAF52" w:rsidR="00AF069F" w:rsidRPr="003B0FC0" w:rsidRDefault="00AF069F" w:rsidP="00AF069F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szybkiego reagowania i podejmowania decyzji,</w:t>
      </w:r>
    </w:p>
    <w:p w14:paraId="3E23D220" w14:textId="77777777" w:rsidR="00AF069F" w:rsidRDefault="00AF069F" w:rsidP="00AF069F">
      <w:pPr>
        <w:pStyle w:val="Akapitzlist"/>
        <w:numPr>
          <w:ilvl w:val="1"/>
          <w:numId w:val="1"/>
        </w:num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presją.</w:t>
      </w:r>
    </w:p>
    <w:p w14:paraId="7F40E7BE" w14:textId="77777777" w:rsidR="00AF069F" w:rsidRPr="00DD0B7C" w:rsidRDefault="00AF069F" w:rsidP="00AF069F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8076738" w14:textId="77777777" w:rsidR="00AF069F" w:rsidRDefault="00AF069F" w:rsidP="00AF069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4F0FD1A5" w14:textId="77777777" w:rsidR="00AF069F" w:rsidRPr="003B18EE" w:rsidRDefault="00AF069F" w:rsidP="00AF069F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1DD4878D" w14:textId="4AB62897" w:rsidR="00E5762D" w:rsidRDefault="00E5762D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windykacji i egzekucji administracyjnej w zakresie dochodów budżetu Miasta,</w:t>
      </w:r>
    </w:p>
    <w:p w14:paraId="2DCF6ED7" w14:textId="77777777" w:rsidR="00E5762D" w:rsidRDefault="00E5762D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terminowe dochodzenie należności podatkowych i niepodatkowych Urzędu poprzez wysyłanie do zalegających płatników upomnień i wezwań do zapłaty,</w:t>
      </w:r>
    </w:p>
    <w:p w14:paraId="0F40EB41" w14:textId="77777777" w:rsidR="001D29A4" w:rsidRDefault="00E5762D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wystawianie tytułów wykonawczych na nieregulowane w terminie należności, podlegające egzekucji w trybie postępowania</w:t>
      </w:r>
      <w:r w:rsidR="001D29A4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egzekucyjnego w administracji</w:t>
      </w:r>
    </w:p>
    <w:p w14:paraId="3E9CDC2D" w14:textId="77777777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monitorowanie przebiegu egzekucji należności Urzędu prowadzonych przez inne organy egzekucyjne,</w:t>
      </w:r>
    </w:p>
    <w:p w14:paraId="74397366" w14:textId="77777777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przygotowywanie i przekazywanie dokumentów do obsługi prawnej Urzędu w celu skierowania dłużników Miasta na drogę postępowania sądowego,</w:t>
      </w:r>
    </w:p>
    <w:p w14:paraId="259700C5" w14:textId="77777777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przygotowanie i kierowanie do sądu pozwów w postępowaniu nakazowym i upominawczym,</w:t>
      </w:r>
    </w:p>
    <w:p w14:paraId="0DB9CE36" w14:textId="52E32863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kierowanie wniosków do komornika sądowego celem wszczęcia egzekucji w przypadku braku dobrowolnej realizacji wyroków sądowych,</w:t>
      </w:r>
    </w:p>
    <w:p w14:paraId="6F913AB9" w14:textId="0CFCBCA8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zgłaszanie do sądu wierzytelności w postępowaniu upadłościowym i układowym,</w:t>
      </w:r>
    </w:p>
    <w:p w14:paraId="56DE3CC4" w14:textId="7E4DE240" w:rsidR="001D29A4" w:rsidRDefault="001D29A4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kierowanie do sądu wniosków o wyjawienie majątku dłużnika,</w:t>
      </w:r>
    </w:p>
    <w:p w14:paraId="468FA350" w14:textId="79F518CB" w:rsidR="0048483F" w:rsidRDefault="0048483F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kierowanie do sądu zapytań w sprawie toczących się postępowań spadkowych po zmarłych dłużnikach,</w:t>
      </w:r>
    </w:p>
    <w:p w14:paraId="4AC51377" w14:textId="61AE0872" w:rsidR="0048483F" w:rsidRDefault="0048483F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kierowanie do sądu wniosków o wpis hipoteki przymusowej,</w:t>
      </w:r>
    </w:p>
    <w:p w14:paraId="60B9EE5B" w14:textId="1BB5F2BC" w:rsidR="0048483F" w:rsidRDefault="0048483F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weryfikacja należności w stosunku do których zostały wyczerpane możliwości dochodzenia zaspokojenia roszczeń i nie mogą być dochodzone z uwagi na ich wygaśnięcie lub przedawnieni</w:t>
      </w:r>
      <w:r w:rsidR="008E1C3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</w:p>
    <w:p w14:paraId="216375C7" w14:textId="77777777" w:rsidR="0048483F" w:rsidRDefault="0048483F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terminowe przekazywanie dotacji dla organizacji pozarządowych,</w:t>
      </w:r>
    </w:p>
    <w:p w14:paraId="13870DBA" w14:textId="77777777" w:rsidR="0048483F" w:rsidRDefault="0048483F" w:rsidP="0048483F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 w:line="264" w:lineRule="auto"/>
        <w:ind w:hanging="181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sprawozdań w zakresie swojego stanowiska.</w:t>
      </w:r>
    </w:p>
    <w:p w14:paraId="40585C0B" w14:textId="77777777" w:rsidR="00AF069F" w:rsidRPr="00DC2879" w:rsidRDefault="00AF069F" w:rsidP="00AF069F">
      <w:pPr>
        <w:pStyle w:val="Akapitzlist"/>
        <w:widowControl w:val="0"/>
        <w:autoSpaceDE w:val="0"/>
        <w:autoSpaceDN w:val="0"/>
        <w:spacing w:after="0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8CFE82B" w14:textId="77777777" w:rsidR="00AF069F" w:rsidRDefault="00AF069F" w:rsidP="00AF069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7B0A68BF" w14:textId="77777777" w:rsidR="00AF069F" w:rsidRPr="007D2921" w:rsidRDefault="00AF069F" w:rsidP="00AF069F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9617141" w14:textId="77777777" w:rsidR="00AF069F" w:rsidRPr="002C3682" w:rsidRDefault="00AF069F" w:rsidP="00AF069F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42ACD9" w14:textId="019CA31B" w:rsidR="00AF069F" w:rsidRDefault="00AF069F" w:rsidP="00AF069F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 xml:space="preserve">budynku Urzędu,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8E1C3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8E1C3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3AEDB954" w14:textId="77777777" w:rsidR="00AF069F" w:rsidRPr="0022141C" w:rsidRDefault="00AF069F" w:rsidP="00AF069F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8"/>
          <w:szCs w:val="8"/>
        </w:rPr>
      </w:pPr>
    </w:p>
    <w:p w14:paraId="4CEBA3B5" w14:textId="77777777" w:rsidR="00AF069F" w:rsidRPr="004D181A" w:rsidRDefault="00AF069F" w:rsidP="00AF069F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06F42894" w14:textId="77777777" w:rsidR="00AF069F" w:rsidRDefault="00AF069F" w:rsidP="00AF069F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576BA" w14:textId="77777777" w:rsidR="00AF069F" w:rsidRPr="007D2921" w:rsidRDefault="00AF069F" w:rsidP="0022141C">
      <w:pPr>
        <w:pStyle w:val="Akapitzlist"/>
        <w:spacing w:after="12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568A9EB" w14:textId="77777777" w:rsidR="00AF069F" w:rsidRPr="007D2921" w:rsidRDefault="00AF069F" w:rsidP="0022141C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B4B68E0" w14:textId="34B33CB7" w:rsidR="00AF069F" w:rsidRPr="00400341" w:rsidRDefault="00AF069F" w:rsidP="00AF069F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C3A">
        <w:rPr>
          <w:rFonts w:ascii="Times New Roman" w:hAnsi="Times New Roman" w:cs="Times New Roman"/>
          <w:color w:val="000000" w:themeColor="text1"/>
          <w:sz w:val="24"/>
          <w:szCs w:val="24"/>
        </w:rPr>
        <w:t>maju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E1C3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67031E4F" w14:textId="77777777" w:rsidR="00AF069F" w:rsidRDefault="00AF069F" w:rsidP="0022141C">
      <w:pPr>
        <w:pStyle w:val="Akapitzlist"/>
        <w:numPr>
          <w:ilvl w:val="0"/>
          <w:numId w:val="1"/>
        </w:numPr>
        <w:spacing w:line="20" w:lineRule="atLeast"/>
        <w:ind w:left="426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B93DD97" w14:textId="3FE2746A" w:rsidR="0022141C" w:rsidRPr="0022141C" w:rsidRDefault="0022141C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221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ist motywacyjny </w:t>
      </w:r>
    </w:p>
    <w:p w14:paraId="7DAE9ABB" w14:textId="6498F8F6" w:rsidR="00AF069F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2E72F690" w14:textId="77777777" w:rsidR="00AF069F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B69CB42" w14:textId="7011B14A" w:rsidR="00AF069F" w:rsidRPr="00DC2879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 w:rsidR="009D4C3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506AABCE" w14:textId="77777777" w:rsidR="00AF069F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74DEE01" w14:textId="77777777" w:rsidR="00AF069F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3B072FA" w14:textId="77777777" w:rsidR="00AF069F" w:rsidRPr="00C47321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337E01F" w14:textId="77777777" w:rsidR="00AF069F" w:rsidRDefault="00AF069F" w:rsidP="0022141C">
      <w:pPr>
        <w:pStyle w:val="Akapitzlist"/>
        <w:numPr>
          <w:ilvl w:val="0"/>
          <w:numId w:val="3"/>
        </w:numPr>
        <w:suppressAutoHyphens/>
        <w:spacing w:after="0" w:line="20" w:lineRule="atLeas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219DF67B" w14:textId="77777777" w:rsidR="00AF069F" w:rsidRPr="002C3682" w:rsidRDefault="00AF069F" w:rsidP="00AF069F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40591C4" w14:textId="77777777" w:rsidR="00AF069F" w:rsidRPr="007D2921" w:rsidRDefault="00AF069F" w:rsidP="00AF069F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24B5F82D" w14:textId="3CB73FEE" w:rsidR="00AF069F" w:rsidRPr="0085675D" w:rsidRDefault="00AF069F" w:rsidP="00AF069F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podinspektora/inspektora ds. </w:t>
      </w:r>
      <w:r w:rsidR="0022141C">
        <w:rPr>
          <w:rFonts w:ascii="Times New Roman" w:hAnsi="Times New Roman" w:cs="Times New Roman"/>
          <w:b/>
          <w:sz w:val="24"/>
          <w:szCs w:val="24"/>
        </w:rPr>
        <w:t>egzekucji należności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22141C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22141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.2022.</w:t>
      </w:r>
    </w:p>
    <w:p w14:paraId="73FEA65E" w14:textId="77777777" w:rsidR="00AF069F" w:rsidRDefault="00AF069F" w:rsidP="00AF0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0B41640E" w14:textId="77777777" w:rsidR="00AF069F" w:rsidRPr="0085675D" w:rsidRDefault="00AF069F" w:rsidP="00AF0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822F5" w14:textId="77777777" w:rsidR="00AF069F" w:rsidRPr="0085675D" w:rsidRDefault="00AF069F" w:rsidP="00AF0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741DAA6F" w14:textId="7513BAFA" w:rsidR="00AF069F" w:rsidRPr="0022141C" w:rsidRDefault="00AF069F" w:rsidP="002214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312064E7" w14:textId="77777777" w:rsidR="00AF069F" w:rsidRDefault="00AF069F" w:rsidP="00AF069F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42CBC011" w14:textId="77777777" w:rsidR="00AF069F" w:rsidRDefault="00AF069F" w:rsidP="00AF069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D943753" w14:textId="77777777" w:rsidR="00AF069F" w:rsidRDefault="00AF069F" w:rsidP="00AF069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5A1B3B40" w14:textId="77777777" w:rsidR="00AF069F" w:rsidRPr="00400341" w:rsidRDefault="00AF069F" w:rsidP="00AF069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1BCE6C2" w14:textId="77777777" w:rsidR="00AF069F" w:rsidRPr="00400341" w:rsidRDefault="00AF069F" w:rsidP="00AF069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ED7885" w14:textId="77777777" w:rsidR="00AF069F" w:rsidRPr="00400341" w:rsidRDefault="00AF069F" w:rsidP="00AF069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F354A33" w14:textId="77777777" w:rsidR="00AF069F" w:rsidRPr="00400341" w:rsidRDefault="00AF069F" w:rsidP="00AF069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6C7619" w14:textId="77777777" w:rsidR="00AF069F" w:rsidRPr="00400341" w:rsidRDefault="00AF069F" w:rsidP="00AF06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FB6263" w14:textId="77777777" w:rsidR="00AF069F" w:rsidRPr="00400341" w:rsidRDefault="00AF069F" w:rsidP="00AF06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FFA70D7" w14:textId="77777777" w:rsidR="00AF069F" w:rsidRPr="00400341" w:rsidRDefault="00AF069F" w:rsidP="00AF069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5C7D222" w14:textId="77777777" w:rsidR="00AF069F" w:rsidRPr="00400341" w:rsidRDefault="00AF069F" w:rsidP="00AF069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DD516A6" w14:textId="77777777" w:rsidR="00AF069F" w:rsidRPr="00400341" w:rsidRDefault="00AF069F" w:rsidP="00AF069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72D2D643" w14:textId="77777777" w:rsidR="00AF069F" w:rsidRPr="00400341" w:rsidRDefault="00AF069F" w:rsidP="00AF069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D72C134" w14:textId="77777777" w:rsidR="00AF069F" w:rsidRPr="00400341" w:rsidRDefault="00AF069F" w:rsidP="00AF069F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566A9AEA" w14:textId="77777777" w:rsidR="00AF069F" w:rsidRPr="00400341" w:rsidRDefault="00AF069F" w:rsidP="00AF069F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52C5F798" w14:textId="77777777" w:rsidR="00AF069F" w:rsidRPr="00400341" w:rsidRDefault="00AF069F" w:rsidP="00AF069F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0FB87456" w14:textId="77777777" w:rsidR="00AF069F" w:rsidRPr="00400341" w:rsidRDefault="00AF069F" w:rsidP="00AF069F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253D338" w14:textId="77777777" w:rsidR="00AF069F" w:rsidRPr="00400341" w:rsidRDefault="00AF069F" w:rsidP="00AF069F">
      <w:pPr>
        <w:rPr>
          <w:rFonts w:ascii="Times New Roman" w:hAnsi="Times New Roman" w:cs="Times New Roman"/>
        </w:rPr>
      </w:pPr>
    </w:p>
    <w:p w14:paraId="54DAEC3A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6DA54196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7D2137F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5142E0A7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0DB147B4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6518807B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7805E272" w14:textId="77777777" w:rsidR="00AF069F" w:rsidRPr="00400341" w:rsidRDefault="00AF069F" w:rsidP="00AF069F">
      <w:pPr>
        <w:jc w:val="both"/>
        <w:rPr>
          <w:rFonts w:ascii="Times New Roman" w:hAnsi="Times New Roman" w:cs="Times New Roman"/>
        </w:rPr>
      </w:pPr>
    </w:p>
    <w:p w14:paraId="1C8F0A42" w14:textId="10F8FDC9" w:rsidR="00AF069F" w:rsidRPr="0022141C" w:rsidRDefault="00AF069F" w:rsidP="0022141C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  <w:bookmarkEnd w:id="0"/>
    </w:p>
    <w:sectPr w:rsidR="00AF069F" w:rsidRPr="0022141C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3D18182E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914901469">
    <w:abstractNumId w:val="0"/>
  </w:num>
  <w:num w:numId="2" w16cid:durableId="1698850553">
    <w:abstractNumId w:val="1"/>
  </w:num>
  <w:num w:numId="3" w16cid:durableId="662317315">
    <w:abstractNumId w:val="2"/>
  </w:num>
  <w:num w:numId="4" w16cid:durableId="700590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9F"/>
    <w:rsid w:val="001D29A4"/>
    <w:rsid w:val="0022141C"/>
    <w:rsid w:val="0048483F"/>
    <w:rsid w:val="008E1C3A"/>
    <w:rsid w:val="009D3AB3"/>
    <w:rsid w:val="009D4C30"/>
    <w:rsid w:val="00AF069F"/>
    <w:rsid w:val="00E5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340"/>
  <w15:chartTrackingRefBased/>
  <w15:docId w15:val="{FB6D5D89-BA79-4962-8E45-9C95D003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6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69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F069F"/>
    <w:rPr>
      <w:color w:val="0000FF"/>
      <w:u w:val="single"/>
    </w:rPr>
  </w:style>
  <w:style w:type="paragraph" w:styleId="Bezodstpw">
    <w:name w:val="No Spacing"/>
    <w:uiPriority w:val="1"/>
    <w:qFormat/>
    <w:rsid w:val="00AF069F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AF069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1084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2022-06-13T12:46:00Z</cp:lastPrinted>
  <dcterms:created xsi:type="dcterms:W3CDTF">2022-06-13T12:17:00Z</dcterms:created>
  <dcterms:modified xsi:type="dcterms:W3CDTF">2022-06-13T13:12:00Z</dcterms:modified>
</cp:coreProperties>
</file>