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BC" w:rsidRPr="00F05000" w:rsidRDefault="003228BC" w:rsidP="00322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3228BC" w:rsidRDefault="003228BC" w:rsidP="003228B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:rsidR="003228BC" w:rsidRPr="00613F46" w:rsidRDefault="003228BC" w:rsidP="003228B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:rsidR="003228BC" w:rsidRDefault="003228BC" w:rsidP="00322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3">
        <w:rPr>
          <w:rFonts w:ascii="Times New Roman" w:hAnsi="Times New Roman" w:cs="Times New Roman"/>
          <w:b/>
          <w:sz w:val="24"/>
          <w:szCs w:val="24"/>
        </w:rPr>
        <w:t>Inspektor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758C3">
        <w:rPr>
          <w:rFonts w:ascii="Times New Roman" w:hAnsi="Times New Roman" w:cs="Times New Roman"/>
          <w:b/>
          <w:sz w:val="24"/>
          <w:szCs w:val="24"/>
        </w:rPr>
        <w:t xml:space="preserve"> ds. </w:t>
      </w:r>
      <w:r>
        <w:rPr>
          <w:rFonts w:ascii="Times New Roman" w:hAnsi="Times New Roman" w:cs="Times New Roman"/>
          <w:b/>
          <w:sz w:val="24"/>
          <w:szCs w:val="24"/>
        </w:rPr>
        <w:t>księgowości</w:t>
      </w:r>
      <w:r w:rsidRPr="000758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podatkowej</w:t>
      </w:r>
    </w:p>
    <w:p w:rsidR="003228BC" w:rsidRPr="00613F46" w:rsidRDefault="003228BC" w:rsidP="003228B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228BC" w:rsidRPr="000758C3" w:rsidRDefault="003228BC" w:rsidP="00322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3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  <w:r w:rsidRPr="00075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28BC" w:rsidRDefault="003228BC" w:rsidP="003228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28BC" w:rsidRDefault="003228BC" w:rsidP="003228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28BC" w:rsidRPr="00F05000" w:rsidRDefault="003228BC" w:rsidP="003228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28BC" w:rsidRPr="00F05000" w:rsidRDefault="003228BC" w:rsidP="003228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Ewelina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Dobrenko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Mrągowie </w:t>
      </w:r>
    </w:p>
    <w:p w:rsidR="003228BC" w:rsidRPr="00F05000" w:rsidRDefault="003228BC" w:rsidP="003228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28BC" w:rsidRPr="00E379A6" w:rsidRDefault="003228BC" w:rsidP="003228B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3228BC" w:rsidRDefault="003228BC" w:rsidP="003228BC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3228BC" w:rsidRPr="00613F46" w:rsidRDefault="003228BC" w:rsidP="003228B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Ewelina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Dobrenko</w:t>
      </w:r>
      <w:proofErr w:type="spellEnd"/>
      <w:r w:rsidRPr="00613F4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studia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magisterskie na Wydziale Zarządzania i Ekonomii Politechniki Gdańskiej na kierunku Zarzadzanie i Marketing.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kilkunastoletnim</w:t>
      </w:r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stażem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pracy. Pani Ewelina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Dobrenko</w:t>
      </w:r>
      <w:proofErr w:type="spellEnd"/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wszystkie niezbędne wymagania </w:t>
      </w:r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Posiada odpowiednie kwalifikacje oraz predyspozycje do realizacji zadań na stanowisku inspektora ds. księgowości podatkowej. </w:t>
      </w:r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dała się poznać jako osoba komunikatywna, otwarta i rzeczowa. </w:t>
      </w:r>
    </w:p>
    <w:p w:rsidR="003228BC" w:rsidRPr="000758C3" w:rsidRDefault="003228BC" w:rsidP="003228BC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3228BC" w:rsidRDefault="003228BC" w:rsidP="00322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BC" w:rsidRPr="00F05000" w:rsidRDefault="003228BC" w:rsidP="00322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BC" w:rsidRPr="004424D6" w:rsidRDefault="003228BC" w:rsidP="003228B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08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3228BC" w:rsidRPr="004424D6" w:rsidRDefault="003228BC" w:rsidP="003228B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3228BC" w:rsidRPr="00FA335C" w:rsidRDefault="003228BC" w:rsidP="003228BC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2A0E06" w:rsidRDefault="003228BC">
      <w:bookmarkStart w:id="0" w:name="_GoBack"/>
      <w:bookmarkEnd w:id="0"/>
    </w:p>
    <w:sectPr w:rsidR="002A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65"/>
    <w:rsid w:val="001701C2"/>
    <w:rsid w:val="003228BC"/>
    <w:rsid w:val="009A6C65"/>
    <w:rsid w:val="00C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Borowiec</dc:creator>
  <cp:keywords/>
  <dc:description/>
  <cp:lastModifiedBy>Roksana Borowiec</cp:lastModifiedBy>
  <cp:revision>2</cp:revision>
  <dcterms:created xsi:type="dcterms:W3CDTF">2021-09-09T12:02:00Z</dcterms:created>
  <dcterms:modified xsi:type="dcterms:W3CDTF">2021-09-09T12:02:00Z</dcterms:modified>
</cp:coreProperties>
</file>