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587" w14:textId="77777777" w:rsidR="00447FC5" w:rsidRPr="00400341" w:rsidRDefault="00447FC5" w:rsidP="00447FC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96562F" w14:textId="77777777" w:rsidR="00447FC5" w:rsidRPr="00C47321" w:rsidRDefault="00447FC5" w:rsidP="00447FC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29751042" w14:textId="77777777" w:rsidR="00447FC5" w:rsidRDefault="00447FC5" w:rsidP="0044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0AFD7CE3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39ACB9D3" w14:textId="0792182F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księgowości podatkowej</w:t>
      </w:r>
    </w:p>
    <w:p w14:paraId="3261B7AF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69D07ADB" w14:textId="77777777" w:rsidR="00447FC5" w:rsidRPr="00AD00A3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E060BEE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4AAA3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30EBF" w14:textId="77777777" w:rsidR="00447FC5" w:rsidRDefault="00447FC5" w:rsidP="00447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9A5EE" w14:textId="77777777" w:rsidR="00447FC5" w:rsidRDefault="00447FC5" w:rsidP="00447FC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1CF6E8E" w14:textId="77777777" w:rsidR="00447FC5" w:rsidRPr="006A60D2" w:rsidRDefault="00447FC5" w:rsidP="00447F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6DD12848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 ekonomia </w:t>
      </w:r>
    </w:p>
    <w:p w14:paraId="0C03452D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4817BED" w14:textId="77777777" w:rsidR="00447FC5" w:rsidRPr="00B0679D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267C3639" w14:textId="19BBFF3E" w:rsidR="00447FC5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3 letnim stażem pracy, </w:t>
      </w:r>
    </w:p>
    <w:p w14:paraId="0638FDC1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536B8ECF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60526FCB" w14:textId="77777777" w:rsidR="00447FC5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55979B5B" w14:textId="77777777" w:rsidR="00447FC5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rachunkowości, o finansach publicznych,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podatkach i opłatach lokalnych oraz Ordynacja podatkowa.</w:t>
      </w:r>
    </w:p>
    <w:p w14:paraId="342FDF61" w14:textId="77777777" w:rsidR="00447FC5" w:rsidRPr="001D2611" w:rsidRDefault="00447FC5" w:rsidP="00447FC5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9669A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701FE08" w14:textId="77777777" w:rsidR="00447FC5" w:rsidRPr="00BF7B6D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27B5BCF" w14:textId="1230FADD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</w:t>
      </w:r>
      <w:r w:rsidR="003B0FC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3B0FC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PUMA,  </w:t>
      </w:r>
    </w:p>
    <w:p w14:paraId="317E0B69" w14:textId="77777777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14:paraId="4B88949C" w14:textId="750BE02C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szybkiego reagowania i podejmowania decyzji,</w:t>
      </w:r>
    </w:p>
    <w:p w14:paraId="63A3E5E7" w14:textId="306A4AD5" w:rsidR="003B0FC0" w:rsidRPr="003B0FC0" w:rsidRDefault="003B0FC0" w:rsidP="003B0F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myślenia analitycznego,</w:t>
      </w:r>
    </w:p>
    <w:p w14:paraId="51B9F9DD" w14:textId="77777777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presją,</w:t>
      </w:r>
    </w:p>
    <w:p w14:paraId="66B38147" w14:textId="77777777" w:rsidR="00447FC5" w:rsidRPr="00DD0B7C" w:rsidRDefault="00447FC5" w:rsidP="00447FC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737383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5B231F96" w14:textId="77777777" w:rsidR="00447FC5" w:rsidRPr="003B18EE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D7FA3C4" w14:textId="3C7943FB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księgowej należnych i pobieranych podatków i opłat zgodnie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z zasadami rachunkowości.</w:t>
      </w:r>
    </w:p>
    <w:p w14:paraId="1331D572" w14:textId="2E94CDF3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Bieżąca windykacja zobowiązań podatkowych </w:t>
      </w:r>
      <w:r w:rsidR="000B756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 opłat – naliczanie odsetek oraz wystawienie upomnień dla  osób fizycznych  </w:t>
      </w:r>
      <w:r w:rsidR="00F633F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prawnych.</w:t>
      </w:r>
    </w:p>
    <w:p w14:paraId="1DADB95F" w14:textId="5A786DAD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Wydawanie zaświadczeń o stanie zaległości podatkowych.</w:t>
      </w:r>
    </w:p>
    <w:p w14:paraId="59146335" w14:textId="60306352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sprawozdań w zakresie swojego stanowiska.</w:t>
      </w:r>
    </w:p>
    <w:p w14:paraId="337DF8EE" w14:textId="77777777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Weryfikowanie składanych przez podatników informacji podatkowych i ich wprowadzanie do systemu komputerowego.</w:t>
      </w:r>
    </w:p>
    <w:p w14:paraId="7482EC3E" w14:textId="76C3C792" w:rsidR="00DA0D2B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Rozliczanie inkasentów opłaty targowej i miejscowej oraz kontrola </w:t>
      </w:r>
      <w:r w:rsidR="00DA0D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merytoryczna</w:t>
      </w:r>
      <w:r w:rsidR="00DA0D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zakresie tych opłat.</w:t>
      </w:r>
    </w:p>
    <w:p w14:paraId="3B5F3681" w14:textId="7D8D9243" w:rsidR="00F633F1" w:rsidRDefault="00DA0D2B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Obsługa kasy Urzędu Miejskiego.</w:t>
      </w:r>
    </w:p>
    <w:p w14:paraId="3B310795" w14:textId="2E76A490" w:rsidR="00DA0D2B" w:rsidRDefault="00DA0D2B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projektów decyzji i postanowień w zakresie spraw na stanowisku</w:t>
      </w:r>
      <w:r w:rsidR="0086116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6533A7C1" w14:textId="77777777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Przygotowywanie i prowadzenie korespondencji w zakresie spraw na stanowisku. </w:t>
      </w:r>
    </w:p>
    <w:p w14:paraId="09B7765A" w14:textId="5C3B9B01" w:rsidR="00447FC5" w:rsidRDefault="00447FC5" w:rsidP="00447FC5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5B65904" w14:textId="77777777" w:rsidR="002911EF" w:rsidRDefault="002911EF" w:rsidP="00447FC5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D939EF7" w14:textId="77777777" w:rsidR="00447FC5" w:rsidRPr="007D2921" w:rsidRDefault="00447FC5" w:rsidP="00447F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3464478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29BD8829" w14:textId="77777777" w:rsidR="00447FC5" w:rsidRPr="007D2921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71D5B31" w14:textId="77777777" w:rsidR="00447FC5" w:rsidRPr="002C3682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05FE2" w14:textId="4E866386" w:rsidR="00447FC5" w:rsidRPr="003B18EE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problemem mogą być progi</w:t>
      </w:r>
      <w:r w:rsidR="0060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drzwiach dla osób z ograniczoną sprawnością ruchową.</w:t>
      </w:r>
    </w:p>
    <w:p w14:paraId="7CAB4F51" w14:textId="77777777" w:rsidR="00447FC5" w:rsidRPr="004D181A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30EDE1F" w14:textId="77777777" w:rsidR="00447FC5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C234D" w14:textId="77777777" w:rsidR="00447FC5" w:rsidRPr="007D2921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5B932B38" w14:textId="77777777" w:rsidR="00447FC5" w:rsidRPr="007D2921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7EDF310" w14:textId="29DE76D4" w:rsidR="00447FC5" w:rsidRPr="00400341" w:rsidRDefault="00447FC5" w:rsidP="00447FC5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D7">
        <w:rPr>
          <w:rFonts w:ascii="Times New Roman" w:hAnsi="Times New Roman" w:cs="Times New Roman"/>
          <w:color w:val="000000" w:themeColor="text1"/>
          <w:sz w:val="24"/>
          <w:szCs w:val="24"/>
        </w:rPr>
        <w:t>lipcu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3E927FFC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544B1DA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767C0BB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325972D1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C968E33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D9FEF0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41610CF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D8FA3F3" w14:textId="77777777" w:rsidR="00447FC5" w:rsidRPr="00C47321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A917771" w14:textId="1CC21779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 w:rsidR="00861161">
        <w:rPr>
          <w:rFonts w:ascii="Times New Roman" w:hAnsi="Times New Roman" w:cs="Times New Roman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39A025E8" w14:textId="77777777" w:rsidR="00447FC5" w:rsidRPr="002C3682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FDB18DC" w14:textId="77777777" w:rsidR="00447FC5" w:rsidRPr="007D2921" w:rsidRDefault="00447FC5" w:rsidP="00447FC5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23559920" w14:textId="1A495972" w:rsidR="00447FC5" w:rsidRPr="0085675D" w:rsidRDefault="00447FC5" w:rsidP="00447FC5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Inspektora ds. księgowości</w:t>
      </w:r>
      <w:r w:rsidR="006010D7">
        <w:rPr>
          <w:rFonts w:ascii="Times New Roman" w:hAnsi="Times New Roman" w:cs="Times New Roman"/>
          <w:b/>
          <w:sz w:val="24"/>
          <w:szCs w:val="24"/>
        </w:rPr>
        <w:t xml:space="preserve"> podatkowej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 w:rsidR="0086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6010D7">
        <w:rPr>
          <w:rFonts w:ascii="Times New Roman" w:hAnsi="Times New Roman" w:cs="Times New Roman"/>
          <w:b/>
          <w:sz w:val="24"/>
          <w:szCs w:val="24"/>
        </w:rPr>
        <w:t>13.08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861161">
        <w:rPr>
          <w:rFonts w:ascii="Times New Roman" w:hAnsi="Times New Roman" w:cs="Times New Roman"/>
          <w:b/>
          <w:sz w:val="24"/>
          <w:szCs w:val="24"/>
        </w:rPr>
        <w:t>r</w:t>
      </w:r>
    </w:p>
    <w:p w14:paraId="25E01500" w14:textId="77777777" w:rsidR="00447FC5" w:rsidRDefault="00447FC5" w:rsidP="0044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20927991" w14:textId="77777777" w:rsidR="00447FC5" w:rsidRPr="0085675D" w:rsidRDefault="00447FC5" w:rsidP="0044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E7DFA" w14:textId="77777777" w:rsidR="00447FC5" w:rsidRPr="0085675D" w:rsidRDefault="00447FC5" w:rsidP="0044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1443B28B" w14:textId="77777777" w:rsidR="00447FC5" w:rsidRPr="0085675D" w:rsidRDefault="00447FC5" w:rsidP="0044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425465B" w14:textId="77777777" w:rsidR="00447FC5" w:rsidRDefault="00447FC5" w:rsidP="00447FC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508CBF4" w14:textId="77777777" w:rsidR="00447FC5" w:rsidRDefault="00447FC5" w:rsidP="00447FC5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8520A3" w14:textId="77777777" w:rsidR="00447FC5" w:rsidRDefault="00447FC5" w:rsidP="00447FC5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5741F49D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18521E5A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632B14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4786392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90D8EA" w14:textId="77777777" w:rsidR="00447FC5" w:rsidRPr="00400341" w:rsidRDefault="00447FC5" w:rsidP="00447F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E7308" w14:textId="77777777" w:rsidR="00447FC5" w:rsidRPr="00400341" w:rsidRDefault="00447FC5" w:rsidP="00447F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4EFD491" w14:textId="77777777" w:rsidR="00447FC5" w:rsidRPr="00400341" w:rsidRDefault="00447FC5" w:rsidP="00447F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FBAB6A3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8FD5DB6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1B00E86F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CE1B196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9667101" w14:textId="77777777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A09FEF6" w14:textId="77777777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C872E22" w14:textId="77777777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1901B77B" w14:textId="77777777" w:rsidR="00447FC5" w:rsidRPr="00400341" w:rsidRDefault="00447FC5" w:rsidP="00447FC5">
      <w:pPr>
        <w:rPr>
          <w:rFonts w:ascii="Times New Roman" w:hAnsi="Times New Roman" w:cs="Times New Roman"/>
        </w:rPr>
      </w:pPr>
    </w:p>
    <w:p w14:paraId="71E8972A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02FC09EB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A151FF7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377804ED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1261B970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4A13C026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72BF5010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306F62FC" w14:textId="77777777" w:rsidR="00447FC5" w:rsidRPr="0085675D" w:rsidRDefault="00447FC5" w:rsidP="00447FC5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7B35CB2E" w14:textId="77777777" w:rsidR="00447FC5" w:rsidRDefault="00447FC5"/>
    <w:sectPr w:rsidR="00447FC5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C5"/>
    <w:rsid w:val="000B7563"/>
    <w:rsid w:val="002911EF"/>
    <w:rsid w:val="003B0FC0"/>
    <w:rsid w:val="00447FC5"/>
    <w:rsid w:val="006010D7"/>
    <w:rsid w:val="00861161"/>
    <w:rsid w:val="0088471F"/>
    <w:rsid w:val="00DA0D2B"/>
    <w:rsid w:val="00F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0BD"/>
  <w15:chartTrackingRefBased/>
  <w15:docId w15:val="{557A247E-C143-4BBF-A226-CCD4F6CB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F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7FC5"/>
    <w:rPr>
      <w:color w:val="0000FF"/>
      <w:u w:val="single"/>
    </w:rPr>
  </w:style>
  <w:style w:type="paragraph" w:styleId="Bezodstpw">
    <w:name w:val="No Spacing"/>
    <w:uiPriority w:val="1"/>
    <w:qFormat/>
    <w:rsid w:val="00447FC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447FC5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2</cp:revision>
  <cp:lastPrinted>2021-08-03T09:21:00Z</cp:lastPrinted>
  <dcterms:created xsi:type="dcterms:W3CDTF">2021-08-02T11:58:00Z</dcterms:created>
  <dcterms:modified xsi:type="dcterms:W3CDTF">2021-08-03T09:40:00Z</dcterms:modified>
</cp:coreProperties>
</file>