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1F01" w14:textId="77777777" w:rsidR="00B95825" w:rsidRPr="00F05000" w:rsidRDefault="00B95825" w:rsidP="00B95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6317381C" w14:textId="77777777" w:rsidR="00B95825" w:rsidRDefault="00B95825" w:rsidP="00B95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0CD086B5" w14:textId="4FA60EA8" w:rsidR="00B95825" w:rsidRDefault="00B95825" w:rsidP="00B95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0EC">
        <w:rPr>
          <w:rFonts w:ascii="Times New Roman" w:hAnsi="Times New Roman" w:cs="Times New Roman"/>
          <w:b/>
          <w:sz w:val="24"/>
          <w:szCs w:val="24"/>
        </w:rPr>
        <w:t xml:space="preserve">Inspektor ds. </w:t>
      </w:r>
      <w:r>
        <w:rPr>
          <w:rFonts w:ascii="Times New Roman" w:hAnsi="Times New Roman" w:cs="Times New Roman"/>
          <w:b/>
          <w:sz w:val="24"/>
          <w:szCs w:val="24"/>
        </w:rPr>
        <w:t>sportu</w:t>
      </w:r>
    </w:p>
    <w:p w14:paraId="308D2EEE" w14:textId="54F78009" w:rsidR="00B95825" w:rsidRPr="009400EC" w:rsidRDefault="00B95825" w:rsidP="00B95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Referacie Promocji i Rozwoju</w:t>
      </w:r>
    </w:p>
    <w:p w14:paraId="36CC7CE2" w14:textId="77777777" w:rsidR="00B95825" w:rsidRDefault="00B95825" w:rsidP="00B958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FCD9B" w14:textId="77777777" w:rsidR="00B95825" w:rsidRDefault="00B95825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DF958A" w14:textId="77777777" w:rsidR="00B95825" w:rsidRPr="00F05000" w:rsidRDefault="00B95825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78ADFE" w14:textId="630A45DA" w:rsidR="00B95825" w:rsidRPr="00F05000" w:rsidRDefault="00B95825" w:rsidP="00B958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y żaden kandydat.</w:t>
      </w:r>
    </w:p>
    <w:p w14:paraId="71B7C19C" w14:textId="77777777" w:rsidR="00B95825" w:rsidRPr="00F05000" w:rsidRDefault="00B95825" w:rsidP="00B95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8B83CB" w14:textId="7C6A591E" w:rsidR="00B95825" w:rsidRPr="00E379A6" w:rsidRDefault="00B95825" w:rsidP="00B9582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504BE1FB" w14:textId="77777777" w:rsidR="00B95825" w:rsidRDefault="00B95825" w:rsidP="00B95825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62E24B6" w14:textId="050316CC" w:rsidR="00B95825" w:rsidRDefault="00B95825" w:rsidP="00A701FE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P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o dokonaniu selekcji aplikacji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oraz przeprowadzeniu z kandydatami rozmowy i testu wiedzy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w ramach procedury naboru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 wolne stanowisko urzędnicze Inspektora ds. sportu w Referacie Promocji i Rozwoju,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zgodnie </w:t>
      </w:r>
      <w:r w:rsidRPr="00B95825">
        <w:rPr>
          <w:rFonts w:ascii="Times New Roman" w:hAnsi="Times New Roman" w:cs="Times New Roman"/>
          <w:sz w:val="24"/>
          <w:szCs w:val="24"/>
        </w:rPr>
        <w:t>z Zarządzeniem Nr 134/2019 Burmistrza Miasta Mrągowo z dnia 31 grudnia 2019 r. w sprawie wprowadzenia Regulaminu naboru na wolne stanowisko urzędnicze w Urzędzie Miejskim w Mrągowie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nie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został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wybra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ny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żad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en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kandyda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t.</w:t>
      </w:r>
      <w:r w:rsidR="00A701FE" w:rsidRPr="00A701F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="00A701FE">
        <w:rPr>
          <w:rFonts w:ascii="Times New Roman" w:eastAsia="Times New Roman" w:hAnsi="Times New Roman" w:cs="Arial"/>
          <w:sz w:val="24"/>
          <w:szCs w:val="24"/>
          <w:lang w:eastAsia="ar-SA"/>
        </w:rPr>
        <w:t>Kandydaci nie wykazali się, pożądaną na oferowanym stanowisku pracy, wiedzą z dziedziny sportu</w:t>
      </w:r>
      <w:r w:rsidR="00A701FE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 w:rsidR="00A701FE">
        <w:rPr>
          <w:rFonts w:ascii="Times New Roman" w:eastAsia="Times New Roman" w:hAnsi="Times New Roman" w:cs="Arial"/>
          <w:sz w:val="24"/>
          <w:szCs w:val="24"/>
          <w:lang w:eastAsia="ar-SA"/>
        </w:rPr>
        <w:t>w administracji samorządowej. Znajomość przepisów ustawy o samorządzie gminnym, ustawy o sporcie, założeń Strategii Rozwoju Sportu i Wolontariatu Sportowego w Mrągowie było wskazane w ogłoszeniu o naborze jako wymagania niezbędne</w:t>
      </w:r>
      <w:r w:rsidR="00A701FE">
        <w:rPr>
          <w:rFonts w:ascii="Times New Roman" w:eastAsia="Times New Roman" w:hAnsi="Times New Roman" w:cs="Arial"/>
          <w:sz w:val="24"/>
          <w:szCs w:val="24"/>
          <w:lang w:eastAsia="ar-SA"/>
        </w:rPr>
        <w:t>. Stąd decyzja jak wyżej.</w:t>
      </w:r>
    </w:p>
    <w:p w14:paraId="278E48C0" w14:textId="77777777" w:rsidR="00B95825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68F744C6" w14:textId="77777777" w:rsidR="00B95825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64920" w14:textId="77777777" w:rsidR="00B95825" w:rsidRPr="009400EC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F0051B9" w14:textId="77777777" w:rsidR="00B95825" w:rsidRPr="00F05000" w:rsidRDefault="00B95825" w:rsidP="00B95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2536" w14:textId="75FD1BE6" w:rsidR="00B95825" w:rsidRPr="004424D6" w:rsidRDefault="00B95825" w:rsidP="00B9582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A701FE">
        <w:rPr>
          <w:rFonts w:ascii="Times New Roman" w:hAnsi="Times New Roman" w:cs="Times New Roman"/>
          <w:sz w:val="20"/>
          <w:szCs w:val="20"/>
        </w:rPr>
        <w:t>04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 w:rsidR="00A701FE"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A701FE">
        <w:rPr>
          <w:rFonts w:ascii="Times New Roman" w:hAnsi="Times New Roman" w:cs="Times New Roman"/>
          <w:sz w:val="20"/>
          <w:szCs w:val="20"/>
        </w:rPr>
        <w:t xml:space="preserve">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63C5DF5" w14:textId="77777777" w:rsidR="00B95825" w:rsidRPr="004424D6" w:rsidRDefault="00B95825" w:rsidP="00B9582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4ED7BF0" w14:textId="77777777" w:rsidR="00B95825" w:rsidRPr="00BA5AB5" w:rsidRDefault="00B95825" w:rsidP="00B9582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5B86A4D" w14:textId="77777777" w:rsidR="00B95825" w:rsidRPr="00C647DE" w:rsidRDefault="00B95825" w:rsidP="00B958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EB77D" w14:textId="77777777" w:rsidR="00B95825" w:rsidRDefault="00B95825"/>
    <w:sectPr w:rsidR="00B95825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5"/>
    <w:rsid w:val="005864CB"/>
    <w:rsid w:val="00A701FE"/>
    <w:rsid w:val="00B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E6E"/>
  <w15:chartTrackingRefBased/>
  <w15:docId w15:val="{ED8AD61A-8A22-46CC-90C4-5DBBFA07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2021-02-04T10:00:00Z</cp:lastPrinted>
  <dcterms:created xsi:type="dcterms:W3CDTF">2021-02-04T08:40:00Z</dcterms:created>
  <dcterms:modified xsi:type="dcterms:W3CDTF">2021-02-04T10:01:00Z</dcterms:modified>
</cp:coreProperties>
</file>