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472" w:rsidRPr="00F05000" w:rsidRDefault="00775472" w:rsidP="00775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775472" w:rsidRPr="00F05000" w:rsidRDefault="00775472" w:rsidP="007754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72" w:rsidRDefault="00775472" w:rsidP="00775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</w:p>
    <w:p w:rsidR="00775472" w:rsidRDefault="00775472" w:rsidP="00775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podinspektora/inspektora ds. komunikacji społecznej z mieszkańcami </w:t>
      </w:r>
    </w:p>
    <w:p w:rsidR="00775472" w:rsidRDefault="00775472" w:rsidP="00775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Strategii, Rozwoju i Promocji </w:t>
      </w:r>
    </w:p>
    <w:p w:rsidR="00775472" w:rsidRDefault="00775472" w:rsidP="00775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:rsidR="00775472" w:rsidRPr="00F05000" w:rsidRDefault="00775472" w:rsidP="007754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5472" w:rsidRPr="00F05000" w:rsidRDefault="00775472" w:rsidP="007754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000">
        <w:rPr>
          <w:rFonts w:ascii="Times New Roman" w:hAnsi="Times New Roman" w:cs="Times New Roman"/>
          <w:sz w:val="24"/>
          <w:szCs w:val="24"/>
        </w:rPr>
        <w:t xml:space="preserve"> wybran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21822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 xml:space="preserve">i Ewelina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Krzywosz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000">
        <w:rPr>
          <w:rFonts w:ascii="Times New Roman" w:hAnsi="Times New Roman" w:cs="Times New Roman"/>
          <w:sz w:val="24"/>
          <w:szCs w:val="24"/>
        </w:rPr>
        <w:t xml:space="preserve"> w Mrągowie.</w:t>
      </w:r>
    </w:p>
    <w:p w:rsidR="00775472" w:rsidRPr="00F05000" w:rsidRDefault="00775472" w:rsidP="007754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5472" w:rsidRPr="00F05000" w:rsidRDefault="00775472" w:rsidP="0077547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775472" w:rsidRDefault="00775472" w:rsidP="007754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6"/>
          <w:szCs w:val="6"/>
        </w:rPr>
        <w:t>`</w:t>
      </w:r>
      <w:r>
        <w:rPr>
          <w:rFonts w:ascii="Times New Roman" w:hAnsi="Times New Roman" w:cs="Times New Roman"/>
          <w:sz w:val="6"/>
          <w:szCs w:val="6"/>
        </w:rPr>
        <w:tab/>
      </w:r>
      <w:bookmarkStart w:id="0" w:name="_Hlk517871667"/>
      <w:r w:rsidRPr="00406C9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775472" w:rsidRPr="000A2FF0" w:rsidRDefault="00775472" w:rsidP="00775472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FF0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Pani Ewelina </w:t>
      </w:r>
      <w:proofErr w:type="spellStart"/>
      <w:r w:rsidRPr="000A2FF0">
        <w:rPr>
          <w:rFonts w:ascii="Times New Roman" w:eastAsia="Times New Roman" w:hAnsi="Times New Roman" w:cs="Arial"/>
          <w:sz w:val="24"/>
          <w:szCs w:val="24"/>
          <w:lang w:eastAsia="ar-SA"/>
        </w:rPr>
        <w:t>Krzywosz</w:t>
      </w:r>
      <w:proofErr w:type="spellEnd"/>
      <w:r w:rsidRPr="000A2FF0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ukończyła wyższe studia magisterskie na Uniwersytecie Warmińsko – Mazurskim w Olsztynie, kierunek dziennikarstwo i komunikacja społeczna</w:t>
      </w:r>
      <w:r w:rsidRPr="000A2FF0">
        <w:rPr>
          <w:rFonts w:ascii="Times New Roman" w:eastAsia="Times New Roman" w:hAnsi="Times New Roman" w:cs="Times New Roman"/>
          <w:sz w:val="24"/>
          <w:szCs w:val="24"/>
          <w:lang w:eastAsia="ar-SA"/>
        </w:rPr>
        <w:t>. Kandydatka spełnia wszystkie niezbędne wymagania zawarte</w:t>
      </w:r>
      <w:r w:rsidRPr="000A2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0A2FF0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naborze, udokumentowała także staż pracy oraz doświadczenie w pozyskiwaniu środków z funduszy zewnętrznych. Podczas testu oraz rozmowy kwalifikacyjnej wykazała się bardzo dobrą znajomością przepisów m.in. ustawy o samorządzie gminnym, a także ogólną wiedzą</w:t>
      </w:r>
      <w:r w:rsidRPr="000A2FF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Gminie Miasto Mrągowo oraz o Mrągowskim Budżecie Obywatelskim,</w:t>
      </w:r>
      <w:r w:rsidRPr="000A2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0A2F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spełniając tym samym wymagania dodatkowe. Ponadto Pani Ewelina </w:t>
      </w:r>
      <w:proofErr w:type="spellStart"/>
      <w:r w:rsidRPr="000A2FF0">
        <w:rPr>
          <w:rFonts w:ascii="Times New Roman" w:eastAsia="Times New Roman" w:hAnsi="Times New Roman" w:cs="Times New Roman"/>
          <w:sz w:val="24"/>
          <w:szCs w:val="24"/>
          <w:lang w:eastAsia="ar-SA"/>
        </w:rPr>
        <w:t>Krzywosz</w:t>
      </w:r>
      <w:proofErr w:type="spellEnd"/>
      <w:r w:rsidRPr="000A2F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przedstawiła ciekawe pomysły m.in. usprawnienia komunikacji z mieszkańcami Mrągowa przy tworzeniu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0A2F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realizacji Budżetu Obywatelskiego </w:t>
      </w:r>
    </w:p>
    <w:p w:rsidR="00775472" w:rsidRPr="000A2FF0" w:rsidRDefault="00775472" w:rsidP="00775472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F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Ewelina </w:t>
      </w:r>
      <w:proofErr w:type="spellStart"/>
      <w:r w:rsidRPr="000A2FF0">
        <w:rPr>
          <w:rFonts w:ascii="Times New Roman" w:eastAsia="Times New Roman" w:hAnsi="Times New Roman" w:cs="Times New Roman"/>
          <w:sz w:val="24"/>
          <w:szCs w:val="24"/>
          <w:lang w:eastAsia="ar-SA"/>
        </w:rPr>
        <w:t>Krzywosz</w:t>
      </w:r>
      <w:proofErr w:type="spellEnd"/>
      <w:r w:rsidRPr="000A2F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posiada wiedzę merytoryczną oraz predyspozycje do realizacji zadań na stanowisku podinspektora/inspektora ds. komunikacji społecznej z mieszkańcami w Urzędzie Miejskim w Mrągowie. Jest osobą otwartą, komunikatywną i rzeczową.</w:t>
      </w:r>
    </w:p>
    <w:p w:rsidR="00775472" w:rsidRDefault="00775472" w:rsidP="00775472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775472" w:rsidRPr="00F05000" w:rsidRDefault="00775472" w:rsidP="007754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472" w:rsidRPr="00F05000" w:rsidRDefault="00775472" w:rsidP="007754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2.01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>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 xml:space="preserve"> r. 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adeusz Łapka </w:t>
      </w:r>
    </w:p>
    <w:p w:rsidR="00775472" w:rsidRPr="00CB7C37" w:rsidRDefault="00775472" w:rsidP="007754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  <w:t>/data, podpis osoby upoważnionej/</w:t>
      </w:r>
    </w:p>
    <w:p w:rsidR="00775472" w:rsidRDefault="00775472">
      <w:bookmarkStart w:id="1" w:name="_GoBack"/>
      <w:bookmarkEnd w:id="1"/>
    </w:p>
    <w:sectPr w:rsidR="00775472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72"/>
    <w:rsid w:val="0077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018F4-3958-428F-A713-891AD9F2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47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2019-12-31T10:43:00Z</dcterms:created>
  <dcterms:modified xsi:type="dcterms:W3CDTF">2019-12-31T10:43:00Z</dcterms:modified>
</cp:coreProperties>
</file>