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5C" w:rsidRPr="006A60D2" w:rsidRDefault="00EC045C" w:rsidP="00EC0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URZĄD MIEJSKI W MRĄGOWIE</w:t>
      </w:r>
    </w:p>
    <w:p w:rsidR="00EC045C" w:rsidRPr="006A60D2" w:rsidRDefault="00EC045C" w:rsidP="00EC0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OGŁASZA NABÓR</w:t>
      </w:r>
    </w:p>
    <w:p w:rsidR="00EC045C" w:rsidRDefault="00EC045C" w:rsidP="00EC045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wolne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kierownicze</w:t>
      </w:r>
      <w:r w:rsidRPr="00474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stanowisko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urzędnicze S</w:t>
      </w:r>
      <w:r w:rsidRPr="00474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ekretarza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Pr="00474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iasta </w:t>
      </w:r>
    </w:p>
    <w:p w:rsidR="00EC045C" w:rsidRPr="0047462C" w:rsidRDefault="00EC045C" w:rsidP="00EC045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Urzędzie Miejskim w Mrągowie </w:t>
      </w:r>
    </w:p>
    <w:p w:rsidR="00EC045C" w:rsidRPr="006A60D2" w:rsidRDefault="00EC045C" w:rsidP="00EC04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45C" w:rsidRPr="006A60D2" w:rsidRDefault="00EC045C" w:rsidP="00EC04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6A60D2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:rsidR="00EC045C" w:rsidRPr="006A60D2" w:rsidRDefault="00EC045C" w:rsidP="00EC045C">
      <w:p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:rsidR="00EC045C" w:rsidRPr="006A60D2" w:rsidRDefault="00EC045C" w:rsidP="00EC04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sz w:val="24"/>
          <w:szCs w:val="24"/>
        </w:rPr>
        <w:t xml:space="preserve"> magisterskie, </w:t>
      </w:r>
    </w:p>
    <w:p w:rsidR="00EC045C" w:rsidRPr="006A60D2" w:rsidRDefault="00EC045C" w:rsidP="00EC04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posiada co najmniej 4 –letni staż pracy na stanowisku urzędniczym w urzędach marszałkowskich, wojewódzkich samorządowych jednostkach organizacyjnych, starostwach powiatowych, powiatowych jednostkach organizacyjnych, urzędach gminy, jednostkach pomocniczych gmin, g</w:t>
      </w:r>
      <w:r>
        <w:rPr>
          <w:rFonts w:ascii="Times New Roman" w:hAnsi="Times New Roman" w:cs="Times New Roman"/>
          <w:sz w:val="24"/>
          <w:szCs w:val="24"/>
        </w:rPr>
        <w:t>minnych jednostkach budżetowych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i samorządowych zakładach budżetowych, biurach (ich odpowiednikach) związków jednostek samorządu terytorialnego oraz biurach (ich odpowiednikach) jednostek administracyjnych jednostek samorządu terytorialnego, w tym co najmniej 2-letni staż pracy na kierowniczym stanowisku urzędniczym w t</w:t>
      </w:r>
      <w:r>
        <w:rPr>
          <w:rFonts w:ascii="Times New Roman" w:hAnsi="Times New Roman" w:cs="Times New Roman"/>
          <w:sz w:val="24"/>
          <w:szCs w:val="24"/>
        </w:rPr>
        <w:t xml:space="preserve">ych jednostkach </w:t>
      </w:r>
      <w:r w:rsidRPr="0047462C">
        <w:rPr>
          <w:rFonts w:ascii="Times New Roman" w:hAnsi="Times New Roman" w:cs="Times New Roman"/>
          <w:sz w:val="24"/>
          <w:szCs w:val="24"/>
          <w:u w:val="single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co najmniej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 xml:space="preserve">4-letni staż pracy w wymienionych wyżej jednostkach oraz </w:t>
      </w:r>
      <w:r>
        <w:rPr>
          <w:rFonts w:ascii="Times New Roman" w:hAnsi="Times New Roman" w:cs="Times New Roman"/>
          <w:sz w:val="24"/>
          <w:szCs w:val="24"/>
        </w:rPr>
        <w:t xml:space="preserve">co najmniej 2-letni staż pracy </w:t>
      </w:r>
      <w:r w:rsidRPr="006A60D2">
        <w:rPr>
          <w:rFonts w:ascii="Times New Roman" w:hAnsi="Times New Roman" w:cs="Times New Roman"/>
          <w:sz w:val="24"/>
          <w:szCs w:val="24"/>
        </w:rPr>
        <w:t>na kierowniczym stanowisku urzędniczym w innych jednostkach sektora finansów publicznych,</w:t>
      </w:r>
    </w:p>
    <w:p w:rsidR="00EC045C" w:rsidRPr="006A60D2" w:rsidRDefault="00EC045C" w:rsidP="00EC04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:rsidR="00EC045C" w:rsidRPr="006A60D2" w:rsidRDefault="00EC045C" w:rsidP="00EC04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publicznych,</w:t>
      </w:r>
    </w:p>
    <w:p w:rsidR="00EC045C" w:rsidRPr="006A60D2" w:rsidRDefault="00EC045C" w:rsidP="00EC04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nie przynależy do żadnej partii politycznej,</w:t>
      </w:r>
    </w:p>
    <w:p w:rsidR="00EC045C" w:rsidRPr="006A60D2" w:rsidRDefault="00EC045C" w:rsidP="00EC04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:rsidR="00EC045C" w:rsidRPr="006A60D2" w:rsidRDefault="00EC045C" w:rsidP="00EC04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:rsidR="00EC045C" w:rsidRPr="006A60D2" w:rsidRDefault="00EC045C" w:rsidP="00EC04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znajomość ustaw: o samorządzie gminnym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pracownikach 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morządowych,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o petycjach, o finansach publicznych, o dostępie do informacji publicznej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ochronie danych osobowych, Kodeks postępowania administracyjnego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Prawo zamówień publicznych,</w:t>
      </w:r>
    </w:p>
    <w:p w:rsidR="00EC045C" w:rsidRPr="006A60D2" w:rsidRDefault="00EC045C" w:rsidP="00EC04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na poziomie dobrym (efektywne wyszukiwanie informacji w Internecie, aplikacje biurowe Microsoft Word, Excel itp.)</w:t>
      </w:r>
    </w:p>
    <w:p w:rsidR="00EC045C" w:rsidRPr="006A60D2" w:rsidRDefault="00EC045C" w:rsidP="00EC04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6A60D2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:rsidR="00EC045C" w:rsidRDefault="00EC045C" w:rsidP="00EC04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szeroka wiedza o mieście Mrągowo, o strukturze i zasadach funkcjonowania Urzędu, Gminy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Miasta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Mrągowo i jej jednostek organizacyjnych</w:t>
      </w:r>
      <w:r w:rsidR="00BD6E1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D6E1B" w:rsidRDefault="00BD6E1B" w:rsidP="00EC04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staż pracy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 stanowisku</w:t>
      </w:r>
      <w:r w:rsidRPr="00BD6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sekretarz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D6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C045C" w:rsidRPr="00BD6E1B" w:rsidRDefault="00EC045C" w:rsidP="00EC04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E1B">
        <w:rPr>
          <w:rFonts w:ascii="Times New Roman" w:hAnsi="Times New Roman" w:cs="Times New Roman"/>
          <w:color w:val="000000" w:themeColor="text1"/>
          <w:sz w:val="24"/>
          <w:szCs w:val="24"/>
        </w:rPr>
        <w:t>kreatywność w działaniu i tworzeniu poprawnych relacji interpersonalnych,</w:t>
      </w:r>
    </w:p>
    <w:p w:rsidR="00EC045C" w:rsidRPr="006A60D2" w:rsidRDefault="00EC045C" w:rsidP="00EC04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umiejętność kierowania zespołem,</w:t>
      </w:r>
    </w:p>
    <w:p w:rsidR="00EC045C" w:rsidRPr="006A60D2" w:rsidRDefault="00EC045C" w:rsidP="00EC04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samodzielność,</w:t>
      </w:r>
    </w:p>
    <w:p w:rsidR="00EC045C" w:rsidRPr="006A60D2" w:rsidRDefault="00EC045C" w:rsidP="00EC04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dyspozycyjność,</w:t>
      </w:r>
    </w:p>
    <w:p w:rsidR="00EC045C" w:rsidRDefault="00EC045C" w:rsidP="00EC04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5C" w:rsidRPr="00F21D2D" w:rsidRDefault="00EC045C" w:rsidP="00EC045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</w:t>
      </w:r>
      <w:r w:rsidRPr="00F21D2D">
        <w:rPr>
          <w:rFonts w:ascii="Times New Roman" w:hAnsi="Times New Roman" w:cs="Times New Roman"/>
          <w:b/>
          <w:sz w:val="24"/>
          <w:szCs w:val="24"/>
        </w:rPr>
        <w:t>Zakres zadań wykonywanych na stanowisku:</w:t>
      </w:r>
    </w:p>
    <w:p w:rsidR="00EC045C" w:rsidRPr="009939D4" w:rsidRDefault="00EC045C" w:rsidP="00EC04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zapewnianie właściwej organizacji pracy Urzędu Miasta,</w:t>
      </w:r>
    </w:p>
    <w:p w:rsidR="00EC045C" w:rsidRPr="009939D4" w:rsidRDefault="00EC045C" w:rsidP="00EC04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organizowanie, kierowanie, i nadzór nad realizacją zadań referatów i samodzielnych stanowisk pracy,</w:t>
      </w:r>
    </w:p>
    <w:p w:rsidR="00EC045C" w:rsidRPr="009748FF" w:rsidRDefault="00EC045C" w:rsidP="00EC04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8FF">
        <w:rPr>
          <w:rFonts w:ascii="Times New Roman" w:hAnsi="Times New Roman" w:cs="Times New Roman"/>
          <w:sz w:val="24"/>
          <w:szCs w:val="24"/>
        </w:rPr>
        <w:t xml:space="preserve">opracowanie projektów oraz inicjowanie adekwatnych do potrzeb zmian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748FF">
        <w:rPr>
          <w:rFonts w:ascii="Times New Roman" w:hAnsi="Times New Roman" w:cs="Times New Roman"/>
          <w:sz w:val="24"/>
          <w:szCs w:val="24"/>
        </w:rPr>
        <w:t xml:space="preserve">egulaminu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748FF">
        <w:rPr>
          <w:rFonts w:ascii="Times New Roman" w:hAnsi="Times New Roman" w:cs="Times New Roman"/>
          <w:sz w:val="24"/>
          <w:szCs w:val="24"/>
        </w:rPr>
        <w:t xml:space="preserve">rganizacyjnego Urzędu,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748FF">
        <w:rPr>
          <w:rFonts w:ascii="Times New Roman" w:hAnsi="Times New Roman" w:cs="Times New Roman"/>
          <w:sz w:val="24"/>
          <w:szCs w:val="24"/>
        </w:rPr>
        <w:t xml:space="preserve">egulaminu racy Urzędu,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748FF">
        <w:rPr>
          <w:rFonts w:ascii="Times New Roman" w:hAnsi="Times New Roman" w:cs="Times New Roman"/>
          <w:sz w:val="24"/>
          <w:szCs w:val="24"/>
        </w:rPr>
        <w:t>egulaminu wynagradzania pracowników Urzędu oraz innych aktów wewnętrznych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045C" w:rsidRPr="009748FF" w:rsidRDefault="00EC045C" w:rsidP="00EC04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8FF">
        <w:rPr>
          <w:rFonts w:ascii="Times New Roman" w:hAnsi="Times New Roman" w:cs="Times New Roman"/>
          <w:sz w:val="24"/>
          <w:szCs w:val="24"/>
        </w:rPr>
        <w:t>organizowanie służby przygotowawczej dla osób podejmujących po raz pierwszy pracę na stanowisku urzędniczym,</w:t>
      </w:r>
    </w:p>
    <w:p w:rsidR="00EC045C" w:rsidRPr="009748FF" w:rsidRDefault="00EC045C" w:rsidP="00EC04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współdziałanie z Radą Miejską i komisjami Rady Miejskiej, nadzór nad właściwym przygotowaniem materiałów na obrady tych organów, nadzór nad kompletowaniem dokumentacji z ich prac oraz nadzór nad rzetelnym i terminowym załatwianiem interpelacji, wniosków radnych i wniosków komisji Rady Miejskiej,</w:t>
      </w:r>
    </w:p>
    <w:p w:rsidR="00EC045C" w:rsidRPr="009748FF" w:rsidRDefault="00EC045C" w:rsidP="00EC04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FF">
        <w:rPr>
          <w:rFonts w:ascii="Times New Roman" w:hAnsi="Times New Roman" w:cs="Times New Roman"/>
          <w:sz w:val="24"/>
          <w:szCs w:val="24"/>
        </w:rPr>
        <w:t>nadzór nad organizacją przyjmowania, rozpatrywania i załatwiania skarg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48FF">
        <w:rPr>
          <w:rFonts w:ascii="Times New Roman" w:hAnsi="Times New Roman" w:cs="Times New Roman"/>
          <w:sz w:val="24"/>
          <w:szCs w:val="24"/>
        </w:rPr>
        <w:t>wniosków</w:t>
      </w:r>
      <w:r>
        <w:rPr>
          <w:rFonts w:ascii="Times New Roman" w:hAnsi="Times New Roman" w:cs="Times New Roman"/>
          <w:sz w:val="24"/>
          <w:szCs w:val="24"/>
        </w:rPr>
        <w:br/>
        <w:t xml:space="preserve">i petycji </w:t>
      </w:r>
      <w:r w:rsidRPr="009748FF">
        <w:rPr>
          <w:rFonts w:ascii="Times New Roman" w:hAnsi="Times New Roman" w:cs="Times New Roman"/>
          <w:sz w:val="24"/>
          <w:szCs w:val="24"/>
        </w:rPr>
        <w:t>mieszkańców,</w:t>
      </w:r>
    </w:p>
    <w:p w:rsidR="00EC045C" w:rsidRPr="00E16CCA" w:rsidRDefault="00EC045C" w:rsidP="00EC04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funkcjonowania adekwatnej, skutecznej i efektywnej kontroli zarządczej</w:t>
      </w:r>
      <w:r>
        <w:rPr>
          <w:rFonts w:ascii="Times New Roman" w:hAnsi="Times New Roman" w:cs="Times New Roman"/>
          <w:sz w:val="24"/>
          <w:szCs w:val="24"/>
        </w:rPr>
        <w:br/>
        <w:t>w Urzędzie, w tym opracowywanie rocznych planów kontroli w ramach kontroli zarządczej,</w:t>
      </w:r>
    </w:p>
    <w:p w:rsidR="00EC045C" w:rsidRPr="00E16CCA" w:rsidRDefault="00EC045C" w:rsidP="00EC04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czynności wynikających z prawa pracy w stosunku do podległych referatów i stanowisk pracy, z wyjątkiem zadań należących wyłącznie do kompetencji Burmistrza, m.in.:</w:t>
      </w:r>
    </w:p>
    <w:p w:rsidR="00EC045C" w:rsidRPr="00E16CCA" w:rsidRDefault="00EC045C" w:rsidP="00EC04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okresowa ocena podległych pracowników,</w:t>
      </w:r>
    </w:p>
    <w:p w:rsidR="00EC045C" w:rsidRPr="0046022C" w:rsidRDefault="00EC045C" w:rsidP="00EC04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wnioskowanie w sprawie wynagrodzeń, awansów, nagród i kar.</w:t>
      </w:r>
    </w:p>
    <w:p w:rsidR="00EC045C" w:rsidRPr="0046022C" w:rsidRDefault="00EC045C" w:rsidP="00EC045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22C">
        <w:rPr>
          <w:rFonts w:ascii="Times New Roman" w:hAnsi="Times New Roman" w:cs="Times New Roman"/>
          <w:sz w:val="24"/>
          <w:szCs w:val="24"/>
        </w:rPr>
        <w:t>koordynowanie procedur związanych z naborem na wolne stanowisko urzędnicze (występowanie do Burmistrza z wnioskami o zatrudnienie, sporządzanie opisu stanowiska pracy i wymogów kwalifikacyjnych),</w:t>
      </w:r>
    </w:p>
    <w:p w:rsidR="00EC045C" w:rsidRPr="00C859B9" w:rsidRDefault="00EC045C" w:rsidP="00EC045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uzgadnianie planów urlopów,</w:t>
      </w:r>
    </w:p>
    <w:p w:rsidR="00EC045C" w:rsidRPr="00C859B9" w:rsidRDefault="00EC045C" w:rsidP="00EC04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</w:t>
      </w:r>
      <w:r w:rsidRPr="006A60D2">
        <w:rPr>
          <w:rFonts w:ascii="Times New Roman" w:hAnsi="Times New Roman" w:cs="Times New Roman"/>
          <w:sz w:val="24"/>
          <w:szCs w:val="24"/>
        </w:rPr>
        <w:t xml:space="preserve"> nad wykorzy</w:t>
      </w:r>
      <w:r>
        <w:rPr>
          <w:rFonts w:ascii="Times New Roman" w:hAnsi="Times New Roman" w:cs="Times New Roman"/>
          <w:sz w:val="24"/>
          <w:szCs w:val="24"/>
        </w:rPr>
        <w:t>staniem urlopów wypoczynkowych pracowników</w:t>
      </w:r>
      <w:r w:rsidRPr="006A60D2">
        <w:rPr>
          <w:rFonts w:ascii="Times New Roman" w:hAnsi="Times New Roman" w:cs="Times New Roman"/>
          <w:sz w:val="24"/>
          <w:szCs w:val="24"/>
        </w:rPr>
        <w:t>,</w:t>
      </w:r>
    </w:p>
    <w:p w:rsidR="00EC045C" w:rsidRPr="00C859B9" w:rsidRDefault="00EC045C" w:rsidP="00EC045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zapewnianie przestrzegania przez podległych porządku i dyscypliny pracy, w tym racjonalnego wykorzystania czasu pracy,</w:t>
      </w:r>
    </w:p>
    <w:p w:rsidR="00EC045C" w:rsidRPr="006E2D9A" w:rsidRDefault="00EC045C" w:rsidP="00EC045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szkoleń wewnętrznych  i doskonalenia kadry Urzędu, </w:t>
      </w:r>
    </w:p>
    <w:p w:rsidR="00EC045C" w:rsidRPr="006A60D2" w:rsidRDefault="00EC045C" w:rsidP="00EC04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wykonywanie wobec Burmistrza Miasta czynności z zakresu prawa pracy, za wyjątkiem czynności związanych z nawiązywaniem i rozwiązywaniem stosunku pracy i ustalaniem wynagrodzenia,</w:t>
      </w:r>
    </w:p>
    <w:p w:rsidR="00EC045C" w:rsidRPr="006A60D2" w:rsidRDefault="00EC045C" w:rsidP="00EC04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</w:t>
      </w:r>
      <w:r w:rsidRPr="006A60D2">
        <w:rPr>
          <w:rFonts w:ascii="Times New Roman" w:hAnsi="Times New Roman" w:cs="Times New Roman"/>
          <w:sz w:val="24"/>
          <w:szCs w:val="24"/>
        </w:rPr>
        <w:t xml:space="preserve"> nad obiegiem dokumentów w Urzędzie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60D2">
        <w:rPr>
          <w:rFonts w:ascii="Times New Roman" w:hAnsi="Times New Roman" w:cs="Times New Roman"/>
          <w:sz w:val="24"/>
          <w:szCs w:val="24"/>
        </w:rPr>
        <w:t xml:space="preserve"> w tym nad przestrzeganiem instrukcji kancelaryjnej,</w:t>
      </w:r>
    </w:p>
    <w:p w:rsidR="00EC045C" w:rsidRPr="006A60D2" w:rsidRDefault="00EC045C" w:rsidP="00EC04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przygotowywanie treści pełnomocnictw i upoważnień,</w:t>
      </w:r>
    </w:p>
    <w:p w:rsidR="00EC045C" w:rsidRPr="006A60D2" w:rsidRDefault="00EC045C" w:rsidP="00EC04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</w:t>
      </w:r>
      <w:r w:rsidRPr="006A60D2">
        <w:rPr>
          <w:rFonts w:ascii="Times New Roman" w:hAnsi="Times New Roman" w:cs="Times New Roman"/>
          <w:sz w:val="24"/>
          <w:szCs w:val="24"/>
        </w:rPr>
        <w:t>d realizacją zaleceń pokontrolnych w Urzędzie,</w:t>
      </w:r>
    </w:p>
    <w:p w:rsidR="00EC045C" w:rsidRPr="006A60D2" w:rsidRDefault="00EC045C" w:rsidP="00EC04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wykonywanie funkcji Pełnomocnika do spraw wyborów i Pełnomocnika Ochrony Informacji Niejawnych,</w:t>
      </w:r>
    </w:p>
    <w:p w:rsidR="00EC045C" w:rsidRPr="006A60D2" w:rsidRDefault="00EC045C" w:rsidP="00EC04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</w:t>
      </w:r>
      <w:r w:rsidRPr="006A60D2">
        <w:rPr>
          <w:rFonts w:ascii="Times New Roman" w:hAnsi="Times New Roman" w:cs="Times New Roman"/>
          <w:sz w:val="24"/>
          <w:szCs w:val="24"/>
        </w:rPr>
        <w:t xml:space="preserve"> nad prawidłowym przygotowaniem i przeprowadzeniem inwentaryzacji,</w:t>
      </w:r>
    </w:p>
    <w:p w:rsidR="00EC045C" w:rsidRDefault="00EC045C" w:rsidP="00EC04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udzielaniem</w:t>
      </w:r>
      <w:r w:rsidRPr="006A60D2">
        <w:rPr>
          <w:rFonts w:ascii="Times New Roman" w:hAnsi="Times New Roman" w:cs="Times New Roman"/>
          <w:sz w:val="24"/>
          <w:szCs w:val="24"/>
        </w:rPr>
        <w:t xml:space="preserve"> informacji publicznej na wniosek,</w:t>
      </w:r>
    </w:p>
    <w:p w:rsidR="00EC045C" w:rsidRDefault="00EC045C" w:rsidP="00EC04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terminowym składaniem i publikacją oświadczeń majątkowych,</w:t>
      </w:r>
    </w:p>
    <w:p w:rsidR="00EC045C" w:rsidRPr="00F21D2D" w:rsidRDefault="00EC045C" w:rsidP="00EC04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D2D">
        <w:rPr>
          <w:rFonts w:ascii="Times New Roman" w:hAnsi="Times New Roman" w:cs="Times New Roman"/>
          <w:sz w:val="24"/>
          <w:szCs w:val="24"/>
        </w:rPr>
        <w:t>wdrażani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21D2D">
        <w:rPr>
          <w:sz w:val="24"/>
          <w:szCs w:val="24"/>
        </w:rPr>
        <w:t xml:space="preserve"> </w:t>
      </w:r>
      <w:r w:rsidRPr="00F21D2D">
        <w:rPr>
          <w:rFonts w:ascii="Times New Roman" w:hAnsi="Times New Roman" w:cs="Times New Roman"/>
          <w:sz w:val="24"/>
          <w:szCs w:val="24"/>
        </w:rPr>
        <w:t>systemów teleinformatycznych w Urzędzie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045C" w:rsidRDefault="00EC045C" w:rsidP="00EC04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przygotowywanie i wdrażanie projektów z dofinansowaniem zewnętrznym dla potrzeb Urzędu,</w:t>
      </w:r>
    </w:p>
    <w:p w:rsidR="00EC045C" w:rsidRPr="00F21D2D" w:rsidRDefault="00EC045C" w:rsidP="00EC04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pełnienie funkcji wynikających z obowiązujących w Urzędzie  zarządzeń i regulaminów,</w:t>
      </w:r>
    </w:p>
    <w:p w:rsidR="00EC045C" w:rsidRPr="0047462C" w:rsidRDefault="00EC045C" w:rsidP="00EC04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wykonywanie innych zadań zleconych pr</w:t>
      </w:r>
      <w:r>
        <w:rPr>
          <w:rFonts w:ascii="Times New Roman" w:hAnsi="Times New Roman" w:cs="Times New Roman"/>
          <w:sz w:val="24"/>
          <w:szCs w:val="24"/>
        </w:rPr>
        <w:t>zez Burmistrza lub wynikających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udzielonych upoważnień i pełnomocnictw,</w:t>
      </w:r>
    </w:p>
    <w:p w:rsidR="00EC045C" w:rsidRPr="0075136C" w:rsidRDefault="00EC045C" w:rsidP="00EC04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</w:t>
      </w:r>
      <w:r w:rsidRPr="006A60D2">
        <w:rPr>
          <w:rFonts w:ascii="Times New Roman" w:hAnsi="Times New Roman" w:cs="Times New Roman"/>
          <w:b/>
          <w:sz w:val="24"/>
          <w:szCs w:val="24"/>
        </w:rPr>
        <w:t>Informacja o warunkach pracy na stanowisku:</w:t>
      </w:r>
    </w:p>
    <w:p w:rsidR="00EC045C" w:rsidRPr="006A60D2" w:rsidRDefault="00EC045C" w:rsidP="00EC04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Praca biurowa w wymiarze pełnego etatu w Urzędzie Miejskim w Mrągowie.</w:t>
      </w:r>
    </w:p>
    <w:p w:rsidR="00EC045C" w:rsidRPr="006A60D2" w:rsidRDefault="00EC045C" w:rsidP="00EC04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Pomieszczenie biurowe usytuowane na I piętrze budynku Urzędu, który jest przystosowany dla osób niepełnosprawnych. Praca przy komputerze wyposażonym w monitor ekranowy.</w:t>
      </w:r>
    </w:p>
    <w:p w:rsidR="00EC045C" w:rsidRPr="006A60D2" w:rsidRDefault="00EC045C" w:rsidP="00EC04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Stanowisko wyposażone w standardowy sprzęt biurowy. </w:t>
      </w:r>
    </w:p>
    <w:p w:rsidR="00EC045C" w:rsidRPr="0047462C" w:rsidRDefault="00EC045C" w:rsidP="00EC04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</w:p>
    <w:p w:rsidR="00EC045C" w:rsidRPr="0075136C" w:rsidRDefault="00EC045C" w:rsidP="00EC045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6A60D2">
        <w:rPr>
          <w:rFonts w:ascii="Times New Roman" w:hAnsi="Times New Roman" w:cs="Times New Roman"/>
          <w:b/>
          <w:sz w:val="24"/>
          <w:szCs w:val="24"/>
        </w:rPr>
        <w:t>Informacja o wskaźniku zatrudnienia osób niepełnosprawnych:</w:t>
      </w:r>
    </w:p>
    <w:p w:rsidR="00EC045C" w:rsidRPr="006A60D2" w:rsidRDefault="00EC045C" w:rsidP="00EC045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W Urzędzie Miejskim w Mrągowie, w miesiącu czerwcu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EA571E">
        <w:rPr>
          <w:rFonts w:ascii="Times New Roman" w:hAnsi="Times New Roman" w:cs="Times New Roman"/>
          <w:sz w:val="24"/>
          <w:szCs w:val="24"/>
        </w:rPr>
        <w:t>niższy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niż 6%. </w:t>
      </w:r>
    </w:p>
    <w:p w:rsidR="00EC045C" w:rsidRPr="0047462C" w:rsidRDefault="00EC045C" w:rsidP="00EC045C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746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 Wymagane dokumenty:</w:t>
      </w:r>
    </w:p>
    <w:p w:rsidR="00EC045C" w:rsidRPr="0047462C" w:rsidRDefault="00EC045C" w:rsidP="00EC045C">
      <w:pPr>
        <w:suppressAutoHyphens/>
        <w:spacing w:after="0"/>
        <w:ind w:left="720"/>
        <w:rPr>
          <w:rFonts w:ascii="Times New Roman" w:eastAsia="Times New Roman" w:hAnsi="Times New Roman" w:cs="Times New Roman"/>
          <w:b/>
          <w:sz w:val="4"/>
          <w:szCs w:val="4"/>
          <w:u w:val="single"/>
          <w:lang w:eastAsia="ar-SA"/>
        </w:rPr>
      </w:pPr>
    </w:p>
    <w:p w:rsidR="00EC045C" w:rsidRPr="0047462C" w:rsidRDefault="00EC045C" w:rsidP="00EC045C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:rsidR="00EC045C" w:rsidRPr="0047462C" w:rsidRDefault="00EC045C" w:rsidP="00EC045C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</w:p>
    <w:p w:rsidR="00EC045C" w:rsidRPr="0047462C" w:rsidRDefault="00EC045C" w:rsidP="00EC045C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:rsidR="00EC045C" w:rsidRPr="0047462C" w:rsidRDefault="00EC045C" w:rsidP="00EC045C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uprawnienia </w:t>
      </w:r>
    </w:p>
    <w:p w:rsidR="00EC045C" w:rsidRPr="0047462C" w:rsidRDefault="00EC045C" w:rsidP="00EC045C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:rsidR="00EC045C" w:rsidRPr="0047462C" w:rsidRDefault="00EC045C" w:rsidP="00EC045C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:rsidR="00EC045C" w:rsidRPr="0047462C" w:rsidRDefault="00EC045C" w:rsidP="00EC045C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Arial"/>
          <w:sz w:val="24"/>
          <w:szCs w:val="24"/>
          <w:lang w:eastAsia="ar-SA"/>
        </w:rPr>
        <w:t>dokumenty potwierdzające niepełnosprawność (dotyczy osób niepełnosprawnych),</w:t>
      </w:r>
    </w:p>
    <w:p w:rsidR="00EC045C" w:rsidRPr="0047462C" w:rsidRDefault="00EC045C" w:rsidP="00EC045C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:rsidR="00EC045C" w:rsidRPr="0047462C" w:rsidRDefault="00EC045C" w:rsidP="00EC045C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podpisane oświadczenie, że kandydat nie był prawomocnie skazany za przestępstwo umyślne lub kopia aktualnego „Zapytania o udzielenie informacji o osobie”</w:t>
      </w: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Krajowego Rejestru Karnego. Osoba wybrana do zatrudnienia będzie zobowiązana do przedstawienia  oryginału aktualnego „Zapytania o udzielenie informacji o osobie” z Krajowego Rejestru Karnego,</w:t>
      </w:r>
    </w:p>
    <w:p w:rsidR="00EC045C" w:rsidRDefault="00EC045C" w:rsidP="00EC045C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:rsidR="00EC045C" w:rsidRPr="0047462C" w:rsidRDefault="00EC045C" w:rsidP="00EC045C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045C" w:rsidRPr="0047462C" w:rsidRDefault="00EC045C" w:rsidP="00EC045C">
      <w:pPr>
        <w:suppressAutoHyphens/>
        <w:spacing w:after="0"/>
        <w:jc w:val="both"/>
        <w:rPr>
          <w:rFonts w:ascii="Times New Roman" w:eastAsia="Times New Roman" w:hAnsi="Times New Roman" w:cs="Arial"/>
          <w:b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Arial"/>
          <w:b/>
          <w:sz w:val="24"/>
          <w:szCs w:val="24"/>
          <w:u w:val="single"/>
          <w:lang w:eastAsia="ar-SA"/>
        </w:rPr>
        <w:t>UWAGA:</w:t>
      </w:r>
      <w:r w:rsidRPr="0047462C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dokumenty wymienione w podpunktach 4-7 należy załączyć w formie oryginałów bądź kserokopii, potwierdzonych w Sekretariacie Urzędu Miejskiego.</w:t>
      </w:r>
    </w:p>
    <w:p w:rsidR="00EC045C" w:rsidRPr="0047462C" w:rsidRDefault="00EC045C" w:rsidP="00EC045C">
      <w:pPr>
        <w:suppressAutoHyphens/>
        <w:spacing w:after="0"/>
        <w:jc w:val="both"/>
        <w:rPr>
          <w:rFonts w:ascii="Times New Roman" w:eastAsia="Times New Roman" w:hAnsi="Times New Roman" w:cs="Arial"/>
          <w:b/>
          <w:sz w:val="12"/>
          <w:szCs w:val="12"/>
          <w:lang w:eastAsia="ar-SA"/>
        </w:rPr>
      </w:pPr>
    </w:p>
    <w:p w:rsidR="00EC045C" w:rsidRPr="0047462C" w:rsidRDefault="00EC045C" w:rsidP="00EC0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Wymagane dokumenty aplikacyjne należy składać w sekretariacie Urzędu Miejskiego pok. 17 przy ul. Królewieckiej 60 A lub pocztą elektroniczną na adres: </w:t>
      </w:r>
      <w:hyperlink r:id="rId6" w:history="1">
        <w:r w:rsidRPr="004746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b.gabrychowicz@mragowo.um.gov.pl</w:t>
        </w:r>
      </w:hyperlink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posiadanych uprawnień do podpisu elektronicznego lub drogą pocztową na adres: Urząd Miejski w Mrągowie, 11-700 Mrągowo, ul. Królewiecka 60 A z dopiskiem </w:t>
      </w:r>
      <w:r w:rsidRPr="004746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„Dotyczy naboru na</w:t>
      </w:r>
      <w:r w:rsidRPr="0047462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wolne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kierownicze</w:t>
      </w:r>
      <w:r w:rsidRPr="0047462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stanowisko urzędnicze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Sekretarza Miasta </w:t>
      </w:r>
      <w:r w:rsidRPr="004746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Urzędzie Miejskim w Mrągowie</w:t>
      </w: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” w terminie</w:t>
      </w:r>
      <w:r w:rsidR="00BD6E1B" w:rsidRPr="00BD6E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746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 dnia </w:t>
      </w:r>
      <w:r w:rsidR="00BD6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22</w:t>
      </w:r>
      <w:r w:rsidRPr="004746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.07.2019 r.</w:t>
      </w:r>
      <w:r w:rsidR="00BD6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, </w:t>
      </w:r>
    </w:p>
    <w:p w:rsidR="00EC045C" w:rsidRPr="00EC045C" w:rsidRDefault="00EC045C" w:rsidP="00EC0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Aplikacje, które wpłyną do Urzędu po wyżej określonym terminie, nie będą rozpatrywane. Informacja o wyniku naboru będzie umieszczona na stronie internetowej Biuletynu Informacji Publicznej www.bip.mragowo.warmia.mazury.pl oraz na tablicy informacyjnej w siedzibie Urzędu Miejskiego w Mrągowie u. Królewiecka 60 A.</w:t>
      </w:r>
    </w:p>
    <w:p w:rsidR="00EC045C" w:rsidRDefault="00EC045C" w:rsidP="00EC045C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lastRenderedPageBreak/>
        <w:t>Załącznik nr 1</w:t>
      </w:r>
    </w:p>
    <w:p w:rsidR="00EC045C" w:rsidRPr="008024D4" w:rsidRDefault="00EC045C" w:rsidP="00EC045C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:rsidR="00EC045C" w:rsidRPr="008024D4" w:rsidRDefault="00EC045C" w:rsidP="00EC045C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045C" w:rsidRPr="008024D4" w:rsidRDefault="00EC045C" w:rsidP="00EC045C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4D4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EC045C" w:rsidRPr="008024D4" w:rsidRDefault="00EC045C" w:rsidP="00EC045C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045C" w:rsidRPr="008024D4" w:rsidRDefault="00EC045C" w:rsidP="00EC045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5C" w:rsidRPr="008024D4" w:rsidRDefault="00EC045C" w:rsidP="00EC045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4D4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8024D4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8024D4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:rsidR="00EC045C" w:rsidRPr="00A073F9" w:rsidRDefault="00EC045C" w:rsidP="00EC045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C045C" w:rsidRPr="00A073F9" w:rsidRDefault="00EC045C" w:rsidP="00EC04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3F9">
        <w:rPr>
          <w:rFonts w:ascii="Times New Roman" w:hAnsi="Times New Roman" w:cs="Times New Roman"/>
        </w:rPr>
        <w:t>administratorem Pani/Pana danych osobowych jest Urząd Miejski w Mrągowie</w:t>
      </w:r>
      <w:r w:rsidRPr="00A073F9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:rsidR="00EC045C" w:rsidRPr="00A073F9" w:rsidRDefault="00EC045C" w:rsidP="00EC04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073F9">
        <w:rPr>
          <w:rFonts w:ascii="Times New Roman" w:hAnsi="Times New Roman" w:cs="Times New Roman"/>
        </w:rPr>
        <w:t xml:space="preserve">kontakt z Inspektorem Ochrony Danych, email: </w:t>
      </w:r>
      <w:hyperlink r:id="rId7" w:history="1">
        <w:r w:rsidRPr="00A073F9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A073F9">
        <w:rPr>
          <w:rFonts w:ascii="Times New Roman" w:hAnsi="Times New Roman" w:cs="Times New Roman"/>
        </w:rPr>
        <w:t>.</w:t>
      </w:r>
    </w:p>
    <w:p w:rsidR="00EC045C" w:rsidRPr="00A073F9" w:rsidRDefault="00EC045C" w:rsidP="00EC04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3F9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:rsidR="00EC045C" w:rsidRPr="00A073F9" w:rsidRDefault="00EC045C" w:rsidP="00EC045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073F9">
        <w:rPr>
          <w:rFonts w:ascii="Times New Roman" w:hAnsi="Times New Roman" w:cs="Times New Roman"/>
        </w:rPr>
        <w:t>dane osobowe osób, które w procesie rekrutacji zakwalifikują się do dalszego etapu</w:t>
      </w:r>
      <w:r w:rsidRPr="00A073F9">
        <w:rPr>
          <w:rFonts w:ascii="Times New Roman" w:hAnsi="Times New Roman" w:cs="Times New Roman"/>
        </w:rPr>
        <w:br/>
        <w:t xml:space="preserve">i zostaną umieszczone w protokole, będą </w:t>
      </w:r>
      <w:r w:rsidRPr="00A073F9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A073F9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:rsidR="00EC045C" w:rsidRPr="00A073F9" w:rsidRDefault="00EC045C" w:rsidP="00EC045C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3F9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:rsidR="00EC045C" w:rsidRPr="00A073F9" w:rsidRDefault="00EC045C" w:rsidP="00EC045C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3F9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:rsidR="00EC045C" w:rsidRPr="00A073F9" w:rsidRDefault="00EC045C" w:rsidP="00EC045C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3F9">
        <w:rPr>
          <w:rFonts w:ascii="Times New Roman" w:hAnsi="Times New Roman" w:cs="Times New Roman"/>
          <w:sz w:val="24"/>
          <w:szCs w:val="24"/>
        </w:rPr>
        <w:t>podanie przez</w:t>
      </w:r>
      <w:r w:rsidRPr="00A07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3F9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:rsidR="00EC045C" w:rsidRPr="00A073F9" w:rsidRDefault="00EC045C" w:rsidP="00EC045C">
      <w:pPr>
        <w:rPr>
          <w:rFonts w:ascii="Times New Roman" w:hAnsi="Times New Roman" w:cs="Times New Roman"/>
        </w:rPr>
      </w:pPr>
    </w:p>
    <w:p w:rsidR="00EC045C" w:rsidRPr="00A073F9" w:rsidRDefault="00EC045C" w:rsidP="00EC045C">
      <w:pPr>
        <w:jc w:val="both"/>
        <w:rPr>
          <w:rFonts w:ascii="Times New Roman" w:hAnsi="Times New Roman" w:cs="Times New Roman"/>
        </w:rPr>
      </w:pPr>
    </w:p>
    <w:p w:rsidR="00EC045C" w:rsidRPr="00A073F9" w:rsidRDefault="00EC045C" w:rsidP="00EC045C">
      <w:pPr>
        <w:jc w:val="both"/>
        <w:rPr>
          <w:rFonts w:ascii="Times New Roman" w:hAnsi="Times New Roman" w:cs="Times New Roman"/>
        </w:rPr>
      </w:pPr>
      <w:r w:rsidRPr="00A073F9">
        <w:rPr>
          <w:rFonts w:ascii="Times New Roman" w:hAnsi="Times New Roman" w:cs="Times New Roman"/>
        </w:rPr>
        <w:t xml:space="preserve">Oświadczam, że zapoznałam(em) się z powyższą informacją oraz wyrażam zgodę </w:t>
      </w:r>
      <w:r w:rsidRPr="00A073F9">
        <w:rPr>
          <w:rFonts w:ascii="Times New Roman" w:hAnsi="Times New Roman" w:cs="Times New Roman"/>
        </w:rPr>
        <w:br/>
        <w:t xml:space="preserve">na przetwarzanie w procesie rekrutacyjnym moich danych osobowych, zawartych </w:t>
      </w:r>
      <w:r>
        <w:rPr>
          <w:rFonts w:ascii="Times New Roman" w:hAnsi="Times New Roman" w:cs="Times New Roman"/>
        </w:rPr>
        <w:t xml:space="preserve"> </w:t>
      </w:r>
      <w:r w:rsidRPr="00A073F9">
        <w:rPr>
          <w:rFonts w:ascii="Times New Roman" w:hAnsi="Times New Roman" w:cs="Times New Roman"/>
        </w:rPr>
        <w:t xml:space="preserve">w dokumentach aplikacyjnych. Jednocześnie oświadczam, że przekazuję moje dane osobowe całkowicie dobrowolnie. </w:t>
      </w:r>
    </w:p>
    <w:p w:rsidR="00EC045C" w:rsidRPr="00A073F9" w:rsidRDefault="00EC045C" w:rsidP="00EC045C">
      <w:pPr>
        <w:jc w:val="both"/>
        <w:rPr>
          <w:rFonts w:ascii="Times New Roman" w:hAnsi="Times New Roman" w:cs="Times New Roman"/>
        </w:rPr>
      </w:pPr>
    </w:p>
    <w:p w:rsidR="00EC045C" w:rsidRPr="00A073F9" w:rsidRDefault="00EC045C" w:rsidP="00EC045C">
      <w:pPr>
        <w:jc w:val="both"/>
        <w:rPr>
          <w:rFonts w:ascii="Times New Roman" w:hAnsi="Times New Roman" w:cs="Times New Roman"/>
        </w:rPr>
      </w:pPr>
    </w:p>
    <w:p w:rsidR="00EC045C" w:rsidRPr="00A073F9" w:rsidRDefault="00EC045C" w:rsidP="00EC045C">
      <w:pPr>
        <w:jc w:val="both"/>
        <w:rPr>
          <w:rFonts w:ascii="Times New Roman" w:hAnsi="Times New Roman" w:cs="Times New Roman"/>
        </w:rPr>
      </w:pPr>
    </w:p>
    <w:p w:rsidR="00EC045C" w:rsidRDefault="00EC045C" w:rsidP="00EC045C">
      <w:pPr>
        <w:jc w:val="both"/>
      </w:pPr>
    </w:p>
    <w:p w:rsidR="00EC045C" w:rsidRPr="008024D4" w:rsidRDefault="00EC045C" w:rsidP="00EC045C">
      <w:pPr>
        <w:jc w:val="both"/>
      </w:pPr>
    </w:p>
    <w:p w:rsidR="00EC045C" w:rsidRDefault="00606F10" w:rsidP="00EC045C">
      <w:pPr>
        <w:ind w:left="4956" w:firstLine="708"/>
        <w:jc w:val="both"/>
      </w:pPr>
      <w:r>
        <w:t xml:space="preserve">  </w:t>
      </w:r>
      <w:r w:rsidR="00EC045C" w:rsidRPr="008024D4">
        <w:t>……</w:t>
      </w:r>
      <w:r>
        <w:t>……...</w:t>
      </w:r>
      <w:r w:rsidR="00EC045C" w:rsidRPr="008024D4">
        <w:t>…………………….</w:t>
      </w:r>
      <w:r w:rsidR="00EC045C" w:rsidRPr="008024D4">
        <w:br/>
        <w:t xml:space="preserve">    </w:t>
      </w:r>
      <w:r w:rsidR="00EC045C" w:rsidRPr="008024D4">
        <w:tab/>
        <w:t xml:space="preserve">     </w:t>
      </w:r>
      <w:r>
        <w:t xml:space="preserve"> </w:t>
      </w:r>
      <w:bookmarkStart w:id="0" w:name="_GoBack"/>
      <w:bookmarkEnd w:id="0"/>
      <w:r w:rsidR="00EC045C" w:rsidRPr="008024D4">
        <w:t xml:space="preserve"> Podpis kandydata</w:t>
      </w:r>
    </w:p>
    <w:sectPr w:rsidR="00EC045C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894"/>
    <w:multiLevelType w:val="hybridMultilevel"/>
    <w:tmpl w:val="1D581A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8B0360"/>
    <w:multiLevelType w:val="hybridMultilevel"/>
    <w:tmpl w:val="F320CF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2B19E6"/>
    <w:multiLevelType w:val="hybridMultilevel"/>
    <w:tmpl w:val="81CC0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02D22"/>
    <w:multiLevelType w:val="hybridMultilevel"/>
    <w:tmpl w:val="166A634A"/>
    <w:lvl w:ilvl="0" w:tplc="8172856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A0502C3"/>
    <w:multiLevelType w:val="hybridMultilevel"/>
    <w:tmpl w:val="F984D6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5C"/>
    <w:rsid w:val="00606F10"/>
    <w:rsid w:val="00BD6E1B"/>
    <w:rsid w:val="00E20B72"/>
    <w:rsid w:val="00EA571E"/>
    <w:rsid w:val="00EC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4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45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C045C"/>
    <w:rPr>
      <w:color w:val="0000FF"/>
      <w:u w:val="single"/>
    </w:rPr>
  </w:style>
  <w:style w:type="paragraph" w:styleId="Bezodstpw">
    <w:name w:val="No Spacing"/>
    <w:uiPriority w:val="1"/>
    <w:qFormat/>
    <w:rsid w:val="00EC045C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EC045C"/>
    <w:pPr>
      <w:spacing w:after="160" w:line="256" w:lineRule="auto"/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E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4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45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C045C"/>
    <w:rPr>
      <w:color w:val="0000FF"/>
      <w:u w:val="single"/>
    </w:rPr>
  </w:style>
  <w:style w:type="paragraph" w:styleId="Bezodstpw">
    <w:name w:val="No Spacing"/>
    <w:uiPriority w:val="1"/>
    <w:qFormat/>
    <w:rsid w:val="00EC045C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EC045C"/>
    <w:pPr>
      <w:spacing w:after="160" w:line="256" w:lineRule="auto"/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gabrychowicz@mragowo.u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1404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5</cp:revision>
  <cp:lastPrinted>2019-07-10T07:06:00Z</cp:lastPrinted>
  <dcterms:created xsi:type="dcterms:W3CDTF">2019-07-04T13:04:00Z</dcterms:created>
  <dcterms:modified xsi:type="dcterms:W3CDTF">2019-07-11T05:49:00Z</dcterms:modified>
</cp:coreProperties>
</file>