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98" w:rsidRPr="0057271D" w:rsidRDefault="007D0D98" w:rsidP="007D0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7D0D98" w:rsidRPr="0057271D" w:rsidRDefault="007D0D98" w:rsidP="007D0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7D0D98" w:rsidRPr="0057271D" w:rsidRDefault="007D0D98" w:rsidP="00DD1B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Podinspektor/inspektor ds. zarządzania pasem drogowym </w:t>
      </w:r>
      <w:r>
        <w:rPr>
          <w:rFonts w:ascii="Times New Roman" w:hAnsi="Times New Roman" w:cs="Times New Roman"/>
          <w:b/>
          <w:sz w:val="24"/>
          <w:szCs w:val="24"/>
        </w:rPr>
        <w:br/>
        <w:t>w</w:t>
      </w:r>
      <w:r w:rsidRPr="0057271D">
        <w:rPr>
          <w:rFonts w:ascii="Times New Roman" w:hAnsi="Times New Roman" w:cs="Times New Roman"/>
          <w:b/>
          <w:sz w:val="24"/>
          <w:szCs w:val="24"/>
        </w:rPr>
        <w:t xml:space="preserve"> Referacie </w:t>
      </w:r>
      <w:r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7D0D98" w:rsidRPr="002D33EB" w:rsidRDefault="007D0D98" w:rsidP="007D0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7D0D98" w:rsidRDefault="007D0D98" w:rsidP="007D0D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7D0D98" w:rsidRDefault="00D2098E" w:rsidP="007D0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D0D98">
        <w:rPr>
          <w:rFonts w:ascii="Times New Roman" w:hAnsi="Times New Roman" w:cs="Times New Roman"/>
          <w:sz w:val="24"/>
          <w:szCs w:val="24"/>
        </w:rPr>
        <w:t xml:space="preserve">pełnia wymagania określone w art. 6 ust. 1, ust. 3 pkt 2 i 3 Ustawy </w:t>
      </w:r>
      <w:r w:rsidR="007D0D98">
        <w:rPr>
          <w:rFonts w:ascii="Times New Roman" w:hAnsi="Times New Roman" w:cs="Times New Roman"/>
          <w:sz w:val="24"/>
          <w:szCs w:val="24"/>
        </w:rPr>
        <w:br/>
        <w:t>o pracownikach samorządowych,</w:t>
      </w:r>
    </w:p>
    <w:p w:rsidR="007D0D98" w:rsidRDefault="00D2098E" w:rsidP="007D0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0D98">
        <w:rPr>
          <w:rFonts w:ascii="Times New Roman" w:hAnsi="Times New Roman" w:cs="Times New Roman"/>
          <w:sz w:val="24"/>
          <w:szCs w:val="24"/>
        </w:rPr>
        <w:t>osiada wykształcenie wyższe,</w:t>
      </w:r>
    </w:p>
    <w:p w:rsidR="007D0D98" w:rsidRDefault="00D2098E" w:rsidP="007D0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0D98">
        <w:rPr>
          <w:rFonts w:ascii="Times New Roman" w:hAnsi="Times New Roman" w:cs="Times New Roman"/>
          <w:sz w:val="24"/>
          <w:szCs w:val="24"/>
        </w:rPr>
        <w:t>osiada minimum dwuletni staż pracy, w tym minimum dwuletni staż pracy</w:t>
      </w:r>
      <w:r w:rsidR="007D0D98">
        <w:rPr>
          <w:rFonts w:ascii="Times New Roman" w:hAnsi="Times New Roman" w:cs="Times New Roman"/>
          <w:sz w:val="24"/>
          <w:szCs w:val="24"/>
        </w:rPr>
        <w:br/>
        <w:t>w administracji publicznej,</w:t>
      </w:r>
    </w:p>
    <w:p w:rsidR="007D0D98" w:rsidRDefault="00D2098E" w:rsidP="007D0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0D98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Office),</w:t>
      </w:r>
    </w:p>
    <w:p w:rsidR="007D0D98" w:rsidRDefault="00D2098E" w:rsidP="007D0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0D98">
        <w:rPr>
          <w:rFonts w:ascii="Times New Roman" w:hAnsi="Times New Roman" w:cs="Times New Roman"/>
          <w:sz w:val="24"/>
          <w:szCs w:val="24"/>
        </w:rPr>
        <w:t>bsługuje standardowe urządzenia biurowe,</w:t>
      </w:r>
    </w:p>
    <w:p w:rsidR="007D0D98" w:rsidRDefault="00D2098E" w:rsidP="007D0D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0D98">
        <w:rPr>
          <w:rFonts w:ascii="Times New Roman" w:hAnsi="Times New Roman" w:cs="Times New Roman"/>
          <w:sz w:val="24"/>
          <w:szCs w:val="24"/>
        </w:rPr>
        <w:t>osiada wiedzę specjalistyczną oraz z zakresu regulacji prawnych, niezbędną do podjęcia pracy na stanowisku; zna przepisy ustaw: o finansach publicznych,</w:t>
      </w:r>
      <w:r w:rsidR="007D0D98">
        <w:rPr>
          <w:rFonts w:ascii="Times New Roman" w:hAnsi="Times New Roman" w:cs="Times New Roman"/>
          <w:sz w:val="24"/>
          <w:szCs w:val="24"/>
        </w:rPr>
        <w:br/>
        <w:t>o samorządzie gminnym, o pracownikach samorządowych, zna przepisy Kodeksu Postępowania Administracyjnego, instrukcji kancelaryjnej oraz przepisy obowiązujące na stanowisku pracy: ustawę o drogach publicznych, zagospodarowaniu przestrzennym, prawo o ruchu drogowym.</w:t>
      </w:r>
    </w:p>
    <w:p w:rsidR="007D0D98" w:rsidRPr="004A24CF" w:rsidRDefault="007D0D98" w:rsidP="007D0D9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D0D98" w:rsidRPr="002D33EB" w:rsidRDefault="007D0D98" w:rsidP="007D0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7D0D98" w:rsidRDefault="00D2098E" w:rsidP="007D0D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D0D98">
        <w:rPr>
          <w:rFonts w:ascii="Times New Roman" w:hAnsi="Times New Roman" w:cs="Times New Roman"/>
          <w:sz w:val="24"/>
          <w:szCs w:val="24"/>
        </w:rPr>
        <w:t>ykształcenie wyższe o kierunku administracja, budownictwo ogólne, kierunki pokrewne (dopuszcza się studia podyplomowe),</w:t>
      </w:r>
    </w:p>
    <w:p w:rsidR="007D0D98" w:rsidRDefault="00D2098E" w:rsidP="007D0D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D0D98">
        <w:rPr>
          <w:rFonts w:ascii="Times New Roman" w:hAnsi="Times New Roman" w:cs="Times New Roman"/>
          <w:sz w:val="24"/>
          <w:szCs w:val="24"/>
        </w:rPr>
        <w:t>oświadczenie przy przygotowywaniu projektów decyzji i pism administracyjnych,</w:t>
      </w:r>
    </w:p>
    <w:p w:rsidR="007D0D98" w:rsidRPr="007D0D98" w:rsidRDefault="00D2098E" w:rsidP="007D0D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D0D98">
        <w:rPr>
          <w:rFonts w:ascii="Times New Roman" w:hAnsi="Times New Roman" w:cs="Times New Roman"/>
          <w:sz w:val="24"/>
          <w:szCs w:val="24"/>
        </w:rPr>
        <w:t>miejętność czytania map, rysunków technicznych i projektów budowlanych,</w:t>
      </w:r>
    </w:p>
    <w:p w:rsidR="007D0D98" w:rsidRDefault="00D2098E" w:rsidP="007D0D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D0D98">
        <w:rPr>
          <w:rFonts w:ascii="Times New Roman" w:hAnsi="Times New Roman" w:cs="Times New Roman"/>
          <w:sz w:val="24"/>
          <w:szCs w:val="24"/>
        </w:rPr>
        <w:t>omunikatywność w mowie i piśmie, samodzielność, zdolności analityczne, umiejętność pracy w zespole,</w:t>
      </w:r>
    </w:p>
    <w:p w:rsidR="007D0D98" w:rsidRDefault="00D2098E" w:rsidP="007D0D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D0D98">
        <w:rPr>
          <w:rFonts w:ascii="Times New Roman" w:hAnsi="Times New Roman" w:cs="Times New Roman"/>
          <w:sz w:val="24"/>
          <w:szCs w:val="24"/>
        </w:rPr>
        <w:t>yspozycyjność,</w:t>
      </w:r>
    </w:p>
    <w:p w:rsidR="007D0D98" w:rsidRDefault="00D2098E" w:rsidP="007D0D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0D98">
        <w:rPr>
          <w:rFonts w:ascii="Times New Roman" w:hAnsi="Times New Roman" w:cs="Times New Roman"/>
          <w:sz w:val="24"/>
          <w:szCs w:val="24"/>
        </w:rPr>
        <w:t>dporność na stres, zdolność do pracy pod presją czasu,</w:t>
      </w:r>
    </w:p>
    <w:p w:rsidR="007D0D98" w:rsidRDefault="00D2098E" w:rsidP="007D0D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D0D98">
        <w:rPr>
          <w:rFonts w:ascii="Times New Roman" w:hAnsi="Times New Roman" w:cs="Times New Roman"/>
          <w:sz w:val="24"/>
          <w:szCs w:val="24"/>
        </w:rPr>
        <w:t>miejętności negocjacyjne, asertywność,</w:t>
      </w:r>
    </w:p>
    <w:p w:rsidR="007D0D98" w:rsidRDefault="00D2098E" w:rsidP="007D0D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0D98">
        <w:rPr>
          <w:rFonts w:ascii="Times New Roman" w:hAnsi="Times New Roman" w:cs="Times New Roman"/>
          <w:sz w:val="24"/>
          <w:szCs w:val="24"/>
        </w:rPr>
        <w:t>najomość języka angielskiego,</w:t>
      </w:r>
    </w:p>
    <w:p w:rsidR="007D0D98" w:rsidRDefault="007D0D98" w:rsidP="007D0D98">
      <w:pPr>
        <w:pStyle w:val="Akapitzlist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7D0D98" w:rsidRPr="002D33EB" w:rsidRDefault="007D0D98" w:rsidP="007D0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Zakres wykonywanych zadań na stanowisku: </w:t>
      </w:r>
    </w:p>
    <w:p w:rsidR="007D0D98" w:rsidRPr="00DF7CEF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decyzji administracyjnych na zajęcie pasa drogowego dróg publicznych, będących w zarządzie Burmistrza Miasta, w celu lokalizacji urządzeń, obiektów budowlanych i urządzeń infrastruktury technicznej, nie związanych z potrzebami zarządzania drogami lub potrzebami ruchu drogowego,</w:t>
      </w:r>
    </w:p>
    <w:p w:rsidR="007D0D98" w:rsidRPr="00DD1B5F" w:rsidRDefault="007D0D98" w:rsidP="00D209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decyzji administracyjnych na zajęcie pasa drogowego w celu prowadzenia robót ziemnych,</w:t>
      </w:r>
    </w:p>
    <w:p w:rsidR="00DD1B5F" w:rsidRPr="00DD1B5F" w:rsidRDefault="00DD1B5F" w:rsidP="00DD1B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0D98" w:rsidRPr="00DF7CEF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Przygotowywanie projektów decyzji administracyjnych na zajęcie pasa drogowego w celu umieszczenia reklam, obiektów budowlanych i urządzeń infrastruktury technicznej, nie związanych z potrzebami zarządzania drogami lub potrzebami ruchu drogowego,</w:t>
      </w:r>
    </w:p>
    <w:p w:rsidR="007D0D98" w:rsidRPr="00DF7CEF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decyzji administracyjnych na zajęcie pasa drogowego na prawach wyłączności,</w:t>
      </w:r>
    </w:p>
    <w:p w:rsidR="007D0D98" w:rsidRPr="005A40B8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decyzji administracyjnych na zajęcie pasa drogowego w celu lokalizacji zjazdu z drogi publicznej na teren nieruchomości osób trzecich,</w:t>
      </w:r>
    </w:p>
    <w:p w:rsidR="007D0D98" w:rsidRPr="00E73EFD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Uzgadnianie projektów budowlanych zjazdów, obiektów lub urządzeń infrastruktury technicznej w pasie drogowym,</w:t>
      </w:r>
    </w:p>
    <w:p w:rsidR="007D0D98" w:rsidRPr="00E73EFD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Koordynacja robót w pasie drogowym,</w:t>
      </w:r>
    </w:p>
    <w:p w:rsidR="007D0D98" w:rsidRPr="00E73EFD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decyzji administracyjnych o przywróceniu pasa drogowego do stanu pierwotnego oraz o naliczeniu kar za samowolne zajęcie pasa drogowego,</w:t>
      </w:r>
    </w:p>
    <w:p w:rsidR="007D0D98" w:rsidRPr="003E7ABF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Ustalanie warunków wejścia w pas drogowy dróg wewnętrznych, dla których nie mają zastosowania przepisy ustawy o drogach publicznych (lokalizowanie zjazdów, umieszczanie urządzeń i obiektów budowlanych). Uzgadnianie projektów budowlanych obiektów i urządzeń lokalizowanych w tych drogach,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Opracowywanie projektów umów i porozumień w zakresie budowy, przebudowy </w:t>
      </w:r>
      <w:r>
        <w:rPr>
          <w:rFonts w:ascii="Times New Roman" w:hAnsi="Times New Roman" w:cs="Times New Roman"/>
          <w:sz w:val="24"/>
          <w:szCs w:val="24"/>
        </w:rPr>
        <w:br/>
        <w:t xml:space="preserve">i remontów dróg z osobami trzecimi przy realizacji inwestycji </w:t>
      </w:r>
      <w:proofErr w:type="spellStart"/>
      <w:r>
        <w:rPr>
          <w:rFonts w:ascii="Times New Roman" w:hAnsi="Times New Roman" w:cs="Times New Roman"/>
          <w:sz w:val="24"/>
          <w:szCs w:val="24"/>
        </w:rPr>
        <w:t>niedrogowych</w:t>
      </w:r>
      <w:proofErr w:type="spellEnd"/>
      <w:r>
        <w:rPr>
          <w:rFonts w:ascii="Times New Roman" w:hAnsi="Times New Roman" w:cs="Times New Roman"/>
          <w:sz w:val="24"/>
          <w:szCs w:val="24"/>
        </w:rPr>
        <w:t>. Przekazywanie terenu pod zajęcie pasa drogowego i przejmowanie terenu pasa drogowego dróg publicznych od inwestorów. Egzekwowanie usuwania usterek               i wad technicznych powstałych w okresie gwarancji,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Prowadzenie rejestru wydanych decyzji oraz ewidencji opłat,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Prowadzenie bieżącej kontroli pasa drogowego pod kątem samowolnego zajęcia,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Współpraca z innymi organami administracji w zakresie gospodarowania pasem drogowym,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udostępnieniem wybudowanych w drogach gminnych kanałów teletechnicznych,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Sporządzanie danych finansowych z zakresu opłat i kar za zajęcie pasa drogowego dla potrzeb planowania budżetu oraz innych opracowań,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materiałów i odpowiedzi na wnioski radnych oraz realizacja wniosków i skarg mieszkańców w zakresie powierzonych zadań,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aktów prawnych stanowionych przez organy jednostek samorządu terytorialnego oraz sporządzanie okresowych ocen, analiz, informacji i sprawozdań,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i przekazywanie dokumentów do archiwum zakładowego,</w:t>
      </w:r>
    </w:p>
    <w:p w:rsidR="007D0D98" w:rsidRPr="00F024D3" w:rsidRDefault="007D0D98" w:rsidP="007D0D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Realizacja zadań wynikających z ustawy o finansach publicznych, ochronie danych osobowych oraz o ochronie informacji niejawnych,</w:t>
      </w:r>
    </w:p>
    <w:p w:rsidR="007A2481" w:rsidRPr="007A2481" w:rsidRDefault="007D0D98" w:rsidP="007A24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Wykonywanie innych czynności zleconych przez przełożonych.</w:t>
      </w:r>
    </w:p>
    <w:p w:rsidR="007A2481" w:rsidRPr="007A2481" w:rsidRDefault="007A2481" w:rsidP="00DD1B5F">
      <w:pPr>
        <w:pStyle w:val="Akapitzlist"/>
        <w:ind w:left="107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0D98" w:rsidRPr="006A1022" w:rsidRDefault="007D0D98" w:rsidP="007D0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022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7D0D98" w:rsidRDefault="007D0D98" w:rsidP="007D0D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administracyjno-biurowa w wymiarze pełnego etatu na II piętrze budynku Urzędu Miejskiego w Mrągowie. Praca przy komputerz</w:t>
      </w:r>
      <w:r w:rsidR="007A2481">
        <w:rPr>
          <w:rFonts w:ascii="Times New Roman" w:hAnsi="Times New Roman" w:cs="Times New Roman"/>
          <w:sz w:val="24"/>
          <w:szCs w:val="24"/>
        </w:rPr>
        <w:t xml:space="preserve">e do 8 godzin, wymagająca wyjść </w:t>
      </w:r>
      <w:r>
        <w:rPr>
          <w:rFonts w:ascii="Times New Roman" w:hAnsi="Times New Roman" w:cs="Times New Roman"/>
          <w:sz w:val="24"/>
          <w:szCs w:val="24"/>
        </w:rPr>
        <w:t xml:space="preserve">i wyjazdów  w teren; kontakty bezpośrednie i telefoniczne z klientem. Stanowisko pracy wyposażone w komputer, monitor i drukarkę. </w:t>
      </w:r>
      <w:r w:rsidR="007A24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Stanowisko nie przystosowane do pracy na wózku inwalidzkim. Budynek przystosowany do potrzeb osób niepełnosprawnych.</w:t>
      </w:r>
    </w:p>
    <w:p w:rsidR="007D0D98" w:rsidRDefault="007D0D98" w:rsidP="007D0D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0D98" w:rsidRDefault="007D0D98" w:rsidP="007D0D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Miejskim w Mrągowie  w miesiącu wrześniu 2018 r. wskaźnik zatrudnienia osób niepełnosprawnych w rozumieniu prze</w:t>
      </w:r>
      <w:r w:rsidR="007A2481">
        <w:rPr>
          <w:rFonts w:ascii="Times New Roman" w:hAnsi="Times New Roman" w:cs="Times New Roman"/>
          <w:sz w:val="24"/>
          <w:szCs w:val="24"/>
        </w:rPr>
        <w:t xml:space="preserve">pisów o rehabilitacji zawodowej </w:t>
      </w:r>
      <w:r>
        <w:rPr>
          <w:rFonts w:ascii="Times New Roman" w:hAnsi="Times New Roman" w:cs="Times New Roman"/>
          <w:sz w:val="24"/>
          <w:szCs w:val="24"/>
        </w:rPr>
        <w:t xml:space="preserve">i społecznej oraz zatrudnianiu osób niepełnosprawnych był wyższy </w:t>
      </w:r>
      <w:r w:rsidR="00DD1B5F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niż  6 %.</w:t>
      </w:r>
    </w:p>
    <w:p w:rsidR="007D0D98" w:rsidRPr="004A24CF" w:rsidRDefault="007D0D98" w:rsidP="007D0D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0D98" w:rsidRPr="00D33A28" w:rsidRDefault="007D0D98" w:rsidP="007D0D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7D0D98" w:rsidRDefault="00D2098E" w:rsidP="007D0D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7D0D98">
        <w:rPr>
          <w:rFonts w:ascii="Times New Roman" w:hAnsi="Times New Roman" w:cs="Times New Roman"/>
          <w:sz w:val="24"/>
          <w:szCs w:val="24"/>
        </w:rPr>
        <w:t>yciorys (CV),</w:t>
      </w:r>
    </w:p>
    <w:p w:rsidR="007D0D98" w:rsidRDefault="00D2098E" w:rsidP="007D0D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D0D98">
        <w:rPr>
          <w:rFonts w:ascii="Times New Roman" w:hAnsi="Times New Roman" w:cs="Times New Roman"/>
          <w:sz w:val="24"/>
          <w:szCs w:val="24"/>
        </w:rPr>
        <w:t>westionariusz osobowy,</w:t>
      </w:r>
    </w:p>
    <w:p w:rsidR="007D0D98" w:rsidRDefault="00D2098E" w:rsidP="007D0D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D0D98">
        <w:rPr>
          <w:rFonts w:ascii="Times New Roman" w:hAnsi="Times New Roman" w:cs="Times New Roman"/>
          <w:sz w:val="24"/>
          <w:szCs w:val="24"/>
        </w:rPr>
        <w:t>ist motywacyjny,</w:t>
      </w:r>
    </w:p>
    <w:p w:rsidR="007D0D98" w:rsidRDefault="007A2481" w:rsidP="007D0D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D0D98">
        <w:rPr>
          <w:rFonts w:ascii="Times New Roman" w:hAnsi="Times New Roman" w:cs="Times New Roman"/>
          <w:sz w:val="24"/>
          <w:szCs w:val="24"/>
        </w:rPr>
        <w:t>okumenty poświadczające wykształcenie,</w:t>
      </w:r>
    </w:p>
    <w:p w:rsidR="007D0D98" w:rsidRDefault="007A2481" w:rsidP="007D0D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D0D98">
        <w:rPr>
          <w:rFonts w:ascii="Times New Roman" w:hAnsi="Times New Roman" w:cs="Times New Roman"/>
          <w:sz w:val="24"/>
          <w:szCs w:val="24"/>
        </w:rPr>
        <w:t>okumenty poświadczające staż pracy,</w:t>
      </w:r>
    </w:p>
    <w:p w:rsidR="007D0D98" w:rsidRDefault="007A2481" w:rsidP="007D0D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D0D98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7D0D98" w:rsidRDefault="007A2481" w:rsidP="007D0D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D0D98">
        <w:rPr>
          <w:rFonts w:ascii="Times New Roman" w:hAnsi="Times New Roman" w:cs="Times New Roman"/>
          <w:sz w:val="24"/>
          <w:szCs w:val="24"/>
        </w:rPr>
        <w:t>lauzula zgody na przetwarzanie danych osobowych ( załącznik nr 1 do ogłoszenia o naborze)</w:t>
      </w:r>
    </w:p>
    <w:p w:rsidR="007D0D98" w:rsidRDefault="007A2481" w:rsidP="007D0D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0D98">
        <w:rPr>
          <w:rFonts w:ascii="Times New Roman" w:hAnsi="Times New Roman" w:cs="Times New Roman"/>
          <w:sz w:val="24"/>
          <w:szCs w:val="24"/>
        </w:rPr>
        <w:t>odpisane oświadczenie, że kandydat nie był prawomocnie skazany za przestępstwo umyślne lub kopia aktualnego „Zapytania o udzielenie informacji o osobie”</w:t>
      </w:r>
      <w:r w:rsidR="007D0D98">
        <w:rPr>
          <w:rFonts w:ascii="Times New Roman" w:hAnsi="Times New Roman" w:cs="Times New Roman"/>
          <w:sz w:val="24"/>
          <w:szCs w:val="24"/>
        </w:rPr>
        <w:br/>
        <w:t>z Krajowego Rejestru Karnego. Osoba wybrana do zatrudnienia będzie zobowiązana do przedstawienia  oryginału aktualnego „Zapytania o udzielenie informacji o osobie” z Krajowego Rejestru Karnego,</w:t>
      </w:r>
    </w:p>
    <w:p w:rsidR="007D0D98" w:rsidRPr="000C46A8" w:rsidRDefault="007A2481" w:rsidP="007D0D9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0D98">
        <w:rPr>
          <w:rFonts w:ascii="Times New Roman" w:hAnsi="Times New Roman" w:cs="Times New Roman"/>
          <w:sz w:val="24"/>
          <w:szCs w:val="24"/>
        </w:rPr>
        <w:t>świadczenie o stanie zdrowia.</w:t>
      </w:r>
    </w:p>
    <w:p w:rsidR="007D0D98" w:rsidRPr="006E150B" w:rsidRDefault="007D0D98" w:rsidP="007D0D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t>UWAGA!: dokume</w:t>
      </w:r>
      <w:r>
        <w:rPr>
          <w:rFonts w:ascii="Times New Roman" w:hAnsi="Times New Roman" w:cs="Times New Roman"/>
          <w:b/>
          <w:sz w:val="24"/>
          <w:szCs w:val="24"/>
        </w:rPr>
        <w:t>nty wymienione w punkcie 5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sekretariacie Urzędu Miejskiego pok. 17 przy ul. Królewieckiej 60 A lub pocztą elektroniczną na adres: </w:t>
      </w:r>
      <w:hyperlink r:id="rId8" w:history="1">
        <w:r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przypadku posiadanych uprawnień do podpisu elektronicznego lub drogą pocztową na adres: Urząd Miejski w Mrągowie, 11-700 Mrągowo, ul. Królewiecka 60 A z dopiskiem </w:t>
      </w:r>
      <w:r w:rsidRPr="006E150B">
        <w:rPr>
          <w:rFonts w:ascii="Times New Roman" w:hAnsi="Times New Roman" w:cs="Times New Roman"/>
          <w:b/>
          <w:sz w:val="24"/>
          <w:szCs w:val="24"/>
        </w:rPr>
        <w:t>„Dotyczy naboru na  wolne stanowisko urzędnicze: Podinspektor/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nspektor </w:t>
      </w:r>
      <w:r>
        <w:rPr>
          <w:rFonts w:ascii="Times New Roman" w:hAnsi="Times New Roman" w:cs="Times New Roman"/>
          <w:b/>
          <w:sz w:val="24"/>
          <w:szCs w:val="24"/>
        </w:rPr>
        <w:t>ds. zarządzania pasem drogowym w Referacie Gospodarki Komunalnej i Mieszkaniowej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w Urzędzie Miejskim w Mrągowie”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terminie do dnia 02.11</w:t>
      </w:r>
      <w:r w:rsidRPr="006E150B">
        <w:rPr>
          <w:rFonts w:ascii="Times New Roman" w:hAnsi="Times New Roman" w:cs="Times New Roman"/>
          <w:b/>
          <w:sz w:val="24"/>
          <w:szCs w:val="24"/>
          <w:u w:val="single"/>
        </w:rPr>
        <w:t>.2018 r.</w:t>
      </w:r>
    </w:p>
    <w:p w:rsidR="007A2481" w:rsidRPr="003277D0" w:rsidRDefault="007D0D98" w:rsidP="007D0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u. Królewiecka 60 A.</w:t>
      </w:r>
    </w:p>
    <w:p w:rsidR="007A2481" w:rsidRDefault="007D0D98" w:rsidP="007D0D9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</w:p>
    <w:p w:rsidR="007A2481" w:rsidRDefault="007A2481" w:rsidP="007D0D9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481" w:rsidRDefault="007A2481" w:rsidP="007D0D9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481" w:rsidRDefault="007A2481" w:rsidP="007D0D9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481" w:rsidRDefault="007A2481" w:rsidP="007D0D9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481" w:rsidRDefault="007A2481" w:rsidP="007D0D9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98" w:rsidRPr="0036436A" w:rsidRDefault="007D0D98" w:rsidP="007A2481">
      <w:pPr>
        <w:pStyle w:val="Bezodstpw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7D0D98" w:rsidRDefault="007D0D98" w:rsidP="007D0D9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98" w:rsidRDefault="007D0D98" w:rsidP="007D0D9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7D0D98" w:rsidRPr="00252A04" w:rsidRDefault="007D0D98" w:rsidP="007D0D98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98" w:rsidRDefault="007D0D98" w:rsidP="007D0D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98" w:rsidRPr="002603F4" w:rsidRDefault="007D0D98" w:rsidP="007D0D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7D0D98" w:rsidRPr="002603F4" w:rsidRDefault="007D0D98" w:rsidP="007D0D9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0D98" w:rsidRPr="002603F4" w:rsidRDefault="007D0D98" w:rsidP="007D0D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administratorem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i/Pana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Urząd Miejski w Mrągowie</w:t>
      </w:r>
      <w:r>
        <w:rPr>
          <w:rFonts w:ascii="Times New Roman" w:hAnsi="Times New Roman" w:cs="Times New Roman"/>
          <w:sz w:val="24"/>
          <w:szCs w:val="24"/>
        </w:rPr>
        <w:br/>
      </w:r>
      <w:r w:rsidRPr="002603F4">
        <w:rPr>
          <w:rFonts w:ascii="Times New Roman" w:hAnsi="Times New Roman" w:cs="Times New Roman"/>
          <w:sz w:val="24"/>
          <w:szCs w:val="24"/>
        </w:rPr>
        <w:t>ul. Królewiecka 60A, 11-700 Mrągowo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3F4">
        <w:rPr>
          <w:rFonts w:ascii="Times New Roman" w:hAnsi="Times New Roman" w:cs="Times New Roman"/>
          <w:sz w:val="24"/>
          <w:szCs w:val="24"/>
        </w:rPr>
        <w:t xml:space="preserve"> reprezentowany przez</w:t>
      </w:r>
      <w:r>
        <w:rPr>
          <w:rFonts w:ascii="Times New Roman" w:hAnsi="Times New Roman" w:cs="Times New Roman"/>
          <w:sz w:val="24"/>
          <w:szCs w:val="24"/>
        </w:rPr>
        <w:t xml:space="preserve"> Burmistrza Miasta Mrągowo,</w:t>
      </w:r>
    </w:p>
    <w:p w:rsidR="007D0D98" w:rsidRPr="002603F4" w:rsidRDefault="007D0D98" w:rsidP="007D0D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</w:t>
      </w:r>
      <w:r w:rsidRPr="002603F4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03F4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603F4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603F4">
        <w:rPr>
          <w:rFonts w:ascii="Times New Roman" w:hAnsi="Times New Roman" w:cs="Times New Roman"/>
          <w:sz w:val="24"/>
          <w:szCs w:val="24"/>
        </w:rPr>
        <w:t xml:space="preserve"> Urzędzie </w:t>
      </w:r>
      <w:r>
        <w:rPr>
          <w:rFonts w:ascii="Times New Roman" w:hAnsi="Times New Roman" w:cs="Times New Roman"/>
          <w:sz w:val="24"/>
          <w:szCs w:val="24"/>
        </w:rPr>
        <w:t xml:space="preserve">Miejskim – tel. 89 741 90 45 email:informatyk@mragowo.um.gov.pl, </w:t>
      </w:r>
    </w:p>
    <w:p w:rsidR="007D0D98" w:rsidRDefault="007D0D98" w:rsidP="007D0D9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2603F4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>
        <w:rPr>
          <w:rFonts w:ascii="Times New Roman" w:hAnsi="Times New Roman" w:cs="Times New Roman"/>
          <w:sz w:val="24"/>
          <w:szCs w:val="24"/>
        </w:rPr>
        <w:t xml:space="preserve">przeprowadzenia rekrutacji (naboru na wolne stanowisko urzędnicze) </w:t>
      </w:r>
      <w:r w:rsidRPr="002603F4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Pani/Pana</w:t>
      </w:r>
      <w:r w:rsidRPr="002A5C1B"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dobrowolnej zgody,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art. 6 ust.1 lit. a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0D98" w:rsidRPr="00252A04" w:rsidRDefault="007D0D98" w:rsidP="007D0D9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52A04">
        <w:rPr>
          <w:rFonts w:ascii="Times New Roman" w:hAnsi="Times New Roman" w:cs="Times New Roman"/>
          <w:sz w:val="24"/>
          <w:szCs w:val="24"/>
        </w:rPr>
        <w:t>ane osobowe osób, które w procesie rekrutacji zakwalifikują się do dalszego etapu</w:t>
      </w:r>
      <w:r>
        <w:rPr>
          <w:rFonts w:ascii="Times New Roman" w:hAnsi="Times New Roman" w:cs="Times New Roman"/>
          <w:sz w:val="24"/>
          <w:szCs w:val="24"/>
        </w:rPr>
        <w:br/>
      </w:r>
      <w:r w:rsidRPr="00252A04">
        <w:rPr>
          <w:rFonts w:ascii="Times New Roman" w:hAnsi="Times New Roman" w:cs="Times New Roman"/>
          <w:sz w:val="24"/>
          <w:szCs w:val="24"/>
        </w:rPr>
        <w:t xml:space="preserve">i zostaną umieszczone w protokole, będą </w:t>
      </w:r>
      <w:r w:rsidRPr="0025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252A04">
        <w:rPr>
          <w:rFonts w:ascii="Times New Roman" w:hAnsi="Times New Roman" w:cs="Times New Roman"/>
          <w:sz w:val="24"/>
          <w:szCs w:val="24"/>
        </w:rPr>
        <w:t>przez administratora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252A04">
        <w:rPr>
          <w:rFonts w:ascii="Times New Roman" w:hAnsi="Times New Roman" w:cs="Times New Roman"/>
          <w:sz w:val="24"/>
          <w:szCs w:val="24"/>
        </w:rPr>
        <w:t>okres 2 lat, zgodnie z instrukcj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2A04">
        <w:rPr>
          <w:rFonts w:ascii="Times New Roman" w:hAnsi="Times New Roman" w:cs="Times New Roman"/>
          <w:sz w:val="24"/>
          <w:szCs w:val="24"/>
        </w:rPr>
        <w:t xml:space="preserve"> kancelaryjną, a następnie przekazane do archiwum zakładowego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0D98" w:rsidRPr="002603F4" w:rsidRDefault="007D0D98" w:rsidP="007D0D98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 xml:space="preserve">posiada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0D98" w:rsidRPr="002603F4" w:rsidRDefault="007D0D98" w:rsidP="007D0D98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>
        <w:rPr>
          <w:rFonts w:ascii="Times New Roman" w:hAnsi="Times New Roman" w:cs="Times New Roman"/>
          <w:sz w:val="24"/>
          <w:szCs w:val="24"/>
        </w:rPr>
        <w:t>i/Pana</w:t>
      </w:r>
      <w:r w:rsidRPr="002603F4">
        <w:rPr>
          <w:rFonts w:ascii="Times New Roman" w:hAnsi="Times New Roman" w:cs="Times New Roman"/>
          <w:sz w:val="24"/>
          <w:szCs w:val="24"/>
        </w:rPr>
        <w:t>, iż przetwarzanie d</w:t>
      </w:r>
      <w:r>
        <w:rPr>
          <w:rFonts w:ascii="Times New Roman" w:hAnsi="Times New Roman" w:cs="Times New Roman"/>
          <w:sz w:val="24"/>
          <w:szCs w:val="24"/>
        </w:rPr>
        <w:t>anych osobowych dotyczących Pani/Pana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0D98" w:rsidRPr="002603F4" w:rsidRDefault="007D0D98" w:rsidP="007D0D98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Panią/Pana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>
        <w:rPr>
          <w:rFonts w:ascii="Times New Roman" w:hAnsi="Times New Roman" w:cs="Times New Roman"/>
          <w:sz w:val="24"/>
          <w:szCs w:val="24"/>
        </w:rPr>
        <w:t>uczestnictwa Pani/Pana 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D98" w:rsidRDefault="007D0D98" w:rsidP="007D0D98"/>
    <w:p w:rsidR="007D0D98" w:rsidRDefault="007D0D98" w:rsidP="007D0D98">
      <w:pPr>
        <w:jc w:val="both"/>
      </w:pPr>
    </w:p>
    <w:p w:rsidR="007D0D98" w:rsidRPr="0036436A" w:rsidRDefault="007D0D98" w:rsidP="007D0D98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zapoznałam(e</w:t>
      </w:r>
      <w:r w:rsidRPr="0036436A">
        <w:rPr>
          <w:rFonts w:ascii="Times New Roman" w:hAnsi="Times New Roman" w:cs="Times New Roman"/>
          <w:sz w:val="24"/>
          <w:szCs w:val="24"/>
        </w:rPr>
        <w:t xml:space="preserve">m) się z powyższą informacją oraz wyrażam zgodę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7D0D98" w:rsidRDefault="007D0D98" w:rsidP="007D0D98">
      <w:pPr>
        <w:jc w:val="both"/>
      </w:pPr>
    </w:p>
    <w:p w:rsidR="007D0D98" w:rsidRDefault="007D0D98" w:rsidP="007D0D98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…………………</w:t>
      </w:r>
      <w:r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Pr="0036436A">
        <w:rPr>
          <w:rFonts w:ascii="Times New Roman" w:hAnsi="Times New Roman" w:cs="Times New Roman"/>
        </w:rPr>
        <w:t xml:space="preserve"> Podpis kandydata</w:t>
      </w:r>
    </w:p>
    <w:p w:rsidR="007D0D98" w:rsidRDefault="007D0D98"/>
    <w:sectPr w:rsidR="007D0D98" w:rsidSect="007A2481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70C1">
      <w:pPr>
        <w:spacing w:after="0" w:line="240" w:lineRule="auto"/>
      </w:pPr>
      <w:r>
        <w:separator/>
      </w:r>
    </w:p>
  </w:endnote>
  <w:endnote w:type="continuationSeparator" w:id="0">
    <w:p w:rsidR="00000000" w:rsidRDefault="00A6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A670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33B8A" w:rsidRDefault="00A67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70C1">
      <w:pPr>
        <w:spacing w:after="0" w:line="240" w:lineRule="auto"/>
      </w:pPr>
      <w:r>
        <w:separator/>
      </w:r>
    </w:p>
  </w:footnote>
  <w:footnote w:type="continuationSeparator" w:id="0">
    <w:p w:rsidR="00000000" w:rsidRDefault="00A67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14F3"/>
    <w:multiLevelType w:val="hybridMultilevel"/>
    <w:tmpl w:val="14C297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8"/>
    <w:rsid w:val="007A2481"/>
    <w:rsid w:val="007D0D98"/>
    <w:rsid w:val="00A670C1"/>
    <w:rsid w:val="00D2098E"/>
    <w:rsid w:val="00D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D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D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0D9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D0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D98"/>
  </w:style>
  <w:style w:type="paragraph" w:styleId="Bezodstpw">
    <w:name w:val="No Spacing"/>
    <w:uiPriority w:val="1"/>
    <w:qFormat/>
    <w:rsid w:val="007D0D98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7D0D98"/>
    <w:pPr>
      <w:spacing w:after="160" w:line="256" w:lineRule="auto"/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D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D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0D9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D0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D98"/>
  </w:style>
  <w:style w:type="paragraph" w:styleId="Bezodstpw">
    <w:name w:val="No Spacing"/>
    <w:uiPriority w:val="1"/>
    <w:qFormat/>
    <w:rsid w:val="007D0D98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7D0D98"/>
    <w:pPr>
      <w:spacing w:after="160" w:line="256" w:lineRule="auto"/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gabrychowicz@mragowo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1341</Words>
  <Characters>8047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Roksana Borowiec</cp:lastModifiedBy>
  <cp:revision>2</cp:revision>
  <cp:lastPrinted>2018-10-24T06:50:00Z</cp:lastPrinted>
  <dcterms:created xsi:type="dcterms:W3CDTF">2018-10-24T06:54:00Z</dcterms:created>
  <dcterms:modified xsi:type="dcterms:W3CDTF">2018-10-24T06:54:00Z</dcterms:modified>
</cp:coreProperties>
</file>