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D7D1A" w14:textId="77777777" w:rsidR="00053CFC" w:rsidRPr="006234F0" w:rsidRDefault="00053CFC" w:rsidP="00053CFC">
      <w:pPr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INFORMACJA O WYNIKACH NABORU</w:t>
      </w:r>
    </w:p>
    <w:p w14:paraId="15C541D6" w14:textId="77777777" w:rsidR="00053CFC" w:rsidRPr="006234F0" w:rsidRDefault="00053CFC" w:rsidP="00053CFC">
      <w:pPr>
        <w:spacing w:after="120"/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na wolne stanowisko urzędnicze</w:t>
      </w:r>
    </w:p>
    <w:p w14:paraId="707028DD" w14:textId="77777777" w:rsidR="00053CFC" w:rsidRPr="00053CFC" w:rsidRDefault="00053CFC" w:rsidP="00053CFC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053CFC">
        <w:rPr>
          <w:rFonts w:ascii="Lato" w:hAnsi="Lato" w:cs="Times New Roman"/>
          <w:b/>
          <w:sz w:val="24"/>
          <w:szCs w:val="24"/>
        </w:rPr>
        <w:t xml:space="preserve">ds. pozyskiwania środków zewnętrznych  </w:t>
      </w:r>
    </w:p>
    <w:p w14:paraId="19DCAAE9" w14:textId="77777777" w:rsidR="00053CFC" w:rsidRPr="00053CFC" w:rsidRDefault="00053CFC" w:rsidP="00053CFC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4195739A" w14:textId="77777777" w:rsidR="00053CFC" w:rsidRPr="00053CFC" w:rsidRDefault="00053CFC" w:rsidP="00053CFC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053CFC">
        <w:rPr>
          <w:rFonts w:ascii="Lato" w:hAnsi="Lato" w:cs="Times New Roman"/>
          <w:b/>
          <w:sz w:val="24"/>
          <w:szCs w:val="24"/>
        </w:rPr>
        <w:t>w Urzędzie Miejskim w Mrągowie</w:t>
      </w:r>
    </w:p>
    <w:p w14:paraId="1D80B550" w14:textId="77777777" w:rsidR="00053CFC" w:rsidRPr="00053CFC" w:rsidRDefault="00053CFC" w:rsidP="00053CFC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6DB873C9" w14:textId="77777777" w:rsidR="00053CFC" w:rsidRPr="00053CFC" w:rsidRDefault="00053CFC" w:rsidP="00053CFC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053CFC">
        <w:rPr>
          <w:rFonts w:ascii="Lato" w:hAnsi="Lato" w:cs="Times New Roman"/>
          <w:b/>
          <w:sz w:val="24"/>
          <w:szCs w:val="24"/>
        </w:rPr>
        <w:t xml:space="preserve">w wymiarze pełnego etatu </w:t>
      </w:r>
    </w:p>
    <w:p w14:paraId="09603C0C" w14:textId="77777777" w:rsidR="00053CFC" w:rsidRPr="006234F0" w:rsidRDefault="00053CFC" w:rsidP="00053CFC">
      <w:pPr>
        <w:spacing w:after="0"/>
        <w:rPr>
          <w:rFonts w:ascii="Lato" w:hAnsi="Lato" w:cs="Times New Roman"/>
          <w:sz w:val="24"/>
          <w:szCs w:val="24"/>
        </w:rPr>
      </w:pPr>
    </w:p>
    <w:p w14:paraId="4BEC592C" w14:textId="77777777" w:rsidR="00053CFC" w:rsidRPr="006234F0" w:rsidRDefault="00053CFC" w:rsidP="00053CFC">
      <w:pPr>
        <w:spacing w:after="0"/>
        <w:jc w:val="center"/>
        <w:rPr>
          <w:rFonts w:ascii="Lato" w:hAnsi="Lato" w:cs="Times New Roman"/>
          <w:sz w:val="4"/>
          <w:szCs w:val="4"/>
        </w:rPr>
      </w:pPr>
    </w:p>
    <w:p w14:paraId="4525CB65" w14:textId="29FC8CBA" w:rsidR="00053CFC" w:rsidRPr="006234F0" w:rsidRDefault="00053CFC" w:rsidP="00053CFC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  <w:r w:rsidRPr="006234F0">
        <w:rPr>
          <w:rFonts w:ascii="Lato" w:hAnsi="Lato" w:cs="Times New Roman"/>
          <w:sz w:val="24"/>
          <w:szCs w:val="24"/>
        </w:rPr>
        <w:t xml:space="preserve">Informujemy, że w wyniku zakończenia procedury naboru na wyżej wymienione stanowisko został wybrany </w:t>
      </w:r>
      <w:r w:rsidRPr="006234F0">
        <w:rPr>
          <w:rFonts w:ascii="Lato" w:hAnsi="Lato" w:cs="Times New Roman"/>
          <w:b/>
          <w:bCs/>
          <w:sz w:val="24"/>
          <w:szCs w:val="24"/>
        </w:rPr>
        <w:t>Pan</w:t>
      </w:r>
      <w:r>
        <w:rPr>
          <w:rFonts w:ascii="Lato" w:hAnsi="Lato" w:cs="Times New Roman"/>
          <w:b/>
          <w:bCs/>
          <w:sz w:val="24"/>
          <w:szCs w:val="24"/>
        </w:rPr>
        <w:t xml:space="preserve"> </w:t>
      </w:r>
      <w:r>
        <w:rPr>
          <w:rFonts w:ascii="Lato" w:hAnsi="Lato" w:cs="Times New Roman"/>
          <w:b/>
          <w:bCs/>
          <w:sz w:val="24"/>
          <w:szCs w:val="24"/>
        </w:rPr>
        <w:t>Karol Syta</w:t>
      </w:r>
      <w:r w:rsidRPr="006234F0">
        <w:rPr>
          <w:rFonts w:ascii="Lato" w:hAnsi="Lato" w:cs="Times New Roman"/>
          <w:b/>
          <w:bCs/>
          <w:sz w:val="24"/>
          <w:szCs w:val="24"/>
        </w:rPr>
        <w:t xml:space="preserve">,  </w:t>
      </w:r>
      <w:r w:rsidRPr="006234F0">
        <w:rPr>
          <w:rFonts w:ascii="Lato" w:hAnsi="Lato" w:cs="Times New Roman"/>
          <w:sz w:val="24"/>
          <w:szCs w:val="24"/>
        </w:rPr>
        <w:t xml:space="preserve">zamieszkały w 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miejscowości Ruciane Nida</w:t>
      </w:r>
    </w:p>
    <w:p w14:paraId="55F8B66F" w14:textId="77777777" w:rsidR="00053CFC" w:rsidRPr="0077648A" w:rsidRDefault="00053CFC" w:rsidP="00053CFC">
      <w:pPr>
        <w:spacing w:line="360" w:lineRule="auto"/>
        <w:rPr>
          <w:rFonts w:ascii="Lato" w:hAnsi="Lato" w:cs="Times New Roman"/>
          <w:sz w:val="20"/>
          <w:szCs w:val="20"/>
        </w:rPr>
      </w:pPr>
    </w:p>
    <w:p w14:paraId="417BAADF" w14:textId="77777777" w:rsidR="00053CFC" w:rsidRPr="006234F0" w:rsidRDefault="00053CFC" w:rsidP="00053CFC">
      <w:pPr>
        <w:spacing w:line="360" w:lineRule="auto"/>
        <w:rPr>
          <w:rFonts w:ascii="Lato" w:hAnsi="Lato" w:cs="Times New Roman"/>
          <w:sz w:val="24"/>
          <w:szCs w:val="24"/>
          <w:u w:val="single"/>
        </w:rPr>
      </w:pPr>
      <w:r w:rsidRPr="006234F0">
        <w:rPr>
          <w:rFonts w:ascii="Lato" w:hAnsi="Lato" w:cs="Times New Roman"/>
          <w:sz w:val="24"/>
          <w:szCs w:val="24"/>
          <w:u w:val="single"/>
        </w:rPr>
        <w:t>Uzasadnienie:</w:t>
      </w:r>
    </w:p>
    <w:p w14:paraId="2686397F" w14:textId="06588B84" w:rsidR="004C237A" w:rsidRPr="004C237A" w:rsidRDefault="004C237A" w:rsidP="004C237A">
      <w:pPr>
        <w:spacing w:after="0" w:line="360" w:lineRule="auto"/>
        <w:jc w:val="both"/>
        <w:rPr>
          <w:rFonts w:ascii="Lato" w:hAnsi="Lato"/>
          <w:kern w:val="2"/>
          <w:sz w:val="24"/>
          <w:szCs w:val="24"/>
          <w14:ligatures w14:val="standardContextual"/>
        </w:rPr>
      </w:pPr>
      <w:r w:rsidRPr="004C237A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Pan Karol Syta otrzymał wysoką ilość punktów z rozmowy kwalifikacyjnej, która była kolejnym etapem naboru, po spełnieniu warunków formalnych. Kandydat ukończył studia wyższe oraz legitymuje się ponad dziesięcioletnim stażem pracy w tym ponad pięcioletnim doświadczeniem zawodowym w skutecznym </w:t>
      </w:r>
      <w:r w:rsidRPr="004C237A">
        <w:rPr>
          <w:rFonts w:ascii="Lato" w:hAnsi="Lato"/>
          <w:kern w:val="2"/>
          <w:sz w:val="24"/>
          <w:szCs w:val="24"/>
          <w14:ligatures w14:val="standardContextual"/>
        </w:rPr>
        <w:t>aplikowaniu o fundusze zewnętrzne</w:t>
      </w:r>
      <w:r w:rsidRPr="004C237A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. Spełnił wszystkie wymagania niezbędne oraz dodatkowe określone w ogłoszeniu o naborze. </w:t>
      </w:r>
      <w:r w:rsidRPr="004C237A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Podczas rozmowy kwalifikacyjnej, ale także w formie wykazu załączonego do aplikacji przedstawił najważniejsze projekty, które udało się zrealizować w związku z pozyskaniem środków  zewnętrznych krajowych i zagranicznych. Kandydat posiada bardzo bogate i różnorodne doświadczenie zawodowe nie tylko w pozyskiwaniu środków zewnętrznych, ale również w pracy w administracji samorządowej. </w:t>
      </w:r>
      <w:r w:rsidRPr="004C237A">
        <w:rPr>
          <w:rFonts w:ascii="Lato" w:hAnsi="Lato" w:cs="Times New Roman"/>
          <w:kern w:val="2"/>
          <w:sz w:val="24"/>
          <w:szCs w:val="24"/>
          <w14:ligatures w14:val="standardContextual"/>
        </w:rPr>
        <w:t xml:space="preserve">Pan Karol Syta </w:t>
      </w:r>
      <w:r w:rsidRPr="004C237A">
        <w:rPr>
          <w:rFonts w:ascii="Lato" w:hAnsi="Lato"/>
          <w:kern w:val="2"/>
          <w:sz w:val="24"/>
          <w:szCs w:val="24"/>
          <w14:ligatures w14:val="standardContextual"/>
        </w:rPr>
        <w:t>potrafi precyzyjnie definiować problemy i proponować realne rozwiązania. Jego komunikacja jest jasna, rzeczowa, co gwarantuje wysoką efektywność pracy. Jest to osoba otwarta na współpracę, potrafiąca słuchać i konstruktywnie wymieniać poglądy</w:t>
      </w:r>
      <w:r w:rsidRPr="004C237A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. Osoba kandydata daje </w:t>
      </w:r>
      <w:r w:rsidRPr="004C237A">
        <w:rPr>
          <w:rFonts w:ascii="Lato" w:hAnsi="Lato"/>
          <w:kern w:val="2"/>
          <w:sz w:val="24"/>
          <w:szCs w:val="24"/>
          <w14:ligatures w14:val="standardContextual"/>
        </w:rPr>
        <w:t>gwarancję merytorycznej poprawności realizowanych zadań oaz dobrej współpracy.</w:t>
      </w:r>
    </w:p>
    <w:p w14:paraId="675DD777" w14:textId="77777777" w:rsidR="00053CFC" w:rsidRPr="006234F0" w:rsidRDefault="00053CFC" w:rsidP="00053CFC">
      <w:pPr>
        <w:spacing w:after="0" w:line="360" w:lineRule="auto"/>
        <w:jc w:val="both"/>
        <w:rPr>
          <w:rFonts w:ascii="Lato" w:hAnsi="Lato" w:cs="Times New Roman"/>
          <w:bCs/>
          <w:kern w:val="2"/>
          <w:sz w:val="20"/>
          <w:szCs w:val="20"/>
          <w14:ligatures w14:val="standardContextual"/>
        </w:rPr>
      </w:pPr>
    </w:p>
    <w:p w14:paraId="161FEBA4" w14:textId="51FB5841" w:rsidR="00053CFC" w:rsidRPr="006234F0" w:rsidRDefault="00053CFC" w:rsidP="00053CFC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="004C237A">
        <w:rPr>
          <w:rFonts w:ascii="Lato" w:hAnsi="Lato" w:cs="Times New Roman"/>
          <w:sz w:val="20"/>
          <w:szCs w:val="20"/>
        </w:rPr>
        <w:t>23</w:t>
      </w:r>
      <w:r w:rsidRPr="006234F0">
        <w:rPr>
          <w:rFonts w:ascii="Lato" w:hAnsi="Lato" w:cs="Times New Roman"/>
          <w:sz w:val="20"/>
          <w:szCs w:val="20"/>
        </w:rPr>
        <w:t>.</w:t>
      </w:r>
      <w:r w:rsidR="004C237A">
        <w:rPr>
          <w:rFonts w:ascii="Lato" w:hAnsi="Lato" w:cs="Times New Roman"/>
          <w:sz w:val="20"/>
          <w:szCs w:val="20"/>
        </w:rPr>
        <w:t>01</w:t>
      </w:r>
      <w:r w:rsidRPr="006234F0">
        <w:rPr>
          <w:rFonts w:ascii="Lato" w:hAnsi="Lato" w:cs="Times New Roman"/>
          <w:sz w:val="20"/>
          <w:szCs w:val="20"/>
        </w:rPr>
        <w:t>.202</w:t>
      </w:r>
      <w:r w:rsidR="004C237A">
        <w:rPr>
          <w:rFonts w:ascii="Lato" w:hAnsi="Lato" w:cs="Times New Roman"/>
          <w:sz w:val="20"/>
          <w:szCs w:val="20"/>
        </w:rPr>
        <w:t>6</w:t>
      </w:r>
      <w:r w:rsidRPr="006234F0">
        <w:rPr>
          <w:rFonts w:ascii="Lato" w:hAnsi="Lato" w:cs="Times New Roman"/>
          <w:sz w:val="20"/>
          <w:szCs w:val="20"/>
        </w:rPr>
        <w:t xml:space="preserve"> r.  </w:t>
      </w:r>
      <w:r>
        <w:rPr>
          <w:rFonts w:ascii="Lato" w:hAnsi="Lato" w:cs="Times New Roman"/>
          <w:sz w:val="20"/>
          <w:szCs w:val="20"/>
        </w:rPr>
        <w:t xml:space="preserve">(-) </w:t>
      </w:r>
      <w:r w:rsidRPr="006234F0">
        <w:rPr>
          <w:rFonts w:ascii="Lato" w:hAnsi="Lato" w:cs="Times New Roman"/>
          <w:sz w:val="20"/>
          <w:szCs w:val="20"/>
        </w:rPr>
        <w:t xml:space="preserve"> </w:t>
      </w:r>
      <w:r w:rsidR="004C237A">
        <w:rPr>
          <w:rFonts w:ascii="Lato" w:hAnsi="Lato" w:cs="Times New Roman"/>
          <w:sz w:val="20"/>
          <w:szCs w:val="20"/>
        </w:rPr>
        <w:t>Kamil Turowski</w:t>
      </w:r>
      <w:r>
        <w:rPr>
          <w:rFonts w:ascii="Lato" w:hAnsi="Lato" w:cs="Times New Roman"/>
          <w:sz w:val="20"/>
          <w:szCs w:val="20"/>
        </w:rPr>
        <w:t xml:space="preserve"> </w:t>
      </w:r>
    </w:p>
    <w:p w14:paraId="619FAC45" w14:textId="77777777" w:rsidR="00053CFC" w:rsidRPr="006107BB" w:rsidRDefault="00053CFC" w:rsidP="00053CFC">
      <w:pPr>
        <w:ind w:left="3540" w:firstLine="708"/>
        <w:jc w:val="center"/>
        <w:rPr>
          <w:rFonts w:ascii="Lato" w:hAnsi="Lato" w:cs="Times New Roman"/>
          <w:sz w:val="2"/>
          <w:szCs w:val="2"/>
        </w:rPr>
      </w:pPr>
    </w:p>
    <w:p w14:paraId="45A0CE06" w14:textId="77777777" w:rsidR="00053CFC" w:rsidRPr="006234F0" w:rsidRDefault="00053CFC" w:rsidP="00053CFC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6234F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3019B003" w14:textId="327594C6" w:rsidR="0007521C" w:rsidRPr="004C237A" w:rsidRDefault="00053CFC" w:rsidP="004C237A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6234F0">
        <w:rPr>
          <w:rFonts w:ascii="Lato" w:hAnsi="Lato" w:cs="Times New Roman"/>
          <w:sz w:val="16"/>
          <w:szCs w:val="16"/>
        </w:rPr>
        <w:t>/data</w:t>
      </w:r>
      <w:r w:rsidRPr="006234F0">
        <w:rPr>
          <w:rFonts w:ascii="Lato" w:hAnsi="Lato" w:cs="Times New Roman"/>
          <w:sz w:val="18"/>
          <w:szCs w:val="18"/>
        </w:rPr>
        <w:t>, podpis osoby upoważnionej/</w:t>
      </w:r>
    </w:p>
    <w:sectPr w:rsidR="0007521C" w:rsidRPr="004C237A" w:rsidSect="0005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FC"/>
    <w:rsid w:val="00053CFC"/>
    <w:rsid w:val="0007521C"/>
    <w:rsid w:val="004C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C03E"/>
  <w15:chartTrackingRefBased/>
  <w15:docId w15:val="{FC9016B7-5E86-4185-B259-6F743094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CF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1</cp:revision>
  <dcterms:created xsi:type="dcterms:W3CDTF">2026-01-22T11:17:00Z</dcterms:created>
  <dcterms:modified xsi:type="dcterms:W3CDTF">2026-01-22T11:48:00Z</dcterms:modified>
</cp:coreProperties>
</file>