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3EAE" w14:textId="77777777" w:rsidR="00B11535" w:rsidRDefault="00B11535" w:rsidP="00B11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231B9525" w14:textId="77777777" w:rsidR="00B11535" w:rsidRDefault="00B11535" w:rsidP="00B11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743570B3" w14:textId="77777777" w:rsidR="00B11535" w:rsidRDefault="00B11535" w:rsidP="00B115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6F13" w14:textId="33CE07F5" w:rsidR="00B11535" w:rsidRDefault="00B11535" w:rsidP="00B11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referenta/</w:t>
      </w:r>
      <w:r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>
        <w:rPr>
          <w:rFonts w:ascii="Times New Roman" w:hAnsi="Times New Roman" w:cs="Times New Roman"/>
          <w:b/>
          <w:sz w:val="24"/>
          <w:szCs w:val="24"/>
        </w:rPr>
        <w:t>sportu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7F030C" w14:textId="5BBF8120" w:rsidR="00B11535" w:rsidRDefault="00B11535" w:rsidP="00B11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Urzędzie Miejskim w Mrągowie</w:t>
      </w:r>
    </w:p>
    <w:p w14:paraId="43A4A05A" w14:textId="77777777" w:rsidR="00B11535" w:rsidRDefault="00B11535" w:rsidP="00B11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870FE" w14:textId="77777777" w:rsidR="00B11535" w:rsidRDefault="00B11535" w:rsidP="00B115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38102" w14:textId="77777777" w:rsidR="00B11535" w:rsidRDefault="00B11535" w:rsidP="00B115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792788" w14:textId="77777777" w:rsidR="00B11535" w:rsidRDefault="00B11535" w:rsidP="00B11535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31EE6546" w14:textId="77777777" w:rsidR="00B11535" w:rsidRDefault="00B11535" w:rsidP="00B115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nie został wybrany żaden kandydat.</w:t>
      </w:r>
    </w:p>
    <w:p w14:paraId="21AFF23E" w14:textId="77777777" w:rsidR="00B11535" w:rsidRDefault="00B11535" w:rsidP="00B115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ECF6C2" w14:textId="77777777" w:rsidR="00B11535" w:rsidRDefault="00B11535" w:rsidP="00B1153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1EC36032" w14:textId="77777777" w:rsidR="00B11535" w:rsidRDefault="00B11535" w:rsidP="00B11535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484E3169" w14:textId="01A8A6B7" w:rsidR="00B11535" w:rsidRDefault="00B11535" w:rsidP="00B115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Po dokonaniu selekcji aplikacji oraz przeprowadzeniu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testu kwalifikacyjnego oraz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rozmowy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           z kandydatami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w ramach procedury naboru na wolne stanowisko urzędnicze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referenta/</w:t>
      </w:r>
      <w:r>
        <w:rPr>
          <w:rFonts w:ascii="Times New Roman" w:hAnsi="Times New Roman" w:cs="Times New Roman"/>
          <w:bCs/>
          <w:sz w:val="24"/>
          <w:szCs w:val="24"/>
        </w:rPr>
        <w:t xml:space="preserve">podinspektora/inspektora ds. </w:t>
      </w:r>
      <w:r>
        <w:rPr>
          <w:rFonts w:ascii="Times New Roman" w:hAnsi="Times New Roman" w:cs="Times New Roman"/>
          <w:bCs/>
          <w:sz w:val="24"/>
          <w:szCs w:val="24"/>
        </w:rPr>
        <w:t>sportu</w:t>
      </w:r>
      <w:r>
        <w:rPr>
          <w:rFonts w:ascii="Times New Roman" w:hAnsi="Times New Roman" w:cs="Times New Roman"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Cs/>
          <w:sz w:val="24"/>
          <w:szCs w:val="24"/>
        </w:rPr>
        <w:t>Urzędzie Miejskim w Mrągowie</w:t>
      </w:r>
      <w:r>
        <w:rPr>
          <w:rFonts w:ascii="Times New Roman" w:eastAsia="Times New Roman" w:hAnsi="Times New Roman" w:cs="Arial"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zgodnie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z Zarządzeniem Nr 134/2019 Burmistrza Miasta Mrągowo z dnia 31 grudnia 2019 r. w sprawie wprowadzenia Regulaminu naboru na wolne stanowisko urzędnicze w Urzędzie Miejskim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w Mrągowie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, nie został wybrany żaden kandydat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.</w:t>
      </w:r>
    </w:p>
    <w:p w14:paraId="7ACA5B6A" w14:textId="77777777" w:rsidR="00B11535" w:rsidRDefault="00B11535" w:rsidP="00B11535">
      <w:pPr>
        <w:spacing w:before="80"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4021DC48" w14:textId="77777777" w:rsidR="00B11535" w:rsidRDefault="00B11535" w:rsidP="00B11535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0C89D9" w14:textId="77777777" w:rsidR="00B11535" w:rsidRDefault="00B11535" w:rsidP="00B11535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721145E9" w14:textId="77777777" w:rsidR="00B11535" w:rsidRDefault="00B11535" w:rsidP="00B115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3F40F" w14:textId="3F089942" w:rsidR="00B11535" w:rsidRDefault="00B11535" w:rsidP="00B1153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04</w:t>
      </w:r>
      <w:r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r.  </w:t>
      </w:r>
      <w:r>
        <w:rPr>
          <w:rFonts w:ascii="Times New Roman" w:hAnsi="Times New Roman" w:cs="Times New Roman"/>
          <w:sz w:val="20"/>
          <w:szCs w:val="20"/>
        </w:rPr>
        <w:t>Beata Klimek</w:t>
      </w:r>
    </w:p>
    <w:p w14:paraId="61A69307" w14:textId="6BE9C468" w:rsidR="00B11535" w:rsidRDefault="00B11535" w:rsidP="00B1153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Przewodnicząc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Komisji Rekrutacyjnej </w:t>
      </w:r>
    </w:p>
    <w:p w14:paraId="4E635A7E" w14:textId="77777777" w:rsidR="00B11535" w:rsidRDefault="00B11535" w:rsidP="00B11535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/data</w:t>
      </w:r>
      <w:r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3FF02063" w14:textId="77777777" w:rsidR="00356CC3" w:rsidRDefault="00356CC3"/>
    <w:sectPr w:rsidR="0035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1D"/>
    <w:rsid w:val="00166B1D"/>
    <w:rsid w:val="00356CC3"/>
    <w:rsid w:val="004F7E1D"/>
    <w:rsid w:val="007937F3"/>
    <w:rsid w:val="008D4A49"/>
    <w:rsid w:val="00B1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2200"/>
  <w15:chartTrackingRefBased/>
  <w15:docId w15:val="{0AC14E5C-1B4C-4EA1-B83F-458BD407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53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6B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B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B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B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B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B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B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B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B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B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B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B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B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B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B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66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B1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66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B1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66B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B1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66B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B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Borowiec</dc:creator>
  <cp:keywords/>
  <dc:description/>
  <cp:lastModifiedBy>Roksana Borowiec</cp:lastModifiedBy>
  <cp:revision>2</cp:revision>
  <dcterms:created xsi:type="dcterms:W3CDTF">2025-02-03T07:40:00Z</dcterms:created>
  <dcterms:modified xsi:type="dcterms:W3CDTF">2025-02-03T07:40:00Z</dcterms:modified>
</cp:coreProperties>
</file>