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C38C" w14:textId="77777777" w:rsidR="0000396F" w:rsidRPr="00F05000" w:rsidRDefault="0000396F" w:rsidP="00003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07B17860" w14:textId="4509AE0B" w:rsidR="0000396F" w:rsidRDefault="0000396F" w:rsidP="0000396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na wolne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601FD333" w14:textId="6B62DA75" w:rsidR="0000396F" w:rsidRPr="001A629A" w:rsidRDefault="00B90E98" w:rsidP="00544EB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Referenta/podinspektora/inspektora ds. społeczno-gospodarczego rozwoju </w:t>
      </w:r>
      <w:r w:rsidR="00544EBB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iasta                   w Referacie Współpracy i Rozwoju</w:t>
      </w:r>
      <w:r w:rsidR="00544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96F"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3FF63913" w14:textId="77777777" w:rsidR="0000396F" w:rsidRPr="001A629A" w:rsidRDefault="0000396F" w:rsidP="0000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856CE" w14:textId="77777777" w:rsidR="0000396F" w:rsidRDefault="0000396F" w:rsidP="00003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712EC" w14:textId="77777777" w:rsidR="0000396F" w:rsidRDefault="0000396F" w:rsidP="000039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DCBC3" w14:textId="77777777" w:rsidR="0000396F" w:rsidRPr="001A629A" w:rsidRDefault="0000396F" w:rsidP="0000396F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5B4EE47C" w14:textId="3EFB7205" w:rsidR="0000396F" w:rsidRPr="00F05000" w:rsidRDefault="0000396F" w:rsidP="000039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173720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B90E98">
        <w:rPr>
          <w:rFonts w:ascii="Times New Roman" w:hAnsi="Times New Roman" w:cs="Times New Roman"/>
          <w:b/>
          <w:bCs/>
          <w:sz w:val="24"/>
          <w:szCs w:val="24"/>
        </w:rPr>
        <w:t>Paulina Zborowska-</w:t>
      </w:r>
      <w:proofErr w:type="spellStart"/>
      <w:r w:rsidR="00B90E98">
        <w:rPr>
          <w:rFonts w:ascii="Times New Roman" w:hAnsi="Times New Roman" w:cs="Times New Roman"/>
          <w:b/>
          <w:bCs/>
          <w:sz w:val="24"/>
          <w:szCs w:val="24"/>
        </w:rPr>
        <w:t>Weychman</w:t>
      </w:r>
      <w:proofErr w:type="spellEnd"/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 xml:space="preserve">a w </w:t>
      </w:r>
      <w:r w:rsidR="00615989">
        <w:rPr>
          <w:rFonts w:ascii="Times New Roman" w:hAnsi="Times New Roman" w:cs="Times New Roman"/>
          <w:sz w:val="24"/>
          <w:szCs w:val="24"/>
        </w:rPr>
        <w:t>Karwiach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A05192" w14:textId="77777777" w:rsidR="0000396F" w:rsidRPr="00F05000" w:rsidRDefault="0000396F" w:rsidP="00003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6636CA" w14:textId="77777777" w:rsidR="0000396F" w:rsidRPr="00433447" w:rsidRDefault="0000396F" w:rsidP="0000396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550BAD3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4848626"/>
      <w:bookmarkStart w:id="1" w:name="_Hlk127978302"/>
      <w:bookmarkStart w:id="2" w:name="_Hlk127252970"/>
    </w:p>
    <w:p w14:paraId="23811514" w14:textId="068BD1DD" w:rsidR="0000396F" w:rsidRPr="00B90E98" w:rsidRDefault="0000396F" w:rsidP="0000396F">
      <w:pPr>
        <w:spacing w:after="0" w:line="36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</w:pP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Pani </w:t>
      </w:r>
      <w:r w:rsidR="00B90E9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Paulina Zborowska-</w:t>
      </w:r>
      <w:proofErr w:type="spellStart"/>
      <w:r w:rsidR="00B90E9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Weychman</w:t>
      </w:r>
      <w:proofErr w:type="spellEnd"/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przeszła pomyślnie pierwszy etap naboru</w:t>
      </w:r>
      <w:r w:rsidR="000A16E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,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tj. analizę dokumentów aplikacyjnych pod względem formalnym.</w:t>
      </w:r>
      <w:r w:rsidR="00B90E9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Posiada doświadczenie w pracy urzędnika samorządowego</w:t>
      </w:r>
      <w:r w:rsidR="000A16E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oraz s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pełniła wszystkie niezbędne wymagania</w:t>
      </w:r>
      <w:r w:rsidR="00B90E9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zawarte</w:t>
      </w:r>
      <w:r w:rsidR="00B90E9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 o naborze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. Kandydatka zdobyła największą liczbę punktów z testu wiedzy</w:t>
      </w:r>
      <w:r w:rsidR="00B90E98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Podczas rozmowy kwalifikacyjnej wykazała się </w:t>
      </w:r>
      <w:r w:rsidR="00B90E9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kreatywnością, zapałem do pracy oraz bardzo dobrą znajomością zakresu tematycznego na stanowisku.</w:t>
      </w:r>
    </w:p>
    <w:p w14:paraId="5FA5F720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066F39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AE5CD6C" w14:textId="77777777" w:rsidR="0000396F" w:rsidRPr="008E08D4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D06A1D7" w14:textId="12E1BEFD" w:rsidR="0000396F" w:rsidRDefault="0000396F" w:rsidP="0000396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</w:t>
      </w:r>
      <w:r w:rsidR="000A16E4">
        <w:rPr>
          <w:rFonts w:ascii="Times New Roman" w:hAnsi="Times New Roman" w:cs="Times New Roman"/>
          <w:sz w:val="20"/>
          <w:szCs w:val="20"/>
        </w:rPr>
        <w:t>4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 w:rsidR="000A16E4"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0A16E4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A16E4">
        <w:rPr>
          <w:rFonts w:ascii="Times New Roman" w:hAnsi="Times New Roman" w:cs="Times New Roman"/>
          <w:sz w:val="20"/>
          <w:szCs w:val="20"/>
        </w:rPr>
        <w:t>Beata Klimek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498DE4" w14:textId="77777777" w:rsidR="00615989" w:rsidRPr="004424D6" w:rsidRDefault="00615989" w:rsidP="0000396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B40DDD6" w14:textId="0E592CB2" w:rsidR="0000396F" w:rsidRPr="004424D6" w:rsidRDefault="000A16E4" w:rsidP="000A16E4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0396F" w:rsidRPr="004424D6">
        <w:rPr>
          <w:rFonts w:ascii="Times New Roman" w:hAnsi="Times New Roman" w:cs="Times New Roman"/>
          <w:sz w:val="20"/>
          <w:szCs w:val="20"/>
        </w:rPr>
        <w:t>Przewodnicząc</w:t>
      </w:r>
      <w:r>
        <w:rPr>
          <w:rFonts w:ascii="Times New Roman" w:hAnsi="Times New Roman" w:cs="Times New Roman"/>
          <w:sz w:val="20"/>
          <w:szCs w:val="20"/>
        </w:rPr>
        <w:t>a</w:t>
      </w:r>
      <w:r w:rsidR="0000396F" w:rsidRPr="004424D6">
        <w:rPr>
          <w:rFonts w:ascii="Times New Roman" w:hAnsi="Times New Roman" w:cs="Times New Roman"/>
          <w:sz w:val="20"/>
          <w:szCs w:val="20"/>
        </w:rPr>
        <w:t xml:space="preserve"> Komisji Rekrutacyjnej </w:t>
      </w:r>
    </w:p>
    <w:p w14:paraId="44D24BC6" w14:textId="212BF419" w:rsidR="004B518D" w:rsidRPr="0000396F" w:rsidRDefault="0000396F" w:rsidP="0000396F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  <w:r>
        <w:rPr>
          <w:rFonts w:ascii="Times New Roman" w:hAnsi="Times New Roman" w:cs="Times New Roman"/>
          <w:sz w:val="18"/>
          <w:szCs w:val="18"/>
        </w:rPr>
        <w:t>/</w:t>
      </w:r>
      <w:bookmarkEnd w:id="0"/>
      <w:bookmarkEnd w:id="1"/>
      <w:bookmarkEnd w:id="2"/>
    </w:p>
    <w:sectPr w:rsidR="004B518D" w:rsidRPr="0000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F"/>
    <w:rsid w:val="0000396F"/>
    <w:rsid w:val="000A16E4"/>
    <w:rsid w:val="003E7FEF"/>
    <w:rsid w:val="004B518D"/>
    <w:rsid w:val="00544EBB"/>
    <w:rsid w:val="00615989"/>
    <w:rsid w:val="00706C2A"/>
    <w:rsid w:val="009916A7"/>
    <w:rsid w:val="00B90E98"/>
    <w:rsid w:val="00CB78F7"/>
    <w:rsid w:val="00F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29F7"/>
  <w15:chartTrackingRefBased/>
  <w15:docId w15:val="{1F3887BF-70E2-4B66-A29D-DBB058AC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96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6</cp:revision>
  <cp:lastPrinted>2025-02-04T13:16:00Z</cp:lastPrinted>
  <dcterms:created xsi:type="dcterms:W3CDTF">2024-10-02T11:12:00Z</dcterms:created>
  <dcterms:modified xsi:type="dcterms:W3CDTF">2025-02-04T13:54:00Z</dcterms:modified>
</cp:coreProperties>
</file>