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F03" w:rsidRPr="006B11C8" w:rsidRDefault="006B11C8" w:rsidP="006B11C8">
      <w:pPr>
        <w:pStyle w:val="Bezodstpw"/>
        <w:jc w:val="both"/>
        <w:rPr>
          <w:rStyle w:val="Pogrubienie"/>
          <w:b w:val="0"/>
        </w:rPr>
      </w:pPr>
      <w:r w:rsidRPr="006B11C8">
        <w:rPr>
          <w:b/>
        </w:rPr>
        <w:t xml:space="preserve">OGŁOSZENIE O OTWARTYM NABORZE PARTNERA SPOZA SEKTORA FINANSÓW PUBLICZNYCH DO WSPÓLNEJ REALIZACJI PROJEKTU </w:t>
      </w:r>
      <w:r>
        <w:rPr>
          <w:b/>
        </w:rPr>
        <w:t xml:space="preserve">                                      </w:t>
      </w:r>
      <w:r w:rsidRPr="006B11C8">
        <w:rPr>
          <w:b/>
        </w:rPr>
        <w:t xml:space="preserve">W RAMACH KONKURSU ZAMKNIĘTEGO  NR </w:t>
      </w:r>
      <w:r w:rsidR="001A25D3" w:rsidRPr="006B11C8">
        <w:rPr>
          <w:b/>
        </w:rPr>
        <w:t>RPWM.10.07</w:t>
      </w:r>
      <w:r w:rsidR="00306DCB" w:rsidRPr="006B11C8">
        <w:rPr>
          <w:b/>
        </w:rPr>
        <w:t>.00</w:t>
      </w:r>
      <w:r w:rsidR="00830755" w:rsidRPr="006B11C8">
        <w:rPr>
          <w:b/>
        </w:rPr>
        <w:t>-IZ.00-28-001/19</w:t>
      </w:r>
      <w:r w:rsidR="00231C35" w:rsidRPr="006B11C8">
        <w:rPr>
          <w:b/>
        </w:rPr>
        <w:t xml:space="preserve"> </w:t>
      </w:r>
      <w:r w:rsidR="008D78D1">
        <w:rPr>
          <w:b/>
        </w:rPr>
        <w:t xml:space="preserve">                        </w:t>
      </w:r>
      <w:r w:rsidR="001A25D3" w:rsidRPr="006B11C8">
        <w:rPr>
          <w:b/>
        </w:rPr>
        <w:t>OŚ PRIORYTETOWA 10</w:t>
      </w:r>
      <w:r w:rsidR="00401F03" w:rsidRPr="006B11C8">
        <w:rPr>
          <w:b/>
        </w:rPr>
        <w:t xml:space="preserve">. </w:t>
      </w:r>
      <w:r w:rsidR="00FD1132" w:rsidRPr="006B11C8">
        <w:rPr>
          <w:b/>
        </w:rPr>
        <w:t>REGIONALNY RYNEK PRACY</w:t>
      </w:r>
      <w:r w:rsidR="00231C35" w:rsidRPr="006B11C8">
        <w:rPr>
          <w:b/>
        </w:rPr>
        <w:t xml:space="preserve"> DZIAŁANIE</w:t>
      </w:r>
      <w:r w:rsidR="00401F03" w:rsidRPr="006B11C8">
        <w:rPr>
          <w:b/>
        </w:rPr>
        <w:t xml:space="preserve"> </w:t>
      </w:r>
      <w:r w:rsidR="001A25D3" w:rsidRPr="006B11C8">
        <w:rPr>
          <w:b/>
        </w:rPr>
        <w:t>10.7</w:t>
      </w:r>
      <w:r w:rsidR="00401F03" w:rsidRPr="006B11C8">
        <w:rPr>
          <w:b/>
        </w:rPr>
        <w:t xml:space="preserve"> </w:t>
      </w:r>
      <w:r w:rsidR="00FD1132" w:rsidRPr="006B11C8">
        <w:rPr>
          <w:b/>
        </w:rPr>
        <w:t>AKTYWNE I ZDROWE STARZENIE SIĘ</w:t>
      </w:r>
    </w:p>
    <w:p w:rsidR="00830755" w:rsidRPr="006B11C8" w:rsidRDefault="00401F03" w:rsidP="006B11C8">
      <w:pPr>
        <w:pStyle w:val="Bezodstpw"/>
        <w:jc w:val="both"/>
        <w:rPr>
          <w:b/>
        </w:rPr>
      </w:pPr>
      <w:r w:rsidRPr="006B11C8">
        <w:rPr>
          <w:b/>
        </w:rPr>
        <w:t>TYP PROJEKTU:</w:t>
      </w:r>
      <w:r w:rsidRPr="006B11C8">
        <w:rPr>
          <w:rStyle w:val="Pogrubienie"/>
          <w:rFonts w:cs="Times New Roman"/>
          <w:b w:val="0"/>
          <w:szCs w:val="24"/>
        </w:rPr>
        <w:t xml:space="preserve"> </w:t>
      </w:r>
      <w:r w:rsidR="00830755" w:rsidRPr="006B11C8">
        <w:rPr>
          <w:b/>
        </w:rPr>
        <w:t xml:space="preserve">Opracowanie i/lub wdrożenie programów zdrowotnych </w:t>
      </w:r>
      <w:r w:rsidR="00327872" w:rsidRPr="006B11C8">
        <w:rPr>
          <w:b/>
        </w:rPr>
        <w:t xml:space="preserve">                                           </w:t>
      </w:r>
      <w:r w:rsidR="00830755" w:rsidRPr="006B11C8">
        <w:rPr>
          <w:b/>
        </w:rPr>
        <w:t>z uwzględnieniem rehabilitacji medycznej</w:t>
      </w:r>
    </w:p>
    <w:p w:rsidR="00830755" w:rsidRPr="00960F19" w:rsidRDefault="007A2B47" w:rsidP="00C27CA1">
      <w:pPr>
        <w:pStyle w:val="NormalnyWeb"/>
        <w:jc w:val="both"/>
        <w:rPr>
          <w:b/>
          <w:color w:val="000000" w:themeColor="text1"/>
          <w:u w:val="single"/>
        </w:rPr>
      </w:pPr>
      <w:r w:rsidRPr="00960F19">
        <w:rPr>
          <w:b/>
          <w:color w:val="000000" w:themeColor="text1"/>
          <w:u w:val="single"/>
        </w:rPr>
        <w:t>Gmina Miasto Mrągowo</w:t>
      </w:r>
      <w:r w:rsidRPr="00F8531B">
        <w:rPr>
          <w:b/>
          <w:color w:val="000000" w:themeColor="text1"/>
        </w:rPr>
        <w:t xml:space="preserve"> </w:t>
      </w:r>
      <w:r w:rsidR="007B6735" w:rsidRPr="00960F19">
        <w:t xml:space="preserve">w oparciu o art. 33 ustawy z dnia 11 lipca 2014 r. o </w:t>
      </w:r>
      <w:r w:rsidR="00472437" w:rsidRPr="00960F19">
        <w:t>zasadach realizacji programów w </w:t>
      </w:r>
      <w:r w:rsidR="007B6735" w:rsidRPr="00960F19">
        <w:t>zakresie polityki spójności finansowanych w perspektywie finansowej 2014 – 2020 (Dz. U. z 201</w:t>
      </w:r>
      <w:r w:rsidR="00B03FCC">
        <w:t>8</w:t>
      </w:r>
      <w:r w:rsidR="007B6735" w:rsidRPr="00960F19">
        <w:t xml:space="preserve"> r</w:t>
      </w:r>
      <w:r w:rsidR="003D290F">
        <w:t>.</w:t>
      </w:r>
      <w:r w:rsidR="007B6735" w:rsidRPr="00960F19">
        <w:t xml:space="preserve"> poz.1</w:t>
      </w:r>
      <w:r w:rsidR="009443BD">
        <w:t>431</w:t>
      </w:r>
      <w:r w:rsidR="007B6735" w:rsidRPr="00960F19">
        <w:t>)</w:t>
      </w:r>
      <w:r w:rsidR="00D8267F" w:rsidRPr="00960F19">
        <w:rPr>
          <w:b/>
          <w:color w:val="000000" w:themeColor="text1"/>
        </w:rPr>
        <w:t xml:space="preserve"> </w:t>
      </w:r>
      <w:r w:rsidR="007B6735" w:rsidRPr="00960F19">
        <w:t>ogłasza otwarty nabór na partnera spoza sektora finansów publicznych</w:t>
      </w:r>
      <w:r w:rsidR="009A742A" w:rsidRPr="00960F19">
        <w:t xml:space="preserve"> </w:t>
      </w:r>
      <w:r w:rsidR="007B6735" w:rsidRPr="00960F19">
        <w:t xml:space="preserve">do wspólnego przygotowania oraz realizacji projektu konkursowego </w:t>
      </w:r>
      <w:r w:rsidR="00D8267F" w:rsidRPr="00960F19">
        <w:t xml:space="preserve">                      </w:t>
      </w:r>
      <w:r w:rsidR="007B6735" w:rsidRPr="00960F19">
        <w:t>ze środków Europejskiego Funduszu Społecznego</w:t>
      </w:r>
      <w:r w:rsidR="00231C35" w:rsidRPr="00960F19">
        <w:t xml:space="preserve"> </w:t>
      </w:r>
      <w:r w:rsidR="007B6735" w:rsidRPr="00960F19">
        <w:t>w ramach Regionalnego Programu Operacyjnego Województwa Warmińs</w:t>
      </w:r>
      <w:r w:rsidR="00BB0513" w:rsidRPr="00960F19">
        <w:t>ko-Mazurskiego na lata 2014-2020</w:t>
      </w:r>
      <w:r w:rsidR="0092626D">
        <w:t>.</w:t>
      </w:r>
    </w:p>
    <w:p w:rsidR="00830755" w:rsidRPr="00960F19" w:rsidRDefault="009A742A" w:rsidP="00BB0513">
      <w:pPr>
        <w:spacing w:after="0" w:line="240" w:lineRule="auto"/>
        <w:jc w:val="both"/>
        <w:rPr>
          <w:rFonts w:cs="Times New Roman"/>
          <w:szCs w:val="24"/>
        </w:rPr>
      </w:pPr>
      <w:r w:rsidRPr="00960F19">
        <w:rPr>
          <w:rFonts w:cs="Times New Roman"/>
          <w:szCs w:val="24"/>
        </w:rPr>
        <w:t>Zakres i zasady organizacji konkursu oraz warunki przyznania dofin</w:t>
      </w:r>
      <w:r w:rsidR="00BB0513" w:rsidRPr="00960F19">
        <w:rPr>
          <w:rFonts w:cs="Times New Roman"/>
          <w:szCs w:val="24"/>
        </w:rPr>
        <w:t>ans</w:t>
      </w:r>
      <w:r w:rsidRPr="00960F19">
        <w:rPr>
          <w:rFonts w:cs="Times New Roman"/>
          <w:szCs w:val="24"/>
        </w:rPr>
        <w:t>owania realizacji projektu określa dokum</w:t>
      </w:r>
      <w:r w:rsidR="00BB0513" w:rsidRPr="00960F19">
        <w:rPr>
          <w:rFonts w:cs="Times New Roman"/>
          <w:szCs w:val="24"/>
        </w:rPr>
        <w:t>en</w:t>
      </w:r>
      <w:r w:rsidRPr="00960F19">
        <w:rPr>
          <w:rFonts w:cs="Times New Roman"/>
          <w:szCs w:val="24"/>
        </w:rPr>
        <w:t>t pn</w:t>
      </w:r>
      <w:r w:rsidR="00ED593C">
        <w:rPr>
          <w:rFonts w:cs="Times New Roman"/>
          <w:szCs w:val="24"/>
        </w:rPr>
        <w:t>.</w:t>
      </w:r>
      <w:r w:rsidR="002E5FEA">
        <w:rPr>
          <w:rFonts w:cs="Times New Roman"/>
          <w:szCs w:val="24"/>
        </w:rPr>
        <w:t xml:space="preserve"> </w:t>
      </w:r>
      <w:r w:rsidRPr="00960F19">
        <w:rPr>
          <w:rFonts w:cs="Times New Roman"/>
          <w:szCs w:val="24"/>
        </w:rPr>
        <w:t xml:space="preserve">Regulamin konkursu, </w:t>
      </w:r>
      <w:r w:rsidR="00A0299C" w:rsidRPr="00960F19">
        <w:rPr>
          <w:rFonts w:cs="Times New Roman"/>
          <w:szCs w:val="24"/>
        </w:rPr>
        <w:t>R</w:t>
      </w:r>
      <w:r w:rsidRPr="00960F19">
        <w:rPr>
          <w:rFonts w:cs="Times New Roman"/>
          <w:szCs w:val="24"/>
        </w:rPr>
        <w:t xml:space="preserve">egionalny Program Operacyjny Województwa Warmińsko-Mazurskiego na lata 2014-2020, Oś Priorytetowa 10 Regionalny rynek pracy, której celem jest </w:t>
      </w:r>
      <w:r w:rsidR="00830755" w:rsidRPr="00960F19">
        <w:rPr>
          <w:rFonts w:cs="Times New Roman"/>
          <w:szCs w:val="24"/>
        </w:rPr>
        <w:t>poprawa stanu zdrowia pracowników, co oznacza zwiększenie aktywności zawodowej mieszka</w:t>
      </w:r>
      <w:r w:rsidRPr="00960F19">
        <w:rPr>
          <w:rFonts w:cs="Times New Roman"/>
          <w:szCs w:val="24"/>
        </w:rPr>
        <w:t xml:space="preserve">ńców regionu, poprzez wdrożenie </w:t>
      </w:r>
      <w:r w:rsidR="00830755" w:rsidRPr="00960F19">
        <w:rPr>
          <w:rFonts w:cs="Times New Roman"/>
          <w:szCs w:val="24"/>
        </w:rPr>
        <w:t>Programu Polityki Zdrowotnej:</w:t>
      </w:r>
      <w:r w:rsidR="00044475">
        <w:rPr>
          <w:rFonts w:cs="Times New Roman"/>
          <w:szCs w:val="24"/>
        </w:rPr>
        <w:t xml:space="preserve"> </w:t>
      </w:r>
      <w:r w:rsidR="00830755" w:rsidRPr="00960F19">
        <w:rPr>
          <w:rFonts w:cs="Times New Roman"/>
          <w:b/>
          <w:i/>
          <w:szCs w:val="24"/>
        </w:rPr>
        <w:t xml:space="preserve">Program Polityki Zdrowotnej dla mieszkańców województwa </w:t>
      </w:r>
      <w:r w:rsidR="00817C79">
        <w:rPr>
          <w:rFonts w:cs="Times New Roman"/>
          <w:b/>
          <w:i/>
          <w:szCs w:val="24"/>
        </w:rPr>
        <w:t xml:space="preserve">                                     </w:t>
      </w:r>
      <w:r w:rsidR="00830755" w:rsidRPr="00960F19">
        <w:rPr>
          <w:rFonts w:cs="Times New Roman"/>
          <w:b/>
          <w:i/>
          <w:szCs w:val="24"/>
        </w:rPr>
        <w:t>warmińsko-mazurskiego w wieku aktywności zawodowej na lata 2017–2021 w zakresie rehabilitacji medycznej schorzeń kręgosłupa oraz narządów ruchu (stanowiący</w:t>
      </w:r>
      <w:r w:rsidR="000764F6" w:rsidRPr="00960F19">
        <w:rPr>
          <w:rFonts w:cs="Times New Roman"/>
          <w:b/>
          <w:i/>
          <w:szCs w:val="24"/>
        </w:rPr>
        <w:t xml:space="preserve"> </w:t>
      </w:r>
      <w:r w:rsidR="00C80D89" w:rsidRPr="00960F19">
        <w:rPr>
          <w:rFonts w:cs="Times New Roman"/>
          <w:b/>
          <w:i/>
          <w:szCs w:val="24"/>
        </w:rPr>
        <w:t>z</w:t>
      </w:r>
      <w:r w:rsidR="00830755" w:rsidRPr="00960F19">
        <w:rPr>
          <w:rFonts w:cs="Times New Roman"/>
          <w:b/>
          <w:i/>
          <w:szCs w:val="24"/>
        </w:rPr>
        <w:t xml:space="preserve">ałącznik </w:t>
      </w:r>
      <w:r w:rsidR="000D3E07" w:rsidRPr="00960F19">
        <w:rPr>
          <w:rFonts w:cs="Times New Roman"/>
          <w:b/>
          <w:i/>
          <w:szCs w:val="24"/>
        </w:rPr>
        <w:t xml:space="preserve">                                              </w:t>
      </w:r>
      <w:r w:rsidR="00830755" w:rsidRPr="00960F19">
        <w:rPr>
          <w:rFonts w:cs="Times New Roman"/>
          <w:b/>
          <w:i/>
          <w:szCs w:val="24"/>
        </w:rPr>
        <w:t>nr 2 do ogłoszenia</w:t>
      </w:r>
      <w:r w:rsidR="003814F0" w:rsidRPr="00960F19">
        <w:rPr>
          <w:rFonts w:cs="Times New Roman"/>
          <w:b/>
          <w:i/>
          <w:szCs w:val="24"/>
        </w:rPr>
        <w:t>).</w:t>
      </w:r>
    </w:p>
    <w:p w:rsidR="00BB0513" w:rsidRPr="00960F19" w:rsidRDefault="00BB0513" w:rsidP="00830755">
      <w:pPr>
        <w:jc w:val="both"/>
        <w:rPr>
          <w:rFonts w:cs="Times New Roman"/>
          <w:szCs w:val="24"/>
        </w:rPr>
      </w:pPr>
    </w:p>
    <w:p w:rsidR="009A742A" w:rsidRPr="00960F19" w:rsidRDefault="006E475C" w:rsidP="0097433C">
      <w:pPr>
        <w:spacing w:after="0" w:line="240" w:lineRule="auto"/>
        <w:jc w:val="both"/>
        <w:rPr>
          <w:rFonts w:cs="Times New Roman"/>
          <w:b/>
          <w:szCs w:val="24"/>
        </w:rPr>
      </w:pPr>
      <w:r w:rsidRPr="00960F19">
        <w:rPr>
          <w:rFonts w:cs="Times New Roman"/>
          <w:b/>
          <w:szCs w:val="24"/>
        </w:rPr>
        <w:t>Celem partnerstwa</w:t>
      </w:r>
      <w:r w:rsidRPr="00960F19">
        <w:rPr>
          <w:rFonts w:cs="Times New Roman"/>
          <w:szCs w:val="24"/>
        </w:rPr>
        <w:t xml:space="preserve"> </w:t>
      </w:r>
      <w:r w:rsidRPr="00960F19">
        <w:rPr>
          <w:rFonts w:cs="Times New Roman"/>
          <w:b/>
          <w:szCs w:val="24"/>
        </w:rPr>
        <w:t>są</w:t>
      </w:r>
      <w:r w:rsidR="009A742A" w:rsidRPr="00960F19">
        <w:rPr>
          <w:rFonts w:cs="Times New Roman"/>
          <w:b/>
          <w:szCs w:val="24"/>
        </w:rPr>
        <w:t>:</w:t>
      </w:r>
    </w:p>
    <w:p w:rsidR="0073553E" w:rsidRPr="00960F19" w:rsidRDefault="006E475C" w:rsidP="0097433C">
      <w:pPr>
        <w:spacing w:after="0" w:line="240" w:lineRule="auto"/>
        <w:jc w:val="both"/>
        <w:rPr>
          <w:rFonts w:cs="Times New Roman"/>
          <w:szCs w:val="24"/>
        </w:rPr>
      </w:pPr>
      <w:r w:rsidRPr="00960F19">
        <w:rPr>
          <w:rFonts w:cs="Times New Roman"/>
          <w:szCs w:val="24"/>
        </w:rPr>
        <w:t>wspólne działania na rzecz przygotowania i realizacji partne</w:t>
      </w:r>
      <w:r w:rsidR="00797204" w:rsidRPr="00960F19">
        <w:rPr>
          <w:rFonts w:cs="Times New Roman"/>
          <w:szCs w:val="24"/>
        </w:rPr>
        <w:t>rskiego projektu konkursowego</w:t>
      </w:r>
      <w:r w:rsidR="009A742A" w:rsidRPr="00960F19">
        <w:rPr>
          <w:rFonts w:cs="Times New Roman"/>
          <w:szCs w:val="24"/>
        </w:rPr>
        <w:t xml:space="preserve"> </w:t>
      </w:r>
      <w:r w:rsidR="007F24C2" w:rsidRPr="00960F19">
        <w:rPr>
          <w:rFonts w:cs="Times New Roman"/>
          <w:szCs w:val="24"/>
        </w:rPr>
        <w:t xml:space="preserve">                  </w:t>
      </w:r>
      <w:r w:rsidR="009A742A" w:rsidRPr="00960F19">
        <w:rPr>
          <w:rFonts w:cs="Times New Roman"/>
          <w:szCs w:val="24"/>
        </w:rPr>
        <w:t>w obszarze poprawy stanu zdrowia pracowników, co oznacza zwiększenie aktywności zawodowej na lata 2017-2021 w zakresie rehabilitacji schorzeń kręgosłupa oraz narządów ruchu.</w:t>
      </w:r>
    </w:p>
    <w:p w:rsidR="00371AD1" w:rsidRPr="00960F19" w:rsidRDefault="00371AD1" w:rsidP="0097433C">
      <w:pPr>
        <w:spacing w:after="0" w:line="240" w:lineRule="auto"/>
        <w:jc w:val="both"/>
        <w:rPr>
          <w:rFonts w:cs="Times New Roman"/>
          <w:szCs w:val="24"/>
        </w:rPr>
      </w:pPr>
      <w:r w:rsidRPr="00960F19">
        <w:rPr>
          <w:rFonts w:cs="Times New Roman"/>
          <w:szCs w:val="24"/>
        </w:rPr>
        <w:t>Planowany okres realizacji projektu:</w:t>
      </w:r>
      <w:r w:rsidR="0073553E" w:rsidRPr="00960F19">
        <w:rPr>
          <w:rFonts w:cs="Times New Roman"/>
          <w:szCs w:val="24"/>
        </w:rPr>
        <w:t xml:space="preserve"> </w:t>
      </w:r>
      <w:r w:rsidR="00F026BA" w:rsidRPr="00960F19">
        <w:rPr>
          <w:rFonts w:cs="Times New Roman"/>
          <w:b/>
          <w:szCs w:val="24"/>
        </w:rPr>
        <w:t>lipiec</w:t>
      </w:r>
      <w:r w:rsidR="00E17228" w:rsidRPr="00960F19">
        <w:rPr>
          <w:rFonts w:cs="Times New Roman"/>
          <w:b/>
          <w:szCs w:val="24"/>
        </w:rPr>
        <w:t xml:space="preserve"> </w:t>
      </w:r>
      <w:r w:rsidR="00FB2384" w:rsidRPr="00960F19">
        <w:rPr>
          <w:rFonts w:cs="Times New Roman"/>
          <w:b/>
          <w:szCs w:val="24"/>
        </w:rPr>
        <w:t xml:space="preserve">2019 r. – </w:t>
      </w:r>
      <w:r w:rsidR="00AE61A6" w:rsidRPr="00960F19">
        <w:rPr>
          <w:rFonts w:cs="Times New Roman"/>
          <w:b/>
          <w:szCs w:val="24"/>
        </w:rPr>
        <w:t xml:space="preserve">grudzień </w:t>
      </w:r>
      <w:r w:rsidR="00F026BA" w:rsidRPr="00960F19">
        <w:rPr>
          <w:rFonts w:cs="Times New Roman"/>
          <w:b/>
          <w:szCs w:val="24"/>
        </w:rPr>
        <w:t>2022</w:t>
      </w:r>
      <w:r w:rsidR="0073553E" w:rsidRPr="00960F19">
        <w:rPr>
          <w:rFonts w:cs="Times New Roman"/>
          <w:b/>
          <w:szCs w:val="24"/>
        </w:rPr>
        <w:t xml:space="preserve"> r.</w:t>
      </w:r>
      <w:r w:rsidR="0073553E" w:rsidRPr="00960F19">
        <w:rPr>
          <w:rFonts w:cs="Times New Roman"/>
          <w:szCs w:val="24"/>
        </w:rPr>
        <w:t xml:space="preserve"> </w:t>
      </w:r>
    </w:p>
    <w:p w:rsidR="00371AD1" w:rsidRPr="00960F19" w:rsidRDefault="00371AD1" w:rsidP="0097433C">
      <w:pPr>
        <w:spacing w:after="0" w:line="240" w:lineRule="auto"/>
        <w:jc w:val="both"/>
        <w:rPr>
          <w:rFonts w:cs="Times New Roman"/>
          <w:szCs w:val="24"/>
        </w:rPr>
      </w:pPr>
      <w:r w:rsidRPr="00960F19">
        <w:rPr>
          <w:rFonts w:cs="Times New Roman"/>
          <w:szCs w:val="24"/>
        </w:rPr>
        <w:t>W pr</w:t>
      </w:r>
      <w:r w:rsidR="009A742A" w:rsidRPr="00960F19">
        <w:rPr>
          <w:rFonts w:cs="Times New Roman"/>
          <w:szCs w:val="24"/>
        </w:rPr>
        <w:t>zypadku przystąpienia partner</w:t>
      </w:r>
      <w:r w:rsidRPr="00960F19">
        <w:rPr>
          <w:rFonts w:cs="Times New Roman"/>
          <w:szCs w:val="24"/>
        </w:rPr>
        <w:t>a do realizacji projektu w ramach dział</w:t>
      </w:r>
      <w:r w:rsidR="0073553E" w:rsidRPr="00960F19">
        <w:rPr>
          <w:rFonts w:cs="Times New Roman"/>
          <w:szCs w:val="24"/>
        </w:rPr>
        <w:t xml:space="preserve">ania </w:t>
      </w:r>
      <w:r w:rsidR="00E17228" w:rsidRPr="00960F19">
        <w:rPr>
          <w:rFonts w:cs="Times New Roman"/>
          <w:szCs w:val="24"/>
        </w:rPr>
        <w:t>10.7</w:t>
      </w:r>
      <w:r w:rsidR="003348E3" w:rsidRPr="00960F19">
        <w:rPr>
          <w:rFonts w:cs="Times New Roman"/>
          <w:szCs w:val="24"/>
        </w:rPr>
        <w:t> </w:t>
      </w:r>
      <w:r w:rsidRPr="00960F19">
        <w:rPr>
          <w:rFonts w:cs="Times New Roman"/>
          <w:szCs w:val="24"/>
        </w:rPr>
        <w:t xml:space="preserve">Liderem projektu (partnerem wiodącym uprawnionym do reprezentowania pozostałych partnerów projektu) będzie </w:t>
      </w:r>
      <w:r w:rsidR="00F026BA" w:rsidRPr="00996A8D">
        <w:rPr>
          <w:rFonts w:cs="Times New Roman"/>
          <w:szCs w:val="24"/>
        </w:rPr>
        <w:t xml:space="preserve">Gmina </w:t>
      </w:r>
      <w:r w:rsidR="00445BD6" w:rsidRPr="00996A8D">
        <w:rPr>
          <w:rFonts w:cs="Times New Roman"/>
          <w:szCs w:val="24"/>
        </w:rPr>
        <w:t xml:space="preserve">Miasto </w:t>
      </w:r>
      <w:r w:rsidR="00C27CA1" w:rsidRPr="00996A8D">
        <w:rPr>
          <w:rFonts w:cs="Times New Roman"/>
          <w:szCs w:val="24"/>
        </w:rPr>
        <w:t>Mrągowo</w:t>
      </w:r>
      <w:r w:rsidRPr="00996A8D">
        <w:rPr>
          <w:rFonts w:cs="Times New Roman"/>
          <w:szCs w:val="24"/>
        </w:rPr>
        <w:t xml:space="preserve">, </w:t>
      </w:r>
      <w:r w:rsidRPr="00960F19">
        <w:rPr>
          <w:rFonts w:cs="Times New Roman"/>
          <w:szCs w:val="24"/>
        </w:rPr>
        <w:t>partnerami będą</w:t>
      </w:r>
      <w:r w:rsidR="004D4B7F" w:rsidRPr="00960F19">
        <w:rPr>
          <w:rFonts w:cs="Times New Roman"/>
          <w:szCs w:val="24"/>
        </w:rPr>
        <w:t xml:space="preserve"> </w:t>
      </w:r>
      <w:r w:rsidRPr="00960F19">
        <w:rPr>
          <w:rFonts w:cs="Times New Roman"/>
          <w:szCs w:val="24"/>
        </w:rPr>
        <w:t xml:space="preserve"> podmioty spoza sekto</w:t>
      </w:r>
      <w:r w:rsidR="003348E3" w:rsidRPr="00960F19">
        <w:rPr>
          <w:rFonts w:cs="Times New Roman"/>
          <w:szCs w:val="24"/>
        </w:rPr>
        <w:t>ra finansów publicznych, wybrane</w:t>
      </w:r>
      <w:r w:rsidRPr="00960F19">
        <w:rPr>
          <w:rFonts w:cs="Times New Roman"/>
          <w:szCs w:val="24"/>
        </w:rPr>
        <w:t xml:space="preserve"> w wyniku niniejszego naboru.</w:t>
      </w:r>
    </w:p>
    <w:p w:rsidR="00540572" w:rsidRPr="00960F19" w:rsidRDefault="00540572" w:rsidP="0097433C">
      <w:pPr>
        <w:spacing w:after="0" w:line="240" w:lineRule="auto"/>
        <w:jc w:val="both"/>
        <w:rPr>
          <w:rFonts w:cs="Times New Roman"/>
          <w:b/>
          <w:szCs w:val="24"/>
        </w:rPr>
      </w:pPr>
    </w:p>
    <w:p w:rsidR="003348E3" w:rsidRPr="00960F19" w:rsidRDefault="00BB0513" w:rsidP="0097433C">
      <w:pPr>
        <w:spacing w:after="0" w:line="240" w:lineRule="auto"/>
        <w:jc w:val="both"/>
        <w:rPr>
          <w:rFonts w:cs="Times New Roman"/>
          <w:b/>
          <w:szCs w:val="24"/>
        </w:rPr>
      </w:pPr>
      <w:r w:rsidRPr="00960F19">
        <w:rPr>
          <w:rFonts w:cs="Times New Roman"/>
          <w:b/>
          <w:szCs w:val="24"/>
        </w:rPr>
        <w:t xml:space="preserve">I. </w:t>
      </w:r>
      <w:r w:rsidR="003348E3" w:rsidRPr="00960F19">
        <w:rPr>
          <w:rFonts w:cs="Times New Roman"/>
          <w:b/>
          <w:szCs w:val="24"/>
        </w:rPr>
        <w:t>Lider wraz z partnerami opracuje:</w:t>
      </w:r>
    </w:p>
    <w:p w:rsidR="003348E3" w:rsidRPr="00960F19" w:rsidRDefault="003348E3" w:rsidP="0097433C">
      <w:pPr>
        <w:spacing w:after="0" w:line="240" w:lineRule="auto"/>
        <w:jc w:val="both"/>
        <w:rPr>
          <w:rFonts w:cs="Times New Roman"/>
          <w:szCs w:val="24"/>
        </w:rPr>
      </w:pPr>
      <w:r w:rsidRPr="00960F19">
        <w:rPr>
          <w:rFonts w:cs="Times New Roman"/>
          <w:szCs w:val="24"/>
        </w:rPr>
        <w:t xml:space="preserve">1. Koncepcję </w:t>
      </w:r>
      <w:r w:rsidR="002B2108" w:rsidRPr="00960F19">
        <w:rPr>
          <w:rFonts w:cs="Times New Roman"/>
          <w:szCs w:val="24"/>
        </w:rPr>
        <w:t>realizacji za</w:t>
      </w:r>
      <w:r w:rsidRPr="00960F19">
        <w:rPr>
          <w:rFonts w:cs="Times New Roman"/>
          <w:szCs w:val="24"/>
        </w:rPr>
        <w:t>planowanych działań w oparciu o obowiązujące wytyczne, w szczególności z uwzględnieniem: „</w:t>
      </w:r>
      <w:r w:rsidR="002B2108" w:rsidRPr="00960F19">
        <w:rPr>
          <w:rFonts w:cs="Times New Roman"/>
          <w:szCs w:val="24"/>
        </w:rPr>
        <w:t>Regulamin konkursu, Regionalny Program Operacyjny Województwa Warmińsko-Mazurskiego na la</w:t>
      </w:r>
      <w:r w:rsidR="00E17228" w:rsidRPr="00960F19">
        <w:rPr>
          <w:rFonts w:cs="Times New Roman"/>
          <w:szCs w:val="24"/>
        </w:rPr>
        <w:t>ta 2014-2020, Oś Priorytetowa</w:t>
      </w:r>
      <w:r w:rsidR="000E50B6" w:rsidRPr="00960F19">
        <w:rPr>
          <w:rFonts w:cs="Times New Roman"/>
          <w:bCs/>
          <w:szCs w:val="24"/>
        </w:rPr>
        <w:t xml:space="preserve"> 10 Regionalny Rynek Pracy, działanie 10.7 Aktywne i zdrowe starzenie się</w:t>
      </w:r>
      <w:r w:rsidR="00572EE2" w:rsidRPr="00960F19">
        <w:rPr>
          <w:rFonts w:cs="Times New Roman"/>
          <w:szCs w:val="24"/>
        </w:rPr>
        <w:t>, konkurs</w:t>
      </w:r>
      <w:r w:rsidR="002B2108" w:rsidRPr="00960F19">
        <w:rPr>
          <w:rFonts w:cs="Times New Roman"/>
          <w:szCs w:val="24"/>
        </w:rPr>
        <w:t xml:space="preserve"> </w:t>
      </w:r>
      <w:r w:rsidR="007D58C8" w:rsidRPr="00960F19">
        <w:rPr>
          <w:rFonts w:cs="Times New Roman"/>
          <w:szCs w:val="24"/>
        </w:rPr>
        <w:t xml:space="preserve">                               </w:t>
      </w:r>
      <w:r w:rsidR="002B2108" w:rsidRPr="00960F19">
        <w:rPr>
          <w:rFonts w:cs="Times New Roman"/>
          <w:szCs w:val="24"/>
        </w:rPr>
        <w:t>nr </w:t>
      </w:r>
      <w:r w:rsidR="00FF605B" w:rsidRPr="00960F19">
        <w:rPr>
          <w:rStyle w:val="Pogrubienie"/>
          <w:rFonts w:cs="Times New Roman"/>
          <w:szCs w:val="24"/>
        </w:rPr>
        <w:t>RPWM.10.07.00-IZ.00-28-001</w:t>
      </w:r>
      <w:r w:rsidR="007A2B47" w:rsidRPr="00960F19">
        <w:rPr>
          <w:rStyle w:val="Pogrubienie"/>
          <w:rFonts w:cs="Times New Roman"/>
          <w:szCs w:val="24"/>
        </w:rPr>
        <w:t>/19</w:t>
      </w:r>
      <w:r w:rsidRPr="00960F19">
        <w:rPr>
          <w:rFonts w:cs="Times New Roman"/>
          <w:szCs w:val="24"/>
        </w:rPr>
        <w:t>” oraz innych obowiązujących dokumentów.</w:t>
      </w:r>
    </w:p>
    <w:p w:rsidR="003348E3" w:rsidRPr="00960F19" w:rsidRDefault="003348E3" w:rsidP="0097433C">
      <w:pPr>
        <w:spacing w:after="0" w:line="240" w:lineRule="auto"/>
        <w:jc w:val="both"/>
        <w:rPr>
          <w:rFonts w:cs="Times New Roman"/>
          <w:szCs w:val="24"/>
        </w:rPr>
      </w:pPr>
      <w:r w:rsidRPr="00960F19">
        <w:rPr>
          <w:rFonts w:cs="Times New Roman"/>
          <w:szCs w:val="24"/>
        </w:rPr>
        <w:t>2. Wniosek o dofinansowanie projektu.</w:t>
      </w:r>
    </w:p>
    <w:p w:rsidR="003348E3" w:rsidRPr="00960F19" w:rsidRDefault="003348E3" w:rsidP="0097433C">
      <w:pPr>
        <w:spacing w:after="0" w:line="240" w:lineRule="auto"/>
        <w:jc w:val="both"/>
        <w:rPr>
          <w:rFonts w:cs="Times New Roman"/>
          <w:szCs w:val="24"/>
        </w:rPr>
      </w:pPr>
      <w:r w:rsidRPr="00960F19">
        <w:rPr>
          <w:rFonts w:cs="Times New Roman"/>
          <w:szCs w:val="24"/>
        </w:rPr>
        <w:t>3. Umowę partnerską/porozumienie określającą zasady realizacji projektu, w szczególności (zgodnie z regulaminem konkursu</w:t>
      </w:r>
      <w:r w:rsidR="00D26345" w:rsidRPr="00960F19">
        <w:rPr>
          <w:rFonts w:cs="Times New Roman"/>
          <w:szCs w:val="24"/>
        </w:rPr>
        <w:t>):</w:t>
      </w:r>
    </w:p>
    <w:p w:rsidR="003348E3" w:rsidRPr="00960F19" w:rsidRDefault="003348E3" w:rsidP="0097433C">
      <w:pPr>
        <w:spacing w:after="0" w:line="240" w:lineRule="auto"/>
        <w:jc w:val="both"/>
        <w:rPr>
          <w:rFonts w:cs="Times New Roman"/>
          <w:szCs w:val="24"/>
        </w:rPr>
      </w:pPr>
      <w:r w:rsidRPr="00960F19">
        <w:rPr>
          <w:rFonts w:cs="Times New Roman"/>
          <w:szCs w:val="24"/>
        </w:rPr>
        <w:t>a) przedmiot porozumienia albo umowy</w:t>
      </w:r>
    </w:p>
    <w:p w:rsidR="003348E3" w:rsidRPr="00960F19" w:rsidRDefault="003348E3" w:rsidP="0097433C">
      <w:pPr>
        <w:spacing w:after="0" w:line="240" w:lineRule="auto"/>
        <w:jc w:val="both"/>
        <w:rPr>
          <w:rFonts w:cs="Times New Roman"/>
          <w:szCs w:val="24"/>
        </w:rPr>
      </w:pPr>
      <w:r w:rsidRPr="00960F19">
        <w:rPr>
          <w:rFonts w:cs="Times New Roman"/>
          <w:szCs w:val="24"/>
        </w:rPr>
        <w:t>b) prawa i obowiązki stron</w:t>
      </w:r>
    </w:p>
    <w:p w:rsidR="003348E3" w:rsidRPr="00960F19" w:rsidRDefault="003348E3" w:rsidP="0097433C">
      <w:pPr>
        <w:spacing w:after="0" w:line="240" w:lineRule="auto"/>
        <w:jc w:val="both"/>
        <w:rPr>
          <w:rFonts w:cs="Times New Roman"/>
          <w:szCs w:val="24"/>
        </w:rPr>
      </w:pPr>
      <w:r w:rsidRPr="00960F19">
        <w:rPr>
          <w:rFonts w:cs="Times New Roman"/>
          <w:szCs w:val="24"/>
        </w:rPr>
        <w:t xml:space="preserve">c) zakres i </w:t>
      </w:r>
      <w:r w:rsidR="001F34BF" w:rsidRPr="00960F19">
        <w:rPr>
          <w:rFonts w:cs="Times New Roman"/>
          <w:szCs w:val="24"/>
        </w:rPr>
        <w:t>f</w:t>
      </w:r>
      <w:r w:rsidRPr="00960F19">
        <w:rPr>
          <w:rFonts w:cs="Times New Roman"/>
          <w:szCs w:val="24"/>
        </w:rPr>
        <w:t>ormę udziału poszczególnych partnerów w projekcie</w:t>
      </w:r>
    </w:p>
    <w:p w:rsidR="003348E3" w:rsidRPr="00960F19" w:rsidRDefault="003348E3" w:rsidP="0095742F">
      <w:pPr>
        <w:spacing w:after="0" w:line="240" w:lineRule="auto"/>
        <w:jc w:val="both"/>
        <w:rPr>
          <w:rFonts w:cs="Times New Roman"/>
          <w:szCs w:val="24"/>
        </w:rPr>
      </w:pPr>
      <w:r w:rsidRPr="00960F19">
        <w:rPr>
          <w:rFonts w:cs="Times New Roman"/>
          <w:szCs w:val="24"/>
        </w:rPr>
        <w:t>d) partnera wiodącego uprawnionego do reprezentowania pozostałych partnerów projektu</w:t>
      </w:r>
    </w:p>
    <w:p w:rsidR="003348E3" w:rsidRPr="00960F19" w:rsidRDefault="0097433C" w:rsidP="0095742F">
      <w:pPr>
        <w:spacing w:after="0" w:line="240" w:lineRule="auto"/>
        <w:jc w:val="both"/>
        <w:rPr>
          <w:rFonts w:cs="Times New Roman"/>
          <w:szCs w:val="24"/>
        </w:rPr>
      </w:pPr>
      <w:r w:rsidRPr="00960F19">
        <w:rPr>
          <w:rFonts w:cs="Times New Roman"/>
          <w:szCs w:val="24"/>
        </w:rPr>
        <w:lastRenderedPageBreak/>
        <w:t xml:space="preserve">e) </w:t>
      </w:r>
      <w:r w:rsidR="001F34BF" w:rsidRPr="00960F19">
        <w:rPr>
          <w:rFonts w:cs="Times New Roman"/>
          <w:szCs w:val="24"/>
        </w:rPr>
        <w:t>sposób przekazywania dof</w:t>
      </w:r>
      <w:r w:rsidR="003348E3" w:rsidRPr="00960F19">
        <w:rPr>
          <w:rFonts w:cs="Times New Roman"/>
          <w:szCs w:val="24"/>
        </w:rPr>
        <w:t>inansowania na pok</w:t>
      </w:r>
      <w:r w:rsidR="008B06EC" w:rsidRPr="00960F19">
        <w:rPr>
          <w:rFonts w:cs="Times New Roman"/>
          <w:szCs w:val="24"/>
        </w:rPr>
        <w:t>rycie kosztów ponoszonych przez </w:t>
      </w:r>
      <w:r w:rsidR="003348E3" w:rsidRPr="00960F19">
        <w:rPr>
          <w:rFonts w:cs="Times New Roman"/>
          <w:szCs w:val="24"/>
        </w:rPr>
        <w:t>poszczególnych partnerów projektu, umo</w:t>
      </w:r>
      <w:r w:rsidR="008B06EC" w:rsidRPr="00960F19">
        <w:rPr>
          <w:rFonts w:cs="Times New Roman"/>
          <w:szCs w:val="24"/>
        </w:rPr>
        <w:t>żliwiający określenie kwoty dofi</w:t>
      </w:r>
      <w:r w:rsidR="003348E3" w:rsidRPr="00960F19">
        <w:rPr>
          <w:rFonts w:cs="Times New Roman"/>
          <w:szCs w:val="24"/>
        </w:rPr>
        <w:t>nansowania udzielanego każdemu z</w:t>
      </w:r>
      <w:r w:rsidR="00572EE2" w:rsidRPr="00960F19">
        <w:rPr>
          <w:rFonts w:cs="Times New Roman"/>
          <w:szCs w:val="24"/>
        </w:rPr>
        <w:t> </w:t>
      </w:r>
      <w:r w:rsidR="003348E3" w:rsidRPr="00960F19">
        <w:rPr>
          <w:rFonts w:cs="Times New Roman"/>
          <w:szCs w:val="24"/>
        </w:rPr>
        <w:t>partnerów</w:t>
      </w:r>
    </w:p>
    <w:p w:rsidR="003348E3" w:rsidRPr="00960F19" w:rsidRDefault="003348E3" w:rsidP="0095742F">
      <w:pPr>
        <w:spacing w:after="0" w:line="240" w:lineRule="auto"/>
        <w:jc w:val="both"/>
        <w:rPr>
          <w:rFonts w:cs="Times New Roman"/>
          <w:szCs w:val="24"/>
        </w:rPr>
      </w:pPr>
      <w:r w:rsidRPr="00960F19">
        <w:rPr>
          <w:rFonts w:cs="Times New Roman"/>
          <w:szCs w:val="24"/>
        </w:rPr>
        <w:t>f) sposób postępowania w przypadku nie wywiązania się stron z porozumienia lub umowy</w:t>
      </w:r>
    </w:p>
    <w:p w:rsidR="003348E3" w:rsidRPr="00960F19" w:rsidRDefault="003348E3" w:rsidP="0095742F">
      <w:pPr>
        <w:spacing w:after="0" w:line="240" w:lineRule="auto"/>
        <w:jc w:val="both"/>
        <w:rPr>
          <w:rFonts w:cs="Times New Roman"/>
          <w:szCs w:val="24"/>
        </w:rPr>
      </w:pPr>
      <w:r w:rsidRPr="00960F19">
        <w:rPr>
          <w:rFonts w:cs="Times New Roman"/>
          <w:szCs w:val="24"/>
        </w:rPr>
        <w:t>g)</w:t>
      </w:r>
      <w:r w:rsidR="008B06EC" w:rsidRPr="00960F19">
        <w:rPr>
          <w:rFonts w:cs="Times New Roman"/>
          <w:szCs w:val="24"/>
        </w:rPr>
        <w:t xml:space="preserve"> sposób egzekwowania przez beneficjenta lub partnerów pro</w:t>
      </w:r>
      <w:r w:rsidRPr="00960F19">
        <w:rPr>
          <w:rFonts w:cs="Times New Roman"/>
          <w:szCs w:val="24"/>
        </w:rPr>
        <w:t>jektu skutków wynikających z</w:t>
      </w:r>
      <w:r w:rsidR="008B06EC" w:rsidRPr="00960F19">
        <w:rPr>
          <w:rFonts w:cs="Times New Roman"/>
          <w:szCs w:val="24"/>
        </w:rPr>
        <w:t> </w:t>
      </w:r>
      <w:r w:rsidRPr="00960F19">
        <w:rPr>
          <w:rFonts w:cs="Times New Roman"/>
          <w:szCs w:val="24"/>
        </w:rPr>
        <w:t>zastosowania reguły proporcjonalności z powodu nieosiągnięcia założeń projektu z winy partnera</w:t>
      </w:r>
    </w:p>
    <w:p w:rsidR="00EA7F58" w:rsidRPr="00960F19" w:rsidRDefault="00EA7F58" w:rsidP="0095742F">
      <w:pPr>
        <w:spacing w:after="0" w:line="240" w:lineRule="auto"/>
        <w:jc w:val="both"/>
        <w:rPr>
          <w:rFonts w:cs="Times New Roman"/>
          <w:szCs w:val="24"/>
        </w:rPr>
      </w:pPr>
      <w:r w:rsidRPr="00960F19">
        <w:rPr>
          <w:rFonts w:cs="Times New Roman"/>
          <w:szCs w:val="24"/>
        </w:rPr>
        <w:t xml:space="preserve">h) w przypadku wystąpienia w projekcie pomocy publicznej/pomocy de </w:t>
      </w:r>
      <w:proofErr w:type="spellStart"/>
      <w:r w:rsidRPr="00960F19">
        <w:rPr>
          <w:rFonts w:cs="Times New Roman"/>
          <w:szCs w:val="24"/>
        </w:rPr>
        <w:t>minimis</w:t>
      </w:r>
      <w:proofErr w:type="spellEnd"/>
      <w:r w:rsidRPr="00960F19">
        <w:rPr>
          <w:rFonts w:cs="Times New Roman"/>
          <w:szCs w:val="24"/>
        </w:rPr>
        <w:t xml:space="preserve"> – obowiązki Lidera i partnerów w tym projekcie. </w:t>
      </w:r>
    </w:p>
    <w:p w:rsidR="00F90FC7" w:rsidRPr="00960F19" w:rsidRDefault="00F90FC7" w:rsidP="0097433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BB0513" w:rsidRPr="00960F19" w:rsidRDefault="00BB0513" w:rsidP="00BB0513">
      <w:pPr>
        <w:jc w:val="both"/>
        <w:rPr>
          <w:rFonts w:cs="Times New Roman"/>
          <w:szCs w:val="24"/>
        </w:rPr>
      </w:pPr>
      <w:r w:rsidRPr="00960F19">
        <w:rPr>
          <w:rFonts w:cs="Times New Roman"/>
          <w:b/>
          <w:bCs/>
          <w:szCs w:val="24"/>
        </w:rPr>
        <w:t xml:space="preserve">II. </w:t>
      </w:r>
      <w:r w:rsidRPr="00960F19">
        <w:rPr>
          <w:rFonts w:cs="Times New Roman"/>
          <w:szCs w:val="24"/>
        </w:rPr>
        <w:t xml:space="preserve">W ramach konkursu mogą być składane wnioski realizujące wyłącznie następujący typ projektu określony w SZOOP RPO </w:t>
      </w:r>
      <w:proofErr w:type="spellStart"/>
      <w:r w:rsidRPr="00960F19">
        <w:rPr>
          <w:rFonts w:cs="Times New Roman"/>
          <w:szCs w:val="24"/>
        </w:rPr>
        <w:t>WiM</w:t>
      </w:r>
      <w:proofErr w:type="spellEnd"/>
      <w:r w:rsidRPr="00960F19">
        <w:rPr>
          <w:rFonts w:cs="Times New Roman"/>
          <w:szCs w:val="24"/>
        </w:rPr>
        <w:t xml:space="preserve"> 2014-2020, tj.: </w:t>
      </w:r>
    </w:p>
    <w:p w:rsidR="00BB0513" w:rsidRPr="00960F19" w:rsidRDefault="00BB0513" w:rsidP="00BB0513">
      <w:pPr>
        <w:jc w:val="center"/>
        <w:rPr>
          <w:rFonts w:cs="Times New Roman"/>
          <w:b/>
          <w:szCs w:val="24"/>
          <w:u w:val="single"/>
        </w:rPr>
      </w:pPr>
      <w:r w:rsidRPr="00960F19">
        <w:rPr>
          <w:rFonts w:cs="Times New Roman"/>
          <w:b/>
          <w:szCs w:val="24"/>
          <w:u w:val="single"/>
        </w:rPr>
        <w:t>Opracowanie i/lub wdrożenie programów zdrowotnych z uwzględnieniem rehabilitacji medycznej</w:t>
      </w:r>
    </w:p>
    <w:p w:rsidR="00BB0513" w:rsidRPr="00960F19" w:rsidRDefault="00BB0513" w:rsidP="0097433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5B2D5E" w:rsidRPr="00960F19" w:rsidRDefault="00BB0513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  <w:b/>
          <w:bCs/>
        </w:rPr>
        <w:t xml:space="preserve">III. </w:t>
      </w:r>
      <w:r w:rsidR="005B2D5E" w:rsidRPr="00960F19">
        <w:rPr>
          <w:rFonts w:ascii="Times New Roman" w:hAnsi="Times New Roman" w:cs="Times New Roman"/>
          <w:b/>
          <w:bCs/>
        </w:rPr>
        <w:t xml:space="preserve">Warunki uczestnictwa w naborze: </w:t>
      </w:r>
    </w:p>
    <w:p w:rsidR="005B2D5E" w:rsidRPr="00960F19" w:rsidRDefault="005B2D5E" w:rsidP="00AE61A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 xml:space="preserve">W toku naboru Ogłaszający zamierza wyłonić partnera spoza sektora finansów publicznych należącego do następującej kategorii: </w:t>
      </w:r>
    </w:p>
    <w:p w:rsidR="00CC7A94" w:rsidRPr="00960F19" w:rsidRDefault="00CC7A94" w:rsidP="009B338E">
      <w:pPr>
        <w:spacing w:after="0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960F19">
        <w:rPr>
          <w:rFonts w:eastAsia="Times New Roman" w:cs="Times New Roman"/>
          <w:szCs w:val="24"/>
          <w:lang w:eastAsia="pl-PL"/>
        </w:rPr>
        <w:sym w:font="Symbol" w:char="F0B7"/>
      </w:r>
      <w:r w:rsidRPr="00960F19">
        <w:rPr>
          <w:rFonts w:eastAsia="Times New Roman" w:cs="Times New Roman"/>
          <w:szCs w:val="24"/>
          <w:lang w:eastAsia="pl-PL"/>
        </w:rPr>
        <w:t xml:space="preserve">  podmioty lecznicze</w:t>
      </w:r>
    </w:p>
    <w:p w:rsidR="00CC7A94" w:rsidRPr="00960F19" w:rsidRDefault="00CC7A94" w:rsidP="008B1E8D">
      <w:pPr>
        <w:spacing w:after="0" w:line="240" w:lineRule="auto"/>
        <w:ind w:left="720"/>
        <w:jc w:val="both"/>
        <w:rPr>
          <w:rFonts w:eastAsia="Times New Roman" w:cs="Times New Roman"/>
          <w:szCs w:val="24"/>
          <w:lang w:eastAsia="pl-PL"/>
        </w:rPr>
      </w:pPr>
      <w:r w:rsidRPr="00960F19">
        <w:rPr>
          <w:rFonts w:eastAsia="Times New Roman" w:cs="Times New Roman"/>
          <w:szCs w:val="24"/>
          <w:lang w:eastAsia="pl-PL"/>
        </w:rPr>
        <w:sym w:font="Symbol" w:char="F0B7"/>
      </w:r>
      <w:r w:rsidRPr="00960F19">
        <w:rPr>
          <w:rFonts w:eastAsia="Times New Roman" w:cs="Times New Roman"/>
          <w:szCs w:val="24"/>
          <w:lang w:eastAsia="pl-PL"/>
        </w:rPr>
        <w:t xml:space="preserve">  organizacje </w:t>
      </w:r>
      <w:r w:rsidR="00E52C7D" w:rsidRPr="00960F19">
        <w:rPr>
          <w:rFonts w:eastAsia="Times New Roman" w:cs="Times New Roman"/>
          <w:szCs w:val="24"/>
          <w:lang w:eastAsia="pl-PL"/>
        </w:rPr>
        <w:t>pozarządowe</w:t>
      </w:r>
      <w:r w:rsidRPr="00960F19">
        <w:rPr>
          <w:rFonts w:eastAsia="Times New Roman" w:cs="Times New Roman"/>
          <w:szCs w:val="24"/>
          <w:lang w:eastAsia="pl-PL"/>
        </w:rPr>
        <w:t xml:space="preserve"> lub organizacje non-profit </w:t>
      </w:r>
      <w:r w:rsidR="00E52C7D" w:rsidRPr="00960F19">
        <w:rPr>
          <w:rFonts w:eastAsia="Times New Roman" w:cs="Times New Roman"/>
          <w:szCs w:val="24"/>
          <w:lang w:eastAsia="pl-PL"/>
        </w:rPr>
        <w:t>posiadające</w:t>
      </w:r>
      <w:r w:rsidRPr="00960F19">
        <w:rPr>
          <w:rFonts w:eastAsia="Times New Roman" w:cs="Times New Roman"/>
          <w:szCs w:val="24"/>
          <w:lang w:eastAsia="pl-PL"/>
        </w:rPr>
        <w:t xml:space="preserve"> </w:t>
      </w:r>
      <w:r w:rsidR="00E52C7D" w:rsidRPr="00960F19">
        <w:rPr>
          <w:rFonts w:eastAsia="Times New Roman" w:cs="Times New Roman"/>
          <w:szCs w:val="24"/>
          <w:lang w:eastAsia="pl-PL"/>
        </w:rPr>
        <w:t>doświadczenie</w:t>
      </w:r>
      <w:r w:rsidRPr="00960F19">
        <w:rPr>
          <w:rFonts w:eastAsia="Times New Roman" w:cs="Times New Roman"/>
          <w:szCs w:val="24"/>
          <w:lang w:eastAsia="pl-PL"/>
        </w:rPr>
        <w:t xml:space="preserve"> </w:t>
      </w:r>
      <w:r w:rsidR="008B1E8D">
        <w:rPr>
          <w:rFonts w:eastAsia="Times New Roman" w:cs="Times New Roman"/>
          <w:szCs w:val="24"/>
          <w:lang w:eastAsia="pl-PL"/>
        </w:rPr>
        <w:t xml:space="preserve">                        </w:t>
      </w:r>
      <w:r w:rsidRPr="00960F19">
        <w:rPr>
          <w:rFonts w:eastAsia="Times New Roman" w:cs="Times New Roman"/>
          <w:szCs w:val="24"/>
          <w:lang w:eastAsia="pl-PL"/>
        </w:rPr>
        <w:t xml:space="preserve">w realizacji </w:t>
      </w:r>
      <w:r w:rsidR="00E52C7D" w:rsidRPr="00960F19">
        <w:rPr>
          <w:rFonts w:eastAsia="Times New Roman" w:cs="Times New Roman"/>
          <w:szCs w:val="24"/>
          <w:lang w:eastAsia="pl-PL"/>
        </w:rPr>
        <w:t>programów</w:t>
      </w:r>
      <w:r w:rsidRPr="00960F19">
        <w:rPr>
          <w:rFonts w:eastAsia="Times New Roman" w:cs="Times New Roman"/>
          <w:szCs w:val="24"/>
          <w:lang w:eastAsia="pl-PL"/>
        </w:rPr>
        <w:t xml:space="preserve"> zdrowotnych</w:t>
      </w:r>
    </w:p>
    <w:p w:rsidR="00CC7A94" w:rsidRPr="00960F19" w:rsidRDefault="00CC7A94" w:rsidP="009B338E">
      <w:pPr>
        <w:spacing w:after="0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960F19">
        <w:rPr>
          <w:rFonts w:eastAsia="Times New Roman" w:cs="Times New Roman"/>
          <w:szCs w:val="24"/>
          <w:lang w:eastAsia="pl-PL"/>
        </w:rPr>
        <w:sym w:font="Symbol" w:char="F0B7"/>
      </w:r>
      <w:r w:rsidRPr="00960F19">
        <w:rPr>
          <w:rFonts w:eastAsia="Times New Roman" w:cs="Times New Roman"/>
          <w:szCs w:val="24"/>
          <w:lang w:eastAsia="pl-PL"/>
        </w:rPr>
        <w:t xml:space="preserve">  podmioty ekonomii społecznej </w:t>
      </w:r>
      <w:r w:rsidR="00E52C7D" w:rsidRPr="00960F19">
        <w:rPr>
          <w:rFonts w:eastAsia="Times New Roman" w:cs="Times New Roman"/>
          <w:szCs w:val="24"/>
          <w:lang w:eastAsia="pl-PL"/>
        </w:rPr>
        <w:t>posiadające</w:t>
      </w:r>
      <w:r w:rsidRPr="00960F19">
        <w:rPr>
          <w:rFonts w:eastAsia="Times New Roman" w:cs="Times New Roman"/>
          <w:szCs w:val="24"/>
          <w:lang w:eastAsia="pl-PL"/>
        </w:rPr>
        <w:t xml:space="preserve"> </w:t>
      </w:r>
      <w:r w:rsidR="00E52C7D" w:rsidRPr="00960F19">
        <w:rPr>
          <w:rFonts w:eastAsia="Times New Roman" w:cs="Times New Roman"/>
          <w:szCs w:val="24"/>
          <w:lang w:eastAsia="pl-PL"/>
        </w:rPr>
        <w:t>doświadczenie</w:t>
      </w:r>
      <w:r w:rsidRPr="00960F19">
        <w:rPr>
          <w:rFonts w:eastAsia="Times New Roman" w:cs="Times New Roman"/>
          <w:szCs w:val="24"/>
          <w:lang w:eastAsia="pl-PL"/>
        </w:rPr>
        <w:t xml:space="preserve"> w realizacji </w:t>
      </w:r>
      <w:r w:rsidR="00E52C7D" w:rsidRPr="00960F19">
        <w:rPr>
          <w:rFonts w:eastAsia="Times New Roman" w:cs="Times New Roman"/>
          <w:szCs w:val="24"/>
          <w:lang w:eastAsia="pl-PL"/>
        </w:rPr>
        <w:t>programów</w:t>
      </w:r>
      <w:r w:rsidRPr="00960F19">
        <w:rPr>
          <w:rFonts w:eastAsia="Times New Roman" w:cs="Times New Roman"/>
          <w:szCs w:val="24"/>
          <w:lang w:eastAsia="pl-PL"/>
        </w:rPr>
        <w:t xml:space="preserve"> </w:t>
      </w:r>
    </w:p>
    <w:p w:rsidR="00CC7A94" w:rsidRPr="00960F19" w:rsidRDefault="00CC7A94" w:rsidP="009B338E">
      <w:pPr>
        <w:spacing w:after="0" w:line="240" w:lineRule="auto"/>
        <w:ind w:left="720"/>
        <w:rPr>
          <w:rFonts w:eastAsia="Times New Roman" w:cs="Times New Roman"/>
          <w:szCs w:val="24"/>
          <w:lang w:eastAsia="pl-PL"/>
        </w:rPr>
      </w:pPr>
      <w:r w:rsidRPr="00960F19">
        <w:rPr>
          <w:rFonts w:eastAsia="Times New Roman" w:cs="Times New Roman"/>
          <w:szCs w:val="24"/>
          <w:lang w:eastAsia="pl-PL"/>
        </w:rPr>
        <w:t xml:space="preserve">zdrowotnych. </w:t>
      </w:r>
    </w:p>
    <w:p w:rsidR="00B76F34" w:rsidRPr="00960F19" w:rsidRDefault="00B76F34" w:rsidP="00B76F34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 xml:space="preserve">O dofinansowanie nie mogą ubiegać się podmioty, które podlegają wykluczeniu </w:t>
      </w:r>
      <w:r w:rsidR="00E365D8" w:rsidRPr="00960F19">
        <w:rPr>
          <w:rFonts w:ascii="Times New Roman" w:hAnsi="Times New Roman" w:cs="Times New Roman"/>
        </w:rPr>
        <w:t xml:space="preserve">                           </w:t>
      </w:r>
      <w:r w:rsidRPr="00960F19">
        <w:rPr>
          <w:rFonts w:ascii="Times New Roman" w:hAnsi="Times New Roman" w:cs="Times New Roman"/>
        </w:rPr>
        <w:t xml:space="preserve"> na podstawie:  </w:t>
      </w:r>
    </w:p>
    <w:p w:rsidR="00B76F34" w:rsidRPr="00960F19" w:rsidRDefault="00B76F34" w:rsidP="00B76F34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 xml:space="preserve">a) art. 207 ust. 4 ustawy z dnia 27 sierpnia 2009 r. o finansach publicznych </w:t>
      </w:r>
      <w:r w:rsidR="00E365D8" w:rsidRPr="00960F19">
        <w:rPr>
          <w:rFonts w:ascii="Times New Roman" w:hAnsi="Times New Roman" w:cs="Times New Roman"/>
        </w:rPr>
        <w:t xml:space="preserve">                                     </w:t>
      </w:r>
      <w:r w:rsidRPr="00960F19">
        <w:rPr>
          <w:rFonts w:ascii="Times New Roman" w:hAnsi="Times New Roman" w:cs="Times New Roman"/>
        </w:rPr>
        <w:t xml:space="preserve">(t. j. Dz. U. z 2017 r., poz. 2077, z </w:t>
      </w:r>
      <w:proofErr w:type="spellStart"/>
      <w:r w:rsidRPr="00960F19">
        <w:rPr>
          <w:rFonts w:ascii="Times New Roman" w:hAnsi="Times New Roman" w:cs="Times New Roman"/>
        </w:rPr>
        <w:t>późn</w:t>
      </w:r>
      <w:proofErr w:type="spellEnd"/>
      <w:r w:rsidRPr="00960F19">
        <w:rPr>
          <w:rFonts w:ascii="Times New Roman" w:hAnsi="Times New Roman" w:cs="Times New Roman"/>
        </w:rPr>
        <w:t>. zm.)</w:t>
      </w:r>
    </w:p>
    <w:p w:rsidR="00B76F34" w:rsidRPr="00960F19" w:rsidRDefault="00B76F34" w:rsidP="00B76F34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b) art. 12 ust. 1 pkt 1 ustawy z dnia 15 czerwca 2012 r. o skutkach powierzania wykonywania pracy cudzoziemcom przebywającym wbrew przepisom na terytorium Rzeczypospolitej Polskiej (Dz. U. z 2012 r., poz. 769)</w:t>
      </w:r>
    </w:p>
    <w:p w:rsidR="00B76F34" w:rsidRPr="00960F19" w:rsidRDefault="00B76F34" w:rsidP="00B76F34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c) art. 9 ust. 1 pkt 2a ustawy z dnia 28 października 2002 r. o odpowiedzialności podmiotów zbiorowych za czyny zabronione pod groźbą kary (Dz.</w:t>
      </w:r>
      <w:r w:rsidR="00DD7FA1">
        <w:rPr>
          <w:rFonts w:ascii="Times New Roman" w:hAnsi="Times New Roman" w:cs="Times New Roman"/>
        </w:rPr>
        <w:t xml:space="preserve"> </w:t>
      </w:r>
      <w:r w:rsidRPr="00960F19">
        <w:rPr>
          <w:rFonts w:ascii="Times New Roman" w:hAnsi="Times New Roman" w:cs="Times New Roman"/>
        </w:rPr>
        <w:t>U. z 201</w:t>
      </w:r>
      <w:r w:rsidR="00B10310">
        <w:rPr>
          <w:rFonts w:ascii="Times New Roman" w:hAnsi="Times New Roman" w:cs="Times New Roman"/>
        </w:rPr>
        <w:t>8</w:t>
      </w:r>
      <w:r w:rsidRPr="00960F19">
        <w:rPr>
          <w:rFonts w:ascii="Times New Roman" w:hAnsi="Times New Roman" w:cs="Times New Roman"/>
        </w:rPr>
        <w:t xml:space="preserve"> r. </w:t>
      </w:r>
      <w:r w:rsidR="00DD7FA1">
        <w:rPr>
          <w:rFonts w:ascii="Times New Roman" w:hAnsi="Times New Roman" w:cs="Times New Roman"/>
        </w:rPr>
        <w:t xml:space="preserve">                        </w:t>
      </w:r>
      <w:r w:rsidRPr="00960F19">
        <w:rPr>
          <w:rFonts w:ascii="Times New Roman" w:hAnsi="Times New Roman" w:cs="Times New Roman"/>
        </w:rPr>
        <w:t>poz.</w:t>
      </w:r>
      <w:r w:rsidR="00DD7FA1">
        <w:rPr>
          <w:rFonts w:ascii="Times New Roman" w:hAnsi="Times New Roman" w:cs="Times New Roman"/>
        </w:rPr>
        <w:t xml:space="preserve"> </w:t>
      </w:r>
      <w:r w:rsidR="00B10310">
        <w:rPr>
          <w:rFonts w:ascii="Times New Roman" w:hAnsi="Times New Roman" w:cs="Times New Roman"/>
        </w:rPr>
        <w:t>703</w:t>
      </w:r>
      <w:r w:rsidRPr="00960F19">
        <w:rPr>
          <w:rFonts w:ascii="Times New Roman" w:hAnsi="Times New Roman" w:cs="Times New Roman"/>
        </w:rPr>
        <w:t xml:space="preserve"> z </w:t>
      </w:r>
      <w:proofErr w:type="spellStart"/>
      <w:r w:rsidRPr="00960F19">
        <w:rPr>
          <w:rFonts w:ascii="Times New Roman" w:hAnsi="Times New Roman" w:cs="Times New Roman"/>
        </w:rPr>
        <w:t>późn</w:t>
      </w:r>
      <w:proofErr w:type="spellEnd"/>
      <w:r w:rsidRPr="00960F19">
        <w:rPr>
          <w:rFonts w:ascii="Times New Roman" w:hAnsi="Times New Roman" w:cs="Times New Roman"/>
        </w:rPr>
        <w:t>.</w:t>
      </w:r>
      <w:r w:rsidR="00DD7FA1">
        <w:rPr>
          <w:rFonts w:ascii="Times New Roman" w:hAnsi="Times New Roman" w:cs="Times New Roman"/>
        </w:rPr>
        <w:t xml:space="preserve"> </w:t>
      </w:r>
      <w:r w:rsidRPr="00960F19">
        <w:rPr>
          <w:rFonts w:ascii="Times New Roman" w:hAnsi="Times New Roman" w:cs="Times New Roman"/>
        </w:rPr>
        <w:t>zm.)</w:t>
      </w:r>
      <w:r w:rsidR="0007796C">
        <w:rPr>
          <w:rFonts w:ascii="Times New Roman" w:hAnsi="Times New Roman" w:cs="Times New Roman"/>
        </w:rPr>
        <w:t>.</w:t>
      </w:r>
    </w:p>
    <w:p w:rsidR="00AE61A6" w:rsidRPr="00960F19" w:rsidRDefault="007664C2" w:rsidP="0097433C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 xml:space="preserve">Podmioty deklarujące gotowość do współpracy z </w:t>
      </w:r>
      <w:r w:rsidR="00D54E49" w:rsidRPr="00960F19">
        <w:rPr>
          <w:rFonts w:ascii="Times New Roman" w:hAnsi="Times New Roman" w:cs="Times New Roman"/>
        </w:rPr>
        <w:t xml:space="preserve">Gminą </w:t>
      </w:r>
      <w:r w:rsidR="0089182B" w:rsidRPr="00960F19">
        <w:rPr>
          <w:rFonts w:ascii="Times New Roman" w:hAnsi="Times New Roman" w:cs="Times New Roman"/>
        </w:rPr>
        <w:t xml:space="preserve">Miasto </w:t>
      </w:r>
      <w:r w:rsidR="00C27CA1" w:rsidRPr="00960F19">
        <w:rPr>
          <w:rFonts w:ascii="Times New Roman" w:hAnsi="Times New Roman" w:cs="Times New Roman"/>
        </w:rPr>
        <w:t>Mrągowo</w:t>
      </w:r>
      <w:r w:rsidRPr="00960F19">
        <w:rPr>
          <w:rFonts w:ascii="Times New Roman" w:hAnsi="Times New Roman" w:cs="Times New Roman"/>
        </w:rPr>
        <w:t xml:space="preserve"> w celu opracowania koncepcji projektu i jego tekstu. </w:t>
      </w:r>
    </w:p>
    <w:p w:rsidR="00CC3D90" w:rsidRPr="00960F19" w:rsidRDefault="00CC3D90" w:rsidP="0097433C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Podmioty deklarujące potencjalny wkład w realizację celu partnerstwa przez</w:t>
      </w:r>
      <w:r w:rsidR="00E365D8" w:rsidRPr="00960F19">
        <w:rPr>
          <w:rFonts w:ascii="Times New Roman" w:hAnsi="Times New Roman" w:cs="Times New Roman"/>
        </w:rPr>
        <w:t xml:space="preserve">                            </w:t>
      </w:r>
      <w:r w:rsidRPr="00960F19">
        <w:rPr>
          <w:rFonts w:ascii="Times New Roman" w:hAnsi="Times New Roman" w:cs="Times New Roman"/>
        </w:rPr>
        <w:t xml:space="preserve"> m.in. zasoby ludzkie, organizacyjne, techniczne lub finansowe.</w:t>
      </w:r>
    </w:p>
    <w:p w:rsidR="009B338E" w:rsidRPr="00960F19" w:rsidRDefault="00CC3D90" w:rsidP="009B338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 xml:space="preserve">Podmioty nie podlegają wykluczeniu z możliwości otrzymania dofinansowania </w:t>
      </w:r>
      <w:r w:rsidR="00E365D8" w:rsidRPr="00960F19">
        <w:rPr>
          <w:rFonts w:ascii="Times New Roman" w:hAnsi="Times New Roman" w:cs="Times New Roman"/>
        </w:rPr>
        <w:t xml:space="preserve">                        </w:t>
      </w:r>
      <w:r w:rsidRPr="00960F19">
        <w:rPr>
          <w:rFonts w:ascii="Times New Roman" w:hAnsi="Times New Roman" w:cs="Times New Roman"/>
        </w:rPr>
        <w:t xml:space="preserve">na podstawie przepisów i wytycznych, a działania potencjalnego partnera są zgodne </w:t>
      </w:r>
      <w:r w:rsidR="00E365D8" w:rsidRPr="00960F19">
        <w:rPr>
          <w:rFonts w:ascii="Times New Roman" w:hAnsi="Times New Roman" w:cs="Times New Roman"/>
        </w:rPr>
        <w:t xml:space="preserve">                    </w:t>
      </w:r>
      <w:r w:rsidRPr="00960F19">
        <w:rPr>
          <w:rFonts w:ascii="Times New Roman" w:hAnsi="Times New Roman" w:cs="Times New Roman"/>
        </w:rPr>
        <w:t>z celami partnerstwa.</w:t>
      </w:r>
    </w:p>
    <w:p w:rsidR="00B76F34" w:rsidRPr="00960F19" w:rsidRDefault="007664C2" w:rsidP="00B76F34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 xml:space="preserve">Podmiot będzie w stanie realizować projekt zgodnie z aktualnymi wymogami dotyczącymi realizacji </w:t>
      </w:r>
      <w:r w:rsidR="009A742A" w:rsidRPr="00960F19">
        <w:rPr>
          <w:rFonts w:ascii="Times New Roman" w:hAnsi="Times New Roman" w:cs="Times New Roman"/>
          <w:b/>
          <w:i/>
        </w:rPr>
        <w:t>Programu Polityki Zdrowotnej dla mieszkańców województwa warmińsko-mazurskiego w wieku aktywności zawodowej na lata 2017–2021</w:t>
      </w:r>
      <w:r w:rsidR="00E365D8" w:rsidRPr="00960F19">
        <w:rPr>
          <w:rFonts w:ascii="Times New Roman" w:hAnsi="Times New Roman" w:cs="Times New Roman"/>
          <w:b/>
          <w:i/>
        </w:rPr>
        <w:t xml:space="preserve">                             </w:t>
      </w:r>
      <w:r w:rsidR="009A742A" w:rsidRPr="00960F19">
        <w:rPr>
          <w:rFonts w:ascii="Times New Roman" w:hAnsi="Times New Roman" w:cs="Times New Roman"/>
          <w:b/>
          <w:i/>
        </w:rPr>
        <w:t xml:space="preserve"> w zakresie rehabilitacji medycznej schorzeń kręgosłupa oraz narządów ruchu</w:t>
      </w:r>
    </w:p>
    <w:p w:rsidR="00CC3D90" w:rsidRPr="00960F19" w:rsidRDefault="00CC3D90" w:rsidP="00B76F34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Podmioty, które prowadzą działalność statutową zgodną z zadaniami określonymi w złożonej ofercie współpracy.</w:t>
      </w:r>
    </w:p>
    <w:p w:rsidR="00CC3D90" w:rsidRPr="00960F19" w:rsidRDefault="00CC3D90" w:rsidP="00AE61A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Podmioty, które nie zalegają z opłacaniem podatków lub uzyskały przewidziane prawem zwolnienie, odroczenie lub rozłożenie na raty zaległych płatności lub wstrzymanie w całości wykonania decyzji właściwego organu.</w:t>
      </w:r>
    </w:p>
    <w:p w:rsidR="00CC3D90" w:rsidRPr="00960F19" w:rsidRDefault="00CC3D90" w:rsidP="00AE61A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lastRenderedPageBreak/>
        <w:t xml:space="preserve">Podmioty, które nie zalegają z opłacaniem składek na ubezpieczenia zdrowotne </w:t>
      </w:r>
      <w:r w:rsidR="00E365D8" w:rsidRPr="00960F19">
        <w:rPr>
          <w:rFonts w:ascii="Times New Roman" w:hAnsi="Times New Roman" w:cs="Times New Roman"/>
        </w:rPr>
        <w:t xml:space="preserve">                            </w:t>
      </w:r>
      <w:r w:rsidRPr="00960F19">
        <w:rPr>
          <w:rFonts w:ascii="Times New Roman" w:hAnsi="Times New Roman" w:cs="Times New Roman"/>
        </w:rPr>
        <w:t>i społeczne lub uzyskały przewidziane prawem zwolnienie, odroczenie lub rozłożenie na raty zaległych płatności lub wstrzymanie w całości wykonania decyzji właściwego organu.</w:t>
      </w:r>
    </w:p>
    <w:p w:rsidR="00E46C96" w:rsidRPr="00960F19" w:rsidRDefault="00E46C96" w:rsidP="00E46C96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E46C96" w:rsidRPr="00960F19" w:rsidRDefault="00BB0513" w:rsidP="00E46C96">
      <w:pPr>
        <w:pStyle w:val="Default"/>
        <w:ind w:left="360"/>
        <w:jc w:val="both"/>
        <w:rPr>
          <w:rFonts w:ascii="Times New Roman" w:hAnsi="Times New Roman" w:cs="Times New Roman"/>
          <w:b/>
        </w:rPr>
      </w:pPr>
      <w:r w:rsidRPr="00960F19">
        <w:rPr>
          <w:rFonts w:ascii="Times New Roman" w:hAnsi="Times New Roman" w:cs="Times New Roman"/>
          <w:b/>
        </w:rPr>
        <w:t xml:space="preserve">IV. </w:t>
      </w:r>
      <w:r w:rsidR="00E46C96" w:rsidRPr="00960F19">
        <w:rPr>
          <w:rFonts w:ascii="Times New Roman" w:hAnsi="Times New Roman" w:cs="Times New Roman"/>
          <w:b/>
        </w:rPr>
        <w:t xml:space="preserve">Wnioskodawca/Partner musi spełnić warunki zawarte w poniższych kryteriach merytorycznych: </w:t>
      </w:r>
    </w:p>
    <w:p w:rsidR="00E46C96" w:rsidRPr="00960F19" w:rsidRDefault="00E46C96" w:rsidP="00E46C96">
      <w:pPr>
        <w:pStyle w:val="Default"/>
        <w:ind w:left="360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 xml:space="preserve"> </w:t>
      </w:r>
    </w:p>
    <w:p w:rsidR="0067329B" w:rsidRPr="00960F19" w:rsidRDefault="0067329B" w:rsidP="0067329B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 xml:space="preserve">Wniosek o dofinansowanie w ramach konkursu realizowany będzie na obszarze województwa warmińsko – mazurskiego. </w:t>
      </w:r>
    </w:p>
    <w:p w:rsidR="0067329B" w:rsidRPr="00960F19" w:rsidRDefault="0067329B" w:rsidP="0067329B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 xml:space="preserve">Wnioskodawca zapewnia, iż działania merytoryczne realizowane w projekcie </w:t>
      </w:r>
      <w:r w:rsidR="00E365D8" w:rsidRPr="00960F19">
        <w:rPr>
          <w:rFonts w:ascii="Times New Roman" w:hAnsi="Times New Roman" w:cs="Times New Roman"/>
        </w:rPr>
        <w:t xml:space="preserve">                             </w:t>
      </w:r>
      <w:r w:rsidRPr="00960F19">
        <w:rPr>
          <w:rFonts w:ascii="Times New Roman" w:hAnsi="Times New Roman" w:cs="Times New Roman"/>
        </w:rPr>
        <w:t xml:space="preserve"> są zgodne z Programem Polityki Zdrowotnej w zakresie rehabilitacji medycznej schorzeń kręgosłupa oraz narządów ruchu. </w:t>
      </w:r>
    </w:p>
    <w:p w:rsidR="00BB0513" w:rsidRPr="00960F19" w:rsidRDefault="00BB0513" w:rsidP="00BB0513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960F19">
        <w:rPr>
          <w:rFonts w:ascii="Times New Roman" w:eastAsia="Calibri" w:hAnsi="Times New Roman" w:cs="Times New Roman"/>
          <w:b/>
        </w:rPr>
        <w:t>Grupę docelową/ostatecznych odbiorców</w:t>
      </w:r>
      <w:r w:rsidRPr="00960F19">
        <w:rPr>
          <w:rFonts w:ascii="Times New Roman" w:eastAsia="Calibri" w:hAnsi="Times New Roman" w:cs="Times New Roman"/>
        </w:rPr>
        <w:t xml:space="preserve"> wsparcia w ramach przedmiotowego konkursu zgodnie z Programem Polityki Zdrowotnej dla mieszkańców województwa warmińsko-mazurskiego w wieku aktywności zawodowej na lata 2017–2021 w zakresie rehabilitacji medycznej schorzeń kręgosłupa oraz narządów ruchu, stanowią osoby</w:t>
      </w:r>
      <w:r w:rsidR="00E365D8" w:rsidRPr="00960F19">
        <w:rPr>
          <w:rFonts w:ascii="Times New Roman" w:eastAsia="Calibri" w:hAnsi="Times New Roman" w:cs="Times New Roman"/>
        </w:rPr>
        <w:t xml:space="preserve">                    </w:t>
      </w:r>
      <w:r w:rsidRPr="00960F19">
        <w:rPr>
          <w:rFonts w:ascii="Times New Roman" w:eastAsia="Calibri" w:hAnsi="Times New Roman" w:cs="Times New Roman"/>
        </w:rPr>
        <w:t xml:space="preserve"> z terenu woj</w:t>
      </w:r>
      <w:r w:rsidR="003B10D8" w:rsidRPr="00960F19">
        <w:rPr>
          <w:rFonts w:ascii="Times New Roman" w:eastAsia="Calibri" w:hAnsi="Times New Roman" w:cs="Times New Roman"/>
        </w:rPr>
        <w:t>ewództwa</w:t>
      </w:r>
      <w:r w:rsidRPr="00960F19">
        <w:rPr>
          <w:rFonts w:ascii="Times New Roman" w:eastAsia="Calibri" w:hAnsi="Times New Roman" w:cs="Times New Roman"/>
        </w:rPr>
        <w:t xml:space="preserve"> warmińsko - mazurskiego w wieku aktywności zawodowej kwalifikujące się do programów zdrowotnych. </w:t>
      </w:r>
    </w:p>
    <w:p w:rsidR="00BB0513" w:rsidRPr="00960F19" w:rsidRDefault="00BB0513" w:rsidP="00BB0513">
      <w:pPr>
        <w:autoSpaceDE w:val="0"/>
        <w:autoSpaceDN w:val="0"/>
        <w:adjustRightInd w:val="0"/>
        <w:spacing w:before="120" w:after="120" w:line="276" w:lineRule="auto"/>
        <w:ind w:firstLine="708"/>
        <w:jc w:val="both"/>
        <w:rPr>
          <w:rFonts w:eastAsia="Calibri" w:cs="Times New Roman"/>
          <w:color w:val="000000"/>
          <w:szCs w:val="24"/>
        </w:rPr>
      </w:pPr>
      <w:r w:rsidRPr="00960F19">
        <w:rPr>
          <w:rFonts w:eastAsia="Calibri" w:cs="Times New Roman"/>
          <w:color w:val="000000"/>
          <w:szCs w:val="24"/>
        </w:rPr>
        <w:t>Grupę docelową w projekcie stanowią:</w:t>
      </w:r>
    </w:p>
    <w:p w:rsidR="00BB0513" w:rsidRPr="00960F19" w:rsidRDefault="00BB0513" w:rsidP="00BB0513">
      <w:pPr>
        <w:pStyle w:val="Akapitzlist"/>
        <w:autoSpaceDE w:val="0"/>
        <w:autoSpaceDN w:val="0"/>
        <w:adjustRightInd w:val="0"/>
        <w:spacing w:before="120" w:after="120" w:line="276" w:lineRule="auto"/>
        <w:jc w:val="both"/>
        <w:rPr>
          <w:rFonts w:eastAsia="Calibri" w:cs="Times New Roman"/>
          <w:color w:val="000000"/>
          <w:szCs w:val="24"/>
        </w:rPr>
      </w:pPr>
      <w:r w:rsidRPr="00960F19">
        <w:rPr>
          <w:rFonts w:eastAsia="Calibri" w:cs="Times New Roman"/>
          <w:color w:val="000000"/>
          <w:szCs w:val="24"/>
        </w:rPr>
        <w:t>•w zakresie edukacji prozdrowotnej osoby w wieku aktywności zawodowej, tj. kobiety w wieku 18-59 lat oraz mężczyźni w wieku 18-64 lat,</w:t>
      </w:r>
    </w:p>
    <w:p w:rsidR="0067329B" w:rsidRPr="00960F19" w:rsidRDefault="00BB0513" w:rsidP="00BB0513">
      <w:pPr>
        <w:pStyle w:val="Akapitzlist"/>
        <w:autoSpaceDE w:val="0"/>
        <w:autoSpaceDN w:val="0"/>
        <w:adjustRightInd w:val="0"/>
        <w:spacing w:before="120" w:after="120" w:line="276" w:lineRule="auto"/>
        <w:jc w:val="both"/>
        <w:rPr>
          <w:rFonts w:eastAsia="Calibri" w:cs="Times New Roman"/>
          <w:iCs/>
          <w:color w:val="000000"/>
          <w:szCs w:val="24"/>
        </w:rPr>
      </w:pPr>
      <w:r w:rsidRPr="00960F19">
        <w:rPr>
          <w:rFonts w:eastAsia="Calibri" w:cs="Times New Roman"/>
          <w:color w:val="000000"/>
          <w:szCs w:val="24"/>
        </w:rPr>
        <w:t>•w zakresie badań diagnostycznych kobiety w wieku 50-59 lat oraz mężczyźni w wieku 50-64 lat.</w:t>
      </w:r>
    </w:p>
    <w:p w:rsidR="0067329B" w:rsidRPr="00960F19" w:rsidRDefault="0067329B" w:rsidP="0067329B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960F19">
        <w:rPr>
          <w:rFonts w:ascii="Times New Roman" w:hAnsi="Times New Roman" w:cs="Times New Roman"/>
        </w:rPr>
        <w:t xml:space="preserve">Wnioskodawca/Partner posiada lub zapewnia udział podmiotu leczniczego z terenu województwa warmińsko-mazurskiego posiadającego uprawnienia do realizacji świadczeń opieki zdrowotnej wskazanych w Programie Polityki Zdrowotnej. </w:t>
      </w:r>
    </w:p>
    <w:p w:rsidR="00622CA9" w:rsidRPr="00960F19" w:rsidRDefault="0067329B" w:rsidP="0067329B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960F19">
        <w:rPr>
          <w:rFonts w:ascii="Times New Roman" w:hAnsi="Times New Roman" w:cs="Times New Roman"/>
        </w:rPr>
        <w:t>Maksymalny okres realizacji projektu wynosi 36 miesięcy.</w:t>
      </w:r>
    </w:p>
    <w:p w:rsidR="00A06CE7" w:rsidRPr="00960F19" w:rsidRDefault="00A06CE7" w:rsidP="0097433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506221" w:rsidRPr="00960F19" w:rsidRDefault="00BB0513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  <w:b/>
          <w:bCs/>
        </w:rPr>
        <w:t xml:space="preserve">V. </w:t>
      </w:r>
      <w:r w:rsidR="00506221" w:rsidRPr="00960F19">
        <w:rPr>
          <w:rFonts w:ascii="Times New Roman" w:hAnsi="Times New Roman" w:cs="Times New Roman"/>
          <w:b/>
          <w:bCs/>
        </w:rPr>
        <w:t xml:space="preserve">Warunki i termin realizacji: </w:t>
      </w:r>
    </w:p>
    <w:p w:rsidR="00622CA9" w:rsidRPr="00960F19" w:rsidRDefault="00506221" w:rsidP="00622CA9">
      <w:pPr>
        <w:pStyle w:val="Default"/>
        <w:numPr>
          <w:ilvl w:val="0"/>
          <w:numId w:val="12"/>
        </w:numPr>
        <w:spacing w:after="13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Wybór partnera nie jest jednoznaczny z zawarciem umo</w:t>
      </w:r>
      <w:r w:rsidR="003060F9" w:rsidRPr="00960F19">
        <w:rPr>
          <w:rFonts w:ascii="Times New Roman" w:hAnsi="Times New Roman" w:cs="Times New Roman"/>
        </w:rPr>
        <w:t>wy partnerskiej/porozumienia na </w:t>
      </w:r>
      <w:r w:rsidRPr="00960F19">
        <w:rPr>
          <w:rFonts w:ascii="Times New Roman" w:hAnsi="Times New Roman" w:cs="Times New Roman"/>
        </w:rPr>
        <w:t xml:space="preserve">realizację Projektu. </w:t>
      </w:r>
    </w:p>
    <w:p w:rsidR="00506221" w:rsidRPr="00960F19" w:rsidRDefault="00506221" w:rsidP="0097433C">
      <w:pPr>
        <w:pStyle w:val="Default"/>
        <w:numPr>
          <w:ilvl w:val="0"/>
          <w:numId w:val="12"/>
        </w:numPr>
        <w:spacing w:after="13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 xml:space="preserve">Zasady współpracy i partnerstwa określone zostaną na podstawie odrębnej umowy partnerskiej/porozumienia, opracowanej wspólnie przez partnerów. </w:t>
      </w:r>
    </w:p>
    <w:p w:rsidR="00506221" w:rsidRPr="00960F19" w:rsidRDefault="007A2B47" w:rsidP="0097433C">
      <w:pPr>
        <w:pStyle w:val="Default"/>
        <w:numPr>
          <w:ilvl w:val="0"/>
          <w:numId w:val="12"/>
        </w:numPr>
        <w:spacing w:after="13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 xml:space="preserve">Gmina Miasto Mrągowo </w:t>
      </w:r>
      <w:r w:rsidR="00506221" w:rsidRPr="00960F19">
        <w:rPr>
          <w:rFonts w:ascii="Times New Roman" w:hAnsi="Times New Roman" w:cs="Times New Roman"/>
        </w:rPr>
        <w:t xml:space="preserve">zastrzega sobie prawo do unieważnienia naboru bez podania przyczyny. </w:t>
      </w:r>
    </w:p>
    <w:p w:rsidR="00506221" w:rsidRPr="00960F19" w:rsidRDefault="00BB0513" w:rsidP="0097433C">
      <w:pPr>
        <w:pStyle w:val="Default"/>
        <w:jc w:val="both"/>
        <w:rPr>
          <w:rFonts w:ascii="Times New Roman" w:hAnsi="Times New Roman" w:cs="Times New Roman"/>
          <w:b/>
        </w:rPr>
      </w:pPr>
      <w:r w:rsidRPr="00960F19">
        <w:rPr>
          <w:rFonts w:ascii="Times New Roman" w:hAnsi="Times New Roman" w:cs="Times New Roman"/>
          <w:b/>
        </w:rPr>
        <w:t xml:space="preserve">VI. </w:t>
      </w:r>
      <w:r w:rsidR="00506221" w:rsidRPr="00960F19">
        <w:rPr>
          <w:rFonts w:ascii="Times New Roman" w:hAnsi="Times New Roman" w:cs="Times New Roman"/>
          <w:b/>
        </w:rPr>
        <w:t>Opis sposobu przygotowania oferty:</w:t>
      </w:r>
    </w:p>
    <w:p w:rsidR="00506221" w:rsidRPr="00960F19" w:rsidRDefault="00506221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1. Oferent może złożyć tylko jedną ofertę.</w:t>
      </w:r>
    </w:p>
    <w:p w:rsidR="00506221" w:rsidRPr="00960F19" w:rsidRDefault="00506221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2. Ofertę sporządza się, pod rygorem nieważności, w formie pisemnej.</w:t>
      </w:r>
    </w:p>
    <w:p w:rsidR="00506221" w:rsidRPr="00960F19" w:rsidRDefault="00506221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3. Ofertę należy sporządzić czytelnie, w języku</w:t>
      </w:r>
      <w:r w:rsidR="00BD3C7E" w:rsidRPr="00960F19">
        <w:rPr>
          <w:rFonts w:ascii="Times New Roman" w:hAnsi="Times New Roman" w:cs="Times New Roman"/>
        </w:rPr>
        <w:t xml:space="preserve"> polskim, w oparciu o formularz stanowiący załącznik</w:t>
      </w:r>
      <w:r w:rsidRPr="00960F19">
        <w:rPr>
          <w:rFonts w:ascii="Times New Roman" w:hAnsi="Times New Roman" w:cs="Times New Roman"/>
        </w:rPr>
        <w:t xml:space="preserve"> do niniejszego ogłoszenia.</w:t>
      </w:r>
    </w:p>
    <w:p w:rsidR="00506221" w:rsidRPr="00960F19" w:rsidRDefault="00506221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4. Treść oferty musi odpowiadać treści ogłoszenia oraz musi zawierać informacje i dokumenty wymagane w formularzu oferty, stanowiącym załącznik nr 1 do ogłoszenia.</w:t>
      </w:r>
    </w:p>
    <w:p w:rsidR="00506221" w:rsidRPr="00960F19" w:rsidRDefault="00506221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5. Wszystkie formularze oraz załączniki do oferty muszą zawierać podpis osób uprawnionych do podejmowania decyzji w imieniu oferenta, zgodnie z zasadami reprezentacji wskazanymi we właściwym rejestrze lub ewidencji.</w:t>
      </w:r>
    </w:p>
    <w:p w:rsidR="00506221" w:rsidRPr="00960F19" w:rsidRDefault="00506221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6. Wszelkie korekty dokonane przez Oferenta muszą być parafowane przez osobę lub osoby uprawnione do występowania w imieniu Oferenta.</w:t>
      </w:r>
    </w:p>
    <w:p w:rsidR="00506221" w:rsidRPr="00960F19" w:rsidRDefault="00506221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lastRenderedPageBreak/>
        <w:t>7. Oferta musi zawierać wszystkie wymagane w Ogłoszeniu dokumenty.</w:t>
      </w:r>
    </w:p>
    <w:p w:rsidR="00506221" w:rsidRPr="00960F19" w:rsidRDefault="00506221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8. Dokumenty, których żąda Ogłaszający, muszą być przedstawione w f</w:t>
      </w:r>
      <w:r w:rsidR="003060F9" w:rsidRPr="00960F19">
        <w:rPr>
          <w:rFonts w:ascii="Times New Roman" w:hAnsi="Times New Roman" w:cs="Times New Roman"/>
        </w:rPr>
        <w:t>ormie oryginału lub </w:t>
      </w:r>
      <w:r w:rsidRPr="00960F19">
        <w:rPr>
          <w:rFonts w:ascii="Times New Roman" w:hAnsi="Times New Roman" w:cs="Times New Roman"/>
        </w:rPr>
        <w:t xml:space="preserve">kserokopii poświadczonej za zgodność z oryginałem przez osobę lub osoby uprawnione </w:t>
      </w:r>
      <w:r w:rsidR="003060F9" w:rsidRPr="00960F19">
        <w:rPr>
          <w:rFonts w:ascii="Times New Roman" w:hAnsi="Times New Roman" w:cs="Times New Roman"/>
        </w:rPr>
        <w:t>do </w:t>
      </w:r>
      <w:r w:rsidRPr="00960F19">
        <w:rPr>
          <w:rFonts w:ascii="Times New Roman" w:hAnsi="Times New Roman" w:cs="Times New Roman"/>
        </w:rPr>
        <w:t>podejmowania decyzji w imieniu Oferenta.</w:t>
      </w:r>
    </w:p>
    <w:p w:rsidR="00506221" w:rsidRPr="00960F19" w:rsidRDefault="00506221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9. Zaleca się ponumerowanie stron oferty i ich spięcie w sposób uniemożliwiający zdekompletowanie.</w:t>
      </w:r>
    </w:p>
    <w:p w:rsidR="00506221" w:rsidRPr="00960F19" w:rsidRDefault="00506221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10. Wzory załączników należy wypełnić ściśle według wskazówek określonych w Ogłoszeniu. W przypadku złożenia przez Oferenta własnych formularzy ich merytoryczna zawartość musi być tożsama z treścią formularzy niniejszego ogłoszenia.</w:t>
      </w:r>
    </w:p>
    <w:p w:rsidR="00506221" w:rsidRPr="00960F19" w:rsidRDefault="00506221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11. Żadne dokumenty wchodzące w skład oferty, w tym również przedstawione w formie oryginałów, nie podlegają zwrotowi przez Ogłaszającego.</w:t>
      </w:r>
    </w:p>
    <w:p w:rsidR="00622CA9" w:rsidRPr="00960F19" w:rsidRDefault="00506221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12. Oferent powinien umieścić ofertę wraz z załącznikami w wewnętrznej (z adresem zwrotnym) i zewnętrzne</w:t>
      </w:r>
      <w:r w:rsidR="00622CA9" w:rsidRPr="00960F19">
        <w:rPr>
          <w:rFonts w:ascii="Times New Roman" w:hAnsi="Times New Roman" w:cs="Times New Roman"/>
        </w:rPr>
        <w:t>j zamkniętej kopercie z napisem</w:t>
      </w:r>
      <w:r w:rsidR="00AE61A6" w:rsidRPr="00960F19">
        <w:rPr>
          <w:rFonts w:ascii="Times New Roman" w:hAnsi="Times New Roman" w:cs="Times New Roman"/>
        </w:rPr>
        <w:t>:</w:t>
      </w:r>
    </w:p>
    <w:p w:rsidR="00BB0513" w:rsidRPr="00960F19" w:rsidRDefault="00BB0513" w:rsidP="00AE6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Times New Roman"/>
          <w:b/>
          <w:bCs/>
          <w:color w:val="000000"/>
          <w:szCs w:val="24"/>
        </w:rPr>
      </w:pPr>
      <w:r w:rsidRPr="00960F19">
        <w:rPr>
          <w:rFonts w:cs="Times New Roman"/>
          <w:b/>
          <w:bCs/>
          <w:color w:val="000000"/>
          <w:szCs w:val="24"/>
        </w:rPr>
        <w:t>Nadawca:</w:t>
      </w:r>
    </w:p>
    <w:p w:rsidR="00BB0513" w:rsidRPr="00960F19" w:rsidRDefault="00BB0513" w:rsidP="00AE6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Times New Roman"/>
          <w:b/>
          <w:bCs/>
          <w:color w:val="000000"/>
          <w:szCs w:val="24"/>
        </w:rPr>
      </w:pPr>
      <w:r w:rsidRPr="00960F19">
        <w:rPr>
          <w:rFonts w:cs="Times New Roman"/>
          <w:b/>
          <w:bCs/>
          <w:color w:val="000000"/>
          <w:szCs w:val="24"/>
        </w:rPr>
        <w:t>Nazwa i adres oferenta (pieczęć)</w:t>
      </w:r>
    </w:p>
    <w:p w:rsidR="00AE61A6" w:rsidRPr="00960F19" w:rsidRDefault="00AE61A6" w:rsidP="00AE6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Times New Roman"/>
          <w:b/>
          <w:bCs/>
          <w:color w:val="000000"/>
          <w:szCs w:val="24"/>
        </w:rPr>
      </w:pPr>
      <w:r w:rsidRPr="00960F19">
        <w:rPr>
          <w:rFonts w:cs="Times New Roman"/>
          <w:b/>
          <w:bCs/>
          <w:color w:val="000000"/>
          <w:szCs w:val="24"/>
        </w:rPr>
        <w:t>Adresat:</w:t>
      </w:r>
    </w:p>
    <w:p w:rsidR="00D54E49" w:rsidRPr="00960F19" w:rsidRDefault="0067329B" w:rsidP="00D54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Times New Roman"/>
          <w:b/>
          <w:bCs/>
          <w:color w:val="000000"/>
          <w:szCs w:val="24"/>
        </w:rPr>
      </w:pPr>
      <w:r w:rsidRPr="00960F19">
        <w:rPr>
          <w:rFonts w:cs="Times New Roman"/>
          <w:b/>
          <w:bCs/>
          <w:color w:val="000000"/>
          <w:szCs w:val="24"/>
        </w:rPr>
        <w:t xml:space="preserve">Gmina </w:t>
      </w:r>
      <w:r w:rsidR="007A2B47" w:rsidRPr="00960F19">
        <w:rPr>
          <w:rFonts w:cs="Times New Roman"/>
          <w:b/>
          <w:bCs/>
          <w:color w:val="000000"/>
          <w:szCs w:val="24"/>
        </w:rPr>
        <w:t xml:space="preserve">Miasto </w:t>
      </w:r>
      <w:r w:rsidR="00C27CA1" w:rsidRPr="00960F19">
        <w:rPr>
          <w:rFonts w:cs="Times New Roman"/>
          <w:b/>
          <w:bCs/>
          <w:color w:val="000000"/>
          <w:szCs w:val="24"/>
        </w:rPr>
        <w:t>Mrągowo</w:t>
      </w:r>
    </w:p>
    <w:p w:rsidR="00D54E49" w:rsidRPr="00960F19" w:rsidRDefault="00DB5BC8" w:rsidP="00D54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Times New Roman"/>
          <w:b/>
          <w:bCs/>
          <w:color w:val="000000"/>
          <w:szCs w:val="24"/>
        </w:rPr>
      </w:pPr>
      <w:r>
        <w:rPr>
          <w:rFonts w:eastAsia="Times New Roman" w:cs="Times New Roman"/>
          <w:b/>
          <w:bCs/>
          <w:color w:val="333333"/>
          <w:szCs w:val="24"/>
          <w:lang w:eastAsia="pl-PL"/>
        </w:rPr>
        <w:t>u</w:t>
      </w:r>
      <w:r w:rsidR="00C27CA1" w:rsidRPr="00960F19">
        <w:rPr>
          <w:rFonts w:eastAsia="Times New Roman" w:cs="Times New Roman"/>
          <w:b/>
          <w:bCs/>
          <w:color w:val="333333"/>
          <w:szCs w:val="24"/>
          <w:lang w:eastAsia="pl-PL"/>
        </w:rPr>
        <w:t>l. Królewiecka 60A</w:t>
      </w:r>
    </w:p>
    <w:p w:rsidR="00D54E49" w:rsidRPr="00960F19" w:rsidRDefault="00C27CA1" w:rsidP="00D54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Times New Roman"/>
          <w:b/>
          <w:bCs/>
          <w:color w:val="000000"/>
          <w:szCs w:val="24"/>
        </w:rPr>
      </w:pPr>
      <w:r w:rsidRPr="00960F19">
        <w:rPr>
          <w:rFonts w:eastAsia="Times New Roman" w:cs="Times New Roman"/>
          <w:b/>
          <w:bCs/>
          <w:color w:val="333333"/>
          <w:szCs w:val="24"/>
          <w:lang w:eastAsia="pl-PL"/>
        </w:rPr>
        <w:t>11-70</w:t>
      </w:r>
      <w:r w:rsidR="00D54E49" w:rsidRPr="00960F19">
        <w:rPr>
          <w:rFonts w:eastAsia="Times New Roman" w:cs="Times New Roman"/>
          <w:b/>
          <w:bCs/>
          <w:color w:val="333333"/>
          <w:szCs w:val="24"/>
          <w:lang w:eastAsia="pl-PL"/>
        </w:rPr>
        <w:t xml:space="preserve">0 </w:t>
      </w:r>
      <w:r w:rsidRPr="00960F19">
        <w:rPr>
          <w:rFonts w:eastAsia="Times New Roman" w:cs="Times New Roman"/>
          <w:b/>
          <w:bCs/>
          <w:color w:val="333333"/>
          <w:szCs w:val="24"/>
          <w:lang w:eastAsia="pl-PL"/>
        </w:rPr>
        <w:t>Mrągowo</w:t>
      </w:r>
    </w:p>
    <w:p w:rsidR="00AE61A6" w:rsidRPr="00960F19" w:rsidRDefault="00AE61A6" w:rsidP="00AE6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Times New Roman"/>
          <w:b/>
          <w:bCs/>
          <w:color w:val="000000"/>
          <w:szCs w:val="24"/>
        </w:rPr>
      </w:pPr>
    </w:p>
    <w:p w:rsidR="00AE61A6" w:rsidRPr="00960F19" w:rsidRDefault="00AE61A6" w:rsidP="00AE6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bCs/>
          <w:color w:val="000000"/>
          <w:szCs w:val="24"/>
        </w:rPr>
      </w:pPr>
      <w:r w:rsidRPr="00960F19">
        <w:rPr>
          <w:rFonts w:cs="Times New Roman"/>
          <w:b/>
          <w:bCs/>
          <w:color w:val="000000"/>
          <w:szCs w:val="24"/>
        </w:rPr>
        <w:t>OFERTA PARTNERA</w:t>
      </w:r>
    </w:p>
    <w:p w:rsidR="00AE61A6" w:rsidRPr="00960F19" w:rsidRDefault="00AE61A6" w:rsidP="00AE6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b/>
          <w:bCs/>
          <w:color w:val="000000"/>
          <w:szCs w:val="24"/>
        </w:rPr>
      </w:pPr>
      <w:r w:rsidRPr="00960F19">
        <w:rPr>
          <w:rFonts w:cs="Times New Roman"/>
          <w:b/>
          <w:bCs/>
          <w:color w:val="000000"/>
          <w:szCs w:val="24"/>
        </w:rPr>
        <w:t>spoza sektora finansów publicznych do wspólnego przygotowania oraz realizacji projektu konkursowego ze środków Europejskiego Funduszu Społecznego w ramach RPO 2014-2020, konkurs zamknięt</w:t>
      </w:r>
      <w:r w:rsidR="0067329B" w:rsidRPr="00960F19">
        <w:rPr>
          <w:rFonts w:cs="Times New Roman"/>
          <w:b/>
          <w:bCs/>
          <w:color w:val="000000"/>
          <w:szCs w:val="24"/>
        </w:rPr>
        <w:t>y nr  RPWM.10.07.00-IZ.00-28-001/19</w:t>
      </w:r>
      <w:r w:rsidRPr="00960F19">
        <w:rPr>
          <w:rFonts w:cs="Times New Roman"/>
          <w:b/>
          <w:bCs/>
          <w:color w:val="000000"/>
          <w:szCs w:val="24"/>
        </w:rPr>
        <w:t xml:space="preserve">   </w:t>
      </w:r>
    </w:p>
    <w:p w:rsidR="00AE61A6" w:rsidRPr="00960F19" w:rsidRDefault="00AE61A6" w:rsidP="00AE61A6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color w:val="333333"/>
        </w:rPr>
      </w:pPr>
      <w:r w:rsidRPr="00960F19">
        <w:rPr>
          <w:color w:val="333333"/>
        </w:rPr>
        <w:t xml:space="preserve">Oś Priorytetowa 10 Regionalny rynek pracy, </w:t>
      </w:r>
    </w:p>
    <w:p w:rsidR="00B76F34" w:rsidRPr="00960F19" w:rsidRDefault="00AE61A6" w:rsidP="00B76F34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Pogrubienie"/>
        </w:rPr>
      </w:pPr>
      <w:r w:rsidRPr="00960F19">
        <w:rPr>
          <w:color w:val="333333"/>
        </w:rPr>
        <w:t>Działanie 10.7 Aktywne i zdrowe starzenie się.</w:t>
      </w:r>
      <w:r w:rsidRPr="00960F19">
        <w:rPr>
          <w:rStyle w:val="Pogrubienie"/>
        </w:rPr>
        <w:t xml:space="preserve"> </w:t>
      </w:r>
    </w:p>
    <w:p w:rsidR="00B76F34" w:rsidRPr="00960F19" w:rsidRDefault="00B76F34" w:rsidP="00B76F34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Style w:val="Pogrubienie"/>
        </w:rPr>
      </w:pPr>
    </w:p>
    <w:p w:rsidR="00AE61A6" w:rsidRPr="00960F19" w:rsidRDefault="00AE61A6" w:rsidP="00AE61A6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color w:val="333333"/>
        </w:rPr>
      </w:pPr>
      <w:r w:rsidRPr="00960F19">
        <w:rPr>
          <w:rStyle w:val="Pogrubienie"/>
        </w:rPr>
        <w:t xml:space="preserve">TYP PROJEKTU: </w:t>
      </w:r>
    </w:p>
    <w:p w:rsidR="00AE61A6" w:rsidRPr="00960F19" w:rsidRDefault="00AE61A6" w:rsidP="00AE6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Times New Roman"/>
          <w:b/>
          <w:bCs/>
          <w:color w:val="000000"/>
          <w:szCs w:val="24"/>
        </w:rPr>
      </w:pPr>
      <w:r w:rsidRPr="00960F19">
        <w:rPr>
          <w:rFonts w:cs="Times New Roman"/>
          <w:b/>
          <w:bCs/>
          <w:color w:val="000000"/>
          <w:szCs w:val="24"/>
        </w:rPr>
        <w:t>ogłoszony przez Zarząd Województwa Warmińsko-Mazurskiego.</w:t>
      </w:r>
    </w:p>
    <w:p w:rsidR="00AE61A6" w:rsidRPr="00960F19" w:rsidRDefault="00AE61A6" w:rsidP="00AE6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b/>
          <w:bCs/>
          <w:color w:val="000000"/>
          <w:szCs w:val="24"/>
        </w:rPr>
      </w:pPr>
      <w:r w:rsidRPr="00960F19">
        <w:rPr>
          <w:rFonts w:cs="Times New Roman"/>
          <w:b/>
          <w:bCs/>
          <w:color w:val="000000"/>
          <w:szCs w:val="24"/>
        </w:rPr>
        <w:t>NIE OTWIERAĆ PRZED TERMINEM OTWARCIA OFERT</w:t>
      </w:r>
    </w:p>
    <w:p w:rsidR="00622CA9" w:rsidRPr="00960F19" w:rsidRDefault="00C27CA1" w:rsidP="00AE6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color w:val="FF0000"/>
          <w:szCs w:val="24"/>
          <w:vertAlign w:val="superscript"/>
        </w:rPr>
      </w:pPr>
      <w:r w:rsidRPr="00960F19">
        <w:rPr>
          <w:rFonts w:cs="Times New Roman"/>
          <w:b/>
          <w:bCs/>
          <w:color w:val="FF0000"/>
          <w:szCs w:val="24"/>
        </w:rPr>
        <w:t>13.03.2019 r. godz. 12</w:t>
      </w:r>
      <w:r w:rsidR="00AE61A6" w:rsidRPr="00960F19">
        <w:rPr>
          <w:rFonts w:cs="Times New Roman"/>
          <w:b/>
          <w:bCs/>
          <w:color w:val="FF0000"/>
          <w:szCs w:val="24"/>
          <w:vertAlign w:val="superscript"/>
        </w:rPr>
        <w:t>00</w:t>
      </w:r>
    </w:p>
    <w:p w:rsidR="00622CA9" w:rsidRPr="00960F19" w:rsidRDefault="00622CA9" w:rsidP="0097433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3060F9" w:rsidRPr="00960F19" w:rsidRDefault="003060F9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13. Wszelkie koszty związane z przygotowaniem oferty ponosi Oferent.</w:t>
      </w:r>
    </w:p>
    <w:p w:rsidR="003060F9" w:rsidRPr="00960F19" w:rsidRDefault="003060F9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14. Oferent może wprowadzić zmiany lub wycofać złożoną ofertę pod warunkiem, że Ogłaszający otrzyma pisemne powiadomienie o wprowadzeniu zmian lub wycofaniu przed upływem terminu składania ofert. Oferent nie może wycofać oferty ani wprowadzić jakichkolwiek zmian w treści oferty po upływie terminu składania ofert.</w:t>
      </w:r>
    </w:p>
    <w:p w:rsidR="00456620" w:rsidRPr="00960F19" w:rsidRDefault="00456620" w:rsidP="0097433C">
      <w:pPr>
        <w:pStyle w:val="Default"/>
        <w:jc w:val="both"/>
        <w:rPr>
          <w:rFonts w:ascii="Times New Roman" w:hAnsi="Times New Roman" w:cs="Times New Roman"/>
          <w:b/>
        </w:rPr>
      </w:pPr>
    </w:p>
    <w:p w:rsidR="00456620" w:rsidRPr="00960F19" w:rsidRDefault="00456620" w:rsidP="0097433C">
      <w:pPr>
        <w:pStyle w:val="Default"/>
        <w:jc w:val="both"/>
        <w:rPr>
          <w:rFonts w:ascii="Times New Roman" w:hAnsi="Times New Roman" w:cs="Times New Roman"/>
          <w:b/>
        </w:rPr>
      </w:pPr>
    </w:p>
    <w:p w:rsidR="003060F9" w:rsidRPr="00960F19" w:rsidRDefault="00BB0513" w:rsidP="0097433C">
      <w:pPr>
        <w:pStyle w:val="Default"/>
        <w:jc w:val="both"/>
        <w:rPr>
          <w:rFonts w:ascii="Times New Roman" w:hAnsi="Times New Roman" w:cs="Times New Roman"/>
          <w:b/>
        </w:rPr>
      </w:pPr>
      <w:r w:rsidRPr="00960F19">
        <w:rPr>
          <w:rFonts w:ascii="Times New Roman" w:hAnsi="Times New Roman" w:cs="Times New Roman"/>
          <w:b/>
        </w:rPr>
        <w:t xml:space="preserve">VII. </w:t>
      </w:r>
      <w:r w:rsidR="003060F9" w:rsidRPr="00960F19">
        <w:rPr>
          <w:rFonts w:ascii="Times New Roman" w:hAnsi="Times New Roman" w:cs="Times New Roman"/>
          <w:b/>
        </w:rPr>
        <w:t>Termin i miejsce składania ofert:</w:t>
      </w:r>
    </w:p>
    <w:p w:rsidR="003060F9" w:rsidRPr="00960F19" w:rsidRDefault="003060F9" w:rsidP="00D54E49">
      <w:pPr>
        <w:shd w:val="clear" w:color="auto" w:fill="FFFFFF"/>
        <w:rPr>
          <w:rFonts w:eastAsia="Times New Roman" w:cs="Times New Roman"/>
          <w:color w:val="333333"/>
          <w:szCs w:val="24"/>
          <w:lang w:eastAsia="pl-PL"/>
        </w:rPr>
      </w:pPr>
      <w:r w:rsidRPr="00960F19">
        <w:rPr>
          <w:rFonts w:cs="Times New Roman"/>
          <w:color w:val="000000" w:themeColor="text1"/>
          <w:szCs w:val="24"/>
        </w:rPr>
        <w:t xml:space="preserve">1. </w:t>
      </w:r>
      <w:r w:rsidR="00ED28FF" w:rsidRPr="00960F19">
        <w:rPr>
          <w:rFonts w:cs="Times New Roman"/>
          <w:color w:val="000000" w:themeColor="text1"/>
          <w:szCs w:val="24"/>
        </w:rPr>
        <w:t xml:space="preserve">W terminie do </w:t>
      </w:r>
      <w:r w:rsidR="00ED28FF" w:rsidRPr="00960F19">
        <w:rPr>
          <w:rFonts w:cs="Times New Roman"/>
          <w:b/>
          <w:bCs/>
          <w:color w:val="000000" w:themeColor="text1"/>
          <w:szCs w:val="24"/>
        </w:rPr>
        <w:t>21 dni</w:t>
      </w:r>
      <w:r w:rsidR="00ED28FF" w:rsidRPr="00960F19">
        <w:rPr>
          <w:rFonts w:cs="Times New Roman"/>
          <w:color w:val="000000" w:themeColor="text1"/>
          <w:szCs w:val="24"/>
        </w:rPr>
        <w:t xml:space="preserve"> od daty </w:t>
      </w:r>
      <w:r w:rsidR="00ED28FF" w:rsidRPr="00960F19">
        <w:rPr>
          <w:rFonts w:cs="Times New Roman"/>
          <w:b/>
          <w:bCs/>
          <w:color w:val="000000" w:themeColor="text1"/>
          <w:szCs w:val="24"/>
        </w:rPr>
        <w:t>ogłoszenia</w:t>
      </w:r>
      <w:r w:rsidR="00ED28FF" w:rsidRPr="00960F19">
        <w:rPr>
          <w:rFonts w:cs="Times New Roman"/>
          <w:color w:val="000000" w:themeColor="text1"/>
          <w:szCs w:val="24"/>
        </w:rPr>
        <w:t xml:space="preserve"> naboru tj. do dnia </w:t>
      </w:r>
      <w:r w:rsidR="00C27CA1" w:rsidRPr="00960F19">
        <w:rPr>
          <w:rFonts w:cs="Times New Roman"/>
          <w:color w:val="000000" w:themeColor="text1"/>
          <w:szCs w:val="24"/>
        </w:rPr>
        <w:t>13</w:t>
      </w:r>
      <w:r w:rsidR="00D54E49" w:rsidRPr="00960F19">
        <w:rPr>
          <w:rFonts w:cs="Times New Roman"/>
          <w:color w:val="000000" w:themeColor="text1"/>
          <w:szCs w:val="24"/>
        </w:rPr>
        <w:t xml:space="preserve"> marca</w:t>
      </w:r>
      <w:r w:rsidR="003A3664" w:rsidRPr="00960F19">
        <w:rPr>
          <w:rFonts w:cs="Times New Roman"/>
          <w:color w:val="000000" w:themeColor="text1"/>
          <w:szCs w:val="24"/>
        </w:rPr>
        <w:t xml:space="preserve"> 2019</w:t>
      </w:r>
      <w:r w:rsidR="00C27CA1" w:rsidRPr="00960F19">
        <w:rPr>
          <w:rFonts w:cs="Times New Roman"/>
          <w:color w:val="000000" w:themeColor="text1"/>
          <w:szCs w:val="24"/>
        </w:rPr>
        <w:t xml:space="preserve"> r. do godz. 12</w:t>
      </w:r>
      <w:r w:rsidRPr="00960F19">
        <w:rPr>
          <w:rFonts w:cs="Times New Roman"/>
          <w:color w:val="000000" w:themeColor="text1"/>
          <w:szCs w:val="24"/>
          <w:vertAlign w:val="superscript"/>
        </w:rPr>
        <w:t>00</w:t>
      </w:r>
      <w:r w:rsidRPr="00960F19">
        <w:rPr>
          <w:rFonts w:cs="Times New Roman"/>
          <w:color w:val="000000" w:themeColor="text1"/>
          <w:szCs w:val="24"/>
        </w:rPr>
        <w:t>;</w:t>
      </w:r>
      <w:r w:rsidR="00231C35" w:rsidRPr="00960F19">
        <w:rPr>
          <w:rFonts w:cs="Times New Roman"/>
          <w:color w:val="000000" w:themeColor="text1"/>
          <w:szCs w:val="24"/>
        </w:rPr>
        <w:t xml:space="preserve"> Gmina </w:t>
      </w:r>
      <w:r w:rsidR="007A2B47" w:rsidRPr="00960F19">
        <w:rPr>
          <w:rFonts w:cs="Times New Roman"/>
          <w:color w:val="000000" w:themeColor="text1"/>
          <w:szCs w:val="24"/>
        </w:rPr>
        <w:t xml:space="preserve">Miasto </w:t>
      </w:r>
      <w:r w:rsidR="00C27CA1" w:rsidRPr="00960F19">
        <w:rPr>
          <w:rFonts w:cs="Times New Roman"/>
          <w:color w:val="000000" w:themeColor="text1"/>
          <w:szCs w:val="24"/>
        </w:rPr>
        <w:t>Mrągowo</w:t>
      </w:r>
      <w:r w:rsidR="00622CA9" w:rsidRPr="00960F19">
        <w:rPr>
          <w:rFonts w:cs="Times New Roman"/>
          <w:color w:val="000000" w:themeColor="text1"/>
          <w:szCs w:val="24"/>
        </w:rPr>
        <w:t>,</w:t>
      </w:r>
      <w:r w:rsidR="00231C35" w:rsidRPr="00960F19">
        <w:rPr>
          <w:rFonts w:cs="Times New Roman"/>
          <w:color w:val="000000" w:themeColor="text1"/>
          <w:szCs w:val="24"/>
        </w:rPr>
        <w:t xml:space="preserve"> </w:t>
      </w:r>
      <w:r w:rsidR="001A1CC6" w:rsidRPr="00960F19">
        <w:rPr>
          <w:rFonts w:eastAsia="Times New Roman" w:cs="Times New Roman"/>
          <w:b/>
          <w:bCs/>
          <w:color w:val="333333"/>
          <w:szCs w:val="24"/>
          <w:lang w:eastAsia="pl-PL"/>
        </w:rPr>
        <w:t>u</w:t>
      </w:r>
      <w:r w:rsidR="00D54E49" w:rsidRPr="00960F19">
        <w:rPr>
          <w:rFonts w:eastAsia="Times New Roman" w:cs="Times New Roman"/>
          <w:b/>
          <w:bCs/>
          <w:color w:val="333333"/>
          <w:szCs w:val="24"/>
          <w:lang w:eastAsia="pl-PL"/>
        </w:rPr>
        <w:t xml:space="preserve">l. </w:t>
      </w:r>
      <w:r w:rsidR="00C27CA1" w:rsidRPr="00960F19">
        <w:rPr>
          <w:rFonts w:eastAsia="Times New Roman" w:cs="Times New Roman"/>
          <w:b/>
          <w:bCs/>
          <w:color w:val="333333"/>
          <w:szCs w:val="24"/>
          <w:lang w:eastAsia="pl-PL"/>
        </w:rPr>
        <w:t>Królewiecka 60</w:t>
      </w:r>
      <w:r w:rsidR="008774AB" w:rsidRPr="00960F19">
        <w:rPr>
          <w:rFonts w:eastAsia="Times New Roman" w:cs="Times New Roman"/>
          <w:b/>
          <w:bCs/>
          <w:color w:val="333333"/>
          <w:szCs w:val="24"/>
          <w:lang w:eastAsia="pl-PL"/>
        </w:rPr>
        <w:t>A</w:t>
      </w:r>
      <w:r w:rsidR="00D54E49" w:rsidRPr="00960F19">
        <w:rPr>
          <w:rFonts w:eastAsia="Times New Roman" w:cs="Times New Roman"/>
          <w:b/>
          <w:bCs/>
          <w:color w:val="333333"/>
          <w:szCs w:val="24"/>
          <w:lang w:eastAsia="pl-PL"/>
        </w:rPr>
        <w:t>,</w:t>
      </w:r>
      <w:r w:rsidR="00D54E49" w:rsidRPr="00960F19">
        <w:rPr>
          <w:rFonts w:eastAsia="Times New Roman" w:cs="Times New Roman"/>
          <w:color w:val="333333"/>
          <w:szCs w:val="24"/>
          <w:lang w:eastAsia="pl-PL"/>
        </w:rPr>
        <w:t xml:space="preserve"> </w:t>
      </w:r>
      <w:r w:rsidR="00D54E49" w:rsidRPr="00960F19">
        <w:rPr>
          <w:rFonts w:eastAsia="Times New Roman" w:cs="Times New Roman"/>
          <w:b/>
          <w:bCs/>
          <w:color w:val="333333"/>
          <w:szCs w:val="24"/>
          <w:lang w:eastAsia="pl-PL"/>
        </w:rPr>
        <w:t>11-</w:t>
      </w:r>
      <w:r w:rsidR="00C27CA1" w:rsidRPr="00960F19">
        <w:rPr>
          <w:rFonts w:eastAsia="Times New Roman" w:cs="Times New Roman"/>
          <w:b/>
          <w:bCs/>
          <w:color w:val="333333"/>
          <w:szCs w:val="24"/>
          <w:lang w:eastAsia="pl-PL"/>
        </w:rPr>
        <w:t>70</w:t>
      </w:r>
      <w:r w:rsidR="00D54E49" w:rsidRPr="00960F19">
        <w:rPr>
          <w:rFonts w:eastAsia="Times New Roman" w:cs="Times New Roman"/>
          <w:b/>
          <w:bCs/>
          <w:color w:val="333333"/>
          <w:szCs w:val="24"/>
          <w:lang w:eastAsia="pl-PL"/>
        </w:rPr>
        <w:t xml:space="preserve">0 </w:t>
      </w:r>
      <w:r w:rsidR="00C27CA1" w:rsidRPr="00960F19">
        <w:rPr>
          <w:rFonts w:eastAsia="Times New Roman" w:cs="Times New Roman"/>
          <w:b/>
          <w:bCs/>
          <w:color w:val="333333"/>
          <w:szCs w:val="24"/>
          <w:lang w:eastAsia="pl-PL"/>
        </w:rPr>
        <w:t>Mrągowo</w:t>
      </w:r>
      <w:r w:rsidR="00D54E49" w:rsidRPr="00960F19">
        <w:rPr>
          <w:rFonts w:cs="Times New Roman"/>
          <w:color w:val="000000" w:themeColor="text1"/>
          <w:szCs w:val="24"/>
        </w:rPr>
        <w:t xml:space="preserve"> </w:t>
      </w:r>
      <w:r w:rsidRPr="00960F19">
        <w:rPr>
          <w:rFonts w:cs="Times New Roman"/>
          <w:color w:val="000000" w:themeColor="text1"/>
          <w:szCs w:val="24"/>
        </w:rPr>
        <w:t>(uwaga: decyduje data wpływu do </w:t>
      </w:r>
      <w:r w:rsidR="00955196" w:rsidRPr="00960F19">
        <w:rPr>
          <w:rFonts w:cs="Times New Roman"/>
          <w:color w:val="000000" w:themeColor="text1"/>
          <w:szCs w:val="24"/>
        </w:rPr>
        <w:t>Urzędu</w:t>
      </w:r>
      <w:r w:rsidRPr="00960F19">
        <w:rPr>
          <w:rFonts w:cs="Times New Roman"/>
          <w:color w:val="000000" w:themeColor="text1"/>
          <w:szCs w:val="24"/>
        </w:rPr>
        <w:t>).</w:t>
      </w:r>
    </w:p>
    <w:p w:rsidR="003060F9" w:rsidRDefault="003060F9" w:rsidP="0097433C">
      <w:pPr>
        <w:pStyle w:val="Default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60F19">
        <w:rPr>
          <w:rFonts w:ascii="Times New Roman" w:hAnsi="Times New Roman" w:cs="Times New Roman"/>
          <w:color w:val="000000" w:themeColor="text1"/>
        </w:rPr>
        <w:t xml:space="preserve">2. Otwarcie ofert nastąpi dnia </w:t>
      </w:r>
      <w:r w:rsidR="00D54E49" w:rsidRPr="00960F19">
        <w:rPr>
          <w:rFonts w:ascii="Times New Roman" w:hAnsi="Times New Roman" w:cs="Times New Roman"/>
          <w:color w:val="000000" w:themeColor="text1"/>
        </w:rPr>
        <w:t>13 marca</w:t>
      </w:r>
      <w:r w:rsidR="003A3664" w:rsidRPr="00960F19">
        <w:rPr>
          <w:rFonts w:ascii="Times New Roman" w:hAnsi="Times New Roman" w:cs="Times New Roman"/>
          <w:color w:val="000000" w:themeColor="text1"/>
        </w:rPr>
        <w:t xml:space="preserve"> 2019</w:t>
      </w:r>
      <w:r w:rsidR="00B76F34" w:rsidRPr="00960F19">
        <w:rPr>
          <w:rFonts w:ascii="Times New Roman" w:hAnsi="Times New Roman" w:cs="Times New Roman"/>
          <w:color w:val="000000" w:themeColor="text1"/>
        </w:rPr>
        <w:t xml:space="preserve"> r. </w:t>
      </w:r>
      <w:r w:rsidR="00C27CA1" w:rsidRPr="00960F19">
        <w:rPr>
          <w:rFonts w:ascii="Times New Roman" w:hAnsi="Times New Roman" w:cs="Times New Roman"/>
          <w:color w:val="000000" w:themeColor="text1"/>
          <w:shd w:val="clear" w:color="auto" w:fill="FFFFFF"/>
        </w:rPr>
        <w:t>o godzinie 13</w:t>
      </w:r>
      <w:r w:rsidR="00D54E49" w:rsidRPr="00960F19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</w:rPr>
        <w:t>00</w:t>
      </w:r>
      <w:r w:rsidR="00C27CA1" w:rsidRPr="00960F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 w </w:t>
      </w:r>
      <w:r w:rsidR="00955196" w:rsidRPr="00960F19">
        <w:rPr>
          <w:rFonts w:ascii="Times New Roman" w:hAnsi="Times New Roman" w:cs="Times New Roman"/>
          <w:color w:val="000000" w:themeColor="text1"/>
          <w:shd w:val="clear" w:color="auto" w:fill="FFFFFF"/>
        </w:rPr>
        <w:t>pokoju nr 19</w:t>
      </w:r>
      <w:r w:rsidR="00C27CA1" w:rsidRPr="00960F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D54E49" w:rsidRPr="00960F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Urzędu </w:t>
      </w:r>
      <w:r w:rsidR="007A2B47" w:rsidRPr="00960F19">
        <w:rPr>
          <w:rFonts w:ascii="Times New Roman" w:hAnsi="Times New Roman" w:cs="Times New Roman"/>
          <w:color w:val="000000" w:themeColor="text1"/>
          <w:shd w:val="clear" w:color="auto" w:fill="FFFFFF"/>
        </w:rPr>
        <w:t>Miejskiego w</w:t>
      </w:r>
      <w:r w:rsidR="00D54E49" w:rsidRPr="00960F1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7A2B47" w:rsidRPr="00960F19">
        <w:rPr>
          <w:rFonts w:ascii="Times New Roman" w:hAnsi="Times New Roman" w:cs="Times New Roman"/>
          <w:color w:val="000000" w:themeColor="text1"/>
          <w:shd w:val="clear" w:color="auto" w:fill="FFFFFF"/>
        </w:rPr>
        <w:t>Mrągowie</w:t>
      </w:r>
      <w:r w:rsidR="00B85636" w:rsidRPr="00960F19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</w:p>
    <w:p w:rsidR="00D41A28" w:rsidRDefault="00D41A28" w:rsidP="0097433C">
      <w:pPr>
        <w:pStyle w:val="Default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D41A28" w:rsidRPr="00960F19" w:rsidRDefault="00D41A28" w:rsidP="0097433C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</w:p>
    <w:p w:rsidR="00456620" w:rsidRPr="00960F19" w:rsidRDefault="003060F9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lastRenderedPageBreak/>
        <w:t xml:space="preserve">Rozpatrywane będą wyłącznie oferty złożone w terminie określonym w ogłoszeniu (decyduje data i godzina wpływu oferty do </w:t>
      </w:r>
      <w:r w:rsidR="00955196" w:rsidRPr="00960F19">
        <w:rPr>
          <w:rFonts w:ascii="Times New Roman" w:hAnsi="Times New Roman" w:cs="Times New Roman"/>
        </w:rPr>
        <w:t>o</w:t>
      </w:r>
      <w:r w:rsidRPr="00960F19">
        <w:rPr>
          <w:rFonts w:ascii="Times New Roman" w:hAnsi="Times New Roman" w:cs="Times New Roman"/>
        </w:rPr>
        <w:t xml:space="preserve">głaszającego) oraz zawierające komplet wymaganych dokumentów. Informacja o wyborze partnera podana zostanie do publicznej wiadomości na stronie internetowej </w:t>
      </w:r>
      <w:r w:rsidR="003A3664" w:rsidRPr="00960F19">
        <w:rPr>
          <w:rFonts w:ascii="Times New Roman" w:hAnsi="Times New Roman" w:cs="Times New Roman"/>
        </w:rPr>
        <w:t>FOWJM</w:t>
      </w:r>
      <w:r w:rsidRPr="00960F19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AE61A6" w:rsidRPr="00960F19" w:rsidRDefault="00AE61A6" w:rsidP="0097433C">
      <w:pPr>
        <w:pStyle w:val="Default"/>
        <w:jc w:val="both"/>
        <w:rPr>
          <w:rFonts w:ascii="Times New Roman" w:hAnsi="Times New Roman" w:cs="Times New Roman"/>
          <w:b/>
        </w:rPr>
      </w:pPr>
    </w:p>
    <w:p w:rsidR="00456620" w:rsidRPr="00960F19" w:rsidRDefault="00BB0513" w:rsidP="0097433C">
      <w:pPr>
        <w:pStyle w:val="Default"/>
        <w:jc w:val="both"/>
        <w:rPr>
          <w:rFonts w:ascii="Times New Roman" w:hAnsi="Times New Roman" w:cs="Times New Roman"/>
          <w:b/>
        </w:rPr>
      </w:pPr>
      <w:r w:rsidRPr="00960F19">
        <w:rPr>
          <w:rFonts w:ascii="Times New Roman" w:hAnsi="Times New Roman" w:cs="Times New Roman"/>
          <w:b/>
        </w:rPr>
        <w:t xml:space="preserve">VIII. </w:t>
      </w:r>
      <w:r w:rsidR="00456620" w:rsidRPr="00960F19">
        <w:rPr>
          <w:rFonts w:ascii="Times New Roman" w:hAnsi="Times New Roman" w:cs="Times New Roman"/>
          <w:b/>
        </w:rPr>
        <w:t>Wybór partnera:</w:t>
      </w:r>
    </w:p>
    <w:p w:rsidR="00456620" w:rsidRPr="00960F19" w:rsidRDefault="00BB0513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 xml:space="preserve">1. </w:t>
      </w:r>
      <w:r w:rsidR="007A2B47" w:rsidRPr="00960F19">
        <w:rPr>
          <w:rFonts w:ascii="Times New Roman" w:hAnsi="Times New Roman" w:cs="Times New Roman"/>
        </w:rPr>
        <w:t xml:space="preserve">Gmina Miasto Mrągowo </w:t>
      </w:r>
      <w:r w:rsidR="00456620" w:rsidRPr="00960F19">
        <w:rPr>
          <w:rFonts w:ascii="Times New Roman" w:hAnsi="Times New Roman" w:cs="Times New Roman"/>
        </w:rPr>
        <w:t>dokona wyboru partnera w oparciu o następujące kryteria:</w:t>
      </w:r>
    </w:p>
    <w:p w:rsidR="00456620" w:rsidRPr="00960F19" w:rsidRDefault="00BB0513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a</w:t>
      </w:r>
      <w:r w:rsidR="00456620" w:rsidRPr="00960F19">
        <w:rPr>
          <w:rFonts w:ascii="Times New Roman" w:hAnsi="Times New Roman" w:cs="Times New Roman"/>
        </w:rPr>
        <w:t xml:space="preserve">. CELE STATUTOWE (zgodność misji i celów z celami partnerstwa, zgodność misji i celów </w:t>
      </w:r>
      <w:r w:rsidR="005573B2" w:rsidRPr="00960F19">
        <w:rPr>
          <w:rFonts w:ascii="Times New Roman" w:hAnsi="Times New Roman" w:cs="Times New Roman"/>
        </w:rPr>
        <w:t>podmiotu ze złożoną of</w:t>
      </w:r>
      <w:r w:rsidR="00456620" w:rsidRPr="00960F19">
        <w:rPr>
          <w:rFonts w:ascii="Times New Roman" w:hAnsi="Times New Roman" w:cs="Times New Roman"/>
        </w:rPr>
        <w:t>ertą współpracy partnerskiej) (punktacja 0 – 10)</w:t>
      </w:r>
    </w:p>
    <w:p w:rsidR="00456620" w:rsidRPr="00960F19" w:rsidRDefault="00BB0513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b</w:t>
      </w:r>
      <w:r w:rsidR="00456620" w:rsidRPr="00960F19">
        <w:rPr>
          <w:rFonts w:ascii="Times New Roman" w:hAnsi="Times New Roman" w:cs="Times New Roman"/>
        </w:rPr>
        <w:t xml:space="preserve">. DOŚWIADCZENIE W REALIZACJI </w:t>
      </w:r>
      <w:r w:rsidR="009B338E" w:rsidRPr="00960F19">
        <w:rPr>
          <w:rFonts w:ascii="Times New Roman" w:hAnsi="Times New Roman" w:cs="Times New Roman"/>
        </w:rPr>
        <w:t xml:space="preserve">PROGRAMÓW ZDROWOTNYCH </w:t>
      </w:r>
      <w:r w:rsidR="00456620" w:rsidRPr="00960F19">
        <w:rPr>
          <w:rFonts w:ascii="Times New Roman" w:hAnsi="Times New Roman" w:cs="Times New Roman"/>
        </w:rPr>
        <w:t xml:space="preserve">(punktacja </w:t>
      </w:r>
      <w:r w:rsidR="00FB31EE" w:rsidRPr="00960F19">
        <w:rPr>
          <w:rFonts w:ascii="Times New Roman" w:hAnsi="Times New Roman" w:cs="Times New Roman"/>
        </w:rPr>
        <w:t xml:space="preserve">                        </w:t>
      </w:r>
      <w:r w:rsidR="00456620" w:rsidRPr="00960F19">
        <w:rPr>
          <w:rFonts w:ascii="Times New Roman" w:hAnsi="Times New Roman" w:cs="Times New Roman"/>
        </w:rPr>
        <w:t>0 - 5)</w:t>
      </w:r>
    </w:p>
    <w:p w:rsidR="00456620" w:rsidRPr="00960F19" w:rsidRDefault="00BB0513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c</w:t>
      </w:r>
      <w:r w:rsidR="00456620" w:rsidRPr="00960F19">
        <w:rPr>
          <w:rFonts w:ascii="Times New Roman" w:hAnsi="Times New Roman" w:cs="Times New Roman"/>
        </w:rPr>
        <w:t xml:space="preserve">. PROPONOWANY ZAKRES WSPÓŁPRACY I WKŁAD OFERENTA </w:t>
      </w:r>
      <w:r w:rsidR="00FB31EE" w:rsidRPr="00960F19">
        <w:rPr>
          <w:rFonts w:ascii="Times New Roman" w:hAnsi="Times New Roman" w:cs="Times New Roman"/>
        </w:rPr>
        <w:t xml:space="preserve">                                                   </w:t>
      </w:r>
      <w:r w:rsidR="00456620" w:rsidRPr="00960F19">
        <w:rPr>
          <w:rFonts w:ascii="Times New Roman" w:hAnsi="Times New Roman" w:cs="Times New Roman"/>
        </w:rPr>
        <w:t>W PRZYGOTOWANIE PROJEKTU I WNIOSKU APLIKACYJNEGO (punktacja 0 - 5)</w:t>
      </w:r>
    </w:p>
    <w:p w:rsidR="00456620" w:rsidRPr="00960F19" w:rsidRDefault="00BB0513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d</w:t>
      </w:r>
      <w:r w:rsidR="00456620" w:rsidRPr="00960F19">
        <w:rPr>
          <w:rFonts w:ascii="Times New Roman" w:hAnsi="Times New Roman" w:cs="Times New Roman"/>
        </w:rPr>
        <w:t xml:space="preserve">. WKŁAD W REALIZACJĘ CELU PARTNERSTWA (ZASOBY LUDZKIE, ORGANIZACYJNE, TECHNICZNE), OPIS POSIADANYCH ZASOBÓW RZECZOWYCH, OSOBOWYCH I FINANSOWYCH, KTÓRE KANDYDAT </w:t>
      </w:r>
      <w:r w:rsidR="00FB31EE" w:rsidRPr="00960F19">
        <w:rPr>
          <w:rFonts w:ascii="Times New Roman" w:hAnsi="Times New Roman" w:cs="Times New Roman"/>
        </w:rPr>
        <w:t xml:space="preserve">                                     </w:t>
      </w:r>
      <w:r w:rsidR="00456620" w:rsidRPr="00960F19">
        <w:rPr>
          <w:rFonts w:ascii="Times New Roman" w:hAnsi="Times New Roman" w:cs="Times New Roman"/>
        </w:rPr>
        <w:t>NA PARTNERA JEST W STANIE WNIEŚĆ DO PROJEKTU W TRAKCIE JEGO REALIZACJI) ( punktacja 0 - 10)</w:t>
      </w:r>
    </w:p>
    <w:p w:rsidR="00456620" w:rsidRPr="00960F19" w:rsidRDefault="00BB0513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e</w:t>
      </w:r>
      <w:r w:rsidR="00456620" w:rsidRPr="00960F19">
        <w:rPr>
          <w:rFonts w:ascii="Times New Roman" w:hAnsi="Times New Roman" w:cs="Times New Roman"/>
        </w:rPr>
        <w:t>. OPIS KONCEPCJI UDZIAŁU W PROJEKCIE - PROPOZYCJA REALIZACJI DZIAŁAŃ W RAMACH PROJEKTU (punktacja 0 - 20)</w:t>
      </w:r>
    </w:p>
    <w:p w:rsidR="003060F9" w:rsidRPr="00960F19" w:rsidRDefault="003060F9" w:rsidP="0097433C">
      <w:pPr>
        <w:pStyle w:val="Default"/>
        <w:jc w:val="both"/>
        <w:rPr>
          <w:rFonts w:ascii="Times New Roman" w:hAnsi="Times New Roman" w:cs="Times New Roman"/>
        </w:rPr>
      </w:pPr>
    </w:p>
    <w:p w:rsidR="003A3664" w:rsidRPr="00960F19" w:rsidRDefault="00BB0513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 xml:space="preserve">2. </w:t>
      </w:r>
      <w:r w:rsidR="007A2B47" w:rsidRPr="00960F19">
        <w:rPr>
          <w:rFonts w:ascii="Times New Roman" w:hAnsi="Times New Roman" w:cs="Times New Roman"/>
        </w:rPr>
        <w:t xml:space="preserve">Gmina Miasto Mrągowo </w:t>
      </w:r>
      <w:r w:rsidR="00456620" w:rsidRPr="00960F19">
        <w:rPr>
          <w:rFonts w:ascii="Times New Roman" w:hAnsi="Times New Roman" w:cs="Times New Roman"/>
        </w:rPr>
        <w:t>wybierze na partnera podmiot, który uzyska największą liczbę punktów w ramach poszczególnych ka</w:t>
      </w:r>
      <w:r w:rsidR="0097433C" w:rsidRPr="00960F19">
        <w:rPr>
          <w:rFonts w:ascii="Times New Roman" w:hAnsi="Times New Roman" w:cs="Times New Roman"/>
        </w:rPr>
        <w:t>tegorii podmiotów wchodzących w </w:t>
      </w:r>
      <w:r w:rsidR="00456620" w:rsidRPr="00960F19">
        <w:rPr>
          <w:rFonts w:ascii="Times New Roman" w:hAnsi="Times New Roman" w:cs="Times New Roman"/>
        </w:rPr>
        <w:t>skład partnerstwa.</w:t>
      </w:r>
    </w:p>
    <w:p w:rsidR="00BB0513" w:rsidRPr="00960F19" w:rsidRDefault="00BB0513" w:rsidP="0097433C">
      <w:pPr>
        <w:pStyle w:val="Default"/>
        <w:jc w:val="both"/>
        <w:rPr>
          <w:rFonts w:ascii="Times New Roman" w:hAnsi="Times New Roman" w:cs="Times New Roman"/>
          <w:b/>
        </w:rPr>
      </w:pPr>
    </w:p>
    <w:p w:rsidR="00456620" w:rsidRPr="00960F19" w:rsidRDefault="00BB0513" w:rsidP="0097433C">
      <w:pPr>
        <w:pStyle w:val="Default"/>
        <w:jc w:val="both"/>
        <w:rPr>
          <w:rFonts w:ascii="Times New Roman" w:hAnsi="Times New Roman" w:cs="Times New Roman"/>
          <w:b/>
        </w:rPr>
      </w:pPr>
      <w:r w:rsidRPr="00960F19">
        <w:rPr>
          <w:rFonts w:ascii="Times New Roman" w:hAnsi="Times New Roman" w:cs="Times New Roman"/>
          <w:b/>
        </w:rPr>
        <w:t xml:space="preserve">IX. </w:t>
      </w:r>
      <w:r w:rsidR="00456620" w:rsidRPr="00960F19">
        <w:rPr>
          <w:rFonts w:ascii="Times New Roman" w:hAnsi="Times New Roman" w:cs="Times New Roman"/>
          <w:b/>
        </w:rPr>
        <w:t>Wyniki konkursu:</w:t>
      </w:r>
    </w:p>
    <w:p w:rsidR="00BB0513" w:rsidRPr="00960F19" w:rsidRDefault="00BB0513" w:rsidP="0097433C">
      <w:pPr>
        <w:pStyle w:val="Default"/>
        <w:jc w:val="both"/>
        <w:rPr>
          <w:rFonts w:ascii="Times New Roman" w:hAnsi="Times New Roman" w:cs="Times New Roman"/>
        </w:rPr>
      </w:pPr>
    </w:p>
    <w:p w:rsidR="0097433C" w:rsidRPr="00960F19" w:rsidRDefault="00456620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 xml:space="preserve">Informacje o wynikach naboru zostaną podane do publicznej wiadomości na stronie internetowej </w:t>
      </w:r>
      <w:r w:rsidR="00FF605B" w:rsidRPr="00960F19">
        <w:rPr>
          <w:rFonts w:ascii="Times New Roman" w:hAnsi="Times New Roman" w:cs="Times New Roman"/>
        </w:rPr>
        <w:t>Gm</w:t>
      </w:r>
      <w:r w:rsidR="00BB0513" w:rsidRPr="00960F19">
        <w:rPr>
          <w:rFonts w:ascii="Times New Roman" w:hAnsi="Times New Roman" w:cs="Times New Roman"/>
        </w:rPr>
        <w:t>i</w:t>
      </w:r>
      <w:r w:rsidR="00FF605B" w:rsidRPr="00960F19">
        <w:rPr>
          <w:rFonts w:ascii="Times New Roman" w:hAnsi="Times New Roman" w:cs="Times New Roman"/>
        </w:rPr>
        <w:t>ny Mi</w:t>
      </w:r>
      <w:r w:rsidR="007A2B47" w:rsidRPr="00960F19">
        <w:rPr>
          <w:rFonts w:ascii="Times New Roman" w:hAnsi="Times New Roman" w:cs="Times New Roman"/>
        </w:rPr>
        <w:t>asto</w:t>
      </w:r>
      <w:r w:rsidR="00FF605B" w:rsidRPr="00960F19">
        <w:rPr>
          <w:rFonts w:ascii="Times New Roman" w:hAnsi="Times New Roman" w:cs="Times New Roman"/>
        </w:rPr>
        <w:t xml:space="preserve"> </w:t>
      </w:r>
      <w:r w:rsidR="00C27CA1" w:rsidRPr="00960F19">
        <w:rPr>
          <w:rFonts w:ascii="Times New Roman" w:hAnsi="Times New Roman" w:cs="Times New Roman"/>
        </w:rPr>
        <w:t>Mrągowo</w:t>
      </w:r>
      <w:r w:rsidR="005573B2" w:rsidRPr="00960F19">
        <w:rPr>
          <w:rFonts w:ascii="Times New Roman" w:hAnsi="Times New Roman" w:cs="Times New Roman"/>
        </w:rPr>
        <w:t>.</w:t>
      </w:r>
    </w:p>
    <w:p w:rsidR="00BB0513" w:rsidRPr="00960F19" w:rsidRDefault="00BB0513" w:rsidP="0097433C">
      <w:pPr>
        <w:pStyle w:val="Default"/>
        <w:jc w:val="both"/>
        <w:rPr>
          <w:rFonts w:ascii="Times New Roman" w:hAnsi="Times New Roman" w:cs="Times New Roman"/>
          <w:b/>
        </w:rPr>
      </w:pPr>
    </w:p>
    <w:p w:rsidR="00456620" w:rsidRPr="00960F19" w:rsidRDefault="00BB0513" w:rsidP="0097433C">
      <w:pPr>
        <w:pStyle w:val="Default"/>
        <w:jc w:val="both"/>
        <w:rPr>
          <w:rFonts w:ascii="Times New Roman" w:hAnsi="Times New Roman" w:cs="Times New Roman"/>
          <w:b/>
        </w:rPr>
      </w:pPr>
      <w:r w:rsidRPr="00960F19">
        <w:rPr>
          <w:rFonts w:ascii="Times New Roman" w:hAnsi="Times New Roman" w:cs="Times New Roman"/>
          <w:b/>
        </w:rPr>
        <w:t xml:space="preserve">X. </w:t>
      </w:r>
      <w:r w:rsidR="00456620" w:rsidRPr="00960F19">
        <w:rPr>
          <w:rFonts w:ascii="Times New Roman" w:hAnsi="Times New Roman" w:cs="Times New Roman"/>
          <w:b/>
        </w:rPr>
        <w:t>Procedura odwoławcza:</w:t>
      </w:r>
    </w:p>
    <w:p w:rsidR="00456620" w:rsidRPr="00960F19" w:rsidRDefault="00456620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Każdy z uczestniczących podmiotów będzie miał możliwość złożenia pisemnego odwołania w ciągu 3 dni roboczych od daty otrzymania zawiadomienia o uzyskanej ocenie Partnera. W wyniku złożonego odwołania oferta zostanie ponownie oceniona przez komisję odwoławczą.</w:t>
      </w:r>
    </w:p>
    <w:p w:rsidR="00456620" w:rsidRPr="00960F19" w:rsidRDefault="00456620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Każdy z uczestniczących podmiotów zostanie poinformowany o wynikach naboru.</w:t>
      </w:r>
    </w:p>
    <w:p w:rsidR="00456620" w:rsidRPr="00960F19" w:rsidRDefault="00456620" w:rsidP="0097433C">
      <w:pPr>
        <w:pStyle w:val="Default"/>
        <w:jc w:val="both"/>
        <w:rPr>
          <w:rFonts w:ascii="Times New Roman" w:hAnsi="Times New Roman" w:cs="Times New Roman"/>
          <w:b/>
        </w:rPr>
      </w:pPr>
      <w:r w:rsidRPr="00960F19">
        <w:rPr>
          <w:rFonts w:ascii="Times New Roman" w:hAnsi="Times New Roman" w:cs="Times New Roman"/>
          <w:b/>
        </w:rPr>
        <w:t>Osoba do kontaktu:</w:t>
      </w:r>
    </w:p>
    <w:p w:rsidR="00D54E49" w:rsidRPr="00960F19" w:rsidRDefault="00CE000F" w:rsidP="00D54E49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  <w:lang w:eastAsia="pl-PL"/>
        </w:rPr>
      </w:pPr>
      <w:r w:rsidRPr="00960F19">
        <w:rPr>
          <w:rFonts w:eastAsia="Times New Roman" w:cs="Times New Roman"/>
          <w:bCs/>
          <w:color w:val="333333"/>
          <w:szCs w:val="24"/>
          <w:lang w:eastAsia="pl-PL"/>
        </w:rPr>
        <w:t>Paulina Koneszko</w:t>
      </w:r>
    </w:p>
    <w:p w:rsidR="00D54E49" w:rsidRPr="00960F19" w:rsidRDefault="00D54E49" w:rsidP="00D54E49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  <w:lang w:eastAsia="pl-PL"/>
        </w:rPr>
      </w:pPr>
      <w:r w:rsidRPr="00960F19">
        <w:rPr>
          <w:rFonts w:eastAsia="Times New Roman" w:cs="Times New Roman"/>
          <w:color w:val="333333"/>
          <w:szCs w:val="24"/>
          <w:lang w:eastAsia="pl-PL"/>
        </w:rPr>
        <w:t>e-mail: </w:t>
      </w:r>
      <w:r w:rsidR="00C27CA1" w:rsidRPr="00960F19">
        <w:rPr>
          <w:rFonts w:eastAsia="Times New Roman" w:cs="Times New Roman"/>
          <w:color w:val="333333"/>
          <w:szCs w:val="24"/>
          <w:lang w:eastAsia="pl-PL"/>
        </w:rPr>
        <w:t xml:space="preserve"> </w:t>
      </w:r>
      <w:r w:rsidR="00CE000F" w:rsidRPr="00960F19">
        <w:rPr>
          <w:rFonts w:eastAsia="Times New Roman" w:cs="Times New Roman"/>
          <w:color w:val="333333"/>
          <w:szCs w:val="24"/>
          <w:lang w:eastAsia="pl-PL"/>
        </w:rPr>
        <w:t>p.koneszko@mragowo.um.gov.pl</w:t>
      </w:r>
    </w:p>
    <w:p w:rsidR="00D54E49" w:rsidRPr="00960F19" w:rsidRDefault="00D54E49" w:rsidP="00D54E49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4"/>
          <w:lang w:eastAsia="pl-PL"/>
        </w:rPr>
      </w:pPr>
    </w:p>
    <w:p w:rsidR="00456620" w:rsidRPr="00960F19" w:rsidRDefault="00456620" w:rsidP="0097433C">
      <w:pPr>
        <w:pStyle w:val="Default"/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Integralną część ogłoszenia stanowią następujące załączniki:</w:t>
      </w:r>
    </w:p>
    <w:p w:rsidR="00456620" w:rsidRPr="00960F19" w:rsidRDefault="00456620" w:rsidP="00B76F34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>Formularz oferty.</w:t>
      </w:r>
    </w:p>
    <w:p w:rsidR="00BB0513" w:rsidRPr="00960F19" w:rsidRDefault="00BB0513" w:rsidP="00BB0513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960F19">
        <w:rPr>
          <w:rFonts w:ascii="Times New Roman" w:hAnsi="Times New Roman" w:cs="Times New Roman"/>
        </w:rPr>
        <w:t xml:space="preserve">Programu Polityki Zdrowotnej dla mieszkańców województwa </w:t>
      </w:r>
      <w:r w:rsidR="004A55F8" w:rsidRPr="00960F19">
        <w:rPr>
          <w:rFonts w:ascii="Times New Roman" w:hAnsi="Times New Roman" w:cs="Times New Roman"/>
        </w:rPr>
        <w:t xml:space="preserve">                                       </w:t>
      </w:r>
      <w:r w:rsidRPr="00960F19">
        <w:rPr>
          <w:rFonts w:ascii="Times New Roman" w:hAnsi="Times New Roman" w:cs="Times New Roman"/>
        </w:rPr>
        <w:t>warmińsko-mazurskiego w wieku aktywności zawodowej na lata 2017–2021 w zakresie rehabilitacji medycznej schorzeń kręgosłupa oraz narządów ruchu</w:t>
      </w:r>
      <w:r w:rsidR="00723F47" w:rsidRPr="00960F19">
        <w:rPr>
          <w:rFonts w:ascii="Times New Roman" w:hAnsi="Times New Roman" w:cs="Times New Roman"/>
        </w:rPr>
        <w:t>.</w:t>
      </w:r>
    </w:p>
    <w:p w:rsidR="007B6735" w:rsidRPr="00960F19" w:rsidRDefault="007B6735" w:rsidP="00BB0513">
      <w:pPr>
        <w:pStyle w:val="Default"/>
        <w:ind w:left="720"/>
        <w:jc w:val="both"/>
        <w:rPr>
          <w:rFonts w:ascii="Times New Roman" w:hAnsi="Times New Roman" w:cs="Times New Roman"/>
        </w:rPr>
      </w:pPr>
    </w:p>
    <w:sectPr w:rsidR="007B6735" w:rsidRPr="00960F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8AD" w:rsidRDefault="008E28AD" w:rsidP="0097433C">
      <w:pPr>
        <w:spacing w:after="0" w:line="240" w:lineRule="auto"/>
      </w:pPr>
      <w:r>
        <w:separator/>
      </w:r>
    </w:p>
  </w:endnote>
  <w:endnote w:type="continuationSeparator" w:id="0">
    <w:p w:rsidR="008E28AD" w:rsidRDefault="008E28AD" w:rsidP="0097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="Times New Roman"/>
        <w:sz w:val="28"/>
        <w:szCs w:val="28"/>
      </w:rPr>
      <w:id w:val="20003122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06DCB" w:rsidRPr="00CD1CA3" w:rsidRDefault="00306DCB" w:rsidP="00E17228">
        <w:pPr>
          <w:pStyle w:val="Stopka"/>
          <w:jc w:val="right"/>
          <w:rPr>
            <w:rFonts w:cs="Times New Roman"/>
            <w:sz w:val="20"/>
            <w:szCs w:val="20"/>
          </w:rPr>
        </w:pPr>
        <w:r w:rsidRPr="00CD1CA3">
          <w:rPr>
            <w:rFonts w:eastAsiaTheme="majorEastAsia" w:cs="Times New Roman"/>
            <w:sz w:val="20"/>
            <w:szCs w:val="20"/>
          </w:rPr>
          <w:t xml:space="preserve">str. </w:t>
        </w:r>
        <w:r w:rsidRPr="00CD1CA3">
          <w:rPr>
            <w:rFonts w:eastAsiaTheme="minorEastAsia" w:cs="Times New Roman"/>
            <w:sz w:val="20"/>
            <w:szCs w:val="20"/>
          </w:rPr>
          <w:fldChar w:fldCharType="begin"/>
        </w:r>
        <w:r w:rsidRPr="00CD1CA3">
          <w:rPr>
            <w:rFonts w:cs="Times New Roman"/>
            <w:sz w:val="20"/>
            <w:szCs w:val="20"/>
          </w:rPr>
          <w:instrText>PAGE    \* MERGEFORMAT</w:instrText>
        </w:r>
        <w:r w:rsidRPr="00CD1CA3">
          <w:rPr>
            <w:rFonts w:eastAsiaTheme="minorEastAsia" w:cs="Times New Roman"/>
            <w:sz w:val="20"/>
            <w:szCs w:val="20"/>
          </w:rPr>
          <w:fldChar w:fldCharType="separate"/>
        </w:r>
        <w:r w:rsidR="007A2B47" w:rsidRPr="00CD1CA3">
          <w:rPr>
            <w:rFonts w:eastAsiaTheme="majorEastAsia" w:cs="Times New Roman"/>
            <w:noProof/>
            <w:sz w:val="20"/>
            <w:szCs w:val="20"/>
          </w:rPr>
          <w:t>5</w:t>
        </w:r>
        <w:r w:rsidRPr="00CD1CA3">
          <w:rPr>
            <w:rFonts w:eastAsiaTheme="majorEastAsia" w:cs="Times New Roman"/>
            <w:sz w:val="20"/>
            <w:szCs w:val="20"/>
          </w:rPr>
          <w:fldChar w:fldCharType="end"/>
        </w:r>
      </w:p>
    </w:sdtContent>
  </w:sdt>
  <w:p w:rsidR="00306DCB" w:rsidRDefault="00306DCB" w:rsidP="00E1722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8AD" w:rsidRDefault="008E28AD" w:rsidP="0097433C">
      <w:pPr>
        <w:spacing w:after="0" w:line="240" w:lineRule="auto"/>
      </w:pPr>
      <w:r>
        <w:separator/>
      </w:r>
    </w:p>
  </w:footnote>
  <w:footnote w:type="continuationSeparator" w:id="0">
    <w:p w:rsidR="008E28AD" w:rsidRDefault="008E28AD" w:rsidP="00974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4E1"/>
    <w:multiLevelType w:val="hybridMultilevel"/>
    <w:tmpl w:val="A5F8C242"/>
    <w:lvl w:ilvl="0" w:tplc="F3CA2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5022"/>
    <w:multiLevelType w:val="hybridMultilevel"/>
    <w:tmpl w:val="0100D8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1C6003"/>
    <w:multiLevelType w:val="hybridMultilevel"/>
    <w:tmpl w:val="29B68E02"/>
    <w:lvl w:ilvl="0" w:tplc="573ABB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3308D"/>
    <w:multiLevelType w:val="hybridMultilevel"/>
    <w:tmpl w:val="B1CEB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02382"/>
    <w:multiLevelType w:val="hybridMultilevel"/>
    <w:tmpl w:val="EF0AD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61B37"/>
    <w:multiLevelType w:val="multilevel"/>
    <w:tmpl w:val="60B6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249B2"/>
    <w:multiLevelType w:val="multilevel"/>
    <w:tmpl w:val="EF24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697584"/>
    <w:multiLevelType w:val="hybridMultilevel"/>
    <w:tmpl w:val="3EC80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30EC8"/>
    <w:multiLevelType w:val="hybridMultilevel"/>
    <w:tmpl w:val="75548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B4ADF"/>
    <w:multiLevelType w:val="hybridMultilevel"/>
    <w:tmpl w:val="4594B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72C71"/>
    <w:multiLevelType w:val="hybridMultilevel"/>
    <w:tmpl w:val="729C6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6603D"/>
    <w:multiLevelType w:val="hybridMultilevel"/>
    <w:tmpl w:val="F6B04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F07E0"/>
    <w:multiLevelType w:val="hybridMultilevel"/>
    <w:tmpl w:val="F90E4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450DF"/>
    <w:multiLevelType w:val="hybridMultilevel"/>
    <w:tmpl w:val="0F9AF0C2"/>
    <w:lvl w:ilvl="0" w:tplc="860267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534A4"/>
    <w:multiLevelType w:val="hybridMultilevel"/>
    <w:tmpl w:val="79169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11052"/>
    <w:multiLevelType w:val="multilevel"/>
    <w:tmpl w:val="221A8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1C313ED"/>
    <w:multiLevelType w:val="hybridMultilevel"/>
    <w:tmpl w:val="D930A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7"/>
  </w:num>
  <w:num w:numId="6">
    <w:abstractNumId w:val="16"/>
  </w:num>
  <w:num w:numId="7">
    <w:abstractNumId w:val="6"/>
  </w:num>
  <w:num w:numId="8">
    <w:abstractNumId w:val="13"/>
  </w:num>
  <w:num w:numId="9">
    <w:abstractNumId w:val="10"/>
  </w:num>
  <w:num w:numId="10">
    <w:abstractNumId w:val="3"/>
  </w:num>
  <w:num w:numId="11">
    <w:abstractNumId w:val="4"/>
  </w:num>
  <w:num w:numId="12">
    <w:abstractNumId w:val="9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D9"/>
    <w:rsid w:val="00003A22"/>
    <w:rsid w:val="00014C0D"/>
    <w:rsid w:val="00021541"/>
    <w:rsid w:val="00021C04"/>
    <w:rsid w:val="00040877"/>
    <w:rsid w:val="00044475"/>
    <w:rsid w:val="00070256"/>
    <w:rsid w:val="000764F6"/>
    <w:rsid w:val="0007796C"/>
    <w:rsid w:val="000B37E5"/>
    <w:rsid w:val="000D21F4"/>
    <w:rsid w:val="000D3E07"/>
    <w:rsid w:val="000D616F"/>
    <w:rsid w:val="000E50B6"/>
    <w:rsid w:val="00112695"/>
    <w:rsid w:val="001315FA"/>
    <w:rsid w:val="00134B00"/>
    <w:rsid w:val="0017785E"/>
    <w:rsid w:val="001A1CC6"/>
    <w:rsid w:val="001A25D3"/>
    <w:rsid w:val="001C2451"/>
    <w:rsid w:val="001C3408"/>
    <w:rsid w:val="001D56FD"/>
    <w:rsid w:val="001F34BF"/>
    <w:rsid w:val="00226372"/>
    <w:rsid w:val="00231C35"/>
    <w:rsid w:val="0027562D"/>
    <w:rsid w:val="0028067E"/>
    <w:rsid w:val="00282C00"/>
    <w:rsid w:val="00290575"/>
    <w:rsid w:val="002B2108"/>
    <w:rsid w:val="002E5FEA"/>
    <w:rsid w:val="002F16F7"/>
    <w:rsid w:val="003060F9"/>
    <w:rsid w:val="00306DCB"/>
    <w:rsid w:val="00327872"/>
    <w:rsid w:val="003348E3"/>
    <w:rsid w:val="00334950"/>
    <w:rsid w:val="00371AD1"/>
    <w:rsid w:val="003814F0"/>
    <w:rsid w:val="00384A4F"/>
    <w:rsid w:val="003A3664"/>
    <w:rsid w:val="003B0227"/>
    <w:rsid w:val="003B10D8"/>
    <w:rsid w:val="003D0134"/>
    <w:rsid w:val="003D290F"/>
    <w:rsid w:val="003F5F9B"/>
    <w:rsid w:val="00401F03"/>
    <w:rsid w:val="00432C10"/>
    <w:rsid w:val="00442FD7"/>
    <w:rsid w:val="00445BD6"/>
    <w:rsid w:val="00450D8F"/>
    <w:rsid w:val="00456620"/>
    <w:rsid w:val="00472437"/>
    <w:rsid w:val="004732E3"/>
    <w:rsid w:val="004A55F8"/>
    <w:rsid w:val="004D4B7F"/>
    <w:rsid w:val="00506221"/>
    <w:rsid w:val="005244D7"/>
    <w:rsid w:val="00540572"/>
    <w:rsid w:val="00546ED5"/>
    <w:rsid w:val="005573B2"/>
    <w:rsid w:val="00572EE2"/>
    <w:rsid w:val="00576EEC"/>
    <w:rsid w:val="00586B6E"/>
    <w:rsid w:val="005B2D5E"/>
    <w:rsid w:val="005C2696"/>
    <w:rsid w:val="00606B66"/>
    <w:rsid w:val="00622CA9"/>
    <w:rsid w:val="00630395"/>
    <w:rsid w:val="006370F9"/>
    <w:rsid w:val="0064248F"/>
    <w:rsid w:val="00643281"/>
    <w:rsid w:val="00644183"/>
    <w:rsid w:val="00672CD3"/>
    <w:rsid w:val="0067329B"/>
    <w:rsid w:val="006751B1"/>
    <w:rsid w:val="006757FA"/>
    <w:rsid w:val="00685247"/>
    <w:rsid w:val="006B11C8"/>
    <w:rsid w:val="006E475C"/>
    <w:rsid w:val="006E6840"/>
    <w:rsid w:val="00715F7F"/>
    <w:rsid w:val="00722436"/>
    <w:rsid w:val="00723F47"/>
    <w:rsid w:val="0073553E"/>
    <w:rsid w:val="007664C2"/>
    <w:rsid w:val="00774463"/>
    <w:rsid w:val="00786DFE"/>
    <w:rsid w:val="00793A7B"/>
    <w:rsid w:val="00794BBC"/>
    <w:rsid w:val="00797204"/>
    <w:rsid w:val="007A2B47"/>
    <w:rsid w:val="007B6735"/>
    <w:rsid w:val="007D58C8"/>
    <w:rsid w:val="007E2C30"/>
    <w:rsid w:val="007F24C2"/>
    <w:rsid w:val="008079DB"/>
    <w:rsid w:val="00817C79"/>
    <w:rsid w:val="00830755"/>
    <w:rsid w:val="0085683E"/>
    <w:rsid w:val="008774AB"/>
    <w:rsid w:val="0089182B"/>
    <w:rsid w:val="008B06EC"/>
    <w:rsid w:val="008B1E8D"/>
    <w:rsid w:val="008D78D1"/>
    <w:rsid w:val="008E28AD"/>
    <w:rsid w:val="0092626D"/>
    <w:rsid w:val="009443BD"/>
    <w:rsid w:val="00950293"/>
    <w:rsid w:val="009518CE"/>
    <w:rsid w:val="00955196"/>
    <w:rsid w:val="0095742F"/>
    <w:rsid w:val="00960F19"/>
    <w:rsid w:val="0097433C"/>
    <w:rsid w:val="00996A8D"/>
    <w:rsid w:val="009A742A"/>
    <w:rsid w:val="009B338E"/>
    <w:rsid w:val="009C5BDA"/>
    <w:rsid w:val="00A0299C"/>
    <w:rsid w:val="00A06CE7"/>
    <w:rsid w:val="00A15BAD"/>
    <w:rsid w:val="00A24F63"/>
    <w:rsid w:val="00A25EB3"/>
    <w:rsid w:val="00A85F0E"/>
    <w:rsid w:val="00AA7205"/>
    <w:rsid w:val="00AD25F3"/>
    <w:rsid w:val="00AE61A6"/>
    <w:rsid w:val="00B03FCC"/>
    <w:rsid w:val="00B10310"/>
    <w:rsid w:val="00B25605"/>
    <w:rsid w:val="00B30D8F"/>
    <w:rsid w:val="00B47D7C"/>
    <w:rsid w:val="00B5439D"/>
    <w:rsid w:val="00B61726"/>
    <w:rsid w:val="00B70BD6"/>
    <w:rsid w:val="00B76F34"/>
    <w:rsid w:val="00B85636"/>
    <w:rsid w:val="00B92BA2"/>
    <w:rsid w:val="00BB0513"/>
    <w:rsid w:val="00BB4580"/>
    <w:rsid w:val="00BC3AE0"/>
    <w:rsid w:val="00BD3C7E"/>
    <w:rsid w:val="00BF2740"/>
    <w:rsid w:val="00C26BC0"/>
    <w:rsid w:val="00C27CA1"/>
    <w:rsid w:val="00C45157"/>
    <w:rsid w:val="00C80D89"/>
    <w:rsid w:val="00CB4C76"/>
    <w:rsid w:val="00CC3D90"/>
    <w:rsid w:val="00CC7A94"/>
    <w:rsid w:val="00CD1CA3"/>
    <w:rsid w:val="00CE000F"/>
    <w:rsid w:val="00CE4BD9"/>
    <w:rsid w:val="00D26345"/>
    <w:rsid w:val="00D41A28"/>
    <w:rsid w:val="00D54E49"/>
    <w:rsid w:val="00D8267F"/>
    <w:rsid w:val="00DB5BC8"/>
    <w:rsid w:val="00DD4C25"/>
    <w:rsid w:val="00DD7FA1"/>
    <w:rsid w:val="00DF3DCD"/>
    <w:rsid w:val="00E17228"/>
    <w:rsid w:val="00E20227"/>
    <w:rsid w:val="00E24BF7"/>
    <w:rsid w:val="00E365D8"/>
    <w:rsid w:val="00E37DDB"/>
    <w:rsid w:val="00E46C96"/>
    <w:rsid w:val="00E47A63"/>
    <w:rsid w:val="00E52C7D"/>
    <w:rsid w:val="00E67646"/>
    <w:rsid w:val="00EA4D9D"/>
    <w:rsid w:val="00EA7F58"/>
    <w:rsid w:val="00EC72D2"/>
    <w:rsid w:val="00ED28FF"/>
    <w:rsid w:val="00ED593C"/>
    <w:rsid w:val="00F026BA"/>
    <w:rsid w:val="00F02995"/>
    <w:rsid w:val="00F12965"/>
    <w:rsid w:val="00F25859"/>
    <w:rsid w:val="00F43259"/>
    <w:rsid w:val="00F43A73"/>
    <w:rsid w:val="00F72DC2"/>
    <w:rsid w:val="00F8531B"/>
    <w:rsid w:val="00F90FC7"/>
    <w:rsid w:val="00FB2384"/>
    <w:rsid w:val="00FB31EE"/>
    <w:rsid w:val="00FD1132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0181"/>
  <w15:docId w15:val="{1FD2B5AB-2849-47EE-8FDC-99EF2674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029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15F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72437"/>
    <w:rPr>
      <w:b/>
      <w:bCs/>
    </w:rPr>
  </w:style>
  <w:style w:type="paragraph" w:customStyle="1" w:styleId="Default">
    <w:name w:val="Default"/>
    <w:qFormat/>
    <w:rsid w:val="00715F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D4C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43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433C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433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8F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B238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C7A94"/>
  </w:style>
  <w:style w:type="table" w:styleId="Tabela-Siatka">
    <w:name w:val="Table Grid"/>
    <w:basedOn w:val="Standardowy"/>
    <w:uiPriority w:val="99"/>
    <w:rsid w:val="00E172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E17228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E1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228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1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228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6B11C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2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5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6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8EC95-773F-47D6-9CF4-3CAEBAA6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1956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MariaB</dc:creator>
  <cp:lastModifiedBy>Paulina Koneszko</cp:lastModifiedBy>
  <cp:revision>120</cp:revision>
  <cp:lastPrinted>2019-02-19T09:33:00Z</cp:lastPrinted>
  <dcterms:created xsi:type="dcterms:W3CDTF">2019-02-19T08:57:00Z</dcterms:created>
  <dcterms:modified xsi:type="dcterms:W3CDTF">2019-02-19T10:30:00Z</dcterms:modified>
</cp:coreProperties>
</file>