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do uchwały nr …..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Rady Miejskiej w Mrągowie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………..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Program 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opieki nad zwierzętami bezdomnymi oraz zapobiegania bezdomności zwierząt na terenie Gminy Miasto Mrągowo na rok 2019</w:t>
      </w:r>
    </w:p>
    <w:p w:rsidR="00B02A96" w:rsidRDefault="00B02A96" w:rsidP="00B02A96">
      <w:pPr>
        <w:ind w:firstLine="0"/>
        <w:jc w:val="both"/>
      </w:pPr>
    </w:p>
    <w:p w:rsidR="00B02A96" w:rsidRDefault="00B02A96" w:rsidP="00B02A96">
      <w:pPr>
        <w:ind w:firstLine="0"/>
        <w:jc w:val="both"/>
      </w:pPr>
    </w:p>
    <w:p w:rsidR="00B02A96" w:rsidRDefault="00B02A96" w:rsidP="00B02A96">
      <w:pPr>
        <w:pStyle w:val="Tekstpodstawowy"/>
        <w:spacing w:after="0"/>
        <w:jc w:val="center"/>
        <w:rPr>
          <w:szCs w:val="24"/>
        </w:rPr>
      </w:pPr>
      <w:r>
        <w:rPr>
          <w:rFonts w:eastAsia="Times New Roman"/>
          <w:b/>
          <w:bCs/>
          <w:szCs w:val="24"/>
        </w:rPr>
        <w:t>§ 1</w:t>
      </w:r>
    </w:p>
    <w:p w:rsidR="00B02A96" w:rsidRDefault="00B02A96" w:rsidP="00B02A96">
      <w:pPr>
        <w:pStyle w:val="Tekstpodstawowy"/>
        <w:spacing w:after="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 Program ma zastosowanie w odniesieniu do wszystkich bezdomnych zwierząt domowych, a w szczególności do psów i kotów przebywających w granicach administracyjnych Gminy Miasto Mrągowo.</w:t>
      </w:r>
    </w:p>
    <w:p w:rsidR="00B02A96" w:rsidRDefault="00B02A96" w:rsidP="00B02A96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2. Ilekroć w uchwale jest mowa o:</w:t>
      </w:r>
    </w:p>
    <w:p w:rsidR="00B02A96" w:rsidRDefault="00B02A96" w:rsidP="00B02A96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programie</w:t>
      </w:r>
      <w:r>
        <w:rPr>
          <w:rFonts w:eastAsia="Times New Roman"/>
          <w:szCs w:val="24"/>
        </w:rPr>
        <w:t xml:space="preserve"> – należy przez to rozumieć </w:t>
      </w:r>
      <w:r>
        <w:rPr>
          <w:rFonts w:eastAsia="Times New Roman"/>
          <w:iCs/>
          <w:szCs w:val="24"/>
        </w:rPr>
        <w:t>Program opieki nad zwierzętami bezdomnymi oraz zapobiegania bezdomności zwierząt na terenie Gminy Miasto Mrągowo w 2018</w:t>
      </w:r>
      <w:r>
        <w:rPr>
          <w:rFonts w:ascii="Arial" w:eastAsia="Times New Roman" w:hAnsi="Arial"/>
          <w:iCs/>
          <w:sz w:val="20"/>
        </w:rPr>
        <w:t xml:space="preserve"> r</w:t>
      </w:r>
      <w:r>
        <w:rPr>
          <w:rFonts w:ascii="Arial" w:eastAsia="Times New Roman" w:hAnsi="Arial"/>
          <w:i/>
          <w:iCs/>
          <w:sz w:val="20"/>
        </w:rPr>
        <w:t>.</w:t>
      </w:r>
    </w:p>
    <w:p w:rsidR="00B02A96" w:rsidRDefault="00B02A96" w:rsidP="00B02A96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schronisku - należy przez to rozumieć Schronisko dla Bezdomnych Zwierząt „Mój Dom” w Bagienicach Małych, gm. Mrągowo,</w:t>
      </w:r>
    </w:p>
    <w:p w:rsidR="00B02A96" w:rsidRDefault="00B02A96" w:rsidP="00B02A9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opiekunie społecznym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która dobrowolnie sprawuje opiek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 kotami wolno żyjącymi na terenie Gminy Miasto Mrągowo i jest zarejestrowana w Urzędzie Miejskim w Mrągowie,</w:t>
      </w:r>
    </w:p>
    <w:p w:rsidR="00B02A96" w:rsidRDefault="00B02A96" w:rsidP="00B02A9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organizacjach społecznych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organizacje pozarz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dowe,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B02A96" w:rsidRDefault="00B02A96" w:rsidP="00B02A96">
      <w:pPr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2</w:t>
      </w:r>
    </w:p>
    <w:p w:rsidR="00E845C3" w:rsidRDefault="00E845C3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Cel i zadania programu</w:t>
      </w:r>
    </w:p>
    <w:p w:rsidR="00B02A96" w:rsidRDefault="00B02A96" w:rsidP="00B02A96">
      <w:pPr>
        <w:pStyle w:val="Tekstpodstawowy"/>
        <w:spacing w:after="0"/>
        <w:jc w:val="both"/>
        <w:rPr>
          <w:szCs w:val="24"/>
        </w:rPr>
      </w:pPr>
    </w:p>
    <w:p w:rsidR="00E845C3" w:rsidRDefault="00B02A96" w:rsidP="00E845C3">
      <w:pPr>
        <w:pStyle w:val="Tekstpodstawowy"/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>Celem Programu jest</w:t>
      </w:r>
      <w:r w:rsidR="00E845C3">
        <w:rPr>
          <w:szCs w:val="24"/>
        </w:rPr>
        <w:t xml:space="preserve"> zapewnienie opieki nad bezdomnymi zwierzętami na terenie Gminy Miasto Mrągowo oraz zapobieganie bezdomności zwierząt.</w:t>
      </w:r>
    </w:p>
    <w:p w:rsidR="00B02A96" w:rsidRPr="00E845C3" w:rsidRDefault="00E845C3" w:rsidP="008045F1">
      <w:pPr>
        <w:pStyle w:val="Tekstpodstawowy"/>
        <w:numPr>
          <w:ilvl w:val="0"/>
          <w:numId w:val="13"/>
        </w:numPr>
        <w:spacing w:after="0"/>
        <w:jc w:val="both"/>
        <w:rPr>
          <w:szCs w:val="24"/>
        </w:rPr>
      </w:pPr>
      <w:r w:rsidRPr="00E845C3">
        <w:rPr>
          <w:szCs w:val="24"/>
        </w:rPr>
        <w:t>Zadania określone w programie obejmują:</w:t>
      </w:r>
    </w:p>
    <w:p w:rsidR="000B27B2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0B27B2">
        <w:rPr>
          <w:szCs w:val="24"/>
        </w:rPr>
        <w:t>odławianie bezdomnych zwierząt,</w:t>
      </w:r>
    </w:p>
    <w:p w:rsidR="00B02A96" w:rsidRPr="000B27B2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0B27B2">
        <w:rPr>
          <w:rFonts w:eastAsia="Times New Roman"/>
          <w:szCs w:val="24"/>
        </w:rPr>
        <w:t xml:space="preserve">zapewnienie </w:t>
      </w:r>
      <w:r w:rsidR="00D865FA" w:rsidRPr="000B27B2">
        <w:rPr>
          <w:rFonts w:eastAsia="Times New Roman"/>
          <w:szCs w:val="24"/>
        </w:rPr>
        <w:t xml:space="preserve">odłowionym </w:t>
      </w:r>
      <w:r w:rsidRPr="000B27B2">
        <w:rPr>
          <w:rFonts w:eastAsia="Times New Roman"/>
          <w:szCs w:val="24"/>
        </w:rPr>
        <w:t xml:space="preserve">zwierzętom </w:t>
      </w:r>
      <w:r w:rsidR="00E845C3" w:rsidRPr="000B27B2">
        <w:rPr>
          <w:rFonts w:eastAsia="Times New Roman"/>
          <w:szCs w:val="24"/>
        </w:rPr>
        <w:t>miejsca w schronisku</w:t>
      </w:r>
      <w:r w:rsidRPr="000B27B2">
        <w:rPr>
          <w:rFonts w:eastAsia="Times New Roman"/>
          <w:szCs w:val="24"/>
        </w:rPr>
        <w:t>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znakowanie zwierząt przyjmowanych do schroniska,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D865FA">
        <w:rPr>
          <w:szCs w:val="24"/>
        </w:rPr>
        <w:t>przeprowadzanie sterylizacji lub kastracji wszystkich zwierząt przebywających w schronisku</w:t>
      </w:r>
      <w:r>
        <w:rPr>
          <w:rFonts w:ascii="Tahoma" w:hAnsi="Tahoma" w:cs="Tahoma"/>
          <w:sz w:val="20"/>
        </w:rPr>
        <w:t>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szCs w:val="24"/>
        </w:rPr>
        <w:t>u</w:t>
      </w:r>
      <w:r w:rsidRPr="00D865FA">
        <w:rPr>
          <w:szCs w:val="24"/>
        </w:rPr>
        <w:t xml:space="preserve">sypianie ślepych miotów </w:t>
      </w:r>
      <w:r>
        <w:rPr>
          <w:szCs w:val="24"/>
        </w:rPr>
        <w:t xml:space="preserve">porzuconych oraz </w:t>
      </w:r>
      <w:r w:rsidRPr="00D865FA">
        <w:rPr>
          <w:szCs w:val="24"/>
        </w:rPr>
        <w:t>dowiezionych i urodzonych w schronisku</w:t>
      </w:r>
      <w:r>
        <w:rPr>
          <w:szCs w:val="24"/>
        </w:rPr>
        <w:t>,</w:t>
      </w:r>
    </w:p>
    <w:p w:rsidR="00B02A96" w:rsidRPr="00B433C7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sprawowanie opieki nad wolno żyjącymi kotami,</w:t>
      </w:r>
      <w:r w:rsidR="00E845C3">
        <w:rPr>
          <w:rFonts w:eastAsia="Times New Roman"/>
          <w:szCs w:val="24"/>
        </w:rPr>
        <w:t xml:space="preserve"> w tym ich dokarmianie,</w:t>
      </w:r>
    </w:p>
    <w:p w:rsidR="00B433C7" w:rsidRDefault="00B433C7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sterylizacja i kastracja kotów wolno żyjących,</w:t>
      </w:r>
    </w:p>
    <w:p w:rsidR="000B27B2" w:rsidRPr="000B27B2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  <w:r w:rsidRPr="000B27B2">
        <w:rPr>
          <w:rFonts w:eastAsia="Times New Roman"/>
          <w:szCs w:val="24"/>
        </w:rPr>
        <w:t>poszukiwanie nowych właścicieli dla bezdomnych zwierząt,</w:t>
      </w:r>
    </w:p>
    <w:p w:rsidR="000B27B2" w:rsidRPr="000B27B2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eastAsia="Times New Roman"/>
          <w:szCs w:val="24"/>
        </w:rPr>
      </w:pPr>
      <w:r w:rsidRPr="000B27B2">
        <w:rPr>
          <w:szCs w:val="24"/>
        </w:rPr>
        <w:t>wskazanie gospodarstwa rolnego w celu zapewnienia miejsca dla zwierząt gospodarskich</w:t>
      </w:r>
      <w:r w:rsidR="000B27B2" w:rsidRPr="000B27B2">
        <w:rPr>
          <w:szCs w:val="24"/>
        </w:rPr>
        <w:t>,</w:t>
      </w:r>
    </w:p>
    <w:p w:rsidR="000B27B2" w:rsidRPr="000B27B2" w:rsidRDefault="000B27B2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eastAsia="Times New Roman"/>
          <w:szCs w:val="24"/>
        </w:rPr>
      </w:pPr>
      <w:r w:rsidRPr="000B27B2">
        <w:rPr>
          <w:szCs w:val="24"/>
        </w:rPr>
        <w:t>zapewnienia całodobowej opieki weterynaryjnej w przypadku zdarzeń drogowych z udziałem zwierząt,</w:t>
      </w:r>
    </w:p>
    <w:p w:rsidR="00B02A96" w:rsidRPr="000B27B2" w:rsidRDefault="00B02A96" w:rsidP="000B27B2">
      <w:pPr>
        <w:pStyle w:val="Tekstpodstawowy"/>
        <w:numPr>
          <w:ilvl w:val="0"/>
          <w:numId w:val="2"/>
        </w:numPr>
        <w:tabs>
          <w:tab w:val="left" w:pos="624"/>
        </w:tabs>
        <w:spacing w:after="0"/>
        <w:ind w:left="1134" w:hanging="397"/>
        <w:rPr>
          <w:rFonts w:eastAsia="Times New Roman"/>
          <w:szCs w:val="24"/>
        </w:rPr>
      </w:pPr>
      <w:r w:rsidRPr="000B27B2">
        <w:rPr>
          <w:rFonts w:eastAsia="Times New Roman"/>
          <w:szCs w:val="24"/>
        </w:rPr>
        <w:t xml:space="preserve">promowanie właściwych postaw i </w:t>
      </w:r>
      <w:proofErr w:type="spellStart"/>
      <w:r w:rsidRPr="000B27B2">
        <w:rPr>
          <w:rFonts w:eastAsia="Times New Roman"/>
          <w:szCs w:val="24"/>
        </w:rPr>
        <w:t>zachowań</w:t>
      </w:r>
      <w:proofErr w:type="spellEnd"/>
      <w:r w:rsidRPr="000B27B2">
        <w:rPr>
          <w:rFonts w:eastAsia="Times New Roman"/>
          <w:szCs w:val="24"/>
        </w:rPr>
        <w:t xml:space="preserve"> wobec zwierząt bezdomnych, </w:t>
      </w:r>
    </w:p>
    <w:p w:rsidR="00B02A96" w:rsidRDefault="00B02A96" w:rsidP="000B27B2">
      <w:pPr>
        <w:pStyle w:val="Akapitzlist"/>
        <w:numPr>
          <w:ilvl w:val="0"/>
          <w:numId w:val="2"/>
        </w:numPr>
        <w:tabs>
          <w:tab w:val="left" w:pos="624"/>
        </w:tabs>
        <w:ind w:left="1134" w:hanging="39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społeczeństwa w zakresie humanitarnego i odpowiedzialnego traktowania zwierząt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B02A96" w:rsidRDefault="00B02A96" w:rsidP="000B27B2">
      <w:pPr>
        <w:tabs>
          <w:tab w:val="left" w:pos="624"/>
        </w:tabs>
        <w:ind w:left="1134" w:firstLine="0"/>
        <w:jc w:val="both"/>
        <w:rPr>
          <w:rFonts w:ascii="Times New Roman" w:eastAsia="Times New Roman" w:hAnsi="Times New Roman" w:cs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624" w:hanging="34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3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 xml:space="preserve">1. Koordynatorem </w:t>
      </w:r>
      <w:r>
        <w:rPr>
          <w:iCs/>
          <w:szCs w:val="24"/>
        </w:rPr>
        <w:t>Programu</w:t>
      </w:r>
      <w:r>
        <w:rPr>
          <w:i/>
          <w:iCs/>
          <w:szCs w:val="24"/>
        </w:rPr>
        <w:t xml:space="preserve"> </w:t>
      </w:r>
      <w:r>
        <w:rPr>
          <w:szCs w:val="24"/>
        </w:rPr>
        <w:t>jest Burmistrz Miasta Mrągowo.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>2. Realizacja Programu zostanie zapewniona przez:</w:t>
      </w:r>
    </w:p>
    <w:p w:rsidR="00B02A96" w:rsidRDefault="00B02A96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Straż Miejską w Mrągowie,</w:t>
      </w:r>
    </w:p>
    <w:p w:rsidR="00B02A96" w:rsidRDefault="00B02A96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Schronisko dla Bezdomnych Zwierząt</w:t>
      </w:r>
      <w:r w:rsidR="000B27B2">
        <w:rPr>
          <w:szCs w:val="24"/>
        </w:rPr>
        <w:t xml:space="preserve"> w Bagienicach małych w zakresie zawartej umowy</w:t>
      </w:r>
      <w:r w:rsidR="00A5393A">
        <w:rPr>
          <w:szCs w:val="24"/>
        </w:rPr>
        <w:t>,</w:t>
      </w:r>
    </w:p>
    <w:p w:rsidR="00A5393A" w:rsidRDefault="00A5393A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Policja w zakresie swoich zadań.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realizacji Programu mog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uczestniczy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 w:rsidR="0083350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83350E" w:rsidRPr="0083350E">
        <w:rPr>
          <w:rFonts w:ascii="Times New Roman" w:eastAsia="TimesNewRoman" w:hAnsi="Times New Roman" w:cs="Times New Roman"/>
          <w:sz w:val="24"/>
          <w:szCs w:val="24"/>
        </w:rPr>
        <w:t>na zasadzie dobrowolności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2A96" w:rsidRDefault="00B02A96" w:rsidP="00B02A96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placówki 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wiatowe</w:t>
      </w:r>
      <w:r w:rsidR="0083350E">
        <w:rPr>
          <w:rFonts w:ascii="Times New Roman" w:hAnsi="Times New Roman" w:cs="Times New Roman"/>
          <w:sz w:val="24"/>
          <w:szCs w:val="24"/>
        </w:rPr>
        <w:t xml:space="preserve"> poprzez działania edukacyjne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350E" w:rsidRDefault="00B02A96" w:rsidP="00B02A96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organizacje społeczne</w:t>
      </w:r>
      <w:r w:rsidR="0083350E">
        <w:rPr>
          <w:rFonts w:ascii="Times New Roman" w:hAnsi="Times New Roman" w:cs="Times New Roman"/>
          <w:sz w:val="24"/>
          <w:szCs w:val="24"/>
        </w:rPr>
        <w:t>, których statutowym celem działania jest ochrona zwierząt,</w:t>
      </w:r>
    </w:p>
    <w:p w:rsidR="0083350E" w:rsidRDefault="0083350E" w:rsidP="0083350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opiekunowie społeczni,</w:t>
      </w:r>
    </w:p>
    <w:p w:rsidR="0083350E" w:rsidRDefault="0083350E" w:rsidP="0083350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spółdzielnie mieszkaniowe oraz wspólnoty mieszkaniowe.</w:t>
      </w:r>
    </w:p>
    <w:p w:rsidR="00B02A96" w:rsidRDefault="00B02A96" w:rsidP="0083350E">
      <w:pPr>
        <w:autoSpaceDE w:val="0"/>
        <w:autoSpaceDN w:val="0"/>
        <w:adjustRightInd w:val="0"/>
        <w:ind w:left="284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0E" w:rsidRDefault="0083350E" w:rsidP="0083350E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4</w:t>
      </w:r>
    </w:p>
    <w:p w:rsidR="0083350E" w:rsidRDefault="0083350E" w:rsidP="0083350E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Postanowienia szczegółowe programu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b/>
          <w:bCs/>
          <w:szCs w:val="24"/>
        </w:rPr>
      </w:pPr>
    </w:p>
    <w:p w:rsidR="00A5393A" w:rsidRPr="00A8301A" w:rsidRDefault="0083350E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 w:rsidRPr="00A5393A">
        <w:rPr>
          <w:rFonts w:eastAsia="Times New Roman"/>
          <w:szCs w:val="24"/>
        </w:rPr>
        <w:t>Odławianie</w:t>
      </w:r>
      <w:r w:rsidR="00B02A96" w:rsidRPr="00A5393A">
        <w:rPr>
          <w:rFonts w:eastAsia="Times New Roman"/>
          <w:szCs w:val="24"/>
        </w:rPr>
        <w:t xml:space="preserve"> w sposób humanitarny zwierząt pozostawionych bez opieki, </w:t>
      </w:r>
      <w:r w:rsidR="00A5393A" w:rsidRPr="00A5393A">
        <w:rPr>
          <w:szCs w:val="24"/>
        </w:rPr>
        <w:t>a w szczególności zwierząt</w:t>
      </w:r>
      <w:r w:rsidR="00B02A96" w:rsidRPr="00A5393A">
        <w:rPr>
          <w:szCs w:val="24"/>
        </w:rPr>
        <w:t xml:space="preserve"> c</w:t>
      </w:r>
      <w:r w:rsidR="00B02A96" w:rsidRPr="00A5393A">
        <w:rPr>
          <w:rFonts w:eastAsia="Times New Roman"/>
          <w:szCs w:val="24"/>
        </w:rPr>
        <w:t>hor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>, rann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 xml:space="preserve"> lub stanowiąc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 xml:space="preserve"> realne zagrożenie dla ludzi,</w:t>
      </w:r>
      <w:r w:rsidR="00A5393A" w:rsidRPr="00A5393A">
        <w:rPr>
          <w:szCs w:val="24"/>
        </w:rPr>
        <w:t xml:space="preserve">  będzie wykonywało schronisko na podstawie zlecenia ze Straży Miejskiej, </w:t>
      </w:r>
      <w:r w:rsidR="00A5393A">
        <w:rPr>
          <w:szCs w:val="24"/>
        </w:rPr>
        <w:t>a w godzinach 22</w:t>
      </w:r>
      <w:r w:rsidR="00A5393A" w:rsidRPr="00A5393A">
        <w:rPr>
          <w:szCs w:val="24"/>
          <w:vertAlign w:val="superscript"/>
        </w:rPr>
        <w:t>00</w:t>
      </w:r>
      <w:r w:rsidR="00A5393A">
        <w:rPr>
          <w:szCs w:val="24"/>
        </w:rPr>
        <w:t>-6</w:t>
      </w:r>
      <w:r w:rsidR="00A5393A" w:rsidRPr="00A5393A">
        <w:rPr>
          <w:szCs w:val="24"/>
          <w:vertAlign w:val="superscript"/>
        </w:rPr>
        <w:t>00</w:t>
      </w:r>
      <w:r w:rsidR="00A5393A" w:rsidRPr="00A5393A">
        <w:rPr>
          <w:szCs w:val="24"/>
        </w:rPr>
        <w:t xml:space="preserve"> oraz w sytuacji zagrożenia zdrowia i życia </w:t>
      </w:r>
      <w:r w:rsidR="00A5393A">
        <w:rPr>
          <w:szCs w:val="24"/>
        </w:rPr>
        <w:t>ludzi również</w:t>
      </w:r>
      <w:r w:rsidR="00A5393A" w:rsidRPr="00A5393A">
        <w:rPr>
          <w:szCs w:val="24"/>
        </w:rPr>
        <w:t xml:space="preserve"> </w:t>
      </w:r>
      <w:r w:rsidR="00A5393A">
        <w:rPr>
          <w:szCs w:val="24"/>
        </w:rPr>
        <w:t>Policja.</w:t>
      </w:r>
    </w:p>
    <w:p w:rsidR="00B02A96" w:rsidRDefault="00B4664D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pacing w:val="-8"/>
          <w:szCs w:val="24"/>
        </w:rPr>
        <w:t>O</w:t>
      </w:r>
      <w:r w:rsidRPr="00B4664D">
        <w:rPr>
          <w:spacing w:val="-8"/>
          <w:szCs w:val="24"/>
        </w:rPr>
        <w:t xml:space="preserve">dłowionym zwierzętom </w:t>
      </w:r>
      <w:r>
        <w:rPr>
          <w:spacing w:val="-8"/>
          <w:szCs w:val="24"/>
        </w:rPr>
        <w:t>zostanie</w:t>
      </w:r>
      <w:r w:rsidR="00A5393A" w:rsidRPr="00B4664D">
        <w:rPr>
          <w:spacing w:val="-8"/>
          <w:szCs w:val="24"/>
        </w:rPr>
        <w:t xml:space="preserve"> zapewni</w:t>
      </w:r>
      <w:r>
        <w:rPr>
          <w:spacing w:val="-8"/>
          <w:szCs w:val="24"/>
        </w:rPr>
        <w:t>one miejsce w Schronisku, które zagwarantuje im</w:t>
      </w:r>
      <w:r w:rsidR="00B02A96" w:rsidRPr="00B4664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wyżywienie oraz </w:t>
      </w:r>
      <w:r w:rsidR="00B02A96" w:rsidRPr="00B4664D">
        <w:rPr>
          <w:rFonts w:eastAsia="Times New Roman"/>
          <w:szCs w:val="24"/>
        </w:rPr>
        <w:t>kompleksow</w:t>
      </w:r>
      <w:r>
        <w:rPr>
          <w:rFonts w:eastAsia="Times New Roman"/>
          <w:szCs w:val="24"/>
        </w:rPr>
        <w:t>ą, zgodną</w:t>
      </w:r>
      <w:r w:rsidR="00B02A96" w:rsidRPr="00B4664D">
        <w:rPr>
          <w:rFonts w:eastAsia="Times New Roman"/>
          <w:szCs w:val="24"/>
        </w:rPr>
        <w:t xml:space="preserve"> z przepisami pielęgnacj</w:t>
      </w:r>
      <w:r>
        <w:rPr>
          <w:rFonts w:eastAsia="Times New Roman"/>
          <w:szCs w:val="24"/>
        </w:rPr>
        <w:t>ę i opiekę</w:t>
      </w:r>
      <w:r w:rsidR="00B02A96" w:rsidRPr="00B4664D">
        <w:rPr>
          <w:rFonts w:eastAsia="Times New Roman"/>
          <w:szCs w:val="24"/>
        </w:rPr>
        <w:t xml:space="preserve"> weterynaryjn</w:t>
      </w:r>
      <w:r>
        <w:rPr>
          <w:rFonts w:eastAsia="Times New Roman"/>
          <w:szCs w:val="24"/>
        </w:rPr>
        <w:t>ą.</w:t>
      </w:r>
    </w:p>
    <w:p w:rsidR="00B02A96" w:rsidRDefault="00B4664D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Wszystkie zwierzęta, które zostaną przyjęte do Schroniska zostaną poddane trwałemu </w:t>
      </w:r>
      <w:r w:rsidR="00B02A96">
        <w:rPr>
          <w:rFonts w:eastAsia="Times New Roman"/>
          <w:szCs w:val="24"/>
        </w:rPr>
        <w:t>znakowani</w:t>
      </w:r>
      <w:r>
        <w:rPr>
          <w:rFonts w:eastAsia="Times New Roman"/>
          <w:szCs w:val="24"/>
        </w:rPr>
        <w:t>u.</w:t>
      </w:r>
    </w:p>
    <w:p w:rsidR="00B02A96" w:rsidRPr="00A8301A" w:rsidRDefault="00B433C7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Schronisko przeprowadzi </w:t>
      </w:r>
      <w:r w:rsidR="00B02A96">
        <w:rPr>
          <w:szCs w:val="24"/>
        </w:rPr>
        <w:t>sterylizację zwierząt oraz usypianie ślepych miotów przebywających w sc</w:t>
      </w:r>
      <w:r>
        <w:rPr>
          <w:szCs w:val="24"/>
        </w:rPr>
        <w:t>hronisku.</w:t>
      </w:r>
    </w:p>
    <w:p w:rsidR="006227EB" w:rsidRDefault="006227EB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Opieka nad wolno żyjącymi kotami, w tym ich dokarmianie:</w:t>
      </w:r>
    </w:p>
    <w:p w:rsidR="00AD5385" w:rsidRDefault="00084A77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w</w:t>
      </w:r>
      <w:r w:rsidR="006227EB">
        <w:rPr>
          <w:rFonts w:eastAsia="Times New Roman"/>
          <w:szCs w:val="24"/>
        </w:rPr>
        <w:t xml:space="preserve">olno żyjące koty bytujące w otoczeniu człowieka nie są traktowane jako zwierzęta bezdomne, dlatego nie podlegają odławianiu. Ze względu na sanitarne znaczenie w ekosystemie zasługują na </w:t>
      </w:r>
      <w:r w:rsidR="00AD5385">
        <w:rPr>
          <w:rFonts w:eastAsia="Times New Roman"/>
          <w:szCs w:val="24"/>
        </w:rPr>
        <w:t>stwarzanie im godziwych warunków bytowania w miejscach dotychczasowego schronienia</w:t>
      </w:r>
      <w:r>
        <w:rPr>
          <w:rFonts w:eastAsia="Times New Roman"/>
          <w:szCs w:val="24"/>
        </w:rPr>
        <w:t>,</w:t>
      </w:r>
    </w:p>
    <w:p w:rsidR="006227EB" w:rsidRDefault="00732A21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 w:rsidRPr="00084A77">
        <w:rPr>
          <w:rFonts w:eastAsia="Times New Roman"/>
          <w:szCs w:val="24"/>
        </w:rPr>
        <w:t>S</w:t>
      </w:r>
      <w:r w:rsidR="00084A77" w:rsidRPr="00084A77">
        <w:rPr>
          <w:rFonts w:eastAsia="Times New Roman"/>
          <w:szCs w:val="24"/>
        </w:rPr>
        <w:t>połeczni</w:t>
      </w:r>
      <w:r>
        <w:rPr>
          <w:rFonts w:eastAsia="Times New Roman"/>
          <w:szCs w:val="24"/>
        </w:rPr>
        <w:t xml:space="preserve"> </w:t>
      </w:r>
      <w:r w:rsidRPr="00084A77">
        <w:rPr>
          <w:rFonts w:eastAsia="Times New Roman"/>
          <w:szCs w:val="24"/>
        </w:rPr>
        <w:t>opiekunowie</w:t>
      </w:r>
      <w:r w:rsidR="00084A77" w:rsidRPr="00084A77">
        <w:rPr>
          <w:rFonts w:eastAsia="Times New Roman"/>
          <w:szCs w:val="24"/>
        </w:rPr>
        <w:t xml:space="preserve">, którzy złożą deklarację pomocy kotom wolno żyjącym w Urzędzie Miejskim otrzymają wsparcie w postaci karmy oraz </w:t>
      </w:r>
      <w:r w:rsidR="00BA2FB1" w:rsidRPr="00084A77">
        <w:rPr>
          <w:rFonts w:eastAsia="Times New Roman"/>
          <w:szCs w:val="24"/>
        </w:rPr>
        <w:t>doraźn</w:t>
      </w:r>
      <w:r w:rsidR="00084A77">
        <w:rPr>
          <w:rFonts w:eastAsia="Times New Roman"/>
          <w:szCs w:val="24"/>
        </w:rPr>
        <w:t>ej</w:t>
      </w:r>
      <w:r w:rsidR="00BA2FB1" w:rsidRPr="00084A77">
        <w:rPr>
          <w:rFonts w:eastAsia="Times New Roman"/>
          <w:szCs w:val="24"/>
        </w:rPr>
        <w:t xml:space="preserve"> pomoc</w:t>
      </w:r>
      <w:r w:rsidR="00084A77">
        <w:rPr>
          <w:rFonts w:eastAsia="Times New Roman"/>
          <w:szCs w:val="24"/>
        </w:rPr>
        <w:t>y</w:t>
      </w:r>
      <w:r w:rsidR="00BA2FB1" w:rsidRPr="00084A77">
        <w:rPr>
          <w:rFonts w:eastAsia="Times New Roman"/>
          <w:szCs w:val="24"/>
        </w:rPr>
        <w:t xml:space="preserve"> weterynaryjn</w:t>
      </w:r>
      <w:r w:rsidR="00084A77">
        <w:rPr>
          <w:rFonts w:eastAsia="Times New Roman"/>
          <w:szCs w:val="24"/>
        </w:rPr>
        <w:t>ej</w:t>
      </w:r>
      <w:r w:rsidR="00BA2FB1" w:rsidRPr="00084A77">
        <w:rPr>
          <w:rFonts w:eastAsia="Times New Roman"/>
          <w:szCs w:val="24"/>
        </w:rPr>
        <w:t xml:space="preserve"> kotom pozostającym pod </w:t>
      </w:r>
      <w:r w:rsidR="00084A77">
        <w:rPr>
          <w:rFonts w:eastAsia="Times New Roman"/>
          <w:szCs w:val="24"/>
        </w:rPr>
        <w:t>ich nadzorem</w:t>
      </w:r>
      <w:r>
        <w:rPr>
          <w:rFonts w:eastAsia="Times New Roman"/>
          <w:szCs w:val="24"/>
        </w:rPr>
        <w:t>. Wzór deklaracji określa załącznik nr 1 do Programu,</w:t>
      </w:r>
      <w:r w:rsidR="00AD5385" w:rsidRPr="00084A77">
        <w:rPr>
          <w:rFonts w:eastAsia="Times New Roman"/>
          <w:szCs w:val="24"/>
        </w:rPr>
        <w:t xml:space="preserve"> </w:t>
      </w:r>
    </w:p>
    <w:p w:rsidR="00A8301A" w:rsidRDefault="00084A77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miejsca bytowania kotów wolno żyjących</w:t>
      </w:r>
      <w:r w:rsidR="009A2BF8">
        <w:rPr>
          <w:rFonts w:eastAsia="Times New Roman"/>
          <w:szCs w:val="24"/>
        </w:rPr>
        <w:t xml:space="preserve">, odpowiadające zasadzie współistnienia ludzi i kotów, mogą zostać zaopatrzone w domki do bytowania. </w:t>
      </w:r>
    </w:p>
    <w:p w:rsidR="00A239E1" w:rsidRPr="00A239E1" w:rsidRDefault="009A2BF8" w:rsidP="00A239E1">
      <w:pPr>
        <w:pStyle w:val="Tekstpodstawowy"/>
        <w:numPr>
          <w:ilvl w:val="0"/>
          <w:numId w:val="15"/>
        </w:numPr>
        <w:tabs>
          <w:tab w:val="left" w:pos="624"/>
        </w:tabs>
        <w:autoSpaceDE w:val="0"/>
        <w:autoSpaceDN w:val="0"/>
        <w:adjustRightInd w:val="0"/>
        <w:spacing w:after="0"/>
        <w:ind w:left="641" w:hanging="357"/>
        <w:jc w:val="both"/>
        <w:rPr>
          <w:szCs w:val="24"/>
        </w:rPr>
      </w:pPr>
      <w:r w:rsidRPr="00A239E1">
        <w:rPr>
          <w:rFonts w:eastAsia="Times New Roman"/>
          <w:szCs w:val="24"/>
        </w:rPr>
        <w:t>Ograniczanie populacji wolno żyjących kotów odbywać się będzie, przy współudziale opiekunów społecznych oraz organizacji społecznych, poprzez wykonywanie sterylizacji i kastracj</w:t>
      </w:r>
      <w:r w:rsidR="00A239E1" w:rsidRPr="00A239E1">
        <w:rPr>
          <w:rFonts w:eastAsia="Times New Roman"/>
          <w:szCs w:val="24"/>
        </w:rPr>
        <w:t>i oraz usypianie ślepych miotów.</w:t>
      </w:r>
    </w:p>
    <w:p w:rsidR="00C54712" w:rsidRPr="00A239E1" w:rsidRDefault="00C54712" w:rsidP="00A239E1">
      <w:pPr>
        <w:pStyle w:val="Tekstpodstawowy"/>
        <w:numPr>
          <w:ilvl w:val="0"/>
          <w:numId w:val="15"/>
        </w:numPr>
        <w:tabs>
          <w:tab w:val="left" w:pos="624"/>
        </w:tabs>
        <w:autoSpaceDE w:val="0"/>
        <w:autoSpaceDN w:val="0"/>
        <w:adjustRightInd w:val="0"/>
        <w:spacing w:after="0"/>
        <w:ind w:left="641" w:hanging="357"/>
        <w:jc w:val="both"/>
        <w:rPr>
          <w:szCs w:val="24"/>
        </w:rPr>
      </w:pPr>
      <w:r w:rsidRPr="00A239E1">
        <w:rPr>
          <w:szCs w:val="24"/>
        </w:rPr>
        <w:t xml:space="preserve">Zabiegi sterylizacji i kastracji kotów wolno </w:t>
      </w:r>
      <w:r w:rsidRPr="00A239E1">
        <w:rPr>
          <w:rFonts w:ascii="TimesNewRoman" w:eastAsia="TimesNewRoman" w:cs="TimesNewRoman"/>
          <w:szCs w:val="24"/>
        </w:rPr>
        <w:t>ż</w:t>
      </w:r>
      <w:r w:rsidRPr="00A239E1">
        <w:rPr>
          <w:rFonts w:ascii="TimesNewRoman" w:eastAsia="TimesNewRoman" w:cs="TimesNewRoman" w:hint="eastAsia"/>
          <w:szCs w:val="24"/>
        </w:rPr>
        <w:t>y</w:t>
      </w:r>
      <w:r w:rsidRPr="00A239E1">
        <w:rPr>
          <w:szCs w:val="24"/>
        </w:rPr>
        <w:t>j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szCs w:val="24"/>
        </w:rPr>
        <w:t>cych b</w:t>
      </w:r>
      <w:r w:rsidRPr="00A239E1">
        <w:rPr>
          <w:rFonts w:ascii="TimesNewRoman" w:eastAsia="TimesNewRoman" w:cs="TimesNewRoman"/>
          <w:szCs w:val="24"/>
        </w:rPr>
        <w:t>ę</w:t>
      </w:r>
      <w:r w:rsidRPr="00A239E1">
        <w:rPr>
          <w:szCs w:val="24"/>
        </w:rPr>
        <w:t>d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rFonts w:ascii="TimesNewRoman" w:eastAsia="TimesNewRoman" w:cs="TimesNewRoman" w:hint="eastAsia"/>
          <w:szCs w:val="24"/>
        </w:rPr>
        <w:t xml:space="preserve"> </w:t>
      </w:r>
      <w:r w:rsidRPr="00A239E1">
        <w:rPr>
          <w:szCs w:val="24"/>
        </w:rPr>
        <w:t>wykonywane</w:t>
      </w:r>
      <w:r w:rsidR="00A239E1" w:rsidRPr="00A239E1">
        <w:rPr>
          <w:szCs w:val="24"/>
        </w:rPr>
        <w:t xml:space="preserve"> według </w:t>
      </w:r>
      <w:r w:rsidRPr="00A239E1">
        <w:rPr>
          <w:szCs w:val="24"/>
        </w:rPr>
        <w:t>nast</w:t>
      </w:r>
      <w:r w:rsidRPr="00A239E1">
        <w:rPr>
          <w:rFonts w:ascii="TimesNewRoman" w:eastAsia="TimesNewRoman" w:cs="TimesNewRoman"/>
          <w:szCs w:val="24"/>
        </w:rPr>
        <w:t>ę</w:t>
      </w:r>
      <w:r w:rsidRPr="00A239E1">
        <w:rPr>
          <w:szCs w:val="24"/>
        </w:rPr>
        <w:t>puj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szCs w:val="24"/>
        </w:rPr>
        <w:t>cych zasad: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zabiegi wykonywane 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terenie zakładów weterynaryjnych, w oparciu o zlecenie z Urzędu Miejskiego poprzedzone wnioskiem złoż</w:t>
      </w:r>
      <w:r w:rsidR="00F12ED0">
        <w:rPr>
          <w:rFonts w:ascii="Times New Roman" w:hAnsi="Times New Roman" w:cs="Times New Roman"/>
          <w:sz w:val="24"/>
          <w:szCs w:val="24"/>
        </w:rPr>
        <w:t>onym przez społecznego opiekuna. Wzór wniosku określono w załączniku nr 2 do Programu,</w:t>
      </w:r>
      <w:bookmarkStart w:id="0" w:name="_GoBack"/>
      <w:bookmarkEnd w:id="0"/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 zabiegu pokryty zostanie z budżetu Gminy Miasto Mrągowo,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koty zakwalifikowane do zabiegu dostarczane </w:t>
      </w:r>
      <w:r w:rsidR="00A239E1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zakładów weterynaryjnych przez opiekunów społecznych ich staraniem, a w przypadkach szczególnych, przez Straż Miejską,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239E1">
        <w:rPr>
          <w:rFonts w:ascii="Times New Roman" w:hAnsi="Times New Roman" w:cs="Times New Roman"/>
          <w:sz w:val="24"/>
          <w:szCs w:val="24"/>
        </w:rPr>
        <w:t>piekunowie społeczni potwierdzą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usługi przez zakład weterynaryjny,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społeczny odbier</w:t>
      </w:r>
      <w:r w:rsidR="00A239E1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kota </w:t>
      </w:r>
      <w:r w:rsidR="00A239E1">
        <w:rPr>
          <w:rFonts w:ascii="Times New Roman" w:hAnsi="Times New Roman" w:cs="Times New Roman"/>
          <w:sz w:val="24"/>
          <w:szCs w:val="24"/>
        </w:rPr>
        <w:t>po wykonaniu zabiegu i wypuści</w:t>
      </w:r>
      <w:r>
        <w:rPr>
          <w:rFonts w:ascii="Times New Roman" w:hAnsi="Times New Roman" w:cs="Times New Roman"/>
          <w:sz w:val="24"/>
          <w:szCs w:val="24"/>
        </w:rPr>
        <w:t xml:space="preserve"> go w miejscu jego pochwycenia lub w uzasadnionych przypadkach w schronisku albo w innym miejscu uzgodnionym ze Strażą Miejską.</w:t>
      </w:r>
    </w:p>
    <w:p w:rsidR="00B02A96" w:rsidRPr="00C54712" w:rsidRDefault="00C54712" w:rsidP="00C54712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 </w:t>
      </w:r>
      <w:r w:rsidR="00F84675">
        <w:rPr>
          <w:szCs w:val="24"/>
        </w:rPr>
        <w:t>Z</w:t>
      </w:r>
      <w:r w:rsidR="00B02A96">
        <w:rPr>
          <w:szCs w:val="24"/>
        </w:rPr>
        <w:t xml:space="preserve">apewnienie całodobowej opieki weterynaryjnej w przypadkach zdarzeń drogowych </w:t>
      </w:r>
      <w:r w:rsidR="00B02A96">
        <w:rPr>
          <w:szCs w:val="24"/>
        </w:rPr>
        <w:br/>
        <w:t>z udziałem zwierząt,</w:t>
      </w:r>
      <w:r w:rsidR="00F84675">
        <w:rPr>
          <w:szCs w:val="24"/>
        </w:rPr>
        <w:t xml:space="preserve"> zgodnie  zawartą umową zapewni Schronisko.</w:t>
      </w:r>
    </w:p>
    <w:p w:rsidR="00B02A96" w:rsidRPr="005E44CD" w:rsidRDefault="00C54712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</w:t>
      </w:r>
      <w:r w:rsidR="00B02A96">
        <w:rPr>
          <w:szCs w:val="24"/>
        </w:rPr>
        <w:t xml:space="preserve">apewnienie miejsca dla zwierząt gospodarskich, które zabłąkały się na terenie miasta Mrągowo w wyznaczonym gospodarstwie rolnym nr </w:t>
      </w:r>
      <w:proofErr w:type="spellStart"/>
      <w:r w:rsidR="00B02A96">
        <w:rPr>
          <w:szCs w:val="24"/>
        </w:rPr>
        <w:t>ewid</w:t>
      </w:r>
      <w:proofErr w:type="spellEnd"/>
      <w:r w:rsidR="00B02A96">
        <w:rPr>
          <w:szCs w:val="24"/>
        </w:rPr>
        <w:t>. 047850416 należącym do Zbigniewa Nagórnego, Użranki 24, 11-700 Mrągowo  oraz podjęcie starań w celu znalezie</w:t>
      </w:r>
      <w:r>
        <w:rPr>
          <w:szCs w:val="24"/>
        </w:rPr>
        <w:t xml:space="preserve">nia dla nich nowego właściciela. </w:t>
      </w:r>
    </w:p>
    <w:p w:rsidR="005E44CD" w:rsidRPr="00C54712" w:rsidRDefault="005E44CD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Zgłoszenia w sprawie bezdomnych zwierząt przyjmuje w dni robocze w godz. 7</w:t>
      </w:r>
      <w:r w:rsidRPr="005E44CD">
        <w:rPr>
          <w:szCs w:val="24"/>
          <w:vertAlign w:val="superscript"/>
        </w:rPr>
        <w:t>00</w:t>
      </w:r>
      <w:r>
        <w:rPr>
          <w:szCs w:val="24"/>
        </w:rPr>
        <w:t>-20</w:t>
      </w:r>
      <w:r w:rsidRPr="005E44CD">
        <w:rPr>
          <w:szCs w:val="24"/>
          <w:vertAlign w:val="superscript"/>
        </w:rPr>
        <w:t>00</w:t>
      </w:r>
      <w:r>
        <w:rPr>
          <w:szCs w:val="24"/>
        </w:rPr>
        <w:t xml:space="preserve"> - Straż Miejska pod nr telefonu 667 959 201, natomiast w pozostałych godzinach oraz w dni niepracujące – dyżurny KPP w Mrągowie pod nr</w:t>
      </w:r>
      <w:r w:rsidR="00C67A5D">
        <w:rPr>
          <w:szCs w:val="24"/>
        </w:rPr>
        <w:t xml:space="preserve"> tel.</w:t>
      </w:r>
      <w:r>
        <w:rPr>
          <w:szCs w:val="24"/>
        </w:rPr>
        <w:t xml:space="preserve"> 997.</w:t>
      </w:r>
    </w:p>
    <w:p w:rsidR="00C54712" w:rsidRDefault="00C54712" w:rsidP="00C54712">
      <w:pPr>
        <w:pStyle w:val="Akapitzlist"/>
        <w:rPr>
          <w:rFonts w:eastAsia="Times New Roman"/>
          <w:szCs w:val="24"/>
        </w:rPr>
      </w:pPr>
    </w:p>
    <w:p w:rsidR="00C54712" w:rsidRDefault="00C54712" w:rsidP="00C54712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5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nowych właścicieli dla bezdomnych zwierząt prowadzi:</w:t>
      </w:r>
    </w:p>
    <w:p w:rsidR="00B02A96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schronisko, poprzez prowadzenie we własnym zakresie starań zmierzających do znalezienia nowych właścicieli i oddawania do adopcji bezdomnych zwierząt osobom zainteresowanym i zdolnym zapewnić im należyte warunki bytowania;</w:t>
      </w:r>
    </w:p>
    <w:p w:rsidR="00B02A96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społeczne, zgodnie ze swoimi statutami i możliwościami;</w:t>
      </w:r>
    </w:p>
    <w:p w:rsidR="00C54712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Miejski w Mrągowie, poprzez promocję adopcji zwierząt ze schroniska za </w:t>
      </w:r>
      <w:r>
        <w:rPr>
          <w:rFonts w:ascii="Times New Roman" w:eastAsia="Times New Roman" w:hAnsi="Times New Roman" w:cs="Times New Roman"/>
          <w:sz w:val="24"/>
          <w:szCs w:val="24"/>
        </w:rPr>
        <w:t>pośrednictwem prasy lokalnej oraz mediów elektronicznych</w:t>
      </w:r>
    </w:p>
    <w:p w:rsidR="00B02A96" w:rsidRDefault="00C54712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Urząd Miejski poprzez prowadzenie strony internetowej w zakładce :adopcje zwierząt”</w:t>
      </w:r>
      <w:r w:rsidR="00B02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A96" w:rsidRDefault="00B02A96" w:rsidP="00B02A96">
      <w:pPr>
        <w:tabs>
          <w:tab w:val="left" w:pos="624"/>
        </w:tabs>
        <w:spacing w:line="30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6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B02A96" w:rsidRDefault="00B02A96" w:rsidP="00A8301A">
      <w:p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Promocja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ciwych postaw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wobec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 jest skierowana do wszystkich mieszka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ców Mrągowa oraz do turystów i osób przyjezdnych.</w:t>
      </w:r>
    </w:p>
    <w:p w:rsidR="00B02A96" w:rsidRDefault="00B02A96" w:rsidP="00A8301A">
      <w:p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Celem promocji jest: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podniesienie wra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liwo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wobec potrzeb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budowanie postawy solidarno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społecznej ze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współuczestnictwo w akcjach społecznych propagujących adopcję zwierząt bezdomnych oraz zbiórki karmy dla zwierząt,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utrwalenie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udzielania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ciwej pomocy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bezdomnym, a także akceptacji działań osób i organizacji, które taką pomoc niosą.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7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A8301A">
      <w:pPr>
        <w:pStyle w:val="Akapitzlist"/>
        <w:numPr>
          <w:ilvl w:val="1"/>
          <w:numId w:val="9"/>
        </w:numPr>
        <w:tabs>
          <w:tab w:val="left" w:pos="624"/>
        </w:tabs>
        <w:spacing w:line="300" w:lineRule="atLeast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</w:t>
      </w:r>
      <w:r>
        <w:rPr>
          <w:rFonts w:ascii="Arial" w:eastAsia="Times New Roman" w:hAnsi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społeczna w zakresie humanitarnego i odpowiedzialnego traktowania zwierząt jest skierowana w szczególności do </w:t>
      </w:r>
      <w:r>
        <w:rPr>
          <w:rFonts w:ascii="Times New Roman" w:hAnsi="Times New Roman" w:cs="Times New Roman"/>
          <w:sz w:val="24"/>
          <w:szCs w:val="24"/>
        </w:rPr>
        <w:t>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cicieli i opiekunów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domowych.</w:t>
      </w:r>
    </w:p>
    <w:p w:rsidR="00B02A96" w:rsidRDefault="00B02A96" w:rsidP="00A8301A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edukacji jest: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podniesienie 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wiadomo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co do roli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ciciela i opiekuna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poczucia odpowiedzialności za przyjmowanie do adopcji lub przygarnianie zwierząt do gospodarstwa domowego,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rozpowszechnianie treści propagujących </w:t>
      </w:r>
      <w:r>
        <w:rPr>
          <w:rFonts w:ascii="Times New Roman" w:eastAsia="Times New Roman" w:hAnsi="Times New Roman" w:cs="Times New Roman"/>
          <w:sz w:val="24"/>
          <w:szCs w:val="24"/>
        </w:rPr>
        <w:t>humanitarny i odpowiedzialny stosunek do zwierząt,</w:t>
      </w:r>
      <w:r>
        <w:rPr>
          <w:rFonts w:ascii="Times New Roman" w:hAnsi="Times New Roman" w:cs="Times New Roman"/>
          <w:sz w:val="24"/>
          <w:szCs w:val="24"/>
        </w:rPr>
        <w:t xml:space="preserve"> uwzględniających ich potrzeby i przyzwyczajenia,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wiedzy na temat skutków nieodpowiedzialnego traktowania zwierząt, w tym dopuszczania do niekontrolowanego rozrodu i porzucania zwierząt.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8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A8301A">
      <w:pPr>
        <w:pStyle w:val="Tekstpodstawowy"/>
        <w:numPr>
          <w:ilvl w:val="6"/>
          <w:numId w:val="5"/>
        </w:numPr>
        <w:tabs>
          <w:tab w:val="left" w:pos="325"/>
          <w:tab w:val="left" w:pos="690"/>
        </w:tabs>
        <w:spacing w:after="0"/>
        <w:ind w:left="641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Środki finansowe na realizację zadań wynikających z </w:t>
      </w:r>
      <w:r>
        <w:rPr>
          <w:rFonts w:eastAsia="Times New Roman"/>
          <w:i/>
          <w:iCs/>
          <w:szCs w:val="24"/>
        </w:rPr>
        <w:t xml:space="preserve">Programu </w:t>
      </w:r>
      <w:r>
        <w:rPr>
          <w:rFonts w:eastAsia="Times New Roman"/>
          <w:iCs/>
          <w:szCs w:val="24"/>
        </w:rPr>
        <w:t>zostały zaplanowane</w:t>
      </w:r>
      <w:r>
        <w:rPr>
          <w:rFonts w:eastAsia="Times New Roman"/>
          <w:i/>
          <w:iCs/>
          <w:szCs w:val="24"/>
        </w:rPr>
        <w:t xml:space="preserve"> </w:t>
      </w:r>
      <w:r>
        <w:rPr>
          <w:rFonts w:eastAsia="Times New Roman"/>
          <w:szCs w:val="24"/>
        </w:rPr>
        <w:t>w budżecie Gminy Miasto Mrągowo na rok 201</w:t>
      </w:r>
      <w:r w:rsidR="00C54712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 w łącznej wysokości </w:t>
      </w:r>
      <w:r w:rsidR="00C54712">
        <w:rPr>
          <w:rFonts w:eastAsia="Times New Roman"/>
          <w:szCs w:val="24"/>
        </w:rPr>
        <w:t>……</w:t>
      </w:r>
      <w:r>
        <w:rPr>
          <w:rFonts w:eastAsia="Times New Roman"/>
          <w:szCs w:val="24"/>
        </w:rPr>
        <w:t xml:space="preserve"> zł, z czego:</w:t>
      </w:r>
    </w:p>
    <w:p w:rsidR="00B02A96" w:rsidRDefault="00A8301A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108 000,00</w:t>
      </w:r>
      <w:r w:rsidR="00B02A96">
        <w:rPr>
          <w:rFonts w:eastAsia="Times New Roman"/>
          <w:szCs w:val="24"/>
        </w:rPr>
        <w:t xml:space="preserve"> zł planuje się przeznaczyć na odławianie bezdomnych zwierząt, ich pobyt i wszystkie zabiegi wykonywane w Schronisku, 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12 000,00 </w:t>
      </w:r>
      <w:r w:rsidR="00B02A96">
        <w:rPr>
          <w:rFonts w:eastAsia="Times New Roman"/>
          <w:szCs w:val="24"/>
        </w:rPr>
        <w:t xml:space="preserve">zł zaplanowano na sterylizację i kastrację wolno żyjących kotów, 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3 000,00 </w:t>
      </w:r>
      <w:r w:rsidR="00B02A96">
        <w:rPr>
          <w:rFonts w:eastAsia="Times New Roman"/>
          <w:szCs w:val="24"/>
        </w:rPr>
        <w:t>zł przeznaczone będzie na poszukiwanie schronienia i zakup karmy dla kotów wolno żyjących,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1 000,00</w:t>
      </w:r>
      <w:r w:rsidR="00B02A96">
        <w:rPr>
          <w:rFonts w:eastAsia="Times New Roman"/>
          <w:szCs w:val="24"/>
        </w:rPr>
        <w:t xml:space="preserve"> zł zabezpieczono na doraźne, nieprzewidziane interwencje weterynaryjne wobec zwierząt dzikich i wolno żyjących, w tym zwierząt, będących ofiarami zdarzeń drogowych. </w:t>
      </w: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numPr>
          <w:ilvl w:val="0"/>
          <w:numId w:val="5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Wydatkowanie środków finansowych będzie odbywało się w sposób celowy, z zachowaniem zasad uzyskania </w:t>
      </w:r>
      <w:r>
        <w:rPr>
          <w:sz w:val="23"/>
          <w:szCs w:val="23"/>
        </w:rPr>
        <w:t>najlepszych efektów oraz optymalnego doboru metod służących osiągnięciu założonych celów</w:t>
      </w:r>
      <w:r>
        <w:rPr>
          <w:rFonts w:eastAsia="Times New Roman"/>
          <w:szCs w:val="24"/>
        </w:rPr>
        <w:t xml:space="preserve"> poprzez:</w:t>
      </w:r>
    </w:p>
    <w:p w:rsidR="00B02A96" w:rsidRDefault="00B02A96" w:rsidP="00B02A96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świadczenia usług i dostaw, zgodnie z ustawą z dnia 29 stycznia 2004 r. - Prawo zamówień publicznych (Dz. U. z 2017 r. poz. 1579, 2018),</w:t>
      </w:r>
    </w:p>
    <w:p w:rsidR="00B02A96" w:rsidRDefault="00B02A96" w:rsidP="00B02A96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zadań publicznych wraz z udzielaniem dotacji, zgodnie z ustawą z dnia 24 kwietnia 2003 o działalności pożytku publicznego i o wolontariacie (Dz. U. z 2018 r. poz. 450).</w:t>
      </w: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100" w:lineRule="atLeast"/>
        <w:ind w:left="36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0"/>
          <w:tab w:val="left" w:pos="340"/>
        </w:tabs>
        <w:spacing w:after="0"/>
        <w:jc w:val="both"/>
        <w:rPr>
          <w:rFonts w:eastAsia="Times New Roman"/>
          <w:b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</w:p>
    <w:p w:rsidR="00B02A96" w:rsidRDefault="00B02A96" w:rsidP="00B02A96">
      <w:pPr>
        <w:ind w:firstLine="0"/>
        <w:jc w:val="both"/>
      </w:pPr>
      <w:r>
        <w:rPr>
          <w:rFonts w:ascii="Arial" w:eastAsia="Times New Roman" w:hAnsi="Arial"/>
          <w:sz w:val="20"/>
        </w:rPr>
        <w:t xml:space="preserve"> 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21 sierpnia 1997 r.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t (Dz. U. z </w:t>
      </w:r>
      <w:r w:rsidR="00732A21" w:rsidRPr="000D6C66">
        <w:rPr>
          <w:rFonts w:ascii="Times New Roman" w:hAnsi="Times New Roman" w:cs="Times New Roman"/>
          <w:sz w:val="24"/>
          <w:szCs w:val="24"/>
        </w:rPr>
        <w:t>2017 r. poz. 1840</w:t>
      </w:r>
      <w:r>
        <w:rPr>
          <w:rFonts w:ascii="Times New Roman" w:hAnsi="Times New Roman" w:cs="Times New Roman"/>
          <w:sz w:val="24"/>
          <w:szCs w:val="24"/>
        </w:rPr>
        <w:t>) w art. 11a. ust.1 nakłada na rady gmin obowi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zek okre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lenia corocznie do dnia 31 marca, w drodze uchwały, Programu opieki nad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 oraz zapobiegania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powyższym, podj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przez Radę Miejską w Mrągowie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przedmiotowej uchwały w celu realizacji nałożonych ustaw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gmin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zków w zakresie zapewnienia opieki bezdomnym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oraz zapobiegania tej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jest uzasadnione.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wymogiem art. 11a ust. 7 ustawy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projekt Programu został przesłany do zaopiniowania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ciwemu powiatowemu lekarzowi weterynarii oraz poddany konsultacjom z organizacjami społecznymi,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działaj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na obszarze Miasta.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na realizację zadań wynikających z Programu zostały zabezpieczone w budżecie Miasta 201</w:t>
      </w:r>
      <w:r w:rsidR="00732A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JG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spacing w:line="300" w:lineRule="atLeast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ind w:firstLine="0"/>
      </w:pPr>
    </w:p>
    <w:p w:rsidR="00B02A96" w:rsidRDefault="00B02A96" w:rsidP="00B02A96"/>
    <w:p w:rsidR="00B02A96" w:rsidRDefault="00B02A96" w:rsidP="00B02A96"/>
    <w:p w:rsidR="002D45E2" w:rsidRDefault="002D45E2"/>
    <w:sectPr w:rsidR="002D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93AAF2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" w15:restartNumberingAfterBreak="0">
    <w:nsid w:val="0DBC25B9"/>
    <w:multiLevelType w:val="hybridMultilevel"/>
    <w:tmpl w:val="5CF20B8A"/>
    <w:lvl w:ilvl="0" w:tplc="04150011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B9193F"/>
    <w:multiLevelType w:val="hybridMultilevel"/>
    <w:tmpl w:val="80CECF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936F1"/>
    <w:multiLevelType w:val="hybridMultilevel"/>
    <w:tmpl w:val="D7C070E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0EC1"/>
    <w:multiLevelType w:val="multilevel"/>
    <w:tmpl w:val="3006A39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42213C29"/>
    <w:multiLevelType w:val="hybridMultilevel"/>
    <w:tmpl w:val="C61A8712"/>
    <w:lvl w:ilvl="0" w:tplc="1F1027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B53D5"/>
    <w:multiLevelType w:val="hybridMultilevel"/>
    <w:tmpl w:val="8F261AD4"/>
    <w:lvl w:ilvl="0" w:tplc="20CA256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281"/>
    <w:multiLevelType w:val="hybridMultilevel"/>
    <w:tmpl w:val="2ECEF50A"/>
    <w:lvl w:ilvl="0" w:tplc="C12430D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860D9"/>
    <w:multiLevelType w:val="hybridMultilevel"/>
    <w:tmpl w:val="B3A4431E"/>
    <w:lvl w:ilvl="0" w:tplc="15D87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609CC"/>
    <w:multiLevelType w:val="hybridMultilevel"/>
    <w:tmpl w:val="3410DA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A4"/>
    <w:rsid w:val="00084A77"/>
    <w:rsid w:val="000B27B2"/>
    <w:rsid w:val="002D45E2"/>
    <w:rsid w:val="005E44CD"/>
    <w:rsid w:val="006227EB"/>
    <w:rsid w:val="00732A21"/>
    <w:rsid w:val="0083350E"/>
    <w:rsid w:val="009A2BF8"/>
    <w:rsid w:val="00A239E1"/>
    <w:rsid w:val="00A5393A"/>
    <w:rsid w:val="00A8301A"/>
    <w:rsid w:val="00AD5385"/>
    <w:rsid w:val="00B02A96"/>
    <w:rsid w:val="00B433C7"/>
    <w:rsid w:val="00B4664D"/>
    <w:rsid w:val="00BA2FB1"/>
    <w:rsid w:val="00C54712"/>
    <w:rsid w:val="00C67A5D"/>
    <w:rsid w:val="00D865FA"/>
    <w:rsid w:val="00E845C3"/>
    <w:rsid w:val="00E90EA4"/>
    <w:rsid w:val="00F12ED0"/>
    <w:rsid w:val="00F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E82"/>
  <w15:chartTrackingRefBased/>
  <w15:docId w15:val="{44020662-ECE2-4E91-9881-4C0DED0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A96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02A96"/>
    <w:pPr>
      <w:widowControl w:val="0"/>
      <w:suppressAutoHyphens/>
      <w:spacing w:after="120"/>
      <w:ind w:firstLine="0"/>
    </w:pPr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2A96"/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02A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Jerzy Grądzki</cp:lastModifiedBy>
  <cp:revision>3</cp:revision>
  <cp:lastPrinted>2019-01-18T13:22:00Z</cp:lastPrinted>
  <dcterms:created xsi:type="dcterms:W3CDTF">2019-01-15T11:14:00Z</dcterms:created>
  <dcterms:modified xsi:type="dcterms:W3CDTF">2019-01-18T13:41:00Z</dcterms:modified>
</cp:coreProperties>
</file>