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DE27D" w14:textId="311EDDC2" w:rsidR="003D60C0" w:rsidRPr="00924CA2" w:rsidRDefault="003D60C0" w:rsidP="003D60C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4CA2">
        <w:rPr>
          <w:rFonts w:ascii="Times New Roman" w:hAnsi="Times New Roman" w:cs="Times New Roman"/>
          <w:b/>
          <w:bCs/>
          <w:sz w:val="32"/>
          <w:szCs w:val="32"/>
        </w:rPr>
        <w:t xml:space="preserve">PROTOKÓŁ NR </w:t>
      </w:r>
      <w:r>
        <w:rPr>
          <w:rFonts w:ascii="Times New Roman" w:hAnsi="Times New Roman" w:cs="Times New Roman"/>
          <w:b/>
          <w:bCs/>
          <w:sz w:val="32"/>
          <w:szCs w:val="32"/>
        </w:rPr>
        <w:t>XI</w:t>
      </w: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Pr="00924CA2">
        <w:rPr>
          <w:rFonts w:ascii="Times New Roman" w:hAnsi="Times New Roman" w:cs="Times New Roman"/>
          <w:b/>
          <w:bCs/>
          <w:sz w:val="32"/>
          <w:szCs w:val="32"/>
        </w:rPr>
        <w:t>/202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56A6D0F7" w14:textId="77777777" w:rsidR="003D60C0" w:rsidRPr="00924CA2" w:rsidRDefault="003D60C0" w:rsidP="003D60C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4CA2">
        <w:rPr>
          <w:rFonts w:ascii="Times New Roman" w:hAnsi="Times New Roman" w:cs="Times New Roman"/>
          <w:b/>
          <w:bCs/>
          <w:sz w:val="32"/>
          <w:szCs w:val="32"/>
        </w:rPr>
        <w:t>z sesji Rady Miejskiej w Mrągowie,</w:t>
      </w:r>
    </w:p>
    <w:p w14:paraId="58AB81CD" w14:textId="1C59CBAD" w:rsidR="003D60C0" w:rsidRPr="00924CA2" w:rsidRDefault="003D60C0" w:rsidP="003D60C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4CA2">
        <w:rPr>
          <w:rFonts w:ascii="Times New Roman" w:hAnsi="Times New Roman" w:cs="Times New Roman"/>
          <w:b/>
          <w:bCs/>
          <w:sz w:val="32"/>
          <w:szCs w:val="32"/>
        </w:rPr>
        <w:t xml:space="preserve">która odbyła się w dniu </w:t>
      </w:r>
      <w:r>
        <w:rPr>
          <w:rFonts w:ascii="Times New Roman" w:hAnsi="Times New Roman" w:cs="Times New Roman"/>
          <w:b/>
          <w:bCs/>
          <w:sz w:val="32"/>
          <w:szCs w:val="32"/>
        </w:rPr>
        <w:t>17</w:t>
      </w:r>
      <w:r w:rsidRPr="00924CA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lipca</w:t>
      </w:r>
      <w:r w:rsidRPr="00924CA2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924CA2">
        <w:rPr>
          <w:rFonts w:ascii="Times New Roman" w:hAnsi="Times New Roman" w:cs="Times New Roman"/>
          <w:b/>
          <w:bCs/>
          <w:sz w:val="32"/>
          <w:szCs w:val="32"/>
        </w:rPr>
        <w:t xml:space="preserve"> roku</w:t>
      </w:r>
    </w:p>
    <w:p w14:paraId="469F68CB" w14:textId="77777777" w:rsidR="003D60C0" w:rsidRPr="00924CA2" w:rsidRDefault="003D60C0" w:rsidP="003D60C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4CA2">
        <w:rPr>
          <w:rFonts w:ascii="Times New Roman" w:hAnsi="Times New Roman" w:cs="Times New Roman"/>
          <w:b/>
          <w:bCs/>
          <w:sz w:val="32"/>
          <w:szCs w:val="32"/>
        </w:rPr>
        <w:t>w sali Nr 1 Urzędu Miejskiego w Mrągowie.</w:t>
      </w:r>
    </w:p>
    <w:p w14:paraId="6C840CFC" w14:textId="77777777" w:rsidR="003D60C0" w:rsidRPr="00924CA2" w:rsidRDefault="003D60C0" w:rsidP="003D60C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0F30633" w14:textId="77777777" w:rsidR="003D60C0" w:rsidRPr="00924CA2" w:rsidRDefault="003D60C0" w:rsidP="003D6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41A6AC" w14:textId="77777777" w:rsidR="003D60C0" w:rsidRPr="00924CA2" w:rsidRDefault="003D60C0" w:rsidP="003D60C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4CA2">
        <w:rPr>
          <w:rFonts w:ascii="Times New Roman" w:hAnsi="Times New Roman" w:cs="Times New Roman"/>
          <w:b/>
          <w:bCs/>
          <w:sz w:val="28"/>
          <w:szCs w:val="28"/>
        </w:rPr>
        <w:t>Ad. pkt 1</w:t>
      </w:r>
    </w:p>
    <w:p w14:paraId="3FA3EDA6" w14:textId="77777777" w:rsidR="003D60C0" w:rsidRPr="00924CA2" w:rsidRDefault="003D60C0" w:rsidP="003D60C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4CA2">
        <w:rPr>
          <w:rFonts w:ascii="Times New Roman" w:hAnsi="Times New Roman" w:cs="Times New Roman"/>
          <w:b/>
          <w:bCs/>
          <w:sz w:val="28"/>
          <w:szCs w:val="28"/>
        </w:rPr>
        <w:t>Otwarcie sesji</w:t>
      </w:r>
    </w:p>
    <w:p w14:paraId="0EE0D8FE" w14:textId="77777777" w:rsidR="003D60C0" w:rsidRPr="00924CA2" w:rsidRDefault="003D60C0" w:rsidP="003D60C0">
      <w:pPr>
        <w:spacing w:after="0"/>
        <w:jc w:val="both"/>
        <w:rPr>
          <w:rFonts w:ascii="Times New Roman" w:hAnsi="Times New Roman" w:cs="Times New Roman"/>
        </w:rPr>
      </w:pPr>
    </w:p>
    <w:p w14:paraId="62F13A06" w14:textId="36237BA3" w:rsidR="003D60C0" w:rsidRPr="00924CA2" w:rsidRDefault="003D60C0" w:rsidP="003D6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2571035"/>
      <w:bookmarkStart w:id="1" w:name="_Hlk128658803"/>
      <w:r w:rsidRPr="003D60C0">
        <w:rPr>
          <w:rFonts w:ascii="Times New Roman" w:hAnsi="Times New Roman" w:cs="Times New Roman"/>
          <w:b/>
          <w:bCs/>
          <w:sz w:val="24"/>
          <w:szCs w:val="24"/>
        </w:rPr>
        <w:t xml:space="preserve">Przewodnicząca Rady Miejskiej </w:t>
      </w:r>
      <w:bookmarkEnd w:id="0"/>
      <w:bookmarkEnd w:id="1"/>
      <w:r w:rsidRPr="003D60C0">
        <w:rPr>
          <w:rFonts w:ascii="Times New Roman" w:hAnsi="Times New Roman" w:cs="Times New Roman"/>
          <w:b/>
          <w:bCs/>
          <w:sz w:val="24"/>
          <w:szCs w:val="24"/>
        </w:rPr>
        <w:t xml:space="preserve">Magdalena </w:t>
      </w:r>
      <w:proofErr w:type="spellStart"/>
      <w:r w:rsidRPr="003D60C0">
        <w:rPr>
          <w:rFonts w:ascii="Times New Roman" w:hAnsi="Times New Roman" w:cs="Times New Roman"/>
          <w:b/>
          <w:bCs/>
          <w:sz w:val="24"/>
          <w:szCs w:val="24"/>
        </w:rPr>
        <w:t>Szlońska</w:t>
      </w:r>
      <w:proofErr w:type="spellEnd"/>
      <w:r w:rsidRPr="003D60C0">
        <w:rPr>
          <w:rFonts w:ascii="Times New Roman" w:hAnsi="Times New Roman" w:cs="Times New Roman"/>
          <w:sz w:val="24"/>
          <w:szCs w:val="24"/>
        </w:rPr>
        <w:t xml:space="preserve"> o godz. 15.30 oficjalnie rozpoczęła XI</w:t>
      </w:r>
      <w:r w:rsidRPr="003D60C0">
        <w:rPr>
          <w:rFonts w:ascii="Times New Roman" w:hAnsi="Times New Roman" w:cs="Times New Roman"/>
          <w:sz w:val="24"/>
          <w:szCs w:val="24"/>
        </w:rPr>
        <w:t>V</w:t>
      </w:r>
      <w:r w:rsidRPr="003D60C0">
        <w:rPr>
          <w:rFonts w:ascii="Times New Roman" w:hAnsi="Times New Roman" w:cs="Times New Roman"/>
          <w:sz w:val="24"/>
          <w:szCs w:val="24"/>
        </w:rPr>
        <w:t xml:space="preserve"> sesję Rady Miejskiej,</w:t>
      </w:r>
      <w:r w:rsidRPr="003D60C0">
        <w:rPr>
          <w:rFonts w:ascii="Times New Roman" w:hAnsi="Times New Roman" w:cs="Times New Roman"/>
          <w:sz w:val="24"/>
          <w:szCs w:val="24"/>
        </w:rPr>
        <w:t xml:space="preserve"> zwołaną na wniosek Burmistrza Miasta w trybie </w:t>
      </w:r>
      <w:r w:rsidRPr="003D60C0">
        <w:rPr>
          <w:rFonts w:ascii="Times New Roman" w:hAnsi="Times New Roman"/>
          <w:sz w:val="24"/>
          <w:szCs w:val="24"/>
        </w:rPr>
        <w:t>art. 20 ust. 3 ustawy z dnia 8 marca 1990 roku o samorządzie gminnym</w:t>
      </w:r>
      <w:r w:rsidRPr="003D60C0">
        <w:rPr>
          <w:rFonts w:ascii="Times New Roman" w:hAnsi="Times New Roman" w:cs="Times New Roman"/>
          <w:sz w:val="24"/>
          <w:szCs w:val="24"/>
        </w:rPr>
        <w:t xml:space="preserve"> </w:t>
      </w:r>
      <w:r w:rsidRPr="003D60C0">
        <w:rPr>
          <w:rFonts w:ascii="Times New Roman" w:hAnsi="Times New Roman" w:cs="Times New Roman"/>
          <w:sz w:val="24"/>
          <w:szCs w:val="24"/>
        </w:rPr>
        <w:t xml:space="preserve"> po czym odczytała klauzulę informacyjną RODO. Powitała Pana Jakuba </w:t>
      </w:r>
      <w:proofErr w:type="spellStart"/>
      <w:r w:rsidRPr="003D60C0">
        <w:rPr>
          <w:rFonts w:ascii="Times New Roman" w:hAnsi="Times New Roman" w:cs="Times New Roman"/>
          <w:sz w:val="24"/>
          <w:szCs w:val="24"/>
        </w:rPr>
        <w:t>Doraczyńskiego</w:t>
      </w:r>
      <w:proofErr w:type="spellEnd"/>
      <w:r w:rsidRPr="003D60C0">
        <w:rPr>
          <w:rFonts w:ascii="Times New Roman" w:hAnsi="Times New Roman" w:cs="Times New Roman"/>
          <w:sz w:val="24"/>
          <w:szCs w:val="24"/>
        </w:rPr>
        <w:t xml:space="preserve"> Burmistrza Miasta,</w:t>
      </w:r>
      <w:r>
        <w:rPr>
          <w:rFonts w:ascii="Times New Roman" w:hAnsi="Times New Roman" w:cs="Times New Roman"/>
          <w:sz w:val="24"/>
          <w:szCs w:val="24"/>
        </w:rPr>
        <w:t xml:space="preserve"> Zastępcę Burmistrza Roberta Wróbla, Sekretarz Miasta Beatę Klimek, Skarbnik Miasta </w:t>
      </w:r>
      <w:r w:rsidRPr="003D60C0">
        <w:rPr>
          <w:rFonts w:ascii="Times New Roman" w:hAnsi="Times New Roman" w:cs="Times New Roman"/>
          <w:color w:val="000000"/>
          <w:sz w:val="24"/>
          <w:szCs w:val="24"/>
        </w:rPr>
        <w:t>Ane</w:t>
      </w:r>
      <w:r w:rsidRPr="003D60C0">
        <w:rPr>
          <w:rFonts w:ascii="Times New Roman" w:hAnsi="Times New Roman" w:cs="Times New Roman"/>
          <w:sz w:val="24"/>
          <w:szCs w:val="24"/>
        </w:rPr>
        <w:t>tę Romanowską, kierowników referatów Urzędu Miejskiego, Radnych, oraz wszystkich obserwujących obrady Rady Miejskiej. Następnie Przewodnicząca stwierdziła, iż według listy obecności potwierdzonej również na zalogowanych urządzeniach do głosowania uczestniczyło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D60C0">
        <w:rPr>
          <w:rFonts w:ascii="Times New Roman" w:hAnsi="Times New Roman" w:cs="Times New Roman"/>
          <w:sz w:val="24"/>
          <w:szCs w:val="24"/>
        </w:rPr>
        <w:t xml:space="preserve"> radnych, co wobec ustawowego składu Rady stanowiło kworum do</w:t>
      </w:r>
      <w:r w:rsidRPr="00924CA2">
        <w:rPr>
          <w:rFonts w:ascii="Times New Roman" w:hAnsi="Times New Roman" w:cs="Times New Roman"/>
          <w:sz w:val="24"/>
          <w:szCs w:val="24"/>
        </w:rPr>
        <w:t xml:space="preserve"> podejmowania prawomocnych decyzji.</w:t>
      </w:r>
    </w:p>
    <w:p w14:paraId="5B4BE965" w14:textId="77777777" w:rsidR="003D60C0" w:rsidRPr="00924CA2" w:rsidRDefault="003D60C0" w:rsidP="003D6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45B324" w14:textId="77777777" w:rsidR="003D60C0" w:rsidRPr="00924CA2" w:rsidRDefault="003D60C0" w:rsidP="003D60C0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24CA2">
        <w:rPr>
          <w:rFonts w:ascii="Times New Roman" w:hAnsi="Times New Roman" w:cs="Times New Roman"/>
          <w:i/>
          <w:iCs/>
        </w:rPr>
        <w:t>Załącznik nr 1</w:t>
      </w:r>
    </w:p>
    <w:p w14:paraId="2EF631B0" w14:textId="77777777" w:rsidR="003D60C0" w:rsidRPr="00924CA2" w:rsidRDefault="003D60C0" w:rsidP="003D60C0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24CA2">
        <w:rPr>
          <w:rFonts w:ascii="Times New Roman" w:hAnsi="Times New Roman" w:cs="Times New Roman"/>
          <w:i/>
          <w:iCs/>
        </w:rPr>
        <w:t>Lista obecności radnych</w:t>
      </w:r>
    </w:p>
    <w:p w14:paraId="35DCFCF6" w14:textId="77777777" w:rsidR="003D60C0" w:rsidRPr="00924CA2" w:rsidRDefault="003D60C0" w:rsidP="003D60C0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24CA2">
        <w:rPr>
          <w:rFonts w:ascii="Times New Roman" w:hAnsi="Times New Roman" w:cs="Times New Roman"/>
          <w:i/>
          <w:iCs/>
        </w:rPr>
        <w:t xml:space="preserve">Załącznik nr 2 </w:t>
      </w:r>
    </w:p>
    <w:p w14:paraId="79E142E7" w14:textId="77777777" w:rsidR="003D60C0" w:rsidRPr="00924CA2" w:rsidRDefault="003D60C0" w:rsidP="003D60C0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24CA2">
        <w:rPr>
          <w:rFonts w:ascii="Times New Roman" w:hAnsi="Times New Roman" w:cs="Times New Roman"/>
          <w:i/>
          <w:iCs/>
        </w:rPr>
        <w:t>Lista obecności gości</w:t>
      </w:r>
    </w:p>
    <w:p w14:paraId="51D09A71" w14:textId="77777777" w:rsidR="003D60C0" w:rsidRPr="00924CA2" w:rsidRDefault="003D60C0" w:rsidP="003D6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C1CB13" w14:textId="77777777" w:rsidR="003D60C0" w:rsidRPr="00924CA2" w:rsidRDefault="003D60C0" w:rsidP="003D60C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4CA2">
        <w:rPr>
          <w:rFonts w:ascii="Times New Roman" w:hAnsi="Times New Roman" w:cs="Times New Roman"/>
          <w:b/>
          <w:bCs/>
          <w:sz w:val="28"/>
          <w:szCs w:val="28"/>
        </w:rPr>
        <w:t>Ad. pkt 2</w:t>
      </w:r>
    </w:p>
    <w:p w14:paraId="07987292" w14:textId="77777777" w:rsidR="003D60C0" w:rsidRPr="00924CA2" w:rsidRDefault="003D60C0" w:rsidP="003D60C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4CA2">
        <w:rPr>
          <w:rFonts w:ascii="Times New Roman" w:hAnsi="Times New Roman" w:cs="Times New Roman"/>
          <w:b/>
          <w:bCs/>
          <w:sz w:val="28"/>
          <w:szCs w:val="28"/>
        </w:rPr>
        <w:t>Ogłoszenie porządku obrad</w:t>
      </w:r>
    </w:p>
    <w:p w14:paraId="7E6FF645" w14:textId="77777777" w:rsidR="003D60C0" w:rsidRPr="00924CA2" w:rsidRDefault="003D60C0" w:rsidP="003D6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47ADDA" w14:textId="16903427" w:rsidR="003D60C0" w:rsidRDefault="003D60C0" w:rsidP="003D6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CA2">
        <w:rPr>
          <w:rFonts w:ascii="Times New Roman" w:hAnsi="Times New Roman" w:cs="Times New Roman"/>
          <w:b/>
          <w:bCs/>
          <w:sz w:val="24"/>
          <w:szCs w:val="24"/>
        </w:rPr>
        <w:t xml:space="preserve">Przewodnicząca Rady Miejskiej Magdalena </w:t>
      </w:r>
      <w:proofErr w:type="spellStart"/>
      <w:r w:rsidRPr="00924CA2">
        <w:rPr>
          <w:rFonts w:ascii="Times New Roman" w:hAnsi="Times New Roman" w:cs="Times New Roman"/>
          <w:b/>
          <w:bCs/>
          <w:sz w:val="24"/>
          <w:szCs w:val="24"/>
        </w:rPr>
        <w:t>Szlońska</w:t>
      </w:r>
      <w:proofErr w:type="spellEnd"/>
      <w:r w:rsidRPr="00924CA2">
        <w:rPr>
          <w:rFonts w:ascii="Times New Roman" w:hAnsi="Times New Roman" w:cs="Times New Roman"/>
          <w:sz w:val="24"/>
          <w:szCs w:val="24"/>
        </w:rPr>
        <w:t xml:space="preserve"> zapytała, czy są uwagi do porządku obrad, który Radni otrzymali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924C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lipca</w:t>
      </w:r>
      <w:r w:rsidRPr="00924CA2">
        <w:rPr>
          <w:rFonts w:ascii="Times New Roman" w:hAnsi="Times New Roman" w:cs="Times New Roman"/>
          <w:sz w:val="24"/>
          <w:szCs w:val="24"/>
        </w:rPr>
        <w:t xml:space="preserve"> br.</w:t>
      </w:r>
      <w:r>
        <w:rPr>
          <w:rFonts w:ascii="Times New Roman" w:hAnsi="Times New Roman" w:cs="Times New Roman"/>
          <w:sz w:val="24"/>
          <w:szCs w:val="24"/>
        </w:rPr>
        <w:t xml:space="preserve"> Nie zgłoszono uwag.</w:t>
      </w:r>
    </w:p>
    <w:p w14:paraId="028DA9E1" w14:textId="286978C3" w:rsidR="003D60C0" w:rsidRDefault="003D60C0" w:rsidP="003D60C0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5A2C722A" w14:textId="77777777" w:rsidR="003D60C0" w:rsidRDefault="003D60C0" w:rsidP="003D60C0">
      <w:pPr>
        <w:numPr>
          <w:ilvl w:val="0"/>
          <w:numId w:val="1"/>
        </w:numPr>
        <w:suppressAutoHyphens w:val="0"/>
        <w:spacing w:after="0"/>
        <w:contextualSpacing/>
        <w:jc w:val="both"/>
        <w:rPr>
          <w:rFonts w:ascii="Times New Roman" w:hAnsi="Times New Roman"/>
          <w:b/>
          <w:bCs/>
        </w:rPr>
      </w:pPr>
      <w:bookmarkStart w:id="2" w:name="_Hlk183695749"/>
      <w:r w:rsidRPr="001B2EC7">
        <w:rPr>
          <w:rFonts w:ascii="Times New Roman" w:hAnsi="Times New Roman"/>
          <w:b/>
          <w:bCs/>
        </w:rPr>
        <w:t>Otwarcie sesji</w:t>
      </w:r>
      <w:r>
        <w:rPr>
          <w:rFonts w:ascii="Times New Roman" w:hAnsi="Times New Roman"/>
          <w:b/>
          <w:bCs/>
        </w:rPr>
        <w:t>.</w:t>
      </w:r>
    </w:p>
    <w:p w14:paraId="76249337" w14:textId="77777777" w:rsidR="003D60C0" w:rsidRDefault="003D60C0" w:rsidP="003D60C0">
      <w:pPr>
        <w:numPr>
          <w:ilvl w:val="0"/>
          <w:numId w:val="1"/>
        </w:numPr>
        <w:suppressAutoHyphens w:val="0"/>
        <w:spacing w:after="0"/>
        <w:contextualSpacing/>
        <w:jc w:val="both"/>
        <w:rPr>
          <w:rFonts w:ascii="Times New Roman" w:hAnsi="Times New Roman"/>
          <w:b/>
          <w:bCs/>
        </w:rPr>
      </w:pPr>
      <w:r w:rsidRPr="001B2EC7">
        <w:rPr>
          <w:rFonts w:ascii="Times New Roman" w:hAnsi="Times New Roman"/>
          <w:b/>
          <w:bCs/>
        </w:rPr>
        <w:t>Ogłoszenie porządku obrad</w:t>
      </w:r>
      <w:r>
        <w:rPr>
          <w:rFonts w:ascii="Times New Roman" w:hAnsi="Times New Roman"/>
          <w:b/>
          <w:bCs/>
        </w:rPr>
        <w:t>.</w:t>
      </w:r>
    </w:p>
    <w:p w14:paraId="7430A81A" w14:textId="77777777" w:rsidR="003D60C0" w:rsidRDefault="003D60C0" w:rsidP="003D60C0">
      <w:pPr>
        <w:pStyle w:val="Tekstpodstawowy"/>
        <w:numPr>
          <w:ilvl w:val="0"/>
          <w:numId w:val="1"/>
        </w:numPr>
        <w:spacing w:after="0" w:line="276" w:lineRule="auto"/>
        <w:ind w:left="426" w:hanging="420"/>
        <w:jc w:val="both"/>
        <w:rPr>
          <w:rFonts w:ascii="Times New Roman" w:hAnsi="Times New Roman"/>
          <w:bCs/>
        </w:rPr>
      </w:pPr>
      <w:r w:rsidRPr="00194F6C">
        <w:rPr>
          <w:rFonts w:ascii="Times New Roman" w:hAnsi="Times New Roman"/>
          <w:b/>
        </w:rPr>
        <w:t>Podjęcie uchwał w sprawie:</w:t>
      </w:r>
      <w:bookmarkStart w:id="3" w:name="_Hlk196288933"/>
      <w:bookmarkStart w:id="4" w:name="_Hlk184207003"/>
    </w:p>
    <w:p w14:paraId="09ADE8DB" w14:textId="77777777" w:rsidR="003D60C0" w:rsidRDefault="003D60C0" w:rsidP="003D60C0">
      <w:pPr>
        <w:pStyle w:val="Tekstpodstawowy"/>
        <w:numPr>
          <w:ilvl w:val="3"/>
          <w:numId w:val="1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z</w:t>
      </w:r>
      <w:r>
        <w:rPr>
          <w:rFonts w:ascii="Times New Roman" w:eastAsiaTheme="minorHAnsi" w:hAnsi="Times New Roman"/>
          <w:kern w:val="0"/>
        </w:rPr>
        <w:t xml:space="preserve">miany uchwały Nr XIII/8/2025 Rady Miejskiej w Mrągowie z dnia 26.06.2025 r. w sprawie przystąpienia do sporządzenia zmiany </w:t>
      </w:r>
      <w:r>
        <w:rPr>
          <w:rFonts w:ascii="Times New Roman" w:hAnsi="Times New Roman"/>
        </w:rPr>
        <w:t xml:space="preserve"> miejscowego planu zagospodarowania przestrzennego dla fragmentu miasta Mrągowo położonego na północ od ul. Gen. Leopolda Okulickiego oraz na zachód od ul. Młodkowskiego i Jeziora Juno,</w:t>
      </w:r>
    </w:p>
    <w:p w14:paraId="6FCAD353" w14:textId="77777777" w:rsidR="003D60C0" w:rsidRDefault="003D60C0" w:rsidP="003D60C0">
      <w:pPr>
        <w:pStyle w:val="Tekstpodstawowy"/>
        <w:numPr>
          <w:ilvl w:val="3"/>
          <w:numId w:val="1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z</w:t>
      </w:r>
      <w:r>
        <w:rPr>
          <w:rFonts w:ascii="Times New Roman" w:eastAsiaTheme="minorHAnsi" w:hAnsi="Times New Roman"/>
          <w:kern w:val="0"/>
        </w:rPr>
        <w:t>miany uchwały Nr XIII/9/2025 Rady Miejskiej w Mrągowie z dnia 26.06.2025 r. w sprawie</w:t>
      </w:r>
      <w:r w:rsidRPr="00FE6D8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przystąpienia do sporządzenia częściowej zmiany miejscowego planu zagospodarowania przestrzennego miasta Mrągowa – terenów mieszkaniowo – usługowych i przemysłowo – składowych, </w:t>
      </w:r>
    </w:p>
    <w:p w14:paraId="531A1914" w14:textId="77777777" w:rsidR="003D60C0" w:rsidRDefault="003D60C0" w:rsidP="003D60C0">
      <w:pPr>
        <w:pStyle w:val="Tekstpodstawowy"/>
        <w:numPr>
          <w:ilvl w:val="3"/>
          <w:numId w:val="1"/>
        </w:numPr>
        <w:spacing w:after="0" w:line="276" w:lineRule="auto"/>
        <w:jc w:val="both"/>
        <w:rPr>
          <w:rFonts w:ascii="Times New Roman" w:hAnsi="Times New Roman"/>
        </w:rPr>
      </w:pPr>
      <w:bookmarkStart w:id="5" w:name="_Hlk196289159"/>
      <w:bookmarkStart w:id="6" w:name="_Hlk209430704"/>
      <w:bookmarkEnd w:id="3"/>
      <w:r w:rsidRPr="00FE6D82">
        <w:rPr>
          <w:rFonts w:ascii="Times New Roman" w:hAnsi="Times New Roman"/>
        </w:rPr>
        <w:lastRenderedPageBreak/>
        <w:t>zmian Wieloletniej Prognozy Finansowej Gminy Miasto Mrągowo na lata 2025-2035</w:t>
      </w:r>
      <w:bookmarkEnd w:id="6"/>
      <w:r w:rsidRPr="00FE6D82">
        <w:rPr>
          <w:rFonts w:ascii="Times New Roman" w:hAnsi="Times New Roman"/>
        </w:rPr>
        <w:t>,</w:t>
      </w:r>
      <w:bookmarkStart w:id="7" w:name="_Hlk196289198"/>
      <w:bookmarkEnd w:id="5"/>
    </w:p>
    <w:p w14:paraId="2B40ECE8" w14:textId="77777777" w:rsidR="003D60C0" w:rsidRPr="00FE6D82" w:rsidRDefault="003D60C0" w:rsidP="003D60C0">
      <w:pPr>
        <w:pStyle w:val="Tekstpodstawowy"/>
        <w:numPr>
          <w:ilvl w:val="3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FE6D82">
        <w:rPr>
          <w:rFonts w:ascii="Times New Roman" w:hAnsi="Times New Roman"/>
        </w:rPr>
        <w:t xml:space="preserve">zmian budżetu </w:t>
      </w:r>
      <w:bookmarkStart w:id="8" w:name="_Hlk89703741"/>
      <w:r w:rsidRPr="00FE6D82">
        <w:rPr>
          <w:rFonts w:ascii="Times New Roman" w:hAnsi="Times New Roman"/>
        </w:rPr>
        <w:t xml:space="preserve">Gminy Miasto Mrągowo </w:t>
      </w:r>
      <w:bookmarkEnd w:id="8"/>
      <w:r w:rsidRPr="00FE6D82">
        <w:rPr>
          <w:rFonts w:ascii="Times New Roman" w:hAnsi="Times New Roman"/>
        </w:rPr>
        <w:t>na rok 2025,</w:t>
      </w:r>
    </w:p>
    <w:bookmarkEnd w:id="4"/>
    <w:bookmarkEnd w:id="7"/>
    <w:p w14:paraId="74CD558C" w14:textId="77777777" w:rsidR="003D60C0" w:rsidRPr="00A959C5" w:rsidRDefault="003D60C0" w:rsidP="003D60C0">
      <w:pPr>
        <w:pStyle w:val="Tekstpodstawowy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/>
          <w:b/>
        </w:rPr>
      </w:pPr>
      <w:r w:rsidRPr="00A959C5">
        <w:rPr>
          <w:rFonts w:ascii="Times New Roman" w:hAnsi="Times New Roman"/>
          <w:b/>
          <w:bCs/>
        </w:rPr>
        <w:t>Wolne wnioski, informacje, oświadczenia.</w:t>
      </w:r>
    </w:p>
    <w:p w14:paraId="0457D0D4" w14:textId="77777777" w:rsidR="003D60C0" w:rsidRDefault="003D60C0" w:rsidP="003D60C0">
      <w:pPr>
        <w:pStyle w:val="Tekstpodstawowy"/>
        <w:numPr>
          <w:ilvl w:val="0"/>
          <w:numId w:val="1"/>
        </w:numPr>
        <w:suppressAutoHyphens w:val="0"/>
        <w:spacing w:after="0" w:line="276" w:lineRule="auto"/>
        <w:rPr>
          <w:rFonts w:ascii="Times New Roman" w:hAnsi="Times New Roman"/>
          <w:b/>
          <w:bCs/>
        </w:rPr>
      </w:pPr>
      <w:r w:rsidRPr="00D749FC">
        <w:rPr>
          <w:rFonts w:ascii="Times New Roman" w:hAnsi="Times New Roman"/>
          <w:b/>
          <w:bCs/>
        </w:rPr>
        <w:t>Zamknięcie posiedzenia</w:t>
      </w:r>
      <w:bookmarkEnd w:id="2"/>
      <w:r w:rsidRPr="00D749FC">
        <w:rPr>
          <w:rFonts w:ascii="Times New Roman" w:hAnsi="Times New Roman"/>
          <w:b/>
          <w:bCs/>
        </w:rPr>
        <w:t>.</w:t>
      </w:r>
    </w:p>
    <w:p w14:paraId="37F2F6F5" w14:textId="77777777" w:rsidR="003D60C0" w:rsidRDefault="003D60C0" w:rsidP="003D60C0">
      <w:pPr>
        <w:pStyle w:val="Tekstpodstawowy"/>
        <w:suppressAutoHyphens w:val="0"/>
        <w:spacing w:after="0" w:line="276" w:lineRule="auto"/>
        <w:rPr>
          <w:rFonts w:ascii="Times New Roman" w:hAnsi="Times New Roman"/>
          <w:b/>
          <w:bCs/>
        </w:rPr>
      </w:pPr>
    </w:p>
    <w:p w14:paraId="34396028" w14:textId="2BB6B7DC" w:rsidR="003D60C0" w:rsidRDefault="003D60C0" w:rsidP="003D60C0">
      <w:pPr>
        <w:pStyle w:val="Tekstpodstawowy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Ad. Pkt 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p w14:paraId="25306203" w14:textId="77777777" w:rsidR="003D60C0" w:rsidRDefault="003D60C0" w:rsidP="003D60C0">
      <w:pPr>
        <w:pStyle w:val="Tekstpodstawowy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330D2">
        <w:rPr>
          <w:rFonts w:ascii="Times New Roman" w:hAnsi="Times New Roman"/>
          <w:b/>
          <w:bCs/>
          <w:sz w:val="28"/>
          <w:szCs w:val="28"/>
        </w:rPr>
        <w:t>Podjęcie uchwał w sprawie:</w:t>
      </w:r>
    </w:p>
    <w:p w14:paraId="70BE147A" w14:textId="77777777" w:rsidR="003D60C0" w:rsidRDefault="003D60C0" w:rsidP="003D60C0">
      <w:pPr>
        <w:pStyle w:val="Tekstpodstawowy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96C5FA" w14:textId="5F402058" w:rsidR="003D60C0" w:rsidRPr="00310FBD" w:rsidRDefault="003D60C0" w:rsidP="003D60C0">
      <w:pPr>
        <w:pStyle w:val="Tekstpodstawowy"/>
        <w:numPr>
          <w:ilvl w:val="3"/>
          <w:numId w:val="1"/>
        </w:num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10FBD">
        <w:rPr>
          <w:rFonts w:ascii="Times New Roman" w:hAnsi="Times New Roman"/>
          <w:b/>
        </w:rPr>
        <w:t>zmiany uchwały Nr XIII/8/2025 Rady Miejskiej w Mrągowie z dnia 26.06.2025 r. w sprawie przystąpienia do sporządzenia zmiany  miejscowego planu zagospodarowania przestrzennego dla fragmentu miasta Mrągowo położonego na północ od ul. Gen. Leopolda Okulickiego oraz na zachód od ul. Młodkowskiego i Jeziora Juno</w:t>
      </w:r>
      <w:r w:rsidR="00310FBD">
        <w:rPr>
          <w:rFonts w:ascii="Times New Roman" w:hAnsi="Times New Roman"/>
          <w:b/>
        </w:rPr>
        <w:t>.</w:t>
      </w:r>
    </w:p>
    <w:p w14:paraId="3760378F" w14:textId="77777777" w:rsidR="002814C3" w:rsidRPr="003D60C0" w:rsidRDefault="002814C3" w:rsidP="003D6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873AD" w14:textId="02B3D5E6" w:rsidR="00D61EEB" w:rsidRDefault="00D61EEB" w:rsidP="003D6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" w:name="_Hlk209430733"/>
      <w:r>
        <w:rPr>
          <w:rFonts w:ascii="Times New Roman" w:hAnsi="Times New Roman" w:cs="Times New Roman"/>
          <w:sz w:val="24"/>
          <w:szCs w:val="24"/>
        </w:rPr>
        <w:t xml:space="preserve">Przewodnicząca Rady Miejskiej Magdalena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Szlońska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321D1" w14:textId="20B427B1" w:rsidR="00D61EEB" w:rsidRDefault="00D61EEB" w:rsidP="003D6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Poinformowała, iż Komisje stałe nie obradowały nad zaproponowaną uchwałą.</w:t>
      </w:r>
    </w:p>
    <w:bookmarkEnd w:id="9"/>
    <w:p w14:paraId="1642A83F" w14:textId="77777777" w:rsidR="00D61EEB" w:rsidRDefault="00D61EEB" w:rsidP="003D6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1A0B2" w14:textId="0EDF9CA1" w:rsidR="003D60C0" w:rsidRDefault="003D60C0" w:rsidP="003D6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0C0">
        <w:rPr>
          <w:rFonts w:ascii="Times New Roman" w:hAnsi="Times New Roman" w:cs="Times New Roman"/>
          <w:sz w:val="24"/>
          <w:szCs w:val="24"/>
        </w:rPr>
        <w:t xml:space="preserve">Burmistrz Miasta </w:t>
      </w:r>
      <w:r>
        <w:rPr>
          <w:rFonts w:ascii="Times New Roman" w:hAnsi="Times New Roman" w:cs="Times New Roman"/>
          <w:sz w:val="24"/>
          <w:szCs w:val="24"/>
        </w:rPr>
        <w:t>Jakub Doraczyński</w:t>
      </w:r>
    </w:p>
    <w:p w14:paraId="6498CB5E" w14:textId="505FC1EF" w:rsidR="00D61EEB" w:rsidRPr="00D61EEB" w:rsidRDefault="00D61EEB" w:rsidP="00D61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EEB">
        <w:rPr>
          <w:rFonts w:ascii="Times New Roman" w:hAnsi="Times New Roman" w:cs="Times New Roman"/>
          <w:sz w:val="24"/>
          <w:szCs w:val="24"/>
        </w:rPr>
        <w:t>Serdecznie witam wszystkich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EEB">
        <w:rPr>
          <w:rFonts w:ascii="Times New Roman" w:hAnsi="Times New Roman" w:cs="Times New Roman"/>
          <w:sz w:val="24"/>
          <w:szCs w:val="24"/>
        </w:rPr>
        <w:t>ja tylko powiem, bo to dotyczy zarówno pierwszego projektu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EEB">
        <w:rPr>
          <w:rFonts w:ascii="Times New Roman" w:hAnsi="Times New Roman" w:cs="Times New Roman"/>
          <w:sz w:val="24"/>
          <w:szCs w:val="24"/>
        </w:rPr>
        <w:t>uchwały jak i drugiego pokrótce chodzi o to,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EEB">
        <w:rPr>
          <w:rFonts w:ascii="Times New Roman" w:hAnsi="Times New Roman" w:cs="Times New Roman"/>
          <w:sz w:val="24"/>
          <w:szCs w:val="24"/>
        </w:rPr>
        <w:t>na sesji poprzedniej 26 czerwca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EEB">
        <w:rPr>
          <w:rFonts w:ascii="Times New Roman" w:hAnsi="Times New Roman" w:cs="Times New Roman"/>
          <w:sz w:val="24"/>
          <w:szCs w:val="24"/>
        </w:rPr>
        <w:t>podejmowaliśmy obie uchwały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EEB">
        <w:rPr>
          <w:rFonts w:ascii="Times New Roman" w:hAnsi="Times New Roman" w:cs="Times New Roman"/>
          <w:sz w:val="24"/>
          <w:szCs w:val="24"/>
        </w:rPr>
        <w:t>intencyjne, jeżeli chodzi o rozpoczęcie procedury zmiany planu zagospodarowania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EEB">
        <w:rPr>
          <w:rFonts w:ascii="Times New Roman" w:hAnsi="Times New Roman" w:cs="Times New Roman"/>
          <w:sz w:val="24"/>
          <w:szCs w:val="24"/>
        </w:rPr>
        <w:t>po tej zmianie mieliśmy tutaj też rozmowy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EEB">
        <w:rPr>
          <w:rFonts w:ascii="Times New Roman" w:hAnsi="Times New Roman" w:cs="Times New Roman"/>
          <w:sz w:val="24"/>
          <w:szCs w:val="24"/>
        </w:rPr>
        <w:t>dyskusje z urbanistami, którzy gdzieś tam zasugerowali,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EEB">
        <w:rPr>
          <w:rFonts w:ascii="Times New Roman" w:hAnsi="Times New Roman" w:cs="Times New Roman"/>
          <w:sz w:val="24"/>
          <w:szCs w:val="24"/>
        </w:rPr>
        <w:t>że jest według nich błąd w tej uchwale.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EEB">
        <w:rPr>
          <w:rFonts w:ascii="Times New Roman" w:hAnsi="Times New Roman" w:cs="Times New Roman"/>
          <w:sz w:val="24"/>
          <w:szCs w:val="24"/>
        </w:rPr>
        <w:t>Dotyczy to paragrafu 4, który za chwilę właśnie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EEB">
        <w:rPr>
          <w:rFonts w:ascii="Times New Roman" w:hAnsi="Times New Roman" w:cs="Times New Roman"/>
          <w:sz w:val="24"/>
          <w:szCs w:val="24"/>
        </w:rPr>
        <w:t>będziemy głosować, żeby go usunąć. Tutaj są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EEB">
        <w:rPr>
          <w:rFonts w:ascii="Times New Roman" w:hAnsi="Times New Roman" w:cs="Times New Roman"/>
          <w:sz w:val="24"/>
          <w:szCs w:val="24"/>
        </w:rPr>
        <w:t>zdania rozbieżne, ale tutaj już nie szukając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EEB">
        <w:rPr>
          <w:rFonts w:ascii="Times New Roman" w:hAnsi="Times New Roman" w:cs="Times New Roman"/>
          <w:sz w:val="24"/>
          <w:szCs w:val="24"/>
        </w:rPr>
        <w:t>udowadniając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EEB">
        <w:rPr>
          <w:rFonts w:ascii="Times New Roman" w:hAnsi="Times New Roman" w:cs="Times New Roman"/>
          <w:sz w:val="24"/>
          <w:szCs w:val="24"/>
        </w:rPr>
        <w:t>sobie, bo szkoda żeby nam później przez tego typu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EEB">
        <w:rPr>
          <w:rFonts w:ascii="Times New Roman" w:hAnsi="Times New Roman" w:cs="Times New Roman"/>
          <w:sz w:val="24"/>
          <w:szCs w:val="24"/>
        </w:rPr>
        <w:t>błąd nie uchwalono planu, na który też tutaj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EEB">
        <w:rPr>
          <w:rFonts w:ascii="Times New Roman" w:hAnsi="Times New Roman" w:cs="Times New Roman"/>
          <w:sz w:val="24"/>
          <w:szCs w:val="24"/>
        </w:rPr>
        <w:t>dosyć mocno czekamy. Stąd zarówno w jednej uchwale jak</w:t>
      </w:r>
    </w:p>
    <w:p w14:paraId="6207DC07" w14:textId="1E466F9F" w:rsidR="003D60C0" w:rsidRDefault="00D61EEB" w:rsidP="00D61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EEB">
        <w:rPr>
          <w:rFonts w:ascii="Times New Roman" w:hAnsi="Times New Roman" w:cs="Times New Roman"/>
          <w:sz w:val="24"/>
          <w:szCs w:val="24"/>
        </w:rPr>
        <w:t>i w drugiej zaproponowany projekt uchwały, który polega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EEB">
        <w:rPr>
          <w:rFonts w:ascii="Times New Roman" w:hAnsi="Times New Roman" w:cs="Times New Roman"/>
          <w:sz w:val="24"/>
          <w:szCs w:val="24"/>
        </w:rPr>
        <w:t>usunięciu punktu czwartego to też już państwo w materiałach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EEB">
        <w:rPr>
          <w:rFonts w:ascii="Times New Roman" w:hAnsi="Times New Roman" w:cs="Times New Roman"/>
          <w:sz w:val="24"/>
          <w:szCs w:val="24"/>
        </w:rPr>
        <w:t>mieliście. Także dziękuję serdecznie.</w:t>
      </w:r>
    </w:p>
    <w:p w14:paraId="7BA7B0AE" w14:textId="77777777" w:rsidR="00D61EEB" w:rsidRDefault="00D61EEB" w:rsidP="00D61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83B15" w14:textId="05C854F7" w:rsidR="00D61EEB" w:rsidRDefault="00D61EEB" w:rsidP="00D61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209430621"/>
      <w:r>
        <w:rPr>
          <w:rFonts w:ascii="Times New Roman" w:hAnsi="Times New Roman" w:cs="Times New Roman"/>
          <w:sz w:val="24"/>
          <w:szCs w:val="24"/>
        </w:rPr>
        <w:t>W związku z brakiem głosów w dyskusji Przewodnicząca Rady Miejskiej ogłosiła głosowanie.</w:t>
      </w:r>
    </w:p>
    <w:p w14:paraId="79C74FFC" w14:textId="762211D2" w:rsidR="00D61EEB" w:rsidRDefault="00D61EEB" w:rsidP="00D61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głosowania przy 11 głosach za uchwała została podjęta.</w:t>
      </w:r>
    </w:p>
    <w:bookmarkEnd w:id="10"/>
    <w:p w14:paraId="27F9A041" w14:textId="77777777" w:rsidR="00D61EEB" w:rsidRDefault="00D61EEB" w:rsidP="00D61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78B77" w14:textId="52F13615" w:rsidR="00D61EEB" w:rsidRPr="00D61EEB" w:rsidRDefault="00D61EEB" w:rsidP="00D61EE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1EEB">
        <w:rPr>
          <w:rFonts w:ascii="Times New Roman" w:hAnsi="Times New Roman" w:cs="Times New Roman"/>
          <w:i/>
          <w:iCs/>
          <w:sz w:val="24"/>
          <w:szCs w:val="24"/>
        </w:rPr>
        <w:t>Załącznik Nr 3</w:t>
      </w:r>
    </w:p>
    <w:p w14:paraId="01F6F79C" w14:textId="77777777" w:rsidR="00D61EEB" w:rsidRPr="00D61EEB" w:rsidRDefault="00D61EEB" w:rsidP="00D61EEB">
      <w:pPr>
        <w:pStyle w:val="Tekstpodstawowy"/>
        <w:spacing w:after="0" w:line="276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61EEB">
        <w:rPr>
          <w:rFonts w:ascii="Times New Roman" w:hAnsi="Times New Roman"/>
          <w:i/>
          <w:iCs/>
        </w:rPr>
        <w:t xml:space="preserve">Uchwała Nr XIV/1/2025 w sprawie </w:t>
      </w:r>
      <w:r w:rsidRPr="00D61EEB">
        <w:rPr>
          <w:rFonts w:ascii="Times New Roman" w:hAnsi="Times New Roman"/>
          <w:bCs/>
          <w:i/>
          <w:iCs/>
        </w:rPr>
        <w:t>z</w:t>
      </w:r>
      <w:r w:rsidRPr="00D61EEB">
        <w:rPr>
          <w:rFonts w:ascii="Times New Roman" w:hAnsi="Times New Roman"/>
          <w:i/>
          <w:iCs/>
        </w:rPr>
        <w:t>miany uchwały Nr XIII/8/2025 Rady Miejskiej w Mrągowie z dnia 26.06.2025 r. w sprawie przystąpienia do sporządzenia zmiany  miejscowego planu zagospodarowania przestrzennego dla fragmentu miasta Mrągowo położonego na północ od ul. Gen. Leopolda Okulickiego oraz na zachód od ul. Młodkowskiego i Jeziora Juno</w:t>
      </w:r>
    </w:p>
    <w:p w14:paraId="4F882511" w14:textId="7A85BEA9" w:rsidR="00D61EEB" w:rsidRDefault="00D61EEB" w:rsidP="00D61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76D5E" w14:textId="001DAEB9" w:rsidR="00D61EEB" w:rsidRPr="00310FBD" w:rsidRDefault="00D61EEB" w:rsidP="00D61EEB">
      <w:pPr>
        <w:pStyle w:val="Tekstpodstawowy"/>
        <w:numPr>
          <w:ilvl w:val="3"/>
          <w:numId w:val="1"/>
        </w:numPr>
        <w:spacing w:after="0" w:line="276" w:lineRule="auto"/>
        <w:jc w:val="both"/>
        <w:rPr>
          <w:rFonts w:ascii="Times New Roman" w:hAnsi="Times New Roman"/>
          <w:b/>
        </w:rPr>
      </w:pPr>
      <w:r w:rsidRPr="00310FBD">
        <w:rPr>
          <w:rFonts w:ascii="Times New Roman" w:hAnsi="Times New Roman"/>
          <w:b/>
        </w:rPr>
        <w:t>z</w:t>
      </w:r>
      <w:r w:rsidRPr="00310FBD">
        <w:rPr>
          <w:rFonts w:ascii="Times New Roman" w:eastAsiaTheme="minorHAnsi" w:hAnsi="Times New Roman"/>
          <w:b/>
          <w:kern w:val="0"/>
        </w:rPr>
        <w:t>miany uchwały Nr XIII/9/2025 Rady Miejskiej w Mrągowie z dnia 26.06.2025 r. w sprawie</w:t>
      </w:r>
      <w:r w:rsidRPr="00310FBD">
        <w:rPr>
          <w:rFonts w:ascii="Times New Roman" w:hAnsi="Times New Roman"/>
          <w:b/>
        </w:rPr>
        <w:t xml:space="preserve"> przystąpienia do sporządzenia częściowej zmiany miejscowego planu zagospodarowania przestrzennego miasta Mrągowa – terenów mieszkaniowo – usługowych i przemysłowo – składowych</w:t>
      </w:r>
      <w:r w:rsidR="00310FBD">
        <w:rPr>
          <w:rFonts w:ascii="Times New Roman" w:hAnsi="Times New Roman"/>
          <w:b/>
        </w:rPr>
        <w:t>.</w:t>
      </w:r>
    </w:p>
    <w:p w14:paraId="768E627E" w14:textId="77777777" w:rsidR="00D61EEB" w:rsidRDefault="00D61EEB" w:rsidP="00D61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47D40" w14:textId="6E34B19A" w:rsidR="00D61EEB" w:rsidRPr="00D61EEB" w:rsidRDefault="00D61EEB" w:rsidP="00D61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EEB">
        <w:rPr>
          <w:rFonts w:ascii="Times New Roman" w:hAnsi="Times New Roman" w:cs="Times New Roman"/>
          <w:sz w:val="24"/>
          <w:szCs w:val="24"/>
        </w:rPr>
        <w:t xml:space="preserve">Przewodnicząca Rady Miejskiej Magdalena </w:t>
      </w:r>
      <w:proofErr w:type="spellStart"/>
      <w:r w:rsidRPr="00D61EEB">
        <w:rPr>
          <w:rFonts w:ascii="Times New Roman" w:hAnsi="Times New Roman" w:cs="Times New Roman"/>
          <w:sz w:val="24"/>
          <w:szCs w:val="24"/>
        </w:rPr>
        <w:t>Szlońska</w:t>
      </w:r>
      <w:proofErr w:type="spellEnd"/>
      <w:r w:rsidRPr="00D61E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F5DD76" w14:textId="77777777" w:rsidR="00D61EEB" w:rsidRPr="00D61EEB" w:rsidRDefault="00D61EEB" w:rsidP="00D61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EEB">
        <w:rPr>
          <w:rFonts w:ascii="Times New Roman" w:hAnsi="Times New Roman" w:cs="Times New Roman"/>
          <w:sz w:val="24"/>
          <w:szCs w:val="24"/>
        </w:rPr>
        <w:t>Poinformowała, iż Komisje stałe nie obradowały nad zaproponowaną uchwałą.</w:t>
      </w:r>
    </w:p>
    <w:p w14:paraId="6E66E598" w14:textId="7DB181E7" w:rsidR="00D61EEB" w:rsidRDefault="00D61EEB" w:rsidP="00D61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36ADC" w14:textId="77777777" w:rsidR="00D61EEB" w:rsidRDefault="00D61EEB" w:rsidP="00D61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związku z brakiem głosów w dyskusji Przewodnicząca Rady Miejskiej ogłosiła głosowanie.</w:t>
      </w:r>
    </w:p>
    <w:p w14:paraId="5A5734E4" w14:textId="77777777" w:rsidR="00D61EEB" w:rsidRDefault="00D61EEB" w:rsidP="00D61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głosowania przy 11 głosach za uchwała została podjęta.</w:t>
      </w:r>
    </w:p>
    <w:p w14:paraId="6449C774" w14:textId="40B47F22" w:rsidR="00D61EEB" w:rsidRPr="00D61EEB" w:rsidRDefault="00D61EEB" w:rsidP="00D61EE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1EEB">
        <w:rPr>
          <w:rFonts w:ascii="Times New Roman" w:hAnsi="Times New Roman" w:cs="Times New Roman"/>
          <w:i/>
          <w:iCs/>
          <w:sz w:val="24"/>
          <w:szCs w:val="24"/>
        </w:rPr>
        <w:t>Załącznik Nr 4</w:t>
      </w:r>
    </w:p>
    <w:p w14:paraId="6992BAE5" w14:textId="7DE67218" w:rsidR="00D61EEB" w:rsidRDefault="00D61EEB" w:rsidP="00D61EEB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D61EEB">
        <w:rPr>
          <w:rFonts w:ascii="Times New Roman" w:hAnsi="Times New Roman" w:cs="Times New Roman"/>
          <w:i/>
          <w:iCs/>
          <w:sz w:val="24"/>
          <w:szCs w:val="24"/>
        </w:rPr>
        <w:t xml:space="preserve">Uchwała Nr XIV/2/2025 w sprawie </w:t>
      </w:r>
      <w:r w:rsidRPr="00D61EEB">
        <w:rPr>
          <w:rFonts w:ascii="Times New Roman" w:hAnsi="Times New Roman"/>
          <w:bCs/>
          <w:i/>
          <w:iCs/>
        </w:rPr>
        <w:t>z</w:t>
      </w:r>
      <w:r w:rsidRPr="00D61EEB">
        <w:rPr>
          <w:rFonts w:ascii="Times New Roman" w:hAnsi="Times New Roman"/>
          <w:i/>
          <w:iCs/>
        </w:rPr>
        <w:t>miany uchwały Nr XIII/9/2025 Rady Miejskiej w Mrągowie z dnia 26.06.2025 r. w sprawie przystąpienia do sporządzenia częściowej zmiany miejscowego planu zagospodarowania przestrzennego miasta Mrągowa – terenów mieszkaniowo – usługowych i przemysłowo – składowych</w:t>
      </w:r>
      <w:r w:rsidRPr="00D61EEB">
        <w:rPr>
          <w:rFonts w:ascii="Times New Roman" w:hAnsi="Times New Roman"/>
          <w:i/>
          <w:iCs/>
        </w:rPr>
        <w:t>.</w:t>
      </w:r>
    </w:p>
    <w:p w14:paraId="7142A515" w14:textId="77777777" w:rsidR="00D61EEB" w:rsidRDefault="00D61EEB" w:rsidP="00D61E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3B04AC" w14:textId="40F842CA" w:rsidR="00D61EEB" w:rsidRPr="00310FBD" w:rsidRDefault="00D61EEB" w:rsidP="00D61EEB">
      <w:pPr>
        <w:pStyle w:val="Akapitzlist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10FBD">
        <w:rPr>
          <w:rFonts w:ascii="Times New Roman" w:hAnsi="Times New Roman"/>
          <w:b/>
          <w:bCs/>
        </w:rPr>
        <w:t>zmian Wieloletniej Prognozy Finansowej Gminy Miasto Mrągowo na lata 2025-2035</w:t>
      </w:r>
    </w:p>
    <w:p w14:paraId="0BB04269" w14:textId="77777777" w:rsidR="00D61EEB" w:rsidRDefault="00D61EEB" w:rsidP="00D61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B2455" w14:textId="77777777" w:rsidR="00D61EEB" w:rsidRDefault="00D61EEB" w:rsidP="00D61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Miejskiej Magdalena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Szlońska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DA060" w14:textId="77777777" w:rsidR="00D61EEB" w:rsidRDefault="00D61EEB" w:rsidP="00D61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Poinformowała, iż Komisje stałe nie obradowały nad zaproponowaną uchwałą.</w:t>
      </w:r>
    </w:p>
    <w:p w14:paraId="66E61512" w14:textId="77777777" w:rsidR="00D61EEB" w:rsidRDefault="00D61EEB" w:rsidP="00D61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89E00" w14:textId="77777777" w:rsidR="00D61EEB" w:rsidRDefault="00D61EEB" w:rsidP="00D61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0C0">
        <w:rPr>
          <w:rFonts w:ascii="Times New Roman" w:hAnsi="Times New Roman" w:cs="Times New Roman"/>
          <w:sz w:val="24"/>
          <w:szCs w:val="24"/>
        </w:rPr>
        <w:t xml:space="preserve">Burmistrz Miasta </w:t>
      </w:r>
      <w:r>
        <w:rPr>
          <w:rFonts w:ascii="Times New Roman" w:hAnsi="Times New Roman" w:cs="Times New Roman"/>
          <w:sz w:val="24"/>
          <w:szCs w:val="24"/>
        </w:rPr>
        <w:t>Jakub Doraczyński</w:t>
      </w:r>
    </w:p>
    <w:p w14:paraId="3FBC5A6E" w14:textId="239084DA" w:rsidR="00D61EEB" w:rsidRDefault="00310FBD" w:rsidP="00D61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BD">
        <w:rPr>
          <w:rFonts w:ascii="Times New Roman" w:hAnsi="Times New Roman" w:cs="Times New Roman"/>
          <w:sz w:val="24"/>
          <w:szCs w:val="24"/>
        </w:rPr>
        <w:t>Ja tu też odnosząc się do tego projektu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uchwały i do projektu uchwały następnej czyli zmiany uchwały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budżetowej, pokrótce tylko odniosę się, bo to tak naprawdę jest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Pr="00310FBD">
        <w:rPr>
          <w:rFonts w:ascii="Times New Roman" w:hAnsi="Times New Roman" w:cs="Times New Roman"/>
          <w:sz w:val="24"/>
          <w:szCs w:val="24"/>
        </w:rPr>
        <w:t>główny powód dlaczego się na tej sesji nadzwyczajnej spotykamy.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Musieliśmy tutaj troszkę inaczej połączyć zadania. W naszej uchwale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budżetowej i w naszej wieloletniej prognozie finansowej, tak żeby</w:t>
      </w:r>
      <w:r w:rsidRPr="00310FBD">
        <w:rPr>
          <w:rFonts w:ascii="Times New Roman" w:hAnsi="Times New Roman" w:cs="Times New Roman"/>
          <w:sz w:val="24"/>
          <w:szCs w:val="24"/>
        </w:rPr>
        <w:br/>
        <w:t>jutro wszystko było zgodnie z dokumentami i z założeniami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naszego dofinansowania, ponieważ jutro na 9 rano jedziemy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z panią skarbnik podpisać umowę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do Marszałka województwa Warmińsko-Mazurskiego. Mogę powiedzieć jako ciekawostkę,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to jest to jedna z pierwszych umów z obecnego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porozumienia jeżeli chodzi o rozdysponowywanie środków europejskich z funduszu Warmia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i Mazury. Także jutro już jedziemy i podpisujemy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tą umowę. Będziemy mogli też rozstrzygnąć już postępowanie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zakup autobusów no i realizować kolejne już etapy</w:t>
      </w:r>
      <w:r w:rsidRPr="00310FBD">
        <w:rPr>
          <w:rFonts w:ascii="Times New Roman" w:hAnsi="Times New Roman" w:cs="Times New Roman"/>
          <w:sz w:val="24"/>
          <w:szCs w:val="24"/>
        </w:rPr>
        <w:br/>
        <w:t>tej inwestycji, także stąd głównie tu się spotykamy. Oczywiście są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też mniejsze zmiany, przesunięcia takie, które wynikały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bieżąco, a nie chcieliśmy czekać. Także jeżeli są jakieś</w:t>
      </w:r>
      <w:r w:rsidRPr="00310FBD">
        <w:rPr>
          <w:rFonts w:ascii="Times New Roman" w:hAnsi="Times New Roman" w:cs="Times New Roman"/>
          <w:sz w:val="24"/>
          <w:szCs w:val="24"/>
        </w:rPr>
        <w:br/>
        <w:t>pytania to proszę pytać. A ta główna zmiana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dlaczego się spotykamy to tak jak państwu opisałem.</w:t>
      </w:r>
      <w:r w:rsidRPr="00310FBD">
        <w:rPr>
          <w:rFonts w:ascii="Times New Roman" w:hAnsi="Times New Roman" w:cs="Times New Roman"/>
          <w:sz w:val="24"/>
          <w:szCs w:val="24"/>
        </w:rPr>
        <w:br/>
      </w:r>
    </w:p>
    <w:p w14:paraId="63E4C795" w14:textId="77777777" w:rsidR="00310FBD" w:rsidRDefault="00310FBD" w:rsidP="00310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brakiem głosów w dyskusji Przewodnicząca Rady Miejskiej ogłosiła głosowanie.</w:t>
      </w:r>
    </w:p>
    <w:p w14:paraId="5AC98EC5" w14:textId="77777777" w:rsidR="00310FBD" w:rsidRDefault="00310FBD" w:rsidP="00310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głosowania przy 11 głosach za uchwała została podjęta.</w:t>
      </w:r>
    </w:p>
    <w:p w14:paraId="52F405F6" w14:textId="77777777" w:rsidR="00310FBD" w:rsidRDefault="00310FBD" w:rsidP="00D61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5FDC6" w14:textId="0026FD54" w:rsidR="00310FBD" w:rsidRPr="00310FBD" w:rsidRDefault="00310FBD" w:rsidP="00D61EE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0FBD">
        <w:rPr>
          <w:rFonts w:ascii="Times New Roman" w:hAnsi="Times New Roman" w:cs="Times New Roman"/>
          <w:i/>
          <w:iCs/>
          <w:sz w:val="24"/>
          <w:szCs w:val="24"/>
        </w:rPr>
        <w:t>Załącznik Nr 5</w:t>
      </w:r>
    </w:p>
    <w:p w14:paraId="1C10D4E1" w14:textId="77777777" w:rsidR="00310FBD" w:rsidRPr="00310FBD" w:rsidRDefault="00310FBD" w:rsidP="00310FBD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10FBD">
        <w:rPr>
          <w:rFonts w:ascii="Times New Roman" w:hAnsi="Times New Roman" w:cs="Times New Roman"/>
          <w:i/>
          <w:iCs/>
          <w:sz w:val="24"/>
          <w:szCs w:val="24"/>
        </w:rPr>
        <w:t xml:space="preserve">Uchwała Nr XIV/3/2025 w sprawie </w:t>
      </w:r>
      <w:r w:rsidRPr="00310FBD">
        <w:rPr>
          <w:rFonts w:ascii="Times New Roman" w:hAnsi="Times New Roman"/>
          <w:i/>
          <w:iCs/>
        </w:rPr>
        <w:t>zmian Wieloletniej Prognozy Finansowej Gminy Miasto Mrągowo na lata 2025-2035</w:t>
      </w:r>
    </w:p>
    <w:p w14:paraId="5E61AEA9" w14:textId="4CC36EFD" w:rsidR="00310FBD" w:rsidRDefault="00310FBD" w:rsidP="00D61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3E0A1" w14:textId="77777777" w:rsidR="00310FBD" w:rsidRPr="00310FBD" w:rsidRDefault="00310FBD" w:rsidP="00310FBD">
      <w:pPr>
        <w:pStyle w:val="Tekstpodstawowy"/>
        <w:numPr>
          <w:ilvl w:val="3"/>
          <w:numId w:val="1"/>
        </w:numPr>
        <w:spacing w:after="0" w:line="276" w:lineRule="auto"/>
        <w:jc w:val="both"/>
        <w:rPr>
          <w:rFonts w:ascii="Times New Roman" w:hAnsi="Times New Roman"/>
          <w:b/>
          <w:bCs/>
        </w:rPr>
      </w:pPr>
      <w:r w:rsidRPr="00310FBD">
        <w:rPr>
          <w:rFonts w:ascii="Times New Roman" w:hAnsi="Times New Roman"/>
          <w:b/>
          <w:bCs/>
        </w:rPr>
        <w:t>zmian budżetu Gminy Miasto Mrągowo na rok 2025,</w:t>
      </w:r>
    </w:p>
    <w:p w14:paraId="44A9AF31" w14:textId="77777777" w:rsidR="00310FBD" w:rsidRDefault="00310FBD" w:rsidP="00310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2730B" w14:textId="77777777" w:rsidR="00310FBD" w:rsidRDefault="00310FBD" w:rsidP="00310F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Miejskiej Magdalena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Szlońska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4415D" w14:textId="77777777" w:rsidR="00310FBD" w:rsidRDefault="00310FBD" w:rsidP="00310F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Poinformowała, iż Komisje stałe nie obradowały nad zaproponowaną uchwałą.</w:t>
      </w:r>
    </w:p>
    <w:p w14:paraId="5C5F07DE" w14:textId="77777777" w:rsidR="00310FBD" w:rsidRDefault="00310FBD" w:rsidP="00310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8EEFA" w14:textId="7A319CF3" w:rsidR="00310FBD" w:rsidRDefault="00310FBD" w:rsidP="00310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brakiem głosów w dyskusji Przewodnicząca Rady Miejskiej ogłosiła głosowanie.</w:t>
      </w:r>
    </w:p>
    <w:p w14:paraId="5E04D378" w14:textId="77777777" w:rsidR="00310FBD" w:rsidRDefault="00310FBD" w:rsidP="00310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głosowania przy 11 głosach za uchwała została podjęta.</w:t>
      </w:r>
    </w:p>
    <w:p w14:paraId="30376460" w14:textId="77777777" w:rsidR="00310FBD" w:rsidRDefault="00310FBD" w:rsidP="00310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F00A8" w14:textId="5E6FF239" w:rsidR="00310FBD" w:rsidRPr="00310FBD" w:rsidRDefault="00310FBD" w:rsidP="00310FB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0FBD">
        <w:rPr>
          <w:rFonts w:ascii="Times New Roman" w:hAnsi="Times New Roman" w:cs="Times New Roman"/>
          <w:i/>
          <w:iCs/>
          <w:sz w:val="24"/>
          <w:szCs w:val="24"/>
        </w:rPr>
        <w:t xml:space="preserve">Załącznik Nr 6 </w:t>
      </w:r>
    </w:p>
    <w:p w14:paraId="3D3859C5" w14:textId="32F4914B" w:rsidR="00310FBD" w:rsidRDefault="00310FBD" w:rsidP="00310FB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0FBD">
        <w:rPr>
          <w:rFonts w:ascii="Times New Roman" w:hAnsi="Times New Roman" w:cs="Times New Roman"/>
          <w:i/>
          <w:iCs/>
          <w:sz w:val="24"/>
          <w:szCs w:val="24"/>
        </w:rPr>
        <w:t>Uchwała Nr XIV/4/2025 w sprawie zmian budżetu Gminy Miasta Mrągowo na 2025 rok.</w:t>
      </w:r>
    </w:p>
    <w:p w14:paraId="45C9179D" w14:textId="77777777" w:rsidR="00310FBD" w:rsidRDefault="00310FBD" w:rsidP="00310FB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939FDCD" w14:textId="77777777" w:rsidR="00310FBD" w:rsidRDefault="00310FBD" w:rsidP="00310F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39A319" w14:textId="77777777" w:rsidR="00310FBD" w:rsidRDefault="00310FBD" w:rsidP="00310F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D0ADEF" w14:textId="77777777" w:rsidR="00310FBD" w:rsidRDefault="00310FBD" w:rsidP="00310F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1BD6B4" w14:textId="5F32A429" w:rsidR="00310FBD" w:rsidRPr="00310FBD" w:rsidRDefault="00310FBD" w:rsidP="00310F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0FBD">
        <w:rPr>
          <w:rFonts w:ascii="Times New Roman" w:hAnsi="Times New Roman" w:cs="Times New Roman"/>
          <w:b/>
          <w:bCs/>
          <w:sz w:val="28"/>
          <w:szCs w:val="28"/>
        </w:rPr>
        <w:lastRenderedPageBreak/>
        <w:t>Ad. Pkt 4</w:t>
      </w:r>
    </w:p>
    <w:p w14:paraId="62346619" w14:textId="28D239C7" w:rsidR="00310FBD" w:rsidRDefault="00310FBD" w:rsidP="00310F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0FBD">
        <w:rPr>
          <w:rFonts w:ascii="Times New Roman" w:hAnsi="Times New Roman" w:cs="Times New Roman"/>
          <w:b/>
          <w:bCs/>
          <w:sz w:val="28"/>
          <w:szCs w:val="28"/>
        </w:rPr>
        <w:t>Wolne wnioski, informacje, oświadczenia.</w:t>
      </w:r>
    </w:p>
    <w:p w14:paraId="62B0BFF8" w14:textId="77777777" w:rsidR="00310FBD" w:rsidRDefault="00310FBD" w:rsidP="00310F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21F00F" w14:textId="77777777" w:rsidR="00310FBD" w:rsidRDefault="00310FBD" w:rsidP="00310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310FBD">
        <w:rPr>
          <w:rFonts w:ascii="Times New Roman" w:hAnsi="Times New Roman" w:cs="Times New Roman"/>
          <w:sz w:val="24"/>
          <w:szCs w:val="24"/>
        </w:rPr>
        <w:t>adn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310FBD">
        <w:rPr>
          <w:rFonts w:ascii="Times New Roman" w:hAnsi="Times New Roman" w:cs="Times New Roman"/>
          <w:sz w:val="24"/>
          <w:szCs w:val="24"/>
        </w:rPr>
        <w:t>Rafał Markowski</w:t>
      </w:r>
    </w:p>
    <w:p w14:paraId="120EFC64" w14:textId="77777777" w:rsidR="00B7333A" w:rsidRDefault="00310FBD" w:rsidP="00310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BD">
        <w:rPr>
          <w:rFonts w:ascii="Times New Roman" w:hAnsi="Times New Roman" w:cs="Times New Roman"/>
          <w:sz w:val="24"/>
          <w:szCs w:val="24"/>
        </w:rPr>
        <w:t>Na skrzynki mailowe radni dostali 25 czerwca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3 tygodnie temu taką interpelację od radnego sejmiku Województwa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Warmińsko-Mazurskiego Piotra Andruszkiewicza.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Przeczytam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10FBD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związku z ogłoszeniem przez rząd RP programu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"Tarcza Wschód", którego celem jest wzmocnienie infrastrukturalnej, obronnej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społecznej odporności Polski Wschodniej, zwracam się z uprzejmą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prośbą o poparcie interpelacji złożonej do Marszałka Województwa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wystąpienie do Ministra Obrony Narodowej z wnioskiem o ujęcie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drogi ekspresowej s16 i s5, wśród priorytetowych inwestycji programu.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I mam pytanie, jak Burmistrz się zapatruje 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tej interpelacji, to było wysłane także do wiadomości Rady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Miejskiej w Mikołajkach, Rady Miejskiej w Rynie,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Orzyszu, Rady Gminy Ełk, Rady Miasta Ełk, Rada Miejskiej</w:t>
      </w:r>
      <w:r w:rsidRPr="00310FBD">
        <w:rPr>
          <w:rFonts w:ascii="Times New Roman" w:hAnsi="Times New Roman" w:cs="Times New Roman"/>
          <w:sz w:val="24"/>
          <w:szCs w:val="24"/>
        </w:rPr>
        <w:br/>
        <w:t>w Biskupcu, Rady Miejskiej w Iławie i Rady Miejskiej w Ostródzie.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Moim zdaniem jest bardzo dobra interpelacja i jak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będzie ta sprawa załatwiona, czy to będzie w formie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uchwały intencyjnej?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Czy w jakiś inny sposób?</w:t>
      </w:r>
    </w:p>
    <w:p w14:paraId="5479A32F" w14:textId="77777777" w:rsidR="00B7333A" w:rsidRDefault="00310FBD" w:rsidP="00310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BD">
        <w:rPr>
          <w:rFonts w:ascii="Times New Roman" w:hAnsi="Times New Roman" w:cs="Times New Roman"/>
          <w:sz w:val="24"/>
          <w:szCs w:val="24"/>
        </w:rPr>
        <w:br/>
        <w:t>Burmistrz Miasta Jakub Doraczyński</w:t>
      </w:r>
    </w:p>
    <w:p w14:paraId="2EDA5A19" w14:textId="77777777" w:rsidR="00B7333A" w:rsidRDefault="00310FBD" w:rsidP="00310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BD">
        <w:rPr>
          <w:rFonts w:ascii="Times New Roman" w:hAnsi="Times New Roman" w:cs="Times New Roman"/>
          <w:sz w:val="24"/>
          <w:szCs w:val="24"/>
        </w:rPr>
        <w:t>Ja nie wiem czy tam też było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do wiadomości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burmistrza bo ja akurat tej interpelacje nie widziałem. Jak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pan radny słusznie zauważył to jest interpelacja skierowana do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Rady Miejskiej, także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to musicie już państwo w zakresie Rady i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radnych ustalić, czy projekt uchwały będziecie taki chcieli podjąć.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Oczywiście zakładam, że to dotyczy przede wszystkim tego przyspieszenia</w:t>
      </w:r>
      <w:r w:rsidRPr="00310FBD">
        <w:rPr>
          <w:rFonts w:ascii="Times New Roman" w:hAnsi="Times New Roman" w:cs="Times New Roman"/>
          <w:sz w:val="24"/>
          <w:szCs w:val="24"/>
        </w:rPr>
        <w:br/>
        <w:t>pracy i realizacji drogi s16 na odcinku już Mrągowo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w kierunku Ełku i myślę że to</w:t>
      </w:r>
      <w:r w:rsidRPr="00310FBD">
        <w:rPr>
          <w:rFonts w:ascii="Times New Roman" w:hAnsi="Times New Roman" w:cs="Times New Roman"/>
          <w:sz w:val="24"/>
          <w:szCs w:val="24"/>
        </w:rPr>
        <w:br/>
        <w:t>nie ma wątpliwości, że wszystkim nam zależy żeby te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prace postępowały. Jeżeli jest możliwość przyspieszenia tego, my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też oczywiście rozmawiamy o tych kwestiach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na poziomie samorządowców, także tu moje akurat nastawienie jest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w tej sprawie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pozytywne. Myślę, że my też mieliśmy niedawno spotkanie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stowarzyszenia S16, na którym też poruszaliśmy ten temat i</w:t>
      </w:r>
      <w:r w:rsidRPr="00310FBD">
        <w:rPr>
          <w:rFonts w:ascii="Times New Roman" w:hAnsi="Times New Roman" w:cs="Times New Roman"/>
          <w:sz w:val="24"/>
          <w:szCs w:val="24"/>
        </w:rPr>
        <w:br/>
        <w:t>też była mowa o tym, że jest taka możliwość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także mi się wydaje, że to jest inicjatywa jak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najbardziej słuszna. Daje możliwość tego, żeby ta droga na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pozostałym odcinku miała szansę powstać, bo znowu mówimy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o bardzo dalekiej perspektywie czasowej i się zastanawiam czy to</w:t>
      </w:r>
      <w:r w:rsidRPr="00310FBD">
        <w:rPr>
          <w:rFonts w:ascii="Times New Roman" w:hAnsi="Times New Roman" w:cs="Times New Roman"/>
          <w:sz w:val="24"/>
          <w:szCs w:val="24"/>
        </w:rPr>
        <w:br/>
        <w:t>za naszego życia się wydarzy.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Także to jest moje zdanie w tym temacie, a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ja nie znam tej interpelacji bo ona do mnie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osobiście nie dotarła. To tu już musicie państwo ewentualnie</w:t>
      </w:r>
      <w:r w:rsidRPr="00310FBD">
        <w:rPr>
          <w:rFonts w:ascii="Times New Roman" w:hAnsi="Times New Roman" w:cs="Times New Roman"/>
          <w:sz w:val="24"/>
          <w:szCs w:val="24"/>
        </w:rPr>
        <w:br/>
        <w:t>podjąć decyzję jako radni.</w:t>
      </w:r>
    </w:p>
    <w:p w14:paraId="0AE38ED3" w14:textId="77777777" w:rsidR="00B7333A" w:rsidRDefault="00310FBD" w:rsidP="00310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BD">
        <w:rPr>
          <w:rFonts w:ascii="Times New Roman" w:hAnsi="Times New Roman" w:cs="Times New Roman"/>
          <w:sz w:val="24"/>
          <w:szCs w:val="24"/>
        </w:rPr>
        <w:br/>
        <w:t xml:space="preserve">Radny Lubomir </w:t>
      </w:r>
      <w:proofErr w:type="spellStart"/>
      <w:r w:rsidRPr="00310FBD">
        <w:rPr>
          <w:rFonts w:ascii="Times New Roman" w:hAnsi="Times New Roman" w:cs="Times New Roman"/>
          <w:sz w:val="24"/>
          <w:szCs w:val="24"/>
        </w:rPr>
        <w:t>Melnicki</w:t>
      </w:r>
      <w:proofErr w:type="spellEnd"/>
    </w:p>
    <w:p w14:paraId="7D82280D" w14:textId="77777777" w:rsidR="00980DB3" w:rsidRDefault="00310FBD" w:rsidP="00310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BD">
        <w:rPr>
          <w:rFonts w:ascii="Times New Roman" w:hAnsi="Times New Roman" w:cs="Times New Roman"/>
          <w:sz w:val="24"/>
          <w:szCs w:val="24"/>
        </w:rPr>
        <w:t>Ja mam pytanie jedno dotyczące ostatnio spotkania, które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 xml:space="preserve">zorganizowane było na </w:t>
      </w:r>
      <w:proofErr w:type="spellStart"/>
      <w:r w:rsidRPr="00310FBD">
        <w:rPr>
          <w:rFonts w:ascii="Times New Roman" w:hAnsi="Times New Roman" w:cs="Times New Roman"/>
          <w:sz w:val="24"/>
          <w:szCs w:val="24"/>
        </w:rPr>
        <w:t>Zatorzu</w:t>
      </w:r>
      <w:proofErr w:type="spellEnd"/>
      <w:r w:rsidRPr="00310FBD">
        <w:rPr>
          <w:rFonts w:ascii="Times New Roman" w:hAnsi="Times New Roman" w:cs="Times New Roman"/>
          <w:sz w:val="24"/>
          <w:szCs w:val="24"/>
        </w:rPr>
        <w:t xml:space="preserve"> odnośnie remontów dróg.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Jest to temat, który w tej chwili praktycznie jest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omawiany przez mieszkańców i wiele jest wątpliwości co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do projektu. Ten projekt cię ja doczytałem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się, że nie powinny być stosowane żadne pierwszeństwa przejazdu.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Nie ma dróg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jednokierunkowych, są tylko pierwszeństwa przejazdu w związku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z tym, czy tam będą również jednokierunkowe jezdnie, czy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tylko będzie to na zasadzie znaku pierwszeństwa przejazdu?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 xml:space="preserve">To jest jedno pytanie drugie pytanie dotyczy odprowadzenia </w:t>
      </w:r>
      <w:proofErr w:type="spellStart"/>
      <w:r w:rsidRPr="00310FBD">
        <w:rPr>
          <w:rFonts w:ascii="Times New Roman" w:hAnsi="Times New Roman" w:cs="Times New Roman"/>
          <w:sz w:val="24"/>
          <w:szCs w:val="24"/>
        </w:rPr>
        <w:t>burzówki</w:t>
      </w:r>
      <w:proofErr w:type="spellEnd"/>
      <w:r w:rsidRPr="00310FBD">
        <w:rPr>
          <w:rFonts w:ascii="Times New Roman" w:hAnsi="Times New Roman" w:cs="Times New Roman"/>
          <w:sz w:val="24"/>
          <w:szCs w:val="24"/>
        </w:rPr>
        <w:t>.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Zazwyczaj to jest tak, że jeżeli nie ma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kanalizacji zorganizowanej to odpływ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FBD">
        <w:rPr>
          <w:rFonts w:ascii="Times New Roman" w:hAnsi="Times New Roman" w:cs="Times New Roman"/>
          <w:sz w:val="24"/>
          <w:szCs w:val="24"/>
        </w:rPr>
        <w:t>burzówki</w:t>
      </w:r>
      <w:proofErr w:type="spellEnd"/>
      <w:r w:rsidRPr="00310FBD">
        <w:rPr>
          <w:rFonts w:ascii="Times New Roman" w:hAnsi="Times New Roman" w:cs="Times New Roman"/>
          <w:sz w:val="24"/>
          <w:szCs w:val="24"/>
        </w:rPr>
        <w:t xml:space="preserve"> jest poprzez takie wgłębienia przy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drogach, po jednej i po drugiej stronie. Tam z tego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projektu w zasadzie nic nie wynika. W zasadzie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wątpliwości mieszkańców są słuszne, że droga jest podnoszona, natomiast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odprowadzenie deszczówki z tych dróg będzie</w:t>
      </w:r>
      <w:r w:rsidR="00B7333A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niestety w kierunku posesji. Czyli będą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zalewane te posesje po bokach. Jest jeszcze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jedna sprawa dotycząca płyt ażurowych. Te płyty ażurowe są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bardzo słabe nie wytrzymałe i już są w tej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chwili sytuacje, że pękają przez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przejazd ciężarowego samochodu z odpadami.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Czy to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będzie praktykowane? Czy ten projekt będzie zmieniony, czy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raczej utrzymany, czy te ażurowe płyty będą dalej stosowane?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87F62" w14:textId="77777777" w:rsidR="00980DB3" w:rsidRDefault="00310FBD" w:rsidP="00310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BD">
        <w:rPr>
          <w:rFonts w:ascii="Times New Roman" w:hAnsi="Times New Roman" w:cs="Times New Roman"/>
          <w:sz w:val="24"/>
          <w:szCs w:val="24"/>
        </w:rPr>
        <w:lastRenderedPageBreak/>
        <w:t>Burmistrz Jakub Doraczyński</w:t>
      </w:r>
    </w:p>
    <w:p w14:paraId="64EFA0FA" w14:textId="1D956602" w:rsidR="00310FBD" w:rsidRDefault="00310FBD" w:rsidP="00310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BD">
        <w:rPr>
          <w:rFonts w:ascii="Times New Roman" w:hAnsi="Times New Roman" w:cs="Times New Roman"/>
          <w:sz w:val="24"/>
          <w:szCs w:val="24"/>
        </w:rPr>
        <w:t>Doceniam tutaj troskę, ale wydaje mi się,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że nie dalej jak dwa dni temu pan radny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też był na spotkaniu z mieszkańcami i wszystkie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te kwestie wyjaśniliśmy, między innymi wyjaśniliśmy mieszkańcom że płyt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ażurowych nie będzie. Także jeżeli jest taka potrzeba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to jeszcze raz powiedzieć panu radnemu głośniej, to mówię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to jeszcze raz, że wszystkie te kwestie, o których</w:t>
      </w:r>
      <w:r w:rsidRPr="00310FBD">
        <w:rPr>
          <w:rFonts w:ascii="Times New Roman" w:hAnsi="Times New Roman" w:cs="Times New Roman"/>
          <w:sz w:val="24"/>
          <w:szCs w:val="24"/>
        </w:rPr>
        <w:br/>
        <w:t>tutaj teraz rozmawialiśmy były na spotkaniu poruszone. I też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mówię to jeszcze raz, bo już chyba raz o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tym wspominałem, że kwestie organizacji ruchu na tych nowo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powstałych drogach nie są objęte projektem bo to jest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projekt budowlany realizacji nawierzchni. A kwestie związane</w:t>
      </w:r>
      <w:r w:rsidRPr="00310FBD">
        <w:rPr>
          <w:rFonts w:ascii="Times New Roman" w:hAnsi="Times New Roman" w:cs="Times New Roman"/>
          <w:sz w:val="24"/>
          <w:szCs w:val="24"/>
        </w:rPr>
        <w:br/>
        <w:t>z odprowadzeniem wód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deszczowych, bo też takie pytanie było mieszkańca, to po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raz kolejny mówię, że nie będzie takiej możliwości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żeby z terenu drogi spływało na czyjąkolwiek posesję.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Być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może będą takie odcinki, że będzie akurat z fragmentu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zjazdu odprowadzane, bo nie ma innych możliwości, bo tam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jest tak skomplikowane i różnice wysokości. To też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z mieszkańcami poruszaliśmy te sprawy i wydaje mi się,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że doszliśmy do konsensusu. Wiele rzeczy tam się jeszcze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będzie realizowało i wychodziło w trakcie już wykonywania szczegółów</w:t>
      </w:r>
      <w:r w:rsidRPr="00310FBD">
        <w:rPr>
          <w:rFonts w:ascii="Times New Roman" w:hAnsi="Times New Roman" w:cs="Times New Roman"/>
          <w:sz w:val="24"/>
          <w:szCs w:val="24"/>
        </w:rPr>
        <w:br/>
        <w:t>poszczególnych zjazdów, także tak jak mówię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możemy jeszcze raz się spotkać i znowu</w:t>
      </w:r>
      <w:r w:rsidRPr="00310FBD">
        <w:rPr>
          <w:rFonts w:ascii="Times New Roman" w:hAnsi="Times New Roman" w:cs="Times New Roman"/>
          <w:sz w:val="24"/>
          <w:szCs w:val="24"/>
        </w:rPr>
        <w:br/>
        <w:t>o tym samym powiedzieć ale gdzieś to się mija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z celem. Projekt jest zrobiony jeżeli chodzi o odwodnienie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i o korytka po bokach. To to też nie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jest, że tak powiem sprawa jasna w momencie,</w:t>
      </w:r>
      <w:r w:rsidRPr="00310FBD">
        <w:rPr>
          <w:rFonts w:ascii="Times New Roman" w:hAnsi="Times New Roman" w:cs="Times New Roman"/>
          <w:sz w:val="24"/>
          <w:szCs w:val="24"/>
        </w:rPr>
        <w:br/>
        <w:t>w którym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mamy półprzepuszczalną nawierzchnię i my nie zakładamy że będzie tam taka ilość wody,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która nie będzie do odebrania w terenie który będzie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wypełniony żwirem i będzie przepuszczalny. Także widzimy to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już po jednej ulicy, która jest zrobiona w całości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w nowej technologii i dopiero co mieliśmy tam dwa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dni intensywnych opadów i ten problem, o którym tutaj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>rozmawiamy się nie pojawił czyli to wskazuje na to</w:t>
      </w:r>
      <w:r w:rsidR="00980DB3">
        <w:rPr>
          <w:rFonts w:ascii="Times New Roman" w:hAnsi="Times New Roman" w:cs="Times New Roman"/>
          <w:sz w:val="24"/>
          <w:szCs w:val="24"/>
        </w:rPr>
        <w:t xml:space="preserve"> </w:t>
      </w:r>
      <w:r w:rsidRPr="00310FBD">
        <w:rPr>
          <w:rFonts w:ascii="Times New Roman" w:hAnsi="Times New Roman" w:cs="Times New Roman"/>
          <w:sz w:val="24"/>
          <w:szCs w:val="24"/>
        </w:rPr>
        <w:t xml:space="preserve">że ta technologia zastosowana spełnia swoje założenia. </w:t>
      </w:r>
      <w:r w:rsidRPr="00980DB3">
        <w:rPr>
          <w:rFonts w:ascii="Times New Roman" w:hAnsi="Times New Roman" w:cs="Times New Roman"/>
          <w:sz w:val="24"/>
          <w:szCs w:val="24"/>
        </w:rPr>
        <w:t>Dziękuję serdecznie.</w:t>
      </w:r>
    </w:p>
    <w:p w14:paraId="7FF81513" w14:textId="77777777" w:rsidR="00980DB3" w:rsidRDefault="00980DB3" w:rsidP="00310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CD9C0" w14:textId="2C8A40F8" w:rsidR="00980DB3" w:rsidRPr="00980DB3" w:rsidRDefault="00980DB3" w:rsidP="00980DB3">
      <w:pPr>
        <w:pStyle w:val="Tekstpodstawowy"/>
        <w:suppressAutoHyphens w:val="0"/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  <w:r w:rsidRPr="00980DB3">
        <w:rPr>
          <w:rFonts w:ascii="Times New Roman" w:hAnsi="Times New Roman"/>
          <w:b/>
          <w:bCs/>
          <w:sz w:val="28"/>
          <w:szCs w:val="28"/>
        </w:rPr>
        <w:t xml:space="preserve">Ad. Pkt </w:t>
      </w:r>
      <w:r>
        <w:rPr>
          <w:rFonts w:ascii="Times New Roman" w:hAnsi="Times New Roman"/>
          <w:b/>
          <w:bCs/>
          <w:sz w:val="28"/>
          <w:szCs w:val="28"/>
        </w:rPr>
        <w:t>5</w:t>
      </w:r>
    </w:p>
    <w:p w14:paraId="79B72B92" w14:textId="6986000D" w:rsidR="00980DB3" w:rsidRPr="00980DB3" w:rsidRDefault="00980DB3" w:rsidP="00980DB3">
      <w:pPr>
        <w:pStyle w:val="Tekstpodstawowy"/>
        <w:suppressAutoHyphens w:val="0"/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  <w:r w:rsidRPr="00980DB3">
        <w:rPr>
          <w:rFonts w:ascii="Times New Roman" w:hAnsi="Times New Roman"/>
          <w:b/>
          <w:bCs/>
          <w:sz w:val="28"/>
          <w:szCs w:val="28"/>
        </w:rPr>
        <w:t>Zamknięcie posiedzenia.</w:t>
      </w:r>
    </w:p>
    <w:p w14:paraId="5CCCF174" w14:textId="77777777" w:rsidR="00980DB3" w:rsidRDefault="00980DB3" w:rsidP="00980DB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89426" w14:textId="0D69A056" w:rsidR="00980DB3" w:rsidRPr="00924CA2" w:rsidRDefault="00980DB3" w:rsidP="00980D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CA2">
        <w:rPr>
          <w:rFonts w:ascii="Times New Roman" w:hAnsi="Times New Roman" w:cs="Times New Roman"/>
          <w:b/>
          <w:bCs/>
          <w:sz w:val="24"/>
          <w:szCs w:val="24"/>
        </w:rPr>
        <w:t xml:space="preserve">Przewodnicząca Rady Miejskiej Magdalena </w:t>
      </w:r>
      <w:proofErr w:type="spellStart"/>
      <w:r w:rsidRPr="00924CA2">
        <w:rPr>
          <w:rFonts w:ascii="Times New Roman" w:hAnsi="Times New Roman" w:cs="Times New Roman"/>
          <w:b/>
          <w:bCs/>
          <w:sz w:val="24"/>
          <w:szCs w:val="24"/>
        </w:rPr>
        <w:t>Szlońska</w:t>
      </w:r>
      <w:proofErr w:type="spellEnd"/>
      <w:r w:rsidRPr="00924CA2">
        <w:rPr>
          <w:rFonts w:ascii="Times New Roman" w:hAnsi="Times New Roman" w:cs="Times New Roman"/>
          <w:sz w:val="24"/>
          <w:szCs w:val="24"/>
        </w:rPr>
        <w:t xml:space="preserve"> podziękowała wszystkim za udział w obradach i o godzinie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24C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924CA2">
        <w:rPr>
          <w:rFonts w:ascii="Times New Roman" w:hAnsi="Times New Roman" w:cs="Times New Roman"/>
          <w:sz w:val="24"/>
          <w:szCs w:val="24"/>
        </w:rPr>
        <w:t xml:space="preserve"> zamknęła </w:t>
      </w:r>
      <w:r>
        <w:rPr>
          <w:rFonts w:ascii="Times New Roman" w:hAnsi="Times New Roman" w:cs="Times New Roman"/>
          <w:sz w:val="24"/>
          <w:szCs w:val="24"/>
        </w:rPr>
        <w:t>XI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24CA2">
        <w:rPr>
          <w:rFonts w:ascii="Times New Roman" w:hAnsi="Times New Roman" w:cs="Times New Roman"/>
          <w:sz w:val="24"/>
          <w:szCs w:val="24"/>
        </w:rPr>
        <w:t xml:space="preserve"> sesję Rady Miejskiej.</w:t>
      </w:r>
    </w:p>
    <w:p w14:paraId="20ACFAB4" w14:textId="77777777" w:rsidR="00980DB3" w:rsidRDefault="00980DB3" w:rsidP="0098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76CDD" w14:textId="2838A8B5" w:rsidR="00980DB3" w:rsidRPr="00924CA2" w:rsidRDefault="00980DB3" w:rsidP="0098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A2">
        <w:rPr>
          <w:rFonts w:ascii="Times New Roman" w:hAnsi="Times New Roman" w:cs="Times New Roman"/>
          <w:sz w:val="24"/>
          <w:szCs w:val="24"/>
        </w:rPr>
        <w:t>Na tym protokół zakończono.</w:t>
      </w:r>
    </w:p>
    <w:p w14:paraId="4C0837CC" w14:textId="77777777" w:rsidR="00980DB3" w:rsidRPr="00924CA2" w:rsidRDefault="00980DB3" w:rsidP="0098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6A0E2" w14:textId="77777777" w:rsidR="00980DB3" w:rsidRDefault="00980DB3" w:rsidP="0098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94234" w14:textId="77777777" w:rsidR="00980DB3" w:rsidRDefault="00980DB3" w:rsidP="0098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15AF5" w14:textId="1A36DC97" w:rsidR="00980DB3" w:rsidRPr="00E64EA8" w:rsidRDefault="00980DB3" w:rsidP="00980DB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924CA2">
        <w:rPr>
          <w:rFonts w:ascii="Times New Roman" w:hAnsi="Times New Roman" w:cs="Times New Roman"/>
          <w:sz w:val="24"/>
          <w:szCs w:val="24"/>
        </w:rPr>
        <w:t xml:space="preserve">Protokołowała: </w:t>
      </w:r>
      <w:r>
        <w:rPr>
          <w:rFonts w:ascii="Times New Roman" w:hAnsi="Times New Roman" w:cs="Times New Roman"/>
          <w:sz w:val="24"/>
          <w:szCs w:val="24"/>
        </w:rPr>
        <w:t xml:space="preserve">Małgorzata Tomaszewska </w:t>
      </w:r>
    </w:p>
    <w:p w14:paraId="136C90ED" w14:textId="77777777" w:rsidR="00980DB3" w:rsidRPr="00980DB3" w:rsidRDefault="00980DB3" w:rsidP="00980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0DB3" w:rsidRPr="00980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E6828"/>
    <w:multiLevelType w:val="multilevel"/>
    <w:tmpl w:val="D8886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643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7A52ED9"/>
    <w:multiLevelType w:val="multilevel"/>
    <w:tmpl w:val="D8886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643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E4782B"/>
    <w:multiLevelType w:val="multilevel"/>
    <w:tmpl w:val="D8886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643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5E22F4"/>
    <w:multiLevelType w:val="multilevel"/>
    <w:tmpl w:val="D8886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643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B0670DF"/>
    <w:multiLevelType w:val="multilevel"/>
    <w:tmpl w:val="D8886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643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68585294">
    <w:abstractNumId w:val="2"/>
  </w:num>
  <w:num w:numId="2" w16cid:durableId="1534270447">
    <w:abstractNumId w:val="4"/>
  </w:num>
  <w:num w:numId="3" w16cid:durableId="660736944">
    <w:abstractNumId w:val="3"/>
  </w:num>
  <w:num w:numId="4" w16cid:durableId="293223274">
    <w:abstractNumId w:val="0"/>
  </w:num>
  <w:num w:numId="5" w16cid:durableId="1747797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40"/>
    <w:rsid w:val="00127903"/>
    <w:rsid w:val="002814C3"/>
    <w:rsid w:val="00310FBD"/>
    <w:rsid w:val="003D60C0"/>
    <w:rsid w:val="00401A40"/>
    <w:rsid w:val="0052388D"/>
    <w:rsid w:val="0063070E"/>
    <w:rsid w:val="00980DB3"/>
    <w:rsid w:val="00985073"/>
    <w:rsid w:val="00B7333A"/>
    <w:rsid w:val="00C82925"/>
    <w:rsid w:val="00D61EEB"/>
    <w:rsid w:val="00DD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EAA1"/>
  <w15:chartTrackingRefBased/>
  <w15:docId w15:val="{DBBBED9B-F29D-4C99-841B-2A8B330B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0C0"/>
    <w:pPr>
      <w:suppressAutoHyphens/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1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1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1A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1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1A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1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1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1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1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1A4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1A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1A4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1A40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1A40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1A4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1A4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1A4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1A4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401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1A4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1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1A4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401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1A40"/>
    <w:rPr>
      <w:rFonts w:ascii="Lato" w:hAnsi="Lato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401A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1A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1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1A40"/>
    <w:rPr>
      <w:rFonts w:ascii="Lato" w:hAnsi="Lato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401A40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3D60C0"/>
    <w:pPr>
      <w:spacing w:after="120" w:line="240" w:lineRule="auto"/>
    </w:pPr>
    <w:rPr>
      <w:rFonts w:ascii="Liberation Serif" w:eastAsia="SimSun" w:hAnsi="Liberation Serif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D60C0"/>
    <w:rPr>
      <w:rFonts w:ascii="Liberation Serif" w:eastAsia="SimSun" w:hAnsi="Liberation Serif" w:cs="Times New Roman"/>
      <w:kern w:val="1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1835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Tomaszewska</dc:creator>
  <cp:keywords/>
  <dc:description/>
  <cp:lastModifiedBy>Małgorzata Tomaszewska</cp:lastModifiedBy>
  <cp:revision>2</cp:revision>
  <dcterms:created xsi:type="dcterms:W3CDTF">2025-09-22T08:32:00Z</dcterms:created>
  <dcterms:modified xsi:type="dcterms:W3CDTF">2025-09-22T09:23:00Z</dcterms:modified>
</cp:coreProperties>
</file>