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9855" w14:textId="6B06B773" w:rsidR="00134517" w:rsidRPr="009A28DE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28DE">
        <w:rPr>
          <w:rFonts w:ascii="Times New Roman" w:hAnsi="Times New Roman" w:cs="Times New Roman"/>
          <w:b/>
          <w:bCs/>
          <w:sz w:val="32"/>
          <w:szCs w:val="32"/>
        </w:rPr>
        <w:t>PROTOKÓŁ NR X</w:t>
      </w:r>
      <w:r w:rsidR="00A909A3" w:rsidRPr="009A28DE"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="00612731" w:rsidRPr="009A28DE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9A28DE">
        <w:rPr>
          <w:rFonts w:ascii="Times New Roman" w:hAnsi="Times New Roman" w:cs="Times New Roman"/>
          <w:b/>
          <w:bCs/>
          <w:sz w:val="32"/>
          <w:szCs w:val="32"/>
        </w:rPr>
        <w:t>/2025</w:t>
      </w:r>
    </w:p>
    <w:p w14:paraId="2505AFA0" w14:textId="77777777" w:rsidR="00134517" w:rsidRPr="009A28DE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28DE">
        <w:rPr>
          <w:rFonts w:ascii="Times New Roman" w:hAnsi="Times New Roman" w:cs="Times New Roman"/>
          <w:b/>
          <w:bCs/>
          <w:sz w:val="32"/>
          <w:szCs w:val="32"/>
        </w:rPr>
        <w:t>z sesji Rady Miejskiej w Mrągowie,</w:t>
      </w:r>
    </w:p>
    <w:p w14:paraId="662F502F" w14:textId="3F436590" w:rsidR="00134517" w:rsidRPr="009A28DE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28DE">
        <w:rPr>
          <w:rFonts w:ascii="Times New Roman" w:hAnsi="Times New Roman" w:cs="Times New Roman"/>
          <w:b/>
          <w:bCs/>
          <w:sz w:val="32"/>
          <w:szCs w:val="32"/>
        </w:rPr>
        <w:t>która odbyła się w dniu 2</w:t>
      </w:r>
      <w:r w:rsidR="00612731" w:rsidRPr="009A28DE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9A28D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12731" w:rsidRPr="009A28DE">
        <w:rPr>
          <w:rFonts w:ascii="Times New Roman" w:hAnsi="Times New Roman" w:cs="Times New Roman"/>
          <w:b/>
          <w:bCs/>
          <w:sz w:val="32"/>
          <w:szCs w:val="32"/>
        </w:rPr>
        <w:t>września</w:t>
      </w:r>
      <w:r w:rsidRPr="009A28DE">
        <w:rPr>
          <w:rFonts w:ascii="Times New Roman" w:hAnsi="Times New Roman" w:cs="Times New Roman"/>
          <w:b/>
          <w:bCs/>
          <w:sz w:val="32"/>
          <w:szCs w:val="32"/>
        </w:rPr>
        <w:t xml:space="preserve"> 2025 roku</w:t>
      </w:r>
    </w:p>
    <w:p w14:paraId="40240AB8" w14:textId="77777777" w:rsidR="00134517" w:rsidRPr="009A28DE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28DE">
        <w:rPr>
          <w:rFonts w:ascii="Times New Roman" w:hAnsi="Times New Roman" w:cs="Times New Roman"/>
          <w:b/>
          <w:bCs/>
          <w:sz w:val="32"/>
          <w:szCs w:val="32"/>
        </w:rPr>
        <w:t>w sali Nr 1 Urzędu Miejskiego w Mrągowie.</w:t>
      </w:r>
    </w:p>
    <w:p w14:paraId="6480F8C8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4FF2D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>Ad. pkt 1</w:t>
      </w:r>
    </w:p>
    <w:p w14:paraId="004E381E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>Otwarcie sesji</w:t>
      </w:r>
    </w:p>
    <w:p w14:paraId="53CB9769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</w:rPr>
      </w:pPr>
    </w:p>
    <w:p w14:paraId="447C800C" w14:textId="441D21BB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571035"/>
      <w:bookmarkStart w:id="1" w:name="_Hlk128658803"/>
      <w:r w:rsidRPr="009A28DE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</w:t>
      </w:r>
      <w:bookmarkEnd w:id="0"/>
      <w:bookmarkEnd w:id="1"/>
      <w:r w:rsidRPr="009A28DE">
        <w:rPr>
          <w:rFonts w:ascii="Times New Roman" w:hAnsi="Times New Roman" w:cs="Times New Roman"/>
          <w:b/>
          <w:bCs/>
          <w:sz w:val="24"/>
          <w:szCs w:val="24"/>
        </w:rPr>
        <w:t>Magdalena Szlońska</w:t>
      </w:r>
      <w:r w:rsidRPr="009A28DE">
        <w:rPr>
          <w:rFonts w:ascii="Times New Roman" w:hAnsi="Times New Roman" w:cs="Times New Roman"/>
          <w:sz w:val="24"/>
          <w:szCs w:val="24"/>
        </w:rPr>
        <w:t xml:space="preserve"> o godz. 15.30 oficjalnie rozpoczęła X</w:t>
      </w:r>
      <w:r w:rsidR="00A909A3" w:rsidRPr="009A28DE">
        <w:rPr>
          <w:rFonts w:ascii="Times New Roman" w:hAnsi="Times New Roman" w:cs="Times New Roman"/>
          <w:sz w:val="24"/>
          <w:szCs w:val="24"/>
        </w:rPr>
        <w:t>V</w:t>
      </w:r>
      <w:r w:rsidRPr="009A28DE">
        <w:rPr>
          <w:rFonts w:ascii="Times New Roman" w:hAnsi="Times New Roman" w:cs="Times New Roman"/>
          <w:sz w:val="24"/>
          <w:szCs w:val="24"/>
        </w:rPr>
        <w:t xml:space="preserve"> sesję Rady Miejskiej, po czym odczytała klauzulę informacyjną RODO. Powitała Pana Jakuba </w:t>
      </w:r>
      <w:proofErr w:type="spellStart"/>
      <w:r w:rsidRPr="009A28DE">
        <w:rPr>
          <w:rFonts w:ascii="Times New Roman" w:hAnsi="Times New Roman" w:cs="Times New Roman"/>
          <w:sz w:val="24"/>
          <w:szCs w:val="24"/>
        </w:rPr>
        <w:t>Doraczyńskiego</w:t>
      </w:r>
      <w:proofErr w:type="spellEnd"/>
      <w:r w:rsidRPr="009A28DE">
        <w:rPr>
          <w:rFonts w:ascii="Times New Roman" w:hAnsi="Times New Roman" w:cs="Times New Roman"/>
          <w:sz w:val="24"/>
          <w:szCs w:val="24"/>
        </w:rPr>
        <w:t xml:space="preserve"> Burmistrza Miasta,</w:t>
      </w:r>
      <w:r w:rsidR="00C852EC" w:rsidRPr="009A28DE">
        <w:rPr>
          <w:color w:val="000000"/>
          <w:sz w:val="24"/>
          <w:szCs w:val="24"/>
        </w:rPr>
        <w:t xml:space="preserve"> </w:t>
      </w:r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sekretarz Beatę Klimek, </w:t>
      </w:r>
      <w:r w:rsidR="00C852EC" w:rsidRPr="009A28DE">
        <w:rPr>
          <w:rFonts w:ascii="Times New Roman" w:hAnsi="Times New Roman" w:cs="Times New Roman"/>
          <w:color w:val="000000"/>
          <w:sz w:val="24"/>
          <w:szCs w:val="24"/>
        </w:rPr>
        <w:t>pana prezesa TBS Karo Kamila Turowskiego,</w:t>
      </w:r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238" w:rsidRPr="009A28DE">
        <w:rPr>
          <w:rFonts w:ascii="Times New Roman" w:hAnsi="Times New Roman" w:cs="Times New Roman"/>
          <w:sz w:val="24"/>
          <w:szCs w:val="24"/>
        </w:rPr>
        <w:t xml:space="preserve">Dyrektor MOPS Monikę Oleszkiewicz – Adamską, </w:t>
      </w:r>
      <w:r w:rsidR="00B2255B" w:rsidRPr="009A28DE">
        <w:rPr>
          <w:rFonts w:ascii="Times New Roman" w:hAnsi="Times New Roman" w:cs="Times New Roman"/>
          <w:sz w:val="24"/>
          <w:szCs w:val="24"/>
        </w:rPr>
        <w:t>D</w:t>
      </w:r>
      <w:r w:rsidR="00B2255B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yrektor spółki </w:t>
      </w:r>
      <w:proofErr w:type="spellStart"/>
      <w:r w:rsidR="00B2255B" w:rsidRPr="009A28DE">
        <w:rPr>
          <w:rFonts w:ascii="Times New Roman" w:hAnsi="Times New Roman" w:cs="Times New Roman"/>
          <w:color w:val="000000"/>
          <w:sz w:val="24"/>
          <w:szCs w:val="24"/>
        </w:rPr>
        <w:t>Mrongoville</w:t>
      </w:r>
      <w:proofErr w:type="spellEnd"/>
      <w:r w:rsidR="00B2255B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Monikę </w:t>
      </w:r>
      <w:proofErr w:type="spellStart"/>
      <w:r w:rsidR="00B2255B" w:rsidRPr="009A28DE">
        <w:rPr>
          <w:rFonts w:ascii="Times New Roman" w:hAnsi="Times New Roman" w:cs="Times New Roman"/>
          <w:color w:val="000000"/>
          <w:sz w:val="24"/>
          <w:szCs w:val="24"/>
        </w:rPr>
        <w:t>Mieczaniec</w:t>
      </w:r>
      <w:proofErr w:type="spellEnd"/>
      <w:r w:rsidR="00B2255B" w:rsidRPr="009A28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Dyrektora </w:t>
      </w:r>
      <w:proofErr w:type="spellStart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>ZWiK</w:t>
      </w:r>
      <w:proofErr w:type="spellEnd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Andrzeja Wołosza, Dyrektora MEC Przemysława Budzyńskiego</w:t>
      </w:r>
      <w:r w:rsidRPr="009A28DE">
        <w:rPr>
          <w:rFonts w:ascii="Times New Roman" w:hAnsi="Times New Roman" w:cs="Times New Roman"/>
          <w:sz w:val="24"/>
          <w:szCs w:val="24"/>
        </w:rPr>
        <w:t>,</w:t>
      </w:r>
      <w:r w:rsidR="00612731" w:rsidRPr="009A28DE">
        <w:rPr>
          <w:rFonts w:ascii="Times New Roman" w:hAnsi="Times New Roman" w:cs="Times New Roman"/>
          <w:sz w:val="24"/>
          <w:szCs w:val="24"/>
        </w:rPr>
        <w:t xml:space="preserve"> </w:t>
      </w:r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Dariusza Żyłowskiego Dyrektora szkoły podstawowej nr 1 Annę Jakubczyk Dyrektor Szkoły podstawowej nr 4 Elżbietę </w:t>
      </w:r>
      <w:proofErr w:type="spellStart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>Połomkę</w:t>
      </w:r>
      <w:proofErr w:type="spellEnd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Dyrektor Przedszkola Publicznego nr 1 Stokrotka w Mrągowie panią Malwinę </w:t>
      </w:r>
      <w:proofErr w:type="spellStart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>Koziatek</w:t>
      </w:r>
      <w:proofErr w:type="spellEnd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Dyrektora Przedszkola</w:t>
      </w:r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br/>
        <w:t>Publicznego nr 2 Bajka w Mrągowie Ewę Gnozę Dyrektor Młodzieżowego</w:t>
      </w:r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Domu Kultury w Mrągowie Lecha </w:t>
      </w:r>
      <w:proofErr w:type="spellStart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>Gołębickiego</w:t>
      </w:r>
      <w:proofErr w:type="spellEnd"/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Dyrektora Miejskiego Centrum Kultury</w:t>
      </w:r>
      <w:r w:rsidR="00612731" w:rsidRPr="009A28DE">
        <w:rPr>
          <w:rFonts w:ascii="Times New Roman" w:hAnsi="Times New Roman" w:cs="Times New Roman"/>
          <w:color w:val="000000"/>
          <w:sz w:val="24"/>
          <w:szCs w:val="24"/>
        </w:rPr>
        <w:br/>
        <w:t>w Mrągowie,</w:t>
      </w:r>
      <w:r w:rsidRPr="009A28DE">
        <w:rPr>
          <w:rFonts w:ascii="Times New Roman" w:hAnsi="Times New Roman" w:cs="Times New Roman"/>
          <w:sz w:val="24"/>
          <w:szCs w:val="24"/>
        </w:rPr>
        <w:t xml:space="preserve"> kierowników referatów Urzędu Miejskiego, Radnych, oraz wszystkich obserwujących obrady Rady Miejskiej. Następnie Przewodnicząca stwierdziła, iż według listy obecności potwierdzonej również na zalogowanych urządzeniach do głosowania uczestniczyło 1</w:t>
      </w:r>
      <w:r w:rsidR="00A909A3" w:rsidRPr="009A28DE">
        <w:rPr>
          <w:rFonts w:ascii="Times New Roman" w:hAnsi="Times New Roman" w:cs="Times New Roman"/>
          <w:sz w:val="24"/>
          <w:szCs w:val="24"/>
        </w:rPr>
        <w:t>5</w:t>
      </w:r>
      <w:r w:rsidRPr="009A28DE">
        <w:rPr>
          <w:rFonts w:ascii="Times New Roman" w:hAnsi="Times New Roman" w:cs="Times New Roman"/>
          <w:sz w:val="24"/>
          <w:szCs w:val="24"/>
        </w:rPr>
        <w:t xml:space="preserve"> radnych, co wobec ustawowego składu Rady stanowiło kworum do podejmowania prawomocnych decyzji.</w:t>
      </w:r>
    </w:p>
    <w:p w14:paraId="7749199B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6CF047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A28DE">
        <w:rPr>
          <w:rFonts w:ascii="Times New Roman" w:hAnsi="Times New Roman" w:cs="Times New Roman"/>
          <w:i/>
          <w:iCs/>
        </w:rPr>
        <w:t>Załącznik nr 1</w:t>
      </w:r>
    </w:p>
    <w:p w14:paraId="1C4A8121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A28DE">
        <w:rPr>
          <w:rFonts w:ascii="Times New Roman" w:hAnsi="Times New Roman" w:cs="Times New Roman"/>
          <w:i/>
          <w:iCs/>
        </w:rPr>
        <w:t>Lista obecności radnych</w:t>
      </w:r>
    </w:p>
    <w:p w14:paraId="71487E57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A28DE">
        <w:rPr>
          <w:rFonts w:ascii="Times New Roman" w:hAnsi="Times New Roman" w:cs="Times New Roman"/>
          <w:i/>
          <w:iCs/>
        </w:rPr>
        <w:t xml:space="preserve">Załącznik nr 2 </w:t>
      </w:r>
    </w:p>
    <w:p w14:paraId="0523C805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A28DE">
        <w:rPr>
          <w:rFonts w:ascii="Times New Roman" w:hAnsi="Times New Roman" w:cs="Times New Roman"/>
          <w:i/>
          <w:iCs/>
        </w:rPr>
        <w:t>Lista obecności gości</w:t>
      </w:r>
    </w:p>
    <w:p w14:paraId="48BD1765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764A5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>Ad. pkt 2</w:t>
      </w:r>
    </w:p>
    <w:p w14:paraId="7D1CD771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>Ogłoszenie porządku obrad</w:t>
      </w:r>
    </w:p>
    <w:p w14:paraId="56821185" w14:textId="77777777" w:rsidR="00134517" w:rsidRPr="009A28DE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1A835" w14:textId="550B22F9" w:rsidR="00A909A3" w:rsidRPr="009A28DE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DE">
        <w:rPr>
          <w:rFonts w:ascii="Times New Roman" w:hAnsi="Times New Roman" w:cs="Times New Roman"/>
          <w:b/>
          <w:bCs/>
          <w:sz w:val="24"/>
          <w:szCs w:val="24"/>
        </w:rPr>
        <w:t>Przewodnicząca Rady Miejskiej Magdalena Szlońska</w:t>
      </w:r>
      <w:r w:rsidRPr="009A28DE">
        <w:rPr>
          <w:rFonts w:ascii="Times New Roman" w:hAnsi="Times New Roman" w:cs="Times New Roman"/>
          <w:sz w:val="24"/>
          <w:szCs w:val="24"/>
        </w:rPr>
        <w:t xml:space="preserve"> zapytała, czy są uwagi do porządku obrad, który Radni otrzymali </w:t>
      </w:r>
      <w:r w:rsidR="00612731" w:rsidRPr="009A28DE">
        <w:rPr>
          <w:rFonts w:ascii="Times New Roman" w:hAnsi="Times New Roman" w:cs="Times New Roman"/>
          <w:sz w:val="24"/>
          <w:szCs w:val="24"/>
        </w:rPr>
        <w:t>17</w:t>
      </w:r>
      <w:r w:rsidRPr="009A28DE">
        <w:rPr>
          <w:rFonts w:ascii="Times New Roman" w:hAnsi="Times New Roman" w:cs="Times New Roman"/>
          <w:sz w:val="24"/>
          <w:szCs w:val="24"/>
        </w:rPr>
        <w:t xml:space="preserve"> </w:t>
      </w:r>
      <w:r w:rsidR="00612731" w:rsidRPr="009A28DE">
        <w:rPr>
          <w:rFonts w:ascii="Times New Roman" w:hAnsi="Times New Roman" w:cs="Times New Roman"/>
          <w:sz w:val="24"/>
          <w:szCs w:val="24"/>
        </w:rPr>
        <w:t>września</w:t>
      </w:r>
      <w:r w:rsidRPr="009A28DE">
        <w:rPr>
          <w:rFonts w:ascii="Times New Roman" w:hAnsi="Times New Roman" w:cs="Times New Roman"/>
          <w:sz w:val="24"/>
          <w:szCs w:val="24"/>
        </w:rPr>
        <w:t xml:space="preserve"> br.</w:t>
      </w:r>
      <w:r w:rsidR="00A909A3" w:rsidRPr="009A28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704BD" w14:textId="259FAD14" w:rsidR="00134517" w:rsidRPr="009A28DE" w:rsidRDefault="00A909A3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DE">
        <w:rPr>
          <w:rFonts w:ascii="Times New Roman" w:hAnsi="Times New Roman" w:cs="Times New Roman"/>
          <w:sz w:val="24"/>
          <w:szCs w:val="24"/>
        </w:rPr>
        <w:t xml:space="preserve">Żadnych uwag do porządku nie zgłoszono. </w:t>
      </w:r>
    </w:p>
    <w:p w14:paraId="452E35C3" w14:textId="77777777" w:rsidR="00612731" w:rsidRPr="009A28DE" w:rsidRDefault="00612731" w:rsidP="00612731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18D15F98" w14:textId="77777777" w:rsidR="00612731" w:rsidRPr="009A28DE" w:rsidRDefault="00612731" w:rsidP="00612731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bookmarkStart w:id="2" w:name="_Hlk183695749"/>
      <w:r w:rsidRPr="009A28DE">
        <w:rPr>
          <w:rFonts w:ascii="Times New Roman" w:hAnsi="Times New Roman"/>
          <w:b/>
          <w:bCs/>
        </w:rPr>
        <w:t>Otwarcie sesji.</w:t>
      </w:r>
    </w:p>
    <w:p w14:paraId="334D1752" w14:textId="77777777" w:rsidR="00612731" w:rsidRPr="009A28DE" w:rsidRDefault="00612731" w:rsidP="00612731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9A28DE">
        <w:rPr>
          <w:rFonts w:ascii="Times New Roman" w:hAnsi="Times New Roman"/>
          <w:b/>
          <w:bCs/>
        </w:rPr>
        <w:t>Ogłoszenie porządku obrad.</w:t>
      </w:r>
    </w:p>
    <w:p w14:paraId="2F847B1C" w14:textId="77777777" w:rsidR="00612731" w:rsidRPr="009A28DE" w:rsidRDefault="00612731" w:rsidP="00612731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9A28DE">
        <w:rPr>
          <w:rFonts w:ascii="Times New Roman" w:hAnsi="Times New Roman"/>
          <w:b/>
          <w:bCs/>
        </w:rPr>
        <w:t xml:space="preserve">Zatwierdzenie protokołu nr XV/2025 z sesji, która odbyła się w dniu 28 sierpnia 2025 r. </w:t>
      </w:r>
    </w:p>
    <w:p w14:paraId="08739E3E" w14:textId="77777777" w:rsidR="00612731" w:rsidRPr="009A28DE" w:rsidRDefault="00612731" w:rsidP="00612731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r w:rsidRPr="009A28DE">
        <w:rPr>
          <w:rFonts w:ascii="Times New Roman" w:hAnsi="Times New Roman"/>
          <w:b/>
          <w:bCs/>
        </w:rPr>
        <w:t xml:space="preserve">Informacja Burmistrza Miasta Mrągowa o pracach pomiędzy sesjami. </w:t>
      </w:r>
    </w:p>
    <w:p w14:paraId="568A656C" w14:textId="77777777" w:rsidR="00612731" w:rsidRPr="009A28DE" w:rsidRDefault="00612731" w:rsidP="00612731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 w:rsidRPr="009A28DE">
        <w:rPr>
          <w:rFonts w:ascii="Times New Roman" w:hAnsi="Times New Roman"/>
          <w:b/>
          <w:bCs/>
        </w:rPr>
        <w:t>Sprawozdanie Burmistrza Miasta Mrągowa z wykonania uchwał Rady Miejskiej.</w:t>
      </w:r>
    </w:p>
    <w:p w14:paraId="1661C338" w14:textId="77777777" w:rsidR="00612731" w:rsidRPr="009A28DE" w:rsidRDefault="00612731" w:rsidP="00612731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 w:rsidRPr="009A28DE">
        <w:rPr>
          <w:rFonts w:ascii="Times New Roman" w:hAnsi="Times New Roman"/>
          <w:b/>
          <w:bCs/>
        </w:rPr>
        <w:t xml:space="preserve">Interpelacje i zapytania radnych. </w:t>
      </w:r>
    </w:p>
    <w:p w14:paraId="3F8AECCC" w14:textId="77777777" w:rsidR="00612731" w:rsidRPr="009A28DE" w:rsidRDefault="00612731" w:rsidP="00612731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 w:rsidRPr="009A28DE">
        <w:rPr>
          <w:rFonts w:ascii="Times New Roman" w:hAnsi="Times New Roman"/>
          <w:b/>
        </w:rPr>
        <w:lastRenderedPageBreak/>
        <w:t>Informacja o przygotowaniu szkół i placówek oświatowych prowadzonych przez Gminę Miasto do funkcjonowania w roku 2025/2026,</w:t>
      </w:r>
    </w:p>
    <w:p w14:paraId="4FAB2374" w14:textId="77777777" w:rsidR="00612731" w:rsidRPr="009A28DE" w:rsidRDefault="00612731" w:rsidP="00612731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 w:rsidRPr="009A28DE">
        <w:rPr>
          <w:rFonts w:ascii="Times New Roman" w:hAnsi="Times New Roman"/>
          <w:b/>
        </w:rPr>
        <w:t>Analiza działalności spółek miejskich w 2024 roku (</w:t>
      </w:r>
      <w:proofErr w:type="spellStart"/>
      <w:r w:rsidRPr="009A28DE">
        <w:rPr>
          <w:rFonts w:ascii="Times New Roman" w:hAnsi="Times New Roman"/>
          <w:b/>
        </w:rPr>
        <w:t>ZWiK</w:t>
      </w:r>
      <w:proofErr w:type="spellEnd"/>
      <w:r w:rsidRPr="009A28DE">
        <w:rPr>
          <w:rFonts w:ascii="Times New Roman" w:hAnsi="Times New Roman"/>
          <w:b/>
        </w:rPr>
        <w:t xml:space="preserve">, MEC, TBS, </w:t>
      </w:r>
      <w:proofErr w:type="spellStart"/>
      <w:r w:rsidRPr="009A28DE">
        <w:rPr>
          <w:rFonts w:ascii="Times New Roman" w:hAnsi="Times New Roman"/>
          <w:b/>
        </w:rPr>
        <w:t>Mrongoville</w:t>
      </w:r>
      <w:proofErr w:type="spellEnd"/>
      <w:r w:rsidRPr="009A28DE">
        <w:rPr>
          <w:rFonts w:ascii="Times New Roman" w:hAnsi="Times New Roman"/>
          <w:b/>
        </w:rPr>
        <w:t xml:space="preserve">) – </w:t>
      </w:r>
      <w:r w:rsidRPr="009A28DE">
        <w:rPr>
          <w:rFonts w:ascii="Times New Roman" w:hAnsi="Times New Roman"/>
          <w:bCs/>
        </w:rPr>
        <w:t>materiały przesłano mailem.</w:t>
      </w:r>
      <w:r w:rsidRPr="009A28DE">
        <w:rPr>
          <w:rFonts w:ascii="Times New Roman" w:hAnsi="Times New Roman"/>
          <w:b/>
        </w:rPr>
        <w:t xml:space="preserve">  </w:t>
      </w:r>
    </w:p>
    <w:p w14:paraId="737BEEB5" w14:textId="77777777" w:rsidR="00612731" w:rsidRPr="009A28DE" w:rsidRDefault="00612731" w:rsidP="00612731">
      <w:pPr>
        <w:pStyle w:val="Tekstpodstawowy"/>
        <w:numPr>
          <w:ilvl w:val="0"/>
          <w:numId w:val="1"/>
        </w:numPr>
        <w:spacing w:after="0" w:line="276" w:lineRule="auto"/>
        <w:ind w:left="426" w:hanging="420"/>
        <w:jc w:val="both"/>
        <w:rPr>
          <w:rFonts w:ascii="Times New Roman" w:hAnsi="Times New Roman"/>
          <w:bCs/>
        </w:rPr>
      </w:pPr>
      <w:r w:rsidRPr="009A28DE">
        <w:rPr>
          <w:rFonts w:ascii="Times New Roman" w:hAnsi="Times New Roman"/>
          <w:b/>
        </w:rPr>
        <w:t>Podjęcie uchwał w sprawie:</w:t>
      </w:r>
    </w:p>
    <w:p w14:paraId="74818039" w14:textId="77777777" w:rsidR="00612731" w:rsidRPr="009A28DE" w:rsidRDefault="00612731" w:rsidP="00612731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bookmarkStart w:id="3" w:name="_Hlk196288933"/>
      <w:bookmarkStart w:id="4" w:name="_Hlk184207003"/>
      <w:r w:rsidRPr="009A28DE">
        <w:rPr>
          <w:rFonts w:ascii="Times New Roman" w:eastAsiaTheme="minorHAnsi" w:hAnsi="Times New Roman"/>
          <w:kern w:val="0"/>
        </w:rPr>
        <w:t>wyrażenia zgody na nabycie nieruchomości zabudowanej, położonej w Mrągowie przy ulicy Warszawskiej 37,</w:t>
      </w:r>
    </w:p>
    <w:p w14:paraId="27210F42" w14:textId="77777777" w:rsidR="00612731" w:rsidRPr="009A28DE" w:rsidRDefault="00612731" w:rsidP="00612731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r w:rsidRPr="009A28DE">
        <w:rPr>
          <w:rFonts w:ascii="Times New Roman" w:eastAsiaTheme="minorHAnsi" w:hAnsi="Times New Roman"/>
          <w:kern w:val="0"/>
        </w:rPr>
        <w:t>wyrażenia zgody na wydzierżawienie na okres 6 lat i odstąpienie od obowiązku przetargowego trybu zawarcie umowy dzierżawy nieruchomości gruntowej, położonej przy ul. Moniuszki,</w:t>
      </w:r>
    </w:p>
    <w:p w14:paraId="3A5316E4" w14:textId="77777777" w:rsidR="00612731" w:rsidRPr="009A28DE" w:rsidRDefault="00612731" w:rsidP="00612731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r w:rsidRPr="009A28DE">
        <w:rPr>
          <w:rFonts w:ascii="Times New Roman" w:eastAsiaTheme="minorHAnsi" w:hAnsi="Times New Roman"/>
          <w:kern w:val="0"/>
        </w:rPr>
        <w:t>rozpatrzenia skargi na działanie Dyrektora Mrągowskiego Centrum Kultury w Mrągowie,</w:t>
      </w:r>
    </w:p>
    <w:p w14:paraId="20A20059" w14:textId="77777777" w:rsidR="00612731" w:rsidRPr="009A28DE" w:rsidRDefault="00612731" w:rsidP="00612731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5" w:name="_Hlk196289159"/>
      <w:bookmarkEnd w:id="3"/>
      <w:r w:rsidRPr="009A28DE">
        <w:rPr>
          <w:rFonts w:ascii="Times New Roman" w:hAnsi="Times New Roman"/>
        </w:rPr>
        <w:t>zmian Wieloletniej Prognozy Finansowej Gminy Miasto Mrągowo na lata 2025-2035,</w:t>
      </w:r>
    </w:p>
    <w:p w14:paraId="01F40FCE" w14:textId="77777777" w:rsidR="00612731" w:rsidRPr="009A28DE" w:rsidRDefault="00612731" w:rsidP="00612731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6" w:name="_Hlk196289198"/>
      <w:bookmarkEnd w:id="5"/>
      <w:r w:rsidRPr="009A28DE">
        <w:rPr>
          <w:rFonts w:ascii="Times New Roman" w:hAnsi="Times New Roman"/>
        </w:rPr>
        <w:t xml:space="preserve">zmian budżetu </w:t>
      </w:r>
      <w:bookmarkStart w:id="7" w:name="_Hlk89703741"/>
      <w:r w:rsidRPr="009A28DE">
        <w:rPr>
          <w:rFonts w:ascii="Times New Roman" w:hAnsi="Times New Roman"/>
        </w:rPr>
        <w:t xml:space="preserve">Gminy Miasto Mrągowo </w:t>
      </w:r>
      <w:bookmarkEnd w:id="7"/>
      <w:r w:rsidRPr="009A28DE">
        <w:rPr>
          <w:rFonts w:ascii="Times New Roman" w:hAnsi="Times New Roman"/>
        </w:rPr>
        <w:t>na rok 2025,</w:t>
      </w:r>
    </w:p>
    <w:bookmarkEnd w:id="4"/>
    <w:bookmarkEnd w:id="6"/>
    <w:p w14:paraId="0B0F1187" w14:textId="77777777" w:rsidR="00612731" w:rsidRPr="009A28DE" w:rsidRDefault="00612731" w:rsidP="00612731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 w:rsidRPr="009A28DE">
        <w:rPr>
          <w:rFonts w:ascii="Times New Roman" w:hAnsi="Times New Roman"/>
          <w:b/>
          <w:bCs/>
        </w:rPr>
        <w:t>Wolne wnioski, informacje, oświadczenia.</w:t>
      </w:r>
    </w:p>
    <w:p w14:paraId="5C202AA8" w14:textId="77777777" w:rsidR="00612731" w:rsidRPr="009A28DE" w:rsidRDefault="00612731" w:rsidP="00612731">
      <w:pPr>
        <w:pStyle w:val="Tekstpodstawowy"/>
        <w:numPr>
          <w:ilvl w:val="0"/>
          <w:numId w:val="1"/>
        </w:numPr>
        <w:suppressAutoHyphens w:val="0"/>
        <w:spacing w:after="0" w:line="276" w:lineRule="auto"/>
        <w:rPr>
          <w:rFonts w:ascii="Times New Roman" w:hAnsi="Times New Roman"/>
          <w:b/>
          <w:bCs/>
        </w:rPr>
      </w:pPr>
      <w:r w:rsidRPr="009A28DE">
        <w:rPr>
          <w:rFonts w:ascii="Times New Roman" w:hAnsi="Times New Roman"/>
          <w:b/>
          <w:bCs/>
        </w:rPr>
        <w:t>Zamknięcie posiedzenia</w:t>
      </w:r>
      <w:bookmarkEnd w:id="2"/>
      <w:r w:rsidRPr="009A28DE">
        <w:rPr>
          <w:rFonts w:ascii="Times New Roman" w:hAnsi="Times New Roman"/>
          <w:b/>
          <w:bCs/>
        </w:rPr>
        <w:t>.</w:t>
      </w:r>
    </w:p>
    <w:p w14:paraId="2F324A68" w14:textId="77777777" w:rsidR="00612731" w:rsidRPr="009A28DE" w:rsidRDefault="00612731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E364A" w14:textId="14769726" w:rsidR="00622ED4" w:rsidRPr="009A28DE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>Ad. pkt 3</w:t>
      </w:r>
    </w:p>
    <w:p w14:paraId="2BF2E9FB" w14:textId="485ECA62" w:rsidR="00A909A3" w:rsidRPr="009A28DE" w:rsidRDefault="00622ED4" w:rsidP="00A909A3">
      <w:pPr>
        <w:suppressAutoHyphens w:val="0"/>
        <w:spacing w:after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 xml:space="preserve">Zatwierdzenie protokołu Nr </w:t>
      </w:r>
      <w:r w:rsidR="00A909A3" w:rsidRPr="009A28DE">
        <w:rPr>
          <w:rFonts w:ascii="Times New Roman" w:hAnsi="Times New Roman"/>
          <w:b/>
          <w:bCs/>
          <w:sz w:val="28"/>
          <w:szCs w:val="28"/>
        </w:rPr>
        <w:t>X</w:t>
      </w:r>
      <w:r w:rsidR="00612731" w:rsidRPr="009A28DE">
        <w:rPr>
          <w:rFonts w:ascii="Times New Roman" w:hAnsi="Times New Roman"/>
          <w:b/>
          <w:bCs/>
          <w:sz w:val="28"/>
          <w:szCs w:val="28"/>
        </w:rPr>
        <w:t>V</w:t>
      </w:r>
      <w:r w:rsidR="00A909A3" w:rsidRPr="009A28DE">
        <w:rPr>
          <w:rFonts w:ascii="Times New Roman" w:hAnsi="Times New Roman"/>
          <w:b/>
          <w:bCs/>
          <w:sz w:val="28"/>
          <w:szCs w:val="28"/>
        </w:rPr>
        <w:t xml:space="preserve">/2025 z sesji, która odbyła się w dniu </w:t>
      </w:r>
      <w:r w:rsidR="00C559F7" w:rsidRPr="009A28DE">
        <w:rPr>
          <w:rFonts w:ascii="Times New Roman" w:hAnsi="Times New Roman"/>
          <w:b/>
          <w:bCs/>
          <w:sz w:val="28"/>
          <w:szCs w:val="28"/>
        </w:rPr>
        <w:t>28</w:t>
      </w:r>
      <w:r w:rsidR="00A909A3" w:rsidRPr="009A28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559F7" w:rsidRPr="009A28DE">
        <w:rPr>
          <w:rFonts w:ascii="Times New Roman" w:hAnsi="Times New Roman"/>
          <w:b/>
          <w:bCs/>
          <w:sz w:val="28"/>
          <w:szCs w:val="28"/>
        </w:rPr>
        <w:t>sierpnia</w:t>
      </w:r>
      <w:r w:rsidR="00A909A3" w:rsidRPr="009A28DE">
        <w:rPr>
          <w:rFonts w:ascii="Times New Roman" w:hAnsi="Times New Roman"/>
          <w:b/>
          <w:bCs/>
          <w:sz w:val="28"/>
          <w:szCs w:val="28"/>
        </w:rPr>
        <w:t xml:space="preserve"> 2025 r.</w:t>
      </w:r>
    </w:p>
    <w:p w14:paraId="10663E23" w14:textId="2107113C" w:rsidR="00622ED4" w:rsidRPr="009A28DE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B38BC" w14:textId="77777777" w:rsidR="00622ED4" w:rsidRPr="009A28DE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DE">
        <w:rPr>
          <w:rFonts w:ascii="Times New Roman" w:hAnsi="Times New Roman" w:cs="Times New Roman"/>
          <w:b/>
          <w:bCs/>
          <w:sz w:val="24"/>
          <w:szCs w:val="24"/>
        </w:rPr>
        <w:t>Przewodnicząca</w:t>
      </w:r>
      <w:r w:rsidRPr="009A28DE">
        <w:rPr>
          <w:rFonts w:ascii="Times New Roman" w:hAnsi="Times New Roman" w:cs="Times New Roman"/>
          <w:sz w:val="24"/>
          <w:szCs w:val="24"/>
        </w:rPr>
        <w:t xml:space="preserve"> zapytała czy są uwagi do protokołu.</w:t>
      </w:r>
    </w:p>
    <w:p w14:paraId="7B5C63E7" w14:textId="77777777" w:rsidR="00622ED4" w:rsidRPr="009A28DE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18C6E" w14:textId="5741EAA2" w:rsidR="00622ED4" w:rsidRPr="009A28DE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DE">
        <w:rPr>
          <w:rFonts w:ascii="Times New Roman" w:hAnsi="Times New Roman" w:cs="Times New Roman"/>
          <w:sz w:val="24"/>
          <w:szCs w:val="24"/>
        </w:rPr>
        <w:t xml:space="preserve">Wobec braku uwag </w:t>
      </w:r>
      <w:r w:rsidRPr="009A28DE">
        <w:rPr>
          <w:rFonts w:ascii="Times New Roman" w:hAnsi="Times New Roman" w:cs="Times New Roman"/>
          <w:b/>
          <w:bCs/>
          <w:sz w:val="24"/>
          <w:szCs w:val="24"/>
        </w:rPr>
        <w:t>Przewodnicząca Rady Miejskiej Magdalena Szlońska</w:t>
      </w:r>
      <w:r w:rsidRPr="009A28DE">
        <w:rPr>
          <w:rFonts w:ascii="Times New Roman" w:hAnsi="Times New Roman" w:cs="Times New Roman"/>
          <w:sz w:val="24"/>
          <w:szCs w:val="24"/>
        </w:rPr>
        <w:t xml:space="preserve"> zarządziła głosowanie</w:t>
      </w:r>
      <w:r w:rsidR="00A909A3" w:rsidRPr="009A28DE">
        <w:rPr>
          <w:rFonts w:ascii="Times New Roman" w:hAnsi="Times New Roman" w:cs="Times New Roman"/>
          <w:sz w:val="24"/>
          <w:szCs w:val="24"/>
        </w:rPr>
        <w:t xml:space="preserve"> nad protokołem Nr X</w:t>
      </w:r>
      <w:r w:rsidR="00C559F7" w:rsidRPr="009A28DE">
        <w:rPr>
          <w:rFonts w:ascii="Times New Roman" w:hAnsi="Times New Roman" w:cs="Times New Roman"/>
          <w:sz w:val="24"/>
          <w:szCs w:val="24"/>
        </w:rPr>
        <w:t>V</w:t>
      </w:r>
      <w:r w:rsidR="00A909A3" w:rsidRPr="009A28DE">
        <w:rPr>
          <w:rFonts w:ascii="Times New Roman" w:hAnsi="Times New Roman" w:cs="Times New Roman"/>
          <w:sz w:val="24"/>
          <w:szCs w:val="24"/>
        </w:rPr>
        <w:t>/2025</w:t>
      </w:r>
      <w:r w:rsidRPr="009A28DE">
        <w:rPr>
          <w:rFonts w:ascii="Times New Roman" w:hAnsi="Times New Roman" w:cs="Times New Roman"/>
          <w:sz w:val="24"/>
          <w:szCs w:val="24"/>
        </w:rPr>
        <w:t>. W głosowaniu udział wzięło 1</w:t>
      </w:r>
      <w:r w:rsidR="00A909A3" w:rsidRPr="009A28DE">
        <w:rPr>
          <w:rFonts w:ascii="Times New Roman" w:hAnsi="Times New Roman" w:cs="Times New Roman"/>
          <w:sz w:val="24"/>
          <w:szCs w:val="24"/>
        </w:rPr>
        <w:t>5</w:t>
      </w:r>
      <w:r w:rsidRPr="009A28DE">
        <w:rPr>
          <w:rFonts w:ascii="Times New Roman" w:hAnsi="Times New Roman" w:cs="Times New Roman"/>
          <w:sz w:val="24"/>
          <w:szCs w:val="24"/>
        </w:rPr>
        <w:t xml:space="preserve"> radnych. W wyniku głosowania protokół został zatwierdzony 1</w:t>
      </w:r>
      <w:r w:rsidR="00A909A3" w:rsidRPr="009A28DE">
        <w:rPr>
          <w:rFonts w:ascii="Times New Roman" w:hAnsi="Times New Roman" w:cs="Times New Roman"/>
          <w:sz w:val="24"/>
          <w:szCs w:val="24"/>
        </w:rPr>
        <w:t>5</w:t>
      </w:r>
      <w:r w:rsidRPr="009A28DE">
        <w:rPr>
          <w:rFonts w:ascii="Times New Roman" w:hAnsi="Times New Roman" w:cs="Times New Roman"/>
          <w:sz w:val="24"/>
          <w:szCs w:val="24"/>
        </w:rPr>
        <w:t xml:space="preserve"> głosami „za”, przy 0 głosach „przeciw” i 0 głosach „wstrzymujących się”.</w:t>
      </w:r>
    </w:p>
    <w:p w14:paraId="4A8D0FA6" w14:textId="77777777" w:rsidR="00622ED4" w:rsidRPr="009A28DE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3E52D0C" w14:textId="77777777" w:rsidR="00622ED4" w:rsidRPr="009A28DE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t>Ad. Pkt 4</w:t>
      </w:r>
    </w:p>
    <w:p w14:paraId="3A21A261" w14:textId="35CF7C6D" w:rsidR="00622ED4" w:rsidRPr="009A28DE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t xml:space="preserve">Informacja Burmistrza Miasta Mrągowa o pracach pomiędzy sesjami. </w:t>
      </w:r>
    </w:p>
    <w:p w14:paraId="48768448" w14:textId="77777777" w:rsidR="00C00AA9" w:rsidRPr="009A28DE" w:rsidRDefault="00C00AA9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A9AB8D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Tadeusz Orzoł</w:t>
      </w:r>
    </w:p>
    <w:p w14:paraId="556EDF1D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ydane zarządzenia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sprawie i punkt 8 wyrażenia zgody na przeprowadzenie rozeznania rynku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 formie zapytania ofertowego na wyłonienie wykonawcy opracowania aktualizacji dokumentacji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projektowej dla zadania pod nazwą "Przebudowa i uruchomienie wiejskiego targu".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Chciałbym trochę bliżej się dowiedzieć na czym to polegało. Kolejny punkt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zatwierdzenie postępowania na wykonanie dokumentacji projektowo -kosztorysowej wraz ze specyfikacją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techniczną wykonania i odbioru robót przebudowa ulicy Mickiewicza 8 Maja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Mazurskiej, Kościuszki wraz z budową i przebudową infrastruktury technicznej To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kto został wyłoniony? </w:t>
      </w:r>
    </w:p>
    <w:p w14:paraId="3417D306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I punkt 13 nadzór inwestorski nad realizacją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robót budowlanych pod nazwą przebudowa ulicy Generała Andersa aneks nr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1, czego to dotyczy? Bo to dotyczy nadzoru inwestorskiego nie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wiem czy zwiększył się zakres?</w:t>
      </w:r>
    </w:p>
    <w:p w14:paraId="5FEBEBD2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Burmistrz Jakub Doraczyński</w:t>
      </w:r>
    </w:p>
    <w:p w14:paraId="64B818DD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O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 tyłu Panie Tadeuszu,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na początek jeżeli chodzi o tą ostatnią kwestię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związane z tym że przesunięty został termin zakończenia robót, a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związku z tym też niezbędne jest aneksowanie umowy z inspektorem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nadzoru inwestorskiego, bo on też ma określony termin na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realizację tego nadzoru także to jest związane z tym.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Druga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kwestia dotycząca zwiększenia wartości, nie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tylko kwestia przedłużenia po prostu terminu obowiązywania umowy także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jest kwestia numer jeden. </w:t>
      </w:r>
    </w:p>
    <w:p w14:paraId="4E8C7504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Kwestia numer dwa czyli dokumentacji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Mickiewicza, 8 Maja to też proszę w razie czego interweniować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Panie kierowniku, wygrała firma pana Bartosiewicza z Mrągowa z 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co pamiętam to była kwota 170 000 zł.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no to jest dosyć duża przebudowa. Przypominam, że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kiedyś tam już projekt dosyć dobry i przygotowany był, który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niestety stracił ważność. W poprzedniej kadencji nie została ta inwestycja zrealizowana,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ale to też realizując w całości o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czym mówiliśmy czyli dokumentacja, która równolegle tworzy się teraz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parking i na zagospodarowanie pozostałej części targowiska i tych tutaj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też jest uzupełniająca kwestia dotycząca tutaj tego terenu. Tam troszkę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zmieniły się warunki znaczy one się nie zmieniły tylko troszkę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nasza interpretacja kwestii zaleceń konserwatorskich jeżeli chodzi o przebudowę ulicy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Mickiewicza, także tutaj też liczymy na to że tym razem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ta dokumentacja będzie dużo bardziej przystępna kosztowo do wykonania. Znaczy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sama ta realizacja już po dokumentacji projektowej. A pierwsze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pytanie to już to są dwa osobne domki, dwie osobne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dokumentacje, jeżeli chodzi o parking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tą część targowiska, na której dzisiaj toczy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się handel, a jak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przeniesiemy handel na część nową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to ona zostanie zwolniona. To jest dokumentacja, którą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my szykujemy pod kątem złożenia na konkurs ze środkami europejskimi,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już nie pamiętam ale chyba chodzi o zielono-niebieską infrastrukturę.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Dlatego to zrobiliśmy, a to jest czysto drogowy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projekt, one się toczą równolegle i oczywiście my tutaj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pilnujemy żeby były ze sobą powiązane na styku głównie zjazdów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na parking tak i na targowisko. A jeżeli chodzi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o targowisku o tym była mowa na Komisji, tylko też już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wtedy pana nie było, bo tam była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sytuacja taka to już mówiłem, że był tam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moim zdaniem bardzo kiepski projekt i niekompletny jeżeli chodzi o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te targowisko. A dzisiaj w momencie, w którym chcemy oddać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inwestycje do użytkowania zgodnie z przepisami prawa są wymagane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pewne dokumenty których nie było w pierwotnej dokumentacji.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Z panem projektantem nie dogadywaliśmy się już wcześniej, ten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temat zostawiliśmy z założeniem takim, o którym też już mówiłem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że będziemy chcieli prawdopodobnie na drodze sądowej wszystkie te koszty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które są związane z niedopełnieniem umowy przez projektanta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egzekwować, ale dzisiaj projektant nie jest dla nas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partnerem, a my tą inwestycję chcemy jak najszybciej skończyć. Dlatego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też znaleźliśmy projektanta, który te brakujące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elementy nam po prostu przygotuje i one są w przygotowaniu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tak żebyśmy mogli do Nadzoru Budowlanego inwestycje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zdać przygotowaną to jest chyba z tego co pamiętam około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13 tysięcy tak złotych brutto tych kosztów i to tyle.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E619F26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65D3FF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Radny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Tadeusz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Orzoł </w:t>
      </w:r>
    </w:p>
    <w:p w14:paraId="3052A9B5" w14:textId="13CFA50E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u główne mi chodzi o uruchomienie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wiejskiego targu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tu przebudowa i uruchomienie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wiejskiego targu 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 tym mieści się i te uruchomienie, kiedy co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jak i tak dalej? czy to dotyczy tylko aktualizacji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projektu. </w:t>
      </w:r>
    </w:p>
    <w:p w14:paraId="2131D278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41FC5D" w14:textId="152EB35C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Burmistrz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Jakub Doraczyński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7FF76D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To panie radny nie dotyczy aktualizacji projektu między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innymi części ale dotyczy chociażby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elementów projektu technicznego, które są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niezbędne, są jednym z załączników oddania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inwestycji do użytkowania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 też zgłaszając obiekty zakończenia budowy do Nadzoru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Budowlanego, a takiej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dokumentacji nie posiadaliśmy już tutaj nie wnikając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próbowaliśmy to od początku inwestycji wyegzekwować od pana projektanta oryginalnego,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niestety nie udało się to po wielu pismach też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wymianach i spotkaniach, dlatego też ostatecznie tak jak mówiłem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lastRenderedPageBreak/>
        <w:t>już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nie czekaliśmy na pana projektanta bo nie mamy na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czasu, a ewentualnie też jeszcze rozważymy dokładnie w jaki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sposób to wyegzekwować po prostu od projektanta. </w:t>
      </w:r>
    </w:p>
    <w:p w14:paraId="6B021059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B0357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ic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przewodnicząc</w:t>
      </w:r>
      <w:r>
        <w:rPr>
          <w:rFonts w:ascii="Times New Roman" w:hAnsi="Times New Roman" w:cs="Times New Roman"/>
          <w:color w:val="000000"/>
          <w:sz w:val="24"/>
          <w:szCs w:val="24"/>
        </w:rPr>
        <w:t>y Rady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Marian Miksz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14:paraId="46B24CC2" w14:textId="77777777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Panie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urmistrzu pytanie dotyczące decyzji, a mianowicie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punkt pierwszy decyzja nr 2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wyrażenia zgody na zlecenie robót dodatkowych wynikłych podczas realizacji zadania pod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nazwą przebudowa stadionu miejskiego w Mrągowie. Moje pytanie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następujące: jakie to są prace dodatkowe i drugie pytanie: 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 prace dodatkowo wpłyną na wzrost kosztów inwestycji i jeszcze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mogę zgłosić następną decyzję nr 7 podpisania umowy na prowadzenie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badań archeologicznych w formie stałego nadzoru archeologicznego nad pracami ziemnymi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związanymi z budową wiaty śmietnikowej przy ulicy Bohaterów Warszawy. Moje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pytanie jest następujące: Z czego wynika konieczność przeprowadzenia badań archeologicznych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 tym miejscu?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D41C59" w14:textId="77777777" w:rsidR="00DE2B1B" w:rsidRDefault="00DE2B1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6AE3E4" w14:textId="093E0F0D" w:rsid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Jakub Doraczyński</w:t>
      </w:r>
    </w:p>
    <w:p w14:paraId="2DE3BBD6" w14:textId="77777777" w:rsidR="00DE2B1B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Panie radny już odpowiadam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też w nawiązaniu do tego o czym rozmawialiśmy na komisji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 to jeżeli chodzi o roboty dodatkowe na terenie stadionu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to wiążą się one oczywiście z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dodatkowymi kosztami. To było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wiele robót, które wynikały też przypominam, że myśmy już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raz nawet nie wiem czy raz czy dwa już zwiększali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też te umowy. Wiadomo, że jest to duża inwestycja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były tam pewne po prostu nie do końca wysokościowo przeanalizowane przez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projektanta rozwiązania dotyczące szczególnie tego drugiego wjazdu od ulicy Sobczyńskiego,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gdzie się okazało że projektowany i wykonany w części chodnik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 żaden sposób nie szło go połączyć z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istniejącym wjazdem, tak żeby po pierwsze można było z tego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normalnie korzystać, a po drugie żeby to też miało jeszcze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swój wygląd i tam trzeba było przebudować cały ten wjazd,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praktycznie on był ściągany i tam dosyć dużo ziemi było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nawożone i też ciężko było wyprofilować to w taki sposób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jak to jest dzisiaj. Niedługo państwo zobaczycie jak już stadion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zostanie oddany do użytkowania to jest w głównej mierze ta część.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Tam były między innymi też roboty wynikające z tego że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przyłącze wodociągowe do budynku tego małego który był też na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mapie nie znajdowało się w tym miejscu gdzie było realnie.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Było dużo dalej, ciężko było w ogóle te kwestie znaleźć.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Ostatecznie było postanowione z tego co pamiętam chyba nowe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przyłącze było po prostu zrobione od ulicy Sobczyńskiego i to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też wykonywała nam tutaj spółka </w:t>
      </w:r>
      <w:proofErr w:type="spellStart"/>
      <w:r w:rsidRPr="009A28DE">
        <w:rPr>
          <w:rFonts w:ascii="Times New Roman" w:hAnsi="Times New Roman" w:cs="Times New Roman"/>
          <w:color w:val="000000"/>
          <w:sz w:val="24"/>
          <w:szCs w:val="24"/>
        </w:rPr>
        <w:t>ZWiK</w:t>
      </w:r>
      <w:proofErr w:type="spellEnd"/>
      <w:r w:rsidRPr="009A28DE">
        <w:rPr>
          <w:rFonts w:ascii="Times New Roman" w:hAnsi="Times New Roman" w:cs="Times New Roman"/>
          <w:color w:val="000000"/>
          <w:sz w:val="24"/>
          <w:szCs w:val="24"/>
        </w:rPr>
        <w:t>, ale to są też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wszystko roboty dodatkowe, znaczy nie nam tylko dla generalnego wykonawcy.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Było jeszcze trochę drobniejszych tematów między innymi dodatkowe panele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ogrodzeniowe, sporo rzeczy, które po prostu z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naszych ciągłości procesu budowlanego wychodziły łącznie to były kwota 93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28DE">
        <w:rPr>
          <w:rFonts w:ascii="Times New Roman" w:hAnsi="Times New Roman" w:cs="Times New Roman"/>
          <w:color w:val="000000"/>
          <w:sz w:val="24"/>
          <w:szCs w:val="24"/>
        </w:rPr>
        <w:t>tys</w:t>
      </w:r>
      <w:proofErr w:type="spellEnd"/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zł brutto. Tam było dodatkowe zabezpieczenie skarp, tam jeszcze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mamy pewne rzeczy, które są do poprawki, wiele rzeczy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które po prostu wychodziło na bieżąco w czasie wykonywania robót.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Niemniej jednak główne to te kwestie przebudowy tego wjazdu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 wykonania dodatkowego przyłącza wodociągowego.</w:t>
      </w:r>
    </w:p>
    <w:p w14:paraId="7E032F3A" w14:textId="64C0AA39" w:rsidR="00423C7D" w:rsidRPr="009A28DE" w:rsidRDefault="009A28DE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A jeżeli chodzi 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decyzję numer 7, to wynika to z tego, że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jakakolwiek inwestycja na terenie, który zgodnie z planem zagospodarowania przestrzennego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znajduje się w obszarze nawarstwień tak zwanych archeologicznych to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tam wyjściowo jest wymagane żeby w tym obszarze jeśli jakiekolwiek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prace ziemne są wykonywane, to muszą być wykonywane pod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br/>
        <w:t>nadzorem archeologa, powiedzmy w przypadku wykopania jakichś artefaktów czy innych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rzeczy i to jest standardowa procedura rzeczy, które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się dzieją w tym terenie, są za każdym razem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wykonywane pod nadzorem archeologa, także to samo jest związane z budową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wiaty na zapleczu Szkoły Podstawowej nr 1 i kamienic na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ulicy Królewieckiej gdzie też tam od lat jest problem jeżeli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chodzi o utrzymanie porządku i ładu i też stąd zabezpieczając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też wiatę dla szkoły 1 i również na potrzeby wspólnot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które są tam na Królewieckiej żeby uporządkować ten teren,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bo tam jest zawsze problem jeżeli chodzi o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zagospodarowanie tych odpadów i to też miejsce dosyć widoczne</w:t>
      </w:r>
      <w:r w:rsid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i zawsze wpływało te negatywnie na wizerunek miasta.</w:t>
      </w:r>
    </w:p>
    <w:p w14:paraId="0E02EF1A" w14:textId="77777777" w:rsidR="00A94345" w:rsidRPr="009A28DE" w:rsidRDefault="00A94345" w:rsidP="00A9434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2433AAB9" w14:textId="10B660B4" w:rsidR="0087687D" w:rsidRPr="009A28DE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9A28DE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C00AA9" w:rsidRPr="009A28DE">
        <w:rPr>
          <w:rFonts w:ascii="Times New Roman" w:eastAsia="Times New Roman" w:hAnsi="Times New Roman" w:cs="Times New Roman"/>
          <w:i/>
          <w:color w:val="000000"/>
          <w:lang w:eastAsia="pl-PL"/>
        </w:rPr>
        <w:t>5</w:t>
      </w:r>
    </w:p>
    <w:p w14:paraId="6D293D71" w14:textId="77777777" w:rsidR="0087687D" w:rsidRPr="009A28DE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9A28DE">
        <w:rPr>
          <w:rFonts w:ascii="Times New Roman" w:eastAsia="Times New Roman" w:hAnsi="Times New Roman" w:cs="Times New Roman"/>
          <w:i/>
          <w:color w:val="000000"/>
          <w:lang w:eastAsia="pl-PL"/>
        </w:rPr>
        <w:t>Informacja Burmistrza Miasta Mrągowa o pracach pomiędzy sesjami.</w:t>
      </w:r>
    </w:p>
    <w:p w14:paraId="1D646424" w14:textId="77777777" w:rsidR="0087687D" w:rsidRPr="009A28DE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4D4335F8" w14:textId="42F42EE5" w:rsidR="0087687D" w:rsidRPr="009A28DE" w:rsidRDefault="0087687D" w:rsidP="0087687D">
      <w:pPr>
        <w:suppressAutoHyphens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t>Ad. Pkt 5</w:t>
      </w:r>
    </w:p>
    <w:p w14:paraId="7218A525" w14:textId="1DE3F538" w:rsidR="0087687D" w:rsidRPr="009A28DE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t>Sprawozdanie Burmistrza Miasta Mrągowa z wykonania uchwał Rady Miejskiej</w:t>
      </w:r>
    </w:p>
    <w:p w14:paraId="251AE7A7" w14:textId="77777777" w:rsidR="00C00AA9" w:rsidRPr="009A28DE" w:rsidRDefault="00C00AA9" w:rsidP="00C00AA9">
      <w:pPr>
        <w:suppressAutoHyphens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bookmarkStart w:id="8" w:name="_Hlk155959030"/>
    </w:p>
    <w:p w14:paraId="5D5145D7" w14:textId="6ED2D5AE" w:rsidR="00827ED3" w:rsidRPr="009A28DE" w:rsidRDefault="001858B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9A28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</w:t>
      </w:r>
      <w:r w:rsidR="00D36238" w:rsidRPr="009A28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tym punkcie</w:t>
      </w:r>
      <w:r w:rsidRPr="009A28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u</w:t>
      </w:r>
      <w:r w:rsidR="00827ED3" w:rsidRPr="009A28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wag  nie zgłoszono</w:t>
      </w:r>
      <w:r w:rsidR="00827ED3" w:rsidRPr="009A28DE">
        <w:rPr>
          <w:rFonts w:ascii="Times New Roman" w:eastAsia="Times New Roman" w:hAnsi="Times New Roman" w:cs="Times New Roman"/>
          <w:i/>
          <w:color w:val="000000"/>
          <w:lang w:eastAsia="pl-PL"/>
        </w:rPr>
        <w:t>.</w:t>
      </w:r>
    </w:p>
    <w:p w14:paraId="11F11FE0" w14:textId="77777777" w:rsidR="00827ED3" w:rsidRPr="009A28DE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6A6094E3" w14:textId="57984F3A" w:rsidR="00827ED3" w:rsidRPr="009A28DE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bookmarkStart w:id="9" w:name="_Hlk196202612"/>
      <w:bookmarkStart w:id="10" w:name="_Hlk146287245"/>
      <w:r w:rsidRPr="009A28DE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1858B3" w:rsidRPr="009A28DE">
        <w:rPr>
          <w:rFonts w:ascii="Times New Roman" w:eastAsia="Times New Roman" w:hAnsi="Times New Roman" w:cs="Times New Roman"/>
          <w:i/>
          <w:color w:val="000000"/>
          <w:lang w:eastAsia="pl-PL"/>
        </w:rPr>
        <w:t>6</w:t>
      </w:r>
    </w:p>
    <w:bookmarkEnd w:id="9"/>
    <w:p w14:paraId="163CB15E" w14:textId="77777777" w:rsidR="00827ED3" w:rsidRPr="009A28DE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</w:pPr>
      <w:r w:rsidRPr="009A28DE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>Sprawozdanie Burmistrza Miasta Mrągowa z wykonania uchwał Rady Miejskiej</w:t>
      </w:r>
      <w:bookmarkEnd w:id="10"/>
      <w:r w:rsidRPr="009A28DE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 xml:space="preserve">. </w:t>
      </w:r>
    </w:p>
    <w:bookmarkEnd w:id="8"/>
    <w:p w14:paraId="316D2204" w14:textId="77777777" w:rsidR="00827ED3" w:rsidRPr="009A28DE" w:rsidRDefault="00827ED3" w:rsidP="00827E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552CC73" w14:textId="4BC8322B" w:rsidR="00827ED3" w:rsidRPr="009A28DE" w:rsidRDefault="00827ED3" w:rsidP="00827E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A28D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Ad. Pkt 6</w:t>
      </w:r>
    </w:p>
    <w:p w14:paraId="47F65F21" w14:textId="77777777" w:rsidR="00827ED3" w:rsidRPr="009A28DE" w:rsidRDefault="00827ED3" w:rsidP="00827ED3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t>Interpelacje i zapytania radnych.</w:t>
      </w:r>
    </w:p>
    <w:p w14:paraId="5E926346" w14:textId="77777777" w:rsidR="007173E7" w:rsidRDefault="007173E7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861D1A" w14:textId="77777777" w:rsidR="007173E7" w:rsidRDefault="007173E7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Wiesław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amieniecki</w:t>
      </w:r>
    </w:p>
    <w:p w14:paraId="403605C6" w14:textId="77777777" w:rsidR="006F3557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Mam dwa zapytania. Pan Burmistrz Miasta Mrągowa Jakub Doraczyński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za pośrednictwem przewodniczącej Rady Miasta pani Magdaleny </w:t>
      </w:r>
      <w:proofErr w:type="spellStart"/>
      <w:r w:rsidRPr="00DE2B1B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 w:rsidRPr="00DE2B1B">
        <w:rPr>
          <w:rFonts w:ascii="Times New Roman" w:hAnsi="Times New Roman" w:cs="Times New Roman"/>
          <w:color w:val="000000"/>
          <w:sz w:val="24"/>
          <w:szCs w:val="24"/>
        </w:rPr>
        <w:t>. Zapytanie pierwsze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dotyczy upłynnienia ruchu na skrzyżowaniu z sygnalizacją świetlną na ulicy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Mrongowiusza. Wielu zmotoryzowanych mieszkańców Mrągowa wypowiadało się w mediach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społecznościowych na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temat niedogodności komunikacyjnych, zatorów związanych z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funkcjonowaniem sygnalizacji świetlnej na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skrzyżowaniu ulicy Mrongowiusza, Mickiewicza, Brzozowa kilka w miarę łagodnych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wniosków rozwiązań i spostrzeżeń zamieszczonych przez mrągowskich internautów: niech ich nie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naprawiają, nie oby nie naprawili, nie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naprawiać bez nich jest o niebo lepiej, ta awaria nam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służy, nareszcie bez korków, nie włączajcie tych świateł. Szczerze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odkąd nie ma świateł to można normalnie do pracy jechać,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teraz na skrzyżowaniu jest mniej aut niż przy działających światłach,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elegancko nie ma korków, jest trochę miejsca powinni zrobić atrapę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ronda i korki by zniknęły, światła robią tylko sztuczny tłok,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nie chodzi o monumentalną budowlę tylko o zasadę ruchu ronda.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Ogólnie wszyscy są zgodni, że z punktu widzenia płynności ruchu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 drodze ograniczenia zatruwania środowiska spalinami, najlepszym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rozwiązaniem zawsze będzie rondo. Wspomnę, że przymiarki do ronda na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tym skrzyżowaniu były dwie dekady temu pojawiła się nawet prywatna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propozycja mieszkańca Mrągowa oddania części swojego gruntu na ewentualne potrzeby przebudowy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pasa drogowego w obrębie skrzyżowania. Nadmienię, że pomimo świateł jest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to bardzo niebezpieczne skrzyżowanie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ierowcy jadący z ulicy Brzozowej także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 ulicy Mickiewicza mają tendencję do przelotu przejazdu w ostatniej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chwili na żółtym świetle co skutkuje jak się oczywiście uda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opuszczeniem skrzyżowania na czerwonym świetle. Zmorą tego skrzyżowania jest inteligentna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regulacja świateł powodująca jeden ogon zakorkowanych pojazdów na wysokości szkoły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zawodowej, drugie ogony przy wjeździe do szkoły specjalnej, bo ważniejsze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jest w tym czasie zielone światło dla trzech pojazdów z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ulicy Brzozowej, jest zatrzymane auto w długim korku przed światłami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jest wyśmienitą okazją dla złodziei. Mieszkańcy budynków zlokalizowanych w pasie drogowym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uskarżają się na spaliny pojazdów oczekujących w korku, dymią, huczą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nie można przewietrzyć mieszkania. Mając powyższe na uwadze zwracam się do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pana Burmistrza z zapytaniem jakie ma Pan plany w zakresie poprawy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płynności ruchu bezpieczeństwa na tym skrzyżowaniu szczególnie w okresie sezonu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turystycznego i czy według pana Burmistrza znającego temat od podstawki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istnieje szansa na powstanie ronda w tym miejscu? Nie chodzi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o jego wielkość, a przede wszystkim o proces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lastRenderedPageBreak/>
        <w:t>zasady ruchu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 rozwiązanie uciążliwego problemu komunikacyjnego Mrągowa. To jest jedno zapytanie 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drugie zapytanie już tutaj wspomnieliśmy o wiacie śmietnikowej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 zapytanie dotyczy Komunikacji kołowej od wjazdu z ulicy Bohaterów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Warszawy do zaplecza budynków Królewiecka 21/23-25 i Szkoły Podstawowej w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związku z decyzją o postawieniu wiaty śmietnikowej do sprawy na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temat której wielokrotnie się wypowiadałem, czyli składowanie i odbiór odpadów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komunalnych. Cieszę się, że temat ruszy w obszarze centrum miasta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bardzo dobra informacja na zapleczu wyżej wymienionych budynków na koszt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Urzędu Miasta powstanie wiata śmietnikowa, mamy nadzieję, że to miejsce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zostanie ucywilizowane i gromadzenie gabarytów śmieci niewiadomego pochodzenia przestanie być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normą i zmorą tej przestrzeni miejskiej. Oby tak się stało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to sama wiata nie wystarczy. Mieszkańcom należy ograniczyć i utrudnić podrzucanie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odpadów dostarczanych transportem samochodowym jak to zrobić? Na początek należy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przestawić w stare miejsce obecny znak drogowy zakaz ruchu nie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dotyczy mieszkańców, czyli ustawić go na wjeździe od ulicy Bohaterów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Warszawy. Na dzień dzisiejszy ten teren jest zastawiony nieuprawnionymi pojazdami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co po wybudowaniu wiaty śmietnikowej będzie nadal komplikowało i tak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utrudniony odbiór odpadów. Miejsce ustawienia znaku powoduje, że ogólnodostępne miejsca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postojowe zlokalizowane bezpośrednio przy ścianie budynku Królewiecka 21 niszczą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elewację i uniemożliwiają dojście do kotłowni budynkowej. Wykorzystywane są jako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miejsca przetrzymywania i naprawy pojazdów samochodowych, a brak miejsc postojowych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dla inwalidów utrudnia im codzienne załatwianie spraw. Zwracam się zapytaniem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do pana Burmistrza jakie są plany zagospodarowania tego terenu 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czy będzie istniała możliwość przestawienia znaków w obrębie chodnika, co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pozwoli wspólnymi siłami mieszkańców na estetyczne zagospodarowanie tego terenu i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zlikwidowanie infrastruktury kołchozowej w centrum miasta.</w:t>
      </w:r>
      <w:r w:rsidR="006F3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A415B3" w14:textId="77777777" w:rsidR="006F3557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Jakub Doraczyński </w:t>
      </w:r>
    </w:p>
    <w:p w14:paraId="3C60C1CF" w14:textId="77777777" w:rsidR="00C809CE" w:rsidRDefault="006F3557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nfrastruktura kołchozowa panie radny ostatnio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usłyszałem taką opinię że dobrze, że są Pana interpelacje, bo inaczej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są nudy na sesji, także tutaj do tego się przychylam.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Odpowiedź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pytanie numer 1 już chyba nawet kiedyś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ten temat się wypowiadałem i wypowiem się jeszcze raz, 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nie ma takiej opcji żeby tam się zmieściło rondo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nie ma takiej opcji w związku z tym żeby zniknęła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stamtąd sygnalizacja świetl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a to jest sprawa podstawowa, bo jak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pan pani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radny by sobie przeanalizował wszystkie stłuczki i wypadki,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które tam się wydarzają w momencie w którym nie działa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sygnalizacja i samochody, które z góry zjeżdżają, proszę 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wierzyć ja tam, że tak powiem dosyć jestem blisko związany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z tym skrzyżowaniem także to nawet można sobie z policyjnych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statystyk wydobyć jak to jest niebezpieczny ten zjazd, jeżeli chodzi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o zjazdy ulicy Brzozowej. Jeżeli nie ma świateł i jest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duży ruch to praktycznie włączenie się do ruchu to jest znowu kwestia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szczęścia, żeby nic się nie wydarzyło to co może wpłynąć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i oczywiście jest to też brane pod uwagę, jest kwestia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taka, że z czasem teraz tego nie planujemy, bo nie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mamy na to pieniędzy powinniśmy tą sygnalizację, która już jest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wiekowa wymienić na nową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sygnalizację i te nowe sygnalizacje mają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też to co żeśmy tu robili przy analizie kwestii tego ronda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tu przy policji mają już takie rozwiązania dotyczące puszczania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zielonego, opuszczania czerwonego, że dużo płynniej są w stanie te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ciągi, na których jest większy strumień puszczać. No to jest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kwestia zainwestowania i tak naprawdę wprowadzenia tam sygnalizacji takiej już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br/>
        <w:t>spełniającej dzisiejsze standardy i ona zupełnie też płynniej tym ruchem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kieruje, ale innej możliwości tam nie widzę. No ale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to też na razie jeszcze mieszkańcy się muszą uzbroić w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br/>
        <w:t>cierpliwość bo tutaj na razie w najbliższej przyszłości powiedzmy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przyszłego roku inwestycji nie planujemy, bo mamy tu w głównej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mierze kwestie przygotowania dokumentacji i ewentualnie tego ronda tutaj przy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policji, tak to już w odpowiedzi na te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kwestie. Czyli tam co będzie to już powiedziałem. Co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ewentualnie mogłoby usprawnić to powiedziałem. Wracając do kołchozu naszego to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powiem tak. Myśmy znając ten teren też bo znowu jest mi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br/>
        <w:t>funkcjonalnie znany z drugiego mojego miejsca zamieszkania i też wielokrotnie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br/>
        <w:t>obserwowałem jak to tam wygląda tą wiatę. Dlatego zaproponowaliśmy 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chcemy ją zrobić ta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lastRenderedPageBreak/>
        <w:t>wiata będzie się znajdowała na terenie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za ogrodzeniem od strony szkoły, czyli nie zabierze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br/>
        <w:t>ani żadnego miejsca parkingowego, ani nie ograniczy możliwości korzystania z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tego zaplecza. Druga kwestia jest taka że mniej więcej z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tego co pamiętam już teraz ale załóżmy w stosunku 40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do 60 czy 60% tego terenu jest nasze 40 jest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wspólnotowych i tam jest dosyć też wyraźna różnica wysokości pomiędzy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dzisiejszą naszą drogą a powiedzmy wejściami do kamienicy tymi tylnymi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tam jest niżej. Zastanawialiśmy się już nad tym i jeżeli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ewentualnie wspólnoty będą chciały partycypować w kosztach, to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możemy się zastanowić nad rozwiązaniem dotyczącym utwardzenia tego terenu. Tylko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pojawia się wtedy problem wody, która będzie spływała w kierunku budynku, a tam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nie ma kanalizacji deszczowej nie bardzo jest w ogóle gdzie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tą wodę odprowadzić, także ten temat analizujemy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i zastanawiamy się. Jeżeli chodzi o przesunięcie znaku to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znowu sprowadzamy się do tego o czym mówimy. Moim zdaniem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ten znak za wiele też nie da, a też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nie wyobrażam sobie sytuacji w której, tam dzisiaj już ZUS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został przeniesiony, ale mieszkańcy w ciągu dnia, którzy korzystają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przyjeżdżając do miasta też tam parkują i nie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br/>
        <w:t>bardzo sobie to wyobrażam, ale też nie jesteśmy w stanie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wydzierżawić na przykład tego terenu dla wspólnot, bo są to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kwestie związane z drogami pożarowymi jeżeli chodzi o ochronę budynku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SP1 pod względem pożarowym. Także na dzień dzisiejszy niespecjalnie widzę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br/>
        <w:t>tam możliwość przesunięcia tego znaku bo też znowu będzie ciężka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kwestia egzekwowania kwestii mieszkańców, którzy ewentualnie będą respektować lub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nie respektować. Być może będziemy się zastanawiali bardziej na razie pod kątem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usprawnienia tego terenu, a co będzie dalej jeżeli tam się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znajdują rzeczy typu to co mówiliśmy bo do mnie też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mieszkańców przychodzą. Jeżeli ktoś tam nie wiem naprawia samochody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albo inne rzeczy no to trzeba to dokumentować i gdzieś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po prostu zgłaszać. My też nie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mamy narzędzi takich żeby pilnować tego terenu co tam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się dokładnie dzieje. Także to jeżeli chodzi na razie 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teren zaplecza to wygląda w ten sposób. Nie rozważaliśmy,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przeczytamy Pana interpelację i się jeszcze zastanowimy czy ten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znak przesuwać czy nie, ale to na dzień dzisiejszy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B1B" w:rsidRPr="00DE2B1B">
        <w:rPr>
          <w:rFonts w:ascii="Times New Roman" w:hAnsi="Times New Roman" w:cs="Times New Roman"/>
          <w:color w:val="000000"/>
          <w:sz w:val="24"/>
          <w:szCs w:val="24"/>
        </w:rPr>
        <w:t>nie wiem czy to coś da, ale przeanalizujemy jeszcze raz.</w:t>
      </w:r>
    </w:p>
    <w:p w14:paraId="52985CC9" w14:textId="77777777" w:rsidR="00C809C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Radny Marian Miksza.</w:t>
      </w:r>
    </w:p>
    <w:p w14:paraId="15094C7B" w14:textId="77777777" w:rsidR="00C809C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Do Burmistrza Mrągowa pana Jakuba </w:t>
      </w:r>
      <w:proofErr w:type="spellStart"/>
      <w:r w:rsidRPr="00DE2B1B">
        <w:rPr>
          <w:rFonts w:ascii="Times New Roman" w:hAnsi="Times New Roman" w:cs="Times New Roman"/>
          <w:color w:val="000000"/>
          <w:sz w:val="24"/>
          <w:szCs w:val="24"/>
        </w:rPr>
        <w:t>Doraczyńskiego</w:t>
      </w:r>
      <w:proofErr w:type="spellEnd"/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za pośrednictwem Przewodniczącej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Rady Miejskiej Magdaleny </w:t>
      </w:r>
      <w:proofErr w:type="spellStart"/>
      <w:r w:rsidRPr="00DE2B1B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 w:rsidRPr="00DE2B1B">
        <w:rPr>
          <w:rFonts w:ascii="Times New Roman" w:hAnsi="Times New Roman" w:cs="Times New Roman"/>
          <w:color w:val="000000"/>
          <w:sz w:val="24"/>
          <w:szCs w:val="24"/>
        </w:rPr>
        <w:t>. Moje zapytanie dotyczy utrzymania w należytym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stanie sanitarnym pojemników na odpady komunalne na terenie miasta Mrągowo.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Uchwała nr XXXIV/7/2021 Rady Miejskiej w Mrągowie z dnia 7 maja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2021 roku w sprawie przyjęcia regulaminu utrzymania czystości i porządku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 terenie miasta Mrągowo opublikowana w Dzienniku Urzędowym województwa Warmińsko-Mazurskiego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 dnia 4 czerwca 2021 pozycja 2172 w paragraf 9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stwierdza, cytuję treść paragrafu nr 9: "Pojemniki powinny być utrzymane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 odpowiednim stanie technicznym w szczególności poprzez stałą ich naprawę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szczelności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a także w odpowiednim stanie sanitarnym w szczególności poprzez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ich dezynfekcję co najmniej dwa razy do roku, a pojemniki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 odpady niesegregowane (zmieszane) w okresie od 1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czerwca do 31 sierpnia jeden raz w miesiącu".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 czasie spotkań z mieszkańcami Mrągowa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rozmów z mieszkańcami Mrągowa mieszkańcy przekazują mi informacje, że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pojemniki na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odpady komunalne nie są dezynfekowane tak jak tego wymaga paragraf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9 Regulaminu utrzymania czystości i porządku. Mieszkańcom odpowiadam, że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ten obowiązek spoczywa na zarządcach nieruchomości, na właścicielach nieruchomości, na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których znajdują się pojemniki do segregacji odpadów komunalnych. W związku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 powyższym zwracam się do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Pana Burmistrza z następującym zapytaniem.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Czy Urząd Miasta w Mrągowie sprawdza czy kontroluje? Jeżeli tak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to w jaki sposób? Czy pojemniki na odpady komunalne są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utrzymywane zgodnie z treścią paragrafu nr 9 regulaminu utrzymania czystości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 porządku na terenie miasta Mrągowo, a szczególnie czy pojemniki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 odpady niesegregowane (zmieszane) są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dezynfekowane tak jak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jest to zapisane w paragrafie nr 9 wyżej wymienionego regulaminu.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lastRenderedPageBreak/>
        <w:t>Chociaż jest to obowiązek zarządców i właścicieli nieruchomości ale czy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miasto je sprawdza czy kontroluje, jak ten obowiązek jest realizowany?</w:t>
      </w:r>
    </w:p>
    <w:p w14:paraId="293603CF" w14:textId="77777777" w:rsidR="00C809C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Burmistrz Jakub Doraczyński</w:t>
      </w:r>
    </w:p>
    <w:p w14:paraId="44F77447" w14:textId="77777777" w:rsidR="00C809C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Nie będę może też za dużo mówił nie ma dzisiaj pani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Magdy z nami. Z tego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co pamiętam i tak sobie wyobrażam, że w głównej mierze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No my oczywiście takich kontroli nie wykonujemy, nasi pracownicy bo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ciężko mi to sobie wyobrazić. Mamy oczywiście kontakt bezpośredni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 firmą, która wywozi odpady i ona też zwraca uwagę,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że na przykład na danych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nieruchomościach dane pojemniki na przykład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są w stanie takim a nie innym. Jesteśmy też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w kontakcie ze spółdzielniami z zarządcami wspólnot i też jeżeli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są sygnały to ta komunikacja jest. Nie wiem ile to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jest przypadków, też do mnie te kwestie mnie docierały. Zobaczymy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też się tym zainteresuje i odpowiem, ale no na pewno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my takich kontroli celowanych żeby sprawdzić to czy dany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pojemnik jest w dobrym stanie, czy został zdezynfekowany to nie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robimy w terenie. Muszę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to sprawdzić Panie Marianie, odpowiemy na piśmie,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pochylimy się nad tą kwestią. Dziękuję bardzo.</w:t>
      </w:r>
    </w:p>
    <w:p w14:paraId="4FA2D29F" w14:textId="77777777" w:rsidR="00C809C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Radny Maciej </w:t>
      </w:r>
      <w:proofErr w:type="spellStart"/>
      <w:r w:rsidRPr="00DE2B1B">
        <w:rPr>
          <w:rFonts w:ascii="Times New Roman" w:hAnsi="Times New Roman" w:cs="Times New Roman"/>
          <w:color w:val="000000"/>
          <w:sz w:val="24"/>
          <w:szCs w:val="24"/>
        </w:rPr>
        <w:t>Dzimidowicz</w:t>
      </w:r>
      <w:proofErr w:type="spellEnd"/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800A84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Do pana </w:t>
      </w:r>
      <w:r w:rsidR="00C809CE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urmistrza Jakuba </w:t>
      </w:r>
      <w:proofErr w:type="spellStart"/>
      <w:r w:rsidRPr="00DE2B1B">
        <w:rPr>
          <w:rFonts w:ascii="Times New Roman" w:hAnsi="Times New Roman" w:cs="Times New Roman"/>
          <w:color w:val="000000"/>
          <w:sz w:val="24"/>
          <w:szCs w:val="24"/>
        </w:rPr>
        <w:t>Doraczyńskiego</w:t>
      </w:r>
      <w:proofErr w:type="spellEnd"/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za pośrednictwem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Przewodniczącej Rady Miejskiej. Szanowny Panie Burmistrzu na prośbę mieszkańców ulicy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Bukowej i Kalinowej mając na uwadze bezpieczeństwo użytkowników dróg wyżej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wymienionych ulic oraz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usprawnienie ruchu drogowego we współpracy z radnym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powiatu Janem Szymańskim wieloletnim instruktorem i właścicielem Ośrodka Szkolenia Kierowców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proponuje wprowadzenie poniższych zmian w obrębie ulicy Bukowej i Kalinowej:</w:t>
      </w:r>
    </w:p>
    <w:p w14:paraId="3BC67D4E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1) ulice Bukowa Kalinowa pozostawić jak obecnie jako drogi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z pierwszeństwem przejazdu </w:t>
      </w:r>
    </w:p>
    <w:p w14:paraId="3AD33ACD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2) Odcinek od skrzyżowania dróg Bukowa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Kalinowa do ulicy Lipowej zrobić jako drogę jednokierunkową od ulicy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Bukowej w kierunku Kalinowej oznaczając odpowiednio znakami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B2 i D3.</w:t>
      </w:r>
    </w:p>
    <w:p w14:paraId="4A0135EE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nak B20 umiejscowiony na wyjeździe z ulicy Bukowej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przechylony już 2 dni po wjazd oraz wyjazd samochodów o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większych gabarytach niż samochody osobowe. Ten znak proponuję cofnąć do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początku żywopłotu przy posesji Bukowa 1. W załączniku zamieszczam mapę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wyżej wymienionych miejsc wraz z proponowanym oznakowaniem dróg. </w:t>
      </w:r>
    </w:p>
    <w:p w14:paraId="5701048D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Uważam że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koszty dokonania zmian nie będą duże. Natomiast bardzo poprawi się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bezpieczeństwo mieszkańców i użytkowników wyżej wymienionych dróg. Zwracam się z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zapytaniem czy jest możliwość wprowadzenia zaproponowanych przeze mnie zmian oraz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skierowanie niniejszego zapytania do starosty mrągowskiego i komisji do spraw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organizacji bezpieczeństwa ruchu na drogach gminnych i powiatowych. Tu przy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okazji też chciałbym podziękować panu kierownikowi referatu i panu zastępcy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burmistrza za natychmiastowe działania po wszelkich zgłaszanych sprawach. Prawda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jest taka, że w ogóle wiele rzeczy można załatwiać,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ale w takiej sprawie już trzeba napisać.</w:t>
      </w:r>
    </w:p>
    <w:p w14:paraId="57DB1761" w14:textId="77777777" w:rsidR="00AC669E" w:rsidRDefault="00AC669E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F9A852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Burmistrz Miasta Jakub Doraczyński</w:t>
      </w:r>
    </w:p>
    <w:p w14:paraId="56CF3050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Analizujemy te propozycje pod kątem jakiś ewentualnie ograniczeń z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naszej perspektywy, ale to co deklarowałem też na spotkaniu z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mieszkańcami to tam tylko mieszkańcy praktycznie korzystają z tych ulic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przynajmniej powinni. Także tak jak oni sobie życzą bo jak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rozumiem pan radny tym razem z tą komisją przy szerszym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udziale społecznym to zaproponował. Także ja nie widzę tu żadnego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problemu. Jeżeli nie będzie jakiś przeszkód natury formalnej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to co mówiliśmy Dla nas to dla mnie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to osobiście nie ma znaczenia jak te drogi będą tam wyglądać.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Czy będą jednokierunkowe, czy dwukierunkowe skoro to jest propozycja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mieszkańców, którzy na co dzień z tego korzystają, oczywiście mówię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jeżeli się nie pojawi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lastRenderedPageBreak/>
        <w:t>jakiś problem o którym tu dzisiaj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nie wiemy to wprowadzimy taką zmianę oczywiście bez problemu.</w:t>
      </w:r>
    </w:p>
    <w:p w14:paraId="11BFA179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Radny Lubomir Melnicki</w:t>
      </w:r>
    </w:p>
    <w:p w14:paraId="7B716105" w14:textId="77777777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Mam jedno pytanie do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pana burmistrza i pytanie interpelacyjne w zasadzie w formie przypomnienia.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Szanowny Pan Burmistrz Miasta Mrągowa Jakub Doraczyński za pośrednictwem Przewodniczącej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Rady Miejskiej w Mrągowie Magdaleny </w:t>
      </w:r>
      <w:proofErr w:type="spellStart"/>
      <w:r w:rsidRPr="00DE2B1B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 dotyczy przypomnienia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zapytania interpelacyjnego złożonego w dniu 16 sierpnia 2024 dotyczącego remontu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dróg dojazdowych z ulicy Giżyckiej do miejscowych siedmiu firm. Dla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przypomnienia drogi dojazdowe na działkach 220/7 220/8 219/15 219/17 z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ulicy Giżyckiej do istniejących firm są własnością miasta. Tymi drogami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jeździ bardzo duża ilość pojazdów do znajdujących się tam firm jak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 mieszkańców miasta korzystających z usług tych firm. Drogi te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również są na trasie kursowania autobusu komunikacji miejskiej, na której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znajduje się przystanek. Wielokrotne remontowanie w przeszłości nie przyniosło oczekiwanych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efektów właściwej nawierzchni dróg na dłuższy okres. Obecny stan tych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dróg jest w opłakanym stanie i dalsza eksploatacja wpłynie znacznie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na jej większe zniszczenie oraz uszkodzenia pojazdu. Biorąc pod uwagę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wielkość tych firm jak i korzyści z wpływów podatkowych dla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miasta uważam za zasadne podjęcie remontu w tych dróg. Jednocześnie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informuję, że w odpowiedzi na pierwotne zapytanie interpelacyjne otrzymałem deklarację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Pana Burmistrza o terminie ujęcia tej inwestycji w planach budżetu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miasta w 2025. Moje pytanie do pana burmistrza czy powyższe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zadanie miasta Może być ujęte w nadchodzącym budżecie miasta na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2026?</w:t>
      </w:r>
    </w:p>
    <w:p w14:paraId="15FD413E" w14:textId="77777777" w:rsidR="00472364" w:rsidRDefault="00472364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73CE7A" w14:textId="30751040" w:rsidR="00AC669E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Burmistrz Miasta Jakub Doraczyński</w:t>
      </w:r>
    </w:p>
    <w:p w14:paraId="3ACA672D" w14:textId="5A6824BF" w:rsidR="00DE2B1B" w:rsidRPr="00DE2B1B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B1B">
        <w:rPr>
          <w:rFonts w:ascii="Times New Roman" w:hAnsi="Times New Roman" w:cs="Times New Roman"/>
          <w:color w:val="000000"/>
          <w:sz w:val="24"/>
          <w:szCs w:val="24"/>
        </w:rPr>
        <w:t>Temat tej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drogi oczywiście też jest nam znany i też o nim</w:t>
      </w:r>
      <w:r w:rsidR="00AC6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rozmawialiśmy, bo tutaj znamy też firmy i przedsiębiorców z tamtego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terenu rozmawiamy. Ja już nie pamiętam jak było z tą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deklaracją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to jak rozumiem mam potraktować jako wniosek do budżetu na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przyszły rok bo my propozycje budżetową przedstawimy. Dzisiaj jeszcze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tych inwestycyjnych tematów czy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remontowych nie mamy do końca sprecyzowanych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jeżeli chodzi o budżet i zobaczymy, to że tam ta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potrzeba jest to wiemy. Myśmy też pod kątem pewnego problemu znowu analizowali.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Jeżeli chodzi o odprowadzenie też znowu wód deszczowych z</w:t>
      </w:r>
      <w:r w:rsidR="00472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tej drogi, tam jest taki rowek, który nie do końca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spełnia dzisiaj swoje zadania. To też pracownicy spółki </w:t>
      </w:r>
      <w:proofErr w:type="spellStart"/>
      <w:r w:rsidRPr="00DE2B1B">
        <w:rPr>
          <w:rFonts w:ascii="Times New Roman" w:hAnsi="Times New Roman" w:cs="Times New Roman"/>
          <w:color w:val="000000"/>
          <w:sz w:val="24"/>
          <w:szCs w:val="24"/>
        </w:rPr>
        <w:t>ZWiK</w:t>
      </w:r>
      <w:proofErr w:type="spellEnd"/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też sprawdzali tam ten temat, zobaczymy. Nie wykluczam tego my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wiemy, że jest potrzeba zrobienia tej drogi, ale też na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pewne kwestie dotyczące dofinansowań. Tego jak się nam ten budżet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zepnie pod względem naszych udziałów własnych i tego co za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chwilę zobaczymy jak wyjdą z inwestycjami dotyczącymi obronności. Jest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to na pewno jedna z opcji, którą będziemy rozważali, ale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no to jest kwestia szerszej dyskusji. Zrobiliśmy też już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porozumienie z gminą odcinek tego chodnika wzdłuż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tamtych terenów, też między innymi po to, żeby przynajmniej osobom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pracującym, przyjeżdżającym autobusem do tych zakładów pracy już w jakiś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br/>
        <w:t>sposób ulżyć. A oczywiście też ten dalszy odcinek będziemy analizować.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Temat jest nam znany, ale to jeszcze myślę że niedługo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>będziemy rozmawiali nad projektem budżetu i to też będzie przestrzeń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2B1B">
        <w:rPr>
          <w:rFonts w:ascii="Times New Roman" w:hAnsi="Times New Roman" w:cs="Times New Roman"/>
          <w:color w:val="000000"/>
          <w:sz w:val="24"/>
          <w:szCs w:val="24"/>
        </w:rPr>
        <w:t xml:space="preserve">do rozmowy w tej sprawie. </w:t>
      </w:r>
      <w:r w:rsidRPr="007173E7">
        <w:rPr>
          <w:rFonts w:ascii="Times New Roman" w:hAnsi="Times New Roman" w:cs="Times New Roman"/>
          <w:color w:val="000000"/>
          <w:sz w:val="24"/>
          <w:szCs w:val="24"/>
        </w:rPr>
        <w:t>To potraktuję tak wniosek</w:t>
      </w:r>
      <w:r w:rsidR="00A4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73E7">
        <w:rPr>
          <w:rFonts w:ascii="Times New Roman" w:hAnsi="Times New Roman" w:cs="Times New Roman"/>
          <w:color w:val="000000"/>
          <w:sz w:val="24"/>
          <w:szCs w:val="24"/>
        </w:rPr>
        <w:t>też do budżetu.</w:t>
      </w:r>
    </w:p>
    <w:p w14:paraId="6A536715" w14:textId="77777777" w:rsidR="00DE2B1B" w:rsidRDefault="00DE2B1B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D127594" w14:textId="1563D509" w:rsidR="007330D2" w:rsidRPr="009A28DE" w:rsidRDefault="007330D2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Ad. Pkt 7</w:t>
      </w:r>
    </w:p>
    <w:p w14:paraId="6DE7683E" w14:textId="77777777" w:rsidR="005961BC" w:rsidRPr="00B60422" w:rsidRDefault="005961BC" w:rsidP="005961BC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1" w:name="_Hlk212809496"/>
      <w:r w:rsidRPr="00B60422">
        <w:rPr>
          <w:rFonts w:ascii="Times New Roman" w:hAnsi="Times New Roman"/>
          <w:b/>
          <w:sz w:val="28"/>
          <w:szCs w:val="28"/>
        </w:rPr>
        <w:t>Informacja o przygotowaniu szkół i placówek oświatowych prowadzonych przez Gminę Miasto do funkcjonowania w roku 2025/2026</w:t>
      </w:r>
      <w:bookmarkEnd w:id="11"/>
      <w:r w:rsidRPr="00B60422">
        <w:rPr>
          <w:rFonts w:ascii="Times New Roman" w:hAnsi="Times New Roman"/>
          <w:b/>
          <w:sz w:val="28"/>
          <w:szCs w:val="28"/>
        </w:rPr>
        <w:t>,</w:t>
      </w:r>
    </w:p>
    <w:p w14:paraId="133851C2" w14:textId="77777777" w:rsidR="005961BC" w:rsidRDefault="005961BC" w:rsidP="00752AB3">
      <w:pPr>
        <w:pStyle w:val="Tekstpodstawowy"/>
        <w:spacing w:after="0" w:line="276" w:lineRule="auto"/>
        <w:jc w:val="both"/>
        <w:rPr>
          <w:rFonts w:hint="eastAsia"/>
          <w:color w:val="000000"/>
        </w:rPr>
      </w:pPr>
      <w:r w:rsidRPr="00424D0B">
        <w:rPr>
          <w:color w:val="000000"/>
        </w:rPr>
        <w:br/>
        <w:t>Radna Agnieszka Pytel</w:t>
      </w:r>
    </w:p>
    <w:p w14:paraId="398D51CB" w14:textId="77777777" w:rsidR="005961BC" w:rsidRDefault="005961BC" w:rsidP="00752AB3">
      <w:pPr>
        <w:pStyle w:val="Tekstpodstawowy"/>
        <w:spacing w:after="0" w:line="276" w:lineRule="auto"/>
        <w:jc w:val="both"/>
        <w:rPr>
          <w:rFonts w:hint="eastAsia"/>
          <w:color w:val="000000"/>
        </w:rPr>
      </w:pPr>
      <w:r w:rsidRPr="00424D0B">
        <w:rPr>
          <w:color w:val="000000"/>
        </w:rPr>
        <w:t>W ostatnich dwóch tygodniach odbyły się dwie</w:t>
      </w:r>
      <w:r>
        <w:rPr>
          <w:color w:val="000000"/>
        </w:rPr>
        <w:t xml:space="preserve"> </w:t>
      </w:r>
      <w:r w:rsidRPr="00424D0B">
        <w:rPr>
          <w:color w:val="000000"/>
        </w:rPr>
        <w:t>komisje edukacji. Razem z kolegą Lubomirem oraz Rafałem odwiedziliśmy nasze</w:t>
      </w:r>
      <w:r>
        <w:rPr>
          <w:color w:val="000000"/>
        </w:rPr>
        <w:t xml:space="preserve"> </w:t>
      </w:r>
      <w:r w:rsidRPr="00424D0B">
        <w:rPr>
          <w:color w:val="000000"/>
        </w:rPr>
        <w:t xml:space="preserve">mrągowskie szkoły podstawowe gdzie rozmawialiśmy. </w:t>
      </w:r>
      <w:r w:rsidRPr="00424D0B">
        <w:rPr>
          <w:color w:val="000000"/>
        </w:rPr>
        <w:lastRenderedPageBreak/>
        <w:t>Podczas tych komisji analizowaliśmy</w:t>
      </w:r>
      <w:r>
        <w:rPr>
          <w:color w:val="000000"/>
        </w:rPr>
        <w:t xml:space="preserve"> </w:t>
      </w:r>
      <w:r w:rsidRPr="00424D0B">
        <w:rPr>
          <w:color w:val="000000"/>
        </w:rPr>
        <w:t>między innymi przygotowanie Szkół do nowego roku szkolnego. Szkoły</w:t>
      </w:r>
      <w:r>
        <w:rPr>
          <w:color w:val="000000"/>
        </w:rPr>
        <w:t xml:space="preserve"> </w:t>
      </w:r>
      <w:r w:rsidRPr="00424D0B">
        <w:rPr>
          <w:color w:val="000000"/>
        </w:rPr>
        <w:t>są przygotowane w naszym odczuciu oraz opinii państwa</w:t>
      </w:r>
      <w:r>
        <w:rPr>
          <w:color w:val="000000"/>
        </w:rPr>
        <w:t xml:space="preserve"> </w:t>
      </w:r>
      <w:r w:rsidRPr="00424D0B">
        <w:rPr>
          <w:color w:val="000000"/>
        </w:rPr>
        <w:t>dyrektorów w bardzo dobry sposób do tego żeby ten rok</w:t>
      </w:r>
      <w:r>
        <w:rPr>
          <w:color w:val="000000"/>
        </w:rPr>
        <w:t xml:space="preserve"> </w:t>
      </w:r>
      <w:r w:rsidRPr="00424D0B">
        <w:rPr>
          <w:color w:val="000000"/>
        </w:rPr>
        <w:t>szkolny się rozpoczął. Chciałam również</w:t>
      </w:r>
      <w:r>
        <w:rPr>
          <w:color w:val="000000"/>
        </w:rPr>
        <w:t xml:space="preserve"> </w:t>
      </w:r>
      <w:r w:rsidRPr="00424D0B">
        <w:rPr>
          <w:color w:val="000000"/>
        </w:rPr>
        <w:t>podziękować za</w:t>
      </w:r>
      <w:r>
        <w:rPr>
          <w:color w:val="000000"/>
        </w:rPr>
        <w:t xml:space="preserve"> </w:t>
      </w:r>
      <w:r w:rsidRPr="00424D0B">
        <w:rPr>
          <w:color w:val="000000"/>
        </w:rPr>
        <w:t>wspaniale przygotowane materiały, które przygotowała nam pani kierownik bardzo czytelne i w</w:t>
      </w:r>
      <w:r>
        <w:rPr>
          <w:color w:val="000000"/>
        </w:rPr>
        <w:t xml:space="preserve"> </w:t>
      </w:r>
      <w:r w:rsidRPr="00424D0B">
        <w:rPr>
          <w:color w:val="000000"/>
        </w:rPr>
        <w:t>sposób taki zrozumiały przygotowane. Dziękuję państwu dyrektorom</w:t>
      </w:r>
      <w:r w:rsidRPr="00424D0B">
        <w:rPr>
          <w:color w:val="000000"/>
        </w:rPr>
        <w:br/>
        <w:t>za dostarczenie danych. Chciałam też powiedzieć państwu radnym, którzy na komisjach</w:t>
      </w:r>
      <w:r>
        <w:rPr>
          <w:color w:val="000000"/>
        </w:rPr>
        <w:t xml:space="preserve"> </w:t>
      </w:r>
      <w:r w:rsidRPr="00424D0B">
        <w:rPr>
          <w:color w:val="000000"/>
        </w:rPr>
        <w:t>nie byli jak wspaniale są nasze szkoły mrągowskie remontowane. Mieliśmy</w:t>
      </w:r>
      <w:r>
        <w:rPr>
          <w:color w:val="000000"/>
        </w:rPr>
        <w:t xml:space="preserve"> </w:t>
      </w:r>
      <w:r w:rsidRPr="00424D0B">
        <w:rPr>
          <w:color w:val="000000"/>
        </w:rPr>
        <w:t>okazję widzieć efekty remontu w Szkole Podstawowej nr 1 czy</w:t>
      </w:r>
      <w:r>
        <w:rPr>
          <w:color w:val="000000"/>
        </w:rPr>
        <w:t xml:space="preserve"> </w:t>
      </w:r>
      <w:r w:rsidRPr="00424D0B">
        <w:rPr>
          <w:color w:val="000000"/>
        </w:rPr>
        <w:t>w Szkole Podstawowej nr 4. Te fragmenty szkoły po remoncie</w:t>
      </w:r>
      <w:r>
        <w:rPr>
          <w:color w:val="000000"/>
        </w:rPr>
        <w:t xml:space="preserve"> </w:t>
      </w:r>
      <w:r w:rsidRPr="00424D0B">
        <w:rPr>
          <w:color w:val="000000"/>
        </w:rPr>
        <w:t>wyglądają rzeczywiście bardzo nowocześnie i spełniają wszystkie warunki, które powinny</w:t>
      </w:r>
      <w:r>
        <w:rPr>
          <w:color w:val="000000"/>
        </w:rPr>
        <w:t xml:space="preserve"> </w:t>
      </w:r>
      <w:r w:rsidRPr="00424D0B">
        <w:rPr>
          <w:color w:val="000000"/>
        </w:rPr>
        <w:t>szkoły spełniać. Szkoły również czynią różne starania aby dostosować</w:t>
      </w:r>
      <w:r>
        <w:rPr>
          <w:color w:val="000000"/>
        </w:rPr>
        <w:t xml:space="preserve"> </w:t>
      </w:r>
      <w:r w:rsidRPr="00424D0B">
        <w:rPr>
          <w:color w:val="000000"/>
        </w:rPr>
        <w:t>stan techniczny</w:t>
      </w:r>
      <w:r w:rsidRPr="00424D0B">
        <w:rPr>
          <w:color w:val="000000"/>
        </w:rPr>
        <w:br/>
        <w:t>swoich placówek do wymogów ppoż. Także za to państwu</w:t>
      </w:r>
      <w:r>
        <w:rPr>
          <w:color w:val="000000"/>
        </w:rPr>
        <w:t xml:space="preserve"> </w:t>
      </w:r>
      <w:r w:rsidRPr="00424D0B">
        <w:rPr>
          <w:color w:val="000000"/>
        </w:rPr>
        <w:t>dyrektorom bardzo serdecznie dziękuję, to były fajne spotkania. Spotkania, które</w:t>
      </w:r>
      <w:r>
        <w:rPr>
          <w:color w:val="000000"/>
        </w:rPr>
        <w:t xml:space="preserve"> </w:t>
      </w:r>
      <w:r w:rsidRPr="00424D0B">
        <w:rPr>
          <w:color w:val="000000"/>
        </w:rPr>
        <w:t>nam pokazały jak szczególnie jedynka stara szkoła, jak</w:t>
      </w:r>
      <w:r>
        <w:rPr>
          <w:color w:val="000000"/>
        </w:rPr>
        <w:t xml:space="preserve"> </w:t>
      </w:r>
      <w:r w:rsidRPr="00424D0B">
        <w:rPr>
          <w:color w:val="000000"/>
        </w:rPr>
        <w:t>zaczyna nabierać nowego wyrazu no i szkoła nr 4 też</w:t>
      </w:r>
      <w:r>
        <w:rPr>
          <w:color w:val="000000"/>
        </w:rPr>
        <w:t xml:space="preserve"> </w:t>
      </w:r>
      <w:r w:rsidRPr="00424D0B">
        <w:rPr>
          <w:color w:val="000000"/>
        </w:rPr>
        <w:t>w tej części odnowionej wygląda bardzo dobrze. Tak na</w:t>
      </w:r>
      <w:r>
        <w:rPr>
          <w:color w:val="000000"/>
        </w:rPr>
        <w:t xml:space="preserve"> </w:t>
      </w:r>
      <w:r w:rsidRPr="00424D0B">
        <w:rPr>
          <w:color w:val="000000"/>
        </w:rPr>
        <w:t>marginesie chciałam tylko zadać jedno pytanie może nie związane,</w:t>
      </w:r>
      <w:r>
        <w:rPr>
          <w:color w:val="000000"/>
        </w:rPr>
        <w:t xml:space="preserve"> </w:t>
      </w:r>
      <w:r w:rsidRPr="00424D0B">
        <w:rPr>
          <w:color w:val="000000"/>
        </w:rPr>
        <w:t>chociaż też pewnie ze stanem przygotowania. Jeśli chodzi o sprawy</w:t>
      </w:r>
      <w:r>
        <w:rPr>
          <w:color w:val="000000"/>
        </w:rPr>
        <w:t xml:space="preserve"> </w:t>
      </w:r>
      <w:r w:rsidRPr="00424D0B">
        <w:rPr>
          <w:color w:val="000000"/>
        </w:rPr>
        <w:t>dydaktyczne zwracam się do dyrektorów szkół</w:t>
      </w:r>
      <w:r>
        <w:rPr>
          <w:color w:val="000000"/>
        </w:rPr>
        <w:t xml:space="preserve"> </w:t>
      </w:r>
      <w:r w:rsidRPr="00424D0B">
        <w:rPr>
          <w:color w:val="000000"/>
        </w:rPr>
        <w:t>podstawowych jak wygląda u państwa sprawa edukacji zdrowotnej, ile państwo macie zdeklarowanych osób?</w:t>
      </w:r>
      <w:r>
        <w:rPr>
          <w:color w:val="000000"/>
        </w:rPr>
        <w:t xml:space="preserve"> </w:t>
      </w:r>
      <w:r w:rsidRPr="00424D0B">
        <w:rPr>
          <w:color w:val="000000"/>
        </w:rPr>
        <w:t>Pytam bo to dzisiaj jest ten termin kiedy można było</w:t>
      </w:r>
      <w:r>
        <w:rPr>
          <w:color w:val="000000"/>
        </w:rPr>
        <w:t xml:space="preserve"> </w:t>
      </w:r>
      <w:r w:rsidRPr="00424D0B">
        <w:rPr>
          <w:color w:val="000000"/>
        </w:rPr>
        <w:t>składać rezygnację.</w:t>
      </w:r>
    </w:p>
    <w:p w14:paraId="57C44E38" w14:textId="77777777" w:rsidR="005961BC" w:rsidRDefault="005961BC" w:rsidP="00752AB3">
      <w:pPr>
        <w:pStyle w:val="Tekstpodstawowy"/>
        <w:spacing w:after="0" w:line="276" w:lineRule="auto"/>
        <w:jc w:val="both"/>
        <w:rPr>
          <w:rFonts w:hint="eastAsia"/>
          <w:color w:val="000000"/>
        </w:rPr>
      </w:pPr>
      <w:r w:rsidRPr="00424D0B">
        <w:rPr>
          <w:color w:val="000000"/>
        </w:rPr>
        <w:br/>
        <w:t>Dyrektor SP Nr 4 Anna Jakubczyk</w:t>
      </w:r>
    </w:p>
    <w:p w14:paraId="2AB0156B" w14:textId="77777777" w:rsidR="00CA362E" w:rsidRDefault="005961BC" w:rsidP="00752AB3">
      <w:pPr>
        <w:pStyle w:val="Tekstpodstawowy"/>
        <w:spacing w:after="0" w:line="276" w:lineRule="auto"/>
        <w:jc w:val="both"/>
        <w:rPr>
          <w:rFonts w:hint="eastAsia"/>
          <w:color w:val="000000"/>
        </w:rPr>
      </w:pPr>
      <w:r w:rsidRPr="00424D0B">
        <w:rPr>
          <w:color w:val="000000"/>
        </w:rPr>
        <w:t>Mamy zaplanowanych 20 oddziałów z edukacji zdrowotnej</w:t>
      </w:r>
      <w:r w:rsidR="007F6C5B">
        <w:rPr>
          <w:color w:val="000000"/>
        </w:rPr>
        <w:t xml:space="preserve"> </w:t>
      </w:r>
      <w:r w:rsidRPr="00424D0B">
        <w:rPr>
          <w:color w:val="000000"/>
        </w:rPr>
        <w:t>20 godzin. Na dany moment mamy 14 no i pewnie</w:t>
      </w:r>
      <w:r w:rsidR="007F6C5B">
        <w:rPr>
          <w:color w:val="000000"/>
        </w:rPr>
        <w:t xml:space="preserve"> </w:t>
      </w:r>
      <w:r w:rsidRPr="00424D0B">
        <w:rPr>
          <w:color w:val="000000"/>
        </w:rPr>
        <w:t>już tak zostanie, dzisiaj do końca dnia.</w:t>
      </w:r>
      <w:r w:rsidR="007F6C5B">
        <w:rPr>
          <w:color w:val="000000"/>
        </w:rPr>
        <w:t xml:space="preserve"> </w:t>
      </w:r>
      <w:r w:rsidRPr="00424D0B">
        <w:rPr>
          <w:color w:val="000000"/>
        </w:rPr>
        <w:t>Jeżeli chodzi o zainteresowanie i w ogóle wyrażenie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zgody przez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rodziców to na poziomie około 50%. Dane będę miała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dokładne takie pewnie w przyszłym tygodniu, jak już sobie to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dokładnie policzymy. Porównując do WDŻ, który był w tamtym roku.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To w tamtym roku realizowaliśmy 6 godzin WDŻ. No to tutaj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 xml:space="preserve">14 godzin. </w:t>
      </w:r>
    </w:p>
    <w:p w14:paraId="4FBFD9C6" w14:textId="77777777" w:rsidR="00B60422" w:rsidRDefault="00B60422" w:rsidP="00752AB3">
      <w:pPr>
        <w:pStyle w:val="Tekstpodstawowy"/>
        <w:spacing w:after="0" w:line="276" w:lineRule="auto"/>
        <w:jc w:val="both"/>
        <w:rPr>
          <w:color w:val="000000"/>
        </w:rPr>
      </w:pPr>
    </w:p>
    <w:p w14:paraId="5EA07181" w14:textId="408DAB88" w:rsidR="00CA362E" w:rsidRDefault="00B60422" w:rsidP="00752AB3">
      <w:pPr>
        <w:pStyle w:val="Tekstpodstawowy"/>
        <w:spacing w:after="0" w:line="276" w:lineRule="auto"/>
        <w:jc w:val="both"/>
        <w:rPr>
          <w:rFonts w:hint="eastAsia"/>
          <w:color w:val="000000"/>
        </w:rPr>
      </w:pPr>
      <w:r>
        <w:rPr>
          <w:color w:val="000000"/>
        </w:rPr>
        <w:t>D</w:t>
      </w:r>
      <w:r w:rsidR="005961BC" w:rsidRPr="00424D0B">
        <w:rPr>
          <w:color w:val="000000"/>
        </w:rPr>
        <w:t>yrektor SP Nr 1 Dariusz</w:t>
      </w:r>
      <w:r w:rsidR="00CA362E">
        <w:rPr>
          <w:color w:val="000000"/>
        </w:rPr>
        <w:t xml:space="preserve"> </w:t>
      </w:r>
      <w:r w:rsidR="005961BC" w:rsidRPr="00424D0B">
        <w:rPr>
          <w:color w:val="000000"/>
        </w:rPr>
        <w:t xml:space="preserve">Żyłowski </w:t>
      </w:r>
    </w:p>
    <w:p w14:paraId="4E98D174" w14:textId="77777777" w:rsidR="00CA362E" w:rsidRDefault="005961BC" w:rsidP="00752AB3">
      <w:pPr>
        <w:pStyle w:val="Tekstpodstawowy"/>
        <w:spacing w:after="0" w:line="276" w:lineRule="auto"/>
        <w:jc w:val="both"/>
        <w:rPr>
          <w:rFonts w:hint="eastAsia"/>
          <w:color w:val="000000"/>
        </w:rPr>
      </w:pPr>
      <w:r w:rsidRPr="00424D0B">
        <w:rPr>
          <w:color w:val="000000"/>
        </w:rPr>
        <w:t>Jeśli chodzi o szkołę numer 1 to mamy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zwolnień na poziomie 43 do 46%. więc generalnie około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50% stanu rodziców zrezygnowało z uczniami. Prawdopodobnie dwa trzy oddziały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zostaną zlikwidowane. Jest to związane z tym, że niestety ten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termin 25 września nie jest szczęśliwym terminem, dlatego że już te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plany funkcjonują i połączenie niektórych oddziałów jest naprawdę bardzo problematyczne.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Ale zobaczymy co się da zrobić w następnym tygodniu.</w:t>
      </w:r>
      <w:r w:rsidR="00CA362E">
        <w:rPr>
          <w:color w:val="000000"/>
        </w:rPr>
        <w:t xml:space="preserve"> </w:t>
      </w:r>
    </w:p>
    <w:p w14:paraId="7A05BCFB" w14:textId="77777777" w:rsidR="00B60422" w:rsidRDefault="00B60422" w:rsidP="00752AB3">
      <w:pPr>
        <w:pStyle w:val="Tekstpodstawowy"/>
        <w:spacing w:after="0" w:line="276" w:lineRule="auto"/>
        <w:jc w:val="both"/>
        <w:rPr>
          <w:color w:val="000000"/>
        </w:rPr>
      </w:pPr>
    </w:p>
    <w:p w14:paraId="6AB465C8" w14:textId="0CBE4264" w:rsidR="00CA362E" w:rsidRDefault="005961BC" w:rsidP="00752AB3">
      <w:pPr>
        <w:pStyle w:val="Tekstpodstawowy"/>
        <w:spacing w:after="0" w:line="276" w:lineRule="auto"/>
        <w:jc w:val="both"/>
        <w:rPr>
          <w:rFonts w:hint="eastAsia"/>
          <w:color w:val="000000"/>
        </w:rPr>
      </w:pPr>
      <w:r w:rsidRPr="00424D0B">
        <w:rPr>
          <w:color w:val="000000"/>
        </w:rPr>
        <w:t>Burmistrz Jakub Doraczyński</w:t>
      </w:r>
    </w:p>
    <w:p w14:paraId="7B4F924B" w14:textId="4A0CA194" w:rsidR="00752AB3" w:rsidRPr="009A28DE" w:rsidRDefault="005961BC" w:rsidP="00752AB3">
      <w:pPr>
        <w:pStyle w:val="Tekstpodstawowy"/>
        <w:spacing w:after="0" w:line="276" w:lineRule="auto"/>
        <w:jc w:val="both"/>
        <w:rPr>
          <w:rFonts w:ascii="Times New Roman" w:hAnsi="Times New Roman"/>
          <w:b/>
        </w:rPr>
      </w:pPr>
      <w:r w:rsidRPr="00424D0B">
        <w:rPr>
          <w:color w:val="000000"/>
        </w:rPr>
        <w:t>Chciałem jeszcze dołożyć do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tego co powiedziała, pani radna do tych podziękowań, to pracownikom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referatu Budownictwa, bo zaangażowanie dyrektorów jest spore, ale to w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głównej mierze spoczywa tutaj na przygotowaniu i na pieczołowitym</w:t>
      </w:r>
      <w:r w:rsidR="00CA362E">
        <w:rPr>
          <w:color w:val="000000"/>
        </w:rPr>
        <w:t xml:space="preserve"> </w:t>
      </w:r>
      <w:r w:rsidRPr="00424D0B">
        <w:rPr>
          <w:color w:val="000000"/>
        </w:rPr>
        <w:t>pilnowaniu inwestycji wspólnie zresztą z referatem inwestycji. Powiem tylko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tyle, że tych inwestycji, no zobaczymy już przy montażu budżetu,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coraz gęściej się robi, bo przed nami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duże inwestycje w SP4 cały czas bo dzisiaj SP4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tak naprawdę pod kątem technicznym jest w najgorszym stanie bo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tam jest stołówka jest do remontu i cały ten teren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zewnętrzny także no tutaj teraz. Jeżeli chodzi o nacisk na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środki dotyczące inwestycji, to gdzieś się pewnie skoncentruje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przy szkole SP4 na osiedlu Mazurskim. Tam będzie ta kwestia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 xml:space="preserve">wymiany tych okien które mamy i wymiany dachów </w:t>
      </w:r>
      <w:r w:rsidRPr="00424D0B">
        <w:rPr>
          <w:color w:val="000000"/>
        </w:rPr>
        <w:lastRenderedPageBreak/>
        <w:t>docieplenia, jeżeli chodzi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o ten wniosek, który już mamy złożony. Też szykujemy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dokumentację na zagospodarowanie tego terenu wokół. To jest też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dzisiaj największa bolączka chyba jeżeli chodzi o szkołę nr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4, na zewnątrz, bo te płytki i dosyć ciężko tam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się przemieszczać. Tak samo mamy kwestie dotyczące dostosowania jeszcze do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decyzji strażackich budynek na Kopernika. To jest dosyć też skomplikowana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sprawa, także tego wszystkiego jest i ja się cieszę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bardzo jeżeli chodzi o współpracę pomiędzy referatem i tutaj dyrektorami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bo też i w przedszkolach pewne rzeczy się dzieją i Młodzieżowym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Domu Kultury drobna rzecz przy okazji też tej inwestycji w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szkole w tych pomieszczeniach. Także Cieszę się bardzo. Żałuję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trochę że więcej państwa radnych jeszcze komisja może by następna musiała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pójść zobaczyć, bo naprawdę ktoś kto na co dzień nie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korzysta ze szkoły, to to robi wrażenie niektóre rzeczy jak szkoła</w:t>
      </w:r>
      <w:r w:rsidRPr="00424D0B">
        <w:rPr>
          <w:color w:val="000000"/>
        </w:rPr>
        <w:br/>
        <w:t>zmieniła swoje oblicze.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Radny Tadeusz Orzoł Mogę jeszcze dopowiedzieć że nauczycieli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dyplomowanych mamy już 60%. Także czekamy tylko na wyniki żeby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były lepsze jak za poprzedni, warunki są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dobre, także wszystko jest na właściwym poziomie, tylko poziom jeszcze wyników wzwyż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.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Radny Rafał Markowski Tutaj pan radny może się nie orientuje, ale szkoła na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Kopernika, Zespół Szkół nr 1 pod rząd dwa lata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temu i trzy lata temu zdobył w pierwszej dziesiątce i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raz chyba ósme miejsce na 250 szkół w konkursie takim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bardzo ważnym kuratoryjnym, przepraszam 460 Szkół startowało jeszcze lepszy wynik</w:t>
      </w:r>
      <w:r w:rsidR="00B60422">
        <w:rPr>
          <w:color w:val="000000"/>
        </w:rPr>
        <w:t xml:space="preserve"> </w:t>
      </w:r>
      <w:r w:rsidRPr="00424D0B">
        <w:rPr>
          <w:color w:val="000000"/>
        </w:rPr>
        <w:t>trzy razy.</w:t>
      </w:r>
    </w:p>
    <w:p w14:paraId="441F0726" w14:textId="619F85F4" w:rsidR="004D0459" w:rsidRPr="009A28DE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566E6630" w14:textId="43E3037B" w:rsidR="008E365B" w:rsidRPr="009A28DE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9A28DE">
        <w:rPr>
          <w:rFonts w:ascii="Times New Roman" w:hAnsi="Times New Roman"/>
          <w:i/>
          <w:iCs/>
          <w:sz w:val="22"/>
          <w:szCs w:val="22"/>
        </w:rPr>
        <w:t>Załącznik nr 6</w:t>
      </w:r>
    </w:p>
    <w:p w14:paraId="3FFE264D" w14:textId="259CDCD9" w:rsidR="004D0459" w:rsidRPr="005961BC" w:rsidRDefault="005961BC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  <w:i/>
          <w:iCs/>
        </w:rPr>
      </w:pPr>
      <w:r w:rsidRPr="005961BC">
        <w:rPr>
          <w:rFonts w:ascii="Times New Roman" w:hAnsi="Times New Roman"/>
          <w:bCs/>
          <w:i/>
          <w:iCs/>
        </w:rPr>
        <w:t>Informacja o przygotowaniu szkół i placówek oświatowych prowadzonych przez Gminę Miasto do funkcjonowania w roku 2025/2026</w:t>
      </w:r>
      <w:r w:rsidR="004D0459" w:rsidRPr="005961BC">
        <w:rPr>
          <w:rFonts w:ascii="Times New Roman" w:hAnsi="Times New Roman"/>
          <w:bCs/>
          <w:i/>
          <w:iCs/>
        </w:rPr>
        <w:t>.</w:t>
      </w:r>
    </w:p>
    <w:p w14:paraId="5008CFC5" w14:textId="14101C63" w:rsidR="006B7D72" w:rsidRPr="009A28DE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</w:rPr>
      </w:pPr>
    </w:p>
    <w:p w14:paraId="0B325F0F" w14:textId="6ABE2943" w:rsidR="004D0459" w:rsidRPr="009A28DE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t xml:space="preserve">Ad. Pkt </w:t>
      </w:r>
      <w:r w:rsidR="00752AB3" w:rsidRPr="009A28DE">
        <w:rPr>
          <w:rFonts w:ascii="Times New Roman" w:hAnsi="Times New Roman"/>
          <w:b/>
          <w:bCs/>
          <w:sz w:val="28"/>
          <w:szCs w:val="28"/>
        </w:rPr>
        <w:t>8</w:t>
      </w:r>
    </w:p>
    <w:p w14:paraId="1C9997AB" w14:textId="2ED1B86E" w:rsidR="004D0459" w:rsidRDefault="00B60422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</w:rPr>
      </w:pPr>
      <w:bookmarkStart w:id="12" w:name="_Hlk213051218"/>
      <w:r>
        <w:rPr>
          <w:rFonts w:ascii="Times New Roman" w:hAnsi="Times New Roman"/>
          <w:b/>
        </w:rPr>
        <w:t>Analiza działalności spółek miejskich w 2024 roku (</w:t>
      </w:r>
      <w:proofErr w:type="spellStart"/>
      <w:r>
        <w:rPr>
          <w:rFonts w:ascii="Times New Roman" w:hAnsi="Times New Roman"/>
          <w:b/>
        </w:rPr>
        <w:t>ZWiK</w:t>
      </w:r>
      <w:proofErr w:type="spellEnd"/>
      <w:r>
        <w:rPr>
          <w:rFonts w:ascii="Times New Roman" w:hAnsi="Times New Roman"/>
          <w:b/>
        </w:rPr>
        <w:t xml:space="preserve">, MEC, TBS, </w:t>
      </w:r>
      <w:proofErr w:type="spellStart"/>
      <w:r>
        <w:rPr>
          <w:rFonts w:ascii="Times New Roman" w:hAnsi="Times New Roman"/>
          <w:b/>
        </w:rPr>
        <w:t>Mrongoville</w:t>
      </w:r>
      <w:proofErr w:type="spellEnd"/>
      <w:r>
        <w:rPr>
          <w:rFonts w:ascii="Times New Roman" w:hAnsi="Times New Roman"/>
          <w:b/>
        </w:rPr>
        <w:t>)</w:t>
      </w:r>
    </w:p>
    <w:p w14:paraId="2263E88A" w14:textId="77777777" w:rsidR="00B60422" w:rsidRDefault="00B60422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</w:rPr>
      </w:pPr>
    </w:p>
    <w:p w14:paraId="2DFA2ABB" w14:textId="77777777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Wiceprzewodniczący Rady Marian Miksza</w:t>
      </w:r>
    </w:p>
    <w:p w14:paraId="7CCE926C" w14:textId="77777777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Chciałbym powiedzieć bo myślę, że warto o tym powiedzieć, a mianowicie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to, że 23 września odbyło się wspólne posiedzenie komisji stałych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Rady Miejskiej to jest komisji Gospodarki Komunalnej i Ochrony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Środowiska komisji Budżetu i Finansów oraz Komisji Edukacji, Kultury, Sportu,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Turystyki i Zdrowia. Na tym posiedzeniu komisji obecnie byli Dyrektorzy</w:t>
      </w:r>
      <w:r w:rsidRPr="00F9353D">
        <w:rPr>
          <w:rFonts w:ascii="Times New Roman" w:hAnsi="Times New Roman"/>
          <w:bCs/>
        </w:rPr>
        <w:br/>
        <w:t xml:space="preserve">spółek miejskich to jest dyrektor </w:t>
      </w:r>
      <w:proofErr w:type="spellStart"/>
      <w:r w:rsidRPr="00F9353D">
        <w:rPr>
          <w:rFonts w:ascii="Times New Roman" w:hAnsi="Times New Roman"/>
          <w:bCs/>
        </w:rPr>
        <w:t>Mrongoville</w:t>
      </w:r>
      <w:proofErr w:type="spellEnd"/>
      <w:r w:rsidRPr="00F9353D">
        <w:rPr>
          <w:rFonts w:ascii="Times New Roman" w:hAnsi="Times New Roman"/>
          <w:bCs/>
        </w:rPr>
        <w:t xml:space="preserve"> pani </w:t>
      </w:r>
      <w:proofErr w:type="spellStart"/>
      <w:r w:rsidRPr="00F9353D">
        <w:rPr>
          <w:rFonts w:ascii="Times New Roman" w:hAnsi="Times New Roman"/>
          <w:bCs/>
        </w:rPr>
        <w:t>Mieczaniec</w:t>
      </w:r>
      <w:proofErr w:type="spellEnd"/>
      <w:r w:rsidRPr="00F9353D">
        <w:rPr>
          <w:rFonts w:ascii="Times New Roman" w:hAnsi="Times New Roman"/>
          <w:bCs/>
        </w:rPr>
        <w:t>, dyrektor</w:t>
      </w:r>
      <w:r>
        <w:rPr>
          <w:rFonts w:ascii="Times New Roman" w:hAnsi="Times New Roman"/>
          <w:bCs/>
        </w:rPr>
        <w:t xml:space="preserve"> </w:t>
      </w:r>
      <w:proofErr w:type="spellStart"/>
      <w:r w:rsidRPr="00F9353D">
        <w:rPr>
          <w:rFonts w:ascii="Times New Roman" w:hAnsi="Times New Roman"/>
          <w:bCs/>
        </w:rPr>
        <w:t>ZWiK</w:t>
      </w:r>
      <w:proofErr w:type="spellEnd"/>
      <w:r w:rsidRPr="00F9353D">
        <w:rPr>
          <w:rFonts w:ascii="Times New Roman" w:hAnsi="Times New Roman"/>
          <w:bCs/>
        </w:rPr>
        <w:t xml:space="preserve"> pan Wołosz dyrektor MEC pan Budzyński oraz prezes spółki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TBS Karo pan Turowski. Na tym posiedzeniu były zadawane pytania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 które szczegółowych odpowiedzi udzielały osoby, które wymieniłem czyli dyrektorzy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prezesi. Chciałem po prostu podziękować także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za szczegółowe i obszerne przedstawienie radnym sprawozdania z działalności spółek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miejskich za rok 2024, bo ten okres działalności spółek był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omawiany na posiedzeniu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wspólnym komisji. Warto o tym powiedzieć.</w:t>
      </w:r>
      <w:r w:rsidRPr="00F9353D">
        <w:rPr>
          <w:rFonts w:ascii="Times New Roman" w:hAnsi="Times New Roman"/>
          <w:bCs/>
        </w:rPr>
        <w:br/>
      </w:r>
    </w:p>
    <w:p w14:paraId="5F1C199F" w14:textId="540FCA3E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Radny Tadeusz Orzoł Prośba żeby poszczególnymi firmami rozpatrywać i uwagi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ewentualne pytania, bo nie wiem która firma czy ogólnie o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wszystkich mam mówić? Do </w:t>
      </w:r>
      <w:proofErr w:type="spellStart"/>
      <w:r w:rsidRPr="00F9353D">
        <w:rPr>
          <w:rFonts w:ascii="Times New Roman" w:hAnsi="Times New Roman"/>
          <w:bCs/>
        </w:rPr>
        <w:t>ZWiK</w:t>
      </w:r>
      <w:proofErr w:type="spellEnd"/>
      <w:r w:rsidRPr="00F9353D">
        <w:rPr>
          <w:rFonts w:ascii="Times New Roman" w:hAnsi="Times New Roman"/>
          <w:bCs/>
        </w:rPr>
        <w:t xml:space="preserve"> mam pytanie czy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Przewodniczącym Rady Nadzorczej jest dalej Marek </w:t>
      </w:r>
      <w:proofErr w:type="spellStart"/>
      <w:r w:rsidRPr="00F9353D">
        <w:rPr>
          <w:rFonts w:ascii="Times New Roman" w:hAnsi="Times New Roman"/>
          <w:bCs/>
        </w:rPr>
        <w:t>Salamonowicz</w:t>
      </w:r>
      <w:proofErr w:type="spellEnd"/>
      <w:r w:rsidRPr="00F9353D">
        <w:rPr>
          <w:rFonts w:ascii="Times New Roman" w:hAnsi="Times New Roman"/>
          <w:bCs/>
        </w:rPr>
        <w:t>? I ile wynosiła</w:t>
      </w:r>
      <w:r w:rsidRPr="00F9353D">
        <w:rPr>
          <w:rFonts w:ascii="Times New Roman" w:hAnsi="Times New Roman"/>
          <w:bCs/>
        </w:rPr>
        <w:br/>
        <w:t>amortyzacja w roku 2024?</w:t>
      </w:r>
      <w:r>
        <w:rPr>
          <w:rFonts w:ascii="Times New Roman" w:hAnsi="Times New Roman"/>
          <w:bCs/>
        </w:rPr>
        <w:t xml:space="preserve"> </w:t>
      </w:r>
    </w:p>
    <w:p w14:paraId="4CD6D3EF" w14:textId="77777777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 xml:space="preserve">Dyrektor </w:t>
      </w:r>
      <w:proofErr w:type="spellStart"/>
      <w:r w:rsidRPr="00F9353D">
        <w:rPr>
          <w:rFonts w:ascii="Times New Roman" w:hAnsi="Times New Roman"/>
          <w:bCs/>
        </w:rPr>
        <w:t>ZWiK</w:t>
      </w:r>
      <w:proofErr w:type="spellEnd"/>
      <w:r w:rsidRPr="00F9353D">
        <w:rPr>
          <w:rFonts w:ascii="Times New Roman" w:hAnsi="Times New Roman"/>
          <w:bCs/>
        </w:rPr>
        <w:t xml:space="preserve"> Andrzej Wołosz</w:t>
      </w:r>
    </w:p>
    <w:p w14:paraId="67F7604C" w14:textId="77777777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Przewodniczącym Rady Nadzorczej tak jak jest napisane na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stronie 3 sprawozdania jest pan doktor habilitowany Marek </w:t>
      </w:r>
      <w:proofErr w:type="spellStart"/>
      <w:r w:rsidRPr="00F9353D">
        <w:rPr>
          <w:rFonts w:ascii="Times New Roman" w:hAnsi="Times New Roman"/>
          <w:bCs/>
        </w:rPr>
        <w:t>Salmonowicz</w:t>
      </w:r>
      <w:proofErr w:type="spellEnd"/>
      <w:r w:rsidRPr="00F9353D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Jest to człowiek z Olsztyna. Jeśli chodzi o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lastRenderedPageBreak/>
        <w:t>amortyzację w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roku 2023 wynosiła 2 miliony trzysta tysięcy czterysta osiemdziesiąt złotych</w:t>
      </w:r>
      <w:r w:rsidRPr="00F9353D">
        <w:rPr>
          <w:rFonts w:ascii="Times New Roman" w:hAnsi="Times New Roman"/>
          <w:bCs/>
        </w:rPr>
        <w:br/>
        <w:t>99 gr. Natomiast w roku 2024 1 milion siedemset osiem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tysięcy pięćset dziewięć złotych i 80 groszy.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 jak w sprawozdaniu jest zapisane. Nigdy to się nie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równoważyło, w jednym roku wykonujemy inwestycje ponad tę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wartość, w innym roku wykonujemy inwestycje poniżej tej wartości.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 to wychodzi, w miarę posiadanych środków finansowych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oczywiście realizujemy te inwestycje i w miarę potrzeb.</w:t>
      </w:r>
    </w:p>
    <w:p w14:paraId="3E908864" w14:textId="77777777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R</w:t>
      </w:r>
      <w:r w:rsidRPr="00F9353D">
        <w:rPr>
          <w:rFonts w:ascii="Times New Roman" w:hAnsi="Times New Roman"/>
          <w:bCs/>
        </w:rPr>
        <w:t>adny Tadeusz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Orzoł</w:t>
      </w:r>
    </w:p>
    <w:p w14:paraId="1FD535BB" w14:textId="77777777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 xml:space="preserve"> To znaczy kilka cyfr tutaj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przedstawię i później ewentualnie wnioski. Firma zarezerwowała rezerwę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 wysokości 686</w:t>
      </w:r>
      <w:r>
        <w:rPr>
          <w:rFonts w:ascii="Times New Roman" w:hAnsi="Times New Roman"/>
          <w:bCs/>
        </w:rPr>
        <w:t> </w:t>
      </w:r>
      <w:r w:rsidRPr="00F9353D">
        <w:rPr>
          <w:rFonts w:ascii="Times New Roman" w:hAnsi="Times New Roman"/>
          <w:bCs/>
        </w:rPr>
        <w:t>882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i tam chodzi mi o te rezerwy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pozostałe 451 500. Co to jest takiego? Czy to wpłynęło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wyraźnie na wynik finansowy. Zysk działalności operacyjnej w firmie wynosi 862.505.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Przychody niepodlegające opodatkowaniu 533 591. Też chciałbym wiedzieć mniej więcej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pan dyrektor może wie co to są za przychody, które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nie podlegają opodatkowaniu? Teraz tak wynagrodzenia pracowników w zeszłym roku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około 8% natomiast dla Rady Nadzorczej Zarządu około 20%. Co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prawda te sprawy wynagrodzeń to bardziej do organu prowadzącego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niż do pana dyrektora, ale tak </w:t>
      </w:r>
      <w:proofErr w:type="spellStart"/>
      <w:r w:rsidRPr="00F9353D">
        <w:rPr>
          <w:rFonts w:ascii="Times New Roman" w:hAnsi="Times New Roman"/>
          <w:bCs/>
        </w:rPr>
        <w:t>tak</w:t>
      </w:r>
      <w:proofErr w:type="spellEnd"/>
      <w:r w:rsidRPr="00F9353D">
        <w:rPr>
          <w:rFonts w:ascii="Times New Roman" w:hAnsi="Times New Roman"/>
          <w:bCs/>
        </w:rPr>
        <w:t xml:space="preserve"> to wygląda. Cena wynosi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161 239 zł ona jest mniej o 0,95. Chciałem się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zapytać też o inwestycje, jakie kwoty były na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inwestycje przeznaczone za środków własnych? Pan dyrektor na pewno tam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ma. To poproszę cyfry i wtedy będę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mówił dalej.</w:t>
      </w:r>
    </w:p>
    <w:p w14:paraId="7F293C3A" w14:textId="77777777" w:rsidR="00F9353D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Dyrektor MEC Przemysław Budzyński</w:t>
      </w:r>
    </w:p>
    <w:p w14:paraId="05BD9856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Jeżeli chodzi o te kwoty, które pan wymieniał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400 tam 800 tysięcy są to kwoty, które wynikają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regulowania należności na bieżąco, one nie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zamykają się w roku kalendarzowym, chodzi o rezerwy tak. Czyli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ogólnie rezerwy nie wpływają na nasz wynik finansowy w żaden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sposób, są robione tylko po to, żeby móc realizować zobowiązania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 tytułu zakupu opału i tego typu rzeczy. Są to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duże kwoty, natomiast nie mają żadnego wpływu na wynik finansowy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spółki. Tutaj jedyną rezerwą, która ma wpływ na wynik finansowy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spółki, są to odpisy sporządzone na brak spłaty z tytułu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ogólnie wystawionych faktur, czyli dwa odpisy, które powiększają wynik.</w:t>
      </w:r>
      <w:r w:rsidRPr="00F9353D">
        <w:rPr>
          <w:rFonts w:ascii="Times New Roman" w:hAnsi="Times New Roman"/>
          <w:bCs/>
        </w:rPr>
        <w:br/>
        <w:t>A tak naprawdę pomniejszyły odpis na rzecz szpitala i na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rzecz animatora. To są to są dwie pozycje, które mają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wpływ na wynik finansowy spółki, którego z tego co pamiętam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było ponad 300 kilkanaście tysięcy obniżają.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Więc to może pan dodać i wtedy ma Pan realny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wynik spółki. Z czego częściowo już w szpital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uregulował. Zobaczymy jak będzie to wyglądało do końca</w:t>
      </w:r>
      <w:r w:rsidRPr="00F9353D">
        <w:rPr>
          <w:rFonts w:ascii="Times New Roman" w:hAnsi="Times New Roman"/>
          <w:bCs/>
        </w:rPr>
        <w:br/>
        <w:t>roku, tak więc jeżeli chodzi o wpływ spółki to tylko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tutaj jest, że tak powiem przez te odpisy tak spowodowane.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Jeżeli chodzi o wynagrodzenia pracowników i tak jak Pan tutaj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wyliczał 20% wzrost 8% wzrost jeżeli chodzi o wzrost wynagrodzeń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pracowniczych ja zawsze zakładam mniej więcej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10%. 8% wynika tylko i wyłącznie z tego jak Pan</w:t>
      </w:r>
      <w:r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tam wylicza wychodzi panu z kwoty, że zapewne była zmiana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liczby etatu ponieważ to się zmienia w każdym roku. Natomiast</w:t>
      </w:r>
      <w:r w:rsidRPr="00F9353D">
        <w:rPr>
          <w:rFonts w:ascii="Times New Roman" w:hAnsi="Times New Roman"/>
          <w:bCs/>
        </w:rPr>
        <w:br/>
        <w:t>co do założenia zawsze jest to kwota 10% i takie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podwyżki pracownicy dostają, które są że tak powiem dopisywane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są w styczniu do wynagrodzenia. Panu oczywiście nie wyjdzie to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 kwot ogólnie, które zostało przeznaczone bo tak jak mówię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są zmiany pracownicze są zmiany w etatach z różnych powodów,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czy tak jak wiadomo tak ta liczba etatów jest zmienna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jeżeli chodzi o rok. Jeżeli chodzi o inwestycje to z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własnych środków, może ja tak może ja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sobie wezmę, które inwestycje są wykonane. Większość inwestycji robimy ze środków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Narodowego Funduszu, ponieważ to jest wniosek złożony w 19 roku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 5 i 9 miliona netto, więc inwestycje polegające na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nowych przyłączach w większości są robione ze środków </w:t>
      </w:r>
      <w:proofErr w:type="spellStart"/>
      <w:r w:rsidRPr="00F9353D">
        <w:rPr>
          <w:rFonts w:ascii="Times New Roman" w:hAnsi="Times New Roman"/>
          <w:bCs/>
        </w:rPr>
        <w:t>NFosiu</w:t>
      </w:r>
      <w:proofErr w:type="spellEnd"/>
      <w:r w:rsidRPr="00F9353D">
        <w:rPr>
          <w:rFonts w:ascii="Times New Roman" w:hAnsi="Times New Roman"/>
          <w:bCs/>
        </w:rPr>
        <w:t>.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Takie </w:t>
      </w:r>
      <w:r w:rsidRPr="00F9353D">
        <w:rPr>
          <w:rFonts w:ascii="Times New Roman" w:hAnsi="Times New Roman"/>
          <w:bCs/>
        </w:rPr>
        <w:lastRenderedPageBreak/>
        <w:t>dodatkowe elementy jak przyłącza, bo dla nas inwestycje to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przyłącza w tej chwili. Ze środków</w:t>
      </w:r>
      <w:r w:rsidRPr="00F9353D">
        <w:rPr>
          <w:rFonts w:ascii="Times New Roman" w:hAnsi="Times New Roman"/>
          <w:bCs/>
        </w:rPr>
        <w:br/>
        <w:t>własnych w 2024 nie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było ze środków własnych wykonanych inwestycji. Teraz dopiero wykonujemy ale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to ogólnie mówimy o 24 więc wtedy wykonaliśmy ulicę Giżycką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i tutaj Królewiecką jeden blok to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obydwie inwestycje były finansowane mniej więcej w proporcji</w:t>
      </w:r>
      <w:r w:rsidRPr="00F9353D">
        <w:rPr>
          <w:rFonts w:ascii="Times New Roman" w:hAnsi="Times New Roman"/>
          <w:bCs/>
        </w:rPr>
        <w:br/>
        <w:t>50% dotacja 50% pożyczka. Tak amortyzacja jest duża ze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względu na kocioł </w:t>
      </w:r>
      <w:proofErr w:type="spellStart"/>
      <w:r w:rsidRPr="00F9353D">
        <w:rPr>
          <w:rFonts w:ascii="Times New Roman" w:hAnsi="Times New Roman"/>
          <w:bCs/>
        </w:rPr>
        <w:t>biomasowy</w:t>
      </w:r>
      <w:proofErr w:type="spellEnd"/>
      <w:r w:rsidRPr="00F9353D">
        <w:rPr>
          <w:rFonts w:ascii="Times New Roman" w:hAnsi="Times New Roman"/>
          <w:bCs/>
        </w:rPr>
        <w:t>, który się amortyzuje natomiast jak Pan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widzi spada amortyzacja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i do momentu jak nie będzie nowych inwestycji. Znaczy powiem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tak amortyzacja ogólnie kotła </w:t>
      </w:r>
      <w:proofErr w:type="spellStart"/>
      <w:r w:rsidRPr="00F9353D">
        <w:rPr>
          <w:rFonts w:ascii="Times New Roman" w:hAnsi="Times New Roman"/>
          <w:bCs/>
        </w:rPr>
        <w:t>bimasowego</w:t>
      </w:r>
      <w:proofErr w:type="spellEnd"/>
      <w:r w:rsidRPr="00F9353D">
        <w:rPr>
          <w:rFonts w:ascii="Times New Roman" w:hAnsi="Times New Roman"/>
          <w:bCs/>
        </w:rPr>
        <w:t xml:space="preserve"> jest krótsza amortyzacja sieci jest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długa i dlatego sieci się amortyzują lat kilkadziesiąt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natomiast ogólnie amortyzacja kotła </w:t>
      </w:r>
      <w:proofErr w:type="spellStart"/>
      <w:r w:rsidRPr="00F9353D">
        <w:rPr>
          <w:rFonts w:ascii="Times New Roman" w:hAnsi="Times New Roman"/>
          <w:bCs/>
        </w:rPr>
        <w:t>biomasowego</w:t>
      </w:r>
      <w:proofErr w:type="spellEnd"/>
      <w:r w:rsidRPr="00F9353D">
        <w:rPr>
          <w:rFonts w:ascii="Times New Roman" w:hAnsi="Times New Roman"/>
          <w:bCs/>
        </w:rPr>
        <w:t xml:space="preserve"> jest w okresie krótkim</w:t>
      </w:r>
      <w:r w:rsidR="00542087">
        <w:rPr>
          <w:rFonts w:ascii="Times New Roman" w:hAnsi="Times New Roman"/>
          <w:bCs/>
        </w:rPr>
        <w:t>.</w:t>
      </w:r>
      <w:r w:rsidRPr="00F9353D">
        <w:rPr>
          <w:rFonts w:ascii="Times New Roman" w:hAnsi="Times New Roman"/>
          <w:bCs/>
        </w:rPr>
        <w:t xml:space="preserve"> Więc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ona będzie spadać ze względu na to, że ta wartość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tego kotła się wiadomo rozlicza. Natomiast te sieci jej nie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podbijają kwotowo, bez względu nawet jakbyśmy zrobili w sieciach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tam dwa trzy cztery miliony to i tak Pan nie</w:t>
      </w:r>
      <w:r w:rsidRPr="00F9353D">
        <w:rPr>
          <w:rFonts w:ascii="Times New Roman" w:hAnsi="Times New Roman"/>
          <w:bCs/>
        </w:rPr>
        <w:br/>
        <w:t xml:space="preserve">zobaczy ona głównie jest z oparta na kotle </w:t>
      </w:r>
      <w:proofErr w:type="spellStart"/>
      <w:r w:rsidRPr="00F9353D">
        <w:rPr>
          <w:rFonts w:ascii="Times New Roman" w:hAnsi="Times New Roman"/>
          <w:bCs/>
        </w:rPr>
        <w:t>biomasowym</w:t>
      </w:r>
      <w:proofErr w:type="spellEnd"/>
      <w:r w:rsidRPr="00F9353D">
        <w:rPr>
          <w:rFonts w:ascii="Times New Roman" w:hAnsi="Times New Roman"/>
          <w:bCs/>
        </w:rPr>
        <w:t>.</w:t>
      </w:r>
    </w:p>
    <w:p w14:paraId="1343BB7C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Radny Tadeusz Orzoł</w:t>
      </w:r>
      <w:r w:rsidR="00542087">
        <w:rPr>
          <w:rFonts w:ascii="Times New Roman" w:hAnsi="Times New Roman"/>
          <w:bCs/>
        </w:rPr>
        <w:t xml:space="preserve"> </w:t>
      </w:r>
    </w:p>
    <w:p w14:paraId="132A7AF6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Zakładając, że gdyby tej rezerwy nie było, która będzie uruchomiona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prawdopodobnie w tym roku, no bo jeżeli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szpital zapłaci to rezerwy nie potrzeba, czyli zysk około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by był 800 tysięcy złotych. Zresztą z działalności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operacyjnej wyniósł 862 do dokładnie 505. Tutaj taka zagadka</w:t>
      </w:r>
      <w:r w:rsidRPr="00F9353D">
        <w:rPr>
          <w:rFonts w:ascii="Times New Roman" w:hAnsi="Times New Roman"/>
          <w:bCs/>
        </w:rPr>
        <w:br/>
        <w:t>ale to już na później że podatek dochodowy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wam wyszedł 34 tysiące tylko. Teraz tak pan dyrektor obiecał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mieszkańcom, że dzięki tym inwestycjom bo naprawdę dużo było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zrobione, to że ta cena będzie dużo niższa, że będzie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zmniejszenie, a tutaj pomniejszone o 0,95% tylko.</w:t>
      </w:r>
      <w:r w:rsidRPr="00F9353D">
        <w:rPr>
          <w:rFonts w:ascii="Times New Roman" w:hAnsi="Times New Roman"/>
          <w:bCs/>
        </w:rPr>
        <w:br/>
        <w:t>Dyrektor MEC Przemysław Budzyński</w:t>
      </w:r>
    </w:p>
    <w:p w14:paraId="066A43EB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Jeżeli chodzi o cenę za ciepło to dla mnie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przede wszystkim priorytetem jest utrzymanie stabilnych i niskich cen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 stałym poziomie. Tak Pan może powiedzieć</w:t>
      </w:r>
      <w:r w:rsidR="00542087">
        <w:rPr>
          <w:rFonts w:ascii="Times New Roman" w:hAnsi="Times New Roman"/>
          <w:bCs/>
        </w:rPr>
        <w:t>,</w:t>
      </w:r>
      <w:r w:rsidRPr="00F9353D">
        <w:rPr>
          <w:rFonts w:ascii="Times New Roman" w:hAnsi="Times New Roman"/>
          <w:bCs/>
        </w:rPr>
        <w:t xml:space="preserve"> że nie ma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znaczących obniżek a dla mnie ważniejsze jest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to, że w momencie krytycznym </w:t>
      </w:r>
      <w:r w:rsidR="00542087">
        <w:rPr>
          <w:rFonts w:ascii="Times New Roman" w:hAnsi="Times New Roman"/>
          <w:bCs/>
        </w:rPr>
        <w:t>k</w:t>
      </w:r>
      <w:r w:rsidRPr="00F9353D">
        <w:rPr>
          <w:rFonts w:ascii="Times New Roman" w:hAnsi="Times New Roman"/>
          <w:bCs/>
        </w:rPr>
        <w:t>iedy były podwyżki i ogólnie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miału z 300 zł na 2000 </w:t>
      </w:r>
      <w:r w:rsidR="00542087">
        <w:rPr>
          <w:rFonts w:ascii="Times New Roman" w:hAnsi="Times New Roman"/>
          <w:bCs/>
        </w:rPr>
        <w:t xml:space="preserve">zł </w:t>
      </w:r>
      <w:r w:rsidRPr="00F9353D">
        <w:rPr>
          <w:rFonts w:ascii="Times New Roman" w:hAnsi="Times New Roman"/>
          <w:bCs/>
        </w:rPr>
        <w:t>i biomasy z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70 zł na 200 my byliśmy w stanie utrzymać te</w:t>
      </w:r>
      <w:r w:rsidRPr="00F9353D">
        <w:rPr>
          <w:rFonts w:ascii="Times New Roman" w:hAnsi="Times New Roman"/>
          <w:bCs/>
        </w:rPr>
        <w:br/>
        <w:t>ceny. Więc wszystko zależy co jest priorytetem. Dla mnie osobiście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stabilizacja i utrzymanie cen na niskim poziomie są na pierwszym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miejscu.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Ja się bardzo cieszę z tego</w:t>
      </w:r>
      <w:r w:rsidR="00542087">
        <w:rPr>
          <w:rFonts w:ascii="Times New Roman" w:hAnsi="Times New Roman"/>
          <w:bCs/>
        </w:rPr>
        <w:t xml:space="preserve">, </w:t>
      </w:r>
      <w:r w:rsidRPr="00F9353D">
        <w:rPr>
          <w:rFonts w:ascii="Times New Roman" w:hAnsi="Times New Roman"/>
          <w:bCs/>
        </w:rPr>
        <w:t>że udało nam się w okresie najtrudniejszym utrzymać ceny na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niskim poziomie, ja tutaj już na komisji tak jak pan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Marian mówił, już na komisji mówiłem gdzie są ceny ciepła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jeżeli chodzi o ceny ciepłowni w Polsce. W tej chwili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jest procedowana w senacie ustawa o bonie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energetycznym i tam ogólnie cena jednoczłonowa za gigadżul kwalifikująca się do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dopłaty dla mieszkańców kształtuje się od 170 zł w górę.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Nasza cena średnia z taryf wychodzi mniej więcej na poziomie 115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zł. Czy to jest dużo, czy to jest mało? Ja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nie twierdzę że ceny za ciepło są niskie. Natomiast to</w:t>
      </w:r>
      <w:r w:rsidRPr="00F9353D">
        <w:rPr>
          <w:rFonts w:ascii="Times New Roman" w:hAnsi="Times New Roman"/>
          <w:bCs/>
        </w:rPr>
        <w:br/>
        <w:t>gdzie jest cena za ciepło w Mrągowie pokazuje kto gdzie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rząd przyjął cenę kwalifikującą się do dopłaty. Ja nie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polemizuję i zgadzam się z panem że cena za ciepło jest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droga. Natomiast mimo wszystko uważam, że cena w Mrągowie jest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bardzo atrakcyjna i przede wszystkim stabilna i w moim przekonaniu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nie widzę żadnych zagrożeń żeby miało się to zmienić w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sytuacji gdzie wszędzie dookoła te ceny się bardzo zmieniają i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każdy z nas czyta informacje, że skończyła się jedna forma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dopłaty dla ciepłowni i ceny skaczą o 100% u nas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tego typu zagrożeń nie ma. Ja osobiście się cieszę, że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one są stabilne na niskim poziomie, ale tak obniżki są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jest to raczej korekta w dół .Więc wszystko zależy jak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to pan przeczyta. Nie możemy zastosować bonifikaty ogólnie ponieważ to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bonifikata została ustalona na poziomie 170 zł więc ile mielibyśmy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podnieść te ceny za ciepło, żeby zastosować bonifikatę. Ja szczerze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mówiąc wolę żeby były na niskim poziomie, niż żeby stosować bonifikaty.</w:t>
      </w:r>
    </w:p>
    <w:p w14:paraId="695F970A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Radny Tadeusz Orzoł</w:t>
      </w:r>
    </w:p>
    <w:p w14:paraId="0042F564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lastRenderedPageBreak/>
        <w:t>Dziękuję bardzo,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cieszymy się z tego, że jest cena niska ale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jeszcze jakby była jeszcze niższa tak bylibyśmy zadowoleni.</w:t>
      </w:r>
      <w:r w:rsidR="00542087">
        <w:rPr>
          <w:rFonts w:ascii="Times New Roman" w:hAnsi="Times New Roman"/>
          <w:bCs/>
        </w:rPr>
        <w:t xml:space="preserve"> </w:t>
      </w:r>
    </w:p>
    <w:p w14:paraId="7275468D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 xml:space="preserve">Dyrektor MEC Przemysław Budzyński </w:t>
      </w:r>
    </w:p>
    <w:p w14:paraId="633452C9" w14:textId="77777777" w:rsidR="00542087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Podsumowując ja wcale nie mówię, że nie będzie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lepiej, bo pracujemy nie zwalniamy. Koncepcja dekarbonizacji spółki jest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 toku, ja jestem na etapie pozyskiwania środków, więc będziemy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robić wszystko żeby na pewno nie było gorzej, chociaż w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dzisiejszych czasach utrzymanie cen na tym poziomie uważam już za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duże osiągnięcie. Ale ja wcale nie powiedziałem że nie będziemy</w:t>
      </w:r>
      <w:r w:rsidR="00542087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się starać żeby było lepiej.</w:t>
      </w:r>
      <w:r w:rsidR="00542087">
        <w:rPr>
          <w:rFonts w:ascii="Times New Roman" w:hAnsi="Times New Roman"/>
          <w:bCs/>
        </w:rPr>
        <w:t xml:space="preserve"> </w:t>
      </w:r>
    </w:p>
    <w:p w14:paraId="4FCDEAE5" w14:textId="77777777" w:rsidR="00345B29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br/>
        <w:t xml:space="preserve">Przewodnicząca Rady Miejskiej </w:t>
      </w:r>
      <w:r w:rsidR="00345B29">
        <w:rPr>
          <w:rFonts w:ascii="Times New Roman" w:hAnsi="Times New Roman"/>
          <w:bCs/>
        </w:rPr>
        <w:t xml:space="preserve">Magdalena Szlońska </w:t>
      </w:r>
      <w:r w:rsidRPr="00F9353D">
        <w:rPr>
          <w:rFonts w:ascii="Times New Roman" w:hAnsi="Times New Roman"/>
          <w:bCs/>
        </w:rPr>
        <w:t>Przejdźmy w takim razie do naszej</w:t>
      </w:r>
      <w:r w:rsidRPr="00F9353D">
        <w:rPr>
          <w:rFonts w:ascii="Times New Roman" w:hAnsi="Times New Roman"/>
          <w:bCs/>
        </w:rPr>
        <w:br/>
        <w:t>spółki miejskiej TBS "Karo" Poproszę pana prezesa Kamila Turowskiego, a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państwa radnych o pytania do prezesa.</w:t>
      </w:r>
    </w:p>
    <w:p w14:paraId="5DF1B8D9" w14:textId="77777777" w:rsidR="00345B29" w:rsidRDefault="00345B29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</w:p>
    <w:p w14:paraId="369611E4" w14:textId="77777777" w:rsidR="00345B29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Radny Tadeusz Orzoł</w:t>
      </w:r>
    </w:p>
    <w:p w14:paraId="68E24E1D" w14:textId="77777777" w:rsidR="00345B29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Pan jest po prostu w szczęśliwej sytuacji, bo należności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trudno ściągalne przejął pan Burmistrz, gdyby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to tego nie było to bym miał dużo pytań, a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 Pan musi wyjść już na zysk w roku bieżącym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bo nie ma innego wyjścia. P</w:t>
      </w:r>
    </w:p>
    <w:p w14:paraId="4A290840" w14:textId="77777777" w:rsidR="00345B29" w:rsidRDefault="00345B29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</w:t>
      </w:r>
      <w:r w:rsidR="00F9353D" w:rsidRPr="00F9353D">
        <w:rPr>
          <w:rFonts w:ascii="Times New Roman" w:hAnsi="Times New Roman"/>
          <w:bCs/>
        </w:rPr>
        <w:t>rezes TBS Kamil Turowski</w:t>
      </w:r>
      <w:r>
        <w:rPr>
          <w:rFonts w:ascii="Times New Roman" w:hAnsi="Times New Roman"/>
          <w:bCs/>
        </w:rPr>
        <w:t xml:space="preserve"> </w:t>
      </w:r>
    </w:p>
    <w:p w14:paraId="1853FA1F" w14:textId="77777777" w:rsidR="00345B29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Ja też oczywiście przełączę się do podziękowań i panu Burmistrzowi i państwu szanownym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Radnym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za to co się wydarzyło na ostatniej sesji Rady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Miasta właśnie za tą umowę powierzenia za tą rekompensatę. No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i powiedzmy sytuacja wróciła do normy, no bo tutaj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zadłużenie to, które jest generowane przez najemców mienia komunalnego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jest zadłużeniem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Gminy Miasta Mrągowo i de facto tak to wyglądało, także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 ostatnie lata, które były też wynik finansowy spółki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był ujemny, ale też oczywiście inne działania, które tutaj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staramy się podejmować, czy z Radą Nadzorczą czy z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pracownikami. Panie Tadeuszu tak pragnę Pana uspokoić, prognoza jest taka,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że ten rok zamkniemy z niewielkim ale plusem. I w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kolejnych latach też ta prognoza finansowa jest już optymistyczna. Mam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nadzieję, że ten optymizm przeleje się też dla banku Gospodarstwa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Krajowego kiedy będą oceniali nasz wniosek, który właśnie dzisiaj podpisałem i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został złożony do banku, także liczymy też tutaj na pozytywne rozpatrzenie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tego naszego wniosku i domknięcie tego portfela kredytowego jeżeli chodzi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 inwestycje tych dwóch budynków mieszkalnych, które toczy się już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ponad 3 lata.</w:t>
      </w:r>
      <w:r w:rsidR="00345B29">
        <w:rPr>
          <w:rFonts w:ascii="Times New Roman" w:hAnsi="Times New Roman"/>
          <w:bCs/>
        </w:rPr>
        <w:t xml:space="preserve"> </w:t>
      </w:r>
    </w:p>
    <w:p w14:paraId="26997D35" w14:textId="77777777" w:rsidR="00345B29" w:rsidRDefault="00345B29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</w:p>
    <w:p w14:paraId="698F59C5" w14:textId="04C2A4C6" w:rsidR="00345B29" w:rsidRDefault="00345B29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Przewodnicząca Rady Miejskiej </w:t>
      </w:r>
      <w:r w:rsidR="00F9353D" w:rsidRPr="00F9353D">
        <w:rPr>
          <w:rFonts w:ascii="Times New Roman" w:hAnsi="Times New Roman"/>
          <w:bCs/>
        </w:rPr>
        <w:t xml:space="preserve">Spółka </w:t>
      </w:r>
      <w:proofErr w:type="spellStart"/>
      <w:r w:rsidR="00F9353D" w:rsidRPr="00F9353D">
        <w:rPr>
          <w:rFonts w:ascii="Times New Roman" w:hAnsi="Times New Roman"/>
          <w:bCs/>
        </w:rPr>
        <w:t>Mrongoville</w:t>
      </w:r>
      <w:proofErr w:type="spellEnd"/>
      <w:r w:rsidR="00F9353D" w:rsidRPr="00F9353D">
        <w:rPr>
          <w:rFonts w:ascii="Times New Roman" w:hAnsi="Times New Roman"/>
          <w:bCs/>
        </w:rPr>
        <w:t xml:space="preserve"> Czy ktoś z państwa radnych ma pytanie</w:t>
      </w:r>
      <w:r w:rsidR="00F9353D" w:rsidRPr="00F9353D">
        <w:rPr>
          <w:rFonts w:ascii="Times New Roman" w:hAnsi="Times New Roman"/>
          <w:bCs/>
        </w:rPr>
        <w:br/>
        <w:t xml:space="preserve">do pani dyrektor Moniki </w:t>
      </w:r>
      <w:proofErr w:type="spellStart"/>
      <w:r w:rsidR="00F9353D" w:rsidRPr="00F9353D">
        <w:rPr>
          <w:rFonts w:ascii="Times New Roman" w:hAnsi="Times New Roman"/>
          <w:bCs/>
        </w:rPr>
        <w:t>Mieczaniec</w:t>
      </w:r>
      <w:proofErr w:type="spellEnd"/>
      <w:r w:rsidR="00F9353D" w:rsidRPr="00F9353D">
        <w:rPr>
          <w:rFonts w:ascii="Times New Roman" w:hAnsi="Times New Roman"/>
          <w:bCs/>
        </w:rPr>
        <w:t>?</w:t>
      </w:r>
    </w:p>
    <w:p w14:paraId="0FC98B39" w14:textId="77777777" w:rsidR="00345B29" w:rsidRDefault="00345B29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</w:p>
    <w:p w14:paraId="125E9126" w14:textId="3A37F548" w:rsidR="00345B29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Radny Tadeusz Orzoł</w:t>
      </w:r>
      <w:r w:rsidR="00345B29">
        <w:rPr>
          <w:rFonts w:ascii="Times New Roman" w:hAnsi="Times New Roman"/>
          <w:bCs/>
        </w:rPr>
        <w:t xml:space="preserve"> </w:t>
      </w:r>
    </w:p>
    <w:p w14:paraId="4F41FC94" w14:textId="77777777" w:rsidR="00345B29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Na komisji już mówiłem w jakim kierunku w zasadzie taka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strategia główna powinna się w spółce, ale chciałem zapytać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panią dyrektor tak chociaż ja wiem że jeszcze Pani nie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ma planu strategicznego bo to niedawno się stało i tak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dalej ale sądzę że w głowie pani ma jakieś tam</w:t>
      </w:r>
      <w:r w:rsidRPr="00F9353D">
        <w:rPr>
          <w:rFonts w:ascii="Times New Roman" w:hAnsi="Times New Roman"/>
          <w:bCs/>
        </w:rPr>
        <w:br/>
        <w:t>już jak pani startowała na dyrektora, że co główną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ideą tego miasteczka będzie, oprócz tego że trzeba dokapitalizować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spółkę to jaka główna idea będzie? No i sądzę, że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 już podpowiadam, że trzeba plan przygotować na najbliższe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miesiące na ten IV kwartał, żeby jak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najmniejszą stratą go zakończyć. Taka główna idea pani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tego miasteczka.</w:t>
      </w:r>
    </w:p>
    <w:p w14:paraId="7C5C4A65" w14:textId="77777777" w:rsidR="00345B29" w:rsidRDefault="00345B29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</w:p>
    <w:p w14:paraId="67D128AC" w14:textId="7B9F0078" w:rsidR="00345B29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lastRenderedPageBreak/>
        <w:t xml:space="preserve">Dyrektor Monika </w:t>
      </w:r>
      <w:proofErr w:type="spellStart"/>
      <w:r w:rsidRPr="00F9353D">
        <w:rPr>
          <w:rFonts w:ascii="Times New Roman" w:hAnsi="Times New Roman"/>
          <w:bCs/>
        </w:rPr>
        <w:t>Mieczaniec</w:t>
      </w:r>
      <w:proofErr w:type="spellEnd"/>
      <w:r w:rsidR="00345B29">
        <w:rPr>
          <w:rFonts w:ascii="Times New Roman" w:hAnsi="Times New Roman"/>
          <w:bCs/>
        </w:rPr>
        <w:t xml:space="preserve"> </w:t>
      </w:r>
    </w:p>
    <w:p w14:paraId="7587D78A" w14:textId="77777777" w:rsidR="00B23AAC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Panie Tadeuszu, Szanowni państwo jeśli chodzi o główną ideę nie chciałabym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mówić o konkretnej ofercie, ponieważ jesteśmy na etapie analizowania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tego co się stało, że się znaleźliśmy w tym miejscu,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a jesteśmy w miejscu, w którym nie mamy spójnej koncepcji.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Oferta prezentowana na stronie jest nieaktualna i nieadekwatna do tego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co się dzieje w miasteczku, więc są to rzeczy którym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warto się przyjrzeć, ale myślę, że podstawowe takie założenie jest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takie, żeby po prostu w miasteczku się coś działo. Ponieważ</w:t>
      </w:r>
      <w:r w:rsidRPr="00F9353D">
        <w:rPr>
          <w:rFonts w:ascii="Times New Roman" w:hAnsi="Times New Roman"/>
          <w:bCs/>
        </w:rPr>
        <w:br/>
        <w:t>dotychczasowe działania zwłaszcza w ostatnim sezonie to były niepowiązane ze</w:t>
      </w:r>
      <w:r w:rsidRPr="00F9353D">
        <w:rPr>
          <w:rFonts w:ascii="Times New Roman" w:hAnsi="Times New Roman"/>
          <w:bCs/>
        </w:rPr>
        <w:br/>
        <w:t>sobą pojedyncze imprezy, próby takie troszeczkę wprowadzenia tam jakiegoś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ruchu. Natomiast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 takim przypadku kiedy nie ma spójnej koncepcji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całego obiektu i całego sezonu to one nie przynoszą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 prostu efektów zwyczajnie. Tak naprawdę moja odpowiedź brzmi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tchnąć życie w to miejsce, sprawić żeby ludzie którzy tam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przychodzą nie byli rozczarowani tym, że to co przeczytali o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obiekcie jest niezgodne z rzeczywistością w wielu przypadkach i żeby</w:t>
      </w:r>
      <w:r w:rsidR="00345B29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opinie z brzmiących w ten sposób, że nie warto się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tam pojawiać, nie polecam zmieniły się w takie, że z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powrotem miasteczko odżyło, że po tylu latach jest znowu tam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ruch i że warto zdecydowanie się tam pojawić. W jakiego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klienta celujemy to jest też bardzo ważne pytanie. Myślę że</w:t>
      </w:r>
      <w:r w:rsidRPr="00F9353D">
        <w:rPr>
          <w:rFonts w:ascii="Times New Roman" w:hAnsi="Times New Roman"/>
          <w:bCs/>
        </w:rPr>
        <w:br/>
        <w:t>na które będziemy musieli sobie odpowiedzieć, ponieważ uważam, że to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też nie musi być miejsce dla wszystkich,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może się skoncentrujemy na jakimś jednym rodzaju klienta i turysty</w:t>
      </w:r>
      <w:r w:rsidRPr="00F9353D">
        <w:rPr>
          <w:rFonts w:ascii="Times New Roman" w:hAnsi="Times New Roman"/>
          <w:bCs/>
        </w:rPr>
        <w:br/>
        <w:t>i w tym kierunku będziemy chcieli iść, ale tak jak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podkreślałam i szeroko państwu opowiadałam na posiedzeniu wspólnym komisji ten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etap mojej pracy, który się odbywa teraz, czyli takiego audytu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wewnętrznego, inwentaryzacji tym podobnych rzeczy jest mało medialny, że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 powiem. To jest ciężka praca analityczna i wiąże się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też z przekopywaniem się przez różne tematy, które były w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ostatnim czasie po prostu nie prowadzone zwyczajnie. Na ten moment</w:t>
      </w:r>
      <w:r w:rsidRPr="00F9353D">
        <w:rPr>
          <w:rFonts w:ascii="Times New Roman" w:hAnsi="Times New Roman"/>
          <w:bCs/>
        </w:rPr>
        <w:br/>
        <w:t>myślę, że nie chciałabym składać żadnych deklaracji dopóki te osoby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z którymi współpracuję przede wszystkim też Rada Nadzorcza, która mnie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bardzo wspiera i w której zasiadają osoby o ogromnej wiedzy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 zakresie zarządzania obiektami turystycznymi, żebyśmy mogli najpierw my porozmawiać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o tym jakie wnioski wyciągnęliśmy z tych wszystkich danych, które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udało się zebrać, a potem z ogromną przyjemnością państwu przedstawię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 kroki, które chcemy podjąć. I zdaję sobie sprawę, że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już na ten kwartał musimy zaplanować działania, to wszystko już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się dzieje. Natomiast mówię, chciałam to zrobić we właściwej kolejności.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Miałam nadzieję, że od poprzedniej Rady Miejskiej uda mi się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już przyjść z pewnymi konkretnymi informacjami a propos wyników audytu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niestety tak jak wspominałam też we wtorek, nie mam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takiej sytuacji jak inne spółki, gdzie mam zespół pracowników, który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mógłby mnie wspierać więc działania się też rozciągają w czasie</w:t>
      </w:r>
      <w:r w:rsidR="00B23AAC">
        <w:rPr>
          <w:rFonts w:ascii="Times New Roman" w:hAnsi="Times New Roman"/>
          <w:bCs/>
        </w:rPr>
        <w:t xml:space="preserve">. </w:t>
      </w:r>
      <w:r w:rsidRPr="00F9353D">
        <w:rPr>
          <w:rFonts w:ascii="Times New Roman" w:hAnsi="Times New Roman"/>
          <w:bCs/>
        </w:rPr>
        <w:t>Bieżących spraw też w spółce jest całkiem sporo nad którymi</w:t>
      </w:r>
      <w:r w:rsidRPr="00F9353D">
        <w:rPr>
          <w:rFonts w:ascii="Times New Roman" w:hAnsi="Times New Roman"/>
          <w:bCs/>
        </w:rPr>
        <w:br/>
        <w:t>trzeba się pochylić.</w:t>
      </w:r>
    </w:p>
    <w:p w14:paraId="41D5EC54" w14:textId="77777777" w:rsidR="00B23AAC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Radny Tadeusz Orzoł</w:t>
      </w:r>
      <w:r w:rsidR="00B23AAC">
        <w:rPr>
          <w:rFonts w:ascii="Times New Roman" w:hAnsi="Times New Roman"/>
          <w:bCs/>
        </w:rPr>
        <w:t xml:space="preserve"> </w:t>
      </w:r>
    </w:p>
    <w:p w14:paraId="45DD8398" w14:textId="77777777" w:rsidR="0046331A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Sądzę że powinniśmy tutaj wspólnie się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wszyscy zaangażować w tą sprawę, żeby nagłaśniać ten temat bo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faktycznie to jest najtrudniejsza spółka do prowadzenia.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To nie jest to, że można podwyższyć cenę wody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czy ciepła i jako tako funkcjonować.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Także sądzę, że i Magazyn Mrągowski powinien się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przyczynić do tego, żeby to było na pierwszej stronie czasem.</w:t>
      </w:r>
      <w:r w:rsidRPr="00F9353D">
        <w:rPr>
          <w:rFonts w:ascii="Times New Roman" w:hAnsi="Times New Roman"/>
          <w:bCs/>
        </w:rPr>
        <w:br/>
        <w:t>Wydział Promocji Miasta też powinien się przyczynić do tego, także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sądzę że z Powiatowym Urzędem Pracy można też nawiązać współpracę, bo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można tam dostać tych bezrobotnych, którzy szukają pracy. Także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cóż życzymy tylko powodzenia.</w:t>
      </w:r>
      <w:r w:rsidRPr="00F9353D">
        <w:rPr>
          <w:rFonts w:ascii="Times New Roman" w:hAnsi="Times New Roman"/>
          <w:bCs/>
        </w:rPr>
        <w:br/>
      </w:r>
    </w:p>
    <w:p w14:paraId="4A637B70" w14:textId="6CFD20BA" w:rsidR="00B23AAC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lastRenderedPageBreak/>
        <w:t xml:space="preserve">Dyrektor Monika </w:t>
      </w:r>
      <w:proofErr w:type="spellStart"/>
      <w:r w:rsidRPr="00F9353D">
        <w:rPr>
          <w:rFonts w:ascii="Times New Roman" w:hAnsi="Times New Roman"/>
          <w:bCs/>
        </w:rPr>
        <w:t>Mieczaniec</w:t>
      </w:r>
      <w:proofErr w:type="spellEnd"/>
    </w:p>
    <w:p w14:paraId="5221F536" w14:textId="77777777" w:rsidR="00B23AAC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Jeśli chodzi o działania medialne i marketingowe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to one jak najbardziej też są w trakcie planowania, ponieważ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 xml:space="preserve">marka </w:t>
      </w:r>
      <w:proofErr w:type="spellStart"/>
      <w:r w:rsidRPr="00F9353D">
        <w:rPr>
          <w:rFonts w:ascii="Times New Roman" w:hAnsi="Times New Roman"/>
          <w:bCs/>
        </w:rPr>
        <w:t>Mrongovill</w:t>
      </w:r>
      <w:r w:rsidR="00B23AAC">
        <w:rPr>
          <w:rFonts w:ascii="Times New Roman" w:hAnsi="Times New Roman"/>
          <w:bCs/>
        </w:rPr>
        <w:t>e</w:t>
      </w:r>
      <w:proofErr w:type="spellEnd"/>
      <w:r w:rsidRPr="00F9353D">
        <w:rPr>
          <w:rFonts w:ascii="Times New Roman" w:hAnsi="Times New Roman"/>
          <w:bCs/>
        </w:rPr>
        <w:t xml:space="preserve"> jest do odbudowania od podstaw, więc te działania</w:t>
      </w:r>
      <w:r w:rsidRPr="00F9353D">
        <w:rPr>
          <w:rFonts w:ascii="Times New Roman" w:hAnsi="Times New Roman"/>
          <w:bCs/>
        </w:rPr>
        <w:br/>
        <w:t>będą w swoim czasie się odbywały, jednak wszystko po kolei.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Cały czas podkreślam, że najpierw uporządkujmy pewne kwestie, które wymagają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uporządkowania, po tym się skupimy na strategii marketingowej. Dodam jeszcze,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że współpraca z instytucjami lokalnymi już się odbywa, w tej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chwili również jesteśmy wspierani przez pracowników urzędu i przez spółki</w:t>
      </w:r>
      <w:r w:rsidRPr="00F9353D">
        <w:rPr>
          <w:rFonts w:ascii="Times New Roman" w:hAnsi="Times New Roman"/>
          <w:bCs/>
        </w:rPr>
        <w:br/>
        <w:t>miejskie w tym żeby pewne kwestie uporządkować i żeby nam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pomóc. Co bardzo doceniam i za to też bardzo dziękuję,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ale już ta współpraca między innymi Chociażby z naszym OHP</w:t>
      </w:r>
      <w:r w:rsidRPr="00F9353D">
        <w:rPr>
          <w:rFonts w:ascii="Times New Roman" w:hAnsi="Times New Roman"/>
          <w:bCs/>
        </w:rPr>
        <w:br/>
        <w:t>gdzie dostaliśmy deklarację, że młodzież w ramach warsztatów mogłaby w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jakiś sposób dla miasteczka jakieś prace wykonywać z drewna na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przykład. Takie rozmowy trwają dużo takich spotkań się odbywa też w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których staramy się badać możliwości współpracy też z innymi obiektami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turystycznymi, lokalnymi, regionalnymi także, że tak powiem praca jest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 toku proszę jeszcze chwilę cierpliwości.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Mam nadzieję że w najbliższym czasie będę mogła przedstawić Państwu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co wypracowałam już i jaki jest plan nie tylko na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najbliższy kwartał ale na jakąś taką troszeczkę większą rozciągłość czasu,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ponieważ nie ukrywam, że ta zmiana którą ja bym bardzo chciała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widzieć, to jest możliwość pracy tej spółki według spójnej koncepcji</w:t>
      </w:r>
      <w:r w:rsidRPr="00F9353D">
        <w:rPr>
          <w:rFonts w:ascii="Times New Roman" w:hAnsi="Times New Roman"/>
          <w:bCs/>
        </w:rPr>
        <w:br/>
        <w:t>przez kilka sezonów. Żebyśmy mieli szansę koncepcje którą opracujemy konsekwentnie</w:t>
      </w:r>
      <w:r w:rsidRPr="00F9353D">
        <w:rPr>
          <w:rFonts w:ascii="Times New Roman" w:hAnsi="Times New Roman"/>
          <w:bCs/>
        </w:rPr>
        <w:br/>
        <w:t>realizować, bo uważam, że to jest coś czego zabrakło do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tej pory i to jest coś co może dać nam</w:t>
      </w:r>
      <w:r w:rsidRPr="00F9353D">
        <w:rPr>
          <w:rFonts w:ascii="Times New Roman" w:hAnsi="Times New Roman"/>
          <w:bCs/>
        </w:rPr>
        <w:br/>
        <w:t>szansę stabilną markę na rynku lokalnym wypracować.</w:t>
      </w:r>
    </w:p>
    <w:p w14:paraId="68941275" w14:textId="77777777" w:rsidR="00B23AAC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br/>
        <w:t>Radny Marian Miksza</w:t>
      </w:r>
    </w:p>
    <w:p w14:paraId="0517D7A6" w14:textId="77777777" w:rsidR="00B23AAC" w:rsidRDefault="00F9353D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</w:rPr>
      </w:pPr>
      <w:r w:rsidRPr="00F9353D">
        <w:rPr>
          <w:rFonts w:ascii="Times New Roman" w:hAnsi="Times New Roman"/>
          <w:bCs/>
        </w:rPr>
        <w:t>Zgadzam się tutaj z panem na radnym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Tadeuszem Orzołem, że należy obrać kierunek działania, opracować strategię rozwoju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spółki. Zgadzam się również z tym, że przed panią dyrektor</w:t>
      </w:r>
      <w:r w:rsidRPr="00F9353D">
        <w:rPr>
          <w:rFonts w:ascii="Times New Roman" w:hAnsi="Times New Roman"/>
          <w:bCs/>
        </w:rPr>
        <w:br/>
        <w:t>jest niełatwe zadanie, bardzo trudne zadanie, bo ta spółka jest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w sytuacji ciężkiej to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nie tylko w tym roku, ale w latach poprzednich. Życzę Pani powodzenia</w:t>
      </w:r>
      <w:r w:rsidR="00B23AAC">
        <w:rPr>
          <w:rFonts w:ascii="Times New Roman" w:hAnsi="Times New Roman"/>
          <w:bCs/>
        </w:rPr>
        <w:t xml:space="preserve"> </w:t>
      </w:r>
      <w:r w:rsidRPr="00F9353D">
        <w:rPr>
          <w:rFonts w:ascii="Times New Roman" w:hAnsi="Times New Roman"/>
          <w:bCs/>
        </w:rPr>
        <w:t>i niełatwe przed panią zadania. Trzymam za panią kciuki.</w:t>
      </w:r>
    </w:p>
    <w:bookmarkEnd w:id="12"/>
    <w:p w14:paraId="3CD1E332" w14:textId="77777777" w:rsidR="007330D2" w:rsidRPr="009A28DE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52AB0122" w14:textId="5DA50199" w:rsidR="007330D2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A28DE">
        <w:rPr>
          <w:rFonts w:ascii="Times New Roman" w:hAnsi="Times New Roman" w:cs="Times New Roman"/>
          <w:i/>
          <w:iCs/>
        </w:rPr>
        <w:t xml:space="preserve">Załącznik nr </w:t>
      </w:r>
      <w:r w:rsidR="00B60422">
        <w:rPr>
          <w:rFonts w:ascii="Times New Roman" w:hAnsi="Times New Roman" w:cs="Times New Roman"/>
          <w:i/>
          <w:iCs/>
        </w:rPr>
        <w:t>7</w:t>
      </w:r>
    </w:p>
    <w:p w14:paraId="0CB28AEB" w14:textId="77777777" w:rsidR="00B60422" w:rsidRPr="00B60422" w:rsidRDefault="00B60422" w:rsidP="00B60422">
      <w:pPr>
        <w:pStyle w:val="Tekstpodstawowy"/>
        <w:spacing w:after="0" w:line="276" w:lineRule="auto"/>
        <w:jc w:val="both"/>
        <w:rPr>
          <w:rFonts w:ascii="Times New Roman" w:hAnsi="Times New Roman"/>
          <w:bCs/>
          <w:i/>
          <w:iCs/>
        </w:rPr>
      </w:pPr>
      <w:r w:rsidRPr="00B60422">
        <w:rPr>
          <w:rFonts w:ascii="Times New Roman" w:hAnsi="Times New Roman"/>
          <w:bCs/>
          <w:i/>
          <w:iCs/>
        </w:rPr>
        <w:t>Analiza działalności spółek miejskich w 2024 roku (</w:t>
      </w:r>
      <w:proofErr w:type="spellStart"/>
      <w:r w:rsidRPr="00B60422">
        <w:rPr>
          <w:rFonts w:ascii="Times New Roman" w:hAnsi="Times New Roman"/>
          <w:bCs/>
          <w:i/>
          <w:iCs/>
        </w:rPr>
        <w:t>ZWiK</w:t>
      </w:r>
      <w:proofErr w:type="spellEnd"/>
      <w:r w:rsidRPr="00B60422">
        <w:rPr>
          <w:rFonts w:ascii="Times New Roman" w:hAnsi="Times New Roman"/>
          <w:bCs/>
          <w:i/>
          <w:iCs/>
        </w:rPr>
        <w:t xml:space="preserve">, MEC, TBS, </w:t>
      </w:r>
      <w:proofErr w:type="spellStart"/>
      <w:r w:rsidRPr="00B60422">
        <w:rPr>
          <w:rFonts w:ascii="Times New Roman" w:hAnsi="Times New Roman"/>
          <w:bCs/>
          <w:i/>
          <w:iCs/>
        </w:rPr>
        <w:t>Mrongoville</w:t>
      </w:r>
      <w:proofErr w:type="spellEnd"/>
      <w:r w:rsidRPr="00B60422">
        <w:rPr>
          <w:rFonts w:ascii="Times New Roman" w:hAnsi="Times New Roman"/>
          <w:bCs/>
          <w:i/>
          <w:iCs/>
        </w:rPr>
        <w:t>)</w:t>
      </w:r>
    </w:p>
    <w:p w14:paraId="194DB79C" w14:textId="77777777" w:rsidR="00B23AAC" w:rsidRDefault="00B23AAC" w:rsidP="00B23AAC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14:paraId="42A1EABA" w14:textId="589F3B22" w:rsidR="00B23AAC" w:rsidRPr="00B23AAC" w:rsidRDefault="00B23AAC" w:rsidP="00B23AAC">
      <w:pPr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9. </w:t>
      </w:r>
      <w:r w:rsidRPr="00B23AAC">
        <w:rPr>
          <w:rFonts w:ascii="Times New Roman" w:eastAsia="SimSun" w:hAnsi="Times New Roman" w:cs="Times New Roman"/>
          <w:b/>
          <w:kern w:val="1"/>
          <w:sz w:val="24"/>
          <w:szCs w:val="24"/>
        </w:rPr>
        <w:t>Podjęcie uchwał w sprawie:</w:t>
      </w:r>
    </w:p>
    <w:p w14:paraId="433BE4EC" w14:textId="77777777" w:rsidR="00B23AAC" w:rsidRDefault="00B23AAC" w:rsidP="00B23AA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6BF87" w14:textId="742B2637" w:rsidR="00B23AAC" w:rsidRPr="00B23AAC" w:rsidRDefault="00B23AAC" w:rsidP="00B23AA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" w:name="_Hlk213068297"/>
      <w:r w:rsidRPr="00B23AAC">
        <w:rPr>
          <w:rFonts w:ascii="Times New Roman" w:eastAsia="Calibri" w:hAnsi="Times New Roman" w:cs="Times New Roman"/>
          <w:sz w:val="24"/>
          <w:szCs w:val="24"/>
        </w:rPr>
        <w:t>wyrażenia zgody na nabycie nieruchomości zabudowanej, położonej w Mrągowie przy ulicy Warszawskiej 37</w:t>
      </w:r>
      <w:bookmarkEnd w:id="13"/>
      <w:r w:rsidRPr="00B23AA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4F3F5DD" w14:textId="77777777" w:rsidR="00B23AAC" w:rsidRDefault="00B23AAC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3C55024C" w14:textId="25ABADC2" w:rsidR="007330D2" w:rsidRPr="009A28DE" w:rsidRDefault="007330D2" w:rsidP="007330D2">
      <w:pPr>
        <w:spacing w:after="0"/>
        <w:jc w:val="both"/>
        <w:rPr>
          <w:rFonts w:ascii="Times New Roman" w:hAnsi="Times New Roman" w:cs="Times New Roman"/>
        </w:rPr>
      </w:pPr>
      <w:r w:rsidRPr="009A28DE">
        <w:rPr>
          <w:rFonts w:ascii="Times New Roman" w:hAnsi="Times New Roman" w:cs="Times New Roman"/>
          <w:sz w:val="24"/>
          <w:szCs w:val="24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572A8FC1" w14:textId="77777777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425B49D" w14:textId="77777777" w:rsidR="0046331A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Radn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y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Rafał Markowski</w:t>
      </w:r>
    </w:p>
    <w:p w14:paraId="2A79B884" w14:textId="77777777" w:rsidR="00755DF9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Ja mam pytanie do Radcy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Prawnego czy może być w uzasadnieniu zapis z numerem księgi wieczystej?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Ja wiem, że jest </w:t>
      </w:r>
      <w:proofErr w:type="spellStart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Rodo</w:t>
      </w:r>
      <w:proofErr w:type="spellEnd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, ale tutaj jest spółka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zoo spółka prawa handlowego i do spółek </w:t>
      </w:r>
      <w:proofErr w:type="spellStart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Rodo</w:t>
      </w:r>
      <w:proofErr w:type="spellEnd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nie obowiązuje, czy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może być numer księgi wpisany w uzasadnieniu?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</w:r>
    </w:p>
    <w:p w14:paraId="36D87282" w14:textId="28ADB15B" w:rsidR="00755DF9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Radca Prawny Dawid Zawojek</w:t>
      </w:r>
    </w:p>
    <w:p w14:paraId="4CBDC16C" w14:textId="77777777" w:rsidR="00755DF9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Szanowni państwo jeżeli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chodzi tutaj o kwestie związane z ochroną danych osobowych, już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wielokrotnie to jest od pewnego okresu gdzieś zwraca się na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to uwagę. Jeżeli chodzi o dane wrażliwe tutaj powinniśmy się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głównie skupić na osobach fizycznych. Natomiast jeżeli tak jak Pan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zauważył jest kwestia tego rodzaju, że mamy księgę wieczystą i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ona dotyczy spółki z ograniczoną odpowiedzialnością, to takie dane możemy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zawierać. Tutaj uczestnicy obrotu muszą się liczyć z tym,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że ich po prostu dane są gdzieś w jakimś stopniu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w obrocie i one tutaj </w:t>
      </w:r>
      <w:proofErr w:type="spellStart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anonimizacji</w:t>
      </w:r>
      <w:proofErr w:type="spellEnd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tym wypadku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 podlegają.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00A214EB" w14:textId="77777777" w:rsidR="00755DF9" w:rsidRDefault="00755DF9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1BC77470" w14:textId="44F185AD" w:rsidR="00755DF9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Radny Tadeusz Orzoł</w:t>
      </w:r>
    </w:p>
    <w:p w14:paraId="390EA61E" w14:textId="77777777" w:rsidR="00755DF9" w:rsidRDefault="00755DF9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D</w:t>
      </w:r>
      <w:r w:rsidR="0046331A" w:rsidRPr="0046331A">
        <w:rPr>
          <w:rFonts w:ascii="Times New Roman" w:eastAsia="Calibri" w:hAnsi="Times New Roman" w:cs="Times New Roman"/>
          <w:kern w:val="2"/>
          <w:sz w:val="24"/>
          <w:szCs w:val="24"/>
        </w:rPr>
        <w:t>o Radcy Prawnego. Mamy na tej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46331A"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nieruchomości dwie hipoteki na kwoty po 99500 euro</w:t>
      </w:r>
      <w:r w:rsidR="0046331A"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Czy jak kupimy, to te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46331A" w:rsidRPr="0046331A">
        <w:rPr>
          <w:rFonts w:ascii="Times New Roman" w:eastAsia="Calibri" w:hAnsi="Times New Roman" w:cs="Times New Roman"/>
          <w:kern w:val="2"/>
          <w:sz w:val="24"/>
          <w:szCs w:val="24"/>
        </w:rPr>
        <w:t>hipoteki musimy zapłacić? Ja to tak rozumiem że jest dwie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46331A" w:rsidRPr="0046331A">
        <w:rPr>
          <w:rFonts w:ascii="Times New Roman" w:eastAsia="Calibri" w:hAnsi="Times New Roman" w:cs="Times New Roman"/>
          <w:kern w:val="2"/>
          <w:sz w:val="24"/>
          <w:szCs w:val="24"/>
        </w:rPr>
        <w:t>hipoteki po 995 tysięcy euro no to jest razy 2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46331A" w:rsidRPr="0046331A">
        <w:rPr>
          <w:rFonts w:ascii="Times New Roman" w:eastAsia="Calibri" w:hAnsi="Times New Roman" w:cs="Times New Roman"/>
          <w:kern w:val="2"/>
          <w:sz w:val="24"/>
          <w:szCs w:val="24"/>
        </w:rPr>
        <w:t>to około 8 milionów złotych.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0E72BA76" w14:textId="77777777" w:rsidR="00755DF9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Burmistrz Miasta Jakub Doraczyński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64B29ACC" w14:textId="77777777" w:rsidR="00425CE2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My podejmując tą uchwałę, to tak naprawdę jeszcze nie kupujemy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tej nieruchomości to raz. To jest zapisane pod kątem tego,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żeby nie było wątpliwości. Ta umowa jest skonstruowana w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taki sposób też proszę pana kierownika w razie czego żeby mnie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instruował bo tak jak mówiliśmy ta nieruchomość jest w portfelu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dużego funduszu inwestycyjnego, który ma w całej Polsce wiele nieruchomości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i ma wspólną zrobioną hipotekę na wiele nieruchomości, ta ma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przypisaną hipotekę w takiej kwocie. Jest to w ten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sposób robione, że jest pisana promesa w momencie zakupu my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dostajemy informację tam jest określony czas, że w momencie podpisania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umowy czy zakupu idzie to i Bank ściąga tą hipotekę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to jest element umowy bo ta hipoteka nie jest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tam na zasadzie, że ta nieruchomość akurat jest zadłużona tylko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że w związku z tym że ten fundusz ma hipotekę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na cały portfel różnych nieruchomości no to one są tak porozpisywane, ale to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ta hipoteka ma nie zostać. My nie kupimy tego w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momencie w którym ta hipoteka dalej będzie wpisana. My dostajemy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promesę ewentualnie, albo zdążymy to zrobić bo takie jest nasze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założenie, że bank tą hipotekę stamtąd ściągnie. Także My nie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kupujemy tej nieruchomości z tym zapisem, ten zapis jest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po prostu tutaj też pokazany w tym momencie, żeby wiedzieć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że on jest, ale tak dobrze mówię panie Andrzeju żeby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tutaj nie było wątpliwości do momentu zakończenia transakcji albo to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 załatwione promesą, że w którym my wyraźnie z w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umowie napisane, że my kupując tą nieruchomość za tą i</w:t>
      </w:r>
      <w:r w:rsidR="00755DF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na tą kwotę w tym momencie idzie ściągnięcie też z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tej hipoteki. My kupujemy czystą nieruchomość bez tej hipoteki. A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w ogóle założeniem jest żeby zdążyć to zrobić, żeby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już do momentu podpisania zakupu już tej hipoteki nie było,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ale to zobaczymy czy czasowo to zostanie zrobione.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21912CAE" w14:textId="77777777" w:rsidR="00425CE2" w:rsidRDefault="00425CE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42F8E912" w14:textId="49C4E4FA" w:rsidR="00425CE2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Radny Tadeusz Orzoł</w:t>
      </w:r>
    </w:p>
    <w:p w14:paraId="4CE806C4" w14:textId="77777777" w:rsidR="00425CE2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Ja jestem na nie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 100% przekonany to co pan Burmistrz mówi i chciałem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zapytać czy możemy na przykład wprowadzić do uchwały drugi punkt,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że Rada Miejska wyraża zgodę na zakup tej nieruchomości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po wykreśleniu hipoteki, żeby przed kupnem hipoteka została wykreślona. Czy możemy</w:t>
      </w:r>
      <w:r w:rsidR="00425CE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taki zapis do uchwały wprowadzić. </w:t>
      </w:r>
    </w:p>
    <w:p w14:paraId="65E62922" w14:textId="77777777" w:rsidR="00425CE2" w:rsidRDefault="00425CE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17605CDE" w14:textId="77777777" w:rsidR="00425CE2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Radca Prawny Dawid Zawojek </w:t>
      </w:r>
    </w:p>
    <w:p w14:paraId="323D14D9" w14:textId="77777777" w:rsidR="001D730C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Szanowni Państwo jeżeli chodzi o taki</w:t>
      </w:r>
      <w:r w:rsidR="00E7454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zapis Rada decyduje po prostu czy nabędzie taką nieruchomość,</w:t>
      </w:r>
      <w:r w:rsidR="00E7454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czy nie. Państwo jako radni wiecie jaka jest sytuacja nieruchomości.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Jeżeli przykładowo jest jakaś hipoteka i tutaj Pan zauważył, że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są w dziale czwartym wpisane dwie hipoteki i słusznie, że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Państwo takim rzeczą się przypatrują, bo trzeba takie rzeczy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uwzględniać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i takie rzeczy trzeba analizować. Oczywiście jeżeli byłaby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taka typowa sytuacja, że kupujemy jakąś jedną nieruchomość i załóżmy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 tam hipo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>teka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, która jeszcze nie została ta wierzytelność spłacona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 ona dużych rozmiarów, no to jest to oczywiście ryzyko,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bo tak nawiązując do pana jeszcze poprzedniego pytania hipoteka nie przychodzi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wraz z transakcją sprzedaży ona jest ściśle skorelowana z nieruchomością.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Jeżeli ktoś sprzedaje nieruchomość to hipoteka dalej ją obciąża ona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 migruje jakby z osobą tak ona jest związana z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nieruchomością. Natomiast jeżeli jest taka sytuacja jak wskazał też pan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Burmistrz, że tutaj mamy odpowiednie zabezpieczenie, bo jak ja szczerze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mówiąc generalnie tej sytuacji nie znam Ja dostałem po prostu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uchwałę w przedmiocie zaopiniowania </w:t>
      </w:r>
      <w:proofErr w:type="spellStart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formalno</w:t>
      </w:r>
      <w:proofErr w:type="spellEnd"/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- prawnego dotyczące nabycia konkretnej nieruchomości.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Natomiast jeżeli jest sytuacja taka, że hipoteka albo została już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spłacona, albo są jakieś inne ustalenia i wierzyciel wyda takie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oświadczenie zgodę na wykreślenie hipoteki i ta hipoteka zostanie wykreślona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no to nieruchomość już jest w tym wypadku bezpieczna.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Też musimy mieć na uwadze nie wiem czy akurat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 w takiej taka sytuacja w tej sprawie, że często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są wpisane hipoteki, które już po prostu nie istnieją 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 zostały wykreślone, albo istnieją w jakiejś iluzorycznej wysokości. W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ten sposób takiego zapisu nie może nie możemy zawrzeć, bo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po prostu państwo decydujecie o nabyciu bądź nie.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5BDADF14" w14:textId="77777777" w:rsidR="001D730C" w:rsidRDefault="001D730C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2AE16295" w14:textId="238FB9E2" w:rsidR="001D730C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Burmistrz Jakub Doraczyński</w:t>
      </w:r>
    </w:p>
    <w:p w14:paraId="3499A049" w14:textId="77777777" w:rsidR="001D730C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To panie radny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ten zapis nie rozumiem co miałby na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celu. My realizując i tu jest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już kwestia mojej odpowiedzialności. No bo jak Pan sobie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to wyobraża, że ja kupię nieruchomość niezabezpieczoną, wydam na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nią określoną sumę pieniędzy przy założeniu, że mamy hipotekę na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milion euro i my się nie zabezpieczymy w umowie, żeby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ta transakcja jeżeli w określonym terminie załóżmy hipoteka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 zostanie ściągnięta to ta transakcja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 dojdzie do skutku. Także naszym oczywistym założeniem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jest, po to też jak rozumiem ten zapis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 w uzasadnieniu, że nie wpisywaliśmy księgi wieczystej ale żeby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nie było że </w:t>
      </w:r>
      <w:r w:rsidR="00D81E23">
        <w:rPr>
          <w:rFonts w:ascii="Times New Roman" w:eastAsia="Calibri" w:hAnsi="Times New Roman" w:cs="Times New Roman"/>
          <w:kern w:val="2"/>
          <w:sz w:val="24"/>
          <w:szCs w:val="24"/>
        </w:rPr>
        <w:t>t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a informacja do Państwa nie jest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przekazana, czyli nie ma numeru księgi wieczystej, ale jest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wpisana ten zapis z punktu 4 żebyście państwo radni widzieli. Tutaj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nikt, że tak powiem nie zamierza tego w żaden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sposób ukrywać, to jest normalna rzecz przy nieruchomościach kupowanych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może na rynku naszym tu mniejszym tego tak nie widać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no ale to są nieruchomości kupowane, to jest przykład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malutkiej nieruchomości. Ale tak mówimy to są nieruchomości duże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wielomilionowe i tak to wygląda. Z tego co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myśmy się dowiadywali, rozmawiali to na transakcjach, że tak powiem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nieruchomości to nie jest nic nadzwyczajnego, to że jest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taka hipoteka to jest i to zapisy odpowiednie umowy służą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do tego żeby nas zabezpieczyć przed zakupem tej nieruchomości, żeby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tej hipoteki tam nie było. I tak jak mówię my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informację którą mamy od tutaj tej firmy, która się tym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opiekuje jest to jasno skonstruowane, że ta hipoteka też jest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tak skonstruowana, że w momencie zbycia tej nieruchomości za określoną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kwotę to z automatu ma być ściągnięta ta hipoteka. Także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tutaj to jest już po naszej stronie zabezpieczenie tej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transakcji, żeby ona była zrobiona zarówno pod kątem zabezpieczenia 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troski o nasze środki. Także ja tutaj tego nie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rozumiem możliwości stworzenia tego zapisu, bo możliwości nie ma.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Mógłby nie być dla nas pomocny pod kątem takim, że jeżeli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przyjmujemy na przykład możliwość, nie wiem tej umowy tutaj jeszcze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też musi tutaj kierownik słuchać, my musimy te środki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wydatkować do końca roku. Także tu zakładam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wariant, że my pewną umowę mamy między sobą napisane z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promesami, ale to się na przykład nie uda wykreślić powiedzmy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do tego 31 będzie już cały proces rozpoczęty To się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będzie działo, ale zgodnie wtedy z tym zapisem jeżeli jakikolwiek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br/>
        <w:t>będzie wtedy poślizg z tym wypisaniem tej hipoteki, no to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my tej transakcji nie zrealizujemy. A jeżeli my podpisujemy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umowę gdzie jest wyraźnie wskazane co po której stronie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wyraźne jest zapis, co po transakcji ma się wydarzyć no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to znaczy, ja to tak interpretuję z mojej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perspektywy, także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dla mnie to akurat raczej utrudnia sprawę niż ułatwia. A to 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tak odpowiedzialność spoczywa na nas, to że zakup tej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nieruchomości myśmy już z państwem dyskutowali no to dyskutowaliśmy,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to że jest tam taki zapis dla nas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to jest może średnio wygodne. Ale to mówię, to nie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 nic nadzwyczajnego przy tego typu właścicielach i przy tego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typu transakcjach, bo też żeśmy rozmawiali takie hipoteki to jest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rzecz po prostu normalna i one są tak konstruowane.</w:t>
      </w:r>
    </w:p>
    <w:p w14:paraId="01AB6414" w14:textId="77777777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0A55E63A" w14:textId="5A22BCA1" w:rsidR="001D730C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Radca Prawny Dawid Zawojek</w:t>
      </w:r>
    </w:p>
    <w:p w14:paraId="62D9E580" w14:textId="37749559" w:rsidR="0046331A" w:rsidRPr="009A28DE" w:rsidRDefault="0046331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Szanowni państwo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jeszcze tylko tak systematyzując. W chwili obecnej ta hipoteka widnieje jeżeli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chodzi o księgę wieczystą nieruchomości. Oczywiście to nie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będzie zawierano uchwały takiej, że pod warunkiem wykreślania hipoteki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państwo się zgadzacie, oczywiście takie rzeczy trzeba gdzieś analizować 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państwu po prostu w tym zakresie podejmiecie decyzję. Natomiast tak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czy siak jest to uchwała w zakresie nabycia nieruchomości i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jeżeli taka uchwała zostanie powzięta to jej wykonanie powierza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się Burmistrzowi Miasta. I tak jak pan burmistrz zauważył dopiero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na etapie umowy będą konstruowane w tym zakresie właśnie odpowiednie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zapisy, które mają wyłączyć tą hipotekę. Natomiast to nie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jest tak, że ta uchwała przesądza nabycie, to jest tylko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wyrażenie zgody na nabycie, bo jest to czynność przekraczająca zakres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zwykłego zarządu jeżeli chodzi o tutaj decyzję w zakresie mienia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46331A">
        <w:rPr>
          <w:rFonts w:ascii="Times New Roman" w:eastAsia="Calibri" w:hAnsi="Times New Roman" w:cs="Times New Roman"/>
          <w:kern w:val="2"/>
          <w:sz w:val="24"/>
          <w:szCs w:val="24"/>
        </w:rPr>
        <w:t>gminnego.</w:t>
      </w:r>
    </w:p>
    <w:p w14:paraId="1C8BEA51" w14:textId="77777777" w:rsidR="001D730C" w:rsidRDefault="001D730C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089D1204" w14:textId="77777777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Radny Wiesław Kamieniecki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1440106E" w14:textId="77777777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Panie Burmistrzu jeżeli się okaże, że cena będzie zawyżona, no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wtedy jaka będzie decyzja? W ogóle na jaką cenę miasto jest przygotowane?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Czyli to nie zachwieje tam w jakimś stopniu budżetem w razie czego?</w:t>
      </w:r>
    </w:p>
    <w:p w14:paraId="0936A321" w14:textId="77777777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F67C5B6" w14:textId="77777777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Burmistrz Miasta Jakub Doraczyński</w:t>
      </w:r>
    </w:p>
    <w:p w14:paraId="6AA77187" w14:textId="77777777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To znaczy na jaką cenę, to ja tego nie będę publicznie mówił,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jak pan radny sobie przeanalizuje materiały na ostatnią sesję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tam zabezpieczaliśmy pewne środki, które sugerują nasz wkład.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Nie ma wyceny, ale to nie znaczy, że 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sobie tam coś wymyśliliśmy. Dostaliśmy wstępne informacje, cenę wyjściową od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właściciela i tam wyraźnie jest napisane, że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jest cena do rozmów, ale te rozmowy też my warunkujemy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od momentu w którym my teraz 29 przyjeżdża rzeczoznawca nasz 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będzie robił tą wycenę. My tą wycenę będziemy mieli 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też będziemy siadali już realnymi kosztami i z tą realną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wyceną. Informacja jest jasna od właściciela, że chcą tą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nieruchomość sprzedać, podał swoją cenę wyjściową, ta cena że tak powiem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została przez nas też przyjęta i złożona we wniosku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co poszło do Wojewody, jeżeli chodzi o dofinansowanie, ale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 jest cena ostateczna. To jeszcze jest przed nami to co się tak za chwilę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wydarzy, ta dynamika nabierze tempa w momencie, w którym na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początku października będziemy mieli już wycenę rzeczoznawcy i to też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wracając do tego Panie Tadeuszu, co pan mówi,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ja niech Pan wierzy jeżeli poczuję, że jest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niebezpiecznie podpisać umowę w imieniu Gminy, to ja nie podpiszę.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Niezależnie od tego jaką pan dzisiaj podejmie decyzję o uchwale,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bo to ja za tą umowę ponoszę odpowiedzialność jeżeli gmina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straci na tym pieniądze. Także to jest kwestia numer jeden.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Kwestia numer dwa to ja też bym chciał mieć wszystko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pięknie wyczyszczone i mieć na to czas, ale wie Pan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doskonale o tym, że nieliczne dzisiaj miejscowości walczą o tą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główną pulę jeżeli chodzi o dofinansowanie, bo jest to bardzo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ciężkie żeby te pieniądze w dzisiejszej formie to się ma zmienić ale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 wiemy. Być może będzie ustawa, która wydłuży z programów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jednoletnich na wieloletnie ale my nie czekamy z założonymi rękami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tylko chcemy jak najlepiej te środki spożytkować i skoro dostaliśmy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określoną pulę. My wiemy, bo przecież na rynku nieruchomości widać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u nas jakie są ceny też nieruchomości i była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też druga nieruchomość alternatywna przecież o której też państwo wiecie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a jeszcze tak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naprawdę jest i trzecia jeszcze alternatywna 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której możemy rozmawiać. Ale my dzisiaj walczymy o to żeby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środki, które możemy otrzymać od Wojewody w stu procentach wykorzystać.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I są samorządy, które kupują koparkę, bo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ten i z dotacji na przykład gdzie mają kilka milionów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biorą 500 tysięcy No bo nie zdążymy, bo nie zrobimy.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My na tym budynkiem zastanawialiśmy się już wcześniej, mamy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na niego koncepcję pod względem obrony cywilnej, ochrony ludności ale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i poza tym wykorzystaniem go w tym tak zwanym trochę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dualluse</w:t>
      </w:r>
      <w:proofErr w:type="spellEnd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, żeby on miał też dwie możliwości wykorzystania.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Daj Boże, żeby nie było wojny i wtedy żebyśmy nie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mogli go wykorzystywać też w sposób społecznie potrzebny 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tyle. Dla mnie to też nie jest komfortowo tak jak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mówię ja też mam stres i my tutaj też siedzimy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i zarówno z Panem Andrzejem jak i resztą, no bo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to jest podjęcie pewnego też ryzyka, żeby ten temat dowieźć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i tyle, także tutaj to nie ma takiej możliwości moim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zdaniem po pierwsze tego zapisu zrobić, po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drugie no tak jak mówię no czasu mamy ograniczoną ilość.</w:t>
      </w:r>
    </w:p>
    <w:p w14:paraId="0F50F041" w14:textId="1D1613E9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Radny Tadeusz Orzoł</w:t>
      </w:r>
    </w:p>
    <w:p w14:paraId="110A7E7C" w14:textId="77777777" w:rsidR="00070E6F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Sprzedawca jest na wygranej w pozycji, bo wie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że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my musimy do końca roku to kupić, bo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inaczej nam przepadną środki i nie wiem czy nie należałoby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wpisywać na przykład określonej nieruchomości, czy może wstawić tylko,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że zakup nieruchomości i wtedy mamy na przykład trzy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alternatywy, że dla tego sprzedającego moglibyśmy jego tak mówiąc brzydko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przyszantażować</w:t>
      </w:r>
      <w:proofErr w:type="spellEnd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, że jak nie opuści kwoty to idziemy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na przykład do banku PKO BP.</w:t>
      </w:r>
    </w:p>
    <w:p w14:paraId="3B5D08C4" w14:textId="7B262C94" w:rsidR="00070E6F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Burmistrz Jakub Doraczyński</w:t>
      </w:r>
    </w:p>
    <w:p w14:paraId="60183304" w14:textId="77777777" w:rsidR="00070E6F" w:rsidRDefault="00070E6F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T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o się wszystko zgadza, ale proszę mi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wierzyć, że te rozmowy się toczą, a te rozmowy też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 są prostą sprawą, bo tak naprawdę wejście w fazę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poważnych rozmów mogło się odbyć dopiero w momencie, w którym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my mieliśmy pewność że dostaniemy te środki. W ogóle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byśmy nie rozmawiali jeżeli byśmy nie biorąc pod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uwagę że mamy 90% dotacji załóżmy w montażu, tutaj troszkę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będzie mniej, no to my byśmy w ogóle nie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rozmawiali, bo nas na to nie stać. Także to wszystko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no niestety niezależne jest ode mnie, że w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ten sposób idzie to centralnie, no bo wszyscy wiemy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że mamy mało czasu i to jest kwestia no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mogliśmy powiedzieć. Ja mogłem nie kupować, kupić dwa beczkowozy czekać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sobie do grudnia trudno no bym nie zdążył no i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2 miliony na przykład nie wykorzystaliśmy. No ale ja bym sobie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spał spokojnie. Ja się też zgadzam nie możemy zrobić uchwały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na zasadzie, że zakupu trzech nieruchomości no bo jak Pan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sobie to wyobraża czy wyboru. Jeżeli się okaże, bo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też jeszcze nie jest wcale powiedziane ostatecznie, jeżeli się okaże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że my nie dojdziemy do porozumienia to jeszcze się może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wydarzyć sytuacja w której będziecie państwo podejmować na szybko uchwałę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o zakupie innej nieruchomości. Tylko że przypominam, że my jesteśmy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we wrześniu, no tu też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znowu pan panie Tadeuszu ma małe zaufanie do mojego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gospodarskiego podejścia. No bo pan sobie wyobraża sytuację, że ja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będę teraz pod ścianą i nie wiem do mnie właściciel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przyjdzie i powie bańkę jeszcze dokładam, bo wiem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że pan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jest pod ścianą. No to ja powiem no to trudno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no to dziękuję musimy zrezygnować z transakcji albo mam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jeszcze alternatywną nieruchomość i zadziałamy. Naprawdę my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tutaj proszę mi wierzyć, że to jest naprawdę skomplikowana sprawa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żeby to przeprowadzić i nie wiem co tu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więcej dodać, a każda i to samo co Pan mówi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w takiej sytuacji wszyscy, którzy sprzedają różne rzeczy są dzisiaj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w pozycji przewagi, bo czy to jest nieruchomość, bo czy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są koparki, które za chwilę gminy będą kupowały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na potęgę, albo wszystkie inne rzeczy to wiadomo, że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jak jest popyt to sprzedający jest komfortowej sytuacji. Ale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tutaj my też rozmawialiśmy już od dłuższego czasu, to jest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też poważna firma to nie jest indywidualny sprzedawca, także liczę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na to, że my tutaj jesteśmy w stanie to transakcję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w normalnych warunkach, partnerskich dowieść. Dużo łatwiej moim zdaniem jest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się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porozumieć z taką firmą niż z indywidualnym sprzedawcą, który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to co Pan mówi mógłby faktycznie w ostatniej chwili takie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warunki postawić. My tutaj rozmawiamy o firmie, która zgłasza wszystkie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poszczególne elementy wyżej, dostaje pewne zgody od właścicieli to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się toczy na poziomie troszkę poważniejszym niż tego, że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my siadamy i sobie rozmawiamy o zakupie za tyle czy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12172A" w:rsidRPr="0012172A">
        <w:rPr>
          <w:rFonts w:ascii="Times New Roman" w:eastAsia="Calibri" w:hAnsi="Times New Roman" w:cs="Times New Roman"/>
          <w:kern w:val="2"/>
          <w:sz w:val="24"/>
          <w:szCs w:val="24"/>
        </w:rPr>
        <w:t>za tyle. Także to tyle z mojej strony, dziękuję.</w:t>
      </w:r>
    </w:p>
    <w:p w14:paraId="13B6E6A6" w14:textId="77777777" w:rsidR="00070E6F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Kierownik Referatu GN Andrzej Figura</w:t>
      </w:r>
    </w:p>
    <w:p w14:paraId="47DCD5C6" w14:textId="77777777" w:rsidR="00070E6F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 kwestii tego co Pan wcześniej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jeszcze zadał pytanie odnośnie zapisów w uchwale gdzie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niezidentyfikowana nieruchomość miałaby przedmiotem zgody Rady, no to takiej możliwości nie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ma bo Rada wyraża zgodę na coś konkretnego, nie może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to być abstrakcja bo ta uchwała stanowiłaby o niczym. Rada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wyraża zgodę bądź nie, na konkretną zindywidualizowaną nieruchomość i tu nie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ma nawet o czym dalej dyskutować. W kwestii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jeszcze hipoteki. Przedmiotem nabycia na podstawie wyceny, którą Miasto zleci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dopiero jest moment rozpoczęcia rokowań o ustaleniu ceny, wcale to nie oznacza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oczywiście, że wycena, którą otrzymamy na zlecenie rzeczoznawcy działającego na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rzecz Gminy to będzie jakaś adekwatna bądź odnośna do ostatecznej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ceny, tak jak pan Burmistrz to już zresztą nadmieniał. W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kwestii przeprowadzenia rokowań państwa zgoda pozwoli na wycenę, jeżeli takiej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zgody nie będzie, no oczywiście my anulujemy zlecenie wyceny.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29 tak jak wstępny termin jest oględzin rzeczoznawcy, no po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prostu to by się nie odbyło. Jeśli chodzi o hipoteki tak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jak Państwo macie w uzasadnieniu do uchwały są tam dwie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hipoteki. Burmistrz już też szczegółowo tutaj powiedział, że to chodzi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o ten portfel inwestycyjny właściciela, który obsługuje wiele tych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spółek. Jeśli chodzi o spłatę hipoteki my oczywiście będziemy zabezpieczać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się poprzez uzyskanie promesy wierzyciela banku przed zawarciem transakcji. Przedmiotem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wówczas działań do wykreślenia hipoteki jest określenie sposobu płatności dokonanej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przez gminę i to może się odbyć na trzy różne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sposoby. Pierwszym sposobem jest przelew na konto właściciela, drugi na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konto wierzyciela i to uważam za sposób bezpieczniejszy, trzecim rozwiązaniem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jest jeszcze możliwość wpłacania depozytu do kancelarii notarialnej. Spłata należności, czyli ceny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nieruchomości wcale nie musi być związana z wysokością hipotek, które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ma z tytułów innych dłużnik. To nie jest tak że jeżeli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my spłacimy hipotekę w postaci tych tam powiedzmy dwóch milionów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euro to dopiero Bank wyrazi zgodę, no nie. Bank wyrazi zgodę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 informacji, które posiadamy od tej spółki w momencie wpływu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środków za transakcję na konto wierzyciela czyli Bank. I wówczas bank wystawia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tak zwany list </w:t>
      </w:r>
      <w:proofErr w:type="spellStart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mazalny</w:t>
      </w:r>
      <w:proofErr w:type="spellEnd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to jest zezwolenie już nie promesa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na wykreślenie hipoteki, ale to następuje po spłacie. Hipotekę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bank na inne nieruchomości może przynieść,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zabezpieczenie banku dalej będzie na innych nieruchomościach.</w:t>
      </w:r>
    </w:p>
    <w:p w14:paraId="28301A10" w14:textId="77777777" w:rsidR="00070E6F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Radna Wioleta Raczkiewicz</w:t>
      </w:r>
    </w:p>
    <w:p w14:paraId="295C29F1" w14:textId="77777777" w:rsidR="00070E6F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Panie Burmistrzu czy moglibyśmy, bo my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to wiemy ale może osoby, które oglądają sesję tego nie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wiedzą w jakim celu w ogóle dokonujemy zakupu tej nieruchomości.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A pytanie ode mnie jeszcze jest, czy też były rozmowy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 właścicielami tych dwóch pozostałych nieruchomości i czy faktycznie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tutaj jeżeli chodzi też o ramy czasowe w których musimy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się zmieścić i kwotę była dla nas najkorzystniejsza?</w:t>
      </w:r>
    </w:p>
    <w:p w14:paraId="461EB6A7" w14:textId="77777777" w:rsidR="00070E6F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Burmistrz Miasta Jakub Doraczyński</w:t>
      </w:r>
    </w:p>
    <w:p w14:paraId="011E56AF" w14:textId="06C03674" w:rsidR="0012172A" w:rsidRDefault="0012172A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Za dużo szczegółów nie będę mówił bo ta transakcja musi 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>n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ajpierw dojść do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skutku ale to co w głównej mierze i to po co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są te budynki </w:t>
      </w:r>
      <w:proofErr w:type="spellStart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zakupowane</w:t>
      </w:r>
      <w:proofErr w:type="spellEnd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zgodnie teraz z tym rozdaniem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pieniędzy to jest miejsce na powstanie magazynów, magazynów szeroko rozumianych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bo to może być na różne elementy związane przede wszystkim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 ochroną ludności i z obroną cywilną i to nie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jest kwestia do końca tego czy dana nieruchomość jest tańsza,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czy jest droższa, tylko tego czy pod kątem naszej koncepcji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realizacji zadań ochrony ludności na terenie miasta ta nieruchomość się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wpisuje. I tak samo jak zaczęło się od nieruchomości tej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na banku o której żeśmy rozmawiali w związku z tym, że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ma odpowiednią infrastrukturę do pewnych elementów dostawczo-towarowych to od tego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się zaczęło. Później była nieruchomość jedna tutaj też nasza to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 xml:space="preserve">mogę mówić to już myślę zastanawiali nad kwestią </w:t>
      </w:r>
      <w:proofErr w:type="spellStart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ZUSu</w:t>
      </w:r>
      <w:proofErr w:type="spellEnd"/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, ale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to ostatecznie to była kwestia po pierwsze ceny bo druga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cena tej większej nieruchomości, zresztą można zobaczyć mniej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więcej chociaż tam była możliwość negocjacji zresztą też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nie jesteśmy jeszcze ostatecznie zamknięci. I to pod tym kątem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tego ewentualnie jak my ten budynek jesteśmy w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stanie wykorzystać w szerszym planie dotyczącym obrony ochrony ludności i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ten budynek jakby się wpisuje w te potrzeby, które my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widzimy, ale to jest za wcześnie o tym rozmawiać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br/>
        <w:t>i za wcześnie by o tym rozmawiać na forum. Generalnie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budynek ma w przeważającej części pełnić dla nas rolę magazynu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czy to różnych środków, czy no nie będę mówił bo</w:t>
      </w:r>
      <w:r w:rsidR="00070E6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12172A">
        <w:rPr>
          <w:rFonts w:ascii="Times New Roman" w:eastAsia="Calibri" w:hAnsi="Times New Roman" w:cs="Times New Roman"/>
          <w:kern w:val="2"/>
          <w:sz w:val="24"/>
          <w:szCs w:val="24"/>
        </w:rPr>
        <w:t>to jest jeszcze przed nami.</w:t>
      </w:r>
    </w:p>
    <w:p w14:paraId="6BEFBAF2" w14:textId="77777777" w:rsidR="00070E6F" w:rsidRDefault="00070E6F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400946E" w14:textId="13775A8F" w:rsidR="007330D2" w:rsidRPr="009A28DE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28DE">
        <w:rPr>
          <w:rFonts w:ascii="Times New Roman" w:eastAsia="Calibri" w:hAnsi="Times New Roman" w:cs="Times New Roman"/>
          <w:kern w:val="2"/>
          <w:sz w:val="24"/>
          <w:szCs w:val="24"/>
        </w:rPr>
        <w:t xml:space="preserve">Wobec </w:t>
      </w:r>
      <w:r w:rsidR="00784943">
        <w:rPr>
          <w:rFonts w:ascii="Times New Roman" w:eastAsia="Calibri" w:hAnsi="Times New Roman" w:cs="Times New Roman"/>
          <w:kern w:val="2"/>
          <w:sz w:val="24"/>
          <w:szCs w:val="24"/>
        </w:rPr>
        <w:t>zakoń</w:t>
      </w:r>
      <w:r w:rsidR="001D730C">
        <w:rPr>
          <w:rFonts w:ascii="Times New Roman" w:eastAsia="Calibri" w:hAnsi="Times New Roman" w:cs="Times New Roman"/>
          <w:kern w:val="2"/>
          <w:sz w:val="24"/>
          <w:szCs w:val="24"/>
        </w:rPr>
        <w:t>czenia</w:t>
      </w:r>
      <w:r w:rsidRPr="009A28D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dyskusji oraz braku wniosków </w:t>
      </w:r>
      <w:r w:rsidRPr="009A28DE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Przewodnicząca Rady Miejskiej Magdalena Szlońska</w:t>
      </w:r>
      <w:r w:rsidRPr="009A28D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zarządziła głosowanie. W głosowaniu udział wzięło 1</w:t>
      </w:r>
      <w:r w:rsidR="00B23AAC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Pr="009A28D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radnych. Uchwała została podjęta 1</w:t>
      </w:r>
      <w:r w:rsidR="00930776" w:rsidRPr="009A28DE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Pr="009A28D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głosami „za”, przy 0 głosach „przeciw” i 0 głosach „wstrzymujących się”.</w:t>
      </w:r>
    </w:p>
    <w:p w14:paraId="154B00B4" w14:textId="77777777" w:rsidR="007330D2" w:rsidRPr="009A28DE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966AA77" w14:textId="1D8A785F" w:rsidR="007330D2" w:rsidRPr="009A28DE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A28DE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B23AAC">
        <w:rPr>
          <w:rFonts w:ascii="Times New Roman" w:eastAsia="Calibri" w:hAnsi="Times New Roman" w:cs="Times New Roman"/>
          <w:i/>
          <w:iCs/>
          <w:kern w:val="2"/>
        </w:rPr>
        <w:t>8</w:t>
      </w:r>
    </w:p>
    <w:p w14:paraId="72A69675" w14:textId="77777777" w:rsidR="007330D2" w:rsidRPr="009A28DE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A28DE">
        <w:rPr>
          <w:rFonts w:ascii="Times New Roman" w:eastAsia="Calibri" w:hAnsi="Times New Roman" w:cs="Times New Roman"/>
          <w:i/>
          <w:iCs/>
          <w:kern w:val="2"/>
        </w:rPr>
        <w:t>Imienny wykaz głosowania</w:t>
      </w:r>
    </w:p>
    <w:p w14:paraId="3F2647F4" w14:textId="77777777" w:rsidR="007330D2" w:rsidRPr="009A28DE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</w:p>
    <w:p w14:paraId="27CD3F6B" w14:textId="64470BD0" w:rsidR="007330D2" w:rsidRPr="009A28DE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A28DE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46331A">
        <w:rPr>
          <w:rFonts w:ascii="Times New Roman" w:eastAsia="Calibri" w:hAnsi="Times New Roman" w:cs="Times New Roman"/>
          <w:i/>
          <w:iCs/>
          <w:kern w:val="2"/>
        </w:rPr>
        <w:t>9</w:t>
      </w:r>
    </w:p>
    <w:p w14:paraId="7DC64600" w14:textId="17DD2A8A" w:rsidR="00752AB3" w:rsidRPr="00D007DE" w:rsidRDefault="007330D2" w:rsidP="00091CF3">
      <w:pPr>
        <w:pStyle w:val="Tekstpodstawowy"/>
        <w:spacing w:after="0" w:line="276" w:lineRule="auto"/>
        <w:ind w:left="786"/>
        <w:jc w:val="both"/>
        <w:rPr>
          <w:rFonts w:ascii="Times New Roman" w:eastAsiaTheme="minorHAnsi" w:hAnsi="Times New Roman"/>
          <w:i/>
          <w:iCs/>
          <w:kern w:val="0"/>
        </w:rPr>
      </w:pPr>
      <w:r w:rsidRPr="009A28DE">
        <w:rPr>
          <w:rFonts w:ascii="Times New Roman" w:eastAsia="Calibri" w:hAnsi="Times New Roman"/>
          <w:i/>
          <w:iCs/>
          <w:kern w:val="2"/>
          <w:sz w:val="22"/>
          <w:szCs w:val="22"/>
        </w:rPr>
        <w:t>Uchwała nr X</w:t>
      </w:r>
      <w:r w:rsidR="00752AB3" w:rsidRPr="009A28DE">
        <w:rPr>
          <w:rFonts w:ascii="Times New Roman" w:eastAsia="Calibri" w:hAnsi="Times New Roman"/>
          <w:i/>
          <w:iCs/>
          <w:kern w:val="2"/>
          <w:sz w:val="22"/>
          <w:szCs w:val="22"/>
        </w:rPr>
        <w:t>V</w:t>
      </w:r>
      <w:r w:rsidR="00D007DE">
        <w:rPr>
          <w:rFonts w:ascii="Times New Roman" w:eastAsia="Calibri" w:hAnsi="Times New Roman"/>
          <w:i/>
          <w:iCs/>
          <w:kern w:val="2"/>
          <w:sz w:val="22"/>
          <w:szCs w:val="22"/>
        </w:rPr>
        <w:t>I</w:t>
      </w:r>
      <w:r w:rsidR="0046331A">
        <w:rPr>
          <w:rFonts w:ascii="Times New Roman" w:eastAsia="Calibri" w:hAnsi="Times New Roman"/>
          <w:i/>
          <w:iCs/>
          <w:kern w:val="2"/>
          <w:sz w:val="22"/>
          <w:szCs w:val="22"/>
        </w:rPr>
        <w:t>I</w:t>
      </w:r>
      <w:r w:rsidRPr="009A28DE">
        <w:rPr>
          <w:rFonts w:ascii="Times New Roman" w:eastAsia="Calibri" w:hAnsi="Times New Roman"/>
          <w:i/>
          <w:iCs/>
          <w:kern w:val="2"/>
          <w:sz w:val="22"/>
          <w:szCs w:val="22"/>
        </w:rPr>
        <w:t>/</w:t>
      </w:r>
      <w:r w:rsidR="0046331A">
        <w:rPr>
          <w:rFonts w:ascii="Times New Roman" w:eastAsia="Calibri" w:hAnsi="Times New Roman"/>
          <w:i/>
          <w:iCs/>
          <w:kern w:val="2"/>
          <w:sz w:val="22"/>
          <w:szCs w:val="22"/>
        </w:rPr>
        <w:t>1</w:t>
      </w:r>
      <w:r w:rsidRPr="009A28DE">
        <w:rPr>
          <w:rFonts w:ascii="Times New Roman" w:eastAsia="Calibri" w:hAnsi="Times New Roman"/>
          <w:i/>
          <w:iCs/>
          <w:kern w:val="2"/>
          <w:sz w:val="22"/>
          <w:szCs w:val="22"/>
        </w:rPr>
        <w:t xml:space="preserve">/2025 </w:t>
      </w:r>
      <w:r w:rsidR="008212A0" w:rsidRPr="009A28DE">
        <w:rPr>
          <w:rFonts w:ascii="Times New Roman" w:eastAsia="Calibri" w:hAnsi="Times New Roman"/>
          <w:i/>
          <w:iCs/>
          <w:kern w:val="2"/>
          <w:sz w:val="22"/>
          <w:szCs w:val="22"/>
        </w:rPr>
        <w:t xml:space="preserve">w </w:t>
      </w:r>
      <w:r w:rsidR="008212A0" w:rsidRPr="00D007DE">
        <w:rPr>
          <w:rFonts w:ascii="Times New Roman" w:eastAsia="Calibri" w:hAnsi="Times New Roman"/>
          <w:i/>
          <w:iCs/>
          <w:kern w:val="2"/>
          <w:sz w:val="22"/>
          <w:szCs w:val="22"/>
        </w:rPr>
        <w:t>sprawie</w:t>
      </w:r>
      <w:r w:rsidR="00752AB3" w:rsidRPr="00D007DE">
        <w:rPr>
          <w:rFonts w:ascii="Times New Roman" w:hAnsi="Times New Roman"/>
          <w:i/>
          <w:iCs/>
        </w:rPr>
        <w:t xml:space="preserve"> </w:t>
      </w:r>
      <w:r w:rsidR="00D007DE" w:rsidRPr="00D007DE">
        <w:rPr>
          <w:rFonts w:ascii="Times New Roman" w:eastAsia="Calibri" w:hAnsi="Times New Roman"/>
          <w:i/>
          <w:iCs/>
        </w:rPr>
        <w:t>wyrażenia zgody na nabycie nieruchomości zabudowanej, położonej w Mrągowie przy ulicy Warszawskiej 37</w:t>
      </w:r>
    </w:p>
    <w:p w14:paraId="7836F7F6" w14:textId="77777777" w:rsidR="00622ED4" w:rsidRPr="009A28DE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1D42A75" w14:textId="77777777" w:rsidR="0046331A" w:rsidRDefault="0046331A" w:rsidP="0046331A">
      <w:pPr>
        <w:pStyle w:val="Tekstpodstawowy"/>
        <w:numPr>
          <w:ilvl w:val="0"/>
          <w:numId w:val="7"/>
        </w:numPr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  <w:r>
        <w:rPr>
          <w:rFonts w:ascii="Times New Roman" w:eastAsiaTheme="minorHAnsi" w:hAnsi="Times New Roman"/>
          <w:kern w:val="0"/>
        </w:rPr>
        <w:t>wyrażenia zgody na wydzierżawienie na okres 6 lat i odstąpienie od obowiązku przetargowego trybu zawarcie umowy dzierżawy nieruchomości gruntowej, położonej przy ul. Moniuszki,</w:t>
      </w:r>
    </w:p>
    <w:p w14:paraId="59B2DA51" w14:textId="0B10BBD2" w:rsidR="0046331A" w:rsidRDefault="0046331A" w:rsidP="0046331A">
      <w:pPr>
        <w:pStyle w:val="Tekstpodstawowy"/>
        <w:spacing w:after="0"/>
        <w:ind w:left="720"/>
        <w:jc w:val="both"/>
        <w:rPr>
          <w:rFonts w:ascii="Times New Roman" w:hAnsi="Times New Roman"/>
        </w:rPr>
      </w:pPr>
    </w:p>
    <w:p w14:paraId="26883836" w14:textId="15724A6E" w:rsidR="00BA1BE2" w:rsidRPr="009A28DE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A28DE">
        <w:rPr>
          <w:rFonts w:ascii="Times New Roman" w:hAnsi="Times New Roman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010233DA" w14:textId="77777777" w:rsidR="00091CF3" w:rsidRPr="009A28DE" w:rsidRDefault="00091CF3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1C7588" w14:textId="1B7024CB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bookmarkStart w:id="14" w:name="_Hlk1769591311"/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Pr="009A28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D007D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D007D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02D5CB4F" w14:textId="77777777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55490" w14:textId="6C0F2C3E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Załącznik nr 1</w:t>
      </w:r>
      <w:r w:rsidR="00D007DE">
        <w:rPr>
          <w:rFonts w:ascii="Times New Roman" w:hAnsi="Times New Roman" w:cs="Times New Roman"/>
          <w:i/>
          <w:iCs/>
          <w:color w:val="000000"/>
        </w:rPr>
        <w:t>0</w:t>
      </w:r>
    </w:p>
    <w:p w14:paraId="1EEA015E" w14:textId="77777777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28E2BFCC" w14:textId="77777777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2433098" w14:textId="1EEE32FA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Załącznik nr 1</w:t>
      </w:r>
      <w:r w:rsidR="00D007DE">
        <w:rPr>
          <w:rFonts w:ascii="Times New Roman" w:hAnsi="Times New Roman" w:cs="Times New Roman"/>
          <w:i/>
          <w:iCs/>
          <w:color w:val="000000"/>
        </w:rPr>
        <w:t>1</w:t>
      </w:r>
    </w:p>
    <w:p w14:paraId="07949BEB" w14:textId="77777777" w:rsidR="00D007DE" w:rsidRPr="00D007DE" w:rsidRDefault="00BA1BE2" w:rsidP="00D007DE">
      <w:pPr>
        <w:pStyle w:val="Tekstpodstawowy"/>
        <w:spacing w:after="0" w:line="276" w:lineRule="auto"/>
        <w:jc w:val="both"/>
        <w:rPr>
          <w:rFonts w:ascii="Times New Roman" w:eastAsia="Calibri" w:hAnsi="Times New Roman"/>
          <w:i/>
          <w:iCs/>
        </w:rPr>
      </w:pPr>
      <w:r w:rsidRPr="009A28DE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Uchwała nr X</w:t>
      </w:r>
      <w:r w:rsidR="00291CAA" w:rsidRPr="009A28DE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V</w:t>
      </w:r>
      <w:r w:rsidR="00D007DE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I</w:t>
      </w:r>
      <w:r w:rsidRPr="009A28DE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/</w:t>
      </w:r>
      <w:r w:rsidR="00D007DE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2</w:t>
      </w:r>
      <w:r w:rsidRPr="009A28DE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/2025 w sprawie</w:t>
      </w:r>
      <w:bookmarkEnd w:id="14"/>
      <w:r w:rsidR="00291CAA" w:rsidRPr="009A28DE">
        <w:rPr>
          <w:rFonts w:ascii="Times New Roman" w:hAnsi="Times New Roman"/>
        </w:rPr>
        <w:t xml:space="preserve"> </w:t>
      </w:r>
      <w:r w:rsidR="00D007DE" w:rsidRPr="00D007DE">
        <w:rPr>
          <w:rFonts w:ascii="Times New Roman" w:eastAsia="Calibri" w:hAnsi="Times New Roman"/>
          <w:i/>
          <w:iCs/>
        </w:rPr>
        <w:t>wyrażenia zgody na wydzierżawienie na okres 6 lat i odstąpienie od obowiązku przetargowego trybu zawarcie umowy dzierżawy nieruchomości gruntowej, położonej przy ul. Moniuszki,</w:t>
      </w:r>
    </w:p>
    <w:p w14:paraId="1533BDD1" w14:textId="6B2E4AEE" w:rsidR="00291CAA" w:rsidRPr="009A28DE" w:rsidRDefault="00291CAA" w:rsidP="00091CF3">
      <w:pPr>
        <w:pStyle w:val="Tekstpodstawowy"/>
        <w:spacing w:after="0" w:line="276" w:lineRule="auto"/>
        <w:ind w:left="426"/>
        <w:jc w:val="both"/>
        <w:rPr>
          <w:rFonts w:ascii="Times New Roman" w:hAnsi="Times New Roman"/>
          <w:i/>
          <w:iCs/>
        </w:rPr>
      </w:pPr>
    </w:p>
    <w:p w14:paraId="75D4A1EC" w14:textId="7D05AE79" w:rsidR="00291CAA" w:rsidRPr="009A28DE" w:rsidRDefault="00291CAA" w:rsidP="00512FFA">
      <w:pPr>
        <w:pStyle w:val="Tekstpodstawowy"/>
        <w:spacing w:after="0" w:line="276" w:lineRule="auto"/>
        <w:ind w:left="360"/>
        <w:jc w:val="both"/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</w:pPr>
    </w:p>
    <w:p w14:paraId="7D2A14B2" w14:textId="1246119A" w:rsidR="00D007DE" w:rsidRPr="00D007DE" w:rsidRDefault="00D007DE" w:rsidP="00D007DE">
      <w:pPr>
        <w:pStyle w:val="Tekstpodstawowy"/>
        <w:numPr>
          <w:ilvl w:val="0"/>
          <w:numId w:val="7"/>
        </w:numPr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  <w:r w:rsidRPr="00D007DE">
        <w:rPr>
          <w:rFonts w:ascii="Times New Roman" w:eastAsiaTheme="minorHAnsi" w:hAnsi="Times New Roman"/>
          <w:kern w:val="0"/>
        </w:rPr>
        <w:t>rozpatrzenia skargi na działanie Dyrektora Mrągowskiego Centrum Kultury w Mrągowie,</w:t>
      </w:r>
    </w:p>
    <w:p w14:paraId="21C5F0F1" w14:textId="30BBA659" w:rsidR="00BA1BE2" w:rsidRPr="009A28DE" w:rsidRDefault="00BA1BE2" w:rsidP="00930776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</w:rPr>
      </w:pPr>
    </w:p>
    <w:p w14:paraId="487B3F9F" w14:textId="77777777" w:rsidR="00BA1BE2" w:rsidRPr="009A28DE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A28DE">
        <w:rPr>
          <w:rFonts w:ascii="Times New Roman" w:hAnsi="Times New Roman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3B7C507A" w14:textId="77777777" w:rsidR="00512FFA" w:rsidRPr="009A28DE" w:rsidRDefault="00512FFA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BAFED6" w14:textId="77777777" w:rsidR="00D007DE" w:rsidRDefault="00D007DE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_Hlk193710831"/>
    </w:p>
    <w:p w14:paraId="76510CCE" w14:textId="515430D6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57BA0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związku </w:t>
      </w:r>
      <w:r w:rsidR="00D007DE">
        <w:rPr>
          <w:rFonts w:ascii="Times New Roman" w:hAnsi="Times New Roman" w:cs="Times New Roman"/>
          <w:color w:val="000000"/>
          <w:sz w:val="24"/>
          <w:szCs w:val="24"/>
        </w:rPr>
        <w:t xml:space="preserve">brakiem głosów w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>dyskusji oraz</w:t>
      </w:r>
      <w:r w:rsidR="000C0ED4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braku 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wniosków </w:t>
      </w:r>
      <w:r w:rsidRPr="009A28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D007D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D007D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1E652982" w14:textId="77777777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F61EA5" w14:textId="64601610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D007DE">
        <w:rPr>
          <w:rFonts w:ascii="Times New Roman" w:hAnsi="Times New Roman" w:cs="Times New Roman"/>
          <w:i/>
          <w:iCs/>
          <w:color w:val="000000"/>
        </w:rPr>
        <w:t>12</w:t>
      </w:r>
    </w:p>
    <w:p w14:paraId="62025F2E" w14:textId="77777777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100A4D3E" w14:textId="77777777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641FBB7" w14:textId="5F65228F" w:rsidR="00BA1BE2" w:rsidRPr="009A28DE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Załącznik nr 1</w:t>
      </w:r>
      <w:r w:rsidR="00D007DE">
        <w:rPr>
          <w:rFonts w:ascii="Times New Roman" w:hAnsi="Times New Roman" w:cs="Times New Roman"/>
          <w:i/>
          <w:iCs/>
          <w:color w:val="000000"/>
        </w:rPr>
        <w:t>3</w:t>
      </w:r>
    </w:p>
    <w:bookmarkEnd w:id="15"/>
    <w:p w14:paraId="675D5766" w14:textId="77777777" w:rsidR="00BF3BF3" w:rsidRPr="00BF3BF3" w:rsidRDefault="00BA1BE2" w:rsidP="00BF3BF3">
      <w:pPr>
        <w:pStyle w:val="Tekstpodstawowy"/>
        <w:spacing w:after="0" w:line="276" w:lineRule="auto"/>
        <w:jc w:val="both"/>
        <w:rPr>
          <w:rFonts w:ascii="Times New Roman" w:eastAsiaTheme="minorHAnsi" w:hAnsi="Times New Roman"/>
          <w:i/>
          <w:iCs/>
          <w:kern w:val="0"/>
        </w:rPr>
      </w:pPr>
      <w:r w:rsidRPr="00BF3BF3">
        <w:rPr>
          <w:rFonts w:ascii="Times New Roman" w:hAnsi="Times New Roman"/>
          <w:i/>
          <w:iCs/>
          <w:sz w:val="22"/>
          <w:szCs w:val="22"/>
        </w:rPr>
        <w:t>Uchwała Nr X</w:t>
      </w:r>
      <w:r w:rsidR="00291CAA" w:rsidRPr="00BF3BF3">
        <w:rPr>
          <w:rFonts w:ascii="Times New Roman" w:hAnsi="Times New Roman"/>
          <w:i/>
          <w:iCs/>
          <w:sz w:val="22"/>
          <w:szCs w:val="22"/>
        </w:rPr>
        <w:t>V</w:t>
      </w:r>
      <w:r w:rsidR="00BF3BF3" w:rsidRPr="00BF3BF3">
        <w:rPr>
          <w:rFonts w:ascii="Times New Roman" w:hAnsi="Times New Roman"/>
          <w:i/>
          <w:iCs/>
          <w:sz w:val="22"/>
          <w:szCs w:val="22"/>
        </w:rPr>
        <w:t>I</w:t>
      </w:r>
      <w:r w:rsidRPr="00BF3BF3">
        <w:rPr>
          <w:rFonts w:ascii="Times New Roman" w:hAnsi="Times New Roman"/>
          <w:i/>
          <w:iCs/>
          <w:sz w:val="22"/>
          <w:szCs w:val="22"/>
        </w:rPr>
        <w:t>/</w:t>
      </w:r>
      <w:r w:rsidR="00BF3BF3" w:rsidRPr="00BF3BF3">
        <w:rPr>
          <w:rFonts w:ascii="Times New Roman" w:hAnsi="Times New Roman"/>
          <w:i/>
          <w:iCs/>
          <w:sz w:val="22"/>
          <w:szCs w:val="22"/>
        </w:rPr>
        <w:t>3</w:t>
      </w:r>
      <w:r w:rsidRPr="00BF3BF3">
        <w:rPr>
          <w:rFonts w:ascii="Times New Roman" w:hAnsi="Times New Roman"/>
          <w:i/>
          <w:iCs/>
          <w:sz w:val="22"/>
          <w:szCs w:val="22"/>
        </w:rPr>
        <w:t xml:space="preserve">/2025 </w:t>
      </w:r>
      <w:r w:rsidR="008362D2" w:rsidRPr="00BF3BF3">
        <w:rPr>
          <w:rFonts w:ascii="Times New Roman" w:hAnsi="Times New Roman"/>
          <w:i/>
          <w:iCs/>
          <w:sz w:val="22"/>
          <w:szCs w:val="22"/>
        </w:rPr>
        <w:t xml:space="preserve">w sprawie: </w:t>
      </w:r>
      <w:r w:rsidR="00BF3BF3" w:rsidRPr="00BF3BF3">
        <w:rPr>
          <w:rFonts w:ascii="Times New Roman" w:eastAsiaTheme="minorHAnsi" w:hAnsi="Times New Roman"/>
          <w:i/>
          <w:iCs/>
          <w:kern w:val="0"/>
        </w:rPr>
        <w:t>rozpatrzenia skargi na działanie Dyrektora Mrągowskiego Centrum Kultury w Mrągowie,</w:t>
      </w:r>
    </w:p>
    <w:p w14:paraId="604C0820" w14:textId="02EECDB5" w:rsidR="008362D2" w:rsidRPr="00BF3BF3" w:rsidRDefault="008362D2" w:rsidP="00BF3BF3">
      <w:pPr>
        <w:pStyle w:val="Tekstpodstawowy"/>
        <w:spacing w:after="0" w:line="276" w:lineRule="auto"/>
        <w:ind w:left="786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06C8AC6B" w14:textId="4A8FF2DC" w:rsidR="00291CAA" w:rsidRPr="00BF3BF3" w:rsidRDefault="00291CAA" w:rsidP="00BF3BF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F3BF3">
        <w:rPr>
          <w:rFonts w:ascii="Times New Roman" w:hAnsi="Times New Roman"/>
        </w:rPr>
        <w:t>zmian Wieloletniej Prognozy Finansowej Gminy Miasto Mrągowo na lata 2025-203</w:t>
      </w:r>
      <w:r w:rsidR="00BF3BF3">
        <w:rPr>
          <w:rFonts w:ascii="Times New Roman" w:hAnsi="Times New Roman"/>
        </w:rPr>
        <w:t>7</w:t>
      </w:r>
    </w:p>
    <w:p w14:paraId="5E895E78" w14:textId="77777777" w:rsidR="00291CAA" w:rsidRPr="009A28DE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47441E1" w14:textId="77777777" w:rsidR="00291CAA" w:rsidRPr="009A28DE" w:rsidRDefault="00291CAA" w:rsidP="00291CAA">
      <w:pPr>
        <w:pStyle w:val="Tekstpodstawowy"/>
        <w:spacing w:after="0"/>
        <w:jc w:val="both"/>
        <w:rPr>
          <w:rFonts w:ascii="Times New Roman" w:hAnsi="Times New Roman"/>
        </w:rPr>
      </w:pPr>
      <w:r w:rsidRPr="009A28DE">
        <w:rPr>
          <w:rFonts w:ascii="Times New Roman" w:hAnsi="Times New Roman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2B104EA6" w14:textId="77777777" w:rsidR="00291CAA" w:rsidRPr="009A28DE" w:rsidRDefault="00291CAA" w:rsidP="00291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5FE2A" w14:textId="15D22EB5" w:rsidR="00291CAA" w:rsidRPr="009A28DE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braku wniosków </w:t>
      </w:r>
      <w:r w:rsidRPr="009A28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057BA0" w:rsidRPr="009A28D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057BA0" w:rsidRPr="009A28D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521541A1" w14:textId="77777777" w:rsidR="00291CAA" w:rsidRPr="009A28DE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7BA452B" w14:textId="796CC1B0" w:rsidR="00291CAA" w:rsidRPr="009A28DE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BF3BF3">
        <w:rPr>
          <w:rFonts w:ascii="Times New Roman" w:hAnsi="Times New Roman" w:cs="Times New Roman"/>
          <w:i/>
          <w:iCs/>
          <w:color w:val="000000"/>
        </w:rPr>
        <w:t>14</w:t>
      </w:r>
      <w:r w:rsidRPr="009A28DE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143C2F85" w14:textId="77777777" w:rsidR="00291CAA" w:rsidRPr="009A28DE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6DF6CB90" w14:textId="77777777" w:rsidR="00291CAA" w:rsidRPr="009A28DE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132FDAB" w14:textId="4292B3EA" w:rsidR="00291CAA" w:rsidRPr="009A28DE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BF3BF3">
        <w:rPr>
          <w:rFonts w:ascii="Times New Roman" w:hAnsi="Times New Roman" w:cs="Times New Roman"/>
          <w:i/>
          <w:iCs/>
          <w:color w:val="000000"/>
        </w:rPr>
        <w:t>15</w:t>
      </w:r>
    </w:p>
    <w:p w14:paraId="38C0BD20" w14:textId="270E542B" w:rsidR="00291CAA" w:rsidRPr="009A28DE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Uchwała Nr XV</w:t>
      </w:r>
      <w:r w:rsidR="00BF3BF3">
        <w:rPr>
          <w:rFonts w:ascii="Times New Roman" w:hAnsi="Times New Roman" w:cs="Times New Roman"/>
          <w:i/>
          <w:iCs/>
          <w:color w:val="000000"/>
        </w:rPr>
        <w:t>I</w:t>
      </w:r>
      <w:r w:rsidRPr="009A28DE">
        <w:rPr>
          <w:rFonts w:ascii="Times New Roman" w:hAnsi="Times New Roman" w:cs="Times New Roman"/>
          <w:i/>
          <w:iCs/>
          <w:color w:val="000000"/>
        </w:rPr>
        <w:t>/</w:t>
      </w:r>
      <w:r w:rsidR="00BF3BF3">
        <w:rPr>
          <w:rFonts w:ascii="Times New Roman" w:hAnsi="Times New Roman" w:cs="Times New Roman"/>
          <w:i/>
          <w:iCs/>
          <w:color w:val="000000"/>
        </w:rPr>
        <w:t>4</w:t>
      </w:r>
      <w:r w:rsidRPr="009A28DE">
        <w:rPr>
          <w:rFonts w:ascii="Times New Roman" w:hAnsi="Times New Roman" w:cs="Times New Roman"/>
          <w:i/>
          <w:iCs/>
          <w:color w:val="000000"/>
        </w:rPr>
        <w:t>/2025 w sprawie zmian Wieloletniej Prognozy Finansowej Gminy Miasto Mrągowo na lata 2025 – 203</w:t>
      </w:r>
      <w:r w:rsidR="00BF3BF3">
        <w:rPr>
          <w:rFonts w:ascii="Times New Roman" w:hAnsi="Times New Roman" w:cs="Times New Roman"/>
          <w:i/>
          <w:iCs/>
          <w:color w:val="000000"/>
        </w:rPr>
        <w:t>7</w:t>
      </w:r>
      <w:r w:rsidRPr="009A28DE">
        <w:rPr>
          <w:rFonts w:ascii="Times New Roman" w:hAnsi="Times New Roman" w:cs="Times New Roman"/>
          <w:i/>
          <w:iCs/>
          <w:color w:val="000000"/>
        </w:rPr>
        <w:t>.</w:t>
      </w:r>
    </w:p>
    <w:p w14:paraId="68E68AD0" w14:textId="77777777" w:rsidR="00291CAA" w:rsidRPr="009A28DE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0D467257" w14:textId="77777777" w:rsidR="00CA2607" w:rsidRPr="009A28DE" w:rsidRDefault="00CA2607" w:rsidP="00BF3BF3">
      <w:pPr>
        <w:pStyle w:val="myStyl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/>
        </w:rPr>
        <w:t>zmian budżetu Gminy Miasto Mrągowo na rok 2025</w:t>
      </w:r>
    </w:p>
    <w:p w14:paraId="7752D0B7" w14:textId="629D3996" w:rsidR="00291CAA" w:rsidRPr="009A28DE" w:rsidRDefault="00291CAA" w:rsidP="00CA2607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47DB4F72" w14:textId="77777777" w:rsidR="00CA2607" w:rsidRPr="009A28DE" w:rsidRDefault="00CA2607" w:rsidP="00CA2607">
      <w:pPr>
        <w:pStyle w:val="Tekstpodstawowy"/>
        <w:spacing w:after="0"/>
        <w:jc w:val="both"/>
        <w:rPr>
          <w:rFonts w:ascii="Times New Roman" w:hAnsi="Times New Roman"/>
        </w:rPr>
      </w:pPr>
      <w:r w:rsidRPr="009A28DE">
        <w:rPr>
          <w:rFonts w:ascii="Times New Roman" w:hAnsi="Times New Roman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4383B523" w14:textId="77777777" w:rsidR="00CA2607" w:rsidRDefault="00CA2607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E6807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743014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43014">
        <w:rPr>
          <w:rFonts w:ascii="Times New Roman" w:hAnsi="Times New Roman" w:cs="Times New Roman"/>
          <w:sz w:val="24"/>
          <w:szCs w:val="24"/>
        </w:rPr>
        <w:t xml:space="preserve"> Marian Miksz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00489602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743014">
        <w:rPr>
          <w:rFonts w:ascii="Times New Roman" w:hAnsi="Times New Roman" w:cs="Times New Roman"/>
          <w:sz w:val="24"/>
          <w:szCs w:val="24"/>
        </w:rPr>
        <w:t xml:space="preserve"> pozycji wydatki mianowicie tutaj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jest taki zapis w wydziale Kultura Fizyczna w rozdziale obiekty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sportowe w ramach paragrafu zakup usług pozostałych zwiększa się wydatki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80 tysięcy do kwoty 646 tysięcy złotych z przeznaczeniem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funkcjonowanie lodowiska. Moje pytanie brzmi czy to dotyczy środowiska, które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funkcjonowało w sezonie zimowym 2024-25, czy też które będzie funkcjonowało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 xml:space="preserve">w sezonie zimowym 25-26. </w:t>
      </w:r>
    </w:p>
    <w:p w14:paraId="174CD9C6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lastRenderedPageBreak/>
        <w:t>Burmistrz Jakub Doraczyński</w:t>
      </w:r>
    </w:p>
    <w:p w14:paraId="613B2949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Panie radny to dotyczy podpisania umowy już przygotowania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sezon 2025-2026 tak jest, bo tutaj w podobnej formule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jak była w zeszłym roku, ale też musimy już jakieś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środki mieć zabezpieczone, bo ta umowa realizowana jest już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teoretycznie w grudniu także już wyprzedzając trochę to 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za chwilę się wydarzy to już robimy tutaj tą zmianę,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bo w budżecie tutaj nie mieliśmy środków zabezpieczonych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na tą umowę.</w:t>
      </w:r>
    </w:p>
    <w:p w14:paraId="651F7F52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A9A37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Radny Tadeusz Orzoł</w:t>
      </w:r>
    </w:p>
    <w:p w14:paraId="2CF644C6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Ja mam pytanie tylko do załącznika nr 3 tam nie ma liczba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porządkowa jest się kończy na 13 a później 16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ma 14 i 15 nie ma. W załączniku nr 3 do budżetu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 xml:space="preserve">14 i15 bo jest 13 później 16. </w:t>
      </w:r>
    </w:p>
    <w:p w14:paraId="2154BE7A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3C0F1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Burmistrz Miasta</w:t>
      </w:r>
      <w:r>
        <w:rPr>
          <w:rFonts w:ascii="Times New Roman" w:hAnsi="Times New Roman" w:cs="Times New Roman"/>
          <w:sz w:val="24"/>
          <w:szCs w:val="24"/>
        </w:rPr>
        <w:t xml:space="preserve"> Jakub Doraczyński </w:t>
      </w:r>
    </w:p>
    <w:p w14:paraId="6E1BBF3D" w14:textId="266191A2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743014">
        <w:rPr>
          <w:rFonts w:ascii="Times New Roman" w:hAnsi="Times New Roman" w:cs="Times New Roman"/>
          <w:sz w:val="24"/>
          <w:szCs w:val="24"/>
        </w:rPr>
        <w:t>o błąd techniczny.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C3265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br/>
        <w:t>Radny Lubomir Melnicki</w:t>
      </w:r>
    </w:p>
    <w:p w14:paraId="3A885079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Mam pytanie odnośnie tutaj po stronie wydatków bieżących, w dziale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Oświata i Wychowanie w rozdziale przedszkola w ramach paragrafu dotacja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podmiotowa z budżetu dla niepublicznej jednostki systemu oświaty. Zmniejsza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wydatki o 280 tysięcy do kwoty 7 milionów 833 167 zł.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w stosunku do przedszkola Kubuś i Nasze Pociechy.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jakiego powodu jest to ograniczenie?</w:t>
      </w:r>
      <w:r w:rsidRPr="00743014">
        <w:rPr>
          <w:rFonts w:ascii="Times New Roman" w:hAnsi="Times New Roman" w:cs="Times New Roman"/>
          <w:sz w:val="24"/>
          <w:szCs w:val="24"/>
        </w:rPr>
        <w:br/>
      </w:r>
    </w:p>
    <w:p w14:paraId="56B143AF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Kierownik Referatu EKZ Anna Borowska</w:t>
      </w:r>
    </w:p>
    <w:p w14:paraId="2EB4E5B7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Zmiana ta dotyczy wydatków,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które ponosimy w związku z dotowaniem dzieci mieszkających poza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miastem czyli dzieci gminnych. Po stronie dochodów również jest zmniejszenie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dochodów z tego tytułu. Mniej dzieci z gminy uczęszcza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szkół i przedszkoli dotowanych przez nas z tego względu po stronie dochodów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będziemy mieli mniej wpływów i jednocześnie mniej wydatków po stronie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 xml:space="preserve">wydatkowej. </w:t>
      </w:r>
    </w:p>
    <w:p w14:paraId="5FDEC1D4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Radny Lubomir Melnicki</w:t>
      </w:r>
    </w:p>
    <w:p w14:paraId="4F64F902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Czy przedszkole Kubuś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zgłaszało potrzeby budowlane techniczne, chodzi tu o windę czy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 xml:space="preserve">coś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takiego jest, było zgłoszone do Pana Burmistrza i czy to będzie realizowane czy nie?</w:t>
      </w:r>
    </w:p>
    <w:p w14:paraId="0E8F79FC" w14:textId="77777777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br/>
        <w:t>Burmistrz Jakub Doraczyński</w:t>
      </w:r>
    </w:p>
    <w:p w14:paraId="31181CE5" w14:textId="019B7B02" w:rsidR="00743014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014">
        <w:rPr>
          <w:rFonts w:ascii="Times New Roman" w:hAnsi="Times New Roman" w:cs="Times New Roman"/>
          <w:sz w:val="24"/>
          <w:szCs w:val="24"/>
        </w:rPr>
        <w:t>Zgłoszone było,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czy będzie realizowane to jeszcze trzeba poczekać na budżet.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razie z tego co mam w głowie to o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nie myśleliśmy, bo tak jak mówię mamy niektóre tutaj nasze</w:t>
      </w:r>
      <w:r w:rsidRPr="00743014">
        <w:rPr>
          <w:rFonts w:ascii="Times New Roman" w:hAnsi="Times New Roman" w:cs="Times New Roman"/>
          <w:sz w:val="24"/>
          <w:szCs w:val="24"/>
        </w:rPr>
        <w:br/>
        <w:t>wydatki, które są niezbędne do poniesienia w związku z tym,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że realizujemy już pewne projekty i będziemy je realizować dalej.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To też jest jeden z elementów, który jest nam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wiadomy, bo ta winda to nie jest problem też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wczoraj tylko od jakiegoś czasu i zobaczymy. Na ten moment</w:t>
      </w:r>
      <w:r w:rsidRPr="00743014">
        <w:rPr>
          <w:rFonts w:ascii="Times New Roman" w:hAnsi="Times New Roman" w:cs="Times New Roman"/>
          <w:sz w:val="24"/>
          <w:szCs w:val="24"/>
        </w:rPr>
        <w:br/>
        <w:t>ciężko jeszcze powiedzieć, bo nie wiem jak ostatecznie będzie wyglądał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kształt budżetu. Do pytania możemy do niego wrócić myślę, że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będziemy dyskutować, albo pod koniec roku albo przyszłym. Ale temat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sz w:val="24"/>
          <w:szCs w:val="24"/>
        </w:rPr>
        <w:t>jest oczywiście nam znany.</w:t>
      </w:r>
    </w:p>
    <w:p w14:paraId="5198E9B4" w14:textId="77777777" w:rsidR="00743014" w:rsidRPr="009A28DE" w:rsidRDefault="00743014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8C8B2" w14:textId="3DEEC7B2" w:rsidR="00CA2607" w:rsidRPr="009A28DE" w:rsidRDefault="00743014" w:rsidP="00CA2607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związku z zakończeniem</w:t>
      </w:r>
      <w:r w:rsidR="00CA2607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dyskusji oraz brak</w:t>
      </w:r>
      <w:r>
        <w:rPr>
          <w:rFonts w:ascii="Times New Roman" w:hAnsi="Times New Roman" w:cs="Times New Roman"/>
          <w:color w:val="000000"/>
          <w:sz w:val="24"/>
          <w:szCs w:val="24"/>
        </w:rPr>
        <w:t>iem</w:t>
      </w:r>
      <w:r w:rsidR="00CA2607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wniosków </w:t>
      </w:r>
      <w:r w:rsidR="00CA2607" w:rsidRPr="009A28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="00CA2607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BF3BF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A2607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BF3BF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A2607" w:rsidRPr="009A28DE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7B3D6339" w14:textId="3F1DF3B1" w:rsidR="00291CAA" w:rsidRPr="009A28DE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8E3B116" w14:textId="76677339" w:rsidR="00291CAA" w:rsidRPr="009A28DE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>Załącznik Nr</w:t>
      </w:r>
      <w:r w:rsidR="00BF3BF3">
        <w:rPr>
          <w:rFonts w:ascii="Times New Roman" w:hAnsi="Times New Roman" w:cs="Times New Roman"/>
          <w:i/>
          <w:iCs/>
          <w:color w:val="000000"/>
        </w:rPr>
        <w:t xml:space="preserve"> 16</w:t>
      </w:r>
    </w:p>
    <w:p w14:paraId="5F908D6F" w14:textId="663DCE2E" w:rsidR="00CA2607" w:rsidRPr="009A28DE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 xml:space="preserve">Imienny wykaz głosowania </w:t>
      </w:r>
    </w:p>
    <w:p w14:paraId="7946F515" w14:textId="77777777" w:rsidR="00CA2607" w:rsidRPr="009A28DE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928AD45" w14:textId="5668B8C1" w:rsidR="00CA2607" w:rsidRPr="009A28DE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A28DE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BF3BF3">
        <w:rPr>
          <w:rFonts w:ascii="Times New Roman" w:hAnsi="Times New Roman" w:cs="Times New Roman"/>
          <w:i/>
          <w:iCs/>
          <w:color w:val="000000"/>
        </w:rPr>
        <w:t>17</w:t>
      </w:r>
    </w:p>
    <w:p w14:paraId="2207026E" w14:textId="69FA7FDD" w:rsidR="00112D46" w:rsidRPr="009A28DE" w:rsidRDefault="00CA2607" w:rsidP="00CA2607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</w:rPr>
      </w:pPr>
      <w:r w:rsidRPr="009A28DE">
        <w:rPr>
          <w:rFonts w:ascii="Times New Roman" w:hAnsi="Times New Roman"/>
          <w:i/>
          <w:iCs/>
          <w:color w:val="000000"/>
        </w:rPr>
        <w:t>Uchwała Nr XV</w:t>
      </w:r>
      <w:r w:rsidR="00BF3BF3">
        <w:rPr>
          <w:rFonts w:ascii="Times New Roman" w:hAnsi="Times New Roman"/>
          <w:i/>
          <w:iCs/>
          <w:color w:val="000000"/>
        </w:rPr>
        <w:t>I</w:t>
      </w:r>
      <w:r w:rsidRPr="009A28DE">
        <w:rPr>
          <w:rFonts w:ascii="Times New Roman" w:hAnsi="Times New Roman"/>
          <w:i/>
          <w:iCs/>
          <w:color w:val="000000"/>
        </w:rPr>
        <w:t>/</w:t>
      </w:r>
      <w:r w:rsidR="00BF3BF3">
        <w:rPr>
          <w:rFonts w:ascii="Times New Roman" w:hAnsi="Times New Roman"/>
          <w:i/>
          <w:iCs/>
          <w:color w:val="000000"/>
        </w:rPr>
        <w:t>5</w:t>
      </w:r>
      <w:r w:rsidRPr="009A28DE">
        <w:rPr>
          <w:rFonts w:ascii="Times New Roman" w:hAnsi="Times New Roman"/>
          <w:i/>
          <w:iCs/>
          <w:color w:val="000000"/>
        </w:rPr>
        <w:t xml:space="preserve">/2025 w sprawie </w:t>
      </w:r>
      <w:r w:rsidRPr="009A28DE">
        <w:rPr>
          <w:rFonts w:ascii="Times New Roman" w:hAnsi="Times New Roman"/>
          <w:i/>
          <w:iCs/>
        </w:rPr>
        <w:t>zmian budżetu Gminy Miasto Mrągowo na rok 2025</w:t>
      </w:r>
    </w:p>
    <w:p w14:paraId="3FA3C2C1" w14:textId="77777777" w:rsidR="00CA2607" w:rsidRPr="009A28DE" w:rsidRDefault="00CA2607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26F815EE" w14:textId="7983FB31" w:rsidR="00853613" w:rsidRPr="009A28DE" w:rsidRDefault="00853613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lastRenderedPageBreak/>
        <w:t xml:space="preserve">Ad. </w:t>
      </w:r>
      <w:r w:rsidR="00CA2607" w:rsidRPr="009A28DE">
        <w:rPr>
          <w:rFonts w:ascii="Times New Roman" w:hAnsi="Times New Roman"/>
          <w:b/>
          <w:bCs/>
          <w:sz w:val="28"/>
          <w:szCs w:val="28"/>
        </w:rPr>
        <w:t>9</w:t>
      </w:r>
    </w:p>
    <w:p w14:paraId="1E7FF971" w14:textId="63A75F18" w:rsidR="00E64EA8" w:rsidRPr="009A28DE" w:rsidRDefault="00E64EA8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A28DE">
        <w:rPr>
          <w:rFonts w:ascii="Times New Roman" w:hAnsi="Times New Roman"/>
          <w:b/>
          <w:bCs/>
          <w:sz w:val="28"/>
          <w:szCs w:val="28"/>
        </w:rPr>
        <w:t>Wolne wnioski, informacje, oświadczenia.</w:t>
      </w:r>
    </w:p>
    <w:p w14:paraId="18B650AF" w14:textId="77777777" w:rsidR="00743014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250DA1" w14:textId="13852888" w:rsidR="00743014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Przewodnicząca Rady Miejskiej Magdalena Szlońska </w:t>
      </w:r>
    </w:p>
    <w:p w14:paraId="783F2321" w14:textId="77777777" w:rsidR="00296552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O zabranie głosu poprosił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Wojciech Glinka. Zapraszam serdecznie.</w:t>
      </w:r>
    </w:p>
    <w:p w14:paraId="3A0BFB4C" w14:textId="77777777" w:rsidR="00296552" w:rsidRDefault="00296552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A83946" w14:textId="77777777" w:rsidR="00296552" w:rsidRDefault="00296552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Pan Wojciech Glinka</w:t>
      </w:r>
    </w:p>
    <w:p w14:paraId="47FF8E5D" w14:textId="77777777" w:rsidR="004D49E0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Pani Przewodnicząca bardzo dziękuję za zaproszenie. Miło mi Państwa widzieć.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Większość z państwa to moi znajomi, przyszedłem do Państwa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ze sprawą, która na pozór jest prosta, wydaje się oczywista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dotyczy w sumie nas wszystkich i myślę, że powinna być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liczę na to, że będzie pozytywnie rozwiązana.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Sprawa, która dotyczy i plaży miejskiej i jeziora Czos, które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wydaje się, że jest naszym największym turystycznym atutem. Ponieważ mieszkam bezpośrednio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przy plaży chciałbym się podzielić z państwem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swoimi obserwacjami po pierwsze. Po drugie też zasugerować pewne rozwiązania,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które wydaje się są proste o ile konsekwentnie weźmiemy się wspólnie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razem za to mieszkańcy, Państwo i Rada Powiatu do tego też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będzie potrzebna. W dobrze pojętym interesie nas wszystkich uda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się nam to zrealizować. Jeśli chodzi o plażę, pierwsze zastrzeżenie.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Czy zwróciliście Państwo uwagę na znak drogowy, który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istnieje na wjeździe do plaży to jest zakaz wjazdu. Nie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dotyczy pojazdów uprzywilejowanych na plaży.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Rozmawiałem wielokrotnie o tym, znaczy z policją rozmawiałem też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bo po prostu samochody jeżdżą nie tylko na parking na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dół gdzie nie ma parkingu tak naprawdę, to jest miejsce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do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slipowania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, czyli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slipujemy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w teorii przyjeżdżamy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slipujemy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>, wyjeżdżamy.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Takie było założenie pierwotne, że zostawiamy łódkę nie na 5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minut czy na godzinę, tylko po prostu zostawiamy i wyjeżdżamy. Latem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podczas szczytu sezonu gdy jest ciepło stoi tam zwykle między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6 a 10 samochodów z przyczepkami, naprzeciw stoją śmietniki 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wejście do plaży wygląda powiedziałbym tak sobie. Nie jest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specjalnie atrakcyjne poza tym nie jest to miejsce do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parkowania. Policja incydentalnie przyjeżdża karze mandatami, ludzie są zdezorientowani. Nie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chodzi mi o to żeby karać kogoś mandatami, po prostu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należałoby chyba skutecznie, ale tak spokojnie wychować, że to nie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jest miejsce do parkowania, albo zdjąć znak. 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wtedy jeżeli zdejmujemy znak to to nie ma problemu, 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samochody jeżdżą aż do plaży orbisowskiej zdarza się. Także idzie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latem tłum ludzi, a samochód, który zaopatruje jedzie sobie i tam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się tak przeciska między spacerującymi. Ten znak o którym Pan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mówi to jest zakaz jazdy rowerem, tak ale ten zakaz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jest w ogóle znaczy ja kiedyś zwróciłem człowiekowi uwagę to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mało w głowę nie dostałem, bo jak on sobie z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dziewczyną jedzie. Szedłem z wnuczkami nie za duże te dzieciaki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 ja mu tam zwróciłem uwagę, no trochę większy ode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mnie szczęśliwie młodsi ludzie powstrzymali pana od, że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 powiem wykazania się przewagą fizyczną nad moją skromną osobą.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 w tym rzecz, jeżeli już wieszamy znak to dobrze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by było w jakiś sposób egzekwować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Ja nie mówię żeby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tam postawić strażnika czy szlaban, ale tak naprawdę patrole policji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pojawiały się, a jestem tam praktycznie i rano i wieczorem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bo rano spaceruję przed pracą i potem i po południu, kiedy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zadzwoniłem tak naprawdę. I dobrze by było jeżeli się z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policją też rozmawiam o tym. Może jak nie mają pieniędzy 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braki kadrowe może warto by im jakieś pół etatu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 lato dofinansować. Trudno powiedzieć,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 pewno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wyrażają gotowość do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rozwiązania problemu, no ale ja jako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że tak powiem ten moskit który nad uchem brzęczy cały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czas może mam niewystarczającą siłę jeśli chodzi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o przekonanie policji do tego.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Sleep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to jest kolejna sprawa,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sleep</w:t>
      </w:r>
      <w:proofErr w:type="spellEnd"/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jest miejsce gdzie się powinno przyjechać, spuścić łódkę popływać i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skutery w tej chwili się pojawiły bardzo dużo skuterów już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jest trzeci czwarty rok gdy skutery opanowały jezioro mogę powiedzieć.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Dobrze było by się zastanowić jaki do jakiego właściwie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turysty chcemy trafić, bo te skutery to nie są skutery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turystów ludzi, którzy przyjadą ze skuterami zamieszkają w hotelu 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sobie pływają, tylko to są mieszkańcy Mrągowa, częściej spod Mrągowa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widzę spod Kętrzyna rejestrację. Obok slipu jest wypożyczalnia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rowerów wodnych osoba płacąca podatki za to czasami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jest przerażona, bo rozmawiamy nie reagują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lastRenderedPageBreak/>
        <w:t>ludzie na uwagi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zwracane, że falować nie 50 metrów nie 40 m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 100 m czy 200 m to są sprawy, które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regulują przepisy. Także to nie jest tak że można sobie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wyjechać na jezioro i robić fikołki salta 20 metrów od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brzegu tylko przepisy mówią że to jest 1/10 mili morskiej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to podkreślam że skuter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skuter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wodny na takim małym jeziorze, to można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 niego korzystać oczywiście bo jezioro jest dla wszystkich, ale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powinno być to robione z głową.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Myślę, że to jest bardzo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ważna sprawa, bo to dotyczy ludzi pływających na rowerach wodnych,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na kajakach, na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supach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>, które pojawiły się, na e-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foilach</w:t>
      </w:r>
      <w:proofErr w:type="spellEnd"/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teraz się pojawiły nowe urządzenia deska jak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windsurfingowa napędzana silniczkiem takim. To wygląda jak z kosmosu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to są turyści, którzy przyjeżdżają i potencjalnie zostawiają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pieniądze i wracają do nas. Podkreślam, bo często rozmawiam z tymi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panami, którzy pływają na rowerach, większość nie rozumie o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co mi chodzi, oni przyjechali się pobawić. Często jest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tak, że przyjeżdżają po pracy godzina 16:00 i do wieczora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atujemy ten skuter nie płyniemy za plażę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Grunwaldzką i z powrotem tylko 50 metrów od brzegu w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jedną stronę w drugą stronę i to naprawdę wierci dziury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 uszach, a poza tym jest to niezgodne z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przepisami. To jest tak samo jakby urządzać codziennie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drifty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rondzie przy Wojska Polskiego i Marii curie-Skłodowskiej, to jest po prostu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niezgodne z przepisami i dobrze by było gdyby to akurat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Rada Powiatu ma prawo podjąć uchwałę na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przykład o ograniczeniu prędkości tak jak zrobili to w Mikołajkach.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Można z ich wzorów skorzystać. Mówię niech każdy korzysta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odpowiedzialnie. Widziałem program wyborczy Państwa, który kiedyś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też akcentowałem w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swoim programie wyborczym, że jezioro dla wędkarzy.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Część wędkuje rano część wędkuje popołudniem. Jak wjedzie człowiek w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zanęcone miejsce skuterem, to potem można wędkować znaczy może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korzystniejsze dla ryb ale dla wędkarza średnio. To tak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sugeruje, że myślę że to jest do rozwiązania bo jeżeli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się by umieściło, podjęłoby się stosowne uchwały, a Rada Powiatu może</w:t>
      </w:r>
      <w:r w:rsidR="0029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podjąć to ich wola. Z nimi też będę rozmawiał.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Umieściłoby się wyraźne oznakowanie, nie taką tabliczkę o taką maczkiem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tylko wyraźne oznakowanie boje na jeziorach gdzie się wyznacza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 100 metrów Czy 180 metrów i wtedy już policja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 ma ruchu że tak powiem. Policja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powiedziała, że z chęcią tylko oni nie wiedzą ile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jest 180 metrów, no ale widzą ile to jest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30 metrów na oko nie. Także to naprawdę warto jest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zrobić bo w skrajnym przypadku może doprowadzić do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jakiegoś nieszczęścia też. Naprawdę pomost do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sleepów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znowu to jest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pomost miejski, który jest z definicji pomostem służącym do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slipowania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łódek, do wciągania łódek. Stoi tam przez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całe wakacje od czerwca chyba potężna łódka z jednej strony,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 wiem, że właściciel się nie boi stoi zacumowana.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Zwykle za cumowanie łódek to się płaci pieniądze po prostu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pół pomostu jest zajęte, ale to tyle.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Mam nadzieję, że wystarczająco zasygnalizowałem ten temat. Poprawiło się bardzo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rozebraniu słynnej trybuny, poprawił się komfort życia sąsiada czyli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mój, bo grają w piłkę ludzie boiska są do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tego żeby grać w piłkę, boiska są do tego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żeby dzieci młodzież miała gdzie się, że tak powiem uaktywniać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fizycznie i to jest OK wszystko, także tutaj w porządku.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Druga sprawa to jest bardzo ważne, co Pan powiedział 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tym znaku sprawa promenady. Ja często spaceruję promenadą, ludzie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chyba nie rozróżniają znaku niebieski podzielony na pionowo czy poziomo,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Ten znak poziomo, który tu obowiązuje to jest trakt pieszy, rowery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mogą jeździć, ale pierwszeństwo mają piesi, a ścieżka rowerowa to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jest taki sam znak pionowo, ja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bym to nawet w szkołach, bo to z młodymi ludźmi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czasami jedzie mi koło ucha śmignęło mówię chłopiec co się tak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spieszysz - bo ścieżka rowerowa. Tam nigdy nie było żadnej ścieżki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rowerowej coś i to właśnie dobrze by było żeby w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dobrze pojętym interesie ludzi starszych do których się mam przyjemność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zaliczać, ale paru z państwa też spaceruje. No i jak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wiedzie ktoś taki hulajnogą, co prawda ten hulajnodze ma kask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Ale ja nie mam, nie chodzę w kasku jeszcze, to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może komuś krzywdę zrobić. Apeluję do państwa dyrektorstwa szkół, szkół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podstawowych żeby młodzieży wytłumaczyć czym się różni znak oznaczający ścieżkę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rowerową od znaku, który mówi że tam pieszy 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rower ma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koegzystować, ale na pewno rowerzysta nie może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sobie wyścigów urządzać, Czy teraz pojawiły się te hulajnogi 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jest ostatnia sprawa, bo mógłbym długo ale nie chciałbym państwa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męczyć, bo dzisiaj macie widzę tutaj bardzo intensywne obrady. Sprawa,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która chyba już jest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lastRenderedPageBreak/>
        <w:t>na topie jeśli chodzi o kraj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czyli o piratów drogowych piratów w cudzysłowie był u nas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ja mieszkam przy Giżyckiej jak państwo najpewniej wiecie. Jest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ten parking droga do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Mrongoville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i ten parking tam. Jak się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robi ciemno codziennie od wielu lat jest słychać wycie silników,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nie jest tak że ktoś szybko jedzie drogą tylko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oni tam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driftują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sobie urządzają drogą na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Mrongoville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wyścigi zjeżdżają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 góry Giżycką. Bardzo szybko hamują przy Jaszczurce,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przy Wileńskiej trochę mniej hamują i grzeją do policji strzelając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 rury to jest huk taki jakby granaty wybuchały. Najpewniej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państwo to słyszycie. Melduję to na policji zaznaczam na mapie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zagrożeń też internetowej mapie zagrożeń, skutku wielkiego to nie odnosi.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 wakacje raz na jakiś czas jest akcja,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ale to żeby była jasność, to są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ludzie z okolic samochody żadne to Dodge czy żadne to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Mustangi po zatankowaniu ten samochód podnosi wartość co najmniej o 30%.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 na oko i to młodzież, która dobrze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się bawi, no ale naszym kosztem niestety. Myślę, że jest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czas żeby zrobić z tym porządek i ja nie mówię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żeby komuś robić wielką krzywdę, ale po prostu no niech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będzie normalnie, bo to jak dopiero jak kogoś zabiją, to to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się zdarzają te wypadki. Słuchacie czy czytacie Państwo to potrącił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rowerzystę, to potrącił dzieciaka jakiegoś to wtedy będziemy się zastanawiać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co zrobić. Mój apel jest żeby nie przedłużać kilka spraw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zaakcentowałem. Zróbmy porządek na plaży w sensie takim żeby jeżeli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już czegoś wymagamy od ludzi dajemy znaki jakieś zakazu, no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przestrzegajmy, albo jest zdejmijmy. Z jeziorem koniecznie trzeba zrobić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porządek, bo to nie jest miejsce tak myślę 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nie jest tylko moja opinia, trzeba zrobić, uporządkować sytuację.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Niech każdy z tego jeziora korzysta w sposób cywilizowany. To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 może być tak że na slipie się urządza imprezę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dobrze się bawimy nie reagujemy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 jesteśmy u siebie, a czujemy się jakbyśmy byli właścicielami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jeziora. A to jezioro jest wielką atrakcją, bo rozmawiam z właścicielami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hoteli, którzy mimo tego że sezon turystyczny jest kiepski, to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im się bardzo dobrze ten sezon ułożył i oby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 jak najdłużej, było bo Ci państwo płacą duże podatki,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turyści zostawiają u nas pieniądze wychodzą do miasta kupują robią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 zwany ruch turystyczny. No i chyba na tym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polega nasz wspólny interes. Dziękuję państwu bardzo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 cierpliwość i mam nadzieję że nie zawracałem zbytnio głowy.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42FA4AC9" w14:textId="77777777" w:rsidR="004D49E0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Radny Marian Miksza</w:t>
      </w:r>
    </w:p>
    <w:p w14:paraId="0C09DFE6" w14:textId="77777777" w:rsidR="004D49E0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Chciałbym po prostu zwrócić uwagę i prosić o poprawienie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ogrodzenia stadionu od strony ulicy Sobczyńskiego. Siatka, którą jest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boisko ogrodzone od tej ulicy jest w stanie dobrym,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ale w wielu miejscach jest siatka po prostu podrywana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od takich tych umocowań i jest tak prowizorycznie przypięta takimi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 wiem jak to się nazywa takim plastikowymi tymi uchwytami.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Od strony boiska brak tam jest muru oporowego w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jednym miejscu jest wielka po prostu dziura przy chodniku.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Posadzone zostały tuje to dobrze, ale tuż za tujami rosną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krzewy, które po prostu są zbyt mocno rozgałęzione 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zgłaszam taki wniosek, żeby te krzewy poprzecinać i ukształtować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tam wzdłuż tego ogrodzenia od strony wewnętrznej, żeby to zostało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posprzątane bo tam butelki leżą, jakieś papiery 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 dalej i tak dalej. To tyle dziękuję bardzo.</w:t>
      </w:r>
    </w:p>
    <w:p w14:paraId="1BF56390" w14:textId="77777777" w:rsidR="004D49E0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Radny Tadeusz Orzoł</w:t>
      </w:r>
    </w:p>
    <w:p w14:paraId="382E2557" w14:textId="77777777" w:rsidR="006449CC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Znaczy ja chciałem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tylko powiedzieć że Park Sikorskiego chyba trzeba żeby naprawić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czy odremontować, bo po tych burzach kiedyś rowki takie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są na ścieżkach, nie wiem kto to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będzie robił, czy to ten użytkownik, który zarządza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tym parkiem, bo naprawdę dosyć duże zagłębienia są a teraz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 jesieni deszcze nowe przyjdą i mogą wyryć większe wyrwy.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Drugi temat mam dosyć, kłopotliwy to znaczy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ulica Grunwaldzka po lewej stronie jak się jedzie w tamtą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stronę od miasta po lewej stronie samochody parkują i dwa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samochody ciężko się wymija. Nie wiem czy jest możliwość takie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no bo trudno by było robić tam akurat jeden kierunek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ruchu, ale może zrobić w ten sposób, żeby te samochody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stały bardziej na tym chodniku, bo jeżeli ktoś nie stoi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 chodniku całkiem to nie idzie się dosłownie wyminąć, bo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lusterkami można się zahaczyć, a odległość jest bardzo duża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bo tam jest około 400 - 500 metrów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lastRenderedPageBreak/>
        <w:t>więc tutaj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już przy przychodni już trzeba zatrzymywać się żeby przejechać.</w:t>
      </w:r>
      <w:r w:rsidR="004D4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Nie wiem, nie mam pomysłu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 to jak to rozwiązać.</w:t>
      </w:r>
    </w:p>
    <w:p w14:paraId="1336916D" w14:textId="77777777" w:rsidR="006449CC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Burmistrz Miasta Jakub Doraczyński</w:t>
      </w:r>
    </w:p>
    <w:p w14:paraId="33951407" w14:textId="77777777" w:rsidR="006449CC" w:rsidRDefault="006449CC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tej samej sytuacji jesteśmy,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tam sytuacja jest związana od kilkunastu lat, bo tam nie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br/>
        <w:t>ma dobrego rozwiązania.</w:t>
      </w:r>
    </w:p>
    <w:p w14:paraId="478E0CE4" w14:textId="77777777" w:rsidR="006449CC" w:rsidRDefault="006449CC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868D47" w14:textId="7DD3F5EA" w:rsidR="006449CC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Radny Tadeusz Orzoł</w:t>
      </w:r>
    </w:p>
    <w:p w14:paraId="0FB8423F" w14:textId="77777777" w:rsidR="006449CC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Sądzę, że jakieś ciągłe linie,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przerywaną linię i wtedy poza przerwaną linię żeby parkować to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wtedy by było łatwiej, no ale trzeba na chodnik dalej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wjechać. A teraz tutaj do pana Wojtka, bo ja osobiście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jechałem rowerem, zszedłem przed plażą i dalej trzech policjantów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stało i wręczyli mi nagrodę taką opaskę odblaskową,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 bezpieczną jazdę. Oni specjalnie tak stali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tam że ich nie widać było, to tyle.</w:t>
      </w:r>
    </w:p>
    <w:p w14:paraId="5B1A197D" w14:textId="77777777" w:rsidR="006449CC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Radny Lubomir Melnicki. </w:t>
      </w:r>
    </w:p>
    <w:p w14:paraId="6C9E05F2" w14:textId="77777777" w:rsidR="006449CC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Mam dwa pytanka do pana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Burmistrza i w zasadzie jest to jeszcze może przed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nami, czy jest już wybrany wykonawca koncepcji rekultywacji jeziorka Magistrackiego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i kiedy ewentualnie możemy się dowiedzieć i w jakim zakresie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będą te prace wykonane? I drugie pytanie bardziej informacyjne na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gorąco byśmy poprosili Pana Burmistrza ponieważ był na konferencji, która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była dzisiaj owocna, odnośnie właśnie przywrócenia tej linii kolejowej 223.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Burmistrz Miasta Jakub Doraczyński.</w:t>
      </w:r>
    </w:p>
    <w:p w14:paraId="5DD517A9" w14:textId="77777777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To już też chyba nie wiem, może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wspominałem ale generalnie jest już osoba, postępowanie było przeprowadzone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 to, kto przygotowuje koncepcję rekultywacji jeziorka. Jest to pan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Łopata z tego co pamiętam z Uniwersytetu Warmińsko-Mazurskiego pan profesor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to się już toczy. Państwo też widzieliście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pewnie mogliście doniesień prasowych odczytać, że badania na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jeziorku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są już chyba one się zakończyły i generalnie teraz trwa analiza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są przygotowywane rozwiązania, które my będziemy wprowadzali przy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zlecaniu dokumentacji już stricte technicznej dotyczącej wykonania już poszczególnych robót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budowlanych związanych z rekultywacją. Nie wiem gdzie ale myśmy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dosyć dużo na ten temat rozmawiali ostatnio, także to się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już toczy i to jest już dosyć zaawansowane. Jeszcze nie mamy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tutaj informacji jakie dokładnie rozwiązania będą, ale pewne rozwiązania to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myśmy już na etapie zlecania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tego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opracowania już proponowali, pewne mieliśmy już przeanalizowane na podstawie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wcześniejszych różnych wyników, które u nas funkcjonują. Także jeszcze żadnego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takiego dokumentu, na którym moglibyśmy się pochylić nie mamy. Nie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wiem do kiedy tam jest dokładnie realizacja tej koncepcji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rewitalizacji, ale widzimy już teraz znowu że z opóźnieniem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delikatnym w tym roku ale zakwit znowu się na jeziorku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pojawił, to jest odnośnie kwestii numer jeden. Odnośnie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kwestii numer dwa, to dzisiaj na pewno inicjatywa kolejna i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tutaj muszę podziękować dla Urzędu Marszałkowskiego dla Pani Marszałek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też dla pana Dyrektora z Urzędu Marszałkowskiego, że ta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konferencja się odbyła, bo było dużo osób merytorycznych przede wszystkim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też i dużo się dowiedzieliśmy pod kątem tego co możemy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zrobić, jak możemy zrobić. Powiem na dzień dzisiejszy tyle, że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zaczynamy drobnymi krokami iść w tym kierunku, żeby tutaj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no nie tyle szukać kasy, bo to też nie chodzi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 szukanie kasy, bo to jest też kwestia odpowiedniego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zoptymalizowania i zastanowienia się jak ta linia ma wyglądać i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do czego ona ma służyć bo możemy tutaj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teraz usiąść i zastanowić że szukamy kasy, ktoś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nam politycznie wyłoży półtora miliarda, zbudujemy linię, którą za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5 lat zamkniemy z powrotem bo trzeba. I z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tego się cieszę, że były merytoryczne rozmowy pomiędzy poszczególnymi samorządami,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które są po drodze pomiędzy samorządem województwa, który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organizuje przewozy kolejowe w naszym województwie, żebyśmy siedli i się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naprawdę zastanowili jak zoptymalizować cały ten projekt i to wszystko,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żeby to realnie po pierwsze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lastRenderedPageBreak/>
        <w:t>mogło działać, a po drugie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żeby miało sens i miało wpływ na rozwój naszych lokalnych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tutaj tak naprawdę społeczności. A do tego też są potrzebne pewne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rzeczy związane z naszymi transportem też kołowym, żeby to wszystko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jakoś do tego kompleksowo podejść i dzisiaj takie założenie jest,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jest informacja. My jesteśmy o tyle w lepszej sytuacji, że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nasz odcinek Czerwonka - Mrągowo jest teoretycznie w najlepszym stanie i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najmniej wymaga kosztów inwestycyjnych, co nie zmienia faktu,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że solidarnie w obrębie województwa walczymy o całe tutaj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połączenie do Orzysza i zobaczymy. No nie chcę tutaj mówić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żeby nie zapeszać i nie robić nadziei, ale wydaje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mi się, że rozpoczęliśmy dzisiaj pewien proces, który moim zdaniem ma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szansę się zakończyć tym że w jakimś stopniu ta kolej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 naszego miasta wróci. Ale to jeszcze będzie czas, będziemy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teraz rozmawiali nad szukaniem środków przede wszystkim na kwestie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projektowe, na kwestie podejścia. </w:t>
      </w:r>
      <w:proofErr w:type="spellStart"/>
      <w:r w:rsidRPr="00743014">
        <w:rPr>
          <w:rFonts w:ascii="Times New Roman" w:hAnsi="Times New Roman" w:cs="Times New Roman"/>
          <w:color w:val="000000"/>
          <w:sz w:val="24"/>
          <w:szCs w:val="24"/>
        </w:rPr>
        <w:t>Rozmawiane</w:t>
      </w:r>
      <w:proofErr w:type="spellEnd"/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jest zarówno z Ministerstwem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Obrony Narodowej jak i z Ministerstwem Infrastruktury. Nie chciałbym za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dużo mówić, fajnie że to się toczy, że jest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zainteresowanie wielu stron i to co dzisiaj ta konferencja się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przedłużyła, to mogę powiedzieć też praktycznie można powiedzieć na styk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tutaj na sesję przyjechałem, chociaż miała się skończyć dużo wcześniej,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bo jeszcze długo rozmawialiśmy z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49CC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rzedstawicielami i PKP i Urzędu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Marszałkowskiego. Wydaje mi się, że jest fajna tutaj wokół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tego projektu grupa ludzi, którzy wierzą w to że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można zrealizować i tak do tego podchodzimy i drobnymi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kroczkami mam nadzieję że uda się to zrobić. Nie do końca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Tarcza Wschód, także ja bym tutaj do tego tak nie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podchodził, bo wprowadzamy pewne założenia, że tylko tutaj pod kątem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wojskowym co nie jest prawdą, bo Polskie Linie Kolejowe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mają też wszystkie swoje programy rozwojowe, strategiczne i też w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ogóle pod podejściem wykluczenia komunikacyjnego i my też jesteśmy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 tej czarnej dziurze komunikacyjnej i to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są pewne kwestie. Kwestie związane z tarczą wschód mogą pewne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rzeczy przyspieszyć albo pewnym rzeczą dać zielone światło, które w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normalnych warunkach by się nie zrealizowały, ale to nie jest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też w ten sposób, że po prostu z tym związane.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Jeżeli jest realne i naprawdę takie podejście tego, że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my chcemy jako samorządowcy to zrobić nie chcemy tego robić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na zasadzie tutaj politycznych jakiś zysków, że przyjedzie telewizja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nakręcimy film. Tylko, że rozmawiamy już od samego dołu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 co nam ta linia kolejowa jest potrzebna, jak my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możemy z niej korzystać, kto będzie z niej korzystał, gdzie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my będziemy jeździć, jak my będziemy jeździć. Rozmowa się toczy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przede wszystkim o tym, że żeby ta kolej miała rację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bytu musi być alternatywą dla autobusów. Żeby była alternatywą dla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autobusów no to musi być przygotowana do tego żeby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schodzić do około 50 minut przynajmniej mówię z perspektywy naszego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miasta czyli połączenie które trwało około 50 minut pomiędzy stacją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Mrągowo a stacją Olsztyn Główny i wtedy to ma sens,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bo wtedy faktycznie te połączenie staje się na tyle konkurencyjne,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że ludzie będą się przesiadali z transportu kołowego na transport kolejowy,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ale to jest daleka droga. Na dzień dzisiejszy informacja, która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wydaje mi się też jest taka cenna do przekazania i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to też gdzieś nie wiem na tym materiale filmowym, który</w:t>
      </w:r>
      <w:r w:rsidR="00355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był przygotowany nie wiem czy nie była, takie względne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dostosowanie naszej linii kolejowej żeby ona mogła na odcinku Czerwonka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Mrągowo zacząć funkcjonować w tym rozmiarze, który jest dzisiaj możliwy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czyli w prędkościach na poziomie 60-70 km/h, co powoduje że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przejazd z Mrągowa do Olsztyna to jest 75 minut i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dzisiaj może to jest mało atrakcyjne, ale jak weźmiemy pod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uwagę że przed nami przebudowa odcinka Biskupiec - Barczewo, a później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Barczewo - Olsztyn co będzie generowało bardzo duże korki jeżeli chodzi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 transport samochodowy i autobusowy, no to jest to na pewno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moment żeby spróbować takie rozwiązanie wprowadzić, żeby też nam tutaj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ułatwić funkcjonowanie ale i też przyzwyczaić ludzi na nowo do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tego że ta kolej może być, może funkcjonować i jak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 niej korzystać. I to jest kwota rzędu 30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milionów złotych, dzisiaj taką informację dostaliśmy,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ale to się wiąże jeszcze z wieloma innymi też wydatkami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kwestia dostosowania peronów, jakiegoś tutaj zainwestowania w infrastrukturę i tutaj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jest rola też dla nas, dla samorządowców na ile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my i dla Państwa też bo będziecie moje propozycje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lastRenderedPageBreak/>
        <w:t>ewentualnie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przyjmować lub odrzucać, jesteśmy w stanie też ten proces się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zaangażować. Szansa jest i tyle co bym chciał dzisiaj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powiedzieć na ten temat chodzi o kolej.</w:t>
      </w:r>
    </w:p>
    <w:p w14:paraId="4E2506D7" w14:textId="77777777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Radna Wioleta Raczkiewicz</w:t>
      </w:r>
    </w:p>
    <w:p w14:paraId="3F5908A9" w14:textId="77777777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Jeśli chodzi o połączenie do Orz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sza, bo to wiadomo jest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strategiczny punkt jeśli chodzi o obronność narodową. Więc najpierw jeżeli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już, to by były zapewne puszczone pociągi towarowe, a dopiero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później byśmy musieli myśleć o pasażerskich. Czy jeżeli faktycznie zostały by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wznowione no to od razu na tym kursie i towarowym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pasażerskim? </w:t>
      </w:r>
    </w:p>
    <w:p w14:paraId="3E5B4BDB" w14:textId="77777777" w:rsidR="0041569A" w:rsidRDefault="0041569A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4BE6A5" w14:textId="055F9171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Burmistrz Jakub Doraczyński</w:t>
      </w:r>
    </w:p>
    <w:p w14:paraId="127B643B" w14:textId="77777777" w:rsidR="0041569A" w:rsidRDefault="0041569A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o znaczy nie wiem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jak tam do tego podchodzić, bo oczywiście cała kwestia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powrotu do dyskusji o kolei wzięła się od tego, 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ta linia znalazła się w pakcie bezpieczeństwa Pomorze Środkowe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nie było z nami konsultowane to Wojewoda ogłosił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ten program, stąd nasza reakcja jako samorządowców, że 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razu postanowiliśmy pojechać do Ministerstwa jednego i drugiego i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dowiedzieć co za tym idzie, że ta linia jest wpisana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ten pakt i na dzień dzisiejszy to my mówimy głównie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o przewozach pasażerskich, bo musicie państwo wziąć pod uwagę, że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br/>
        <w:t>są takie elementy infrastruktury, które wydaje mi się że mają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ograniczone możliwości przewożenia towarów i to jest na przykład most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czy to w Sorkwitach, czy most w Mikołajkach. Weźmy pod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uwagę jak wyglądają transporty wojskowe, przede wszystkim jeżeli chodzi o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br/>
        <w:t>gabaryty i o szerokości o tego typu rzeczy. Także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linia uważam ważna pod kątem przemieszczania się ludzi strategicznie też,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ale pod względem jeżeli chodzi o same kwestie towarowe,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tam są inne połączenia, które po to zostały stworzone i po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to funkcjonują, ale samo to że może być kolejna alternatywa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połączenia tamtej strony od Ełku do Olsztyna uważam jest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t>bardzo cenna jeżeli chodzi o bezpieczeństwo tutaj mieszkańców naszego regionu.</w:t>
      </w:r>
      <w:r w:rsidR="00743014" w:rsidRPr="0074301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FF6426F" w14:textId="4F79E60D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 xml:space="preserve">Radna Agnieszka Pytel </w:t>
      </w:r>
    </w:p>
    <w:p w14:paraId="7E91F9B0" w14:textId="77777777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Chciałam zapytać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czy referat pani Magdy Góralczyk opracowuje jakiś nowy sposób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opłaty za śmieci, uzależnienia śmieci od opłaty, od różnych czynników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czy raczej, to tak samo jak w poprzednim roku w,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poprzednich latach?</w:t>
      </w:r>
    </w:p>
    <w:p w14:paraId="5F208F8A" w14:textId="77777777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Burmistrz Jakub Doraczyński</w:t>
      </w:r>
    </w:p>
    <w:p w14:paraId="1504E5F0" w14:textId="77777777" w:rsidR="0041569A" w:rsidRDefault="00743014" w:rsidP="00743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14">
        <w:rPr>
          <w:rFonts w:ascii="Times New Roman" w:hAnsi="Times New Roman" w:cs="Times New Roman"/>
          <w:color w:val="000000"/>
          <w:sz w:val="24"/>
          <w:szCs w:val="24"/>
        </w:rPr>
        <w:t>Rozmawialiśmy o tym, ale na razie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ten temat nie jest procedowany na naszym poziomie urzędowym.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Obserwujemy teraz też dostałem świeże informacje jak system się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bilansuje na dzień dzisiejszy i wygląda na to, że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może z niewielką dopłatą ze strony tutaj budżetu ale on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br/>
        <w:t>się prawdopodobnie dosyć dobrze zepnie w skali roku jeżeli chodzi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o tak naprawdę po drodze pojawiło się sporo dodatkowych kosztów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bo i kwestie związane z przede wszystkim z tą odzieżą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i kwestią utylizacji i kilka takich elementów, które wpłynęły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na to, że generalnie dużo znaczy dużo no więcej płaciliśmy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za te śmieci, a mimo wszystko gdzieś udaje się to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bilansować. No niedługo państwo dostaniecie informację już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taką konkretniejszą to jest na razie z takiego poziomu, który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ja otrzymuję co jakiś czas od referatu pod kątem tego</w:t>
      </w:r>
      <w:r w:rsidR="00415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3014">
        <w:rPr>
          <w:rFonts w:ascii="Times New Roman" w:hAnsi="Times New Roman" w:cs="Times New Roman"/>
          <w:color w:val="000000"/>
          <w:sz w:val="24"/>
          <w:szCs w:val="24"/>
        </w:rPr>
        <w:t>gdzie dzisiaj jesteśmy. Zostaje system bez zmian na razie.</w:t>
      </w:r>
    </w:p>
    <w:p w14:paraId="31DB6F3C" w14:textId="77777777" w:rsidR="00057BA0" w:rsidRPr="009A28DE" w:rsidRDefault="00057BA0" w:rsidP="00057B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5DA60" w14:textId="059E4AC3" w:rsidR="00853613" w:rsidRPr="009A28DE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 xml:space="preserve">Ad. pkt </w:t>
      </w:r>
      <w:r w:rsidR="00CA2607" w:rsidRPr="009A28DE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42F75923" w14:textId="77777777" w:rsidR="00853613" w:rsidRPr="009A28DE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8DE">
        <w:rPr>
          <w:rFonts w:ascii="Times New Roman" w:hAnsi="Times New Roman" w:cs="Times New Roman"/>
          <w:b/>
          <w:bCs/>
          <w:sz w:val="28"/>
          <w:szCs w:val="28"/>
        </w:rPr>
        <w:t xml:space="preserve">Zamknięcie posiedzenia </w:t>
      </w:r>
    </w:p>
    <w:p w14:paraId="26235966" w14:textId="77777777" w:rsidR="00853613" w:rsidRPr="009A28DE" w:rsidRDefault="00853613" w:rsidP="0085361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29750C" w14:textId="1C8AE28F" w:rsidR="00853613" w:rsidRPr="009A28DE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DE">
        <w:rPr>
          <w:rFonts w:ascii="Times New Roman" w:hAnsi="Times New Roman" w:cs="Times New Roman"/>
          <w:b/>
          <w:bCs/>
          <w:sz w:val="24"/>
          <w:szCs w:val="24"/>
        </w:rPr>
        <w:t>Przewodnicząca Rady Miejskiej Magdalena Szlońska</w:t>
      </w:r>
      <w:r w:rsidRPr="009A28DE">
        <w:rPr>
          <w:rFonts w:ascii="Times New Roman" w:hAnsi="Times New Roman" w:cs="Times New Roman"/>
          <w:sz w:val="24"/>
          <w:szCs w:val="24"/>
        </w:rPr>
        <w:t xml:space="preserve"> podziękowała wszystkim za udział w obradach i o godzinie 1</w:t>
      </w:r>
      <w:r w:rsidR="0041569A">
        <w:rPr>
          <w:rFonts w:ascii="Times New Roman" w:hAnsi="Times New Roman" w:cs="Times New Roman"/>
          <w:sz w:val="24"/>
          <w:szCs w:val="24"/>
        </w:rPr>
        <w:t>8</w:t>
      </w:r>
      <w:r w:rsidRPr="009A28DE">
        <w:rPr>
          <w:rFonts w:ascii="Times New Roman" w:hAnsi="Times New Roman" w:cs="Times New Roman"/>
          <w:sz w:val="24"/>
          <w:szCs w:val="24"/>
        </w:rPr>
        <w:t>.</w:t>
      </w:r>
      <w:r w:rsidR="0041569A">
        <w:rPr>
          <w:rFonts w:ascii="Times New Roman" w:hAnsi="Times New Roman" w:cs="Times New Roman"/>
          <w:sz w:val="24"/>
          <w:szCs w:val="24"/>
        </w:rPr>
        <w:t>19</w:t>
      </w:r>
      <w:r w:rsidRPr="009A28DE">
        <w:rPr>
          <w:rFonts w:ascii="Times New Roman" w:hAnsi="Times New Roman" w:cs="Times New Roman"/>
          <w:sz w:val="24"/>
          <w:szCs w:val="24"/>
        </w:rPr>
        <w:t xml:space="preserve"> zamknęła X</w:t>
      </w:r>
      <w:r w:rsidR="00CA2607" w:rsidRPr="009A28DE">
        <w:rPr>
          <w:rFonts w:ascii="Times New Roman" w:hAnsi="Times New Roman" w:cs="Times New Roman"/>
          <w:sz w:val="24"/>
          <w:szCs w:val="24"/>
        </w:rPr>
        <w:t>V</w:t>
      </w:r>
      <w:r w:rsidR="0041569A">
        <w:rPr>
          <w:rFonts w:ascii="Times New Roman" w:hAnsi="Times New Roman" w:cs="Times New Roman"/>
          <w:sz w:val="24"/>
          <w:szCs w:val="24"/>
        </w:rPr>
        <w:t>I</w:t>
      </w:r>
      <w:r w:rsidRPr="009A28DE">
        <w:rPr>
          <w:rFonts w:ascii="Times New Roman" w:hAnsi="Times New Roman" w:cs="Times New Roman"/>
          <w:sz w:val="24"/>
          <w:szCs w:val="24"/>
        </w:rPr>
        <w:t xml:space="preserve"> sesję Rady Miejskiej.</w:t>
      </w:r>
    </w:p>
    <w:p w14:paraId="5612935E" w14:textId="77777777" w:rsidR="00853613" w:rsidRPr="009A28DE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C5BA3" w14:textId="77777777" w:rsidR="00853613" w:rsidRPr="009A28DE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8DE">
        <w:rPr>
          <w:rFonts w:ascii="Times New Roman" w:hAnsi="Times New Roman" w:cs="Times New Roman"/>
          <w:sz w:val="24"/>
          <w:szCs w:val="24"/>
        </w:rPr>
        <w:t>Na tym protokół zakończono.</w:t>
      </w:r>
    </w:p>
    <w:p w14:paraId="226B71C0" w14:textId="20A1A834" w:rsidR="00E64EA8" w:rsidRPr="00E64EA8" w:rsidRDefault="00853613" w:rsidP="004B4A77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9A28DE">
        <w:rPr>
          <w:rFonts w:ascii="Times New Roman" w:hAnsi="Times New Roman" w:cs="Times New Roman"/>
          <w:sz w:val="24"/>
          <w:szCs w:val="24"/>
        </w:rPr>
        <w:t>Protokołowała: Małgorzata Tomaszewska</w:t>
      </w:r>
      <w:r w:rsidR="004B4A77" w:rsidRPr="009A28D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4EA8" w:rsidRPr="00E6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3544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77650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21970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4782B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5B62B0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89C5A26"/>
    <w:multiLevelType w:val="hybridMultilevel"/>
    <w:tmpl w:val="64885588"/>
    <w:lvl w:ilvl="0" w:tplc="672ED46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23517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D61BC"/>
    <w:multiLevelType w:val="hybridMultilevel"/>
    <w:tmpl w:val="2EFC0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21CC4"/>
    <w:multiLevelType w:val="multilevel"/>
    <w:tmpl w:val="EADA4ED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8585294">
    <w:abstractNumId w:val="3"/>
  </w:num>
  <w:num w:numId="2" w16cid:durableId="535583281">
    <w:abstractNumId w:val="5"/>
  </w:num>
  <w:num w:numId="3" w16cid:durableId="797261763">
    <w:abstractNumId w:val="8"/>
  </w:num>
  <w:num w:numId="4" w16cid:durableId="1993947616">
    <w:abstractNumId w:val="6"/>
  </w:num>
  <w:num w:numId="5" w16cid:durableId="109475343">
    <w:abstractNumId w:val="2"/>
  </w:num>
  <w:num w:numId="6" w16cid:durableId="1386178814">
    <w:abstractNumId w:val="4"/>
  </w:num>
  <w:num w:numId="7" w16cid:durableId="2035812606">
    <w:abstractNumId w:val="7"/>
  </w:num>
  <w:num w:numId="8" w16cid:durableId="983893254">
    <w:abstractNumId w:val="0"/>
  </w:num>
  <w:num w:numId="9" w16cid:durableId="105874748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DC"/>
    <w:rsid w:val="00057BA0"/>
    <w:rsid w:val="00070E6F"/>
    <w:rsid w:val="00072308"/>
    <w:rsid w:val="000769DC"/>
    <w:rsid w:val="00082D0D"/>
    <w:rsid w:val="00084BC3"/>
    <w:rsid w:val="00091CF3"/>
    <w:rsid w:val="000A7A6E"/>
    <w:rsid w:val="000C0ED4"/>
    <w:rsid w:val="000C77FD"/>
    <w:rsid w:val="00112D46"/>
    <w:rsid w:val="0012172A"/>
    <w:rsid w:val="00127903"/>
    <w:rsid w:val="00134517"/>
    <w:rsid w:val="00144915"/>
    <w:rsid w:val="00150701"/>
    <w:rsid w:val="001858B3"/>
    <w:rsid w:val="00187275"/>
    <w:rsid w:val="00195BB4"/>
    <w:rsid w:val="001B4025"/>
    <w:rsid w:val="001B61AD"/>
    <w:rsid w:val="001D730C"/>
    <w:rsid w:val="001F47CE"/>
    <w:rsid w:val="0026725E"/>
    <w:rsid w:val="002814C3"/>
    <w:rsid w:val="00291CAA"/>
    <w:rsid w:val="002929E8"/>
    <w:rsid w:val="00296552"/>
    <w:rsid w:val="00345B29"/>
    <w:rsid w:val="0035584B"/>
    <w:rsid w:val="003B22E3"/>
    <w:rsid w:val="0041569A"/>
    <w:rsid w:val="00423C7D"/>
    <w:rsid w:val="00425CE2"/>
    <w:rsid w:val="00433E9D"/>
    <w:rsid w:val="004405CC"/>
    <w:rsid w:val="004546CD"/>
    <w:rsid w:val="00461424"/>
    <w:rsid w:val="0046331A"/>
    <w:rsid w:val="00470D4B"/>
    <w:rsid w:val="00472364"/>
    <w:rsid w:val="004B4A77"/>
    <w:rsid w:val="004D0459"/>
    <w:rsid w:val="004D49E0"/>
    <w:rsid w:val="005005D3"/>
    <w:rsid w:val="00512FFA"/>
    <w:rsid w:val="00542087"/>
    <w:rsid w:val="0057707F"/>
    <w:rsid w:val="005961BC"/>
    <w:rsid w:val="005A41B9"/>
    <w:rsid w:val="005A67C4"/>
    <w:rsid w:val="005B072A"/>
    <w:rsid w:val="00612731"/>
    <w:rsid w:val="00620236"/>
    <w:rsid w:val="00622ED4"/>
    <w:rsid w:val="0063070E"/>
    <w:rsid w:val="006449CC"/>
    <w:rsid w:val="006B7D72"/>
    <w:rsid w:val="006F2C3A"/>
    <w:rsid w:val="006F3557"/>
    <w:rsid w:val="006F59F4"/>
    <w:rsid w:val="007173E7"/>
    <w:rsid w:val="00730E79"/>
    <w:rsid w:val="007330D2"/>
    <w:rsid w:val="00743014"/>
    <w:rsid w:val="00744451"/>
    <w:rsid w:val="00752AB3"/>
    <w:rsid w:val="00755DF9"/>
    <w:rsid w:val="00784943"/>
    <w:rsid w:val="007C66E3"/>
    <w:rsid w:val="007D0495"/>
    <w:rsid w:val="007F6C5B"/>
    <w:rsid w:val="008165D5"/>
    <w:rsid w:val="008212A0"/>
    <w:rsid w:val="00827ED3"/>
    <w:rsid w:val="008362D2"/>
    <w:rsid w:val="00852DF1"/>
    <w:rsid w:val="00853613"/>
    <w:rsid w:val="0087687D"/>
    <w:rsid w:val="008B2C4F"/>
    <w:rsid w:val="008B66F7"/>
    <w:rsid w:val="008C6B46"/>
    <w:rsid w:val="008C7B4B"/>
    <w:rsid w:val="008D06AC"/>
    <w:rsid w:val="008D3BF3"/>
    <w:rsid w:val="008E365B"/>
    <w:rsid w:val="008F5C07"/>
    <w:rsid w:val="00915E0C"/>
    <w:rsid w:val="00930776"/>
    <w:rsid w:val="009A28DE"/>
    <w:rsid w:val="009A59EB"/>
    <w:rsid w:val="00A06C6C"/>
    <w:rsid w:val="00A1046B"/>
    <w:rsid w:val="00A155E9"/>
    <w:rsid w:val="00A31D72"/>
    <w:rsid w:val="00A3630F"/>
    <w:rsid w:val="00A430FE"/>
    <w:rsid w:val="00A51FE6"/>
    <w:rsid w:val="00A8717F"/>
    <w:rsid w:val="00A909A3"/>
    <w:rsid w:val="00A94345"/>
    <w:rsid w:val="00AC669E"/>
    <w:rsid w:val="00AD298C"/>
    <w:rsid w:val="00B2255B"/>
    <w:rsid w:val="00B23AAC"/>
    <w:rsid w:val="00B343BB"/>
    <w:rsid w:val="00B377BF"/>
    <w:rsid w:val="00B60422"/>
    <w:rsid w:val="00B8314B"/>
    <w:rsid w:val="00BA1BE2"/>
    <w:rsid w:val="00BD42F8"/>
    <w:rsid w:val="00BE1AAE"/>
    <w:rsid w:val="00BF3BF3"/>
    <w:rsid w:val="00C00AA9"/>
    <w:rsid w:val="00C30B90"/>
    <w:rsid w:val="00C559F7"/>
    <w:rsid w:val="00C64BE9"/>
    <w:rsid w:val="00C809CE"/>
    <w:rsid w:val="00C852EC"/>
    <w:rsid w:val="00CA2607"/>
    <w:rsid w:val="00CA362E"/>
    <w:rsid w:val="00CE0EBD"/>
    <w:rsid w:val="00CE279A"/>
    <w:rsid w:val="00CF7B9F"/>
    <w:rsid w:val="00D007DE"/>
    <w:rsid w:val="00D04A22"/>
    <w:rsid w:val="00D36238"/>
    <w:rsid w:val="00D77D72"/>
    <w:rsid w:val="00D81E23"/>
    <w:rsid w:val="00DD59D2"/>
    <w:rsid w:val="00DE2B1B"/>
    <w:rsid w:val="00DF61AB"/>
    <w:rsid w:val="00E360CC"/>
    <w:rsid w:val="00E64EA8"/>
    <w:rsid w:val="00E7454B"/>
    <w:rsid w:val="00EA062D"/>
    <w:rsid w:val="00EE6366"/>
    <w:rsid w:val="00F66A36"/>
    <w:rsid w:val="00F76BE8"/>
    <w:rsid w:val="00F9353D"/>
    <w:rsid w:val="00FB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6EDA"/>
  <w15:chartTrackingRefBased/>
  <w15:docId w15:val="{ACBAD1F3-B98A-4E44-BDCC-75CE2843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17"/>
    <w:pPr>
      <w:suppressAutoHyphens/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6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9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9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9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9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9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9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9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9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9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9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9D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622ED4"/>
    <w:pPr>
      <w:spacing w:after="120" w:line="240" w:lineRule="auto"/>
    </w:pPr>
    <w:rPr>
      <w:rFonts w:ascii="Liberation Serif" w:eastAsia="SimSun" w:hAnsi="Liberation Serif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2ED4"/>
    <w:rPr>
      <w:rFonts w:ascii="Liberation Serif" w:eastAsia="SimSun" w:hAnsi="Liberation Serif" w:cs="Times New Roman"/>
      <w:kern w:val="1"/>
      <w:sz w:val="24"/>
      <w:szCs w:val="24"/>
      <w14:ligatures w14:val="none"/>
    </w:rPr>
  </w:style>
  <w:style w:type="character" w:customStyle="1" w:styleId="StrongEmphasis">
    <w:name w:val="Strong Emphasis"/>
    <w:qFormat/>
    <w:rsid w:val="00BA1BE2"/>
    <w:rPr>
      <w:b/>
      <w:bCs/>
    </w:rPr>
  </w:style>
  <w:style w:type="paragraph" w:customStyle="1" w:styleId="myStyle">
    <w:name w:val="myStyle"/>
    <w:link w:val="myStyleCar"/>
    <w:uiPriority w:val="99"/>
    <w:unhideWhenUsed/>
    <w:qFormat/>
    <w:rsid w:val="00BA1BE2"/>
    <w:pPr>
      <w:suppressAutoHyphens/>
      <w:spacing w:after="200" w:line="276" w:lineRule="auto"/>
      <w:jc w:val="center"/>
    </w:pPr>
    <w:rPr>
      <w:kern w:val="0"/>
      <w14:ligatures w14:val="none"/>
    </w:rPr>
  </w:style>
  <w:style w:type="numbering" w:customStyle="1" w:styleId="Biecalista1">
    <w:name w:val="Bieżąca lista1"/>
    <w:uiPriority w:val="99"/>
    <w:rsid w:val="008E365B"/>
    <w:pPr>
      <w:numPr>
        <w:numId w:val="3"/>
      </w:numPr>
    </w:pPr>
  </w:style>
  <w:style w:type="character" w:customStyle="1" w:styleId="myStyleCar">
    <w:name w:val="myStyleCar"/>
    <w:link w:val="myStyle"/>
    <w:uiPriority w:val="99"/>
    <w:unhideWhenUsed/>
    <w:rsid w:val="00A155E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FB94-EC95-43A5-B94C-FB0B855B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30</Pages>
  <Words>14814</Words>
  <Characters>88889</Characters>
  <Application>Microsoft Office Word</Application>
  <DocSecurity>0</DocSecurity>
  <Lines>740</Lines>
  <Paragraphs>206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28</cp:revision>
  <dcterms:created xsi:type="dcterms:W3CDTF">2025-03-24T08:56:00Z</dcterms:created>
  <dcterms:modified xsi:type="dcterms:W3CDTF">2025-11-03T14:31:00Z</dcterms:modified>
</cp:coreProperties>
</file>