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A7BA4" w14:textId="7D391E76" w:rsidR="00B02EB7" w:rsidRPr="00412A82" w:rsidRDefault="00B02EB7" w:rsidP="00B02EB7">
      <w:pPr>
        <w:autoSpaceDE w:val="0"/>
        <w:autoSpaceDN w:val="0"/>
        <w:adjustRightInd w:val="0"/>
        <w:spacing w:after="0" w:line="240" w:lineRule="auto"/>
        <w:ind w:left="-51"/>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r w:rsidRPr="00412A82">
        <w:rPr>
          <w:rFonts w:ascii="Cambria" w:hAnsi="Cambria"/>
          <w:noProof/>
          <w:sz w:val="20"/>
          <w:szCs w:val="20"/>
          <w:lang w:eastAsia="pl-PL"/>
        </w:rPr>
        <mc:AlternateContent>
          <mc:Choice Requires="wps">
            <w:drawing>
              <wp:anchor distT="0" distB="0" distL="114300" distR="114300" simplePos="0" relativeHeight="251664384" behindDoc="0" locked="0" layoutInCell="0" allowOverlap="1" wp14:anchorId="33357148" wp14:editId="135292D3">
                <wp:simplePos x="0" y="0"/>
                <wp:positionH relativeFrom="margin">
                  <wp:align>left</wp:align>
                </wp:positionH>
                <wp:positionV relativeFrom="margin">
                  <wp:posOffset>-62449</wp:posOffset>
                </wp:positionV>
                <wp:extent cx="3638550" cy="2276475"/>
                <wp:effectExtent l="0" t="0" r="0" b="9525"/>
                <wp:wrapNone/>
                <wp:docPr id="365"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276475"/>
                        </a:xfrm>
                        <a:prstGeom prst="rect">
                          <a:avLst/>
                        </a:prstGeom>
                        <a:solidFill>
                          <a:sysClr val="window" lastClr="FFFFFF"/>
                        </a:solidFill>
                        <a:ln w="19050">
                          <a:noFill/>
                          <a:miter lim="800000"/>
                          <a:headEnd/>
                          <a:tailEnd/>
                        </a:ln>
                      </wps:spPr>
                      <wps:txbx>
                        <w:txbxContent>
                          <w:p w14:paraId="57FD4B0E" w14:textId="5E57DBC5" w:rsidR="00883220" w:rsidRDefault="00883220" w:rsidP="00B02EB7">
                            <w:pPr>
                              <w:pStyle w:val="Bezodstpw"/>
                              <w:jc w:val="center"/>
                              <w:rPr>
                                <w:color w:val="FFFFFF" w:themeColor="background1"/>
                                <w:sz w:val="72"/>
                                <w:szCs w:val="72"/>
                              </w:rPr>
                            </w:pPr>
                            <w:r>
                              <w:rPr>
                                <w:noProof/>
                                <w:color w:val="FFFFFF" w:themeColor="background1"/>
                                <w:sz w:val="72"/>
                                <w:szCs w:val="72"/>
                                <w:lang w:eastAsia="pl-PL"/>
                              </w:rPr>
                              <w:drawing>
                                <wp:inline distT="0" distB="0" distL="0" distR="0" wp14:anchorId="6B96F3A6" wp14:editId="190E1467">
                                  <wp:extent cx="3105150" cy="230131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49_optin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1611" cy="2306099"/>
                                          </a:xfrm>
                                          <a:prstGeom prst="rect">
                                            <a:avLst/>
                                          </a:prstGeom>
                                        </pic:spPr>
                                      </pic:pic>
                                    </a:graphicData>
                                  </a:graphic>
                                </wp:inline>
                              </w:drawing>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357148" id="Prostokąt 16" o:spid="_x0000_s1026" style="position:absolute;left:0;text-align:left;margin-left:0;margin-top:-4.9pt;width:286.5pt;height:179.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" o:allowincell="f" fillcolor="window" stroked="f" strokeweight="1.5pt">
                <v:textbox inset="14.4pt,,14.4pt">
                  <w:txbxContent>
                    <w:p w14:paraId="57FD4B0E" w14:textId="5E57DBC5" w:rsidR="00883220" w:rsidRDefault="00883220" w:rsidP="00B02EB7">
                      <w:pPr>
                        <w:pStyle w:val="Bezodstpw"/>
                        <w:jc w:val="center"/>
                        <w:rPr>
                          <w:color w:val="FFFFFF" w:themeColor="background1"/>
                          <w:sz w:val="72"/>
                          <w:szCs w:val="72"/>
                        </w:rPr>
                      </w:pPr>
                      <w:r>
                        <w:rPr>
                          <w:noProof/>
                          <w:color w:val="FFFFFF" w:themeColor="background1"/>
                          <w:sz w:val="72"/>
                          <w:szCs w:val="72"/>
                          <w:lang w:eastAsia="pl-PL"/>
                        </w:rPr>
                        <w:drawing>
                          <wp:inline distT="0" distB="0" distL="0" distR="0" wp14:anchorId="6B96F3A6" wp14:editId="190E1467">
                            <wp:extent cx="3105150" cy="230131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49_optin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1611" cy="2306099"/>
                                    </a:xfrm>
                                    <a:prstGeom prst="rect">
                                      <a:avLst/>
                                    </a:prstGeom>
                                  </pic:spPr>
                                </pic:pic>
                              </a:graphicData>
                            </a:graphic>
                          </wp:inline>
                        </w:drawing>
                      </w:r>
                    </w:p>
                  </w:txbxContent>
                </v:textbox>
                <w10:wrap anchorx="margin" anchory="margin"/>
              </v:rect>
            </w:pict>
          </mc:Fallback>
        </mc:AlternateContent>
      </w:r>
      <w:r w:rsidRPr="00412A82">
        <w:rPr>
          <w:rFonts w:ascii="Cambria" w:hAnsi="Cambria"/>
          <w:noProof/>
          <w:sz w:val="20"/>
          <w:szCs w:val="20"/>
          <w:lang w:eastAsia="pl-PL"/>
        </w:rPr>
        <mc:AlternateContent>
          <mc:Choice Requires="wpg">
            <w:drawing>
              <wp:anchor distT="0" distB="0" distL="114300" distR="114300" simplePos="0" relativeHeight="251659264" behindDoc="0" locked="0" layoutInCell="1" allowOverlap="1" wp14:anchorId="6E358E9B" wp14:editId="799432A6">
                <wp:simplePos x="0" y="0"/>
                <wp:positionH relativeFrom="margin">
                  <wp:posOffset>3695700</wp:posOffset>
                </wp:positionH>
                <wp:positionV relativeFrom="margin">
                  <wp:posOffset>0</wp:posOffset>
                </wp:positionV>
                <wp:extent cx="3857626" cy="10692130"/>
                <wp:effectExtent l="0" t="0" r="9525" b="0"/>
                <wp:wrapSquare wrapText="bothSides"/>
                <wp:docPr id="453" name="Grupa 453"/>
                <wp:cNvGraphicFramePr/>
                <a:graphic xmlns:a="http://schemas.openxmlformats.org/drawingml/2006/main">
                  <a:graphicData uri="http://schemas.microsoft.com/office/word/2010/wordprocessingGroup">
                    <wpg:wgp>
                      <wpg:cNvGrpSpPr/>
                      <wpg:grpSpPr>
                        <a:xfrm>
                          <a:off x="0" y="0"/>
                          <a:ext cx="3857626" cy="10692130"/>
                          <a:chOff x="-256204" y="0"/>
                          <a:chExt cx="3347186" cy="10058400"/>
                        </a:xfrm>
                        <a:solidFill>
                          <a:srgbClr val="00B0F0"/>
                        </a:solidFill>
                      </wpg:grpSpPr>
                      <wps:wsp>
                        <wps:cNvPr id="459" name="Prostokąt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ostokąt 460"/>
                        <wps:cNvSpPr>
                          <a:spLocks noChangeArrowheads="1"/>
                        </wps:cNvSpPr>
                        <wps:spPr bwMode="auto">
                          <a:xfrm>
                            <a:off x="-256204" y="0"/>
                            <a:ext cx="3347186" cy="10053621"/>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DAC6F03" id="Grupa 453" o:spid="_x0000_s1026" style="position:absolute;margin-left:291pt;margin-top:0;width:303.75pt;height:841.9pt;z-index:251659264;mso-height-percent:1000;mso-position-horizontal-relative:margin;mso-position-vertical-relative:margin;mso-height-percent:1000" coordorigin="-2562" coordsize="3347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">
                <v:rect id="Prostokąt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Prostokąt 460" o:spid="_x0000_s1028" style="position:absolute;left:-2562;width:33471;height:100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w10:wrap type="square" anchorx="margin" anchory="margin"/>
              </v:group>
            </w:pict>
          </mc:Fallback>
        </mc:AlternateContent>
      </w:r>
    </w:p>
    <w:p w14:paraId="1B95E1AD" w14:textId="0278108D" w:rsidR="00B02EB7" w:rsidRPr="00412A82" w:rsidRDefault="00B02EB7" w:rsidP="00B02EB7">
      <w:pPr>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5FFF6BEF" w14:textId="3DC46CF2" w:rsidR="00B02EB7" w:rsidRPr="00412A82" w:rsidRDefault="0050526E" w:rsidP="00B02EB7">
      <w:pPr>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r w:rsidRPr="00412A82">
        <w:rPr>
          <w:rFonts w:ascii="Cambria" w:eastAsiaTheme="minorHAnsi" w:hAnsi="Cambria" w:cstheme="minorBidi"/>
          <w:noProof/>
          <w:sz w:val="20"/>
          <w:szCs w:val="20"/>
          <w:lang w:eastAsia="pl-PL"/>
        </w:rPr>
        <mc:AlternateContent>
          <mc:Choice Requires="wps">
            <w:drawing>
              <wp:anchor distT="45720" distB="45720" distL="114300" distR="114300" simplePos="0" relativeHeight="251662336" behindDoc="0" locked="0" layoutInCell="1" allowOverlap="1" wp14:anchorId="695CED62" wp14:editId="70BEE986">
                <wp:simplePos x="0" y="0"/>
                <wp:positionH relativeFrom="page">
                  <wp:posOffset>3638550</wp:posOffset>
                </wp:positionH>
                <wp:positionV relativeFrom="paragraph">
                  <wp:posOffset>60960</wp:posOffset>
                </wp:positionV>
                <wp:extent cx="3819525" cy="2009775"/>
                <wp:effectExtent l="0" t="0" r="0" b="0"/>
                <wp:wrapSquare wrapText="bothSides"/>
                <wp:docPr id="127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009775"/>
                        </a:xfrm>
                        <a:prstGeom prst="rect">
                          <a:avLst/>
                        </a:prstGeom>
                        <a:noFill/>
                        <a:ln w="9525">
                          <a:noFill/>
                          <a:miter lim="800000"/>
                          <a:headEnd/>
                          <a:tailEnd/>
                        </a:ln>
                      </wps:spPr>
                      <wps:txbx>
                        <w:txbxContent>
                          <w:p w14:paraId="1AD7A39F" w14:textId="77777777" w:rsidR="00883220" w:rsidRDefault="00883220" w:rsidP="0050526E">
                            <w:pPr>
                              <w:jc w:val="center"/>
                              <w:rPr>
                                <w:rFonts w:ascii="Cambria" w:hAnsi="Cambria"/>
                                <w:color w:val="FFFFFF" w:themeColor="background1"/>
                                <w:sz w:val="40"/>
                                <w:szCs w:val="40"/>
                              </w:rPr>
                            </w:pPr>
                            <w:r w:rsidRPr="00D84782">
                              <w:rPr>
                                <w:rFonts w:ascii="Cambria" w:hAnsi="Cambria"/>
                                <w:color w:val="FFFFFF" w:themeColor="background1"/>
                                <w:sz w:val="40"/>
                                <w:szCs w:val="40"/>
                              </w:rPr>
                              <w:t>ZAŁĄCZNIK DO UCHWAŁY</w:t>
                            </w:r>
                          </w:p>
                          <w:p w14:paraId="637FDF4B" w14:textId="022CC9D2" w:rsidR="00883220" w:rsidRDefault="00883220" w:rsidP="0050526E">
                            <w:pPr>
                              <w:jc w:val="center"/>
                              <w:rPr>
                                <w:rFonts w:ascii="Cambria" w:hAnsi="Cambria"/>
                                <w:color w:val="FFFFFF" w:themeColor="background1"/>
                                <w:sz w:val="40"/>
                                <w:szCs w:val="40"/>
                              </w:rPr>
                            </w:pPr>
                            <w:r w:rsidRPr="00D84782">
                              <w:rPr>
                                <w:rFonts w:ascii="Cambria" w:hAnsi="Cambria"/>
                                <w:color w:val="FFFFFF" w:themeColor="background1"/>
                                <w:sz w:val="40"/>
                                <w:szCs w:val="40"/>
                              </w:rPr>
                              <w:t xml:space="preserve"> NR </w:t>
                            </w:r>
                            <w:r w:rsidR="00B37AA6">
                              <w:rPr>
                                <w:rFonts w:ascii="Cambria" w:hAnsi="Cambria"/>
                                <w:color w:val="FFFFFF" w:themeColor="background1"/>
                                <w:sz w:val="40"/>
                                <w:szCs w:val="40"/>
                              </w:rPr>
                              <w:t>XVIII/1/2025</w:t>
                            </w:r>
                            <w:r w:rsidRPr="00D84782">
                              <w:rPr>
                                <w:rFonts w:ascii="Cambria" w:hAnsi="Cambria"/>
                                <w:color w:val="FFFFFF" w:themeColor="background1"/>
                                <w:sz w:val="40"/>
                                <w:szCs w:val="40"/>
                              </w:rPr>
                              <w:t xml:space="preserve"> RADY </w:t>
                            </w:r>
                            <w:r>
                              <w:rPr>
                                <w:rFonts w:ascii="Cambria" w:hAnsi="Cambria"/>
                                <w:color w:val="FFFFFF" w:themeColor="background1"/>
                                <w:sz w:val="40"/>
                                <w:szCs w:val="40"/>
                              </w:rPr>
                              <w:t xml:space="preserve">MIEJSKIEJ </w:t>
                            </w:r>
                          </w:p>
                          <w:p w14:paraId="29477D97" w14:textId="43625FE0" w:rsidR="00883220" w:rsidRPr="00CD4B6E" w:rsidRDefault="00883220" w:rsidP="0050526E">
                            <w:pPr>
                              <w:jc w:val="center"/>
                              <w:rPr>
                                <w:rFonts w:ascii="Cambria" w:hAnsi="Cambria"/>
                                <w:color w:val="FFFFFF" w:themeColor="background1"/>
                                <w:sz w:val="40"/>
                                <w:szCs w:val="40"/>
                              </w:rPr>
                            </w:pPr>
                            <w:r>
                              <w:rPr>
                                <w:rFonts w:ascii="Cambria" w:hAnsi="Cambria"/>
                                <w:color w:val="FFFFFF" w:themeColor="background1"/>
                                <w:sz w:val="40"/>
                                <w:szCs w:val="40"/>
                              </w:rPr>
                              <w:t>W MRĄGOWIE</w:t>
                            </w:r>
                            <w:r w:rsidRPr="00D84782">
                              <w:rPr>
                                <w:rFonts w:ascii="Cambria" w:hAnsi="Cambria"/>
                                <w:color w:val="FFFFFF" w:themeColor="background1"/>
                                <w:sz w:val="40"/>
                                <w:szCs w:val="40"/>
                              </w:rPr>
                              <w:t xml:space="preserve"> Z DNIA </w:t>
                            </w:r>
                            <w:r w:rsidR="00B37AA6">
                              <w:rPr>
                                <w:rFonts w:ascii="Cambria" w:hAnsi="Cambria"/>
                                <w:color w:val="FFFFFF" w:themeColor="background1"/>
                                <w:sz w:val="40"/>
                                <w:szCs w:val="40"/>
                              </w:rPr>
                              <w:t>27 listopada 2025r.</w:t>
                            </w:r>
                          </w:p>
                          <w:p w14:paraId="561E0045" w14:textId="4BC39567" w:rsidR="00883220" w:rsidRPr="00CD4B6E" w:rsidRDefault="00883220" w:rsidP="00B02EB7">
                            <w:pPr>
                              <w:jc w:val="center"/>
                              <w:rPr>
                                <w:rFonts w:ascii="Cambria" w:hAnsi="Cambria"/>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CED62" id="_x0000_t202" coordsize="21600,21600" o:spt="202" path="m,l,21600r21600,l21600,xe">
                <v:stroke joinstyle="miter"/>
                <v:path gradientshapeok="t" o:connecttype="rect"/>
              </v:shapetype>
              <v:shape id="Pole tekstowe 2" o:spid="_x0000_s1027" type="#_x0000_t202" style="position:absolute;left:0;text-align:left;margin-left:286.5pt;margin-top:4.8pt;width:300.75pt;height:158.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" filled="f" stroked="f">
                <v:textbox>
                  <w:txbxContent>
                    <w:p w14:paraId="1AD7A39F" w14:textId="77777777" w:rsidR="00883220" w:rsidRDefault="00883220" w:rsidP="0050526E">
                      <w:pPr>
                        <w:jc w:val="center"/>
                        <w:rPr>
                          <w:rFonts w:ascii="Cambria" w:hAnsi="Cambria"/>
                          <w:color w:val="FFFFFF" w:themeColor="background1"/>
                          <w:sz w:val="40"/>
                          <w:szCs w:val="40"/>
                        </w:rPr>
                      </w:pPr>
                      <w:r w:rsidRPr="00D84782">
                        <w:rPr>
                          <w:rFonts w:ascii="Cambria" w:hAnsi="Cambria"/>
                          <w:color w:val="FFFFFF" w:themeColor="background1"/>
                          <w:sz w:val="40"/>
                          <w:szCs w:val="40"/>
                        </w:rPr>
                        <w:t>ZAŁĄCZNIK DO UCHWAŁY</w:t>
                      </w:r>
                    </w:p>
                    <w:p w14:paraId="637FDF4B" w14:textId="022CC9D2" w:rsidR="00883220" w:rsidRDefault="00883220" w:rsidP="0050526E">
                      <w:pPr>
                        <w:jc w:val="center"/>
                        <w:rPr>
                          <w:rFonts w:ascii="Cambria" w:hAnsi="Cambria"/>
                          <w:color w:val="FFFFFF" w:themeColor="background1"/>
                          <w:sz w:val="40"/>
                          <w:szCs w:val="40"/>
                        </w:rPr>
                      </w:pPr>
                      <w:r w:rsidRPr="00D84782">
                        <w:rPr>
                          <w:rFonts w:ascii="Cambria" w:hAnsi="Cambria"/>
                          <w:color w:val="FFFFFF" w:themeColor="background1"/>
                          <w:sz w:val="40"/>
                          <w:szCs w:val="40"/>
                        </w:rPr>
                        <w:t xml:space="preserve"> NR </w:t>
                      </w:r>
                      <w:r w:rsidR="00B37AA6">
                        <w:rPr>
                          <w:rFonts w:ascii="Cambria" w:hAnsi="Cambria"/>
                          <w:color w:val="FFFFFF" w:themeColor="background1"/>
                          <w:sz w:val="40"/>
                          <w:szCs w:val="40"/>
                        </w:rPr>
                        <w:t>XVIII/1/2025</w:t>
                      </w:r>
                      <w:r w:rsidRPr="00D84782">
                        <w:rPr>
                          <w:rFonts w:ascii="Cambria" w:hAnsi="Cambria"/>
                          <w:color w:val="FFFFFF" w:themeColor="background1"/>
                          <w:sz w:val="40"/>
                          <w:szCs w:val="40"/>
                        </w:rPr>
                        <w:t xml:space="preserve"> RADY </w:t>
                      </w:r>
                      <w:r>
                        <w:rPr>
                          <w:rFonts w:ascii="Cambria" w:hAnsi="Cambria"/>
                          <w:color w:val="FFFFFF" w:themeColor="background1"/>
                          <w:sz w:val="40"/>
                          <w:szCs w:val="40"/>
                        </w:rPr>
                        <w:t xml:space="preserve">MIEJSKIEJ </w:t>
                      </w:r>
                    </w:p>
                    <w:p w14:paraId="29477D97" w14:textId="43625FE0" w:rsidR="00883220" w:rsidRPr="00CD4B6E" w:rsidRDefault="00883220" w:rsidP="0050526E">
                      <w:pPr>
                        <w:jc w:val="center"/>
                        <w:rPr>
                          <w:rFonts w:ascii="Cambria" w:hAnsi="Cambria"/>
                          <w:color w:val="FFFFFF" w:themeColor="background1"/>
                          <w:sz w:val="40"/>
                          <w:szCs w:val="40"/>
                        </w:rPr>
                      </w:pPr>
                      <w:r>
                        <w:rPr>
                          <w:rFonts w:ascii="Cambria" w:hAnsi="Cambria"/>
                          <w:color w:val="FFFFFF" w:themeColor="background1"/>
                          <w:sz w:val="40"/>
                          <w:szCs w:val="40"/>
                        </w:rPr>
                        <w:t>W MRĄGOWIE</w:t>
                      </w:r>
                      <w:r w:rsidRPr="00D84782">
                        <w:rPr>
                          <w:rFonts w:ascii="Cambria" w:hAnsi="Cambria"/>
                          <w:color w:val="FFFFFF" w:themeColor="background1"/>
                          <w:sz w:val="40"/>
                          <w:szCs w:val="40"/>
                        </w:rPr>
                        <w:t xml:space="preserve"> Z DNIA </w:t>
                      </w:r>
                      <w:r w:rsidR="00B37AA6">
                        <w:rPr>
                          <w:rFonts w:ascii="Cambria" w:hAnsi="Cambria"/>
                          <w:color w:val="FFFFFF" w:themeColor="background1"/>
                          <w:sz w:val="40"/>
                          <w:szCs w:val="40"/>
                        </w:rPr>
                        <w:t>27 listopada 2025r.</w:t>
                      </w:r>
                    </w:p>
                    <w:p w14:paraId="561E0045" w14:textId="4BC39567" w:rsidR="00883220" w:rsidRPr="00CD4B6E" w:rsidRDefault="00883220" w:rsidP="00B02EB7">
                      <w:pPr>
                        <w:jc w:val="center"/>
                        <w:rPr>
                          <w:rFonts w:ascii="Cambria" w:hAnsi="Cambria"/>
                          <w:color w:val="FFFFFF" w:themeColor="background1"/>
                          <w:sz w:val="40"/>
                          <w:szCs w:val="40"/>
                        </w:rPr>
                      </w:pPr>
                    </w:p>
                  </w:txbxContent>
                </v:textbox>
                <w10:wrap type="square" anchorx="page"/>
              </v:shape>
            </w:pict>
          </mc:Fallback>
        </mc:AlternateContent>
      </w:r>
    </w:p>
    <w:p w14:paraId="64DCA89B" w14:textId="388ABEBF" w:rsidR="00B02EB7" w:rsidRPr="00412A82" w:rsidRDefault="00B02EB7" w:rsidP="00B02EB7">
      <w:pPr>
        <w:spacing w:after="0" w:line="240" w:lineRule="auto"/>
        <w:ind w:left="-51"/>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003D3B06" w14:textId="06D121A4" w:rsidR="00B02EB7" w:rsidRPr="00412A82"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480DFA32" w14:textId="77777777" w:rsidR="00B02EB7" w:rsidRPr="00412A82"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r w:rsidRPr="00412A82">
        <w:rPr>
          <w:rFonts w:ascii="Cambria" w:hAnsi="Cambria"/>
          <w:noProof/>
          <w:sz w:val="20"/>
          <w:szCs w:val="20"/>
          <w:lang w:eastAsia="pl-PL"/>
        </w:rPr>
        <mc:AlternateContent>
          <mc:Choice Requires="wps">
            <w:drawing>
              <wp:anchor distT="0" distB="0" distL="114300" distR="114300" simplePos="0" relativeHeight="251663360" behindDoc="0" locked="0" layoutInCell="0" allowOverlap="1" wp14:anchorId="5B6367C9" wp14:editId="3797BD61">
                <wp:simplePos x="0" y="0"/>
                <wp:positionH relativeFrom="margin">
                  <wp:align>right</wp:align>
                </wp:positionH>
                <wp:positionV relativeFrom="page">
                  <wp:posOffset>2337851</wp:posOffset>
                </wp:positionV>
                <wp:extent cx="7551420" cy="2632710"/>
                <wp:effectExtent l="0" t="0" r="0" b="0"/>
                <wp:wrapNone/>
                <wp:docPr id="463"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2632710"/>
                        </a:xfrm>
                        <a:prstGeom prst="rect">
                          <a:avLst/>
                        </a:prstGeom>
                        <a:solidFill>
                          <a:sysClr val="windowText" lastClr="000000">
                            <a:lumMod val="75000"/>
                            <a:lumOff val="25000"/>
                          </a:sysClr>
                        </a:solidFill>
                        <a:ln w="19050">
                          <a:noFill/>
                          <a:miter lim="800000"/>
                          <a:headEnd/>
                          <a:tailEnd/>
                        </a:ln>
                      </wps:spPr>
                      <wps:txbx>
                        <w:txbxContent>
                          <w:p w14:paraId="0A95C6E7" w14:textId="6FCB8C03" w:rsidR="00883220" w:rsidRPr="00C00D27" w:rsidRDefault="00B37AA6" w:rsidP="00C50612">
                            <w:pPr>
                              <w:pStyle w:val="Bezodstpw"/>
                              <w:spacing w:line="264" w:lineRule="auto"/>
                              <w:jc w:val="center"/>
                              <w:rPr>
                                <w:rFonts w:ascii="Cambria" w:hAnsi="Cambria"/>
                                <w:color w:val="FFFFFF" w:themeColor="background1"/>
                                <w:sz w:val="66"/>
                                <w:szCs w:val="66"/>
                              </w:rPr>
                            </w:pPr>
                            <w:sdt>
                              <w:sdtPr>
                                <w:rPr>
                                  <w:rFonts w:ascii="Cambria" w:hAnsi="Cambria"/>
                                  <w:color w:val="FFFFFF" w:themeColor="background1"/>
                                  <w:sz w:val="66"/>
                                  <w:szCs w:val="66"/>
                                </w:rPr>
                                <w:alias w:val="Tytuł"/>
                                <w:id w:val="1544018826"/>
                                <w:dataBinding w:prefixMappings="xmlns:ns0='http://schemas.openxmlformats.org/package/2006/metadata/core-properties' xmlns:ns1='http://purl.org/dc/elements/1.1/'" w:xpath="/ns0:coreProperties[1]/ns1:title[1]" w:storeItemID="{6C3C8BC8-F283-45AE-878A-BAB7291924A1}"/>
                                <w:text/>
                              </w:sdtPr>
                              <w:sdtEndPr/>
                              <w:sdtContent>
                                <w:r w:rsidR="00883220" w:rsidRPr="00C00D27">
                                  <w:rPr>
                                    <w:rFonts w:ascii="Cambria" w:hAnsi="Cambria"/>
                                    <w:color w:val="FFFFFF" w:themeColor="background1"/>
                                    <w:sz w:val="66"/>
                                    <w:szCs w:val="66"/>
                                  </w:rPr>
                                  <w:t xml:space="preserve">RAPORT Z </w:t>
                                </w:r>
                                <w:r w:rsidR="00883220">
                                  <w:rPr>
                                    <w:rFonts w:ascii="Cambria" w:hAnsi="Cambria"/>
                                    <w:color w:val="FFFFFF" w:themeColor="background1"/>
                                    <w:sz w:val="66"/>
                                    <w:szCs w:val="66"/>
                                  </w:rPr>
                                  <w:t>WYKONANIA</w:t>
                                </w:r>
                                <w:r w:rsidR="00883220" w:rsidRPr="00C00D27">
                                  <w:rPr>
                                    <w:rFonts w:ascii="Cambria" w:hAnsi="Cambria"/>
                                    <w:color w:val="FFFFFF" w:themeColor="background1"/>
                                    <w:sz w:val="66"/>
                                    <w:szCs w:val="66"/>
                                  </w:rPr>
                                  <w:t xml:space="preserve"> PROGRAMU OCHRONY ŚRODOWISKA DLA GMINY </w:t>
                                </w:r>
                                <w:r w:rsidR="00883220">
                                  <w:rPr>
                                    <w:rFonts w:ascii="Cambria" w:hAnsi="Cambria"/>
                                    <w:color w:val="FFFFFF" w:themeColor="background1"/>
                                    <w:sz w:val="66"/>
                                    <w:szCs w:val="66"/>
                                  </w:rPr>
                                  <w:t>MIASTO MRĄGOWO RAPORT ZA LATA 2023 - 2024</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6367C9" id="_x0000_s1028" style="position:absolute;left:0;text-align:left;margin-left:543.4pt;margin-top:184.1pt;width:594.6pt;height:207.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" o:allowincell="f" fillcolor="#404040" stroked="f" strokeweight="1.5pt">
                <v:textbox inset="14.4pt,,14.4pt">
                  <w:txbxContent>
                    <w:p w14:paraId="0A95C6E7" w14:textId="6FCB8C03" w:rsidR="00883220" w:rsidRPr="00C00D27" w:rsidRDefault="00883220" w:rsidP="00C50612">
                      <w:pPr>
                        <w:pStyle w:val="Bezodstpw"/>
                        <w:spacing w:line="264" w:lineRule="auto"/>
                        <w:jc w:val="center"/>
                        <w:rPr>
                          <w:rFonts w:ascii="Cambria" w:hAnsi="Cambria"/>
                          <w:color w:val="FFFFFF" w:themeColor="background1"/>
                          <w:sz w:val="66"/>
                          <w:szCs w:val="66"/>
                        </w:rPr>
                      </w:pPr>
                      <w:sdt>
                        <w:sdtPr>
                          <w:rPr>
                            <w:rFonts w:ascii="Cambria" w:hAnsi="Cambria"/>
                            <w:color w:val="FFFFFF" w:themeColor="background1"/>
                            <w:sz w:val="66"/>
                            <w:szCs w:val="66"/>
                          </w:rPr>
                          <w:alias w:val="Tytuł"/>
                          <w:id w:val="1544018826"/>
                          <w:dataBinding w:prefixMappings="xmlns:ns0='http://schemas.openxmlformats.org/package/2006/metadata/core-properties' xmlns:ns1='http://purl.org/dc/elements/1.1/'" w:xpath="/ns0:coreProperties[1]/ns1:title[1]" w:storeItemID="{6C3C8BC8-F283-45AE-878A-BAB7291924A1}"/>
                          <w:text/>
                        </w:sdtPr>
                        <w:sdtContent>
                          <w:r w:rsidRPr="00C00D27">
                            <w:rPr>
                              <w:rFonts w:ascii="Cambria" w:hAnsi="Cambria"/>
                              <w:color w:val="FFFFFF" w:themeColor="background1"/>
                              <w:sz w:val="66"/>
                              <w:szCs w:val="66"/>
                            </w:rPr>
                            <w:t xml:space="preserve">RAPORT Z </w:t>
                          </w:r>
                          <w:r>
                            <w:rPr>
                              <w:rFonts w:ascii="Cambria" w:hAnsi="Cambria"/>
                              <w:color w:val="FFFFFF" w:themeColor="background1"/>
                              <w:sz w:val="66"/>
                              <w:szCs w:val="66"/>
                            </w:rPr>
                            <w:t>WYKONANIA</w:t>
                          </w:r>
                          <w:r w:rsidRPr="00C00D27">
                            <w:rPr>
                              <w:rFonts w:ascii="Cambria" w:hAnsi="Cambria"/>
                              <w:color w:val="FFFFFF" w:themeColor="background1"/>
                              <w:sz w:val="66"/>
                              <w:szCs w:val="66"/>
                            </w:rPr>
                            <w:t xml:space="preserve"> PROGRAMU OCHRONY ŚRODOWISKA DLA GMINY </w:t>
                          </w:r>
                          <w:r>
                            <w:rPr>
                              <w:rFonts w:ascii="Cambria" w:hAnsi="Cambria"/>
                              <w:color w:val="FFFFFF" w:themeColor="background1"/>
                              <w:sz w:val="66"/>
                              <w:szCs w:val="66"/>
                            </w:rPr>
                            <w:t>MIASTO MRĄGOWO RAPORT ZA LATA 2023 - 2024</w:t>
                          </w:r>
                        </w:sdtContent>
                      </w:sdt>
                    </w:p>
                  </w:txbxContent>
                </v:textbox>
                <w10:wrap anchorx="margin" anchory="page"/>
              </v:rect>
            </w:pict>
          </mc:Fallback>
        </mc:AlternateContent>
      </w:r>
    </w:p>
    <w:p w14:paraId="5B441FAA" w14:textId="77777777" w:rsidR="00B02EB7" w:rsidRPr="00412A82"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5F7F9A44" w14:textId="5D5D309C" w:rsidR="00B02EB7" w:rsidRPr="00412A82"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3D4E16EB" w14:textId="77777777" w:rsidR="00B02EB7" w:rsidRPr="00412A82"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77D204A4" w14:textId="4D0D6673" w:rsidR="00B02EB7" w:rsidRPr="00412A82"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p>
    <w:p w14:paraId="4F090E86" w14:textId="77777777" w:rsidR="00B02EB7" w:rsidRPr="00412A82" w:rsidRDefault="00B02EB7"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sectPr w:rsidR="00B02EB7" w:rsidRPr="00412A82" w:rsidSect="00B02EB7">
          <w:headerReference w:type="default" r:id="rId10"/>
          <w:footerReference w:type="default" r:id="rId11"/>
          <w:pgSz w:w="11906" w:h="16838" w:code="9"/>
          <w:pgMar w:top="0" w:right="0" w:bottom="0" w:left="0" w:header="567" w:footer="567" w:gutter="0"/>
          <w:cols w:space="708"/>
          <w:titlePg/>
          <w:docGrid w:linePitch="360"/>
        </w:sectPr>
      </w:pPr>
    </w:p>
    <w:p w14:paraId="297F09C4" w14:textId="0CC2DF8F" w:rsidR="00B02EB7" w:rsidRPr="00412A82" w:rsidRDefault="00E82D85" w:rsidP="00B02EB7">
      <w:pPr>
        <w:tabs>
          <w:tab w:val="center" w:pos="4535"/>
          <w:tab w:val="left" w:pos="5994"/>
        </w:tabs>
        <w:spacing w:after="0" w:line="240" w:lineRule="auto"/>
        <w:jc w:val="center"/>
        <w:rPr>
          <w:rFonts w:ascii="Cambria" w:hAnsi="Cambria" w:cs="Arial Narrow"/>
          <w:b/>
          <w:bCs/>
          <w:i/>
          <w:sz w:val="20"/>
          <w:szCs w:val="20"/>
          <w14:shadow w14:blurRad="50800" w14:dist="38100" w14:dir="2700000" w14:sx="100000" w14:sy="100000" w14:kx="0" w14:ky="0" w14:algn="tl">
            <w14:srgbClr w14:val="000000">
              <w14:alpha w14:val="60000"/>
            </w14:srgbClr>
          </w14:shadow>
        </w:rPr>
      </w:pPr>
      <w:r w:rsidRPr="00412A82">
        <w:rPr>
          <w:rFonts w:ascii="Cambria" w:hAnsi="Cambria"/>
          <w:noProof/>
          <w:sz w:val="20"/>
          <w:szCs w:val="20"/>
          <w:lang w:eastAsia="pl-PL"/>
        </w:rPr>
        <w:drawing>
          <wp:anchor distT="0" distB="0" distL="114300" distR="114300" simplePos="0" relativeHeight="251722752" behindDoc="0" locked="0" layoutInCell="1" allowOverlap="1" wp14:anchorId="2B073A9B" wp14:editId="3A85128B">
            <wp:simplePos x="0" y="0"/>
            <wp:positionH relativeFrom="column">
              <wp:posOffset>-200025</wp:posOffset>
            </wp:positionH>
            <wp:positionV relativeFrom="paragraph">
              <wp:posOffset>6048375</wp:posOffset>
            </wp:positionV>
            <wp:extent cx="1699260" cy="2026920"/>
            <wp:effectExtent l="0" t="0" r="0" b="0"/>
            <wp:wrapSquare wrapText="bothSides"/>
            <wp:docPr id="511" name="Obraz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260" cy="2026920"/>
                    </a:xfrm>
                    <a:prstGeom prst="rect">
                      <a:avLst/>
                    </a:prstGeom>
                  </pic:spPr>
                </pic:pic>
              </a:graphicData>
            </a:graphic>
            <wp14:sizeRelH relativeFrom="page">
              <wp14:pctWidth>0</wp14:pctWidth>
            </wp14:sizeRelH>
            <wp14:sizeRelV relativeFrom="page">
              <wp14:pctHeight>0</wp14:pctHeight>
            </wp14:sizeRelV>
          </wp:anchor>
        </w:drawing>
      </w:r>
      <w:r w:rsidRPr="00412A82">
        <w:rPr>
          <w:rFonts w:ascii="Cambria" w:hAnsi="Cambria"/>
          <w:noProof/>
          <w:sz w:val="20"/>
          <w:szCs w:val="20"/>
          <w:lang w:eastAsia="pl-PL"/>
        </w:rPr>
        <w:drawing>
          <wp:anchor distT="0" distB="0" distL="114300" distR="114300" simplePos="0" relativeHeight="251720704" behindDoc="0" locked="0" layoutInCell="1" allowOverlap="1" wp14:anchorId="5E51023A" wp14:editId="755BF2AD">
            <wp:simplePos x="0" y="0"/>
            <wp:positionH relativeFrom="margin">
              <wp:align>left</wp:align>
            </wp:positionH>
            <wp:positionV relativeFrom="paragraph">
              <wp:posOffset>3190875</wp:posOffset>
            </wp:positionV>
            <wp:extent cx="7636510" cy="2630805"/>
            <wp:effectExtent l="0" t="0" r="2540" b="0"/>
            <wp:wrapSquare wrapText="bothSides"/>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Bez tytuł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6510" cy="2630805"/>
                    </a:xfrm>
                    <a:prstGeom prst="rect">
                      <a:avLst/>
                    </a:prstGeom>
                  </pic:spPr>
                </pic:pic>
              </a:graphicData>
            </a:graphic>
            <wp14:sizeRelH relativeFrom="page">
              <wp14:pctWidth>0</wp14:pctWidth>
            </wp14:sizeRelH>
            <wp14:sizeRelV relativeFrom="page">
              <wp14:pctHeight>0</wp14:pctHeight>
            </wp14:sizeRelV>
          </wp:anchor>
        </w:drawing>
      </w:r>
      <w:r w:rsidR="00B02EB7" w:rsidRPr="00412A82">
        <w:rPr>
          <w:rFonts w:ascii="Cambria" w:hAnsi="Cambria"/>
          <w:noProof/>
          <w:sz w:val="20"/>
          <w:szCs w:val="20"/>
          <w:lang w:eastAsia="pl-PL"/>
        </w:rPr>
        <mc:AlternateContent>
          <mc:Choice Requires="wps">
            <w:drawing>
              <wp:anchor distT="45720" distB="45720" distL="114300" distR="114300" simplePos="0" relativeHeight="251661312" behindDoc="0" locked="0" layoutInCell="1" allowOverlap="1" wp14:anchorId="47880C8E" wp14:editId="53E5A359">
                <wp:simplePos x="0" y="0"/>
                <wp:positionH relativeFrom="margin">
                  <wp:posOffset>3763010</wp:posOffset>
                </wp:positionH>
                <wp:positionV relativeFrom="paragraph">
                  <wp:posOffset>6116955</wp:posOffset>
                </wp:positionV>
                <wp:extent cx="3663950" cy="1990725"/>
                <wp:effectExtent l="0" t="0" r="0" b="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1990725"/>
                        </a:xfrm>
                        <a:prstGeom prst="rect">
                          <a:avLst/>
                        </a:prstGeom>
                        <a:noFill/>
                        <a:ln w="9525">
                          <a:noFill/>
                          <a:miter lim="800000"/>
                          <a:headEnd/>
                          <a:tailEnd/>
                        </a:ln>
                      </wps:spPr>
                      <wps:txbx>
                        <w:txbxContent>
                          <w:p w14:paraId="278DC1A5" w14:textId="77777777" w:rsidR="00883220" w:rsidRPr="003E5E9D" w:rsidRDefault="00883220" w:rsidP="00E82D85">
                            <w:pPr>
                              <w:jc w:val="center"/>
                              <w:rPr>
                                <w:rFonts w:ascii="Cambria" w:hAnsi="Cambria"/>
                                <w:b/>
                                <w:color w:val="FFFFFF" w:themeColor="background1"/>
                                <w:sz w:val="40"/>
                                <w:szCs w:val="40"/>
                              </w:rPr>
                            </w:pPr>
                            <w:r w:rsidRPr="003E5E9D">
                              <w:rPr>
                                <w:rFonts w:ascii="Cambria" w:hAnsi="Cambria"/>
                                <w:b/>
                                <w:color w:val="FFFFFF" w:themeColor="background1"/>
                                <w:sz w:val="40"/>
                                <w:szCs w:val="40"/>
                              </w:rPr>
                              <w:t xml:space="preserve">GMINA </w:t>
                            </w:r>
                            <w:r>
                              <w:rPr>
                                <w:rFonts w:ascii="Cambria" w:hAnsi="Cambria"/>
                                <w:b/>
                                <w:color w:val="FFFFFF" w:themeColor="background1"/>
                                <w:sz w:val="40"/>
                                <w:szCs w:val="40"/>
                              </w:rPr>
                              <w:t xml:space="preserve">MIASTO </w:t>
                            </w:r>
                            <w:r w:rsidRPr="003E5E9D">
                              <w:rPr>
                                <w:rFonts w:ascii="Cambria" w:hAnsi="Cambria"/>
                                <w:b/>
                                <w:color w:val="FFFFFF" w:themeColor="background1"/>
                                <w:sz w:val="40"/>
                                <w:szCs w:val="40"/>
                              </w:rPr>
                              <w:t>M</w:t>
                            </w:r>
                            <w:r>
                              <w:rPr>
                                <w:rFonts w:ascii="Cambria" w:hAnsi="Cambria"/>
                                <w:b/>
                                <w:color w:val="FFFFFF" w:themeColor="background1"/>
                                <w:sz w:val="40"/>
                                <w:szCs w:val="40"/>
                              </w:rPr>
                              <w:t>RĄGOWO</w:t>
                            </w:r>
                          </w:p>
                          <w:p w14:paraId="044AB069" w14:textId="77777777" w:rsidR="00883220" w:rsidRPr="009F3A8C" w:rsidRDefault="00883220" w:rsidP="00E82D85">
                            <w:pPr>
                              <w:jc w:val="center"/>
                              <w:rPr>
                                <w:rFonts w:ascii="Cambria" w:hAnsi="Cambria"/>
                                <w:color w:val="FFFFFF" w:themeColor="background1"/>
                                <w:sz w:val="40"/>
                                <w:szCs w:val="40"/>
                              </w:rPr>
                            </w:pPr>
                            <w:r w:rsidRPr="009F3A8C">
                              <w:rPr>
                                <w:rFonts w:ascii="Cambria" w:hAnsi="Cambria"/>
                                <w:color w:val="FFFFFF" w:themeColor="background1"/>
                                <w:sz w:val="40"/>
                                <w:szCs w:val="40"/>
                              </w:rPr>
                              <w:t>ul. Królewiecka 60</w:t>
                            </w:r>
                            <w:r>
                              <w:rPr>
                                <w:rFonts w:ascii="Cambria" w:hAnsi="Cambria"/>
                                <w:color w:val="FFFFFF" w:themeColor="background1"/>
                                <w:sz w:val="40"/>
                                <w:szCs w:val="40"/>
                              </w:rPr>
                              <w:t xml:space="preserve"> </w:t>
                            </w:r>
                            <w:r w:rsidRPr="009F3A8C">
                              <w:rPr>
                                <w:rFonts w:ascii="Cambria" w:hAnsi="Cambria"/>
                                <w:color w:val="FFFFFF" w:themeColor="background1"/>
                                <w:sz w:val="40"/>
                                <w:szCs w:val="40"/>
                              </w:rPr>
                              <w:t>A</w:t>
                            </w:r>
                          </w:p>
                          <w:p w14:paraId="405E5AFA" w14:textId="77777777" w:rsidR="00883220" w:rsidRDefault="00883220" w:rsidP="00E82D85">
                            <w:pPr>
                              <w:jc w:val="center"/>
                              <w:rPr>
                                <w:rFonts w:ascii="Cambria" w:hAnsi="Cambria"/>
                                <w:color w:val="FFFFFF" w:themeColor="background1"/>
                                <w:sz w:val="40"/>
                                <w:szCs w:val="40"/>
                              </w:rPr>
                            </w:pPr>
                            <w:r w:rsidRPr="009F3A8C">
                              <w:rPr>
                                <w:rFonts w:ascii="Cambria" w:hAnsi="Cambria"/>
                                <w:color w:val="FFFFFF" w:themeColor="background1"/>
                                <w:sz w:val="40"/>
                                <w:szCs w:val="40"/>
                              </w:rPr>
                              <w:t>11-700 Mrągowo</w:t>
                            </w:r>
                          </w:p>
                          <w:p w14:paraId="7ED4F073" w14:textId="77777777" w:rsidR="00883220" w:rsidRPr="003E5E9D" w:rsidRDefault="00883220" w:rsidP="00E82D85">
                            <w:pPr>
                              <w:jc w:val="center"/>
                              <w:rPr>
                                <w:rFonts w:ascii="Cambria" w:hAnsi="Cambria"/>
                                <w:color w:val="FFFFFF" w:themeColor="background1"/>
                                <w:sz w:val="40"/>
                                <w:szCs w:val="40"/>
                              </w:rPr>
                            </w:pPr>
                            <w:r w:rsidRPr="003E5E9D">
                              <w:rPr>
                                <w:rFonts w:ascii="Cambria" w:hAnsi="Cambria"/>
                                <w:color w:val="FFFFFF" w:themeColor="background1"/>
                                <w:sz w:val="40"/>
                                <w:szCs w:val="40"/>
                              </w:rPr>
                              <w:t>www.</w:t>
                            </w:r>
                            <w:r>
                              <w:rPr>
                                <w:rFonts w:ascii="Cambria" w:hAnsi="Cambria"/>
                                <w:color w:val="FFFFFF" w:themeColor="background1"/>
                                <w:sz w:val="40"/>
                                <w:szCs w:val="40"/>
                              </w:rPr>
                              <w:t>mragowo.pl</w:t>
                            </w:r>
                          </w:p>
                          <w:p w14:paraId="534A2FEF" w14:textId="0E928F3D" w:rsidR="00883220" w:rsidRPr="00F24100" w:rsidRDefault="00883220" w:rsidP="0050526E">
                            <w:pPr>
                              <w:jc w:val="center"/>
                              <w:rPr>
                                <w:rFonts w:ascii="Cambria" w:hAnsi="Cambria"/>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80C8E" id="_x0000_s1029" type="#_x0000_t202" style="position:absolute;left:0;text-align:left;margin-left:296.3pt;margin-top:481.65pt;width:288.5pt;height:15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" filled="f" stroked="f">
                <v:textbox>
                  <w:txbxContent>
                    <w:p w14:paraId="278DC1A5" w14:textId="77777777" w:rsidR="00883220" w:rsidRPr="003E5E9D" w:rsidRDefault="00883220" w:rsidP="00E82D85">
                      <w:pPr>
                        <w:jc w:val="center"/>
                        <w:rPr>
                          <w:rFonts w:ascii="Cambria" w:hAnsi="Cambria"/>
                          <w:b/>
                          <w:color w:val="FFFFFF" w:themeColor="background1"/>
                          <w:sz w:val="40"/>
                          <w:szCs w:val="40"/>
                        </w:rPr>
                      </w:pPr>
                      <w:r w:rsidRPr="003E5E9D">
                        <w:rPr>
                          <w:rFonts w:ascii="Cambria" w:hAnsi="Cambria"/>
                          <w:b/>
                          <w:color w:val="FFFFFF" w:themeColor="background1"/>
                          <w:sz w:val="40"/>
                          <w:szCs w:val="40"/>
                        </w:rPr>
                        <w:t xml:space="preserve">GMINA </w:t>
                      </w:r>
                      <w:r>
                        <w:rPr>
                          <w:rFonts w:ascii="Cambria" w:hAnsi="Cambria"/>
                          <w:b/>
                          <w:color w:val="FFFFFF" w:themeColor="background1"/>
                          <w:sz w:val="40"/>
                          <w:szCs w:val="40"/>
                        </w:rPr>
                        <w:t xml:space="preserve">MIASTO </w:t>
                      </w:r>
                      <w:r w:rsidRPr="003E5E9D">
                        <w:rPr>
                          <w:rFonts w:ascii="Cambria" w:hAnsi="Cambria"/>
                          <w:b/>
                          <w:color w:val="FFFFFF" w:themeColor="background1"/>
                          <w:sz w:val="40"/>
                          <w:szCs w:val="40"/>
                        </w:rPr>
                        <w:t>M</w:t>
                      </w:r>
                      <w:r>
                        <w:rPr>
                          <w:rFonts w:ascii="Cambria" w:hAnsi="Cambria"/>
                          <w:b/>
                          <w:color w:val="FFFFFF" w:themeColor="background1"/>
                          <w:sz w:val="40"/>
                          <w:szCs w:val="40"/>
                        </w:rPr>
                        <w:t>RĄGOWO</w:t>
                      </w:r>
                    </w:p>
                    <w:p w14:paraId="044AB069" w14:textId="77777777" w:rsidR="00883220" w:rsidRPr="009F3A8C" w:rsidRDefault="00883220" w:rsidP="00E82D85">
                      <w:pPr>
                        <w:jc w:val="center"/>
                        <w:rPr>
                          <w:rFonts w:ascii="Cambria" w:hAnsi="Cambria"/>
                          <w:color w:val="FFFFFF" w:themeColor="background1"/>
                          <w:sz w:val="40"/>
                          <w:szCs w:val="40"/>
                        </w:rPr>
                      </w:pPr>
                      <w:r w:rsidRPr="009F3A8C">
                        <w:rPr>
                          <w:rFonts w:ascii="Cambria" w:hAnsi="Cambria"/>
                          <w:color w:val="FFFFFF" w:themeColor="background1"/>
                          <w:sz w:val="40"/>
                          <w:szCs w:val="40"/>
                        </w:rPr>
                        <w:t>ul. Królewiecka 60</w:t>
                      </w:r>
                      <w:r>
                        <w:rPr>
                          <w:rFonts w:ascii="Cambria" w:hAnsi="Cambria"/>
                          <w:color w:val="FFFFFF" w:themeColor="background1"/>
                          <w:sz w:val="40"/>
                          <w:szCs w:val="40"/>
                        </w:rPr>
                        <w:t xml:space="preserve"> </w:t>
                      </w:r>
                      <w:r w:rsidRPr="009F3A8C">
                        <w:rPr>
                          <w:rFonts w:ascii="Cambria" w:hAnsi="Cambria"/>
                          <w:color w:val="FFFFFF" w:themeColor="background1"/>
                          <w:sz w:val="40"/>
                          <w:szCs w:val="40"/>
                        </w:rPr>
                        <w:t>A</w:t>
                      </w:r>
                    </w:p>
                    <w:p w14:paraId="405E5AFA" w14:textId="77777777" w:rsidR="00883220" w:rsidRDefault="00883220" w:rsidP="00E82D85">
                      <w:pPr>
                        <w:jc w:val="center"/>
                        <w:rPr>
                          <w:rFonts w:ascii="Cambria" w:hAnsi="Cambria"/>
                          <w:color w:val="FFFFFF" w:themeColor="background1"/>
                          <w:sz w:val="40"/>
                          <w:szCs w:val="40"/>
                        </w:rPr>
                      </w:pPr>
                      <w:r w:rsidRPr="009F3A8C">
                        <w:rPr>
                          <w:rFonts w:ascii="Cambria" w:hAnsi="Cambria"/>
                          <w:color w:val="FFFFFF" w:themeColor="background1"/>
                          <w:sz w:val="40"/>
                          <w:szCs w:val="40"/>
                        </w:rPr>
                        <w:t>11-700 Mrągowo</w:t>
                      </w:r>
                    </w:p>
                    <w:p w14:paraId="7ED4F073" w14:textId="77777777" w:rsidR="00883220" w:rsidRPr="003E5E9D" w:rsidRDefault="00883220" w:rsidP="00E82D85">
                      <w:pPr>
                        <w:jc w:val="center"/>
                        <w:rPr>
                          <w:rFonts w:ascii="Cambria" w:hAnsi="Cambria"/>
                          <w:color w:val="FFFFFF" w:themeColor="background1"/>
                          <w:sz w:val="40"/>
                          <w:szCs w:val="40"/>
                        </w:rPr>
                      </w:pPr>
                      <w:r w:rsidRPr="003E5E9D">
                        <w:rPr>
                          <w:rFonts w:ascii="Cambria" w:hAnsi="Cambria"/>
                          <w:color w:val="FFFFFF" w:themeColor="background1"/>
                          <w:sz w:val="40"/>
                          <w:szCs w:val="40"/>
                        </w:rPr>
                        <w:t>www.</w:t>
                      </w:r>
                      <w:r>
                        <w:rPr>
                          <w:rFonts w:ascii="Cambria" w:hAnsi="Cambria"/>
                          <w:color w:val="FFFFFF" w:themeColor="background1"/>
                          <w:sz w:val="40"/>
                          <w:szCs w:val="40"/>
                        </w:rPr>
                        <w:t>mragowo.pl</w:t>
                      </w:r>
                    </w:p>
                    <w:p w14:paraId="534A2FEF" w14:textId="0E928F3D" w:rsidR="00883220" w:rsidRPr="00F24100" w:rsidRDefault="00883220" w:rsidP="0050526E">
                      <w:pPr>
                        <w:jc w:val="center"/>
                        <w:rPr>
                          <w:rFonts w:ascii="Cambria" w:hAnsi="Cambria"/>
                          <w:color w:val="FFFFFF" w:themeColor="background1"/>
                          <w:sz w:val="40"/>
                          <w:szCs w:val="40"/>
                        </w:rPr>
                      </w:pPr>
                    </w:p>
                  </w:txbxContent>
                </v:textbox>
                <w10:wrap type="square" anchorx="margin"/>
              </v:shape>
            </w:pict>
          </mc:Fallback>
        </mc:AlternateContent>
      </w:r>
      <w:r w:rsidR="00B02EB7" w:rsidRPr="00412A82">
        <w:rPr>
          <w:rFonts w:ascii="Cambria" w:hAnsi="Cambria"/>
          <w:noProof/>
          <w:sz w:val="20"/>
          <w:szCs w:val="20"/>
          <w:lang w:eastAsia="pl-PL"/>
        </w:rPr>
        <mc:AlternateContent>
          <mc:Choice Requires="wps">
            <w:drawing>
              <wp:anchor distT="0" distB="0" distL="114300" distR="114300" simplePos="0" relativeHeight="251660288" behindDoc="0" locked="0" layoutInCell="0" allowOverlap="1" wp14:anchorId="7521F800" wp14:editId="23337037">
                <wp:simplePos x="0" y="0"/>
                <wp:positionH relativeFrom="margin">
                  <wp:align>left</wp:align>
                </wp:positionH>
                <wp:positionV relativeFrom="margin">
                  <wp:posOffset>9119870</wp:posOffset>
                </wp:positionV>
                <wp:extent cx="7582952" cy="704850"/>
                <wp:effectExtent l="0" t="0" r="0" b="0"/>
                <wp:wrapNone/>
                <wp:docPr id="357"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2952" cy="704850"/>
                        </a:xfrm>
                        <a:prstGeom prst="rect">
                          <a:avLst/>
                        </a:prstGeom>
                        <a:solidFill>
                          <a:sysClr val="window" lastClr="FFFFFF"/>
                        </a:solidFill>
                        <a:ln w="19050">
                          <a:noFill/>
                          <a:miter lim="800000"/>
                          <a:headEnd/>
                          <a:tailEnd/>
                        </a:ln>
                      </wps:spPr>
                      <wps:txbx>
                        <w:txbxContent>
                          <w:p w14:paraId="34D78DC6" w14:textId="7E98B107" w:rsidR="00883220" w:rsidRPr="00876BA9" w:rsidRDefault="00883220" w:rsidP="00B02EB7">
                            <w:pPr>
                              <w:pStyle w:val="Bezodstpw"/>
                              <w:jc w:val="center"/>
                              <w:rPr>
                                <w:rFonts w:ascii="Cambria" w:hAnsi="Cambria"/>
                                <w:b/>
                                <w:i/>
                                <w:sz w:val="28"/>
                                <w:szCs w:val="30"/>
                              </w:rPr>
                            </w:pPr>
                            <w:r>
                              <w:rPr>
                                <w:rFonts w:ascii="Cambria" w:hAnsi="Cambria"/>
                                <w:b/>
                                <w:i/>
                                <w:sz w:val="28"/>
                                <w:szCs w:val="30"/>
                              </w:rPr>
                              <w:t>Mrągowo</w:t>
                            </w:r>
                            <w:r w:rsidRPr="00CC5614">
                              <w:rPr>
                                <w:rFonts w:ascii="Cambria" w:hAnsi="Cambria"/>
                                <w:b/>
                                <w:i/>
                                <w:sz w:val="28"/>
                                <w:szCs w:val="30"/>
                              </w:rPr>
                              <w:t xml:space="preserve">, </w:t>
                            </w:r>
                            <w:r>
                              <w:rPr>
                                <w:rFonts w:ascii="Cambria" w:hAnsi="Cambria"/>
                                <w:b/>
                                <w:i/>
                                <w:sz w:val="28"/>
                                <w:szCs w:val="30"/>
                              </w:rPr>
                              <w:t>październik 2025</w:t>
                            </w:r>
                            <w:r w:rsidRPr="00CC5614">
                              <w:rPr>
                                <w:rFonts w:ascii="Cambria" w:hAnsi="Cambria"/>
                                <w:b/>
                                <w:i/>
                                <w:sz w:val="28"/>
                                <w:szCs w:val="30"/>
                              </w:rPr>
                              <w:t xml:space="preserve"> 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21F800" id="_x0000_s1030" style="position:absolute;left:0;text-align:left;margin-left:0;margin-top:718.1pt;width:597.1pt;height:5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" o:allowincell="f" fillcolor="window" stroked="f" strokeweight="1.5pt">
                <v:textbox inset="14.4pt,,14.4pt">
                  <w:txbxContent>
                    <w:p w14:paraId="34D78DC6" w14:textId="7E98B107" w:rsidR="00883220" w:rsidRPr="00876BA9" w:rsidRDefault="00883220" w:rsidP="00B02EB7">
                      <w:pPr>
                        <w:pStyle w:val="Bezodstpw"/>
                        <w:jc w:val="center"/>
                        <w:rPr>
                          <w:rFonts w:ascii="Cambria" w:hAnsi="Cambria"/>
                          <w:b/>
                          <w:i/>
                          <w:sz w:val="28"/>
                          <w:szCs w:val="30"/>
                        </w:rPr>
                      </w:pPr>
                      <w:r>
                        <w:rPr>
                          <w:rFonts w:ascii="Cambria" w:hAnsi="Cambria"/>
                          <w:b/>
                          <w:i/>
                          <w:sz w:val="28"/>
                          <w:szCs w:val="30"/>
                        </w:rPr>
                        <w:t>Mrągowo</w:t>
                      </w:r>
                      <w:r w:rsidRPr="00CC5614">
                        <w:rPr>
                          <w:rFonts w:ascii="Cambria" w:hAnsi="Cambria"/>
                          <w:b/>
                          <w:i/>
                          <w:sz w:val="28"/>
                          <w:szCs w:val="30"/>
                        </w:rPr>
                        <w:t xml:space="preserve">, </w:t>
                      </w:r>
                      <w:r>
                        <w:rPr>
                          <w:rFonts w:ascii="Cambria" w:hAnsi="Cambria"/>
                          <w:b/>
                          <w:i/>
                          <w:sz w:val="28"/>
                          <w:szCs w:val="30"/>
                        </w:rPr>
                        <w:t>październik 2025</w:t>
                      </w:r>
                      <w:r w:rsidRPr="00CC5614">
                        <w:rPr>
                          <w:rFonts w:ascii="Cambria" w:hAnsi="Cambria"/>
                          <w:b/>
                          <w:i/>
                          <w:sz w:val="28"/>
                          <w:szCs w:val="30"/>
                        </w:rPr>
                        <w:t xml:space="preserve"> r.</w:t>
                      </w:r>
                    </w:p>
                  </w:txbxContent>
                </v:textbox>
                <w10:wrap anchorx="margin" anchory="margin"/>
              </v:rect>
            </w:pict>
          </mc:Fallback>
        </mc:AlternateContent>
      </w:r>
      <w:r w:rsidR="00B02EB7" w:rsidRPr="00412A82">
        <w:rPr>
          <w:rFonts w:ascii="Cambria" w:hAnsi="Cambria" w:cs="Arial Narrow"/>
          <w:b/>
          <w:bCs/>
          <w:i/>
          <w:sz w:val="20"/>
          <w:szCs w:val="20"/>
          <w14:shadow w14:blurRad="50800" w14:dist="38100" w14:dir="2700000" w14:sx="100000" w14:sy="100000" w14:kx="0" w14:ky="0" w14:algn="tl">
            <w14:srgbClr w14:val="000000">
              <w14:alpha w14:val="60000"/>
            </w14:srgbClr>
          </w14:shadow>
        </w:rPr>
        <w:br w:type="page"/>
      </w:r>
    </w:p>
    <w:p w14:paraId="786B218A" w14:textId="77777777" w:rsidR="004A3647" w:rsidRPr="00412A82" w:rsidRDefault="004A3647" w:rsidP="004A3647">
      <w:pPr>
        <w:spacing w:after="0" w:line="240" w:lineRule="auto"/>
        <w:rPr>
          <w:rFonts w:ascii="Cambria" w:hAnsi="Cambria"/>
          <w:b/>
        </w:rPr>
      </w:pPr>
      <w:r w:rsidRPr="00412A82">
        <w:rPr>
          <w:rFonts w:ascii="Cambria" w:hAnsi="Cambria"/>
          <w:b/>
        </w:rPr>
        <w:lastRenderedPageBreak/>
        <w:t xml:space="preserve">ZAMAWIAJACY: </w:t>
      </w:r>
    </w:p>
    <w:p w14:paraId="40F29DB3" w14:textId="77777777" w:rsidR="004A3647" w:rsidRPr="00412A82" w:rsidRDefault="004A3647" w:rsidP="004A3647">
      <w:pPr>
        <w:spacing w:after="0" w:line="240" w:lineRule="auto"/>
        <w:rPr>
          <w:rFonts w:ascii="Cambria" w:hAnsi="Cambria"/>
          <w:b/>
        </w:rPr>
      </w:pPr>
    </w:p>
    <w:p w14:paraId="3698AB87" w14:textId="77777777" w:rsidR="004A3647" w:rsidRPr="00412A82" w:rsidRDefault="004A3647" w:rsidP="004A3647">
      <w:pPr>
        <w:spacing w:after="0" w:line="240" w:lineRule="auto"/>
        <w:rPr>
          <w:rFonts w:ascii="Cambria" w:hAnsi="Cambria"/>
          <w:b/>
        </w:rPr>
      </w:pPr>
    </w:p>
    <w:p w14:paraId="19F9292B" w14:textId="77777777" w:rsidR="004A3647" w:rsidRPr="00412A82" w:rsidRDefault="004A3647" w:rsidP="004A3647">
      <w:pPr>
        <w:spacing w:after="0" w:line="240" w:lineRule="auto"/>
        <w:rPr>
          <w:rFonts w:ascii="Cambria" w:hAnsi="Cambria"/>
          <w:b/>
        </w:rPr>
      </w:pPr>
      <w:r w:rsidRPr="00412A82">
        <w:rPr>
          <w:rFonts w:ascii="Cambria" w:hAnsi="Cambria"/>
          <w:noProof/>
          <w:sz w:val="20"/>
          <w:szCs w:val="20"/>
          <w:lang w:eastAsia="pl-PL"/>
        </w:rPr>
        <w:drawing>
          <wp:anchor distT="0" distB="0" distL="114300" distR="114300" simplePos="0" relativeHeight="251727872" behindDoc="0" locked="0" layoutInCell="1" allowOverlap="1" wp14:anchorId="5860ACAF" wp14:editId="6711BA68">
            <wp:simplePos x="0" y="0"/>
            <wp:positionH relativeFrom="margin">
              <wp:posOffset>575641</wp:posOffset>
            </wp:positionH>
            <wp:positionV relativeFrom="paragraph">
              <wp:posOffset>65184</wp:posOffset>
            </wp:positionV>
            <wp:extent cx="1526540" cy="1821180"/>
            <wp:effectExtent l="0" t="0" r="0" b="7620"/>
            <wp:wrapSquare wrapText="bothSides"/>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6540" cy="1821180"/>
                    </a:xfrm>
                    <a:prstGeom prst="rect">
                      <a:avLst/>
                    </a:prstGeom>
                  </pic:spPr>
                </pic:pic>
              </a:graphicData>
            </a:graphic>
            <wp14:sizeRelH relativeFrom="page">
              <wp14:pctWidth>0</wp14:pctWidth>
            </wp14:sizeRelH>
            <wp14:sizeRelV relativeFrom="page">
              <wp14:pctHeight>0</wp14:pctHeight>
            </wp14:sizeRelV>
          </wp:anchor>
        </w:drawing>
      </w:r>
    </w:p>
    <w:p w14:paraId="06AD2945" w14:textId="77777777" w:rsidR="004A3647" w:rsidRPr="00412A82" w:rsidRDefault="004A3647" w:rsidP="004A3647">
      <w:pPr>
        <w:spacing w:after="0" w:line="240" w:lineRule="auto"/>
        <w:rPr>
          <w:rFonts w:ascii="Cambria" w:hAnsi="Cambria"/>
          <w:b/>
          <w:i/>
          <w:u w:val="single"/>
        </w:rPr>
      </w:pPr>
      <w:r w:rsidRPr="00412A82">
        <w:rPr>
          <w:rFonts w:ascii="Cambria" w:hAnsi="Cambria"/>
          <w:b/>
          <w:i/>
          <w:noProof/>
          <w:u w:val="single"/>
          <w:lang w:eastAsia="pl-PL"/>
        </w:rPr>
        <mc:AlternateContent>
          <mc:Choice Requires="wps">
            <w:drawing>
              <wp:anchor distT="0" distB="0" distL="114300" distR="114300" simplePos="0" relativeHeight="251726848" behindDoc="0" locked="0" layoutInCell="1" allowOverlap="1" wp14:anchorId="5B516F32" wp14:editId="5E23C3E1">
                <wp:simplePos x="0" y="0"/>
                <wp:positionH relativeFrom="margin">
                  <wp:align>right</wp:align>
                </wp:positionH>
                <wp:positionV relativeFrom="paragraph">
                  <wp:posOffset>120650</wp:posOffset>
                </wp:positionV>
                <wp:extent cx="2514600" cy="1323975"/>
                <wp:effectExtent l="0" t="0" r="0" b="9525"/>
                <wp:wrapNone/>
                <wp:docPr id="12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94A07" w14:textId="77777777" w:rsidR="00883220" w:rsidRPr="004E366A" w:rsidRDefault="00883220" w:rsidP="004A3647">
                            <w:pPr>
                              <w:spacing w:after="0" w:line="480" w:lineRule="auto"/>
                              <w:jc w:val="center"/>
                              <w:rPr>
                                <w:rFonts w:ascii="Cambria" w:hAnsi="Cambria"/>
                                <w:b/>
                              </w:rPr>
                            </w:pPr>
                            <w:r w:rsidRPr="004E366A">
                              <w:rPr>
                                <w:rFonts w:ascii="Cambria" w:hAnsi="Cambria"/>
                                <w:b/>
                              </w:rPr>
                              <w:t xml:space="preserve">GMINA </w:t>
                            </w:r>
                            <w:r>
                              <w:rPr>
                                <w:rFonts w:ascii="Cambria" w:hAnsi="Cambria"/>
                                <w:b/>
                              </w:rPr>
                              <w:t>MIASTO MRĄGOWO</w:t>
                            </w:r>
                          </w:p>
                          <w:p w14:paraId="3A79C23D" w14:textId="77777777" w:rsidR="00883220" w:rsidRPr="001C0FC6" w:rsidRDefault="00883220" w:rsidP="004A3647">
                            <w:pPr>
                              <w:spacing w:after="0" w:line="480" w:lineRule="auto"/>
                              <w:jc w:val="center"/>
                              <w:rPr>
                                <w:rFonts w:ascii="Cambria" w:hAnsi="Cambria"/>
                              </w:rPr>
                            </w:pPr>
                            <w:r w:rsidRPr="001C0FC6">
                              <w:rPr>
                                <w:rFonts w:ascii="Cambria" w:hAnsi="Cambria"/>
                              </w:rPr>
                              <w:t>ul. Królewiecka 60 A</w:t>
                            </w:r>
                          </w:p>
                          <w:p w14:paraId="6C1D73E0" w14:textId="77777777" w:rsidR="00883220" w:rsidRPr="001C0FC6" w:rsidRDefault="00883220" w:rsidP="004A3647">
                            <w:pPr>
                              <w:spacing w:after="0" w:line="480" w:lineRule="auto"/>
                              <w:jc w:val="center"/>
                              <w:rPr>
                                <w:rFonts w:ascii="Cambria" w:hAnsi="Cambria"/>
                              </w:rPr>
                            </w:pPr>
                            <w:r w:rsidRPr="001C0FC6">
                              <w:rPr>
                                <w:rFonts w:ascii="Cambria" w:hAnsi="Cambria"/>
                              </w:rPr>
                              <w:t>11-700 Mrągowo</w:t>
                            </w:r>
                          </w:p>
                          <w:p w14:paraId="40F350C9" w14:textId="77777777" w:rsidR="00883220" w:rsidRPr="004E366A" w:rsidRDefault="00883220" w:rsidP="004A3647">
                            <w:pPr>
                              <w:spacing w:after="0" w:line="480" w:lineRule="auto"/>
                              <w:jc w:val="center"/>
                              <w:rPr>
                                <w:rFonts w:ascii="Arial Narrow" w:hAnsi="Arial Narrow"/>
                              </w:rPr>
                            </w:pPr>
                            <w:r w:rsidRPr="001C0FC6">
                              <w:rPr>
                                <w:rFonts w:ascii="Cambria" w:hAnsi="Cambria"/>
                              </w:rPr>
                              <w:t>www.mragowo.pl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16F32" id="Text Box 90" o:spid="_x0000_s1031" type="#_x0000_t202" style="position:absolute;margin-left:146.8pt;margin-top:9.5pt;width:198pt;height:104.2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mX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" stroked="f">
                <v:textbox>
                  <w:txbxContent>
                    <w:p w14:paraId="56594A07" w14:textId="77777777" w:rsidR="00883220" w:rsidRPr="004E366A" w:rsidRDefault="00883220" w:rsidP="004A3647">
                      <w:pPr>
                        <w:spacing w:after="0" w:line="480" w:lineRule="auto"/>
                        <w:jc w:val="center"/>
                        <w:rPr>
                          <w:rFonts w:ascii="Cambria" w:hAnsi="Cambria"/>
                          <w:b/>
                        </w:rPr>
                      </w:pPr>
                      <w:r w:rsidRPr="004E366A">
                        <w:rPr>
                          <w:rFonts w:ascii="Cambria" w:hAnsi="Cambria"/>
                          <w:b/>
                        </w:rPr>
                        <w:t xml:space="preserve">GMINA </w:t>
                      </w:r>
                      <w:r>
                        <w:rPr>
                          <w:rFonts w:ascii="Cambria" w:hAnsi="Cambria"/>
                          <w:b/>
                        </w:rPr>
                        <w:t>MIASTO MRĄGOWO</w:t>
                      </w:r>
                    </w:p>
                    <w:p w14:paraId="3A79C23D" w14:textId="77777777" w:rsidR="00883220" w:rsidRPr="001C0FC6" w:rsidRDefault="00883220" w:rsidP="004A3647">
                      <w:pPr>
                        <w:spacing w:after="0" w:line="480" w:lineRule="auto"/>
                        <w:jc w:val="center"/>
                        <w:rPr>
                          <w:rFonts w:ascii="Cambria" w:hAnsi="Cambria"/>
                        </w:rPr>
                      </w:pPr>
                      <w:r w:rsidRPr="001C0FC6">
                        <w:rPr>
                          <w:rFonts w:ascii="Cambria" w:hAnsi="Cambria"/>
                        </w:rPr>
                        <w:t>ul. Królewiecka 60 A</w:t>
                      </w:r>
                    </w:p>
                    <w:p w14:paraId="6C1D73E0" w14:textId="77777777" w:rsidR="00883220" w:rsidRPr="001C0FC6" w:rsidRDefault="00883220" w:rsidP="004A3647">
                      <w:pPr>
                        <w:spacing w:after="0" w:line="480" w:lineRule="auto"/>
                        <w:jc w:val="center"/>
                        <w:rPr>
                          <w:rFonts w:ascii="Cambria" w:hAnsi="Cambria"/>
                        </w:rPr>
                      </w:pPr>
                      <w:r w:rsidRPr="001C0FC6">
                        <w:rPr>
                          <w:rFonts w:ascii="Cambria" w:hAnsi="Cambria"/>
                        </w:rPr>
                        <w:t>11-700 Mrągowo</w:t>
                      </w:r>
                    </w:p>
                    <w:p w14:paraId="40F350C9" w14:textId="77777777" w:rsidR="00883220" w:rsidRPr="004E366A" w:rsidRDefault="00883220" w:rsidP="004A3647">
                      <w:pPr>
                        <w:spacing w:after="0" w:line="480" w:lineRule="auto"/>
                        <w:jc w:val="center"/>
                        <w:rPr>
                          <w:rFonts w:ascii="Arial Narrow" w:hAnsi="Arial Narrow"/>
                        </w:rPr>
                      </w:pPr>
                      <w:r w:rsidRPr="001C0FC6">
                        <w:rPr>
                          <w:rFonts w:ascii="Cambria" w:hAnsi="Cambria"/>
                        </w:rPr>
                        <w:t>www.mragowo.pl</w:t>
                      </w:r>
                    </w:p>
                  </w:txbxContent>
                </v:textbox>
                <w10:wrap anchorx="margin"/>
              </v:shape>
            </w:pict>
          </mc:Fallback>
        </mc:AlternateContent>
      </w:r>
    </w:p>
    <w:p w14:paraId="3C14FCF4" w14:textId="77777777" w:rsidR="004A3647" w:rsidRPr="00412A82" w:rsidRDefault="004A3647" w:rsidP="004A3647">
      <w:pPr>
        <w:spacing w:after="0" w:line="240" w:lineRule="auto"/>
        <w:rPr>
          <w:rFonts w:ascii="Cambria" w:hAnsi="Cambria"/>
          <w:b/>
          <w:i/>
          <w:u w:val="single"/>
        </w:rPr>
      </w:pPr>
    </w:p>
    <w:p w14:paraId="0C390206" w14:textId="77777777" w:rsidR="004A3647" w:rsidRPr="00412A82" w:rsidRDefault="004A3647" w:rsidP="004A3647">
      <w:pPr>
        <w:spacing w:after="0" w:line="240" w:lineRule="auto"/>
        <w:rPr>
          <w:rFonts w:ascii="Cambria" w:hAnsi="Cambria"/>
          <w:b/>
          <w:i/>
          <w:u w:val="single"/>
        </w:rPr>
      </w:pPr>
    </w:p>
    <w:p w14:paraId="020F4A71" w14:textId="77777777" w:rsidR="004A3647" w:rsidRPr="00412A82" w:rsidRDefault="004A3647" w:rsidP="004A3647">
      <w:pPr>
        <w:spacing w:after="0" w:line="240" w:lineRule="auto"/>
        <w:rPr>
          <w:rFonts w:ascii="Cambria" w:hAnsi="Cambria"/>
          <w:b/>
          <w:i/>
          <w:u w:val="single"/>
        </w:rPr>
      </w:pPr>
    </w:p>
    <w:p w14:paraId="1FA7959D" w14:textId="77777777" w:rsidR="004A3647" w:rsidRPr="00412A82" w:rsidRDefault="004A3647" w:rsidP="004A3647">
      <w:pPr>
        <w:spacing w:after="0" w:line="240" w:lineRule="auto"/>
        <w:rPr>
          <w:rFonts w:ascii="Cambria" w:hAnsi="Cambria"/>
          <w:b/>
          <w:i/>
          <w:u w:val="single"/>
        </w:rPr>
      </w:pPr>
    </w:p>
    <w:p w14:paraId="7B23633A"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17A2ABF2" w14:textId="77777777" w:rsidR="004A3647" w:rsidRPr="00412A82" w:rsidRDefault="004A3647" w:rsidP="004A3647">
      <w:pPr>
        <w:spacing w:after="0" w:line="240" w:lineRule="auto"/>
        <w:rPr>
          <w:rFonts w:ascii="Cambria" w:hAnsi="Cambria" w:cs="Calibri"/>
          <w:b/>
          <w:lang w:eastAsia="pl-PL"/>
        </w:rPr>
      </w:pPr>
    </w:p>
    <w:p w14:paraId="56AB30C3" w14:textId="77777777" w:rsidR="004A3647" w:rsidRPr="00412A82" w:rsidRDefault="004A3647" w:rsidP="004A3647">
      <w:pPr>
        <w:spacing w:after="0" w:line="240" w:lineRule="auto"/>
        <w:rPr>
          <w:rFonts w:ascii="Cambria" w:hAnsi="Cambria" w:cs="Calibri"/>
          <w:b/>
          <w:lang w:eastAsia="pl-PL"/>
        </w:rPr>
      </w:pPr>
    </w:p>
    <w:p w14:paraId="007A9E7B" w14:textId="77777777" w:rsidR="004A3647" w:rsidRPr="00412A82" w:rsidRDefault="004A3647" w:rsidP="004A3647">
      <w:pPr>
        <w:spacing w:after="0" w:line="240" w:lineRule="auto"/>
        <w:rPr>
          <w:rFonts w:ascii="Cambria" w:hAnsi="Cambria"/>
          <w:b/>
        </w:rPr>
      </w:pPr>
    </w:p>
    <w:p w14:paraId="7B1E8EE6" w14:textId="77777777" w:rsidR="004A3647" w:rsidRPr="00412A82" w:rsidRDefault="004A3647" w:rsidP="004A3647">
      <w:pPr>
        <w:spacing w:after="0" w:line="240" w:lineRule="auto"/>
        <w:rPr>
          <w:rFonts w:ascii="Cambria" w:hAnsi="Cambria"/>
          <w:b/>
        </w:rPr>
      </w:pPr>
    </w:p>
    <w:p w14:paraId="5E5D12ED" w14:textId="77777777" w:rsidR="004A3647" w:rsidRPr="00412A82" w:rsidRDefault="004A3647" w:rsidP="004A3647">
      <w:pPr>
        <w:spacing w:after="0" w:line="240" w:lineRule="auto"/>
        <w:rPr>
          <w:rFonts w:ascii="Cambria" w:hAnsi="Cambria"/>
          <w:b/>
        </w:rPr>
      </w:pPr>
    </w:p>
    <w:p w14:paraId="33ABFFC4" w14:textId="77777777" w:rsidR="004A3647" w:rsidRPr="00412A82" w:rsidRDefault="004A3647" w:rsidP="004A3647">
      <w:pPr>
        <w:spacing w:after="0" w:line="240" w:lineRule="auto"/>
        <w:rPr>
          <w:rFonts w:ascii="Cambria" w:hAnsi="Cambria"/>
          <w:b/>
        </w:rPr>
      </w:pPr>
    </w:p>
    <w:p w14:paraId="687FCABB" w14:textId="77777777" w:rsidR="004A3647" w:rsidRPr="00412A82" w:rsidRDefault="004A3647" w:rsidP="004A3647">
      <w:pPr>
        <w:spacing w:after="0" w:line="240" w:lineRule="auto"/>
        <w:rPr>
          <w:rFonts w:ascii="Cambria" w:hAnsi="Cambria"/>
          <w:b/>
        </w:rPr>
      </w:pPr>
    </w:p>
    <w:p w14:paraId="0991618C" w14:textId="77777777" w:rsidR="004A3647" w:rsidRPr="00412A82" w:rsidRDefault="004A3647" w:rsidP="004A3647">
      <w:pPr>
        <w:spacing w:after="0" w:line="240" w:lineRule="auto"/>
        <w:rPr>
          <w:rFonts w:ascii="Cambria" w:hAnsi="Cambria"/>
          <w:b/>
        </w:rPr>
      </w:pPr>
    </w:p>
    <w:p w14:paraId="2957E3C5" w14:textId="77777777" w:rsidR="004A3647" w:rsidRPr="00412A82" w:rsidRDefault="004A3647" w:rsidP="004A3647">
      <w:pPr>
        <w:spacing w:after="0" w:line="240" w:lineRule="auto"/>
        <w:rPr>
          <w:rFonts w:ascii="Cambria" w:hAnsi="Cambria"/>
          <w:b/>
        </w:rPr>
      </w:pPr>
      <w:r w:rsidRPr="00412A82">
        <w:rPr>
          <w:rFonts w:ascii="Cambria" w:hAnsi="Cambria"/>
          <w:b/>
        </w:rPr>
        <w:t>WYKONAWCA:</w:t>
      </w:r>
    </w:p>
    <w:p w14:paraId="2BC9C0FA" w14:textId="77777777" w:rsidR="004A3647" w:rsidRPr="00412A82" w:rsidRDefault="004A3647" w:rsidP="004A3647">
      <w:pPr>
        <w:spacing w:after="0" w:line="240" w:lineRule="auto"/>
        <w:rPr>
          <w:rFonts w:ascii="Cambria" w:hAnsi="Cambria"/>
          <w:b/>
          <w:i/>
          <w:u w:val="single"/>
        </w:rPr>
      </w:pPr>
      <w:r w:rsidRPr="00412A82">
        <w:rPr>
          <w:rFonts w:ascii="Cambria" w:hAnsi="Cambria"/>
          <w:i/>
          <w:noProof/>
          <w:lang w:eastAsia="pl-PL"/>
        </w:rPr>
        <mc:AlternateContent>
          <mc:Choice Requires="wps">
            <w:drawing>
              <wp:anchor distT="0" distB="0" distL="114300" distR="114300" simplePos="0" relativeHeight="251725824" behindDoc="0" locked="0" layoutInCell="1" allowOverlap="1" wp14:anchorId="1D1E6C1A" wp14:editId="3325E15C">
                <wp:simplePos x="0" y="0"/>
                <wp:positionH relativeFrom="column">
                  <wp:posOffset>3073400</wp:posOffset>
                </wp:positionH>
                <wp:positionV relativeFrom="paragraph">
                  <wp:posOffset>46355</wp:posOffset>
                </wp:positionV>
                <wp:extent cx="2299970" cy="1362075"/>
                <wp:effectExtent l="0" t="0" r="0" b="9525"/>
                <wp:wrapNone/>
                <wp:docPr id="1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F04F6" w14:textId="77777777" w:rsidR="00883220" w:rsidRPr="00CD4B6E" w:rsidRDefault="00883220" w:rsidP="004A3647">
                            <w:pPr>
                              <w:jc w:val="center"/>
                              <w:rPr>
                                <w:rFonts w:ascii="Cambria" w:hAnsi="Cambria"/>
                                <w:b/>
                              </w:rPr>
                            </w:pPr>
                            <w:r w:rsidRPr="00CD4B6E">
                              <w:rPr>
                                <w:rFonts w:ascii="Cambria" w:hAnsi="Cambria"/>
                                <w:b/>
                              </w:rPr>
                              <w:t>OPTINO MARIUSZ CYBUŁKA</w:t>
                            </w:r>
                          </w:p>
                          <w:p w14:paraId="2B1E3852" w14:textId="77777777" w:rsidR="00883220" w:rsidRPr="00CD4B6E" w:rsidRDefault="00883220" w:rsidP="004A3647">
                            <w:pPr>
                              <w:jc w:val="center"/>
                              <w:rPr>
                                <w:rFonts w:ascii="Cambria" w:hAnsi="Cambria"/>
                              </w:rPr>
                            </w:pPr>
                            <w:r w:rsidRPr="00CD4B6E">
                              <w:rPr>
                                <w:rFonts w:ascii="Cambria" w:hAnsi="Cambria"/>
                              </w:rPr>
                              <w:t>os. Wojska Polskiego 6/15</w:t>
                            </w:r>
                          </w:p>
                          <w:p w14:paraId="41636B4B" w14:textId="77777777" w:rsidR="00883220" w:rsidRPr="00CD4B6E" w:rsidRDefault="00883220" w:rsidP="004A3647">
                            <w:pPr>
                              <w:jc w:val="center"/>
                              <w:rPr>
                                <w:rFonts w:ascii="Cambria" w:hAnsi="Cambria"/>
                              </w:rPr>
                            </w:pPr>
                            <w:r w:rsidRPr="00CD4B6E">
                              <w:rPr>
                                <w:rFonts w:ascii="Cambria" w:hAnsi="Cambria"/>
                              </w:rPr>
                              <w:t>62 - 065 Grodzisk Wlkp.</w:t>
                            </w:r>
                          </w:p>
                          <w:p w14:paraId="1E17FD5B" w14:textId="77777777" w:rsidR="00883220" w:rsidRPr="00CD4B6E" w:rsidRDefault="00883220" w:rsidP="004A3647">
                            <w:pPr>
                              <w:jc w:val="center"/>
                              <w:rPr>
                                <w:rFonts w:ascii="Cambria" w:hAnsi="Cambria"/>
                              </w:rPr>
                            </w:pPr>
                            <w:r w:rsidRPr="00CD4B6E">
                              <w:rPr>
                                <w:rFonts w:ascii="Cambria" w:hAnsi="Cambria"/>
                              </w:rPr>
                              <w:t>www.optino.pl</w:t>
                            </w:r>
                          </w:p>
                          <w:p w14:paraId="195F4F1F" w14:textId="77777777" w:rsidR="00883220" w:rsidRPr="000B7593" w:rsidRDefault="00883220" w:rsidP="004A3647">
                            <w:pPr>
                              <w:jc w:val="cente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D1E6C1A" id="Text Box 89" o:spid="_x0000_s1032" type="#_x0000_t202" style="position:absolute;margin-left:242pt;margin-top:3.65pt;width:181.1pt;height:107.25pt;z-index:251725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FY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" stroked="f">
                <v:textbox>
                  <w:txbxContent>
                    <w:p w14:paraId="516F04F6" w14:textId="77777777" w:rsidR="00883220" w:rsidRPr="00CD4B6E" w:rsidRDefault="00883220" w:rsidP="004A3647">
                      <w:pPr>
                        <w:jc w:val="center"/>
                        <w:rPr>
                          <w:rFonts w:ascii="Cambria" w:hAnsi="Cambria"/>
                          <w:b/>
                        </w:rPr>
                      </w:pPr>
                      <w:r w:rsidRPr="00CD4B6E">
                        <w:rPr>
                          <w:rFonts w:ascii="Cambria" w:hAnsi="Cambria"/>
                          <w:b/>
                        </w:rPr>
                        <w:t>OPTINO MARIUSZ CYBUŁKA</w:t>
                      </w:r>
                    </w:p>
                    <w:p w14:paraId="2B1E3852" w14:textId="77777777" w:rsidR="00883220" w:rsidRPr="00CD4B6E" w:rsidRDefault="00883220" w:rsidP="004A3647">
                      <w:pPr>
                        <w:jc w:val="center"/>
                        <w:rPr>
                          <w:rFonts w:ascii="Cambria" w:hAnsi="Cambria"/>
                        </w:rPr>
                      </w:pPr>
                      <w:r w:rsidRPr="00CD4B6E">
                        <w:rPr>
                          <w:rFonts w:ascii="Cambria" w:hAnsi="Cambria"/>
                        </w:rPr>
                        <w:t>os. Wojska Polskiego 6/15</w:t>
                      </w:r>
                    </w:p>
                    <w:p w14:paraId="41636B4B" w14:textId="77777777" w:rsidR="00883220" w:rsidRPr="00CD4B6E" w:rsidRDefault="00883220" w:rsidP="004A3647">
                      <w:pPr>
                        <w:jc w:val="center"/>
                        <w:rPr>
                          <w:rFonts w:ascii="Cambria" w:hAnsi="Cambria"/>
                        </w:rPr>
                      </w:pPr>
                      <w:r w:rsidRPr="00CD4B6E">
                        <w:rPr>
                          <w:rFonts w:ascii="Cambria" w:hAnsi="Cambria"/>
                        </w:rPr>
                        <w:t>62 - 065 Grodzisk Wlkp.</w:t>
                      </w:r>
                    </w:p>
                    <w:p w14:paraId="1E17FD5B" w14:textId="77777777" w:rsidR="00883220" w:rsidRPr="00CD4B6E" w:rsidRDefault="00883220" w:rsidP="004A3647">
                      <w:pPr>
                        <w:jc w:val="center"/>
                        <w:rPr>
                          <w:rFonts w:ascii="Cambria" w:hAnsi="Cambria"/>
                        </w:rPr>
                      </w:pPr>
                      <w:r w:rsidRPr="00CD4B6E">
                        <w:rPr>
                          <w:rFonts w:ascii="Cambria" w:hAnsi="Cambria"/>
                        </w:rPr>
                        <w:t>www.optino.pl</w:t>
                      </w:r>
                    </w:p>
                    <w:p w14:paraId="195F4F1F" w14:textId="77777777" w:rsidR="00883220" w:rsidRPr="000B7593" w:rsidRDefault="00883220" w:rsidP="004A3647">
                      <w:pPr>
                        <w:jc w:val="center"/>
                        <w:rPr>
                          <w:rFonts w:ascii="Arial Narrow" w:hAnsi="Arial Narrow"/>
                        </w:rPr>
                      </w:pPr>
                    </w:p>
                  </w:txbxContent>
                </v:textbox>
              </v:shape>
            </w:pict>
          </mc:Fallback>
        </mc:AlternateContent>
      </w:r>
      <w:r w:rsidRPr="00412A82">
        <w:rPr>
          <w:rFonts w:ascii="Cambria" w:hAnsi="Cambria"/>
          <w:i/>
          <w:noProof/>
          <w:lang w:eastAsia="pl-PL"/>
        </w:rPr>
        <w:drawing>
          <wp:anchor distT="0" distB="0" distL="114300" distR="114300" simplePos="0" relativeHeight="251724800" behindDoc="0" locked="0" layoutInCell="1" allowOverlap="1" wp14:anchorId="4F435DF0" wp14:editId="6677A005">
            <wp:simplePos x="0" y="0"/>
            <wp:positionH relativeFrom="column">
              <wp:posOffset>23495</wp:posOffset>
            </wp:positionH>
            <wp:positionV relativeFrom="paragraph">
              <wp:posOffset>283845</wp:posOffset>
            </wp:positionV>
            <wp:extent cx="2575560" cy="933450"/>
            <wp:effectExtent l="0" t="0" r="0" b="0"/>
            <wp:wrapSquare wrapText="bothSides"/>
            <wp:docPr id="131"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556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D0A70" w14:textId="77777777" w:rsidR="004A3647" w:rsidRPr="00412A82" w:rsidRDefault="004A3647" w:rsidP="004A3647">
      <w:pPr>
        <w:spacing w:after="0" w:line="240" w:lineRule="auto"/>
        <w:rPr>
          <w:rFonts w:ascii="Cambria" w:hAnsi="Cambria"/>
          <w:b/>
          <w:i/>
          <w:u w:val="single"/>
        </w:rPr>
      </w:pPr>
    </w:p>
    <w:p w14:paraId="07865FCE" w14:textId="77777777" w:rsidR="004A3647" w:rsidRPr="00412A82" w:rsidRDefault="004A3647" w:rsidP="004A3647">
      <w:pPr>
        <w:spacing w:after="0" w:line="240" w:lineRule="auto"/>
        <w:rPr>
          <w:rFonts w:ascii="Cambria" w:hAnsi="Cambria"/>
          <w:b/>
          <w:i/>
          <w:u w:val="single"/>
        </w:rPr>
      </w:pPr>
    </w:p>
    <w:p w14:paraId="491611B7" w14:textId="77777777" w:rsidR="004A3647" w:rsidRPr="00412A82" w:rsidRDefault="004A3647" w:rsidP="004A3647">
      <w:pPr>
        <w:spacing w:after="0" w:line="240" w:lineRule="auto"/>
        <w:rPr>
          <w:rFonts w:ascii="Cambria" w:hAnsi="Cambria"/>
          <w:b/>
          <w:i/>
          <w:u w:val="single"/>
        </w:rPr>
      </w:pPr>
    </w:p>
    <w:p w14:paraId="6EB275F1" w14:textId="77777777" w:rsidR="004A3647" w:rsidRPr="00412A82" w:rsidRDefault="004A3647" w:rsidP="004A3647">
      <w:pPr>
        <w:tabs>
          <w:tab w:val="center" w:pos="4536"/>
          <w:tab w:val="right" w:pos="9072"/>
        </w:tabs>
        <w:spacing w:after="0" w:line="240" w:lineRule="auto"/>
        <w:rPr>
          <w:rFonts w:ascii="Cambria" w:hAnsi="Cambria"/>
          <w:i/>
        </w:rPr>
      </w:pPr>
    </w:p>
    <w:p w14:paraId="4F637DEF"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36E31C81"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41C9632B"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65EE4E72"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024465DA"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15040808"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56B4D859"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72DCBD13"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194E6D94"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r w:rsidRPr="00412A82">
        <w:rPr>
          <w:rFonts w:ascii="Cambria" w:hAnsi="Cambria" w:cs="Calibri"/>
          <w:b/>
          <w:lang w:eastAsia="pl-PL"/>
        </w:rPr>
        <w:t>Kierownik projektu</w:t>
      </w:r>
    </w:p>
    <w:p w14:paraId="70CE7AFD" w14:textId="77777777" w:rsidR="004A3647" w:rsidRPr="00412A82" w:rsidRDefault="004A3647" w:rsidP="004A3647">
      <w:pPr>
        <w:autoSpaceDE w:val="0"/>
        <w:autoSpaceDN w:val="0"/>
        <w:adjustRightInd w:val="0"/>
        <w:spacing w:after="0" w:line="240" w:lineRule="auto"/>
        <w:jc w:val="center"/>
        <w:rPr>
          <w:rFonts w:ascii="Cambria" w:hAnsi="Cambria" w:cs="Calibri"/>
          <w:lang w:eastAsia="pl-PL"/>
        </w:rPr>
      </w:pPr>
    </w:p>
    <w:p w14:paraId="3C512CE7" w14:textId="77777777" w:rsidR="004A3647" w:rsidRPr="00412A82" w:rsidRDefault="004A3647" w:rsidP="004A3647">
      <w:pPr>
        <w:autoSpaceDE w:val="0"/>
        <w:autoSpaceDN w:val="0"/>
        <w:adjustRightInd w:val="0"/>
        <w:spacing w:after="0" w:line="240" w:lineRule="auto"/>
        <w:jc w:val="center"/>
        <w:rPr>
          <w:rFonts w:ascii="Cambria" w:hAnsi="Cambria" w:cs="Calibri"/>
          <w:lang w:eastAsia="pl-PL"/>
        </w:rPr>
      </w:pPr>
      <w:r w:rsidRPr="00412A82">
        <w:rPr>
          <w:rFonts w:ascii="Cambria" w:hAnsi="Cambria" w:cs="Calibri"/>
          <w:lang w:eastAsia="pl-PL"/>
        </w:rPr>
        <w:t>mgr inż. Mariusz Cybułka</w:t>
      </w:r>
    </w:p>
    <w:p w14:paraId="11347077" w14:textId="77777777" w:rsidR="004A3647" w:rsidRPr="00412A82" w:rsidRDefault="004A3647" w:rsidP="004A3647">
      <w:pPr>
        <w:autoSpaceDE w:val="0"/>
        <w:autoSpaceDN w:val="0"/>
        <w:adjustRightInd w:val="0"/>
        <w:spacing w:after="0" w:line="240" w:lineRule="auto"/>
        <w:jc w:val="center"/>
        <w:rPr>
          <w:rFonts w:ascii="Cambria" w:hAnsi="Cambria" w:cs="Calibri"/>
          <w:lang w:eastAsia="pl-PL"/>
        </w:rPr>
      </w:pPr>
    </w:p>
    <w:p w14:paraId="23CB30D7"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451D7701"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166B4578"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p>
    <w:p w14:paraId="2C54D9D9" w14:textId="77777777" w:rsidR="004A3647" w:rsidRPr="00412A82" w:rsidRDefault="004A3647" w:rsidP="004A3647">
      <w:pPr>
        <w:autoSpaceDE w:val="0"/>
        <w:autoSpaceDN w:val="0"/>
        <w:adjustRightInd w:val="0"/>
        <w:spacing w:after="0" w:line="240" w:lineRule="auto"/>
        <w:jc w:val="center"/>
        <w:rPr>
          <w:rFonts w:ascii="Cambria" w:hAnsi="Cambria" w:cs="Calibri"/>
          <w:b/>
          <w:lang w:eastAsia="pl-PL"/>
        </w:rPr>
      </w:pPr>
      <w:r w:rsidRPr="00412A82">
        <w:rPr>
          <w:rFonts w:ascii="Cambria" w:hAnsi="Cambria" w:cs="Calibri"/>
          <w:b/>
          <w:lang w:eastAsia="pl-PL"/>
        </w:rPr>
        <w:t>Współpraca</w:t>
      </w:r>
    </w:p>
    <w:p w14:paraId="4E3617B9" w14:textId="77777777" w:rsidR="004A3647" w:rsidRPr="00412A82" w:rsidRDefault="004A3647" w:rsidP="004A3647">
      <w:pPr>
        <w:autoSpaceDE w:val="0"/>
        <w:autoSpaceDN w:val="0"/>
        <w:adjustRightInd w:val="0"/>
        <w:spacing w:after="0" w:line="240" w:lineRule="auto"/>
        <w:jc w:val="center"/>
        <w:rPr>
          <w:rFonts w:ascii="Cambria" w:hAnsi="Cambria" w:cs="Calibri"/>
          <w:b/>
          <w:i/>
          <w:lang w:eastAsia="pl-PL"/>
        </w:rPr>
      </w:pPr>
    </w:p>
    <w:p w14:paraId="0C38EF66" w14:textId="77777777" w:rsidR="004A3647" w:rsidRPr="00412A82" w:rsidRDefault="004A3647" w:rsidP="004A3647">
      <w:pPr>
        <w:autoSpaceDE w:val="0"/>
        <w:autoSpaceDN w:val="0"/>
        <w:adjustRightInd w:val="0"/>
        <w:spacing w:after="0" w:line="240" w:lineRule="auto"/>
        <w:jc w:val="center"/>
        <w:rPr>
          <w:rFonts w:ascii="Cambria" w:hAnsi="Cambria" w:cs="Calibri"/>
          <w:lang w:eastAsia="pl-PL"/>
        </w:rPr>
      </w:pPr>
      <w:r w:rsidRPr="00412A82">
        <w:rPr>
          <w:rFonts w:ascii="Cambria" w:hAnsi="Cambria" w:cs="Calibri"/>
          <w:lang w:eastAsia="pl-PL"/>
        </w:rPr>
        <w:t>Pracownicy Urzędu Miejskiego w Mrągowie</w:t>
      </w:r>
    </w:p>
    <w:p w14:paraId="7F44D1B3" w14:textId="77777777" w:rsidR="004A3647" w:rsidRPr="00412A82" w:rsidRDefault="004A3647" w:rsidP="004A3647">
      <w:pPr>
        <w:autoSpaceDE w:val="0"/>
        <w:autoSpaceDN w:val="0"/>
        <w:adjustRightInd w:val="0"/>
        <w:spacing w:after="0" w:line="240" w:lineRule="auto"/>
        <w:jc w:val="center"/>
        <w:rPr>
          <w:rFonts w:ascii="Cambria" w:hAnsi="Cambria" w:cs="Calibri"/>
          <w:lang w:eastAsia="pl-PL"/>
        </w:rPr>
      </w:pPr>
    </w:p>
    <w:p w14:paraId="0E2DC255" w14:textId="77777777" w:rsidR="004A3647" w:rsidRPr="00412A82" w:rsidRDefault="004A3647" w:rsidP="004A3647">
      <w:pPr>
        <w:spacing w:after="0" w:line="240" w:lineRule="auto"/>
        <w:rPr>
          <w:rFonts w:ascii="Cambria" w:hAnsi="Cambria" w:cs="Calibri"/>
          <w:lang w:eastAsia="pl-PL"/>
        </w:rPr>
      </w:pPr>
    </w:p>
    <w:p w14:paraId="0C84E590" w14:textId="77777777" w:rsidR="004A3647" w:rsidRPr="00412A82" w:rsidRDefault="004A3647" w:rsidP="004A3647">
      <w:pPr>
        <w:spacing w:after="0" w:line="240" w:lineRule="auto"/>
        <w:rPr>
          <w:rFonts w:ascii="Cambria" w:hAnsi="Cambria" w:cs="Calibri"/>
          <w:lang w:eastAsia="pl-PL"/>
        </w:rPr>
      </w:pPr>
    </w:p>
    <w:p w14:paraId="05C9DA68" w14:textId="77777777" w:rsidR="004A3647" w:rsidRPr="00412A82" w:rsidRDefault="004A3647" w:rsidP="004A3647">
      <w:pPr>
        <w:spacing w:after="0" w:line="240" w:lineRule="auto"/>
        <w:rPr>
          <w:rFonts w:ascii="Cambria" w:hAnsi="Cambria" w:cs="Calibri"/>
          <w:lang w:eastAsia="pl-PL"/>
        </w:rPr>
      </w:pPr>
    </w:p>
    <w:p w14:paraId="2A0444CB" w14:textId="77777777" w:rsidR="006D5A12" w:rsidRPr="00412A82" w:rsidRDefault="006D5A12" w:rsidP="004A3647">
      <w:pPr>
        <w:spacing w:after="0" w:line="240" w:lineRule="auto"/>
        <w:rPr>
          <w:rFonts w:ascii="Cambria" w:hAnsi="Cambria" w:cs="Calibri"/>
          <w:lang w:eastAsia="pl-PL"/>
        </w:rPr>
      </w:pPr>
    </w:p>
    <w:p w14:paraId="00CFDCE4" w14:textId="77777777" w:rsidR="006D5A12" w:rsidRPr="00412A82" w:rsidRDefault="006D5A12" w:rsidP="004A3647">
      <w:pPr>
        <w:spacing w:after="0" w:line="240" w:lineRule="auto"/>
        <w:rPr>
          <w:rFonts w:ascii="Cambria" w:hAnsi="Cambria" w:cs="Calibri"/>
          <w:lang w:eastAsia="pl-PL"/>
        </w:rPr>
      </w:pPr>
    </w:p>
    <w:p w14:paraId="2BCC6860" w14:textId="77777777" w:rsidR="004A3647" w:rsidRPr="00412A82" w:rsidRDefault="004A3647" w:rsidP="004A3647">
      <w:pPr>
        <w:spacing w:after="0" w:line="240" w:lineRule="auto"/>
        <w:rPr>
          <w:rFonts w:ascii="Cambria" w:hAnsi="Cambria" w:cs="Calibri"/>
          <w:lang w:eastAsia="pl-PL"/>
        </w:rPr>
      </w:pPr>
    </w:p>
    <w:p w14:paraId="5BCD053D" w14:textId="77777777" w:rsidR="004A3647" w:rsidRPr="00412A82" w:rsidRDefault="004A3647" w:rsidP="004A3647">
      <w:pPr>
        <w:spacing w:after="0" w:line="240" w:lineRule="auto"/>
        <w:rPr>
          <w:rFonts w:ascii="Cambria" w:hAnsi="Cambria" w:cs="Calibri"/>
          <w:lang w:eastAsia="pl-PL"/>
        </w:rPr>
      </w:pPr>
    </w:p>
    <w:p w14:paraId="634ED13F" w14:textId="77777777" w:rsidR="004A3647" w:rsidRPr="00412A82" w:rsidRDefault="004A3647" w:rsidP="004A3647">
      <w:pPr>
        <w:spacing w:after="0" w:line="240" w:lineRule="auto"/>
        <w:rPr>
          <w:rFonts w:ascii="Cambria" w:hAnsi="Cambria" w:cs="Calibri"/>
          <w:lang w:eastAsia="pl-PL"/>
        </w:rPr>
      </w:pPr>
    </w:p>
    <w:p w14:paraId="61BE40CA" w14:textId="77777777" w:rsidR="004A3647" w:rsidRPr="00412A82" w:rsidRDefault="004A3647" w:rsidP="004A3647">
      <w:pPr>
        <w:spacing w:after="0" w:line="240" w:lineRule="auto"/>
        <w:rPr>
          <w:rFonts w:ascii="Cambria" w:hAnsi="Cambria" w:cs="Calibri"/>
          <w:lang w:eastAsia="pl-PL"/>
        </w:rPr>
      </w:pPr>
    </w:p>
    <w:p w14:paraId="5AC87C98" w14:textId="3795AF5A" w:rsidR="004A3647" w:rsidRPr="00412A82" w:rsidRDefault="004A3647" w:rsidP="004A3647">
      <w:pPr>
        <w:spacing w:after="0" w:line="240" w:lineRule="auto"/>
        <w:jc w:val="center"/>
        <w:rPr>
          <w:rFonts w:ascii="Cambria" w:hAnsi="Cambria"/>
          <w:i/>
        </w:rPr>
      </w:pPr>
      <w:r w:rsidRPr="00412A82">
        <w:rPr>
          <w:rFonts w:ascii="Cambria" w:hAnsi="Cambria"/>
          <w:i/>
        </w:rPr>
        <w:t xml:space="preserve">Mrągowo, </w:t>
      </w:r>
      <w:r w:rsidR="00B33FED" w:rsidRPr="00412A82">
        <w:rPr>
          <w:rFonts w:ascii="Cambria" w:hAnsi="Cambria"/>
          <w:i/>
        </w:rPr>
        <w:t>październik</w:t>
      </w:r>
      <w:r w:rsidR="006D5A12" w:rsidRPr="00412A82">
        <w:rPr>
          <w:rFonts w:ascii="Cambria" w:hAnsi="Cambria"/>
          <w:i/>
        </w:rPr>
        <w:t xml:space="preserve"> 2025</w:t>
      </w:r>
      <w:r w:rsidRPr="00412A82">
        <w:rPr>
          <w:rFonts w:ascii="Cambria" w:hAnsi="Cambria"/>
          <w:i/>
        </w:rPr>
        <w:t xml:space="preserve"> r.</w:t>
      </w:r>
    </w:p>
    <w:p w14:paraId="6F79EA90" w14:textId="451C8318" w:rsidR="001B6F72" w:rsidRPr="00BC47DA" w:rsidRDefault="00F00409" w:rsidP="00BC47DA">
      <w:pPr>
        <w:pStyle w:val="Spistreci1"/>
        <w:rPr>
          <w:sz w:val="20"/>
          <w:szCs w:val="20"/>
        </w:rPr>
      </w:pPr>
      <w:r w:rsidRPr="00BC47DA">
        <w:rPr>
          <w:sz w:val="20"/>
          <w:szCs w:val="20"/>
        </w:rPr>
        <w:lastRenderedPageBreak/>
        <w:t>SPIS TREŚCI:</w:t>
      </w:r>
    </w:p>
    <w:p w14:paraId="4FDAAED8" w14:textId="77777777" w:rsidR="00F00409" w:rsidRPr="00BC47DA" w:rsidRDefault="00F00409" w:rsidP="00BC47DA">
      <w:pPr>
        <w:spacing w:after="0" w:line="240" w:lineRule="auto"/>
        <w:jc w:val="both"/>
        <w:rPr>
          <w:rFonts w:ascii="Cambria" w:hAnsi="Cambria"/>
          <w:i/>
          <w:sz w:val="20"/>
          <w:szCs w:val="20"/>
          <w:lang w:eastAsia="pl-PL"/>
        </w:rPr>
      </w:pPr>
    </w:p>
    <w:p w14:paraId="6E4C4C4C" w14:textId="77777777" w:rsidR="00BC47DA" w:rsidRPr="00BC47DA" w:rsidRDefault="001B6F72" w:rsidP="00BC47DA">
      <w:pPr>
        <w:pStyle w:val="Spistreci1"/>
        <w:rPr>
          <w:rFonts w:eastAsiaTheme="minorEastAsia" w:cstheme="minorBidi"/>
          <w:b w:val="0"/>
          <w:sz w:val="20"/>
          <w:szCs w:val="20"/>
        </w:rPr>
      </w:pPr>
      <w:r w:rsidRPr="00BC47DA">
        <w:rPr>
          <w:sz w:val="20"/>
          <w:szCs w:val="20"/>
        </w:rPr>
        <w:fldChar w:fldCharType="begin"/>
      </w:r>
      <w:r w:rsidRPr="00BC47DA">
        <w:rPr>
          <w:sz w:val="20"/>
          <w:szCs w:val="20"/>
        </w:rPr>
        <w:instrText xml:space="preserve"> TOC \o "1-5" \h \z \u </w:instrText>
      </w:r>
      <w:r w:rsidRPr="00BC47DA">
        <w:rPr>
          <w:sz w:val="20"/>
          <w:szCs w:val="20"/>
        </w:rPr>
        <w:fldChar w:fldCharType="separate"/>
      </w:r>
      <w:hyperlink w:anchor="_Toc213242656" w:history="1">
        <w:r w:rsidR="00BC47DA" w:rsidRPr="00BC47DA">
          <w:rPr>
            <w:rStyle w:val="Hipercze"/>
            <w:sz w:val="20"/>
            <w:szCs w:val="20"/>
          </w:rPr>
          <w:t>I. WYKAZ SKRÓTÓW STOSOWANYCH W DOKUMENCIE</w:t>
        </w:r>
        <w:r w:rsidR="00BC47DA" w:rsidRPr="00BC47DA">
          <w:rPr>
            <w:webHidden/>
            <w:sz w:val="20"/>
            <w:szCs w:val="20"/>
          </w:rPr>
          <w:tab/>
        </w:r>
        <w:r w:rsidR="00BC47DA" w:rsidRPr="00BC47DA">
          <w:rPr>
            <w:webHidden/>
            <w:sz w:val="20"/>
            <w:szCs w:val="20"/>
          </w:rPr>
          <w:fldChar w:fldCharType="begin"/>
        </w:r>
        <w:r w:rsidR="00BC47DA" w:rsidRPr="00BC47DA">
          <w:rPr>
            <w:webHidden/>
            <w:sz w:val="20"/>
            <w:szCs w:val="20"/>
          </w:rPr>
          <w:instrText xml:space="preserve"> PAGEREF _Toc213242656 \h </w:instrText>
        </w:r>
        <w:r w:rsidR="00BC47DA" w:rsidRPr="00BC47DA">
          <w:rPr>
            <w:webHidden/>
            <w:sz w:val="20"/>
            <w:szCs w:val="20"/>
          </w:rPr>
        </w:r>
        <w:r w:rsidR="00BC47DA" w:rsidRPr="00BC47DA">
          <w:rPr>
            <w:webHidden/>
            <w:sz w:val="20"/>
            <w:szCs w:val="20"/>
          </w:rPr>
          <w:fldChar w:fldCharType="separate"/>
        </w:r>
        <w:r w:rsidR="00276C00">
          <w:rPr>
            <w:webHidden/>
            <w:sz w:val="20"/>
            <w:szCs w:val="20"/>
          </w:rPr>
          <w:t>4</w:t>
        </w:r>
        <w:r w:rsidR="00BC47DA" w:rsidRPr="00BC47DA">
          <w:rPr>
            <w:webHidden/>
            <w:sz w:val="20"/>
            <w:szCs w:val="20"/>
          </w:rPr>
          <w:fldChar w:fldCharType="end"/>
        </w:r>
      </w:hyperlink>
    </w:p>
    <w:p w14:paraId="0D864953" w14:textId="77777777" w:rsidR="00BC47DA" w:rsidRPr="00BC47DA" w:rsidRDefault="00BC47DA" w:rsidP="00BC47DA">
      <w:pPr>
        <w:pStyle w:val="Spistreci1"/>
        <w:rPr>
          <w:rStyle w:val="Hipercze"/>
          <w:sz w:val="20"/>
          <w:szCs w:val="20"/>
        </w:rPr>
      </w:pPr>
    </w:p>
    <w:p w14:paraId="0017F0C1" w14:textId="77777777" w:rsidR="00BC47DA" w:rsidRPr="00BC47DA" w:rsidRDefault="00BC47DA" w:rsidP="00BC47DA">
      <w:pPr>
        <w:pStyle w:val="Spistreci1"/>
        <w:rPr>
          <w:rFonts w:eastAsiaTheme="minorEastAsia" w:cstheme="minorBidi"/>
          <w:b w:val="0"/>
          <w:sz w:val="20"/>
          <w:szCs w:val="20"/>
        </w:rPr>
      </w:pPr>
      <w:hyperlink w:anchor="_Toc213242657" w:history="1">
        <w:r w:rsidRPr="00BC47DA">
          <w:rPr>
            <w:rStyle w:val="Hipercze"/>
            <w:sz w:val="20"/>
            <w:szCs w:val="20"/>
          </w:rPr>
          <w:t>II. WSTĘP</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_Toc213242657 \h </w:instrText>
        </w:r>
        <w:r w:rsidRPr="00BC47DA">
          <w:rPr>
            <w:webHidden/>
            <w:sz w:val="20"/>
            <w:szCs w:val="20"/>
          </w:rPr>
        </w:r>
        <w:r w:rsidRPr="00BC47DA">
          <w:rPr>
            <w:webHidden/>
            <w:sz w:val="20"/>
            <w:szCs w:val="20"/>
          </w:rPr>
          <w:fldChar w:fldCharType="separate"/>
        </w:r>
        <w:r w:rsidR="00276C00">
          <w:rPr>
            <w:webHidden/>
            <w:sz w:val="20"/>
            <w:szCs w:val="20"/>
          </w:rPr>
          <w:t>5</w:t>
        </w:r>
        <w:r w:rsidRPr="00BC47DA">
          <w:rPr>
            <w:webHidden/>
            <w:sz w:val="20"/>
            <w:szCs w:val="20"/>
          </w:rPr>
          <w:fldChar w:fldCharType="end"/>
        </w:r>
      </w:hyperlink>
    </w:p>
    <w:p w14:paraId="317BDA61" w14:textId="77777777" w:rsidR="00BC47DA" w:rsidRPr="00BC47DA" w:rsidRDefault="00BC47DA" w:rsidP="00BC47DA">
      <w:pPr>
        <w:pStyle w:val="Spistreci1"/>
        <w:rPr>
          <w:rFonts w:eastAsiaTheme="minorEastAsia" w:cstheme="minorBidi"/>
          <w:b w:val="0"/>
          <w:sz w:val="20"/>
          <w:szCs w:val="20"/>
        </w:rPr>
      </w:pPr>
      <w:hyperlink w:anchor="_Toc213242658" w:history="1">
        <w:r w:rsidRPr="00BC47DA">
          <w:rPr>
            <w:rStyle w:val="Hipercze"/>
            <w:rFonts w:eastAsia="Calibri"/>
            <w:sz w:val="20"/>
            <w:szCs w:val="20"/>
          </w:rPr>
          <w:t>2.1. Podstawa prawna opracowania</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_Toc213242658 \h </w:instrText>
        </w:r>
        <w:r w:rsidRPr="00BC47DA">
          <w:rPr>
            <w:webHidden/>
            <w:sz w:val="20"/>
            <w:szCs w:val="20"/>
          </w:rPr>
        </w:r>
        <w:r w:rsidRPr="00BC47DA">
          <w:rPr>
            <w:webHidden/>
            <w:sz w:val="20"/>
            <w:szCs w:val="20"/>
          </w:rPr>
          <w:fldChar w:fldCharType="separate"/>
        </w:r>
        <w:r w:rsidR="00276C00">
          <w:rPr>
            <w:webHidden/>
            <w:sz w:val="20"/>
            <w:szCs w:val="20"/>
          </w:rPr>
          <w:t>5</w:t>
        </w:r>
        <w:r w:rsidRPr="00BC47DA">
          <w:rPr>
            <w:webHidden/>
            <w:sz w:val="20"/>
            <w:szCs w:val="20"/>
          </w:rPr>
          <w:fldChar w:fldCharType="end"/>
        </w:r>
      </w:hyperlink>
    </w:p>
    <w:p w14:paraId="777592E7" w14:textId="77777777" w:rsidR="00BC47DA" w:rsidRPr="00BC47DA" w:rsidRDefault="00BC47DA" w:rsidP="00BC47DA">
      <w:pPr>
        <w:pStyle w:val="Spistreci1"/>
        <w:rPr>
          <w:rFonts w:eastAsiaTheme="minorEastAsia" w:cstheme="minorBidi"/>
          <w:b w:val="0"/>
          <w:sz w:val="20"/>
          <w:szCs w:val="20"/>
        </w:rPr>
      </w:pPr>
      <w:hyperlink w:anchor="_Toc213242659" w:history="1">
        <w:r w:rsidRPr="00BC47DA">
          <w:rPr>
            <w:rStyle w:val="Hipercze"/>
            <w:rFonts w:eastAsia="Calibri"/>
            <w:sz w:val="20"/>
            <w:szCs w:val="20"/>
          </w:rPr>
          <w:t>2.2. Przedmiot i zakres opracowania</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_Toc213242659 \h </w:instrText>
        </w:r>
        <w:r w:rsidRPr="00BC47DA">
          <w:rPr>
            <w:webHidden/>
            <w:sz w:val="20"/>
            <w:szCs w:val="20"/>
          </w:rPr>
        </w:r>
        <w:r w:rsidRPr="00BC47DA">
          <w:rPr>
            <w:webHidden/>
            <w:sz w:val="20"/>
            <w:szCs w:val="20"/>
          </w:rPr>
          <w:fldChar w:fldCharType="separate"/>
        </w:r>
        <w:r w:rsidR="00276C00">
          <w:rPr>
            <w:webHidden/>
            <w:sz w:val="20"/>
            <w:szCs w:val="20"/>
          </w:rPr>
          <w:t>5</w:t>
        </w:r>
        <w:r w:rsidRPr="00BC47DA">
          <w:rPr>
            <w:webHidden/>
            <w:sz w:val="20"/>
            <w:szCs w:val="20"/>
          </w:rPr>
          <w:fldChar w:fldCharType="end"/>
        </w:r>
      </w:hyperlink>
    </w:p>
    <w:p w14:paraId="73B7AD7F" w14:textId="77777777" w:rsidR="00BC47DA" w:rsidRPr="00BC47DA" w:rsidRDefault="00BC47DA" w:rsidP="00BC47DA">
      <w:pPr>
        <w:pStyle w:val="Spistreci1"/>
        <w:rPr>
          <w:rStyle w:val="Hipercze"/>
          <w:sz w:val="20"/>
          <w:szCs w:val="20"/>
        </w:rPr>
      </w:pPr>
    </w:p>
    <w:p w14:paraId="7491A352" w14:textId="77777777" w:rsidR="00BC47DA" w:rsidRPr="00BC47DA" w:rsidRDefault="00BC47DA" w:rsidP="00BC47DA">
      <w:pPr>
        <w:pStyle w:val="Spistreci1"/>
        <w:rPr>
          <w:rFonts w:eastAsiaTheme="minorEastAsia" w:cstheme="minorBidi"/>
          <w:b w:val="0"/>
          <w:sz w:val="20"/>
          <w:szCs w:val="20"/>
        </w:rPr>
      </w:pPr>
      <w:hyperlink w:anchor="_Toc213242660" w:history="1">
        <w:r w:rsidRPr="00BC47DA">
          <w:rPr>
            <w:rStyle w:val="Hipercze"/>
            <w:sz w:val="20"/>
            <w:szCs w:val="20"/>
          </w:rPr>
          <w:t>III. CELE, KIERUNKI ORAZ ZADANIA PRZEDSTAWIONE W PROGRAMIE OCHRONY ŚRODOWISKA DLA GMINY MIASTO MRĄGOWO</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_Toc213242660 \h </w:instrText>
        </w:r>
        <w:r w:rsidRPr="00BC47DA">
          <w:rPr>
            <w:webHidden/>
            <w:sz w:val="20"/>
            <w:szCs w:val="20"/>
          </w:rPr>
        </w:r>
        <w:r w:rsidRPr="00BC47DA">
          <w:rPr>
            <w:webHidden/>
            <w:sz w:val="20"/>
            <w:szCs w:val="20"/>
          </w:rPr>
          <w:fldChar w:fldCharType="separate"/>
        </w:r>
        <w:r w:rsidR="00276C00">
          <w:rPr>
            <w:webHidden/>
            <w:sz w:val="20"/>
            <w:szCs w:val="20"/>
          </w:rPr>
          <w:t>6</w:t>
        </w:r>
        <w:r w:rsidRPr="00BC47DA">
          <w:rPr>
            <w:webHidden/>
            <w:sz w:val="20"/>
            <w:szCs w:val="20"/>
          </w:rPr>
          <w:fldChar w:fldCharType="end"/>
        </w:r>
      </w:hyperlink>
    </w:p>
    <w:p w14:paraId="1233874A" w14:textId="77777777" w:rsidR="00BC47DA" w:rsidRPr="00BC47DA" w:rsidRDefault="00BC47DA" w:rsidP="00BC47DA">
      <w:pPr>
        <w:pStyle w:val="Spistreci1"/>
        <w:rPr>
          <w:rFonts w:eastAsiaTheme="minorEastAsia" w:cstheme="minorBidi"/>
          <w:b w:val="0"/>
          <w:sz w:val="20"/>
          <w:szCs w:val="20"/>
        </w:rPr>
      </w:pPr>
      <w:hyperlink w:anchor="_Toc213242661" w:history="1">
        <w:r w:rsidRPr="00BC47DA">
          <w:rPr>
            <w:rStyle w:val="Hipercze"/>
            <w:rFonts w:eastAsia="Calibri"/>
            <w:sz w:val="20"/>
            <w:szCs w:val="20"/>
          </w:rPr>
          <w:t>3.1. Zadania własne</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_Toc213242661 \h </w:instrText>
        </w:r>
        <w:r w:rsidRPr="00BC47DA">
          <w:rPr>
            <w:webHidden/>
            <w:sz w:val="20"/>
            <w:szCs w:val="20"/>
          </w:rPr>
        </w:r>
        <w:r w:rsidRPr="00BC47DA">
          <w:rPr>
            <w:webHidden/>
            <w:sz w:val="20"/>
            <w:szCs w:val="20"/>
          </w:rPr>
          <w:fldChar w:fldCharType="separate"/>
        </w:r>
        <w:r w:rsidR="00276C00">
          <w:rPr>
            <w:webHidden/>
            <w:sz w:val="20"/>
            <w:szCs w:val="20"/>
          </w:rPr>
          <w:t>8</w:t>
        </w:r>
        <w:r w:rsidRPr="00BC47DA">
          <w:rPr>
            <w:webHidden/>
            <w:sz w:val="20"/>
            <w:szCs w:val="20"/>
          </w:rPr>
          <w:fldChar w:fldCharType="end"/>
        </w:r>
      </w:hyperlink>
    </w:p>
    <w:p w14:paraId="5DD9D728"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62" w:history="1">
        <w:r w:rsidRPr="00BC47DA">
          <w:rPr>
            <w:rStyle w:val="Hipercze"/>
            <w:rFonts w:ascii="Cambria" w:eastAsia="Calibri" w:hAnsi="Cambria"/>
            <w:i/>
            <w:noProof/>
            <w:sz w:val="20"/>
            <w:szCs w:val="20"/>
          </w:rPr>
          <w:t>3.1.1. Obszar interwencji I - Ochrona klimatu i jakości powietrza</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_Toc213242662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8</w:t>
        </w:r>
        <w:r w:rsidRPr="00BC47DA">
          <w:rPr>
            <w:rFonts w:ascii="Cambria" w:hAnsi="Cambria"/>
            <w:i/>
            <w:noProof/>
            <w:webHidden/>
            <w:sz w:val="20"/>
            <w:szCs w:val="20"/>
          </w:rPr>
          <w:fldChar w:fldCharType="end"/>
        </w:r>
      </w:hyperlink>
    </w:p>
    <w:p w14:paraId="091FF8FE"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63" w:history="1">
        <w:r w:rsidRPr="00BC47DA">
          <w:rPr>
            <w:rStyle w:val="Hipercze"/>
            <w:rFonts w:ascii="Cambria" w:eastAsia="Calibri" w:hAnsi="Cambria"/>
            <w:i/>
            <w:noProof/>
            <w:sz w:val="20"/>
            <w:szCs w:val="20"/>
          </w:rPr>
          <w:t>3.1.2. Obszar interwencji II - Zagrożenia hałasem</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_Toc213242663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9</w:t>
        </w:r>
        <w:r w:rsidRPr="00BC47DA">
          <w:rPr>
            <w:rFonts w:ascii="Cambria" w:hAnsi="Cambria"/>
            <w:i/>
            <w:noProof/>
            <w:webHidden/>
            <w:sz w:val="20"/>
            <w:szCs w:val="20"/>
          </w:rPr>
          <w:fldChar w:fldCharType="end"/>
        </w:r>
      </w:hyperlink>
    </w:p>
    <w:p w14:paraId="2A9FEB7C"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64" w:history="1">
        <w:r w:rsidRPr="00BC47DA">
          <w:rPr>
            <w:rStyle w:val="Hipercze"/>
            <w:rFonts w:ascii="Cambria" w:eastAsia="Calibri" w:hAnsi="Cambria"/>
            <w:i/>
            <w:noProof/>
            <w:sz w:val="20"/>
            <w:szCs w:val="20"/>
          </w:rPr>
          <w:t>3.1.3. Obszar interwencji III - Pola elektromagnetyczne</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_Toc213242664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9</w:t>
        </w:r>
        <w:r w:rsidRPr="00BC47DA">
          <w:rPr>
            <w:rFonts w:ascii="Cambria" w:hAnsi="Cambria"/>
            <w:i/>
            <w:noProof/>
            <w:webHidden/>
            <w:sz w:val="20"/>
            <w:szCs w:val="20"/>
          </w:rPr>
          <w:fldChar w:fldCharType="end"/>
        </w:r>
      </w:hyperlink>
    </w:p>
    <w:p w14:paraId="5419CB43"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65" w:history="1">
        <w:r w:rsidRPr="00BC47DA">
          <w:rPr>
            <w:rStyle w:val="Hipercze"/>
            <w:rFonts w:ascii="Cambria" w:eastAsia="Calibri" w:hAnsi="Cambria"/>
            <w:i/>
            <w:noProof/>
            <w:sz w:val="20"/>
            <w:szCs w:val="20"/>
          </w:rPr>
          <w:t>3.1.4. Obszar interwencji IV - Gospodarowanie wodami</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_Toc213242665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9</w:t>
        </w:r>
        <w:r w:rsidRPr="00BC47DA">
          <w:rPr>
            <w:rFonts w:ascii="Cambria" w:hAnsi="Cambria"/>
            <w:i/>
            <w:noProof/>
            <w:webHidden/>
            <w:sz w:val="20"/>
            <w:szCs w:val="20"/>
          </w:rPr>
          <w:fldChar w:fldCharType="end"/>
        </w:r>
      </w:hyperlink>
    </w:p>
    <w:p w14:paraId="7C97B3A9"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66" w:history="1">
        <w:r w:rsidRPr="00BC47DA">
          <w:rPr>
            <w:rStyle w:val="Hipercze"/>
            <w:rFonts w:ascii="Cambria" w:eastAsia="Calibri" w:hAnsi="Cambria"/>
            <w:i/>
            <w:noProof/>
            <w:sz w:val="20"/>
            <w:szCs w:val="20"/>
          </w:rPr>
          <w:t>3.1.5. Obszar interwencji V - Gospodarka wodno - ściekowa</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_Toc213242666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9</w:t>
        </w:r>
        <w:r w:rsidRPr="00BC47DA">
          <w:rPr>
            <w:rFonts w:ascii="Cambria" w:hAnsi="Cambria"/>
            <w:i/>
            <w:noProof/>
            <w:webHidden/>
            <w:sz w:val="20"/>
            <w:szCs w:val="20"/>
          </w:rPr>
          <w:fldChar w:fldCharType="end"/>
        </w:r>
      </w:hyperlink>
    </w:p>
    <w:p w14:paraId="62D450EE"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67" w:history="1">
        <w:r w:rsidRPr="00BC47DA">
          <w:rPr>
            <w:rStyle w:val="Hipercze"/>
            <w:rFonts w:ascii="Cambria" w:eastAsia="Calibri" w:hAnsi="Cambria"/>
            <w:i/>
            <w:noProof/>
            <w:sz w:val="20"/>
            <w:szCs w:val="20"/>
          </w:rPr>
          <w:t>3.1.6. Obszar interwencji VI - Gleby oraz zasoby geologiczne</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_Toc213242667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9</w:t>
        </w:r>
        <w:r w:rsidRPr="00BC47DA">
          <w:rPr>
            <w:rFonts w:ascii="Cambria" w:hAnsi="Cambria"/>
            <w:i/>
            <w:noProof/>
            <w:webHidden/>
            <w:sz w:val="20"/>
            <w:szCs w:val="20"/>
          </w:rPr>
          <w:fldChar w:fldCharType="end"/>
        </w:r>
      </w:hyperlink>
    </w:p>
    <w:p w14:paraId="0631A217"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68" w:history="1">
        <w:r w:rsidRPr="00BC47DA">
          <w:rPr>
            <w:rStyle w:val="Hipercze"/>
            <w:rFonts w:ascii="Cambria" w:eastAsia="Calibri" w:hAnsi="Cambria"/>
            <w:i/>
            <w:noProof/>
            <w:sz w:val="20"/>
            <w:szCs w:val="20"/>
          </w:rPr>
          <w:t>3.1.7. Obszar interwencji VII - Gospodarka odpadami i zapobieganie powstawaniu odpadów</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_Toc213242668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9</w:t>
        </w:r>
        <w:r w:rsidRPr="00BC47DA">
          <w:rPr>
            <w:rFonts w:ascii="Cambria" w:hAnsi="Cambria"/>
            <w:i/>
            <w:noProof/>
            <w:webHidden/>
            <w:sz w:val="20"/>
            <w:szCs w:val="20"/>
          </w:rPr>
          <w:fldChar w:fldCharType="end"/>
        </w:r>
      </w:hyperlink>
    </w:p>
    <w:p w14:paraId="392407D9"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69" w:history="1">
        <w:r w:rsidRPr="00BC47DA">
          <w:rPr>
            <w:rStyle w:val="Hipercze"/>
            <w:rFonts w:ascii="Cambria" w:eastAsia="Calibri" w:hAnsi="Cambria"/>
            <w:i/>
            <w:noProof/>
            <w:sz w:val="20"/>
            <w:szCs w:val="20"/>
          </w:rPr>
          <w:t>3.1.8. Obszar interwencji VIII – Zasoby przyrodnicze</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_Toc213242669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10</w:t>
        </w:r>
        <w:r w:rsidRPr="00BC47DA">
          <w:rPr>
            <w:rFonts w:ascii="Cambria" w:hAnsi="Cambria"/>
            <w:i/>
            <w:noProof/>
            <w:webHidden/>
            <w:sz w:val="20"/>
            <w:szCs w:val="20"/>
          </w:rPr>
          <w:fldChar w:fldCharType="end"/>
        </w:r>
      </w:hyperlink>
    </w:p>
    <w:p w14:paraId="364DF237"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70" w:history="1">
        <w:r w:rsidRPr="00BC47DA">
          <w:rPr>
            <w:rStyle w:val="Hipercze"/>
            <w:rFonts w:ascii="Cambria" w:eastAsia="Calibri" w:hAnsi="Cambria"/>
            <w:i/>
            <w:noProof/>
            <w:sz w:val="20"/>
            <w:szCs w:val="20"/>
          </w:rPr>
          <w:t>3.1.9. Obszar interwencji IX - Zagrożenia poważnymi awariami</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_Toc213242670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10</w:t>
        </w:r>
        <w:r w:rsidRPr="00BC47DA">
          <w:rPr>
            <w:rFonts w:ascii="Cambria" w:hAnsi="Cambria"/>
            <w:i/>
            <w:noProof/>
            <w:webHidden/>
            <w:sz w:val="20"/>
            <w:szCs w:val="20"/>
          </w:rPr>
          <w:fldChar w:fldCharType="end"/>
        </w:r>
      </w:hyperlink>
    </w:p>
    <w:p w14:paraId="6751EE69"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71" w:history="1">
        <w:r w:rsidRPr="00BC47DA">
          <w:rPr>
            <w:rStyle w:val="Hipercze"/>
            <w:rFonts w:ascii="Cambria" w:eastAsia="Calibri" w:hAnsi="Cambria"/>
            <w:i/>
            <w:noProof/>
            <w:sz w:val="20"/>
            <w:szCs w:val="20"/>
          </w:rPr>
          <w:t>3.1.10. Obszar interwencji X - Edukacja ekologiczna</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_Toc213242671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10</w:t>
        </w:r>
        <w:r w:rsidRPr="00BC47DA">
          <w:rPr>
            <w:rFonts w:ascii="Cambria" w:hAnsi="Cambria"/>
            <w:i/>
            <w:noProof/>
            <w:webHidden/>
            <w:sz w:val="20"/>
            <w:szCs w:val="20"/>
          </w:rPr>
          <w:fldChar w:fldCharType="end"/>
        </w:r>
      </w:hyperlink>
    </w:p>
    <w:p w14:paraId="4D342875" w14:textId="77777777" w:rsidR="00BC47DA" w:rsidRPr="00BC47DA" w:rsidRDefault="00BC47DA" w:rsidP="00BC47DA">
      <w:pPr>
        <w:pStyle w:val="Spistreci1"/>
        <w:rPr>
          <w:rFonts w:eastAsiaTheme="minorEastAsia" w:cstheme="minorBidi"/>
          <w:b w:val="0"/>
          <w:sz w:val="20"/>
          <w:szCs w:val="20"/>
        </w:rPr>
      </w:pPr>
      <w:hyperlink w:anchor="_Toc213242672" w:history="1">
        <w:r w:rsidRPr="00BC47DA">
          <w:rPr>
            <w:rStyle w:val="Hipercze"/>
            <w:rFonts w:eastAsia="Calibri"/>
            <w:sz w:val="20"/>
            <w:szCs w:val="20"/>
          </w:rPr>
          <w:t>3.2. Zadania monitorowane</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_Toc213242672 \h </w:instrText>
        </w:r>
        <w:r w:rsidRPr="00BC47DA">
          <w:rPr>
            <w:webHidden/>
            <w:sz w:val="20"/>
            <w:szCs w:val="20"/>
          </w:rPr>
        </w:r>
        <w:r w:rsidRPr="00BC47DA">
          <w:rPr>
            <w:webHidden/>
            <w:sz w:val="20"/>
            <w:szCs w:val="20"/>
          </w:rPr>
          <w:fldChar w:fldCharType="separate"/>
        </w:r>
        <w:r w:rsidR="00276C00">
          <w:rPr>
            <w:webHidden/>
            <w:sz w:val="20"/>
            <w:szCs w:val="20"/>
          </w:rPr>
          <w:t>10</w:t>
        </w:r>
        <w:r w:rsidRPr="00BC47DA">
          <w:rPr>
            <w:webHidden/>
            <w:sz w:val="20"/>
            <w:szCs w:val="20"/>
          </w:rPr>
          <w:fldChar w:fldCharType="end"/>
        </w:r>
      </w:hyperlink>
    </w:p>
    <w:p w14:paraId="6500E313"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73" w:history="1">
        <w:r w:rsidRPr="00BC47DA">
          <w:rPr>
            <w:rStyle w:val="Hipercze"/>
            <w:rFonts w:ascii="Cambria" w:eastAsia="Calibri" w:hAnsi="Cambria"/>
            <w:i/>
            <w:noProof/>
            <w:sz w:val="20"/>
            <w:szCs w:val="20"/>
          </w:rPr>
          <w:t>3.2.1. Obszar interwencji I - Ochrona klimatu i jakości powietrza</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_Toc213242673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10</w:t>
        </w:r>
        <w:r w:rsidRPr="00BC47DA">
          <w:rPr>
            <w:rFonts w:ascii="Cambria" w:hAnsi="Cambria"/>
            <w:i/>
            <w:noProof/>
            <w:webHidden/>
            <w:sz w:val="20"/>
            <w:szCs w:val="20"/>
          </w:rPr>
          <w:fldChar w:fldCharType="end"/>
        </w:r>
      </w:hyperlink>
    </w:p>
    <w:p w14:paraId="6E14302F"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74" w:history="1">
        <w:r w:rsidRPr="00BC47DA">
          <w:rPr>
            <w:rStyle w:val="Hipercze"/>
            <w:rFonts w:ascii="Cambria" w:eastAsia="Calibri" w:hAnsi="Cambria"/>
            <w:i/>
            <w:noProof/>
            <w:sz w:val="20"/>
            <w:szCs w:val="20"/>
          </w:rPr>
          <w:t>3.2.2. Obszar interwencji II - Zagrożenia hałasem</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_Toc213242674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11</w:t>
        </w:r>
        <w:r w:rsidRPr="00BC47DA">
          <w:rPr>
            <w:rFonts w:ascii="Cambria" w:hAnsi="Cambria"/>
            <w:i/>
            <w:noProof/>
            <w:webHidden/>
            <w:sz w:val="20"/>
            <w:szCs w:val="20"/>
          </w:rPr>
          <w:fldChar w:fldCharType="end"/>
        </w:r>
      </w:hyperlink>
    </w:p>
    <w:p w14:paraId="17896493"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75" w:history="1">
        <w:r w:rsidRPr="00BC47DA">
          <w:rPr>
            <w:rStyle w:val="Hipercze"/>
            <w:rFonts w:ascii="Cambria" w:eastAsia="Calibri" w:hAnsi="Cambria"/>
            <w:i/>
            <w:noProof/>
            <w:sz w:val="20"/>
            <w:szCs w:val="20"/>
          </w:rPr>
          <w:t>3.2.3. Obszar interwencji III - Pola elektromagnetyczne</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_Toc213242675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11</w:t>
        </w:r>
        <w:r w:rsidRPr="00BC47DA">
          <w:rPr>
            <w:rFonts w:ascii="Cambria" w:hAnsi="Cambria"/>
            <w:i/>
            <w:noProof/>
            <w:webHidden/>
            <w:sz w:val="20"/>
            <w:szCs w:val="20"/>
          </w:rPr>
          <w:fldChar w:fldCharType="end"/>
        </w:r>
      </w:hyperlink>
    </w:p>
    <w:p w14:paraId="0CE42BA7"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76" w:history="1">
        <w:r w:rsidRPr="00BC47DA">
          <w:rPr>
            <w:rStyle w:val="Hipercze"/>
            <w:rFonts w:ascii="Cambria" w:eastAsia="Calibri" w:hAnsi="Cambria"/>
            <w:i/>
            <w:noProof/>
            <w:sz w:val="20"/>
            <w:szCs w:val="20"/>
          </w:rPr>
          <w:t>3.2.4. Obszar interwencji IV - Gospodarowanie wodami</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_Toc213242676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11</w:t>
        </w:r>
        <w:r w:rsidRPr="00BC47DA">
          <w:rPr>
            <w:rFonts w:ascii="Cambria" w:hAnsi="Cambria"/>
            <w:i/>
            <w:noProof/>
            <w:webHidden/>
            <w:sz w:val="20"/>
            <w:szCs w:val="20"/>
          </w:rPr>
          <w:fldChar w:fldCharType="end"/>
        </w:r>
      </w:hyperlink>
    </w:p>
    <w:p w14:paraId="286B6DC0"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77" w:history="1">
        <w:r w:rsidRPr="00BC47DA">
          <w:rPr>
            <w:rStyle w:val="Hipercze"/>
            <w:rFonts w:ascii="Cambria" w:eastAsia="Calibri" w:hAnsi="Cambria"/>
            <w:i/>
            <w:noProof/>
            <w:sz w:val="20"/>
            <w:szCs w:val="20"/>
          </w:rPr>
          <w:t>3.2.5. Obszar interwencji V - Gospodarka wodno - ściekowa</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_Toc213242677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11</w:t>
        </w:r>
        <w:r w:rsidRPr="00BC47DA">
          <w:rPr>
            <w:rFonts w:ascii="Cambria" w:hAnsi="Cambria"/>
            <w:i/>
            <w:noProof/>
            <w:webHidden/>
            <w:sz w:val="20"/>
            <w:szCs w:val="20"/>
          </w:rPr>
          <w:fldChar w:fldCharType="end"/>
        </w:r>
      </w:hyperlink>
    </w:p>
    <w:p w14:paraId="3C5E2E8D"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78" w:history="1">
        <w:r w:rsidRPr="00BC47DA">
          <w:rPr>
            <w:rStyle w:val="Hipercze"/>
            <w:rFonts w:ascii="Cambria" w:eastAsia="Calibri" w:hAnsi="Cambria"/>
            <w:i/>
            <w:noProof/>
            <w:sz w:val="20"/>
            <w:szCs w:val="20"/>
          </w:rPr>
          <w:t>3.2.6. Obszar interwencji VI - Gleby oraz zasoby geologiczne</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_Toc213242678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11</w:t>
        </w:r>
        <w:r w:rsidRPr="00BC47DA">
          <w:rPr>
            <w:rFonts w:ascii="Cambria" w:hAnsi="Cambria"/>
            <w:i/>
            <w:noProof/>
            <w:webHidden/>
            <w:sz w:val="20"/>
            <w:szCs w:val="20"/>
          </w:rPr>
          <w:fldChar w:fldCharType="end"/>
        </w:r>
      </w:hyperlink>
    </w:p>
    <w:p w14:paraId="042C9BDC"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79" w:history="1">
        <w:r w:rsidRPr="00BC47DA">
          <w:rPr>
            <w:rStyle w:val="Hipercze"/>
            <w:rFonts w:ascii="Cambria" w:eastAsia="Calibri" w:hAnsi="Cambria"/>
            <w:i/>
            <w:noProof/>
            <w:sz w:val="20"/>
            <w:szCs w:val="20"/>
          </w:rPr>
          <w:t>3.2.7. Obszar interwencji VII - Gospodarka odpadami i zapobieganie powstawaniu odpadów</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_Toc213242679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11</w:t>
        </w:r>
        <w:r w:rsidRPr="00BC47DA">
          <w:rPr>
            <w:rFonts w:ascii="Cambria" w:hAnsi="Cambria"/>
            <w:i/>
            <w:noProof/>
            <w:webHidden/>
            <w:sz w:val="20"/>
            <w:szCs w:val="20"/>
          </w:rPr>
          <w:fldChar w:fldCharType="end"/>
        </w:r>
      </w:hyperlink>
    </w:p>
    <w:p w14:paraId="3E640915"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80" w:history="1">
        <w:r w:rsidRPr="00BC47DA">
          <w:rPr>
            <w:rStyle w:val="Hipercze"/>
            <w:rFonts w:ascii="Cambria" w:eastAsia="Calibri" w:hAnsi="Cambria"/>
            <w:i/>
            <w:noProof/>
            <w:sz w:val="20"/>
            <w:szCs w:val="20"/>
          </w:rPr>
          <w:t>3.2.8. Obszar interwencji VIII - Zasoby przyrodnicze</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_Toc213242680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12</w:t>
        </w:r>
        <w:r w:rsidRPr="00BC47DA">
          <w:rPr>
            <w:rFonts w:ascii="Cambria" w:hAnsi="Cambria"/>
            <w:i/>
            <w:noProof/>
            <w:webHidden/>
            <w:sz w:val="20"/>
            <w:szCs w:val="20"/>
          </w:rPr>
          <w:fldChar w:fldCharType="end"/>
        </w:r>
      </w:hyperlink>
    </w:p>
    <w:p w14:paraId="1EBD5362"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81" w:history="1">
        <w:r w:rsidRPr="00BC47DA">
          <w:rPr>
            <w:rStyle w:val="Hipercze"/>
            <w:rFonts w:ascii="Cambria" w:eastAsia="Calibri" w:hAnsi="Cambria"/>
            <w:i/>
            <w:noProof/>
            <w:sz w:val="20"/>
            <w:szCs w:val="20"/>
          </w:rPr>
          <w:t>3.2.9. Obszar interwencji IX - Zagrożenia poważnymi awariami</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_Toc213242681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12</w:t>
        </w:r>
        <w:r w:rsidRPr="00BC47DA">
          <w:rPr>
            <w:rFonts w:ascii="Cambria" w:hAnsi="Cambria"/>
            <w:i/>
            <w:noProof/>
            <w:webHidden/>
            <w:sz w:val="20"/>
            <w:szCs w:val="20"/>
          </w:rPr>
          <w:fldChar w:fldCharType="end"/>
        </w:r>
      </w:hyperlink>
    </w:p>
    <w:p w14:paraId="60348787"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82" w:history="1">
        <w:r w:rsidRPr="00BC47DA">
          <w:rPr>
            <w:rStyle w:val="Hipercze"/>
            <w:rFonts w:ascii="Cambria" w:eastAsia="Calibri" w:hAnsi="Cambria"/>
            <w:i/>
            <w:noProof/>
            <w:sz w:val="20"/>
            <w:szCs w:val="20"/>
          </w:rPr>
          <w:t>3.2.10. Obszar interwencji X - Edukacja ekologiczna</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_Toc213242682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12</w:t>
        </w:r>
        <w:r w:rsidRPr="00BC47DA">
          <w:rPr>
            <w:rFonts w:ascii="Cambria" w:hAnsi="Cambria"/>
            <w:i/>
            <w:noProof/>
            <w:webHidden/>
            <w:sz w:val="20"/>
            <w:szCs w:val="20"/>
          </w:rPr>
          <w:fldChar w:fldCharType="end"/>
        </w:r>
      </w:hyperlink>
    </w:p>
    <w:p w14:paraId="6887D1C0" w14:textId="77777777" w:rsidR="00BC47DA" w:rsidRPr="00BC47DA" w:rsidRDefault="00BC47DA" w:rsidP="00BC47DA">
      <w:pPr>
        <w:pStyle w:val="Spistreci1"/>
        <w:rPr>
          <w:rStyle w:val="Hipercze"/>
          <w:sz w:val="20"/>
          <w:szCs w:val="20"/>
        </w:rPr>
      </w:pPr>
    </w:p>
    <w:p w14:paraId="5A403755" w14:textId="77777777" w:rsidR="00BC47DA" w:rsidRPr="00BC47DA" w:rsidRDefault="00BC47DA" w:rsidP="00BC47DA">
      <w:pPr>
        <w:pStyle w:val="Spistreci1"/>
        <w:rPr>
          <w:rFonts w:eastAsiaTheme="minorEastAsia" w:cstheme="minorBidi"/>
          <w:b w:val="0"/>
          <w:sz w:val="20"/>
          <w:szCs w:val="20"/>
        </w:rPr>
      </w:pPr>
      <w:hyperlink w:anchor="_Toc213242683" w:history="1">
        <w:r w:rsidRPr="00BC47DA">
          <w:rPr>
            <w:rStyle w:val="Hipercze"/>
            <w:sz w:val="20"/>
            <w:szCs w:val="20"/>
          </w:rPr>
          <w:t>IV. REALIZACJA PROGRAMU OCHRONY ŚRODOWISKA GMINY MIASTO MRĄGOWO</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_Toc213242683 \h </w:instrText>
        </w:r>
        <w:r w:rsidRPr="00BC47DA">
          <w:rPr>
            <w:webHidden/>
            <w:sz w:val="20"/>
            <w:szCs w:val="20"/>
          </w:rPr>
        </w:r>
        <w:r w:rsidRPr="00BC47DA">
          <w:rPr>
            <w:webHidden/>
            <w:sz w:val="20"/>
            <w:szCs w:val="20"/>
          </w:rPr>
          <w:fldChar w:fldCharType="separate"/>
        </w:r>
        <w:r w:rsidR="00276C00">
          <w:rPr>
            <w:webHidden/>
            <w:sz w:val="20"/>
            <w:szCs w:val="20"/>
          </w:rPr>
          <w:t>13</w:t>
        </w:r>
        <w:r w:rsidRPr="00BC47DA">
          <w:rPr>
            <w:webHidden/>
            <w:sz w:val="20"/>
            <w:szCs w:val="20"/>
          </w:rPr>
          <w:fldChar w:fldCharType="end"/>
        </w:r>
      </w:hyperlink>
    </w:p>
    <w:p w14:paraId="3D86B341" w14:textId="77777777" w:rsidR="00BC47DA" w:rsidRPr="00BC47DA" w:rsidRDefault="00BC47DA" w:rsidP="00BC47DA">
      <w:pPr>
        <w:pStyle w:val="Spistreci1"/>
        <w:rPr>
          <w:rStyle w:val="Hipercze"/>
          <w:sz w:val="20"/>
          <w:szCs w:val="20"/>
        </w:rPr>
      </w:pPr>
    </w:p>
    <w:p w14:paraId="6C97AA4B" w14:textId="77777777" w:rsidR="00BC47DA" w:rsidRPr="00BC47DA" w:rsidRDefault="00BC47DA" w:rsidP="00BC47DA">
      <w:pPr>
        <w:pStyle w:val="Spistreci1"/>
        <w:rPr>
          <w:rFonts w:eastAsiaTheme="minorEastAsia" w:cstheme="minorBidi"/>
          <w:b w:val="0"/>
          <w:sz w:val="20"/>
          <w:szCs w:val="20"/>
        </w:rPr>
      </w:pPr>
      <w:hyperlink w:anchor="_Toc213242684" w:history="1">
        <w:r w:rsidRPr="00BC47DA">
          <w:rPr>
            <w:rStyle w:val="Hipercze"/>
            <w:sz w:val="20"/>
            <w:szCs w:val="20"/>
          </w:rPr>
          <w:t>V. MONITOROWANIE PROGRAMU OCHRONY ŚRODOWISKA</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_Toc213242684 \h </w:instrText>
        </w:r>
        <w:r w:rsidRPr="00BC47DA">
          <w:rPr>
            <w:webHidden/>
            <w:sz w:val="20"/>
            <w:szCs w:val="20"/>
          </w:rPr>
        </w:r>
        <w:r w:rsidRPr="00BC47DA">
          <w:rPr>
            <w:webHidden/>
            <w:sz w:val="20"/>
            <w:szCs w:val="20"/>
          </w:rPr>
          <w:fldChar w:fldCharType="separate"/>
        </w:r>
        <w:r w:rsidR="00276C00">
          <w:rPr>
            <w:webHidden/>
            <w:sz w:val="20"/>
            <w:szCs w:val="20"/>
          </w:rPr>
          <w:t>48</w:t>
        </w:r>
        <w:r w:rsidRPr="00BC47DA">
          <w:rPr>
            <w:webHidden/>
            <w:sz w:val="20"/>
            <w:szCs w:val="20"/>
          </w:rPr>
          <w:fldChar w:fldCharType="end"/>
        </w:r>
      </w:hyperlink>
    </w:p>
    <w:p w14:paraId="116CE71A" w14:textId="77777777" w:rsidR="00BC47DA" w:rsidRPr="00BC47DA" w:rsidRDefault="00BC47DA" w:rsidP="00BC47DA">
      <w:pPr>
        <w:pStyle w:val="Spistreci1"/>
        <w:rPr>
          <w:rFonts w:eastAsiaTheme="minorEastAsia" w:cstheme="minorBidi"/>
          <w:b w:val="0"/>
          <w:sz w:val="20"/>
          <w:szCs w:val="20"/>
        </w:rPr>
      </w:pPr>
      <w:hyperlink w:anchor="_Toc213242685" w:history="1">
        <w:r w:rsidRPr="00BC47DA">
          <w:rPr>
            <w:rStyle w:val="Hipercze"/>
            <w:rFonts w:eastAsia="Calibri"/>
            <w:sz w:val="20"/>
            <w:szCs w:val="20"/>
          </w:rPr>
          <w:t>5.1. Zasady monitoringu</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_Toc213242685 \h </w:instrText>
        </w:r>
        <w:r w:rsidRPr="00BC47DA">
          <w:rPr>
            <w:webHidden/>
            <w:sz w:val="20"/>
            <w:szCs w:val="20"/>
          </w:rPr>
        </w:r>
        <w:r w:rsidRPr="00BC47DA">
          <w:rPr>
            <w:webHidden/>
            <w:sz w:val="20"/>
            <w:szCs w:val="20"/>
          </w:rPr>
          <w:fldChar w:fldCharType="separate"/>
        </w:r>
        <w:r w:rsidR="00276C00">
          <w:rPr>
            <w:webHidden/>
            <w:sz w:val="20"/>
            <w:szCs w:val="20"/>
          </w:rPr>
          <w:t>48</w:t>
        </w:r>
        <w:r w:rsidRPr="00BC47DA">
          <w:rPr>
            <w:webHidden/>
            <w:sz w:val="20"/>
            <w:szCs w:val="20"/>
          </w:rPr>
          <w:fldChar w:fldCharType="end"/>
        </w:r>
      </w:hyperlink>
    </w:p>
    <w:p w14:paraId="19EA7AA2"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86" w:history="1">
        <w:r w:rsidRPr="00BC47DA">
          <w:rPr>
            <w:rStyle w:val="Hipercze"/>
            <w:rFonts w:ascii="Cambria" w:eastAsia="Calibri" w:hAnsi="Cambria"/>
            <w:i/>
            <w:noProof/>
            <w:sz w:val="20"/>
            <w:szCs w:val="20"/>
          </w:rPr>
          <w:t>5.1.1. Monitoring środowiska</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_Toc213242686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49</w:t>
        </w:r>
        <w:r w:rsidRPr="00BC47DA">
          <w:rPr>
            <w:rFonts w:ascii="Cambria" w:hAnsi="Cambria"/>
            <w:i/>
            <w:noProof/>
            <w:webHidden/>
            <w:sz w:val="20"/>
            <w:szCs w:val="20"/>
          </w:rPr>
          <w:fldChar w:fldCharType="end"/>
        </w:r>
      </w:hyperlink>
    </w:p>
    <w:p w14:paraId="536F5671"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87" w:history="1">
        <w:r w:rsidRPr="00BC47DA">
          <w:rPr>
            <w:rStyle w:val="Hipercze"/>
            <w:rFonts w:ascii="Cambria" w:eastAsia="Calibri" w:hAnsi="Cambria"/>
            <w:i/>
            <w:noProof/>
            <w:sz w:val="20"/>
            <w:szCs w:val="20"/>
          </w:rPr>
          <w:t>5.1.2. Monitoring programu</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_Toc213242687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49</w:t>
        </w:r>
        <w:r w:rsidRPr="00BC47DA">
          <w:rPr>
            <w:rFonts w:ascii="Cambria" w:hAnsi="Cambria"/>
            <w:i/>
            <w:noProof/>
            <w:webHidden/>
            <w:sz w:val="20"/>
            <w:szCs w:val="20"/>
          </w:rPr>
          <w:fldChar w:fldCharType="end"/>
        </w:r>
      </w:hyperlink>
    </w:p>
    <w:p w14:paraId="715412BA" w14:textId="77777777" w:rsidR="00BC47DA" w:rsidRPr="00BC47DA" w:rsidRDefault="00BC47DA" w:rsidP="00BC47DA">
      <w:pPr>
        <w:pStyle w:val="Spistreci3"/>
        <w:spacing w:line="240" w:lineRule="auto"/>
        <w:rPr>
          <w:rFonts w:ascii="Cambria" w:eastAsiaTheme="minorEastAsia" w:hAnsi="Cambria" w:cstheme="minorBidi"/>
          <w:i/>
          <w:noProof/>
          <w:sz w:val="20"/>
          <w:szCs w:val="20"/>
        </w:rPr>
      </w:pPr>
      <w:hyperlink w:anchor="_Toc213242688" w:history="1">
        <w:r w:rsidRPr="00BC47DA">
          <w:rPr>
            <w:rStyle w:val="Hipercze"/>
            <w:rFonts w:ascii="Cambria" w:eastAsia="Calibri" w:hAnsi="Cambria"/>
            <w:i/>
            <w:noProof/>
            <w:sz w:val="20"/>
            <w:szCs w:val="20"/>
          </w:rPr>
          <w:t>5.1.3. Monitoring odczuć społecznych</w:t>
        </w:r>
        <w:r w:rsidRPr="00BC47DA">
          <w:rPr>
            <w:rFonts w:ascii="Cambria" w:hAnsi="Cambria"/>
            <w:i/>
            <w:noProof/>
            <w:webHidden/>
            <w:sz w:val="20"/>
            <w:szCs w:val="20"/>
          </w:rPr>
          <w:tab/>
        </w:r>
        <w:r w:rsidRPr="00BC47DA">
          <w:rPr>
            <w:rFonts w:ascii="Cambria" w:hAnsi="Cambria"/>
            <w:i/>
            <w:noProof/>
            <w:webHidden/>
            <w:sz w:val="20"/>
            <w:szCs w:val="20"/>
          </w:rPr>
          <w:fldChar w:fldCharType="begin"/>
        </w:r>
        <w:r w:rsidRPr="00BC47DA">
          <w:rPr>
            <w:rFonts w:ascii="Cambria" w:hAnsi="Cambria"/>
            <w:i/>
            <w:noProof/>
            <w:webHidden/>
            <w:sz w:val="20"/>
            <w:szCs w:val="20"/>
          </w:rPr>
          <w:instrText xml:space="preserve"> PAGEREF _Toc213242688 \h </w:instrText>
        </w:r>
        <w:r w:rsidRPr="00BC47DA">
          <w:rPr>
            <w:rFonts w:ascii="Cambria" w:hAnsi="Cambria"/>
            <w:i/>
            <w:noProof/>
            <w:webHidden/>
            <w:sz w:val="20"/>
            <w:szCs w:val="20"/>
          </w:rPr>
        </w:r>
        <w:r w:rsidRPr="00BC47DA">
          <w:rPr>
            <w:rFonts w:ascii="Cambria" w:hAnsi="Cambria"/>
            <w:i/>
            <w:noProof/>
            <w:webHidden/>
            <w:sz w:val="20"/>
            <w:szCs w:val="20"/>
          </w:rPr>
          <w:fldChar w:fldCharType="separate"/>
        </w:r>
        <w:r w:rsidR="00276C00">
          <w:rPr>
            <w:rFonts w:ascii="Cambria" w:hAnsi="Cambria"/>
            <w:i/>
            <w:noProof/>
            <w:webHidden/>
            <w:sz w:val="20"/>
            <w:szCs w:val="20"/>
          </w:rPr>
          <w:t>50</w:t>
        </w:r>
        <w:r w:rsidRPr="00BC47DA">
          <w:rPr>
            <w:rFonts w:ascii="Cambria" w:hAnsi="Cambria"/>
            <w:i/>
            <w:noProof/>
            <w:webHidden/>
            <w:sz w:val="20"/>
            <w:szCs w:val="20"/>
          </w:rPr>
          <w:fldChar w:fldCharType="end"/>
        </w:r>
      </w:hyperlink>
    </w:p>
    <w:p w14:paraId="415F5611" w14:textId="77777777" w:rsidR="00BC47DA" w:rsidRPr="00BC47DA" w:rsidRDefault="00BC47DA" w:rsidP="00BC47DA">
      <w:pPr>
        <w:pStyle w:val="Spistreci1"/>
        <w:rPr>
          <w:rFonts w:eastAsiaTheme="minorEastAsia" w:cstheme="minorBidi"/>
          <w:b w:val="0"/>
          <w:sz w:val="20"/>
          <w:szCs w:val="20"/>
        </w:rPr>
      </w:pPr>
      <w:hyperlink w:anchor="_Toc213242689" w:history="1">
        <w:r w:rsidRPr="00BC47DA">
          <w:rPr>
            <w:rStyle w:val="Hipercze"/>
            <w:rFonts w:eastAsia="Calibri"/>
            <w:sz w:val="20"/>
            <w:szCs w:val="20"/>
          </w:rPr>
          <w:t>5.2. Monitorowanie założonych efektów ekologicznych</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_Toc213242689 \h </w:instrText>
        </w:r>
        <w:r w:rsidRPr="00BC47DA">
          <w:rPr>
            <w:webHidden/>
            <w:sz w:val="20"/>
            <w:szCs w:val="20"/>
          </w:rPr>
        </w:r>
        <w:r w:rsidRPr="00BC47DA">
          <w:rPr>
            <w:webHidden/>
            <w:sz w:val="20"/>
            <w:szCs w:val="20"/>
          </w:rPr>
          <w:fldChar w:fldCharType="separate"/>
        </w:r>
        <w:r w:rsidR="00276C00">
          <w:rPr>
            <w:webHidden/>
            <w:sz w:val="20"/>
            <w:szCs w:val="20"/>
          </w:rPr>
          <w:t>50</w:t>
        </w:r>
        <w:r w:rsidRPr="00BC47DA">
          <w:rPr>
            <w:webHidden/>
            <w:sz w:val="20"/>
            <w:szCs w:val="20"/>
          </w:rPr>
          <w:fldChar w:fldCharType="end"/>
        </w:r>
      </w:hyperlink>
    </w:p>
    <w:p w14:paraId="73978BCB" w14:textId="77777777" w:rsidR="00BC47DA" w:rsidRPr="00BC47DA" w:rsidRDefault="00BC47DA" w:rsidP="00BC47DA">
      <w:pPr>
        <w:pStyle w:val="Spistreci1"/>
        <w:rPr>
          <w:rStyle w:val="Hipercze"/>
          <w:sz w:val="20"/>
          <w:szCs w:val="20"/>
        </w:rPr>
      </w:pPr>
    </w:p>
    <w:p w14:paraId="0175A49E" w14:textId="77777777" w:rsidR="00BC47DA" w:rsidRPr="00BC47DA" w:rsidRDefault="00BC47DA" w:rsidP="00BC47DA">
      <w:pPr>
        <w:pStyle w:val="Spistreci1"/>
        <w:rPr>
          <w:rFonts w:eastAsiaTheme="minorEastAsia" w:cstheme="minorBidi"/>
          <w:b w:val="0"/>
          <w:sz w:val="20"/>
          <w:szCs w:val="20"/>
        </w:rPr>
      </w:pPr>
      <w:hyperlink w:anchor="_Toc213242690" w:history="1">
        <w:r w:rsidRPr="00BC47DA">
          <w:rPr>
            <w:rStyle w:val="Hipercze"/>
            <w:sz w:val="20"/>
            <w:szCs w:val="20"/>
          </w:rPr>
          <w:t>VI. PODSUMOWANIE</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_Toc213242690 \h </w:instrText>
        </w:r>
        <w:r w:rsidRPr="00BC47DA">
          <w:rPr>
            <w:webHidden/>
            <w:sz w:val="20"/>
            <w:szCs w:val="20"/>
          </w:rPr>
        </w:r>
        <w:r w:rsidRPr="00BC47DA">
          <w:rPr>
            <w:webHidden/>
            <w:sz w:val="20"/>
            <w:szCs w:val="20"/>
          </w:rPr>
          <w:fldChar w:fldCharType="separate"/>
        </w:r>
        <w:r w:rsidR="00276C00">
          <w:rPr>
            <w:webHidden/>
            <w:sz w:val="20"/>
            <w:szCs w:val="20"/>
          </w:rPr>
          <w:t>56</w:t>
        </w:r>
        <w:r w:rsidRPr="00BC47DA">
          <w:rPr>
            <w:webHidden/>
            <w:sz w:val="20"/>
            <w:szCs w:val="20"/>
          </w:rPr>
          <w:fldChar w:fldCharType="end"/>
        </w:r>
      </w:hyperlink>
    </w:p>
    <w:p w14:paraId="17DADA04" w14:textId="77777777" w:rsidR="00BC47DA" w:rsidRPr="00BC47DA" w:rsidRDefault="00BC47DA" w:rsidP="00BC47DA">
      <w:pPr>
        <w:pStyle w:val="Spistreci1"/>
        <w:rPr>
          <w:rStyle w:val="Hipercze"/>
          <w:sz w:val="20"/>
          <w:szCs w:val="20"/>
        </w:rPr>
      </w:pPr>
    </w:p>
    <w:p w14:paraId="1938FE18" w14:textId="77777777" w:rsidR="00BC47DA" w:rsidRPr="00BC47DA" w:rsidRDefault="00BC47DA" w:rsidP="00BC47DA">
      <w:pPr>
        <w:pStyle w:val="Spistreci1"/>
        <w:rPr>
          <w:rFonts w:eastAsiaTheme="minorEastAsia" w:cstheme="minorBidi"/>
          <w:b w:val="0"/>
          <w:sz w:val="20"/>
          <w:szCs w:val="20"/>
        </w:rPr>
      </w:pPr>
      <w:hyperlink w:anchor="_Toc213242691" w:history="1">
        <w:r w:rsidRPr="00BC47DA">
          <w:rPr>
            <w:rStyle w:val="Hipercze"/>
            <w:sz w:val="20"/>
            <w:szCs w:val="20"/>
          </w:rPr>
          <w:t>VII. BIBLIOGRAFIA</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_Toc213242691 \h </w:instrText>
        </w:r>
        <w:r w:rsidRPr="00BC47DA">
          <w:rPr>
            <w:webHidden/>
            <w:sz w:val="20"/>
            <w:szCs w:val="20"/>
          </w:rPr>
        </w:r>
        <w:r w:rsidRPr="00BC47DA">
          <w:rPr>
            <w:webHidden/>
            <w:sz w:val="20"/>
            <w:szCs w:val="20"/>
          </w:rPr>
          <w:fldChar w:fldCharType="separate"/>
        </w:r>
        <w:r w:rsidR="00276C00">
          <w:rPr>
            <w:webHidden/>
            <w:sz w:val="20"/>
            <w:szCs w:val="20"/>
          </w:rPr>
          <w:t>57</w:t>
        </w:r>
        <w:r w:rsidRPr="00BC47DA">
          <w:rPr>
            <w:webHidden/>
            <w:sz w:val="20"/>
            <w:szCs w:val="20"/>
          </w:rPr>
          <w:fldChar w:fldCharType="end"/>
        </w:r>
      </w:hyperlink>
    </w:p>
    <w:p w14:paraId="41EA9B41" w14:textId="77777777" w:rsidR="00BC47DA" w:rsidRPr="00BC47DA" w:rsidRDefault="00BC47DA" w:rsidP="00BC47DA">
      <w:pPr>
        <w:pStyle w:val="Spistreci1"/>
        <w:rPr>
          <w:rStyle w:val="Hipercze"/>
          <w:sz w:val="20"/>
          <w:szCs w:val="20"/>
        </w:rPr>
      </w:pPr>
    </w:p>
    <w:p w14:paraId="3A789724" w14:textId="77777777" w:rsidR="00BC47DA" w:rsidRPr="00BC47DA" w:rsidRDefault="00BC47DA" w:rsidP="00BC47DA">
      <w:pPr>
        <w:pStyle w:val="Spistreci1"/>
        <w:rPr>
          <w:rStyle w:val="Hipercze"/>
          <w:sz w:val="20"/>
          <w:szCs w:val="20"/>
        </w:rPr>
      </w:pPr>
      <w:hyperlink w:anchor="_Toc213242692" w:history="1">
        <w:r w:rsidRPr="00BC47DA">
          <w:rPr>
            <w:rStyle w:val="Hipercze"/>
            <w:sz w:val="20"/>
            <w:szCs w:val="20"/>
          </w:rPr>
          <w:t>VIII. SPIS TABEL</w:t>
        </w:r>
        <w:r w:rsidRPr="00BC47DA">
          <w:rPr>
            <w:webHidden/>
            <w:sz w:val="20"/>
            <w:szCs w:val="20"/>
          </w:rPr>
          <w:tab/>
        </w:r>
        <w:r w:rsidRPr="00BC47DA">
          <w:rPr>
            <w:webHidden/>
            <w:sz w:val="20"/>
            <w:szCs w:val="20"/>
          </w:rPr>
          <w:fldChar w:fldCharType="begin"/>
        </w:r>
        <w:r w:rsidRPr="00BC47DA">
          <w:rPr>
            <w:webHidden/>
            <w:sz w:val="20"/>
            <w:szCs w:val="20"/>
          </w:rPr>
          <w:instrText xml:space="preserve"> PAGEREF _Toc213242692 \h </w:instrText>
        </w:r>
        <w:r w:rsidRPr="00BC47DA">
          <w:rPr>
            <w:webHidden/>
            <w:sz w:val="20"/>
            <w:szCs w:val="20"/>
          </w:rPr>
        </w:r>
        <w:r w:rsidRPr="00BC47DA">
          <w:rPr>
            <w:webHidden/>
            <w:sz w:val="20"/>
            <w:szCs w:val="20"/>
          </w:rPr>
          <w:fldChar w:fldCharType="separate"/>
        </w:r>
        <w:r w:rsidR="00276C00">
          <w:rPr>
            <w:webHidden/>
            <w:sz w:val="20"/>
            <w:szCs w:val="20"/>
          </w:rPr>
          <w:t>57</w:t>
        </w:r>
        <w:r w:rsidRPr="00BC47DA">
          <w:rPr>
            <w:webHidden/>
            <w:sz w:val="20"/>
            <w:szCs w:val="20"/>
          </w:rPr>
          <w:fldChar w:fldCharType="end"/>
        </w:r>
      </w:hyperlink>
    </w:p>
    <w:p w14:paraId="6052D13F" w14:textId="77777777" w:rsidR="00BC47DA" w:rsidRPr="00BC47DA" w:rsidRDefault="00BC47DA" w:rsidP="00BC47DA">
      <w:pPr>
        <w:jc w:val="both"/>
        <w:rPr>
          <w:i/>
          <w:noProof/>
          <w:lang w:eastAsia="pl-PL"/>
        </w:rPr>
      </w:pPr>
    </w:p>
    <w:p w14:paraId="64324669" w14:textId="77777777" w:rsidR="00BC47DA" w:rsidRPr="00BC47DA" w:rsidRDefault="00BC47DA" w:rsidP="00BC47DA">
      <w:pPr>
        <w:jc w:val="both"/>
        <w:rPr>
          <w:i/>
          <w:noProof/>
          <w:lang w:eastAsia="pl-PL"/>
        </w:rPr>
      </w:pPr>
    </w:p>
    <w:p w14:paraId="77C412E4" w14:textId="77777777" w:rsidR="00BC47DA" w:rsidRPr="00BC47DA" w:rsidRDefault="00BC47DA" w:rsidP="00BC47DA">
      <w:pPr>
        <w:jc w:val="both"/>
        <w:rPr>
          <w:i/>
          <w:noProof/>
          <w:lang w:eastAsia="pl-PL"/>
        </w:rPr>
      </w:pPr>
    </w:p>
    <w:p w14:paraId="3815B27C" w14:textId="77777777" w:rsidR="00BC47DA" w:rsidRPr="00BC47DA" w:rsidRDefault="00BC47DA" w:rsidP="00BC47DA">
      <w:pPr>
        <w:jc w:val="both"/>
        <w:rPr>
          <w:i/>
          <w:noProof/>
          <w:lang w:eastAsia="pl-PL"/>
        </w:rPr>
      </w:pPr>
    </w:p>
    <w:p w14:paraId="336D0A0D" w14:textId="77777777" w:rsidR="00BC47DA" w:rsidRPr="00BC47DA" w:rsidRDefault="00BC47DA" w:rsidP="00BC47DA">
      <w:pPr>
        <w:jc w:val="both"/>
        <w:rPr>
          <w:i/>
          <w:noProof/>
          <w:lang w:eastAsia="pl-PL"/>
        </w:rPr>
      </w:pPr>
    </w:p>
    <w:p w14:paraId="0D2A9292" w14:textId="7BD80DD8" w:rsidR="009A5043" w:rsidRPr="00412A82" w:rsidRDefault="001B6F72" w:rsidP="00BC47DA">
      <w:pPr>
        <w:pStyle w:val="Nagwek1"/>
        <w:spacing w:before="0" w:line="240" w:lineRule="auto"/>
        <w:jc w:val="both"/>
        <w:rPr>
          <w:bCs w:val="0"/>
          <w:i/>
          <w:color w:val="auto"/>
          <w:sz w:val="24"/>
          <w:szCs w:val="20"/>
        </w:rPr>
      </w:pPr>
      <w:r w:rsidRPr="00BC47DA">
        <w:rPr>
          <w:i/>
          <w:noProof/>
          <w:sz w:val="20"/>
          <w:szCs w:val="20"/>
          <w:lang w:eastAsia="pl-PL"/>
        </w:rPr>
        <w:lastRenderedPageBreak/>
        <w:fldChar w:fldCharType="end"/>
      </w:r>
      <w:bookmarkStart w:id="0" w:name="_Toc112749968"/>
      <w:bookmarkStart w:id="1" w:name="_Toc213242656"/>
      <w:r w:rsidR="009A5043" w:rsidRPr="00412A82">
        <w:rPr>
          <w:bCs w:val="0"/>
          <w:i/>
          <w:color w:val="auto"/>
          <w:sz w:val="24"/>
          <w:szCs w:val="20"/>
        </w:rPr>
        <w:t>I. WYKAZ SKRÓTÓW STOSOWANYCH W DOKUMENCIE</w:t>
      </w:r>
      <w:bookmarkEnd w:id="0"/>
      <w:bookmarkEnd w:id="1"/>
    </w:p>
    <w:p w14:paraId="3545B212" w14:textId="77777777" w:rsidR="009A5043" w:rsidRPr="00412A82" w:rsidRDefault="009A5043" w:rsidP="009A5043">
      <w:pPr>
        <w:spacing w:after="0" w:line="240" w:lineRule="auto"/>
        <w:rPr>
          <w:rFonts w:ascii="Cambria" w:hAnsi="Cambria"/>
          <w:sz w:val="20"/>
          <w:szCs w:val="20"/>
        </w:rPr>
      </w:pPr>
    </w:p>
    <w:p w14:paraId="3320199C" w14:textId="77777777" w:rsidR="004A3647" w:rsidRPr="00412A82" w:rsidRDefault="004A3647" w:rsidP="004A3647">
      <w:pPr>
        <w:spacing w:after="0" w:line="240" w:lineRule="auto"/>
        <w:ind w:firstLine="708"/>
        <w:jc w:val="both"/>
        <w:rPr>
          <w:rFonts w:ascii="Cambria" w:hAnsi="Cambria" w:cs="Arial"/>
          <w:bCs/>
          <w:sz w:val="20"/>
          <w:szCs w:val="20"/>
        </w:rPr>
      </w:pPr>
      <w:bookmarkStart w:id="2" w:name="_Toc400894235"/>
      <w:bookmarkStart w:id="3" w:name="_Toc5461553"/>
      <w:r w:rsidRPr="00412A82">
        <w:rPr>
          <w:rFonts w:ascii="Cambria" w:hAnsi="Cambria" w:cs="Arial"/>
          <w:bCs/>
          <w:sz w:val="20"/>
          <w:szCs w:val="20"/>
        </w:rPr>
        <w:t>Program Ochrony Środowiska wymusza na wszystkich uczestnikach procesów decyzyjnych i inwestycyjnych zastosowanie jednakowej terminologii dotyczącej całokształtu ochrony środowiska. Poniżej przedstawione zostały znaczenia skrótów użytych w opracowaniu.</w:t>
      </w:r>
    </w:p>
    <w:p w14:paraId="71833A14" w14:textId="77777777" w:rsidR="004A3647" w:rsidRPr="00412A82" w:rsidRDefault="004A3647" w:rsidP="004A3647">
      <w:pPr>
        <w:spacing w:after="0" w:line="240" w:lineRule="auto"/>
        <w:rPr>
          <w:rFonts w:ascii="Cambria" w:hAnsi="Cambria"/>
          <w:b/>
          <w:bCs/>
          <w:sz w:val="20"/>
          <w:szCs w:val="20"/>
        </w:rPr>
      </w:pPr>
    </w:p>
    <w:p w14:paraId="52580B40" w14:textId="77777777" w:rsidR="004A3647" w:rsidRPr="00412A82" w:rsidRDefault="004A3647" w:rsidP="0044059F">
      <w:pPr>
        <w:numPr>
          <w:ilvl w:val="0"/>
          <w:numId w:val="10"/>
        </w:numPr>
        <w:spacing w:after="0" w:line="240" w:lineRule="auto"/>
        <w:contextualSpacing/>
        <w:rPr>
          <w:rFonts w:ascii="Cambria" w:hAnsi="Cambria" w:cs="Arial"/>
          <w:sz w:val="20"/>
          <w:szCs w:val="20"/>
          <w:lang w:eastAsia="pl-PL"/>
        </w:rPr>
      </w:pPr>
      <w:r w:rsidRPr="00412A82">
        <w:rPr>
          <w:rFonts w:ascii="Cambria" w:hAnsi="Cambria" w:cs="Arial"/>
          <w:b/>
          <w:sz w:val="20"/>
          <w:szCs w:val="20"/>
          <w:lang w:eastAsia="pl-PL"/>
        </w:rPr>
        <w:t>CRFOP</w:t>
      </w:r>
      <w:r w:rsidRPr="00412A82">
        <w:rPr>
          <w:rFonts w:ascii="Cambria" w:hAnsi="Cambria" w:cs="Arial"/>
          <w:sz w:val="20"/>
          <w:szCs w:val="20"/>
          <w:lang w:eastAsia="pl-PL"/>
        </w:rPr>
        <w:t xml:space="preserve"> - Centralny Rejestr Form Ochrony Przyrody</w:t>
      </w:r>
    </w:p>
    <w:p w14:paraId="16B46501" w14:textId="77777777" w:rsidR="004A3647" w:rsidRPr="00412A82" w:rsidRDefault="004A3647" w:rsidP="0044059F">
      <w:pPr>
        <w:numPr>
          <w:ilvl w:val="0"/>
          <w:numId w:val="10"/>
        </w:numPr>
        <w:spacing w:after="0" w:line="240" w:lineRule="auto"/>
        <w:contextualSpacing/>
        <w:rPr>
          <w:rFonts w:ascii="Cambria" w:hAnsi="Cambria" w:cs="Arial"/>
          <w:sz w:val="20"/>
          <w:szCs w:val="20"/>
          <w:lang w:eastAsia="pl-PL"/>
        </w:rPr>
      </w:pPr>
      <w:r w:rsidRPr="00412A82">
        <w:rPr>
          <w:rFonts w:ascii="Cambria" w:hAnsi="Cambria"/>
          <w:b/>
          <w:color w:val="000000"/>
          <w:sz w:val="20"/>
          <w:szCs w:val="20"/>
        </w:rPr>
        <w:t>EEA</w:t>
      </w:r>
      <w:r w:rsidRPr="00412A82">
        <w:rPr>
          <w:rFonts w:ascii="Cambria" w:hAnsi="Cambria"/>
          <w:color w:val="000000"/>
          <w:sz w:val="20"/>
          <w:szCs w:val="20"/>
        </w:rPr>
        <w:t xml:space="preserve"> - Europejska Agencja Środowiska</w:t>
      </w:r>
    </w:p>
    <w:p w14:paraId="2193872B" w14:textId="77777777" w:rsidR="004A3647" w:rsidRPr="00412A82" w:rsidRDefault="004A3647" w:rsidP="0044059F">
      <w:pPr>
        <w:numPr>
          <w:ilvl w:val="0"/>
          <w:numId w:val="10"/>
        </w:numPr>
        <w:autoSpaceDE w:val="0"/>
        <w:autoSpaceDN w:val="0"/>
        <w:adjustRightInd w:val="0"/>
        <w:spacing w:after="0" w:line="240" w:lineRule="auto"/>
        <w:contextualSpacing/>
        <w:rPr>
          <w:rFonts w:ascii="Cambria" w:hAnsi="Cambria" w:cs="Arial"/>
          <w:sz w:val="20"/>
          <w:szCs w:val="20"/>
          <w:lang w:eastAsia="pl-PL"/>
        </w:rPr>
      </w:pPr>
      <w:r w:rsidRPr="00412A82">
        <w:rPr>
          <w:rFonts w:ascii="Cambria" w:hAnsi="Cambria" w:cs="Arial"/>
          <w:b/>
          <w:bCs/>
          <w:sz w:val="20"/>
          <w:szCs w:val="20"/>
          <w:lang w:eastAsia="pl-PL"/>
        </w:rPr>
        <w:t xml:space="preserve">GDDKiA </w:t>
      </w:r>
      <w:r w:rsidRPr="00412A82">
        <w:rPr>
          <w:rFonts w:ascii="Cambria" w:hAnsi="Cambria" w:cs="Arial"/>
          <w:sz w:val="20"/>
          <w:szCs w:val="20"/>
          <w:lang w:eastAsia="pl-PL"/>
        </w:rPr>
        <w:t xml:space="preserve">- Generalna Dyrekcja Dróg Krajowych i Autostrad </w:t>
      </w:r>
    </w:p>
    <w:p w14:paraId="33B5521E" w14:textId="77777777" w:rsidR="004A3647" w:rsidRPr="00412A82" w:rsidRDefault="004A3647" w:rsidP="0044059F">
      <w:pPr>
        <w:numPr>
          <w:ilvl w:val="0"/>
          <w:numId w:val="10"/>
        </w:numPr>
        <w:autoSpaceDE w:val="0"/>
        <w:autoSpaceDN w:val="0"/>
        <w:adjustRightInd w:val="0"/>
        <w:spacing w:after="0" w:line="240" w:lineRule="auto"/>
        <w:contextualSpacing/>
        <w:rPr>
          <w:rFonts w:ascii="Cambria" w:hAnsi="Cambria" w:cs="Arial"/>
          <w:sz w:val="20"/>
          <w:szCs w:val="20"/>
          <w:lang w:eastAsia="pl-PL"/>
        </w:rPr>
      </w:pPr>
      <w:r w:rsidRPr="00412A82">
        <w:rPr>
          <w:rFonts w:ascii="Cambria" w:hAnsi="Cambria" w:cs="Arial"/>
          <w:b/>
          <w:bCs/>
          <w:sz w:val="20"/>
          <w:szCs w:val="20"/>
          <w:lang w:eastAsia="pl-PL"/>
        </w:rPr>
        <w:t xml:space="preserve">GDOŚ </w:t>
      </w:r>
      <w:r w:rsidRPr="00412A82">
        <w:rPr>
          <w:rFonts w:ascii="Cambria" w:hAnsi="Cambria" w:cs="Arial"/>
          <w:sz w:val="20"/>
          <w:szCs w:val="20"/>
          <w:lang w:eastAsia="pl-PL"/>
        </w:rPr>
        <w:t xml:space="preserve">- Generalna Dyrekcja Ochrony Środowiska </w:t>
      </w:r>
    </w:p>
    <w:p w14:paraId="4E1C060A" w14:textId="77777777" w:rsidR="004A3647" w:rsidRPr="00412A82" w:rsidRDefault="004A3647" w:rsidP="0044059F">
      <w:pPr>
        <w:numPr>
          <w:ilvl w:val="0"/>
          <w:numId w:val="10"/>
        </w:numPr>
        <w:autoSpaceDE w:val="0"/>
        <w:autoSpaceDN w:val="0"/>
        <w:adjustRightInd w:val="0"/>
        <w:spacing w:after="0" w:line="240" w:lineRule="auto"/>
        <w:contextualSpacing/>
        <w:rPr>
          <w:rFonts w:ascii="Cambria" w:hAnsi="Cambria" w:cs="Arial"/>
          <w:sz w:val="20"/>
          <w:szCs w:val="20"/>
          <w:lang w:eastAsia="pl-PL"/>
        </w:rPr>
      </w:pPr>
      <w:r w:rsidRPr="00412A82">
        <w:rPr>
          <w:rFonts w:ascii="Cambria" w:hAnsi="Cambria" w:cs="Arial"/>
          <w:b/>
          <w:bCs/>
          <w:sz w:val="20"/>
          <w:szCs w:val="20"/>
          <w:lang w:eastAsia="pl-PL"/>
        </w:rPr>
        <w:t xml:space="preserve">GIOŚ </w:t>
      </w:r>
      <w:r w:rsidRPr="00412A82">
        <w:rPr>
          <w:rFonts w:ascii="Cambria" w:hAnsi="Cambria" w:cs="Arial"/>
          <w:sz w:val="20"/>
          <w:szCs w:val="20"/>
          <w:lang w:eastAsia="pl-PL"/>
        </w:rPr>
        <w:t xml:space="preserve">- Generalny Inspektorat Ochrony Środowiska </w:t>
      </w:r>
    </w:p>
    <w:p w14:paraId="24208FDE" w14:textId="77777777" w:rsidR="004A3647" w:rsidRPr="00412A82" w:rsidRDefault="004A3647" w:rsidP="0044059F">
      <w:pPr>
        <w:numPr>
          <w:ilvl w:val="0"/>
          <w:numId w:val="10"/>
        </w:numPr>
        <w:spacing w:after="0" w:line="240" w:lineRule="auto"/>
        <w:contextualSpacing/>
        <w:rPr>
          <w:rFonts w:ascii="Cambria" w:hAnsi="Cambria"/>
          <w:color w:val="231F20"/>
          <w:sz w:val="20"/>
          <w:szCs w:val="20"/>
        </w:rPr>
      </w:pPr>
      <w:r w:rsidRPr="00412A82">
        <w:rPr>
          <w:rFonts w:ascii="Cambria" w:hAnsi="Cambria"/>
          <w:b/>
          <w:color w:val="231F20"/>
          <w:sz w:val="20"/>
          <w:szCs w:val="20"/>
        </w:rPr>
        <w:t>GUS BDL</w:t>
      </w:r>
      <w:r w:rsidRPr="00412A82">
        <w:rPr>
          <w:rFonts w:ascii="Cambria" w:hAnsi="Cambria"/>
          <w:color w:val="231F20"/>
          <w:sz w:val="20"/>
          <w:szCs w:val="20"/>
        </w:rPr>
        <w:t xml:space="preserve"> - Główny Urząd Statystyczny - Bank Danych Lokalnych</w:t>
      </w:r>
    </w:p>
    <w:p w14:paraId="103BF026" w14:textId="77777777" w:rsidR="004A3647" w:rsidRPr="00412A82" w:rsidRDefault="004A3647" w:rsidP="0044059F">
      <w:pPr>
        <w:numPr>
          <w:ilvl w:val="0"/>
          <w:numId w:val="10"/>
        </w:numPr>
        <w:autoSpaceDE w:val="0"/>
        <w:autoSpaceDN w:val="0"/>
        <w:adjustRightInd w:val="0"/>
        <w:spacing w:after="0" w:line="240" w:lineRule="auto"/>
        <w:contextualSpacing/>
        <w:rPr>
          <w:rFonts w:ascii="Cambria" w:hAnsi="Cambria" w:cs="Arial"/>
          <w:sz w:val="20"/>
          <w:szCs w:val="20"/>
          <w:lang w:eastAsia="pl-PL"/>
        </w:rPr>
      </w:pPr>
      <w:r w:rsidRPr="00412A82">
        <w:rPr>
          <w:rFonts w:ascii="Cambria" w:hAnsi="Cambria" w:cs="Arial"/>
          <w:b/>
          <w:bCs/>
          <w:sz w:val="20"/>
          <w:szCs w:val="20"/>
          <w:lang w:eastAsia="pl-PL"/>
        </w:rPr>
        <w:t xml:space="preserve">GZWP </w:t>
      </w:r>
      <w:r w:rsidRPr="00412A82">
        <w:rPr>
          <w:rFonts w:ascii="Cambria" w:hAnsi="Cambria" w:cs="Arial"/>
          <w:sz w:val="20"/>
          <w:szCs w:val="20"/>
          <w:lang w:eastAsia="pl-PL"/>
        </w:rPr>
        <w:t xml:space="preserve">- Główne Zbiorniki Wód Podziemnych </w:t>
      </w:r>
    </w:p>
    <w:p w14:paraId="667893A1" w14:textId="77777777" w:rsidR="004A3647" w:rsidRPr="00412A82" w:rsidRDefault="004A3647" w:rsidP="0044059F">
      <w:pPr>
        <w:numPr>
          <w:ilvl w:val="0"/>
          <w:numId w:val="10"/>
        </w:numPr>
        <w:autoSpaceDE w:val="0"/>
        <w:autoSpaceDN w:val="0"/>
        <w:adjustRightInd w:val="0"/>
        <w:spacing w:after="0" w:line="240" w:lineRule="auto"/>
        <w:contextualSpacing/>
        <w:rPr>
          <w:rFonts w:ascii="Cambria" w:hAnsi="Cambria" w:cs="Arial"/>
          <w:sz w:val="20"/>
          <w:szCs w:val="20"/>
          <w:lang w:eastAsia="pl-PL"/>
        </w:rPr>
      </w:pPr>
      <w:r w:rsidRPr="00412A82">
        <w:rPr>
          <w:rFonts w:ascii="Cambria" w:hAnsi="Cambria" w:cs="Arial"/>
          <w:b/>
          <w:bCs/>
          <w:sz w:val="20"/>
          <w:szCs w:val="20"/>
          <w:lang w:eastAsia="pl-PL"/>
        </w:rPr>
        <w:t xml:space="preserve">IOŚ </w:t>
      </w:r>
      <w:r w:rsidRPr="00412A82">
        <w:rPr>
          <w:rFonts w:ascii="Cambria" w:hAnsi="Cambria" w:cs="Arial"/>
          <w:sz w:val="20"/>
          <w:szCs w:val="20"/>
          <w:lang w:eastAsia="pl-PL"/>
        </w:rPr>
        <w:t xml:space="preserve">- Inspekcja Ochrony Środowiska </w:t>
      </w:r>
    </w:p>
    <w:p w14:paraId="3AC47FAD" w14:textId="77777777" w:rsidR="004A3647" w:rsidRPr="00412A82" w:rsidRDefault="004A3647" w:rsidP="0044059F">
      <w:pPr>
        <w:numPr>
          <w:ilvl w:val="0"/>
          <w:numId w:val="10"/>
        </w:numPr>
        <w:autoSpaceDE w:val="0"/>
        <w:autoSpaceDN w:val="0"/>
        <w:adjustRightInd w:val="0"/>
        <w:spacing w:after="0" w:line="240" w:lineRule="auto"/>
        <w:contextualSpacing/>
        <w:rPr>
          <w:rFonts w:ascii="Cambria" w:hAnsi="Cambria" w:cs="Arial"/>
          <w:sz w:val="20"/>
          <w:szCs w:val="20"/>
          <w:lang w:eastAsia="pl-PL"/>
        </w:rPr>
      </w:pPr>
      <w:r w:rsidRPr="00412A82">
        <w:rPr>
          <w:rFonts w:ascii="Cambria" w:hAnsi="Cambria" w:cs="Arial"/>
          <w:b/>
          <w:bCs/>
          <w:sz w:val="20"/>
          <w:szCs w:val="20"/>
          <w:lang w:eastAsia="pl-PL"/>
        </w:rPr>
        <w:t xml:space="preserve">JCWP </w:t>
      </w:r>
      <w:r w:rsidRPr="00412A82">
        <w:rPr>
          <w:rFonts w:ascii="Cambria" w:hAnsi="Cambria" w:cs="Arial"/>
          <w:sz w:val="20"/>
          <w:szCs w:val="20"/>
          <w:lang w:eastAsia="pl-PL"/>
        </w:rPr>
        <w:t xml:space="preserve">- Jednolite części wód powierzchniowych </w:t>
      </w:r>
    </w:p>
    <w:p w14:paraId="1F62D0D0" w14:textId="77777777" w:rsidR="004A3647" w:rsidRPr="00412A82" w:rsidRDefault="004A3647" w:rsidP="0044059F">
      <w:pPr>
        <w:numPr>
          <w:ilvl w:val="0"/>
          <w:numId w:val="10"/>
        </w:numPr>
        <w:autoSpaceDE w:val="0"/>
        <w:autoSpaceDN w:val="0"/>
        <w:adjustRightInd w:val="0"/>
        <w:spacing w:after="0" w:line="240" w:lineRule="auto"/>
        <w:contextualSpacing/>
        <w:rPr>
          <w:rFonts w:ascii="Cambria" w:hAnsi="Cambria" w:cs="Arial"/>
          <w:sz w:val="20"/>
          <w:szCs w:val="20"/>
          <w:lang w:eastAsia="pl-PL"/>
        </w:rPr>
      </w:pPr>
      <w:proofErr w:type="spellStart"/>
      <w:r w:rsidRPr="00412A82">
        <w:rPr>
          <w:rFonts w:ascii="Cambria" w:hAnsi="Cambria" w:cs="Arial"/>
          <w:b/>
          <w:bCs/>
          <w:sz w:val="20"/>
          <w:szCs w:val="20"/>
          <w:lang w:eastAsia="pl-PL"/>
        </w:rPr>
        <w:t>JCWPd</w:t>
      </w:r>
      <w:proofErr w:type="spellEnd"/>
      <w:r w:rsidRPr="00412A82">
        <w:rPr>
          <w:rFonts w:ascii="Cambria" w:hAnsi="Cambria" w:cs="Arial"/>
          <w:b/>
          <w:bCs/>
          <w:sz w:val="20"/>
          <w:szCs w:val="20"/>
          <w:lang w:eastAsia="pl-PL"/>
        </w:rPr>
        <w:t xml:space="preserve"> </w:t>
      </w:r>
      <w:r w:rsidRPr="00412A82">
        <w:rPr>
          <w:rFonts w:ascii="Cambria" w:hAnsi="Cambria" w:cs="Arial"/>
          <w:sz w:val="20"/>
          <w:szCs w:val="20"/>
          <w:lang w:eastAsia="pl-PL"/>
        </w:rPr>
        <w:t xml:space="preserve">- Jednolite części wód podziemnych </w:t>
      </w:r>
    </w:p>
    <w:p w14:paraId="2CF1818C" w14:textId="77777777" w:rsidR="004A3647" w:rsidRPr="00412A82" w:rsidRDefault="004A3647" w:rsidP="0044059F">
      <w:pPr>
        <w:numPr>
          <w:ilvl w:val="0"/>
          <w:numId w:val="10"/>
        </w:numPr>
        <w:spacing w:after="0" w:line="240" w:lineRule="auto"/>
        <w:contextualSpacing/>
        <w:rPr>
          <w:rFonts w:ascii="Cambria" w:hAnsi="Cambria"/>
          <w:color w:val="231F20"/>
          <w:sz w:val="20"/>
          <w:szCs w:val="20"/>
        </w:rPr>
      </w:pPr>
      <w:r w:rsidRPr="00412A82">
        <w:rPr>
          <w:rFonts w:ascii="Cambria" w:hAnsi="Cambria"/>
          <w:b/>
          <w:color w:val="231F20"/>
          <w:sz w:val="20"/>
          <w:szCs w:val="20"/>
        </w:rPr>
        <w:t>JST</w:t>
      </w:r>
      <w:r w:rsidRPr="00412A82">
        <w:rPr>
          <w:rFonts w:ascii="Cambria" w:hAnsi="Cambria"/>
          <w:color w:val="231F20"/>
          <w:sz w:val="20"/>
          <w:szCs w:val="20"/>
        </w:rPr>
        <w:t xml:space="preserve"> - Jednostka Samorządu Terytorialnego</w:t>
      </w:r>
    </w:p>
    <w:p w14:paraId="4803A45C" w14:textId="77777777" w:rsidR="004A3647" w:rsidRPr="00412A82" w:rsidRDefault="004A3647" w:rsidP="0044059F">
      <w:pPr>
        <w:numPr>
          <w:ilvl w:val="0"/>
          <w:numId w:val="10"/>
        </w:numPr>
        <w:spacing w:after="0" w:line="240" w:lineRule="auto"/>
        <w:contextualSpacing/>
        <w:rPr>
          <w:rFonts w:ascii="Cambria" w:hAnsi="Cambria"/>
          <w:color w:val="231F20"/>
          <w:sz w:val="20"/>
          <w:szCs w:val="20"/>
        </w:rPr>
      </w:pPr>
      <w:proofErr w:type="spellStart"/>
      <w:r w:rsidRPr="00412A82">
        <w:rPr>
          <w:rFonts w:ascii="Cambria" w:hAnsi="Cambria"/>
          <w:b/>
          <w:color w:val="231F20"/>
          <w:sz w:val="20"/>
          <w:szCs w:val="20"/>
        </w:rPr>
        <w:t>KOBiZE</w:t>
      </w:r>
      <w:proofErr w:type="spellEnd"/>
      <w:r w:rsidRPr="00412A82">
        <w:rPr>
          <w:rFonts w:ascii="Cambria" w:hAnsi="Cambria"/>
          <w:color w:val="231F20"/>
          <w:sz w:val="20"/>
          <w:szCs w:val="20"/>
        </w:rPr>
        <w:t xml:space="preserve"> - Krajowy Ośrodek Bilansowania i Zarządzania Emisjami,</w:t>
      </w:r>
    </w:p>
    <w:p w14:paraId="4EC548B8" w14:textId="77777777" w:rsidR="004A3647" w:rsidRPr="00412A82" w:rsidRDefault="004A3647" w:rsidP="0044059F">
      <w:pPr>
        <w:numPr>
          <w:ilvl w:val="0"/>
          <w:numId w:val="10"/>
        </w:numPr>
        <w:spacing w:after="0" w:line="240" w:lineRule="auto"/>
        <w:contextualSpacing/>
        <w:rPr>
          <w:rFonts w:ascii="Cambria" w:hAnsi="Cambria"/>
          <w:color w:val="231F20"/>
          <w:sz w:val="20"/>
          <w:szCs w:val="20"/>
        </w:rPr>
      </w:pPr>
      <w:r w:rsidRPr="00412A82">
        <w:rPr>
          <w:rFonts w:ascii="Cambria" w:hAnsi="Cambria"/>
          <w:b/>
          <w:color w:val="000000"/>
          <w:sz w:val="20"/>
          <w:szCs w:val="20"/>
        </w:rPr>
        <w:t>KPOŚK</w:t>
      </w:r>
      <w:r w:rsidRPr="00412A82">
        <w:rPr>
          <w:rFonts w:ascii="Cambria" w:hAnsi="Cambria"/>
          <w:color w:val="000000"/>
          <w:sz w:val="20"/>
          <w:szCs w:val="20"/>
        </w:rPr>
        <w:t xml:space="preserve"> - Krajowy Program Oczyszczania Ścieków Komunalnych</w:t>
      </w:r>
    </w:p>
    <w:p w14:paraId="018398E2" w14:textId="77777777" w:rsidR="004A3647" w:rsidRPr="00412A82" w:rsidRDefault="004A3647" w:rsidP="0044059F">
      <w:pPr>
        <w:numPr>
          <w:ilvl w:val="0"/>
          <w:numId w:val="10"/>
        </w:numPr>
        <w:autoSpaceDE w:val="0"/>
        <w:autoSpaceDN w:val="0"/>
        <w:adjustRightInd w:val="0"/>
        <w:spacing w:after="0" w:line="240" w:lineRule="auto"/>
        <w:contextualSpacing/>
        <w:rPr>
          <w:rFonts w:ascii="Cambria" w:hAnsi="Cambria" w:cs="Arial"/>
          <w:sz w:val="20"/>
          <w:szCs w:val="20"/>
          <w:lang w:eastAsia="pl-PL"/>
        </w:rPr>
      </w:pPr>
      <w:r w:rsidRPr="00412A82">
        <w:rPr>
          <w:rFonts w:ascii="Cambria" w:hAnsi="Cambria" w:cs="Arial"/>
          <w:b/>
          <w:bCs/>
          <w:sz w:val="20"/>
          <w:szCs w:val="20"/>
          <w:lang w:eastAsia="pl-PL"/>
        </w:rPr>
        <w:t xml:space="preserve">LP </w:t>
      </w:r>
      <w:r w:rsidRPr="00412A82">
        <w:rPr>
          <w:rFonts w:ascii="Cambria" w:hAnsi="Cambria" w:cs="Arial"/>
          <w:sz w:val="20"/>
          <w:szCs w:val="20"/>
          <w:lang w:eastAsia="pl-PL"/>
        </w:rPr>
        <w:t xml:space="preserve">- Lasy Państwowe </w:t>
      </w:r>
    </w:p>
    <w:p w14:paraId="308CC801" w14:textId="77777777" w:rsidR="004A3647" w:rsidRPr="00412A82" w:rsidRDefault="004A3647" w:rsidP="0044059F">
      <w:pPr>
        <w:numPr>
          <w:ilvl w:val="0"/>
          <w:numId w:val="10"/>
        </w:numPr>
        <w:autoSpaceDE w:val="0"/>
        <w:autoSpaceDN w:val="0"/>
        <w:adjustRightInd w:val="0"/>
        <w:spacing w:after="0" w:line="240" w:lineRule="auto"/>
        <w:contextualSpacing/>
        <w:rPr>
          <w:rFonts w:ascii="Cambria" w:hAnsi="Cambria" w:cs="Arial"/>
          <w:sz w:val="20"/>
          <w:szCs w:val="20"/>
          <w:lang w:eastAsia="pl-PL"/>
        </w:rPr>
      </w:pPr>
      <w:r w:rsidRPr="00412A82">
        <w:rPr>
          <w:rFonts w:ascii="Cambria" w:hAnsi="Cambria" w:cs="Arial"/>
          <w:b/>
          <w:bCs/>
          <w:sz w:val="20"/>
          <w:szCs w:val="20"/>
          <w:lang w:eastAsia="pl-PL"/>
        </w:rPr>
        <w:t xml:space="preserve">GMINA / MIASTO </w:t>
      </w:r>
      <w:r w:rsidRPr="00412A82">
        <w:rPr>
          <w:rFonts w:ascii="Cambria" w:hAnsi="Cambria" w:cs="Arial"/>
          <w:sz w:val="20"/>
          <w:szCs w:val="20"/>
          <w:lang w:eastAsia="pl-PL"/>
        </w:rPr>
        <w:t>- Gmina Miasto Mrągowo</w:t>
      </w:r>
    </w:p>
    <w:p w14:paraId="23E1A728" w14:textId="77777777" w:rsidR="004A3647" w:rsidRPr="00412A82" w:rsidRDefault="004A3647" w:rsidP="0044059F">
      <w:pPr>
        <w:numPr>
          <w:ilvl w:val="0"/>
          <w:numId w:val="10"/>
        </w:numPr>
        <w:spacing w:after="0" w:line="240" w:lineRule="auto"/>
        <w:contextualSpacing/>
        <w:rPr>
          <w:rFonts w:ascii="Cambria" w:hAnsi="Cambria"/>
          <w:color w:val="231F20"/>
          <w:sz w:val="20"/>
          <w:szCs w:val="20"/>
        </w:rPr>
      </w:pPr>
      <w:r w:rsidRPr="00412A82">
        <w:rPr>
          <w:rFonts w:ascii="Cambria" w:hAnsi="Cambria"/>
          <w:b/>
          <w:color w:val="231F20"/>
          <w:sz w:val="20"/>
          <w:szCs w:val="20"/>
        </w:rPr>
        <w:t>MŚ</w:t>
      </w:r>
      <w:r w:rsidRPr="00412A82">
        <w:rPr>
          <w:rFonts w:ascii="Cambria" w:hAnsi="Cambria"/>
          <w:color w:val="231F20"/>
          <w:sz w:val="20"/>
          <w:szCs w:val="20"/>
        </w:rPr>
        <w:t xml:space="preserve"> - Ministerstwo Środowiska</w:t>
      </w:r>
    </w:p>
    <w:p w14:paraId="22D671E0" w14:textId="77777777" w:rsidR="004A3647" w:rsidRPr="00412A82" w:rsidRDefault="004A3647" w:rsidP="0044059F">
      <w:pPr>
        <w:numPr>
          <w:ilvl w:val="0"/>
          <w:numId w:val="10"/>
        </w:numPr>
        <w:spacing w:after="0" w:line="240" w:lineRule="auto"/>
        <w:contextualSpacing/>
        <w:rPr>
          <w:rFonts w:ascii="Cambria" w:hAnsi="Cambria" w:cs="Arial"/>
          <w:sz w:val="20"/>
          <w:szCs w:val="20"/>
          <w:lang w:eastAsia="pl-PL"/>
        </w:rPr>
      </w:pPr>
      <w:r w:rsidRPr="00412A82">
        <w:rPr>
          <w:rFonts w:ascii="Cambria" w:hAnsi="Cambria"/>
          <w:b/>
          <w:color w:val="000000"/>
          <w:sz w:val="20"/>
          <w:szCs w:val="20"/>
        </w:rPr>
        <w:t>MPZP</w:t>
      </w:r>
      <w:r w:rsidRPr="00412A82">
        <w:rPr>
          <w:rFonts w:ascii="Cambria" w:hAnsi="Cambria"/>
          <w:color w:val="000000"/>
          <w:sz w:val="20"/>
          <w:szCs w:val="20"/>
        </w:rPr>
        <w:t xml:space="preserve"> - Miejscowy Plan Zagospodarowania Przestrzennego</w:t>
      </w:r>
    </w:p>
    <w:p w14:paraId="17DB7362" w14:textId="77777777" w:rsidR="004A3647" w:rsidRPr="00412A82" w:rsidRDefault="004A3647" w:rsidP="0044059F">
      <w:pPr>
        <w:numPr>
          <w:ilvl w:val="0"/>
          <w:numId w:val="10"/>
        </w:numPr>
        <w:spacing w:after="0" w:line="240" w:lineRule="auto"/>
        <w:ind w:left="714" w:hanging="357"/>
        <w:contextualSpacing/>
        <w:rPr>
          <w:rFonts w:ascii="Cambria" w:hAnsi="Cambria" w:cs="Arial"/>
          <w:sz w:val="20"/>
          <w:szCs w:val="20"/>
          <w:lang w:eastAsia="pl-PL"/>
        </w:rPr>
      </w:pPr>
      <w:r w:rsidRPr="00412A82">
        <w:rPr>
          <w:rFonts w:ascii="Cambria" w:hAnsi="Cambria"/>
          <w:b/>
          <w:color w:val="231F20"/>
          <w:sz w:val="20"/>
          <w:szCs w:val="20"/>
        </w:rPr>
        <w:t>NFOŚiGW</w:t>
      </w:r>
      <w:r w:rsidRPr="00412A82">
        <w:rPr>
          <w:rFonts w:ascii="Cambria" w:hAnsi="Cambria"/>
          <w:color w:val="231F20"/>
          <w:sz w:val="20"/>
          <w:szCs w:val="20"/>
        </w:rPr>
        <w:t xml:space="preserve"> - Narodowy Fundusz Ochrony Środowiska i Gospodarki Wodnej</w:t>
      </w:r>
    </w:p>
    <w:p w14:paraId="58E63FFE" w14:textId="77777777" w:rsidR="004A3647" w:rsidRPr="00412A82" w:rsidRDefault="004A3647" w:rsidP="0044059F">
      <w:pPr>
        <w:numPr>
          <w:ilvl w:val="0"/>
          <w:numId w:val="10"/>
        </w:numPr>
        <w:spacing w:after="0" w:line="240" w:lineRule="auto"/>
        <w:ind w:left="714" w:hanging="357"/>
        <w:contextualSpacing/>
        <w:rPr>
          <w:rFonts w:ascii="Cambria" w:hAnsi="Cambria" w:cs="Arial"/>
          <w:sz w:val="20"/>
          <w:szCs w:val="20"/>
          <w:lang w:eastAsia="pl-PL"/>
        </w:rPr>
      </w:pPr>
      <w:r w:rsidRPr="00412A82">
        <w:rPr>
          <w:rFonts w:ascii="Cambria" w:hAnsi="Cambria" w:cs="Arial"/>
          <w:b/>
          <w:sz w:val="20"/>
          <w:szCs w:val="20"/>
          <w:lang w:eastAsia="pl-PL"/>
        </w:rPr>
        <w:t>NPRGN</w:t>
      </w:r>
      <w:r w:rsidRPr="00412A82">
        <w:rPr>
          <w:rFonts w:ascii="Cambria" w:hAnsi="Cambria" w:cs="Arial"/>
          <w:sz w:val="20"/>
          <w:szCs w:val="20"/>
          <w:lang w:eastAsia="pl-PL"/>
        </w:rPr>
        <w:t xml:space="preserve"> - Narodowy Program Rozwoju Gospodarki Niskoemisyjnej</w:t>
      </w:r>
    </w:p>
    <w:p w14:paraId="1431DD1D" w14:textId="77777777" w:rsidR="004A3647" w:rsidRPr="00412A82" w:rsidRDefault="004A3647" w:rsidP="0044059F">
      <w:pPr>
        <w:numPr>
          <w:ilvl w:val="0"/>
          <w:numId w:val="10"/>
        </w:numPr>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OSO </w:t>
      </w:r>
      <w:r w:rsidRPr="00412A82">
        <w:rPr>
          <w:rFonts w:ascii="Cambria" w:hAnsi="Cambria" w:cs="Arial"/>
          <w:sz w:val="20"/>
          <w:szCs w:val="20"/>
          <w:lang w:eastAsia="pl-PL"/>
        </w:rPr>
        <w:t xml:space="preserve">- Obszary specjalnej ochrony ptaków </w:t>
      </w:r>
    </w:p>
    <w:p w14:paraId="57FC57A2"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OZE </w:t>
      </w:r>
      <w:r w:rsidRPr="00412A82">
        <w:rPr>
          <w:rFonts w:ascii="Cambria" w:hAnsi="Cambria" w:cs="Arial"/>
          <w:sz w:val="20"/>
          <w:szCs w:val="20"/>
          <w:lang w:eastAsia="pl-PL"/>
        </w:rPr>
        <w:t xml:space="preserve">- Odnawialne Źródła Energii </w:t>
      </w:r>
    </w:p>
    <w:p w14:paraId="06BAC13D"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PEM </w:t>
      </w:r>
      <w:r w:rsidRPr="00412A82">
        <w:rPr>
          <w:rFonts w:ascii="Cambria" w:hAnsi="Cambria" w:cs="Arial"/>
          <w:sz w:val="20"/>
          <w:szCs w:val="20"/>
          <w:lang w:eastAsia="pl-PL"/>
        </w:rPr>
        <w:t>- Promieniowanie elektromagnetyczne</w:t>
      </w:r>
    </w:p>
    <w:p w14:paraId="4593FD67"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PEP </w:t>
      </w:r>
      <w:r w:rsidRPr="00412A82">
        <w:rPr>
          <w:rFonts w:ascii="Cambria" w:hAnsi="Cambria" w:cs="Arial"/>
          <w:sz w:val="20"/>
          <w:szCs w:val="20"/>
          <w:lang w:eastAsia="pl-PL"/>
        </w:rPr>
        <w:t>- Polityka Ekologiczna Państwa 2030</w:t>
      </w:r>
    </w:p>
    <w:p w14:paraId="596D33C1"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PGN </w:t>
      </w:r>
      <w:r w:rsidRPr="00412A82">
        <w:rPr>
          <w:rFonts w:ascii="Cambria" w:hAnsi="Cambria" w:cs="Arial"/>
          <w:sz w:val="20"/>
          <w:szCs w:val="20"/>
          <w:lang w:eastAsia="pl-PL"/>
        </w:rPr>
        <w:t>- Plan Gospodarki Niskoemisyjnej</w:t>
      </w:r>
    </w:p>
    <w:p w14:paraId="4D675D10"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PGO </w:t>
      </w:r>
      <w:r w:rsidRPr="00412A82">
        <w:rPr>
          <w:rFonts w:ascii="Cambria" w:hAnsi="Cambria" w:cs="Arial"/>
          <w:sz w:val="20"/>
          <w:szCs w:val="20"/>
          <w:lang w:eastAsia="pl-PL"/>
        </w:rPr>
        <w:t>- Plan Gospodarki Odpadami</w:t>
      </w:r>
    </w:p>
    <w:p w14:paraId="116A0283"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PGWWP </w:t>
      </w:r>
      <w:r w:rsidRPr="00412A82">
        <w:rPr>
          <w:rFonts w:ascii="Cambria" w:hAnsi="Cambria" w:cs="Arial"/>
          <w:sz w:val="20"/>
          <w:szCs w:val="20"/>
          <w:lang w:eastAsia="pl-PL"/>
        </w:rPr>
        <w:t>- Państwowe Gospodarstwo Wodne Wody Polskie</w:t>
      </w:r>
    </w:p>
    <w:p w14:paraId="2AEF0AF2"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b/>
          <w:color w:val="000000"/>
          <w:sz w:val="20"/>
          <w:szCs w:val="20"/>
        </w:rPr>
        <w:t>PIG - PIB</w:t>
      </w:r>
      <w:r w:rsidRPr="00412A82">
        <w:rPr>
          <w:rFonts w:ascii="Cambria" w:hAnsi="Cambria"/>
          <w:color w:val="000000"/>
          <w:sz w:val="20"/>
          <w:szCs w:val="20"/>
        </w:rPr>
        <w:t xml:space="preserve"> - Państwowy Instytut Geologiczny - Państwowy Instytut Badawczy</w:t>
      </w:r>
    </w:p>
    <w:p w14:paraId="2F83B7F6"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PMŚ </w:t>
      </w:r>
      <w:r w:rsidRPr="00412A82">
        <w:rPr>
          <w:rFonts w:ascii="Cambria" w:hAnsi="Cambria" w:cs="Arial"/>
          <w:sz w:val="20"/>
          <w:szCs w:val="20"/>
          <w:lang w:eastAsia="pl-PL"/>
        </w:rPr>
        <w:t xml:space="preserve">- Państwowy Monitoring Środowiska </w:t>
      </w:r>
    </w:p>
    <w:p w14:paraId="6B352E3C"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PONE </w:t>
      </w:r>
      <w:r w:rsidRPr="00412A82">
        <w:rPr>
          <w:rFonts w:ascii="Cambria" w:hAnsi="Cambria" w:cs="Arial"/>
          <w:sz w:val="20"/>
          <w:szCs w:val="20"/>
          <w:lang w:eastAsia="pl-PL"/>
        </w:rPr>
        <w:t xml:space="preserve">- Program Ograniczenia Niskiej Emisji </w:t>
      </w:r>
    </w:p>
    <w:p w14:paraId="723B93C7"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POP </w:t>
      </w:r>
      <w:r w:rsidRPr="00412A82">
        <w:rPr>
          <w:rFonts w:ascii="Cambria" w:hAnsi="Cambria" w:cs="Arial"/>
          <w:sz w:val="20"/>
          <w:szCs w:val="20"/>
          <w:lang w:eastAsia="pl-PL"/>
        </w:rPr>
        <w:t xml:space="preserve">- Program Ochrony Powietrza </w:t>
      </w:r>
    </w:p>
    <w:p w14:paraId="72A12D5B" w14:textId="77777777" w:rsidR="004A3647" w:rsidRPr="00412A82" w:rsidRDefault="004A3647" w:rsidP="0044059F">
      <w:pPr>
        <w:numPr>
          <w:ilvl w:val="0"/>
          <w:numId w:val="10"/>
        </w:numPr>
        <w:spacing w:after="0" w:line="240" w:lineRule="auto"/>
        <w:ind w:left="714" w:hanging="357"/>
        <w:contextualSpacing/>
        <w:rPr>
          <w:rFonts w:ascii="Cambria" w:hAnsi="Cambria"/>
          <w:color w:val="231F20"/>
          <w:sz w:val="20"/>
          <w:szCs w:val="20"/>
        </w:rPr>
      </w:pPr>
      <w:r w:rsidRPr="00412A82">
        <w:rPr>
          <w:rFonts w:ascii="Cambria" w:hAnsi="Cambria"/>
          <w:b/>
          <w:color w:val="231F20"/>
          <w:sz w:val="20"/>
          <w:szCs w:val="20"/>
        </w:rPr>
        <w:t xml:space="preserve">POŚ </w:t>
      </w:r>
      <w:r w:rsidRPr="00412A82">
        <w:rPr>
          <w:rFonts w:ascii="Cambria" w:hAnsi="Cambria"/>
          <w:color w:val="231F20"/>
          <w:sz w:val="20"/>
          <w:szCs w:val="20"/>
        </w:rPr>
        <w:t>- Program Ochrony Środowiska</w:t>
      </w:r>
    </w:p>
    <w:p w14:paraId="2C55E3D6" w14:textId="77777777" w:rsidR="004A3647" w:rsidRPr="00412A82" w:rsidRDefault="004A3647" w:rsidP="0044059F">
      <w:pPr>
        <w:numPr>
          <w:ilvl w:val="0"/>
          <w:numId w:val="10"/>
        </w:numPr>
        <w:spacing w:after="0" w:line="240" w:lineRule="auto"/>
        <w:ind w:left="714" w:hanging="357"/>
        <w:contextualSpacing/>
        <w:rPr>
          <w:rFonts w:ascii="Cambria" w:hAnsi="Cambria"/>
          <w:color w:val="231F20"/>
          <w:sz w:val="20"/>
          <w:szCs w:val="20"/>
        </w:rPr>
      </w:pPr>
      <w:r w:rsidRPr="00412A82">
        <w:rPr>
          <w:rFonts w:ascii="Cambria" w:hAnsi="Cambria"/>
          <w:b/>
          <w:color w:val="231F20"/>
          <w:sz w:val="20"/>
          <w:szCs w:val="20"/>
        </w:rPr>
        <w:t xml:space="preserve">PSZOK </w:t>
      </w:r>
      <w:r w:rsidRPr="00412A82">
        <w:rPr>
          <w:rFonts w:ascii="Cambria" w:hAnsi="Cambria"/>
          <w:color w:val="231F20"/>
          <w:sz w:val="20"/>
          <w:szCs w:val="20"/>
        </w:rPr>
        <w:t>- Punkt selektywnego zbierania odpadów komunalnych</w:t>
      </w:r>
    </w:p>
    <w:p w14:paraId="7612523E" w14:textId="77777777" w:rsidR="004A3647" w:rsidRPr="00412A82" w:rsidRDefault="004A3647" w:rsidP="0044059F">
      <w:pPr>
        <w:numPr>
          <w:ilvl w:val="0"/>
          <w:numId w:val="10"/>
        </w:numPr>
        <w:spacing w:after="0" w:line="240" w:lineRule="auto"/>
        <w:ind w:left="714" w:hanging="357"/>
        <w:contextualSpacing/>
        <w:rPr>
          <w:rFonts w:ascii="Cambria" w:hAnsi="Cambria"/>
          <w:color w:val="231F20"/>
          <w:sz w:val="20"/>
          <w:szCs w:val="20"/>
        </w:rPr>
      </w:pPr>
      <w:r w:rsidRPr="00412A82">
        <w:rPr>
          <w:rFonts w:ascii="Cambria" w:hAnsi="Cambria"/>
          <w:b/>
          <w:color w:val="231F20"/>
          <w:sz w:val="20"/>
          <w:szCs w:val="20"/>
        </w:rPr>
        <w:t xml:space="preserve">PWIS </w:t>
      </w:r>
      <w:r w:rsidRPr="00412A82">
        <w:rPr>
          <w:rFonts w:ascii="Cambria" w:hAnsi="Cambria"/>
          <w:color w:val="231F20"/>
          <w:sz w:val="20"/>
          <w:szCs w:val="20"/>
        </w:rPr>
        <w:t>- Państwowy Wojewódzki Inspektor Sanitarny</w:t>
      </w:r>
    </w:p>
    <w:p w14:paraId="37EA1BFF"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RDLP </w:t>
      </w:r>
      <w:r w:rsidRPr="00412A82">
        <w:rPr>
          <w:rFonts w:ascii="Cambria" w:hAnsi="Cambria" w:cs="Arial"/>
          <w:sz w:val="20"/>
          <w:szCs w:val="20"/>
          <w:lang w:eastAsia="pl-PL"/>
        </w:rPr>
        <w:t xml:space="preserve">- Regionalna Dyrekcja Lasów Państwowych </w:t>
      </w:r>
    </w:p>
    <w:p w14:paraId="2B40C8B3"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RDOŚ </w:t>
      </w:r>
      <w:r w:rsidRPr="00412A82">
        <w:rPr>
          <w:rFonts w:ascii="Cambria" w:hAnsi="Cambria" w:cs="Arial"/>
          <w:sz w:val="20"/>
          <w:szCs w:val="20"/>
          <w:lang w:eastAsia="pl-PL"/>
        </w:rPr>
        <w:t>- Regionalna Dyrekcja Ochrony Środowiska</w:t>
      </w:r>
    </w:p>
    <w:p w14:paraId="6F60444E"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RDW </w:t>
      </w:r>
      <w:r w:rsidRPr="00412A82">
        <w:rPr>
          <w:rFonts w:ascii="Cambria" w:hAnsi="Cambria" w:cs="Arial"/>
          <w:sz w:val="20"/>
          <w:szCs w:val="20"/>
          <w:lang w:eastAsia="pl-PL"/>
        </w:rPr>
        <w:t xml:space="preserve">- Ramowa Dyrektywa Wodna </w:t>
      </w:r>
    </w:p>
    <w:p w14:paraId="5B2956E6"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sz w:val="20"/>
          <w:szCs w:val="20"/>
          <w:lang w:eastAsia="pl-PL"/>
        </w:rPr>
        <w:t xml:space="preserve">RWMŚ </w:t>
      </w:r>
      <w:r w:rsidRPr="00412A82">
        <w:rPr>
          <w:rFonts w:ascii="Cambria" w:hAnsi="Cambria" w:cs="Arial"/>
          <w:sz w:val="20"/>
          <w:szCs w:val="20"/>
          <w:lang w:eastAsia="pl-PL"/>
        </w:rPr>
        <w:t>- Regionalny Wydział Monitoringu Środowiska</w:t>
      </w:r>
      <w:r w:rsidRPr="00412A82">
        <w:rPr>
          <w:rFonts w:ascii="Cambria" w:hAnsi="Cambria" w:cs="Arial"/>
          <w:b/>
          <w:sz w:val="20"/>
          <w:szCs w:val="20"/>
          <w:lang w:eastAsia="pl-PL"/>
        </w:rPr>
        <w:t xml:space="preserve"> </w:t>
      </w:r>
    </w:p>
    <w:p w14:paraId="5BF7AB6A"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RZGW </w:t>
      </w:r>
      <w:r w:rsidRPr="00412A82">
        <w:rPr>
          <w:rFonts w:ascii="Cambria" w:hAnsi="Cambria" w:cs="Arial"/>
          <w:sz w:val="20"/>
          <w:szCs w:val="20"/>
          <w:lang w:eastAsia="pl-PL"/>
        </w:rPr>
        <w:t xml:space="preserve">- Regionalny Zarząd Gospodarki Wodnej </w:t>
      </w:r>
    </w:p>
    <w:p w14:paraId="4777F6FF"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SOO </w:t>
      </w:r>
      <w:r w:rsidRPr="00412A82">
        <w:rPr>
          <w:rFonts w:ascii="Cambria" w:hAnsi="Cambria" w:cs="Arial"/>
          <w:sz w:val="20"/>
          <w:szCs w:val="20"/>
          <w:lang w:eastAsia="pl-PL"/>
        </w:rPr>
        <w:t xml:space="preserve">- Specjalne obszary ochrony siedlisk </w:t>
      </w:r>
    </w:p>
    <w:p w14:paraId="604B6748"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SUW </w:t>
      </w:r>
      <w:r w:rsidRPr="00412A82">
        <w:rPr>
          <w:rFonts w:ascii="Cambria" w:hAnsi="Cambria" w:cs="Arial"/>
          <w:sz w:val="20"/>
          <w:szCs w:val="20"/>
          <w:lang w:eastAsia="pl-PL"/>
        </w:rPr>
        <w:t xml:space="preserve">- Stacja Uzdatniania Wody </w:t>
      </w:r>
    </w:p>
    <w:p w14:paraId="47C61C68"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b/>
          <w:color w:val="000000"/>
          <w:sz w:val="20"/>
          <w:szCs w:val="20"/>
        </w:rPr>
        <w:t>UE</w:t>
      </w:r>
      <w:r w:rsidRPr="00412A82">
        <w:rPr>
          <w:rFonts w:ascii="Cambria" w:hAnsi="Cambria"/>
          <w:color w:val="000000"/>
          <w:sz w:val="20"/>
          <w:szCs w:val="20"/>
        </w:rPr>
        <w:t xml:space="preserve"> - Unia Europejska</w:t>
      </w:r>
    </w:p>
    <w:p w14:paraId="163CA729" w14:textId="77777777" w:rsidR="004A3647" w:rsidRPr="00412A82" w:rsidRDefault="004A3647" w:rsidP="0044059F">
      <w:pPr>
        <w:pStyle w:val="Akapitzlist"/>
        <w:numPr>
          <w:ilvl w:val="0"/>
          <w:numId w:val="10"/>
        </w:numPr>
        <w:spacing w:after="0" w:line="240" w:lineRule="auto"/>
        <w:ind w:left="714" w:hanging="357"/>
        <w:rPr>
          <w:rFonts w:ascii="Cambria" w:hAnsi="Cambria" w:cs="Arial"/>
          <w:sz w:val="20"/>
          <w:szCs w:val="20"/>
          <w:lang w:eastAsia="pl-PL"/>
        </w:rPr>
      </w:pPr>
      <w:r w:rsidRPr="00412A82">
        <w:rPr>
          <w:rFonts w:ascii="Cambria" w:hAnsi="Cambria" w:cs="Arial"/>
          <w:b/>
          <w:bCs/>
          <w:sz w:val="20"/>
          <w:szCs w:val="20"/>
          <w:lang w:eastAsia="pl-PL"/>
        </w:rPr>
        <w:t xml:space="preserve">UMWWM </w:t>
      </w:r>
      <w:r w:rsidRPr="00412A82">
        <w:rPr>
          <w:rFonts w:ascii="Cambria" w:hAnsi="Cambria" w:cs="Arial"/>
          <w:sz w:val="20"/>
          <w:szCs w:val="20"/>
          <w:lang w:eastAsia="pl-PL"/>
        </w:rPr>
        <w:t>- Urząd Marszałkowski Województwa Warmińsko - Mazurskiego</w:t>
      </w:r>
    </w:p>
    <w:p w14:paraId="2FE5A085" w14:textId="77777777" w:rsidR="004A3647" w:rsidRPr="00412A82" w:rsidRDefault="004A3647" w:rsidP="0044059F">
      <w:pPr>
        <w:numPr>
          <w:ilvl w:val="0"/>
          <w:numId w:val="10"/>
        </w:numPr>
        <w:spacing w:after="0" w:line="240" w:lineRule="auto"/>
        <w:ind w:left="714" w:hanging="357"/>
        <w:contextualSpacing/>
        <w:rPr>
          <w:rFonts w:ascii="Cambria" w:hAnsi="Cambria"/>
          <w:color w:val="231F20"/>
          <w:sz w:val="20"/>
          <w:szCs w:val="20"/>
        </w:rPr>
      </w:pPr>
      <w:r w:rsidRPr="00412A82">
        <w:rPr>
          <w:rFonts w:ascii="Cambria" w:hAnsi="Cambria"/>
          <w:b/>
          <w:color w:val="231F20"/>
          <w:sz w:val="20"/>
          <w:szCs w:val="20"/>
        </w:rPr>
        <w:t xml:space="preserve">WFOŚiGW </w:t>
      </w:r>
      <w:r w:rsidRPr="00412A82">
        <w:rPr>
          <w:rFonts w:ascii="Cambria" w:hAnsi="Cambria"/>
          <w:color w:val="231F20"/>
          <w:sz w:val="20"/>
          <w:szCs w:val="20"/>
        </w:rPr>
        <w:t>- Wojewódzki Fundusz Ochrony Środowiska i Gospodarki Wodnej</w:t>
      </w:r>
    </w:p>
    <w:p w14:paraId="174BD2E1" w14:textId="77777777" w:rsidR="004A3647" w:rsidRPr="00412A82" w:rsidRDefault="004A3647" w:rsidP="0044059F">
      <w:pPr>
        <w:numPr>
          <w:ilvl w:val="0"/>
          <w:numId w:val="10"/>
        </w:numPr>
        <w:spacing w:after="0" w:line="240" w:lineRule="auto"/>
        <w:ind w:left="714" w:hanging="357"/>
        <w:contextualSpacing/>
        <w:rPr>
          <w:rFonts w:ascii="Cambria" w:hAnsi="Cambria"/>
          <w:color w:val="231F20"/>
          <w:sz w:val="20"/>
          <w:szCs w:val="20"/>
        </w:rPr>
      </w:pPr>
      <w:r w:rsidRPr="00412A82">
        <w:rPr>
          <w:rFonts w:ascii="Cambria" w:hAnsi="Cambria"/>
          <w:b/>
          <w:color w:val="231F20"/>
          <w:sz w:val="20"/>
          <w:szCs w:val="20"/>
        </w:rPr>
        <w:t>WIOŚ</w:t>
      </w:r>
      <w:r w:rsidRPr="00412A82">
        <w:rPr>
          <w:rFonts w:ascii="Cambria" w:hAnsi="Cambria"/>
          <w:color w:val="231F20"/>
          <w:sz w:val="20"/>
          <w:szCs w:val="20"/>
        </w:rPr>
        <w:t xml:space="preserve"> - Wojewódzki Inspektorat Ochrony Środowiska</w:t>
      </w:r>
    </w:p>
    <w:p w14:paraId="52E5BCEE" w14:textId="77777777" w:rsidR="004A3647" w:rsidRPr="00412A82" w:rsidRDefault="004A3647" w:rsidP="0044059F">
      <w:pPr>
        <w:numPr>
          <w:ilvl w:val="0"/>
          <w:numId w:val="10"/>
        </w:numPr>
        <w:spacing w:after="0" w:line="240" w:lineRule="auto"/>
        <w:ind w:left="714" w:hanging="357"/>
        <w:contextualSpacing/>
        <w:rPr>
          <w:rFonts w:ascii="Cambria" w:hAnsi="Cambria"/>
          <w:color w:val="231F20"/>
          <w:sz w:val="20"/>
          <w:szCs w:val="20"/>
        </w:rPr>
      </w:pPr>
      <w:r w:rsidRPr="00412A82">
        <w:rPr>
          <w:rFonts w:ascii="Cambria" w:hAnsi="Cambria"/>
          <w:b/>
          <w:color w:val="231F20"/>
          <w:sz w:val="20"/>
          <w:szCs w:val="20"/>
        </w:rPr>
        <w:t xml:space="preserve">WPF </w:t>
      </w:r>
      <w:r w:rsidRPr="00412A82">
        <w:rPr>
          <w:rFonts w:ascii="Cambria" w:hAnsi="Cambria"/>
          <w:color w:val="231F20"/>
          <w:sz w:val="20"/>
          <w:szCs w:val="20"/>
        </w:rPr>
        <w:t xml:space="preserve">- Wieloletnia Prognoza Finansowa </w:t>
      </w:r>
    </w:p>
    <w:p w14:paraId="528DE355" w14:textId="77777777" w:rsidR="004A3647" w:rsidRPr="00412A82" w:rsidRDefault="004A3647" w:rsidP="0044059F">
      <w:pPr>
        <w:numPr>
          <w:ilvl w:val="0"/>
          <w:numId w:val="10"/>
        </w:numPr>
        <w:spacing w:after="0" w:line="240" w:lineRule="auto"/>
        <w:ind w:left="714" w:hanging="357"/>
        <w:contextualSpacing/>
        <w:rPr>
          <w:rFonts w:ascii="Cambria" w:hAnsi="Cambria"/>
          <w:color w:val="231F20"/>
          <w:sz w:val="20"/>
          <w:szCs w:val="20"/>
        </w:rPr>
      </w:pPr>
      <w:r w:rsidRPr="00412A82">
        <w:rPr>
          <w:rFonts w:ascii="Cambria" w:hAnsi="Cambria"/>
          <w:b/>
          <w:color w:val="000000"/>
          <w:sz w:val="20"/>
          <w:szCs w:val="20"/>
        </w:rPr>
        <w:t>WPGO</w:t>
      </w:r>
      <w:r w:rsidRPr="00412A82">
        <w:rPr>
          <w:rFonts w:ascii="Cambria" w:hAnsi="Cambria"/>
          <w:color w:val="000000"/>
          <w:sz w:val="20"/>
          <w:szCs w:val="20"/>
        </w:rPr>
        <w:t xml:space="preserve"> - Wojewódzki Plan Gospodarki Odpadami</w:t>
      </w:r>
    </w:p>
    <w:p w14:paraId="28570ACC" w14:textId="77777777" w:rsidR="004A3647" w:rsidRPr="00412A82" w:rsidRDefault="004A3647" w:rsidP="0044059F">
      <w:pPr>
        <w:numPr>
          <w:ilvl w:val="0"/>
          <w:numId w:val="10"/>
        </w:numPr>
        <w:spacing w:after="0" w:line="240" w:lineRule="auto"/>
        <w:ind w:left="714" w:hanging="357"/>
        <w:contextualSpacing/>
        <w:rPr>
          <w:rFonts w:ascii="Cambria" w:hAnsi="Cambria"/>
          <w:color w:val="231F20"/>
          <w:sz w:val="20"/>
          <w:szCs w:val="20"/>
        </w:rPr>
      </w:pPr>
      <w:r w:rsidRPr="00412A82">
        <w:rPr>
          <w:rFonts w:ascii="Cambria" w:hAnsi="Cambria"/>
          <w:b/>
          <w:color w:val="000000"/>
          <w:sz w:val="20"/>
          <w:szCs w:val="20"/>
        </w:rPr>
        <w:t>WSSE</w:t>
      </w:r>
      <w:r w:rsidRPr="00412A82">
        <w:rPr>
          <w:rFonts w:ascii="Cambria" w:hAnsi="Cambria"/>
          <w:color w:val="000000"/>
          <w:sz w:val="20"/>
          <w:szCs w:val="20"/>
        </w:rPr>
        <w:t xml:space="preserve"> - Wojewódzka Stacja </w:t>
      </w:r>
      <w:proofErr w:type="spellStart"/>
      <w:r w:rsidRPr="00412A82">
        <w:rPr>
          <w:rFonts w:ascii="Cambria" w:hAnsi="Cambria"/>
          <w:color w:val="000000"/>
          <w:sz w:val="20"/>
          <w:szCs w:val="20"/>
        </w:rPr>
        <w:t>Sanitarno</w:t>
      </w:r>
      <w:proofErr w:type="spellEnd"/>
      <w:r w:rsidRPr="00412A82">
        <w:rPr>
          <w:rFonts w:ascii="Cambria" w:hAnsi="Cambria"/>
          <w:color w:val="000000"/>
          <w:sz w:val="20"/>
          <w:szCs w:val="20"/>
        </w:rPr>
        <w:t xml:space="preserve"> - Epidemiologiczna</w:t>
      </w:r>
    </w:p>
    <w:p w14:paraId="2E460290" w14:textId="77777777" w:rsidR="004A3647" w:rsidRPr="00412A82" w:rsidRDefault="004A3647" w:rsidP="0044059F">
      <w:pPr>
        <w:numPr>
          <w:ilvl w:val="0"/>
          <w:numId w:val="10"/>
        </w:numPr>
        <w:spacing w:after="0" w:line="240" w:lineRule="auto"/>
        <w:ind w:left="714" w:hanging="357"/>
        <w:contextualSpacing/>
        <w:rPr>
          <w:rFonts w:ascii="Cambria" w:hAnsi="Cambria"/>
          <w:color w:val="231F20"/>
          <w:sz w:val="20"/>
          <w:szCs w:val="20"/>
        </w:rPr>
      </w:pPr>
      <w:r w:rsidRPr="00412A82">
        <w:rPr>
          <w:rFonts w:ascii="Cambria" w:hAnsi="Cambria"/>
          <w:b/>
          <w:color w:val="000000"/>
          <w:sz w:val="20"/>
          <w:szCs w:val="20"/>
        </w:rPr>
        <w:t xml:space="preserve">ZDP </w:t>
      </w:r>
      <w:r w:rsidRPr="00412A82">
        <w:rPr>
          <w:rFonts w:ascii="Cambria" w:hAnsi="Cambria"/>
          <w:color w:val="231F20"/>
          <w:sz w:val="20"/>
          <w:szCs w:val="20"/>
        </w:rPr>
        <w:t>- Zarząd Dróg Powiatowych</w:t>
      </w:r>
    </w:p>
    <w:p w14:paraId="4EDD089B"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ZDW </w:t>
      </w:r>
      <w:r w:rsidRPr="00412A82">
        <w:rPr>
          <w:rFonts w:ascii="Cambria" w:hAnsi="Cambria" w:cs="Arial"/>
          <w:sz w:val="20"/>
          <w:szCs w:val="20"/>
          <w:lang w:eastAsia="pl-PL"/>
        </w:rPr>
        <w:t>- Zarząd Dróg Wojewódzkich</w:t>
      </w:r>
    </w:p>
    <w:p w14:paraId="10A0084A" w14:textId="77777777" w:rsidR="004A3647" w:rsidRPr="00412A82" w:rsidRDefault="004A3647" w:rsidP="0044059F">
      <w:pPr>
        <w:numPr>
          <w:ilvl w:val="0"/>
          <w:numId w:val="10"/>
        </w:numPr>
        <w:autoSpaceDE w:val="0"/>
        <w:autoSpaceDN w:val="0"/>
        <w:adjustRightInd w:val="0"/>
        <w:spacing w:after="0" w:line="240" w:lineRule="auto"/>
        <w:ind w:left="714" w:hanging="357"/>
        <w:contextualSpacing/>
        <w:rPr>
          <w:rFonts w:ascii="Cambria" w:hAnsi="Cambria" w:cs="Arial"/>
          <w:sz w:val="20"/>
          <w:szCs w:val="20"/>
          <w:lang w:eastAsia="pl-PL"/>
        </w:rPr>
      </w:pPr>
      <w:r w:rsidRPr="00412A82">
        <w:rPr>
          <w:rFonts w:ascii="Cambria" w:hAnsi="Cambria" w:cs="Arial"/>
          <w:b/>
          <w:bCs/>
          <w:sz w:val="20"/>
          <w:szCs w:val="20"/>
          <w:lang w:eastAsia="pl-PL"/>
        </w:rPr>
        <w:t xml:space="preserve">ZDR </w:t>
      </w:r>
      <w:r w:rsidRPr="00412A82">
        <w:rPr>
          <w:rFonts w:ascii="Cambria" w:hAnsi="Cambria" w:cs="Arial"/>
          <w:sz w:val="20"/>
          <w:szCs w:val="20"/>
          <w:lang w:eastAsia="pl-PL"/>
        </w:rPr>
        <w:t xml:space="preserve">- Zakłady o dużym ryzyku wystąpienia poważnej awarii </w:t>
      </w:r>
    </w:p>
    <w:p w14:paraId="666ABA86" w14:textId="77777777" w:rsidR="004A3647" w:rsidRPr="00412A82" w:rsidRDefault="004A3647" w:rsidP="0044059F">
      <w:pPr>
        <w:numPr>
          <w:ilvl w:val="0"/>
          <w:numId w:val="10"/>
        </w:numPr>
        <w:autoSpaceDE w:val="0"/>
        <w:autoSpaceDN w:val="0"/>
        <w:adjustRightInd w:val="0"/>
        <w:spacing w:after="0" w:line="240" w:lineRule="auto"/>
        <w:contextualSpacing/>
        <w:rPr>
          <w:rFonts w:ascii="Cambria" w:hAnsi="Cambria" w:cs="Arial"/>
          <w:sz w:val="20"/>
          <w:szCs w:val="20"/>
          <w:lang w:eastAsia="pl-PL"/>
        </w:rPr>
      </w:pPr>
      <w:proofErr w:type="spellStart"/>
      <w:r w:rsidRPr="00412A82">
        <w:rPr>
          <w:rFonts w:ascii="Cambria" w:hAnsi="Cambria" w:cs="Arial"/>
          <w:b/>
          <w:sz w:val="20"/>
          <w:szCs w:val="20"/>
          <w:lang w:eastAsia="pl-PL"/>
        </w:rPr>
        <w:t>ZWiK</w:t>
      </w:r>
      <w:proofErr w:type="spellEnd"/>
      <w:r w:rsidRPr="00412A82">
        <w:rPr>
          <w:rFonts w:ascii="Cambria" w:hAnsi="Cambria" w:cs="Arial"/>
          <w:sz w:val="20"/>
          <w:szCs w:val="20"/>
          <w:lang w:eastAsia="pl-PL"/>
        </w:rPr>
        <w:t xml:space="preserve"> - Zakład Wodociągów i Kanalizacji </w:t>
      </w:r>
    </w:p>
    <w:p w14:paraId="27829700" w14:textId="77777777" w:rsidR="004A3647" w:rsidRPr="00412A82" w:rsidRDefault="004A3647" w:rsidP="0044059F">
      <w:pPr>
        <w:numPr>
          <w:ilvl w:val="0"/>
          <w:numId w:val="10"/>
        </w:numPr>
        <w:spacing w:after="0" w:line="240" w:lineRule="auto"/>
        <w:ind w:left="714" w:hanging="357"/>
        <w:contextualSpacing/>
        <w:jc w:val="both"/>
        <w:rPr>
          <w:rFonts w:ascii="Cambria" w:hAnsi="Cambria" w:cs="Arial"/>
          <w:sz w:val="20"/>
          <w:szCs w:val="20"/>
          <w:lang w:eastAsia="pl-PL"/>
        </w:rPr>
      </w:pPr>
      <w:r w:rsidRPr="00412A82">
        <w:rPr>
          <w:rFonts w:ascii="Cambria" w:hAnsi="Cambria" w:cs="Arial"/>
          <w:b/>
          <w:bCs/>
          <w:sz w:val="20"/>
          <w:szCs w:val="20"/>
          <w:lang w:eastAsia="pl-PL"/>
        </w:rPr>
        <w:t xml:space="preserve">ZZR </w:t>
      </w:r>
      <w:r w:rsidRPr="00412A82">
        <w:rPr>
          <w:rFonts w:ascii="Cambria" w:hAnsi="Cambria" w:cs="Arial"/>
          <w:sz w:val="20"/>
          <w:szCs w:val="20"/>
          <w:lang w:eastAsia="pl-PL"/>
        </w:rPr>
        <w:t>- Zakłady o zwiększonym ryzyku wystąpienia poważnej awarii</w:t>
      </w:r>
    </w:p>
    <w:p w14:paraId="0EC05780" w14:textId="3AEEBE44" w:rsidR="009A5043" w:rsidRPr="00412A82" w:rsidRDefault="009A5043" w:rsidP="009A5043">
      <w:pPr>
        <w:pStyle w:val="Nagwek1"/>
        <w:spacing w:before="0" w:line="240" w:lineRule="auto"/>
        <w:jc w:val="both"/>
        <w:rPr>
          <w:bCs w:val="0"/>
          <w:i/>
          <w:color w:val="auto"/>
          <w:sz w:val="24"/>
          <w:szCs w:val="20"/>
        </w:rPr>
      </w:pPr>
      <w:bookmarkStart w:id="4" w:name="_Toc213242657"/>
      <w:r w:rsidRPr="00412A82">
        <w:rPr>
          <w:bCs w:val="0"/>
          <w:i/>
          <w:color w:val="auto"/>
          <w:sz w:val="24"/>
          <w:szCs w:val="20"/>
        </w:rPr>
        <w:lastRenderedPageBreak/>
        <w:t>I</w:t>
      </w:r>
      <w:r w:rsidR="00116D27" w:rsidRPr="00412A82">
        <w:rPr>
          <w:bCs w:val="0"/>
          <w:i/>
          <w:color w:val="auto"/>
          <w:sz w:val="24"/>
          <w:szCs w:val="20"/>
        </w:rPr>
        <w:t>I</w:t>
      </w:r>
      <w:r w:rsidRPr="00412A82">
        <w:rPr>
          <w:bCs w:val="0"/>
          <w:i/>
          <w:color w:val="auto"/>
          <w:sz w:val="24"/>
          <w:szCs w:val="20"/>
        </w:rPr>
        <w:t>. WSTĘP</w:t>
      </w:r>
      <w:bookmarkEnd w:id="2"/>
      <w:bookmarkEnd w:id="3"/>
      <w:bookmarkEnd w:id="4"/>
    </w:p>
    <w:p w14:paraId="232D2495" w14:textId="77777777" w:rsidR="009A5043" w:rsidRPr="00412A82" w:rsidRDefault="009A5043" w:rsidP="009A5043">
      <w:pPr>
        <w:pStyle w:val="Nagwek1"/>
        <w:spacing w:before="0" w:line="240" w:lineRule="auto"/>
        <w:jc w:val="both"/>
        <w:rPr>
          <w:rStyle w:val="Nagwek2Znak"/>
          <w:rFonts w:eastAsia="Calibri"/>
          <w:b/>
          <w:i/>
          <w:color w:val="auto"/>
          <w:sz w:val="20"/>
          <w:szCs w:val="20"/>
        </w:rPr>
      </w:pPr>
      <w:bookmarkStart w:id="5" w:name="_Toc400894236"/>
      <w:bookmarkStart w:id="6" w:name="_Toc5461554"/>
    </w:p>
    <w:p w14:paraId="1378A3DB" w14:textId="2628C804" w:rsidR="00F23431" w:rsidRPr="00412A82" w:rsidRDefault="00116D27" w:rsidP="009A5043">
      <w:pPr>
        <w:pStyle w:val="Nagwek1"/>
        <w:spacing w:before="0" w:line="240" w:lineRule="auto"/>
        <w:jc w:val="both"/>
        <w:rPr>
          <w:rStyle w:val="Nagwek2Znak"/>
          <w:rFonts w:eastAsia="Calibri"/>
          <w:b/>
          <w:i/>
          <w:color w:val="auto"/>
          <w:sz w:val="20"/>
          <w:szCs w:val="20"/>
        </w:rPr>
      </w:pPr>
      <w:bookmarkStart w:id="7" w:name="_Toc213242658"/>
      <w:r w:rsidRPr="00412A82">
        <w:rPr>
          <w:rStyle w:val="Nagwek2Znak"/>
          <w:rFonts w:eastAsia="Calibri"/>
          <w:b/>
          <w:i/>
          <w:color w:val="auto"/>
          <w:sz w:val="20"/>
          <w:szCs w:val="20"/>
        </w:rPr>
        <w:t>2</w:t>
      </w:r>
      <w:r w:rsidR="00F23431" w:rsidRPr="00412A82">
        <w:rPr>
          <w:rStyle w:val="Nagwek2Znak"/>
          <w:rFonts w:eastAsia="Calibri"/>
          <w:b/>
          <w:i/>
          <w:color w:val="auto"/>
          <w:sz w:val="20"/>
          <w:szCs w:val="20"/>
        </w:rPr>
        <w:t>.1. Podstawa prawna opracowania</w:t>
      </w:r>
      <w:bookmarkEnd w:id="5"/>
      <w:bookmarkEnd w:id="6"/>
      <w:bookmarkEnd w:id="7"/>
    </w:p>
    <w:p w14:paraId="1632D211" w14:textId="77777777" w:rsidR="00F23431" w:rsidRPr="00412A82" w:rsidRDefault="00F23431" w:rsidP="00B02EB7">
      <w:pPr>
        <w:autoSpaceDE w:val="0"/>
        <w:autoSpaceDN w:val="0"/>
        <w:adjustRightInd w:val="0"/>
        <w:spacing w:after="0" w:line="240" w:lineRule="auto"/>
        <w:jc w:val="both"/>
        <w:rPr>
          <w:rFonts w:ascii="Cambria" w:hAnsi="Cambria" w:cs="Calibri"/>
          <w:sz w:val="20"/>
          <w:szCs w:val="20"/>
          <w:lang w:eastAsia="pl-PL"/>
        </w:rPr>
      </w:pPr>
    </w:p>
    <w:p w14:paraId="36B190EC" w14:textId="5A5B12BF" w:rsidR="00F23431" w:rsidRPr="00412A82" w:rsidRDefault="00F23431" w:rsidP="00B02EB7">
      <w:pPr>
        <w:spacing w:after="0" w:line="240" w:lineRule="auto"/>
        <w:ind w:firstLine="709"/>
        <w:jc w:val="both"/>
        <w:rPr>
          <w:rFonts w:ascii="Cambria" w:hAnsi="Cambria"/>
          <w:sz w:val="20"/>
          <w:szCs w:val="20"/>
        </w:rPr>
      </w:pPr>
      <w:r w:rsidRPr="00412A82">
        <w:rPr>
          <w:rFonts w:ascii="Cambria" w:hAnsi="Cambria"/>
          <w:sz w:val="20"/>
          <w:szCs w:val="20"/>
        </w:rPr>
        <w:t>Obowiązek wykonania Programu Ochrony Środowiska wynika z ustawy z dnia 27 kwietnia 2001</w:t>
      </w:r>
      <w:r w:rsidR="00B02EB7" w:rsidRPr="00412A82">
        <w:rPr>
          <w:rFonts w:ascii="Cambria" w:hAnsi="Cambria"/>
          <w:sz w:val="20"/>
          <w:szCs w:val="20"/>
        </w:rPr>
        <w:t xml:space="preserve"> </w:t>
      </w:r>
      <w:r w:rsidRPr="00412A82">
        <w:rPr>
          <w:rFonts w:ascii="Cambria" w:hAnsi="Cambria"/>
          <w:sz w:val="20"/>
          <w:szCs w:val="20"/>
        </w:rPr>
        <w:t>r. Prawo</w:t>
      </w:r>
      <w:r w:rsidR="004273E6" w:rsidRPr="00412A82">
        <w:rPr>
          <w:rFonts w:ascii="Cambria" w:hAnsi="Cambria"/>
          <w:sz w:val="20"/>
          <w:szCs w:val="20"/>
        </w:rPr>
        <w:t xml:space="preserve"> Ochrony Środowiska (Dz. </w:t>
      </w:r>
      <w:r w:rsidR="00986C0F" w:rsidRPr="00412A82">
        <w:rPr>
          <w:rFonts w:ascii="Cambria" w:hAnsi="Cambria"/>
          <w:sz w:val="20"/>
          <w:szCs w:val="20"/>
        </w:rPr>
        <w:t xml:space="preserve">U. </w:t>
      </w:r>
      <w:r w:rsidR="004273E6" w:rsidRPr="00412A82">
        <w:rPr>
          <w:rFonts w:ascii="Cambria" w:hAnsi="Cambria"/>
          <w:sz w:val="20"/>
          <w:szCs w:val="20"/>
        </w:rPr>
        <w:t xml:space="preserve">z </w:t>
      </w:r>
      <w:r w:rsidR="009B7CED" w:rsidRPr="00412A82">
        <w:rPr>
          <w:rFonts w:ascii="Cambria" w:hAnsi="Cambria"/>
          <w:sz w:val="20"/>
          <w:szCs w:val="20"/>
        </w:rPr>
        <w:t>202</w:t>
      </w:r>
      <w:r w:rsidR="00E03998" w:rsidRPr="00412A82">
        <w:rPr>
          <w:rFonts w:ascii="Cambria" w:hAnsi="Cambria"/>
          <w:sz w:val="20"/>
          <w:szCs w:val="20"/>
        </w:rPr>
        <w:t>5</w:t>
      </w:r>
      <w:r w:rsidR="009B7CED" w:rsidRPr="00412A82">
        <w:rPr>
          <w:rFonts w:ascii="Cambria" w:hAnsi="Cambria"/>
          <w:sz w:val="20"/>
          <w:szCs w:val="20"/>
        </w:rPr>
        <w:t xml:space="preserve"> r. poz. </w:t>
      </w:r>
      <w:r w:rsidR="00E03998" w:rsidRPr="00412A82">
        <w:rPr>
          <w:rFonts w:ascii="Cambria" w:hAnsi="Cambria"/>
          <w:sz w:val="20"/>
          <w:szCs w:val="20"/>
        </w:rPr>
        <w:t>647</w:t>
      </w:r>
      <w:r w:rsidRPr="00412A82">
        <w:rPr>
          <w:rFonts w:ascii="Cambria" w:hAnsi="Cambria"/>
          <w:sz w:val="20"/>
          <w:szCs w:val="20"/>
        </w:rPr>
        <w:t xml:space="preserve">). Zgodnie z zapisami ustawy, </w:t>
      </w:r>
      <w:r w:rsidRPr="00412A82">
        <w:rPr>
          <w:rFonts w:ascii="Cambria" w:hAnsi="Cambria"/>
          <w:b/>
          <w:i/>
          <w:color w:val="000000"/>
          <w:sz w:val="20"/>
          <w:szCs w:val="20"/>
        </w:rPr>
        <w:t>polityka ochrony środowiska</w:t>
      </w:r>
      <w:r w:rsidRPr="00412A82">
        <w:rPr>
          <w:rFonts w:ascii="Cambria" w:hAnsi="Cambria"/>
          <w:color w:val="000000"/>
          <w:sz w:val="20"/>
          <w:szCs w:val="20"/>
        </w:rPr>
        <w:t xml:space="preserve"> - czyli zespół działań mających na celu stw</w:t>
      </w:r>
      <w:r w:rsidR="003A50F7" w:rsidRPr="00412A82">
        <w:rPr>
          <w:rFonts w:ascii="Cambria" w:hAnsi="Cambria"/>
          <w:color w:val="000000"/>
          <w:sz w:val="20"/>
          <w:szCs w:val="20"/>
        </w:rPr>
        <w:t>orzenie warunków niezbędnych do </w:t>
      </w:r>
      <w:r w:rsidRPr="00412A82">
        <w:rPr>
          <w:rFonts w:ascii="Cambria" w:hAnsi="Cambria"/>
          <w:color w:val="000000"/>
          <w:sz w:val="20"/>
          <w:szCs w:val="20"/>
        </w:rPr>
        <w:t>realizacji ochrony środowiska, zgodnie z zasadą zrównoważonego rozwoju, prowadzona jest m.in. za pomocą wojewódzkich, powiatowych i gminnych programów ochrony środowiska.</w:t>
      </w:r>
    </w:p>
    <w:p w14:paraId="551170CB" w14:textId="77777777" w:rsidR="003A50F7" w:rsidRPr="00412A82" w:rsidRDefault="003A50F7" w:rsidP="00B02EB7">
      <w:pPr>
        <w:spacing w:after="0" w:line="240" w:lineRule="auto"/>
        <w:ind w:firstLine="709"/>
        <w:jc w:val="both"/>
        <w:rPr>
          <w:rFonts w:ascii="Cambria" w:hAnsi="Cambria"/>
          <w:sz w:val="20"/>
          <w:szCs w:val="20"/>
        </w:rPr>
      </w:pPr>
    </w:p>
    <w:p w14:paraId="19210B64" w14:textId="36C58380" w:rsidR="00F23431" w:rsidRPr="00412A82" w:rsidRDefault="003A50F7" w:rsidP="00C52195">
      <w:pPr>
        <w:spacing w:after="0" w:line="240" w:lineRule="auto"/>
        <w:ind w:firstLine="709"/>
        <w:jc w:val="both"/>
        <w:rPr>
          <w:rFonts w:ascii="Cambria" w:hAnsi="Cambria"/>
          <w:sz w:val="20"/>
          <w:szCs w:val="20"/>
        </w:rPr>
      </w:pPr>
      <w:r w:rsidRPr="00412A82">
        <w:rPr>
          <w:rFonts w:ascii="Cambria" w:hAnsi="Cambria"/>
          <w:sz w:val="20"/>
          <w:szCs w:val="20"/>
        </w:rPr>
        <w:t>Z</w:t>
      </w:r>
      <w:r w:rsidR="005F36C5" w:rsidRPr="00412A82">
        <w:rPr>
          <w:rFonts w:ascii="Cambria" w:hAnsi="Cambria"/>
          <w:sz w:val="20"/>
          <w:szCs w:val="20"/>
        </w:rPr>
        <w:t xml:space="preserve"> wykonania p</w:t>
      </w:r>
      <w:r w:rsidR="00F23431" w:rsidRPr="00412A82">
        <w:rPr>
          <w:rFonts w:ascii="Cambria" w:hAnsi="Cambria"/>
          <w:sz w:val="20"/>
          <w:szCs w:val="20"/>
        </w:rPr>
        <w:t xml:space="preserve">rogramów organ wykonawczy województwa, powiatu i gminy </w:t>
      </w:r>
      <w:r w:rsidR="007B5EC4" w:rsidRPr="00412A82">
        <w:rPr>
          <w:rFonts w:ascii="Cambria" w:hAnsi="Cambria"/>
          <w:sz w:val="20"/>
          <w:szCs w:val="20"/>
        </w:rPr>
        <w:t>sporządza, co</w:t>
      </w:r>
      <w:r w:rsidR="009B7CED" w:rsidRPr="00412A82">
        <w:rPr>
          <w:rFonts w:ascii="Cambria" w:hAnsi="Cambria"/>
          <w:sz w:val="20"/>
          <w:szCs w:val="20"/>
        </w:rPr>
        <w:t> 2 </w:t>
      </w:r>
      <w:r w:rsidR="00F23431" w:rsidRPr="00412A82">
        <w:rPr>
          <w:rFonts w:ascii="Cambria" w:hAnsi="Cambria"/>
          <w:sz w:val="20"/>
          <w:szCs w:val="20"/>
        </w:rPr>
        <w:t>lata raporty, które przedstawia się odpowiednio sejmikowi województwa, radz</w:t>
      </w:r>
      <w:r w:rsidRPr="00412A82">
        <w:rPr>
          <w:rFonts w:ascii="Cambria" w:hAnsi="Cambria"/>
          <w:sz w:val="20"/>
          <w:szCs w:val="20"/>
        </w:rPr>
        <w:t>ie powiatu lub radzie gminy. Po </w:t>
      </w:r>
      <w:r w:rsidR="00F23431" w:rsidRPr="00412A82">
        <w:rPr>
          <w:rFonts w:ascii="Cambria" w:hAnsi="Cambria"/>
          <w:sz w:val="20"/>
          <w:szCs w:val="20"/>
        </w:rPr>
        <w:t>przedstawieniu raportów odpowiednio sejmikowi województwa, radzie powiatu albo radzie gminy, raporty są przekazywane przez organ wy</w:t>
      </w:r>
      <w:r w:rsidR="00B02EB7" w:rsidRPr="00412A82">
        <w:rPr>
          <w:rFonts w:ascii="Cambria" w:hAnsi="Cambria"/>
          <w:sz w:val="20"/>
          <w:szCs w:val="20"/>
        </w:rPr>
        <w:t>konawczy województwa, powiatu i </w:t>
      </w:r>
      <w:r w:rsidR="00F23431" w:rsidRPr="00412A82">
        <w:rPr>
          <w:rFonts w:ascii="Cambria" w:hAnsi="Cambria"/>
          <w:sz w:val="20"/>
          <w:szCs w:val="20"/>
        </w:rPr>
        <w:t>gminy odpowiednio do ministra właściwego do spraw środowiska, organu wykonawczego województwa i organu wykonawczego powiatu.</w:t>
      </w:r>
    </w:p>
    <w:p w14:paraId="029E6B87" w14:textId="77777777" w:rsidR="00C52195" w:rsidRPr="00412A82" w:rsidRDefault="00C52195" w:rsidP="00C52195">
      <w:pPr>
        <w:spacing w:after="0" w:line="240" w:lineRule="auto"/>
        <w:ind w:firstLine="709"/>
        <w:jc w:val="both"/>
        <w:rPr>
          <w:rFonts w:ascii="Cambria" w:hAnsi="Cambria"/>
          <w:sz w:val="20"/>
          <w:szCs w:val="20"/>
        </w:rPr>
      </w:pPr>
    </w:p>
    <w:p w14:paraId="7FC90D1A" w14:textId="6C6046DF" w:rsidR="00D018DF" w:rsidRPr="00412A82" w:rsidRDefault="007B5EC4" w:rsidP="004D3440">
      <w:pPr>
        <w:spacing w:after="0" w:line="240" w:lineRule="auto"/>
        <w:jc w:val="center"/>
        <w:rPr>
          <w:rFonts w:ascii="Cambria" w:hAnsi="Cambria"/>
          <w:b/>
          <w:i/>
          <w:sz w:val="20"/>
          <w:szCs w:val="20"/>
        </w:rPr>
      </w:pPr>
      <w:bookmarkStart w:id="8" w:name="_Toc97369685"/>
      <w:bookmarkStart w:id="9" w:name="_Toc106544715"/>
      <w:bookmarkStart w:id="10" w:name="_Toc114825715"/>
      <w:bookmarkStart w:id="11" w:name="_Toc115698567"/>
      <w:bookmarkStart w:id="12" w:name="_Toc118805215"/>
      <w:bookmarkStart w:id="13" w:name="_Toc400581221"/>
      <w:bookmarkStart w:id="14" w:name="_Toc400894237"/>
      <w:bookmarkStart w:id="15" w:name="_Toc5461555"/>
      <w:r w:rsidRPr="00412A82">
        <w:rPr>
          <w:rFonts w:ascii="Cambria" w:hAnsi="Cambria"/>
          <w:b/>
          <w:i/>
          <w:sz w:val="20"/>
          <w:szCs w:val="20"/>
        </w:rPr>
        <w:t xml:space="preserve">Przedmiotowy raport obejmuje </w:t>
      </w:r>
      <w:r w:rsidR="0020330B" w:rsidRPr="00412A82">
        <w:rPr>
          <w:rFonts w:ascii="Cambria" w:hAnsi="Cambria"/>
          <w:b/>
          <w:i/>
          <w:sz w:val="20"/>
          <w:szCs w:val="20"/>
        </w:rPr>
        <w:t>realizac</w:t>
      </w:r>
      <w:r w:rsidR="00B02EB7" w:rsidRPr="00412A82">
        <w:rPr>
          <w:rFonts w:ascii="Cambria" w:hAnsi="Cambria"/>
          <w:b/>
          <w:i/>
          <w:sz w:val="20"/>
          <w:szCs w:val="20"/>
        </w:rPr>
        <w:t xml:space="preserve">ję zadań </w:t>
      </w:r>
      <w:r w:rsidR="009B7CED" w:rsidRPr="00412A82">
        <w:rPr>
          <w:rFonts w:ascii="Cambria" w:hAnsi="Cambria"/>
          <w:b/>
          <w:i/>
          <w:sz w:val="20"/>
          <w:szCs w:val="20"/>
        </w:rPr>
        <w:t>na przestrzeni lat 202</w:t>
      </w:r>
      <w:r w:rsidR="00E03998" w:rsidRPr="00412A82">
        <w:rPr>
          <w:rFonts w:ascii="Cambria" w:hAnsi="Cambria"/>
          <w:b/>
          <w:i/>
          <w:sz w:val="20"/>
          <w:szCs w:val="20"/>
        </w:rPr>
        <w:t>3</w:t>
      </w:r>
      <w:r w:rsidR="009B7CED" w:rsidRPr="00412A82">
        <w:rPr>
          <w:rFonts w:ascii="Cambria" w:hAnsi="Cambria"/>
          <w:b/>
          <w:i/>
          <w:sz w:val="20"/>
          <w:szCs w:val="20"/>
        </w:rPr>
        <w:t xml:space="preserve"> </w:t>
      </w:r>
      <w:r w:rsidR="00E03998" w:rsidRPr="00412A82">
        <w:rPr>
          <w:rFonts w:ascii="Cambria" w:hAnsi="Cambria"/>
          <w:b/>
          <w:i/>
          <w:sz w:val="20"/>
          <w:szCs w:val="20"/>
        </w:rPr>
        <w:t>-</w:t>
      </w:r>
      <w:r w:rsidR="009B7CED" w:rsidRPr="00412A82">
        <w:rPr>
          <w:rFonts w:ascii="Cambria" w:hAnsi="Cambria"/>
          <w:b/>
          <w:i/>
          <w:sz w:val="20"/>
          <w:szCs w:val="20"/>
        </w:rPr>
        <w:t xml:space="preserve"> 20</w:t>
      </w:r>
      <w:r w:rsidR="00E03998" w:rsidRPr="00412A82">
        <w:rPr>
          <w:rFonts w:ascii="Cambria" w:hAnsi="Cambria"/>
          <w:b/>
          <w:i/>
          <w:sz w:val="20"/>
          <w:szCs w:val="20"/>
        </w:rPr>
        <w:t>24</w:t>
      </w:r>
      <w:r w:rsidR="004D3440" w:rsidRPr="00412A82">
        <w:rPr>
          <w:rFonts w:ascii="Cambria" w:hAnsi="Cambria"/>
          <w:b/>
          <w:i/>
          <w:sz w:val="20"/>
          <w:szCs w:val="20"/>
        </w:rPr>
        <w:t xml:space="preserve"> </w:t>
      </w:r>
      <w:r w:rsidR="00D018DF" w:rsidRPr="00412A82">
        <w:rPr>
          <w:rFonts w:ascii="Cambria" w:hAnsi="Cambria"/>
          <w:b/>
          <w:i/>
          <w:sz w:val="20"/>
          <w:szCs w:val="20"/>
        </w:rPr>
        <w:t>określonych w</w:t>
      </w:r>
      <w:bookmarkEnd w:id="8"/>
      <w:bookmarkEnd w:id="9"/>
      <w:bookmarkEnd w:id="10"/>
      <w:bookmarkEnd w:id="11"/>
      <w:bookmarkEnd w:id="12"/>
      <w:r w:rsidR="004D3440" w:rsidRPr="00412A82">
        <w:rPr>
          <w:rFonts w:ascii="Cambria" w:hAnsi="Cambria"/>
          <w:b/>
          <w:i/>
          <w:sz w:val="20"/>
          <w:szCs w:val="20"/>
        </w:rPr>
        <w:t> </w:t>
      </w:r>
      <w:r w:rsidR="007D315A" w:rsidRPr="00412A82">
        <w:rPr>
          <w:rFonts w:ascii="Cambria" w:hAnsi="Cambria"/>
          <w:b/>
          <w:i/>
          <w:sz w:val="20"/>
          <w:szCs w:val="20"/>
        </w:rPr>
        <w:t>„</w:t>
      </w:r>
      <w:r w:rsidR="00D018DF" w:rsidRPr="00412A82">
        <w:rPr>
          <w:rFonts w:ascii="Cambria" w:hAnsi="Cambria"/>
          <w:b/>
          <w:i/>
          <w:sz w:val="20"/>
          <w:szCs w:val="20"/>
        </w:rPr>
        <w:t>Program</w:t>
      </w:r>
      <w:r w:rsidR="004D3440" w:rsidRPr="00412A82">
        <w:rPr>
          <w:rFonts w:ascii="Cambria" w:hAnsi="Cambria"/>
          <w:b/>
          <w:i/>
          <w:sz w:val="20"/>
          <w:szCs w:val="20"/>
        </w:rPr>
        <w:t>ie</w:t>
      </w:r>
      <w:r w:rsidR="00D018DF" w:rsidRPr="00412A82">
        <w:rPr>
          <w:rFonts w:ascii="Cambria" w:hAnsi="Cambria"/>
          <w:b/>
          <w:i/>
          <w:sz w:val="20"/>
          <w:szCs w:val="20"/>
        </w:rPr>
        <w:t xml:space="preserve"> Ochrony Środowiska dla Gminy Miasto Mrągowo na lata 20</w:t>
      </w:r>
      <w:r w:rsidR="00E03998" w:rsidRPr="00412A82">
        <w:rPr>
          <w:rFonts w:ascii="Cambria" w:hAnsi="Cambria"/>
          <w:b/>
          <w:i/>
          <w:sz w:val="20"/>
          <w:szCs w:val="20"/>
        </w:rPr>
        <w:t>23</w:t>
      </w:r>
      <w:r w:rsidR="00D018DF" w:rsidRPr="00412A82">
        <w:rPr>
          <w:rFonts w:ascii="Cambria" w:hAnsi="Cambria"/>
          <w:b/>
          <w:i/>
          <w:sz w:val="20"/>
          <w:szCs w:val="20"/>
        </w:rPr>
        <w:t xml:space="preserve"> </w:t>
      </w:r>
      <w:r w:rsidR="00E03998" w:rsidRPr="00412A82">
        <w:rPr>
          <w:rFonts w:ascii="Cambria" w:hAnsi="Cambria"/>
          <w:b/>
          <w:i/>
          <w:sz w:val="20"/>
          <w:szCs w:val="20"/>
        </w:rPr>
        <w:t>-</w:t>
      </w:r>
      <w:r w:rsidR="00D018DF" w:rsidRPr="00412A82">
        <w:rPr>
          <w:rFonts w:ascii="Cambria" w:hAnsi="Cambria"/>
          <w:b/>
          <w:i/>
          <w:sz w:val="20"/>
          <w:szCs w:val="20"/>
        </w:rPr>
        <w:t xml:space="preserve"> 20</w:t>
      </w:r>
      <w:r w:rsidR="00E03998" w:rsidRPr="00412A82">
        <w:rPr>
          <w:rFonts w:ascii="Cambria" w:hAnsi="Cambria"/>
          <w:b/>
          <w:i/>
          <w:sz w:val="20"/>
          <w:szCs w:val="20"/>
        </w:rPr>
        <w:t xml:space="preserve">26 </w:t>
      </w:r>
      <w:r w:rsidR="00D018DF" w:rsidRPr="00412A82">
        <w:rPr>
          <w:rFonts w:ascii="Cambria" w:hAnsi="Cambria"/>
          <w:b/>
          <w:i/>
          <w:sz w:val="20"/>
          <w:szCs w:val="20"/>
        </w:rPr>
        <w:t>z perspektywą do roku 20</w:t>
      </w:r>
      <w:r w:rsidR="00E03998" w:rsidRPr="00412A82">
        <w:rPr>
          <w:rFonts w:ascii="Cambria" w:hAnsi="Cambria"/>
          <w:b/>
          <w:i/>
          <w:sz w:val="20"/>
          <w:szCs w:val="20"/>
        </w:rPr>
        <w:t>30</w:t>
      </w:r>
      <w:r w:rsidR="009B7CED" w:rsidRPr="00412A82">
        <w:rPr>
          <w:rFonts w:ascii="Cambria" w:hAnsi="Cambria"/>
          <w:b/>
          <w:i/>
          <w:sz w:val="20"/>
          <w:szCs w:val="20"/>
        </w:rPr>
        <w:t xml:space="preserve">”, </w:t>
      </w:r>
      <w:r w:rsidR="00322FCE" w:rsidRPr="00412A82">
        <w:rPr>
          <w:rFonts w:ascii="Cambria" w:hAnsi="Cambria"/>
          <w:b/>
          <w:i/>
          <w:sz w:val="20"/>
          <w:szCs w:val="20"/>
        </w:rPr>
        <w:t>który przyjęty został</w:t>
      </w:r>
      <w:r w:rsidR="009B7CED" w:rsidRPr="00412A82">
        <w:rPr>
          <w:rFonts w:ascii="Cambria" w:hAnsi="Cambria"/>
          <w:b/>
          <w:i/>
          <w:sz w:val="20"/>
          <w:szCs w:val="20"/>
        </w:rPr>
        <w:t xml:space="preserve"> Uchwał</w:t>
      </w:r>
      <w:r w:rsidR="007D315A" w:rsidRPr="00412A82">
        <w:rPr>
          <w:rFonts w:ascii="Cambria" w:hAnsi="Cambria"/>
          <w:b/>
          <w:i/>
          <w:sz w:val="20"/>
          <w:szCs w:val="20"/>
        </w:rPr>
        <w:t xml:space="preserve">ą </w:t>
      </w:r>
      <w:bookmarkStart w:id="16" w:name="_Toc115698568"/>
      <w:r w:rsidR="00D018DF" w:rsidRPr="00412A82">
        <w:rPr>
          <w:rFonts w:ascii="Cambria" w:hAnsi="Cambria"/>
          <w:b/>
          <w:i/>
          <w:sz w:val="20"/>
          <w:szCs w:val="20"/>
        </w:rPr>
        <w:t xml:space="preserve">Nr </w:t>
      </w:r>
      <w:r w:rsidR="00E03998" w:rsidRPr="00412A82">
        <w:rPr>
          <w:rFonts w:ascii="Cambria" w:hAnsi="Cambria"/>
          <w:b/>
          <w:i/>
          <w:sz w:val="20"/>
          <w:szCs w:val="20"/>
        </w:rPr>
        <w:t>LXVI/7/2023</w:t>
      </w:r>
    </w:p>
    <w:p w14:paraId="11D06BD2" w14:textId="2E11367D" w:rsidR="009B7CED" w:rsidRPr="00412A82" w:rsidRDefault="00D018DF" w:rsidP="00D018DF">
      <w:pPr>
        <w:spacing w:after="0" w:line="240" w:lineRule="auto"/>
        <w:jc w:val="center"/>
        <w:rPr>
          <w:rFonts w:ascii="Cambria" w:hAnsi="Cambria"/>
          <w:b/>
          <w:i/>
          <w:sz w:val="20"/>
          <w:szCs w:val="20"/>
        </w:rPr>
      </w:pPr>
      <w:r w:rsidRPr="00412A82">
        <w:rPr>
          <w:rFonts w:ascii="Cambria" w:hAnsi="Cambria"/>
          <w:b/>
          <w:i/>
          <w:sz w:val="20"/>
          <w:szCs w:val="20"/>
        </w:rPr>
        <w:t>Rady Miejskiej w Mrągowie z dnia 3</w:t>
      </w:r>
      <w:r w:rsidR="00E03998" w:rsidRPr="00412A82">
        <w:rPr>
          <w:rFonts w:ascii="Cambria" w:hAnsi="Cambria"/>
          <w:b/>
          <w:i/>
          <w:sz w:val="20"/>
          <w:szCs w:val="20"/>
        </w:rPr>
        <w:t>0</w:t>
      </w:r>
      <w:r w:rsidRPr="00412A82">
        <w:rPr>
          <w:rFonts w:ascii="Cambria" w:hAnsi="Cambria"/>
          <w:b/>
          <w:i/>
          <w:sz w:val="20"/>
          <w:szCs w:val="20"/>
        </w:rPr>
        <w:t xml:space="preserve"> </w:t>
      </w:r>
      <w:r w:rsidR="00E03998" w:rsidRPr="00412A82">
        <w:rPr>
          <w:rFonts w:ascii="Cambria" w:hAnsi="Cambria"/>
          <w:b/>
          <w:i/>
          <w:sz w:val="20"/>
          <w:szCs w:val="20"/>
        </w:rPr>
        <w:t>października</w:t>
      </w:r>
      <w:r w:rsidRPr="00412A82">
        <w:rPr>
          <w:rFonts w:ascii="Cambria" w:hAnsi="Cambria"/>
          <w:b/>
          <w:i/>
          <w:sz w:val="20"/>
          <w:szCs w:val="20"/>
        </w:rPr>
        <w:t xml:space="preserve"> 20</w:t>
      </w:r>
      <w:r w:rsidR="00E03998" w:rsidRPr="00412A82">
        <w:rPr>
          <w:rFonts w:ascii="Cambria" w:hAnsi="Cambria"/>
          <w:b/>
          <w:i/>
          <w:sz w:val="20"/>
          <w:szCs w:val="20"/>
        </w:rPr>
        <w:t>23</w:t>
      </w:r>
      <w:r w:rsidRPr="00412A82">
        <w:rPr>
          <w:rFonts w:ascii="Cambria" w:hAnsi="Cambria"/>
          <w:b/>
          <w:i/>
          <w:sz w:val="20"/>
          <w:szCs w:val="20"/>
        </w:rPr>
        <w:t xml:space="preserve"> r.</w:t>
      </w:r>
    </w:p>
    <w:p w14:paraId="32E60DF0" w14:textId="77777777" w:rsidR="00E03998" w:rsidRPr="00412A82" w:rsidRDefault="00E03998" w:rsidP="00D018DF">
      <w:pPr>
        <w:spacing w:after="0" w:line="240" w:lineRule="auto"/>
        <w:jc w:val="center"/>
        <w:rPr>
          <w:rFonts w:ascii="Cambria" w:hAnsi="Cambria"/>
          <w:b/>
          <w:i/>
          <w:sz w:val="20"/>
          <w:szCs w:val="20"/>
        </w:rPr>
      </w:pPr>
    </w:p>
    <w:p w14:paraId="68F97BD4" w14:textId="36A5EA56" w:rsidR="00F23431" w:rsidRPr="00412A82" w:rsidRDefault="00116D27" w:rsidP="00B02EB7">
      <w:pPr>
        <w:pStyle w:val="Nagwek1"/>
        <w:spacing w:before="0" w:line="240" w:lineRule="auto"/>
        <w:jc w:val="both"/>
        <w:rPr>
          <w:rStyle w:val="Nagwek2Znak"/>
          <w:rFonts w:eastAsia="Calibri"/>
          <w:b/>
          <w:i/>
          <w:color w:val="auto"/>
          <w:sz w:val="20"/>
          <w:szCs w:val="20"/>
        </w:rPr>
      </w:pPr>
      <w:bookmarkStart w:id="17" w:name="_Toc213242659"/>
      <w:r w:rsidRPr="00412A82">
        <w:rPr>
          <w:rStyle w:val="Nagwek2Znak"/>
          <w:rFonts w:eastAsia="Calibri"/>
          <w:b/>
          <w:i/>
          <w:color w:val="auto"/>
          <w:sz w:val="20"/>
          <w:szCs w:val="20"/>
        </w:rPr>
        <w:t>2</w:t>
      </w:r>
      <w:r w:rsidR="00F23431" w:rsidRPr="00412A82">
        <w:rPr>
          <w:rStyle w:val="Nagwek2Znak"/>
          <w:rFonts w:eastAsia="Calibri"/>
          <w:b/>
          <w:i/>
          <w:color w:val="auto"/>
          <w:sz w:val="20"/>
          <w:szCs w:val="20"/>
        </w:rPr>
        <w:t>.2. Przedmiot i zakres opracowania</w:t>
      </w:r>
      <w:bookmarkEnd w:id="13"/>
      <w:bookmarkEnd w:id="14"/>
      <w:bookmarkEnd w:id="15"/>
      <w:bookmarkEnd w:id="16"/>
      <w:bookmarkEnd w:id="17"/>
    </w:p>
    <w:p w14:paraId="46106289" w14:textId="77777777" w:rsidR="00F23431" w:rsidRPr="00412A82" w:rsidRDefault="00F23431" w:rsidP="00B02EB7">
      <w:pPr>
        <w:autoSpaceDE w:val="0"/>
        <w:autoSpaceDN w:val="0"/>
        <w:adjustRightInd w:val="0"/>
        <w:spacing w:after="0" w:line="240" w:lineRule="auto"/>
        <w:ind w:firstLine="708"/>
        <w:jc w:val="both"/>
        <w:rPr>
          <w:rFonts w:ascii="Cambria" w:eastAsia="BookmanOldStyle" w:hAnsi="Cambria" w:cs="BookmanOldStyle"/>
          <w:sz w:val="20"/>
          <w:szCs w:val="20"/>
          <w:lang w:eastAsia="pl-PL"/>
        </w:rPr>
      </w:pPr>
    </w:p>
    <w:p w14:paraId="7DA0F888" w14:textId="77A1130A" w:rsidR="00C75006" w:rsidRPr="00412A82" w:rsidRDefault="00F23431" w:rsidP="00B02EB7">
      <w:pPr>
        <w:autoSpaceDE w:val="0"/>
        <w:autoSpaceDN w:val="0"/>
        <w:adjustRightInd w:val="0"/>
        <w:spacing w:after="0" w:line="240" w:lineRule="auto"/>
        <w:ind w:firstLine="708"/>
        <w:jc w:val="both"/>
        <w:rPr>
          <w:rFonts w:ascii="Cambria" w:eastAsia="BookmanOldStyle" w:hAnsi="Cambria" w:cs="BookmanOldStyle"/>
          <w:i/>
          <w:sz w:val="20"/>
          <w:szCs w:val="20"/>
          <w:lang w:eastAsia="pl-PL"/>
        </w:rPr>
      </w:pPr>
      <w:r w:rsidRPr="00412A82">
        <w:rPr>
          <w:rFonts w:ascii="Cambria" w:eastAsia="BookmanOldStyle" w:hAnsi="Cambria" w:cs="BookmanOldStyle"/>
          <w:sz w:val="20"/>
          <w:szCs w:val="20"/>
          <w:lang w:eastAsia="pl-PL"/>
        </w:rPr>
        <w:t xml:space="preserve">Przedmiotem niniejszego opracowania </w:t>
      </w:r>
      <w:r w:rsidR="0020330B" w:rsidRPr="00412A82">
        <w:rPr>
          <w:rFonts w:ascii="Cambria" w:eastAsia="BookmanOldStyle" w:hAnsi="Cambria" w:cs="BookmanOldStyle"/>
          <w:sz w:val="20"/>
          <w:szCs w:val="20"/>
          <w:lang w:eastAsia="pl-PL"/>
        </w:rPr>
        <w:t>jest „</w:t>
      </w:r>
      <w:r w:rsidR="0020330B" w:rsidRPr="00412A82">
        <w:rPr>
          <w:rFonts w:ascii="Cambria" w:eastAsia="BookmanOldStyle" w:hAnsi="Cambria" w:cs="BookmanOldStyle"/>
          <w:i/>
          <w:sz w:val="20"/>
          <w:szCs w:val="20"/>
          <w:lang w:eastAsia="pl-PL"/>
        </w:rPr>
        <w:t>Raport</w:t>
      </w:r>
      <w:r w:rsidRPr="00412A82">
        <w:rPr>
          <w:rFonts w:ascii="Cambria" w:eastAsia="BookmanOldStyle" w:hAnsi="Cambria" w:cs="BookmanOldStyle"/>
          <w:i/>
          <w:sz w:val="20"/>
          <w:szCs w:val="20"/>
          <w:lang w:eastAsia="pl-PL"/>
        </w:rPr>
        <w:t xml:space="preserve"> z </w:t>
      </w:r>
      <w:r w:rsidR="00D018DF" w:rsidRPr="00412A82">
        <w:rPr>
          <w:rFonts w:ascii="Cambria" w:eastAsia="BookmanOldStyle" w:hAnsi="Cambria" w:cs="BookmanOldStyle"/>
          <w:i/>
          <w:sz w:val="20"/>
          <w:szCs w:val="20"/>
          <w:lang w:eastAsia="pl-PL"/>
        </w:rPr>
        <w:t>wykonania</w:t>
      </w:r>
      <w:r w:rsidR="005F36C5" w:rsidRPr="00412A82">
        <w:rPr>
          <w:rFonts w:ascii="Cambria" w:eastAsia="BookmanOldStyle" w:hAnsi="Cambria" w:cs="BookmanOldStyle"/>
          <w:i/>
          <w:sz w:val="20"/>
          <w:szCs w:val="20"/>
          <w:lang w:eastAsia="pl-PL"/>
        </w:rPr>
        <w:t xml:space="preserve"> </w:t>
      </w:r>
      <w:r w:rsidR="00D018DF" w:rsidRPr="00412A82">
        <w:rPr>
          <w:rFonts w:ascii="Cambria" w:eastAsia="BookmanOldStyle" w:hAnsi="Cambria" w:cs="BookmanOldStyle"/>
          <w:i/>
          <w:sz w:val="20"/>
          <w:szCs w:val="20"/>
          <w:lang w:eastAsia="pl-PL"/>
        </w:rPr>
        <w:t>Program Ochrony Środowiska dla Gminy Miasto Mrągowo na lata 20</w:t>
      </w:r>
      <w:r w:rsidR="00E03998" w:rsidRPr="00412A82">
        <w:rPr>
          <w:rFonts w:ascii="Cambria" w:eastAsia="BookmanOldStyle" w:hAnsi="Cambria" w:cs="BookmanOldStyle"/>
          <w:i/>
          <w:sz w:val="20"/>
          <w:szCs w:val="20"/>
          <w:lang w:eastAsia="pl-PL"/>
        </w:rPr>
        <w:t>23</w:t>
      </w:r>
      <w:r w:rsidR="00D018DF" w:rsidRPr="00412A82">
        <w:rPr>
          <w:rFonts w:ascii="Cambria" w:eastAsia="BookmanOldStyle" w:hAnsi="Cambria" w:cs="BookmanOldStyle"/>
          <w:i/>
          <w:sz w:val="20"/>
          <w:szCs w:val="20"/>
          <w:lang w:eastAsia="pl-PL"/>
        </w:rPr>
        <w:t xml:space="preserve"> - 20</w:t>
      </w:r>
      <w:r w:rsidR="00E03998" w:rsidRPr="00412A82">
        <w:rPr>
          <w:rFonts w:ascii="Cambria" w:eastAsia="BookmanOldStyle" w:hAnsi="Cambria" w:cs="BookmanOldStyle"/>
          <w:i/>
          <w:sz w:val="20"/>
          <w:szCs w:val="20"/>
          <w:lang w:eastAsia="pl-PL"/>
        </w:rPr>
        <w:t>26</w:t>
      </w:r>
      <w:r w:rsidR="00D018DF" w:rsidRPr="00412A82">
        <w:rPr>
          <w:rFonts w:ascii="Cambria" w:eastAsia="BookmanOldStyle" w:hAnsi="Cambria" w:cs="BookmanOldStyle"/>
          <w:i/>
          <w:sz w:val="20"/>
          <w:szCs w:val="20"/>
          <w:lang w:eastAsia="pl-PL"/>
        </w:rPr>
        <w:t xml:space="preserve"> z perspektywą do roku 20</w:t>
      </w:r>
      <w:r w:rsidR="00E03998" w:rsidRPr="00412A82">
        <w:rPr>
          <w:rFonts w:ascii="Cambria" w:eastAsia="BookmanOldStyle" w:hAnsi="Cambria" w:cs="BookmanOldStyle"/>
          <w:i/>
          <w:sz w:val="20"/>
          <w:szCs w:val="20"/>
          <w:lang w:eastAsia="pl-PL"/>
        </w:rPr>
        <w:t>30</w:t>
      </w:r>
      <w:r w:rsidR="00D018DF" w:rsidRPr="00412A82">
        <w:rPr>
          <w:rFonts w:ascii="Cambria" w:eastAsia="BookmanOldStyle" w:hAnsi="Cambria" w:cs="BookmanOldStyle"/>
          <w:i/>
          <w:sz w:val="20"/>
          <w:szCs w:val="20"/>
          <w:lang w:eastAsia="pl-PL"/>
        </w:rPr>
        <w:t xml:space="preserve"> </w:t>
      </w:r>
      <w:r w:rsidR="00F93CB8" w:rsidRPr="00412A82">
        <w:rPr>
          <w:rFonts w:ascii="Cambria" w:eastAsia="BookmanOldStyle" w:hAnsi="Cambria" w:cs="BookmanOldStyle"/>
          <w:i/>
          <w:sz w:val="20"/>
          <w:szCs w:val="20"/>
          <w:lang w:eastAsia="pl-PL"/>
        </w:rPr>
        <w:t xml:space="preserve">- </w:t>
      </w:r>
      <w:r w:rsidR="009B7CED" w:rsidRPr="00412A82">
        <w:rPr>
          <w:rFonts w:ascii="Cambria" w:eastAsia="BookmanOldStyle" w:hAnsi="Cambria" w:cs="BookmanOldStyle"/>
          <w:i/>
          <w:sz w:val="20"/>
          <w:szCs w:val="20"/>
          <w:lang w:eastAsia="pl-PL"/>
        </w:rPr>
        <w:t>Raport za lata 202</w:t>
      </w:r>
      <w:r w:rsidR="00E03998" w:rsidRPr="00412A82">
        <w:rPr>
          <w:rFonts w:ascii="Cambria" w:eastAsia="BookmanOldStyle" w:hAnsi="Cambria" w:cs="BookmanOldStyle"/>
          <w:i/>
          <w:sz w:val="20"/>
          <w:szCs w:val="20"/>
          <w:lang w:eastAsia="pl-PL"/>
        </w:rPr>
        <w:t>3</w:t>
      </w:r>
      <w:r w:rsidR="009B7CED" w:rsidRPr="00412A82">
        <w:rPr>
          <w:rFonts w:ascii="Cambria" w:eastAsia="BookmanOldStyle" w:hAnsi="Cambria" w:cs="BookmanOldStyle"/>
          <w:i/>
          <w:sz w:val="20"/>
          <w:szCs w:val="20"/>
          <w:lang w:eastAsia="pl-PL"/>
        </w:rPr>
        <w:t xml:space="preserve"> - 202</w:t>
      </w:r>
      <w:r w:rsidR="00E03998" w:rsidRPr="00412A82">
        <w:rPr>
          <w:rFonts w:ascii="Cambria" w:eastAsia="BookmanOldStyle" w:hAnsi="Cambria" w:cs="BookmanOldStyle"/>
          <w:i/>
          <w:sz w:val="20"/>
          <w:szCs w:val="20"/>
          <w:lang w:eastAsia="pl-PL"/>
        </w:rPr>
        <w:t>4</w:t>
      </w:r>
      <w:r w:rsidR="00112482" w:rsidRPr="00412A82">
        <w:rPr>
          <w:rFonts w:ascii="Cambria" w:eastAsia="BookmanOldStyle" w:hAnsi="Cambria" w:cs="BookmanOldStyle"/>
          <w:i/>
          <w:sz w:val="20"/>
          <w:szCs w:val="20"/>
          <w:lang w:eastAsia="pl-PL"/>
        </w:rPr>
        <w:t>”.</w:t>
      </w:r>
    </w:p>
    <w:p w14:paraId="236B86A6" w14:textId="77777777" w:rsidR="00C75006" w:rsidRPr="00412A82" w:rsidRDefault="00C75006" w:rsidP="00B02EB7">
      <w:pPr>
        <w:autoSpaceDE w:val="0"/>
        <w:autoSpaceDN w:val="0"/>
        <w:adjustRightInd w:val="0"/>
        <w:spacing w:after="0" w:line="240" w:lineRule="auto"/>
        <w:jc w:val="both"/>
        <w:rPr>
          <w:rFonts w:ascii="Cambria" w:eastAsia="BookmanOldStyle" w:hAnsi="Cambria" w:cs="BookmanOldStyle"/>
          <w:i/>
          <w:sz w:val="20"/>
          <w:szCs w:val="20"/>
          <w:lang w:eastAsia="pl-PL"/>
        </w:rPr>
      </w:pPr>
    </w:p>
    <w:p w14:paraId="6F1F0D76" w14:textId="198AB9B4" w:rsidR="00F23431" w:rsidRPr="00412A82" w:rsidRDefault="00F23431" w:rsidP="00D73490">
      <w:pPr>
        <w:autoSpaceDE w:val="0"/>
        <w:autoSpaceDN w:val="0"/>
        <w:adjustRightInd w:val="0"/>
        <w:spacing w:after="0" w:line="240" w:lineRule="auto"/>
        <w:ind w:firstLine="708"/>
        <w:jc w:val="both"/>
        <w:rPr>
          <w:rFonts w:ascii="Cambria" w:eastAsia="Times New Roman" w:hAnsi="Cambria" w:cs="Arial"/>
          <w:sz w:val="20"/>
          <w:szCs w:val="20"/>
          <w:lang w:eastAsia="pl-PL"/>
        </w:rPr>
      </w:pPr>
      <w:r w:rsidRPr="00412A82">
        <w:rPr>
          <w:rFonts w:ascii="Cambria" w:eastAsia="BookmanOldStyle" w:hAnsi="Cambria" w:cs="BookmanOldStyle"/>
          <w:sz w:val="20"/>
          <w:szCs w:val="20"/>
          <w:lang w:eastAsia="pl-PL"/>
        </w:rPr>
        <w:t>Obowiązujące przepisy prawa nie określają wymagań dotycząc</w:t>
      </w:r>
      <w:r w:rsidR="00C75006" w:rsidRPr="00412A82">
        <w:rPr>
          <w:rFonts w:ascii="Cambria" w:eastAsia="BookmanOldStyle" w:hAnsi="Cambria" w:cs="BookmanOldStyle"/>
          <w:sz w:val="20"/>
          <w:szCs w:val="20"/>
          <w:lang w:eastAsia="pl-PL"/>
        </w:rPr>
        <w:t>ych formy i struktury raportu z </w:t>
      </w:r>
      <w:r w:rsidR="00D73490" w:rsidRPr="00412A82">
        <w:rPr>
          <w:rFonts w:ascii="Cambria" w:eastAsia="BookmanOldStyle" w:hAnsi="Cambria" w:cs="BookmanOldStyle"/>
          <w:sz w:val="20"/>
          <w:szCs w:val="20"/>
          <w:lang w:eastAsia="pl-PL"/>
        </w:rPr>
        <w:t xml:space="preserve">realizacji </w:t>
      </w:r>
      <w:r w:rsidR="002C0B51" w:rsidRPr="00412A82">
        <w:rPr>
          <w:rFonts w:ascii="Cambria" w:eastAsia="BookmanOldStyle" w:hAnsi="Cambria" w:cs="BookmanOldStyle"/>
          <w:sz w:val="20"/>
          <w:szCs w:val="20"/>
          <w:lang w:eastAsia="pl-PL"/>
        </w:rPr>
        <w:t>gminnego programu ochrony środowiska</w:t>
      </w:r>
      <w:r w:rsidRPr="00412A82">
        <w:rPr>
          <w:rFonts w:ascii="Cambria" w:eastAsia="BookmanOldStyle" w:hAnsi="Cambria" w:cs="BookmanOldStyle"/>
          <w:sz w:val="20"/>
          <w:szCs w:val="20"/>
          <w:lang w:eastAsia="pl-PL"/>
        </w:rPr>
        <w:t xml:space="preserve">. </w:t>
      </w:r>
      <w:r w:rsidRPr="00412A82">
        <w:rPr>
          <w:rFonts w:ascii="Cambria" w:eastAsia="Times New Roman" w:hAnsi="Cambria" w:cs="Arial"/>
          <w:sz w:val="20"/>
          <w:szCs w:val="20"/>
          <w:lang w:eastAsia="pl-PL"/>
        </w:rPr>
        <w:t>Nie zostały również opracowane ogóln</w:t>
      </w:r>
      <w:r w:rsidR="002C0B51" w:rsidRPr="00412A82">
        <w:rPr>
          <w:rFonts w:ascii="Cambria" w:eastAsia="Times New Roman" w:hAnsi="Cambria" w:cs="Arial"/>
          <w:sz w:val="20"/>
          <w:szCs w:val="20"/>
          <w:lang w:eastAsia="pl-PL"/>
        </w:rPr>
        <w:t>e wytyczne opracowania r</w:t>
      </w:r>
      <w:r w:rsidR="00C75006" w:rsidRPr="00412A82">
        <w:rPr>
          <w:rFonts w:ascii="Cambria" w:eastAsia="Times New Roman" w:hAnsi="Cambria" w:cs="Arial"/>
          <w:sz w:val="20"/>
          <w:szCs w:val="20"/>
          <w:lang w:eastAsia="pl-PL"/>
        </w:rPr>
        <w:t xml:space="preserve">aportu </w:t>
      </w:r>
      <w:r w:rsidRPr="00412A82">
        <w:rPr>
          <w:rFonts w:ascii="Cambria" w:eastAsia="Times New Roman" w:hAnsi="Cambria" w:cs="Arial"/>
          <w:sz w:val="20"/>
          <w:szCs w:val="20"/>
          <w:lang w:eastAsia="pl-PL"/>
        </w:rPr>
        <w:t>umo</w:t>
      </w:r>
      <w:r w:rsidRPr="00412A82">
        <w:rPr>
          <w:rFonts w:ascii="Cambria" w:eastAsia="Times New Roman" w:hAnsi="Cambria" w:cs="TT41BEo00"/>
          <w:sz w:val="20"/>
          <w:szCs w:val="20"/>
          <w:lang w:eastAsia="pl-PL"/>
        </w:rPr>
        <w:t>ż</w:t>
      </w:r>
      <w:r w:rsidRPr="00412A82">
        <w:rPr>
          <w:rFonts w:ascii="Cambria" w:eastAsia="Times New Roman" w:hAnsi="Cambria" w:cs="Arial"/>
          <w:sz w:val="20"/>
          <w:szCs w:val="20"/>
          <w:lang w:eastAsia="pl-PL"/>
        </w:rPr>
        <w:t>liwiaj</w:t>
      </w:r>
      <w:r w:rsidRPr="00412A82">
        <w:rPr>
          <w:rFonts w:ascii="Cambria" w:eastAsia="Times New Roman" w:hAnsi="Cambria" w:cs="TT41BEo00"/>
          <w:sz w:val="20"/>
          <w:szCs w:val="20"/>
          <w:lang w:eastAsia="pl-PL"/>
        </w:rPr>
        <w:t>ą</w:t>
      </w:r>
      <w:r w:rsidRPr="00412A82">
        <w:rPr>
          <w:rFonts w:ascii="Cambria" w:eastAsia="Times New Roman" w:hAnsi="Cambria" w:cs="Arial"/>
          <w:sz w:val="20"/>
          <w:szCs w:val="20"/>
          <w:lang w:eastAsia="pl-PL"/>
        </w:rPr>
        <w:t>ce zachowanie układu tre</w:t>
      </w:r>
      <w:r w:rsidRPr="00412A82">
        <w:rPr>
          <w:rFonts w:ascii="Cambria" w:eastAsia="Times New Roman" w:hAnsi="Cambria" w:cs="TT41BEo00"/>
          <w:sz w:val="20"/>
          <w:szCs w:val="20"/>
          <w:lang w:eastAsia="pl-PL"/>
        </w:rPr>
        <w:t>ś</w:t>
      </w:r>
      <w:r w:rsidR="003A50F7" w:rsidRPr="00412A82">
        <w:rPr>
          <w:rFonts w:ascii="Cambria" w:eastAsia="Times New Roman" w:hAnsi="Cambria" w:cs="Arial"/>
          <w:sz w:val="20"/>
          <w:szCs w:val="20"/>
          <w:lang w:eastAsia="pl-PL"/>
        </w:rPr>
        <w:t>ci i </w:t>
      </w:r>
      <w:r w:rsidRPr="00412A82">
        <w:rPr>
          <w:rFonts w:ascii="Cambria" w:eastAsia="Times New Roman" w:hAnsi="Cambria" w:cs="Arial"/>
          <w:sz w:val="20"/>
          <w:szCs w:val="20"/>
          <w:lang w:eastAsia="pl-PL"/>
        </w:rPr>
        <w:t>spos</w:t>
      </w:r>
      <w:r w:rsidR="00C75006" w:rsidRPr="00412A82">
        <w:rPr>
          <w:rFonts w:ascii="Cambria" w:eastAsia="Times New Roman" w:hAnsi="Cambria" w:cs="Arial"/>
          <w:sz w:val="20"/>
          <w:szCs w:val="20"/>
          <w:lang w:eastAsia="pl-PL"/>
        </w:rPr>
        <w:t>obu przedstawienia rezultatów z </w:t>
      </w:r>
      <w:r w:rsidRPr="00412A82">
        <w:rPr>
          <w:rFonts w:ascii="Cambria" w:eastAsia="Times New Roman" w:hAnsi="Cambria" w:cs="Arial"/>
          <w:sz w:val="20"/>
          <w:szCs w:val="20"/>
          <w:lang w:eastAsia="pl-PL"/>
        </w:rPr>
        <w:t>realizacji zada</w:t>
      </w:r>
      <w:r w:rsidRPr="00412A82">
        <w:rPr>
          <w:rFonts w:ascii="Cambria" w:eastAsia="Times New Roman" w:hAnsi="Cambria" w:cs="TT41BEo00"/>
          <w:sz w:val="20"/>
          <w:szCs w:val="20"/>
          <w:lang w:eastAsia="pl-PL"/>
        </w:rPr>
        <w:t xml:space="preserve">ń </w:t>
      </w:r>
      <w:r w:rsidRPr="00412A82">
        <w:rPr>
          <w:rFonts w:ascii="Cambria" w:eastAsia="Times New Roman" w:hAnsi="Cambria" w:cs="Arial"/>
          <w:sz w:val="20"/>
          <w:szCs w:val="20"/>
          <w:lang w:eastAsia="pl-PL"/>
        </w:rPr>
        <w:t>uj</w:t>
      </w:r>
      <w:r w:rsidRPr="00412A82">
        <w:rPr>
          <w:rFonts w:ascii="Cambria" w:eastAsia="Times New Roman" w:hAnsi="Cambria" w:cs="TT41BEo00"/>
          <w:sz w:val="20"/>
          <w:szCs w:val="20"/>
          <w:lang w:eastAsia="pl-PL"/>
        </w:rPr>
        <w:t>ę</w:t>
      </w:r>
      <w:r w:rsidR="002C0B51" w:rsidRPr="00412A82">
        <w:rPr>
          <w:rFonts w:ascii="Cambria" w:eastAsia="Times New Roman" w:hAnsi="Cambria" w:cs="Arial"/>
          <w:sz w:val="20"/>
          <w:szCs w:val="20"/>
          <w:lang w:eastAsia="pl-PL"/>
        </w:rPr>
        <w:t>tych w p</w:t>
      </w:r>
      <w:r w:rsidRPr="00412A82">
        <w:rPr>
          <w:rFonts w:ascii="Cambria" w:eastAsia="Times New Roman" w:hAnsi="Cambria" w:cs="Arial"/>
          <w:sz w:val="20"/>
          <w:szCs w:val="20"/>
          <w:lang w:eastAsia="pl-PL"/>
        </w:rPr>
        <w:t>rogramie</w:t>
      </w:r>
      <w:r w:rsidR="00C75006" w:rsidRPr="00412A82">
        <w:rPr>
          <w:rFonts w:ascii="Cambria" w:eastAsia="Times New Roman" w:hAnsi="Cambria" w:cs="Arial"/>
          <w:sz w:val="20"/>
          <w:szCs w:val="20"/>
          <w:lang w:eastAsia="pl-PL"/>
        </w:rPr>
        <w:t>,</w:t>
      </w:r>
      <w:r w:rsidRPr="00412A82">
        <w:rPr>
          <w:rFonts w:ascii="Cambria" w:eastAsia="Times New Roman" w:hAnsi="Cambria" w:cs="Arial"/>
          <w:sz w:val="20"/>
          <w:szCs w:val="20"/>
          <w:lang w:eastAsia="pl-PL"/>
        </w:rPr>
        <w:t xml:space="preserve"> obowi</w:t>
      </w:r>
      <w:r w:rsidRPr="00412A82">
        <w:rPr>
          <w:rFonts w:ascii="Cambria" w:eastAsia="Times New Roman" w:hAnsi="Cambria" w:cs="TT41BEo00"/>
          <w:sz w:val="20"/>
          <w:szCs w:val="20"/>
          <w:lang w:eastAsia="pl-PL"/>
        </w:rPr>
        <w:t>ą</w:t>
      </w:r>
      <w:r w:rsidRPr="00412A82">
        <w:rPr>
          <w:rFonts w:ascii="Cambria" w:eastAsia="Times New Roman" w:hAnsi="Cambria" w:cs="Arial"/>
          <w:sz w:val="20"/>
          <w:szCs w:val="20"/>
          <w:lang w:eastAsia="pl-PL"/>
        </w:rPr>
        <w:t>zuj</w:t>
      </w:r>
      <w:r w:rsidRPr="00412A82">
        <w:rPr>
          <w:rFonts w:ascii="Cambria" w:eastAsia="Times New Roman" w:hAnsi="Cambria" w:cs="TT41BEo00"/>
          <w:sz w:val="20"/>
          <w:szCs w:val="20"/>
          <w:lang w:eastAsia="pl-PL"/>
        </w:rPr>
        <w:t>ą</w:t>
      </w:r>
      <w:r w:rsidR="00C75006" w:rsidRPr="00412A82">
        <w:rPr>
          <w:rFonts w:ascii="Cambria" w:eastAsia="Times New Roman" w:hAnsi="Cambria" w:cs="Arial"/>
          <w:sz w:val="20"/>
          <w:szCs w:val="20"/>
          <w:lang w:eastAsia="pl-PL"/>
        </w:rPr>
        <w:t>cych</w:t>
      </w:r>
      <w:r w:rsidRPr="00412A82">
        <w:rPr>
          <w:rFonts w:ascii="Cambria" w:eastAsia="Times New Roman" w:hAnsi="Cambria" w:cs="Arial"/>
          <w:sz w:val="20"/>
          <w:szCs w:val="20"/>
          <w:lang w:eastAsia="pl-PL"/>
        </w:rPr>
        <w:t xml:space="preserve"> we wszystkich jednostkach samorz</w:t>
      </w:r>
      <w:r w:rsidRPr="00412A82">
        <w:rPr>
          <w:rFonts w:ascii="Cambria" w:eastAsia="Times New Roman" w:hAnsi="Cambria" w:cs="TT41BEo00"/>
          <w:sz w:val="20"/>
          <w:szCs w:val="20"/>
          <w:lang w:eastAsia="pl-PL"/>
        </w:rPr>
        <w:t>ą</w:t>
      </w:r>
      <w:r w:rsidRPr="00412A82">
        <w:rPr>
          <w:rFonts w:ascii="Cambria" w:eastAsia="Times New Roman" w:hAnsi="Cambria" w:cs="Arial"/>
          <w:sz w:val="20"/>
          <w:szCs w:val="20"/>
          <w:lang w:eastAsia="pl-PL"/>
        </w:rPr>
        <w:t>du terytorialnego w Polsce.</w:t>
      </w:r>
      <w:r w:rsidR="00C75006" w:rsidRPr="00412A82">
        <w:rPr>
          <w:rFonts w:ascii="Cambria" w:eastAsia="BookmanOldStyle" w:hAnsi="Cambria" w:cs="BookmanOldStyle"/>
          <w:i/>
          <w:sz w:val="20"/>
          <w:szCs w:val="20"/>
          <w:lang w:eastAsia="pl-PL"/>
        </w:rPr>
        <w:t xml:space="preserve"> </w:t>
      </w:r>
      <w:r w:rsidR="002C0B51" w:rsidRPr="00412A82">
        <w:rPr>
          <w:rFonts w:ascii="Cambria" w:eastAsia="Times New Roman" w:hAnsi="Cambria" w:cs="Arial"/>
          <w:sz w:val="20"/>
          <w:szCs w:val="20"/>
          <w:lang w:eastAsia="pl-PL"/>
        </w:rPr>
        <w:t>Przyjęto zatem, że r</w:t>
      </w:r>
      <w:r w:rsidRPr="00412A82">
        <w:rPr>
          <w:rFonts w:ascii="Cambria" w:eastAsia="Times New Roman" w:hAnsi="Cambria" w:cs="Arial"/>
          <w:sz w:val="20"/>
          <w:szCs w:val="20"/>
          <w:lang w:eastAsia="pl-PL"/>
        </w:rPr>
        <w:t>aport powinien zawierać:</w:t>
      </w:r>
    </w:p>
    <w:p w14:paraId="15546B85" w14:textId="77777777" w:rsidR="00F23431" w:rsidRPr="00412A82" w:rsidRDefault="00F23431" w:rsidP="00B02EB7">
      <w:pPr>
        <w:autoSpaceDE w:val="0"/>
        <w:autoSpaceDN w:val="0"/>
        <w:adjustRightInd w:val="0"/>
        <w:spacing w:after="0" w:line="240" w:lineRule="auto"/>
        <w:ind w:firstLine="708"/>
        <w:jc w:val="both"/>
        <w:rPr>
          <w:rFonts w:ascii="Cambria" w:eastAsia="Times New Roman" w:hAnsi="Cambria" w:cs="Arial"/>
          <w:sz w:val="20"/>
          <w:szCs w:val="20"/>
          <w:lang w:eastAsia="pl-PL"/>
        </w:rPr>
      </w:pPr>
    </w:p>
    <w:p w14:paraId="6CC0B7A2" w14:textId="531698AB" w:rsidR="00112482" w:rsidRPr="00412A82" w:rsidRDefault="00112482" w:rsidP="00B02EB7">
      <w:pPr>
        <w:numPr>
          <w:ilvl w:val="0"/>
          <w:numId w:val="8"/>
        </w:numPr>
        <w:spacing w:after="0" w:line="240" w:lineRule="auto"/>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 xml:space="preserve">charakterystykę zadań przyjętych do realizacji </w:t>
      </w:r>
      <w:r w:rsidR="003A3CB0" w:rsidRPr="00412A82">
        <w:rPr>
          <w:rFonts w:ascii="Cambria" w:eastAsia="BookmanOldStyle" w:hAnsi="Cambria" w:cs="BookmanOldStyle"/>
          <w:sz w:val="20"/>
          <w:szCs w:val="20"/>
          <w:lang w:eastAsia="pl-PL"/>
        </w:rPr>
        <w:t>w okresie obowiązywania P</w:t>
      </w:r>
      <w:r w:rsidR="002C0B51" w:rsidRPr="00412A82">
        <w:rPr>
          <w:rFonts w:ascii="Cambria" w:eastAsia="BookmanOldStyle" w:hAnsi="Cambria" w:cs="BookmanOldStyle"/>
          <w:sz w:val="20"/>
          <w:szCs w:val="20"/>
          <w:lang w:eastAsia="pl-PL"/>
        </w:rPr>
        <w:t>rogramu,</w:t>
      </w:r>
    </w:p>
    <w:p w14:paraId="62AD8656" w14:textId="66EFAD15" w:rsidR="00F23431" w:rsidRPr="00412A82" w:rsidRDefault="00F23431" w:rsidP="00B02EB7">
      <w:pPr>
        <w:numPr>
          <w:ilvl w:val="0"/>
          <w:numId w:val="8"/>
        </w:numPr>
        <w:spacing w:after="0" w:line="240" w:lineRule="auto"/>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 xml:space="preserve">stopień realizacji zadań wynikających z </w:t>
      </w:r>
      <w:r w:rsidR="003A3CB0" w:rsidRPr="00412A82">
        <w:rPr>
          <w:rFonts w:ascii="Cambria" w:eastAsia="BookmanOldStyle" w:hAnsi="Cambria" w:cs="BookmanOldStyle"/>
          <w:sz w:val="20"/>
          <w:szCs w:val="20"/>
          <w:lang w:eastAsia="pl-PL"/>
        </w:rPr>
        <w:t>P</w:t>
      </w:r>
      <w:r w:rsidR="002C0B51" w:rsidRPr="00412A82">
        <w:rPr>
          <w:rFonts w:ascii="Cambria" w:eastAsia="BookmanOldStyle" w:hAnsi="Cambria" w:cs="BookmanOldStyle"/>
          <w:sz w:val="20"/>
          <w:szCs w:val="20"/>
          <w:lang w:eastAsia="pl-PL"/>
        </w:rPr>
        <w:t>rogramu</w:t>
      </w:r>
      <w:r w:rsidRPr="00412A82">
        <w:rPr>
          <w:rFonts w:ascii="Cambria" w:eastAsia="BookmanOldStyle" w:hAnsi="Cambria" w:cs="BookmanOldStyle"/>
          <w:sz w:val="20"/>
          <w:szCs w:val="20"/>
          <w:lang w:eastAsia="pl-PL"/>
        </w:rPr>
        <w:t>,</w:t>
      </w:r>
    </w:p>
    <w:p w14:paraId="360773D9" w14:textId="4B0E22D7" w:rsidR="00F23431" w:rsidRPr="00412A82" w:rsidRDefault="00F23431" w:rsidP="00B02EB7">
      <w:pPr>
        <w:numPr>
          <w:ilvl w:val="0"/>
          <w:numId w:val="8"/>
        </w:numPr>
        <w:spacing w:after="0" w:line="240" w:lineRule="auto"/>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 xml:space="preserve">wnioski odnośnie przyszłego raportowania stanu realizacji </w:t>
      </w:r>
      <w:r w:rsidR="003A3CB0" w:rsidRPr="00412A82">
        <w:rPr>
          <w:rFonts w:ascii="Cambria" w:eastAsia="BookmanOldStyle" w:hAnsi="Cambria" w:cs="BookmanOldStyle"/>
          <w:sz w:val="20"/>
          <w:szCs w:val="20"/>
          <w:lang w:eastAsia="pl-PL"/>
        </w:rPr>
        <w:t>P</w:t>
      </w:r>
      <w:r w:rsidR="002C0B51" w:rsidRPr="00412A82">
        <w:rPr>
          <w:rFonts w:ascii="Cambria" w:eastAsia="BookmanOldStyle" w:hAnsi="Cambria" w:cs="BookmanOldStyle"/>
          <w:sz w:val="20"/>
          <w:szCs w:val="20"/>
          <w:lang w:eastAsia="pl-PL"/>
        </w:rPr>
        <w:t>rogramu</w:t>
      </w:r>
      <w:r w:rsidRPr="00412A82">
        <w:rPr>
          <w:rFonts w:ascii="Cambria" w:eastAsia="BookmanOldStyle" w:hAnsi="Cambria" w:cs="BookmanOldStyle"/>
          <w:sz w:val="20"/>
          <w:szCs w:val="20"/>
          <w:lang w:eastAsia="pl-PL"/>
        </w:rPr>
        <w:t>.</w:t>
      </w:r>
    </w:p>
    <w:p w14:paraId="7CA118C8" w14:textId="77777777" w:rsidR="00D73490" w:rsidRPr="00412A82" w:rsidRDefault="00D73490" w:rsidP="00B02EB7">
      <w:pPr>
        <w:autoSpaceDE w:val="0"/>
        <w:autoSpaceDN w:val="0"/>
        <w:adjustRightInd w:val="0"/>
        <w:spacing w:after="0" w:line="240" w:lineRule="auto"/>
        <w:ind w:firstLine="708"/>
        <w:jc w:val="both"/>
        <w:rPr>
          <w:rFonts w:ascii="Cambria" w:eastAsia="Times New Roman" w:hAnsi="Cambria" w:cs="Arial"/>
          <w:sz w:val="20"/>
          <w:szCs w:val="20"/>
          <w:lang w:eastAsia="pl-PL"/>
        </w:rPr>
      </w:pPr>
    </w:p>
    <w:p w14:paraId="56F4272B" w14:textId="5AAB3130" w:rsidR="00F23431" w:rsidRPr="00412A82" w:rsidRDefault="00F23431" w:rsidP="00B02EB7">
      <w:pPr>
        <w:autoSpaceDE w:val="0"/>
        <w:autoSpaceDN w:val="0"/>
        <w:adjustRightInd w:val="0"/>
        <w:spacing w:after="0" w:line="240" w:lineRule="auto"/>
        <w:ind w:firstLine="708"/>
        <w:jc w:val="both"/>
        <w:rPr>
          <w:rFonts w:ascii="Cambria" w:eastAsia="Times New Roman" w:hAnsi="Cambria" w:cs="Arial"/>
          <w:sz w:val="20"/>
          <w:szCs w:val="20"/>
          <w:lang w:eastAsia="pl-PL"/>
        </w:rPr>
      </w:pPr>
      <w:r w:rsidRPr="00412A82">
        <w:rPr>
          <w:rFonts w:ascii="Cambria" w:eastAsia="Times New Roman" w:hAnsi="Cambria" w:cs="Arial"/>
          <w:sz w:val="20"/>
          <w:szCs w:val="20"/>
          <w:lang w:eastAsia="pl-PL"/>
        </w:rPr>
        <w:t>Raport jest zatem prób</w:t>
      </w:r>
      <w:r w:rsidRPr="00412A82">
        <w:rPr>
          <w:rFonts w:ascii="Cambria" w:eastAsia="Times New Roman" w:hAnsi="Cambria" w:cs="TT41BEo00"/>
          <w:sz w:val="20"/>
          <w:szCs w:val="20"/>
          <w:lang w:eastAsia="pl-PL"/>
        </w:rPr>
        <w:t xml:space="preserve">ą </w:t>
      </w:r>
      <w:r w:rsidRPr="00412A82">
        <w:rPr>
          <w:rFonts w:ascii="Cambria" w:eastAsia="Times New Roman" w:hAnsi="Cambria" w:cs="Arial"/>
          <w:sz w:val="20"/>
          <w:szCs w:val="20"/>
          <w:lang w:eastAsia="pl-PL"/>
        </w:rPr>
        <w:t>weryfikacji i wst</w:t>
      </w:r>
      <w:r w:rsidRPr="00412A82">
        <w:rPr>
          <w:rFonts w:ascii="Cambria" w:eastAsia="Times New Roman" w:hAnsi="Cambria" w:cs="TT41BEo00"/>
          <w:sz w:val="20"/>
          <w:szCs w:val="20"/>
          <w:lang w:eastAsia="pl-PL"/>
        </w:rPr>
        <w:t>ę</w:t>
      </w:r>
      <w:r w:rsidRPr="00412A82">
        <w:rPr>
          <w:rFonts w:ascii="Cambria" w:eastAsia="Times New Roman" w:hAnsi="Cambria" w:cs="Arial"/>
          <w:sz w:val="20"/>
          <w:szCs w:val="20"/>
          <w:lang w:eastAsia="pl-PL"/>
        </w:rPr>
        <w:t>pnej oceny jakościowej i ilościowej realizacji</w:t>
      </w:r>
      <w:r w:rsidR="002C0B51" w:rsidRPr="00412A82">
        <w:rPr>
          <w:rFonts w:ascii="Cambria" w:eastAsia="Times New Roman" w:hAnsi="Cambria" w:cs="Arial"/>
          <w:sz w:val="20"/>
          <w:szCs w:val="20"/>
          <w:lang w:eastAsia="pl-PL"/>
        </w:rPr>
        <w:t xml:space="preserve"> celów oraz zadań zapisanych w p</w:t>
      </w:r>
      <w:r w:rsidRPr="00412A82">
        <w:rPr>
          <w:rFonts w:ascii="Cambria" w:eastAsia="Times New Roman" w:hAnsi="Cambria" w:cs="Arial"/>
          <w:sz w:val="20"/>
          <w:szCs w:val="20"/>
          <w:lang w:eastAsia="pl-PL"/>
        </w:rPr>
        <w:t>rogramie. Raport został o</w:t>
      </w:r>
      <w:r w:rsidR="00D73490" w:rsidRPr="00412A82">
        <w:rPr>
          <w:rFonts w:ascii="Cambria" w:eastAsia="Times New Roman" w:hAnsi="Cambria" w:cs="Arial"/>
          <w:sz w:val="20"/>
          <w:szCs w:val="20"/>
          <w:lang w:eastAsia="pl-PL"/>
        </w:rPr>
        <w:t>pracowany na podstawie danych i </w:t>
      </w:r>
      <w:r w:rsidRPr="00412A82">
        <w:rPr>
          <w:rFonts w:ascii="Cambria" w:eastAsia="Times New Roman" w:hAnsi="Cambria" w:cs="Arial"/>
          <w:sz w:val="20"/>
          <w:szCs w:val="20"/>
          <w:lang w:eastAsia="pl-PL"/>
        </w:rPr>
        <w:t>informacji uzyskanych od jednostek samorządowych jak i innych podmiotów prowadz</w:t>
      </w:r>
      <w:r w:rsidRPr="00412A82">
        <w:rPr>
          <w:rFonts w:ascii="Cambria" w:eastAsia="Times New Roman" w:hAnsi="Cambria" w:cs="TT41BEo00"/>
          <w:sz w:val="20"/>
          <w:szCs w:val="20"/>
          <w:lang w:eastAsia="pl-PL"/>
        </w:rPr>
        <w:t>ą</w:t>
      </w:r>
      <w:r w:rsidRPr="00412A82">
        <w:rPr>
          <w:rFonts w:ascii="Cambria" w:eastAsia="Times New Roman" w:hAnsi="Cambria" w:cs="Arial"/>
          <w:sz w:val="20"/>
          <w:szCs w:val="20"/>
          <w:lang w:eastAsia="pl-PL"/>
        </w:rPr>
        <w:t>cych działalno</w:t>
      </w:r>
      <w:r w:rsidRPr="00412A82">
        <w:rPr>
          <w:rFonts w:ascii="Cambria" w:eastAsia="Times New Roman" w:hAnsi="Cambria" w:cs="TT41BEo00"/>
          <w:sz w:val="20"/>
          <w:szCs w:val="20"/>
          <w:lang w:eastAsia="pl-PL"/>
        </w:rPr>
        <w:t xml:space="preserve">ść </w:t>
      </w:r>
      <w:r w:rsidR="00C52195" w:rsidRPr="00412A82">
        <w:rPr>
          <w:rFonts w:ascii="Cambria" w:eastAsia="Times New Roman" w:hAnsi="Cambria" w:cs="Arial"/>
          <w:sz w:val="20"/>
          <w:szCs w:val="20"/>
          <w:lang w:eastAsia="pl-PL"/>
        </w:rPr>
        <w:t xml:space="preserve">na terenie </w:t>
      </w:r>
      <w:r w:rsidR="00F619F5" w:rsidRPr="00412A82">
        <w:rPr>
          <w:rFonts w:ascii="Cambria" w:eastAsia="Times New Roman" w:hAnsi="Cambria" w:cs="Arial"/>
          <w:sz w:val="20"/>
          <w:szCs w:val="20"/>
          <w:lang w:eastAsia="pl-PL"/>
        </w:rPr>
        <w:t xml:space="preserve">gminy </w:t>
      </w:r>
      <w:r w:rsidR="00A46709" w:rsidRPr="00412A82">
        <w:rPr>
          <w:rFonts w:ascii="Cambria" w:eastAsia="Times New Roman" w:hAnsi="Cambria" w:cs="Arial"/>
          <w:sz w:val="20"/>
          <w:szCs w:val="20"/>
          <w:lang w:eastAsia="pl-PL"/>
        </w:rPr>
        <w:t>miasto Mrągowo</w:t>
      </w:r>
      <w:r w:rsidRPr="00412A82">
        <w:rPr>
          <w:rFonts w:ascii="Cambria" w:eastAsia="Times New Roman" w:hAnsi="Cambria" w:cs="Arial"/>
          <w:sz w:val="20"/>
          <w:szCs w:val="20"/>
          <w:lang w:eastAsia="pl-PL"/>
        </w:rPr>
        <w:t xml:space="preserve">, których działania były wpisane w harmonogram </w:t>
      </w:r>
      <w:r w:rsidR="00D73490" w:rsidRPr="00412A82">
        <w:rPr>
          <w:rFonts w:ascii="Cambria" w:eastAsia="Times New Roman" w:hAnsi="Cambria" w:cs="Arial"/>
          <w:sz w:val="20"/>
          <w:szCs w:val="20"/>
          <w:lang w:eastAsia="pl-PL"/>
        </w:rPr>
        <w:t>realizacyjny.</w:t>
      </w:r>
    </w:p>
    <w:p w14:paraId="69991CD4" w14:textId="77777777" w:rsidR="001B134A" w:rsidRPr="00412A82" w:rsidRDefault="001B134A" w:rsidP="00B02EB7">
      <w:pPr>
        <w:autoSpaceDE w:val="0"/>
        <w:autoSpaceDN w:val="0"/>
        <w:adjustRightInd w:val="0"/>
        <w:spacing w:after="0" w:line="240" w:lineRule="auto"/>
        <w:ind w:firstLine="708"/>
        <w:jc w:val="both"/>
        <w:rPr>
          <w:rFonts w:ascii="Cambria" w:hAnsi="Cambria"/>
          <w:b/>
          <w:i/>
          <w:sz w:val="20"/>
          <w:szCs w:val="20"/>
        </w:rPr>
      </w:pPr>
    </w:p>
    <w:p w14:paraId="41B73EA3" w14:textId="36B561FC" w:rsidR="00B500DC" w:rsidRPr="00412A82" w:rsidRDefault="00B500DC" w:rsidP="00B02EB7">
      <w:pPr>
        <w:autoSpaceDE w:val="0"/>
        <w:autoSpaceDN w:val="0"/>
        <w:adjustRightInd w:val="0"/>
        <w:spacing w:after="0" w:line="240" w:lineRule="auto"/>
        <w:jc w:val="center"/>
        <w:rPr>
          <w:rFonts w:ascii="Cambria" w:hAnsi="Cambria" w:cs="Arial"/>
          <w:b/>
          <w:sz w:val="20"/>
          <w:szCs w:val="20"/>
        </w:rPr>
      </w:pPr>
      <w:r w:rsidRPr="00412A82">
        <w:rPr>
          <w:rFonts w:ascii="Cambria" w:hAnsi="Cambria" w:cs="Arial"/>
          <w:b/>
          <w:sz w:val="20"/>
          <w:szCs w:val="20"/>
        </w:rPr>
        <w:t>Nin</w:t>
      </w:r>
      <w:r w:rsidR="002C0B51" w:rsidRPr="00412A82">
        <w:rPr>
          <w:rFonts w:ascii="Cambria" w:hAnsi="Cambria" w:cs="Arial"/>
          <w:b/>
          <w:sz w:val="20"/>
          <w:szCs w:val="20"/>
        </w:rPr>
        <w:t>iejszy r</w:t>
      </w:r>
      <w:r w:rsidR="00D73490" w:rsidRPr="00412A82">
        <w:rPr>
          <w:rFonts w:ascii="Cambria" w:hAnsi="Cambria" w:cs="Arial"/>
          <w:b/>
          <w:sz w:val="20"/>
          <w:szCs w:val="20"/>
        </w:rPr>
        <w:t xml:space="preserve">aport obejmuje </w:t>
      </w:r>
      <w:r w:rsidR="00F619F5" w:rsidRPr="00412A82">
        <w:rPr>
          <w:rFonts w:ascii="Cambria" w:hAnsi="Cambria" w:cs="Arial"/>
          <w:b/>
          <w:sz w:val="20"/>
          <w:szCs w:val="20"/>
        </w:rPr>
        <w:t>lata 202</w:t>
      </w:r>
      <w:r w:rsidR="00E03998" w:rsidRPr="00412A82">
        <w:rPr>
          <w:rFonts w:ascii="Cambria" w:hAnsi="Cambria" w:cs="Arial"/>
          <w:b/>
          <w:sz w:val="20"/>
          <w:szCs w:val="20"/>
        </w:rPr>
        <w:t>3</w:t>
      </w:r>
      <w:r w:rsidR="00112482" w:rsidRPr="00412A82">
        <w:rPr>
          <w:rFonts w:ascii="Cambria" w:hAnsi="Cambria" w:cs="Arial"/>
          <w:b/>
          <w:sz w:val="20"/>
          <w:szCs w:val="20"/>
        </w:rPr>
        <w:t xml:space="preserve"> </w:t>
      </w:r>
      <w:r w:rsidR="00D23A43" w:rsidRPr="00412A82">
        <w:rPr>
          <w:rFonts w:ascii="Cambria" w:hAnsi="Cambria" w:cs="Arial"/>
          <w:b/>
          <w:sz w:val="20"/>
          <w:szCs w:val="20"/>
        </w:rPr>
        <w:t>-</w:t>
      </w:r>
      <w:r w:rsidR="00F619F5" w:rsidRPr="00412A82">
        <w:rPr>
          <w:rFonts w:ascii="Cambria" w:hAnsi="Cambria" w:cs="Arial"/>
          <w:b/>
          <w:sz w:val="20"/>
          <w:szCs w:val="20"/>
        </w:rPr>
        <w:t xml:space="preserve"> 202</w:t>
      </w:r>
      <w:r w:rsidR="00E03998" w:rsidRPr="00412A82">
        <w:rPr>
          <w:rFonts w:ascii="Cambria" w:hAnsi="Cambria" w:cs="Arial"/>
          <w:b/>
          <w:sz w:val="20"/>
          <w:szCs w:val="20"/>
        </w:rPr>
        <w:t>4</w:t>
      </w:r>
      <w:r w:rsidR="00112482" w:rsidRPr="00412A82">
        <w:rPr>
          <w:rFonts w:ascii="Cambria" w:hAnsi="Cambria" w:cs="Arial"/>
          <w:b/>
          <w:sz w:val="20"/>
          <w:szCs w:val="20"/>
        </w:rPr>
        <w:t>.</w:t>
      </w:r>
    </w:p>
    <w:p w14:paraId="0963FEE6" w14:textId="77777777" w:rsidR="00B500DC" w:rsidRPr="00412A82" w:rsidRDefault="00B500DC" w:rsidP="00B02EB7">
      <w:pPr>
        <w:spacing w:after="0" w:line="240" w:lineRule="auto"/>
        <w:jc w:val="both"/>
        <w:rPr>
          <w:rFonts w:ascii="Cambria" w:hAnsi="Cambria"/>
          <w:i/>
          <w:sz w:val="20"/>
          <w:szCs w:val="20"/>
        </w:rPr>
      </w:pPr>
    </w:p>
    <w:p w14:paraId="702A62BB" w14:textId="677CD0DE" w:rsidR="00F23431" w:rsidRPr="00412A82" w:rsidRDefault="00F23431" w:rsidP="00B02EB7">
      <w:pPr>
        <w:autoSpaceDE w:val="0"/>
        <w:autoSpaceDN w:val="0"/>
        <w:adjustRightInd w:val="0"/>
        <w:spacing w:after="0" w:line="240" w:lineRule="auto"/>
        <w:jc w:val="both"/>
        <w:rPr>
          <w:rFonts w:ascii="Cambria" w:eastAsia="Times New Roman" w:hAnsi="Cambria" w:cs="Arial"/>
          <w:sz w:val="20"/>
          <w:szCs w:val="20"/>
          <w:lang w:eastAsia="pl-PL"/>
        </w:rPr>
      </w:pPr>
      <w:r w:rsidRPr="00412A82">
        <w:rPr>
          <w:rFonts w:ascii="Cambria" w:eastAsia="Times New Roman" w:hAnsi="Cambria" w:cs="Arial"/>
          <w:sz w:val="20"/>
          <w:szCs w:val="20"/>
          <w:lang w:eastAsia="pl-PL"/>
        </w:rPr>
        <w:tab/>
        <w:t>W ramach opracowania zało</w:t>
      </w:r>
      <w:r w:rsidRPr="00412A82">
        <w:rPr>
          <w:rFonts w:ascii="Cambria" w:eastAsia="Times New Roman" w:hAnsi="Cambria" w:cs="TT41BEo00"/>
          <w:sz w:val="20"/>
          <w:szCs w:val="20"/>
          <w:lang w:eastAsia="pl-PL"/>
        </w:rPr>
        <w:t>ż</w:t>
      </w:r>
      <w:r w:rsidR="00D73490" w:rsidRPr="00412A82">
        <w:rPr>
          <w:rFonts w:ascii="Cambria" w:eastAsia="Times New Roman" w:hAnsi="Cambria" w:cs="Arial"/>
          <w:sz w:val="20"/>
          <w:szCs w:val="20"/>
          <w:lang w:eastAsia="pl-PL"/>
        </w:rPr>
        <w:t>ono, że</w:t>
      </w:r>
      <w:r w:rsidRPr="00412A82">
        <w:rPr>
          <w:rFonts w:ascii="Cambria" w:eastAsia="Times New Roman" w:hAnsi="Cambria" w:cs="TT41BEo00"/>
          <w:sz w:val="20"/>
          <w:szCs w:val="20"/>
          <w:lang w:eastAsia="pl-PL"/>
        </w:rPr>
        <w:t xml:space="preserve"> </w:t>
      </w:r>
      <w:r w:rsidRPr="00412A82">
        <w:rPr>
          <w:rFonts w:ascii="Cambria" w:eastAsia="Times New Roman" w:hAnsi="Cambria" w:cs="Arial"/>
          <w:sz w:val="20"/>
          <w:szCs w:val="20"/>
          <w:lang w:eastAsia="pl-PL"/>
        </w:rPr>
        <w:t>kontrola wdra</w:t>
      </w:r>
      <w:r w:rsidRPr="00412A82">
        <w:rPr>
          <w:rFonts w:ascii="Cambria" w:eastAsia="Times New Roman" w:hAnsi="Cambria" w:cs="TT41BEo00"/>
          <w:sz w:val="20"/>
          <w:szCs w:val="20"/>
          <w:lang w:eastAsia="pl-PL"/>
        </w:rPr>
        <w:t>ż</w:t>
      </w:r>
      <w:r w:rsidR="002C0B51" w:rsidRPr="00412A82">
        <w:rPr>
          <w:rFonts w:ascii="Cambria" w:eastAsia="Times New Roman" w:hAnsi="Cambria" w:cs="Arial"/>
          <w:sz w:val="20"/>
          <w:szCs w:val="20"/>
          <w:lang w:eastAsia="pl-PL"/>
        </w:rPr>
        <w:t>ania p</w:t>
      </w:r>
      <w:r w:rsidRPr="00412A82">
        <w:rPr>
          <w:rFonts w:ascii="Cambria" w:eastAsia="Times New Roman" w:hAnsi="Cambria" w:cs="Arial"/>
          <w:sz w:val="20"/>
          <w:szCs w:val="20"/>
          <w:lang w:eastAsia="pl-PL"/>
        </w:rPr>
        <w:t>rogramu i oceny jego realizacji w aspekcie zało</w:t>
      </w:r>
      <w:r w:rsidRPr="00412A82">
        <w:rPr>
          <w:rFonts w:ascii="Cambria" w:eastAsia="Times New Roman" w:hAnsi="Cambria" w:cs="TT41BEo00"/>
          <w:sz w:val="20"/>
          <w:szCs w:val="20"/>
          <w:lang w:eastAsia="pl-PL"/>
        </w:rPr>
        <w:t>ż</w:t>
      </w:r>
      <w:r w:rsidRPr="00412A82">
        <w:rPr>
          <w:rFonts w:ascii="Cambria" w:eastAsia="Times New Roman" w:hAnsi="Cambria" w:cs="Arial"/>
          <w:sz w:val="20"/>
          <w:szCs w:val="20"/>
          <w:lang w:eastAsia="pl-PL"/>
        </w:rPr>
        <w:t>onych celów opiera</w:t>
      </w:r>
      <w:r w:rsidRPr="00412A82">
        <w:rPr>
          <w:rFonts w:ascii="Cambria" w:eastAsia="Times New Roman" w:hAnsi="Cambria" w:cs="TT41BEo00"/>
          <w:sz w:val="20"/>
          <w:szCs w:val="20"/>
          <w:lang w:eastAsia="pl-PL"/>
        </w:rPr>
        <w:t xml:space="preserve">ć </w:t>
      </w:r>
      <w:r w:rsidRPr="00412A82">
        <w:rPr>
          <w:rFonts w:ascii="Cambria" w:eastAsia="Times New Roman" w:hAnsi="Cambria" w:cs="Arial"/>
          <w:sz w:val="20"/>
          <w:szCs w:val="20"/>
          <w:lang w:eastAsia="pl-PL"/>
        </w:rPr>
        <w:t>si</w:t>
      </w:r>
      <w:r w:rsidRPr="00412A82">
        <w:rPr>
          <w:rFonts w:ascii="Cambria" w:eastAsia="Times New Roman" w:hAnsi="Cambria" w:cs="TT41BEo00"/>
          <w:sz w:val="20"/>
          <w:szCs w:val="20"/>
          <w:lang w:eastAsia="pl-PL"/>
        </w:rPr>
        <w:t xml:space="preserve">ę </w:t>
      </w:r>
      <w:r w:rsidRPr="00412A82">
        <w:rPr>
          <w:rFonts w:ascii="Cambria" w:eastAsia="Times New Roman" w:hAnsi="Cambria" w:cs="Arial"/>
          <w:sz w:val="20"/>
          <w:szCs w:val="20"/>
          <w:lang w:eastAsia="pl-PL"/>
        </w:rPr>
        <w:t>b</w:t>
      </w:r>
      <w:r w:rsidRPr="00412A82">
        <w:rPr>
          <w:rFonts w:ascii="Cambria" w:eastAsia="Times New Roman" w:hAnsi="Cambria" w:cs="TT41BEo00"/>
          <w:sz w:val="20"/>
          <w:szCs w:val="20"/>
          <w:lang w:eastAsia="pl-PL"/>
        </w:rPr>
        <w:t>ę</w:t>
      </w:r>
      <w:r w:rsidRPr="00412A82">
        <w:rPr>
          <w:rFonts w:ascii="Cambria" w:eastAsia="Times New Roman" w:hAnsi="Cambria" w:cs="Arial"/>
          <w:sz w:val="20"/>
          <w:szCs w:val="20"/>
          <w:lang w:eastAsia="pl-PL"/>
        </w:rPr>
        <w:t>dzie o:</w:t>
      </w:r>
    </w:p>
    <w:p w14:paraId="251A9C17" w14:textId="77777777" w:rsidR="00F23431" w:rsidRPr="00412A82" w:rsidRDefault="00F23431" w:rsidP="00B02EB7">
      <w:pPr>
        <w:autoSpaceDE w:val="0"/>
        <w:autoSpaceDN w:val="0"/>
        <w:adjustRightInd w:val="0"/>
        <w:spacing w:after="0" w:line="240" w:lineRule="auto"/>
        <w:jc w:val="both"/>
        <w:rPr>
          <w:rFonts w:ascii="Cambria" w:eastAsia="Times New Roman" w:hAnsi="Cambria" w:cs="Arial"/>
          <w:sz w:val="20"/>
          <w:szCs w:val="20"/>
          <w:lang w:eastAsia="pl-PL"/>
        </w:rPr>
      </w:pPr>
    </w:p>
    <w:p w14:paraId="08E2F773" w14:textId="49ECDE9E" w:rsidR="00F23431" w:rsidRPr="00412A82" w:rsidRDefault="002C0B51" w:rsidP="00B02EB7">
      <w:pPr>
        <w:numPr>
          <w:ilvl w:val="0"/>
          <w:numId w:val="8"/>
        </w:numPr>
        <w:spacing w:after="0" w:line="240" w:lineRule="auto"/>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monitoring wdrażania p</w:t>
      </w:r>
      <w:r w:rsidR="00F23431" w:rsidRPr="00412A82">
        <w:rPr>
          <w:rFonts w:ascii="Cambria" w:eastAsia="BookmanOldStyle" w:hAnsi="Cambria" w:cs="BookmanOldStyle"/>
          <w:sz w:val="20"/>
          <w:szCs w:val="20"/>
          <w:lang w:eastAsia="pl-PL"/>
        </w:rPr>
        <w:t>rogramu, polegający na ocenie w zakresie:</w:t>
      </w:r>
    </w:p>
    <w:p w14:paraId="39D4333A" w14:textId="77777777" w:rsidR="00F23431" w:rsidRPr="00412A82" w:rsidRDefault="00F23431" w:rsidP="00B02EB7">
      <w:pPr>
        <w:numPr>
          <w:ilvl w:val="0"/>
          <w:numId w:val="9"/>
        </w:numPr>
        <w:autoSpaceDE w:val="0"/>
        <w:autoSpaceDN w:val="0"/>
        <w:adjustRightInd w:val="0"/>
        <w:spacing w:after="0" w:line="240" w:lineRule="auto"/>
        <w:jc w:val="both"/>
        <w:rPr>
          <w:rFonts w:ascii="Cambria" w:eastAsia="Times New Roman" w:hAnsi="Cambria" w:cs="Arial"/>
          <w:sz w:val="20"/>
          <w:szCs w:val="20"/>
          <w:lang w:eastAsia="pl-PL"/>
        </w:rPr>
      </w:pPr>
      <w:r w:rsidRPr="00412A82">
        <w:rPr>
          <w:rFonts w:ascii="Cambria" w:eastAsia="Times New Roman" w:hAnsi="Cambria" w:cs="Arial"/>
          <w:sz w:val="20"/>
          <w:szCs w:val="20"/>
          <w:lang w:eastAsia="pl-PL"/>
        </w:rPr>
        <w:t>okre</w:t>
      </w:r>
      <w:r w:rsidRPr="00412A82">
        <w:rPr>
          <w:rFonts w:ascii="Cambria" w:eastAsia="Times New Roman" w:hAnsi="Cambria" w:cs="TT41BEo00"/>
          <w:sz w:val="20"/>
          <w:szCs w:val="20"/>
          <w:lang w:eastAsia="pl-PL"/>
        </w:rPr>
        <w:t>ś</w:t>
      </w:r>
      <w:r w:rsidRPr="00412A82">
        <w:rPr>
          <w:rFonts w:ascii="Cambria" w:eastAsia="Times New Roman" w:hAnsi="Cambria" w:cs="Arial"/>
          <w:sz w:val="20"/>
          <w:szCs w:val="20"/>
          <w:lang w:eastAsia="pl-PL"/>
        </w:rPr>
        <w:t>lenia stopnia realizacji przyj</w:t>
      </w:r>
      <w:r w:rsidRPr="00412A82">
        <w:rPr>
          <w:rFonts w:ascii="Cambria" w:eastAsia="Times New Roman" w:hAnsi="Cambria" w:cs="TT41BEo00"/>
          <w:sz w:val="20"/>
          <w:szCs w:val="20"/>
          <w:lang w:eastAsia="pl-PL"/>
        </w:rPr>
        <w:t>ę</w:t>
      </w:r>
      <w:r w:rsidRPr="00412A82">
        <w:rPr>
          <w:rFonts w:ascii="Cambria" w:eastAsia="Times New Roman" w:hAnsi="Cambria" w:cs="Arial"/>
          <w:sz w:val="20"/>
          <w:szCs w:val="20"/>
          <w:lang w:eastAsia="pl-PL"/>
        </w:rPr>
        <w:t>tych celów;</w:t>
      </w:r>
    </w:p>
    <w:p w14:paraId="1CBE028D" w14:textId="77777777" w:rsidR="00F23431" w:rsidRPr="00412A82" w:rsidRDefault="00F23431" w:rsidP="00B02EB7">
      <w:pPr>
        <w:numPr>
          <w:ilvl w:val="0"/>
          <w:numId w:val="9"/>
        </w:numPr>
        <w:autoSpaceDE w:val="0"/>
        <w:autoSpaceDN w:val="0"/>
        <w:adjustRightInd w:val="0"/>
        <w:spacing w:after="0" w:line="240" w:lineRule="auto"/>
        <w:jc w:val="both"/>
        <w:rPr>
          <w:rFonts w:ascii="Cambria" w:eastAsia="Times New Roman" w:hAnsi="Cambria" w:cs="Arial"/>
          <w:sz w:val="20"/>
          <w:szCs w:val="20"/>
          <w:lang w:eastAsia="pl-PL"/>
        </w:rPr>
      </w:pPr>
      <w:r w:rsidRPr="00412A82">
        <w:rPr>
          <w:rFonts w:ascii="Cambria" w:eastAsia="Times New Roman" w:hAnsi="Cambria" w:cs="Arial"/>
          <w:sz w:val="20"/>
          <w:szCs w:val="20"/>
          <w:lang w:eastAsia="pl-PL"/>
        </w:rPr>
        <w:t xml:space="preserve">oceny realizacji programów i projektów inwestycyjnych w ochronie </w:t>
      </w:r>
      <w:r w:rsidRPr="00412A82">
        <w:rPr>
          <w:rFonts w:ascii="Cambria" w:eastAsia="Times New Roman" w:hAnsi="Cambria" w:cs="TT41BEo00"/>
          <w:sz w:val="20"/>
          <w:szCs w:val="20"/>
          <w:lang w:eastAsia="pl-PL"/>
        </w:rPr>
        <w:t>ś</w:t>
      </w:r>
      <w:r w:rsidRPr="00412A82">
        <w:rPr>
          <w:rFonts w:ascii="Cambria" w:eastAsia="Times New Roman" w:hAnsi="Cambria" w:cs="Arial"/>
          <w:sz w:val="20"/>
          <w:szCs w:val="20"/>
          <w:lang w:eastAsia="pl-PL"/>
        </w:rPr>
        <w:t>rodowiska;</w:t>
      </w:r>
    </w:p>
    <w:p w14:paraId="4074A3D4" w14:textId="77777777" w:rsidR="00F23431" w:rsidRPr="00412A82" w:rsidRDefault="00F23431" w:rsidP="00B02EB7">
      <w:pPr>
        <w:numPr>
          <w:ilvl w:val="0"/>
          <w:numId w:val="9"/>
        </w:numPr>
        <w:autoSpaceDE w:val="0"/>
        <w:autoSpaceDN w:val="0"/>
        <w:adjustRightInd w:val="0"/>
        <w:spacing w:after="0" w:line="240" w:lineRule="auto"/>
        <w:jc w:val="both"/>
        <w:rPr>
          <w:rFonts w:ascii="Cambria" w:eastAsia="Times New Roman" w:hAnsi="Cambria" w:cs="Arial"/>
          <w:sz w:val="20"/>
          <w:szCs w:val="20"/>
          <w:lang w:eastAsia="pl-PL"/>
        </w:rPr>
      </w:pPr>
      <w:r w:rsidRPr="00412A82">
        <w:rPr>
          <w:rFonts w:ascii="Cambria" w:eastAsia="Times New Roman" w:hAnsi="Cambria" w:cs="Arial"/>
          <w:sz w:val="20"/>
          <w:szCs w:val="20"/>
          <w:lang w:eastAsia="pl-PL"/>
        </w:rPr>
        <w:t>okre</w:t>
      </w:r>
      <w:r w:rsidRPr="00412A82">
        <w:rPr>
          <w:rFonts w:ascii="Cambria" w:eastAsia="Times New Roman" w:hAnsi="Cambria" w:cs="TT41BEo00"/>
          <w:sz w:val="20"/>
          <w:szCs w:val="20"/>
          <w:lang w:eastAsia="pl-PL"/>
        </w:rPr>
        <w:t>ś</w:t>
      </w:r>
      <w:r w:rsidRPr="00412A82">
        <w:rPr>
          <w:rFonts w:ascii="Cambria" w:eastAsia="Times New Roman" w:hAnsi="Cambria" w:cs="Arial"/>
          <w:sz w:val="20"/>
          <w:szCs w:val="20"/>
          <w:lang w:eastAsia="pl-PL"/>
        </w:rPr>
        <w:t>lenia stopnia rozbie</w:t>
      </w:r>
      <w:r w:rsidRPr="00412A82">
        <w:rPr>
          <w:rFonts w:ascii="Cambria" w:eastAsia="Times New Roman" w:hAnsi="Cambria" w:cs="TT41BEo00"/>
          <w:sz w:val="20"/>
          <w:szCs w:val="20"/>
          <w:lang w:eastAsia="pl-PL"/>
        </w:rPr>
        <w:t>ż</w:t>
      </w:r>
      <w:r w:rsidRPr="00412A82">
        <w:rPr>
          <w:rFonts w:ascii="Cambria" w:eastAsia="Times New Roman" w:hAnsi="Cambria" w:cs="Arial"/>
          <w:sz w:val="20"/>
          <w:szCs w:val="20"/>
          <w:lang w:eastAsia="pl-PL"/>
        </w:rPr>
        <w:t>no</w:t>
      </w:r>
      <w:r w:rsidRPr="00412A82">
        <w:rPr>
          <w:rFonts w:ascii="Cambria" w:eastAsia="Times New Roman" w:hAnsi="Cambria" w:cs="TT41BEo00"/>
          <w:sz w:val="20"/>
          <w:szCs w:val="20"/>
          <w:lang w:eastAsia="pl-PL"/>
        </w:rPr>
        <w:t>ś</w:t>
      </w:r>
      <w:r w:rsidRPr="00412A82">
        <w:rPr>
          <w:rFonts w:ascii="Cambria" w:eastAsia="Times New Roman" w:hAnsi="Cambria" w:cs="Arial"/>
          <w:sz w:val="20"/>
          <w:szCs w:val="20"/>
          <w:lang w:eastAsia="pl-PL"/>
        </w:rPr>
        <w:t>ci (%) pomi</w:t>
      </w:r>
      <w:r w:rsidRPr="00412A82">
        <w:rPr>
          <w:rFonts w:ascii="Cambria" w:eastAsia="Times New Roman" w:hAnsi="Cambria" w:cs="TT41BEo00"/>
          <w:sz w:val="20"/>
          <w:szCs w:val="20"/>
          <w:lang w:eastAsia="pl-PL"/>
        </w:rPr>
        <w:t>ę</w:t>
      </w:r>
      <w:r w:rsidRPr="00412A82">
        <w:rPr>
          <w:rFonts w:ascii="Cambria" w:eastAsia="Times New Roman" w:hAnsi="Cambria" w:cs="Arial"/>
          <w:sz w:val="20"/>
          <w:szCs w:val="20"/>
          <w:lang w:eastAsia="pl-PL"/>
        </w:rPr>
        <w:t>dzy przyj</w:t>
      </w:r>
      <w:r w:rsidRPr="00412A82">
        <w:rPr>
          <w:rFonts w:ascii="Cambria" w:eastAsia="Times New Roman" w:hAnsi="Cambria" w:cs="TT41BEo00"/>
          <w:sz w:val="20"/>
          <w:szCs w:val="20"/>
          <w:lang w:eastAsia="pl-PL"/>
        </w:rPr>
        <w:t>ę</w:t>
      </w:r>
      <w:r w:rsidRPr="00412A82">
        <w:rPr>
          <w:rFonts w:ascii="Cambria" w:eastAsia="Times New Roman" w:hAnsi="Cambria" w:cs="Arial"/>
          <w:sz w:val="20"/>
          <w:szCs w:val="20"/>
          <w:lang w:eastAsia="pl-PL"/>
        </w:rPr>
        <w:t>tymi celami i działaniami, a ich wykonaniem;</w:t>
      </w:r>
    </w:p>
    <w:p w14:paraId="55BDD63A" w14:textId="77777777" w:rsidR="00F23431" w:rsidRPr="00412A82" w:rsidRDefault="00F23431" w:rsidP="00B02EB7">
      <w:pPr>
        <w:numPr>
          <w:ilvl w:val="0"/>
          <w:numId w:val="9"/>
        </w:numPr>
        <w:autoSpaceDE w:val="0"/>
        <w:autoSpaceDN w:val="0"/>
        <w:adjustRightInd w:val="0"/>
        <w:spacing w:after="0" w:line="240" w:lineRule="auto"/>
        <w:jc w:val="both"/>
        <w:rPr>
          <w:rFonts w:ascii="Cambria" w:eastAsia="Times New Roman" w:hAnsi="Cambria" w:cs="Arial"/>
          <w:sz w:val="20"/>
          <w:szCs w:val="20"/>
          <w:lang w:eastAsia="pl-PL"/>
        </w:rPr>
      </w:pPr>
      <w:r w:rsidRPr="00412A82">
        <w:rPr>
          <w:rFonts w:ascii="Cambria" w:eastAsia="Times New Roman" w:hAnsi="Cambria" w:cs="Arial"/>
          <w:sz w:val="20"/>
          <w:szCs w:val="20"/>
          <w:lang w:eastAsia="pl-PL"/>
        </w:rPr>
        <w:t>analizy przyczyn tych rozbie</w:t>
      </w:r>
      <w:r w:rsidRPr="00412A82">
        <w:rPr>
          <w:rFonts w:ascii="Cambria" w:eastAsia="Times New Roman" w:hAnsi="Cambria" w:cs="TT41BEo00"/>
          <w:sz w:val="20"/>
          <w:szCs w:val="20"/>
          <w:lang w:eastAsia="pl-PL"/>
        </w:rPr>
        <w:t>ż</w:t>
      </w:r>
      <w:r w:rsidRPr="00412A82">
        <w:rPr>
          <w:rFonts w:ascii="Cambria" w:eastAsia="Times New Roman" w:hAnsi="Cambria" w:cs="Arial"/>
          <w:sz w:val="20"/>
          <w:szCs w:val="20"/>
          <w:lang w:eastAsia="pl-PL"/>
        </w:rPr>
        <w:t>no</w:t>
      </w:r>
      <w:r w:rsidRPr="00412A82">
        <w:rPr>
          <w:rFonts w:ascii="Cambria" w:eastAsia="Times New Roman" w:hAnsi="Cambria" w:cs="TT41BEo00"/>
          <w:sz w:val="20"/>
          <w:szCs w:val="20"/>
          <w:lang w:eastAsia="pl-PL"/>
        </w:rPr>
        <w:t>ś</w:t>
      </w:r>
      <w:r w:rsidRPr="00412A82">
        <w:rPr>
          <w:rFonts w:ascii="Cambria" w:eastAsia="Times New Roman" w:hAnsi="Cambria" w:cs="Arial"/>
          <w:sz w:val="20"/>
          <w:szCs w:val="20"/>
          <w:lang w:eastAsia="pl-PL"/>
        </w:rPr>
        <w:t>ci.</w:t>
      </w:r>
    </w:p>
    <w:p w14:paraId="4B893647" w14:textId="2B6BA52C" w:rsidR="00F23431" w:rsidRPr="00412A82" w:rsidRDefault="002C0B51" w:rsidP="00B02EB7">
      <w:pPr>
        <w:numPr>
          <w:ilvl w:val="0"/>
          <w:numId w:val="8"/>
        </w:numPr>
        <w:spacing w:after="0" w:line="240" w:lineRule="auto"/>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monitoring skutków realizacji p</w:t>
      </w:r>
      <w:r w:rsidR="00F23431" w:rsidRPr="00412A82">
        <w:rPr>
          <w:rFonts w:ascii="Cambria" w:eastAsia="BookmanOldStyle" w:hAnsi="Cambria" w:cs="BookmanOldStyle"/>
          <w:sz w:val="20"/>
          <w:szCs w:val="20"/>
          <w:lang w:eastAsia="pl-PL"/>
        </w:rPr>
        <w:t>rogramu, w tym monitoring świadomości społecznej.</w:t>
      </w:r>
    </w:p>
    <w:p w14:paraId="5364F814" w14:textId="433E7D4B" w:rsidR="00F23431" w:rsidRPr="00412A82" w:rsidRDefault="00F23431" w:rsidP="00B02EB7">
      <w:pPr>
        <w:pStyle w:val="Nagwek1"/>
        <w:spacing w:before="0" w:line="240" w:lineRule="auto"/>
        <w:jc w:val="both"/>
        <w:rPr>
          <w:bCs w:val="0"/>
          <w:i/>
          <w:color w:val="auto"/>
          <w:sz w:val="24"/>
          <w:szCs w:val="20"/>
        </w:rPr>
      </w:pPr>
      <w:bookmarkStart w:id="18" w:name="_Toc400894238"/>
      <w:bookmarkStart w:id="19" w:name="_Toc5461556"/>
      <w:bookmarkStart w:id="20" w:name="_Toc213242660"/>
      <w:r w:rsidRPr="00412A82">
        <w:rPr>
          <w:bCs w:val="0"/>
          <w:i/>
          <w:color w:val="auto"/>
          <w:sz w:val="24"/>
          <w:szCs w:val="20"/>
        </w:rPr>
        <w:lastRenderedPageBreak/>
        <w:t>II</w:t>
      </w:r>
      <w:r w:rsidR="00116D27" w:rsidRPr="00412A82">
        <w:rPr>
          <w:bCs w:val="0"/>
          <w:i/>
          <w:color w:val="auto"/>
          <w:sz w:val="24"/>
          <w:szCs w:val="20"/>
        </w:rPr>
        <w:t>I</w:t>
      </w:r>
      <w:r w:rsidRPr="00412A82">
        <w:rPr>
          <w:bCs w:val="0"/>
          <w:i/>
          <w:color w:val="auto"/>
          <w:sz w:val="24"/>
          <w:szCs w:val="20"/>
        </w:rPr>
        <w:t xml:space="preserve">. CELE, KIERUNKI ORAZ ZADANIA PRZEDSTAWIONE W PROGRAMIE OCHRONY ŚRODOWISKA </w:t>
      </w:r>
      <w:bookmarkEnd w:id="18"/>
      <w:r w:rsidRPr="00412A82">
        <w:rPr>
          <w:bCs w:val="0"/>
          <w:i/>
          <w:color w:val="auto"/>
          <w:sz w:val="24"/>
          <w:szCs w:val="20"/>
        </w:rPr>
        <w:t xml:space="preserve">DLA </w:t>
      </w:r>
      <w:bookmarkEnd w:id="19"/>
      <w:r w:rsidR="00064846" w:rsidRPr="00412A82">
        <w:rPr>
          <w:bCs w:val="0"/>
          <w:i/>
          <w:color w:val="auto"/>
          <w:sz w:val="24"/>
          <w:szCs w:val="20"/>
        </w:rPr>
        <w:t xml:space="preserve">GMINY </w:t>
      </w:r>
      <w:r w:rsidR="00D018DF" w:rsidRPr="00412A82">
        <w:rPr>
          <w:bCs w:val="0"/>
          <w:i/>
          <w:color w:val="auto"/>
          <w:sz w:val="24"/>
          <w:szCs w:val="20"/>
        </w:rPr>
        <w:t>MIASTO MRĄGOWO</w:t>
      </w:r>
      <w:bookmarkEnd w:id="20"/>
    </w:p>
    <w:p w14:paraId="125A6FC7" w14:textId="77777777" w:rsidR="003D0CC1" w:rsidRPr="00412A82" w:rsidRDefault="003D0CC1" w:rsidP="003D0CC1">
      <w:pPr>
        <w:autoSpaceDE w:val="0"/>
        <w:autoSpaceDN w:val="0"/>
        <w:adjustRightInd w:val="0"/>
        <w:spacing w:after="0" w:line="240" w:lineRule="auto"/>
        <w:ind w:firstLine="708"/>
        <w:jc w:val="both"/>
        <w:rPr>
          <w:rFonts w:ascii="Cambria" w:hAnsi="Cambria" w:cs="Verdana"/>
          <w:i/>
          <w:sz w:val="20"/>
          <w:szCs w:val="20"/>
          <w:lang w:eastAsia="pl-PL"/>
        </w:rPr>
      </w:pPr>
      <w:bookmarkStart w:id="21" w:name="_Toc400581246"/>
      <w:bookmarkStart w:id="22" w:name="_Toc400894267"/>
      <w:bookmarkStart w:id="23" w:name="_Toc5461631"/>
      <w:bookmarkStart w:id="24" w:name="_Toc65498520"/>
    </w:p>
    <w:p w14:paraId="754C75DB" w14:textId="443DCFD1" w:rsidR="003D0CC1" w:rsidRPr="00412A82" w:rsidRDefault="003D0CC1" w:rsidP="003D0CC1">
      <w:pPr>
        <w:autoSpaceDE w:val="0"/>
        <w:autoSpaceDN w:val="0"/>
        <w:adjustRightInd w:val="0"/>
        <w:spacing w:after="0" w:line="240" w:lineRule="auto"/>
        <w:ind w:firstLine="708"/>
        <w:jc w:val="both"/>
        <w:rPr>
          <w:rFonts w:ascii="Cambria" w:hAnsi="Cambria" w:cs="Verdana"/>
          <w:sz w:val="20"/>
          <w:szCs w:val="20"/>
          <w:lang w:eastAsia="pl-PL"/>
        </w:rPr>
      </w:pPr>
      <w:r w:rsidRPr="00412A82">
        <w:rPr>
          <w:rFonts w:ascii="Cambria" w:hAnsi="Cambria" w:cs="Verdana"/>
          <w:i/>
          <w:sz w:val="20"/>
          <w:szCs w:val="20"/>
          <w:lang w:eastAsia="pl-PL"/>
        </w:rPr>
        <w:t>„Program Ochrony Środowiska dla Gminy Miasto Mrągowo na lata 2023 - 2026 z perspektywą do roku 2030”</w:t>
      </w:r>
      <w:r w:rsidRPr="00412A82">
        <w:rPr>
          <w:rFonts w:ascii="Cambria" w:hAnsi="Cambria" w:cs="Verdana"/>
          <w:sz w:val="20"/>
          <w:szCs w:val="20"/>
          <w:lang w:eastAsia="pl-PL"/>
        </w:rPr>
        <w:t xml:space="preserve"> został wykonany zgodnie z ustawowymi wymogami - ustawą Prawo ochrony środowiska - art. 17. Przy tworzeniu dokumentu kierowano się także wskazaniami Ministerstwa Środowiska w tym zakresie - </w:t>
      </w:r>
      <w:r w:rsidRPr="00412A82">
        <w:rPr>
          <w:rFonts w:ascii="Cambria" w:hAnsi="Cambria"/>
          <w:bCs/>
          <w:i/>
          <w:iCs/>
          <w:sz w:val="20"/>
          <w:szCs w:val="20"/>
        </w:rPr>
        <w:t xml:space="preserve">Wytycznymi do opracowania wojewódzkich, powiatowych i gminnych programów ochrony środowiska </w:t>
      </w:r>
      <w:r w:rsidRPr="00412A82">
        <w:rPr>
          <w:rFonts w:ascii="Cambria" w:hAnsi="Cambria"/>
          <w:bCs/>
          <w:iCs/>
          <w:sz w:val="20"/>
          <w:szCs w:val="20"/>
        </w:rPr>
        <w:t xml:space="preserve">- </w:t>
      </w:r>
      <w:r w:rsidRPr="00412A82">
        <w:rPr>
          <w:rFonts w:ascii="Cambria" w:hAnsi="Cambria"/>
          <w:bCs/>
          <w:sz w:val="20"/>
          <w:szCs w:val="20"/>
        </w:rPr>
        <w:t>Warszawa, wrzesień 2015r.</w:t>
      </w:r>
      <w:r w:rsidRPr="00412A82">
        <w:rPr>
          <w:rFonts w:ascii="Cambria" w:hAnsi="Cambria" w:cs="Verdana"/>
          <w:sz w:val="20"/>
          <w:szCs w:val="20"/>
          <w:lang w:eastAsia="pl-PL"/>
        </w:rPr>
        <w:t xml:space="preserve"> </w:t>
      </w:r>
      <w:r w:rsidRPr="00412A82">
        <w:rPr>
          <w:rFonts w:ascii="Cambria" w:hAnsi="Cambria"/>
          <w:bCs/>
          <w:sz w:val="20"/>
          <w:szCs w:val="20"/>
        </w:rPr>
        <w:t xml:space="preserve">Zgodnie z zapisami </w:t>
      </w:r>
      <w:r w:rsidRPr="00412A82">
        <w:rPr>
          <w:rFonts w:ascii="Cambria" w:hAnsi="Cambria"/>
          <w:bCs/>
          <w:i/>
          <w:sz w:val="20"/>
          <w:szCs w:val="20"/>
        </w:rPr>
        <w:t>„Wytycznych…:</w:t>
      </w:r>
    </w:p>
    <w:p w14:paraId="115259CF" w14:textId="77777777" w:rsidR="003D0CC1" w:rsidRPr="00412A82" w:rsidRDefault="003D0CC1" w:rsidP="003D0CC1">
      <w:pPr>
        <w:spacing w:after="0" w:line="240" w:lineRule="auto"/>
        <w:ind w:firstLine="708"/>
        <w:jc w:val="both"/>
        <w:rPr>
          <w:rFonts w:ascii="Cambria" w:hAnsi="Cambria"/>
          <w:sz w:val="20"/>
          <w:szCs w:val="20"/>
        </w:rPr>
      </w:pPr>
    </w:p>
    <w:p w14:paraId="1F4C086F" w14:textId="77777777" w:rsidR="003D0CC1" w:rsidRPr="00412A82" w:rsidRDefault="003D0CC1" w:rsidP="003D0CC1">
      <w:pPr>
        <w:spacing w:after="0" w:line="240" w:lineRule="auto"/>
        <w:jc w:val="center"/>
        <w:rPr>
          <w:rFonts w:ascii="Cambria" w:hAnsi="Cambria"/>
          <w:i/>
          <w:sz w:val="20"/>
          <w:szCs w:val="20"/>
        </w:rPr>
      </w:pPr>
      <w:r w:rsidRPr="00412A82">
        <w:rPr>
          <w:rFonts w:ascii="Cambria" w:hAnsi="Cambria"/>
          <w:i/>
          <w:sz w:val="20"/>
          <w:szCs w:val="20"/>
        </w:rPr>
        <w:t>„Podstawowym celem sporządzenia i uchwalenia POŚ jest realizacja przez jednostki samorządu terytorialnego polityki ochrony środowiska zbieżnej z założeniami najważniejszych dokumentów strategicznych i programowych. POŚ powinny stanowić podstawę funkcjonowania systemu zarządzania środowiskiem spajającą wszystkie działania i dokumenty dotyczące ochrony środowiska i przyrody na szczeblu danej JST”.</w:t>
      </w:r>
    </w:p>
    <w:p w14:paraId="42EC4093" w14:textId="77777777" w:rsidR="003D0CC1" w:rsidRPr="00412A82" w:rsidRDefault="003D0CC1" w:rsidP="003D0CC1">
      <w:pPr>
        <w:autoSpaceDE w:val="0"/>
        <w:autoSpaceDN w:val="0"/>
        <w:adjustRightInd w:val="0"/>
        <w:spacing w:after="0" w:line="240" w:lineRule="auto"/>
        <w:ind w:firstLine="708"/>
        <w:jc w:val="both"/>
        <w:rPr>
          <w:rFonts w:ascii="Cambria" w:hAnsi="Cambria" w:cs="Arial"/>
          <w:bCs/>
          <w:sz w:val="20"/>
          <w:szCs w:val="20"/>
        </w:rPr>
      </w:pPr>
    </w:p>
    <w:p w14:paraId="7C760E5B" w14:textId="77777777" w:rsidR="003D0CC1" w:rsidRPr="00412A82" w:rsidRDefault="003D0CC1" w:rsidP="003D0CC1">
      <w:pPr>
        <w:autoSpaceDE w:val="0"/>
        <w:autoSpaceDN w:val="0"/>
        <w:adjustRightInd w:val="0"/>
        <w:spacing w:after="0" w:line="240" w:lineRule="auto"/>
        <w:jc w:val="both"/>
        <w:rPr>
          <w:rFonts w:ascii="Cambria" w:hAnsi="Cambria" w:cs="Verdana"/>
          <w:sz w:val="20"/>
          <w:szCs w:val="20"/>
          <w:lang w:eastAsia="pl-PL"/>
        </w:rPr>
      </w:pPr>
      <w:r w:rsidRPr="00412A82">
        <w:rPr>
          <w:rFonts w:ascii="Cambria" w:hAnsi="Cambria" w:cs="Arial"/>
          <w:bCs/>
          <w:sz w:val="20"/>
          <w:szCs w:val="20"/>
        </w:rPr>
        <w:t xml:space="preserve">         </w:t>
      </w:r>
      <w:r w:rsidRPr="00412A82">
        <w:rPr>
          <w:rFonts w:ascii="Cambria" w:hAnsi="Cambria" w:cs="Arial"/>
          <w:bCs/>
          <w:sz w:val="20"/>
          <w:szCs w:val="20"/>
        </w:rPr>
        <w:tab/>
        <w:t>Polityka środowiskowa miasta Mrągowo ukierunkowana jest przede wszystkim na zagadnienia dotyczące:</w:t>
      </w:r>
    </w:p>
    <w:p w14:paraId="5811B9C9" w14:textId="77777777" w:rsidR="003D0CC1" w:rsidRPr="00412A82" w:rsidRDefault="003D0CC1" w:rsidP="003D0CC1">
      <w:pPr>
        <w:spacing w:after="0" w:line="240" w:lineRule="auto"/>
        <w:ind w:firstLine="708"/>
        <w:jc w:val="both"/>
        <w:rPr>
          <w:rFonts w:ascii="Cambria" w:hAnsi="Cambria" w:cs="Arial"/>
          <w:bCs/>
          <w:sz w:val="20"/>
          <w:szCs w:val="20"/>
        </w:rPr>
      </w:pPr>
    </w:p>
    <w:p w14:paraId="3B113042" w14:textId="77777777" w:rsidR="003D0CC1" w:rsidRPr="00412A82" w:rsidRDefault="003D0CC1" w:rsidP="003D0CC1">
      <w:pPr>
        <w:numPr>
          <w:ilvl w:val="0"/>
          <w:numId w:val="5"/>
        </w:numPr>
        <w:spacing w:after="0" w:line="240" w:lineRule="auto"/>
        <w:ind w:left="714" w:hanging="357"/>
        <w:contextualSpacing/>
        <w:jc w:val="both"/>
        <w:rPr>
          <w:rFonts w:ascii="Cambria" w:hAnsi="Cambria"/>
          <w:i/>
          <w:sz w:val="20"/>
          <w:szCs w:val="20"/>
        </w:rPr>
      </w:pPr>
      <w:r w:rsidRPr="00412A82">
        <w:rPr>
          <w:rFonts w:ascii="Cambria" w:hAnsi="Cambria"/>
          <w:b/>
          <w:i/>
          <w:sz w:val="20"/>
          <w:szCs w:val="20"/>
        </w:rPr>
        <w:t>ochrony powietrza, ochrony przed hałasem</w:t>
      </w:r>
      <w:r w:rsidRPr="00412A82">
        <w:rPr>
          <w:rFonts w:ascii="Cambria" w:hAnsi="Cambria"/>
          <w:i/>
          <w:sz w:val="20"/>
          <w:szCs w:val="20"/>
        </w:rPr>
        <w:t xml:space="preserve"> - zapewnienie wysokiej jakości powietrza, redukcja emisji gazów i pyłów, zminimalizowanie uciążliwego hałasu,</w:t>
      </w:r>
    </w:p>
    <w:p w14:paraId="1D751E75" w14:textId="77777777" w:rsidR="003D0CC1" w:rsidRPr="00412A82" w:rsidRDefault="003D0CC1" w:rsidP="003D0CC1">
      <w:pPr>
        <w:spacing w:after="0" w:line="240" w:lineRule="auto"/>
        <w:ind w:left="714"/>
        <w:contextualSpacing/>
        <w:jc w:val="both"/>
        <w:rPr>
          <w:rFonts w:ascii="Cambria" w:hAnsi="Cambria"/>
          <w:i/>
          <w:sz w:val="20"/>
          <w:szCs w:val="20"/>
        </w:rPr>
      </w:pPr>
    </w:p>
    <w:p w14:paraId="311E371C" w14:textId="77777777" w:rsidR="003D0CC1" w:rsidRPr="00412A82" w:rsidRDefault="003D0CC1" w:rsidP="003D0CC1">
      <w:pPr>
        <w:numPr>
          <w:ilvl w:val="0"/>
          <w:numId w:val="5"/>
        </w:numPr>
        <w:spacing w:after="0" w:line="240" w:lineRule="auto"/>
        <w:ind w:left="714" w:hanging="357"/>
        <w:contextualSpacing/>
        <w:jc w:val="both"/>
        <w:rPr>
          <w:rFonts w:ascii="Cambria" w:hAnsi="Cambria"/>
          <w:i/>
          <w:sz w:val="20"/>
          <w:szCs w:val="20"/>
        </w:rPr>
      </w:pPr>
      <w:r w:rsidRPr="00412A82">
        <w:rPr>
          <w:rFonts w:ascii="Cambria" w:hAnsi="Cambria"/>
          <w:b/>
          <w:i/>
          <w:sz w:val="20"/>
          <w:szCs w:val="20"/>
        </w:rPr>
        <w:t xml:space="preserve">ochrony wód </w:t>
      </w:r>
      <w:r w:rsidRPr="00412A82">
        <w:rPr>
          <w:rFonts w:ascii="Cambria" w:hAnsi="Cambria"/>
          <w:i/>
          <w:sz w:val="20"/>
          <w:szCs w:val="20"/>
        </w:rPr>
        <w:t xml:space="preserve">- zapewnienie odpowiedniej jakości użytkowej wód, racjonalizacja zużycia wody, właściwa gospodarka </w:t>
      </w:r>
      <w:proofErr w:type="spellStart"/>
      <w:r w:rsidRPr="00412A82">
        <w:rPr>
          <w:rFonts w:ascii="Cambria" w:hAnsi="Cambria"/>
          <w:i/>
          <w:sz w:val="20"/>
          <w:szCs w:val="20"/>
        </w:rPr>
        <w:t>wodno</w:t>
      </w:r>
      <w:proofErr w:type="spellEnd"/>
      <w:r w:rsidRPr="00412A82">
        <w:rPr>
          <w:rFonts w:ascii="Cambria" w:hAnsi="Cambria"/>
          <w:i/>
          <w:sz w:val="20"/>
          <w:szCs w:val="20"/>
        </w:rPr>
        <w:t xml:space="preserve"> - ściekowa,</w:t>
      </w:r>
    </w:p>
    <w:p w14:paraId="6F350762" w14:textId="77777777" w:rsidR="003D0CC1" w:rsidRPr="00412A82" w:rsidRDefault="003D0CC1" w:rsidP="003D0CC1">
      <w:pPr>
        <w:spacing w:after="0" w:line="240" w:lineRule="auto"/>
        <w:ind w:left="714"/>
        <w:contextualSpacing/>
        <w:jc w:val="both"/>
        <w:rPr>
          <w:rFonts w:ascii="Cambria" w:hAnsi="Cambria"/>
          <w:i/>
          <w:sz w:val="18"/>
          <w:szCs w:val="20"/>
        </w:rPr>
      </w:pPr>
      <w:r w:rsidRPr="00412A82">
        <w:rPr>
          <w:rFonts w:ascii="Cambria" w:hAnsi="Cambria"/>
          <w:i/>
          <w:sz w:val="20"/>
          <w:szCs w:val="20"/>
        </w:rPr>
        <w:t xml:space="preserve"> </w:t>
      </w:r>
    </w:p>
    <w:p w14:paraId="60692F1D" w14:textId="77777777" w:rsidR="003D0CC1" w:rsidRPr="00412A82" w:rsidRDefault="003D0CC1" w:rsidP="003D0CC1">
      <w:pPr>
        <w:numPr>
          <w:ilvl w:val="0"/>
          <w:numId w:val="5"/>
        </w:numPr>
        <w:spacing w:after="0" w:line="240" w:lineRule="auto"/>
        <w:ind w:left="714" w:hanging="357"/>
        <w:contextualSpacing/>
        <w:jc w:val="both"/>
        <w:rPr>
          <w:rFonts w:ascii="Cambria" w:hAnsi="Cambria"/>
          <w:i/>
          <w:sz w:val="20"/>
          <w:szCs w:val="20"/>
        </w:rPr>
      </w:pPr>
      <w:r w:rsidRPr="00412A82">
        <w:rPr>
          <w:rFonts w:ascii="Cambria" w:hAnsi="Cambria"/>
          <w:b/>
          <w:i/>
          <w:sz w:val="20"/>
          <w:szCs w:val="20"/>
        </w:rPr>
        <w:t>ochrony gleb i powierzchni ziemi</w:t>
      </w:r>
      <w:r w:rsidRPr="00412A82">
        <w:rPr>
          <w:rFonts w:ascii="Cambria" w:hAnsi="Cambria"/>
          <w:i/>
          <w:sz w:val="20"/>
          <w:szCs w:val="20"/>
        </w:rPr>
        <w:t xml:space="preserve"> - zapewnienie odpowiedniej jakości użytkowej gleb, ochrona przed degradacją,</w:t>
      </w:r>
    </w:p>
    <w:p w14:paraId="3E4156C2" w14:textId="77777777" w:rsidR="003D0CC1" w:rsidRPr="00412A82" w:rsidRDefault="003D0CC1" w:rsidP="003D0CC1">
      <w:pPr>
        <w:spacing w:after="0" w:line="240" w:lineRule="auto"/>
        <w:contextualSpacing/>
        <w:jc w:val="both"/>
        <w:rPr>
          <w:rFonts w:ascii="Cambria" w:hAnsi="Cambria"/>
          <w:i/>
          <w:sz w:val="18"/>
          <w:szCs w:val="20"/>
        </w:rPr>
      </w:pPr>
    </w:p>
    <w:p w14:paraId="6BAA278A" w14:textId="77777777" w:rsidR="003D0CC1" w:rsidRPr="00412A82" w:rsidRDefault="003D0CC1" w:rsidP="003D0CC1">
      <w:pPr>
        <w:numPr>
          <w:ilvl w:val="0"/>
          <w:numId w:val="5"/>
        </w:numPr>
        <w:spacing w:after="0" w:line="240" w:lineRule="auto"/>
        <w:ind w:left="714" w:hanging="357"/>
        <w:contextualSpacing/>
        <w:jc w:val="both"/>
        <w:rPr>
          <w:rFonts w:ascii="Cambria" w:hAnsi="Cambria"/>
          <w:i/>
          <w:sz w:val="20"/>
          <w:szCs w:val="20"/>
        </w:rPr>
      </w:pPr>
      <w:r w:rsidRPr="00412A82">
        <w:rPr>
          <w:rFonts w:ascii="Cambria" w:hAnsi="Cambria"/>
          <w:b/>
          <w:i/>
          <w:sz w:val="20"/>
          <w:szCs w:val="20"/>
        </w:rPr>
        <w:t>racjonalnego użytkowanie zasobów naturalnych</w:t>
      </w:r>
      <w:r w:rsidRPr="00412A82">
        <w:rPr>
          <w:rFonts w:ascii="Cambria" w:hAnsi="Cambria"/>
          <w:i/>
          <w:sz w:val="20"/>
          <w:szCs w:val="20"/>
        </w:rPr>
        <w:t xml:space="preserve"> - zmniejszenie zużycia energii, surowców i materiałów, wzrost udziału wykorzystywanych zasobów odnawialnych, ochrona zasobów kopalin,</w:t>
      </w:r>
    </w:p>
    <w:p w14:paraId="79BBDBE1" w14:textId="77777777" w:rsidR="003D0CC1" w:rsidRPr="00412A82" w:rsidRDefault="003D0CC1" w:rsidP="003D0CC1">
      <w:pPr>
        <w:spacing w:after="0" w:line="240" w:lineRule="auto"/>
        <w:contextualSpacing/>
        <w:jc w:val="both"/>
        <w:rPr>
          <w:rFonts w:ascii="Cambria" w:hAnsi="Cambria"/>
          <w:i/>
          <w:sz w:val="18"/>
          <w:szCs w:val="20"/>
        </w:rPr>
      </w:pPr>
    </w:p>
    <w:p w14:paraId="36EF4598" w14:textId="77777777" w:rsidR="003D0CC1" w:rsidRPr="00412A82" w:rsidRDefault="003D0CC1" w:rsidP="003D0CC1">
      <w:pPr>
        <w:numPr>
          <w:ilvl w:val="0"/>
          <w:numId w:val="5"/>
        </w:numPr>
        <w:spacing w:after="0" w:line="240" w:lineRule="auto"/>
        <w:contextualSpacing/>
        <w:jc w:val="both"/>
        <w:rPr>
          <w:rFonts w:ascii="Cambria" w:hAnsi="Cambria"/>
          <w:i/>
          <w:sz w:val="20"/>
          <w:szCs w:val="20"/>
        </w:rPr>
      </w:pPr>
      <w:r w:rsidRPr="00412A82">
        <w:rPr>
          <w:rFonts w:ascii="Cambria" w:hAnsi="Cambria"/>
          <w:b/>
          <w:i/>
          <w:sz w:val="20"/>
          <w:szCs w:val="20"/>
        </w:rPr>
        <w:t>ochrony zasobów przyrodniczych</w:t>
      </w:r>
      <w:r w:rsidRPr="00412A82">
        <w:rPr>
          <w:rFonts w:ascii="Cambria" w:hAnsi="Cambria"/>
          <w:i/>
          <w:sz w:val="20"/>
          <w:szCs w:val="20"/>
        </w:rPr>
        <w:t xml:space="preserve"> - zachowanie zasobów przyrodniczych z uwzględnieniem ich różnorodności,</w:t>
      </w:r>
      <w:r w:rsidRPr="00412A82">
        <w:rPr>
          <w:sz w:val="20"/>
          <w:szCs w:val="20"/>
        </w:rPr>
        <w:t xml:space="preserve"> </w:t>
      </w:r>
      <w:r w:rsidRPr="00412A82">
        <w:rPr>
          <w:rFonts w:ascii="Cambria" w:hAnsi="Cambria"/>
          <w:i/>
          <w:sz w:val="20"/>
          <w:szCs w:val="20"/>
        </w:rPr>
        <w:t>oraz rozwój zasobów leśnych, racjonalna eksploatacja lasów,</w:t>
      </w:r>
    </w:p>
    <w:p w14:paraId="144D9FA1" w14:textId="77777777" w:rsidR="003D0CC1" w:rsidRPr="00412A82" w:rsidRDefault="003D0CC1" w:rsidP="003D0CC1">
      <w:pPr>
        <w:spacing w:after="0" w:line="240" w:lineRule="auto"/>
        <w:contextualSpacing/>
        <w:jc w:val="both"/>
        <w:rPr>
          <w:rFonts w:ascii="Cambria" w:hAnsi="Cambria"/>
          <w:i/>
          <w:sz w:val="18"/>
          <w:szCs w:val="20"/>
        </w:rPr>
      </w:pPr>
    </w:p>
    <w:p w14:paraId="00F19AF0" w14:textId="77777777" w:rsidR="003D0CC1" w:rsidRPr="00412A82" w:rsidRDefault="003D0CC1" w:rsidP="003D0CC1">
      <w:pPr>
        <w:numPr>
          <w:ilvl w:val="0"/>
          <w:numId w:val="5"/>
        </w:numPr>
        <w:spacing w:after="0" w:line="240" w:lineRule="auto"/>
        <w:ind w:left="714" w:hanging="357"/>
        <w:contextualSpacing/>
        <w:jc w:val="both"/>
        <w:rPr>
          <w:rFonts w:ascii="Cambria" w:hAnsi="Cambria"/>
          <w:i/>
          <w:sz w:val="20"/>
          <w:szCs w:val="20"/>
        </w:rPr>
      </w:pPr>
      <w:r w:rsidRPr="00412A82">
        <w:rPr>
          <w:rFonts w:ascii="Cambria" w:hAnsi="Cambria"/>
          <w:b/>
          <w:i/>
          <w:sz w:val="20"/>
          <w:szCs w:val="20"/>
        </w:rPr>
        <w:t>doskonalenia i racjonalizowania systemu gospodarki odpadami</w:t>
      </w:r>
      <w:r w:rsidRPr="00412A82">
        <w:rPr>
          <w:rFonts w:ascii="Cambria" w:hAnsi="Cambria"/>
          <w:i/>
          <w:sz w:val="20"/>
          <w:szCs w:val="20"/>
        </w:rPr>
        <w:t xml:space="preserve"> - zmniejszenie ilości wytwarzanych odpadów, zwiększenie poziomów odzysku,</w:t>
      </w:r>
    </w:p>
    <w:p w14:paraId="4FD1AC8C" w14:textId="77777777" w:rsidR="003D0CC1" w:rsidRPr="00412A82" w:rsidRDefault="003D0CC1" w:rsidP="003D0CC1">
      <w:pPr>
        <w:spacing w:after="0" w:line="240" w:lineRule="auto"/>
        <w:ind w:left="357"/>
        <w:contextualSpacing/>
        <w:jc w:val="both"/>
        <w:rPr>
          <w:rFonts w:ascii="Cambria" w:hAnsi="Cambria"/>
          <w:i/>
          <w:sz w:val="18"/>
          <w:szCs w:val="20"/>
        </w:rPr>
      </w:pPr>
    </w:p>
    <w:p w14:paraId="39D55C04" w14:textId="77777777" w:rsidR="003D0CC1" w:rsidRPr="00412A82" w:rsidRDefault="003D0CC1" w:rsidP="003D0CC1">
      <w:pPr>
        <w:numPr>
          <w:ilvl w:val="0"/>
          <w:numId w:val="5"/>
        </w:numPr>
        <w:spacing w:after="0" w:line="240" w:lineRule="auto"/>
        <w:ind w:left="714" w:hanging="357"/>
        <w:contextualSpacing/>
        <w:jc w:val="both"/>
        <w:rPr>
          <w:rFonts w:ascii="Cambria" w:hAnsi="Cambria"/>
          <w:i/>
          <w:sz w:val="20"/>
          <w:szCs w:val="20"/>
        </w:rPr>
      </w:pPr>
      <w:r w:rsidRPr="00412A82">
        <w:rPr>
          <w:rFonts w:ascii="Cambria" w:hAnsi="Cambria"/>
          <w:b/>
          <w:i/>
          <w:sz w:val="20"/>
          <w:szCs w:val="20"/>
        </w:rPr>
        <w:t>rozwijania współpracy z gminami</w:t>
      </w:r>
      <w:r w:rsidRPr="00412A82">
        <w:rPr>
          <w:rFonts w:ascii="Cambria" w:hAnsi="Cambria"/>
          <w:i/>
          <w:sz w:val="20"/>
          <w:szCs w:val="20"/>
        </w:rPr>
        <w:t xml:space="preserve"> - wspólne działania na rzecz ochrony środowiska, </w:t>
      </w:r>
    </w:p>
    <w:p w14:paraId="4937CCA3" w14:textId="77777777" w:rsidR="003D0CC1" w:rsidRPr="00412A82" w:rsidRDefault="003D0CC1" w:rsidP="003D0CC1">
      <w:pPr>
        <w:spacing w:after="0" w:line="240" w:lineRule="auto"/>
        <w:contextualSpacing/>
        <w:jc w:val="both"/>
        <w:rPr>
          <w:rFonts w:ascii="Cambria" w:hAnsi="Cambria"/>
          <w:i/>
          <w:sz w:val="18"/>
          <w:szCs w:val="20"/>
        </w:rPr>
      </w:pPr>
    </w:p>
    <w:p w14:paraId="7CB2521E" w14:textId="77777777" w:rsidR="003D0CC1" w:rsidRPr="00412A82" w:rsidRDefault="003D0CC1" w:rsidP="003D0CC1">
      <w:pPr>
        <w:pStyle w:val="Akapitzlist"/>
        <w:numPr>
          <w:ilvl w:val="0"/>
          <w:numId w:val="5"/>
        </w:numPr>
        <w:autoSpaceDE w:val="0"/>
        <w:autoSpaceDN w:val="0"/>
        <w:adjustRightInd w:val="0"/>
        <w:spacing w:after="0" w:line="240" w:lineRule="auto"/>
        <w:jc w:val="both"/>
        <w:rPr>
          <w:rFonts w:ascii="Cambria" w:hAnsi="Cambria"/>
          <w:i/>
          <w:sz w:val="20"/>
          <w:szCs w:val="20"/>
        </w:rPr>
      </w:pPr>
      <w:r w:rsidRPr="00412A82">
        <w:rPr>
          <w:rFonts w:ascii="Cambria" w:hAnsi="Cambria"/>
          <w:b/>
          <w:i/>
          <w:sz w:val="20"/>
          <w:szCs w:val="20"/>
        </w:rPr>
        <w:t xml:space="preserve">prowadzenia skutecznej akcji edukacyjnej </w:t>
      </w:r>
      <w:r w:rsidRPr="00412A82">
        <w:rPr>
          <w:rFonts w:ascii="Cambria" w:hAnsi="Cambria"/>
          <w:i/>
          <w:sz w:val="20"/>
          <w:szCs w:val="20"/>
        </w:rPr>
        <w:t>- działania zmierzające do pogłębienia świadomości ekologicznej mieszkańców.</w:t>
      </w:r>
    </w:p>
    <w:p w14:paraId="60053EFC" w14:textId="77777777" w:rsidR="003D0CC1" w:rsidRPr="00412A82" w:rsidRDefault="003D0CC1" w:rsidP="003D0CC1">
      <w:pPr>
        <w:spacing w:after="0" w:line="240" w:lineRule="auto"/>
        <w:jc w:val="both"/>
        <w:rPr>
          <w:rFonts w:ascii="Cambria" w:hAnsi="Cambria" w:cs="Arial"/>
          <w:bCs/>
          <w:sz w:val="20"/>
          <w:szCs w:val="20"/>
        </w:rPr>
      </w:pPr>
    </w:p>
    <w:p w14:paraId="444E2D94" w14:textId="77777777" w:rsidR="003D0CC1" w:rsidRPr="00412A82" w:rsidRDefault="003D0CC1" w:rsidP="003D0CC1">
      <w:pPr>
        <w:spacing w:after="0" w:line="240" w:lineRule="auto"/>
        <w:ind w:firstLine="708"/>
        <w:jc w:val="both"/>
        <w:rPr>
          <w:rFonts w:ascii="Cambria" w:hAnsi="Cambria" w:cs="Arial"/>
          <w:bCs/>
          <w:sz w:val="20"/>
          <w:szCs w:val="20"/>
        </w:rPr>
      </w:pPr>
      <w:r w:rsidRPr="00412A82">
        <w:rPr>
          <w:rFonts w:ascii="Cambria" w:hAnsi="Cambria" w:cs="Arial"/>
          <w:bCs/>
          <w:sz w:val="20"/>
          <w:szCs w:val="20"/>
        </w:rPr>
        <w:t xml:space="preserve">Uwzględniając stan poszczególnych elementów środowiska zaproponowano działania zmierzające do poprawy istniejących warunków. Dokument określa główne problemy środowiskowe miasta Mrągowo w postaci głównych obszarów interwencji i przypisanych do nich celów operacyjnych, jakie należy podjąć w zakresie ochrony środowiska. Wyznaczone cele operacyjne stanowią podstawę dla realizacji konkretnych działań na przestrzeni kilku najbliższych lat. Działania te zostały wyznaczone na podstawie analizy stanu środowiska przyrodniczego, przewidywanych kierunków rozwoju oraz informacji w zakresie planowanych inwestycji. Do konkretnego działania przedstawionego w planie operacyjnym wskazano również podmiot odpowiedzialny za jego realizację. </w:t>
      </w:r>
    </w:p>
    <w:p w14:paraId="06374D0D" w14:textId="77777777" w:rsidR="003D0CC1" w:rsidRPr="00412A82" w:rsidRDefault="003D0CC1" w:rsidP="003D0CC1">
      <w:pPr>
        <w:spacing w:after="0" w:line="240" w:lineRule="auto"/>
        <w:ind w:firstLine="708"/>
        <w:jc w:val="both"/>
        <w:rPr>
          <w:rFonts w:ascii="Cambria" w:hAnsi="Cambria" w:cs="Arial"/>
          <w:bCs/>
          <w:sz w:val="20"/>
          <w:szCs w:val="20"/>
        </w:rPr>
      </w:pPr>
    </w:p>
    <w:p w14:paraId="1293ADBD" w14:textId="77777777" w:rsidR="003D0CC1" w:rsidRPr="00412A82" w:rsidRDefault="003D0CC1" w:rsidP="003D0CC1">
      <w:pPr>
        <w:spacing w:after="0" w:line="240" w:lineRule="auto"/>
        <w:ind w:firstLine="708"/>
        <w:jc w:val="both"/>
        <w:rPr>
          <w:rFonts w:ascii="Cambria" w:hAnsi="Cambria"/>
          <w:sz w:val="20"/>
          <w:szCs w:val="20"/>
        </w:rPr>
      </w:pPr>
      <w:r w:rsidRPr="00412A82">
        <w:rPr>
          <w:rFonts w:ascii="Cambria" w:hAnsi="Cambria" w:cs="Arial"/>
          <w:bCs/>
          <w:sz w:val="20"/>
          <w:szCs w:val="20"/>
        </w:rPr>
        <w:t xml:space="preserve">Harmonogram prowadzenia działań zawiera zadania krótko i długookresowe oraz mechanizmy finansowo - ekonomiczne. Dodatkowo w Programie określono również zasady zarządzania oraz sposoby monitoringu jego realizacji. Ponadto dokonano również oceny efektywności dostępnych narzędzi służących zarządzaniu środowiskiem. </w:t>
      </w:r>
      <w:r w:rsidRPr="00412A82">
        <w:rPr>
          <w:rFonts w:ascii="Cambria" w:hAnsi="Cambria"/>
          <w:sz w:val="20"/>
          <w:szCs w:val="20"/>
        </w:rPr>
        <w:t xml:space="preserve">W harmonogramach realizacyjnych Programu zestawiono cele i zadania ekologiczne miasta Mrągowo w odniesieniu do konkretnych elementów środowiska. </w:t>
      </w:r>
    </w:p>
    <w:p w14:paraId="467CE01C" w14:textId="77777777" w:rsidR="003D0CC1" w:rsidRPr="00412A82" w:rsidRDefault="003D0CC1" w:rsidP="003D0CC1">
      <w:pPr>
        <w:spacing w:after="0" w:line="240" w:lineRule="auto"/>
        <w:ind w:firstLine="709"/>
        <w:jc w:val="both"/>
        <w:rPr>
          <w:rFonts w:ascii="Cambria" w:hAnsi="Cambria" w:cs="Arial"/>
          <w:bCs/>
          <w:sz w:val="20"/>
          <w:szCs w:val="20"/>
        </w:rPr>
      </w:pPr>
      <w:r w:rsidRPr="00412A82">
        <w:rPr>
          <w:rFonts w:ascii="Cambria" w:hAnsi="Cambria"/>
          <w:sz w:val="20"/>
          <w:szCs w:val="20"/>
        </w:rPr>
        <w:lastRenderedPageBreak/>
        <w:t>W przedmiotowym Programie Ochrony Środowiska wyznaczono następujące obszary interwencji:</w:t>
      </w:r>
    </w:p>
    <w:p w14:paraId="3FAE71B5" w14:textId="77777777" w:rsidR="003D0CC1" w:rsidRPr="00412A82" w:rsidRDefault="003D0CC1" w:rsidP="003D0CC1">
      <w:pPr>
        <w:pStyle w:val="Tekstpodstawowy"/>
        <w:spacing w:after="0" w:line="240" w:lineRule="auto"/>
        <w:ind w:firstLine="709"/>
        <w:jc w:val="both"/>
        <w:rPr>
          <w:rFonts w:ascii="Cambria" w:hAnsi="Cambria"/>
          <w:sz w:val="20"/>
          <w:szCs w:val="20"/>
        </w:rPr>
      </w:pPr>
    </w:p>
    <w:p w14:paraId="224CF6EF" w14:textId="77777777" w:rsidR="003D0CC1" w:rsidRPr="00412A82" w:rsidRDefault="003D0CC1" w:rsidP="003D0CC1">
      <w:pPr>
        <w:numPr>
          <w:ilvl w:val="0"/>
          <w:numId w:val="5"/>
        </w:numPr>
        <w:spacing w:after="0" w:line="240" w:lineRule="auto"/>
        <w:contextualSpacing/>
        <w:jc w:val="both"/>
        <w:rPr>
          <w:rFonts w:ascii="Cambria" w:hAnsi="Cambria"/>
          <w:sz w:val="20"/>
          <w:szCs w:val="20"/>
        </w:rPr>
      </w:pPr>
      <w:r w:rsidRPr="00412A82">
        <w:rPr>
          <w:rFonts w:ascii="Cambria" w:hAnsi="Cambria"/>
          <w:b/>
          <w:sz w:val="20"/>
          <w:szCs w:val="20"/>
        </w:rPr>
        <w:t>Obszar I</w:t>
      </w:r>
      <w:r w:rsidRPr="00412A82">
        <w:rPr>
          <w:rFonts w:ascii="Cambria" w:hAnsi="Cambria"/>
          <w:sz w:val="20"/>
          <w:szCs w:val="20"/>
        </w:rPr>
        <w:t xml:space="preserve"> - Ochrona klimatu i jakości powietrza,</w:t>
      </w:r>
    </w:p>
    <w:p w14:paraId="7DAA01EB" w14:textId="77777777" w:rsidR="003D0CC1" w:rsidRPr="00412A82" w:rsidRDefault="003D0CC1" w:rsidP="003D0CC1">
      <w:pPr>
        <w:numPr>
          <w:ilvl w:val="0"/>
          <w:numId w:val="5"/>
        </w:numPr>
        <w:spacing w:after="0" w:line="240" w:lineRule="auto"/>
        <w:contextualSpacing/>
        <w:jc w:val="both"/>
        <w:rPr>
          <w:rFonts w:ascii="Cambria" w:hAnsi="Cambria"/>
          <w:sz w:val="20"/>
          <w:szCs w:val="20"/>
        </w:rPr>
      </w:pPr>
      <w:r w:rsidRPr="00412A82">
        <w:rPr>
          <w:rFonts w:ascii="Cambria" w:hAnsi="Cambria"/>
          <w:b/>
          <w:sz w:val="20"/>
          <w:szCs w:val="20"/>
        </w:rPr>
        <w:t>Obszar II</w:t>
      </w:r>
      <w:r w:rsidRPr="00412A82">
        <w:rPr>
          <w:rFonts w:ascii="Cambria" w:hAnsi="Cambria"/>
          <w:sz w:val="20"/>
          <w:szCs w:val="20"/>
        </w:rPr>
        <w:t xml:space="preserve"> - Zagrożenia hałasem,</w:t>
      </w:r>
    </w:p>
    <w:p w14:paraId="7E187F11" w14:textId="77777777" w:rsidR="003D0CC1" w:rsidRPr="00412A82" w:rsidRDefault="003D0CC1" w:rsidP="003D0CC1">
      <w:pPr>
        <w:numPr>
          <w:ilvl w:val="0"/>
          <w:numId w:val="5"/>
        </w:numPr>
        <w:spacing w:after="0" w:line="240" w:lineRule="auto"/>
        <w:contextualSpacing/>
        <w:jc w:val="both"/>
        <w:rPr>
          <w:rFonts w:ascii="Cambria" w:hAnsi="Cambria"/>
          <w:sz w:val="20"/>
          <w:szCs w:val="20"/>
        </w:rPr>
      </w:pPr>
      <w:r w:rsidRPr="00412A82">
        <w:rPr>
          <w:rFonts w:ascii="Cambria" w:hAnsi="Cambria"/>
          <w:b/>
          <w:sz w:val="20"/>
          <w:szCs w:val="20"/>
        </w:rPr>
        <w:t>Obszar III</w:t>
      </w:r>
      <w:r w:rsidRPr="00412A82">
        <w:rPr>
          <w:rFonts w:ascii="Cambria" w:hAnsi="Cambria"/>
          <w:sz w:val="20"/>
          <w:szCs w:val="20"/>
        </w:rPr>
        <w:t xml:space="preserve"> - Pola elektromagnetyczne,</w:t>
      </w:r>
    </w:p>
    <w:p w14:paraId="0CCFA232" w14:textId="77777777" w:rsidR="003D0CC1" w:rsidRPr="00412A82" w:rsidRDefault="003D0CC1" w:rsidP="003D0CC1">
      <w:pPr>
        <w:numPr>
          <w:ilvl w:val="0"/>
          <w:numId w:val="5"/>
        </w:numPr>
        <w:spacing w:after="0" w:line="240" w:lineRule="auto"/>
        <w:contextualSpacing/>
        <w:jc w:val="both"/>
        <w:rPr>
          <w:rFonts w:ascii="Cambria" w:hAnsi="Cambria"/>
          <w:sz w:val="20"/>
          <w:szCs w:val="20"/>
        </w:rPr>
      </w:pPr>
      <w:r w:rsidRPr="00412A82">
        <w:rPr>
          <w:rFonts w:ascii="Cambria" w:hAnsi="Cambria"/>
          <w:b/>
          <w:sz w:val="20"/>
          <w:szCs w:val="20"/>
        </w:rPr>
        <w:t>Obszar IV</w:t>
      </w:r>
      <w:r w:rsidRPr="00412A82">
        <w:rPr>
          <w:rFonts w:ascii="Cambria" w:hAnsi="Cambria"/>
          <w:sz w:val="20"/>
          <w:szCs w:val="20"/>
        </w:rPr>
        <w:t xml:space="preserve"> - Gospodarowanie wodami,</w:t>
      </w:r>
    </w:p>
    <w:p w14:paraId="148E04C0" w14:textId="77777777" w:rsidR="003D0CC1" w:rsidRPr="00412A82" w:rsidRDefault="003D0CC1" w:rsidP="003D0CC1">
      <w:pPr>
        <w:numPr>
          <w:ilvl w:val="0"/>
          <w:numId w:val="5"/>
        </w:numPr>
        <w:spacing w:after="0" w:line="240" w:lineRule="auto"/>
        <w:contextualSpacing/>
        <w:jc w:val="both"/>
        <w:rPr>
          <w:rFonts w:ascii="Cambria" w:hAnsi="Cambria"/>
          <w:sz w:val="20"/>
          <w:szCs w:val="20"/>
        </w:rPr>
      </w:pPr>
      <w:r w:rsidRPr="00412A82">
        <w:rPr>
          <w:rFonts w:ascii="Cambria" w:hAnsi="Cambria"/>
          <w:b/>
          <w:sz w:val="20"/>
          <w:szCs w:val="20"/>
        </w:rPr>
        <w:t>Obszar V</w:t>
      </w:r>
      <w:r w:rsidRPr="00412A82">
        <w:rPr>
          <w:rFonts w:ascii="Cambria" w:hAnsi="Cambria"/>
          <w:sz w:val="20"/>
          <w:szCs w:val="20"/>
        </w:rPr>
        <w:t xml:space="preserve"> - Gospodarka wodno-ściekowa,</w:t>
      </w:r>
    </w:p>
    <w:p w14:paraId="2758F026" w14:textId="77777777" w:rsidR="003D0CC1" w:rsidRPr="00412A82" w:rsidRDefault="003D0CC1" w:rsidP="003D0CC1">
      <w:pPr>
        <w:numPr>
          <w:ilvl w:val="0"/>
          <w:numId w:val="5"/>
        </w:numPr>
        <w:spacing w:after="0" w:line="240" w:lineRule="auto"/>
        <w:contextualSpacing/>
        <w:jc w:val="both"/>
        <w:rPr>
          <w:rFonts w:ascii="Cambria" w:hAnsi="Cambria"/>
          <w:sz w:val="20"/>
          <w:szCs w:val="20"/>
        </w:rPr>
      </w:pPr>
      <w:r w:rsidRPr="00412A82">
        <w:rPr>
          <w:rFonts w:ascii="Cambria" w:hAnsi="Cambria"/>
          <w:b/>
          <w:sz w:val="20"/>
          <w:szCs w:val="20"/>
        </w:rPr>
        <w:t xml:space="preserve">Obszar VI </w:t>
      </w:r>
      <w:r w:rsidRPr="00412A82">
        <w:rPr>
          <w:rFonts w:ascii="Cambria" w:hAnsi="Cambria"/>
          <w:sz w:val="20"/>
          <w:szCs w:val="20"/>
        </w:rPr>
        <w:t>- Gleby oraz zasoby geologiczne,</w:t>
      </w:r>
    </w:p>
    <w:p w14:paraId="1A01B6B3" w14:textId="77777777" w:rsidR="003D0CC1" w:rsidRPr="00412A82" w:rsidRDefault="003D0CC1" w:rsidP="003D0CC1">
      <w:pPr>
        <w:numPr>
          <w:ilvl w:val="0"/>
          <w:numId w:val="5"/>
        </w:numPr>
        <w:spacing w:after="0" w:line="240" w:lineRule="auto"/>
        <w:contextualSpacing/>
        <w:jc w:val="both"/>
        <w:rPr>
          <w:rFonts w:ascii="Cambria" w:hAnsi="Cambria"/>
          <w:sz w:val="20"/>
          <w:szCs w:val="20"/>
        </w:rPr>
      </w:pPr>
      <w:r w:rsidRPr="00412A82">
        <w:rPr>
          <w:rFonts w:ascii="Cambria" w:hAnsi="Cambria"/>
          <w:b/>
          <w:sz w:val="20"/>
          <w:szCs w:val="20"/>
        </w:rPr>
        <w:t xml:space="preserve">Obszar VII </w:t>
      </w:r>
      <w:r w:rsidRPr="00412A82">
        <w:rPr>
          <w:rFonts w:ascii="Cambria" w:hAnsi="Cambria"/>
          <w:sz w:val="20"/>
          <w:szCs w:val="20"/>
        </w:rPr>
        <w:t>- Gospodarka odpadami i zapobieganie powstawaniu odpadów,</w:t>
      </w:r>
    </w:p>
    <w:p w14:paraId="4ECAC326" w14:textId="77777777" w:rsidR="003D0CC1" w:rsidRPr="00412A82" w:rsidRDefault="003D0CC1" w:rsidP="003D0CC1">
      <w:pPr>
        <w:numPr>
          <w:ilvl w:val="0"/>
          <w:numId w:val="5"/>
        </w:numPr>
        <w:spacing w:after="0" w:line="240" w:lineRule="auto"/>
        <w:contextualSpacing/>
        <w:jc w:val="both"/>
        <w:rPr>
          <w:rFonts w:ascii="Cambria" w:hAnsi="Cambria"/>
          <w:sz w:val="20"/>
          <w:szCs w:val="20"/>
        </w:rPr>
      </w:pPr>
      <w:r w:rsidRPr="00412A82">
        <w:rPr>
          <w:rFonts w:ascii="Cambria" w:hAnsi="Cambria"/>
          <w:b/>
          <w:sz w:val="20"/>
          <w:szCs w:val="20"/>
        </w:rPr>
        <w:t>Obszar VIII</w:t>
      </w:r>
      <w:r w:rsidRPr="00412A82">
        <w:rPr>
          <w:rFonts w:ascii="Cambria" w:hAnsi="Cambria"/>
          <w:sz w:val="20"/>
          <w:szCs w:val="20"/>
        </w:rPr>
        <w:t xml:space="preserve"> - Zasoby przyrodnicze,</w:t>
      </w:r>
    </w:p>
    <w:p w14:paraId="53AD65A4" w14:textId="77777777" w:rsidR="003D0CC1" w:rsidRPr="00412A82" w:rsidRDefault="003D0CC1" w:rsidP="003D0CC1">
      <w:pPr>
        <w:numPr>
          <w:ilvl w:val="0"/>
          <w:numId w:val="5"/>
        </w:numPr>
        <w:spacing w:after="0" w:line="240" w:lineRule="auto"/>
        <w:contextualSpacing/>
        <w:jc w:val="both"/>
        <w:rPr>
          <w:rFonts w:ascii="Cambria" w:hAnsi="Cambria"/>
          <w:sz w:val="20"/>
          <w:szCs w:val="20"/>
        </w:rPr>
      </w:pPr>
      <w:r w:rsidRPr="00412A82">
        <w:rPr>
          <w:rFonts w:ascii="Cambria" w:hAnsi="Cambria"/>
          <w:b/>
          <w:sz w:val="20"/>
          <w:szCs w:val="20"/>
        </w:rPr>
        <w:t>Obszar IX</w:t>
      </w:r>
      <w:r w:rsidRPr="00412A82">
        <w:rPr>
          <w:rFonts w:ascii="Cambria" w:hAnsi="Cambria"/>
          <w:sz w:val="20"/>
          <w:szCs w:val="20"/>
        </w:rPr>
        <w:t xml:space="preserve"> - Zagrożenia poważnymi awariami,</w:t>
      </w:r>
    </w:p>
    <w:p w14:paraId="3E212071" w14:textId="77777777" w:rsidR="003D0CC1" w:rsidRPr="00412A82" w:rsidRDefault="003D0CC1" w:rsidP="003D0CC1">
      <w:pPr>
        <w:numPr>
          <w:ilvl w:val="0"/>
          <w:numId w:val="5"/>
        </w:numPr>
        <w:spacing w:after="0" w:line="240" w:lineRule="auto"/>
        <w:contextualSpacing/>
        <w:jc w:val="both"/>
        <w:rPr>
          <w:rFonts w:ascii="Cambria" w:hAnsi="Cambria"/>
          <w:sz w:val="20"/>
          <w:szCs w:val="20"/>
        </w:rPr>
      </w:pPr>
      <w:r w:rsidRPr="00412A82">
        <w:rPr>
          <w:rFonts w:ascii="Cambria" w:hAnsi="Cambria"/>
          <w:b/>
          <w:sz w:val="20"/>
          <w:szCs w:val="20"/>
        </w:rPr>
        <w:t>Obszar X</w:t>
      </w:r>
      <w:r w:rsidRPr="00412A82">
        <w:rPr>
          <w:rFonts w:ascii="Cambria" w:hAnsi="Cambria"/>
          <w:sz w:val="20"/>
          <w:szCs w:val="20"/>
        </w:rPr>
        <w:t xml:space="preserve"> - Edukacja ekologiczna. </w:t>
      </w:r>
      <w:r w:rsidRPr="00412A82">
        <w:rPr>
          <w:rStyle w:val="Odwoanieprzypisudolnego"/>
          <w:rFonts w:ascii="Cambria" w:hAnsi="Cambria"/>
          <w:sz w:val="20"/>
          <w:szCs w:val="20"/>
        </w:rPr>
        <w:footnoteReference w:id="1"/>
      </w:r>
      <w:r w:rsidRPr="00412A82">
        <w:rPr>
          <w:rFonts w:ascii="Cambria" w:hAnsi="Cambria"/>
          <w:sz w:val="20"/>
          <w:szCs w:val="20"/>
          <w:vertAlign w:val="superscript"/>
        </w:rPr>
        <w:t>)</w:t>
      </w:r>
    </w:p>
    <w:p w14:paraId="17E65D0E" w14:textId="77777777" w:rsidR="003D0CC1" w:rsidRPr="00412A82" w:rsidRDefault="003D0CC1" w:rsidP="003D0CC1">
      <w:pPr>
        <w:spacing w:after="0" w:line="240" w:lineRule="auto"/>
        <w:ind w:firstLine="539"/>
        <w:jc w:val="both"/>
        <w:rPr>
          <w:rFonts w:ascii="Cambria" w:hAnsi="Cambria"/>
          <w:sz w:val="20"/>
          <w:szCs w:val="20"/>
        </w:rPr>
      </w:pPr>
    </w:p>
    <w:p w14:paraId="7B8C98EE" w14:textId="77777777" w:rsidR="003D0CC1" w:rsidRPr="00412A82" w:rsidRDefault="003D0CC1" w:rsidP="003D0CC1">
      <w:pPr>
        <w:spacing w:after="0" w:line="240" w:lineRule="auto"/>
        <w:ind w:firstLine="708"/>
        <w:jc w:val="both"/>
        <w:rPr>
          <w:rFonts w:ascii="Cambria" w:hAnsi="Cambria"/>
          <w:sz w:val="20"/>
          <w:szCs w:val="20"/>
        </w:rPr>
      </w:pPr>
      <w:r w:rsidRPr="00412A82">
        <w:rPr>
          <w:rFonts w:ascii="Cambria" w:hAnsi="Cambria"/>
          <w:sz w:val="20"/>
          <w:szCs w:val="20"/>
        </w:rPr>
        <w:t>Proces zarządzania środowiskiem spoczywa na władzach lokalnych. Mając na uwadze spójność koordynacji działań pomiędzy poszczególnymi szczeblami władz samorządowych i rządowych, a także współpracę z pozostałymi partnerami, zarządzanie środowiskiem przy pomocy Programu Ochrony Środowiska wymagać będzie ustalenia roli i zakresu działania poszczególnych podmiotów zaangażowanych w jego realizację, struktury organizacji oraz systemu monitoringu.</w:t>
      </w:r>
    </w:p>
    <w:p w14:paraId="5BD3E12A" w14:textId="77777777" w:rsidR="003D0CC1" w:rsidRPr="00412A82" w:rsidRDefault="003D0CC1" w:rsidP="003D0CC1">
      <w:pPr>
        <w:spacing w:after="0" w:line="240" w:lineRule="auto"/>
        <w:ind w:firstLine="539"/>
        <w:jc w:val="both"/>
        <w:rPr>
          <w:rFonts w:ascii="Cambria" w:hAnsi="Cambria"/>
          <w:sz w:val="20"/>
          <w:szCs w:val="20"/>
        </w:rPr>
      </w:pPr>
    </w:p>
    <w:p w14:paraId="6A71E817" w14:textId="77777777" w:rsidR="003D0CC1" w:rsidRPr="00412A82" w:rsidRDefault="003D0CC1" w:rsidP="003D0CC1">
      <w:pPr>
        <w:spacing w:after="0" w:line="240" w:lineRule="auto"/>
        <w:ind w:firstLine="708"/>
        <w:jc w:val="both"/>
        <w:rPr>
          <w:rFonts w:ascii="Cambria" w:hAnsi="Cambria"/>
          <w:sz w:val="20"/>
          <w:szCs w:val="20"/>
        </w:rPr>
      </w:pPr>
      <w:r w:rsidRPr="00412A82">
        <w:rPr>
          <w:rFonts w:ascii="Cambria" w:hAnsi="Cambria"/>
          <w:sz w:val="20"/>
          <w:szCs w:val="20"/>
        </w:rPr>
        <w:t xml:space="preserve">Władze miasta pełnią w odniesieniu do Programu kilka funkcji. Jedną z ważniejszych jest </w:t>
      </w:r>
      <w:r w:rsidRPr="00412A82">
        <w:rPr>
          <w:rFonts w:ascii="Cambria" w:hAnsi="Cambria"/>
          <w:i/>
          <w:sz w:val="20"/>
          <w:szCs w:val="20"/>
        </w:rPr>
        <w:t>funkcja regulacyjna</w:t>
      </w:r>
      <w:r w:rsidRPr="00412A82">
        <w:rPr>
          <w:rFonts w:ascii="Cambria" w:hAnsi="Cambria"/>
          <w:sz w:val="20"/>
          <w:szCs w:val="20"/>
        </w:rPr>
        <w:t xml:space="preserve">, na którą składają się akty prawa miejscowego - uchwały oraz decyzje administracyjne związane odpowiednio z określonymi obszarami zagadnień środowiskowych. Władze pełnią również </w:t>
      </w:r>
      <w:r w:rsidRPr="00412A82">
        <w:rPr>
          <w:rFonts w:ascii="Cambria" w:hAnsi="Cambria"/>
          <w:i/>
          <w:sz w:val="20"/>
          <w:szCs w:val="20"/>
        </w:rPr>
        <w:t>funkcje wykonawcze</w:t>
      </w:r>
      <w:r w:rsidRPr="00412A82">
        <w:rPr>
          <w:rFonts w:ascii="Cambria" w:hAnsi="Cambria"/>
          <w:sz w:val="20"/>
          <w:szCs w:val="20"/>
        </w:rPr>
        <w:t xml:space="preserve"> (zadania wynikające z ustaw) i kontrolne. </w:t>
      </w:r>
    </w:p>
    <w:p w14:paraId="2EE1A069" w14:textId="77777777" w:rsidR="003D0CC1" w:rsidRPr="00412A82" w:rsidRDefault="003D0CC1" w:rsidP="003D0CC1">
      <w:pPr>
        <w:spacing w:after="0" w:line="240" w:lineRule="auto"/>
        <w:rPr>
          <w:rFonts w:ascii="Cambria" w:hAnsi="Cambria"/>
          <w:sz w:val="20"/>
          <w:szCs w:val="20"/>
        </w:rPr>
      </w:pPr>
    </w:p>
    <w:p w14:paraId="20D39EC2" w14:textId="77777777" w:rsidR="003D0CC1" w:rsidRPr="00412A82" w:rsidRDefault="003D0CC1" w:rsidP="003D0CC1">
      <w:pPr>
        <w:autoSpaceDE w:val="0"/>
        <w:autoSpaceDN w:val="0"/>
        <w:adjustRightInd w:val="0"/>
        <w:spacing w:after="0" w:line="240" w:lineRule="auto"/>
        <w:ind w:firstLine="708"/>
        <w:jc w:val="both"/>
        <w:rPr>
          <w:rFonts w:ascii="Cambria" w:hAnsi="Cambria" w:cs="Verdana"/>
          <w:sz w:val="20"/>
          <w:szCs w:val="20"/>
          <w:lang w:eastAsia="pl-PL"/>
        </w:rPr>
      </w:pPr>
      <w:r w:rsidRPr="00412A82">
        <w:rPr>
          <w:rFonts w:ascii="Cambria" w:hAnsi="Cambria" w:cs="Verdana"/>
          <w:sz w:val="20"/>
          <w:szCs w:val="20"/>
          <w:lang w:eastAsia="pl-PL"/>
        </w:rPr>
        <w:t xml:space="preserve">Realizacja zadań wytyczonych w Programie Ochrony Środowiska wiąże się z wysokimi nakładami inwestycyjnymi. Większość instytucji, które udzielają dotacji lub korzystnie oprocentowanych kredytów na inwestycje w dziedzinie ochrony środowiska wymaga, żeby inwestycja osiągnęła odpowiednio duży efekt ekologiczny i objęła swym zasięgiem możliwie największą liczbę mieszkańców aglomeracji, gminy lub związku gmin. </w:t>
      </w:r>
      <w:r w:rsidRPr="00412A82">
        <w:rPr>
          <w:rFonts w:ascii="Cambria" w:hAnsi="Cambria" w:cs="Calibri"/>
          <w:sz w:val="20"/>
          <w:szCs w:val="20"/>
          <w:lang w:eastAsia="pl-PL"/>
        </w:rPr>
        <w:t xml:space="preserve">Wdrażanie Programu będzie możliwe dzięki stworzeniu sprawnego systemu finansowania ochrony środowiska. </w:t>
      </w:r>
      <w:r w:rsidRPr="00412A82">
        <w:rPr>
          <w:rFonts w:ascii="Cambria" w:hAnsi="Cambria" w:cs="Arial"/>
          <w:sz w:val="20"/>
          <w:szCs w:val="20"/>
        </w:rPr>
        <w:t>Środki na finansowanie zadań związanych z ochroną środowiska pochodzić mogą z następujących źródeł:</w:t>
      </w:r>
    </w:p>
    <w:p w14:paraId="717E3E4F" w14:textId="77777777" w:rsidR="003D0CC1" w:rsidRPr="00412A82" w:rsidRDefault="003D0CC1" w:rsidP="003D0CC1">
      <w:pPr>
        <w:autoSpaceDE w:val="0"/>
        <w:autoSpaceDN w:val="0"/>
        <w:adjustRightInd w:val="0"/>
        <w:spacing w:after="0" w:line="240" w:lineRule="auto"/>
        <w:jc w:val="both"/>
        <w:rPr>
          <w:rFonts w:ascii="Cambria" w:hAnsi="Cambria" w:cs="Calibri"/>
          <w:sz w:val="20"/>
          <w:szCs w:val="20"/>
          <w:lang w:eastAsia="pl-PL"/>
        </w:rPr>
      </w:pPr>
    </w:p>
    <w:p w14:paraId="132941A1" w14:textId="77777777" w:rsidR="003D0CC1" w:rsidRPr="00412A82" w:rsidRDefault="003D0CC1" w:rsidP="003D0CC1">
      <w:pPr>
        <w:numPr>
          <w:ilvl w:val="0"/>
          <w:numId w:val="5"/>
        </w:numPr>
        <w:spacing w:after="0" w:line="240" w:lineRule="auto"/>
        <w:ind w:left="714" w:hanging="357"/>
        <w:contextualSpacing/>
        <w:jc w:val="both"/>
        <w:rPr>
          <w:rFonts w:ascii="Cambria" w:hAnsi="Cambria"/>
          <w:sz w:val="20"/>
          <w:szCs w:val="20"/>
        </w:rPr>
      </w:pPr>
      <w:r w:rsidRPr="00412A82">
        <w:rPr>
          <w:rFonts w:ascii="Cambria" w:hAnsi="Cambria"/>
          <w:sz w:val="20"/>
          <w:szCs w:val="20"/>
        </w:rPr>
        <w:t>środki własne miasta Mrągowo,</w:t>
      </w:r>
    </w:p>
    <w:p w14:paraId="30C78ABE" w14:textId="77777777" w:rsidR="003D0CC1" w:rsidRPr="00412A82" w:rsidRDefault="003D0CC1" w:rsidP="003D0CC1">
      <w:pPr>
        <w:numPr>
          <w:ilvl w:val="0"/>
          <w:numId w:val="5"/>
        </w:numPr>
        <w:spacing w:after="0" w:line="240" w:lineRule="auto"/>
        <w:ind w:left="714" w:hanging="357"/>
        <w:contextualSpacing/>
        <w:jc w:val="both"/>
        <w:rPr>
          <w:rFonts w:ascii="Cambria" w:hAnsi="Cambria"/>
          <w:sz w:val="20"/>
          <w:szCs w:val="20"/>
        </w:rPr>
      </w:pPr>
      <w:r w:rsidRPr="00412A82">
        <w:rPr>
          <w:rFonts w:ascii="Cambria" w:hAnsi="Cambria"/>
          <w:sz w:val="20"/>
          <w:szCs w:val="20"/>
        </w:rPr>
        <w:t>Wojewódzki i Narodowy Funduszu Ochrony Środowiska i Gospodarki Wodnej,</w:t>
      </w:r>
    </w:p>
    <w:p w14:paraId="722258E9" w14:textId="77777777" w:rsidR="003D0CC1" w:rsidRPr="00412A82" w:rsidRDefault="003D0CC1" w:rsidP="003D0CC1">
      <w:pPr>
        <w:numPr>
          <w:ilvl w:val="0"/>
          <w:numId w:val="5"/>
        </w:numPr>
        <w:spacing w:after="0" w:line="240" w:lineRule="auto"/>
        <w:ind w:left="714" w:hanging="357"/>
        <w:contextualSpacing/>
        <w:jc w:val="both"/>
        <w:rPr>
          <w:rFonts w:ascii="Cambria" w:hAnsi="Cambria"/>
          <w:sz w:val="20"/>
          <w:szCs w:val="20"/>
        </w:rPr>
      </w:pPr>
      <w:r w:rsidRPr="00412A82">
        <w:rPr>
          <w:rFonts w:ascii="Cambria" w:hAnsi="Cambria"/>
          <w:sz w:val="20"/>
          <w:szCs w:val="20"/>
        </w:rPr>
        <w:t>fundusze strukturalne i celowe,</w:t>
      </w:r>
    </w:p>
    <w:p w14:paraId="2AB9E432" w14:textId="77777777" w:rsidR="003D0CC1" w:rsidRPr="00412A82" w:rsidRDefault="003D0CC1" w:rsidP="003D0CC1">
      <w:pPr>
        <w:numPr>
          <w:ilvl w:val="0"/>
          <w:numId w:val="5"/>
        </w:numPr>
        <w:spacing w:after="0" w:line="240" w:lineRule="auto"/>
        <w:ind w:left="714" w:hanging="357"/>
        <w:contextualSpacing/>
        <w:jc w:val="both"/>
        <w:rPr>
          <w:rFonts w:ascii="Cambria" w:hAnsi="Cambria"/>
          <w:sz w:val="20"/>
          <w:szCs w:val="20"/>
        </w:rPr>
      </w:pPr>
      <w:r w:rsidRPr="00412A82">
        <w:rPr>
          <w:rFonts w:ascii="Cambria" w:hAnsi="Cambria"/>
          <w:sz w:val="20"/>
          <w:szCs w:val="20"/>
        </w:rPr>
        <w:t>kredyty bankowe na preferencyjnych warunkach (np. Bank Ochrony Środowiska),</w:t>
      </w:r>
    </w:p>
    <w:p w14:paraId="38742E40" w14:textId="77777777" w:rsidR="003D0CC1" w:rsidRPr="00412A82" w:rsidRDefault="003D0CC1" w:rsidP="003D0CC1">
      <w:pPr>
        <w:numPr>
          <w:ilvl w:val="0"/>
          <w:numId w:val="5"/>
        </w:numPr>
        <w:spacing w:after="0" w:line="240" w:lineRule="auto"/>
        <w:ind w:left="714" w:hanging="357"/>
        <w:contextualSpacing/>
        <w:jc w:val="both"/>
        <w:rPr>
          <w:rFonts w:ascii="Cambria" w:hAnsi="Cambria"/>
          <w:sz w:val="20"/>
          <w:szCs w:val="20"/>
        </w:rPr>
      </w:pPr>
      <w:r w:rsidRPr="00412A82">
        <w:rPr>
          <w:rFonts w:ascii="Cambria" w:hAnsi="Cambria"/>
          <w:sz w:val="20"/>
          <w:szCs w:val="20"/>
        </w:rPr>
        <w:t>pozyskanie inwestora strategicznego, może nim być także inwestor zagraniczny.</w:t>
      </w:r>
    </w:p>
    <w:p w14:paraId="5C1F3027" w14:textId="77777777" w:rsidR="003D0CC1" w:rsidRPr="00412A82" w:rsidRDefault="003D0CC1" w:rsidP="003D0CC1">
      <w:pPr>
        <w:spacing w:after="0" w:line="240" w:lineRule="auto"/>
        <w:rPr>
          <w:rFonts w:ascii="Cambria" w:hAnsi="Cambria"/>
          <w:sz w:val="20"/>
          <w:szCs w:val="20"/>
        </w:rPr>
      </w:pPr>
    </w:p>
    <w:p w14:paraId="33873F61" w14:textId="77777777" w:rsidR="003D0CC1" w:rsidRPr="00412A82" w:rsidRDefault="003D0CC1" w:rsidP="003D0CC1">
      <w:pPr>
        <w:autoSpaceDE w:val="0"/>
        <w:autoSpaceDN w:val="0"/>
        <w:adjustRightInd w:val="0"/>
        <w:spacing w:after="0" w:line="240" w:lineRule="auto"/>
        <w:ind w:firstLine="708"/>
        <w:jc w:val="both"/>
        <w:rPr>
          <w:rFonts w:ascii="Cambria" w:hAnsi="Cambria" w:cs="Calibri"/>
          <w:sz w:val="20"/>
          <w:szCs w:val="20"/>
          <w:lang w:eastAsia="pl-PL"/>
        </w:rPr>
      </w:pPr>
      <w:r w:rsidRPr="00412A82">
        <w:rPr>
          <w:rFonts w:ascii="Cambria" w:hAnsi="Cambria" w:cs="Calibri"/>
          <w:sz w:val="20"/>
          <w:szCs w:val="20"/>
          <w:lang w:eastAsia="pl-PL"/>
        </w:rPr>
        <w:t xml:space="preserve">Warunkiem realizacji Programu Ochrony Środowiska jest ustalenie systemu zarządzania tym dokumentem. Zarządzanie Programem odbywa się z uwzględnieniem zasad zrównoważonego rozwoju, w oparciu o instrumenty zarządzania zgodne z kompetencjami i obowiązkami podmiotów zarządzających. Stanowi on narzędzie koordynacji działań podejmowanych w sferze ochrony środowiska przez służby administracji publicznej, instytucje i przedsiębiorstwa, </w:t>
      </w:r>
      <w:r w:rsidRPr="00412A82">
        <w:rPr>
          <w:rFonts w:ascii="Cambria" w:hAnsi="Cambria" w:cs="Calibri"/>
          <w:b/>
          <w:sz w:val="20"/>
          <w:szCs w:val="20"/>
          <w:lang w:eastAsia="pl-PL"/>
        </w:rPr>
        <w:t>a przede wszystkim przez mieszkańców miasta Mrągowo.</w:t>
      </w:r>
    </w:p>
    <w:p w14:paraId="669745B3" w14:textId="77777777" w:rsidR="003D0CC1" w:rsidRPr="00412A82" w:rsidRDefault="003D0CC1" w:rsidP="003D0CC1">
      <w:pPr>
        <w:autoSpaceDE w:val="0"/>
        <w:autoSpaceDN w:val="0"/>
        <w:adjustRightInd w:val="0"/>
        <w:spacing w:after="0" w:line="240" w:lineRule="auto"/>
        <w:ind w:firstLine="708"/>
        <w:jc w:val="both"/>
        <w:rPr>
          <w:rFonts w:ascii="Cambria" w:hAnsi="Cambria" w:cs="Calibri"/>
          <w:sz w:val="20"/>
          <w:szCs w:val="20"/>
          <w:lang w:eastAsia="pl-PL"/>
        </w:rPr>
      </w:pPr>
    </w:p>
    <w:p w14:paraId="5459DF95" w14:textId="77777777" w:rsidR="003D0CC1" w:rsidRPr="00412A82" w:rsidRDefault="003D0CC1" w:rsidP="003D0CC1">
      <w:pPr>
        <w:spacing w:after="0" w:line="240" w:lineRule="auto"/>
        <w:ind w:firstLine="708"/>
        <w:jc w:val="both"/>
        <w:rPr>
          <w:rFonts w:ascii="Cambria" w:hAnsi="Cambria"/>
          <w:bCs/>
          <w:sz w:val="20"/>
          <w:szCs w:val="20"/>
        </w:rPr>
      </w:pPr>
      <w:r w:rsidRPr="00412A82">
        <w:rPr>
          <w:rFonts w:ascii="Cambria" w:hAnsi="Cambria"/>
          <w:bCs/>
          <w:sz w:val="20"/>
          <w:szCs w:val="20"/>
        </w:rPr>
        <w:t xml:space="preserve">W procesie wdrażania Programu ważna jest kontrola przebiegu tego procesu oraz ocena stopnia realizacji zadań w nim wyznaczonych, z punktu widzenia osiągnięcia założonych celów. Z tego względu ważne jest wyznaczenie systemu monitorowania, na podstawie którego będzie możliwe dokonanie oceny procesu wdrażania, jak i również będą mogły być dokonane ewentualne modyfikacje Programu. </w:t>
      </w:r>
    </w:p>
    <w:p w14:paraId="16E34520" w14:textId="77777777" w:rsidR="003D0CC1" w:rsidRPr="00412A82" w:rsidRDefault="003D0CC1" w:rsidP="003D0CC1">
      <w:pPr>
        <w:spacing w:after="0" w:line="240" w:lineRule="auto"/>
        <w:ind w:firstLine="708"/>
        <w:jc w:val="both"/>
        <w:rPr>
          <w:rFonts w:ascii="Cambria" w:hAnsi="Cambria"/>
          <w:bCs/>
          <w:sz w:val="20"/>
          <w:szCs w:val="20"/>
        </w:rPr>
      </w:pPr>
    </w:p>
    <w:p w14:paraId="27DFA8FB" w14:textId="77777777" w:rsidR="003D0CC1" w:rsidRPr="00412A82" w:rsidRDefault="003D0CC1" w:rsidP="003D0CC1">
      <w:pPr>
        <w:spacing w:after="0" w:line="240" w:lineRule="auto"/>
        <w:ind w:firstLine="708"/>
        <w:jc w:val="both"/>
        <w:rPr>
          <w:rFonts w:ascii="Cambria" w:hAnsi="Cambria"/>
          <w:bCs/>
          <w:sz w:val="20"/>
          <w:szCs w:val="20"/>
        </w:rPr>
      </w:pPr>
    </w:p>
    <w:p w14:paraId="4A625C2E" w14:textId="77777777" w:rsidR="003D0CC1" w:rsidRPr="00412A82" w:rsidRDefault="003D0CC1" w:rsidP="003D0CC1">
      <w:pPr>
        <w:spacing w:after="0" w:line="240" w:lineRule="auto"/>
        <w:ind w:firstLine="708"/>
        <w:jc w:val="both"/>
        <w:rPr>
          <w:rFonts w:ascii="Cambria" w:hAnsi="Cambria"/>
          <w:bCs/>
          <w:sz w:val="20"/>
          <w:szCs w:val="20"/>
        </w:rPr>
      </w:pPr>
      <w:r w:rsidRPr="00412A82">
        <w:rPr>
          <w:rFonts w:ascii="Cambria" w:hAnsi="Cambria"/>
          <w:bCs/>
          <w:sz w:val="20"/>
          <w:szCs w:val="20"/>
        </w:rPr>
        <w:lastRenderedPageBreak/>
        <w:t>Monitoring powinien być sprawowany w następujących zakresach:</w:t>
      </w:r>
    </w:p>
    <w:p w14:paraId="3A7736FD" w14:textId="77777777" w:rsidR="003D0CC1" w:rsidRPr="00412A82" w:rsidRDefault="003D0CC1" w:rsidP="003D0CC1">
      <w:pPr>
        <w:spacing w:after="0" w:line="240" w:lineRule="auto"/>
        <w:ind w:firstLine="708"/>
        <w:jc w:val="both"/>
        <w:rPr>
          <w:rFonts w:ascii="Cambria" w:hAnsi="Cambria"/>
          <w:bCs/>
          <w:sz w:val="20"/>
          <w:szCs w:val="20"/>
        </w:rPr>
      </w:pPr>
    </w:p>
    <w:p w14:paraId="0A855F6E" w14:textId="77777777" w:rsidR="003D0CC1" w:rsidRPr="00412A82" w:rsidRDefault="003D0CC1" w:rsidP="003D0CC1">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 xml:space="preserve">monitoring środowiska, </w:t>
      </w:r>
    </w:p>
    <w:p w14:paraId="39AAB86F" w14:textId="77777777" w:rsidR="003D0CC1" w:rsidRPr="00412A82" w:rsidRDefault="003D0CC1" w:rsidP="003D0CC1">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monitoring programu,</w:t>
      </w:r>
    </w:p>
    <w:p w14:paraId="65723A03" w14:textId="77777777" w:rsidR="003D0CC1" w:rsidRPr="00412A82" w:rsidRDefault="003D0CC1" w:rsidP="003D0CC1">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monitoring odczuć społecznych.</w:t>
      </w:r>
    </w:p>
    <w:p w14:paraId="6A286E10" w14:textId="77777777" w:rsidR="003D0CC1" w:rsidRPr="00412A82" w:rsidRDefault="003D0CC1" w:rsidP="003D0CC1">
      <w:pPr>
        <w:autoSpaceDE w:val="0"/>
        <w:autoSpaceDN w:val="0"/>
        <w:adjustRightInd w:val="0"/>
        <w:spacing w:after="0" w:line="240" w:lineRule="auto"/>
        <w:ind w:left="714"/>
        <w:contextualSpacing/>
        <w:jc w:val="both"/>
        <w:rPr>
          <w:rFonts w:ascii="Cambria" w:hAnsi="Cambria"/>
          <w:bCs/>
          <w:sz w:val="20"/>
          <w:szCs w:val="20"/>
        </w:rPr>
      </w:pPr>
    </w:p>
    <w:p w14:paraId="5EED2A42" w14:textId="7CCAD904" w:rsidR="003D0CC1" w:rsidRPr="00412A82" w:rsidRDefault="003D0CC1" w:rsidP="003D0CC1">
      <w:pPr>
        <w:spacing w:after="0" w:line="240" w:lineRule="auto"/>
        <w:ind w:firstLine="708"/>
        <w:jc w:val="both"/>
        <w:rPr>
          <w:rFonts w:ascii="Cambria" w:hAnsi="Cambria"/>
          <w:sz w:val="20"/>
          <w:szCs w:val="20"/>
        </w:rPr>
      </w:pPr>
      <w:r w:rsidRPr="00412A82">
        <w:rPr>
          <w:rFonts w:ascii="Cambria" w:hAnsi="Cambria"/>
          <w:sz w:val="20"/>
          <w:szCs w:val="20"/>
        </w:rPr>
        <w:t xml:space="preserve">System kontroli środowiska jest narzędziem wspomagającym prawne, finansowe i społeczne instrumenty zarządzania środowiskiem. Dostarcza informacji o efektach wszystkich działań na rzecz ochrony środowiska i może być traktowany jako podstawa do oceny całej polityki ochrony środowiska. Jest jednym z najważniejszych kryteriów, na podstawie których tworzona jest nowa polityka środowiskowa. W przypadku nie osiągnięcia zaplanowanych zamierzeń należy dokonać analizy sytuacji i poznać jej przyczyny. Powodem mogą być np. brak czasu, środków finansowych, zasobów ludzkich lub też zmiana kolejności przewidzianych w programie zadań priorytetowych. </w:t>
      </w:r>
      <w:r w:rsidRPr="00412A82">
        <w:rPr>
          <w:rFonts w:ascii="Cambria" w:hAnsi="Cambria" w:cs="Arial"/>
          <w:sz w:val="20"/>
          <w:szCs w:val="20"/>
        </w:rPr>
        <w:t>W cyklach będzie oceniany stopień realizacji celów ekologicznych. Ocena ta będzie bazą do ewentualnej korekty celów i strategii ich realizacji. Taka procedura pozwoli na spełnienie wymagań zapisanych w ustawie Prawo ochrony środowiska, dotyczących okresu, na jaki jest przyjmowany program ochrony środowiska i systemu raportowania o stanie realizacji programu ochrony środowiska:</w:t>
      </w:r>
    </w:p>
    <w:p w14:paraId="4B7B0057" w14:textId="77777777" w:rsidR="003D0CC1" w:rsidRPr="00412A82" w:rsidRDefault="003D0CC1" w:rsidP="003D0CC1">
      <w:pPr>
        <w:spacing w:after="0" w:line="240" w:lineRule="auto"/>
        <w:ind w:firstLine="540"/>
        <w:jc w:val="both"/>
        <w:rPr>
          <w:rFonts w:ascii="Cambria" w:hAnsi="Cambria" w:cs="Arial"/>
          <w:sz w:val="20"/>
          <w:szCs w:val="20"/>
        </w:rPr>
      </w:pPr>
    </w:p>
    <w:p w14:paraId="48C8E5B1" w14:textId="77777777" w:rsidR="003D0CC1" w:rsidRPr="00412A82" w:rsidRDefault="003D0CC1" w:rsidP="003D0CC1">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ocena postępów we wdrażaniu Programu, w tym przygotowanie raportu - co dwa lata,</w:t>
      </w:r>
    </w:p>
    <w:p w14:paraId="5E209A34" w14:textId="77777777" w:rsidR="003D0CC1" w:rsidRPr="00412A82" w:rsidRDefault="003D0CC1" w:rsidP="003D0CC1">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ewentualna aktualizacja listy przedsięwzięć - co dwa lata,</w:t>
      </w:r>
    </w:p>
    <w:p w14:paraId="23C8B41B" w14:textId="77777777" w:rsidR="003D0CC1" w:rsidRPr="00412A82" w:rsidRDefault="003D0CC1" w:rsidP="003D0CC1">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ewentualna aktualizacja polityki ochrony środowiska, tj. celów ekologicznych i kierunków działań.</w:t>
      </w:r>
    </w:p>
    <w:p w14:paraId="65B222E8" w14:textId="77777777" w:rsidR="003D0CC1" w:rsidRPr="00412A82" w:rsidRDefault="003D0CC1" w:rsidP="003D0CC1">
      <w:pPr>
        <w:autoSpaceDE w:val="0"/>
        <w:autoSpaceDN w:val="0"/>
        <w:adjustRightInd w:val="0"/>
        <w:spacing w:after="0" w:line="240" w:lineRule="auto"/>
        <w:jc w:val="both"/>
        <w:rPr>
          <w:rFonts w:ascii="Cambria" w:hAnsi="Cambria"/>
          <w:bCs/>
          <w:sz w:val="20"/>
          <w:szCs w:val="20"/>
        </w:rPr>
      </w:pPr>
    </w:p>
    <w:p w14:paraId="7DF219D6" w14:textId="77777777" w:rsidR="003D0CC1" w:rsidRPr="00412A82" w:rsidRDefault="003D0CC1" w:rsidP="003D0CC1">
      <w:pPr>
        <w:spacing w:after="0" w:line="240" w:lineRule="auto"/>
        <w:ind w:firstLine="708"/>
        <w:jc w:val="both"/>
        <w:rPr>
          <w:rFonts w:ascii="Cambria" w:hAnsi="Cambria" w:cs="Arial"/>
          <w:sz w:val="20"/>
          <w:szCs w:val="20"/>
        </w:rPr>
      </w:pPr>
      <w:r w:rsidRPr="00412A82">
        <w:rPr>
          <w:rFonts w:ascii="Cambria" w:hAnsi="Cambria" w:cs="Arial"/>
          <w:sz w:val="20"/>
          <w:szCs w:val="20"/>
        </w:rPr>
        <w:t>W ocenie postępu wdrażania Programu Ochrony Środowiska oraz jego faktycznego wpływu na środowisko pomocna jest analiza i monitorowanie założonych efektów ekologicznych. Powinny być one realizowane przy pomocy wskaźników (mierników) stanu środowiska i zmian presji na środowisko, a także na wskaźnikach świadomości społecznej.</w:t>
      </w:r>
    </w:p>
    <w:p w14:paraId="767D142A" w14:textId="77777777" w:rsidR="00E03998" w:rsidRPr="00412A82" w:rsidRDefault="00E03998" w:rsidP="004D3440">
      <w:pPr>
        <w:pStyle w:val="Bezodstpw"/>
        <w:ind w:firstLine="708"/>
        <w:jc w:val="both"/>
        <w:rPr>
          <w:rFonts w:ascii="Cambria" w:eastAsia="Times New Roman" w:hAnsi="Cambria" w:cs="Arial"/>
          <w:sz w:val="20"/>
          <w:szCs w:val="20"/>
          <w:vertAlign w:val="superscript"/>
          <w:lang w:eastAsia="pl-PL"/>
        </w:rPr>
      </w:pPr>
    </w:p>
    <w:p w14:paraId="1BDD11DB" w14:textId="77777777" w:rsidR="00E03998" w:rsidRPr="00412A82" w:rsidRDefault="00E03998" w:rsidP="00E03998">
      <w:pPr>
        <w:spacing w:after="0" w:line="240" w:lineRule="auto"/>
        <w:ind w:firstLine="708"/>
        <w:jc w:val="both"/>
        <w:rPr>
          <w:rFonts w:ascii="Cambria" w:hAnsi="Cambria"/>
          <w:sz w:val="20"/>
          <w:szCs w:val="20"/>
        </w:rPr>
      </w:pPr>
      <w:r w:rsidRPr="00412A82">
        <w:rPr>
          <w:rFonts w:ascii="Cambria" w:hAnsi="Cambria"/>
          <w:sz w:val="20"/>
          <w:szCs w:val="20"/>
        </w:rPr>
        <w:t xml:space="preserve">W planie operacyjnym ujęto: </w:t>
      </w:r>
    </w:p>
    <w:p w14:paraId="0B02BF13" w14:textId="77777777" w:rsidR="00E03998" w:rsidRPr="00412A82" w:rsidRDefault="00E03998" w:rsidP="00E03998">
      <w:pPr>
        <w:autoSpaceDE w:val="0"/>
        <w:autoSpaceDN w:val="0"/>
        <w:adjustRightInd w:val="0"/>
        <w:spacing w:after="0" w:line="240" w:lineRule="auto"/>
        <w:rPr>
          <w:rFonts w:ascii="Cambria" w:hAnsi="Cambria" w:cs="Arial"/>
          <w:sz w:val="20"/>
          <w:szCs w:val="20"/>
          <w:lang w:eastAsia="pl-PL"/>
        </w:rPr>
      </w:pPr>
    </w:p>
    <w:p w14:paraId="0368FE71" w14:textId="5912C932" w:rsidR="00E03998" w:rsidRPr="00412A82" w:rsidRDefault="00E03998" w:rsidP="0044059F">
      <w:pPr>
        <w:numPr>
          <w:ilvl w:val="0"/>
          <w:numId w:val="12"/>
        </w:numPr>
        <w:spacing w:after="0" w:line="240" w:lineRule="auto"/>
        <w:ind w:left="714" w:hanging="357"/>
        <w:contextualSpacing/>
        <w:jc w:val="both"/>
        <w:rPr>
          <w:rFonts w:ascii="Cambria" w:hAnsi="Cambria"/>
          <w:sz w:val="20"/>
          <w:szCs w:val="20"/>
        </w:rPr>
      </w:pPr>
      <w:r w:rsidRPr="00412A82">
        <w:rPr>
          <w:rFonts w:ascii="Cambria" w:hAnsi="Cambria"/>
          <w:b/>
          <w:sz w:val="20"/>
          <w:szCs w:val="20"/>
        </w:rPr>
        <w:t>zadania własne</w:t>
      </w:r>
      <w:r w:rsidRPr="00412A82">
        <w:rPr>
          <w:rFonts w:ascii="Cambria" w:hAnsi="Cambria"/>
          <w:sz w:val="20"/>
          <w:szCs w:val="20"/>
        </w:rPr>
        <w:t xml:space="preserve"> - zadania finansowane w całości lub w części ze środków będących w dyspozycji </w:t>
      </w:r>
      <w:r w:rsidR="00562CBF">
        <w:rPr>
          <w:rFonts w:ascii="Cambria" w:hAnsi="Cambria"/>
          <w:sz w:val="20"/>
          <w:szCs w:val="20"/>
        </w:rPr>
        <w:t>miasta Mrągowo</w:t>
      </w:r>
      <w:r w:rsidRPr="00412A82">
        <w:rPr>
          <w:rFonts w:ascii="Cambria" w:hAnsi="Cambria"/>
          <w:sz w:val="20"/>
          <w:szCs w:val="20"/>
        </w:rPr>
        <w:t>,</w:t>
      </w:r>
    </w:p>
    <w:p w14:paraId="0F9B4110" w14:textId="010C055F" w:rsidR="00E03998" w:rsidRPr="00412A82" w:rsidRDefault="00E03998" w:rsidP="0044059F">
      <w:pPr>
        <w:numPr>
          <w:ilvl w:val="0"/>
          <w:numId w:val="12"/>
        </w:numPr>
        <w:spacing w:after="0" w:line="240" w:lineRule="auto"/>
        <w:contextualSpacing/>
        <w:jc w:val="both"/>
        <w:rPr>
          <w:rFonts w:ascii="Cambria" w:hAnsi="Cambria"/>
          <w:sz w:val="20"/>
          <w:szCs w:val="20"/>
        </w:rPr>
      </w:pPr>
      <w:r w:rsidRPr="00412A82">
        <w:rPr>
          <w:rFonts w:ascii="Cambria" w:hAnsi="Cambria"/>
          <w:b/>
          <w:sz w:val="20"/>
          <w:szCs w:val="20"/>
        </w:rPr>
        <w:t xml:space="preserve">zadania monitorowane </w:t>
      </w:r>
      <w:r w:rsidRPr="00412A82">
        <w:rPr>
          <w:rFonts w:ascii="Cambria" w:hAnsi="Cambria"/>
          <w:sz w:val="20"/>
          <w:szCs w:val="20"/>
        </w:rPr>
        <w:t xml:space="preserve">- zadania, które są kompetencyjnie przypisane innym niż gmina organom i instytucjom, przedsiębiorstwom, organizacjom działającym na terenie </w:t>
      </w:r>
      <w:r w:rsidR="00562CBF">
        <w:rPr>
          <w:rFonts w:ascii="Cambria" w:hAnsi="Cambria"/>
          <w:sz w:val="20"/>
          <w:szCs w:val="20"/>
        </w:rPr>
        <w:t>miasta Mrągowo</w:t>
      </w:r>
      <w:r w:rsidRPr="00412A82">
        <w:rPr>
          <w:rFonts w:ascii="Cambria" w:hAnsi="Cambria"/>
          <w:sz w:val="20"/>
          <w:szCs w:val="20"/>
        </w:rPr>
        <w:t>.</w:t>
      </w:r>
    </w:p>
    <w:p w14:paraId="5B0C2A97" w14:textId="77777777" w:rsidR="003D0CC1" w:rsidRPr="00412A82" w:rsidRDefault="003D0CC1" w:rsidP="00E03998">
      <w:pPr>
        <w:pStyle w:val="Nagwek1"/>
        <w:spacing w:before="0" w:line="240" w:lineRule="auto"/>
        <w:jc w:val="both"/>
        <w:rPr>
          <w:rStyle w:val="Nagwek2Znak"/>
          <w:rFonts w:eastAsia="Calibri"/>
          <w:b/>
          <w:i/>
          <w:color w:val="auto"/>
          <w:sz w:val="20"/>
          <w:szCs w:val="20"/>
        </w:rPr>
      </w:pPr>
    </w:p>
    <w:p w14:paraId="2D9CE820" w14:textId="45975E5F" w:rsidR="00E03998" w:rsidRPr="00412A82" w:rsidRDefault="003D0CC1" w:rsidP="00E03998">
      <w:pPr>
        <w:pStyle w:val="Nagwek1"/>
        <w:spacing w:before="0" w:line="240" w:lineRule="auto"/>
        <w:jc w:val="both"/>
        <w:rPr>
          <w:rStyle w:val="Nagwek2Znak"/>
          <w:rFonts w:eastAsia="Calibri"/>
          <w:b/>
          <w:i/>
          <w:color w:val="auto"/>
          <w:sz w:val="20"/>
          <w:szCs w:val="20"/>
        </w:rPr>
      </w:pPr>
      <w:bookmarkStart w:id="25" w:name="_Toc213242661"/>
      <w:r w:rsidRPr="00412A82">
        <w:rPr>
          <w:rStyle w:val="Nagwek2Znak"/>
          <w:rFonts w:eastAsia="Calibri"/>
          <w:b/>
          <w:i/>
          <w:color w:val="auto"/>
          <w:sz w:val="20"/>
          <w:szCs w:val="20"/>
        </w:rPr>
        <w:t>3</w:t>
      </w:r>
      <w:r w:rsidR="00E03998" w:rsidRPr="00412A82">
        <w:rPr>
          <w:rStyle w:val="Nagwek2Znak"/>
          <w:rFonts w:eastAsia="Calibri"/>
          <w:b/>
          <w:i/>
          <w:color w:val="auto"/>
          <w:sz w:val="20"/>
          <w:szCs w:val="20"/>
        </w:rPr>
        <w:t xml:space="preserve">.1. </w:t>
      </w:r>
      <w:r w:rsidRPr="00412A82">
        <w:rPr>
          <w:rStyle w:val="Nagwek2Znak"/>
          <w:rFonts w:eastAsia="Calibri"/>
          <w:b/>
          <w:i/>
          <w:color w:val="auto"/>
          <w:sz w:val="20"/>
          <w:szCs w:val="20"/>
        </w:rPr>
        <w:t>Zadania własne</w:t>
      </w:r>
      <w:bookmarkEnd w:id="25"/>
    </w:p>
    <w:p w14:paraId="3868B97E" w14:textId="1DD76982" w:rsidR="00E03998" w:rsidRPr="00412A82" w:rsidRDefault="003D0CC1" w:rsidP="003D0CC1">
      <w:pPr>
        <w:pStyle w:val="Nagwek3"/>
        <w:spacing w:before="200" w:beforeAutospacing="0" w:after="200" w:afterAutospacing="0"/>
        <w:rPr>
          <w:rFonts w:ascii="Cambria" w:eastAsia="Calibri" w:hAnsi="Cambria"/>
          <w:b w:val="0"/>
          <w:bCs w:val="0"/>
          <w:i/>
          <w:sz w:val="20"/>
          <w:szCs w:val="20"/>
        </w:rPr>
      </w:pPr>
      <w:bookmarkStart w:id="26" w:name="_Toc213242662"/>
      <w:r w:rsidRPr="00412A82">
        <w:rPr>
          <w:rFonts w:ascii="Cambria" w:eastAsia="Calibri" w:hAnsi="Cambria"/>
          <w:b w:val="0"/>
          <w:bCs w:val="0"/>
          <w:i/>
          <w:sz w:val="20"/>
          <w:szCs w:val="20"/>
        </w:rPr>
        <w:t>3</w:t>
      </w:r>
      <w:r w:rsidR="00E03998" w:rsidRPr="00412A82">
        <w:rPr>
          <w:rFonts w:ascii="Cambria" w:eastAsia="Calibri" w:hAnsi="Cambria"/>
          <w:b w:val="0"/>
          <w:bCs w:val="0"/>
          <w:i/>
          <w:sz w:val="20"/>
          <w:szCs w:val="20"/>
        </w:rPr>
        <w:t xml:space="preserve">.1.1. </w:t>
      </w:r>
      <w:r w:rsidRPr="00412A82">
        <w:rPr>
          <w:rFonts w:ascii="Cambria" w:eastAsia="Calibri" w:hAnsi="Cambria"/>
          <w:b w:val="0"/>
          <w:bCs w:val="0"/>
          <w:i/>
          <w:sz w:val="20"/>
          <w:szCs w:val="20"/>
        </w:rPr>
        <w:t>Obszar interwencji I - Ochrona klimatu i jakości powietrza</w:t>
      </w:r>
      <w:bookmarkEnd w:id="26"/>
    </w:p>
    <w:p w14:paraId="279DBA52" w14:textId="3E325D18"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Zwiększenie świadomości społeczeństwa w zakresie potrzeb i możliwości ochrony powietrza, w tym: ograniczenie niskiej emisji, oszczędność energii, stosowanie alternatywnych źródeł energii,</w:t>
      </w:r>
    </w:p>
    <w:p w14:paraId="7DFE5D0F" w14:textId="2D2A3650"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Czyste Powietrze - Program "Czyste Powietrze”,</w:t>
      </w:r>
    </w:p>
    <w:p w14:paraId="4C390E1F" w14:textId="4D0F5C5B"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Wspieranie działań na rzecz ograniczenia nis</w:t>
      </w:r>
      <w:r w:rsidR="00562CBF">
        <w:rPr>
          <w:rFonts w:ascii="Cambria" w:hAnsi="Cambria"/>
          <w:bCs/>
          <w:sz w:val="20"/>
          <w:szCs w:val="20"/>
        </w:rPr>
        <w:t>kiej emisji poprzez modernizację</w:t>
      </w:r>
      <w:r w:rsidRPr="00412A82">
        <w:rPr>
          <w:rFonts w:ascii="Cambria" w:hAnsi="Cambria"/>
          <w:bCs/>
          <w:sz w:val="20"/>
          <w:szCs w:val="20"/>
        </w:rPr>
        <w:t xml:space="preserve"> systemów ogrzewania budynków komunalnych i indywidualnych oraz wprowadzanie odnawialnych źródeł energii,</w:t>
      </w:r>
    </w:p>
    <w:p w14:paraId="769B1342" w14:textId="5055E7CD"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Poprawa efektywności energetycznej poprzez termomodernizację i wykorzystanie OZE w obiektach użyteczności publicznej oraz obiektach indywidualnych,</w:t>
      </w:r>
    </w:p>
    <w:p w14:paraId="363EB321" w14:textId="0AAA7FDD"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Modernizacja oświetlenia ulicznego,</w:t>
      </w:r>
    </w:p>
    <w:p w14:paraId="003002D5" w14:textId="2EF75464"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Prowadzenie działań kontrolnych w zakresie zakazu spalania odpadów w indywidualnych systemach grzewczych jako elementu zmian w świadomości społeczeństwa oraz środek prewencyjny,</w:t>
      </w:r>
    </w:p>
    <w:p w14:paraId="31024437" w14:textId="67A9D2F4"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Budowa, rozbudowa oraz modernizacja układu drogowego na terenie miasta,</w:t>
      </w:r>
    </w:p>
    <w:p w14:paraId="3EFFAEBF" w14:textId="790ED838"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Mazurska Pętla Rowerowa,</w:t>
      </w:r>
    </w:p>
    <w:p w14:paraId="62739177" w14:textId="4989C6AB"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Budowa oraz modernizacja układu ścieżek rowerowych na terenie miasta.</w:t>
      </w:r>
    </w:p>
    <w:p w14:paraId="5200C64D" w14:textId="4CFE58F4" w:rsidR="003D0CC1" w:rsidRPr="00412A82" w:rsidRDefault="003D0CC1" w:rsidP="003D0CC1">
      <w:pPr>
        <w:pStyle w:val="Nagwek3"/>
        <w:spacing w:before="200" w:beforeAutospacing="0" w:after="200" w:afterAutospacing="0"/>
        <w:rPr>
          <w:rFonts w:ascii="Cambria" w:eastAsia="Calibri" w:hAnsi="Cambria"/>
          <w:b w:val="0"/>
          <w:bCs w:val="0"/>
          <w:i/>
          <w:sz w:val="20"/>
          <w:szCs w:val="20"/>
        </w:rPr>
      </w:pPr>
      <w:bookmarkStart w:id="27" w:name="_Toc213242663"/>
      <w:r w:rsidRPr="00412A82">
        <w:rPr>
          <w:rFonts w:ascii="Cambria" w:eastAsia="Calibri" w:hAnsi="Cambria"/>
          <w:b w:val="0"/>
          <w:bCs w:val="0"/>
          <w:i/>
          <w:sz w:val="20"/>
          <w:szCs w:val="20"/>
        </w:rPr>
        <w:lastRenderedPageBreak/>
        <w:t>3.1.2. Obszar interwencji II - Zagrożenia hałasem</w:t>
      </w:r>
      <w:bookmarkEnd w:id="27"/>
    </w:p>
    <w:p w14:paraId="3BD6E634" w14:textId="458EEF4E"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Integrowanie opracowań planistycznych z problemami zagrożenia hałasem,</w:t>
      </w:r>
    </w:p>
    <w:p w14:paraId="3F07A76D" w14:textId="19F88646"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Budowa, rozbudowa oraz modernizacja układu drogowego na terenie miasta,</w:t>
      </w:r>
    </w:p>
    <w:p w14:paraId="23AED39F" w14:textId="6E43F588"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Budowa oraz modernizacja układu ścieżek rowerowych na terenie miasta,</w:t>
      </w:r>
    </w:p>
    <w:p w14:paraId="04F93822" w14:textId="402F54E6"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Rozwój systemu transportu publicznego oraz alternatywnych niskoemisyjnych środków transportu,</w:t>
      </w:r>
    </w:p>
    <w:p w14:paraId="416E7D56" w14:textId="6AB1AA10"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Dokonanie rozpoznania klimatu akustycznego ze wskazaniem terenów szczególnie narażonych na emisję hałasu,</w:t>
      </w:r>
    </w:p>
    <w:p w14:paraId="5E2BC5B8" w14:textId="2F42BF42"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Stosowanie rozwiązań mających na celu minimalizację hałasu wzdłuż tras komunikacyjnych, gdzie występują przekroczenia standardów akustycznych.</w:t>
      </w:r>
    </w:p>
    <w:p w14:paraId="25FEE59D" w14:textId="02B68047" w:rsidR="003D0CC1" w:rsidRPr="00412A82" w:rsidRDefault="003D0CC1" w:rsidP="003D0CC1">
      <w:pPr>
        <w:pStyle w:val="Nagwek3"/>
        <w:spacing w:before="200" w:beforeAutospacing="0" w:after="200" w:afterAutospacing="0"/>
        <w:rPr>
          <w:rFonts w:ascii="Cambria" w:eastAsia="Calibri" w:hAnsi="Cambria"/>
          <w:b w:val="0"/>
          <w:bCs w:val="0"/>
          <w:i/>
          <w:sz w:val="20"/>
          <w:szCs w:val="20"/>
        </w:rPr>
      </w:pPr>
      <w:bookmarkStart w:id="28" w:name="_Toc213242664"/>
      <w:r w:rsidRPr="00412A82">
        <w:rPr>
          <w:rFonts w:ascii="Cambria" w:eastAsia="Calibri" w:hAnsi="Cambria"/>
          <w:b w:val="0"/>
          <w:bCs w:val="0"/>
          <w:i/>
          <w:sz w:val="20"/>
          <w:szCs w:val="20"/>
        </w:rPr>
        <w:t>3.1.3. Obszar interwencji III - Pola elektromagnetyczne</w:t>
      </w:r>
      <w:bookmarkEnd w:id="28"/>
    </w:p>
    <w:p w14:paraId="41CB9C14" w14:textId="41754E55"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Uwzględnienie w MPZP wymogów ochrony przed promieniowaniem elektromagnetycznym.</w:t>
      </w:r>
    </w:p>
    <w:p w14:paraId="1D986B47" w14:textId="3654AF12" w:rsidR="003D0CC1" w:rsidRPr="00412A82" w:rsidRDefault="003D0CC1" w:rsidP="003D0CC1">
      <w:pPr>
        <w:pStyle w:val="Nagwek3"/>
        <w:spacing w:before="200" w:beforeAutospacing="0" w:after="200" w:afterAutospacing="0"/>
        <w:rPr>
          <w:rFonts w:ascii="Cambria" w:eastAsia="Calibri" w:hAnsi="Cambria"/>
          <w:b w:val="0"/>
          <w:bCs w:val="0"/>
          <w:i/>
          <w:sz w:val="20"/>
          <w:szCs w:val="20"/>
        </w:rPr>
      </w:pPr>
      <w:bookmarkStart w:id="29" w:name="_Toc213242665"/>
      <w:r w:rsidRPr="00412A82">
        <w:rPr>
          <w:rFonts w:ascii="Cambria" w:eastAsia="Calibri" w:hAnsi="Cambria"/>
          <w:b w:val="0"/>
          <w:bCs w:val="0"/>
          <w:i/>
          <w:sz w:val="20"/>
          <w:szCs w:val="20"/>
        </w:rPr>
        <w:t>3.1.4. Obszar interwencji IV - Gospodarowanie wodami</w:t>
      </w:r>
      <w:bookmarkEnd w:id="29"/>
    </w:p>
    <w:p w14:paraId="572532B1" w14:textId="35281F1F"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Uwzględnianie w MPZP zagadnień dotyczących gospodarowania wodami w tym zwiększenie retencyjności,</w:t>
      </w:r>
    </w:p>
    <w:p w14:paraId="4916A62A" w14:textId="02593746"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Wdrażanie programów ochrony wód podziemnych i powierzchniowych,</w:t>
      </w:r>
    </w:p>
    <w:p w14:paraId="04F16863" w14:textId="34700979"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Sukcesywna realizacja programów małej retencji dla województwa warmińsko - mazurskiego,</w:t>
      </w:r>
    </w:p>
    <w:p w14:paraId="4449E205" w14:textId="385DE5FE" w:rsidR="003D0CC1" w:rsidRPr="00412A82" w:rsidRDefault="003D0CC1"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Realizacja działań przestrzennych zatrzymujących wody deszczowe w miejscach ich opadu, poprzez: podnoszenie lesistości zwiększającej retencyjność; przekształcanie grunt</w:t>
      </w:r>
      <w:r w:rsidR="00562CBF">
        <w:rPr>
          <w:rFonts w:ascii="Cambria" w:hAnsi="Cambria"/>
          <w:bCs/>
          <w:sz w:val="20"/>
          <w:szCs w:val="20"/>
        </w:rPr>
        <w:t>ów ornych, racjonalną gospodarkę</w:t>
      </w:r>
      <w:r w:rsidRPr="00412A82">
        <w:rPr>
          <w:rFonts w:ascii="Cambria" w:hAnsi="Cambria"/>
          <w:bCs/>
          <w:sz w:val="20"/>
          <w:szCs w:val="20"/>
        </w:rPr>
        <w:t xml:space="preserve"> wodami opadowymi na terenach silnie zurbanizowanych.</w:t>
      </w:r>
    </w:p>
    <w:p w14:paraId="4A8314BF" w14:textId="1BC19A8C" w:rsidR="003D0CC1" w:rsidRPr="00412A82" w:rsidRDefault="003D0CC1" w:rsidP="003D0CC1">
      <w:pPr>
        <w:pStyle w:val="Nagwek3"/>
        <w:spacing w:before="200" w:beforeAutospacing="0" w:after="200" w:afterAutospacing="0"/>
        <w:rPr>
          <w:rFonts w:ascii="Cambria" w:eastAsia="Calibri" w:hAnsi="Cambria"/>
          <w:b w:val="0"/>
          <w:bCs w:val="0"/>
          <w:i/>
          <w:sz w:val="20"/>
          <w:szCs w:val="20"/>
        </w:rPr>
      </w:pPr>
      <w:bookmarkStart w:id="30" w:name="_Toc213242666"/>
      <w:r w:rsidRPr="00412A82">
        <w:rPr>
          <w:rFonts w:ascii="Cambria" w:eastAsia="Calibri" w:hAnsi="Cambria"/>
          <w:b w:val="0"/>
          <w:bCs w:val="0"/>
          <w:i/>
          <w:sz w:val="20"/>
          <w:szCs w:val="20"/>
        </w:rPr>
        <w:t xml:space="preserve">3.1.5. Obszar interwencji V - </w:t>
      </w:r>
      <w:r w:rsidR="00AE1A62" w:rsidRPr="00412A82">
        <w:rPr>
          <w:rFonts w:ascii="Cambria" w:eastAsia="Calibri" w:hAnsi="Cambria"/>
          <w:b w:val="0"/>
          <w:bCs w:val="0"/>
          <w:i/>
          <w:sz w:val="20"/>
          <w:szCs w:val="20"/>
        </w:rPr>
        <w:t xml:space="preserve">Gospodarka </w:t>
      </w:r>
      <w:proofErr w:type="spellStart"/>
      <w:r w:rsidR="00AE1A62" w:rsidRPr="00412A82">
        <w:rPr>
          <w:rFonts w:ascii="Cambria" w:eastAsia="Calibri" w:hAnsi="Cambria"/>
          <w:b w:val="0"/>
          <w:bCs w:val="0"/>
          <w:i/>
          <w:sz w:val="20"/>
          <w:szCs w:val="20"/>
        </w:rPr>
        <w:t>wodno</w:t>
      </w:r>
      <w:proofErr w:type="spellEnd"/>
      <w:r w:rsidR="00AE1A62" w:rsidRPr="00412A82">
        <w:rPr>
          <w:rFonts w:ascii="Cambria" w:eastAsia="Calibri" w:hAnsi="Cambria"/>
          <w:b w:val="0"/>
          <w:bCs w:val="0"/>
          <w:i/>
          <w:sz w:val="20"/>
          <w:szCs w:val="20"/>
        </w:rPr>
        <w:t xml:space="preserve"> - ściekowa</w:t>
      </w:r>
      <w:bookmarkEnd w:id="30"/>
    </w:p>
    <w:p w14:paraId="5153E234" w14:textId="3D1B333D"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Wzmożenie działań kontrolnych egzekucyjnych w celu eliminacji nielegalnego zrzutu ścieków.</w:t>
      </w:r>
    </w:p>
    <w:p w14:paraId="1A19BAD6" w14:textId="57897710"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Budowa i przebudowa głównych kolektorów deszczowych na terenie miasta,</w:t>
      </w:r>
    </w:p>
    <w:p w14:paraId="12AE707D" w14:textId="3234E13B" w:rsidR="003D0CC1"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Gospodarowanie wodami opadowymi na terenie miasta.</w:t>
      </w:r>
    </w:p>
    <w:p w14:paraId="06E7DC73" w14:textId="0E212B3D" w:rsidR="003D0CC1" w:rsidRPr="00412A82" w:rsidRDefault="003D0CC1" w:rsidP="00AE1A62">
      <w:pPr>
        <w:pStyle w:val="Nagwek3"/>
        <w:spacing w:before="200" w:beforeAutospacing="0" w:after="200" w:afterAutospacing="0"/>
        <w:rPr>
          <w:rFonts w:ascii="Cambria" w:eastAsia="Calibri" w:hAnsi="Cambria"/>
          <w:b w:val="0"/>
          <w:bCs w:val="0"/>
          <w:i/>
          <w:sz w:val="20"/>
          <w:szCs w:val="20"/>
        </w:rPr>
      </w:pPr>
      <w:bookmarkStart w:id="31" w:name="_Toc213242667"/>
      <w:r w:rsidRPr="00412A82">
        <w:rPr>
          <w:rFonts w:ascii="Cambria" w:eastAsia="Calibri" w:hAnsi="Cambria"/>
          <w:b w:val="0"/>
          <w:bCs w:val="0"/>
          <w:i/>
          <w:sz w:val="20"/>
          <w:szCs w:val="20"/>
        </w:rPr>
        <w:t>3.1.6. Obszar interwencji V</w:t>
      </w:r>
      <w:r w:rsidR="00AE1A62" w:rsidRPr="00412A82">
        <w:rPr>
          <w:rFonts w:ascii="Cambria" w:eastAsia="Calibri" w:hAnsi="Cambria"/>
          <w:b w:val="0"/>
          <w:bCs w:val="0"/>
          <w:i/>
          <w:sz w:val="20"/>
          <w:szCs w:val="20"/>
        </w:rPr>
        <w:t>I</w:t>
      </w:r>
      <w:r w:rsidRPr="00412A82">
        <w:rPr>
          <w:rFonts w:ascii="Cambria" w:eastAsia="Calibri" w:hAnsi="Cambria"/>
          <w:b w:val="0"/>
          <w:bCs w:val="0"/>
          <w:i/>
          <w:sz w:val="20"/>
          <w:szCs w:val="20"/>
        </w:rPr>
        <w:t xml:space="preserve"> - </w:t>
      </w:r>
      <w:r w:rsidR="00AE1A62" w:rsidRPr="00412A82">
        <w:rPr>
          <w:rFonts w:ascii="Cambria" w:eastAsia="Calibri" w:hAnsi="Cambria"/>
          <w:b w:val="0"/>
          <w:bCs w:val="0"/>
          <w:i/>
          <w:sz w:val="20"/>
          <w:szCs w:val="20"/>
        </w:rPr>
        <w:t>Gleby oraz zasoby geologiczne</w:t>
      </w:r>
      <w:bookmarkEnd w:id="31"/>
    </w:p>
    <w:p w14:paraId="3C45BA45" w14:textId="24278B42"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Uwzględnienie w studium uwarunkowań oraz planie zagospodarowania przestrzennego obszarów złóż i objęcie ochroną oraz działania związa</w:t>
      </w:r>
      <w:r w:rsidR="00562CBF">
        <w:rPr>
          <w:rFonts w:ascii="Cambria" w:hAnsi="Cambria"/>
          <w:bCs/>
          <w:sz w:val="20"/>
          <w:szCs w:val="20"/>
        </w:rPr>
        <w:t>ne z ich poszukiwaniem i </w:t>
      </w:r>
      <w:r w:rsidRPr="00412A82">
        <w:rPr>
          <w:rFonts w:ascii="Cambria" w:hAnsi="Cambria"/>
          <w:bCs/>
          <w:sz w:val="20"/>
          <w:szCs w:val="20"/>
        </w:rPr>
        <w:t>rozpoznawaniem,</w:t>
      </w:r>
    </w:p>
    <w:p w14:paraId="761DB7D7" w14:textId="7871CDA5"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 xml:space="preserve">Ochrona i wprowadzenie </w:t>
      </w:r>
      <w:proofErr w:type="spellStart"/>
      <w:r w:rsidRPr="00412A82">
        <w:rPr>
          <w:rFonts w:ascii="Cambria" w:hAnsi="Cambria"/>
          <w:bCs/>
          <w:sz w:val="20"/>
          <w:szCs w:val="20"/>
        </w:rPr>
        <w:t>zadrzewień</w:t>
      </w:r>
      <w:proofErr w:type="spellEnd"/>
      <w:r w:rsidRPr="00412A82">
        <w:rPr>
          <w:rFonts w:ascii="Cambria" w:hAnsi="Cambria"/>
          <w:bCs/>
          <w:sz w:val="20"/>
          <w:szCs w:val="20"/>
        </w:rPr>
        <w:t xml:space="preserve"> i </w:t>
      </w:r>
      <w:proofErr w:type="spellStart"/>
      <w:r w:rsidRPr="00412A82">
        <w:rPr>
          <w:rFonts w:ascii="Cambria" w:hAnsi="Cambria"/>
          <w:bCs/>
          <w:sz w:val="20"/>
          <w:szCs w:val="20"/>
        </w:rPr>
        <w:t>zakrzewień</w:t>
      </w:r>
      <w:proofErr w:type="spellEnd"/>
      <w:r w:rsidRPr="00412A82">
        <w:rPr>
          <w:rFonts w:ascii="Cambria" w:hAnsi="Cambria"/>
          <w:bCs/>
          <w:sz w:val="20"/>
          <w:szCs w:val="20"/>
        </w:rPr>
        <w:t xml:space="preserve"> przydrożnych spełniających rolę przeciwerozyjną,</w:t>
      </w:r>
    </w:p>
    <w:p w14:paraId="228B4809" w14:textId="40EB25E2" w:rsidR="003D0CC1"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 xml:space="preserve">Przeciwdziałanie degradacji terenów rolnych, łąkowych i </w:t>
      </w:r>
      <w:proofErr w:type="spellStart"/>
      <w:r w:rsidRPr="00412A82">
        <w:rPr>
          <w:rFonts w:ascii="Cambria" w:hAnsi="Cambria"/>
          <w:bCs/>
          <w:sz w:val="20"/>
          <w:szCs w:val="20"/>
        </w:rPr>
        <w:t>wodnobłotnych</w:t>
      </w:r>
      <w:proofErr w:type="spellEnd"/>
      <w:r w:rsidRPr="00412A82">
        <w:rPr>
          <w:rFonts w:ascii="Cambria" w:hAnsi="Cambria"/>
          <w:bCs/>
          <w:sz w:val="20"/>
          <w:szCs w:val="20"/>
        </w:rPr>
        <w:t xml:space="preserve"> przez czynniki </w:t>
      </w:r>
      <w:proofErr w:type="spellStart"/>
      <w:r w:rsidRPr="00412A82">
        <w:rPr>
          <w:rFonts w:ascii="Cambria" w:hAnsi="Cambria"/>
          <w:bCs/>
          <w:sz w:val="20"/>
          <w:szCs w:val="20"/>
        </w:rPr>
        <w:t>antropogenne</w:t>
      </w:r>
      <w:proofErr w:type="spellEnd"/>
      <w:r w:rsidRPr="00412A82">
        <w:rPr>
          <w:rFonts w:ascii="Cambria" w:hAnsi="Cambria"/>
          <w:bCs/>
          <w:sz w:val="20"/>
          <w:szCs w:val="20"/>
        </w:rPr>
        <w:t>.</w:t>
      </w:r>
    </w:p>
    <w:p w14:paraId="73022A06" w14:textId="70648F56" w:rsidR="003D0CC1" w:rsidRPr="00412A82" w:rsidRDefault="003D0CC1" w:rsidP="00AE1A62">
      <w:pPr>
        <w:pStyle w:val="Nagwek3"/>
        <w:spacing w:before="160" w:beforeAutospacing="0" w:after="160" w:afterAutospacing="0"/>
        <w:rPr>
          <w:rFonts w:ascii="Cambria" w:eastAsia="Calibri" w:hAnsi="Cambria"/>
          <w:b w:val="0"/>
          <w:bCs w:val="0"/>
          <w:i/>
          <w:sz w:val="20"/>
          <w:szCs w:val="20"/>
        </w:rPr>
      </w:pPr>
      <w:bookmarkStart w:id="32" w:name="_Toc213242668"/>
      <w:r w:rsidRPr="00412A82">
        <w:rPr>
          <w:rFonts w:ascii="Cambria" w:eastAsia="Calibri" w:hAnsi="Cambria"/>
          <w:b w:val="0"/>
          <w:bCs w:val="0"/>
          <w:i/>
          <w:sz w:val="20"/>
          <w:szCs w:val="20"/>
        </w:rPr>
        <w:t xml:space="preserve">3.1.7. </w:t>
      </w:r>
      <w:r w:rsidR="00AE1A62" w:rsidRPr="00412A82">
        <w:rPr>
          <w:rFonts w:ascii="Cambria" w:eastAsia="Calibri" w:hAnsi="Cambria"/>
          <w:b w:val="0"/>
          <w:bCs w:val="0"/>
          <w:i/>
          <w:sz w:val="20"/>
          <w:szCs w:val="20"/>
        </w:rPr>
        <w:t>Obszar interwencji VII - Gospodarka odpadami i zapobieganie powstawaniu odpadów</w:t>
      </w:r>
      <w:bookmarkEnd w:id="32"/>
    </w:p>
    <w:p w14:paraId="725AEECD" w14:textId="13ADA0DA"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Intensyfikacja działań w zakresie wdrażania systemu gospodarki odpadami komunalnymi,</w:t>
      </w:r>
    </w:p>
    <w:p w14:paraId="25881B1F" w14:textId="07007A41"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Bieżąca kontrola realizacji przez mieszkańców obowiązków w zakresie utrzymania czystości porządku,</w:t>
      </w:r>
    </w:p>
    <w:p w14:paraId="1E85B5FD" w14:textId="5BBBA35F"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Wsparcie finansowe dla osób fizycznych likwidujących azbest lub wyroby zawierające azbest z terenu nieruchomości położonych na terenie miasta,</w:t>
      </w:r>
    </w:p>
    <w:p w14:paraId="0AA35BFE" w14:textId="487751D9"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Likwidacja nielegalnych składowisk odpadów,</w:t>
      </w:r>
    </w:p>
    <w:p w14:paraId="5ED8831A" w14:textId="1F2D8DDC"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Gospodarowanie odpadami elektrycznymi i elektronicznymi (zorganizowanie punktu zbiórki ww. odpadów, działania edukacyjne),</w:t>
      </w:r>
    </w:p>
    <w:p w14:paraId="7C7346B6" w14:textId="14ABD767"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Gospodarowanie zużytymi bateriami (rozbudowa systemu zbiórki, działania edukacyjne),</w:t>
      </w:r>
    </w:p>
    <w:p w14:paraId="6D6CADA6" w14:textId="1F73355B"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Zmniejszenie ilości odpadów kierowanych na składowiska poprzez rozwój selektywnego zbierania odpadów z wydzieleniem odpadów niebezpiecznych, odpadów zielonych, odpadów poddawanych odzyskowi lub recykling,</w:t>
      </w:r>
    </w:p>
    <w:p w14:paraId="4E079ACE" w14:textId="2DA046EB"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lastRenderedPageBreak/>
        <w:t>Kontrola i monitoring wytwórców odpadów i podmiotów posiadających instalacje do przetwarzania odpadów oraz kontrola wydawanych decyzji w zakresie gospodarki odpadami (w zależności od kompetencji),</w:t>
      </w:r>
    </w:p>
    <w:p w14:paraId="14CAA2E3" w14:textId="46CE1BD8"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Realizacja zadań w zakresie gospodarki odpadami komunalnymi, przemysłowymi oraz niebezpiecznymi, zawartych w harmonogramie Planu Gospodarki Odpadami Województwa Warmińsko - Mazurskiego,</w:t>
      </w:r>
    </w:p>
    <w:p w14:paraId="7908CAE5" w14:textId="39D39A6C"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Budowa Punktów Selektywnego Zbierania Odpadów Komunalnych.</w:t>
      </w:r>
    </w:p>
    <w:p w14:paraId="0C383132" w14:textId="6EAD7B29" w:rsidR="003D0CC1" w:rsidRPr="00412A82" w:rsidRDefault="00D60CE9" w:rsidP="003D0CC1">
      <w:pPr>
        <w:pStyle w:val="Nagwek3"/>
        <w:spacing w:before="200" w:beforeAutospacing="0" w:after="200" w:afterAutospacing="0"/>
        <w:rPr>
          <w:rFonts w:ascii="Cambria" w:eastAsia="Calibri" w:hAnsi="Cambria"/>
          <w:b w:val="0"/>
          <w:bCs w:val="0"/>
          <w:i/>
          <w:sz w:val="20"/>
          <w:szCs w:val="20"/>
        </w:rPr>
      </w:pPr>
      <w:bookmarkStart w:id="33" w:name="_Toc213242669"/>
      <w:r>
        <w:rPr>
          <w:rFonts w:ascii="Cambria" w:eastAsia="Calibri" w:hAnsi="Cambria"/>
          <w:b w:val="0"/>
          <w:bCs w:val="0"/>
          <w:i/>
          <w:sz w:val="20"/>
          <w:szCs w:val="20"/>
        </w:rPr>
        <w:t>3.1.8. Obszar interwencji VIII</w:t>
      </w:r>
      <w:r w:rsidR="003D0CC1" w:rsidRPr="00412A82">
        <w:rPr>
          <w:rFonts w:ascii="Cambria" w:eastAsia="Calibri" w:hAnsi="Cambria"/>
          <w:b w:val="0"/>
          <w:bCs w:val="0"/>
          <w:i/>
          <w:sz w:val="20"/>
          <w:szCs w:val="20"/>
        </w:rPr>
        <w:t xml:space="preserve"> </w:t>
      </w:r>
      <w:r w:rsidR="00AE1A62" w:rsidRPr="00412A82">
        <w:rPr>
          <w:rFonts w:ascii="Cambria" w:eastAsia="Calibri" w:hAnsi="Cambria"/>
          <w:b w:val="0"/>
          <w:bCs w:val="0"/>
          <w:i/>
          <w:sz w:val="20"/>
          <w:szCs w:val="20"/>
        </w:rPr>
        <w:t>–</w:t>
      </w:r>
      <w:r w:rsidR="003D0CC1" w:rsidRPr="00412A82">
        <w:rPr>
          <w:rFonts w:ascii="Cambria" w:eastAsia="Calibri" w:hAnsi="Cambria"/>
          <w:b w:val="0"/>
          <w:bCs w:val="0"/>
          <w:i/>
          <w:sz w:val="20"/>
          <w:szCs w:val="20"/>
        </w:rPr>
        <w:t xml:space="preserve"> </w:t>
      </w:r>
      <w:r w:rsidR="00AE1A62" w:rsidRPr="00412A82">
        <w:rPr>
          <w:rFonts w:ascii="Cambria" w:eastAsia="Calibri" w:hAnsi="Cambria"/>
          <w:b w:val="0"/>
          <w:bCs w:val="0"/>
          <w:i/>
          <w:sz w:val="20"/>
          <w:szCs w:val="20"/>
        </w:rPr>
        <w:t>Zasoby przyrodnicze</w:t>
      </w:r>
      <w:bookmarkEnd w:id="33"/>
    </w:p>
    <w:p w14:paraId="4A7D8922" w14:textId="4EB71DAE"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Podejmowanie działań w sprawie ustanowienia form ochrony przyrody wynikające z ustawy o ochronie przyrody (w zależności od kompetencji),</w:t>
      </w:r>
    </w:p>
    <w:p w14:paraId="7B51CEF2" w14:textId="7A8670B2"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Wykonanie oznakowania i infrastruktury dla istniejących form ochrony przyrody,</w:t>
      </w:r>
    </w:p>
    <w:p w14:paraId="0C7D0E35" w14:textId="129E5B4C"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Bieżąca opieka nad formami ochrony przyrody oraz ochrona cennych przyrodniczo siedlisk na terenie miasta (w zależności od kompetencji),</w:t>
      </w:r>
    </w:p>
    <w:p w14:paraId="14FC6FD1" w14:textId="64BBE0CB"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Wydawanie zezwoleń na usunięcie drzew i krzewów oraz kontrola z zakresu wydanych decyzji,</w:t>
      </w:r>
    </w:p>
    <w:p w14:paraId="2CD2EF85" w14:textId="677AA50E"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Nakładanie kar za nielegalną wycinkę drzew i krzewów,</w:t>
      </w:r>
    </w:p>
    <w:p w14:paraId="333B9CA8" w14:textId="671B074A"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 xml:space="preserve">Wspieranie przedsięwzięć mających na celu powiększanie lesistości, terenów zieleni, </w:t>
      </w:r>
      <w:proofErr w:type="spellStart"/>
      <w:r w:rsidRPr="00412A82">
        <w:rPr>
          <w:rFonts w:ascii="Cambria" w:hAnsi="Cambria"/>
          <w:bCs/>
          <w:sz w:val="20"/>
          <w:szCs w:val="20"/>
        </w:rPr>
        <w:t>zadrzewień</w:t>
      </w:r>
      <w:proofErr w:type="spellEnd"/>
      <w:r w:rsidRPr="00412A82">
        <w:rPr>
          <w:rFonts w:ascii="Cambria" w:hAnsi="Cambria"/>
          <w:bCs/>
          <w:sz w:val="20"/>
          <w:szCs w:val="20"/>
        </w:rPr>
        <w:t xml:space="preserve">, </w:t>
      </w:r>
      <w:proofErr w:type="spellStart"/>
      <w:r w:rsidRPr="00412A82">
        <w:rPr>
          <w:rFonts w:ascii="Cambria" w:hAnsi="Cambria"/>
          <w:bCs/>
          <w:sz w:val="20"/>
          <w:szCs w:val="20"/>
        </w:rPr>
        <w:t>zakrzewień</w:t>
      </w:r>
      <w:proofErr w:type="spellEnd"/>
      <w:r w:rsidRPr="00412A82">
        <w:rPr>
          <w:rFonts w:ascii="Cambria" w:hAnsi="Cambria"/>
          <w:bCs/>
          <w:sz w:val="20"/>
          <w:szCs w:val="20"/>
        </w:rPr>
        <w:t>, parków, zielonych terenów sportowych oraz ogródków działkowych,</w:t>
      </w:r>
    </w:p>
    <w:p w14:paraId="65AE23DC" w14:textId="469DE33F" w:rsidR="003D0CC1"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Sukcesywna likwidacja zagrożeń związanych z występowaniem gatunków inwazyjnych.</w:t>
      </w:r>
    </w:p>
    <w:p w14:paraId="5AF5AFD5" w14:textId="63F3B47F" w:rsidR="003D0CC1" w:rsidRPr="00412A82" w:rsidRDefault="003D0CC1" w:rsidP="00AE1A62">
      <w:pPr>
        <w:pStyle w:val="Nagwek3"/>
        <w:spacing w:before="200" w:beforeAutospacing="0" w:after="200" w:afterAutospacing="0"/>
        <w:rPr>
          <w:rFonts w:ascii="Cambria" w:eastAsia="Calibri" w:hAnsi="Cambria"/>
          <w:b w:val="0"/>
          <w:bCs w:val="0"/>
          <w:i/>
          <w:sz w:val="20"/>
          <w:szCs w:val="20"/>
        </w:rPr>
      </w:pPr>
      <w:bookmarkStart w:id="34" w:name="_Toc213242670"/>
      <w:r w:rsidRPr="00412A82">
        <w:rPr>
          <w:rFonts w:ascii="Cambria" w:eastAsia="Calibri" w:hAnsi="Cambria"/>
          <w:b w:val="0"/>
          <w:bCs w:val="0"/>
          <w:i/>
          <w:sz w:val="20"/>
          <w:szCs w:val="20"/>
        </w:rPr>
        <w:t xml:space="preserve">3.1.9. </w:t>
      </w:r>
      <w:r w:rsidR="00AE1A62" w:rsidRPr="00412A82">
        <w:rPr>
          <w:rFonts w:ascii="Cambria" w:eastAsia="Calibri" w:hAnsi="Cambria"/>
          <w:b w:val="0"/>
          <w:bCs w:val="0"/>
          <w:i/>
          <w:sz w:val="20"/>
          <w:szCs w:val="20"/>
        </w:rPr>
        <w:t>Obszar interwencji IX - Zagrożenia poważnymi awariami</w:t>
      </w:r>
      <w:bookmarkEnd w:id="34"/>
    </w:p>
    <w:p w14:paraId="551C6DC7" w14:textId="6D72DA02"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Prowadzenie i aktualizacja rejestru poważnych awarii,</w:t>
      </w:r>
    </w:p>
    <w:p w14:paraId="0F8FD98D" w14:textId="6A2276E9"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Zwiększenie świadomości społecznej dotyczącej zasad postępowania w przypadku wystąpienia poważnej awarii,</w:t>
      </w:r>
    </w:p>
    <w:p w14:paraId="0272F72F" w14:textId="4738AFF8" w:rsidR="003D0CC1"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Zwiększenie bezpieczeństwa transportu substancji niebezpiecznych poprzez zastosowanie efektywnych i sprawdzonych rozwiązań (minimalizacja ryzyka).</w:t>
      </w:r>
    </w:p>
    <w:p w14:paraId="6496A7DF" w14:textId="218EF81C" w:rsidR="003D0CC1" w:rsidRPr="00412A82" w:rsidRDefault="003D0CC1" w:rsidP="00A47D1F">
      <w:pPr>
        <w:pStyle w:val="Nagwek3"/>
        <w:spacing w:before="160" w:beforeAutospacing="0" w:after="160" w:afterAutospacing="0"/>
        <w:rPr>
          <w:rFonts w:ascii="Cambria" w:eastAsia="Calibri" w:hAnsi="Cambria"/>
          <w:b w:val="0"/>
          <w:bCs w:val="0"/>
          <w:i/>
          <w:sz w:val="20"/>
          <w:szCs w:val="20"/>
        </w:rPr>
      </w:pPr>
      <w:bookmarkStart w:id="35" w:name="_Toc213242671"/>
      <w:r w:rsidRPr="00412A82">
        <w:rPr>
          <w:rFonts w:ascii="Cambria" w:eastAsia="Calibri" w:hAnsi="Cambria"/>
          <w:b w:val="0"/>
          <w:bCs w:val="0"/>
          <w:i/>
          <w:sz w:val="20"/>
          <w:szCs w:val="20"/>
        </w:rPr>
        <w:t xml:space="preserve">3.1.10. Obszar interwencji </w:t>
      </w:r>
      <w:r w:rsidR="00AE1A62" w:rsidRPr="00412A82">
        <w:rPr>
          <w:rFonts w:ascii="Cambria" w:eastAsia="Calibri" w:hAnsi="Cambria"/>
          <w:b w:val="0"/>
          <w:bCs w:val="0"/>
          <w:i/>
          <w:sz w:val="20"/>
          <w:szCs w:val="20"/>
        </w:rPr>
        <w:t>X</w:t>
      </w:r>
      <w:r w:rsidRPr="00412A82">
        <w:rPr>
          <w:rFonts w:ascii="Cambria" w:eastAsia="Calibri" w:hAnsi="Cambria"/>
          <w:b w:val="0"/>
          <w:bCs w:val="0"/>
          <w:i/>
          <w:sz w:val="20"/>
          <w:szCs w:val="20"/>
        </w:rPr>
        <w:t xml:space="preserve"> </w:t>
      </w:r>
      <w:r w:rsidR="00AE1A62" w:rsidRPr="00412A82">
        <w:rPr>
          <w:rFonts w:ascii="Cambria" w:eastAsia="Calibri" w:hAnsi="Cambria"/>
          <w:b w:val="0"/>
          <w:bCs w:val="0"/>
          <w:i/>
          <w:sz w:val="20"/>
          <w:szCs w:val="20"/>
        </w:rPr>
        <w:t>-</w:t>
      </w:r>
      <w:r w:rsidRPr="00412A82">
        <w:rPr>
          <w:rFonts w:ascii="Cambria" w:eastAsia="Calibri" w:hAnsi="Cambria"/>
          <w:b w:val="0"/>
          <w:bCs w:val="0"/>
          <w:i/>
          <w:sz w:val="20"/>
          <w:szCs w:val="20"/>
        </w:rPr>
        <w:t xml:space="preserve"> </w:t>
      </w:r>
      <w:r w:rsidR="00AE1A62" w:rsidRPr="00412A82">
        <w:rPr>
          <w:rFonts w:ascii="Cambria" w:eastAsia="Calibri" w:hAnsi="Cambria"/>
          <w:b w:val="0"/>
          <w:bCs w:val="0"/>
          <w:i/>
          <w:sz w:val="20"/>
          <w:szCs w:val="20"/>
        </w:rPr>
        <w:t>Edukacja ekologiczna</w:t>
      </w:r>
      <w:bookmarkEnd w:id="35"/>
    </w:p>
    <w:p w14:paraId="7D164B71" w14:textId="0521B2DD"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Wspieranie szkolnych kół zainteresowań oraz konkursów o tematyce ekologicznej,</w:t>
      </w:r>
    </w:p>
    <w:p w14:paraId="5B59379E" w14:textId="5F7E7018"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Prowadzenie działań edukacyjnych oraz organizacja kampanii informacyjnych dotyczących zagadnień ochrony środowiska,</w:t>
      </w:r>
    </w:p>
    <w:p w14:paraId="08B79520" w14:textId="109F2CE7"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Współpraca podczas opiniowania planów, programów oraz innych przedsięwzięć strategicznych,</w:t>
      </w:r>
    </w:p>
    <w:p w14:paraId="05E08F3F" w14:textId="458A47C6"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Wykorzystanie elementów przyrodniczych i kulturowych do kreowania wizerunku miasta</w:t>
      </w:r>
    </w:p>
    <w:p w14:paraId="12E41438" w14:textId="7162088D"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Edukacja ekologiczna pracowników samorządowych, dzieci i młodzieży, dorosłych, przedsiębiorców, turystów,</w:t>
      </w:r>
    </w:p>
    <w:p w14:paraId="38002E7C" w14:textId="5DFA0CDE"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Zmiany w Miejscowych Planach Zagospodarowania Przestrzennego - Dbałość o porządek przestrzenny Gminy</w:t>
      </w:r>
    </w:p>
    <w:p w14:paraId="6E121084" w14:textId="23948033" w:rsidR="003D0CC1"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Kompleksowa przebudowa Amfiteatru w Mrągowie z budową infrastruktury towarzyszącej - Poprawa infrastruktury.</w:t>
      </w:r>
    </w:p>
    <w:p w14:paraId="43F32CA2" w14:textId="009FFE3C" w:rsidR="00AE1A62" w:rsidRPr="00412A82" w:rsidRDefault="00AE1A62" w:rsidP="00A47D1F">
      <w:pPr>
        <w:pStyle w:val="Nagwek1"/>
        <w:spacing w:before="160" w:after="160" w:line="240" w:lineRule="auto"/>
        <w:jc w:val="both"/>
        <w:rPr>
          <w:rStyle w:val="Nagwek2Znak"/>
          <w:rFonts w:eastAsia="Calibri"/>
          <w:b/>
          <w:i/>
          <w:color w:val="auto"/>
          <w:sz w:val="20"/>
          <w:szCs w:val="20"/>
        </w:rPr>
      </w:pPr>
      <w:bookmarkStart w:id="36" w:name="_Toc213242672"/>
      <w:r w:rsidRPr="00412A82">
        <w:rPr>
          <w:rStyle w:val="Nagwek2Znak"/>
          <w:rFonts w:eastAsia="Calibri"/>
          <w:b/>
          <w:i/>
          <w:color w:val="auto"/>
          <w:sz w:val="20"/>
          <w:szCs w:val="20"/>
        </w:rPr>
        <w:t xml:space="preserve">3.2. Zadania </w:t>
      </w:r>
      <w:r w:rsidR="00A47D1F" w:rsidRPr="00412A82">
        <w:rPr>
          <w:rStyle w:val="Nagwek2Znak"/>
          <w:rFonts w:eastAsia="Calibri"/>
          <w:b/>
          <w:i/>
          <w:color w:val="auto"/>
          <w:sz w:val="20"/>
          <w:szCs w:val="20"/>
        </w:rPr>
        <w:t>monitorowane</w:t>
      </w:r>
      <w:bookmarkEnd w:id="36"/>
    </w:p>
    <w:p w14:paraId="63040B9B" w14:textId="4B0A073A" w:rsidR="00AE1A62" w:rsidRPr="00412A82" w:rsidRDefault="00AE1A62" w:rsidP="00A47D1F">
      <w:pPr>
        <w:pStyle w:val="Nagwek3"/>
        <w:spacing w:before="160" w:beforeAutospacing="0" w:after="160" w:afterAutospacing="0"/>
        <w:rPr>
          <w:rFonts w:ascii="Cambria" w:eastAsia="Calibri" w:hAnsi="Cambria"/>
          <w:b w:val="0"/>
          <w:bCs w:val="0"/>
          <w:i/>
          <w:sz w:val="20"/>
          <w:szCs w:val="20"/>
        </w:rPr>
      </w:pPr>
      <w:bookmarkStart w:id="37" w:name="_Toc213242673"/>
      <w:r w:rsidRPr="00412A82">
        <w:rPr>
          <w:rFonts w:ascii="Cambria" w:eastAsia="Calibri" w:hAnsi="Cambria"/>
          <w:b w:val="0"/>
          <w:bCs w:val="0"/>
          <w:i/>
          <w:sz w:val="20"/>
          <w:szCs w:val="20"/>
        </w:rPr>
        <w:t>3.2.1. Obszar interwencji I - Ochrona klimatu i jakości powietrza</w:t>
      </w:r>
      <w:bookmarkEnd w:id="37"/>
    </w:p>
    <w:p w14:paraId="5DB78713" w14:textId="6E249DA8" w:rsidR="00A47D1F" w:rsidRPr="00412A82" w:rsidRDefault="00A47D1F"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Zwiększenie świadomości społeczeństwa w zakresie potrzeb i możliwości ochrony powietrza, w tym oszczędności energii i stosowania alternatywnych źródeł energii,</w:t>
      </w:r>
    </w:p>
    <w:p w14:paraId="64C5C9E1" w14:textId="5A548DE8" w:rsidR="00A47D1F" w:rsidRPr="00412A82" w:rsidRDefault="00A47D1F"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Prowadzenie działań kontrolnych w zakresie zakazu spalania odpadów w indywidualnych systemach grzewczych jako elementu zmian w świadomości społeczeństwa oraz środek prewencyjny,</w:t>
      </w:r>
    </w:p>
    <w:p w14:paraId="12DE9EBF" w14:textId="467BA271" w:rsidR="00A47D1F" w:rsidRPr="00412A82" w:rsidRDefault="00A47D1F"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Budowa oraz modernizacja układu drogowego na terenie miasta,</w:t>
      </w:r>
    </w:p>
    <w:p w14:paraId="2C2B2129" w14:textId="473AAFB5" w:rsidR="00A47D1F" w:rsidRPr="00412A82" w:rsidRDefault="00A47D1F"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Budowa oraz modernizacja układu ścieżek rowerowych na terenie miasta,</w:t>
      </w:r>
    </w:p>
    <w:p w14:paraId="6AD412F3" w14:textId="3173876D" w:rsidR="00A47D1F" w:rsidRPr="00412A82" w:rsidRDefault="00A47D1F"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Monitoring jakości powietrza atmosferycznego na terenie miasta.</w:t>
      </w:r>
    </w:p>
    <w:p w14:paraId="4F520FF1" w14:textId="321E7F93" w:rsidR="00AE1A62" w:rsidRPr="00412A82" w:rsidRDefault="00AE1A62" w:rsidP="00AE1A62">
      <w:pPr>
        <w:pStyle w:val="Nagwek3"/>
        <w:spacing w:before="200" w:beforeAutospacing="0" w:after="200" w:afterAutospacing="0"/>
        <w:rPr>
          <w:rFonts w:ascii="Cambria" w:eastAsia="Calibri" w:hAnsi="Cambria"/>
          <w:b w:val="0"/>
          <w:bCs w:val="0"/>
          <w:i/>
          <w:sz w:val="20"/>
          <w:szCs w:val="20"/>
        </w:rPr>
      </w:pPr>
      <w:bookmarkStart w:id="38" w:name="_Toc213242674"/>
      <w:r w:rsidRPr="00412A82">
        <w:rPr>
          <w:rFonts w:ascii="Cambria" w:eastAsia="Calibri" w:hAnsi="Cambria"/>
          <w:b w:val="0"/>
          <w:bCs w:val="0"/>
          <w:i/>
          <w:sz w:val="20"/>
          <w:szCs w:val="20"/>
        </w:rPr>
        <w:lastRenderedPageBreak/>
        <w:t>3.2.2. Obszar interwencji II - Zagrożenia hałasem</w:t>
      </w:r>
      <w:bookmarkEnd w:id="38"/>
    </w:p>
    <w:p w14:paraId="17AD4C9E" w14:textId="5D35B78C"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Monitorowanie natężenia ruchu i poziomu hałasu wzdłuż głównych dróg przechodzących przez teren miasta,</w:t>
      </w:r>
    </w:p>
    <w:p w14:paraId="6E6118D2" w14:textId="70CF5850"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Budowa oraz modernizacja układu drogowego na terenie miasta,</w:t>
      </w:r>
    </w:p>
    <w:p w14:paraId="1E021ED0" w14:textId="20BB935B"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Stosowanie rozwiązań mających na celu minimalizację hałasu wzdłuż tras komunikacyjnych, gdzie występują przekroczenia standardów akustycznych,</w:t>
      </w:r>
    </w:p>
    <w:p w14:paraId="1051894A" w14:textId="77777777" w:rsidR="00A47D1F" w:rsidRPr="00412A82" w:rsidRDefault="00A47D1F" w:rsidP="0044059F">
      <w:pPr>
        <w:numPr>
          <w:ilvl w:val="0"/>
          <w:numId w:val="12"/>
        </w:numPr>
        <w:spacing w:after="0" w:line="240" w:lineRule="auto"/>
        <w:contextualSpacing/>
        <w:jc w:val="both"/>
        <w:rPr>
          <w:rFonts w:ascii="Cambria" w:hAnsi="Cambria"/>
          <w:b/>
          <w:bCs/>
          <w:i/>
          <w:sz w:val="20"/>
          <w:szCs w:val="20"/>
        </w:rPr>
      </w:pPr>
      <w:r w:rsidRPr="00412A82">
        <w:rPr>
          <w:rFonts w:ascii="Cambria" w:hAnsi="Cambria"/>
          <w:bCs/>
          <w:sz w:val="20"/>
          <w:szCs w:val="20"/>
        </w:rPr>
        <w:t>Monitoring klimatu akustycznego na terenie miasta</w:t>
      </w:r>
    </w:p>
    <w:p w14:paraId="626A1614" w14:textId="6607C5C2" w:rsidR="00AE1A62" w:rsidRPr="00412A82" w:rsidRDefault="00AE1A62" w:rsidP="00A47D1F">
      <w:pPr>
        <w:pStyle w:val="Nagwek3"/>
        <w:spacing w:before="200" w:beforeAutospacing="0" w:after="200" w:afterAutospacing="0"/>
        <w:rPr>
          <w:rFonts w:ascii="Cambria" w:eastAsia="Calibri" w:hAnsi="Cambria"/>
          <w:b w:val="0"/>
          <w:bCs w:val="0"/>
          <w:i/>
          <w:sz w:val="20"/>
          <w:szCs w:val="20"/>
        </w:rPr>
      </w:pPr>
      <w:bookmarkStart w:id="39" w:name="_Toc213242675"/>
      <w:r w:rsidRPr="00412A82">
        <w:rPr>
          <w:rFonts w:ascii="Cambria" w:eastAsia="Calibri" w:hAnsi="Cambria"/>
          <w:b w:val="0"/>
          <w:bCs w:val="0"/>
          <w:i/>
          <w:sz w:val="20"/>
          <w:szCs w:val="20"/>
        </w:rPr>
        <w:t>3.2.3. Obszar interwencji III - Pola elektromagnetyczne</w:t>
      </w:r>
      <w:bookmarkEnd w:id="39"/>
    </w:p>
    <w:p w14:paraId="52B7580E" w14:textId="6CC4968F"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Identyfikacja i kontrole zagrożeń promieniowania elektromagnetycznego,</w:t>
      </w:r>
    </w:p>
    <w:p w14:paraId="1ADDD888" w14:textId="43D35E54" w:rsidR="00AE1A62"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Monitoring promieniowanie elektromagnetycznego na terenie miasta.</w:t>
      </w:r>
    </w:p>
    <w:p w14:paraId="4BC89606" w14:textId="7E397631" w:rsidR="00AE1A62" w:rsidRPr="00412A82" w:rsidRDefault="00AE1A62" w:rsidP="00AE1A62">
      <w:pPr>
        <w:pStyle w:val="Nagwek3"/>
        <w:spacing w:before="200" w:beforeAutospacing="0" w:after="200" w:afterAutospacing="0"/>
        <w:rPr>
          <w:rFonts w:ascii="Cambria" w:eastAsia="Calibri" w:hAnsi="Cambria"/>
          <w:b w:val="0"/>
          <w:bCs w:val="0"/>
          <w:i/>
          <w:sz w:val="20"/>
          <w:szCs w:val="20"/>
        </w:rPr>
      </w:pPr>
      <w:bookmarkStart w:id="40" w:name="_Toc213242676"/>
      <w:r w:rsidRPr="00412A82">
        <w:rPr>
          <w:rFonts w:ascii="Cambria" w:eastAsia="Calibri" w:hAnsi="Cambria"/>
          <w:b w:val="0"/>
          <w:bCs w:val="0"/>
          <w:i/>
          <w:sz w:val="20"/>
          <w:szCs w:val="20"/>
        </w:rPr>
        <w:t>3.2.4. Obszar interwencji IV - Gospodarowanie wodami</w:t>
      </w:r>
      <w:bookmarkEnd w:id="40"/>
    </w:p>
    <w:p w14:paraId="299C816C" w14:textId="4F842016"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Wykonanie inwentaryzacji urządzeń melioracyjnych,</w:t>
      </w:r>
    </w:p>
    <w:p w14:paraId="35C909D9" w14:textId="08D1B3BB"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Modernizacja i bieżące utrzymanie urządzeń melioracyjnych w tym zabezpieczeń przeciwpowodziowych,</w:t>
      </w:r>
    </w:p>
    <w:p w14:paraId="139A1497" w14:textId="152E093C"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Wdrażanie programów ochrony wód podziemnych i powierzchniowych,</w:t>
      </w:r>
    </w:p>
    <w:p w14:paraId="1914AB84" w14:textId="1E139CD0"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Sukcesywna realizacja programów małej retencji dla województwa warmińsko - mazurskiego,</w:t>
      </w:r>
    </w:p>
    <w:p w14:paraId="524BCC9F" w14:textId="0D4A1EEF"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Realizacja działań przestrzennych zatrzymujących wody deszczowe w miejscach ich opadu, poprzez: podnoszenie lesistości zwiększającej retencyjność; przekształcanie grunt</w:t>
      </w:r>
      <w:r w:rsidR="00D60CE9">
        <w:rPr>
          <w:rFonts w:ascii="Cambria" w:hAnsi="Cambria"/>
          <w:bCs/>
          <w:sz w:val="20"/>
          <w:szCs w:val="20"/>
        </w:rPr>
        <w:t>ów ornych, racjonalną gospodarkę</w:t>
      </w:r>
      <w:r w:rsidRPr="00412A82">
        <w:rPr>
          <w:rFonts w:ascii="Cambria" w:hAnsi="Cambria"/>
          <w:bCs/>
          <w:sz w:val="20"/>
          <w:szCs w:val="20"/>
        </w:rPr>
        <w:t xml:space="preserve"> wodami opadowymi na terenach silnie zurbanizowanych,</w:t>
      </w:r>
    </w:p>
    <w:p w14:paraId="3E1F9489" w14:textId="23288EBA"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Monitoring jakości wód podziemnych i powierzchniowych na terenie miasta.</w:t>
      </w:r>
    </w:p>
    <w:p w14:paraId="71D9FC8E" w14:textId="045E3CE9" w:rsidR="00AE1A62" w:rsidRPr="00412A82" w:rsidRDefault="00AE1A62" w:rsidP="00AE1A62">
      <w:pPr>
        <w:pStyle w:val="Nagwek3"/>
        <w:spacing w:before="200" w:beforeAutospacing="0" w:after="200" w:afterAutospacing="0"/>
        <w:rPr>
          <w:rFonts w:ascii="Cambria" w:eastAsia="Calibri" w:hAnsi="Cambria"/>
          <w:b w:val="0"/>
          <w:bCs w:val="0"/>
          <w:i/>
          <w:sz w:val="20"/>
          <w:szCs w:val="20"/>
        </w:rPr>
      </w:pPr>
      <w:bookmarkStart w:id="41" w:name="_Toc213242677"/>
      <w:r w:rsidRPr="00412A82">
        <w:rPr>
          <w:rFonts w:ascii="Cambria" w:eastAsia="Calibri" w:hAnsi="Cambria"/>
          <w:b w:val="0"/>
          <w:bCs w:val="0"/>
          <w:i/>
          <w:sz w:val="20"/>
          <w:szCs w:val="20"/>
        </w:rPr>
        <w:t xml:space="preserve">3.2.5. Obszar interwencji V - Gospodarka </w:t>
      </w:r>
      <w:proofErr w:type="spellStart"/>
      <w:r w:rsidRPr="00412A82">
        <w:rPr>
          <w:rFonts w:ascii="Cambria" w:eastAsia="Calibri" w:hAnsi="Cambria"/>
          <w:b w:val="0"/>
          <w:bCs w:val="0"/>
          <w:i/>
          <w:sz w:val="20"/>
          <w:szCs w:val="20"/>
        </w:rPr>
        <w:t>wodno</w:t>
      </w:r>
      <w:proofErr w:type="spellEnd"/>
      <w:r w:rsidRPr="00412A82">
        <w:rPr>
          <w:rFonts w:ascii="Cambria" w:eastAsia="Calibri" w:hAnsi="Cambria"/>
          <w:b w:val="0"/>
          <w:bCs w:val="0"/>
          <w:i/>
          <w:sz w:val="20"/>
          <w:szCs w:val="20"/>
        </w:rPr>
        <w:t xml:space="preserve"> - ściekowa</w:t>
      </w:r>
      <w:bookmarkEnd w:id="41"/>
    </w:p>
    <w:p w14:paraId="438B4870" w14:textId="38E65996"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Minimalizacja strat wody na przesyle wody wodociągowej (przewody magistralne i lokalne),</w:t>
      </w:r>
    </w:p>
    <w:p w14:paraId="6CB14E87" w14:textId="7807A1C3"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Sukcesywna wymiana i renowacja wyeksploatowanych odcinków sieci wodociągowej,</w:t>
      </w:r>
    </w:p>
    <w:p w14:paraId="5158966E" w14:textId="57D5A09D"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Opracowanie projektów i budowa sieci wodociągowej na terenie miasta,</w:t>
      </w:r>
    </w:p>
    <w:p w14:paraId="0104B6E5" w14:textId="397F7ABB"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Wzmożenie działań kontrolnych egzekucyjnych w celu eliminacji nielegalnego zrzutu ścieków,</w:t>
      </w:r>
    </w:p>
    <w:p w14:paraId="07EF1FC5" w14:textId="6A942DA6"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Opracowanie projektów i budowa sieci kanalizacyjnej na terenie miasta,</w:t>
      </w:r>
    </w:p>
    <w:p w14:paraId="7BA28777" w14:textId="51A831B7"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Gospodarowanie wodami opadowymi na terenie miasta,</w:t>
      </w:r>
    </w:p>
    <w:p w14:paraId="00F20EB6" w14:textId="3C880F59"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Opracowanie projektów i budowa sieci kanalizacji deszczowej na terenie miasta.</w:t>
      </w:r>
    </w:p>
    <w:p w14:paraId="61B9B0BB" w14:textId="53655E8D" w:rsidR="00AE1A62" w:rsidRPr="00412A82" w:rsidRDefault="00AE1A62" w:rsidP="00A47D1F">
      <w:pPr>
        <w:pStyle w:val="Nagwek3"/>
        <w:spacing w:before="200" w:beforeAutospacing="0" w:after="200" w:afterAutospacing="0"/>
        <w:rPr>
          <w:rFonts w:ascii="Cambria" w:eastAsia="Calibri" w:hAnsi="Cambria"/>
          <w:b w:val="0"/>
          <w:bCs w:val="0"/>
          <w:i/>
          <w:sz w:val="20"/>
          <w:szCs w:val="20"/>
        </w:rPr>
      </w:pPr>
      <w:bookmarkStart w:id="42" w:name="_Toc213242678"/>
      <w:r w:rsidRPr="00412A82">
        <w:rPr>
          <w:rFonts w:ascii="Cambria" w:eastAsia="Calibri" w:hAnsi="Cambria"/>
          <w:b w:val="0"/>
          <w:bCs w:val="0"/>
          <w:i/>
          <w:sz w:val="20"/>
          <w:szCs w:val="20"/>
        </w:rPr>
        <w:t>3.2.6. Obszar interwencji VI - Gleby oraz zasoby geologiczne</w:t>
      </w:r>
      <w:bookmarkEnd w:id="42"/>
    </w:p>
    <w:p w14:paraId="4DB531CA" w14:textId="557C0199"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Bieżąca rekultywacja terenów poeksploatacyjnych oraz zdegradowanych,</w:t>
      </w:r>
    </w:p>
    <w:p w14:paraId="3B43F7C3" w14:textId="11562B3E"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 xml:space="preserve">Ochrona i wprowadzenie </w:t>
      </w:r>
      <w:proofErr w:type="spellStart"/>
      <w:r w:rsidRPr="00412A82">
        <w:rPr>
          <w:rFonts w:ascii="Cambria" w:hAnsi="Cambria"/>
          <w:bCs/>
          <w:sz w:val="20"/>
          <w:szCs w:val="20"/>
        </w:rPr>
        <w:t>zadrzewień</w:t>
      </w:r>
      <w:proofErr w:type="spellEnd"/>
      <w:r w:rsidRPr="00412A82">
        <w:rPr>
          <w:rFonts w:ascii="Cambria" w:hAnsi="Cambria"/>
          <w:bCs/>
          <w:sz w:val="20"/>
          <w:szCs w:val="20"/>
        </w:rPr>
        <w:t xml:space="preserve"> i </w:t>
      </w:r>
      <w:proofErr w:type="spellStart"/>
      <w:r w:rsidRPr="00412A82">
        <w:rPr>
          <w:rFonts w:ascii="Cambria" w:hAnsi="Cambria"/>
          <w:bCs/>
          <w:sz w:val="20"/>
          <w:szCs w:val="20"/>
        </w:rPr>
        <w:t>zakrzewień</w:t>
      </w:r>
      <w:proofErr w:type="spellEnd"/>
      <w:r w:rsidRPr="00412A82">
        <w:rPr>
          <w:rFonts w:ascii="Cambria" w:hAnsi="Cambria"/>
          <w:bCs/>
          <w:sz w:val="20"/>
          <w:szCs w:val="20"/>
        </w:rPr>
        <w:t xml:space="preserve"> przydrożnych spełniających rolę przeciwerozyjną,</w:t>
      </w:r>
    </w:p>
    <w:p w14:paraId="3571CDCA" w14:textId="613602D4"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Kształtowanie struktury upraw przeciwdziałającej erozji i pogarszaniu się jakości gleb,</w:t>
      </w:r>
    </w:p>
    <w:p w14:paraId="52002ACE" w14:textId="2A078FE5"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Propagowanie przestrzegania zasad nawożenia gruntów w zgodzie z kodeksem dobrych praktyk rolniczych.</w:t>
      </w:r>
    </w:p>
    <w:p w14:paraId="605FF80D" w14:textId="75136F91" w:rsidR="00AE1A62" w:rsidRPr="00412A82" w:rsidRDefault="00AE1A62" w:rsidP="00AE1A62">
      <w:pPr>
        <w:pStyle w:val="Nagwek3"/>
        <w:spacing w:before="160" w:beforeAutospacing="0" w:after="160" w:afterAutospacing="0"/>
        <w:rPr>
          <w:rFonts w:ascii="Cambria" w:eastAsia="Calibri" w:hAnsi="Cambria"/>
          <w:b w:val="0"/>
          <w:bCs w:val="0"/>
          <w:i/>
          <w:sz w:val="20"/>
          <w:szCs w:val="20"/>
        </w:rPr>
      </w:pPr>
      <w:bookmarkStart w:id="43" w:name="_Toc213242679"/>
      <w:r w:rsidRPr="00412A82">
        <w:rPr>
          <w:rFonts w:ascii="Cambria" w:eastAsia="Calibri" w:hAnsi="Cambria"/>
          <w:b w:val="0"/>
          <w:bCs w:val="0"/>
          <w:i/>
          <w:sz w:val="20"/>
          <w:szCs w:val="20"/>
        </w:rPr>
        <w:t>3.2.7. Obszar interwencji VII - Gospodarka odpadami i zapobieganie powstawaniu odpadów</w:t>
      </w:r>
      <w:bookmarkEnd w:id="43"/>
    </w:p>
    <w:p w14:paraId="060497A1" w14:textId="74FF6D3E"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Likwidacja nielegalnych składowisk odpadów (tereny leśne),</w:t>
      </w:r>
    </w:p>
    <w:p w14:paraId="7939A2BF" w14:textId="060ED019"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Zmniejszenie ilości wszystkich odpadów kierowanych na składowiska poprzez rozwój selektywnego zbierania odpadów z wydzieleniem odpadów niebezpiecznych, odpadów zielonych, odpadów poddawanych odzyskowi lub recykling,</w:t>
      </w:r>
    </w:p>
    <w:p w14:paraId="7E7C695C" w14:textId="01520A34" w:rsidR="00A47D1F" w:rsidRPr="00412A82" w:rsidRDefault="00A47D1F"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Kontrola i monitoring wytwórców odpadów i podmiotów posiadających instalacje do przetwarzania odpadów oraz kontrola wydawanych decyzji w zakresie gospodarki odpadami (w zależności od kompetencji).</w:t>
      </w:r>
    </w:p>
    <w:p w14:paraId="6BDB3976" w14:textId="77777777" w:rsidR="00A47D1F" w:rsidRPr="00412A82" w:rsidRDefault="00A47D1F" w:rsidP="00A47D1F">
      <w:pPr>
        <w:spacing w:after="0" w:line="240" w:lineRule="auto"/>
        <w:contextualSpacing/>
        <w:jc w:val="both"/>
        <w:rPr>
          <w:rFonts w:ascii="Cambria" w:hAnsi="Cambria"/>
          <w:bCs/>
          <w:sz w:val="20"/>
          <w:szCs w:val="20"/>
        </w:rPr>
      </w:pPr>
    </w:p>
    <w:p w14:paraId="37B39A6B" w14:textId="4B303708" w:rsidR="00AE1A62" w:rsidRPr="00412A82" w:rsidRDefault="00D60CE9" w:rsidP="00AE1A62">
      <w:pPr>
        <w:pStyle w:val="Nagwek3"/>
        <w:spacing w:before="200" w:beforeAutospacing="0" w:after="200" w:afterAutospacing="0"/>
        <w:rPr>
          <w:rFonts w:ascii="Cambria" w:eastAsia="Calibri" w:hAnsi="Cambria"/>
          <w:b w:val="0"/>
          <w:bCs w:val="0"/>
          <w:i/>
          <w:sz w:val="20"/>
          <w:szCs w:val="20"/>
        </w:rPr>
      </w:pPr>
      <w:bookmarkStart w:id="44" w:name="_Toc213242680"/>
      <w:r>
        <w:rPr>
          <w:rFonts w:ascii="Cambria" w:eastAsia="Calibri" w:hAnsi="Cambria"/>
          <w:b w:val="0"/>
          <w:bCs w:val="0"/>
          <w:i/>
          <w:sz w:val="20"/>
          <w:szCs w:val="20"/>
        </w:rPr>
        <w:lastRenderedPageBreak/>
        <w:t>3.2.8. Obszar interwencji VIII -</w:t>
      </w:r>
      <w:r w:rsidR="00AE1A62" w:rsidRPr="00412A82">
        <w:rPr>
          <w:rFonts w:ascii="Cambria" w:eastAsia="Calibri" w:hAnsi="Cambria"/>
          <w:b w:val="0"/>
          <w:bCs w:val="0"/>
          <w:i/>
          <w:sz w:val="20"/>
          <w:szCs w:val="20"/>
        </w:rPr>
        <w:t xml:space="preserve"> Zasoby przyrodnicze</w:t>
      </w:r>
      <w:bookmarkEnd w:id="44"/>
    </w:p>
    <w:p w14:paraId="2562CEE7" w14:textId="1A4E5229"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Podejmowanie działań w sprawie ustanowienia form ochrony przyrody wynikające z ustawy o ochronie przyrody (w zależności od kompetencji),</w:t>
      </w:r>
    </w:p>
    <w:p w14:paraId="03043C73" w14:textId="22AECD01"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Bieżąca opieka nad formami ochrony przyrody oraz ochrona cennych przyrodniczo siedlisk na terenie miasta (w zależności od kompetencji),</w:t>
      </w:r>
    </w:p>
    <w:p w14:paraId="28F87F53" w14:textId="6556ED68"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Wydawanie zezwoleń na usunięcie drzew i krzewów oraz kontrola z zakresu wydanych decyzji,</w:t>
      </w:r>
    </w:p>
    <w:p w14:paraId="603957C9" w14:textId="40F20D7E"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Nakładanie kar za nielegalną wycinkę drzew i krzewów,</w:t>
      </w:r>
    </w:p>
    <w:p w14:paraId="12E9A28C" w14:textId="20FC5FB6"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 xml:space="preserve">Wspieranie przedsięwzięć mających na celu powiększanie terenów zieleni, </w:t>
      </w:r>
      <w:proofErr w:type="spellStart"/>
      <w:r w:rsidRPr="00412A82">
        <w:rPr>
          <w:rFonts w:ascii="Cambria" w:hAnsi="Cambria"/>
          <w:bCs/>
          <w:sz w:val="20"/>
          <w:szCs w:val="20"/>
        </w:rPr>
        <w:t>zadrzewień</w:t>
      </w:r>
      <w:proofErr w:type="spellEnd"/>
      <w:r w:rsidRPr="00412A82">
        <w:rPr>
          <w:rFonts w:ascii="Cambria" w:hAnsi="Cambria"/>
          <w:bCs/>
          <w:sz w:val="20"/>
          <w:szCs w:val="20"/>
        </w:rPr>
        <w:t xml:space="preserve">, </w:t>
      </w:r>
      <w:proofErr w:type="spellStart"/>
      <w:r w:rsidRPr="00412A82">
        <w:rPr>
          <w:rFonts w:ascii="Cambria" w:hAnsi="Cambria"/>
          <w:bCs/>
          <w:sz w:val="20"/>
          <w:szCs w:val="20"/>
        </w:rPr>
        <w:t>zakrzewień</w:t>
      </w:r>
      <w:proofErr w:type="spellEnd"/>
      <w:r w:rsidRPr="00412A82">
        <w:rPr>
          <w:rFonts w:ascii="Cambria" w:hAnsi="Cambria"/>
          <w:bCs/>
          <w:sz w:val="20"/>
          <w:szCs w:val="20"/>
        </w:rPr>
        <w:t>, parków, zielonych terenów sportowych oraz ogródków działkowych,</w:t>
      </w:r>
    </w:p>
    <w:p w14:paraId="280D973F" w14:textId="0CF080CB"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Rozwój bazy dydaktycznej edukacji przyrodniczej oraz realizacja działań z zakresu edukacji ekologicznej,</w:t>
      </w:r>
    </w:p>
    <w:p w14:paraId="650266A3" w14:textId="5AB6F966"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Realizacja zrównoważonej gospodarki leśnej m.in. poprzez sukcesywną aktualizację Planów urządzenia lasów,</w:t>
      </w:r>
    </w:p>
    <w:p w14:paraId="5C9B327E" w14:textId="69804439"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Rozwój monitoringu środowiska leśnego w celu rozpoznania stanu lasu, przeciwdziałania pożarom, rozwojowi szkodników i chorób.</w:t>
      </w:r>
    </w:p>
    <w:p w14:paraId="0D30B48A" w14:textId="29CBA927" w:rsidR="00AE1A62" w:rsidRPr="00412A82" w:rsidRDefault="00AE1A62" w:rsidP="00AE1A62">
      <w:pPr>
        <w:pStyle w:val="Nagwek3"/>
        <w:spacing w:before="200" w:beforeAutospacing="0" w:after="200" w:afterAutospacing="0"/>
        <w:rPr>
          <w:rFonts w:ascii="Cambria" w:eastAsia="Calibri" w:hAnsi="Cambria"/>
          <w:b w:val="0"/>
          <w:bCs w:val="0"/>
          <w:i/>
          <w:sz w:val="20"/>
          <w:szCs w:val="20"/>
        </w:rPr>
      </w:pPr>
      <w:bookmarkStart w:id="45" w:name="_Toc213242681"/>
      <w:r w:rsidRPr="00412A82">
        <w:rPr>
          <w:rFonts w:ascii="Cambria" w:eastAsia="Calibri" w:hAnsi="Cambria"/>
          <w:b w:val="0"/>
          <w:bCs w:val="0"/>
          <w:i/>
          <w:sz w:val="20"/>
          <w:szCs w:val="20"/>
        </w:rPr>
        <w:t>3.2.9. Obszar interwencji IX - Zagrożenia poważnymi awariami</w:t>
      </w:r>
      <w:bookmarkEnd w:id="45"/>
    </w:p>
    <w:p w14:paraId="288C6EE0" w14:textId="3C903ED3"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Prowadzenie i aktualizacja rejestru poważnych awarii,</w:t>
      </w:r>
    </w:p>
    <w:p w14:paraId="2E86559A" w14:textId="04C6EF5C"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Zwiększenie świadomości społecznej dotyczącej zasad postępowania w przypadku wystąpienia poważnej awarii,</w:t>
      </w:r>
    </w:p>
    <w:p w14:paraId="728EC0B2" w14:textId="5ED95391"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Zwiększenie bezpieczeństwa transportu substancji niebezpiecznych poprzez zastosowanie efektywnych i sprawdzonych rozwiązań (minimalizacja ryzyka),</w:t>
      </w:r>
    </w:p>
    <w:p w14:paraId="69835F01" w14:textId="5267D5E4"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Kontrole sprawności technicznej pojazdów i warunków transportowania materiałów niebezpiecznych,</w:t>
      </w:r>
    </w:p>
    <w:p w14:paraId="6FE08A65" w14:textId="74855B19"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Stałe uaktualnianie i optymalizacja tras przewozu materiałów niebezpiecznych,</w:t>
      </w:r>
    </w:p>
    <w:p w14:paraId="2DBA80FE" w14:textId="3B04D507" w:rsidR="00B5151E" w:rsidRPr="00412A82" w:rsidRDefault="00B5151E" w:rsidP="0044059F">
      <w:pPr>
        <w:numPr>
          <w:ilvl w:val="0"/>
          <w:numId w:val="12"/>
        </w:numPr>
        <w:spacing w:after="0" w:line="240" w:lineRule="auto"/>
        <w:contextualSpacing/>
        <w:jc w:val="both"/>
        <w:rPr>
          <w:rFonts w:ascii="Cambria" w:hAnsi="Cambria"/>
          <w:bCs/>
          <w:sz w:val="20"/>
          <w:szCs w:val="20"/>
        </w:rPr>
      </w:pPr>
      <w:r w:rsidRPr="00412A82">
        <w:rPr>
          <w:rFonts w:ascii="Cambria" w:hAnsi="Cambria"/>
          <w:bCs/>
          <w:sz w:val="20"/>
          <w:szCs w:val="20"/>
        </w:rPr>
        <w:t>Odpowiednie wyposażenie pojazdów transportujących substancje niebezpieczne (m.in. środki gaśnicze, znaki ostrzegawcze).</w:t>
      </w:r>
    </w:p>
    <w:p w14:paraId="0BE95BEA" w14:textId="7B385629" w:rsidR="00AE1A62" w:rsidRPr="00412A82" w:rsidRDefault="00AE1A62" w:rsidP="00AE1A62">
      <w:pPr>
        <w:pStyle w:val="Nagwek3"/>
        <w:spacing w:before="200" w:beforeAutospacing="0" w:after="200" w:afterAutospacing="0"/>
        <w:rPr>
          <w:rFonts w:ascii="Cambria" w:eastAsia="Calibri" w:hAnsi="Cambria"/>
          <w:b w:val="0"/>
          <w:bCs w:val="0"/>
          <w:i/>
          <w:sz w:val="20"/>
          <w:szCs w:val="20"/>
        </w:rPr>
      </w:pPr>
      <w:bookmarkStart w:id="46" w:name="_Toc213242682"/>
      <w:r w:rsidRPr="00412A82">
        <w:rPr>
          <w:rFonts w:ascii="Cambria" w:eastAsia="Calibri" w:hAnsi="Cambria"/>
          <w:b w:val="0"/>
          <w:bCs w:val="0"/>
          <w:i/>
          <w:sz w:val="20"/>
          <w:szCs w:val="20"/>
        </w:rPr>
        <w:t>3.2.10. Obszar interwencji X - Edukacja ekologiczna</w:t>
      </w:r>
      <w:bookmarkEnd w:id="46"/>
    </w:p>
    <w:p w14:paraId="25833AF5" w14:textId="18D606BA" w:rsidR="00AE1A62" w:rsidRPr="00412A82" w:rsidRDefault="00AE1A62" w:rsidP="0044059F">
      <w:pPr>
        <w:numPr>
          <w:ilvl w:val="0"/>
          <w:numId w:val="12"/>
        </w:numPr>
        <w:spacing w:after="0" w:line="240" w:lineRule="auto"/>
        <w:ind w:left="714" w:hanging="357"/>
        <w:contextualSpacing/>
        <w:jc w:val="both"/>
        <w:rPr>
          <w:rFonts w:ascii="Cambria" w:hAnsi="Cambria"/>
          <w:bCs/>
          <w:sz w:val="20"/>
          <w:szCs w:val="20"/>
        </w:rPr>
      </w:pPr>
      <w:r w:rsidRPr="00412A82">
        <w:rPr>
          <w:rFonts w:ascii="Cambria" w:hAnsi="Cambria"/>
          <w:bCs/>
          <w:sz w:val="20"/>
          <w:szCs w:val="20"/>
        </w:rPr>
        <w:t>Prowadzenie działań edukacyjnych oraz organizacja kampanii informacyjnych dotyczących zagadnień ochrony środowiska.</w:t>
      </w:r>
    </w:p>
    <w:p w14:paraId="7C5E6C49" w14:textId="77777777" w:rsidR="00B5151E" w:rsidRPr="00412A82" w:rsidRDefault="00B5151E" w:rsidP="00B5151E">
      <w:pPr>
        <w:spacing w:after="0" w:line="240" w:lineRule="auto"/>
        <w:ind w:left="714"/>
        <w:contextualSpacing/>
        <w:jc w:val="both"/>
        <w:rPr>
          <w:rFonts w:ascii="Cambria" w:hAnsi="Cambria"/>
          <w:bCs/>
          <w:sz w:val="20"/>
          <w:szCs w:val="20"/>
        </w:rPr>
      </w:pPr>
    </w:p>
    <w:p w14:paraId="61DA1E39" w14:textId="77777777" w:rsidR="00B5151E" w:rsidRPr="00412A82" w:rsidRDefault="00B5151E" w:rsidP="00B5151E">
      <w:pPr>
        <w:spacing w:after="0" w:line="240" w:lineRule="auto"/>
        <w:ind w:left="714"/>
        <w:contextualSpacing/>
        <w:jc w:val="both"/>
        <w:rPr>
          <w:rFonts w:ascii="Cambria" w:hAnsi="Cambria"/>
          <w:bCs/>
          <w:sz w:val="20"/>
          <w:szCs w:val="20"/>
        </w:rPr>
      </w:pPr>
    </w:p>
    <w:p w14:paraId="3C8EBD3B" w14:textId="77777777" w:rsidR="00B5151E" w:rsidRPr="00412A82" w:rsidRDefault="00B5151E" w:rsidP="00B5151E">
      <w:pPr>
        <w:spacing w:after="0" w:line="240" w:lineRule="auto"/>
        <w:ind w:left="714"/>
        <w:contextualSpacing/>
        <w:jc w:val="both"/>
        <w:rPr>
          <w:rFonts w:ascii="Cambria" w:hAnsi="Cambria"/>
          <w:bCs/>
          <w:sz w:val="20"/>
          <w:szCs w:val="20"/>
        </w:rPr>
      </w:pPr>
    </w:p>
    <w:p w14:paraId="518FADBB" w14:textId="77777777" w:rsidR="00B5151E" w:rsidRPr="00412A82" w:rsidRDefault="00B5151E" w:rsidP="00B5151E">
      <w:pPr>
        <w:spacing w:after="0" w:line="240" w:lineRule="auto"/>
        <w:ind w:left="714"/>
        <w:contextualSpacing/>
        <w:jc w:val="both"/>
        <w:rPr>
          <w:rFonts w:ascii="Cambria" w:hAnsi="Cambria"/>
          <w:bCs/>
          <w:sz w:val="20"/>
          <w:szCs w:val="20"/>
        </w:rPr>
      </w:pPr>
    </w:p>
    <w:p w14:paraId="5D7A80E4" w14:textId="77777777" w:rsidR="00B5151E" w:rsidRPr="00412A82" w:rsidRDefault="00B5151E" w:rsidP="00B5151E">
      <w:pPr>
        <w:spacing w:after="0" w:line="240" w:lineRule="auto"/>
        <w:ind w:left="714"/>
        <w:contextualSpacing/>
        <w:jc w:val="both"/>
        <w:rPr>
          <w:rFonts w:ascii="Cambria" w:hAnsi="Cambria"/>
          <w:bCs/>
          <w:sz w:val="20"/>
          <w:szCs w:val="20"/>
        </w:rPr>
      </w:pPr>
    </w:p>
    <w:p w14:paraId="62412AF6" w14:textId="77777777" w:rsidR="00B5151E" w:rsidRPr="00412A82" w:rsidRDefault="00B5151E" w:rsidP="00B5151E">
      <w:pPr>
        <w:spacing w:after="0" w:line="240" w:lineRule="auto"/>
        <w:ind w:left="714"/>
        <w:contextualSpacing/>
        <w:jc w:val="both"/>
        <w:rPr>
          <w:rFonts w:ascii="Cambria" w:hAnsi="Cambria"/>
          <w:bCs/>
          <w:sz w:val="20"/>
          <w:szCs w:val="20"/>
        </w:rPr>
      </w:pPr>
    </w:p>
    <w:p w14:paraId="3B5A6D3A" w14:textId="77777777" w:rsidR="00B5151E" w:rsidRPr="00412A82" w:rsidRDefault="00B5151E" w:rsidP="00B5151E">
      <w:pPr>
        <w:spacing w:after="0" w:line="240" w:lineRule="auto"/>
        <w:ind w:left="714"/>
        <w:contextualSpacing/>
        <w:jc w:val="both"/>
        <w:rPr>
          <w:rFonts w:ascii="Cambria" w:hAnsi="Cambria"/>
          <w:bCs/>
          <w:sz w:val="20"/>
          <w:szCs w:val="20"/>
        </w:rPr>
      </w:pPr>
    </w:p>
    <w:p w14:paraId="3D313B70" w14:textId="77777777" w:rsidR="00B5151E" w:rsidRPr="00412A82" w:rsidRDefault="00B5151E" w:rsidP="00B5151E">
      <w:pPr>
        <w:spacing w:after="0" w:line="240" w:lineRule="auto"/>
        <w:ind w:left="714"/>
        <w:contextualSpacing/>
        <w:jc w:val="both"/>
        <w:rPr>
          <w:rFonts w:ascii="Cambria" w:hAnsi="Cambria"/>
          <w:bCs/>
          <w:sz w:val="20"/>
          <w:szCs w:val="20"/>
        </w:rPr>
      </w:pPr>
    </w:p>
    <w:p w14:paraId="5DA66195" w14:textId="77777777" w:rsidR="00B5151E" w:rsidRPr="00412A82" w:rsidRDefault="00B5151E" w:rsidP="00B5151E">
      <w:pPr>
        <w:spacing w:after="0" w:line="240" w:lineRule="auto"/>
        <w:ind w:left="714"/>
        <w:contextualSpacing/>
        <w:jc w:val="both"/>
        <w:rPr>
          <w:rFonts w:ascii="Cambria" w:hAnsi="Cambria"/>
          <w:bCs/>
          <w:sz w:val="20"/>
          <w:szCs w:val="20"/>
        </w:rPr>
      </w:pPr>
    </w:p>
    <w:p w14:paraId="0E2742EF" w14:textId="77777777" w:rsidR="00B5151E" w:rsidRPr="00412A82" w:rsidRDefault="00B5151E" w:rsidP="00B5151E">
      <w:pPr>
        <w:spacing w:after="0" w:line="240" w:lineRule="auto"/>
        <w:ind w:left="714"/>
        <w:contextualSpacing/>
        <w:jc w:val="both"/>
        <w:rPr>
          <w:rFonts w:ascii="Cambria" w:hAnsi="Cambria"/>
          <w:bCs/>
          <w:sz w:val="20"/>
          <w:szCs w:val="20"/>
        </w:rPr>
      </w:pPr>
    </w:p>
    <w:p w14:paraId="54E4EAFE" w14:textId="77777777" w:rsidR="00B5151E" w:rsidRPr="00412A82" w:rsidRDefault="00B5151E" w:rsidP="00B5151E">
      <w:pPr>
        <w:spacing w:after="0" w:line="240" w:lineRule="auto"/>
        <w:ind w:left="714"/>
        <w:contextualSpacing/>
        <w:jc w:val="both"/>
        <w:rPr>
          <w:rFonts w:ascii="Cambria" w:hAnsi="Cambria"/>
          <w:bCs/>
          <w:sz w:val="20"/>
          <w:szCs w:val="20"/>
        </w:rPr>
      </w:pPr>
    </w:p>
    <w:p w14:paraId="503982C3" w14:textId="77777777" w:rsidR="00B5151E" w:rsidRPr="00412A82" w:rsidRDefault="00B5151E" w:rsidP="00B5151E">
      <w:pPr>
        <w:spacing w:after="0" w:line="240" w:lineRule="auto"/>
        <w:ind w:left="714"/>
        <w:contextualSpacing/>
        <w:jc w:val="both"/>
        <w:rPr>
          <w:rFonts w:ascii="Cambria" w:hAnsi="Cambria"/>
          <w:bCs/>
          <w:sz w:val="20"/>
          <w:szCs w:val="20"/>
        </w:rPr>
      </w:pPr>
    </w:p>
    <w:p w14:paraId="6652ED4A" w14:textId="77777777" w:rsidR="00B5151E" w:rsidRPr="00412A82" w:rsidRDefault="00B5151E" w:rsidP="00B5151E">
      <w:pPr>
        <w:spacing w:after="0" w:line="240" w:lineRule="auto"/>
        <w:ind w:left="714"/>
        <w:contextualSpacing/>
        <w:jc w:val="both"/>
        <w:rPr>
          <w:rFonts w:ascii="Cambria" w:hAnsi="Cambria"/>
          <w:bCs/>
          <w:sz w:val="20"/>
          <w:szCs w:val="20"/>
        </w:rPr>
      </w:pPr>
    </w:p>
    <w:p w14:paraId="171A7B00" w14:textId="77777777" w:rsidR="00B5151E" w:rsidRPr="00412A82" w:rsidRDefault="00B5151E" w:rsidP="00B5151E">
      <w:pPr>
        <w:spacing w:after="0" w:line="240" w:lineRule="auto"/>
        <w:ind w:left="714"/>
        <w:contextualSpacing/>
        <w:jc w:val="both"/>
        <w:rPr>
          <w:rFonts w:ascii="Cambria" w:hAnsi="Cambria"/>
          <w:bCs/>
          <w:sz w:val="20"/>
          <w:szCs w:val="20"/>
        </w:rPr>
      </w:pPr>
    </w:p>
    <w:p w14:paraId="07A91892" w14:textId="77777777" w:rsidR="00B5151E" w:rsidRPr="00412A82" w:rsidRDefault="00B5151E" w:rsidP="00B5151E">
      <w:pPr>
        <w:spacing w:after="0" w:line="240" w:lineRule="auto"/>
        <w:ind w:left="714"/>
        <w:contextualSpacing/>
        <w:jc w:val="both"/>
        <w:rPr>
          <w:rFonts w:ascii="Cambria" w:hAnsi="Cambria"/>
          <w:bCs/>
          <w:sz w:val="20"/>
          <w:szCs w:val="20"/>
        </w:rPr>
      </w:pPr>
    </w:p>
    <w:p w14:paraId="7E3325EB" w14:textId="77777777" w:rsidR="00B5151E" w:rsidRPr="00412A82" w:rsidRDefault="00B5151E" w:rsidP="00B5151E">
      <w:pPr>
        <w:spacing w:after="0" w:line="240" w:lineRule="auto"/>
        <w:ind w:left="714"/>
        <w:contextualSpacing/>
        <w:jc w:val="both"/>
        <w:rPr>
          <w:rFonts w:ascii="Cambria" w:hAnsi="Cambria"/>
          <w:bCs/>
          <w:sz w:val="20"/>
          <w:szCs w:val="20"/>
        </w:rPr>
      </w:pPr>
    </w:p>
    <w:p w14:paraId="781E760F" w14:textId="77777777" w:rsidR="00B5151E" w:rsidRPr="00412A82" w:rsidRDefault="00B5151E" w:rsidP="00B5151E">
      <w:pPr>
        <w:spacing w:after="0" w:line="240" w:lineRule="auto"/>
        <w:ind w:left="714"/>
        <w:contextualSpacing/>
        <w:jc w:val="both"/>
        <w:rPr>
          <w:rFonts w:ascii="Cambria" w:hAnsi="Cambria"/>
          <w:bCs/>
          <w:sz w:val="20"/>
          <w:szCs w:val="20"/>
        </w:rPr>
      </w:pPr>
    </w:p>
    <w:p w14:paraId="00834192" w14:textId="77777777" w:rsidR="00B5151E" w:rsidRPr="00412A82" w:rsidRDefault="00B5151E" w:rsidP="00B5151E">
      <w:pPr>
        <w:spacing w:after="0" w:line="240" w:lineRule="auto"/>
        <w:ind w:left="714"/>
        <w:contextualSpacing/>
        <w:jc w:val="both"/>
        <w:rPr>
          <w:rFonts w:ascii="Cambria" w:hAnsi="Cambria"/>
          <w:bCs/>
          <w:sz w:val="20"/>
          <w:szCs w:val="20"/>
        </w:rPr>
      </w:pPr>
    </w:p>
    <w:p w14:paraId="4D2552EA" w14:textId="77777777" w:rsidR="00B5151E" w:rsidRPr="00412A82" w:rsidRDefault="00B5151E" w:rsidP="00B5151E">
      <w:pPr>
        <w:spacing w:after="0" w:line="240" w:lineRule="auto"/>
        <w:ind w:left="714"/>
        <w:contextualSpacing/>
        <w:jc w:val="both"/>
        <w:rPr>
          <w:rFonts w:ascii="Cambria" w:hAnsi="Cambria"/>
          <w:bCs/>
          <w:sz w:val="20"/>
          <w:szCs w:val="20"/>
        </w:rPr>
      </w:pPr>
    </w:p>
    <w:p w14:paraId="1D4457C3" w14:textId="77777777" w:rsidR="00B5151E" w:rsidRPr="00412A82" w:rsidRDefault="00B5151E" w:rsidP="00B5151E">
      <w:pPr>
        <w:spacing w:after="0" w:line="240" w:lineRule="auto"/>
        <w:ind w:left="714"/>
        <w:contextualSpacing/>
        <w:jc w:val="both"/>
        <w:rPr>
          <w:rFonts w:ascii="Cambria" w:hAnsi="Cambria"/>
          <w:bCs/>
          <w:sz w:val="20"/>
          <w:szCs w:val="20"/>
        </w:rPr>
      </w:pPr>
    </w:p>
    <w:p w14:paraId="7EE639DF" w14:textId="77777777" w:rsidR="00B5151E" w:rsidRPr="00412A82" w:rsidRDefault="00B5151E" w:rsidP="00B5151E">
      <w:pPr>
        <w:spacing w:after="0" w:line="240" w:lineRule="auto"/>
        <w:ind w:left="714"/>
        <w:contextualSpacing/>
        <w:jc w:val="both"/>
        <w:rPr>
          <w:rFonts w:ascii="Cambria" w:hAnsi="Cambria"/>
          <w:bCs/>
          <w:sz w:val="20"/>
          <w:szCs w:val="20"/>
        </w:rPr>
      </w:pPr>
    </w:p>
    <w:p w14:paraId="385D8A15" w14:textId="77777777" w:rsidR="00B5151E" w:rsidRPr="00412A82" w:rsidRDefault="00B5151E" w:rsidP="00B5151E">
      <w:pPr>
        <w:spacing w:after="0" w:line="240" w:lineRule="auto"/>
        <w:ind w:left="714"/>
        <w:contextualSpacing/>
        <w:jc w:val="both"/>
        <w:rPr>
          <w:rFonts w:ascii="Cambria" w:hAnsi="Cambria"/>
          <w:bCs/>
          <w:sz w:val="20"/>
          <w:szCs w:val="20"/>
        </w:rPr>
      </w:pPr>
    </w:p>
    <w:p w14:paraId="6F79B64E" w14:textId="3F7C24E0" w:rsidR="00F23431" w:rsidRPr="00412A82" w:rsidRDefault="00F23431" w:rsidP="002656C2">
      <w:pPr>
        <w:pStyle w:val="Nagwek1"/>
        <w:spacing w:before="0" w:line="240" w:lineRule="auto"/>
        <w:jc w:val="both"/>
        <w:rPr>
          <w:sz w:val="24"/>
          <w:szCs w:val="20"/>
        </w:rPr>
      </w:pPr>
      <w:bookmarkStart w:id="47" w:name="_Toc213242683"/>
      <w:r w:rsidRPr="00412A82">
        <w:rPr>
          <w:bCs w:val="0"/>
          <w:i/>
          <w:color w:val="auto"/>
          <w:sz w:val="24"/>
          <w:szCs w:val="20"/>
        </w:rPr>
        <w:lastRenderedPageBreak/>
        <w:t>I</w:t>
      </w:r>
      <w:r w:rsidR="005A3BBD" w:rsidRPr="00412A82">
        <w:rPr>
          <w:bCs w:val="0"/>
          <w:i/>
          <w:color w:val="auto"/>
          <w:sz w:val="24"/>
          <w:szCs w:val="20"/>
        </w:rPr>
        <w:t>V</w:t>
      </w:r>
      <w:r w:rsidRPr="00412A82">
        <w:rPr>
          <w:bCs w:val="0"/>
          <w:i/>
          <w:color w:val="auto"/>
          <w:sz w:val="24"/>
          <w:szCs w:val="20"/>
        </w:rPr>
        <w:t>. REALIZACJA PROGRAMU OCHRONY ŚRODOWISKA</w:t>
      </w:r>
      <w:bookmarkEnd w:id="21"/>
      <w:bookmarkEnd w:id="22"/>
      <w:bookmarkEnd w:id="23"/>
      <w:bookmarkEnd w:id="24"/>
      <w:r w:rsidR="002656C2" w:rsidRPr="00412A82">
        <w:rPr>
          <w:bCs w:val="0"/>
          <w:i/>
          <w:color w:val="auto"/>
          <w:sz w:val="24"/>
          <w:szCs w:val="20"/>
        </w:rPr>
        <w:t xml:space="preserve"> </w:t>
      </w:r>
      <w:r w:rsidR="009B441E" w:rsidRPr="00412A82">
        <w:rPr>
          <w:bCs w:val="0"/>
          <w:i/>
          <w:color w:val="auto"/>
          <w:sz w:val="24"/>
          <w:szCs w:val="20"/>
        </w:rPr>
        <w:t xml:space="preserve">GMINY </w:t>
      </w:r>
      <w:r w:rsidR="00A46709" w:rsidRPr="00412A82">
        <w:rPr>
          <w:bCs w:val="0"/>
          <w:i/>
          <w:color w:val="auto"/>
          <w:sz w:val="24"/>
          <w:szCs w:val="20"/>
        </w:rPr>
        <w:t>MIASTO MRĄGOWO</w:t>
      </w:r>
      <w:bookmarkEnd w:id="47"/>
    </w:p>
    <w:p w14:paraId="2B53BD28" w14:textId="77777777" w:rsidR="00F23431" w:rsidRPr="00412A82" w:rsidRDefault="00F23431" w:rsidP="000D3245">
      <w:pPr>
        <w:pStyle w:val="Nagwek1"/>
        <w:spacing w:before="0" w:line="240" w:lineRule="auto"/>
        <w:jc w:val="both"/>
        <w:rPr>
          <w:rStyle w:val="Nagwek2Znak"/>
          <w:rFonts w:eastAsia="Calibri"/>
          <w:b/>
          <w:i/>
          <w:color w:val="auto"/>
          <w:sz w:val="20"/>
          <w:szCs w:val="20"/>
        </w:rPr>
      </w:pPr>
    </w:p>
    <w:p w14:paraId="4DF3DF2C" w14:textId="3DBCBE0A" w:rsidR="003F5F05" w:rsidRPr="00412A82" w:rsidRDefault="00FB42AE" w:rsidP="000D3245">
      <w:pPr>
        <w:spacing w:after="0" w:line="240" w:lineRule="auto"/>
        <w:ind w:firstLine="708"/>
        <w:jc w:val="both"/>
        <w:rPr>
          <w:rFonts w:ascii="Cambria" w:eastAsia="Times New Roman" w:hAnsi="Cambria" w:cs="TT41BEo00"/>
          <w:sz w:val="20"/>
          <w:szCs w:val="20"/>
          <w:lang w:eastAsia="pl-PL"/>
        </w:rPr>
      </w:pPr>
      <w:r w:rsidRPr="00412A82">
        <w:rPr>
          <w:rFonts w:ascii="Cambria" w:eastAsia="BookmanOldStyle" w:hAnsi="Cambria" w:cs="BookmanOldStyle"/>
          <w:i/>
          <w:sz w:val="20"/>
          <w:szCs w:val="20"/>
          <w:lang w:eastAsia="pl-PL"/>
        </w:rPr>
        <w:t xml:space="preserve">„Raport z </w:t>
      </w:r>
      <w:r w:rsidR="004267C1" w:rsidRPr="00412A82">
        <w:rPr>
          <w:rFonts w:ascii="Cambria" w:eastAsia="BookmanOldStyle" w:hAnsi="Cambria" w:cs="BookmanOldStyle"/>
          <w:i/>
          <w:sz w:val="20"/>
          <w:szCs w:val="20"/>
          <w:lang w:eastAsia="pl-PL"/>
        </w:rPr>
        <w:t>wykonania Programu Ochrony Środowiska dla Gminy Miasto Mrągowo na lata 20</w:t>
      </w:r>
      <w:r w:rsidR="00AD0F12" w:rsidRPr="00412A82">
        <w:rPr>
          <w:rFonts w:ascii="Cambria" w:eastAsia="BookmanOldStyle" w:hAnsi="Cambria" w:cs="BookmanOldStyle"/>
          <w:i/>
          <w:sz w:val="20"/>
          <w:szCs w:val="20"/>
          <w:lang w:eastAsia="pl-PL"/>
        </w:rPr>
        <w:t>23</w:t>
      </w:r>
      <w:r w:rsidR="004267C1" w:rsidRPr="00412A82">
        <w:rPr>
          <w:rFonts w:ascii="Cambria" w:eastAsia="BookmanOldStyle" w:hAnsi="Cambria" w:cs="BookmanOldStyle"/>
          <w:i/>
          <w:sz w:val="20"/>
          <w:szCs w:val="20"/>
          <w:lang w:eastAsia="pl-PL"/>
        </w:rPr>
        <w:t xml:space="preserve"> - 2</w:t>
      </w:r>
      <w:r w:rsidR="00AD0F12" w:rsidRPr="00412A82">
        <w:rPr>
          <w:rFonts w:ascii="Cambria" w:eastAsia="BookmanOldStyle" w:hAnsi="Cambria" w:cs="BookmanOldStyle"/>
          <w:i/>
          <w:sz w:val="20"/>
          <w:szCs w:val="20"/>
          <w:lang w:eastAsia="pl-PL"/>
        </w:rPr>
        <w:t>026</w:t>
      </w:r>
      <w:r w:rsidR="004267C1" w:rsidRPr="00412A82">
        <w:rPr>
          <w:rFonts w:ascii="Cambria" w:eastAsia="BookmanOldStyle" w:hAnsi="Cambria" w:cs="BookmanOldStyle"/>
          <w:i/>
          <w:sz w:val="20"/>
          <w:szCs w:val="20"/>
          <w:lang w:eastAsia="pl-PL"/>
        </w:rPr>
        <w:t xml:space="preserve"> z perspektywą do roku 2</w:t>
      </w:r>
      <w:r w:rsidR="00AD0F12" w:rsidRPr="00412A82">
        <w:rPr>
          <w:rFonts w:ascii="Cambria" w:eastAsia="BookmanOldStyle" w:hAnsi="Cambria" w:cs="BookmanOldStyle"/>
          <w:i/>
          <w:sz w:val="20"/>
          <w:szCs w:val="20"/>
          <w:lang w:eastAsia="pl-PL"/>
        </w:rPr>
        <w:t>030</w:t>
      </w:r>
      <w:r w:rsidR="004267C1" w:rsidRPr="00412A82">
        <w:rPr>
          <w:rFonts w:ascii="Cambria" w:eastAsia="BookmanOldStyle" w:hAnsi="Cambria" w:cs="BookmanOldStyle"/>
          <w:i/>
          <w:sz w:val="20"/>
          <w:szCs w:val="20"/>
          <w:lang w:eastAsia="pl-PL"/>
        </w:rPr>
        <w:t xml:space="preserve"> </w:t>
      </w:r>
      <w:r w:rsidR="00D03ABB" w:rsidRPr="00412A82">
        <w:rPr>
          <w:rFonts w:ascii="Cambria" w:eastAsia="BookmanOldStyle" w:hAnsi="Cambria" w:cs="BookmanOldStyle"/>
          <w:i/>
          <w:sz w:val="20"/>
          <w:szCs w:val="20"/>
          <w:lang w:eastAsia="pl-PL"/>
        </w:rPr>
        <w:t>-</w:t>
      </w:r>
      <w:r w:rsidR="003F5F05" w:rsidRPr="00412A82">
        <w:rPr>
          <w:rFonts w:ascii="Cambria" w:eastAsia="BookmanOldStyle" w:hAnsi="Cambria" w:cs="BookmanOldStyle"/>
          <w:i/>
          <w:sz w:val="20"/>
          <w:szCs w:val="20"/>
          <w:lang w:eastAsia="pl-PL"/>
        </w:rPr>
        <w:t xml:space="preserve"> Raport za lata 202</w:t>
      </w:r>
      <w:r w:rsidR="00AD0F12" w:rsidRPr="00412A82">
        <w:rPr>
          <w:rFonts w:ascii="Cambria" w:eastAsia="BookmanOldStyle" w:hAnsi="Cambria" w:cs="BookmanOldStyle"/>
          <w:i/>
          <w:sz w:val="20"/>
          <w:szCs w:val="20"/>
          <w:lang w:eastAsia="pl-PL"/>
        </w:rPr>
        <w:t>3</w:t>
      </w:r>
      <w:r w:rsidR="003F5F05" w:rsidRPr="00412A82">
        <w:rPr>
          <w:rFonts w:ascii="Cambria" w:eastAsia="BookmanOldStyle" w:hAnsi="Cambria" w:cs="BookmanOldStyle"/>
          <w:i/>
          <w:sz w:val="20"/>
          <w:szCs w:val="20"/>
          <w:lang w:eastAsia="pl-PL"/>
        </w:rPr>
        <w:t xml:space="preserve"> - 202</w:t>
      </w:r>
      <w:r w:rsidR="00AD0F12" w:rsidRPr="00412A82">
        <w:rPr>
          <w:rFonts w:ascii="Cambria" w:eastAsia="BookmanOldStyle" w:hAnsi="Cambria" w:cs="BookmanOldStyle"/>
          <w:i/>
          <w:sz w:val="20"/>
          <w:szCs w:val="20"/>
          <w:lang w:eastAsia="pl-PL"/>
        </w:rPr>
        <w:t>4</w:t>
      </w:r>
      <w:r w:rsidRPr="00412A82">
        <w:rPr>
          <w:rFonts w:ascii="Cambria" w:eastAsia="BookmanOldStyle" w:hAnsi="Cambria" w:cs="BookmanOldStyle"/>
          <w:i/>
          <w:sz w:val="20"/>
          <w:szCs w:val="20"/>
          <w:lang w:eastAsia="pl-PL"/>
        </w:rPr>
        <w:t xml:space="preserve">” </w:t>
      </w:r>
      <w:r w:rsidRPr="00412A82">
        <w:rPr>
          <w:rFonts w:ascii="Cambria" w:eastAsia="Times New Roman" w:hAnsi="Cambria" w:cs="Arial"/>
          <w:sz w:val="20"/>
          <w:szCs w:val="20"/>
          <w:lang w:eastAsia="pl-PL"/>
        </w:rPr>
        <w:t>opracowa</w:t>
      </w:r>
      <w:r w:rsidR="006F3C21" w:rsidRPr="00412A82">
        <w:rPr>
          <w:rFonts w:ascii="Cambria" w:eastAsia="Times New Roman" w:hAnsi="Cambria" w:cs="Arial"/>
          <w:sz w:val="20"/>
          <w:szCs w:val="20"/>
          <w:lang w:eastAsia="pl-PL"/>
        </w:rPr>
        <w:t>ny został na podstawie danych i </w:t>
      </w:r>
      <w:r w:rsidRPr="00412A82">
        <w:rPr>
          <w:rFonts w:ascii="Cambria" w:eastAsia="Times New Roman" w:hAnsi="Cambria" w:cs="Arial"/>
          <w:sz w:val="20"/>
          <w:szCs w:val="20"/>
          <w:lang w:eastAsia="pl-PL"/>
        </w:rPr>
        <w:t>informacji uzyskanych od jednostek samorządowych jak i innych podmiotów prowadz</w:t>
      </w:r>
      <w:r w:rsidRPr="00412A82">
        <w:rPr>
          <w:rFonts w:ascii="Cambria" w:eastAsia="Times New Roman" w:hAnsi="Cambria" w:cs="TT41BEo00"/>
          <w:sz w:val="20"/>
          <w:szCs w:val="20"/>
          <w:lang w:eastAsia="pl-PL"/>
        </w:rPr>
        <w:t>ą</w:t>
      </w:r>
      <w:r w:rsidRPr="00412A82">
        <w:rPr>
          <w:rFonts w:ascii="Cambria" w:eastAsia="Times New Roman" w:hAnsi="Cambria" w:cs="Arial"/>
          <w:sz w:val="20"/>
          <w:szCs w:val="20"/>
          <w:lang w:eastAsia="pl-PL"/>
        </w:rPr>
        <w:t>cych działalno</w:t>
      </w:r>
      <w:r w:rsidRPr="00412A82">
        <w:rPr>
          <w:rFonts w:ascii="Cambria" w:eastAsia="Times New Roman" w:hAnsi="Cambria" w:cs="TT41BEo00"/>
          <w:sz w:val="20"/>
          <w:szCs w:val="20"/>
          <w:lang w:eastAsia="pl-PL"/>
        </w:rPr>
        <w:t xml:space="preserve">ść </w:t>
      </w:r>
      <w:r w:rsidR="006F3C21" w:rsidRPr="00412A82">
        <w:rPr>
          <w:rFonts w:ascii="Cambria" w:eastAsia="Times New Roman" w:hAnsi="Cambria" w:cs="Arial"/>
          <w:sz w:val="20"/>
          <w:szCs w:val="20"/>
          <w:lang w:eastAsia="pl-PL"/>
        </w:rPr>
        <w:t xml:space="preserve">na terenie </w:t>
      </w:r>
      <w:r w:rsidR="003F5F05" w:rsidRPr="00412A82">
        <w:rPr>
          <w:rFonts w:ascii="Cambria" w:eastAsia="Times New Roman" w:hAnsi="Cambria" w:cs="Arial"/>
          <w:sz w:val="20"/>
          <w:szCs w:val="20"/>
          <w:lang w:eastAsia="pl-PL"/>
        </w:rPr>
        <w:t>gminy</w:t>
      </w:r>
      <w:r w:rsidRPr="00412A82">
        <w:rPr>
          <w:rFonts w:ascii="Cambria" w:eastAsia="Times New Roman" w:hAnsi="Cambria" w:cs="Arial"/>
          <w:sz w:val="20"/>
          <w:szCs w:val="20"/>
          <w:lang w:eastAsia="pl-PL"/>
        </w:rPr>
        <w:t xml:space="preserve">, których działania były wpisane w harmonogram </w:t>
      </w:r>
      <w:r w:rsidR="003E00DE" w:rsidRPr="00412A82">
        <w:rPr>
          <w:rFonts w:ascii="Cambria" w:eastAsia="Times New Roman" w:hAnsi="Cambria" w:cs="Arial"/>
          <w:sz w:val="20"/>
          <w:szCs w:val="20"/>
          <w:lang w:eastAsia="pl-PL"/>
        </w:rPr>
        <w:t>realizacyjny</w:t>
      </w:r>
      <w:r w:rsidR="003F5F05" w:rsidRPr="00412A82">
        <w:rPr>
          <w:rFonts w:ascii="Cambria" w:eastAsia="Times New Roman" w:hAnsi="Cambria" w:cs="Arial"/>
          <w:sz w:val="20"/>
          <w:szCs w:val="20"/>
          <w:lang w:eastAsia="pl-PL"/>
        </w:rPr>
        <w:t xml:space="preserve"> </w:t>
      </w:r>
      <w:r w:rsidR="002656C2" w:rsidRPr="00412A82">
        <w:rPr>
          <w:rFonts w:ascii="Cambria" w:eastAsia="Times New Roman" w:hAnsi="Cambria" w:cs="Arial"/>
          <w:sz w:val="20"/>
          <w:szCs w:val="20"/>
          <w:lang w:eastAsia="pl-PL"/>
        </w:rPr>
        <w:t xml:space="preserve">analizowanego </w:t>
      </w:r>
      <w:r w:rsidR="003F5F05" w:rsidRPr="00412A82">
        <w:rPr>
          <w:rFonts w:ascii="Cambria" w:eastAsia="Times New Roman" w:hAnsi="Cambria" w:cs="Arial"/>
          <w:sz w:val="20"/>
          <w:szCs w:val="20"/>
          <w:lang w:eastAsia="pl-PL"/>
        </w:rPr>
        <w:t>Programu Ochrony Środowiska</w:t>
      </w:r>
      <w:r w:rsidR="003E00DE" w:rsidRPr="00412A82">
        <w:rPr>
          <w:rFonts w:ascii="Cambria" w:eastAsia="Times New Roman" w:hAnsi="Cambria" w:cs="Arial"/>
          <w:sz w:val="20"/>
          <w:szCs w:val="20"/>
          <w:lang w:eastAsia="pl-PL"/>
        </w:rPr>
        <w:t>.</w:t>
      </w:r>
      <w:r w:rsidR="00822F98" w:rsidRPr="00412A82">
        <w:rPr>
          <w:rFonts w:ascii="Cambria" w:eastAsia="Times New Roman" w:hAnsi="Cambria" w:cs="TT41BEo00"/>
          <w:sz w:val="20"/>
          <w:szCs w:val="20"/>
          <w:lang w:eastAsia="pl-PL"/>
        </w:rPr>
        <w:t xml:space="preserve"> </w:t>
      </w:r>
    </w:p>
    <w:p w14:paraId="77AEF6D6" w14:textId="77777777" w:rsidR="003F5F05" w:rsidRPr="00412A82" w:rsidRDefault="003F5F05" w:rsidP="000D3245">
      <w:pPr>
        <w:spacing w:after="0" w:line="240" w:lineRule="auto"/>
        <w:ind w:firstLine="708"/>
        <w:jc w:val="both"/>
        <w:rPr>
          <w:rFonts w:ascii="Cambria" w:eastAsia="Times New Roman" w:hAnsi="Cambria" w:cs="TT41BEo00"/>
          <w:sz w:val="20"/>
          <w:szCs w:val="20"/>
          <w:lang w:eastAsia="pl-PL"/>
        </w:rPr>
      </w:pPr>
    </w:p>
    <w:p w14:paraId="62E5593C" w14:textId="29C9D4F3" w:rsidR="001A0DDF" w:rsidRPr="00412A82" w:rsidRDefault="00AE00D4" w:rsidP="000D3245">
      <w:pPr>
        <w:spacing w:after="0" w:line="240" w:lineRule="auto"/>
        <w:ind w:firstLine="708"/>
        <w:jc w:val="both"/>
        <w:rPr>
          <w:rFonts w:ascii="Cambria" w:eastAsia="Times New Roman" w:hAnsi="Cambria" w:cs="TT41BEo00"/>
          <w:sz w:val="20"/>
          <w:szCs w:val="20"/>
          <w:lang w:eastAsia="pl-PL"/>
        </w:rPr>
      </w:pPr>
      <w:r w:rsidRPr="00412A82">
        <w:rPr>
          <w:rFonts w:ascii="Cambria" w:eastAsia="Times New Roman" w:hAnsi="Cambria" w:cs="TT41BEo00"/>
          <w:sz w:val="20"/>
          <w:szCs w:val="20"/>
          <w:lang w:eastAsia="pl-PL"/>
        </w:rPr>
        <w:t xml:space="preserve">Na podstawie </w:t>
      </w:r>
      <w:r w:rsidR="00822F98" w:rsidRPr="00412A82">
        <w:rPr>
          <w:rFonts w:ascii="Cambria" w:eastAsia="Times New Roman" w:hAnsi="Cambria" w:cs="TT41BEo00"/>
          <w:sz w:val="20"/>
          <w:szCs w:val="20"/>
          <w:lang w:eastAsia="pl-PL"/>
        </w:rPr>
        <w:t>ankietyzacji zwrócono się z </w:t>
      </w:r>
      <w:r w:rsidRPr="00412A82">
        <w:rPr>
          <w:rFonts w:ascii="Cambria" w:eastAsia="Times New Roman" w:hAnsi="Cambria" w:cs="TT41BEo00"/>
          <w:sz w:val="20"/>
          <w:szCs w:val="20"/>
          <w:lang w:eastAsia="pl-PL"/>
        </w:rPr>
        <w:t>prośbą do poszczególnych organów</w:t>
      </w:r>
      <w:r w:rsidR="00700AEC" w:rsidRPr="00412A82">
        <w:rPr>
          <w:rFonts w:ascii="Cambria" w:eastAsia="Times New Roman" w:hAnsi="Cambria" w:cs="TT41BEo00"/>
          <w:sz w:val="20"/>
          <w:szCs w:val="20"/>
          <w:lang w:eastAsia="pl-PL"/>
        </w:rPr>
        <w:t xml:space="preserve"> oraz jednostek organizacyjnych</w:t>
      </w:r>
      <w:r w:rsidRPr="00412A82">
        <w:rPr>
          <w:rFonts w:ascii="Cambria" w:eastAsia="Times New Roman" w:hAnsi="Cambria" w:cs="TT41BEo00"/>
          <w:sz w:val="20"/>
          <w:szCs w:val="20"/>
          <w:lang w:eastAsia="pl-PL"/>
        </w:rPr>
        <w:t xml:space="preserve"> o udziel</w:t>
      </w:r>
      <w:r w:rsidR="001163D8" w:rsidRPr="00412A82">
        <w:rPr>
          <w:rFonts w:ascii="Cambria" w:eastAsia="Times New Roman" w:hAnsi="Cambria" w:cs="TT41BEo00"/>
          <w:sz w:val="20"/>
          <w:szCs w:val="20"/>
          <w:lang w:eastAsia="pl-PL"/>
        </w:rPr>
        <w:t xml:space="preserve">enie informacji na temat zadań </w:t>
      </w:r>
      <w:r w:rsidRPr="00412A82">
        <w:rPr>
          <w:rFonts w:ascii="Cambria" w:eastAsia="Times New Roman" w:hAnsi="Cambria" w:cs="TT41BEo00"/>
          <w:sz w:val="20"/>
          <w:szCs w:val="20"/>
          <w:lang w:eastAsia="pl-PL"/>
        </w:rPr>
        <w:t>jakie rea</w:t>
      </w:r>
      <w:r w:rsidR="003E00DE" w:rsidRPr="00412A82">
        <w:rPr>
          <w:rFonts w:ascii="Cambria" w:eastAsia="Times New Roman" w:hAnsi="Cambria" w:cs="TT41BEo00"/>
          <w:sz w:val="20"/>
          <w:szCs w:val="20"/>
          <w:lang w:eastAsia="pl-PL"/>
        </w:rPr>
        <w:t xml:space="preserve">lizowane były na terenie </w:t>
      </w:r>
      <w:r w:rsidR="003F5F05" w:rsidRPr="00412A82">
        <w:rPr>
          <w:rFonts w:ascii="Cambria" w:eastAsia="Times New Roman" w:hAnsi="Cambria" w:cs="TT41BEo00"/>
          <w:sz w:val="20"/>
          <w:szCs w:val="20"/>
          <w:lang w:eastAsia="pl-PL"/>
        </w:rPr>
        <w:t xml:space="preserve">gminy </w:t>
      </w:r>
      <w:r w:rsidR="004267C1" w:rsidRPr="00412A82">
        <w:rPr>
          <w:rFonts w:ascii="Cambria" w:eastAsia="Times New Roman" w:hAnsi="Cambria" w:cs="TT41BEo00"/>
          <w:sz w:val="20"/>
          <w:szCs w:val="20"/>
          <w:lang w:eastAsia="pl-PL"/>
        </w:rPr>
        <w:t>miasto Mrągowo</w:t>
      </w:r>
      <w:r w:rsidR="003F5F05" w:rsidRPr="00412A82">
        <w:rPr>
          <w:rFonts w:ascii="Cambria" w:eastAsia="Times New Roman" w:hAnsi="Cambria" w:cs="TT41BEo00"/>
          <w:sz w:val="20"/>
          <w:szCs w:val="20"/>
          <w:lang w:eastAsia="pl-PL"/>
        </w:rPr>
        <w:t xml:space="preserve"> w 202</w:t>
      </w:r>
      <w:r w:rsidR="00AD0F12" w:rsidRPr="00412A82">
        <w:rPr>
          <w:rFonts w:ascii="Cambria" w:eastAsia="Times New Roman" w:hAnsi="Cambria" w:cs="TT41BEo00"/>
          <w:sz w:val="20"/>
          <w:szCs w:val="20"/>
          <w:lang w:eastAsia="pl-PL"/>
        </w:rPr>
        <w:t>3</w:t>
      </w:r>
      <w:r w:rsidR="003F5F05" w:rsidRPr="00412A82">
        <w:rPr>
          <w:rFonts w:ascii="Cambria" w:eastAsia="Times New Roman" w:hAnsi="Cambria" w:cs="TT41BEo00"/>
          <w:sz w:val="20"/>
          <w:szCs w:val="20"/>
          <w:lang w:eastAsia="pl-PL"/>
        </w:rPr>
        <w:t xml:space="preserve"> oraz 202</w:t>
      </w:r>
      <w:r w:rsidR="00AD0F12" w:rsidRPr="00412A82">
        <w:rPr>
          <w:rFonts w:ascii="Cambria" w:eastAsia="Times New Roman" w:hAnsi="Cambria" w:cs="TT41BEo00"/>
          <w:sz w:val="20"/>
          <w:szCs w:val="20"/>
          <w:lang w:eastAsia="pl-PL"/>
        </w:rPr>
        <w:t>4</w:t>
      </w:r>
      <w:r w:rsidR="00D03ABB" w:rsidRPr="00412A82">
        <w:rPr>
          <w:rFonts w:ascii="Cambria" w:eastAsia="Times New Roman" w:hAnsi="Cambria" w:cs="TT41BEo00"/>
          <w:sz w:val="20"/>
          <w:szCs w:val="20"/>
          <w:lang w:eastAsia="pl-PL"/>
        </w:rPr>
        <w:t xml:space="preserve"> roku.</w:t>
      </w:r>
      <w:r w:rsidR="003E00DE" w:rsidRPr="00412A82">
        <w:rPr>
          <w:rFonts w:ascii="Cambria" w:eastAsia="Times New Roman" w:hAnsi="Cambria" w:cs="TT41BEo00"/>
          <w:sz w:val="20"/>
          <w:szCs w:val="20"/>
          <w:lang w:eastAsia="pl-PL"/>
        </w:rPr>
        <w:t xml:space="preserve"> </w:t>
      </w:r>
    </w:p>
    <w:p w14:paraId="12DF9732" w14:textId="77777777" w:rsidR="001A0DDF" w:rsidRPr="00412A82" w:rsidRDefault="001A0DDF" w:rsidP="000D3245">
      <w:pPr>
        <w:spacing w:after="0" w:line="240" w:lineRule="auto"/>
        <w:ind w:firstLine="708"/>
        <w:jc w:val="both"/>
        <w:rPr>
          <w:rFonts w:ascii="Cambria" w:eastAsia="Times New Roman" w:hAnsi="Cambria" w:cs="TT41BEo00"/>
          <w:sz w:val="20"/>
          <w:szCs w:val="20"/>
          <w:lang w:eastAsia="pl-PL"/>
        </w:rPr>
      </w:pPr>
    </w:p>
    <w:p w14:paraId="6483AD92" w14:textId="498DACBF" w:rsidR="00AE00D4" w:rsidRPr="00412A82" w:rsidRDefault="00036319" w:rsidP="000D3245">
      <w:pPr>
        <w:spacing w:after="0" w:line="240" w:lineRule="auto"/>
        <w:ind w:firstLine="708"/>
        <w:contextualSpacing/>
        <w:jc w:val="both"/>
        <w:rPr>
          <w:rFonts w:ascii="Cambria" w:eastAsia="Times New Roman" w:hAnsi="Cambria" w:cs="TT41BEo00"/>
          <w:sz w:val="20"/>
          <w:szCs w:val="20"/>
          <w:lang w:eastAsia="pl-PL"/>
        </w:rPr>
      </w:pPr>
      <w:r w:rsidRPr="00412A82">
        <w:rPr>
          <w:rFonts w:ascii="Cambria" w:eastAsia="Times New Roman" w:hAnsi="Cambria" w:cs="TT41BEo00"/>
          <w:sz w:val="20"/>
          <w:szCs w:val="20"/>
          <w:lang w:eastAsia="pl-PL"/>
        </w:rPr>
        <w:t>Adresaci ankiet:</w:t>
      </w:r>
    </w:p>
    <w:p w14:paraId="3893A6EF" w14:textId="77777777" w:rsidR="00AE00D4" w:rsidRPr="00412A82" w:rsidRDefault="00AE00D4" w:rsidP="000D3245">
      <w:pPr>
        <w:spacing w:after="0" w:line="240" w:lineRule="auto"/>
        <w:ind w:firstLine="708"/>
        <w:contextualSpacing/>
        <w:jc w:val="both"/>
        <w:rPr>
          <w:rFonts w:ascii="Cambria" w:eastAsia="Times New Roman" w:hAnsi="Cambria" w:cs="TT41BEo00"/>
          <w:sz w:val="20"/>
          <w:szCs w:val="20"/>
          <w:lang w:eastAsia="pl-PL"/>
        </w:rPr>
      </w:pPr>
    </w:p>
    <w:p w14:paraId="4D94D6FB" w14:textId="00666F45" w:rsidR="009614D9" w:rsidRPr="00412A82" w:rsidRDefault="009614D9" w:rsidP="000D3245">
      <w:pPr>
        <w:numPr>
          <w:ilvl w:val="0"/>
          <w:numId w:val="8"/>
        </w:numPr>
        <w:spacing w:after="0" w:line="240" w:lineRule="auto"/>
        <w:ind w:left="714" w:hanging="357"/>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 xml:space="preserve">Urząd </w:t>
      </w:r>
      <w:r w:rsidR="008D506B" w:rsidRPr="00412A82">
        <w:rPr>
          <w:rFonts w:ascii="Cambria" w:eastAsia="BookmanOldStyle" w:hAnsi="Cambria" w:cs="BookmanOldStyle"/>
          <w:sz w:val="20"/>
          <w:szCs w:val="20"/>
          <w:lang w:eastAsia="pl-PL"/>
        </w:rPr>
        <w:t xml:space="preserve">Miejski w </w:t>
      </w:r>
      <w:r w:rsidR="004267C1" w:rsidRPr="00412A82">
        <w:rPr>
          <w:rFonts w:ascii="Cambria" w:eastAsia="BookmanOldStyle" w:hAnsi="Cambria" w:cs="BookmanOldStyle"/>
          <w:sz w:val="20"/>
          <w:szCs w:val="20"/>
          <w:lang w:eastAsia="pl-PL"/>
        </w:rPr>
        <w:t>Mrągowie</w:t>
      </w:r>
      <w:r w:rsidR="002656C2" w:rsidRPr="00412A82">
        <w:rPr>
          <w:rFonts w:ascii="Cambria" w:eastAsia="BookmanOldStyle" w:hAnsi="Cambria" w:cs="BookmanOldStyle"/>
          <w:sz w:val="20"/>
          <w:szCs w:val="20"/>
          <w:lang w:eastAsia="pl-PL"/>
        </w:rPr>
        <w:t>,</w:t>
      </w:r>
    </w:p>
    <w:p w14:paraId="0A3C7055" w14:textId="7C98C701" w:rsidR="00AD0F12" w:rsidRPr="00412A82" w:rsidRDefault="00AD0F12" w:rsidP="000D3245">
      <w:pPr>
        <w:numPr>
          <w:ilvl w:val="0"/>
          <w:numId w:val="8"/>
        </w:numPr>
        <w:spacing w:after="0" w:line="240" w:lineRule="auto"/>
        <w:ind w:left="714" w:hanging="357"/>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Starostwo Powiatowe w Mrągowie,</w:t>
      </w:r>
    </w:p>
    <w:p w14:paraId="774D7D5F" w14:textId="516636E7" w:rsidR="00AD0F12" w:rsidRPr="00412A82" w:rsidRDefault="00AD0F12" w:rsidP="000D3245">
      <w:pPr>
        <w:numPr>
          <w:ilvl w:val="0"/>
          <w:numId w:val="8"/>
        </w:numPr>
        <w:spacing w:after="0" w:line="240" w:lineRule="auto"/>
        <w:ind w:left="714" w:hanging="357"/>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Zarząd Dróg Powiatowych w Mrągowie,</w:t>
      </w:r>
    </w:p>
    <w:p w14:paraId="14AFFAEC" w14:textId="77036408" w:rsidR="00AD0F12" w:rsidRPr="00412A82" w:rsidRDefault="00AD0F12" w:rsidP="000D3245">
      <w:pPr>
        <w:numPr>
          <w:ilvl w:val="0"/>
          <w:numId w:val="8"/>
        </w:numPr>
        <w:spacing w:after="0" w:line="240" w:lineRule="auto"/>
        <w:ind w:left="714" w:hanging="357"/>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Urząd Marszałkowski Województwa Warmińsko-Mazurskiego w Olsztynie,</w:t>
      </w:r>
    </w:p>
    <w:p w14:paraId="3E08A7D1" w14:textId="77777777"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Zarząd Dróg Wojewódzkich w Olsztynie,</w:t>
      </w:r>
    </w:p>
    <w:p w14:paraId="3B62DB38" w14:textId="77777777"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Generalna Dyrekcja Dróg Krajowych i Autostrad - Oddział w Olsztynie,</w:t>
      </w:r>
    </w:p>
    <w:p w14:paraId="4C4995E7" w14:textId="1CF47DF7"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Główny Inspektorat Ochrony Środowiska Regionalny Wydział Monitoringu Środowiska w Olsztynie,</w:t>
      </w:r>
    </w:p>
    <w:p w14:paraId="73A87D45" w14:textId="2E9F7BC5" w:rsidR="003F6DB3" w:rsidRPr="00412A82" w:rsidRDefault="003F6DB3" w:rsidP="003F6DB3">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Regionalna Dyrekcja Ochrony Środowiska w Olsztynie,</w:t>
      </w:r>
    </w:p>
    <w:p w14:paraId="53E30DF9" w14:textId="17E10592" w:rsidR="003F6DB3" w:rsidRPr="00412A82" w:rsidRDefault="003F6DB3" w:rsidP="003F6DB3">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Nadleśnictwo Mrągowo,</w:t>
      </w:r>
    </w:p>
    <w:p w14:paraId="5FBDBE32" w14:textId="54C66BFC"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Wojewódzki Inspektorat Ochrony Środowiska w Olsztynie,</w:t>
      </w:r>
    </w:p>
    <w:p w14:paraId="3C0ECDEF" w14:textId="2C7F5697" w:rsidR="004267C1" w:rsidRPr="00412A82" w:rsidRDefault="004267C1" w:rsidP="004267C1">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Zakład Wodociągów i Kanalizacji Sp. z o.o. w Mrągowie,</w:t>
      </w:r>
    </w:p>
    <w:p w14:paraId="349D0D58" w14:textId="6E02A172"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Państwowe Gospodarstwo Wodne Wody Polskie - Regionalny Zarząd Gospodarki Wodnej w Białymstoku,</w:t>
      </w:r>
    </w:p>
    <w:p w14:paraId="1CFCDF29" w14:textId="0684489A"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Państwowe Gospodarstwo Wodne Wody Polskie - Zarząd Zlewni w Olsztynie,</w:t>
      </w:r>
    </w:p>
    <w:p w14:paraId="1BE1E755" w14:textId="27C826CA"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Państwowe Gospodarstwo Wodne Wody Polskie - Nadzór Wodny w Mrągowie,</w:t>
      </w:r>
    </w:p>
    <w:p w14:paraId="74452DD9" w14:textId="047AD8C6"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Agencja Restrukturyzacji i Modernizacji Rolnictwa Warmińsko - Mazurski Oddział Regionalny,</w:t>
      </w:r>
    </w:p>
    <w:p w14:paraId="22E532AD" w14:textId="78350B27"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Warmińsko - Mazurska Izba Rolnicza w Olsztynie,</w:t>
      </w:r>
    </w:p>
    <w:p w14:paraId="7D2CC4CE" w14:textId="2FA6A014"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Warmińsko-Mazurski Ośrodek Doradztwa Rolniczego w Olsztynie,</w:t>
      </w:r>
    </w:p>
    <w:p w14:paraId="18B16A56" w14:textId="601A8F0A" w:rsidR="00AD0F12" w:rsidRPr="00412A82" w:rsidRDefault="00AD0F12" w:rsidP="00AD0F12">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Powiatowy Zespół Doradztwa Rolniczego w Mrągowie</w:t>
      </w:r>
      <w:r w:rsidR="003F6DB3" w:rsidRPr="00412A82">
        <w:rPr>
          <w:rFonts w:ascii="Cambria" w:eastAsia="BookmanOldStyle" w:hAnsi="Cambria" w:cs="BookmanOldStyle"/>
          <w:sz w:val="20"/>
          <w:szCs w:val="20"/>
          <w:lang w:eastAsia="pl-PL"/>
        </w:rPr>
        <w:t>.</w:t>
      </w:r>
    </w:p>
    <w:p w14:paraId="65168B49" w14:textId="77777777" w:rsidR="00AD0F12" w:rsidRPr="00412A82" w:rsidRDefault="00AD0F12" w:rsidP="00AD0F12">
      <w:pPr>
        <w:spacing w:after="0" w:line="240" w:lineRule="auto"/>
        <w:contextualSpacing/>
        <w:jc w:val="both"/>
        <w:rPr>
          <w:rFonts w:ascii="Cambria" w:eastAsia="BookmanOldStyle" w:hAnsi="Cambria" w:cs="BookmanOldStyle"/>
          <w:sz w:val="20"/>
          <w:szCs w:val="20"/>
          <w:lang w:eastAsia="pl-PL"/>
        </w:rPr>
      </w:pPr>
    </w:p>
    <w:p w14:paraId="2A49BB15" w14:textId="344982C4" w:rsidR="00AD0F12" w:rsidRPr="00412A82" w:rsidRDefault="00AD0F12" w:rsidP="00AD0F12">
      <w:pPr>
        <w:spacing w:after="0" w:line="240" w:lineRule="auto"/>
        <w:ind w:firstLine="708"/>
        <w:contextualSpacing/>
        <w:jc w:val="both"/>
        <w:rPr>
          <w:rFonts w:ascii="Cambria" w:eastAsia="Times New Roman" w:hAnsi="Cambria" w:cs="TT41BEo00"/>
          <w:sz w:val="20"/>
          <w:szCs w:val="20"/>
          <w:lang w:eastAsia="pl-PL"/>
        </w:rPr>
      </w:pPr>
      <w:r w:rsidRPr="00412A82">
        <w:rPr>
          <w:rFonts w:ascii="Cambria" w:eastAsia="Times New Roman" w:hAnsi="Cambria" w:cs="TT41BEo00"/>
          <w:sz w:val="20"/>
          <w:szCs w:val="20"/>
          <w:lang w:eastAsia="pl-PL"/>
        </w:rPr>
        <w:t>Ankiety otrzymane:</w:t>
      </w:r>
    </w:p>
    <w:p w14:paraId="64E35153" w14:textId="77777777" w:rsidR="00AD0F12" w:rsidRPr="00412A82" w:rsidRDefault="00AD0F12" w:rsidP="004267C1">
      <w:pPr>
        <w:spacing w:after="0" w:line="240" w:lineRule="auto"/>
        <w:rPr>
          <w:rFonts w:ascii="Cambria" w:eastAsia="BookmanOldStyle" w:hAnsi="Cambria" w:cs="BookmanOldStyle"/>
          <w:sz w:val="20"/>
          <w:szCs w:val="20"/>
          <w:lang w:eastAsia="pl-PL"/>
        </w:rPr>
      </w:pPr>
    </w:p>
    <w:p w14:paraId="2E2E09EB" w14:textId="77777777" w:rsidR="004249BC" w:rsidRPr="00412A82" w:rsidRDefault="004249BC" w:rsidP="00883220">
      <w:pPr>
        <w:numPr>
          <w:ilvl w:val="0"/>
          <w:numId w:val="8"/>
        </w:numPr>
        <w:spacing w:after="0" w:line="240" w:lineRule="auto"/>
        <w:ind w:left="714" w:hanging="357"/>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Urząd Miejski w Mrągowie,</w:t>
      </w:r>
    </w:p>
    <w:p w14:paraId="373F3D56" w14:textId="77777777" w:rsidR="004249BC" w:rsidRPr="00412A82" w:rsidRDefault="004249BC" w:rsidP="00883220">
      <w:pPr>
        <w:numPr>
          <w:ilvl w:val="0"/>
          <w:numId w:val="8"/>
        </w:numPr>
        <w:spacing w:after="0" w:line="240" w:lineRule="auto"/>
        <w:ind w:left="714" w:hanging="357"/>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Starostwo Powiatowe w Mrągowie,</w:t>
      </w:r>
    </w:p>
    <w:p w14:paraId="562DC792" w14:textId="77777777" w:rsidR="004249BC" w:rsidRPr="00412A82" w:rsidRDefault="004249BC" w:rsidP="00883220">
      <w:pPr>
        <w:numPr>
          <w:ilvl w:val="0"/>
          <w:numId w:val="8"/>
        </w:numPr>
        <w:spacing w:after="0" w:line="240" w:lineRule="auto"/>
        <w:ind w:left="714" w:hanging="357"/>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Urząd Marszałkowski Województwa Warmińsko-Mazurskiego w Olsztynie,</w:t>
      </w:r>
    </w:p>
    <w:p w14:paraId="0FE21C48" w14:textId="77777777" w:rsidR="004249BC" w:rsidRPr="00412A82" w:rsidRDefault="004249BC" w:rsidP="00883220">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Generalna Dyrekcja Dróg Krajowych i Autostrad - Oddział w Olsztynie,</w:t>
      </w:r>
    </w:p>
    <w:p w14:paraId="7C632A78" w14:textId="77777777" w:rsidR="003136A2" w:rsidRPr="00412A82" w:rsidRDefault="003136A2" w:rsidP="00883220">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Główny Inspektorat Ochrony Środowiska Regionalny Wydział Monitoringu Środowiska w Olsztynie,</w:t>
      </w:r>
    </w:p>
    <w:p w14:paraId="3A33203D" w14:textId="77777777" w:rsidR="004249BC" w:rsidRPr="00412A82" w:rsidRDefault="004249BC" w:rsidP="00883220">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Regionalna Dyrekcja Ochrony Środowiska w Olsztynie,</w:t>
      </w:r>
    </w:p>
    <w:p w14:paraId="5668A770" w14:textId="77777777" w:rsidR="004249BC" w:rsidRPr="00412A82" w:rsidRDefault="004249BC" w:rsidP="00883220">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Nadleśnictwo Mrągowo,</w:t>
      </w:r>
    </w:p>
    <w:p w14:paraId="07EC6761" w14:textId="77777777" w:rsidR="004249BC" w:rsidRDefault="004249BC" w:rsidP="00883220">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Wojewódzki Inspektorat Ochrony Środowiska w Olsztynie,</w:t>
      </w:r>
    </w:p>
    <w:p w14:paraId="6C6A28B4" w14:textId="227FF49A" w:rsidR="00883220" w:rsidRPr="00412A82" w:rsidRDefault="00883220" w:rsidP="00883220">
      <w:pPr>
        <w:numPr>
          <w:ilvl w:val="0"/>
          <w:numId w:val="8"/>
        </w:numPr>
        <w:spacing w:after="0" w:line="240" w:lineRule="auto"/>
        <w:contextualSpacing/>
        <w:jc w:val="both"/>
        <w:rPr>
          <w:rFonts w:ascii="Cambria" w:eastAsia="BookmanOldStyle" w:hAnsi="Cambria" w:cs="BookmanOldStyle"/>
          <w:sz w:val="20"/>
          <w:szCs w:val="20"/>
          <w:lang w:eastAsia="pl-PL"/>
        </w:rPr>
      </w:pPr>
      <w:r w:rsidRPr="00883220">
        <w:rPr>
          <w:rFonts w:ascii="Cambria" w:eastAsia="BookmanOldStyle" w:hAnsi="Cambria" w:cs="BookmanOldStyle"/>
          <w:sz w:val="20"/>
          <w:szCs w:val="20"/>
          <w:lang w:eastAsia="pl-PL"/>
        </w:rPr>
        <w:t>Zakład Wodociągów i Kanalizacji Sp. z o.o. w Mrągowie</w:t>
      </w:r>
      <w:r>
        <w:rPr>
          <w:rFonts w:ascii="Cambria" w:eastAsia="BookmanOldStyle" w:hAnsi="Cambria" w:cs="BookmanOldStyle"/>
          <w:sz w:val="20"/>
          <w:szCs w:val="20"/>
          <w:lang w:eastAsia="pl-PL"/>
        </w:rPr>
        <w:t>,</w:t>
      </w:r>
    </w:p>
    <w:p w14:paraId="1B37CB27" w14:textId="77777777" w:rsidR="004249BC" w:rsidRPr="00412A82" w:rsidRDefault="004249BC" w:rsidP="00883220">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Państwowe Gospodarstwo Wodne Wody Polskie - Regionalny Zarząd Gospodarki Wodnej w Białymstoku,</w:t>
      </w:r>
    </w:p>
    <w:p w14:paraId="46A109B5" w14:textId="77777777" w:rsidR="004249BC" w:rsidRPr="00412A82" w:rsidRDefault="004249BC" w:rsidP="00883220">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Agencja Restrukturyzacji i Modernizacji Rolnictwa Warmińsko - Mazurski Oddział Regionalny,</w:t>
      </w:r>
    </w:p>
    <w:p w14:paraId="2AFE3FB8" w14:textId="77777777" w:rsidR="004249BC" w:rsidRPr="00412A82" w:rsidRDefault="004249BC" w:rsidP="00883220">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Warmińsko - Mazurska Izba Rolnicza w Olsztynie,</w:t>
      </w:r>
    </w:p>
    <w:p w14:paraId="76DF3CF3" w14:textId="033D7190" w:rsidR="004249BC" w:rsidRPr="00412A82" w:rsidRDefault="004249BC" w:rsidP="00883220">
      <w:pPr>
        <w:numPr>
          <w:ilvl w:val="0"/>
          <w:numId w:val="8"/>
        </w:numPr>
        <w:spacing w:after="0" w:line="240" w:lineRule="auto"/>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Warmińsko</w:t>
      </w:r>
      <w:r w:rsidR="00DB768A" w:rsidRPr="00412A82">
        <w:rPr>
          <w:rFonts w:ascii="Cambria" w:eastAsia="BookmanOldStyle" w:hAnsi="Cambria" w:cs="BookmanOldStyle"/>
          <w:sz w:val="20"/>
          <w:szCs w:val="20"/>
          <w:lang w:eastAsia="pl-PL"/>
        </w:rPr>
        <w:t xml:space="preserve"> </w:t>
      </w:r>
      <w:r w:rsidRPr="00412A82">
        <w:rPr>
          <w:rFonts w:ascii="Cambria" w:eastAsia="BookmanOldStyle" w:hAnsi="Cambria" w:cs="BookmanOldStyle"/>
          <w:sz w:val="20"/>
          <w:szCs w:val="20"/>
          <w:lang w:eastAsia="pl-PL"/>
        </w:rPr>
        <w:t>-</w:t>
      </w:r>
      <w:r w:rsidR="00DB768A" w:rsidRPr="00412A82">
        <w:rPr>
          <w:rFonts w:ascii="Cambria" w:eastAsia="BookmanOldStyle" w:hAnsi="Cambria" w:cs="BookmanOldStyle"/>
          <w:sz w:val="20"/>
          <w:szCs w:val="20"/>
          <w:lang w:eastAsia="pl-PL"/>
        </w:rPr>
        <w:t xml:space="preserve"> </w:t>
      </w:r>
      <w:r w:rsidRPr="00412A82">
        <w:rPr>
          <w:rFonts w:ascii="Cambria" w:eastAsia="BookmanOldStyle" w:hAnsi="Cambria" w:cs="BookmanOldStyle"/>
          <w:sz w:val="20"/>
          <w:szCs w:val="20"/>
          <w:lang w:eastAsia="pl-PL"/>
        </w:rPr>
        <w:t>Mazurski Ośrodek D</w:t>
      </w:r>
      <w:r w:rsidR="00370DA3" w:rsidRPr="00412A82">
        <w:rPr>
          <w:rFonts w:ascii="Cambria" w:eastAsia="BookmanOldStyle" w:hAnsi="Cambria" w:cs="BookmanOldStyle"/>
          <w:sz w:val="20"/>
          <w:szCs w:val="20"/>
          <w:lang w:eastAsia="pl-PL"/>
        </w:rPr>
        <w:t>oradztwa Rolniczego w Olsztynie.</w:t>
      </w:r>
    </w:p>
    <w:p w14:paraId="673A4FD7" w14:textId="77777777" w:rsidR="00370DA3" w:rsidRPr="00412A82" w:rsidRDefault="00370DA3" w:rsidP="00370DA3">
      <w:pPr>
        <w:spacing w:after="0" w:line="240" w:lineRule="auto"/>
        <w:contextualSpacing/>
        <w:jc w:val="both"/>
        <w:rPr>
          <w:rFonts w:ascii="Cambria" w:eastAsia="BookmanOldStyle" w:hAnsi="Cambria" w:cs="BookmanOldStyle"/>
          <w:sz w:val="20"/>
          <w:szCs w:val="20"/>
          <w:lang w:eastAsia="pl-PL"/>
        </w:rPr>
      </w:pPr>
    </w:p>
    <w:p w14:paraId="7FB3D449" w14:textId="5C10DDFF" w:rsidR="00AD0F12" w:rsidRPr="00412A82" w:rsidRDefault="00AD0F12" w:rsidP="00AD0F12">
      <w:pPr>
        <w:spacing w:after="0" w:line="240" w:lineRule="auto"/>
        <w:ind w:firstLine="708"/>
        <w:contextualSpacing/>
        <w:jc w:val="both"/>
        <w:rPr>
          <w:rFonts w:ascii="Cambria" w:eastAsia="Times New Roman" w:hAnsi="Cambria" w:cs="TT41BEo00"/>
          <w:sz w:val="20"/>
          <w:szCs w:val="20"/>
          <w:lang w:eastAsia="pl-PL"/>
        </w:rPr>
      </w:pPr>
      <w:r w:rsidRPr="00412A82">
        <w:rPr>
          <w:rFonts w:ascii="Cambria" w:eastAsia="Times New Roman" w:hAnsi="Cambria" w:cs="TT41BEo00"/>
          <w:sz w:val="20"/>
          <w:szCs w:val="20"/>
          <w:lang w:eastAsia="pl-PL"/>
        </w:rPr>
        <w:lastRenderedPageBreak/>
        <w:t>Ankiety nieotrzymane:</w:t>
      </w:r>
    </w:p>
    <w:p w14:paraId="2511AFE1" w14:textId="77777777" w:rsidR="00370DA3" w:rsidRPr="00412A82" w:rsidRDefault="00370DA3" w:rsidP="00AD0F12">
      <w:pPr>
        <w:spacing w:after="0" w:line="240" w:lineRule="auto"/>
        <w:ind w:firstLine="708"/>
        <w:contextualSpacing/>
        <w:jc w:val="both"/>
        <w:rPr>
          <w:rFonts w:ascii="Cambria" w:eastAsia="Times New Roman" w:hAnsi="Cambria" w:cs="TT41BEo00"/>
          <w:sz w:val="20"/>
          <w:szCs w:val="20"/>
          <w:lang w:eastAsia="pl-PL"/>
        </w:rPr>
      </w:pPr>
    </w:p>
    <w:p w14:paraId="5C04BF35" w14:textId="77777777" w:rsidR="00370DA3" w:rsidRPr="00412A82" w:rsidRDefault="00370DA3" w:rsidP="00370DA3">
      <w:pPr>
        <w:numPr>
          <w:ilvl w:val="0"/>
          <w:numId w:val="8"/>
        </w:numPr>
        <w:spacing w:after="0" w:line="240" w:lineRule="auto"/>
        <w:ind w:left="714" w:hanging="357"/>
        <w:contextualSpacing/>
        <w:jc w:val="both"/>
        <w:rPr>
          <w:rFonts w:ascii="Cambria" w:eastAsia="BookmanOldStyle" w:hAnsi="Cambria" w:cs="BookmanOldStyle"/>
          <w:sz w:val="20"/>
          <w:szCs w:val="20"/>
          <w:lang w:eastAsia="pl-PL"/>
        </w:rPr>
      </w:pPr>
      <w:r w:rsidRPr="00412A82">
        <w:rPr>
          <w:rFonts w:ascii="Cambria" w:eastAsia="BookmanOldStyle" w:hAnsi="Cambria" w:cs="BookmanOldStyle"/>
          <w:sz w:val="20"/>
          <w:szCs w:val="20"/>
          <w:lang w:eastAsia="pl-PL"/>
        </w:rPr>
        <w:t>Zarząd Dróg Powiatowych w Mrągowie,</w:t>
      </w:r>
    </w:p>
    <w:p w14:paraId="3C2A7A82" w14:textId="41E43FA3" w:rsidR="00370DA3" w:rsidRPr="00883220" w:rsidRDefault="00370DA3" w:rsidP="00883220">
      <w:pPr>
        <w:numPr>
          <w:ilvl w:val="0"/>
          <w:numId w:val="8"/>
        </w:numPr>
        <w:spacing w:after="0" w:line="240" w:lineRule="auto"/>
        <w:contextualSpacing/>
        <w:jc w:val="both"/>
        <w:rPr>
          <w:rFonts w:ascii="Cambria" w:eastAsia="BookmanOldStyle" w:hAnsi="Cambria" w:cs="BookmanOldStyle"/>
          <w:sz w:val="20"/>
          <w:szCs w:val="20"/>
          <w:lang w:eastAsia="pl-PL"/>
        </w:rPr>
        <w:sectPr w:rsidR="00370DA3" w:rsidRPr="00883220" w:rsidSect="00FB42AE">
          <w:headerReference w:type="default" r:id="rId16"/>
          <w:footerReference w:type="default" r:id="rId17"/>
          <w:type w:val="continuous"/>
          <w:pgSz w:w="11906" w:h="16838" w:code="9"/>
          <w:pgMar w:top="1418" w:right="1418" w:bottom="1418" w:left="1418" w:header="567" w:footer="567" w:gutter="567"/>
          <w:cols w:space="708"/>
          <w:titlePg/>
          <w:docGrid w:linePitch="360"/>
        </w:sectPr>
      </w:pPr>
      <w:r w:rsidRPr="00412A82">
        <w:rPr>
          <w:rFonts w:ascii="Cambria" w:eastAsia="BookmanOldStyle" w:hAnsi="Cambria" w:cs="BookmanOldStyle"/>
          <w:sz w:val="20"/>
          <w:szCs w:val="20"/>
          <w:lang w:eastAsia="pl-PL"/>
        </w:rPr>
        <w:t>Zarzą</w:t>
      </w:r>
      <w:r w:rsidR="00883220">
        <w:rPr>
          <w:rFonts w:ascii="Cambria" w:eastAsia="BookmanOldStyle" w:hAnsi="Cambria" w:cs="BookmanOldStyle"/>
          <w:sz w:val="20"/>
          <w:szCs w:val="20"/>
          <w:lang w:eastAsia="pl-PL"/>
        </w:rPr>
        <w:t>d Dróg Wojewódzkich w Olsztynie.</w:t>
      </w:r>
    </w:p>
    <w:p w14:paraId="0FCE271C" w14:textId="469040EB" w:rsidR="00370DA3" w:rsidRPr="00412A82" w:rsidRDefault="00370DA3" w:rsidP="00370DA3">
      <w:pPr>
        <w:tabs>
          <w:tab w:val="center" w:pos="4535"/>
          <w:tab w:val="left" w:pos="5994"/>
        </w:tabs>
        <w:spacing w:after="60" w:line="240" w:lineRule="auto"/>
        <w:jc w:val="center"/>
        <w:rPr>
          <w:rFonts w:ascii="Cambria" w:hAnsi="Cambria" w:cs="Calibri"/>
          <w:i/>
          <w:sz w:val="10"/>
          <w:szCs w:val="20"/>
          <w:lang w:eastAsia="pl-PL"/>
        </w:rPr>
      </w:pPr>
      <w:bookmarkStart w:id="48" w:name="_Toc213242707"/>
      <w:bookmarkStart w:id="49" w:name="_Toc400581247"/>
      <w:bookmarkStart w:id="50" w:name="_Toc400894285"/>
      <w:bookmarkStart w:id="51" w:name="_Toc5461632"/>
      <w:bookmarkStart w:id="52" w:name="_Toc65498521"/>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1</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Zadania realizowane przez Urząd Miejski w Mrągowie</w:t>
      </w:r>
      <w:bookmarkEnd w:id="48"/>
    </w:p>
    <w:tbl>
      <w:tblPr>
        <w:tblStyle w:val="Tabela-Siatka1"/>
        <w:tblW w:w="14879" w:type="dxa"/>
        <w:jc w:val="center"/>
        <w:tblLayout w:type="fixed"/>
        <w:tblLook w:val="0000" w:firstRow="0" w:lastRow="0" w:firstColumn="0" w:lastColumn="0" w:noHBand="0" w:noVBand="0"/>
      </w:tblPr>
      <w:tblGrid>
        <w:gridCol w:w="572"/>
        <w:gridCol w:w="3818"/>
        <w:gridCol w:w="2126"/>
        <w:gridCol w:w="4688"/>
        <w:gridCol w:w="1842"/>
        <w:gridCol w:w="1833"/>
      </w:tblGrid>
      <w:tr w:rsidR="00164334" w:rsidRPr="00412A82" w14:paraId="1C4306E2" w14:textId="77777777" w:rsidTr="00DC03D9">
        <w:trPr>
          <w:trHeight w:val="567"/>
          <w:tblHeader/>
          <w:jc w:val="center"/>
        </w:trPr>
        <w:tc>
          <w:tcPr>
            <w:tcW w:w="572" w:type="dxa"/>
            <w:shd w:val="clear" w:color="auto" w:fill="F2F2F2" w:themeFill="background1" w:themeFillShade="F2"/>
            <w:vAlign w:val="center"/>
          </w:tcPr>
          <w:p w14:paraId="26206ED5" w14:textId="77777777" w:rsidR="00164334" w:rsidRPr="00412A82" w:rsidRDefault="00164334" w:rsidP="00164334">
            <w:pPr>
              <w:spacing w:after="0" w:line="240" w:lineRule="auto"/>
              <w:jc w:val="center"/>
              <w:rPr>
                <w:rFonts w:ascii="Cambria" w:hAnsi="Cambria"/>
                <w:b/>
                <w:sz w:val="20"/>
                <w:szCs w:val="20"/>
              </w:rPr>
            </w:pPr>
            <w:r w:rsidRPr="00412A82">
              <w:rPr>
                <w:rFonts w:ascii="Cambria" w:hAnsi="Cambria"/>
                <w:b/>
                <w:sz w:val="20"/>
                <w:szCs w:val="20"/>
              </w:rPr>
              <w:t>Lp.</w:t>
            </w:r>
          </w:p>
        </w:tc>
        <w:tc>
          <w:tcPr>
            <w:tcW w:w="3818" w:type="dxa"/>
            <w:shd w:val="clear" w:color="auto" w:fill="F2F2F2" w:themeFill="background1" w:themeFillShade="F2"/>
            <w:vAlign w:val="center"/>
          </w:tcPr>
          <w:p w14:paraId="4548A6FD" w14:textId="77777777" w:rsidR="00164334" w:rsidRPr="00412A82" w:rsidRDefault="00164334" w:rsidP="00164334">
            <w:pPr>
              <w:spacing w:after="0" w:line="240" w:lineRule="auto"/>
              <w:jc w:val="center"/>
              <w:rPr>
                <w:rFonts w:ascii="Cambria" w:hAnsi="Cambria"/>
                <w:b/>
                <w:sz w:val="20"/>
                <w:szCs w:val="20"/>
              </w:rPr>
            </w:pPr>
            <w:r w:rsidRPr="00412A82">
              <w:rPr>
                <w:rFonts w:ascii="Cambria" w:hAnsi="Cambria"/>
                <w:b/>
                <w:sz w:val="20"/>
                <w:szCs w:val="20"/>
              </w:rPr>
              <w:t>Zadanie</w:t>
            </w:r>
          </w:p>
        </w:tc>
        <w:tc>
          <w:tcPr>
            <w:tcW w:w="2126" w:type="dxa"/>
            <w:shd w:val="clear" w:color="auto" w:fill="F2F2F2" w:themeFill="background1" w:themeFillShade="F2"/>
            <w:vAlign w:val="center"/>
          </w:tcPr>
          <w:p w14:paraId="0F3B07F0" w14:textId="77777777" w:rsidR="00164334" w:rsidRPr="00412A82" w:rsidRDefault="00164334" w:rsidP="00164334">
            <w:pPr>
              <w:spacing w:after="0" w:line="240" w:lineRule="auto"/>
              <w:jc w:val="center"/>
              <w:rPr>
                <w:rFonts w:ascii="Cambria" w:hAnsi="Cambria"/>
                <w:b/>
                <w:sz w:val="20"/>
                <w:szCs w:val="20"/>
              </w:rPr>
            </w:pPr>
            <w:r w:rsidRPr="00412A82">
              <w:rPr>
                <w:rFonts w:ascii="Cambria" w:hAnsi="Cambria"/>
                <w:b/>
                <w:sz w:val="20"/>
                <w:szCs w:val="20"/>
              </w:rPr>
              <w:t>Realizacja zadania</w:t>
            </w:r>
          </w:p>
          <w:p w14:paraId="66AC355D" w14:textId="53A1A39E" w:rsidR="00164334" w:rsidRPr="00412A82" w:rsidRDefault="00DC03D9" w:rsidP="00DC03D9">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4688" w:type="dxa"/>
            <w:shd w:val="clear" w:color="auto" w:fill="F2F2F2" w:themeFill="background1" w:themeFillShade="F2"/>
            <w:vAlign w:val="center"/>
          </w:tcPr>
          <w:p w14:paraId="77880CF2" w14:textId="77777777" w:rsidR="00164334" w:rsidRPr="00412A82" w:rsidRDefault="00164334" w:rsidP="00164334">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42" w:type="dxa"/>
            <w:shd w:val="clear" w:color="auto" w:fill="F2F2F2" w:themeFill="background1" w:themeFillShade="F2"/>
            <w:vAlign w:val="center"/>
          </w:tcPr>
          <w:p w14:paraId="396589CA" w14:textId="77777777" w:rsidR="00164334" w:rsidRPr="00412A82" w:rsidRDefault="00164334" w:rsidP="00164334">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0763D730" w14:textId="77777777" w:rsidR="00164334" w:rsidRPr="00412A82" w:rsidRDefault="00164334" w:rsidP="00164334">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164334" w:rsidRPr="00412A82" w14:paraId="0E89B56F" w14:textId="77777777" w:rsidTr="00164334">
        <w:trPr>
          <w:trHeight w:val="567"/>
          <w:jc w:val="center"/>
        </w:trPr>
        <w:tc>
          <w:tcPr>
            <w:tcW w:w="14879" w:type="dxa"/>
            <w:gridSpan w:val="6"/>
            <w:shd w:val="clear" w:color="auto" w:fill="F2F2F2" w:themeFill="background1" w:themeFillShade="F2"/>
            <w:vAlign w:val="center"/>
          </w:tcPr>
          <w:p w14:paraId="526BD9A7" w14:textId="77777777" w:rsidR="00164334" w:rsidRPr="00412A82" w:rsidRDefault="00164334" w:rsidP="00164334">
            <w:pPr>
              <w:spacing w:after="0" w:line="240" w:lineRule="auto"/>
              <w:jc w:val="center"/>
              <w:rPr>
                <w:rFonts w:ascii="Cambria" w:hAnsi="Cambria"/>
                <w:b/>
                <w:sz w:val="20"/>
                <w:szCs w:val="20"/>
              </w:rPr>
            </w:pPr>
            <w:r w:rsidRPr="00412A82">
              <w:rPr>
                <w:rFonts w:ascii="Cambria" w:hAnsi="Cambria"/>
                <w:b/>
                <w:sz w:val="20"/>
                <w:szCs w:val="20"/>
              </w:rPr>
              <w:t>OBSZAR INTERWENCJI – OCHRONA KLIMATU I JAKOŚCI POWIETRZA</w:t>
            </w:r>
          </w:p>
        </w:tc>
      </w:tr>
      <w:tr w:rsidR="00164334" w:rsidRPr="00412A82" w14:paraId="2EF8A9DE" w14:textId="77777777" w:rsidTr="00F70199">
        <w:trPr>
          <w:trHeight w:val="1892"/>
          <w:jc w:val="center"/>
        </w:trPr>
        <w:tc>
          <w:tcPr>
            <w:tcW w:w="572" w:type="dxa"/>
            <w:vAlign w:val="center"/>
          </w:tcPr>
          <w:p w14:paraId="54022E07"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1.</w:t>
            </w:r>
          </w:p>
        </w:tc>
        <w:tc>
          <w:tcPr>
            <w:tcW w:w="3818" w:type="dxa"/>
            <w:vAlign w:val="center"/>
          </w:tcPr>
          <w:p w14:paraId="72ACA00D" w14:textId="77777777" w:rsidR="00164334" w:rsidRPr="00412A82" w:rsidRDefault="00164334" w:rsidP="00164334">
            <w:pPr>
              <w:pStyle w:val="Default"/>
              <w:jc w:val="center"/>
              <w:rPr>
                <w:rFonts w:ascii="Cambria" w:hAnsi="Cambria"/>
                <w:sz w:val="20"/>
                <w:szCs w:val="20"/>
              </w:rPr>
            </w:pPr>
            <w:r w:rsidRPr="00412A82">
              <w:rPr>
                <w:rFonts w:ascii="Cambria" w:hAnsi="Cambria"/>
                <w:sz w:val="20"/>
                <w:szCs w:val="20"/>
              </w:rPr>
              <w:t>Zwiększenie świadomości społeczeństwa w zakresie potrzeb i możliwości ochrony powietrza, w tym: ograniczenie niskiej emisji, oszczędność energii, stosowanie alternatywnych źródeł energii</w:t>
            </w:r>
          </w:p>
        </w:tc>
        <w:tc>
          <w:tcPr>
            <w:tcW w:w="2126" w:type="dxa"/>
            <w:vAlign w:val="center"/>
          </w:tcPr>
          <w:p w14:paraId="638506EF"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0167F48A"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 xml:space="preserve">Poprzez realizację Programu „Czyste Powietrze” </w:t>
            </w:r>
          </w:p>
          <w:p w14:paraId="0C1D1353" w14:textId="77777777" w:rsidR="00164334" w:rsidRPr="00412A82" w:rsidRDefault="00164334" w:rsidP="00164334">
            <w:pPr>
              <w:spacing w:after="0" w:line="240" w:lineRule="auto"/>
              <w:jc w:val="center"/>
            </w:pPr>
            <w:hyperlink r:id="rId18" w:history="1">
              <w:r w:rsidRPr="00412A82">
                <w:rPr>
                  <w:rStyle w:val="Hipercze"/>
                  <w:rFonts w:ascii="Cambria" w:hAnsi="Cambria"/>
                  <w:color w:val="auto"/>
                  <w:sz w:val="20"/>
                  <w:szCs w:val="20"/>
                  <w:u w:val="none"/>
                </w:rPr>
                <w:t>Od 22 kwietnia nowe zasady w programie „Czyste Powietrze” - Mrągowo - Miasto Ludzi Aktywnych - Oficjalna strona miasta Mrągowa</w:t>
              </w:r>
            </w:hyperlink>
          </w:p>
          <w:p w14:paraId="527B0BAD"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Informacja w mediach społecznościowych i na stronach internetowych UM o optymalizacji kosztów zużycia kosztów energii.</w:t>
            </w:r>
          </w:p>
        </w:tc>
        <w:tc>
          <w:tcPr>
            <w:tcW w:w="1842" w:type="dxa"/>
            <w:vAlign w:val="center"/>
          </w:tcPr>
          <w:p w14:paraId="557BDDDA" w14:textId="775B810A" w:rsidR="00164334" w:rsidRPr="00412A82" w:rsidRDefault="00F93C89" w:rsidP="00164334">
            <w:pPr>
              <w:spacing w:after="0" w:line="240" w:lineRule="auto"/>
              <w:jc w:val="center"/>
              <w:rPr>
                <w:rFonts w:ascii="Cambria" w:hAnsi="Cambria"/>
                <w:sz w:val="20"/>
                <w:szCs w:val="20"/>
              </w:rPr>
            </w:pPr>
            <w:r w:rsidRPr="00412A82">
              <w:rPr>
                <w:rFonts w:ascii="Cambria" w:hAnsi="Cambria"/>
                <w:sz w:val="20"/>
                <w:szCs w:val="20"/>
              </w:rPr>
              <w:t xml:space="preserve">2023 - </w:t>
            </w:r>
            <w:r w:rsidR="00164334" w:rsidRPr="00412A82">
              <w:rPr>
                <w:rFonts w:ascii="Cambria" w:hAnsi="Cambria"/>
                <w:sz w:val="20"/>
                <w:szCs w:val="20"/>
              </w:rPr>
              <w:t>2024</w:t>
            </w:r>
          </w:p>
        </w:tc>
        <w:tc>
          <w:tcPr>
            <w:tcW w:w="1833" w:type="dxa"/>
            <w:vAlign w:val="center"/>
          </w:tcPr>
          <w:p w14:paraId="0BFAC8DE" w14:textId="4453B4A6" w:rsidR="00164334" w:rsidRPr="00412A82" w:rsidRDefault="00F70199" w:rsidP="00164334">
            <w:pPr>
              <w:spacing w:after="0" w:line="240" w:lineRule="auto"/>
              <w:jc w:val="center"/>
              <w:rPr>
                <w:rFonts w:ascii="Cambria" w:hAnsi="Cambria"/>
                <w:sz w:val="20"/>
                <w:szCs w:val="20"/>
              </w:rPr>
            </w:pPr>
            <w:r w:rsidRPr="00412A82">
              <w:rPr>
                <w:rFonts w:ascii="Cambria" w:hAnsi="Cambria"/>
                <w:sz w:val="20"/>
                <w:szCs w:val="20"/>
              </w:rPr>
              <w:t>Koszty administracji</w:t>
            </w:r>
          </w:p>
        </w:tc>
      </w:tr>
      <w:tr w:rsidR="00164334" w:rsidRPr="00412A82" w14:paraId="29CF2A6B" w14:textId="77777777" w:rsidTr="00F70199">
        <w:trPr>
          <w:trHeight w:val="2369"/>
          <w:jc w:val="center"/>
        </w:trPr>
        <w:tc>
          <w:tcPr>
            <w:tcW w:w="572" w:type="dxa"/>
            <w:vAlign w:val="center"/>
          </w:tcPr>
          <w:p w14:paraId="14996C7D"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2.</w:t>
            </w:r>
          </w:p>
        </w:tc>
        <w:tc>
          <w:tcPr>
            <w:tcW w:w="3818" w:type="dxa"/>
            <w:vAlign w:val="center"/>
          </w:tcPr>
          <w:p w14:paraId="5CE3ABC9" w14:textId="77777777" w:rsidR="00164334" w:rsidRPr="00412A82" w:rsidRDefault="00164334" w:rsidP="00164334">
            <w:pPr>
              <w:autoSpaceDE w:val="0"/>
              <w:autoSpaceDN w:val="0"/>
              <w:adjustRightInd w:val="0"/>
              <w:spacing w:after="0" w:line="240" w:lineRule="auto"/>
              <w:ind w:left="-51"/>
              <w:jc w:val="center"/>
              <w:rPr>
                <w:rFonts w:ascii="Cambria" w:hAnsi="Cambria"/>
                <w:sz w:val="20"/>
                <w:szCs w:val="20"/>
              </w:rPr>
            </w:pPr>
            <w:r w:rsidRPr="00412A82">
              <w:rPr>
                <w:rFonts w:ascii="Cambria" w:hAnsi="Cambria"/>
                <w:sz w:val="20"/>
                <w:szCs w:val="20"/>
              </w:rPr>
              <w:t xml:space="preserve">Czyste Powietrze </w:t>
            </w:r>
          </w:p>
          <w:p w14:paraId="25421696" w14:textId="77777777" w:rsidR="00164334" w:rsidRPr="00412A82" w:rsidRDefault="00164334" w:rsidP="00164334">
            <w:pPr>
              <w:pStyle w:val="Default"/>
              <w:jc w:val="center"/>
              <w:rPr>
                <w:rFonts w:ascii="Cambria" w:hAnsi="Cambria"/>
                <w:sz w:val="20"/>
                <w:szCs w:val="20"/>
              </w:rPr>
            </w:pPr>
            <w:r w:rsidRPr="00412A82">
              <w:rPr>
                <w:rFonts w:ascii="Cambria" w:hAnsi="Cambria"/>
                <w:sz w:val="20"/>
                <w:szCs w:val="20"/>
              </w:rPr>
              <w:t>Program "Czyste Powietrze</w:t>
            </w:r>
          </w:p>
        </w:tc>
        <w:tc>
          <w:tcPr>
            <w:tcW w:w="2126" w:type="dxa"/>
            <w:vAlign w:val="center"/>
          </w:tcPr>
          <w:p w14:paraId="736946CA"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17A26A64" w14:textId="77777777" w:rsidR="00F70199" w:rsidRPr="00412A82" w:rsidRDefault="00F70199" w:rsidP="00164334">
            <w:pPr>
              <w:spacing w:after="0" w:line="240" w:lineRule="auto"/>
              <w:jc w:val="center"/>
              <w:rPr>
                <w:rFonts w:ascii="Cambria" w:hAnsi="Cambria"/>
                <w:sz w:val="20"/>
                <w:szCs w:val="20"/>
              </w:rPr>
            </w:pPr>
          </w:p>
          <w:p w14:paraId="54D1C362" w14:textId="77777777" w:rsidR="00F70199"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 xml:space="preserve">W Urzędzie Miejskim znajduje się punkt konsultacyjno- informacyjny, w którym można uzyskać informacje na temat Programu „Czyste Powietrze” jak również pomoc w wypełnieniu wniosku o dofinansowanie oraz wniosku o płatność. </w:t>
            </w:r>
          </w:p>
          <w:p w14:paraId="7EE0F8A1" w14:textId="0E4173C7" w:rsidR="00F70199"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 xml:space="preserve">W roku 2023 poprzez punkt złożono 27 wniosków </w:t>
            </w:r>
          </w:p>
          <w:p w14:paraId="722CDFC8" w14:textId="77777777" w:rsidR="00F70199"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 xml:space="preserve">o dofinansowanie, a w roku 2024- 38 wniosków </w:t>
            </w:r>
          </w:p>
          <w:p w14:paraId="28CDAC78" w14:textId="3E91FF88"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 xml:space="preserve">o płatność. </w:t>
            </w:r>
          </w:p>
        </w:tc>
        <w:tc>
          <w:tcPr>
            <w:tcW w:w="1842" w:type="dxa"/>
            <w:vAlign w:val="center"/>
          </w:tcPr>
          <w:p w14:paraId="755E3F72" w14:textId="7ED8B37A" w:rsidR="00164334" w:rsidRPr="00412A82" w:rsidRDefault="00F93C89" w:rsidP="00164334">
            <w:pPr>
              <w:spacing w:after="0" w:line="240" w:lineRule="auto"/>
              <w:jc w:val="center"/>
              <w:rPr>
                <w:rFonts w:ascii="Cambria" w:hAnsi="Cambria"/>
                <w:sz w:val="20"/>
                <w:szCs w:val="20"/>
              </w:rPr>
            </w:pPr>
            <w:r w:rsidRPr="00412A82">
              <w:rPr>
                <w:rFonts w:ascii="Cambria" w:hAnsi="Cambria"/>
                <w:sz w:val="20"/>
                <w:szCs w:val="20"/>
              </w:rPr>
              <w:t xml:space="preserve">2023 - </w:t>
            </w:r>
            <w:r w:rsidR="00164334" w:rsidRPr="00412A82">
              <w:rPr>
                <w:rFonts w:ascii="Cambria" w:hAnsi="Cambria"/>
                <w:sz w:val="20"/>
                <w:szCs w:val="20"/>
              </w:rPr>
              <w:t>2024</w:t>
            </w:r>
          </w:p>
        </w:tc>
        <w:tc>
          <w:tcPr>
            <w:tcW w:w="1833" w:type="dxa"/>
            <w:vAlign w:val="center"/>
          </w:tcPr>
          <w:p w14:paraId="3BB50009" w14:textId="2D23A713" w:rsidR="00164334" w:rsidRPr="00412A82" w:rsidRDefault="00F70199" w:rsidP="00164334">
            <w:pPr>
              <w:spacing w:after="0" w:line="240" w:lineRule="auto"/>
              <w:jc w:val="center"/>
              <w:rPr>
                <w:rFonts w:ascii="Cambria" w:hAnsi="Cambria"/>
                <w:sz w:val="20"/>
                <w:szCs w:val="20"/>
              </w:rPr>
            </w:pPr>
            <w:r w:rsidRPr="00412A82">
              <w:rPr>
                <w:rFonts w:ascii="Cambria" w:hAnsi="Cambria"/>
                <w:sz w:val="20"/>
                <w:szCs w:val="20"/>
              </w:rPr>
              <w:t>Koszty administracji</w:t>
            </w:r>
          </w:p>
        </w:tc>
      </w:tr>
      <w:tr w:rsidR="00164334" w:rsidRPr="00412A82" w14:paraId="0D3BA042" w14:textId="77777777" w:rsidTr="00F70199">
        <w:trPr>
          <w:trHeight w:val="1868"/>
          <w:jc w:val="center"/>
        </w:trPr>
        <w:tc>
          <w:tcPr>
            <w:tcW w:w="572" w:type="dxa"/>
            <w:vAlign w:val="center"/>
          </w:tcPr>
          <w:p w14:paraId="0B9B19D9"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3.</w:t>
            </w:r>
          </w:p>
        </w:tc>
        <w:tc>
          <w:tcPr>
            <w:tcW w:w="3818" w:type="dxa"/>
            <w:vAlign w:val="center"/>
          </w:tcPr>
          <w:p w14:paraId="78A6C39F" w14:textId="4AC72BEA" w:rsidR="00164334" w:rsidRPr="00412A82" w:rsidRDefault="00164334" w:rsidP="00F93C89">
            <w:pPr>
              <w:autoSpaceDE w:val="0"/>
              <w:autoSpaceDN w:val="0"/>
              <w:adjustRightInd w:val="0"/>
              <w:spacing w:after="0" w:line="240" w:lineRule="auto"/>
              <w:ind w:left="-51"/>
              <w:jc w:val="center"/>
              <w:rPr>
                <w:rFonts w:ascii="Cambria" w:hAnsi="Cambria"/>
                <w:sz w:val="20"/>
                <w:szCs w:val="20"/>
              </w:rPr>
            </w:pPr>
            <w:r w:rsidRPr="00412A82">
              <w:rPr>
                <w:rFonts w:ascii="Cambria" w:hAnsi="Cambria"/>
                <w:sz w:val="20"/>
                <w:szCs w:val="20"/>
              </w:rPr>
              <w:t>Wspieranie działań na rzecz ograniczenia niskiej emisji poprzez modernizacji systemów o</w:t>
            </w:r>
            <w:r w:rsidR="00F93C89" w:rsidRPr="00412A82">
              <w:rPr>
                <w:rFonts w:ascii="Cambria" w:hAnsi="Cambria"/>
                <w:sz w:val="20"/>
                <w:szCs w:val="20"/>
              </w:rPr>
              <w:t xml:space="preserve">grzewania budynków komunalnych  </w:t>
            </w:r>
            <w:r w:rsidRPr="00412A82">
              <w:rPr>
                <w:rFonts w:ascii="Cambria" w:hAnsi="Cambria"/>
                <w:sz w:val="20"/>
                <w:szCs w:val="20"/>
              </w:rPr>
              <w:t>i indywidualnych oraz wprowadzanie odnawialnych źródeł energii</w:t>
            </w:r>
          </w:p>
        </w:tc>
        <w:tc>
          <w:tcPr>
            <w:tcW w:w="2126" w:type="dxa"/>
            <w:vAlign w:val="center"/>
          </w:tcPr>
          <w:p w14:paraId="30ABB5C1"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466884DB" w14:textId="77777777" w:rsidR="00164334" w:rsidRPr="00412A82" w:rsidRDefault="00164334" w:rsidP="00F93C89">
            <w:pPr>
              <w:spacing w:after="0" w:line="240" w:lineRule="auto"/>
              <w:jc w:val="center"/>
              <w:rPr>
                <w:rFonts w:ascii="Cambria" w:hAnsi="Cambria"/>
                <w:sz w:val="20"/>
                <w:szCs w:val="20"/>
              </w:rPr>
            </w:pPr>
            <w:r w:rsidRPr="00412A82">
              <w:rPr>
                <w:rFonts w:ascii="Cambria" w:hAnsi="Cambria"/>
                <w:sz w:val="20"/>
                <w:szCs w:val="20"/>
              </w:rPr>
              <w:t>Zmiana sposobu ogrzewania w budynkach komunalnych, podłączenie do MEC.</w:t>
            </w:r>
          </w:p>
          <w:p w14:paraId="32BD93EF" w14:textId="4B573E92" w:rsidR="00164334" w:rsidRPr="00412A82" w:rsidRDefault="00164334" w:rsidP="00F93C89">
            <w:pPr>
              <w:spacing w:after="0" w:line="240" w:lineRule="auto"/>
              <w:jc w:val="center"/>
              <w:rPr>
                <w:rFonts w:ascii="Cambria" w:hAnsi="Cambria"/>
                <w:sz w:val="20"/>
                <w:szCs w:val="20"/>
              </w:rPr>
            </w:pPr>
            <w:r w:rsidRPr="00412A82">
              <w:rPr>
                <w:rFonts w:ascii="Cambria" w:hAnsi="Cambria"/>
                <w:sz w:val="20"/>
                <w:szCs w:val="20"/>
              </w:rPr>
              <w:t>Realizacja poprzez Program „Czyste Powietrze”</w:t>
            </w:r>
          </w:p>
          <w:p w14:paraId="40F02B85" w14:textId="77777777" w:rsidR="00F93C89" w:rsidRPr="00412A82" w:rsidRDefault="00F93C89" w:rsidP="00F93C89">
            <w:pPr>
              <w:spacing w:after="0" w:line="240" w:lineRule="auto"/>
              <w:jc w:val="center"/>
              <w:rPr>
                <w:rFonts w:ascii="Cambria" w:hAnsi="Cambria"/>
                <w:sz w:val="20"/>
                <w:szCs w:val="20"/>
              </w:rPr>
            </w:pPr>
          </w:p>
          <w:p w14:paraId="11E4C385" w14:textId="2032338B" w:rsidR="00164334" w:rsidRPr="00412A82" w:rsidRDefault="00164334" w:rsidP="00F93C89">
            <w:pPr>
              <w:spacing w:after="0" w:line="240" w:lineRule="auto"/>
              <w:jc w:val="center"/>
              <w:rPr>
                <w:rFonts w:ascii="Cambria" w:hAnsi="Cambria"/>
                <w:sz w:val="20"/>
                <w:szCs w:val="20"/>
              </w:rPr>
            </w:pPr>
            <w:r w:rsidRPr="00412A82">
              <w:rPr>
                <w:rFonts w:ascii="Cambria" w:hAnsi="Cambria"/>
                <w:sz w:val="20"/>
                <w:szCs w:val="20"/>
              </w:rPr>
              <w:t>Wym</w:t>
            </w:r>
            <w:r w:rsidR="00F93C89" w:rsidRPr="00412A82">
              <w:rPr>
                <w:rFonts w:ascii="Cambria" w:hAnsi="Cambria"/>
                <w:sz w:val="20"/>
                <w:szCs w:val="20"/>
              </w:rPr>
              <w:t xml:space="preserve">iana kotła w budynku komunalnym. </w:t>
            </w:r>
            <w:r w:rsidRPr="00412A82">
              <w:rPr>
                <w:rFonts w:ascii="Cambria" w:hAnsi="Cambria"/>
                <w:sz w:val="20"/>
                <w:szCs w:val="20"/>
              </w:rPr>
              <w:t>Wymiana ogrzewania z pieca kaflowego na kocioł gazowy kondensacyjny ul Warszawska 14B/2.</w:t>
            </w:r>
          </w:p>
        </w:tc>
        <w:tc>
          <w:tcPr>
            <w:tcW w:w="1842" w:type="dxa"/>
            <w:vAlign w:val="center"/>
          </w:tcPr>
          <w:p w14:paraId="3450618A" w14:textId="18ADD2DA" w:rsidR="00164334" w:rsidRPr="00412A82" w:rsidRDefault="00164334" w:rsidP="00F93C89">
            <w:pPr>
              <w:spacing w:after="0" w:line="240" w:lineRule="auto"/>
              <w:jc w:val="center"/>
              <w:rPr>
                <w:rFonts w:ascii="Cambria" w:hAnsi="Cambria"/>
                <w:sz w:val="20"/>
                <w:szCs w:val="20"/>
              </w:rPr>
            </w:pPr>
            <w:r w:rsidRPr="00412A82">
              <w:rPr>
                <w:rFonts w:ascii="Cambria" w:hAnsi="Cambria"/>
                <w:sz w:val="20"/>
                <w:szCs w:val="20"/>
              </w:rPr>
              <w:t>2</w:t>
            </w:r>
            <w:r w:rsidR="00F93C89" w:rsidRPr="00412A82">
              <w:rPr>
                <w:rFonts w:ascii="Cambria" w:hAnsi="Cambria"/>
                <w:sz w:val="20"/>
                <w:szCs w:val="20"/>
              </w:rPr>
              <w:t xml:space="preserve">023 - </w:t>
            </w:r>
            <w:r w:rsidRPr="00412A82">
              <w:rPr>
                <w:rFonts w:ascii="Cambria" w:hAnsi="Cambria"/>
                <w:sz w:val="20"/>
                <w:szCs w:val="20"/>
              </w:rPr>
              <w:t>2024</w:t>
            </w:r>
          </w:p>
          <w:p w14:paraId="0641358E" w14:textId="77777777" w:rsidR="00164334" w:rsidRPr="00412A82" w:rsidRDefault="00164334" w:rsidP="00F93C89">
            <w:pPr>
              <w:spacing w:after="0" w:line="240" w:lineRule="auto"/>
              <w:jc w:val="center"/>
              <w:rPr>
                <w:rFonts w:ascii="Cambria" w:hAnsi="Cambria"/>
                <w:sz w:val="20"/>
                <w:szCs w:val="20"/>
              </w:rPr>
            </w:pPr>
          </w:p>
          <w:p w14:paraId="34F0BBB9" w14:textId="77777777" w:rsidR="00F93C89" w:rsidRPr="00412A82" w:rsidRDefault="00F93C89" w:rsidP="00F93C89">
            <w:pPr>
              <w:spacing w:after="0" w:line="240" w:lineRule="auto"/>
              <w:jc w:val="center"/>
              <w:rPr>
                <w:rFonts w:ascii="Cambria" w:hAnsi="Cambria"/>
                <w:sz w:val="20"/>
                <w:szCs w:val="20"/>
              </w:rPr>
            </w:pPr>
          </w:p>
          <w:p w14:paraId="1A188DEB" w14:textId="5F7EBF00" w:rsidR="00164334" w:rsidRPr="00412A82" w:rsidRDefault="00F93C89" w:rsidP="00F93C89">
            <w:pPr>
              <w:spacing w:after="0" w:line="240" w:lineRule="auto"/>
              <w:jc w:val="center"/>
              <w:rPr>
                <w:rFonts w:ascii="Cambria" w:hAnsi="Cambria"/>
                <w:sz w:val="20"/>
                <w:szCs w:val="20"/>
              </w:rPr>
            </w:pPr>
            <w:r w:rsidRPr="00412A82">
              <w:rPr>
                <w:rFonts w:ascii="Cambria" w:hAnsi="Cambria"/>
                <w:sz w:val="20"/>
                <w:szCs w:val="20"/>
              </w:rPr>
              <w:t>2024</w:t>
            </w:r>
          </w:p>
        </w:tc>
        <w:tc>
          <w:tcPr>
            <w:tcW w:w="1833" w:type="dxa"/>
            <w:vAlign w:val="center"/>
          </w:tcPr>
          <w:p w14:paraId="18DA6404" w14:textId="1C72399F" w:rsidR="00164334" w:rsidRPr="00412A82" w:rsidRDefault="00164334" w:rsidP="00F93C89">
            <w:pPr>
              <w:spacing w:after="0" w:line="240" w:lineRule="auto"/>
              <w:jc w:val="center"/>
              <w:rPr>
                <w:rFonts w:ascii="Cambria" w:hAnsi="Cambria"/>
                <w:sz w:val="20"/>
                <w:szCs w:val="20"/>
              </w:rPr>
            </w:pPr>
            <w:r w:rsidRPr="00412A82">
              <w:rPr>
                <w:rFonts w:ascii="Cambria" w:hAnsi="Cambria"/>
                <w:sz w:val="20"/>
                <w:szCs w:val="20"/>
              </w:rPr>
              <w:t>31</w:t>
            </w:r>
            <w:r w:rsidR="00F93C89" w:rsidRPr="00412A82">
              <w:rPr>
                <w:rFonts w:ascii="Cambria" w:hAnsi="Cambria"/>
                <w:sz w:val="20"/>
                <w:szCs w:val="20"/>
              </w:rPr>
              <w:t xml:space="preserve"> </w:t>
            </w:r>
            <w:r w:rsidRPr="00412A82">
              <w:rPr>
                <w:rFonts w:ascii="Cambria" w:hAnsi="Cambria"/>
                <w:sz w:val="20"/>
                <w:szCs w:val="20"/>
              </w:rPr>
              <w:t>043,62 zł</w:t>
            </w:r>
          </w:p>
        </w:tc>
      </w:tr>
      <w:tr w:rsidR="00164334" w:rsidRPr="00412A82" w14:paraId="79CDB5EC" w14:textId="77777777" w:rsidTr="00DC03D9">
        <w:trPr>
          <w:trHeight w:val="1191"/>
          <w:jc w:val="center"/>
        </w:trPr>
        <w:tc>
          <w:tcPr>
            <w:tcW w:w="572" w:type="dxa"/>
            <w:vAlign w:val="center"/>
          </w:tcPr>
          <w:p w14:paraId="437FBD4C"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4.</w:t>
            </w:r>
          </w:p>
        </w:tc>
        <w:tc>
          <w:tcPr>
            <w:tcW w:w="3818" w:type="dxa"/>
            <w:vAlign w:val="center"/>
          </w:tcPr>
          <w:p w14:paraId="5C8C7E6C" w14:textId="32E92171" w:rsidR="00164334" w:rsidRPr="00412A82" w:rsidRDefault="00164334" w:rsidP="00F70199">
            <w:pPr>
              <w:spacing w:after="0" w:line="240" w:lineRule="auto"/>
              <w:jc w:val="center"/>
              <w:rPr>
                <w:rFonts w:ascii="Cambria" w:hAnsi="Cambria"/>
                <w:sz w:val="20"/>
                <w:szCs w:val="20"/>
              </w:rPr>
            </w:pPr>
            <w:r w:rsidRPr="00412A82">
              <w:rPr>
                <w:rFonts w:ascii="Cambria" w:hAnsi="Cambria"/>
                <w:sz w:val="20"/>
                <w:szCs w:val="20"/>
              </w:rPr>
              <w:t>Poprawa efektywności energetycznej poprzez termomo</w:t>
            </w:r>
            <w:r w:rsidR="00F70199" w:rsidRPr="00412A82">
              <w:rPr>
                <w:rFonts w:ascii="Cambria" w:hAnsi="Cambria"/>
                <w:sz w:val="20"/>
                <w:szCs w:val="20"/>
              </w:rPr>
              <w:t xml:space="preserve">dernizację i wykorzystanie OZE  </w:t>
            </w:r>
            <w:r w:rsidRPr="00412A82">
              <w:rPr>
                <w:rFonts w:ascii="Cambria" w:hAnsi="Cambria"/>
                <w:sz w:val="20"/>
                <w:szCs w:val="20"/>
              </w:rPr>
              <w:t>w obiektach użyteczności publicznej oraz obiektach indywidualnych</w:t>
            </w:r>
          </w:p>
        </w:tc>
        <w:tc>
          <w:tcPr>
            <w:tcW w:w="2126" w:type="dxa"/>
            <w:vAlign w:val="center"/>
          </w:tcPr>
          <w:p w14:paraId="14DAE0AF"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2BEA5F2F" w14:textId="14C55CC3"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Optymalizacja zużycia energii elektrycznej</w:t>
            </w:r>
            <w:r w:rsidR="00F70199" w:rsidRPr="00412A82">
              <w:rPr>
                <w:rFonts w:ascii="Cambria" w:hAnsi="Cambria"/>
                <w:sz w:val="20"/>
                <w:szCs w:val="20"/>
              </w:rPr>
              <w:t xml:space="preserve"> przez kompensacje mocy biernej</w:t>
            </w:r>
          </w:p>
        </w:tc>
        <w:tc>
          <w:tcPr>
            <w:tcW w:w="1842" w:type="dxa"/>
            <w:vAlign w:val="center"/>
          </w:tcPr>
          <w:p w14:paraId="59525E19" w14:textId="74E6EACD" w:rsidR="00164334" w:rsidRPr="00412A82" w:rsidRDefault="00F70199" w:rsidP="00164334">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47F0BE9F" w14:textId="5A696959" w:rsidR="00164334" w:rsidRPr="00412A82" w:rsidRDefault="00F70199" w:rsidP="00164334">
            <w:pPr>
              <w:spacing w:after="0" w:line="240" w:lineRule="auto"/>
              <w:jc w:val="center"/>
              <w:rPr>
                <w:rFonts w:ascii="Cambria" w:hAnsi="Cambria"/>
                <w:sz w:val="20"/>
                <w:szCs w:val="20"/>
              </w:rPr>
            </w:pPr>
            <w:r w:rsidRPr="00412A82">
              <w:rPr>
                <w:rFonts w:ascii="Cambria" w:hAnsi="Cambria"/>
                <w:sz w:val="20"/>
                <w:szCs w:val="20"/>
              </w:rPr>
              <w:t xml:space="preserve">Zadanie </w:t>
            </w:r>
            <w:proofErr w:type="spellStart"/>
            <w:r w:rsidRPr="00412A82">
              <w:rPr>
                <w:rFonts w:ascii="Cambria" w:hAnsi="Cambria"/>
                <w:sz w:val="20"/>
                <w:szCs w:val="20"/>
              </w:rPr>
              <w:t>bezkosztowe</w:t>
            </w:r>
            <w:proofErr w:type="spellEnd"/>
          </w:p>
        </w:tc>
      </w:tr>
      <w:tr w:rsidR="00F70199" w:rsidRPr="00412A82" w14:paraId="20F46037" w14:textId="77777777" w:rsidTr="009E259D">
        <w:trPr>
          <w:trHeight w:val="1162"/>
          <w:jc w:val="center"/>
        </w:trPr>
        <w:tc>
          <w:tcPr>
            <w:tcW w:w="572" w:type="dxa"/>
            <w:vMerge w:val="restart"/>
            <w:vAlign w:val="center"/>
          </w:tcPr>
          <w:p w14:paraId="63C9089B" w14:textId="77777777"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lastRenderedPageBreak/>
              <w:t>5.</w:t>
            </w:r>
          </w:p>
        </w:tc>
        <w:tc>
          <w:tcPr>
            <w:tcW w:w="3818" w:type="dxa"/>
            <w:vMerge w:val="restart"/>
            <w:vAlign w:val="center"/>
          </w:tcPr>
          <w:p w14:paraId="325C1579" w14:textId="77777777" w:rsidR="00F70199" w:rsidRPr="00412A82" w:rsidRDefault="00F70199" w:rsidP="00F70199">
            <w:pPr>
              <w:pStyle w:val="Default"/>
              <w:jc w:val="center"/>
              <w:rPr>
                <w:rFonts w:ascii="Cambria" w:hAnsi="Cambria"/>
                <w:sz w:val="20"/>
                <w:szCs w:val="20"/>
              </w:rPr>
            </w:pPr>
            <w:r w:rsidRPr="00412A82">
              <w:rPr>
                <w:rFonts w:ascii="Cambria" w:hAnsi="Cambria"/>
                <w:sz w:val="20"/>
                <w:szCs w:val="20"/>
              </w:rPr>
              <w:t>Modernizacja oświetlenia ulicznego</w:t>
            </w:r>
          </w:p>
        </w:tc>
        <w:tc>
          <w:tcPr>
            <w:tcW w:w="2126" w:type="dxa"/>
            <w:vMerge w:val="restart"/>
            <w:vAlign w:val="center"/>
          </w:tcPr>
          <w:p w14:paraId="11B0A3C4" w14:textId="77777777"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2481CFFE" w14:textId="2BD641DA"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Kompleksowa wymiana źródeł światła na energooszczędne LED</w:t>
            </w:r>
          </w:p>
        </w:tc>
        <w:tc>
          <w:tcPr>
            <w:tcW w:w="1842" w:type="dxa"/>
            <w:vAlign w:val="center"/>
          </w:tcPr>
          <w:p w14:paraId="3518CDBA" w14:textId="38434042"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Zadanie w trakcie realizacji</w:t>
            </w:r>
          </w:p>
        </w:tc>
        <w:tc>
          <w:tcPr>
            <w:tcW w:w="1833" w:type="dxa"/>
            <w:vAlign w:val="center"/>
          </w:tcPr>
          <w:p w14:paraId="6D102F52" w14:textId="22A52442"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F70199" w:rsidRPr="00412A82" w14:paraId="190FED4F" w14:textId="77777777" w:rsidTr="009E259D">
        <w:trPr>
          <w:trHeight w:val="1162"/>
          <w:jc w:val="center"/>
        </w:trPr>
        <w:tc>
          <w:tcPr>
            <w:tcW w:w="572" w:type="dxa"/>
            <w:vMerge/>
            <w:vAlign w:val="center"/>
          </w:tcPr>
          <w:p w14:paraId="05B9999F" w14:textId="77777777" w:rsidR="00F70199" w:rsidRPr="00412A82" w:rsidRDefault="00F70199" w:rsidP="00F70199">
            <w:pPr>
              <w:spacing w:after="0" w:line="240" w:lineRule="auto"/>
              <w:jc w:val="center"/>
              <w:rPr>
                <w:rFonts w:ascii="Cambria" w:hAnsi="Cambria"/>
                <w:sz w:val="20"/>
                <w:szCs w:val="20"/>
              </w:rPr>
            </w:pPr>
          </w:p>
        </w:tc>
        <w:tc>
          <w:tcPr>
            <w:tcW w:w="3818" w:type="dxa"/>
            <w:vMerge/>
            <w:vAlign w:val="center"/>
          </w:tcPr>
          <w:p w14:paraId="3C472DFF" w14:textId="77777777" w:rsidR="00F70199" w:rsidRPr="00412A82" w:rsidRDefault="00F70199" w:rsidP="00F70199">
            <w:pPr>
              <w:pStyle w:val="Default"/>
              <w:jc w:val="center"/>
              <w:rPr>
                <w:rFonts w:ascii="Cambria" w:hAnsi="Cambria"/>
                <w:sz w:val="20"/>
                <w:szCs w:val="20"/>
              </w:rPr>
            </w:pPr>
          </w:p>
        </w:tc>
        <w:tc>
          <w:tcPr>
            <w:tcW w:w="2126" w:type="dxa"/>
            <w:vMerge/>
            <w:vAlign w:val="center"/>
          </w:tcPr>
          <w:p w14:paraId="11BC632F" w14:textId="77777777" w:rsidR="00F70199" w:rsidRPr="00412A82" w:rsidRDefault="00F70199" w:rsidP="00F70199">
            <w:pPr>
              <w:spacing w:after="0" w:line="240" w:lineRule="auto"/>
              <w:jc w:val="center"/>
              <w:rPr>
                <w:rFonts w:ascii="Cambria" w:hAnsi="Cambria"/>
                <w:sz w:val="20"/>
                <w:szCs w:val="20"/>
              </w:rPr>
            </w:pPr>
          </w:p>
        </w:tc>
        <w:tc>
          <w:tcPr>
            <w:tcW w:w="4688" w:type="dxa"/>
            <w:vAlign w:val="center"/>
          </w:tcPr>
          <w:p w14:paraId="77048E70" w14:textId="54D8ACE5"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Modernizacja oświetlenia ul. Konopnicka</w:t>
            </w:r>
          </w:p>
          <w:p w14:paraId="0335C9DC" w14:textId="04D94E1C"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w Mrągowie</w:t>
            </w:r>
          </w:p>
        </w:tc>
        <w:tc>
          <w:tcPr>
            <w:tcW w:w="1842" w:type="dxa"/>
            <w:vAlign w:val="center"/>
          </w:tcPr>
          <w:p w14:paraId="418DB0D9" w14:textId="2EC4EDEA"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2024</w:t>
            </w:r>
          </w:p>
        </w:tc>
        <w:tc>
          <w:tcPr>
            <w:tcW w:w="1833" w:type="dxa"/>
            <w:vAlign w:val="center"/>
          </w:tcPr>
          <w:p w14:paraId="73C649F3" w14:textId="0C668A6A"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38 818,79 zł</w:t>
            </w:r>
          </w:p>
        </w:tc>
      </w:tr>
      <w:tr w:rsidR="00F70199" w:rsidRPr="00412A82" w14:paraId="4B6C8A2C" w14:textId="77777777" w:rsidTr="009E259D">
        <w:trPr>
          <w:trHeight w:val="1162"/>
          <w:jc w:val="center"/>
        </w:trPr>
        <w:tc>
          <w:tcPr>
            <w:tcW w:w="572" w:type="dxa"/>
            <w:vMerge/>
            <w:vAlign w:val="center"/>
          </w:tcPr>
          <w:p w14:paraId="44843F78" w14:textId="77777777" w:rsidR="00F70199" w:rsidRPr="00412A82" w:rsidRDefault="00F70199" w:rsidP="00F70199">
            <w:pPr>
              <w:spacing w:after="0" w:line="240" w:lineRule="auto"/>
              <w:jc w:val="center"/>
              <w:rPr>
                <w:rFonts w:ascii="Cambria" w:hAnsi="Cambria"/>
                <w:sz w:val="20"/>
                <w:szCs w:val="20"/>
              </w:rPr>
            </w:pPr>
          </w:p>
        </w:tc>
        <w:tc>
          <w:tcPr>
            <w:tcW w:w="3818" w:type="dxa"/>
            <w:vMerge/>
            <w:vAlign w:val="center"/>
          </w:tcPr>
          <w:p w14:paraId="2083BE6E" w14:textId="77777777" w:rsidR="00F70199" w:rsidRPr="00412A82" w:rsidRDefault="00F70199" w:rsidP="00F70199">
            <w:pPr>
              <w:pStyle w:val="Default"/>
              <w:jc w:val="center"/>
              <w:rPr>
                <w:rFonts w:ascii="Cambria" w:hAnsi="Cambria"/>
                <w:sz w:val="20"/>
                <w:szCs w:val="20"/>
              </w:rPr>
            </w:pPr>
          </w:p>
        </w:tc>
        <w:tc>
          <w:tcPr>
            <w:tcW w:w="2126" w:type="dxa"/>
            <w:vMerge/>
            <w:vAlign w:val="center"/>
          </w:tcPr>
          <w:p w14:paraId="792D41A6" w14:textId="77777777" w:rsidR="00F70199" w:rsidRPr="00412A82" w:rsidRDefault="00F70199" w:rsidP="00F70199">
            <w:pPr>
              <w:spacing w:after="0" w:line="240" w:lineRule="auto"/>
              <w:jc w:val="center"/>
              <w:rPr>
                <w:rFonts w:ascii="Cambria" w:hAnsi="Cambria"/>
                <w:sz w:val="20"/>
                <w:szCs w:val="20"/>
              </w:rPr>
            </w:pPr>
          </w:p>
        </w:tc>
        <w:tc>
          <w:tcPr>
            <w:tcW w:w="4688" w:type="dxa"/>
            <w:vAlign w:val="center"/>
          </w:tcPr>
          <w:p w14:paraId="618F6FF5" w14:textId="77777777"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 xml:space="preserve">Modernizacja oświetlenia- przebudowa układu komunikacyjnego przy ul. Jaszczurcza Góra </w:t>
            </w:r>
          </w:p>
          <w:p w14:paraId="583C6647" w14:textId="3FD52AA7"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w Mrągowie</w:t>
            </w:r>
          </w:p>
        </w:tc>
        <w:tc>
          <w:tcPr>
            <w:tcW w:w="1842" w:type="dxa"/>
            <w:vAlign w:val="center"/>
          </w:tcPr>
          <w:p w14:paraId="202C9E11" w14:textId="19F16FF8"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2022 - 2023</w:t>
            </w:r>
          </w:p>
        </w:tc>
        <w:tc>
          <w:tcPr>
            <w:tcW w:w="1833" w:type="dxa"/>
            <w:vAlign w:val="center"/>
          </w:tcPr>
          <w:p w14:paraId="6AB8B7B5" w14:textId="164DFB27" w:rsidR="00F70199" w:rsidRPr="00412A82" w:rsidRDefault="00F70199" w:rsidP="00F70199">
            <w:pPr>
              <w:spacing w:after="0" w:line="240" w:lineRule="auto"/>
              <w:jc w:val="center"/>
              <w:rPr>
                <w:rFonts w:ascii="Cambria" w:hAnsi="Cambria"/>
                <w:sz w:val="20"/>
                <w:szCs w:val="20"/>
              </w:rPr>
            </w:pPr>
            <w:r w:rsidRPr="00412A82">
              <w:rPr>
                <w:rFonts w:ascii="Cambria" w:hAnsi="Cambria"/>
                <w:sz w:val="20"/>
                <w:szCs w:val="20"/>
              </w:rPr>
              <w:t>399 353,84 zł</w:t>
            </w:r>
          </w:p>
        </w:tc>
      </w:tr>
      <w:tr w:rsidR="00164334" w:rsidRPr="00412A82" w14:paraId="271BF3A5" w14:textId="77777777" w:rsidTr="009E259D">
        <w:trPr>
          <w:trHeight w:val="1162"/>
          <w:jc w:val="center"/>
        </w:trPr>
        <w:tc>
          <w:tcPr>
            <w:tcW w:w="572" w:type="dxa"/>
            <w:vAlign w:val="center"/>
          </w:tcPr>
          <w:p w14:paraId="5A1BE888"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6.</w:t>
            </w:r>
          </w:p>
        </w:tc>
        <w:tc>
          <w:tcPr>
            <w:tcW w:w="3818" w:type="dxa"/>
            <w:vAlign w:val="center"/>
          </w:tcPr>
          <w:p w14:paraId="5B51C90F" w14:textId="31D62A88" w:rsidR="00164334" w:rsidRPr="00412A82" w:rsidRDefault="00164334" w:rsidP="00F70199">
            <w:pPr>
              <w:autoSpaceDE w:val="0"/>
              <w:autoSpaceDN w:val="0"/>
              <w:adjustRightInd w:val="0"/>
              <w:spacing w:after="0" w:line="240" w:lineRule="auto"/>
              <w:ind w:left="-51"/>
              <w:jc w:val="center"/>
              <w:rPr>
                <w:rFonts w:ascii="Cambria" w:hAnsi="Cambria"/>
                <w:sz w:val="20"/>
                <w:szCs w:val="20"/>
              </w:rPr>
            </w:pPr>
            <w:r w:rsidRPr="00412A82">
              <w:rPr>
                <w:rFonts w:ascii="Cambria" w:hAnsi="Cambria"/>
                <w:sz w:val="20"/>
                <w:szCs w:val="20"/>
              </w:rPr>
              <w:t xml:space="preserve">Prowadzenie działań kontrolnych w zakresie zakazu spalania odpadów w indywidualnych systemach </w:t>
            </w:r>
            <w:r w:rsidR="00F70199" w:rsidRPr="00412A82">
              <w:rPr>
                <w:rFonts w:ascii="Cambria" w:hAnsi="Cambria"/>
                <w:sz w:val="20"/>
                <w:szCs w:val="20"/>
              </w:rPr>
              <w:t xml:space="preserve">grzewczych jako elementu zmian </w:t>
            </w:r>
            <w:r w:rsidRPr="00412A82">
              <w:rPr>
                <w:rFonts w:ascii="Cambria" w:hAnsi="Cambria"/>
                <w:sz w:val="20"/>
                <w:szCs w:val="20"/>
              </w:rPr>
              <w:t>w świadomości społeczeństwa oraz środek prewencyjny</w:t>
            </w:r>
          </w:p>
        </w:tc>
        <w:tc>
          <w:tcPr>
            <w:tcW w:w="2126" w:type="dxa"/>
            <w:vAlign w:val="center"/>
          </w:tcPr>
          <w:p w14:paraId="6B9B3969"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5E8A8547" w14:textId="77777777" w:rsidR="00F70199" w:rsidRPr="00412A82" w:rsidRDefault="00164334" w:rsidP="00F70199">
            <w:pPr>
              <w:spacing w:after="0" w:line="240" w:lineRule="auto"/>
              <w:jc w:val="center"/>
              <w:rPr>
                <w:rFonts w:ascii="Cambria" w:hAnsi="Cambria"/>
                <w:sz w:val="20"/>
                <w:szCs w:val="20"/>
              </w:rPr>
            </w:pPr>
            <w:r w:rsidRPr="00412A82">
              <w:rPr>
                <w:rFonts w:ascii="Cambria" w:hAnsi="Cambria"/>
                <w:sz w:val="20"/>
                <w:szCs w:val="20"/>
              </w:rPr>
              <w:t>Realizacja poprzez kontrole interwencyjne u osób fizycznych.</w:t>
            </w:r>
            <w:r w:rsidR="00F70199" w:rsidRPr="00412A82">
              <w:rPr>
                <w:rFonts w:ascii="Cambria" w:hAnsi="Cambria"/>
                <w:sz w:val="20"/>
                <w:szCs w:val="20"/>
              </w:rPr>
              <w:t xml:space="preserve">  W </w:t>
            </w:r>
            <w:r w:rsidRPr="00412A82">
              <w:rPr>
                <w:rFonts w:ascii="Cambria" w:hAnsi="Cambria"/>
                <w:sz w:val="20"/>
                <w:szCs w:val="20"/>
              </w:rPr>
              <w:t>2023</w:t>
            </w:r>
            <w:r w:rsidR="00F70199" w:rsidRPr="00412A82">
              <w:rPr>
                <w:rFonts w:ascii="Cambria" w:hAnsi="Cambria"/>
                <w:sz w:val="20"/>
                <w:szCs w:val="20"/>
              </w:rPr>
              <w:t xml:space="preserve"> r.</w:t>
            </w:r>
            <w:r w:rsidRPr="00412A82">
              <w:rPr>
                <w:rFonts w:ascii="Cambria" w:hAnsi="Cambria"/>
                <w:sz w:val="20"/>
                <w:szCs w:val="20"/>
              </w:rPr>
              <w:t xml:space="preserve"> takich  kontroli odbyło się 9,</w:t>
            </w:r>
          </w:p>
          <w:p w14:paraId="52C3B365" w14:textId="72007378" w:rsidR="00164334" w:rsidRPr="00412A82" w:rsidRDefault="00164334" w:rsidP="00F70199">
            <w:pPr>
              <w:spacing w:after="0" w:line="240" w:lineRule="auto"/>
              <w:jc w:val="center"/>
              <w:rPr>
                <w:rFonts w:ascii="Cambria" w:hAnsi="Cambria"/>
                <w:sz w:val="20"/>
                <w:szCs w:val="20"/>
              </w:rPr>
            </w:pPr>
            <w:r w:rsidRPr="00412A82">
              <w:rPr>
                <w:rFonts w:ascii="Cambria" w:hAnsi="Cambria"/>
                <w:sz w:val="20"/>
                <w:szCs w:val="20"/>
              </w:rPr>
              <w:t xml:space="preserve"> a w</w:t>
            </w:r>
            <w:r w:rsidR="00F70199" w:rsidRPr="00412A82">
              <w:rPr>
                <w:rFonts w:ascii="Cambria" w:hAnsi="Cambria"/>
                <w:sz w:val="20"/>
                <w:szCs w:val="20"/>
              </w:rPr>
              <w:t xml:space="preserve"> 2024 r. -</w:t>
            </w:r>
            <w:r w:rsidRPr="00412A82">
              <w:rPr>
                <w:rFonts w:ascii="Cambria" w:hAnsi="Cambria"/>
                <w:sz w:val="20"/>
                <w:szCs w:val="20"/>
              </w:rPr>
              <w:t xml:space="preserve"> 6.</w:t>
            </w:r>
          </w:p>
        </w:tc>
        <w:tc>
          <w:tcPr>
            <w:tcW w:w="1842" w:type="dxa"/>
            <w:vAlign w:val="center"/>
          </w:tcPr>
          <w:p w14:paraId="38C60C73" w14:textId="77777777" w:rsidR="00164334" w:rsidRPr="00412A82" w:rsidRDefault="00164334" w:rsidP="00164334">
            <w:pPr>
              <w:spacing w:after="0" w:line="240" w:lineRule="auto"/>
              <w:jc w:val="center"/>
              <w:rPr>
                <w:rFonts w:ascii="Cambria" w:hAnsi="Cambria"/>
                <w:sz w:val="20"/>
                <w:szCs w:val="20"/>
              </w:rPr>
            </w:pPr>
            <w:r w:rsidRPr="00412A82">
              <w:rPr>
                <w:rFonts w:ascii="Cambria" w:hAnsi="Cambria"/>
                <w:sz w:val="20"/>
                <w:szCs w:val="20"/>
              </w:rPr>
              <w:t>2023/2024</w:t>
            </w:r>
          </w:p>
        </w:tc>
        <w:tc>
          <w:tcPr>
            <w:tcW w:w="1833" w:type="dxa"/>
            <w:vAlign w:val="center"/>
          </w:tcPr>
          <w:p w14:paraId="20D85AB1" w14:textId="37312A70" w:rsidR="00164334" w:rsidRPr="00412A82" w:rsidRDefault="00F70199" w:rsidP="00164334">
            <w:pPr>
              <w:spacing w:after="0" w:line="240" w:lineRule="auto"/>
              <w:jc w:val="center"/>
              <w:rPr>
                <w:rFonts w:ascii="Cambria" w:hAnsi="Cambria"/>
                <w:sz w:val="20"/>
                <w:szCs w:val="20"/>
              </w:rPr>
            </w:pPr>
            <w:r w:rsidRPr="00412A82">
              <w:rPr>
                <w:rFonts w:ascii="Cambria" w:hAnsi="Cambria"/>
                <w:sz w:val="20"/>
                <w:szCs w:val="20"/>
              </w:rPr>
              <w:t>Koszty administracji</w:t>
            </w:r>
          </w:p>
        </w:tc>
      </w:tr>
      <w:tr w:rsidR="009E259D" w:rsidRPr="00412A82" w14:paraId="1D7CEFF4" w14:textId="77777777" w:rsidTr="009E259D">
        <w:trPr>
          <w:trHeight w:val="1162"/>
          <w:jc w:val="center"/>
        </w:trPr>
        <w:tc>
          <w:tcPr>
            <w:tcW w:w="572" w:type="dxa"/>
            <w:vMerge w:val="restart"/>
            <w:vAlign w:val="center"/>
          </w:tcPr>
          <w:p w14:paraId="765ED562" w14:textId="77777777" w:rsidR="009E259D" w:rsidRPr="00412A82" w:rsidRDefault="009E259D" w:rsidP="00164334">
            <w:pPr>
              <w:spacing w:after="0" w:line="240" w:lineRule="auto"/>
              <w:jc w:val="center"/>
              <w:rPr>
                <w:rFonts w:ascii="Cambria" w:hAnsi="Cambria"/>
                <w:sz w:val="20"/>
                <w:szCs w:val="20"/>
              </w:rPr>
            </w:pPr>
            <w:r w:rsidRPr="00412A82">
              <w:rPr>
                <w:rFonts w:ascii="Cambria" w:hAnsi="Cambria"/>
                <w:sz w:val="20"/>
                <w:szCs w:val="20"/>
              </w:rPr>
              <w:t>7.</w:t>
            </w:r>
          </w:p>
        </w:tc>
        <w:tc>
          <w:tcPr>
            <w:tcW w:w="3818" w:type="dxa"/>
            <w:vMerge w:val="restart"/>
            <w:vAlign w:val="center"/>
          </w:tcPr>
          <w:p w14:paraId="2F2D05A4" w14:textId="77777777" w:rsidR="009E259D" w:rsidRPr="00412A82" w:rsidRDefault="009E259D" w:rsidP="009E259D">
            <w:pPr>
              <w:autoSpaceDE w:val="0"/>
              <w:autoSpaceDN w:val="0"/>
              <w:adjustRightInd w:val="0"/>
              <w:spacing w:after="0" w:line="240" w:lineRule="auto"/>
              <w:ind w:left="-51"/>
              <w:jc w:val="center"/>
              <w:rPr>
                <w:rFonts w:ascii="Cambria" w:hAnsi="Cambria"/>
                <w:sz w:val="20"/>
                <w:szCs w:val="20"/>
              </w:rPr>
            </w:pPr>
            <w:r w:rsidRPr="00412A82">
              <w:rPr>
                <w:rFonts w:ascii="Cambria" w:hAnsi="Cambria"/>
                <w:sz w:val="20"/>
                <w:szCs w:val="20"/>
              </w:rPr>
              <w:t>Budowa, rozbudowa oraz modernizacja</w:t>
            </w:r>
          </w:p>
          <w:p w14:paraId="6D3E33ED" w14:textId="355BCEB8"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układu drogowego na terenie miasta</w:t>
            </w:r>
          </w:p>
        </w:tc>
        <w:tc>
          <w:tcPr>
            <w:tcW w:w="2126" w:type="dxa"/>
            <w:vMerge w:val="restart"/>
            <w:vAlign w:val="center"/>
          </w:tcPr>
          <w:p w14:paraId="065AF2A7" w14:textId="77777777"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5E7CF647" w14:textId="1E162FF4"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Przebudowa dróg dojazdowych i chodników</w:t>
            </w:r>
          </w:p>
          <w:p w14:paraId="0D979476" w14:textId="7B00D87B"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przy ul. Mrongowiusza 35,37,39 w Mrągowie</w:t>
            </w:r>
          </w:p>
        </w:tc>
        <w:tc>
          <w:tcPr>
            <w:tcW w:w="1842" w:type="dxa"/>
            <w:vAlign w:val="center"/>
          </w:tcPr>
          <w:p w14:paraId="5F7FCDDD" w14:textId="7C9C42D6"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2022 - 2023</w:t>
            </w:r>
          </w:p>
        </w:tc>
        <w:tc>
          <w:tcPr>
            <w:tcW w:w="1833" w:type="dxa"/>
            <w:vAlign w:val="center"/>
          </w:tcPr>
          <w:p w14:paraId="65162456" w14:textId="1A2A2F90"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766 297,43 zł</w:t>
            </w:r>
          </w:p>
        </w:tc>
      </w:tr>
      <w:tr w:rsidR="009E259D" w:rsidRPr="00412A82" w14:paraId="5B8A9519" w14:textId="77777777" w:rsidTr="009E259D">
        <w:trPr>
          <w:trHeight w:val="1162"/>
          <w:jc w:val="center"/>
        </w:trPr>
        <w:tc>
          <w:tcPr>
            <w:tcW w:w="572" w:type="dxa"/>
            <w:vMerge/>
            <w:vAlign w:val="center"/>
          </w:tcPr>
          <w:p w14:paraId="7BB7AB15" w14:textId="77777777" w:rsidR="009E259D" w:rsidRPr="00412A82" w:rsidRDefault="009E259D" w:rsidP="00164334">
            <w:pPr>
              <w:spacing w:after="0" w:line="240" w:lineRule="auto"/>
              <w:jc w:val="center"/>
              <w:rPr>
                <w:rFonts w:ascii="Cambria" w:hAnsi="Cambria"/>
                <w:sz w:val="20"/>
                <w:szCs w:val="20"/>
              </w:rPr>
            </w:pPr>
          </w:p>
        </w:tc>
        <w:tc>
          <w:tcPr>
            <w:tcW w:w="3818" w:type="dxa"/>
            <w:vMerge/>
            <w:vAlign w:val="center"/>
          </w:tcPr>
          <w:p w14:paraId="502B322C" w14:textId="77777777" w:rsidR="009E259D" w:rsidRPr="00412A82" w:rsidRDefault="009E259D" w:rsidP="009E259D">
            <w:pPr>
              <w:autoSpaceDE w:val="0"/>
              <w:autoSpaceDN w:val="0"/>
              <w:adjustRightInd w:val="0"/>
              <w:spacing w:after="0" w:line="240" w:lineRule="auto"/>
              <w:ind w:left="-51"/>
              <w:jc w:val="center"/>
              <w:rPr>
                <w:rFonts w:ascii="Cambria" w:hAnsi="Cambria"/>
                <w:sz w:val="20"/>
                <w:szCs w:val="20"/>
              </w:rPr>
            </w:pPr>
          </w:p>
        </w:tc>
        <w:tc>
          <w:tcPr>
            <w:tcW w:w="2126" w:type="dxa"/>
            <w:vMerge/>
            <w:vAlign w:val="center"/>
          </w:tcPr>
          <w:p w14:paraId="2430B168" w14:textId="77777777" w:rsidR="009E259D" w:rsidRPr="00412A82" w:rsidRDefault="009E259D" w:rsidP="009E259D">
            <w:pPr>
              <w:spacing w:after="0" w:line="240" w:lineRule="auto"/>
              <w:jc w:val="center"/>
              <w:rPr>
                <w:rFonts w:ascii="Cambria" w:hAnsi="Cambria"/>
                <w:sz w:val="20"/>
                <w:szCs w:val="20"/>
              </w:rPr>
            </w:pPr>
          </w:p>
        </w:tc>
        <w:tc>
          <w:tcPr>
            <w:tcW w:w="4688" w:type="dxa"/>
            <w:vAlign w:val="center"/>
          </w:tcPr>
          <w:p w14:paraId="7B129A13" w14:textId="7737D6D9"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Przebudowa ul. Konopnickiej w Mrągowie</w:t>
            </w:r>
          </w:p>
        </w:tc>
        <w:tc>
          <w:tcPr>
            <w:tcW w:w="1842" w:type="dxa"/>
            <w:vAlign w:val="center"/>
          </w:tcPr>
          <w:p w14:paraId="13ADCD0E" w14:textId="5EB7B7FB"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2024</w:t>
            </w:r>
          </w:p>
        </w:tc>
        <w:tc>
          <w:tcPr>
            <w:tcW w:w="1833" w:type="dxa"/>
            <w:vAlign w:val="center"/>
          </w:tcPr>
          <w:p w14:paraId="066D6ABA" w14:textId="77777777" w:rsidR="009E259D" w:rsidRPr="00412A82" w:rsidRDefault="009E259D" w:rsidP="009E259D">
            <w:pPr>
              <w:spacing w:after="0" w:line="240" w:lineRule="auto"/>
              <w:jc w:val="center"/>
              <w:rPr>
                <w:rFonts w:ascii="Cambria" w:hAnsi="Cambria"/>
                <w:sz w:val="20"/>
                <w:szCs w:val="20"/>
              </w:rPr>
            </w:pPr>
          </w:p>
          <w:p w14:paraId="2EA42468" w14:textId="77777777"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1 526 256,48 zł</w:t>
            </w:r>
          </w:p>
          <w:p w14:paraId="0DA05932" w14:textId="77777777" w:rsidR="009E259D" w:rsidRPr="00412A82" w:rsidRDefault="009E259D" w:rsidP="009E259D">
            <w:pPr>
              <w:spacing w:after="0" w:line="240" w:lineRule="auto"/>
              <w:jc w:val="center"/>
              <w:rPr>
                <w:rFonts w:ascii="Cambria" w:hAnsi="Cambria"/>
                <w:sz w:val="20"/>
                <w:szCs w:val="20"/>
              </w:rPr>
            </w:pPr>
          </w:p>
        </w:tc>
      </w:tr>
      <w:tr w:rsidR="009E259D" w:rsidRPr="00412A82" w14:paraId="5666CE1B" w14:textId="77777777" w:rsidTr="009E259D">
        <w:trPr>
          <w:trHeight w:val="1162"/>
          <w:jc w:val="center"/>
        </w:trPr>
        <w:tc>
          <w:tcPr>
            <w:tcW w:w="572" w:type="dxa"/>
            <w:vMerge/>
            <w:vAlign w:val="center"/>
          </w:tcPr>
          <w:p w14:paraId="1C09A0A8" w14:textId="77777777" w:rsidR="009E259D" w:rsidRPr="00412A82" w:rsidRDefault="009E259D" w:rsidP="00164334">
            <w:pPr>
              <w:spacing w:after="0" w:line="240" w:lineRule="auto"/>
              <w:jc w:val="center"/>
              <w:rPr>
                <w:rFonts w:ascii="Cambria" w:hAnsi="Cambria"/>
                <w:sz w:val="20"/>
                <w:szCs w:val="20"/>
              </w:rPr>
            </w:pPr>
          </w:p>
        </w:tc>
        <w:tc>
          <w:tcPr>
            <w:tcW w:w="3818" w:type="dxa"/>
            <w:vMerge/>
            <w:vAlign w:val="center"/>
          </w:tcPr>
          <w:p w14:paraId="3864FFE9" w14:textId="77777777" w:rsidR="009E259D" w:rsidRPr="00412A82" w:rsidRDefault="009E259D" w:rsidP="009E259D">
            <w:pPr>
              <w:autoSpaceDE w:val="0"/>
              <w:autoSpaceDN w:val="0"/>
              <w:adjustRightInd w:val="0"/>
              <w:spacing w:after="0" w:line="240" w:lineRule="auto"/>
              <w:ind w:left="-51"/>
              <w:jc w:val="center"/>
              <w:rPr>
                <w:rFonts w:ascii="Cambria" w:hAnsi="Cambria"/>
                <w:sz w:val="20"/>
                <w:szCs w:val="20"/>
              </w:rPr>
            </w:pPr>
          </w:p>
        </w:tc>
        <w:tc>
          <w:tcPr>
            <w:tcW w:w="2126" w:type="dxa"/>
            <w:vMerge/>
            <w:vAlign w:val="center"/>
          </w:tcPr>
          <w:p w14:paraId="15BA4DF0" w14:textId="77777777" w:rsidR="009E259D" w:rsidRPr="00412A82" w:rsidRDefault="009E259D" w:rsidP="009E259D">
            <w:pPr>
              <w:spacing w:after="0" w:line="240" w:lineRule="auto"/>
              <w:jc w:val="center"/>
              <w:rPr>
                <w:rFonts w:ascii="Cambria" w:hAnsi="Cambria"/>
                <w:sz w:val="20"/>
                <w:szCs w:val="20"/>
              </w:rPr>
            </w:pPr>
          </w:p>
        </w:tc>
        <w:tc>
          <w:tcPr>
            <w:tcW w:w="4688" w:type="dxa"/>
            <w:vAlign w:val="center"/>
          </w:tcPr>
          <w:p w14:paraId="274C9DD2" w14:textId="797D069A"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Remont ul. Jaszczurcza Góra w Mrągowie</w:t>
            </w:r>
          </w:p>
        </w:tc>
        <w:tc>
          <w:tcPr>
            <w:tcW w:w="1842" w:type="dxa"/>
            <w:vAlign w:val="center"/>
          </w:tcPr>
          <w:p w14:paraId="414F4C84" w14:textId="3795221C"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2024</w:t>
            </w:r>
          </w:p>
        </w:tc>
        <w:tc>
          <w:tcPr>
            <w:tcW w:w="1833" w:type="dxa"/>
            <w:vAlign w:val="center"/>
          </w:tcPr>
          <w:p w14:paraId="1A374BE2" w14:textId="1180B210" w:rsidR="009E259D"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694 572,93 zł</w:t>
            </w:r>
          </w:p>
        </w:tc>
      </w:tr>
      <w:tr w:rsidR="00F70199" w:rsidRPr="00412A82" w14:paraId="54B8BDC0" w14:textId="77777777" w:rsidTr="008B3824">
        <w:trPr>
          <w:trHeight w:val="1021"/>
          <w:jc w:val="center"/>
        </w:trPr>
        <w:tc>
          <w:tcPr>
            <w:tcW w:w="572" w:type="dxa"/>
            <w:vAlign w:val="center"/>
          </w:tcPr>
          <w:p w14:paraId="6A78F6D1" w14:textId="66887D70" w:rsidR="00F70199"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lastRenderedPageBreak/>
              <w:t>7.</w:t>
            </w:r>
          </w:p>
        </w:tc>
        <w:tc>
          <w:tcPr>
            <w:tcW w:w="3818" w:type="dxa"/>
            <w:vAlign w:val="center"/>
          </w:tcPr>
          <w:p w14:paraId="0C15BFF4" w14:textId="77777777" w:rsidR="009E259D" w:rsidRPr="00412A82" w:rsidRDefault="009E259D" w:rsidP="009E259D">
            <w:pPr>
              <w:autoSpaceDE w:val="0"/>
              <w:autoSpaceDN w:val="0"/>
              <w:adjustRightInd w:val="0"/>
              <w:spacing w:after="0" w:line="240" w:lineRule="auto"/>
              <w:ind w:left="-51"/>
              <w:jc w:val="center"/>
              <w:rPr>
                <w:rFonts w:ascii="Cambria" w:hAnsi="Cambria"/>
                <w:sz w:val="20"/>
                <w:szCs w:val="20"/>
              </w:rPr>
            </w:pPr>
            <w:r w:rsidRPr="00412A82">
              <w:rPr>
                <w:rFonts w:ascii="Cambria" w:hAnsi="Cambria"/>
                <w:sz w:val="20"/>
                <w:szCs w:val="20"/>
              </w:rPr>
              <w:t>Budowa, rozbudowa oraz modernizacja</w:t>
            </w:r>
          </w:p>
          <w:p w14:paraId="3DA1AE2E" w14:textId="3971AF49" w:rsidR="00F70199" w:rsidRPr="00412A82" w:rsidRDefault="009E259D" w:rsidP="009E259D">
            <w:pPr>
              <w:autoSpaceDE w:val="0"/>
              <w:autoSpaceDN w:val="0"/>
              <w:adjustRightInd w:val="0"/>
              <w:spacing w:after="0" w:line="240" w:lineRule="auto"/>
              <w:ind w:left="-51"/>
              <w:jc w:val="center"/>
              <w:rPr>
                <w:rFonts w:ascii="Cambria" w:hAnsi="Cambria"/>
                <w:sz w:val="20"/>
                <w:szCs w:val="20"/>
              </w:rPr>
            </w:pPr>
            <w:r w:rsidRPr="00412A82">
              <w:rPr>
                <w:rFonts w:ascii="Cambria" w:hAnsi="Cambria"/>
                <w:sz w:val="20"/>
                <w:szCs w:val="20"/>
              </w:rPr>
              <w:t>układu drogowego na terenie miasta</w:t>
            </w:r>
          </w:p>
        </w:tc>
        <w:tc>
          <w:tcPr>
            <w:tcW w:w="2126" w:type="dxa"/>
            <w:vAlign w:val="center"/>
          </w:tcPr>
          <w:p w14:paraId="7EA3F705" w14:textId="4D2D154A" w:rsidR="00F70199"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2D36CE25" w14:textId="6940428A" w:rsidR="009E259D" w:rsidRPr="00412A82" w:rsidRDefault="00F70199" w:rsidP="009E259D">
            <w:pPr>
              <w:spacing w:after="0" w:line="240" w:lineRule="auto"/>
              <w:jc w:val="center"/>
              <w:rPr>
                <w:rFonts w:ascii="Cambria" w:hAnsi="Cambria"/>
                <w:sz w:val="20"/>
                <w:szCs w:val="20"/>
              </w:rPr>
            </w:pPr>
            <w:r w:rsidRPr="00412A82">
              <w:rPr>
                <w:rFonts w:ascii="Cambria" w:hAnsi="Cambria"/>
                <w:sz w:val="20"/>
                <w:szCs w:val="20"/>
              </w:rPr>
              <w:t>Przebudowa układu komunikacyjnego przy</w:t>
            </w:r>
          </w:p>
          <w:p w14:paraId="734872A0" w14:textId="5CDEC534" w:rsidR="00F70199"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ul. Jaszczurcza Góra w Mrągowie</w:t>
            </w:r>
          </w:p>
        </w:tc>
        <w:tc>
          <w:tcPr>
            <w:tcW w:w="1842" w:type="dxa"/>
            <w:vAlign w:val="center"/>
          </w:tcPr>
          <w:p w14:paraId="3D624F0C" w14:textId="5EE3A330" w:rsidR="00F70199" w:rsidRPr="00412A82" w:rsidRDefault="009E259D" w:rsidP="009E259D">
            <w:pPr>
              <w:spacing w:after="0" w:line="240" w:lineRule="auto"/>
              <w:jc w:val="center"/>
              <w:rPr>
                <w:rFonts w:ascii="Cambria" w:hAnsi="Cambria"/>
                <w:sz w:val="20"/>
                <w:szCs w:val="20"/>
              </w:rPr>
            </w:pPr>
            <w:r w:rsidRPr="00412A82">
              <w:rPr>
                <w:rFonts w:ascii="Cambria" w:hAnsi="Cambria"/>
                <w:sz w:val="20"/>
                <w:szCs w:val="20"/>
              </w:rPr>
              <w:t>2022 - 2023</w:t>
            </w:r>
          </w:p>
        </w:tc>
        <w:tc>
          <w:tcPr>
            <w:tcW w:w="1833" w:type="dxa"/>
            <w:vAlign w:val="center"/>
          </w:tcPr>
          <w:p w14:paraId="7F7F60FD" w14:textId="3E73D123" w:rsidR="00F70199" w:rsidRPr="00412A82" w:rsidRDefault="00F70199" w:rsidP="009E259D">
            <w:pPr>
              <w:spacing w:after="0" w:line="240" w:lineRule="auto"/>
              <w:jc w:val="center"/>
              <w:rPr>
                <w:rFonts w:ascii="Cambria" w:hAnsi="Cambria"/>
                <w:sz w:val="20"/>
                <w:szCs w:val="20"/>
              </w:rPr>
            </w:pPr>
            <w:r w:rsidRPr="00412A82">
              <w:rPr>
                <w:rFonts w:ascii="Cambria" w:hAnsi="Cambria"/>
                <w:sz w:val="20"/>
                <w:szCs w:val="20"/>
              </w:rPr>
              <w:t>2 968 873,03 zł</w:t>
            </w:r>
          </w:p>
        </w:tc>
      </w:tr>
      <w:tr w:rsidR="008B3824" w:rsidRPr="00412A82" w14:paraId="7E6D1B72" w14:textId="77777777" w:rsidTr="008B3824">
        <w:trPr>
          <w:trHeight w:val="851"/>
          <w:jc w:val="center"/>
        </w:trPr>
        <w:tc>
          <w:tcPr>
            <w:tcW w:w="572" w:type="dxa"/>
            <w:vAlign w:val="center"/>
          </w:tcPr>
          <w:p w14:paraId="5D0E2F04" w14:textId="77777777" w:rsidR="008B3824" w:rsidRPr="00412A82" w:rsidRDefault="008B3824" w:rsidP="009E259D">
            <w:pPr>
              <w:spacing w:after="0" w:line="240" w:lineRule="auto"/>
              <w:jc w:val="center"/>
              <w:rPr>
                <w:rFonts w:ascii="Cambria" w:hAnsi="Cambria"/>
                <w:sz w:val="20"/>
                <w:szCs w:val="20"/>
              </w:rPr>
            </w:pPr>
            <w:r w:rsidRPr="00412A82">
              <w:rPr>
                <w:rFonts w:ascii="Cambria" w:hAnsi="Cambria"/>
                <w:sz w:val="20"/>
                <w:szCs w:val="20"/>
              </w:rPr>
              <w:t>8.</w:t>
            </w:r>
          </w:p>
        </w:tc>
        <w:tc>
          <w:tcPr>
            <w:tcW w:w="3818" w:type="dxa"/>
            <w:vAlign w:val="center"/>
          </w:tcPr>
          <w:p w14:paraId="042EA252" w14:textId="77777777" w:rsidR="008B3824" w:rsidRPr="00412A82" w:rsidRDefault="008B3824" w:rsidP="009E259D">
            <w:pPr>
              <w:pStyle w:val="Default"/>
              <w:jc w:val="center"/>
              <w:rPr>
                <w:rFonts w:ascii="Cambria" w:hAnsi="Cambria"/>
                <w:sz w:val="20"/>
                <w:szCs w:val="20"/>
              </w:rPr>
            </w:pPr>
            <w:r w:rsidRPr="00412A82">
              <w:rPr>
                <w:rFonts w:ascii="Cambria" w:hAnsi="Cambria"/>
                <w:sz w:val="20"/>
                <w:szCs w:val="20"/>
              </w:rPr>
              <w:t>Mazurska Pętla Rowerowa</w:t>
            </w:r>
          </w:p>
        </w:tc>
        <w:tc>
          <w:tcPr>
            <w:tcW w:w="2126" w:type="dxa"/>
            <w:vMerge w:val="restart"/>
            <w:vAlign w:val="center"/>
          </w:tcPr>
          <w:p w14:paraId="0C15CC8E" w14:textId="77777777" w:rsidR="008B3824" w:rsidRPr="00412A82" w:rsidRDefault="008B3824" w:rsidP="009E259D">
            <w:pPr>
              <w:spacing w:after="0" w:line="240" w:lineRule="auto"/>
              <w:jc w:val="center"/>
              <w:rPr>
                <w:rFonts w:ascii="Cambria" w:hAnsi="Cambria"/>
                <w:sz w:val="20"/>
                <w:szCs w:val="20"/>
              </w:rPr>
            </w:pPr>
            <w:r w:rsidRPr="00412A82">
              <w:rPr>
                <w:rFonts w:ascii="Cambria" w:hAnsi="Cambria"/>
                <w:sz w:val="20"/>
                <w:szCs w:val="20"/>
              </w:rPr>
              <w:t>TAK</w:t>
            </w:r>
          </w:p>
        </w:tc>
        <w:tc>
          <w:tcPr>
            <w:tcW w:w="4688" w:type="dxa"/>
            <w:vMerge w:val="restart"/>
            <w:vAlign w:val="center"/>
          </w:tcPr>
          <w:p w14:paraId="3B550FDF" w14:textId="2ED7F805" w:rsidR="008B3824" w:rsidRPr="00412A82" w:rsidRDefault="008B3824" w:rsidP="009E259D">
            <w:pPr>
              <w:spacing w:after="0" w:line="240" w:lineRule="auto"/>
              <w:jc w:val="center"/>
              <w:rPr>
                <w:rFonts w:ascii="Cambria" w:hAnsi="Cambria"/>
                <w:sz w:val="20"/>
                <w:szCs w:val="20"/>
              </w:rPr>
            </w:pPr>
            <w:r w:rsidRPr="00412A82">
              <w:rPr>
                <w:rFonts w:ascii="Cambria" w:hAnsi="Cambria"/>
                <w:sz w:val="20"/>
                <w:szCs w:val="20"/>
              </w:rPr>
              <w:t>Budowa dwóch wież widokowych, Miejska Obsługi Rowerzystów (wiata do odpoczynku, sanitariaty), ścieżek rowerowych na terenie miasta</w:t>
            </w:r>
          </w:p>
        </w:tc>
        <w:tc>
          <w:tcPr>
            <w:tcW w:w="1842" w:type="dxa"/>
            <w:vMerge w:val="restart"/>
            <w:vAlign w:val="center"/>
          </w:tcPr>
          <w:p w14:paraId="494E9EE6" w14:textId="5CA80FBD" w:rsidR="008B3824" w:rsidRPr="00412A82" w:rsidRDefault="008B3824" w:rsidP="009E259D">
            <w:pPr>
              <w:spacing w:after="0" w:line="240" w:lineRule="auto"/>
              <w:jc w:val="center"/>
              <w:rPr>
                <w:rFonts w:ascii="Cambria" w:hAnsi="Cambria"/>
                <w:sz w:val="20"/>
                <w:szCs w:val="20"/>
              </w:rPr>
            </w:pPr>
            <w:r w:rsidRPr="00412A82">
              <w:rPr>
                <w:rFonts w:ascii="Cambria" w:hAnsi="Cambria"/>
                <w:sz w:val="20"/>
                <w:szCs w:val="20"/>
              </w:rPr>
              <w:t>2021 - 2023</w:t>
            </w:r>
          </w:p>
        </w:tc>
        <w:tc>
          <w:tcPr>
            <w:tcW w:w="1833" w:type="dxa"/>
            <w:vMerge w:val="restart"/>
            <w:vAlign w:val="center"/>
          </w:tcPr>
          <w:p w14:paraId="6832C2EE" w14:textId="77777777" w:rsidR="008B3824" w:rsidRPr="00412A82" w:rsidRDefault="008B3824" w:rsidP="009E259D">
            <w:pPr>
              <w:spacing w:after="0" w:line="240" w:lineRule="auto"/>
              <w:jc w:val="center"/>
              <w:rPr>
                <w:rFonts w:ascii="Cambria" w:hAnsi="Cambria"/>
                <w:sz w:val="20"/>
                <w:szCs w:val="20"/>
              </w:rPr>
            </w:pPr>
            <w:r w:rsidRPr="00412A82">
              <w:rPr>
                <w:rFonts w:ascii="Cambria" w:hAnsi="Cambria"/>
                <w:sz w:val="20"/>
                <w:szCs w:val="20"/>
              </w:rPr>
              <w:t>6 870 768,16 zł</w:t>
            </w:r>
          </w:p>
        </w:tc>
      </w:tr>
      <w:tr w:rsidR="008B3824" w:rsidRPr="00412A82" w14:paraId="2E12D2B8" w14:textId="77777777" w:rsidTr="008B3824">
        <w:trPr>
          <w:trHeight w:val="851"/>
          <w:jc w:val="center"/>
        </w:trPr>
        <w:tc>
          <w:tcPr>
            <w:tcW w:w="572" w:type="dxa"/>
            <w:vAlign w:val="center"/>
          </w:tcPr>
          <w:p w14:paraId="3AC2CF56" w14:textId="77777777" w:rsidR="008B3824" w:rsidRPr="00412A82" w:rsidRDefault="008B3824" w:rsidP="00164334">
            <w:pPr>
              <w:spacing w:after="0" w:line="240" w:lineRule="auto"/>
              <w:jc w:val="center"/>
              <w:rPr>
                <w:rFonts w:ascii="Cambria" w:hAnsi="Cambria"/>
                <w:sz w:val="20"/>
                <w:szCs w:val="20"/>
              </w:rPr>
            </w:pPr>
            <w:r w:rsidRPr="00412A82">
              <w:rPr>
                <w:rFonts w:ascii="Cambria" w:hAnsi="Cambria"/>
                <w:sz w:val="20"/>
                <w:szCs w:val="20"/>
              </w:rPr>
              <w:t>9.</w:t>
            </w:r>
          </w:p>
        </w:tc>
        <w:tc>
          <w:tcPr>
            <w:tcW w:w="3818" w:type="dxa"/>
            <w:vAlign w:val="center"/>
          </w:tcPr>
          <w:p w14:paraId="5E98F7DF" w14:textId="77777777" w:rsidR="008B3824" w:rsidRPr="00412A82" w:rsidRDefault="008B3824" w:rsidP="00164334">
            <w:pPr>
              <w:pStyle w:val="Default"/>
              <w:jc w:val="center"/>
              <w:rPr>
                <w:rFonts w:ascii="Cambria" w:hAnsi="Cambria"/>
                <w:sz w:val="20"/>
                <w:szCs w:val="20"/>
              </w:rPr>
            </w:pPr>
            <w:r w:rsidRPr="00412A82">
              <w:rPr>
                <w:rFonts w:ascii="Cambria" w:hAnsi="Cambria"/>
                <w:sz w:val="20"/>
                <w:szCs w:val="20"/>
              </w:rPr>
              <w:t>Budowa oraz modernizacja układu ścieżek rowerowych na terenie miasta</w:t>
            </w:r>
          </w:p>
        </w:tc>
        <w:tc>
          <w:tcPr>
            <w:tcW w:w="2126" w:type="dxa"/>
            <w:vMerge/>
            <w:vAlign w:val="center"/>
          </w:tcPr>
          <w:p w14:paraId="2D6A19DA" w14:textId="77777777" w:rsidR="008B3824" w:rsidRPr="00412A82" w:rsidRDefault="008B3824" w:rsidP="00164334">
            <w:pPr>
              <w:spacing w:after="0" w:line="240" w:lineRule="auto"/>
              <w:jc w:val="center"/>
              <w:rPr>
                <w:rFonts w:ascii="Cambria" w:hAnsi="Cambria"/>
                <w:sz w:val="20"/>
                <w:szCs w:val="20"/>
              </w:rPr>
            </w:pPr>
          </w:p>
        </w:tc>
        <w:tc>
          <w:tcPr>
            <w:tcW w:w="4688" w:type="dxa"/>
            <w:vMerge/>
            <w:vAlign w:val="center"/>
          </w:tcPr>
          <w:p w14:paraId="5A6E92FD" w14:textId="77777777" w:rsidR="008B3824" w:rsidRPr="00412A82" w:rsidRDefault="008B3824" w:rsidP="00164334">
            <w:pPr>
              <w:spacing w:after="0" w:line="240" w:lineRule="auto"/>
              <w:jc w:val="center"/>
              <w:rPr>
                <w:rFonts w:ascii="Cambria" w:hAnsi="Cambria"/>
                <w:sz w:val="20"/>
                <w:szCs w:val="20"/>
              </w:rPr>
            </w:pPr>
          </w:p>
        </w:tc>
        <w:tc>
          <w:tcPr>
            <w:tcW w:w="1842" w:type="dxa"/>
            <w:vMerge/>
            <w:vAlign w:val="center"/>
          </w:tcPr>
          <w:p w14:paraId="5F09E919" w14:textId="77777777" w:rsidR="008B3824" w:rsidRPr="00412A82" w:rsidRDefault="008B3824" w:rsidP="00164334">
            <w:pPr>
              <w:spacing w:after="0" w:line="240" w:lineRule="auto"/>
              <w:jc w:val="center"/>
              <w:rPr>
                <w:rFonts w:ascii="Cambria" w:hAnsi="Cambria"/>
                <w:sz w:val="20"/>
                <w:szCs w:val="20"/>
              </w:rPr>
            </w:pPr>
          </w:p>
        </w:tc>
        <w:tc>
          <w:tcPr>
            <w:tcW w:w="1833" w:type="dxa"/>
            <w:vMerge/>
            <w:vAlign w:val="center"/>
          </w:tcPr>
          <w:p w14:paraId="1A404138" w14:textId="77777777" w:rsidR="008B3824" w:rsidRPr="00412A82" w:rsidRDefault="008B3824" w:rsidP="00164334">
            <w:pPr>
              <w:spacing w:after="0" w:line="240" w:lineRule="auto"/>
              <w:jc w:val="center"/>
              <w:rPr>
                <w:rFonts w:ascii="Cambria" w:hAnsi="Cambria"/>
                <w:sz w:val="20"/>
                <w:szCs w:val="20"/>
              </w:rPr>
            </w:pPr>
          </w:p>
        </w:tc>
      </w:tr>
      <w:tr w:rsidR="00164334" w:rsidRPr="00412A82" w14:paraId="34709A22" w14:textId="77777777" w:rsidTr="00164334">
        <w:trPr>
          <w:trHeight w:val="567"/>
          <w:jc w:val="center"/>
        </w:trPr>
        <w:tc>
          <w:tcPr>
            <w:tcW w:w="14879" w:type="dxa"/>
            <w:gridSpan w:val="6"/>
            <w:shd w:val="clear" w:color="auto" w:fill="F2F2F2" w:themeFill="background1" w:themeFillShade="F2"/>
            <w:vAlign w:val="center"/>
          </w:tcPr>
          <w:p w14:paraId="232A9A5D" w14:textId="77777777" w:rsidR="00164334" w:rsidRPr="00412A82" w:rsidRDefault="00164334" w:rsidP="00164334">
            <w:pPr>
              <w:spacing w:after="0" w:line="240" w:lineRule="auto"/>
              <w:jc w:val="center"/>
              <w:rPr>
                <w:rFonts w:ascii="Cambria" w:hAnsi="Cambria"/>
                <w:b/>
                <w:sz w:val="20"/>
                <w:szCs w:val="20"/>
              </w:rPr>
            </w:pPr>
            <w:r w:rsidRPr="00412A82">
              <w:rPr>
                <w:rFonts w:ascii="Cambria" w:hAnsi="Cambria"/>
                <w:b/>
                <w:sz w:val="20"/>
                <w:szCs w:val="20"/>
              </w:rPr>
              <w:t>OBSZAR INTERWENCJI - ZAGROŻENIA HAŁASEM</w:t>
            </w:r>
          </w:p>
        </w:tc>
      </w:tr>
      <w:tr w:rsidR="008B3824" w:rsidRPr="00412A82" w14:paraId="16B536B9" w14:textId="77777777" w:rsidTr="008B3824">
        <w:trPr>
          <w:trHeight w:val="1077"/>
          <w:jc w:val="center"/>
        </w:trPr>
        <w:tc>
          <w:tcPr>
            <w:tcW w:w="572" w:type="dxa"/>
            <w:vMerge w:val="restart"/>
            <w:vAlign w:val="center"/>
          </w:tcPr>
          <w:p w14:paraId="5ED5D49B" w14:textId="77777777" w:rsidR="008B3824" w:rsidRPr="00412A82" w:rsidRDefault="008B3824" w:rsidP="00164334">
            <w:pPr>
              <w:spacing w:after="0" w:line="240" w:lineRule="auto"/>
              <w:jc w:val="center"/>
              <w:rPr>
                <w:rFonts w:ascii="Cambria" w:hAnsi="Cambria"/>
                <w:sz w:val="20"/>
                <w:szCs w:val="20"/>
              </w:rPr>
            </w:pPr>
            <w:r w:rsidRPr="00412A82">
              <w:rPr>
                <w:rFonts w:ascii="Cambria" w:hAnsi="Cambria"/>
                <w:sz w:val="20"/>
                <w:szCs w:val="20"/>
              </w:rPr>
              <w:t>10.</w:t>
            </w:r>
          </w:p>
        </w:tc>
        <w:tc>
          <w:tcPr>
            <w:tcW w:w="3818" w:type="dxa"/>
            <w:vMerge w:val="restart"/>
            <w:vAlign w:val="center"/>
          </w:tcPr>
          <w:p w14:paraId="4C4A185F" w14:textId="77777777" w:rsidR="008B3824" w:rsidRPr="00412A82" w:rsidRDefault="008B3824" w:rsidP="00164334">
            <w:pPr>
              <w:spacing w:after="0" w:line="240" w:lineRule="auto"/>
              <w:jc w:val="center"/>
              <w:rPr>
                <w:rFonts w:ascii="Cambria" w:hAnsi="Cambria"/>
                <w:sz w:val="20"/>
                <w:szCs w:val="20"/>
              </w:rPr>
            </w:pPr>
            <w:r w:rsidRPr="00412A82">
              <w:rPr>
                <w:rFonts w:ascii="Cambria" w:hAnsi="Cambria"/>
                <w:sz w:val="20"/>
                <w:szCs w:val="20"/>
              </w:rPr>
              <w:t xml:space="preserve">Integrowanie opracowań planistycznych </w:t>
            </w:r>
          </w:p>
          <w:p w14:paraId="5195DB16" w14:textId="77777777" w:rsidR="008B3824" w:rsidRPr="00412A82" w:rsidRDefault="008B3824" w:rsidP="00164334">
            <w:pPr>
              <w:spacing w:after="0" w:line="240" w:lineRule="auto"/>
              <w:jc w:val="center"/>
              <w:rPr>
                <w:rFonts w:ascii="Cambria" w:hAnsi="Cambria"/>
                <w:sz w:val="20"/>
                <w:szCs w:val="20"/>
              </w:rPr>
            </w:pPr>
            <w:r w:rsidRPr="00412A82">
              <w:rPr>
                <w:rFonts w:ascii="Cambria" w:hAnsi="Cambria"/>
                <w:sz w:val="20"/>
                <w:szCs w:val="20"/>
              </w:rPr>
              <w:t>z problemami zagrożenia hałasem</w:t>
            </w:r>
          </w:p>
        </w:tc>
        <w:tc>
          <w:tcPr>
            <w:tcW w:w="2126" w:type="dxa"/>
            <w:vAlign w:val="center"/>
          </w:tcPr>
          <w:p w14:paraId="7D02CE61" w14:textId="77777777" w:rsidR="008B3824" w:rsidRPr="00412A82" w:rsidRDefault="008B3824" w:rsidP="0016433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5A6B614B"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 xml:space="preserve">Wprowadzenie w uchwale nr LXII/2/2023 Rady Miejskiej w Mrągowie z dnia 25 maja 2023r. </w:t>
            </w:r>
          </w:p>
          <w:p w14:paraId="2EAA2DAD"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 xml:space="preserve">w sprawie uchwalenia miejscowego planu zagospodarowania przestrzennego dla fragmentu miasta Mrągowo położonego na północ od ul. Gen. Leopolda Okulickiego oraz a zachód od </w:t>
            </w:r>
          </w:p>
          <w:p w14:paraId="05F3CE43" w14:textId="51A71831"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ul. Młodkowskiego i Jeziora Juno ograniczenia strefy zabudowy mieszkalnej w odległości 60m od osi drogi krajowej nr 59, na terenie niechronionym ekranami akustycznymi.</w:t>
            </w:r>
          </w:p>
        </w:tc>
        <w:tc>
          <w:tcPr>
            <w:tcW w:w="1842" w:type="dxa"/>
            <w:vAlign w:val="center"/>
          </w:tcPr>
          <w:p w14:paraId="66ED51FD" w14:textId="0795D4D5"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2021 - 2023</w:t>
            </w:r>
          </w:p>
        </w:tc>
        <w:tc>
          <w:tcPr>
            <w:tcW w:w="1833" w:type="dxa"/>
            <w:vAlign w:val="center"/>
          </w:tcPr>
          <w:p w14:paraId="3F00A48B" w14:textId="33B434BF"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48 600,00 zł</w:t>
            </w:r>
          </w:p>
        </w:tc>
      </w:tr>
      <w:tr w:rsidR="008B3824" w:rsidRPr="00412A82" w14:paraId="0ADAC0A2" w14:textId="77777777" w:rsidTr="008B3824">
        <w:trPr>
          <w:trHeight w:val="491"/>
          <w:jc w:val="center"/>
        </w:trPr>
        <w:tc>
          <w:tcPr>
            <w:tcW w:w="572" w:type="dxa"/>
            <w:vMerge/>
            <w:vAlign w:val="center"/>
          </w:tcPr>
          <w:p w14:paraId="7C616CEA" w14:textId="77777777" w:rsidR="008B3824" w:rsidRPr="00412A82" w:rsidRDefault="008B3824" w:rsidP="00164334">
            <w:pPr>
              <w:spacing w:after="0" w:line="240" w:lineRule="auto"/>
              <w:jc w:val="center"/>
              <w:rPr>
                <w:rFonts w:ascii="Cambria" w:hAnsi="Cambria"/>
                <w:sz w:val="20"/>
                <w:szCs w:val="20"/>
              </w:rPr>
            </w:pPr>
          </w:p>
        </w:tc>
        <w:tc>
          <w:tcPr>
            <w:tcW w:w="3818" w:type="dxa"/>
            <w:vMerge/>
            <w:vAlign w:val="center"/>
          </w:tcPr>
          <w:p w14:paraId="409C529B" w14:textId="77777777" w:rsidR="008B3824" w:rsidRPr="00412A82" w:rsidRDefault="008B3824" w:rsidP="00164334">
            <w:pPr>
              <w:spacing w:after="0" w:line="240" w:lineRule="auto"/>
              <w:jc w:val="center"/>
              <w:rPr>
                <w:rFonts w:ascii="Cambria" w:hAnsi="Cambria"/>
                <w:sz w:val="20"/>
                <w:szCs w:val="20"/>
              </w:rPr>
            </w:pPr>
          </w:p>
        </w:tc>
        <w:tc>
          <w:tcPr>
            <w:tcW w:w="2126" w:type="dxa"/>
            <w:vAlign w:val="center"/>
          </w:tcPr>
          <w:p w14:paraId="4819D90D" w14:textId="59404872" w:rsidR="008B3824" w:rsidRPr="00412A82" w:rsidRDefault="008B3824" w:rsidP="0016433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22A8B246" w14:textId="719C470A"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Na LXIX sesji Rady Miejskiej w Mrągowie, radni przyjęli strategię Rozwoju Społeczno- Gospodarczego Gminy Miasto Mrągowo do roku 2030. Dokument ten stanowi spójną wizję przyszłości, uwzględniającą potrzeby mieszkańców oraz dynamiczne wyzwania stojące przed społecznością lokalną. Wprowadzenie nowej strategii miasta jest rezultatem szerokich konsultacji społecznych, w których mieszkańcy mieli okazję wyrazić swoje opinie i sugestie dotyczące priorytetów rozwoju.</w:t>
            </w:r>
          </w:p>
        </w:tc>
        <w:tc>
          <w:tcPr>
            <w:tcW w:w="1842" w:type="dxa"/>
            <w:vAlign w:val="center"/>
          </w:tcPr>
          <w:p w14:paraId="3CCBE625" w14:textId="2C30EB8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2023</w:t>
            </w:r>
          </w:p>
        </w:tc>
        <w:tc>
          <w:tcPr>
            <w:tcW w:w="1833" w:type="dxa"/>
            <w:vAlign w:val="center"/>
          </w:tcPr>
          <w:p w14:paraId="7548F48D" w14:textId="7331EF55"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8B3824" w:rsidRPr="00412A82" w14:paraId="37E3E30E" w14:textId="77777777" w:rsidTr="008B3824">
        <w:trPr>
          <w:trHeight w:val="1077"/>
          <w:jc w:val="center"/>
        </w:trPr>
        <w:tc>
          <w:tcPr>
            <w:tcW w:w="572" w:type="dxa"/>
            <w:vMerge w:val="restart"/>
            <w:vAlign w:val="center"/>
          </w:tcPr>
          <w:p w14:paraId="410122F6"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lastRenderedPageBreak/>
              <w:t>11.</w:t>
            </w:r>
          </w:p>
        </w:tc>
        <w:tc>
          <w:tcPr>
            <w:tcW w:w="3818" w:type="dxa"/>
            <w:vMerge w:val="restart"/>
            <w:vAlign w:val="center"/>
          </w:tcPr>
          <w:p w14:paraId="63A70358"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Budowa, rozbudowa oraz modernizacja</w:t>
            </w:r>
          </w:p>
          <w:p w14:paraId="193827DB"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 xml:space="preserve"> układu drogowego na terenie miasta</w:t>
            </w:r>
          </w:p>
        </w:tc>
        <w:tc>
          <w:tcPr>
            <w:tcW w:w="2126" w:type="dxa"/>
            <w:vMerge w:val="restart"/>
            <w:vAlign w:val="center"/>
          </w:tcPr>
          <w:p w14:paraId="1A5DAAB8"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5C11FA00"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Przebudowa dróg dojazdowych i chodników</w:t>
            </w:r>
          </w:p>
          <w:p w14:paraId="17E1162F" w14:textId="38B0C0BF"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przy ul. Mrongowiusza 35,37,39 w Mrągowie</w:t>
            </w:r>
          </w:p>
        </w:tc>
        <w:tc>
          <w:tcPr>
            <w:tcW w:w="1842" w:type="dxa"/>
            <w:vAlign w:val="center"/>
          </w:tcPr>
          <w:p w14:paraId="688F9DDA" w14:textId="6FDF3028"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2022 - 2023</w:t>
            </w:r>
          </w:p>
        </w:tc>
        <w:tc>
          <w:tcPr>
            <w:tcW w:w="1833" w:type="dxa"/>
            <w:vAlign w:val="center"/>
          </w:tcPr>
          <w:p w14:paraId="7E41A856" w14:textId="60476764"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766 297,43 zł</w:t>
            </w:r>
          </w:p>
        </w:tc>
      </w:tr>
      <w:tr w:rsidR="008B3824" w:rsidRPr="00412A82" w14:paraId="7813623C" w14:textId="77777777" w:rsidTr="008B3824">
        <w:trPr>
          <w:trHeight w:val="1077"/>
          <w:jc w:val="center"/>
        </w:trPr>
        <w:tc>
          <w:tcPr>
            <w:tcW w:w="572" w:type="dxa"/>
            <w:vMerge/>
            <w:vAlign w:val="center"/>
          </w:tcPr>
          <w:p w14:paraId="0B70FDA6" w14:textId="77777777" w:rsidR="008B3824" w:rsidRPr="00412A82" w:rsidRDefault="008B3824" w:rsidP="008B3824">
            <w:pPr>
              <w:spacing w:after="0" w:line="240" w:lineRule="auto"/>
              <w:jc w:val="center"/>
              <w:rPr>
                <w:rFonts w:ascii="Cambria" w:hAnsi="Cambria"/>
                <w:sz w:val="20"/>
                <w:szCs w:val="20"/>
              </w:rPr>
            </w:pPr>
          </w:p>
        </w:tc>
        <w:tc>
          <w:tcPr>
            <w:tcW w:w="3818" w:type="dxa"/>
            <w:vMerge/>
            <w:vAlign w:val="center"/>
          </w:tcPr>
          <w:p w14:paraId="08BF8F24" w14:textId="77777777" w:rsidR="008B3824" w:rsidRPr="00412A82" w:rsidRDefault="008B3824" w:rsidP="008B3824">
            <w:pPr>
              <w:spacing w:after="0" w:line="240" w:lineRule="auto"/>
              <w:jc w:val="center"/>
              <w:rPr>
                <w:rFonts w:ascii="Cambria" w:hAnsi="Cambria"/>
                <w:sz w:val="20"/>
                <w:szCs w:val="20"/>
              </w:rPr>
            </w:pPr>
          </w:p>
        </w:tc>
        <w:tc>
          <w:tcPr>
            <w:tcW w:w="2126" w:type="dxa"/>
            <w:vMerge/>
            <w:vAlign w:val="center"/>
          </w:tcPr>
          <w:p w14:paraId="37E316A5" w14:textId="77777777" w:rsidR="008B3824" w:rsidRPr="00412A82" w:rsidRDefault="008B3824" w:rsidP="008B3824">
            <w:pPr>
              <w:spacing w:after="0" w:line="240" w:lineRule="auto"/>
              <w:jc w:val="center"/>
              <w:rPr>
                <w:rFonts w:ascii="Cambria" w:hAnsi="Cambria"/>
                <w:sz w:val="20"/>
                <w:szCs w:val="20"/>
              </w:rPr>
            </w:pPr>
          </w:p>
        </w:tc>
        <w:tc>
          <w:tcPr>
            <w:tcW w:w="4688" w:type="dxa"/>
            <w:vAlign w:val="center"/>
          </w:tcPr>
          <w:p w14:paraId="1DE8851F" w14:textId="2E5640B8"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Przebudowa ul. Konopnickiej w Mrągowie</w:t>
            </w:r>
          </w:p>
        </w:tc>
        <w:tc>
          <w:tcPr>
            <w:tcW w:w="1842" w:type="dxa"/>
            <w:vAlign w:val="center"/>
          </w:tcPr>
          <w:p w14:paraId="7C47AD2E" w14:textId="3DFDA112"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2024</w:t>
            </w:r>
          </w:p>
        </w:tc>
        <w:tc>
          <w:tcPr>
            <w:tcW w:w="1833" w:type="dxa"/>
            <w:vAlign w:val="center"/>
          </w:tcPr>
          <w:p w14:paraId="4618FB4B" w14:textId="77777777" w:rsidR="008B3824" w:rsidRPr="00412A82" w:rsidRDefault="008B3824" w:rsidP="008B3824">
            <w:pPr>
              <w:spacing w:after="0" w:line="240" w:lineRule="auto"/>
              <w:jc w:val="center"/>
              <w:rPr>
                <w:rFonts w:ascii="Cambria" w:hAnsi="Cambria"/>
                <w:sz w:val="20"/>
                <w:szCs w:val="20"/>
              </w:rPr>
            </w:pPr>
          </w:p>
          <w:p w14:paraId="476D3839"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1 526 256,48 zł</w:t>
            </w:r>
          </w:p>
          <w:p w14:paraId="64CBC362" w14:textId="77777777" w:rsidR="008B3824" w:rsidRPr="00412A82" w:rsidRDefault="008B3824" w:rsidP="008B3824">
            <w:pPr>
              <w:spacing w:after="0" w:line="240" w:lineRule="auto"/>
              <w:jc w:val="center"/>
              <w:rPr>
                <w:rFonts w:ascii="Cambria" w:hAnsi="Cambria"/>
                <w:sz w:val="20"/>
                <w:szCs w:val="20"/>
              </w:rPr>
            </w:pPr>
          </w:p>
        </w:tc>
      </w:tr>
      <w:tr w:rsidR="008B3824" w:rsidRPr="00412A82" w14:paraId="24DEA3A1" w14:textId="77777777" w:rsidTr="008B3824">
        <w:trPr>
          <w:trHeight w:val="1077"/>
          <w:jc w:val="center"/>
        </w:trPr>
        <w:tc>
          <w:tcPr>
            <w:tcW w:w="572" w:type="dxa"/>
            <w:vMerge/>
            <w:vAlign w:val="center"/>
          </w:tcPr>
          <w:p w14:paraId="73F4EFA5" w14:textId="77777777" w:rsidR="008B3824" w:rsidRPr="00412A82" w:rsidRDefault="008B3824" w:rsidP="008B3824">
            <w:pPr>
              <w:spacing w:after="0" w:line="240" w:lineRule="auto"/>
              <w:jc w:val="center"/>
              <w:rPr>
                <w:rFonts w:ascii="Cambria" w:hAnsi="Cambria"/>
                <w:sz w:val="20"/>
                <w:szCs w:val="20"/>
              </w:rPr>
            </w:pPr>
          </w:p>
        </w:tc>
        <w:tc>
          <w:tcPr>
            <w:tcW w:w="3818" w:type="dxa"/>
            <w:vMerge/>
            <w:vAlign w:val="center"/>
          </w:tcPr>
          <w:p w14:paraId="169A8D26" w14:textId="77777777" w:rsidR="008B3824" w:rsidRPr="00412A82" w:rsidRDefault="008B3824" w:rsidP="008B3824">
            <w:pPr>
              <w:spacing w:after="0" w:line="240" w:lineRule="auto"/>
              <w:jc w:val="center"/>
              <w:rPr>
                <w:rFonts w:ascii="Cambria" w:hAnsi="Cambria"/>
                <w:sz w:val="20"/>
                <w:szCs w:val="20"/>
              </w:rPr>
            </w:pPr>
          </w:p>
        </w:tc>
        <w:tc>
          <w:tcPr>
            <w:tcW w:w="2126" w:type="dxa"/>
            <w:vMerge/>
            <w:vAlign w:val="center"/>
          </w:tcPr>
          <w:p w14:paraId="42259630" w14:textId="77777777" w:rsidR="008B3824" w:rsidRPr="00412A82" w:rsidRDefault="008B3824" w:rsidP="008B3824">
            <w:pPr>
              <w:spacing w:after="0" w:line="240" w:lineRule="auto"/>
              <w:jc w:val="center"/>
              <w:rPr>
                <w:rFonts w:ascii="Cambria" w:hAnsi="Cambria"/>
                <w:sz w:val="20"/>
                <w:szCs w:val="20"/>
              </w:rPr>
            </w:pPr>
          </w:p>
        </w:tc>
        <w:tc>
          <w:tcPr>
            <w:tcW w:w="4688" w:type="dxa"/>
            <w:vAlign w:val="center"/>
          </w:tcPr>
          <w:p w14:paraId="36FF8FCC" w14:textId="4412C39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Remont ul. Jaszczurcza Góra w Mrągowie</w:t>
            </w:r>
          </w:p>
        </w:tc>
        <w:tc>
          <w:tcPr>
            <w:tcW w:w="1842" w:type="dxa"/>
            <w:vAlign w:val="center"/>
          </w:tcPr>
          <w:p w14:paraId="053C4F38" w14:textId="1EE64C60"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2024</w:t>
            </w:r>
          </w:p>
        </w:tc>
        <w:tc>
          <w:tcPr>
            <w:tcW w:w="1833" w:type="dxa"/>
            <w:vAlign w:val="center"/>
          </w:tcPr>
          <w:p w14:paraId="75B7BD1B" w14:textId="040CD486"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694 572,93 zł</w:t>
            </w:r>
          </w:p>
        </w:tc>
      </w:tr>
      <w:tr w:rsidR="008B3824" w:rsidRPr="00412A82" w14:paraId="366A7FAD" w14:textId="77777777" w:rsidTr="008B3824">
        <w:trPr>
          <w:trHeight w:val="1077"/>
          <w:jc w:val="center"/>
        </w:trPr>
        <w:tc>
          <w:tcPr>
            <w:tcW w:w="572" w:type="dxa"/>
            <w:vMerge/>
            <w:vAlign w:val="center"/>
          </w:tcPr>
          <w:p w14:paraId="4E572CEA" w14:textId="77777777" w:rsidR="008B3824" w:rsidRPr="00412A82" w:rsidRDefault="008B3824" w:rsidP="008B3824">
            <w:pPr>
              <w:spacing w:after="0" w:line="240" w:lineRule="auto"/>
              <w:jc w:val="center"/>
              <w:rPr>
                <w:rFonts w:ascii="Cambria" w:hAnsi="Cambria"/>
                <w:sz w:val="20"/>
                <w:szCs w:val="20"/>
              </w:rPr>
            </w:pPr>
          </w:p>
        </w:tc>
        <w:tc>
          <w:tcPr>
            <w:tcW w:w="3818" w:type="dxa"/>
            <w:vMerge/>
            <w:vAlign w:val="center"/>
          </w:tcPr>
          <w:p w14:paraId="0162E80D" w14:textId="77777777" w:rsidR="008B3824" w:rsidRPr="00412A82" w:rsidRDefault="008B3824" w:rsidP="008B3824">
            <w:pPr>
              <w:spacing w:after="0" w:line="240" w:lineRule="auto"/>
              <w:jc w:val="center"/>
              <w:rPr>
                <w:rFonts w:ascii="Cambria" w:hAnsi="Cambria"/>
                <w:sz w:val="20"/>
                <w:szCs w:val="20"/>
              </w:rPr>
            </w:pPr>
          </w:p>
        </w:tc>
        <w:tc>
          <w:tcPr>
            <w:tcW w:w="2126" w:type="dxa"/>
            <w:vMerge/>
            <w:vAlign w:val="center"/>
          </w:tcPr>
          <w:p w14:paraId="4A6CE26F" w14:textId="77777777" w:rsidR="008B3824" w:rsidRPr="00412A82" w:rsidRDefault="008B3824" w:rsidP="008B3824">
            <w:pPr>
              <w:spacing w:after="0" w:line="240" w:lineRule="auto"/>
              <w:jc w:val="center"/>
              <w:rPr>
                <w:rFonts w:ascii="Cambria" w:hAnsi="Cambria"/>
                <w:sz w:val="20"/>
                <w:szCs w:val="20"/>
              </w:rPr>
            </w:pPr>
          </w:p>
        </w:tc>
        <w:tc>
          <w:tcPr>
            <w:tcW w:w="4688" w:type="dxa"/>
            <w:vAlign w:val="center"/>
          </w:tcPr>
          <w:p w14:paraId="7B41BD64"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Przebudowa układu komunikacyjnego przy</w:t>
            </w:r>
          </w:p>
          <w:p w14:paraId="4E37A081" w14:textId="240BA5AF"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ul. Jaszczurcza Góra w Mrągowie</w:t>
            </w:r>
          </w:p>
        </w:tc>
        <w:tc>
          <w:tcPr>
            <w:tcW w:w="1842" w:type="dxa"/>
            <w:vAlign w:val="center"/>
          </w:tcPr>
          <w:p w14:paraId="4715548C" w14:textId="6DDFE3E4"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2022 - 2023</w:t>
            </w:r>
          </w:p>
        </w:tc>
        <w:tc>
          <w:tcPr>
            <w:tcW w:w="1833" w:type="dxa"/>
            <w:vAlign w:val="center"/>
          </w:tcPr>
          <w:p w14:paraId="185956FA" w14:textId="4136A04F"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2 968 873,03 zł</w:t>
            </w:r>
          </w:p>
        </w:tc>
      </w:tr>
      <w:tr w:rsidR="008B3824" w:rsidRPr="00412A82" w14:paraId="6483C486" w14:textId="77777777" w:rsidTr="00DC03D9">
        <w:trPr>
          <w:trHeight w:val="1077"/>
          <w:jc w:val="center"/>
        </w:trPr>
        <w:tc>
          <w:tcPr>
            <w:tcW w:w="572" w:type="dxa"/>
            <w:vAlign w:val="center"/>
          </w:tcPr>
          <w:p w14:paraId="3C8A54A5"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12.</w:t>
            </w:r>
          </w:p>
        </w:tc>
        <w:tc>
          <w:tcPr>
            <w:tcW w:w="3818" w:type="dxa"/>
            <w:vAlign w:val="center"/>
          </w:tcPr>
          <w:p w14:paraId="21DE1F80"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Budowa oraz modernizacja układu ścieżek rowerowych na terenie miasta</w:t>
            </w:r>
          </w:p>
        </w:tc>
        <w:tc>
          <w:tcPr>
            <w:tcW w:w="2126" w:type="dxa"/>
            <w:vAlign w:val="center"/>
          </w:tcPr>
          <w:p w14:paraId="616B3801" w14:textId="48C602DB"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69507BA4" w14:textId="6F686F49"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Budowa dwóch wież widokowych, Miejska Obsługi Rowerzystów (wiata do odpoczynku, sanitariaty), ścieżek rowerowych na terenie miasta</w:t>
            </w:r>
          </w:p>
        </w:tc>
        <w:tc>
          <w:tcPr>
            <w:tcW w:w="1842" w:type="dxa"/>
            <w:vAlign w:val="center"/>
          </w:tcPr>
          <w:p w14:paraId="4FA43764" w14:textId="14823AA9"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2021 - 2023</w:t>
            </w:r>
          </w:p>
        </w:tc>
        <w:tc>
          <w:tcPr>
            <w:tcW w:w="1833" w:type="dxa"/>
            <w:vAlign w:val="center"/>
          </w:tcPr>
          <w:p w14:paraId="69EDD7FC" w14:textId="631111AD"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6 870 768,16 zł</w:t>
            </w:r>
          </w:p>
        </w:tc>
      </w:tr>
      <w:tr w:rsidR="00655C16" w:rsidRPr="00412A82" w14:paraId="0F7F20F6" w14:textId="77777777" w:rsidTr="00655C16">
        <w:trPr>
          <w:trHeight w:val="1589"/>
          <w:jc w:val="center"/>
        </w:trPr>
        <w:tc>
          <w:tcPr>
            <w:tcW w:w="572" w:type="dxa"/>
            <w:vMerge w:val="restart"/>
            <w:vAlign w:val="center"/>
          </w:tcPr>
          <w:p w14:paraId="2E172AB0" w14:textId="77777777" w:rsidR="00655C16"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13.</w:t>
            </w:r>
          </w:p>
        </w:tc>
        <w:tc>
          <w:tcPr>
            <w:tcW w:w="3818" w:type="dxa"/>
            <w:vMerge w:val="restart"/>
            <w:vAlign w:val="center"/>
          </w:tcPr>
          <w:p w14:paraId="49CD6BE4" w14:textId="77777777" w:rsidR="00655C16"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Rozwój systemu transportu publicznego oraz alternatywnych niskoemisyjnych środków transportu</w:t>
            </w:r>
          </w:p>
        </w:tc>
        <w:tc>
          <w:tcPr>
            <w:tcW w:w="2126" w:type="dxa"/>
            <w:vMerge w:val="restart"/>
            <w:vAlign w:val="center"/>
          </w:tcPr>
          <w:p w14:paraId="68B0EE61" w14:textId="77777777" w:rsidR="00655C16"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58C8F3EC" w14:textId="46F816F5"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Mrągowo postawiło na ekologię i kupiło dwa autobusy elektryczne. Autobusy o nazwie PILEA są wykorzystywane na potrzeby obsługi mrągowskiej komunikacji miejskiej</w:t>
            </w:r>
          </w:p>
        </w:tc>
        <w:tc>
          <w:tcPr>
            <w:tcW w:w="3675" w:type="dxa"/>
            <w:gridSpan w:val="2"/>
            <w:vAlign w:val="center"/>
          </w:tcPr>
          <w:p w14:paraId="23B8344E" w14:textId="55241172"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- 2023 -</w:t>
            </w:r>
          </w:p>
          <w:p w14:paraId="5C2B9850" w14:textId="7774899B"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Łączny koszt to 4 305 000,00 zł z czego dofinansowanie sięgnęło 3 655 000,00 zł (około 75%) i pochodziło z drugiej edycji Programu Inwestycji Strategicznych „Polski Ład"</w:t>
            </w:r>
          </w:p>
        </w:tc>
      </w:tr>
      <w:tr w:rsidR="00655C16" w:rsidRPr="00412A82" w14:paraId="18D8C1CE" w14:textId="77777777" w:rsidTr="00655C16">
        <w:trPr>
          <w:trHeight w:val="1077"/>
          <w:jc w:val="center"/>
        </w:trPr>
        <w:tc>
          <w:tcPr>
            <w:tcW w:w="572" w:type="dxa"/>
            <w:vMerge/>
            <w:vAlign w:val="center"/>
          </w:tcPr>
          <w:p w14:paraId="14015D89" w14:textId="77777777" w:rsidR="00655C16" w:rsidRPr="00412A82" w:rsidRDefault="00655C16" w:rsidP="008B3824">
            <w:pPr>
              <w:spacing w:after="0" w:line="240" w:lineRule="auto"/>
              <w:jc w:val="center"/>
              <w:rPr>
                <w:rFonts w:ascii="Cambria" w:hAnsi="Cambria"/>
                <w:sz w:val="20"/>
                <w:szCs w:val="20"/>
              </w:rPr>
            </w:pPr>
          </w:p>
        </w:tc>
        <w:tc>
          <w:tcPr>
            <w:tcW w:w="3818" w:type="dxa"/>
            <w:vMerge/>
            <w:vAlign w:val="center"/>
          </w:tcPr>
          <w:p w14:paraId="136E18EE" w14:textId="77777777" w:rsidR="00655C16" w:rsidRPr="00412A82" w:rsidRDefault="00655C16" w:rsidP="008B3824">
            <w:pPr>
              <w:spacing w:after="0" w:line="240" w:lineRule="auto"/>
              <w:jc w:val="center"/>
              <w:rPr>
                <w:rFonts w:ascii="Cambria" w:hAnsi="Cambria"/>
                <w:sz w:val="20"/>
                <w:szCs w:val="20"/>
              </w:rPr>
            </w:pPr>
          </w:p>
        </w:tc>
        <w:tc>
          <w:tcPr>
            <w:tcW w:w="2126" w:type="dxa"/>
            <w:vMerge/>
            <w:vAlign w:val="center"/>
          </w:tcPr>
          <w:p w14:paraId="01BF12DE" w14:textId="77777777" w:rsidR="00655C16" w:rsidRPr="00412A82" w:rsidRDefault="00655C16" w:rsidP="008B3824">
            <w:pPr>
              <w:spacing w:after="0" w:line="240" w:lineRule="auto"/>
              <w:jc w:val="center"/>
              <w:rPr>
                <w:rFonts w:ascii="Cambria" w:hAnsi="Cambria"/>
                <w:sz w:val="20"/>
                <w:szCs w:val="20"/>
              </w:rPr>
            </w:pPr>
          </w:p>
        </w:tc>
        <w:tc>
          <w:tcPr>
            <w:tcW w:w="4688" w:type="dxa"/>
            <w:vAlign w:val="center"/>
          </w:tcPr>
          <w:p w14:paraId="1A438F2A" w14:textId="1E0ADBFF"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Zakup kolejnych autobusów elektrycznych</w:t>
            </w:r>
          </w:p>
        </w:tc>
        <w:tc>
          <w:tcPr>
            <w:tcW w:w="1842" w:type="dxa"/>
            <w:vAlign w:val="center"/>
          </w:tcPr>
          <w:p w14:paraId="2CD800CC" w14:textId="2693A783"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2025 - 2026</w:t>
            </w:r>
          </w:p>
        </w:tc>
        <w:tc>
          <w:tcPr>
            <w:tcW w:w="1833" w:type="dxa"/>
            <w:vAlign w:val="center"/>
          </w:tcPr>
          <w:p w14:paraId="75A367F9" w14:textId="692BA5EC"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11 000 070 zł</w:t>
            </w:r>
          </w:p>
        </w:tc>
      </w:tr>
      <w:tr w:rsidR="008B3824" w:rsidRPr="00412A82" w14:paraId="784F20B7" w14:textId="77777777" w:rsidTr="00DC03D9">
        <w:trPr>
          <w:trHeight w:val="1077"/>
          <w:jc w:val="center"/>
        </w:trPr>
        <w:tc>
          <w:tcPr>
            <w:tcW w:w="572" w:type="dxa"/>
            <w:vAlign w:val="center"/>
          </w:tcPr>
          <w:p w14:paraId="1B20466D"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lastRenderedPageBreak/>
              <w:t>14.</w:t>
            </w:r>
          </w:p>
        </w:tc>
        <w:tc>
          <w:tcPr>
            <w:tcW w:w="3818" w:type="dxa"/>
            <w:vAlign w:val="center"/>
          </w:tcPr>
          <w:p w14:paraId="1E897EFB" w14:textId="3032884C" w:rsidR="008B3824" w:rsidRPr="00412A82" w:rsidRDefault="008B3824" w:rsidP="00655C16">
            <w:pPr>
              <w:spacing w:after="0" w:line="240" w:lineRule="auto"/>
              <w:jc w:val="center"/>
              <w:rPr>
                <w:rFonts w:ascii="Cambria" w:hAnsi="Cambria"/>
                <w:sz w:val="20"/>
                <w:szCs w:val="20"/>
              </w:rPr>
            </w:pPr>
            <w:r w:rsidRPr="00412A82">
              <w:rPr>
                <w:rFonts w:ascii="Cambria" w:hAnsi="Cambria"/>
                <w:sz w:val="20"/>
                <w:szCs w:val="20"/>
              </w:rPr>
              <w:t>Dokonanie ro</w:t>
            </w:r>
            <w:r w:rsidR="00655C16" w:rsidRPr="00412A82">
              <w:rPr>
                <w:rFonts w:ascii="Cambria" w:hAnsi="Cambria"/>
                <w:sz w:val="20"/>
                <w:szCs w:val="20"/>
              </w:rPr>
              <w:t xml:space="preserve">zpoznania klimatu akustycznego </w:t>
            </w:r>
            <w:r w:rsidRPr="00412A82">
              <w:rPr>
                <w:rFonts w:ascii="Cambria" w:hAnsi="Cambria"/>
                <w:sz w:val="20"/>
                <w:szCs w:val="20"/>
              </w:rPr>
              <w:t>ze wskazaniem terenów szczególnie narażonych na emisję hałasu</w:t>
            </w:r>
          </w:p>
        </w:tc>
        <w:tc>
          <w:tcPr>
            <w:tcW w:w="2126" w:type="dxa"/>
            <w:vAlign w:val="center"/>
          </w:tcPr>
          <w:p w14:paraId="1BD92A38" w14:textId="2A110C0B"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7535614F" w14:textId="02B43F59"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1BE31208" w14:textId="0635D966"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713779F8" w14:textId="4D41A4D2"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8B3824" w:rsidRPr="00412A82" w14:paraId="34163549" w14:textId="77777777" w:rsidTr="00DC03D9">
        <w:trPr>
          <w:trHeight w:val="1077"/>
          <w:jc w:val="center"/>
        </w:trPr>
        <w:tc>
          <w:tcPr>
            <w:tcW w:w="572" w:type="dxa"/>
            <w:vAlign w:val="center"/>
          </w:tcPr>
          <w:p w14:paraId="0EA715FA"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15.</w:t>
            </w:r>
          </w:p>
        </w:tc>
        <w:tc>
          <w:tcPr>
            <w:tcW w:w="3818" w:type="dxa"/>
            <w:vAlign w:val="center"/>
          </w:tcPr>
          <w:p w14:paraId="3B02D749"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cs="Arial"/>
                <w:sz w:val="20"/>
                <w:szCs w:val="20"/>
              </w:rPr>
              <w:t>Stosowanie rozwiązań mających na celu minimalizację hałasu wzdłuż tras komunikacyjnych, gdzie występują przekroczenia standardów akustycznych</w:t>
            </w:r>
          </w:p>
        </w:tc>
        <w:tc>
          <w:tcPr>
            <w:tcW w:w="2126" w:type="dxa"/>
            <w:vAlign w:val="center"/>
          </w:tcPr>
          <w:p w14:paraId="7709DF96" w14:textId="5F547D4B"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50D3760D" w14:textId="57EEFB91"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5B64B49A" w14:textId="5AE1E1DD"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417156A8" w14:textId="26A2C3E3"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8B3824" w:rsidRPr="00412A82" w14:paraId="505439B4" w14:textId="77777777" w:rsidTr="00164334">
        <w:trPr>
          <w:trHeight w:val="567"/>
          <w:jc w:val="center"/>
        </w:trPr>
        <w:tc>
          <w:tcPr>
            <w:tcW w:w="14879" w:type="dxa"/>
            <w:gridSpan w:val="6"/>
            <w:shd w:val="clear" w:color="auto" w:fill="F2F2F2" w:themeFill="background1" w:themeFillShade="F2"/>
            <w:vAlign w:val="center"/>
          </w:tcPr>
          <w:p w14:paraId="53070B95" w14:textId="77777777" w:rsidR="008B3824" w:rsidRPr="00412A82" w:rsidRDefault="008B3824" w:rsidP="008B3824">
            <w:pPr>
              <w:spacing w:after="0" w:line="240" w:lineRule="auto"/>
              <w:jc w:val="center"/>
              <w:rPr>
                <w:rFonts w:ascii="Cambria" w:hAnsi="Cambria"/>
                <w:b/>
                <w:sz w:val="20"/>
                <w:szCs w:val="20"/>
              </w:rPr>
            </w:pPr>
            <w:r w:rsidRPr="00412A82">
              <w:rPr>
                <w:rFonts w:ascii="Cambria" w:hAnsi="Cambria"/>
                <w:b/>
                <w:sz w:val="20"/>
                <w:szCs w:val="20"/>
              </w:rPr>
              <w:t>OBSZAR INTERWENCJI - PROMIENIOWANIE ELEKTROMAGNETYCZNE</w:t>
            </w:r>
          </w:p>
        </w:tc>
      </w:tr>
      <w:tr w:rsidR="008B3824" w:rsidRPr="00412A82" w14:paraId="77213AAD" w14:textId="77777777" w:rsidTr="00DC03D9">
        <w:trPr>
          <w:trHeight w:val="1021"/>
          <w:jc w:val="center"/>
        </w:trPr>
        <w:tc>
          <w:tcPr>
            <w:tcW w:w="572" w:type="dxa"/>
            <w:vAlign w:val="center"/>
          </w:tcPr>
          <w:p w14:paraId="4A36A1C8"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16.</w:t>
            </w:r>
          </w:p>
        </w:tc>
        <w:tc>
          <w:tcPr>
            <w:tcW w:w="3818" w:type="dxa"/>
            <w:vAlign w:val="center"/>
          </w:tcPr>
          <w:p w14:paraId="2CE94502"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Uwzględnienie w MPZP wymogów ochrony przed promieniowaniem elektromagnetycznym</w:t>
            </w:r>
          </w:p>
        </w:tc>
        <w:tc>
          <w:tcPr>
            <w:tcW w:w="2126" w:type="dxa"/>
            <w:shd w:val="clear" w:color="auto" w:fill="FFFFFF"/>
            <w:vAlign w:val="center"/>
          </w:tcPr>
          <w:p w14:paraId="0C091EEB"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NIE DOTYCZY</w:t>
            </w:r>
          </w:p>
        </w:tc>
        <w:tc>
          <w:tcPr>
            <w:tcW w:w="4688" w:type="dxa"/>
            <w:vAlign w:val="center"/>
          </w:tcPr>
          <w:p w14:paraId="54F3D1E5" w14:textId="6A5CDF75"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28C824B2" w14:textId="07F57D2D"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213486B9" w14:textId="6FCFC983"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8B3824" w:rsidRPr="00412A82" w14:paraId="128952AB" w14:textId="77777777" w:rsidTr="00164334">
        <w:trPr>
          <w:trHeight w:val="567"/>
          <w:jc w:val="center"/>
        </w:trPr>
        <w:tc>
          <w:tcPr>
            <w:tcW w:w="14879" w:type="dxa"/>
            <w:gridSpan w:val="6"/>
            <w:shd w:val="clear" w:color="auto" w:fill="F2F2F2" w:themeFill="background1" w:themeFillShade="F2"/>
            <w:vAlign w:val="center"/>
          </w:tcPr>
          <w:p w14:paraId="50D4E606" w14:textId="77777777" w:rsidR="008B3824" w:rsidRPr="00412A82" w:rsidRDefault="008B3824" w:rsidP="008B3824">
            <w:pPr>
              <w:spacing w:after="0" w:line="240" w:lineRule="auto"/>
              <w:jc w:val="center"/>
              <w:rPr>
                <w:rFonts w:ascii="Cambria" w:hAnsi="Cambria"/>
                <w:b/>
                <w:sz w:val="20"/>
                <w:szCs w:val="20"/>
              </w:rPr>
            </w:pPr>
            <w:r w:rsidRPr="00412A82">
              <w:rPr>
                <w:rFonts w:ascii="Cambria" w:hAnsi="Cambria"/>
                <w:b/>
                <w:sz w:val="20"/>
                <w:szCs w:val="20"/>
              </w:rPr>
              <w:t>OBSZAR INTERWENCJI - GOSPODAROWANIE WODAMI</w:t>
            </w:r>
          </w:p>
        </w:tc>
      </w:tr>
      <w:tr w:rsidR="008B3824" w:rsidRPr="00412A82" w14:paraId="3B93000D" w14:textId="77777777" w:rsidTr="00DC03D9">
        <w:trPr>
          <w:trHeight w:val="1191"/>
          <w:jc w:val="center"/>
        </w:trPr>
        <w:tc>
          <w:tcPr>
            <w:tcW w:w="572" w:type="dxa"/>
            <w:vAlign w:val="center"/>
          </w:tcPr>
          <w:p w14:paraId="39351F79"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17.</w:t>
            </w:r>
          </w:p>
        </w:tc>
        <w:tc>
          <w:tcPr>
            <w:tcW w:w="3818" w:type="dxa"/>
            <w:vAlign w:val="center"/>
          </w:tcPr>
          <w:p w14:paraId="1172A034" w14:textId="77777777" w:rsidR="00655C16"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 xml:space="preserve">Uwzględnianie w MPZP zagadnień dotyczących gospodarowania wodami </w:t>
            </w:r>
          </w:p>
          <w:p w14:paraId="46052505" w14:textId="757896DF"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w tym zwiększenie retencyjności</w:t>
            </w:r>
          </w:p>
        </w:tc>
        <w:tc>
          <w:tcPr>
            <w:tcW w:w="2126" w:type="dxa"/>
            <w:vAlign w:val="center"/>
          </w:tcPr>
          <w:p w14:paraId="4E6A1645" w14:textId="77777777" w:rsidR="008B3824" w:rsidRPr="00412A82" w:rsidRDefault="008B3824" w:rsidP="008B3824">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11167344" w14:textId="77777777" w:rsidR="00655C16" w:rsidRPr="00412A82" w:rsidRDefault="008B3824" w:rsidP="00655C16">
            <w:pPr>
              <w:spacing w:after="0" w:line="240" w:lineRule="auto"/>
              <w:jc w:val="center"/>
              <w:rPr>
                <w:rFonts w:ascii="Cambria" w:hAnsi="Cambria"/>
                <w:sz w:val="20"/>
                <w:szCs w:val="20"/>
              </w:rPr>
            </w:pPr>
            <w:r w:rsidRPr="00412A82">
              <w:rPr>
                <w:rFonts w:ascii="Cambria" w:hAnsi="Cambria"/>
                <w:sz w:val="20"/>
                <w:szCs w:val="20"/>
              </w:rPr>
              <w:t xml:space="preserve">W obowiązujących </w:t>
            </w:r>
            <w:r w:rsidR="00655C16" w:rsidRPr="00412A82">
              <w:rPr>
                <w:rFonts w:ascii="Cambria" w:hAnsi="Cambria"/>
                <w:sz w:val="20"/>
                <w:szCs w:val="20"/>
              </w:rPr>
              <w:t>MPZP</w:t>
            </w:r>
            <w:r w:rsidRPr="00412A82">
              <w:rPr>
                <w:rFonts w:ascii="Cambria" w:hAnsi="Cambria"/>
                <w:sz w:val="20"/>
                <w:szCs w:val="20"/>
              </w:rPr>
              <w:t xml:space="preserve"> z</w:t>
            </w:r>
            <w:r w:rsidR="00655C16" w:rsidRPr="00412A82">
              <w:rPr>
                <w:rFonts w:ascii="Cambria" w:hAnsi="Cambria"/>
                <w:sz w:val="20"/>
                <w:szCs w:val="20"/>
              </w:rPr>
              <w:t>awsze są wprowadzane zapisy dotyczące o</w:t>
            </w:r>
            <w:r w:rsidRPr="00412A82">
              <w:rPr>
                <w:rFonts w:ascii="Cambria" w:hAnsi="Cambria"/>
                <w:sz w:val="20"/>
                <w:szCs w:val="20"/>
              </w:rPr>
              <w:t>chrony wód powierzchniowych</w:t>
            </w:r>
          </w:p>
          <w:p w14:paraId="56E52CA8" w14:textId="4F4859A0" w:rsidR="008B3824"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 xml:space="preserve"> i podziemnych</w:t>
            </w:r>
          </w:p>
        </w:tc>
        <w:tc>
          <w:tcPr>
            <w:tcW w:w="1842" w:type="dxa"/>
            <w:vAlign w:val="center"/>
          </w:tcPr>
          <w:p w14:paraId="30EF0FD6" w14:textId="415BA36A"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5E3F404F" w14:textId="14896339" w:rsidR="008B3824" w:rsidRPr="00412A82" w:rsidRDefault="00655C16" w:rsidP="008B3824">
            <w:pPr>
              <w:spacing w:after="0" w:line="240" w:lineRule="auto"/>
              <w:jc w:val="center"/>
              <w:rPr>
                <w:rFonts w:ascii="Cambria" w:hAnsi="Cambria"/>
                <w:sz w:val="20"/>
                <w:szCs w:val="20"/>
              </w:rPr>
            </w:pPr>
            <w:r w:rsidRPr="00412A82">
              <w:rPr>
                <w:rFonts w:ascii="Cambria" w:hAnsi="Cambria"/>
                <w:sz w:val="20"/>
                <w:szCs w:val="20"/>
              </w:rPr>
              <w:t>Koszty administracji</w:t>
            </w:r>
          </w:p>
        </w:tc>
      </w:tr>
      <w:tr w:rsidR="00655C16" w:rsidRPr="00412A82" w14:paraId="7024029A" w14:textId="77777777" w:rsidTr="00DC03D9">
        <w:trPr>
          <w:trHeight w:val="1191"/>
          <w:jc w:val="center"/>
        </w:trPr>
        <w:tc>
          <w:tcPr>
            <w:tcW w:w="572" w:type="dxa"/>
            <w:vAlign w:val="center"/>
          </w:tcPr>
          <w:p w14:paraId="1175B50A"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18.</w:t>
            </w:r>
          </w:p>
        </w:tc>
        <w:tc>
          <w:tcPr>
            <w:tcW w:w="3818" w:type="dxa"/>
            <w:vAlign w:val="center"/>
          </w:tcPr>
          <w:p w14:paraId="306A9845" w14:textId="4E7BC7CA"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Wdrażanie programów ochrony wód podziemnych i powierzchniowych</w:t>
            </w:r>
          </w:p>
        </w:tc>
        <w:tc>
          <w:tcPr>
            <w:tcW w:w="2126" w:type="dxa"/>
            <w:vAlign w:val="center"/>
          </w:tcPr>
          <w:p w14:paraId="04605AD3"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7F88F643" w14:textId="31B4AB12"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445C6F96" w14:textId="7B13AD53"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2931A217" w14:textId="3CED368C"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655C16" w:rsidRPr="00412A82" w14:paraId="46E0303C" w14:textId="77777777" w:rsidTr="00DC03D9">
        <w:trPr>
          <w:trHeight w:val="1191"/>
          <w:jc w:val="center"/>
        </w:trPr>
        <w:tc>
          <w:tcPr>
            <w:tcW w:w="572" w:type="dxa"/>
            <w:vAlign w:val="center"/>
          </w:tcPr>
          <w:p w14:paraId="3084BB44"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19.</w:t>
            </w:r>
          </w:p>
        </w:tc>
        <w:tc>
          <w:tcPr>
            <w:tcW w:w="3818" w:type="dxa"/>
            <w:vAlign w:val="center"/>
          </w:tcPr>
          <w:p w14:paraId="6F10FA24"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Sukcesywna realizacja programów małej retencji dla województwa warmińsko - mazurskiego</w:t>
            </w:r>
          </w:p>
        </w:tc>
        <w:tc>
          <w:tcPr>
            <w:tcW w:w="2126" w:type="dxa"/>
            <w:vAlign w:val="center"/>
          </w:tcPr>
          <w:p w14:paraId="79591A21"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6A4C6949" w14:textId="5E0AEC84"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106FF4C2" w14:textId="64205BC4"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320D64C9" w14:textId="486D69E9"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655C16" w:rsidRPr="00412A82" w14:paraId="0AAA6DD5" w14:textId="77777777" w:rsidTr="00655C16">
        <w:trPr>
          <w:trHeight w:val="2050"/>
          <w:jc w:val="center"/>
        </w:trPr>
        <w:tc>
          <w:tcPr>
            <w:tcW w:w="572" w:type="dxa"/>
            <w:vAlign w:val="center"/>
          </w:tcPr>
          <w:p w14:paraId="21A75700"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lastRenderedPageBreak/>
              <w:t>20.</w:t>
            </w:r>
          </w:p>
        </w:tc>
        <w:tc>
          <w:tcPr>
            <w:tcW w:w="3818" w:type="dxa"/>
            <w:tcBorders>
              <w:top w:val="single" w:sz="4" w:space="0" w:color="auto"/>
            </w:tcBorders>
            <w:vAlign w:val="center"/>
          </w:tcPr>
          <w:p w14:paraId="1DA89909"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 xml:space="preserve">Realizacja działań przestrzennych zatrzymujących wody deszczowe </w:t>
            </w:r>
          </w:p>
          <w:p w14:paraId="2BC14F60" w14:textId="6803B48D"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 miejscach ich opadu, poprzez: podnoszenie lesistości zwiększającej retencyjność; przekształcanie gruntów ornych, racjonalną gospodarka wodami opadowymi na terenach silnie zurbanizowanych</w:t>
            </w:r>
          </w:p>
        </w:tc>
        <w:tc>
          <w:tcPr>
            <w:tcW w:w="2126" w:type="dxa"/>
            <w:vAlign w:val="center"/>
          </w:tcPr>
          <w:p w14:paraId="320EEE71"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01DE335B" w14:textId="4277DCE6"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4464D66B" w14:textId="0B62474A"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6B828EBA" w14:textId="54558C4B"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655C16" w:rsidRPr="00412A82" w14:paraId="22333ACC" w14:textId="77777777" w:rsidTr="00164334">
        <w:trPr>
          <w:trHeight w:val="567"/>
          <w:jc w:val="center"/>
        </w:trPr>
        <w:tc>
          <w:tcPr>
            <w:tcW w:w="14879" w:type="dxa"/>
            <w:gridSpan w:val="6"/>
            <w:shd w:val="clear" w:color="auto" w:fill="F2F2F2" w:themeFill="background1" w:themeFillShade="F2"/>
            <w:vAlign w:val="center"/>
          </w:tcPr>
          <w:p w14:paraId="47444C63"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b/>
                <w:sz w:val="20"/>
                <w:szCs w:val="20"/>
              </w:rPr>
              <w:t>OBSZAR INTERWENCJI - GOSPODARKA WODNO - ŚCIEKOWA</w:t>
            </w:r>
          </w:p>
        </w:tc>
      </w:tr>
      <w:tr w:rsidR="00655C16" w:rsidRPr="00412A82" w14:paraId="58C7E6C3" w14:textId="77777777" w:rsidTr="00DC03D9">
        <w:trPr>
          <w:trHeight w:val="1134"/>
          <w:jc w:val="center"/>
        </w:trPr>
        <w:tc>
          <w:tcPr>
            <w:tcW w:w="572" w:type="dxa"/>
            <w:vAlign w:val="center"/>
          </w:tcPr>
          <w:p w14:paraId="22636CDE"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21.</w:t>
            </w:r>
          </w:p>
        </w:tc>
        <w:tc>
          <w:tcPr>
            <w:tcW w:w="3818" w:type="dxa"/>
            <w:vAlign w:val="center"/>
          </w:tcPr>
          <w:p w14:paraId="4A858898" w14:textId="4DE3B4A2" w:rsidR="00655C16" w:rsidRPr="00412A82" w:rsidRDefault="00655C16" w:rsidP="00655C16">
            <w:pPr>
              <w:spacing w:after="0" w:line="240" w:lineRule="auto"/>
              <w:ind w:left="-51"/>
              <w:jc w:val="center"/>
              <w:rPr>
                <w:rFonts w:ascii="Cambria" w:hAnsi="Cambria"/>
                <w:sz w:val="20"/>
                <w:szCs w:val="20"/>
              </w:rPr>
            </w:pPr>
            <w:r w:rsidRPr="00412A82">
              <w:rPr>
                <w:rFonts w:ascii="Cambria" w:hAnsi="Cambria"/>
                <w:sz w:val="20"/>
                <w:szCs w:val="20"/>
              </w:rPr>
              <w:t>Wzmożenie działań kontrolnych egzekucyjnych w celu eliminacji nielegalnego zrzutu ścieków</w:t>
            </w:r>
          </w:p>
        </w:tc>
        <w:tc>
          <w:tcPr>
            <w:tcW w:w="2126" w:type="dxa"/>
            <w:vAlign w:val="center"/>
          </w:tcPr>
          <w:p w14:paraId="7FD61B1D"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53DB16F4" w14:textId="053CCF02"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Kontrola posiadania umów na wywóz nieczystości ciekłych ze zbiorników bezodpływowych</w:t>
            </w:r>
          </w:p>
        </w:tc>
        <w:tc>
          <w:tcPr>
            <w:tcW w:w="1842" w:type="dxa"/>
            <w:vAlign w:val="center"/>
          </w:tcPr>
          <w:p w14:paraId="170C6C61" w14:textId="03E712AB"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52A681A1" w14:textId="4E6EFC0D"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Koszty administracji</w:t>
            </w:r>
          </w:p>
        </w:tc>
      </w:tr>
      <w:tr w:rsidR="00655C16" w:rsidRPr="00412A82" w14:paraId="5264E974" w14:textId="77777777" w:rsidTr="00DC03D9">
        <w:trPr>
          <w:trHeight w:val="1134"/>
          <w:jc w:val="center"/>
        </w:trPr>
        <w:tc>
          <w:tcPr>
            <w:tcW w:w="572" w:type="dxa"/>
            <w:vAlign w:val="center"/>
          </w:tcPr>
          <w:p w14:paraId="07ECA88D"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22.</w:t>
            </w:r>
          </w:p>
        </w:tc>
        <w:tc>
          <w:tcPr>
            <w:tcW w:w="3818" w:type="dxa"/>
            <w:vAlign w:val="center"/>
          </w:tcPr>
          <w:p w14:paraId="1D0AD74E" w14:textId="77777777" w:rsidR="00655C16" w:rsidRPr="00412A82" w:rsidRDefault="00655C16" w:rsidP="00655C16">
            <w:pPr>
              <w:spacing w:after="0" w:line="240" w:lineRule="auto"/>
              <w:ind w:left="-51"/>
              <w:jc w:val="center"/>
              <w:rPr>
                <w:rFonts w:ascii="Cambria" w:hAnsi="Cambria"/>
                <w:sz w:val="20"/>
                <w:szCs w:val="20"/>
              </w:rPr>
            </w:pPr>
            <w:r w:rsidRPr="00412A82">
              <w:rPr>
                <w:rFonts w:ascii="Cambria" w:hAnsi="Cambria"/>
                <w:sz w:val="20"/>
                <w:szCs w:val="20"/>
              </w:rPr>
              <w:t>Budowa i przebudowa głównych kolektorów deszczowych na terenie miasta</w:t>
            </w:r>
          </w:p>
        </w:tc>
        <w:tc>
          <w:tcPr>
            <w:tcW w:w="2126" w:type="dxa"/>
            <w:vAlign w:val="center"/>
          </w:tcPr>
          <w:p w14:paraId="43F29A03"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4D0B344A"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Budowa i przebudowa głównego kolektora deszczowego na odcinku od J. Magistrackiego do J. Juno z budową dwóch otwartych zbiorników retencyjnych oraz czterech zbiorników retencyjnych podziemnych.</w:t>
            </w:r>
          </w:p>
        </w:tc>
        <w:tc>
          <w:tcPr>
            <w:tcW w:w="1842" w:type="dxa"/>
            <w:vAlign w:val="center"/>
          </w:tcPr>
          <w:p w14:paraId="41E1D47F" w14:textId="695F2168"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2021 - 2023</w:t>
            </w:r>
          </w:p>
        </w:tc>
        <w:tc>
          <w:tcPr>
            <w:tcW w:w="1833" w:type="dxa"/>
            <w:vAlign w:val="center"/>
          </w:tcPr>
          <w:p w14:paraId="0FA1EF45"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27 338 789,41 zł</w:t>
            </w:r>
          </w:p>
        </w:tc>
      </w:tr>
      <w:tr w:rsidR="00655C16" w:rsidRPr="00412A82" w14:paraId="5D0DF211" w14:textId="77777777" w:rsidTr="00DC03D9">
        <w:trPr>
          <w:trHeight w:val="1134"/>
          <w:jc w:val="center"/>
        </w:trPr>
        <w:tc>
          <w:tcPr>
            <w:tcW w:w="572" w:type="dxa"/>
            <w:vAlign w:val="center"/>
          </w:tcPr>
          <w:p w14:paraId="045CFA9C"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23.</w:t>
            </w:r>
          </w:p>
        </w:tc>
        <w:tc>
          <w:tcPr>
            <w:tcW w:w="3818" w:type="dxa"/>
            <w:vAlign w:val="center"/>
          </w:tcPr>
          <w:p w14:paraId="7E06E29F"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 xml:space="preserve">Gospodarowanie wodami opadowymi </w:t>
            </w:r>
          </w:p>
          <w:p w14:paraId="6930F78D" w14:textId="77777777" w:rsidR="00655C16" w:rsidRPr="00412A82" w:rsidRDefault="00655C16" w:rsidP="00655C16">
            <w:pPr>
              <w:spacing w:after="0" w:line="240" w:lineRule="auto"/>
              <w:ind w:left="-51"/>
              <w:jc w:val="center"/>
              <w:rPr>
                <w:rFonts w:ascii="Cambria" w:hAnsi="Cambria"/>
                <w:sz w:val="20"/>
                <w:szCs w:val="20"/>
              </w:rPr>
            </w:pPr>
            <w:r w:rsidRPr="00412A82">
              <w:rPr>
                <w:rFonts w:ascii="Cambria" w:hAnsi="Cambria"/>
                <w:sz w:val="20"/>
                <w:szCs w:val="20"/>
              </w:rPr>
              <w:t>na terenie miasta</w:t>
            </w:r>
          </w:p>
        </w:tc>
        <w:tc>
          <w:tcPr>
            <w:tcW w:w="2126" w:type="dxa"/>
            <w:vAlign w:val="center"/>
          </w:tcPr>
          <w:p w14:paraId="1695DDED"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0E6F90B0" w14:textId="3F95C19B"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690E5D44" w14:textId="6F312E00"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671CF5C8" w14:textId="4CBE95E8"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655C16" w:rsidRPr="00412A82" w14:paraId="21CE21FB" w14:textId="77777777" w:rsidTr="00164334">
        <w:trPr>
          <w:trHeight w:val="567"/>
          <w:jc w:val="center"/>
        </w:trPr>
        <w:tc>
          <w:tcPr>
            <w:tcW w:w="14879" w:type="dxa"/>
            <w:gridSpan w:val="6"/>
            <w:shd w:val="clear" w:color="auto" w:fill="F2F2F2" w:themeFill="background1" w:themeFillShade="F2"/>
            <w:vAlign w:val="center"/>
          </w:tcPr>
          <w:p w14:paraId="7B0C4C0A" w14:textId="77777777" w:rsidR="00655C16" w:rsidRPr="00412A82" w:rsidRDefault="00655C16" w:rsidP="00655C16">
            <w:pPr>
              <w:spacing w:after="0" w:line="240" w:lineRule="auto"/>
              <w:jc w:val="center"/>
              <w:rPr>
                <w:rFonts w:ascii="Cambria" w:hAnsi="Cambria"/>
                <w:b/>
                <w:sz w:val="20"/>
                <w:szCs w:val="20"/>
              </w:rPr>
            </w:pPr>
            <w:r w:rsidRPr="00412A82">
              <w:rPr>
                <w:rFonts w:ascii="Cambria" w:hAnsi="Cambria"/>
                <w:b/>
                <w:sz w:val="20"/>
                <w:szCs w:val="20"/>
              </w:rPr>
              <w:t>OBSZAR INTERWENCJI - GLEBY I ZASOBY GEOLOGICZNE</w:t>
            </w:r>
          </w:p>
        </w:tc>
      </w:tr>
      <w:tr w:rsidR="00655C16" w:rsidRPr="00412A82" w14:paraId="4E1677BD" w14:textId="77777777" w:rsidTr="00DC03D9">
        <w:trPr>
          <w:trHeight w:val="1134"/>
          <w:jc w:val="center"/>
        </w:trPr>
        <w:tc>
          <w:tcPr>
            <w:tcW w:w="572" w:type="dxa"/>
            <w:vAlign w:val="center"/>
          </w:tcPr>
          <w:p w14:paraId="7BFA67E2"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24.</w:t>
            </w:r>
          </w:p>
        </w:tc>
        <w:tc>
          <w:tcPr>
            <w:tcW w:w="3818" w:type="dxa"/>
            <w:vAlign w:val="center"/>
          </w:tcPr>
          <w:p w14:paraId="1004FA3D" w14:textId="77777777" w:rsidR="003136A2" w:rsidRPr="00412A82" w:rsidRDefault="003136A2" w:rsidP="00655C16">
            <w:pPr>
              <w:spacing w:after="0" w:line="240" w:lineRule="auto"/>
              <w:jc w:val="center"/>
              <w:rPr>
                <w:rFonts w:ascii="Cambria" w:hAnsi="Cambria"/>
                <w:sz w:val="10"/>
                <w:szCs w:val="20"/>
              </w:rPr>
            </w:pPr>
          </w:p>
          <w:p w14:paraId="34DC3F3A"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Uwzględnienie w studium uwarunkowań oraz planie zagospodarowania przestrzennego obszarów złóż i objęcie ochroną oraz działania związane z ich poszukiwaniem i rozpoznawaniem</w:t>
            </w:r>
          </w:p>
          <w:p w14:paraId="507030CD" w14:textId="77777777" w:rsidR="003136A2" w:rsidRPr="00412A82" w:rsidRDefault="003136A2" w:rsidP="00655C16">
            <w:pPr>
              <w:spacing w:after="0" w:line="240" w:lineRule="auto"/>
              <w:jc w:val="center"/>
              <w:rPr>
                <w:rFonts w:ascii="Cambria" w:hAnsi="Cambria"/>
                <w:sz w:val="12"/>
                <w:szCs w:val="20"/>
              </w:rPr>
            </w:pPr>
          </w:p>
        </w:tc>
        <w:tc>
          <w:tcPr>
            <w:tcW w:w="2126" w:type="dxa"/>
            <w:vAlign w:val="center"/>
          </w:tcPr>
          <w:p w14:paraId="7B0D114B"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NIE DOTYCZY</w:t>
            </w:r>
          </w:p>
        </w:tc>
        <w:tc>
          <w:tcPr>
            <w:tcW w:w="4688" w:type="dxa"/>
            <w:vAlign w:val="center"/>
          </w:tcPr>
          <w:p w14:paraId="3F5D6EDF" w14:textId="1EE62E79"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7E7327F7" w14:textId="7F9190C0"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22D12F76" w14:textId="0E6B09D1"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655C16" w:rsidRPr="00412A82" w14:paraId="7C618A4C" w14:textId="77777777" w:rsidTr="007401B1">
        <w:trPr>
          <w:trHeight w:val="1191"/>
          <w:jc w:val="center"/>
        </w:trPr>
        <w:tc>
          <w:tcPr>
            <w:tcW w:w="572" w:type="dxa"/>
            <w:vAlign w:val="center"/>
          </w:tcPr>
          <w:p w14:paraId="4EFC7E80"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lastRenderedPageBreak/>
              <w:t>25.</w:t>
            </w:r>
          </w:p>
        </w:tc>
        <w:tc>
          <w:tcPr>
            <w:tcW w:w="3818" w:type="dxa"/>
            <w:vAlign w:val="center"/>
          </w:tcPr>
          <w:p w14:paraId="478DE378"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 xml:space="preserve">Ochrona i wprowadzenie </w:t>
            </w:r>
            <w:proofErr w:type="spellStart"/>
            <w:r w:rsidRPr="00412A82">
              <w:rPr>
                <w:rFonts w:ascii="Cambria" w:hAnsi="Cambria"/>
                <w:sz w:val="20"/>
                <w:szCs w:val="20"/>
              </w:rPr>
              <w:t>zadrzewień</w:t>
            </w:r>
            <w:proofErr w:type="spellEnd"/>
          </w:p>
          <w:p w14:paraId="295C4CCF"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 xml:space="preserve">i </w:t>
            </w:r>
            <w:proofErr w:type="spellStart"/>
            <w:r w:rsidRPr="00412A82">
              <w:rPr>
                <w:rFonts w:ascii="Cambria" w:hAnsi="Cambria"/>
                <w:sz w:val="20"/>
                <w:szCs w:val="20"/>
              </w:rPr>
              <w:t>zakrzewień</w:t>
            </w:r>
            <w:proofErr w:type="spellEnd"/>
            <w:r w:rsidRPr="00412A82">
              <w:rPr>
                <w:rFonts w:ascii="Cambria" w:hAnsi="Cambria"/>
                <w:sz w:val="20"/>
                <w:szCs w:val="20"/>
              </w:rPr>
              <w:t xml:space="preserve"> przydrożnych spełniających rolę przeciwerozyjną</w:t>
            </w:r>
          </w:p>
        </w:tc>
        <w:tc>
          <w:tcPr>
            <w:tcW w:w="2126" w:type="dxa"/>
            <w:vAlign w:val="center"/>
          </w:tcPr>
          <w:p w14:paraId="54FB6F59"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2A00C104" w14:textId="77777777" w:rsidR="003136A2"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 xml:space="preserve">Nasadzenia 800 sztuk irgi poziomej w ramach zadania pn. „Budowa zatoki postojowej </w:t>
            </w:r>
          </w:p>
          <w:p w14:paraId="4CEB947B" w14:textId="79F97B89"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w ciągu ul. Brzozowej w Mrągowie”.</w:t>
            </w:r>
          </w:p>
        </w:tc>
        <w:tc>
          <w:tcPr>
            <w:tcW w:w="1842" w:type="dxa"/>
            <w:vAlign w:val="center"/>
          </w:tcPr>
          <w:p w14:paraId="04AC02C9" w14:textId="4843F373" w:rsidR="00655C16" w:rsidRPr="00412A82" w:rsidRDefault="003136A2" w:rsidP="00655C16">
            <w:pPr>
              <w:spacing w:after="0" w:line="240" w:lineRule="auto"/>
              <w:jc w:val="center"/>
              <w:rPr>
                <w:rFonts w:ascii="Cambria" w:hAnsi="Cambria"/>
                <w:sz w:val="20"/>
                <w:szCs w:val="20"/>
              </w:rPr>
            </w:pPr>
            <w:r w:rsidRPr="00412A82">
              <w:rPr>
                <w:rFonts w:ascii="Cambria" w:hAnsi="Cambria"/>
                <w:sz w:val="20"/>
                <w:szCs w:val="20"/>
              </w:rPr>
              <w:t>2023</w:t>
            </w:r>
          </w:p>
        </w:tc>
        <w:tc>
          <w:tcPr>
            <w:tcW w:w="1833" w:type="dxa"/>
            <w:vAlign w:val="center"/>
          </w:tcPr>
          <w:p w14:paraId="55F3932A" w14:textId="77777777" w:rsidR="00655C16" w:rsidRPr="00412A82" w:rsidRDefault="00655C16" w:rsidP="00655C16">
            <w:pPr>
              <w:spacing w:after="0" w:line="240" w:lineRule="auto"/>
              <w:jc w:val="center"/>
              <w:rPr>
                <w:rFonts w:ascii="Cambria" w:hAnsi="Cambria"/>
                <w:sz w:val="20"/>
                <w:szCs w:val="20"/>
              </w:rPr>
            </w:pPr>
            <w:r w:rsidRPr="00412A82">
              <w:rPr>
                <w:rFonts w:ascii="Cambria" w:hAnsi="Cambria"/>
                <w:sz w:val="20"/>
                <w:szCs w:val="20"/>
              </w:rPr>
              <w:t>28 993,72 zł</w:t>
            </w:r>
          </w:p>
        </w:tc>
      </w:tr>
      <w:tr w:rsidR="003136A2" w:rsidRPr="00412A82" w14:paraId="3D00B231" w14:textId="77777777" w:rsidTr="007401B1">
        <w:trPr>
          <w:trHeight w:val="1191"/>
          <w:jc w:val="center"/>
        </w:trPr>
        <w:tc>
          <w:tcPr>
            <w:tcW w:w="572" w:type="dxa"/>
            <w:vAlign w:val="center"/>
          </w:tcPr>
          <w:p w14:paraId="45036FDC"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26.</w:t>
            </w:r>
          </w:p>
        </w:tc>
        <w:tc>
          <w:tcPr>
            <w:tcW w:w="3818" w:type="dxa"/>
            <w:vAlign w:val="center"/>
          </w:tcPr>
          <w:p w14:paraId="2FE71447"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Przeciwdziałanie degradacji terenów rolnych, łąkowych i </w:t>
            </w:r>
            <w:proofErr w:type="spellStart"/>
            <w:r w:rsidRPr="00412A82">
              <w:rPr>
                <w:rFonts w:ascii="Cambria" w:hAnsi="Cambria"/>
                <w:sz w:val="20"/>
                <w:szCs w:val="20"/>
              </w:rPr>
              <w:t>wodnobłotnych</w:t>
            </w:r>
            <w:proofErr w:type="spellEnd"/>
            <w:r w:rsidRPr="00412A82">
              <w:rPr>
                <w:rFonts w:ascii="Cambria" w:hAnsi="Cambria"/>
                <w:sz w:val="20"/>
                <w:szCs w:val="20"/>
              </w:rPr>
              <w:t xml:space="preserve"> przez czynniki </w:t>
            </w:r>
            <w:proofErr w:type="spellStart"/>
            <w:r w:rsidRPr="00412A82">
              <w:rPr>
                <w:rFonts w:ascii="Cambria" w:hAnsi="Cambria"/>
                <w:sz w:val="20"/>
                <w:szCs w:val="20"/>
              </w:rPr>
              <w:t>antropogenne</w:t>
            </w:r>
            <w:proofErr w:type="spellEnd"/>
          </w:p>
        </w:tc>
        <w:tc>
          <w:tcPr>
            <w:tcW w:w="2126" w:type="dxa"/>
            <w:vAlign w:val="center"/>
          </w:tcPr>
          <w:p w14:paraId="4F01BAF6" w14:textId="5D53D2C1"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106E6109" w14:textId="73C92DFF"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758D5ECC" w14:textId="07F68175"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4B7AB1B8" w14:textId="16D115B0"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3136A2" w:rsidRPr="00412A82" w14:paraId="258C2D36" w14:textId="77777777" w:rsidTr="00164334">
        <w:trPr>
          <w:trHeight w:val="567"/>
          <w:jc w:val="center"/>
        </w:trPr>
        <w:tc>
          <w:tcPr>
            <w:tcW w:w="14879" w:type="dxa"/>
            <w:gridSpan w:val="6"/>
            <w:shd w:val="clear" w:color="auto" w:fill="F2F2F2" w:themeFill="background1" w:themeFillShade="F2"/>
            <w:vAlign w:val="center"/>
          </w:tcPr>
          <w:p w14:paraId="5EC0CD2D" w14:textId="77777777" w:rsidR="003136A2" w:rsidRPr="00412A82" w:rsidRDefault="003136A2" w:rsidP="003136A2">
            <w:pPr>
              <w:spacing w:after="0" w:line="240" w:lineRule="auto"/>
              <w:jc w:val="center"/>
              <w:rPr>
                <w:rFonts w:ascii="Cambria" w:hAnsi="Cambria"/>
                <w:b/>
                <w:sz w:val="20"/>
                <w:szCs w:val="20"/>
              </w:rPr>
            </w:pPr>
            <w:r w:rsidRPr="00412A82">
              <w:rPr>
                <w:rFonts w:ascii="Cambria" w:hAnsi="Cambria"/>
                <w:b/>
                <w:sz w:val="20"/>
                <w:szCs w:val="20"/>
              </w:rPr>
              <w:t>OBSZAR INTERWENCJI - GOSPODARKA ODPADAMI I ZAPOBIEGANIE POWSTAWANIU ODPADÓW</w:t>
            </w:r>
          </w:p>
        </w:tc>
      </w:tr>
      <w:tr w:rsidR="003136A2" w:rsidRPr="00412A82" w14:paraId="18A20796" w14:textId="77777777" w:rsidTr="00DC03D9">
        <w:trPr>
          <w:trHeight w:val="1219"/>
          <w:jc w:val="center"/>
        </w:trPr>
        <w:tc>
          <w:tcPr>
            <w:tcW w:w="572" w:type="dxa"/>
            <w:vAlign w:val="center"/>
          </w:tcPr>
          <w:p w14:paraId="0DAF3FBF"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27.</w:t>
            </w:r>
          </w:p>
        </w:tc>
        <w:tc>
          <w:tcPr>
            <w:tcW w:w="3818" w:type="dxa"/>
            <w:vAlign w:val="center"/>
          </w:tcPr>
          <w:p w14:paraId="172D2EAC"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Intensyfikacja działań w zakresie wdrażania systemu gospodarki odpadami komunalnymi</w:t>
            </w:r>
          </w:p>
        </w:tc>
        <w:tc>
          <w:tcPr>
            <w:tcW w:w="2126" w:type="dxa"/>
            <w:vAlign w:val="center"/>
          </w:tcPr>
          <w:p w14:paraId="3B643D5F"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TAK </w:t>
            </w:r>
          </w:p>
        </w:tc>
        <w:tc>
          <w:tcPr>
            <w:tcW w:w="4688" w:type="dxa"/>
            <w:vAlign w:val="center"/>
          </w:tcPr>
          <w:p w14:paraId="0CE6F135" w14:textId="77777777" w:rsidR="007401B1"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Zwiększanie świadomości ekologicznej mieszkańców poprzez artykuły w prasie, ulotki, naklejki na pojemniki, możliwość pobrania bezpłatnej aplikacji na telefon </w:t>
            </w:r>
            <w:proofErr w:type="spellStart"/>
            <w:r w:rsidRPr="00412A82">
              <w:rPr>
                <w:rFonts w:ascii="Cambria" w:hAnsi="Cambria"/>
                <w:sz w:val="20"/>
                <w:szCs w:val="20"/>
              </w:rPr>
              <w:t>EcoHarmonogram</w:t>
            </w:r>
            <w:proofErr w:type="spellEnd"/>
            <w:r w:rsidRPr="00412A82">
              <w:rPr>
                <w:rFonts w:ascii="Cambria" w:hAnsi="Cambria"/>
                <w:sz w:val="20"/>
                <w:szCs w:val="20"/>
              </w:rPr>
              <w:t xml:space="preserve">, </w:t>
            </w:r>
          </w:p>
          <w:p w14:paraId="0C4BAD48" w14:textId="77777777" w:rsidR="007401B1"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w celu poprawy segregacji odpadów, egzekwowanie przepisów z ustawy o utrzymaniu czystości </w:t>
            </w:r>
          </w:p>
          <w:p w14:paraId="0F934AE5" w14:textId="4E434B9E"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i porządku w gminach </w:t>
            </w:r>
          </w:p>
        </w:tc>
        <w:tc>
          <w:tcPr>
            <w:tcW w:w="1842" w:type="dxa"/>
            <w:vAlign w:val="center"/>
          </w:tcPr>
          <w:p w14:paraId="20ACDD74" w14:textId="6BCD13E0"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C</w:t>
            </w:r>
            <w:r w:rsidR="003136A2" w:rsidRPr="00412A82">
              <w:rPr>
                <w:rFonts w:ascii="Cambria" w:hAnsi="Cambria"/>
                <w:sz w:val="20"/>
                <w:szCs w:val="20"/>
              </w:rPr>
              <w:t xml:space="preserve">ały rok </w:t>
            </w:r>
          </w:p>
        </w:tc>
        <w:tc>
          <w:tcPr>
            <w:tcW w:w="1833" w:type="dxa"/>
            <w:vAlign w:val="center"/>
          </w:tcPr>
          <w:p w14:paraId="22B86FB4"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15 906,32 zł</w:t>
            </w:r>
          </w:p>
        </w:tc>
      </w:tr>
      <w:tr w:rsidR="003136A2" w:rsidRPr="00412A82" w14:paraId="2773BD7E" w14:textId="77777777" w:rsidTr="00DC03D9">
        <w:trPr>
          <w:trHeight w:val="1219"/>
          <w:jc w:val="center"/>
        </w:trPr>
        <w:tc>
          <w:tcPr>
            <w:tcW w:w="572" w:type="dxa"/>
            <w:vAlign w:val="center"/>
          </w:tcPr>
          <w:p w14:paraId="1B09CC01"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28.</w:t>
            </w:r>
          </w:p>
        </w:tc>
        <w:tc>
          <w:tcPr>
            <w:tcW w:w="3818" w:type="dxa"/>
            <w:vAlign w:val="center"/>
          </w:tcPr>
          <w:p w14:paraId="61E3F2EA"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Bieżąca kontrola realizacji przez mieszkańców obowiązków w zakresie utrzymania czystości porządku</w:t>
            </w:r>
          </w:p>
        </w:tc>
        <w:tc>
          <w:tcPr>
            <w:tcW w:w="2126" w:type="dxa"/>
            <w:vAlign w:val="center"/>
          </w:tcPr>
          <w:p w14:paraId="00EAEFD3"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TAK </w:t>
            </w:r>
          </w:p>
        </w:tc>
        <w:tc>
          <w:tcPr>
            <w:tcW w:w="4688" w:type="dxa"/>
            <w:vAlign w:val="center"/>
          </w:tcPr>
          <w:p w14:paraId="0B45C8E5" w14:textId="5ADF67CA" w:rsidR="003136A2" w:rsidRPr="00412A82" w:rsidRDefault="003136A2" w:rsidP="007401B1">
            <w:pPr>
              <w:spacing w:after="0" w:line="240" w:lineRule="auto"/>
              <w:jc w:val="center"/>
              <w:rPr>
                <w:rFonts w:ascii="Cambria" w:hAnsi="Cambria"/>
                <w:sz w:val="20"/>
                <w:szCs w:val="20"/>
              </w:rPr>
            </w:pPr>
            <w:r w:rsidRPr="00412A82">
              <w:rPr>
                <w:rFonts w:ascii="Cambria" w:hAnsi="Cambria"/>
                <w:sz w:val="20"/>
                <w:szCs w:val="20"/>
              </w:rPr>
              <w:t>Przeprowadzono 55 kontrol</w:t>
            </w:r>
            <w:r w:rsidR="007401B1" w:rsidRPr="00412A82">
              <w:rPr>
                <w:rFonts w:ascii="Cambria" w:hAnsi="Cambria"/>
                <w:sz w:val="20"/>
                <w:szCs w:val="20"/>
              </w:rPr>
              <w:t xml:space="preserve">i nieruchomości zamieszkałych.  </w:t>
            </w:r>
            <w:r w:rsidRPr="00412A82">
              <w:rPr>
                <w:rFonts w:ascii="Cambria" w:hAnsi="Cambria"/>
                <w:sz w:val="20"/>
                <w:szCs w:val="20"/>
              </w:rPr>
              <w:t>Kontrola posiadania umów na wywóz nieczystości ciekłych ze zbiorników bezodpływowych.</w:t>
            </w:r>
          </w:p>
        </w:tc>
        <w:tc>
          <w:tcPr>
            <w:tcW w:w="1842" w:type="dxa"/>
            <w:vAlign w:val="center"/>
          </w:tcPr>
          <w:p w14:paraId="0F38C04D"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Cały rok</w:t>
            </w:r>
          </w:p>
        </w:tc>
        <w:tc>
          <w:tcPr>
            <w:tcW w:w="1833" w:type="dxa"/>
            <w:vAlign w:val="center"/>
          </w:tcPr>
          <w:p w14:paraId="0F360BEA" w14:textId="4830A2EB"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Koszty administracji</w:t>
            </w:r>
            <w:r w:rsidR="003136A2" w:rsidRPr="00412A82">
              <w:rPr>
                <w:rFonts w:ascii="Cambria" w:hAnsi="Cambria"/>
                <w:sz w:val="20"/>
                <w:szCs w:val="20"/>
              </w:rPr>
              <w:t xml:space="preserve"> </w:t>
            </w:r>
          </w:p>
        </w:tc>
      </w:tr>
      <w:tr w:rsidR="007401B1" w:rsidRPr="00412A82" w14:paraId="041314BE" w14:textId="77777777" w:rsidTr="00A44A66">
        <w:trPr>
          <w:trHeight w:val="1134"/>
          <w:jc w:val="center"/>
        </w:trPr>
        <w:tc>
          <w:tcPr>
            <w:tcW w:w="572" w:type="dxa"/>
            <w:vAlign w:val="center"/>
          </w:tcPr>
          <w:p w14:paraId="1E394811" w14:textId="77777777" w:rsidR="007401B1"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29.</w:t>
            </w:r>
          </w:p>
        </w:tc>
        <w:tc>
          <w:tcPr>
            <w:tcW w:w="3818" w:type="dxa"/>
            <w:vAlign w:val="center"/>
          </w:tcPr>
          <w:p w14:paraId="168E7DFC" w14:textId="77777777" w:rsidR="007401B1"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 xml:space="preserve">Wsparcie finansowe dla osób fizycznych likwidujących azbest lub wyroby zawierające azbest z terenu nieruchomości położonych </w:t>
            </w:r>
          </w:p>
          <w:p w14:paraId="7383DCCC" w14:textId="77777777" w:rsidR="007401B1"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na terenie miasta</w:t>
            </w:r>
          </w:p>
        </w:tc>
        <w:tc>
          <w:tcPr>
            <w:tcW w:w="2126" w:type="dxa"/>
            <w:vAlign w:val="center"/>
          </w:tcPr>
          <w:p w14:paraId="24BA7D6A" w14:textId="77777777" w:rsidR="007401B1"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5979BFCB" w14:textId="0ADE46B8" w:rsidR="007401B1" w:rsidRPr="00412A82" w:rsidRDefault="007401B1" w:rsidP="007401B1">
            <w:pPr>
              <w:spacing w:after="0"/>
              <w:jc w:val="center"/>
              <w:rPr>
                <w:rFonts w:ascii="Cambria" w:hAnsi="Cambria"/>
                <w:sz w:val="20"/>
                <w:szCs w:val="20"/>
              </w:rPr>
            </w:pPr>
            <w:r w:rsidRPr="00412A82">
              <w:rPr>
                <w:rFonts w:ascii="Cambria" w:hAnsi="Cambria"/>
                <w:sz w:val="20"/>
                <w:szCs w:val="20"/>
              </w:rPr>
              <w:t>W latach objętych raportem usunięto:</w:t>
            </w:r>
          </w:p>
          <w:p w14:paraId="216A165D" w14:textId="2EBFB061" w:rsidR="007401B1" w:rsidRPr="00412A82" w:rsidRDefault="007401B1" w:rsidP="007401B1">
            <w:pPr>
              <w:spacing w:after="0"/>
              <w:jc w:val="center"/>
              <w:rPr>
                <w:rFonts w:ascii="Cambria" w:hAnsi="Cambria"/>
                <w:sz w:val="20"/>
                <w:szCs w:val="20"/>
              </w:rPr>
            </w:pPr>
            <w:r w:rsidRPr="00412A82">
              <w:rPr>
                <w:rFonts w:ascii="Cambria" w:hAnsi="Cambria"/>
                <w:sz w:val="20"/>
                <w:szCs w:val="20"/>
              </w:rPr>
              <w:t>2023r. – 4,660 Mg ( 4 nieruchomości)</w:t>
            </w:r>
          </w:p>
          <w:p w14:paraId="4B29D5DC" w14:textId="64516C71" w:rsidR="007401B1" w:rsidRPr="00412A82" w:rsidRDefault="007401B1" w:rsidP="007401B1">
            <w:pPr>
              <w:spacing w:after="0"/>
              <w:jc w:val="center"/>
              <w:rPr>
                <w:rFonts w:ascii="Cambria" w:hAnsi="Cambria"/>
                <w:sz w:val="20"/>
                <w:szCs w:val="20"/>
              </w:rPr>
            </w:pPr>
            <w:r w:rsidRPr="00412A82">
              <w:rPr>
                <w:rFonts w:ascii="Cambria" w:hAnsi="Cambria"/>
                <w:sz w:val="20"/>
                <w:szCs w:val="20"/>
              </w:rPr>
              <w:t>2024r.  – 7,130 Mg ( 10 nieruchomości)</w:t>
            </w:r>
          </w:p>
        </w:tc>
        <w:tc>
          <w:tcPr>
            <w:tcW w:w="3675" w:type="dxa"/>
            <w:gridSpan w:val="2"/>
            <w:vAlign w:val="center"/>
          </w:tcPr>
          <w:p w14:paraId="28292348" w14:textId="77777777" w:rsidR="007401B1" w:rsidRPr="00412A82" w:rsidRDefault="007401B1" w:rsidP="007401B1">
            <w:pPr>
              <w:spacing w:after="0" w:line="240" w:lineRule="auto"/>
              <w:jc w:val="center"/>
              <w:rPr>
                <w:rFonts w:ascii="Cambria" w:hAnsi="Cambria"/>
                <w:sz w:val="10"/>
                <w:szCs w:val="20"/>
              </w:rPr>
            </w:pPr>
          </w:p>
          <w:p w14:paraId="7EADBA44"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 xml:space="preserve">Zgodnie z założeniami Programu Usuwania Azbestu dla Miasta Mrągowa, </w:t>
            </w:r>
          </w:p>
          <w:p w14:paraId="637204A5" w14:textId="77777777" w:rsidR="007401B1" w:rsidRPr="00412A82" w:rsidRDefault="007401B1" w:rsidP="007401B1">
            <w:pPr>
              <w:spacing w:after="0" w:line="240" w:lineRule="auto"/>
              <w:jc w:val="center"/>
              <w:rPr>
                <w:rFonts w:ascii="Cambria" w:hAnsi="Cambria"/>
                <w:sz w:val="20"/>
                <w:szCs w:val="20"/>
              </w:rPr>
            </w:pPr>
          </w:p>
          <w:p w14:paraId="75F41EC7" w14:textId="77777777" w:rsidR="007401B1" w:rsidRPr="00412A82" w:rsidRDefault="007401B1" w:rsidP="007401B1">
            <w:pPr>
              <w:spacing w:after="0" w:line="240" w:lineRule="auto"/>
              <w:jc w:val="center"/>
              <w:rPr>
                <w:rFonts w:ascii="Cambria" w:hAnsi="Cambria"/>
                <w:color w:val="090909"/>
                <w:sz w:val="20"/>
                <w:szCs w:val="20"/>
              </w:rPr>
            </w:pPr>
            <w:r w:rsidRPr="00412A82">
              <w:rPr>
                <w:rFonts w:ascii="Cambria" w:hAnsi="Cambria"/>
                <w:color w:val="090909"/>
                <w:sz w:val="20"/>
                <w:szCs w:val="20"/>
              </w:rPr>
              <w:t xml:space="preserve">Całkowity koszt usunięcia azbestu </w:t>
            </w:r>
          </w:p>
          <w:p w14:paraId="099BD3B3" w14:textId="77777777" w:rsidR="007401B1" w:rsidRPr="00412A82" w:rsidRDefault="007401B1" w:rsidP="007401B1">
            <w:pPr>
              <w:spacing w:after="0" w:line="240" w:lineRule="auto"/>
              <w:jc w:val="center"/>
              <w:rPr>
                <w:rFonts w:ascii="Cambria" w:hAnsi="Cambria"/>
                <w:color w:val="090909"/>
                <w:sz w:val="20"/>
                <w:szCs w:val="20"/>
              </w:rPr>
            </w:pPr>
            <w:r w:rsidRPr="00412A82">
              <w:rPr>
                <w:rFonts w:ascii="Cambria" w:hAnsi="Cambria"/>
                <w:color w:val="090909"/>
                <w:sz w:val="20"/>
                <w:szCs w:val="20"/>
              </w:rPr>
              <w:t xml:space="preserve">w roku 2023 wyniósł  13 780,37 zł brutto, został w 100% sfinansowany </w:t>
            </w:r>
          </w:p>
          <w:p w14:paraId="4D3B45DD" w14:textId="3A152D5B" w:rsidR="007401B1" w:rsidRPr="00412A82" w:rsidRDefault="007401B1" w:rsidP="007401B1">
            <w:pPr>
              <w:spacing w:after="0" w:line="240" w:lineRule="auto"/>
              <w:jc w:val="center"/>
              <w:rPr>
                <w:rFonts w:ascii="Cambria" w:hAnsi="Cambria"/>
                <w:color w:val="090909"/>
                <w:sz w:val="20"/>
                <w:szCs w:val="20"/>
              </w:rPr>
            </w:pPr>
            <w:r w:rsidRPr="00412A82">
              <w:rPr>
                <w:rFonts w:ascii="Cambria" w:hAnsi="Cambria"/>
                <w:color w:val="090909"/>
                <w:sz w:val="20"/>
                <w:szCs w:val="20"/>
              </w:rPr>
              <w:t xml:space="preserve">z budżetu Miasta.  W roku 2024 wyniósł  6060,50  zł brutto, został w 100% sfinansowany z budżetu Miasta. </w:t>
            </w:r>
          </w:p>
          <w:p w14:paraId="290D7375" w14:textId="6E56454E" w:rsidR="007401B1" w:rsidRPr="00412A82" w:rsidRDefault="007401B1" w:rsidP="007401B1">
            <w:pPr>
              <w:spacing w:after="0" w:line="240" w:lineRule="auto"/>
              <w:jc w:val="center"/>
              <w:rPr>
                <w:rFonts w:ascii="Cambria" w:hAnsi="Cambria"/>
                <w:sz w:val="10"/>
                <w:szCs w:val="20"/>
              </w:rPr>
            </w:pPr>
          </w:p>
        </w:tc>
      </w:tr>
      <w:tr w:rsidR="003136A2" w:rsidRPr="00412A82" w14:paraId="48AFA682" w14:textId="77777777" w:rsidTr="00DC03D9">
        <w:trPr>
          <w:trHeight w:val="1134"/>
          <w:jc w:val="center"/>
        </w:trPr>
        <w:tc>
          <w:tcPr>
            <w:tcW w:w="572" w:type="dxa"/>
            <w:vAlign w:val="center"/>
          </w:tcPr>
          <w:p w14:paraId="6B0F6A34"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lastRenderedPageBreak/>
              <w:t>30.</w:t>
            </w:r>
          </w:p>
        </w:tc>
        <w:tc>
          <w:tcPr>
            <w:tcW w:w="3818" w:type="dxa"/>
            <w:vAlign w:val="center"/>
          </w:tcPr>
          <w:p w14:paraId="496A3B09"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Likwidacja nielegalnych składowisk odpadów</w:t>
            </w:r>
          </w:p>
        </w:tc>
        <w:tc>
          <w:tcPr>
            <w:tcW w:w="2126" w:type="dxa"/>
            <w:vAlign w:val="center"/>
          </w:tcPr>
          <w:p w14:paraId="0B67A2B6"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TAK </w:t>
            </w:r>
          </w:p>
        </w:tc>
        <w:tc>
          <w:tcPr>
            <w:tcW w:w="4688" w:type="dxa"/>
            <w:vAlign w:val="center"/>
          </w:tcPr>
          <w:p w14:paraId="21D9DCD0" w14:textId="7A185E23"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Z</w:t>
            </w:r>
            <w:r w:rsidR="003136A2" w:rsidRPr="00412A82">
              <w:rPr>
                <w:rFonts w:ascii="Cambria" w:hAnsi="Cambria"/>
                <w:sz w:val="20"/>
                <w:szCs w:val="20"/>
              </w:rPr>
              <w:t xml:space="preserve">lecanie firmie odbierającej odpady uprzątnięcia odpadów zgromadzonych w ramach dzikiego wysypiska </w:t>
            </w:r>
          </w:p>
        </w:tc>
        <w:tc>
          <w:tcPr>
            <w:tcW w:w="1842" w:type="dxa"/>
            <w:vAlign w:val="center"/>
          </w:tcPr>
          <w:p w14:paraId="3DF8CFFC" w14:textId="6F03D5B0"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N</w:t>
            </w:r>
            <w:r w:rsidR="003136A2" w:rsidRPr="00412A82">
              <w:rPr>
                <w:rFonts w:ascii="Cambria" w:hAnsi="Cambria"/>
                <w:sz w:val="20"/>
                <w:szCs w:val="20"/>
              </w:rPr>
              <w:t>a bieżąco</w:t>
            </w:r>
          </w:p>
        </w:tc>
        <w:tc>
          <w:tcPr>
            <w:tcW w:w="1833" w:type="dxa"/>
            <w:vAlign w:val="center"/>
          </w:tcPr>
          <w:p w14:paraId="0D4FC7C6" w14:textId="36B8959B"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18 812,24</w:t>
            </w:r>
            <w:r w:rsidR="007401B1" w:rsidRPr="00412A82">
              <w:rPr>
                <w:rFonts w:ascii="Cambria" w:hAnsi="Cambria"/>
                <w:sz w:val="20"/>
                <w:szCs w:val="20"/>
              </w:rPr>
              <w:t xml:space="preserve"> zł</w:t>
            </w:r>
          </w:p>
        </w:tc>
      </w:tr>
      <w:tr w:rsidR="003136A2" w:rsidRPr="00412A82" w14:paraId="3F960258" w14:textId="77777777" w:rsidTr="00DC03D9">
        <w:trPr>
          <w:trHeight w:val="1134"/>
          <w:jc w:val="center"/>
        </w:trPr>
        <w:tc>
          <w:tcPr>
            <w:tcW w:w="572" w:type="dxa"/>
            <w:vAlign w:val="center"/>
          </w:tcPr>
          <w:p w14:paraId="1593B02E"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31.</w:t>
            </w:r>
          </w:p>
        </w:tc>
        <w:tc>
          <w:tcPr>
            <w:tcW w:w="3818" w:type="dxa"/>
            <w:vAlign w:val="center"/>
          </w:tcPr>
          <w:p w14:paraId="5DDA9E37"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Gospodarowanie odpadami elektrycznymi </w:t>
            </w:r>
          </w:p>
          <w:p w14:paraId="26F48517"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i elektronicznymi (zorganizowanie punktu zbiórki ww. odpadów, działania edukacyjne)</w:t>
            </w:r>
          </w:p>
        </w:tc>
        <w:tc>
          <w:tcPr>
            <w:tcW w:w="2126" w:type="dxa"/>
            <w:vAlign w:val="center"/>
          </w:tcPr>
          <w:p w14:paraId="0DA2866B"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TAK </w:t>
            </w:r>
          </w:p>
        </w:tc>
        <w:tc>
          <w:tcPr>
            <w:tcW w:w="4688" w:type="dxa"/>
            <w:vAlign w:val="center"/>
          </w:tcPr>
          <w:p w14:paraId="2F0B8027"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Odbiór odpadów elektrycznych w ramach comiesięcznej wystawki, możliwość samodzielnego oddania takich odpadów na PSZOK, na terenie miasta ustawione dwa miejskie punkty elektroodpadów </w:t>
            </w:r>
          </w:p>
        </w:tc>
        <w:tc>
          <w:tcPr>
            <w:tcW w:w="1842" w:type="dxa"/>
            <w:vAlign w:val="center"/>
          </w:tcPr>
          <w:p w14:paraId="6740245E" w14:textId="397E4B34"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 xml:space="preserve">Cały rok </w:t>
            </w:r>
          </w:p>
        </w:tc>
        <w:tc>
          <w:tcPr>
            <w:tcW w:w="1833" w:type="dxa"/>
            <w:vAlign w:val="center"/>
          </w:tcPr>
          <w:p w14:paraId="22C01FF0" w14:textId="460A1DC8" w:rsidR="003136A2" w:rsidRPr="00412A82" w:rsidRDefault="003136A2" w:rsidP="007401B1">
            <w:pPr>
              <w:spacing w:after="0" w:line="240" w:lineRule="auto"/>
              <w:jc w:val="center"/>
              <w:rPr>
                <w:rFonts w:ascii="Cambria" w:hAnsi="Cambria"/>
                <w:sz w:val="20"/>
                <w:szCs w:val="20"/>
              </w:rPr>
            </w:pPr>
            <w:r w:rsidRPr="00412A82">
              <w:rPr>
                <w:rFonts w:ascii="Cambria" w:hAnsi="Cambria"/>
                <w:sz w:val="20"/>
                <w:szCs w:val="20"/>
              </w:rPr>
              <w:t xml:space="preserve">koszty odbioru i zagospodarowania </w:t>
            </w:r>
            <w:r w:rsidRPr="00412A82">
              <w:rPr>
                <w:rFonts w:ascii="Cambria" w:hAnsi="Cambria"/>
                <w:sz w:val="20"/>
                <w:szCs w:val="20"/>
              </w:rPr>
              <w:br/>
              <w:t xml:space="preserve">w latach 2023 – 2024 21 609,61 zł </w:t>
            </w:r>
          </w:p>
        </w:tc>
      </w:tr>
      <w:tr w:rsidR="003136A2" w:rsidRPr="00412A82" w14:paraId="352586D1" w14:textId="77777777" w:rsidTr="00DC03D9">
        <w:trPr>
          <w:trHeight w:val="1134"/>
          <w:jc w:val="center"/>
        </w:trPr>
        <w:tc>
          <w:tcPr>
            <w:tcW w:w="572" w:type="dxa"/>
            <w:vAlign w:val="center"/>
          </w:tcPr>
          <w:p w14:paraId="78E4C0BC"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32.</w:t>
            </w:r>
          </w:p>
        </w:tc>
        <w:tc>
          <w:tcPr>
            <w:tcW w:w="3818" w:type="dxa"/>
            <w:vAlign w:val="center"/>
          </w:tcPr>
          <w:p w14:paraId="7AC2D32C" w14:textId="77777777" w:rsidR="003136A2" w:rsidRPr="00412A82" w:rsidRDefault="003136A2" w:rsidP="003136A2">
            <w:pPr>
              <w:spacing w:after="0" w:line="240" w:lineRule="auto"/>
              <w:ind w:left="-51"/>
              <w:jc w:val="center"/>
              <w:rPr>
                <w:rFonts w:ascii="Cambria" w:hAnsi="Cambria"/>
                <w:sz w:val="20"/>
                <w:szCs w:val="20"/>
              </w:rPr>
            </w:pPr>
            <w:r w:rsidRPr="00412A82">
              <w:rPr>
                <w:rFonts w:ascii="Cambria" w:hAnsi="Cambria"/>
                <w:sz w:val="20"/>
                <w:szCs w:val="20"/>
              </w:rPr>
              <w:t xml:space="preserve">Gospodarowanie zużytymi bateriami </w:t>
            </w:r>
          </w:p>
          <w:p w14:paraId="1F2C27F6"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(rozbudowa systemu zbiórki, działania edukacyjne)</w:t>
            </w:r>
          </w:p>
        </w:tc>
        <w:tc>
          <w:tcPr>
            <w:tcW w:w="2126" w:type="dxa"/>
            <w:vAlign w:val="center"/>
          </w:tcPr>
          <w:p w14:paraId="7C05CE46"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TAK </w:t>
            </w:r>
          </w:p>
        </w:tc>
        <w:tc>
          <w:tcPr>
            <w:tcW w:w="4688" w:type="dxa"/>
            <w:vAlign w:val="center"/>
          </w:tcPr>
          <w:p w14:paraId="05C73F55"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Odbiór baterii w ramach systemu </w:t>
            </w:r>
            <w:r w:rsidRPr="00412A82">
              <w:rPr>
                <w:rFonts w:ascii="Cambria" w:hAnsi="Cambria"/>
                <w:sz w:val="20"/>
                <w:szCs w:val="20"/>
              </w:rPr>
              <w:br/>
              <w:t xml:space="preserve">z wyznaczonych punktów, możliwość oddania baterii, akumulatorów na PSZOK  </w:t>
            </w:r>
          </w:p>
        </w:tc>
        <w:tc>
          <w:tcPr>
            <w:tcW w:w="1842" w:type="dxa"/>
            <w:vAlign w:val="center"/>
          </w:tcPr>
          <w:p w14:paraId="47D54292" w14:textId="5615AACC"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 xml:space="preserve">Cały rok </w:t>
            </w:r>
          </w:p>
        </w:tc>
        <w:tc>
          <w:tcPr>
            <w:tcW w:w="1833" w:type="dxa"/>
            <w:vAlign w:val="center"/>
          </w:tcPr>
          <w:p w14:paraId="5B67B8B3"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883,21 zł </w:t>
            </w:r>
          </w:p>
        </w:tc>
      </w:tr>
      <w:tr w:rsidR="003136A2" w:rsidRPr="00412A82" w14:paraId="5ECFB714" w14:textId="77777777" w:rsidTr="00DC03D9">
        <w:trPr>
          <w:trHeight w:val="1134"/>
          <w:jc w:val="center"/>
        </w:trPr>
        <w:tc>
          <w:tcPr>
            <w:tcW w:w="572" w:type="dxa"/>
            <w:vAlign w:val="center"/>
          </w:tcPr>
          <w:p w14:paraId="7BB1C6F4"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33.</w:t>
            </w:r>
          </w:p>
        </w:tc>
        <w:tc>
          <w:tcPr>
            <w:tcW w:w="3818" w:type="dxa"/>
            <w:vAlign w:val="center"/>
          </w:tcPr>
          <w:p w14:paraId="6E2A8655" w14:textId="4EC2381A"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Zmniejszenie ilości odpadów kierowanych na składowiska poprzez rozwój selektywnego zbierania odpadów z wydzieleniem od</w:t>
            </w:r>
            <w:r w:rsidR="007401B1" w:rsidRPr="00412A82">
              <w:rPr>
                <w:rFonts w:ascii="Cambria" w:hAnsi="Cambria"/>
                <w:sz w:val="20"/>
                <w:szCs w:val="20"/>
              </w:rPr>
              <w:t xml:space="preserve">padów </w:t>
            </w:r>
            <w:r w:rsidRPr="00412A82">
              <w:rPr>
                <w:rFonts w:ascii="Cambria" w:hAnsi="Cambria"/>
                <w:sz w:val="20"/>
                <w:szCs w:val="20"/>
              </w:rPr>
              <w:t>niebezpiecznych, odpadów zielonych, odpadów poddawanych odzyskowi lub recykling</w:t>
            </w:r>
          </w:p>
        </w:tc>
        <w:tc>
          <w:tcPr>
            <w:tcW w:w="2126" w:type="dxa"/>
            <w:vAlign w:val="center"/>
          </w:tcPr>
          <w:p w14:paraId="70706948"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TAK </w:t>
            </w:r>
          </w:p>
        </w:tc>
        <w:tc>
          <w:tcPr>
            <w:tcW w:w="4688" w:type="dxa"/>
            <w:vAlign w:val="center"/>
          </w:tcPr>
          <w:p w14:paraId="2383D97B"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Edukacja ekologiczna w zakresie selektywnej zbiórki odpadów, promowanie kompostowania bioodpadów </w:t>
            </w:r>
          </w:p>
        </w:tc>
        <w:tc>
          <w:tcPr>
            <w:tcW w:w="1842" w:type="dxa"/>
            <w:vAlign w:val="center"/>
          </w:tcPr>
          <w:p w14:paraId="143B13EF" w14:textId="59B37A0C"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 xml:space="preserve">Cały rok </w:t>
            </w:r>
          </w:p>
        </w:tc>
        <w:tc>
          <w:tcPr>
            <w:tcW w:w="1833" w:type="dxa"/>
            <w:vAlign w:val="center"/>
          </w:tcPr>
          <w:p w14:paraId="39787FE8" w14:textId="0CE521A9"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Koszty administracji</w:t>
            </w:r>
          </w:p>
        </w:tc>
      </w:tr>
      <w:tr w:rsidR="003136A2" w:rsidRPr="00412A82" w14:paraId="7DCEF7E1" w14:textId="77777777" w:rsidTr="00DC03D9">
        <w:trPr>
          <w:trHeight w:val="1134"/>
          <w:jc w:val="center"/>
        </w:trPr>
        <w:tc>
          <w:tcPr>
            <w:tcW w:w="572" w:type="dxa"/>
            <w:vAlign w:val="center"/>
          </w:tcPr>
          <w:p w14:paraId="61AF6543"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34.</w:t>
            </w:r>
          </w:p>
        </w:tc>
        <w:tc>
          <w:tcPr>
            <w:tcW w:w="3818" w:type="dxa"/>
            <w:vAlign w:val="center"/>
          </w:tcPr>
          <w:p w14:paraId="20CCA3DE"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Kontrola i monitoring wytwórców odpadów </w:t>
            </w:r>
          </w:p>
          <w:p w14:paraId="65B73E08"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i podmiotów posiadających instalacje do przetwarzania odpadów oraz kontrola wydawanych decyzji w zakresie gospodarki odpadami (w zależności od kompetencji)</w:t>
            </w:r>
          </w:p>
        </w:tc>
        <w:tc>
          <w:tcPr>
            <w:tcW w:w="2126" w:type="dxa"/>
            <w:vAlign w:val="center"/>
          </w:tcPr>
          <w:p w14:paraId="41D3B690"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TAK </w:t>
            </w:r>
          </w:p>
        </w:tc>
        <w:tc>
          <w:tcPr>
            <w:tcW w:w="4688" w:type="dxa"/>
            <w:vAlign w:val="center"/>
          </w:tcPr>
          <w:p w14:paraId="720F7D3D"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Kontrola nieruchomości niezamieszkałych pod kątem posiadania umowy na odbiór odpadów komunalnych i ich zgodności z obowiązującymi przepisami, kontrole w terenie, prowadzenie ewidencji odpadów odbieranych w ramach systemu </w:t>
            </w:r>
          </w:p>
        </w:tc>
        <w:tc>
          <w:tcPr>
            <w:tcW w:w="1842" w:type="dxa"/>
            <w:vAlign w:val="center"/>
          </w:tcPr>
          <w:p w14:paraId="57447F93" w14:textId="14BC2386"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 xml:space="preserve">Cały rok </w:t>
            </w:r>
          </w:p>
        </w:tc>
        <w:tc>
          <w:tcPr>
            <w:tcW w:w="1833" w:type="dxa"/>
            <w:vAlign w:val="center"/>
          </w:tcPr>
          <w:p w14:paraId="79DF1253" w14:textId="45C06180"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Koszty administracji</w:t>
            </w:r>
          </w:p>
        </w:tc>
      </w:tr>
      <w:tr w:rsidR="003136A2" w:rsidRPr="00412A82" w14:paraId="5D37449F" w14:textId="77777777" w:rsidTr="00DC03D9">
        <w:trPr>
          <w:trHeight w:val="1134"/>
          <w:jc w:val="center"/>
        </w:trPr>
        <w:tc>
          <w:tcPr>
            <w:tcW w:w="572" w:type="dxa"/>
            <w:vAlign w:val="center"/>
          </w:tcPr>
          <w:p w14:paraId="08086B27"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35.</w:t>
            </w:r>
          </w:p>
        </w:tc>
        <w:tc>
          <w:tcPr>
            <w:tcW w:w="3818" w:type="dxa"/>
            <w:vAlign w:val="center"/>
          </w:tcPr>
          <w:p w14:paraId="460366BF"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Realizacja zadań w zakresie gospodarki odpadami komunalnymi, przemysłowymi oraz niebezpiecznymi, zawartych w harmonogramie Planu Gospodarki Odpadami Województwa Warmińsko - Mazurskiego</w:t>
            </w:r>
          </w:p>
        </w:tc>
        <w:tc>
          <w:tcPr>
            <w:tcW w:w="2126" w:type="dxa"/>
            <w:vAlign w:val="center"/>
          </w:tcPr>
          <w:p w14:paraId="0B899457"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380C971C"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Organizacja i nadzór nad zbiórką odpadów, edukacja ekologiczna mieszkańców w zakresie selektywnej zbiórki odpadów, kontrola przestrzegania obowiązujących przepisów zarówno przez mieszkańców jaki i przedsiębiorców, współpraca z innymi organami w tym zakresie</w:t>
            </w:r>
          </w:p>
        </w:tc>
        <w:tc>
          <w:tcPr>
            <w:tcW w:w="1842" w:type="dxa"/>
            <w:vAlign w:val="center"/>
          </w:tcPr>
          <w:p w14:paraId="560DEE47" w14:textId="21534F83"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 xml:space="preserve">Cały rok </w:t>
            </w:r>
          </w:p>
        </w:tc>
        <w:tc>
          <w:tcPr>
            <w:tcW w:w="1833" w:type="dxa"/>
            <w:vAlign w:val="center"/>
          </w:tcPr>
          <w:p w14:paraId="6F7B0337" w14:textId="607F18D2"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Koszty administracji</w:t>
            </w:r>
          </w:p>
        </w:tc>
      </w:tr>
      <w:tr w:rsidR="007401B1" w:rsidRPr="00412A82" w14:paraId="5AE7C36F" w14:textId="77777777" w:rsidTr="00DC03D9">
        <w:trPr>
          <w:trHeight w:val="1134"/>
          <w:jc w:val="center"/>
        </w:trPr>
        <w:tc>
          <w:tcPr>
            <w:tcW w:w="572" w:type="dxa"/>
            <w:vAlign w:val="center"/>
          </w:tcPr>
          <w:p w14:paraId="2C507A7A"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lastRenderedPageBreak/>
              <w:t>36.</w:t>
            </w:r>
          </w:p>
        </w:tc>
        <w:tc>
          <w:tcPr>
            <w:tcW w:w="3818" w:type="dxa"/>
            <w:vAlign w:val="center"/>
          </w:tcPr>
          <w:p w14:paraId="267777AF"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Budowa Punktów Selektywnego Zbierania Odpadów Komunalnych</w:t>
            </w:r>
          </w:p>
        </w:tc>
        <w:tc>
          <w:tcPr>
            <w:tcW w:w="2126" w:type="dxa"/>
            <w:vAlign w:val="center"/>
          </w:tcPr>
          <w:p w14:paraId="5037347D"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70E576EC" w14:textId="4C1D8A3E"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2E1041EF" w14:textId="4506DEA5"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40BE2D97" w14:textId="720FFDC6"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3136A2" w:rsidRPr="00412A82" w14:paraId="4F426B5B" w14:textId="77777777" w:rsidTr="00164334">
        <w:trPr>
          <w:trHeight w:val="567"/>
          <w:jc w:val="center"/>
        </w:trPr>
        <w:tc>
          <w:tcPr>
            <w:tcW w:w="14879" w:type="dxa"/>
            <w:gridSpan w:val="6"/>
            <w:shd w:val="clear" w:color="auto" w:fill="F2F2F2" w:themeFill="background1" w:themeFillShade="F2"/>
            <w:vAlign w:val="center"/>
          </w:tcPr>
          <w:p w14:paraId="08416167" w14:textId="77777777" w:rsidR="003136A2" w:rsidRPr="00412A82" w:rsidRDefault="003136A2" w:rsidP="003136A2">
            <w:pPr>
              <w:spacing w:after="0" w:line="240" w:lineRule="auto"/>
              <w:jc w:val="center"/>
              <w:rPr>
                <w:rFonts w:ascii="Cambria" w:hAnsi="Cambria"/>
                <w:b/>
                <w:sz w:val="20"/>
                <w:szCs w:val="20"/>
              </w:rPr>
            </w:pPr>
            <w:r w:rsidRPr="00412A82">
              <w:rPr>
                <w:rFonts w:ascii="Cambria" w:hAnsi="Cambria"/>
                <w:b/>
                <w:sz w:val="20"/>
                <w:szCs w:val="20"/>
              </w:rPr>
              <w:t>OBSZAR INTERWENCJI - ZASOBY PRZYRODNICZE</w:t>
            </w:r>
          </w:p>
        </w:tc>
      </w:tr>
      <w:tr w:rsidR="007401B1" w:rsidRPr="00412A82" w14:paraId="0F726E82" w14:textId="77777777" w:rsidTr="00DC03D9">
        <w:trPr>
          <w:trHeight w:val="1247"/>
          <w:jc w:val="center"/>
        </w:trPr>
        <w:tc>
          <w:tcPr>
            <w:tcW w:w="572" w:type="dxa"/>
            <w:vAlign w:val="center"/>
          </w:tcPr>
          <w:p w14:paraId="421D7214"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37.</w:t>
            </w:r>
          </w:p>
        </w:tc>
        <w:tc>
          <w:tcPr>
            <w:tcW w:w="3818" w:type="dxa"/>
            <w:vAlign w:val="center"/>
          </w:tcPr>
          <w:p w14:paraId="7EAE31F1" w14:textId="77777777" w:rsidR="007401B1" w:rsidRPr="00412A82" w:rsidRDefault="007401B1" w:rsidP="007401B1">
            <w:pPr>
              <w:autoSpaceDE w:val="0"/>
              <w:autoSpaceDN w:val="0"/>
              <w:adjustRightInd w:val="0"/>
              <w:spacing w:after="0" w:line="240" w:lineRule="auto"/>
              <w:jc w:val="center"/>
              <w:rPr>
                <w:rFonts w:ascii="Cambria" w:hAnsi="Cambria"/>
                <w:sz w:val="20"/>
                <w:szCs w:val="20"/>
              </w:rPr>
            </w:pPr>
            <w:r w:rsidRPr="00412A82">
              <w:rPr>
                <w:rFonts w:ascii="Cambria" w:hAnsi="Cambria"/>
                <w:sz w:val="20"/>
                <w:szCs w:val="20"/>
              </w:rPr>
              <w:t xml:space="preserve">Podejmowanie działań w sprawie ustanowienia form ochrony przyrody wynikające z ustawy </w:t>
            </w:r>
          </w:p>
          <w:p w14:paraId="7BBEF218" w14:textId="77777777" w:rsidR="007401B1" w:rsidRPr="00412A82" w:rsidRDefault="007401B1" w:rsidP="007401B1">
            <w:pPr>
              <w:autoSpaceDE w:val="0"/>
              <w:autoSpaceDN w:val="0"/>
              <w:adjustRightInd w:val="0"/>
              <w:spacing w:after="0" w:line="240" w:lineRule="auto"/>
              <w:jc w:val="center"/>
              <w:rPr>
                <w:rFonts w:ascii="Cambria" w:hAnsi="Cambria"/>
                <w:sz w:val="20"/>
                <w:szCs w:val="20"/>
              </w:rPr>
            </w:pPr>
            <w:r w:rsidRPr="00412A82">
              <w:rPr>
                <w:rFonts w:ascii="Cambria" w:hAnsi="Cambria"/>
                <w:sz w:val="20"/>
                <w:szCs w:val="20"/>
              </w:rPr>
              <w:t xml:space="preserve">o ochronie przyrody </w:t>
            </w:r>
          </w:p>
          <w:p w14:paraId="675A732F"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 zależności od kompetencji)</w:t>
            </w:r>
          </w:p>
        </w:tc>
        <w:tc>
          <w:tcPr>
            <w:tcW w:w="2126" w:type="dxa"/>
            <w:vAlign w:val="center"/>
          </w:tcPr>
          <w:p w14:paraId="1401C4A5"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22E19701" w14:textId="069E9543"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436AC985" w14:textId="44BBA131"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72C1CA15" w14:textId="0CF83ADE"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7401B1" w:rsidRPr="00412A82" w14:paraId="4F50D9CA" w14:textId="77777777" w:rsidTr="00DC03D9">
        <w:trPr>
          <w:trHeight w:val="1247"/>
          <w:jc w:val="center"/>
        </w:trPr>
        <w:tc>
          <w:tcPr>
            <w:tcW w:w="572" w:type="dxa"/>
            <w:vAlign w:val="center"/>
          </w:tcPr>
          <w:p w14:paraId="340633D7"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38.</w:t>
            </w:r>
          </w:p>
        </w:tc>
        <w:tc>
          <w:tcPr>
            <w:tcW w:w="3818" w:type="dxa"/>
            <w:vAlign w:val="center"/>
          </w:tcPr>
          <w:p w14:paraId="6CFF84F0"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 xml:space="preserve">Wykonanie oznakowania i infrastruktury </w:t>
            </w:r>
          </w:p>
          <w:p w14:paraId="219BD01E"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 xml:space="preserve">dla istniejących form ochrony przyrody </w:t>
            </w:r>
          </w:p>
        </w:tc>
        <w:tc>
          <w:tcPr>
            <w:tcW w:w="2126" w:type="dxa"/>
            <w:vAlign w:val="center"/>
          </w:tcPr>
          <w:p w14:paraId="718BDC26"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1D898210" w14:textId="1057668A"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3F4F54CA" w14:textId="5EEB0D1A"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61748CF7" w14:textId="312B7D7B"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3136A2" w:rsidRPr="00412A82" w14:paraId="0AC8C0B0" w14:textId="77777777" w:rsidTr="00DC03D9">
        <w:trPr>
          <w:trHeight w:val="1247"/>
          <w:jc w:val="center"/>
        </w:trPr>
        <w:tc>
          <w:tcPr>
            <w:tcW w:w="572" w:type="dxa"/>
            <w:vAlign w:val="center"/>
          </w:tcPr>
          <w:p w14:paraId="6BBFF019"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39.</w:t>
            </w:r>
          </w:p>
        </w:tc>
        <w:tc>
          <w:tcPr>
            <w:tcW w:w="3818" w:type="dxa"/>
            <w:vAlign w:val="center"/>
          </w:tcPr>
          <w:p w14:paraId="3D6AE77E"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Bieżąca opieka nad formami ochrony przyrody oraz ochrona cennych przyrodniczo siedlisk na terenie miasta (w zależności od kompetencji)</w:t>
            </w:r>
          </w:p>
        </w:tc>
        <w:tc>
          <w:tcPr>
            <w:tcW w:w="2126" w:type="dxa"/>
            <w:vAlign w:val="center"/>
          </w:tcPr>
          <w:p w14:paraId="493FA2B7"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29522D6F"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Wykonywanie cięć sanitarnych/ formujących w celu utrzymania pomników przyrody, podlewanie drzew w okresie suszy  </w:t>
            </w:r>
          </w:p>
        </w:tc>
        <w:tc>
          <w:tcPr>
            <w:tcW w:w="1842" w:type="dxa"/>
            <w:vAlign w:val="center"/>
          </w:tcPr>
          <w:p w14:paraId="50A5C4D4" w14:textId="146B2A0B"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Cały rok</w:t>
            </w:r>
          </w:p>
        </w:tc>
        <w:tc>
          <w:tcPr>
            <w:tcW w:w="1833" w:type="dxa"/>
            <w:vAlign w:val="center"/>
          </w:tcPr>
          <w:p w14:paraId="027CDA20" w14:textId="54747F4A"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660</w:t>
            </w:r>
            <w:r w:rsidR="007401B1" w:rsidRPr="00412A82">
              <w:rPr>
                <w:rFonts w:ascii="Cambria" w:hAnsi="Cambria"/>
                <w:sz w:val="20"/>
                <w:szCs w:val="20"/>
              </w:rPr>
              <w:t xml:space="preserve">,00 </w:t>
            </w:r>
            <w:r w:rsidRPr="00412A82">
              <w:rPr>
                <w:rFonts w:ascii="Cambria" w:hAnsi="Cambria"/>
                <w:sz w:val="20"/>
                <w:szCs w:val="20"/>
              </w:rPr>
              <w:t>zł</w:t>
            </w:r>
          </w:p>
        </w:tc>
      </w:tr>
      <w:tr w:rsidR="003136A2" w:rsidRPr="00412A82" w14:paraId="172D7B47" w14:textId="77777777" w:rsidTr="00DC03D9">
        <w:trPr>
          <w:trHeight w:val="1247"/>
          <w:jc w:val="center"/>
        </w:trPr>
        <w:tc>
          <w:tcPr>
            <w:tcW w:w="572" w:type="dxa"/>
            <w:vAlign w:val="center"/>
          </w:tcPr>
          <w:p w14:paraId="5294E938"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40.</w:t>
            </w:r>
          </w:p>
        </w:tc>
        <w:tc>
          <w:tcPr>
            <w:tcW w:w="3818" w:type="dxa"/>
            <w:vAlign w:val="center"/>
          </w:tcPr>
          <w:p w14:paraId="35C3EC8A"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Wydawanie zezwoleń na usunięcie drzew </w:t>
            </w:r>
          </w:p>
          <w:p w14:paraId="38564792"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i krzewów oraz kontrola z zakresu wydanych decyzji</w:t>
            </w:r>
          </w:p>
        </w:tc>
        <w:tc>
          <w:tcPr>
            <w:tcW w:w="2126" w:type="dxa"/>
            <w:vAlign w:val="center"/>
          </w:tcPr>
          <w:p w14:paraId="610472EB"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0CF2B310" w14:textId="77777777" w:rsidR="007401B1" w:rsidRPr="00412A82" w:rsidRDefault="003136A2" w:rsidP="007401B1">
            <w:pPr>
              <w:spacing w:after="0" w:line="240" w:lineRule="auto"/>
              <w:jc w:val="center"/>
              <w:rPr>
                <w:rFonts w:ascii="Cambria" w:hAnsi="Cambria"/>
                <w:sz w:val="20"/>
                <w:szCs w:val="20"/>
              </w:rPr>
            </w:pPr>
            <w:r w:rsidRPr="00412A82">
              <w:rPr>
                <w:rFonts w:ascii="Cambria" w:hAnsi="Cambria"/>
                <w:sz w:val="20"/>
                <w:szCs w:val="20"/>
              </w:rPr>
              <w:t xml:space="preserve">Wydawanie zezwoleń dla osób fizycznych i firm, kontrole </w:t>
            </w:r>
            <w:proofErr w:type="spellStart"/>
            <w:r w:rsidRPr="00412A82">
              <w:rPr>
                <w:rFonts w:ascii="Cambria" w:hAnsi="Cambria"/>
                <w:sz w:val="20"/>
                <w:szCs w:val="20"/>
              </w:rPr>
              <w:t>nasadzeń</w:t>
            </w:r>
            <w:proofErr w:type="spellEnd"/>
            <w:r w:rsidRPr="00412A82">
              <w:rPr>
                <w:rFonts w:ascii="Cambria" w:hAnsi="Cambria"/>
                <w:sz w:val="20"/>
                <w:szCs w:val="20"/>
              </w:rPr>
              <w:t xml:space="preserve"> zastępczych. W 2023r.</w:t>
            </w:r>
            <w:r w:rsidR="007401B1" w:rsidRPr="00412A82">
              <w:rPr>
                <w:rFonts w:ascii="Cambria" w:hAnsi="Cambria"/>
                <w:sz w:val="20"/>
                <w:szCs w:val="20"/>
              </w:rPr>
              <w:t xml:space="preserve"> wydano łącznie 94 zezwolenia. </w:t>
            </w:r>
          </w:p>
          <w:p w14:paraId="25812133" w14:textId="55CC27C8" w:rsidR="003136A2"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 2024r. wydano 87 zezwoleń</w:t>
            </w:r>
          </w:p>
        </w:tc>
        <w:tc>
          <w:tcPr>
            <w:tcW w:w="1842" w:type="dxa"/>
            <w:vAlign w:val="center"/>
          </w:tcPr>
          <w:p w14:paraId="65E35DB2" w14:textId="0E2CB190"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 xml:space="preserve">Cały rok  </w:t>
            </w:r>
          </w:p>
        </w:tc>
        <w:tc>
          <w:tcPr>
            <w:tcW w:w="1833" w:type="dxa"/>
            <w:vAlign w:val="center"/>
          </w:tcPr>
          <w:p w14:paraId="5E8E6109" w14:textId="38201E1A"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Koszty administracji</w:t>
            </w:r>
          </w:p>
        </w:tc>
      </w:tr>
      <w:tr w:rsidR="003136A2" w:rsidRPr="00412A82" w14:paraId="6DF0CD8E" w14:textId="77777777" w:rsidTr="00DC03D9">
        <w:trPr>
          <w:trHeight w:val="1247"/>
          <w:jc w:val="center"/>
        </w:trPr>
        <w:tc>
          <w:tcPr>
            <w:tcW w:w="572" w:type="dxa"/>
            <w:vAlign w:val="center"/>
          </w:tcPr>
          <w:p w14:paraId="46DF0093"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41.</w:t>
            </w:r>
          </w:p>
        </w:tc>
        <w:tc>
          <w:tcPr>
            <w:tcW w:w="3818" w:type="dxa"/>
            <w:vAlign w:val="center"/>
          </w:tcPr>
          <w:p w14:paraId="7425E090"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Nakładanie kar za nielegalną wycinkę drzew </w:t>
            </w:r>
          </w:p>
          <w:p w14:paraId="6C24FA5B"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i krzewów </w:t>
            </w:r>
          </w:p>
        </w:tc>
        <w:tc>
          <w:tcPr>
            <w:tcW w:w="2126" w:type="dxa"/>
            <w:vAlign w:val="center"/>
          </w:tcPr>
          <w:p w14:paraId="61A5739C"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2FD35B54" w14:textId="77777777" w:rsidR="007401B1"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Nakładanie kar za niszczenie drzew lub ich usunięcie bez wydanego zezwolenia.</w:t>
            </w:r>
          </w:p>
          <w:p w14:paraId="23511FEF" w14:textId="57BB0188"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 xml:space="preserve"> W pr</w:t>
            </w:r>
            <w:r w:rsidR="007401B1" w:rsidRPr="00412A82">
              <w:rPr>
                <w:rFonts w:ascii="Cambria" w:hAnsi="Cambria"/>
                <w:sz w:val="20"/>
                <w:szCs w:val="20"/>
              </w:rPr>
              <w:t>zeciągu 2 lat wydano 1 decyzję</w:t>
            </w:r>
          </w:p>
        </w:tc>
        <w:tc>
          <w:tcPr>
            <w:tcW w:w="1842" w:type="dxa"/>
            <w:vAlign w:val="center"/>
          </w:tcPr>
          <w:p w14:paraId="7A42DBC1" w14:textId="3AD8E778"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 xml:space="preserve">Cały rok </w:t>
            </w:r>
          </w:p>
        </w:tc>
        <w:tc>
          <w:tcPr>
            <w:tcW w:w="1833" w:type="dxa"/>
            <w:vAlign w:val="center"/>
          </w:tcPr>
          <w:p w14:paraId="71F56356" w14:textId="14946253" w:rsidR="003136A2" w:rsidRPr="00412A82" w:rsidRDefault="007401B1" w:rsidP="003136A2">
            <w:pPr>
              <w:spacing w:after="0" w:line="240" w:lineRule="auto"/>
              <w:jc w:val="center"/>
              <w:rPr>
                <w:rFonts w:ascii="Cambria" w:hAnsi="Cambria"/>
                <w:sz w:val="20"/>
                <w:szCs w:val="20"/>
              </w:rPr>
            </w:pPr>
            <w:r w:rsidRPr="00412A82">
              <w:rPr>
                <w:rFonts w:ascii="Cambria" w:hAnsi="Cambria"/>
                <w:sz w:val="20"/>
                <w:szCs w:val="20"/>
              </w:rPr>
              <w:t>Koszty administracji</w:t>
            </w:r>
          </w:p>
        </w:tc>
      </w:tr>
      <w:tr w:rsidR="003136A2" w:rsidRPr="00412A82" w14:paraId="06DE1C46" w14:textId="77777777" w:rsidTr="007401B1">
        <w:trPr>
          <w:trHeight w:val="1247"/>
          <w:jc w:val="center"/>
        </w:trPr>
        <w:tc>
          <w:tcPr>
            <w:tcW w:w="572" w:type="dxa"/>
            <w:vAlign w:val="center"/>
          </w:tcPr>
          <w:p w14:paraId="4A0AAF68"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lastRenderedPageBreak/>
              <w:t>42.</w:t>
            </w:r>
          </w:p>
        </w:tc>
        <w:tc>
          <w:tcPr>
            <w:tcW w:w="3818" w:type="dxa"/>
            <w:vAlign w:val="center"/>
          </w:tcPr>
          <w:p w14:paraId="16F7F523" w14:textId="77777777" w:rsidR="003136A2" w:rsidRPr="00412A82" w:rsidRDefault="003136A2" w:rsidP="007401B1">
            <w:pPr>
              <w:spacing w:after="0" w:line="240" w:lineRule="auto"/>
              <w:jc w:val="center"/>
              <w:rPr>
                <w:rFonts w:ascii="Cambria" w:hAnsi="Cambria"/>
                <w:sz w:val="20"/>
                <w:szCs w:val="20"/>
              </w:rPr>
            </w:pPr>
            <w:r w:rsidRPr="00412A82">
              <w:rPr>
                <w:rFonts w:ascii="Cambria" w:hAnsi="Cambria"/>
                <w:sz w:val="20"/>
                <w:szCs w:val="20"/>
              </w:rPr>
              <w:t xml:space="preserve">Wspieranie przedsięwzięć mających na celu powiększanie lesistości, terenów zieleni, </w:t>
            </w:r>
            <w:proofErr w:type="spellStart"/>
            <w:r w:rsidRPr="00412A82">
              <w:rPr>
                <w:rFonts w:ascii="Cambria" w:hAnsi="Cambria"/>
                <w:sz w:val="20"/>
                <w:szCs w:val="20"/>
              </w:rPr>
              <w:t>zadrzewień</w:t>
            </w:r>
            <w:proofErr w:type="spellEnd"/>
            <w:r w:rsidRPr="00412A82">
              <w:rPr>
                <w:rFonts w:ascii="Cambria" w:hAnsi="Cambria"/>
                <w:sz w:val="20"/>
                <w:szCs w:val="20"/>
              </w:rPr>
              <w:t xml:space="preserve">, </w:t>
            </w:r>
            <w:proofErr w:type="spellStart"/>
            <w:r w:rsidRPr="00412A82">
              <w:rPr>
                <w:rFonts w:ascii="Cambria" w:hAnsi="Cambria"/>
                <w:sz w:val="20"/>
                <w:szCs w:val="20"/>
              </w:rPr>
              <w:t>zakrzewień</w:t>
            </w:r>
            <w:proofErr w:type="spellEnd"/>
            <w:r w:rsidRPr="00412A82">
              <w:rPr>
                <w:rFonts w:ascii="Cambria" w:hAnsi="Cambria"/>
                <w:sz w:val="20"/>
                <w:szCs w:val="20"/>
              </w:rPr>
              <w:t>, parków, zielonych terenów sportowych oraz ogródków działkowych</w:t>
            </w:r>
          </w:p>
        </w:tc>
        <w:tc>
          <w:tcPr>
            <w:tcW w:w="2126" w:type="dxa"/>
            <w:vAlign w:val="center"/>
          </w:tcPr>
          <w:p w14:paraId="4183F6B6" w14:textId="09FBE0EB" w:rsidR="003136A2" w:rsidRPr="00412A82" w:rsidRDefault="003136A2" w:rsidP="007401B1">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4491DF4B" w14:textId="58FD56E8" w:rsidR="003136A2" w:rsidRPr="00412A82" w:rsidRDefault="003136A2" w:rsidP="007401B1">
            <w:pPr>
              <w:spacing w:after="0" w:line="240" w:lineRule="auto"/>
              <w:jc w:val="center"/>
              <w:rPr>
                <w:rFonts w:ascii="Cambria" w:hAnsi="Cambria"/>
                <w:sz w:val="20"/>
                <w:szCs w:val="20"/>
              </w:rPr>
            </w:pPr>
            <w:r w:rsidRPr="00412A82">
              <w:rPr>
                <w:rFonts w:ascii="Cambria" w:hAnsi="Cambria"/>
                <w:sz w:val="20"/>
                <w:szCs w:val="20"/>
              </w:rPr>
              <w:t>Charytatywne sadzenie drzewek otrzymanych z fundacji przez harcerzy. W Mrągowie, w centrum miasta, powstał miejski sad, w którym zasadzono aż 81 roślin owocowych: krzewów i drzew! Wśród nich są m.in.: jabłonie, grusze, wiśnie, maliny, pig</w:t>
            </w:r>
            <w:r w:rsidR="007401B1" w:rsidRPr="00412A82">
              <w:rPr>
                <w:rFonts w:ascii="Cambria" w:hAnsi="Cambria"/>
                <w:sz w:val="20"/>
                <w:szCs w:val="20"/>
              </w:rPr>
              <w:t>wowce, porzeczki czy leszczyny</w:t>
            </w:r>
          </w:p>
        </w:tc>
        <w:tc>
          <w:tcPr>
            <w:tcW w:w="1842" w:type="dxa"/>
            <w:vAlign w:val="center"/>
          </w:tcPr>
          <w:p w14:paraId="2B3015E4" w14:textId="77777777" w:rsidR="003136A2" w:rsidRPr="00412A82" w:rsidRDefault="003136A2" w:rsidP="007401B1">
            <w:pPr>
              <w:spacing w:after="0" w:line="240" w:lineRule="auto"/>
              <w:jc w:val="center"/>
              <w:rPr>
                <w:rFonts w:ascii="Cambria" w:hAnsi="Cambria"/>
                <w:sz w:val="20"/>
                <w:szCs w:val="20"/>
              </w:rPr>
            </w:pPr>
            <w:r w:rsidRPr="00412A82">
              <w:rPr>
                <w:rFonts w:ascii="Cambria" w:hAnsi="Cambria"/>
                <w:sz w:val="20"/>
                <w:szCs w:val="20"/>
              </w:rPr>
              <w:t>2023</w:t>
            </w:r>
          </w:p>
        </w:tc>
        <w:tc>
          <w:tcPr>
            <w:tcW w:w="1833" w:type="dxa"/>
            <w:vAlign w:val="center"/>
          </w:tcPr>
          <w:p w14:paraId="6EC496E7" w14:textId="77777777" w:rsidR="003136A2" w:rsidRPr="00412A82" w:rsidRDefault="003136A2" w:rsidP="007401B1">
            <w:pPr>
              <w:spacing w:after="0" w:line="240" w:lineRule="auto"/>
              <w:jc w:val="center"/>
              <w:rPr>
                <w:rFonts w:ascii="Cambria" w:hAnsi="Cambria"/>
                <w:sz w:val="20"/>
                <w:szCs w:val="20"/>
              </w:rPr>
            </w:pPr>
            <w:r w:rsidRPr="00412A82">
              <w:rPr>
                <w:rFonts w:ascii="Cambria" w:hAnsi="Cambria"/>
                <w:sz w:val="20"/>
                <w:szCs w:val="20"/>
              </w:rPr>
              <w:t>17 000 zł</w:t>
            </w:r>
          </w:p>
        </w:tc>
      </w:tr>
      <w:tr w:rsidR="007401B1" w:rsidRPr="00412A82" w14:paraId="2B051471" w14:textId="77777777" w:rsidTr="00DC03D9">
        <w:trPr>
          <w:trHeight w:val="1247"/>
          <w:jc w:val="center"/>
        </w:trPr>
        <w:tc>
          <w:tcPr>
            <w:tcW w:w="572" w:type="dxa"/>
            <w:vAlign w:val="center"/>
          </w:tcPr>
          <w:p w14:paraId="11EF62C1"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43.</w:t>
            </w:r>
          </w:p>
        </w:tc>
        <w:tc>
          <w:tcPr>
            <w:tcW w:w="3818" w:type="dxa"/>
            <w:vAlign w:val="center"/>
          </w:tcPr>
          <w:p w14:paraId="27AC37DE"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 xml:space="preserve">Sukcesywna likwidacja zagrożeń związanych </w:t>
            </w:r>
          </w:p>
          <w:p w14:paraId="14E80A81"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z występowaniem gatunków inwazyjnych</w:t>
            </w:r>
          </w:p>
        </w:tc>
        <w:tc>
          <w:tcPr>
            <w:tcW w:w="2126" w:type="dxa"/>
            <w:vAlign w:val="center"/>
          </w:tcPr>
          <w:p w14:paraId="24E7BBF3"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69221EE2" w14:textId="5247170D"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5D07BA7D" w14:textId="60B34FB0"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0C8A26F4" w14:textId="0F3DA372"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3136A2" w:rsidRPr="00412A82" w14:paraId="5018BF0A" w14:textId="77777777" w:rsidTr="00164334">
        <w:trPr>
          <w:trHeight w:val="567"/>
          <w:jc w:val="center"/>
        </w:trPr>
        <w:tc>
          <w:tcPr>
            <w:tcW w:w="14879" w:type="dxa"/>
            <w:gridSpan w:val="6"/>
            <w:shd w:val="clear" w:color="auto" w:fill="F2F2F2" w:themeFill="background1" w:themeFillShade="F2"/>
            <w:vAlign w:val="center"/>
          </w:tcPr>
          <w:p w14:paraId="7CEDF68F" w14:textId="77777777" w:rsidR="003136A2" w:rsidRPr="00412A82" w:rsidRDefault="003136A2" w:rsidP="003136A2">
            <w:pPr>
              <w:spacing w:after="0" w:line="240" w:lineRule="auto"/>
              <w:jc w:val="center"/>
              <w:rPr>
                <w:rFonts w:ascii="Cambria" w:hAnsi="Cambria"/>
                <w:b/>
                <w:sz w:val="20"/>
                <w:szCs w:val="20"/>
              </w:rPr>
            </w:pPr>
            <w:r w:rsidRPr="00412A82">
              <w:rPr>
                <w:rFonts w:ascii="Cambria" w:hAnsi="Cambria"/>
                <w:b/>
                <w:sz w:val="20"/>
                <w:szCs w:val="20"/>
              </w:rPr>
              <w:t>OBSZAR INTERWENCJI - ZAGROŻENIA POWAŻNYMI AWARIAMI</w:t>
            </w:r>
          </w:p>
        </w:tc>
      </w:tr>
      <w:tr w:rsidR="003136A2" w:rsidRPr="00412A82" w14:paraId="15C1C011" w14:textId="77777777" w:rsidTr="00A44A66">
        <w:trPr>
          <w:trHeight w:val="1021"/>
          <w:jc w:val="center"/>
        </w:trPr>
        <w:tc>
          <w:tcPr>
            <w:tcW w:w="572" w:type="dxa"/>
            <w:vAlign w:val="center"/>
          </w:tcPr>
          <w:p w14:paraId="6065BC78"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44.</w:t>
            </w:r>
          </w:p>
        </w:tc>
        <w:tc>
          <w:tcPr>
            <w:tcW w:w="3818" w:type="dxa"/>
            <w:vAlign w:val="center"/>
          </w:tcPr>
          <w:p w14:paraId="39FC3FA1"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Prowadzenie i aktualizacja rejestru poważnych awarii</w:t>
            </w:r>
          </w:p>
        </w:tc>
        <w:tc>
          <w:tcPr>
            <w:tcW w:w="2126" w:type="dxa"/>
            <w:vAlign w:val="center"/>
          </w:tcPr>
          <w:p w14:paraId="1D21DCE1"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372371F7" w14:textId="24B517A0"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Ewidencj</w:t>
            </w:r>
            <w:r w:rsidR="00A44A66" w:rsidRPr="00412A82">
              <w:rPr>
                <w:rFonts w:ascii="Cambria" w:hAnsi="Cambria"/>
                <w:sz w:val="20"/>
                <w:szCs w:val="20"/>
              </w:rPr>
              <w:t>onowanie w sytuacji wystąpienia</w:t>
            </w:r>
          </w:p>
        </w:tc>
        <w:tc>
          <w:tcPr>
            <w:tcW w:w="1842" w:type="dxa"/>
            <w:vAlign w:val="center"/>
          </w:tcPr>
          <w:p w14:paraId="65D7DC7B"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Na bieżąco</w:t>
            </w:r>
          </w:p>
        </w:tc>
        <w:tc>
          <w:tcPr>
            <w:tcW w:w="1833" w:type="dxa"/>
            <w:vAlign w:val="center"/>
          </w:tcPr>
          <w:p w14:paraId="25324D07" w14:textId="30E04554" w:rsidR="003136A2" w:rsidRPr="00412A82" w:rsidRDefault="00A44A66" w:rsidP="003136A2">
            <w:pPr>
              <w:spacing w:after="0" w:line="240" w:lineRule="auto"/>
              <w:jc w:val="center"/>
              <w:rPr>
                <w:rFonts w:ascii="Cambria" w:hAnsi="Cambria"/>
                <w:sz w:val="20"/>
                <w:szCs w:val="20"/>
              </w:rPr>
            </w:pPr>
            <w:r w:rsidRPr="00412A82">
              <w:rPr>
                <w:rFonts w:ascii="Cambria" w:hAnsi="Cambria"/>
                <w:sz w:val="20"/>
                <w:szCs w:val="20"/>
              </w:rPr>
              <w:t>Koszty administracji</w:t>
            </w:r>
          </w:p>
        </w:tc>
      </w:tr>
      <w:tr w:rsidR="003136A2" w:rsidRPr="00412A82" w14:paraId="4A2E6496" w14:textId="77777777" w:rsidTr="00A44A66">
        <w:trPr>
          <w:trHeight w:val="1021"/>
          <w:jc w:val="center"/>
        </w:trPr>
        <w:tc>
          <w:tcPr>
            <w:tcW w:w="572" w:type="dxa"/>
            <w:vAlign w:val="center"/>
          </w:tcPr>
          <w:p w14:paraId="44F1FA55"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45.</w:t>
            </w:r>
          </w:p>
        </w:tc>
        <w:tc>
          <w:tcPr>
            <w:tcW w:w="3818" w:type="dxa"/>
            <w:vAlign w:val="center"/>
          </w:tcPr>
          <w:p w14:paraId="121D6486"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Zwiększenie świadomości społecznej dotyczącej zasad postępowania w przypadku wystąpienia poważnej awarii</w:t>
            </w:r>
          </w:p>
        </w:tc>
        <w:tc>
          <w:tcPr>
            <w:tcW w:w="2126" w:type="dxa"/>
            <w:vAlign w:val="center"/>
          </w:tcPr>
          <w:p w14:paraId="0CA633C3"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5F1C7377"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Publikacje na stronie internetowej miasta. Ćwiczenia m.in. z powszechnej OPL, wspieranie szkół w zakresie edukowania dzieci i młodzieży w ramach przedmiotu Edukacja dla bezpieczeństwa.</w:t>
            </w:r>
          </w:p>
        </w:tc>
        <w:tc>
          <w:tcPr>
            <w:tcW w:w="1842" w:type="dxa"/>
            <w:vAlign w:val="center"/>
          </w:tcPr>
          <w:p w14:paraId="61867BD6" w14:textId="77777777" w:rsidR="003136A2" w:rsidRPr="00412A82" w:rsidRDefault="003136A2" w:rsidP="003136A2">
            <w:pPr>
              <w:spacing w:after="0" w:line="240" w:lineRule="auto"/>
              <w:jc w:val="center"/>
              <w:rPr>
                <w:rFonts w:ascii="Cambria" w:hAnsi="Cambria"/>
                <w:sz w:val="20"/>
                <w:szCs w:val="20"/>
              </w:rPr>
            </w:pPr>
            <w:r w:rsidRPr="00412A82">
              <w:rPr>
                <w:rFonts w:ascii="Cambria" w:hAnsi="Cambria"/>
                <w:sz w:val="20"/>
                <w:szCs w:val="20"/>
              </w:rPr>
              <w:t>W razie potrzeb</w:t>
            </w:r>
          </w:p>
        </w:tc>
        <w:tc>
          <w:tcPr>
            <w:tcW w:w="1833" w:type="dxa"/>
            <w:vAlign w:val="center"/>
          </w:tcPr>
          <w:p w14:paraId="7F49B840" w14:textId="20D89BDE" w:rsidR="003136A2" w:rsidRPr="00412A82" w:rsidRDefault="00A44A66" w:rsidP="003136A2">
            <w:pPr>
              <w:spacing w:after="0" w:line="240" w:lineRule="auto"/>
              <w:jc w:val="center"/>
              <w:rPr>
                <w:rFonts w:ascii="Cambria" w:hAnsi="Cambria"/>
                <w:sz w:val="20"/>
                <w:szCs w:val="20"/>
              </w:rPr>
            </w:pPr>
            <w:r w:rsidRPr="00412A82">
              <w:rPr>
                <w:rFonts w:ascii="Cambria" w:hAnsi="Cambria"/>
                <w:sz w:val="20"/>
                <w:szCs w:val="20"/>
              </w:rPr>
              <w:t>Koszty administracji</w:t>
            </w:r>
          </w:p>
        </w:tc>
      </w:tr>
      <w:tr w:rsidR="00A44A66" w:rsidRPr="00412A82" w14:paraId="11AE5B1F" w14:textId="77777777" w:rsidTr="00A44A66">
        <w:trPr>
          <w:trHeight w:val="1021"/>
          <w:jc w:val="center"/>
        </w:trPr>
        <w:tc>
          <w:tcPr>
            <w:tcW w:w="572" w:type="dxa"/>
            <w:vAlign w:val="center"/>
          </w:tcPr>
          <w:p w14:paraId="70D5B9B6"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46.</w:t>
            </w:r>
          </w:p>
        </w:tc>
        <w:tc>
          <w:tcPr>
            <w:tcW w:w="3818" w:type="dxa"/>
            <w:vAlign w:val="center"/>
          </w:tcPr>
          <w:p w14:paraId="327F72B1"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 xml:space="preserve">Zwiększenie bezpieczeństwa transportu substancji niebezpiecznych poprzez zastosowanie efektywnych i sprawdzonych rozwiązań </w:t>
            </w:r>
          </w:p>
          <w:p w14:paraId="5242788C" w14:textId="5E5FB515"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 xml:space="preserve">(minimalizacja ryzyka) </w:t>
            </w:r>
          </w:p>
        </w:tc>
        <w:tc>
          <w:tcPr>
            <w:tcW w:w="2126" w:type="dxa"/>
            <w:vAlign w:val="center"/>
          </w:tcPr>
          <w:p w14:paraId="5B176F65"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 xml:space="preserve">NIE DOTYCZY </w:t>
            </w:r>
          </w:p>
        </w:tc>
        <w:tc>
          <w:tcPr>
            <w:tcW w:w="4688" w:type="dxa"/>
            <w:vAlign w:val="center"/>
          </w:tcPr>
          <w:p w14:paraId="2D195C0C"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Na terenie miasta nie występują poza stacjami paliw, większe skupiska materiałów niebezpiecznych, dla których należałoby tworzyć szczególne warunki transportu.</w:t>
            </w:r>
          </w:p>
        </w:tc>
        <w:tc>
          <w:tcPr>
            <w:tcW w:w="1842" w:type="dxa"/>
            <w:vAlign w:val="center"/>
          </w:tcPr>
          <w:p w14:paraId="40ECF07B" w14:textId="25DDAB98"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5CD27A65" w14:textId="440C9A12"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A44A66" w:rsidRPr="00412A82" w14:paraId="05581B4A" w14:textId="77777777" w:rsidTr="00164334">
        <w:trPr>
          <w:trHeight w:val="567"/>
          <w:jc w:val="center"/>
        </w:trPr>
        <w:tc>
          <w:tcPr>
            <w:tcW w:w="14879" w:type="dxa"/>
            <w:gridSpan w:val="6"/>
            <w:shd w:val="clear" w:color="auto" w:fill="F2F2F2" w:themeFill="background1" w:themeFillShade="F2"/>
            <w:vAlign w:val="center"/>
          </w:tcPr>
          <w:p w14:paraId="68EA7359" w14:textId="77777777" w:rsidR="00A44A66" w:rsidRPr="00412A82" w:rsidRDefault="00A44A66" w:rsidP="00A44A66">
            <w:pPr>
              <w:spacing w:after="0" w:line="240" w:lineRule="auto"/>
              <w:jc w:val="center"/>
              <w:rPr>
                <w:rFonts w:ascii="Cambria" w:hAnsi="Cambria"/>
                <w:b/>
                <w:sz w:val="20"/>
                <w:szCs w:val="20"/>
              </w:rPr>
            </w:pPr>
            <w:r w:rsidRPr="00412A82">
              <w:rPr>
                <w:rFonts w:ascii="Cambria" w:hAnsi="Cambria"/>
                <w:b/>
                <w:sz w:val="20"/>
                <w:szCs w:val="20"/>
              </w:rPr>
              <w:t>OBSZAR INTERWENCJI - EDUKACJA EKOLOGICZNA</w:t>
            </w:r>
          </w:p>
        </w:tc>
      </w:tr>
      <w:tr w:rsidR="00A44A66" w:rsidRPr="00412A82" w14:paraId="2D0DCC82" w14:textId="77777777" w:rsidTr="00A44A66">
        <w:trPr>
          <w:trHeight w:val="1021"/>
          <w:jc w:val="center"/>
        </w:trPr>
        <w:tc>
          <w:tcPr>
            <w:tcW w:w="572" w:type="dxa"/>
            <w:vAlign w:val="center"/>
          </w:tcPr>
          <w:p w14:paraId="201BA653"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47.</w:t>
            </w:r>
          </w:p>
        </w:tc>
        <w:tc>
          <w:tcPr>
            <w:tcW w:w="3818" w:type="dxa"/>
            <w:vAlign w:val="center"/>
          </w:tcPr>
          <w:p w14:paraId="5FC879B8"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 xml:space="preserve">Wspieranie szkolnych kół zainteresowań </w:t>
            </w:r>
          </w:p>
          <w:p w14:paraId="28F27132"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oraz konkursów o tematyce ekologicznej</w:t>
            </w:r>
          </w:p>
        </w:tc>
        <w:tc>
          <w:tcPr>
            <w:tcW w:w="2126" w:type="dxa"/>
            <w:vAlign w:val="center"/>
          </w:tcPr>
          <w:p w14:paraId="77ED4D79"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4E79F2CF"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 xml:space="preserve">Powiatowy konkurs lalkarski </w:t>
            </w:r>
          </w:p>
          <w:p w14:paraId="3B26F59E" w14:textId="15F31539"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„Zabawka ze skrawka”</w:t>
            </w:r>
          </w:p>
        </w:tc>
        <w:tc>
          <w:tcPr>
            <w:tcW w:w="1842" w:type="dxa"/>
            <w:vAlign w:val="center"/>
          </w:tcPr>
          <w:p w14:paraId="1E32DE25" w14:textId="1871CA75"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605B63BA" w14:textId="7564AADD"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A44A66" w:rsidRPr="00412A82" w14:paraId="1DD4E62F" w14:textId="77777777" w:rsidTr="00DC03D9">
        <w:trPr>
          <w:trHeight w:val="1134"/>
          <w:jc w:val="center"/>
        </w:trPr>
        <w:tc>
          <w:tcPr>
            <w:tcW w:w="572" w:type="dxa"/>
            <w:vAlign w:val="center"/>
          </w:tcPr>
          <w:p w14:paraId="4DE74DC8" w14:textId="5BD2ABE6" w:rsidR="00A44A66" w:rsidRPr="00412A82" w:rsidRDefault="00A44A66" w:rsidP="00A44A66">
            <w:pPr>
              <w:spacing w:after="0" w:line="240" w:lineRule="auto"/>
              <w:rPr>
                <w:rFonts w:ascii="Cambria" w:hAnsi="Cambria"/>
                <w:sz w:val="20"/>
                <w:szCs w:val="20"/>
              </w:rPr>
            </w:pPr>
            <w:r w:rsidRPr="00412A82">
              <w:rPr>
                <w:rFonts w:ascii="Cambria" w:hAnsi="Cambria"/>
                <w:sz w:val="20"/>
                <w:szCs w:val="20"/>
              </w:rPr>
              <w:lastRenderedPageBreak/>
              <w:t>47.</w:t>
            </w:r>
          </w:p>
        </w:tc>
        <w:tc>
          <w:tcPr>
            <w:tcW w:w="3818" w:type="dxa"/>
            <w:vAlign w:val="center"/>
          </w:tcPr>
          <w:p w14:paraId="3C197723"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 xml:space="preserve">Wspieranie szkolnych kół zainteresowań </w:t>
            </w:r>
          </w:p>
          <w:p w14:paraId="3D9FCF04" w14:textId="37FC58BA"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oraz konkursów o tematyce ekologicznej</w:t>
            </w:r>
          </w:p>
        </w:tc>
        <w:tc>
          <w:tcPr>
            <w:tcW w:w="2126" w:type="dxa"/>
            <w:vAlign w:val="center"/>
          </w:tcPr>
          <w:p w14:paraId="36D5B2BB" w14:textId="66E49755"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62532663" w14:textId="77777777" w:rsidR="00A44A66" w:rsidRPr="00412A82" w:rsidRDefault="00A44A66" w:rsidP="00A44A66">
            <w:pPr>
              <w:pStyle w:val="Akapitzlist"/>
              <w:spacing w:after="0" w:line="240" w:lineRule="auto"/>
              <w:rPr>
                <w:rFonts w:ascii="Cambria" w:hAnsi="Cambria"/>
                <w:sz w:val="10"/>
                <w:szCs w:val="20"/>
              </w:rPr>
            </w:pPr>
          </w:p>
          <w:p w14:paraId="642AC77D"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Powiatowy konkurs lalkarski „Zabawka ze skrawka”.</w:t>
            </w:r>
          </w:p>
          <w:p w14:paraId="5833E2CC"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Zbiórka karmy i potrzebnych rzeczy dla bezdomnych zwierząt.</w:t>
            </w:r>
          </w:p>
          <w:p w14:paraId="59908486"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Turniej wiedzy przyrodniczej- klas 2-3.</w:t>
            </w:r>
          </w:p>
          <w:p w14:paraId="1838EF69"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„Kolorowa jesień”- konkurs plastyczny klas 0-3.</w:t>
            </w:r>
          </w:p>
          <w:p w14:paraId="5B4543BE"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„Sałatka pełna witamin”- konkurs kulinarny klas 2-3</w:t>
            </w:r>
          </w:p>
          <w:p w14:paraId="0B44BD7F"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„Wiosna oczami dziecka”- konkurs plastyczny klas 0-3</w:t>
            </w:r>
          </w:p>
          <w:p w14:paraId="67267312"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„Ekologiczna Marzanna”- konkurs techniczno- plastyczny klas 3</w:t>
            </w:r>
          </w:p>
          <w:p w14:paraId="491973BF"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„Dzikie zwierzęta w przestrzeni miejskiej” – konkurs przyrodniczy klas 4</w:t>
            </w:r>
          </w:p>
          <w:p w14:paraId="707A4A0A"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Szkolny konkurs geograficzny „Rusz głową”- klasy 5-8</w:t>
            </w:r>
          </w:p>
          <w:p w14:paraId="1E7751CE"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Powiatowy konkurs plastyczny „Tajemnicze pająki i owady żyjące w powiecie mrągowskim”</w:t>
            </w:r>
          </w:p>
          <w:p w14:paraId="69B866F8" w14:textId="77777777" w:rsidR="00A44A66" w:rsidRPr="00412A82" w:rsidRDefault="00A44A66" w:rsidP="00A44A66">
            <w:pPr>
              <w:pStyle w:val="Akapitzlist"/>
              <w:numPr>
                <w:ilvl w:val="0"/>
                <w:numId w:val="30"/>
              </w:numPr>
              <w:spacing w:after="0" w:line="240" w:lineRule="auto"/>
              <w:rPr>
                <w:rStyle w:val="Hipercze"/>
                <w:rFonts w:ascii="Cambria" w:hAnsi="Cambria"/>
                <w:color w:val="auto"/>
                <w:sz w:val="20"/>
                <w:szCs w:val="20"/>
                <w:u w:val="none"/>
              </w:rPr>
            </w:pPr>
            <w:r w:rsidRPr="00412A82">
              <w:rPr>
                <w:rStyle w:val="Hipercze"/>
                <w:rFonts w:ascii="Cambria" w:hAnsi="Cambria"/>
                <w:color w:val="auto"/>
                <w:sz w:val="20"/>
                <w:szCs w:val="20"/>
                <w:u w:val="none"/>
              </w:rPr>
              <w:t>„Zielona klasa” w mrągowskiej podstawówce</w:t>
            </w:r>
          </w:p>
          <w:p w14:paraId="3F368773" w14:textId="0CF88552" w:rsidR="00A44A66" w:rsidRPr="00412A82" w:rsidRDefault="00A44A66" w:rsidP="00A44A66">
            <w:pPr>
              <w:pStyle w:val="Akapitzlist"/>
              <w:spacing w:after="0" w:line="240" w:lineRule="auto"/>
              <w:rPr>
                <w:rFonts w:ascii="Cambria" w:hAnsi="Cambria"/>
                <w:sz w:val="10"/>
                <w:szCs w:val="20"/>
              </w:rPr>
            </w:pPr>
          </w:p>
        </w:tc>
        <w:tc>
          <w:tcPr>
            <w:tcW w:w="1842" w:type="dxa"/>
            <w:vAlign w:val="center"/>
          </w:tcPr>
          <w:p w14:paraId="29F7269D" w14:textId="3DF74295"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099114BA" w14:textId="2213C32D"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r w:rsidR="00A44A66" w:rsidRPr="00412A82" w14:paraId="0A5867B7" w14:textId="77777777" w:rsidTr="00DC03D9">
        <w:trPr>
          <w:trHeight w:val="1134"/>
          <w:jc w:val="center"/>
        </w:trPr>
        <w:tc>
          <w:tcPr>
            <w:tcW w:w="572" w:type="dxa"/>
            <w:vAlign w:val="center"/>
          </w:tcPr>
          <w:p w14:paraId="056B6D53"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48.</w:t>
            </w:r>
          </w:p>
        </w:tc>
        <w:tc>
          <w:tcPr>
            <w:tcW w:w="3818" w:type="dxa"/>
            <w:vAlign w:val="center"/>
          </w:tcPr>
          <w:p w14:paraId="054DB151"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Prowadzenie działań edukacyjnych oraz organizacja kampanii informacyjnych dotyczących zagadnień ochrony środowiska</w:t>
            </w:r>
          </w:p>
        </w:tc>
        <w:tc>
          <w:tcPr>
            <w:tcW w:w="2126" w:type="dxa"/>
            <w:vAlign w:val="center"/>
          </w:tcPr>
          <w:p w14:paraId="109831B1" w14:textId="53C9F54C"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189A122F" w14:textId="77777777" w:rsidR="00A44A66" w:rsidRPr="00412A82" w:rsidRDefault="00A44A66" w:rsidP="00A44A66">
            <w:pPr>
              <w:pStyle w:val="Akapitzlist"/>
              <w:spacing w:after="0" w:line="240" w:lineRule="auto"/>
              <w:rPr>
                <w:rFonts w:ascii="Cambria" w:hAnsi="Cambria"/>
                <w:sz w:val="10"/>
                <w:szCs w:val="20"/>
              </w:rPr>
            </w:pPr>
          </w:p>
          <w:p w14:paraId="39B70ECB"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Promowanie ochrony środowiska na zajęciach rękodzielniczych, kreatywnego dziecka, Małego Einsteina i Małego Kopernika poprzez artystyczne działania twórcze i wykorzystywanie skarbów natury.</w:t>
            </w:r>
          </w:p>
          <w:p w14:paraId="08A0B706"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Promowanie ochrony środowiska w trakcie wyjazdów w czasie ferii zimowych i wakacyjnych (rezerwaty przyrody i zwierząt, mini zoo)- pogadanki edukacyjne, obcowanie ze zwierzętami i karmienie ich</w:t>
            </w:r>
          </w:p>
          <w:p w14:paraId="4CFCE00F" w14:textId="5617A73F" w:rsidR="00A44A66" w:rsidRPr="00412A82" w:rsidRDefault="00A44A66" w:rsidP="00A44A66">
            <w:pPr>
              <w:pStyle w:val="Akapitzlist"/>
              <w:spacing w:after="0" w:line="240" w:lineRule="auto"/>
              <w:rPr>
                <w:rFonts w:ascii="Cambria" w:hAnsi="Cambria"/>
                <w:sz w:val="10"/>
                <w:szCs w:val="20"/>
              </w:rPr>
            </w:pPr>
          </w:p>
        </w:tc>
        <w:tc>
          <w:tcPr>
            <w:tcW w:w="1842" w:type="dxa"/>
            <w:vAlign w:val="center"/>
          </w:tcPr>
          <w:p w14:paraId="792863A8" w14:textId="24D22982"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2023 - 2024</w:t>
            </w:r>
          </w:p>
          <w:p w14:paraId="217BC8AF" w14:textId="49ECE722"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Przez cały rok szkolny</w:t>
            </w:r>
          </w:p>
        </w:tc>
        <w:tc>
          <w:tcPr>
            <w:tcW w:w="1833" w:type="dxa"/>
            <w:vAlign w:val="center"/>
          </w:tcPr>
          <w:p w14:paraId="10A7A457" w14:textId="4246A738"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 xml:space="preserve">Zakup potrzebnych materiałów z budżetu i Rady Rodziców około 2000 zł. Zbiory natury </w:t>
            </w:r>
            <w:proofErr w:type="spellStart"/>
            <w:r w:rsidRPr="00412A82">
              <w:rPr>
                <w:rFonts w:ascii="Cambria" w:hAnsi="Cambria"/>
                <w:sz w:val="20"/>
                <w:szCs w:val="20"/>
              </w:rPr>
              <w:t>bezkosztowe</w:t>
            </w:r>
            <w:proofErr w:type="spellEnd"/>
          </w:p>
        </w:tc>
      </w:tr>
      <w:tr w:rsidR="00A44A66" w:rsidRPr="00412A82" w14:paraId="5CC6D569" w14:textId="77777777" w:rsidTr="00DC03D9">
        <w:trPr>
          <w:trHeight w:val="1134"/>
          <w:jc w:val="center"/>
        </w:trPr>
        <w:tc>
          <w:tcPr>
            <w:tcW w:w="572" w:type="dxa"/>
            <w:vAlign w:val="center"/>
          </w:tcPr>
          <w:p w14:paraId="6FE359EF" w14:textId="36305A35"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lastRenderedPageBreak/>
              <w:t>48.</w:t>
            </w:r>
          </w:p>
        </w:tc>
        <w:tc>
          <w:tcPr>
            <w:tcW w:w="3818" w:type="dxa"/>
            <w:vAlign w:val="center"/>
          </w:tcPr>
          <w:p w14:paraId="7FFE116B" w14:textId="78017D64"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Prowadzenie działań edukacyjnych oraz organizacja kampanii informacyjnych dotyczących zagadnień ochrony środowiska</w:t>
            </w:r>
          </w:p>
        </w:tc>
        <w:tc>
          <w:tcPr>
            <w:tcW w:w="2126" w:type="dxa"/>
            <w:vAlign w:val="center"/>
          </w:tcPr>
          <w:p w14:paraId="50EF2FC7" w14:textId="43627A25"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6477FA5F"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Integracyjne warsztaty „Dary jesieni” dla dzieci i rodziców- wykorzystanie darów jesieni w tworzeniu stroików.</w:t>
            </w:r>
          </w:p>
          <w:p w14:paraId="69CCEA39"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Integracyjne warsztaty Bożonarodzeniowe- wykorzystanie darów natury do stroików.</w:t>
            </w:r>
          </w:p>
          <w:p w14:paraId="75427322"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w:t>
            </w:r>
            <w:proofErr w:type="spellStart"/>
            <w:r w:rsidRPr="00412A82">
              <w:rPr>
                <w:rFonts w:ascii="Cambria" w:hAnsi="Cambria"/>
                <w:sz w:val="20"/>
                <w:szCs w:val="20"/>
              </w:rPr>
              <w:t>Ekotriki</w:t>
            </w:r>
            <w:proofErr w:type="spellEnd"/>
            <w:r w:rsidRPr="00412A82">
              <w:rPr>
                <w:rFonts w:ascii="Cambria" w:hAnsi="Cambria"/>
                <w:sz w:val="20"/>
                <w:szCs w:val="20"/>
              </w:rPr>
              <w:t xml:space="preserve"> na kąciki”- projekt edukacyjny, którego celem jest wychowanie świadomego przedszkolaka </w:t>
            </w:r>
            <w:proofErr w:type="spellStart"/>
            <w:r w:rsidRPr="00412A82">
              <w:rPr>
                <w:rFonts w:ascii="Cambria" w:hAnsi="Cambria"/>
                <w:sz w:val="20"/>
                <w:szCs w:val="20"/>
              </w:rPr>
              <w:t>współinstnienia</w:t>
            </w:r>
            <w:proofErr w:type="spellEnd"/>
            <w:r w:rsidRPr="00412A82">
              <w:rPr>
                <w:rFonts w:ascii="Cambria" w:hAnsi="Cambria"/>
                <w:sz w:val="20"/>
                <w:szCs w:val="20"/>
              </w:rPr>
              <w:t xml:space="preserve"> z przyrodą. </w:t>
            </w:r>
          </w:p>
          <w:p w14:paraId="1147C4CF"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„Kubusiowi przyjaciele natury- projekt ogólnopolski, którego celem jest proekologiczna edukacja”.</w:t>
            </w:r>
          </w:p>
          <w:p w14:paraId="0955EA95"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Warsztaty w Nadleśnictwie dotyczące fauny i flory naszego regionu.</w:t>
            </w:r>
          </w:p>
          <w:p w14:paraId="4014FE24"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Akcja sprzątania świata, którego celem jest podniesienie świadomości ekologicznej i promowanie odpowiedzialności za środowisko.</w:t>
            </w:r>
          </w:p>
          <w:p w14:paraId="006684C6" w14:textId="77777777" w:rsidR="00A44A66" w:rsidRPr="00412A82" w:rsidRDefault="00A44A66" w:rsidP="00A44A66">
            <w:pPr>
              <w:pStyle w:val="Akapitzlist"/>
              <w:numPr>
                <w:ilvl w:val="0"/>
                <w:numId w:val="30"/>
              </w:numPr>
              <w:spacing w:after="0" w:line="240" w:lineRule="auto"/>
              <w:rPr>
                <w:rFonts w:ascii="Cambria" w:hAnsi="Cambria"/>
                <w:sz w:val="20"/>
                <w:szCs w:val="20"/>
              </w:rPr>
            </w:pPr>
            <w:r w:rsidRPr="00412A82">
              <w:rPr>
                <w:rFonts w:ascii="Cambria" w:hAnsi="Cambria"/>
                <w:sz w:val="20"/>
                <w:szCs w:val="20"/>
              </w:rPr>
              <w:t>„Czysta woda zdrowia doda”- doskonalenie wiedzy uczniów nt. funkcji wody w organizmie ludzkim.</w:t>
            </w:r>
          </w:p>
          <w:p w14:paraId="0308D384" w14:textId="4F1E00F1" w:rsidR="00A44A66" w:rsidRPr="00412A82" w:rsidRDefault="00A44A66" w:rsidP="00A44A66">
            <w:pPr>
              <w:pStyle w:val="Akapitzlist"/>
              <w:numPr>
                <w:ilvl w:val="0"/>
                <w:numId w:val="30"/>
              </w:numPr>
              <w:spacing w:after="0" w:line="240" w:lineRule="auto"/>
              <w:rPr>
                <w:rFonts w:ascii="Cambria" w:hAnsi="Cambria"/>
                <w:sz w:val="20"/>
                <w:szCs w:val="20"/>
              </w:rPr>
            </w:pPr>
            <w:hyperlink r:id="rId19" w:history="1">
              <w:r w:rsidRPr="00412A82">
                <w:rPr>
                  <w:rFonts w:ascii="Cambria" w:hAnsi="Cambria"/>
                  <w:sz w:val="20"/>
                  <w:szCs w:val="20"/>
                </w:rPr>
                <w:t xml:space="preserve">Nowoczesna </w:t>
              </w:r>
              <w:proofErr w:type="spellStart"/>
              <w:r w:rsidRPr="00412A82">
                <w:rPr>
                  <w:rFonts w:ascii="Cambria" w:hAnsi="Cambria"/>
                  <w:sz w:val="20"/>
                  <w:szCs w:val="20"/>
                </w:rPr>
                <w:t>ekopracownia</w:t>
              </w:r>
              <w:proofErr w:type="spellEnd"/>
              <w:r w:rsidRPr="00412A82">
                <w:rPr>
                  <w:rFonts w:ascii="Cambria" w:hAnsi="Cambria"/>
                  <w:sz w:val="20"/>
                  <w:szCs w:val="20"/>
                </w:rPr>
                <w:t xml:space="preserve"> powstanie w SP Nr 1 - Mrągowo - Miasto Ludzi Aktywnych - Oficjalna strona miasta Mrągowa</w:t>
              </w:r>
            </w:hyperlink>
            <w:r w:rsidRPr="00412A82">
              <w:rPr>
                <w:rFonts w:ascii="Cambria" w:hAnsi="Cambria"/>
                <w:sz w:val="20"/>
                <w:szCs w:val="20"/>
              </w:rPr>
              <w:t>.</w:t>
            </w:r>
          </w:p>
        </w:tc>
        <w:tc>
          <w:tcPr>
            <w:tcW w:w="1842" w:type="dxa"/>
            <w:vAlign w:val="center"/>
          </w:tcPr>
          <w:p w14:paraId="293C3953"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2023 - 2024</w:t>
            </w:r>
          </w:p>
          <w:p w14:paraId="04A729DA" w14:textId="066FE4FF"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Przez cały rok szkolny</w:t>
            </w:r>
          </w:p>
        </w:tc>
        <w:tc>
          <w:tcPr>
            <w:tcW w:w="1833" w:type="dxa"/>
            <w:vAlign w:val="center"/>
          </w:tcPr>
          <w:p w14:paraId="1BFD3AD6" w14:textId="0DB0B4D3"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 xml:space="preserve">Zakup potrzebnych materiałów z budżetu i Rady Rodziców około 2000 zł. Zbiory natury </w:t>
            </w:r>
            <w:proofErr w:type="spellStart"/>
            <w:r w:rsidRPr="00412A82">
              <w:rPr>
                <w:rFonts w:ascii="Cambria" w:hAnsi="Cambria"/>
                <w:sz w:val="20"/>
                <w:szCs w:val="20"/>
              </w:rPr>
              <w:t>bezkosztowe</w:t>
            </w:r>
            <w:proofErr w:type="spellEnd"/>
          </w:p>
        </w:tc>
      </w:tr>
      <w:tr w:rsidR="00A44A66" w:rsidRPr="00412A82" w14:paraId="6C6972BC" w14:textId="77777777" w:rsidTr="00DC03D9">
        <w:trPr>
          <w:trHeight w:val="1134"/>
          <w:jc w:val="center"/>
        </w:trPr>
        <w:tc>
          <w:tcPr>
            <w:tcW w:w="572" w:type="dxa"/>
            <w:vAlign w:val="center"/>
          </w:tcPr>
          <w:p w14:paraId="7C8F7D3E"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49.</w:t>
            </w:r>
          </w:p>
        </w:tc>
        <w:tc>
          <w:tcPr>
            <w:tcW w:w="3818" w:type="dxa"/>
            <w:vAlign w:val="center"/>
          </w:tcPr>
          <w:p w14:paraId="27C4A258"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Współpraca podczas opiniowania planów, programów oraz innych przedsięwzięć strategicznych</w:t>
            </w:r>
          </w:p>
        </w:tc>
        <w:tc>
          <w:tcPr>
            <w:tcW w:w="2126" w:type="dxa"/>
            <w:vAlign w:val="center"/>
          </w:tcPr>
          <w:p w14:paraId="3D94D652"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02040226" w14:textId="101227AD"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Na LXIX sesji Rady Miejskiej w Mrągowie, radni przyjęli Strategię Rozwoju Społeczno-Gospodarczego Gminy Miasto Mrągowo do roku 2030. Dokument ten stanowi spójną wizję przyszłości, uwzględniającą potrzeby mieszkańców oraz dynamiczne wyzwania stojące przed społecznością lokalną. Wprowadzenie nowej strategii miasta jest rezultatem szerokich konsultacji społecznych, w których mieszkańcy mieli okazję wyrazić swoje opinie i sugestie dotyczące priorytetów rozwoju</w:t>
            </w:r>
          </w:p>
        </w:tc>
        <w:tc>
          <w:tcPr>
            <w:tcW w:w="1842" w:type="dxa"/>
            <w:vAlign w:val="center"/>
          </w:tcPr>
          <w:p w14:paraId="6ED32546" w14:textId="073B1C29"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2023</w:t>
            </w:r>
          </w:p>
        </w:tc>
        <w:tc>
          <w:tcPr>
            <w:tcW w:w="1833" w:type="dxa"/>
            <w:vAlign w:val="center"/>
          </w:tcPr>
          <w:p w14:paraId="3549D47C" w14:textId="4995A405"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Koszty administracji</w:t>
            </w:r>
          </w:p>
        </w:tc>
      </w:tr>
      <w:tr w:rsidR="00A44A66" w:rsidRPr="00412A82" w14:paraId="6F725E6A" w14:textId="77777777" w:rsidTr="00D43A63">
        <w:trPr>
          <w:trHeight w:val="1247"/>
          <w:jc w:val="center"/>
        </w:trPr>
        <w:tc>
          <w:tcPr>
            <w:tcW w:w="572" w:type="dxa"/>
            <w:vAlign w:val="center"/>
          </w:tcPr>
          <w:p w14:paraId="24638066"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lastRenderedPageBreak/>
              <w:t>50.</w:t>
            </w:r>
          </w:p>
        </w:tc>
        <w:tc>
          <w:tcPr>
            <w:tcW w:w="3818" w:type="dxa"/>
            <w:vAlign w:val="center"/>
          </w:tcPr>
          <w:p w14:paraId="18418453" w14:textId="77777777" w:rsidR="00A44A66" w:rsidRPr="00412A82" w:rsidRDefault="00A44A66" w:rsidP="00A44A66">
            <w:pPr>
              <w:spacing w:after="0" w:line="240" w:lineRule="auto"/>
              <w:jc w:val="center"/>
              <w:rPr>
                <w:rFonts w:ascii="Cambria" w:hAnsi="Cambria"/>
                <w:sz w:val="20"/>
                <w:szCs w:val="20"/>
              </w:rPr>
            </w:pPr>
            <w:r w:rsidRPr="00412A82">
              <w:rPr>
                <w:rFonts w:ascii="Cambria" w:hAnsi="Cambria"/>
                <w:sz w:val="20"/>
                <w:szCs w:val="20"/>
              </w:rPr>
              <w:t>Wykorzystanie elementów przyrodniczych i kulturowych do kreowania wizerunku miasta</w:t>
            </w:r>
          </w:p>
        </w:tc>
        <w:tc>
          <w:tcPr>
            <w:tcW w:w="2126" w:type="dxa"/>
            <w:vAlign w:val="center"/>
          </w:tcPr>
          <w:p w14:paraId="247E31A1" w14:textId="1CFF8930" w:rsidR="00A44A66" w:rsidRPr="00412A82" w:rsidRDefault="00D43A63" w:rsidP="00A44A66">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527CC197" w14:textId="1691FDB3" w:rsidR="00A44A66" w:rsidRPr="00412A82" w:rsidRDefault="00D43A63" w:rsidP="00A44A66">
            <w:pPr>
              <w:spacing w:after="0" w:line="240" w:lineRule="auto"/>
              <w:jc w:val="center"/>
              <w:rPr>
                <w:rFonts w:ascii="Cambria" w:hAnsi="Cambria"/>
                <w:sz w:val="20"/>
                <w:szCs w:val="20"/>
              </w:rPr>
            </w:pPr>
            <w:r w:rsidRPr="00412A82">
              <w:rPr>
                <w:rFonts w:ascii="Cambria" w:hAnsi="Cambria"/>
                <w:sz w:val="20"/>
                <w:szCs w:val="20"/>
              </w:rPr>
              <w:t>Zadanie realizowane na bieżąco</w:t>
            </w:r>
          </w:p>
        </w:tc>
        <w:tc>
          <w:tcPr>
            <w:tcW w:w="1842" w:type="dxa"/>
            <w:vAlign w:val="center"/>
          </w:tcPr>
          <w:p w14:paraId="171B9CA5" w14:textId="16830D23" w:rsidR="00A44A66" w:rsidRPr="00412A82" w:rsidRDefault="00D43A63" w:rsidP="00A44A66">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195510CE" w14:textId="3DCC2866" w:rsidR="00A44A66" w:rsidRPr="00412A82" w:rsidRDefault="00D43A63" w:rsidP="00A44A66">
            <w:pPr>
              <w:spacing w:after="0" w:line="240" w:lineRule="auto"/>
              <w:jc w:val="center"/>
              <w:rPr>
                <w:rFonts w:ascii="Cambria" w:hAnsi="Cambria"/>
                <w:sz w:val="20"/>
                <w:szCs w:val="20"/>
              </w:rPr>
            </w:pPr>
            <w:r w:rsidRPr="00412A82">
              <w:rPr>
                <w:rFonts w:ascii="Cambria" w:hAnsi="Cambria"/>
                <w:sz w:val="20"/>
                <w:szCs w:val="20"/>
              </w:rPr>
              <w:t>Koszty administracji</w:t>
            </w:r>
          </w:p>
        </w:tc>
      </w:tr>
      <w:tr w:rsidR="00D43A63" w:rsidRPr="00412A82" w14:paraId="6C553BC2" w14:textId="77777777" w:rsidTr="00D43A63">
        <w:trPr>
          <w:trHeight w:val="1247"/>
          <w:jc w:val="center"/>
        </w:trPr>
        <w:tc>
          <w:tcPr>
            <w:tcW w:w="572" w:type="dxa"/>
            <w:vAlign w:val="center"/>
          </w:tcPr>
          <w:p w14:paraId="119CEF76"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51.</w:t>
            </w:r>
          </w:p>
        </w:tc>
        <w:tc>
          <w:tcPr>
            <w:tcW w:w="3818" w:type="dxa"/>
            <w:vAlign w:val="center"/>
          </w:tcPr>
          <w:p w14:paraId="4C9B4B85"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Edukacja ekologiczna pracowników samorządowych, dzieci i młodzieży, dorosłych, przedsiębiorców, turystów</w:t>
            </w:r>
          </w:p>
        </w:tc>
        <w:tc>
          <w:tcPr>
            <w:tcW w:w="2126" w:type="dxa"/>
            <w:vAlign w:val="center"/>
          </w:tcPr>
          <w:p w14:paraId="7CAD1C5B" w14:textId="4401CB8F"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7EA6C269" w14:textId="13EB0D03"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Zadanie realizowane na bieżąco</w:t>
            </w:r>
          </w:p>
        </w:tc>
        <w:tc>
          <w:tcPr>
            <w:tcW w:w="1842" w:type="dxa"/>
            <w:vAlign w:val="center"/>
          </w:tcPr>
          <w:p w14:paraId="5E7D28A2" w14:textId="3B5EDA52"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028CBDAD" w14:textId="40EA586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Koszty administracji</w:t>
            </w:r>
          </w:p>
        </w:tc>
      </w:tr>
      <w:tr w:rsidR="00D43A63" w:rsidRPr="00412A82" w14:paraId="709DBF81" w14:textId="77777777" w:rsidTr="00D43A63">
        <w:trPr>
          <w:trHeight w:val="1247"/>
          <w:jc w:val="center"/>
        </w:trPr>
        <w:tc>
          <w:tcPr>
            <w:tcW w:w="572" w:type="dxa"/>
            <w:vAlign w:val="center"/>
          </w:tcPr>
          <w:p w14:paraId="1CE27E3D"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52.</w:t>
            </w:r>
          </w:p>
        </w:tc>
        <w:tc>
          <w:tcPr>
            <w:tcW w:w="3818" w:type="dxa"/>
            <w:vAlign w:val="center"/>
          </w:tcPr>
          <w:p w14:paraId="38119ED6"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Zmiany w Miejscowych Planach Zagospodarowania Przestrzennego -</w:t>
            </w:r>
          </w:p>
          <w:p w14:paraId="170745D2"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Dbałość o porządek przestrzenny Gminy</w:t>
            </w:r>
          </w:p>
        </w:tc>
        <w:tc>
          <w:tcPr>
            <w:tcW w:w="2126" w:type="dxa"/>
            <w:vAlign w:val="center"/>
          </w:tcPr>
          <w:p w14:paraId="0D0E471C"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7D9E6F73" w14:textId="77777777" w:rsidR="00D43A63" w:rsidRPr="00412A82" w:rsidRDefault="00D43A63" w:rsidP="00D43A63">
            <w:pPr>
              <w:spacing w:after="0" w:line="240" w:lineRule="auto"/>
              <w:jc w:val="center"/>
              <w:rPr>
                <w:rFonts w:ascii="Cambria" w:hAnsi="Cambria"/>
                <w:sz w:val="20"/>
                <w:szCs w:val="20"/>
              </w:rPr>
            </w:pPr>
          </w:p>
          <w:p w14:paraId="01859B2B"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Najważniejszą zasadą planowania przestrzennego jest ład przestrzenny. Wobec tego wszelkie miejscowe plany sporządzane są wg obowiązujących zasad utrzymywania tego porządku, który następnie jest weryfikowany przez organy wyższego szczebla</w:t>
            </w:r>
          </w:p>
          <w:p w14:paraId="77CAAB06" w14:textId="74F1F65F" w:rsidR="00D43A63" w:rsidRPr="00412A82" w:rsidRDefault="00D43A63" w:rsidP="00D43A63">
            <w:pPr>
              <w:spacing w:after="0" w:line="240" w:lineRule="auto"/>
              <w:jc w:val="center"/>
              <w:rPr>
                <w:rFonts w:ascii="Cambria" w:hAnsi="Cambria"/>
                <w:sz w:val="20"/>
                <w:szCs w:val="20"/>
              </w:rPr>
            </w:pPr>
          </w:p>
        </w:tc>
        <w:tc>
          <w:tcPr>
            <w:tcW w:w="1842" w:type="dxa"/>
            <w:vAlign w:val="center"/>
          </w:tcPr>
          <w:p w14:paraId="35100BAD" w14:textId="34F61F66"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439CC77C" w14:textId="0AC048F2"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Koszty administracji</w:t>
            </w:r>
          </w:p>
        </w:tc>
      </w:tr>
      <w:tr w:rsidR="00D43A63" w:rsidRPr="00412A82" w14:paraId="59B18A15" w14:textId="77777777" w:rsidTr="00D43A63">
        <w:trPr>
          <w:trHeight w:val="1247"/>
          <w:jc w:val="center"/>
        </w:trPr>
        <w:tc>
          <w:tcPr>
            <w:tcW w:w="572" w:type="dxa"/>
            <w:vAlign w:val="center"/>
          </w:tcPr>
          <w:p w14:paraId="6EC8A16F"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53.</w:t>
            </w:r>
          </w:p>
        </w:tc>
        <w:tc>
          <w:tcPr>
            <w:tcW w:w="3818" w:type="dxa"/>
            <w:vAlign w:val="center"/>
          </w:tcPr>
          <w:p w14:paraId="21E61CFB"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 xml:space="preserve">Kompleksowa przebudowa Amfiteatru </w:t>
            </w:r>
          </w:p>
          <w:p w14:paraId="13F29431"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w Mrągowie z budową infrastruktury towarzyszącej - Poprawa infrastruktury</w:t>
            </w:r>
          </w:p>
        </w:tc>
        <w:tc>
          <w:tcPr>
            <w:tcW w:w="2126" w:type="dxa"/>
            <w:vAlign w:val="center"/>
          </w:tcPr>
          <w:p w14:paraId="5C2BC875" w14:textId="77777777"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NIE DOTYCZY</w:t>
            </w:r>
          </w:p>
        </w:tc>
        <w:tc>
          <w:tcPr>
            <w:tcW w:w="4688" w:type="dxa"/>
            <w:vAlign w:val="center"/>
          </w:tcPr>
          <w:p w14:paraId="16B6143C" w14:textId="43C97F93"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42" w:type="dxa"/>
            <w:vAlign w:val="center"/>
          </w:tcPr>
          <w:p w14:paraId="62331291" w14:textId="242FF5A2"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c>
          <w:tcPr>
            <w:tcW w:w="1833" w:type="dxa"/>
            <w:vAlign w:val="center"/>
          </w:tcPr>
          <w:p w14:paraId="5C5C3D89" w14:textId="5EEF096A" w:rsidR="00D43A63" w:rsidRPr="00412A82" w:rsidRDefault="00D43A63" w:rsidP="00D43A63">
            <w:pPr>
              <w:spacing w:after="0" w:line="240" w:lineRule="auto"/>
              <w:jc w:val="center"/>
              <w:rPr>
                <w:rFonts w:ascii="Cambria" w:hAnsi="Cambria"/>
                <w:sz w:val="20"/>
                <w:szCs w:val="20"/>
              </w:rPr>
            </w:pPr>
            <w:r w:rsidRPr="00412A82">
              <w:rPr>
                <w:rFonts w:ascii="Cambria" w:hAnsi="Cambria"/>
                <w:sz w:val="20"/>
                <w:szCs w:val="20"/>
              </w:rPr>
              <w:t>------</w:t>
            </w:r>
            <w:r w:rsidRPr="00412A82">
              <w:rPr>
                <w:rFonts w:ascii="Cambria" w:hAnsi="Cambria"/>
                <w:b/>
                <w:sz w:val="20"/>
                <w:szCs w:val="20"/>
              </w:rPr>
              <w:t>-</w:t>
            </w:r>
            <w:r w:rsidRPr="00412A82">
              <w:rPr>
                <w:rFonts w:ascii="Cambria" w:hAnsi="Cambria"/>
                <w:sz w:val="20"/>
                <w:szCs w:val="20"/>
              </w:rPr>
              <w:t>---</w:t>
            </w:r>
          </w:p>
        </w:tc>
      </w:tr>
    </w:tbl>
    <w:p w14:paraId="3637C8EB" w14:textId="4B2745D2" w:rsidR="00164334" w:rsidRPr="00412A82" w:rsidRDefault="00164334" w:rsidP="00164334">
      <w:pPr>
        <w:tabs>
          <w:tab w:val="center" w:pos="4535"/>
          <w:tab w:val="left" w:pos="5994"/>
        </w:tabs>
        <w:spacing w:before="60" w:after="0" w:line="240" w:lineRule="auto"/>
        <w:jc w:val="center"/>
        <w:rPr>
          <w:rFonts w:ascii="Cambria" w:hAnsi="Cambria"/>
          <w:b/>
          <w:sz w:val="20"/>
          <w:szCs w:val="20"/>
        </w:rPr>
      </w:pPr>
      <w:r w:rsidRPr="00412A82">
        <w:rPr>
          <w:rFonts w:ascii="Cambria" w:hAnsi="Cambria" w:cs="Calibri"/>
          <w:i/>
          <w:sz w:val="16"/>
          <w:szCs w:val="20"/>
          <w:lang w:eastAsia="pl-PL"/>
        </w:rPr>
        <w:t>Źródło: Analiza własna na podstawie danych Urzędu Miejskiego w Mrągowie</w:t>
      </w:r>
    </w:p>
    <w:p w14:paraId="564A43B1" w14:textId="77777777" w:rsidR="00370DA3" w:rsidRPr="00412A82" w:rsidRDefault="00370DA3" w:rsidP="002529FE">
      <w:pPr>
        <w:tabs>
          <w:tab w:val="center" w:pos="4535"/>
          <w:tab w:val="left" w:pos="5994"/>
        </w:tabs>
        <w:spacing w:after="60" w:line="240" w:lineRule="auto"/>
        <w:jc w:val="center"/>
        <w:rPr>
          <w:rFonts w:ascii="Cambria" w:hAnsi="Cambria"/>
          <w:b/>
          <w:i/>
          <w:sz w:val="20"/>
          <w:szCs w:val="20"/>
        </w:rPr>
      </w:pPr>
    </w:p>
    <w:p w14:paraId="359D45C3" w14:textId="77777777" w:rsidR="003136A2" w:rsidRPr="00412A82" w:rsidRDefault="003136A2" w:rsidP="002529FE">
      <w:pPr>
        <w:tabs>
          <w:tab w:val="center" w:pos="4535"/>
          <w:tab w:val="left" w:pos="5994"/>
        </w:tabs>
        <w:spacing w:after="60" w:line="240" w:lineRule="auto"/>
        <w:jc w:val="center"/>
        <w:rPr>
          <w:rFonts w:ascii="Cambria" w:hAnsi="Cambria"/>
          <w:b/>
          <w:i/>
          <w:sz w:val="20"/>
          <w:szCs w:val="20"/>
        </w:rPr>
      </w:pPr>
    </w:p>
    <w:p w14:paraId="6D8A07A7" w14:textId="77777777" w:rsidR="003136A2" w:rsidRPr="00412A82" w:rsidRDefault="003136A2" w:rsidP="002529FE">
      <w:pPr>
        <w:tabs>
          <w:tab w:val="center" w:pos="4535"/>
          <w:tab w:val="left" w:pos="5994"/>
        </w:tabs>
        <w:spacing w:after="60" w:line="240" w:lineRule="auto"/>
        <w:jc w:val="center"/>
        <w:rPr>
          <w:rFonts w:ascii="Cambria" w:hAnsi="Cambria"/>
          <w:b/>
          <w:i/>
          <w:sz w:val="20"/>
          <w:szCs w:val="20"/>
        </w:rPr>
      </w:pPr>
    </w:p>
    <w:p w14:paraId="63548C40" w14:textId="77777777" w:rsidR="003136A2" w:rsidRPr="00412A82" w:rsidRDefault="003136A2" w:rsidP="002529FE">
      <w:pPr>
        <w:tabs>
          <w:tab w:val="center" w:pos="4535"/>
          <w:tab w:val="left" w:pos="5994"/>
        </w:tabs>
        <w:spacing w:after="60" w:line="240" w:lineRule="auto"/>
        <w:jc w:val="center"/>
        <w:rPr>
          <w:rFonts w:ascii="Cambria" w:hAnsi="Cambria"/>
          <w:b/>
          <w:i/>
          <w:sz w:val="20"/>
          <w:szCs w:val="20"/>
        </w:rPr>
      </w:pPr>
    </w:p>
    <w:p w14:paraId="3D955362" w14:textId="77777777" w:rsidR="003136A2" w:rsidRPr="00412A82" w:rsidRDefault="003136A2" w:rsidP="002529FE">
      <w:pPr>
        <w:tabs>
          <w:tab w:val="center" w:pos="4535"/>
          <w:tab w:val="left" w:pos="5994"/>
        </w:tabs>
        <w:spacing w:after="60" w:line="240" w:lineRule="auto"/>
        <w:jc w:val="center"/>
        <w:rPr>
          <w:rFonts w:ascii="Cambria" w:hAnsi="Cambria"/>
          <w:b/>
          <w:i/>
          <w:sz w:val="20"/>
          <w:szCs w:val="20"/>
        </w:rPr>
      </w:pPr>
    </w:p>
    <w:p w14:paraId="24ACB22A" w14:textId="77777777" w:rsidR="003136A2" w:rsidRPr="00412A82" w:rsidRDefault="003136A2" w:rsidP="002529FE">
      <w:pPr>
        <w:tabs>
          <w:tab w:val="center" w:pos="4535"/>
          <w:tab w:val="left" w:pos="5994"/>
        </w:tabs>
        <w:spacing w:after="60" w:line="240" w:lineRule="auto"/>
        <w:jc w:val="center"/>
        <w:rPr>
          <w:rFonts w:ascii="Cambria" w:hAnsi="Cambria"/>
          <w:b/>
          <w:i/>
          <w:sz w:val="20"/>
          <w:szCs w:val="20"/>
        </w:rPr>
      </w:pPr>
    </w:p>
    <w:p w14:paraId="6E39AC8B" w14:textId="77777777" w:rsidR="003136A2" w:rsidRPr="00412A82" w:rsidRDefault="003136A2" w:rsidP="002529FE">
      <w:pPr>
        <w:tabs>
          <w:tab w:val="center" w:pos="4535"/>
          <w:tab w:val="left" w:pos="5994"/>
        </w:tabs>
        <w:spacing w:after="60" w:line="240" w:lineRule="auto"/>
        <w:jc w:val="center"/>
        <w:rPr>
          <w:rFonts w:ascii="Cambria" w:hAnsi="Cambria"/>
          <w:b/>
          <w:i/>
          <w:sz w:val="20"/>
          <w:szCs w:val="20"/>
        </w:rPr>
      </w:pPr>
    </w:p>
    <w:p w14:paraId="7A13BA6F" w14:textId="77777777" w:rsidR="00370DA3" w:rsidRPr="00412A82" w:rsidRDefault="00370DA3" w:rsidP="002529FE">
      <w:pPr>
        <w:tabs>
          <w:tab w:val="center" w:pos="4535"/>
          <w:tab w:val="left" w:pos="5994"/>
        </w:tabs>
        <w:spacing w:after="60" w:line="240" w:lineRule="auto"/>
        <w:jc w:val="center"/>
        <w:rPr>
          <w:rFonts w:ascii="Cambria" w:hAnsi="Cambria"/>
          <w:b/>
          <w:i/>
          <w:sz w:val="20"/>
          <w:szCs w:val="20"/>
        </w:rPr>
      </w:pPr>
    </w:p>
    <w:p w14:paraId="247977D0" w14:textId="4430AC96" w:rsidR="002529FE" w:rsidRPr="00412A82" w:rsidRDefault="002529FE" w:rsidP="002529FE">
      <w:pPr>
        <w:tabs>
          <w:tab w:val="center" w:pos="4535"/>
          <w:tab w:val="left" w:pos="5994"/>
        </w:tabs>
        <w:spacing w:after="60" w:line="240" w:lineRule="auto"/>
        <w:jc w:val="center"/>
        <w:rPr>
          <w:rFonts w:ascii="Cambria" w:hAnsi="Cambria" w:cs="Calibri"/>
          <w:i/>
          <w:sz w:val="10"/>
          <w:szCs w:val="20"/>
          <w:lang w:eastAsia="pl-PL"/>
        </w:rPr>
      </w:pPr>
      <w:bookmarkStart w:id="53" w:name="_Toc213242708"/>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2</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Zadania realizowane przez Starostwo Powiatowe w Mrągowie</w:t>
      </w:r>
      <w:bookmarkEnd w:id="53"/>
    </w:p>
    <w:tbl>
      <w:tblPr>
        <w:tblStyle w:val="Tabela-Siatka1"/>
        <w:tblW w:w="14879" w:type="dxa"/>
        <w:jc w:val="center"/>
        <w:tblLayout w:type="fixed"/>
        <w:tblLook w:val="0000" w:firstRow="0" w:lastRow="0" w:firstColumn="0" w:lastColumn="0" w:noHBand="0" w:noVBand="0"/>
      </w:tblPr>
      <w:tblGrid>
        <w:gridCol w:w="572"/>
        <w:gridCol w:w="3959"/>
        <w:gridCol w:w="2268"/>
        <w:gridCol w:w="4405"/>
        <w:gridCol w:w="1842"/>
        <w:gridCol w:w="1833"/>
      </w:tblGrid>
      <w:tr w:rsidR="002529FE" w:rsidRPr="00412A82" w14:paraId="5FAF880C" w14:textId="77777777" w:rsidTr="00BB3E80">
        <w:trPr>
          <w:trHeight w:val="567"/>
          <w:tblHeader/>
          <w:jc w:val="center"/>
        </w:trPr>
        <w:tc>
          <w:tcPr>
            <w:tcW w:w="572" w:type="dxa"/>
            <w:shd w:val="clear" w:color="auto" w:fill="F2F2F2" w:themeFill="background1" w:themeFillShade="F2"/>
            <w:vAlign w:val="center"/>
          </w:tcPr>
          <w:p w14:paraId="3B7EE913" w14:textId="77777777" w:rsidR="002529FE" w:rsidRPr="00412A82" w:rsidRDefault="002529FE" w:rsidP="00EA0381">
            <w:pPr>
              <w:spacing w:after="0" w:line="240" w:lineRule="auto"/>
              <w:jc w:val="center"/>
              <w:rPr>
                <w:rFonts w:ascii="Cambria" w:hAnsi="Cambria"/>
                <w:b/>
                <w:sz w:val="20"/>
                <w:szCs w:val="20"/>
              </w:rPr>
            </w:pPr>
            <w:r w:rsidRPr="00412A82">
              <w:rPr>
                <w:rFonts w:ascii="Cambria" w:hAnsi="Cambria"/>
                <w:b/>
                <w:sz w:val="20"/>
                <w:szCs w:val="20"/>
              </w:rPr>
              <w:t>Lp.</w:t>
            </w:r>
          </w:p>
        </w:tc>
        <w:tc>
          <w:tcPr>
            <w:tcW w:w="3959" w:type="dxa"/>
            <w:shd w:val="clear" w:color="auto" w:fill="F2F2F2" w:themeFill="background1" w:themeFillShade="F2"/>
            <w:vAlign w:val="center"/>
          </w:tcPr>
          <w:p w14:paraId="0EC050ED" w14:textId="77777777" w:rsidR="002529FE" w:rsidRPr="00412A82" w:rsidRDefault="002529FE" w:rsidP="00EA0381">
            <w:pPr>
              <w:spacing w:after="0" w:line="240" w:lineRule="auto"/>
              <w:jc w:val="center"/>
              <w:rPr>
                <w:rFonts w:ascii="Cambria" w:hAnsi="Cambria"/>
                <w:b/>
                <w:sz w:val="20"/>
                <w:szCs w:val="20"/>
              </w:rPr>
            </w:pPr>
            <w:r w:rsidRPr="00412A82">
              <w:rPr>
                <w:rFonts w:ascii="Cambria" w:hAnsi="Cambria"/>
                <w:b/>
                <w:sz w:val="20"/>
                <w:szCs w:val="20"/>
              </w:rPr>
              <w:t>Zadanie</w:t>
            </w:r>
          </w:p>
        </w:tc>
        <w:tc>
          <w:tcPr>
            <w:tcW w:w="2268" w:type="dxa"/>
            <w:shd w:val="clear" w:color="auto" w:fill="F2F2F2" w:themeFill="background1" w:themeFillShade="F2"/>
            <w:vAlign w:val="center"/>
          </w:tcPr>
          <w:p w14:paraId="02ED5178" w14:textId="77777777" w:rsidR="002529FE" w:rsidRPr="00412A82" w:rsidRDefault="002529FE" w:rsidP="00EA0381">
            <w:pPr>
              <w:spacing w:after="0" w:line="240" w:lineRule="auto"/>
              <w:jc w:val="center"/>
              <w:rPr>
                <w:rFonts w:ascii="Cambria" w:hAnsi="Cambria"/>
                <w:b/>
                <w:sz w:val="20"/>
                <w:szCs w:val="20"/>
              </w:rPr>
            </w:pPr>
            <w:r w:rsidRPr="00412A82">
              <w:rPr>
                <w:rFonts w:ascii="Cambria" w:hAnsi="Cambria"/>
                <w:b/>
                <w:sz w:val="20"/>
                <w:szCs w:val="20"/>
              </w:rPr>
              <w:t>Realizacja zadania</w:t>
            </w:r>
          </w:p>
          <w:p w14:paraId="655B1300" w14:textId="073E8CCA" w:rsidR="002529FE" w:rsidRPr="00412A82" w:rsidRDefault="00BB3E80" w:rsidP="00BB3E80">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4405" w:type="dxa"/>
            <w:shd w:val="clear" w:color="auto" w:fill="F2F2F2" w:themeFill="background1" w:themeFillShade="F2"/>
            <w:vAlign w:val="center"/>
          </w:tcPr>
          <w:p w14:paraId="71F4DFDC" w14:textId="77777777" w:rsidR="002529FE" w:rsidRPr="00412A82" w:rsidRDefault="002529FE" w:rsidP="00EA0381">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42" w:type="dxa"/>
            <w:shd w:val="clear" w:color="auto" w:fill="F2F2F2" w:themeFill="background1" w:themeFillShade="F2"/>
            <w:vAlign w:val="center"/>
          </w:tcPr>
          <w:p w14:paraId="5A3CEB3D" w14:textId="77777777" w:rsidR="002529FE" w:rsidRPr="00412A82" w:rsidRDefault="002529FE" w:rsidP="00EA0381">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6E1967C9" w14:textId="77777777" w:rsidR="002529FE" w:rsidRPr="00412A82" w:rsidRDefault="002529FE" w:rsidP="00EA0381">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2529FE" w:rsidRPr="00412A82" w14:paraId="4F46E98A" w14:textId="77777777" w:rsidTr="00EA0381">
        <w:trPr>
          <w:trHeight w:val="567"/>
          <w:jc w:val="center"/>
        </w:trPr>
        <w:tc>
          <w:tcPr>
            <w:tcW w:w="14879" w:type="dxa"/>
            <w:gridSpan w:val="6"/>
            <w:shd w:val="clear" w:color="auto" w:fill="F2F2F2" w:themeFill="background1" w:themeFillShade="F2"/>
            <w:vAlign w:val="center"/>
          </w:tcPr>
          <w:p w14:paraId="6C032247" w14:textId="77777777" w:rsidR="002529FE" w:rsidRPr="00412A82" w:rsidRDefault="002529FE" w:rsidP="00EA0381">
            <w:pPr>
              <w:spacing w:after="0" w:line="240" w:lineRule="auto"/>
              <w:jc w:val="center"/>
              <w:rPr>
                <w:rFonts w:ascii="Cambria" w:hAnsi="Cambria"/>
                <w:b/>
                <w:sz w:val="20"/>
                <w:szCs w:val="20"/>
              </w:rPr>
            </w:pPr>
            <w:r w:rsidRPr="00412A82">
              <w:rPr>
                <w:rFonts w:ascii="Cambria" w:hAnsi="Cambria"/>
                <w:b/>
                <w:sz w:val="20"/>
                <w:szCs w:val="20"/>
              </w:rPr>
              <w:t>OBSZAR INTERWENCJI – OCHRONA KLIMATU I JAKOŚCI POWIETRZA</w:t>
            </w:r>
          </w:p>
        </w:tc>
      </w:tr>
      <w:tr w:rsidR="002529FE" w:rsidRPr="00412A82" w14:paraId="6DE54F4B" w14:textId="77777777" w:rsidTr="00BB3E80">
        <w:trPr>
          <w:trHeight w:val="1467"/>
          <w:jc w:val="center"/>
        </w:trPr>
        <w:tc>
          <w:tcPr>
            <w:tcW w:w="572" w:type="dxa"/>
            <w:vAlign w:val="center"/>
          </w:tcPr>
          <w:p w14:paraId="6E7A34C3" w14:textId="77777777" w:rsidR="002529FE" w:rsidRPr="00412A82" w:rsidRDefault="002529FE" w:rsidP="002529FE">
            <w:pPr>
              <w:spacing w:after="0" w:line="240" w:lineRule="auto"/>
              <w:jc w:val="center"/>
              <w:rPr>
                <w:rFonts w:ascii="Cambria" w:hAnsi="Cambria"/>
                <w:sz w:val="20"/>
                <w:szCs w:val="20"/>
              </w:rPr>
            </w:pPr>
            <w:r w:rsidRPr="00412A82">
              <w:rPr>
                <w:rFonts w:ascii="Cambria" w:hAnsi="Cambria"/>
                <w:sz w:val="20"/>
                <w:szCs w:val="20"/>
              </w:rPr>
              <w:t>1.</w:t>
            </w:r>
          </w:p>
        </w:tc>
        <w:tc>
          <w:tcPr>
            <w:tcW w:w="3959" w:type="dxa"/>
            <w:tcBorders>
              <w:bottom w:val="single" w:sz="4" w:space="0" w:color="auto"/>
            </w:tcBorders>
            <w:vAlign w:val="center"/>
          </w:tcPr>
          <w:p w14:paraId="614710AD" w14:textId="77777777" w:rsidR="002529FE" w:rsidRPr="00412A82" w:rsidRDefault="002529FE" w:rsidP="002529FE">
            <w:pPr>
              <w:spacing w:after="0" w:line="240" w:lineRule="auto"/>
              <w:jc w:val="center"/>
              <w:rPr>
                <w:rFonts w:ascii="Cambria" w:hAnsi="Cambria"/>
                <w:sz w:val="20"/>
                <w:szCs w:val="20"/>
              </w:rPr>
            </w:pPr>
            <w:r w:rsidRPr="00412A82">
              <w:rPr>
                <w:rFonts w:ascii="Cambria" w:hAnsi="Cambria"/>
                <w:sz w:val="20"/>
                <w:szCs w:val="20"/>
              </w:rPr>
              <w:t>Budowa oraz modernizacja układu drogowego na terenie miasta</w:t>
            </w:r>
          </w:p>
        </w:tc>
        <w:tc>
          <w:tcPr>
            <w:tcW w:w="2268" w:type="dxa"/>
            <w:tcBorders>
              <w:top w:val="single" w:sz="4" w:space="0" w:color="000000"/>
              <w:left w:val="single" w:sz="4" w:space="0" w:color="000000"/>
              <w:bottom w:val="single" w:sz="4" w:space="0" w:color="000000"/>
              <w:right w:val="single" w:sz="4" w:space="0" w:color="000000"/>
            </w:tcBorders>
            <w:vAlign w:val="center"/>
          </w:tcPr>
          <w:p w14:paraId="7E57B627" w14:textId="1E313596" w:rsidR="002529FE" w:rsidRPr="00412A82" w:rsidRDefault="002529FE" w:rsidP="002529FE">
            <w:pPr>
              <w:spacing w:after="0" w:line="240" w:lineRule="auto"/>
              <w:jc w:val="center"/>
              <w:rPr>
                <w:rFonts w:ascii="Cambria" w:hAnsi="Cambria"/>
                <w:sz w:val="20"/>
                <w:szCs w:val="20"/>
              </w:rPr>
            </w:pPr>
            <w:r w:rsidRPr="00412A82">
              <w:rPr>
                <w:rFonts w:ascii="Cambria" w:eastAsia="Cambria" w:hAnsi="Cambria" w:cs="Cambria"/>
                <w:sz w:val="20"/>
              </w:rPr>
              <w:t xml:space="preserve">TAK </w:t>
            </w:r>
          </w:p>
        </w:tc>
        <w:tc>
          <w:tcPr>
            <w:tcW w:w="4405" w:type="dxa"/>
            <w:tcBorders>
              <w:top w:val="single" w:sz="4" w:space="0" w:color="000000"/>
              <w:left w:val="single" w:sz="4" w:space="0" w:color="000000"/>
              <w:bottom w:val="single" w:sz="4" w:space="0" w:color="000000"/>
              <w:right w:val="single" w:sz="4" w:space="0" w:color="000000"/>
            </w:tcBorders>
            <w:vAlign w:val="center"/>
          </w:tcPr>
          <w:p w14:paraId="05F3F94C" w14:textId="60E174BC" w:rsidR="002529FE" w:rsidRPr="00412A82" w:rsidRDefault="002529FE" w:rsidP="002529FE">
            <w:pPr>
              <w:spacing w:after="0" w:line="240" w:lineRule="auto"/>
              <w:jc w:val="center"/>
              <w:rPr>
                <w:rFonts w:ascii="Cambria" w:hAnsi="Cambria"/>
                <w:sz w:val="20"/>
                <w:szCs w:val="20"/>
              </w:rPr>
            </w:pPr>
            <w:r w:rsidRPr="00412A82">
              <w:rPr>
                <w:rFonts w:ascii="Cambria" w:eastAsia="Cambria" w:hAnsi="Cambria" w:cs="Cambria"/>
                <w:sz w:val="20"/>
              </w:rPr>
              <w:t xml:space="preserve">„Przebudowa ciągu komunikacyjnego Mrągowo – Zyndaki –Burszewo – granica powiatu, odcinek drogi powiatowej nr 1509N od km 0+000 do km 3+300”. </w:t>
            </w:r>
          </w:p>
        </w:tc>
        <w:tc>
          <w:tcPr>
            <w:tcW w:w="1842" w:type="dxa"/>
            <w:tcBorders>
              <w:top w:val="single" w:sz="4" w:space="0" w:color="000000"/>
              <w:left w:val="single" w:sz="4" w:space="0" w:color="000000"/>
              <w:bottom w:val="single" w:sz="4" w:space="0" w:color="000000"/>
              <w:right w:val="single" w:sz="4" w:space="0" w:color="000000"/>
            </w:tcBorders>
            <w:vAlign w:val="center"/>
          </w:tcPr>
          <w:p w14:paraId="7BAF8749" w14:textId="1C01BEAF" w:rsidR="002529FE" w:rsidRPr="00412A82" w:rsidRDefault="00E91742" w:rsidP="002529FE">
            <w:pPr>
              <w:spacing w:after="0" w:line="240" w:lineRule="auto"/>
              <w:jc w:val="center"/>
              <w:rPr>
                <w:rFonts w:ascii="Cambria" w:hAnsi="Cambria"/>
                <w:sz w:val="20"/>
                <w:szCs w:val="20"/>
              </w:rPr>
            </w:pPr>
            <w:r>
              <w:rPr>
                <w:rFonts w:ascii="Cambria" w:eastAsia="Cambria" w:hAnsi="Cambria" w:cs="Cambria"/>
                <w:sz w:val="20"/>
              </w:rPr>
              <w:t>2022 - 2024</w:t>
            </w:r>
            <w:r w:rsidR="002529FE" w:rsidRPr="00412A82">
              <w:rPr>
                <w:rFonts w:ascii="Cambria" w:eastAsia="Cambria" w:hAnsi="Cambria" w:cs="Cambria"/>
                <w:sz w:val="20"/>
              </w:rPr>
              <w:t xml:space="preserve"> </w:t>
            </w:r>
          </w:p>
        </w:tc>
        <w:tc>
          <w:tcPr>
            <w:tcW w:w="1833" w:type="dxa"/>
            <w:vMerge w:val="restart"/>
            <w:vAlign w:val="center"/>
          </w:tcPr>
          <w:p w14:paraId="17E601F2" w14:textId="0901195F" w:rsidR="002529FE" w:rsidRPr="00412A82" w:rsidRDefault="002529FE" w:rsidP="002529FE">
            <w:pPr>
              <w:spacing w:after="0" w:line="240" w:lineRule="auto"/>
              <w:jc w:val="center"/>
              <w:rPr>
                <w:rFonts w:ascii="Cambria" w:hAnsi="Cambria"/>
                <w:sz w:val="20"/>
                <w:szCs w:val="20"/>
              </w:rPr>
            </w:pPr>
            <w:r w:rsidRPr="00412A82">
              <w:rPr>
                <w:rFonts w:ascii="Cambria" w:hAnsi="Cambria"/>
                <w:sz w:val="20"/>
                <w:szCs w:val="20"/>
              </w:rPr>
              <w:t>Kwota dotyczy całości inwestycji 11 079 240,02zł</w:t>
            </w:r>
          </w:p>
        </w:tc>
      </w:tr>
      <w:tr w:rsidR="002529FE" w:rsidRPr="00412A82" w14:paraId="796D8CA6" w14:textId="77777777" w:rsidTr="00BB3E80">
        <w:trPr>
          <w:trHeight w:val="1541"/>
          <w:jc w:val="center"/>
        </w:trPr>
        <w:tc>
          <w:tcPr>
            <w:tcW w:w="572" w:type="dxa"/>
            <w:vAlign w:val="center"/>
          </w:tcPr>
          <w:p w14:paraId="111FDACC" w14:textId="77777777" w:rsidR="002529FE" w:rsidRPr="00412A82" w:rsidRDefault="002529FE" w:rsidP="002529FE">
            <w:pPr>
              <w:spacing w:after="0" w:line="240" w:lineRule="auto"/>
              <w:jc w:val="center"/>
              <w:rPr>
                <w:rFonts w:ascii="Cambria" w:hAnsi="Cambria"/>
                <w:sz w:val="20"/>
                <w:szCs w:val="20"/>
              </w:rPr>
            </w:pPr>
            <w:r w:rsidRPr="00412A82">
              <w:rPr>
                <w:rFonts w:ascii="Cambria" w:hAnsi="Cambria"/>
                <w:sz w:val="20"/>
                <w:szCs w:val="20"/>
              </w:rPr>
              <w:t>2.</w:t>
            </w:r>
          </w:p>
        </w:tc>
        <w:tc>
          <w:tcPr>
            <w:tcW w:w="3959" w:type="dxa"/>
            <w:tcBorders>
              <w:bottom w:val="single" w:sz="4" w:space="0" w:color="auto"/>
            </w:tcBorders>
            <w:vAlign w:val="center"/>
          </w:tcPr>
          <w:p w14:paraId="0E1982FA" w14:textId="77777777" w:rsidR="002529FE" w:rsidRPr="00412A82" w:rsidRDefault="002529FE" w:rsidP="002529FE">
            <w:pPr>
              <w:spacing w:after="0" w:line="240" w:lineRule="auto"/>
              <w:jc w:val="center"/>
              <w:rPr>
                <w:rFonts w:ascii="Cambria" w:hAnsi="Cambria"/>
                <w:sz w:val="20"/>
                <w:szCs w:val="20"/>
              </w:rPr>
            </w:pPr>
            <w:r w:rsidRPr="00412A82">
              <w:rPr>
                <w:rFonts w:ascii="Cambria" w:hAnsi="Cambria"/>
                <w:sz w:val="20"/>
                <w:szCs w:val="20"/>
              </w:rPr>
              <w:t>Budowa oraz modernizacja układu ścieżek rowerowych na terenie miasta</w:t>
            </w:r>
          </w:p>
        </w:tc>
        <w:tc>
          <w:tcPr>
            <w:tcW w:w="2268" w:type="dxa"/>
            <w:tcBorders>
              <w:top w:val="single" w:sz="4" w:space="0" w:color="000000"/>
              <w:left w:val="single" w:sz="4" w:space="0" w:color="000000"/>
              <w:bottom w:val="single" w:sz="4" w:space="0" w:color="000000"/>
              <w:right w:val="single" w:sz="4" w:space="0" w:color="000000"/>
            </w:tcBorders>
            <w:vAlign w:val="center"/>
          </w:tcPr>
          <w:p w14:paraId="03C27383" w14:textId="23F79F2D" w:rsidR="002529FE" w:rsidRPr="00412A82" w:rsidRDefault="002529FE" w:rsidP="002529FE">
            <w:pPr>
              <w:spacing w:after="0" w:line="240" w:lineRule="auto"/>
              <w:jc w:val="center"/>
              <w:rPr>
                <w:rFonts w:ascii="Cambria" w:hAnsi="Cambria"/>
                <w:sz w:val="20"/>
                <w:szCs w:val="20"/>
              </w:rPr>
            </w:pPr>
            <w:r w:rsidRPr="00412A82">
              <w:rPr>
                <w:rFonts w:ascii="Cambria" w:eastAsia="Cambria" w:hAnsi="Cambria" w:cs="Cambria"/>
                <w:sz w:val="20"/>
              </w:rPr>
              <w:t>TAK</w:t>
            </w:r>
          </w:p>
        </w:tc>
        <w:tc>
          <w:tcPr>
            <w:tcW w:w="4405" w:type="dxa"/>
            <w:tcBorders>
              <w:top w:val="single" w:sz="4" w:space="0" w:color="000000"/>
              <w:left w:val="single" w:sz="4" w:space="0" w:color="000000"/>
              <w:bottom w:val="single" w:sz="4" w:space="0" w:color="000000"/>
              <w:right w:val="single" w:sz="4" w:space="0" w:color="000000"/>
            </w:tcBorders>
            <w:vAlign w:val="center"/>
          </w:tcPr>
          <w:p w14:paraId="55D60F07" w14:textId="6DA2460E" w:rsidR="002529FE" w:rsidRPr="00412A82" w:rsidRDefault="002529FE" w:rsidP="002529FE">
            <w:pPr>
              <w:spacing w:after="0" w:line="240" w:lineRule="auto"/>
              <w:jc w:val="center"/>
              <w:rPr>
                <w:rFonts w:ascii="Cambria" w:hAnsi="Cambria"/>
                <w:sz w:val="20"/>
                <w:szCs w:val="20"/>
              </w:rPr>
            </w:pPr>
            <w:r w:rsidRPr="00412A82">
              <w:rPr>
                <w:rFonts w:ascii="Cambria" w:eastAsia="Cambria" w:hAnsi="Cambria" w:cs="Cambria"/>
                <w:sz w:val="20"/>
              </w:rPr>
              <w:t>W ramach inwestycji pn.: „Przebudowa ciągu komunikacyjnego Mrągowo – Zyndaki –Burszewo – granica powiatu, odcinek drogi powiatowej nr 1509N od km 0+000 do km 3+300” została wykonana ścieżka rowerowa o powierzchni 303m</w:t>
            </w:r>
            <w:r w:rsidRPr="00412A82">
              <w:rPr>
                <w:rFonts w:ascii="Cambria" w:eastAsia="Cambria" w:hAnsi="Cambria" w:cs="Cambria"/>
                <w:sz w:val="20"/>
                <w:vertAlign w:val="superscript"/>
              </w:rPr>
              <w:t>2</w:t>
            </w:r>
            <w:r w:rsidRPr="00412A82">
              <w:rPr>
                <w:rFonts w:ascii="Cambria" w:eastAsia="Cambria" w:hAnsi="Cambria" w:cs="Cambria"/>
                <w:sz w:val="20"/>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100B605B" w14:textId="0DDFD912" w:rsidR="002529FE" w:rsidRPr="00412A82" w:rsidRDefault="00E91742" w:rsidP="002529FE">
            <w:pPr>
              <w:spacing w:after="0" w:line="240" w:lineRule="auto"/>
              <w:jc w:val="center"/>
              <w:rPr>
                <w:rFonts w:ascii="Cambria" w:hAnsi="Cambria"/>
                <w:sz w:val="20"/>
                <w:szCs w:val="20"/>
              </w:rPr>
            </w:pPr>
            <w:r>
              <w:rPr>
                <w:rFonts w:ascii="Cambria" w:eastAsia="Cambria" w:hAnsi="Cambria" w:cs="Cambria"/>
                <w:sz w:val="20"/>
              </w:rPr>
              <w:t>2022 - 2024</w:t>
            </w:r>
            <w:r w:rsidR="002529FE" w:rsidRPr="00412A82">
              <w:rPr>
                <w:rFonts w:ascii="Cambria" w:eastAsia="Cambria" w:hAnsi="Cambria" w:cs="Cambria"/>
                <w:sz w:val="20"/>
              </w:rPr>
              <w:t xml:space="preserve">  </w:t>
            </w:r>
          </w:p>
        </w:tc>
        <w:tc>
          <w:tcPr>
            <w:tcW w:w="1833" w:type="dxa"/>
            <w:vMerge/>
            <w:vAlign w:val="center"/>
          </w:tcPr>
          <w:p w14:paraId="1F7C2A40" w14:textId="77777777" w:rsidR="002529FE" w:rsidRPr="00412A82" w:rsidRDefault="002529FE" w:rsidP="002529FE">
            <w:pPr>
              <w:spacing w:after="0" w:line="240" w:lineRule="auto"/>
              <w:jc w:val="center"/>
              <w:rPr>
                <w:rFonts w:ascii="Cambria" w:hAnsi="Cambria"/>
                <w:sz w:val="20"/>
                <w:szCs w:val="20"/>
              </w:rPr>
            </w:pPr>
          </w:p>
        </w:tc>
      </w:tr>
      <w:tr w:rsidR="002529FE" w:rsidRPr="00412A82" w14:paraId="403CF319" w14:textId="77777777" w:rsidTr="00EA0381">
        <w:trPr>
          <w:trHeight w:val="567"/>
          <w:jc w:val="center"/>
        </w:trPr>
        <w:tc>
          <w:tcPr>
            <w:tcW w:w="14879" w:type="dxa"/>
            <w:gridSpan w:val="6"/>
            <w:shd w:val="clear" w:color="auto" w:fill="F2F2F2" w:themeFill="background1" w:themeFillShade="F2"/>
            <w:vAlign w:val="center"/>
          </w:tcPr>
          <w:p w14:paraId="7AB9AD5E" w14:textId="77777777" w:rsidR="002529FE" w:rsidRPr="00412A82" w:rsidRDefault="002529FE" w:rsidP="002529FE">
            <w:pPr>
              <w:spacing w:after="0" w:line="240" w:lineRule="auto"/>
              <w:jc w:val="center"/>
              <w:rPr>
                <w:rFonts w:ascii="Cambria" w:hAnsi="Cambria"/>
                <w:b/>
                <w:sz w:val="20"/>
                <w:szCs w:val="20"/>
              </w:rPr>
            </w:pPr>
            <w:r w:rsidRPr="00412A82">
              <w:rPr>
                <w:rFonts w:ascii="Cambria" w:hAnsi="Cambria"/>
                <w:b/>
                <w:sz w:val="20"/>
                <w:szCs w:val="20"/>
              </w:rPr>
              <w:t>OBSZAR INTERWENCJI - ZAGROŻENIA HAŁASEM</w:t>
            </w:r>
          </w:p>
        </w:tc>
      </w:tr>
      <w:tr w:rsidR="00FE3A68" w:rsidRPr="00412A82" w14:paraId="561634BB" w14:textId="77777777" w:rsidTr="00BB3E80">
        <w:trPr>
          <w:trHeight w:val="1134"/>
          <w:jc w:val="center"/>
        </w:trPr>
        <w:tc>
          <w:tcPr>
            <w:tcW w:w="572" w:type="dxa"/>
            <w:vAlign w:val="center"/>
          </w:tcPr>
          <w:p w14:paraId="7D46DAF9"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3.</w:t>
            </w:r>
          </w:p>
        </w:tc>
        <w:tc>
          <w:tcPr>
            <w:tcW w:w="3959" w:type="dxa"/>
            <w:vAlign w:val="center"/>
          </w:tcPr>
          <w:p w14:paraId="224B7AF2"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 xml:space="preserve">Monitorowanie natężenia ruchu i poziomu hałasu wzdłuż głównych dróg przechodzących </w:t>
            </w:r>
          </w:p>
          <w:p w14:paraId="44B84C63"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przez teren miasta</w:t>
            </w:r>
          </w:p>
        </w:tc>
        <w:tc>
          <w:tcPr>
            <w:tcW w:w="2268" w:type="dxa"/>
            <w:tcBorders>
              <w:top w:val="single" w:sz="4" w:space="0" w:color="000000"/>
              <w:left w:val="single" w:sz="4" w:space="0" w:color="000000"/>
              <w:bottom w:val="single" w:sz="4" w:space="0" w:color="000000"/>
              <w:right w:val="single" w:sz="4" w:space="0" w:color="000000"/>
            </w:tcBorders>
            <w:vAlign w:val="center"/>
          </w:tcPr>
          <w:p w14:paraId="6D574DD3" w14:textId="69153D72" w:rsidR="00FE3A68" w:rsidRPr="00412A82" w:rsidRDefault="00FE3A68" w:rsidP="00FE3A68">
            <w:pPr>
              <w:spacing w:after="0" w:line="240" w:lineRule="auto"/>
              <w:jc w:val="center"/>
              <w:rPr>
                <w:rFonts w:ascii="Cambria" w:hAnsi="Cambria"/>
                <w:sz w:val="20"/>
                <w:szCs w:val="20"/>
              </w:rPr>
            </w:pPr>
            <w:r w:rsidRPr="00412A82">
              <w:rPr>
                <w:rFonts w:ascii="Cambria" w:eastAsia="Cambria" w:hAnsi="Cambria" w:cs="Cambria"/>
                <w:sz w:val="20"/>
              </w:rPr>
              <w:t xml:space="preserve">NIE </w:t>
            </w:r>
          </w:p>
        </w:tc>
        <w:tc>
          <w:tcPr>
            <w:tcW w:w="4405" w:type="dxa"/>
            <w:vAlign w:val="center"/>
          </w:tcPr>
          <w:p w14:paraId="49518C04" w14:textId="55DFA9C6"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587552BD" w14:textId="2780FC75"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27F3FBF9" w14:textId="4A8A26EA"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r>
      <w:tr w:rsidR="00FE3A68" w:rsidRPr="00412A82" w14:paraId="0B72523F" w14:textId="77777777" w:rsidTr="00BB3E80">
        <w:trPr>
          <w:trHeight w:val="1134"/>
          <w:jc w:val="center"/>
        </w:trPr>
        <w:tc>
          <w:tcPr>
            <w:tcW w:w="572" w:type="dxa"/>
            <w:vAlign w:val="center"/>
          </w:tcPr>
          <w:p w14:paraId="2CF1C965"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4.</w:t>
            </w:r>
          </w:p>
        </w:tc>
        <w:tc>
          <w:tcPr>
            <w:tcW w:w="3959" w:type="dxa"/>
            <w:vAlign w:val="center"/>
          </w:tcPr>
          <w:p w14:paraId="52C7EAE7"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Budowa oraz modernizacja układu drogowego na terenie miasta</w:t>
            </w:r>
          </w:p>
        </w:tc>
        <w:tc>
          <w:tcPr>
            <w:tcW w:w="2268" w:type="dxa"/>
            <w:tcBorders>
              <w:top w:val="single" w:sz="4" w:space="0" w:color="000000"/>
              <w:left w:val="single" w:sz="4" w:space="0" w:color="000000"/>
              <w:bottom w:val="single" w:sz="4" w:space="0" w:color="000000"/>
              <w:right w:val="single" w:sz="4" w:space="0" w:color="000000"/>
            </w:tcBorders>
            <w:vAlign w:val="center"/>
          </w:tcPr>
          <w:p w14:paraId="5A8B7722" w14:textId="6EE32ECE" w:rsidR="00FE3A68" w:rsidRPr="00412A82" w:rsidRDefault="00FE3A68" w:rsidP="00FE3A68">
            <w:pPr>
              <w:spacing w:after="0" w:line="240" w:lineRule="auto"/>
              <w:jc w:val="center"/>
              <w:rPr>
                <w:rFonts w:ascii="Cambria" w:hAnsi="Cambria"/>
                <w:sz w:val="20"/>
                <w:szCs w:val="20"/>
              </w:rPr>
            </w:pPr>
            <w:r w:rsidRPr="00412A82">
              <w:rPr>
                <w:rFonts w:ascii="Cambria" w:eastAsia="Cambria" w:hAnsi="Cambria" w:cs="Cambria"/>
                <w:sz w:val="20"/>
              </w:rPr>
              <w:t>NIE</w:t>
            </w:r>
          </w:p>
        </w:tc>
        <w:tc>
          <w:tcPr>
            <w:tcW w:w="4405" w:type="dxa"/>
            <w:vAlign w:val="center"/>
          </w:tcPr>
          <w:p w14:paraId="33663DAD" w14:textId="0080E6BA"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7458E605" w14:textId="1A61DA1D"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117D354C" w14:textId="74570C92"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r>
      <w:tr w:rsidR="00FE3A68" w:rsidRPr="00412A82" w14:paraId="45B98135" w14:textId="77777777" w:rsidTr="00BB3E80">
        <w:trPr>
          <w:trHeight w:val="1134"/>
          <w:jc w:val="center"/>
        </w:trPr>
        <w:tc>
          <w:tcPr>
            <w:tcW w:w="572" w:type="dxa"/>
            <w:vAlign w:val="center"/>
          </w:tcPr>
          <w:p w14:paraId="3BC9DFC1"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5.</w:t>
            </w:r>
          </w:p>
        </w:tc>
        <w:tc>
          <w:tcPr>
            <w:tcW w:w="3959" w:type="dxa"/>
            <w:vAlign w:val="center"/>
          </w:tcPr>
          <w:p w14:paraId="4A99B0AD"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cs="Arial"/>
                <w:sz w:val="20"/>
                <w:szCs w:val="20"/>
              </w:rPr>
              <w:t>Stosowanie rozwiązań mających na celu minimalizację hałasu wzdłuż tras komunikacyjnych, gdzie występują przekroczenia standardów akustycznych</w:t>
            </w:r>
          </w:p>
        </w:tc>
        <w:tc>
          <w:tcPr>
            <w:tcW w:w="2268" w:type="dxa"/>
            <w:tcBorders>
              <w:top w:val="single" w:sz="4" w:space="0" w:color="000000"/>
              <w:left w:val="single" w:sz="4" w:space="0" w:color="000000"/>
              <w:bottom w:val="single" w:sz="4" w:space="0" w:color="000000"/>
              <w:right w:val="single" w:sz="4" w:space="0" w:color="000000"/>
            </w:tcBorders>
            <w:vAlign w:val="center"/>
          </w:tcPr>
          <w:p w14:paraId="051BB438" w14:textId="1C87805C" w:rsidR="00FE3A68" w:rsidRPr="00412A82" w:rsidRDefault="00FE3A68" w:rsidP="00FE3A68">
            <w:pPr>
              <w:spacing w:after="0" w:line="240" w:lineRule="auto"/>
              <w:jc w:val="center"/>
              <w:rPr>
                <w:rFonts w:ascii="Cambria" w:hAnsi="Cambria"/>
                <w:sz w:val="20"/>
                <w:szCs w:val="20"/>
              </w:rPr>
            </w:pPr>
            <w:r w:rsidRPr="00412A82">
              <w:rPr>
                <w:rFonts w:ascii="Cambria" w:eastAsia="Cambria" w:hAnsi="Cambria" w:cs="Cambria"/>
                <w:sz w:val="20"/>
              </w:rPr>
              <w:t>NIE</w:t>
            </w:r>
          </w:p>
        </w:tc>
        <w:tc>
          <w:tcPr>
            <w:tcW w:w="4405" w:type="dxa"/>
            <w:vAlign w:val="center"/>
          </w:tcPr>
          <w:p w14:paraId="12DD73E1" w14:textId="6C202038"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54B346AB" w14:textId="36F95A8F"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7CAAF658" w14:textId="1713F97E"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r>
      <w:tr w:rsidR="002529FE" w:rsidRPr="00412A82" w14:paraId="7BBFDA13" w14:textId="77777777" w:rsidTr="00EA0381">
        <w:trPr>
          <w:trHeight w:val="567"/>
          <w:jc w:val="center"/>
        </w:trPr>
        <w:tc>
          <w:tcPr>
            <w:tcW w:w="14879" w:type="dxa"/>
            <w:gridSpan w:val="6"/>
            <w:shd w:val="clear" w:color="auto" w:fill="F2F2F2" w:themeFill="background1" w:themeFillShade="F2"/>
            <w:vAlign w:val="center"/>
          </w:tcPr>
          <w:p w14:paraId="789EB62D" w14:textId="77777777" w:rsidR="002529FE" w:rsidRPr="00412A82" w:rsidRDefault="002529FE" w:rsidP="002529FE">
            <w:pPr>
              <w:spacing w:after="0" w:line="240" w:lineRule="auto"/>
              <w:jc w:val="center"/>
              <w:rPr>
                <w:rFonts w:ascii="Cambria" w:hAnsi="Cambria"/>
                <w:b/>
                <w:sz w:val="20"/>
                <w:szCs w:val="20"/>
              </w:rPr>
            </w:pPr>
            <w:r w:rsidRPr="00412A82">
              <w:rPr>
                <w:rFonts w:ascii="Cambria" w:hAnsi="Cambria"/>
                <w:b/>
                <w:sz w:val="20"/>
                <w:szCs w:val="20"/>
              </w:rPr>
              <w:lastRenderedPageBreak/>
              <w:t>OBSZAR INTERWENCJI - GOSPODARKA ODPADAMI I ZAPOBIEGANIE POWSTAWANIU ODPADÓW</w:t>
            </w:r>
          </w:p>
        </w:tc>
      </w:tr>
      <w:tr w:rsidR="00FE3A68" w:rsidRPr="00412A82" w14:paraId="31A4B1B9" w14:textId="77777777" w:rsidTr="00BB3E80">
        <w:trPr>
          <w:trHeight w:val="1299"/>
          <w:jc w:val="center"/>
        </w:trPr>
        <w:tc>
          <w:tcPr>
            <w:tcW w:w="572" w:type="dxa"/>
            <w:vAlign w:val="center"/>
          </w:tcPr>
          <w:p w14:paraId="0A1E0351"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6.</w:t>
            </w:r>
          </w:p>
        </w:tc>
        <w:tc>
          <w:tcPr>
            <w:tcW w:w="3959" w:type="dxa"/>
            <w:vAlign w:val="center"/>
          </w:tcPr>
          <w:p w14:paraId="331A278E"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 xml:space="preserve">Kontrola i monitoring wytwórców odpadów i podmiotów posiadających instalacje do przetwarzania odpadów oraz kontrola wydawanych decyzji w zakresie gospodarki odpadami </w:t>
            </w:r>
          </w:p>
          <w:p w14:paraId="03F75FEF" w14:textId="0D6C4922"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 zależności od kompetencji)</w:t>
            </w:r>
          </w:p>
        </w:tc>
        <w:tc>
          <w:tcPr>
            <w:tcW w:w="2268" w:type="dxa"/>
            <w:vAlign w:val="center"/>
          </w:tcPr>
          <w:p w14:paraId="44280EA5" w14:textId="7240F921" w:rsidR="00FE3A68" w:rsidRPr="00412A82" w:rsidRDefault="00FE3A68" w:rsidP="00FE3A68">
            <w:pPr>
              <w:spacing w:after="0" w:line="240" w:lineRule="auto"/>
              <w:jc w:val="center"/>
              <w:rPr>
                <w:rFonts w:ascii="Cambria" w:hAnsi="Cambria"/>
                <w:sz w:val="20"/>
                <w:szCs w:val="20"/>
              </w:rPr>
            </w:pPr>
            <w:r w:rsidRPr="00412A82">
              <w:rPr>
                <w:rFonts w:ascii="Cambria" w:eastAsia="Cambria" w:hAnsi="Cambria" w:cs="Cambria"/>
                <w:sz w:val="20"/>
              </w:rPr>
              <w:t>NIE</w:t>
            </w:r>
          </w:p>
        </w:tc>
        <w:tc>
          <w:tcPr>
            <w:tcW w:w="4405" w:type="dxa"/>
            <w:vAlign w:val="center"/>
          </w:tcPr>
          <w:p w14:paraId="4FC699F8" w14:textId="41A2549C"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110DAA9E" w14:textId="0B94B4A0"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54573BF9" w14:textId="62E20A55"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r>
      <w:tr w:rsidR="00FE3A68" w:rsidRPr="00412A82" w14:paraId="1E9CDDE7" w14:textId="77777777" w:rsidTr="00EA0381">
        <w:trPr>
          <w:trHeight w:val="567"/>
          <w:jc w:val="center"/>
        </w:trPr>
        <w:tc>
          <w:tcPr>
            <w:tcW w:w="14879" w:type="dxa"/>
            <w:gridSpan w:val="6"/>
            <w:shd w:val="clear" w:color="auto" w:fill="F2F2F2" w:themeFill="background1" w:themeFillShade="F2"/>
            <w:vAlign w:val="center"/>
          </w:tcPr>
          <w:p w14:paraId="1642E020" w14:textId="77777777" w:rsidR="00FE3A68" w:rsidRPr="00412A82" w:rsidRDefault="00FE3A68" w:rsidP="00FE3A68">
            <w:pPr>
              <w:spacing w:after="0" w:line="240" w:lineRule="auto"/>
              <w:jc w:val="center"/>
              <w:rPr>
                <w:rFonts w:ascii="Cambria" w:hAnsi="Cambria"/>
                <w:b/>
                <w:sz w:val="20"/>
                <w:szCs w:val="20"/>
              </w:rPr>
            </w:pPr>
            <w:r w:rsidRPr="00412A82">
              <w:rPr>
                <w:rFonts w:ascii="Cambria" w:hAnsi="Cambria"/>
                <w:b/>
                <w:sz w:val="20"/>
                <w:szCs w:val="20"/>
              </w:rPr>
              <w:t>OBSZAR INTERWENCJI - ZASOBY PRZYRODNICZE</w:t>
            </w:r>
          </w:p>
        </w:tc>
      </w:tr>
      <w:tr w:rsidR="00FE3A68" w:rsidRPr="00412A82" w14:paraId="2E0EED4B" w14:textId="77777777" w:rsidTr="00BB3E80">
        <w:trPr>
          <w:trHeight w:val="1247"/>
          <w:jc w:val="center"/>
        </w:trPr>
        <w:tc>
          <w:tcPr>
            <w:tcW w:w="572" w:type="dxa"/>
            <w:vAlign w:val="center"/>
          </w:tcPr>
          <w:p w14:paraId="02F9BC31"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7.</w:t>
            </w:r>
          </w:p>
        </w:tc>
        <w:tc>
          <w:tcPr>
            <w:tcW w:w="3959" w:type="dxa"/>
            <w:tcBorders>
              <w:top w:val="nil"/>
            </w:tcBorders>
            <w:vAlign w:val="center"/>
          </w:tcPr>
          <w:p w14:paraId="41B54C0A"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 xml:space="preserve">Wydawanie zezwoleń na usunięcie drzew  </w:t>
            </w:r>
          </w:p>
          <w:p w14:paraId="6332E3DD"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i krzewów oraz kontrola z zakresu wydanych decyzji</w:t>
            </w:r>
          </w:p>
        </w:tc>
        <w:tc>
          <w:tcPr>
            <w:tcW w:w="2268" w:type="dxa"/>
            <w:vAlign w:val="center"/>
          </w:tcPr>
          <w:p w14:paraId="325C8A06" w14:textId="096AFF3C" w:rsidR="00FE3A68" w:rsidRPr="00412A82" w:rsidRDefault="00FE3A68" w:rsidP="00FE3A68">
            <w:pPr>
              <w:spacing w:after="0" w:line="240" w:lineRule="auto"/>
              <w:jc w:val="center"/>
              <w:rPr>
                <w:rFonts w:ascii="Cambria" w:hAnsi="Cambria"/>
                <w:sz w:val="20"/>
                <w:szCs w:val="20"/>
              </w:rPr>
            </w:pPr>
            <w:r w:rsidRPr="00412A82">
              <w:rPr>
                <w:rFonts w:ascii="Cambria" w:eastAsia="Cambria" w:hAnsi="Cambria" w:cs="Cambria"/>
                <w:sz w:val="20"/>
              </w:rPr>
              <w:t xml:space="preserve">TAK </w:t>
            </w:r>
          </w:p>
        </w:tc>
        <w:tc>
          <w:tcPr>
            <w:tcW w:w="4405" w:type="dxa"/>
            <w:vAlign w:val="center"/>
          </w:tcPr>
          <w:p w14:paraId="2D454581" w14:textId="77777777" w:rsidR="00FE3A68" w:rsidRPr="00412A82" w:rsidRDefault="00FE3A68" w:rsidP="00FE3A68">
            <w:pPr>
              <w:spacing w:after="0" w:line="240" w:lineRule="auto"/>
              <w:jc w:val="center"/>
              <w:rPr>
                <w:rFonts w:ascii="Cambria" w:eastAsia="Cambria" w:hAnsi="Cambria" w:cs="Cambria"/>
                <w:sz w:val="20"/>
              </w:rPr>
            </w:pPr>
            <w:r w:rsidRPr="00412A82">
              <w:rPr>
                <w:rFonts w:ascii="Cambria" w:eastAsia="Cambria" w:hAnsi="Cambria" w:cs="Cambria"/>
                <w:sz w:val="20"/>
              </w:rPr>
              <w:t xml:space="preserve">Wydawanie zezwoleń na usuwanie drzew </w:t>
            </w:r>
          </w:p>
          <w:p w14:paraId="2327E1DF" w14:textId="36AB7EDC" w:rsidR="00FE3A68" w:rsidRPr="00412A82" w:rsidRDefault="00FE3A68" w:rsidP="00FE3A68">
            <w:pPr>
              <w:spacing w:after="0" w:line="240" w:lineRule="auto"/>
              <w:jc w:val="center"/>
              <w:rPr>
                <w:rFonts w:ascii="Cambria" w:hAnsi="Cambria"/>
                <w:sz w:val="20"/>
                <w:szCs w:val="20"/>
              </w:rPr>
            </w:pPr>
            <w:r w:rsidRPr="00412A82">
              <w:rPr>
                <w:rFonts w:ascii="Cambria" w:eastAsia="Cambria" w:hAnsi="Cambria" w:cs="Cambria"/>
                <w:sz w:val="20"/>
              </w:rPr>
              <w:t xml:space="preserve">z terenu miasta Mrągowa  </w:t>
            </w:r>
          </w:p>
        </w:tc>
        <w:tc>
          <w:tcPr>
            <w:tcW w:w="1842" w:type="dxa"/>
            <w:vAlign w:val="center"/>
          </w:tcPr>
          <w:p w14:paraId="4D19A365" w14:textId="76A38966" w:rsidR="00FE3A68" w:rsidRPr="00412A82" w:rsidRDefault="00FE3A68" w:rsidP="00FE3A68">
            <w:pPr>
              <w:spacing w:after="0" w:line="240" w:lineRule="auto"/>
              <w:jc w:val="center"/>
              <w:rPr>
                <w:rFonts w:ascii="Cambria" w:eastAsia="Cambria" w:hAnsi="Cambria" w:cs="Cambria"/>
                <w:sz w:val="20"/>
              </w:rPr>
            </w:pPr>
            <w:r w:rsidRPr="00412A82">
              <w:rPr>
                <w:rFonts w:ascii="Cambria" w:eastAsia="Cambria" w:hAnsi="Cambria" w:cs="Cambria"/>
                <w:sz w:val="20"/>
              </w:rPr>
              <w:t>2023 - 52 decyzje</w:t>
            </w:r>
          </w:p>
          <w:p w14:paraId="4C10EBBF" w14:textId="3253525B" w:rsidR="00FE3A68" w:rsidRPr="00412A82" w:rsidRDefault="00FE3A68" w:rsidP="00FE3A68">
            <w:pPr>
              <w:spacing w:after="0" w:line="240" w:lineRule="auto"/>
              <w:jc w:val="center"/>
              <w:rPr>
                <w:rFonts w:ascii="Cambria" w:hAnsi="Cambria"/>
                <w:sz w:val="20"/>
                <w:szCs w:val="20"/>
              </w:rPr>
            </w:pPr>
            <w:r w:rsidRPr="00412A82">
              <w:rPr>
                <w:rFonts w:ascii="Cambria" w:eastAsia="Cambria" w:hAnsi="Cambria" w:cs="Cambria"/>
                <w:sz w:val="20"/>
              </w:rPr>
              <w:t xml:space="preserve">2024 - 69 decyzji </w:t>
            </w:r>
          </w:p>
        </w:tc>
        <w:tc>
          <w:tcPr>
            <w:tcW w:w="1833" w:type="dxa"/>
            <w:vAlign w:val="center"/>
          </w:tcPr>
          <w:p w14:paraId="4030E005" w14:textId="7BC7426F" w:rsidR="00FE3A68" w:rsidRPr="00412A82" w:rsidRDefault="00FE3A68" w:rsidP="00FE3A68">
            <w:pPr>
              <w:spacing w:after="0" w:line="240" w:lineRule="auto"/>
              <w:jc w:val="center"/>
              <w:rPr>
                <w:rFonts w:ascii="Cambria" w:hAnsi="Cambria"/>
                <w:sz w:val="20"/>
                <w:szCs w:val="20"/>
              </w:rPr>
            </w:pPr>
            <w:r w:rsidRPr="00412A82">
              <w:rPr>
                <w:rFonts w:ascii="Cambria" w:eastAsia="Cambria" w:hAnsi="Cambria" w:cs="Cambria"/>
                <w:sz w:val="20"/>
              </w:rPr>
              <w:t xml:space="preserve">Koszty administracji </w:t>
            </w:r>
          </w:p>
        </w:tc>
      </w:tr>
      <w:tr w:rsidR="00FE3A68" w:rsidRPr="00412A82" w14:paraId="7E3C0AD7" w14:textId="77777777" w:rsidTr="00BB3E80">
        <w:trPr>
          <w:trHeight w:val="1247"/>
          <w:jc w:val="center"/>
        </w:trPr>
        <w:tc>
          <w:tcPr>
            <w:tcW w:w="572" w:type="dxa"/>
            <w:vAlign w:val="center"/>
          </w:tcPr>
          <w:p w14:paraId="0DB2290C"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8.</w:t>
            </w:r>
          </w:p>
        </w:tc>
        <w:tc>
          <w:tcPr>
            <w:tcW w:w="3959" w:type="dxa"/>
            <w:vAlign w:val="center"/>
          </w:tcPr>
          <w:p w14:paraId="06DD59D3"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 xml:space="preserve">Nakładanie kar za nielegalną wycinkę </w:t>
            </w:r>
          </w:p>
          <w:p w14:paraId="74CBAA6C"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 xml:space="preserve">drzew i krzewów </w:t>
            </w:r>
          </w:p>
        </w:tc>
        <w:tc>
          <w:tcPr>
            <w:tcW w:w="2268" w:type="dxa"/>
            <w:vAlign w:val="center"/>
          </w:tcPr>
          <w:p w14:paraId="4455E8F8" w14:textId="4DC27DF8" w:rsidR="00FE3A68" w:rsidRPr="00412A82" w:rsidRDefault="00FE3A68" w:rsidP="00FE3A68">
            <w:pPr>
              <w:spacing w:after="0" w:line="240" w:lineRule="auto"/>
              <w:jc w:val="center"/>
              <w:rPr>
                <w:rFonts w:ascii="Cambria" w:hAnsi="Cambria"/>
                <w:sz w:val="20"/>
                <w:szCs w:val="20"/>
              </w:rPr>
            </w:pPr>
            <w:r w:rsidRPr="00412A82">
              <w:rPr>
                <w:rFonts w:ascii="Cambria" w:eastAsia="Cambria" w:hAnsi="Cambria" w:cs="Cambria"/>
                <w:sz w:val="20"/>
              </w:rPr>
              <w:t>NIE</w:t>
            </w:r>
          </w:p>
        </w:tc>
        <w:tc>
          <w:tcPr>
            <w:tcW w:w="4405" w:type="dxa"/>
            <w:vAlign w:val="center"/>
          </w:tcPr>
          <w:p w14:paraId="2ED75620" w14:textId="39677D58"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160FCFE9" w14:textId="5240622C"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77A7DFA7" w14:textId="0B031D96"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r>
      <w:tr w:rsidR="00FE3A68" w:rsidRPr="00412A82" w14:paraId="1836509F" w14:textId="77777777" w:rsidTr="00EA0381">
        <w:trPr>
          <w:trHeight w:val="567"/>
          <w:jc w:val="center"/>
        </w:trPr>
        <w:tc>
          <w:tcPr>
            <w:tcW w:w="14879" w:type="dxa"/>
            <w:gridSpan w:val="6"/>
            <w:shd w:val="clear" w:color="auto" w:fill="F2F2F2" w:themeFill="background1" w:themeFillShade="F2"/>
            <w:vAlign w:val="center"/>
          </w:tcPr>
          <w:p w14:paraId="6078E000" w14:textId="77777777" w:rsidR="00FE3A68" w:rsidRPr="00412A82" w:rsidRDefault="00FE3A68" w:rsidP="00FE3A68">
            <w:pPr>
              <w:spacing w:after="0" w:line="240" w:lineRule="auto"/>
              <w:jc w:val="center"/>
              <w:rPr>
                <w:rFonts w:ascii="Cambria" w:hAnsi="Cambria"/>
                <w:b/>
                <w:sz w:val="20"/>
                <w:szCs w:val="20"/>
              </w:rPr>
            </w:pPr>
            <w:r w:rsidRPr="00412A82">
              <w:rPr>
                <w:rFonts w:ascii="Cambria" w:hAnsi="Cambria"/>
                <w:b/>
                <w:sz w:val="20"/>
                <w:szCs w:val="20"/>
              </w:rPr>
              <w:t>OBSZAR INTERWENCJI - EDUKACJA EKOLOGICZNA</w:t>
            </w:r>
          </w:p>
        </w:tc>
      </w:tr>
      <w:tr w:rsidR="00FE3A68" w:rsidRPr="00412A82" w14:paraId="4468B216" w14:textId="77777777" w:rsidTr="00BB3E80">
        <w:trPr>
          <w:trHeight w:val="1081"/>
          <w:jc w:val="center"/>
        </w:trPr>
        <w:tc>
          <w:tcPr>
            <w:tcW w:w="572" w:type="dxa"/>
            <w:vAlign w:val="center"/>
          </w:tcPr>
          <w:p w14:paraId="76BF9776"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9.</w:t>
            </w:r>
          </w:p>
        </w:tc>
        <w:tc>
          <w:tcPr>
            <w:tcW w:w="3959" w:type="dxa"/>
            <w:vAlign w:val="center"/>
          </w:tcPr>
          <w:p w14:paraId="2F227072"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 xml:space="preserve">Prowadzenie działań edukacyjnych </w:t>
            </w:r>
          </w:p>
          <w:p w14:paraId="57409284" w14:textId="7777777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oraz organizacja kampanii informacyjnych dotyczących zagadnień ochrony środowiska</w:t>
            </w:r>
          </w:p>
        </w:tc>
        <w:tc>
          <w:tcPr>
            <w:tcW w:w="2268" w:type="dxa"/>
            <w:vAlign w:val="center"/>
          </w:tcPr>
          <w:p w14:paraId="6341A845" w14:textId="6EF2CC2B" w:rsidR="00FE3A68" w:rsidRPr="00412A82" w:rsidRDefault="00FE3A68" w:rsidP="00FE3A68">
            <w:pPr>
              <w:spacing w:after="0" w:line="240" w:lineRule="auto"/>
              <w:jc w:val="center"/>
              <w:rPr>
                <w:rFonts w:ascii="Cambria" w:hAnsi="Cambria"/>
                <w:sz w:val="20"/>
                <w:szCs w:val="20"/>
              </w:rPr>
            </w:pPr>
            <w:r w:rsidRPr="00412A82">
              <w:rPr>
                <w:rFonts w:ascii="Cambria" w:eastAsia="Cambria" w:hAnsi="Cambria" w:cs="Cambria"/>
                <w:sz w:val="20"/>
              </w:rPr>
              <w:t>NIE</w:t>
            </w:r>
          </w:p>
        </w:tc>
        <w:tc>
          <w:tcPr>
            <w:tcW w:w="4405" w:type="dxa"/>
            <w:vAlign w:val="center"/>
          </w:tcPr>
          <w:p w14:paraId="68E1427E" w14:textId="738F8474"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24C0DD67" w14:textId="63D959A3"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15FA750A" w14:textId="2450BA07" w:rsidR="00FE3A68" w:rsidRPr="00412A82" w:rsidRDefault="00FE3A68" w:rsidP="00FE3A68">
            <w:pPr>
              <w:spacing w:after="0" w:line="240" w:lineRule="auto"/>
              <w:jc w:val="center"/>
              <w:rPr>
                <w:rFonts w:ascii="Cambria" w:hAnsi="Cambria"/>
                <w:sz w:val="20"/>
                <w:szCs w:val="20"/>
              </w:rPr>
            </w:pPr>
            <w:r w:rsidRPr="00412A82">
              <w:rPr>
                <w:rFonts w:ascii="Cambria" w:hAnsi="Cambria"/>
                <w:sz w:val="20"/>
                <w:szCs w:val="20"/>
              </w:rPr>
              <w:t>----------</w:t>
            </w:r>
          </w:p>
        </w:tc>
      </w:tr>
    </w:tbl>
    <w:p w14:paraId="11E2716E" w14:textId="367C679E" w:rsidR="002529FE" w:rsidRPr="00412A82" w:rsidRDefault="002529FE" w:rsidP="002529FE">
      <w:pPr>
        <w:tabs>
          <w:tab w:val="center" w:pos="4535"/>
          <w:tab w:val="left" w:pos="5994"/>
        </w:tabs>
        <w:spacing w:before="60" w:after="0" w:line="240" w:lineRule="auto"/>
        <w:jc w:val="center"/>
        <w:rPr>
          <w:rFonts w:ascii="Cambria" w:hAnsi="Cambria"/>
          <w:b/>
          <w:sz w:val="20"/>
          <w:szCs w:val="20"/>
        </w:rPr>
      </w:pPr>
      <w:r w:rsidRPr="00412A82">
        <w:rPr>
          <w:rFonts w:ascii="Cambria" w:hAnsi="Cambria" w:cs="Calibri"/>
          <w:i/>
          <w:sz w:val="16"/>
          <w:szCs w:val="20"/>
          <w:lang w:eastAsia="pl-PL"/>
        </w:rPr>
        <w:t xml:space="preserve">Źródło: Analiza własna na podstawie danych </w:t>
      </w:r>
      <w:r w:rsidR="0074582B" w:rsidRPr="00412A82">
        <w:rPr>
          <w:rFonts w:ascii="Cambria" w:hAnsi="Cambria" w:cs="Calibri"/>
          <w:i/>
          <w:sz w:val="16"/>
          <w:szCs w:val="20"/>
          <w:lang w:eastAsia="pl-PL"/>
        </w:rPr>
        <w:t>Starostwa Powiatowego w Mrągowie</w:t>
      </w:r>
    </w:p>
    <w:p w14:paraId="1A59D5A7" w14:textId="77777777" w:rsidR="002529FE" w:rsidRPr="00412A82" w:rsidRDefault="002529FE" w:rsidP="004249BC">
      <w:pPr>
        <w:tabs>
          <w:tab w:val="center" w:pos="4535"/>
          <w:tab w:val="left" w:pos="5994"/>
        </w:tabs>
        <w:spacing w:after="60" w:line="240" w:lineRule="auto"/>
        <w:jc w:val="center"/>
        <w:rPr>
          <w:rFonts w:ascii="Cambria" w:hAnsi="Cambria"/>
          <w:b/>
          <w:i/>
          <w:sz w:val="20"/>
          <w:szCs w:val="20"/>
        </w:rPr>
      </w:pPr>
    </w:p>
    <w:p w14:paraId="0366355F" w14:textId="77777777" w:rsidR="002529FE" w:rsidRPr="00412A82" w:rsidRDefault="002529FE" w:rsidP="004249BC">
      <w:pPr>
        <w:tabs>
          <w:tab w:val="center" w:pos="4535"/>
          <w:tab w:val="left" w:pos="5994"/>
        </w:tabs>
        <w:spacing w:after="60" w:line="240" w:lineRule="auto"/>
        <w:jc w:val="center"/>
        <w:rPr>
          <w:rFonts w:ascii="Cambria" w:hAnsi="Cambria"/>
          <w:b/>
          <w:i/>
          <w:sz w:val="20"/>
          <w:szCs w:val="20"/>
        </w:rPr>
      </w:pPr>
    </w:p>
    <w:p w14:paraId="031A3EDA" w14:textId="77777777" w:rsidR="002529FE" w:rsidRPr="00412A82" w:rsidRDefault="002529FE" w:rsidP="004249BC">
      <w:pPr>
        <w:tabs>
          <w:tab w:val="center" w:pos="4535"/>
          <w:tab w:val="left" w:pos="5994"/>
        </w:tabs>
        <w:spacing w:after="60" w:line="240" w:lineRule="auto"/>
        <w:jc w:val="center"/>
        <w:rPr>
          <w:rFonts w:ascii="Cambria" w:hAnsi="Cambria"/>
          <w:b/>
          <w:i/>
          <w:sz w:val="20"/>
          <w:szCs w:val="20"/>
        </w:rPr>
      </w:pPr>
    </w:p>
    <w:p w14:paraId="20E9F3A9" w14:textId="77777777" w:rsidR="002529FE" w:rsidRPr="00412A82" w:rsidRDefault="002529FE" w:rsidP="004249BC">
      <w:pPr>
        <w:tabs>
          <w:tab w:val="center" w:pos="4535"/>
          <w:tab w:val="left" w:pos="5994"/>
        </w:tabs>
        <w:spacing w:after="60" w:line="240" w:lineRule="auto"/>
        <w:jc w:val="center"/>
        <w:rPr>
          <w:rFonts w:ascii="Cambria" w:hAnsi="Cambria"/>
          <w:b/>
          <w:i/>
          <w:sz w:val="20"/>
          <w:szCs w:val="20"/>
        </w:rPr>
      </w:pPr>
    </w:p>
    <w:p w14:paraId="1F9F8FB2" w14:textId="38AE5E6A" w:rsidR="00B93869" w:rsidRPr="00412A82" w:rsidRDefault="00961CA4" w:rsidP="004249BC">
      <w:pPr>
        <w:tabs>
          <w:tab w:val="center" w:pos="4535"/>
          <w:tab w:val="left" w:pos="5994"/>
        </w:tabs>
        <w:spacing w:after="60" w:line="240" w:lineRule="auto"/>
        <w:jc w:val="center"/>
        <w:rPr>
          <w:rFonts w:ascii="Cambria" w:hAnsi="Cambria" w:cs="Calibri"/>
          <w:i/>
          <w:sz w:val="10"/>
          <w:szCs w:val="20"/>
          <w:lang w:eastAsia="pl-PL"/>
        </w:rPr>
      </w:pPr>
      <w:bookmarkStart w:id="54" w:name="_Toc213242709"/>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3</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 xml:space="preserve">Zadania realizowane </w:t>
      </w:r>
      <w:r w:rsidR="004249BC" w:rsidRPr="00412A82">
        <w:rPr>
          <w:rFonts w:ascii="Cambria" w:hAnsi="Cambria"/>
          <w:i/>
          <w:sz w:val="20"/>
          <w:szCs w:val="20"/>
        </w:rPr>
        <w:t>przez Urząd Marszałkowski Województwa Warmińsko-Mazurskiego w Olsztynie</w:t>
      </w:r>
      <w:bookmarkEnd w:id="54"/>
    </w:p>
    <w:tbl>
      <w:tblPr>
        <w:tblStyle w:val="Tabela-Siatka1"/>
        <w:tblW w:w="14879" w:type="dxa"/>
        <w:jc w:val="center"/>
        <w:tblLayout w:type="fixed"/>
        <w:tblLook w:val="0000" w:firstRow="0" w:lastRow="0" w:firstColumn="0" w:lastColumn="0" w:noHBand="0" w:noVBand="0"/>
      </w:tblPr>
      <w:tblGrid>
        <w:gridCol w:w="572"/>
        <w:gridCol w:w="3818"/>
        <w:gridCol w:w="2268"/>
        <w:gridCol w:w="4546"/>
        <w:gridCol w:w="1842"/>
        <w:gridCol w:w="1833"/>
      </w:tblGrid>
      <w:tr w:rsidR="004249BC" w:rsidRPr="00412A82" w14:paraId="76359761" w14:textId="77777777" w:rsidTr="004249BC">
        <w:trPr>
          <w:trHeight w:val="567"/>
          <w:tblHeader/>
          <w:jc w:val="center"/>
        </w:trPr>
        <w:tc>
          <w:tcPr>
            <w:tcW w:w="572" w:type="dxa"/>
            <w:shd w:val="clear" w:color="auto" w:fill="F2F2F2" w:themeFill="background1" w:themeFillShade="F2"/>
            <w:vAlign w:val="center"/>
          </w:tcPr>
          <w:p w14:paraId="18BB40B5" w14:textId="77777777" w:rsidR="004249BC" w:rsidRPr="00412A82" w:rsidRDefault="004249BC" w:rsidP="00B33FED">
            <w:pPr>
              <w:spacing w:after="0" w:line="240" w:lineRule="auto"/>
              <w:jc w:val="center"/>
              <w:rPr>
                <w:rFonts w:ascii="Cambria" w:hAnsi="Cambria"/>
                <w:b/>
                <w:sz w:val="20"/>
                <w:szCs w:val="20"/>
              </w:rPr>
            </w:pPr>
            <w:r w:rsidRPr="00412A82">
              <w:rPr>
                <w:rFonts w:ascii="Cambria" w:hAnsi="Cambria"/>
                <w:b/>
                <w:sz w:val="20"/>
                <w:szCs w:val="20"/>
              </w:rPr>
              <w:t>Lp.</w:t>
            </w:r>
          </w:p>
        </w:tc>
        <w:tc>
          <w:tcPr>
            <w:tcW w:w="3818" w:type="dxa"/>
            <w:shd w:val="clear" w:color="auto" w:fill="F2F2F2" w:themeFill="background1" w:themeFillShade="F2"/>
            <w:vAlign w:val="center"/>
          </w:tcPr>
          <w:p w14:paraId="62AE1267" w14:textId="77777777" w:rsidR="004249BC" w:rsidRPr="00412A82" w:rsidRDefault="004249BC" w:rsidP="00B33FED">
            <w:pPr>
              <w:spacing w:after="0" w:line="240" w:lineRule="auto"/>
              <w:jc w:val="center"/>
              <w:rPr>
                <w:rFonts w:ascii="Cambria" w:hAnsi="Cambria"/>
                <w:b/>
                <w:sz w:val="20"/>
                <w:szCs w:val="20"/>
              </w:rPr>
            </w:pPr>
            <w:r w:rsidRPr="00412A82">
              <w:rPr>
                <w:rFonts w:ascii="Cambria" w:hAnsi="Cambria"/>
                <w:b/>
                <w:sz w:val="20"/>
                <w:szCs w:val="20"/>
              </w:rPr>
              <w:t>Zadanie</w:t>
            </w:r>
          </w:p>
        </w:tc>
        <w:tc>
          <w:tcPr>
            <w:tcW w:w="2268" w:type="dxa"/>
            <w:shd w:val="clear" w:color="auto" w:fill="F2F2F2" w:themeFill="background1" w:themeFillShade="F2"/>
            <w:vAlign w:val="center"/>
          </w:tcPr>
          <w:p w14:paraId="4B04F187" w14:textId="77777777" w:rsidR="004249BC" w:rsidRPr="00412A82" w:rsidRDefault="004249BC" w:rsidP="00B33FED">
            <w:pPr>
              <w:spacing w:after="0" w:line="240" w:lineRule="auto"/>
              <w:jc w:val="center"/>
              <w:rPr>
                <w:rFonts w:ascii="Cambria" w:hAnsi="Cambria"/>
                <w:b/>
                <w:sz w:val="20"/>
                <w:szCs w:val="20"/>
              </w:rPr>
            </w:pPr>
            <w:r w:rsidRPr="00412A82">
              <w:rPr>
                <w:rFonts w:ascii="Cambria" w:hAnsi="Cambria"/>
                <w:b/>
                <w:sz w:val="20"/>
                <w:szCs w:val="20"/>
              </w:rPr>
              <w:t>Realizacja zadania</w:t>
            </w:r>
          </w:p>
          <w:p w14:paraId="17B2A867" w14:textId="35A95F1F" w:rsidR="004249BC" w:rsidRPr="00412A82" w:rsidRDefault="004249BC" w:rsidP="00B33FED">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4546" w:type="dxa"/>
            <w:shd w:val="clear" w:color="auto" w:fill="F2F2F2" w:themeFill="background1" w:themeFillShade="F2"/>
            <w:vAlign w:val="center"/>
          </w:tcPr>
          <w:p w14:paraId="3BF34186" w14:textId="77777777" w:rsidR="004249BC" w:rsidRPr="00412A82" w:rsidRDefault="004249BC" w:rsidP="00B33FED">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42" w:type="dxa"/>
            <w:shd w:val="clear" w:color="auto" w:fill="F2F2F2" w:themeFill="background1" w:themeFillShade="F2"/>
            <w:vAlign w:val="center"/>
          </w:tcPr>
          <w:p w14:paraId="7E257DCE" w14:textId="77777777" w:rsidR="004249BC" w:rsidRPr="00412A82" w:rsidRDefault="004249BC" w:rsidP="00B33FED">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7F5836A7" w14:textId="77777777" w:rsidR="004249BC" w:rsidRPr="00412A82" w:rsidRDefault="004249BC" w:rsidP="00B33FED">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4249BC" w:rsidRPr="00412A82" w14:paraId="148D0E98" w14:textId="77777777" w:rsidTr="00B33FED">
        <w:trPr>
          <w:trHeight w:val="567"/>
          <w:jc w:val="center"/>
        </w:trPr>
        <w:tc>
          <w:tcPr>
            <w:tcW w:w="14879" w:type="dxa"/>
            <w:gridSpan w:val="6"/>
            <w:shd w:val="clear" w:color="auto" w:fill="F2F2F2" w:themeFill="background1" w:themeFillShade="F2"/>
            <w:vAlign w:val="center"/>
          </w:tcPr>
          <w:p w14:paraId="00FD680B" w14:textId="77777777" w:rsidR="004249BC" w:rsidRPr="00412A82" w:rsidRDefault="004249BC" w:rsidP="00B33FED">
            <w:pPr>
              <w:spacing w:after="0" w:line="240" w:lineRule="auto"/>
              <w:jc w:val="center"/>
              <w:rPr>
                <w:rFonts w:ascii="Cambria" w:hAnsi="Cambria"/>
                <w:b/>
                <w:sz w:val="20"/>
                <w:szCs w:val="20"/>
              </w:rPr>
            </w:pPr>
            <w:r w:rsidRPr="00412A82">
              <w:rPr>
                <w:rFonts w:ascii="Cambria" w:hAnsi="Cambria"/>
                <w:b/>
                <w:sz w:val="20"/>
                <w:szCs w:val="20"/>
              </w:rPr>
              <w:t>OBSZAR INTERWENCJI – OCHRONA KLIMATU I JAKOŚCI POWIETRZA</w:t>
            </w:r>
          </w:p>
        </w:tc>
      </w:tr>
      <w:tr w:rsidR="004249BC" w:rsidRPr="00412A82" w14:paraId="73B1CF79" w14:textId="77777777" w:rsidTr="004249BC">
        <w:trPr>
          <w:trHeight w:val="2176"/>
          <w:jc w:val="center"/>
        </w:trPr>
        <w:tc>
          <w:tcPr>
            <w:tcW w:w="572" w:type="dxa"/>
            <w:vAlign w:val="center"/>
          </w:tcPr>
          <w:p w14:paraId="02759139" w14:textId="77777777" w:rsidR="004249BC" w:rsidRPr="00412A82" w:rsidRDefault="004249BC" w:rsidP="00B33FED">
            <w:pPr>
              <w:spacing w:after="0" w:line="240" w:lineRule="auto"/>
              <w:jc w:val="center"/>
              <w:rPr>
                <w:rFonts w:ascii="Cambria" w:hAnsi="Cambria"/>
                <w:sz w:val="20"/>
                <w:szCs w:val="20"/>
              </w:rPr>
            </w:pPr>
            <w:r w:rsidRPr="00412A82">
              <w:rPr>
                <w:rFonts w:ascii="Cambria" w:hAnsi="Cambria"/>
                <w:sz w:val="20"/>
                <w:szCs w:val="20"/>
              </w:rPr>
              <w:t>1.</w:t>
            </w:r>
          </w:p>
        </w:tc>
        <w:tc>
          <w:tcPr>
            <w:tcW w:w="3818" w:type="dxa"/>
            <w:vAlign w:val="center"/>
          </w:tcPr>
          <w:p w14:paraId="7350F8EE" w14:textId="77777777" w:rsidR="004249BC" w:rsidRPr="00412A82" w:rsidRDefault="004249BC" w:rsidP="00B33FED">
            <w:pPr>
              <w:autoSpaceDE w:val="0"/>
              <w:autoSpaceDN w:val="0"/>
              <w:adjustRightInd w:val="0"/>
              <w:spacing w:after="0" w:line="240" w:lineRule="auto"/>
              <w:ind w:left="-51"/>
              <w:jc w:val="center"/>
              <w:rPr>
                <w:rFonts w:ascii="Cambria" w:hAnsi="Cambria"/>
                <w:sz w:val="20"/>
                <w:szCs w:val="20"/>
              </w:rPr>
            </w:pPr>
            <w:r w:rsidRPr="00412A82">
              <w:rPr>
                <w:rFonts w:ascii="Cambria" w:hAnsi="Cambria"/>
                <w:sz w:val="20"/>
                <w:szCs w:val="20"/>
              </w:rPr>
              <w:t>Zwiększenie świadomości społeczeństwa w zakresie potrzeb i możliwości ochrony powietrza, w tym oszczędności energii i stosowania alternatywnych źródeł energii</w:t>
            </w:r>
          </w:p>
        </w:tc>
        <w:tc>
          <w:tcPr>
            <w:tcW w:w="6814" w:type="dxa"/>
            <w:gridSpan w:val="2"/>
            <w:vAlign w:val="center"/>
          </w:tcPr>
          <w:p w14:paraId="3FC9AA27"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 xml:space="preserve">Działań naprawcze (zmiana sposobu ogrzewania i edukacja ekologiczna) wynikające z Aktualizacji Programu ochrony powietrza dla strefy warmińsko-mazurskiej ze względu na przekroczenie poziomu dopuszczalnego PM10 i poziomu docelowego </w:t>
            </w:r>
            <w:proofErr w:type="spellStart"/>
            <w:r w:rsidRPr="00412A82">
              <w:rPr>
                <w:rFonts w:ascii="Cambria" w:hAnsi="Cambria"/>
                <w:sz w:val="20"/>
                <w:szCs w:val="20"/>
              </w:rPr>
              <w:t>benzo</w:t>
            </w:r>
            <w:proofErr w:type="spellEnd"/>
            <w:r w:rsidRPr="00412A82">
              <w:rPr>
                <w:rFonts w:ascii="Cambria" w:hAnsi="Cambria"/>
                <w:sz w:val="20"/>
                <w:szCs w:val="20"/>
              </w:rPr>
              <w:t>(a)</w:t>
            </w:r>
            <w:proofErr w:type="spellStart"/>
            <w:r w:rsidRPr="00412A82">
              <w:rPr>
                <w:rFonts w:ascii="Cambria" w:hAnsi="Cambria"/>
                <w:sz w:val="20"/>
                <w:szCs w:val="20"/>
              </w:rPr>
              <w:t>pirenu</w:t>
            </w:r>
            <w:proofErr w:type="spellEnd"/>
            <w:r w:rsidRPr="00412A82">
              <w:rPr>
                <w:rFonts w:ascii="Cambria" w:hAnsi="Cambria"/>
                <w:sz w:val="20"/>
                <w:szCs w:val="20"/>
              </w:rPr>
              <w:t xml:space="preserve"> zawartego </w:t>
            </w:r>
          </w:p>
          <w:p w14:paraId="34BE0491" w14:textId="30A20414"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 xml:space="preserve">w pyle PM10 wraz z planem działań krótkoterminowych, określonego Uchwałą Nr LI/772/23 Sejmiku Województwa Warmińsko-Mazurskiego </w:t>
            </w:r>
          </w:p>
          <w:p w14:paraId="360C4893"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 xml:space="preserve">z dnia 27 czerwca 2023 r., są realizowane przez wskazane </w:t>
            </w:r>
          </w:p>
          <w:p w14:paraId="0C88E5D5" w14:textId="5A241A28"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 dokumencie organy i podmioty.</w:t>
            </w:r>
          </w:p>
        </w:tc>
        <w:tc>
          <w:tcPr>
            <w:tcW w:w="1842" w:type="dxa"/>
            <w:vAlign w:val="center"/>
          </w:tcPr>
          <w:p w14:paraId="7AE5D0D3" w14:textId="64928178" w:rsidR="004249BC" w:rsidRPr="00412A82" w:rsidRDefault="004249BC" w:rsidP="00B33FED">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5D89348C" w14:textId="1F55BBE2" w:rsidR="004249BC" w:rsidRPr="00412A82" w:rsidRDefault="004249BC" w:rsidP="00B33FED">
            <w:pPr>
              <w:spacing w:after="0" w:line="240" w:lineRule="auto"/>
              <w:jc w:val="center"/>
              <w:rPr>
                <w:rFonts w:ascii="Cambria" w:hAnsi="Cambria"/>
                <w:sz w:val="20"/>
                <w:szCs w:val="20"/>
              </w:rPr>
            </w:pPr>
            <w:r w:rsidRPr="00412A82">
              <w:rPr>
                <w:rFonts w:ascii="Cambria" w:hAnsi="Cambria"/>
                <w:sz w:val="20"/>
                <w:szCs w:val="20"/>
              </w:rPr>
              <w:t>----------</w:t>
            </w:r>
          </w:p>
        </w:tc>
      </w:tr>
      <w:tr w:rsidR="004249BC" w:rsidRPr="00412A82" w14:paraId="55B3D96A" w14:textId="77777777" w:rsidTr="004249BC">
        <w:trPr>
          <w:trHeight w:val="1134"/>
          <w:jc w:val="center"/>
        </w:trPr>
        <w:tc>
          <w:tcPr>
            <w:tcW w:w="572" w:type="dxa"/>
            <w:vAlign w:val="center"/>
          </w:tcPr>
          <w:p w14:paraId="07715563"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2.</w:t>
            </w:r>
          </w:p>
        </w:tc>
        <w:tc>
          <w:tcPr>
            <w:tcW w:w="3818" w:type="dxa"/>
            <w:vAlign w:val="center"/>
          </w:tcPr>
          <w:p w14:paraId="21E57755" w14:textId="77777777" w:rsidR="004249BC" w:rsidRPr="00412A82" w:rsidRDefault="004249BC" w:rsidP="004249BC">
            <w:pPr>
              <w:pStyle w:val="Default"/>
              <w:jc w:val="center"/>
              <w:rPr>
                <w:rFonts w:ascii="Cambria" w:hAnsi="Cambria"/>
                <w:sz w:val="20"/>
                <w:szCs w:val="20"/>
              </w:rPr>
            </w:pPr>
            <w:r w:rsidRPr="00412A82">
              <w:rPr>
                <w:rFonts w:ascii="Cambria" w:hAnsi="Cambria"/>
                <w:sz w:val="20"/>
                <w:szCs w:val="20"/>
              </w:rPr>
              <w:t>Budowa oraz modernizacja układu drogowego na terenie miasta</w:t>
            </w:r>
          </w:p>
        </w:tc>
        <w:tc>
          <w:tcPr>
            <w:tcW w:w="2268" w:type="dxa"/>
            <w:vAlign w:val="center"/>
          </w:tcPr>
          <w:p w14:paraId="7B1FAC7A" w14:textId="11D3A490"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NIE</w:t>
            </w:r>
          </w:p>
        </w:tc>
        <w:tc>
          <w:tcPr>
            <w:tcW w:w="4546" w:type="dxa"/>
            <w:vAlign w:val="center"/>
          </w:tcPr>
          <w:p w14:paraId="0928B1CB" w14:textId="2B2EA61D"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79397AC1" w14:textId="75E05F81"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2D273F4B" w14:textId="3BBCCA21"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r>
      <w:tr w:rsidR="004249BC" w:rsidRPr="00412A82" w14:paraId="2CCED01C" w14:textId="77777777" w:rsidTr="004249BC">
        <w:trPr>
          <w:trHeight w:val="1134"/>
          <w:jc w:val="center"/>
        </w:trPr>
        <w:tc>
          <w:tcPr>
            <w:tcW w:w="572" w:type="dxa"/>
            <w:vAlign w:val="center"/>
          </w:tcPr>
          <w:p w14:paraId="6FA8A80C"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3.</w:t>
            </w:r>
          </w:p>
        </w:tc>
        <w:tc>
          <w:tcPr>
            <w:tcW w:w="3818" w:type="dxa"/>
            <w:tcBorders>
              <w:bottom w:val="single" w:sz="4" w:space="0" w:color="auto"/>
            </w:tcBorders>
            <w:vAlign w:val="center"/>
          </w:tcPr>
          <w:p w14:paraId="3443CDD2"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Budowa oraz modernizacja układu ścieżek rowerowych na terenie miasta</w:t>
            </w:r>
          </w:p>
        </w:tc>
        <w:tc>
          <w:tcPr>
            <w:tcW w:w="2268" w:type="dxa"/>
            <w:tcBorders>
              <w:bottom w:val="single" w:sz="4" w:space="0" w:color="auto"/>
            </w:tcBorders>
            <w:vAlign w:val="center"/>
          </w:tcPr>
          <w:p w14:paraId="283BB5B3" w14:textId="26B5654C"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NIE</w:t>
            </w:r>
          </w:p>
        </w:tc>
        <w:tc>
          <w:tcPr>
            <w:tcW w:w="4546" w:type="dxa"/>
            <w:vAlign w:val="center"/>
          </w:tcPr>
          <w:p w14:paraId="15B667A6" w14:textId="17FBE576"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11B31A0F" w14:textId="0C91C4DF"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1EFB6141" w14:textId="4F3A545C"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r>
      <w:tr w:rsidR="004249BC" w:rsidRPr="00412A82" w14:paraId="01AB024C" w14:textId="77777777" w:rsidTr="00B33FED">
        <w:trPr>
          <w:trHeight w:val="567"/>
          <w:jc w:val="center"/>
        </w:trPr>
        <w:tc>
          <w:tcPr>
            <w:tcW w:w="14879" w:type="dxa"/>
            <w:gridSpan w:val="6"/>
            <w:shd w:val="clear" w:color="auto" w:fill="F2F2F2" w:themeFill="background1" w:themeFillShade="F2"/>
            <w:vAlign w:val="center"/>
          </w:tcPr>
          <w:p w14:paraId="15127F51" w14:textId="77777777" w:rsidR="004249BC" w:rsidRPr="00412A82" w:rsidRDefault="004249BC" w:rsidP="004249BC">
            <w:pPr>
              <w:spacing w:after="0" w:line="240" w:lineRule="auto"/>
              <w:jc w:val="center"/>
              <w:rPr>
                <w:rFonts w:ascii="Cambria" w:hAnsi="Cambria"/>
                <w:b/>
                <w:sz w:val="20"/>
                <w:szCs w:val="20"/>
              </w:rPr>
            </w:pPr>
            <w:r w:rsidRPr="00412A82">
              <w:rPr>
                <w:rFonts w:ascii="Cambria" w:hAnsi="Cambria"/>
                <w:b/>
                <w:sz w:val="20"/>
                <w:szCs w:val="20"/>
              </w:rPr>
              <w:t>OBSZAR INTERWENCJI - ZAGROŻENIA HAŁASEM</w:t>
            </w:r>
          </w:p>
        </w:tc>
      </w:tr>
      <w:tr w:rsidR="004249BC" w:rsidRPr="00412A82" w14:paraId="13029C6A" w14:textId="77777777" w:rsidTr="004249BC">
        <w:trPr>
          <w:trHeight w:val="1134"/>
          <w:jc w:val="center"/>
        </w:trPr>
        <w:tc>
          <w:tcPr>
            <w:tcW w:w="572" w:type="dxa"/>
            <w:vAlign w:val="center"/>
          </w:tcPr>
          <w:p w14:paraId="1883D61C"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4.</w:t>
            </w:r>
          </w:p>
        </w:tc>
        <w:tc>
          <w:tcPr>
            <w:tcW w:w="3818" w:type="dxa"/>
            <w:vAlign w:val="center"/>
          </w:tcPr>
          <w:p w14:paraId="14B9A201"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 xml:space="preserve">Monitorowanie natężenia ruchu i poziomu hałasu wzdłuż głównych dróg przechodzących </w:t>
            </w:r>
          </w:p>
          <w:p w14:paraId="3088C2D3"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przez teren miasta</w:t>
            </w:r>
          </w:p>
        </w:tc>
        <w:tc>
          <w:tcPr>
            <w:tcW w:w="2268" w:type="dxa"/>
            <w:vAlign w:val="center"/>
          </w:tcPr>
          <w:p w14:paraId="09A6F6EA" w14:textId="537B20CD"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NIE</w:t>
            </w:r>
          </w:p>
        </w:tc>
        <w:tc>
          <w:tcPr>
            <w:tcW w:w="4546" w:type="dxa"/>
            <w:vAlign w:val="center"/>
          </w:tcPr>
          <w:p w14:paraId="655B35D0" w14:textId="35A63FBA"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772C5F59" w14:textId="19B59F88"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7C52E405" w14:textId="67B5D868"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r>
      <w:tr w:rsidR="004249BC" w:rsidRPr="00412A82" w14:paraId="599094A2" w14:textId="77777777" w:rsidTr="004249BC">
        <w:trPr>
          <w:trHeight w:val="1134"/>
          <w:jc w:val="center"/>
        </w:trPr>
        <w:tc>
          <w:tcPr>
            <w:tcW w:w="572" w:type="dxa"/>
            <w:vAlign w:val="center"/>
          </w:tcPr>
          <w:p w14:paraId="66374714"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5.</w:t>
            </w:r>
          </w:p>
        </w:tc>
        <w:tc>
          <w:tcPr>
            <w:tcW w:w="3818" w:type="dxa"/>
            <w:vAlign w:val="center"/>
          </w:tcPr>
          <w:p w14:paraId="71AEA96C"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Budowa oraz modernizacja układu drogowego na terenie miasta</w:t>
            </w:r>
          </w:p>
        </w:tc>
        <w:tc>
          <w:tcPr>
            <w:tcW w:w="2268" w:type="dxa"/>
            <w:vAlign w:val="center"/>
          </w:tcPr>
          <w:p w14:paraId="54A6884C" w14:textId="56445EFC"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NIE</w:t>
            </w:r>
          </w:p>
        </w:tc>
        <w:tc>
          <w:tcPr>
            <w:tcW w:w="4546" w:type="dxa"/>
            <w:vAlign w:val="center"/>
          </w:tcPr>
          <w:p w14:paraId="13C7B363" w14:textId="17FCD97E"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6F39A664" w14:textId="474F855B"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11B14AD5" w14:textId="50BBCB93"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r>
      <w:tr w:rsidR="004249BC" w:rsidRPr="00412A82" w14:paraId="3338A812" w14:textId="77777777" w:rsidTr="004249BC">
        <w:trPr>
          <w:trHeight w:val="1712"/>
          <w:jc w:val="center"/>
        </w:trPr>
        <w:tc>
          <w:tcPr>
            <w:tcW w:w="572" w:type="dxa"/>
            <w:vAlign w:val="center"/>
          </w:tcPr>
          <w:p w14:paraId="1AA30117"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lastRenderedPageBreak/>
              <w:t>6.</w:t>
            </w:r>
          </w:p>
        </w:tc>
        <w:tc>
          <w:tcPr>
            <w:tcW w:w="3818" w:type="dxa"/>
            <w:vAlign w:val="center"/>
          </w:tcPr>
          <w:p w14:paraId="7A6D9AF4"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cs="Arial"/>
                <w:sz w:val="20"/>
                <w:szCs w:val="20"/>
              </w:rPr>
              <w:t>Stosowanie rozwiązań mających na celu minimalizację hałasu wzdłuż tras komunikacyjnych, gdzie występują przekroczenia standardów akustycznych</w:t>
            </w:r>
          </w:p>
        </w:tc>
        <w:tc>
          <w:tcPr>
            <w:tcW w:w="6814" w:type="dxa"/>
            <w:gridSpan w:val="2"/>
            <w:vAlign w:val="center"/>
          </w:tcPr>
          <w:p w14:paraId="3A04CFA9"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 xml:space="preserve">Zadania inwestycyjne na obszarze Gminy Miasto Mrągowo, wynikające </w:t>
            </w:r>
          </w:p>
          <w:p w14:paraId="49E3B7E8" w14:textId="045E8AF0"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z Uchwały Nr LVIII/934/24 Sejmiku Województwa Warmińsko-Mazurskiego z dnia 23 kwietnia 2024 r. w sprawie określenia programu ochrony środowiska przed hałasem dla obszaru województwa warmińsko-mazurskiego, realizowane są przez zarządców dróg</w:t>
            </w:r>
          </w:p>
        </w:tc>
        <w:tc>
          <w:tcPr>
            <w:tcW w:w="1842" w:type="dxa"/>
            <w:vAlign w:val="center"/>
          </w:tcPr>
          <w:p w14:paraId="4013130D" w14:textId="3FD98B1D"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36CEB669" w14:textId="17BAB2E0"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r>
      <w:tr w:rsidR="004249BC" w:rsidRPr="00412A82" w14:paraId="2183251F" w14:textId="77777777" w:rsidTr="00B33FED">
        <w:trPr>
          <w:trHeight w:val="567"/>
          <w:jc w:val="center"/>
        </w:trPr>
        <w:tc>
          <w:tcPr>
            <w:tcW w:w="14879" w:type="dxa"/>
            <w:gridSpan w:val="6"/>
            <w:shd w:val="clear" w:color="auto" w:fill="F2F2F2" w:themeFill="background1" w:themeFillShade="F2"/>
            <w:vAlign w:val="center"/>
          </w:tcPr>
          <w:p w14:paraId="1F9490C9" w14:textId="77777777" w:rsidR="004249BC" w:rsidRPr="00412A82" w:rsidRDefault="004249BC" w:rsidP="004249BC">
            <w:pPr>
              <w:spacing w:after="0" w:line="240" w:lineRule="auto"/>
              <w:jc w:val="center"/>
              <w:rPr>
                <w:rFonts w:ascii="Cambria" w:hAnsi="Cambria"/>
                <w:b/>
                <w:sz w:val="20"/>
                <w:szCs w:val="20"/>
              </w:rPr>
            </w:pPr>
            <w:r w:rsidRPr="00412A82">
              <w:rPr>
                <w:rFonts w:ascii="Cambria" w:hAnsi="Cambria"/>
                <w:b/>
                <w:sz w:val="20"/>
                <w:szCs w:val="20"/>
              </w:rPr>
              <w:t>OBSZAR INTERWENCJI - GOSPODARKA ODPADAMI I ZAPOBIEGANIE POWSTAWANIU ODPADÓW</w:t>
            </w:r>
          </w:p>
        </w:tc>
      </w:tr>
      <w:tr w:rsidR="004249BC" w:rsidRPr="00412A82" w14:paraId="6AFBD721" w14:textId="77777777" w:rsidTr="004249BC">
        <w:trPr>
          <w:trHeight w:val="1219"/>
          <w:jc w:val="center"/>
        </w:trPr>
        <w:tc>
          <w:tcPr>
            <w:tcW w:w="572" w:type="dxa"/>
            <w:vAlign w:val="center"/>
          </w:tcPr>
          <w:p w14:paraId="3F33CF48"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7.</w:t>
            </w:r>
          </w:p>
        </w:tc>
        <w:tc>
          <w:tcPr>
            <w:tcW w:w="3818" w:type="dxa"/>
            <w:vAlign w:val="center"/>
          </w:tcPr>
          <w:p w14:paraId="035CD341"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Kontrola i monitoring wytwórców odpadów i podmiotów posiadających instalacje do przetwarzania odpadów oraz kontrola wydawanych decyzji</w:t>
            </w:r>
          </w:p>
          <w:p w14:paraId="61D682CF"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 xml:space="preserve"> w zakresie gospodarki odpadami </w:t>
            </w:r>
          </w:p>
          <w:p w14:paraId="41A3DFC3" w14:textId="1B2126B4"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 zależności od kompetencji)</w:t>
            </w:r>
          </w:p>
        </w:tc>
        <w:tc>
          <w:tcPr>
            <w:tcW w:w="2268" w:type="dxa"/>
            <w:vAlign w:val="center"/>
          </w:tcPr>
          <w:p w14:paraId="46CC172D" w14:textId="4A414B2C"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TAK</w:t>
            </w:r>
          </w:p>
        </w:tc>
        <w:tc>
          <w:tcPr>
            <w:tcW w:w="4546" w:type="dxa"/>
            <w:vAlign w:val="center"/>
          </w:tcPr>
          <w:p w14:paraId="1EA2034C" w14:textId="2CD3434A" w:rsidR="004249BC" w:rsidRPr="00412A82" w:rsidRDefault="008C0293" w:rsidP="004249BC">
            <w:pPr>
              <w:spacing w:after="0" w:line="240" w:lineRule="auto"/>
              <w:jc w:val="center"/>
              <w:rPr>
                <w:rFonts w:ascii="Cambria" w:hAnsi="Cambria"/>
                <w:sz w:val="20"/>
                <w:szCs w:val="20"/>
              </w:rPr>
            </w:pPr>
            <w:r>
              <w:rPr>
                <w:rFonts w:ascii="Cambria" w:hAnsi="Cambria"/>
                <w:sz w:val="20"/>
                <w:szCs w:val="20"/>
              </w:rPr>
              <w:t>Dwie kontrole w zakresie przestrzegania i </w:t>
            </w:r>
            <w:r w:rsidR="004249BC" w:rsidRPr="00412A82">
              <w:rPr>
                <w:rFonts w:ascii="Cambria" w:hAnsi="Cambria"/>
                <w:sz w:val="20"/>
                <w:szCs w:val="20"/>
              </w:rPr>
              <w:t>stosowania pr</w:t>
            </w:r>
            <w:r>
              <w:rPr>
                <w:rFonts w:ascii="Cambria" w:hAnsi="Cambria"/>
                <w:sz w:val="20"/>
                <w:szCs w:val="20"/>
              </w:rPr>
              <w:t>zepisów o ochronie środowiska w </w:t>
            </w:r>
            <w:r w:rsidR="004249BC" w:rsidRPr="00412A82">
              <w:rPr>
                <w:rFonts w:ascii="Cambria" w:hAnsi="Cambria"/>
                <w:sz w:val="20"/>
                <w:szCs w:val="20"/>
              </w:rPr>
              <w:t>zakresie objętym właściwością marszałka województwa ze szczególnym uwzględnieniem gospodarki odpadami.</w:t>
            </w:r>
          </w:p>
        </w:tc>
        <w:tc>
          <w:tcPr>
            <w:tcW w:w="1842" w:type="dxa"/>
            <w:vAlign w:val="center"/>
          </w:tcPr>
          <w:p w14:paraId="48654E4E" w14:textId="08ADF1FC"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7179DC0D" w14:textId="4A46E81E"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Koszty administracji</w:t>
            </w:r>
          </w:p>
        </w:tc>
      </w:tr>
      <w:tr w:rsidR="004249BC" w:rsidRPr="00412A82" w14:paraId="70666945" w14:textId="77777777" w:rsidTr="00B33FED">
        <w:trPr>
          <w:trHeight w:val="567"/>
          <w:jc w:val="center"/>
        </w:trPr>
        <w:tc>
          <w:tcPr>
            <w:tcW w:w="14879" w:type="dxa"/>
            <w:gridSpan w:val="6"/>
            <w:shd w:val="clear" w:color="auto" w:fill="F2F2F2" w:themeFill="background1" w:themeFillShade="F2"/>
            <w:vAlign w:val="center"/>
          </w:tcPr>
          <w:p w14:paraId="5A79094B" w14:textId="77777777" w:rsidR="004249BC" w:rsidRPr="00412A82" w:rsidRDefault="004249BC" w:rsidP="004249BC">
            <w:pPr>
              <w:spacing w:after="0" w:line="240" w:lineRule="auto"/>
              <w:jc w:val="center"/>
              <w:rPr>
                <w:rFonts w:ascii="Cambria" w:hAnsi="Cambria"/>
                <w:b/>
                <w:sz w:val="20"/>
                <w:szCs w:val="20"/>
              </w:rPr>
            </w:pPr>
            <w:r w:rsidRPr="00412A82">
              <w:rPr>
                <w:rFonts w:ascii="Cambria" w:hAnsi="Cambria"/>
                <w:b/>
                <w:sz w:val="20"/>
                <w:szCs w:val="20"/>
              </w:rPr>
              <w:t>OBSZAR INTERWENCJI - ZASOBY PRZYRODNICZE</w:t>
            </w:r>
          </w:p>
        </w:tc>
      </w:tr>
      <w:tr w:rsidR="004249BC" w:rsidRPr="00412A82" w14:paraId="6553ED7D" w14:textId="77777777" w:rsidTr="004249BC">
        <w:trPr>
          <w:trHeight w:val="1020"/>
          <w:jc w:val="center"/>
        </w:trPr>
        <w:tc>
          <w:tcPr>
            <w:tcW w:w="572" w:type="dxa"/>
            <w:vAlign w:val="center"/>
          </w:tcPr>
          <w:p w14:paraId="23E172E8"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8.</w:t>
            </w:r>
          </w:p>
        </w:tc>
        <w:tc>
          <w:tcPr>
            <w:tcW w:w="3818" w:type="dxa"/>
            <w:vAlign w:val="center"/>
          </w:tcPr>
          <w:p w14:paraId="1B01E50E"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Podejmowanie działań w sprawie ustanowienia form ochrony przyrody wynikające z ustawy o ochronie przyrody (w zależności od kompetencji)</w:t>
            </w:r>
          </w:p>
        </w:tc>
        <w:tc>
          <w:tcPr>
            <w:tcW w:w="2268" w:type="dxa"/>
            <w:vAlign w:val="center"/>
          </w:tcPr>
          <w:p w14:paraId="32BD1B76" w14:textId="66915698"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NIE</w:t>
            </w:r>
          </w:p>
        </w:tc>
        <w:tc>
          <w:tcPr>
            <w:tcW w:w="4546" w:type="dxa"/>
            <w:vAlign w:val="center"/>
          </w:tcPr>
          <w:p w14:paraId="1BD33B63" w14:textId="70B3F4EF"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1199FD50" w14:textId="60EAEF5C"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5B97B051" w14:textId="2FED75F6"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r>
      <w:tr w:rsidR="004249BC" w:rsidRPr="00412A82" w14:paraId="7A85F6F4" w14:textId="77777777" w:rsidTr="004249BC">
        <w:trPr>
          <w:trHeight w:val="1039"/>
          <w:jc w:val="center"/>
        </w:trPr>
        <w:tc>
          <w:tcPr>
            <w:tcW w:w="572" w:type="dxa"/>
            <w:vAlign w:val="center"/>
          </w:tcPr>
          <w:p w14:paraId="5FCABAFC"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9.</w:t>
            </w:r>
          </w:p>
        </w:tc>
        <w:tc>
          <w:tcPr>
            <w:tcW w:w="3818" w:type="dxa"/>
            <w:vAlign w:val="center"/>
          </w:tcPr>
          <w:p w14:paraId="7F7448EF"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Bieżąca opieka nad formami ochrony przyrody oraz ochrona cennych przyrodniczo siedlisk na terenie miasta (w zależności od kompetencji)</w:t>
            </w:r>
          </w:p>
        </w:tc>
        <w:tc>
          <w:tcPr>
            <w:tcW w:w="2268" w:type="dxa"/>
            <w:vAlign w:val="center"/>
          </w:tcPr>
          <w:p w14:paraId="2B1EEE8A" w14:textId="371CBBAB"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NIE</w:t>
            </w:r>
          </w:p>
        </w:tc>
        <w:tc>
          <w:tcPr>
            <w:tcW w:w="4546" w:type="dxa"/>
            <w:vAlign w:val="center"/>
          </w:tcPr>
          <w:p w14:paraId="5CB1E565" w14:textId="64585660"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2FBA358D" w14:textId="35FAA97D"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15A51E3E" w14:textId="6C45014A"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r>
      <w:tr w:rsidR="004249BC" w:rsidRPr="00412A82" w14:paraId="79DF3749" w14:textId="77777777" w:rsidTr="00B33FED">
        <w:trPr>
          <w:trHeight w:val="567"/>
          <w:jc w:val="center"/>
        </w:trPr>
        <w:tc>
          <w:tcPr>
            <w:tcW w:w="14879" w:type="dxa"/>
            <w:gridSpan w:val="6"/>
            <w:shd w:val="clear" w:color="auto" w:fill="F2F2F2" w:themeFill="background1" w:themeFillShade="F2"/>
            <w:vAlign w:val="center"/>
          </w:tcPr>
          <w:p w14:paraId="005FE4F5" w14:textId="77777777" w:rsidR="004249BC" w:rsidRPr="00412A82" w:rsidRDefault="004249BC" w:rsidP="004249BC">
            <w:pPr>
              <w:spacing w:after="0" w:line="240" w:lineRule="auto"/>
              <w:jc w:val="center"/>
              <w:rPr>
                <w:rFonts w:ascii="Cambria" w:hAnsi="Cambria"/>
                <w:b/>
                <w:sz w:val="20"/>
                <w:szCs w:val="20"/>
              </w:rPr>
            </w:pPr>
            <w:r w:rsidRPr="00412A82">
              <w:rPr>
                <w:rFonts w:ascii="Cambria" w:hAnsi="Cambria"/>
                <w:b/>
                <w:sz w:val="20"/>
                <w:szCs w:val="20"/>
              </w:rPr>
              <w:t>OBSZAR INTERWENCJI - EDUKACJA EKOLOGICZNA</w:t>
            </w:r>
          </w:p>
        </w:tc>
      </w:tr>
      <w:tr w:rsidR="004249BC" w:rsidRPr="00412A82" w14:paraId="3DC4AB06" w14:textId="77777777" w:rsidTr="004249BC">
        <w:trPr>
          <w:trHeight w:val="1058"/>
          <w:jc w:val="center"/>
        </w:trPr>
        <w:tc>
          <w:tcPr>
            <w:tcW w:w="572" w:type="dxa"/>
            <w:vAlign w:val="center"/>
          </w:tcPr>
          <w:p w14:paraId="0358D2C7"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10.</w:t>
            </w:r>
          </w:p>
        </w:tc>
        <w:tc>
          <w:tcPr>
            <w:tcW w:w="3818" w:type="dxa"/>
            <w:vAlign w:val="center"/>
          </w:tcPr>
          <w:p w14:paraId="019AC356" w14:textId="7777777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 xml:space="preserve">Prowadzenie działań edukacyjnych </w:t>
            </w:r>
          </w:p>
          <w:p w14:paraId="29445FB5" w14:textId="76D1B7EA"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oraz organizacja kampanii informacyjnych dotyczących zagadnień ochrony środowiska</w:t>
            </w:r>
          </w:p>
        </w:tc>
        <w:tc>
          <w:tcPr>
            <w:tcW w:w="2268" w:type="dxa"/>
            <w:vAlign w:val="center"/>
          </w:tcPr>
          <w:p w14:paraId="3F1875B3" w14:textId="6FBF8EE3"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NIE</w:t>
            </w:r>
          </w:p>
        </w:tc>
        <w:tc>
          <w:tcPr>
            <w:tcW w:w="4546" w:type="dxa"/>
            <w:vAlign w:val="center"/>
          </w:tcPr>
          <w:p w14:paraId="28683C4B" w14:textId="22D9A037"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41DDC663" w14:textId="5BDD5A6E"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7410A631" w14:textId="55E31164" w:rsidR="004249BC" w:rsidRPr="00412A82" w:rsidRDefault="004249BC" w:rsidP="004249BC">
            <w:pPr>
              <w:spacing w:after="0" w:line="240" w:lineRule="auto"/>
              <w:jc w:val="center"/>
              <w:rPr>
                <w:rFonts w:ascii="Cambria" w:hAnsi="Cambria"/>
                <w:sz w:val="20"/>
                <w:szCs w:val="20"/>
              </w:rPr>
            </w:pPr>
            <w:r w:rsidRPr="00412A82">
              <w:rPr>
                <w:rFonts w:ascii="Cambria" w:hAnsi="Cambria"/>
                <w:sz w:val="20"/>
                <w:szCs w:val="20"/>
              </w:rPr>
              <w:t>----------</w:t>
            </w:r>
          </w:p>
        </w:tc>
      </w:tr>
    </w:tbl>
    <w:p w14:paraId="49302C25" w14:textId="50D9A48F" w:rsidR="00532939" w:rsidRPr="00412A82" w:rsidRDefault="00532939" w:rsidP="004249BC">
      <w:pPr>
        <w:tabs>
          <w:tab w:val="center" w:pos="4535"/>
          <w:tab w:val="left" w:pos="5994"/>
        </w:tabs>
        <w:spacing w:before="60" w:after="0" w:line="240" w:lineRule="auto"/>
        <w:jc w:val="center"/>
        <w:rPr>
          <w:rFonts w:ascii="Cambria" w:hAnsi="Cambria"/>
          <w:b/>
          <w:sz w:val="20"/>
          <w:szCs w:val="20"/>
        </w:rPr>
      </w:pPr>
      <w:r w:rsidRPr="00412A82">
        <w:rPr>
          <w:rFonts w:ascii="Cambria" w:hAnsi="Cambria" w:cs="Calibri"/>
          <w:i/>
          <w:sz w:val="16"/>
          <w:szCs w:val="20"/>
          <w:lang w:eastAsia="pl-PL"/>
        </w:rPr>
        <w:t>Źródło: Analiza własna na podstawie danych</w:t>
      </w:r>
      <w:r w:rsidR="004249BC" w:rsidRPr="00412A82">
        <w:rPr>
          <w:rFonts w:ascii="Cambria" w:hAnsi="Cambria" w:cs="Calibri"/>
          <w:i/>
          <w:sz w:val="16"/>
          <w:szCs w:val="20"/>
          <w:lang w:eastAsia="pl-PL"/>
        </w:rPr>
        <w:t xml:space="preserve"> Urzędu Marszałkowskiego Województwa Warmińsko-Mazurskiego w Olsztynie</w:t>
      </w:r>
    </w:p>
    <w:p w14:paraId="5C7CF0D0" w14:textId="20A4C18C" w:rsidR="006A6B18" w:rsidRPr="00412A82" w:rsidRDefault="006A6B18" w:rsidP="006A6B18">
      <w:pPr>
        <w:tabs>
          <w:tab w:val="center" w:pos="4535"/>
          <w:tab w:val="left" w:pos="5994"/>
        </w:tabs>
        <w:spacing w:after="60" w:line="240" w:lineRule="auto"/>
        <w:jc w:val="center"/>
        <w:rPr>
          <w:rFonts w:ascii="Cambria" w:hAnsi="Cambria"/>
          <w:i/>
          <w:sz w:val="20"/>
          <w:szCs w:val="20"/>
        </w:rPr>
      </w:pPr>
      <w:bookmarkStart w:id="55" w:name="_Toc213242710"/>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4</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 xml:space="preserve">Zadania realizowane przez </w:t>
      </w:r>
      <w:r w:rsidR="00606C0D" w:rsidRPr="00412A82">
        <w:rPr>
          <w:rFonts w:ascii="Cambria" w:hAnsi="Cambria"/>
          <w:i/>
          <w:sz w:val="20"/>
          <w:szCs w:val="20"/>
        </w:rPr>
        <w:t>Generalną Dyrekcję Dróg Krajowych i Autostrad - Oddział w Olsztynie</w:t>
      </w:r>
      <w:bookmarkEnd w:id="55"/>
    </w:p>
    <w:tbl>
      <w:tblPr>
        <w:tblStyle w:val="Tabela-Siatka1"/>
        <w:tblW w:w="14879" w:type="dxa"/>
        <w:jc w:val="center"/>
        <w:tblLayout w:type="fixed"/>
        <w:tblLook w:val="0000" w:firstRow="0" w:lastRow="0" w:firstColumn="0" w:lastColumn="0" w:noHBand="0" w:noVBand="0"/>
      </w:tblPr>
      <w:tblGrid>
        <w:gridCol w:w="572"/>
        <w:gridCol w:w="4101"/>
        <w:gridCol w:w="2126"/>
        <w:gridCol w:w="4405"/>
        <w:gridCol w:w="1842"/>
        <w:gridCol w:w="1833"/>
      </w:tblGrid>
      <w:tr w:rsidR="003C5FC2" w:rsidRPr="00412A82" w14:paraId="79D3599B" w14:textId="77777777" w:rsidTr="00BB3E80">
        <w:trPr>
          <w:trHeight w:val="567"/>
          <w:tblHeader/>
          <w:jc w:val="center"/>
        </w:trPr>
        <w:tc>
          <w:tcPr>
            <w:tcW w:w="572" w:type="dxa"/>
            <w:shd w:val="clear" w:color="auto" w:fill="F2F2F2" w:themeFill="background1" w:themeFillShade="F2"/>
            <w:vAlign w:val="center"/>
          </w:tcPr>
          <w:p w14:paraId="5D1E6D40" w14:textId="77777777" w:rsidR="003C5FC2" w:rsidRPr="00412A82" w:rsidRDefault="003C5FC2" w:rsidP="00EA0381">
            <w:pPr>
              <w:spacing w:after="0" w:line="240" w:lineRule="auto"/>
              <w:jc w:val="center"/>
              <w:rPr>
                <w:rFonts w:ascii="Cambria" w:hAnsi="Cambria"/>
                <w:b/>
                <w:sz w:val="20"/>
                <w:szCs w:val="20"/>
              </w:rPr>
            </w:pPr>
            <w:r w:rsidRPr="00412A82">
              <w:rPr>
                <w:rFonts w:ascii="Cambria" w:hAnsi="Cambria"/>
                <w:b/>
                <w:sz w:val="20"/>
                <w:szCs w:val="20"/>
              </w:rPr>
              <w:t>Lp.</w:t>
            </w:r>
          </w:p>
        </w:tc>
        <w:tc>
          <w:tcPr>
            <w:tcW w:w="4101" w:type="dxa"/>
            <w:shd w:val="clear" w:color="auto" w:fill="F2F2F2" w:themeFill="background1" w:themeFillShade="F2"/>
            <w:vAlign w:val="center"/>
          </w:tcPr>
          <w:p w14:paraId="735210C1" w14:textId="77777777" w:rsidR="003C5FC2" w:rsidRPr="00412A82" w:rsidRDefault="003C5FC2" w:rsidP="00EA0381">
            <w:pPr>
              <w:spacing w:after="0" w:line="240" w:lineRule="auto"/>
              <w:jc w:val="center"/>
              <w:rPr>
                <w:rFonts w:ascii="Cambria" w:hAnsi="Cambria"/>
                <w:b/>
                <w:sz w:val="20"/>
                <w:szCs w:val="20"/>
              </w:rPr>
            </w:pPr>
            <w:r w:rsidRPr="00412A82">
              <w:rPr>
                <w:rFonts w:ascii="Cambria" w:hAnsi="Cambria"/>
                <w:b/>
                <w:sz w:val="20"/>
                <w:szCs w:val="20"/>
              </w:rPr>
              <w:t>Zadanie</w:t>
            </w:r>
          </w:p>
        </w:tc>
        <w:tc>
          <w:tcPr>
            <w:tcW w:w="2126" w:type="dxa"/>
            <w:shd w:val="clear" w:color="auto" w:fill="F2F2F2" w:themeFill="background1" w:themeFillShade="F2"/>
            <w:vAlign w:val="center"/>
          </w:tcPr>
          <w:p w14:paraId="2E59BA85" w14:textId="77777777" w:rsidR="003C5FC2" w:rsidRPr="00412A82" w:rsidRDefault="003C5FC2" w:rsidP="00EA0381">
            <w:pPr>
              <w:spacing w:after="0" w:line="240" w:lineRule="auto"/>
              <w:jc w:val="center"/>
              <w:rPr>
                <w:rFonts w:ascii="Cambria" w:hAnsi="Cambria"/>
                <w:b/>
                <w:sz w:val="20"/>
                <w:szCs w:val="20"/>
              </w:rPr>
            </w:pPr>
            <w:r w:rsidRPr="00412A82">
              <w:rPr>
                <w:rFonts w:ascii="Cambria" w:hAnsi="Cambria"/>
                <w:b/>
                <w:sz w:val="20"/>
                <w:szCs w:val="20"/>
              </w:rPr>
              <w:t>Realizacja zadania</w:t>
            </w:r>
          </w:p>
          <w:p w14:paraId="43554447" w14:textId="6B8FEE34" w:rsidR="003C5FC2" w:rsidRPr="00412A82" w:rsidRDefault="00BB3E80" w:rsidP="00BB3E80">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4405" w:type="dxa"/>
            <w:shd w:val="clear" w:color="auto" w:fill="F2F2F2" w:themeFill="background1" w:themeFillShade="F2"/>
            <w:vAlign w:val="center"/>
          </w:tcPr>
          <w:p w14:paraId="392927F8" w14:textId="77777777" w:rsidR="003C5FC2" w:rsidRPr="00412A82" w:rsidRDefault="003C5FC2" w:rsidP="00EA0381">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42" w:type="dxa"/>
            <w:shd w:val="clear" w:color="auto" w:fill="F2F2F2" w:themeFill="background1" w:themeFillShade="F2"/>
            <w:vAlign w:val="center"/>
          </w:tcPr>
          <w:p w14:paraId="7AEF1634" w14:textId="77777777" w:rsidR="003C5FC2" w:rsidRPr="00412A82" w:rsidRDefault="003C5FC2" w:rsidP="00EA0381">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4133C32D" w14:textId="77777777" w:rsidR="003C5FC2" w:rsidRPr="00412A82" w:rsidRDefault="003C5FC2" w:rsidP="00EA0381">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3C5FC2" w:rsidRPr="00412A82" w14:paraId="6B862933" w14:textId="77777777" w:rsidTr="00EA0381">
        <w:trPr>
          <w:trHeight w:val="567"/>
          <w:jc w:val="center"/>
        </w:trPr>
        <w:tc>
          <w:tcPr>
            <w:tcW w:w="14879" w:type="dxa"/>
            <w:gridSpan w:val="6"/>
            <w:shd w:val="clear" w:color="auto" w:fill="F2F2F2" w:themeFill="background1" w:themeFillShade="F2"/>
            <w:vAlign w:val="center"/>
          </w:tcPr>
          <w:p w14:paraId="3C217B5B" w14:textId="77777777" w:rsidR="003C5FC2" w:rsidRPr="00412A82" w:rsidRDefault="003C5FC2" w:rsidP="00EA0381">
            <w:pPr>
              <w:spacing w:after="0" w:line="240" w:lineRule="auto"/>
              <w:jc w:val="center"/>
              <w:rPr>
                <w:rFonts w:ascii="Cambria" w:hAnsi="Cambria"/>
                <w:b/>
                <w:sz w:val="20"/>
                <w:szCs w:val="20"/>
              </w:rPr>
            </w:pPr>
            <w:r w:rsidRPr="00412A82">
              <w:rPr>
                <w:rFonts w:ascii="Cambria" w:hAnsi="Cambria"/>
                <w:b/>
                <w:sz w:val="20"/>
                <w:szCs w:val="20"/>
              </w:rPr>
              <w:t>OBSZAR INTERWENCJI – OCHRONA KLIMATU I JAKOŚCI POWIETRZA</w:t>
            </w:r>
          </w:p>
        </w:tc>
      </w:tr>
      <w:tr w:rsidR="00EA0381" w:rsidRPr="00412A82" w14:paraId="5F15F5DA" w14:textId="77777777" w:rsidTr="00BB3E80">
        <w:trPr>
          <w:trHeight w:val="1134"/>
          <w:jc w:val="center"/>
        </w:trPr>
        <w:tc>
          <w:tcPr>
            <w:tcW w:w="572" w:type="dxa"/>
            <w:vMerge w:val="restart"/>
            <w:vAlign w:val="center"/>
          </w:tcPr>
          <w:p w14:paraId="14E76CE3"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1.</w:t>
            </w:r>
          </w:p>
        </w:tc>
        <w:tc>
          <w:tcPr>
            <w:tcW w:w="4101" w:type="dxa"/>
            <w:vMerge w:val="restart"/>
            <w:vAlign w:val="center"/>
          </w:tcPr>
          <w:p w14:paraId="0D48EE8D" w14:textId="77777777" w:rsidR="00EA0381" w:rsidRPr="00412A82" w:rsidRDefault="00EA0381" w:rsidP="00EA0381">
            <w:pPr>
              <w:pStyle w:val="Default"/>
              <w:jc w:val="center"/>
              <w:rPr>
                <w:rFonts w:ascii="Cambria" w:hAnsi="Cambria"/>
                <w:sz w:val="20"/>
                <w:szCs w:val="20"/>
              </w:rPr>
            </w:pPr>
            <w:r w:rsidRPr="00412A82">
              <w:rPr>
                <w:rFonts w:ascii="Cambria" w:hAnsi="Cambria"/>
                <w:sz w:val="20"/>
                <w:szCs w:val="20"/>
              </w:rPr>
              <w:t>Budowa oraz modernizacja układu drogowego na terenie miasta</w:t>
            </w:r>
          </w:p>
        </w:tc>
        <w:tc>
          <w:tcPr>
            <w:tcW w:w="2126" w:type="dxa"/>
            <w:vMerge w:val="restart"/>
            <w:vAlign w:val="center"/>
          </w:tcPr>
          <w:p w14:paraId="41F43F89" w14:textId="5B9DDC87" w:rsidR="00EA0381" w:rsidRPr="00412A82" w:rsidRDefault="00EA0381" w:rsidP="003C5FC2">
            <w:pPr>
              <w:spacing w:after="0" w:line="240" w:lineRule="auto"/>
              <w:jc w:val="center"/>
              <w:rPr>
                <w:rFonts w:ascii="Cambria" w:hAnsi="Cambria"/>
                <w:sz w:val="20"/>
                <w:szCs w:val="20"/>
              </w:rPr>
            </w:pPr>
            <w:r w:rsidRPr="00412A82">
              <w:rPr>
                <w:rFonts w:ascii="Cambria" w:hAnsi="Cambria"/>
                <w:sz w:val="20"/>
                <w:szCs w:val="20"/>
              </w:rPr>
              <w:t>TAK</w:t>
            </w:r>
          </w:p>
        </w:tc>
        <w:tc>
          <w:tcPr>
            <w:tcW w:w="4405" w:type="dxa"/>
            <w:vAlign w:val="center"/>
          </w:tcPr>
          <w:p w14:paraId="37605560" w14:textId="77777777" w:rsidR="00BB3E80" w:rsidRPr="00412A82" w:rsidRDefault="00EA0381" w:rsidP="003C5FC2">
            <w:pPr>
              <w:spacing w:after="0" w:line="240" w:lineRule="auto"/>
              <w:jc w:val="center"/>
              <w:rPr>
                <w:rFonts w:ascii="Cambria" w:hAnsi="Cambria"/>
                <w:sz w:val="20"/>
                <w:szCs w:val="20"/>
              </w:rPr>
            </w:pPr>
            <w:r w:rsidRPr="00412A82">
              <w:rPr>
                <w:rFonts w:ascii="Cambria" w:hAnsi="Cambria"/>
                <w:sz w:val="20"/>
                <w:szCs w:val="20"/>
              </w:rPr>
              <w:t xml:space="preserve">Budowa przepustu w ciągu drogi krajowej </w:t>
            </w:r>
          </w:p>
          <w:p w14:paraId="023F13D5" w14:textId="77777777" w:rsidR="00BB3E80" w:rsidRPr="00412A82" w:rsidRDefault="00EA0381" w:rsidP="003C5FC2">
            <w:pPr>
              <w:spacing w:after="0" w:line="240" w:lineRule="auto"/>
              <w:jc w:val="center"/>
              <w:rPr>
                <w:rFonts w:ascii="Cambria" w:hAnsi="Cambria"/>
                <w:sz w:val="20"/>
                <w:szCs w:val="20"/>
              </w:rPr>
            </w:pPr>
            <w:r w:rsidRPr="00412A82">
              <w:rPr>
                <w:rFonts w:ascii="Cambria" w:hAnsi="Cambria"/>
                <w:sz w:val="20"/>
                <w:szCs w:val="20"/>
              </w:rPr>
              <w:t xml:space="preserve">nr 16 koło miejscowości Mrągowo </w:t>
            </w:r>
          </w:p>
          <w:p w14:paraId="523639F8" w14:textId="5450B6E3" w:rsidR="00EA0381"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 xml:space="preserve">(km </w:t>
            </w:r>
            <w:r w:rsidR="00EA0381" w:rsidRPr="00412A82">
              <w:rPr>
                <w:rFonts w:ascii="Cambria" w:hAnsi="Cambria"/>
                <w:sz w:val="20"/>
                <w:szCs w:val="20"/>
              </w:rPr>
              <w:t>206+493 – 206+523</w:t>
            </w:r>
            <w:r w:rsidRPr="00412A82">
              <w:rPr>
                <w:rFonts w:ascii="Cambria" w:hAnsi="Cambria"/>
                <w:sz w:val="20"/>
                <w:szCs w:val="20"/>
              </w:rPr>
              <w:t>)</w:t>
            </w:r>
          </w:p>
        </w:tc>
        <w:tc>
          <w:tcPr>
            <w:tcW w:w="1842" w:type="dxa"/>
            <w:vAlign w:val="center"/>
          </w:tcPr>
          <w:p w14:paraId="055AB8B6" w14:textId="49C3A9CB"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2022 - 2023</w:t>
            </w:r>
          </w:p>
        </w:tc>
        <w:tc>
          <w:tcPr>
            <w:tcW w:w="1833" w:type="dxa"/>
            <w:vAlign w:val="center"/>
          </w:tcPr>
          <w:p w14:paraId="046CDAE3" w14:textId="5356C09C"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1 486 773,19 zł</w:t>
            </w:r>
          </w:p>
        </w:tc>
      </w:tr>
      <w:tr w:rsidR="00EA0381" w:rsidRPr="00412A82" w14:paraId="43AEA242" w14:textId="77777777" w:rsidTr="00BB3E80">
        <w:trPr>
          <w:trHeight w:val="1134"/>
          <w:jc w:val="center"/>
        </w:trPr>
        <w:tc>
          <w:tcPr>
            <w:tcW w:w="572" w:type="dxa"/>
            <w:vMerge/>
            <w:vAlign w:val="center"/>
          </w:tcPr>
          <w:p w14:paraId="5C9839F1" w14:textId="77777777" w:rsidR="00EA0381" w:rsidRPr="00412A82" w:rsidRDefault="00EA0381" w:rsidP="00EA0381">
            <w:pPr>
              <w:spacing w:after="0" w:line="240" w:lineRule="auto"/>
              <w:jc w:val="center"/>
              <w:rPr>
                <w:rFonts w:ascii="Cambria" w:hAnsi="Cambria"/>
                <w:sz w:val="20"/>
                <w:szCs w:val="20"/>
              </w:rPr>
            </w:pPr>
          </w:p>
        </w:tc>
        <w:tc>
          <w:tcPr>
            <w:tcW w:w="4101" w:type="dxa"/>
            <w:vMerge/>
            <w:vAlign w:val="center"/>
          </w:tcPr>
          <w:p w14:paraId="56F3CCAF" w14:textId="77777777" w:rsidR="00EA0381" w:rsidRPr="00412A82" w:rsidRDefault="00EA0381" w:rsidP="00EA0381">
            <w:pPr>
              <w:pStyle w:val="Default"/>
              <w:jc w:val="center"/>
              <w:rPr>
                <w:rFonts w:ascii="Cambria" w:hAnsi="Cambria"/>
                <w:sz w:val="20"/>
                <w:szCs w:val="20"/>
              </w:rPr>
            </w:pPr>
          </w:p>
        </w:tc>
        <w:tc>
          <w:tcPr>
            <w:tcW w:w="2126" w:type="dxa"/>
            <w:vMerge/>
            <w:vAlign w:val="center"/>
          </w:tcPr>
          <w:p w14:paraId="62003242" w14:textId="77777777" w:rsidR="00EA0381" w:rsidRPr="00412A82" w:rsidRDefault="00EA0381" w:rsidP="003C5FC2">
            <w:pPr>
              <w:spacing w:after="0" w:line="240" w:lineRule="auto"/>
              <w:jc w:val="center"/>
              <w:rPr>
                <w:rFonts w:ascii="Cambria" w:hAnsi="Cambria"/>
                <w:sz w:val="20"/>
                <w:szCs w:val="20"/>
              </w:rPr>
            </w:pPr>
          </w:p>
        </w:tc>
        <w:tc>
          <w:tcPr>
            <w:tcW w:w="4405" w:type="dxa"/>
            <w:vAlign w:val="center"/>
          </w:tcPr>
          <w:p w14:paraId="7FD68F14" w14:textId="404A4A3B" w:rsidR="00EA0381" w:rsidRPr="00412A82" w:rsidRDefault="00EA0381" w:rsidP="003C5FC2">
            <w:pPr>
              <w:spacing w:after="0" w:line="240" w:lineRule="auto"/>
              <w:jc w:val="center"/>
              <w:rPr>
                <w:rFonts w:ascii="Cambria" w:hAnsi="Cambria"/>
                <w:sz w:val="20"/>
                <w:szCs w:val="20"/>
              </w:rPr>
            </w:pPr>
            <w:r w:rsidRPr="00412A82">
              <w:rPr>
                <w:rFonts w:ascii="Cambria" w:hAnsi="Cambria"/>
                <w:sz w:val="20"/>
                <w:szCs w:val="20"/>
              </w:rPr>
              <w:t xml:space="preserve">Wymiana urządzeń dylatacyjnych, na estakadzie nad linią kolejową na DK 59b </w:t>
            </w:r>
          </w:p>
          <w:p w14:paraId="3C950244" w14:textId="197A34D1"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 xml:space="preserve">w m. Mrągowo w km 5,700 </w:t>
            </w:r>
          </w:p>
        </w:tc>
        <w:tc>
          <w:tcPr>
            <w:tcW w:w="1842" w:type="dxa"/>
            <w:vAlign w:val="center"/>
          </w:tcPr>
          <w:p w14:paraId="3B84C0F2" w14:textId="2733E804"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2024</w:t>
            </w:r>
          </w:p>
        </w:tc>
        <w:tc>
          <w:tcPr>
            <w:tcW w:w="1833" w:type="dxa"/>
            <w:vAlign w:val="center"/>
          </w:tcPr>
          <w:p w14:paraId="6EEAE05F" w14:textId="338656AC"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996 300,00 zł</w:t>
            </w:r>
          </w:p>
        </w:tc>
      </w:tr>
      <w:tr w:rsidR="003C5FC2" w:rsidRPr="00412A82" w14:paraId="76B9D799" w14:textId="77777777" w:rsidTr="00BB3E80">
        <w:trPr>
          <w:trHeight w:val="1134"/>
          <w:jc w:val="center"/>
        </w:trPr>
        <w:tc>
          <w:tcPr>
            <w:tcW w:w="572" w:type="dxa"/>
            <w:vAlign w:val="center"/>
          </w:tcPr>
          <w:p w14:paraId="68859FA8" w14:textId="77777777" w:rsidR="003C5FC2" w:rsidRPr="00412A82" w:rsidRDefault="003C5FC2" w:rsidP="00EA0381">
            <w:pPr>
              <w:spacing w:after="0" w:line="240" w:lineRule="auto"/>
              <w:jc w:val="center"/>
              <w:rPr>
                <w:rFonts w:ascii="Cambria" w:hAnsi="Cambria"/>
                <w:sz w:val="20"/>
                <w:szCs w:val="20"/>
              </w:rPr>
            </w:pPr>
            <w:r w:rsidRPr="00412A82">
              <w:rPr>
                <w:rFonts w:ascii="Cambria" w:hAnsi="Cambria"/>
                <w:sz w:val="20"/>
                <w:szCs w:val="20"/>
              </w:rPr>
              <w:t>2.</w:t>
            </w:r>
          </w:p>
        </w:tc>
        <w:tc>
          <w:tcPr>
            <w:tcW w:w="4101" w:type="dxa"/>
            <w:tcBorders>
              <w:bottom w:val="single" w:sz="4" w:space="0" w:color="auto"/>
            </w:tcBorders>
            <w:vAlign w:val="center"/>
          </w:tcPr>
          <w:p w14:paraId="694AECB6" w14:textId="77777777" w:rsidR="003C5FC2" w:rsidRPr="00412A82" w:rsidRDefault="003C5FC2" w:rsidP="00EA0381">
            <w:pPr>
              <w:spacing w:after="0" w:line="240" w:lineRule="auto"/>
              <w:jc w:val="center"/>
              <w:rPr>
                <w:rFonts w:ascii="Cambria" w:hAnsi="Cambria"/>
                <w:sz w:val="20"/>
                <w:szCs w:val="20"/>
              </w:rPr>
            </w:pPr>
            <w:r w:rsidRPr="00412A82">
              <w:rPr>
                <w:rFonts w:ascii="Cambria" w:hAnsi="Cambria"/>
                <w:sz w:val="20"/>
                <w:szCs w:val="20"/>
              </w:rPr>
              <w:t>Budowa oraz modernizacja układu ścieżek rowerowych na terenie miasta</w:t>
            </w:r>
          </w:p>
        </w:tc>
        <w:tc>
          <w:tcPr>
            <w:tcW w:w="2126" w:type="dxa"/>
            <w:tcBorders>
              <w:bottom w:val="single" w:sz="4" w:space="0" w:color="auto"/>
            </w:tcBorders>
            <w:vAlign w:val="center"/>
          </w:tcPr>
          <w:p w14:paraId="7A67E58B" w14:textId="664D8A01" w:rsidR="003C5FC2" w:rsidRPr="00412A82" w:rsidRDefault="00EA0381" w:rsidP="003C5FC2">
            <w:pPr>
              <w:spacing w:after="0" w:line="240" w:lineRule="auto"/>
              <w:jc w:val="center"/>
              <w:rPr>
                <w:rFonts w:ascii="Cambria" w:hAnsi="Cambria"/>
                <w:sz w:val="20"/>
                <w:szCs w:val="20"/>
              </w:rPr>
            </w:pPr>
            <w:r w:rsidRPr="00412A82">
              <w:rPr>
                <w:rFonts w:ascii="Cambria" w:hAnsi="Cambria"/>
                <w:sz w:val="20"/>
                <w:szCs w:val="20"/>
              </w:rPr>
              <w:t>TAK</w:t>
            </w:r>
          </w:p>
        </w:tc>
        <w:tc>
          <w:tcPr>
            <w:tcW w:w="4405" w:type="dxa"/>
            <w:vAlign w:val="center"/>
          </w:tcPr>
          <w:p w14:paraId="6DD1A5E9" w14:textId="5F7F10CF" w:rsidR="003C5FC2"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 xml:space="preserve">Mazurska Pętla Rowerowa (inwestycja realizowana w </w:t>
            </w:r>
            <w:r w:rsidR="003C5FC2" w:rsidRPr="00412A82">
              <w:rPr>
                <w:rFonts w:ascii="Cambria" w:hAnsi="Cambria"/>
                <w:sz w:val="20"/>
                <w:szCs w:val="20"/>
              </w:rPr>
              <w:t>kilku gminach w tym na</w:t>
            </w:r>
          </w:p>
          <w:p w14:paraId="7EDE071E" w14:textId="1ED6DE3F" w:rsidR="003C5FC2" w:rsidRPr="00412A82" w:rsidRDefault="003C5FC2" w:rsidP="003C5FC2">
            <w:pPr>
              <w:spacing w:after="0" w:line="240" w:lineRule="auto"/>
              <w:jc w:val="center"/>
              <w:rPr>
                <w:rFonts w:ascii="Cambria" w:hAnsi="Cambria"/>
                <w:sz w:val="20"/>
                <w:szCs w:val="20"/>
              </w:rPr>
            </w:pPr>
            <w:r w:rsidRPr="00412A82">
              <w:rPr>
                <w:rFonts w:ascii="Cambria" w:hAnsi="Cambria"/>
                <w:sz w:val="20"/>
                <w:szCs w:val="20"/>
              </w:rPr>
              <w:t>terenie miasta Mrągowo)</w:t>
            </w:r>
          </w:p>
        </w:tc>
        <w:tc>
          <w:tcPr>
            <w:tcW w:w="1842" w:type="dxa"/>
            <w:vAlign w:val="center"/>
          </w:tcPr>
          <w:p w14:paraId="26C41365" w14:textId="4076C0AD" w:rsidR="003C5FC2" w:rsidRPr="00412A82" w:rsidRDefault="003C5FC2" w:rsidP="003C5FC2">
            <w:pPr>
              <w:spacing w:after="0" w:line="240" w:lineRule="auto"/>
              <w:jc w:val="center"/>
              <w:rPr>
                <w:rFonts w:ascii="Cambria" w:hAnsi="Cambria"/>
                <w:sz w:val="20"/>
                <w:szCs w:val="20"/>
              </w:rPr>
            </w:pPr>
            <w:r w:rsidRPr="00412A82">
              <w:rPr>
                <w:rFonts w:ascii="Cambria" w:hAnsi="Cambria"/>
                <w:sz w:val="20"/>
                <w:szCs w:val="20"/>
              </w:rPr>
              <w:t>2021 - 2023</w:t>
            </w:r>
          </w:p>
        </w:tc>
        <w:tc>
          <w:tcPr>
            <w:tcW w:w="1833" w:type="dxa"/>
            <w:vAlign w:val="center"/>
          </w:tcPr>
          <w:p w14:paraId="4B28C928" w14:textId="64DAAD89" w:rsidR="003C5FC2" w:rsidRPr="00412A82" w:rsidRDefault="003C5FC2" w:rsidP="00EA0381">
            <w:pPr>
              <w:spacing w:after="0" w:line="240" w:lineRule="auto"/>
              <w:jc w:val="center"/>
              <w:rPr>
                <w:rFonts w:ascii="Cambria" w:hAnsi="Cambria"/>
                <w:sz w:val="20"/>
                <w:szCs w:val="20"/>
              </w:rPr>
            </w:pPr>
            <w:r w:rsidRPr="00412A82">
              <w:rPr>
                <w:rFonts w:ascii="Cambria" w:hAnsi="Cambria"/>
                <w:sz w:val="20"/>
                <w:szCs w:val="20"/>
              </w:rPr>
              <w:t xml:space="preserve">2 671 808,77 </w:t>
            </w:r>
            <w:proofErr w:type="spellStart"/>
            <w:r w:rsidRPr="00412A82">
              <w:rPr>
                <w:rFonts w:ascii="Cambria" w:hAnsi="Cambria"/>
                <w:sz w:val="20"/>
                <w:szCs w:val="20"/>
              </w:rPr>
              <w:t>zl</w:t>
            </w:r>
            <w:proofErr w:type="spellEnd"/>
          </w:p>
        </w:tc>
      </w:tr>
      <w:tr w:rsidR="003C5FC2" w:rsidRPr="00412A82" w14:paraId="1FE5A5F6" w14:textId="77777777" w:rsidTr="00EA0381">
        <w:trPr>
          <w:trHeight w:val="567"/>
          <w:jc w:val="center"/>
        </w:trPr>
        <w:tc>
          <w:tcPr>
            <w:tcW w:w="14879" w:type="dxa"/>
            <w:gridSpan w:val="6"/>
            <w:shd w:val="clear" w:color="auto" w:fill="F2F2F2" w:themeFill="background1" w:themeFillShade="F2"/>
            <w:vAlign w:val="center"/>
          </w:tcPr>
          <w:p w14:paraId="52910124" w14:textId="77777777" w:rsidR="003C5FC2" w:rsidRPr="00412A82" w:rsidRDefault="003C5FC2" w:rsidP="00EA0381">
            <w:pPr>
              <w:spacing w:after="0" w:line="240" w:lineRule="auto"/>
              <w:jc w:val="center"/>
              <w:rPr>
                <w:rFonts w:ascii="Cambria" w:hAnsi="Cambria"/>
                <w:b/>
                <w:sz w:val="20"/>
                <w:szCs w:val="20"/>
              </w:rPr>
            </w:pPr>
            <w:r w:rsidRPr="00412A82">
              <w:rPr>
                <w:rFonts w:ascii="Cambria" w:hAnsi="Cambria"/>
                <w:b/>
                <w:sz w:val="20"/>
                <w:szCs w:val="20"/>
              </w:rPr>
              <w:t>OBSZAR INTERWENCJI - ZAGROŻENIA HAŁASEM</w:t>
            </w:r>
          </w:p>
        </w:tc>
      </w:tr>
      <w:tr w:rsidR="00EA0381" w:rsidRPr="00412A82" w14:paraId="23536421" w14:textId="77777777" w:rsidTr="00BB3E80">
        <w:trPr>
          <w:trHeight w:val="1077"/>
          <w:jc w:val="center"/>
        </w:trPr>
        <w:tc>
          <w:tcPr>
            <w:tcW w:w="572" w:type="dxa"/>
            <w:vAlign w:val="center"/>
          </w:tcPr>
          <w:p w14:paraId="481C86B7"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3.</w:t>
            </w:r>
          </w:p>
        </w:tc>
        <w:tc>
          <w:tcPr>
            <w:tcW w:w="4101" w:type="dxa"/>
            <w:vAlign w:val="center"/>
          </w:tcPr>
          <w:p w14:paraId="0968E4BD"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 xml:space="preserve">Monitorowanie natężenia ruchu i poziomu hałasu wzdłuż głównych dróg przechodzących </w:t>
            </w:r>
          </w:p>
          <w:p w14:paraId="181BDA5D"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przez teren miasta</w:t>
            </w:r>
          </w:p>
        </w:tc>
        <w:tc>
          <w:tcPr>
            <w:tcW w:w="2126" w:type="dxa"/>
            <w:vAlign w:val="center"/>
          </w:tcPr>
          <w:p w14:paraId="7F94E1FF" w14:textId="07578564"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NIE</w:t>
            </w:r>
          </w:p>
        </w:tc>
        <w:tc>
          <w:tcPr>
            <w:tcW w:w="4405" w:type="dxa"/>
            <w:vAlign w:val="center"/>
          </w:tcPr>
          <w:p w14:paraId="0DAEE708" w14:textId="43A4F471"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09E1C6E5" w14:textId="2A4265D9"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35980061" w14:textId="504A04A8"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r>
      <w:tr w:rsidR="00EA0381" w:rsidRPr="00412A82" w14:paraId="4914F944" w14:textId="77777777" w:rsidTr="00BB3E80">
        <w:trPr>
          <w:trHeight w:val="1077"/>
          <w:jc w:val="center"/>
        </w:trPr>
        <w:tc>
          <w:tcPr>
            <w:tcW w:w="572" w:type="dxa"/>
            <w:vAlign w:val="center"/>
          </w:tcPr>
          <w:p w14:paraId="51350620"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4.</w:t>
            </w:r>
          </w:p>
        </w:tc>
        <w:tc>
          <w:tcPr>
            <w:tcW w:w="4101" w:type="dxa"/>
            <w:vAlign w:val="center"/>
          </w:tcPr>
          <w:p w14:paraId="7A38E60B"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Budowa oraz modernizacja układu drogowego na terenie miasta</w:t>
            </w:r>
          </w:p>
        </w:tc>
        <w:tc>
          <w:tcPr>
            <w:tcW w:w="2126" w:type="dxa"/>
            <w:vAlign w:val="center"/>
          </w:tcPr>
          <w:p w14:paraId="73DE2DD4" w14:textId="559E5BFE"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NIE</w:t>
            </w:r>
          </w:p>
        </w:tc>
        <w:tc>
          <w:tcPr>
            <w:tcW w:w="4405" w:type="dxa"/>
            <w:vAlign w:val="center"/>
          </w:tcPr>
          <w:p w14:paraId="2D910558" w14:textId="373BF95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2F86C707" w14:textId="12D93ED2"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608E2B03" w14:textId="334BCB51"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r>
      <w:tr w:rsidR="00EA0381" w:rsidRPr="00412A82" w14:paraId="4404C16C" w14:textId="77777777" w:rsidTr="00BB3E80">
        <w:trPr>
          <w:trHeight w:val="1077"/>
          <w:jc w:val="center"/>
        </w:trPr>
        <w:tc>
          <w:tcPr>
            <w:tcW w:w="572" w:type="dxa"/>
            <w:vAlign w:val="center"/>
          </w:tcPr>
          <w:p w14:paraId="44AB841D"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5.</w:t>
            </w:r>
          </w:p>
        </w:tc>
        <w:tc>
          <w:tcPr>
            <w:tcW w:w="4101" w:type="dxa"/>
            <w:vAlign w:val="center"/>
          </w:tcPr>
          <w:p w14:paraId="02F82148"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cs="Arial"/>
                <w:sz w:val="20"/>
                <w:szCs w:val="20"/>
              </w:rPr>
              <w:t>Stosowanie rozwiązań mających na celu minimalizację hałasu wzdłuż tras komunikacyjnych, gdzie występują przekroczenia standardów akustycznych</w:t>
            </w:r>
          </w:p>
        </w:tc>
        <w:tc>
          <w:tcPr>
            <w:tcW w:w="2126" w:type="dxa"/>
            <w:vAlign w:val="center"/>
          </w:tcPr>
          <w:p w14:paraId="04218B58" w14:textId="54F76A56"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NIE</w:t>
            </w:r>
          </w:p>
        </w:tc>
        <w:tc>
          <w:tcPr>
            <w:tcW w:w="4405" w:type="dxa"/>
            <w:vAlign w:val="center"/>
          </w:tcPr>
          <w:p w14:paraId="15EB6DB0" w14:textId="32B73976"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03DBC4AF" w14:textId="3A244400"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21152A4E" w14:textId="1C518F91"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r>
      <w:tr w:rsidR="00EA0381" w:rsidRPr="00412A82" w14:paraId="2E70B9EF" w14:textId="77777777" w:rsidTr="00EA0381">
        <w:trPr>
          <w:trHeight w:val="567"/>
          <w:jc w:val="center"/>
        </w:trPr>
        <w:tc>
          <w:tcPr>
            <w:tcW w:w="14879" w:type="dxa"/>
            <w:gridSpan w:val="6"/>
            <w:shd w:val="clear" w:color="auto" w:fill="F2F2F2" w:themeFill="background1" w:themeFillShade="F2"/>
            <w:vAlign w:val="center"/>
          </w:tcPr>
          <w:p w14:paraId="057D2E95" w14:textId="77777777" w:rsidR="00EA0381" w:rsidRPr="00412A82" w:rsidRDefault="00EA0381" w:rsidP="00EA0381">
            <w:pPr>
              <w:spacing w:after="0" w:line="240" w:lineRule="auto"/>
              <w:jc w:val="center"/>
              <w:rPr>
                <w:rFonts w:ascii="Cambria" w:hAnsi="Cambria"/>
                <w:b/>
                <w:sz w:val="20"/>
                <w:szCs w:val="20"/>
              </w:rPr>
            </w:pPr>
            <w:r w:rsidRPr="00412A82">
              <w:rPr>
                <w:rFonts w:ascii="Cambria" w:hAnsi="Cambria"/>
                <w:b/>
                <w:sz w:val="20"/>
                <w:szCs w:val="20"/>
              </w:rPr>
              <w:lastRenderedPageBreak/>
              <w:t>OBSZAR INTERWENCJI - EDUKACJA EKOLOGICZNA</w:t>
            </w:r>
          </w:p>
        </w:tc>
      </w:tr>
      <w:tr w:rsidR="00EA0381" w:rsidRPr="00412A82" w14:paraId="4907CED0" w14:textId="77777777" w:rsidTr="00BB3E80">
        <w:trPr>
          <w:trHeight w:val="964"/>
          <w:jc w:val="center"/>
        </w:trPr>
        <w:tc>
          <w:tcPr>
            <w:tcW w:w="572" w:type="dxa"/>
            <w:vAlign w:val="center"/>
          </w:tcPr>
          <w:p w14:paraId="3599DB52"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6.</w:t>
            </w:r>
          </w:p>
        </w:tc>
        <w:tc>
          <w:tcPr>
            <w:tcW w:w="4101" w:type="dxa"/>
            <w:vAlign w:val="center"/>
          </w:tcPr>
          <w:p w14:paraId="6A7F95EE"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 xml:space="preserve">Prowadzenie działań edukacyjnych </w:t>
            </w:r>
          </w:p>
          <w:p w14:paraId="3BA7ADB1" w14:textId="77777777"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oraz organizacja kampanii informacyjnych dotyczących zagadnień ochrony środowiska</w:t>
            </w:r>
          </w:p>
        </w:tc>
        <w:tc>
          <w:tcPr>
            <w:tcW w:w="2126" w:type="dxa"/>
            <w:vAlign w:val="center"/>
          </w:tcPr>
          <w:p w14:paraId="2ABF3E29" w14:textId="79582BE4"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NIE</w:t>
            </w:r>
          </w:p>
        </w:tc>
        <w:tc>
          <w:tcPr>
            <w:tcW w:w="4405" w:type="dxa"/>
            <w:vAlign w:val="center"/>
          </w:tcPr>
          <w:p w14:paraId="05C08317" w14:textId="4698D5DE"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4571B4D0" w14:textId="70519238"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363276E4" w14:textId="04634FC1" w:rsidR="00EA0381" w:rsidRPr="00412A82" w:rsidRDefault="00EA0381" w:rsidP="00EA0381">
            <w:pPr>
              <w:spacing w:after="0" w:line="240" w:lineRule="auto"/>
              <w:jc w:val="center"/>
              <w:rPr>
                <w:rFonts w:ascii="Cambria" w:hAnsi="Cambria"/>
                <w:sz w:val="20"/>
                <w:szCs w:val="20"/>
              </w:rPr>
            </w:pPr>
            <w:r w:rsidRPr="00412A82">
              <w:rPr>
                <w:rFonts w:ascii="Cambria" w:hAnsi="Cambria"/>
                <w:sz w:val="20"/>
                <w:szCs w:val="20"/>
              </w:rPr>
              <w:t>----------</w:t>
            </w:r>
          </w:p>
        </w:tc>
      </w:tr>
    </w:tbl>
    <w:p w14:paraId="3B277B37" w14:textId="07699681" w:rsidR="00606C0D" w:rsidRPr="00412A82" w:rsidRDefault="00606C0D" w:rsidP="00606C0D">
      <w:pPr>
        <w:tabs>
          <w:tab w:val="center" w:pos="4535"/>
          <w:tab w:val="left" w:pos="5994"/>
        </w:tabs>
        <w:spacing w:before="60" w:after="0" w:line="240" w:lineRule="auto"/>
        <w:jc w:val="center"/>
        <w:rPr>
          <w:rFonts w:ascii="Cambria" w:hAnsi="Cambria"/>
          <w:b/>
          <w:sz w:val="20"/>
          <w:szCs w:val="20"/>
        </w:rPr>
      </w:pPr>
      <w:r w:rsidRPr="00412A82">
        <w:rPr>
          <w:rFonts w:ascii="Cambria" w:hAnsi="Cambria" w:cs="Calibri"/>
          <w:i/>
          <w:sz w:val="16"/>
          <w:szCs w:val="20"/>
          <w:lang w:eastAsia="pl-PL"/>
        </w:rPr>
        <w:t>Źródło: Analiza własna na podstawie danych Generalnej Dyrekcji Dróg Krajowych i Autostrad - Oddział w Olsztynie</w:t>
      </w:r>
    </w:p>
    <w:p w14:paraId="670FEAA5" w14:textId="77777777" w:rsidR="006A6B18" w:rsidRPr="00412A82" w:rsidRDefault="006A6B18" w:rsidP="005B5E73">
      <w:pPr>
        <w:tabs>
          <w:tab w:val="center" w:pos="4535"/>
          <w:tab w:val="left" w:pos="5994"/>
        </w:tabs>
        <w:spacing w:after="60" w:line="240" w:lineRule="auto"/>
        <w:jc w:val="center"/>
        <w:rPr>
          <w:rFonts w:ascii="Cambria" w:hAnsi="Cambria"/>
          <w:b/>
          <w:i/>
          <w:sz w:val="20"/>
          <w:szCs w:val="20"/>
        </w:rPr>
      </w:pPr>
    </w:p>
    <w:p w14:paraId="69B4B2DC" w14:textId="77777777" w:rsidR="006A6B18" w:rsidRPr="00412A82" w:rsidRDefault="006A6B18" w:rsidP="005B5E73">
      <w:pPr>
        <w:tabs>
          <w:tab w:val="center" w:pos="4535"/>
          <w:tab w:val="left" w:pos="5994"/>
        </w:tabs>
        <w:spacing w:after="60" w:line="240" w:lineRule="auto"/>
        <w:jc w:val="center"/>
        <w:rPr>
          <w:rFonts w:ascii="Cambria" w:hAnsi="Cambria"/>
          <w:b/>
          <w:i/>
          <w:sz w:val="20"/>
          <w:szCs w:val="20"/>
        </w:rPr>
      </w:pPr>
    </w:p>
    <w:p w14:paraId="70F757AE" w14:textId="77777777" w:rsidR="00EA0381" w:rsidRPr="00412A82" w:rsidRDefault="00EA0381" w:rsidP="005B5E73">
      <w:pPr>
        <w:tabs>
          <w:tab w:val="center" w:pos="4535"/>
          <w:tab w:val="left" w:pos="5994"/>
        </w:tabs>
        <w:spacing w:after="60" w:line="240" w:lineRule="auto"/>
        <w:jc w:val="center"/>
        <w:rPr>
          <w:rFonts w:ascii="Cambria" w:hAnsi="Cambria"/>
          <w:b/>
          <w:i/>
          <w:sz w:val="20"/>
          <w:szCs w:val="20"/>
        </w:rPr>
      </w:pPr>
    </w:p>
    <w:p w14:paraId="5BEBB3BB" w14:textId="77777777" w:rsidR="00EA0381" w:rsidRPr="00412A82" w:rsidRDefault="00EA0381" w:rsidP="005B5E73">
      <w:pPr>
        <w:tabs>
          <w:tab w:val="center" w:pos="4535"/>
          <w:tab w:val="left" w:pos="5994"/>
        </w:tabs>
        <w:spacing w:after="60" w:line="240" w:lineRule="auto"/>
        <w:jc w:val="center"/>
        <w:rPr>
          <w:rFonts w:ascii="Cambria" w:hAnsi="Cambria"/>
          <w:b/>
          <w:i/>
          <w:sz w:val="20"/>
          <w:szCs w:val="20"/>
        </w:rPr>
      </w:pPr>
    </w:p>
    <w:p w14:paraId="70BF593E"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77CFA185"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73747136"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5528153C"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7DC378EF"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4F03565E"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4E154391"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20CDEF57"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17639208"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61E603F0"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5031EF85"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26BE9949"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790B426F"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40009004"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70A1AE4F"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05A90A22" w14:textId="77777777" w:rsidR="003136A2" w:rsidRPr="00412A82" w:rsidRDefault="003136A2" w:rsidP="005B5E73">
      <w:pPr>
        <w:tabs>
          <w:tab w:val="center" w:pos="4535"/>
          <w:tab w:val="left" w:pos="5994"/>
        </w:tabs>
        <w:spacing w:after="60" w:line="240" w:lineRule="auto"/>
        <w:jc w:val="center"/>
        <w:rPr>
          <w:rFonts w:ascii="Cambria" w:hAnsi="Cambria"/>
          <w:b/>
          <w:i/>
          <w:sz w:val="20"/>
          <w:szCs w:val="20"/>
        </w:rPr>
      </w:pPr>
    </w:p>
    <w:p w14:paraId="7C5B0125" w14:textId="77777777" w:rsidR="00EA0381" w:rsidRPr="00412A82" w:rsidRDefault="00EA0381" w:rsidP="005B5E73">
      <w:pPr>
        <w:tabs>
          <w:tab w:val="center" w:pos="4535"/>
          <w:tab w:val="left" w:pos="5994"/>
        </w:tabs>
        <w:spacing w:after="60" w:line="240" w:lineRule="auto"/>
        <w:jc w:val="center"/>
        <w:rPr>
          <w:rFonts w:ascii="Cambria" w:hAnsi="Cambria"/>
          <w:b/>
          <w:i/>
          <w:sz w:val="20"/>
          <w:szCs w:val="20"/>
        </w:rPr>
      </w:pPr>
    </w:p>
    <w:p w14:paraId="4A47DE14" w14:textId="77777777" w:rsidR="00EA0381" w:rsidRPr="00412A82" w:rsidRDefault="00EA0381" w:rsidP="005B5E73">
      <w:pPr>
        <w:tabs>
          <w:tab w:val="center" w:pos="4535"/>
          <w:tab w:val="left" w:pos="5994"/>
        </w:tabs>
        <w:spacing w:after="60" w:line="240" w:lineRule="auto"/>
        <w:jc w:val="center"/>
        <w:rPr>
          <w:rFonts w:ascii="Cambria" w:hAnsi="Cambria"/>
          <w:b/>
          <w:i/>
          <w:sz w:val="20"/>
          <w:szCs w:val="20"/>
        </w:rPr>
      </w:pPr>
    </w:p>
    <w:p w14:paraId="1302E2B1" w14:textId="29CF2FC5" w:rsidR="003136A2" w:rsidRPr="00412A82" w:rsidRDefault="003136A2" w:rsidP="003136A2">
      <w:pPr>
        <w:tabs>
          <w:tab w:val="center" w:pos="4535"/>
          <w:tab w:val="left" w:pos="5994"/>
        </w:tabs>
        <w:spacing w:after="60" w:line="240" w:lineRule="auto"/>
        <w:jc w:val="center"/>
        <w:rPr>
          <w:rFonts w:ascii="Cambria" w:hAnsi="Cambria"/>
          <w:i/>
          <w:sz w:val="20"/>
          <w:szCs w:val="20"/>
        </w:rPr>
      </w:pPr>
      <w:bookmarkStart w:id="56" w:name="_Toc213242711"/>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5</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Zadania realizowane przez Główny Inspektorat Ochrony Środowiska - Regionalny Wydział Monitoringu Środowiska w Olsztynie</w:t>
      </w:r>
      <w:bookmarkEnd w:id="56"/>
    </w:p>
    <w:tbl>
      <w:tblPr>
        <w:tblStyle w:val="Tabela-Siatka1"/>
        <w:tblW w:w="14879" w:type="dxa"/>
        <w:jc w:val="center"/>
        <w:tblLayout w:type="fixed"/>
        <w:tblLook w:val="0000" w:firstRow="0" w:lastRow="0" w:firstColumn="0" w:lastColumn="0" w:noHBand="0" w:noVBand="0"/>
      </w:tblPr>
      <w:tblGrid>
        <w:gridCol w:w="572"/>
        <w:gridCol w:w="4668"/>
        <w:gridCol w:w="2693"/>
        <w:gridCol w:w="3271"/>
        <w:gridCol w:w="1842"/>
        <w:gridCol w:w="1833"/>
      </w:tblGrid>
      <w:tr w:rsidR="003136A2" w:rsidRPr="00412A82" w14:paraId="2E7BB0DB" w14:textId="77777777" w:rsidTr="00A44A66">
        <w:trPr>
          <w:trHeight w:val="567"/>
          <w:tblHeader/>
          <w:jc w:val="center"/>
        </w:trPr>
        <w:tc>
          <w:tcPr>
            <w:tcW w:w="572" w:type="dxa"/>
            <w:shd w:val="clear" w:color="auto" w:fill="F2F2F2" w:themeFill="background1" w:themeFillShade="F2"/>
            <w:vAlign w:val="center"/>
          </w:tcPr>
          <w:p w14:paraId="6398E7AA" w14:textId="77777777" w:rsidR="003136A2" w:rsidRPr="00412A82" w:rsidRDefault="003136A2" w:rsidP="00A44A66">
            <w:pPr>
              <w:spacing w:after="0" w:line="240" w:lineRule="auto"/>
              <w:jc w:val="center"/>
              <w:rPr>
                <w:rFonts w:ascii="Cambria" w:hAnsi="Cambria"/>
                <w:b/>
                <w:sz w:val="20"/>
                <w:szCs w:val="20"/>
              </w:rPr>
            </w:pPr>
            <w:r w:rsidRPr="00412A82">
              <w:rPr>
                <w:rFonts w:ascii="Cambria" w:hAnsi="Cambria"/>
                <w:b/>
                <w:sz w:val="20"/>
                <w:szCs w:val="20"/>
              </w:rPr>
              <w:t>Lp.</w:t>
            </w:r>
          </w:p>
        </w:tc>
        <w:tc>
          <w:tcPr>
            <w:tcW w:w="4668" w:type="dxa"/>
            <w:shd w:val="clear" w:color="auto" w:fill="F2F2F2" w:themeFill="background1" w:themeFillShade="F2"/>
            <w:vAlign w:val="center"/>
          </w:tcPr>
          <w:p w14:paraId="7BFC5034" w14:textId="77777777" w:rsidR="003136A2" w:rsidRPr="00412A82" w:rsidRDefault="003136A2" w:rsidP="00A44A66">
            <w:pPr>
              <w:spacing w:after="0" w:line="240" w:lineRule="auto"/>
              <w:jc w:val="center"/>
              <w:rPr>
                <w:rFonts w:ascii="Cambria" w:hAnsi="Cambria"/>
                <w:b/>
                <w:sz w:val="20"/>
                <w:szCs w:val="20"/>
              </w:rPr>
            </w:pPr>
            <w:r w:rsidRPr="00412A82">
              <w:rPr>
                <w:rFonts w:ascii="Cambria" w:hAnsi="Cambria"/>
                <w:b/>
                <w:sz w:val="20"/>
                <w:szCs w:val="20"/>
              </w:rPr>
              <w:t>Zadanie</w:t>
            </w:r>
          </w:p>
        </w:tc>
        <w:tc>
          <w:tcPr>
            <w:tcW w:w="2693" w:type="dxa"/>
            <w:shd w:val="clear" w:color="auto" w:fill="F2F2F2" w:themeFill="background1" w:themeFillShade="F2"/>
            <w:vAlign w:val="center"/>
          </w:tcPr>
          <w:p w14:paraId="199DC6DD" w14:textId="77777777" w:rsidR="003136A2" w:rsidRPr="00412A82" w:rsidRDefault="003136A2" w:rsidP="00A44A66">
            <w:pPr>
              <w:spacing w:after="0" w:line="240" w:lineRule="auto"/>
              <w:jc w:val="center"/>
              <w:rPr>
                <w:rFonts w:ascii="Cambria" w:hAnsi="Cambria"/>
                <w:b/>
                <w:sz w:val="20"/>
                <w:szCs w:val="20"/>
              </w:rPr>
            </w:pPr>
            <w:r w:rsidRPr="00412A82">
              <w:rPr>
                <w:rFonts w:ascii="Cambria" w:hAnsi="Cambria"/>
                <w:b/>
                <w:sz w:val="20"/>
                <w:szCs w:val="20"/>
              </w:rPr>
              <w:t>Realizacja zadania</w:t>
            </w:r>
          </w:p>
          <w:p w14:paraId="54E2DC62" w14:textId="77777777" w:rsidR="003136A2" w:rsidRPr="00412A82" w:rsidRDefault="003136A2" w:rsidP="00A44A66">
            <w:pPr>
              <w:spacing w:after="0" w:line="240" w:lineRule="auto"/>
              <w:jc w:val="center"/>
              <w:rPr>
                <w:rFonts w:ascii="Cambria" w:hAnsi="Cambria"/>
                <w:b/>
                <w:sz w:val="20"/>
                <w:szCs w:val="20"/>
              </w:rPr>
            </w:pPr>
            <w:r w:rsidRPr="00412A82">
              <w:rPr>
                <w:rFonts w:ascii="Cambria" w:hAnsi="Cambria"/>
                <w:b/>
                <w:sz w:val="20"/>
                <w:szCs w:val="20"/>
              </w:rPr>
              <w:t>TAK / NIE / NIE DOTYCZY</w:t>
            </w:r>
          </w:p>
        </w:tc>
        <w:tc>
          <w:tcPr>
            <w:tcW w:w="3271" w:type="dxa"/>
            <w:shd w:val="clear" w:color="auto" w:fill="F2F2F2" w:themeFill="background1" w:themeFillShade="F2"/>
            <w:vAlign w:val="center"/>
          </w:tcPr>
          <w:p w14:paraId="1E2D7C1D" w14:textId="77777777" w:rsidR="003136A2" w:rsidRPr="00412A82" w:rsidRDefault="003136A2" w:rsidP="00A44A66">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42" w:type="dxa"/>
            <w:shd w:val="clear" w:color="auto" w:fill="F2F2F2" w:themeFill="background1" w:themeFillShade="F2"/>
            <w:vAlign w:val="center"/>
          </w:tcPr>
          <w:p w14:paraId="51FF1636" w14:textId="77777777" w:rsidR="003136A2" w:rsidRPr="00412A82" w:rsidRDefault="003136A2" w:rsidP="00A44A66">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4203FFDE" w14:textId="77777777" w:rsidR="003136A2" w:rsidRPr="00412A82" w:rsidRDefault="003136A2" w:rsidP="00A44A66">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3136A2" w:rsidRPr="00412A82" w14:paraId="5F0BED4A" w14:textId="77777777" w:rsidTr="00A44A66">
        <w:trPr>
          <w:trHeight w:val="567"/>
          <w:jc w:val="center"/>
        </w:trPr>
        <w:tc>
          <w:tcPr>
            <w:tcW w:w="14879" w:type="dxa"/>
            <w:gridSpan w:val="6"/>
            <w:shd w:val="clear" w:color="auto" w:fill="F2F2F2" w:themeFill="background1" w:themeFillShade="F2"/>
            <w:vAlign w:val="center"/>
          </w:tcPr>
          <w:p w14:paraId="5A3C86CB" w14:textId="77777777" w:rsidR="003136A2" w:rsidRPr="00412A82" w:rsidRDefault="003136A2" w:rsidP="00A44A66">
            <w:pPr>
              <w:spacing w:after="0" w:line="240" w:lineRule="auto"/>
              <w:jc w:val="center"/>
              <w:rPr>
                <w:rFonts w:ascii="Cambria" w:hAnsi="Cambria"/>
                <w:b/>
                <w:sz w:val="20"/>
                <w:szCs w:val="20"/>
              </w:rPr>
            </w:pPr>
            <w:r w:rsidRPr="00412A82">
              <w:rPr>
                <w:rFonts w:ascii="Cambria" w:hAnsi="Cambria"/>
                <w:b/>
                <w:sz w:val="20"/>
                <w:szCs w:val="20"/>
              </w:rPr>
              <w:t>OBSZAR INTERWENCJI – OCHRONA KLIMATU I JAKOŚCI POWIETRZA</w:t>
            </w:r>
          </w:p>
        </w:tc>
      </w:tr>
      <w:tr w:rsidR="003136A2" w:rsidRPr="00412A82" w14:paraId="24C01EBF" w14:textId="77777777" w:rsidTr="00A44A66">
        <w:trPr>
          <w:trHeight w:val="1191"/>
          <w:jc w:val="center"/>
        </w:trPr>
        <w:tc>
          <w:tcPr>
            <w:tcW w:w="572" w:type="dxa"/>
            <w:vAlign w:val="center"/>
          </w:tcPr>
          <w:p w14:paraId="679B1E06" w14:textId="77777777" w:rsidR="003136A2" w:rsidRPr="00412A82" w:rsidRDefault="003136A2" w:rsidP="00A44A66">
            <w:pPr>
              <w:spacing w:after="0" w:line="240" w:lineRule="auto"/>
              <w:jc w:val="center"/>
              <w:rPr>
                <w:rFonts w:ascii="Cambria" w:hAnsi="Cambria"/>
                <w:sz w:val="20"/>
                <w:szCs w:val="20"/>
              </w:rPr>
            </w:pPr>
            <w:r w:rsidRPr="00412A82">
              <w:rPr>
                <w:rFonts w:ascii="Cambria" w:hAnsi="Cambria"/>
                <w:sz w:val="20"/>
                <w:szCs w:val="20"/>
              </w:rPr>
              <w:t>1.</w:t>
            </w:r>
          </w:p>
        </w:tc>
        <w:tc>
          <w:tcPr>
            <w:tcW w:w="4668" w:type="dxa"/>
            <w:vAlign w:val="center"/>
          </w:tcPr>
          <w:p w14:paraId="44DBCCD5" w14:textId="77777777" w:rsidR="003136A2" w:rsidRPr="00412A82" w:rsidRDefault="003136A2" w:rsidP="00A44A66">
            <w:pPr>
              <w:pStyle w:val="Default"/>
              <w:jc w:val="center"/>
              <w:rPr>
                <w:rFonts w:ascii="Cambria" w:hAnsi="Cambria"/>
                <w:sz w:val="20"/>
                <w:szCs w:val="20"/>
              </w:rPr>
            </w:pPr>
            <w:r w:rsidRPr="00412A82">
              <w:rPr>
                <w:rFonts w:ascii="Cambria" w:hAnsi="Cambria"/>
                <w:sz w:val="20"/>
                <w:szCs w:val="20"/>
              </w:rPr>
              <w:t xml:space="preserve">Monitoring jakości powietrza atmosferycznego </w:t>
            </w:r>
          </w:p>
          <w:p w14:paraId="3F4DDC7F" w14:textId="77777777" w:rsidR="003136A2" w:rsidRPr="00412A82" w:rsidRDefault="003136A2" w:rsidP="00A44A66">
            <w:pPr>
              <w:pStyle w:val="Default"/>
              <w:jc w:val="center"/>
              <w:rPr>
                <w:rFonts w:ascii="Cambria" w:hAnsi="Cambria"/>
                <w:sz w:val="20"/>
                <w:szCs w:val="20"/>
              </w:rPr>
            </w:pPr>
            <w:r w:rsidRPr="00412A82">
              <w:rPr>
                <w:rFonts w:ascii="Cambria" w:hAnsi="Cambria"/>
                <w:sz w:val="20"/>
                <w:szCs w:val="20"/>
              </w:rPr>
              <w:t>na terenie miasta</w:t>
            </w:r>
          </w:p>
        </w:tc>
        <w:tc>
          <w:tcPr>
            <w:tcW w:w="2693" w:type="dxa"/>
            <w:vAlign w:val="center"/>
          </w:tcPr>
          <w:p w14:paraId="2910DB2A" w14:textId="5FD1D445" w:rsidR="003136A2" w:rsidRPr="00412A82" w:rsidRDefault="003136A2" w:rsidP="00A44A66">
            <w:pPr>
              <w:spacing w:after="0" w:line="240" w:lineRule="auto"/>
              <w:jc w:val="center"/>
              <w:rPr>
                <w:rFonts w:ascii="Cambria" w:hAnsi="Cambria"/>
                <w:sz w:val="20"/>
                <w:szCs w:val="20"/>
              </w:rPr>
            </w:pPr>
            <w:r w:rsidRPr="00412A82">
              <w:rPr>
                <w:rFonts w:ascii="Cambria" w:hAnsi="Cambria"/>
                <w:sz w:val="20"/>
                <w:szCs w:val="20"/>
              </w:rPr>
              <w:t>TAK</w:t>
            </w:r>
          </w:p>
        </w:tc>
        <w:tc>
          <w:tcPr>
            <w:tcW w:w="3271" w:type="dxa"/>
            <w:vAlign w:val="center"/>
          </w:tcPr>
          <w:p w14:paraId="3EB31D61" w14:textId="77777777" w:rsidR="007401B1" w:rsidRPr="00412A82" w:rsidRDefault="003136A2" w:rsidP="00A44A66">
            <w:pPr>
              <w:spacing w:after="0" w:line="240" w:lineRule="auto"/>
              <w:jc w:val="center"/>
              <w:rPr>
                <w:rFonts w:ascii="Cambria" w:hAnsi="Cambria"/>
                <w:sz w:val="20"/>
                <w:szCs w:val="20"/>
              </w:rPr>
            </w:pPr>
            <w:r w:rsidRPr="00412A82">
              <w:rPr>
                <w:rFonts w:ascii="Cambria" w:hAnsi="Cambria"/>
                <w:sz w:val="20"/>
                <w:szCs w:val="20"/>
              </w:rPr>
              <w:t xml:space="preserve">Zadanie realizowane na bieżąco </w:t>
            </w:r>
          </w:p>
          <w:p w14:paraId="06B4AABC" w14:textId="787AEFD2" w:rsidR="003136A2" w:rsidRPr="00412A82" w:rsidRDefault="003136A2" w:rsidP="00A44A66">
            <w:pPr>
              <w:spacing w:after="0" w:line="240" w:lineRule="auto"/>
              <w:jc w:val="center"/>
              <w:rPr>
                <w:rFonts w:ascii="Cambria" w:hAnsi="Cambria"/>
                <w:sz w:val="20"/>
                <w:szCs w:val="20"/>
              </w:rPr>
            </w:pPr>
            <w:r w:rsidRPr="00412A82">
              <w:rPr>
                <w:rFonts w:ascii="Cambria" w:hAnsi="Cambria"/>
                <w:sz w:val="20"/>
                <w:szCs w:val="20"/>
              </w:rPr>
              <w:t xml:space="preserve">w ramach </w:t>
            </w:r>
            <w:r w:rsidR="007401B1" w:rsidRPr="00412A82">
              <w:rPr>
                <w:rFonts w:ascii="Cambria" w:hAnsi="Cambria"/>
                <w:sz w:val="20"/>
                <w:szCs w:val="20"/>
              </w:rPr>
              <w:t xml:space="preserve">Państwowego </w:t>
            </w:r>
            <w:r w:rsidRPr="00412A82">
              <w:rPr>
                <w:rFonts w:ascii="Cambria" w:hAnsi="Cambria"/>
                <w:sz w:val="20"/>
                <w:szCs w:val="20"/>
              </w:rPr>
              <w:t>M</w:t>
            </w:r>
            <w:r w:rsidR="007401B1" w:rsidRPr="00412A82">
              <w:rPr>
                <w:rFonts w:ascii="Cambria" w:hAnsi="Cambria"/>
                <w:sz w:val="20"/>
                <w:szCs w:val="20"/>
              </w:rPr>
              <w:t>o</w:t>
            </w:r>
            <w:r w:rsidRPr="00412A82">
              <w:rPr>
                <w:rFonts w:ascii="Cambria" w:hAnsi="Cambria"/>
                <w:sz w:val="20"/>
                <w:szCs w:val="20"/>
              </w:rPr>
              <w:t>nitoringu Środowiska</w:t>
            </w:r>
          </w:p>
        </w:tc>
        <w:tc>
          <w:tcPr>
            <w:tcW w:w="1842" w:type="dxa"/>
            <w:vAlign w:val="center"/>
          </w:tcPr>
          <w:p w14:paraId="5C06A4EB" w14:textId="21CA3083" w:rsidR="003136A2" w:rsidRPr="00412A82" w:rsidRDefault="007401B1" w:rsidP="00A44A66">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05F1B52C" w14:textId="3DDD64B2" w:rsidR="003136A2" w:rsidRPr="00412A82" w:rsidRDefault="007401B1" w:rsidP="00A44A66">
            <w:pPr>
              <w:spacing w:after="0" w:line="240" w:lineRule="auto"/>
              <w:jc w:val="center"/>
              <w:rPr>
                <w:rFonts w:ascii="Cambria" w:hAnsi="Cambria"/>
                <w:sz w:val="20"/>
                <w:szCs w:val="20"/>
              </w:rPr>
            </w:pPr>
            <w:r w:rsidRPr="00412A82">
              <w:rPr>
                <w:rFonts w:ascii="Cambria" w:hAnsi="Cambria"/>
                <w:sz w:val="20"/>
                <w:szCs w:val="20"/>
              </w:rPr>
              <w:t>Brak danych kosztowych</w:t>
            </w:r>
          </w:p>
        </w:tc>
      </w:tr>
      <w:tr w:rsidR="003136A2" w:rsidRPr="00412A82" w14:paraId="2EF860D8" w14:textId="77777777" w:rsidTr="00A44A66">
        <w:trPr>
          <w:trHeight w:val="567"/>
          <w:jc w:val="center"/>
        </w:trPr>
        <w:tc>
          <w:tcPr>
            <w:tcW w:w="14879" w:type="dxa"/>
            <w:gridSpan w:val="6"/>
            <w:shd w:val="clear" w:color="auto" w:fill="F2F2F2" w:themeFill="background1" w:themeFillShade="F2"/>
            <w:vAlign w:val="center"/>
          </w:tcPr>
          <w:p w14:paraId="79683CFB" w14:textId="77777777" w:rsidR="003136A2" w:rsidRPr="00412A82" w:rsidRDefault="003136A2" w:rsidP="00A44A66">
            <w:pPr>
              <w:spacing w:after="0" w:line="240" w:lineRule="auto"/>
              <w:jc w:val="center"/>
              <w:rPr>
                <w:rFonts w:ascii="Cambria" w:hAnsi="Cambria"/>
                <w:b/>
                <w:sz w:val="20"/>
                <w:szCs w:val="20"/>
              </w:rPr>
            </w:pPr>
            <w:r w:rsidRPr="00412A82">
              <w:rPr>
                <w:rFonts w:ascii="Cambria" w:hAnsi="Cambria"/>
                <w:b/>
                <w:sz w:val="20"/>
                <w:szCs w:val="20"/>
              </w:rPr>
              <w:t>OBSZAR INTERWENCJI - ZAGROŻENIA HAŁASEM</w:t>
            </w:r>
          </w:p>
        </w:tc>
      </w:tr>
      <w:tr w:rsidR="007401B1" w:rsidRPr="00412A82" w14:paraId="77701E72" w14:textId="77777777" w:rsidTr="00A44A66">
        <w:trPr>
          <w:trHeight w:val="1191"/>
          <w:jc w:val="center"/>
        </w:trPr>
        <w:tc>
          <w:tcPr>
            <w:tcW w:w="572" w:type="dxa"/>
            <w:vAlign w:val="center"/>
          </w:tcPr>
          <w:p w14:paraId="09A81B75"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2.</w:t>
            </w:r>
          </w:p>
        </w:tc>
        <w:tc>
          <w:tcPr>
            <w:tcW w:w="4668" w:type="dxa"/>
            <w:vAlign w:val="center"/>
          </w:tcPr>
          <w:p w14:paraId="11321AF1"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Monitoring klimatu akustycznego na terenie miasta</w:t>
            </w:r>
          </w:p>
        </w:tc>
        <w:tc>
          <w:tcPr>
            <w:tcW w:w="2693" w:type="dxa"/>
            <w:vAlign w:val="center"/>
          </w:tcPr>
          <w:p w14:paraId="4A40554F" w14:textId="2A761938"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TAK</w:t>
            </w:r>
          </w:p>
        </w:tc>
        <w:tc>
          <w:tcPr>
            <w:tcW w:w="3271" w:type="dxa"/>
            <w:vAlign w:val="center"/>
          </w:tcPr>
          <w:p w14:paraId="77CC1862"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 xml:space="preserve">Zadanie realizowane na bieżąco </w:t>
            </w:r>
          </w:p>
          <w:p w14:paraId="211595A9" w14:textId="6BD05239"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 ramach Państwowego Monitoringu Środowiska</w:t>
            </w:r>
          </w:p>
        </w:tc>
        <w:tc>
          <w:tcPr>
            <w:tcW w:w="1842" w:type="dxa"/>
            <w:vAlign w:val="center"/>
          </w:tcPr>
          <w:p w14:paraId="541B45B1" w14:textId="31EF40D4"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354D7436" w14:textId="4296E30D"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Brak danych kosztowych</w:t>
            </w:r>
          </w:p>
        </w:tc>
      </w:tr>
      <w:tr w:rsidR="007401B1" w:rsidRPr="00412A82" w14:paraId="58F969C4" w14:textId="77777777" w:rsidTr="00A44A66">
        <w:trPr>
          <w:trHeight w:val="567"/>
          <w:jc w:val="center"/>
        </w:trPr>
        <w:tc>
          <w:tcPr>
            <w:tcW w:w="14879" w:type="dxa"/>
            <w:gridSpan w:val="6"/>
            <w:shd w:val="clear" w:color="auto" w:fill="F2F2F2" w:themeFill="background1" w:themeFillShade="F2"/>
            <w:vAlign w:val="center"/>
          </w:tcPr>
          <w:p w14:paraId="234CEBA9" w14:textId="77777777" w:rsidR="007401B1" w:rsidRPr="00412A82" w:rsidRDefault="007401B1" w:rsidP="007401B1">
            <w:pPr>
              <w:spacing w:after="0" w:line="240" w:lineRule="auto"/>
              <w:jc w:val="center"/>
              <w:rPr>
                <w:rFonts w:ascii="Cambria" w:hAnsi="Cambria"/>
                <w:b/>
                <w:sz w:val="20"/>
                <w:szCs w:val="20"/>
              </w:rPr>
            </w:pPr>
            <w:r w:rsidRPr="00412A82">
              <w:rPr>
                <w:rFonts w:ascii="Cambria" w:hAnsi="Cambria"/>
                <w:b/>
                <w:sz w:val="20"/>
                <w:szCs w:val="20"/>
              </w:rPr>
              <w:t>OBSZAR INTERWENCJI - PROMIENIOWANIE ELEKTROMAGNETYCZNE</w:t>
            </w:r>
          </w:p>
        </w:tc>
      </w:tr>
      <w:tr w:rsidR="007401B1" w:rsidRPr="00412A82" w14:paraId="16DAFC59" w14:textId="77777777" w:rsidTr="00A44A66">
        <w:trPr>
          <w:trHeight w:val="1191"/>
          <w:jc w:val="center"/>
        </w:trPr>
        <w:tc>
          <w:tcPr>
            <w:tcW w:w="572" w:type="dxa"/>
            <w:vAlign w:val="center"/>
          </w:tcPr>
          <w:p w14:paraId="735B66F5"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3.</w:t>
            </w:r>
          </w:p>
        </w:tc>
        <w:tc>
          <w:tcPr>
            <w:tcW w:w="4668" w:type="dxa"/>
            <w:vAlign w:val="center"/>
          </w:tcPr>
          <w:p w14:paraId="1489AE48"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 xml:space="preserve">Monitoring promieniowanie elektromagnetycznego </w:t>
            </w:r>
          </w:p>
          <w:p w14:paraId="00EFBB94"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na terenie miasta</w:t>
            </w:r>
          </w:p>
        </w:tc>
        <w:tc>
          <w:tcPr>
            <w:tcW w:w="2693" w:type="dxa"/>
            <w:vAlign w:val="center"/>
          </w:tcPr>
          <w:p w14:paraId="07FBD1D2" w14:textId="732F15A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TAK</w:t>
            </w:r>
          </w:p>
        </w:tc>
        <w:tc>
          <w:tcPr>
            <w:tcW w:w="3271" w:type="dxa"/>
            <w:vAlign w:val="center"/>
          </w:tcPr>
          <w:p w14:paraId="38E9BC83"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 xml:space="preserve">Zadanie realizowane na bieżąco </w:t>
            </w:r>
          </w:p>
          <w:p w14:paraId="62AD097B" w14:textId="79F1C46E"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 ramach Państwowego Monitoringu Środowiska</w:t>
            </w:r>
          </w:p>
        </w:tc>
        <w:tc>
          <w:tcPr>
            <w:tcW w:w="1842" w:type="dxa"/>
            <w:vAlign w:val="center"/>
          </w:tcPr>
          <w:p w14:paraId="23518EC3" w14:textId="4B099DCE"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0ADE8D2F" w14:textId="4AF7CCC4"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Brak danych kosztowych</w:t>
            </w:r>
          </w:p>
        </w:tc>
      </w:tr>
      <w:tr w:rsidR="007401B1" w:rsidRPr="00412A82" w14:paraId="75517C95" w14:textId="77777777" w:rsidTr="00A44A66">
        <w:trPr>
          <w:trHeight w:val="567"/>
          <w:jc w:val="center"/>
        </w:trPr>
        <w:tc>
          <w:tcPr>
            <w:tcW w:w="14879" w:type="dxa"/>
            <w:gridSpan w:val="6"/>
            <w:shd w:val="clear" w:color="auto" w:fill="F2F2F2" w:themeFill="background1" w:themeFillShade="F2"/>
            <w:vAlign w:val="center"/>
          </w:tcPr>
          <w:p w14:paraId="6A0FA59E" w14:textId="77777777" w:rsidR="007401B1" w:rsidRPr="00412A82" w:rsidRDefault="007401B1" w:rsidP="007401B1">
            <w:pPr>
              <w:spacing w:after="0" w:line="240" w:lineRule="auto"/>
              <w:jc w:val="center"/>
              <w:rPr>
                <w:rFonts w:ascii="Cambria" w:hAnsi="Cambria"/>
                <w:b/>
                <w:sz w:val="20"/>
                <w:szCs w:val="20"/>
              </w:rPr>
            </w:pPr>
            <w:r w:rsidRPr="00412A82">
              <w:rPr>
                <w:rFonts w:ascii="Cambria" w:hAnsi="Cambria"/>
                <w:b/>
                <w:sz w:val="20"/>
                <w:szCs w:val="20"/>
              </w:rPr>
              <w:t>OBSZAR INTERWENCJI - GOSPODAROWANIE WODAMI</w:t>
            </w:r>
          </w:p>
        </w:tc>
      </w:tr>
      <w:tr w:rsidR="007401B1" w:rsidRPr="00412A82" w14:paraId="398FA9BF" w14:textId="77777777" w:rsidTr="00A44A66">
        <w:trPr>
          <w:trHeight w:val="1191"/>
          <w:jc w:val="center"/>
        </w:trPr>
        <w:tc>
          <w:tcPr>
            <w:tcW w:w="572" w:type="dxa"/>
            <w:vAlign w:val="center"/>
          </w:tcPr>
          <w:p w14:paraId="52254655"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4.</w:t>
            </w:r>
          </w:p>
        </w:tc>
        <w:tc>
          <w:tcPr>
            <w:tcW w:w="4668" w:type="dxa"/>
            <w:vAlign w:val="center"/>
          </w:tcPr>
          <w:p w14:paraId="7B07FB6C"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 xml:space="preserve">Monitoring jakości wód podziemnych </w:t>
            </w:r>
          </w:p>
          <w:p w14:paraId="7C45688C"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i powierzchniowych na terenie miasta</w:t>
            </w:r>
          </w:p>
        </w:tc>
        <w:tc>
          <w:tcPr>
            <w:tcW w:w="2693" w:type="dxa"/>
            <w:tcBorders>
              <w:bottom w:val="single" w:sz="4" w:space="0" w:color="auto"/>
            </w:tcBorders>
            <w:vAlign w:val="center"/>
          </w:tcPr>
          <w:p w14:paraId="0DC8CF0E" w14:textId="35A1B652"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TAK</w:t>
            </w:r>
          </w:p>
        </w:tc>
        <w:tc>
          <w:tcPr>
            <w:tcW w:w="3271" w:type="dxa"/>
            <w:vAlign w:val="center"/>
          </w:tcPr>
          <w:p w14:paraId="22A9FC53" w14:textId="77777777"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 xml:space="preserve">Zadanie realizowane na bieżąco </w:t>
            </w:r>
          </w:p>
          <w:p w14:paraId="6BBBF9DD" w14:textId="6E41B000"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w ramach Państwowego Monitoringu Środowiska</w:t>
            </w:r>
          </w:p>
        </w:tc>
        <w:tc>
          <w:tcPr>
            <w:tcW w:w="1842" w:type="dxa"/>
            <w:vAlign w:val="center"/>
          </w:tcPr>
          <w:p w14:paraId="256D92D1" w14:textId="6909E483"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77A61565" w14:textId="3B9060D0" w:rsidR="007401B1" w:rsidRPr="00412A82" w:rsidRDefault="007401B1" w:rsidP="007401B1">
            <w:pPr>
              <w:spacing w:after="0" w:line="240" w:lineRule="auto"/>
              <w:jc w:val="center"/>
              <w:rPr>
                <w:rFonts w:ascii="Cambria" w:hAnsi="Cambria"/>
                <w:sz w:val="20"/>
                <w:szCs w:val="20"/>
              </w:rPr>
            </w:pPr>
            <w:r w:rsidRPr="00412A82">
              <w:rPr>
                <w:rFonts w:ascii="Cambria" w:hAnsi="Cambria"/>
                <w:sz w:val="20"/>
                <w:szCs w:val="20"/>
              </w:rPr>
              <w:t>Brak danych kosztowych</w:t>
            </w:r>
          </w:p>
        </w:tc>
      </w:tr>
    </w:tbl>
    <w:p w14:paraId="41CC4C9E" w14:textId="332C16FD" w:rsidR="003136A2" w:rsidRPr="00412A82" w:rsidRDefault="003136A2" w:rsidP="003136A2">
      <w:pPr>
        <w:tabs>
          <w:tab w:val="center" w:pos="4535"/>
          <w:tab w:val="left" w:pos="5994"/>
        </w:tabs>
        <w:spacing w:before="60" w:after="0" w:line="240" w:lineRule="auto"/>
        <w:jc w:val="center"/>
        <w:rPr>
          <w:rFonts w:ascii="Cambria" w:hAnsi="Cambria"/>
          <w:b/>
          <w:sz w:val="20"/>
          <w:szCs w:val="20"/>
        </w:rPr>
      </w:pPr>
      <w:r w:rsidRPr="00412A82">
        <w:rPr>
          <w:rFonts w:ascii="Cambria" w:hAnsi="Cambria" w:cs="Calibri"/>
          <w:i/>
          <w:sz w:val="16"/>
          <w:szCs w:val="20"/>
          <w:lang w:eastAsia="pl-PL"/>
        </w:rPr>
        <w:t>Źródło: Analiza własna na podstawie danych Głównego Inspektoratu Ochrony Środowiska - Regionalny Wydział Monitoringu Środowiska w Olsztynie</w:t>
      </w:r>
    </w:p>
    <w:p w14:paraId="22DC56B1" w14:textId="77777777" w:rsidR="00EA0381" w:rsidRPr="00412A82" w:rsidRDefault="00EA0381" w:rsidP="005B5E73">
      <w:pPr>
        <w:tabs>
          <w:tab w:val="center" w:pos="4535"/>
          <w:tab w:val="left" w:pos="5994"/>
        </w:tabs>
        <w:spacing w:after="60" w:line="240" w:lineRule="auto"/>
        <w:jc w:val="center"/>
        <w:rPr>
          <w:rFonts w:ascii="Cambria" w:hAnsi="Cambria"/>
          <w:b/>
          <w:i/>
          <w:sz w:val="20"/>
          <w:szCs w:val="20"/>
        </w:rPr>
      </w:pPr>
    </w:p>
    <w:p w14:paraId="79F68077" w14:textId="77777777" w:rsidR="00EA0381" w:rsidRPr="00412A82" w:rsidRDefault="00EA0381" w:rsidP="005B5E73">
      <w:pPr>
        <w:tabs>
          <w:tab w:val="center" w:pos="4535"/>
          <w:tab w:val="left" w:pos="5994"/>
        </w:tabs>
        <w:spacing w:after="60" w:line="240" w:lineRule="auto"/>
        <w:jc w:val="center"/>
        <w:rPr>
          <w:rFonts w:ascii="Cambria" w:hAnsi="Cambria"/>
          <w:b/>
          <w:i/>
          <w:sz w:val="20"/>
          <w:szCs w:val="20"/>
        </w:rPr>
      </w:pPr>
    </w:p>
    <w:p w14:paraId="203B0DD9" w14:textId="5B0F1BBC" w:rsidR="005B5E73" w:rsidRPr="00412A82" w:rsidRDefault="005B5E73" w:rsidP="005B5E73">
      <w:pPr>
        <w:tabs>
          <w:tab w:val="center" w:pos="4535"/>
          <w:tab w:val="left" w:pos="5994"/>
        </w:tabs>
        <w:spacing w:after="60" w:line="240" w:lineRule="auto"/>
        <w:jc w:val="center"/>
        <w:rPr>
          <w:rFonts w:ascii="Cambria" w:hAnsi="Cambria"/>
          <w:i/>
          <w:sz w:val="20"/>
          <w:szCs w:val="20"/>
        </w:rPr>
      </w:pPr>
      <w:bookmarkStart w:id="57" w:name="_Toc213242712"/>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6</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Zadania realizowane przez Regionalną Dyrekcję Ochrony Środowiska w Olsztynie</w:t>
      </w:r>
      <w:bookmarkEnd w:id="57"/>
    </w:p>
    <w:tbl>
      <w:tblPr>
        <w:tblStyle w:val="Tabela-Siatka1"/>
        <w:tblW w:w="14879" w:type="dxa"/>
        <w:jc w:val="center"/>
        <w:tblLayout w:type="fixed"/>
        <w:tblLook w:val="0000" w:firstRow="0" w:lastRow="0" w:firstColumn="0" w:lastColumn="0" w:noHBand="0" w:noVBand="0"/>
      </w:tblPr>
      <w:tblGrid>
        <w:gridCol w:w="572"/>
        <w:gridCol w:w="4668"/>
        <w:gridCol w:w="2126"/>
        <w:gridCol w:w="3838"/>
        <w:gridCol w:w="1842"/>
        <w:gridCol w:w="1833"/>
      </w:tblGrid>
      <w:tr w:rsidR="005B5E73" w:rsidRPr="00412A82" w14:paraId="7150817A" w14:textId="77777777" w:rsidTr="00BB3E80">
        <w:trPr>
          <w:trHeight w:val="567"/>
          <w:tblHeader/>
          <w:jc w:val="center"/>
        </w:trPr>
        <w:tc>
          <w:tcPr>
            <w:tcW w:w="572" w:type="dxa"/>
            <w:shd w:val="clear" w:color="auto" w:fill="F2F2F2" w:themeFill="background1" w:themeFillShade="F2"/>
            <w:vAlign w:val="center"/>
          </w:tcPr>
          <w:p w14:paraId="70F60185" w14:textId="77777777" w:rsidR="005B5E73" w:rsidRPr="00412A82" w:rsidRDefault="005B5E73" w:rsidP="00B33FED">
            <w:pPr>
              <w:spacing w:after="0" w:line="240" w:lineRule="auto"/>
              <w:jc w:val="center"/>
              <w:rPr>
                <w:rFonts w:ascii="Cambria" w:hAnsi="Cambria"/>
                <w:b/>
                <w:sz w:val="20"/>
                <w:szCs w:val="20"/>
              </w:rPr>
            </w:pPr>
            <w:r w:rsidRPr="00412A82">
              <w:rPr>
                <w:rFonts w:ascii="Cambria" w:hAnsi="Cambria"/>
                <w:b/>
                <w:sz w:val="20"/>
                <w:szCs w:val="20"/>
              </w:rPr>
              <w:t>Lp.</w:t>
            </w:r>
          </w:p>
        </w:tc>
        <w:tc>
          <w:tcPr>
            <w:tcW w:w="4668" w:type="dxa"/>
            <w:shd w:val="clear" w:color="auto" w:fill="F2F2F2" w:themeFill="background1" w:themeFillShade="F2"/>
            <w:vAlign w:val="center"/>
          </w:tcPr>
          <w:p w14:paraId="28A538DD" w14:textId="77777777" w:rsidR="005B5E73" w:rsidRPr="00412A82" w:rsidRDefault="005B5E73" w:rsidP="00B33FED">
            <w:pPr>
              <w:spacing w:after="0" w:line="240" w:lineRule="auto"/>
              <w:jc w:val="center"/>
              <w:rPr>
                <w:rFonts w:ascii="Cambria" w:hAnsi="Cambria"/>
                <w:b/>
                <w:sz w:val="20"/>
                <w:szCs w:val="20"/>
              </w:rPr>
            </w:pPr>
            <w:r w:rsidRPr="00412A82">
              <w:rPr>
                <w:rFonts w:ascii="Cambria" w:hAnsi="Cambria"/>
                <w:b/>
                <w:sz w:val="20"/>
                <w:szCs w:val="20"/>
              </w:rPr>
              <w:t>Zadanie</w:t>
            </w:r>
          </w:p>
        </w:tc>
        <w:tc>
          <w:tcPr>
            <w:tcW w:w="2126" w:type="dxa"/>
            <w:shd w:val="clear" w:color="auto" w:fill="F2F2F2" w:themeFill="background1" w:themeFillShade="F2"/>
            <w:vAlign w:val="center"/>
          </w:tcPr>
          <w:p w14:paraId="65833F57" w14:textId="77777777" w:rsidR="005B5E73" w:rsidRPr="00412A82" w:rsidRDefault="005B5E73" w:rsidP="00B33FED">
            <w:pPr>
              <w:spacing w:after="0" w:line="240" w:lineRule="auto"/>
              <w:jc w:val="center"/>
              <w:rPr>
                <w:rFonts w:ascii="Cambria" w:hAnsi="Cambria"/>
                <w:b/>
                <w:sz w:val="20"/>
                <w:szCs w:val="20"/>
              </w:rPr>
            </w:pPr>
            <w:r w:rsidRPr="00412A82">
              <w:rPr>
                <w:rFonts w:ascii="Cambria" w:hAnsi="Cambria"/>
                <w:b/>
                <w:sz w:val="20"/>
                <w:szCs w:val="20"/>
              </w:rPr>
              <w:t>Realizacja zadania</w:t>
            </w:r>
          </w:p>
          <w:p w14:paraId="7721CA43" w14:textId="19EB9C05" w:rsidR="005B5E73" w:rsidRPr="00412A82" w:rsidRDefault="00BB3E80" w:rsidP="00BB3E80">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3838" w:type="dxa"/>
            <w:shd w:val="clear" w:color="auto" w:fill="F2F2F2" w:themeFill="background1" w:themeFillShade="F2"/>
            <w:vAlign w:val="center"/>
          </w:tcPr>
          <w:p w14:paraId="66596E7D" w14:textId="77777777" w:rsidR="005B5E73" w:rsidRPr="00412A82" w:rsidRDefault="005B5E73" w:rsidP="00B33FED">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42" w:type="dxa"/>
            <w:shd w:val="clear" w:color="auto" w:fill="F2F2F2" w:themeFill="background1" w:themeFillShade="F2"/>
            <w:vAlign w:val="center"/>
          </w:tcPr>
          <w:p w14:paraId="0FF09EE2" w14:textId="77777777" w:rsidR="005B5E73" w:rsidRPr="00412A82" w:rsidRDefault="005B5E73" w:rsidP="00B33FED">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1D0C060A" w14:textId="77777777" w:rsidR="005B5E73" w:rsidRPr="00412A82" w:rsidRDefault="005B5E73" w:rsidP="00B33FED">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5B5E73" w:rsidRPr="00412A82" w14:paraId="3C5928C6" w14:textId="77777777" w:rsidTr="00B33FED">
        <w:trPr>
          <w:trHeight w:val="567"/>
          <w:jc w:val="center"/>
        </w:trPr>
        <w:tc>
          <w:tcPr>
            <w:tcW w:w="14879" w:type="dxa"/>
            <w:gridSpan w:val="6"/>
            <w:shd w:val="clear" w:color="auto" w:fill="F2F2F2" w:themeFill="background1" w:themeFillShade="F2"/>
            <w:vAlign w:val="center"/>
          </w:tcPr>
          <w:p w14:paraId="388408FA" w14:textId="77777777" w:rsidR="005B5E73" w:rsidRPr="00412A82" w:rsidRDefault="005B5E73" w:rsidP="00B33FED">
            <w:pPr>
              <w:spacing w:after="0" w:line="240" w:lineRule="auto"/>
              <w:jc w:val="center"/>
              <w:rPr>
                <w:rFonts w:ascii="Cambria" w:hAnsi="Cambria"/>
                <w:b/>
                <w:sz w:val="20"/>
                <w:szCs w:val="20"/>
              </w:rPr>
            </w:pPr>
            <w:r w:rsidRPr="00412A82">
              <w:rPr>
                <w:rFonts w:ascii="Cambria" w:hAnsi="Cambria"/>
                <w:b/>
                <w:sz w:val="20"/>
                <w:szCs w:val="20"/>
              </w:rPr>
              <w:t>OBSZAR INTERWENCJI - GOSPODARKA ODPADAMI I ZAPOBIEGANIE POWSTAWANIU ODPADÓW</w:t>
            </w:r>
          </w:p>
        </w:tc>
      </w:tr>
      <w:tr w:rsidR="005B5E73" w:rsidRPr="00412A82" w14:paraId="577E1DBE" w14:textId="77777777" w:rsidTr="00B33FED">
        <w:trPr>
          <w:trHeight w:val="567"/>
          <w:jc w:val="center"/>
        </w:trPr>
        <w:tc>
          <w:tcPr>
            <w:tcW w:w="14879" w:type="dxa"/>
            <w:gridSpan w:val="6"/>
            <w:shd w:val="clear" w:color="auto" w:fill="F2F2F2" w:themeFill="background1" w:themeFillShade="F2"/>
            <w:vAlign w:val="center"/>
          </w:tcPr>
          <w:p w14:paraId="437E187C" w14:textId="77777777" w:rsidR="005B5E73" w:rsidRPr="00412A82" w:rsidRDefault="005B5E73" w:rsidP="00B33FED">
            <w:pPr>
              <w:spacing w:after="0" w:line="240" w:lineRule="auto"/>
              <w:jc w:val="center"/>
              <w:rPr>
                <w:rFonts w:ascii="Cambria" w:hAnsi="Cambria"/>
                <w:b/>
                <w:sz w:val="20"/>
                <w:szCs w:val="20"/>
              </w:rPr>
            </w:pPr>
            <w:r w:rsidRPr="00412A82">
              <w:rPr>
                <w:rFonts w:ascii="Cambria" w:hAnsi="Cambria"/>
                <w:b/>
                <w:sz w:val="20"/>
                <w:szCs w:val="20"/>
              </w:rPr>
              <w:t>OBSZAR INTERWENCJI - ZASOBY PRZYRODNICZE</w:t>
            </w:r>
          </w:p>
        </w:tc>
      </w:tr>
      <w:tr w:rsidR="005B5E73" w:rsidRPr="00412A82" w14:paraId="4AD63DDA" w14:textId="77777777" w:rsidTr="00BB3E80">
        <w:trPr>
          <w:trHeight w:val="1134"/>
          <w:jc w:val="center"/>
        </w:trPr>
        <w:tc>
          <w:tcPr>
            <w:tcW w:w="572" w:type="dxa"/>
            <w:vAlign w:val="center"/>
          </w:tcPr>
          <w:p w14:paraId="1C47F3EB" w14:textId="77777777"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1.</w:t>
            </w:r>
          </w:p>
        </w:tc>
        <w:tc>
          <w:tcPr>
            <w:tcW w:w="4668" w:type="dxa"/>
            <w:vAlign w:val="center"/>
          </w:tcPr>
          <w:p w14:paraId="0F653572" w14:textId="77777777"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 xml:space="preserve">Podejmowanie działań w sprawie ustanowienia form ochrony przyrody wynikające z ustawy </w:t>
            </w:r>
          </w:p>
          <w:p w14:paraId="38C01D4C" w14:textId="77777777"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o ochronie przyrody (w zależności od kompetencji)</w:t>
            </w:r>
          </w:p>
        </w:tc>
        <w:tc>
          <w:tcPr>
            <w:tcW w:w="2126" w:type="dxa"/>
            <w:vAlign w:val="center"/>
          </w:tcPr>
          <w:p w14:paraId="3D30C001" w14:textId="3C7A8B39"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NIE</w:t>
            </w:r>
          </w:p>
        </w:tc>
        <w:tc>
          <w:tcPr>
            <w:tcW w:w="3838" w:type="dxa"/>
            <w:vAlign w:val="center"/>
          </w:tcPr>
          <w:p w14:paraId="1242C693" w14:textId="443BD802"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26C8B192" w14:textId="46DA9773"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7C510268" w14:textId="4AF0DEA2"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w:t>
            </w:r>
          </w:p>
        </w:tc>
      </w:tr>
      <w:tr w:rsidR="005B5E73" w:rsidRPr="00412A82" w14:paraId="0076C9D8" w14:textId="77777777" w:rsidTr="00BB3E80">
        <w:trPr>
          <w:trHeight w:val="1134"/>
          <w:jc w:val="center"/>
        </w:trPr>
        <w:tc>
          <w:tcPr>
            <w:tcW w:w="572" w:type="dxa"/>
            <w:vAlign w:val="center"/>
          </w:tcPr>
          <w:p w14:paraId="180FA798" w14:textId="77777777"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2.</w:t>
            </w:r>
          </w:p>
        </w:tc>
        <w:tc>
          <w:tcPr>
            <w:tcW w:w="4668" w:type="dxa"/>
            <w:vAlign w:val="center"/>
          </w:tcPr>
          <w:p w14:paraId="2B9D2C11" w14:textId="77777777"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Bieżąca opieka nad formami ochrony przyrody oraz ochrona cennych przyrodniczo siedlisk na terenie miasta (w zależności od kompetencji)</w:t>
            </w:r>
          </w:p>
        </w:tc>
        <w:tc>
          <w:tcPr>
            <w:tcW w:w="2126" w:type="dxa"/>
            <w:vAlign w:val="center"/>
          </w:tcPr>
          <w:p w14:paraId="47B04458" w14:textId="2022599E"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NIE</w:t>
            </w:r>
          </w:p>
        </w:tc>
        <w:tc>
          <w:tcPr>
            <w:tcW w:w="3838" w:type="dxa"/>
            <w:vAlign w:val="center"/>
          </w:tcPr>
          <w:p w14:paraId="503AB856" w14:textId="60D4D45E"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77BEA94F" w14:textId="5FE40F69"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68723561" w14:textId="4B301340"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w:t>
            </w:r>
          </w:p>
        </w:tc>
      </w:tr>
      <w:tr w:rsidR="005B5E73" w:rsidRPr="00412A82" w14:paraId="33AA9D79" w14:textId="77777777" w:rsidTr="00B33FED">
        <w:trPr>
          <w:trHeight w:val="567"/>
          <w:jc w:val="center"/>
        </w:trPr>
        <w:tc>
          <w:tcPr>
            <w:tcW w:w="14879" w:type="dxa"/>
            <w:gridSpan w:val="6"/>
            <w:shd w:val="clear" w:color="auto" w:fill="F2F2F2" w:themeFill="background1" w:themeFillShade="F2"/>
            <w:vAlign w:val="center"/>
          </w:tcPr>
          <w:p w14:paraId="682A23C1" w14:textId="77777777" w:rsidR="005B5E73" w:rsidRPr="00412A82" w:rsidRDefault="005B5E73" w:rsidP="005B5E73">
            <w:pPr>
              <w:spacing w:after="0" w:line="240" w:lineRule="auto"/>
              <w:jc w:val="center"/>
              <w:rPr>
                <w:rFonts w:ascii="Cambria" w:hAnsi="Cambria"/>
                <w:b/>
                <w:sz w:val="20"/>
                <w:szCs w:val="20"/>
              </w:rPr>
            </w:pPr>
            <w:r w:rsidRPr="00412A82">
              <w:rPr>
                <w:rFonts w:ascii="Cambria" w:hAnsi="Cambria"/>
                <w:b/>
                <w:sz w:val="20"/>
                <w:szCs w:val="20"/>
              </w:rPr>
              <w:t>OBSZAR INTERWENCJI - EDUKACJA EKOLOGICZNA</w:t>
            </w:r>
          </w:p>
        </w:tc>
      </w:tr>
      <w:tr w:rsidR="005B5E73" w:rsidRPr="00412A82" w14:paraId="72FF8784" w14:textId="77777777" w:rsidTr="00BB3E80">
        <w:trPr>
          <w:trHeight w:val="1134"/>
          <w:jc w:val="center"/>
        </w:trPr>
        <w:tc>
          <w:tcPr>
            <w:tcW w:w="572" w:type="dxa"/>
            <w:vAlign w:val="center"/>
          </w:tcPr>
          <w:p w14:paraId="336801A6" w14:textId="77777777"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3.</w:t>
            </w:r>
          </w:p>
        </w:tc>
        <w:tc>
          <w:tcPr>
            <w:tcW w:w="4668" w:type="dxa"/>
            <w:vAlign w:val="center"/>
          </w:tcPr>
          <w:p w14:paraId="38141D37" w14:textId="77777777"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 xml:space="preserve">Prowadzenie działań edukacyjnych </w:t>
            </w:r>
          </w:p>
          <w:p w14:paraId="76B18DA3" w14:textId="77777777"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oraz organizacja kampanii informacyjnych dotyczących zagadnień ochrony środowiska</w:t>
            </w:r>
          </w:p>
        </w:tc>
        <w:tc>
          <w:tcPr>
            <w:tcW w:w="2126" w:type="dxa"/>
            <w:vAlign w:val="center"/>
          </w:tcPr>
          <w:p w14:paraId="14938B12" w14:textId="1EC307C3"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NIE</w:t>
            </w:r>
          </w:p>
        </w:tc>
        <w:tc>
          <w:tcPr>
            <w:tcW w:w="3838" w:type="dxa"/>
            <w:vAlign w:val="center"/>
          </w:tcPr>
          <w:p w14:paraId="7B4AF7E5" w14:textId="3B0D9031"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0614FB8A" w14:textId="1261852A"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6E028D9C" w14:textId="423E5C2C" w:rsidR="005B5E73" w:rsidRPr="00412A82" w:rsidRDefault="005B5E73" w:rsidP="005B5E73">
            <w:pPr>
              <w:spacing w:after="0" w:line="240" w:lineRule="auto"/>
              <w:jc w:val="center"/>
              <w:rPr>
                <w:rFonts w:ascii="Cambria" w:hAnsi="Cambria"/>
                <w:sz w:val="20"/>
                <w:szCs w:val="20"/>
              </w:rPr>
            </w:pPr>
            <w:r w:rsidRPr="00412A82">
              <w:rPr>
                <w:rFonts w:ascii="Cambria" w:hAnsi="Cambria"/>
                <w:sz w:val="20"/>
                <w:szCs w:val="20"/>
              </w:rPr>
              <w:t>----------</w:t>
            </w:r>
          </w:p>
        </w:tc>
      </w:tr>
    </w:tbl>
    <w:p w14:paraId="0BA77866" w14:textId="45C2B484" w:rsidR="005B5E73" w:rsidRPr="00412A82" w:rsidRDefault="005B5E73" w:rsidP="005B5E73">
      <w:pPr>
        <w:tabs>
          <w:tab w:val="center" w:pos="4535"/>
          <w:tab w:val="left" w:pos="5994"/>
        </w:tabs>
        <w:spacing w:before="60" w:after="0" w:line="240" w:lineRule="auto"/>
        <w:jc w:val="center"/>
        <w:rPr>
          <w:rFonts w:ascii="Cambria" w:hAnsi="Cambria"/>
          <w:b/>
          <w:i/>
          <w:sz w:val="20"/>
          <w:szCs w:val="20"/>
        </w:rPr>
      </w:pPr>
      <w:r w:rsidRPr="00412A82">
        <w:rPr>
          <w:rFonts w:ascii="Cambria" w:hAnsi="Cambria" w:cs="Calibri"/>
          <w:i/>
          <w:sz w:val="16"/>
          <w:szCs w:val="20"/>
          <w:lang w:eastAsia="pl-PL"/>
        </w:rPr>
        <w:t>Źródło: Analiza własna na podstawie danych Regionalnej Dyrekcji Ochrony Środowiska w Olsztynie</w:t>
      </w:r>
      <w:r w:rsidRPr="00412A82">
        <w:rPr>
          <w:rFonts w:ascii="Cambria" w:hAnsi="Cambria"/>
          <w:b/>
          <w:i/>
          <w:sz w:val="20"/>
          <w:szCs w:val="20"/>
        </w:rPr>
        <w:tab/>
      </w:r>
    </w:p>
    <w:p w14:paraId="6F9AA220" w14:textId="77777777" w:rsidR="005B5E73" w:rsidRPr="00412A82" w:rsidRDefault="005B5E73" w:rsidP="004249BC">
      <w:pPr>
        <w:tabs>
          <w:tab w:val="center" w:pos="4535"/>
          <w:tab w:val="left" w:pos="5994"/>
        </w:tabs>
        <w:spacing w:after="60" w:line="240" w:lineRule="auto"/>
        <w:jc w:val="center"/>
        <w:rPr>
          <w:rFonts w:ascii="Cambria" w:hAnsi="Cambria"/>
          <w:b/>
          <w:i/>
          <w:sz w:val="20"/>
          <w:szCs w:val="20"/>
        </w:rPr>
      </w:pPr>
    </w:p>
    <w:p w14:paraId="3A67232E" w14:textId="77777777" w:rsidR="005B5E73" w:rsidRPr="00412A82" w:rsidRDefault="005B5E73" w:rsidP="004249BC">
      <w:pPr>
        <w:tabs>
          <w:tab w:val="center" w:pos="4535"/>
          <w:tab w:val="left" w:pos="5994"/>
        </w:tabs>
        <w:spacing w:after="60" w:line="240" w:lineRule="auto"/>
        <w:jc w:val="center"/>
        <w:rPr>
          <w:rFonts w:ascii="Cambria" w:hAnsi="Cambria"/>
          <w:b/>
          <w:i/>
          <w:sz w:val="20"/>
          <w:szCs w:val="20"/>
        </w:rPr>
      </w:pPr>
    </w:p>
    <w:p w14:paraId="18D58609" w14:textId="77777777" w:rsidR="005B5E73" w:rsidRPr="00412A82" w:rsidRDefault="005B5E73" w:rsidP="004249BC">
      <w:pPr>
        <w:tabs>
          <w:tab w:val="center" w:pos="4535"/>
          <w:tab w:val="left" w:pos="5994"/>
        </w:tabs>
        <w:spacing w:after="60" w:line="240" w:lineRule="auto"/>
        <w:jc w:val="center"/>
        <w:rPr>
          <w:rFonts w:ascii="Cambria" w:hAnsi="Cambria"/>
          <w:b/>
          <w:i/>
          <w:sz w:val="20"/>
          <w:szCs w:val="20"/>
        </w:rPr>
      </w:pPr>
    </w:p>
    <w:p w14:paraId="25044784" w14:textId="77777777" w:rsidR="005B5E73" w:rsidRPr="00412A82" w:rsidRDefault="005B5E73" w:rsidP="004249BC">
      <w:pPr>
        <w:tabs>
          <w:tab w:val="center" w:pos="4535"/>
          <w:tab w:val="left" w:pos="5994"/>
        </w:tabs>
        <w:spacing w:after="60" w:line="240" w:lineRule="auto"/>
        <w:jc w:val="center"/>
        <w:rPr>
          <w:rFonts w:ascii="Cambria" w:hAnsi="Cambria"/>
          <w:b/>
          <w:i/>
          <w:sz w:val="20"/>
          <w:szCs w:val="20"/>
        </w:rPr>
      </w:pPr>
    </w:p>
    <w:p w14:paraId="7A90D484" w14:textId="77777777" w:rsidR="005B5E73" w:rsidRPr="00412A82" w:rsidRDefault="005B5E73" w:rsidP="004249BC">
      <w:pPr>
        <w:tabs>
          <w:tab w:val="center" w:pos="4535"/>
          <w:tab w:val="left" w:pos="5994"/>
        </w:tabs>
        <w:spacing w:after="60" w:line="240" w:lineRule="auto"/>
        <w:jc w:val="center"/>
        <w:rPr>
          <w:rFonts w:ascii="Cambria" w:hAnsi="Cambria"/>
          <w:b/>
          <w:i/>
          <w:sz w:val="20"/>
          <w:szCs w:val="20"/>
        </w:rPr>
      </w:pPr>
    </w:p>
    <w:p w14:paraId="285BC6E7" w14:textId="77777777" w:rsidR="005B5E73" w:rsidRPr="00412A82" w:rsidRDefault="005B5E73" w:rsidP="004249BC">
      <w:pPr>
        <w:tabs>
          <w:tab w:val="center" w:pos="4535"/>
          <w:tab w:val="left" w:pos="5994"/>
        </w:tabs>
        <w:spacing w:after="60" w:line="240" w:lineRule="auto"/>
        <w:jc w:val="center"/>
        <w:rPr>
          <w:rFonts w:ascii="Cambria" w:hAnsi="Cambria"/>
          <w:b/>
          <w:i/>
          <w:sz w:val="20"/>
          <w:szCs w:val="20"/>
        </w:rPr>
      </w:pPr>
    </w:p>
    <w:p w14:paraId="2FEA50B2" w14:textId="77777777" w:rsidR="005B5E73" w:rsidRPr="00412A82" w:rsidRDefault="005B5E73" w:rsidP="004249BC">
      <w:pPr>
        <w:tabs>
          <w:tab w:val="center" w:pos="4535"/>
          <w:tab w:val="left" w:pos="5994"/>
        </w:tabs>
        <w:spacing w:after="60" w:line="240" w:lineRule="auto"/>
        <w:jc w:val="center"/>
        <w:rPr>
          <w:rFonts w:ascii="Cambria" w:hAnsi="Cambria"/>
          <w:b/>
          <w:i/>
          <w:sz w:val="20"/>
          <w:szCs w:val="20"/>
        </w:rPr>
      </w:pPr>
    </w:p>
    <w:p w14:paraId="21A80D34" w14:textId="77777777" w:rsidR="005B5E73" w:rsidRPr="00412A82" w:rsidRDefault="005B5E73" w:rsidP="004249BC">
      <w:pPr>
        <w:tabs>
          <w:tab w:val="center" w:pos="4535"/>
          <w:tab w:val="left" w:pos="5994"/>
        </w:tabs>
        <w:spacing w:after="60" w:line="240" w:lineRule="auto"/>
        <w:jc w:val="center"/>
        <w:rPr>
          <w:rFonts w:ascii="Cambria" w:hAnsi="Cambria"/>
          <w:b/>
          <w:i/>
          <w:sz w:val="20"/>
          <w:szCs w:val="20"/>
        </w:rPr>
      </w:pPr>
    </w:p>
    <w:p w14:paraId="4979C1CD" w14:textId="1A4A95F2" w:rsidR="004249BC" w:rsidRPr="00412A82" w:rsidRDefault="004249BC" w:rsidP="004249BC">
      <w:pPr>
        <w:tabs>
          <w:tab w:val="center" w:pos="4535"/>
          <w:tab w:val="left" w:pos="5994"/>
        </w:tabs>
        <w:spacing w:after="60" w:line="240" w:lineRule="auto"/>
        <w:jc w:val="center"/>
        <w:rPr>
          <w:rFonts w:ascii="Cambria" w:hAnsi="Cambria"/>
          <w:i/>
          <w:sz w:val="20"/>
          <w:szCs w:val="20"/>
        </w:rPr>
      </w:pPr>
      <w:bookmarkStart w:id="58" w:name="_Toc213242713"/>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7</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Zadania realizowane przez Nadleśnictwo Mrągowo</w:t>
      </w:r>
      <w:bookmarkEnd w:id="58"/>
    </w:p>
    <w:tbl>
      <w:tblPr>
        <w:tblStyle w:val="Tabela-Siatka1"/>
        <w:tblW w:w="14879" w:type="dxa"/>
        <w:jc w:val="center"/>
        <w:tblLayout w:type="fixed"/>
        <w:tblLook w:val="0000" w:firstRow="0" w:lastRow="0" w:firstColumn="0" w:lastColumn="0" w:noHBand="0" w:noVBand="0"/>
      </w:tblPr>
      <w:tblGrid>
        <w:gridCol w:w="572"/>
        <w:gridCol w:w="3959"/>
        <w:gridCol w:w="1985"/>
        <w:gridCol w:w="4688"/>
        <w:gridCol w:w="1842"/>
        <w:gridCol w:w="1833"/>
      </w:tblGrid>
      <w:tr w:rsidR="00F307D2" w:rsidRPr="00412A82" w14:paraId="19C56250" w14:textId="77777777" w:rsidTr="00F307D2">
        <w:trPr>
          <w:trHeight w:val="567"/>
          <w:tblHeader/>
          <w:jc w:val="center"/>
        </w:trPr>
        <w:tc>
          <w:tcPr>
            <w:tcW w:w="572" w:type="dxa"/>
            <w:shd w:val="clear" w:color="auto" w:fill="F2F2F2" w:themeFill="background1" w:themeFillShade="F2"/>
            <w:vAlign w:val="center"/>
          </w:tcPr>
          <w:p w14:paraId="1B95C327" w14:textId="77777777" w:rsidR="00F307D2" w:rsidRPr="00412A82" w:rsidRDefault="00F307D2" w:rsidP="00B33FED">
            <w:pPr>
              <w:spacing w:after="0" w:line="240" w:lineRule="auto"/>
              <w:jc w:val="center"/>
              <w:rPr>
                <w:rFonts w:ascii="Cambria" w:hAnsi="Cambria"/>
                <w:b/>
                <w:sz w:val="20"/>
                <w:szCs w:val="20"/>
              </w:rPr>
            </w:pPr>
            <w:r w:rsidRPr="00412A82">
              <w:rPr>
                <w:rFonts w:ascii="Cambria" w:hAnsi="Cambria"/>
                <w:b/>
                <w:sz w:val="20"/>
                <w:szCs w:val="20"/>
              </w:rPr>
              <w:t>Lp.</w:t>
            </w:r>
          </w:p>
        </w:tc>
        <w:tc>
          <w:tcPr>
            <w:tcW w:w="3959" w:type="dxa"/>
            <w:shd w:val="clear" w:color="auto" w:fill="F2F2F2" w:themeFill="background1" w:themeFillShade="F2"/>
            <w:vAlign w:val="center"/>
          </w:tcPr>
          <w:p w14:paraId="5B6C5D8C" w14:textId="77777777" w:rsidR="00F307D2" w:rsidRPr="00412A82" w:rsidRDefault="00F307D2" w:rsidP="00B33FED">
            <w:pPr>
              <w:spacing w:after="0" w:line="240" w:lineRule="auto"/>
              <w:jc w:val="center"/>
              <w:rPr>
                <w:rFonts w:ascii="Cambria" w:hAnsi="Cambria"/>
                <w:b/>
                <w:sz w:val="20"/>
                <w:szCs w:val="20"/>
              </w:rPr>
            </w:pPr>
            <w:r w:rsidRPr="00412A82">
              <w:rPr>
                <w:rFonts w:ascii="Cambria" w:hAnsi="Cambria"/>
                <w:b/>
                <w:sz w:val="20"/>
                <w:szCs w:val="20"/>
              </w:rPr>
              <w:t>Zadanie</w:t>
            </w:r>
          </w:p>
        </w:tc>
        <w:tc>
          <w:tcPr>
            <w:tcW w:w="1985" w:type="dxa"/>
            <w:shd w:val="clear" w:color="auto" w:fill="F2F2F2" w:themeFill="background1" w:themeFillShade="F2"/>
            <w:vAlign w:val="center"/>
          </w:tcPr>
          <w:p w14:paraId="674DB9E8" w14:textId="77777777" w:rsidR="00F307D2" w:rsidRPr="00412A82" w:rsidRDefault="00F307D2" w:rsidP="00B33FED">
            <w:pPr>
              <w:spacing w:after="0" w:line="240" w:lineRule="auto"/>
              <w:jc w:val="center"/>
              <w:rPr>
                <w:rFonts w:ascii="Cambria" w:hAnsi="Cambria"/>
                <w:b/>
                <w:sz w:val="20"/>
                <w:szCs w:val="20"/>
              </w:rPr>
            </w:pPr>
            <w:r w:rsidRPr="00412A82">
              <w:rPr>
                <w:rFonts w:ascii="Cambria" w:hAnsi="Cambria"/>
                <w:b/>
                <w:sz w:val="20"/>
                <w:szCs w:val="20"/>
              </w:rPr>
              <w:t>Realizacja zadania</w:t>
            </w:r>
          </w:p>
          <w:p w14:paraId="2BE1ECF9" w14:textId="4A71340F" w:rsidR="00F307D2" w:rsidRPr="00412A82" w:rsidRDefault="00F307D2" w:rsidP="00B33FED">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4688" w:type="dxa"/>
            <w:shd w:val="clear" w:color="auto" w:fill="F2F2F2" w:themeFill="background1" w:themeFillShade="F2"/>
            <w:vAlign w:val="center"/>
          </w:tcPr>
          <w:p w14:paraId="154CD152" w14:textId="77777777" w:rsidR="00F307D2" w:rsidRPr="00412A82" w:rsidRDefault="00F307D2" w:rsidP="00B33FED">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42" w:type="dxa"/>
            <w:shd w:val="clear" w:color="auto" w:fill="F2F2F2" w:themeFill="background1" w:themeFillShade="F2"/>
            <w:vAlign w:val="center"/>
          </w:tcPr>
          <w:p w14:paraId="3F06E77E" w14:textId="77777777" w:rsidR="00F307D2" w:rsidRPr="00412A82" w:rsidRDefault="00F307D2" w:rsidP="00B33FED">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06EBA92A" w14:textId="77777777" w:rsidR="00F307D2" w:rsidRPr="00412A82" w:rsidRDefault="00F307D2" w:rsidP="00B33FED">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F307D2" w:rsidRPr="00412A82" w14:paraId="327BCB90" w14:textId="77777777" w:rsidTr="00B33FED">
        <w:trPr>
          <w:trHeight w:val="567"/>
          <w:jc w:val="center"/>
        </w:trPr>
        <w:tc>
          <w:tcPr>
            <w:tcW w:w="14879" w:type="dxa"/>
            <w:gridSpan w:val="6"/>
            <w:shd w:val="clear" w:color="auto" w:fill="F2F2F2" w:themeFill="background1" w:themeFillShade="F2"/>
            <w:vAlign w:val="center"/>
          </w:tcPr>
          <w:p w14:paraId="4459576D" w14:textId="77777777" w:rsidR="00F307D2" w:rsidRPr="00412A82" w:rsidRDefault="00F307D2" w:rsidP="00B33FED">
            <w:pPr>
              <w:spacing w:after="0" w:line="240" w:lineRule="auto"/>
              <w:jc w:val="center"/>
              <w:rPr>
                <w:rFonts w:ascii="Cambria" w:hAnsi="Cambria"/>
                <w:b/>
                <w:sz w:val="20"/>
                <w:szCs w:val="20"/>
              </w:rPr>
            </w:pPr>
            <w:r w:rsidRPr="00412A82">
              <w:rPr>
                <w:rFonts w:ascii="Cambria" w:hAnsi="Cambria"/>
                <w:b/>
                <w:sz w:val="20"/>
                <w:szCs w:val="20"/>
              </w:rPr>
              <w:t>OBSZAR INTERWENCJI - GOSPODARKA ODPADAMI I ZAPOBIEGANIE POWSTAWANIU ODPADÓW</w:t>
            </w:r>
          </w:p>
        </w:tc>
      </w:tr>
      <w:tr w:rsidR="00F307D2" w:rsidRPr="00412A82" w14:paraId="3F7B7A71" w14:textId="77777777" w:rsidTr="00F307D2">
        <w:trPr>
          <w:trHeight w:val="1219"/>
          <w:jc w:val="center"/>
        </w:trPr>
        <w:tc>
          <w:tcPr>
            <w:tcW w:w="572" w:type="dxa"/>
            <w:vAlign w:val="center"/>
          </w:tcPr>
          <w:p w14:paraId="523D1A6B" w14:textId="77777777"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1.</w:t>
            </w:r>
          </w:p>
        </w:tc>
        <w:tc>
          <w:tcPr>
            <w:tcW w:w="3959" w:type="dxa"/>
            <w:vAlign w:val="center"/>
          </w:tcPr>
          <w:p w14:paraId="0D2B632D" w14:textId="77777777"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Likwidacja nielegalnych składowisk odpadów (tereny leśne)</w:t>
            </w:r>
          </w:p>
        </w:tc>
        <w:tc>
          <w:tcPr>
            <w:tcW w:w="1985" w:type="dxa"/>
            <w:vAlign w:val="center"/>
          </w:tcPr>
          <w:p w14:paraId="548862D4" w14:textId="44CB52FD" w:rsidR="00F307D2" w:rsidRPr="00412A82" w:rsidRDefault="00F307D2" w:rsidP="00F307D2">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5D56610A" w14:textId="65BAA1A3" w:rsidR="00F307D2" w:rsidRPr="00412A82" w:rsidRDefault="00F307D2" w:rsidP="00F307D2">
            <w:pPr>
              <w:spacing w:after="0" w:line="240" w:lineRule="auto"/>
              <w:jc w:val="center"/>
              <w:rPr>
                <w:rFonts w:ascii="Cambria" w:hAnsi="Cambria"/>
                <w:sz w:val="20"/>
                <w:szCs w:val="20"/>
              </w:rPr>
            </w:pPr>
            <w:r w:rsidRPr="00412A82">
              <w:rPr>
                <w:rFonts w:ascii="Cambria" w:hAnsi="Cambria"/>
                <w:sz w:val="20"/>
                <w:szCs w:val="20"/>
              </w:rPr>
              <w:t>Likwidacja nielegalnych składowisk odbywa się na bieżąco, lecz w latach 2023-24 nie dotyczyło</w:t>
            </w:r>
          </w:p>
          <w:p w14:paraId="0F4442AC" w14:textId="0230B145" w:rsidR="00F307D2" w:rsidRPr="00412A82" w:rsidRDefault="0074582B" w:rsidP="00F307D2">
            <w:pPr>
              <w:spacing w:after="0" w:line="240" w:lineRule="auto"/>
              <w:jc w:val="center"/>
              <w:rPr>
                <w:rFonts w:ascii="Cambria" w:hAnsi="Cambria"/>
                <w:sz w:val="20"/>
                <w:szCs w:val="20"/>
              </w:rPr>
            </w:pPr>
            <w:r w:rsidRPr="00412A82">
              <w:rPr>
                <w:rFonts w:ascii="Cambria" w:hAnsi="Cambria"/>
                <w:sz w:val="20"/>
                <w:szCs w:val="20"/>
              </w:rPr>
              <w:t>to gminy</w:t>
            </w:r>
            <w:r w:rsidR="00F307D2" w:rsidRPr="00412A82">
              <w:rPr>
                <w:rFonts w:ascii="Cambria" w:hAnsi="Cambria"/>
                <w:sz w:val="20"/>
                <w:szCs w:val="20"/>
              </w:rPr>
              <w:t xml:space="preserve"> Miasta Mrągowo</w:t>
            </w:r>
          </w:p>
        </w:tc>
        <w:tc>
          <w:tcPr>
            <w:tcW w:w="1842" w:type="dxa"/>
            <w:vAlign w:val="center"/>
          </w:tcPr>
          <w:p w14:paraId="48BE8A4A" w14:textId="62FEEA2F"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50CC0F80" w14:textId="58F8D6D9"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w:t>
            </w:r>
          </w:p>
        </w:tc>
      </w:tr>
      <w:tr w:rsidR="00F307D2" w:rsidRPr="00412A82" w14:paraId="6573A87E" w14:textId="77777777" w:rsidTr="00B33FED">
        <w:trPr>
          <w:trHeight w:val="567"/>
          <w:jc w:val="center"/>
        </w:trPr>
        <w:tc>
          <w:tcPr>
            <w:tcW w:w="14879" w:type="dxa"/>
            <w:gridSpan w:val="6"/>
            <w:shd w:val="clear" w:color="auto" w:fill="F2F2F2" w:themeFill="background1" w:themeFillShade="F2"/>
            <w:vAlign w:val="center"/>
          </w:tcPr>
          <w:p w14:paraId="7F150BD3" w14:textId="77777777" w:rsidR="00F307D2" w:rsidRPr="00412A82" w:rsidRDefault="00F307D2" w:rsidP="00B33FED">
            <w:pPr>
              <w:spacing w:after="0" w:line="240" w:lineRule="auto"/>
              <w:jc w:val="center"/>
              <w:rPr>
                <w:rFonts w:ascii="Cambria" w:hAnsi="Cambria"/>
                <w:b/>
                <w:sz w:val="20"/>
                <w:szCs w:val="20"/>
              </w:rPr>
            </w:pPr>
            <w:r w:rsidRPr="00412A82">
              <w:rPr>
                <w:rFonts w:ascii="Cambria" w:hAnsi="Cambria"/>
                <w:b/>
                <w:sz w:val="20"/>
                <w:szCs w:val="20"/>
              </w:rPr>
              <w:t>OBSZAR INTERWENCJI - ZASOBY PRZYRODNICZE</w:t>
            </w:r>
          </w:p>
        </w:tc>
      </w:tr>
      <w:tr w:rsidR="00F307D2" w:rsidRPr="00412A82" w14:paraId="7869609A" w14:textId="77777777" w:rsidTr="00F307D2">
        <w:trPr>
          <w:trHeight w:val="1191"/>
          <w:jc w:val="center"/>
        </w:trPr>
        <w:tc>
          <w:tcPr>
            <w:tcW w:w="572" w:type="dxa"/>
            <w:vAlign w:val="center"/>
          </w:tcPr>
          <w:p w14:paraId="2113D9F1" w14:textId="77777777"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2.</w:t>
            </w:r>
          </w:p>
        </w:tc>
        <w:tc>
          <w:tcPr>
            <w:tcW w:w="3959" w:type="dxa"/>
            <w:vAlign w:val="center"/>
          </w:tcPr>
          <w:p w14:paraId="6C0BA4CF" w14:textId="77777777"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 xml:space="preserve">Rozwój bazy dydaktycznej edukacji przyrodniczej oraz realizacja działań </w:t>
            </w:r>
          </w:p>
          <w:p w14:paraId="119CC92C" w14:textId="2CE51963"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z zakresu edukacji ekologicznej</w:t>
            </w:r>
          </w:p>
        </w:tc>
        <w:tc>
          <w:tcPr>
            <w:tcW w:w="1985" w:type="dxa"/>
            <w:vAlign w:val="center"/>
          </w:tcPr>
          <w:p w14:paraId="46DE4F90" w14:textId="3DF072AB"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599F1217" w14:textId="6F341A5B" w:rsidR="00F307D2" w:rsidRPr="00412A82" w:rsidRDefault="00F307D2" w:rsidP="00F307D2">
            <w:pPr>
              <w:spacing w:after="0" w:line="240" w:lineRule="auto"/>
              <w:jc w:val="center"/>
              <w:rPr>
                <w:rFonts w:ascii="Cambria" w:hAnsi="Cambria"/>
                <w:sz w:val="20"/>
                <w:szCs w:val="20"/>
              </w:rPr>
            </w:pPr>
            <w:r w:rsidRPr="00412A82">
              <w:rPr>
                <w:rFonts w:ascii="Cambria" w:hAnsi="Cambria"/>
                <w:sz w:val="20"/>
                <w:szCs w:val="20"/>
              </w:rPr>
              <w:t>Zakup krzeseł do sali pełniącej funkcję sali edukacyjnej</w:t>
            </w:r>
          </w:p>
        </w:tc>
        <w:tc>
          <w:tcPr>
            <w:tcW w:w="1842" w:type="dxa"/>
            <w:vAlign w:val="center"/>
          </w:tcPr>
          <w:p w14:paraId="4685E0D6" w14:textId="4BCC74F8"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2023</w:t>
            </w:r>
          </w:p>
        </w:tc>
        <w:tc>
          <w:tcPr>
            <w:tcW w:w="1833" w:type="dxa"/>
            <w:vAlign w:val="center"/>
          </w:tcPr>
          <w:p w14:paraId="190F3B79" w14:textId="591B9E99"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21 468,00 zł</w:t>
            </w:r>
          </w:p>
        </w:tc>
      </w:tr>
      <w:tr w:rsidR="00F307D2" w:rsidRPr="00412A82" w14:paraId="3C94BD6F" w14:textId="77777777" w:rsidTr="00F307D2">
        <w:trPr>
          <w:trHeight w:val="1191"/>
          <w:jc w:val="center"/>
        </w:trPr>
        <w:tc>
          <w:tcPr>
            <w:tcW w:w="572" w:type="dxa"/>
            <w:vAlign w:val="center"/>
          </w:tcPr>
          <w:p w14:paraId="7DABF75E" w14:textId="77777777"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3.</w:t>
            </w:r>
          </w:p>
        </w:tc>
        <w:tc>
          <w:tcPr>
            <w:tcW w:w="3959" w:type="dxa"/>
            <w:vAlign w:val="center"/>
          </w:tcPr>
          <w:p w14:paraId="614AD5D3" w14:textId="52C36421" w:rsidR="00F307D2" w:rsidRPr="00412A82" w:rsidRDefault="00F307D2" w:rsidP="00F307D2">
            <w:pPr>
              <w:spacing w:after="0" w:line="240" w:lineRule="auto"/>
              <w:jc w:val="center"/>
              <w:rPr>
                <w:rFonts w:ascii="Cambria" w:hAnsi="Cambria"/>
                <w:sz w:val="20"/>
                <w:szCs w:val="20"/>
              </w:rPr>
            </w:pPr>
            <w:r w:rsidRPr="00412A82">
              <w:rPr>
                <w:rFonts w:ascii="Cambria" w:hAnsi="Cambria"/>
                <w:sz w:val="20"/>
                <w:szCs w:val="20"/>
              </w:rPr>
              <w:t>Realizacja zrównoważonej gospodarki leśnej m.in. poprzez sukcesywną aktualizację Planów urządzenia lasów</w:t>
            </w:r>
          </w:p>
        </w:tc>
        <w:tc>
          <w:tcPr>
            <w:tcW w:w="1985" w:type="dxa"/>
            <w:vAlign w:val="center"/>
          </w:tcPr>
          <w:p w14:paraId="0EF9DCB7" w14:textId="4876704B"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229522E3" w14:textId="5D705188" w:rsidR="00F307D2" w:rsidRPr="00412A82" w:rsidRDefault="00F307D2" w:rsidP="00F307D2">
            <w:pPr>
              <w:spacing w:after="0" w:line="240" w:lineRule="auto"/>
              <w:jc w:val="center"/>
              <w:rPr>
                <w:rFonts w:ascii="Cambria" w:hAnsi="Cambria"/>
                <w:sz w:val="20"/>
                <w:szCs w:val="20"/>
              </w:rPr>
            </w:pPr>
            <w:r w:rsidRPr="00412A82">
              <w:rPr>
                <w:rFonts w:ascii="Cambria" w:hAnsi="Cambria"/>
                <w:sz w:val="20"/>
                <w:szCs w:val="20"/>
              </w:rPr>
              <w:t>Stworzenie dokumentu planistycznego w postaci Uproszczonego Planu Urządzenia Lasu dla gruntów leśnych wchodzących w skład lasu komunalnego gminy miejskiej Mrągowo. Powierzchnia opracowania 72,48 ha</w:t>
            </w:r>
          </w:p>
        </w:tc>
        <w:tc>
          <w:tcPr>
            <w:tcW w:w="1842" w:type="dxa"/>
            <w:vAlign w:val="center"/>
          </w:tcPr>
          <w:p w14:paraId="4E68201A" w14:textId="256F184B"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2017 - 2026</w:t>
            </w:r>
          </w:p>
        </w:tc>
        <w:tc>
          <w:tcPr>
            <w:tcW w:w="1833" w:type="dxa"/>
            <w:vAlign w:val="center"/>
          </w:tcPr>
          <w:p w14:paraId="0BA463C9" w14:textId="0BA81E05"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Brak danych kosztowych</w:t>
            </w:r>
          </w:p>
        </w:tc>
      </w:tr>
      <w:tr w:rsidR="00F307D2" w:rsidRPr="00412A82" w14:paraId="1DF72535" w14:textId="77777777" w:rsidTr="00F307D2">
        <w:trPr>
          <w:trHeight w:val="1191"/>
          <w:jc w:val="center"/>
        </w:trPr>
        <w:tc>
          <w:tcPr>
            <w:tcW w:w="572" w:type="dxa"/>
            <w:vAlign w:val="center"/>
          </w:tcPr>
          <w:p w14:paraId="313413A2" w14:textId="77777777"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4.</w:t>
            </w:r>
          </w:p>
        </w:tc>
        <w:tc>
          <w:tcPr>
            <w:tcW w:w="3959" w:type="dxa"/>
            <w:vAlign w:val="center"/>
          </w:tcPr>
          <w:p w14:paraId="479D8961" w14:textId="77777777"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 xml:space="preserve">Rozwój monitoringu środowiska leśnego </w:t>
            </w:r>
          </w:p>
          <w:p w14:paraId="35E1EC31" w14:textId="15BE7BBC"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w celu rozpoznania stanu lasu, przeciwdziałania pożarom, rozwojowi szkodników i chorób</w:t>
            </w:r>
          </w:p>
        </w:tc>
        <w:tc>
          <w:tcPr>
            <w:tcW w:w="1985" w:type="dxa"/>
            <w:vAlign w:val="center"/>
          </w:tcPr>
          <w:p w14:paraId="372EF270" w14:textId="04F8A470"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08EB96EC" w14:textId="77777777" w:rsidR="00F307D2" w:rsidRPr="00412A82" w:rsidRDefault="00F307D2" w:rsidP="00F307D2">
            <w:pPr>
              <w:spacing w:after="0" w:line="240" w:lineRule="auto"/>
              <w:jc w:val="center"/>
              <w:rPr>
                <w:rFonts w:ascii="Cambria" w:hAnsi="Cambria"/>
                <w:sz w:val="20"/>
                <w:szCs w:val="20"/>
              </w:rPr>
            </w:pPr>
            <w:r w:rsidRPr="00412A82">
              <w:rPr>
                <w:rFonts w:ascii="Cambria" w:hAnsi="Cambria"/>
                <w:sz w:val="20"/>
                <w:szCs w:val="20"/>
              </w:rPr>
              <w:t xml:space="preserve">Stały monitoring przeciwpożarowy na Punkcie Alarmowo-Dyspozycyjnym w systemie </w:t>
            </w:r>
          </w:p>
          <w:p w14:paraId="1F1775FA" w14:textId="50C0A0F4" w:rsidR="00F307D2" w:rsidRPr="00412A82" w:rsidRDefault="00F307D2" w:rsidP="00F307D2">
            <w:pPr>
              <w:spacing w:after="0" w:line="240" w:lineRule="auto"/>
              <w:jc w:val="center"/>
              <w:rPr>
                <w:rFonts w:ascii="Cambria" w:hAnsi="Cambria"/>
                <w:sz w:val="20"/>
                <w:szCs w:val="20"/>
              </w:rPr>
            </w:pPr>
            <w:proofErr w:type="spellStart"/>
            <w:r w:rsidRPr="00412A82">
              <w:rPr>
                <w:rFonts w:ascii="Cambria" w:hAnsi="Cambria"/>
                <w:sz w:val="20"/>
                <w:szCs w:val="20"/>
              </w:rPr>
              <w:t>Smoke-Detection</w:t>
            </w:r>
            <w:proofErr w:type="spellEnd"/>
          </w:p>
        </w:tc>
        <w:tc>
          <w:tcPr>
            <w:tcW w:w="1842" w:type="dxa"/>
            <w:vAlign w:val="center"/>
          </w:tcPr>
          <w:p w14:paraId="6215AFA4" w14:textId="2576DCA5"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75000CC7" w14:textId="4A3A3AD9" w:rsidR="00F307D2" w:rsidRPr="00412A82" w:rsidRDefault="00F307D2" w:rsidP="00F307D2">
            <w:pPr>
              <w:spacing w:after="0" w:line="240" w:lineRule="auto"/>
              <w:jc w:val="center"/>
              <w:rPr>
                <w:rFonts w:ascii="Cambria" w:hAnsi="Cambria"/>
                <w:sz w:val="20"/>
                <w:szCs w:val="20"/>
              </w:rPr>
            </w:pPr>
            <w:r w:rsidRPr="00412A82">
              <w:rPr>
                <w:rFonts w:ascii="Cambria" w:hAnsi="Cambria"/>
                <w:sz w:val="20"/>
                <w:szCs w:val="20"/>
              </w:rPr>
              <w:t>260 903,98 zł</w:t>
            </w:r>
          </w:p>
        </w:tc>
      </w:tr>
      <w:tr w:rsidR="00F307D2" w:rsidRPr="00412A82" w14:paraId="1BE46705" w14:textId="77777777" w:rsidTr="00B33FED">
        <w:trPr>
          <w:trHeight w:val="567"/>
          <w:jc w:val="center"/>
        </w:trPr>
        <w:tc>
          <w:tcPr>
            <w:tcW w:w="14879" w:type="dxa"/>
            <w:gridSpan w:val="6"/>
            <w:shd w:val="clear" w:color="auto" w:fill="F2F2F2" w:themeFill="background1" w:themeFillShade="F2"/>
            <w:vAlign w:val="center"/>
          </w:tcPr>
          <w:p w14:paraId="2D5B1FEC" w14:textId="77777777" w:rsidR="00F307D2" w:rsidRPr="00412A82" w:rsidRDefault="00F307D2" w:rsidP="00B33FED">
            <w:pPr>
              <w:spacing w:after="0" w:line="240" w:lineRule="auto"/>
              <w:jc w:val="center"/>
              <w:rPr>
                <w:rFonts w:ascii="Cambria" w:hAnsi="Cambria"/>
                <w:b/>
                <w:sz w:val="20"/>
                <w:szCs w:val="20"/>
              </w:rPr>
            </w:pPr>
            <w:r w:rsidRPr="00412A82">
              <w:rPr>
                <w:rFonts w:ascii="Cambria" w:hAnsi="Cambria"/>
                <w:b/>
                <w:sz w:val="20"/>
                <w:szCs w:val="20"/>
              </w:rPr>
              <w:t>OBSZAR INTERWENCJI - EDUKACJA EKOLOGICZNA</w:t>
            </w:r>
          </w:p>
        </w:tc>
      </w:tr>
      <w:tr w:rsidR="00F307D2" w:rsidRPr="00412A82" w14:paraId="486BA3F0" w14:textId="77777777" w:rsidTr="00F307D2">
        <w:trPr>
          <w:trHeight w:val="1130"/>
          <w:jc w:val="center"/>
        </w:trPr>
        <w:tc>
          <w:tcPr>
            <w:tcW w:w="572" w:type="dxa"/>
            <w:vAlign w:val="center"/>
          </w:tcPr>
          <w:p w14:paraId="2450ECD5" w14:textId="77777777"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5.</w:t>
            </w:r>
          </w:p>
        </w:tc>
        <w:tc>
          <w:tcPr>
            <w:tcW w:w="3959" w:type="dxa"/>
            <w:vAlign w:val="center"/>
          </w:tcPr>
          <w:p w14:paraId="4F9A5BD4" w14:textId="77777777"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 xml:space="preserve">Prowadzenie działań edukacyjnych </w:t>
            </w:r>
          </w:p>
          <w:p w14:paraId="6FC1B38C" w14:textId="77777777"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oraz organizacja kampanii informacyjnych dotyczących zagadnień ochrony środowiska</w:t>
            </w:r>
          </w:p>
        </w:tc>
        <w:tc>
          <w:tcPr>
            <w:tcW w:w="1985" w:type="dxa"/>
            <w:vAlign w:val="center"/>
          </w:tcPr>
          <w:p w14:paraId="7511F266" w14:textId="5EB905A3"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46A0BE79" w14:textId="52B2511C" w:rsidR="00F307D2" w:rsidRPr="00412A82" w:rsidRDefault="00F307D2" w:rsidP="00F307D2">
            <w:pPr>
              <w:spacing w:after="0" w:line="240" w:lineRule="auto"/>
              <w:jc w:val="center"/>
              <w:rPr>
                <w:rFonts w:ascii="Cambria" w:hAnsi="Cambria"/>
                <w:sz w:val="20"/>
                <w:szCs w:val="20"/>
              </w:rPr>
            </w:pPr>
            <w:r w:rsidRPr="00412A82">
              <w:rPr>
                <w:rFonts w:ascii="Cambria" w:hAnsi="Cambria"/>
                <w:sz w:val="20"/>
                <w:szCs w:val="20"/>
              </w:rPr>
              <w:t>Zajęcia edukacyjne dla dzieci, młodzieży i dorosłych prowadzone w siedzibie nadleśnictwa oraz w placówkach oświatowych na terenie gminy Miasto</w:t>
            </w:r>
          </w:p>
          <w:p w14:paraId="4C8D2CAA" w14:textId="1FB8077E" w:rsidR="00F307D2" w:rsidRPr="00412A82" w:rsidRDefault="00F307D2" w:rsidP="00F307D2">
            <w:pPr>
              <w:spacing w:after="0" w:line="240" w:lineRule="auto"/>
              <w:jc w:val="center"/>
              <w:rPr>
                <w:rFonts w:ascii="Cambria" w:hAnsi="Cambria"/>
                <w:sz w:val="20"/>
                <w:szCs w:val="20"/>
              </w:rPr>
            </w:pPr>
            <w:r w:rsidRPr="00412A82">
              <w:rPr>
                <w:rFonts w:ascii="Cambria" w:hAnsi="Cambria"/>
                <w:sz w:val="20"/>
                <w:szCs w:val="20"/>
              </w:rPr>
              <w:t>Mrągowo</w:t>
            </w:r>
          </w:p>
        </w:tc>
        <w:tc>
          <w:tcPr>
            <w:tcW w:w="1842" w:type="dxa"/>
            <w:vAlign w:val="center"/>
          </w:tcPr>
          <w:p w14:paraId="5EF7481A" w14:textId="3BE37035"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4F95FF30" w14:textId="1367F6B6" w:rsidR="00F307D2" w:rsidRPr="00412A82" w:rsidRDefault="00F307D2" w:rsidP="00B33FED">
            <w:pPr>
              <w:spacing w:after="0" w:line="240" w:lineRule="auto"/>
              <w:jc w:val="center"/>
              <w:rPr>
                <w:rFonts w:ascii="Cambria" w:hAnsi="Cambria"/>
                <w:sz w:val="20"/>
                <w:szCs w:val="20"/>
              </w:rPr>
            </w:pPr>
            <w:r w:rsidRPr="00412A82">
              <w:rPr>
                <w:rFonts w:ascii="Cambria" w:hAnsi="Cambria"/>
                <w:sz w:val="20"/>
                <w:szCs w:val="20"/>
              </w:rPr>
              <w:t>8 000,00 zł</w:t>
            </w:r>
          </w:p>
        </w:tc>
      </w:tr>
    </w:tbl>
    <w:p w14:paraId="0BF00A62" w14:textId="008DD0AA" w:rsidR="004249BC" w:rsidRPr="00412A82" w:rsidRDefault="004249BC" w:rsidP="004249BC">
      <w:pPr>
        <w:tabs>
          <w:tab w:val="center" w:pos="4535"/>
          <w:tab w:val="left" w:pos="5994"/>
        </w:tabs>
        <w:spacing w:before="60" w:after="0" w:line="240" w:lineRule="auto"/>
        <w:jc w:val="center"/>
        <w:rPr>
          <w:rFonts w:ascii="Cambria" w:hAnsi="Cambria"/>
          <w:b/>
          <w:sz w:val="20"/>
          <w:szCs w:val="20"/>
        </w:rPr>
      </w:pPr>
      <w:r w:rsidRPr="00412A82">
        <w:rPr>
          <w:rFonts w:ascii="Cambria" w:hAnsi="Cambria" w:cs="Calibri"/>
          <w:i/>
          <w:sz w:val="16"/>
          <w:szCs w:val="20"/>
          <w:lang w:eastAsia="pl-PL"/>
        </w:rPr>
        <w:t>Źródło: Analiza własna na podstawie danych Nadleśnictwa Mrągowo</w:t>
      </w:r>
    </w:p>
    <w:p w14:paraId="40D3280A" w14:textId="36952E7F" w:rsidR="0074582B" w:rsidRPr="00412A82" w:rsidRDefault="0074582B" w:rsidP="0074582B">
      <w:pPr>
        <w:tabs>
          <w:tab w:val="center" w:pos="4535"/>
          <w:tab w:val="left" w:pos="5994"/>
        </w:tabs>
        <w:spacing w:after="60" w:line="240" w:lineRule="auto"/>
        <w:jc w:val="center"/>
        <w:rPr>
          <w:rFonts w:ascii="Cambria" w:hAnsi="Cambria"/>
          <w:i/>
          <w:sz w:val="20"/>
          <w:szCs w:val="20"/>
        </w:rPr>
      </w:pPr>
      <w:bookmarkStart w:id="59" w:name="_Toc213242714"/>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8</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Zadania realizowane przez Wojewódzki Inspektorat Ochrony Środowiska w Olsztynie *</w:t>
      </w:r>
      <w:bookmarkEnd w:id="59"/>
    </w:p>
    <w:tbl>
      <w:tblPr>
        <w:tblStyle w:val="Tabela-Siatka1"/>
        <w:tblW w:w="14879" w:type="dxa"/>
        <w:jc w:val="center"/>
        <w:tblLayout w:type="fixed"/>
        <w:tblLook w:val="0000" w:firstRow="0" w:lastRow="0" w:firstColumn="0" w:lastColumn="0" w:noHBand="0" w:noVBand="0"/>
      </w:tblPr>
      <w:tblGrid>
        <w:gridCol w:w="572"/>
        <w:gridCol w:w="4668"/>
        <w:gridCol w:w="2410"/>
        <w:gridCol w:w="3554"/>
        <w:gridCol w:w="1842"/>
        <w:gridCol w:w="1833"/>
      </w:tblGrid>
      <w:tr w:rsidR="0074582B" w:rsidRPr="00412A82" w14:paraId="3B3D0EAB" w14:textId="77777777" w:rsidTr="00BB3E80">
        <w:trPr>
          <w:trHeight w:val="567"/>
          <w:tblHeader/>
          <w:jc w:val="center"/>
        </w:trPr>
        <w:tc>
          <w:tcPr>
            <w:tcW w:w="572" w:type="dxa"/>
            <w:shd w:val="clear" w:color="auto" w:fill="F2F2F2" w:themeFill="background1" w:themeFillShade="F2"/>
            <w:vAlign w:val="center"/>
          </w:tcPr>
          <w:p w14:paraId="4A3BA3D8" w14:textId="77777777" w:rsidR="0074582B" w:rsidRPr="00412A82" w:rsidRDefault="0074582B" w:rsidP="00EA0381">
            <w:pPr>
              <w:spacing w:after="0" w:line="240" w:lineRule="auto"/>
              <w:jc w:val="center"/>
              <w:rPr>
                <w:rFonts w:ascii="Cambria" w:hAnsi="Cambria"/>
                <w:b/>
                <w:sz w:val="20"/>
                <w:szCs w:val="20"/>
              </w:rPr>
            </w:pPr>
            <w:r w:rsidRPr="00412A82">
              <w:rPr>
                <w:rFonts w:ascii="Cambria" w:hAnsi="Cambria"/>
                <w:b/>
                <w:sz w:val="20"/>
                <w:szCs w:val="20"/>
              </w:rPr>
              <w:t>Lp.</w:t>
            </w:r>
          </w:p>
        </w:tc>
        <w:tc>
          <w:tcPr>
            <w:tcW w:w="4668" w:type="dxa"/>
            <w:shd w:val="clear" w:color="auto" w:fill="F2F2F2" w:themeFill="background1" w:themeFillShade="F2"/>
            <w:vAlign w:val="center"/>
          </w:tcPr>
          <w:p w14:paraId="6D095FF2" w14:textId="77777777" w:rsidR="0074582B" w:rsidRPr="00412A82" w:rsidRDefault="0074582B" w:rsidP="00EA0381">
            <w:pPr>
              <w:spacing w:after="0" w:line="240" w:lineRule="auto"/>
              <w:jc w:val="center"/>
              <w:rPr>
                <w:rFonts w:ascii="Cambria" w:hAnsi="Cambria"/>
                <w:b/>
                <w:sz w:val="20"/>
                <w:szCs w:val="20"/>
              </w:rPr>
            </w:pPr>
            <w:r w:rsidRPr="00412A82">
              <w:rPr>
                <w:rFonts w:ascii="Cambria" w:hAnsi="Cambria"/>
                <w:b/>
                <w:sz w:val="20"/>
                <w:szCs w:val="20"/>
              </w:rPr>
              <w:t>Zadanie</w:t>
            </w:r>
          </w:p>
        </w:tc>
        <w:tc>
          <w:tcPr>
            <w:tcW w:w="2410" w:type="dxa"/>
            <w:shd w:val="clear" w:color="auto" w:fill="F2F2F2" w:themeFill="background1" w:themeFillShade="F2"/>
            <w:vAlign w:val="center"/>
          </w:tcPr>
          <w:p w14:paraId="1BB2B5E3" w14:textId="77777777" w:rsidR="0074582B" w:rsidRPr="00412A82" w:rsidRDefault="0074582B" w:rsidP="00EA0381">
            <w:pPr>
              <w:spacing w:after="0" w:line="240" w:lineRule="auto"/>
              <w:jc w:val="center"/>
              <w:rPr>
                <w:rFonts w:ascii="Cambria" w:hAnsi="Cambria"/>
                <w:b/>
                <w:sz w:val="20"/>
                <w:szCs w:val="20"/>
              </w:rPr>
            </w:pPr>
            <w:r w:rsidRPr="00412A82">
              <w:rPr>
                <w:rFonts w:ascii="Cambria" w:hAnsi="Cambria"/>
                <w:b/>
                <w:sz w:val="20"/>
                <w:szCs w:val="20"/>
              </w:rPr>
              <w:t>Realizacja zadania</w:t>
            </w:r>
          </w:p>
          <w:p w14:paraId="31F87964" w14:textId="5F9C78E1" w:rsidR="0074582B" w:rsidRPr="00412A82" w:rsidRDefault="00BB3E80" w:rsidP="00BB3E80">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3554" w:type="dxa"/>
            <w:shd w:val="clear" w:color="auto" w:fill="F2F2F2" w:themeFill="background1" w:themeFillShade="F2"/>
            <w:vAlign w:val="center"/>
          </w:tcPr>
          <w:p w14:paraId="2455C673" w14:textId="77777777" w:rsidR="0074582B" w:rsidRPr="00412A82" w:rsidRDefault="0074582B" w:rsidP="00EA0381">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42" w:type="dxa"/>
            <w:shd w:val="clear" w:color="auto" w:fill="F2F2F2" w:themeFill="background1" w:themeFillShade="F2"/>
            <w:vAlign w:val="center"/>
          </w:tcPr>
          <w:p w14:paraId="09AAEA72" w14:textId="77777777" w:rsidR="0074582B" w:rsidRPr="00412A82" w:rsidRDefault="0074582B" w:rsidP="00EA0381">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7CF0C185" w14:textId="77777777" w:rsidR="0074582B" w:rsidRPr="00412A82" w:rsidRDefault="0074582B" w:rsidP="00EA0381">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74582B" w:rsidRPr="00412A82" w14:paraId="330F0894" w14:textId="77777777" w:rsidTr="00EA0381">
        <w:trPr>
          <w:trHeight w:val="567"/>
          <w:jc w:val="center"/>
        </w:trPr>
        <w:tc>
          <w:tcPr>
            <w:tcW w:w="14879" w:type="dxa"/>
            <w:gridSpan w:val="6"/>
            <w:shd w:val="clear" w:color="auto" w:fill="F2F2F2" w:themeFill="background1" w:themeFillShade="F2"/>
            <w:vAlign w:val="center"/>
          </w:tcPr>
          <w:p w14:paraId="306879A2" w14:textId="77777777" w:rsidR="0074582B" w:rsidRPr="00412A82" w:rsidRDefault="0074582B" w:rsidP="00EA0381">
            <w:pPr>
              <w:spacing w:after="0" w:line="240" w:lineRule="auto"/>
              <w:jc w:val="center"/>
              <w:rPr>
                <w:rFonts w:ascii="Cambria" w:hAnsi="Cambria"/>
                <w:b/>
                <w:sz w:val="20"/>
                <w:szCs w:val="20"/>
              </w:rPr>
            </w:pPr>
            <w:r w:rsidRPr="00412A82">
              <w:rPr>
                <w:rFonts w:ascii="Cambria" w:hAnsi="Cambria"/>
                <w:b/>
                <w:sz w:val="20"/>
                <w:szCs w:val="20"/>
              </w:rPr>
              <w:t>OBSZAR INTERWENCJI - PROMIENIOWANIE ELEKTROMAGNETYCZNE</w:t>
            </w:r>
          </w:p>
        </w:tc>
      </w:tr>
      <w:tr w:rsidR="0074582B" w:rsidRPr="00412A82" w14:paraId="13A76C06" w14:textId="77777777" w:rsidTr="00BB3E80">
        <w:trPr>
          <w:trHeight w:val="1134"/>
          <w:jc w:val="center"/>
        </w:trPr>
        <w:tc>
          <w:tcPr>
            <w:tcW w:w="572" w:type="dxa"/>
            <w:vAlign w:val="center"/>
          </w:tcPr>
          <w:p w14:paraId="62C8EF9A" w14:textId="777777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1.</w:t>
            </w:r>
          </w:p>
        </w:tc>
        <w:tc>
          <w:tcPr>
            <w:tcW w:w="4668" w:type="dxa"/>
            <w:vAlign w:val="center"/>
          </w:tcPr>
          <w:p w14:paraId="519CDEFB" w14:textId="777777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Identyfikacja i kontrole zagrożeń promieniowania elektromagnetycznego</w:t>
            </w:r>
          </w:p>
        </w:tc>
        <w:tc>
          <w:tcPr>
            <w:tcW w:w="2410" w:type="dxa"/>
            <w:vAlign w:val="center"/>
          </w:tcPr>
          <w:p w14:paraId="0A231C94" w14:textId="4F649E4F"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NIE</w:t>
            </w:r>
          </w:p>
        </w:tc>
        <w:tc>
          <w:tcPr>
            <w:tcW w:w="3554" w:type="dxa"/>
            <w:vAlign w:val="center"/>
          </w:tcPr>
          <w:p w14:paraId="000C01A2" w14:textId="621A22AD"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67A7493D" w14:textId="1FB128DB"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17B19B81" w14:textId="6A792383"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r>
      <w:tr w:rsidR="0074582B" w:rsidRPr="00412A82" w14:paraId="10868502" w14:textId="77777777" w:rsidTr="00EA0381">
        <w:trPr>
          <w:trHeight w:val="567"/>
          <w:jc w:val="center"/>
        </w:trPr>
        <w:tc>
          <w:tcPr>
            <w:tcW w:w="14879" w:type="dxa"/>
            <w:gridSpan w:val="6"/>
            <w:shd w:val="clear" w:color="auto" w:fill="F2F2F2" w:themeFill="background1" w:themeFillShade="F2"/>
            <w:vAlign w:val="center"/>
          </w:tcPr>
          <w:p w14:paraId="18E7D296" w14:textId="77777777" w:rsidR="0074582B" w:rsidRPr="00412A82" w:rsidRDefault="0074582B" w:rsidP="0074582B">
            <w:pPr>
              <w:spacing w:after="0" w:line="240" w:lineRule="auto"/>
              <w:jc w:val="center"/>
              <w:rPr>
                <w:rFonts w:ascii="Cambria" w:hAnsi="Cambria"/>
                <w:b/>
                <w:sz w:val="20"/>
                <w:szCs w:val="20"/>
              </w:rPr>
            </w:pPr>
            <w:r w:rsidRPr="00412A82">
              <w:rPr>
                <w:rFonts w:ascii="Cambria" w:hAnsi="Cambria"/>
                <w:b/>
                <w:sz w:val="20"/>
                <w:szCs w:val="20"/>
              </w:rPr>
              <w:t>OBSZAR INTERWENCJI - GOSPODARKA ODPADAMI I ZAPOBIEGANIE POWSTAWANIU ODPADÓW</w:t>
            </w:r>
          </w:p>
        </w:tc>
      </w:tr>
      <w:tr w:rsidR="0074582B" w:rsidRPr="00412A82" w14:paraId="5AEE5F21" w14:textId="77777777" w:rsidTr="00BB3E80">
        <w:trPr>
          <w:trHeight w:val="1247"/>
          <w:jc w:val="center"/>
        </w:trPr>
        <w:tc>
          <w:tcPr>
            <w:tcW w:w="572" w:type="dxa"/>
            <w:vAlign w:val="center"/>
          </w:tcPr>
          <w:p w14:paraId="13A96044" w14:textId="777777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2.</w:t>
            </w:r>
          </w:p>
        </w:tc>
        <w:tc>
          <w:tcPr>
            <w:tcW w:w="4668" w:type="dxa"/>
            <w:vAlign w:val="center"/>
          </w:tcPr>
          <w:p w14:paraId="63DECF91" w14:textId="777777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Kontrola i monitoring wytwórców odpadów i podmiotów posiadających instalacje do przetwarzania odpadów oraz kontrola wydawanych decyzji w zakresie gospodarki odpadami (w zależności od kompetencji)</w:t>
            </w:r>
          </w:p>
        </w:tc>
        <w:tc>
          <w:tcPr>
            <w:tcW w:w="2410" w:type="dxa"/>
            <w:vAlign w:val="center"/>
          </w:tcPr>
          <w:p w14:paraId="75CDD6B9" w14:textId="51F40A45"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NIE</w:t>
            </w:r>
          </w:p>
        </w:tc>
        <w:tc>
          <w:tcPr>
            <w:tcW w:w="3554" w:type="dxa"/>
            <w:vAlign w:val="center"/>
          </w:tcPr>
          <w:p w14:paraId="74B36A5E" w14:textId="1A3ACC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22049F65" w14:textId="5CC2AB13"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2663BA4A" w14:textId="3329DA6F"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r>
      <w:tr w:rsidR="0074582B" w:rsidRPr="00412A82" w14:paraId="59FC4B10" w14:textId="77777777" w:rsidTr="00EA0381">
        <w:trPr>
          <w:trHeight w:val="567"/>
          <w:jc w:val="center"/>
        </w:trPr>
        <w:tc>
          <w:tcPr>
            <w:tcW w:w="14879" w:type="dxa"/>
            <w:gridSpan w:val="6"/>
            <w:shd w:val="clear" w:color="auto" w:fill="F2F2F2" w:themeFill="background1" w:themeFillShade="F2"/>
            <w:vAlign w:val="center"/>
          </w:tcPr>
          <w:p w14:paraId="05C46250" w14:textId="77777777" w:rsidR="0074582B" w:rsidRPr="00412A82" w:rsidRDefault="0074582B" w:rsidP="0074582B">
            <w:pPr>
              <w:spacing w:after="0" w:line="240" w:lineRule="auto"/>
              <w:jc w:val="center"/>
              <w:rPr>
                <w:rFonts w:ascii="Cambria" w:hAnsi="Cambria"/>
                <w:b/>
                <w:sz w:val="20"/>
                <w:szCs w:val="20"/>
              </w:rPr>
            </w:pPr>
            <w:r w:rsidRPr="00412A82">
              <w:rPr>
                <w:rFonts w:ascii="Cambria" w:hAnsi="Cambria"/>
                <w:b/>
                <w:sz w:val="20"/>
                <w:szCs w:val="20"/>
              </w:rPr>
              <w:t>OBSZAR INTERWENCJI - ZAGROŻENIA POWAŻNYMI AWARIAMI</w:t>
            </w:r>
          </w:p>
        </w:tc>
      </w:tr>
      <w:tr w:rsidR="0074582B" w:rsidRPr="00412A82" w14:paraId="03109B31" w14:textId="77777777" w:rsidTr="00BB3E80">
        <w:trPr>
          <w:trHeight w:val="1134"/>
          <w:jc w:val="center"/>
        </w:trPr>
        <w:tc>
          <w:tcPr>
            <w:tcW w:w="572" w:type="dxa"/>
            <w:vAlign w:val="center"/>
          </w:tcPr>
          <w:p w14:paraId="3ED880E6" w14:textId="777777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3.</w:t>
            </w:r>
          </w:p>
        </w:tc>
        <w:tc>
          <w:tcPr>
            <w:tcW w:w="4668" w:type="dxa"/>
            <w:tcBorders>
              <w:top w:val="single" w:sz="4" w:space="0" w:color="auto"/>
            </w:tcBorders>
            <w:vAlign w:val="center"/>
          </w:tcPr>
          <w:p w14:paraId="12D5DA77" w14:textId="777777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Prowadzenie i aktualizacja rejestru poważnych awarii</w:t>
            </w:r>
          </w:p>
        </w:tc>
        <w:tc>
          <w:tcPr>
            <w:tcW w:w="2410" w:type="dxa"/>
            <w:tcBorders>
              <w:top w:val="single" w:sz="4" w:space="0" w:color="auto"/>
            </w:tcBorders>
            <w:vAlign w:val="center"/>
          </w:tcPr>
          <w:p w14:paraId="312AB1B7" w14:textId="0C94FB0E"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NIE</w:t>
            </w:r>
          </w:p>
        </w:tc>
        <w:tc>
          <w:tcPr>
            <w:tcW w:w="3554" w:type="dxa"/>
            <w:vAlign w:val="center"/>
          </w:tcPr>
          <w:p w14:paraId="4DF092F2" w14:textId="4A6FF5B8"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2142231C" w14:textId="44325F12"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0149B0CF" w14:textId="5B761D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r>
      <w:tr w:rsidR="0074582B" w:rsidRPr="00412A82" w14:paraId="3AEDB045" w14:textId="77777777" w:rsidTr="00BB3E80">
        <w:trPr>
          <w:trHeight w:val="1134"/>
          <w:jc w:val="center"/>
        </w:trPr>
        <w:tc>
          <w:tcPr>
            <w:tcW w:w="572" w:type="dxa"/>
            <w:vAlign w:val="center"/>
          </w:tcPr>
          <w:p w14:paraId="2F1E5DCD" w14:textId="777777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4.</w:t>
            </w:r>
          </w:p>
        </w:tc>
        <w:tc>
          <w:tcPr>
            <w:tcW w:w="4668" w:type="dxa"/>
            <w:tcBorders>
              <w:top w:val="single" w:sz="4" w:space="0" w:color="auto"/>
            </w:tcBorders>
            <w:vAlign w:val="center"/>
          </w:tcPr>
          <w:p w14:paraId="3B014CE3" w14:textId="777777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Zwiększenie świadomości społecznej dotyczącej zasad postępowania w przypadku wystąpienia poważnej awarii</w:t>
            </w:r>
          </w:p>
        </w:tc>
        <w:tc>
          <w:tcPr>
            <w:tcW w:w="2410" w:type="dxa"/>
            <w:tcBorders>
              <w:top w:val="single" w:sz="4" w:space="0" w:color="auto"/>
            </w:tcBorders>
            <w:vAlign w:val="center"/>
          </w:tcPr>
          <w:p w14:paraId="3BEF6FA1" w14:textId="7CFA903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NIE</w:t>
            </w:r>
          </w:p>
        </w:tc>
        <w:tc>
          <w:tcPr>
            <w:tcW w:w="3554" w:type="dxa"/>
            <w:vAlign w:val="center"/>
          </w:tcPr>
          <w:p w14:paraId="6B9A3679" w14:textId="337B8139"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1628A8A2" w14:textId="24192945"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30DA1F40" w14:textId="7451136E"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r>
      <w:tr w:rsidR="0074582B" w:rsidRPr="00412A82" w14:paraId="53AFE96B" w14:textId="77777777" w:rsidTr="00BB3E80">
        <w:trPr>
          <w:trHeight w:val="1134"/>
          <w:jc w:val="center"/>
        </w:trPr>
        <w:tc>
          <w:tcPr>
            <w:tcW w:w="572" w:type="dxa"/>
            <w:vAlign w:val="center"/>
          </w:tcPr>
          <w:p w14:paraId="4B900E9F" w14:textId="777777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5.</w:t>
            </w:r>
          </w:p>
        </w:tc>
        <w:tc>
          <w:tcPr>
            <w:tcW w:w="4668" w:type="dxa"/>
            <w:tcBorders>
              <w:top w:val="single" w:sz="4" w:space="0" w:color="auto"/>
            </w:tcBorders>
            <w:vAlign w:val="center"/>
          </w:tcPr>
          <w:p w14:paraId="708DD582" w14:textId="7777777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Zwiększenie bezpieczeństwa transportu substancji niebezpiecznych poprzez zastosowanie efektywnych i sprawdzonych rozwiązań (minimalizacja ryzyka)</w:t>
            </w:r>
          </w:p>
        </w:tc>
        <w:tc>
          <w:tcPr>
            <w:tcW w:w="2410" w:type="dxa"/>
            <w:tcBorders>
              <w:top w:val="single" w:sz="4" w:space="0" w:color="auto"/>
            </w:tcBorders>
            <w:vAlign w:val="center"/>
          </w:tcPr>
          <w:p w14:paraId="0C44BDB6" w14:textId="12514D27"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NIE</w:t>
            </w:r>
          </w:p>
        </w:tc>
        <w:tc>
          <w:tcPr>
            <w:tcW w:w="3554" w:type="dxa"/>
            <w:vAlign w:val="center"/>
          </w:tcPr>
          <w:p w14:paraId="442EAEBB" w14:textId="54099E0B"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4DF21DF0" w14:textId="1000F3C6"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5C737081" w14:textId="0F94BC5D" w:rsidR="0074582B" w:rsidRPr="00412A82" w:rsidRDefault="0074582B" w:rsidP="0074582B">
            <w:pPr>
              <w:spacing w:after="0" w:line="240" w:lineRule="auto"/>
              <w:jc w:val="center"/>
              <w:rPr>
                <w:rFonts w:ascii="Cambria" w:hAnsi="Cambria"/>
                <w:sz w:val="20"/>
                <w:szCs w:val="20"/>
              </w:rPr>
            </w:pPr>
            <w:r w:rsidRPr="00412A82">
              <w:rPr>
                <w:rFonts w:ascii="Cambria" w:hAnsi="Cambria"/>
                <w:sz w:val="20"/>
                <w:szCs w:val="20"/>
              </w:rPr>
              <w:t>----------</w:t>
            </w:r>
          </w:p>
        </w:tc>
      </w:tr>
    </w:tbl>
    <w:p w14:paraId="6EE809A5" w14:textId="417D6AD6" w:rsidR="0074582B" w:rsidRPr="00412A82" w:rsidRDefault="0074582B" w:rsidP="0074582B">
      <w:pPr>
        <w:tabs>
          <w:tab w:val="center" w:pos="4535"/>
          <w:tab w:val="left" w:pos="5994"/>
        </w:tabs>
        <w:spacing w:before="60" w:after="0" w:line="240" w:lineRule="auto"/>
        <w:jc w:val="center"/>
        <w:rPr>
          <w:rFonts w:ascii="Cambria" w:hAnsi="Cambria"/>
          <w:b/>
          <w:i/>
          <w:sz w:val="20"/>
          <w:szCs w:val="20"/>
        </w:rPr>
      </w:pPr>
      <w:r w:rsidRPr="00412A82">
        <w:rPr>
          <w:rFonts w:ascii="Cambria" w:hAnsi="Cambria" w:cs="Calibri"/>
          <w:i/>
          <w:sz w:val="16"/>
          <w:szCs w:val="20"/>
          <w:lang w:eastAsia="pl-PL"/>
        </w:rPr>
        <w:t>Źródło: Analiza własna na podstawie danych Wojewódzkiego Inspektoratu Ochrony Środowiska w Olsztynie</w:t>
      </w:r>
    </w:p>
    <w:p w14:paraId="56C7049D" w14:textId="414C36BA" w:rsidR="0074582B" w:rsidRPr="00412A82" w:rsidRDefault="0074582B" w:rsidP="0074582B">
      <w:pPr>
        <w:tabs>
          <w:tab w:val="center" w:pos="4535"/>
          <w:tab w:val="left" w:pos="5994"/>
        </w:tabs>
        <w:spacing w:after="60" w:line="240" w:lineRule="auto"/>
        <w:jc w:val="both"/>
        <w:rPr>
          <w:rFonts w:ascii="Cambria" w:hAnsi="Cambria"/>
          <w:i/>
          <w:sz w:val="20"/>
          <w:szCs w:val="20"/>
        </w:rPr>
      </w:pPr>
      <w:r w:rsidRPr="00412A82">
        <w:rPr>
          <w:rFonts w:ascii="Cambria" w:hAnsi="Cambria"/>
          <w:i/>
          <w:sz w:val="20"/>
          <w:szCs w:val="20"/>
        </w:rPr>
        <w:lastRenderedPageBreak/>
        <w:t>* Do zadań Inspekcji Ochrony Środowiska zgodnie z art. 2 ust. 1 pkt 1 ustawy z dnia 20 lipca 1991 r. o Inspekcji Ochrony Środowiska (</w:t>
      </w:r>
      <w:proofErr w:type="spellStart"/>
      <w:r w:rsidRPr="00412A82">
        <w:rPr>
          <w:rFonts w:ascii="Cambria" w:hAnsi="Cambria"/>
          <w:i/>
          <w:sz w:val="20"/>
          <w:szCs w:val="20"/>
        </w:rPr>
        <w:t>t.j</w:t>
      </w:r>
      <w:proofErr w:type="spellEnd"/>
      <w:r w:rsidRPr="00412A82">
        <w:rPr>
          <w:rFonts w:ascii="Cambria" w:hAnsi="Cambria"/>
          <w:i/>
          <w:sz w:val="20"/>
          <w:szCs w:val="20"/>
        </w:rPr>
        <w:t>. Dz. U. z 2024 r. poz. 425) należy kontrola podmiotów korzystających ze środowiska. Przeprowadzane kontrole dzielą się na planowe, wykonywane zgodnie z planem kontroli na dany rok oraz kontrole pozaplanowe. Do kontroli pozaplanowych należą kontrole interwencyjne przeprowadzane na podstawie otrzymanych zgłoszeń nieprawidłowości w przestrzeganiu przepisów ochrony środowiska, kontrole inwestycyjne oraz kontrole na wniosek. Szczególnym przypadkiem kontroli na wniosek są kontrole prowadzone na podstawie art. 41 a ustawy z dnia 14 grudnia 2012 r. o odpadach (</w:t>
      </w:r>
      <w:proofErr w:type="spellStart"/>
      <w:r w:rsidRPr="00412A82">
        <w:rPr>
          <w:rFonts w:ascii="Cambria" w:hAnsi="Cambria"/>
          <w:i/>
          <w:sz w:val="20"/>
          <w:szCs w:val="20"/>
        </w:rPr>
        <w:t>t.j</w:t>
      </w:r>
      <w:proofErr w:type="spellEnd"/>
      <w:r w:rsidRPr="00412A82">
        <w:rPr>
          <w:rFonts w:ascii="Cambria" w:hAnsi="Cambria"/>
          <w:i/>
          <w:sz w:val="20"/>
          <w:szCs w:val="20"/>
        </w:rPr>
        <w:t xml:space="preserve">. Dz. U. z 2023 r. poz. 1587 z </w:t>
      </w:r>
      <w:proofErr w:type="spellStart"/>
      <w:r w:rsidRPr="00412A82">
        <w:rPr>
          <w:rFonts w:ascii="Cambria" w:hAnsi="Cambria"/>
          <w:i/>
          <w:sz w:val="20"/>
          <w:szCs w:val="20"/>
        </w:rPr>
        <w:t>późn</w:t>
      </w:r>
      <w:proofErr w:type="spellEnd"/>
      <w:r w:rsidRPr="00412A82">
        <w:rPr>
          <w:rFonts w:ascii="Cambria" w:hAnsi="Cambria"/>
          <w:i/>
          <w:sz w:val="20"/>
          <w:szCs w:val="20"/>
        </w:rPr>
        <w:t>. zm.) z udziałem przedstawiciela właściwego organu (marszałek województwa, starosta lub w przypadku terenów zamkniętych regionalny dyrektor ochrony środowiska), w trakcie których dokonuje się kontroli instalacji lub jej części, obiektu budowlanego lub jego części lub miejsc magazynowania odpadów, w których ma być prowadzone przetwarzanie odpadów lub zbieranie odpadów, w zakresie spełniania wymagań określonych w przepisach ochrony środowiska. W przypadku stwierdzenia, podczas kontroli planowych lub pozaplanowych interwencyjnych, nieprawidłowości lub naruszeń przepisów ochrony środowiska wydawane są zarządzenia pokontrolne, w których podmiot zostaje zobligowany do usunięcia naruszeń oraz poinformowania organu IOŚ o zakresie podjętych działań. Ponadto w zależności od naruszenia oraz określonej w przepisach sankcji za dane naruszenie wobec podmiotu stosowane są sankcje karne w postaci mandatów, pouczeń jak również kar administracyjnych. Kontrolami prowadzonymi przez inspektorów Warmińsko-Mazurskiego Wojewódzkiego Inspektoratu Ochrony Środowiska są objęte podmioty takie jak wytwórcy odpadów, zbierający odpady i podmiotów posiadających instalacje do przetwarzania odpadów oraz kontrola wydawanych decyzji w zakresie gospodarki odpadami. W przypadku kontroli zagrożeń powodowanych przez promieniowanie elektromagnetyczne (PEM) Inspekcja Ochrony Środowiska realizuje zadania w tym zakresie przeprowadzając kontrole w terenie podmiotów prowadzących instalacje oraz użytkowników urządzeń emitujących pola elektromagnetyczne w środowisku, podczas których, w uzasadnionych przypadkach, wykonywane są pomiary. Ponadto w WIOŚ realizowane są kontrole dokumentacyjne, polegające na analizie sprawozdań z pomiarów wykonanych przez podmioty, które są obowiązane do ich przekazywania wojewódzkim inspektorom ochrony środowiska na podstawie art. 122a ust. 2 ustawy z dnia 27 kwietnia 2001 r. Prawo ochrony środowiska (</w:t>
      </w:r>
      <w:proofErr w:type="spellStart"/>
      <w:r w:rsidRPr="00412A82">
        <w:rPr>
          <w:rFonts w:ascii="Cambria" w:hAnsi="Cambria"/>
          <w:i/>
          <w:sz w:val="20"/>
          <w:szCs w:val="20"/>
        </w:rPr>
        <w:t>t.j</w:t>
      </w:r>
      <w:proofErr w:type="spellEnd"/>
      <w:r w:rsidRPr="00412A82">
        <w:rPr>
          <w:rFonts w:ascii="Cambria" w:hAnsi="Cambria"/>
          <w:i/>
          <w:sz w:val="20"/>
          <w:szCs w:val="20"/>
        </w:rPr>
        <w:t xml:space="preserve">. Dz. U. z 2025 r. poz. 647 z </w:t>
      </w:r>
      <w:proofErr w:type="spellStart"/>
      <w:r w:rsidRPr="00412A82">
        <w:rPr>
          <w:rFonts w:ascii="Cambria" w:hAnsi="Cambria"/>
          <w:i/>
          <w:sz w:val="20"/>
          <w:szCs w:val="20"/>
        </w:rPr>
        <w:t>późn</w:t>
      </w:r>
      <w:proofErr w:type="spellEnd"/>
      <w:r w:rsidRPr="00412A82">
        <w:rPr>
          <w:rFonts w:ascii="Cambria" w:hAnsi="Cambria"/>
          <w:i/>
          <w:sz w:val="20"/>
          <w:szCs w:val="20"/>
        </w:rPr>
        <w:t>. zm.). Zgodnie z art. 29 ustawy z dnia 20 lipca 1991 r. o Inspekcji Ochrony Środowiska (</w:t>
      </w:r>
      <w:proofErr w:type="spellStart"/>
      <w:r w:rsidRPr="00412A82">
        <w:rPr>
          <w:rFonts w:ascii="Cambria" w:hAnsi="Cambria"/>
          <w:i/>
          <w:sz w:val="20"/>
          <w:szCs w:val="20"/>
        </w:rPr>
        <w:t>t.j</w:t>
      </w:r>
      <w:proofErr w:type="spellEnd"/>
      <w:r w:rsidRPr="00412A82">
        <w:rPr>
          <w:rFonts w:ascii="Cambria" w:hAnsi="Cambria"/>
          <w:i/>
          <w:sz w:val="20"/>
          <w:szCs w:val="20"/>
        </w:rPr>
        <w:t>. Dz. U. z 2024 r. poz. 425) w zakresie przeciwdziałania poważnym awariom do Inspekcji Ochrony Środowiska należy kontrola podmiotów, których działalność może stanowić przyczynę powstania poważnej awarii; badanie przyczyn powstawania oraz sposobów likwidacji skutków poważnych awarii dla środowiska; prowadzenie rejestru zakładów, których działalność może być przyczyną wystąpienia poważnej awarii, w tym zakładów o zwiększonym ryzyku i zakładów o dużym ryzyku (źródło: Wojewódzki Inspektorat Ochrony Środowiska w Olsztynie).</w:t>
      </w:r>
    </w:p>
    <w:p w14:paraId="6A2063F1" w14:textId="77777777" w:rsidR="0074582B" w:rsidRPr="00412A82" w:rsidRDefault="0074582B" w:rsidP="00DB768A">
      <w:pPr>
        <w:tabs>
          <w:tab w:val="center" w:pos="4535"/>
          <w:tab w:val="left" w:pos="5994"/>
        </w:tabs>
        <w:spacing w:after="60" w:line="240" w:lineRule="auto"/>
        <w:jc w:val="center"/>
        <w:rPr>
          <w:rFonts w:ascii="Cambria" w:hAnsi="Cambria"/>
          <w:b/>
          <w:i/>
          <w:sz w:val="20"/>
          <w:szCs w:val="20"/>
        </w:rPr>
      </w:pPr>
    </w:p>
    <w:p w14:paraId="3AE2F490" w14:textId="77777777" w:rsidR="0074582B" w:rsidRPr="00412A82" w:rsidRDefault="0074582B" w:rsidP="00DB768A">
      <w:pPr>
        <w:tabs>
          <w:tab w:val="center" w:pos="4535"/>
          <w:tab w:val="left" w:pos="5994"/>
        </w:tabs>
        <w:spacing w:after="60" w:line="240" w:lineRule="auto"/>
        <w:jc w:val="center"/>
        <w:rPr>
          <w:rFonts w:ascii="Cambria" w:hAnsi="Cambria"/>
          <w:b/>
          <w:i/>
          <w:sz w:val="20"/>
          <w:szCs w:val="20"/>
        </w:rPr>
      </w:pPr>
    </w:p>
    <w:p w14:paraId="2FCD16A6" w14:textId="77777777" w:rsidR="0074582B" w:rsidRPr="00412A82" w:rsidRDefault="0074582B" w:rsidP="00DB768A">
      <w:pPr>
        <w:tabs>
          <w:tab w:val="center" w:pos="4535"/>
          <w:tab w:val="left" w:pos="5994"/>
        </w:tabs>
        <w:spacing w:after="60" w:line="240" w:lineRule="auto"/>
        <w:jc w:val="center"/>
        <w:rPr>
          <w:rFonts w:ascii="Cambria" w:hAnsi="Cambria"/>
          <w:b/>
          <w:i/>
          <w:sz w:val="20"/>
          <w:szCs w:val="20"/>
        </w:rPr>
      </w:pPr>
    </w:p>
    <w:p w14:paraId="69EAAC14" w14:textId="77777777" w:rsidR="0074582B" w:rsidRPr="00412A82" w:rsidRDefault="0074582B" w:rsidP="00DB768A">
      <w:pPr>
        <w:tabs>
          <w:tab w:val="center" w:pos="4535"/>
          <w:tab w:val="left" w:pos="5994"/>
        </w:tabs>
        <w:spacing w:after="60" w:line="240" w:lineRule="auto"/>
        <w:jc w:val="center"/>
        <w:rPr>
          <w:rFonts w:ascii="Cambria" w:hAnsi="Cambria"/>
          <w:b/>
          <w:i/>
          <w:sz w:val="20"/>
          <w:szCs w:val="20"/>
        </w:rPr>
      </w:pPr>
    </w:p>
    <w:p w14:paraId="6AD869EF" w14:textId="77777777" w:rsidR="0074582B" w:rsidRPr="00412A82" w:rsidRDefault="0074582B" w:rsidP="00DB768A">
      <w:pPr>
        <w:tabs>
          <w:tab w:val="center" w:pos="4535"/>
          <w:tab w:val="left" w:pos="5994"/>
        </w:tabs>
        <w:spacing w:after="60" w:line="240" w:lineRule="auto"/>
        <w:jc w:val="center"/>
        <w:rPr>
          <w:rFonts w:ascii="Cambria" w:hAnsi="Cambria"/>
          <w:b/>
          <w:i/>
          <w:sz w:val="20"/>
          <w:szCs w:val="20"/>
        </w:rPr>
      </w:pPr>
    </w:p>
    <w:p w14:paraId="0B64DA88" w14:textId="77777777" w:rsidR="0074582B" w:rsidRPr="00412A82" w:rsidRDefault="0074582B" w:rsidP="00DB768A">
      <w:pPr>
        <w:tabs>
          <w:tab w:val="center" w:pos="4535"/>
          <w:tab w:val="left" w:pos="5994"/>
        </w:tabs>
        <w:spacing w:after="60" w:line="240" w:lineRule="auto"/>
        <w:jc w:val="center"/>
        <w:rPr>
          <w:rFonts w:ascii="Cambria" w:hAnsi="Cambria"/>
          <w:b/>
          <w:i/>
          <w:sz w:val="20"/>
          <w:szCs w:val="20"/>
        </w:rPr>
      </w:pPr>
    </w:p>
    <w:p w14:paraId="37204BAE" w14:textId="77777777" w:rsidR="0074582B" w:rsidRPr="00412A82" w:rsidRDefault="0074582B" w:rsidP="00DB768A">
      <w:pPr>
        <w:tabs>
          <w:tab w:val="center" w:pos="4535"/>
          <w:tab w:val="left" w:pos="5994"/>
        </w:tabs>
        <w:spacing w:after="60" w:line="240" w:lineRule="auto"/>
        <w:jc w:val="center"/>
        <w:rPr>
          <w:rFonts w:ascii="Cambria" w:hAnsi="Cambria"/>
          <w:b/>
          <w:i/>
          <w:sz w:val="20"/>
          <w:szCs w:val="20"/>
        </w:rPr>
      </w:pPr>
    </w:p>
    <w:p w14:paraId="6D04157E" w14:textId="77777777" w:rsidR="0074582B" w:rsidRPr="00412A82" w:rsidRDefault="0074582B" w:rsidP="00DB768A">
      <w:pPr>
        <w:tabs>
          <w:tab w:val="center" w:pos="4535"/>
          <w:tab w:val="left" w:pos="5994"/>
        </w:tabs>
        <w:spacing w:after="60" w:line="240" w:lineRule="auto"/>
        <w:jc w:val="center"/>
        <w:rPr>
          <w:rFonts w:ascii="Cambria" w:hAnsi="Cambria"/>
          <w:b/>
          <w:i/>
          <w:sz w:val="20"/>
          <w:szCs w:val="20"/>
        </w:rPr>
      </w:pPr>
    </w:p>
    <w:p w14:paraId="50B98752" w14:textId="32B2D8AF" w:rsidR="0074582B" w:rsidRDefault="0074582B" w:rsidP="00DB768A">
      <w:pPr>
        <w:tabs>
          <w:tab w:val="center" w:pos="4535"/>
          <w:tab w:val="left" w:pos="5994"/>
        </w:tabs>
        <w:spacing w:after="60" w:line="240" w:lineRule="auto"/>
        <w:jc w:val="center"/>
        <w:rPr>
          <w:rFonts w:ascii="Cambria" w:hAnsi="Cambria"/>
          <w:b/>
          <w:i/>
          <w:sz w:val="20"/>
          <w:szCs w:val="20"/>
        </w:rPr>
      </w:pPr>
    </w:p>
    <w:p w14:paraId="122F784F" w14:textId="77777777" w:rsidR="00883220" w:rsidRDefault="00883220" w:rsidP="00DB768A">
      <w:pPr>
        <w:tabs>
          <w:tab w:val="center" w:pos="4535"/>
          <w:tab w:val="left" w:pos="5994"/>
        </w:tabs>
        <w:spacing w:after="60" w:line="240" w:lineRule="auto"/>
        <w:jc w:val="center"/>
        <w:rPr>
          <w:rFonts w:ascii="Cambria" w:hAnsi="Cambria"/>
          <w:b/>
          <w:i/>
          <w:sz w:val="20"/>
          <w:szCs w:val="20"/>
        </w:rPr>
      </w:pPr>
    </w:p>
    <w:p w14:paraId="42273428" w14:textId="77777777" w:rsidR="00883220" w:rsidRDefault="00883220" w:rsidP="00DB768A">
      <w:pPr>
        <w:tabs>
          <w:tab w:val="center" w:pos="4535"/>
          <w:tab w:val="left" w:pos="5994"/>
        </w:tabs>
        <w:spacing w:after="60" w:line="240" w:lineRule="auto"/>
        <w:jc w:val="center"/>
        <w:rPr>
          <w:rFonts w:ascii="Cambria" w:hAnsi="Cambria"/>
          <w:b/>
          <w:i/>
          <w:sz w:val="20"/>
          <w:szCs w:val="20"/>
        </w:rPr>
      </w:pPr>
    </w:p>
    <w:p w14:paraId="7508CAFA" w14:textId="77777777" w:rsidR="00883220" w:rsidRDefault="00883220" w:rsidP="00DB768A">
      <w:pPr>
        <w:tabs>
          <w:tab w:val="center" w:pos="4535"/>
          <w:tab w:val="left" w:pos="5994"/>
        </w:tabs>
        <w:spacing w:after="60" w:line="240" w:lineRule="auto"/>
        <w:jc w:val="center"/>
        <w:rPr>
          <w:rFonts w:ascii="Cambria" w:hAnsi="Cambria"/>
          <w:b/>
          <w:i/>
          <w:sz w:val="20"/>
          <w:szCs w:val="20"/>
        </w:rPr>
      </w:pPr>
    </w:p>
    <w:p w14:paraId="6D5FE0F6" w14:textId="77777777" w:rsidR="00883220" w:rsidRDefault="00883220" w:rsidP="00DB768A">
      <w:pPr>
        <w:tabs>
          <w:tab w:val="center" w:pos="4535"/>
          <w:tab w:val="left" w:pos="5994"/>
        </w:tabs>
        <w:spacing w:after="60" w:line="240" w:lineRule="auto"/>
        <w:jc w:val="center"/>
        <w:rPr>
          <w:rFonts w:ascii="Cambria" w:hAnsi="Cambria"/>
          <w:b/>
          <w:i/>
          <w:sz w:val="20"/>
          <w:szCs w:val="20"/>
        </w:rPr>
      </w:pPr>
    </w:p>
    <w:p w14:paraId="7F2C24D5" w14:textId="7DE63B68" w:rsidR="00883220" w:rsidRDefault="00883220" w:rsidP="00883220">
      <w:pPr>
        <w:tabs>
          <w:tab w:val="center" w:pos="4535"/>
          <w:tab w:val="left" w:pos="5994"/>
        </w:tabs>
        <w:spacing w:after="60" w:line="240" w:lineRule="auto"/>
        <w:jc w:val="center"/>
        <w:rPr>
          <w:rFonts w:ascii="Cambria" w:hAnsi="Cambria"/>
          <w:i/>
          <w:sz w:val="20"/>
          <w:szCs w:val="20"/>
        </w:rPr>
      </w:pPr>
      <w:bookmarkStart w:id="60" w:name="_Toc213242715"/>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9</w:t>
      </w:r>
      <w:r w:rsidRPr="00412A82">
        <w:rPr>
          <w:rFonts w:ascii="Cambria" w:hAnsi="Cambria"/>
          <w:b/>
          <w:i/>
          <w:sz w:val="20"/>
          <w:szCs w:val="20"/>
        </w:rPr>
        <w:fldChar w:fldCharType="end"/>
      </w:r>
      <w:r w:rsidRPr="00412A82">
        <w:rPr>
          <w:rFonts w:ascii="Cambria" w:hAnsi="Cambria"/>
          <w:b/>
          <w:i/>
          <w:sz w:val="20"/>
          <w:szCs w:val="20"/>
        </w:rPr>
        <w:t xml:space="preserve">. </w:t>
      </w:r>
      <w:r>
        <w:rPr>
          <w:rFonts w:ascii="Cambria" w:hAnsi="Cambria"/>
          <w:i/>
          <w:sz w:val="20"/>
          <w:szCs w:val="20"/>
        </w:rPr>
        <w:t xml:space="preserve">Zadania realizowane przez </w:t>
      </w:r>
      <w:r w:rsidRPr="00883220">
        <w:rPr>
          <w:rFonts w:ascii="Cambria" w:hAnsi="Cambria"/>
          <w:i/>
          <w:sz w:val="20"/>
          <w:szCs w:val="20"/>
        </w:rPr>
        <w:t>Zakład Wodociągów i Kanalizacji Sp. z o.o. w Mrągowie</w:t>
      </w:r>
      <w:bookmarkEnd w:id="60"/>
    </w:p>
    <w:tbl>
      <w:tblPr>
        <w:tblStyle w:val="Tabela-Siatka1"/>
        <w:tblW w:w="14879" w:type="dxa"/>
        <w:jc w:val="center"/>
        <w:tblLayout w:type="fixed"/>
        <w:tblLook w:val="0000" w:firstRow="0" w:lastRow="0" w:firstColumn="0" w:lastColumn="0" w:noHBand="0" w:noVBand="0"/>
      </w:tblPr>
      <w:tblGrid>
        <w:gridCol w:w="572"/>
        <w:gridCol w:w="3109"/>
        <w:gridCol w:w="1984"/>
        <w:gridCol w:w="5539"/>
        <w:gridCol w:w="1842"/>
        <w:gridCol w:w="1833"/>
      </w:tblGrid>
      <w:tr w:rsidR="00C41E69" w:rsidRPr="00CF4F5C" w14:paraId="4739FB0E" w14:textId="77777777" w:rsidTr="00C41E69">
        <w:trPr>
          <w:trHeight w:val="567"/>
          <w:tblHeader/>
          <w:jc w:val="center"/>
        </w:trPr>
        <w:tc>
          <w:tcPr>
            <w:tcW w:w="572" w:type="dxa"/>
            <w:shd w:val="clear" w:color="auto" w:fill="F2F2F2" w:themeFill="background1" w:themeFillShade="F2"/>
            <w:vAlign w:val="center"/>
          </w:tcPr>
          <w:p w14:paraId="3AB76E1F" w14:textId="77777777" w:rsidR="00C41E69" w:rsidRPr="00CF4F5C" w:rsidRDefault="00C41E69" w:rsidP="003937F8">
            <w:pPr>
              <w:spacing w:after="0" w:line="240" w:lineRule="auto"/>
              <w:jc w:val="center"/>
              <w:rPr>
                <w:rFonts w:ascii="Cambria" w:hAnsi="Cambria"/>
                <w:b/>
                <w:sz w:val="20"/>
                <w:szCs w:val="20"/>
              </w:rPr>
            </w:pPr>
            <w:r w:rsidRPr="00CF4F5C">
              <w:rPr>
                <w:rFonts w:ascii="Cambria" w:hAnsi="Cambria"/>
                <w:b/>
                <w:sz w:val="20"/>
                <w:szCs w:val="20"/>
              </w:rPr>
              <w:t>Lp.</w:t>
            </w:r>
          </w:p>
        </w:tc>
        <w:tc>
          <w:tcPr>
            <w:tcW w:w="3109" w:type="dxa"/>
            <w:shd w:val="clear" w:color="auto" w:fill="F2F2F2" w:themeFill="background1" w:themeFillShade="F2"/>
            <w:vAlign w:val="center"/>
          </w:tcPr>
          <w:p w14:paraId="2A08672A" w14:textId="77777777" w:rsidR="00C41E69" w:rsidRPr="00CF4F5C" w:rsidRDefault="00C41E69" w:rsidP="003937F8">
            <w:pPr>
              <w:spacing w:after="0" w:line="240" w:lineRule="auto"/>
              <w:jc w:val="center"/>
              <w:rPr>
                <w:rFonts w:ascii="Cambria" w:hAnsi="Cambria"/>
                <w:b/>
                <w:sz w:val="20"/>
                <w:szCs w:val="20"/>
              </w:rPr>
            </w:pPr>
            <w:r w:rsidRPr="00CF4F5C">
              <w:rPr>
                <w:rFonts w:ascii="Cambria" w:hAnsi="Cambria"/>
                <w:b/>
                <w:sz w:val="20"/>
                <w:szCs w:val="20"/>
              </w:rPr>
              <w:t>Zadanie</w:t>
            </w:r>
          </w:p>
        </w:tc>
        <w:tc>
          <w:tcPr>
            <w:tcW w:w="1984" w:type="dxa"/>
            <w:shd w:val="clear" w:color="auto" w:fill="F2F2F2" w:themeFill="background1" w:themeFillShade="F2"/>
            <w:vAlign w:val="center"/>
          </w:tcPr>
          <w:p w14:paraId="1F6A902D" w14:textId="77777777" w:rsidR="00C41E69" w:rsidRPr="00CF4F5C" w:rsidRDefault="00C41E69" w:rsidP="003937F8">
            <w:pPr>
              <w:spacing w:after="0" w:line="240" w:lineRule="auto"/>
              <w:jc w:val="center"/>
              <w:rPr>
                <w:rFonts w:ascii="Cambria" w:hAnsi="Cambria"/>
                <w:b/>
                <w:sz w:val="20"/>
                <w:szCs w:val="20"/>
              </w:rPr>
            </w:pPr>
            <w:r w:rsidRPr="00CF4F5C">
              <w:rPr>
                <w:rFonts w:ascii="Cambria" w:hAnsi="Cambria"/>
                <w:b/>
                <w:sz w:val="20"/>
                <w:szCs w:val="20"/>
              </w:rPr>
              <w:t>Realizacja zadania</w:t>
            </w:r>
          </w:p>
          <w:p w14:paraId="5629C0A0" w14:textId="3BE581C8" w:rsidR="00C41E69" w:rsidRPr="00CF4F5C" w:rsidRDefault="00C41E69" w:rsidP="00C41E69">
            <w:pPr>
              <w:spacing w:after="0" w:line="240" w:lineRule="auto"/>
              <w:jc w:val="center"/>
              <w:rPr>
                <w:rFonts w:ascii="Cambria" w:hAnsi="Cambria"/>
                <w:b/>
                <w:sz w:val="20"/>
                <w:szCs w:val="20"/>
              </w:rPr>
            </w:pPr>
            <w:r w:rsidRPr="00CF4F5C">
              <w:rPr>
                <w:rFonts w:ascii="Cambria" w:hAnsi="Cambria"/>
                <w:b/>
                <w:sz w:val="20"/>
                <w:szCs w:val="20"/>
              </w:rPr>
              <w:t>TAK / NIE</w:t>
            </w:r>
            <w:r>
              <w:rPr>
                <w:rFonts w:ascii="Cambria" w:hAnsi="Cambria"/>
                <w:b/>
                <w:sz w:val="20"/>
                <w:szCs w:val="20"/>
              </w:rPr>
              <w:t xml:space="preserve"> </w:t>
            </w:r>
          </w:p>
        </w:tc>
        <w:tc>
          <w:tcPr>
            <w:tcW w:w="5539" w:type="dxa"/>
            <w:shd w:val="clear" w:color="auto" w:fill="F2F2F2" w:themeFill="background1" w:themeFillShade="F2"/>
            <w:vAlign w:val="center"/>
          </w:tcPr>
          <w:p w14:paraId="1ACF8F65" w14:textId="77777777" w:rsidR="00C41E69" w:rsidRPr="00CF4F5C" w:rsidRDefault="00C41E69" w:rsidP="003937F8">
            <w:pPr>
              <w:spacing w:after="0" w:line="240" w:lineRule="auto"/>
              <w:jc w:val="center"/>
              <w:rPr>
                <w:rFonts w:ascii="Cambria" w:hAnsi="Cambria"/>
                <w:b/>
                <w:sz w:val="20"/>
                <w:szCs w:val="20"/>
              </w:rPr>
            </w:pPr>
            <w:r w:rsidRPr="00CF4F5C">
              <w:rPr>
                <w:rFonts w:ascii="Cambria" w:hAnsi="Cambria"/>
                <w:b/>
                <w:sz w:val="20"/>
                <w:szCs w:val="20"/>
              </w:rPr>
              <w:t>Opis realizacji zadania</w:t>
            </w:r>
          </w:p>
        </w:tc>
        <w:tc>
          <w:tcPr>
            <w:tcW w:w="1842" w:type="dxa"/>
            <w:shd w:val="clear" w:color="auto" w:fill="F2F2F2" w:themeFill="background1" w:themeFillShade="F2"/>
            <w:vAlign w:val="center"/>
          </w:tcPr>
          <w:p w14:paraId="27BCE44B" w14:textId="77777777" w:rsidR="00C41E69" w:rsidRPr="00CF4F5C" w:rsidRDefault="00C41E69" w:rsidP="003937F8">
            <w:pPr>
              <w:spacing w:after="0" w:line="240" w:lineRule="auto"/>
              <w:jc w:val="center"/>
              <w:rPr>
                <w:rFonts w:ascii="Cambria" w:hAnsi="Cambria"/>
                <w:b/>
                <w:sz w:val="20"/>
                <w:szCs w:val="20"/>
              </w:rPr>
            </w:pPr>
            <w:r w:rsidRPr="00CF4F5C">
              <w:rPr>
                <w:rFonts w:ascii="Cambria" w:hAnsi="Cambria"/>
                <w:b/>
                <w:sz w:val="20"/>
                <w:szCs w:val="20"/>
              </w:rPr>
              <w:t>Termin realizacji zadania</w:t>
            </w:r>
          </w:p>
        </w:tc>
        <w:tc>
          <w:tcPr>
            <w:tcW w:w="1833" w:type="dxa"/>
            <w:shd w:val="clear" w:color="auto" w:fill="F2F2F2" w:themeFill="background1" w:themeFillShade="F2"/>
            <w:vAlign w:val="center"/>
          </w:tcPr>
          <w:p w14:paraId="148ED97B" w14:textId="77777777" w:rsidR="00C41E69" w:rsidRPr="00CF4F5C" w:rsidRDefault="00C41E69" w:rsidP="003937F8">
            <w:pPr>
              <w:spacing w:after="0" w:line="240" w:lineRule="auto"/>
              <w:jc w:val="center"/>
              <w:rPr>
                <w:rFonts w:ascii="Cambria" w:hAnsi="Cambria"/>
                <w:b/>
                <w:sz w:val="20"/>
                <w:szCs w:val="20"/>
              </w:rPr>
            </w:pPr>
            <w:r w:rsidRPr="00CF4F5C">
              <w:rPr>
                <w:rFonts w:ascii="Cambria" w:hAnsi="Cambria"/>
                <w:b/>
                <w:sz w:val="20"/>
                <w:szCs w:val="20"/>
              </w:rPr>
              <w:t>Koszty realizacji zadania</w:t>
            </w:r>
          </w:p>
        </w:tc>
      </w:tr>
      <w:tr w:rsidR="00C41E69" w:rsidRPr="00CF4F5C" w14:paraId="28B56362" w14:textId="77777777" w:rsidTr="003937F8">
        <w:trPr>
          <w:trHeight w:val="567"/>
          <w:jc w:val="center"/>
        </w:trPr>
        <w:tc>
          <w:tcPr>
            <w:tcW w:w="14879" w:type="dxa"/>
            <w:gridSpan w:val="6"/>
            <w:shd w:val="clear" w:color="auto" w:fill="F2F2F2" w:themeFill="background1" w:themeFillShade="F2"/>
            <w:vAlign w:val="center"/>
          </w:tcPr>
          <w:p w14:paraId="16612AD8" w14:textId="77777777" w:rsidR="00C41E69" w:rsidRPr="00CF4F5C" w:rsidRDefault="00C41E69" w:rsidP="003937F8">
            <w:pPr>
              <w:spacing w:after="0" w:line="240" w:lineRule="auto"/>
              <w:jc w:val="center"/>
              <w:rPr>
                <w:rFonts w:ascii="Cambria" w:hAnsi="Cambria"/>
                <w:sz w:val="20"/>
                <w:szCs w:val="20"/>
              </w:rPr>
            </w:pPr>
            <w:r w:rsidRPr="00CF4F5C">
              <w:rPr>
                <w:rFonts w:ascii="Cambria" w:hAnsi="Cambria"/>
                <w:b/>
                <w:sz w:val="20"/>
                <w:szCs w:val="20"/>
              </w:rPr>
              <w:t>OBSZAR INTERWENCJI - GOSPODARKA WODNO - ŚCIEKOWA</w:t>
            </w:r>
          </w:p>
        </w:tc>
      </w:tr>
      <w:tr w:rsidR="00C41E69" w:rsidRPr="00CF4F5C" w14:paraId="2217FA41" w14:textId="77777777" w:rsidTr="00C41E69">
        <w:trPr>
          <w:trHeight w:val="1021"/>
          <w:jc w:val="center"/>
        </w:trPr>
        <w:tc>
          <w:tcPr>
            <w:tcW w:w="572" w:type="dxa"/>
            <w:vMerge w:val="restart"/>
            <w:vAlign w:val="center"/>
          </w:tcPr>
          <w:p w14:paraId="51B261F2" w14:textId="77777777" w:rsidR="00C41E69" w:rsidRPr="00CF4F5C" w:rsidRDefault="00C41E69" w:rsidP="003937F8">
            <w:pPr>
              <w:spacing w:after="0" w:line="240" w:lineRule="auto"/>
              <w:jc w:val="center"/>
              <w:rPr>
                <w:rFonts w:ascii="Cambria" w:hAnsi="Cambria"/>
                <w:sz w:val="20"/>
                <w:szCs w:val="20"/>
              </w:rPr>
            </w:pPr>
            <w:r>
              <w:rPr>
                <w:rFonts w:ascii="Cambria" w:hAnsi="Cambria"/>
                <w:sz w:val="20"/>
                <w:szCs w:val="20"/>
              </w:rPr>
              <w:t>1</w:t>
            </w:r>
            <w:r w:rsidRPr="00CF4F5C">
              <w:rPr>
                <w:rFonts w:ascii="Cambria" w:hAnsi="Cambria"/>
                <w:sz w:val="20"/>
                <w:szCs w:val="20"/>
              </w:rPr>
              <w:t>.</w:t>
            </w:r>
          </w:p>
        </w:tc>
        <w:tc>
          <w:tcPr>
            <w:tcW w:w="3109" w:type="dxa"/>
            <w:vMerge w:val="restart"/>
            <w:vAlign w:val="center"/>
          </w:tcPr>
          <w:p w14:paraId="4364555C" w14:textId="77777777" w:rsidR="00C41E69" w:rsidRPr="00CF4F5C" w:rsidRDefault="00C41E69" w:rsidP="003937F8">
            <w:pPr>
              <w:spacing w:after="0" w:line="240" w:lineRule="auto"/>
              <w:ind w:left="-51"/>
              <w:jc w:val="center"/>
              <w:rPr>
                <w:rFonts w:ascii="Cambria" w:hAnsi="Cambria"/>
                <w:sz w:val="20"/>
                <w:szCs w:val="20"/>
              </w:rPr>
            </w:pPr>
            <w:r w:rsidRPr="00CF4F5C">
              <w:rPr>
                <w:rFonts w:ascii="Cambria" w:hAnsi="Cambria"/>
                <w:sz w:val="20"/>
                <w:szCs w:val="20"/>
              </w:rPr>
              <w:t xml:space="preserve">Minimalizacja strat wody na przesyle wody wodociągowej </w:t>
            </w:r>
          </w:p>
          <w:p w14:paraId="7B2B7918" w14:textId="77777777" w:rsidR="00C41E69" w:rsidRPr="00CF4F5C" w:rsidRDefault="00C41E69" w:rsidP="003937F8">
            <w:pPr>
              <w:spacing w:after="0" w:line="240" w:lineRule="auto"/>
              <w:ind w:left="-51"/>
              <w:jc w:val="center"/>
              <w:rPr>
                <w:rFonts w:ascii="Cambria" w:hAnsi="Cambria"/>
                <w:sz w:val="20"/>
                <w:szCs w:val="20"/>
              </w:rPr>
            </w:pPr>
            <w:r w:rsidRPr="00CF4F5C">
              <w:rPr>
                <w:rFonts w:ascii="Cambria" w:hAnsi="Cambria"/>
                <w:sz w:val="20"/>
                <w:szCs w:val="20"/>
              </w:rPr>
              <w:t>(przewody magistralne i lokalne)</w:t>
            </w:r>
          </w:p>
        </w:tc>
        <w:tc>
          <w:tcPr>
            <w:tcW w:w="1984" w:type="dxa"/>
            <w:vMerge w:val="restart"/>
            <w:shd w:val="clear" w:color="auto" w:fill="FFFFFF"/>
            <w:vAlign w:val="center"/>
          </w:tcPr>
          <w:p w14:paraId="4DD18348" w14:textId="77777777" w:rsidR="00C41E69" w:rsidRPr="00CF4F5C" w:rsidRDefault="00C41E69" w:rsidP="003937F8">
            <w:pPr>
              <w:spacing w:after="0" w:line="240" w:lineRule="auto"/>
              <w:jc w:val="center"/>
              <w:rPr>
                <w:rFonts w:ascii="Cambria" w:hAnsi="Cambria"/>
                <w:sz w:val="20"/>
                <w:szCs w:val="20"/>
              </w:rPr>
            </w:pPr>
            <w:r>
              <w:rPr>
                <w:rFonts w:ascii="Cambria" w:hAnsi="Cambria"/>
                <w:sz w:val="20"/>
                <w:szCs w:val="20"/>
              </w:rPr>
              <w:t>TAK</w:t>
            </w:r>
          </w:p>
        </w:tc>
        <w:tc>
          <w:tcPr>
            <w:tcW w:w="5539" w:type="dxa"/>
            <w:vAlign w:val="center"/>
          </w:tcPr>
          <w:p w14:paraId="6348011F" w14:textId="77777777" w:rsidR="00206299" w:rsidRDefault="00C41E69" w:rsidP="00C41E69">
            <w:pPr>
              <w:spacing w:after="0" w:line="240" w:lineRule="auto"/>
              <w:jc w:val="center"/>
              <w:rPr>
                <w:rFonts w:ascii="Cambria" w:hAnsi="Cambria"/>
                <w:sz w:val="20"/>
                <w:szCs w:val="20"/>
              </w:rPr>
            </w:pPr>
            <w:r w:rsidRPr="00C41E69">
              <w:rPr>
                <w:rFonts w:ascii="Cambria" w:hAnsi="Cambria"/>
                <w:sz w:val="20"/>
                <w:szCs w:val="20"/>
              </w:rPr>
              <w:t xml:space="preserve">Stworzenie systemu informacji geograficznej </w:t>
            </w:r>
          </w:p>
          <w:p w14:paraId="79A63AD8" w14:textId="5C5FE205" w:rsidR="00C41E69" w:rsidRPr="00C41E69" w:rsidRDefault="00C41E69" w:rsidP="00C41E69">
            <w:pPr>
              <w:spacing w:after="0" w:line="240" w:lineRule="auto"/>
              <w:jc w:val="center"/>
              <w:rPr>
                <w:rFonts w:ascii="Cambria" w:hAnsi="Cambria"/>
                <w:sz w:val="20"/>
                <w:szCs w:val="20"/>
              </w:rPr>
            </w:pPr>
            <w:r w:rsidRPr="00C41E69">
              <w:rPr>
                <w:rFonts w:ascii="Cambria" w:hAnsi="Cambria"/>
                <w:sz w:val="20"/>
                <w:szCs w:val="20"/>
              </w:rPr>
              <w:t>miejskiej sieci wodociągowej</w:t>
            </w:r>
          </w:p>
        </w:tc>
        <w:tc>
          <w:tcPr>
            <w:tcW w:w="1842" w:type="dxa"/>
            <w:vAlign w:val="center"/>
          </w:tcPr>
          <w:p w14:paraId="792C5A90" w14:textId="77777777" w:rsidR="00C41E69" w:rsidRPr="00CF4F5C" w:rsidRDefault="00C41E69" w:rsidP="003937F8">
            <w:pPr>
              <w:spacing w:after="0" w:line="240" w:lineRule="auto"/>
              <w:jc w:val="center"/>
              <w:rPr>
                <w:rFonts w:ascii="Cambria" w:hAnsi="Cambria"/>
                <w:sz w:val="20"/>
                <w:szCs w:val="20"/>
              </w:rPr>
            </w:pPr>
            <w:r>
              <w:rPr>
                <w:rFonts w:ascii="Cambria" w:hAnsi="Cambria"/>
                <w:sz w:val="20"/>
                <w:szCs w:val="20"/>
              </w:rPr>
              <w:t>2023</w:t>
            </w:r>
          </w:p>
        </w:tc>
        <w:tc>
          <w:tcPr>
            <w:tcW w:w="1833" w:type="dxa"/>
            <w:vAlign w:val="center"/>
          </w:tcPr>
          <w:p w14:paraId="359B4E4F" w14:textId="7F510A33" w:rsidR="00C41E69" w:rsidRPr="00CF4F5C" w:rsidRDefault="00C41E69" w:rsidP="003937F8">
            <w:pPr>
              <w:spacing w:after="0" w:line="240" w:lineRule="auto"/>
              <w:jc w:val="center"/>
              <w:rPr>
                <w:rFonts w:ascii="Cambria" w:hAnsi="Cambria"/>
                <w:sz w:val="20"/>
                <w:szCs w:val="20"/>
              </w:rPr>
            </w:pPr>
            <w:r>
              <w:rPr>
                <w:rFonts w:ascii="Cambria" w:hAnsi="Cambria"/>
                <w:sz w:val="20"/>
                <w:szCs w:val="20"/>
              </w:rPr>
              <w:t>26 000,00 zł</w:t>
            </w:r>
          </w:p>
        </w:tc>
      </w:tr>
      <w:tr w:rsidR="00C41E69" w:rsidRPr="00CF4F5C" w14:paraId="05221A60" w14:textId="77777777" w:rsidTr="00C41E69">
        <w:trPr>
          <w:trHeight w:val="1021"/>
          <w:jc w:val="center"/>
        </w:trPr>
        <w:tc>
          <w:tcPr>
            <w:tcW w:w="572" w:type="dxa"/>
            <w:vMerge/>
            <w:vAlign w:val="center"/>
          </w:tcPr>
          <w:p w14:paraId="0CE84304" w14:textId="77777777" w:rsidR="00C41E69" w:rsidRDefault="00C41E69" w:rsidP="003937F8">
            <w:pPr>
              <w:spacing w:after="0" w:line="240" w:lineRule="auto"/>
              <w:jc w:val="center"/>
              <w:rPr>
                <w:rFonts w:ascii="Cambria" w:hAnsi="Cambria"/>
                <w:sz w:val="20"/>
                <w:szCs w:val="20"/>
              </w:rPr>
            </w:pPr>
          </w:p>
        </w:tc>
        <w:tc>
          <w:tcPr>
            <w:tcW w:w="3109" w:type="dxa"/>
            <w:vMerge/>
            <w:vAlign w:val="center"/>
          </w:tcPr>
          <w:p w14:paraId="455FBB28" w14:textId="77777777" w:rsidR="00C41E69" w:rsidRPr="00CF4F5C" w:rsidRDefault="00C41E69" w:rsidP="003937F8">
            <w:pPr>
              <w:spacing w:after="0" w:line="240" w:lineRule="auto"/>
              <w:ind w:left="-51"/>
              <w:jc w:val="center"/>
              <w:rPr>
                <w:rFonts w:ascii="Cambria" w:hAnsi="Cambria"/>
                <w:sz w:val="20"/>
                <w:szCs w:val="20"/>
              </w:rPr>
            </w:pPr>
          </w:p>
        </w:tc>
        <w:tc>
          <w:tcPr>
            <w:tcW w:w="1984" w:type="dxa"/>
            <w:vMerge/>
            <w:shd w:val="clear" w:color="auto" w:fill="FFFFFF"/>
            <w:vAlign w:val="center"/>
          </w:tcPr>
          <w:p w14:paraId="049BCB0C" w14:textId="77777777" w:rsidR="00C41E69" w:rsidRDefault="00C41E69" w:rsidP="003937F8">
            <w:pPr>
              <w:spacing w:after="0" w:line="240" w:lineRule="auto"/>
              <w:jc w:val="center"/>
              <w:rPr>
                <w:rFonts w:ascii="Cambria" w:hAnsi="Cambria"/>
                <w:sz w:val="20"/>
                <w:szCs w:val="20"/>
              </w:rPr>
            </w:pPr>
          </w:p>
        </w:tc>
        <w:tc>
          <w:tcPr>
            <w:tcW w:w="5539" w:type="dxa"/>
            <w:vAlign w:val="center"/>
          </w:tcPr>
          <w:p w14:paraId="0B7B3E30" w14:textId="77777777" w:rsidR="008A33F1" w:rsidRDefault="00C41E69" w:rsidP="00C41E69">
            <w:pPr>
              <w:spacing w:after="0" w:line="240" w:lineRule="auto"/>
              <w:jc w:val="center"/>
              <w:rPr>
                <w:rFonts w:ascii="Cambria" w:hAnsi="Cambria"/>
                <w:sz w:val="20"/>
                <w:szCs w:val="20"/>
              </w:rPr>
            </w:pPr>
            <w:r w:rsidRPr="00C41E69">
              <w:rPr>
                <w:rFonts w:ascii="Cambria" w:hAnsi="Cambria"/>
                <w:sz w:val="20"/>
                <w:szCs w:val="20"/>
              </w:rPr>
              <w:t xml:space="preserve">Wdrożenie e-usług oraz systemu telemetrycznego </w:t>
            </w:r>
          </w:p>
          <w:p w14:paraId="67C932D8" w14:textId="120D7209" w:rsidR="00C41E69" w:rsidRPr="00C41E69" w:rsidRDefault="00C41E69" w:rsidP="00C41E69">
            <w:pPr>
              <w:spacing w:after="0" w:line="240" w:lineRule="auto"/>
              <w:jc w:val="center"/>
              <w:rPr>
                <w:rFonts w:ascii="Cambria" w:hAnsi="Cambria"/>
                <w:sz w:val="20"/>
                <w:szCs w:val="20"/>
              </w:rPr>
            </w:pPr>
            <w:r w:rsidRPr="00C41E69">
              <w:rPr>
                <w:rFonts w:ascii="Cambria" w:hAnsi="Cambria"/>
                <w:sz w:val="20"/>
                <w:szCs w:val="20"/>
              </w:rPr>
              <w:t>do obsługi klienta</w:t>
            </w:r>
          </w:p>
        </w:tc>
        <w:tc>
          <w:tcPr>
            <w:tcW w:w="1842" w:type="dxa"/>
            <w:vAlign w:val="center"/>
          </w:tcPr>
          <w:p w14:paraId="09E2B265" w14:textId="0A1CFAAB" w:rsidR="00C41E69" w:rsidRPr="00CF4F5C" w:rsidRDefault="00C41E69" w:rsidP="003937F8">
            <w:pPr>
              <w:spacing w:after="0" w:line="240" w:lineRule="auto"/>
              <w:jc w:val="center"/>
              <w:rPr>
                <w:rFonts w:ascii="Cambria" w:hAnsi="Cambria"/>
                <w:sz w:val="20"/>
                <w:szCs w:val="20"/>
              </w:rPr>
            </w:pPr>
            <w:r>
              <w:rPr>
                <w:rFonts w:ascii="Cambria" w:hAnsi="Cambria"/>
                <w:sz w:val="20"/>
                <w:szCs w:val="20"/>
              </w:rPr>
              <w:t>2023 - 2024</w:t>
            </w:r>
          </w:p>
        </w:tc>
        <w:tc>
          <w:tcPr>
            <w:tcW w:w="1833" w:type="dxa"/>
            <w:vAlign w:val="center"/>
          </w:tcPr>
          <w:p w14:paraId="58E28556" w14:textId="4C3E1596" w:rsidR="00C41E69" w:rsidRDefault="00C41E69" w:rsidP="003937F8">
            <w:pPr>
              <w:spacing w:after="0" w:line="240" w:lineRule="auto"/>
              <w:jc w:val="center"/>
              <w:rPr>
                <w:rFonts w:ascii="Cambria" w:hAnsi="Cambria"/>
                <w:sz w:val="20"/>
                <w:szCs w:val="20"/>
              </w:rPr>
            </w:pPr>
            <w:r>
              <w:rPr>
                <w:rFonts w:ascii="Cambria" w:hAnsi="Cambria"/>
                <w:sz w:val="20"/>
                <w:szCs w:val="20"/>
              </w:rPr>
              <w:t>2 275 983,08 zł</w:t>
            </w:r>
          </w:p>
        </w:tc>
      </w:tr>
      <w:tr w:rsidR="00C41E69" w:rsidRPr="00CF4F5C" w14:paraId="459E9784" w14:textId="77777777" w:rsidTr="00C41E69">
        <w:trPr>
          <w:trHeight w:val="1021"/>
          <w:jc w:val="center"/>
        </w:trPr>
        <w:tc>
          <w:tcPr>
            <w:tcW w:w="572" w:type="dxa"/>
            <w:vMerge/>
            <w:vAlign w:val="center"/>
          </w:tcPr>
          <w:p w14:paraId="085A7818" w14:textId="77777777" w:rsidR="00C41E69" w:rsidRDefault="00C41E69" w:rsidP="003937F8">
            <w:pPr>
              <w:spacing w:after="0" w:line="240" w:lineRule="auto"/>
              <w:jc w:val="center"/>
              <w:rPr>
                <w:rFonts w:ascii="Cambria" w:hAnsi="Cambria"/>
                <w:sz w:val="20"/>
                <w:szCs w:val="20"/>
              </w:rPr>
            </w:pPr>
          </w:p>
        </w:tc>
        <w:tc>
          <w:tcPr>
            <w:tcW w:w="3109" w:type="dxa"/>
            <w:vMerge/>
            <w:vAlign w:val="center"/>
          </w:tcPr>
          <w:p w14:paraId="11BDF26F" w14:textId="77777777" w:rsidR="00C41E69" w:rsidRPr="00CF4F5C" w:rsidRDefault="00C41E69" w:rsidP="003937F8">
            <w:pPr>
              <w:spacing w:after="0" w:line="240" w:lineRule="auto"/>
              <w:ind w:left="-51"/>
              <w:jc w:val="center"/>
              <w:rPr>
                <w:rFonts w:ascii="Cambria" w:hAnsi="Cambria"/>
                <w:sz w:val="20"/>
                <w:szCs w:val="20"/>
              </w:rPr>
            </w:pPr>
          </w:p>
        </w:tc>
        <w:tc>
          <w:tcPr>
            <w:tcW w:w="1984" w:type="dxa"/>
            <w:vMerge/>
            <w:shd w:val="clear" w:color="auto" w:fill="FFFFFF"/>
            <w:vAlign w:val="center"/>
          </w:tcPr>
          <w:p w14:paraId="3F0A4B44" w14:textId="77777777" w:rsidR="00C41E69" w:rsidRDefault="00C41E69" w:rsidP="003937F8">
            <w:pPr>
              <w:spacing w:after="0" w:line="240" w:lineRule="auto"/>
              <w:jc w:val="center"/>
              <w:rPr>
                <w:rFonts w:ascii="Cambria" w:hAnsi="Cambria"/>
                <w:sz w:val="20"/>
                <w:szCs w:val="20"/>
              </w:rPr>
            </w:pPr>
          </w:p>
        </w:tc>
        <w:tc>
          <w:tcPr>
            <w:tcW w:w="5539" w:type="dxa"/>
            <w:vAlign w:val="center"/>
          </w:tcPr>
          <w:p w14:paraId="08F6395C" w14:textId="77777777" w:rsidR="00C41E69" w:rsidRPr="00C41E69" w:rsidRDefault="00C41E69" w:rsidP="00C41E69">
            <w:pPr>
              <w:spacing w:after="0" w:line="240" w:lineRule="auto"/>
              <w:jc w:val="center"/>
              <w:rPr>
                <w:rFonts w:ascii="Cambria" w:hAnsi="Cambria"/>
                <w:sz w:val="20"/>
                <w:szCs w:val="20"/>
              </w:rPr>
            </w:pPr>
            <w:r w:rsidRPr="00C41E69">
              <w:rPr>
                <w:rFonts w:ascii="Cambria" w:hAnsi="Cambria"/>
                <w:sz w:val="20"/>
                <w:szCs w:val="20"/>
              </w:rPr>
              <w:t>System stałej detekcji wody wodociągowej</w:t>
            </w:r>
          </w:p>
        </w:tc>
        <w:tc>
          <w:tcPr>
            <w:tcW w:w="1842" w:type="dxa"/>
            <w:vAlign w:val="center"/>
          </w:tcPr>
          <w:p w14:paraId="6903471A" w14:textId="77777777" w:rsidR="00C41E69" w:rsidRDefault="00C41E69" w:rsidP="003937F8">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3DCB91A1" w14:textId="6D619C27" w:rsidR="00C41E69" w:rsidRDefault="00C41E69" w:rsidP="003937F8">
            <w:pPr>
              <w:spacing w:after="0" w:line="240" w:lineRule="auto"/>
              <w:jc w:val="center"/>
              <w:rPr>
                <w:rFonts w:ascii="Cambria" w:hAnsi="Cambria"/>
                <w:sz w:val="20"/>
                <w:szCs w:val="20"/>
              </w:rPr>
            </w:pPr>
            <w:r>
              <w:rPr>
                <w:rFonts w:ascii="Cambria" w:hAnsi="Cambria"/>
                <w:sz w:val="20"/>
                <w:szCs w:val="20"/>
              </w:rPr>
              <w:t>3 000,00 zł</w:t>
            </w:r>
          </w:p>
        </w:tc>
      </w:tr>
      <w:tr w:rsidR="008A33F1" w:rsidRPr="00CF4F5C" w14:paraId="3037A5D7" w14:textId="77777777" w:rsidTr="00C41E69">
        <w:trPr>
          <w:trHeight w:val="1021"/>
          <w:jc w:val="center"/>
        </w:trPr>
        <w:tc>
          <w:tcPr>
            <w:tcW w:w="572" w:type="dxa"/>
            <w:vMerge w:val="restart"/>
            <w:vAlign w:val="center"/>
          </w:tcPr>
          <w:p w14:paraId="70278E79" w14:textId="77777777" w:rsidR="008A33F1" w:rsidRPr="00CF4F5C" w:rsidRDefault="008A33F1" w:rsidP="003937F8">
            <w:pPr>
              <w:spacing w:after="0" w:line="240" w:lineRule="auto"/>
              <w:jc w:val="center"/>
              <w:rPr>
                <w:rFonts w:ascii="Cambria" w:hAnsi="Cambria"/>
                <w:sz w:val="20"/>
                <w:szCs w:val="20"/>
              </w:rPr>
            </w:pPr>
            <w:r>
              <w:rPr>
                <w:rFonts w:ascii="Cambria" w:hAnsi="Cambria"/>
                <w:sz w:val="20"/>
                <w:szCs w:val="20"/>
              </w:rPr>
              <w:t>2.</w:t>
            </w:r>
          </w:p>
        </w:tc>
        <w:tc>
          <w:tcPr>
            <w:tcW w:w="3109" w:type="dxa"/>
            <w:vMerge w:val="restart"/>
            <w:vAlign w:val="center"/>
          </w:tcPr>
          <w:p w14:paraId="4756059B" w14:textId="79963784" w:rsidR="008A33F1" w:rsidRPr="00CF4F5C" w:rsidRDefault="008A33F1" w:rsidP="008A33F1">
            <w:pPr>
              <w:spacing w:after="0" w:line="240" w:lineRule="auto"/>
              <w:jc w:val="center"/>
              <w:rPr>
                <w:rFonts w:ascii="Cambria" w:hAnsi="Cambria"/>
                <w:sz w:val="20"/>
                <w:szCs w:val="20"/>
              </w:rPr>
            </w:pPr>
            <w:r w:rsidRPr="00CF4F5C">
              <w:rPr>
                <w:rFonts w:ascii="Cambria" w:hAnsi="Cambria"/>
                <w:sz w:val="20"/>
                <w:szCs w:val="20"/>
              </w:rPr>
              <w:t>Sukcesywna wymiana i renowacja wyeksploatowanych odcinków sieci wodociągowej</w:t>
            </w:r>
          </w:p>
        </w:tc>
        <w:tc>
          <w:tcPr>
            <w:tcW w:w="1984" w:type="dxa"/>
            <w:vMerge w:val="restart"/>
            <w:shd w:val="clear" w:color="auto" w:fill="FFFFFF"/>
            <w:vAlign w:val="center"/>
          </w:tcPr>
          <w:p w14:paraId="4A21F329" w14:textId="77777777" w:rsidR="008A33F1" w:rsidRPr="00CF4F5C" w:rsidRDefault="008A33F1" w:rsidP="003937F8">
            <w:pPr>
              <w:spacing w:after="0" w:line="240" w:lineRule="auto"/>
              <w:jc w:val="center"/>
              <w:rPr>
                <w:rFonts w:ascii="Cambria" w:hAnsi="Cambria"/>
                <w:sz w:val="20"/>
                <w:szCs w:val="20"/>
              </w:rPr>
            </w:pPr>
            <w:r>
              <w:rPr>
                <w:rFonts w:ascii="Cambria" w:hAnsi="Cambria"/>
                <w:sz w:val="20"/>
                <w:szCs w:val="20"/>
              </w:rPr>
              <w:t>TAK</w:t>
            </w:r>
          </w:p>
        </w:tc>
        <w:tc>
          <w:tcPr>
            <w:tcW w:w="5539" w:type="dxa"/>
            <w:vAlign w:val="center"/>
          </w:tcPr>
          <w:p w14:paraId="137A3C4C" w14:textId="77777777" w:rsidR="008A33F1" w:rsidRPr="00C41E69" w:rsidRDefault="008A33F1" w:rsidP="00C41E69">
            <w:pPr>
              <w:spacing w:after="0" w:line="240" w:lineRule="auto"/>
              <w:jc w:val="center"/>
              <w:rPr>
                <w:rFonts w:ascii="Cambria" w:hAnsi="Cambria"/>
                <w:sz w:val="20"/>
                <w:szCs w:val="20"/>
              </w:rPr>
            </w:pPr>
            <w:r w:rsidRPr="00C41E69">
              <w:rPr>
                <w:rFonts w:ascii="Cambria" w:hAnsi="Cambria"/>
                <w:sz w:val="20"/>
                <w:szCs w:val="20"/>
              </w:rPr>
              <w:t>Przebudowa rurociągów technologicznych na ujęciu wody „Sołtysko”</w:t>
            </w:r>
          </w:p>
        </w:tc>
        <w:tc>
          <w:tcPr>
            <w:tcW w:w="1842" w:type="dxa"/>
            <w:vAlign w:val="center"/>
          </w:tcPr>
          <w:p w14:paraId="5367DF43" w14:textId="77777777" w:rsidR="008A33F1" w:rsidRDefault="008A33F1" w:rsidP="003937F8">
            <w:pPr>
              <w:spacing w:after="0" w:line="240" w:lineRule="auto"/>
              <w:jc w:val="center"/>
              <w:rPr>
                <w:rFonts w:ascii="Cambria" w:hAnsi="Cambria"/>
                <w:sz w:val="20"/>
                <w:szCs w:val="20"/>
              </w:rPr>
            </w:pPr>
            <w:r>
              <w:rPr>
                <w:rFonts w:ascii="Cambria" w:hAnsi="Cambria"/>
                <w:sz w:val="20"/>
                <w:szCs w:val="20"/>
              </w:rPr>
              <w:t>2023</w:t>
            </w:r>
          </w:p>
          <w:p w14:paraId="52ECFB42" w14:textId="77777777" w:rsidR="008A33F1" w:rsidRPr="00CF4F5C" w:rsidRDefault="008A33F1" w:rsidP="003937F8">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686FFEB9" w14:textId="7BB9B642" w:rsidR="008A33F1" w:rsidRDefault="008A33F1" w:rsidP="003937F8">
            <w:pPr>
              <w:spacing w:after="0" w:line="240" w:lineRule="auto"/>
              <w:jc w:val="center"/>
              <w:rPr>
                <w:rFonts w:ascii="Cambria" w:hAnsi="Cambria"/>
                <w:sz w:val="20"/>
                <w:szCs w:val="20"/>
              </w:rPr>
            </w:pPr>
            <w:r>
              <w:rPr>
                <w:rFonts w:ascii="Cambria" w:hAnsi="Cambria"/>
                <w:sz w:val="20"/>
                <w:szCs w:val="20"/>
              </w:rPr>
              <w:t>8 814,30 zł</w:t>
            </w:r>
          </w:p>
          <w:p w14:paraId="2B8BE0B1" w14:textId="6F8DAB83" w:rsidR="008A33F1" w:rsidRPr="00CF4F5C" w:rsidRDefault="008A33F1" w:rsidP="003937F8">
            <w:pPr>
              <w:spacing w:after="0" w:line="240" w:lineRule="auto"/>
              <w:jc w:val="center"/>
              <w:rPr>
                <w:rFonts w:ascii="Cambria" w:hAnsi="Cambria"/>
                <w:sz w:val="20"/>
                <w:szCs w:val="20"/>
              </w:rPr>
            </w:pPr>
            <w:r>
              <w:rPr>
                <w:rFonts w:ascii="Cambria" w:hAnsi="Cambria"/>
                <w:sz w:val="20"/>
                <w:szCs w:val="20"/>
              </w:rPr>
              <w:t>46 880,00 zł</w:t>
            </w:r>
          </w:p>
        </w:tc>
      </w:tr>
      <w:tr w:rsidR="008A33F1" w:rsidRPr="00CF4F5C" w14:paraId="099E0B56" w14:textId="77777777" w:rsidTr="00C41E69">
        <w:trPr>
          <w:trHeight w:val="1021"/>
          <w:jc w:val="center"/>
        </w:trPr>
        <w:tc>
          <w:tcPr>
            <w:tcW w:w="572" w:type="dxa"/>
            <w:vMerge/>
            <w:vAlign w:val="center"/>
          </w:tcPr>
          <w:p w14:paraId="61E20424" w14:textId="77777777" w:rsidR="008A33F1" w:rsidRDefault="008A33F1" w:rsidP="003937F8">
            <w:pPr>
              <w:spacing w:after="0" w:line="240" w:lineRule="auto"/>
              <w:jc w:val="center"/>
              <w:rPr>
                <w:rFonts w:ascii="Cambria" w:hAnsi="Cambria"/>
                <w:sz w:val="20"/>
                <w:szCs w:val="20"/>
              </w:rPr>
            </w:pPr>
          </w:p>
        </w:tc>
        <w:tc>
          <w:tcPr>
            <w:tcW w:w="3109" w:type="dxa"/>
            <w:vMerge/>
            <w:vAlign w:val="center"/>
          </w:tcPr>
          <w:p w14:paraId="36C5CD84" w14:textId="77777777" w:rsidR="008A33F1" w:rsidRPr="00CF4F5C" w:rsidRDefault="008A33F1" w:rsidP="003937F8">
            <w:pPr>
              <w:spacing w:after="0" w:line="240" w:lineRule="auto"/>
              <w:jc w:val="center"/>
              <w:rPr>
                <w:rFonts w:ascii="Cambria" w:hAnsi="Cambria"/>
                <w:sz w:val="20"/>
                <w:szCs w:val="20"/>
              </w:rPr>
            </w:pPr>
          </w:p>
        </w:tc>
        <w:tc>
          <w:tcPr>
            <w:tcW w:w="1984" w:type="dxa"/>
            <w:vMerge/>
            <w:shd w:val="clear" w:color="auto" w:fill="FFFFFF"/>
            <w:vAlign w:val="center"/>
          </w:tcPr>
          <w:p w14:paraId="5D6A2521" w14:textId="77777777" w:rsidR="008A33F1" w:rsidRDefault="008A33F1" w:rsidP="003937F8">
            <w:pPr>
              <w:spacing w:after="0" w:line="240" w:lineRule="auto"/>
              <w:jc w:val="center"/>
              <w:rPr>
                <w:rFonts w:ascii="Cambria" w:hAnsi="Cambria"/>
                <w:sz w:val="20"/>
                <w:szCs w:val="20"/>
              </w:rPr>
            </w:pPr>
          </w:p>
        </w:tc>
        <w:tc>
          <w:tcPr>
            <w:tcW w:w="5539" w:type="dxa"/>
            <w:vAlign w:val="center"/>
          </w:tcPr>
          <w:p w14:paraId="7D28E5EF" w14:textId="77777777" w:rsidR="008A33F1" w:rsidRDefault="008A33F1" w:rsidP="00C41E69">
            <w:pPr>
              <w:spacing w:after="0" w:line="240" w:lineRule="auto"/>
              <w:jc w:val="center"/>
              <w:rPr>
                <w:rFonts w:ascii="Cambria" w:hAnsi="Cambria"/>
                <w:sz w:val="20"/>
                <w:szCs w:val="20"/>
              </w:rPr>
            </w:pPr>
            <w:r w:rsidRPr="00C41E69">
              <w:rPr>
                <w:rFonts w:ascii="Cambria" w:hAnsi="Cambria"/>
                <w:sz w:val="20"/>
                <w:szCs w:val="20"/>
              </w:rPr>
              <w:t xml:space="preserve">Budowa i przebudowa sieci wodociągowej </w:t>
            </w:r>
          </w:p>
          <w:p w14:paraId="4C1F5D92" w14:textId="2509FEA8" w:rsidR="008A33F1" w:rsidRPr="00C41E69" w:rsidRDefault="008A33F1" w:rsidP="00C41E69">
            <w:pPr>
              <w:spacing w:after="0" w:line="240" w:lineRule="auto"/>
              <w:jc w:val="center"/>
              <w:rPr>
                <w:rFonts w:ascii="Cambria" w:hAnsi="Cambria"/>
                <w:sz w:val="20"/>
                <w:szCs w:val="20"/>
              </w:rPr>
            </w:pPr>
            <w:r w:rsidRPr="00C41E69">
              <w:rPr>
                <w:rFonts w:ascii="Cambria" w:hAnsi="Cambria"/>
                <w:sz w:val="20"/>
                <w:szCs w:val="20"/>
              </w:rPr>
              <w:t>ul. M.C. Skłodowskiej</w:t>
            </w:r>
          </w:p>
        </w:tc>
        <w:tc>
          <w:tcPr>
            <w:tcW w:w="1842" w:type="dxa"/>
            <w:vAlign w:val="center"/>
          </w:tcPr>
          <w:p w14:paraId="6A558A2B" w14:textId="77777777" w:rsidR="008A33F1" w:rsidRDefault="008A33F1" w:rsidP="003937F8">
            <w:pPr>
              <w:spacing w:after="0" w:line="240" w:lineRule="auto"/>
              <w:jc w:val="center"/>
              <w:rPr>
                <w:rFonts w:ascii="Cambria" w:hAnsi="Cambria"/>
                <w:sz w:val="20"/>
                <w:szCs w:val="20"/>
              </w:rPr>
            </w:pPr>
            <w:r>
              <w:rPr>
                <w:rFonts w:ascii="Cambria" w:hAnsi="Cambria"/>
                <w:sz w:val="20"/>
                <w:szCs w:val="20"/>
              </w:rPr>
              <w:t>2023</w:t>
            </w:r>
          </w:p>
          <w:p w14:paraId="6EA2958B" w14:textId="77777777" w:rsidR="008A33F1" w:rsidRDefault="008A33F1" w:rsidP="003937F8">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6E4FF459" w14:textId="2E82735E" w:rsidR="008A33F1" w:rsidRDefault="008A33F1" w:rsidP="003937F8">
            <w:pPr>
              <w:spacing w:after="0" w:line="240" w:lineRule="auto"/>
              <w:jc w:val="center"/>
              <w:rPr>
                <w:rFonts w:ascii="Cambria" w:hAnsi="Cambria"/>
                <w:sz w:val="20"/>
                <w:szCs w:val="20"/>
              </w:rPr>
            </w:pPr>
            <w:r>
              <w:rPr>
                <w:rFonts w:ascii="Cambria" w:hAnsi="Cambria"/>
                <w:sz w:val="20"/>
                <w:szCs w:val="20"/>
              </w:rPr>
              <w:t>5 000,00 zł</w:t>
            </w:r>
          </w:p>
          <w:p w14:paraId="0C5DE81B" w14:textId="3EC32EBD" w:rsidR="008A33F1" w:rsidRDefault="008A33F1" w:rsidP="003937F8">
            <w:pPr>
              <w:spacing w:after="0" w:line="240" w:lineRule="auto"/>
              <w:jc w:val="center"/>
              <w:rPr>
                <w:rFonts w:ascii="Cambria" w:hAnsi="Cambria"/>
                <w:sz w:val="20"/>
                <w:szCs w:val="20"/>
              </w:rPr>
            </w:pPr>
            <w:r>
              <w:rPr>
                <w:rFonts w:ascii="Cambria" w:hAnsi="Cambria"/>
                <w:sz w:val="20"/>
                <w:szCs w:val="20"/>
              </w:rPr>
              <w:t>38 899,64 zł</w:t>
            </w:r>
          </w:p>
        </w:tc>
      </w:tr>
      <w:tr w:rsidR="008A33F1" w:rsidRPr="00CF4F5C" w14:paraId="12F4C73F" w14:textId="77777777" w:rsidTr="004E4AA8">
        <w:trPr>
          <w:trHeight w:val="1021"/>
          <w:jc w:val="center"/>
        </w:trPr>
        <w:tc>
          <w:tcPr>
            <w:tcW w:w="572" w:type="dxa"/>
            <w:vMerge/>
            <w:vAlign w:val="center"/>
          </w:tcPr>
          <w:p w14:paraId="0F258636" w14:textId="77777777" w:rsidR="008A33F1" w:rsidRDefault="008A33F1" w:rsidP="003937F8">
            <w:pPr>
              <w:spacing w:after="0" w:line="240" w:lineRule="auto"/>
              <w:jc w:val="center"/>
              <w:rPr>
                <w:rFonts w:ascii="Cambria" w:hAnsi="Cambria"/>
                <w:sz w:val="20"/>
                <w:szCs w:val="20"/>
              </w:rPr>
            </w:pPr>
          </w:p>
        </w:tc>
        <w:tc>
          <w:tcPr>
            <w:tcW w:w="3109" w:type="dxa"/>
            <w:vMerge/>
            <w:vAlign w:val="center"/>
          </w:tcPr>
          <w:p w14:paraId="2D9A804A" w14:textId="77777777" w:rsidR="008A33F1" w:rsidRPr="00CF4F5C" w:rsidRDefault="008A33F1" w:rsidP="003937F8">
            <w:pPr>
              <w:spacing w:after="0" w:line="240" w:lineRule="auto"/>
              <w:jc w:val="center"/>
              <w:rPr>
                <w:rFonts w:ascii="Cambria" w:hAnsi="Cambria"/>
                <w:sz w:val="20"/>
                <w:szCs w:val="20"/>
              </w:rPr>
            </w:pPr>
          </w:p>
        </w:tc>
        <w:tc>
          <w:tcPr>
            <w:tcW w:w="1984" w:type="dxa"/>
            <w:vMerge/>
            <w:shd w:val="clear" w:color="auto" w:fill="FFFFFF"/>
            <w:vAlign w:val="center"/>
          </w:tcPr>
          <w:p w14:paraId="1B3852FA" w14:textId="77777777" w:rsidR="008A33F1" w:rsidRDefault="008A33F1" w:rsidP="003937F8">
            <w:pPr>
              <w:spacing w:after="0" w:line="240" w:lineRule="auto"/>
              <w:jc w:val="center"/>
              <w:rPr>
                <w:rFonts w:ascii="Cambria" w:hAnsi="Cambria"/>
                <w:sz w:val="20"/>
                <w:szCs w:val="20"/>
              </w:rPr>
            </w:pPr>
          </w:p>
        </w:tc>
        <w:tc>
          <w:tcPr>
            <w:tcW w:w="5539" w:type="dxa"/>
            <w:tcBorders>
              <w:bottom w:val="single" w:sz="4" w:space="0" w:color="auto"/>
            </w:tcBorders>
            <w:vAlign w:val="center"/>
          </w:tcPr>
          <w:p w14:paraId="5AD40E38" w14:textId="77777777" w:rsidR="008A33F1" w:rsidRPr="00C41E69" w:rsidRDefault="008A33F1" w:rsidP="00C41E69">
            <w:pPr>
              <w:spacing w:after="0" w:line="240" w:lineRule="auto"/>
              <w:jc w:val="center"/>
              <w:rPr>
                <w:rFonts w:ascii="Cambria" w:hAnsi="Cambria"/>
                <w:sz w:val="20"/>
                <w:szCs w:val="20"/>
              </w:rPr>
            </w:pPr>
            <w:r w:rsidRPr="00C41E69">
              <w:rPr>
                <w:rFonts w:ascii="Cambria" w:hAnsi="Cambria"/>
                <w:sz w:val="20"/>
                <w:szCs w:val="20"/>
              </w:rPr>
              <w:t>Modernizacja SUW-Etap II</w:t>
            </w:r>
          </w:p>
        </w:tc>
        <w:tc>
          <w:tcPr>
            <w:tcW w:w="1842" w:type="dxa"/>
            <w:tcBorders>
              <w:bottom w:val="single" w:sz="4" w:space="0" w:color="auto"/>
            </w:tcBorders>
            <w:vAlign w:val="center"/>
          </w:tcPr>
          <w:p w14:paraId="14326C8A" w14:textId="77777777" w:rsidR="008A33F1" w:rsidRDefault="008A33F1" w:rsidP="003937F8">
            <w:pPr>
              <w:spacing w:after="0" w:line="240" w:lineRule="auto"/>
              <w:jc w:val="center"/>
              <w:rPr>
                <w:rFonts w:ascii="Cambria" w:hAnsi="Cambria"/>
                <w:sz w:val="20"/>
                <w:szCs w:val="20"/>
              </w:rPr>
            </w:pPr>
            <w:r>
              <w:rPr>
                <w:rFonts w:ascii="Cambria" w:hAnsi="Cambria"/>
                <w:sz w:val="20"/>
                <w:szCs w:val="20"/>
              </w:rPr>
              <w:t>2023</w:t>
            </w:r>
          </w:p>
        </w:tc>
        <w:tc>
          <w:tcPr>
            <w:tcW w:w="1833" w:type="dxa"/>
            <w:tcBorders>
              <w:bottom w:val="single" w:sz="4" w:space="0" w:color="auto"/>
            </w:tcBorders>
            <w:vAlign w:val="center"/>
          </w:tcPr>
          <w:p w14:paraId="6D7A96B6" w14:textId="4EE0A36A" w:rsidR="008A33F1" w:rsidRDefault="008A33F1" w:rsidP="003937F8">
            <w:pPr>
              <w:spacing w:after="0" w:line="240" w:lineRule="auto"/>
              <w:jc w:val="center"/>
              <w:rPr>
                <w:rFonts w:ascii="Cambria" w:hAnsi="Cambria"/>
                <w:sz w:val="20"/>
                <w:szCs w:val="20"/>
              </w:rPr>
            </w:pPr>
            <w:r>
              <w:rPr>
                <w:rFonts w:ascii="Cambria" w:hAnsi="Cambria"/>
                <w:sz w:val="20"/>
                <w:szCs w:val="20"/>
              </w:rPr>
              <w:t>5 559,00 zł</w:t>
            </w:r>
          </w:p>
        </w:tc>
      </w:tr>
      <w:tr w:rsidR="008A33F1" w:rsidRPr="00CF4F5C" w14:paraId="013BCA12" w14:textId="77777777" w:rsidTr="008A33F1">
        <w:trPr>
          <w:trHeight w:val="1021"/>
          <w:jc w:val="center"/>
        </w:trPr>
        <w:tc>
          <w:tcPr>
            <w:tcW w:w="572" w:type="dxa"/>
            <w:vMerge/>
            <w:tcBorders>
              <w:bottom w:val="single" w:sz="4" w:space="0" w:color="auto"/>
            </w:tcBorders>
            <w:vAlign w:val="center"/>
          </w:tcPr>
          <w:p w14:paraId="61090950" w14:textId="77777777" w:rsidR="008A33F1" w:rsidRDefault="008A33F1" w:rsidP="008A33F1">
            <w:pPr>
              <w:spacing w:after="0" w:line="240" w:lineRule="auto"/>
              <w:jc w:val="center"/>
              <w:rPr>
                <w:rFonts w:ascii="Cambria" w:hAnsi="Cambria"/>
                <w:sz w:val="20"/>
                <w:szCs w:val="20"/>
              </w:rPr>
            </w:pPr>
          </w:p>
        </w:tc>
        <w:tc>
          <w:tcPr>
            <w:tcW w:w="3109" w:type="dxa"/>
            <w:vMerge/>
            <w:tcBorders>
              <w:bottom w:val="single" w:sz="4" w:space="0" w:color="auto"/>
            </w:tcBorders>
            <w:vAlign w:val="center"/>
          </w:tcPr>
          <w:p w14:paraId="32B73142" w14:textId="77777777" w:rsidR="008A33F1" w:rsidRPr="00CF4F5C" w:rsidRDefault="008A33F1" w:rsidP="008A33F1">
            <w:pPr>
              <w:spacing w:after="0" w:line="240" w:lineRule="auto"/>
              <w:jc w:val="center"/>
              <w:rPr>
                <w:rFonts w:ascii="Cambria" w:hAnsi="Cambria"/>
                <w:sz w:val="20"/>
                <w:szCs w:val="20"/>
              </w:rPr>
            </w:pPr>
          </w:p>
        </w:tc>
        <w:tc>
          <w:tcPr>
            <w:tcW w:w="1984" w:type="dxa"/>
            <w:vMerge/>
            <w:tcBorders>
              <w:bottom w:val="single" w:sz="4" w:space="0" w:color="auto"/>
            </w:tcBorders>
            <w:shd w:val="clear" w:color="auto" w:fill="FFFFFF"/>
            <w:vAlign w:val="center"/>
          </w:tcPr>
          <w:p w14:paraId="38E979BC" w14:textId="77777777" w:rsidR="008A33F1" w:rsidRDefault="008A33F1" w:rsidP="008A33F1">
            <w:pPr>
              <w:spacing w:after="0" w:line="240" w:lineRule="auto"/>
              <w:jc w:val="center"/>
              <w:rPr>
                <w:rFonts w:ascii="Cambria" w:hAnsi="Cambria"/>
                <w:sz w:val="20"/>
                <w:szCs w:val="20"/>
              </w:rPr>
            </w:pPr>
          </w:p>
        </w:tc>
        <w:tc>
          <w:tcPr>
            <w:tcW w:w="5539" w:type="dxa"/>
            <w:tcBorders>
              <w:bottom w:val="single" w:sz="4" w:space="0" w:color="auto"/>
            </w:tcBorders>
            <w:vAlign w:val="center"/>
          </w:tcPr>
          <w:p w14:paraId="6FEFE315" w14:textId="7C8C6C9A" w:rsidR="008A33F1" w:rsidRPr="00C41E69" w:rsidRDefault="008A33F1" w:rsidP="008A33F1">
            <w:pPr>
              <w:spacing w:after="0" w:line="240" w:lineRule="auto"/>
              <w:jc w:val="center"/>
              <w:rPr>
                <w:rFonts w:ascii="Cambria" w:hAnsi="Cambria"/>
                <w:sz w:val="20"/>
                <w:szCs w:val="20"/>
              </w:rPr>
            </w:pPr>
            <w:r w:rsidRPr="00C41E69">
              <w:rPr>
                <w:rFonts w:ascii="Cambria" w:hAnsi="Cambria"/>
                <w:sz w:val="20"/>
                <w:szCs w:val="20"/>
              </w:rPr>
              <w:t>Przebudowa sieci wodociągowej ul. Jaszczurcza Góra</w:t>
            </w:r>
          </w:p>
        </w:tc>
        <w:tc>
          <w:tcPr>
            <w:tcW w:w="1842" w:type="dxa"/>
            <w:tcBorders>
              <w:bottom w:val="single" w:sz="4" w:space="0" w:color="auto"/>
            </w:tcBorders>
            <w:vAlign w:val="center"/>
          </w:tcPr>
          <w:p w14:paraId="322F5219" w14:textId="77777777" w:rsidR="008A33F1" w:rsidRDefault="008A33F1" w:rsidP="008A33F1">
            <w:pPr>
              <w:spacing w:after="0" w:line="240" w:lineRule="auto"/>
              <w:jc w:val="center"/>
              <w:rPr>
                <w:rFonts w:ascii="Cambria" w:hAnsi="Cambria"/>
                <w:sz w:val="20"/>
                <w:szCs w:val="20"/>
              </w:rPr>
            </w:pPr>
            <w:r>
              <w:rPr>
                <w:rFonts w:ascii="Cambria" w:hAnsi="Cambria"/>
                <w:sz w:val="20"/>
                <w:szCs w:val="20"/>
              </w:rPr>
              <w:t>2023</w:t>
            </w:r>
          </w:p>
          <w:p w14:paraId="60E788E6" w14:textId="5C6D5030" w:rsidR="008A33F1" w:rsidRDefault="008A33F1" w:rsidP="008A33F1">
            <w:pPr>
              <w:spacing w:after="0" w:line="240" w:lineRule="auto"/>
              <w:jc w:val="center"/>
              <w:rPr>
                <w:rFonts w:ascii="Cambria" w:hAnsi="Cambria"/>
                <w:sz w:val="20"/>
                <w:szCs w:val="20"/>
              </w:rPr>
            </w:pPr>
            <w:r>
              <w:rPr>
                <w:rFonts w:ascii="Cambria" w:hAnsi="Cambria"/>
                <w:sz w:val="20"/>
                <w:szCs w:val="20"/>
              </w:rPr>
              <w:t>2024</w:t>
            </w:r>
          </w:p>
        </w:tc>
        <w:tc>
          <w:tcPr>
            <w:tcW w:w="1833" w:type="dxa"/>
            <w:tcBorders>
              <w:bottom w:val="single" w:sz="4" w:space="0" w:color="auto"/>
            </w:tcBorders>
            <w:vAlign w:val="center"/>
          </w:tcPr>
          <w:p w14:paraId="68AA29BC" w14:textId="77777777" w:rsidR="008A33F1" w:rsidRDefault="008A33F1" w:rsidP="008A33F1">
            <w:pPr>
              <w:spacing w:after="0" w:line="240" w:lineRule="auto"/>
              <w:jc w:val="center"/>
              <w:rPr>
                <w:rFonts w:ascii="Cambria" w:hAnsi="Cambria"/>
                <w:sz w:val="20"/>
                <w:szCs w:val="20"/>
              </w:rPr>
            </w:pPr>
            <w:r>
              <w:rPr>
                <w:rFonts w:ascii="Cambria" w:hAnsi="Cambria"/>
                <w:sz w:val="20"/>
                <w:szCs w:val="20"/>
              </w:rPr>
              <w:t>258 920,38 zł</w:t>
            </w:r>
          </w:p>
          <w:p w14:paraId="2D7BCB87" w14:textId="63100B81" w:rsidR="008A33F1" w:rsidRDefault="008A33F1" w:rsidP="008A33F1">
            <w:pPr>
              <w:spacing w:after="0" w:line="240" w:lineRule="auto"/>
              <w:jc w:val="center"/>
              <w:rPr>
                <w:rFonts w:ascii="Cambria" w:hAnsi="Cambria"/>
                <w:sz w:val="20"/>
                <w:szCs w:val="20"/>
              </w:rPr>
            </w:pPr>
            <w:r>
              <w:rPr>
                <w:rFonts w:ascii="Cambria" w:hAnsi="Cambria"/>
                <w:sz w:val="20"/>
                <w:szCs w:val="20"/>
              </w:rPr>
              <w:t>57 809,64 zł</w:t>
            </w:r>
          </w:p>
        </w:tc>
      </w:tr>
      <w:tr w:rsidR="008A33F1" w:rsidRPr="00CF4F5C" w14:paraId="08B4D4E0" w14:textId="77777777" w:rsidTr="00206299">
        <w:trPr>
          <w:trHeight w:val="1021"/>
          <w:jc w:val="center"/>
        </w:trPr>
        <w:tc>
          <w:tcPr>
            <w:tcW w:w="572" w:type="dxa"/>
            <w:vMerge w:val="restart"/>
            <w:vAlign w:val="center"/>
          </w:tcPr>
          <w:p w14:paraId="72355A9A" w14:textId="4816E293" w:rsidR="008A33F1" w:rsidRDefault="008A33F1" w:rsidP="008A33F1">
            <w:pPr>
              <w:spacing w:after="0" w:line="240" w:lineRule="auto"/>
              <w:jc w:val="center"/>
              <w:rPr>
                <w:rFonts w:ascii="Cambria" w:hAnsi="Cambria"/>
                <w:sz w:val="20"/>
                <w:szCs w:val="20"/>
              </w:rPr>
            </w:pPr>
            <w:r>
              <w:rPr>
                <w:rFonts w:ascii="Cambria" w:hAnsi="Cambria"/>
                <w:sz w:val="20"/>
                <w:szCs w:val="20"/>
              </w:rPr>
              <w:lastRenderedPageBreak/>
              <w:t>2.</w:t>
            </w:r>
          </w:p>
        </w:tc>
        <w:tc>
          <w:tcPr>
            <w:tcW w:w="3109" w:type="dxa"/>
            <w:vMerge w:val="restart"/>
            <w:vAlign w:val="center"/>
          </w:tcPr>
          <w:p w14:paraId="03E1B046" w14:textId="30FF06B5" w:rsidR="008A33F1" w:rsidRPr="00CF4F5C" w:rsidRDefault="008A33F1" w:rsidP="008A33F1">
            <w:pPr>
              <w:spacing w:after="0" w:line="240" w:lineRule="auto"/>
              <w:jc w:val="center"/>
              <w:rPr>
                <w:rFonts w:ascii="Cambria" w:hAnsi="Cambria"/>
                <w:sz w:val="20"/>
                <w:szCs w:val="20"/>
              </w:rPr>
            </w:pPr>
            <w:r w:rsidRPr="00CF4F5C">
              <w:rPr>
                <w:rFonts w:ascii="Cambria" w:hAnsi="Cambria"/>
                <w:sz w:val="20"/>
                <w:szCs w:val="20"/>
              </w:rPr>
              <w:t>Sukcesywna wymiana i renowacja wyeksploatowanych odcinków sieci wodociągowej</w:t>
            </w:r>
          </w:p>
        </w:tc>
        <w:tc>
          <w:tcPr>
            <w:tcW w:w="1984" w:type="dxa"/>
            <w:vMerge w:val="restart"/>
            <w:shd w:val="clear" w:color="auto" w:fill="FFFFFF"/>
            <w:vAlign w:val="center"/>
          </w:tcPr>
          <w:p w14:paraId="04341752" w14:textId="42B11769" w:rsidR="008A33F1" w:rsidRDefault="008A33F1" w:rsidP="008A33F1">
            <w:pPr>
              <w:spacing w:after="0" w:line="240" w:lineRule="auto"/>
              <w:jc w:val="center"/>
              <w:rPr>
                <w:rFonts w:ascii="Cambria" w:hAnsi="Cambria"/>
                <w:sz w:val="20"/>
                <w:szCs w:val="20"/>
              </w:rPr>
            </w:pPr>
            <w:r>
              <w:rPr>
                <w:rFonts w:ascii="Cambria" w:hAnsi="Cambria"/>
                <w:sz w:val="20"/>
                <w:szCs w:val="20"/>
              </w:rPr>
              <w:t>TAK</w:t>
            </w:r>
          </w:p>
        </w:tc>
        <w:tc>
          <w:tcPr>
            <w:tcW w:w="5539" w:type="dxa"/>
            <w:tcBorders>
              <w:top w:val="single" w:sz="4" w:space="0" w:color="auto"/>
            </w:tcBorders>
            <w:vAlign w:val="center"/>
          </w:tcPr>
          <w:p w14:paraId="618927E0" w14:textId="77777777" w:rsidR="008A33F1" w:rsidRDefault="008A33F1" w:rsidP="008A33F1">
            <w:pPr>
              <w:spacing w:after="0" w:line="240" w:lineRule="auto"/>
              <w:jc w:val="center"/>
              <w:rPr>
                <w:rFonts w:ascii="Cambria" w:hAnsi="Cambria"/>
                <w:sz w:val="20"/>
                <w:szCs w:val="20"/>
              </w:rPr>
            </w:pPr>
            <w:r w:rsidRPr="00C41E69">
              <w:rPr>
                <w:rFonts w:ascii="Cambria" w:hAnsi="Cambria"/>
                <w:sz w:val="20"/>
                <w:szCs w:val="20"/>
              </w:rPr>
              <w:t xml:space="preserve">Przebudowa i modernizacja zbiornika wieżowego </w:t>
            </w:r>
          </w:p>
          <w:p w14:paraId="5D6F4681" w14:textId="65CB9D55" w:rsidR="008A33F1" w:rsidRPr="00C41E69" w:rsidRDefault="008A33F1" w:rsidP="008A33F1">
            <w:pPr>
              <w:spacing w:after="0" w:line="240" w:lineRule="auto"/>
              <w:jc w:val="center"/>
              <w:rPr>
                <w:rFonts w:ascii="Cambria" w:hAnsi="Cambria"/>
                <w:sz w:val="20"/>
                <w:szCs w:val="20"/>
              </w:rPr>
            </w:pPr>
            <w:r w:rsidRPr="00C41E69">
              <w:rPr>
                <w:rFonts w:ascii="Cambria" w:hAnsi="Cambria"/>
                <w:sz w:val="20"/>
                <w:szCs w:val="20"/>
              </w:rPr>
              <w:t>przy ul. Brzozowej w Mrągowie</w:t>
            </w:r>
          </w:p>
        </w:tc>
        <w:tc>
          <w:tcPr>
            <w:tcW w:w="1842" w:type="dxa"/>
            <w:tcBorders>
              <w:top w:val="single" w:sz="4" w:space="0" w:color="auto"/>
            </w:tcBorders>
            <w:vAlign w:val="center"/>
          </w:tcPr>
          <w:p w14:paraId="10F0B907" w14:textId="77777777" w:rsidR="008A33F1" w:rsidRDefault="008A33F1" w:rsidP="008A33F1">
            <w:pPr>
              <w:spacing w:after="0" w:line="240" w:lineRule="auto"/>
              <w:jc w:val="center"/>
              <w:rPr>
                <w:rFonts w:ascii="Cambria" w:hAnsi="Cambria"/>
                <w:sz w:val="20"/>
                <w:szCs w:val="20"/>
              </w:rPr>
            </w:pPr>
            <w:r>
              <w:rPr>
                <w:rFonts w:ascii="Cambria" w:hAnsi="Cambria"/>
                <w:sz w:val="20"/>
                <w:szCs w:val="20"/>
              </w:rPr>
              <w:t>2024</w:t>
            </w:r>
          </w:p>
        </w:tc>
        <w:tc>
          <w:tcPr>
            <w:tcW w:w="1833" w:type="dxa"/>
            <w:tcBorders>
              <w:top w:val="single" w:sz="4" w:space="0" w:color="auto"/>
            </w:tcBorders>
            <w:vAlign w:val="center"/>
          </w:tcPr>
          <w:p w14:paraId="7DF7062D" w14:textId="52F876AF" w:rsidR="008A33F1" w:rsidRDefault="008A33F1" w:rsidP="008A33F1">
            <w:pPr>
              <w:spacing w:after="0" w:line="240" w:lineRule="auto"/>
              <w:jc w:val="center"/>
              <w:rPr>
                <w:rFonts w:ascii="Cambria" w:hAnsi="Cambria"/>
                <w:sz w:val="20"/>
                <w:szCs w:val="20"/>
              </w:rPr>
            </w:pPr>
            <w:r>
              <w:rPr>
                <w:rFonts w:ascii="Cambria" w:hAnsi="Cambria"/>
                <w:sz w:val="20"/>
                <w:szCs w:val="20"/>
              </w:rPr>
              <w:t>18</w:t>
            </w:r>
            <w:r w:rsidR="00206299">
              <w:rPr>
                <w:rFonts w:ascii="Cambria" w:hAnsi="Cambria"/>
                <w:sz w:val="20"/>
                <w:szCs w:val="20"/>
              </w:rPr>
              <w:t> </w:t>
            </w:r>
            <w:r>
              <w:rPr>
                <w:rFonts w:ascii="Cambria" w:hAnsi="Cambria"/>
                <w:sz w:val="20"/>
                <w:szCs w:val="20"/>
              </w:rPr>
              <w:t>531</w:t>
            </w:r>
            <w:r w:rsidR="00206299">
              <w:rPr>
                <w:rFonts w:ascii="Cambria" w:hAnsi="Cambria"/>
                <w:sz w:val="20"/>
                <w:szCs w:val="20"/>
              </w:rPr>
              <w:t xml:space="preserve"> zł</w:t>
            </w:r>
          </w:p>
        </w:tc>
      </w:tr>
      <w:tr w:rsidR="008A33F1" w:rsidRPr="00CF4F5C" w14:paraId="1505444D" w14:textId="77777777" w:rsidTr="00206299">
        <w:trPr>
          <w:trHeight w:val="1021"/>
          <w:jc w:val="center"/>
        </w:trPr>
        <w:tc>
          <w:tcPr>
            <w:tcW w:w="572" w:type="dxa"/>
            <w:vMerge/>
            <w:vAlign w:val="center"/>
          </w:tcPr>
          <w:p w14:paraId="1C5757D7" w14:textId="77777777" w:rsidR="008A33F1" w:rsidRDefault="008A33F1" w:rsidP="008A33F1">
            <w:pPr>
              <w:spacing w:after="0" w:line="240" w:lineRule="auto"/>
              <w:jc w:val="center"/>
              <w:rPr>
                <w:rFonts w:ascii="Cambria" w:hAnsi="Cambria"/>
                <w:sz w:val="20"/>
                <w:szCs w:val="20"/>
              </w:rPr>
            </w:pPr>
          </w:p>
        </w:tc>
        <w:tc>
          <w:tcPr>
            <w:tcW w:w="3109" w:type="dxa"/>
            <w:vMerge/>
            <w:vAlign w:val="center"/>
          </w:tcPr>
          <w:p w14:paraId="5DD18B00" w14:textId="77777777" w:rsidR="008A33F1" w:rsidRPr="00CF4F5C" w:rsidRDefault="008A33F1" w:rsidP="008A33F1">
            <w:pPr>
              <w:spacing w:after="0" w:line="240" w:lineRule="auto"/>
              <w:jc w:val="center"/>
              <w:rPr>
                <w:rFonts w:ascii="Cambria" w:hAnsi="Cambria"/>
                <w:sz w:val="20"/>
                <w:szCs w:val="20"/>
              </w:rPr>
            </w:pPr>
          </w:p>
        </w:tc>
        <w:tc>
          <w:tcPr>
            <w:tcW w:w="1984" w:type="dxa"/>
            <w:vMerge/>
            <w:shd w:val="clear" w:color="auto" w:fill="FFFFFF"/>
            <w:vAlign w:val="center"/>
          </w:tcPr>
          <w:p w14:paraId="4ACE6C2C" w14:textId="77777777" w:rsidR="008A33F1" w:rsidRDefault="008A33F1" w:rsidP="008A33F1">
            <w:pPr>
              <w:spacing w:after="0" w:line="240" w:lineRule="auto"/>
              <w:jc w:val="center"/>
              <w:rPr>
                <w:rFonts w:ascii="Cambria" w:hAnsi="Cambria"/>
                <w:sz w:val="20"/>
                <w:szCs w:val="20"/>
              </w:rPr>
            </w:pPr>
          </w:p>
        </w:tc>
        <w:tc>
          <w:tcPr>
            <w:tcW w:w="5539" w:type="dxa"/>
            <w:vAlign w:val="center"/>
          </w:tcPr>
          <w:p w14:paraId="4F5FA15E" w14:textId="77777777" w:rsidR="008A33F1" w:rsidRDefault="008A33F1" w:rsidP="008A33F1">
            <w:pPr>
              <w:spacing w:after="0" w:line="240" w:lineRule="auto"/>
              <w:jc w:val="center"/>
              <w:rPr>
                <w:rFonts w:ascii="Cambria" w:hAnsi="Cambria"/>
                <w:sz w:val="20"/>
                <w:szCs w:val="20"/>
              </w:rPr>
            </w:pPr>
            <w:r w:rsidRPr="00C41E69">
              <w:rPr>
                <w:rFonts w:ascii="Cambria" w:hAnsi="Cambria"/>
                <w:sz w:val="20"/>
                <w:szCs w:val="20"/>
              </w:rPr>
              <w:t xml:space="preserve">Przebudowa sieci wodociągowej przy ul. Młynowej </w:t>
            </w:r>
          </w:p>
          <w:p w14:paraId="6C18A069" w14:textId="22BE64AC" w:rsidR="008A33F1" w:rsidRPr="00C41E69" w:rsidRDefault="008A33F1" w:rsidP="008A33F1">
            <w:pPr>
              <w:spacing w:after="0" w:line="240" w:lineRule="auto"/>
              <w:jc w:val="center"/>
              <w:rPr>
                <w:rFonts w:ascii="Cambria" w:hAnsi="Cambria"/>
                <w:sz w:val="20"/>
                <w:szCs w:val="20"/>
              </w:rPr>
            </w:pPr>
            <w:r w:rsidRPr="00C41E69">
              <w:rPr>
                <w:rFonts w:ascii="Cambria" w:hAnsi="Cambria"/>
                <w:sz w:val="20"/>
                <w:szCs w:val="20"/>
              </w:rPr>
              <w:t>w Mrągowie</w:t>
            </w:r>
          </w:p>
        </w:tc>
        <w:tc>
          <w:tcPr>
            <w:tcW w:w="1842" w:type="dxa"/>
            <w:vAlign w:val="center"/>
          </w:tcPr>
          <w:p w14:paraId="07CEC07A" w14:textId="77777777" w:rsidR="008A33F1" w:rsidRDefault="008A33F1" w:rsidP="008A33F1">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21BAC431" w14:textId="17BF0ACF" w:rsidR="008A33F1" w:rsidRDefault="008A33F1" w:rsidP="008A33F1">
            <w:pPr>
              <w:spacing w:after="0" w:line="240" w:lineRule="auto"/>
              <w:jc w:val="center"/>
              <w:rPr>
                <w:rFonts w:ascii="Cambria" w:hAnsi="Cambria"/>
                <w:sz w:val="20"/>
                <w:szCs w:val="20"/>
              </w:rPr>
            </w:pPr>
            <w:r>
              <w:rPr>
                <w:rFonts w:ascii="Cambria" w:hAnsi="Cambria"/>
                <w:sz w:val="20"/>
                <w:szCs w:val="20"/>
              </w:rPr>
              <w:t>16 105,00</w:t>
            </w:r>
            <w:r w:rsidR="00206299">
              <w:rPr>
                <w:rFonts w:ascii="Cambria" w:hAnsi="Cambria"/>
                <w:sz w:val="20"/>
                <w:szCs w:val="20"/>
              </w:rPr>
              <w:t xml:space="preserve"> zł</w:t>
            </w:r>
          </w:p>
        </w:tc>
      </w:tr>
      <w:tr w:rsidR="008A33F1" w:rsidRPr="00CF4F5C" w14:paraId="597F8914" w14:textId="77777777" w:rsidTr="00206299">
        <w:trPr>
          <w:trHeight w:val="1021"/>
          <w:jc w:val="center"/>
        </w:trPr>
        <w:tc>
          <w:tcPr>
            <w:tcW w:w="572" w:type="dxa"/>
            <w:vMerge/>
            <w:tcBorders>
              <w:bottom w:val="single" w:sz="4" w:space="0" w:color="auto"/>
            </w:tcBorders>
            <w:vAlign w:val="center"/>
          </w:tcPr>
          <w:p w14:paraId="0619EFCE" w14:textId="77777777" w:rsidR="008A33F1" w:rsidRDefault="008A33F1" w:rsidP="008A33F1">
            <w:pPr>
              <w:spacing w:after="0" w:line="240" w:lineRule="auto"/>
              <w:jc w:val="center"/>
              <w:rPr>
                <w:rFonts w:ascii="Cambria" w:hAnsi="Cambria"/>
                <w:sz w:val="20"/>
                <w:szCs w:val="20"/>
              </w:rPr>
            </w:pPr>
          </w:p>
        </w:tc>
        <w:tc>
          <w:tcPr>
            <w:tcW w:w="3109" w:type="dxa"/>
            <w:vMerge/>
            <w:tcBorders>
              <w:bottom w:val="single" w:sz="4" w:space="0" w:color="auto"/>
            </w:tcBorders>
            <w:vAlign w:val="center"/>
          </w:tcPr>
          <w:p w14:paraId="2C115D4C" w14:textId="77777777" w:rsidR="008A33F1" w:rsidRPr="00CF4F5C" w:rsidRDefault="008A33F1" w:rsidP="008A33F1">
            <w:pPr>
              <w:spacing w:after="0" w:line="240" w:lineRule="auto"/>
              <w:jc w:val="center"/>
              <w:rPr>
                <w:rFonts w:ascii="Cambria" w:hAnsi="Cambria"/>
                <w:sz w:val="20"/>
                <w:szCs w:val="20"/>
              </w:rPr>
            </w:pPr>
          </w:p>
        </w:tc>
        <w:tc>
          <w:tcPr>
            <w:tcW w:w="1984" w:type="dxa"/>
            <w:vMerge/>
            <w:tcBorders>
              <w:bottom w:val="single" w:sz="4" w:space="0" w:color="auto"/>
            </w:tcBorders>
            <w:shd w:val="clear" w:color="auto" w:fill="FFFFFF"/>
            <w:vAlign w:val="center"/>
          </w:tcPr>
          <w:p w14:paraId="3134ED93" w14:textId="77777777" w:rsidR="008A33F1" w:rsidRDefault="008A33F1" w:rsidP="008A33F1">
            <w:pPr>
              <w:spacing w:after="0" w:line="240" w:lineRule="auto"/>
              <w:jc w:val="center"/>
              <w:rPr>
                <w:rFonts w:ascii="Cambria" w:hAnsi="Cambria"/>
                <w:sz w:val="20"/>
                <w:szCs w:val="20"/>
              </w:rPr>
            </w:pPr>
          </w:p>
        </w:tc>
        <w:tc>
          <w:tcPr>
            <w:tcW w:w="5539" w:type="dxa"/>
            <w:vAlign w:val="center"/>
          </w:tcPr>
          <w:p w14:paraId="568AE662" w14:textId="77777777" w:rsidR="008A33F1" w:rsidRPr="00C41E69" w:rsidRDefault="008A33F1" w:rsidP="008A33F1">
            <w:pPr>
              <w:spacing w:after="0" w:line="240" w:lineRule="auto"/>
              <w:jc w:val="center"/>
              <w:rPr>
                <w:rFonts w:ascii="Cambria" w:hAnsi="Cambria"/>
                <w:sz w:val="20"/>
                <w:szCs w:val="20"/>
              </w:rPr>
            </w:pPr>
            <w:r w:rsidRPr="00C41E69">
              <w:rPr>
                <w:rFonts w:ascii="Cambria" w:hAnsi="Cambria"/>
                <w:sz w:val="20"/>
                <w:szCs w:val="20"/>
              </w:rPr>
              <w:t>Przebudowa sieci wodociągowej ul. Mrongowiusza</w:t>
            </w:r>
          </w:p>
        </w:tc>
        <w:tc>
          <w:tcPr>
            <w:tcW w:w="1842" w:type="dxa"/>
            <w:vAlign w:val="center"/>
          </w:tcPr>
          <w:p w14:paraId="29B53078" w14:textId="77777777" w:rsidR="008A33F1" w:rsidRDefault="008A33F1" w:rsidP="008A33F1">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27113088" w14:textId="075DC92D" w:rsidR="008A33F1" w:rsidRDefault="008A33F1" w:rsidP="008A33F1">
            <w:pPr>
              <w:spacing w:after="0" w:line="240" w:lineRule="auto"/>
              <w:jc w:val="center"/>
              <w:rPr>
                <w:rFonts w:ascii="Cambria" w:hAnsi="Cambria"/>
                <w:sz w:val="20"/>
                <w:szCs w:val="20"/>
              </w:rPr>
            </w:pPr>
            <w:r>
              <w:rPr>
                <w:rFonts w:ascii="Cambria" w:hAnsi="Cambria"/>
                <w:sz w:val="20"/>
                <w:szCs w:val="20"/>
              </w:rPr>
              <w:t>13 000,00</w:t>
            </w:r>
            <w:r w:rsidR="00206299">
              <w:rPr>
                <w:rFonts w:ascii="Cambria" w:hAnsi="Cambria"/>
                <w:sz w:val="20"/>
                <w:szCs w:val="20"/>
              </w:rPr>
              <w:t xml:space="preserve"> zł</w:t>
            </w:r>
          </w:p>
        </w:tc>
      </w:tr>
      <w:tr w:rsidR="008A33F1" w:rsidRPr="00CF4F5C" w14:paraId="19D5A5A4" w14:textId="77777777" w:rsidTr="00206299">
        <w:trPr>
          <w:trHeight w:val="1021"/>
          <w:jc w:val="center"/>
        </w:trPr>
        <w:tc>
          <w:tcPr>
            <w:tcW w:w="572" w:type="dxa"/>
            <w:vMerge/>
            <w:vAlign w:val="center"/>
          </w:tcPr>
          <w:p w14:paraId="0CBA9C89" w14:textId="77777777" w:rsidR="008A33F1" w:rsidRDefault="008A33F1" w:rsidP="008A33F1">
            <w:pPr>
              <w:spacing w:after="0" w:line="240" w:lineRule="auto"/>
              <w:jc w:val="center"/>
              <w:rPr>
                <w:rFonts w:ascii="Cambria" w:hAnsi="Cambria"/>
                <w:sz w:val="20"/>
                <w:szCs w:val="20"/>
              </w:rPr>
            </w:pPr>
          </w:p>
        </w:tc>
        <w:tc>
          <w:tcPr>
            <w:tcW w:w="3109" w:type="dxa"/>
            <w:vMerge/>
            <w:vAlign w:val="center"/>
          </w:tcPr>
          <w:p w14:paraId="6E13E632" w14:textId="77777777" w:rsidR="008A33F1" w:rsidRPr="00CF4F5C" w:rsidRDefault="008A33F1" w:rsidP="008A33F1">
            <w:pPr>
              <w:spacing w:after="0" w:line="240" w:lineRule="auto"/>
              <w:jc w:val="center"/>
              <w:rPr>
                <w:rFonts w:ascii="Cambria" w:hAnsi="Cambria"/>
                <w:sz w:val="20"/>
                <w:szCs w:val="20"/>
              </w:rPr>
            </w:pPr>
          </w:p>
        </w:tc>
        <w:tc>
          <w:tcPr>
            <w:tcW w:w="1984" w:type="dxa"/>
            <w:vMerge/>
            <w:shd w:val="clear" w:color="auto" w:fill="FFFFFF"/>
            <w:vAlign w:val="center"/>
          </w:tcPr>
          <w:p w14:paraId="0C72EF5F" w14:textId="77777777" w:rsidR="008A33F1" w:rsidRDefault="008A33F1" w:rsidP="008A33F1">
            <w:pPr>
              <w:spacing w:after="0" w:line="240" w:lineRule="auto"/>
              <w:jc w:val="center"/>
              <w:rPr>
                <w:rFonts w:ascii="Cambria" w:hAnsi="Cambria"/>
                <w:sz w:val="20"/>
                <w:szCs w:val="20"/>
              </w:rPr>
            </w:pPr>
          </w:p>
        </w:tc>
        <w:tc>
          <w:tcPr>
            <w:tcW w:w="5539" w:type="dxa"/>
            <w:vAlign w:val="center"/>
          </w:tcPr>
          <w:p w14:paraId="3055D5DF" w14:textId="77777777" w:rsidR="008A33F1" w:rsidRPr="00C41E69" w:rsidRDefault="008A33F1" w:rsidP="008A33F1">
            <w:pPr>
              <w:spacing w:after="0" w:line="240" w:lineRule="auto"/>
              <w:jc w:val="center"/>
              <w:rPr>
                <w:rFonts w:ascii="Cambria" w:hAnsi="Cambria"/>
                <w:sz w:val="20"/>
                <w:szCs w:val="20"/>
              </w:rPr>
            </w:pPr>
            <w:r w:rsidRPr="00C41E69">
              <w:rPr>
                <w:rFonts w:ascii="Cambria" w:hAnsi="Cambria"/>
                <w:sz w:val="20"/>
                <w:szCs w:val="20"/>
              </w:rPr>
              <w:t>Przebudowa sieci wodociągowej ul. Sienkiewicza</w:t>
            </w:r>
          </w:p>
        </w:tc>
        <w:tc>
          <w:tcPr>
            <w:tcW w:w="1842" w:type="dxa"/>
            <w:vAlign w:val="center"/>
          </w:tcPr>
          <w:p w14:paraId="67FA94FD" w14:textId="77777777" w:rsidR="008A33F1" w:rsidRDefault="008A33F1" w:rsidP="008A33F1">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1332AAF8" w14:textId="2AD9E1D8" w:rsidR="008A33F1" w:rsidRDefault="008A33F1" w:rsidP="008A33F1">
            <w:pPr>
              <w:spacing w:after="0" w:line="240" w:lineRule="auto"/>
              <w:jc w:val="center"/>
              <w:rPr>
                <w:rFonts w:ascii="Cambria" w:hAnsi="Cambria"/>
                <w:sz w:val="20"/>
                <w:szCs w:val="20"/>
              </w:rPr>
            </w:pPr>
            <w:r>
              <w:rPr>
                <w:rFonts w:ascii="Cambria" w:hAnsi="Cambria"/>
                <w:sz w:val="20"/>
                <w:szCs w:val="20"/>
              </w:rPr>
              <w:t>1 200,00</w:t>
            </w:r>
            <w:r w:rsidR="00206299">
              <w:rPr>
                <w:rFonts w:ascii="Cambria" w:hAnsi="Cambria"/>
                <w:sz w:val="20"/>
                <w:szCs w:val="20"/>
              </w:rPr>
              <w:t xml:space="preserve"> zł</w:t>
            </w:r>
          </w:p>
        </w:tc>
      </w:tr>
      <w:tr w:rsidR="00206299" w:rsidRPr="00CF4F5C" w14:paraId="05808159" w14:textId="77777777" w:rsidTr="00206299">
        <w:trPr>
          <w:trHeight w:val="1021"/>
          <w:jc w:val="center"/>
        </w:trPr>
        <w:tc>
          <w:tcPr>
            <w:tcW w:w="572" w:type="dxa"/>
            <w:vMerge w:val="restart"/>
            <w:vAlign w:val="center"/>
          </w:tcPr>
          <w:p w14:paraId="34404B3D" w14:textId="77777777" w:rsidR="00206299" w:rsidRPr="00CF4F5C" w:rsidRDefault="00206299" w:rsidP="008A33F1">
            <w:pPr>
              <w:spacing w:after="0" w:line="240" w:lineRule="auto"/>
              <w:jc w:val="center"/>
              <w:rPr>
                <w:rFonts w:ascii="Cambria" w:hAnsi="Cambria"/>
                <w:sz w:val="20"/>
                <w:szCs w:val="20"/>
              </w:rPr>
            </w:pPr>
            <w:r>
              <w:rPr>
                <w:rFonts w:ascii="Cambria" w:hAnsi="Cambria"/>
                <w:sz w:val="20"/>
                <w:szCs w:val="20"/>
              </w:rPr>
              <w:t>3.</w:t>
            </w:r>
          </w:p>
        </w:tc>
        <w:tc>
          <w:tcPr>
            <w:tcW w:w="3109" w:type="dxa"/>
            <w:vMerge w:val="restart"/>
            <w:vAlign w:val="center"/>
          </w:tcPr>
          <w:p w14:paraId="219321A7" w14:textId="77777777" w:rsidR="00206299" w:rsidRPr="00CF4F5C" w:rsidRDefault="00206299" w:rsidP="008A33F1">
            <w:pPr>
              <w:spacing w:after="0" w:line="240" w:lineRule="auto"/>
              <w:jc w:val="center"/>
              <w:rPr>
                <w:rFonts w:ascii="Cambria" w:hAnsi="Cambria"/>
                <w:sz w:val="20"/>
                <w:szCs w:val="20"/>
              </w:rPr>
            </w:pPr>
            <w:r w:rsidRPr="00CF4F5C">
              <w:rPr>
                <w:rFonts w:ascii="Cambria" w:hAnsi="Cambria"/>
                <w:sz w:val="20"/>
                <w:szCs w:val="20"/>
              </w:rPr>
              <w:t>Opracowanie projektów i budowa sieci wodociągowej na terenie miasta</w:t>
            </w:r>
          </w:p>
        </w:tc>
        <w:tc>
          <w:tcPr>
            <w:tcW w:w="1984" w:type="dxa"/>
            <w:vMerge w:val="restart"/>
            <w:shd w:val="clear" w:color="auto" w:fill="FFFFFF"/>
            <w:vAlign w:val="center"/>
          </w:tcPr>
          <w:p w14:paraId="247EC9E1" w14:textId="77777777" w:rsidR="00206299" w:rsidRPr="00CF4F5C" w:rsidRDefault="00206299" w:rsidP="008A33F1">
            <w:pPr>
              <w:spacing w:after="0" w:line="240" w:lineRule="auto"/>
              <w:jc w:val="center"/>
              <w:rPr>
                <w:rFonts w:ascii="Cambria" w:hAnsi="Cambria"/>
                <w:sz w:val="20"/>
                <w:szCs w:val="20"/>
              </w:rPr>
            </w:pPr>
            <w:r>
              <w:rPr>
                <w:rFonts w:ascii="Cambria" w:hAnsi="Cambria"/>
                <w:sz w:val="20"/>
                <w:szCs w:val="20"/>
              </w:rPr>
              <w:t>TAK</w:t>
            </w:r>
          </w:p>
        </w:tc>
        <w:tc>
          <w:tcPr>
            <w:tcW w:w="5539" w:type="dxa"/>
            <w:vAlign w:val="center"/>
          </w:tcPr>
          <w:p w14:paraId="2F1377C8"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Budowa stacji podnoszenia ciśnienia</w:t>
            </w:r>
          </w:p>
        </w:tc>
        <w:tc>
          <w:tcPr>
            <w:tcW w:w="1842" w:type="dxa"/>
            <w:vAlign w:val="center"/>
          </w:tcPr>
          <w:p w14:paraId="18E71298" w14:textId="77777777" w:rsidR="00206299" w:rsidRDefault="00206299" w:rsidP="008A33F1">
            <w:pPr>
              <w:spacing w:after="0" w:line="240" w:lineRule="auto"/>
              <w:jc w:val="center"/>
              <w:rPr>
                <w:rFonts w:ascii="Cambria" w:hAnsi="Cambria"/>
                <w:sz w:val="20"/>
                <w:szCs w:val="20"/>
              </w:rPr>
            </w:pPr>
            <w:r>
              <w:rPr>
                <w:rFonts w:ascii="Cambria" w:hAnsi="Cambria"/>
                <w:sz w:val="20"/>
                <w:szCs w:val="20"/>
              </w:rPr>
              <w:t>2023</w:t>
            </w:r>
          </w:p>
          <w:p w14:paraId="73C10A03" w14:textId="77777777" w:rsidR="00206299" w:rsidRPr="00CF4F5C" w:rsidRDefault="00206299" w:rsidP="008A33F1">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4FAA0927" w14:textId="4193E155" w:rsidR="00206299" w:rsidRDefault="00206299" w:rsidP="008A33F1">
            <w:pPr>
              <w:spacing w:after="0" w:line="240" w:lineRule="auto"/>
              <w:jc w:val="center"/>
              <w:rPr>
                <w:rFonts w:ascii="Cambria" w:hAnsi="Cambria"/>
                <w:sz w:val="20"/>
                <w:szCs w:val="20"/>
              </w:rPr>
            </w:pPr>
            <w:r>
              <w:rPr>
                <w:rFonts w:ascii="Cambria" w:hAnsi="Cambria"/>
                <w:sz w:val="20"/>
                <w:szCs w:val="20"/>
              </w:rPr>
              <w:t>76 885,91 zł</w:t>
            </w:r>
          </w:p>
          <w:p w14:paraId="492E04F2" w14:textId="56A1937D" w:rsidR="00206299" w:rsidRPr="00CF4F5C" w:rsidRDefault="00206299" w:rsidP="008A33F1">
            <w:pPr>
              <w:spacing w:after="0" w:line="240" w:lineRule="auto"/>
              <w:jc w:val="center"/>
              <w:rPr>
                <w:rFonts w:ascii="Cambria" w:hAnsi="Cambria"/>
                <w:sz w:val="20"/>
                <w:szCs w:val="20"/>
              </w:rPr>
            </w:pPr>
            <w:r>
              <w:rPr>
                <w:rFonts w:ascii="Cambria" w:hAnsi="Cambria"/>
                <w:sz w:val="20"/>
                <w:szCs w:val="20"/>
              </w:rPr>
              <w:t>5 785,01 zł</w:t>
            </w:r>
          </w:p>
        </w:tc>
      </w:tr>
      <w:tr w:rsidR="00206299" w:rsidRPr="00CF4F5C" w14:paraId="17E5A419" w14:textId="77777777" w:rsidTr="00206299">
        <w:trPr>
          <w:trHeight w:val="1021"/>
          <w:jc w:val="center"/>
        </w:trPr>
        <w:tc>
          <w:tcPr>
            <w:tcW w:w="572" w:type="dxa"/>
            <w:vMerge/>
            <w:vAlign w:val="center"/>
          </w:tcPr>
          <w:p w14:paraId="2DEEE71C" w14:textId="77777777" w:rsidR="00206299" w:rsidRDefault="00206299" w:rsidP="008A33F1">
            <w:pPr>
              <w:spacing w:after="0" w:line="240" w:lineRule="auto"/>
              <w:jc w:val="center"/>
              <w:rPr>
                <w:rFonts w:ascii="Cambria" w:hAnsi="Cambria"/>
                <w:sz w:val="20"/>
                <w:szCs w:val="20"/>
              </w:rPr>
            </w:pPr>
          </w:p>
        </w:tc>
        <w:tc>
          <w:tcPr>
            <w:tcW w:w="3109" w:type="dxa"/>
            <w:vMerge/>
            <w:vAlign w:val="center"/>
          </w:tcPr>
          <w:p w14:paraId="4124E45B" w14:textId="77777777" w:rsidR="00206299" w:rsidRPr="00CF4F5C" w:rsidRDefault="00206299" w:rsidP="008A33F1">
            <w:pPr>
              <w:spacing w:after="0" w:line="240" w:lineRule="auto"/>
              <w:jc w:val="center"/>
              <w:rPr>
                <w:rFonts w:ascii="Cambria" w:hAnsi="Cambria"/>
                <w:sz w:val="20"/>
                <w:szCs w:val="20"/>
              </w:rPr>
            </w:pPr>
          </w:p>
        </w:tc>
        <w:tc>
          <w:tcPr>
            <w:tcW w:w="1984" w:type="dxa"/>
            <w:vMerge/>
            <w:shd w:val="clear" w:color="auto" w:fill="FFFFFF"/>
            <w:vAlign w:val="center"/>
          </w:tcPr>
          <w:p w14:paraId="3F593FF7" w14:textId="77777777" w:rsidR="00206299" w:rsidRDefault="00206299" w:rsidP="008A33F1">
            <w:pPr>
              <w:spacing w:after="0" w:line="240" w:lineRule="auto"/>
              <w:jc w:val="center"/>
              <w:rPr>
                <w:rFonts w:ascii="Cambria" w:hAnsi="Cambria"/>
                <w:sz w:val="20"/>
                <w:szCs w:val="20"/>
              </w:rPr>
            </w:pPr>
          </w:p>
        </w:tc>
        <w:tc>
          <w:tcPr>
            <w:tcW w:w="5539" w:type="dxa"/>
            <w:vAlign w:val="center"/>
          </w:tcPr>
          <w:p w14:paraId="5DF7B674"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Budowa sieci wodociągowej ul. Giżycka dz. nr 136/2,153/10</w:t>
            </w:r>
          </w:p>
        </w:tc>
        <w:tc>
          <w:tcPr>
            <w:tcW w:w="1842" w:type="dxa"/>
            <w:vAlign w:val="center"/>
          </w:tcPr>
          <w:p w14:paraId="031F642D" w14:textId="77777777" w:rsidR="00206299" w:rsidRDefault="00206299" w:rsidP="008A33F1">
            <w:pPr>
              <w:spacing w:after="0" w:line="240" w:lineRule="auto"/>
              <w:jc w:val="center"/>
              <w:rPr>
                <w:rFonts w:ascii="Cambria" w:hAnsi="Cambria"/>
                <w:sz w:val="20"/>
                <w:szCs w:val="20"/>
              </w:rPr>
            </w:pPr>
            <w:r>
              <w:rPr>
                <w:rFonts w:ascii="Cambria" w:hAnsi="Cambria"/>
                <w:sz w:val="20"/>
                <w:szCs w:val="20"/>
              </w:rPr>
              <w:t>2023</w:t>
            </w:r>
          </w:p>
          <w:p w14:paraId="6652B244" w14:textId="77777777" w:rsidR="00206299" w:rsidRDefault="00206299" w:rsidP="008A33F1">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0D8DC315" w14:textId="51310094" w:rsidR="00206299" w:rsidRDefault="00206299" w:rsidP="008A33F1">
            <w:pPr>
              <w:spacing w:after="0" w:line="240" w:lineRule="auto"/>
              <w:jc w:val="center"/>
              <w:rPr>
                <w:rFonts w:ascii="Cambria" w:hAnsi="Cambria"/>
                <w:sz w:val="20"/>
                <w:szCs w:val="20"/>
              </w:rPr>
            </w:pPr>
            <w:r>
              <w:rPr>
                <w:rFonts w:ascii="Cambria" w:hAnsi="Cambria"/>
                <w:sz w:val="20"/>
                <w:szCs w:val="20"/>
              </w:rPr>
              <w:t>197 866,14 zł</w:t>
            </w:r>
          </w:p>
          <w:p w14:paraId="1281C816" w14:textId="78F993FE" w:rsidR="00206299" w:rsidRDefault="00206299" w:rsidP="008A33F1">
            <w:pPr>
              <w:spacing w:after="0" w:line="240" w:lineRule="auto"/>
              <w:jc w:val="center"/>
              <w:rPr>
                <w:rFonts w:ascii="Cambria" w:hAnsi="Cambria"/>
                <w:sz w:val="20"/>
                <w:szCs w:val="20"/>
              </w:rPr>
            </w:pPr>
            <w:r>
              <w:rPr>
                <w:rFonts w:ascii="Cambria" w:hAnsi="Cambria"/>
                <w:sz w:val="20"/>
                <w:szCs w:val="20"/>
              </w:rPr>
              <w:t>75 992,90 zł</w:t>
            </w:r>
          </w:p>
        </w:tc>
      </w:tr>
      <w:tr w:rsidR="00206299" w:rsidRPr="00CF4F5C" w14:paraId="6B356906" w14:textId="77777777" w:rsidTr="00497BB8">
        <w:trPr>
          <w:trHeight w:val="1021"/>
          <w:jc w:val="center"/>
        </w:trPr>
        <w:tc>
          <w:tcPr>
            <w:tcW w:w="572" w:type="dxa"/>
            <w:vMerge/>
            <w:vAlign w:val="center"/>
          </w:tcPr>
          <w:p w14:paraId="5FD51E15" w14:textId="77777777" w:rsidR="00206299" w:rsidRDefault="00206299" w:rsidP="008A33F1">
            <w:pPr>
              <w:spacing w:after="0" w:line="240" w:lineRule="auto"/>
              <w:jc w:val="center"/>
              <w:rPr>
                <w:rFonts w:ascii="Cambria" w:hAnsi="Cambria"/>
                <w:sz w:val="20"/>
                <w:szCs w:val="20"/>
              </w:rPr>
            </w:pPr>
          </w:p>
        </w:tc>
        <w:tc>
          <w:tcPr>
            <w:tcW w:w="3109" w:type="dxa"/>
            <w:vMerge/>
            <w:vAlign w:val="center"/>
          </w:tcPr>
          <w:p w14:paraId="0DF00504" w14:textId="77777777" w:rsidR="00206299" w:rsidRPr="00CF4F5C" w:rsidRDefault="00206299" w:rsidP="008A33F1">
            <w:pPr>
              <w:spacing w:after="0" w:line="240" w:lineRule="auto"/>
              <w:jc w:val="center"/>
              <w:rPr>
                <w:rFonts w:ascii="Cambria" w:hAnsi="Cambria"/>
                <w:sz w:val="20"/>
                <w:szCs w:val="20"/>
              </w:rPr>
            </w:pPr>
          </w:p>
        </w:tc>
        <w:tc>
          <w:tcPr>
            <w:tcW w:w="1984" w:type="dxa"/>
            <w:vMerge/>
            <w:shd w:val="clear" w:color="auto" w:fill="FFFFFF"/>
            <w:vAlign w:val="center"/>
          </w:tcPr>
          <w:p w14:paraId="4BFD27D2" w14:textId="77777777" w:rsidR="00206299" w:rsidRDefault="00206299" w:rsidP="008A33F1">
            <w:pPr>
              <w:spacing w:after="0" w:line="240" w:lineRule="auto"/>
              <w:jc w:val="center"/>
              <w:rPr>
                <w:rFonts w:ascii="Cambria" w:hAnsi="Cambria"/>
                <w:sz w:val="20"/>
                <w:szCs w:val="20"/>
              </w:rPr>
            </w:pPr>
          </w:p>
        </w:tc>
        <w:tc>
          <w:tcPr>
            <w:tcW w:w="5539" w:type="dxa"/>
            <w:tcBorders>
              <w:bottom w:val="single" w:sz="4" w:space="0" w:color="auto"/>
            </w:tcBorders>
            <w:vAlign w:val="center"/>
          </w:tcPr>
          <w:p w14:paraId="49ED7410"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Przebudowa wodociągu ul. Andersa</w:t>
            </w:r>
          </w:p>
        </w:tc>
        <w:tc>
          <w:tcPr>
            <w:tcW w:w="1842" w:type="dxa"/>
            <w:tcBorders>
              <w:bottom w:val="single" w:sz="4" w:space="0" w:color="auto"/>
            </w:tcBorders>
            <w:vAlign w:val="center"/>
          </w:tcPr>
          <w:p w14:paraId="358A5C4F" w14:textId="77777777" w:rsidR="00206299" w:rsidRDefault="00206299" w:rsidP="008A33F1">
            <w:pPr>
              <w:spacing w:after="0" w:line="240" w:lineRule="auto"/>
              <w:jc w:val="center"/>
              <w:rPr>
                <w:rFonts w:ascii="Cambria" w:hAnsi="Cambria"/>
                <w:sz w:val="20"/>
                <w:szCs w:val="20"/>
              </w:rPr>
            </w:pPr>
            <w:r>
              <w:rPr>
                <w:rFonts w:ascii="Cambria" w:hAnsi="Cambria"/>
                <w:sz w:val="20"/>
                <w:szCs w:val="20"/>
              </w:rPr>
              <w:t>2023</w:t>
            </w:r>
          </w:p>
          <w:p w14:paraId="18041C04" w14:textId="77777777" w:rsidR="00206299" w:rsidRDefault="00206299" w:rsidP="008A33F1">
            <w:pPr>
              <w:spacing w:after="0" w:line="240" w:lineRule="auto"/>
              <w:jc w:val="center"/>
              <w:rPr>
                <w:rFonts w:ascii="Cambria" w:hAnsi="Cambria"/>
                <w:sz w:val="20"/>
                <w:szCs w:val="20"/>
              </w:rPr>
            </w:pPr>
            <w:r>
              <w:rPr>
                <w:rFonts w:ascii="Cambria" w:hAnsi="Cambria"/>
                <w:sz w:val="20"/>
                <w:szCs w:val="20"/>
              </w:rPr>
              <w:t>2024</w:t>
            </w:r>
          </w:p>
        </w:tc>
        <w:tc>
          <w:tcPr>
            <w:tcW w:w="1833" w:type="dxa"/>
            <w:tcBorders>
              <w:bottom w:val="single" w:sz="4" w:space="0" w:color="auto"/>
            </w:tcBorders>
            <w:vAlign w:val="center"/>
          </w:tcPr>
          <w:p w14:paraId="70B38CB5" w14:textId="4D544D96" w:rsidR="00206299" w:rsidRDefault="00206299" w:rsidP="008A33F1">
            <w:pPr>
              <w:spacing w:after="0" w:line="240" w:lineRule="auto"/>
              <w:jc w:val="center"/>
              <w:rPr>
                <w:rFonts w:ascii="Cambria" w:hAnsi="Cambria"/>
                <w:sz w:val="20"/>
                <w:szCs w:val="20"/>
              </w:rPr>
            </w:pPr>
            <w:r>
              <w:rPr>
                <w:rFonts w:ascii="Cambria" w:hAnsi="Cambria"/>
                <w:sz w:val="20"/>
                <w:szCs w:val="20"/>
              </w:rPr>
              <w:t>9 400,00 zł</w:t>
            </w:r>
          </w:p>
          <w:p w14:paraId="3329F1FE" w14:textId="5AC354AF" w:rsidR="00206299" w:rsidRDefault="00206299" w:rsidP="008A33F1">
            <w:pPr>
              <w:spacing w:after="0" w:line="240" w:lineRule="auto"/>
              <w:jc w:val="center"/>
              <w:rPr>
                <w:rFonts w:ascii="Cambria" w:hAnsi="Cambria"/>
                <w:sz w:val="20"/>
                <w:szCs w:val="20"/>
              </w:rPr>
            </w:pPr>
            <w:r>
              <w:rPr>
                <w:rFonts w:ascii="Cambria" w:hAnsi="Cambria"/>
                <w:sz w:val="20"/>
                <w:szCs w:val="20"/>
              </w:rPr>
              <w:t>652,50 zł</w:t>
            </w:r>
          </w:p>
        </w:tc>
      </w:tr>
      <w:tr w:rsidR="00206299" w:rsidRPr="00CF4F5C" w14:paraId="58E1808B" w14:textId="77777777" w:rsidTr="00206299">
        <w:trPr>
          <w:trHeight w:val="1021"/>
          <w:jc w:val="center"/>
        </w:trPr>
        <w:tc>
          <w:tcPr>
            <w:tcW w:w="572" w:type="dxa"/>
            <w:vMerge/>
            <w:tcBorders>
              <w:bottom w:val="single" w:sz="4" w:space="0" w:color="auto"/>
            </w:tcBorders>
            <w:vAlign w:val="center"/>
          </w:tcPr>
          <w:p w14:paraId="1C3D48FF" w14:textId="77777777" w:rsidR="00206299" w:rsidRDefault="00206299" w:rsidP="00206299">
            <w:pPr>
              <w:spacing w:after="0" w:line="240" w:lineRule="auto"/>
              <w:jc w:val="center"/>
              <w:rPr>
                <w:rFonts w:ascii="Cambria" w:hAnsi="Cambria"/>
                <w:sz w:val="20"/>
                <w:szCs w:val="20"/>
              </w:rPr>
            </w:pPr>
          </w:p>
        </w:tc>
        <w:tc>
          <w:tcPr>
            <w:tcW w:w="3109" w:type="dxa"/>
            <w:vMerge/>
            <w:tcBorders>
              <w:bottom w:val="single" w:sz="4" w:space="0" w:color="auto"/>
            </w:tcBorders>
            <w:vAlign w:val="center"/>
          </w:tcPr>
          <w:p w14:paraId="7626328E" w14:textId="77777777" w:rsidR="00206299" w:rsidRPr="00CF4F5C" w:rsidRDefault="00206299" w:rsidP="00206299">
            <w:pPr>
              <w:spacing w:after="0" w:line="240" w:lineRule="auto"/>
              <w:jc w:val="center"/>
              <w:rPr>
                <w:rFonts w:ascii="Cambria" w:hAnsi="Cambria"/>
                <w:sz w:val="20"/>
                <w:szCs w:val="20"/>
              </w:rPr>
            </w:pPr>
          </w:p>
        </w:tc>
        <w:tc>
          <w:tcPr>
            <w:tcW w:w="1984" w:type="dxa"/>
            <w:vMerge/>
            <w:tcBorders>
              <w:bottom w:val="single" w:sz="4" w:space="0" w:color="auto"/>
            </w:tcBorders>
            <w:shd w:val="clear" w:color="auto" w:fill="FFFFFF"/>
            <w:vAlign w:val="center"/>
          </w:tcPr>
          <w:p w14:paraId="326E5C36" w14:textId="77777777" w:rsidR="00206299" w:rsidRDefault="00206299" w:rsidP="00206299">
            <w:pPr>
              <w:spacing w:after="0" w:line="240" w:lineRule="auto"/>
              <w:jc w:val="center"/>
              <w:rPr>
                <w:rFonts w:ascii="Cambria" w:hAnsi="Cambria"/>
                <w:sz w:val="20"/>
                <w:szCs w:val="20"/>
              </w:rPr>
            </w:pPr>
          </w:p>
        </w:tc>
        <w:tc>
          <w:tcPr>
            <w:tcW w:w="5539" w:type="dxa"/>
            <w:tcBorders>
              <w:bottom w:val="single" w:sz="4" w:space="0" w:color="auto"/>
            </w:tcBorders>
            <w:vAlign w:val="center"/>
          </w:tcPr>
          <w:p w14:paraId="4ED44960" w14:textId="1B22202B"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Budowa wodociągu ul. Towarowa dz. 3-27/35</w:t>
            </w:r>
          </w:p>
        </w:tc>
        <w:tc>
          <w:tcPr>
            <w:tcW w:w="1842" w:type="dxa"/>
            <w:tcBorders>
              <w:bottom w:val="single" w:sz="4" w:space="0" w:color="auto"/>
            </w:tcBorders>
            <w:vAlign w:val="center"/>
          </w:tcPr>
          <w:p w14:paraId="0738DAFB"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2023</w:t>
            </w:r>
          </w:p>
          <w:p w14:paraId="410FC5D6" w14:textId="2B357BFE" w:rsidR="00206299" w:rsidRDefault="00206299" w:rsidP="00206299">
            <w:pPr>
              <w:spacing w:after="0" w:line="240" w:lineRule="auto"/>
              <w:jc w:val="center"/>
              <w:rPr>
                <w:rFonts w:ascii="Cambria" w:hAnsi="Cambria"/>
                <w:sz w:val="20"/>
                <w:szCs w:val="20"/>
              </w:rPr>
            </w:pPr>
            <w:r>
              <w:rPr>
                <w:rFonts w:ascii="Cambria" w:hAnsi="Cambria"/>
                <w:sz w:val="20"/>
                <w:szCs w:val="20"/>
              </w:rPr>
              <w:t>2024</w:t>
            </w:r>
          </w:p>
        </w:tc>
        <w:tc>
          <w:tcPr>
            <w:tcW w:w="1833" w:type="dxa"/>
            <w:tcBorders>
              <w:bottom w:val="single" w:sz="4" w:space="0" w:color="auto"/>
            </w:tcBorders>
            <w:vAlign w:val="center"/>
          </w:tcPr>
          <w:p w14:paraId="3DE28A94"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5 450,00 zł</w:t>
            </w:r>
          </w:p>
          <w:p w14:paraId="1525740B" w14:textId="36EB184C" w:rsidR="00206299" w:rsidRDefault="00206299" w:rsidP="00206299">
            <w:pPr>
              <w:spacing w:after="0" w:line="240" w:lineRule="auto"/>
              <w:jc w:val="center"/>
              <w:rPr>
                <w:rFonts w:ascii="Cambria" w:hAnsi="Cambria"/>
                <w:sz w:val="20"/>
                <w:szCs w:val="20"/>
              </w:rPr>
            </w:pPr>
            <w:r>
              <w:rPr>
                <w:rFonts w:ascii="Cambria" w:hAnsi="Cambria"/>
                <w:sz w:val="20"/>
                <w:szCs w:val="20"/>
              </w:rPr>
              <w:t>36 500,00 zł</w:t>
            </w:r>
          </w:p>
        </w:tc>
      </w:tr>
      <w:tr w:rsidR="00206299" w:rsidRPr="00CF4F5C" w14:paraId="5281E739" w14:textId="77777777" w:rsidTr="00206299">
        <w:trPr>
          <w:trHeight w:val="1021"/>
          <w:jc w:val="center"/>
        </w:trPr>
        <w:tc>
          <w:tcPr>
            <w:tcW w:w="572" w:type="dxa"/>
            <w:vMerge w:val="restart"/>
            <w:vAlign w:val="center"/>
          </w:tcPr>
          <w:p w14:paraId="3A4ED874" w14:textId="17FB6034" w:rsidR="00206299" w:rsidRDefault="00206299" w:rsidP="00206299">
            <w:pPr>
              <w:spacing w:after="0" w:line="240" w:lineRule="auto"/>
              <w:jc w:val="center"/>
              <w:rPr>
                <w:rFonts w:ascii="Cambria" w:hAnsi="Cambria"/>
                <w:sz w:val="20"/>
                <w:szCs w:val="20"/>
              </w:rPr>
            </w:pPr>
            <w:r>
              <w:rPr>
                <w:rFonts w:ascii="Cambria" w:hAnsi="Cambria"/>
                <w:sz w:val="20"/>
                <w:szCs w:val="20"/>
              </w:rPr>
              <w:lastRenderedPageBreak/>
              <w:t>3.</w:t>
            </w:r>
          </w:p>
        </w:tc>
        <w:tc>
          <w:tcPr>
            <w:tcW w:w="3109" w:type="dxa"/>
            <w:vMerge w:val="restart"/>
            <w:vAlign w:val="center"/>
          </w:tcPr>
          <w:p w14:paraId="7DD2ACEF" w14:textId="21A66377" w:rsidR="00206299" w:rsidRPr="00CF4F5C" w:rsidRDefault="00206299" w:rsidP="00206299">
            <w:pPr>
              <w:spacing w:after="0" w:line="240" w:lineRule="auto"/>
              <w:jc w:val="center"/>
              <w:rPr>
                <w:rFonts w:ascii="Cambria" w:hAnsi="Cambria"/>
                <w:sz w:val="20"/>
                <w:szCs w:val="20"/>
              </w:rPr>
            </w:pPr>
            <w:r w:rsidRPr="00CF4F5C">
              <w:rPr>
                <w:rFonts w:ascii="Cambria" w:hAnsi="Cambria"/>
                <w:sz w:val="20"/>
                <w:szCs w:val="20"/>
              </w:rPr>
              <w:t>Opracowanie projektów i budowa sieci wodociągowej na terenie miasta</w:t>
            </w:r>
          </w:p>
        </w:tc>
        <w:tc>
          <w:tcPr>
            <w:tcW w:w="1984" w:type="dxa"/>
            <w:vMerge w:val="restart"/>
            <w:shd w:val="clear" w:color="auto" w:fill="FFFFFF"/>
            <w:vAlign w:val="center"/>
          </w:tcPr>
          <w:p w14:paraId="16414204" w14:textId="07428508" w:rsidR="00206299" w:rsidRDefault="00206299" w:rsidP="00206299">
            <w:pPr>
              <w:spacing w:after="0" w:line="240" w:lineRule="auto"/>
              <w:jc w:val="center"/>
              <w:rPr>
                <w:rFonts w:ascii="Cambria" w:hAnsi="Cambria"/>
                <w:sz w:val="20"/>
                <w:szCs w:val="20"/>
              </w:rPr>
            </w:pPr>
            <w:r>
              <w:rPr>
                <w:rFonts w:ascii="Cambria" w:hAnsi="Cambria"/>
                <w:sz w:val="20"/>
                <w:szCs w:val="20"/>
              </w:rPr>
              <w:t>TAK</w:t>
            </w:r>
          </w:p>
        </w:tc>
        <w:tc>
          <w:tcPr>
            <w:tcW w:w="5539" w:type="dxa"/>
            <w:vAlign w:val="center"/>
          </w:tcPr>
          <w:p w14:paraId="608E4A39"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Budowa sieci wodociągowej ul. Torowa</w:t>
            </w:r>
          </w:p>
        </w:tc>
        <w:tc>
          <w:tcPr>
            <w:tcW w:w="1842" w:type="dxa"/>
            <w:vAlign w:val="center"/>
          </w:tcPr>
          <w:p w14:paraId="4DC26471"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2023</w:t>
            </w:r>
          </w:p>
          <w:p w14:paraId="359426EE"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0FA6572C" w14:textId="40F82BB7" w:rsidR="00206299" w:rsidRDefault="00206299" w:rsidP="00206299">
            <w:pPr>
              <w:spacing w:after="0" w:line="240" w:lineRule="auto"/>
              <w:jc w:val="center"/>
              <w:rPr>
                <w:rFonts w:ascii="Cambria" w:hAnsi="Cambria"/>
                <w:sz w:val="20"/>
                <w:szCs w:val="20"/>
              </w:rPr>
            </w:pPr>
            <w:r>
              <w:rPr>
                <w:rFonts w:ascii="Cambria" w:hAnsi="Cambria"/>
                <w:sz w:val="20"/>
                <w:szCs w:val="20"/>
              </w:rPr>
              <w:t>38 184,50 zł</w:t>
            </w:r>
          </w:p>
          <w:p w14:paraId="7B6AFD3C" w14:textId="347C52D1" w:rsidR="00206299" w:rsidRDefault="00206299" w:rsidP="00206299">
            <w:pPr>
              <w:spacing w:after="0" w:line="240" w:lineRule="auto"/>
              <w:jc w:val="center"/>
              <w:rPr>
                <w:rFonts w:ascii="Cambria" w:hAnsi="Cambria"/>
                <w:sz w:val="20"/>
                <w:szCs w:val="20"/>
              </w:rPr>
            </w:pPr>
            <w:r>
              <w:rPr>
                <w:rFonts w:ascii="Cambria" w:hAnsi="Cambria"/>
                <w:sz w:val="20"/>
                <w:szCs w:val="20"/>
              </w:rPr>
              <w:t>1 646,70 zł</w:t>
            </w:r>
          </w:p>
        </w:tc>
      </w:tr>
      <w:tr w:rsidR="00206299" w:rsidRPr="00CF4F5C" w14:paraId="0C39A77D" w14:textId="77777777" w:rsidTr="00206299">
        <w:trPr>
          <w:trHeight w:val="1021"/>
          <w:jc w:val="center"/>
        </w:trPr>
        <w:tc>
          <w:tcPr>
            <w:tcW w:w="572" w:type="dxa"/>
            <w:vMerge/>
            <w:vAlign w:val="center"/>
          </w:tcPr>
          <w:p w14:paraId="5C905C6F" w14:textId="77777777" w:rsidR="00206299" w:rsidRDefault="00206299" w:rsidP="00206299">
            <w:pPr>
              <w:spacing w:after="0" w:line="240" w:lineRule="auto"/>
              <w:jc w:val="center"/>
              <w:rPr>
                <w:rFonts w:ascii="Cambria" w:hAnsi="Cambria"/>
                <w:sz w:val="20"/>
                <w:szCs w:val="20"/>
              </w:rPr>
            </w:pPr>
          </w:p>
        </w:tc>
        <w:tc>
          <w:tcPr>
            <w:tcW w:w="3109" w:type="dxa"/>
            <w:vMerge/>
            <w:vAlign w:val="center"/>
          </w:tcPr>
          <w:p w14:paraId="2936E94A" w14:textId="77777777" w:rsidR="00206299" w:rsidRPr="00CF4F5C" w:rsidRDefault="00206299" w:rsidP="00206299">
            <w:pPr>
              <w:spacing w:after="0" w:line="240" w:lineRule="auto"/>
              <w:jc w:val="center"/>
              <w:rPr>
                <w:rFonts w:ascii="Cambria" w:hAnsi="Cambria"/>
                <w:sz w:val="20"/>
                <w:szCs w:val="20"/>
              </w:rPr>
            </w:pPr>
          </w:p>
        </w:tc>
        <w:tc>
          <w:tcPr>
            <w:tcW w:w="1984" w:type="dxa"/>
            <w:vMerge/>
            <w:shd w:val="clear" w:color="auto" w:fill="FFFFFF"/>
            <w:vAlign w:val="center"/>
          </w:tcPr>
          <w:p w14:paraId="3AA082FE" w14:textId="77777777" w:rsidR="00206299" w:rsidRDefault="00206299" w:rsidP="00206299">
            <w:pPr>
              <w:spacing w:after="0" w:line="240" w:lineRule="auto"/>
              <w:jc w:val="center"/>
              <w:rPr>
                <w:rFonts w:ascii="Cambria" w:hAnsi="Cambria"/>
                <w:sz w:val="20"/>
                <w:szCs w:val="20"/>
              </w:rPr>
            </w:pPr>
          </w:p>
        </w:tc>
        <w:tc>
          <w:tcPr>
            <w:tcW w:w="5539" w:type="dxa"/>
            <w:vAlign w:val="center"/>
          </w:tcPr>
          <w:p w14:paraId="3ACE0C36"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Budowa tranzytu sieci wodociągowej od ujęcia wody Sołtysko do ul. Młynowa</w:t>
            </w:r>
          </w:p>
        </w:tc>
        <w:tc>
          <w:tcPr>
            <w:tcW w:w="1842" w:type="dxa"/>
            <w:vAlign w:val="center"/>
          </w:tcPr>
          <w:p w14:paraId="0DB74777"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2023</w:t>
            </w:r>
          </w:p>
        </w:tc>
        <w:tc>
          <w:tcPr>
            <w:tcW w:w="1833" w:type="dxa"/>
            <w:vAlign w:val="center"/>
          </w:tcPr>
          <w:p w14:paraId="4B3D5D85" w14:textId="0D39CB89" w:rsidR="00206299" w:rsidRDefault="00206299" w:rsidP="00206299">
            <w:pPr>
              <w:spacing w:after="0" w:line="240" w:lineRule="auto"/>
              <w:jc w:val="center"/>
              <w:rPr>
                <w:rFonts w:ascii="Cambria" w:hAnsi="Cambria"/>
                <w:sz w:val="20"/>
                <w:szCs w:val="20"/>
              </w:rPr>
            </w:pPr>
            <w:r>
              <w:rPr>
                <w:rFonts w:ascii="Cambria" w:hAnsi="Cambria"/>
                <w:sz w:val="20"/>
                <w:szCs w:val="20"/>
              </w:rPr>
              <w:t>81 000,00 zł</w:t>
            </w:r>
          </w:p>
        </w:tc>
      </w:tr>
      <w:tr w:rsidR="00206299" w:rsidRPr="00CF4F5C" w14:paraId="7AB3B8C5" w14:textId="77777777" w:rsidTr="00896ECA">
        <w:trPr>
          <w:trHeight w:val="1021"/>
          <w:jc w:val="center"/>
        </w:trPr>
        <w:tc>
          <w:tcPr>
            <w:tcW w:w="572" w:type="dxa"/>
            <w:vMerge/>
            <w:tcBorders>
              <w:bottom w:val="single" w:sz="4" w:space="0" w:color="auto"/>
            </w:tcBorders>
            <w:vAlign w:val="center"/>
          </w:tcPr>
          <w:p w14:paraId="1ADB16AB" w14:textId="77777777" w:rsidR="00206299" w:rsidRDefault="00206299" w:rsidP="00206299">
            <w:pPr>
              <w:spacing w:after="0" w:line="240" w:lineRule="auto"/>
              <w:jc w:val="center"/>
              <w:rPr>
                <w:rFonts w:ascii="Cambria" w:hAnsi="Cambria"/>
                <w:sz w:val="20"/>
                <w:szCs w:val="20"/>
              </w:rPr>
            </w:pPr>
          </w:p>
        </w:tc>
        <w:tc>
          <w:tcPr>
            <w:tcW w:w="3109" w:type="dxa"/>
            <w:vMerge/>
            <w:tcBorders>
              <w:bottom w:val="single" w:sz="4" w:space="0" w:color="auto"/>
            </w:tcBorders>
            <w:vAlign w:val="center"/>
          </w:tcPr>
          <w:p w14:paraId="620150B2" w14:textId="77777777" w:rsidR="00206299" w:rsidRPr="00CF4F5C" w:rsidRDefault="00206299" w:rsidP="00206299">
            <w:pPr>
              <w:spacing w:after="0" w:line="240" w:lineRule="auto"/>
              <w:jc w:val="center"/>
              <w:rPr>
                <w:rFonts w:ascii="Cambria" w:hAnsi="Cambria"/>
                <w:sz w:val="20"/>
                <w:szCs w:val="20"/>
              </w:rPr>
            </w:pPr>
          </w:p>
        </w:tc>
        <w:tc>
          <w:tcPr>
            <w:tcW w:w="1984" w:type="dxa"/>
            <w:vMerge/>
            <w:tcBorders>
              <w:bottom w:val="single" w:sz="4" w:space="0" w:color="auto"/>
            </w:tcBorders>
            <w:shd w:val="clear" w:color="auto" w:fill="FFFFFF"/>
            <w:vAlign w:val="center"/>
          </w:tcPr>
          <w:p w14:paraId="6781ADCE" w14:textId="77777777" w:rsidR="00206299" w:rsidRDefault="00206299" w:rsidP="00206299">
            <w:pPr>
              <w:spacing w:after="0" w:line="240" w:lineRule="auto"/>
              <w:jc w:val="center"/>
              <w:rPr>
                <w:rFonts w:ascii="Cambria" w:hAnsi="Cambria"/>
                <w:sz w:val="20"/>
                <w:szCs w:val="20"/>
              </w:rPr>
            </w:pPr>
          </w:p>
        </w:tc>
        <w:tc>
          <w:tcPr>
            <w:tcW w:w="5539" w:type="dxa"/>
            <w:vAlign w:val="center"/>
          </w:tcPr>
          <w:p w14:paraId="74F59C50"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Budowa sieci wodociągowej  z przyłączeniami ul. Oficerska, ul. Kopernika</w:t>
            </w:r>
          </w:p>
        </w:tc>
        <w:tc>
          <w:tcPr>
            <w:tcW w:w="1842" w:type="dxa"/>
            <w:vAlign w:val="center"/>
          </w:tcPr>
          <w:p w14:paraId="0D7A9929"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3352632E" w14:textId="54255120" w:rsidR="00206299" w:rsidRDefault="00206299" w:rsidP="00206299">
            <w:pPr>
              <w:spacing w:after="0" w:line="240" w:lineRule="auto"/>
              <w:jc w:val="center"/>
              <w:rPr>
                <w:rFonts w:ascii="Cambria" w:hAnsi="Cambria"/>
                <w:sz w:val="20"/>
                <w:szCs w:val="20"/>
              </w:rPr>
            </w:pPr>
            <w:r>
              <w:rPr>
                <w:rFonts w:ascii="Cambria" w:hAnsi="Cambria"/>
                <w:sz w:val="20"/>
                <w:szCs w:val="20"/>
              </w:rPr>
              <w:t>22 105,00 zł</w:t>
            </w:r>
          </w:p>
        </w:tc>
      </w:tr>
      <w:tr w:rsidR="00206299" w:rsidRPr="00CF4F5C" w14:paraId="013F93C5" w14:textId="77777777" w:rsidTr="00206299">
        <w:trPr>
          <w:trHeight w:val="1021"/>
          <w:jc w:val="center"/>
        </w:trPr>
        <w:tc>
          <w:tcPr>
            <w:tcW w:w="572" w:type="dxa"/>
            <w:vAlign w:val="center"/>
          </w:tcPr>
          <w:p w14:paraId="5BC44E55" w14:textId="77777777"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4.</w:t>
            </w:r>
          </w:p>
        </w:tc>
        <w:tc>
          <w:tcPr>
            <w:tcW w:w="3109" w:type="dxa"/>
            <w:vAlign w:val="center"/>
          </w:tcPr>
          <w:p w14:paraId="6E9147F1" w14:textId="570042F9" w:rsidR="00206299" w:rsidRPr="00CF4F5C" w:rsidRDefault="00206299" w:rsidP="00206299">
            <w:pPr>
              <w:spacing w:after="0" w:line="240" w:lineRule="auto"/>
              <w:jc w:val="center"/>
              <w:rPr>
                <w:rFonts w:ascii="Cambria" w:hAnsi="Cambria"/>
                <w:sz w:val="20"/>
                <w:szCs w:val="20"/>
              </w:rPr>
            </w:pPr>
            <w:r w:rsidRPr="00CF4F5C">
              <w:rPr>
                <w:rFonts w:ascii="Cambria" w:hAnsi="Cambria"/>
                <w:sz w:val="20"/>
                <w:szCs w:val="20"/>
              </w:rPr>
              <w:t>Wzmożenie działań kontrolnych egzekucyjnych w celu eliminacji nielegalnego zrzutu ścieków</w:t>
            </w:r>
          </w:p>
        </w:tc>
        <w:tc>
          <w:tcPr>
            <w:tcW w:w="1984" w:type="dxa"/>
            <w:shd w:val="clear" w:color="auto" w:fill="FFFFFF"/>
            <w:vAlign w:val="center"/>
          </w:tcPr>
          <w:p w14:paraId="5681D891" w14:textId="4BBC8A64"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NIE</w:t>
            </w:r>
          </w:p>
        </w:tc>
        <w:tc>
          <w:tcPr>
            <w:tcW w:w="5539" w:type="dxa"/>
            <w:vAlign w:val="center"/>
          </w:tcPr>
          <w:p w14:paraId="4E5E21CB" w14:textId="3BD9388B"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c>
          <w:tcPr>
            <w:tcW w:w="1842" w:type="dxa"/>
            <w:vAlign w:val="center"/>
          </w:tcPr>
          <w:p w14:paraId="0C4350E6" w14:textId="1BEEED52"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c>
          <w:tcPr>
            <w:tcW w:w="1833" w:type="dxa"/>
            <w:vAlign w:val="center"/>
          </w:tcPr>
          <w:p w14:paraId="0D834D77" w14:textId="38131824"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r>
      <w:tr w:rsidR="00206299" w:rsidRPr="00CF4F5C" w14:paraId="03A0375C" w14:textId="77777777" w:rsidTr="00206299">
        <w:trPr>
          <w:trHeight w:val="1021"/>
          <w:jc w:val="center"/>
        </w:trPr>
        <w:tc>
          <w:tcPr>
            <w:tcW w:w="572" w:type="dxa"/>
            <w:vMerge w:val="restart"/>
            <w:vAlign w:val="center"/>
          </w:tcPr>
          <w:p w14:paraId="7F148F41" w14:textId="77777777"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5.</w:t>
            </w:r>
          </w:p>
        </w:tc>
        <w:tc>
          <w:tcPr>
            <w:tcW w:w="3109" w:type="dxa"/>
            <w:vMerge w:val="restart"/>
            <w:vAlign w:val="center"/>
          </w:tcPr>
          <w:p w14:paraId="52C8B4A3" w14:textId="77777777" w:rsidR="00206299" w:rsidRPr="00CF4F5C" w:rsidRDefault="00206299" w:rsidP="00206299">
            <w:pPr>
              <w:spacing w:after="0" w:line="240" w:lineRule="auto"/>
              <w:jc w:val="center"/>
              <w:rPr>
                <w:rFonts w:ascii="Cambria" w:hAnsi="Cambria"/>
                <w:sz w:val="20"/>
                <w:szCs w:val="20"/>
              </w:rPr>
            </w:pPr>
            <w:r w:rsidRPr="00CF4F5C">
              <w:rPr>
                <w:rFonts w:ascii="Cambria" w:hAnsi="Cambria"/>
                <w:sz w:val="20"/>
                <w:szCs w:val="20"/>
              </w:rPr>
              <w:t>Opracowanie projektów i budowa sieci kanalizacyjnej na terenie miasta</w:t>
            </w:r>
          </w:p>
        </w:tc>
        <w:tc>
          <w:tcPr>
            <w:tcW w:w="1984" w:type="dxa"/>
            <w:vMerge w:val="restart"/>
            <w:shd w:val="clear" w:color="auto" w:fill="FFFFFF"/>
            <w:vAlign w:val="center"/>
          </w:tcPr>
          <w:p w14:paraId="78C6B88A" w14:textId="77777777"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TAK</w:t>
            </w:r>
          </w:p>
        </w:tc>
        <w:tc>
          <w:tcPr>
            <w:tcW w:w="5539" w:type="dxa"/>
            <w:vAlign w:val="center"/>
          </w:tcPr>
          <w:p w14:paraId="7AA2727A"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Przebudowa kanalizacji na terenie ujęcia wody ul. Sołtyska</w:t>
            </w:r>
          </w:p>
        </w:tc>
        <w:tc>
          <w:tcPr>
            <w:tcW w:w="1842" w:type="dxa"/>
            <w:vAlign w:val="center"/>
          </w:tcPr>
          <w:p w14:paraId="450EA556"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2023</w:t>
            </w:r>
          </w:p>
          <w:p w14:paraId="5DE9A730" w14:textId="77777777"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67BFB932" w14:textId="20F6DF2B" w:rsidR="00206299" w:rsidRDefault="00206299" w:rsidP="00206299">
            <w:pPr>
              <w:spacing w:after="0" w:line="240" w:lineRule="auto"/>
              <w:jc w:val="center"/>
              <w:rPr>
                <w:rFonts w:ascii="Cambria" w:hAnsi="Cambria"/>
                <w:sz w:val="20"/>
                <w:szCs w:val="20"/>
              </w:rPr>
            </w:pPr>
            <w:r>
              <w:rPr>
                <w:rFonts w:ascii="Cambria" w:hAnsi="Cambria"/>
                <w:sz w:val="20"/>
                <w:szCs w:val="20"/>
              </w:rPr>
              <w:t>4 166,92 zł</w:t>
            </w:r>
          </w:p>
          <w:p w14:paraId="4130AE6C" w14:textId="5FC1FFC3"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127,00 zł</w:t>
            </w:r>
          </w:p>
        </w:tc>
      </w:tr>
      <w:tr w:rsidR="00206299" w:rsidRPr="00CF4F5C" w14:paraId="7ABDA408" w14:textId="77777777" w:rsidTr="00206299">
        <w:trPr>
          <w:trHeight w:val="1021"/>
          <w:jc w:val="center"/>
        </w:trPr>
        <w:tc>
          <w:tcPr>
            <w:tcW w:w="572" w:type="dxa"/>
            <w:vMerge/>
            <w:vAlign w:val="center"/>
          </w:tcPr>
          <w:p w14:paraId="34787AE5" w14:textId="77777777" w:rsidR="00206299" w:rsidRDefault="00206299" w:rsidP="00206299">
            <w:pPr>
              <w:spacing w:after="0" w:line="240" w:lineRule="auto"/>
              <w:jc w:val="center"/>
              <w:rPr>
                <w:rFonts w:ascii="Cambria" w:hAnsi="Cambria"/>
                <w:sz w:val="20"/>
                <w:szCs w:val="20"/>
              </w:rPr>
            </w:pPr>
          </w:p>
        </w:tc>
        <w:tc>
          <w:tcPr>
            <w:tcW w:w="3109" w:type="dxa"/>
            <w:vMerge/>
            <w:vAlign w:val="center"/>
          </w:tcPr>
          <w:p w14:paraId="0D0F7F0F" w14:textId="77777777" w:rsidR="00206299" w:rsidRPr="00CF4F5C" w:rsidRDefault="00206299" w:rsidP="00206299">
            <w:pPr>
              <w:spacing w:after="0" w:line="240" w:lineRule="auto"/>
              <w:jc w:val="center"/>
              <w:rPr>
                <w:rFonts w:ascii="Cambria" w:hAnsi="Cambria"/>
                <w:sz w:val="20"/>
                <w:szCs w:val="20"/>
              </w:rPr>
            </w:pPr>
          </w:p>
        </w:tc>
        <w:tc>
          <w:tcPr>
            <w:tcW w:w="1984" w:type="dxa"/>
            <w:vMerge/>
            <w:shd w:val="clear" w:color="auto" w:fill="FFFFFF"/>
            <w:vAlign w:val="center"/>
          </w:tcPr>
          <w:p w14:paraId="268A0A17" w14:textId="77777777" w:rsidR="00206299" w:rsidRDefault="00206299" w:rsidP="00206299">
            <w:pPr>
              <w:spacing w:after="0" w:line="240" w:lineRule="auto"/>
              <w:jc w:val="center"/>
              <w:rPr>
                <w:rFonts w:ascii="Cambria" w:hAnsi="Cambria"/>
                <w:sz w:val="20"/>
                <w:szCs w:val="20"/>
              </w:rPr>
            </w:pPr>
          </w:p>
        </w:tc>
        <w:tc>
          <w:tcPr>
            <w:tcW w:w="5539" w:type="dxa"/>
            <w:vAlign w:val="center"/>
          </w:tcPr>
          <w:p w14:paraId="18B1CB35"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Przebudowa kanalizacji ul. Kormoranów</w:t>
            </w:r>
          </w:p>
        </w:tc>
        <w:tc>
          <w:tcPr>
            <w:tcW w:w="1842" w:type="dxa"/>
            <w:vAlign w:val="center"/>
          </w:tcPr>
          <w:p w14:paraId="77CD623A"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2023</w:t>
            </w:r>
          </w:p>
        </w:tc>
        <w:tc>
          <w:tcPr>
            <w:tcW w:w="1833" w:type="dxa"/>
            <w:vAlign w:val="center"/>
          </w:tcPr>
          <w:p w14:paraId="1D3E5132" w14:textId="5786E98A" w:rsidR="00206299" w:rsidRDefault="00206299" w:rsidP="00206299">
            <w:pPr>
              <w:spacing w:after="0" w:line="240" w:lineRule="auto"/>
              <w:jc w:val="center"/>
              <w:rPr>
                <w:rFonts w:ascii="Cambria" w:hAnsi="Cambria"/>
                <w:sz w:val="20"/>
                <w:szCs w:val="20"/>
              </w:rPr>
            </w:pPr>
            <w:r>
              <w:rPr>
                <w:rFonts w:ascii="Cambria" w:hAnsi="Cambria"/>
                <w:sz w:val="20"/>
                <w:szCs w:val="20"/>
              </w:rPr>
              <w:t>88 370,40 zł</w:t>
            </w:r>
          </w:p>
        </w:tc>
      </w:tr>
      <w:tr w:rsidR="00206299" w:rsidRPr="00CF4F5C" w14:paraId="2EE8C693" w14:textId="77777777" w:rsidTr="00EA435A">
        <w:trPr>
          <w:trHeight w:val="1021"/>
          <w:jc w:val="center"/>
        </w:trPr>
        <w:tc>
          <w:tcPr>
            <w:tcW w:w="572" w:type="dxa"/>
            <w:vMerge/>
            <w:vAlign w:val="center"/>
          </w:tcPr>
          <w:p w14:paraId="584AC1F0" w14:textId="77777777" w:rsidR="00206299" w:rsidRDefault="00206299" w:rsidP="00206299">
            <w:pPr>
              <w:spacing w:after="0" w:line="240" w:lineRule="auto"/>
              <w:jc w:val="center"/>
              <w:rPr>
                <w:rFonts w:ascii="Cambria" w:hAnsi="Cambria"/>
                <w:sz w:val="20"/>
                <w:szCs w:val="20"/>
              </w:rPr>
            </w:pPr>
          </w:p>
        </w:tc>
        <w:tc>
          <w:tcPr>
            <w:tcW w:w="3109" w:type="dxa"/>
            <w:vMerge/>
            <w:vAlign w:val="center"/>
          </w:tcPr>
          <w:p w14:paraId="46FEF7EB" w14:textId="77777777" w:rsidR="00206299" w:rsidRPr="00CF4F5C" w:rsidRDefault="00206299" w:rsidP="00206299">
            <w:pPr>
              <w:spacing w:after="0" w:line="240" w:lineRule="auto"/>
              <w:jc w:val="center"/>
              <w:rPr>
                <w:rFonts w:ascii="Cambria" w:hAnsi="Cambria"/>
                <w:sz w:val="20"/>
                <w:szCs w:val="20"/>
              </w:rPr>
            </w:pPr>
          </w:p>
        </w:tc>
        <w:tc>
          <w:tcPr>
            <w:tcW w:w="1984" w:type="dxa"/>
            <w:vMerge/>
            <w:shd w:val="clear" w:color="auto" w:fill="FFFFFF"/>
            <w:vAlign w:val="center"/>
          </w:tcPr>
          <w:p w14:paraId="3E79C325" w14:textId="77777777" w:rsidR="00206299" w:rsidRDefault="00206299" w:rsidP="00206299">
            <w:pPr>
              <w:spacing w:after="0" w:line="240" w:lineRule="auto"/>
              <w:jc w:val="center"/>
              <w:rPr>
                <w:rFonts w:ascii="Cambria" w:hAnsi="Cambria"/>
                <w:sz w:val="20"/>
                <w:szCs w:val="20"/>
              </w:rPr>
            </w:pPr>
          </w:p>
        </w:tc>
        <w:tc>
          <w:tcPr>
            <w:tcW w:w="5539" w:type="dxa"/>
            <w:tcBorders>
              <w:bottom w:val="single" w:sz="4" w:space="0" w:color="auto"/>
            </w:tcBorders>
            <w:vAlign w:val="center"/>
          </w:tcPr>
          <w:p w14:paraId="604034F0"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Przebudowa kanalizacji ul. Andersa</w:t>
            </w:r>
          </w:p>
        </w:tc>
        <w:tc>
          <w:tcPr>
            <w:tcW w:w="1842" w:type="dxa"/>
            <w:tcBorders>
              <w:bottom w:val="single" w:sz="4" w:space="0" w:color="auto"/>
            </w:tcBorders>
            <w:vAlign w:val="center"/>
          </w:tcPr>
          <w:p w14:paraId="1A3BB481"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2023</w:t>
            </w:r>
          </w:p>
          <w:p w14:paraId="7F88801E"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2024</w:t>
            </w:r>
          </w:p>
        </w:tc>
        <w:tc>
          <w:tcPr>
            <w:tcW w:w="1833" w:type="dxa"/>
            <w:tcBorders>
              <w:bottom w:val="single" w:sz="4" w:space="0" w:color="auto"/>
            </w:tcBorders>
            <w:vAlign w:val="center"/>
          </w:tcPr>
          <w:p w14:paraId="32A7F523" w14:textId="666609E9" w:rsidR="00206299" w:rsidRDefault="00206299" w:rsidP="00206299">
            <w:pPr>
              <w:spacing w:after="0" w:line="240" w:lineRule="auto"/>
              <w:jc w:val="center"/>
              <w:rPr>
                <w:rFonts w:ascii="Cambria" w:hAnsi="Cambria"/>
                <w:sz w:val="20"/>
                <w:szCs w:val="20"/>
              </w:rPr>
            </w:pPr>
            <w:r>
              <w:rPr>
                <w:rFonts w:ascii="Cambria" w:hAnsi="Cambria"/>
                <w:sz w:val="20"/>
                <w:szCs w:val="20"/>
              </w:rPr>
              <w:t>9 400,00 zł</w:t>
            </w:r>
          </w:p>
          <w:p w14:paraId="70740B77" w14:textId="12DD87CD" w:rsidR="00206299" w:rsidRDefault="00206299" w:rsidP="00206299">
            <w:pPr>
              <w:spacing w:after="0" w:line="240" w:lineRule="auto"/>
              <w:jc w:val="center"/>
              <w:rPr>
                <w:rFonts w:ascii="Cambria" w:hAnsi="Cambria"/>
                <w:sz w:val="20"/>
                <w:szCs w:val="20"/>
              </w:rPr>
            </w:pPr>
            <w:r>
              <w:rPr>
                <w:rFonts w:ascii="Cambria" w:hAnsi="Cambria"/>
                <w:sz w:val="20"/>
                <w:szCs w:val="20"/>
              </w:rPr>
              <w:t>652,50 zł</w:t>
            </w:r>
          </w:p>
        </w:tc>
      </w:tr>
      <w:tr w:rsidR="00206299" w:rsidRPr="00CF4F5C" w14:paraId="7CDCDC24" w14:textId="77777777" w:rsidTr="00206299">
        <w:trPr>
          <w:trHeight w:val="1021"/>
          <w:jc w:val="center"/>
        </w:trPr>
        <w:tc>
          <w:tcPr>
            <w:tcW w:w="572" w:type="dxa"/>
            <w:vMerge/>
            <w:tcBorders>
              <w:bottom w:val="single" w:sz="4" w:space="0" w:color="auto"/>
            </w:tcBorders>
            <w:vAlign w:val="center"/>
          </w:tcPr>
          <w:p w14:paraId="30C5DF60" w14:textId="77777777" w:rsidR="00206299" w:rsidRDefault="00206299" w:rsidP="00206299">
            <w:pPr>
              <w:spacing w:after="0" w:line="240" w:lineRule="auto"/>
              <w:jc w:val="center"/>
              <w:rPr>
                <w:rFonts w:ascii="Cambria" w:hAnsi="Cambria"/>
                <w:sz w:val="20"/>
                <w:szCs w:val="20"/>
              </w:rPr>
            </w:pPr>
          </w:p>
        </w:tc>
        <w:tc>
          <w:tcPr>
            <w:tcW w:w="3109" w:type="dxa"/>
            <w:vMerge/>
            <w:tcBorders>
              <w:bottom w:val="single" w:sz="4" w:space="0" w:color="auto"/>
            </w:tcBorders>
            <w:vAlign w:val="center"/>
          </w:tcPr>
          <w:p w14:paraId="321724AB" w14:textId="77777777" w:rsidR="00206299" w:rsidRPr="00CF4F5C" w:rsidRDefault="00206299" w:rsidP="00206299">
            <w:pPr>
              <w:spacing w:after="0" w:line="240" w:lineRule="auto"/>
              <w:jc w:val="center"/>
              <w:rPr>
                <w:rFonts w:ascii="Cambria" w:hAnsi="Cambria"/>
                <w:sz w:val="20"/>
                <w:szCs w:val="20"/>
              </w:rPr>
            </w:pPr>
          </w:p>
        </w:tc>
        <w:tc>
          <w:tcPr>
            <w:tcW w:w="1984" w:type="dxa"/>
            <w:vMerge/>
            <w:tcBorders>
              <w:bottom w:val="single" w:sz="4" w:space="0" w:color="auto"/>
            </w:tcBorders>
            <w:shd w:val="clear" w:color="auto" w:fill="FFFFFF"/>
            <w:vAlign w:val="center"/>
          </w:tcPr>
          <w:p w14:paraId="3CE66FD7" w14:textId="77777777" w:rsidR="00206299" w:rsidRDefault="00206299" w:rsidP="00206299">
            <w:pPr>
              <w:spacing w:after="0" w:line="240" w:lineRule="auto"/>
              <w:jc w:val="center"/>
              <w:rPr>
                <w:rFonts w:ascii="Cambria" w:hAnsi="Cambria"/>
                <w:sz w:val="20"/>
                <w:szCs w:val="20"/>
              </w:rPr>
            </w:pPr>
          </w:p>
        </w:tc>
        <w:tc>
          <w:tcPr>
            <w:tcW w:w="5539" w:type="dxa"/>
            <w:tcBorders>
              <w:bottom w:val="single" w:sz="4" w:space="0" w:color="auto"/>
            </w:tcBorders>
            <w:vAlign w:val="center"/>
          </w:tcPr>
          <w:p w14:paraId="6F5D5C07" w14:textId="66DB565E"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Budowa kanalizacji ul. Torowa, dz. 3-27/35</w:t>
            </w:r>
          </w:p>
        </w:tc>
        <w:tc>
          <w:tcPr>
            <w:tcW w:w="1842" w:type="dxa"/>
            <w:tcBorders>
              <w:bottom w:val="single" w:sz="4" w:space="0" w:color="auto"/>
            </w:tcBorders>
            <w:vAlign w:val="center"/>
          </w:tcPr>
          <w:p w14:paraId="078D45E5"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2023</w:t>
            </w:r>
          </w:p>
          <w:p w14:paraId="6BA058F9" w14:textId="51BF0B54" w:rsidR="00206299" w:rsidRDefault="00206299" w:rsidP="00206299">
            <w:pPr>
              <w:spacing w:after="0" w:line="240" w:lineRule="auto"/>
              <w:jc w:val="center"/>
              <w:rPr>
                <w:rFonts w:ascii="Cambria" w:hAnsi="Cambria"/>
                <w:sz w:val="20"/>
                <w:szCs w:val="20"/>
              </w:rPr>
            </w:pPr>
            <w:r>
              <w:rPr>
                <w:rFonts w:ascii="Cambria" w:hAnsi="Cambria"/>
                <w:sz w:val="20"/>
                <w:szCs w:val="20"/>
              </w:rPr>
              <w:t>2024</w:t>
            </w:r>
          </w:p>
        </w:tc>
        <w:tc>
          <w:tcPr>
            <w:tcW w:w="1833" w:type="dxa"/>
            <w:tcBorders>
              <w:bottom w:val="single" w:sz="4" w:space="0" w:color="auto"/>
            </w:tcBorders>
            <w:vAlign w:val="center"/>
          </w:tcPr>
          <w:p w14:paraId="292264A4"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5 450,00 zł</w:t>
            </w:r>
          </w:p>
          <w:p w14:paraId="01823FF9" w14:textId="277BBA3A" w:rsidR="00206299" w:rsidRDefault="00206299" w:rsidP="00206299">
            <w:pPr>
              <w:spacing w:after="0" w:line="240" w:lineRule="auto"/>
              <w:jc w:val="center"/>
              <w:rPr>
                <w:rFonts w:ascii="Cambria" w:hAnsi="Cambria"/>
                <w:sz w:val="20"/>
                <w:szCs w:val="20"/>
              </w:rPr>
            </w:pPr>
            <w:r>
              <w:rPr>
                <w:rFonts w:ascii="Cambria" w:hAnsi="Cambria"/>
                <w:sz w:val="20"/>
                <w:szCs w:val="20"/>
              </w:rPr>
              <w:t>36 500,00 zł</w:t>
            </w:r>
          </w:p>
        </w:tc>
      </w:tr>
      <w:tr w:rsidR="00206299" w:rsidRPr="00CF4F5C" w14:paraId="2EB92E66" w14:textId="77777777" w:rsidTr="00206299">
        <w:trPr>
          <w:trHeight w:val="879"/>
          <w:jc w:val="center"/>
        </w:trPr>
        <w:tc>
          <w:tcPr>
            <w:tcW w:w="572" w:type="dxa"/>
            <w:vMerge w:val="restart"/>
            <w:vAlign w:val="center"/>
          </w:tcPr>
          <w:p w14:paraId="0A4C102F" w14:textId="43B71E9D" w:rsidR="00206299" w:rsidRDefault="00206299" w:rsidP="00206299">
            <w:pPr>
              <w:spacing w:after="0" w:line="240" w:lineRule="auto"/>
              <w:jc w:val="center"/>
              <w:rPr>
                <w:rFonts w:ascii="Cambria" w:hAnsi="Cambria"/>
                <w:sz w:val="20"/>
                <w:szCs w:val="20"/>
              </w:rPr>
            </w:pPr>
            <w:r>
              <w:rPr>
                <w:rFonts w:ascii="Cambria" w:hAnsi="Cambria"/>
                <w:sz w:val="20"/>
                <w:szCs w:val="20"/>
              </w:rPr>
              <w:lastRenderedPageBreak/>
              <w:t>5.</w:t>
            </w:r>
          </w:p>
        </w:tc>
        <w:tc>
          <w:tcPr>
            <w:tcW w:w="3109" w:type="dxa"/>
            <w:vMerge w:val="restart"/>
            <w:vAlign w:val="center"/>
          </w:tcPr>
          <w:p w14:paraId="231582B7" w14:textId="631E3B55" w:rsidR="00206299" w:rsidRPr="00CF4F5C" w:rsidRDefault="00206299" w:rsidP="00206299">
            <w:pPr>
              <w:spacing w:after="0" w:line="240" w:lineRule="auto"/>
              <w:jc w:val="center"/>
              <w:rPr>
                <w:rFonts w:ascii="Cambria" w:hAnsi="Cambria"/>
                <w:sz w:val="20"/>
                <w:szCs w:val="20"/>
              </w:rPr>
            </w:pPr>
            <w:r w:rsidRPr="00CF4F5C">
              <w:rPr>
                <w:rFonts w:ascii="Cambria" w:hAnsi="Cambria"/>
                <w:sz w:val="20"/>
                <w:szCs w:val="20"/>
              </w:rPr>
              <w:t>Opracowanie projektów i budowa sieci kanalizacyjnej na terenie miasta</w:t>
            </w:r>
          </w:p>
        </w:tc>
        <w:tc>
          <w:tcPr>
            <w:tcW w:w="1984" w:type="dxa"/>
            <w:vMerge w:val="restart"/>
            <w:shd w:val="clear" w:color="auto" w:fill="FFFFFF"/>
            <w:vAlign w:val="center"/>
          </w:tcPr>
          <w:p w14:paraId="0B445D55" w14:textId="19D724F7" w:rsidR="00206299" w:rsidRDefault="00206299" w:rsidP="00206299">
            <w:pPr>
              <w:spacing w:after="0" w:line="240" w:lineRule="auto"/>
              <w:jc w:val="center"/>
              <w:rPr>
                <w:rFonts w:ascii="Cambria" w:hAnsi="Cambria"/>
                <w:sz w:val="20"/>
                <w:szCs w:val="20"/>
              </w:rPr>
            </w:pPr>
            <w:r>
              <w:rPr>
                <w:rFonts w:ascii="Cambria" w:hAnsi="Cambria"/>
                <w:sz w:val="20"/>
                <w:szCs w:val="20"/>
              </w:rPr>
              <w:t>TAK</w:t>
            </w:r>
          </w:p>
        </w:tc>
        <w:tc>
          <w:tcPr>
            <w:tcW w:w="5539" w:type="dxa"/>
            <w:vAlign w:val="center"/>
          </w:tcPr>
          <w:p w14:paraId="58BD37DB"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Budowa sieci kanalizacji ul. Torowa</w:t>
            </w:r>
          </w:p>
        </w:tc>
        <w:tc>
          <w:tcPr>
            <w:tcW w:w="1842" w:type="dxa"/>
            <w:vAlign w:val="center"/>
          </w:tcPr>
          <w:p w14:paraId="6E14AC51"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2023</w:t>
            </w:r>
          </w:p>
        </w:tc>
        <w:tc>
          <w:tcPr>
            <w:tcW w:w="1833" w:type="dxa"/>
            <w:vAlign w:val="center"/>
          </w:tcPr>
          <w:p w14:paraId="2A237E83" w14:textId="3D985B3D" w:rsidR="00206299" w:rsidRDefault="00206299" w:rsidP="00206299">
            <w:pPr>
              <w:spacing w:after="0" w:line="240" w:lineRule="auto"/>
              <w:jc w:val="center"/>
              <w:rPr>
                <w:rFonts w:ascii="Cambria" w:hAnsi="Cambria"/>
                <w:sz w:val="20"/>
                <w:szCs w:val="20"/>
              </w:rPr>
            </w:pPr>
            <w:r>
              <w:rPr>
                <w:rFonts w:ascii="Cambria" w:hAnsi="Cambria"/>
                <w:sz w:val="20"/>
                <w:szCs w:val="20"/>
              </w:rPr>
              <w:t>74 559,32 zł</w:t>
            </w:r>
          </w:p>
        </w:tc>
      </w:tr>
      <w:tr w:rsidR="00206299" w:rsidRPr="00CF4F5C" w14:paraId="4991B6A2" w14:textId="77777777" w:rsidTr="00206299">
        <w:trPr>
          <w:trHeight w:val="879"/>
          <w:jc w:val="center"/>
        </w:trPr>
        <w:tc>
          <w:tcPr>
            <w:tcW w:w="572" w:type="dxa"/>
            <w:vMerge/>
            <w:vAlign w:val="center"/>
          </w:tcPr>
          <w:p w14:paraId="1135CB7C" w14:textId="77777777" w:rsidR="00206299" w:rsidRDefault="00206299" w:rsidP="00206299">
            <w:pPr>
              <w:spacing w:after="0" w:line="240" w:lineRule="auto"/>
              <w:jc w:val="center"/>
              <w:rPr>
                <w:rFonts w:ascii="Cambria" w:hAnsi="Cambria"/>
                <w:sz w:val="20"/>
                <w:szCs w:val="20"/>
              </w:rPr>
            </w:pPr>
          </w:p>
        </w:tc>
        <w:tc>
          <w:tcPr>
            <w:tcW w:w="3109" w:type="dxa"/>
            <w:vMerge/>
            <w:vAlign w:val="center"/>
          </w:tcPr>
          <w:p w14:paraId="57CC1203" w14:textId="77777777" w:rsidR="00206299" w:rsidRPr="00CF4F5C" w:rsidRDefault="00206299" w:rsidP="00206299">
            <w:pPr>
              <w:spacing w:after="0" w:line="240" w:lineRule="auto"/>
              <w:jc w:val="center"/>
              <w:rPr>
                <w:rFonts w:ascii="Cambria" w:hAnsi="Cambria"/>
                <w:sz w:val="20"/>
                <w:szCs w:val="20"/>
              </w:rPr>
            </w:pPr>
          </w:p>
        </w:tc>
        <w:tc>
          <w:tcPr>
            <w:tcW w:w="1984" w:type="dxa"/>
            <w:vMerge/>
            <w:shd w:val="clear" w:color="auto" w:fill="FFFFFF"/>
            <w:vAlign w:val="center"/>
          </w:tcPr>
          <w:p w14:paraId="4ADBDF3F" w14:textId="77777777" w:rsidR="00206299" w:rsidRDefault="00206299" w:rsidP="00206299">
            <w:pPr>
              <w:spacing w:after="0" w:line="240" w:lineRule="auto"/>
              <w:jc w:val="center"/>
              <w:rPr>
                <w:rFonts w:ascii="Cambria" w:hAnsi="Cambria"/>
                <w:sz w:val="20"/>
                <w:szCs w:val="20"/>
              </w:rPr>
            </w:pPr>
          </w:p>
        </w:tc>
        <w:tc>
          <w:tcPr>
            <w:tcW w:w="5539" w:type="dxa"/>
            <w:vAlign w:val="center"/>
          </w:tcPr>
          <w:p w14:paraId="70104BC6"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Budowa kanalizacji sanitarnej ul. Lubelska</w:t>
            </w:r>
          </w:p>
        </w:tc>
        <w:tc>
          <w:tcPr>
            <w:tcW w:w="1842" w:type="dxa"/>
            <w:vAlign w:val="center"/>
          </w:tcPr>
          <w:p w14:paraId="3C37ED9B"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2023</w:t>
            </w:r>
          </w:p>
          <w:p w14:paraId="48A324C1"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35C5EAF6" w14:textId="08EA122C" w:rsidR="00206299" w:rsidRDefault="00206299" w:rsidP="00206299">
            <w:pPr>
              <w:spacing w:after="0" w:line="240" w:lineRule="auto"/>
              <w:jc w:val="center"/>
              <w:rPr>
                <w:rFonts w:ascii="Cambria" w:hAnsi="Cambria"/>
                <w:sz w:val="20"/>
                <w:szCs w:val="20"/>
              </w:rPr>
            </w:pPr>
            <w:r>
              <w:rPr>
                <w:rFonts w:ascii="Cambria" w:hAnsi="Cambria"/>
                <w:sz w:val="20"/>
                <w:szCs w:val="20"/>
              </w:rPr>
              <w:t>59 739,72 zł</w:t>
            </w:r>
          </w:p>
          <w:p w14:paraId="04D3B9F6" w14:textId="5FAD80F8" w:rsidR="00206299" w:rsidRDefault="00206299" w:rsidP="00206299">
            <w:pPr>
              <w:spacing w:after="0" w:line="240" w:lineRule="auto"/>
              <w:jc w:val="center"/>
              <w:rPr>
                <w:rFonts w:ascii="Cambria" w:hAnsi="Cambria"/>
                <w:sz w:val="20"/>
                <w:szCs w:val="20"/>
              </w:rPr>
            </w:pPr>
            <w:r>
              <w:rPr>
                <w:rFonts w:ascii="Cambria" w:hAnsi="Cambria"/>
                <w:sz w:val="20"/>
                <w:szCs w:val="20"/>
              </w:rPr>
              <w:t>20 846,75 zł</w:t>
            </w:r>
          </w:p>
        </w:tc>
      </w:tr>
      <w:tr w:rsidR="00206299" w:rsidRPr="00CF4F5C" w14:paraId="6AC97F57" w14:textId="77777777" w:rsidTr="00206299">
        <w:trPr>
          <w:trHeight w:val="879"/>
          <w:jc w:val="center"/>
        </w:trPr>
        <w:tc>
          <w:tcPr>
            <w:tcW w:w="572" w:type="dxa"/>
            <w:vMerge/>
            <w:tcBorders>
              <w:bottom w:val="single" w:sz="4" w:space="0" w:color="auto"/>
            </w:tcBorders>
            <w:vAlign w:val="center"/>
          </w:tcPr>
          <w:p w14:paraId="76183B64" w14:textId="77777777" w:rsidR="00206299" w:rsidRDefault="00206299" w:rsidP="00206299">
            <w:pPr>
              <w:spacing w:after="0" w:line="240" w:lineRule="auto"/>
              <w:jc w:val="center"/>
              <w:rPr>
                <w:rFonts w:ascii="Cambria" w:hAnsi="Cambria"/>
                <w:sz w:val="20"/>
                <w:szCs w:val="20"/>
              </w:rPr>
            </w:pPr>
          </w:p>
        </w:tc>
        <w:tc>
          <w:tcPr>
            <w:tcW w:w="3109" w:type="dxa"/>
            <w:vMerge/>
            <w:tcBorders>
              <w:bottom w:val="single" w:sz="4" w:space="0" w:color="auto"/>
            </w:tcBorders>
            <w:vAlign w:val="center"/>
          </w:tcPr>
          <w:p w14:paraId="1AAB63AA" w14:textId="77777777" w:rsidR="00206299" w:rsidRPr="00CF4F5C" w:rsidRDefault="00206299" w:rsidP="00206299">
            <w:pPr>
              <w:spacing w:after="0" w:line="240" w:lineRule="auto"/>
              <w:jc w:val="center"/>
              <w:rPr>
                <w:rFonts w:ascii="Cambria" w:hAnsi="Cambria"/>
                <w:sz w:val="20"/>
                <w:szCs w:val="20"/>
              </w:rPr>
            </w:pPr>
          </w:p>
        </w:tc>
        <w:tc>
          <w:tcPr>
            <w:tcW w:w="1984" w:type="dxa"/>
            <w:vMerge/>
            <w:tcBorders>
              <w:bottom w:val="single" w:sz="4" w:space="0" w:color="auto"/>
            </w:tcBorders>
            <w:shd w:val="clear" w:color="auto" w:fill="FFFFFF"/>
            <w:vAlign w:val="center"/>
          </w:tcPr>
          <w:p w14:paraId="3C1B3FCF" w14:textId="77777777" w:rsidR="00206299" w:rsidRDefault="00206299" w:rsidP="00206299">
            <w:pPr>
              <w:spacing w:after="0" w:line="240" w:lineRule="auto"/>
              <w:jc w:val="center"/>
              <w:rPr>
                <w:rFonts w:ascii="Cambria" w:hAnsi="Cambria"/>
                <w:sz w:val="20"/>
                <w:szCs w:val="20"/>
              </w:rPr>
            </w:pPr>
          </w:p>
        </w:tc>
        <w:tc>
          <w:tcPr>
            <w:tcW w:w="5539" w:type="dxa"/>
            <w:vAlign w:val="center"/>
          </w:tcPr>
          <w:p w14:paraId="7C6BB3E0"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Przebudowa przepompowni P3 wraz z wymianą urządzeń technologicznych</w:t>
            </w:r>
          </w:p>
        </w:tc>
        <w:tc>
          <w:tcPr>
            <w:tcW w:w="1842" w:type="dxa"/>
            <w:vAlign w:val="center"/>
          </w:tcPr>
          <w:p w14:paraId="4AE083BF"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222B1B78" w14:textId="05FD17AC" w:rsidR="00206299" w:rsidRDefault="00206299" w:rsidP="00206299">
            <w:pPr>
              <w:spacing w:after="0" w:line="240" w:lineRule="auto"/>
              <w:jc w:val="center"/>
              <w:rPr>
                <w:rFonts w:ascii="Cambria" w:hAnsi="Cambria"/>
                <w:sz w:val="20"/>
                <w:szCs w:val="20"/>
              </w:rPr>
            </w:pPr>
            <w:r>
              <w:rPr>
                <w:rFonts w:ascii="Cambria" w:hAnsi="Cambria"/>
                <w:sz w:val="20"/>
                <w:szCs w:val="20"/>
              </w:rPr>
              <w:t>108 253,14 zł</w:t>
            </w:r>
          </w:p>
        </w:tc>
      </w:tr>
      <w:tr w:rsidR="00206299" w:rsidRPr="00CF4F5C" w14:paraId="79CFD17A" w14:textId="77777777" w:rsidTr="00206299">
        <w:trPr>
          <w:trHeight w:val="879"/>
          <w:jc w:val="center"/>
        </w:trPr>
        <w:tc>
          <w:tcPr>
            <w:tcW w:w="572" w:type="dxa"/>
            <w:vMerge/>
            <w:vAlign w:val="center"/>
          </w:tcPr>
          <w:p w14:paraId="4F272803" w14:textId="77777777" w:rsidR="00206299" w:rsidRDefault="00206299" w:rsidP="00206299">
            <w:pPr>
              <w:spacing w:after="0" w:line="240" w:lineRule="auto"/>
              <w:jc w:val="center"/>
              <w:rPr>
                <w:rFonts w:ascii="Cambria" w:hAnsi="Cambria"/>
                <w:sz w:val="20"/>
                <w:szCs w:val="20"/>
              </w:rPr>
            </w:pPr>
          </w:p>
        </w:tc>
        <w:tc>
          <w:tcPr>
            <w:tcW w:w="3109" w:type="dxa"/>
            <w:vMerge/>
            <w:vAlign w:val="center"/>
          </w:tcPr>
          <w:p w14:paraId="2C36DB39" w14:textId="77777777" w:rsidR="00206299" w:rsidRPr="00CF4F5C" w:rsidRDefault="00206299" w:rsidP="00206299">
            <w:pPr>
              <w:spacing w:after="0" w:line="240" w:lineRule="auto"/>
              <w:jc w:val="center"/>
              <w:rPr>
                <w:rFonts w:ascii="Cambria" w:hAnsi="Cambria"/>
                <w:sz w:val="20"/>
                <w:szCs w:val="20"/>
              </w:rPr>
            </w:pPr>
          </w:p>
        </w:tc>
        <w:tc>
          <w:tcPr>
            <w:tcW w:w="1984" w:type="dxa"/>
            <w:vMerge/>
            <w:shd w:val="clear" w:color="auto" w:fill="FFFFFF"/>
            <w:vAlign w:val="center"/>
          </w:tcPr>
          <w:p w14:paraId="4F84F545" w14:textId="77777777" w:rsidR="00206299" w:rsidRDefault="00206299" w:rsidP="00206299">
            <w:pPr>
              <w:spacing w:after="0" w:line="240" w:lineRule="auto"/>
              <w:jc w:val="center"/>
              <w:rPr>
                <w:rFonts w:ascii="Cambria" w:hAnsi="Cambria"/>
                <w:sz w:val="20"/>
                <w:szCs w:val="20"/>
              </w:rPr>
            </w:pPr>
          </w:p>
        </w:tc>
        <w:tc>
          <w:tcPr>
            <w:tcW w:w="5539" w:type="dxa"/>
            <w:vAlign w:val="center"/>
          </w:tcPr>
          <w:p w14:paraId="3AC2308F" w14:textId="77777777"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Przebudowa kanalizacji sanitarnej ul. Brzozowa</w:t>
            </w:r>
          </w:p>
        </w:tc>
        <w:tc>
          <w:tcPr>
            <w:tcW w:w="1842" w:type="dxa"/>
            <w:vAlign w:val="center"/>
          </w:tcPr>
          <w:p w14:paraId="46CDA548"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5A4A91FF" w14:textId="594BC8B0" w:rsidR="00206299" w:rsidRDefault="00206299" w:rsidP="00206299">
            <w:pPr>
              <w:spacing w:after="0" w:line="240" w:lineRule="auto"/>
              <w:jc w:val="center"/>
              <w:rPr>
                <w:rFonts w:ascii="Cambria" w:hAnsi="Cambria"/>
                <w:sz w:val="20"/>
                <w:szCs w:val="20"/>
              </w:rPr>
            </w:pPr>
            <w:r>
              <w:rPr>
                <w:rFonts w:ascii="Cambria" w:hAnsi="Cambria"/>
                <w:sz w:val="20"/>
                <w:szCs w:val="20"/>
              </w:rPr>
              <w:t>1 000,00 zł</w:t>
            </w:r>
          </w:p>
        </w:tc>
      </w:tr>
      <w:tr w:rsidR="00206299" w:rsidRPr="00CF4F5C" w14:paraId="4C32FBDD" w14:textId="77777777" w:rsidTr="00206299">
        <w:trPr>
          <w:trHeight w:val="879"/>
          <w:jc w:val="center"/>
        </w:trPr>
        <w:tc>
          <w:tcPr>
            <w:tcW w:w="572" w:type="dxa"/>
            <w:vMerge/>
            <w:vAlign w:val="center"/>
          </w:tcPr>
          <w:p w14:paraId="34A44077" w14:textId="77777777" w:rsidR="00206299" w:rsidRDefault="00206299" w:rsidP="00206299">
            <w:pPr>
              <w:spacing w:after="0" w:line="240" w:lineRule="auto"/>
              <w:jc w:val="center"/>
              <w:rPr>
                <w:rFonts w:ascii="Cambria" w:hAnsi="Cambria"/>
                <w:sz w:val="20"/>
                <w:szCs w:val="20"/>
              </w:rPr>
            </w:pPr>
          </w:p>
        </w:tc>
        <w:tc>
          <w:tcPr>
            <w:tcW w:w="3109" w:type="dxa"/>
            <w:vMerge/>
            <w:vAlign w:val="center"/>
          </w:tcPr>
          <w:p w14:paraId="1C49D48C" w14:textId="77777777" w:rsidR="00206299" w:rsidRPr="00CF4F5C" w:rsidRDefault="00206299" w:rsidP="00206299">
            <w:pPr>
              <w:spacing w:after="0" w:line="240" w:lineRule="auto"/>
              <w:jc w:val="center"/>
              <w:rPr>
                <w:rFonts w:ascii="Cambria" w:hAnsi="Cambria"/>
                <w:sz w:val="20"/>
                <w:szCs w:val="20"/>
              </w:rPr>
            </w:pPr>
          </w:p>
        </w:tc>
        <w:tc>
          <w:tcPr>
            <w:tcW w:w="1984" w:type="dxa"/>
            <w:vMerge/>
            <w:shd w:val="clear" w:color="auto" w:fill="FFFFFF"/>
            <w:vAlign w:val="center"/>
          </w:tcPr>
          <w:p w14:paraId="576BC4FE" w14:textId="77777777" w:rsidR="00206299" w:rsidRDefault="00206299" w:rsidP="00206299">
            <w:pPr>
              <w:spacing w:after="0" w:line="240" w:lineRule="auto"/>
              <w:jc w:val="center"/>
              <w:rPr>
                <w:rFonts w:ascii="Cambria" w:hAnsi="Cambria"/>
                <w:sz w:val="20"/>
                <w:szCs w:val="20"/>
              </w:rPr>
            </w:pPr>
          </w:p>
        </w:tc>
        <w:tc>
          <w:tcPr>
            <w:tcW w:w="5539" w:type="dxa"/>
            <w:vAlign w:val="center"/>
          </w:tcPr>
          <w:p w14:paraId="5D339432" w14:textId="77777777" w:rsidR="00206299" w:rsidRDefault="00206299" w:rsidP="00206299">
            <w:pPr>
              <w:spacing w:after="0" w:line="240" w:lineRule="auto"/>
              <w:jc w:val="center"/>
              <w:rPr>
                <w:rFonts w:ascii="Cambria" w:hAnsi="Cambria"/>
                <w:sz w:val="20"/>
                <w:szCs w:val="20"/>
              </w:rPr>
            </w:pPr>
            <w:r w:rsidRPr="00C41E69">
              <w:rPr>
                <w:rFonts w:ascii="Cambria" w:hAnsi="Cambria"/>
                <w:sz w:val="20"/>
                <w:szCs w:val="20"/>
              </w:rPr>
              <w:t xml:space="preserve">Przebudowa sieci kanalizacji sanitarnej </w:t>
            </w:r>
          </w:p>
          <w:p w14:paraId="5C711EB6" w14:textId="1EC92D50" w:rsidR="00206299" w:rsidRPr="00C41E69" w:rsidRDefault="00206299" w:rsidP="00206299">
            <w:pPr>
              <w:spacing w:after="0" w:line="240" w:lineRule="auto"/>
              <w:jc w:val="center"/>
              <w:rPr>
                <w:rFonts w:ascii="Cambria" w:hAnsi="Cambria"/>
                <w:sz w:val="20"/>
                <w:szCs w:val="20"/>
              </w:rPr>
            </w:pPr>
            <w:r w:rsidRPr="00C41E69">
              <w:rPr>
                <w:rFonts w:ascii="Cambria" w:hAnsi="Cambria"/>
                <w:sz w:val="20"/>
                <w:szCs w:val="20"/>
              </w:rPr>
              <w:t>os. Grunwaldzkie 2a,2b</w:t>
            </w:r>
          </w:p>
        </w:tc>
        <w:tc>
          <w:tcPr>
            <w:tcW w:w="1842" w:type="dxa"/>
            <w:vAlign w:val="center"/>
          </w:tcPr>
          <w:p w14:paraId="7AB40F2B" w14:textId="77777777" w:rsidR="00206299" w:rsidRDefault="00206299" w:rsidP="00206299">
            <w:pPr>
              <w:spacing w:after="0" w:line="240" w:lineRule="auto"/>
              <w:jc w:val="center"/>
              <w:rPr>
                <w:rFonts w:ascii="Cambria" w:hAnsi="Cambria"/>
                <w:sz w:val="20"/>
                <w:szCs w:val="20"/>
              </w:rPr>
            </w:pPr>
            <w:r>
              <w:rPr>
                <w:rFonts w:ascii="Cambria" w:hAnsi="Cambria"/>
                <w:sz w:val="20"/>
                <w:szCs w:val="20"/>
              </w:rPr>
              <w:t>2024</w:t>
            </w:r>
          </w:p>
        </w:tc>
        <w:tc>
          <w:tcPr>
            <w:tcW w:w="1833" w:type="dxa"/>
            <w:vAlign w:val="center"/>
          </w:tcPr>
          <w:p w14:paraId="68B6E9C4" w14:textId="7C041B5B" w:rsidR="00206299" w:rsidRDefault="00206299" w:rsidP="00206299">
            <w:pPr>
              <w:spacing w:after="0" w:line="240" w:lineRule="auto"/>
              <w:jc w:val="center"/>
              <w:rPr>
                <w:rFonts w:ascii="Cambria" w:hAnsi="Cambria"/>
                <w:sz w:val="20"/>
                <w:szCs w:val="20"/>
              </w:rPr>
            </w:pPr>
            <w:r>
              <w:rPr>
                <w:rFonts w:ascii="Cambria" w:hAnsi="Cambria"/>
                <w:sz w:val="20"/>
                <w:szCs w:val="20"/>
              </w:rPr>
              <w:t>1 000,00 zł</w:t>
            </w:r>
          </w:p>
        </w:tc>
      </w:tr>
      <w:tr w:rsidR="00206299" w:rsidRPr="00CF4F5C" w14:paraId="4780A0B4" w14:textId="77777777" w:rsidTr="00206299">
        <w:trPr>
          <w:trHeight w:val="879"/>
          <w:jc w:val="center"/>
        </w:trPr>
        <w:tc>
          <w:tcPr>
            <w:tcW w:w="572" w:type="dxa"/>
            <w:vAlign w:val="center"/>
          </w:tcPr>
          <w:p w14:paraId="5AF52A32" w14:textId="77777777"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6.</w:t>
            </w:r>
          </w:p>
        </w:tc>
        <w:tc>
          <w:tcPr>
            <w:tcW w:w="3109" w:type="dxa"/>
            <w:vAlign w:val="center"/>
          </w:tcPr>
          <w:p w14:paraId="0A60A300" w14:textId="77777777" w:rsidR="00206299" w:rsidRPr="00CF4F5C" w:rsidRDefault="00206299" w:rsidP="00206299">
            <w:pPr>
              <w:spacing w:after="0" w:line="240" w:lineRule="auto"/>
              <w:ind w:left="-51"/>
              <w:jc w:val="center"/>
              <w:rPr>
                <w:rFonts w:ascii="Cambria" w:hAnsi="Cambria"/>
                <w:sz w:val="20"/>
                <w:szCs w:val="20"/>
              </w:rPr>
            </w:pPr>
            <w:r w:rsidRPr="00CF4F5C">
              <w:rPr>
                <w:rFonts w:ascii="Cambria" w:hAnsi="Cambria"/>
                <w:sz w:val="20"/>
                <w:szCs w:val="20"/>
              </w:rPr>
              <w:t>Gospodarowanie wodami opadowymi na terenie miasta</w:t>
            </w:r>
          </w:p>
        </w:tc>
        <w:tc>
          <w:tcPr>
            <w:tcW w:w="1984" w:type="dxa"/>
            <w:shd w:val="clear" w:color="auto" w:fill="FFFFFF"/>
            <w:vAlign w:val="center"/>
          </w:tcPr>
          <w:p w14:paraId="3859DA84" w14:textId="7CF02A13"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NIE</w:t>
            </w:r>
          </w:p>
        </w:tc>
        <w:tc>
          <w:tcPr>
            <w:tcW w:w="5539" w:type="dxa"/>
            <w:vAlign w:val="center"/>
          </w:tcPr>
          <w:p w14:paraId="6A20D789" w14:textId="248B096C"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c>
          <w:tcPr>
            <w:tcW w:w="1842" w:type="dxa"/>
            <w:vAlign w:val="center"/>
          </w:tcPr>
          <w:p w14:paraId="08F99DF5" w14:textId="04F54B15"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c>
          <w:tcPr>
            <w:tcW w:w="1833" w:type="dxa"/>
            <w:vAlign w:val="center"/>
          </w:tcPr>
          <w:p w14:paraId="6B2D64CB" w14:textId="514E05BF"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r>
      <w:tr w:rsidR="00206299" w:rsidRPr="00CF4F5C" w14:paraId="08DCBCB8" w14:textId="77777777" w:rsidTr="00206299">
        <w:trPr>
          <w:trHeight w:val="879"/>
          <w:jc w:val="center"/>
        </w:trPr>
        <w:tc>
          <w:tcPr>
            <w:tcW w:w="572" w:type="dxa"/>
            <w:vAlign w:val="center"/>
          </w:tcPr>
          <w:p w14:paraId="2CA1F508" w14:textId="77777777"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7.</w:t>
            </w:r>
          </w:p>
        </w:tc>
        <w:tc>
          <w:tcPr>
            <w:tcW w:w="3109" w:type="dxa"/>
            <w:vAlign w:val="center"/>
          </w:tcPr>
          <w:p w14:paraId="5C41ED00" w14:textId="77777777" w:rsidR="00206299" w:rsidRPr="00CF4F5C" w:rsidRDefault="00206299" w:rsidP="00206299">
            <w:pPr>
              <w:spacing w:after="0" w:line="240" w:lineRule="auto"/>
              <w:ind w:left="-51"/>
              <w:jc w:val="center"/>
              <w:rPr>
                <w:rFonts w:ascii="Cambria" w:hAnsi="Cambria"/>
                <w:sz w:val="20"/>
                <w:szCs w:val="20"/>
              </w:rPr>
            </w:pPr>
            <w:r w:rsidRPr="00CF4F5C">
              <w:rPr>
                <w:rFonts w:ascii="Cambria" w:hAnsi="Cambria"/>
                <w:sz w:val="20"/>
                <w:szCs w:val="20"/>
              </w:rPr>
              <w:t>Opracowanie projektów i budowa sieci kanalizacji deszczowej na terenie miasta</w:t>
            </w:r>
          </w:p>
        </w:tc>
        <w:tc>
          <w:tcPr>
            <w:tcW w:w="1984" w:type="dxa"/>
            <w:shd w:val="clear" w:color="auto" w:fill="FFFFFF"/>
            <w:vAlign w:val="center"/>
          </w:tcPr>
          <w:p w14:paraId="682E0292" w14:textId="6FD811EC"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NIE</w:t>
            </w:r>
          </w:p>
        </w:tc>
        <w:tc>
          <w:tcPr>
            <w:tcW w:w="5539" w:type="dxa"/>
            <w:vAlign w:val="center"/>
          </w:tcPr>
          <w:p w14:paraId="4825989E" w14:textId="4F346D0A"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c>
          <w:tcPr>
            <w:tcW w:w="1842" w:type="dxa"/>
            <w:vAlign w:val="center"/>
          </w:tcPr>
          <w:p w14:paraId="655CCFB8" w14:textId="2947FE76"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c>
          <w:tcPr>
            <w:tcW w:w="1833" w:type="dxa"/>
            <w:vAlign w:val="center"/>
          </w:tcPr>
          <w:p w14:paraId="3499BC62" w14:textId="49F9C8F0"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r>
      <w:tr w:rsidR="00206299" w:rsidRPr="00CF4F5C" w14:paraId="22570FAE" w14:textId="77777777" w:rsidTr="003937F8">
        <w:trPr>
          <w:trHeight w:val="567"/>
          <w:jc w:val="center"/>
        </w:trPr>
        <w:tc>
          <w:tcPr>
            <w:tcW w:w="14879" w:type="dxa"/>
            <w:gridSpan w:val="6"/>
            <w:shd w:val="clear" w:color="auto" w:fill="F2F2F2" w:themeFill="background1" w:themeFillShade="F2"/>
            <w:vAlign w:val="center"/>
          </w:tcPr>
          <w:p w14:paraId="17408C67" w14:textId="77777777" w:rsidR="00206299" w:rsidRPr="00CF4F5C" w:rsidRDefault="00206299" w:rsidP="00206299">
            <w:pPr>
              <w:spacing w:after="0" w:line="240" w:lineRule="auto"/>
              <w:jc w:val="center"/>
              <w:rPr>
                <w:rFonts w:ascii="Cambria" w:hAnsi="Cambria"/>
                <w:b/>
                <w:sz w:val="20"/>
                <w:szCs w:val="20"/>
              </w:rPr>
            </w:pPr>
            <w:r w:rsidRPr="00CF4F5C">
              <w:rPr>
                <w:rFonts w:ascii="Cambria" w:hAnsi="Cambria"/>
                <w:b/>
                <w:sz w:val="20"/>
                <w:szCs w:val="20"/>
              </w:rPr>
              <w:t>OBSZAR INTERWENCJI - EDUKACJA EKOLOGICZNA</w:t>
            </w:r>
          </w:p>
        </w:tc>
      </w:tr>
      <w:tr w:rsidR="00206299" w:rsidRPr="00CF4F5C" w14:paraId="5A064B6D" w14:textId="77777777" w:rsidTr="00266B22">
        <w:trPr>
          <w:trHeight w:val="907"/>
          <w:jc w:val="center"/>
        </w:trPr>
        <w:tc>
          <w:tcPr>
            <w:tcW w:w="572" w:type="dxa"/>
            <w:vAlign w:val="center"/>
          </w:tcPr>
          <w:p w14:paraId="01014BE6" w14:textId="77777777"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8</w:t>
            </w:r>
            <w:r w:rsidRPr="00CF4F5C">
              <w:rPr>
                <w:rFonts w:ascii="Cambria" w:hAnsi="Cambria"/>
                <w:sz w:val="20"/>
                <w:szCs w:val="20"/>
              </w:rPr>
              <w:t>.</w:t>
            </w:r>
          </w:p>
        </w:tc>
        <w:tc>
          <w:tcPr>
            <w:tcW w:w="3109" w:type="dxa"/>
            <w:vAlign w:val="center"/>
          </w:tcPr>
          <w:p w14:paraId="2E884B7F" w14:textId="4EC68D86" w:rsidR="00206299" w:rsidRPr="00CF4F5C" w:rsidRDefault="00206299" w:rsidP="00206299">
            <w:pPr>
              <w:spacing w:after="0" w:line="240" w:lineRule="auto"/>
              <w:jc w:val="center"/>
              <w:rPr>
                <w:rFonts w:ascii="Cambria" w:hAnsi="Cambria"/>
                <w:sz w:val="20"/>
                <w:szCs w:val="20"/>
              </w:rPr>
            </w:pPr>
            <w:r w:rsidRPr="00CF4F5C">
              <w:rPr>
                <w:rFonts w:ascii="Cambria" w:hAnsi="Cambria"/>
                <w:sz w:val="20"/>
                <w:szCs w:val="20"/>
              </w:rPr>
              <w:t>Prowadzenie działań edukacyjnych oraz organizacja kampanii informacyjnych dotyczących zagadnień ochrony środowiska</w:t>
            </w:r>
          </w:p>
        </w:tc>
        <w:tc>
          <w:tcPr>
            <w:tcW w:w="1984" w:type="dxa"/>
            <w:shd w:val="clear" w:color="auto" w:fill="FFFFFF"/>
            <w:vAlign w:val="center"/>
          </w:tcPr>
          <w:p w14:paraId="3DC508D0" w14:textId="36719361"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NIE</w:t>
            </w:r>
          </w:p>
        </w:tc>
        <w:tc>
          <w:tcPr>
            <w:tcW w:w="5539" w:type="dxa"/>
            <w:vAlign w:val="center"/>
          </w:tcPr>
          <w:p w14:paraId="4AEFE233" w14:textId="3E2FB64C"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c>
          <w:tcPr>
            <w:tcW w:w="1842" w:type="dxa"/>
            <w:vAlign w:val="center"/>
          </w:tcPr>
          <w:p w14:paraId="6FC59D62" w14:textId="47715514"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c>
          <w:tcPr>
            <w:tcW w:w="1833" w:type="dxa"/>
            <w:vAlign w:val="center"/>
          </w:tcPr>
          <w:p w14:paraId="0B33B729" w14:textId="61D9C771" w:rsidR="00206299" w:rsidRPr="00CF4F5C" w:rsidRDefault="00206299" w:rsidP="00206299">
            <w:pPr>
              <w:spacing w:after="0" w:line="240" w:lineRule="auto"/>
              <w:jc w:val="center"/>
              <w:rPr>
                <w:rFonts w:ascii="Cambria" w:hAnsi="Cambria"/>
                <w:sz w:val="20"/>
                <w:szCs w:val="20"/>
              </w:rPr>
            </w:pPr>
            <w:r>
              <w:rPr>
                <w:rFonts w:ascii="Cambria" w:hAnsi="Cambria"/>
                <w:sz w:val="20"/>
                <w:szCs w:val="20"/>
              </w:rPr>
              <w:t>----------</w:t>
            </w:r>
          </w:p>
        </w:tc>
      </w:tr>
    </w:tbl>
    <w:p w14:paraId="78893B10" w14:textId="1BC9C87D" w:rsidR="0074582B" w:rsidRDefault="00883220" w:rsidP="00883220">
      <w:pPr>
        <w:tabs>
          <w:tab w:val="center" w:pos="4535"/>
          <w:tab w:val="left" w:pos="5994"/>
        </w:tabs>
        <w:spacing w:before="60" w:after="0" w:line="240" w:lineRule="auto"/>
        <w:jc w:val="center"/>
        <w:rPr>
          <w:rFonts w:ascii="Cambria" w:hAnsi="Cambria"/>
          <w:b/>
          <w:i/>
          <w:sz w:val="20"/>
          <w:szCs w:val="20"/>
        </w:rPr>
      </w:pPr>
      <w:r w:rsidRPr="00412A82">
        <w:rPr>
          <w:rFonts w:ascii="Cambria" w:hAnsi="Cambria" w:cs="Calibri"/>
          <w:i/>
          <w:sz w:val="16"/>
          <w:szCs w:val="20"/>
          <w:lang w:eastAsia="pl-PL"/>
        </w:rPr>
        <w:t>Źródło: Ana</w:t>
      </w:r>
      <w:r>
        <w:rPr>
          <w:rFonts w:ascii="Cambria" w:hAnsi="Cambria" w:cs="Calibri"/>
          <w:i/>
          <w:sz w:val="16"/>
          <w:szCs w:val="20"/>
          <w:lang w:eastAsia="pl-PL"/>
        </w:rPr>
        <w:t xml:space="preserve">liza własna na podstawie danych </w:t>
      </w:r>
      <w:r w:rsidRPr="00883220">
        <w:rPr>
          <w:rFonts w:ascii="Cambria" w:hAnsi="Cambria" w:cs="Calibri"/>
          <w:i/>
          <w:sz w:val="16"/>
          <w:szCs w:val="20"/>
          <w:lang w:eastAsia="pl-PL"/>
        </w:rPr>
        <w:t>Zakład</w:t>
      </w:r>
      <w:r>
        <w:rPr>
          <w:rFonts w:ascii="Cambria" w:hAnsi="Cambria" w:cs="Calibri"/>
          <w:i/>
          <w:sz w:val="16"/>
          <w:szCs w:val="20"/>
          <w:lang w:eastAsia="pl-PL"/>
        </w:rPr>
        <w:t>u</w:t>
      </w:r>
      <w:r w:rsidRPr="00883220">
        <w:rPr>
          <w:rFonts w:ascii="Cambria" w:hAnsi="Cambria" w:cs="Calibri"/>
          <w:i/>
          <w:sz w:val="16"/>
          <w:szCs w:val="20"/>
          <w:lang w:eastAsia="pl-PL"/>
        </w:rPr>
        <w:t xml:space="preserve"> Wodociągów i Kanalizacji Sp. z o.o. w Mrągowie</w:t>
      </w:r>
    </w:p>
    <w:p w14:paraId="12CEC67A" w14:textId="64C640D7" w:rsidR="006A6B18" w:rsidRPr="00412A82" w:rsidRDefault="00562CBF" w:rsidP="006A6B18">
      <w:pPr>
        <w:tabs>
          <w:tab w:val="center" w:pos="4535"/>
          <w:tab w:val="left" w:pos="5994"/>
        </w:tabs>
        <w:spacing w:after="60" w:line="240" w:lineRule="auto"/>
        <w:jc w:val="center"/>
        <w:rPr>
          <w:rFonts w:ascii="Cambria" w:hAnsi="Cambria"/>
          <w:i/>
          <w:sz w:val="20"/>
          <w:szCs w:val="20"/>
        </w:rPr>
      </w:pPr>
      <w:bookmarkStart w:id="61" w:name="_Toc213242716"/>
      <w:r>
        <w:rPr>
          <w:rFonts w:ascii="Cambria" w:hAnsi="Cambria"/>
          <w:b/>
          <w:i/>
          <w:sz w:val="20"/>
          <w:szCs w:val="20"/>
        </w:rPr>
        <w:lastRenderedPageBreak/>
        <w:t>2</w:t>
      </w:r>
      <w:r w:rsidR="006A6B18" w:rsidRPr="00412A82">
        <w:rPr>
          <w:rFonts w:ascii="Cambria" w:hAnsi="Cambria"/>
          <w:b/>
          <w:i/>
          <w:sz w:val="20"/>
          <w:szCs w:val="20"/>
        </w:rPr>
        <w:t xml:space="preserve">Tabela nr </w:t>
      </w:r>
      <w:r w:rsidR="006A6B18" w:rsidRPr="00412A82">
        <w:rPr>
          <w:rFonts w:ascii="Cambria" w:hAnsi="Cambria"/>
          <w:b/>
          <w:i/>
          <w:sz w:val="20"/>
          <w:szCs w:val="20"/>
        </w:rPr>
        <w:fldChar w:fldCharType="begin"/>
      </w:r>
      <w:r w:rsidR="006A6B18" w:rsidRPr="00412A82">
        <w:rPr>
          <w:rFonts w:ascii="Cambria" w:hAnsi="Cambria"/>
          <w:b/>
          <w:i/>
          <w:sz w:val="20"/>
          <w:szCs w:val="20"/>
        </w:rPr>
        <w:instrText xml:space="preserve"> SEQ Tabela \* ARABIC </w:instrText>
      </w:r>
      <w:r w:rsidR="006A6B18" w:rsidRPr="00412A82">
        <w:rPr>
          <w:rFonts w:ascii="Cambria" w:hAnsi="Cambria"/>
          <w:b/>
          <w:i/>
          <w:sz w:val="20"/>
          <w:szCs w:val="20"/>
        </w:rPr>
        <w:fldChar w:fldCharType="separate"/>
      </w:r>
      <w:r w:rsidR="00276C00">
        <w:rPr>
          <w:rFonts w:ascii="Cambria" w:hAnsi="Cambria"/>
          <w:b/>
          <w:i/>
          <w:noProof/>
          <w:sz w:val="20"/>
          <w:szCs w:val="20"/>
        </w:rPr>
        <w:t>10</w:t>
      </w:r>
      <w:r w:rsidR="006A6B18" w:rsidRPr="00412A82">
        <w:rPr>
          <w:rFonts w:ascii="Cambria" w:hAnsi="Cambria"/>
          <w:b/>
          <w:i/>
          <w:sz w:val="20"/>
          <w:szCs w:val="20"/>
        </w:rPr>
        <w:fldChar w:fldCharType="end"/>
      </w:r>
      <w:r w:rsidR="006A6B18" w:rsidRPr="00412A82">
        <w:rPr>
          <w:rFonts w:ascii="Cambria" w:hAnsi="Cambria"/>
          <w:b/>
          <w:i/>
          <w:sz w:val="20"/>
          <w:szCs w:val="20"/>
        </w:rPr>
        <w:t xml:space="preserve">. </w:t>
      </w:r>
      <w:r w:rsidR="006A6B18" w:rsidRPr="00412A82">
        <w:rPr>
          <w:rFonts w:ascii="Cambria" w:hAnsi="Cambria"/>
          <w:i/>
          <w:sz w:val="20"/>
          <w:szCs w:val="20"/>
        </w:rPr>
        <w:t>Zadania realizowane przez Państwowe Gospodarstwo Wodne Wody Polskie - Regionalny Zarząd Gospodarki Wodnej w Białymstoku</w:t>
      </w:r>
      <w:bookmarkEnd w:id="61"/>
    </w:p>
    <w:tbl>
      <w:tblPr>
        <w:tblStyle w:val="Tabela-Siatka1"/>
        <w:tblW w:w="14879" w:type="dxa"/>
        <w:jc w:val="center"/>
        <w:tblLayout w:type="fixed"/>
        <w:tblLook w:val="0000" w:firstRow="0" w:lastRow="0" w:firstColumn="0" w:lastColumn="0" w:noHBand="0" w:noVBand="0"/>
      </w:tblPr>
      <w:tblGrid>
        <w:gridCol w:w="572"/>
        <w:gridCol w:w="4668"/>
        <w:gridCol w:w="2410"/>
        <w:gridCol w:w="3554"/>
        <w:gridCol w:w="1842"/>
        <w:gridCol w:w="1833"/>
      </w:tblGrid>
      <w:tr w:rsidR="006A6B18" w:rsidRPr="00412A82" w14:paraId="67F60085" w14:textId="77777777" w:rsidTr="00BB3E80">
        <w:trPr>
          <w:trHeight w:val="567"/>
          <w:tblHeader/>
          <w:jc w:val="center"/>
        </w:trPr>
        <w:tc>
          <w:tcPr>
            <w:tcW w:w="572" w:type="dxa"/>
            <w:shd w:val="clear" w:color="auto" w:fill="F2F2F2" w:themeFill="background1" w:themeFillShade="F2"/>
            <w:vAlign w:val="center"/>
          </w:tcPr>
          <w:p w14:paraId="320A825B" w14:textId="77777777" w:rsidR="006A6B18" w:rsidRPr="00412A82" w:rsidRDefault="006A6B18" w:rsidP="00EA0381">
            <w:pPr>
              <w:spacing w:after="0" w:line="240" w:lineRule="auto"/>
              <w:jc w:val="center"/>
              <w:rPr>
                <w:rFonts w:ascii="Cambria" w:hAnsi="Cambria"/>
                <w:b/>
                <w:sz w:val="20"/>
                <w:szCs w:val="20"/>
              </w:rPr>
            </w:pPr>
            <w:r w:rsidRPr="00412A82">
              <w:rPr>
                <w:rFonts w:ascii="Cambria" w:hAnsi="Cambria"/>
                <w:b/>
                <w:sz w:val="20"/>
                <w:szCs w:val="20"/>
              </w:rPr>
              <w:t>Lp.</w:t>
            </w:r>
          </w:p>
        </w:tc>
        <w:tc>
          <w:tcPr>
            <w:tcW w:w="4668" w:type="dxa"/>
            <w:shd w:val="clear" w:color="auto" w:fill="F2F2F2" w:themeFill="background1" w:themeFillShade="F2"/>
            <w:vAlign w:val="center"/>
          </w:tcPr>
          <w:p w14:paraId="5837AD02" w14:textId="77777777" w:rsidR="006A6B18" w:rsidRPr="00412A82" w:rsidRDefault="006A6B18" w:rsidP="00EA0381">
            <w:pPr>
              <w:spacing w:after="0" w:line="240" w:lineRule="auto"/>
              <w:jc w:val="center"/>
              <w:rPr>
                <w:rFonts w:ascii="Cambria" w:hAnsi="Cambria"/>
                <w:b/>
                <w:sz w:val="20"/>
                <w:szCs w:val="20"/>
              </w:rPr>
            </w:pPr>
            <w:r w:rsidRPr="00412A82">
              <w:rPr>
                <w:rFonts w:ascii="Cambria" w:hAnsi="Cambria"/>
                <w:b/>
                <w:sz w:val="20"/>
                <w:szCs w:val="20"/>
              </w:rPr>
              <w:t>Zadanie</w:t>
            </w:r>
          </w:p>
        </w:tc>
        <w:tc>
          <w:tcPr>
            <w:tcW w:w="2410" w:type="dxa"/>
            <w:shd w:val="clear" w:color="auto" w:fill="F2F2F2" w:themeFill="background1" w:themeFillShade="F2"/>
            <w:vAlign w:val="center"/>
          </w:tcPr>
          <w:p w14:paraId="6AF4F84C" w14:textId="77777777" w:rsidR="006A6B18" w:rsidRPr="00412A82" w:rsidRDefault="006A6B18" w:rsidP="00EA0381">
            <w:pPr>
              <w:spacing w:after="0" w:line="240" w:lineRule="auto"/>
              <w:jc w:val="center"/>
              <w:rPr>
                <w:rFonts w:ascii="Cambria" w:hAnsi="Cambria"/>
                <w:b/>
                <w:sz w:val="20"/>
                <w:szCs w:val="20"/>
              </w:rPr>
            </w:pPr>
            <w:r w:rsidRPr="00412A82">
              <w:rPr>
                <w:rFonts w:ascii="Cambria" w:hAnsi="Cambria"/>
                <w:b/>
                <w:sz w:val="20"/>
                <w:szCs w:val="20"/>
              </w:rPr>
              <w:t>Realizacja zadania</w:t>
            </w:r>
          </w:p>
          <w:p w14:paraId="52E65BE4" w14:textId="718720C7" w:rsidR="006A6B18" w:rsidRPr="00412A82" w:rsidRDefault="006A6B18" w:rsidP="00BB3E80">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3554" w:type="dxa"/>
            <w:shd w:val="clear" w:color="auto" w:fill="F2F2F2" w:themeFill="background1" w:themeFillShade="F2"/>
            <w:vAlign w:val="center"/>
          </w:tcPr>
          <w:p w14:paraId="6A602366" w14:textId="77777777" w:rsidR="006A6B18" w:rsidRPr="00412A82" w:rsidRDefault="006A6B18" w:rsidP="00EA0381">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42" w:type="dxa"/>
            <w:shd w:val="clear" w:color="auto" w:fill="F2F2F2" w:themeFill="background1" w:themeFillShade="F2"/>
            <w:vAlign w:val="center"/>
          </w:tcPr>
          <w:p w14:paraId="053AFDA3" w14:textId="77777777" w:rsidR="006A6B18" w:rsidRPr="00412A82" w:rsidRDefault="006A6B18" w:rsidP="00EA0381">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43211A2D" w14:textId="77777777" w:rsidR="006A6B18" w:rsidRPr="00412A82" w:rsidRDefault="006A6B18" w:rsidP="00EA0381">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6A6B18" w:rsidRPr="00412A82" w14:paraId="13DCA0AB" w14:textId="77777777" w:rsidTr="00EA0381">
        <w:trPr>
          <w:trHeight w:val="567"/>
          <w:jc w:val="center"/>
        </w:trPr>
        <w:tc>
          <w:tcPr>
            <w:tcW w:w="14879" w:type="dxa"/>
            <w:gridSpan w:val="6"/>
            <w:shd w:val="clear" w:color="auto" w:fill="F2F2F2" w:themeFill="background1" w:themeFillShade="F2"/>
            <w:vAlign w:val="center"/>
          </w:tcPr>
          <w:p w14:paraId="637ED5CA" w14:textId="77777777" w:rsidR="006A6B18" w:rsidRPr="00412A82" w:rsidRDefault="006A6B18" w:rsidP="00EA0381">
            <w:pPr>
              <w:spacing w:after="0" w:line="240" w:lineRule="auto"/>
              <w:jc w:val="center"/>
              <w:rPr>
                <w:rFonts w:ascii="Cambria" w:hAnsi="Cambria"/>
                <w:b/>
                <w:sz w:val="20"/>
                <w:szCs w:val="20"/>
              </w:rPr>
            </w:pPr>
            <w:r w:rsidRPr="00412A82">
              <w:rPr>
                <w:rFonts w:ascii="Cambria" w:hAnsi="Cambria"/>
                <w:b/>
                <w:sz w:val="20"/>
                <w:szCs w:val="20"/>
              </w:rPr>
              <w:t>OBSZAR INTERWENCJI - GOSPODAROWANIE WODAMI</w:t>
            </w:r>
          </w:p>
        </w:tc>
      </w:tr>
      <w:tr w:rsidR="006A6B18" w:rsidRPr="00412A82" w14:paraId="399BC4C9" w14:textId="77777777" w:rsidTr="00BB3E80">
        <w:trPr>
          <w:trHeight w:val="1191"/>
          <w:jc w:val="center"/>
        </w:trPr>
        <w:tc>
          <w:tcPr>
            <w:tcW w:w="572" w:type="dxa"/>
            <w:vAlign w:val="center"/>
          </w:tcPr>
          <w:p w14:paraId="120C8462"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1.</w:t>
            </w:r>
          </w:p>
        </w:tc>
        <w:tc>
          <w:tcPr>
            <w:tcW w:w="4668" w:type="dxa"/>
            <w:vAlign w:val="center"/>
          </w:tcPr>
          <w:p w14:paraId="053F694A"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Wykonanie inwentaryzacji urządzeń melioracyjnych</w:t>
            </w:r>
          </w:p>
        </w:tc>
        <w:tc>
          <w:tcPr>
            <w:tcW w:w="2410" w:type="dxa"/>
            <w:vAlign w:val="center"/>
          </w:tcPr>
          <w:p w14:paraId="6CB6EC82" w14:textId="5D35D23A"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NIE</w:t>
            </w:r>
          </w:p>
        </w:tc>
        <w:tc>
          <w:tcPr>
            <w:tcW w:w="3554" w:type="dxa"/>
            <w:vAlign w:val="center"/>
          </w:tcPr>
          <w:p w14:paraId="409C3302" w14:textId="74CEE47E"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435DB043" w14:textId="4020A56B"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7C3FE0B0" w14:textId="3F76C639"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r>
      <w:tr w:rsidR="006A6B18" w:rsidRPr="00412A82" w14:paraId="7F6F8186" w14:textId="77777777" w:rsidTr="00BB3E80">
        <w:trPr>
          <w:trHeight w:val="1191"/>
          <w:jc w:val="center"/>
        </w:trPr>
        <w:tc>
          <w:tcPr>
            <w:tcW w:w="572" w:type="dxa"/>
            <w:vAlign w:val="center"/>
          </w:tcPr>
          <w:p w14:paraId="27D92ECF"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2.</w:t>
            </w:r>
          </w:p>
        </w:tc>
        <w:tc>
          <w:tcPr>
            <w:tcW w:w="4668" w:type="dxa"/>
            <w:tcBorders>
              <w:bottom w:val="single" w:sz="4" w:space="0" w:color="auto"/>
            </w:tcBorders>
            <w:vAlign w:val="center"/>
          </w:tcPr>
          <w:p w14:paraId="51E5823B"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Modernizacja i bieżące utrzymanie urządzeń melioracyjnych w tym zabezpieczeń przeciwpowodziowych</w:t>
            </w:r>
          </w:p>
        </w:tc>
        <w:tc>
          <w:tcPr>
            <w:tcW w:w="2410" w:type="dxa"/>
            <w:tcBorders>
              <w:bottom w:val="single" w:sz="4" w:space="0" w:color="auto"/>
            </w:tcBorders>
            <w:vAlign w:val="center"/>
          </w:tcPr>
          <w:p w14:paraId="6CC1F2C3" w14:textId="54DC3722"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NIE</w:t>
            </w:r>
          </w:p>
        </w:tc>
        <w:tc>
          <w:tcPr>
            <w:tcW w:w="3554" w:type="dxa"/>
            <w:vAlign w:val="center"/>
          </w:tcPr>
          <w:p w14:paraId="678B212B" w14:textId="1F3BF92E"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5F84520D" w14:textId="5AD32DC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724C97FC" w14:textId="729023DA"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r>
      <w:tr w:rsidR="006A6B18" w:rsidRPr="00412A82" w14:paraId="29950D60" w14:textId="77777777" w:rsidTr="00BB3E80">
        <w:trPr>
          <w:trHeight w:val="1191"/>
          <w:jc w:val="center"/>
        </w:trPr>
        <w:tc>
          <w:tcPr>
            <w:tcW w:w="572" w:type="dxa"/>
            <w:vAlign w:val="center"/>
          </w:tcPr>
          <w:p w14:paraId="73C8EFEE"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3.</w:t>
            </w:r>
          </w:p>
        </w:tc>
        <w:tc>
          <w:tcPr>
            <w:tcW w:w="4668" w:type="dxa"/>
            <w:vAlign w:val="center"/>
          </w:tcPr>
          <w:p w14:paraId="7EA98035"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 xml:space="preserve">Wdrażanie programów ochrony wód podziemnych </w:t>
            </w:r>
          </w:p>
          <w:p w14:paraId="47A8701B"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i powierzchniowych</w:t>
            </w:r>
          </w:p>
        </w:tc>
        <w:tc>
          <w:tcPr>
            <w:tcW w:w="2410" w:type="dxa"/>
            <w:vAlign w:val="center"/>
          </w:tcPr>
          <w:p w14:paraId="23E1A995" w14:textId="4358D51F"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NIE</w:t>
            </w:r>
          </w:p>
        </w:tc>
        <w:tc>
          <w:tcPr>
            <w:tcW w:w="3554" w:type="dxa"/>
            <w:vAlign w:val="center"/>
          </w:tcPr>
          <w:p w14:paraId="23337094" w14:textId="41F4E7E5"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0772A121" w14:textId="6B7109AA"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539C2DC7" w14:textId="6A8CB7EA"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r>
      <w:tr w:rsidR="006A6B18" w:rsidRPr="00412A82" w14:paraId="037B64BE" w14:textId="77777777" w:rsidTr="00BB3E80">
        <w:trPr>
          <w:trHeight w:val="1191"/>
          <w:jc w:val="center"/>
        </w:trPr>
        <w:tc>
          <w:tcPr>
            <w:tcW w:w="572" w:type="dxa"/>
            <w:vAlign w:val="center"/>
          </w:tcPr>
          <w:p w14:paraId="562EECCC"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4.</w:t>
            </w:r>
          </w:p>
        </w:tc>
        <w:tc>
          <w:tcPr>
            <w:tcW w:w="4668" w:type="dxa"/>
            <w:vAlign w:val="center"/>
          </w:tcPr>
          <w:p w14:paraId="613F2E8A"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Sukcesywna realizacja programów małej retencji dla województwa warmińsko - mazurskiego</w:t>
            </w:r>
          </w:p>
        </w:tc>
        <w:tc>
          <w:tcPr>
            <w:tcW w:w="2410" w:type="dxa"/>
            <w:vAlign w:val="center"/>
          </w:tcPr>
          <w:p w14:paraId="4FE95B91" w14:textId="102DACEA"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NIE</w:t>
            </w:r>
          </w:p>
        </w:tc>
        <w:tc>
          <w:tcPr>
            <w:tcW w:w="3554" w:type="dxa"/>
            <w:vAlign w:val="center"/>
          </w:tcPr>
          <w:p w14:paraId="466AB80C" w14:textId="434F42A8"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07236D32" w14:textId="52BD02F8"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7520B98E" w14:textId="3827B910"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r>
      <w:tr w:rsidR="006A6B18" w:rsidRPr="00412A82" w14:paraId="035BA251" w14:textId="77777777" w:rsidTr="00EA0381">
        <w:trPr>
          <w:trHeight w:val="567"/>
          <w:jc w:val="center"/>
        </w:trPr>
        <w:tc>
          <w:tcPr>
            <w:tcW w:w="14879" w:type="dxa"/>
            <w:gridSpan w:val="6"/>
            <w:shd w:val="clear" w:color="auto" w:fill="F2F2F2" w:themeFill="background1" w:themeFillShade="F2"/>
            <w:vAlign w:val="center"/>
          </w:tcPr>
          <w:p w14:paraId="2FD46CB8" w14:textId="77777777" w:rsidR="006A6B18" w:rsidRPr="00412A82" w:rsidRDefault="006A6B18" w:rsidP="006A6B18">
            <w:pPr>
              <w:spacing w:after="0" w:line="240" w:lineRule="auto"/>
              <w:jc w:val="center"/>
              <w:rPr>
                <w:rFonts w:ascii="Cambria" w:hAnsi="Cambria"/>
                <w:b/>
                <w:sz w:val="20"/>
                <w:szCs w:val="20"/>
              </w:rPr>
            </w:pPr>
            <w:r w:rsidRPr="00412A82">
              <w:rPr>
                <w:rFonts w:ascii="Cambria" w:hAnsi="Cambria"/>
                <w:b/>
                <w:sz w:val="20"/>
                <w:szCs w:val="20"/>
              </w:rPr>
              <w:t>OBSZAR INTERWENCJI - EDUKACJA EKOLOGICZNA</w:t>
            </w:r>
          </w:p>
        </w:tc>
      </w:tr>
      <w:tr w:rsidR="006A6B18" w:rsidRPr="00412A82" w14:paraId="200235AB" w14:textId="77777777" w:rsidTr="00BB3E80">
        <w:trPr>
          <w:trHeight w:val="1134"/>
          <w:jc w:val="center"/>
        </w:trPr>
        <w:tc>
          <w:tcPr>
            <w:tcW w:w="572" w:type="dxa"/>
            <w:vAlign w:val="center"/>
          </w:tcPr>
          <w:p w14:paraId="6D6EBE3C"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5.</w:t>
            </w:r>
          </w:p>
        </w:tc>
        <w:tc>
          <w:tcPr>
            <w:tcW w:w="4668" w:type="dxa"/>
            <w:vAlign w:val="center"/>
          </w:tcPr>
          <w:p w14:paraId="4C850892"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 xml:space="preserve">Prowadzenie działań edukacyjnych </w:t>
            </w:r>
          </w:p>
          <w:p w14:paraId="26A69DC9" w14:textId="77777777"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oraz organizacja kampanii informacyjnych dotyczących zagadnień ochrony środowiska</w:t>
            </w:r>
          </w:p>
        </w:tc>
        <w:tc>
          <w:tcPr>
            <w:tcW w:w="2410" w:type="dxa"/>
            <w:vAlign w:val="center"/>
          </w:tcPr>
          <w:p w14:paraId="60FFEC34" w14:textId="6F1D5258"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NIE</w:t>
            </w:r>
          </w:p>
        </w:tc>
        <w:tc>
          <w:tcPr>
            <w:tcW w:w="3554" w:type="dxa"/>
            <w:vAlign w:val="center"/>
          </w:tcPr>
          <w:p w14:paraId="55156BF8" w14:textId="52ECFA8B"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31DBE435" w14:textId="68549B02"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5BCE9A4C" w14:textId="10CB86E1" w:rsidR="006A6B18" w:rsidRPr="00412A82" w:rsidRDefault="006A6B18" w:rsidP="006A6B18">
            <w:pPr>
              <w:spacing w:after="0" w:line="240" w:lineRule="auto"/>
              <w:jc w:val="center"/>
              <w:rPr>
                <w:rFonts w:ascii="Cambria" w:hAnsi="Cambria"/>
                <w:sz w:val="20"/>
                <w:szCs w:val="20"/>
              </w:rPr>
            </w:pPr>
            <w:r w:rsidRPr="00412A82">
              <w:rPr>
                <w:rFonts w:ascii="Cambria" w:hAnsi="Cambria"/>
                <w:sz w:val="20"/>
                <w:szCs w:val="20"/>
              </w:rPr>
              <w:t>----------</w:t>
            </w:r>
          </w:p>
        </w:tc>
      </w:tr>
    </w:tbl>
    <w:p w14:paraId="43DA992F" w14:textId="63369550" w:rsidR="006A6B18" w:rsidRPr="00412A82" w:rsidRDefault="006A6B18" w:rsidP="006A6B18">
      <w:pPr>
        <w:tabs>
          <w:tab w:val="center" w:pos="4535"/>
          <w:tab w:val="left" w:pos="5994"/>
        </w:tabs>
        <w:spacing w:before="60" w:after="0" w:line="240" w:lineRule="auto"/>
        <w:rPr>
          <w:rFonts w:ascii="Cambria" w:hAnsi="Cambria" w:cs="Calibri"/>
          <w:i/>
          <w:sz w:val="16"/>
          <w:szCs w:val="20"/>
          <w:lang w:eastAsia="pl-PL"/>
        </w:rPr>
      </w:pPr>
      <w:r w:rsidRPr="00412A82">
        <w:rPr>
          <w:rFonts w:ascii="Cambria" w:hAnsi="Cambria"/>
          <w:i/>
          <w:sz w:val="17"/>
          <w:szCs w:val="17"/>
        </w:rPr>
        <w:t>* w Programie Planowanych Inwestycji na terenie gminy przewidziano do realizacji zadanie pt. „Przysposobienie retencyjne rzeki Dajny, gm. Piecki,  Mrągowo, Reszel, woj. warmińsko-mazurski”</w:t>
      </w:r>
    </w:p>
    <w:p w14:paraId="34337DE3" w14:textId="77777777" w:rsidR="006A6B18" w:rsidRPr="00412A82" w:rsidRDefault="006A6B18" w:rsidP="006A6B18">
      <w:pPr>
        <w:tabs>
          <w:tab w:val="center" w:pos="4535"/>
          <w:tab w:val="left" w:pos="5994"/>
        </w:tabs>
        <w:spacing w:before="60" w:after="0" w:line="240" w:lineRule="auto"/>
        <w:jc w:val="center"/>
        <w:rPr>
          <w:rFonts w:ascii="Cambria" w:hAnsi="Cambria" w:cs="Calibri"/>
          <w:i/>
          <w:sz w:val="16"/>
          <w:szCs w:val="20"/>
          <w:lang w:eastAsia="pl-PL"/>
        </w:rPr>
      </w:pPr>
    </w:p>
    <w:p w14:paraId="3E390EAE" w14:textId="2118AE14" w:rsidR="006A6B18" w:rsidRPr="00412A82" w:rsidRDefault="006A6B18" w:rsidP="006A6B18">
      <w:pPr>
        <w:tabs>
          <w:tab w:val="center" w:pos="4535"/>
          <w:tab w:val="left" w:pos="5994"/>
        </w:tabs>
        <w:spacing w:before="60" w:after="0" w:line="240" w:lineRule="auto"/>
        <w:jc w:val="center"/>
        <w:rPr>
          <w:rFonts w:ascii="Cambria" w:hAnsi="Cambria" w:cs="Calibri"/>
          <w:i/>
          <w:sz w:val="16"/>
          <w:szCs w:val="20"/>
          <w:lang w:eastAsia="pl-PL"/>
        </w:rPr>
      </w:pPr>
      <w:r w:rsidRPr="00412A82">
        <w:rPr>
          <w:rFonts w:ascii="Cambria" w:hAnsi="Cambria" w:cs="Calibri"/>
          <w:i/>
          <w:sz w:val="16"/>
          <w:szCs w:val="20"/>
          <w:lang w:eastAsia="pl-PL"/>
        </w:rPr>
        <w:t>Źródło: Analiza własna na podstawie danych Państwowego Gospodarstwa Wodnego Wody Polskie - Regionalny Zarząd Gospodarki Wodnej w Białymstoku</w:t>
      </w:r>
    </w:p>
    <w:p w14:paraId="7F93E57D" w14:textId="298CF13D" w:rsidR="00EA0381" w:rsidRPr="00412A82" w:rsidRDefault="00EA0381" w:rsidP="00EA0381">
      <w:pPr>
        <w:tabs>
          <w:tab w:val="center" w:pos="4535"/>
          <w:tab w:val="left" w:pos="5994"/>
        </w:tabs>
        <w:spacing w:after="60" w:line="240" w:lineRule="auto"/>
        <w:jc w:val="center"/>
        <w:rPr>
          <w:rFonts w:ascii="Cambria" w:hAnsi="Cambria"/>
          <w:i/>
          <w:sz w:val="20"/>
          <w:szCs w:val="20"/>
        </w:rPr>
      </w:pPr>
      <w:bookmarkStart w:id="62" w:name="_Toc213242717"/>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11</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Zadania realizowane przez Agencję Restrukturyzacji i Modernizacji Rolnictwa - Warmińsko - Mazurski Oddział Regionalny</w:t>
      </w:r>
      <w:bookmarkEnd w:id="62"/>
    </w:p>
    <w:tbl>
      <w:tblPr>
        <w:tblStyle w:val="Tabela-Siatka1"/>
        <w:tblW w:w="14879" w:type="dxa"/>
        <w:jc w:val="center"/>
        <w:tblLayout w:type="fixed"/>
        <w:tblLook w:val="0000" w:firstRow="0" w:lastRow="0" w:firstColumn="0" w:lastColumn="0" w:noHBand="0" w:noVBand="0"/>
      </w:tblPr>
      <w:tblGrid>
        <w:gridCol w:w="572"/>
        <w:gridCol w:w="3959"/>
        <w:gridCol w:w="1985"/>
        <w:gridCol w:w="4688"/>
        <w:gridCol w:w="1842"/>
        <w:gridCol w:w="1833"/>
      </w:tblGrid>
      <w:tr w:rsidR="00EA0381" w:rsidRPr="00412A82" w14:paraId="2B142226" w14:textId="77777777" w:rsidTr="00BB3E80">
        <w:trPr>
          <w:trHeight w:val="567"/>
          <w:tblHeader/>
          <w:jc w:val="center"/>
        </w:trPr>
        <w:tc>
          <w:tcPr>
            <w:tcW w:w="572" w:type="dxa"/>
            <w:shd w:val="clear" w:color="auto" w:fill="F2F2F2" w:themeFill="background1" w:themeFillShade="F2"/>
            <w:vAlign w:val="center"/>
          </w:tcPr>
          <w:p w14:paraId="0B380EC9" w14:textId="77777777" w:rsidR="00EA0381" w:rsidRPr="00412A82" w:rsidRDefault="00EA0381" w:rsidP="00EA0381">
            <w:pPr>
              <w:spacing w:after="0" w:line="240" w:lineRule="auto"/>
              <w:jc w:val="center"/>
              <w:rPr>
                <w:rFonts w:ascii="Cambria" w:hAnsi="Cambria"/>
                <w:b/>
                <w:sz w:val="20"/>
                <w:szCs w:val="20"/>
              </w:rPr>
            </w:pPr>
            <w:r w:rsidRPr="00412A82">
              <w:rPr>
                <w:rFonts w:ascii="Cambria" w:hAnsi="Cambria"/>
                <w:b/>
                <w:sz w:val="20"/>
                <w:szCs w:val="20"/>
              </w:rPr>
              <w:t>Lp.</w:t>
            </w:r>
          </w:p>
        </w:tc>
        <w:tc>
          <w:tcPr>
            <w:tcW w:w="3959" w:type="dxa"/>
            <w:shd w:val="clear" w:color="auto" w:fill="F2F2F2" w:themeFill="background1" w:themeFillShade="F2"/>
            <w:vAlign w:val="center"/>
          </w:tcPr>
          <w:p w14:paraId="009BFAEF" w14:textId="77777777" w:rsidR="00EA0381" w:rsidRPr="00412A82" w:rsidRDefault="00EA0381" w:rsidP="00EA0381">
            <w:pPr>
              <w:spacing w:after="0" w:line="240" w:lineRule="auto"/>
              <w:jc w:val="center"/>
              <w:rPr>
                <w:rFonts w:ascii="Cambria" w:hAnsi="Cambria"/>
                <w:b/>
                <w:sz w:val="20"/>
                <w:szCs w:val="20"/>
              </w:rPr>
            </w:pPr>
            <w:r w:rsidRPr="00412A82">
              <w:rPr>
                <w:rFonts w:ascii="Cambria" w:hAnsi="Cambria"/>
                <w:b/>
                <w:sz w:val="20"/>
                <w:szCs w:val="20"/>
              </w:rPr>
              <w:t>Zadanie</w:t>
            </w:r>
          </w:p>
        </w:tc>
        <w:tc>
          <w:tcPr>
            <w:tcW w:w="1985" w:type="dxa"/>
            <w:shd w:val="clear" w:color="auto" w:fill="F2F2F2" w:themeFill="background1" w:themeFillShade="F2"/>
            <w:vAlign w:val="center"/>
          </w:tcPr>
          <w:p w14:paraId="7AF641FE" w14:textId="77777777" w:rsidR="00EA0381" w:rsidRPr="00412A82" w:rsidRDefault="00EA0381" w:rsidP="00EA0381">
            <w:pPr>
              <w:spacing w:after="0" w:line="240" w:lineRule="auto"/>
              <w:jc w:val="center"/>
              <w:rPr>
                <w:rFonts w:ascii="Cambria" w:hAnsi="Cambria"/>
                <w:b/>
                <w:sz w:val="20"/>
                <w:szCs w:val="20"/>
              </w:rPr>
            </w:pPr>
            <w:r w:rsidRPr="00412A82">
              <w:rPr>
                <w:rFonts w:ascii="Cambria" w:hAnsi="Cambria"/>
                <w:b/>
                <w:sz w:val="20"/>
                <w:szCs w:val="20"/>
              </w:rPr>
              <w:t>Realizacja zadania</w:t>
            </w:r>
          </w:p>
          <w:p w14:paraId="544E9CB1" w14:textId="11356A93" w:rsidR="00EA0381" w:rsidRPr="00412A82" w:rsidRDefault="00BB3E80" w:rsidP="00BB3E80">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4688" w:type="dxa"/>
            <w:shd w:val="clear" w:color="auto" w:fill="F2F2F2" w:themeFill="background1" w:themeFillShade="F2"/>
            <w:vAlign w:val="center"/>
          </w:tcPr>
          <w:p w14:paraId="66DE1B93" w14:textId="77777777" w:rsidR="00EA0381" w:rsidRPr="00412A82" w:rsidRDefault="00EA0381" w:rsidP="00EA0381">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42" w:type="dxa"/>
            <w:shd w:val="clear" w:color="auto" w:fill="F2F2F2" w:themeFill="background1" w:themeFillShade="F2"/>
            <w:vAlign w:val="center"/>
          </w:tcPr>
          <w:p w14:paraId="71D4B81B" w14:textId="77777777" w:rsidR="00EA0381" w:rsidRPr="00412A82" w:rsidRDefault="00EA0381" w:rsidP="00EA0381">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08A7DE9F" w14:textId="77777777" w:rsidR="00EA0381" w:rsidRPr="00412A82" w:rsidRDefault="00EA0381" w:rsidP="00EA0381">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EA0381" w:rsidRPr="00412A82" w14:paraId="132445E4" w14:textId="77777777" w:rsidTr="00EA0381">
        <w:trPr>
          <w:trHeight w:val="567"/>
          <w:jc w:val="center"/>
        </w:trPr>
        <w:tc>
          <w:tcPr>
            <w:tcW w:w="14879" w:type="dxa"/>
            <w:gridSpan w:val="6"/>
            <w:shd w:val="clear" w:color="auto" w:fill="F2F2F2" w:themeFill="background1" w:themeFillShade="F2"/>
            <w:vAlign w:val="center"/>
          </w:tcPr>
          <w:p w14:paraId="2E1267C9" w14:textId="77777777" w:rsidR="00EA0381" w:rsidRPr="00412A82" w:rsidRDefault="00EA0381" w:rsidP="00EA0381">
            <w:pPr>
              <w:spacing w:after="0" w:line="240" w:lineRule="auto"/>
              <w:jc w:val="center"/>
              <w:rPr>
                <w:rFonts w:ascii="Cambria" w:hAnsi="Cambria"/>
                <w:b/>
                <w:sz w:val="20"/>
                <w:szCs w:val="20"/>
              </w:rPr>
            </w:pPr>
            <w:r w:rsidRPr="00412A82">
              <w:rPr>
                <w:rFonts w:ascii="Cambria" w:hAnsi="Cambria"/>
                <w:b/>
                <w:sz w:val="20"/>
                <w:szCs w:val="20"/>
              </w:rPr>
              <w:t>OBSZAR INTERWENCJI - GLEBY I ZASOBY GEOLOGICZNE</w:t>
            </w:r>
          </w:p>
        </w:tc>
      </w:tr>
      <w:tr w:rsidR="00E509BE" w:rsidRPr="00412A82" w14:paraId="0EDFE895" w14:textId="77777777" w:rsidTr="00BB3E80">
        <w:trPr>
          <w:trHeight w:val="1021"/>
          <w:jc w:val="center"/>
        </w:trPr>
        <w:tc>
          <w:tcPr>
            <w:tcW w:w="572" w:type="dxa"/>
            <w:vMerge w:val="restart"/>
            <w:vAlign w:val="center"/>
          </w:tcPr>
          <w:p w14:paraId="7199F452" w14:textId="77777777" w:rsidR="00E509BE" w:rsidRPr="00412A82" w:rsidRDefault="00E509BE" w:rsidP="00EA0381">
            <w:pPr>
              <w:spacing w:after="0" w:line="240" w:lineRule="auto"/>
              <w:jc w:val="center"/>
              <w:rPr>
                <w:rFonts w:ascii="Cambria" w:hAnsi="Cambria"/>
                <w:sz w:val="20"/>
                <w:szCs w:val="20"/>
              </w:rPr>
            </w:pPr>
            <w:r w:rsidRPr="00412A82">
              <w:rPr>
                <w:rFonts w:ascii="Cambria" w:hAnsi="Cambria"/>
                <w:sz w:val="20"/>
                <w:szCs w:val="20"/>
              </w:rPr>
              <w:t>1.</w:t>
            </w:r>
          </w:p>
        </w:tc>
        <w:tc>
          <w:tcPr>
            <w:tcW w:w="3959" w:type="dxa"/>
            <w:vMerge w:val="restart"/>
            <w:vAlign w:val="center"/>
          </w:tcPr>
          <w:p w14:paraId="3A3EEC58" w14:textId="77777777" w:rsidR="00E509BE" w:rsidRPr="00412A82" w:rsidRDefault="00E509BE" w:rsidP="00EA0381">
            <w:pPr>
              <w:spacing w:after="0" w:line="240" w:lineRule="auto"/>
              <w:jc w:val="center"/>
              <w:rPr>
                <w:rFonts w:ascii="Cambria" w:hAnsi="Cambria"/>
                <w:sz w:val="20"/>
                <w:szCs w:val="20"/>
              </w:rPr>
            </w:pPr>
            <w:r w:rsidRPr="00412A82">
              <w:rPr>
                <w:rFonts w:ascii="Cambria" w:hAnsi="Cambria"/>
                <w:sz w:val="20"/>
                <w:szCs w:val="20"/>
              </w:rPr>
              <w:t xml:space="preserve">Ochrona i wprowadzenie </w:t>
            </w:r>
            <w:proofErr w:type="spellStart"/>
            <w:r w:rsidRPr="00412A82">
              <w:rPr>
                <w:rFonts w:ascii="Cambria" w:hAnsi="Cambria"/>
                <w:sz w:val="20"/>
                <w:szCs w:val="20"/>
              </w:rPr>
              <w:t>zadrzewień</w:t>
            </w:r>
            <w:proofErr w:type="spellEnd"/>
            <w:r w:rsidRPr="00412A82">
              <w:rPr>
                <w:rFonts w:ascii="Cambria" w:hAnsi="Cambria"/>
                <w:sz w:val="20"/>
                <w:szCs w:val="20"/>
              </w:rPr>
              <w:t xml:space="preserve"> i </w:t>
            </w:r>
            <w:proofErr w:type="spellStart"/>
            <w:r w:rsidRPr="00412A82">
              <w:rPr>
                <w:rFonts w:ascii="Cambria" w:hAnsi="Cambria"/>
                <w:sz w:val="20"/>
                <w:szCs w:val="20"/>
              </w:rPr>
              <w:t>zakrzewień</w:t>
            </w:r>
            <w:proofErr w:type="spellEnd"/>
            <w:r w:rsidRPr="00412A82">
              <w:rPr>
                <w:rFonts w:ascii="Cambria" w:hAnsi="Cambria"/>
                <w:sz w:val="20"/>
                <w:szCs w:val="20"/>
              </w:rPr>
              <w:t xml:space="preserve"> przydrożnych spełniających rolę przeciwerozyjną</w:t>
            </w:r>
          </w:p>
        </w:tc>
        <w:tc>
          <w:tcPr>
            <w:tcW w:w="1985" w:type="dxa"/>
            <w:vMerge w:val="restart"/>
            <w:shd w:val="clear" w:color="auto" w:fill="FFFFFF"/>
            <w:vAlign w:val="center"/>
          </w:tcPr>
          <w:p w14:paraId="1AFDBDDE" w14:textId="52829E8C" w:rsidR="00E509BE" w:rsidRPr="00412A82" w:rsidRDefault="00E509BE" w:rsidP="00EA0381">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25FF332C" w14:textId="77777777" w:rsidR="00E509BE" w:rsidRPr="00412A82" w:rsidRDefault="00E509BE" w:rsidP="00EA0381">
            <w:pPr>
              <w:spacing w:after="0" w:line="240" w:lineRule="auto"/>
              <w:jc w:val="center"/>
              <w:rPr>
                <w:rFonts w:ascii="Cambria" w:hAnsi="Cambria"/>
                <w:sz w:val="20"/>
                <w:szCs w:val="20"/>
              </w:rPr>
            </w:pPr>
            <w:r w:rsidRPr="00412A82">
              <w:rPr>
                <w:rFonts w:ascii="Cambria" w:hAnsi="Cambria"/>
                <w:sz w:val="20"/>
                <w:szCs w:val="20"/>
              </w:rPr>
              <w:t>Wsparcie na zadrzewienie</w:t>
            </w:r>
          </w:p>
          <w:p w14:paraId="1369B595" w14:textId="4B4B896E" w:rsidR="00E509BE" w:rsidRPr="00412A82" w:rsidRDefault="00E509BE" w:rsidP="00EA0381">
            <w:pPr>
              <w:spacing w:after="0" w:line="240" w:lineRule="auto"/>
              <w:jc w:val="center"/>
              <w:rPr>
                <w:rFonts w:ascii="Cambria" w:hAnsi="Cambria"/>
                <w:sz w:val="20"/>
                <w:szCs w:val="20"/>
              </w:rPr>
            </w:pPr>
            <w:r w:rsidRPr="00412A82">
              <w:rPr>
                <w:rFonts w:ascii="Cambria" w:hAnsi="Cambria"/>
                <w:sz w:val="20"/>
                <w:szCs w:val="20"/>
              </w:rPr>
              <w:t>Plan Strategiczny dla Wspólnej Polityki Rolnej na lata 2023 - 2027</w:t>
            </w:r>
          </w:p>
        </w:tc>
        <w:tc>
          <w:tcPr>
            <w:tcW w:w="1842" w:type="dxa"/>
            <w:vAlign w:val="center"/>
          </w:tcPr>
          <w:p w14:paraId="5967D6FD" w14:textId="3C36755A" w:rsidR="00E509BE" w:rsidRPr="00412A82" w:rsidRDefault="00E509BE" w:rsidP="00EA0381">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7FAF9B25" w14:textId="10C41300" w:rsidR="00E509BE" w:rsidRPr="00412A82" w:rsidRDefault="00E509BE" w:rsidP="00EA0381">
            <w:pPr>
              <w:spacing w:after="0" w:line="240" w:lineRule="auto"/>
              <w:jc w:val="center"/>
              <w:rPr>
                <w:rFonts w:ascii="Cambria" w:hAnsi="Cambria"/>
                <w:sz w:val="20"/>
                <w:szCs w:val="20"/>
              </w:rPr>
            </w:pPr>
            <w:r w:rsidRPr="00412A82">
              <w:rPr>
                <w:rFonts w:ascii="Cambria" w:hAnsi="Cambria"/>
                <w:sz w:val="20"/>
                <w:szCs w:val="20"/>
              </w:rPr>
              <w:t>Brak danych</w:t>
            </w:r>
          </w:p>
        </w:tc>
      </w:tr>
      <w:tr w:rsidR="00E509BE" w:rsidRPr="00412A82" w14:paraId="63BA6CA7" w14:textId="77777777" w:rsidTr="00BB3E80">
        <w:trPr>
          <w:trHeight w:val="1021"/>
          <w:jc w:val="center"/>
        </w:trPr>
        <w:tc>
          <w:tcPr>
            <w:tcW w:w="572" w:type="dxa"/>
            <w:vMerge/>
            <w:vAlign w:val="center"/>
          </w:tcPr>
          <w:p w14:paraId="6A02A877" w14:textId="77777777" w:rsidR="00E509BE" w:rsidRPr="00412A82" w:rsidRDefault="00E509BE" w:rsidP="00EA0381">
            <w:pPr>
              <w:spacing w:after="0" w:line="240" w:lineRule="auto"/>
              <w:jc w:val="center"/>
              <w:rPr>
                <w:rFonts w:ascii="Cambria" w:hAnsi="Cambria"/>
                <w:sz w:val="20"/>
                <w:szCs w:val="20"/>
              </w:rPr>
            </w:pPr>
          </w:p>
        </w:tc>
        <w:tc>
          <w:tcPr>
            <w:tcW w:w="3959" w:type="dxa"/>
            <w:vMerge/>
            <w:vAlign w:val="center"/>
          </w:tcPr>
          <w:p w14:paraId="0305D844" w14:textId="77777777" w:rsidR="00E509BE" w:rsidRPr="00412A82" w:rsidRDefault="00E509BE" w:rsidP="00EA0381">
            <w:pPr>
              <w:spacing w:after="0" w:line="240" w:lineRule="auto"/>
              <w:jc w:val="center"/>
              <w:rPr>
                <w:rFonts w:ascii="Cambria" w:hAnsi="Cambria"/>
                <w:sz w:val="20"/>
                <w:szCs w:val="20"/>
              </w:rPr>
            </w:pPr>
          </w:p>
        </w:tc>
        <w:tc>
          <w:tcPr>
            <w:tcW w:w="1985" w:type="dxa"/>
            <w:vMerge/>
            <w:shd w:val="clear" w:color="auto" w:fill="FFFFFF"/>
            <w:vAlign w:val="center"/>
          </w:tcPr>
          <w:p w14:paraId="124665EC" w14:textId="77777777" w:rsidR="00E509BE" w:rsidRPr="00412A82" w:rsidRDefault="00E509BE" w:rsidP="00EA0381">
            <w:pPr>
              <w:spacing w:after="0" w:line="240" w:lineRule="auto"/>
              <w:jc w:val="center"/>
              <w:rPr>
                <w:rFonts w:ascii="Cambria" w:hAnsi="Cambria"/>
                <w:sz w:val="20"/>
                <w:szCs w:val="20"/>
              </w:rPr>
            </w:pPr>
          </w:p>
        </w:tc>
        <w:tc>
          <w:tcPr>
            <w:tcW w:w="4688" w:type="dxa"/>
            <w:vAlign w:val="center"/>
          </w:tcPr>
          <w:p w14:paraId="31C0D193" w14:textId="692C4EA7" w:rsidR="00E509BE" w:rsidRPr="00412A82" w:rsidRDefault="00E509BE" w:rsidP="00EA0381">
            <w:pPr>
              <w:spacing w:after="0" w:line="240" w:lineRule="auto"/>
              <w:jc w:val="center"/>
              <w:rPr>
                <w:rFonts w:ascii="Cambria" w:hAnsi="Cambria"/>
                <w:sz w:val="20"/>
                <w:szCs w:val="20"/>
              </w:rPr>
            </w:pPr>
            <w:r w:rsidRPr="00412A82">
              <w:rPr>
                <w:rFonts w:ascii="Cambria" w:hAnsi="Cambria"/>
                <w:sz w:val="20"/>
                <w:szCs w:val="20"/>
              </w:rPr>
              <w:t xml:space="preserve">Wsparcie na zalesianie i tworzenie terenów zalesionych. Wsparcie na założenie </w:t>
            </w:r>
            <w:proofErr w:type="spellStart"/>
            <w:r w:rsidRPr="00412A82">
              <w:rPr>
                <w:rFonts w:ascii="Cambria" w:hAnsi="Cambria"/>
                <w:sz w:val="20"/>
                <w:szCs w:val="20"/>
              </w:rPr>
              <w:t>zadrzewień</w:t>
            </w:r>
            <w:proofErr w:type="spellEnd"/>
            <w:r w:rsidRPr="00412A82">
              <w:rPr>
                <w:rFonts w:ascii="Cambria" w:hAnsi="Cambria"/>
                <w:sz w:val="20"/>
                <w:szCs w:val="20"/>
              </w:rPr>
              <w:t xml:space="preserve"> śródpolnych w ramach PROW 2014 - 2020  </w:t>
            </w:r>
          </w:p>
        </w:tc>
        <w:tc>
          <w:tcPr>
            <w:tcW w:w="1842" w:type="dxa"/>
            <w:vAlign w:val="center"/>
          </w:tcPr>
          <w:p w14:paraId="4D34BFC8" w14:textId="6C1027EC" w:rsidR="00E509BE" w:rsidRPr="00412A82" w:rsidRDefault="00E509BE" w:rsidP="00EA0381">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7BAE2B27" w14:textId="6DD4631F" w:rsidR="00E509BE" w:rsidRPr="00412A82" w:rsidRDefault="00E509BE" w:rsidP="00EA0381">
            <w:pPr>
              <w:spacing w:after="0" w:line="240" w:lineRule="auto"/>
              <w:jc w:val="center"/>
              <w:rPr>
                <w:rFonts w:ascii="Cambria" w:hAnsi="Cambria"/>
                <w:sz w:val="20"/>
                <w:szCs w:val="20"/>
              </w:rPr>
            </w:pPr>
            <w:r w:rsidRPr="00412A82">
              <w:rPr>
                <w:rFonts w:ascii="Cambria" w:hAnsi="Cambria"/>
                <w:sz w:val="20"/>
                <w:szCs w:val="20"/>
              </w:rPr>
              <w:t>Brak danych</w:t>
            </w:r>
          </w:p>
        </w:tc>
      </w:tr>
      <w:tr w:rsidR="00BB3E80" w:rsidRPr="00412A82" w14:paraId="6ABE6BCA" w14:textId="77777777" w:rsidTr="00BB3E80">
        <w:trPr>
          <w:trHeight w:val="1021"/>
          <w:jc w:val="center"/>
        </w:trPr>
        <w:tc>
          <w:tcPr>
            <w:tcW w:w="572" w:type="dxa"/>
            <w:vMerge w:val="restart"/>
            <w:vAlign w:val="center"/>
          </w:tcPr>
          <w:p w14:paraId="3EEA65A2" w14:textId="77777777" w:rsidR="00BB3E80" w:rsidRPr="00412A82" w:rsidRDefault="00BB3E80" w:rsidP="00EA0381">
            <w:pPr>
              <w:spacing w:after="0" w:line="240" w:lineRule="auto"/>
              <w:jc w:val="center"/>
              <w:rPr>
                <w:rFonts w:ascii="Cambria" w:hAnsi="Cambria"/>
                <w:sz w:val="20"/>
                <w:szCs w:val="20"/>
              </w:rPr>
            </w:pPr>
            <w:r w:rsidRPr="00412A82">
              <w:rPr>
                <w:rFonts w:ascii="Cambria" w:hAnsi="Cambria"/>
                <w:sz w:val="20"/>
                <w:szCs w:val="20"/>
              </w:rPr>
              <w:t>2.</w:t>
            </w:r>
          </w:p>
        </w:tc>
        <w:tc>
          <w:tcPr>
            <w:tcW w:w="3959" w:type="dxa"/>
            <w:vMerge w:val="restart"/>
            <w:tcBorders>
              <w:top w:val="single" w:sz="4" w:space="0" w:color="auto"/>
            </w:tcBorders>
            <w:vAlign w:val="center"/>
          </w:tcPr>
          <w:p w14:paraId="4149D8F5" w14:textId="77777777" w:rsidR="00BB3E80" w:rsidRPr="00412A82" w:rsidRDefault="00BB3E80" w:rsidP="00EA0381">
            <w:pPr>
              <w:spacing w:after="0" w:line="240" w:lineRule="auto"/>
              <w:jc w:val="center"/>
              <w:rPr>
                <w:rFonts w:ascii="Cambria" w:hAnsi="Cambria"/>
                <w:sz w:val="20"/>
                <w:szCs w:val="20"/>
              </w:rPr>
            </w:pPr>
            <w:r w:rsidRPr="00412A82">
              <w:rPr>
                <w:rFonts w:ascii="Cambria" w:hAnsi="Cambria"/>
                <w:sz w:val="20"/>
                <w:szCs w:val="20"/>
              </w:rPr>
              <w:t>Kształtowanie struktury upraw przeciwdziałającej erozji i pogarszaniu się jakości gleb</w:t>
            </w:r>
          </w:p>
        </w:tc>
        <w:tc>
          <w:tcPr>
            <w:tcW w:w="1985" w:type="dxa"/>
            <w:vMerge w:val="restart"/>
            <w:tcBorders>
              <w:top w:val="single" w:sz="4" w:space="0" w:color="auto"/>
            </w:tcBorders>
            <w:vAlign w:val="center"/>
          </w:tcPr>
          <w:p w14:paraId="4915186E" w14:textId="3C04F37F" w:rsidR="00BB3E80" w:rsidRPr="00412A82" w:rsidRDefault="00BB3E80" w:rsidP="00EA0381">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056F158B" w14:textId="77777777" w:rsidR="00BB3E80" w:rsidRPr="00412A82" w:rsidRDefault="00BB3E80" w:rsidP="00EA0381">
            <w:pPr>
              <w:spacing w:after="0" w:line="240" w:lineRule="auto"/>
              <w:jc w:val="center"/>
              <w:rPr>
                <w:rFonts w:ascii="Cambria" w:hAnsi="Cambria"/>
                <w:sz w:val="20"/>
                <w:szCs w:val="20"/>
              </w:rPr>
            </w:pPr>
            <w:r w:rsidRPr="00412A82">
              <w:rPr>
                <w:rFonts w:ascii="Cambria" w:hAnsi="Cambria"/>
                <w:sz w:val="20"/>
                <w:szCs w:val="20"/>
              </w:rPr>
              <w:t xml:space="preserve">Działanie rolno-środowiskowo-klimatyczne. </w:t>
            </w:r>
          </w:p>
          <w:p w14:paraId="4956FD3E" w14:textId="119A2DC5" w:rsidR="00BB3E80" w:rsidRPr="00412A82" w:rsidRDefault="00BB3E80" w:rsidP="00EA0381">
            <w:pPr>
              <w:spacing w:after="0" w:line="240" w:lineRule="auto"/>
              <w:jc w:val="center"/>
              <w:rPr>
                <w:rFonts w:ascii="Cambria" w:hAnsi="Cambria"/>
                <w:sz w:val="20"/>
                <w:szCs w:val="20"/>
              </w:rPr>
            </w:pPr>
            <w:r w:rsidRPr="00412A82">
              <w:rPr>
                <w:rFonts w:ascii="Cambria" w:hAnsi="Cambria"/>
                <w:sz w:val="20"/>
                <w:szCs w:val="20"/>
              </w:rPr>
              <w:t xml:space="preserve">Pakiet 2 - ochrona gleb i wód, polega na promowaniu praktyk agrotechnicznych przeciwdziałających erozji glebowej wodnej, utracie substancji organicznej oraz zanieczyszczeniu wód składnikami wypłukiwanymi z gleb </w:t>
            </w:r>
          </w:p>
        </w:tc>
        <w:tc>
          <w:tcPr>
            <w:tcW w:w="1842" w:type="dxa"/>
            <w:vAlign w:val="center"/>
          </w:tcPr>
          <w:p w14:paraId="293DFFBA" w14:textId="320A6889" w:rsidR="00BB3E80" w:rsidRPr="00412A82" w:rsidRDefault="00BB3E80" w:rsidP="00EA0381">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4A8851FE" w14:textId="07EB9E1E" w:rsidR="00BB3E80" w:rsidRPr="00412A82" w:rsidRDefault="00BB3E80" w:rsidP="00EA0381">
            <w:pPr>
              <w:spacing w:after="0" w:line="240" w:lineRule="auto"/>
              <w:jc w:val="center"/>
              <w:rPr>
                <w:rFonts w:ascii="Cambria" w:hAnsi="Cambria"/>
                <w:sz w:val="20"/>
                <w:szCs w:val="20"/>
              </w:rPr>
            </w:pPr>
            <w:r w:rsidRPr="00412A82">
              <w:rPr>
                <w:rFonts w:ascii="Cambria" w:hAnsi="Cambria"/>
                <w:sz w:val="20"/>
                <w:szCs w:val="20"/>
              </w:rPr>
              <w:t>Brak danych</w:t>
            </w:r>
          </w:p>
        </w:tc>
      </w:tr>
      <w:tr w:rsidR="00BB3E80" w:rsidRPr="00412A82" w14:paraId="17D73CB5" w14:textId="77777777" w:rsidTr="00BB3E80">
        <w:trPr>
          <w:trHeight w:val="1021"/>
          <w:jc w:val="center"/>
        </w:trPr>
        <w:tc>
          <w:tcPr>
            <w:tcW w:w="572" w:type="dxa"/>
            <w:vMerge/>
            <w:vAlign w:val="center"/>
          </w:tcPr>
          <w:p w14:paraId="70D72303" w14:textId="77777777" w:rsidR="00BB3E80" w:rsidRPr="00412A82" w:rsidRDefault="00BB3E80" w:rsidP="00BB3E80">
            <w:pPr>
              <w:spacing w:after="0" w:line="240" w:lineRule="auto"/>
              <w:jc w:val="center"/>
              <w:rPr>
                <w:rFonts w:ascii="Cambria" w:hAnsi="Cambria"/>
                <w:sz w:val="20"/>
                <w:szCs w:val="20"/>
              </w:rPr>
            </w:pPr>
          </w:p>
        </w:tc>
        <w:tc>
          <w:tcPr>
            <w:tcW w:w="3959" w:type="dxa"/>
            <w:vMerge/>
            <w:tcBorders>
              <w:bottom w:val="single" w:sz="4" w:space="0" w:color="auto"/>
            </w:tcBorders>
            <w:vAlign w:val="center"/>
          </w:tcPr>
          <w:p w14:paraId="08671B29" w14:textId="77777777" w:rsidR="00BB3E80" w:rsidRPr="00412A82" w:rsidRDefault="00BB3E80" w:rsidP="00BB3E80">
            <w:pPr>
              <w:spacing w:after="0" w:line="240" w:lineRule="auto"/>
              <w:jc w:val="center"/>
              <w:rPr>
                <w:rFonts w:ascii="Cambria" w:hAnsi="Cambria"/>
                <w:sz w:val="20"/>
                <w:szCs w:val="20"/>
              </w:rPr>
            </w:pPr>
          </w:p>
        </w:tc>
        <w:tc>
          <w:tcPr>
            <w:tcW w:w="1985" w:type="dxa"/>
            <w:vMerge/>
            <w:tcBorders>
              <w:bottom w:val="single" w:sz="4" w:space="0" w:color="auto"/>
            </w:tcBorders>
            <w:vAlign w:val="center"/>
          </w:tcPr>
          <w:p w14:paraId="7689AB1D" w14:textId="77777777" w:rsidR="00BB3E80" w:rsidRPr="00412A82" w:rsidRDefault="00BB3E80" w:rsidP="00BB3E80">
            <w:pPr>
              <w:spacing w:after="0" w:line="240" w:lineRule="auto"/>
              <w:jc w:val="center"/>
              <w:rPr>
                <w:rFonts w:ascii="Cambria" w:hAnsi="Cambria"/>
                <w:sz w:val="20"/>
                <w:szCs w:val="20"/>
              </w:rPr>
            </w:pPr>
          </w:p>
        </w:tc>
        <w:tc>
          <w:tcPr>
            <w:tcW w:w="4688" w:type="dxa"/>
            <w:vAlign w:val="center"/>
          </w:tcPr>
          <w:p w14:paraId="1A7672B8" w14:textId="23988682" w:rsidR="00BB3E80" w:rsidRPr="00412A82" w:rsidRDefault="00BB3E80" w:rsidP="00BB3E80">
            <w:pPr>
              <w:spacing w:after="0" w:line="240" w:lineRule="auto"/>
              <w:jc w:val="center"/>
              <w:rPr>
                <w:rFonts w:ascii="Cambria" w:hAnsi="Cambria"/>
                <w:sz w:val="20"/>
                <w:szCs w:val="20"/>
              </w:rPr>
            </w:pPr>
            <w:proofErr w:type="spellStart"/>
            <w:r w:rsidRPr="00412A82">
              <w:rPr>
                <w:rFonts w:ascii="Cambria" w:hAnsi="Cambria"/>
                <w:sz w:val="20"/>
                <w:szCs w:val="20"/>
              </w:rPr>
              <w:t>Ekoschemat</w:t>
            </w:r>
            <w:proofErr w:type="spellEnd"/>
            <w:r w:rsidRPr="00412A82">
              <w:rPr>
                <w:rFonts w:ascii="Cambria" w:hAnsi="Cambria"/>
                <w:sz w:val="20"/>
                <w:szCs w:val="20"/>
              </w:rPr>
              <w:t xml:space="preserve"> rolnictwo węglowe i zarządzanie składnikami odżywczymi. Praktyka Międzyplony ozime lub wsiewki </w:t>
            </w:r>
            <w:r w:rsidR="008C0293" w:rsidRPr="00412A82">
              <w:rPr>
                <w:rFonts w:ascii="Cambria" w:hAnsi="Cambria"/>
                <w:sz w:val="20"/>
                <w:szCs w:val="20"/>
              </w:rPr>
              <w:t>śródplonowe</w:t>
            </w:r>
          </w:p>
        </w:tc>
        <w:tc>
          <w:tcPr>
            <w:tcW w:w="1842" w:type="dxa"/>
            <w:vAlign w:val="center"/>
          </w:tcPr>
          <w:p w14:paraId="4D1BC7FF" w14:textId="5E11BBF5"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3DD46298" w14:textId="69648888"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Brak danych</w:t>
            </w:r>
          </w:p>
        </w:tc>
      </w:tr>
      <w:tr w:rsidR="00BB3E80" w:rsidRPr="00412A82" w14:paraId="78D5B48F" w14:textId="77777777" w:rsidTr="00BB3E80">
        <w:trPr>
          <w:trHeight w:val="1021"/>
          <w:jc w:val="center"/>
        </w:trPr>
        <w:tc>
          <w:tcPr>
            <w:tcW w:w="572" w:type="dxa"/>
            <w:vAlign w:val="center"/>
          </w:tcPr>
          <w:p w14:paraId="263A2184" w14:textId="77777777"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3.</w:t>
            </w:r>
          </w:p>
        </w:tc>
        <w:tc>
          <w:tcPr>
            <w:tcW w:w="3959" w:type="dxa"/>
            <w:vAlign w:val="center"/>
          </w:tcPr>
          <w:p w14:paraId="1F248578" w14:textId="77777777"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Propagowanie przestrzegania zasad nawożenia gruntów w zgodzie z kodeksem dobrych praktyk rolniczych</w:t>
            </w:r>
          </w:p>
        </w:tc>
        <w:tc>
          <w:tcPr>
            <w:tcW w:w="1985" w:type="dxa"/>
            <w:vAlign w:val="center"/>
          </w:tcPr>
          <w:p w14:paraId="57210F21" w14:textId="1709CBB7"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TAK</w:t>
            </w:r>
          </w:p>
        </w:tc>
        <w:tc>
          <w:tcPr>
            <w:tcW w:w="4688" w:type="dxa"/>
            <w:vAlign w:val="center"/>
          </w:tcPr>
          <w:p w14:paraId="2A4E4A38" w14:textId="6DD8E7CC" w:rsidR="00BB3E80" w:rsidRPr="00412A82" w:rsidRDefault="00BB3E80" w:rsidP="00BB3E80">
            <w:pPr>
              <w:spacing w:after="0" w:line="240" w:lineRule="auto"/>
              <w:jc w:val="center"/>
              <w:rPr>
                <w:rFonts w:ascii="Cambria" w:hAnsi="Cambria"/>
                <w:sz w:val="20"/>
                <w:szCs w:val="20"/>
              </w:rPr>
            </w:pPr>
            <w:proofErr w:type="spellStart"/>
            <w:r w:rsidRPr="00412A82">
              <w:rPr>
                <w:rFonts w:ascii="Cambria" w:hAnsi="Cambria"/>
                <w:sz w:val="20"/>
                <w:szCs w:val="20"/>
              </w:rPr>
              <w:t>Ekoschemat</w:t>
            </w:r>
            <w:proofErr w:type="spellEnd"/>
            <w:r w:rsidRPr="00412A82">
              <w:rPr>
                <w:rFonts w:ascii="Cambria" w:hAnsi="Cambria"/>
                <w:sz w:val="20"/>
                <w:szCs w:val="20"/>
              </w:rPr>
              <w:t xml:space="preserve"> rolnictwo węglowe i zarządzanie</w:t>
            </w:r>
            <w:r w:rsidRPr="00412A82">
              <w:t xml:space="preserve"> </w:t>
            </w:r>
            <w:r w:rsidRPr="00412A82">
              <w:rPr>
                <w:rFonts w:ascii="Cambria" w:hAnsi="Cambria"/>
                <w:sz w:val="20"/>
                <w:szCs w:val="20"/>
              </w:rPr>
              <w:t>składnikami odżywczymi.</w:t>
            </w:r>
          </w:p>
        </w:tc>
        <w:tc>
          <w:tcPr>
            <w:tcW w:w="1842" w:type="dxa"/>
            <w:vAlign w:val="center"/>
          </w:tcPr>
          <w:p w14:paraId="18820908" w14:textId="47E793BB"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4FA144B5" w14:textId="751D9021"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Brak danych</w:t>
            </w:r>
          </w:p>
        </w:tc>
      </w:tr>
      <w:tr w:rsidR="00BB3E80" w:rsidRPr="00412A82" w14:paraId="02BF8921" w14:textId="77777777" w:rsidTr="00EA0381">
        <w:trPr>
          <w:trHeight w:val="567"/>
          <w:jc w:val="center"/>
        </w:trPr>
        <w:tc>
          <w:tcPr>
            <w:tcW w:w="14879" w:type="dxa"/>
            <w:gridSpan w:val="6"/>
            <w:shd w:val="clear" w:color="auto" w:fill="F2F2F2" w:themeFill="background1" w:themeFillShade="F2"/>
            <w:vAlign w:val="center"/>
          </w:tcPr>
          <w:p w14:paraId="397CC5DD" w14:textId="77777777" w:rsidR="00BB3E80" w:rsidRPr="00412A82" w:rsidRDefault="00BB3E80" w:rsidP="00BB3E80">
            <w:pPr>
              <w:spacing w:after="0" w:line="240" w:lineRule="auto"/>
              <w:jc w:val="center"/>
              <w:rPr>
                <w:rFonts w:ascii="Cambria" w:hAnsi="Cambria"/>
                <w:b/>
                <w:sz w:val="20"/>
                <w:szCs w:val="20"/>
              </w:rPr>
            </w:pPr>
            <w:r w:rsidRPr="00412A82">
              <w:rPr>
                <w:rFonts w:ascii="Cambria" w:hAnsi="Cambria"/>
                <w:b/>
                <w:sz w:val="20"/>
                <w:szCs w:val="20"/>
              </w:rPr>
              <w:t>OBSZAR INTERWENCJI - EDUKACJA EKOLOGICZNA</w:t>
            </w:r>
          </w:p>
        </w:tc>
      </w:tr>
      <w:tr w:rsidR="00BB3E80" w:rsidRPr="00412A82" w14:paraId="576C24B3" w14:textId="77777777" w:rsidTr="00BB3E80">
        <w:trPr>
          <w:trHeight w:val="992"/>
          <w:jc w:val="center"/>
        </w:trPr>
        <w:tc>
          <w:tcPr>
            <w:tcW w:w="572" w:type="dxa"/>
            <w:vAlign w:val="center"/>
          </w:tcPr>
          <w:p w14:paraId="08FC624D" w14:textId="77777777"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4.</w:t>
            </w:r>
          </w:p>
        </w:tc>
        <w:tc>
          <w:tcPr>
            <w:tcW w:w="3959" w:type="dxa"/>
            <w:vAlign w:val="center"/>
          </w:tcPr>
          <w:p w14:paraId="5553D700" w14:textId="77777777"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 xml:space="preserve">Prowadzenie działań edukacyjnych </w:t>
            </w:r>
          </w:p>
          <w:p w14:paraId="0C6C0039" w14:textId="77777777"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oraz organizacja kampanii informacyjnych dotyczących zagadnień ochrony środowiska</w:t>
            </w:r>
          </w:p>
        </w:tc>
        <w:tc>
          <w:tcPr>
            <w:tcW w:w="1985" w:type="dxa"/>
            <w:vAlign w:val="center"/>
          </w:tcPr>
          <w:p w14:paraId="26513E1C" w14:textId="7A294950"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NIE</w:t>
            </w:r>
          </w:p>
        </w:tc>
        <w:tc>
          <w:tcPr>
            <w:tcW w:w="4688" w:type="dxa"/>
            <w:vAlign w:val="center"/>
          </w:tcPr>
          <w:p w14:paraId="15C882E1" w14:textId="1CEE76CE"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w:t>
            </w:r>
          </w:p>
        </w:tc>
        <w:tc>
          <w:tcPr>
            <w:tcW w:w="1842" w:type="dxa"/>
            <w:vAlign w:val="center"/>
          </w:tcPr>
          <w:p w14:paraId="4851A8E3" w14:textId="03507051"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7FC8DA50" w14:textId="3FF17EBC" w:rsidR="00BB3E80" w:rsidRPr="00412A82" w:rsidRDefault="00BB3E80" w:rsidP="00BB3E80">
            <w:pPr>
              <w:spacing w:after="0" w:line="240" w:lineRule="auto"/>
              <w:jc w:val="center"/>
              <w:rPr>
                <w:rFonts w:ascii="Cambria" w:hAnsi="Cambria"/>
                <w:sz w:val="20"/>
                <w:szCs w:val="20"/>
              </w:rPr>
            </w:pPr>
            <w:r w:rsidRPr="00412A82">
              <w:rPr>
                <w:rFonts w:ascii="Cambria" w:hAnsi="Cambria"/>
                <w:sz w:val="20"/>
                <w:szCs w:val="20"/>
              </w:rPr>
              <w:t>----------</w:t>
            </w:r>
          </w:p>
        </w:tc>
      </w:tr>
    </w:tbl>
    <w:p w14:paraId="73195FED" w14:textId="029FEC74" w:rsidR="00EA0381" w:rsidRPr="00412A82" w:rsidRDefault="00EA0381" w:rsidP="00EA0381">
      <w:pPr>
        <w:tabs>
          <w:tab w:val="center" w:pos="4535"/>
          <w:tab w:val="left" w:pos="5994"/>
        </w:tabs>
        <w:spacing w:before="60" w:after="0" w:line="240" w:lineRule="auto"/>
        <w:jc w:val="center"/>
        <w:rPr>
          <w:rFonts w:ascii="Cambria" w:hAnsi="Cambria" w:cs="Calibri"/>
          <w:i/>
          <w:sz w:val="16"/>
          <w:szCs w:val="20"/>
          <w:lang w:eastAsia="pl-PL"/>
        </w:rPr>
      </w:pPr>
      <w:r w:rsidRPr="00412A82">
        <w:rPr>
          <w:rFonts w:ascii="Cambria" w:hAnsi="Cambria" w:cs="Calibri"/>
          <w:i/>
          <w:sz w:val="16"/>
          <w:szCs w:val="20"/>
          <w:lang w:eastAsia="pl-PL"/>
        </w:rPr>
        <w:t>Źródło: Analiza własna na podstawie danych Agencji Restrukturyzacji i Modernizacji Rolnictwa - Warmińsko - Mazurski Oddział Regionalny</w:t>
      </w:r>
    </w:p>
    <w:p w14:paraId="199B8954" w14:textId="56E96E7C" w:rsidR="00C75132" w:rsidRPr="00412A82" w:rsidRDefault="0070468D" w:rsidP="0070468D">
      <w:pPr>
        <w:tabs>
          <w:tab w:val="center" w:pos="4535"/>
          <w:tab w:val="left" w:pos="5994"/>
        </w:tabs>
        <w:spacing w:after="0" w:line="240" w:lineRule="auto"/>
        <w:jc w:val="both"/>
        <w:rPr>
          <w:rFonts w:ascii="Cambria" w:hAnsi="Cambria"/>
          <w:i/>
          <w:sz w:val="20"/>
          <w:szCs w:val="20"/>
        </w:rPr>
      </w:pPr>
      <w:r w:rsidRPr="00412A82">
        <w:rPr>
          <w:rFonts w:ascii="Cambria" w:hAnsi="Cambria"/>
          <w:i/>
          <w:sz w:val="20"/>
          <w:szCs w:val="20"/>
        </w:rPr>
        <w:lastRenderedPageBreak/>
        <w:t xml:space="preserve">* </w:t>
      </w:r>
      <w:r w:rsidR="00C75132" w:rsidRPr="00412A82">
        <w:rPr>
          <w:rFonts w:ascii="Cambria" w:hAnsi="Cambria"/>
          <w:i/>
          <w:sz w:val="20"/>
          <w:szCs w:val="20"/>
        </w:rPr>
        <w:t>Warmińsko-Mazurski</w:t>
      </w:r>
      <w:r w:rsidR="00BB3E80" w:rsidRPr="00412A82">
        <w:rPr>
          <w:rFonts w:ascii="Cambria" w:hAnsi="Cambria"/>
          <w:i/>
          <w:sz w:val="20"/>
          <w:szCs w:val="20"/>
        </w:rPr>
        <w:t xml:space="preserve"> </w:t>
      </w:r>
      <w:r w:rsidR="00C75132" w:rsidRPr="00412A82">
        <w:rPr>
          <w:rFonts w:ascii="Cambria" w:hAnsi="Cambria"/>
          <w:i/>
          <w:sz w:val="20"/>
          <w:szCs w:val="20"/>
        </w:rPr>
        <w:t>Oddział Regionalny ARiMR w Olsztynie nie posiada danych dotyczących kosztów realizacji zadań wymienionych</w:t>
      </w:r>
      <w:r w:rsidR="00BB3E80" w:rsidRPr="00412A82">
        <w:rPr>
          <w:rFonts w:ascii="Cambria" w:hAnsi="Cambria"/>
          <w:i/>
          <w:sz w:val="20"/>
          <w:szCs w:val="20"/>
        </w:rPr>
        <w:t xml:space="preserve"> </w:t>
      </w:r>
      <w:r w:rsidR="00C75132" w:rsidRPr="00412A82">
        <w:rPr>
          <w:rFonts w:ascii="Cambria" w:hAnsi="Cambria"/>
          <w:i/>
          <w:sz w:val="20"/>
          <w:szCs w:val="20"/>
        </w:rPr>
        <w:t>we wniosku (kwot wypłaconych beneficjentom) z podziałem administracyjnym do poziomu gminy. Informacje</w:t>
      </w:r>
      <w:r w:rsidR="00BB3E80" w:rsidRPr="00412A82">
        <w:rPr>
          <w:rFonts w:ascii="Cambria" w:hAnsi="Cambria"/>
          <w:i/>
          <w:sz w:val="20"/>
          <w:szCs w:val="20"/>
        </w:rPr>
        <w:t xml:space="preserve"> </w:t>
      </w:r>
      <w:r w:rsidR="00C75132" w:rsidRPr="00412A82">
        <w:rPr>
          <w:rFonts w:ascii="Cambria" w:hAnsi="Cambria"/>
          <w:i/>
          <w:sz w:val="20"/>
          <w:szCs w:val="20"/>
        </w:rPr>
        <w:t>będące w posiadaniu Oddziału Regionalnego są agregowane na podstawie adresu zamieszkania beneficjentów, a</w:t>
      </w:r>
      <w:r w:rsidR="00BB3E80" w:rsidRPr="00412A82">
        <w:rPr>
          <w:rFonts w:ascii="Cambria" w:hAnsi="Cambria"/>
          <w:i/>
          <w:sz w:val="20"/>
          <w:szCs w:val="20"/>
        </w:rPr>
        <w:t xml:space="preserve"> </w:t>
      </w:r>
      <w:r w:rsidR="00C75132" w:rsidRPr="00412A82">
        <w:rPr>
          <w:rFonts w:ascii="Cambria" w:hAnsi="Cambria"/>
          <w:i/>
          <w:sz w:val="20"/>
          <w:szCs w:val="20"/>
        </w:rPr>
        <w:t>ich podział – zgodnie z właściwością miejscową – jest prowadzony do poziomu powiatu. O dane z poziomu gminy</w:t>
      </w:r>
      <w:r w:rsidR="00BB3E80" w:rsidRPr="00412A82">
        <w:rPr>
          <w:rFonts w:ascii="Cambria" w:hAnsi="Cambria"/>
          <w:i/>
          <w:sz w:val="20"/>
          <w:szCs w:val="20"/>
        </w:rPr>
        <w:t xml:space="preserve"> </w:t>
      </w:r>
      <w:r w:rsidR="00C75132" w:rsidRPr="00412A82">
        <w:rPr>
          <w:rFonts w:ascii="Cambria" w:hAnsi="Cambria"/>
          <w:i/>
          <w:sz w:val="20"/>
          <w:szCs w:val="20"/>
        </w:rPr>
        <w:t>można zwrócić się do Centrali ARiMR w Warszawie.</w:t>
      </w:r>
      <w:r w:rsidR="00BB3E80" w:rsidRPr="00412A82">
        <w:rPr>
          <w:rFonts w:ascii="Cambria" w:hAnsi="Cambria"/>
          <w:i/>
          <w:sz w:val="20"/>
          <w:szCs w:val="20"/>
        </w:rPr>
        <w:t xml:space="preserve"> </w:t>
      </w:r>
      <w:r w:rsidR="00C75132" w:rsidRPr="00412A82">
        <w:rPr>
          <w:rFonts w:ascii="Cambria" w:hAnsi="Cambria"/>
          <w:i/>
          <w:sz w:val="20"/>
          <w:szCs w:val="20"/>
        </w:rPr>
        <w:t>Dodatkowo należy zwrócić uwagę na fakt, że wiele z działań zawartych w przedstawionym wniosku,</w:t>
      </w:r>
      <w:r w:rsidRPr="00412A82">
        <w:rPr>
          <w:rFonts w:ascii="Cambria" w:hAnsi="Cambria"/>
          <w:i/>
          <w:sz w:val="20"/>
          <w:szCs w:val="20"/>
        </w:rPr>
        <w:t xml:space="preserve"> </w:t>
      </w:r>
      <w:r w:rsidR="00C75132" w:rsidRPr="00412A82">
        <w:rPr>
          <w:rFonts w:ascii="Cambria" w:hAnsi="Cambria"/>
          <w:i/>
          <w:sz w:val="20"/>
          <w:szCs w:val="20"/>
        </w:rPr>
        <w:t>które mają wpływ na ochronę środowiska nie są w bezpośredni sposób dofinansowywane przez ARiMR,</w:t>
      </w:r>
      <w:r w:rsidRPr="00412A82">
        <w:rPr>
          <w:rFonts w:ascii="Cambria" w:hAnsi="Cambria"/>
          <w:i/>
          <w:sz w:val="20"/>
          <w:szCs w:val="20"/>
        </w:rPr>
        <w:t xml:space="preserve"> </w:t>
      </w:r>
      <w:r w:rsidR="00C75132" w:rsidRPr="00412A82">
        <w:rPr>
          <w:rFonts w:ascii="Cambria" w:hAnsi="Cambria"/>
          <w:i/>
          <w:sz w:val="20"/>
          <w:szCs w:val="20"/>
        </w:rPr>
        <w:t>a stanowią podstawowe wymogi, które rolnicy muszą realizować aby móc otrzymać płatności bezpośrednie.</w:t>
      </w:r>
      <w:r w:rsidRPr="00412A82">
        <w:rPr>
          <w:rFonts w:ascii="Cambria" w:hAnsi="Cambria"/>
          <w:i/>
          <w:sz w:val="20"/>
          <w:szCs w:val="20"/>
        </w:rPr>
        <w:t xml:space="preserve"> </w:t>
      </w:r>
      <w:r w:rsidR="00C75132" w:rsidRPr="00412A82">
        <w:rPr>
          <w:rFonts w:ascii="Cambria" w:hAnsi="Cambria"/>
          <w:i/>
          <w:sz w:val="20"/>
          <w:szCs w:val="20"/>
        </w:rPr>
        <w:t>Wysokość otrzymywanych przez rolników płatności bezpośrednich oraz płatności obszarowych w ramach</w:t>
      </w:r>
      <w:r w:rsidRPr="00412A82">
        <w:rPr>
          <w:rFonts w:ascii="Cambria" w:hAnsi="Cambria"/>
          <w:i/>
          <w:sz w:val="20"/>
          <w:szCs w:val="20"/>
        </w:rPr>
        <w:t xml:space="preserve"> </w:t>
      </w:r>
      <w:r w:rsidR="00C75132" w:rsidRPr="00412A82">
        <w:rPr>
          <w:rFonts w:ascii="Cambria" w:hAnsi="Cambria"/>
          <w:i/>
          <w:sz w:val="20"/>
          <w:szCs w:val="20"/>
        </w:rPr>
        <w:t>Programu Rozwoju Obszarów Wiejskich na lata 2014-2020,była i jest uzależniona od spełniania norm</w:t>
      </w:r>
      <w:r w:rsidRPr="00412A82">
        <w:rPr>
          <w:rFonts w:ascii="Cambria" w:hAnsi="Cambria"/>
          <w:i/>
          <w:sz w:val="20"/>
          <w:szCs w:val="20"/>
        </w:rPr>
        <w:t xml:space="preserve"> </w:t>
      </w:r>
      <w:r w:rsidR="00C75132" w:rsidRPr="00412A82">
        <w:rPr>
          <w:rFonts w:ascii="Cambria" w:hAnsi="Cambria"/>
          <w:i/>
          <w:sz w:val="20"/>
          <w:szCs w:val="20"/>
        </w:rPr>
        <w:t>i wymogów wzajemnej zgodności (cross-</w:t>
      </w:r>
      <w:proofErr w:type="spellStart"/>
      <w:r w:rsidR="00C75132" w:rsidRPr="00412A82">
        <w:rPr>
          <w:rFonts w:ascii="Cambria" w:hAnsi="Cambria"/>
          <w:i/>
          <w:sz w:val="20"/>
          <w:szCs w:val="20"/>
        </w:rPr>
        <w:t>compliance</w:t>
      </w:r>
      <w:proofErr w:type="spellEnd"/>
      <w:r w:rsidR="00C75132" w:rsidRPr="00412A82">
        <w:rPr>
          <w:rFonts w:ascii="Cambria" w:hAnsi="Cambria"/>
          <w:i/>
          <w:sz w:val="20"/>
          <w:szCs w:val="20"/>
        </w:rPr>
        <w:t>), w skład których wchodzą również m.in. działania:</w:t>
      </w:r>
    </w:p>
    <w:p w14:paraId="7EF01761"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1. Ochrona wód przed zanieczyszczeniami spowodowanymi przez azotany pochodzenia rolniczego:</w:t>
      </w:r>
    </w:p>
    <w:p w14:paraId="5BBDE976"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1.1. Wymogi dotyczące terminów stosowania nawozów;</w:t>
      </w:r>
    </w:p>
    <w:p w14:paraId="1FB22C36"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1.2. Wymogi w zakresie warunków przechowywania nawozów naturalnych oraz postępowania z odciekami;</w:t>
      </w:r>
    </w:p>
    <w:p w14:paraId="4A03CB2C" w14:textId="279CB8F3"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1.3. Wymogi dotyczące rolniczego wykorzystania nawozów na glebach zamarzniętych, zalanych wodą,</w:t>
      </w:r>
      <w:r w:rsidR="0070468D" w:rsidRPr="00412A82">
        <w:rPr>
          <w:rFonts w:ascii="Cambria" w:hAnsi="Cambria"/>
          <w:i/>
          <w:sz w:val="20"/>
          <w:szCs w:val="20"/>
        </w:rPr>
        <w:t xml:space="preserve"> </w:t>
      </w:r>
      <w:r w:rsidRPr="00412A82">
        <w:rPr>
          <w:rFonts w:ascii="Cambria" w:hAnsi="Cambria"/>
          <w:i/>
          <w:sz w:val="20"/>
          <w:szCs w:val="20"/>
        </w:rPr>
        <w:t>nasyconych wodą lub przykrytych śniegiem;</w:t>
      </w:r>
    </w:p>
    <w:p w14:paraId="0E964415"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1.4. Wymogi dotyczące warunków rolniczego wykorzystania nawozów na terenach o dużym nachyleniu;</w:t>
      </w:r>
    </w:p>
    <w:p w14:paraId="35BE9F17"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1.5. Wymogi dotyczące dawek i sposobów nawożenia azotem.</w:t>
      </w:r>
    </w:p>
    <w:p w14:paraId="49AF3A7D" w14:textId="77777777" w:rsidR="0070468D" w:rsidRPr="00412A82" w:rsidRDefault="0070468D" w:rsidP="0070468D">
      <w:pPr>
        <w:tabs>
          <w:tab w:val="center" w:pos="4535"/>
          <w:tab w:val="left" w:pos="5994"/>
        </w:tabs>
        <w:spacing w:after="0" w:line="240" w:lineRule="auto"/>
        <w:rPr>
          <w:rFonts w:ascii="Cambria" w:hAnsi="Cambria"/>
          <w:i/>
          <w:sz w:val="20"/>
          <w:szCs w:val="20"/>
        </w:rPr>
      </w:pPr>
    </w:p>
    <w:p w14:paraId="1A2EFAE0" w14:textId="6CE9F771"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2. Normy dobrej kultury rolnej (DKR) zawierające w sobie m.in.:</w:t>
      </w:r>
    </w:p>
    <w:p w14:paraId="7E2734CE"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2.1. Ustanowienie stref buforowych od 5 do 20 m wzdłuż cieków wodnych;</w:t>
      </w:r>
    </w:p>
    <w:p w14:paraId="4760E716" w14:textId="344FBEBD"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2.2. Utrzymanie minimalnej pokrywy glebowej stanowiącej co najmniej 30% gruntów ornych, położonych</w:t>
      </w:r>
      <w:r w:rsidR="0070468D" w:rsidRPr="00412A82">
        <w:rPr>
          <w:rFonts w:ascii="Cambria" w:hAnsi="Cambria"/>
          <w:i/>
          <w:sz w:val="20"/>
          <w:szCs w:val="20"/>
        </w:rPr>
        <w:t xml:space="preserve"> </w:t>
      </w:r>
      <w:r w:rsidRPr="00412A82">
        <w:rPr>
          <w:rFonts w:ascii="Cambria" w:hAnsi="Cambria"/>
          <w:i/>
          <w:sz w:val="20"/>
          <w:szCs w:val="20"/>
        </w:rPr>
        <w:t>na obszarach zagrożonych erozją wodną, w terminie co najmniej od dnia 1 listopada do dnia 15 lutego;</w:t>
      </w:r>
    </w:p>
    <w:p w14:paraId="7E3249D3" w14:textId="649DAB16"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2.3. Minimalne zagospodarowanie terenu odzwierciedlające warunki danego miejsca w celu ograniczenia</w:t>
      </w:r>
      <w:r w:rsidR="0070468D" w:rsidRPr="00412A82">
        <w:rPr>
          <w:rFonts w:ascii="Cambria" w:hAnsi="Cambria"/>
          <w:i/>
          <w:sz w:val="20"/>
          <w:szCs w:val="20"/>
        </w:rPr>
        <w:t xml:space="preserve"> </w:t>
      </w:r>
      <w:r w:rsidRPr="00412A82">
        <w:rPr>
          <w:rFonts w:ascii="Cambria" w:hAnsi="Cambria"/>
          <w:i/>
          <w:sz w:val="20"/>
          <w:szCs w:val="20"/>
        </w:rPr>
        <w:t>erozji, np. w przypadku gruntów ornych położonych na stokach o nachyleniu powyżej 20</w:t>
      </w:r>
      <w:r w:rsidRPr="00412A82">
        <w:rPr>
          <w:rFonts w:ascii="Cambria" w:hAnsi="Cambria"/>
          <w:i/>
          <w:sz w:val="20"/>
          <w:szCs w:val="20"/>
          <w:vertAlign w:val="superscript"/>
        </w:rPr>
        <w:t>o</w:t>
      </w:r>
      <w:r w:rsidRPr="00412A82">
        <w:rPr>
          <w:rFonts w:ascii="Cambria" w:hAnsi="Cambria"/>
          <w:i/>
          <w:sz w:val="20"/>
          <w:szCs w:val="20"/>
        </w:rPr>
        <w:t>, gruntów tych</w:t>
      </w:r>
      <w:r w:rsidR="0070468D" w:rsidRPr="00412A82">
        <w:rPr>
          <w:rFonts w:ascii="Cambria" w:hAnsi="Cambria"/>
          <w:i/>
          <w:sz w:val="20"/>
          <w:szCs w:val="20"/>
        </w:rPr>
        <w:t xml:space="preserve"> </w:t>
      </w:r>
      <w:r w:rsidRPr="00412A82">
        <w:rPr>
          <w:rFonts w:ascii="Cambria" w:hAnsi="Cambria"/>
          <w:i/>
          <w:sz w:val="20"/>
          <w:szCs w:val="20"/>
        </w:rPr>
        <w:t>nie wykorzystuje się pod uprawę roślin wymagających utrzymywania redlin wzdłuż stoku.</w:t>
      </w:r>
    </w:p>
    <w:p w14:paraId="51A3B046" w14:textId="77777777" w:rsidR="0070468D" w:rsidRPr="00412A82" w:rsidRDefault="0070468D" w:rsidP="0070468D">
      <w:pPr>
        <w:tabs>
          <w:tab w:val="center" w:pos="4535"/>
          <w:tab w:val="left" w:pos="5994"/>
        </w:tabs>
        <w:spacing w:after="0" w:line="240" w:lineRule="auto"/>
        <w:rPr>
          <w:rFonts w:ascii="Cambria" w:hAnsi="Cambria"/>
          <w:i/>
          <w:sz w:val="20"/>
          <w:szCs w:val="20"/>
        </w:rPr>
      </w:pPr>
    </w:p>
    <w:p w14:paraId="24B4D09C" w14:textId="251C8807" w:rsidR="00C75132" w:rsidRPr="00412A82" w:rsidRDefault="00C75132" w:rsidP="0070468D">
      <w:pPr>
        <w:tabs>
          <w:tab w:val="center" w:pos="4535"/>
          <w:tab w:val="left" w:pos="5994"/>
        </w:tabs>
        <w:spacing w:after="0" w:line="240" w:lineRule="auto"/>
        <w:jc w:val="both"/>
        <w:rPr>
          <w:rFonts w:ascii="Cambria" w:hAnsi="Cambria"/>
          <w:i/>
          <w:sz w:val="20"/>
          <w:szCs w:val="20"/>
        </w:rPr>
      </w:pPr>
      <w:r w:rsidRPr="00412A82">
        <w:rPr>
          <w:rFonts w:ascii="Cambria" w:hAnsi="Cambria"/>
          <w:i/>
          <w:sz w:val="20"/>
          <w:szCs w:val="20"/>
        </w:rPr>
        <w:t>Reforma Wspólnej Polityki Rolnej na lata 2023-2027 uzależnia otrzymywanie płatności bezpośrednich oraz</w:t>
      </w:r>
      <w:r w:rsidR="0070468D" w:rsidRPr="00412A82">
        <w:rPr>
          <w:rFonts w:ascii="Cambria" w:hAnsi="Cambria"/>
          <w:i/>
          <w:sz w:val="20"/>
          <w:szCs w:val="20"/>
        </w:rPr>
        <w:t xml:space="preserve"> </w:t>
      </w:r>
      <w:r w:rsidRPr="00412A82">
        <w:rPr>
          <w:rFonts w:ascii="Cambria" w:hAnsi="Cambria"/>
          <w:i/>
          <w:sz w:val="20"/>
          <w:szCs w:val="20"/>
        </w:rPr>
        <w:t>płatności obszarowych w ramach II filaru WPR w pełnej wysokości od spełnienia przez beneficjentów szeregu</w:t>
      </w:r>
      <w:r w:rsidR="0070468D" w:rsidRPr="00412A82">
        <w:rPr>
          <w:rFonts w:ascii="Cambria" w:hAnsi="Cambria"/>
          <w:i/>
          <w:sz w:val="20"/>
          <w:szCs w:val="20"/>
        </w:rPr>
        <w:t xml:space="preserve"> </w:t>
      </w:r>
      <w:r w:rsidRPr="00412A82">
        <w:rPr>
          <w:rFonts w:ascii="Cambria" w:hAnsi="Cambria"/>
          <w:i/>
          <w:sz w:val="20"/>
          <w:szCs w:val="20"/>
        </w:rPr>
        <w:t>podstawowych norm i wymogów związanych m.in. z ochroną środowiska i klimatu, które tworzą podstawowy</w:t>
      </w:r>
      <w:r w:rsidR="0070468D" w:rsidRPr="00412A82">
        <w:rPr>
          <w:rFonts w:ascii="Cambria" w:hAnsi="Cambria"/>
          <w:i/>
          <w:sz w:val="20"/>
          <w:szCs w:val="20"/>
        </w:rPr>
        <w:t xml:space="preserve"> </w:t>
      </w:r>
      <w:r w:rsidRPr="00412A82">
        <w:rPr>
          <w:rFonts w:ascii="Cambria" w:hAnsi="Cambria"/>
          <w:i/>
          <w:sz w:val="20"/>
          <w:szCs w:val="20"/>
        </w:rPr>
        <w:t>poziom tzw. zielonej architektury WPR zwany warunkowością. Na system warunkowości składają się wymogi</w:t>
      </w:r>
      <w:r w:rsidR="0070468D" w:rsidRPr="00412A82">
        <w:rPr>
          <w:rFonts w:ascii="Cambria" w:hAnsi="Cambria"/>
          <w:i/>
          <w:sz w:val="20"/>
          <w:szCs w:val="20"/>
        </w:rPr>
        <w:t xml:space="preserve"> </w:t>
      </w:r>
      <w:r w:rsidRPr="00412A82">
        <w:rPr>
          <w:rFonts w:ascii="Cambria" w:hAnsi="Cambria"/>
          <w:i/>
          <w:sz w:val="20"/>
          <w:szCs w:val="20"/>
        </w:rPr>
        <w:t>podstawowe w zakresie zarządzania (SMR) oraz normy dobrej kultury rolnej zgodnej z ochroną środowiska</w:t>
      </w:r>
      <w:r w:rsidR="0070468D" w:rsidRPr="00412A82">
        <w:rPr>
          <w:rFonts w:ascii="Cambria" w:hAnsi="Cambria"/>
          <w:i/>
          <w:sz w:val="20"/>
          <w:szCs w:val="20"/>
        </w:rPr>
        <w:t xml:space="preserve"> </w:t>
      </w:r>
      <w:r w:rsidRPr="00412A82">
        <w:rPr>
          <w:rFonts w:ascii="Cambria" w:hAnsi="Cambria"/>
          <w:i/>
          <w:sz w:val="20"/>
          <w:szCs w:val="20"/>
        </w:rPr>
        <w:t>(GAEC). Normy dobrej kultury rolnej zgodnej z ochroną środowiska oraz podstawowe wymogi w zakresie</w:t>
      </w:r>
      <w:r w:rsidR="0070468D" w:rsidRPr="00412A82">
        <w:rPr>
          <w:rFonts w:ascii="Cambria" w:hAnsi="Cambria"/>
          <w:i/>
          <w:sz w:val="20"/>
          <w:szCs w:val="20"/>
        </w:rPr>
        <w:t xml:space="preserve"> </w:t>
      </w:r>
      <w:r w:rsidRPr="00412A82">
        <w:rPr>
          <w:rFonts w:ascii="Cambria" w:hAnsi="Cambria"/>
          <w:i/>
          <w:sz w:val="20"/>
          <w:szCs w:val="20"/>
        </w:rPr>
        <w:t>zarządzania (SMR), które mogą być związane z działaniami realizowanymi w ramach przedmiotowego wniosku</w:t>
      </w:r>
      <w:r w:rsidR="0070468D" w:rsidRPr="00412A82">
        <w:rPr>
          <w:rFonts w:ascii="Cambria" w:hAnsi="Cambria"/>
          <w:i/>
          <w:sz w:val="20"/>
          <w:szCs w:val="20"/>
        </w:rPr>
        <w:t xml:space="preserve"> </w:t>
      </w:r>
      <w:r w:rsidRPr="00412A82">
        <w:rPr>
          <w:rFonts w:ascii="Cambria" w:hAnsi="Cambria"/>
          <w:i/>
          <w:sz w:val="20"/>
          <w:szCs w:val="20"/>
        </w:rPr>
        <w:t>o dostęp do informacji publicznej, to:</w:t>
      </w:r>
    </w:p>
    <w:p w14:paraId="47B3B801"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 GAEC 2: ochrona torfowisk i terenów podmokłych (Norma będzie obowiązywać od 2025 roku);</w:t>
      </w:r>
    </w:p>
    <w:p w14:paraId="54A6D534"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 GAEC 4: ustanowienie stref buforowych wzdłuż cieków wodnych;</w:t>
      </w:r>
    </w:p>
    <w:p w14:paraId="123E2614" w14:textId="48716A1A"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 GAEC 5: zarządzanie orką, przyczyniające się do zmniejszenia ryzyka degradacji i erozji gleby,</w:t>
      </w:r>
      <w:r w:rsidR="0070468D" w:rsidRPr="00412A82">
        <w:rPr>
          <w:rFonts w:ascii="Cambria" w:hAnsi="Cambria"/>
          <w:i/>
          <w:sz w:val="20"/>
          <w:szCs w:val="20"/>
        </w:rPr>
        <w:t xml:space="preserve"> </w:t>
      </w:r>
      <w:r w:rsidRPr="00412A82">
        <w:rPr>
          <w:rFonts w:ascii="Cambria" w:hAnsi="Cambria"/>
          <w:i/>
          <w:sz w:val="20"/>
          <w:szCs w:val="20"/>
        </w:rPr>
        <w:t>w tym uwzględnianie nachylenia terenu;</w:t>
      </w:r>
    </w:p>
    <w:p w14:paraId="75478C81"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 GAEC 6: minimalna pokrywa glebowa w najbardziej newralgicznych okresach;</w:t>
      </w:r>
    </w:p>
    <w:p w14:paraId="54E61664"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 GAEC 8: utrzymanie elementów i obszarów nieprodukcyjnych;</w:t>
      </w:r>
    </w:p>
    <w:p w14:paraId="19F5D8F7"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 SMR 1: ramowa Dyrektywa Wodna;</w:t>
      </w:r>
    </w:p>
    <w:p w14:paraId="6A2B5AA3" w14:textId="1F149C59"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 SMR 2: ochrona wód przed zanieczyszczeniami spowodowanymi przez azotany pochodzenia</w:t>
      </w:r>
      <w:r w:rsidR="0070468D" w:rsidRPr="00412A82">
        <w:rPr>
          <w:rFonts w:ascii="Cambria" w:hAnsi="Cambria"/>
          <w:i/>
          <w:sz w:val="20"/>
          <w:szCs w:val="20"/>
        </w:rPr>
        <w:t xml:space="preserve"> </w:t>
      </w:r>
      <w:r w:rsidRPr="00412A82">
        <w:rPr>
          <w:rFonts w:ascii="Cambria" w:hAnsi="Cambria"/>
          <w:i/>
          <w:sz w:val="20"/>
          <w:szCs w:val="20"/>
        </w:rPr>
        <w:t>rolniczego;</w:t>
      </w:r>
    </w:p>
    <w:p w14:paraId="1C41056B"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 SMR 4: ochrona siedlisk przyrodniczych oraz siedlisk dzikiej fauny i flory;</w:t>
      </w:r>
    </w:p>
    <w:p w14:paraId="0579AA6C" w14:textId="77777777"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 SMR 8: zrównoważonego stosowania pestycydów;</w:t>
      </w:r>
    </w:p>
    <w:p w14:paraId="1FC175C1" w14:textId="529B2C10" w:rsidR="00C75132" w:rsidRPr="00412A82" w:rsidRDefault="00C75132" w:rsidP="0070468D">
      <w:pPr>
        <w:tabs>
          <w:tab w:val="center" w:pos="4535"/>
          <w:tab w:val="left" w:pos="5994"/>
        </w:tabs>
        <w:spacing w:after="0" w:line="240" w:lineRule="auto"/>
        <w:rPr>
          <w:rFonts w:ascii="Cambria" w:hAnsi="Cambria"/>
          <w:i/>
          <w:sz w:val="20"/>
          <w:szCs w:val="20"/>
        </w:rPr>
      </w:pPr>
      <w:r w:rsidRPr="00412A82">
        <w:rPr>
          <w:rFonts w:ascii="Cambria" w:hAnsi="Cambria"/>
          <w:i/>
          <w:sz w:val="20"/>
          <w:szCs w:val="20"/>
        </w:rPr>
        <w:t>• SMR 5: bezpieczeństwo żywności i pasz.</w:t>
      </w:r>
    </w:p>
    <w:p w14:paraId="5BCF26A8" w14:textId="77777777" w:rsidR="00C75132" w:rsidRPr="00412A82" w:rsidRDefault="00C75132" w:rsidP="00DB768A">
      <w:pPr>
        <w:tabs>
          <w:tab w:val="center" w:pos="4535"/>
          <w:tab w:val="left" w:pos="5994"/>
        </w:tabs>
        <w:spacing w:after="60" w:line="240" w:lineRule="auto"/>
        <w:jc w:val="center"/>
        <w:rPr>
          <w:rFonts w:ascii="Cambria" w:hAnsi="Cambria"/>
          <w:b/>
          <w:i/>
          <w:sz w:val="20"/>
          <w:szCs w:val="20"/>
        </w:rPr>
      </w:pPr>
    </w:p>
    <w:p w14:paraId="7B71D522" w14:textId="6833419B" w:rsidR="00DB768A" w:rsidRPr="00412A82" w:rsidRDefault="00DB768A" w:rsidP="00DB768A">
      <w:pPr>
        <w:tabs>
          <w:tab w:val="center" w:pos="4535"/>
          <w:tab w:val="left" w:pos="5994"/>
        </w:tabs>
        <w:spacing w:after="60" w:line="240" w:lineRule="auto"/>
        <w:jc w:val="center"/>
        <w:rPr>
          <w:rFonts w:ascii="Cambria" w:hAnsi="Cambria"/>
          <w:i/>
          <w:sz w:val="20"/>
          <w:szCs w:val="20"/>
        </w:rPr>
      </w:pPr>
      <w:bookmarkStart w:id="63" w:name="_Toc213242718"/>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12</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Zadania realizowane przez Warmińsko - Mazurską Izbę Rolniczą w Olsztynie</w:t>
      </w:r>
      <w:bookmarkEnd w:id="63"/>
    </w:p>
    <w:tbl>
      <w:tblPr>
        <w:tblStyle w:val="Tabela-Siatka1"/>
        <w:tblW w:w="14879" w:type="dxa"/>
        <w:jc w:val="center"/>
        <w:tblLayout w:type="fixed"/>
        <w:tblLook w:val="0000" w:firstRow="0" w:lastRow="0" w:firstColumn="0" w:lastColumn="0" w:noHBand="0" w:noVBand="0"/>
      </w:tblPr>
      <w:tblGrid>
        <w:gridCol w:w="572"/>
        <w:gridCol w:w="4243"/>
        <w:gridCol w:w="2126"/>
        <w:gridCol w:w="4253"/>
        <w:gridCol w:w="1852"/>
        <w:gridCol w:w="1833"/>
      </w:tblGrid>
      <w:tr w:rsidR="00DB768A" w:rsidRPr="00412A82" w14:paraId="53859CC1" w14:textId="77777777" w:rsidTr="00DB768A">
        <w:trPr>
          <w:trHeight w:val="567"/>
          <w:tblHeader/>
          <w:jc w:val="center"/>
        </w:trPr>
        <w:tc>
          <w:tcPr>
            <w:tcW w:w="572" w:type="dxa"/>
            <w:shd w:val="clear" w:color="auto" w:fill="F2F2F2" w:themeFill="background1" w:themeFillShade="F2"/>
            <w:vAlign w:val="center"/>
          </w:tcPr>
          <w:p w14:paraId="3711542A" w14:textId="77777777" w:rsidR="00DB768A" w:rsidRPr="00412A82" w:rsidRDefault="00DB768A" w:rsidP="00B33FED">
            <w:pPr>
              <w:spacing w:after="0" w:line="240" w:lineRule="auto"/>
              <w:jc w:val="center"/>
              <w:rPr>
                <w:rFonts w:ascii="Cambria" w:hAnsi="Cambria"/>
                <w:b/>
                <w:sz w:val="20"/>
                <w:szCs w:val="20"/>
              </w:rPr>
            </w:pPr>
            <w:r w:rsidRPr="00412A82">
              <w:rPr>
                <w:rFonts w:ascii="Cambria" w:hAnsi="Cambria"/>
                <w:b/>
                <w:sz w:val="20"/>
                <w:szCs w:val="20"/>
              </w:rPr>
              <w:t>Lp.</w:t>
            </w:r>
          </w:p>
        </w:tc>
        <w:tc>
          <w:tcPr>
            <w:tcW w:w="4243" w:type="dxa"/>
            <w:shd w:val="clear" w:color="auto" w:fill="F2F2F2" w:themeFill="background1" w:themeFillShade="F2"/>
            <w:vAlign w:val="center"/>
          </w:tcPr>
          <w:p w14:paraId="2ED6A1C1" w14:textId="77777777" w:rsidR="00DB768A" w:rsidRPr="00412A82" w:rsidRDefault="00DB768A" w:rsidP="00B33FED">
            <w:pPr>
              <w:spacing w:after="0" w:line="240" w:lineRule="auto"/>
              <w:jc w:val="center"/>
              <w:rPr>
                <w:rFonts w:ascii="Cambria" w:hAnsi="Cambria"/>
                <w:b/>
                <w:sz w:val="20"/>
                <w:szCs w:val="20"/>
              </w:rPr>
            </w:pPr>
            <w:r w:rsidRPr="00412A82">
              <w:rPr>
                <w:rFonts w:ascii="Cambria" w:hAnsi="Cambria"/>
                <w:b/>
                <w:sz w:val="20"/>
                <w:szCs w:val="20"/>
              </w:rPr>
              <w:t>Zadanie</w:t>
            </w:r>
          </w:p>
        </w:tc>
        <w:tc>
          <w:tcPr>
            <w:tcW w:w="2126" w:type="dxa"/>
            <w:shd w:val="clear" w:color="auto" w:fill="F2F2F2" w:themeFill="background1" w:themeFillShade="F2"/>
            <w:vAlign w:val="center"/>
          </w:tcPr>
          <w:p w14:paraId="7B08426D" w14:textId="77777777" w:rsidR="00DB768A" w:rsidRPr="00412A82" w:rsidRDefault="00DB768A" w:rsidP="00B33FED">
            <w:pPr>
              <w:spacing w:after="0" w:line="240" w:lineRule="auto"/>
              <w:jc w:val="center"/>
              <w:rPr>
                <w:rFonts w:ascii="Cambria" w:hAnsi="Cambria"/>
                <w:b/>
                <w:sz w:val="20"/>
                <w:szCs w:val="20"/>
              </w:rPr>
            </w:pPr>
            <w:r w:rsidRPr="00412A82">
              <w:rPr>
                <w:rFonts w:ascii="Cambria" w:hAnsi="Cambria"/>
                <w:b/>
                <w:sz w:val="20"/>
                <w:szCs w:val="20"/>
              </w:rPr>
              <w:t>Realizacja zadania</w:t>
            </w:r>
          </w:p>
          <w:p w14:paraId="06E93D39" w14:textId="77777777" w:rsidR="00DB768A" w:rsidRPr="00412A82" w:rsidRDefault="00DB768A" w:rsidP="00B33FED">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4253" w:type="dxa"/>
            <w:shd w:val="clear" w:color="auto" w:fill="F2F2F2" w:themeFill="background1" w:themeFillShade="F2"/>
            <w:vAlign w:val="center"/>
          </w:tcPr>
          <w:p w14:paraId="3CDE5D4B" w14:textId="77777777" w:rsidR="00DB768A" w:rsidRPr="00412A82" w:rsidRDefault="00DB768A" w:rsidP="00B33FED">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52" w:type="dxa"/>
            <w:shd w:val="clear" w:color="auto" w:fill="F2F2F2" w:themeFill="background1" w:themeFillShade="F2"/>
            <w:vAlign w:val="center"/>
          </w:tcPr>
          <w:p w14:paraId="39ADD8D1" w14:textId="77777777" w:rsidR="00DB768A" w:rsidRPr="00412A82" w:rsidRDefault="00DB768A" w:rsidP="00B33FED">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5D63AA35" w14:textId="77777777" w:rsidR="00DB768A" w:rsidRPr="00412A82" w:rsidRDefault="00DB768A" w:rsidP="00B33FED">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DB768A" w:rsidRPr="00412A82" w14:paraId="473F7FDE" w14:textId="77777777" w:rsidTr="00B33FED">
        <w:trPr>
          <w:trHeight w:val="567"/>
          <w:jc w:val="center"/>
        </w:trPr>
        <w:tc>
          <w:tcPr>
            <w:tcW w:w="14879" w:type="dxa"/>
            <w:gridSpan w:val="6"/>
            <w:shd w:val="clear" w:color="auto" w:fill="F2F2F2" w:themeFill="background1" w:themeFillShade="F2"/>
            <w:vAlign w:val="center"/>
          </w:tcPr>
          <w:p w14:paraId="47DB685D" w14:textId="77777777" w:rsidR="00DB768A" w:rsidRPr="00412A82" w:rsidRDefault="00DB768A" w:rsidP="00B33FED">
            <w:pPr>
              <w:spacing w:after="0" w:line="240" w:lineRule="auto"/>
              <w:jc w:val="center"/>
              <w:rPr>
                <w:rFonts w:ascii="Cambria" w:hAnsi="Cambria"/>
                <w:b/>
                <w:sz w:val="20"/>
                <w:szCs w:val="20"/>
              </w:rPr>
            </w:pPr>
            <w:r w:rsidRPr="00412A82">
              <w:rPr>
                <w:rFonts w:ascii="Cambria" w:hAnsi="Cambria"/>
                <w:b/>
                <w:sz w:val="20"/>
                <w:szCs w:val="20"/>
              </w:rPr>
              <w:t>OBSZAR INTERWENCJI – OCHRONA KLIMATU I JAKOŚCI POWIETRZA</w:t>
            </w:r>
          </w:p>
        </w:tc>
      </w:tr>
      <w:tr w:rsidR="00DB768A" w:rsidRPr="00412A82" w14:paraId="6470FB69" w14:textId="77777777" w:rsidTr="00B33FED">
        <w:trPr>
          <w:trHeight w:val="567"/>
          <w:jc w:val="center"/>
        </w:trPr>
        <w:tc>
          <w:tcPr>
            <w:tcW w:w="14879" w:type="dxa"/>
            <w:gridSpan w:val="6"/>
            <w:shd w:val="clear" w:color="auto" w:fill="F2F2F2" w:themeFill="background1" w:themeFillShade="F2"/>
            <w:vAlign w:val="center"/>
          </w:tcPr>
          <w:p w14:paraId="6A193772" w14:textId="77777777" w:rsidR="00DB768A" w:rsidRPr="00412A82" w:rsidRDefault="00DB768A" w:rsidP="00B33FED">
            <w:pPr>
              <w:spacing w:after="0" w:line="240" w:lineRule="auto"/>
              <w:jc w:val="center"/>
              <w:rPr>
                <w:rFonts w:ascii="Cambria" w:hAnsi="Cambria"/>
                <w:b/>
                <w:sz w:val="20"/>
                <w:szCs w:val="20"/>
              </w:rPr>
            </w:pPr>
            <w:r w:rsidRPr="00412A82">
              <w:rPr>
                <w:rFonts w:ascii="Cambria" w:hAnsi="Cambria"/>
                <w:b/>
                <w:sz w:val="20"/>
                <w:szCs w:val="20"/>
              </w:rPr>
              <w:t>OBSZAR INTERWENCJI - GLEBY I ZASOBY GEOLOGICZNE</w:t>
            </w:r>
          </w:p>
        </w:tc>
      </w:tr>
      <w:tr w:rsidR="00DB768A" w:rsidRPr="00412A82" w14:paraId="1E060300" w14:textId="77777777" w:rsidTr="00DB768A">
        <w:trPr>
          <w:trHeight w:val="1036"/>
          <w:jc w:val="center"/>
        </w:trPr>
        <w:tc>
          <w:tcPr>
            <w:tcW w:w="572" w:type="dxa"/>
            <w:vAlign w:val="center"/>
          </w:tcPr>
          <w:p w14:paraId="5D69D3AB" w14:textId="7777777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1.</w:t>
            </w:r>
          </w:p>
        </w:tc>
        <w:tc>
          <w:tcPr>
            <w:tcW w:w="4243" w:type="dxa"/>
            <w:vAlign w:val="center"/>
          </w:tcPr>
          <w:p w14:paraId="77C71749" w14:textId="7777777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 xml:space="preserve">Ochrona i wprowadzenie </w:t>
            </w:r>
            <w:proofErr w:type="spellStart"/>
            <w:r w:rsidRPr="00412A82">
              <w:rPr>
                <w:rFonts w:ascii="Cambria" w:hAnsi="Cambria"/>
                <w:sz w:val="20"/>
                <w:szCs w:val="20"/>
              </w:rPr>
              <w:t>zadrzewień</w:t>
            </w:r>
            <w:proofErr w:type="spellEnd"/>
            <w:r w:rsidRPr="00412A82">
              <w:rPr>
                <w:rFonts w:ascii="Cambria" w:hAnsi="Cambria"/>
                <w:sz w:val="20"/>
                <w:szCs w:val="20"/>
              </w:rPr>
              <w:t xml:space="preserve"> </w:t>
            </w:r>
          </w:p>
          <w:p w14:paraId="2E73776C" w14:textId="7777777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 xml:space="preserve">i </w:t>
            </w:r>
            <w:proofErr w:type="spellStart"/>
            <w:r w:rsidRPr="00412A82">
              <w:rPr>
                <w:rFonts w:ascii="Cambria" w:hAnsi="Cambria"/>
                <w:sz w:val="20"/>
                <w:szCs w:val="20"/>
              </w:rPr>
              <w:t>zakrzewień</w:t>
            </w:r>
            <w:proofErr w:type="spellEnd"/>
            <w:r w:rsidRPr="00412A82">
              <w:rPr>
                <w:rFonts w:ascii="Cambria" w:hAnsi="Cambria"/>
                <w:sz w:val="20"/>
                <w:szCs w:val="20"/>
              </w:rPr>
              <w:t xml:space="preserve"> przydrożnych spełniających </w:t>
            </w:r>
          </w:p>
          <w:p w14:paraId="3FEA2FDF" w14:textId="4D9D813A"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rolę przeciwerozyjną</w:t>
            </w:r>
          </w:p>
        </w:tc>
        <w:tc>
          <w:tcPr>
            <w:tcW w:w="2126" w:type="dxa"/>
            <w:vAlign w:val="center"/>
          </w:tcPr>
          <w:p w14:paraId="163B554E" w14:textId="493C9D2C"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NIE</w:t>
            </w:r>
          </w:p>
        </w:tc>
        <w:tc>
          <w:tcPr>
            <w:tcW w:w="4253" w:type="dxa"/>
            <w:vAlign w:val="center"/>
          </w:tcPr>
          <w:p w14:paraId="7D445C43" w14:textId="35668038"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c>
          <w:tcPr>
            <w:tcW w:w="1852" w:type="dxa"/>
            <w:vAlign w:val="center"/>
          </w:tcPr>
          <w:p w14:paraId="429468C1" w14:textId="3851B903"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52839C0A" w14:textId="32338BAC"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r>
      <w:tr w:rsidR="00DB768A" w:rsidRPr="00412A82" w14:paraId="3CD01816" w14:textId="77777777" w:rsidTr="00DB768A">
        <w:trPr>
          <w:trHeight w:val="1134"/>
          <w:jc w:val="center"/>
        </w:trPr>
        <w:tc>
          <w:tcPr>
            <w:tcW w:w="572" w:type="dxa"/>
            <w:vAlign w:val="center"/>
          </w:tcPr>
          <w:p w14:paraId="67ADE8E5" w14:textId="7777777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2.</w:t>
            </w:r>
          </w:p>
        </w:tc>
        <w:tc>
          <w:tcPr>
            <w:tcW w:w="4243" w:type="dxa"/>
            <w:tcBorders>
              <w:top w:val="single" w:sz="4" w:space="0" w:color="auto"/>
              <w:bottom w:val="single" w:sz="4" w:space="0" w:color="auto"/>
            </w:tcBorders>
            <w:vAlign w:val="center"/>
          </w:tcPr>
          <w:p w14:paraId="40EEC72F" w14:textId="7777777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 xml:space="preserve">Kształtowanie struktury upraw przeciwdziałającej erozji i pogarszaniu </w:t>
            </w:r>
          </w:p>
          <w:p w14:paraId="15CC877D" w14:textId="1EB92C8C"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się jakości gleb</w:t>
            </w:r>
          </w:p>
        </w:tc>
        <w:tc>
          <w:tcPr>
            <w:tcW w:w="2126" w:type="dxa"/>
            <w:tcBorders>
              <w:top w:val="single" w:sz="4" w:space="0" w:color="auto"/>
              <w:bottom w:val="single" w:sz="4" w:space="0" w:color="auto"/>
            </w:tcBorders>
            <w:vAlign w:val="center"/>
          </w:tcPr>
          <w:p w14:paraId="62768845" w14:textId="0A185A96"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NIE</w:t>
            </w:r>
          </w:p>
        </w:tc>
        <w:tc>
          <w:tcPr>
            <w:tcW w:w="4253" w:type="dxa"/>
            <w:tcBorders>
              <w:bottom w:val="single" w:sz="4" w:space="0" w:color="auto"/>
            </w:tcBorders>
            <w:vAlign w:val="center"/>
          </w:tcPr>
          <w:p w14:paraId="3103421D" w14:textId="6357E4FC"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c>
          <w:tcPr>
            <w:tcW w:w="1852" w:type="dxa"/>
            <w:tcBorders>
              <w:bottom w:val="single" w:sz="4" w:space="0" w:color="auto"/>
            </w:tcBorders>
            <w:vAlign w:val="center"/>
          </w:tcPr>
          <w:p w14:paraId="650C1C0A" w14:textId="3DF8961A"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c>
          <w:tcPr>
            <w:tcW w:w="1833" w:type="dxa"/>
            <w:tcBorders>
              <w:bottom w:val="single" w:sz="4" w:space="0" w:color="auto"/>
            </w:tcBorders>
            <w:vAlign w:val="center"/>
          </w:tcPr>
          <w:p w14:paraId="1C9C8CBE" w14:textId="04A33545"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r>
      <w:tr w:rsidR="00DB768A" w:rsidRPr="00412A82" w14:paraId="465CDFE9" w14:textId="77777777" w:rsidTr="00DB768A">
        <w:trPr>
          <w:trHeight w:val="1134"/>
          <w:jc w:val="center"/>
        </w:trPr>
        <w:tc>
          <w:tcPr>
            <w:tcW w:w="572" w:type="dxa"/>
            <w:vAlign w:val="center"/>
          </w:tcPr>
          <w:p w14:paraId="1638CD46" w14:textId="7777777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3.</w:t>
            </w:r>
          </w:p>
        </w:tc>
        <w:tc>
          <w:tcPr>
            <w:tcW w:w="4243" w:type="dxa"/>
            <w:tcBorders>
              <w:top w:val="single" w:sz="4" w:space="0" w:color="auto"/>
            </w:tcBorders>
            <w:vAlign w:val="center"/>
          </w:tcPr>
          <w:p w14:paraId="1C27C2A2" w14:textId="7777777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Propagowanie przestrzegania zasad nawożenia gruntów w zgodzie z kodeksem dobrych praktyk rolniczych</w:t>
            </w:r>
          </w:p>
        </w:tc>
        <w:tc>
          <w:tcPr>
            <w:tcW w:w="2126" w:type="dxa"/>
            <w:tcBorders>
              <w:top w:val="single" w:sz="4" w:space="0" w:color="auto"/>
            </w:tcBorders>
            <w:vAlign w:val="center"/>
          </w:tcPr>
          <w:p w14:paraId="3C629047" w14:textId="2CCDDC8C"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NIE</w:t>
            </w:r>
          </w:p>
        </w:tc>
        <w:tc>
          <w:tcPr>
            <w:tcW w:w="4253" w:type="dxa"/>
            <w:tcBorders>
              <w:top w:val="single" w:sz="4" w:space="0" w:color="auto"/>
            </w:tcBorders>
            <w:vAlign w:val="center"/>
          </w:tcPr>
          <w:p w14:paraId="2C45BBF3" w14:textId="7092ACC4"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c>
          <w:tcPr>
            <w:tcW w:w="1852" w:type="dxa"/>
            <w:tcBorders>
              <w:top w:val="single" w:sz="4" w:space="0" w:color="auto"/>
            </w:tcBorders>
            <w:vAlign w:val="center"/>
          </w:tcPr>
          <w:p w14:paraId="0A48300C" w14:textId="45FAC71A"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c>
          <w:tcPr>
            <w:tcW w:w="1833" w:type="dxa"/>
            <w:tcBorders>
              <w:top w:val="single" w:sz="4" w:space="0" w:color="auto"/>
            </w:tcBorders>
            <w:vAlign w:val="center"/>
          </w:tcPr>
          <w:p w14:paraId="0E67FCE0" w14:textId="40B4F980"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r>
      <w:tr w:rsidR="00DB768A" w:rsidRPr="00412A82" w14:paraId="44D49E10" w14:textId="77777777" w:rsidTr="00B33FED">
        <w:trPr>
          <w:trHeight w:val="567"/>
          <w:jc w:val="center"/>
        </w:trPr>
        <w:tc>
          <w:tcPr>
            <w:tcW w:w="14879" w:type="dxa"/>
            <w:gridSpan w:val="6"/>
            <w:shd w:val="clear" w:color="auto" w:fill="F2F2F2" w:themeFill="background1" w:themeFillShade="F2"/>
            <w:vAlign w:val="center"/>
          </w:tcPr>
          <w:p w14:paraId="7406D2DF" w14:textId="77777777" w:rsidR="00DB768A" w:rsidRPr="00412A82" w:rsidRDefault="00DB768A" w:rsidP="00DB768A">
            <w:pPr>
              <w:spacing w:after="0" w:line="240" w:lineRule="auto"/>
              <w:jc w:val="center"/>
              <w:rPr>
                <w:rFonts w:ascii="Cambria" w:hAnsi="Cambria"/>
                <w:b/>
                <w:sz w:val="20"/>
                <w:szCs w:val="20"/>
              </w:rPr>
            </w:pPr>
            <w:r w:rsidRPr="00412A82">
              <w:rPr>
                <w:rFonts w:ascii="Cambria" w:hAnsi="Cambria"/>
                <w:b/>
                <w:sz w:val="20"/>
                <w:szCs w:val="20"/>
              </w:rPr>
              <w:t>OBSZAR INTERWENCJI - EDUKACJA EKOLOGICZNA</w:t>
            </w:r>
          </w:p>
        </w:tc>
      </w:tr>
      <w:tr w:rsidR="00DB768A" w:rsidRPr="00412A82" w14:paraId="07D41E56" w14:textId="77777777" w:rsidTr="00DB768A">
        <w:trPr>
          <w:trHeight w:val="1134"/>
          <w:jc w:val="center"/>
        </w:trPr>
        <w:tc>
          <w:tcPr>
            <w:tcW w:w="572" w:type="dxa"/>
            <w:vAlign w:val="center"/>
          </w:tcPr>
          <w:p w14:paraId="2BC098C4" w14:textId="7777777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4.</w:t>
            </w:r>
          </w:p>
        </w:tc>
        <w:tc>
          <w:tcPr>
            <w:tcW w:w="4243" w:type="dxa"/>
            <w:vAlign w:val="center"/>
          </w:tcPr>
          <w:p w14:paraId="16B15F96" w14:textId="7777777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 xml:space="preserve">Prowadzenie działań edukacyjnych </w:t>
            </w:r>
          </w:p>
          <w:p w14:paraId="2DACC2CD" w14:textId="7777777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oraz organizacja kampanii informacyjnych dotyczących zagadnień ochrony środowiska</w:t>
            </w:r>
          </w:p>
        </w:tc>
        <w:tc>
          <w:tcPr>
            <w:tcW w:w="2126" w:type="dxa"/>
            <w:vAlign w:val="center"/>
          </w:tcPr>
          <w:p w14:paraId="57BA0CFC" w14:textId="484767DA"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NIE</w:t>
            </w:r>
          </w:p>
        </w:tc>
        <w:tc>
          <w:tcPr>
            <w:tcW w:w="4253" w:type="dxa"/>
            <w:vAlign w:val="center"/>
          </w:tcPr>
          <w:p w14:paraId="17910993" w14:textId="76680337"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c>
          <w:tcPr>
            <w:tcW w:w="1852" w:type="dxa"/>
            <w:vAlign w:val="center"/>
          </w:tcPr>
          <w:p w14:paraId="322900B4" w14:textId="0F5039D6"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6A0CCAFC" w14:textId="13C78D1A" w:rsidR="00DB768A" w:rsidRPr="00412A82" w:rsidRDefault="00DB768A" w:rsidP="00DB768A">
            <w:pPr>
              <w:spacing w:after="0" w:line="240" w:lineRule="auto"/>
              <w:jc w:val="center"/>
              <w:rPr>
                <w:rFonts w:ascii="Cambria" w:hAnsi="Cambria"/>
                <w:sz w:val="20"/>
                <w:szCs w:val="20"/>
              </w:rPr>
            </w:pPr>
            <w:r w:rsidRPr="00412A82">
              <w:rPr>
                <w:rFonts w:ascii="Cambria" w:hAnsi="Cambria"/>
                <w:sz w:val="20"/>
                <w:szCs w:val="20"/>
              </w:rPr>
              <w:t>----------</w:t>
            </w:r>
          </w:p>
        </w:tc>
      </w:tr>
    </w:tbl>
    <w:p w14:paraId="001D02D3" w14:textId="04BA89A6" w:rsidR="00DB768A" w:rsidRPr="00412A82" w:rsidRDefault="00DB768A" w:rsidP="00DB768A">
      <w:pPr>
        <w:tabs>
          <w:tab w:val="center" w:pos="4535"/>
          <w:tab w:val="left" w:pos="5994"/>
        </w:tabs>
        <w:spacing w:before="60" w:after="0" w:line="240" w:lineRule="auto"/>
        <w:jc w:val="center"/>
        <w:rPr>
          <w:rFonts w:ascii="Cambria" w:hAnsi="Cambria"/>
          <w:b/>
          <w:sz w:val="20"/>
          <w:szCs w:val="20"/>
        </w:rPr>
      </w:pPr>
      <w:r w:rsidRPr="00412A82">
        <w:rPr>
          <w:rFonts w:ascii="Cambria" w:hAnsi="Cambria" w:cs="Calibri"/>
          <w:i/>
          <w:sz w:val="16"/>
          <w:szCs w:val="20"/>
          <w:lang w:eastAsia="pl-PL"/>
        </w:rPr>
        <w:t>Źródło: Analiza własna na podstawie danych Warmińsko - Mazurskiej Izby Rolniczej w Olsztynie</w:t>
      </w:r>
    </w:p>
    <w:p w14:paraId="116E349B" w14:textId="77777777" w:rsidR="00DB768A" w:rsidRPr="00412A82" w:rsidRDefault="00DB768A" w:rsidP="00F82D09">
      <w:pPr>
        <w:tabs>
          <w:tab w:val="center" w:pos="4535"/>
          <w:tab w:val="left" w:pos="5994"/>
        </w:tabs>
        <w:spacing w:after="60" w:line="240" w:lineRule="auto"/>
        <w:jc w:val="center"/>
        <w:rPr>
          <w:rFonts w:ascii="Cambria" w:hAnsi="Cambria"/>
          <w:b/>
          <w:i/>
          <w:sz w:val="20"/>
          <w:szCs w:val="20"/>
        </w:rPr>
      </w:pPr>
    </w:p>
    <w:p w14:paraId="118CF46E" w14:textId="77777777" w:rsidR="00DB768A" w:rsidRPr="00412A82" w:rsidRDefault="00DB768A" w:rsidP="00F82D09">
      <w:pPr>
        <w:tabs>
          <w:tab w:val="center" w:pos="4535"/>
          <w:tab w:val="left" w:pos="5994"/>
        </w:tabs>
        <w:spacing w:after="60" w:line="240" w:lineRule="auto"/>
        <w:jc w:val="center"/>
        <w:rPr>
          <w:rFonts w:ascii="Cambria" w:hAnsi="Cambria"/>
          <w:b/>
          <w:i/>
          <w:sz w:val="20"/>
          <w:szCs w:val="20"/>
        </w:rPr>
      </w:pPr>
    </w:p>
    <w:p w14:paraId="2DFCDBCD" w14:textId="77777777" w:rsidR="00DB768A" w:rsidRPr="00412A82" w:rsidRDefault="00DB768A" w:rsidP="00F82D09">
      <w:pPr>
        <w:tabs>
          <w:tab w:val="center" w:pos="4535"/>
          <w:tab w:val="left" w:pos="5994"/>
        </w:tabs>
        <w:spacing w:after="60" w:line="240" w:lineRule="auto"/>
        <w:jc w:val="center"/>
        <w:rPr>
          <w:rFonts w:ascii="Cambria" w:hAnsi="Cambria"/>
          <w:b/>
          <w:i/>
          <w:sz w:val="20"/>
          <w:szCs w:val="20"/>
        </w:rPr>
      </w:pPr>
    </w:p>
    <w:p w14:paraId="1C2F5582" w14:textId="77777777" w:rsidR="00DB768A" w:rsidRPr="00412A82" w:rsidRDefault="00DB768A" w:rsidP="00F82D09">
      <w:pPr>
        <w:tabs>
          <w:tab w:val="center" w:pos="4535"/>
          <w:tab w:val="left" w:pos="5994"/>
        </w:tabs>
        <w:spacing w:after="60" w:line="240" w:lineRule="auto"/>
        <w:jc w:val="center"/>
        <w:rPr>
          <w:rFonts w:ascii="Cambria" w:hAnsi="Cambria"/>
          <w:b/>
          <w:i/>
          <w:sz w:val="20"/>
          <w:szCs w:val="20"/>
        </w:rPr>
      </w:pPr>
    </w:p>
    <w:p w14:paraId="3E8830AB" w14:textId="77777777" w:rsidR="00DB768A" w:rsidRPr="00412A82" w:rsidRDefault="00DB768A" w:rsidP="00F82D09">
      <w:pPr>
        <w:tabs>
          <w:tab w:val="center" w:pos="4535"/>
          <w:tab w:val="left" w:pos="5994"/>
        </w:tabs>
        <w:spacing w:after="60" w:line="240" w:lineRule="auto"/>
        <w:jc w:val="center"/>
        <w:rPr>
          <w:rFonts w:ascii="Cambria" w:hAnsi="Cambria"/>
          <w:b/>
          <w:i/>
          <w:sz w:val="20"/>
          <w:szCs w:val="20"/>
        </w:rPr>
      </w:pPr>
    </w:p>
    <w:p w14:paraId="49752C1F" w14:textId="25177EF5" w:rsidR="00F82D09" w:rsidRPr="00412A82" w:rsidRDefault="00F82D09" w:rsidP="00F82D09">
      <w:pPr>
        <w:tabs>
          <w:tab w:val="center" w:pos="4535"/>
          <w:tab w:val="left" w:pos="5994"/>
        </w:tabs>
        <w:spacing w:after="60" w:line="240" w:lineRule="auto"/>
        <w:jc w:val="center"/>
        <w:rPr>
          <w:rFonts w:ascii="Cambria" w:hAnsi="Cambria"/>
          <w:i/>
          <w:sz w:val="20"/>
          <w:szCs w:val="20"/>
        </w:rPr>
      </w:pPr>
      <w:bookmarkStart w:id="64" w:name="_Toc213242719"/>
      <w:r w:rsidRPr="00412A82">
        <w:rPr>
          <w:rFonts w:ascii="Cambria" w:hAnsi="Cambria"/>
          <w:b/>
          <w:i/>
          <w:sz w:val="20"/>
          <w:szCs w:val="20"/>
        </w:rPr>
        <w:lastRenderedPageBreak/>
        <w:t xml:space="preserve">Tabela nr </w:t>
      </w:r>
      <w:r w:rsidRPr="00412A82">
        <w:rPr>
          <w:rFonts w:ascii="Cambria" w:hAnsi="Cambria"/>
          <w:b/>
          <w:i/>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i/>
          <w:sz w:val="20"/>
          <w:szCs w:val="20"/>
        </w:rPr>
        <w:fldChar w:fldCharType="separate"/>
      </w:r>
      <w:r w:rsidR="00276C00">
        <w:rPr>
          <w:rFonts w:ascii="Cambria" w:hAnsi="Cambria"/>
          <w:b/>
          <w:i/>
          <w:noProof/>
          <w:sz w:val="20"/>
          <w:szCs w:val="20"/>
        </w:rPr>
        <w:t>13</w:t>
      </w:r>
      <w:r w:rsidRPr="00412A82">
        <w:rPr>
          <w:rFonts w:ascii="Cambria" w:hAnsi="Cambria"/>
          <w:b/>
          <w:i/>
          <w:sz w:val="20"/>
          <w:szCs w:val="20"/>
        </w:rPr>
        <w:fldChar w:fldCharType="end"/>
      </w:r>
      <w:r w:rsidRPr="00412A82">
        <w:rPr>
          <w:rFonts w:ascii="Cambria" w:hAnsi="Cambria"/>
          <w:b/>
          <w:i/>
          <w:sz w:val="20"/>
          <w:szCs w:val="20"/>
        </w:rPr>
        <w:t xml:space="preserve">. </w:t>
      </w:r>
      <w:r w:rsidRPr="00412A82">
        <w:rPr>
          <w:rFonts w:ascii="Cambria" w:hAnsi="Cambria"/>
          <w:i/>
          <w:sz w:val="20"/>
          <w:szCs w:val="20"/>
        </w:rPr>
        <w:t>Zadania realizowane przez Warmińsko</w:t>
      </w:r>
      <w:r w:rsidR="00DB768A" w:rsidRPr="00412A82">
        <w:rPr>
          <w:rFonts w:ascii="Cambria" w:hAnsi="Cambria"/>
          <w:i/>
          <w:sz w:val="20"/>
          <w:szCs w:val="20"/>
        </w:rPr>
        <w:t xml:space="preserve"> </w:t>
      </w:r>
      <w:r w:rsidRPr="00412A82">
        <w:rPr>
          <w:rFonts w:ascii="Cambria" w:hAnsi="Cambria"/>
          <w:i/>
          <w:sz w:val="20"/>
          <w:szCs w:val="20"/>
        </w:rPr>
        <w:t>-</w:t>
      </w:r>
      <w:r w:rsidR="00DB768A" w:rsidRPr="00412A82">
        <w:rPr>
          <w:rFonts w:ascii="Cambria" w:hAnsi="Cambria"/>
          <w:i/>
          <w:sz w:val="20"/>
          <w:szCs w:val="20"/>
        </w:rPr>
        <w:t xml:space="preserve"> </w:t>
      </w:r>
      <w:r w:rsidRPr="00412A82">
        <w:rPr>
          <w:rFonts w:ascii="Cambria" w:hAnsi="Cambria"/>
          <w:i/>
          <w:sz w:val="20"/>
          <w:szCs w:val="20"/>
        </w:rPr>
        <w:t>Mazurski Ośrodek Doradztwa Rolniczego w Olsztynie</w:t>
      </w:r>
      <w:bookmarkEnd w:id="64"/>
    </w:p>
    <w:tbl>
      <w:tblPr>
        <w:tblStyle w:val="Tabela-Siatka1"/>
        <w:tblW w:w="14879" w:type="dxa"/>
        <w:jc w:val="center"/>
        <w:tblLayout w:type="fixed"/>
        <w:tblLook w:val="0000" w:firstRow="0" w:lastRow="0" w:firstColumn="0" w:lastColumn="0" w:noHBand="0" w:noVBand="0"/>
      </w:tblPr>
      <w:tblGrid>
        <w:gridCol w:w="572"/>
        <w:gridCol w:w="3251"/>
        <w:gridCol w:w="1984"/>
        <w:gridCol w:w="5387"/>
        <w:gridCol w:w="1852"/>
        <w:gridCol w:w="1833"/>
      </w:tblGrid>
      <w:tr w:rsidR="00F82D09" w:rsidRPr="00412A82" w14:paraId="2B43BDAF" w14:textId="77777777" w:rsidTr="00F82D09">
        <w:trPr>
          <w:trHeight w:val="567"/>
          <w:tblHeader/>
          <w:jc w:val="center"/>
        </w:trPr>
        <w:tc>
          <w:tcPr>
            <w:tcW w:w="572" w:type="dxa"/>
            <w:shd w:val="clear" w:color="auto" w:fill="F2F2F2" w:themeFill="background1" w:themeFillShade="F2"/>
            <w:vAlign w:val="center"/>
          </w:tcPr>
          <w:p w14:paraId="4C7F90D0" w14:textId="77777777" w:rsidR="00F82D09" w:rsidRPr="00412A82" w:rsidRDefault="00F82D09" w:rsidP="00B33FED">
            <w:pPr>
              <w:spacing w:after="0" w:line="240" w:lineRule="auto"/>
              <w:jc w:val="center"/>
              <w:rPr>
                <w:rFonts w:ascii="Cambria" w:hAnsi="Cambria"/>
                <w:b/>
                <w:sz w:val="20"/>
                <w:szCs w:val="20"/>
              </w:rPr>
            </w:pPr>
            <w:r w:rsidRPr="00412A82">
              <w:rPr>
                <w:rFonts w:ascii="Cambria" w:hAnsi="Cambria"/>
                <w:b/>
                <w:sz w:val="20"/>
                <w:szCs w:val="20"/>
              </w:rPr>
              <w:t>Lp.</w:t>
            </w:r>
          </w:p>
        </w:tc>
        <w:tc>
          <w:tcPr>
            <w:tcW w:w="3251" w:type="dxa"/>
            <w:shd w:val="clear" w:color="auto" w:fill="F2F2F2" w:themeFill="background1" w:themeFillShade="F2"/>
            <w:vAlign w:val="center"/>
          </w:tcPr>
          <w:p w14:paraId="54E34EA9" w14:textId="77777777" w:rsidR="00F82D09" w:rsidRPr="00412A82" w:rsidRDefault="00F82D09" w:rsidP="00B33FED">
            <w:pPr>
              <w:spacing w:after="0" w:line="240" w:lineRule="auto"/>
              <w:jc w:val="center"/>
              <w:rPr>
                <w:rFonts w:ascii="Cambria" w:hAnsi="Cambria"/>
                <w:b/>
                <w:sz w:val="20"/>
                <w:szCs w:val="20"/>
              </w:rPr>
            </w:pPr>
            <w:r w:rsidRPr="00412A82">
              <w:rPr>
                <w:rFonts w:ascii="Cambria" w:hAnsi="Cambria"/>
                <w:b/>
                <w:sz w:val="20"/>
                <w:szCs w:val="20"/>
              </w:rPr>
              <w:t>Zadanie</w:t>
            </w:r>
          </w:p>
        </w:tc>
        <w:tc>
          <w:tcPr>
            <w:tcW w:w="1984" w:type="dxa"/>
            <w:shd w:val="clear" w:color="auto" w:fill="F2F2F2" w:themeFill="background1" w:themeFillShade="F2"/>
            <w:vAlign w:val="center"/>
          </w:tcPr>
          <w:p w14:paraId="2F4D84BC" w14:textId="77777777" w:rsidR="00F82D09" w:rsidRPr="00412A82" w:rsidRDefault="00F82D09" w:rsidP="00B33FED">
            <w:pPr>
              <w:spacing w:after="0" w:line="240" w:lineRule="auto"/>
              <w:jc w:val="center"/>
              <w:rPr>
                <w:rFonts w:ascii="Cambria" w:hAnsi="Cambria"/>
                <w:b/>
                <w:sz w:val="20"/>
                <w:szCs w:val="20"/>
              </w:rPr>
            </w:pPr>
            <w:r w:rsidRPr="00412A82">
              <w:rPr>
                <w:rFonts w:ascii="Cambria" w:hAnsi="Cambria"/>
                <w:b/>
                <w:sz w:val="20"/>
                <w:szCs w:val="20"/>
              </w:rPr>
              <w:t>Realizacja zadania</w:t>
            </w:r>
          </w:p>
          <w:p w14:paraId="4BE9E3E2" w14:textId="5306B115" w:rsidR="00F82D09" w:rsidRPr="00412A82" w:rsidRDefault="00F82D09" w:rsidP="00B33FED">
            <w:pPr>
              <w:spacing w:after="0" w:line="240" w:lineRule="auto"/>
              <w:jc w:val="center"/>
              <w:rPr>
                <w:rFonts w:ascii="Cambria" w:hAnsi="Cambria"/>
                <w:b/>
                <w:sz w:val="20"/>
                <w:szCs w:val="20"/>
              </w:rPr>
            </w:pPr>
            <w:r w:rsidRPr="00412A82">
              <w:rPr>
                <w:rFonts w:ascii="Cambria" w:hAnsi="Cambria"/>
                <w:b/>
                <w:sz w:val="20"/>
                <w:szCs w:val="20"/>
              </w:rPr>
              <w:t xml:space="preserve">TAK / NIE </w:t>
            </w:r>
          </w:p>
        </w:tc>
        <w:tc>
          <w:tcPr>
            <w:tcW w:w="5387" w:type="dxa"/>
            <w:shd w:val="clear" w:color="auto" w:fill="F2F2F2" w:themeFill="background1" w:themeFillShade="F2"/>
            <w:vAlign w:val="center"/>
          </w:tcPr>
          <w:p w14:paraId="66D828CB" w14:textId="77777777" w:rsidR="00F82D09" w:rsidRPr="00412A82" w:rsidRDefault="00F82D09" w:rsidP="00B33FED">
            <w:pPr>
              <w:spacing w:after="0" w:line="240" w:lineRule="auto"/>
              <w:jc w:val="center"/>
              <w:rPr>
                <w:rFonts w:ascii="Cambria" w:hAnsi="Cambria"/>
                <w:b/>
                <w:sz w:val="20"/>
                <w:szCs w:val="20"/>
              </w:rPr>
            </w:pPr>
            <w:r w:rsidRPr="00412A82">
              <w:rPr>
                <w:rFonts w:ascii="Cambria" w:hAnsi="Cambria"/>
                <w:b/>
                <w:sz w:val="20"/>
                <w:szCs w:val="20"/>
              </w:rPr>
              <w:t>Opis realizacji zadania</w:t>
            </w:r>
          </w:p>
        </w:tc>
        <w:tc>
          <w:tcPr>
            <w:tcW w:w="1852" w:type="dxa"/>
            <w:shd w:val="clear" w:color="auto" w:fill="F2F2F2" w:themeFill="background1" w:themeFillShade="F2"/>
            <w:vAlign w:val="center"/>
          </w:tcPr>
          <w:p w14:paraId="0DA1EFD5" w14:textId="77777777" w:rsidR="00F82D09" w:rsidRPr="00412A82" w:rsidRDefault="00F82D09" w:rsidP="00B33FED">
            <w:pPr>
              <w:spacing w:after="0" w:line="240" w:lineRule="auto"/>
              <w:jc w:val="center"/>
              <w:rPr>
                <w:rFonts w:ascii="Cambria" w:hAnsi="Cambria"/>
                <w:b/>
                <w:sz w:val="20"/>
                <w:szCs w:val="20"/>
              </w:rPr>
            </w:pPr>
            <w:r w:rsidRPr="00412A82">
              <w:rPr>
                <w:rFonts w:ascii="Cambria" w:hAnsi="Cambria"/>
                <w:b/>
                <w:sz w:val="20"/>
                <w:szCs w:val="20"/>
              </w:rPr>
              <w:t>Termin realizacji zadania</w:t>
            </w:r>
          </w:p>
        </w:tc>
        <w:tc>
          <w:tcPr>
            <w:tcW w:w="1833" w:type="dxa"/>
            <w:shd w:val="clear" w:color="auto" w:fill="F2F2F2" w:themeFill="background1" w:themeFillShade="F2"/>
            <w:vAlign w:val="center"/>
          </w:tcPr>
          <w:p w14:paraId="187A6A11" w14:textId="77777777" w:rsidR="00F82D09" w:rsidRPr="00412A82" w:rsidRDefault="00F82D09" w:rsidP="00B33FED">
            <w:pPr>
              <w:spacing w:after="0" w:line="240" w:lineRule="auto"/>
              <w:jc w:val="center"/>
              <w:rPr>
                <w:rFonts w:ascii="Cambria" w:hAnsi="Cambria"/>
                <w:b/>
                <w:sz w:val="20"/>
                <w:szCs w:val="20"/>
              </w:rPr>
            </w:pPr>
            <w:r w:rsidRPr="00412A82">
              <w:rPr>
                <w:rFonts w:ascii="Cambria" w:hAnsi="Cambria"/>
                <w:b/>
                <w:sz w:val="20"/>
                <w:szCs w:val="20"/>
              </w:rPr>
              <w:t>Koszty realizacji zadania</w:t>
            </w:r>
          </w:p>
        </w:tc>
      </w:tr>
      <w:tr w:rsidR="00F82D09" w:rsidRPr="00412A82" w14:paraId="3E04F7CA" w14:textId="77777777" w:rsidTr="00B33FED">
        <w:trPr>
          <w:trHeight w:val="567"/>
          <w:jc w:val="center"/>
        </w:trPr>
        <w:tc>
          <w:tcPr>
            <w:tcW w:w="14879" w:type="dxa"/>
            <w:gridSpan w:val="6"/>
            <w:shd w:val="clear" w:color="auto" w:fill="F2F2F2" w:themeFill="background1" w:themeFillShade="F2"/>
            <w:vAlign w:val="center"/>
          </w:tcPr>
          <w:p w14:paraId="60D09C31" w14:textId="77777777" w:rsidR="00F82D09" w:rsidRPr="00412A82" w:rsidRDefault="00F82D09" w:rsidP="00B33FED">
            <w:pPr>
              <w:spacing w:after="0" w:line="240" w:lineRule="auto"/>
              <w:jc w:val="center"/>
              <w:rPr>
                <w:rFonts w:ascii="Cambria" w:hAnsi="Cambria"/>
                <w:b/>
                <w:sz w:val="20"/>
                <w:szCs w:val="20"/>
              </w:rPr>
            </w:pPr>
            <w:r w:rsidRPr="00412A82">
              <w:rPr>
                <w:rFonts w:ascii="Cambria" w:hAnsi="Cambria"/>
                <w:b/>
                <w:sz w:val="20"/>
                <w:szCs w:val="20"/>
              </w:rPr>
              <w:t>OBSZAR INTERWENCJI – OCHRONA KLIMATU I JAKOŚCI POWIETRZA</w:t>
            </w:r>
          </w:p>
        </w:tc>
      </w:tr>
      <w:tr w:rsidR="00F82D09" w:rsidRPr="00412A82" w14:paraId="06A3027C" w14:textId="77777777" w:rsidTr="00B33FED">
        <w:trPr>
          <w:trHeight w:val="567"/>
          <w:jc w:val="center"/>
        </w:trPr>
        <w:tc>
          <w:tcPr>
            <w:tcW w:w="14879" w:type="dxa"/>
            <w:gridSpan w:val="6"/>
            <w:shd w:val="clear" w:color="auto" w:fill="F2F2F2" w:themeFill="background1" w:themeFillShade="F2"/>
            <w:vAlign w:val="center"/>
          </w:tcPr>
          <w:p w14:paraId="5FA2E11D" w14:textId="77777777" w:rsidR="00F82D09" w:rsidRPr="00412A82" w:rsidRDefault="00F82D09" w:rsidP="00B33FED">
            <w:pPr>
              <w:spacing w:after="0" w:line="240" w:lineRule="auto"/>
              <w:jc w:val="center"/>
              <w:rPr>
                <w:rFonts w:ascii="Cambria" w:hAnsi="Cambria"/>
                <w:b/>
                <w:sz w:val="20"/>
                <w:szCs w:val="20"/>
              </w:rPr>
            </w:pPr>
            <w:r w:rsidRPr="00412A82">
              <w:rPr>
                <w:rFonts w:ascii="Cambria" w:hAnsi="Cambria"/>
                <w:b/>
                <w:sz w:val="20"/>
                <w:szCs w:val="20"/>
              </w:rPr>
              <w:t>OBSZAR INTERWENCJI - GLEBY I ZASOBY GEOLOGICZNE</w:t>
            </w:r>
          </w:p>
        </w:tc>
      </w:tr>
      <w:tr w:rsidR="00F82D09" w:rsidRPr="00412A82" w14:paraId="01C9AFAD" w14:textId="77777777" w:rsidTr="00B81229">
        <w:trPr>
          <w:trHeight w:val="1036"/>
          <w:jc w:val="center"/>
        </w:trPr>
        <w:tc>
          <w:tcPr>
            <w:tcW w:w="572" w:type="dxa"/>
            <w:vAlign w:val="center"/>
          </w:tcPr>
          <w:p w14:paraId="36A30692" w14:textId="77777777"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1.</w:t>
            </w:r>
          </w:p>
        </w:tc>
        <w:tc>
          <w:tcPr>
            <w:tcW w:w="3251" w:type="dxa"/>
            <w:vAlign w:val="center"/>
          </w:tcPr>
          <w:p w14:paraId="273FD95F" w14:textId="20C616A5"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 xml:space="preserve">Ochrona i wprowadzenie </w:t>
            </w:r>
            <w:proofErr w:type="spellStart"/>
            <w:r w:rsidRPr="00412A82">
              <w:rPr>
                <w:rFonts w:ascii="Cambria" w:hAnsi="Cambria"/>
                <w:sz w:val="20"/>
                <w:szCs w:val="20"/>
              </w:rPr>
              <w:t>zadrzewień</w:t>
            </w:r>
            <w:proofErr w:type="spellEnd"/>
            <w:r w:rsidRPr="00412A82">
              <w:rPr>
                <w:rFonts w:ascii="Cambria" w:hAnsi="Cambria"/>
                <w:sz w:val="20"/>
                <w:szCs w:val="20"/>
              </w:rPr>
              <w:t xml:space="preserve"> i </w:t>
            </w:r>
            <w:proofErr w:type="spellStart"/>
            <w:r w:rsidRPr="00412A82">
              <w:rPr>
                <w:rFonts w:ascii="Cambria" w:hAnsi="Cambria"/>
                <w:sz w:val="20"/>
                <w:szCs w:val="20"/>
              </w:rPr>
              <w:t>zakrzewień</w:t>
            </w:r>
            <w:proofErr w:type="spellEnd"/>
            <w:r w:rsidRPr="00412A82">
              <w:rPr>
                <w:rFonts w:ascii="Cambria" w:hAnsi="Cambria"/>
                <w:sz w:val="20"/>
                <w:szCs w:val="20"/>
              </w:rPr>
              <w:t xml:space="preserve"> przydrożnych spełniających rolę przeciwerozyjną</w:t>
            </w:r>
          </w:p>
        </w:tc>
        <w:tc>
          <w:tcPr>
            <w:tcW w:w="1984" w:type="dxa"/>
            <w:shd w:val="clear" w:color="auto" w:fill="FFFFFF"/>
            <w:vAlign w:val="center"/>
          </w:tcPr>
          <w:p w14:paraId="5782CC2E" w14:textId="3C272BCC"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NIE</w:t>
            </w:r>
          </w:p>
        </w:tc>
        <w:tc>
          <w:tcPr>
            <w:tcW w:w="5387" w:type="dxa"/>
            <w:vAlign w:val="center"/>
          </w:tcPr>
          <w:p w14:paraId="4FDFE32B" w14:textId="63CC5FC2"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w:t>
            </w:r>
          </w:p>
        </w:tc>
        <w:tc>
          <w:tcPr>
            <w:tcW w:w="1852" w:type="dxa"/>
            <w:vAlign w:val="center"/>
          </w:tcPr>
          <w:p w14:paraId="5B1AB605" w14:textId="328291B5"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w:t>
            </w:r>
          </w:p>
        </w:tc>
        <w:tc>
          <w:tcPr>
            <w:tcW w:w="1833" w:type="dxa"/>
            <w:vAlign w:val="center"/>
          </w:tcPr>
          <w:p w14:paraId="2AC5D002" w14:textId="561CACBC"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w:t>
            </w:r>
          </w:p>
        </w:tc>
      </w:tr>
      <w:tr w:rsidR="00F82D09" w:rsidRPr="00412A82" w14:paraId="399307A8" w14:textId="77777777" w:rsidTr="00F82D09">
        <w:trPr>
          <w:trHeight w:val="1134"/>
          <w:jc w:val="center"/>
        </w:trPr>
        <w:tc>
          <w:tcPr>
            <w:tcW w:w="572" w:type="dxa"/>
            <w:vAlign w:val="center"/>
          </w:tcPr>
          <w:p w14:paraId="3165363F" w14:textId="77777777"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2.</w:t>
            </w:r>
          </w:p>
        </w:tc>
        <w:tc>
          <w:tcPr>
            <w:tcW w:w="3251" w:type="dxa"/>
            <w:tcBorders>
              <w:top w:val="single" w:sz="4" w:space="0" w:color="auto"/>
              <w:bottom w:val="single" w:sz="4" w:space="0" w:color="auto"/>
            </w:tcBorders>
            <w:vAlign w:val="center"/>
          </w:tcPr>
          <w:p w14:paraId="12DEE3C9" w14:textId="77777777"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Kształtowanie struktury upraw przeciwdziałającej erozji i pogarszaniu się jakości gleb</w:t>
            </w:r>
          </w:p>
        </w:tc>
        <w:tc>
          <w:tcPr>
            <w:tcW w:w="1984" w:type="dxa"/>
            <w:tcBorders>
              <w:top w:val="single" w:sz="4" w:space="0" w:color="auto"/>
              <w:bottom w:val="single" w:sz="4" w:space="0" w:color="auto"/>
            </w:tcBorders>
            <w:vAlign w:val="center"/>
          </w:tcPr>
          <w:p w14:paraId="0BD558C9" w14:textId="649CED32"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TAK</w:t>
            </w:r>
          </w:p>
        </w:tc>
        <w:tc>
          <w:tcPr>
            <w:tcW w:w="5387" w:type="dxa"/>
            <w:vMerge w:val="restart"/>
            <w:vAlign w:val="center"/>
          </w:tcPr>
          <w:p w14:paraId="7493E1C1" w14:textId="44342C62"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 xml:space="preserve">Warmińsko-Mazurski Ośrodek Doradztwa Rolniczego w Olsztynie realizuje zadania ustawowe na podstawie art. 4.2. ustawy z dnia 22 października 2004 r. o jednostkach doradztwa rolniczego (tj. Dz. U. z 2024 r. poz. 76). Zadania WMODR obejmują kompleksowe wsparcie rolników oraz mieszkańców obszarów wiejskich, w szczególności w zakresie wdrażania zasad zrównoważonego rozwoju, promowania dobrych praktyk rolniczych, doradztwa w obszarze ochrony środowiska i klimatu, popularyzacji innowacyjnych rozwiązań w gospodarstwach oraz działań związanych z rolnictwem ekologicznym, odnawialnymi źródłami energii, gospodarką wodną i obiegu zamkniętego. </w:t>
            </w:r>
          </w:p>
          <w:p w14:paraId="12BBC46E" w14:textId="00317321"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Pełne sprawozdania z realizacji rocznych programów działalności za lata 2016 - 2024 są dostępne na stronie internetowej pod adresem: https://wmodr.bip.gov.pl/akty-publicznoprawne/akty-publicznoprawne.html</w:t>
            </w:r>
          </w:p>
        </w:tc>
        <w:tc>
          <w:tcPr>
            <w:tcW w:w="1852" w:type="dxa"/>
            <w:vAlign w:val="center"/>
          </w:tcPr>
          <w:p w14:paraId="486B6649" w14:textId="4211640A"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5B3FCC72" w14:textId="06F81E3E"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W ramach działań statutowych</w:t>
            </w:r>
          </w:p>
        </w:tc>
      </w:tr>
      <w:tr w:rsidR="00F82D09" w:rsidRPr="00412A82" w14:paraId="6A08BC6D" w14:textId="77777777" w:rsidTr="00F82D09">
        <w:trPr>
          <w:trHeight w:val="1134"/>
          <w:jc w:val="center"/>
        </w:trPr>
        <w:tc>
          <w:tcPr>
            <w:tcW w:w="572" w:type="dxa"/>
            <w:vAlign w:val="center"/>
          </w:tcPr>
          <w:p w14:paraId="5899947E" w14:textId="77777777"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3.</w:t>
            </w:r>
          </w:p>
        </w:tc>
        <w:tc>
          <w:tcPr>
            <w:tcW w:w="3251" w:type="dxa"/>
            <w:vAlign w:val="center"/>
          </w:tcPr>
          <w:p w14:paraId="16E28529" w14:textId="6A5F8424"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Propagowanie przestrzegania zasad nawożenia gruntów w zgodzie z kodeksem dobrych praktyk rolniczych</w:t>
            </w:r>
          </w:p>
        </w:tc>
        <w:tc>
          <w:tcPr>
            <w:tcW w:w="1984" w:type="dxa"/>
            <w:vAlign w:val="center"/>
          </w:tcPr>
          <w:p w14:paraId="0B1B3224" w14:textId="759859C0"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TAK</w:t>
            </w:r>
          </w:p>
        </w:tc>
        <w:tc>
          <w:tcPr>
            <w:tcW w:w="5387" w:type="dxa"/>
            <w:vMerge/>
            <w:vAlign w:val="center"/>
          </w:tcPr>
          <w:p w14:paraId="2D5F440E" w14:textId="77777777" w:rsidR="00F82D09" w:rsidRPr="00412A82" w:rsidRDefault="00F82D09" w:rsidP="00F82D09">
            <w:pPr>
              <w:spacing w:after="0" w:line="240" w:lineRule="auto"/>
              <w:jc w:val="center"/>
              <w:rPr>
                <w:rFonts w:ascii="Cambria" w:hAnsi="Cambria"/>
                <w:sz w:val="20"/>
                <w:szCs w:val="20"/>
              </w:rPr>
            </w:pPr>
          </w:p>
        </w:tc>
        <w:tc>
          <w:tcPr>
            <w:tcW w:w="1852" w:type="dxa"/>
            <w:vAlign w:val="center"/>
          </w:tcPr>
          <w:p w14:paraId="3AC290AC" w14:textId="626D3C4D"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5534EA2E" w14:textId="3E60496C"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W ramach działań statutowych</w:t>
            </w:r>
          </w:p>
        </w:tc>
      </w:tr>
      <w:tr w:rsidR="00F82D09" w:rsidRPr="00412A82" w14:paraId="45EE1498" w14:textId="77777777" w:rsidTr="00B33FED">
        <w:trPr>
          <w:trHeight w:val="567"/>
          <w:jc w:val="center"/>
        </w:trPr>
        <w:tc>
          <w:tcPr>
            <w:tcW w:w="14879" w:type="dxa"/>
            <w:gridSpan w:val="6"/>
            <w:shd w:val="clear" w:color="auto" w:fill="F2F2F2" w:themeFill="background1" w:themeFillShade="F2"/>
            <w:vAlign w:val="center"/>
          </w:tcPr>
          <w:p w14:paraId="6C319A01" w14:textId="77777777" w:rsidR="00F82D09" w:rsidRPr="00412A82" w:rsidRDefault="00F82D09" w:rsidP="00F82D09">
            <w:pPr>
              <w:spacing w:after="0" w:line="240" w:lineRule="auto"/>
              <w:jc w:val="center"/>
              <w:rPr>
                <w:rFonts w:ascii="Cambria" w:hAnsi="Cambria"/>
                <w:b/>
                <w:sz w:val="20"/>
                <w:szCs w:val="20"/>
              </w:rPr>
            </w:pPr>
            <w:r w:rsidRPr="00412A82">
              <w:rPr>
                <w:rFonts w:ascii="Cambria" w:hAnsi="Cambria"/>
                <w:b/>
                <w:sz w:val="20"/>
                <w:szCs w:val="20"/>
              </w:rPr>
              <w:t>OBSZAR INTERWENCJI - EDUKACJA EKOLOGICZNA</w:t>
            </w:r>
          </w:p>
        </w:tc>
      </w:tr>
      <w:tr w:rsidR="00F82D09" w:rsidRPr="00412A82" w14:paraId="71CF562D" w14:textId="77777777" w:rsidTr="00F82D09">
        <w:trPr>
          <w:trHeight w:val="1134"/>
          <w:jc w:val="center"/>
        </w:trPr>
        <w:tc>
          <w:tcPr>
            <w:tcW w:w="572" w:type="dxa"/>
            <w:vAlign w:val="center"/>
          </w:tcPr>
          <w:p w14:paraId="5998EB5A" w14:textId="77777777"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4.</w:t>
            </w:r>
          </w:p>
        </w:tc>
        <w:tc>
          <w:tcPr>
            <w:tcW w:w="3251" w:type="dxa"/>
            <w:vAlign w:val="center"/>
          </w:tcPr>
          <w:p w14:paraId="5A89B742" w14:textId="77777777"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 xml:space="preserve">Prowadzenie działań edukacyjnych </w:t>
            </w:r>
          </w:p>
          <w:p w14:paraId="70483777" w14:textId="714B4958"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oraz organizacja kampanii informacyjnych dotyczących zagadnień ochrony środowiska</w:t>
            </w:r>
          </w:p>
        </w:tc>
        <w:tc>
          <w:tcPr>
            <w:tcW w:w="1984" w:type="dxa"/>
            <w:vAlign w:val="center"/>
          </w:tcPr>
          <w:p w14:paraId="1D84BDEE" w14:textId="16379905"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TAK</w:t>
            </w:r>
          </w:p>
        </w:tc>
        <w:tc>
          <w:tcPr>
            <w:tcW w:w="5387" w:type="dxa"/>
            <w:vAlign w:val="center"/>
          </w:tcPr>
          <w:p w14:paraId="087703F1" w14:textId="36D164CC"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Zadanie realizowane w ramach działań statutowych</w:t>
            </w:r>
          </w:p>
        </w:tc>
        <w:tc>
          <w:tcPr>
            <w:tcW w:w="1852" w:type="dxa"/>
            <w:vAlign w:val="center"/>
          </w:tcPr>
          <w:p w14:paraId="58DEFC08" w14:textId="69667606"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2023 - 2024</w:t>
            </w:r>
          </w:p>
        </w:tc>
        <w:tc>
          <w:tcPr>
            <w:tcW w:w="1833" w:type="dxa"/>
            <w:vAlign w:val="center"/>
          </w:tcPr>
          <w:p w14:paraId="7D77A3AE" w14:textId="0EED921F" w:rsidR="00F82D09" w:rsidRPr="00412A82" w:rsidRDefault="00F82D09" w:rsidP="00F82D09">
            <w:pPr>
              <w:spacing w:after="0" w:line="240" w:lineRule="auto"/>
              <w:jc w:val="center"/>
              <w:rPr>
                <w:rFonts w:ascii="Cambria" w:hAnsi="Cambria"/>
                <w:sz w:val="20"/>
                <w:szCs w:val="20"/>
              </w:rPr>
            </w:pPr>
            <w:r w:rsidRPr="00412A82">
              <w:rPr>
                <w:rFonts w:ascii="Cambria" w:hAnsi="Cambria"/>
                <w:sz w:val="20"/>
                <w:szCs w:val="20"/>
              </w:rPr>
              <w:t>W ramach działań statutowych</w:t>
            </w:r>
          </w:p>
        </w:tc>
      </w:tr>
    </w:tbl>
    <w:p w14:paraId="1652D926" w14:textId="63E469C6" w:rsidR="00EF0EB0" w:rsidRPr="00412A82" w:rsidRDefault="00F82D09" w:rsidP="00D43A63">
      <w:pPr>
        <w:tabs>
          <w:tab w:val="center" w:pos="4535"/>
          <w:tab w:val="left" w:pos="5994"/>
        </w:tabs>
        <w:spacing w:before="60" w:after="0" w:line="240" w:lineRule="auto"/>
        <w:jc w:val="center"/>
        <w:rPr>
          <w:rFonts w:ascii="Cambria" w:hAnsi="Cambria"/>
          <w:b/>
          <w:sz w:val="20"/>
          <w:szCs w:val="20"/>
        </w:rPr>
      </w:pPr>
      <w:r w:rsidRPr="00412A82">
        <w:rPr>
          <w:rFonts w:ascii="Cambria" w:hAnsi="Cambria" w:cs="Calibri"/>
          <w:i/>
          <w:sz w:val="16"/>
          <w:szCs w:val="20"/>
          <w:lang w:eastAsia="pl-PL"/>
        </w:rPr>
        <w:t>Źródło: Analiza własna na podstawie danych Warmińsko</w:t>
      </w:r>
      <w:r w:rsidR="00DB768A" w:rsidRPr="00412A82">
        <w:rPr>
          <w:rFonts w:ascii="Cambria" w:hAnsi="Cambria" w:cs="Calibri"/>
          <w:i/>
          <w:sz w:val="16"/>
          <w:szCs w:val="20"/>
          <w:lang w:eastAsia="pl-PL"/>
        </w:rPr>
        <w:t xml:space="preserve"> </w:t>
      </w:r>
      <w:r w:rsidRPr="00412A82">
        <w:rPr>
          <w:rFonts w:ascii="Cambria" w:hAnsi="Cambria" w:cs="Calibri"/>
          <w:i/>
          <w:sz w:val="16"/>
          <w:szCs w:val="20"/>
          <w:lang w:eastAsia="pl-PL"/>
        </w:rPr>
        <w:t>-</w:t>
      </w:r>
      <w:r w:rsidR="00DB768A" w:rsidRPr="00412A82">
        <w:rPr>
          <w:rFonts w:ascii="Cambria" w:hAnsi="Cambria" w:cs="Calibri"/>
          <w:i/>
          <w:sz w:val="16"/>
          <w:szCs w:val="20"/>
          <w:lang w:eastAsia="pl-PL"/>
        </w:rPr>
        <w:t xml:space="preserve"> </w:t>
      </w:r>
      <w:r w:rsidRPr="00412A82">
        <w:rPr>
          <w:rFonts w:ascii="Cambria" w:hAnsi="Cambria" w:cs="Calibri"/>
          <w:i/>
          <w:sz w:val="16"/>
          <w:szCs w:val="20"/>
          <w:lang w:eastAsia="pl-PL"/>
        </w:rPr>
        <w:t>Mazurskiego Ośrodka Doradztwa Rolniczego w Olsztynie</w:t>
      </w:r>
    </w:p>
    <w:p w14:paraId="31E976A9" w14:textId="77777777" w:rsidR="00EF0EB0" w:rsidRPr="00412A82" w:rsidRDefault="00EF0EB0" w:rsidP="00B93869">
      <w:pPr>
        <w:tabs>
          <w:tab w:val="center" w:pos="4535"/>
          <w:tab w:val="left" w:pos="5994"/>
        </w:tabs>
        <w:spacing w:after="0" w:line="240" w:lineRule="auto"/>
        <w:jc w:val="center"/>
        <w:rPr>
          <w:rFonts w:ascii="Cambria" w:eastAsia="BookmanOldStyle" w:hAnsi="Cambria" w:cs="BookmanOldStyle"/>
          <w:sz w:val="20"/>
          <w:szCs w:val="20"/>
          <w:lang w:eastAsia="pl-PL"/>
        </w:rPr>
        <w:sectPr w:rsidR="00EF0EB0" w:rsidRPr="00412A82" w:rsidSect="00D6455C">
          <w:headerReference w:type="default" r:id="rId20"/>
          <w:footerReference w:type="default" r:id="rId21"/>
          <w:pgSz w:w="16838" w:h="11906" w:orient="landscape" w:code="9"/>
          <w:pgMar w:top="1418" w:right="1418" w:bottom="1418" w:left="1418" w:header="567" w:footer="567" w:gutter="0"/>
          <w:cols w:space="708"/>
          <w:docGrid w:linePitch="360"/>
        </w:sectPr>
      </w:pPr>
    </w:p>
    <w:p w14:paraId="1AA38FFD" w14:textId="218D0103" w:rsidR="00F23431" w:rsidRPr="00412A82" w:rsidRDefault="00F23431" w:rsidP="00B02EB7">
      <w:pPr>
        <w:pStyle w:val="Nagwek1"/>
        <w:spacing w:before="0" w:line="240" w:lineRule="auto"/>
        <w:jc w:val="both"/>
        <w:rPr>
          <w:bCs w:val="0"/>
          <w:i/>
          <w:color w:val="auto"/>
          <w:sz w:val="24"/>
          <w:szCs w:val="20"/>
        </w:rPr>
      </w:pPr>
      <w:bookmarkStart w:id="65" w:name="_Toc213242684"/>
      <w:r w:rsidRPr="00412A82">
        <w:rPr>
          <w:bCs w:val="0"/>
          <w:i/>
          <w:color w:val="auto"/>
          <w:sz w:val="24"/>
          <w:szCs w:val="20"/>
        </w:rPr>
        <w:lastRenderedPageBreak/>
        <w:t>V. MONITOROWANIE PROGRAMU OCHRONY ŚRODOWISKA</w:t>
      </w:r>
      <w:bookmarkEnd w:id="49"/>
      <w:bookmarkEnd w:id="50"/>
      <w:bookmarkEnd w:id="51"/>
      <w:bookmarkEnd w:id="52"/>
      <w:bookmarkEnd w:id="65"/>
      <w:r w:rsidRPr="00412A82">
        <w:rPr>
          <w:bCs w:val="0"/>
          <w:i/>
          <w:color w:val="auto"/>
          <w:sz w:val="24"/>
          <w:szCs w:val="20"/>
        </w:rPr>
        <w:t xml:space="preserve"> </w:t>
      </w:r>
    </w:p>
    <w:p w14:paraId="0FD7AD9C" w14:textId="77777777" w:rsidR="00F23431" w:rsidRPr="00412A82" w:rsidRDefault="00F23431" w:rsidP="00B02EB7">
      <w:pPr>
        <w:pStyle w:val="Tekstpodstawowy23"/>
        <w:spacing w:line="240" w:lineRule="auto"/>
        <w:rPr>
          <w:rFonts w:ascii="Cambria" w:hAnsi="Cambria" w:cs="Arial"/>
          <w:sz w:val="20"/>
        </w:rPr>
      </w:pPr>
    </w:p>
    <w:p w14:paraId="602C0533" w14:textId="17920EB7" w:rsidR="00F23431" w:rsidRPr="00412A82" w:rsidRDefault="001318CA" w:rsidP="00B02EB7">
      <w:pPr>
        <w:pStyle w:val="Nagwek1"/>
        <w:spacing w:before="0" w:line="240" w:lineRule="auto"/>
        <w:jc w:val="both"/>
        <w:rPr>
          <w:rStyle w:val="Nagwek2Znak"/>
          <w:rFonts w:eastAsia="Calibri"/>
          <w:b/>
          <w:i/>
          <w:color w:val="auto"/>
          <w:sz w:val="20"/>
          <w:szCs w:val="20"/>
        </w:rPr>
      </w:pPr>
      <w:bookmarkStart w:id="66" w:name="_Toc400581248"/>
      <w:bookmarkStart w:id="67" w:name="_Toc400894286"/>
      <w:bookmarkStart w:id="68" w:name="_Toc5461633"/>
      <w:bookmarkStart w:id="69" w:name="_Toc65498522"/>
      <w:bookmarkStart w:id="70" w:name="_Toc213242685"/>
      <w:r w:rsidRPr="00412A82">
        <w:rPr>
          <w:rStyle w:val="Nagwek2Znak"/>
          <w:rFonts w:eastAsia="Calibri"/>
          <w:b/>
          <w:i/>
          <w:color w:val="auto"/>
          <w:sz w:val="20"/>
          <w:szCs w:val="20"/>
        </w:rPr>
        <w:t>5</w:t>
      </w:r>
      <w:r w:rsidR="00F23431" w:rsidRPr="00412A82">
        <w:rPr>
          <w:rStyle w:val="Nagwek2Znak"/>
          <w:rFonts w:eastAsia="Calibri"/>
          <w:b/>
          <w:i/>
          <w:color w:val="auto"/>
          <w:sz w:val="20"/>
          <w:szCs w:val="20"/>
        </w:rPr>
        <w:t>.1. Zasady monitoringu</w:t>
      </w:r>
      <w:bookmarkEnd w:id="66"/>
      <w:bookmarkEnd w:id="67"/>
      <w:bookmarkEnd w:id="68"/>
      <w:bookmarkEnd w:id="69"/>
      <w:bookmarkEnd w:id="70"/>
    </w:p>
    <w:p w14:paraId="13D052F7" w14:textId="77777777" w:rsidR="00F23431" w:rsidRPr="00412A82" w:rsidRDefault="00F23431" w:rsidP="00B02EB7">
      <w:pPr>
        <w:pStyle w:val="Tekstpodstawowy23"/>
        <w:spacing w:line="240" w:lineRule="auto"/>
        <w:rPr>
          <w:rFonts w:ascii="Cambria" w:hAnsi="Cambria" w:cs="Arial"/>
          <w:sz w:val="20"/>
        </w:rPr>
      </w:pPr>
    </w:p>
    <w:p w14:paraId="3A0B949D" w14:textId="6578BFFD" w:rsidR="00F23431" w:rsidRPr="00412A82" w:rsidRDefault="00F23431" w:rsidP="00B02EB7">
      <w:pPr>
        <w:spacing w:after="0" w:line="240" w:lineRule="auto"/>
        <w:ind w:firstLine="708"/>
        <w:jc w:val="both"/>
        <w:rPr>
          <w:rFonts w:ascii="Cambria" w:hAnsi="Cambria"/>
          <w:bCs/>
          <w:sz w:val="20"/>
          <w:szCs w:val="20"/>
        </w:rPr>
      </w:pPr>
      <w:r w:rsidRPr="00412A82">
        <w:rPr>
          <w:rFonts w:ascii="Cambria" w:hAnsi="Cambria"/>
          <w:bCs/>
          <w:sz w:val="20"/>
          <w:szCs w:val="20"/>
        </w:rPr>
        <w:t xml:space="preserve">W procesie wdrażania Programu ważna jest kontrola przebiegu tego procesu oraz ocena stopnia realizacji zadań w nim wyznaczonych z punktu widzenia </w:t>
      </w:r>
      <w:r w:rsidR="009B691D" w:rsidRPr="00412A82">
        <w:rPr>
          <w:rFonts w:ascii="Cambria" w:hAnsi="Cambria"/>
          <w:bCs/>
          <w:sz w:val="20"/>
          <w:szCs w:val="20"/>
        </w:rPr>
        <w:t>osiągnięcia założonych celów. Z </w:t>
      </w:r>
      <w:r w:rsidRPr="00412A82">
        <w:rPr>
          <w:rFonts w:ascii="Cambria" w:hAnsi="Cambria"/>
          <w:bCs/>
          <w:sz w:val="20"/>
          <w:szCs w:val="20"/>
        </w:rPr>
        <w:t>tego względu ważne jest wyznaczenie systemu monitorowania, na podstawie którego będzie możliwe dokonanie oceny procesu wdrażania, jak i również będą mogły być dokonane ewentualne modyfikacje Programu. Monitoring powinien być sprawowany w następujących zakresach:</w:t>
      </w:r>
    </w:p>
    <w:p w14:paraId="69511E6E" w14:textId="77777777" w:rsidR="00F23431" w:rsidRPr="00412A82" w:rsidRDefault="00F23431" w:rsidP="00B02EB7">
      <w:pPr>
        <w:spacing w:after="0" w:line="240" w:lineRule="auto"/>
        <w:ind w:firstLine="708"/>
        <w:jc w:val="both"/>
        <w:rPr>
          <w:rFonts w:ascii="Cambria" w:hAnsi="Cambria"/>
          <w:bCs/>
          <w:sz w:val="20"/>
          <w:szCs w:val="20"/>
        </w:rPr>
      </w:pPr>
    </w:p>
    <w:p w14:paraId="6809422B"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 xml:space="preserve">monitoring środowiska, </w:t>
      </w:r>
    </w:p>
    <w:p w14:paraId="463C4E27"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monitoring programu,</w:t>
      </w:r>
    </w:p>
    <w:p w14:paraId="128F028A"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monitoring odczuć społecznych.</w:t>
      </w:r>
    </w:p>
    <w:p w14:paraId="13612FD8" w14:textId="77777777" w:rsidR="00F23431" w:rsidRPr="00412A82" w:rsidRDefault="00F23431" w:rsidP="00B02EB7">
      <w:pPr>
        <w:autoSpaceDE w:val="0"/>
        <w:autoSpaceDN w:val="0"/>
        <w:adjustRightInd w:val="0"/>
        <w:spacing w:after="0" w:line="240" w:lineRule="auto"/>
        <w:rPr>
          <w:rFonts w:ascii="Cambria" w:hAnsi="Cambria" w:cs="Calibri"/>
          <w:sz w:val="20"/>
          <w:szCs w:val="20"/>
          <w:lang w:eastAsia="pl-PL"/>
        </w:rPr>
      </w:pPr>
    </w:p>
    <w:p w14:paraId="12751E6E" w14:textId="090FFAB8" w:rsidR="00F23431" w:rsidRPr="00412A82" w:rsidRDefault="00F23431" w:rsidP="00B02EB7">
      <w:pPr>
        <w:spacing w:after="0" w:line="240" w:lineRule="auto"/>
        <w:ind w:firstLine="708"/>
        <w:jc w:val="both"/>
        <w:rPr>
          <w:rFonts w:ascii="Cambria" w:eastAsia="Times New Roman" w:hAnsi="Cambria" w:cs="Arial"/>
          <w:sz w:val="20"/>
          <w:szCs w:val="20"/>
          <w:lang w:eastAsia="pl-PL"/>
        </w:rPr>
      </w:pPr>
      <w:r w:rsidRPr="00412A82">
        <w:rPr>
          <w:rFonts w:ascii="Cambria" w:eastAsia="Times New Roman" w:hAnsi="Cambria" w:cs="Arial"/>
          <w:sz w:val="20"/>
          <w:szCs w:val="20"/>
          <w:lang w:eastAsia="pl-PL"/>
        </w:rPr>
        <w:t>W Unii Europejskiej badania dotyczące opracowania w</w:t>
      </w:r>
      <w:r w:rsidR="00523996" w:rsidRPr="00412A82">
        <w:rPr>
          <w:rFonts w:ascii="Cambria" w:eastAsia="Times New Roman" w:hAnsi="Cambria" w:cs="Arial"/>
          <w:sz w:val="20"/>
          <w:szCs w:val="20"/>
          <w:lang w:eastAsia="pl-PL"/>
        </w:rPr>
        <w:t>skaźników prezentujących stan i </w:t>
      </w:r>
      <w:r w:rsidRPr="00412A82">
        <w:rPr>
          <w:rFonts w:ascii="Cambria" w:eastAsia="Times New Roman" w:hAnsi="Cambria" w:cs="Arial"/>
          <w:sz w:val="20"/>
          <w:szCs w:val="20"/>
          <w:lang w:eastAsia="pl-PL"/>
        </w:rPr>
        <w:t xml:space="preserve">ochronę środowiska w powiązaniu z rozwojem gospodarczym wykonywane są przez Europejską Agencję Środowiska (EEA). Opracowywane przez Agencję raporty oparte są na metodzie </w:t>
      </w:r>
      <w:r w:rsidRPr="00412A82">
        <w:rPr>
          <w:rFonts w:ascii="Cambria" w:eastAsia="Times New Roman" w:hAnsi="Cambria" w:cs="Arial"/>
          <w:b/>
          <w:sz w:val="20"/>
          <w:szCs w:val="20"/>
          <w:lang w:eastAsia="pl-PL"/>
        </w:rPr>
        <w:t>D-P-S-I-R</w:t>
      </w:r>
      <w:r w:rsidRPr="00412A82">
        <w:rPr>
          <w:rFonts w:ascii="Cambria" w:eastAsia="Times New Roman" w:hAnsi="Cambria" w:cs="Arial"/>
          <w:sz w:val="20"/>
          <w:szCs w:val="20"/>
          <w:lang w:eastAsia="pl-PL"/>
        </w:rPr>
        <w:t xml:space="preserve"> - </w:t>
      </w:r>
      <w:proofErr w:type="spellStart"/>
      <w:r w:rsidRPr="00412A82">
        <w:rPr>
          <w:rFonts w:ascii="Cambria" w:eastAsia="Times New Roman" w:hAnsi="Cambria" w:cs="Arial"/>
          <w:b/>
          <w:sz w:val="20"/>
          <w:szCs w:val="20"/>
          <w:lang w:eastAsia="pl-PL"/>
        </w:rPr>
        <w:t>Driving</w:t>
      </w:r>
      <w:proofErr w:type="spellEnd"/>
      <w:r w:rsidRPr="00412A82">
        <w:rPr>
          <w:rFonts w:ascii="Cambria" w:eastAsia="Times New Roman" w:hAnsi="Cambria" w:cs="Arial"/>
          <w:b/>
          <w:sz w:val="20"/>
          <w:szCs w:val="20"/>
          <w:lang w:eastAsia="pl-PL"/>
        </w:rPr>
        <w:t xml:space="preserve"> </w:t>
      </w:r>
      <w:proofErr w:type="spellStart"/>
      <w:r w:rsidRPr="00412A82">
        <w:rPr>
          <w:rFonts w:ascii="Cambria" w:eastAsia="Times New Roman" w:hAnsi="Cambria" w:cs="Arial"/>
          <w:b/>
          <w:sz w:val="20"/>
          <w:szCs w:val="20"/>
          <w:lang w:eastAsia="pl-PL"/>
        </w:rPr>
        <w:t>Forces</w:t>
      </w:r>
      <w:proofErr w:type="spellEnd"/>
      <w:r w:rsidRPr="00412A82">
        <w:rPr>
          <w:rFonts w:ascii="Cambria" w:eastAsia="Times New Roman" w:hAnsi="Cambria" w:cs="Arial"/>
          <w:sz w:val="20"/>
          <w:szCs w:val="20"/>
          <w:lang w:eastAsia="pl-PL"/>
        </w:rPr>
        <w:t xml:space="preserve"> (czynniki sprawcze) - </w:t>
      </w:r>
      <w:proofErr w:type="spellStart"/>
      <w:r w:rsidRPr="00412A82">
        <w:rPr>
          <w:rFonts w:ascii="Cambria" w:eastAsia="Times New Roman" w:hAnsi="Cambria" w:cs="Arial"/>
          <w:b/>
          <w:sz w:val="20"/>
          <w:szCs w:val="20"/>
          <w:lang w:eastAsia="pl-PL"/>
        </w:rPr>
        <w:t>Pressures</w:t>
      </w:r>
      <w:proofErr w:type="spellEnd"/>
      <w:r w:rsidRPr="00412A82">
        <w:rPr>
          <w:rFonts w:ascii="Cambria" w:eastAsia="Times New Roman" w:hAnsi="Cambria" w:cs="Arial"/>
          <w:b/>
          <w:sz w:val="20"/>
          <w:szCs w:val="20"/>
          <w:lang w:eastAsia="pl-PL"/>
        </w:rPr>
        <w:t xml:space="preserve"> </w:t>
      </w:r>
      <w:r w:rsidRPr="00412A82">
        <w:rPr>
          <w:rFonts w:ascii="Cambria" w:eastAsia="Times New Roman" w:hAnsi="Cambria" w:cs="Arial"/>
          <w:sz w:val="20"/>
          <w:szCs w:val="20"/>
          <w:lang w:eastAsia="pl-PL"/>
        </w:rPr>
        <w:t xml:space="preserve">(presje) - </w:t>
      </w:r>
      <w:proofErr w:type="spellStart"/>
      <w:r w:rsidRPr="00412A82">
        <w:rPr>
          <w:rFonts w:ascii="Cambria" w:eastAsia="Times New Roman" w:hAnsi="Cambria" w:cs="Arial"/>
          <w:b/>
          <w:sz w:val="20"/>
          <w:szCs w:val="20"/>
          <w:lang w:eastAsia="pl-PL"/>
        </w:rPr>
        <w:t>State</w:t>
      </w:r>
      <w:proofErr w:type="spellEnd"/>
      <w:r w:rsidRPr="00412A82">
        <w:rPr>
          <w:rFonts w:ascii="Cambria" w:eastAsia="Times New Roman" w:hAnsi="Cambria" w:cs="Arial"/>
          <w:sz w:val="20"/>
          <w:szCs w:val="20"/>
          <w:lang w:eastAsia="pl-PL"/>
        </w:rPr>
        <w:t xml:space="preserve"> (stan) - </w:t>
      </w:r>
      <w:proofErr w:type="spellStart"/>
      <w:r w:rsidRPr="00412A82">
        <w:rPr>
          <w:rFonts w:ascii="Cambria" w:eastAsia="Times New Roman" w:hAnsi="Cambria" w:cs="Arial"/>
          <w:b/>
          <w:sz w:val="20"/>
          <w:szCs w:val="20"/>
          <w:lang w:eastAsia="pl-PL"/>
        </w:rPr>
        <w:t>Impact</w:t>
      </w:r>
      <w:proofErr w:type="spellEnd"/>
      <w:r w:rsidRPr="00412A82">
        <w:rPr>
          <w:rFonts w:ascii="Cambria" w:eastAsia="Times New Roman" w:hAnsi="Cambria" w:cs="Arial"/>
          <w:sz w:val="20"/>
          <w:szCs w:val="20"/>
          <w:lang w:eastAsia="pl-PL"/>
        </w:rPr>
        <w:t xml:space="preserve"> (wpływ) - </w:t>
      </w:r>
      <w:proofErr w:type="spellStart"/>
      <w:r w:rsidRPr="00412A82">
        <w:rPr>
          <w:rFonts w:ascii="Cambria" w:eastAsia="Times New Roman" w:hAnsi="Cambria" w:cs="Arial"/>
          <w:b/>
          <w:sz w:val="20"/>
          <w:szCs w:val="20"/>
          <w:lang w:eastAsia="pl-PL"/>
        </w:rPr>
        <w:t>Responce</w:t>
      </w:r>
      <w:proofErr w:type="spellEnd"/>
      <w:r w:rsidRPr="00412A82">
        <w:rPr>
          <w:rFonts w:ascii="Cambria" w:eastAsia="Times New Roman" w:hAnsi="Cambria" w:cs="Arial"/>
          <w:b/>
          <w:sz w:val="20"/>
          <w:szCs w:val="20"/>
          <w:lang w:eastAsia="pl-PL"/>
        </w:rPr>
        <w:t xml:space="preserve"> </w:t>
      </w:r>
      <w:r w:rsidRPr="00412A82">
        <w:rPr>
          <w:rFonts w:ascii="Cambria" w:eastAsia="Times New Roman" w:hAnsi="Cambria" w:cs="Arial"/>
          <w:sz w:val="20"/>
          <w:szCs w:val="20"/>
          <w:lang w:eastAsia="pl-PL"/>
        </w:rPr>
        <w:t>(środki przeciwdziałania).</w:t>
      </w:r>
    </w:p>
    <w:p w14:paraId="321D14D7" w14:textId="77777777" w:rsidR="00F23431" w:rsidRPr="00412A82" w:rsidRDefault="00F23431" w:rsidP="00B02EB7">
      <w:pPr>
        <w:spacing w:after="0" w:line="240" w:lineRule="auto"/>
        <w:ind w:firstLine="708"/>
        <w:jc w:val="both"/>
        <w:rPr>
          <w:rFonts w:ascii="Cambria" w:eastAsia="Times New Roman" w:hAnsi="Cambria" w:cs="Arial"/>
          <w:sz w:val="20"/>
          <w:szCs w:val="20"/>
          <w:lang w:eastAsia="pl-PL"/>
        </w:rPr>
      </w:pPr>
    </w:p>
    <w:p w14:paraId="20B53C65" w14:textId="5834FBB9" w:rsidR="00F23431" w:rsidRPr="00412A82" w:rsidRDefault="00F23431" w:rsidP="00B02EB7">
      <w:pPr>
        <w:spacing w:after="0" w:line="240" w:lineRule="auto"/>
        <w:ind w:firstLine="708"/>
        <w:jc w:val="both"/>
        <w:rPr>
          <w:rFonts w:ascii="Cambria" w:eastAsia="Times New Roman" w:hAnsi="Cambria" w:cs="Arial"/>
          <w:sz w:val="20"/>
          <w:szCs w:val="20"/>
          <w:lang w:eastAsia="pl-PL"/>
        </w:rPr>
      </w:pPr>
      <w:r w:rsidRPr="00412A82">
        <w:rPr>
          <w:rFonts w:ascii="Cambria" w:eastAsia="Times New Roman" w:hAnsi="Cambria" w:cs="Arial"/>
          <w:sz w:val="20"/>
          <w:szCs w:val="20"/>
          <w:lang w:eastAsia="pl-PL"/>
        </w:rPr>
        <w:t>Metoda ta jeżeli obejmuje większy przedział czasowy pozwala na ukazanie tendencji zmian zachodzących w danym czasie, umożliwia porównywanie tych tendencji z przyjętymi celami polityki ekologicznej, a w konsekwencji prowadzi do wykorzystania wska</w:t>
      </w:r>
      <w:r w:rsidR="009B691D" w:rsidRPr="00412A82">
        <w:rPr>
          <w:rFonts w:ascii="Cambria" w:eastAsia="Times New Roman" w:hAnsi="Cambria" w:cs="Arial"/>
          <w:sz w:val="20"/>
          <w:szCs w:val="20"/>
          <w:lang w:eastAsia="pl-PL"/>
        </w:rPr>
        <w:t>źników w procesie decyzyjnym. W </w:t>
      </w:r>
      <w:r w:rsidRPr="00412A82">
        <w:rPr>
          <w:rFonts w:ascii="Cambria" w:eastAsia="Times New Roman" w:hAnsi="Cambria" w:cs="Arial"/>
          <w:sz w:val="20"/>
          <w:szCs w:val="20"/>
          <w:lang w:eastAsia="pl-PL"/>
        </w:rPr>
        <w:t>przyjętej przez EEA metodzie wykorzystywane jest 14 zagadnień problemowych:</w:t>
      </w:r>
    </w:p>
    <w:p w14:paraId="63DAC2AF" w14:textId="77777777" w:rsidR="00F23431" w:rsidRPr="00412A82" w:rsidRDefault="00F23431" w:rsidP="00B02EB7">
      <w:pPr>
        <w:spacing w:after="0" w:line="240" w:lineRule="auto"/>
        <w:jc w:val="both"/>
        <w:rPr>
          <w:rFonts w:ascii="Cambria" w:eastAsia="Times New Roman" w:hAnsi="Cambria" w:cs="Arial"/>
          <w:sz w:val="20"/>
          <w:szCs w:val="20"/>
          <w:lang w:eastAsia="pl-PL"/>
        </w:rPr>
      </w:pPr>
    </w:p>
    <w:p w14:paraId="5A6BA52A"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 xml:space="preserve">rozwój </w:t>
      </w:r>
      <w:proofErr w:type="spellStart"/>
      <w:r w:rsidRPr="00412A82">
        <w:rPr>
          <w:rFonts w:ascii="Cambria" w:hAnsi="Cambria"/>
          <w:bCs/>
          <w:sz w:val="20"/>
          <w:szCs w:val="20"/>
        </w:rPr>
        <w:t>społeczno</w:t>
      </w:r>
      <w:proofErr w:type="spellEnd"/>
      <w:r w:rsidRPr="00412A82">
        <w:rPr>
          <w:rFonts w:ascii="Cambria" w:hAnsi="Cambria"/>
          <w:bCs/>
          <w:sz w:val="20"/>
          <w:szCs w:val="20"/>
        </w:rPr>
        <w:t xml:space="preserve"> - gospodarczy,</w:t>
      </w:r>
    </w:p>
    <w:p w14:paraId="6EAC242E"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zmiany klimatu,</w:t>
      </w:r>
    </w:p>
    <w:p w14:paraId="5CF4F670"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zanikanie warstwy ozonu stratosferycznego,</w:t>
      </w:r>
    </w:p>
    <w:p w14:paraId="3C9F1F19"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zakwaszenie,</w:t>
      </w:r>
    </w:p>
    <w:p w14:paraId="3F78D7F3"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troposferyczny ozon i inne fotochemiczne utleniacze,</w:t>
      </w:r>
    </w:p>
    <w:p w14:paraId="1A016543"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substancje chemiczne,</w:t>
      </w:r>
    </w:p>
    <w:p w14:paraId="429688F7"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odpady,</w:t>
      </w:r>
    </w:p>
    <w:p w14:paraId="24114C77"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przyroda i różnorodność biologiczna,</w:t>
      </w:r>
    </w:p>
    <w:p w14:paraId="46AF37D0"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woda,</w:t>
      </w:r>
    </w:p>
    <w:p w14:paraId="4AFD0473"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środowisko przybrzeżne i morskie,</w:t>
      </w:r>
    </w:p>
    <w:p w14:paraId="67A07A1B"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degradacja gleby,</w:t>
      </w:r>
    </w:p>
    <w:p w14:paraId="12793ED8"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środowisko miejskie,</w:t>
      </w:r>
    </w:p>
    <w:p w14:paraId="506CA090"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główne przypadki nadzwyczajnych zagrożeń środowiska,</w:t>
      </w:r>
    </w:p>
    <w:p w14:paraId="725881B6"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sektory społeczne.</w:t>
      </w:r>
    </w:p>
    <w:p w14:paraId="4875154F" w14:textId="77777777" w:rsidR="00F23431" w:rsidRPr="00412A82" w:rsidRDefault="00F23431" w:rsidP="00B02EB7">
      <w:pPr>
        <w:spacing w:after="0" w:line="240" w:lineRule="auto"/>
        <w:ind w:firstLine="708"/>
        <w:jc w:val="both"/>
        <w:rPr>
          <w:rFonts w:ascii="Cambria" w:eastAsia="Times New Roman" w:hAnsi="Cambria" w:cs="Arial"/>
          <w:sz w:val="20"/>
          <w:szCs w:val="20"/>
          <w:lang w:eastAsia="pl-PL"/>
        </w:rPr>
      </w:pPr>
    </w:p>
    <w:p w14:paraId="4EBF4AA5" w14:textId="38640B6C" w:rsidR="00F23431" w:rsidRPr="00412A82" w:rsidRDefault="00F23431" w:rsidP="00B02EB7">
      <w:pPr>
        <w:spacing w:after="0" w:line="240" w:lineRule="auto"/>
        <w:ind w:firstLine="708"/>
        <w:jc w:val="both"/>
        <w:rPr>
          <w:rFonts w:ascii="Cambria" w:eastAsia="Times New Roman" w:hAnsi="Cambria" w:cs="Arial"/>
          <w:sz w:val="20"/>
          <w:szCs w:val="20"/>
          <w:lang w:eastAsia="pl-PL"/>
        </w:rPr>
      </w:pPr>
      <w:r w:rsidRPr="00412A82">
        <w:rPr>
          <w:rFonts w:ascii="Cambria" w:eastAsia="Times New Roman" w:hAnsi="Cambria" w:cs="Arial"/>
          <w:sz w:val="20"/>
          <w:szCs w:val="20"/>
          <w:lang w:eastAsia="pl-PL"/>
        </w:rPr>
        <w:t xml:space="preserve">Również w Polsce podjęto próbę opracowania wskaźników, które mają odzwierciedlać najważniejsze problemy oraz zmiany w środowisku, a poprzez wskazanie trendów ocenić szanse </w:t>
      </w:r>
      <w:r w:rsidR="00324258" w:rsidRPr="00412A82">
        <w:rPr>
          <w:rFonts w:ascii="Cambria" w:eastAsia="Times New Roman" w:hAnsi="Cambria" w:cs="Arial"/>
          <w:sz w:val="20"/>
          <w:szCs w:val="20"/>
          <w:lang w:eastAsia="pl-PL"/>
        </w:rPr>
        <w:br/>
      </w:r>
      <w:r w:rsidRPr="00412A82">
        <w:rPr>
          <w:rFonts w:ascii="Cambria" w:eastAsia="Times New Roman" w:hAnsi="Cambria" w:cs="Arial"/>
          <w:sz w:val="20"/>
          <w:szCs w:val="20"/>
          <w:lang w:eastAsia="pl-PL"/>
        </w:rPr>
        <w:t xml:space="preserve">i zagrożenia w przyszłości. Wskaźniki opracowano w układzie </w:t>
      </w:r>
      <w:r w:rsidRPr="00412A82">
        <w:rPr>
          <w:rFonts w:ascii="Cambria" w:eastAsia="Times New Roman" w:hAnsi="Cambria" w:cs="Arial"/>
          <w:b/>
          <w:sz w:val="20"/>
          <w:szCs w:val="20"/>
          <w:lang w:eastAsia="pl-PL"/>
        </w:rPr>
        <w:t>PSR</w:t>
      </w:r>
      <w:r w:rsidRPr="00412A82">
        <w:rPr>
          <w:rFonts w:ascii="Cambria" w:eastAsia="Times New Roman" w:hAnsi="Cambria" w:cs="Arial"/>
          <w:sz w:val="20"/>
          <w:szCs w:val="20"/>
          <w:lang w:eastAsia="pl-PL"/>
        </w:rPr>
        <w:t xml:space="preserve"> - Presja - Stan - Reakcja. </w:t>
      </w:r>
    </w:p>
    <w:p w14:paraId="1B9F78B5" w14:textId="77777777" w:rsidR="00F23431" w:rsidRPr="00412A82" w:rsidRDefault="00F23431" w:rsidP="00B02EB7">
      <w:pPr>
        <w:spacing w:after="0" w:line="240" w:lineRule="auto"/>
        <w:ind w:firstLine="708"/>
        <w:jc w:val="both"/>
        <w:rPr>
          <w:rFonts w:ascii="Cambria" w:eastAsia="Times New Roman" w:hAnsi="Cambria" w:cs="Arial"/>
          <w:sz w:val="20"/>
          <w:szCs w:val="20"/>
          <w:lang w:eastAsia="pl-PL"/>
        </w:rPr>
      </w:pPr>
    </w:p>
    <w:p w14:paraId="4FE66649" w14:textId="76352442" w:rsidR="00F23431" w:rsidRPr="00412A82" w:rsidRDefault="00F23431" w:rsidP="00B02EB7">
      <w:pPr>
        <w:spacing w:after="0" w:line="240" w:lineRule="auto"/>
        <w:ind w:firstLine="708"/>
        <w:jc w:val="both"/>
        <w:rPr>
          <w:rFonts w:ascii="Cambria" w:eastAsia="Times New Roman" w:hAnsi="Cambria" w:cs="Arial"/>
          <w:sz w:val="20"/>
          <w:szCs w:val="20"/>
          <w:lang w:eastAsia="pl-PL"/>
        </w:rPr>
      </w:pPr>
      <w:r w:rsidRPr="00412A82">
        <w:rPr>
          <w:rFonts w:ascii="Cambria" w:eastAsia="Times New Roman" w:hAnsi="Cambria" w:cs="Arial"/>
          <w:sz w:val="20"/>
          <w:szCs w:val="20"/>
          <w:lang w:eastAsia="pl-PL"/>
        </w:rPr>
        <w:t xml:space="preserve">Metoda P-S-R przedstawia związki przyczynowo - skutkowe zachodzące pomiędzy oddziaływaniem człowieka na środowisko, jakością poszczególnych komponentów środowiska </w:t>
      </w:r>
      <w:r w:rsidR="00324258" w:rsidRPr="00412A82">
        <w:rPr>
          <w:rFonts w:ascii="Cambria" w:eastAsia="Times New Roman" w:hAnsi="Cambria" w:cs="Arial"/>
          <w:sz w:val="20"/>
          <w:szCs w:val="20"/>
          <w:lang w:eastAsia="pl-PL"/>
        </w:rPr>
        <w:br/>
      </w:r>
      <w:r w:rsidRPr="00412A82">
        <w:rPr>
          <w:rFonts w:ascii="Cambria" w:eastAsia="Times New Roman" w:hAnsi="Cambria" w:cs="Arial"/>
          <w:sz w:val="20"/>
          <w:szCs w:val="20"/>
          <w:lang w:eastAsia="pl-PL"/>
        </w:rPr>
        <w:t>i podejmowaniem działań zaradczych mających na celu poprawę istniejącej sytuacji. Wskaźniki dobrano w podziale na grupy tematyczne odpowiadające takim zagadnieniom środowiskowym jak:</w:t>
      </w:r>
    </w:p>
    <w:p w14:paraId="54EED0A4" w14:textId="77777777" w:rsidR="00F23431" w:rsidRPr="00412A82" w:rsidRDefault="00F23431" w:rsidP="00B02EB7">
      <w:pPr>
        <w:autoSpaceDE w:val="0"/>
        <w:autoSpaceDN w:val="0"/>
        <w:adjustRightInd w:val="0"/>
        <w:spacing w:after="0" w:line="240" w:lineRule="auto"/>
        <w:rPr>
          <w:rFonts w:ascii="Cambria" w:hAnsi="Cambria" w:cs="BookAntiqua"/>
          <w:sz w:val="20"/>
          <w:szCs w:val="20"/>
          <w:lang w:eastAsia="pl-PL"/>
        </w:rPr>
      </w:pPr>
    </w:p>
    <w:p w14:paraId="68C7006A" w14:textId="77777777" w:rsidR="00F23431" w:rsidRPr="00412A82" w:rsidRDefault="00F23431" w:rsidP="00B02EB7">
      <w:pPr>
        <w:autoSpaceDE w:val="0"/>
        <w:autoSpaceDN w:val="0"/>
        <w:adjustRightInd w:val="0"/>
        <w:spacing w:after="0" w:line="240" w:lineRule="auto"/>
        <w:rPr>
          <w:rFonts w:ascii="Cambria" w:hAnsi="Cambria" w:cs="BookAntiqua-Bold"/>
          <w:bCs/>
          <w:i/>
          <w:sz w:val="20"/>
          <w:szCs w:val="20"/>
          <w:u w:val="single"/>
          <w:lang w:eastAsia="pl-PL"/>
        </w:rPr>
      </w:pPr>
      <w:r w:rsidRPr="00412A82">
        <w:rPr>
          <w:rFonts w:ascii="Cambria" w:hAnsi="Cambria" w:cs="BookAntiqua-Bold"/>
          <w:bCs/>
          <w:i/>
          <w:sz w:val="20"/>
          <w:szCs w:val="20"/>
          <w:u w:val="single"/>
          <w:lang w:eastAsia="pl-PL"/>
        </w:rPr>
        <w:t>problemy globalne:</w:t>
      </w:r>
    </w:p>
    <w:p w14:paraId="67FF1083"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zanikanie warstwy ozonowej, zmiany klimatu,</w:t>
      </w:r>
    </w:p>
    <w:p w14:paraId="3F294ECD" w14:textId="77777777" w:rsidR="00F23431" w:rsidRPr="00412A82" w:rsidRDefault="00F23431" w:rsidP="00B02EB7">
      <w:pPr>
        <w:autoSpaceDE w:val="0"/>
        <w:autoSpaceDN w:val="0"/>
        <w:adjustRightInd w:val="0"/>
        <w:spacing w:after="0" w:line="240" w:lineRule="auto"/>
        <w:rPr>
          <w:rFonts w:ascii="Cambria" w:hAnsi="Cambria" w:cs="BookAntiqua-Bold"/>
          <w:b/>
          <w:bCs/>
          <w:sz w:val="20"/>
          <w:szCs w:val="20"/>
          <w:lang w:eastAsia="pl-PL"/>
        </w:rPr>
      </w:pPr>
    </w:p>
    <w:p w14:paraId="2EC0E6D1" w14:textId="77777777" w:rsidR="00F23431" w:rsidRPr="00412A82" w:rsidRDefault="00F23431" w:rsidP="00B02EB7">
      <w:pPr>
        <w:autoSpaceDE w:val="0"/>
        <w:autoSpaceDN w:val="0"/>
        <w:adjustRightInd w:val="0"/>
        <w:spacing w:after="0" w:line="240" w:lineRule="auto"/>
        <w:rPr>
          <w:rFonts w:ascii="Cambria" w:hAnsi="Cambria" w:cs="BookAntiqua-Bold"/>
          <w:bCs/>
          <w:i/>
          <w:sz w:val="20"/>
          <w:szCs w:val="20"/>
          <w:u w:val="single"/>
          <w:lang w:eastAsia="pl-PL"/>
        </w:rPr>
      </w:pPr>
      <w:r w:rsidRPr="00412A82">
        <w:rPr>
          <w:rFonts w:ascii="Cambria" w:hAnsi="Cambria" w:cs="BookAntiqua-Bold"/>
          <w:bCs/>
          <w:i/>
          <w:sz w:val="20"/>
          <w:szCs w:val="20"/>
          <w:u w:val="single"/>
          <w:lang w:eastAsia="pl-PL"/>
        </w:rPr>
        <w:t>problemy środowiskowe krajowe:</w:t>
      </w:r>
    </w:p>
    <w:p w14:paraId="3CFDBDE0"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zagrożenie powietrza,</w:t>
      </w:r>
    </w:p>
    <w:p w14:paraId="6D6A011B"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zagrożenie wód powierzchniowych i podziemnych,</w:t>
      </w:r>
    </w:p>
    <w:p w14:paraId="16B954A2"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zagrożenie lasów,</w:t>
      </w:r>
    </w:p>
    <w:p w14:paraId="5EF08D03"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lastRenderedPageBreak/>
        <w:t>zagrożenie różnorodności biologicznej,</w:t>
      </w:r>
    </w:p>
    <w:p w14:paraId="4D5E94D7"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środowisko miejskie,</w:t>
      </w:r>
    </w:p>
    <w:p w14:paraId="4080D366" w14:textId="77777777" w:rsidR="00F23431" w:rsidRPr="00412A82" w:rsidRDefault="00F23431" w:rsidP="00B02EB7">
      <w:pPr>
        <w:autoSpaceDE w:val="0"/>
        <w:autoSpaceDN w:val="0"/>
        <w:adjustRightInd w:val="0"/>
        <w:spacing w:after="0" w:line="240" w:lineRule="auto"/>
        <w:rPr>
          <w:rFonts w:ascii="Cambria" w:hAnsi="Cambria" w:cs="BookAntiqua-Bold"/>
          <w:b/>
          <w:bCs/>
          <w:sz w:val="20"/>
          <w:szCs w:val="20"/>
          <w:lang w:eastAsia="pl-PL"/>
        </w:rPr>
      </w:pPr>
    </w:p>
    <w:p w14:paraId="293ABAFC" w14:textId="77777777" w:rsidR="00F23431" w:rsidRPr="00412A82" w:rsidRDefault="00F23431" w:rsidP="00B02EB7">
      <w:pPr>
        <w:autoSpaceDE w:val="0"/>
        <w:autoSpaceDN w:val="0"/>
        <w:adjustRightInd w:val="0"/>
        <w:spacing w:after="0" w:line="240" w:lineRule="auto"/>
        <w:rPr>
          <w:rFonts w:ascii="Cambria" w:hAnsi="Cambria" w:cs="BookAntiqua-Bold"/>
          <w:bCs/>
          <w:i/>
          <w:sz w:val="20"/>
          <w:szCs w:val="20"/>
          <w:u w:val="single"/>
          <w:lang w:eastAsia="pl-PL"/>
        </w:rPr>
      </w:pPr>
      <w:r w:rsidRPr="00412A82">
        <w:rPr>
          <w:rFonts w:ascii="Cambria" w:hAnsi="Cambria" w:cs="BookAntiqua-Bold"/>
          <w:bCs/>
          <w:i/>
          <w:sz w:val="20"/>
          <w:szCs w:val="20"/>
          <w:u w:val="single"/>
          <w:lang w:eastAsia="pl-PL"/>
        </w:rPr>
        <w:t>problemy sektorowe:</w:t>
      </w:r>
    </w:p>
    <w:p w14:paraId="7E29D26E"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przemysł,</w:t>
      </w:r>
    </w:p>
    <w:p w14:paraId="257ABCB9"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rolnictwo,</w:t>
      </w:r>
    </w:p>
    <w:p w14:paraId="70A6DB4C"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sektor gospodarstw domowych,</w:t>
      </w:r>
    </w:p>
    <w:p w14:paraId="4C37E77F"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sz w:val="20"/>
          <w:szCs w:val="20"/>
        </w:rPr>
        <w:t>transport.</w:t>
      </w:r>
    </w:p>
    <w:p w14:paraId="17B8DAC4" w14:textId="77777777" w:rsidR="00F23431" w:rsidRPr="00412A82" w:rsidRDefault="00F23431" w:rsidP="00B02EB7">
      <w:pPr>
        <w:spacing w:after="0" w:line="240" w:lineRule="auto"/>
        <w:ind w:firstLine="708"/>
        <w:jc w:val="both"/>
        <w:rPr>
          <w:rFonts w:ascii="Cambria" w:hAnsi="Cambria"/>
          <w:bCs/>
          <w:sz w:val="20"/>
          <w:szCs w:val="20"/>
        </w:rPr>
      </w:pPr>
    </w:p>
    <w:p w14:paraId="29AD4CB3" w14:textId="6E0326F5" w:rsidR="00F23431" w:rsidRPr="00412A82" w:rsidRDefault="00F23431" w:rsidP="00B02EB7">
      <w:pPr>
        <w:spacing w:after="0" w:line="240" w:lineRule="auto"/>
        <w:ind w:firstLine="708"/>
        <w:jc w:val="both"/>
        <w:rPr>
          <w:rFonts w:ascii="Cambria" w:hAnsi="Cambria"/>
          <w:bCs/>
          <w:sz w:val="20"/>
          <w:szCs w:val="20"/>
        </w:rPr>
      </w:pPr>
      <w:r w:rsidRPr="00412A82">
        <w:rPr>
          <w:rFonts w:ascii="Cambria" w:hAnsi="Cambria"/>
          <w:bCs/>
          <w:sz w:val="20"/>
          <w:szCs w:val="20"/>
        </w:rPr>
        <w:t>Przedstawiony powyżej sposób monitorowania zadań realizowanych w ramach Programu Ochrony Środowiska wymaga dobrej współpracy wszystkich zaangażowanych instytucji, na czele z</w:t>
      </w:r>
      <w:r w:rsidR="009B691D" w:rsidRPr="00412A82">
        <w:rPr>
          <w:rFonts w:ascii="Cambria" w:hAnsi="Cambria"/>
          <w:bCs/>
          <w:sz w:val="20"/>
          <w:szCs w:val="20"/>
        </w:rPr>
        <w:t xml:space="preserve"> Urzędem </w:t>
      </w:r>
      <w:r w:rsidR="006F3F45" w:rsidRPr="00412A82">
        <w:rPr>
          <w:rFonts w:ascii="Cambria" w:hAnsi="Cambria"/>
          <w:bCs/>
          <w:sz w:val="20"/>
          <w:szCs w:val="20"/>
        </w:rPr>
        <w:t xml:space="preserve">Miejskim w </w:t>
      </w:r>
      <w:r w:rsidR="00A46709" w:rsidRPr="00412A82">
        <w:rPr>
          <w:rFonts w:ascii="Cambria" w:hAnsi="Cambria"/>
          <w:bCs/>
          <w:sz w:val="20"/>
          <w:szCs w:val="20"/>
        </w:rPr>
        <w:t>Mrągowie</w:t>
      </w:r>
      <w:r w:rsidRPr="00412A82">
        <w:rPr>
          <w:rFonts w:ascii="Cambria" w:hAnsi="Cambria"/>
          <w:bCs/>
          <w:sz w:val="20"/>
          <w:szCs w:val="20"/>
        </w:rPr>
        <w:t xml:space="preserve">.  Postęp we wdrażaniu programu może być mierzony wskaźnikami: </w:t>
      </w:r>
    </w:p>
    <w:p w14:paraId="78642B0B" w14:textId="77777777" w:rsidR="00F23431" w:rsidRPr="00412A82" w:rsidRDefault="00F23431" w:rsidP="00B02EB7">
      <w:pPr>
        <w:spacing w:after="0" w:line="240" w:lineRule="auto"/>
        <w:ind w:firstLine="708"/>
        <w:jc w:val="both"/>
        <w:rPr>
          <w:rFonts w:ascii="Cambria" w:hAnsi="Cambria"/>
          <w:bCs/>
          <w:sz w:val="20"/>
          <w:szCs w:val="20"/>
        </w:rPr>
      </w:pPr>
    </w:p>
    <w:p w14:paraId="35D431CB" w14:textId="77777777"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i/>
          <w:sz w:val="20"/>
          <w:szCs w:val="20"/>
        </w:rPr>
        <w:t>wskaźniki presji na środowisko</w:t>
      </w:r>
      <w:r w:rsidRPr="00412A82">
        <w:rPr>
          <w:rFonts w:ascii="Cambria" w:hAnsi="Cambria"/>
          <w:bCs/>
          <w:sz w:val="20"/>
          <w:szCs w:val="20"/>
        </w:rPr>
        <w:t xml:space="preserve"> - wskazują główne źródła problemów i zagrożeń środowiskowych (np. emisja zanieczyszczeń do środowiska), </w:t>
      </w:r>
    </w:p>
    <w:p w14:paraId="7C769BD2" w14:textId="77777777" w:rsidR="009B691D" w:rsidRPr="00412A82" w:rsidRDefault="009B691D" w:rsidP="009B691D">
      <w:pPr>
        <w:autoSpaceDE w:val="0"/>
        <w:autoSpaceDN w:val="0"/>
        <w:adjustRightInd w:val="0"/>
        <w:spacing w:after="0" w:line="240" w:lineRule="auto"/>
        <w:ind w:left="714"/>
        <w:contextualSpacing/>
        <w:jc w:val="both"/>
        <w:rPr>
          <w:rFonts w:ascii="Cambria" w:hAnsi="Cambria"/>
          <w:bCs/>
          <w:sz w:val="20"/>
          <w:szCs w:val="20"/>
        </w:rPr>
      </w:pPr>
    </w:p>
    <w:p w14:paraId="288708B2" w14:textId="3BF5C66B"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i/>
          <w:sz w:val="20"/>
          <w:szCs w:val="20"/>
        </w:rPr>
        <w:t>wskaźniki stanu środowiska</w:t>
      </w:r>
      <w:r w:rsidRPr="00412A82">
        <w:rPr>
          <w:rFonts w:ascii="Cambria" w:hAnsi="Cambria"/>
          <w:bCs/>
          <w:sz w:val="20"/>
          <w:szCs w:val="20"/>
        </w:rPr>
        <w:t xml:space="preserve"> - odnoszące się do jakości środowiska i jakości jego zasobów (np. jakość wód podziemnych i powierzchniowych). Podstawą ich określenia są wyniki badań </w:t>
      </w:r>
      <w:r w:rsidR="00324258" w:rsidRPr="00412A82">
        <w:rPr>
          <w:rFonts w:ascii="Cambria" w:hAnsi="Cambria"/>
          <w:bCs/>
          <w:sz w:val="20"/>
          <w:szCs w:val="20"/>
        </w:rPr>
        <w:br/>
      </w:r>
      <w:r w:rsidRPr="00412A82">
        <w:rPr>
          <w:rFonts w:ascii="Cambria" w:hAnsi="Cambria"/>
          <w:bCs/>
          <w:sz w:val="20"/>
          <w:szCs w:val="20"/>
        </w:rPr>
        <w:t xml:space="preserve">i pomiarów uzyskane w ramach systemu Państwowego Monitoringu Środowiska. Wskaźniki te obrazują ostateczny rezultat realizacji celów polityki ekologicznej i powinny być tak konstruowane, aby możliwe było dokonanie przeglądowej oceny stanu środowiska i zmian zachodzących w czasie, </w:t>
      </w:r>
    </w:p>
    <w:p w14:paraId="5F65673C" w14:textId="77777777" w:rsidR="00F23431" w:rsidRPr="00412A82" w:rsidRDefault="00F23431" w:rsidP="00B02EB7">
      <w:pPr>
        <w:autoSpaceDE w:val="0"/>
        <w:autoSpaceDN w:val="0"/>
        <w:adjustRightInd w:val="0"/>
        <w:spacing w:after="0" w:line="240" w:lineRule="auto"/>
        <w:ind w:left="714"/>
        <w:contextualSpacing/>
        <w:jc w:val="both"/>
        <w:rPr>
          <w:rFonts w:ascii="Cambria" w:hAnsi="Cambria"/>
          <w:bCs/>
          <w:sz w:val="20"/>
          <w:szCs w:val="20"/>
        </w:rPr>
      </w:pPr>
    </w:p>
    <w:p w14:paraId="50364914" w14:textId="035276C4" w:rsidR="00F23431" w:rsidRPr="00412A82" w:rsidRDefault="00F23431" w:rsidP="00B02EB7">
      <w:pPr>
        <w:numPr>
          <w:ilvl w:val="0"/>
          <w:numId w:val="5"/>
        </w:numPr>
        <w:autoSpaceDE w:val="0"/>
        <w:autoSpaceDN w:val="0"/>
        <w:adjustRightInd w:val="0"/>
        <w:spacing w:after="0" w:line="240" w:lineRule="auto"/>
        <w:ind w:left="714" w:hanging="357"/>
        <w:contextualSpacing/>
        <w:jc w:val="both"/>
        <w:rPr>
          <w:rFonts w:ascii="Cambria" w:hAnsi="Cambria"/>
          <w:bCs/>
          <w:sz w:val="20"/>
          <w:szCs w:val="20"/>
        </w:rPr>
      </w:pPr>
      <w:r w:rsidRPr="00412A82">
        <w:rPr>
          <w:rFonts w:ascii="Cambria" w:hAnsi="Cambria"/>
          <w:bCs/>
          <w:i/>
          <w:sz w:val="20"/>
          <w:szCs w:val="20"/>
        </w:rPr>
        <w:t>wskaźniki reakcji działań zapobiegawczych</w:t>
      </w:r>
      <w:r w:rsidRPr="00412A82">
        <w:rPr>
          <w:rFonts w:ascii="Cambria" w:hAnsi="Cambria"/>
          <w:bCs/>
          <w:sz w:val="20"/>
          <w:szCs w:val="20"/>
        </w:rPr>
        <w:t xml:space="preserve"> - pokazującą działania podejmowane przez społeczeństwo lub określoną instytucję w celu poprawy jakości środowiska lub złagodzenia </w:t>
      </w:r>
      <w:proofErr w:type="spellStart"/>
      <w:r w:rsidRPr="00412A82">
        <w:rPr>
          <w:rFonts w:ascii="Cambria" w:hAnsi="Cambria"/>
          <w:bCs/>
          <w:sz w:val="20"/>
          <w:szCs w:val="20"/>
        </w:rPr>
        <w:t>antropogennej</w:t>
      </w:r>
      <w:proofErr w:type="spellEnd"/>
      <w:r w:rsidRPr="00412A82">
        <w:rPr>
          <w:rFonts w:ascii="Cambria" w:hAnsi="Cambria"/>
          <w:bCs/>
          <w:sz w:val="20"/>
          <w:szCs w:val="20"/>
        </w:rPr>
        <w:t xml:space="preserve"> presji na środowisko (np. proce</w:t>
      </w:r>
      <w:r w:rsidR="009B691D" w:rsidRPr="00412A82">
        <w:rPr>
          <w:rFonts w:ascii="Cambria" w:hAnsi="Cambria"/>
          <w:bCs/>
          <w:sz w:val="20"/>
          <w:szCs w:val="20"/>
        </w:rPr>
        <w:t>nt mieszkańców korzystających z </w:t>
      </w:r>
      <w:r w:rsidRPr="00412A82">
        <w:rPr>
          <w:rFonts w:ascii="Cambria" w:hAnsi="Cambria"/>
          <w:bCs/>
          <w:sz w:val="20"/>
          <w:szCs w:val="20"/>
        </w:rPr>
        <w:t xml:space="preserve">oczyszczalni ścieków, obszary prawnie chronione jako procent całego obszaru). </w:t>
      </w:r>
    </w:p>
    <w:p w14:paraId="4D9E6DC4" w14:textId="77777777" w:rsidR="00F23431" w:rsidRPr="00412A82" w:rsidRDefault="00F23431" w:rsidP="00B02EB7">
      <w:pPr>
        <w:autoSpaceDE w:val="0"/>
        <w:autoSpaceDN w:val="0"/>
        <w:adjustRightInd w:val="0"/>
        <w:spacing w:after="0" w:line="240" w:lineRule="auto"/>
        <w:rPr>
          <w:rFonts w:ascii="Cambria" w:hAnsi="Cambria" w:cs="Calibri"/>
          <w:sz w:val="20"/>
          <w:szCs w:val="20"/>
          <w:lang w:eastAsia="pl-PL"/>
        </w:rPr>
      </w:pPr>
    </w:p>
    <w:p w14:paraId="51E5C873" w14:textId="36EB97F5" w:rsidR="00F23431" w:rsidRPr="00412A82" w:rsidRDefault="001318CA" w:rsidP="00B02EB7">
      <w:pPr>
        <w:pStyle w:val="Nagwek3"/>
        <w:spacing w:before="0" w:beforeAutospacing="0" w:after="0" w:afterAutospacing="0"/>
        <w:rPr>
          <w:rFonts w:ascii="Cambria" w:eastAsia="Calibri" w:hAnsi="Cambria"/>
          <w:b w:val="0"/>
          <w:bCs w:val="0"/>
          <w:sz w:val="20"/>
          <w:szCs w:val="20"/>
        </w:rPr>
      </w:pPr>
      <w:bookmarkStart w:id="71" w:name="_Toc400581249"/>
      <w:bookmarkStart w:id="72" w:name="_Toc400894287"/>
      <w:bookmarkStart w:id="73" w:name="_Toc5461634"/>
      <w:bookmarkStart w:id="74" w:name="_Toc65498523"/>
      <w:bookmarkStart w:id="75" w:name="_Toc213242686"/>
      <w:r w:rsidRPr="00412A82">
        <w:rPr>
          <w:rFonts w:ascii="Cambria" w:eastAsia="Calibri" w:hAnsi="Cambria"/>
          <w:b w:val="0"/>
          <w:bCs w:val="0"/>
          <w:i/>
          <w:sz w:val="20"/>
          <w:szCs w:val="20"/>
        </w:rPr>
        <w:t>5</w:t>
      </w:r>
      <w:r w:rsidR="00F23431" w:rsidRPr="00412A82">
        <w:rPr>
          <w:rFonts w:ascii="Cambria" w:eastAsia="Calibri" w:hAnsi="Cambria"/>
          <w:b w:val="0"/>
          <w:bCs w:val="0"/>
          <w:i/>
          <w:sz w:val="20"/>
          <w:szCs w:val="20"/>
        </w:rPr>
        <w:t>.1.1. Monitoring środowiska</w:t>
      </w:r>
      <w:bookmarkEnd w:id="71"/>
      <w:bookmarkEnd w:id="72"/>
      <w:bookmarkEnd w:id="73"/>
      <w:bookmarkEnd w:id="74"/>
      <w:bookmarkEnd w:id="75"/>
      <w:r w:rsidR="00F23431" w:rsidRPr="00412A82">
        <w:rPr>
          <w:rFonts w:ascii="Cambria" w:eastAsia="Calibri" w:hAnsi="Cambria"/>
          <w:b w:val="0"/>
          <w:bCs w:val="0"/>
          <w:i/>
          <w:sz w:val="20"/>
          <w:szCs w:val="20"/>
        </w:rPr>
        <w:t xml:space="preserve"> </w:t>
      </w:r>
    </w:p>
    <w:p w14:paraId="7747D238" w14:textId="77777777" w:rsidR="00F23431" w:rsidRPr="00412A82" w:rsidRDefault="00F23431" w:rsidP="00B02EB7">
      <w:pPr>
        <w:pStyle w:val="Tekstpodstawowywcity3"/>
        <w:spacing w:after="0" w:line="240" w:lineRule="auto"/>
        <w:ind w:left="0"/>
        <w:jc w:val="both"/>
        <w:rPr>
          <w:rFonts w:ascii="Cambria" w:hAnsi="Cambria"/>
          <w:sz w:val="20"/>
          <w:szCs w:val="20"/>
        </w:rPr>
      </w:pPr>
    </w:p>
    <w:p w14:paraId="1958A482" w14:textId="3D65A6FE" w:rsidR="00F23431" w:rsidRPr="00412A82" w:rsidRDefault="00F23431" w:rsidP="00B02EB7">
      <w:pPr>
        <w:spacing w:after="0" w:line="240" w:lineRule="auto"/>
        <w:ind w:firstLine="708"/>
        <w:jc w:val="both"/>
        <w:rPr>
          <w:rFonts w:ascii="Cambria" w:hAnsi="Cambria"/>
          <w:sz w:val="20"/>
          <w:szCs w:val="20"/>
        </w:rPr>
      </w:pPr>
      <w:r w:rsidRPr="00412A82">
        <w:rPr>
          <w:rFonts w:ascii="Cambria" w:hAnsi="Cambria"/>
          <w:sz w:val="20"/>
          <w:szCs w:val="20"/>
        </w:rPr>
        <w:t>System kontroli środowiska, jest narzędziem ws</w:t>
      </w:r>
      <w:r w:rsidR="009B691D" w:rsidRPr="00412A82">
        <w:rPr>
          <w:rFonts w:ascii="Cambria" w:hAnsi="Cambria"/>
          <w:sz w:val="20"/>
          <w:szCs w:val="20"/>
        </w:rPr>
        <w:t>pomagającym prawne, finansowe i </w:t>
      </w:r>
      <w:r w:rsidRPr="00412A82">
        <w:rPr>
          <w:rFonts w:ascii="Cambria" w:hAnsi="Cambria"/>
          <w:sz w:val="20"/>
          <w:szCs w:val="20"/>
        </w:rPr>
        <w:t xml:space="preserve">społeczne instrumenty zarządzania środowiskiem. Dostarcza informacji o efektach wszystkich działań na rzecz ochrony środowiska i może być traktowany jako podstawa do oceny całej polityki ochrony środowiska. Jest jednym z najważniejszych kryteriów, na podstawie których tworzona jest nowa polityka. </w:t>
      </w:r>
    </w:p>
    <w:p w14:paraId="78ABD3EF" w14:textId="77777777" w:rsidR="00F23431" w:rsidRPr="00412A82" w:rsidRDefault="00F23431" w:rsidP="00B02EB7">
      <w:pPr>
        <w:spacing w:after="0" w:line="240" w:lineRule="auto"/>
        <w:jc w:val="both"/>
        <w:rPr>
          <w:rFonts w:ascii="Cambria" w:hAnsi="Cambria"/>
          <w:sz w:val="20"/>
          <w:szCs w:val="20"/>
        </w:rPr>
      </w:pPr>
    </w:p>
    <w:p w14:paraId="72EE6751" w14:textId="42B0FB14" w:rsidR="00F23431" w:rsidRPr="00412A82" w:rsidRDefault="00F23431" w:rsidP="00B02EB7">
      <w:pPr>
        <w:spacing w:after="0" w:line="240" w:lineRule="auto"/>
        <w:ind w:firstLine="708"/>
        <w:jc w:val="both"/>
        <w:rPr>
          <w:rFonts w:ascii="Cambria" w:hAnsi="Cambria"/>
          <w:sz w:val="20"/>
          <w:szCs w:val="20"/>
        </w:rPr>
      </w:pPr>
      <w:r w:rsidRPr="00412A82">
        <w:rPr>
          <w:rFonts w:ascii="Cambria" w:hAnsi="Cambria"/>
          <w:sz w:val="20"/>
          <w:szCs w:val="20"/>
        </w:rPr>
        <w:t xml:space="preserve">Mierniki efektów ekologicznych są w znacznym stopniu dostępne jako wielkości mierzone w ramach istniejących systemów kontroli i monitoringu. Pomiary poziomów emisji i </w:t>
      </w:r>
      <w:proofErr w:type="spellStart"/>
      <w:r w:rsidRPr="00412A82">
        <w:rPr>
          <w:rFonts w:ascii="Cambria" w:hAnsi="Cambria"/>
          <w:sz w:val="20"/>
          <w:szCs w:val="20"/>
        </w:rPr>
        <w:t>imisji</w:t>
      </w:r>
      <w:proofErr w:type="spellEnd"/>
      <w:r w:rsidRPr="00412A82">
        <w:rPr>
          <w:rFonts w:ascii="Cambria" w:hAnsi="Cambria"/>
          <w:sz w:val="20"/>
          <w:szCs w:val="20"/>
        </w:rPr>
        <w:t xml:space="preserve">, zanieczyszczenia wód powierzchniowych i podziemnych, są wykonywane w ramach działalności np. WIOŚ, RZGW, a przyrost obszarów aktywnych przyrodniczo (lasów, łąk, terenów parkowych) znany jest instytucjom takim jak np. Urząd Marszałkowski, Starostwo Powiatowe, Urząd </w:t>
      </w:r>
      <w:r w:rsidR="003731E6" w:rsidRPr="00412A82">
        <w:rPr>
          <w:rFonts w:ascii="Cambria" w:hAnsi="Cambria"/>
          <w:sz w:val="20"/>
          <w:szCs w:val="20"/>
        </w:rPr>
        <w:t>Gminy</w:t>
      </w:r>
      <w:r w:rsidRPr="00412A82">
        <w:rPr>
          <w:rFonts w:ascii="Cambria" w:hAnsi="Cambria"/>
          <w:sz w:val="20"/>
          <w:szCs w:val="20"/>
        </w:rPr>
        <w:t>, Regionalna Dyrekcja Ochrony Środowiska, Regionalna Dyrekcja Lasów Państwowych itp.</w:t>
      </w:r>
    </w:p>
    <w:p w14:paraId="3EFE730E" w14:textId="77777777" w:rsidR="00F23431" w:rsidRPr="00412A82" w:rsidRDefault="00F23431" w:rsidP="00B02EB7">
      <w:pPr>
        <w:pStyle w:val="Tekstpodstawowywcity3"/>
        <w:spacing w:after="0" w:line="240" w:lineRule="auto"/>
        <w:rPr>
          <w:rFonts w:ascii="Cambria" w:hAnsi="Cambria"/>
          <w:sz w:val="20"/>
          <w:szCs w:val="20"/>
        </w:rPr>
      </w:pPr>
    </w:p>
    <w:p w14:paraId="4290B7D4" w14:textId="0F929D2B" w:rsidR="00F23431" w:rsidRPr="00412A82" w:rsidRDefault="001318CA" w:rsidP="00B02EB7">
      <w:pPr>
        <w:pStyle w:val="Nagwek3"/>
        <w:spacing w:before="0" w:beforeAutospacing="0" w:after="0" w:afterAutospacing="0"/>
        <w:rPr>
          <w:rFonts w:ascii="Cambria" w:eastAsia="Calibri" w:hAnsi="Cambria"/>
          <w:b w:val="0"/>
          <w:sz w:val="20"/>
          <w:szCs w:val="20"/>
        </w:rPr>
      </w:pPr>
      <w:bookmarkStart w:id="76" w:name="_Toc400581250"/>
      <w:bookmarkStart w:id="77" w:name="_Toc400894288"/>
      <w:bookmarkStart w:id="78" w:name="_Toc5461635"/>
      <w:bookmarkStart w:id="79" w:name="_Toc65498524"/>
      <w:bookmarkStart w:id="80" w:name="_Toc213242687"/>
      <w:r w:rsidRPr="00412A82">
        <w:rPr>
          <w:rFonts w:ascii="Cambria" w:eastAsia="Calibri" w:hAnsi="Cambria"/>
          <w:b w:val="0"/>
          <w:i/>
          <w:sz w:val="20"/>
          <w:szCs w:val="20"/>
        </w:rPr>
        <w:t>5</w:t>
      </w:r>
      <w:r w:rsidR="00F23431" w:rsidRPr="00412A82">
        <w:rPr>
          <w:rFonts w:ascii="Cambria" w:eastAsia="Calibri" w:hAnsi="Cambria"/>
          <w:b w:val="0"/>
          <w:i/>
          <w:sz w:val="20"/>
          <w:szCs w:val="20"/>
        </w:rPr>
        <w:t>.1.2. Monitoring programu</w:t>
      </w:r>
      <w:bookmarkEnd w:id="76"/>
      <w:bookmarkEnd w:id="77"/>
      <w:bookmarkEnd w:id="78"/>
      <w:bookmarkEnd w:id="79"/>
      <w:bookmarkEnd w:id="80"/>
      <w:r w:rsidR="00F23431" w:rsidRPr="00412A82">
        <w:rPr>
          <w:rFonts w:ascii="Cambria" w:eastAsia="Calibri" w:hAnsi="Cambria"/>
          <w:b w:val="0"/>
          <w:i/>
          <w:sz w:val="20"/>
          <w:szCs w:val="20"/>
        </w:rPr>
        <w:t xml:space="preserve"> </w:t>
      </w:r>
    </w:p>
    <w:p w14:paraId="44E90E64" w14:textId="77777777" w:rsidR="00F23431" w:rsidRPr="00412A82" w:rsidRDefault="00F23431" w:rsidP="00B02EB7">
      <w:pPr>
        <w:pStyle w:val="Nagwek3"/>
        <w:spacing w:before="0" w:beforeAutospacing="0" w:after="0" w:afterAutospacing="0"/>
        <w:rPr>
          <w:rStyle w:val="Nagwek2Znak"/>
          <w:rFonts w:eastAsia="Calibri"/>
          <w:i/>
          <w:sz w:val="20"/>
          <w:szCs w:val="20"/>
        </w:rPr>
      </w:pPr>
    </w:p>
    <w:p w14:paraId="3BD9EC05" w14:textId="2BBC27C6" w:rsidR="00F23431" w:rsidRPr="00412A82" w:rsidRDefault="00F23431" w:rsidP="00B02EB7">
      <w:pPr>
        <w:spacing w:after="0" w:line="240" w:lineRule="auto"/>
        <w:ind w:firstLine="540"/>
        <w:jc w:val="both"/>
        <w:rPr>
          <w:rFonts w:ascii="Cambria" w:hAnsi="Cambria"/>
          <w:sz w:val="20"/>
          <w:szCs w:val="20"/>
        </w:rPr>
      </w:pPr>
      <w:bookmarkStart w:id="81" w:name="_Toc400581251"/>
      <w:bookmarkStart w:id="82" w:name="_Toc400894289"/>
      <w:r w:rsidRPr="00412A82">
        <w:rPr>
          <w:rFonts w:ascii="Cambria" w:hAnsi="Cambria"/>
          <w:sz w:val="20"/>
          <w:szCs w:val="20"/>
        </w:rPr>
        <w:t xml:space="preserve">Najważniejszym wskaźnikiem jest monitorowanie realizacji poszczególnych zadań. Urząd </w:t>
      </w:r>
      <w:r w:rsidR="00CD49D4" w:rsidRPr="00412A82">
        <w:rPr>
          <w:rFonts w:ascii="Cambria" w:hAnsi="Cambria"/>
          <w:sz w:val="20"/>
          <w:szCs w:val="20"/>
        </w:rPr>
        <w:t xml:space="preserve">Miejski w </w:t>
      </w:r>
      <w:r w:rsidR="00A46709" w:rsidRPr="00412A82">
        <w:rPr>
          <w:rFonts w:ascii="Cambria" w:hAnsi="Cambria"/>
          <w:sz w:val="20"/>
          <w:szCs w:val="20"/>
        </w:rPr>
        <w:t xml:space="preserve">Mrągowie </w:t>
      </w:r>
      <w:r w:rsidRPr="00412A82">
        <w:rPr>
          <w:rFonts w:ascii="Cambria" w:hAnsi="Cambria"/>
          <w:sz w:val="20"/>
          <w:szCs w:val="20"/>
        </w:rPr>
        <w:t>będzie oceniał co dwa lata stopień wdrożenia Programu, natomiast na bieżąco będzie kontrolowany postęp w zakresie wykonania przedsięwzięć zd</w:t>
      </w:r>
      <w:r w:rsidR="00CD49D4" w:rsidRPr="00412A82">
        <w:rPr>
          <w:rFonts w:ascii="Cambria" w:hAnsi="Cambria"/>
          <w:sz w:val="20"/>
          <w:szCs w:val="20"/>
        </w:rPr>
        <w:t>efiniowanych w P</w:t>
      </w:r>
      <w:r w:rsidR="009B691D" w:rsidRPr="00412A82">
        <w:rPr>
          <w:rFonts w:ascii="Cambria" w:hAnsi="Cambria"/>
          <w:sz w:val="20"/>
          <w:szCs w:val="20"/>
        </w:rPr>
        <w:t>rogramie. W </w:t>
      </w:r>
      <w:r w:rsidR="00994882">
        <w:rPr>
          <w:rFonts w:ascii="Cambria" w:hAnsi="Cambria"/>
          <w:sz w:val="20"/>
          <w:szCs w:val="20"/>
        </w:rPr>
        <w:t>2027</w:t>
      </w:r>
      <w:r w:rsidRPr="00412A82">
        <w:rPr>
          <w:rFonts w:ascii="Cambria" w:hAnsi="Cambria"/>
          <w:sz w:val="20"/>
          <w:szCs w:val="20"/>
        </w:rPr>
        <w:t xml:space="preserve"> roku nastąpi </w:t>
      </w:r>
      <w:r w:rsidR="00A46709" w:rsidRPr="00412A82">
        <w:rPr>
          <w:rFonts w:ascii="Cambria" w:hAnsi="Cambria"/>
          <w:sz w:val="20"/>
          <w:szCs w:val="20"/>
        </w:rPr>
        <w:t xml:space="preserve">kolejna </w:t>
      </w:r>
      <w:r w:rsidRPr="00412A82">
        <w:rPr>
          <w:rFonts w:ascii="Cambria" w:hAnsi="Cambria"/>
          <w:sz w:val="20"/>
          <w:szCs w:val="20"/>
        </w:rPr>
        <w:t>ocena postępów realizacji przedsięwzięć przewidzia</w:t>
      </w:r>
      <w:r w:rsidR="00994882">
        <w:rPr>
          <w:rFonts w:ascii="Cambria" w:hAnsi="Cambria"/>
          <w:sz w:val="20"/>
          <w:szCs w:val="20"/>
        </w:rPr>
        <w:t>nych do realizacji w latach 2025</w:t>
      </w:r>
      <w:r w:rsidR="003731E6" w:rsidRPr="00412A82">
        <w:rPr>
          <w:rFonts w:ascii="Cambria" w:hAnsi="Cambria"/>
          <w:sz w:val="20"/>
          <w:szCs w:val="20"/>
        </w:rPr>
        <w:t xml:space="preserve"> </w:t>
      </w:r>
      <w:r w:rsidR="00994882">
        <w:rPr>
          <w:rFonts w:ascii="Cambria" w:hAnsi="Cambria"/>
          <w:sz w:val="20"/>
          <w:szCs w:val="20"/>
        </w:rPr>
        <w:t>- 2026</w:t>
      </w:r>
      <w:r w:rsidRPr="00412A82">
        <w:rPr>
          <w:rFonts w:ascii="Cambria" w:hAnsi="Cambria"/>
          <w:sz w:val="20"/>
          <w:szCs w:val="20"/>
        </w:rPr>
        <w:t xml:space="preserve">. Ten cykl będzie się powtarzał co każde dwa lata, co zapewni ciągły nadzór nad wykonaniem Programu. </w:t>
      </w:r>
    </w:p>
    <w:p w14:paraId="32403F8E" w14:textId="77777777" w:rsidR="00F23431" w:rsidRPr="00412A82" w:rsidRDefault="00F23431" w:rsidP="00B02EB7">
      <w:pPr>
        <w:spacing w:after="0" w:line="240" w:lineRule="auto"/>
        <w:ind w:firstLine="540"/>
        <w:jc w:val="both"/>
        <w:rPr>
          <w:rFonts w:ascii="Cambria" w:hAnsi="Cambria"/>
          <w:sz w:val="20"/>
          <w:szCs w:val="20"/>
        </w:rPr>
      </w:pPr>
    </w:p>
    <w:p w14:paraId="65D2E5DA" w14:textId="64F50466" w:rsidR="00F23431" w:rsidRPr="00412A82" w:rsidRDefault="00F23431" w:rsidP="00B02EB7">
      <w:pPr>
        <w:spacing w:after="0" w:line="240" w:lineRule="auto"/>
        <w:ind w:firstLine="540"/>
        <w:jc w:val="both"/>
        <w:rPr>
          <w:rFonts w:ascii="Cambria" w:hAnsi="Cambria"/>
          <w:sz w:val="20"/>
          <w:szCs w:val="20"/>
        </w:rPr>
      </w:pPr>
      <w:r w:rsidRPr="00412A82">
        <w:rPr>
          <w:rFonts w:ascii="Cambria" w:hAnsi="Cambria"/>
          <w:sz w:val="20"/>
          <w:szCs w:val="20"/>
        </w:rPr>
        <w:t>W przypadku nie osiągnięcia zaplanowanych zamierzeń na</w:t>
      </w:r>
      <w:r w:rsidR="00CA5014" w:rsidRPr="00412A82">
        <w:rPr>
          <w:rFonts w:ascii="Cambria" w:hAnsi="Cambria"/>
          <w:sz w:val="20"/>
          <w:szCs w:val="20"/>
        </w:rPr>
        <w:t>leży dokonać analizy sytuacji i </w:t>
      </w:r>
      <w:r w:rsidRPr="00412A82">
        <w:rPr>
          <w:rFonts w:ascii="Cambria" w:hAnsi="Cambria"/>
          <w:sz w:val="20"/>
          <w:szCs w:val="20"/>
        </w:rPr>
        <w:t>poznać jej przyczyny. Powodem mogą być np. brak czasu, pieniędzy, zasobów ludzkich lub też zmiana kolejności przewidzianych w programie zadań priorytetowych.</w:t>
      </w:r>
    </w:p>
    <w:p w14:paraId="687D7738" w14:textId="77777777" w:rsidR="00CA5014" w:rsidRPr="00412A82" w:rsidRDefault="00CA5014" w:rsidP="00B02EB7">
      <w:pPr>
        <w:spacing w:after="0" w:line="240" w:lineRule="auto"/>
        <w:ind w:firstLine="540"/>
        <w:jc w:val="both"/>
        <w:rPr>
          <w:rFonts w:ascii="Cambria" w:hAnsi="Cambria"/>
          <w:sz w:val="20"/>
          <w:szCs w:val="20"/>
        </w:rPr>
      </w:pPr>
    </w:p>
    <w:p w14:paraId="09FA72DA" w14:textId="77777777" w:rsidR="00A46709" w:rsidRPr="00412A82" w:rsidRDefault="00A46709" w:rsidP="00B02EB7">
      <w:pPr>
        <w:spacing w:after="0" w:line="240" w:lineRule="auto"/>
        <w:ind w:firstLine="540"/>
        <w:jc w:val="both"/>
        <w:rPr>
          <w:rFonts w:ascii="Cambria" w:hAnsi="Cambria"/>
          <w:sz w:val="20"/>
          <w:szCs w:val="20"/>
        </w:rPr>
      </w:pPr>
    </w:p>
    <w:p w14:paraId="66C8D008" w14:textId="63DCA300" w:rsidR="00F23431" w:rsidRPr="00412A82" w:rsidRDefault="001318CA" w:rsidP="00B02EB7">
      <w:pPr>
        <w:pStyle w:val="Nagwek3"/>
        <w:spacing w:before="0" w:beforeAutospacing="0" w:after="0" w:afterAutospacing="0"/>
        <w:rPr>
          <w:rFonts w:ascii="Cambria" w:eastAsia="Calibri" w:hAnsi="Cambria"/>
          <w:b w:val="0"/>
          <w:bCs w:val="0"/>
          <w:sz w:val="20"/>
          <w:szCs w:val="20"/>
        </w:rPr>
      </w:pPr>
      <w:bookmarkStart w:id="83" w:name="_Toc5461636"/>
      <w:bookmarkStart w:id="84" w:name="_Toc65498525"/>
      <w:bookmarkStart w:id="85" w:name="_Toc213242688"/>
      <w:r w:rsidRPr="00412A82">
        <w:rPr>
          <w:rFonts w:ascii="Cambria" w:eastAsia="Calibri" w:hAnsi="Cambria"/>
          <w:b w:val="0"/>
          <w:bCs w:val="0"/>
          <w:i/>
          <w:sz w:val="20"/>
          <w:szCs w:val="20"/>
        </w:rPr>
        <w:lastRenderedPageBreak/>
        <w:t>5</w:t>
      </w:r>
      <w:r w:rsidR="00F23431" w:rsidRPr="00412A82">
        <w:rPr>
          <w:rFonts w:ascii="Cambria" w:eastAsia="Calibri" w:hAnsi="Cambria"/>
          <w:b w:val="0"/>
          <w:bCs w:val="0"/>
          <w:i/>
          <w:sz w:val="20"/>
          <w:szCs w:val="20"/>
        </w:rPr>
        <w:t>.1.3. Monitoring odczuć społecznych</w:t>
      </w:r>
      <w:bookmarkEnd w:id="81"/>
      <w:bookmarkEnd w:id="82"/>
      <w:bookmarkEnd w:id="83"/>
      <w:bookmarkEnd w:id="84"/>
      <w:bookmarkEnd w:id="85"/>
      <w:r w:rsidR="00F23431" w:rsidRPr="00412A82">
        <w:rPr>
          <w:rFonts w:ascii="Cambria" w:eastAsia="Calibri" w:hAnsi="Cambria"/>
          <w:b w:val="0"/>
          <w:bCs w:val="0"/>
          <w:i/>
          <w:sz w:val="20"/>
          <w:szCs w:val="20"/>
        </w:rPr>
        <w:t xml:space="preserve"> </w:t>
      </w:r>
    </w:p>
    <w:p w14:paraId="40E1BC11" w14:textId="77777777" w:rsidR="00F23431" w:rsidRPr="00412A82" w:rsidRDefault="00F23431" w:rsidP="00B02EB7">
      <w:pPr>
        <w:spacing w:after="0" w:line="240" w:lineRule="auto"/>
        <w:ind w:firstLine="540"/>
        <w:jc w:val="both"/>
        <w:rPr>
          <w:rFonts w:ascii="Cambria" w:hAnsi="Cambria" w:cs="Arial"/>
          <w:sz w:val="20"/>
          <w:szCs w:val="20"/>
        </w:rPr>
      </w:pPr>
    </w:p>
    <w:p w14:paraId="2EF8A700" w14:textId="36050D21" w:rsidR="00F23431" w:rsidRPr="00412A82" w:rsidRDefault="00F23431" w:rsidP="00B02EB7">
      <w:pPr>
        <w:spacing w:after="0" w:line="240" w:lineRule="auto"/>
        <w:ind w:firstLine="540"/>
        <w:jc w:val="both"/>
        <w:rPr>
          <w:rFonts w:ascii="Cambria" w:hAnsi="Cambria" w:cs="Arial"/>
          <w:sz w:val="20"/>
          <w:szCs w:val="20"/>
        </w:rPr>
      </w:pPr>
      <w:r w:rsidRPr="00412A82">
        <w:rPr>
          <w:rFonts w:ascii="Cambria" w:hAnsi="Cambria" w:cs="Arial"/>
          <w:sz w:val="20"/>
          <w:szCs w:val="20"/>
        </w:rPr>
        <w:t xml:space="preserve">Jest on sprawowany na podstawie badań opinii społecznej i specjalistycznych opracowań służących jakościowej ocenie udziału społeczeństwa w działaniach na rzecz poprawy stanu środowiska, a także ocenie odbioru przez społeczeństwo efektów Programu, między innymi przez ilość i jakość interwencji zgłaszanych do władz </w:t>
      </w:r>
      <w:r w:rsidR="003731E6" w:rsidRPr="00412A82">
        <w:rPr>
          <w:rFonts w:ascii="Cambria" w:hAnsi="Cambria" w:cs="Arial"/>
          <w:sz w:val="20"/>
          <w:szCs w:val="20"/>
        </w:rPr>
        <w:t xml:space="preserve">gminy </w:t>
      </w:r>
      <w:r w:rsidR="00A46709" w:rsidRPr="00412A82">
        <w:rPr>
          <w:rFonts w:ascii="Cambria" w:hAnsi="Cambria" w:cs="Arial"/>
          <w:sz w:val="20"/>
          <w:szCs w:val="20"/>
        </w:rPr>
        <w:t>miasto Mrągowo</w:t>
      </w:r>
      <w:r w:rsidR="003731E6" w:rsidRPr="00412A82">
        <w:rPr>
          <w:rFonts w:ascii="Cambria" w:hAnsi="Cambria" w:cs="Arial"/>
          <w:sz w:val="20"/>
          <w:szCs w:val="20"/>
        </w:rPr>
        <w:t>.</w:t>
      </w:r>
    </w:p>
    <w:p w14:paraId="142B8824" w14:textId="77777777" w:rsidR="00F23431" w:rsidRPr="00412A82" w:rsidRDefault="00F23431" w:rsidP="00B02EB7">
      <w:pPr>
        <w:pStyle w:val="Tekstpodstawowywcity3"/>
        <w:spacing w:after="0" w:line="240" w:lineRule="auto"/>
        <w:rPr>
          <w:rFonts w:ascii="Cambria" w:hAnsi="Cambria"/>
          <w:sz w:val="20"/>
          <w:szCs w:val="20"/>
        </w:rPr>
      </w:pPr>
    </w:p>
    <w:p w14:paraId="65127816" w14:textId="45A5BFF8" w:rsidR="00F23431" w:rsidRPr="00412A82" w:rsidRDefault="001318CA" w:rsidP="00B02EB7">
      <w:pPr>
        <w:pStyle w:val="Nagwek1"/>
        <w:spacing w:before="0" w:line="240" w:lineRule="auto"/>
        <w:jc w:val="both"/>
        <w:rPr>
          <w:rStyle w:val="Nagwek2Znak"/>
          <w:rFonts w:eastAsia="Calibri"/>
          <w:b/>
          <w:i/>
          <w:color w:val="auto"/>
          <w:sz w:val="20"/>
          <w:szCs w:val="20"/>
        </w:rPr>
      </w:pPr>
      <w:bookmarkStart w:id="86" w:name="_Toc400581252"/>
      <w:bookmarkStart w:id="87" w:name="_Toc400894290"/>
      <w:bookmarkStart w:id="88" w:name="_Toc5461637"/>
      <w:bookmarkStart w:id="89" w:name="_Toc65498526"/>
      <w:bookmarkStart w:id="90" w:name="_Toc213242689"/>
      <w:r w:rsidRPr="00412A82">
        <w:rPr>
          <w:rStyle w:val="Nagwek2Znak"/>
          <w:rFonts w:eastAsia="Calibri"/>
          <w:b/>
          <w:i/>
          <w:color w:val="auto"/>
          <w:sz w:val="20"/>
          <w:szCs w:val="20"/>
        </w:rPr>
        <w:t>5</w:t>
      </w:r>
      <w:r w:rsidR="00F23431" w:rsidRPr="00412A82">
        <w:rPr>
          <w:rStyle w:val="Nagwek2Znak"/>
          <w:rFonts w:eastAsia="Calibri"/>
          <w:b/>
          <w:i/>
          <w:color w:val="auto"/>
          <w:sz w:val="20"/>
          <w:szCs w:val="20"/>
        </w:rPr>
        <w:t>.2. Monitorowanie założonych efektów ekologicznych</w:t>
      </w:r>
      <w:bookmarkEnd w:id="86"/>
      <w:bookmarkEnd w:id="87"/>
      <w:bookmarkEnd w:id="88"/>
      <w:bookmarkEnd w:id="89"/>
      <w:bookmarkEnd w:id="90"/>
    </w:p>
    <w:p w14:paraId="1095C7E0" w14:textId="77777777" w:rsidR="00F23431" w:rsidRPr="00412A82" w:rsidRDefault="00F23431" w:rsidP="00B02EB7">
      <w:pPr>
        <w:pStyle w:val="Tekstpodstawowywcity3"/>
        <w:spacing w:after="0" w:line="240" w:lineRule="auto"/>
        <w:ind w:firstLine="706"/>
        <w:rPr>
          <w:rFonts w:ascii="Cambria" w:hAnsi="Cambria"/>
          <w:sz w:val="20"/>
          <w:szCs w:val="20"/>
        </w:rPr>
      </w:pPr>
    </w:p>
    <w:p w14:paraId="5D2194B8" w14:textId="77777777" w:rsidR="00F23431" w:rsidRPr="00412A82" w:rsidRDefault="00F23431" w:rsidP="00B02EB7">
      <w:pPr>
        <w:spacing w:after="0" w:line="240" w:lineRule="auto"/>
        <w:ind w:firstLine="540"/>
        <w:jc w:val="both"/>
        <w:rPr>
          <w:rFonts w:ascii="Cambria" w:hAnsi="Cambria" w:cs="Arial"/>
          <w:sz w:val="20"/>
          <w:szCs w:val="20"/>
        </w:rPr>
      </w:pPr>
      <w:bookmarkStart w:id="91" w:name="_Toc400894291"/>
      <w:r w:rsidRPr="00412A82">
        <w:rPr>
          <w:rFonts w:ascii="Cambria" w:hAnsi="Cambria" w:cs="Arial"/>
          <w:sz w:val="20"/>
          <w:szCs w:val="20"/>
        </w:rPr>
        <w:t>W ocenie postępu wdrażania Programu Ochrony Środowiska oraz jego faktycznego wpływu na środowisko pomocna jest analiza i monitorowanie założonych efektów ekologicznych. Powinno być ono realizowane przy pomocy wskaźników (mierników) stanu środowiska i zmian presji na środowisko, a także na wskaźnikach świadomości społecznej.</w:t>
      </w:r>
    </w:p>
    <w:p w14:paraId="6C534775" w14:textId="77777777" w:rsidR="00F23431" w:rsidRPr="00412A82" w:rsidRDefault="00F23431" w:rsidP="00B02EB7">
      <w:pPr>
        <w:spacing w:after="0" w:line="240" w:lineRule="auto"/>
        <w:ind w:firstLine="540"/>
        <w:jc w:val="both"/>
        <w:rPr>
          <w:rFonts w:ascii="Cambria" w:hAnsi="Cambria" w:cs="Arial"/>
          <w:sz w:val="20"/>
          <w:szCs w:val="20"/>
        </w:rPr>
      </w:pPr>
    </w:p>
    <w:p w14:paraId="51E953EE" w14:textId="33E3416D" w:rsidR="00F23431" w:rsidRPr="00412A82" w:rsidRDefault="00F23431" w:rsidP="00B02EB7">
      <w:pPr>
        <w:spacing w:after="0" w:line="240" w:lineRule="auto"/>
        <w:ind w:firstLine="540"/>
        <w:jc w:val="both"/>
        <w:rPr>
          <w:rFonts w:ascii="Cambria" w:hAnsi="Cambria" w:cs="Arial"/>
          <w:sz w:val="20"/>
          <w:szCs w:val="20"/>
        </w:rPr>
      </w:pPr>
      <w:r w:rsidRPr="00412A82">
        <w:rPr>
          <w:rFonts w:ascii="Cambria" w:hAnsi="Cambria" w:cs="Arial"/>
          <w:sz w:val="20"/>
          <w:szCs w:val="20"/>
        </w:rPr>
        <w:t>W poniższej</w:t>
      </w:r>
      <w:r w:rsidR="00912FA8" w:rsidRPr="00412A82">
        <w:rPr>
          <w:rFonts w:ascii="Cambria" w:hAnsi="Cambria" w:cs="Arial"/>
          <w:sz w:val="20"/>
          <w:szCs w:val="20"/>
        </w:rPr>
        <w:t xml:space="preserve"> tabeli</w:t>
      </w:r>
      <w:r w:rsidRPr="00412A82">
        <w:rPr>
          <w:rFonts w:ascii="Cambria" w:hAnsi="Cambria" w:cs="Arial"/>
          <w:sz w:val="20"/>
          <w:szCs w:val="20"/>
        </w:rPr>
        <w:t xml:space="preserve"> zaproponowano najistotniejsze wskaźniki, przyjmując, że lista ta nie jest wyczerpująca i powinna być modyfikowana. Jednocześnie zaznacza się, iż działania zawarte w tabeli są przykładowe i nie stanowią sztywnych założeń jakimi należy kierować się przy monitorowaniu realizacji POŚ. Lista ta została oparta na dokonanej analizie</w:t>
      </w:r>
      <w:r w:rsidR="00CA5014" w:rsidRPr="00412A82">
        <w:rPr>
          <w:rFonts w:ascii="Cambria" w:hAnsi="Cambria" w:cs="Arial"/>
          <w:sz w:val="20"/>
          <w:szCs w:val="20"/>
        </w:rPr>
        <w:t xml:space="preserve"> wskaźnikowej stanu środowiska </w:t>
      </w:r>
      <w:r w:rsidR="003121EB" w:rsidRPr="00412A82">
        <w:rPr>
          <w:rFonts w:ascii="Cambria" w:hAnsi="Cambria" w:cs="Arial"/>
          <w:sz w:val="20"/>
          <w:szCs w:val="20"/>
        </w:rPr>
        <w:t>miasta</w:t>
      </w:r>
      <w:r w:rsidRPr="00412A82">
        <w:rPr>
          <w:rFonts w:ascii="Cambria" w:hAnsi="Cambria" w:cs="Arial"/>
          <w:sz w:val="20"/>
          <w:szCs w:val="20"/>
        </w:rPr>
        <w:t xml:space="preserve">. Obok wskaźników zamieszczonych w tabeli wskazano również źródło informacji, z którego mogą być czerpane. </w:t>
      </w:r>
    </w:p>
    <w:p w14:paraId="7073016D" w14:textId="77777777" w:rsidR="00766FBB" w:rsidRPr="00412A82" w:rsidRDefault="00766FBB"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6791F29B"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0ECFB249"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66583C0"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2A450BE"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19ACD56"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B1D1712"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696ED91"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8E9BB34"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8AFF113"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A8896F4"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EAC3834"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ADBC879"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6F6B9B56"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5AA211B0"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2C07247"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8D250CB"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2153369"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56787B5A"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720A2085"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5336E14A"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1170CBB"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FB39341"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2923682"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137940F"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4683997"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3D4FEA0"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2F16A6C2"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175F6DF8"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148256FA"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9BE9CC6"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5DC1F7E"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51F9BFC6"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6538DEB8"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30A68D03"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740CF65E"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70D557BD"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495F6AF1" w14:textId="77777777" w:rsidR="00C23DBD" w:rsidRPr="00412A82" w:rsidRDefault="00C23DBD" w:rsidP="00B02EB7">
      <w:pPr>
        <w:autoSpaceDE w:val="0"/>
        <w:autoSpaceDN w:val="0"/>
        <w:adjustRightInd w:val="0"/>
        <w:spacing w:after="0" w:line="240" w:lineRule="auto"/>
        <w:ind w:firstLine="708"/>
        <w:jc w:val="both"/>
        <w:rPr>
          <w:rFonts w:ascii="Cambria" w:eastAsia="Times New Roman" w:hAnsi="Cambria"/>
          <w:bCs/>
          <w:iCs/>
          <w:sz w:val="20"/>
          <w:szCs w:val="20"/>
          <w:lang w:eastAsia="pl-PL"/>
        </w:rPr>
      </w:pPr>
    </w:p>
    <w:p w14:paraId="5A600388" w14:textId="77777777" w:rsidR="00C23DBD" w:rsidRPr="00412A82" w:rsidRDefault="00C23DBD" w:rsidP="003C54C6">
      <w:pPr>
        <w:spacing w:after="0" w:line="240" w:lineRule="auto"/>
        <w:jc w:val="both"/>
        <w:rPr>
          <w:rFonts w:ascii="Cambria" w:hAnsi="Cambria"/>
          <w:b/>
          <w:i/>
          <w:sz w:val="20"/>
          <w:szCs w:val="20"/>
        </w:rPr>
        <w:sectPr w:rsidR="00C23DBD" w:rsidRPr="00412A82" w:rsidSect="000E4BE7">
          <w:headerReference w:type="default" r:id="rId22"/>
          <w:footerReference w:type="default" r:id="rId23"/>
          <w:headerReference w:type="first" r:id="rId24"/>
          <w:footerReference w:type="first" r:id="rId25"/>
          <w:pgSz w:w="11906" w:h="16838" w:code="9"/>
          <w:pgMar w:top="1418" w:right="1418" w:bottom="1418" w:left="1418" w:header="567" w:footer="567" w:gutter="567"/>
          <w:cols w:space="708"/>
          <w:titlePg/>
          <w:docGrid w:linePitch="360"/>
        </w:sectPr>
      </w:pPr>
      <w:bookmarkStart w:id="92" w:name="_Toc106544756"/>
    </w:p>
    <w:p w14:paraId="16332054" w14:textId="7D7EF70F" w:rsidR="00C23DBD" w:rsidRPr="00412A82" w:rsidRDefault="00C23DBD" w:rsidP="00C23DBD">
      <w:pPr>
        <w:spacing w:after="0" w:line="240" w:lineRule="auto"/>
        <w:jc w:val="center"/>
        <w:rPr>
          <w:rFonts w:ascii="Cambria" w:hAnsi="Cambria"/>
          <w:i/>
          <w:sz w:val="20"/>
          <w:szCs w:val="20"/>
        </w:rPr>
      </w:pPr>
      <w:bookmarkStart w:id="93" w:name="_Toc213242720"/>
      <w:r w:rsidRPr="00412A82">
        <w:rPr>
          <w:rFonts w:ascii="Cambria" w:hAnsi="Cambria"/>
          <w:b/>
          <w:i/>
          <w:sz w:val="20"/>
          <w:szCs w:val="20"/>
        </w:rPr>
        <w:lastRenderedPageBreak/>
        <w:t xml:space="preserve">Tabela nr </w:t>
      </w:r>
      <w:r w:rsidRPr="00412A82">
        <w:rPr>
          <w:rFonts w:ascii="Cambria" w:hAnsi="Cambria"/>
          <w:b/>
          <w:sz w:val="20"/>
          <w:szCs w:val="20"/>
        </w:rPr>
        <w:fldChar w:fldCharType="begin"/>
      </w:r>
      <w:r w:rsidRPr="00412A82">
        <w:rPr>
          <w:rFonts w:ascii="Cambria" w:hAnsi="Cambria"/>
          <w:b/>
          <w:i/>
          <w:sz w:val="20"/>
          <w:szCs w:val="20"/>
        </w:rPr>
        <w:instrText xml:space="preserve"> SEQ Tabela \* ARABIC </w:instrText>
      </w:r>
      <w:r w:rsidRPr="00412A82">
        <w:rPr>
          <w:rFonts w:ascii="Cambria" w:hAnsi="Cambria"/>
          <w:b/>
          <w:sz w:val="20"/>
          <w:szCs w:val="20"/>
        </w:rPr>
        <w:fldChar w:fldCharType="separate"/>
      </w:r>
      <w:r w:rsidR="00276C00">
        <w:rPr>
          <w:rFonts w:ascii="Cambria" w:hAnsi="Cambria"/>
          <w:b/>
          <w:i/>
          <w:noProof/>
          <w:sz w:val="20"/>
          <w:szCs w:val="20"/>
        </w:rPr>
        <w:t>14</w:t>
      </w:r>
      <w:r w:rsidRPr="00412A82">
        <w:rPr>
          <w:rFonts w:ascii="Cambria" w:hAnsi="Cambria"/>
          <w:b/>
          <w:sz w:val="20"/>
          <w:szCs w:val="20"/>
        </w:rPr>
        <w:fldChar w:fldCharType="end"/>
      </w:r>
      <w:r w:rsidRPr="00412A82">
        <w:rPr>
          <w:rFonts w:ascii="Cambria" w:hAnsi="Cambria"/>
          <w:b/>
          <w:i/>
          <w:sz w:val="20"/>
          <w:szCs w:val="20"/>
        </w:rPr>
        <w:t>.</w:t>
      </w:r>
      <w:r w:rsidRPr="00412A82">
        <w:rPr>
          <w:rFonts w:ascii="Cambria" w:hAnsi="Cambria" w:cs="Calibri"/>
          <w:i/>
          <w:sz w:val="20"/>
          <w:szCs w:val="20"/>
          <w:lang w:eastAsia="pl-PL"/>
        </w:rPr>
        <w:t xml:space="preserve"> </w:t>
      </w:r>
      <w:r w:rsidRPr="00412A82">
        <w:rPr>
          <w:rFonts w:ascii="Cambria" w:hAnsi="Cambria" w:cs="Arial"/>
          <w:i/>
          <w:sz w:val="20"/>
          <w:szCs w:val="20"/>
        </w:rPr>
        <w:t>Wskaźniki monitoringowe Programu Ochrony Środowiska</w:t>
      </w:r>
      <w:r w:rsidRPr="00412A82">
        <w:rPr>
          <w:rFonts w:ascii="Cambria" w:hAnsi="Cambria"/>
          <w:i/>
          <w:sz w:val="20"/>
          <w:szCs w:val="20"/>
        </w:rPr>
        <w:t xml:space="preserve"> dla</w:t>
      </w:r>
      <w:r w:rsidR="00EB4918" w:rsidRPr="00412A82">
        <w:rPr>
          <w:rFonts w:ascii="Cambria" w:hAnsi="Cambria"/>
          <w:i/>
          <w:sz w:val="20"/>
          <w:szCs w:val="20"/>
        </w:rPr>
        <w:t xml:space="preserve"> gminy miasto Mrągowo</w:t>
      </w:r>
      <w:bookmarkEnd w:id="93"/>
    </w:p>
    <w:p w14:paraId="0AD9030C" w14:textId="77777777" w:rsidR="00EB4918" w:rsidRPr="00412A82" w:rsidRDefault="00EB4918" w:rsidP="00C23DBD">
      <w:pPr>
        <w:spacing w:after="0" w:line="240" w:lineRule="auto"/>
        <w:jc w:val="center"/>
        <w:rPr>
          <w:rFonts w:ascii="Cambria" w:hAnsi="Cambria"/>
          <w:b/>
          <w:i/>
          <w:sz w:val="10"/>
          <w:szCs w:val="20"/>
        </w:rPr>
      </w:pPr>
    </w:p>
    <w:tbl>
      <w:tblPr>
        <w:tblStyle w:val="Tabela-Siatka"/>
        <w:tblW w:w="5268" w:type="pct"/>
        <w:jc w:val="center"/>
        <w:tblLayout w:type="fixed"/>
        <w:tblLook w:val="04A0" w:firstRow="1" w:lastRow="0" w:firstColumn="1" w:lastColumn="0" w:noHBand="0" w:noVBand="1"/>
      </w:tblPr>
      <w:tblGrid>
        <w:gridCol w:w="4532"/>
        <w:gridCol w:w="1132"/>
        <w:gridCol w:w="1421"/>
        <w:gridCol w:w="1418"/>
        <w:gridCol w:w="1342"/>
        <w:gridCol w:w="1344"/>
        <w:gridCol w:w="1427"/>
        <w:gridCol w:w="2126"/>
      </w:tblGrid>
      <w:tr w:rsidR="00C13A62" w:rsidRPr="00412A82" w14:paraId="7AF965A7" w14:textId="77777777" w:rsidTr="00BE0AE1">
        <w:trPr>
          <w:trHeight w:val="539"/>
          <w:tblHeader/>
          <w:jc w:val="center"/>
        </w:trPr>
        <w:tc>
          <w:tcPr>
            <w:tcW w:w="1537" w:type="pct"/>
            <w:vMerge w:val="restart"/>
            <w:shd w:val="clear" w:color="auto" w:fill="F2F2F2" w:themeFill="background1" w:themeFillShade="F2"/>
            <w:vAlign w:val="center"/>
          </w:tcPr>
          <w:p w14:paraId="71BDBBA6" w14:textId="77777777" w:rsidR="00C13A62" w:rsidRPr="00412A82" w:rsidRDefault="00C13A62" w:rsidP="00C23DBD">
            <w:pPr>
              <w:spacing w:after="0" w:line="240" w:lineRule="auto"/>
              <w:jc w:val="center"/>
              <w:rPr>
                <w:rFonts w:ascii="Cambria" w:hAnsi="Cambria"/>
                <w:b/>
                <w:bCs/>
                <w:sz w:val="20"/>
                <w:szCs w:val="20"/>
              </w:rPr>
            </w:pPr>
            <w:r w:rsidRPr="00412A82">
              <w:rPr>
                <w:rFonts w:ascii="Cambria" w:hAnsi="Cambria"/>
                <w:b/>
                <w:bCs/>
                <w:sz w:val="20"/>
                <w:szCs w:val="20"/>
              </w:rPr>
              <w:t>Wskaźnik</w:t>
            </w:r>
          </w:p>
        </w:tc>
        <w:tc>
          <w:tcPr>
            <w:tcW w:w="384" w:type="pct"/>
            <w:vMerge w:val="restart"/>
            <w:shd w:val="clear" w:color="auto" w:fill="F2F2F2" w:themeFill="background1" w:themeFillShade="F2"/>
            <w:vAlign w:val="center"/>
          </w:tcPr>
          <w:p w14:paraId="16D4CC5D" w14:textId="0A9A4134" w:rsidR="00C13A62" w:rsidRPr="00412A82" w:rsidRDefault="00C13A62" w:rsidP="00C23DBD">
            <w:pPr>
              <w:spacing w:after="0" w:line="240" w:lineRule="auto"/>
              <w:jc w:val="center"/>
              <w:rPr>
                <w:rFonts w:ascii="Cambria" w:hAnsi="Cambria"/>
                <w:b/>
                <w:bCs/>
                <w:sz w:val="20"/>
                <w:szCs w:val="20"/>
              </w:rPr>
            </w:pPr>
            <w:r w:rsidRPr="00412A82">
              <w:rPr>
                <w:rFonts w:ascii="Cambria" w:hAnsi="Cambria"/>
                <w:b/>
                <w:bCs/>
                <w:sz w:val="20"/>
                <w:szCs w:val="20"/>
              </w:rPr>
              <w:t>Jedn.</w:t>
            </w:r>
          </w:p>
        </w:tc>
        <w:tc>
          <w:tcPr>
            <w:tcW w:w="2358" w:type="pct"/>
            <w:gridSpan w:val="5"/>
            <w:shd w:val="clear" w:color="auto" w:fill="F2F2F2" w:themeFill="background1" w:themeFillShade="F2"/>
            <w:vAlign w:val="center"/>
          </w:tcPr>
          <w:p w14:paraId="3DA48CF7" w14:textId="77777777" w:rsidR="00C13A62" w:rsidRPr="00412A82" w:rsidRDefault="00C13A62" w:rsidP="00C23DBD">
            <w:pPr>
              <w:spacing w:after="0" w:line="240" w:lineRule="auto"/>
              <w:jc w:val="center"/>
              <w:rPr>
                <w:rFonts w:ascii="Cambria" w:hAnsi="Cambria"/>
                <w:b/>
                <w:bCs/>
                <w:sz w:val="20"/>
                <w:szCs w:val="20"/>
              </w:rPr>
            </w:pPr>
            <w:r w:rsidRPr="00412A82">
              <w:rPr>
                <w:rFonts w:ascii="Cambria" w:hAnsi="Cambria"/>
                <w:b/>
                <w:bCs/>
                <w:sz w:val="20"/>
                <w:szCs w:val="20"/>
              </w:rPr>
              <w:t xml:space="preserve">Zmiana wartości wskaźnika </w:t>
            </w:r>
          </w:p>
          <w:p w14:paraId="0E5A1A84" w14:textId="6CC0A5DC" w:rsidR="00C13A62" w:rsidRPr="00412A82" w:rsidRDefault="00C13A62" w:rsidP="00C23DBD">
            <w:pPr>
              <w:spacing w:after="0" w:line="240" w:lineRule="auto"/>
              <w:jc w:val="center"/>
              <w:rPr>
                <w:rFonts w:ascii="Cambria" w:hAnsi="Cambria"/>
                <w:b/>
                <w:bCs/>
                <w:sz w:val="20"/>
                <w:szCs w:val="20"/>
              </w:rPr>
            </w:pPr>
            <w:r w:rsidRPr="00412A82">
              <w:rPr>
                <w:rFonts w:ascii="Cambria" w:hAnsi="Cambria"/>
                <w:b/>
                <w:bCs/>
                <w:sz w:val="20"/>
                <w:szCs w:val="20"/>
              </w:rPr>
              <w:t>realizacja Programu Ochrony Środowiska</w:t>
            </w:r>
          </w:p>
        </w:tc>
        <w:tc>
          <w:tcPr>
            <w:tcW w:w="721" w:type="pct"/>
            <w:vMerge w:val="restart"/>
            <w:shd w:val="clear" w:color="auto" w:fill="F2F2F2" w:themeFill="background1" w:themeFillShade="F2"/>
            <w:vAlign w:val="center"/>
          </w:tcPr>
          <w:p w14:paraId="31B80089" w14:textId="05B99315" w:rsidR="00C13A62" w:rsidRPr="00412A82" w:rsidRDefault="00C13A62" w:rsidP="00C23DBD">
            <w:pPr>
              <w:spacing w:after="0" w:line="240" w:lineRule="auto"/>
              <w:jc w:val="center"/>
              <w:rPr>
                <w:rFonts w:ascii="Cambria" w:hAnsi="Cambria"/>
                <w:b/>
                <w:bCs/>
                <w:sz w:val="20"/>
                <w:szCs w:val="20"/>
              </w:rPr>
            </w:pPr>
            <w:r w:rsidRPr="00412A82">
              <w:rPr>
                <w:rFonts w:ascii="Cambria" w:hAnsi="Cambria"/>
                <w:b/>
                <w:bCs/>
                <w:sz w:val="20"/>
                <w:szCs w:val="20"/>
              </w:rPr>
              <w:t>Ocena realizacji</w:t>
            </w:r>
          </w:p>
        </w:tc>
      </w:tr>
      <w:tr w:rsidR="00BE0AE1" w:rsidRPr="00412A82" w14:paraId="42082E27" w14:textId="77777777" w:rsidTr="00BE0AE1">
        <w:trPr>
          <w:trHeight w:val="539"/>
          <w:tblHeader/>
          <w:jc w:val="center"/>
        </w:trPr>
        <w:tc>
          <w:tcPr>
            <w:tcW w:w="1537" w:type="pct"/>
            <w:vMerge/>
            <w:shd w:val="clear" w:color="auto" w:fill="F2F2F2" w:themeFill="background1" w:themeFillShade="F2"/>
            <w:vAlign w:val="center"/>
          </w:tcPr>
          <w:p w14:paraId="4CBDA85C" w14:textId="77777777" w:rsidR="00C13A62" w:rsidRPr="00412A82" w:rsidRDefault="00C13A62" w:rsidP="00C23DBD">
            <w:pPr>
              <w:spacing w:after="0" w:line="240" w:lineRule="auto"/>
              <w:jc w:val="center"/>
              <w:rPr>
                <w:rFonts w:ascii="Cambria" w:hAnsi="Cambria"/>
                <w:b/>
                <w:bCs/>
                <w:sz w:val="20"/>
                <w:szCs w:val="20"/>
              </w:rPr>
            </w:pPr>
          </w:p>
        </w:tc>
        <w:tc>
          <w:tcPr>
            <w:tcW w:w="384" w:type="pct"/>
            <w:vMerge/>
            <w:shd w:val="clear" w:color="auto" w:fill="F2F2F2" w:themeFill="background1" w:themeFillShade="F2"/>
            <w:vAlign w:val="center"/>
          </w:tcPr>
          <w:p w14:paraId="22F0B275" w14:textId="77777777" w:rsidR="00C13A62" w:rsidRPr="00412A82" w:rsidRDefault="00C13A62" w:rsidP="00C23DBD">
            <w:pPr>
              <w:spacing w:after="0" w:line="240" w:lineRule="auto"/>
              <w:jc w:val="center"/>
              <w:rPr>
                <w:rFonts w:ascii="Cambria" w:hAnsi="Cambria"/>
                <w:b/>
                <w:bCs/>
                <w:sz w:val="20"/>
                <w:szCs w:val="20"/>
              </w:rPr>
            </w:pPr>
          </w:p>
        </w:tc>
        <w:tc>
          <w:tcPr>
            <w:tcW w:w="482" w:type="pct"/>
            <w:shd w:val="clear" w:color="auto" w:fill="F2F2F2" w:themeFill="background1" w:themeFillShade="F2"/>
            <w:vAlign w:val="center"/>
          </w:tcPr>
          <w:p w14:paraId="63A030FB" w14:textId="069F290F" w:rsidR="00C13A62" w:rsidRPr="00412A82" w:rsidRDefault="00C13A62" w:rsidP="00C23DBD">
            <w:pPr>
              <w:spacing w:after="0" w:line="240" w:lineRule="auto"/>
              <w:jc w:val="center"/>
              <w:rPr>
                <w:rFonts w:ascii="Cambria" w:hAnsi="Cambria"/>
                <w:b/>
                <w:bCs/>
                <w:sz w:val="20"/>
                <w:szCs w:val="20"/>
              </w:rPr>
            </w:pPr>
            <w:r w:rsidRPr="00412A82">
              <w:rPr>
                <w:rFonts w:ascii="Cambria" w:hAnsi="Cambria"/>
                <w:b/>
                <w:bCs/>
                <w:sz w:val="20"/>
                <w:szCs w:val="20"/>
              </w:rPr>
              <w:t>2020 r.</w:t>
            </w:r>
          </w:p>
        </w:tc>
        <w:tc>
          <w:tcPr>
            <w:tcW w:w="481" w:type="pct"/>
            <w:shd w:val="clear" w:color="auto" w:fill="F2F2F2" w:themeFill="background1" w:themeFillShade="F2"/>
            <w:vAlign w:val="center"/>
          </w:tcPr>
          <w:p w14:paraId="1383FF61" w14:textId="51F26D86" w:rsidR="00C13A62" w:rsidRPr="00412A82" w:rsidRDefault="00C13A62" w:rsidP="00C23DBD">
            <w:pPr>
              <w:spacing w:after="0" w:line="240" w:lineRule="auto"/>
              <w:jc w:val="center"/>
              <w:rPr>
                <w:rFonts w:ascii="Cambria" w:hAnsi="Cambria"/>
                <w:b/>
                <w:bCs/>
                <w:sz w:val="20"/>
                <w:szCs w:val="20"/>
              </w:rPr>
            </w:pPr>
            <w:r w:rsidRPr="00412A82">
              <w:rPr>
                <w:rFonts w:ascii="Cambria" w:hAnsi="Cambria"/>
                <w:b/>
                <w:bCs/>
                <w:sz w:val="20"/>
                <w:szCs w:val="20"/>
              </w:rPr>
              <w:t>2021 r.</w:t>
            </w:r>
          </w:p>
        </w:tc>
        <w:tc>
          <w:tcPr>
            <w:tcW w:w="455" w:type="pct"/>
            <w:shd w:val="clear" w:color="auto" w:fill="F2F2F2" w:themeFill="background1" w:themeFillShade="F2"/>
            <w:vAlign w:val="center"/>
          </w:tcPr>
          <w:p w14:paraId="49E8D8D2" w14:textId="7E90446D" w:rsidR="00C13A62" w:rsidRPr="00412A82" w:rsidRDefault="00C13A62" w:rsidP="00C23DBD">
            <w:pPr>
              <w:spacing w:after="0" w:line="240" w:lineRule="auto"/>
              <w:jc w:val="center"/>
              <w:rPr>
                <w:rFonts w:ascii="Cambria" w:hAnsi="Cambria"/>
                <w:b/>
                <w:bCs/>
                <w:sz w:val="20"/>
                <w:szCs w:val="20"/>
              </w:rPr>
            </w:pPr>
            <w:r w:rsidRPr="00412A82">
              <w:rPr>
                <w:rFonts w:ascii="Cambria" w:hAnsi="Cambria"/>
                <w:b/>
                <w:bCs/>
                <w:sz w:val="20"/>
                <w:szCs w:val="20"/>
              </w:rPr>
              <w:t>2022 r.</w:t>
            </w:r>
          </w:p>
        </w:tc>
        <w:tc>
          <w:tcPr>
            <w:tcW w:w="456" w:type="pct"/>
            <w:shd w:val="clear" w:color="auto" w:fill="F2F2F2" w:themeFill="background1" w:themeFillShade="F2"/>
            <w:vAlign w:val="center"/>
          </w:tcPr>
          <w:p w14:paraId="04D2CD0E" w14:textId="121C75B2" w:rsidR="00C13A62" w:rsidRPr="00412A82" w:rsidRDefault="00C13A62" w:rsidP="00C23DBD">
            <w:pPr>
              <w:spacing w:after="0" w:line="240" w:lineRule="auto"/>
              <w:jc w:val="center"/>
              <w:rPr>
                <w:rFonts w:ascii="Cambria" w:hAnsi="Cambria"/>
                <w:b/>
                <w:bCs/>
                <w:sz w:val="20"/>
                <w:szCs w:val="20"/>
              </w:rPr>
            </w:pPr>
            <w:r w:rsidRPr="00412A82">
              <w:rPr>
                <w:rFonts w:ascii="Cambria" w:hAnsi="Cambria"/>
                <w:b/>
                <w:bCs/>
                <w:sz w:val="20"/>
                <w:szCs w:val="20"/>
              </w:rPr>
              <w:t>2023 r.</w:t>
            </w:r>
          </w:p>
        </w:tc>
        <w:tc>
          <w:tcPr>
            <w:tcW w:w="484" w:type="pct"/>
            <w:shd w:val="clear" w:color="auto" w:fill="F2F2F2" w:themeFill="background1" w:themeFillShade="F2"/>
            <w:vAlign w:val="center"/>
          </w:tcPr>
          <w:p w14:paraId="2611409E" w14:textId="5A2922E8" w:rsidR="00C13A62" w:rsidRPr="00412A82" w:rsidRDefault="00C13A62" w:rsidP="00C23DBD">
            <w:pPr>
              <w:spacing w:after="0" w:line="240" w:lineRule="auto"/>
              <w:jc w:val="center"/>
              <w:rPr>
                <w:rFonts w:ascii="Cambria" w:hAnsi="Cambria"/>
                <w:b/>
                <w:bCs/>
                <w:sz w:val="20"/>
                <w:szCs w:val="20"/>
              </w:rPr>
            </w:pPr>
            <w:r w:rsidRPr="00412A82">
              <w:rPr>
                <w:rFonts w:ascii="Cambria" w:hAnsi="Cambria"/>
                <w:b/>
                <w:bCs/>
                <w:sz w:val="20"/>
                <w:szCs w:val="20"/>
              </w:rPr>
              <w:t>2024 r.</w:t>
            </w:r>
          </w:p>
        </w:tc>
        <w:tc>
          <w:tcPr>
            <w:tcW w:w="721" w:type="pct"/>
            <w:vMerge/>
            <w:shd w:val="clear" w:color="auto" w:fill="F2F2F2" w:themeFill="background1" w:themeFillShade="F2"/>
            <w:vAlign w:val="center"/>
          </w:tcPr>
          <w:p w14:paraId="7EE8BF84" w14:textId="77777777" w:rsidR="00C13A62" w:rsidRPr="00412A82" w:rsidRDefault="00C13A62" w:rsidP="00C23DBD">
            <w:pPr>
              <w:spacing w:after="0" w:line="240" w:lineRule="auto"/>
              <w:jc w:val="center"/>
              <w:rPr>
                <w:rFonts w:ascii="Cambria" w:hAnsi="Cambria"/>
                <w:bCs/>
                <w:sz w:val="20"/>
                <w:szCs w:val="20"/>
              </w:rPr>
            </w:pPr>
          </w:p>
        </w:tc>
      </w:tr>
      <w:tr w:rsidR="0077090C" w:rsidRPr="00412A82" w14:paraId="063A1EC6" w14:textId="77777777" w:rsidTr="004F28C4">
        <w:trPr>
          <w:trHeight w:val="539"/>
          <w:jc w:val="center"/>
        </w:trPr>
        <w:tc>
          <w:tcPr>
            <w:tcW w:w="5000" w:type="pct"/>
            <w:gridSpan w:val="8"/>
            <w:shd w:val="clear" w:color="auto" w:fill="F2F2F2" w:themeFill="background1" w:themeFillShade="F2"/>
            <w:vAlign w:val="center"/>
          </w:tcPr>
          <w:p w14:paraId="619402BE" w14:textId="32BDBE1C" w:rsidR="0077090C" w:rsidRPr="00412A82" w:rsidRDefault="0077090C" w:rsidP="00C23DBD">
            <w:pPr>
              <w:spacing w:after="0" w:line="240" w:lineRule="auto"/>
              <w:jc w:val="center"/>
              <w:rPr>
                <w:rFonts w:ascii="Cambria" w:hAnsi="Cambria"/>
                <w:b/>
                <w:bCs/>
                <w:iCs/>
                <w:sz w:val="20"/>
                <w:szCs w:val="20"/>
              </w:rPr>
            </w:pPr>
            <w:r w:rsidRPr="00412A82">
              <w:rPr>
                <w:rFonts w:ascii="Cambria" w:hAnsi="Cambria"/>
                <w:b/>
                <w:sz w:val="20"/>
                <w:szCs w:val="20"/>
              </w:rPr>
              <w:t>OBSZAR INTERWENCJI I - OCHRONA KLIMATU I JAKOŚCI POWIETRZA</w:t>
            </w:r>
          </w:p>
        </w:tc>
      </w:tr>
      <w:tr w:rsidR="00BE0AE1" w:rsidRPr="00412A82" w14:paraId="2B695F5B" w14:textId="77777777" w:rsidTr="00BE0AE1">
        <w:trPr>
          <w:trHeight w:val="539"/>
          <w:jc w:val="center"/>
        </w:trPr>
        <w:tc>
          <w:tcPr>
            <w:tcW w:w="1537" w:type="pct"/>
            <w:tcBorders>
              <w:bottom w:val="single" w:sz="4" w:space="0" w:color="auto"/>
            </w:tcBorders>
            <w:vAlign w:val="center"/>
          </w:tcPr>
          <w:p w14:paraId="798A5883" w14:textId="77777777" w:rsidR="00482B30" w:rsidRPr="00412A82" w:rsidRDefault="0077090C" w:rsidP="0077090C">
            <w:pPr>
              <w:spacing w:after="0" w:line="240" w:lineRule="auto"/>
              <w:jc w:val="center"/>
              <w:rPr>
                <w:rFonts w:ascii="Cambria" w:hAnsi="Cambria" w:cs="Calibri"/>
                <w:sz w:val="20"/>
                <w:szCs w:val="20"/>
              </w:rPr>
            </w:pPr>
            <w:r w:rsidRPr="00412A82">
              <w:rPr>
                <w:rFonts w:ascii="Cambria" w:hAnsi="Cambria" w:cs="Calibri"/>
                <w:sz w:val="20"/>
                <w:szCs w:val="20"/>
              </w:rPr>
              <w:t xml:space="preserve">Zanieczyszczenia, dla których odnotowano przekroczenia stanu dopuszczalnego </w:t>
            </w:r>
          </w:p>
          <w:p w14:paraId="7EBB4D0B" w14:textId="4B7290E0" w:rsidR="0077090C" w:rsidRPr="00412A82" w:rsidRDefault="0077090C" w:rsidP="0077090C">
            <w:pPr>
              <w:spacing w:after="0" w:line="240" w:lineRule="auto"/>
              <w:jc w:val="center"/>
              <w:rPr>
                <w:rFonts w:ascii="Cambria" w:hAnsi="Cambria"/>
                <w:bCs/>
                <w:sz w:val="20"/>
                <w:szCs w:val="20"/>
              </w:rPr>
            </w:pPr>
            <w:r w:rsidRPr="00412A82">
              <w:rPr>
                <w:rFonts w:ascii="Cambria" w:hAnsi="Cambria" w:cs="Calibri"/>
                <w:sz w:val="20"/>
                <w:szCs w:val="20"/>
              </w:rPr>
              <w:t>w województwie</w:t>
            </w:r>
          </w:p>
        </w:tc>
        <w:tc>
          <w:tcPr>
            <w:tcW w:w="384" w:type="pct"/>
            <w:tcBorders>
              <w:bottom w:val="single" w:sz="4" w:space="0" w:color="auto"/>
            </w:tcBorders>
            <w:vAlign w:val="center"/>
          </w:tcPr>
          <w:p w14:paraId="7287AB42" w14:textId="5B6E03AF" w:rsidR="0077090C" w:rsidRPr="00412A82" w:rsidRDefault="0077090C" w:rsidP="0077090C">
            <w:pPr>
              <w:spacing w:after="0" w:line="240" w:lineRule="auto"/>
              <w:jc w:val="center"/>
              <w:rPr>
                <w:rFonts w:ascii="Cambria" w:hAnsi="Cambria"/>
                <w:bCs/>
                <w:sz w:val="20"/>
                <w:szCs w:val="20"/>
              </w:rPr>
            </w:pPr>
            <w:r w:rsidRPr="00412A82">
              <w:rPr>
                <w:rFonts w:ascii="Cambria" w:hAnsi="Cambria" w:cs="Calibri"/>
                <w:sz w:val="20"/>
                <w:szCs w:val="20"/>
              </w:rPr>
              <w:t>-</w:t>
            </w:r>
          </w:p>
        </w:tc>
        <w:tc>
          <w:tcPr>
            <w:tcW w:w="482" w:type="pct"/>
            <w:vAlign w:val="center"/>
          </w:tcPr>
          <w:p w14:paraId="032ECB64" w14:textId="23248D9D" w:rsidR="0077090C" w:rsidRPr="00412A82" w:rsidRDefault="00482B30" w:rsidP="00482B30">
            <w:pPr>
              <w:spacing w:after="0" w:line="240" w:lineRule="auto"/>
              <w:jc w:val="center"/>
              <w:rPr>
                <w:rFonts w:ascii="Cambria" w:hAnsi="Cambria"/>
                <w:bCs/>
                <w:sz w:val="20"/>
                <w:szCs w:val="20"/>
              </w:rPr>
            </w:pPr>
            <w:r w:rsidRPr="00412A82">
              <w:rPr>
                <w:rFonts w:ascii="Cambria" w:hAnsi="Cambria"/>
                <w:bCs/>
                <w:sz w:val="20"/>
                <w:szCs w:val="20"/>
              </w:rPr>
              <w:t>B(a)P, PM10, PM2,5, 0</w:t>
            </w:r>
            <w:r w:rsidRPr="00412A82">
              <w:rPr>
                <w:rFonts w:ascii="Cambria" w:hAnsi="Cambria"/>
                <w:bCs/>
                <w:sz w:val="20"/>
                <w:szCs w:val="20"/>
                <w:vertAlign w:val="subscript"/>
              </w:rPr>
              <w:t>3</w:t>
            </w:r>
          </w:p>
        </w:tc>
        <w:tc>
          <w:tcPr>
            <w:tcW w:w="481" w:type="pct"/>
            <w:vAlign w:val="center"/>
          </w:tcPr>
          <w:p w14:paraId="353D801D" w14:textId="54DFF77B" w:rsidR="0077090C" w:rsidRPr="00412A82" w:rsidRDefault="00482B30" w:rsidP="00482B30">
            <w:pPr>
              <w:spacing w:after="0" w:line="240" w:lineRule="auto"/>
              <w:jc w:val="center"/>
              <w:rPr>
                <w:rFonts w:ascii="Cambria" w:hAnsi="Cambria"/>
                <w:bCs/>
                <w:sz w:val="20"/>
                <w:szCs w:val="20"/>
              </w:rPr>
            </w:pPr>
            <w:r w:rsidRPr="00412A82">
              <w:rPr>
                <w:rFonts w:ascii="Cambria" w:hAnsi="Cambria"/>
                <w:bCs/>
                <w:sz w:val="20"/>
                <w:szCs w:val="20"/>
              </w:rPr>
              <w:t xml:space="preserve">B(a)P, PM10, PM2,5, </w:t>
            </w:r>
          </w:p>
        </w:tc>
        <w:tc>
          <w:tcPr>
            <w:tcW w:w="455" w:type="pct"/>
            <w:vAlign w:val="center"/>
          </w:tcPr>
          <w:p w14:paraId="1368A8A4" w14:textId="6313DE50" w:rsidR="0077090C" w:rsidRPr="00412A82" w:rsidRDefault="00482B30" w:rsidP="0077090C">
            <w:pPr>
              <w:spacing w:after="0" w:line="240" w:lineRule="auto"/>
              <w:jc w:val="center"/>
              <w:rPr>
                <w:rFonts w:ascii="Cambria" w:hAnsi="Cambria"/>
                <w:bCs/>
                <w:sz w:val="20"/>
                <w:szCs w:val="20"/>
              </w:rPr>
            </w:pPr>
            <w:r w:rsidRPr="00412A82">
              <w:rPr>
                <w:rFonts w:ascii="Cambria" w:hAnsi="Cambria"/>
                <w:bCs/>
                <w:sz w:val="20"/>
                <w:szCs w:val="20"/>
              </w:rPr>
              <w:t>B(a)P, PM10, PM2,5, 0</w:t>
            </w:r>
            <w:r w:rsidRPr="00412A82">
              <w:rPr>
                <w:rFonts w:ascii="Cambria" w:hAnsi="Cambria"/>
                <w:bCs/>
                <w:sz w:val="20"/>
                <w:szCs w:val="20"/>
                <w:vertAlign w:val="subscript"/>
              </w:rPr>
              <w:t>3</w:t>
            </w:r>
          </w:p>
        </w:tc>
        <w:tc>
          <w:tcPr>
            <w:tcW w:w="456" w:type="pct"/>
            <w:vAlign w:val="center"/>
          </w:tcPr>
          <w:p w14:paraId="311A465D" w14:textId="3BA92DE2" w:rsidR="0077090C" w:rsidRPr="00412A82" w:rsidRDefault="00482B30" w:rsidP="0077090C">
            <w:pPr>
              <w:spacing w:after="0" w:line="240" w:lineRule="auto"/>
              <w:jc w:val="center"/>
              <w:rPr>
                <w:rFonts w:ascii="Cambria" w:hAnsi="Cambria"/>
                <w:b/>
                <w:bCs/>
                <w:sz w:val="20"/>
                <w:szCs w:val="20"/>
              </w:rPr>
            </w:pPr>
            <w:r w:rsidRPr="00412A82">
              <w:rPr>
                <w:rFonts w:ascii="Cambria" w:hAnsi="Cambria"/>
                <w:bCs/>
                <w:sz w:val="20"/>
                <w:szCs w:val="20"/>
              </w:rPr>
              <w:t>B(a)P, PM10, PM2,5, 0</w:t>
            </w:r>
            <w:r w:rsidRPr="00412A82">
              <w:rPr>
                <w:rFonts w:ascii="Cambria" w:hAnsi="Cambria"/>
                <w:bCs/>
                <w:sz w:val="20"/>
                <w:szCs w:val="20"/>
                <w:vertAlign w:val="subscript"/>
              </w:rPr>
              <w:t>3</w:t>
            </w:r>
          </w:p>
        </w:tc>
        <w:tc>
          <w:tcPr>
            <w:tcW w:w="484" w:type="pct"/>
            <w:vAlign w:val="center"/>
          </w:tcPr>
          <w:p w14:paraId="580A2CC2" w14:textId="3916599B" w:rsidR="0077090C" w:rsidRPr="00412A82" w:rsidRDefault="00482B30" w:rsidP="0077090C">
            <w:pPr>
              <w:spacing w:after="0" w:line="240" w:lineRule="auto"/>
              <w:jc w:val="center"/>
              <w:rPr>
                <w:rFonts w:ascii="Cambria" w:hAnsi="Cambria"/>
                <w:b/>
                <w:bCs/>
                <w:sz w:val="20"/>
                <w:szCs w:val="20"/>
              </w:rPr>
            </w:pPr>
            <w:r w:rsidRPr="00412A82">
              <w:rPr>
                <w:rFonts w:ascii="Cambria" w:hAnsi="Cambria"/>
                <w:bCs/>
                <w:sz w:val="20"/>
                <w:szCs w:val="20"/>
              </w:rPr>
              <w:t>B(a)P, PM10, PM2,5, 0</w:t>
            </w:r>
            <w:r w:rsidRPr="00412A82">
              <w:rPr>
                <w:rFonts w:ascii="Cambria" w:hAnsi="Cambria"/>
                <w:bCs/>
                <w:sz w:val="20"/>
                <w:szCs w:val="20"/>
                <w:vertAlign w:val="subscript"/>
              </w:rPr>
              <w:t>3</w:t>
            </w:r>
          </w:p>
        </w:tc>
        <w:tc>
          <w:tcPr>
            <w:tcW w:w="721" w:type="pct"/>
            <w:shd w:val="clear" w:color="auto" w:fill="FFF2CC" w:themeFill="accent4" w:themeFillTint="33"/>
            <w:vAlign w:val="center"/>
          </w:tcPr>
          <w:p w14:paraId="1963F98D" w14:textId="6AEB9FDF" w:rsidR="0077090C" w:rsidRPr="00412A82" w:rsidRDefault="00482B30" w:rsidP="0077090C">
            <w:pPr>
              <w:spacing w:after="0" w:line="240" w:lineRule="auto"/>
              <w:jc w:val="center"/>
              <w:rPr>
                <w:rFonts w:ascii="Cambria" w:hAnsi="Cambria"/>
                <w:b/>
                <w:bCs/>
                <w:iCs/>
                <w:sz w:val="20"/>
                <w:szCs w:val="20"/>
              </w:rPr>
            </w:pPr>
            <w:r w:rsidRPr="00412A82">
              <w:rPr>
                <w:rFonts w:ascii="Cambria" w:hAnsi="Cambria"/>
                <w:b/>
                <w:bCs/>
                <w:iCs/>
                <w:sz w:val="20"/>
                <w:szCs w:val="20"/>
              </w:rPr>
              <w:t>Zachowanie trendu</w:t>
            </w:r>
          </w:p>
        </w:tc>
      </w:tr>
      <w:tr w:rsidR="00BE0AE1" w:rsidRPr="00412A82" w14:paraId="1406E908" w14:textId="77777777" w:rsidTr="00BE0AE1">
        <w:trPr>
          <w:trHeight w:val="539"/>
          <w:jc w:val="center"/>
        </w:trPr>
        <w:tc>
          <w:tcPr>
            <w:tcW w:w="1537" w:type="pct"/>
            <w:tcBorders>
              <w:bottom w:val="single" w:sz="4" w:space="0" w:color="auto"/>
            </w:tcBorders>
            <w:vAlign w:val="center"/>
          </w:tcPr>
          <w:p w14:paraId="047BE454" w14:textId="26903CEC" w:rsidR="00606778" w:rsidRPr="00412A82" w:rsidRDefault="00606778" w:rsidP="00606778">
            <w:pPr>
              <w:spacing w:after="0" w:line="240" w:lineRule="auto"/>
              <w:jc w:val="center"/>
              <w:rPr>
                <w:rFonts w:ascii="Cambria" w:hAnsi="Cambria"/>
                <w:bCs/>
                <w:sz w:val="20"/>
                <w:szCs w:val="20"/>
              </w:rPr>
            </w:pPr>
            <w:r w:rsidRPr="00412A82">
              <w:rPr>
                <w:rFonts w:ascii="Cambria" w:hAnsi="Cambria" w:cs="Calibri"/>
                <w:sz w:val="20"/>
                <w:szCs w:val="20"/>
              </w:rPr>
              <w:t>Zużycie energii elektrycznej</w:t>
            </w:r>
          </w:p>
        </w:tc>
        <w:tc>
          <w:tcPr>
            <w:tcW w:w="384" w:type="pct"/>
            <w:tcBorders>
              <w:bottom w:val="single" w:sz="4" w:space="0" w:color="auto"/>
            </w:tcBorders>
            <w:vAlign w:val="center"/>
          </w:tcPr>
          <w:p w14:paraId="1FF31BD2" w14:textId="37C62EF7" w:rsidR="00606778" w:rsidRPr="00412A82" w:rsidRDefault="00606778" w:rsidP="00606778">
            <w:pPr>
              <w:spacing w:after="0" w:line="240" w:lineRule="auto"/>
              <w:jc w:val="center"/>
              <w:rPr>
                <w:rFonts w:ascii="Cambria" w:hAnsi="Cambria"/>
                <w:bCs/>
                <w:sz w:val="20"/>
                <w:szCs w:val="20"/>
              </w:rPr>
            </w:pPr>
            <w:r w:rsidRPr="00412A82">
              <w:rPr>
                <w:rFonts w:ascii="Cambria" w:hAnsi="Cambria" w:cs="Calibri"/>
                <w:sz w:val="20"/>
                <w:szCs w:val="20"/>
              </w:rPr>
              <w:t>kWh</w:t>
            </w:r>
          </w:p>
        </w:tc>
        <w:tc>
          <w:tcPr>
            <w:tcW w:w="482" w:type="pct"/>
            <w:vAlign w:val="center"/>
          </w:tcPr>
          <w:p w14:paraId="4163A079" w14:textId="77D41E3F" w:rsidR="00606778" w:rsidRPr="00412A82" w:rsidRDefault="00606778" w:rsidP="00606778">
            <w:pPr>
              <w:spacing w:after="0" w:line="240" w:lineRule="auto"/>
              <w:jc w:val="center"/>
              <w:rPr>
                <w:rFonts w:ascii="Cambria" w:hAnsi="Cambria"/>
                <w:bCs/>
                <w:sz w:val="20"/>
                <w:szCs w:val="20"/>
              </w:rPr>
            </w:pPr>
            <w:r w:rsidRPr="00412A82">
              <w:rPr>
                <w:rFonts w:ascii="Cambria" w:hAnsi="Cambria"/>
                <w:bCs/>
                <w:sz w:val="20"/>
                <w:szCs w:val="20"/>
              </w:rPr>
              <w:t>641,06</w:t>
            </w:r>
          </w:p>
        </w:tc>
        <w:tc>
          <w:tcPr>
            <w:tcW w:w="481" w:type="pct"/>
            <w:vAlign w:val="center"/>
          </w:tcPr>
          <w:p w14:paraId="26102BAF" w14:textId="1F99470F" w:rsidR="00606778" w:rsidRPr="00412A82" w:rsidRDefault="00606778" w:rsidP="00606778">
            <w:pPr>
              <w:spacing w:after="0" w:line="240" w:lineRule="auto"/>
              <w:jc w:val="center"/>
              <w:rPr>
                <w:rFonts w:ascii="Cambria" w:hAnsi="Cambria"/>
                <w:bCs/>
                <w:sz w:val="20"/>
                <w:szCs w:val="20"/>
              </w:rPr>
            </w:pPr>
            <w:r w:rsidRPr="00412A82">
              <w:rPr>
                <w:rFonts w:ascii="Cambria" w:hAnsi="Cambria"/>
                <w:bCs/>
                <w:sz w:val="20"/>
                <w:szCs w:val="20"/>
              </w:rPr>
              <w:t>632,16</w:t>
            </w:r>
          </w:p>
        </w:tc>
        <w:tc>
          <w:tcPr>
            <w:tcW w:w="455" w:type="pct"/>
            <w:vAlign w:val="center"/>
          </w:tcPr>
          <w:p w14:paraId="5568975D" w14:textId="5647BAC7" w:rsidR="00606778" w:rsidRPr="00412A82" w:rsidRDefault="00606778" w:rsidP="00606778">
            <w:pPr>
              <w:spacing w:after="0" w:line="240" w:lineRule="auto"/>
              <w:jc w:val="center"/>
              <w:rPr>
                <w:rFonts w:ascii="Cambria" w:hAnsi="Cambria"/>
                <w:bCs/>
                <w:sz w:val="20"/>
                <w:szCs w:val="20"/>
              </w:rPr>
            </w:pPr>
            <w:r w:rsidRPr="00412A82">
              <w:rPr>
                <w:rFonts w:ascii="Cambria" w:hAnsi="Cambria"/>
                <w:bCs/>
                <w:sz w:val="20"/>
                <w:szCs w:val="20"/>
              </w:rPr>
              <w:t>603,97</w:t>
            </w:r>
          </w:p>
        </w:tc>
        <w:tc>
          <w:tcPr>
            <w:tcW w:w="456" w:type="pct"/>
            <w:vAlign w:val="center"/>
          </w:tcPr>
          <w:p w14:paraId="2883ACDE" w14:textId="18D54434" w:rsidR="00606778" w:rsidRPr="00412A82" w:rsidRDefault="00606778" w:rsidP="00606778">
            <w:pPr>
              <w:spacing w:after="0" w:line="240" w:lineRule="auto"/>
              <w:jc w:val="center"/>
              <w:rPr>
                <w:rFonts w:ascii="Cambria" w:hAnsi="Cambria"/>
                <w:bCs/>
                <w:sz w:val="20"/>
                <w:szCs w:val="20"/>
              </w:rPr>
            </w:pPr>
            <w:r w:rsidRPr="00412A82">
              <w:rPr>
                <w:rFonts w:ascii="Cambria" w:hAnsi="Cambria"/>
                <w:bCs/>
                <w:sz w:val="20"/>
                <w:szCs w:val="20"/>
              </w:rPr>
              <w:t>592,52</w:t>
            </w:r>
          </w:p>
        </w:tc>
        <w:tc>
          <w:tcPr>
            <w:tcW w:w="484" w:type="pct"/>
            <w:vAlign w:val="center"/>
          </w:tcPr>
          <w:p w14:paraId="5E8B9192" w14:textId="48A6458C" w:rsidR="00606778" w:rsidRPr="00412A82" w:rsidRDefault="00606778" w:rsidP="00606778">
            <w:pPr>
              <w:spacing w:after="0" w:line="240" w:lineRule="auto"/>
              <w:jc w:val="center"/>
              <w:rPr>
                <w:rFonts w:ascii="Cambria" w:hAnsi="Cambria"/>
                <w:bCs/>
                <w:sz w:val="20"/>
                <w:szCs w:val="20"/>
              </w:rPr>
            </w:pPr>
            <w:r w:rsidRPr="00412A82">
              <w:rPr>
                <w:rFonts w:ascii="Cambria" w:hAnsi="Cambria"/>
                <w:bCs/>
                <w:sz w:val="20"/>
                <w:szCs w:val="20"/>
              </w:rPr>
              <w:t>608,76</w:t>
            </w:r>
          </w:p>
        </w:tc>
        <w:tc>
          <w:tcPr>
            <w:tcW w:w="721" w:type="pct"/>
            <w:shd w:val="clear" w:color="auto" w:fill="E2EFD9" w:themeFill="accent6" w:themeFillTint="33"/>
            <w:vAlign w:val="center"/>
          </w:tcPr>
          <w:p w14:paraId="2B5C6E79" w14:textId="11515EDC" w:rsidR="00606778" w:rsidRPr="00412A82" w:rsidRDefault="00606778" w:rsidP="00606778">
            <w:pPr>
              <w:spacing w:after="0" w:line="240" w:lineRule="auto"/>
              <w:jc w:val="center"/>
              <w:rPr>
                <w:rFonts w:ascii="Cambria" w:hAnsi="Cambria"/>
                <w:b/>
                <w:bCs/>
                <w:iCs/>
                <w:sz w:val="20"/>
                <w:szCs w:val="20"/>
              </w:rPr>
            </w:pPr>
            <w:r w:rsidRPr="00412A82">
              <w:rPr>
                <w:rFonts w:ascii="Cambria" w:hAnsi="Cambria"/>
                <w:b/>
                <w:bCs/>
                <w:iCs/>
                <w:sz w:val="20"/>
                <w:szCs w:val="20"/>
              </w:rPr>
              <w:t>Pozytywna</w:t>
            </w:r>
          </w:p>
        </w:tc>
      </w:tr>
      <w:tr w:rsidR="004F28C4" w:rsidRPr="00412A82" w14:paraId="290BD3FC" w14:textId="77777777" w:rsidTr="00BE0AE1">
        <w:trPr>
          <w:trHeight w:val="539"/>
          <w:jc w:val="center"/>
        </w:trPr>
        <w:tc>
          <w:tcPr>
            <w:tcW w:w="1537" w:type="pct"/>
            <w:tcBorders>
              <w:bottom w:val="single" w:sz="4" w:space="0" w:color="auto"/>
            </w:tcBorders>
            <w:vAlign w:val="center"/>
          </w:tcPr>
          <w:p w14:paraId="68269FE9" w14:textId="295C4719"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Długość sieci gazowej</w:t>
            </w:r>
          </w:p>
        </w:tc>
        <w:tc>
          <w:tcPr>
            <w:tcW w:w="384" w:type="pct"/>
            <w:tcBorders>
              <w:bottom w:val="single" w:sz="4" w:space="0" w:color="auto"/>
            </w:tcBorders>
            <w:vAlign w:val="center"/>
          </w:tcPr>
          <w:p w14:paraId="2CD19CD7" w14:textId="542041C1"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km</w:t>
            </w:r>
          </w:p>
        </w:tc>
        <w:tc>
          <w:tcPr>
            <w:tcW w:w="482" w:type="pct"/>
            <w:vAlign w:val="center"/>
          </w:tcPr>
          <w:p w14:paraId="7D465C12" w14:textId="76019424"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74 067</w:t>
            </w:r>
          </w:p>
        </w:tc>
        <w:tc>
          <w:tcPr>
            <w:tcW w:w="481" w:type="pct"/>
            <w:vAlign w:val="center"/>
          </w:tcPr>
          <w:p w14:paraId="0F470AD1" w14:textId="359D181F"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77 481</w:t>
            </w:r>
          </w:p>
        </w:tc>
        <w:tc>
          <w:tcPr>
            <w:tcW w:w="455" w:type="pct"/>
            <w:vAlign w:val="center"/>
          </w:tcPr>
          <w:p w14:paraId="33769EB6" w14:textId="66B33E97"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79 551</w:t>
            </w:r>
          </w:p>
        </w:tc>
        <w:tc>
          <w:tcPr>
            <w:tcW w:w="456" w:type="pct"/>
            <w:vAlign w:val="center"/>
          </w:tcPr>
          <w:p w14:paraId="68B37B17" w14:textId="05752530"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79 902</w:t>
            </w:r>
          </w:p>
        </w:tc>
        <w:tc>
          <w:tcPr>
            <w:tcW w:w="484" w:type="pct"/>
            <w:vAlign w:val="center"/>
          </w:tcPr>
          <w:p w14:paraId="48860C6E" w14:textId="7A205F5A"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79 902</w:t>
            </w:r>
          </w:p>
        </w:tc>
        <w:tc>
          <w:tcPr>
            <w:tcW w:w="721" w:type="pct"/>
            <w:shd w:val="clear" w:color="auto" w:fill="E2EFD9" w:themeFill="accent6" w:themeFillTint="33"/>
            <w:vAlign w:val="center"/>
          </w:tcPr>
          <w:p w14:paraId="5997A117" w14:textId="13C46E1C" w:rsidR="009F42C8" w:rsidRPr="00412A82" w:rsidRDefault="009F42C8" w:rsidP="009F42C8">
            <w:pPr>
              <w:spacing w:after="0" w:line="240" w:lineRule="auto"/>
              <w:jc w:val="center"/>
              <w:rPr>
                <w:rFonts w:ascii="Cambria" w:hAnsi="Cambria"/>
                <w:b/>
                <w:bCs/>
                <w:iCs/>
                <w:sz w:val="20"/>
                <w:szCs w:val="20"/>
              </w:rPr>
            </w:pPr>
            <w:r w:rsidRPr="00412A82">
              <w:rPr>
                <w:rFonts w:ascii="Cambria" w:hAnsi="Cambria"/>
                <w:b/>
                <w:bCs/>
                <w:iCs/>
                <w:sz w:val="20"/>
                <w:szCs w:val="20"/>
              </w:rPr>
              <w:t>Pozytywna</w:t>
            </w:r>
          </w:p>
        </w:tc>
      </w:tr>
      <w:tr w:rsidR="004F28C4" w:rsidRPr="00412A82" w14:paraId="2305573B" w14:textId="77777777" w:rsidTr="00BE0AE1">
        <w:trPr>
          <w:trHeight w:val="539"/>
          <w:jc w:val="center"/>
        </w:trPr>
        <w:tc>
          <w:tcPr>
            <w:tcW w:w="1537" w:type="pct"/>
            <w:tcBorders>
              <w:bottom w:val="single" w:sz="4" w:space="0" w:color="auto"/>
            </w:tcBorders>
            <w:vAlign w:val="center"/>
          </w:tcPr>
          <w:p w14:paraId="45D04237" w14:textId="74876160"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Ludność korzystająca z sieci gazowej</w:t>
            </w:r>
          </w:p>
        </w:tc>
        <w:tc>
          <w:tcPr>
            <w:tcW w:w="384" w:type="pct"/>
            <w:tcBorders>
              <w:bottom w:val="single" w:sz="4" w:space="0" w:color="auto"/>
            </w:tcBorders>
            <w:vAlign w:val="center"/>
          </w:tcPr>
          <w:p w14:paraId="6188FF63" w14:textId="08AF9F08"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osoba</w:t>
            </w:r>
          </w:p>
        </w:tc>
        <w:tc>
          <w:tcPr>
            <w:tcW w:w="482" w:type="pct"/>
            <w:vAlign w:val="center"/>
          </w:tcPr>
          <w:p w14:paraId="0A9FD3A8" w14:textId="6E97AB70"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18 000</w:t>
            </w:r>
          </w:p>
        </w:tc>
        <w:tc>
          <w:tcPr>
            <w:tcW w:w="481" w:type="pct"/>
            <w:vAlign w:val="center"/>
          </w:tcPr>
          <w:p w14:paraId="308792D3" w14:textId="4B98D010"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17 723</w:t>
            </w:r>
          </w:p>
        </w:tc>
        <w:tc>
          <w:tcPr>
            <w:tcW w:w="455" w:type="pct"/>
            <w:vAlign w:val="center"/>
          </w:tcPr>
          <w:p w14:paraId="5C18645E" w14:textId="4072D0B3"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17 545</w:t>
            </w:r>
          </w:p>
        </w:tc>
        <w:tc>
          <w:tcPr>
            <w:tcW w:w="456" w:type="pct"/>
            <w:vAlign w:val="center"/>
          </w:tcPr>
          <w:p w14:paraId="2ECF6170" w14:textId="0FBD4988"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17 264</w:t>
            </w:r>
          </w:p>
        </w:tc>
        <w:tc>
          <w:tcPr>
            <w:tcW w:w="484" w:type="pct"/>
            <w:vAlign w:val="center"/>
          </w:tcPr>
          <w:p w14:paraId="64D9BFC1" w14:textId="6BBAAC76"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16 816</w:t>
            </w:r>
          </w:p>
        </w:tc>
        <w:tc>
          <w:tcPr>
            <w:tcW w:w="721" w:type="pct"/>
            <w:shd w:val="clear" w:color="auto" w:fill="E2EFD9" w:themeFill="accent6" w:themeFillTint="33"/>
            <w:vAlign w:val="center"/>
          </w:tcPr>
          <w:p w14:paraId="109E468D" w14:textId="344E73AB" w:rsidR="009F42C8" w:rsidRPr="00412A82" w:rsidRDefault="009F42C8" w:rsidP="009F42C8">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BE0AE1" w:rsidRPr="00412A82" w14:paraId="0921D122" w14:textId="77777777" w:rsidTr="00BE0AE1">
        <w:trPr>
          <w:trHeight w:val="539"/>
          <w:jc w:val="center"/>
        </w:trPr>
        <w:tc>
          <w:tcPr>
            <w:tcW w:w="1537" w:type="pct"/>
            <w:tcBorders>
              <w:bottom w:val="single" w:sz="4" w:space="0" w:color="auto"/>
            </w:tcBorders>
            <w:vAlign w:val="center"/>
          </w:tcPr>
          <w:p w14:paraId="5474B2D2" w14:textId="77777777" w:rsidR="009F42C8" w:rsidRPr="00412A82" w:rsidRDefault="009F42C8" w:rsidP="009F42C8">
            <w:pPr>
              <w:spacing w:after="0" w:line="240" w:lineRule="auto"/>
              <w:jc w:val="center"/>
              <w:rPr>
                <w:rFonts w:ascii="Cambria" w:hAnsi="Cambria" w:cs="Calibri"/>
                <w:sz w:val="20"/>
                <w:szCs w:val="20"/>
              </w:rPr>
            </w:pPr>
            <w:r w:rsidRPr="00412A82">
              <w:rPr>
                <w:rFonts w:ascii="Cambria" w:hAnsi="Cambria" w:cs="Calibri"/>
                <w:sz w:val="20"/>
                <w:szCs w:val="20"/>
              </w:rPr>
              <w:t xml:space="preserve">   Korzystający z instalacji gazowej </w:t>
            </w:r>
          </w:p>
          <w:p w14:paraId="1EF03B44" w14:textId="1BFD15FB"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w % ogółu ludności</w:t>
            </w:r>
          </w:p>
        </w:tc>
        <w:tc>
          <w:tcPr>
            <w:tcW w:w="384" w:type="pct"/>
            <w:tcBorders>
              <w:bottom w:val="single" w:sz="4" w:space="0" w:color="auto"/>
            </w:tcBorders>
            <w:vAlign w:val="center"/>
          </w:tcPr>
          <w:p w14:paraId="011E6876" w14:textId="5741030B"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w:t>
            </w:r>
          </w:p>
        </w:tc>
        <w:tc>
          <w:tcPr>
            <w:tcW w:w="482" w:type="pct"/>
            <w:vAlign w:val="center"/>
          </w:tcPr>
          <w:p w14:paraId="657C4AF0" w14:textId="00BC47CC"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84,2</w:t>
            </w:r>
          </w:p>
        </w:tc>
        <w:tc>
          <w:tcPr>
            <w:tcW w:w="481" w:type="pct"/>
            <w:vAlign w:val="center"/>
          </w:tcPr>
          <w:p w14:paraId="6C53D094" w14:textId="521B11C8"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84,2</w:t>
            </w:r>
          </w:p>
        </w:tc>
        <w:tc>
          <w:tcPr>
            <w:tcW w:w="455" w:type="pct"/>
            <w:vAlign w:val="center"/>
          </w:tcPr>
          <w:p w14:paraId="6675B43A" w14:textId="73861A18"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84,3</w:t>
            </w:r>
          </w:p>
        </w:tc>
        <w:tc>
          <w:tcPr>
            <w:tcW w:w="456" w:type="pct"/>
            <w:vAlign w:val="center"/>
          </w:tcPr>
          <w:p w14:paraId="4C8FF5A7" w14:textId="7AA3FA5C"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84,1</w:t>
            </w:r>
          </w:p>
        </w:tc>
        <w:tc>
          <w:tcPr>
            <w:tcW w:w="484" w:type="pct"/>
            <w:vAlign w:val="center"/>
          </w:tcPr>
          <w:p w14:paraId="49CFE6AD" w14:textId="7FC88E22"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82,8</w:t>
            </w:r>
          </w:p>
        </w:tc>
        <w:tc>
          <w:tcPr>
            <w:tcW w:w="721" w:type="pct"/>
            <w:shd w:val="clear" w:color="auto" w:fill="E2EFD9" w:themeFill="accent6" w:themeFillTint="33"/>
            <w:vAlign w:val="center"/>
          </w:tcPr>
          <w:p w14:paraId="46822066" w14:textId="40B827A2" w:rsidR="009F42C8" w:rsidRPr="00412A82" w:rsidRDefault="009F42C8" w:rsidP="009F42C8">
            <w:pPr>
              <w:spacing w:after="0" w:line="240" w:lineRule="auto"/>
              <w:jc w:val="center"/>
              <w:rPr>
                <w:rFonts w:ascii="Cambria" w:hAnsi="Cambria"/>
                <w:b/>
                <w:bCs/>
                <w:i/>
                <w:iCs/>
                <w:sz w:val="20"/>
                <w:szCs w:val="20"/>
              </w:rPr>
            </w:pPr>
            <w:r w:rsidRPr="00412A82">
              <w:rPr>
                <w:rFonts w:ascii="Cambria" w:hAnsi="Cambria"/>
                <w:b/>
                <w:bCs/>
                <w:iCs/>
                <w:sz w:val="20"/>
                <w:szCs w:val="20"/>
              </w:rPr>
              <w:t>Pozytywna</w:t>
            </w:r>
          </w:p>
        </w:tc>
      </w:tr>
      <w:tr w:rsidR="00BE0AE1" w:rsidRPr="00412A82" w14:paraId="759F55DA" w14:textId="77777777" w:rsidTr="00BE0AE1">
        <w:trPr>
          <w:trHeight w:val="539"/>
          <w:jc w:val="center"/>
        </w:trPr>
        <w:tc>
          <w:tcPr>
            <w:tcW w:w="1537" w:type="pct"/>
            <w:tcBorders>
              <w:bottom w:val="single" w:sz="4" w:space="0" w:color="auto"/>
            </w:tcBorders>
            <w:vAlign w:val="center"/>
          </w:tcPr>
          <w:p w14:paraId="741E940F" w14:textId="77777777" w:rsidR="009F42C8" w:rsidRPr="00412A82" w:rsidRDefault="009F42C8" w:rsidP="009F42C8">
            <w:pPr>
              <w:spacing w:after="0" w:line="240" w:lineRule="auto"/>
              <w:jc w:val="center"/>
              <w:rPr>
                <w:rFonts w:ascii="Cambria" w:hAnsi="Cambria" w:cs="Calibri"/>
                <w:sz w:val="20"/>
                <w:szCs w:val="20"/>
              </w:rPr>
            </w:pPr>
            <w:r w:rsidRPr="00412A82">
              <w:rPr>
                <w:rFonts w:ascii="Cambria" w:hAnsi="Cambria" w:cs="Calibri"/>
                <w:sz w:val="20"/>
                <w:szCs w:val="20"/>
              </w:rPr>
              <w:t xml:space="preserve">Liczba przyłączy do sieci gazowej </w:t>
            </w:r>
          </w:p>
          <w:p w14:paraId="7160C44A" w14:textId="54230633"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(budynki mieszkalne)</w:t>
            </w:r>
          </w:p>
        </w:tc>
        <w:tc>
          <w:tcPr>
            <w:tcW w:w="384" w:type="pct"/>
            <w:tcBorders>
              <w:bottom w:val="single" w:sz="4" w:space="0" w:color="auto"/>
            </w:tcBorders>
            <w:vAlign w:val="center"/>
          </w:tcPr>
          <w:p w14:paraId="28573AE7" w14:textId="5EB1AB04"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szt.</w:t>
            </w:r>
          </w:p>
        </w:tc>
        <w:tc>
          <w:tcPr>
            <w:tcW w:w="482" w:type="pct"/>
            <w:vAlign w:val="center"/>
          </w:tcPr>
          <w:p w14:paraId="5CD146A2" w14:textId="40EF08A4"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1 964</w:t>
            </w:r>
          </w:p>
        </w:tc>
        <w:tc>
          <w:tcPr>
            <w:tcW w:w="481" w:type="pct"/>
            <w:vAlign w:val="center"/>
          </w:tcPr>
          <w:p w14:paraId="638FA11F" w14:textId="2D2B527F"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1 983</w:t>
            </w:r>
          </w:p>
        </w:tc>
        <w:tc>
          <w:tcPr>
            <w:tcW w:w="455" w:type="pct"/>
            <w:vAlign w:val="center"/>
          </w:tcPr>
          <w:p w14:paraId="18250E29" w14:textId="7208A095"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2 012</w:t>
            </w:r>
          </w:p>
        </w:tc>
        <w:tc>
          <w:tcPr>
            <w:tcW w:w="456" w:type="pct"/>
            <w:vAlign w:val="center"/>
          </w:tcPr>
          <w:p w14:paraId="609D03F3" w14:textId="50057B26"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2 022</w:t>
            </w:r>
          </w:p>
        </w:tc>
        <w:tc>
          <w:tcPr>
            <w:tcW w:w="484" w:type="pct"/>
            <w:vAlign w:val="center"/>
          </w:tcPr>
          <w:p w14:paraId="02AD5EF1" w14:textId="7D5246EE"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2 027</w:t>
            </w:r>
          </w:p>
        </w:tc>
        <w:tc>
          <w:tcPr>
            <w:tcW w:w="721" w:type="pct"/>
            <w:shd w:val="clear" w:color="auto" w:fill="E2EFD9" w:themeFill="accent6" w:themeFillTint="33"/>
            <w:vAlign w:val="center"/>
          </w:tcPr>
          <w:p w14:paraId="501FF8F9" w14:textId="2E9E74F6" w:rsidR="009F42C8" w:rsidRPr="00412A82" w:rsidRDefault="009F42C8" w:rsidP="009F42C8">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BE0AE1" w:rsidRPr="00412A82" w14:paraId="5A0376F8" w14:textId="77777777" w:rsidTr="00BE0AE1">
        <w:trPr>
          <w:trHeight w:val="539"/>
          <w:jc w:val="center"/>
        </w:trPr>
        <w:tc>
          <w:tcPr>
            <w:tcW w:w="1537" w:type="pct"/>
            <w:tcBorders>
              <w:bottom w:val="single" w:sz="4" w:space="0" w:color="auto"/>
            </w:tcBorders>
            <w:vAlign w:val="center"/>
          </w:tcPr>
          <w:p w14:paraId="7CAD8487" w14:textId="60FAA625" w:rsidR="009F42C8" w:rsidRPr="00412A82" w:rsidRDefault="009F42C8" w:rsidP="009F42C8">
            <w:pPr>
              <w:spacing w:after="0" w:line="240" w:lineRule="auto"/>
              <w:jc w:val="center"/>
              <w:rPr>
                <w:rFonts w:ascii="Cambria" w:hAnsi="Cambria"/>
                <w:bCs/>
                <w:sz w:val="20"/>
                <w:szCs w:val="20"/>
              </w:rPr>
            </w:pPr>
            <w:r w:rsidRPr="00412A82">
              <w:rPr>
                <w:rFonts w:ascii="Cambria" w:hAnsi="Cambria"/>
                <w:sz w:val="20"/>
                <w:szCs w:val="20"/>
              </w:rPr>
              <w:t>Długość ścieżek rowerowych</w:t>
            </w:r>
          </w:p>
        </w:tc>
        <w:tc>
          <w:tcPr>
            <w:tcW w:w="384" w:type="pct"/>
            <w:tcBorders>
              <w:bottom w:val="single" w:sz="4" w:space="0" w:color="auto"/>
            </w:tcBorders>
            <w:vAlign w:val="center"/>
          </w:tcPr>
          <w:p w14:paraId="27C22475" w14:textId="0AC4D6A6" w:rsidR="009F42C8" w:rsidRPr="00412A82" w:rsidRDefault="009F42C8" w:rsidP="009F42C8">
            <w:pPr>
              <w:spacing w:after="0" w:line="240" w:lineRule="auto"/>
              <w:jc w:val="center"/>
              <w:rPr>
                <w:rFonts w:ascii="Cambria" w:hAnsi="Cambria"/>
                <w:bCs/>
                <w:sz w:val="20"/>
                <w:szCs w:val="20"/>
              </w:rPr>
            </w:pPr>
            <w:r w:rsidRPr="00412A82">
              <w:rPr>
                <w:rFonts w:ascii="Cambria" w:hAnsi="Cambria"/>
                <w:sz w:val="20"/>
                <w:szCs w:val="20"/>
              </w:rPr>
              <w:t>km</w:t>
            </w:r>
          </w:p>
        </w:tc>
        <w:tc>
          <w:tcPr>
            <w:tcW w:w="482" w:type="pct"/>
            <w:vAlign w:val="center"/>
          </w:tcPr>
          <w:p w14:paraId="5D9577F4" w14:textId="6F85D485"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10,6</w:t>
            </w:r>
          </w:p>
        </w:tc>
        <w:tc>
          <w:tcPr>
            <w:tcW w:w="481" w:type="pct"/>
            <w:vAlign w:val="center"/>
          </w:tcPr>
          <w:p w14:paraId="4A27AC86" w14:textId="7C36EAA6"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11,0</w:t>
            </w:r>
          </w:p>
        </w:tc>
        <w:tc>
          <w:tcPr>
            <w:tcW w:w="455" w:type="pct"/>
            <w:vAlign w:val="center"/>
          </w:tcPr>
          <w:p w14:paraId="6F126532" w14:textId="61D4D7B7"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11,0</w:t>
            </w:r>
          </w:p>
        </w:tc>
        <w:tc>
          <w:tcPr>
            <w:tcW w:w="456" w:type="pct"/>
            <w:vAlign w:val="center"/>
          </w:tcPr>
          <w:p w14:paraId="2FC12B2C" w14:textId="3D647999"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11,0</w:t>
            </w:r>
          </w:p>
        </w:tc>
        <w:tc>
          <w:tcPr>
            <w:tcW w:w="484" w:type="pct"/>
            <w:vAlign w:val="center"/>
          </w:tcPr>
          <w:p w14:paraId="20A20224" w14:textId="5299AE8F"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15,9</w:t>
            </w:r>
          </w:p>
        </w:tc>
        <w:tc>
          <w:tcPr>
            <w:tcW w:w="721" w:type="pct"/>
            <w:shd w:val="clear" w:color="auto" w:fill="E2EFD9" w:themeFill="accent6" w:themeFillTint="33"/>
            <w:vAlign w:val="center"/>
          </w:tcPr>
          <w:p w14:paraId="0238D9AD" w14:textId="7092997B" w:rsidR="009F42C8" w:rsidRPr="00412A82" w:rsidRDefault="009F42C8" w:rsidP="009F42C8">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BE0AE1" w:rsidRPr="00412A82" w14:paraId="2B264452" w14:textId="77777777" w:rsidTr="00BE0AE1">
        <w:trPr>
          <w:trHeight w:val="539"/>
          <w:jc w:val="center"/>
        </w:trPr>
        <w:tc>
          <w:tcPr>
            <w:tcW w:w="1537" w:type="pct"/>
            <w:tcBorders>
              <w:bottom w:val="single" w:sz="4" w:space="0" w:color="auto"/>
            </w:tcBorders>
            <w:vAlign w:val="center"/>
          </w:tcPr>
          <w:p w14:paraId="51F7FFFB" w14:textId="3C6B65C9" w:rsidR="009F42C8" w:rsidRPr="00412A82" w:rsidRDefault="009F42C8" w:rsidP="009F42C8">
            <w:pPr>
              <w:spacing w:after="0" w:line="240" w:lineRule="auto"/>
              <w:jc w:val="center"/>
              <w:rPr>
                <w:rFonts w:ascii="Cambria" w:hAnsi="Cambria"/>
                <w:bCs/>
                <w:sz w:val="20"/>
                <w:szCs w:val="20"/>
              </w:rPr>
            </w:pPr>
            <w:r w:rsidRPr="00412A82">
              <w:rPr>
                <w:rFonts w:ascii="Cambria" w:hAnsi="Cambria"/>
                <w:sz w:val="20"/>
                <w:szCs w:val="20"/>
              </w:rPr>
              <w:t>Liczba przystanków autobusowych</w:t>
            </w:r>
          </w:p>
        </w:tc>
        <w:tc>
          <w:tcPr>
            <w:tcW w:w="384" w:type="pct"/>
            <w:tcBorders>
              <w:bottom w:val="single" w:sz="4" w:space="0" w:color="auto"/>
            </w:tcBorders>
            <w:vAlign w:val="center"/>
          </w:tcPr>
          <w:p w14:paraId="322422A4" w14:textId="7F2CB4CB" w:rsidR="009F42C8" w:rsidRPr="00412A82" w:rsidRDefault="009F42C8" w:rsidP="009F42C8">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6D7EFB02" w14:textId="3D1C8665"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78</w:t>
            </w:r>
          </w:p>
        </w:tc>
        <w:tc>
          <w:tcPr>
            <w:tcW w:w="481" w:type="pct"/>
            <w:vAlign w:val="center"/>
          </w:tcPr>
          <w:p w14:paraId="3B707509" w14:textId="0A5CAAD5"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79</w:t>
            </w:r>
          </w:p>
        </w:tc>
        <w:tc>
          <w:tcPr>
            <w:tcW w:w="455" w:type="pct"/>
            <w:vAlign w:val="center"/>
          </w:tcPr>
          <w:p w14:paraId="6446B71B" w14:textId="20127490"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79</w:t>
            </w:r>
          </w:p>
        </w:tc>
        <w:tc>
          <w:tcPr>
            <w:tcW w:w="456" w:type="pct"/>
            <w:vAlign w:val="center"/>
          </w:tcPr>
          <w:p w14:paraId="07EB62AD" w14:textId="7F0E8137"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79</w:t>
            </w:r>
          </w:p>
        </w:tc>
        <w:tc>
          <w:tcPr>
            <w:tcW w:w="484" w:type="pct"/>
            <w:vAlign w:val="center"/>
          </w:tcPr>
          <w:p w14:paraId="6C352E7B" w14:textId="6A801111"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79</w:t>
            </w:r>
          </w:p>
        </w:tc>
        <w:tc>
          <w:tcPr>
            <w:tcW w:w="721" w:type="pct"/>
            <w:shd w:val="clear" w:color="auto" w:fill="E2EFD9" w:themeFill="accent6" w:themeFillTint="33"/>
            <w:vAlign w:val="center"/>
          </w:tcPr>
          <w:p w14:paraId="4F452842" w14:textId="4316FB0C" w:rsidR="009F42C8" w:rsidRPr="00412A82" w:rsidRDefault="009F42C8" w:rsidP="009F42C8">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9F42C8" w:rsidRPr="00412A82" w14:paraId="0060E0BC" w14:textId="77777777" w:rsidTr="004F28C4">
        <w:trPr>
          <w:trHeight w:val="539"/>
          <w:jc w:val="center"/>
        </w:trPr>
        <w:tc>
          <w:tcPr>
            <w:tcW w:w="5000" w:type="pct"/>
            <w:gridSpan w:val="8"/>
            <w:shd w:val="clear" w:color="auto" w:fill="F2F2F2" w:themeFill="background1" w:themeFillShade="F2"/>
            <w:vAlign w:val="center"/>
          </w:tcPr>
          <w:p w14:paraId="10329A94" w14:textId="63BD9A02" w:rsidR="009F42C8" w:rsidRPr="00412A82" w:rsidRDefault="009F42C8" w:rsidP="009F42C8">
            <w:pPr>
              <w:spacing w:after="0" w:line="240" w:lineRule="auto"/>
              <w:jc w:val="center"/>
              <w:rPr>
                <w:rFonts w:ascii="Cambria" w:hAnsi="Cambria"/>
                <w:bCs/>
                <w:i/>
                <w:iCs/>
                <w:sz w:val="20"/>
                <w:szCs w:val="20"/>
              </w:rPr>
            </w:pPr>
            <w:r w:rsidRPr="00412A82">
              <w:rPr>
                <w:rFonts w:ascii="Cambria" w:hAnsi="Cambria"/>
                <w:b/>
                <w:sz w:val="20"/>
                <w:szCs w:val="20"/>
              </w:rPr>
              <w:t>OBSZAR INTERWENCJI II - ZAGROŻENIA HAŁASEM</w:t>
            </w:r>
          </w:p>
        </w:tc>
      </w:tr>
      <w:tr w:rsidR="00BE0AE1" w:rsidRPr="00412A82" w14:paraId="078A0F9D" w14:textId="77777777" w:rsidTr="00BE0AE1">
        <w:trPr>
          <w:trHeight w:val="539"/>
          <w:jc w:val="center"/>
        </w:trPr>
        <w:tc>
          <w:tcPr>
            <w:tcW w:w="1537" w:type="pct"/>
            <w:vAlign w:val="center"/>
          </w:tcPr>
          <w:p w14:paraId="1F9A2BEB" w14:textId="541605D3"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Liczba osób narażonych na  ponadnormatywny hałas w województwie (wskaźnik LDWN)</w:t>
            </w:r>
          </w:p>
        </w:tc>
        <w:tc>
          <w:tcPr>
            <w:tcW w:w="384" w:type="pct"/>
            <w:vAlign w:val="center"/>
          </w:tcPr>
          <w:p w14:paraId="7893A2DF" w14:textId="6BEA479E" w:rsidR="009F42C8" w:rsidRPr="00412A82" w:rsidRDefault="009F42C8" w:rsidP="009F42C8">
            <w:pPr>
              <w:spacing w:after="0" w:line="240" w:lineRule="auto"/>
              <w:jc w:val="center"/>
              <w:rPr>
                <w:rFonts w:ascii="Cambria" w:hAnsi="Cambria"/>
                <w:bCs/>
                <w:sz w:val="20"/>
                <w:szCs w:val="20"/>
              </w:rPr>
            </w:pPr>
            <w:r w:rsidRPr="00412A82">
              <w:rPr>
                <w:rFonts w:ascii="Cambria" w:hAnsi="Cambria"/>
                <w:sz w:val="20"/>
                <w:szCs w:val="20"/>
              </w:rPr>
              <w:t>osoba</w:t>
            </w:r>
          </w:p>
        </w:tc>
        <w:tc>
          <w:tcPr>
            <w:tcW w:w="482" w:type="pct"/>
            <w:vAlign w:val="center"/>
          </w:tcPr>
          <w:p w14:paraId="665E0BE7" w14:textId="53E58AFC"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b.d.</w:t>
            </w:r>
          </w:p>
        </w:tc>
        <w:tc>
          <w:tcPr>
            <w:tcW w:w="481" w:type="pct"/>
            <w:vAlign w:val="center"/>
          </w:tcPr>
          <w:p w14:paraId="40FB8392" w14:textId="4AE55647"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b.d.</w:t>
            </w:r>
          </w:p>
        </w:tc>
        <w:tc>
          <w:tcPr>
            <w:tcW w:w="455" w:type="pct"/>
            <w:vAlign w:val="center"/>
          </w:tcPr>
          <w:p w14:paraId="0BF34C0A" w14:textId="5B2BAE71"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b.d.</w:t>
            </w:r>
          </w:p>
        </w:tc>
        <w:tc>
          <w:tcPr>
            <w:tcW w:w="456" w:type="pct"/>
            <w:vAlign w:val="center"/>
          </w:tcPr>
          <w:p w14:paraId="0FB8C080" w14:textId="35D01E49" w:rsidR="009F42C8" w:rsidRPr="00412A82" w:rsidRDefault="009F42C8" w:rsidP="009F42C8">
            <w:pPr>
              <w:spacing w:after="0" w:line="240" w:lineRule="auto"/>
              <w:jc w:val="center"/>
              <w:rPr>
                <w:rFonts w:ascii="Cambria" w:hAnsi="Cambria"/>
                <w:b/>
                <w:bCs/>
                <w:sz w:val="20"/>
                <w:szCs w:val="20"/>
              </w:rPr>
            </w:pPr>
            <w:r w:rsidRPr="00412A82">
              <w:rPr>
                <w:rFonts w:ascii="Cambria" w:hAnsi="Cambria"/>
                <w:bCs/>
                <w:sz w:val="20"/>
                <w:szCs w:val="20"/>
              </w:rPr>
              <w:t>b.d.</w:t>
            </w:r>
          </w:p>
        </w:tc>
        <w:tc>
          <w:tcPr>
            <w:tcW w:w="484" w:type="pct"/>
            <w:vAlign w:val="center"/>
          </w:tcPr>
          <w:p w14:paraId="3DBDB010" w14:textId="0C26AC51" w:rsidR="009F42C8" w:rsidRPr="00412A82" w:rsidRDefault="009F42C8" w:rsidP="009F42C8">
            <w:pPr>
              <w:spacing w:after="0" w:line="240" w:lineRule="auto"/>
              <w:jc w:val="center"/>
              <w:rPr>
                <w:rFonts w:ascii="Cambria" w:hAnsi="Cambria"/>
                <w:b/>
                <w:bCs/>
                <w:sz w:val="20"/>
                <w:szCs w:val="20"/>
              </w:rPr>
            </w:pPr>
            <w:r w:rsidRPr="00412A82">
              <w:rPr>
                <w:rFonts w:ascii="Cambria" w:hAnsi="Cambria"/>
                <w:bCs/>
                <w:sz w:val="20"/>
                <w:szCs w:val="20"/>
              </w:rPr>
              <w:t>b.d.</w:t>
            </w:r>
          </w:p>
        </w:tc>
        <w:tc>
          <w:tcPr>
            <w:tcW w:w="721" w:type="pct"/>
            <w:shd w:val="clear" w:color="auto" w:fill="F2F2F2" w:themeFill="background1" w:themeFillShade="F2"/>
            <w:vAlign w:val="center"/>
          </w:tcPr>
          <w:p w14:paraId="31182D2E" w14:textId="0CC5D425" w:rsidR="009F42C8" w:rsidRPr="00412A82" w:rsidRDefault="009F42C8" w:rsidP="009F42C8">
            <w:pPr>
              <w:spacing w:after="0" w:line="240" w:lineRule="auto"/>
              <w:jc w:val="center"/>
              <w:rPr>
                <w:rFonts w:ascii="Cambria" w:hAnsi="Cambria"/>
                <w:b/>
                <w:bCs/>
                <w:iCs/>
                <w:sz w:val="20"/>
                <w:szCs w:val="20"/>
              </w:rPr>
            </w:pPr>
            <w:r w:rsidRPr="00412A82">
              <w:rPr>
                <w:rFonts w:ascii="Cambria" w:hAnsi="Cambria"/>
                <w:b/>
                <w:bCs/>
                <w:iCs/>
                <w:sz w:val="20"/>
                <w:szCs w:val="20"/>
              </w:rPr>
              <w:t>----------</w:t>
            </w:r>
          </w:p>
        </w:tc>
      </w:tr>
      <w:tr w:rsidR="00BE0AE1" w:rsidRPr="00412A82" w14:paraId="1416F005" w14:textId="77777777" w:rsidTr="00BE0AE1">
        <w:trPr>
          <w:trHeight w:val="539"/>
          <w:jc w:val="center"/>
        </w:trPr>
        <w:tc>
          <w:tcPr>
            <w:tcW w:w="1537" w:type="pct"/>
            <w:vAlign w:val="center"/>
          </w:tcPr>
          <w:p w14:paraId="56859B9A" w14:textId="551248F2"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Liczba osób narażonych na  ponadnormatywny hałas w województwie (wskaźnik LN)</w:t>
            </w:r>
          </w:p>
        </w:tc>
        <w:tc>
          <w:tcPr>
            <w:tcW w:w="384" w:type="pct"/>
            <w:vAlign w:val="center"/>
          </w:tcPr>
          <w:p w14:paraId="5EAF4B2B" w14:textId="39855B8F" w:rsidR="009F42C8" w:rsidRPr="00412A82" w:rsidRDefault="009F42C8" w:rsidP="009F42C8">
            <w:pPr>
              <w:spacing w:after="0" w:line="240" w:lineRule="auto"/>
              <w:jc w:val="center"/>
              <w:rPr>
                <w:rFonts w:ascii="Cambria" w:hAnsi="Cambria"/>
                <w:bCs/>
                <w:sz w:val="20"/>
                <w:szCs w:val="20"/>
              </w:rPr>
            </w:pPr>
            <w:r w:rsidRPr="00412A82">
              <w:rPr>
                <w:rFonts w:ascii="Cambria" w:hAnsi="Cambria"/>
                <w:sz w:val="20"/>
                <w:szCs w:val="20"/>
              </w:rPr>
              <w:t>osoba</w:t>
            </w:r>
          </w:p>
        </w:tc>
        <w:tc>
          <w:tcPr>
            <w:tcW w:w="482" w:type="pct"/>
            <w:vAlign w:val="center"/>
          </w:tcPr>
          <w:p w14:paraId="091216B4" w14:textId="42AD5214"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b.d.</w:t>
            </w:r>
          </w:p>
        </w:tc>
        <w:tc>
          <w:tcPr>
            <w:tcW w:w="481" w:type="pct"/>
            <w:vAlign w:val="center"/>
          </w:tcPr>
          <w:p w14:paraId="15FD9A76" w14:textId="0E329B04"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b.d.</w:t>
            </w:r>
          </w:p>
        </w:tc>
        <w:tc>
          <w:tcPr>
            <w:tcW w:w="455" w:type="pct"/>
            <w:vAlign w:val="center"/>
          </w:tcPr>
          <w:p w14:paraId="3D1B54A5" w14:textId="4671A273"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b.d.</w:t>
            </w:r>
          </w:p>
        </w:tc>
        <w:tc>
          <w:tcPr>
            <w:tcW w:w="456" w:type="pct"/>
            <w:vAlign w:val="center"/>
          </w:tcPr>
          <w:p w14:paraId="5C8B051F" w14:textId="1071DFE2" w:rsidR="009F42C8" w:rsidRPr="00412A82" w:rsidRDefault="009F42C8" w:rsidP="009F42C8">
            <w:pPr>
              <w:spacing w:after="0" w:line="240" w:lineRule="auto"/>
              <w:jc w:val="center"/>
              <w:rPr>
                <w:rFonts w:ascii="Cambria" w:hAnsi="Cambria"/>
                <w:b/>
                <w:bCs/>
                <w:sz w:val="20"/>
                <w:szCs w:val="20"/>
              </w:rPr>
            </w:pPr>
            <w:r w:rsidRPr="00412A82">
              <w:rPr>
                <w:rFonts w:ascii="Cambria" w:hAnsi="Cambria"/>
                <w:bCs/>
                <w:sz w:val="20"/>
                <w:szCs w:val="20"/>
              </w:rPr>
              <w:t>b.d.</w:t>
            </w:r>
          </w:p>
        </w:tc>
        <w:tc>
          <w:tcPr>
            <w:tcW w:w="484" w:type="pct"/>
            <w:vAlign w:val="center"/>
          </w:tcPr>
          <w:p w14:paraId="5C506587" w14:textId="7BA6AD3A" w:rsidR="009F42C8" w:rsidRPr="00412A82" w:rsidRDefault="009F42C8" w:rsidP="009F42C8">
            <w:pPr>
              <w:spacing w:after="0" w:line="240" w:lineRule="auto"/>
              <w:jc w:val="center"/>
              <w:rPr>
                <w:rFonts w:ascii="Cambria" w:hAnsi="Cambria"/>
                <w:b/>
                <w:bCs/>
                <w:sz w:val="20"/>
                <w:szCs w:val="20"/>
              </w:rPr>
            </w:pPr>
            <w:r w:rsidRPr="00412A82">
              <w:rPr>
                <w:rFonts w:ascii="Cambria" w:hAnsi="Cambria"/>
                <w:bCs/>
                <w:sz w:val="20"/>
                <w:szCs w:val="20"/>
              </w:rPr>
              <w:t>b.d.</w:t>
            </w:r>
          </w:p>
        </w:tc>
        <w:tc>
          <w:tcPr>
            <w:tcW w:w="721" w:type="pct"/>
            <w:shd w:val="clear" w:color="auto" w:fill="F2F2F2" w:themeFill="background1" w:themeFillShade="F2"/>
            <w:vAlign w:val="center"/>
          </w:tcPr>
          <w:p w14:paraId="1353E222" w14:textId="23B1D1C6" w:rsidR="009F42C8" w:rsidRPr="00412A82" w:rsidRDefault="009F42C8" w:rsidP="009F42C8">
            <w:pPr>
              <w:spacing w:after="0" w:line="240" w:lineRule="auto"/>
              <w:jc w:val="center"/>
              <w:rPr>
                <w:rFonts w:ascii="Cambria" w:hAnsi="Cambria"/>
                <w:bCs/>
                <w:i/>
                <w:iCs/>
                <w:sz w:val="20"/>
                <w:szCs w:val="20"/>
              </w:rPr>
            </w:pPr>
            <w:r w:rsidRPr="00412A82">
              <w:rPr>
                <w:rFonts w:ascii="Cambria" w:hAnsi="Cambria"/>
                <w:b/>
                <w:bCs/>
                <w:iCs/>
                <w:sz w:val="20"/>
                <w:szCs w:val="20"/>
              </w:rPr>
              <w:t>----------</w:t>
            </w:r>
          </w:p>
        </w:tc>
      </w:tr>
      <w:tr w:rsidR="00BE0AE1" w:rsidRPr="00412A82" w14:paraId="2B5713A0" w14:textId="77777777" w:rsidTr="00BE0AE1">
        <w:trPr>
          <w:trHeight w:val="539"/>
          <w:jc w:val="center"/>
        </w:trPr>
        <w:tc>
          <w:tcPr>
            <w:tcW w:w="1537" w:type="pct"/>
            <w:vAlign w:val="center"/>
          </w:tcPr>
          <w:p w14:paraId="4F02B619" w14:textId="4C164927" w:rsidR="009F42C8" w:rsidRPr="00412A82" w:rsidRDefault="009F42C8" w:rsidP="009F42C8">
            <w:pPr>
              <w:spacing w:after="0" w:line="240" w:lineRule="auto"/>
              <w:jc w:val="center"/>
              <w:rPr>
                <w:rFonts w:ascii="Cambria" w:hAnsi="Cambria"/>
                <w:bCs/>
                <w:sz w:val="20"/>
                <w:szCs w:val="20"/>
              </w:rPr>
            </w:pPr>
            <w:r w:rsidRPr="00412A82">
              <w:rPr>
                <w:rFonts w:ascii="Cambria" w:hAnsi="Cambria" w:cs="Calibri"/>
                <w:sz w:val="20"/>
                <w:szCs w:val="20"/>
              </w:rPr>
              <w:t>Liczba zakładów, w których stwierdzono przekroczenia poziomów dopuszczalnych hałasu</w:t>
            </w:r>
          </w:p>
        </w:tc>
        <w:tc>
          <w:tcPr>
            <w:tcW w:w="384" w:type="pct"/>
            <w:vAlign w:val="center"/>
          </w:tcPr>
          <w:p w14:paraId="3610C575" w14:textId="0E012C98" w:rsidR="009F42C8" w:rsidRPr="00412A82" w:rsidRDefault="009F42C8" w:rsidP="009F42C8">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4770A6F6" w14:textId="19FF5579"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0</w:t>
            </w:r>
          </w:p>
        </w:tc>
        <w:tc>
          <w:tcPr>
            <w:tcW w:w="481" w:type="pct"/>
            <w:vAlign w:val="center"/>
          </w:tcPr>
          <w:p w14:paraId="47C1F58C" w14:textId="737EC14B"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0</w:t>
            </w:r>
          </w:p>
        </w:tc>
        <w:tc>
          <w:tcPr>
            <w:tcW w:w="455" w:type="pct"/>
            <w:vAlign w:val="center"/>
          </w:tcPr>
          <w:p w14:paraId="76F5CEF4" w14:textId="60CA5F3E"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0</w:t>
            </w:r>
          </w:p>
        </w:tc>
        <w:tc>
          <w:tcPr>
            <w:tcW w:w="456" w:type="pct"/>
            <w:vAlign w:val="center"/>
          </w:tcPr>
          <w:p w14:paraId="4F115157" w14:textId="4EB4B73F"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0</w:t>
            </w:r>
          </w:p>
        </w:tc>
        <w:tc>
          <w:tcPr>
            <w:tcW w:w="484" w:type="pct"/>
            <w:vAlign w:val="center"/>
          </w:tcPr>
          <w:p w14:paraId="666A4341" w14:textId="05E6D10B" w:rsidR="009F42C8" w:rsidRPr="00412A82" w:rsidRDefault="009F42C8" w:rsidP="009F42C8">
            <w:pPr>
              <w:spacing w:after="0" w:line="240" w:lineRule="auto"/>
              <w:jc w:val="center"/>
              <w:rPr>
                <w:rFonts w:ascii="Cambria" w:hAnsi="Cambria"/>
                <w:bCs/>
                <w:sz w:val="20"/>
                <w:szCs w:val="20"/>
              </w:rPr>
            </w:pPr>
            <w:r w:rsidRPr="00412A82">
              <w:rPr>
                <w:rFonts w:ascii="Cambria" w:hAnsi="Cambria"/>
                <w:bCs/>
                <w:sz w:val="20"/>
                <w:szCs w:val="20"/>
              </w:rPr>
              <w:t>0</w:t>
            </w:r>
          </w:p>
        </w:tc>
        <w:tc>
          <w:tcPr>
            <w:tcW w:w="721" w:type="pct"/>
            <w:shd w:val="clear" w:color="auto" w:fill="E2EFD9" w:themeFill="accent6" w:themeFillTint="33"/>
            <w:vAlign w:val="center"/>
          </w:tcPr>
          <w:p w14:paraId="15A30DDA" w14:textId="6079B6DA" w:rsidR="009F42C8" w:rsidRPr="00412A82" w:rsidRDefault="009F42C8" w:rsidP="009F42C8">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9F42C8" w:rsidRPr="00412A82" w14:paraId="73DBB874" w14:textId="77777777" w:rsidTr="004F28C4">
        <w:trPr>
          <w:trHeight w:val="539"/>
          <w:jc w:val="center"/>
        </w:trPr>
        <w:tc>
          <w:tcPr>
            <w:tcW w:w="5000" w:type="pct"/>
            <w:gridSpan w:val="8"/>
            <w:shd w:val="clear" w:color="auto" w:fill="F2F2F2" w:themeFill="background1" w:themeFillShade="F2"/>
            <w:vAlign w:val="center"/>
          </w:tcPr>
          <w:p w14:paraId="0DCFB191" w14:textId="62B921AA" w:rsidR="009F42C8" w:rsidRPr="00412A82" w:rsidRDefault="009F42C8" w:rsidP="009F42C8">
            <w:pPr>
              <w:spacing w:after="0" w:line="240" w:lineRule="auto"/>
              <w:jc w:val="center"/>
              <w:rPr>
                <w:rFonts w:ascii="Cambria" w:hAnsi="Cambria"/>
                <w:bCs/>
                <w:i/>
                <w:iCs/>
                <w:sz w:val="20"/>
                <w:szCs w:val="20"/>
              </w:rPr>
            </w:pPr>
            <w:bookmarkStart w:id="94" w:name="_Hlk82192123"/>
            <w:r w:rsidRPr="00412A82">
              <w:rPr>
                <w:rFonts w:ascii="Cambria" w:hAnsi="Cambria"/>
                <w:b/>
                <w:sz w:val="20"/>
                <w:szCs w:val="20"/>
              </w:rPr>
              <w:lastRenderedPageBreak/>
              <w:t>OBSZAR INTERWENCJI III - POLA ELEKTROMAGNETYCZNE</w:t>
            </w:r>
          </w:p>
        </w:tc>
      </w:tr>
      <w:bookmarkEnd w:id="94"/>
      <w:tr w:rsidR="00BE0AE1" w:rsidRPr="00412A82" w14:paraId="25646A27" w14:textId="77777777" w:rsidTr="00BE0AE1">
        <w:trPr>
          <w:trHeight w:val="539"/>
          <w:jc w:val="center"/>
        </w:trPr>
        <w:tc>
          <w:tcPr>
            <w:tcW w:w="1537" w:type="pct"/>
            <w:vAlign w:val="center"/>
          </w:tcPr>
          <w:p w14:paraId="3F89C79F" w14:textId="77777777" w:rsidR="00BE0AE1" w:rsidRPr="00412A82" w:rsidRDefault="009F42C8" w:rsidP="009F42C8">
            <w:pPr>
              <w:autoSpaceDE w:val="0"/>
              <w:autoSpaceDN w:val="0"/>
              <w:adjustRightInd w:val="0"/>
              <w:spacing w:after="0" w:line="240" w:lineRule="auto"/>
              <w:jc w:val="center"/>
              <w:rPr>
                <w:rFonts w:ascii="Cambria" w:hAnsi="Cambria"/>
                <w:sz w:val="20"/>
                <w:szCs w:val="20"/>
              </w:rPr>
            </w:pPr>
            <w:r w:rsidRPr="00412A82">
              <w:rPr>
                <w:rFonts w:ascii="Cambria" w:hAnsi="Cambria"/>
                <w:sz w:val="20"/>
                <w:szCs w:val="20"/>
              </w:rPr>
              <w:t xml:space="preserve">Udział ogólnej liczby punktów pomiarowych, </w:t>
            </w:r>
          </w:p>
          <w:p w14:paraId="4F401D7F" w14:textId="23BBE439" w:rsidR="009F42C8" w:rsidRPr="00412A82" w:rsidRDefault="009F42C8" w:rsidP="009F42C8">
            <w:pPr>
              <w:autoSpaceDE w:val="0"/>
              <w:autoSpaceDN w:val="0"/>
              <w:adjustRightInd w:val="0"/>
              <w:spacing w:after="0" w:line="240" w:lineRule="auto"/>
              <w:jc w:val="center"/>
              <w:rPr>
                <w:rFonts w:ascii="Cambria" w:hAnsi="Cambria"/>
                <w:sz w:val="20"/>
                <w:szCs w:val="20"/>
              </w:rPr>
            </w:pPr>
            <w:r w:rsidRPr="00412A82">
              <w:rPr>
                <w:rFonts w:ascii="Cambria" w:hAnsi="Cambria"/>
                <w:sz w:val="20"/>
                <w:szCs w:val="20"/>
              </w:rPr>
              <w:t>w kt</w:t>
            </w:r>
            <w:r w:rsidR="004F28C4" w:rsidRPr="00412A82">
              <w:rPr>
                <w:rFonts w:ascii="Cambria" w:hAnsi="Cambria"/>
                <w:sz w:val="20"/>
                <w:szCs w:val="20"/>
              </w:rPr>
              <w:t xml:space="preserve">órych stwierdzono przekroczenie </w:t>
            </w:r>
            <w:r w:rsidRPr="00412A82">
              <w:rPr>
                <w:rFonts w:ascii="Cambria" w:hAnsi="Cambria"/>
                <w:sz w:val="20"/>
                <w:szCs w:val="20"/>
              </w:rPr>
              <w:t>dopuszczalnych  poziomów pól elektromagnetycznych</w:t>
            </w:r>
          </w:p>
        </w:tc>
        <w:tc>
          <w:tcPr>
            <w:tcW w:w="384" w:type="pct"/>
            <w:vAlign w:val="center"/>
          </w:tcPr>
          <w:p w14:paraId="69B86594" w14:textId="7D9D5108" w:rsidR="009F42C8" w:rsidRPr="00412A82" w:rsidRDefault="009F42C8" w:rsidP="009F42C8">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2D535509" w14:textId="135D26C1" w:rsidR="009F42C8" w:rsidRPr="00412A82" w:rsidRDefault="004F28C4" w:rsidP="009F42C8">
            <w:pPr>
              <w:spacing w:after="0" w:line="240" w:lineRule="auto"/>
              <w:jc w:val="center"/>
              <w:rPr>
                <w:rFonts w:ascii="Cambria" w:hAnsi="Cambria"/>
                <w:bCs/>
                <w:sz w:val="20"/>
                <w:szCs w:val="20"/>
              </w:rPr>
            </w:pPr>
            <w:r w:rsidRPr="00412A82">
              <w:rPr>
                <w:rFonts w:ascii="Cambria" w:hAnsi="Cambria"/>
                <w:bCs/>
                <w:sz w:val="20"/>
                <w:szCs w:val="20"/>
              </w:rPr>
              <w:t>0</w:t>
            </w:r>
          </w:p>
        </w:tc>
        <w:tc>
          <w:tcPr>
            <w:tcW w:w="481" w:type="pct"/>
            <w:vAlign w:val="center"/>
          </w:tcPr>
          <w:p w14:paraId="70F213E2" w14:textId="77A47DFF" w:rsidR="009F42C8" w:rsidRPr="00412A82" w:rsidRDefault="004F28C4" w:rsidP="009F42C8">
            <w:pPr>
              <w:spacing w:after="0" w:line="240" w:lineRule="auto"/>
              <w:jc w:val="center"/>
              <w:rPr>
                <w:rFonts w:ascii="Cambria" w:hAnsi="Cambria"/>
                <w:bCs/>
                <w:sz w:val="20"/>
                <w:szCs w:val="20"/>
              </w:rPr>
            </w:pPr>
            <w:r w:rsidRPr="00412A82">
              <w:rPr>
                <w:rFonts w:ascii="Cambria" w:hAnsi="Cambria"/>
                <w:bCs/>
                <w:sz w:val="20"/>
                <w:szCs w:val="20"/>
              </w:rPr>
              <w:t>0</w:t>
            </w:r>
          </w:p>
        </w:tc>
        <w:tc>
          <w:tcPr>
            <w:tcW w:w="455" w:type="pct"/>
            <w:vAlign w:val="center"/>
          </w:tcPr>
          <w:p w14:paraId="11F1A83C" w14:textId="7C828F34" w:rsidR="009F42C8" w:rsidRPr="00412A82" w:rsidRDefault="004F28C4" w:rsidP="009F42C8">
            <w:pPr>
              <w:spacing w:after="0" w:line="240" w:lineRule="auto"/>
              <w:jc w:val="center"/>
              <w:rPr>
                <w:rFonts w:ascii="Cambria" w:hAnsi="Cambria"/>
                <w:bCs/>
                <w:sz w:val="20"/>
                <w:szCs w:val="20"/>
              </w:rPr>
            </w:pPr>
            <w:r w:rsidRPr="00412A82">
              <w:rPr>
                <w:rFonts w:ascii="Cambria" w:hAnsi="Cambria"/>
                <w:bCs/>
                <w:sz w:val="20"/>
                <w:szCs w:val="20"/>
              </w:rPr>
              <w:t>0</w:t>
            </w:r>
          </w:p>
        </w:tc>
        <w:tc>
          <w:tcPr>
            <w:tcW w:w="456" w:type="pct"/>
            <w:vAlign w:val="center"/>
          </w:tcPr>
          <w:p w14:paraId="7ECFC542" w14:textId="37BCA990" w:rsidR="009F42C8" w:rsidRPr="00412A82" w:rsidRDefault="004F28C4" w:rsidP="009F42C8">
            <w:pPr>
              <w:spacing w:after="0" w:line="240" w:lineRule="auto"/>
              <w:jc w:val="center"/>
              <w:rPr>
                <w:rFonts w:ascii="Cambria" w:hAnsi="Cambria"/>
                <w:bCs/>
                <w:sz w:val="20"/>
                <w:szCs w:val="20"/>
              </w:rPr>
            </w:pPr>
            <w:r w:rsidRPr="00412A82">
              <w:rPr>
                <w:rFonts w:ascii="Cambria" w:hAnsi="Cambria"/>
                <w:bCs/>
                <w:sz w:val="20"/>
                <w:szCs w:val="20"/>
              </w:rPr>
              <w:t>0</w:t>
            </w:r>
          </w:p>
        </w:tc>
        <w:tc>
          <w:tcPr>
            <w:tcW w:w="484" w:type="pct"/>
            <w:vAlign w:val="center"/>
          </w:tcPr>
          <w:p w14:paraId="03CF6F6A" w14:textId="5BC1D3E6" w:rsidR="009F42C8" w:rsidRPr="00412A82" w:rsidRDefault="004F28C4" w:rsidP="009F42C8">
            <w:pPr>
              <w:spacing w:after="0" w:line="240" w:lineRule="auto"/>
              <w:jc w:val="center"/>
              <w:rPr>
                <w:rFonts w:ascii="Cambria" w:hAnsi="Cambria"/>
                <w:bCs/>
                <w:sz w:val="20"/>
                <w:szCs w:val="20"/>
              </w:rPr>
            </w:pPr>
            <w:r w:rsidRPr="00412A82">
              <w:rPr>
                <w:rFonts w:ascii="Cambria" w:hAnsi="Cambria"/>
                <w:bCs/>
                <w:sz w:val="20"/>
                <w:szCs w:val="20"/>
              </w:rPr>
              <w:t>0</w:t>
            </w:r>
          </w:p>
        </w:tc>
        <w:tc>
          <w:tcPr>
            <w:tcW w:w="721" w:type="pct"/>
            <w:shd w:val="clear" w:color="auto" w:fill="E2EFD9" w:themeFill="accent6" w:themeFillTint="33"/>
            <w:vAlign w:val="center"/>
          </w:tcPr>
          <w:p w14:paraId="47F1E17E" w14:textId="7B68B551" w:rsidR="009F42C8" w:rsidRPr="00412A82" w:rsidRDefault="004F28C4" w:rsidP="009F42C8">
            <w:pPr>
              <w:spacing w:after="0" w:line="240" w:lineRule="auto"/>
              <w:jc w:val="center"/>
              <w:rPr>
                <w:rFonts w:ascii="Cambria" w:hAnsi="Cambria"/>
                <w:b/>
                <w:bCs/>
                <w:iCs/>
                <w:sz w:val="20"/>
                <w:szCs w:val="20"/>
              </w:rPr>
            </w:pPr>
            <w:r w:rsidRPr="00412A82">
              <w:rPr>
                <w:rFonts w:ascii="Cambria" w:hAnsi="Cambria"/>
                <w:b/>
                <w:bCs/>
                <w:iCs/>
                <w:sz w:val="20"/>
                <w:szCs w:val="20"/>
              </w:rPr>
              <w:t>Pozytywna</w:t>
            </w:r>
          </w:p>
        </w:tc>
      </w:tr>
      <w:tr w:rsidR="009F42C8" w:rsidRPr="00412A82" w14:paraId="4A1E19F0" w14:textId="77777777" w:rsidTr="004F28C4">
        <w:trPr>
          <w:trHeight w:val="539"/>
          <w:jc w:val="center"/>
        </w:trPr>
        <w:tc>
          <w:tcPr>
            <w:tcW w:w="5000" w:type="pct"/>
            <w:gridSpan w:val="8"/>
            <w:shd w:val="clear" w:color="auto" w:fill="F2F2F2" w:themeFill="background1" w:themeFillShade="F2"/>
            <w:vAlign w:val="center"/>
          </w:tcPr>
          <w:p w14:paraId="28972974" w14:textId="6A667BF5" w:rsidR="009F42C8" w:rsidRPr="00412A82" w:rsidRDefault="009F42C8" w:rsidP="009F42C8">
            <w:pPr>
              <w:spacing w:after="0" w:line="240" w:lineRule="auto"/>
              <w:jc w:val="center"/>
              <w:rPr>
                <w:rFonts w:ascii="Cambria" w:hAnsi="Cambria"/>
                <w:bCs/>
                <w:i/>
                <w:iCs/>
                <w:sz w:val="20"/>
                <w:szCs w:val="20"/>
              </w:rPr>
            </w:pPr>
            <w:r w:rsidRPr="00412A82">
              <w:rPr>
                <w:rFonts w:ascii="Cambria" w:hAnsi="Cambria"/>
                <w:b/>
                <w:sz w:val="20"/>
                <w:szCs w:val="20"/>
              </w:rPr>
              <w:t>OBSZAR INTERWENCJI IV - GOSPODAROWANIE WODAMI</w:t>
            </w:r>
          </w:p>
        </w:tc>
      </w:tr>
      <w:tr w:rsidR="00BE0AE1" w:rsidRPr="00412A82" w14:paraId="4B2AE880" w14:textId="77777777" w:rsidTr="00DB3341">
        <w:trPr>
          <w:trHeight w:val="539"/>
          <w:jc w:val="center"/>
        </w:trPr>
        <w:tc>
          <w:tcPr>
            <w:tcW w:w="1537" w:type="pct"/>
            <w:vAlign w:val="center"/>
          </w:tcPr>
          <w:p w14:paraId="7C986C15" w14:textId="77777777" w:rsidR="004F28C4" w:rsidRPr="00412A82" w:rsidRDefault="004F28C4" w:rsidP="004F28C4">
            <w:pPr>
              <w:spacing w:after="0" w:line="240" w:lineRule="auto"/>
              <w:jc w:val="center"/>
              <w:rPr>
                <w:rFonts w:ascii="Cambria" w:hAnsi="Cambria"/>
                <w:sz w:val="20"/>
                <w:szCs w:val="20"/>
              </w:rPr>
            </w:pPr>
            <w:r w:rsidRPr="00412A82">
              <w:rPr>
                <w:rFonts w:ascii="Cambria" w:hAnsi="Cambria"/>
                <w:sz w:val="20"/>
                <w:szCs w:val="20"/>
              </w:rPr>
              <w:t xml:space="preserve">Zużycie wody na potrzeby gospodarki narodowej </w:t>
            </w:r>
          </w:p>
          <w:p w14:paraId="7FD5DB02" w14:textId="7E77699F" w:rsidR="004F28C4" w:rsidRPr="00412A82" w:rsidRDefault="004F28C4" w:rsidP="004F28C4">
            <w:pPr>
              <w:spacing w:after="0" w:line="240" w:lineRule="auto"/>
              <w:jc w:val="center"/>
              <w:rPr>
                <w:rFonts w:ascii="Cambria" w:hAnsi="Cambria"/>
                <w:bCs/>
                <w:sz w:val="20"/>
                <w:szCs w:val="20"/>
              </w:rPr>
            </w:pPr>
            <w:r w:rsidRPr="00412A82">
              <w:rPr>
                <w:rFonts w:ascii="Cambria" w:hAnsi="Cambria"/>
                <w:sz w:val="20"/>
                <w:szCs w:val="20"/>
              </w:rPr>
              <w:t>i ludności ogółem</w:t>
            </w:r>
            <w:r w:rsidRPr="00412A82">
              <w:rPr>
                <w:rFonts w:ascii="Cambria" w:hAnsi="Cambria"/>
                <w:sz w:val="20"/>
                <w:szCs w:val="20"/>
              </w:rPr>
              <w:tab/>
            </w:r>
          </w:p>
        </w:tc>
        <w:tc>
          <w:tcPr>
            <w:tcW w:w="384" w:type="pct"/>
            <w:vAlign w:val="center"/>
          </w:tcPr>
          <w:p w14:paraId="4A3FDF3A" w14:textId="0F4B24A3" w:rsidR="004F28C4" w:rsidRPr="00412A82" w:rsidRDefault="004F28C4" w:rsidP="004F28C4">
            <w:pPr>
              <w:spacing w:after="0" w:line="240" w:lineRule="auto"/>
              <w:jc w:val="center"/>
              <w:rPr>
                <w:rFonts w:ascii="Cambria" w:hAnsi="Cambria"/>
                <w:bCs/>
                <w:sz w:val="20"/>
                <w:szCs w:val="20"/>
                <w:vertAlign w:val="superscript"/>
              </w:rPr>
            </w:pPr>
            <w:r w:rsidRPr="00412A82">
              <w:rPr>
                <w:rFonts w:ascii="Cambria" w:hAnsi="Cambria"/>
                <w:sz w:val="20"/>
                <w:szCs w:val="20"/>
              </w:rPr>
              <w:t>dam</w:t>
            </w:r>
            <w:r w:rsidRPr="00412A82">
              <w:rPr>
                <w:rFonts w:ascii="Cambria" w:hAnsi="Cambria"/>
                <w:sz w:val="20"/>
                <w:szCs w:val="20"/>
                <w:vertAlign w:val="superscript"/>
              </w:rPr>
              <w:t>3</w:t>
            </w:r>
          </w:p>
        </w:tc>
        <w:tc>
          <w:tcPr>
            <w:tcW w:w="482" w:type="pct"/>
            <w:vAlign w:val="center"/>
          </w:tcPr>
          <w:p w14:paraId="780603CC" w14:textId="134646EB"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2 274,6</w:t>
            </w:r>
          </w:p>
        </w:tc>
        <w:tc>
          <w:tcPr>
            <w:tcW w:w="481" w:type="pct"/>
            <w:vAlign w:val="center"/>
          </w:tcPr>
          <w:p w14:paraId="19CCAA10" w14:textId="0A1B551B"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2 395,7</w:t>
            </w:r>
          </w:p>
        </w:tc>
        <w:tc>
          <w:tcPr>
            <w:tcW w:w="455" w:type="pct"/>
            <w:vAlign w:val="center"/>
          </w:tcPr>
          <w:p w14:paraId="5BA4F284" w14:textId="559C94F8"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2 426,4</w:t>
            </w:r>
          </w:p>
        </w:tc>
        <w:tc>
          <w:tcPr>
            <w:tcW w:w="456" w:type="pct"/>
            <w:vAlign w:val="center"/>
          </w:tcPr>
          <w:p w14:paraId="61F88F76" w14:textId="730BD5B7"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2 497,7</w:t>
            </w:r>
          </w:p>
        </w:tc>
        <w:tc>
          <w:tcPr>
            <w:tcW w:w="484" w:type="pct"/>
            <w:vAlign w:val="center"/>
          </w:tcPr>
          <w:p w14:paraId="17A49615" w14:textId="2812D5B4"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2 466,9</w:t>
            </w:r>
          </w:p>
        </w:tc>
        <w:tc>
          <w:tcPr>
            <w:tcW w:w="721" w:type="pct"/>
            <w:shd w:val="clear" w:color="auto" w:fill="F7CAAC" w:themeFill="accent2" w:themeFillTint="66"/>
            <w:vAlign w:val="center"/>
          </w:tcPr>
          <w:p w14:paraId="201E72E8" w14:textId="510CBE00" w:rsidR="004F28C4" w:rsidRPr="00412A82" w:rsidRDefault="004F28C4" w:rsidP="004F28C4">
            <w:pPr>
              <w:spacing w:after="0" w:line="240" w:lineRule="auto"/>
              <w:jc w:val="center"/>
              <w:rPr>
                <w:rFonts w:ascii="Cambria" w:hAnsi="Cambria"/>
                <w:b/>
                <w:bCs/>
                <w:iCs/>
                <w:sz w:val="20"/>
                <w:szCs w:val="20"/>
              </w:rPr>
            </w:pPr>
            <w:r w:rsidRPr="00412A82">
              <w:rPr>
                <w:rFonts w:ascii="Cambria" w:hAnsi="Cambria"/>
                <w:b/>
                <w:bCs/>
                <w:iCs/>
                <w:sz w:val="20"/>
                <w:szCs w:val="20"/>
              </w:rPr>
              <w:t>Negatywna</w:t>
            </w:r>
          </w:p>
        </w:tc>
      </w:tr>
      <w:tr w:rsidR="00BE0AE1" w:rsidRPr="00412A82" w14:paraId="3964903D" w14:textId="77777777" w:rsidTr="00DB3341">
        <w:trPr>
          <w:trHeight w:val="539"/>
          <w:jc w:val="center"/>
        </w:trPr>
        <w:tc>
          <w:tcPr>
            <w:tcW w:w="1537" w:type="pct"/>
            <w:vAlign w:val="center"/>
          </w:tcPr>
          <w:p w14:paraId="48265582" w14:textId="50C929D3" w:rsidR="004F28C4" w:rsidRPr="00412A82" w:rsidRDefault="004F28C4" w:rsidP="004F28C4">
            <w:pPr>
              <w:spacing w:after="0" w:line="240" w:lineRule="auto"/>
              <w:jc w:val="center"/>
              <w:rPr>
                <w:rFonts w:ascii="Cambria" w:hAnsi="Cambria"/>
                <w:bCs/>
                <w:sz w:val="20"/>
                <w:szCs w:val="20"/>
              </w:rPr>
            </w:pPr>
            <w:r w:rsidRPr="00412A82">
              <w:rPr>
                <w:rFonts w:ascii="Cambria" w:hAnsi="Cambria" w:cs="Calibri"/>
                <w:sz w:val="20"/>
                <w:szCs w:val="20"/>
              </w:rPr>
              <w:t>Udział przemysłu w zużyciu wody</w:t>
            </w:r>
          </w:p>
        </w:tc>
        <w:tc>
          <w:tcPr>
            <w:tcW w:w="384" w:type="pct"/>
            <w:vAlign w:val="center"/>
          </w:tcPr>
          <w:p w14:paraId="01AB425C" w14:textId="50566EB9" w:rsidR="004F28C4" w:rsidRPr="00412A82" w:rsidRDefault="004F28C4" w:rsidP="004F28C4">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5CF7634B" w14:textId="7678A621"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61,1</w:t>
            </w:r>
          </w:p>
        </w:tc>
        <w:tc>
          <w:tcPr>
            <w:tcW w:w="481" w:type="pct"/>
            <w:vAlign w:val="center"/>
          </w:tcPr>
          <w:p w14:paraId="19A90A31" w14:textId="0D8A460A"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62,9</w:t>
            </w:r>
          </w:p>
        </w:tc>
        <w:tc>
          <w:tcPr>
            <w:tcW w:w="455" w:type="pct"/>
            <w:vAlign w:val="center"/>
          </w:tcPr>
          <w:p w14:paraId="04F8BA65" w14:textId="0CAD9F77"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64,0</w:t>
            </w:r>
          </w:p>
        </w:tc>
        <w:tc>
          <w:tcPr>
            <w:tcW w:w="456" w:type="pct"/>
            <w:vAlign w:val="center"/>
          </w:tcPr>
          <w:p w14:paraId="551357D5" w14:textId="7BCB43B0"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62,6</w:t>
            </w:r>
          </w:p>
        </w:tc>
        <w:tc>
          <w:tcPr>
            <w:tcW w:w="484" w:type="pct"/>
            <w:vAlign w:val="center"/>
          </w:tcPr>
          <w:p w14:paraId="621D677C" w14:textId="3FF09E44"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62,1</w:t>
            </w:r>
          </w:p>
        </w:tc>
        <w:tc>
          <w:tcPr>
            <w:tcW w:w="721" w:type="pct"/>
            <w:shd w:val="clear" w:color="auto" w:fill="F7CAAC" w:themeFill="accent2" w:themeFillTint="66"/>
            <w:vAlign w:val="center"/>
          </w:tcPr>
          <w:p w14:paraId="1D17E979" w14:textId="15977850" w:rsidR="004F28C4" w:rsidRPr="00412A82" w:rsidRDefault="004F28C4" w:rsidP="004F28C4">
            <w:pPr>
              <w:spacing w:after="0" w:line="240" w:lineRule="auto"/>
              <w:jc w:val="center"/>
              <w:rPr>
                <w:rFonts w:ascii="Cambria" w:hAnsi="Cambria"/>
                <w:b/>
                <w:bCs/>
                <w:iCs/>
                <w:sz w:val="20"/>
                <w:szCs w:val="20"/>
              </w:rPr>
            </w:pPr>
            <w:r w:rsidRPr="00412A82">
              <w:rPr>
                <w:rFonts w:ascii="Cambria" w:hAnsi="Cambria"/>
                <w:b/>
                <w:bCs/>
                <w:iCs/>
                <w:sz w:val="20"/>
                <w:szCs w:val="20"/>
              </w:rPr>
              <w:t>Negatywna</w:t>
            </w:r>
          </w:p>
        </w:tc>
      </w:tr>
      <w:tr w:rsidR="00BE0AE1" w:rsidRPr="00412A82" w14:paraId="5FB81C82" w14:textId="77777777" w:rsidTr="00BE0AE1">
        <w:trPr>
          <w:trHeight w:val="539"/>
          <w:jc w:val="center"/>
        </w:trPr>
        <w:tc>
          <w:tcPr>
            <w:tcW w:w="1537" w:type="pct"/>
            <w:vAlign w:val="center"/>
          </w:tcPr>
          <w:p w14:paraId="1EE29EB4" w14:textId="77777777" w:rsidR="004F28C4" w:rsidRPr="00412A82" w:rsidRDefault="004F28C4" w:rsidP="004F28C4">
            <w:pPr>
              <w:spacing w:after="0" w:line="240" w:lineRule="auto"/>
              <w:jc w:val="center"/>
              <w:rPr>
                <w:rFonts w:ascii="Cambria" w:hAnsi="Cambria"/>
                <w:sz w:val="20"/>
                <w:szCs w:val="20"/>
              </w:rPr>
            </w:pPr>
            <w:r w:rsidRPr="00412A82">
              <w:rPr>
                <w:rFonts w:ascii="Cambria" w:hAnsi="Cambria"/>
                <w:sz w:val="20"/>
                <w:szCs w:val="20"/>
              </w:rPr>
              <w:t xml:space="preserve">Procentowy udział JCWP podziemnych </w:t>
            </w:r>
          </w:p>
          <w:p w14:paraId="61FE405C" w14:textId="76EF1DA7" w:rsidR="004F28C4" w:rsidRPr="00412A82" w:rsidRDefault="004F28C4" w:rsidP="004F28C4">
            <w:pPr>
              <w:spacing w:after="0" w:line="240" w:lineRule="auto"/>
              <w:jc w:val="center"/>
              <w:rPr>
                <w:rFonts w:ascii="Cambria" w:hAnsi="Cambria"/>
                <w:bCs/>
                <w:sz w:val="20"/>
                <w:szCs w:val="20"/>
              </w:rPr>
            </w:pPr>
            <w:r w:rsidRPr="00412A82">
              <w:rPr>
                <w:rFonts w:ascii="Cambria" w:hAnsi="Cambria"/>
                <w:sz w:val="20"/>
                <w:szCs w:val="20"/>
              </w:rPr>
              <w:t xml:space="preserve">w stanie dobrym </w:t>
            </w:r>
          </w:p>
        </w:tc>
        <w:tc>
          <w:tcPr>
            <w:tcW w:w="384" w:type="pct"/>
            <w:vAlign w:val="center"/>
          </w:tcPr>
          <w:p w14:paraId="71F7FF35" w14:textId="4E518DB2" w:rsidR="004F28C4" w:rsidRPr="00412A82" w:rsidRDefault="004F28C4" w:rsidP="004F28C4">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5ED3BCC5" w14:textId="3E079E30"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100</w:t>
            </w:r>
          </w:p>
        </w:tc>
        <w:tc>
          <w:tcPr>
            <w:tcW w:w="481" w:type="pct"/>
            <w:vAlign w:val="center"/>
          </w:tcPr>
          <w:p w14:paraId="7BFDBF68" w14:textId="54231F44"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100</w:t>
            </w:r>
          </w:p>
        </w:tc>
        <w:tc>
          <w:tcPr>
            <w:tcW w:w="455" w:type="pct"/>
            <w:vAlign w:val="center"/>
          </w:tcPr>
          <w:p w14:paraId="50A503EC" w14:textId="3C473A2D"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100</w:t>
            </w:r>
          </w:p>
        </w:tc>
        <w:tc>
          <w:tcPr>
            <w:tcW w:w="456" w:type="pct"/>
            <w:vAlign w:val="center"/>
          </w:tcPr>
          <w:p w14:paraId="65945A69" w14:textId="43E2362F"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100</w:t>
            </w:r>
          </w:p>
        </w:tc>
        <w:tc>
          <w:tcPr>
            <w:tcW w:w="484" w:type="pct"/>
            <w:vAlign w:val="center"/>
          </w:tcPr>
          <w:p w14:paraId="075D5AA5" w14:textId="73D0C3AC"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100</w:t>
            </w:r>
          </w:p>
        </w:tc>
        <w:tc>
          <w:tcPr>
            <w:tcW w:w="721" w:type="pct"/>
            <w:shd w:val="clear" w:color="auto" w:fill="E2EFD9" w:themeFill="accent6" w:themeFillTint="33"/>
            <w:vAlign w:val="center"/>
          </w:tcPr>
          <w:p w14:paraId="236B2005" w14:textId="489B3F7E" w:rsidR="004F28C4" w:rsidRPr="00412A82" w:rsidRDefault="004F28C4" w:rsidP="004F28C4">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BE0AE1" w:rsidRPr="00412A82" w14:paraId="425EF5B8" w14:textId="77777777" w:rsidTr="00BE0AE1">
        <w:trPr>
          <w:trHeight w:val="539"/>
          <w:jc w:val="center"/>
        </w:trPr>
        <w:tc>
          <w:tcPr>
            <w:tcW w:w="1537" w:type="pct"/>
            <w:vAlign w:val="center"/>
          </w:tcPr>
          <w:p w14:paraId="29B5D396" w14:textId="77777777" w:rsidR="004F28C4" w:rsidRPr="00412A82" w:rsidRDefault="004F28C4" w:rsidP="004F28C4">
            <w:pPr>
              <w:spacing w:after="0" w:line="240" w:lineRule="auto"/>
              <w:jc w:val="center"/>
              <w:rPr>
                <w:rFonts w:ascii="Cambria" w:hAnsi="Cambria"/>
                <w:sz w:val="20"/>
                <w:szCs w:val="20"/>
              </w:rPr>
            </w:pPr>
            <w:r w:rsidRPr="00412A82">
              <w:rPr>
                <w:rFonts w:ascii="Cambria" w:hAnsi="Cambria"/>
                <w:sz w:val="20"/>
                <w:szCs w:val="20"/>
              </w:rPr>
              <w:t>Procentowy udział JCWP podziemnych</w:t>
            </w:r>
          </w:p>
          <w:p w14:paraId="352A8603" w14:textId="3F82E6E0" w:rsidR="004F28C4" w:rsidRPr="00412A82" w:rsidRDefault="004F28C4" w:rsidP="004F28C4">
            <w:pPr>
              <w:spacing w:after="0" w:line="240" w:lineRule="auto"/>
              <w:jc w:val="center"/>
              <w:rPr>
                <w:rFonts w:ascii="Cambria" w:hAnsi="Cambria"/>
                <w:bCs/>
                <w:sz w:val="20"/>
                <w:szCs w:val="20"/>
              </w:rPr>
            </w:pPr>
            <w:r w:rsidRPr="00412A82">
              <w:rPr>
                <w:rFonts w:ascii="Cambria" w:hAnsi="Cambria"/>
                <w:sz w:val="20"/>
                <w:szCs w:val="20"/>
              </w:rPr>
              <w:t>w stanie poniżej dobrego</w:t>
            </w:r>
          </w:p>
        </w:tc>
        <w:tc>
          <w:tcPr>
            <w:tcW w:w="384" w:type="pct"/>
            <w:vAlign w:val="center"/>
          </w:tcPr>
          <w:p w14:paraId="3B63F250" w14:textId="1BE000DC" w:rsidR="004F28C4" w:rsidRPr="00412A82" w:rsidRDefault="004F28C4" w:rsidP="004F28C4">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1B86B651" w14:textId="2AEF997E"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0</w:t>
            </w:r>
          </w:p>
        </w:tc>
        <w:tc>
          <w:tcPr>
            <w:tcW w:w="481" w:type="pct"/>
            <w:vAlign w:val="center"/>
          </w:tcPr>
          <w:p w14:paraId="1A0D0AEF" w14:textId="44E041ED"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0</w:t>
            </w:r>
          </w:p>
        </w:tc>
        <w:tc>
          <w:tcPr>
            <w:tcW w:w="455" w:type="pct"/>
            <w:vAlign w:val="center"/>
          </w:tcPr>
          <w:p w14:paraId="01692D92" w14:textId="6A4E020D"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0</w:t>
            </w:r>
          </w:p>
        </w:tc>
        <w:tc>
          <w:tcPr>
            <w:tcW w:w="456" w:type="pct"/>
            <w:vAlign w:val="center"/>
          </w:tcPr>
          <w:p w14:paraId="3B05FD1A" w14:textId="4DB1AE93"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0</w:t>
            </w:r>
          </w:p>
        </w:tc>
        <w:tc>
          <w:tcPr>
            <w:tcW w:w="484" w:type="pct"/>
            <w:vAlign w:val="center"/>
          </w:tcPr>
          <w:p w14:paraId="6FCB97B9" w14:textId="34830EED"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0</w:t>
            </w:r>
          </w:p>
        </w:tc>
        <w:tc>
          <w:tcPr>
            <w:tcW w:w="721" w:type="pct"/>
            <w:shd w:val="clear" w:color="auto" w:fill="E2EFD9" w:themeFill="accent6" w:themeFillTint="33"/>
            <w:vAlign w:val="center"/>
          </w:tcPr>
          <w:p w14:paraId="7088923C" w14:textId="06DF994C" w:rsidR="004F28C4" w:rsidRPr="00412A82" w:rsidRDefault="004F28C4" w:rsidP="004F28C4">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BE0AE1" w:rsidRPr="00412A82" w14:paraId="28C21DC0" w14:textId="77777777" w:rsidTr="00DB3341">
        <w:trPr>
          <w:trHeight w:val="539"/>
          <w:jc w:val="center"/>
        </w:trPr>
        <w:tc>
          <w:tcPr>
            <w:tcW w:w="1537" w:type="pct"/>
            <w:vAlign w:val="center"/>
          </w:tcPr>
          <w:p w14:paraId="7B8DB775" w14:textId="77777777" w:rsidR="004F28C4" w:rsidRPr="00412A82" w:rsidRDefault="004F28C4" w:rsidP="004F28C4">
            <w:pPr>
              <w:spacing w:after="0" w:line="240" w:lineRule="auto"/>
              <w:jc w:val="center"/>
              <w:rPr>
                <w:rFonts w:ascii="Cambria" w:hAnsi="Cambria"/>
                <w:sz w:val="20"/>
                <w:szCs w:val="20"/>
              </w:rPr>
            </w:pPr>
            <w:r w:rsidRPr="00412A82">
              <w:rPr>
                <w:rFonts w:ascii="Cambria" w:hAnsi="Cambria"/>
                <w:sz w:val="20"/>
                <w:szCs w:val="20"/>
              </w:rPr>
              <w:t xml:space="preserve">Procentowy udział JCWP rzecznych </w:t>
            </w:r>
          </w:p>
          <w:p w14:paraId="5005594D" w14:textId="06C404E9" w:rsidR="004F28C4" w:rsidRPr="00412A82" w:rsidRDefault="004F28C4" w:rsidP="004F28C4">
            <w:pPr>
              <w:spacing w:after="0" w:line="240" w:lineRule="auto"/>
              <w:jc w:val="center"/>
              <w:rPr>
                <w:rFonts w:ascii="Cambria" w:hAnsi="Cambria"/>
                <w:bCs/>
                <w:sz w:val="20"/>
                <w:szCs w:val="20"/>
              </w:rPr>
            </w:pPr>
            <w:r w:rsidRPr="00412A82">
              <w:rPr>
                <w:rFonts w:ascii="Cambria" w:hAnsi="Cambria"/>
                <w:sz w:val="20"/>
                <w:szCs w:val="20"/>
              </w:rPr>
              <w:t xml:space="preserve">w stanie dobrym </w:t>
            </w:r>
          </w:p>
        </w:tc>
        <w:tc>
          <w:tcPr>
            <w:tcW w:w="384" w:type="pct"/>
            <w:vAlign w:val="center"/>
          </w:tcPr>
          <w:p w14:paraId="783FC76B" w14:textId="28FD066F" w:rsidR="004F28C4" w:rsidRPr="00412A82" w:rsidRDefault="004F28C4" w:rsidP="004F28C4">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3E20E0F1" w14:textId="4B08A7E4"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0</w:t>
            </w:r>
          </w:p>
        </w:tc>
        <w:tc>
          <w:tcPr>
            <w:tcW w:w="481" w:type="pct"/>
            <w:vAlign w:val="center"/>
          </w:tcPr>
          <w:p w14:paraId="0E624F13" w14:textId="261DA0E8"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0</w:t>
            </w:r>
          </w:p>
        </w:tc>
        <w:tc>
          <w:tcPr>
            <w:tcW w:w="455" w:type="pct"/>
            <w:vAlign w:val="center"/>
          </w:tcPr>
          <w:p w14:paraId="6C80575A" w14:textId="59B2BE45"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0</w:t>
            </w:r>
          </w:p>
        </w:tc>
        <w:tc>
          <w:tcPr>
            <w:tcW w:w="456" w:type="pct"/>
            <w:vAlign w:val="center"/>
          </w:tcPr>
          <w:p w14:paraId="12A41487" w14:textId="393A3CAD"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0</w:t>
            </w:r>
          </w:p>
        </w:tc>
        <w:tc>
          <w:tcPr>
            <w:tcW w:w="484" w:type="pct"/>
            <w:vAlign w:val="center"/>
          </w:tcPr>
          <w:p w14:paraId="3BB44A32" w14:textId="0A368A00"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0</w:t>
            </w:r>
          </w:p>
        </w:tc>
        <w:tc>
          <w:tcPr>
            <w:tcW w:w="721" w:type="pct"/>
            <w:shd w:val="clear" w:color="auto" w:fill="F7CAAC" w:themeFill="accent2" w:themeFillTint="66"/>
            <w:vAlign w:val="center"/>
          </w:tcPr>
          <w:p w14:paraId="0E8F4120" w14:textId="5104A13F" w:rsidR="004F28C4" w:rsidRPr="00412A82" w:rsidRDefault="004F28C4" w:rsidP="004F28C4">
            <w:pPr>
              <w:spacing w:after="0" w:line="240" w:lineRule="auto"/>
              <w:jc w:val="center"/>
              <w:rPr>
                <w:rFonts w:ascii="Cambria" w:hAnsi="Cambria"/>
                <w:bCs/>
                <w:i/>
                <w:iCs/>
                <w:sz w:val="20"/>
                <w:szCs w:val="20"/>
              </w:rPr>
            </w:pPr>
            <w:r w:rsidRPr="00412A82">
              <w:rPr>
                <w:rFonts w:ascii="Cambria" w:hAnsi="Cambria"/>
                <w:b/>
                <w:bCs/>
                <w:iCs/>
                <w:sz w:val="20"/>
                <w:szCs w:val="20"/>
              </w:rPr>
              <w:t>Negatywna</w:t>
            </w:r>
          </w:p>
        </w:tc>
      </w:tr>
      <w:tr w:rsidR="00BE0AE1" w:rsidRPr="00412A82" w14:paraId="412D688B" w14:textId="77777777" w:rsidTr="00DB3341">
        <w:trPr>
          <w:trHeight w:val="539"/>
          <w:jc w:val="center"/>
        </w:trPr>
        <w:tc>
          <w:tcPr>
            <w:tcW w:w="1537" w:type="pct"/>
            <w:vAlign w:val="center"/>
          </w:tcPr>
          <w:p w14:paraId="0DEC951D" w14:textId="77777777" w:rsidR="004F28C4" w:rsidRPr="00412A82" w:rsidRDefault="004F28C4" w:rsidP="004F28C4">
            <w:pPr>
              <w:spacing w:after="0" w:line="240" w:lineRule="auto"/>
              <w:jc w:val="center"/>
              <w:rPr>
                <w:rFonts w:ascii="Cambria" w:hAnsi="Cambria"/>
                <w:sz w:val="20"/>
                <w:szCs w:val="20"/>
              </w:rPr>
            </w:pPr>
            <w:r w:rsidRPr="00412A82">
              <w:rPr>
                <w:rFonts w:ascii="Cambria" w:hAnsi="Cambria"/>
                <w:sz w:val="20"/>
                <w:szCs w:val="20"/>
              </w:rPr>
              <w:t xml:space="preserve">Procentowy udział JCWP rzecznych </w:t>
            </w:r>
          </w:p>
          <w:p w14:paraId="39FC2046" w14:textId="48212345" w:rsidR="004F28C4" w:rsidRPr="00412A82" w:rsidRDefault="004F28C4" w:rsidP="004F28C4">
            <w:pPr>
              <w:spacing w:after="0" w:line="240" w:lineRule="auto"/>
              <w:jc w:val="center"/>
              <w:rPr>
                <w:rFonts w:ascii="Cambria" w:hAnsi="Cambria"/>
                <w:bCs/>
                <w:sz w:val="20"/>
                <w:szCs w:val="20"/>
              </w:rPr>
            </w:pPr>
            <w:r w:rsidRPr="00412A82">
              <w:rPr>
                <w:rFonts w:ascii="Cambria" w:hAnsi="Cambria"/>
                <w:sz w:val="20"/>
                <w:szCs w:val="20"/>
              </w:rPr>
              <w:t>w stanie poniżej dobrego</w:t>
            </w:r>
          </w:p>
        </w:tc>
        <w:tc>
          <w:tcPr>
            <w:tcW w:w="384" w:type="pct"/>
            <w:vAlign w:val="center"/>
          </w:tcPr>
          <w:p w14:paraId="186EE8E3" w14:textId="3A52EE93" w:rsidR="004F28C4" w:rsidRPr="00412A82" w:rsidRDefault="004F28C4" w:rsidP="004F28C4">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122E380C" w14:textId="0A11921F"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100</w:t>
            </w:r>
          </w:p>
        </w:tc>
        <w:tc>
          <w:tcPr>
            <w:tcW w:w="481" w:type="pct"/>
            <w:vAlign w:val="center"/>
          </w:tcPr>
          <w:p w14:paraId="1228D118" w14:textId="20E4F180"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100</w:t>
            </w:r>
          </w:p>
        </w:tc>
        <w:tc>
          <w:tcPr>
            <w:tcW w:w="455" w:type="pct"/>
            <w:vAlign w:val="center"/>
          </w:tcPr>
          <w:p w14:paraId="42EA4A0E" w14:textId="325F4984"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100</w:t>
            </w:r>
          </w:p>
        </w:tc>
        <w:tc>
          <w:tcPr>
            <w:tcW w:w="456" w:type="pct"/>
            <w:vAlign w:val="center"/>
          </w:tcPr>
          <w:p w14:paraId="3127C7BD" w14:textId="421A375B"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100</w:t>
            </w:r>
          </w:p>
        </w:tc>
        <w:tc>
          <w:tcPr>
            <w:tcW w:w="484" w:type="pct"/>
            <w:vAlign w:val="center"/>
          </w:tcPr>
          <w:p w14:paraId="5E267088" w14:textId="5B50F35A" w:rsidR="004F28C4" w:rsidRPr="00412A82" w:rsidRDefault="004F28C4" w:rsidP="004F28C4">
            <w:pPr>
              <w:spacing w:after="0" w:line="240" w:lineRule="auto"/>
              <w:jc w:val="center"/>
              <w:rPr>
                <w:rFonts w:ascii="Cambria" w:hAnsi="Cambria"/>
                <w:bCs/>
                <w:sz w:val="20"/>
                <w:szCs w:val="20"/>
              </w:rPr>
            </w:pPr>
            <w:r w:rsidRPr="00412A82">
              <w:rPr>
                <w:rFonts w:ascii="Cambria" w:hAnsi="Cambria"/>
                <w:bCs/>
                <w:sz w:val="20"/>
                <w:szCs w:val="20"/>
              </w:rPr>
              <w:t>100</w:t>
            </w:r>
          </w:p>
        </w:tc>
        <w:tc>
          <w:tcPr>
            <w:tcW w:w="721" w:type="pct"/>
            <w:shd w:val="clear" w:color="auto" w:fill="F7CAAC" w:themeFill="accent2" w:themeFillTint="66"/>
            <w:vAlign w:val="center"/>
          </w:tcPr>
          <w:p w14:paraId="03B7E734" w14:textId="39AAE1A7" w:rsidR="004F28C4" w:rsidRPr="00412A82" w:rsidRDefault="004F28C4" w:rsidP="004F28C4">
            <w:pPr>
              <w:spacing w:after="0" w:line="240" w:lineRule="auto"/>
              <w:jc w:val="center"/>
              <w:rPr>
                <w:rFonts w:ascii="Cambria" w:hAnsi="Cambria"/>
                <w:bCs/>
                <w:i/>
                <w:iCs/>
                <w:sz w:val="20"/>
                <w:szCs w:val="20"/>
              </w:rPr>
            </w:pPr>
            <w:r w:rsidRPr="00412A82">
              <w:rPr>
                <w:rFonts w:ascii="Cambria" w:hAnsi="Cambria"/>
                <w:b/>
                <w:bCs/>
                <w:iCs/>
                <w:sz w:val="20"/>
                <w:szCs w:val="20"/>
              </w:rPr>
              <w:t>Negatywna</w:t>
            </w:r>
          </w:p>
        </w:tc>
      </w:tr>
      <w:tr w:rsidR="004F28C4" w:rsidRPr="00412A82" w14:paraId="4FD010E5" w14:textId="77777777" w:rsidTr="004F28C4">
        <w:trPr>
          <w:trHeight w:val="539"/>
          <w:jc w:val="center"/>
        </w:trPr>
        <w:tc>
          <w:tcPr>
            <w:tcW w:w="5000" w:type="pct"/>
            <w:gridSpan w:val="8"/>
            <w:shd w:val="clear" w:color="auto" w:fill="F2F2F2" w:themeFill="background1" w:themeFillShade="F2"/>
            <w:vAlign w:val="center"/>
          </w:tcPr>
          <w:p w14:paraId="5A858870" w14:textId="1CA28C02" w:rsidR="004F28C4" w:rsidRPr="00412A82" w:rsidRDefault="004F28C4" w:rsidP="004F28C4">
            <w:pPr>
              <w:spacing w:after="0" w:line="240" w:lineRule="auto"/>
              <w:jc w:val="center"/>
              <w:rPr>
                <w:rFonts w:ascii="Cambria" w:hAnsi="Cambria"/>
                <w:bCs/>
                <w:i/>
                <w:iCs/>
                <w:sz w:val="20"/>
                <w:szCs w:val="20"/>
              </w:rPr>
            </w:pPr>
            <w:r w:rsidRPr="00412A82">
              <w:rPr>
                <w:rFonts w:ascii="Cambria" w:hAnsi="Cambria"/>
                <w:b/>
                <w:sz w:val="20"/>
                <w:szCs w:val="20"/>
              </w:rPr>
              <w:t>OBSZAR INTERWENCJI V - GOSPODARKA WODNO-ŚCIEKOWA</w:t>
            </w:r>
          </w:p>
        </w:tc>
      </w:tr>
      <w:tr w:rsidR="00BE0AE1" w:rsidRPr="00412A82" w14:paraId="74ED5FD0" w14:textId="77777777" w:rsidTr="00DB3341">
        <w:trPr>
          <w:trHeight w:val="539"/>
          <w:jc w:val="center"/>
        </w:trPr>
        <w:tc>
          <w:tcPr>
            <w:tcW w:w="1537" w:type="pct"/>
            <w:vAlign w:val="center"/>
          </w:tcPr>
          <w:p w14:paraId="1763F01B" w14:textId="77777777" w:rsidR="00BE0AE1" w:rsidRPr="00412A82" w:rsidRDefault="00BE0AE1" w:rsidP="00BE0AE1">
            <w:pPr>
              <w:spacing w:after="0" w:line="240" w:lineRule="auto"/>
              <w:jc w:val="center"/>
              <w:rPr>
                <w:rFonts w:ascii="Cambria" w:hAnsi="Cambria" w:cs="Calibri"/>
                <w:sz w:val="20"/>
                <w:szCs w:val="20"/>
              </w:rPr>
            </w:pPr>
            <w:bookmarkStart w:id="95" w:name="_Hlk82192138"/>
            <w:r w:rsidRPr="00412A82">
              <w:rPr>
                <w:rFonts w:ascii="Cambria" w:hAnsi="Cambria" w:cs="Calibri"/>
                <w:sz w:val="20"/>
                <w:szCs w:val="20"/>
              </w:rPr>
              <w:t xml:space="preserve">Zużycie wody na potrzeby gospodarki narodowej </w:t>
            </w:r>
          </w:p>
          <w:p w14:paraId="7C2503B8" w14:textId="6FFEFA85" w:rsidR="00BE0AE1" w:rsidRPr="00412A82" w:rsidRDefault="00BE0AE1" w:rsidP="00BE0AE1">
            <w:pPr>
              <w:spacing w:after="0" w:line="240" w:lineRule="auto"/>
              <w:jc w:val="center"/>
              <w:rPr>
                <w:rFonts w:ascii="Cambria" w:hAnsi="Cambria"/>
                <w:bCs/>
                <w:sz w:val="20"/>
                <w:szCs w:val="20"/>
              </w:rPr>
            </w:pPr>
            <w:r w:rsidRPr="00412A82">
              <w:rPr>
                <w:rFonts w:ascii="Cambria" w:hAnsi="Cambria" w:cs="Calibri"/>
                <w:sz w:val="20"/>
                <w:szCs w:val="20"/>
              </w:rPr>
              <w:t>i ludności ogółem</w:t>
            </w:r>
          </w:p>
        </w:tc>
        <w:tc>
          <w:tcPr>
            <w:tcW w:w="384" w:type="pct"/>
            <w:vAlign w:val="center"/>
          </w:tcPr>
          <w:p w14:paraId="330CA494" w14:textId="691C7ADA"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dam</w:t>
            </w:r>
            <w:r w:rsidRPr="00412A82">
              <w:rPr>
                <w:rFonts w:ascii="Cambria" w:hAnsi="Cambria"/>
                <w:sz w:val="20"/>
                <w:szCs w:val="20"/>
                <w:vertAlign w:val="superscript"/>
              </w:rPr>
              <w:t>3</w:t>
            </w:r>
          </w:p>
        </w:tc>
        <w:tc>
          <w:tcPr>
            <w:tcW w:w="482" w:type="pct"/>
            <w:vAlign w:val="center"/>
          </w:tcPr>
          <w:p w14:paraId="6D367A04" w14:textId="22FA3214"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2 274,6</w:t>
            </w:r>
          </w:p>
        </w:tc>
        <w:tc>
          <w:tcPr>
            <w:tcW w:w="481" w:type="pct"/>
            <w:vAlign w:val="center"/>
          </w:tcPr>
          <w:p w14:paraId="5DF3E2D0" w14:textId="735FFAEF"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2 395,7</w:t>
            </w:r>
          </w:p>
        </w:tc>
        <w:tc>
          <w:tcPr>
            <w:tcW w:w="455" w:type="pct"/>
            <w:vAlign w:val="center"/>
          </w:tcPr>
          <w:p w14:paraId="70512D09" w14:textId="442AA294"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2 426,4</w:t>
            </w:r>
          </w:p>
        </w:tc>
        <w:tc>
          <w:tcPr>
            <w:tcW w:w="456" w:type="pct"/>
            <w:vAlign w:val="center"/>
          </w:tcPr>
          <w:p w14:paraId="7539AC8D" w14:textId="32ABD611" w:rsidR="00BE0AE1" w:rsidRPr="00412A82" w:rsidRDefault="00BE0AE1" w:rsidP="00BE0AE1">
            <w:pPr>
              <w:spacing w:after="0" w:line="240" w:lineRule="auto"/>
              <w:jc w:val="center"/>
              <w:rPr>
                <w:rFonts w:ascii="Cambria" w:hAnsi="Cambria"/>
                <w:b/>
                <w:bCs/>
                <w:sz w:val="20"/>
                <w:szCs w:val="20"/>
              </w:rPr>
            </w:pPr>
            <w:r w:rsidRPr="00412A82">
              <w:rPr>
                <w:rFonts w:ascii="Cambria" w:hAnsi="Cambria"/>
                <w:bCs/>
                <w:sz w:val="20"/>
                <w:szCs w:val="20"/>
              </w:rPr>
              <w:t>2 497,7</w:t>
            </w:r>
          </w:p>
        </w:tc>
        <w:tc>
          <w:tcPr>
            <w:tcW w:w="484" w:type="pct"/>
            <w:vAlign w:val="center"/>
          </w:tcPr>
          <w:p w14:paraId="409D87D9" w14:textId="05401CE7" w:rsidR="00BE0AE1" w:rsidRPr="00412A82" w:rsidRDefault="00BE0AE1" w:rsidP="00BE0AE1">
            <w:pPr>
              <w:spacing w:after="0" w:line="240" w:lineRule="auto"/>
              <w:jc w:val="center"/>
              <w:rPr>
                <w:rFonts w:ascii="Cambria" w:hAnsi="Cambria"/>
                <w:b/>
                <w:bCs/>
                <w:sz w:val="20"/>
                <w:szCs w:val="20"/>
              </w:rPr>
            </w:pPr>
            <w:r w:rsidRPr="00412A82">
              <w:rPr>
                <w:rFonts w:ascii="Cambria" w:hAnsi="Cambria"/>
                <w:bCs/>
                <w:sz w:val="20"/>
                <w:szCs w:val="20"/>
              </w:rPr>
              <w:t>2 466,9</w:t>
            </w:r>
          </w:p>
        </w:tc>
        <w:tc>
          <w:tcPr>
            <w:tcW w:w="721" w:type="pct"/>
            <w:shd w:val="clear" w:color="auto" w:fill="F7CAAC" w:themeFill="accent2" w:themeFillTint="66"/>
            <w:vAlign w:val="center"/>
          </w:tcPr>
          <w:p w14:paraId="76715596" w14:textId="07A16B6A" w:rsidR="00BE0AE1" w:rsidRPr="00412A82" w:rsidRDefault="00BE0AE1" w:rsidP="00BE0AE1">
            <w:pPr>
              <w:spacing w:after="0" w:line="240" w:lineRule="auto"/>
              <w:jc w:val="center"/>
              <w:rPr>
                <w:rFonts w:ascii="Cambria" w:hAnsi="Cambria"/>
                <w:bCs/>
                <w:i/>
                <w:iCs/>
                <w:sz w:val="20"/>
                <w:szCs w:val="20"/>
              </w:rPr>
            </w:pPr>
            <w:r w:rsidRPr="00412A82">
              <w:rPr>
                <w:rFonts w:ascii="Cambria" w:hAnsi="Cambria"/>
                <w:b/>
                <w:bCs/>
                <w:iCs/>
                <w:sz w:val="20"/>
                <w:szCs w:val="20"/>
              </w:rPr>
              <w:t>Negatywna</w:t>
            </w:r>
          </w:p>
        </w:tc>
      </w:tr>
      <w:bookmarkEnd w:id="95"/>
      <w:tr w:rsidR="00BE0AE1" w:rsidRPr="00412A82" w14:paraId="1F4289DA" w14:textId="77777777" w:rsidTr="00DB3341">
        <w:trPr>
          <w:trHeight w:val="539"/>
          <w:jc w:val="center"/>
        </w:trPr>
        <w:tc>
          <w:tcPr>
            <w:tcW w:w="1537" w:type="pct"/>
            <w:vAlign w:val="center"/>
          </w:tcPr>
          <w:p w14:paraId="5181A65F" w14:textId="04A1DD08" w:rsidR="00BE0AE1" w:rsidRPr="00412A82" w:rsidRDefault="00BE0AE1" w:rsidP="00BE0AE1">
            <w:pPr>
              <w:spacing w:after="0" w:line="240" w:lineRule="auto"/>
              <w:jc w:val="center"/>
              <w:rPr>
                <w:rFonts w:ascii="Cambria" w:hAnsi="Cambria"/>
                <w:bCs/>
                <w:sz w:val="20"/>
                <w:szCs w:val="20"/>
              </w:rPr>
            </w:pPr>
            <w:r w:rsidRPr="00412A82">
              <w:rPr>
                <w:rFonts w:ascii="Cambria" w:hAnsi="Cambria" w:cs="Calibri"/>
                <w:sz w:val="20"/>
                <w:szCs w:val="20"/>
              </w:rPr>
              <w:t>Udział przemysłu w zużyciu wody</w:t>
            </w:r>
          </w:p>
        </w:tc>
        <w:tc>
          <w:tcPr>
            <w:tcW w:w="384" w:type="pct"/>
            <w:vAlign w:val="center"/>
          </w:tcPr>
          <w:p w14:paraId="75D8756E" w14:textId="50A93B98"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76AE18C2" w14:textId="56A27C67"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61,1</w:t>
            </w:r>
          </w:p>
        </w:tc>
        <w:tc>
          <w:tcPr>
            <w:tcW w:w="481" w:type="pct"/>
            <w:vAlign w:val="center"/>
          </w:tcPr>
          <w:p w14:paraId="0FF8AF55" w14:textId="328B4C6B"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62,9</w:t>
            </w:r>
          </w:p>
        </w:tc>
        <w:tc>
          <w:tcPr>
            <w:tcW w:w="455" w:type="pct"/>
            <w:vAlign w:val="center"/>
          </w:tcPr>
          <w:p w14:paraId="526B163C" w14:textId="24FF65E9"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64,0</w:t>
            </w:r>
          </w:p>
        </w:tc>
        <w:tc>
          <w:tcPr>
            <w:tcW w:w="456" w:type="pct"/>
            <w:vAlign w:val="center"/>
          </w:tcPr>
          <w:p w14:paraId="7140EB23" w14:textId="74F56898" w:rsidR="00BE0AE1" w:rsidRPr="00412A82" w:rsidRDefault="00BE0AE1" w:rsidP="00BE0AE1">
            <w:pPr>
              <w:spacing w:after="0" w:line="240" w:lineRule="auto"/>
              <w:jc w:val="center"/>
              <w:rPr>
                <w:rFonts w:ascii="Cambria" w:hAnsi="Cambria"/>
                <w:b/>
                <w:bCs/>
                <w:sz w:val="20"/>
                <w:szCs w:val="20"/>
              </w:rPr>
            </w:pPr>
            <w:r w:rsidRPr="00412A82">
              <w:rPr>
                <w:rFonts w:ascii="Cambria" w:hAnsi="Cambria"/>
                <w:bCs/>
                <w:sz w:val="20"/>
                <w:szCs w:val="20"/>
              </w:rPr>
              <w:t>62,6</w:t>
            </w:r>
          </w:p>
        </w:tc>
        <w:tc>
          <w:tcPr>
            <w:tcW w:w="484" w:type="pct"/>
            <w:vAlign w:val="center"/>
          </w:tcPr>
          <w:p w14:paraId="62899AC5" w14:textId="05BA7DF7" w:rsidR="00BE0AE1" w:rsidRPr="00412A82" w:rsidRDefault="00BE0AE1" w:rsidP="00BE0AE1">
            <w:pPr>
              <w:spacing w:after="0" w:line="240" w:lineRule="auto"/>
              <w:jc w:val="center"/>
              <w:rPr>
                <w:rFonts w:ascii="Cambria" w:hAnsi="Cambria"/>
                <w:b/>
                <w:bCs/>
                <w:sz w:val="20"/>
                <w:szCs w:val="20"/>
              </w:rPr>
            </w:pPr>
            <w:r w:rsidRPr="00412A82">
              <w:rPr>
                <w:rFonts w:ascii="Cambria" w:hAnsi="Cambria"/>
                <w:bCs/>
                <w:sz w:val="20"/>
                <w:szCs w:val="20"/>
              </w:rPr>
              <w:t>62,1</w:t>
            </w:r>
          </w:p>
        </w:tc>
        <w:tc>
          <w:tcPr>
            <w:tcW w:w="721" w:type="pct"/>
            <w:shd w:val="clear" w:color="auto" w:fill="F7CAAC" w:themeFill="accent2" w:themeFillTint="66"/>
            <w:vAlign w:val="center"/>
          </w:tcPr>
          <w:p w14:paraId="5403578C" w14:textId="20E77FE8" w:rsidR="00BE0AE1" w:rsidRPr="00412A82" w:rsidRDefault="00BE0AE1" w:rsidP="00BE0AE1">
            <w:pPr>
              <w:spacing w:after="0" w:line="240" w:lineRule="auto"/>
              <w:jc w:val="center"/>
              <w:rPr>
                <w:rFonts w:ascii="Cambria" w:hAnsi="Cambria"/>
                <w:bCs/>
                <w:i/>
                <w:iCs/>
                <w:sz w:val="20"/>
                <w:szCs w:val="20"/>
              </w:rPr>
            </w:pPr>
            <w:r w:rsidRPr="00412A82">
              <w:rPr>
                <w:rFonts w:ascii="Cambria" w:hAnsi="Cambria"/>
                <w:b/>
                <w:bCs/>
                <w:iCs/>
                <w:sz w:val="20"/>
                <w:szCs w:val="20"/>
              </w:rPr>
              <w:t>Negatywna</w:t>
            </w:r>
          </w:p>
        </w:tc>
      </w:tr>
      <w:tr w:rsidR="00BE0AE1" w:rsidRPr="00412A82" w14:paraId="31730297" w14:textId="77777777" w:rsidTr="00DB3341">
        <w:trPr>
          <w:trHeight w:val="539"/>
          <w:jc w:val="center"/>
        </w:trPr>
        <w:tc>
          <w:tcPr>
            <w:tcW w:w="1537" w:type="pct"/>
            <w:vAlign w:val="center"/>
          </w:tcPr>
          <w:p w14:paraId="56AF2A90" w14:textId="07601F32"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Ilość zużytej wody/ mieszkańca na rok</w:t>
            </w:r>
          </w:p>
        </w:tc>
        <w:tc>
          <w:tcPr>
            <w:tcW w:w="384" w:type="pct"/>
            <w:vAlign w:val="center"/>
          </w:tcPr>
          <w:p w14:paraId="1900C343" w14:textId="0D998700"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m</w:t>
            </w:r>
            <w:r w:rsidRPr="00412A82">
              <w:rPr>
                <w:rFonts w:ascii="Cambria" w:hAnsi="Cambria"/>
                <w:sz w:val="20"/>
                <w:szCs w:val="20"/>
                <w:vertAlign w:val="superscript"/>
              </w:rPr>
              <w:t>3</w:t>
            </w:r>
            <w:r w:rsidRPr="00412A82">
              <w:rPr>
                <w:rFonts w:ascii="Cambria" w:hAnsi="Cambria"/>
                <w:sz w:val="20"/>
                <w:szCs w:val="20"/>
              </w:rPr>
              <w:t>/osoba</w:t>
            </w:r>
          </w:p>
        </w:tc>
        <w:tc>
          <w:tcPr>
            <w:tcW w:w="482" w:type="pct"/>
            <w:vAlign w:val="center"/>
          </w:tcPr>
          <w:p w14:paraId="01A8209E" w14:textId="79349EA2"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105,6</w:t>
            </w:r>
          </w:p>
        </w:tc>
        <w:tc>
          <w:tcPr>
            <w:tcW w:w="481" w:type="pct"/>
            <w:vAlign w:val="center"/>
          </w:tcPr>
          <w:p w14:paraId="29F80812" w14:textId="72B69945"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112,7</w:t>
            </w:r>
          </w:p>
        </w:tc>
        <w:tc>
          <w:tcPr>
            <w:tcW w:w="455" w:type="pct"/>
            <w:vAlign w:val="center"/>
          </w:tcPr>
          <w:p w14:paraId="2B5A56A2" w14:textId="6222E5F9"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116,1</w:t>
            </w:r>
          </w:p>
        </w:tc>
        <w:tc>
          <w:tcPr>
            <w:tcW w:w="456" w:type="pct"/>
            <w:vAlign w:val="center"/>
          </w:tcPr>
          <w:p w14:paraId="43BA5DC1" w14:textId="6FDD6FAD"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120,7</w:t>
            </w:r>
          </w:p>
        </w:tc>
        <w:tc>
          <w:tcPr>
            <w:tcW w:w="484" w:type="pct"/>
            <w:vAlign w:val="center"/>
          </w:tcPr>
          <w:p w14:paraId="5FAB8F96" w14:textId="1D12211B"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120,9</w:t>
            </w:r>
          </w:p>
        </w:tc>
        <w:tc>
          <w:tcPr>
            <w:tcW w:w="721" w:type="pct"/>
            <w:shd w:val="clear" w:color="auto" w:fill="F7CAAC" w:themeFill="accent2" w:themeFillTint="66"/>
            <w:vAlign w:val="center"/>
          </w:tcPr>
          <w:p w14:paraId="53B0672D" w14:textId="6C229DAD" w:rsidR="00BE0AE1" w:rsidRPr="00412A82" w:rsidRDefault="00BE0AE1" w:rsidP="00BE0AE1">
            <w:pPr>
              <w:spacing w:after="0" w:line="240" w:lineRule="auto"/>
              <w:jc w:val="center"/>
              <w:rPr>
                <w:rFonts w:ascii="Cambria" w:hAnsi="Cambria"/>
                <w:bCs/>
                <w:i/>
                <w:iCs/>
                <w:sz w:val="20"/>
                <w:szCs w:val="20"/>
              </w:rPr>
            </w:pPr>
            <w:r w:rsidRPr="00412A82">
              <w:rPr>
                <w:rFonts w:ascii="Cambria" w:hAnsi="Cambria"/>
                <w:b/>
                <w:bCs/>
                <w:iCs/>
                <w:sz w:val="20"/>
                <w:szCs w:val="20"/>
              </w:rPr>
              <w:t>Negatywna</w:t>
            </w:r>
          </w:p>
        </w:tc>
      </w:tr>
      <w:tr w:rsidR="00BE0AE1" w:rsidRPr="00412A82" w14:paraId="69F2E03D" w14:textId="77777777" w:rsidTr="00BE0AE1">
        <w:trPr>
          <w:trHeight w:val="539"/>
          <w:jc w:val="center"/>
        </w:trPr>
        <w:tc>
          <w:tcPr>
            <w:tcW w:w="1537" w:type="pct"/>
            <w:tcBorders>
              <w:bottom w:val="single" w:sz="4" w:space="0" w:color="auto"/>
            </w:tcBorders>
            <w:vAlign w:val="center"/>
          </w:tcPr>
          <w:p w14:paraId="281D0B57" w14:textId="55DCC990" w:rsidR="00BE0AE1" w:rsidRPr="00412A82" w:rsidRDefault="00BE0AE1" w:rsidP="00BE0AE1">
            <w:pPr>
              <w:spacing w:after="0" w:line="240" w:lineRule="auto"/>
              <w:jc w:val="center"/>
              <w:rPr>
                <w:rFonts w:ascii="Cambria" w:hAnsi="Cambria"/>
                <w:bCs/>
                <w:sz w:val="20"/>
                <w:szCs w:val="20"/>
              </w:rPr>
            </w:pPr>
            <w:r w:rsidRPr="00412A82">
              <w:rPr>
                <w:rFonts w:ascii="Cambria" w:eastAsia="Times New Roman" w:hAnsi="Cambria" w:cs="Arial"/>
                <w:sz w:val="20"/>
                <w:szCs w:val="20"/>
                <w:lang w:eastAsia="pl-PL"/>
              </w:rPr>
              <w:lastRenderedPageBreak/>
              <w:t>Długość czynnej sieci wodociągowej</w:t>
            </w:r>
          </w:p>
        </w:tc>
        <w:tc>
          <w:tcPr>
            <w:tcW w:w="384" w:type="pct"/>
            <w:tcBorders>
              <w:bottom w:val="single" w:sz="4" w:space="0" w:color="auto"/>
            </w:tcBorders>
            <w:vAlign w:val="center"/>
          </w:tcPr>
          <w:p w14:paraId="7D48D10F" w14:textId="122D8CDB"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km</w:t>
            </w:r>
          </w:p>
        </w:tc>
        <w:tc>
          <w:tcPr>
            <w:tcW w:w="482" w:type="pct"/>
            <w:vAlign w:val="center"/>
          </w:tcPr>
          <w:p w14:paraId="407A8BE6" w14:textId="12E00E43"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64,8</w:t>
            </w:r>
          </w:p>
        </w:tc>
        <w:tc>
          <w:tcPr>
            <w:tcW w:w="481" w:type="pct"/>
            <w:vAlign w:val="center"/>
          </w:tcPr>
          <w:p w14:paraId="3855C89A" w14:textId="388FDAC9"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65,7</w:t>
            </w:r>
          </w:p>
        </w:tc>
        <w:tc>
          <w:tcPr>
            <w:tcW w:w="455" w:type="pct"/>
            <w:vAlign w:val="center"/>
          </w:tcPr>
          <w:p w14:paraId="4DFD91D0" w14:textId="01C91E93"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65,9</w:t>
            </w:r>
          </w:p>
        </w:tc>
        <w:tc>
          <w:tcPr>
            <w:tcW w:w="456" w:type="pct"/>
            <w:vAlign w:val="center"/>
          </w:tcPr>
          <w:p w14:paraId="13CFB88C" w14:textId="1BA6A0CE"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67,2</w:t>
            </w:r>
          </w:p>
        </w:tc>
        <w:tc>
          <w:tcPr>
            <w:tcW w:w="484" w:type="pct"/>
            <w:vAlign w:val="center"/>
          </w:tcPr>
          <w:p w14:paraId="22E7A07D" w14:textId="6273C98A"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67,7</w:t>
            </w:r>
          </w:p>
        </w:tc>
        <w:tc>
          <w:tcPr>
            <w:tcW w:w="721" w:type="pct"/>
            <w:shd w:val="clear" w:color="auto" w:fill="E2EFD9" w:themeFill="accent6" w:themeFillTint="33"/>
            <w:vAlign w:val="center"/>
          </w:tcPr>
          <w:p w14:paraId="2B0495C8" w14:textId="0AAE95F7" w:rsidR="00BE0AE1" w:rsidRPr="00412A82" w:rsidRDefault="00BE0AE1" w:rsidP="00BE0AE1">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BE0AE1" w:rsidRPr="00412A82" w14:paraId="70465C58" w14:textId="77777777" w:rsidTr="00DB3341">
        <w:trPr>
          <w:trHeight w:val="539"/>
          <w:jc w:val="center"/>
        </w:trPr>
        <w:tc>
          <w:tcPr>
            <w:tcW w:w="1537" w:type="pct"/>
            <w:tcBorders>
              <w:bottom w:val="single" w:sz="4" w:space="0" w:color="auto"/>
            </w:tcBorders>
            <w:vAlign w:val="center"/>
          </w:tcPr>
          <w:p w14:paraId="7881647A" w14:textId="77777777" w:rsidR="00BE0AE1" w:rsidRPr="00412A82" w:rsidRDefault="00BE0AE1" w:rsidP="00BE0AE1">
            <w:pPr>
              <w:autoSpaceDE w:val="0"/>
              <w:autoSpaceDN w:val="0"/>
              <w:adjustRightInd w:val="0"/>
              <w:spacing w:after="0" w:line="240" w:lineRule="auto"/>
              <w:jc w:val="center"/>
              <w:rPr>
                <w:rFonts w:ascii="Cambria" w:eastAsia="Times New Roman" w:hAnsi="Cambria" w:cs="Arial"/>
                <w:sz w:val="20"/>
                <w:szCs w:val="20"/>
                <w:lang w:eastAsia="pl-PL"/>
              </w:rPr>
            </w:pPr>
            <w:r w:rsidRPr="00412A82">
              <w:rPr>
                <w:rFonts w:ascii="Cambria" w:eastAsia="Times New Roman" w:hAnsi="Cambria" w:cs="Arial"/>
                <w:sz w:val="20"/>
                <w:szCs w:val="20"/>
                <w:lang w:eastAsia="pl-PL"/>
              </w:rPr>
              <w:t>Korzystający z sieci wodociągowej</w:t>
            </w:r>
          </w:p>
          <w:p w14:paraId="2591620C" w14:textId="16F8A1FF" w:rsidR="00BE0AE1" w:rsidRPr="00412A82" w:rsidRDefault="00BE0AE1" w:rsidP="00BE0AE1">
            <w:pPr>
              <w:spacing w:after="0" w:line="240" w:lineRule="auto"/>
              <w:jc w:val="center"/>
              <w:rPr>
                <w:rFonts w:ascii="Cambria" w:hAnsi="Cambria"/>
                <w:bCs/>
                <w:sz w:val="20"/>
                <w:szCs w:val="20"/>
              </w:rPr>
            </w:pPr>
            <w:r w:rsidRPr="00412A82">
              <w:rPr>
                <w:rFonts w:ascii="Cambria" w:eastAsia="Times New Roman" w:hAnsi="Cambria" w:cs="Arial"/>
                <w:sz w:val="20"/>
                <w:szCs w:val="20"/>
                <w:lang w:eastAsia="pl-PL"/>
              </w:rPr>
              <w:t>w % ogółu ludności</w:t>
            </w:r>
          </w:p>
        </w:tc>
        <w:tc>
          <w:tcPr>
            <w:tcW w:w="384" w:type="pct"/>
            <w:tcBorders>
              <w:bottom w:val="single" w:sz="4" w:space="0" w:color="auto"/>
            </w:tcBorders>
            <w:vAlign w:val="center"/>
          </w:tcPr>
          <w:p w14:paraId="556B30B0" w14:textId="5B6B68E9"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4F8CFC8D" w14:textId="0B535E4C"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99,9</w:t>
            </w:r>
          </w:p>
        </w:tc>
        <w:tc>
          <w:tcPr>
            <w:tcW w:w="481" w:type="pct"/>
            <w:vAlign w:val="center"/>
          </w:tcPr>
          <w:p w14:paraId="6EC17A9F" w14:textId="17A2775A"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99,9</w:t>
            </w:r>
          </w:p>
        </w:tc>
        <w:tc>
          <w:tcPr>
            <w:tcW w:w="455" w:type="pct"/>
            <w:vAlign w:val="center"/>
          </w:tcPr>
          <w:p w14:paraId="0F8A17F5" w14:textId="4EC96540"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99,9</w:t>
            </w:r>
          </w:p>
        </w:tc>
        <w:tc>
          <w:tcPr>
            <w:tcW w:w="456" w:type="pct"/>
            <w:vAlign w:val="center"/>
          </w:tcPr>
          <w:p w14:paraId="3FC5BE96" w14:textId="1F3E32E0" w:rsidR="00BE0AE1" w:rsidRPr="00412A82" w:rsidRDefault="00BE0AE1" w:rsidP="00BE0AE1">
            <w:pPr>
              <w:spacing w:after="0" w:line="240" w:lineRule="auto"/>
              <w:jc w:val="center"/>
              <w:rPr>
                <w:rFonts w:ascii="Cambria" w:hAnsi="Cambria"/>
                <w:b/>
                <w:bCs/>
                <w:sz w:val="20"/>
                <w:szCs w:val="20"/>
              </w:rPr>
            </w:pPr>
            <w:r w:rsidRPr="00412A82">
              <w:rPr>
                <w:rFonts w:ascii="Cambria" w:hAnsi="Cambria"/>
                <w:bCs/>
                <w:sz w:val="20"/>
                <w:szCs w:val="20"/>
              </w:rPr>
              <w:t>99,9</w:t>
            </w:r>
          </w:p>
        </w:tc>
        <w:tc>
          <w:tcPr>
            <w:tcW w:w="484" w:type="pct"/>
            <w:vAlign w:val="center"/>
          </w:tcPr>
          <w:p w14:paraId="202D5D41" w14:textId="3032810F" w:rsidR="00BE0AE1" w:rsidRPr="00412A82" w:rsidRDefault="00BE0AE1" w:rsidP="00BE0AE1">
            <w:pPr>
              <w:spacing w:after="0" w:line="240" w:lineRule="auto"/>
              <w:jc w:val="center"/>
              <w:rPr>
                <w:rFonts w:ascii="Cambria" w:hAnsi="Cambria"/>
                <w:b/>
                <w:bCs/>
                <w:sz w:val="20"/>
                <w:szCs w:val="20"/>
              </w:rPr>
            </w:pPr>
            <w:r w:rsidRPr="00412A82">
              <w:rPr>
                <w:rFonts w:ascii="Cambria" w:hAnsi="Cambria"/>
                <w:bCs/>
                <w:sz w:val="20"/>
                <w:szCs w:val="20"/>
              </w:rPr>
              <w:t>99,9</w:t>
            </w:r>
          </w:p>
        </w:tc>
        <w:tc>
          <w:tcPr>
            <w:tcW w:w="721" w:type="pct"/>
            <w:shd w:val="clear" w:color="auto" w:fill="E2EFD9" w:themeFill="accent6" w:themeFillTint="33"/>
            <w:vAlign w:val="center"/>
          </w:tcPr>
          <w:p w14:paraId="075F5B83" w14:textId="66BBEB03" w:rsidR="00BE0AE1" w:rsidRPr="00412A82" w:rsidRDefault="00BE0AE1" w:rsidP="00BE0AE1">
            <w:pPr>
              <w:spacing w:after="0" w:line="240" w:lineRule="auto"/>
              <w:jc w:val="center"/>
              <w:rPr>
                <w:rFonts w:ascii="Cambria" w:hAnsi="Cambria"/>
                <w:b/>
                <w:bCs/>
                <w:i/>
                <w:iCs/>
                <w:sz w:val="20"/>
                <w:szCs w:val="20"/>
              </w:rPr>
            </w:pPr>
            <w:r w:rsidRPr="00412A82">
              <w:rPr>
                <w:rFonts w:ascii="Cambria" w:hAnsi="Cambria"/>
                <w:b/>
                <w:bCs/>
                <w:iCs/>
                <w:sz w:val="20"/>
                <w:szCs w:val="20"/>
              </w:rPr>
              <w:t>Pozytywna</w:t>
            </w:r>
          </w:p>
        </w:tc>
      </w:tr>
      <w:tr w:rsidR="00BE0AE1" w:rsidRPr="00412A82" w14:paraId="5B350021" w14:textId="77777777" w:rsidTr="00BE0AE1">
        <w:trPr>
          <w:trHeight w:val="539"/>
          <w:jc w:val="center"/>
        </w:trPr>
        <w:tc>
          <w:tcPr>
            <w:tcW w:w="1537" w:type="pct"/>
            <w:tcBorders>
              <w:bottom w:val="single" w:sz="4" w:space="0" w:color="auto"/>
            </w:tcBorders>
            <w:vAlign w:val="center"/>
          </w:tcPr>
          <w:p w14:paraId="56519F2B" w14:textId="42A4921A" w:rsidR="00BE0AE1" w:rsidRPr="00412A82" w:rsidRDefault="00BE0AE1" w:rsidP="00BE0AE1">
            <w:pPr>
              <w:spacing w:after="0" w:line="240" w:lineRule="auto"/>
              <w:jc w:val="center"/>
              <w:rPr>
                <w:rFonts w:ascii="Cambria" w:hAnsi="Cambria"/>
                <w:bCs/>
                <w:sz w:val="20"/>
                <w:szCs w:val="20"/>
              </w:rPr>
            </w:pPr>
            <w:r w:rsidRPr="00412A82">
              <w:rPr>
                <w:rFonts w:ascii="Cambria" w:eastAsia="Times New Roman" w:hAnsi="Cambria" w:cs="Arial"/>
                <w:sz w:val="20"/>
                <w:szCs w:val="20"/>
                <w:lang w:eastAsia="pl-PL"/>
              </w:rPr>
              <w:t>Długość czynnej sieci kanalizacyjnej</w:t>
            </w:r>
          </w:p>
        </w:tc>
        <w:tc>
          <w:tcPr>
            <w:tcW w:w="384" w:type="pct"/>
            <w:tcBorders>
              <w:bottom w:val="single" w:sz="4" w:space="0" w:color="auto"/>
            </w:tcBorders>
            <w:vAlign w:val="center"/>
          </w:tcPr>
          <w:p w14:paraId="14541090" w14:textId="3E85D905"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km</w:t>
            </w:r>
          </w:p>
        </w:tc>
        <w:tc>
          <w:tcPr>
            <w:tcW w:w="482" w:type="pct"/>
            <w:vAlign w:val="center"/>
          </w:tcPr>
          <w:p w14:paraId="023E9A77" w14:textId="20BD3C66"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71,7</w:t>
            </w:r>
          </w:p>
        </w:tc>
        <w:tc>
          <w:tcPr>
            <w:tcW w:w="481" w:type="pct"/>
            <w:vAlign w:val="center"/>
          </w:tcPr>
          <w:p w14:paraId="36B879A8" w14:textId="16C2E3F5"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73,5</w:t>
            </w:r>
          </w:p>
        </w:tc>
        <w:tc>
          <w:tcPr>
            <w:tcW w:w="455" w:type="pct"/>
            <w:vAlign w:val="center"/>
          </w:tcPr>
          <w:p w14:paraId="5E20053D" w14:textId="4DAFEBBF"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73,8</w:t>
            </w:r>
          </w:p>
        </w:tc>
        <w:tc>
          <w:tcPr>
            <w:tcW w:w="456" w:type="pct"/>
            <w:vAlign w:val="center"/>
          </w:tcPr>
          <w:p w14:paraId="0D75D286" w14:textId="70F3CBA3"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74,8</w:t>
            </w:r>
          </w:p>
        </w:tc>
        <w:tc>
          <w:tcPr>
            <w:tcW w:w="484" w:type="pct"/>
            <w:vAlign w:val="center"/>
          </w:tcPr>
          <w:p w14:paraId="7C1A1E97" w14:textId="53D81078"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74,9</w:t>
            </w:r>
          </w:p>
        </w:tc>
        <w:tc>
          <w:tcPr>
            <w:tcW w:w="721" w:type="pct"/>
            <w:shd w:val="clear" w:color="auto" w:fill="E2EFD9" w:themeFill="accent6" w:themeFillTint="33"/>
            <w:vAlign w:val="center"/>
          </w:tcPr>
          <w:p w14:paraId="111484BD" w14:textId="5233BA77" w:rsidR="00BE0AE1" w:rsidRPr="00412A82" w:rsidRDefault="00BE0AE1" w:rsidP="00BE0AE1">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BE0AE1" w:rsidRPr="00412A82" w14:paraId="58A0ECAF" w14:textId="77777777" w:rsidTr="00DB3341">
        <w:trPr>
          <w:trHeight w:val="539"/>
          <w:jc w:val="center"/>
        </w:trPr>
        <w:tc>
          <w:tcPr>
            <w:tcW w:w="1537" w:type="pct"/>
            <w:tcBorders>
              <w:bottom w:val="single" w:sz="4" w:space="0" w:color="auto"/>
            </w:tcBorders>
            <w:vAlign w:val="center"/>
          </w:tcPr>
          <w:p w14:paraId="2FE36C09" w14:textId="77777777" w:rsidR="00BE0AE1" w:rsidRPr="00412A82" w:rsidRDefault="00BE0AE1" w:rsidP="00BE0AE1">
            <w:pPr>
              <w:autoSpaceDE w:val="0"/>
              <w:autoSpaceDN w:val="0"/>
              <w:adjustRightInd w:val="0"/>
              <w:spacing w:after="0" w:line="240" w:lineRule="auto"/>
              <w:jc w:val="center"/>
              <w:rPr>
                <w:rFonts w:ascii="Cambria" w:eastAsia="Times New Roman" w:hAnsi="Cambria"/>
                <w:sz w:val="20"/>
                <w:szCs w:val="20"/>
                <w:lang w:eastAsia="pl-PL"/>
              </w:rPr>
            </w:pPr>
            <w:r w:rsidRPr="00412A82">
              <w:rPr>
                <w:rFonts w:ascii="Cambria" w:eastAsia="Times New Roman" w:hAnsi="Cambria"/>
                <w:sz w:val="20"/>
                <w:szCs w:val="20"/>
                <w:lang w:eastAsia="pl-PL"/>
              </w:rPr>
              <w:t xml:space="preserve">Korzystający z sieci kanalizacyjnej </w:t>
            </w:r>
          </w:p>
          <w:p w14:paraId="1B52D80B" w14:textId="42B4593B" w:rsidR="00BE0AE1" w:rsidRPr="00412A82" w:rsidRDefault="00BE0AE1" w:rsidP="00BE0AE1">
            <w:pPr>
              <w:spacing w:after="0" w:line="240" w:lineRule="auto"/>
              <w:jc w:val="center"/>
              <w:rPr>
                <w:rFonts w:ascii="Cambria" w:hAnsi="Cambria"/>
                <w:bCs/>
                <w:sz w:val="20"/>
                <w:szCs w:val="20"/>
              </w:rPr>
            </w:pPr>
            <w:r w:rsidRPr="00412A82">
              <w:rPr>
                <w:rFonts w:ascii="Cambria" w:eastAsia="Times New Roman" w:hAnsi="Cambria"/>
                <w:sz w:val="20"/>
                <w:szCs w:val="20"/>
                <w:lang w:eastAsia="pl-PL"/>
              </w:rPr>
              <w:t>w % ogółu ludności</w:t>
            </w:r>
          </w:p>
        </w:tc>
        <w:tc>
          <w:tcPr>
            <w:tcW w:w="384" w:type="pct"/>
            <w:tcBorders>
              <w:bottom w:val="single" w:sz="4" w:space="0" w:color="auto"/>
            </w:tcBorders>
            <w:vAlign w:val="center"/>
          </w:tcPr>
          <w:p w14:paraId="5436E09B" w14:textId="1BCFFC9C"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175BE7CB" w14:textId="1C8DF372"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99,9</w:t>
            </w:r>
          </w:p>
        </w:tc>
        <w:tc>
          <w:tcPr>
            <w:tcW w:w="481" w:type="pct"/>
            <w:vAlign w:val="center"/>
          </w:tcPr>
          <w:p w14:paraId="3BD823EC" w14:textId="0CC10B79"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99,9</w:t>
            </w:r>
          </w:p>
        </w:tc>
        <w:tc>
          <w:tcPr>
            <w:tcW w:w="455" w:type="pct"/>
            <w:vAlign w:val="center"/>
          </w:tcPr>
          <w:p w14:paraId="6DE6F205" w14:textId="64E1D721"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99,9</w:t>
            </w:r>
          </w:p>
        </w:tc>
        <w:tc>
          <w:tcPr>
            <w:tcW w:w="456" w:type="pct"/>
            <w:vAlign w:val="center"/>
          </w:tcPr>
          <w:p w14:paraId="4FDF8920" w14:textId="4706F357" w:rsidR="00BE0AE1" w:rsidRPr="00412A82" w:rsidRDefault="00BE0AE1" w:rsidP="00BE0AE1">
            <w:pPr>
              <w:spacing w:after="0" w:line="240" w:lineRule="auto"/>
              <w:jc w:val="center"/>
              <w:rPr>
                <w:rFonts w:ascii="Cambria" w:hAnsi="Cambria"/>
                <w:b/>
                <w:bCs/>
                <w:sz w:val="20"/>
                <w:szCs w:val="20"/>
              </w:rPr>
            </w:pPr>
            <w:r w:rsidRPr="00412A82">
              <w:rPr>
                <w:rFonts w:ascii="Cambria" w:hAnsi="Cambria"/>
                <w:bCs/>
                <w:sz w:val="20"/>
                <w:szCs w:val="20"/>
              </w:rPr>
              <w:t>99,9</w:t>
            </w:r>
          </w:p>
        </w:tc>
        <w:tc>
          <w:tcPr>
            <w:tcW w:w="484" w:type="pct"/>
            <w:vAlign w:val="center"/>
          </w:tcPr>
          <w:p w14:paraId="4D9C6C43" w14:textId="70B22F16" w:rsidR="00BE0AE1" w:rsidRPr="00412A82" w:rsidRDefault="00BE0AE1" w:rsidP="00BE0AE1">
            <w:pPr>
              <w:spacing w:after="0" w:line="240" w:lineRule="auto"/>
              <w:jc w:val="center"/>
              <w:rPr>
                <w:rFonts w:ascii="Cambria" w:hAnsi="Cambria"/>
                <w:b/>
                <w:bCs/>
                <w:sz w:val="20"/>
                <w:szCs w:val="20"/>
              </w:rPr>
            </w:pPr>
            <w:r w:rsidRPr="00412A82">
              <w:rPr>
                <w:rFonts w:ascii="Cambria" w:hAnsi="Cambria"/>
                <w:bCs/>
                <w:sz w:val="20"/>
                <w:szCs w:val="20"/>
              </w:rPr>
              <w:t>99,9</w:t>
            </w:r>
          </w:p>
        </w:tc>
        <w:tc>
          <w:tcPr>
            <w:tcW w:w="721" w:type="pct"/>
            <w:shd w:val="clear" w:color="auto" w:fill="E2EFD9" w:themeFill="accent6" w:themeFillTint="33"/>
            <w:vAlign w:val="center"/>
          </w:tcPr>
          <w:p w14:paraId="04F225CD" w14:textId="2585420C" w:rsidR="00BE0AE1" w:rsidRPr="00412A82" w:rsidRDefault="00BE0AE1" w:rsidP="00BE0AE1">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BE0AE1" w:rsidRPr="00412A82" w14:paraId="2C6C4398" w14:textId="77777777" w:rsidTr="00BE0AE1">
        <w:trPr>
          <w:trHeight w:val="539"/>
          <w:jc w:val="center"/>
        </w:trPr>
        <w:tc>
          <w:tcPr>
            <w:tcW w:w="1537" w:type="pct"/>
            <w:vAlign w:val="center"/>
          </w:tcPr>
          <w:p w14:paraId="30A4CCCB" w14:textId="151AADCA" w:rsidR="00BE0AE1" w:rsidRPr="00412A82" w:rsidRDefault="00BE0AE1" w:rsidP="00BE0AE1">
            <w:pPr>
              <w:spacing w:after="0" w:line="240" w:lineRule="auto"/>
              <w:jc w:val="center"/>
              <w:rPr>
                <w:rFonts w:ascii="Cambria" w:hAnsi="Cambria"/>
                <w:bCs/>
                <w:sz w:val="20"/>
                <w:szCs w:val="20"/>
              </w:rPr>
            </w:pPr>
            <w:bookmarkStart w:id="96" w:name="_Hlk82192150"/>
            <w:r w:rsidRPr="00412A82">
              <w:rPr>
                <w:rFonts w:ascii="Cambria" w:hAnsi="Cambria"/>
                <w:sz w:val="20"/>
                <w:szCs w:val="20"/>
              </w:rPr>
              <w:t>Udział ludności obsługiwanej przez oczyszczalnie ścieków</w:t>
            </w:r>
          </w:p>
        </w:tc>
        <w:tc>
          <w:tcPr>
            <w:tcW w:w="384" w:type="pct"/>
            <w:vAlign w:val="center"/>
          </w:tcPr>
          <w:p w14:paraId="3D514BB5" w14:textId="3B89CBF1"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045F2194" w14:textId="487D35DA"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95,8</w:t>
            </w:r>
          </w:p>
        </w:tc>
        <w:tc>
          <w:tcPr>
            <w:tcW w:w="481" w:type="pct"/>
            <w:vAlign w:val="center"/>
          </w:tcPr>
          <w:p w14:paraId="5097D865" w14:textId="0687C511"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95,6</w:t>
            </w:r>
          </w:p>
        </w:tc>
        <w:tc>
          <w:tcPr>
            <w:tcW w:w="455" w:type="pct"/>
            <w:vAlign w:val="center"/>
          </w:tcPr>
          <w:p w14:paraId="6C558C48" w14:textId="219FD1A1"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94,8</w:t>
            </w:r>
          </w:p>
        </w:tc>
        <w:tc>
          <w:tcPr>
            <w:tcW w:w="456" w:type="pct"/>
            <w:vAlign w:val="center"/>
          </w:tcPr>
          <w:p w14:paraId="28F38E15" w14:textId="0B39C6AA"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94,6</w:t>
            </w:r>
          </w:p>
        </w:tc>
        <w:tc>
          <w:tcPr>
            <w:tcW w:w="484" w:type="pct"/>
            <w:vAlign w:val="center"/>
          </w:tcPr>
          <w:p w14:paraId="229E9313" w14:textId="42870B93"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95,3</w:t>
            </w:r>
          </w:p>
        </w:tc>
        <w:tc>
          <w:tcPr>
            <w:tcW w:w="721" w:type="pct"/>
            <w:shd w:val="clear" w:color="auto" w:fill="E2EFD9" w:themeFill="accent6" w:themeFillTint="33"/>
            <w:vAlign w:val="center"/>
          </w:tcPr>
          <w:p w14:paraId="387CF268" w14:textId="04437F89" w:rsidR="00BE0AE1" w:rsidRPr="00412A82" w:rsidRDefault="00BE0AE1" w:rsidP="00BE0AE1">
            <w:pPr>
              <w:spacing w:after="0" w:line="240" w:lineRule="auto"/>
              <w:jc w:val="center"/>
              <w:rPr>
                <w:rFonts w:ascii="Cambria" w:hAnsi="Cambria"/>
                <w:b/>
                <w:bCs/>
                <w:iCs/>
                <w:sz w:val="20"/>
                <w:szCs w:val="20"/>
              </w:rPr>
            </w:pPr>
            <w:r w:rsidRPr="00412A82">
              <w:rPr>
                <w:rFonts w:ascii="Cambria" w:hAnsi="Cambria"/>
                <w:b/>
                <w:bCs/>
                <w:iCs/>
                <w:sz w:val="20"/>
                <w:szCs w:val="20"/>
              </w:rPr>
              <w:t>Pozytywna</w:t>
            </w:r>
          </w:p>
        </w:tc>
      </w:tr>
      <w:tr w:rsidR="00BE0AE1" w:rsidRPr="00412A82" w14:paraId="2522A17E" w14:textId="77777777" w:rsidTr="00BE0AE1">
        <w:trPr>
          <w:trHeight w:val="539"/>
          <w:jc w:val="center"/>
        </w:trPr>
        <w:tc>
          <w:tcPr>
            <w:tcW w:w="1537" w:type="pct"/>
            <w:tcBorders>
              <w:bottom w:val="single" w:sz="4" w:space="0" w:color="auto"/>
            </w:tcBorders>
            <w:vAlign w:val="center"/>
          </w:tcPr>
          <w:p w14:paraId="5069E074" w14:textId="3061A0D0" w:rsidR="00BE0AE1" w:rsidRPr="00412A82" w:rsidRDefault="00BE0AE1" w:rsidP="00BE0AE1">
            <w:pPr>
              <w:spacing w:after="0" w:line="240" w:lineRule="auto"/>
              <w:jc w:val="center"/>
              <w:rPr>
                <w:rFonts w:ascii="Cambria" w:hAnsi="Cambria"/>
                <w:bCs/>
                <w:sz w:val="20"/>
                <w:szCs w:val="20"/>
              </w:rPr>
            </w:pPr>
            <w:r w:rsidRPr="00412A82">
              <w:rPr>
                <w:rFonts w:ascii="Cambria" w:eastAsia="Times New Roman" w:hAnsi="Cambria" w:cs="Arial"/>
                <w:sz w:val="20"/>
                <w:szCs w:val="20"/>
                <w:lang w:eastAsia="pl-PL"/>
              </w:rPr>
              <w:t>Liczba zbiorników bezodpływowych</w:t>
            </w:r>
          </w:p>
        </w:tc>
        <w:tc>
          <w:tcPr>
            <w:tcW w:w="384" w:type="pct"/>
            <w:tcBorders>
              <w:bottom w:val="single" w:sz="4" w:space="0" w:color="auto"/>
            </w:tcBorders>
            <w:vAlign w:val="center"/>
          </w:tcPr>
          <w:p w14:paraId="08D4B1DD" w14:textId="2C63113F"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4B811C05" w14:textId="53C75BB9"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30</w:t>
            </w:r>
          </w:p>
        </w:tc>
        <w:tc>
          <w:tcPr>
            <w:tcW w:w="481" w:type="pct"/>
            <w:vAlign w:val="center"/>
          </w:tcPr>
          <w:p w14:paraId="331CDAB6" w14:textId="22169EC0"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28</w:t>
            </w:r>
          </w:p>
        </w:tc>
        <w:tc>
          <w:tcPr>
            <w:tcW w:w="455" w:type="pct"/>
            <w:vAlign w:val="center"/>
          </w:tcPr>
          <w:p w14:paraId="74FF4B5C" w14:textId="58D4FDB8"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28</w:t>
            </w:r>
          </w:p>
        </w:tc>
        <w:tc>
          <w:tcPr>
            <w:tcW w:w="456" w:type="pct"/>
            <w:vAlign w:val="center"/>
          </w:tcPr>
          <w:p w14:paraId="00FB0110" w14:textId="7E16711A"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21</w:t>
            </w:r>
          </w:p>
        </w:tc>
        <w:tc>
          <w:tcPr>
            <w:tcW w:w="484" w:type="pct"/>
            <w:vAlign w:val="center"/>
          </w:tcPr>
          <w:p w14:paraId="38646102" w14:textId="3DFDFCEA" w:rsidR="00BE0AE1" w:rsidRPr="00412A82" w:rsidRDefault="00BE0AE1" w:rsidP="00BE0AE1">
            <w:pPr>
              <w:spacing w:after="0" w:line="240" w:lineRule="auto"/>
              <w:jc w:val="center"/>
              <w:rPr>
                <w:rFonts w:ascii="Cambria" w:hAnsi="Cambria"/>
                <w:bCs/>
                <w:sz w:val="20"/>
                <w:szCs w:val="20"/>
              </w:rPr>
            </w:pPr>
            <w:r w:rsidRPr="00412A82">
              <w:rPr>
                <w:rFonts w:ascii="Cambria" w:hAnsi="Cambria"/>
                <w:bCs/>
                <w:sz w:val="20"/>
                <w:szCs w:val="20"/>
              </w:rPr>
              <w:t>18</w:t>
            </w:r>
          </w:p>
        </w:tc>
        <w:tc>
          <w:tcPr>
            <w:tcW w:w="721" w:type="pct"/>
            <w:shd w:val="clear" w:color="auto" w:fill="E2EFD9" w:themeFill="accent6" w:themeFillTint="33"/>
            <w:vAlign w:val="center"/>
          </w:tcPr>
          <w:p w14:paraId="7DEA6B48" w14:textId="2C804E96" w:rsidR="00BE0AE1" w:rsidRPr="00412A82" w:rsidRDefault="00BE0AE1" w:rsidP="00BE0AE1">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bookmarkEnd w:id="96"/>
      <w:tr w:rsidR="00BE0AE1" w:rsidRPr="00412A82" w14:paraId="4671F0A8" w14:textId="77777777" w:rsidTr="004F28C4">
        <w:trPr>
          <w:trHeight w:val="539"/>
          <w:jc w:val="center"/>
        </w:trPr>
        <w:tc>
          <w:tcPr>
            <w:tcW w:w="5000" w:type="pct"/>
            <w:gridSpan w:val="8"/>
            <w:shd w:val="clear" w:color="auto" w:fill="F2F2F2" w:themeFill="background1" w:themeFillShade="F2"/>
            <w:vAlign w:val="center"/>
          </w:tcPr>
          <w:p w14:paraId="0A99B99A" w14:textId="6DFF788A" w:rsidR="00BE0AE1" w:rsidRPr="00412A82" w:rsidRDefault="00BE0AE1" w:rsidP="00BE0AE1">
            <w:pPr>
              <w:spacing w:after="0" w:line="240" w:lineRule="auto"/>
              <w:jc w:val="center"/>
              <w:rPr>
                <w:rFonts w:ascii="Cambria" w:hAnsi="Cambria"/>
                <w:bCs/>
                <w:i/>
                <w:iCs/>
                <w:sz w:val="20"/>
                <w:szCs w:val="20"/>
              </w:rPr>
            </w:pPr>
            <w:r w:rsidRPr="00412A82">
              <w:rPr>
                <w:rFonts w:ascii="Cambria" w:hAnsi="Cambria"/>
                <w:b/>
                <w:sz w:val="20"/>
                <w:szCs w:val="20"/>
              </w:rPr>
              <w:t>OBSZAR INTERWENCJI VI - GLEBY ORAZ ZASOBY GEOLOGICZNE</w:t>
            </w:r>
          </w:p>
        </w:tc>
      </w:tr>
      <w:tr w:rsidR="00BE0AE1" w:rsidRPr="00412A82" w14:paraId="6D2EF983" w14:textId="77777777" w:rsidTr="00DB3341">
        <w:trPr>
          <w:trHeight w:val="539"/>
          <w:jc w:val="center"/>
        </w:trPr>
        <w:tc>
          <w:tcPr>
            <w:tcW w:w="1537" w:type="pct"/>
            <w:vAlign w:val="center"/>
          </w:tcPr>
          <w:p w14:paraId="6CC60148" w14:textId="410B6C11" w:rsidR="00BE0AE1" w:rsidRPr="00412A82" w:rsidRDefault="00BE0AE1" w:rsidP="00BE0AE1">
            <w:pPr>
              <w:spacing w:after="0" w:line="240" w:lineRule="auto"/>
              <w:jc w:val="center"/>
              <w:rPr>
                <w:rFonts w:ascii="Cambria" w:hAnsi="Cambria"/>
                <w:bCs/>
                <w:sz w:val="20"/>
                <w:szCs w:val="20"/>
              </w:rPr>
            </w:pPr>
            <w:r w:rsidRPr="00412A82">
              <w:rPr>
                <w:rFonts w:ascii="Cambria" w:hAnsi="Cambria" w:cs="Calibri"/>
                <w:sz w:val="20"/>
                <w:szCs w:val="20"/>
              </w:rPr>
              <w:t>Liczba udokumentowanych złóż</w:t>
            </w:r>
          </w:p>
        </w:tc>
        <w:tc>
          <w:tcPr>
            <w:tcW w:w="384" w:type="pct"/>
            <w:vAlign w:val="center"/>
          </w:tcPr>
          <w:p w14:paraId="032C27F6" w14:textId="6E3DAA8E"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5005C522" w14:textId="6606224B"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w:t>
            </w:r>
          </w:p>
        </w:tc>
        <w:tc>
          <w:tcPr>
            <w:tcW w:w="481" w:type="pct"/>
            <w:vAlign w:val="center"/>
          </w:tcPr>
          <w:p w14:paraId="08688F1C" w14:textId="41D59FCB"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w:t>
            </w:r>
          </w:p>
        </w:tc>
        <w:tc>
          <w:tcPr>
            <w:tcW w:w="455" w:type="pct"/>
            <w:vAlign w:val="center"/>
          </w:tcPr>
          <w:p w14:paraId="2E46E2EA" w14:textId="4EE8536F"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w:t>
            </w:r>
          </w:p>
        </w:tc>
        <w:tc>
          <w:tcPr>
            <w:tcW w:w="456" w:type="pct"/>
            <w:vAlign w:val="center"/>
          </w:tcPr>
          <w:p w14:paraId="707BF842" w14:textId="5D2A8808"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w:t>
            </w:r>
          </w:p>
        </w:tc>
        <w:tc>
          <w:tcPr>
            <w:tcW w:w="484" w:type="pct"/>
            <w:vAlign w:val="center"/>
          </w:tcPr>
          <w:p w14:paraId="5EEFE03B" w14:textId="10FBAB9D"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4</w:t>
            </w:r>
          </w:p>
        </w:tc>
        <w:tc>
          <w:tcPr>
            <w:tcW w:w="721" w:type="pct"/>
            <w:shd w:val="clear" w:color="auto" w:fill="FFF2CC" w:themeFill="accent4" w:themeFillTint="33"/>
            <w:vAlign w:val="center"/>
          </w:tcPr>
          <w:p w14:paraId="337A12C6" w14:textId="1132B2AA" w:rsidR="00BE0AE1" w:rsidRPr="00412A82" w:rsidRDefault="00DB3341" w:rsidP="00BE0AE1">
            <w:pPr>
              <w:spacing w:after="0" w:line="240" w:lineRule="auto"/>
              <w:jc w:val="center"/>
              <w:rPr>
                <w:rFonts w:ascii="Cambria" w:hAnsi="Cambria"/>
                <w:b/>
                <w:bCs/>
                <w:iCs/>
                <w:sz w:val="20"/>
                <w:szCs w:val="20"/>
              </w:rPr>
            </w:pPr>
            <w:r w:rsidRPr="00412A82">
              <w:rPr>
                <w:rFonts w:ascii="Cambria" w:hAnsi="Cambria"/>
                <w:b/>
                <w:bCs/>
                <w:iCs/>
                <w:sz w:val="20"/>
                <w:szCs w:val="20"/>
              </w:rPr>
              <w:t>Bieżący monitoring</w:t>
            </w:r>
          </w:p>
        </w:tc>
      </w:tr>
      <w:tr w:rsidR="00BE0AE1" w:rsidRPr="00412A82" w14:paraId="5405DADD" w14:textId="77777777" w:rsidTr="00DB3341">
        <w:trPr>
          <w:trHeight w:val="539"/>
          <w:jc w:val="center"/>
        </w:trPr>
        <w:tc>
          <w:tcPr>
            <w:tcW w:w="1537" w:type="pct"/>
            <w:vAlign w:val="center"/>
          </w:tcPr>
          <w:p w14:paraId="68F36F5D" w14:textId="4EC4F662" w:rsidR="00BE0AE1" w:rsidRPr="00412A82" w:rsidRDefault="00BE0AE1" w:rsidP="00BE0AE1">
            <w:pPr>
              <w:spacing w:after="0" w:line="240" w:lineRule="auto"/>
              <w:jc w:val="center"/>
              <w:rPr>
                <w:rFonts w:ascii="Cambria" w:hAnsi="Cambria"/>
                <w:bCs/>
                <w:sz w:val="20"/>
                <w:szCs w:val="20"/>
              </w:rPr>
            </w:pPr>
            <w:r w:rsidRPr="00412A82">
              <w:rPr>
                <w:rFonts w:ascii="Cambria" w:hAnsi="Cambria" w:cs="Calibri"/>
                <w:sz w:val="20"/>
                <w:szCs w:val="20"/>
              </w:rPr>
              <w:t>Zasoby geologiczne bilansowe</w:t>
            </w:r>
          </w:p>
        </w:tc>
        <w:tc>
          <w:tcPr>
            <w:tcW w:w="384" w:type="pct"/>
            <w:vAlign w:val="center"/>
          </w:tcPr>
          <w:p w14:paraId="5E0426DA" w14:textId="752CDD8C"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tys. ton</w:t>
            </w:r>
          </w:p>
        </w:tc>
        <w:tc>
          <w:tcPr>
            <w:tcW w:w="482" w:type="pct"/>
            <w:vAlign w:val="center"/>
          </w:tcPr>
          <w:p w14:paraId="6053561B" w14:textId="6BFD0DC5"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w:t>
            </w:r>
          </w:p>
        </w:tc>
        <w:tc>
          <w:tcPr>
            <w:tcW w:w="481" w:type="pct"/>
            <w:vAlign w:val="center"/>
          </w:tcPr>
          <w:p w14:paraId="781B2CA3" w14:textId="3B5FF9C0"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w:t>
            </w:r>
          </w:p>
        </w:tc>
        <w:tc>
          <w:tcPr>
            <w:tcW w:w="455" w:type="pct"/>
            <w:vAlign w:val="center"/>
          </w:tcPr>
          <w:p w14:paraId="458C5975" w14:textId="0A17D238"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w:t>
            </w:r>
          </w:p>
        </w:tc>
        <w:tc>
          <w:tcPr>
            <w:tcW w:w="456" w:type="pct"/>
            <w:vAlign w:val="center"/>
          </w:tcPr>
          <w:p w14:paraId="3450BB3E" w14:textId="43B17665"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w:t>
            </w:r>
          </w:p>
        </w:tc>
        <w:tc>
          <w:tcPr>
            <w:tcW w:w="484" w:type="pct"/>
            <w:vAlign w:val="center"/>
          </w:tcPr>
          <w:p w14:paraId="182BF5EB" w14:textId="7511C9F1"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1 494,69</w:t>
            </w:r>
          </w:p>
        </w:tc>
        <w:tc>
          <w:tcPr>
            <w:tcW w:w="721" w:type="pct"/>
            <w:shd w:val="clear" w:color="auto" w:fill="FFF2CC" w:themeFill="accent4" w:themeFillTint="33"/>
            <w:vAlign w:val="center"/>
          </w:tcPr>
          <w:p w14:paraId="6985FB48" w14:textId="61358F4F" w:rsidR="00BE0AE1" w:rsidRPr="00412A82" w:rsidRDefault="00DB3341" w:rsidP="00BE0AE1">
            <w:pPr>
              <w:spacing w:after="0" w:line="240" w:lineRule="auto"/>
              <w:jc w:val="center"/>
              <w:rPr>
                <w:rFonts w:ascii="Cambria" w:hAnsi="Cambria"/>
                <w:b/>
                <w:bCs/>
                <w:iCs/>
                <w:sz w:val="20"/>
                <w:szCs w:val="20"/>
              </w:rPr>
            </w:pPr>
            <w:r w:rsidRPr="00412A82">
              <w:rPr>
                <w:rFonts w:ascii="Cambria" w:hAnsi="Cambria"/>
                <w:b/>
                <w:bCs/>
                <w:iCs/>
                <w:sz w:val="20"/>
                <w:szCs w:val="20"/>
              </w:rPr>
              <w:t>Bieżący monitoring</w:t>
            </w:r>
          </w:p>
        </w:tc>
      </w:tr>
      <w:tr w:rsidR="00BE0AE1" w:rsidRPr="00412A82" w14:paraId="2EE5E9C7" w14:textId="77777777" w:rsidTr="00DB3341">
        <w:trPr>
          <w:trHeight w:val="539"/>
          <w:jc w:val="center"/>
        </w:trPr>
        <w:tc>
          <w:tcPr>
            <w:tcW w:w="1537" w:type="pct"/>
            <w:vAlign w:val="center"/>
          </w:tcPr>
          <w:p w14:paraId="553C3CCB" w14:textId="77777777" w:rsidR="00BE0AE1" w:rsidRPr="00412A82" w:rsidRDefault="00BE0AE1" w:rsidP="00BE0AE1">
            <w:pPr>
              <w:autoSpaceDE w:val="0"/>
              <w:autoSpaceDN w:val="0"/>
              <w:adjustRightInd w:val="0"/>
              <w:spacing w:after="0" w:line="240" w:lineRule="auto"/>
              <w:jc w:val="center"/>
              <w:rPr>
                <w:rFonts w:ascii="Cambria" w:hAnsi="Cambria"/>
                <w:sz w:val="20"/>
                <w:szCs w:val="20"/>
              </w:rPr>
            </w:pPr>
            <w:r w:rsidRPr="00412A82">
              <w:rPr>
                <w:rFonts w:ascii="Cambria" w:hAnsi="Cambria"/>
                <w:sz w:val="20"/>
                <w:szCs w:val="20"/>
              </w:rPr>
              <w:t xml:space="preserve">Powierzchnia terenów </w:t>
            </w:r>
          </w:p>
          <w:p w14:paraId="40B7D7C4" w14:textId="02F5182F"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wymagających rekultywacji</w:t>
            </w:r>
          </w:p>
        </w:tc>
        <w:tc>
          <w:tcPr>
            <w:tcW w:w="384" w:type="pct"/>
            <w:vAlign w:val="center"/>
          </w:tcPr>
          <w:p w14:paraId="67DD632D" w14:textId="0FAD6DC9"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ha</w:t>
            </w:r>
          </w:p>
        </w:tc>
        <w:tc>
          <w:tcPr>
            <w:tcW w:w="482" w:type="pct"/>
            <w:vAlign w:val="center"/>
          </w:tcPr>
          <w:p w14:paraId="3332A18C" w14:textId="5EC7B405"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0</w:t>
            </w:r>
          </w:p>
        </w:tc>
        <w:tc>
          <w:tcPr>
            <w:tcW w:w="481" w:type="pct"/>
            <w:vAlign w:val="center"/>
          </w:tcPr>
          <w:p w14:paraId="386C366D" w14:textId="2E521A5B"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0</w:t>
            </w:r>
          </w:p>
        </w:tc>
        <w:tc>
          <w:tcPr>
            <w:tcW w:w="455" w:type="pct"/>
            <w:vAlign w:val="center"/>
          </w:tcPr>
          <w:p w14:paraId="2A70C0C7" w14:textId="1EC9D62C"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0</w:t>
            </w:r>
          </w:p>
        </w:tc>
        <w:tc>
          <w:tcPr>
            <w:tcW w:w="456" w:type="pct"/>
            <w:vAlign w:val="center"/>
          </w:tcPr>
          <w:p w14:paraId="42A04937" w14:textId="402A29E8"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0</w:t>
            </w:r>
          </w:p>
        </w:tc>
        <w:tc>
          <w:tcPr>
            <w:tcW w:w="484" w:type="pct"/>
            <w:vAlign w:val="center"/>
          </w:tcPr>
          <w:p w14:paraId="1A25A24B" w14:textId="2C966D8B"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0</w:t>
            </w:r>
          </w:p>
        </w:tc>
        <w:tc>
          <w:tcPr>
            <w:tcW w:w="721" w:type="pct"/>
            <w:shd w:val="clear" w:color="auto" w:fill="FFF2CC" w:themeFill="accent4" w:themeFillTint="33"/>
            <w:vAlign w:val="center"/>
          </w:tcPr>
          <w:p w14:paraId="30CFCC85" w14:textId="3A526356" w:rsidR="00BE0AE1" w:rsidRPr="00412A82" w:rsidRDefault="00DB3341" w:rsidP="00BE0AE1">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BE0AE1" w:rsidRPr="00412A82" w14:paraId="114820F7" w14:textId="77777777" w:rsidTr="00DB3341">
        <w:trPr>
          <w:trHeight w:val="539"/>
          <w:jc w:val="center"/>
        </w:trPr>
        <w:tc>
          <w:tcPr>
            <w:tcW w:w="1537" w:type="pct"/>
            <w:vAlign w:val="center"/>
          </w:tcPr>
          <w:p w14:paraId="3CDC95E9" w14:textId="0B598008"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Powierzchnia terenów zrekultywowanych</w:t>
            </w:r>
          </w:p>
        </w:tc>
        <w:tc>
          <w:tcPr>
            <w:tcW w:w="384" w:type="pct"/>
            <w:vAlign w:val="center"/>
          </w:tcPr>
          <w:p w14:paraId="756FE721" w14:textId="03916C61" w:rsidR="00BE0AE1" w:rsidRPr="00412A82" w:rsidRDefault="00BE0AE1" w:rsidP="00BE0AE1">
            <w:pPr>
              <w:spacing w:after="0" w:line="240" w:lineRule="auto"/>
              <w:jc w:val="center"/>
              <w:rPr>
                <w:rFonts w:ascii="Cambria" w:hAnsi="Cambria"/>
                <w:bCs/>
                <w:sz w:val="20"/>
                <w:szCs w:val="20"/>
              </w:rPr>
            </w:pPr>
            <w:r w:rsidRPr="00412A82">
              <w:rPr>
                <w:rFonts w:ascii="Cambria" w:hAnsi="Cambria"/>
                <w:sz w:val="20"/>
                <w:szCs w:val="20"/>
              </w:rPr>
              <w:t>ha</w:t>
            </w:r>
          </w:p>
        </w:tc>
        <w:tc>
          <w:tcPr>
            <w:tcW w:w="482" w:type="pct"/>
            <w:vAlign w:val="center"/>
          </w:tcPr>
          <w:p w14:paraId="6102D4DF" w14:textId="744FDE9A"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0</w:t>
            </w:r>
          </w:p>
        </w:tc>
        <w:tc>
          <w:tcPr>
            <w:tcW w:w="481" w:type="pct"/>
            <w:vAlign w:val="center"/>
          </w:tcPr>
          <w:p w14:paraId="44AD60D4" w14:textId="2909B41F"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0</w:t>
            </w:r>
          </w:p>
        </w:tc>
        <w:tc>
          <w:tcPr>
            <w:tcW w:w="455" w:type="pct"/>
            <w:vAlign w:val="center"/>
          </w:tcPr>
          <w:p w14:paraId="4A687B7C" w14:textId="371BB5E1"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0</w:t>
            </w:r>
          </w:p>
        </w:tc>
        <w:tc>
          <w:tcPr>
            <w:tcW w:w="456" w:type="pct"/>
            <w:vAlign w:val="center"/>
          </w:tcPr>
          <w:p w14:paraId="25560F0D" w14:textId="3D1D3D00"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0</w:t>
            </w:r>
          </w:p>
        </w:tc>
        <w:tc>
          <w:tcPr>
            <w:tcW w:w="484" w:type="pct"/>
            <w:vAlign w:val="center"/>
          </w:tcPr>
          <w:p w14:paraId="718C38BE" w14:textId="25B9EEAF" w:rsidR="00BE0AE1" w:rsidRPr="00412A82" w:rsidRDefault="00DB3341" w:rsidP="00BE0AE1">
            <w:pPr>
              <w:spacing w:after="0" w:line="240" w:lineRule="auto"/>
              <w:jc w:val="center"/>
              <w:rPr>
                <w:rFonts w:ascii="Cambria" w:hAnsi="Cambria"/>
                <w:bCs/>
                <w:sz w:val="20"/>
                <w:szCs w:val="20"/>
              </w:rPr>
            </w:pPr>
            <w:r w:rsidRPr="00412A82">
              <w:rPr>
                <w:rFonts w:ascii="Cambria" w:hAnsi="Cambria"/>
                <w:bCs/>
                <w:sz w:val="20"/>
                <w:szCs w:val="20"/>
              </w:rPr>
              <w:t>0</w:t>
            </w:r>
          </w:p>
        </w:tc>
        <w:tc>
          <w:tcPr>
            <w:tcW w:w="721" w:type="pct"/>
            <w:shd w:val="clear" w:color="auto" w:fill="FFF2CC" w:themeFill="accent4" w:themeFillTint="33"/>
            <w:vAlign w:val="center"/>
          </w:tcPr>
          <w:p w14:paraId="2B69B4C1" w14:textId="56542C37" w:rsidR="00BE0AE1" w:rsidRPr="00412A82" w:rsidRDefault="00DB3341" w:rsidP="00BE0AE1">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B3341" w:rsidRPr="00412A82" w14:paraId="1D3B29D2" w14:textId="77777777" w:rsidTr="00DB3341">
        <w:trPr>
          <w:trHeight w:val="539"/>
          <w:jc w:val="center"/>
        </w:trPr>
        <w:tc>
          <w:tcPr>
            <w:tcW w:w="1537" w:type="pct"/>
            <w:vAlign w:val="center"/>
          </w:tcPr>
          <w:p w14:paraId="0AAD3C09" w14:textId="7CF784ED"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Powierzchnia użytków rolnych</w:t>
            </w:r>
          </w:p>
        </w:tc>
        <w:tc>
          <w:tcPr>
            <w:tcW w:w="384" w:type="pct"/>
            <w:vAlign w:val="center"/>
          </w:tcPr>
          <w:p w14:paraId="32E4E87B" w14:textId="3EB36113"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ha</w:t>
            </w:r>
          </w:p>
        </w:tc>
        <w:tc>
          <w:tcPr>
            <w:tcW w:w="482" w:type="pct"/>
            <w:vAlign w:val="center"/>
          </w:tcPr>
          <w:p w14:paraId="12B78DE7" w14:textId="11FDA6BC"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325</w:t>
            </w:r>
          </w:p>
        </w:tc>
        <w:tc>
          <w:tcPr>
            <w:tcW w:w="481" w:type="pct"/>
            <w:vAlign w:val="center"/>
          </w:tcPr>
          <w:p w14:paraId="26CB9AE1" w14:textId="062239FA"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325</w:t>
            </w:r>
          </w:p>
        </w:tc>
        <w:tc>
          <w:tcPr>
            <w:tcW w:w="455" w:type="pct"/>
            <w:vAlign w:val="center"/>
          </w:tcPr>
          <w:p w14:paraId="6C0179E9" w14:textId="2E3E8487"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325</w:t>
            </w:r>
          </w:p>
        </w:tc>
        <w:tc>
          <w:tcPr>
            <w:tcW w:w="456" w:type="pct"/>
            <w:vAlign w:val="center"/>
          </w:tcPr>
          <w:p w14:paraId="0FAEC720" w14:textId="7BBB3216" w:rsidR="00DB3341" w:rsidRPr="00412A82" w:rsidRDefault="00DB3341" w:rsidP="00DB3341">
            <w:pPr>
              <w:spacing w:after="0" w:line="240" w:lineRule="auto"/>
              <w:jc w:val="center"/>
              <w:rPr>
                <w:rFonts w:ascii="Cambria" w:hAnsi="Cambria"/>
                <w:b/>
                <w:bCs/>
                <w:sz w:val="20"/>
                <w:szCs w:val="20"/>
              </w:rPr>
            </w:pPr>
            <w:r w:rsidRPr="00412A82">
              <w:rPr>
                <w:rFonts w:ascii="Cambria" w:hAnsi="Cambria"/>
                <w:bCs/>
                <w:sz w:val="20"/>
                <w:szCs w:val="20"/>
              </w:rPr>
              <w:t>325</w:t>
            </w:r>
          </w:p>
        </w:tc>
        <w:tc>
          <w:tcPr>
            <w:tcW w:w="484" w:type="pct"/>
            <w:vAlign w:val="center"/>
          </w:tcPr>
          <w:p w14:paraId="3F19C442" w14:textId="068D7E1A"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325</w:t>
            </w:r>
          </w:p>
        </w:tc>
        <w:tc>
          <w:tcPr>
            <w:tcW w:w="721" w:type="pct"/>
            <w:shd w:val="clear" w:color="auto" w:fill="FFF2CC" w:themeFill="accent4" w:themeFillTint="33"/>
            <w:vAlign w:val="center"/>
          </w:tcPr>
          <w:p w14:paraId="5A8AE334" w14:textId="1B50AEE9" w:rsidR="00DB3341" w:rsidRPr="00412A82" w:rsidRDefault="00DB3341" w:rsidP="00DB3341">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B3341" w:rsidRPr="00412A82" w14:paraId="3FD4000D" w14:textId="77777777" w:rsidTr="00DB3341">
        <w:trPr>
          <w:trHeight w:val="539"/>
          <w:jc w:val="center"/>
        </w:trPr>
        <w:tc>
          <w:tcPr>
            <w:tcW w:w="1537" w:type="pct"/>
            <w:vAlign w:val="center"/>
          </w:tcPr>
          <w:p w14:paraId="599FE415" w14:textId="029FDBD1"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Udział powierzchni użytków rolnych</w:t>
            </w:r>
          </w:p>
        </w:tc>
        <w:tc>
          <w:tcPr>
            <w:tcW w:w="384" w:type="pct"/>
            <w:vAlign w:val="center"/>
          </w:tcPr>
          <w:p w14:paraId="65FDF1D0" w14:textId="49C08018"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5A329FE3" w14:textId="4AF23FAF"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21,9</w:t>
            </w:r>
          </w:p>
        </w:tc>
        <w:tc>
          <w:tcPr>
            <w:tcW w:w="481" w:type="pct"/>
            <w:vAlign w:val="center"/>
          </w:tcPr>
          <w:p w14:paraId="632CB3CF" w14:textId="6A16D58E"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21,9</w:t>
            </w:r>
          </w:p>
        </w:tc>
        <w:tc>
          <w:tcPr>
            <w:tcW w:w="455" w:type="pct"/>
            <w:vAlign w:val="center"/>
          </w:tcPr>
          <w:p w14:paraId="44FAFF10" w14:textId="2F6F0297"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21,9</w:t>
            </w:r>
          </w:p>
        </w:tc>
        <w:tc>
          <w:tcPr>
            <w:tcW w:w="456" w:type="pct"/>
            <w:vAlign w:val="center"/>
          </w:tcPr>
          <w:p w14:paraId="6C17F41C" w14:textId="577D7957" w:rsidR="00DB3341" w:rsidRPr="00412A82" w:rsidRDefault="00DB3341" w:rsidP="00DB3341">
            <w:pPr>
              <w:spacing w:after="0" w:line="240" w:lineRule="auto"/>
              <w:jc w:val="center"/>
              <w:rPr>
                <w:rFonts w:ascii="Cambria" w:hAnsi="Cambria"/>
                <w:b/>
                <w:bCs/>
                <w:sz w:val="20"/>
                <w:szCs w:val="20"/>
              </w:rPr>
            </w:pPr>
            <w:r w:rsidRPr="00412A82">
              <w:rPr>
                <w:rFonts w:ascii="Cambria" w:hAnsi="Cambria"/>
                <w:bCs/>
                <w:sz w:val="20"/>
                <w:szCs w:val="20"/>
              </w:rPr>
              <w:t>21,9</w:t>
            </w:r>
          </w:p>
        </w:tc>
        <w:tc>
          <w:tcPr>
            <w:tcW w:w="484" w:type="pct"/>
            <w:vAlign w:val="center"/>
          </w:tcPr>
          <w:p w14:paraId="6DFCB434" w14:textId="467D12DB"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21,9</w:t>
            </w:r>
          </w:p>
        </w:tc>
        <w:tc>
          <w:tcPr>
            <w:tcW w:w="721" w:type="pct"/>
            <w:shd w:val="clear" w:color="auto" w:fill="FFF2CC" w:themeFill="accent4" w:themeFillTint="33"/>
            <w:vAlign w:val="center"/>
          </w:tcPr>
          <w:p w14:paraId="129A2D99" w14:textId="0152EBBA" w:rsidR="00DB3341" w:rsidRPr="00412A82" w:rsidRDefault="00DB3341" w:rsidP="00DB3341">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B3341" w:rsidRPr="00412A82" w14:paraId="00F12B4E" w14:textId="77777777" w:rsidTr="00DB3341">
        <w:trPr>
          <w:trHeight w:val="539"/>
          <w:jc w:val="center"/>
        </w:trPr>
        <w:tc>
          <w:tcPr>
            <w:tcW w:w="1537" w:type="pct"/>
            <w:vAlign w:val="center"/>
          </w:tcPr>
          <w:p w14:paraId="4C620D39" w14:textId="77777777" w:rsidR="00DB3341" w:rsidRPr="00412A82" w:rsidRDefault="00DB3341" w:rsidP="00DB3341">
            <w:pPr>
              <w:spacing w:after="0" w:line="240" w:lineRule="auto"/>
              <w:jc w:val="center"/>
              <w:rPr>
                <w:rFonts w:ascii="Cambria" w:hAnsi="Cambria"/>
                <w:sz w:val="20"/>
                <w:szCs w:val="20"/>
              </w:rPr>
            </w:pPr>
            <w:r w:rsidRPr="00412A82">
              <w:rPr>
                <w:rFonts w:ascii="Cambria" w:hAnsi="Cambria"/>
                <w:sz w:val="20"/>
                <w:szCs w:val="20"/>
              </w:rPr>
              <w:t xml:space="preserve">Dzikie wysypiska odpadów zlikwidowane </w:t>
            </w:r>
          </w:p>
          <w:p w14:paraId="1F83BD03" w14:textId="68A222F0"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w ciągu roku</w:t>
            </w:r>
          </w:p>
        </w:tc>
        <w:tc>
          <w:tcPr>
            <w:tcW w:w="384" w:type="pct"/>
            <w:vAlign w:val="center"/>
          </w:tcPr>
          <w:p w14:paraId="1BF6CE98" w14:textId="6AE81B60"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66606107" w14:textId="401F1DF8"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3</w:t>
            </w:r>
          </w:p>
        </w:tc>
        <w:tc>
          <w:tcPr>
            <w:tcW w:w="481" w:type="pct"/>
            <w:vAlign w:val="center"/>
          </w:tcPr>
          <w:p w14:paraId="1A773225" w14:textId="04CD8572"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4</w:t>
            </w:r>
          </w:p>
        </w:tc>
        <w:tc>
          <w:tcPr>
            <w:tcW w:w="455" w:type="pct"/>
            <w:vAlign w:val="center"/>
          </w:tcPr>
          <w:p w14:paraId="69CB7ECB" w14:textId="5B850B6D"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11</w:t>
            </w:r>
          </w:p>
        </w:tc>
        <w:tc>
          <w:tcPr>
            <w:tcW w:w="456" w:type="pct"/>
            <w:vAlign w:val="center"/>
          </w:tcPr>
          <w:p w14:paraId="3ECC2B48" w14:textId="1A144A76"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15</w:t>
            </w:r>
          </w:p>
        </w:tc>
        <w:tc>
          <w:tcPr>
            <w:tcW w:w="484" w:type="pct"/>
            <w:vAlign w:val="center"/>
          </w:tcPr>
          <w:p w14:paraId="39A53476" w14:textId="17795FFF"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11</w:t>
            </w:r>
          </w:p>
        </w:tc>
        <w:tc>
          <w:tcPr>
            <w:tcW w:w="721" w:type="pct"/>
            <w:shd w:val="clear" w:color="auto" w:fill="F7CAAC" w:themeFill="accent2" w:themeFillTint="66"/>
            <w:vAlign w:val="center"/>
          </w:tcPr>
          <w:p w14:paraId="11DA5B67" w14:textId="50056F00" w:rsidR="00DB3341" w:rsidRPr="00412A82" w:rsidRDefault="00DB3341" w:rsidP="00DB3341">
            <w:pPr>
              <w:spacing w:after="0" w:line="240" w:lineRule="auto"/>
              <w:jc w:val="center"/>
              <w:rPr>
                <w:rFonts w:ascii="Cambria" w:hAnsi="Cambria"/>
                <w:bCs/>
                <w:i/>
                <w:iCs/>
                <w:sz w:val="20"/>
                <w:szCs w:val="20"/>
              </w:rPr>
            </w:pPr>
            <w:r w:rsidRPr="00412A82">
              <w:rPr>
                <w:rFonts w:ascii="Cambria" w:hAnsi="Cambria"/>
                <w:b/>
                <w:bCs/>
                <w:iCs/>
                <w:sz w:val="20"/>
                <w:szCs w:val="20"/>
              </w:rPr>
              <w:t>Negatywna</w:t>
            </w:r>
          </w:p>
        </w:tc>
      </w:tr>
      <w:tr w:rsidR="00DB3341" w:rsidRPr="00412A82" w14:paraId="0D4EA4B2" w14:textId="77777777" w:rsidTr="00DB3341">
        <w:trPr>
          <w:trHeight w:val="539"/>
          <w:jc w:val="center"/>
        </w:trPr>
        <w:tc>
          <w:tcPr>
            <w:tcW w:w="1537" w:type="pct"/>
            <w:vAlign w:val="center"/>
          </w:tcPr>
          <w:p w14:paraId="1476BC2B" w14:textId="656F2B08"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lastRenderedPageBreak/>
              <w:t>Odpady komunalne zebrane podczas likwidacji dzikich wysypisk</w:t>
            </w:r>
          </w:p>
        </w:tc>
        <w:tc>
          <w:tcPr>
            <w:tcW w:w="384" w:type="pct"/>
            <w:vAlign w:val="center"/>
          </w:tcPr>
          <w:p w14:paraId="2A1D8075" w14:textId="74D2C72B"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Mg</w:t>
            </w:r>
          </w:p>
        </w:tc>
        <w:tc>
          <w:tcPr>
            <w:tcW w:w="482" w:type="pct"/>
            <w:vAlign w:val="center"/>
          </w:tcPr>
          <w:p w14:paraId="48D5E33E" w14:textId="72DB4743"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5,9</w:t>
            </w:r>
          </w:p>
        </w:tc>
        <w:tc>
          <w:tcPr>
            <w:tcW w:w="481" w:type="pct"/>
            <w:vAlign w:val="center"/>
          </w:tcPr>
          <w:p w14:paraId="507B9A17" w14:textId="6149C641"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3,0</w:t>
            </w:r>
          </w:p>
        </w:tc>
        <w:tc>
          <w:tcPr>
            <w:tcW w:w="455" w:type="pct"/>
            <w:vAlign w:val="center"/>
          </w:tcPr>
          <w:p w14:paraId="30D332A8" w14:textId="6647A1A0"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5,3</w:t>
            </w:r>
          </w:p>
        </w:tc>
        <w:tc>
          <w:tcPr>
            <w:tcW w:w="456" w:type="pct"/>
            <w:vAlign w:val="center"/>
          </w:tcPr>
          <w:p w14:paraId="314B29C1" w14:textId="6510542F"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5,9</w:t>
            </w:r>
          </w:p>
        </w:tc>
        <w:tc>
          <w:tcPr>
            <w:tcW w:w="484" w:type="pct"/>
            <w:vAlign w:val="center"/>
          </w:tcPr>
          <w:p w14:paraId="2B8D98F9" w14:textId="3E7A7FD7"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4,3</w:t>
            </w:r>
          </w:p>
        </w:tc>
        <w:tc>
          <w:tcPr>
            <w:tcW w:w="721" w:type="pct"/>
            <w:shd w:val="clear" w:color="auto" w:fill="F7CAAC" w:themeFill="accent2" w:themeFillTint="66"/>
            <w:vAlign w:val="center"/>
          </w:tcPr>
          <w:p w14:paraId="72324359" w14:textId="4E559C9A" w:rsidR="00DB3341" w:rsidRPr="00412A82" w:rsidRDefault="00DB3341" w:rsidP="00DB3341">
            <w:pPr>
              <w:spacing w:after="0" w:line="240" w:lineRule="auto"/>
              <w:jc w:val="center"/>
              <w:rPr>
                <w:rFonts w:ascii="Cambria" w:hAnsi="Cambria"/>
                <w:bCs/>
                <w:i/>
                <w:iCs/>
                <w:sz w:val="20"/>
                <w:szCs w:val="20"/>
              </w:rPr>
            </w:pPr>
            <w:r w:rsidRPr="00412A82">
              <w:rPr>
                <w:rFonts w:ascii="Cambria" w:hAnsi="Cambria"/>
                <w:b/>
                <w:bCs/>
                <w:iCs/>
                <w:sz w:val="20"/>
                <w:szCs w:val="20"/>
              </w:rPr>
              <w:t>Negatywna</w:t>
            </w:r>
          </w:p>
        </w:tc>
      </w:tr>
      <w:tr w:rsidR="00DB3341" w:rsidRPr="00412A82" w14:paraId="1A5F223B" w14:textId="77777777" w:rsidTr="004F28C4">
        <w:trPr>
          <w:trHeight w:val="539"/>
          <w:jc w:val="center"/>
        </w:trPr>
        <w:tc>
          <w:tcPr>
            <w:tcW w:w="5000" w:type="pct"/>
            <w:gridSpan w:val="8"/>
            <w:shd w:val="clear" w:color="auto" w:fill="F2F2F2" w:themeFill="background1" w:themeFillShade="F2"/>
            <w:vAlign w:val="center"/>
          </w:tcPr>
          <w:p w14:paraId="1B6C0742" w14:textId="12BBA199" w:rsidR="00DB3341" w:rsidRPr="00412A82" w:rsidRDefault="00DB3341" w:rsidP="00DB3341">
            <w:pPr>
              <w:spacing w:after="0" w:line="240" w:lineRule="auto"/>
              <w:jc w:val="center"/>
              <w:rPr>
                <w:rFonts w:ascii="Cambria" w:hAnsi="Cambria"/>
                <w:bCs/>
                <w:i/>
                <w:iCs/>
                <w:sz w:val="20"/>
                <w:szCs w:val="20"/>
              </w:rPr>
            </w:pPr>
            <w:r w:rsidRPr="00412A82">
              <w:rPr>
                <w:rFonts w:ascii="Cambria" w:hAnsi="Cambria"/>
                <w:b/>
                <w:sz w:val="20"/>
                <w:szCs w:val="20"/>
              </w:rPr>
              <w:t>OBSZAR INTERWENCJI VII - GOSPODARKA ODPADAMI I ZAPOBIEGANIE POWSTAWANIU ODPADÓW</w:t>
            </w:r>
          </w:p>
        </w:tc>
      </w:tr>
      <w:tr w:rsidR="00DB3341" w:rsidRPr="00412A82" w14:paraId="14D2FB09" w14:textId="77777777" w:rsidTr="00DB3341">
        <w:trPr>
          <w:trHeight w:val="539"/>
          <w:jc w:val="center"/>
        </w:trPr>
        <w:tc>
          <w:tcPr>
            <w:tcW w:w="1537" w:type="pct"/>
            <w:vAlign w:val="center"/>
          </w:tcPr>
          <w:p w14:paraId="4D8ECE60" w14:textId="31655251"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Mieszkańcy objęci selektywną zbiórka odpadów</w:t>
            </w:r>
          </w:p>
        </w:tc>
        <w:tc>
          <w:tcPr>
            <w:tcW w:w="384" w:type="pct"/>
            <w:vAlign w:val="center"/>
          </w:tcPr>
          <w:p w14:paraId="7A90078C" w14:textId="1713CBB0"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027E7B6D" w14:textId="76534633"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100</w:t>
            </w:r>
          </w:p>
        </w:tc>
        <w:tc>
          <w:tcPr>
            <w:tcW w:w="481" w:type="pct"/>
            <w:vAlign w:val="center"/>
          </w:tcPr>
          <w:p w14:paraId="4951B7EC" w14:textId="7D983553"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100</w:t>
            </w:r>
          </w:p>
        </w:tc>
        <w:tc>
          <w:tcPr>
            <w:tcW w:w="455" w:type="pct"/>
            <w:vAlign w:val="center"/>
          </w:tcPr>
          <w:p w14:paraId="5F09C2D5" w14:textId="5B2A364A"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100</w:t>
            </w:r>
          </w:p>
        </w:tc>
        <w:tc>
          <w:tcPr>
            <w:tcW w:w="456" w:type="pct"/>
            <w:vAlign w:val="center"/>
          </w:tcPr>
          <w:p w14:paraId="14845E04" w14:textId="4E8E4F4C"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100</w:t>
            </w:r>
          </w:p>
        </w:tc>
        <w:tc>
          <w:tcPr>
            <w:tcW w:w="484" w:type="pct"/>
            <w:vAlign w:val="center"/>
          </w:tcPr>
          <w:p w14:paraId="351783DD" w14:textId="39415FE7"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100</w:t>
            </w:r>
          </w:p>
        </w:tc>
        <w:tc>
          <w:tcPr>
            <w:tcW w:w="721" w:type="pct"/>
            <w:shd w:val="clear" w:color="auto" w:fill="FFF2CC" w:themeFill="accent4" w:themeFillTint="33"/>
            <w:vAlign w:val="center"/>
          </w:tcPr>
          <w:p w14:paraId="622A88E7" w14:textId="16DA82DC" w:rsidR="00DB3341" w:rsidRPr="00412A82" w:rsidRDefault="00DB3341" w:rsidP="00DB3341">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01F11BB6" w14:textId="77777777" w:rsidTr="00D63CAF">
        <w:trPr>
          <w:trHeight w:val="539"/>
          <w:jc w:val="center"/>
        </w:trPr>
        <w:tc>
          <w:tcPr>
            <w:tcW w:w="1537" w:type="pct"/>
            <w:vAlign w:val="center"/>
          </w:tcPr>
          <w:p w14:paraId="2CE96165" w14:textId="6D79E5BE"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 xml:space="preserve">Łączna masa wytworzonych odpadów komunalnych </w:t>
            </w:r>
          </w:p>
        </w:tc>
        <w:tc>
          <w:tcPr>
            <w:tcW w:w="384" w:type="pct"/>
            <w:vAlign w:val="center"/>
          </w:tcPr>
          <w:p w14:paraId="104A24EE" w14:textId="786F9CCF"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Mg</w:t>
            </w:r>
          </w:p>
        </w:tc>
        <w:tc>
          <w:tcPr>
            <w:tcW w:w="482" w:type="pct"/>
            <w:vAlign w:val="center"/>
          </w:tcPr>
          <w:p w14:paraId="07776BA5" w14:textId="4D1BCC03"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8 281,71</w:t>
            </w:r>
          </w:p>
        </w:tc>
        <w:tc>
          <w:tcPr>
            <w:tcW w:w="481" w:type="pct"/>
            <w:vAlign w:val="center"/>
          </w:tcPr>
          <w:p w14:paraId="0B6960BA" w14:textId="3E6E61A9"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7 843,87</w:t>
            </w:r>
          </w:p>
        </w:tc>
        <w:tc>
          <w:tcPr>
            <w:tcW w:w="455" w:type="pct"/>
            <w:vAlign w:val="center"/>
          </w:tcPr>
          <w:p w14:paraId="64B0737E" w14:textId="2BA570AE"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8 661,99</w:t>
            </w:r>
          </w:p>
        </w:tc>
        <w:tc>
          <w:tcPr>
            <w:tcW w:w="456" w:type="pct"/>
            <w:vAlign w:val="center"/>
          </w:tcPr>
          <w:p w14:paraId="604BA441" w14:textId="04E0865A"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7 235,78</w:t>
            </w:r>
          </w:p>
        </w:tc>
        <w:tc>
          <w:tcPr>
            <w:tcW w:w="484" w:type="pct"/>
            <w:vAlign w:val="center"/>
          </w:tcPr>
          <w:p w14:paraId="50E938A4" w14:textId="667E2035"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7 523,23</w:t>
            </w:r>
          </w:p>
        </w:tc>
        <w:tc>
          <w:tcPr>
            <w:tcW w:w="721" w:type="pct"/>
            <w:shd w:val="clear" w:color="auto" w:fill="FFF2CC" w:themeFill="accent4" w:themeFillTint="33"/>
            <w:vAlign w:val="center"/>
          </w:tcPr>
          <w:p w14:paraId="1E2EBC0E" w14:textId="57DAE373"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62214814" w14:textId="77777777" w:rsidTr="00D63CAF">
        <w:trPr>
          <w:trHeight w:val="539"/>
          <w:jc w:val="center"/>
        </w:trPr>
        <w:tc>
          <w:tcPr>
            <w:tcW w:w="1537" w:type="pct"/>
            <w:vAlign w:val="center"/>
          </w:tcPr>
          <w:p w14:paraId="0CC66A26" w14:textId="6CDFBBE4"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Masa wytworzonych odpadów komunalnych na 1 mieszkańca</w:t>
            </w:r>
          </w:p>
        </w:tc>
        <w:tc>
          <w:tcPr>
            <w:tcW w:w="384" w:type="pct"/>
            <w:vAlign w:val="center"/>
          </w:tcPr>
          <w:p w14:paraId="32E2FAC3" w14:textId="5E37FC0F"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kg/M</w:t>
            </w:r>
          </w:p>
        </w:tc>
        <w:tc>
          <w:tcPr>
            <w:tcW w:w="482" w:type="pct"/>
            <w:vAlign w:val="center"/>
          </w:tcPr>
          <w:p w14:paraId="48BAE534" w14:textId="785A897D"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385</w:t>
            </w:r>
          </w:p>
        </w:tc>
        <w:tc>
          <w:tcPr>
            <w:tcW w:w="481" w:type="pct"/>
            <w:vAlign w:val="center"/>
          </w:tcPr>
          <w:p w14:paraId="44F7D7FA" w14:textId="4459791F"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369</w:t>
            </w:r>
          </w:p>
        </w:tc>
        <w:tc>
          <w:tcPr>
            <w:tcW w:w="455" w:type="pct"/>
            <w:vAlign w:val="center"/>
          </w:tcPr>
          <w:p w14:paraId="732574B9" w14:textId="378865B7"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414</w:t>
            </w:r>
          </w:p>
        </w:tc>
        <w:tc>
          <w:tcPr>
            <w:tcW w:w="456" w:type="pct"/>
            <w:vAlign w:val="center"/>
          </w:tcPr>
          <w:p w14:paraId="7EFBD46A" w14:textId="06B2F3F4"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350</w:t>
            </w:r>
          </w:p>
        </w:tc>
        <w:tc>
          <w:tcPr>
            <w:tcW w:w="484" w:type="pct"/>
            <w:vAlign w:val="center"/>
          </w:tcPr>
          <w:p w14:paraId="1E10E66A" w14:textId="1A457C48"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369</w:t>
            </w:r>
          </w:p>
        </w:tc>
        <w:tc>
          <w:tcPr>
            <w:tcW w:w="721" w:type="pct"/>
            <w:shd w:val="clear" w:color="auto" w:fill="FFF2CC" w:themeFill="accent4" w:themeFillTint="33"/>
            <w:vAlign w:val="center"/>
          </w:tcPr>
          <w:p w14:paraId="09642663" w14:textId="6DDCE929"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B3341" w:rsidRPr="00412A82" w14:paraId="57670D97" w14:textId="77777777" w:rsidTr="00DB3341">
        <w:trPr>
          <w:trHeight w:val="539"/>
          <w:jc w:val="center"/>
        </w:trPr>
        <w:tc>
          <w:tcPr>
            <w:tcW w:w="1537" w:type="pct"/>
            <w:vAlign w:val="center"/>
          </w:tcPr>
          <w:p w14:paraId="4AE50DF5" w14:textId="77777777" w:rsidR="00DB3341" w:rsidRPr="00412A82" w:rsidRDefault="00DB3341" w:rsidP="00DB3341">
            <w:pPr>
              <w:spacing w:after="0" w:line="240" w:lineRule="auto"/>
              <w:jc w:val="center"/>
              <w:rPr>
                <w:rFonts w:ascii="Cambria" w:hAnsi="Cambria"/>
                <w:sz w:val="20"/>
                <w:szCs w:val="20"/>
              </w:rPr>
            </w:pPr>
            <w:r w:rsidRPr="00412A82">
              <w:rPr>
                <w:rFonts w:ascii="Cambria" w:hAnsi="Cambria"/>
                <w:sz w:val="20"/>
                <w:szCs w:val="20"/>
              </w:rPr>
              <w:t xml:space="preserve">Masa odpadów zawierających azbest pozostała </w:t>
            </w:r>
          </w:p>
          <w:p w14:paraId="62F3C906" w14:textId="50553CBB"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do unieszkodliwienia</w:t>
            </w:r>
          </w:p>
        </w:tc>
        <w:tc>
          <w:tcPr>
            <w:tcW w:w="384" w:type="pct"/>
            <w:vAlign w:val="center"/>
          </w:tcPr>
          <w:p w14:paraId="3D73D115" w14:textId="4B9693D6"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Mg</w:t>
            </w:r>
          </w:p>
        </w:tc>
        <w:tc>
          <w:tcPr>
            <w:tcW w:w="482" w:type="pct"/>
            <w:vAlign w:val="center"/>
          </w:tcPr>
          <w:p w14:paraId="1F28EDAB" w14:textId="4064AD03"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w:t>
            </w:r>
          </w:p>
        </w:tc>
        <w:tc>
          <w:tcPr>
            <w:tcW w:w="481" w:type="pct"/>
            <w:vAlign w:val="center"/>
          </w:tcPr>
          <w:p w14:paraId="00328733" w14:textId="714E2EC5"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w:t>
            </w:r>
          </w:p>
        </w:tc>
        <w:tc>
          <w:tcPr>
            <w:tcW w:w="455" w:type="pct"/>
            <w:vAlign w:val="center"/>
          </w:tcPr>
          <w:p w14:paraId="2D796D58" w14:textId="5F651DDF"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w:t>
            </w:r>
          </w:p>
        </w:tc>
        <w:tc>
          <w:tcPr>
            <w:tcW w:w="456" w:type="pct"/>
            <w:vAlign w:val="center"/>
          </w:tcPr>
          <w:p w14:paraId="26649D31" w14:textId="4537D9D7"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w:t>
            </w:r>
          </w:p>
        </w:tc>
        <w:tc>
          <w:tcPr>
            <w:tcW w:w="484" w:type="pct"/>
            <w:vAlign w:val="center"/>
          </w:tcPr>
          <w:p w14:paraId="7CEF28F4" w14:textId="770CC814"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194,8</w:t>
            </w:r>
          </w:p>
        </w:tc>
        <w:tc>
          <w:tcPr>
            <w:tcW w:w="721" w:type="pct"/>
            <w:shd w:val="clear" w:color="auto" w:fill="E2EFD9" w:themeFill="accent6" w:themeFillTint="33"/>
            <w:vAlign w:val="center"/>
          </w:tcPr>
          <w:p w14:paraId="7E0315C4" w14:textId="7431C8D9" w:rsidR="00DB3341" w:rsidRPr="00412A82" w:rsidRDefault="00DB3341" w:rsidP="00DB3341">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r w:rsidR="00DB3341" w:rsidRPr="00412A82" w14:paraId="543D6390" w14:textId="77777777" w:rsidTr="00DB3341">
        <w:trPr>
          <w:trHeight w:val="539"/>
          <w:jc w:val="center"/>
        </w:trPr>
        <w:tc>
          <w:tcPr>
            <w:tcW w:w="1537" w:type="pct"/>
            <w:vAlign w:val="center"/>
          </w:tcPr>
          <w:p w14:paraId="6FFD60C0" w14:textId="77777777" w:rsidR="00DB3341" w:rsidRPr="00412A82" w:rsidRDefault="00DB3341" w:rsidP="00DB3341">
            <w:pPr>
              <w:spacing w:after="0" w:line="240" w:lineRule="auto"/>
              <w:jc w:val="center"/>
              <w:rPr>
                <w:rFonts w:ascii="Cambria" w:hAnsi="Cambria"/>
                <w:sz w:val="20"/>
                <w:szCs w:val="20"/>
              </w:rPr>
            </w:pPr>
            <w:r w:rsidRPr="00412A82">
              <w:rPr>
                <w:rFonts w:ascii="Cambria" w:hAnsi="Cambria"/>
                <w:sz w:val="20"/>
                <w:szCs w:val="20"/>
              </w:rPr>
              <w:t xml:space="preserve">Dzikie wysypiska odpadów zlikwidowane </w:t>
            </w:r>
          </w:p>
          <w:p w14:paraId="26C7BB7C" w14:textId="6675A919"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w ciągu roku</w:t>
            </w:r>
          </w:p>
        </w:tc>
        <w:tc>
          <w:tcPr>
            <w:tcW w:w="384" w:type="pct"/>
            <w:vAlign w:val="center"/>
          </w:tcPr>
          <w:p w14:paraId="5770539F" w14:textId="544F5456"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0B44D0DC" w14:textId="01651813"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3</w:t>
            </w:r>
          </w:p>
        </w:tc>
        <w:tc>
          <w:tcPr>
            <w:tcW w:w="481" w:type="pct"/>
            <w:vAlign w:val="center"/>
          </w:tcPr>
          <w:p w14:paraId="6A0D3015" w14:textId="1E5937A5"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4</w:t>
            </w:r>
          </w:p>
        </w:tc>
        <w:tc>
          <w:tcPr>
            <w:tcW w:w="455" w:type="pct"/>
            <w:vAlign w:val="center"/>
          </w:tcPr>
          <w:p w14:paraId="16FA7D42" w14:textId="5FB864E5"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11</w:t>
            </w:r>
          </w:p>
        </w:tc>
        <w:tc>
          <w:tcPr>
            <w:tcW w:w="456" w:type="pct"/>
            <w:vAlign w:val="center"/>
          </w:tcPr>
          <w:p w14:paraId="22A40879" w14:textId="40039420" w:rsidR="00DB3341" w:rsidRPr="00412A82" w:rsidRDefault="00DB3341" w:rsidP="00DB3341">
            <w:pPr>
              <w:spacing w:after="0" w:line="240" w:lineRule="auto"/>
              <w:jc w:val="center"/>
              <w:rPr>
                <w:rFonts w:ascii="Cambria" w:hAnsi="Cambria"/>
                <w:b/>
                <w:bCs/>
                <w:sz w:val="20"/>
                <w:szCs w:val="20"/>
              </w:rPr>
            </w:pPr>
            <w:r w:rsidRPr="00412A82">
              <w:rPr>
                <w:rFonts w:ascii="Cambria" w:hAnsi="Cambria"/>
                <w:bCs/>
                <w:sz w:val="20"/>
                <w:szCs w:val="20"/>
              </w:rPr>
              <w:t>15</w:t>
            </w:r>
          </w:p>
        </w:tc>
        <w:tc>
          <w:tcPr>
            <w:tcW w:w="484" w:type="pct"/>
            <w:vAlign w:val="center"/>
          </w:tcPr>
          <w:p w14:paraId="09E5C5FA" w14:textId="64565335" w:rsidR="00DB3341" w:rsidRPr="00412A82" w:rsidRDefault="00DB3341" w:rsidP="00DB3341">
            <w:pPr>
              <w:spacing w:after="0" w:line="240" w:lineRule="auto"/>
              <w:jc w:val="center"/>
              <w:rPr>
                <w:rFonts w:ascii="Cambria" w:hAnsi="Cambria"/>
                <w:b/>
                <w:bCs/>
                <w:sz w:val="20"/>
                <w:szCs w:val="20"/>
              </w:rPr>
            </w:pPr>
            <w:r w:rsidRPr="00412A82">
              <w:rPr>
                <w:rFonts w:ascii="Cambria" w:hAnsi="Cambria"/>
                <w:bCs/>
                <w:sz w:val="20"/>
                <w:szCs w:val="20"/>
              </w:rPr>
              <w:t>11</w:t>
            </w:r>
          </w:p>
        </w:tc>
        <w:tc>
          <w:tcPr>
            <w:tcW w:w="721" w:type="pct"/>
            <w:shd w:val="clear" w:color="auto" w:fill="F7CAAC" w:themeFill="accent2" w:themeFillTint="66"/>
            <w:vAlign w:val="center"/>
          </w:tcPr>
          <w:p w14:paraId="4EE8CE41" w14:textId="48432322" w:rsidR="00DB3341" w:rsidRPr="00412A82" w:rsidRDefault="00DB3341" w:rsidP="00DB3341">
            <w:pPr>
              <w:spacing w:after="0" w:line="240" w:lineRule="auto"/>
              <w:jc w:val="center"/>
              <w:rPr>
                <w:rFonts w:ascii="Cambria" w:hAnsi="Cambria"/>
                <w:bCs/>
                <w:i/>
                <w:iCs/>
                <w:sz w:val="20"/>
                <w:szCs w:val="20"/>
              </w:rPr>
            </w:pPr>
            <w:r w:rsidRPr="00412A82">
              <w:rPr>
                <w:rFonts w:ascii="Cambria" w:hAnsi="Cambria"/>
                <w:b/>
                <w:bCs/>
                <w:iCs/>
                <w:sz w:val="20"/>
                <w:szCs w:val="20"/>
              </w:rPr>
              <w:t>Negatywna</w:t>
            </w:r>
          </w:p>
        </w:tc>
      </w:tr>
      <w:tr w:rsidR="00DB3341" w:rsidRPr="00412A82" w14:paraId="20088511" w14:textId="77777777" w:rsidTr="00DB3341">
        <w:trPr>
          <w:trHeight w:val="539"/>
          <w:jc w:val="center"/>
        </w:trPr>
        <w:tc>
          <w:tcPr>
            <w:tcW w:w="1537" w:type="pct"/>
            <w:vAlign w:val="center"/>
          </w:tcPr>
          <w:p w14:paraId="500CD0B9" w14:textId="02634522"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Odpady komunalne zebrane podczas likwidacji dzikich wysypisk</w:t>
            </w:r>
          </w:p>
        </w:tc>
        <w:tc>
          <w:tcPr>
            <w:tcW w:w="384" w:type="pct"/>
            <w:vAlign w:val="center"/>
          </w:tcPr>
          <w:p w14:paraId="16B0170F" w14:textId="355FCD51" w:rsidR="00DB3341" w:rsidRPr="00412A82" w:rsidRDefault="00DB3341" w:rsidP="00DB3341">
            <w:pPr>
              <w:spacing w:after="0" w:line="240" w:lineRule="auto"/>
              <w:jc w:val="center"/>
              <w:rPr>
                <w:rFonts w:ascii="Cambria" w:hAnsi="Cambria"/>
                <w:bCs/>
                <w:sz w:val="20"/>
                <w:szCs w:val="20"/>
              </w:rPr>
            </w:pPr>
            <w:r w:rsidRPr="00412A82">
              <w:rPr>
                <w:rFonts w:ascii="Cambria" w:hAnsi="Cambria"/>
                <w:sz w:val="20"/>
                <w:szCs w:val="20"/>
              </w:rPr>
              <w:t>Mg</w:t>
            </w:r>
          </w:p>
        </w:tc>
        <w:tc>
          <w:tcPr>
            <w:tcW w:w="482" w:type="pct"/>
            <w:vAlign w:val="center"/>
          </w:tcPr>
          <w:p w14:paraId="7C7169B8" w14:textId="5EC3124F"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5,9</w:t>
            </w:r>
          </w:p>
        </w:tc>
        <w:tc>
          <w:tcPr>
            <w:tcW w:w="481" w:type="pct"/>
            <w:vAlign w:val="center"/>
          </w:tcPr>
          <w:p w14:paraId="25F1BECB" w14:textId="7CA25CC7"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3,0</w:t>
            </w:r>
          </w:p>
        </w:tc>
        <w:tc>
          <w:tcPr>
            <w:tcW w:w="455" w:type="pct"/>
            <w:vAlign w:val="center"/>
          </w:tcPr>
          <w:p w14:paraId="46312A77" w14:textId="7BCE36B3" w:rsidR="00DB3341" w:rsidRPr="00412A82" w:rsidRDefault="00DB3341" w:rsidP="00DB3341">
            <w:pPr>
              <w:spacing w:after="0" w:line="240" w:lineRule="auto"/>
              <w:jc w:val="center"/>
              <w:rPr>
                <w:rFonts w:ascii="Cambria" w:hAnsi="Cambria"/>
                <w:bCs/>
                <w:sz w:val="20"/>
                <w:szCs w:val="20"/>
              </w:rPr>
            </w:pPr>
            <w:r w:rsidRPr="00412A82">
              <w:rPr>
                <w:rFonts w:ascii="Cambria" w:hAnsi="Cambria"/>
                <w:bCs/>
                <w:sz w:val="20"/>
                <w:szCs w:val="20"/>
              </w:rPr>
              <w:t>5,3</w:t>
            </w:r>
          </w:p>
        </w:tc>
        <w:tc>
          <w:tcPr>
            <w:tcW w:w="456" w:type="pct"/>
            <w:vAlign w:val="center"/>
          </w:tcPr>
          <w:p w14:paraId="67370453" w14:textId="31156D56" w:rsidR="00DB3341" w:rsidRPr="00412A82" w:rsidRDefault="00DB3341" w:rsidP="00DB3341">
            <w:pPr>
              <w:spacing w:after="0" w:line="240" w:lineRule="auto"/>
              <w:jc w:val="center"/>
              <w:rPr>
                <w:rFonts w:ascii="Cambria" w:hAnsi="Cambria"/>
                <w:b/>
                <w:bCs/>
                <w:sz w:val="20"/>
                <w:szCs w:val="20"/>
              </w:rPr>
            </w:pPr>
            <w:r w:rsidRPr="00412A82">
              <w:rPr>
                <w:rFonts w:ascii="Cambria" w:hAnsi="Cambria"/>
                <w:bCs/>
                <w:sz w:val="20"/>
                <w:szCs w:val="20"/>
              </w:rPr>
              <w:t>5,9</w:t>
            </w:r>
          </w:p>
        </w:tc>
        <w:tc>
          <w:tcPr>
            <w:tcW w:w="484" w:type="pct"/>
            <w:vAlign w:val="center"/>
          </w:tcPr>
          <w:p w14:paraId="44ADCFF9" w14:textId="1E103CE8" w:rsidR="00DB3341" w:rsidRPr="00412A82" w:rsidRDefault="00DB3341" w:rsidP="00DB3341">
            <w:pPr>
              <w:spacing w:after="0" w:line="240" w:lineRule="auto"/>
              <w:jc w:val="center"/>
              <w:rPr>
                <w:rFonts w:ascii="Cambria" w:hAnsi="Cambria"/>
                <w:b/>
                <w:bCs/>
                <w:sz w:val="20"/>
                <w:szCs w:val="20"/>
              </w:rPr>
            </w:pPr>
            <w:r w:rsidRPr="00412A82">
              <w:rPr>
                <w:rFonts w:ascii="Cambria" w:hAnsi="Cambria"/>
                <w:bCs/>
                <w:sz w:val="20"/>
                <w:szCs w:val="20"/>
              </w:rPr>
              <w:t>4,3</w:t>
            </w:r>
          </w:p>
        </w:tc>
        <w:tc>
          <w:tcPr>
            <w:tcW w:w="721" w:type="pct"/>
            <w:shd w:val="clear" w:color="auto" w:fill="F7CAAC" w:themeFill="accent2" w:themeFillTint="66"/>
            <w:vAlign w:val="center"/>
          </w:tcPr>
          <w:p w14:paraId="5B106BE8" w14:textId="52A7A4FE" w:rsidR="00DB3341" w:rsidRPr="00412A82" w:rsidRDefault="00DB3341" w:rsidP="00DB3341">
            <w:pPr>
              <w:spacing w:after="0" w:line="240" w:lineRule="auto"/>
              <w:jc w:val="center"/>
              <w:rPr>
                <w:rFonts w:ascii="Cambria" w:hAnsi="Cambria"/>
                <w:bCs/>
                <w:i/>
                <w:iCs/>
                <w:sz w:val="20"/>
                <w:szCs w:val="20"/>
              </w:rPr>
            </w:pPr>
            <w:r w:rsidRPr="00412A82">
              <w:rPr>
                <w:rFonts w:ascii="Cambria" w:hAnsi="Cambria"/>
                <w:b/>
                <w:bCs/>
                <w:iCs/>
                <w:sz w:val="20"/>
                <w:szCs w:val="20"/>
              </w:rPr>
              <w:t>Negatywna</w:t>
            </w:r>
          </w:p>
        </w:tc>
      </w:tr>
      <w:tr w:rsidR="00DB3341" w:rsidRPr="00412A82" w14:paraId="67265C97" w14:textId="77777777" w:rsidTr="004F28C4">
        <w:trPr>
          <w:trHeight w:val="539"/>
          <w:jc w:val="center"/>
        </w:trPr>
        <w:tc>
          <w:tcPr>
            <w:tcW w:w="5000" w:type="pct"/>
            <w:gridSpan w:val="8"/>
            <w:shd w:val="clear" w:color="auto" w:fill="F2F2F2" w:themeFill="background1" w:themeFillShade="F2"/>
            <w:vAlign w:val="center"/>
          </w:tcPr>
          <w:p w14:paraId="7930FB51" w14:textId="367C3332" w:rsidR="00DB3341" w:rsidRPr="00412A82" w:rsidRDefault="00DB3341" w:rsidP="00DB3341">
            <w:pPr>
              <w:spacing w:after="0" w:line="240" w:lineRule="auto"/>
              <w:jc w:val="center"/>
              <w:rPr>
                <w:rFonts w:ascii="Cambria" w:hAnsi="Cambria"/>
                <w:bCs/>
                <w:i/>
                <w:iCs/>
                <w:sz w:val="20"/>
                <w:szCs w:val="20"/>
              </w:rPr>
            </w:pPr>
            <w:r w:rsidRPr="00412A82">
              <w:rPr>
                <w:rFonts w:ascii="Cambria" w:hAnsi="Cambria"/>
                <w:b/>
                <w:sz w:val="20"/>
                <w:szCs w:val="20"/>
              </w:rPr>
              <w:t>OBSZAR INTERWENCJI VIII - ZASOBY PRZYRODNICZE</w:t>
            </w:r>
          </w:p>
        </w:tc>
      </w:tr>
      <w:tr w:rsidR="00D63CAF" w:rsidRPr="00412A82" w14:paraId="4AD590BB" w14:textId="77777777" w:rsidTr="00883220">
        <w:trPr>
          <w:trHeight w:val="539"/>
          <w:jc w:val="center"/>
        </w:trPr>
        <w:tc>
          <w:tcPr>
            <w:tcW w:w="1537" w:type="pct"/>
            <w:vAlign w:val="center"/>
          </w:tcPr>
          <w:p w14:paraId="2F6FB564" w14:textId="77777777" w:rsidR="00D63CAF" w:rsidRPr="00412A82" w:rsidRDefault="00D63CAF" w:rsidP="00D63CAF">
            <w:pPr>
              <w:spacing w:after="0" w:line="240" w:lineRule="auto"/>
              <w:jc w:val="center"/>
              <w:rPr>
                <w:rFonts w:ascii="Cambria" w:hAnsi="Cambria"/>
                <w:sz w:val="20"/>
                <w:szCs w:val="20"/>
              </w:rPr>
            </w:pPr>
            <w:r w:rsidRPr="00412A82">
              <w:rPr>
                <w:rFonts w:ascii="Cambria" w:hAnsi="Cambria"/>
                <w:sz w:val="20"/>
                <w:szCs w:val="20"/>
              </w:rPr>
              <w:t xml:space="preserve">Powierzchnia obszarów prawnie chronionych </w:t>
            </w:r>
          </w:p>
          <w:p w14:paraId="67692879" w14:textId="6B8E7FB7"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(z wyłączeniem obszarów Natura 2000)</w:t>
            </w:r>
          </w:p>
        </w:tc>
        <w:tc>
          <w:tcPr>
            <w:tcW w:w="384" w:type="pct"/>
            <w:vAlign w:val="center"/>
          </w:tcPr>
          <w:p w14:paraId="48428944" w14:textId="10D6E392"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ha</w:t>
            </w:r>
          </w:p>
        </w:tc>
        <w:tc>
          <w:tcPr>
            <w:tcW w:w="482" w:type="pct"/>
            <w:vAlign w:val="center"/>
          </w:tcPr>
          <w:p w14:paraId="3B98D157" w14:textId="54C67DC6"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16,54</w:t>
            </w:r>
          </w:p>
        </w:tc>
        <w:tc>
          <w:tcPr>
            <w:tcW w:w="481" w:type="pct"/>
            <w:vAlign w:val="center"/>
          </w:tcPr>
          <w:p w14:paraId="70A3D610" w14:textId="28A3B469"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16,54</w:t>
            </w:r>
          </w:p>
        </w:tc>
        <w:tc>
          <w:tcPr>
            <w:tcW w:w="455" w:type="pct"/>
            <w:vAlign w:val="center"/>
          </w:tcPr>
          <w:p w14:paraId="58580D63" w14:textId="3F75F461"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16,54</w:t>
            </w:r>
          </w:p>
        </w:tc>
        <w:tc>
          <w:tcPr>
            <w:tcW w:w="456" w:type="pct"/>
            <w:vAlign w:val="center"/>
          </w:tcPr>
          <w:p w14:paraId="45066642" w14:textId="7980DB6B"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16,54</w:t>
            </w:r>
          </w:p>
        </w:tc>
        <w:tc>
          <w:tcPr>
            <w:tcW w:w="484" w:type="pct"/>
            <w:vAlign w:val="center"/>
          </w:tcPr>
          <w:p w14:paraId="218DBCE8" w14:textId="2E433FE1"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16,54</w:t>
            </w:r>
          </w:p>
        </w:tc>
        <w:tc>
          <w:tcPr>
            <w:tcW w:w="721" w:type="pct"/>
            <w:shd w:val="clear" w:color="auto" w:fill="FFF2CC" w:themeFill="accent4" w:themeFillTint="33"/>
            <w:vAlign w:val="center"/>
          </w:tcPr>
          <w:p w14:paraId="5594DC55" w14:textId="236A1901"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5E873E31" w14:textId="77777777" w:rsidTr="00883220">
        <w:trPr>
          <w:trHeight w:val="539"/>
          <w:jc w:val="center"/>
        </w:trPr>
        <w:tc>
          <w:tcPr>
            <w:tcW w:w="1537" w:type="pct"/>
            <w:vAlign w:val="center"/>
          </w:tcPr>
          <w:p w14:paraId="17885C3F" w14:textId="77777777" w:rsidR="00D63CAF" w:rsidRPr="00412A82" w:rsidRDefault="00D63CAF" w:rsidP="00D63CAF">
            <w:pPr>
              <w:spacing w:after="0" w:line="240" w:lineRule="auto"/>
              <w:jc w:val="center"/>
              <w:rPr>
                <w:rFonts w:ascii="Cambria" w:hAnsi="Cambria"/>
                <w:sz w:val="20"/>
                <w:szCs w:val="20"/>
              </w:rPr>
            </w:pPr>
            <w:r w:rsidRPr="00412A82">
              <w:rPr>
                <w:rFonts w:ascii="Cambria" w:hAnsi="Cambria"/>
                <w:sz w:val="20"/>
                <w:szCs w:val="20"/>
              </w:rPr>
              <w:t xml:space="preserve">   Udział obszarów prawnie chronionych </w:t>
            </w:r>
          </w:p>
          <w:p w14:paraId="76133430" w14:textId="6547941B"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w powierzchni ogółem</w:t>
            </w:r>
          </w:p>
        </w:tc>
        <w:tc>
          <w:tcPr>
            <w:tcW w:w="384" w:type="pct"/>
            <w:vAlign w:val="center"/>
          </w:tcPr>
          <w:p w14:paraId="59C61291" w14:textId="55E60261"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1EC32BB4" w14:textId="36EA5F8E"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1,1</w:t>
            </w:r>
          </w:p>
        </w:tc>
        <w:tc>
          <w:tcPr>
            <w:tcW w:w="481" w:type="pct"/>
            <w:vAlign w:val="center"/>
          </w:tcPr>
          <w:p w14:paraId="407068DD" w14:textId="5B7A390D"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1,1</w:t>
            </w:r>
          </w:p>
        </w:tc>
        <w:tc>
          <w:tcPr>
            <w:tcW w:w="455" w:type="pct"/>
            <w:vAlign w:val="center"/>
          </w:tcPr>
          <w:p w14:paraId="3373C346" w14:textId="4F73F9EE"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1,1</w:t>
            </w:r>
          </w:p>
        </w:tc>
        <w:tc>
          <w:tcPr>
            <w:tcW w:w="456" w:type="pct"/>
            <w:vAlign w:val="center"/>
          </w:tcPr>
          <w:p w14:paraId="7B1717DD" w14:textId="05BB34BC"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1,1</w:t>
            </w:r>
          </w:p>
        </w:tc>
        <w:tc>
          <w:tcPr>
            <w:tcW w:w="484" w:type="pct"/>
            <w:vAlign w:val="center"/>
          </w:tcPr>
          <w:p w14:paraId="3FFB6568" w14:textId="7BD5EF2B"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1,1</w:t>
            </w:r>
          </w:p>
        </w:tc>
        <w:tc>
          <w:tcPr>
            <w:tcW w:w="721" w:type="pct"/>
            <w:shd w:val="clear" w:color="auto" w:fill="FFF2CC" w:themeFill="accent4" w:themeFillTint="33"/>
            <w:vAlign w:val="center"/>
          </w:tcPr>
          <w:p w14:paraId="2A6E24D1" w14:textId="25EF44CE"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5A7DE152" w14:textId="77777777" w:rsidTr="00D63CAF">
        <w:trPr>
          <w:trHeight w:val="539"/>
          <w:jc w:val="center"/>
        </w:trPr>
        <w:tc>
          <w:tcPr>
            <w:tcW w:w="1537" w:type="pct"/>
            <w:vAlign w:val="center"/>
          </w:tcPr>
          <w:p w14:paraId="48573A70" w14:textId="73F630B5"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Pomniki przyrody</w:t>
            </w:r>
          </w:p>
        </w:tc>
        <w:tc>
          <w:tcPr>
            <w:tcW w:w="384" w:type="pct"/>
            <w:vAlign w:val="center"/>
          </w:tcPr>
          <w:p w14:paraId="5569AE02" w14:textId="46B7780E"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52455BF7" w14:textId="4F876A03"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3</w:t>
            </w:r>
          </w:p>
        </w:tc>
        <w:tc>
          <w:tcPr>
            <w:tcW w:w="481" w:type="pct"/>
            <w:vAlign w:val="center"/>
          </w:tcPr>
          <w:p w14:paraId="49E5F962" w14:textId="18FACDF5"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3</w:t>
            </w:r>
          </w:p>
        </w:tc>
        <w:tc>
          <w:tcPr>
            <w:tcW w:w="455" w:type="pct"/>
            <w:vAlign w:val="center"/>
          </w:tcPr>
          <w:p w14:paraId="169CF899" w14:textId="68BBF3D0"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3</w:t>
            </w:r>
          </w:p>
        </w:tc>
        <w:tc>
          <w:tcPr>
            <w:tcW w:w="456" w:type="pct"/>
            <w:vAlign w:val="center"/>
          </w:tcPr>
          <w:p w14:paraId="1EF9D0D0" w14:textId="0D855B2A"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3</w:t>
            </w:r>
          </w:p>
        </w:tc>
        <w:tc>
          <w:tcPr>
            <w:tcW w:w="484" w:type="pct"/>
            <w:vAlign w:val="center"/>
          </w:tcPr>
          <w:p w14:paraId="70CC7D1F" w14:textId="5007239D"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3</w:t>
            </w:r>
          </w:p>
        </w:tc>
        <w:tc>
          <w:tcPr>
            <w:tcW w:w="721" w:type="pct"/>
            <w:shd w:val="clear" w:color="auto" w:fill="FFF2CC" w:themeFill="accent4" w:themeFillTint="33"/>
            <w:vAlign w:val="center"/>
          </w:tcPr>
          <w:p w14:paraId="6FE90BFD" w14:textId="216EBA43"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582D7E61" w14:textId="77777777" w:rsidTr="00883220">
        <w:trPr>
          <w:trHeight w:val="539"/>
          <w:jc w:val="center"/>
        </w:trPr>
        <w:tc>
          <w:tcPr>
            <w:tcW w:w="1537" w:type="pct"/>
            <w:vAlign w:val="center"/>
          </w:tcPr>
          <w:p w14:paraId="74ACB4C8" w14:textId="078584EF"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Użytki ekologiczne</w:t>
            </w:r>
          </w:p>
        </w:tc>
        <w:tc>
          <w:tcPr>
            <w:tcW w:w="384" w:type="pct"/>
            <w:vAlign w:val="center"/>
          </w:tcPr>
          <w:p w14:paraId="20A065DA" w14:textId="2849821E"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44702626" w14:textId="4E0ADB7B"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81" w:type="pct"/>
            <w:vAlign w:val="center"/>
          </w:tcPr>
          <w:p w14:paraId="1D74645C" w14:textId="1192D0EF"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55" w:type="pct"/>
            <w:vAlign w:val="center"/>
          </w:tcPr>
          <w:p w14:paraId="153AEE1F" w14:textId="48660CBB"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56" w:type="pct"/>
            <w:vAlign w:val="center"/>
          </w:tcPr>
          <w:p w14:paraId="10CDE6CB" w14:textId="0E034CB6"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84" w:type="pct"/>
            <w:vAlign w:val="center"/>
          </w:tcPr>
          <w:p w14:paraId="461BB0D1" w14:textId="2FA28F60"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721" w:type="pct"/>
            <w:shd w:val="clear" w:color="auto" w:fill="FFF2CC" w:themeFill="accent4" w:themeFillTint="33"/>
            <w:vAlign w:val="center"/>
          </w:tcPr>
          <w:p w14:paraId="2F5B2F2C" w14:textId="1C312363"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1397D20D" w14:textId="77777777" w:rsidTr="00D63CAF">
        <w:trPr>
          <w:trHeight w:val="539"/>
          <w:jc w:val="center"/>
        </w:trPr>
        <w:tc>
          <w:tcPr>
            <w:tcW w:w="1537" w:type="pct"/>
            <w:vAlign w:val="center"/>
          </w:tcPr>
          <w:p w14:paraId="07869A16" w14:textId="271182B4"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Powierzchnia lasów</w:t>
            </w:r>
          </w:p>
        </w:tc>
        <w:tc>
          <w:tcPr>
            <w:tcW w:w="384" w:type="pct"/>
            <w:vAlign w:val="center"/>
          </w:tcPr>
          <w:p w14:paraId="51D20433" w14:textId="65D00A01"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ha</w:t>
            </w:r>
          </w:p>
        </w:tc>
        <w:tc>
          <w:tcPr>
            <w:tcW w:w="482" w:type="pct"/>
            <w:vAlign w:val="center"/>
          </w:tcPr>
          <w:p w14:paraId="00F7F9F0" w14:textId="765B88B3"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122,53</w:t>
            </w:r>
          </w:p>
        </w:tc>
        <w:tc>
          <w:tcPr>
            <w:tcW w:w="481" w:type="pct"/>
            <w:vAlign w:val="center"/>
          </w:tcPr>
          <w:p w14:paraId="443C24C2" w14:textId="309839BB"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121,72</w:t>
            </w:r>
          </w:p>
        </w:tc>
        <w:tc>
          <w:tcPr>
            <w:tcW w:w="455" w:type="pct"/>
            <w:vAlign w:val="center"/>
          </w:tcPr>
          <w:p w14:paraId="525B05A3" w14:textId="5AEB9AC4"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121,72</w:t>
            </w:r>
          </w:p>
        </w:tc>
        <w:tc>
          <w:tcPr>
            <w:tcW w:w="456" w:type="pct"/>
            <w:vAlign w:val="center"/>
          </w:tcPr>
          <w:p w14:paraId="08F41762" w14:textId="1B9D3742"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123,88</w:t>
            </w:r>
          </w:p>
        </w:tc>
        <w:tc>
          <w:tcPr>
            <w:tcW w:w="484" w:type="pct"/>
            <w:vAlign w:val="center"/>
          </w:tcPr>
          <w:p w14:paraId="1731C3ED" w14:textId="795DA196"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123,07</w:t>
            </w:r>
          </w:p>
        </w:tc>
        <w:tc>
          <w:tcPr>
            <w:tcW w:w="721" w:type="pct"/>
            <w:shd w:val="clear" w:color="auto" w:fill="FFF2CC" w:themeFill="accent4" w:themeFillTint="33"/>
            <w:vAlign w:val="center"/>
          </w:tcPr>
          <w:p w14:paraId="6B360CD9" w14:textId="137522FB"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53CA5469" w14:textId="77777777" w:rsidTr="00D63CAF">
        <w:trPr>
          <w:trHeight w:val="539"/>
          <w:jc w:val="center"/>
        </w:trPr>
        <w:tc>
          <w:tcPr>
            <w:tcW w:w="1537" w:type="pct"/>
            <w:vAlign w:val="center"/>
          </w:tcPr>
          <w:p w14:paraId="3A329B05" w14:textId="791CC7AA"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lastRenderedPageBreak/>
              <w:t>Lesistość</w:t>
            </w:r>
          </w:p>
        </w:tc>
        <w:tc>
          <w:tcPr>
            <w:tcW w:w="384" w:type="pct"/>
            <w:vAlign w:val="center"/>
          </w:tcPr>
          <w:p w14:paraId="4271D10E" w14:textId="6024B5E6"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236DCF71" w14:textId="582D38B6"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8,0</w:t>
            </w:r>
          </w:p>
        </w:tc>
        <w:tc>
          <w:tcPr>
            <w:tcW w:w="481" w:type="pct"/>
            <w:vAlign w:val="center"/>
          </w:tcPr>
          <w:p w14:paraId="46BBF539" w14:textId="59E59434"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8,0</w:t>
            </w:r>
          </w:p>
        </w:tc>
        <w:tc>
          <w:tcPr>
            <w:tcW w:w="455" w:type="pct"/>
            <w:vAlign w:val="center"/>
          </w:tcPr>
          <w:p w14:paraId="33BB5703" w14:textId="577372EB"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8,0</w:t>
            </w:r>
          </w:p>
        </w:tc>
        <w:tc>
          <w:tcPr>
            <w:tcW w:w="456" w:type="pct"/>
            <w:vAlign w:val="center"/>
          </w:tcPr>
          <w:p w14:paraId="3505D69F" w14:textId="030C8E05"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8,1</w:t>
            </w:r>
          </w:p>
        </w:tc>
        <w:tc>
          <w:tcPr>
            <w:tcW w:w="484" w:type="pct"/>
            <w:vAlign w:val="center"/>
          </w:tcPr>
          <w:p w14:paraId="3C076502" w14:textId="13B117D5"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8,1</w:t>
            </w:r>
          </w:p>
        </w:tc>
        <w:tc>
          <w:tcPr>
            <w:tcW w:w="721" w:type="pct"/>
            <w:shd w:val="clear" w:color="auto" w:fill="FFF2CC" w:themeFill="accent4" w:themeFillTint="33"/>
            <w:vAlign w:val="center"/>
          </w:tcPr>
          <w:p w14:paraId="02BAD000" w14:textId="2FA0B1FE"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07B97DA5" w14:textId="77777777" w:rsidTr="00883220">
        <w:trPr>
          <w:trHeight w:val="539"/>
          <w:jc w:val="center"/>
        </w:trPr>
        <w:tc>
          <w:tcPr>
            <w:tcW w:w="1537" w:type="pct"/>
            <w:tcBorders>
              <w:bottom w:val="single" w:sz="4" w:space="0" w:color="auto"/>
            </w:tcBorders>
            <w:vAlign w:val="center"/>
          </w:tcPr>
          <w:p w14:paraId="243E6332" w14:textId="7B631D2E"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Powierzchnia terenów zieleni (parki, zieleńce, tereny zieleni osiedlowej)</w:t>
            </w:r>
          </w:p>
        </w:tc>
        <w:tc>
          <w:tcPr>
            <w:tcW w:w="384" w:type="pct"/>
            <w:tcBorders>
              <w:bottom w:val="single" w:sz="4" w:space="0" w:color="auto"/>
            </w:tcBorders>
            <w:vAlign w:val="center"/>
          </w:tcPr>
          <w:p w14:paraId="08704AF6" w14:textId="24636BBE"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ha</w:t>
            </w:r>
          </w:p>
        </w:tc>
        <w:tc>
          <w:tcPr>
            <w:tcW w:w="482" w:type="pct"/>
            <w:vAlign w:val="center"/>
          </w:tcPr>
          <w:p w14:paraId="56F87205" w14:textId="456CB3A8"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71,71</w:t>
            </w:r>
          </w:p>
        </w:tc>
        <w:tc>
          <w:tcPr>
            <w:tcW w:w="481" w:type="pct"/>
            <w:vAlign w:val="center"/>
          </w:tcPr>
          <w:p w14:paraId="143AFB91" w14:textId="7C47DE77"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71,71</w:t>
            </w:r>
          </w:p>
        </w:tc>
        <w:tc>
          <w:tcPr>
            <w:tcW w:w="455" w:type="pct"/>
            <w:vAlign w:val="center"/>
          </w:tcPr>
          <w:p w14:paraId="35D1A3AC" w14:textId="3BB15828"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71,71</w:t>
            </w:r>
          </w:p>
        </w:tc>
        <w:tc>
          <w:tcPr>
            <w:tcW w:w="456" w:type="pct"/>
            <w:vAlign w:val="center"/>
          </w:tcPr>
          <w:p w14:paraId="4680C797" w14:textId="09AB20D7" w:rsidR="00D63CAF" w:rsidRPr="00412A82" w:rsidRDefault="00D63CAF" w:rsidP="00D63CAF">
            <w:pPr>
              <w:spacing w:after="0" w:line="240" w:lineRule="auto"/>
              <w:jc w:val="center"/>
              <w:rPr>
                <w:rFonts w:ascii="Cambria" w:hAnsi="Cambria"/>
                <w:b/>
                <w:bCs/>
                <w:sz w:val="20"/>
                <w:szCs w:val="20"/>
              </w:rPr>
            </w:pPr>
            <w:r w:rsidRPr="00412A82">
              <w:rPr>
                <w:rFonts w:ascii="Cambria" w:hAnsi="Cambria"/>
                <w:bCs/>
                <w:sz w:val="20"/>
                <w:szCs w:val="20"/>
              </w:rPr>
              <w:t>71,71</w:t>
            </w:r>
          </w:p>
        </w:tc>
        <w:tc>
          <w:tcPr>
            <w:tcW w:w="484" w:type="pct"/>
            <w:vAlign w:val="center"/>
          </w:tcPr>
          <w:p w14:paraId="5575B7FB" w14:textId="152151CE" w:rsidR="00D63CAF" w:rsidRPr="00412A82" w:rsidRDefault="00D63CAF" w:rsidP="00D63CAF">
            <w:pPr>
              <w:spacing w:after="0" w:line="240" w:lineRule="auto"/>
              <w:jc w:val="center"/>
              <w:rPr>
                <w:rFonts w:ascii="Cambria" w:hAnsi="Cambria"/>
                <w:b/>
                <w:bCs/>
                <w:sz w:val="20"/>
                <w:szCs w:val="20"/>
              </w:rPr>
            </w:pPr>
            <w:r w:rsidRPr="00412A82">
              <w:rPr>
                <w:rFonts w:ascii="Cambria" w:hAnsi="Cambria"/>
                <w:bCs/>
                <w:sz w:val="20"/>
                <w:szCs w:val="20"/>
              </w:rPr>
              <w:t>71,71</w:t>
            </w:r>
          </w:p>
        </w:tc>
        <w:tc>
          <w:tcPr>
            <w:tcW w:w="721" w:type="pct"/>
            <w:shd w:val="clear" w:color="auto" w:fill="FFF2CC" w:themeFill="accent4" w:themeFillTint="33"/>
            <w:vAlign w:val="center"/>
          </w:tcPr>
          <w:p w14:paraId="20200701" w14:textId="1DA09933"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5A889311" w14:textId="77777777" w:rsidTr="00883220">
        <w:trPr>
          <w:trHeight w:val="539"/>
          <w:jc w:val="center"/>
        </w:trPr>
        <w:tc>
          <w:tcPr>
            <w:tcW w:w="1537" w:type="pct"/>
            <w:tcBorders>
              <w:bottom w:val="single" w:sz="4" w:space="0" w:color="auto"/>
            </w:tcBorders>
            <w:vAlign w:val="center"/>
          </w:tcPr>
          <w:p w14:paraId="15291F95" w14:textId="77777777" w:rsidR="00D63CAF" w:rsidRPr="00412A82" w:rsidRDefault="00D63CAF" w:rsidP="00D63CAF">
            <w:pPr>
              <w:spacing w:after="0" w:line="240" w:lineRule="auto"/>
              <w:jc w:val="center"/>
              <w:rPr>
                <w:rFonts w:ascii="Cambria" w:hAnsi="Cambria"/>
                <w:sz w:val="20"/>
                <w:szCs w:val="20"/>
              </w:rPr>
            </w:pPr>
            <w:r w:rsidRPr="00412A82">
              <w:rPr>
                <w:rFonts w:ascii="Cambria" w:hAnsi="Cambria"/>
                <w:sz w:val="20"/>
                <w:szCs w:val="20"/>
              </w:rPr>
              <w:t xml:space="preserve">Udział powierzchni terenów zieleni </w:t>
            </w:r>
          </w:p>
          <w:p w14:paraId="3680735F" w14:textId="65AD5C83"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w powierzchni ogółem</w:t>
            </w:r>
          </w:p>
        </w:tc>
        <w:tc>
          <w:tcPr>
            <w:tcW w:w="384" w:type="pct"/>
            <w:tcBorders>
              <w:bottom w:val="single" w:sz="4" w:space="0" w:color="auto"/>
            </w:tcBorders>
            <w:vAlign w:val="center"/>
          </w:tcPr>
          <w:p w14:paraId="78D6C2C0" w14:textId="46C2EF12"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w:t>
            </w:r>
          </w:p>
        </w:tc>
        <w:tc>
          <w:tcPr>
            <w:tcW w:w="482" w:type="pct"/>
            <w:vAlign w:val="center"/>
          </w:tcPr>
          <w:p w14:paraId="61FA2547" w14:textId="739FB824"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4,8</w:t>
            </w:r>
          </w:p>
        </w:tc>
        <w:tc>
          <w:tcPr>
            <w:tcW w:w="481" w:type="pct"/>
            <w:vAlign w:val="center"/>
          </w:tcPr>
          <w:p w14:paraId="5474F36D" w14:textId="6C2E73DD"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4,8</w:t>
            </w:r>
          </w:p>
        </w:tc>
        <w:tc>
          <w:tcPr>
            <w:tcW w:w="455" w:type="pct"/>
            <w:vAlign w:val="center"/>
          </w:tcPr>
          <w:p w14:paraId="25AB8640" w14:textId="1D8FD3AB"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4,8</w:t>
            </w:r>
          </w:p>
        </w:tc>
        <w:tc>
          <w:tcPr>
            <w:tcW w:w="456" w:type="pct"/>
            <w:vAlign w:val="center"/>
          </w:tcPr>
          <w:p w14:paraId="4049FD12" w14:textId="05179853" w:rsidR="00D63CAF" w:rsidRPr="00412A82" w:rsidRDefault="00D63CAF" w:rsidP="00D63CAF">
            <w:pPr>
              <w:spacing w:after="0" w:line="240" w:lineRule="auto"/>
              <w:jc w:val="center"/>
              <w:rPr>
                <w:rFonts w:ascii="Cambria" w:hAnsi="Cambria"/>
                <w:b/>
                <w:bCs/>
                <w:sz w:val="20"/>
                <w:szCs w:val="20"/>
              </w:rPr>
            </w:pPr>
            <w:r w:rsidRPr="00412A82">
              <w:rPr>
                <w:rFonts w:ascii="Cambria" w:hAnsi="Cambria"/>
                <w:bCs/>
                <w:sz w:val="20"/>
                <w:szCs w:val="20"/>
              </w:rPr>
              <w:t>4,8</w:t>
            </w:r>
          </w:p>
        </w:tc>
        <w:tc>
          <w:tcPr>
            <w:tcW w:w="484" w:type="pct"/>
            <w:vAlign w:val="center"/>
          </w:tcPr>
          <w:p w14:paraId="717E81BD" w14:textId="3A4C0E26" w:rsidR="00D63CAF" w:rsidRPr="00412A82" w:rsidRDefault="00D63CAF" w:rsidP="00D63CAF">
            <w:pPr>
              <w:spacing w:after="0" w:line="240" w:lineRule="auto"/>
              <w:jc w:val="center"/>
              <w:rPr>
                <w:rFonts w:ascii="Cambria" w:hAnsi="Cambria"/>
                <w:b/>
                <w:bCs/>
                <w:sz w:val="20"/>
                <w:szCs w:val="20"/>
              </w:rPr>
            </w:pPr>
            <w:r w:rsidRPr="00412A82">
              <w:rPr>
                <w:rFonts w:ascii="Cambria" w:hAnsi="Cambria"/>
                <w:bCs/>
                <w:sz w:val="20"/>
                <w:szCs w:val="20"/>
              </w:rPr>
              <w:t>4,8</w:t>
            </w:r>
          </w:p>
        </w:tc>
        <w:tc>
          <w:tcPr>
            <w:tcW w:w="721" w:type="pct"/>
            <w:shd w:val="clear" w:color="auto" w:fill="FFF2CC" w:themeFill="accent4" w:themeFillTint="33"/>
            <w:vAlign w:val="center"/>
          </w:tcPr>
          <w:p w14:paraId="1D442693" w14:textId="728B05A7"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55C4F81A" w14:textId="77777777" w:rsidTr="004F28C4">
        <w:trPr>
          <w:trHeight w:val="539"/>
          <w:jc w:val="center"/>
        </w:trPr>
        <w:tc>
          <w:tcPr>
            <w:tcW w:w="5000" w:type="pct"/>
            <w:gridSpan w:val="8"/>
            <w:shd w:val="clear" w:color="auto" w:fill="F2F2F2" w:themeFill="background1" w:themeFillShade="F2"/>
            <w:vAlign w:val="center"/>
          </w:tcPr>
          <w:p w14:paraId="5B75EAFE" w14:textId="7F869D72"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sz w:val="20"/>
                <w:szCs w:val="20"/>
              </w:rPr>
              <w:t>OBSZAR INTERWENCJI IX - ZAGROŻENIA POWAŻNYMI AWARIAMI</w:t>
            </w:r>
          </w:p>
        </w:tc>
      </w:tr>
      <w:tr w:rsidR="00D63CAF" w:rsidRPr="00412A82" w14:paraId="2F32DE8F" w14:textId="77777777" w:rsidTr="00883220">
        <w:trPr>
          <w:trHeight w:val="539"/>
          <w:jc w:val="center"/>
        </w:trPr>
        <w:tc>
          <w:tcPr>
            <w:tcW w:w="1537" w:type="pct"/>
            <w:vAlign w:val="center"/>
          </w:tcPr>
          <w:p w14:paraId="2D6FB820" w14:textId="31157544"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 xml:space="preserve">Liczba przypadków wystąpienia poważnych awarii </w:t>
            </w:r>
          </w:p>
        </w:tc>
        <w:tc>
          <w:tcPr>
            <w:tcW w:w="384" w:type="pct"/>
            <w:vAlign w:val="center"/>
          </w:tcPr>
          <w:p w14:paraId="31F77779" w14:textId="1F408639"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7DAF1A3F" w14:textId="36ADE43C"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81" w:type="pct"/>
            <w:vAlign w:val="center"/>
          </w:tcPr>
          <w:p w14:paraId="418ED30E" w14:textId="481999F4"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55" w:type="pct"/>
            <w:vAlign w:val="center"/>
          </w:tcPr>
          <w:p w14:paraId="1F4396C8" w14:textId="5DC3FDEE"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56" w:type="pct"/>
            <w:vAlign w:val="center"/>
          </w:tcPr>
          <w:p w14:paraId="7EFC3033" w14:textId="42F178B0"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84" w:type="pct"/>
            <w:vAlign w:val="center"/>
          </w:tcPr>
          <w:p w14:paraId="2BD2018D" w14:textId="6A0F24EC"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721" w:type="pct"/>
            <w:shd w:val="clear" w:color="auto" w:fill="FFF2CC" w:themeFill="accent4" w:themeFillTint="33"/>
            <w:vAlign w:val="center"/>
          </w:tcPr>
          <w:p w14:paraId="32923CCA" w14:textId="2CA75B24"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1270E8ED" w14:textId="77777777" w:rsidTr="00883220">
        <w:trPr>
          <w:trHeight w:val="539"/>
          <w:jc w:val="center"/>
        </w:trPr>
        <w:tc>
          <w:tcPr>
            <w:tcW w:w="1537" w:type="pct"/>
            <w:vAlign w:val="center"/>
          </w:tcPr>
          <w:p w14:paraId="1786A4AB" w14:textId="096A0E5B"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Liczba zdarzeń o znamionach poważnych awarii</w:t>
            </w:r>
          </w:p>
        </w:tc>
        <w:tc>
          <w:tcPr>
            <w:tcW w:w="384" w:type="pct"/>
            <w:vAlign w:val="center"/>
          </w:tcPr>
          <w:p w14:paraId="2367E87F" w14:textId="44B55DC6"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644F28B3" w14:textId="670E9D1A"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81" w:type="pct"/>
            <w:vAlign w:val="center"/>
          </w:tcPr>
          <w:p w14:paraId="4BD94FB1" w14:textId="1933FC69"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55" w:type="pct"/>
            <w:vAlign w:val="center"/>
          </w:tcPr>
          <w:p w14:paraId="6AD30C05" w14:textId="7A6708A8"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56" w:type="pct"/>
            <w:vAlign w:val="center"/>
          </w:tcPr>
          <w:p w14:paraId="3D810A09" w14:textId="44AFE0FD"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84" w:type="pct"/>
            <w:vAlign w:val="center"/>
          </w:tcPr>
          <w:p w14:paraId="1A6ADC9B" w14:textId="2A5716B7"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721" w:type="pct"/>
            <w:shd w:val="clear" w:color="auto" w:fill="FFF2CC" w:themeFill="accent4" w:themeFillTint="33"/>
            <w:vAlign w:val="center"/>
          </w:tcPr>
          <w:p w14:paraId="109DD7EA" w14:textId="2B603617"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714C96B4" w14:textId="77777777" w:rsidTr="00883220">
        <w:trPr>
          <w:trHeight w:val="539"/>
          <w:jc w:val="center"/>
        </w:trPr>
        <w:tc>
          <w:tcPr>
            <w:tcW w:w="1537" w:type="pct"/>
            <w:vAlign w:val="center"/>
          </w:tcPr>
          <w:p w14:paraId="7CDB4EEA" w14:textId="77777777" w:rsidR="00D63CAF" w:rsidRPr="00412A82" w:rsidRDefault="00D63CAF" w:rsidP="00D63CAF">
            <w:pPr>
              <w:spacing w:after="0" w:line="240" w:lineRule="auto"/>
              <w:jc w:val="center"/>
              <w:rPr>
                <w:rFonts w:ascii="Cambria" w:hAnsi="Cambria"/>
                <w:sz w:val="20"/>
                <w:szCs w:val="20"/>
              </w:rPr>
            </w:pPr>
            <w:r w:rsidRPr="00412A82">
              <w:rPr>
                <w:rFonts w:ascii="Cambria" w:hAnsi="Cambria"/>
                <w:sz w:val="20"/>
                <w:szCs w:val="20"/>
              </w:rPr>
              <w:t xml:space="preserve">Liczba zakładów o dużym </w:t>
            </w:r>
          </w:p>
          <w:p w14:paraId="40AEF6F5" w14:textId="046F6CFC"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i zwiększonym ryzyku wystąpienia poważnej awarii przemysłowej</w:t>
            </w:r>
          </w:p>
        </w:tc>
        <w:tc>
          <w:tcPr>
            <w:tcW w:w="384" w:type="pct"/>
            <w:vAlign w:val="center"/>
          </w:tcPr>
          <w:p w14:paraId="1344E15C" w14:textId="41B4AA55" w:rsidR="00D63CAF" w:rsidRPr="00412A82" w:rsidRDefault="00D63CAF" w:rsidP="00D63CAF">
            <w:pPr>
              <w:spacing w:after="0" w:line="240" w:lineRule="auto"/>
              <w:jc w:val="center"/>
              <w:rPr>
                <w:rFonts w:ascii="Cambria" w:hAnsi="Cambria"/>
                <w:bCs/>
                <w:sz w:val="20"/>
                <w:szCs w:val="20"/>
              </w:rPr>
            </w:pPr>
            <w:r w:rsidRPr="00412A82">
              <w:rPr>
                <w:rFonts w:ascii="Cambria" w:hAnsi="Cambria"/>
                <w:sz w:val="20"/>
                <w:szCs w:val="20"/>
              </w:rPr>
              <w:t>szt.</w:t>
            </w:r>
          </w:p>
        </w:tc>
        <w:tc>
          <w:tcPr>
            <w:tcW w:w="482" w:type="pct"/>
            <w:vAlign w:val="center"/>
          </w:tcPr>
          <w:p w14:paraId="54863D6B" w14:textId="2FB1B05A"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81" w:type="pct"/>
            <w:vAlign w:val="center"/>
          </w:tcPr>
          <w:p w14:paraId="3CEF1826" w14:textId="4EC73633"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55" w:type="pct"/>
            <w:vAlign w:val="center"/>
          </w:tcPr>
          <w:p w14:paraId="3B7E4152" w14:textId="4B7723A2"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56" w:type="pct"/>
            <w:vAlign w:val="center"/>
          </w:tcPr>
          <w:p w14:paraId="759CC69F" w14:textId="349EE747"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484" w:type="pct"/>
            <w:vAlign w:val="center"/>
          </w:tcPr>
          <w:p w14:paraId="1A7CA7D1" w14:textId="4F1B5812"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0</w:t>
            </w:r>
          </w:p>
        </w:tc>
        <w:tc>
          <w:tcPr>
            <w:tcW w:w="721" w:type="pct"/>
            <w:shd w:val="clear" w:color="auto" w:fill="FFF2CC" w:themeFill="accent4" w:themeFillTint="33"/>
            <w:vAlign w:val="center"/>
          </w:tcPr>
          <w:p w14:paraId="3B3EBFB0" w14:textId="2507EB2C"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Zachowanie trendu</w:t>
            </w:r>
          </w:p>
        </w:tc>
      </w:tr>
      <w:tr w:rsidR="00D63CAF" w:rsidRPr="00412A82" w14:paraId="19A378BD" w14:textId="77777777" w:rsidTr="004F28C4">
        <w:trPr>
          <w:trHeight w:val="539"/>
          <w:jc w:val="center"/>
        </w:trPr>
        <w:tc>
          <w:tcPr>
            <w:tcW w:w="5000" w:type="pct"/>
            <w:gridSpan w:val="8"/>
            <w:shd w:val="clear" w:color="auto" w:fill="F2F2F2" w:themeFill="background1" w:themeFillShade="F2"/>
            <w:vAlign w:val="center"/>
          </w:tcPr>
          <w:p w14:paraId="21822A74" w14:textId="32DC9574"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sz w:val="20"/>
                <w:szCs w:val="20"/>
              </w:rPr>
              <w:t>OBSZAR INTERWENCJI X - EDUKACJA EKOLOGICZNA</w:t>
            </w:r>
          </w:p>
        </w:tc>
      </w:tr>
      <w:tr w:rsidR="00D63CAF" w:rsidRPr="00412A82" w14:paraId="183F1F3C" w14:textId="77777777" w:rsidTr="00D63CAF">
        <w:trPr>
          <w:trHeight w:val="539"/>
          <w:jc w:val="center"/>
        </w:trPr>
        <w:tc>
          <w:tcPr>
            <w:tcW w:w="1537" w:type="pct"/>
            <w:vAlign w:val="center"/>
          </w:tcPr>
          <w:p w14:paraId="0E8C6824" w14:textId="0C5FFE13"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Ilość przeprowadzonych akcji edukacyjnych</w:t>
            </w:r>
          </w:p>
        </w:tc>
        <w:tc>
          <w:tcPr>
            <w:tcW w:w="2742" w:type="pct"/>
            <w:gridSpan w:val="6"/>
            <w:vAlign w:val="center"/>
          </w:tcPr>
          <w:p w14:paraId="1FEC4C5B" w14:textId="66D9CA11" w:rsidR="00D63CAF" w:rsidRPr="00412A82" w:rsidRDefault="00D63CAF" w:rsidP="00D63CAF">
            <w:pPr>
              <w:spacing w:after="0" w:line="240" w:lineRule="auto"/>
              <w:jc w:val="center"/>
              <w:rPr>
                <w:rFonts w:ascii="Cambria" w:hAnsi="Cambria"/>
                <w:bCs/>
                <w:sz w:val="20"/>
                <w:szCs w:val="20"/>
              </w:rPr>
            </w:pPr>
            <w:r w:rsidRPr="00412A82">
              <w:rPr>
                <w:rFonts w:ascii="Cambria" w:hAnsi="Cambria"/>
                <w:bCs/>
                <w:sz w:val="20"/>
                <w:szCs w:val="20"/>
              </w:rPr>
              <w:t>Zadanie realizowane cyklicznie i na bieżąco</w:t>
            </w:r>
          </w:p>
        </w:tc>
        <w:tc>
          <w:tcPr>
            <w:tcW w:w="721" w:type="pct"/>
            <w:shd w:val="clear" w:color="auto" w:fill="E2EFD9" w:themeFill="accent6" w:themeFillTint="33"/>
            <w:vAlign w:val="center"/>
          </w:tcPr>
          <w:p w14:paraId="473A0784" w14:textId="0FD3B8B7" w:rsidR="00D63CAF" w:rsidRPr="00412A82" w:rsidRDefault="00D63CAF" w:rsidP="00D63CAF">
            <w:pPr>
              <w:spacing w:after="0" w:line="240" w:lineRule="auto"/>
              <w:jc w:val="center"/>
              <w:rPr>
                <w:rFonts w:ascii="Cambria" w:hAnsi="Cambria"/>
                <w:bCs/>
                <w:i/>
                <w:iCs/>
                <w:sz w:val="20"/>
                <w:szCs w:val="20"/>
              </w:rPr>
            </w:pPr>
            <w:r w:rsidRPr="00412A82">
              <w:rPr>
                <w:rFonts w:ascii="Cambria" w:hAnsi="Cambria"/>
                <w:b/>
                <w:bCs/>
                <w:iCs/>
                <w:sz w:val="20"/>
                <w:szCs w:val="20"/>
              </w:rPr>
              <w:t>Pozytywna</w:t>
            </w:r>
          </w:p>
        </w:tc>
      </w:tr>
    </w:tbl>
    <w:p w14:paraId="426BF0CF" w14:textId="77777777" w:rsidR="00C23DBD" w:rsidRPr="00412A82" w:rsidRDefault="00C23DBD" w:rsidP="003C54C6">
      <w:pPr>
        <w:spacing w:after="0" w:line="240" w:lineRule="auto"/>
        <w:jc w:val="both"/>
        <w:rPr>
          <w:rFonts w:ascii="Cambria" w:hAnsi="Cambria"/>
          <w:b/>
          <w:i/>
          <w:sz w:val="10"/>
          <w:szCs w:val="20"/>
        </w:rPr>
      </w:pPr>
    </w:p>
    <w:p w14:paraId="5540FDE6" w14:textId="7EB3577E" w:rsidR="006A367C" w:rsidRPr="00412A82" w:rsidRDefault="006A367C" w:rsidP="006A367C">
      <w:pPr>
        <w:spacing w:after="0" w:line="240" w:lineRule="auto"/>
        <w:jc w:val="center"/>
        <w:rPr>
          <w:rFonts w:ascii="Cambria" w:hAnsi="Cambria" w:cs="Arial"/>
          <w:i/>
          <w:sz w:val="16"/>
          <w:szCs w:val="20"/>
        </w:rPr>
      </w:pPr>
      <w:r w:rsidRPr="00412A82">
        <w:rPr>
          <w:rFonts w:ascii="Cambria" w:hAnsi="Cambria" w:cs="Arial"/>
          <w:i/>
          <w:sz w:val="16"/>
          <w:szCs w:val="20"/>
        </w:rPr>
        <w:t>Źródło: Analiza własna (m.in. na podstawie danych poszczególnych jednostek wpisanych w POŚ oraz na podstawie danyc</w:t>
      </w:r>
      <w:r w:rsidR="00C13A62" w:rsidRPr="00412A82">
        <w:rPr>
          <w:rFonts w:ascii="Cambria" w:hAnsi="Cambria" w:cs="Arial"/>
          <w:i/>
          <w:sz w:val="16"/>
          <w:szCs w:val="20"/>
        </w:rPr>
        <w:t>h  GUS BDL wg. stanu na dzień 15.10.2025</w:t>
      </w:r>
      <w:r w:rsidRPr="00412A82">
        <w:rPr>
          <w:rFonts w:ascii="Cambria" w:hAnsi="Cambria" w:cs="Arial"/>
          <w:i/>
          <w:sz w:val="16"/>
          <w:szCs w:val="20"/>
        </w:rPr>
        <w:t>r.)</w:t>
      </w:r>
    </w:p>
    <w:p w14:paraId="3959393C" w14:textId="148C5E8B" w:rsidR="006A367C" w:rsidRPr="00412A82" w:rsidRDefault="006A367C" w:rsidP="006A367C">
      <w:pPr>
        <w:spacing w:after="0" w:line="240" w:lineRule="auto"/>
        <w:jc w:val="center"/>
        <w:rPr>
          <w:rFonts w:ascii="Cambria" w:hAnsi="Cambria" w:cs="Arial"/>
          <w:i/>
          <w:sz w:val="16"/>
          <w:szCs w:val="20"/>
        </w:rPr>
      </w:pPr>
    </w:p>
    <w:p w14:paraId="5D7E013F" w14:textId="77777777" w:rsidR="00C23DBD" w:rsidRPr="00412A82" w:rsidRDefault="00C23DBD" w:rsidP="003C54C6">
      <w:pPr>
        <w:spacing w:after="0" w:line="240" w:lineRule="auto"/>
        <w:jc w:val="both"/>
        <w:rPr>
          <w:rFonts w:ascii="Cambria" w:hAnsi="Cambria"/>
          <w:b/>
          <w:i/>
          <w:sz w:val="20"/>
          <w:szCs w:val="20"/>
        </w:rPr>
      </w:pPr>
    </w:p>
    <w:p w14:paraId="65D96F5A" w14:textId="77777777" w:rsidR="00C23DBD" w:rsidRPr="00412A82" w:rsidRDefault="00C23DBD" w:rsidP="003C54C6">
      <w:pPr>
        <w:spacing w:after="0" w:line="240" w:lineRule="auto"/>
        <w:jc w:val="both"/>
        <w:rPr>
          <w:rFonts w:ascii="Cambria" w:hAnsi="Cambria"/>
          <w:b/>
          <w:i/>
          <w:sz w:val="20"/>
          <w:szCs w:val="20"/>
        </w:rPr>
      </w:pPr>
    </w:p>
    <w:p w14:paraId="0FD1901C" w14:textId="77777777" w:rsidR="00C23DBD" w:rsidRPr="00412A82" w:rsidRDefault="00C23DBD" w:rsidP="003C54C6">
      <w:pPr>
        <w:spacing w:after="0" w:line="240" w:lineRule="auto"/>
        <w:jc w:val="both"/>
        <w:rPr>
          <w:rFonts w:ascii="Cambria" w:hAnsi="Cambria"/>
          <w:b/>
          <w:i/>
          <w:sz w:val="20"/>
          <w:szCs w:val="20"/>
        </w:rPr>
      </w:pPr>
    </w:p>
    <w:p w14:paraId="78A0F6C6" w14:textId="77777777" w:rsidR="00C23DBD" w:rsidRPr="00412A82" w:rsidRDefault="00C23DBD" w:rsidP="003C54C6">
      <w:pPr>
        <w:spacing w:after="0" w:line="240" w:lineRule="auto"/>
        <w:jc w:val="both"/>
        <w:rPr>
          <w:rFonts w:ascii="Cambria" w:hAnsi="Cambria"/>
          <w:b/>
          <w:i/>
          <w:sz w:val="20"/>
          <w:szCs w:val="20"/>
        </w:rPr>
        <w:sectPr w:rsidR="00C23DBD" w:rsidRPr="00412A82" w:rsidSect="00C23DBD">
          <w:headerReference w:type="default" r:id="rId26"/>
          <w:footerReference w:type="default" r:id="rId27"/>
          <w:headerReference w:type="first" r:id="rId28"/>
          <w:footerReference w:type="first" r:id="rId29"/>
          <w:pgSz w:w="16838" w:h="11906" w:orient="landscape" w:code="9"/>
          <w:pgMar w:top="1418" w:right="1418" w:bottom="1418" w:left="1418" w:header="567" w:footer="567" w:gutter="0"/>
          <w:cols w:space="708"/>
          <w:titlePg/>
          <w:docGrid w:linePitch="360"/>
        </w:sectPr>
      </w:pPr>
    </w:p>
    <w:p w14:paraId="3F1F6EA2" w14:textId="02C265D0" w:rsidR="00F23431" w:rsidRPr="00412A82" w:rsidRDefault="003121EB" w:rsidP="00B02EB7">
      <w:pPr>
        <w:pStyle w:val="Nagwek1"/>
        <w:spacing w:before="0" w:line="240" w:lineRule="auto"/>
        <w:jc w:val="both"/>
        <w:rPr>
          <w:bCs w:val="0"/>
          <w:i/>
          <w:color w:val="auto"/>
          <w:sz w:val="24"/>
          <w:szCs w:val="20"/>
        </w:rPr>
      </w:pPr>
      <w:bookmarkStart w:id="97" w:name="_Toc5461638"/>
      <w:bookmarkStart w:id="98" w:name="_Toc65498527"/>
      <w:bookmarkStart w:id="99" w:name="_Toc213242690"/>
      <w:bookmarkEnd w:id="92"/>
      <w:r w:rsidRPr="00412A82">
        <w:rPr>
          <w:bCs w:val="0"/>
          <w:i/>
          <w:color w:val="auto"/>
          <w:sz w:val="24"/>
          <w:szCs w:val="20"/>
        </w:rPr>
        <w:lastRenderedPageBreak/>
        <w:t>V</w:t>
      </w:r>
      <w:r w:rsidR="001318CA" w:rsidRPr="00412A82">
        <w:rPr>
          <w:bCs w:val="0"/>
          <w:i/>
          <w:color w:val="auto"/>
          <w:sz w:val="24"/>
          <w:szCs w:val="20"/>
        </w:rPr>
        <w:t>I</w:t>
      </w:r>
      <w:r w:rsidR="00F23431" w:rsidRPr="00412A82">
        <w:rPr>
          <w:bCs w:val="0"/>
          <w:i/>
          <w:color w:val="auto"/>
          <w:sz w:val="24"/>
          <w:szCs w:val="20"/>
        </w:rPr>
        <w:t>. PODSUMOWANIE</w:t>
      </w:r>
      <w:bookmarkEnd w:id="91"/>
      <w:bookmarkEnd w:id="97"/>
      <w:bookmarkEnd w:id="98"/>
      <w:bookmarkEnd w:id="99"/>
    </w:p>
    <w:p w14:paraId="33E409A7" w14:textId="77777777" w:rsidR="00F23431" w:rsidRPr="00412A82" w:rsidRDefault="00F23431" w:rsidP="00B02EB7">
      <w:pPr>
        <w:spacing w:after="0" w:line="240" w:lineRule="auto"/>
        <w:jc w:val="both"/>
        <w:rPr>
          <w:rFonts w:ascii="Cambria" w:hAnsi="Cambria"/>
          <w:sz w:val="20"/>
          <w:szCs w:val="20"/>
        </w:rPr>
      </w:pPr>
    </w:p>
    <w:p w14:paraId="4E532C7A" w14:textId="3699370D" w:rsidR="00F23431" w:rsidRPr="00412A82" w:rsidRDefault="00F23431" w:rsidP="00B02EB7">
      <w:pPr>
        <w:spacing w:after="0" w:line="240" w:lineRule="auto"/>
        <w:ind w:firstLine="709"/>
        <w:jc w:val="both"/>
        <w:rPr>
          <w:rFonts w:ascii="Cambria" w:hAnsi="Cambria"/>
          <w:sz w:val="20"/>
          <w:szCs w:val="20"/>
        </w:rPr>
      </w:pPr>
      <w:r w:rsidRPr="00412A82">
        <w:rPr>
          <w:rFonts w:ascii="Cambria" w:hAnsi="Cambria"/>
          <w:sz w:val="20"/>
          <w:szCs w:val="20"/>
        </w:rPr>
        <w:t>Obowiązek wykonania Programu Ochrony Środowiska wynika z ustawy z dnia 27 kwietnia 2001r. Prawo</w:t>
      </w:r>
      <w:r w:rsidR="00B15AFD" w:rsidRPr="00412A82">
        <w:rPr>
          <w:rFonts w:ascii="Cambria" w:hAnsi="Cambria"/>
          <w:sz w:val="20"/>
          <w:szCs w:val="20"/>
        </w:rPr>
        <w:t xml:space="preserve"> Ochrony Środowiska (Dz. U. 202</w:t>
      </w:r>
      <w:r w:rsidR="0077090C" w:rsidRPr="00412A82">
        <w:rPr>
          <w:rFonts w:ascii="Cambria" w:hAnsi="Cambria"/>
          <w:sz w:val="20"/>
          <w:szCs w:val="20"/>
        </w:rPr>
        <w:t xml:space="preserve">5 </w:t>
      </w:r>
      <w:r w:rsidR="00B15AFD" w:rsidRPr="00412A82">
        <w:rPr>
          <w:rFonts w:ascii="Cambria" w:hAnsi="Cambria"/>
          <w:sz w:val="20"/>
          <w:szCs w:val="20"/>
        </w:rPr>
        <w:t xml:space="preserve">r. poz. </w:t>
      </w:r>
      <w:r w:rsidR="0077090C" w:rsidRPr="00412A82">
        <w:rPr>
          <w:rFonts w:ascii="Cambria" w:hAnsi="Cambria"/>
          <w:sz w:val="20"/>
          <w:szCs w:val="20"/>
        </w:rPr>
        <w:t>647</w:t>
      </w:r>
      <w:r w:rsidR="002410D6" w:rsidRPr="00412A82">
        <w:rPr>
          <w:rFonts w:ascii="Cambria" w:hAnsi="Cambria"/>
          <w:sz w:val="20"/>
          <w:szCs w:val="20"/>
        </w:rPr>
        <w:t xml:space="preserve"> z </w:t>
      </w:r>
      <w:proofErr w:type="spellStart"/>
      <w:r w:rsidR="002410D6" w:rsidRPr="00412A82">
        <w:rPr>
          <w:rFonts w:ascii="Cambria" w:hAnsi="Cambria"/>
          <w:sz w:val="20"/>
          <w:szCs w:val="20"/>
        </w:rPr>
        <w:t>późn</w:t>
      </w:r>
      <w:proofErr w:type="spellEnd"/>
      <w:r w:rsidR="002410D6" w:rsidRPr="00412A82">
        <w:rPr>
          <w:rFonts w:ascii="Cambria" w:hAnsi="Cambria"/>
          <w:sz w:val="20"/>
          <w:szCs w:val="20"/>
        </w:rPr>
        <w:t>. zm.</w:t>
      </w:r>
      <w:r w:rsidRPr="00412A82">
        <w:rPr>
          <w:rFonts w:ascii="Cambria" w:hAnsi="Cambria"/>
          <w:sz w:val="20"/>
          <w:szCs w:val="20"/>
        </w:rPr>
        <w:t xml:space="preserve">). Zgodnie z zapisami ustawy, </w:t>
      </w:r>
      <w:r w:rsidRPr="00412A82">
        <w:rPr>
          <w:rFonts w:ascii="Cambria" w:hAnsi="Cambria"/>
          <w:b/>
          <w:i/>
          <w:color w:val="000000"/>
          <w:sz w:val="20"/>
          <w:szCs w:val="20"/>
        </w:rPr>
        <w:t>polityka ochrony środowiska</w:t>
      </w:r>
      <w:r w:rsidRPr="00412A82">
        <w:rPr>
          <w:rFonts w:ascii="Cambria" w:hAnsi="Cambria"/>
          <w:color w:val="000000"/>
          <w:sz w:val="20"/>
          <w:szCs w:val="20"/>
        </w:rPr>
        <w:t xml:space="preserve"> - czyli zespół działań mających na celu stw</w:t>
      </w:r>
      <w:r w:rsidR="00EB594E" w:rsidRPr="00412A82">
        <w:rPr>
          <w:rFonts w:ascii="Cambria" w:hAnsi="Cambria"/>
          <w:color w:val="000000"/>
          <w:sz w:val="20"/>
          <w:szCs w:val="20"/>
        </w:rPr>
        <w:t xml:space="preserve">orzenie warunków niezbędnych do </w:t>
      </w:r>
      <w:r w:rsidRPr="00412A82">
        <w:rPr>
          <w:rFonts w:ascii="Cambria" w:hAnsi="Cambria"/>
          <w:color w:val="000000"/>
          <w:sz w:val="20"/>
          <w:szCs w:val="20"/>
        </w:rPr>
        <w:t>realizacji ochrony środowiska, zgodnie z zasadą zrównoważonego rozwoju - prowadzona jest m.in. za pomocą wojewódzkich, powiatowych i gminnych programów ochrony środowiska.</w:t>
      </w:r>
    </w:p>
    <w:p w14:paraId="67DE11DE" w14:textId="77777777" w:rsidR="00F23431" w:rsidRPr="00412A82" w:rsidRDefault="00F23431" w:rsidP="00B02EB7">
      <w:pPr>
        <w:autoSpaceDE w:val="0"/>
        <w:autoSpaceDN w:val="0"/>
        <w:adjustRightInd w:val="0"/>
        <w:spacing w:after="0" w:line="240" w:lineRule="auto"/>
        <w:jc w:val="center"/>
        <w:rPr>
          <w:rFonts w:ascii="Cambria" w:hAnsi="Cambria"/>
          <w:i/>
          <w:sz w:val="20"/>
          <w:szCs w:val="20"/>
          <w:lang w:eastAsia="pl-PL"/>
        </w:rPr>
      </w:pPr>
    </w:p>
    <w:p w14:paraId="5946E44A" w14:textId="77777777" w:rsidR="003D5966" w:rsidRPr="00412A82" w:rsidRDefault="00F23431" w:rsidP="003C62AA">
      <w:pPr>
        <w:spacing w:after="0" w:line="240" w:lineRule="auto"/>
        <w:ind w:firstLine="709"/>
        <w:jc w:val="both"/>
        <w:rPr>
          <w:rFonts w:ascii="Cambria" w:hAnsi="Cambria"/>
          <w:sz w:val="20"/>
          <w:szCs w:val="20"/>
        </w:rPr>
      </w:pPr>
      <w:r w:rsidRPr="00412A82">
        <w:rPr>
          <w:rFonts w:ascii="Cambria" w:hAnsi="Cambria"/>
          <w:sz w:val="20"/>
          <w:szCs w:val="20"/>
        </w:rPr>
        <w:t>Z realizacji programów organ wykonawczy województwa, powiatu i gminy sporządza</w:t>
      </w:r>
      <w:r w:rsidR="00AB2C95" w:rsidRPr="00412A82">
        <w:rPr>
          <w:rFonts w:ascii="Cambria" w:hAnsi="Cambria"/>
          <w:sz w:val="20"/>
          <w:szCs w:val="20"/>
        </w:rPr>
        <w:t>,</w:t>
      </w:r>
      <w:r w:rsidR="003D5966" w:rsidRPr="00412A82">
        <w:rPr>
          <w:rFonts w:ascii="Cambria" w:hAnsi="Cambria"/>
          <w:sz w:val="20"/>
          <w:szCs w:val="20"/>
        </w:rPr>
        <w:t xml:space="preserve"> co 2 </w:t>
      </w:r>
      <w:r w:rsidRPr="00412A82">
        <w:rPr>
          <w:rFonts w:ascii="Cambria" w:hAnsi="Cambria"/>
          <w:sz w:val="20"/>
          <w:szCs w:val="20"/>
        </w:rPr>
        <w:t>lata raporty, które przedstawia się odpowiednio sejmikowi województwa, radzie powiatu lub radzie gminy. Po przedstawieniu raportów odpowiednio sejmikowi województwa, radzie powiatu albo radzie gminy, raporty są przekazywane przez organ wyko</w:t>
      </w:r>
      <w:r w:rsidR="003D5966" w:rsidRPr="00412A82">
        <w:rPr>
          <w:rFonts w:ascii="Cambria" w:hAnsi="Cambria"/>
          <w:sz w:val="20"/>
          <w:szCs w:val="20"/>
        </w:rPr>
        <w:t>nawczy województwa, powiatu i </w:t>
      </w:r>
      <w:r w:rsidRPr="00412A82">
        <w:rPr>
          <w:rFonts w:ascii="Cambria" w:hAnsi="Cambria"/>
          <w:sz w:val="20"/>
          <w:szCs w:val="20"/>
        </w:rPr>
        <w:t>gminy odpowiednio do ministra właściwego do spraw środowiska, organu wykonawczego województwa</w:t>
      </w:r>
      <w:r w:rsidR="00AB2C95" w:rsidRPr="00412A82">
        <w:rPr>
          <w:rFonts w:ascii="Cambria" w:hAnsi="Cambria"/>
          <w:sz w:val="20"/>
          <w:szCs w:val="20"/>
        </w:rPr>
        <w:t xml:space="preserve"> i </w:t>
      </w:r>
      <w:r w:rsidR="00326567" w:rsidRPr="00412A82">
        <w:rPr>
          <w:rFonts w:ascii="Cambria" w:hAnsi="Cambria"/>
          <w:sz w:val="20"/>
          <w:szCs w:val="20"/>
        </w:rPr>
        <w:t xml:space="preserve">organu wykonawczego powiatu. </w:t>
      </w:r>
    </w:p>
    <w:p w14:paraId="1003EA81" w14:textId="77777777" w:rsidR="003D5966" w:rsidRPr="00412A82" w:rsidRDefault="003D5966" w:rsidP="003C62AA">
      <w:pPr>
        <w:spacing w:after="0" w:line="240" w:lineRule="auto"/>
        <w:ind w:firstLine="709"/>
        <w:jc w:val="both"/>
        <w:rPr>
          <w:rFonts w:ascii="Cambria" w:hAnsi="Cambria"/>
          <w:sz w:val="20"/>
          <w:szCs w:val="20"/>
        </w:rPr>
      </w:pPr>
    </w:p>
    <w:p w14:paraId="0FFB7927" w14:textId="3DC7DC6E" w:rsidR="00F23431" w:rsidRPr="00412A82" w:rsidRDefault="00F23431" w:rsidP="003C62AA">
      <w:pPr>
        <w:spacing w:after="0" w:line="240" w:lineRule="auto"/>
        <w:ind w:firstLine="709"/>
        <w:jc w:val="both"/>
        <w:rPr>
          <w:rFonts w:ascii="Cambria" w:hAnsi="Cambria"/>
          <w:sz w:val="20"/>
          <w:szCs w:val="20"/>
        </w:rPr>
      </w:pPr>
      <w:r w:rsidRPr="00412A82">
        <w:rPr>
          <w:rFonts w:ascii="Cambria" w:hAnsi="Cambria" w:cs="Arial"/>
          <w:sz w:val="20"/>
          <w:szCs w:val="20"/>
        </w:rPr>
        <w:t>Raport z realizacji Programu Ochrony Środowiska p</w:t>
      </w:r>
      <w:r w:rsidR="002410D6" w:rsidRPr="00412A82">
        <w:rPr>
          <w:rFonts w:ascii="Cambria" w:hAnsi="Cambria" w:cs="Arial"/>
          <w:sz w:val="20"/>
          <w:szCs w:val="20"/>
        </w:rPr>
        <w:t xml:space="preserve">rzedstawia podjęte </w:t>
      </w:r>
      <w:r w:rsidR="00AB2C95" w:rsidRPr="00412A82">
        <w:rPr>
          <w:rFonts w:ascii="Cambria" w:hAnsi="Cambria" w:cs="Arial"/>
          <w:sz w:val="20"/>
          <w:szCs w:val="20"/>
        </w:rPr>
        <w:t xml:space="preserve">w </w:t>
      </w:r>
      <w:r w:rsidR="00E91742">
        <w:rPr>
          <w:rFonts w:ascii="Cambria" w:hAnsi="Cambria" w:cs="Arial"/>
          <w:sz w:val="20"/>
          <w:szCs w:val="20"/>
        </w:rPr>
        <w:t>latach 2023 - 2024</w:t>
      </w:r>
      <w:r w:rsidRPr="00412A82">
        <w:rPr>
          <w:rFonts w:ascii="Cambria" w:hAnsi="Cambria" w:cs="Arial"/>
          <w:sz w:val="20"/>
          <w:szCs w:val="20"/>
        </w:rPr>
        <w:t xml:space="preserve"> działania oraz potrzeby zmian w przyjętych priorytetach w kontekście zaistniałych zmian stanu środowiska na terenie </w:t>
      </w:r>
      <w:r w:rsidR="003D5966" w:rsidRPr="00412A82">
        <w:rPr>
          <w:rFonts w:ascii="Cambria" w:hAnsi="Cambria" w:cs="Arial"/>
          <w:sz w:val="20"/>
          <w:szCs w:val="20"/>
        </w:rPr>
        <w:t xml:space="preserve">gminy </w:t>
      </w:r>
      <w:r w:rsidR="006A367C" w:rsidRPr="00412A82">
        <w:rPr>
          <w:rFonts w:ascii="Cambria" w:hAnsi="Cambria" w:cs="Arial"/>
          <w:sz w:val="20"/>
          <w:szCs w:val="20"/>
        </w:rPr>
        <w:t>miasto Mrągowo</w:t>
      </w:r>
      <w:r w:rsidRPr="00412A82">
        <w:rPr>
          <w:rFonts w:ascii="Cambria" w:hAnsi="Cambria" w:cs="Arial"/>
          <w:sz w:val="20"/>
          <w:szCs w:val="20"/>
        </w:rPr>
        <w:t xml:space="preserve"> oraz w kontekście konkretyzacji wielu zamierzeń inwestycyjnych.</w:t>
      </w:r>
    </w:p>
    <w:p w14:paraId="3D6374A8" w14:textId="77777777" w:rsidR="00F23431" w:rsidRPr="00412A82" w:rsidRDefault="00F23431" w:rsidP="00B02EB7">
      <w:pPr>
        <w:spacing w:after="0" w:line="240" w:lineRule="auto"/>
        <w:ind w:firstLine="540"/>
        <w:jc w:val="both"/>
        <w:rPr>
          <w:rFonts w:ascii="Cambria" w:hAnsi="Cambria" w:cs="Arial"/>
          <w:sz w:val="20"/>
          <w:szCs w:val="20"/>
        </w:rPr>
      </w:pPr>
    </w:p>
    <w:p w14:paraId="01A04B4B" w14:textId="62E15062" w:rsidR="003D5966" w:rsidRPr="00412A82" w:rsidRDefault="003D5966" w:rsidP="006A367C">
      <w:pPr>
        <w:spacing w:after="0" w:line="240" w:lineRule="auto"/>
        <w:ind w:firstLine="709"/>
        <w:jc w:val="both"/>
        <w:rPr>
          <w:rFonts w:ascii="Cambria" w:hAnsi="Cambria"/>
          <w:sz w:val="20"/>
          <w:szCs w:val="20"/>
        </w:rPr>
      </w:pPr>
      <w:r w:rsidRPr="00412A82">
        <w:rPr>
          <w:rFonts w:ascii="Cambria" w:hAnsi="Cambria"/>
          <w:sz w:val="20"/>
          <w:szCs w:val="20"/>
        </w:rPr>
        <w:t>W okresie sprawozdawczym podjęte zostały kierunki działań określone w obowiązującym Programie Ochrony Środowiska. Wszystkie realizowane przedsięwzięcia przyczyniły się do poprawy warunków środowiskowych na terenie gminy. Do największych i najbardziej kosztownych działań należała realizacja zadań wynikających z przepisów ustawy o utrzymaniu</w:t>
      </w:r>
      <w:r w:rsidR="00E55678" w:rsidRPr="00412A82">
        <w:rPr>
          <w:rFonts w:ascii="Cambria" w:hAnsi="Cambria"/>
          <w:sz w:val="20"/>
          <w:szCs w:val="20"/>
        </w:rPr>
        <w:t xml:space="preserve"> czystości i porządku w gminach</w:t>
      </w:r>
      <w:r w:rsidRPr="00412A82">
        <w:rPr>
          <w:rFonts w:ascii="Cambria" w:hAnsi="Cambria"/>
          <w:sz w:val="20"/>
          <w:szCs w:val="20"/>
        </w:rPr>
        <w:t>. Ponadto duży nacisk kładziony jest również na ograniczanie tzw. niskiej emisji - m.in. udzielenie mieszkańcom dofinansowania na wymianę ogrzewania z węglowego na niskoemisyjne, prowadzenie edukacji ekologicznej oraz przeprowadzenie inwentaryzacji potencjalnych źródeł niskiej emisji.</w:t>
      </w:r>
    </w:p>
    <w:p w14:paraId="7D7524DB" w14:textId="77777777" w:rsidR="003D5966" w:rsidRPr="00412A82" w:rsidRDefault="003D5966" w:rsidP="003D5966">
      <w:pPr>
        <w:spacing w:after="0" w:line="240" w:lineRule="auto"/>
        <w:ind w:firstLine="709"/>
        <w:jc w:val="both"/>
        <w:rPr>
          <w:rFonts w:ascii="Cambria" w:hAnsi="Cambria"/>
          <w:sz w:val="20"/>
          <w:szCs w:val="20"/>
        </w:rPr>
      </w:pPr>
    </w:p>
    <w:p w14:paraId="1213DC22" w14:textId="28305CF1" w:rsidR="003D5966" w:rsidRPr="00412A82" w:rsidRDefault="006A367C" w:rsidP="003D5966">
      <w:pPr>
        <w:spacing w:after="0" w:line="240" w:lineRule="auto"/>
        <w:ind w:firstLine="709"/>
        <w:jc w:val="both"/>
        <w:rPr>
          <w:rFonts w:ascii="Cambria" w:hAnsi="Cambria"/>
          <w:sz w:val="20"/>
          <w:szCs w:val="20"/>
        </w:rPr>
      </w:pPr>
      <w:r w:rsidRPr="00412A82">
        <w:rPr>
          <w:rFonts w:ascii="Cambria" w:hAnsi="Cambria"/>
          <w:sz w:val="20"/>
          <w:szCs w:val="20"/>
        </w:rPr>
        <w:t xml:space="preserve">Na terenie miasta </w:t>
      </w:r>
      <w:r w:rsidR="003D5966" w:rsidRPr="00412A82">
        <w:rPr>
          <w:rFonts w:ascii="Cambria" w:hAnsi="Cambria"/>
          <w:sz w:val="20"/>
          <w:szCs w:val="20"/>
        </w:rPr>
        <w:t>prowadzone są również działania ciągłe m.in. uwzględnienie wymagań ochrony środowiska w miejscowych planach zagospodarowania przestrzennego oraz innych opracowaniach planistycznych i strategicznych.</w:t>
      </w:r>
    </w:p>
    <w:p w14:paraId="1EF0C52B" w14:textId="77777777" w:rsidR="003D5966" w:rsidRPr="00412A82" w:rsidRDefault="003D5966" w:rsidP="003D5966">
      <w:pPr>
        <w:spacing w:after="0" w:line="240" w:lineRule="auto"/>
        <w:ind w:firstLine="709"/>
        <w:jc w:val="both"/>
        <w:rPr>
          <w:rFonts w:ascii="Cambria" w:hAnsi="Cambria"/>
          <w:sz w:val="20"/>
          <w:szCs w:val="20"/>
        </w:rPr>
      </w:pPr>
    </w:p>
    <w:p w14:paraId="15C8BAAC" w14:textId="18AE5312" w:rsidR="003D5966" w:rsidRPr="00412A82" w:rsidRDefault="003D5966" w:rsidP="003D5966">
      <w:pPr>
        <w:spacing w:after="0" w:line="240" w:lineRule="auto"/>
        <w:ind w:firstLine="709"/>
        <w:jc w:val="both"/>
        <w:rPr>
          <w:rFonts w:ascii="Cambria" w:hAnsi="Cambria"/>
          <w:sz w:val="20"/>
          <w:szCs w:val="20"/>
        </w:rPr>
      </w:pPr>
      <w:r w:rsidRPr="00412A82">
        <w:rPr>
          <w:rFonts w:ascii="Cambria" w:hAnsi="Cambria"/>
          <w:sz w:val="20"/>
          <w:szCs w:val="20"/>
        </w:rPr>
        <w:t>Oceniając dotychczasowy stan realizacji z</w:t>
      </w:r>
      <w:r w:rsidR="000278B8" w:rsidRPr="00412A82">
        <w:rPr>
          <w:rFonts w:ascii="Cambria" w:hAnsi="Cambria"/>
          <w:sz w:val="20"/>
          <w:szCs w:val="20"/>
        </w:rPr>
        <w:t>adań zapisanych w harmonogramie</w:t>
      </w:r>
      <w:r w:rsidRPr="00412A82">
        <w:rPr>
          <w:rFonts w:ascii="Cambria" w:hAnsi="Cambria"/>
          <w:sz w:val="20"/>
          <w:szCs w:val="20"/>
        </w:rPr>
        <w:t xml:space="preserve"> Programu Ochrony Środowiska jednoznacznie można stwierdzić, że zadania, zależnie od możliwości budżetowych, są na bieżąco realizowane. Zaawansowanie realizacji celów i zadań ekologicznych jest zróżnicowane. Są zadania, na realizację których wydatkowano o wiele większe środki niż te planowane, gdyż udało się pozyskać źródło finansowania, są również takie zadanie, których realizacja jest planowana na lata następne ze względu na niedostateczne środki finansowe, a także długie i skomplikowane procedury przetargowe.</w:t>
      </w:r>
    </w:p>
    <w:p w14:paraId="01EC1D5F" w14:textId="77777777" w:rsidR="00F23431" w:rsidRPr="00412A82" w:rsidRDefault="00F23431" w:rsidP="00B02EB7">
      <w:pPr>
        <w:spacing w:after="0" w:line="240" w:lineRule="auto"/>
        <w:jc w:val="center"/>
        <w:rPr>
          <w:rFonts w:ascii="Cambria" w:hAnsi="Cambria"/>
          <w:b/>
          <w:sz w:val="20"/>
          <w:szCs w:val="20"/>
        </w:rPr>
      </w:pPr>
    </w:p>
    <w:p w14:paraId="5BC71323" w14:textId="6993D596" w:rsidR="00F23431" w:rsidRPr="00412A82" w:rsidRDefault="00F23431" w:rsidP="00B02EB7">
      <w:pPr>
        <w:spacing w:after="0" w:line="240" w:lineRule="auto"/>
        <w:ind w:firstLine="540"/>
        <w:jc w:val="both"/>
        <w:rPr>
          <w:rFonts w:ascii="Cambria" w:hAnsi="Cambria" w:cs="Arial"/>
          <w:sz w:val="20"/>
          <w:szCs w:val="20"/>
        </w:rPr>
      </w:pPr>
      <w:r w:rsidRPr="00412A82">
        <w:rPr>
          <w:rFonts w:ascii="Cambria" w:hAnsi="Cambria" w:cs="Arial"/>
          <w:sz w:val="20"/>
          <w:szCs w:val="20"/>
        </w:rPr>
        <w:t xml:space="preserve">Mimo to </w:t>
      </w:r>
      <w:r w:rsidR="000278B8" w:rsidRPr="00412A82">
        <w:rPr>
          <w:rFonts w:ascii="Cambria" w:hAnsi="Cambria" w:cs="Arial"/>
          <w:sz w:val="20"/>
          <w:szCs w:val="20"/>
        </w:rPr>
        <w:t>gmina</w:t>
      </w:r>
      <w:r w:rsidR="006A367C" w:rsidRPr="00412A82">
        <w:rPr>
          <w:rFonts w:ascii="Cambria" w:hAnsi="Cambria" w:cs="Arial"/>
          <w:sz w:val="20"/>
          <w:szCs w:val="20"/>
        </w:rPr>
        <w:t xml:space="preserve"> miasto</w:t>
      </w:r>
      <w:r w:rsidR="000278B8" w:rsidRPr="00412A82">
        <w:rPr>
          <w:rFonts w:ascii="Cambria" w:hAnsi="Cambria" w:cs="Arial"/>
          <w:sz w:val="20"/>
          <w:szCs w:val="20"/>
        </w:rPr>
        <w:t xml:space="preserve"> </w:t>
      </w:r>
      <w:r w:rsidR="006A367C" w:rsidRPr="00412A82">
        <w:rPr>
          <w:rFonts w:ascii="Cambria" w:hAnsi="Cambria" w:cs="Arial"/>
          <w:sz w:val="20"/>
          <w:szCs w:val="20"/>
        </w:rPr>
        <w:t>Mrągowo</w:t>
      </w:r>
      <w:r w:rsidR="00E55678" w:rsidRPr="00412A82">
        <w:rPr>
          <w:rFonts w:ascii="Cambria" w:hAnsi="Cambria" w:cs="Arial"/>
          <w:sz w:val="20"/>
          <w:szCs w:val="20"/>
        </w:rPr>
        <w:t xml:space="preserve"> </w:t>
      </w:r>
      <w:r w:rsidRPr="00412A82">
        <w:rPr>
          <w:rFonts w:ascii="Cambria" w:hAnsi="Cambria" w:cs="Arial"/>
          <w:sz w:val="20"/>
          <w:szCs w:val="20"/>
        </w:rPr>
        <w:t xml:space="preserve">nieustannie stara się pozyskiwać dofinansowanie na realizację zadań ze środków zewnętrznych, zarówno krajowych i zagranicznych w celu realizacji zadań kosztownych, gdyż nie ma możliwości sfinansowania ich ze środków budżetu własnego. </w:t>
      </w:r>
    </w:p>
    <w:p w14:paraId="7F360D0A" w14:textId="77777777" w:rsidR="00F23431" w:rsidRPr="00412A82" w:rsidRDefault="00F23431" w:rsidP="00B02EB7">
      <w:pPr>
        <w:spacing w:after="0" w:line="240" w:lineRule="auto"/>
        <w:jc w:val="center"/>
        <w:rPr>
          <w:rFonts w:ascii="Cambria" w:hAnsi="Cambria"/>
          <w:b/>
          <w:sz w:val="20"/>
          <w:szCs w:val="20"/>
        </w:rPr>
      </w:pPr>
    </w:p>
    <w:p w14:paraId="7C5B27A6" w14:textId="0721F511" w:rsidR="00F23431" w:rsidRPr="00412A82" w:rsidRDefault="00F23431" w:rsidP="006A367C">
      <w:pPr>
        <w:autoSpaceDE w:val="0"/>
        <w:autoSpaceDN w:val="0"/>
        <w:adjustRightInd w:val="0"/>
        <w:spacing w:after="0" w:line="240" w:lineRule="auto"/>
        <w:jc w:val="center"/>
        <w:rPr>
          <w:rFonts w:ascii="Cambria" w:hAnsi="Cambria"/>
          <w:b/>
          <w:sz w:val="20"/>
          <w:szCs w:val="20"/>
        </w:rPr>
      </w:pPr>
      <w:r w:rsidRPr="00412A82">
        <w:rPr>
          <w:rFonts w:ascii="Cambria" w:hAnsi="Cambria"/>
          <w:b/>
          <w:sz w:val="20"/>
          <w:szCs w:val="20"/>
        </w:rPr>
        <w:t xml:space="preserve">W </w:t>
      </w:r>
      <w:r w:rsidR="004D38A4" w:rsidRPr="00412A82">
        <w:rPr>
          <w:rFonts w:ascii="Cambria" w:hAnsi="Cambria"/>
          <w:b/>
          <w:sz w:val="20"/>
          <w:szCs w:val="20"/>
        </w:rPr>
        <w:t>latach 2023 - 2024</w:t>
      </w:r>
      <w:r w:rsidR="00AB2C95" w:rsidRPr="00412A82">
        <w:rPr>
          <w:rFonts w:ascii="Cambria" w:hAnsi="Cambria"/>
          <w:b/>
          <w:sz w:val="20"/>
          <w:szCs w:val="20"/>
        </w:rPr>
        <w:t xml:space="preserve"> </w:t>
      </w:r>
      <w:r w:rsidRPr="00412A82">
        <w:rPr>
          <w:rFonts w:ascii="Cambria" w:hAnsi="Cambria"/>
          <w:b/>
          <w:sz w:val="20"/>
          <w:szCs w:val="20"/>
        </w:rPr>
        <w:t>sukcesywnie realizowano zadania określone w</w:t>
      </w:r>
      <w:r w:rsidR="00BB6204" w:rsidRPr="00412A82">
        <w:rPr>
          <w:rFonts w:ascii="Cambria" w:hAnsi="Cambria"/>
          <w:b/>
          <w:sz w:val="20"/>
          <w:szCs w:val="20"/>
        </w:rPr>
        <w:t xml:space="preserve"> </w:t>
      </w:r>
      <w:r w:rsidR="004D38A4" w:rsidRPr="00412A82">
        <w:rPr>
          <w:rFonts w:ascii="Cambria" w:hAnsi="Cambria"/>
          <w:b/>
          <w:sz w:val="20"/>
          <w:szCs w:val="20"/>
        </w:rPr>
        <w:t>Programie Ochrony Środowiska dla Gminy Miasto Mrągowo na lata 2023 - 2026 z perspektywą do roku 2030</w:t>
      </w:r>
      <w:r w:rsidR="00E55678" w:rsidRPr="00412A82">
        <w:rPr>
          <w:rFonts w:ascii="Cambria" w:hAnsi="Cambria"/>
          <w:b/>
          <w:sz w:val="20"/>
          <w:szCs w:val="20"/>
        </w:rPr>
        <w:t>.</w:t>
      </w:r>
      <w:r w:rsidR="003C54C6" w:rsidRPr="00412A82">
        <w:rPr>
          <w:rFonts w:ascii="Cambria" w:hAnsi="Cambria"/>
          <w:b/>
          <w:sz w:val="20"/>
          <w:szCs w:val="20"/>
        </w:rPr>
        <w:t xml:space="preserve"> </w:t>
      </w:r>
      <w:r w:rsidRPr="00412A82">
        <w:rPr>
          <w:rFonts w:ascii="Cambria" w:hAnsi="Cambria"/>
          <w:b/>
          <w:sz w:val="20"/>
          <w:szCs w:val="20"/>
        </w:rPr>
        <w:t xml:space="preserve">Stopień realizacji </w:t>
      </w:r>
      <w:r w:rsidR="00DC6143" w:rsidRPr="00412A82">
        <w:rPr>
          <w:rFonts w:ascii="Cambria" w:hAnsi="Cambria"/>
          <w:b/>
          <w:sz w:val="20"/>
          <w:szCs w:val="20"/>
        </w:rPr>
        <w:t xml:space="preserve">poszczególnych zadań </w:t>
      </w:r>
      <w:r w:rsidRPr="00412A82">
        <w:rPr>
          <w:rFonts w:ascii="Cambria" w:hAnsi="Cambria"/>
          <w:b/>
          <w:sz w:val="20"/>
          <w:szCs w:val="20"/>
        </w:rPr>
        <w:t xml:space="preserve">uwarunkowany był </w:t>
      </w:r>
      <w:r w:rsidR="006A367C" w:rsidRPr="00412A82">
        <w:rPr>
          <w:rFonts w:ascii="Cambria" w:hAnsi="Cambria"/>
          <w:b/>
          <w:sz w:val="20"/>
          <w:szCs w:val="20"/>
        </w:rPr>
        <w:t>możliwościami finansowymi</w:t>
      </w:r>
      <w:r w:rsidR="000278B8" w:rsidRPr="00412A82">
        <w:rPr>
          <w:rFonts w:ascii="Cambria" w:hAnsi="Cambria"/>
          <w:b/>
          <w:sz w:val="20"/>
          <w:szCs w:val="20"/>
        </w:rPr>
        <w:t>.</w:t>
      </w:r>
    </w:p>
    <w:p w14:paraId="460A8FF0" w14:textId="77777777" w:rsidR="00B42435" w:rsidRPr="00412A82" w:rsidRDefault="00B42435" w:rsidP="00B02EB7">
      <w:pPr>
        <w:autoSpaceDE w:val="0"/>
        <w:autoSpaceDN w:val="0"/>
        <w:adjustRightInd w:val="0"/>
        <w:spacing w:after="0" w:line="240" w:lineRule="auto"/>
        <w:jc w:val="center"/>
        <w:rPr>
          <w:rFonts w:ascii="Cambria" w:hAnsi="Cambria"/>
          <w:b/>
          <w:sz w:val="24"/>
          <w:szCs w:val="20"/>
        </w:rPr>
      </w:pPr>
    </w:p>
    <w:p w14:paraId="2C68DF0A" w14:textId="77777777" w:rsidR="006A367C" w:rsidRPr="00412A82" w:rsidRDefault="006A367C" w:rsidP="00B02EB7">
      <w:pPr>
        <w:pStyle w:val="Nagwek1"/>
        <w:spacing w:before="0" w:line="240" w:lineRule="auto"/>
        <w:rPr>
          <w:bCs w:val="0"/>
          <w:i/>
          <w:color w:val="auto"/>
          <w:sz w:val="24"/>
          <w:szCs w:val="20"/>
        </w:rPr>
      </w:pPr>
      <w:bookmarkStart w:id="100" w:name="_Toc400278970"/>
      <w:bookmarkStart w:id="101" w:name="_Toc400894292"/>
      <w:bookmarkStart w:id="102" w:name="_Toc5461639"/>
      <w:bookmarkStart w:id="103" w:name="_Toc65498528"/>
    </w:p>
    <w:p w14:paraId="2CDD10B3" w14:textId="77777777" w:rsidR="006A367C" w:rsidRPr="00412A82" w:rsidRDefault="006A367C" w:rsidP="006A367C"/>
    <w:p w14:paraId="3AB0D4B6" w14:textId="77777777" w:rsidR="006A367C" w:rsidRPr="00412A82" w:rsidRDefault="006A367C" w:rsidP="00B02EB7">
      <w:pPr>
        <w:pStyle w:val="Nagwek1"/>
        <w:spacing w:before="0" w:line="240" w:lineRule="auto"/>
        <w:rPr>
          <w:rFonts w:ascii="Calibri" w:eastAsia="Calibri" w:hAnsi="Calibri"/>
          <w:b w:val="0"/>
          <w:bCs w:val="0"/>
          <w:color w:val="auto"/>
          <w:sz w:val="22"/>
          <w:szCs w:val="22"/>
        </w:rPr>
      </w:pPr>
    </w:p>
    <w:p w14:paraId="03FE06E4" w14:textId="77777777" w:rsidR="006A367C" w:rsidRPr="00412A82" w:rsidRDefault="006A367C" w:rsidP="006A367C"/>
    <w:p w14:paraId="207C4098" w14:textId="76C8926F" w:rsidR="00F23431" w:rsidRPr="00412A82" w:rsidRDefault="00F23431" w:rsidP="00B02EB7">
      <w:pPr>
        <w:pStyle w:val="Nagwek1"/>
        <w:spacing w:before="0" w:line="240" w:lineRule="auto"/>
        <w:rPr>
          <w:bCs w:val="0"/>
          <w:i/>
          <w:color w:val="auto"/>
          <w:sz w:val="24"/>
          <w:szCs w:val="20"/>
        </w:rPr>
      </w:pPr>
      <w:bookmarkStart w:id="104" w:name="_Toc213242691"/>
      <w:r w:rsidRPr="00412A82">
        <w:rPr>
          <w:bCs w:val="0"/>
          <w:i/>
          <w:color w:val="auto"/>
          <w:sz w:val="24"/>
          <w:szCs w:val="20"/>
        </w:rPr>
        <w:lastRenderedPageBreak/>
        <w:t>VI</w:t>
      </w:r>
      <w:r w:rsidR="001318CA" w:rsidRPr="00412A82">
        <w:rPr>
          <w:bCs w:val="0"/>
          <w:i/>
          <w:color w:val="auto"/>
          <w:sz w:val="24"/>
          <w:szCs w:val="20"/>
        </w:rPr>
        <w:t>I</w:t>
      </w:r>
      <w:r w:rsidRPr="00412A82">
        <w:rPr>
          <w:bCs w:val="0"/>
          <w:i/>
          <w:color w:val="auto"/>
          <w:sz w:val="24"/>
          <w:szCs w:val="20"/>
        </w:rPr>
        <w:t>. BIBLIOGRAFIA</w:t>
      </w:r>
      <w:bookmarkEnd w:id="100"/>
      <w:bookmarkEnd w:id="101"/>
      <w:bookmarkEnd w:id="102"/>
      <w:bookmarkEnd w:id="103"/>
      <w:bookmarkEnd w:id="104"/>
    </w:p>
    <w:p w14:paraId="59C6D631" w14:textId="77777777" w:rsidR="00F23431" w:rsidRPr="00412A82" w:rsidRDefault="00F23431" w:rsidP="000278B8">
      <w:pPr>
        <w:pStyle w:val="Nagwek1"/>
        <w:spacing w:before="0" w:line="240" w:lineRule="auto"/>
        <w:rPr>
          <w:bCs w:val="0"/>
          <w:i/>
          <w:color w:val="auto"/>
          <w:sz w:val="20"/>
          <w:szCs w:val="20"/>
        </w:rPr>
      </w:pPr>
    </w:p>
    <w:p w14:paraId="3C1400E0" w14:textId="77777777" w:rsidR="00F23431" w:rsidRPr="00412A82" w:rsidRDefault="00F23431" w:rsidP="00E55678">
      <w:pPr>
        <w:spacing w:after="0" w:line="240" w:lineRule="auto"/>
        <w:rPr>
          <w:rFonts w:ascii="Cambria" w:hAnsi="Cambria"/>
          <w:i/>
          <w:sz w:val="20"/>
          <w:szCs w:val="20"/>
          <w:u w:val="single"/>
        </w:rPr>
      </w:pPr>
      <w:r w:rsidRPr="00412A82">
        <w:rPr>
          <w:rFonts w:ascii="Cambria" w:hAnsi="Cambria"/>
          <w:i/>
          <w:sz w:val="20"/>
          <w:szCs w:val="20"/>
          <w:u w:val="single"/>
        </w:rPr>
        <w:t>Materiały:</w:t>
      </w:r>
    </w:p>
    <w:p w14:paraId="66725A81" w14:textId="77777777" w:rsidR="00F23431" w:rsidRPr="00412A82" w:rsidRDefault="00F23431" w:rsidP="00E55678">
      <w:pPr>
        <w:spacing w:after="0" w:line="240" w:lineRule="auto"/>
        <w:ind w:left="283"/>
        <w:rPr>
          <w:rFonts w:ascii="Cambria" w:hAnsi="Cambria"/>
          <w:iCs/>
          <w:sz w:val="20"/>
          <w:szCs w:val="20"/>
          <w:u w:val="single"/>
        </w:rPr>
      </w:pPr>
    </w:p>
    <w:p w14:paraId="4C06EB7E" w14:textId="0BBC0726" w:rsidR="00F23431" w:rsidRPr="00412A82" w:rsidRDefault="00F23431" w:rsidP="00E55678">
      <w:pPr>
        <w:numPr>
          <w:ilvl w:val="0"/>
          <w:numId w:val="5"/>
        </w:numPr>
        <w:autoSpaceDE w:val="0"/>
        <w:autoSpaceDN w:val="0"/>
        <w:adjustRightInd w:val="0"/>
        <w:spacing w:after="0" w:line="240" w:lineRule="auto"/>
        <w:ind w:left="357" w:hanging="357"/>
        <w:contextualSpacing/>
        <w:jc w:val="both"/>
        <w:rPr>
          <w:rFonts w:ascii="Cambria" w:hAnsi="Cambria"/>
          <w:bCs/>
          <w:sz w:val="20"/>
          <w:szCs w:val="20"/>
        </w:rPr>
      </w:pPr>
      <w:r w:rsidRPr="00412A82">
        <w:rPr>
          <w:rFonts w:ascii="Cambria" w:hAnsi="Cambria"/>
          <w:bCs/>
          <w:sz w:val="20"/>
          <w:szCs w:val="20"/>
        </w:rPr>
        <w:t>Ustawa z dnia 27 kwietnia 2001 r. Prawo ochrony środowiska (</w:t>
      </w:r>
      <w:r w:rsidR="00B15AFD" w:rsidRPr="00412A82">
        <w:rPr>
          <w:rFonts w:ascii="Cambria" w:hAnsi="Cambria"/>
          <w:sz w:val="20"/>
          <w:szCs w:val="20"/>
        </w:rPr>
        <w:t xml:space="preserve">Dz. U. </w:t>
      </w:r>
      <w:r w:rsidR="00512547" w:rsidRPr="00412A82">
        <w:rPr>
          <w:rFonts w:ascii="Cambria" w:hAnsi="Cambria"/>
          <w:sz w:val="20"/>
          <w:szCs w:val="20"/>
        </w:rPr>
        <w:t xml:space="preserve">z </w:t>
      </w:r>
      <w:r w:rsidR="004D38A4" w:rsidRPr="00412A82">
        <w:rPr>
          <w:rFonts w:ascii="Cambria" w:hAnsi="Cambria"/>
          <w:sz w:val="20"/>
          <w:szCs w:val="20"/>
        </w:rPr>
        <w:t>2025</w:t>
      </w:r>
      <w:r w:rsidR="00512547" w:rsidRPr="00412A82">
        <w:rPr>
          <w:rFonts w:ascii="Cambria" w:hAnsi="Cambria"/>
          <w:sz w:val="20"/>
          <w:szCs w:val="20"/>
        </w:rPr>
        <w:t xml:space="preserve"> </w:t>
      </w:r>
      <w:r w:rsidR="004D38A4" w:rsidRPr="00412A82">
        <w:rPr>
          <w:rFonts w:ascii="Cambria" w:hAnsi="Cambria"/>
          <w:sz w:val="20"/>
          <w:szCs w:val="20"/>
        </w:rPr>
        <w:t>r. poz. 647</w:t>
      </w:r>
      <w:r w:rsidR="00512547" w:rsidRPr="00412A82">
        <w:rPr>
          <w:rFonts w:ascii="Cambria" w:hAnsi="Cambria"/>
          <w:sz w:val="20"/>
          <w:szCs w:val="20"/>
        </w:rPr>
        <w:t xml:space="preserve"> ze</w:t>
      </w:r>
      <w:r w:rsidR="002410D6" w:rsidRPr="00412A82">
        <w:rPr>
          <w:rFonts w:ascii="Cambria" w:hAnsi="Cambria"/>
          <w:sz w:val="20"/>
          <w:szCs w:val="20"/>
        </w:rPr>
        <w:t>. zm.</w:t>
      </w:r>
      <w:r w:rsidR="008641F4" w:rsidRPr="00412A82">
        <w:rPr>
          <w:rFonts w:ascii="Cambria" w:hAnsi="Cambria"/>
          <w:bCs/>
          <w:sz w:val="20"/>
          <w:szCs w:val="20"/>
        </w:rPr>
        <w:t>),</w:t>
      </w:r>
    </w:p>
    <w:p w14:paraId="40851871" w14:textId="77777777" w:rsidR="00F23431" w:rsidRPr="00412A82" w:rsidRDefault="00F23431" w:rsidP="00E55678">
      <w:pPr>
        <w:autoSpaceDE w:val="0"/>
        <w:autoSpaceDN w:val="0"/>
        <w:adjustRightInd w:val="0"/>
        <w:spacing w:after="0" w:line="240" w:lineRule="auto"/>
        <w:jc w:val="both"/>
        <w:rPr>
          <w:rFonts w:ascii="Cambria" w:hAnsi="Cambria"/>
          <w:bCs/>
          <w:sz w:val="20"/>
          <w:szCs w:val="20"/>
        </w:rPr>
      </w:pPr>
    </w:p>
    <w:p w14:paraId="4D076E75" w14:textId="46ACF57C" w:rsidR="00F23431" w:rsidRPr="00412A82" w:rsidRDefault="00512547" w:rsidP="00E55678">
      <w:pPr>
        <w:numPr>
          <w:ilvl w:val="0"/>
          <w:numId w:val="5"/>
        </w:numPr>
        <w:autoSpaceDE w:val="0"/>
        <w:autoSpaceDN w:val="0"/>
        <w:adjustRightInd w:val="0"/>
        <w:spacing w:after="0" w:line="240" w:lineRule="auto"/>
        <w:ind w:left="357" w:hanging="357"/>
        <w:contextualSpacing/>
        <w:jc w:val="both"/>
        <w:rPr>
          <w:rFonts w:ascii="Cambria" w:hAnsi="Cambria"/>
          <w:bCs/>
          <w:sz w:val="20"/>
          <w:szCs w:val="20"/>
        </w:rPr>
      </w:pPr>
      <w:r w:rsidRPr="00412A82">
        <w:rPr>
          <w:rFonts w:ascii="Cambria" w:hAnsi="Cambria"/>
          <w:bCs/>
          <w:sz w:val="20"/>
          <w:szCs w:val="20"/>
        </w:rPr>
        <w:t xml:space="preserve">Ustawa z dnia 3 października </w:t>
      </w:r>
      <w:r w:rsidR="00F23431" w:rsidRPr="00412A82">
        <w:rPr>
          <w:rFonts w:ascii="Cambria" w:hAnsi="Cambria"/>
          <w:bCs/>
          <w:sz w:val="20"/>
          <w:szCs w:val="20"/>
        </w:rPr>
        <w:t>2008 r. o udostępnieniu informacji o środowisku i jego ochronie, udziale społeczeństwa w och</w:t>
      </w:r>
      <w:r w:rsidR="00614A1D" w:rsidRPr="00412A82">
        <w:rPr>
          <w:rFonts w:ascii="Cambria" w:hAnsi="Cambria"/>
          <w:bCs/>
          <w:sz w:val="20"/>
          <w:szCs w:val="20"/>
        </w:rPr>
        <w:t>ronie środowiska ( Dz. U. z 20</w:t>
      </w:r>
      <w:r w:rsidR="004D38A4" w:rsidRPr="00412A82">
        <w:rPr>
          <w:rFonts w:ascii="Cambria" w:hAnsi="Cambria"/>
          <w:bCs/>
          <w:sz w:val="20"/>
          <w:szCs w:val="20"/>
        </w:rPr>
        <w:t xml:space="preserve">24 r. poz. 1112 </w:t>
      </w:r>
      <w:r w:rsidR="00116D27" w:rsidRPr="00412A82">
        <w:rPr>
          <w:rFonts w:ascii="Cambria" w:hAnsi="Cambria"/>
          <w:bCs/>
          <w:sz w:val="20"/>
          <w:szCs w:val="20"/>
        </w:rPr>
        <w:t>ze zm.</w:t>
      </w:r>
      <w:r w:rsidR="008641F4" w:rsidRPr="00412A82">
        <w:rPr>
          <w:rFonts w:ascii="Cambria" w:hAnsi="Cambria"/>
          <w:bCs/>
          <w:sz w:val="20"/>
          <w:szCs w:val="20"/>
        </w:rPr>
        <w:t>),</w:t>
      </w:r>
    </w:p>
    <w:p w14:paraId="744D772E" w14:textId="77777777" w:rsidR="004D38A4" w:rsidRPr="00412A82" w:rsidRDefault="004D38A4" w:rsidP="004D38A4">
      <w:pPr>
        <w:autoSpaceDE w:val="0"/>
        <w:autoSpaceDN w:val="0"/>
        <w:adjustRightInd w:val="0"/>
        <w:spacing w:after="0" w:line="240" w:lineRule="auto"/>
        <w:contextualSpacing/>
        <w:jc w:val="both"/>
        <w:rPr>
          <w:rFonts w:ascii="Cambria" w:hAnsi="Cambria"/>
          <w:bCs/>
          <w:sz w:val="20"/>
          <w:szCs w:val="20"/>
        </w:rPr>
      </w:pPr>
    </w:p>
    <w:p w14:paraId="25E3A379" w14:textId="00C0085B" w:rsidR="00B42435" w:rsidRPr="00412A82" w:rsidRDefault="004D38A4" w:rsidP="004D38A4">
      <w:pPr>
        <w:numPr>
          <w:ilvl w:val="0"/>
          <w:numId w:val="5"/>
        </w:numPr>
        <w:autoSpaceDE w:val="0"/>
        <w:autoSpaceDN w:val="0"/>
        <w:adjustRightInd w:val="0"/>
        <w:spacing w:after="0" w:line="240" w:lineRule="auto"/>
        <w:ind w:left="357" w:hanging="357"/>
        <w:contextualSpacing/>
        <w:jc w:val="both"/>
        <w:rPr>
          <w:rFonts w:ascii="Cambria" w:hAnsi="Cambria"/>
          <w:bCs/>
          <w:sz w:val="20"/>
          <w:szCs w:val="20"/>
        </w:rPr>
      </w:pPr>
      <w:r w:rsidRPr="00412A82">
        <w:rPr>
          <w:rFonts w:ascii="Cambria" w:hAnsi="Cambria"/>
          <w:bCs/>
          <w:sz w:val="20"/>
          <w:szCs w:val="20"/>
        </w:rPr>
        <w:t>Program Ochrony Środowiska dla Gminy Miasto Mrągowo na lata 2023 - 2026 z perspektywą do roku 2030</w:t>
      </w:r>
      <w:r w:rsidR="00E55678" w:rsidRPr="00412A82">
        <w:rPr>
          <w:rFonts w:ascii="Cambria" w:hAnsi="Cambria"/>
          <w:bCs/>
          <w:sz w:val="20"/>
          <w:szCs w:val="20"/>
        </w:rPr>
        <w:t>.</w:t>
      </w:r>
    </w:p>
    <w:p w14:paraId="2BA9937E" w14:textId="77777777" w:rsidR="002410D6" w:rsidRPr="00412A82" w:rsidRDefault="002410D6" w:rsidP="00B02EB7">
      <w:pPr>
        <w:pStyle w:val="Akapitzlist"/>
        <w:spacing w:after="0" w:line="240" w:lineRule="auto"/>
        <w:rPr>
          <w:rFonts w:ascii="Cambria" w:hAnsi="Cambria"/>
          <w:bCs/>
          <w:sz w:val="28"/>
          <w:szCs w:val="20"/>
        </w:rPr>
      </w:pPr>
    </w:p>
    <w:p w14:paraId="15E60E15" w14:textId="07A69D2C" w:rsidR="00F23431" w:rsidRPr="00412A82" w:rsidRDefault="00F23431" w:rsidP="00B02EB7">
      <w:pPr>
        <w:pStyle w:val="Nagwek1"/>
        <w:spacing w:before="0" w:line="240" w:lineRule="auto"/>
        <w:jc w:val="both"/>
        <w:rPr>
          <w:bCs w:val="0"/>
          <w:i/>
          <w:color w:val="auto"/>
          <w:sz w:val="24"/>
          <w:szCs w:val="20"/>
        </w:rPr>
      </w:pPr>
      <w:bookmarkStart w:id="105" w:name="_Toc5461640"/>
      <w:bookmarkStart w:id="106" w:name="_Toc65498529"/>
      <w:bookmarkStart w:id="107" w:name="_Toc213242692"/>
      <w:r w:rsidRPr="00412A82">
        <w:rPr>
          <w:bCs w:val="0"/>
          <w:i/>
          <w:color w:val="auto"/>
          <w:sz w:val="24"/>
          <w:szCs w:val="20"/>
        </w:rPr>
        <w:t>VI</w:t>
      </w:r>
      <w:r w:rsidR="001318CA" w:rsidRPr="00412A82">
        <w:rPr>
          <w:bCs w:val="0"/>
          <w:i/>
          <w:color w:val="auto"/>
          <w:sz w:val="24"/>
          <w:szCs w:val="20"/>
        </w:rPr>
        <w:t>I</w:t>
      </w:r>
      <w:r w:rsidRPr="00412A82">
        <w:rPr>
          <w:bCs w:val="0"/>
          <w:i/>
          <w:color w:val="auto"/>
          <w:sz w:val="24"/>
          <w:szCs w:val="20"/>
        </w:rPr>
        <w:t>I. SPIS TABEL</w:t>
      </w:r>
      <w:bookmarkEnd w:id="105"/>
      <w:bookmarkEnd w:id="106"/>
      <w:bookmarkEnd w:id="107"/>
    </w:p>
    <w:p w14:paraId="4BFE5684" w14:textId="77777777" w:rsidR="00986C0F" w:rsidRPr="00412A82" w:rsidRDefault="00986C0F" w:rsidP="00601C66">
      <w:pPr>
        <w:pStyle w:val="Spisilustracji"/>
        <w:tabs>
          <w:tab w:val="right" w:leader="dot" w:pos="8493"/>
        </w:tabs>
        <w:jc w:val="both"/>
        <w:rPr>
          <w:rFonts w:ascii="Cambria" w:hAnsi="Cambria"/>
        </w:rPr>
      </w:pPr>
    </w:p>
    <w:p w14:paraId="0EC32BD3" w14:textId="77777777" w:rsidR="00BC47DA" w:rsidRPr="00BC47DA" w:rsidRDefault="00F23431" w:rsidP="00BC47DA">
      <w:pPr>
        <w:pStyle w:val="Spisilustracji"/>
        <w:tabs>
          <w:tab w:val="right" w:leader="dot" w:pos="8493"/>
        </w:tabs>
        <w:jc w:val="both"/>
        <w:rPr>
          <w:rFonts w:ascii="Cambria" w:eastAsiaTheme="minorEastAsia" w:hAnsi="Cambria" w:cstheme="minorBidi"/>
          <w:i w:val="0"/>
          <w:iCs w:val="0"/>
          <w:noProof/>
          <w:sz w:val="22"/>
          <w:szCs w:val="22"/>
        </w:rPr>
      </w:pPr>
      <w:r w:rsidRPr="00BC47DA">
        <w:rPr>
          <w:rFonts w:ascii="Cambria" w:hAnsi="Cambria"/>
        </w:rPr>
        <w:fldChar w:fldCharType="begin"/>
      </w:r>
      <w:r w:rsidRPr="00BC47DA">
        <w:rPr>
          <w:rFonts w:ascii="Cambria" w:hAnsi="Cambria"/>
        </w:rPr>
        <w:instrText xml:space="preserve"> TOC \h \z \c "Tabela" </w:instrText>
      </w:r>
      <w:r w:rsidRPr="00BC47DA">
        <w:rPr>
          <w:rFonts w:ascii="Cambria" w:hAnsi="Cambria"/>
        </w:rPr>
        <w:fldChar w:fldCharType="separate"/>
      </w:r>
      <w:hyperlink w:anchor="_Toc213242707" w:history="1">
        <w:r w:rsidR="00BC47DA" w:rsidRPr="00BC47DA">
          <w:rPr>
            <w:rStyle w:val="Hipercze"/>
            <w:rFonts w:ascii="Cambria" w:hAnsi="Cambria"/>
            <w:b/>
            <w:noProof/>
          </w:rPr>
          <w:t xml:space="preserve">Tabela nr 1. </w:t>
        </w:r>
        <w:r w:rsidR="00BC47DA" w:rsidRPr="00BC47DA">
          <w:rPr>
            <w:rStyle w:val="Hipercze"/>
            <w:rFonts w:ascii="Cambria" w:hAnsi="Cambria"/>
            <w:noProof/>
          </w:rPr>
          <w:t>Zadania realizowane przez Urząd Miejski w Mrągowie</w:t>
        </w:r>
        <w:r w:rsidR="00BC47DA" w:rsidRPr="00BC47DA">
          <w:rPr>
            <w:rFonts w:ascii="Cambria" w:hAnsi="Cambria"/>
            <w:noProof/>
            <w:webHidden/>
          </w:rPr>
          <w:tab/>
        </w:r>
        <w:r w:rsidR="00BC47DA" w:rsidRPr="00BC47DA">
          <w:rPr>
            <w:rFonts w:ascii="Cambria" w:hAnsi="Cambria"/>
            <w:noProof/>
            <w:webHidden/>
          </w:rPr>
          <w:fldChar w:fldCharType="begin"/>
        </w:r>
        <w:r w:rsidR="00BC47DA" w:rsidRPr="00BC47DA">
          <w:rPr>
            <w:rFonts w:ascii="Cambria" w:hAnsi="Cambria"/>
            <w:noProof/>
            <w:webHidden/>
          </w:rPr>
          <w:instrText xml:space="preserve"> PAGEREF _Toc213242707 \h </w:instrText>
        </w:r>
        <w:r w:rsidR="00BC47DA" w:rsidRPr="00BC47DA">
          <w:rPr>
            <w:rFonts w:ascii="Cambria" w:hAnsi="Cambria"/>
            <w:noProof/>
            <w:webHidden/>
          </w:rPr>
        </w:r>
        <w:r w:rsidR="00BC47DA" w:rsidRPr="00BC47DA">
          <w:rPr>
            <w:rFonts w:ascii="Cambria" w:hAnsi="Cambria"/>
            <w:noProof/>
            <w:webHidden/>
          </w:rPr>
          <w:fldChar w:fldCharType="separate"/>
        </w:r>
        <w:r w:rsidR="00276C00">
          <w:rPr>
            <w:rFonts w:ascii="Cambria" w:hAnsi="Cambria"/>
            <w:noProof/>
            <w:webHidden/>
          </w:rPr>
          <w:t>15</w:t>
        </w:r>
        <w:r w:rsidR="00BC47DA" w:rsidRPr="00BC47DA">
          <w:rPr>
            <w:rFonts w:ascii="Cambria" w:hAnsi="Cambria"/>
            <w:noProof/>
            <w:webHidden/>
          </w:rPr>
          <w:fldChar w:fldCharType="end"/>
        </w:r>
      </w:hyperlink>
    </w:p>
    <w:p w14:paraId="7074FD30"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08" w:history="1">
        <w:r w:rsidRPr="00BC47DA">
          <w:rPr>
            <w:rStyle w:val="Hipercze"/>
            <w:rFonts w:ascii="Cambria" w:hAnsi="Cambria"/>
            <w:b/>
            <w:noProof/>
          </w:rPr>
          <w:t xml:space="preserve">Tabela nr 2. </w:t>
        </w:r>
        <w:r w:rsidRPr="00BC47DA">
          <w:rPr>
            <w:rStyle w:val="Hipercze"/>
            <w:rFonts w:ascii="Cambria" w:hAnsi="Cambria"/>
            <w:noProof/>
          </w:rPr>
          <w:t>Zadania realizowane przez Starostwo Powiatowe w Mrągowie</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_Toc213242708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28</w:t>
        </w:r>
        <w:r w:rsidRPr="00BC47DA">
          <w:rPr>
            <w:rFonts w:ascii="Cambria" w:hAnsi="Cambria"/>
            <w:noProof/>
            <w:webHidden/>
          </w:rPr>
          <w:fldChar w:fldCharType="end"/>
        </w:r>
      </w:hyperlink>
    </w:p>
    <w:p w14:paraId="53221BD6"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09" w:history="1">
        <w:r w:rsidRPr="00BC47DA">
          <w:rPr>
            <w:rStyle w:val="Hipercze"/>
            <w:rFonts w:ascii="Cambria" w:hAnsi="Cambria"/>
            <w:b/>
            <w:noProof/>
          </w:rPr>
          <w:t xml:space="preserve">Tabela nr 3. </w:t>
        </w:r>
        <w:r w:rsidRPr="00BC47DA">
          <w:rPr>
            <w:rStyle w:val="Hipercze"/>
            <w:rFonts w:ascii="Cambria" w:hAnsi="Cambria"/>
            <w:noProof/>
          </w:rPr>
          <w:t>Zadania realizowane przez Urząd Marszałkowski Województwa Warmińsko-Mazurskiego w Olsztynie</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_Toc213242709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30</w:t>
        </w:r>
        <w:r w:rsidRPr="00BC47DA">
          <w:rPr>
            <w:rFonts w:ascii="Cambria" w:hAnsi="Cambria"/>
            <w:noProof/>
            <w:webHidden/>
          </w:rPr>
          <w:fldChar w:fldCharType="end"/>
        </w:r>
      </w:hyperlink>
    </w:p>
    <w:p w14:paraId="5E92D541"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10" w:history="1">
        <w:r w:rsidRPr="00BC47DA">
          <w:rPr>
            <w:rStyle w:val="Hipercze"/>
            <w:rFonts w:ascii="Cambria" w:hAnsi="Cambria"/>
            <w:b/>
            <w:noProof/>
          </w:rPr>
          <w:t xml:space="preserve">Tabela nr 4. </w:t>
        </w:r>
        <w:r w:rsidRPr="00BC47DA">
          <w:rPr>
            <w:rStyle w:val="Hipercze"/>
            <w:rFonts w:ascii="Cambria" w:hAnsi="Cambria"/>
            <w:noProof/>
          </w:rPr>
          <w:t>Zadania realizowane przez Generalną Dyrekcję Dróg Krajowych i Autostrad - Oddział w Olsztynie</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_Toc213242710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32</w:t>
        </w:r>
        <w:r w:rsidRPr="00BC47DA">
          <w:rPr>
            <w:rFonts w:ascii="Cambria" w:hAnsi="Cambria"/>
            <w:noProof/>
            <w:webHidden/>
          </w:rPr>
          <w:fldChar w:fldCharType="end"/>
        </w:r>
      </w:hyperlink>
    </w:p>
    <w:p w14:paraId="420C09C3"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11" w:history="1">
        <w:r w:rsidRPr="00BC47DA">
          <w:rPr>
            <w:rStyle w:val="Hipercze"/>
            <w:rFonts w:ascii="Cambria" w:hAnsi="Cambria"/>
            <w:b/>
            <w:noProof/>
          </w:rPr>
          <w:t xml:space="preserve">Tabela nr 5. </w:t>
        </w:r>
        <w:r w:rsidRPr="00BC47DA">
          <w:rPr>
            <w:rStyle w:val="Hipercze"/>
            <w:rFonts w:ascii="Cambria" w:hAnsi="Cambria"/>
            <w:noProof/>
          </w:rPr>
          <w:t>Zadania realizowane przez Główny Inspektorat Ochrony Środowiska - Regionalny Wydział Monitoringu Środowiska w Olsztynie</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_Toc213242711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34</w:t>
        </w:r>
        <w:r w:rsidRPr="00BC47DA">
          <w:rPr>
            <w:rFonts w:ascii="Cambria" w:hAnsi="Cambria"/>
            <w:noProof/>
            <w:webHidden/>
          </w:rPr>
          <w:fldChar w:fldCharType="end"/>
        </w:r>
      </w:hyperlink>
    </w:p>
    <w:p w14:paraId="62DF4DF0"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12" w:history="1">
        <w:r w:rsidRPr="00BC47DA">
          <w:rPr>
            <w:rStyle w:val="Hipercze"/>
            <w:rFonts w:ascii="Cambria" w:hAnsi="Cambria"/>
            <w:b/>
            <w:noProof/>
          </w:rPr>
          <w:t xml:space="preserve">Tabela nr 6. </w:t>
        </w:r>
        <w:r w:rsidRPr="00BC47DA">
          <w:rPr>
            <w:rStyle w:val="Hipercze"/>
            <w:rFonts w:ascii="Cambria" w:hAnsi="Cambria"/>
            <w:noProof/>
          </w:rPr>
          <w:t>Zadania realizowane przez Regionalną Dyrekcję Ochrony Środowiska w Olsztynie</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_Toc213242712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35</w:t>
        </w:r>
        <w:r w:rsidRPr="00BC47DA">
          <w:rPr>
            <w:rFonts w:ascii="Cambria" w:hAnsi="Cambria"/>
            <w:noProof/>
            <w:webHidden/>
          </w:rPr>
          <w:fldChar w:fldCharType="end"/>
        </w:r>
      </w:hyperlink>
    </w:p>
    <w:p w14:paraId="2BBDD0B2"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13" w:history="1">
        <w:r w:rsidRPr="00BC47DA">
          <w:rPr>
            <w:rStyle w:val="Hipercze"/>
            <w:rFonts w:ascii="Cambria" w:hAnsi="Cambria"/>
            <w:b/>
            <w:noProof/>
          </w:rPr>
          <w:t xml:space="preserve">Tabela nr 7. </w:t>
        </w:r>
        <w:r w:rsidRPr="00BC47DA">
          <w:rPr>
            <w:rStyle w:val="Hipercze"/>
            <w:rFonts w:ascii="Cambria" w:hAnsi="Cambria"/>
            <w:noProof/>
          </w:rPr>
          <w:t>Zadania realizowane przez Nadleśnictwo Mrągowo</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_Toc213242713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36</w:t>
        </w:r>
        <w:r w:rsidRPr="00BC47DA">
          <w:rPr>
            <w:rFonts w:ascii="Cambria" w:hAnsi="Cambria"/>
            <w:noProof/>
            <w:webHidden/>
          </w:rPr>
          <w:fldChar w:fldCharType="end"/>
        </w:r>
      </w:hyperlink>
    </w:p>
    <w:p w14:paraId="2BFC14B5"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14" w:history="1">
        <w:r w:rsidRPr="00BC47DA">
          <w:rPr>
            <w:rStyle w:val="Hipercze"/>
            <w:rFonts w:ascii="Cambria" w:hAnsi="Cambria"/>
            <w:b/>
            <w:noProof/>
          </w:rPr>
          <w:t xml:space="preserve">Tabela nr 8. </w:t>
        </w:r>
        <w:r w:rsidRPr="00BC47DA">
          <w:rPr>
            <w:rStyle w:val="Hipercze"/>
            <w:rFonts w:ascii="Cambria" w:hAnsi="Cambria"/>
            <w:noProof/>
          </w:rPr>
          <w:t>Zadania realizowane przez Wojewódzki Inspektorat Ochrony Środowiska w Olsztynie *</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_Toc213242714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37</w:t>
        </w:r>
        <w:r w:rsidRPr="00BC47DA">
          <w:rPr>
            <w:rFonts w:ascii="Cambria" w:hAnsi="Cambria"/>
            <w:noProof/>
            <w:webHidden/>
          </w:rPr>
          <w:fldChar w:fldCharType="end"/>
        </w:r>
      </w:hyperlink>
    </w:p>
    <w:p w14:paraId="00B327A5"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15" w:history="1">
        <w:r w:rsidRPr="00BC47DA">
          <w:rPr>
            <w:rStyle w:val="Hipercze"/>
            <w:rFonts w:ascii="Cambria" w:hAnsi="Cambria"/>
            <w:b/>
            <w:noProof/>
          </w:rPr>
          <w:t xml:space="preserve">Tabela nr 9. </w:t>
        </w:r>
        <w:r w:rsidRPr="00BC47DA">
          <w:rPr>
            <w:rStyle w:val="Hipercze"/>
            <w:rFonts w:ascii="Cambria" w:hAnsi="Cambria"/>
            <w:noProof/>
          </w:rPr>
          <w:t>Zadania realizowane przez Zakład Wodociągów i Kanalizacji Sp. z o.o. w Mrągowie</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_Toc213242715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39</w:t>
        </w:r>
        <w:r w:rsidRPr="00BC47DA">
          <w:rPr>
            <w:rFonts w:ascii="Cambria" w:hAnsi="Cambria"/>
            <w:noProof/>
            <w:webHidden/>
          </w:rPr>
          <w:fldChar w:fldCharType="end"/>
        </w:r>
      </w:hyperlink>
    </w:p>
    <w:p w14:paraId="740487C8"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16" w:history="1">
        <w:r w:rsidRPr="00BC47DA">
          <w:rPr>
            <w:rStyle w:val="Hipercze"/>
            <w:rFonts w:ascii="Cambria" w:hAnsi="Cambria"/>
            <w:b/>
            <w:noProof/>
          </w:rPr>
          <w:t xml:space="preserve">2Tabela nr 10. </w:t>
        </w:r>
        <w:r w:rsidRPr="00BC47DA">
          <w:rPr>
            <w:rStyle w:val="Hipercze"/>
            <w:rFonts w:ascii="Cambria" w:hAnsi="Cambria"/>
            <w:noProof/>
          </w:rPr>
          <w:t>Zadania realizowane przez Państwowe Gospodarstwo Wodne Wody Polskie - Regionalny Zarząd Gospodarki Wodnej w Białymstoku</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_Toc213242716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43</w:t>
        </w:r>
        <w:r w:rsidRPr="00BC47DA">
          <w:rPr>
            <w:rFonts w:ascii="Cambria" w:hAnsi="Cambria"/>
            <w:noProof/>
            <w:webHidden/>
          </w:rPr>
          <w:fldChar w:fldCharType="end"/>
        </w:r>
      </w:hyperlink>
    </w:p>
    <w:p w14:paraId="6CD9EF41"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17" w:history="1">
        <w:r w:rsidRPr="00BC47DA">
          <w:rPr>
            <w:rStyle w:val="Hipercze"/>
            <w:rFonts w:ascii="Cambria" w:hAnsi="Cambria"/>
            <w:b/>
            <w:noProof/>
          </w:rPr>
          <w:t xml:space="preserve">Tabela nr 11. </w:t>
        </w:r>
        <w:r w:rsidRPr="00BC47DA">
          <w:rPr>
            <w:rStyle w:val="Hipercze"/>
            <w:rFonts w:ascii="Cambria" w:hAnsi="Cambria"/>
            <w:noProof/>
          </w:rPr>
          <w:t>Zadania realizowane przez Agencję Restrukturyzacji i Modernizacji Rolnictwa - Warmińsko - Mazurski Oddział Regionalny</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_Toc213242717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44</w:t>
        </w:r>
        <w:r w:rsidRPr="00BC47DA">
          <w:rPr>
            <w:rFonts w:ascii="Cambria" w:hAnsi="Cambria"/>
            <w:noProof/>
            <w:webHidden/>
          </w:rPr>
          <w:fldChar w:fldCharType="end"/>
        </w:r>
      </w:hyperlink>
    </w:p>
    <w:p w14:paraId="7FBC6FB2"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18" w:history="1">
        <w:r w:rsidRPr="00BC47DA">
          <w:rPr>
            <w:rStyle w:val="Hipercze"/>
            <w:rFonts w:ascii="Cambria" w:hAnsi="Cambria"/>
            <w:b/>
            <w:noProof/>
          </w:rPr>
          <w:t xml:space="preserve">Tabela nr 12. </w:t>
        </w:r>
        <w:r w:rsidRPr="00BC47DA">
          <w:rPr>
            <w:rStyle w:val="Hipercze"/>
            <w:rFonts w:ascii="Cambria" w:hAnsi="Cambria"/>
            <w:noProof/>
          </w:rPr>
          <w:t>Zadania realizowane przez Warmińsko - Mazurską Izbę Rolniczą w Olsztynie</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_Toc213242718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46</w:t>
        </w:r>
        <w:r w:rsidRPr="00BC47DA">
          <w:rPr>
            <w:rFonts w:ascii="Cambria" w:hAnsi="Cambria"/>
            <w:noProof/>
            <w:webHidden/>
          </w:rPr>
          <w:fldChar w:fldCharType="end"/>
        </w:r>
      </w:hyperlink>
    </w:p>
    <w:p w14:paraId="7B15ECD5"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19" w:history="1">
        <w:r w:rsidRPr="00BC47DA">
          <w:rPr>
            <w:rStyle w:val="Hipercze"/>
            <w:rFonts w:ascii="Cambria" w:hAnsi="Cambria"/>
            <w:b/>
            <w:noProof/>
          </w:rPr>
          <w:t xml:space="preserve">Tabela nr 13. </w:t>
        </w:r>
        <w:r w:rsidRPr="00BC47DA">
          <w:rPr>
            <w:rStyle w:val="Hipercze"/>
            <w:rFonts w:ascii="Cambria" w:hAnsi="Cambria"/>
            <w:noProof/>
          </w:rPr>
          <w:t>Zadania realizowane przez Warmińsko - Mazurski Ośrodek Doradztwa Rolniczego w Olsztynie</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_Toc213242719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47</w:t>
        </w:r>
        <w:r w:rsidRPr="00BC47DA">
          <w:rPr>
            <w:rFonts w:ascii="Cambria" w:hAnsi="Cambria"/>
            <w:noProof/>
            <w:webHidden/>
          </w:rPr>
          <w:fldChar w:fldCharType="end"/>
        </w:r>
      </w:hyperlink>
    </w:p>
    <w:p w14:paraId="132B9A3F" w14:textId="77777777" w:rsidR="00BC47DA" w:rsidRPr="00BC47DA" w:rsidRDefault="00BC47DA" w:rsidP="00BC47DA">
      <w:pPr>
        <w:pStyle w:val="Spisilustracji"/>
        <w:tabs>
          <w:tab w:val="right" w:leader="dot" w:pos="8493"/>
        </w:tabs>
        <w:jc w:val="both"/>
        <w:rPr>
          <w:rFonts w:ascii="Cambria" w:eastAsiaTheme="minorEastAsia" w:hAnsi="Cambria" w:cstheme="minorBidi"/>
          <w:i w:val="0"/>
          <w:iCs w:val="0"/>
          <w:noProof/>
          <w:sz w:val="22"/>
          <w:szCs w:val="22"/>
        </w:rPr>
      </w:pPr>
      <w:hyperlink w:anchor="_Toc213242720" w:history="1">
        <w:r w:rsidRPr="00BC47DA">
          <w:rPr>
            <w:rStyle w:val="Hipercze"/>
            <w:rFonts w:ascii="Cambria" w:hAnsi="Cambria"/>
            <w:b/>
            <w:noProof/>
          </w:rPr>
          <w:t>Tabela nr 14.</w:t>
        </w:r>
        <w:r w:rsidRPr="00BC47DA">
          <w:rPr>
            <w:rStyle w:val="Hipercze"/>
            <w:rFonts w:ascii="Cambria" w:hAnsi="Cambria" w:cs="Calibri"/>
            <w:noProof/>
          </w:rPr>
          <w:t xml:space="preserve"> </w:t>
        </w:r>
        <w:r w:rsidRPr="00BC47DA">
          <w:rPr>
            <w:rStyle w:val="Hipercze"/>
            <w:rFonts w:ascii="Cambria" w:hAnsi="Cambria" w:cs="Arial"/>
            <w:noProof/>
          </w:rPr>
          <w:t>Wskaźniki monitoringowe Programu Ochrony Środowiska</w:t>
        </w:r>
        <w:r w:rsidRPr="00BC47DA">
          <w:rPr>
            <w:rStyle w:val="Hipercze"/>
            <w:rFonts w:ascii="Cambria" w:hAnsi="Cambria"/>
            <w:noProof/>
          </w:rPr>
          <w:t xml:space="preserve"> dla gminy miasto Mrągowo</w:t>
        </w:r>
        <w:r w:rsidRPr="00BC47DA">
          <w:rPr>
            <w:rFonts w:ascii="Cambria" w:hAnsi="Cambria"/>
            <w:noProof/>
            <w:webHidden/>
          </w:rPr>
          <w:tab/>
        </w:r>
        <w:r w:rsidRPr="00BC47DA">
          <w:rPr>
            <w:rFonts w:ascii="Cambria" w:hAnsi="Cambria"/>
            <w:noProof/>
            <w:webHidden/>
          </w:rPr>
          <w:fldChar w:fldCharType="begin"/>
        </w:r>
        <w:r w:rsidRPr="00BC47DA">
          <w:rPr>
            <w:rFonts w:ascii="Cambria" w:hAnsi="Cambria"/>
            <w:noProof/>
            <w:webHidden/>
          </w:rPr>
          <w:instrText xml:space="preserve"> PAGEREF _Toc213242720 \h </w:instrText>
        </w:r>
        <w:r w:rsidRPr="00BC47DA">
          <w:rPr>
            <w:rFonts w:ascii="Cambria" w:hAnsi="Cambria"/>
            <w:noProof/>
            <w:webHidden/>
          </w:rPr>
        </w:r>
        <w:r w:rsidRPr="00BC47DA">
          <w:rPr>
            <w:rFonts w:ascii="Cambria" w:hAnsi="Cambria"/>
            <w:noProof/>
            <w:webHidden/>
          </w:rPr>
          <w:fldChar w:fldCharType="separate"/>
        </w:r>
        <w:r w:rsidR="00276C00">
          <w:rPr>
            <w:rFonts w:ascii="Cambria" w:hAnsi="Cambria"/>
            <w:noProof/>
            <w:webHidden/>
          </w:rPr>
          <w:t>51</w:t>
        </w:r>
        <w:r w:rsidRPr="00BC47DA">
          <w:rPr>
            <w:rFonts w:ascii="Cambria" w:hAnsi="Cambria"/>
            <w:noProof/>
            <w:webHidden/>
          </w:rPr>
          <w:fldChar w:fldCharType="end"/>
        </w:r>
      </w:hyperlink>
    </w:p>
    <w:p w14:paraId="6166EE76" w14:textId="104A96B0" w:rsidR="009E109D" w:rsidRPr="00B02EB7" w:rsidRDefault="00F23431" w:rsidP="00BC47DA">
      <w:pPr>
        <w:pStyle w:val="Nagwek1"/>
        <w:spacing w:before="0" w:line="360" w:lineRule="auto"/>
        <w:jc w:val="both"/>
        <w:rPr>
          <w:rFonts w:eastAsia="MS Mincho"/>
          <w:i/>
          <w:sz w:val="20"/>
          <w:szCs w:val="20"/>
        </w:rPr>
      </w:pPr>
      <w:r w:rsidRPr="00BC47DA">
        <w:rPr>
          <w:i/>
          <w:sz w:val="20"/>
          <w:szCs w:val="20"/>
        </w:rPr>
        <w:fldChar w:fldCharType="end"/>
      </w:r>
    </w:p>
    <w:sectPr w:rsidR="009E109D" w:rsidRPr="00B02EB7" w:rsidSect="000E4BE7">
      <w:headerReference w:type="default" r:id="rId30"/>
      <w:footerReference w:type="default" r:id="rId31"/>
      <w:headerReference w:type="first" r:id="rId32"/>
      <w:footerReference w:type="first" r:id="rId33"/>
      <w:pgSz w:w="11906" w:h="16838" w:code="9"/>
      <w:pgMar w:top="1418" w:right="1418" w:bottom="1418" w:left="1418" w:header="567" w:footer="567"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58E18" w14:textId="77777777" w:rsidR="009E714A" w:rsidRDefault="009E714A">
      <w:pPr>
        <w:spacing w:after="0" w:line="240" w:lineRule="auto"/>
      </w:pPr>
      <w:r>
        <w:separator/>
      </w:r>
    </w:p>
  </w:endnote>
  <w:endnote w:type="continuationSeparator" w:id="0">
    <w:p w14:paraId="4AFF81B0" w14:textId="77777777" w:rsidR="009E714A" w:rsidRDefault="009E7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OpenSymbol">
    <w:altName w:val="Times New Roman"/>
    <w:charset w:val="00"/>
    <w:family w:val="auto"/>
    <w:pitch w:val="variable"/>
  </w:font>
  <w:font w:name="OpenSymbol, 'Arial Unicode M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zcionka tekstu podstawowego">
    <w:altName w:val="Times New Roman"/>
    <w:charset w:val="EE"/>
    <w:family w:val="roman"/>
    <w:pitch w:val="variable"/>
  </w:font>
  <w:font w:name="Myriad Pro">
    <w:altName w:val="Arial"/>
    <w:charset w:val="EE"/>
    <w:family w:val="roman"/>
    <w:pitch w:val="variable"/>
  </w:font>
  <w:font w:name="font225">
    <w:altName w:val="Times New Roman"/>
    <w:panose1 w:val="00000000000000000000"/>
    <w:charset w:val="00"/>
    <w:family w:val="roman"/>
    <w:notTrueType/>
    <w:pitch w:val="default"/>
  </w:font>
  <w:font w:name="TimesNewRomanPS-BoldMT">
    <w:altName w:val="Times New Roman"/>
    <w:panose1 w:val="00000000000000000000"/>
    <w:charset w:val="EE"/>
    <w:family w:val="auto"/>
    <w:notTrueType/>
    <w:pitch w:val="default"/>
    <w:sig w:usb0="00000007" w:usb1="00000000" w:usb2="00000000" w:usb3="00000000" w:csb0="00000003" w:csb1="00000000"/>
  </w:font>
  <w:font w:name="DejaVu Sans">
    <w:altName w:val="Verdana"/>
    <w:charset w:val="EE"/>
    <w:family w:val="swiss"/>
    <w:pitch w:val="variable"/>
    <w:sig w:usb0="E7002EFF" w:usb1="D200FDFF" w:usb2="0A246029" w:usb3="00000000" w:csb0="000001FF" w:csb1="00000000"/>
  </w:font>
  <w:font w:name="Mangal">
    <w:panose1 w:val="00000400000000000000"/>
    <w:charset w:val="00"/>
    <w:family w:val="roman"/>
    <w:pitch w:val="variable"/>
    <w:sig w:usb0="00008003" w:usb1="00000000" w:usb2="00000000" w:usb3="00000000" w:csb0="00000001" w:csb1="00000000"/>
  </w:font>
  <w:font w:name="Times-Roman">
    <w:altName w:val="Times New Roman"/>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Liberation Serif">
    <w:altName w:val="Times New Roman"/>
    <w:charset w:val="EE"/>
    <w:family w:val="roman"/>
    <w:pitch w:val="variable"/>
    <w:sig w:usb0="E0000AFF" w:usb1="500078FF" w:usb2="00000021" w:usb3="00000000" w:csb0="000001B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BookmanOldStyle">
    <w:altName w:val="Yu Gothic"/>
    <w:panose1 w:val="00000000000000000000"/>
    <w:charset w:val="80"/>
    <w:family w:val="auto"/>
    <w:notTrueType/>
    <w:pitch w:val="default"/>
    <w:sig w:usb0="00000001" w:usb1="08070000" w:usb2="00000010" w:usb3="00000000" w:csb0="00020000" w:csb1="00000000"/>
  </w:font>
  <w:font w:name="TT41BEo00">
    <w:panose1 w:val="00000000000000000000"/>
    <w:charset w:val="EE"/>
    <w:family w:val="auto"/>
    <w:notTrueType/>
    <w:pitch w:val="default"/>
    <w:sig w:usb0="00000005" w:usb1="00000000" w:usb2="00000000" w:usb3="00000000" w:csb0="00000002" w:csb1="00000000"/>
  </w:font>
  <w:font w:name="BookAntiqua">
    <w:altName w:val="MS Mincho"/>
    <w:panose1 w:val="00000000000000000000"/>
    <w:charset w:val="00"/>
    <w:family w:val="roman"/>
    <w:notTrueType/>
    <w:pitch w:val="default"/>
    <w:sig w:usb0="00000003" w:usb1="00000000" w:usb2="00000000" w:usb3="00000000" w:csb0="00000001" w:csb1="00000000"/>
  </w:font>
  <w:font w:name="BookAntiqua-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FA900" w14:textId="77777777" w:rsidR="00883220" w:rsidRPr="00B400D3" w:rsidRDefault="00883220" w:rsidP="005C6077">
    <w:pPr>
      <w:tabs>
        <w:tab w:val="center" w:pos="4535"/>
        <w:tab w:val="left" w:pos="5994"/>
      </w:tabs>
      <w:spacing w:after="0" w:line="360" w:lineRule="auto"/>
      <w:jc w:val="center"/>
      <w:rPr>
        <w:rFonts w:ascii="Arial Narrow" w:hAnsi="Arial Narrow" w:cs="Arial Narrow"/>
        <w:b/>
        <w:bCs/>
        <w:i/>
        <w:color w:val="808080" w:themeColor="background1" w:themeShade="80"/>
        <w:sz w:val="20"/>
        <w:szCs w:val="20"/>
        <w14:shadow w14:blurRad="50800" w14:dist="38100" w14:dir="2700000" w14:sx="100000" w14:sy="100000" w14:kx="0" w14:ky="0" w14:algn="tl">
          <w14:srgbClr w14:val="000000">
            <w14:alpha w14:val="60000"/>
          </w14:srgbClr>
        </w14:shadow>
      </w:rPr>
    </w:pPr>
    <w:r w:rsidRPr="00B400D3">
      <w:rPr>
        <w:noProof/>
        <w:color w:val="808080" w:themeColor="background1" w:themeShade="80"/>
        <w:lang w:eastAsia="pl-PL"/>
      </w:rPr>
      <mc:AlternateContent>
        <mc:Choice Requires="wps">
          <w:drawing>
            <wp:anchor distT="0" distB="0" distL="114300" distR="114300" simplePos="0" relativeHeight="255080448" behindDoc="0" locked="0" layoutInCell="1" allowOverlap="1" wp14:anchorId="37368B87" wp14:editId="4293917C">
              <wp:simplePos x="0" y="0"/>
              <wp:positionH relativeFrom="margin">
                <wp:align>right</wp:align>
              </wp:positionH>
              <wp:positionV relativeFrom="paragraph">
                <wp:posOffset>-125730</wp:posOffset>
              </wp:positionV>
              <wp:extent cx="5391150" cy="0"/>
              <wp:effectExtent l="0" t="0" r="19050" b="19050"/>
              <wp:wrapNone/>
              <wp:docPr id="9" name="Łącznik prosty 9"/>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672163" id="Łącznik prosty 9" o:spid="_x0000_s1026" style="position:absolute;z-index:2550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" strokecolor="red" strokeweight=".5pt">
              <v:stroke joinstyle="miter"/>
              <w10:wrap anchorx="margin"/>
            </v:line>
          </w:pict>
        </mc:Fallback>
      </mc:AlternateContent>
    </w:r>
    <w:r w:rsidRPr="00B400D3">
      <w:rPr>
        <w:rFonts w:ascii="Arial Narrow" w:hAnsi="Arial Narrow"/>
        <w:i/>
        <w:color w:val="808080" w:themeColor="background1" w:themeShade="80"/>
      </w:rPr>
      <w:t xml:space="preserve">- Strona </w:t>
    </w:r>
    <w:r w:rsidRPr="00B400D3">
      <w:rPr>
        <w:rFonts w:ascii="Arial Narrow" w:hAnsi="Arial Narrow"/>
        <w:i/>
        <w:color w:val="808080" w:themeColor="background1" w:themeShade="80"/>
        <w:sz w:val="24"/>
        <w:szCs w:val="24"/>
      </w:rPr>
      <w:fldChar w:fldCharType="begin"/>
    </w:r>
    <w:r w:rsidRPr="00B400D3">
      <w:rPr>
        <w:rFonts w:ascii="Arial Narrow" w:hAnsi="Arial Narrow"/>
        <w:i/>
        <w:color w:val="808080" w:themeColor="background1" w:themeShade="80"/>
      </w:rPr>
      <w:instrText>PAGE</w:instrText>
    </w:r>
    <w:r w:rsidRPr="00B400D3">
      <w:rPr>
        <w:rFonts w:ascii="Arial Narrow" w:hAnsi="Arial Narrow"/>
        <w:i/>
        <w:color w:val="808080" w:themeColor="background1" w:themeShade="80"/>
        <w:sz w:val="24"/>
        <w:szCs w:val="24"/>
      </w:rPr>
      <w:fldChar w:fldCharType="separate"/>
    </w:r>
    <w:r>
      <w:rPr>
        <w:rFonts w:ascii="Arial Narrow" w:hAnsi="Arial Narrow"/>
        <w:i/>
        <w:noProof/>
        <w:color w:val="808080" w:themeColor="background1" w:themeShade="80"/>
      </w:rPr>
      <w:t>9</w:t>
    </w:r>
    <w:r w:rsidRPr="00B400D3">
      <w:rPr>
        <w:rFonts w:ascii="Arial Narrow" w:hAnsi="Arial Narrow"/>
        <w:i/>
        <w:color w:val="808080" w:themeColor="background1" w:themeShade="80"/>
        <w:sz w:val="24"/>
        <w:szCs w:val="24"/>
      </w:rPr>
      <w:fldChar w:fldCharType="end"/>
    </w:r>
    <w:r w:rsidRPr="00B400D3">
      <w:rPr>
        <w:rFonts w:ascii="Arial Narrow" w:hAnsi="Arial Narrow"/>
        <w:i/>
        <w:color w:val="808080" w:themeColor="background1" w:themeShade="80"/>
      </w:rPr>
      <w:t xml:space="preserve"> z </w:t>
    </w:r>
    <w:r w:rsidRPr="00B400D3">
      <w:rPr>
        <w:rFonts w:ascii="Arial Narrow" w:hAnsi="Arial Narrow"/>
        <w:i/>
        <w:color w:val="808080" w:themeColor="background1" w:themeShade="80"/>
        <w:sz w:val="24"/>
        <w:szCs w:val="24"/>
      </w:rPr>
      <w:fldChar w:fldCharType="begin"/>
    </w:r>
    <w:r w:rsidRPr="00B400D3">
      <w:rPr>
        <w:rFonts w:ascii="Arial Narrow" w:hAnsi="Arial Narrow"/>
        <w:i/>
        <w:color w:val="808080" w:themeColor="background1" w:themeShade="80"/>
      </w:rPr>
      <w:instrText>NUMPAGES</w:instrText>
    </w:r>
    <w:r w:rsidRPr="00B400D3">
      <w:rPr>
        <w:rFonts w:ascii="Arial Narrow" w:hAnsi="Arial Narrow"/>
        <w:i/>
        <w:color w:val="808080" w:themeColor="background1" w:themeShade="80"/>
        <w:sz w:val="24"/>
        <w:szCs w:val="24"/>
      </w:rPr>
      <w:fldChar w:fldCharType="separate"/>
    </w:r>
    <w:r w:rsidR="00276C00">
      <w:rPr>
        <w:rFonts w:ascii="Arial Narrow" w:hAnsi="Arial Narrow"/>
        <w:i/>
        <w:noProof/>
        <w:color w:val="808080" w:themeColor="background1" w:themeShade="80"/>
      </w:rPr>
      <w:t>57</w:t>
    </w:r>
    <w:r w:rsidRPr="00B400D3">
      <w:rPr>
        <w:rFonts w:ascii="Arial Narrow" w:hAnsi="Arial Narrow"/>
        <w:i/>
        <w:color w:val="808080" w:themeColor="background1" w:themeShade="80"/>
        <w:sz w:val="24"/>
        <w:szCs w:val="24"/>
      </w:rPr>
      <w:fldChar w:fldCharType="end"/>
    </w:r>
    <w:r w:rsidRPr="00B400D3">
      <w:rPr>
        <w:rFonts w:ascii="Arial Narrow" w:hAnsi="Arial Narrow"/>
        <w:i/>
        <w:color w:val="808080" w:themeColor="background1" w:themeShade="80"/>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89AED" w14:textId="77777777" w:rsidR="00883220" w:rsidRPr="007F4B9A" w:rsidRDefault="00883220" w:rsidP="00112482">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7F4B9A">
      <w:rPr>
        <w:rFonts w:ascii="Cambria" w:hAnsi="Cambria"/>
        <w:noProof/>
        <w:color w:val="FF0000"/>
        <w:sz w:val="20"/>
        <w:szCs w:val="20"/>
        <w:lang w:eastAsia="pl-PL"/>
      </w:rPr>
      <mc:AlternateContent>
        <mc:Choice Requires="wps">
          <w:drawing>
            <wp:anchor distT="0" distB="0" distL="114300" distR="114300" simplePos="0" relativeHeight="255139840" behindDoc="0" locked="0" layoutInCell="1" allowOverlap="1" wp14:anchorId="19BC362A" wp14:editId="3DE042EA">
              <wp:simplePos x="0" y="0"/>
              <wp:positionH relativeFrom="margin">
                <wp:align>right</wp:align>
              </wp:positionH>
              <wp:positionV relativeFrom="paragraph">
                <wp:posOffset>-125730</wp:posOffset>
              </wp:positionV>
              <wp:extent cx="5391150" cy="0"/>
              <wp:effectExtent l="0" t="0" r="19050" b="19050"/>
              <wp:wrapNone/>
              <wp:docPr id="102" name="Łącznik prosty 102"/>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4B5A48" id="Łącznik prosty 102" o:spid="_x0000_s1026" style="position:absolute;z-index:25513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" strokecolor="#00b0f0" strokeweight=".5pt">
              <v:stroke joinstyle="miter"/>
              <w10:wrap anchorx="margin"/>
            </v:line>
          </w:pict>
        </mc:Fallback>
      </mc:AlternateContent>
    </w:r>
    <w:r w:rsidRPr="007F4B9A">
      <w:rPr>
        <w:rFonts w:ascii="Cambria" w:hAnsi="Cambria"/>
        <w:i/>
        <w:color w:val="808080"/>
        <w:sz w:val="20"/>
        <w:szCs w:val="20"/>
      </w:rPr>
      <w:t xml:space="preserve">- Strona </w:t>
    </w:r>
    <w:r w:rsidRPr="007F4B9A">
      <w:rPr>
        <w:rFonts w:ascii="Cambria" w:hAnsi="Cambria"/>
        <w:i/>
        <w:color w:val="808080"/>
        <w:sz w:val="20"/>
        <w:szCs w:val="20"/>
      </w:rPr>
      <w:fldChar w:fldCharType="begin"/>
    </w:r>
    <w:r w:rsidRPr="007F4B9A">
      <w:rPr>
        <w:rFonts w:ascii="Cambria" w:hAnsi="Cambria"/>
        <w:i/>
        <w:color w:val="808080"/>
        <w:sz w:val="20"/>
        <w:szCs w:val="20"/>
      </w:rPr>
      <w:instrText>PAGE</w:instrText>
    </w:r>
    <w:r w:rsidRPr="007F4B9A">
      <w:rPr>
        <w:rFonts w:ascii="Cambria" w:hAnsi="Cambria"/>
        <w:i/>
        <w:color w:val="808080"/>
        <w:sz w:val="20"/>
        <w:szCs w:val="20"/>
      </w:rPr>
      <w:fldChar w:fldCharType="separate"/>
    </w:r>
    <w:r w:rsidR="00276C00">
      <w:rPr>
        <w:rFonts w:ascii="Cambria" w:hAnsi="Cambria"/>
        <w:i/>
        <w:noProof/>
        <w:color w:val="808080"/>
        <w:sz w:val="20"/>
        <w:szCs w:val="20"/>
      </w:rPr>
      <w:t>3</w:t>
    </w:r>
    <w:r w:rsidRPr="007F4B9A">
      <w:rPr>
        <w:rFonts w:ascii="Cambria" w:hAnsi="Cambria"/>
        <w:i/>
        <w:color w:val="808080"/>
        <w:sz w:val="20"/>
        <w:szCs w:val="20"/>
      </w:rPr>
      <w:fldChar w:fldCharType="end"/>
    </w:r>
    <w:r w:rsidRPr="007F4B9A">
      <w:rPr>
        <w:rFonts w:ascii="Cambria" w:hAnsi="Cambria"/>
        <w:i/>
        <w:color w:val="808080"/>
        <w:sz w:val="20"/>
        <w:szCs w:val="20"/>
      </w:rPr>
      <w:t xml:space="preserve"> z </w:t>
    </w:r>
    <w:r w:rsidRPr="007F4B9A">
      <w:rPr>
        <w:rFonts w:ascii="Cambria" w:hAnsi="Cambria"/>
        <w:i/>
        <w:color w:val="808080"/>
        <w:sz w:val="20"/>
        <w:szCs w:val="20"/>
      </w:rPr>
      <w:fldChar w:fldCharType="begin"/>
    </w:r>
    <w:r w:rsidRPr="007F4B9A">
      <w:rPr>
        <w:rFonts w:ascii="Cambria" w:hAnsi="Cambria"/>
        <w:i/>
        <w:color w:val="808080"/>
        <w:sz w:val="20"/>
        <w:szCs w:val="20"/>
      </w:rPr>
      <w:instrText>NUMPAGES</w:instrText>
    </w:r>
    <w:r w:rsidRPr="007F4B9A">
      <w:rPr>
        <w:rFonts w:ascii="Cambria" w:hAnsi="Cambria"/>
        <w:i/>
        <w:color w:val="808080"/>
        <w:sz w:val="20"/>
        <w:szCs w:val="20"/>
      </w:rPr>
      <w:fldChar w:fldCharType="separate"/>
    </w:r>
    <w:r w:rsidR="00276C00">
      <w:rPr>
        <w:rFonts w:ascii="Cambria" w:hAnsi="Cambria"/>
        <w:i/>
        <w:noProof/>
        <w:color w:val="808080"/>
        <w:sz w:val="20"/>
        <w:szCs w:val="20"/>
      </w:rPr>
      <w:t>57</w:t>
    </w:r>
    <w:r w:rsidRPr="007F4B9A">
      <w:rPr>
        <w:rFonts w:ascii="Cambria" w:hAnsi="Cambria"/>
        <w:i/>
        <w:color w:val="808080"/>
        <w:sz w:val="20"/>
        <w:szCs w:val="20"/>
      </w:rPr>
      <w:fldChar w:fldCharType="end"/>
    </w:r>
    <w:r w:rsidRPr="007F4B9A">
      <w:rPr>
        <w:rFonts w:ascii="Cambria" w:hAnsi="Cambria"/>
        <w:i/>
        <w:color w:val="80808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ABC7" w14:textId="77777777" w:rsidR="00883220" w:rsidRPr="00277326" w:rsidRDefault="00883220" w:rsidP="00D6455C">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277326">
      <w:rPr>
        <w:rFonts w:ascii="Cambria" w:hAnsi="Cambria"/>
        <w:i/>
        <w:noProof/>
        <w:color w:val="808080"/>
        <w:sz w:val="20"/>
        <w:szCs w:val="20"/>
        <w:lang w:eastAsia="pl-PL"/>
      </w:rPr>
      <mc:AlternateContent>
        <mc:Choice Requires="wps">
          <w:drawing>
            <wp:anchor distT="0" distB="0" distL="114300" distR="114300" simplePos="0" relativeHeight="255288320" behindDoc="0" locked="0" layoutInCell="1" allowOverlap="1" wp14:anchorId="5CE4C4B0" wp14:editId="4F5A8B26">
              <wp:simplePos x="0" y="0"/>
              <wp:positionH relativeFrom="column">
                <wp:posOffset>-14605</wp:posOffset>
              </wp:positionH>
              <wp:positionV relativeFrom="paragraph">
                <wp:posOffset>-107950</wp:posOffset>
              </wp:positionV>
              <wp:extent cx="8915400" cy="0"/>
              <wp:effectExtent l="0" t="0" r="19050" b="19050"/>
              <wp:wrapNone/>
              <wp:docPr id="25" name="Łącznik prosty 25"/>
              <wp:cNvGraphicFramePr/>
              <a:graphic xmlns:a="http://schemas.openxmlformats.org/drawingml/2006/main">
                <a:graphicData uri="http://schemas.microsoft.com/office/word/2010/wordprocessingShape">
                  <wps:wsp>
                    <wps:cNvCnPr/>
                    <wps:spPr>
                      <a:xfrm>
                        <a:off x="0" y="0"/>
                        <a:ext cx="8915400"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387D91B8" id="Łącznik prosty 25" o:spid="_x0000_s1026" style="position:absolute;z-index:255288320;visibility:visible;mso-wrap-style:square;mso-wrap-distance-left:9pt;mso-wrap-distance-top:0;mso-wrap-distance-right:9pt;mso-wrap-distance-bottom:0;mso-position-horizontal:absolute;mso-position-horizontal-relative:text;mso-position-vertical:absolute;mso-position-vertical-relative:text" from="-1.15pt,-8.5pt" to="70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" strokecolor="#00b0f0" strokeweight=".5pt">
              <v:stroke joinstyle="miter"/>
            </v:line>
          </w:pict>
        </mc:Fallback>
      </mc:AlternateContent>
    </w:r>
    <w:r w:rsidRPr="00277326">
      <w:rPr>
        <w:rFonts w:ascii="Cambria" w:hAnsi="Cambria"/>
        <w:i/>
        <w:color w:val="808080"/>
        <w:sz w:val="20"/>
        <w:szCs w:val="20"/>
      </w:rPr>
      <w:t xml:space="preserve">- Strona </w:t>
    </w:r>
    <w:r w:rsidRPr="00277326">
      <w:rPr>
        <w:rFonts w:ascii="Cambria" w:hAnsi="Cambria"/>
        <w:i/>
        <w:color w:val="808080"/>
        <w:sz w:val="20"/>
        <w:szCs w:val="20"/>
      </w:rPr>
      <w:fldChar w:fldCharType="begin"/>
    </w:r>
    <w:r w:rsidRPr="00277326">
      <w:rPr>
        <w:rFonts w:ascii="Cambria" w:hAnsi="Cambria"/>
        <w:i/>
        <w:color w:val="808080"/>
        <w:sz w:val="20"/>
        <w:szCs w:val="20"/>
      </w:rPr>
      <w:instrText>PAGE</w:instrText>
    </w:r>
    <w:r w:rsidRPr="00277326">
      <w:rPr>
        <w:rFonts w:ascii="Cambria" w:hAnsi="Cambria"/>
        <w:i/>
        <w:color w:val="808080"/>
        <w:sz w:val="20"/>
        <w:szCs w:val="20"/>
      </w:rPr>
      <w:fldChar w:fldCharType="separate"/>
    </w:r>
    <w:r w:rsidR="00276C00">
      <w:rPr>
        <w:rFonts w:ascii="Cambria" w:hAnsi="Cambria"/>
        <w:i/>
        <w:noProof/>
        <w:color w:val="808080"/>
        <w:sz w:val="20"/>
        <w:szCs w:val="20"/>
      </w:rPr>
      <w:t>47</w:t>
    </w:r>
    <w:r w:rsidRPr="00277326">
      <w:rPr>
        <w:rFonts w:ascii="Cambria" w:hAnsi="Cambria"/>
        <w:i/>
        <w:color w:val="808080"/>
        <w:sz w:val="20"/>
        <w:szCs w:val="20"/>
      </w:rPr>
      <w:fldChar w:fldCharType="end"/>
    </w:r>
    <w:r w:rsidRPr="00277326">
      <w:rPr>
        <w:rFonts w:ascii="Cambria" w:hAnsi="Cambria"/>
        <w:i/>
        <w:color w:val="808080"/>
        <w:sz w:val="20"/>
        <w:szCs w:val="20"/>
      </w:rPr>
      <w:t xml:space="preserve"> z </w:t>
    </w:r>
    <w:r w:rsidRPr="00277326">
      <w:rPr>
        <w:rFonts w:ascii="Cambria" w:hAnsi="Cambria"/>
        <w:i/>
        <w:color w:val="808080"/>
        <w:sz w:val="20"/>
        <w:szCs w:val="20"/>
      </w:rPr>
      <w:fldChar w:fldCharType="begin"/>
    </w:r>
    <w:r w:rsidRPr="00277326">
      <w:rPr>
        <w:rFonts w:ascii="Cambria" w:hAnsi="Cambria"/>
        <w:i/>
        <w:color w:val="808080"/>
        <w:sz w:val="20"/>
        <w:szCs w:val="20"/>
      </w:rPr>
      <w:instrText>NUMPAGES</w:instrText>
    </w:r>
    <w:r w:rsidRPr="00277326">
      <w:rPr>
        <w:rFonts w:ascii="Cambria" w:hAnsi="Cambria"/>
        <w:i/>
        <w:color w:val="808080"/>
        <w:sz w:val="20"/>
        <w:szCs w:val="20"/>
      </w:rPr>
      <w:fldChar w:fldCharType="separate"/>
    </w:r>
    <w:r w:rsidR="00276C00">
      <w:rPr>
        <w:rFonts w:ascii="Cambria" w:hAnsi="Cambria"/>
        <w:i/>
        <w:noProof/>
        <w:color w:val="808080"/>
        <w:sz w:val="20"/>
        <w:szCs w:val="20"/>
      </w:rPr>
      <w:t>57</w:t>
    </w:r>
    <w:r w:rsidRPr="00277326">
      <w:rPr>
        <w:rFonts w:ascii="Cambria" w:hAnsi="Cambria"/>
        <w:i/>
        <w:color w:val="808080"/>
        <w:sz w:val="20"/>
        <w:szCs w:val="20"/>
      </w:rPr>
      <w:fldChar w:fldCharType="end"/>
    </w:r>
    <w:r w:rsidRPr="00277326">
      <w:rPr>
        <w:rFonts w:ascii="Cambria" w:hAnsi="Cambria"/>
        <w:i/>
        <w:color w:val="808080"/>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E3B7" w14:textId="31FEC002" w:rsidR="00883220" w:rsidRPr="007F4B9A" w:rsidRDefault="00883220" w:rsidP="00D72412">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7F4B9A">
      <w:rPr>
        <w:rFonts w:ascii="Cambria" w:hAnsi="Cambria"/>
        <w:noProof/>
        <w:color w:val="FF0000"/>
        <w:sz w:val="20"/>
        <w:szCs w:val="20"/>
        <w:lang w:eastAsia="pl-PL"/>
      </w:rPr>
      <mc:AlternateContent>
        <mc:Choice Requires="wps">
          <w:drawing>
            <wp:anchor distT="0" distB="0" distL="114300" distR="114300" simplePos="0" relativeHeight="255363072" behindDoc="0" locked="0" layoutInCell="1" allowOverlap="1" wp14:anchorId="4D5EDAAF" wp14:editId="4AF84869">
              <wp:simplePos x="0" y="0"/>
              <wp:positionH relativeFrom="margin">
                <wp:align>right</wp:align>
              </wp:positionH>
              <wp:positionV relativeFrom="paragraph">
                <wp:posOffset>-125730</wp:posOffset>
              </wp:positionV>
              <wp:extent cx="5391150" cy="0"/>
              <wp:effectExtent l="0" t="0" r="19050" b="19050"/>
              <wp:wrapNone/>
              <wp:docPr id="40" name="Łącznik prosty 40"/>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E00543" id="Łącznik prosty 40" o:spid="_x0000_s1026" style="position:absolute;z-index:25536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" strokecolor="#00b0f0" strokeweight=".5pt">
              <v:stroke joinstyle="miter"/>
              <w10:wrap anchorx="margin"/>
            </v:line>
          </w:pict>
        </mc:Fallback>
      </mc:AlternateContent>
    </w:r>
    <w:r w:rsidRPr="007F4B9A">
      <w:rPr>
        <w:rFonts w:ascii="Cambria" w:hAnsi="Cambria"/>
        <w:i/>
        <w:color w:val="808080"/>
        <w:sz w:val="20"/>
        <w:szCs w:val="20"/>
      </w:rPr>
      <w:t xml:space="preserve">- Strona </w:t>
    </w:r>
    <w:r w:rsidRPr="007F4B9A">
      <w:rPr>
        <w:rFonts w:ascii="Cambria" w:hAnsi="Cambria"/>
        <w:i/>
        <w:color w:val="808080"/>
        <w:sz w:val="20"/>
        <w:szCs w:val="20"/>
      </w:rPr>
      <w:fldChar w:fldCharType="begin"/>
    </w:r>
    <w:r w:rsidRPr="007F4B9A">
      <w:rPr>
        <w:rFonts w:ascii="Cambria" w:hAnsi="Cambria"/>
        <w:i/>
        <w:color w:val="808080"/>
        <w:sz w:val="20"/>
        <w:szCs w:val="20"/>
      </w:rPr>
      <w:instrText>PAGE</w:instrText>
    </w:r>
    <w:r w:rsidRPr="007F4B9A">
      <w:rPr>
        <w:rFonts w:ascii="Cambria" w:hAnsi="Cambria"/>
        <w:i/>
        <w:color w:val="808080"/>
        <w:sz w:val="20"/>
        <w:szCs w:val="20"/>
      </w:rPr>
      <w:fldChar w:fldCharType="separate"/>
    </w:r>
    <w:r w:rsidR="00276C00">
      <w:rPr>
        <w:rFonts w:ascii="Cambria" w:hAnsi="Cambria"/>
        <w:i/>
        <w:noProof/>
        <w:color w:val="808080"/>
        <w:sz w:val="20"/>
        <w:szCs w:val="20"/>
      </w:rPr>
      <w:t>50</w:t>
    </w:r>
    <w:r w:rsidRPr="007F4B9A">
      <w:rPr>
        <w:rFonts w:ascii="Cambria" w:hAnsi="Cambria"/>
        <w:i/>
        <w:color w:val="808080"/>
        <w:sz w:val="20"/>
        <w:szCs w:val="20"/>
      </w:rPr>
      <w:fldChar w:fldCharType="end"/>
    </w:r>
    <w:r w:rsidRPr="007F4B9A">
      <w:rPr>
        <w:rFonts w:ascii="Cambria" w:hAnsi="Cambria"/>
        <w:i/>
        <w:color w:val="808080"/>
        <w:sz w:val="20"/>
        <w:szCs w:val="20"/>
      </w:rPr>
      <w:t xml:space="preserve"> z </w:t>
    </w:r>
    <w:r w:rsidRPr="007F4B9A">
      <w:rPr>
        <w:rFonts w:ascii="Cambria" w:hAnsi="Cambria"/>
        <w:i/>
        <w:color w:val="808080"/>
        <w:sz w:val="20"/>
        <w:szCs w:val="20"/>
      </w:rPr>
      <w:fldChar w:fldCharType="begin"/>
    </w:r>
    <w:r w:rsidRPr="007F4B9A">
      <w:rPr>
        <w:rFonts w:ascii="Cambria" w:hAnsi="Cambria"/>
        <w:i/>
        <w:color w:val="808080"/>
        <w:sz w:val="20"/>
        <w:szCs w:val="20"/>
      </w:rPr>
      <w:instrText>NUMPAGES</w:instrText>
    </w:r>
    <w:r w:rsidRPr="007F4B9A">
      <w:rPr>
        <w:rFonts w:ascii="Cambria" w:hAnsi="Cambria"/>
        <w:i/>
        <w:color w:val="808080"/>
        <w:sz w:val="20"/>
        <w:szCs w:val="20"/>
      </w:rPr>
      <w:fldChar w:fldCharType="separate"/>
    </w:r>
    <w:r w:rsidR="00276C00">
      <w:rPr>
        <w:rFonts w:ascii="Cambria" w:hAnsi="Cambria"/>
        <w:i/>
        <w:noProof/>
        <w:color w:val="808080"/>
        <w:sz w:val="20"/>
        <w:szCs w:val="20"/>
      </w:rPr>
      <w:t>57</w:t>
    </w:r>
    <w:r w:rsidRPr="007F4B9A">
      <w:rPr>
        <w:rFonts w:ascii="Cambria" w:hAnsi="Cambria"/>
        <w:i/>
        <w:color w:val="808080"/>
        <w:sz w:val="20"/>
        <w:szCs w:val="20"/>
      </w:rPr>
      <w:fldChar w:fldCharType="end"/>
    </w:r>
    <w:r w:rsidRPr="007F4B9A">
      <w:rPr>
        <w:rFonts w:ascii="Cambria" w:hAnsi="Cambria"/>
        <w:i/>
        <w:color w:val="808080"/>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D6EC5" w14:textId="77777777" w:rsidR="00883220" w:rsidRPr="007F4B9A" w:rsidRDefault="00883220" w:rsidP="00D72412">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7F4B9A">
      <w:rPr>
        <w:rFonts w:ascii="Cambria" w:hAnsi="Cambria"/>
        <w:noProof/>
        <w:color w:val="FF0000"/>
        <w:sz w:val="20"/>
        <w:szCs w:val="20"/>
        <w:lang w:eastAsia="pl-PL"/>
      </w:rPr>
      <mc:AlternateContent>
        <mc:Choice Requires="wps">
          <w:drawing>
            <wp:anchor distT="0" distB="0" distL="114300" distR="114300" simplePos="0" relativeHeight="255301632" behindDoc="0" locked="0" layoutInCell="1" allowOverlap="1" wp14:anchorId="7F9F661C" wp14:editId="211D4B9E">
              <wp:simplePos x="0" y="0"/>
              <wp:positionH relativeFrom="margin">
                <wp:align>right</wp:align>
              </wp:positionH>
              <wp:positionV relativeFrom="paragraph">
                <wp:posOffset>-125730</wp:posOffset>
              </wp:positionV>
              <wp:extent cx="5391150" cy="0"/>
              <wp:effectExtent l="0" t="0" r="19050" b="19050"/>
              <wp:wrapNone/>
              <wp:docPr id="30" name="Łącznik prosty 30"/>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3C1C58" id="Łącznik prosty 30" o:spid="_x0000_s1026" style="position:absolute;z-index:2553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" strokecolor="#00b0f0" strokeweight=".5pt">
              <v:stroke joinstyle="miter"/>
              <w10:wrap anchorx="margin"/>
            </v:line>
          </w:pict>
        </mc:Fallback>
      </mc:AlternateContent>
    </w:r>
    <w:r w:rsidRPr="007F4B9A">
      <w:rPr>
        <w:rFonts w:ascii="Cambria" w:hAnsi="Cambria"/>
        <w:i/>
        <w:color w:val="808080"/>
        <w:sz w:val="20"/>
        <w:szCs w:val="20"/>
      </w:rPr>
      <w:t xml:space="preserve">- Strona </w:t>
    </w:r>
    <w:r w:rsidRPr="007F4B9A">
      <w:rPr>
        <w:rFonts w:ascii="Cambria" w:hAnsi="Cambria"/>
        <w:i/>
        <w:color w:val="808080"/>
        <w:sz w:val="20"/>
        <w:szCs w:val="20"/>
      </w:rPr>
      <w:fldChar w:fldCharType="begin"/>
    </w:r>
    <w:r w:rsidRPr="007F4B9A">
      <w:rPr>
        <w:rFonts w:ascii="Cambria" w:hAnsi="Cambria"/>
        <w:i/>
        <w:color w:val="808080"/>
        <w:sz w:val="20"/>
        <w:szCs w:val="20"/>
      </w:rPr>
      <w:instrText>PAGE</w:instrText>
    </w:r>
    <w:r w:rsidRPr="007F4B9A">
      <w:rPr>
        <w:rFonts w:ascii="Cambria" w:hAnsi="Cambria"/>
        <w:i/>
        <w:color w:val="808080"/>
        <w:sz w:val="20"/>
        <w:szCs w:val="20"/>
      </w:rPr>
      <w:fldChar w:fldCharType="separate"/>
    </w:r>
    <w:r w:rsidR="00276C00">
      <w:rPr>
        <w:rFonts w:ascii="Cambria" w:hAnsi="Cambria"/>
        <w:i/>
        <w:noProof/>
        <w:color w:val="808080"/>
        <w:sz w:val="20"/>
        <w:szCs w:val="20"/>
      </w:rPr>
      <w:t>48</w:t>
    </w:r>
    <w:r w:rsidRPr="007F4B9A">
      <w:rPr>
        <w:rFonts w:ascii="Cambria" w:hAnsi="Cambria"/>
        <w:i/>
        <w:color w:val="808080"/>
        <w:sz w:val="20"/>
        <w:szCs w:val="20"/>
      </w:rPr>
      <w:fldChar w:fldCharType="end"/>
    </w:r>
    <w:r w:rsidRPr="007F4B9A">
      <w:rPr>
        <w:rFonts w:ascii="Cambria" w:hAnsi="Cambria"/>
        <w:i/>
        <w:color w:val="808080"/>
        <w:sz w:val="20"/>
        <w:szCs w:val="20"/>
      </w:rPr>
      <w:t xml:space="preserve"> z </w:t>
    </w:r>
    <w:r w:rsidRPr="007F4B9A">
      <w:rPr>
        <w:rFonts w:ascii="Cambria" w:hAnsi="Cambria"/>
        <w:i/>
        <w:color w:val="808080"/>
        <w:sz w:val="20"/>
        <w:szCs w:val="20"/>
      </w:rPr>
      <w:fldChar w:fldCharType="begin"/>
    </w:r>
    <w:r w:rsidRPr="007F4B9A">
      <w:rPr>
        <w:rFonts w:ascii="Cambria" w:hAnsi="Cambria"/>
        <w:i/>
        <w:color w:val="808080"/>
        <w:sz w:val="20"/>
        <w:szCs w:val="20"/>
      </w:rPr>
      <w:instrText>NUMPAGES</w:instrText>
    </w:r>
    <w:r w:rsidRPr="007F4B9A">
      <w:rPr>
        <w:rFonts w:ascii="Cambria" w:hAnsi="Cambria"/>
        <w:i/>
        <w:color w:val="808080"/>
        <w:sz w:val="20"/>
        <w:szCs w:val="20"/>
      </w:rPr>
      <w:fldChar w:fldCharType="separate"/>
    </w:r>
    <w:r w:rsidR="00276C00">
      <w:rPr>
        <w:rFonts w:ascii="Cambria" w:hAnsi="Cambria"/>
        <w:i/>
        <w:noProof/>
        <w:color w:val="808080"/>
        <w:sz w:val="20"/>
        <w:szCs w:val="20"/>
      </w:rPr>
      <w:t>57</w:t>
    </w:r>
    <w:r w:rsidRPr="007F4B9A">
      <w:rPr>
        <w:rFonts w:ascii="Cambria" w:hAnsi="Cambria"/>
        <w:i/>
        <w:color w:val="808080"/>
        <w:sz w:val="20"/>
        <w:szCs w:val="20"/>
      </w:rPr>
      <w:fldChar w:fldCharType="end"/>
    </w:r>
    <w:r w:rsidRPr="007F4B9A">
      <w:rPr>
        <w:rFonts w:ascii="Cambria" w:hAnsi="Cambria"/>
        <w:i/>
        <w:color w:val="808080"/>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2C3B1" w14:textId="77777777" w:rsidR="00883220" w:rsidRPr="00277326" w:rsidRDefault="00883220" w:rsidP="00C23DBD">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277326">
      <w:rPr>
        <w:rFonts w:ascii="Cambria" w:hAnsi="Cambria"/>
        <w:i/>
        <w:noProof/>
        <w:color w:val="808080"/>
        <w:sz w:val="20"/>
        <w:szCs w:val="20"/>
        <w:lang w:eastAsia="pl-PL"/>
      </w:rPr>
      <mc:AlternateContent>
        <mc:Choice Requires="wps">
          <w:drawing>
            <wp:anchor distT="0" distB="0" distL="114300" distR="114300" simplePos="0" relativeHeight="255344640" behindDoc="0" locked="0" layoutInCell="1" allowOverlap="1" wp14:anchorId="03AA5531" wp14:editId="3892DDE4">
              <wp:simplePos x="0" y="0"/>
              <wp:positionH relativeFrom="column">
                <wp:posOffset>-14605</wp:posOffset>
              </wp:positionH>
              <wp:positionV relativeFrom="paragraph">
                <wp:posOffset>-107950</wp:posOffset>
              </wp:positionV>
              <wp:extent cx="8915400" cy="0"/>
              <wp:effectExtent l="0" t="0" r="19050" b="19050"/>
              <wp:wrapNone/>
              <wp:docPr id="26" name="Łącznik prosty 26"/>
              <wp:cNvGraphicFramePr/>
              <a:graphic xmlns:a="http://schemas.openxmlformats.org/drawingml/2006/main">
                <a:graphicData uri="http://schemas.microsoft.com/office/word/2010/wordprocessingShape">
                  <wps:wsp>
                    <wps:cNvCnPr/>
                    <wps:spPr>
                      <a:xfrm>
                        <a:off x="0" y="0"/>
                        <a:ext cx="8915400"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16FD8F62" id="Łącznik prosty 26" o:spid="_x0000_s1026" style="position:absolute;z-index:255344640;visibility:visible;mso-wrap-style:square;mso-wrap-distance-left:9pt;mso-wrap-distance-top:0;mso-wrap-distance-right:9pt;mso-wrap-distance-bottom:0;mso-position-horizontal:absolute;mso-position-horizontal-relative:text;mso-position-vertical:absolute;mso-position-vertical-relative:text" from="-1.15pt,-8.5pt" to="70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" strokecolor="#00b0f0" strokeweight=".5pt">
              <v:stroke joinstyle="miter"/>
            </v:line>
          </w:pict>
        </mc:Fallback>
      </mc:AlternateContent>
    </w:r>
    <w:r w:rsidRPr="00277326">
      <w:rPr>
        <w:rFonts w:ascii="Cambria" w:hAnsi="Cambria"/>
        <w:i/>
        <w:color w:val="808080"/>
        <w:sz w:val="20"/>
        <w:szCs w:val="20"/>
      </w:rPr>
      <w:t xml:space="preserve">- Strona </w:t>
    </w:r>
    <w:r w:rsidRPr="00277326">
      <w:rPr>
        <w:rFonts w:ascii="Cambria" w:hAnsi="Cambria"/>
        <w:i/>
        <w:color w:val="808080"/>
        <w:sz w:val="20"/>
        <w:szCs w:val="20"/>
      </w:rPr>
      <w:fldChar w:fldCharType="begin"/>
    </w:r>
    <w:r w:rsidRPr="00277326">
      <w:rPr>
        <w:rFonts w:ascii="Cambria" w:hAnsi="Cambria"/>
        <w:i/>
        <w:color w:val="808080"/>
        <w:sz w:val="20"/>
        <w:szCs w:val="20"/>
      </w:rPr>
      <w:instrText>PAGE</w:instrText>
    </w:r>
    <w:r w:rsidRPr="00277326">
      <w:rPr>
        <w:rFonts w:ascii="Cambria" w:hAnsi="Cambria"/>
        <w:i/>
        <w:color w:val="808080"/>
        <w:sz w:val="20"/>
        <w:szCs w:val="20"/>
      </w:rPr>
      <w:fldChar w:fldCharType="separate"/>
    </w:r>
    <w:r w:rsidR="00276C00">
      <w:rPr>
        <w:rFonts w:ascii="Cambria" w:hAnsi="Cambria"/>
        <w:i/>
        <w:noProof/>
        <w:color w:val="808080"/>
        <w:sz w:val="20"/>
        <w:szCs w:val="20"/>
      </w:rPr>
      <w:t>55</w:t>
    </w:r>
    <w:r w:rsidRPr="00277326">
      <w:rPr>
        <w:rFonts w:ascii="Cambria" w:hAnsi="Cambria"/>
        <w:i/>
        <w:color w:val="808080"/>
        <w:sz w:val="20"/>
        <w:szCs w:val="20"/>
      </w:rPr>
      <w:fldChar w:fldCharType="end"/>
    </w:r>
    <w:r w:rsidRPr="00277326">
      <w:rPr>
        <w:rFonts w:ascii="Cambria" w:hAnsi="Cambria"/>
        <w:i/>
        <w:color w:val="808080"/>
        <w:sz w:val="20"/>
        <w:szCs w:val="20"/>
      </w:rPr>
      <w:t xml:space="preserve"> z </w:t>
    </w:r>
    <w:r w:rsidRPr="00277326">
      <w:rPr>
        <w:rFonts w:ascii="Cambria" w:hAnsi="Cambria"/>
        <w:i/>
        <w:color w:val="808080"/>
        <w:sz w:val="20"/>
        <w:szCs w:val="20"/>
      </w:rPr>
      <w:fldChar w:fldCharType="begin"/>
    </w:r>
    <w:r w:rsidRPr="00277326">
      <w:rPr>
        <w:rFonts w:ascii="Cambria" w:hAnsi="Cambria"/>
        <w:i/>
        <w:color w:val="808080"/>
        <w:sz w:val="20"/>
        <w:szCs w:val="20"/>
      </w:rPr>
      <w:instrText>NUMPAGES</w:instrText>
    </w:r>
    <w:r w:rsidRPr="00277326">
      <w:rPr>
        <w:rFonts w:ascii="Cambria" w:hAnsi="Cambria"/>
        <w:i/>
        <w:color w:val="808080"/>
        <w:sz w:val="20"/>
        <w:szCs w:val="20"/>
      </w:rPr>
      <w:fldChar w:fldCharType="separate"/>
    </w:r>
    <w:r w:rsidR="00276C00">
      <w:rPr>
        <w:rFonts w:ascii="Cambria" w:hAnsi="Cambria"/>
        <w:i/>
        <w:noProof/>
        <w:color w:val="808080"/>
        <w:sz w:val="20"/>
        <w:szCs w:val="20"/>
      </w:rPr>
      <w:t>57</w:t>
    </w:r>
    <w:r w:rsidRPr="00277326">
      <w:rPr>
        <w:rFonts w:ascii="Cambria" w:hAnsi="Cambria"/>
        <w:i/>
        <w:color w:val="808080"/>
        <w:sz w:val="20"/>
        <w:szCs w:val="20"/>
      </w:rPr>
      <w:fldChar w:fldCharType="end"/>
    </w:r>
    <w:r w:rsidRPr="00277326">
      <w:rPr>
        <w:rFonts w:ascii="Cambria" w:hAnsi="Cambria"/>
        <w:i/>
        <w:color w:val="808080"/>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B8E8A" w14:textId="77777777" w:rsidR="00883220" w:rsidRPr="00277326" w:rsidRDefault="00883220" w:rsidP="00C23DBD">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277326">
      <w:rPr>
        <w:rFonts w:ascii="Cambria" w:hAnsi="Cambria"/>
        <w:i/>
        <w:noProof/>
        <w:color w:val="808080"/>
        <w:sz w:val="20"/>
        <w:szCs w:val="20"/>
        <w:lang w:eastAsia="pl-PL"/>
      </w:rPr>
      <mc:AlternateContent>
        <mc:Choice Requires="wps">
          <w:drawing>
            <wp:anchor distT="0" distB="0" distL="114300" distR="114300" simplePos="0" relativeHeight="255342592" behindDoc="0" locked="0" layoutInCell="1" allowOverlap="1" wp14:anchorId="54783F50" wp14:editId="2421D195">
              <wp:simplePos x="0" y="0"/>
              <wp:positionH relativeFrom="column">
                <wp:posOffset>-14605</wp:posOffset>
              </wp:positionH>
              <wp:positionV relativeFrom="paragraph">
                <wp:posOffset>-107950</wp:posOffset>
              </wp:positionV>
              <wp:extent cx="8915400" cy="0"/>
              <wp:effectExtent l="0" t="0" r="19050" b="19050"/>
              <wp:wrapNone/>
              <wp:docPr id="24" name="Łącznik prosty 24"/>
              <wp:cNvGraphicFramePr/>
              <a:graphic xmlns:a="http://schemas.openxmlformats.org/drawingml/2006/main">
                <a:graphicData uri="http://schemas.microsoft.com/office/word/2010/wordprocessingShape">
                  <wps:wsp>
                    <wps:cNvCnPr/>
                    <wps:spPr>
                      <a:xfrm>
                        <a:off x="0" y="0"/>
                        <a:ext cx="8915400"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2BD57940" id="Łącznik prosty 24" o:spid="_x0000_s1026" style="position:absolute;z-index:255342592;visibility:visible;mso-wrap-style:square;mso-wrap-distance-left:9pt;mso-wrap-distance-top:0;mso-wrap-distance-right:9pt;mso-wrap-distance-bottom:0;mso-position-horizontal:absolute;mso-position-horizontal-relative:text;mso-position-vertical:absolute;mso-position-vertical-relative:text" from="-1.15pt,-8.5pt" to="70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" strokecolor="#00b0f0" strokeweight=".5pt">
              <v:stroke joinstyle="miter"/>
            </v:line>
          </w:pict>
        </mc:Fallback>
      </mc:AlternateContent>
    </w:r>
    <w:r w:rsidRPr="00277326">
      <w:rPr>
        <w:rFonts w:ascii="Cambria" w:hAnsi="Cambria"/>
        <w:i/>
        <w:color w:val="808080"/>
        <w:sz w:val="20"/>
        <w:szCs w:val="20"/>
      </w:rPr>
      <w:t xml:space="preserve">- Strona </w:t>
    </w:r>
    <w:r w:rsidRPr="00277326">
      <w:rPr>
        <w:rFonts w:ascii="Cambria" w:hAnsi="Cambria"/>
        <w:i/>
        <w:color w:val="808080"/>
        <w:sz w:val="20"/>
        <w:szCs w:val="20"/>
      </w:rPr>
      <w:fldChar w:fldCharType="begin"/>
    </w:r>
    <w:r w:rsidRPr="00277326">
      <w:rPr>
        <w:rFonts w:ascii="Cambria" w:hAnsi="Cambria"/>
        <w:i/>
        <w:color w:val="808080"/>
        <w:sz w:val="20"/>
        <w:szCs w:val="20"/>
      </w:rPr>
      <w:instrText>PAGE</w:instrText>
    </w:r>
    <w:r w:rsidRPr="00277326">
      <w:rPr>
        <w:rFonts w:ascii="Cambria" w:hAnsi="Cambria"/>
        <w:i/>
        <w:color w:val="808080"/>
        <w:sz w:val="20"/>
        <w:szCs w:val="20"/>
      </w:rPr>
      <w:fldChar w:fldCharType="separate"/>
    </w:r>
    <w:r w:rsidR="00276C00">
      <w:rPr>
        <w:rFonts w:ascii="Cambria" w:hAnsi="Cambria"/>
        <w:i/>
        <w:noProof/>
        <w:color w:val="808080"/>
        <w:sz w:val="20"/>
        <w:szCs w:val="20"/>
      </w:rPr>
      <w:t>51</w:t>
    </w:r>
    <w:r w:rsidRPr="00277326">
      <w:rPr>
        <w:rFonts w:ascii="Cambria" w:hAnsi="Cambria"/>
        <w:i/>
        <w:color w:val="808080"/>
        <w:sz w:val="20"/>
        <w:szCs w:val="20"/>
      </w:rPr>
      <w:fldChar w:fldCharType="end"/>
    </w:r>
    <w:r w:rsidRPr="00277326">
      <w:rPr>
        <w:rFonts w:ascii="Cambria" w:hAnsi="Cambria"/>
        <w:i/>
        <w:color w:val="808080"/>
        <w:sz w:val="20"/>
        <w:szCs w:val="20"/>
      </w:rPr>
      <w:t xml:space="preserve"> z </w:t>
    </w:r>
    <w:r w:rsidRPr="00277326">
      <w:rPr>
        <w:rFonts w:ascii="Cambria" w:hAnsi="Cambria"/>
        <w:i/>
        <w:color w:val="808080"/>
        <w:sz w:val="20"/>
        <w:szCs w:val="20"/>
      </w:rPr>
      <w:fldChar w:fldCharType="begin"/>
    </w:r>
    <w:r w:rsidRPr="00277326">
      <w:rPr>
        <w:rFonts w:ascii="Cambria" w:hAnsi="Cambria"/>
        <w:i/>
        <w:color w:val="808080"/>
        <w:sz w:val="20"/>
        <w:szCs w:val="20"/>
      </w:rPr>
      <w:instrText>NUMPAGES</w:instrText>
    </w:r>
    <w:r w:rsidRPr="00277326">
      <w:rPr>
        <w:rFonts w:ascii="Cambria" w:hAnsi="Cambria"/>
        <w:i/>
        <w:color w:val="808080"/>
        <w:sz w:val="20"/>
        <w:szCs w:val="20"/>
      </w:rPr>
      <w:fldChar w:fldCharType="separate"/>
    </w:r>
    <w:r w:rsidR="00276C00">
      <w:rPr>
        <w:rFonts w:ascii="Cambria" w:hAnsi="Cambria"/>
        <w:i/>
        <w:noProof/>
        <w:color w:val="808080"/>
        <w:sz w:val="20"/>
        <w:szCs w:val="20"/>
      </w:rPr>
      <w:t>57</w:t>
    </w:r>
    <w:r w:rsidRPr="00277326">
      <w:rPr>
        <w:rFonts w:ascii="Cambria" w:hAnsi="Cambria"/>
        <w:i/>
        <w:color w:val="808080"/>
        <w:sz w:val="20"/>
        <w:szCs w:val="20"/>
      </w:rPr>
      <w:fldChar w:fldCharType="end"/>
    </w:r>
    <w:r w:rsidRPr="00277326">
      <w:rPr>
        <w:rFonts w:ascii="Cambria" w:hAnsi="Cambria"/>
        <w:i/>
        <w:color w:val="808080"/>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6F8B" w14:textId="77777777" w:rsidR="00883220" w:rsidRPr="007F4B9A" w:rsidRDefault="00883220" w:rsidP="00EB4918">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7F4B9A">
      <w:rPr>
        <w:rFonts w:ascii="Cambria" w:hAnsi="Cambria"/>
        <w:noProof/>
        <w:color w:val="FF0000"/>
        <w:sz w:val="20"/>
        <w:szCs w:val="20"/>
        <w:lang w:eastAsia="pl-PL"/>
      </w:rPr>
      <mc:AlternateContent>
        <mc:Choice Requires="wps">
          <w:drawing>
            <wp:anchor distT="0" distB="0" distL="114300" distR="114300" simplePos="0" relativeHeight="255367168" behindDoc="0" locked="0" layoutInCell="1" allowOverlap="1" wp14:anchorId="4FBAEBAE" wp14:editId="50F0574A">
              <wp:simplePos x="0" y="0"/>
              <wp:positionH relativeFrom="margin">
                <wp:align>right</wp:align>
              </wp:positionH>
              <wp:positionV relativeFrom="paragraph">
                <wp:posOffset>-125730</wp:posOffset>
              </wp:positionV>
              <wp:extent cx="5391150" cy="0"/>
              <wp:effectExtent l="0" t="0" r="19050" b="19050"/>
              <wp:wrapNone/>
              <wp:docPr id="42" name="Łącznik prosty 42"/>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B7723F" id="Łącznik prosty 42" o:spid="_x0000_s1026" style="position:absolute;z-index:25536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" strokecolor="#00b0f0" strokeweight=".5pt">
              <v:stroke joinstyle="miter"/>
              <w10:wrap anchorx="margin"/>
            </v:line>
          </w:pict>
        </mc:Fallback>
      </mc:AlternateContent>
    </w:r>
    <w:r w:rsidRPr="007F4B9A">
      <w:rPr>
        <w:rFonts w:ascii="Cambria" w:hAnsi="Cambria"/>
        <w:i/>
        <w:color w:val="808080"/>
        <w:sz w:val="20"/>
        <w:szCs w:val="20"/>
      </w:rPr>
      <w:t xml:space="preserve">- Strona </w:t>
    </w:r>
    <w:r w:rsidRPr="007F4B9A">
      <w:rPr>
        <w:rFonts w:ascii="Cambria" w:hAnsi="Cambria"/>
        <w:i/>
        <w:color w:val="808080"/>
        <w:sz w:val="20"/>
        <w:szCs w:val="20"/>
      </w:rPr>
      <w:fldChar w:fldCharType="begin"/>
    </w:r>
    <w:r w:rsidRPr="007F4B9A">
      <w:rPr>
        <w:rFonts w:ascii="Cambria" w:hAnsi="Cambria"/>
        <w:i/>
        <w:color w:val="808080"/>
        <w:sz w:val="20"/>
        <w:szCs w:val="20"/>
      </w:rPr>
      <w:instrText>PAGE</w:instrText>
    </w:r>
    <w:r w:rsidRPr="007F4B9A">
      <w:rPr>
        <w:rFonts w:ascii="Cambria" w:hAnsi="Cambria"/>
        <w:i/>
        <w:color w:val="808080"/>
        <w:sz w:val="20"/>
        <w:szCs w:val="20"/>
      </w:rPr>
      <w:fldChar w:fldCharType="separate"/>
    </w:r>
    <w:r w:rsidR="00276C00">
      <w:rPr>
        <w:rFonts w:ascii="Cambria" w:hAnsi="Cambria"/>
        <w:i/>
        <w:noProof/>
        <w:color w:val="808080"/>
        <w:sz w:val="20"/>
        <w:szCs w:val="20"/>
      </w:rPr>
      <w:t>57</w:t>
    </w:r>
    <w:r w:rsidRPr="007F4B9A">
      <w:rPr>
        <w:rFonts w:ascii="Cambria" w:hAnsi="Cambria"/>
        <w:i/>
        <w:color w:val="808080"/>
        <w:sz w:val="20"/>
        <w:szCs w:val="20"/>
      </w:rPr>
      <w:fldChar w:fldCharType="end"/>
    </w:r>
    <w:r w:rsidRPr="007F4B9A">
      <w:rPr>
        <w:rFonts w:ascii="Cambria" w:hAnsi="Cambria"/>
        <w:i/>
        <w:color w:val="808080"/>
        <w:sz w:val="20"/>
        <w:szCs w:val="20"/>
      </w:rPr>
      <w:t xml:space="preserve"> z </w:t>
    </w:r>
    <w:r w:rsidRPr="007F4B9A">
      <w:rPr>
        <w:rFonts w:ascii="Cambria" w:hAnsi="Cambria"/>
        <w:i/>
        <w:color w:val="808080"/>
        <w:sz w:val="20"/>
        <w:szCs w:val="20"/>
      </w:rPr>
      <w:fldChar w:fldCharType="begin"/>
    </w:r>
    <w:r w:rsidRPr="007F4B9A">
      <w:rPr>
        <w:rFonts w:ascii="Cambria" w:hAnsi="Cambria"/>
        <w:i/>
        <w:color w:val="808080"/>
        <w:sz w:val="20"/>
        <w:szCs w:val="20"/>
      </w:rPr>
      <w:instrText>NUMPAGES</w:instrText>
    </w:r>
    <w:r w:rsidRPr="007F4B9A">
      <w:rPr>
        <w:rFonts w:ascii="Cambria" w:hAnsi="Cambria"/>
        <w:i/>
        <w:color w:val="808080"/>
        <w:sz w:val="20"/>
        <w:szCs w:val="20"/>
      </w:rPr>
      <w:fldChar w:fldCharType="separate"/>
    </w:r>
    <w:r w:rsidR="00276C00">
      <w:rPr>
        <w:rFonts w:ascii="Cambria" w:hAnsi="Cambria"/>
        <w:i/>
        <w:noProof/>
        <w:color w:val="808080"/>
        <w:sz w:val="20"/>
        <w:szCs w:val="20"/>
      </w:rPr>
      <w:t>57</w:t>
    </w:r>
    <w:r w:rsidRPr="007F4B9A">
      <w:rPr>
        <w:rFonts w:ascii="Cambria" w:hAnsi="Cambria"/>
        <w:i/>
        <w:color w:val="808080"/>
        <w:sz w:val="20"/>
        <w:szCs w:val="20"/>
      </w:rPr>
      <w:fldChar w:fldCharType="end"/>
    </w:r>
    <w:r w:rsidRPr="007F4B9A">
      <w:rPr>
        <w:rFonts w:ascii="Cambria" w:hAnsi="Cambria"/>
        <w:i/>
        <w:color w:val="808080"/>
        <w:sz w:val="20"/>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303EA" w14:textId="77777777" w:rsidR="00883220" w:rsidRPr="007F4B9A" w:rsidRDefault="00883220" w:rsidP="00EB4918">
    <w:pPr>
      <w:tabs>
        <w:tab w:val="center" w:pos="4535"/>
        <w:tab w:val="left" w:pos="5994"/>
      </w:tabs>
      <w:spacing w:after="0" w:line="360" w:lineRule="auto"/>
      <w:jc w:val="center"/>
      <w:rPr>
        <w:rFonts w:ascii="Cambria" w:hAnsi="Cambria" w:cs="Arial Narrow"/>
        <w:b/>
        <w:bCs/>
        <w:i/>
        <w:color w:val="808080"/>
        <w:sz w:val="20"/>
        <w:szCs w:val="20"/>
        <w14:shadow w14:blurRad="50800" w14:dist="38100" w14:dir="2700000" w14:sx="100000" w14:sy="100000" w14:kx="0" w14:ky="0" w14:algn="tl">
          <w14:srgbClr w14:val="000000">
            <w14:alpha w14:val="60000"/>
          </w14:srgbClr>
        </w14:shadow>
      </w:rPr>
    </w:pPr>
    <w:r w:rsidRPr="007F4B9A">
      <w:rPr>
        <w:rFonts w:ascii="Cambria" w:hAnsi="Cambria"/>
        <w:noProof/>
        <w:color w:val="FF0000"/>
        <w:sz w:val="20"/>
        <w:szCs w:val="20"/>
        <w:lang w:eastAsia="pl-PL"/>
      </w:rPr>
      <mc:AlternateContent>
        <mc:Choice Requires="wps">
          <w:drawing>
            <wp:anchor distT="0" distB="0" distL="114300" distR="114300" simplePos="0" relativeHeight="255365120" behindDoc="0" locked="0" layoutInCell="1" allowOverlap="1" wp14:anchorId="586A22AA" wp14:editId="7AC0BAEE">
              <wp:simplePos x="0" y="0"/>
              <wp:positionH relativeFrom="margin">
                <wp:align>right</wp:align>
              </wp:positionH>
              <wp:positionV relativeFrom="paragraph">
                <wp:posOffset>-125730</wp:posOffset>
              </wp:positionV>
              <wp:extent cx="5391150" cy="0"/>
              <wp:effectExtent l="0" t="0" r="19050" b="19050"/>
              <wp:wrapNone/>
              <wp:docPr id="41" name="Łącznik prosty 41"/>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7DDA8" id="Łącznik prosty 41" o:spid="_x0000_s1026" style="position:absolute;z-index:25536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" strokecolor="#00b0f0" strokeweight=".5pt">
              <v:stroke joinstyle="miter"/>
              <w10:wrap anchorx="margin"/>
            </v:line>
          </w:pict>
        </mc:Fallback>
      </mc:AlternateContent>
    </w:r>
    <w:r w:rsidRPr="007F4B9A">
      <w:rPr>
        <w:rFonts w:ascii="Cambria" w:hAnsi="Cambria"/>
        <w:i/>
        <w:color w:val="808080"/>
        <w:sz w:val="20"/>
        <w:szCs w:val="20"/>
      </w:rPr>
      <w:t xml:space="preserve">- Strona </w:t>
    </w:r>
    <w:r w:rsidRPr="007F4B9A">
      <w:rPr>
        <w:rFonts w:ascii="Cambria" w:hAnsi="Cambria"/>
        <w:i/>
        <w:color w:val="808080"/>
        <w:sz w:val="20"/>
        <w:szCs w:val="20"/>
      </w:rPr>
      <w:fldChar w:fldCharType="begin"/>
    </w:r>
    <w:r w:rsidRPr="007F4B9A">
      <w:rPr>
        <w:rFonts w:ascii="Cambria" w:hAnsi="Cambria"/>
        <w:i/>
        <w:color w:val="808080"/>
        <w:sz w:val="20"/>
        <w:szCs w:val="20"/>
      </w:rPr>
      <w:instrText>PAGE</w:instrText>
    </w:r>
    <w:r w:rsidRPr="007F4B9A">
      <w:rPr>
        <w:rFonts w:ascii="Cambria" w:hAnsi="Cambria"/>
        <w:i/>
        <w:color w:val="808080"/>
        <w:sz w:val="20"/>
        <w:szCs w:val="20"/>
      </w:rPr>
      <w:fldChar w:fldCharType="separate"/>
    </w:r>
    <w:r w:rsidR="00276C00">
      <w:rPr>
        <w:rFonts w:ascii="Cambria" w:hAnsi="Cambria"/>
        <w:i/>
        <w:noProof/>
        <w:color w:val="808080"/>
        <w:sz w:val="20"/>
        <w:szCs w:val="20"/>
      </w:rPr>
      <w:t>56</w:t>
    </w:r>
    <w:r w:rsidRPr="007F4B9A">
      <w:rPr>
        <w:rFonts w:ascii="Cambria" w:hAnsi="Cambria"/>
        <w:i/>
        <w:color w:val="808080"/>
        <w:sz w:val="20"/>
        <w:szCs w:val="20"/>
      </w:rPr>
      <w:fldChar w:fldCharType="end"/>
    </w:r>
    <w:r w:rsidRPr="007F4B9A">
      <w:rPr>
        <w:rFonts w:ascii="Cambria" w:hAnsi="Cambria"/>
        <w:i/>
        <w:color w:val="808080"/>
        <w:sz w:val="20"/>
        <w:szCs w:val="20"/>
      </w:rPr>
      <w:t xml:space="preserve"> z </w:t>
    </w:r>
    <w:r w:rsidRPr="007F4B9A">
      <w:rPr>
        <w:rFonts w:ascii="Cambria" w:hAnsi="Cambria"/>
        <w:i/>
        <w:color w:val="808080"/>
        <w:sz w:val="20"/>
        <w:szCs w:val="20"/>
      </w:rPr>
      <w:fldChar w:fldCharType="begin"/>
    </w:r>
    <w:r w:rsidRPr="007F4B9A">
      <w:rPr>
        <w:rFonts w:ascii="Cambria" w:hAnsi="Cambria"/>
        <w:i/>
        <w:color w:val="808080"/>
        <w:sz w:val="20"/>
        <w:szCs w:val="20"/>
      </w:rPr>
      <w:instrText>NUMPAGES</w:instrText>
    </w:r>
    <w:r w:rsidRPr="007F4B9A">
      <w:rPr>
        <w:rFonts w:ascii="Cambria" w:hAnsi="Cambria"/>
        <w:i/>
        <w:color w:val="808080"/>
        <w:sz w:val="20"/>
        <w:szCs w:val="20"/>
      </w:rPr>
      <w:fldChar w:fldCharType="separate"/>
    </w:r>
    <w:r w:rsidR="00276C00">
      <w:rPr>
        <w:rFonts w:ascii="Cambria" w:hAnsi="Cambria"/>
        <w:i/>
        <w:noProof/>
        <w:color w:val="808080"/>
        <w:sz w:val="20"/>
        <w:szCs w:val="20"/>
      </w:rPr>
      <w:t>57</w:t>
    </w:r>
    <w:r w:rsidRPr="007F4B9A">
      <w:rPr>
        <w:rFonts w:ascii="Cambria" w:hAnsi="Cambria"/>
        <w:i/>
        <w:color w:val="808080"/>
        <w:sz w:val="20"/>
        <w:szCs w:val="20"/>
      </w:rPr>
      <w:fldChar w:fldCharType="end"/>
    </w:r>
    <w:r w:rsidRPr="007F4B9A">
      <w:rPr>
        <w:rFonts w:ascii="Cambria" w:hAnsi="Cambria"/>
        <w:i/>
        <w:color w:val="80808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7088" w14:textId="77777777" w:rsidR="009E714A" w:rsidRDefault="009E714A">
      <w:pPr>
        <w:spacing w:after="0" w:line="240" w:lineRule="auto"/>
      </w:pPr>
      <w:r>
        <w:separator/>
      </w:r>
    </w:p>
  </w:footnote>
  <w:footnote w:type="continuationSeparator" w:id="0">
    <w:p w14:paraId="3974BDAE" w14:textId="77777777" w:rsidR="009E714A" w:rsidRDefault="009E714A">
      <w:pPr>
        <w:spacing w:after="0" w:line="240" w:lineRule="auto"/>
      </w:pPr>
      <w:r>
        <w:continuationSeparator/>
      </w:r>
    </w:p>
  </w:footnote>
  <w:footnote w:id="1">
    <w:p w14:paraId="17714774" w14:textId="77777777" w:rsidR="00883220" w:rsidRPr="00B25AC7" w:rsidRDefault="00883220" w:rsidP="003D0CC1">
      <w:pPr>
        <w:pStyle w:val="Tekstprzypisudolnego"/>
        <w:jc w:val="both"/>
        <w:rPr>
          <w:rFonts w:ascii="Cambria" w:hAnsi="Cambria"/>
          <w:i/>
          <w:sz w:val="17"/>
          <w:szCs w:val="17"/>
        </w:rPr>
      </w:pPr>
      <w:r w:rsidRPr="00B25AC7">
        <w:rPr>
          <w:rStyle w:val="Odwoanieprzypisudolnego"/>
          <w:rFonts w:ascii="Cambria" w:hAnsi="Cambria"/>
          <w:i/>
          <w:sz w:val="17"/>
          <w:szCs w:val="17"/>
        </w:rPr>
        <w:footnoteRef/>
      </w:r>
      <w:r w:rsidRPr="00B25AC7">
        <w:rPr>
          <w:rFonts w:ascii="Cambria" w:hAnsi="Cambria"/>
          <w:i/>
          <w:sz w:val="17"/>
          <w:szCs w:val="17"/>
          <w:vertAlign w:val="superscript"/>
        </w:rPr>
        <w:t xml:space="preserve">) </w:t>
      </w:r>
      <w:r w:rsidRPr="00B25AC7">
        <w:rPr>
          <w:rFonts w:ascii="Cambria" w:hAnsi="Cambria"/>
          <w:i/>
          <w:sz w:val="17"/>
          <w:szCs w:val="17"/>
        </w:rPr>
        <w:t>Obszar interwencji X - Edukacja ekologiczna nie znajduje odzwierciedlenia w „Wytycznych do opracowania wojewódzkich, powiatowych i gminnych programów ochrony środowiska”, niemniej jednak stanowi on podstawę do realizacji wszystkich zamierzeń inwestycyjnych przedstawionych w niniejszym opracowaniu.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8595" w14:textId="77777777" w:rsidR="00883220" w:rsidRPr="00B400D3" w:rsidRDefault="00883220" w:rsidP="00166709">
    <w:pPr>
      <w:spacing w:after="0" w:line="360" w:lineRule="auto"/>
      <w:jc w:val="center"/>
      <w:rPr>
        <w:rFonts w:ascii="Arial Narrow" w:hAnsi="Arial Narrow"/>
        <w:b/>
        <w:i/>
        <w:color w:val="808080" w:themeColor="background1" w:themeShade="80"/>
        <w:sz w:val="18"/>
        <w:szCs w:val="18"/>
      </w:rPr>
    </w:pPr>
    <w:r>
      <w:rPr>
        <w:noProof/>
        <w:lang w:eastAsia="pl-PL"/>
      </w:rPr>
      <w:drawing>
        <wp:anchor distT="0" distB="0" distL="114300" distR="114300" simplePos="0" relativeHeight="255082496" behindDoc="0" locked="0" layoutInCell="1" allowOverlap="1" wp14:anchorId="6871A58F" wp14:editId="6AE94C0B">
          <wp:simplePos x="0" y="0"/>
          <wp:positionH relativeFrom="margin">
            <wp:posOffset>187325</wp:posOffset>
          </wp:positionH>
          <wp:positionV relativeFrom="paragraph">
            <wp:posOffset>-36195</wp:posOffset>
          </wp:positionV>
          <wp:extent cx="276225" cy="355600"/>
          <wp:effectExtent l="0" t="0" r="9525" b="635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800px-POL_gmina_Włoszczowa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 cy="35560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i/>
        <w:color w:val="808080" w:themeColor="background1" w:themeShade="80"/>
        <w:sz w:val="18"/>
        <w:szCs w:val="18"/>
      </w:rPr>
      <w:t xml:space="preserve"> PROGRAM</w:t>
    </w:r>
    <w:r w:rsidRPr="00B400D3">
      <w:rPr>
        <w:rFonts w:ascii="Arial Narrow" w:hAnsi="Arial Narrow"/>
        <w:b/>
        <w:i/>
        <w:color w:val="808080" w:themeColor="background1" w:themeShade="80"/>
        <w:sz w:val="18"/>
        <w:szCs w:val="18"/>
      </w:rPr>
      <w:t xml:space="preserve"> OCHRONY ŚRODOWISKA DLA </w:t>
    </w:r>
    <w:r>
      <w:rPr>
        <w:rFonts w:ascii="Arial Narrow" w:hAnsi="Arial Narrow"/>
        <w:b/>
        <w:i/>
        <w:color w:val="808080" w:themeColor="background1" w:themeShade="80"/>
        <w:sz w:val="18"/>
        <w:szCs w:val="18"/>
      </w:rPr>
      <w:t>GMINY WŁOSZCZOWA</w:t>
    </w:r>
  </w:p>
  <w:p w14:paraId="11CB5B9B" w14:textId="77777777" w:rsidR="00883220" w:rsidRPr="00B400D3" w:rsidRDefault="00883220" w:rsidP="00166709">
    <w:pPr>
      <w:spacing w:after="0" w:line="360" w:lineRule="auto"/>
      <w:jc w:val="center"/>
      <w:rPr>
        <w:rFonts w:ascii="Arial Narrow" w:hAnsi="Arial Narrow"/>
        <w:b/>
        <w:i/>
        <w:color w:val="808080" w:themeColor="background1" w:themeShade="80"/>
        <w:sz w:val="18"/>
        <w:szCs w:val="18"/>
      </w:rPr>
    </w:pPr>
    <w:r>
      <w:rPr>
        <w:rFonts w:ascii="Arial Narrow" w:hAnsi="Arial Narrow"/>
        <w:b/>
        <w:i/>
        <w:color w:val="808080" w:themeColor="background1" w:themeShade="80"/>
        <w:sz w:val="18"/>
        <w:szCs w:val="18"/>
      </w:rPr>
      <w:t>NA LATA 2020 - 2024 Z PERSPEKTYWĄ DO ROKU 2028</w:t>
    </w:r>
  </w:p>
  <w:p w14:paraId="4185FECF" w14:textId="77777777" w:rsidR="00883220" w:rsidRDefault="00883220" w:rsidP="00956FBA">
    <w:pPr>
      <w:pStyle w:val="Nagwek"/>
    </w:pPr>
    <w:r w:rsidRPr="007B7792">
      <w:rPr>
        <w:noProof/>
        <w:color w:val="FF0000"/>
        <w:lang w:eastAsia="pl-PL"/>
      </w:rPr>
      <mc:AlternateContent>
        <mc:Choice Requires="wps">
          <w:drawing>
            <wp:anchor distT="0" distB="0" distL="114300" distR="114300" simplePos="0" relativeHeight="255081472" behindDoc="0" locked="0" layoutInCell="1" allowOverlap="1" wp14:anchorId="13172DD2" wp14:editId="7B459373">
              <wp:simplePos x="0" y="0"/>
              <wp:positionH relativeFrom="column">
                <wp:posOffset>-69850</wp:posOffset>
              </wp:positionH>
              <wp:positionV relativeFrom="paragraph">
                <wp:posOffset>55880</wp:posOffset>
              </wp:positionV>
              <wp:extent cx="5524500" cy="635"/>
              <wp:effectExtent l="0" t="0" r="19050" b="37465"/>
              <wp:wrapNone/>
              <wp:docPr id="7" name="Łącznik prosty 7"/>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4D4840C1" id="Łącznik prosty 7" o:spid="_x0000_s1026" style="position:absolute;z-index:255081472;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" strokecolor="red" strokeweight=".5pt">
              <v:stroke joinstyle="miter"/>
            </v:line>
          </w:pict>
        </mc:Fallback>
      </mc:AlternateContent>
    </w:r>
  </w:p>
  <w:p w14:paraId="4C8D1933" w14:textId="77777777" w:rsidR="00883220" w:rsidRPr="00C1675B" w:rsidRDefault="00883220" w:rsidP="00956FBA">
    <w:pPr>
      <w:pStyle w:val="Nagwek"/>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9C09" w14:textId="6D6BE757" w:rsidR="00883220" w:rsidRPr="004A3647" w:rsidRDefault="00883220" w:rsidP="007905E4">
    <w:pPr>
      <w:spacing w:after="0" w:line="360" w:lineRule="auto"/>
      <w:jc w:val="center"/>
      <w:rPr>
        <w:rFonts w:ascii="Cambria" w:hAnsi="Cambria"/>
        <w:b/>
        <w:i/>
        <w:color w:val="808080" w:themeColor="background1" w:themeShade="80"/>
        <w:sz w:val="18"/>
        <w:szCs w:val="18"/>
      </w:rPr>
    </w:pPr>
    <w:r w:rsidRPr="004A3647">
      <w:rPr>
        <w:rFonts w:ascii="Cambria" w:hAnsi="Cambria"/>
        <w:noProof/>
        <w:sz w:val="18"/>
        <w:szCs w:val="18"/>
        <w:lang w:eastAsia="pl-PL"/>
      </w:rPr>
      <w:drawing>
        <wp:anchor distT="0" distB="0" distL="114300" distR="114300" simplePos="0" relativeHeight="255315968" behindDoc="0" locked="0" layoutInCell="1" allowOverlap="1" wp14:anchorId="755E48BF" wp14:editId="212DE052">
          <wp:simplePos x="0" y="0"/>
          <wp:positionH relativeFrom="margin">
            <wp:posOffset>99060</wp:posOffset>
          </wp:positionH>
          <wp:positionV relativeFrom="paragraph">
            <wp:posOffset>5715</wp:posOffset>
          </wp:positionV>
          <wp:extent cx="307340" cy="366395"/>
          <wp:effectExtent l="0" t="0" r="0" b="0"/>
          <wp:wrapSquare wrapText="bothSides"/>
          <wp:docPr id="1524563030" name="Obraz 152456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340" cy="366395"/>
                  </a:xfrm>
                  <a:prstGeom prst="rect">
                    <a:avLst/>
                  </a:prstGeom>
                </pic:spPr>
              </pic:pic>
            </a:graphicData>
          </a:graphic>
          <wp14:sizeRelH relativeFrom="page">
            <wp14:pctWidth>0</wp14:pctWidth>
          </wp14:sizeRelH>
          <wp14:sizeRelV relativeFrom="page">
            <wp14:pctHeight>0</wp14:pctHeight>
          </wp14:sizeRelV>
        </wp:anchor>
      </w:drawing>
    </w:r>
    <w:r w:rsidRPr="004A3647">
      <w:rPr>
        <w:rFonts w:ascii="Cambria" w:hAnsi="Cambria"/>
        <w:b/>
        <w:i/>
        <w:color w:val="808080" w:themeColor="background1" w:themeShade="80"/>
        <w:sz w:val="18"/>
        <w:szCs w:val="18"/>
      </w:rPr>
      <w:t>RAPORT Z WYKONANIA PROGRAMU OCHRONY ŚRODOWISKA DLA GMINY MIASTO MRĄGOWO</w:t>
    </w:r>
  </w:p>
  <w:p w14:paraId="5868CA88" w14:textId="63AE1FBB" w:rsidR="00883220" w:rsidRPr="004A3647" w:rsidRDefault="00883220" w:rsidP="007905E4">
    <w:pPr>
      <w:spacing w:after="0" w:line="360" w:lineRule="auto"/>
      <w:jc w:val="center"/>
      <w:rPr>
        <w:rFonts w:ascii="Cambria" w:hAnsi="Cambria"/>
        <w:b/>
        <w:i/>
        <w:color w:val="808080" w:themeColor="background1" w:themeShade="80"/>
        <w:sz w:val="18"/>
        <w:szCs w:val="18"/>
      </w:rPr>
    </w:pPr>
    <w:r>
      <w:rPr>
        <w:rFonts w:ascii="Cambria" w:hAnsi="Cambria"/>
        <w:b/>
        <w:i/>
        <w:color w:val="808080" w:themeColor="background1" w:themeShade="80"/>
        <w:sz w:val="18"/>
        <w:szCs w:val="18"/>
      </w:rPr>
      <w:t>NA LATA 2023 - 2026 Z PERSPEKTYWĄ DO ROKU 2030 - RAPORT ZA LATA 2023 - 2024</w:t>
    </w:r>
  </w:p>
  <w:p w14:paraId="472E9980" w14:textId="77777777" w:rsidR="00883220" w:rsidRPr="004A3647" w:rsidRDefault="00883220" w:rsidP="00EE7EBF">
    <w:pPr>
      <w:pStyle w:val="Nagwek"/>
      <w:rPr>
        <w:sz w:val="18"/>
        <w:szCs w:val="18"/>
      </w:rPr>
    </w:pPr>
    <w:r w:rsidRPr="004A3647">
      <w:rPr>
        <w:noProof/>
        <w:color w:val="FF0000"/>
        <w:sz w:val="18"/>
        <w:szCs w:val="18"/>
        <w:lang w:eastAsia="pl-PL"/>
      </w:rPr>
      <mc:AlternateContent>
        <mc:Choice Requires="wps">
          <w:drawing>
            <wp:anchor distT="0" distB="0" distL="114300" distR="114300" simplePos="0" relativeHeight="255136768" behindDoc="0" locked="0" layoutInCell="1" allowOverlap="1" wp14:anchorId="629CF7AE" wp14:editId="0D124F65">
              <wp:simplePos x="0" y="0"/>
              <wp:positionH relativeFrom="column">
                <wp:posOffset>-69850</wp:posOffset>
              </wp:positionH>
              <wp:positionV relativeFrom="paragraph">
                <wp:posOffset>55880</wp:posOffset>
              </wp:positionV>
              <wp:extent cx="5524500" cy="635"/>
              <wp:effectExtent l="0" t="0" r="19050" b="37465"/>
              <wp:wrapNone/>
              <wp:docPr id="531" name="Łącznik prosty 531"/>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765E459A" id="Łącznik prosty 531" o:spid="_x0000_s1026" style="position:absolute;z-index:255136768;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" strokecolor="#00b0f0" strokeweight=".5pt">
              <v:stroke joinstyle="miter"/>
            </v:line>
          </w:pict>
        </mc:Fallback>
      </mc:AlternateContent>
    </w:r>
  </w:p>
  <w:p w14:paraId="61C39206" w14:textId="77777777" w:rsidR="00883220" w:rsidRPr="004A3647" w:rsidRDefault="00883220" w:rsidP="00EE7EBF">
    <w:pPr>
      <w:pStyle w:val="Nagwek"/>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584FA" w14:textId="512FF737" w:rsidR="00883220" w:rsidRDefault="00883220" w:rsidP="00624571">
    <w:pPr>
      <w:spacing w:after="0" w:line="360" w:lineRule="auto"/>
      <w:rPr>
        <w:rFonts w:ascii="Arial Narrow" w:hAnsi="Arial Narrow"/>
        <w:b/>
        <w:i/>
        <w:sz w:val="2"/>
        <w:szCs w:val="30"/>
      </w:rPr>
    </w:pPr>
  </w:p>
  <w:p w14:paraId="6B4B2496" w14:textId="17E5BF68" w:rsidR="00883220" w:rsidRDefault="00883220" w:rsidP="00624571">
    <w:pPr>
      <w:spacing w:after="0" w:line="360" w:lineRule="auto"/>
      <w:rPr>
        <w:rFonts w:ascii="Arial Narrow" w:hAnsi="Arial Narrow"/>
        <w:b/>
        <w:i/>
        <w:sz w:val="2"/>
        <w:szCs w:val="30"/>
      </w:rPr>
    </w:pPr>
  </w:p>
  <w:p w14:paraId="3CC7906B" w14:textId="382BD2AC" w:rsidR="00883220" w:rsidRPr="006D1CA0" w:rsidRDefault="00883220" w:rsidP="00624571">
    <w:pPr>
      <w:spacing w:after="0" w:line="360" w:lineRule="auto"/>
      <w:jc w:val="center"/>
      <w:rPr>
        <w:rFonts w:ascii="Arial Narrow" w:hAnsi="Arial Narrow"/>
        <w:i/>
        <w:sz w:val="16"/>
        <w:szCs w:val="16"/>
      </w:rPr>
    </w:pPr>
    <w:r w:rsidRPr="004A3647">
      <w:rPr>
        <w:rFonts w:ascii="Cambria" w:hAnsi="Cambria"/>
        <w:noProof/>
        <w:sz w:val="18"/>
        <w:szCs w:val="18"/>
        <w:lang w:eastAsia="pl-PL"/>
      </w:rPr>
      <w:drawing>
        <wp:anchor distT="0" distB="0" distL="114300" distR="114300" simplePos="0" relativeHeight="255318016" behindDoc="0" locked="0" layoutInCell="1" allowOverlap="1" wp14:anchorId="61E318D5" wp14:editId="0F9BAFD3">
          <wp:simplePos x="0" y="0"/>
          <wp:positionH relativeFrom="margin">
            <wp:align>left</wp:align>
          </wp:positionH>
          <wp:positionV relativeFrom="paragraph">
            <wp:posOffset>54334</wp:posOffset>
          </wp:positionV>
          <wp:extent cx="278130" cy="331470"/>
          <wp:effectExtent l="0" t="0" r="7620" b="0"/>
          <wp:wrapSquare wrapText="bothSides"/>
          <wp:docPr id="381792027" name="Obraz 38179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130" cy="331470"/>
                  </a:xfrm>
                  <a:prstGeom prst="rect">
                    <a:avLst/>
                  </a:prstGeom>
                </pic:spPr>
              </pic:pic>
            </a:graphicData>
          </a:graphic>
          <wp14:sizeRelH relativeFrom="page">
            <wp14:pctWidth>0</wp14:pctWidth>
          </wp14:sizeRelH>
          <wp14:sizeRelV relativeFrom="page">
            <wp14:pctHeight>0</wp14:pctHeight>
          </wp14:sizeRelV>
        </wp:anchor>
      </w:drawing>
    </w:r>
  </w:p>
  <w:p w14:paraId="4EFC3183" w14:textId="1983DB1C" w:rsidR="00883220" w:rsidRPr="004267C1" w:rsidRDefault="00883220" w:rsidP="004267C1">
    <w:pPr>
      <w:spacing w:after="0" w:line="360" w:lineRule="auto"/>
      <w:jc w:val="center"/>
      <w:rPr>
        <w:rFonts w:ascii="Cambria" w:hAnsi="Cambria"/>
        <w:b/>
        <w:i/>
        <w:color w:val="808080" w:themeColor="background1" w:themeShade="80"/>
        <w:sz w:val="17"/>
        <w:szCs w:val="17"/>
      </w:rPr>
    </w:pPr>
    <w:r w:rsidRPr="004267C1">
      <w:rPr>
        <w:rFonts w:ascii="Cambria" w:hAnsi="Cambria"/>
        <w:b/>
        <w:i/>
        <w:color w:val="808080" w:themeColor="background1" w:themeShade="80"/>
        <w:sz w:val="17"/>
        <w:szCs w:val="17"/>
      </w:rPr>
      <w:t>RAPORT Z WYKONANIA PROGRAMU OCHRONY ŚRODOWISKA GMINY MIASTO MRĄGOWO NA LATA 20</w:t>
    </w:r>
    <w:r>
      <w:rPr>
        <w:rFonts w:ascii="Cambria" w:hAnsi="Cambria"/>
        <w:b/>
        <w:i/>
        <w:color w:val="808080" w:themeColor="background1" w:themeShade="80"/>
        <w:sz w:val="17"/>
        <w:szCs w:val="17"/>
      </w:rPr>
      <w:t>23</w:t>
    </w:r>
    <w:r w:rsidRPr="004267C1">
      <w:rPr>
        <w:rFonts w:ascii="Cambria" w:hAnsi="Cambria"/>
        <w:b/>
        <w:i/>
        <w:color w:val="808080" w:themeColor="background1" w:themeShade="80"/>
        <w:sz w:val="17"/>
        <w:szCs w:val="17"/>
      </w:rPr>
      <w:t xml:space="preserve"> - 20</w:t>
    </w:r>
    <w:r>
      <w:rPr>
        <w:rFonts w:ascii="Cambria" w:hAnsi="Cambria"/>
        <w:b/>
        <w:i/>
        <w:color w:val="808080" w:themeColor="background1" w:themeShade="80"/>
        <w:sz w:val="17"/>
        <w:szCs w:val="17"/>
      </w:rPr>
      <w:t>26</w:t>
    </w:r>
    <w:r w:rsidRPr="004267C1">
      <w:rPr>
        <w:rFonts w:ascii="Cambria" w:hAnsi="Cambria"/>
        <w:b/>
        <w:i/>
        <w:color w:val="808080" w:themeColor="background1" w:themeShade="80"/>
        <w:sz w:val="17"/>
        <w:szCs w:val="17"/>
      </w:rPr>
      <w:t xml:space="preserve"> Z PERSPEKTYWĄ DO ROKU 20</w:t>
    </w:r>
    <w:r>
      <w:rPr>
        <w:rFonts w:ascii="Cambria" w:hAnsi="Cambria"/>
        <w:b/>
        <w:i/>
        <w:color w:val="808080" w:themeColor="background1" w:themeShade="80"/>
        <w:sz w:val="17"/>
        <w:szCs w:val="17"/>
      </w:rPr>
      <w:t>30</w:t>
    </w:r>
    <w:r w:rsidRPr="004267C1">
      <w:rPr>
        <w:rFonts w:ascii="Cambria" w:hAnsi="Cambria"/>
        <w:b/>
        <w:i/>
        <w:color w:val="808080" w:themeColor="background1" w:themeShade="80"/>
        <w:sz w:val="17"/>
        <w:szCs w:val="17"/>
      </w:rPr>
      <w:t xml:space="preserve"> - RAPORT ZA LATA 202</w:t>
    </w:r>
    <w:r>
      <w:rPr>
        <w:rFonts w:ascii="Cambria" w:hAnsi="Cambria"/>
        <w:b/>
        <w:i/>
        <w:color w:val="808080" w:themeColor="background1" w:themeShade="80"/>
        <w:sz w:val="17"/>
        <w:szCs w:val="17"/>
      </w:rPr>
      <w:t>3</w:t>
    </w:r>
    <w:r w:rsidRPr="004267C1">
      <w:rPr>
        <w:rFonts w:ascii="Cambria" w:hAnsi="Cambria"/>
        <w:b/>
        <w:i/>
        <w:color w:val="808080" w:themeColor="background1" w:themeShade="80"/>
        <w:sz w:val="17"/>
        <w:szCs w:val="17"/>
      </w:rPr>
      <w:t xml:space="preserve"> - 202</w:t>
    </w:r>
    <w:r>
      <w:rPr>
        <w:rFonts w:ascii="Cambria" w:hAnsi="Cambria"/>
        <w:b/>
        <w:i/>
        <w:color w:val="808080" w:themeColor="background1" w:themeShade="80"/>
        <w:sz w:val="17"/>
        <w:szCs w:val="17"/>
      </w:rPr>
      <w:t>4</w:t>
    </w:r>
  </w:p>
  <w:p w14:paraId="3C0443DC" w14:textId="77777777" w:rsidR="00883220" w:rsidRPr="009036C8" w:rsidRDefault="00883220" w:rsidP="00624571">
    <w:pPr>
      <w:spacing w:after="0" w:line="360" w:lineRule="auto"/>
    </w:pPr>
    <w:r>
      <w:rPr>
        <w:noProof/>
        <w:lang w:eastAsia="pl-PL"/>
      </w:rPr>
      <mc:AlternateContent>
        <mc:Choice Requires="wps">
          <w:drawing>
            <wp:anchor distT="0" distB="0" distL="114300" distR="114300" simplePos="0" relativeHeight="255285248" behindDoc="0" locked="0" layoutInCell="1" allowOverlap="1" wp14:anchorId="6C537961" wp14:editId="596460FE">
              <wp:simplePos x="0" y="0"/>
              <wp:positionH relativeFrom="margin">
                <wp:align>center</wp:align>
              </wp:positionH>
              <wp:positionV relativeFrom="paragraph">
                <wp:posOffset>122555</wp:posOffset>
              </wp:positionV>
              <wp:extent cx="9077325" cy="0"/>
              <wp:effectExtent l="0" t="0" r="28575" b="19050"/>
              <wp:wrapNone/>
              <wp:docPr id="20" name="Łącznik prosty 20"/>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79915CF6" id="Łącznik prosty 20" o:spid="_x0000_s1026" style="position:absolute;z-index:255285248;visibility:visible;mso-wrap-style:square;mso-wrap-distance-left:9pt;mso-wrap-distance-top:0;mso-wrap-distance-right:9pt;mso-wrap-distance-bottom:0;mso-position-horizontal:center;mso-position-horizontal-relative:margin;mso-position-vertical:absolute;mso-position-vertical-relative:text" from="0,9.65pt" to="71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" strokecolor="#00b0f0" strokeweight=".5pt">
              <v:stroke joinstyle="miter"/>
              <w10:wrap anchorx="margin"/>
            </v:line>
          </w:pict>
        </mc:Fallback>
      </mc:AlternateContent>
    </w:r>
    <w:r>
      <w:rPr>
        <w:rFonts w:ascii="Arial Narrow" w:hAnsi="Arial Narrow"/>
        <w:b/>
        <w:i/>
        <w:sz w:val="18"/>
        <w:szCs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E3B60" w14:textId="77777777" w:rsidR="00883220" w:rsidRPr="004A3647" w:rsidRDefault="00883220" w:rsidP="00B33FED">
    <w:pPr>
      <w:spacing w:after="0" w:line="360" w:lineRule="auto"/>
      <w:jc w:val="center"/>
      <w:rPr>
        <w:rFonts w:ascii="Cambria" w:hAnsi="Cambria"/>
        <w:b/>
        <w:i/>
        <w:color w:val="808080" w:themeColor="background1" w:themeShade="80"/>
        <w:sz w:val="18"/>
        <w:szCs w:val="18"/>
      </w:rPr>
    </w:pPr>
    <w:r w:rsidRPr="004A3647">
      <w:rPr>
        <w:rFonts w:ascii="Cambria" w:hAnsi="Cambria"/>
        <w:noProof/>
        <w:sz w:val="18"/>
        <w:szCs w:val="18"/>
        <w:lang w:eastAsia="pl-PL"/>
      </w:rPr>
      <w:drawing>
        <wp:anchor distT="0" distB="0" distL="114300" distR="114300" simplePos="0" relativeHeight="255373312" behindDoc="0" locked="0" layoutInCell="1" allowOverlap="1" wp14:anchorId="5490DD0D" wp14:editId="547D1AF5">
          <wp:simplePos x="0" y="0"/>
          <wp:positionH relativeFrom="margin">
            <wp:posOffset>99060</wp:posOffset>
          </wp:positionH>
          <wp:positionV relativeFrom="paragraph">
            <wp:posOffset>5715</wp:posOffset>
          </wp:positionV>
          <wp:extent cx="307340" cy="36639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340" cy="366395"/>
                  </a:xfrm>
                  <a:prstGeom prst="rect">
                    <a:avLst/>
                  </a:prstGeom>
                </pic:spPr>
              </pic:pic>
            </a:graphicData>
          </a:graphic>
          <wp14:sizeRelH relativeFrom="page">
            <wp14:pctWidth>0</wp14:pctWidth>
          </wp14:sizeRelH>
          <wp14:sizeRelV relativeFrom="page">
            <wp14:pctHeight>0</wp14:pctHeight>
          </wp14:sizeRelV>
        </wp:anchor>
      </w:drawing>
    </w:r>
    <w:r w:rsidRPr="004A3647">
      <w:rPr>
        <w:rFonts w:ascii="Cambria" w:hAnsi="Cambria"/>
        <w:b/>
        <w:i/>
        <w:color w:val="808080" w:themeColor="background1" w:themeShade="80"/>
        <w:sz w:val="18"/>
        <w:szCs w:val="18"/>
      </w:rPr>
      <w:t>RAPORT Z WYKONANIA PROGRAMU OCHRONY ŚRODOWISKA DLA GMINY MIASTO MRĄGOWO</w:t>
    </w:r>
  </w:p>
  <w:p w14:paraId="0E488AAD" w14:textId="77777777" w:rsidR="00883220" w:rsidRPr="004A3647" w:rsidRDefault="00883220" w:rsidP="00B33FED">
    <w:pPr>
      <w:spacing w:after="0" w:line="360" w:lineRule="auto"/>
      <w:jc w:val="center"/>
      <w:rPr>
        <w:rFonts w:ascii="Cambria" w:hAnsi="Cambria"/>
        <w:b/>
        <w:i/>
        <w:color w:val="808080" w:themeColor="background1" w:themeShade="80"/>
        <w:sz w:val="18"/>
        <w:szCs w:val="18"/>
      </w:rPr>
    </w:pPr>
    <w:r>
      <w:rPr>
        <w:rFonts w:ascii="Cambria" w:hAnsi="Cambria"/>
        <w:b/>
        <w:i/>
        <w:color w:val="808080" w:themeColor="background1" w:themeShade="80"/>
        <w:sz w:val="18"/>
        <w:szCs w:val="18"/>
      </w:rPr>
      <w:t>NA LATA 2023 - 2026 Z PERSPEKTYWĄ DO ROKU 2030 - RAPORT ZA LATA 2023 - 2024</w:t>
    </w:r>
  </w:p>
  <w:p w14:paraId="0FFCB631" w14:textId="77777777" w:rsidR="00883220" w:rsidRPr="004A3647" w:rsidRDefault="00883220" w:rsidP="00B33FED">
    <w:pPr>
      <w:pStyle w:val="Nagwek"/>
      <w:rPr>
        <w:sz w:val="18"/>
        <w:szCs w:val="18"/>
      </w:rPr>
    </w:pPr>
    <w:r w:rsidRPr="004A3647">
      <w:rPr>
        <w:noProof/>
        <w:color w:val="FF0000"/>
        <w:sz w:val="18"/>
        <w:szCs w:val="18"/>
        <w:lang w:eastAsia="pl-PL"/>
      </w:rPr>
      <mc:AlternateContent>
        <mc:Choice Requires="wps">
          <w:drawing>
            <wp:anchor distT="0" distB="0" distL="114300" distR="114300" simplePos="0" relativeHeight="255372288" behindDoc="0" locked="0" layoutInCell="1" allowOverlap="1" wp14:anchorId="5E7FFDAC" wp14:editId="6F339310">
              <wp:simplePos x="0" y="0"/>
              <wp:positionH relativeFrom="column">
                <wp:posOffset>-69850</wp:posOffset>
              </wp:positionH>
              <wp:positionV relativeFrom="paragraph">
                <wp:posOffset>55880</wp:posOffset>
              </wp:positionV>
              <wp:extent cx="5524500" cy="635"/>
              <wp:effectExtent l="0" t="0" r="19050" b="37465"/>
              <wp:wrapNone/>
              <wp:docPr id="4" name="Łącznik prosty 4"/>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5AF760F4" id="Łącznik prosty 4" o:spid="_x0000_s1026" style="position:absolute;z-index:255372288;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" strokecolor="#00b0f0" strokeweight=".5pt">
              <v:stroke joinstyle="miter"/>
            </v:line>
          </w:pict>
        </mc:Fallback>
      </mc:AlternateContent>
    </w:r>
  </w:p>
  <w:p w14:paraId="6CE627C7" w14:textId="77777777" w:rsidR="00883220" w:rsidRPr="004A3647" w:rsidRDefault="00883220" w:rsidP="00B33FED">
    <w:pPr>
      <w:pStyle w:val="Nagwek"/>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E1A7" w14:textId="77777777" w:rsidR="00883220" w:rsidRPr="004A3647" w:rsidRDefault="00883220" w:rsidP="00B33FED">
    <w:pPr>
      <w:spacing w:after="0" w:line="360" w:lineRule="auto"/>
      <w:jc w:val="center"/>
      <w:rPr>
        <w:rFonts w:ascii="Cambria" w:hAnsi="Cambria"/>
        <w:b/>
        <w:i/>
        <w:color w:val="808080" w:themeColor="background1" w:themeShade="80"/>
        <w:sz w:val="18"/>
        <w:szCs w:val="18"/>
      </w:rPr>
    </w:pPr>
    <w:r w:rsidRPr="004A3647">
      <w:rPr>
        <w:rFonts w:ascii="Cambria" w:hAnsi="Cambria"/>
        <w:noProof/>
        <w:sz w:val="18"/>
        <w:szCs w:val="18"/>
        <w:lang w:eastAsia="pl-PL"/>
      </w:rPr>
      <w:drawing>
        <wp:anchor distT="0" distB="0" distL="114300" distR="114300" simplePos="0" relativeHeight="255370240" behindDoc="0" locked="0" layoutInCell="1" allowOverlap="1" wp14:anchorId="473E6184" wp14:editId="3F2FE9CF">
          <wp:simplePos x="0" y="0"/>
          <wp:positionH relativeFrom="margin">
            <wp:posOffset>99060</wp:posOffset>
          </wp:positionH>
          <wp:positionV relativeFrom="paragraph">
            <wp:posOffset>5715</wp:posOffset>
          </wp:positionV>
          <wp:extent cx="307340" cy="36639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340" cy="366395"/>
                  </a:xfrm>
                  <a:prstGeom prst="rect">
                    <a:avLst/>
                  </a:prstGeom>
                </pic:spPr>
              </pic:pic>
            </a:graphicData>
          </a:graphic>
          <wp14:sizeRelH relativeFrom="page">
            <wp14:pctWidth>0</wp14:pctWidth>
          </wp14:sizeRelH>
          <wp14:sizeRelV relativeFrom="page">
            <wp14:pctHeight>0</wp14:pctHeight>
          </wp14:sizeRelV>
        </wp:anchor>
      </w:drawing>
    </w:r>
    <w:r w:rsidRPr="004A3647">
      <w:rPr>
        <w:rFonts w:ascii="Cambria" w:hAnsi="Cambria"/>
        <w:b/>
        <w:i/>
        <w:color w:val="808080" w:themeColor="background1" w:themeShade="80"/>
        <w:sz w:val="18"/>
        <w:szCs w:val="18"/>
      </w:rPr>
      <w:t>RAPORT Z WYKONANIA PROGRAMU OCHRONY ŚRODOWISKA DLA GMINY MIASTO MRĄGOWO</w:t>
    </w:r>
  </w:p>
  <w:p w14:paraId="2EC98CA6" w14:textId="77777777" w:rsidR="00883220" w:rsidRPr="004A3647" w:rsidRDefault="00883220" w:rsidP="00B33FED">
    <w:pPr>
      <w:spacing w:after="0" w:line="360" w:lineRule="auto"/>
      <w:jc w:val="center"/>
      <w:rPr>
        <w:rFonts w:ascii="Cambria" w:hAnsi="Cambria"/>
        <w:b/>
        <w:i/>
        <w:color w:val="808080" w:themeColor="background1" w:themeShade="80"/>
        <w:sz w:val="18"/>
        <w:szCs w:val="18"/>
      </w:rPr>
    </w:pPr>
    <w:r>
      <w:rPr>
        <w:rFonts w:ascii="Cambria" w:hAnsi="Cambria"/>
        <w:b/>
        <w:i/>
        <w:color w:val="808080" w:themeColor="background1" w:themeShade="80"/>
        <w:sz w:val="18"/>
        <w:szCs w:val="18"/>
      </w:rPr>
      <w:t>NA LATA 2023 - 2026 Z PERSPEKTYWĄ DO ROKU 2030 - RAPORT ZA LATA 2023 - 2024</w:t>
    </w:r>
  </w:p>
  <w:p w14:paraId="05259300" w14:textId="77777777" w:rsidR="00883220" w:rsidRPr="004A3647" w:rsidRDefault="00883220" w:rsidP="00B33FED">
    <w:pPr>
      <w:pStyle w:val="Nagwek"/>
      <w:rPr>
        <w:sz w:val="18"/>
        <w:szCs w:val="18"/>
      </w:rPr>
    </w:pPr>
    <w:r w:rsidRPr="004A3647">
      <w:rPr>
        <w:noProof/>
        <w:color w:val="FF0000"/>
        <w:sz w:val="18"/>
        <w:szCs w:val="18"/>
        <w:lang w:eastAsia="pl-PL"/>
      </w:rPr>
      <mc:AlternateContent>
        <mc:Choice Requires="wps">
          <w:drawing>
            <wp:anchor distT="0" distB="0" distL="114300" distR="114300" simplePos="0" relativeHeight="255369216" behindDoc="0" locked="0" layoutInCell="1" allowOverlap="1" wp14:anchorId="2C297069" wp14:editId="4CCA2730">
              <wp:simplePos x="0" y="0"/>
              <wp:positionH relativeFrom="column">
                <wp:posOffset>-69850</wp:posOffset>
              </wp:positionH>
              <wp:positionV relativeFrom="paragraph">
                <wp:posOffset>55880</wp:posOffset>
              </wp:positionV>
              <wp:extent cx="5524500" cy="635"/>
              <wp:effectExtent l="0" t="0" r="19050" b="37465"/>
              <wp:wrapNone/>
              <wp:docPr id="2" name="Łącznik prosty 2"/>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5275B74D" id="Łącznik prosty 2" o:spid="_x0000_s1026" style="position:absolute;z-index:255369216;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" strokecolor="#00b0f0" strokeweight=".5pt">
              <v:stroke joinstyle="miter"/>
            </v:line>
          </w:pict>
        </mc:Fallback>
      </mc:AlternateContent>
    </w:r>
  </w:p>
  <w:p w14:paraId="0D85208C" w14:textId="77777777" w:rsidR="00883220" w:rsidRPr="004A3647" w:rsidRDefault="00883220" w:rsidP="00B33FED">
    <w:pPr>
      <w:pStyle w:val="Nagwek"/>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3F0D" w14:textId="77777777" w:rsidR="00883220" w:rsidRDefault="00883220" w:rsidP="00B33FED">
    <w:pPr>
      <w:spacing w:after="0" w:line="360" w:lineRule="auto"/>
      <w:rPr>
        <w:rFonts w:ascii="Arial Narrow" w:hAnsi="Arial Narrow"/>
        <w:b/>
        <w:i/>
        <w:sz w:val="2"/>
        <w:szCs w:val="30"/>
      </w:rPr>
    </w:pPr>
  </w:p>
  <w:p w14:paraId="296399AF" w14:textId="77777777" w:rsidR="00883220" w:rsidRDefault="00883220" w:rsidP="00B33FED">
    <w:pPr>
      <w:spacing w:after="0" w:line="360" w:lineRule="auto"/>
      <w:rPr>
        <w:rFonts w:ascii="Arial Narrow" w:hAnsi="Arial Narrow"/>
        <w:b/>
        <w:i/>
        <w:sz w:val="2"/>
        <w:szCs w:val="30"/>
      </w:rPr>
    </w:pPr>
  </w:p>
  <w:p w14:paraId="6D0B9EBF" w14:textId="77777777" w:rsidR="00883220" w:rsidRPr="006D1CA0" w:rsidRDefault="00883220" w:rsidP="00B33FED">
    <w:pPr>
      <w:spacing w:after="0" w:line="360" w:lineRule="auto"/>
      <w:jc w:val="center"/>
      <w:rPr>
        <w:rFonts w:ascii="Arial Narrow" w:hAnsi="Arial Narrow"/>
        <w:i/>
        <w:sz w:val="16"/>
        <w:szCs w:val="16"/>
      </w:rPr>
    </w:pPr>
    <w:r w:rsidRPr="004A3647">
      <w:rPr>
        <w:rFonts w:ascii="Cambria" w:hAnsi="Cambria"/>
        <w:noProof/>
        <w:sz w:val="18"/>
        <w:szCs w:val="18"/>
        <w:lang w:eastAsia="pl-PL"/>
      </w:rPr>
      <w:drawing>
        <wp:anchor distT="0" distB="0" distL="114300" distR="114300" simplePos="0" relativeHeight="255379456" behindDoc="0" locked="0" layoutInCell="1" allowOverlap="1" wp14:anchorId="6F54E805" wp14:editId="2755FAC2">
          <wp:simplePos x="0" y="0"/>
          <wp:positionH relativeFrom="margin">
            <wp:align>left</wp:align>
          </wp:positionH>
          <wp:positionV relativeFrom="paragraph">
            <wp:posOffset>54334</wp:posOffset>
          </wp:positionV>
          <wp:extent cx="278130" cy="331470"/>
          <wp:effectExtent l="0" t="0" r="762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130" cy="331470"/>
                  </a:xfrm>
                  <a:prstGeom prst="rect">
                    <a:avLst/>
                  </a:prstGeom>
                </pic:spPr>
              </pic:pic>
            </a:graphicData>
          </a:graphic>
          <wp14:sizeRelH relativeFrom="page">
            <wp14:pctWidth>0</wp14:pctWidth>
          </wp14:sizeRelH>
          <wp14:sizeRelV relativeFrom="page">
            <wp14:pctHeight>0</wp14:pctHeight>
          </wp14:sizeRelV>
        </wp:anchor>
      </w:drawing>
    </w:r>
  </w:p>
  <w:p w14:paraId="71D603DD" w14:textId="77777777" w:rsidR="00883220" w:rsidRPr="004267C1" w:rsidRDefault="00883220" w:rsidP="00B33FED">
    <w:pPr>
      <w:spacing w:after="0" w:line="360" w:lineRule="auto"/>
      <w:jc w:val="center"/>
      <w:rPr>
        <w:rFonts w:ascii="Cambria" w:hAnsi="Cambria"/>
        <w:b/>
        <w:i/>
        <w:color w:val="808080" w:themeColor="background1" w:themeShade="80"/>
        <w:sz w:val="17"/>
        <w:szCs w:val="17"/>
      </w:rPr>
    </w:pPr>
    <w:r w:rsidRPr="004267C1">
      <w:rPr>
        <w:rFonts w:ascii="Cambria" w:hAnsi="Cambria"/>
        <w:b/>
        <w:i/>
        <w:color w:val="808080" w:themeColor="background1" w:themeShade="80"/>
        <w:sz w:val="17"/>
        <w:szCs w:val="17"/>
      </w:rPr>
      <w:t>RAPORT Z WYKONANIA PROGRAMU OCHRONY ŚRODOWISKA GMINY MIASTO MRĄGOWO NA LATA 20</w:t>
    </w:r>
    <w:r>
      <w:rPr>
        <w:rFonts w:ascii="Cambria" w:hAnsi="Cambria"/>
        <w:b/>
        <w:i/>
        <w:color w:val="808080" w:themeColor="background1" w:themeShade="80"/>
        <w:sz w:val="17"/>
        <w:szCs w:val="17"/>
      </w:rPr>
      <w:t>23</w:t>
    </w:r>
    <w:r w:rsidRPr="004267C1">
      <w:rPr>
        <w:rFonts w:ascii="Cambria" w:hAnsi="Cambria"/>
        <w:b/>
        <w:i/>
        <w:color w:val="808080" w:themeColor="background1" w:themeShade="80"/>
        <w:sz w:val="17"/>
        <w:szCs w:val="17"/>
      </w:rPr>
      <w:t xml:space="preserve"> - 20</w:t>
    </w:r>
    <w:r>
      <w:rPr>
        <w:rFonts w:ascii="Cambria" w:hAnsi="Cambria"/>
        <w:b/>
        <w:i/>
        <w:color w:val="808080" w:themeColor="background1" w:themeShade="80"/>
        <w:sz w:val="17"/>
        <w:szCs w:val="17"/>
      </w:rPr>
      <w:t>26</w:t>
    </w:r>
    <w:r w:rsidRPr="004267C1">
      <w:rPr>
        <w:rFonts w:ascii="Cambria" w:hAnsi="Cambria"/>
        <w:b/>
        <w:i/>
        <w:color w:val="808080" w:themeColor="background1" w:themeShade="80"/>
        <w:sz w:val="17"/>
        <w:szCs w:val="17"/>
      </w:rPr>
      <w:t xml:space="preserve"> Z PERSPEKTYWĄ DO ROKU 20</w:t>
    </w:r>
    <w:r>
      <w:rPr>
        <w:rFonts w:ascii="Cambria" w:hAnsi="Cambria"/>
        <w:b/>
        <w:i/>
        <w:color w:val="808080" w:themeColor="background1" w:themeShade="80"/>
        <w:sz w:val="17"/>
        <w:szCs w:val="17"/>
      </w:rPr>
      <w:t>30</w:t>
    </w:r>
    <w:r w:rsidRPr="004267C1">
      <w:rPr>
        <w:rFonts w:ascii="Cambria" w:hAnsi="Cambria"/>
        <w:b/>
        <w:i/>
        <w:color w:val="808080" w:themeColor="background1" w:themeShade="80"/>
        <w:sz w:val="17"/>
        <w:szCs w:val="17"/>
      </w:rPr>
      <w:t xml:space="preserve"> - RAPORT ZA LATA 202</w:t>
    </w:r>
    <w:r>
      <w:rPr>
        <w:rFonts w:ascii="Cambria" w:hAnsi="Cambria"/>
        <w:b/>
        <w:i/>
        <w:color w:val="808080" w:themeColor="background1" w:themeShade="80"/>
        <w:sz w:val="17"/>
        <w:szCs w:val="17"/>
      </w:rPr>
      <w:t>3</w:t>
    </w:r>
    <w:r w:rsidRPr="004267C1">
      <w:rPr>
        <w:rFonts w:ascii="Cambria" w:hAnsi="Cambria"/>
        <w:b/>
        <w:i/>
        <w:color w:val="808080" w:themeColor="background1" w:themeShade="80"/>
        <w:sz w:val="17"/>
        <w:szCs w:val="17"/>
      </w:rPr>
      <w:t xml:space="preserve"> - 202</w:t>
    </w:r>
    <w:r>
      <w:rPr>
        <w:rFonts w:ascii="Cambria" w:hAnsi="Cambria"/>
        <w:b/>
        <w:i/>
        <w:color w:val="808080" w:themeColor="background1" w:themeShade="80"/>
        <w:sz w:val="17"/>
        <w:szCs w:val="17"/>
      </w:rPr>
      <w:t>4</w:t>
    </w:r>
  </w:p>
  <w:p w14:paraId="3A5F2681" w14:textId="77777777" w:rsidR="00883220" w:rsidRPr="009036C8" w:rsidRDefault="00883220" w:rsidP="00B33FED">
    <w:pPr>
      <w:spacing w:after="0" w:line="360" w:lineRule="auto"/>
    </w:pPr>
    <w:r>
      <w:rPr>
        <w:noProof/>
        <w:lang w:eastAsia="pl-PL"/>
      </w:rPr>
      <mc:AlternateContent>
        <mc:Choice Requires="wps">
          <w:drawing>
            <wp:anchor distT="0" distB="0" distL="114300" distR="114300" simplePos="0" relativeHeight="255378432" behindDoc="0" locked="0" layoutInCell="1" allowOverlap="1" wp14:anchorId="2881B088" wp14:editId="125E12E6">
              <wp:simplePos x="0" y="0"/>
              <wp:positionH relativeFrom="margin">
                <wp:align>center</wp:align>
              </wp:positionH>
              <wp:positionV relativeFrom="paragraph">
                <wp:posOffset>122555</wp:posOffset>
              </wp:positionV>
              <wp:extent cx="9077325" cy="0"/>
              <wp:effectExtent l="0" t="0" r="28575" b="19050"/>
              <wp:wrapNone/>
              <wp:docPr id="11" name="Łącznik prosty 11"/>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47E36A1A" id="Łącznik prosty 11" o:spid="_x0000_s1026" style="position:absolute;z-index:255378432;visibility:visible;mso-wrap-style:square;mso-wrap-distance-left:9pt;mso-wrap-distance-top:0;mso-wrap-distance-right:9pt;mso-wrap-distance-bottom:0;mso-position-horizontal:center;mso-position-horizontal-relative:margin;mso-position-vertical:absolute;mso-position-vertical-relative:text" from="0,9.65pt" to="71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" strokecolor="#00b0f0" strokeweight=".5pt">
              <v:stroke joinstyle="miter"/>
              <w10:wrap anchorx="margin"/>
            </v:line>
          </w:pict>
        </mc:Fallback>
      </mc:AlternateContent>
    </w:r>
    <w:r>
      <w:rPr>
        <w:rFonts w:ascii="Arial Narrow" w:hAnsi="Arial Narrow"/>
        <w:b/>
        <w:i/>
        <w:sz w:val="18"/>
        <w:szCs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DA7B" w14:textId="77777777" w:rsidR="00883220" w:rsidRDefault="00883220" w:rsidP="00B33FED">
    <w:pPr>
      <w:spacing w:after="0" w:line="360" w:lineRule="auto"/>
      <w:rPr>
        <w:rFonts w:ascii="Arial Narrow" w:hAnsi="Arial Narrow"/>
        <w:b/>
        <w:i/>
        <w:sz w:val="2"/>
        <w:szCs w:val="30"/>
      </w:rPr>
    </w:pPr>
  </w:p>
  <w:p w14:paraId="020F8CBC" w14:textId="77777777" w:rsidR="00883220" w:rsidRDefault="00883220" w:rsidP="00B33FED">
    <w:pPr>
      <w:spacing w:after="0" w:line="360" w:lineRule="auto"/>
      <w:rPr>
        <w:rFonts w:ascii="Arial Narrow" w:hAnsi="Arial Narrow"/>
        <w:b/>
        <w:i/>
        <w:sz w:val="2"/>
        <w:szCs w:val="30"/>
      </w:rPr>
    </w:pPr>
  </w:p>
  <w:p w14:paraId="2996B8ED" w14:textId="77777777" w:rsidR="00883220" w:rsidRPr="006D1CA0" w:rsidRDefault="00883220" w:rsidP="00B33FED">
    <w:pPr>
      <w:spacing w:after="0" w:line="360" w:lineRule="auto"/>
      <w:jc w:val="center"/>
      <w:rPr>
        <w:rFonts w:ascii="Arial Narrow" w:hAnsi="Arial Narrow"/>
        <w:i/>
        <w:sz w:val="16"/>
        <w:szCs w:val="16"/>
      </w:rPr>
    </w:pPr>
    <w:r w:rsidRPr="004A3647">
      <w:rPr>
        <w:rFonts w:ascii="Cambria" w:hAnsi="Cambria"/>
        <w:noProof/>
        <w:sz w:val="18"/>
        <w:szCs w:val="18"/>
        <w:lang w:eastAsia="pl-PL"/>
      </w:rPr>
      <w:drawing>
        <wp:anchor distT="0" distB="0" distL="114300" distR="114300" simplePos="0" relativeHeight="255376384" behindDoc="0" locked="0" layoutInCell="1" allowOverlap="1" wp14:anchorId="7B22270E" wp14:editId="684149C2">
          <wp:simplePos x="0" y="0"/>
          <wp:positionH relativeFrom="margin">
            <wp:align>left</wp:align>
          </wp:positionH>
          <wp:positionV relativeFrom="paragraph">
            <wp:posOffset>54334</wp:posOffset>
          </wp:positionV>
          <wp:extent cx="278130" cy="331470"/>
          <wp:effectExtent l="0" t="0" r="762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130" cy="331470"/>
                  </a:xfrm>
                  <a:prstGeom prst="rect">
                    <a:avLst/>
                  </a:prstGeom>
                </pic:spPr>
              </pic:pic>
            </a:graphicData>
          </a:graphic>
          <wp14:sizeRelH relativeFrom="page">
            <wp14:pctWidth>0</wp14:pctWidth>
          </wp14:sizeRelH>
          <wp14:sizeRelV relativeFrom="page">
            <wp14:pctHeight>0</wp14:pctHeight>
          </wp14:sizeRelV>
        </wp:anchor>
      </w:drawing>
    </w:r>
  </w:p>
  <w:p w14:paraId="16413185" w14:textId="77777777" w:rsidR="00883220" w:rsidRPr="004267C1" w:rsidRDefault="00883220" w:rsidP="00B33FED">
    <w:pPr>
      <w:spacing w:after="0" w:line="360" w:lineRule="auto"/>
      <w:jc w:val="center"/>
      <w:rPr>
        <w:rFonts w:ascii="Cambria" w:hAnsi="Cambria"/>
        <w:b/>
        <w:i/>
        <w:color w:val="808080" w:themeColor="background1" w:themeShade="80"/>
        <w:sz w:val="17"/>
        <w:szCs w:val="17"/>
      </w:rPr>
    </w:pPr>
    <w:r w:rsidRPr="004267C1">
      <w:rPr>
        <w:rFonts w:ascii="Cambria" w:hAnsi="Cambria"/>
        <w:b/>
        <w:i/>
        <w:color w:val="808080" w:themeColor="background1" w:themeShade="80"/>
        <w:sz w:val="17"/>
        <w:szCs w:val="17"/>
      </w:rPr>
      <w:t>RAPORT Z WYKONANIA PROGRAMU OCHRONY ŚRODOWISKA GMINY MIASTO MRĄGOWO NA LATA 20</w:t>
    </w:r>
    <w:r>
      <w:rPr>
        <w:rFonts w:ascii="Cambria" w:hAnsi="Cambria"/>
        <w:b/>
        <w:i/>
        <w:color w:val="808080" w:themeColor="background1" w:themeShade="80"/>
        <w:sz w:val="17"/>
        <w:szCs w:val="17"/>
      </w:rPr>
      <w:t>23</w:t>
    </w:r>
    <w:r w:rsidRPr="004267C1">
      <w:rPr>
        <w:rFonts w:ascii="Cambria" w:hAnsi="Cambria"/>
        <w:b/>
        <w:i/>
        <w:color w:val="808080" w:themeColor="background1" w:themeShade="80"/>
        <w:sz w:val="17"/>
        <w:szCs w:val="17"/>
      </w:rPr>
      <w:t xml:space="preserve"> - 20</w:t>
    </w:r>
    <w:r>
      <w:rPr>
        <w:rFonts w:ascii="Cambria" w:hAnsi="Cambria"/>
        <w:b/>
        <w:i/>
        <w:color w:val="808080" w:themeColor="background1" w:themeShade="80"/>
        <w:sz w:val="17"/>
        <w:szCs w:val="17"/>
      </w:rPr>
      <w:t>26</w:t>
    </w:r>
    <w:r w:rsidRPr="004267C1">
      <w:rPr>
        <w:rFonts w:ascii="Cambria" w:hAnsi="Cambria"/>
        <w:b/>
        <w:i/>
        <w:color w:val="808080" w:themeColor="background1" w:themeShade="80"/>
        <w:sz w:val="17"/>
        <w:szCs w:val="17"/>
      </w:rPr>
      <w:t xml:space="preserve"> Z PERSPEKTYWĄ DO ROKU 20</w:t>
    </w:r>
    <w:r>
      <w:rPr>
        <w:rFonts w:ascii="Cambria" w:hAnsi="Cambria"/>
        <w:b/>
        <w:i/>
        <w:color w:val="808080" w:themeColor="background1" w:themeShade="80"/>
        <w:sz w:val="17"/>
        <w:szCs w:val="17"/>
      </w:rPr>
      <w:t>30</w:t>
    </w:r>
    <w:r w:rsidRPr="004267C1">
      <w:rPr>
        <w:rFonts w:ascii="Cambria" w:hAnsi="Cambria"/>
        <w:b/>
        <w:i/>
        <w:color w:val="808080" w:themeColor="background1" w:themeShade="80"/>
        <w:sz w:val="17"/>
        <w:szCs w:val="17"/>
      </w:rPr>
      <w:t xml:space="preserve"> - RAPORT ZA LATA 202</w:t>
    </w:r>
    <w:r>
      <w:rPr>
        <w:rFonts w:ascii="Cambria" w:hAnsi="Cambria"/>
        <w:b/>
        <w:i/>
        <w:color w:val="808080" w:themeColor="background1" w:themeShade="80"/>
        <w:sz w:val="17"/>
        <w:szCs w:val="17"/>
      </w:rPr>
      <w:t>3</w:t>
    </w:r>
    <w:r w:rsidRPr="004267C1">
      <w:rPr>
        <w:rFonts w:ascii="Cambria" w:hAnsi="Cambria"/>
        <w:b/>
        <w:i/>
        <w:color w:val="808080" w:themeColor="background1" w:themeShade="80"/>
        <w:sz w:val="17"/>
        <w:szCs w:val="17"/>
      </w:rPr>
      <w:t xml:space="preserve"> - 202</w:t>
    </w:r>
    <w:r>
      <w:rPr>
        <w:rFonts w:ascii="Cambria" w:hAnsi="Cambria"/>
        <w:b/>
        <w:i/>
        <w:color w:val="808080" w:themeColor="background1" w:themeShade="80"/>
        <w:sz w:val="17"/>
        <w:szCs w:val="17"/>
      </w:rPr>
      <w:t>4</w:t>
    </w:r>
  </w:p>
  <w:p w14:paraId="5E15887E" w14:textId="77777777" w:rsidR="00883220" w:rsidRPr="009036C8" w:rsidRDefault="00883220" w:rsidP="00B33FED">
    <w:pPr>
      <w:spacing w:after="0" w:line="360" w:lineRule="auto"/>
    </w:pPr>
    <w:r>
      <w:rPr>
        <w:noProof/>
        <w:lang w:eastAsia="pl-PL"/>
      </w:rPr>
      <mc:AlternateContent>
        <mc:Choice Requires="wps">
          <w:drawing>
            <wp:anchor distT="0" distB="0" distL="114300" distR="114300" simplePos="0" relativeHeight="255375360" behindDoc="0" locked="0" layoutInCell="1" allowOverlap="1" wp14:anchorId="2BB7731E" wp14:editId="37C7FEFF">
              <wp:simplePos x="0" y="0"/>
              <wp:positionH relativeFrom="margin">
                <wp:align>center</wp:align>
              </wp:positionH>
              <wp:positionV relativeFrom="paragraph">
                <wp:posOffset>122555</wp:posOffset>
              </wp:positionV>
              <wp:extent cx="9077325" cy="0"/>
              <wp:effectExtent l="0" t="0" r="28575" b="19050"/>
              <wp:wrapNone/>
              <wp:docPr id="8" name="Łącznik prosty 8"/>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0B19D51E" id="Łącznik prosty 8" o:spid="_x0000_s1026" style="position:absolute;z-index:255375360;visibility:visible;mso-wrap-style:square;mso-wrap-distance-left:9pt;mso-wrap-distance-top:0;mso-wrap-distance-right:9pt;mso-wrap-distance-bottom:0;mso-position-horizontal:center;mso-position-horizontal-relative:margin;mso-position-vertical:absolute;mso-position-vertical-relative:text" from="0,9.65pt" to="71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" strokecolor="#00b0f0" strokeweight=".5pt">
              <v:stroke joinstyle="miter"/>
              <w10:wrap anchorx="margin"/>
            </v:line>
          </w:pict>
        </mc:Fallback>
      </mc:AlternateContent>
    </w:r>
    <w:r>
      <w:rPr>
        <w:rFonts w:ascii="Arial Narrow" w:hAnsi="Arial Narrow"/>
        <w:b/>
        <w:i/>
        <w:sz w:val="18"/>
        <w:szCs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14206" w14:textId="77777777" w:rsidR="00883220" w:rsidRPr="004A3647" w:rsidRDefault="00883220" w:rsidP="00B33FED">
    <w:pPr>
      <w:spacing w:after="0" w:line="360" w:lineRule="auto"/>
      <w:jc w:val="center"/>
      <w:rPr>
        <w:rFonts w:ascii="Cambria" w:hAnsi="Cambria"/>
        <w:b/>
        <w:i/>
        <w:color w:val="808080" w:themeColor="background1" w:themeShade="80"/>
        <w:sz w:val="18"/>
        <w:szCs w:val="18"/>
      </w:rPr>
    </w:pPr>
    <w:r w:rsidRPr="004A3647">
      <w:rPr>
        <w:rFonts w:ascii="Cambria" w:hAnsi="Cambria"/>
        <w:noProof/>
        <w:sz w:val="18"/>
        <w:szCs w:val="18"/>
        <w:lang w:eastAsia="pl-PL"/>
      </w:rPr>
      <w:drawing>
        <wp:anchor distT="0" distB="0" distL="114300" distR="114300" simplePos="0" relativeHeight="255385600" behindDoc="0" locked="0" layoutInCell="1" allowOverlap="1" wp14:anchorId="6ED94017" wp14:editId="1F7CA094">
          <wp:simplePos x="0" y="0"/>
          <wp:positionH relativeFrom="margin">
            <wp:posOffset>99060</wp:posOffset>
          </wp:positionH>
          <wp:positionV relativeFrom="paragraph">
            <wp:posOffset>5715</wp:posOffset>
          </wp:positionV>
          <wp:extent cx="307340" cy="366395"/>
          <wp:effectExtent l="0" t="0" r="0" b="0"/>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340" cy="366395"/>
                  </a:xfrm>
                  <a:prstGeom prst="rect">
                    <a:avLst/>
                  </a:prstGeom>
                </pic:spPr>
              </pic:pic>
            </a:graphicData>
          </a:graphic>
          <wp14:sizeRelH relativeFrom="page">
            <wp14:pctWidth>0</wp14:pctWidth>
          </wp14:sizeRelH>
          <wp14:sizeRelV relativeFrom="page">
            <wp14:pctHeight>0</wp14:pctHeight>
          </wp14:sizeRelV>
        </wp:anchor>
      </w:drawing>
    </w:r>
    <w:r w:rsidRPr="004A3647">
      <w:rPr>
        <w:rFonts w:ascii="Cambria" w:hAnsi="Cambria"/>
        <w:b/>
        <w:i/>
        <w:color w:val="808080" w:themeColor="background1" w:themeShade="80"/>
        <w:sz w:val="18"/>
        <w:szCs w:val="18"/>
      </w:rPr>
      <w:t>RAPORT Z WYKONANIA PROGRAMU OCHRONY ŚRODOWISKA DLA GMINY MIASTO MRĄGOWO</w:t>
    </w:r>
  </w:p>
  <w:p w14:paraId="32AECFC0" w14:textId="77777777" w:rsidR="00883220" w:rsidRPr="004A3647" w:rsidRDefault="00883220" w:rsidP="00B33FED">
    <w:pPr>
      <w:spacing w:after="0" w:line="360" w:lineRule="auto"/>
      <w:jc w:val="center"/>
      <w:rPr>
        <w:rFonts w:ascii="Cambria" w:hAnsi="Cambria"/>
        <w:b/>
        <w:i/>
        <w:color w:val="808080" w:themeColor="background1" w:themeShade="80"/>
        <w:sz w:val="18"/>
        <w:szCs w:val="18"/>
      </w:rPr>
    </w:pPr>
    <w:r>
      <w:rPr>
        <w:rFonts w:ascii="Cambria" w:hAnsi="Cambria"/>
        <w:b/>
        <w:i/>
        <w:color w:val="808080" w:themeColor="background1" w:themeShade="80"/>
        <w:sz w:val="18"/>
        <w:szCs w:val="18"/>
      </w:rPr>
      <w:t>NA LATA 2023 - 2026 Z PERSPEKTYWĄ DO ROKU 2030 - RAPORT ZA LATA 2023 - 2024</w:t>
    </w:r>
  </w:p>
  <w:p w14:paraId="7764BDFB" w14:textId="77777777" w:rsidR="00883220" w:rsidRPr="004A3647" w:rsidRDefault="00883220" w:rsidP="00B33FED">
    <w:pPr>
      <w:pStyle w:val="Nagwek"/>
      <w:rPr>
        <w:sz w:val="18"/>
        <w:szCs w:val="18"/>
      </w:rPr>
    </w:pPr>
    <w:r w:rsidRPr="004A3647">
      <w:rPr>
        <w:noProof/>
        <w:color w:val="FF0000"/>
        <w:sz w:val="18"/>
        <w:szCs w:val="18"/>
        <w:lang w:eastAsia="pl-PL"/>
      </w:rPr>
      <mc:AlternateContent>
        <mc:Choice Requires="wps">
          <w:drawing>
            <wp:anchor distT="0" distB="0" distL="114300" distR="114300" simplePos="0" relativeHeight="255384576" behindDoc="0" locked="0" layoutInCell="1" allowOverlap="1" wp14:anchorId="0B2908BD" wp14:editId="4040EC43">
              <wp:simplePos x="0" y="0"/>
              <wp:positionH relativeFrom="column">
                <wp:posOffset>-69850</wp:posOffset>
              </wp:positionH>
              <wp:positionV relativeFrom="paragraph">
                <wp:posOffset>55880</wp:posOffset>
              </wp:positionV>
              <wp:extent cx="5524500" cy="635"/>
              <wp:effectExtent l="0" t="0" r="19050" b="37465"/>
              <wp:wrapNone/>
              <wp:docPr id="23" name="Łącznik prosty 23"/>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0C5FD5E6" id="Łącznik prosty 23" o:spid="_x0000_s1026" style="position:absolute;z-index:255384576;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" strokecolor="#00b0f0" strokeweight=".5pt">
              <v:stroke joinstyle="miter"/>
            </v:line>
          </w:pict>
        </mc:Fallback>
      </mc:AlternateContent>
    </w:r>
  </w:p>
  <w:p w14:paraId="2FA3E910" w14:textId="77777777" w:rsidR="00883220" w:rsidRPr="00B33FED" w:rsidRDefault="00883220" w:rsidP="00B33FED">
    <w:pPr>
      <w:pStyle w:val="Nagwek"/>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9A9C8" w14:textId="77777777" w:rsidR="00883220" w:rsidRPr="004A3647" w:rsidRDefault="00883220" w:rsidP="00B33FED">
    <w:pPr>
      <w:spacing w:after="0" w:line="360" w:lineRule="auto"/>
      <w:jc w:val="center"/>
      <w:rPr>
        <w:rFonts w:ascii="Cambria" w:hAnsi="Cambria"/>
        <w:b/>
        <w:i/>
        <w:color w:val="808080" w:themeColor="background1" w:themeShade="80"/>
        <w:sz w:val="18"/>
        <w:szCs w:val="18"/>
      </w:rPr>
    </w:pPr>
    <w:r w:rsidRPr="004A3647">
      <w:rPr>
        <w:rFonts w:ascii="Cambria" w:hAnsi="Cambria"/>
        <w:noProof/>
        <w:sz w:val="18"/>
        <w:szCs w:val="18"/>
        <w:lang w:eastAsia="pl-PL"/>
      </w:rPr>
      <w:drawing>
        <wp:anchor distT="0" distB="0" distL="114300" distR="114300" simplePos="0" relativeHeight="255382528" behindDoc="0" locked="0" layoutInCell="1" allowOverlap="1" wp14:anchorId="337F5BBE" wp14:editId="37EF55CD">
          <wp:simplePos x="0" y="0"/>
          <wp:positionH relativeFrom="margin">
            <wp:posOffset>99060</wp:posOffset>
          </wp:positionH>
          <wp:positionV relativeFrom="paragraph">
            <wp:posOffset>5715</wp:posOffset>
          </wp:positionV>
          <wp:extent cx="307340" cy="366395"/>
          <wp:effectExtent l="0" t="0" r="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340" cy="366395"/>
                  </a:xfrm>
                  <a:prstGeom prst="rect">
                    <a:avLst/>
                  </a:prstGeom>
                </pic:spPr>
              </pic:pic>
            </a:graphicData>
          </a:graphic>
          <wp14:sizeRelH relativeFrom="page">
            <wp14:pctWidth>0</wp14:pctWidth>
          </wp14:sizeRelH>
          <wp14:sizeRelV relativeFrom="page">
            <wp14:pctHeight>0</wp14:pctHeight>
          </wp14:sizeRelV>
        </wp:anchor>
      </w:drawing>
    </w:r>
    <w:r w:rsidRPr="004A3647">
      <w:rPr>
        <w:rFonts w:ascii="Cambria" w:hAnsi="Cambria"/>
        <w:b/>
        <w:i/>
        <w:color w:val="808080" w:themeColor="background1" w:themeShade="80"/>
        <w:sz w:val="18"/>
        <w:szCs w:val="18"/>
      </w:rPr>
      <w:t>RAPORT Z WYKONANIA PROGRAMU OCHRONY ŚRODOWISKA DLA GMINY MIASTO MRĄGOWO</w:t>
    </w:r>
  </w:p>
  <w:p w14:paraId="78533C4A" w14:textId="77777777" w:rsidR="00883220" w:rsidRPr="004A3647" w:rsidRDefault="00883220" w:rsidP="00B33FED">
    <w:pPr>
      <w:spacing w:after="0" w:line="360" w:lineRule="auto"/>
      <w:jc w:val="center"/>
      <w:rPr>
        <w:rFonts w:ascii="Cambria" w:hAnsi="Cambria"/>
        <w:b/>
        <w:i/>
        <w:color w:val="808080" w:themeColor="background1" w:themeShade="80"/>
        <w:sz w:val="18"/>
        <w:szCs w:val="18"/>
      </w:rPr>
    </w:pPr>
    <w:r>
      <w:rPr>
        <w:rFonts w:ascii="Cambria" w:hAnsi="Cambria"/>
        <w:b/>
        <w:i/>
        <w:color w:val="808080" w:themeColor="background1" w:themeShade="80"/>
        <w:sz w:val="18"/>
        <w:szCs w:val="18"/>
      </w:rPr>
      <w:t>NA LATA 2023 - 2026 Z PERSPEKTYWĄ DO ROKU 2030 - RAPORT ZA LATA 2023 - 2024</w:t>
    </w:r>
  </w:p>
  <w:p w14:paraId="2C3CCC89" w14:textId="77777777" w:rsidR="00883220" w:rsidRPr="004A3647" w:rsidRDefault="00883220" w:rsidP="00B33FED">
    <w:pPr>
      <w:pStyle w:val="Nagwek"/>
      <w:rPr>
        <w:sz w:val="18"/>
        <w:szCs w:val="18"/>
      </w:rPr>
    </w:pPr>
    <w:r w:rsidRPr="004A3647">
      <w:rPr>
        <w:noProof/>
        <w:color w:val="FF0000"/>
        <w:sz w:val="18"/>
        <w:szCs w:val="18"/>
        <w:lang w:eastAsia="pl-PL"/>
      </w:rPr>
      <mc:AlternateContent>
        <mc:Choice Requires="wps">
          <w:drawing>
            <wp:anchor distT="0" distB="0" distL="114300" distR="114300" simplePos="0" relativeHeight="255381504" behindDoc="0" locked="0" layoutInCell="1" allowOverlap="1" wp14:anchorId="73BB61C7" wp14:editId="76A2F3FE">
              <wp:simplePos x="0" y="0"/>
              <wp:positionH relativeFrom="column">
                <wp:posOffset>-69850</wp:posOffset>
              </wp:positionH>
              <wp:positionV relativeFrom="paragraph">
                <wp:posOffset>55880</wp:posOffset>
              </wp:positionV>
              <wp:extent cx="5524500" cy="635"/>
              <wp:effectExtent l="0" t="0" r="19050" b="37465"/>
              <wp:wrapNone/>
              <wp:docPr id="18" name="Łącznik prosty 18"/>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00B0F0"/>
                        </a:solidFill>
                        <a:prstDash val="solid"/>
                        <a:miter lim="800000"/>
                      </a:ln>
                      <a:effectLst/>
                    </wps:spPr>
                    <wps:bodyPr/>
                  </wps:wsp>
                </a:graphicData>
              </a:graphic>
            </wp:anchor>
          </w:drawing>
        </mc:Choice>
        <mc:Fallback>
          <w:pict>
            <v:line w14:anchorId="143A5EC4" id="Łącznik prosty 18" o:spid="_x0000_s1026" style="position:absolute;z-index:255381504;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" strokecolor="#00b0f0" strokeweight=".5pt">
              <v:stroke joinstyle="miter"/>
            </v:line>
          </w:pict>
        </mc:Fallback>
      </mc:AlternateContent>
    </w:r>
  </w:p>
  <w:p w14:paraId="254254C0" w14:textId="77777777" w:rsidR="00883220" w:rsidRPr="00B33FED" w:rsidRDefault="00883220" w:rsidP="00B33FED">
    <w:pPr>
      <w:pStyle w:val="Nagwek"/>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FCE98A2"/>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ABC10A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79648A0"/>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Wingdings" w:hAnsi="Wingdings"/>
      </w:rPr>
    </w:lvl>
  </w:abstractNum>
  <w:abstractNum w:abstractNumId="4" w15:restartNumberingAfterBreak="0">
    <w:nsid w:val="00000002"/>
    <w:multiLevelType w:val="multilevel"/>
    <w:tmpl w:val="58A89142"/>
    <w:name w:val="WW8Num2"/>
    <w:lvl w:ilvl="0">
      <w:start w:val="1"/>
      <w:numFmt w:val="decimal"/>
      <w:lvlText w:val="%1."/>
      <w:lvlJc w:val="left"/>
      <w:pPr>
        <w:tabs>
          <w:tab w:val="num" w:pos="720"/>
        </w:tabs>
        <w:ind w:left="720" w:hanging="360"/>
      </w:pPr>
    </w:lvl>
    <w:lvl w:ilvl="1">
      <w:start w:val="1"/>
      <w:numFmt w:val="bullet"/>
      <w:lvlText w:val=""/>
      <w:lvlJc w:val="left"/>
      <w:pPr>
        <w:tabs>
          <w:tab w:val="num" w:pos="1353"/>
        </w:tabs>
        <w:ind w:left="1353" w:hanging="360"/>
      </w:pPr>
      <w:rPr>
        <w:rFonts w:ascii="Wingdings" w:hAnsi="Wingdings"/>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hint="default"/>
        <w:color w:val="auto"/>
        <w:spacing w:val="0"/>
        <w:sz w:val="22"/>
      </w:rPr>
    </w:lvl>
  </w:abstractNum>
  <w:abstractNum w:abstractNumId="6" w15:restartNumberingAfterBreak="0">
    <w:nsid w:val="00000009"/>
    <w:multiLevelType w:val="multilevel"/>
    <w:tmpl w:val="00000009"/>
    <w:name w:val="WW8Num9"/>
    <w:lvl w:ilvl="0">
      <w:start w:val="1"/>
      <w:numFmt w:val="bullet"/>
      <w:lvlText w:val=""/>
      <w:lvlJc w:val="left"/>
      <w:pPr>
        <w:tabs>
          <w:tab w:val="num" w:pos="383"/>
        </w:tabs>
        <w:ind w:left="383"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15:restartNumberingAfterBreak="0">
    <w:nsid w:val="0000000A"/>
    <w:multiLevelType w:val="multilevel"/>
    <w:tmpl w:val="0000000A"/>
    <w:name w:val="WW8Num10"/>
    <w:lvl w:ilvl="0">
      <w:start w:val="1"/>
      <w:numFmt w:val="bullet"/>
      <w:lvlText w:val=""/>
      <w:lvlJc w:val="left"/>
      <w:pPr>
        <w:tabs>
          <w:tab w:val="num" w:pos="383"/>
        </w:tabs>
        <w:ind w:left="383"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8" w15:restartNumberingAfterBreak="0">
    <w:nsid w:val="0000000D"/>
    <w:multiLevelType w:val="multilevel"/>
    <w:tmpl w:val="0000000D"/>
    <w:name w:val="WW8Num12"/>
    <w:lvl w:ilvl="0">
      <w:start w:val="1"/>
      <w:numFmt w:val="bullet"/>
      <w:lvlText w:val=""/>
      <w:lvlJc w:val="left"/>
      <w:pPr>
        <w:tabs>
          <w:tab w:val="num" w:pos="720"/>
        </w:tabs>
        <w:ind w:left="720" w:hanging="360"/>
      </w:pPr>
      <w:rPr>
        <w:rFonts w:ascii="Symbol" w:hAnsi="Symbol" w:cs="Symbol"/>
        <w:sz w:val="18"/>
      </w:rPr>
    </w:lvl>
    <w:lvl w:ilvl="1">
      <w:start w:val="1"/>
      <w:numFmt w:val="bullet"/>
      <w:lvlText w:val="◦"/>
      <w:lvlJc w:val="left"/>
      <w:pPr>
        <w:tabs>
          <w:tab w:val="num" w:pos="1080"/>
        </w:tabs>
        <w:ind w:left="1080" w:hanging="360"/>
      </w:pPr>
      <w:rPr>
        <w:rFonts w:ascii="OpenSymbol" w:hAnsi="OpenSymbol" w:cs="OpenSymbol"/>
        <w:sz w:val="18"/>
      </w:rPr>
    </w:lvl>
    <w:lvl w:ilvl="2">
      <w:start w:val="1"/>
      <w:numFmt w:val="bullet"/>
      <w:lvlText w:val="▪"/>
      <w:lvlJc w:val="left"/>
      <w:pPr>
        <w:tabs>
          <w:tab w:val="num" w:pos="1440"/>
        </w:tabs>
        <w:ind w:left="1440" w:hanging="360"/>
      </w:pPr>
      <w:rPr>
        <w:rFonts w:ascii="OpenSymbol" w:hAnsi="OpenSymbol" w:cs="OpenSymbol"/>
        <w:sz w:val="18"/>
      </w:rPr>
    </w:lvl>
    <w:lvl w:ilvl="3">
      <w:start w:val="1"/>
      <w:numFmt w:val="bullet"/>
      <w:lvlText w:val=""/>
      <w:lvlJc w:val="left"/>
      <w:pPr>
        <w:tabs>
          <w:tab w:val="num" w:pos="1800"/>
        </w:tabs>
        <w:ind w:left="1800" w:hanging="360"/>
      </w:pPr>
      <w:rPr>
        <w:rFonts w:ascii="Symbol" w:hAnsi="Symbol" w:cs="Symbol"/>
        <w:sz w:val="18"/>
      </w:rPr>
    </w:lvl>
    <w:lvl w:ilvl="4">
      <w:start w:val="1"/>
      <w:numFmt w:val="bullet"/>
      <w:lvlText w:val="◦"/>
      <w:lvlJc w:val="left"/>
      <w:pPr>
        <w:tabs>
          <w:tab w:val="num" w:pos="2160"/>
        </w:tabs>
        <w:ind w:left="2160" w:hanging="360"/>
      </w:pPr>
      <w:rPr>
        <w:rFonts w:ascii="OpenSymbol" w:hAnsi="OpenSymbol" w:cs="OpenSymbol"/>
        <w:sz w:val="18"/>
      </w:rPr>
    </w:lvl>
    <w:lvl w:ilvl="5">
      <w:start w:val="1"/>
      <w:numFmt w:val="bullet"/>
      <w:lvlText w:val="▪"/>
      <w:lvlJc w:val="left"/>
      <w:pPr>
        <w:tabs>
          <w:tab w:val="num" w:pos="2520"/>
        </w:tabs>
        <w:ind w:left="2520" w:hanging="360"/>
      </w:pPr>
      <w:rPr>
        <w:rFonts w:ascii="OpenSymbol" w:hAnsi="OpenSymbol" w:cs="OpenSymbol"/>
        <w:sz w:val="18"/>
      </w:rPr>
    </w:lvl>
    <w:lvl w:ilvl="6">
      <w:start w:val="1"/>
      <w:numFmt w:val="bullet"/>
      <w:lvlText w:val=""/>
      <w:lvlJc w:val="left"/>
      <w:pPr>
        <w:tabs>
          <w:tab w:val="num" w:pos="2880"/>
        </w:tabs>
        <w:ind w:left="2880" w:hanging="360"/>
      </w:pPr>
      <w:rPr>
        <w:rFonts w:ascii="Symbol" w:hAnsi="Symbol" w:cs="Symbol"/>
        <w:sz w:val="18"/>
      </w:rPr>
    </w:lvl>
    <w:lvl w:ilvl="7">
      <w:start w:val="1"/>
      <w:numFmt w:val="bullet"/>
      <w:lvlText w:val="◦"/>
      <w:lvlJc w:val="left"/>
      <w:pPr>
        <w:tabs>
          <w:tab w:val="num" w:pos="3240"/>
        </w:tabs>
        <w:ind w:left="3240" w:hanging="360"/>
      </w:pPr>
      <w:rPr>
        <w:rFonts w:ascii="OpenSymbol" w:hAnsi="OpenSymbol" w:cs="OpenSymbol"/>
        <w:sz w:val="18"/>
      </w:rPr>
    </w:lvl>
    <w:lvl w:ilvl="8">
      <w:start w:val="1"/>
      <w:numFmt w:val="bullet"/>
      <w:lvlText w:val="▪"/>
      <w:lvlJc w:val="left"/>
      <w:pPr>
        <w:tabs>
          <w:tab w:val="num" w:pos="3600"/>
        </w:tabs>
        <w:ind w:left="3600" w:hanging="360"/>
      </w:pPr>
      <w:rPr>
        <w:rFonts w:ascii="OpenSymbol" w:hAnsi="OpenSymbol" w:cs="OpenSymbol"/>
        <w:sz w:val="18"/>
      </w:rPr>
    </w:lvl>
  </w:abstractNum>
  <w:abstractNum w:abstractNumId="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sz w:val="24"/>
        <w:szCs w:val="24"/>
        <w:lang w:eastAsia="pl-PL"/>
      </w:rPr>
    </w:lvl>
    <w:lvl w:ilvl="1">
      <w:start w:val="1"/>
      <w:numFmt w:val="bullet"/>
      <w:lvlText w:val=""/>
      <w:lvlJc w:val="left"/>
      <w:pPr>
        <w:tabs>
          <w:tab w:val="num" w:pos="1080"/>
        </w:tabs>
        <w:ind w:left="1080" w:hanging="360"/>
      </w:pPr>
      <w:rPr>
        <w:rFonts w:ascii="Wingdings" w:hAnsi="Wingdings" w:cs="Times New Roman"/>
        <w:sz w:val="24"/>
        <w:szCs w:val="24"/>
        <w:lang w:eastAsia="pl-PL"/>
      </w:rPr>
    </w:lvl>
    <w:lvl w:ilvl="2">
      <w:start w:val="1"/>
      <w:numFmt w:val="bullet"/>
      <w:lvlText w:val=""/>
      <w:lvlJc w:val="left"/>
      <w:pPr>
        <w:tabs>
          <w:tab w:val="num" w:pos="1440"/>
        </w:tabs>
        <w:ind w:left="1440" w:hanging="360"/>
      </w:pPr>
      <w:rPr>
        <w:rFonts w:ascii="Wingdings" w:hAnsi="Wingdings" w:cs="Times New Roman"/>
        <w:sz w:val="24"/>
        <w:szCs w:val="24"/>
        <w:lang w:eastAsia="pl-PL"/>
      </w:rPr>
    </w:lvl>
    <w:lvl w:ilvl="3">
      <w:start w:val="1"/>
      <w:numFmt w:val="bullet"/>
      <w:lvlText w:val=""/>
      <w:lvlJc w:val="left"/>
      <w:pPr>
        <w:tabs>
          <w:tab w:val="num" w:pos="1800"/>
        </w:tabs>
        <w:ind w:left="1800" w:hanging="360"/>
      </w:pPr>
      <w:rPr>
        <w:rFonts w:ascii="Wingdings" w:hAnsi="Wingdings" w:cs="Times New Roman"/>
        <w:sz w:val="24"/>
        <w:szCs w:val="24"/>
        <w:lang w:eastAsia="pl-PL"/>
      </w:rPr>
    </w:lvl>
    <w:lvl w:ilvl="4">
      <w:start w:val="1"/>
      <w:numFmt w:val="bullet"/>
      <w:lvlText w:val=""/>
      <w:lvlJc w:val="left"/>
      <w:pPr>
        <w:tabs>
          <w:tab w:val="num" w:pos="2160"/>
        </w:tabs>
        <w:ind w:left="2160" w:hanging="360"/>
      </w:pPr>
      <w:rPr>
        <w:rFonts w:ascii="Wingdings" w:hAnsi="Wingdings" w:cs="Times New Roman"/>
        <w:sz w:val="24"/>
        <w:szCs w:val="24"/>
        <w:lang w:eastAsia="pl-PL"/>
      </w:rPr>
    </w:lvl>
    <w:lvl w:ilvl="5">
      <w:start w:val="1"/>
      <w:numFmt w:val="bullet"/>
      <w:lvlText w:val=""/>
      <w:lvlJc w:val="left"/>
      <w:pPr>
        <w:tabs>
          <w:tab w:val="num" w:pos="2520"/>
        </w:tabs>
        <w:ind w:left="2520" w:hanging="360"/>
      </w:pPr>
      <w:rPr>
        <w:rFonts w:ascii="Wingdings" w:hAnsi="Wingdings" w:cs="Times New Roman"/>
        <w:sz w:val="24"/>
        <w:szCs w:val="24"/>
        <w:lang w:eastAsia="pl-PL"/>
      </w:rPr>
    </w:lvl>
    <w:lvl w:ilvl="6">
      <w:start w:val="1"/>
      <w:numFmt w:val="bullet"/>
      <w:lvlText w:val=""/>
      <w:lvlJc w:val="left"/>
      <w:pPr>
        <w:tabs>
          <w:tab w:val="num" w:pos="2880"/>
        </w:tabs>
        <w:ind w:left="2880" w:hanging="360"/>
      </w:pPr>
      <w:rPr>
        <w:rFonts w:ascii="Wingdings" w:hAnsi="Wingdings" w:cs="Times New Roman"/>
        <w:sz w:val="24"/>
        <w:szCs w:val="24"/>
        <w:lang w:eastAsia="pl-PL"/>
      </w:rPr>
    </w:lvl>
    <w:lvl w:ilvl="7">
      <w:start w:val="1"/>
      <w:numFmt w:val="bullet"/>
      <w:lvlText w:val=""/>
      <w:lvlJc w:val="left"/>
      <w:pPr>
        <w:tabs>
          <w:tab w:val="num" w:pos="3240"/>
        </w:tabs>
        <w:ind w:left="3240" w:hanging="360"/>
      </w:pPr>
      <w:rPr>
        <w:rFonts w:ascii="Wingdings" w:hAnsi="Wingdings" w:cs="Times New Roman"/>
        <w:sz w:val="24"/>
        <w:szCs w:val="24"/>
        <w:lang w:eastAsia="pl-PL"/>
      </w:rPr>
    </w:lvl>
    <w:lvl w:ilvl="8">
      <w:start w:val="1"/>
      <w:numFmt w:val="bullet"/>
      <w:lvlText w:val=""/>
      <w:lvlJc w:val="left"/>
      <w:pPr>
        <w:tabs>
          <w:tab w:val="num" w:pos="3600"/>
        </w:tabs>
        <w:ind w:left="3600" w:hanging="360"/>
      </w:pPr>
      <w:rPr>
        <w:rFonts w:ascii="Wingdings" w:hAnsi="Wingdings" w:cs="Times New Roman"/>
        <w:sz w:val="24"/>
        <w:szCs w:val="24"/>
        <w:lang w:eastAsia="pl-PL"/>
      </w:rPr>
    </w:lvl>
  </w:abstractNum>
  <w:abstractNum w:abstractNumId="1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1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3" w15:restartNumberingAfterBreak="0">
    <w:nsid w:val="00000025"/>
    <w:multiLevelType w:val="singleLevel"/>
    <w:tmpl w:val="00000025"/>
    <w:name w:val="WW8Num37"/>
    <w:lvl w:ilvl="0">
      <w:start w:val="1"/>
      <w:numFmt w:val="bullet"/>
      <w:lvlText w:val=""/>
      <w:lvlJc w:val="left"/>
      <w:pPr>
        <w:tabs>
          <w:tab w:val="num" w:pos="0"/>
        </w:tabs>
        <w:ind w:left="0" w:firstLine="0"/>
      </w:pPr>
      <w:rPr>
        <w:rFonts w:ascii="Symbol" w:hAnsi="Symbol"/>
        <w:sz w:val="24"/>
        <w:szCs w:val="24"/>
      </w:rPr>
    </w:lvl>
  </w:abstractNum>
  <w:abstractNum w:abstractNumId="14" w15:restartNumberingAfterBreak="0">
    <w:nsid w:val="00000031"/>
    <w:multiLevelType w:val="singleLevel"/>
    <w:tmpl w:val="00000031"/>
    <w:name w:val="WW8Num49"/>
    <w:lvl w:ilvl="0">
      <w:start w:val="1"/>
      <w:numFmt w:val="bullet"/>
      <w:lvlText w:val=""/>
      <w:lvlJc w:val="left"/>
      <w:pPr>
        <w:tabs>
          <w:tab w:val="num" w:pos="720"/>
        </w:tabs>
        <w:ind w:left="720" w:hanging="360"/>
      </w:pPr>
      <w:rPr>
        <w:rFonts w:ascii="Wingdings" w:hAnsi="Wingdings" w:cs="Wingdings"/>
        <w:color w:val="198A8A"/>
      </w:rPr>
    </w:lvl>
  </w:abstractNum>
  <w:abstractNum w:abstractNumId="15" w15:restartNumberingAfterBreak="0">
    <w:nsid w:val="0000003D"/>
    <w:multiLevelType w:val="singleLevel"/>
    <w:tmpl w:val="0000003D"/>
    <w:name w:val="WW8Num61"/>
    <w:lvl w:ilvl="0">
      <w:start w:val="1"/>
      <w:numFmt w:val="bullet"/>
      <w:lvlText w:val=""/>
      <w:lvlJc w:val="left"/>
      <w:pPr>
        <w:tabs>
          <w:tab w:val="num" w:pos="720"/>
        </w:tabs>
        <w:ind w:left="720" w:hanging="360"/>
      </w:pPr>
      <w:rPr>
        <w:rFonts w:ascii="Wingdings" w:hAnsi="Wingdings" w:cs="Wingdings"/>
        <w:sz w:val="22"/>
        <w:szCs w:val="26"/>
      </w:rPr>
    </w:lvl>
  </w:abstractNum>
  <w:abstractNum w:abstractNumId="16" w15:restartNumberingAfterBreak="0">
    <w:nsid w:val="00000040"/>
    <w:multiLevelType w:val="singleLevel"/>
    <w:tmpl w:val="00000040"/>
    <w:name w:val="WW8Num64"/>
    <w:lvl w:ilvl="0">
      <w:start w:val="1"/>
      <w:numFmt w:val="bullet"/>
      <w:lvlText w:val=""/>
      <w:lvlJc w:val="left"/>
      <w:pPr>
        <w:tabs>
          <w:tab w:val="num" w:pos="720"/>
        </w:tabs>
        <w:ind w:left="720" w:hanging="360"/>
      </w:pPr>
      <w:rPr>
        <w:rFonts w:ascii="Wingdings" w:hAnsi="Wingdings" w:cs="Wingdings"/>
        <w:sz w:val="22"/>
        <w:szCs w:val="26"/>
      </w:rPr>
    </w:lvl>
  </w:abstractNum>
  <w:abstractNum w:abstractNumId="17" w15:restartNumberingAfterBreak="0">
    <w:nsid w:val="0000005F"/>
    <w:multiLevelType w:val="singleLevel"/>
    <w:tmpl w:val="0000005F"/>
    <w:name w:val="WW8Num95"/>
    <w:lvl w:ilvl="0">
      <w:start w:val="1"/>
      <w:numFmt w:val="bullet"/>
      <w:lvlText w:val=""/>
      <w:lvlJc w:val="left"/>
      <w:pPr>
        <w:tabs>
          <w:tab w:val="num" w:pos="0"/>
        </w:tabs>
        <w:ind w:left="0" w:firstLine="0"/>
      </w:pPr>
      <w:rPr>
        <w:rFonts w:ascii="Symbol" w:hAnsi="Symbol"/>
      </w:rPr>
    </w:lvl>
  </w:abstractNum>
  <w:abstractNum w:abstractNumId="18" w15:restartNumberingAfterBreak="0">
    <w:nsid w:val="081C518D"/>
    <w:multiLevelType w:val="hybridMultilevel"/>
    <w:tmpl w:val="F5F207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83343B0"/>
    <w:multiLevelType w:val="multilevel"/>
    <w:tmpl w:val="E2E27F8C"/>
    <w:styleLink w:val="WW8Num1"/>
    <w:lvl w:ilvl="0">
      <w:numFmt w:val="bullet"/>
      <w:lvlText w:val=""/>
      <w:lvlJc w:val="left"/>
      <w:pPr>
        <w:ind w:left="960" w:hanging="360"/>
      </w:pPr>
      <w:rPr>
        <w:rFonts w:ascii="Symbol" w:hAnsi="Symbol" w:cs="OpenSymbol, 'Arial Unicode MS'"/>
        <w:sz w:val="24"/>
        <w:szCs w:val="24"/>
      </w:rPr>
    </w:lvl>
    <w:lvl w:ilvl="1">
      <w:numFmt w:val="bullet"/>
      <w:lvlText w:val="◦"/>
      <w:lvlJc w:val="left"/>
      <w:pPr>
        <w:ind w:left="1320" w:hanging="360"/>
      </w:pPr>
      <w:rPr>
        <w:rFonts w:ascii="OpenSymbol, 'Arial Unicode MS'" w:hAnsi="OpenSymbol, 'Arial Unicode MS'" w:cs="OpenSymbol, 'Arial Unicode MS'"/>
      </w:rPr>
    </w:lvl>
    <w:lvl w:ilvl="2">
      <w:numFmt w:val="bullet"/>
      <w:lvlText w:val="▪"/>
      <w:lvlJc w:val="left"/>
      <w:pPr>
        <w:ind w:left="1680" w:hanging="360"/>
      </w:pPr>
      <w:rPr>
        <w:rFonts w:ascii="OpenSymbol, 'Arial Unicode MS'" w:hAnsi="OpenSymbol, 'Arial Unicode MS'" w:cs="OpenSymbol, 'Arial Unicode MS'"/>
      </w:rPr>
    </w:lvl>
    <w:lvl w:ilvl="3">
      <w:numFmt w:val="bullet"/>
      <w:lvlText w:val=""/>
      <w:lvlJc w:val="left"/>
      <w:pPr>
        <w:ind w:left="2040" w:hanging="360"/>
      </w:pPr>
      <w:rPr>
        <w:rFonts w:ascii="Symbol" w:hAnsi="Symbol" w:cs="OpenSymbol, 'Arial Unicode MS'"/>
        <w:sz w:val="24"/>
        <w:szCs w:val="24"/>
      </w:rPr>
    </w:lvl>
    <w:lvl w:ilvl="4">
      <w:numFmt w:val="bullet"/>
      <w:lvlText w:val="◦"/>
      <w:lvlJc w:val="left"/>
      <w:pPr>
        <w:ind w:left="2400" w:hanging="360"/>
      </w:pPr>
      <w:rPr>
        <w:rFonts w:ascii="OpenSymbol, 'Arial Unicode MS'" w:hAnsi="OpenSymbol, 'Arial Unicode MS'" w:cs="OpenSymbol, 'Arial Unicode MS'"/>
      </w:rPr>
    </w:lvl>
    <w:lvl w:ilvl="5">
      <w:numFmt w:val="bullet"/>
      <w:lvlText w:val="▪"/>
      <w:lvlJc w:val="left"/>
      <w:pPr>
        <w:ind w:left="2760" w:hanging="360"/>
      </w:pPr>
      <w:rPr>
        <w:rFonts w:ascii="OpenSymbol, 'Arial Unicode MS'" w:hAnsi="OpenSymbol, 'Arial Unicode MS'" w:cs="OpenSymbol, 'Arial Unicode MS'"/>
      </w:rPr>
    </w:lvl>
    <w:lvl w:ilvl="6">
      <w:numFmt w:val="bullet"/>
      <w:lvlText w:val=""/>
      <w:lvlJc w:val="left"/>
      <w:pPr>
        <w:ind w:left="3120" w:hanging="360"/>
      </w:pPr>
      <w:rPr>
        <w:rFonts w:ascii="Symbol" w:hAnsi="Symbol" w:cs="OpenSymbol, 'Arial Unicode MS'"/>
        <w:sz w:val="24"/>
        <w:szCs w:val="24"/>
      </w:rPr>
    </w:lvl>
    <w:lvl w:ilvl="7">
      <w:numFmt w:val="bullet"/>
      <w:lvlText w:val="◦"/>
      <w:lvlJc w:val="left"/>
      <w:pPr>
        <w:ind w:left="3480" w:hanging="360"/>
      </w:pPr>
      <w:rPr>
        <w:rFonts w:ascii="OpenSymbol, 'Arial Unicode MS'" w:hAnsi="OpenSymbol, 'Arial Unicode MS'" w:cs="OpenSymbol, 'Arial Unicode MS'"/>
      </w:rPr>
    </w:lvl>
    <w:lvl w:ilvl="8">
      <w:numFmt w:val="bullet"/>
      <w:lvlText w:val="▪"/>
      <w:lvlJc w:val="left"/>
      <w:pPr>
        <w:ind w:left="3840" w:hanging="360"/>
      </w:pPr>
      <w:rPr>
        <w:rFonts w:ascii="OpenSymbol, 'Arial Unicode MS'" w:hAnsi="OpenSymbol, 'Arial Unicode MS'" w:cs="OpenSymbol, 'Arial Unicode MS'"/>
      </w:rPr>
    </w:lvl>
  </w:abstractNum>
  <w:abstractNum w:abstractNumId="20" w15:restartNumberingAfterBreak="0">
    <w:nsid w:val="0A0A4849"/>
    <w:multiLevelType w:val="hybridMultilevel"/>
    <w:tmpl w:val="0CB4B5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0B477D1"/>
    <w:multiLevelType w:val="hybridMultilevel"/>
    <w:tmpl w:val="E2A6C0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1116021"/>
    <w:multiLevelType w:val="hybridMultilevel"/>
    <w:tmpl w:val="65248E7E"/>
    <w:name w:val="WW8Num1322222"/>
    <w:lvl w:ilvl="0" w:tplc="893C3070">
      <w:start w:val="1"/>
      <w:numFmt w:val="bullet"/>
      <w:lvlText w:val=""/>
      <w:lvlJc w:val="left"/>
      <w:pPr>
        <w:tabs>
          <w:tab w:val="num" w:pos="720"/>
        </w:tabs>
        <w:ind w:left="720" w:hanging="360"/>
      </w:pPr>
      <w:rPr>
        <w:rFonts w:ascii="Wingdings" w:hAnsi="Wingdings"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820B81"/>
    <w:multiLevelType w:val="hybridMultilevel"/>
    <w:tmpl w:val="E6644D66"/>
    <w:lvl w:ilvl="0" w:tplc="49EE8AFE">
      <w:start w:val="1"/>
      <w:numFmt w:val="bullet"/>
      <w:lvlText w:val="♦"/>
      <w:lvlJc w:val="left"/>
      <w:pPr>
        <w:ind w:left="720" w:hanging="360"/>
      </w:pPr>
      <w:rPr>
        <w:rFonts w:ascii="Arial Narrow" w:hAnsi="Arial Narrow"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7956822"/>
    <w:multiLevelType w:val="hybridMultilevel"/>
    <w:tmpl w:val="1CD6C4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A4211D9"/>
    <w:multiLevelType w:val="hybridMultilevel"/>
    <w:tmpl w:val="1578F2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E8162A6"/>
    <w:multiLevelType w:val="hybridMultilevel"/>
    <w:tmpl w:val="7A9E7E0A"/>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82D0E8C"/>
    <w:multiLevelType w:val="hybridMultilevel"/>
    <w:tmpl w:val="A3CA1B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0B487F"/>
    <w:multiLevelType w:val="hybridMultilevel"/>
    <w:tmpl w:val="B114BA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C85220"/>
    <w:multiLevelType w:val="hybridMultilevel"/>
    <w:tmpl w:val="41D02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93F73D8"/>
    <w:multiLevelType w:val="hybridMultilevel"/>
    <w:tmpl w:val="41D02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ED7670"/>
    <w:multiLevelType w:val="hybridMultilevel"/>
    <w:tmpl w:val="FC107BFE"/>
    <w:lvl w:ilvl="0" w:tplc="0F3601DE">
      <w:start w:val="1"/>
      <w:numFmt w:val="bullet"/>
      <w:lvlText w:val=""/>
      <w:lvlJc w:val="left"/>
      <w:pPr>
        <w:ind w:left="720" w:hanging="360"/>
      </w:pPr>
      <w:rPr>
        <w:rFonts w:ascii="Wingdings" w:hAnsi="Wingdings" w:hint="default"/>
        <w:color w:val="auto"/>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7B774E0"/>
    <w:multiLevelType w:val="hybridMultilevel"/>
    <w:tmpl w:val="35C8B4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B6E7A24"/>
    <w:multiLevelType w:val="hybridMultilevel"/>
    <w:tmpl w:val="0944DA96"/>
    <w:lvl w:ilvl="0" w:tplc="756C3938">
      <w:start w:val="1"/>
      <w:numFmt w:val="bullet"/>
      <w:pStyle w:val="myslnikowaniewitek"/>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56157A"/>
    <w:multiLevelType w:val="hybridMultilevel"/>
    <w:tmpl w:val="569E5FDC"/>
    <w:lvl w:ilvl="0" w:tplc="D04EE7E6">
      <w:start w:val="1"/>
      <w:numFmt w:val="bullet"/>
      <w:lvlText w:val=""/>
      <w:lvlJc w:val="left"/>
      <w:pPr>
        <w:ind w:left="1440" w:hanging="360"/>
      </w:pPr>
      <w:rPr>
        <w:rFonts w:ascii="Wingdings" w:hAnsi="Wingdings" w:hint="default"/>
        <w:color w:val="auto"/>
        <w:sz w:val="24"/>
        <w:szCs w:val="24"/>
      </w:rPr>
    </w:lvl>
    <w:lvl w:ilvl="1" w:tplc="674057FE">
      <w:numFmt w:val="bullet"/>
      <w:lvlText w:val=""/>
      <w:lvlJc w:val="left"/>
      <w:pPr>
        <w:ind w:left="2160" w:hanging="360"/>
      </w:pPr>
      <w:rPr>
        <w:rFonts w:ascii="Symbol" w:eastAsia="Calibri" w:hAnsi="Symbol" w:cs="Times New Roman" w:hint="default"/>
      </w:rPr>
    </w:lvl>
    <w:lvl w:ilvl="2" w:tplc="162294D8">
      <w:numFmt w:val="bullet"/>
      <w:lvlText w:val="•"/>
      <w:lvlJc w:val="left"/>
      <w:pPr>
        <w:ind w:left="2880" w:hanging="360"/>
      </w:pPr>
      <w:rPr>
        <w:rFonts w:ascii="Cambria" w:eastAsia="Calibri" w:hAnsi="Cambria" w:cs="Times New Roman"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5351203A"/>
    <w:multiLevelType w:val="hybridMultilevel"/>
    <w:tmpl w:val="123E4D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A203A40"/>
    <w:multiLevelType w:val="hybridMultilevel"/>
    <w:tmpl w:val="BC0EEB0C"/>
    <w:styleLink w:val="WW8Num1361"/>
    <w:lvl w:ilvl="0" w:tplc="0415000D">
      <w:start w:val="1"/>
      <w:numFmt w:val="bullet"/>
      <w:lvlText w:val=""/>
      <w:lvlJc w:val="left"/>
      <w:pPr>
        <w:ind w:left="1440" w:hanging="360"/>
      </w:pPr>
      <w:rPr>
        <w:rFonts w:ascii="Wingdings" w:hAnsi="Wingdings" w:hint="default"/>
        <w:color w:val="auto"/>
        <w:sz w:val="24"/>
        <w:szCs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5AB17C44"/>
    <w:multiLevelType w:val="hybridMultilevel"/>
    <w:tmpl w:val="A3CA1B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BCE2BAA"/>
    <w:multiLevelType w:val="hybridMultilevel"/>
    <w:tmpl w:val="A3CA1B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A6250F"/>
    <w:multiLevelType w:val="hybridMultilevel"/>
    <w:tmpl w:val="067E66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D16536D"/>
    <w:multiLevelType w:val="hybridMultilevel"/>
    <w:tmpl w:val="540CCD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C80856"/>
    <w:multiLevelType w:val="hybridMultilevel"/>
    <w:tmpl w:val="A3CA1B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9E075D"/>
    <w:multiLevelType w:val="hybridMultilevel"/>
    <w:tmpl w:val="5DE80C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0E00A1E"/>
    <w:multiLevelType w:val="hybridMultilevel"/>
    <w:tmpl w:val="1578F2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3D038FB"/>
    <w:multiLevelType w:val="hybridMultilevel"/>
    <w:tmpl w:val="E416E170"/>
    <w:lvl w:ilvl="0" w:tplc="D04EE7E6">
      <w:start w:val="1"/>
      <w:numFmt w:val="bullet"/>
      <w:lvlText w:val=""/>
      <w:lvlJc w:val="left"/>
      <w:pPr>
        <w:ind w:left="720" w:hanging="360"/>
      </w:pPr>
      <w:rPr>
        <w:rFonts w:ascii="Wingdings" w:hAnsi="Wingdings" w:hint="default"/>
        <w:color w:val="auto"/>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53125F1"/>
    <w:multiLevelType w:val="hybridMultilevel"/>
    <w:tmpl w:val="8AAA01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B1C4349"/>
    <w:multiLevelType w:val="hybridMultilevel"/>
    <w:tmpl w:val="130E7B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C732B63"/>
    <w:multiLevelType w:val="multilevel"/>
    <w:tmpl w:val="6C2EA65E"/>
    <w:styleLink w:val="WW8Num136"/>
    <w:lvl w:ilvl="0">
      <w:start w:val="1"/>
      <w:numFmt w:val="lowerLetter"/>
      <w:lvlText w:val="%1)"/>
      <w:lvlJc w:val="left"/>
      <w:pPr>
        <w:ind w:left="720" w:hanging="360"/>
      </w:pPr>
    </w:lvl>
    <w:lvl w:ilvl="1">
      <w:start w:val="4"/>
      <w:numFmt w:val="decimal"/>
      <w:lvlText w:val="%2"/>
      <w:lvlJc w:val="left"/>
      <w:pPr>
        <w:ind w:left="360" w:hanging="360"/>
      </w:pPr>
    </w:lvl>
    <w:lvl w:ilvl="2">
      <w:start w:val="1"/>
      <w:numFmt w:val="lowerRoman"/>
      <w:lvlText w:val="%3."/>
      <w:lvlJc w:val="left"/>
      <w:pPr>
        <w:ind w:left="540" w:hanging="180"/>
      </w:pPr>
    </w:lvl>
    <w:lvl w:ilvl="3">
      <w:start w:val="1"/>
      <w:numFmt w:val="decimal"/>
      <w:lvlText w:val="%4."/>
      <w:lvlJc w:val="left"/>
      <w:pPr>
        <w:ind w:left="1260" w:hanging="360"/>
      </w:pPr>
    </w:lvl>
    <w:lvl w:ilvl="4">
      <w:start w:val="1"/>
      <w:numFmt w:val="lowerLetter"/>
      <w:lvlText w:val="%5."/>
      <w:lvlJc w:val="left"/>
      <w:pPr>
        <w:ind w:left="1980" w:hanging="360"/>
      </w:pPr>
    </w:lvl>
    <w:lvl w:ilvl="5">
      <w:start w:val="1"/>
      <w:numFmt w:val="lowerRoman"/>
      <w:lvlText w:val="%6."/>
      <w:lvlJc w:val="left"/>
      <w:pPr>
        <w:ind w:left="2700" w:hanging="180"/>
      </w:pPr>
    </w:lvl>
    <w:lvl w:ilvl="6">
      <w:start w:val="1"/>
      <w:numFmt w:val="decimal"/>
      <w:lvlText w:val="%7."/>
      <w:lvlJc w:val="left"/>
      <w:pPr>
        <w:ind w:left="3420" w:hanging="360"/>
      </w:pPr>
    </w:lvl>
    <w:lvl w:ilvl="7">
      <w:start w:val="1"/>
      <w:numFmt w:val="lowerLetter"/>
      <w:lvlText w:val="%8."/>
      <w:lvlJc w:val="left"/>
      <w:pPr>
        <w:ind w:left="4140" w:hanging="360"/>
      </w:pPr>
    </w:lvl>
    <w:lvl w:ilvl="8">
      <w:start w:val="1"/>
      <w:numFmt w:val="lowerRoman"/>
      <w:lvlText w:val="%9."/>
      <w:lvlJc w:val="left"/>
      <w:pPr>
        <w:ind w:left="4860" w:hanging="180"/>
      </w:pPr>
    </w:lvl>
  </w:abstractNum>
  <w:abstractNum w:abstractNumId="48" w15:restartNumberingAfterBreak="0">
    <w:nsid w:val="7FB64F85"/>
    <w:multiLevelType w:val="hybridMultilevel"/>
    <w:tmpl w:val="12F0D2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28847582">
    <w:abstractNumId w:val="33"/>
  </w:num>
  <w:num w:numId="2" w16cid:durableId="1991858310">
    <w:abstractNumId w:val="2"/>
  </w:num>
  <w:num w:numId="3" w16cid:durableId="1622614608">
    <w:abstractNumId w:val="1"/>
  </w:num>
  <w:num w:numId="4" w16cid:durableId="1831367876">
    <w:abstractNumId w:val="0"/>
  </w:num>
  <w:num w:numId="5" w16cid:durableId="1564831275">
    <w:abstractNumId w:val="44"/>
  </w:num>
  <w:num w:numId="6" w16cid:durableId="1419212343">
    <w:abstractNumId w:val="36"/>
  </w:num>
  <w:num w:numId="7" w16cid:durableId="1864780231">
    <w:abstractNumId w:val="47"/>
  </w:num>
  <w:num w:numId="8" w16cid:durableId="1498686129">
    <w:abstractNumId w:val="31"/>
  </w:num>
  <w:num w:numId="9" w16cid:durableId="543297476">
    <w:abstractNumId w:val="34"/>
  </w:num>
  <w:num w:numId="10" w16cid:durableId="58752056">
    <w:abstractNumId w:val="23"/>
  </w:num>
  <w:num w:numId="11" w16cid:durableId="1156602858">
    <w:abstractNumId w:val="19"/>
  </w:num>
  <w:num w:numId="12" w16cid:durableId="1334986533">
    <w:abstractNumId w:val="44"/>
  </w:num>
  <w:num w:numId="13" w16cid:durableId="1398432532">
    <w:abstractNumId w:val="18"/>
  </w:num>
  <w:num w:numId="14" w16cid:durableId="1229806598">
    <w:abstractNumId w:val="32"/>
  </w:num>
  <w:num w:numId="15" w16cid:durableId="705763421">
    <w:abstractNumId w:val="29"/>
  </w:num>
  <w:num w:numId="16" w16cid:durableId="1089305489">
    <w:abstractNumId w:val="41"/>
  </w:num>
  <w:num w:numId="17" w16cid:durableId="1598054577">
    <w:abstractNumId w:val="40"/>
  </w:num>
  <w:num w:numId="18" w16cid:durableId="1684630664">
    <w:abstractNumId w:val="45"/>
  </w:num>
  <w:num w:numId="19" w16cid:durableId="2129426970">
    <w:abstractNumId w:val="48"/>
  </w:num>
  <w:num w:numId="20" w16cid:durableId="2013876291">
    <w:abstractNumId w:val="20"/>
  </w:num>
  <w:num w:numId="21" w16cid:durableId="179634213">
    <w:abstractNumId w:val="43"/>
  </w:num>
  <w:num w:numId="22" w16cid:durableId="498157348">
    <w:abstractNumId w:val="35"/>
  </w:num>
  <w:num w:numId="23" w16cid:durableId="736896577">
    <w:abstractNumId w:val="22"/>
  </w:num>
  <w:num w:numId="24" w16cid:durableId="1015183895">
    <w:abstractNumId w:val="30"/>
  </w:num>
  <w:num w:numId="25" w16cid:durableId="1699548198">
    <w:abstractNumId w:val="38"/>
  </w:num>
  <w:num w:numId="26" w16cid:durableId="705253214">
    <w:abstractNumId w:val="27"/>
  </w:num>
  <w:num w:numId="27" w16cid:durableId="1678998375">
    <w:abstractNumId w:val="37"/>
  </w:num>
  <w:num w:numId="28" w16cid:durableId="823543576">
    <w:abstractNumId w:val="25"/>
  </w:num>
  <w:num w:numId="29" w16cid:durableId="1631201297">
    <w:abstractNumId w:val="21"/>
  </w:num>
  <w:num w:numId="30" w16cid:durableId="471293126">
    <w:abstractNumId w:val="26"/>
  </w:num>
  <w:num w:numId="31" w16cid:durableId="1851602299">
    <w:abstractNumId w:val="46"/>
  </w:num>
  <w:num w:numId="32" w16cid:durableId="982467878">
    <w:abstractNumId w:val="42"/>
  </w:num>
  <w:num w:numId="33" w16cid:durableId="602225654">
    <w:abstractNumId w:val="24"/>
  </w:num>
  <w:num w:numId="34" w16cid:durableId="87972237">
    <w:abstractNumId w:val="28"/>
  </w:num>
  <w:num w:numId="35" w16cid:durableId="2087873813">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775"/>
    <w:rsid w:val="000005DD"/>
    <w:rsid w:val="00001177"/>
    <w:rsid w:val="0000198E"/>
    <w:rsid w:val="00002539"/>
    <w:rsid w:val="000025BF"/>
    <w:rsid w:val="00002BA3"/>
    <w:rsid w:val="00002C19"/>
    <w:rsid w:val="00002E9E"/>
    <w:rsid w:val="00003A56"/>
    <w:rsid w:val="00004017"/>
    <w:rsid w:val="00004138"/>
    <w:rsid w:val="00004879"/>
    <w:rsid w:val="0000547C"/>
    <w:rsid w:val="00006077"/>
    <w:rsid w:val="0000672C"/>
    <w:rsid w:val="00006E53"/>
    <w:rsid w:val="00007326"/>
    <w:rsid w:val="00007AAA"/>
    <w:rsid w:val="00010450"/>
    <w:rsid w:val="0001113B"/>
    <w:rsid w:val="00011403"/>
    <w:rsid w:val="000115CB"/>
    <w:rsid w:val="00011B53"/>
    <w:rsid w:val="00011E30"/>
    <w:rsid w:val="00011F3F"/>
    <w:rsid w:val="00012A5E"/>
    <w:rsid w:val="00012E50"/>
    <w:rsid w:val="00013471"/>
    <w:rsid w:val="00013ACF"/>
    <w:rsid w:val="00013D49"/>
    <w:rsid w:val="0001413D"/>
    <w:rsid w:val="000141F8"/>
    <w:rsid w:val="0001435E"/>
    <w:rsid w:val="00014365"/>
    <w:rsid w:val="000147BE"/>
    <w:rsid w:val="000148B5"/>
    <w:rsid w:val="000153A6"/>
    <w:rsid w:val="00015770"/>
    <w:rsid w:val="00015B9C"/>
    <w:rsid w:val="00015BA3"/>
    <w:rsid w:val="00015C1D"/>
    <w:rsid w:val="00015D37"/>
    <w:rsid w:val="000163BC"/>
    <w:rsid w:val="00016597"/>
    <w:rsid w:val="00016671"/>
    <w:rsid w:val="00016C15"/>
    <w:rsid w:val="0001707E"/>
    <w:rsid w:val="0001720B"/>
    <w:rsid w:val="0001752D"/>
    <w:rsid w:val="00017649"/>
    <w:rsid w:val="0002006A"/>
    <w:rsid w:val="00020124"/>
    <w:rsid w:val="000209EF"/>
    <w:rsid w:val="00021000"/>
    <w:rsid w:val="0002275A"/>
    <w:rsid w:val="000231E3"/>
    <w:rsid w:val="00023413"/>
    <w:rsid w:val="0002358E"/>
    <w:rsid w:val="00023F5C"/>
    <w:rsid w:val="00023FD1"/>
    <w:rsid w:val="000247B9"/>
    <w:rsid w:val="0002516F"/>
    <w:rsid w:val="0002525C"/>
    <w:rsid w:val="0002588E"/>
    <w:rsid w:val="00025A60"/>
    <w:rsid w:val="000267F8"/>
    <w:rsid w:val="00026D9F"/>
    <w:rsid w:val="00027513"/>
    <w:rsid w:val="0002765F"/>
    <w:rsid w:val="000278B8"/>
    <w:rsid w:val="00027FD9"/>
    <w:rsid w:val="00030788"/>
    <w:rsid w:val="000307F3"/>
    <w:rsid w:val="00030BBC"/>
    <w:rsid w:val="00030BE0"/>
    <w:rsid w:val="00030D28"/>
    <w:rsid w:val="00031357"/>
    <w:rsid w:val="0003141E"/>
    <w:rsid w:val="000315DC"/>
    <w:rsid w:val="000319C2"/>
    <w:rsid w:val="00031B72"/>
    <w:rsid w:val="00031C8F"/>
    <w:rsid w:val="000321F1"/>
    <w:rsid w:val="00032771"/>
    <w:rsid w:val="00032DFA"/>
    <w:rsid w:val="00032EE7"/>
    <w:rsid w:val="00032F75"/>
    <w:rsid w:val="00033003"/>
    <w:rsid w:val="000338FE"/>
    <w:rsid w:val="00033905"/>
    <w:rsid w:val="00033B54"/>
    <w:rsid w:val="00033C58"/>
    <w:rsid w:val="000346E4"/>
    <w:rsid w:val="00034831"/>
    <w:rsid w:val="00034F13"/>
    <w:rsid w:val="000354C7"/>
    <w:rsid w:val="00035568"/>
    <w:rsid w:val="000362B3"/>
    <w:rsid w:val="00036319"/>
    <w:rsid w:val="00036A1B"/>
    <w:rsid w:val="00036B45"/>
    <w:rsid w:val="00036E2F"/>
    <w:rsid w:val="00037587"/>
    <w:rsid w:val="00037D2C"/>
    <w:rsid w:val="00040029"/>
    <w:rsid w:val="00040691"/>
    <w:rsid w:val="000408EB"/>
    <w:rsid w:val="00040992"/>
    <w:rsid w:val="0004151E"/>
    <w:rsid w:val="000415CE"/>
    <w:rsid w:val="000415E0"/>
    <w:rsid w:val="000417CF"/>
    <w:rsid w:val="00041980"/>
    <w:rsid w:val="00042CA9"/>
    <w:rsid w:val="0004327E"/>
    <w:rsid w:val="0004385D"/>
    <w:rsid w:val="000438EC"/>
    <w:rsid w:val="00044252"/>
    <w:rsid w:val="0004430A"/>
    <w:rsid w:val="00044407"/>
    <w:rsid w:val="00044619"/>
    <w:rsid w:val="000447EC"/>
    <w:rsid w:val="00044E9C"/>
    <w:rsid w:val="00044FA5"/>
    <w:rsid w:val="00045AEF"/>
    <w:rsid w:val="00045B16"/>
    <w:rsid w:val="00045E6C"/>
    <w:rsid w:val="0004629D"/>
    <w:rsid w:val="000464BB"/>
    <w:rsid w:val="000466D3"/>
    <w:rsid w:val="00046808"/>
    <w:rsid w:val="00046881"/>
    <w:rsid w:val="00047304"/>
    <w:rsid w:val="0004797E"/>
    <w:rsid w:val="00047A3E"/>
    <w:rsid w:val="0005027F"/>
    <w:rsid w:val="00050E9C"/>
    <w:rsid w:val="00051139"/>
    <w:rsid w:val="00051344"/>
    <w:rsid w:val="00051694"/>
    <w:rsid w:val="00051734"/>
    <w:rsid w:val="00051782"/>
    <w:rsid w:val="000517F9"/>
    <w:rsid w:val="00051888"/>
    <w:rsid w:val="00051E95"/>
    <w:rsid w:val="00051F40"/>
    <w:rsid w:val="00051F90"/>
    <w:rsid w:val="000521BD"/>
    <w:rsid w:val="00052C92"/>
    <w:rsid w:val="00053615"/>
    <w:rsid w:val="00053656"/>
    <w:rsid w:val="00054299"/>
    <w:rsid w:val="000545B8"/>
    <w:rsid w:val="00054672"/>
    <w:rsid w:val="00055601"/>
    <w:rsid w:val="00055BB8"/>
    <w:rsid w:val="00055FEC"/>
    <w:rsid w:val="00056394"/>
    <w:rsid w:val="000564D5"/>
    <w:rsid w:val="00056A8D"/>
    <w:rsid w:val="0005734B"/>
    <w:rsid w:val="000577E2"/>
    <w:rsid w:val="00057D3E"/>
    <w:rsid w:val="000606E7"/>
    <w:rsid w:val="00060FAC"/>
    <w:rsid w:val="000612DE"/>
    <w:rsid w:val="00061543"/>
    <w:rsid w:val="000615D2"/>
    <w:rsid w:val="000619E4"/>
    <w:rsid w:val="00062674"/>
    <w:rsid w:val="00062B97"/>
    <w:rsid w:val="00062CC0"/>
    <w:rsid w:val="0006304C"/>
    <w:rsid w:val="00063C90"/>
    <w:rsid w:val="00063DDE"/>
    <w:rsid w:val="00064791"/>
    <w:rsid w:val="00064846"/>
    <w:rsid w:val="00065069"/>
    <w:rsid w:val="00065326"/>
    <w:rsid w:val="000655A2"/>
    <w:rsid w:val="00065741"/>
    <w:rsid w:val="00065FC4"/>
    <w:rsid w:val="000661B9"/>
    <w:rsid w:val="00066634"/>
    <w:rsid w:val="00066DE7"/>
    <w:rsid w:val="00067211"/>
    <w:rsid w:val="00067935"/>
    <w:rsid w:val="000703EA"/>
    <w:rsid w:val="000705CE"/>
    <w:rsid w:val="000718C0"/>
    <w:rsid w:val="00071EFA"/>
    <w:rsid w:val="00071FB2"/>
    <w:rsid w:val="0007220E"/>
    <w:rsid w:val="00072265"/>
    <w:rsid w:val="00072517"/>
    <w:rsid w:val="00072BDD"/>
    <w:rsid w:val="00072EBA"/>
    <w:rsid w:val="00072FBB"/>
    <w:rsid w:val="000730B8"/>
    <w:rsid w:val="0007321C"/>
    <w:rsid w:val="00073500"/>
    <w:rsid w:val="0007354F"/>
    <w:rsid w:val="00073C66"/>
    <w:rsid w:val="00073F77"/>
    <w:rsid w:val="00074358"/>
    <w:rsid w:val="00074392"/>
    <w:rsid w:val="000745B7"/>
    <w:rsid w:val="00074FF7"/>
    <w:rsid w:val="00075122"/>
    <w:rsid w:val="0007528E"/>
    <w:rsid w:val="00075595"/>
    <w:rsid w:val="000757B0"/>
    <w:rsid w:val="00075961"/>
    <w:rsid w:val="00075DE7"/>
    <w:rsid w:val="00076607"/>
    <w:rsid w:val="00076947"/>
    <w:rsid w:val="00076A4C"/>
    <w:rsid w:val="00077357"/>
    <w:rsid w:val="00077414"/>
    <w:rsid w:val="00077984"/>
    <w:rsid w:val="00077B2B"/>
    <w:rsid w:val="000800D4"/>
    <w:rsid w:val="00080A3F"/>
    <w:rsid w:val="00080B9A"/>
    <w:rsid w:val="00080C7F"/>
    <w:rsid w:val="00081C7C"/>
    <w:rsid w:val="00082258"/>
    <w:rsid w:val="00082A33"/>
    <w:rsid w:val="00082E4E"/>
    <w:rsid w:val="0008309F"/>
    <w:rsid w:val="00083234"/>
    <w:rsid w:val="00083465"/>
    <w:rsid w:val="000839C3"/>
    <w:rsid w:val="00083FEE"/>
    <w:rsid w:val="000844EE"/>
    <w:rsid w:val="00084D1F"/>
    <w:rsid w:val="00084FED"/>
    <w:rsid w:val="0008515B"/>
    <w:rsid w:val="00085183"/>
    <w:rsid w:val="000851E5"/>
    <w:rsid w:val="000859C9"/>
    <w:rsid w:val="00085B0E"/>
    <w:rsid w:val="00086208"/>
    <w:rsid w:val="00086439"/>
    <w:rsid w:val="00086757"/>
    <w:rsid w:val="000868CC"/>
    <w:rsid w:val="00086AFA"/>
    <w:rsid w:val="00086BC8"/>
    <w:rsid w:val="00086D5B"/>
    <w:rsid w:val="0008707D"/>
    <w:rsid w:val="000878DE"/>
    <w:rsid w:val="00087CC8"/>
    <w:rsid w:val="00087D49"/>
    <w:rsid w:val="00090001"/>
    <w:rsid w:val="00091621"/>
    <w:rsid w:val="000917D8"/>
    <w:rsid w:val="00091FA6"/>
    <w:rsid w:val="0009211D"/>
    <w:rsid w:val="00092165"/>
    <w:rsid w:val="0009228B"/>
    <w:rsid w:val="00092848"/>
    <w:rsid w:val="00092F85"/>
    <w:rsid w:val="00092FDC"/>
    <w:rsid w:val="00093114"/>
    <w:rsid w:val="0009362D"/>
    <w:rsid w:val="00094721"/>
    <w:rsid w:val="00094AE6"/>
    <w:rsid w:val="00094F4A"/>
    <w:rsid w:val="0009503B"/>
    <w:rsid w:val="00095153"/>
    <w:rsid w:val="00095189"/>
    <w:rsid w:val="00095212"/>
    <w:rsid w:val="000955BD"/>
    <w:rsid w:val="000959D2"/>
    <w:rsid w:val="00096178"/>
    <w:rsid w:val="0009618C"/>
    <w:rsid w:val="00096DA3"/>
    <w:rsid w:val="00096EB2"/>
    <w:rsid w:val="00097166"/>
    <w:rsid w:val="000973E1"/>
    <w:rsid w:val="00097A5A"/>
    <w:rsid w:val="00097B83"/>
    <w:rsid w:val="000A04ED"/>
    <w:rsid w:val="000A0598"/>
    <w:rsid w:val="000A08A4"/>
    <w:rsid w:val="000A09E8"/>
    <w:rsid w:val="000A0F95"/>
    <w:rsid w:val="000A1BE0"/>
    <w:rsid w:val="000A2639"/>
    <w:rsid w:val="000A2B22"/>
    <w:rsid w:val="000A39B4"/>
    <w:rsid w:val="000A3AB0"/>
    <w:rsid w:val="000A3D3D"/>
    <w:rsid w:val="000A44BE"/>
    <w:rsid w:val="000A4755"/>
    <w:rsid w:val="000A4775"/>
    <w:rsid w:val="000A4793"/>
    <w:rsid w:val="000A4E15"/>
    <w:rsid w:val="000A4E2F"/>
    <w:rsid w:val="000A51A9"/>
    <w:rsid w:val="000A5200"/>
    <w:rsid w:val="000A55C1"/>
    <w:rsid w:val="000A58F8"/>
    <w:rsid w:val="000A5979"/>
    <w:rsid w:val="000A59F5"/>
    <w:rsid w:val="000A5C80"/>
    <w:rsid w:val="000A697C"/>
    <w:rsid w:val="000A6A87"/>
    <w:rsid w:val="000A6CF3"/>
    <w:rsid w:val="000A6E19"/>
    <w:rsid w:val="000A780D"/>
    <w:rsid w:val="000A7968"/>
    <w:rsid w:val="000A7ABF"/>
    <w:rsid w:val="000A7D8E"/>
    <w:rsid w:val="000B0500"/>
    <w:rsid w:val="000B0F1C"/>
    <w:rsid w:val="000B1773"/>
    <w:rsid w:val="000B24E6"/>
    <w:rsid w:val="000B284D"/>
    <w:rsid w:val="000B2AA3"/>
    <w:rsid w:val="000B2B3C"/>
    <w:rsid w:val="000B3265"/>
    <w:rsid w:val="000B334B"/>
    <w:rsid w:val="000B34FE"/>
    <w:rsid w:val="000B350C"/>
    <w:rsid w:val="000B372B"/>
    <w:rsid w:val="000B434B"/>
    <w:rsid w:val="000B4806"/>
    <w:rsid w:val="000B51A7"/>
    <w:rsid w:val="000B51F8"/>
    <w:rsid w:val="000B6206"/>
    <w:rsid w:val="000B639E"/>
    <w:rsid w:val="000B68FF"/>
    <w:rsid w:val="000B69CC"/>
    <w:rsid w:val="000B7593"/>
    <w:rsid w:val="000B75F7"/>
    <w:rsid w:val="000C006C"/>
    <w:rsid w:val="000C0077"/>
    <w:rsid w:val="000C00ED"/>
    <w:rsid w:val="000C0751"/>
    <w:rsid w:val="000C0CC2"/>
    <w:rsid w:val="000C1CE7"/>
    <w:rsid w:val="000C24B8"/>
    <w:rsid w:val="000C255A"/>
    <w:rsid w:val="000C28DB"/>
    <w:rsid w:val="000C296A"/>
    <w:rsid w:val="000C3354"/>
    <w:rsid w:val="000C33C8"/>
    <w:rsid w:val="000C3972"/>
    <w:rsid w:val="000C39CA"/>
    <w:rsid w:val="000C41B6"/>
    <w:rsid w:val="000C43BD"/>
    <w:rsid w:val="000C4498"/>
    <w:rsid w:val="000C4654"/>
    <w:rsid w:val="000C47C6"/>
    <w:rsid w:val="000C4BD9"/>
    <w:rsid w:val="000C4BE7"/>
    <w:rsid w:val="000C4BEC"/>
    <w:rsid w:val="000C4F04"/>
    <w:rsid w:val="000C500D"/>
    <w:rsid w:val="000C51C9"/>
    <w:rsid w:val="000C58D3"/>
    <w:rsid w:val="000C5E4D"/>
    <w:rsid w:val="000C60D2"/>
    <w:rsid w:val="000C72F8"/>
    <w:rsid w:val="000D0040"/>
    <w:rsid w:val="000D020A"/>
    <w:rsid w:val="000D02B7"/>
    <w:rsid w:val="000D059D"/>
    <w:rsid w:val="000D141D"/>
    <w:rsid w:val="000D2207"/>
    <w:rsid w:val="000D3112"/>
    <w:rsid w:val="000D31DC"/>
    <w:rsid w:val="000D3245"/>
    <w:rsid w:val="000D3254"/>
    <w:rsid w:val="000D3EA9"/>
    <w:rsid w:val="000D41E2"/>
    <w:rsid w:val="000D4358"/>
    <w:rsid w:val="000D4845"/>
    <w:rsid w:val="000D4A7F"/>
    <w:rsid w:val="000D4E31"/>
    <w:rsid w:val="000D4E62"/>
    <w:rsid w:val="000D4FE5"/>
    <w:rsid w:val="000D5548"/>
    <w:rsid w:val="000D58F0"/>
    <w:rsid w:val="000D6335"/>
    <w:rsid w:val="000D6A50"/>
    <w:rsid w:val="000D7016"/>
    <w:rsid w:val="000D7283"/>
    <w:rsid w:val="000D7405"/>
    <w:rsid w:val="000D7848"/>
    <w:rsid w:val="000D7902"/>
    <w:rsid w:val="000E03CF"/>
    <w:rsid w:val="000E059B"/>
    <w:rsid w:val="000E0E0E"/>
    <w:rsid w:val="000E1333"/>
    <w:rsid w:val="000E14DC"/>
    <w:rsid w:val="000E185F"/>
    <w:rsid w:val="000E26B3"/>
    <w:rsid w:val="000E279D"/>
    <w:rsid w:val="000E2A07"/>
    <w:rsid w:val="000E2A8E"/>
    <w:rsid w:val="000E2BB3"/>
    <w:rsid w:val="000E2E2F"/>
    <w:rsid w:val="000E2EA6"/>
    <w:rsid w:val="000E33FE"/>
    <w:rsid w:val="000E37AC"/>
    <w:rsid w:val="000E43F0"/>
    <w:rsid w:val="000E4BE7"/>
    <w:rsid w:val="000E4E20"/>
    <w:rsid w:val="000E4EA8"/>
    <w:rsid w:val="000E53BA"/>
    <w:rsid w:val="000E5799"/>
    <w:rsid w:val="000E5E0D"/>
    <w:rsid w:val="000E5FD8"/>
    <w:rsid w:val="000E61B2"/>
    <w:rsid w:val="000E6B9D"/>
    <w:rsid w:val="000E7B84"/>
    <w:rsid w:val="000E7DA9"/>
    <w:rsid w:val="000E7E96"/>
    <w:rsid w:val="000E7FCB"/>
    <w:rsid w:val="000F0115"/>
    <w:rsid w:val="000F0A28"/>
    <w:rsid w:val="000F0D86"/>
    <w:rsid w:val="000F0F09"/>
    <w:rsid w:val="000F0FC1"/>
    <w:rsid w:val="000F17E4"/>
    <w:rsid w:val="000F1F01"/>
    <w:rsid w:val="000F2716"/>
    <w:rsid w:val="000F288C"/>
    <w:rsid w:val="000F2961"/>
    <w:rsid w:val="000F2EA5"/>
    <w:rsid w:val="000F2FD1"/>
    <w:rsid w:val="000F3368"/>
    <w:rsid w:val="000F38B5"/>
    <w:rsid w:val="000F3A89"/>
    <w:rsid w:val="000F416C"/>
    <w:rsid w:val="000F4898"/>
    <w:rsid w:val="000F5519"/>
    <w:rsid w:val="000F598B"/>
    <w:rsid w:val="000F67FB"/>
    <w:rsid w:val="000F6D51"/>
    <w:rsid w:val="000F730F"/>
    <w:rsid w:val="000F73AB"/>
    <w:rsid w:val="000F777D"/>
    <w:rsid w:val="00100103"/>
    <w:rsid w:val="001002D8"/>
    <w:rsid w:val="00100FEA"/>
    <w:rsid w:val="00101268"/>
    <w:rsid w:val="0010169E"/>
    <w:rsid w:val="00101E78"/>
    <w:rsid w:val="00101F27"/>
    <w:rsid w:val="001021F5"/>
    <w:rsid w:val="001024A6"/>
    <w:rsid w:val="001026E3"/>
    <w:rsid w:val="00102A73"/>
    <w:rsid w:val="001033E4"/>
    <w:rsid w:val="001035C7"/>
    <w:rsid w:val="00103FF6"/>
    <w:rsid w:val="001040C9"/>
    <w:rsid w:val="001043E0"/>
    <w:rsid w:val="00104CD6"/>
    <w:rsid w:val="00104F8E"/>
    <w:rsid w:val="001053BF"/>
    <w:rsid w:val="00105A98"/>
    <w:rsid w:val="00105DD7"/>
    <w:rsid w:val="00105DFC"/>
    <w:rsid w:val="001061E4"/>
    <w:rsid w:val="001064CE"/>
    <w:rsid w:val="00106A5C"/>
    <w:rsid w:val="00106AA0"/>
    <w:rsid w:val="00106C95"/>
    <w:rsid w:val="00106EBC"/>
    <w:rsid w:val="001071DF"/>
    <w:rsid w:val="001071F8"/>
    <w:rsid w:val="001074A6"/>
    <w:rsid w:val="001076EE"/>
    <w:rsid w:val="00107CB4"/>
    <w:rsid w:val="00107EAB"/>
    <w:rsid w:val="00110018"/>
    <w:rsid w:val="00110285"/>
    <w:rsid w:val="0011053B"/>
    <w:rsid w:val="001105DA"/>
    <w:rsid w:val="001108C1"/>
    <w:rsid w:val="00110CA3"/>
    <w:rsid w:val="00111038"/>
    <w:rsid w:val="001114F0"/>
    <w:rsid w:val="001121A5"/>
    <w:rsid w:val="001121D5"/>
    <w:rsid w:val="00112482"/>
    <w:rsid w:val="001124D3"/>
    <w:rsid w:val="00112BCA"/>
    <w:rsid w:val="00112FFF"/>
    <w:rsid w:val="00113D24"/>
    <w:rsid w:val="001143BA"/>
    <w:rsid w:val="0011444A"/>
    <w:rsid w:val="001146E9"/>
    <w:rsid w:val="00115EE5"/>
    <w:rsid w:val="001163D8"/>
    <w:rsid w:val="0011660C"/>
    <w:rsid w:val="00116AD4"/>
    <w:rsid w:val="00116D1B"/>
    <w:rsid w:val="00116D27"/>
    <w:rsid w:val="00116E62"/>
    <w:rsid w:val="00117690"/>
    <w:rsid w:val="00117CEF"/>
    <w:rsid w:val="001200C3"/>
    <w:rsid w:val="001201CA"/>
    <w:rsid w:val="0012033C"/>
    <w:rsid w:val="00120E6D"/>
    <w:rsid w:val="00120EE9"/>
    <w:rsid w:val="001211A1"/>
    <w:rsid w:val="00121375"/>
    <w:rsid w:val="00121CA7"/>
    <w:rsid w:val="00121CAA"/>
    <w:rsid w:val="00121D2D"/>
    <w:rsid w:val="00121D44"/>
    <w:rsid w:val="00122020"/>
    <w:rsid w:val="0012223C"/>
    <w:rsid w:val="001225FE"/>
    <w:rsid w:val="00122AB5"/>
    <w:rsid w:val="00122C0C"/>
    <w:rsid w:val="00122E3C"/>
    <w:rsid w:val="001232B4"/>
    <w:rsid w:val="0012338E"/>
    <w:rsid w:val="0012383E"/>
    <w:rsid w:val="00123983"/>
    <w:rsid w:val="001243B1"/>
    <w:rsid w:val="00124635"/>
    <w:rsid w:val="001248A0"/>
    <w:rsid w:val="0012561B"/>
    <w:rsid w:val="00125C94"/>
    <w:rsid w:val="00125D99"/>
    <w:rsid w:val="00125FC8"/>
    <w:rsid w:val="00126101"/>
    <w:rsid w:val="00126806"/>
    <w:rsid w:val="00126AAE"/>
    <w:rsid w:val="00126D18"/>
    <w:rsid w:val="0012712A"/>
    <w:rsid w:val="00127663"/>
    <w:rsid w:val="0013034A"/>
    <w:rsid w:val="001306CC"/>
    <w:rsid w:val="001308D9"/>
    <w:rsid w:val="0013091C"/>
    <w:rsid w:val="001314D4"/>
    <w:rsid w:val="001318CA"/>
    <w:rsid w:val="00131BC5"/>
    <w:rsid w:val="001322B5"/>
    <w:rsid w:val="00132584"/>
    <w:rsid w:val="00132D1C"/>
    <w:rsid w:val="00133598"/>
    <w:rsid w:val="00133605"/>
    <w:rsid w:val="00133ABF"/>
    <w:rsid w:val="00133E10"/>
    <w:rsid w:val="00134097"/>
    <w:rsid w:val="0013495C"/>
    <w:rsid w:val="00134C22"/>
    <w:rsid w:val="001351F3"/>
    <w:rsid w:val="00135249"/>
    <w:rsid w:val="00135699"/>
    <w:rsid w:val="001356A3"/>
    <w:rsid w:val="00135871"/>
    <w:rsid w:val="00135C17"/>
    <w:rsid w:val="00136260"/>
    <w:rsid w:val="00136627"/>
    <w:rsid w:val="00137225"/>
    <w:rsid w:val="001375A1"/>
    <w:rsid w:val="001377D2"/>
    <w:rsid w:val="00137BE2"/>
    <w:rsid w:val="00137E65"/>
    <w:rsid w:val="001400C4"/>
    <w:rsid w:val="001401AA"/>
    <w:rsid w:val="00140528"/>
    <w:rsid w:val="0014079F"/>
    <w:rsid w:val="00140D07"/>
    <w:rsid w:val="00141603"/>
    <w:rsid w:val="00141907"/>
    <w:rsid w:val="00141995"/>
    <w:rsid w:val="0014229A"/>
    <w:rsid w:val="00142AFC"/>
    <w:rsid w:val="00142BC8"/>
    <w:rsid w:val="00142C46"/>
    <w:rsid w:val="0014362A"/>
    <w:rsid w:val="0014363F"/>
    <w:rsid w:val="00143939"/>
    <w:rsid w:val="00144032"/>
    <w:rsid w:val="0014418A"/>
    <w:rsid w:val="001447D7"/>
    <w:rsid w:val="00144D79"/>
    <w:rsid w:val="00145140"/>
    <w:rsid w:val="00145951"/>
    <w:rsid w:val="00145FAC"/>
    <w:rsid w:val="00146098"/>
    <w:rsid w:val="0014674F"/>
    <w:rsid w:val="00146B67"/>
    <w:rsid w:val="00146E1E"/>
    <w:rsid w:val="00146FF1"/>
    <w:rsid w:val="00147890"/>
    <w:rsid w:val="001502D8"/>
    <w:rsid w:val="00150715"/>
    <w:rsid w:val="00150A78"/>
    <w:rsid w:val="00150AC2"/>
    <w:rsid w:val="00150B25"/>
    <w:rsid w:val="00150F65"/>
    <w:rsid w:val="00151253"/>
    <w:rsid w:val="00151671"/>
    <w:rsid w:val="001516D7"/>
    <w:rsid w:val="001519E5"/>
    <w:rsid w:val="00151E4C"/>
    <w:rsid w:val="00151F1F"/>
    <w:rsid w:val="0015262F"/>
    <w:rsid w:val="00153130"/>
    <w:rsid w:val="001531C5"/>
    <w:rsid w:val="00153BA2"/>
    <w:rsid w:val="00154201"/>
    <w:rsid w:val="0015468C"/>
    <w:rsid w:val="0015472E"/>
    <w:rsid w:val="00154CD4"/>
    <w:rsid w:val="00154D50"/>
    <w:rsid w:val="00154EFE"/>
    <w:rsid w:val="001551F1"/>
    <w:rsid w:val="00155355"/>
    <w:rsid w:val="00155763"/>
    <w:rsid w:val="00155811"/>
    <w:rsid w:val="0015615B"/>
    <w:rsid w:val="00156D8D"/>
    <w:rsid w:val="001576EE"/>
    <w:rsid w:val="0015798B"/>
    <w:rsid w:val="00157F39"/>
    <w:rsid w:val="00160C9D"/>
    <w:rsid w:val="00160F2B"/>
    <w:rsid w:val="0016133C"/>
    <w:rsid w:val="0016147E"/>
    <w:rsid w:val="001629D1"/>
    <w:rsid w:val="00162AD3"/>
    <w:rsid w:val="00162B6C"/>
    <w:rsid w:val="001631E4"/>
    <w:rsid w:val="00163300"/>
    <w:rsid w:val="00163BFF"/>
    <w:rsid w:val="00163CB7"/>
    <w:rsid w:val="00164077"/>
    <w:rsid w:val="00164334"/>
    <w:rsid w:val="00164810"/>
    <w:rsid w:val="001649BC"/>
    <w:rsid w:val="00164A95"/>
    <w:rsid w:val="00164F0F"/>
    <w:rsid w:val="00164FEC"/>
    <w:rsid w:val="00165192"/>
    <w:rsid w:val="001653D9"/>
    <w:rsid w:val="00165AC7"/>
    <w:rsid w:val="00165C3F"/>
    <w:rsid w:val="00166709"/>
    <w:rsid w:val="00166862"/>
    <w:rsid w:val="00167120"/>
    <w:rsid w:val="0016786A"/>
    <w:rsid w:val="00167946"/>
    <w:rsid w:val="001701D8"/>
    <w:rsid w:val="00170AD0"/>
    <w:rsid w:val="00170C1D"/>
    <w:rsid w:val="00170F3E"/>
    <w:rsid w:val="00171AD1"/>
    <w:rsid w:val="00171D10"/>
    <w:rsid w:val="00172BE8"/>
    <w:rsid w:val="00172F6B"/>
    <w:rsid w:val="001730CB"/>
    <w:rsid w:val="00173119"/>
    <w:rsid w:val="00173641"/>
    <w:rsid w:val="001740FD"/>
    <w:rsid w:val="00174847"/>
    <w:rsid w:val="00174876"/>
    <w:rsid w:val="0017499F"/>
    <w:rsid w:val="001750F0"/>
    <w:rsid w:val="001752B4"/>
    <w:rsid w:val="00175CD6"/>
    <w:rsid w:val="00175DFB"/>
    <w:rsid w:val="00175E5E"/>
    <w:rsid w:val="00175FA9"/>
    <w:rsid w:val="001761C8"/>
    <w:rsid w:val="00176B0A"/>
    <w:rsid w:val="0017713C"/>
    <w:rsid w:val="001778F9"/>
    <w:rsid w:val="00177F1D"/>
    <w:rsid w:val="00177FF0"/>
    <w:rsid w:val="00180100"/>
    <w:rsid w:val="001802A7"/>
    <w:rsid w:val="001804ED"/>
    <w:rsid w:val="001807B6"/>
    <w:rsid w:val="0018127C"/>
    <w:rsid w:val="001812AC"/>
    <w:rsid w:val="001812FA"/>
    <w:rsid w:val="00181A79"/>
    <w:rsid w:val="001831E2"/>
    <w:rsid w:val="001840B8"/>
    <w:rsid w:val="00184317"/>
    <w:rsid w:val="00184BBD"/>
    <w:rsid w:val="00184F01"/>
    <w:rsid w:val="001851D0"/>
    <w:rsid w:val="001852BB"/>
    <w:rsid w:val="001853E5"/>
    <w:rsid w:val="0018553A"/>
    <w:rsid w:val="0018582E"/>
    <w:rsid w:val="001859AF"/>
    <w:rsid w:val="00185FE7"/>
    <w:rsid w:val="001860A2"/>
    <w:rsid w:val="00186622"/>
    <w:rsid w:val="0018759D"/>
    <w:rsid w:val="0019027D"/>
    <w:rsid w:val="00190445"/>
    <w:rsid w:val="00190542"/>
    <w:rsid w:val="001908C6"/>
    <w:rsid w:val="001909B5"/>
    <w:rsid w:val="00190A0F"/>
    <w:rsid w:val="00190C86"/>
    <w:rsid w:val="00190FBA"/>
    <w:rsid w:val="0019154D"/>
    <w:rsid w:val="001923C1"/>
    <w:rsid w:val="00192529"/>
    <w:rsid w:val="001925CF"/>
    <w:rsid w:val="001926B6"/>
    <w:rsid w:val="0019280B"/>
    <w:rsid w:val="00192FB2"/>
    <w:rsid w:val="0019376F"/>
    <w:rsid w:val="00193C67"/>
    <w:rsid w:val="00194059"/>
    <w:rsid w:val="001946D8"/>
    <w:rsid w:val="00195019"/>
    <w:rsid w:val="0019501C"/>
    <w:rsid w:val="00195369"/>
    <w:rsid w:val="00195D65"/>
    <w:rsid w:val="001962B2"/>
    <w:rsid w:val="0019634A"/>
    <w:rsid w:val="00196700"/>
    <w:rsid w:val="001969D9"/>
    <w:rsid w:val="00196A74"/>
    <w:rsid w:val="00196AE2"/>
    <w:rsid w:val="001973B7"/>
    <w:rsid w:val="00197531"/>
    <w:rsid w:val="001975C3"/>
    <w:rsid w:val="001A0DDF"/>
    <w:rsid w:val="001A201F"/>
    <w:rsid w:val="001A29A8"/>
    <w:rsid w:val="001A2D22"/>
    <w:rsid w:val="001A30A2"/>
    <w:rsid w:val="001A3284"/>
    <w:rsid w:val="001A368D"/>
    <w:rsid w:val="001A371A"/>
    <w:rsid w:val="001A376E"/>
    <w:rsid w:val="001A47B8"/>
    <w:rsid w:val="001A4D84"/>
    <w:rsid w:val="001A509E"/>
    <w:rsid w:val="001A56C2"/>
    <w:rsid w:val="001A61E3"/>
    <w:rsid w:val="001A635A"/>
    <w:rsid w:val="001A699F"/>
    <w:rsid w:val="001A6C5E"/>
    <w:rsid w:val="001A7527"/>
    <w:rsid w:val="001A7A1B"/>
    <w:rsid w:val="001A7E32"/>
    <w:rsid w:val="001B031A"/>
    <w:rsid w:val="001B03FC"/>
    <w:rsid w:val="001B053A"/>
    <w:rsid w:val="001B05EA"/>
    <w:rsid w:val="001B07BA"/>
    <w:rsid w:val="001B0DA3"/>
    <w:rsid w:val="001B0E50"/>
    <w:rsid w:val="001B1129"/>
    <w:rsid w:val="001B134A"/>
    <w:rsid w:val="001B13DD"/>
    <w:rsid w:val="001B1785"/>
    <w:rsid w:val="001B18B9"/>
    <w:rsid w:val="001B196F"/>
    <w:rsid w:val="001B209A"/>
    <w:rsid w:val="001B27C2"/>
    <w:rsid w:val="001B2CC1"/>
    <w:rsid w:val="001B2CC3"/>
    <w:rsid w:val="001B3D0D"/>
    <w:rsid w:val="001B3DEB"/>
    <w:rsid w:val="001B4146"/>
    <w:rsid w:val="001B53C4"/>
    <w:rsid w:val="001B53E9"/>
    <w:rsid w:val="001B5E63"/>
    <w:rsid w:val="001B6103"/>
    <w:rsid w:val="001B6267"/>
    <w:rsid w:val="001B62D1"/>
    <w:rsid w:val="001B6F72"/>
    <w:rsid w:val="001B70AE"/>
    <w:rsid w:val="001B711B"/>
    <w:rsid w:val="001B7A1E"/>
    <w:rsid w:val="001B7C7C"/>
    <w:rsid w:val="001B7CB2"/>
    <w:rsid w:val="001C0658"/>
    <w:rsid w:val="001C08AD"/>
    <w:rsid w:val="001C1036"/>
    <w:rsid w:val="001C1418"/>
    <w:rsid w:val="001C18C0"/>
    <w:rsid w:val="001C1DD1"/>
    <w:rsid w:val="001C2F3D"/>
    <w:rsid w:val="001C35E4"/>
    <w:rsid w:val="001C3DAC"/>
    <w:rsid w:val="001C45CD"/>
    <w:rsid w:val="001C50B8"/>
    <w:rsid w:val="001C6549"/>
    <w:rsid w:val="001C6F58"/>
    <w:rsid w:val="001C74B2"/>
    <w:rsid w:val="001C75C9"/>
    <w:rsid w:val="001C79F3"/>
    <w:rsid w:val="001D02F5"/>
    <w:rsid w:val="001D0366"/>
    <w:rsid w:val="001D03EF"/>
    <w:rsid w:val="001D08B9"/>
    <w:rsid w:val="001D118A"/>
    <w:rsid w:val="001D19B9"/>
    <w:rsid w:val="001D1B2E"/>
    <w:rsid w:val="001D2677"/>
    <w:rsid w:val="001D292A"/>
    <w:rsid w:val="001D292D"/>
    <w:rsid w:val="001D2A57"/>
    <w:rsid w:val="001D305A"/>
    <w:rsid w:val="001D31DF"/>
    <w:rsid w:val="001D33CD"/>
    <w:rsid w:val="001D3469"/>
    <w:rsid w:val="001D39C4"/>
    <w:rsid w:val="001D482F"/>
    <w:rsid w:val="001D4891"/>
    <w:rsid w:val="001D5465"/>
    <w:rsid w:val="001D579D"/>
    <w:rsid w:val="001D5870"/>
    <w:rsid w:val="001D5E95"/>
    <w:rsid w:val="001D5FFC"/>
    <w:rsid w:val="001D6000"/>
    <w:rsid w:val="001D66F4"/>
    <w:rsid w:val="001D74D4"/>
    <w:rsid w:val="001D75F3"/>
    <w:rsid w:val="001D7B4E"/>
    <w:rsid w:val="001D7E9C"/>
    <w:rsid w:val="001E0197"/>
    <w:rsid w:val="001E01DF"/>
    <w:rsid w:val="001E06C4"/>
    <w:rsid w:val="001E08D0"/>
    <w:rsid w:val="001E091F"/>
    <w:rsid w:val="001E1867"/>
    <w:rsid w:val="001E18AF"/>
    <w:rsid w:val="001E1FB6"/>
    <w:rsid w:val="001E1FCE"/>
    <w:rsid w:val="001E2843"/>
    <w:rsid w:val="001E2981"/>
    <w:rsid w:val="001E2F97"/>
    <w:rsid w:val="001E34E8"/>
    <w:rsid w:val="001E3785"/>
    <w:rsid w:val="001E3916"/>
    <w:rsid w:val="001E3F20"/>
    <w:rsid w:val="001E416D"/>
    <w:rsid w:val="001E4216"/>
    <w:rsid w:val="001E4446"/>
    <w:rsid w:val="001E4554"/>
    <w:rsid w:val="001E461D"/>
    <w:rsid w:val="001E4974"/>
    <w:rsid w:val="001E4A73"/>
    <w:rsid w:val="001E4C0C"/>
    <w:rsid w:val="001E5177"/>
    <w:rsid w:val="001E51AD"/>
    <w:rsid w:val="001E5686"/>
    <w:rsid w:val="001E5D11"/>
    <w:rsid w:val="001E5E17"/>
    <w:rsid w:val="001E6CA5"/>
    <w:rsid w:val="001E6E15"/>
    <w:rsid w:val="001E6E61"/>
    <w:rsid w:val="001E73CB"/>
    <w:rsid w:val="001E7D42"/>
    <w:rsid w:val="001F0251"/>
    <w:rsid w:val="001F047B"/>
    <w:rsid w:val="001F0873"/>
    <w:rsid w:val="001F08F2"/>
    <w:rsid w:val="001F0AE3"/>
    <w:rsid w:val="001F0E58"/>
    <w:rsid w:val="001F0F0D"/>
    <w:rsid w:val="001F19F7"/>
    <w:rsid w:val="001F238A"/>
    <w:rsid w:val="001F2643"/>
    <w:rsid w:val="001F2AA7"/>
    <w:rsid w:val="001F2F28"/>
    <w:rsid w:val="001F2F62"/>
    <w:rsid w:val="001F31B9"/>
    <w:rsid w:val="001F31BE"/>
    <w:rsid w:val="001F33F3"/>
    <w:rsid w:val="001F3B23"/>
    <w:rsid w:val="001F40AB"/>
    <w:rsid w:val="001F413E"/>
    <w:rsid w:val="001F48A2"/>
    <w:rsid w:val="001F4979"/>
    <w:rsid w:val="001F4A42"/>
    <w:rsid w:val="001F4BBA"/>
    <w:rsid w:val="001F4CA2"/>
    <w:rsid w:val="001F53F5"/>
    <w:rsid w:val="001F5F66"/>
    <w:rsid w:val="001F682B"/>
    <w:rsid w:val="001F68CB"/>
    <w:rsid w:val="001F6D0E"/>
    <w:rsid w:val="001F6F39"/>
    <w:rsid w:val="001F7974"/>
    <w:rsid w:val="001F7AD6"/>
    <w:rsid w:val="001F7B1F"/>
    <w:rsid w:val="001F7EC2"/>
    <w:rsid w:val="0020021A"/>
    <w:rsid w:val="00200B4D"/>
    <w:rsid w:val="00200D02"/>
    <w:rsid w:val="00201B6E"/>
    <w:rsid w:val="002020D9"/>
    <w:rsid w:val="002032B6"/>
    <w:rsid w:val="0020330B"/>
    <w:rsid w:val="002034DC"/>
    <w:rsid w:val="00203694"/>
    <w:rsid w:val="002037EC"/>
    <w:rsid w:val="00204CB1"/>
    <w:rsid w:val="00205083"/>
    <w:rsid w:val="00205186"/>
    <w:rsid w:val="00205B14"/>
    <w:rsid w:val="00205E8B"/>
    <w:rsid w:val="00206029"/>
    <w:rsid w:val="0020606D"/>
    <w:rsid w:val="00206131"/>
    <w:rsid w:val="00206153"/>
    <w:rsid w:val="00206299"/>
    <w:rsid w:val="00206485"/>
    <w:rsid w:val="0020663F"/>
    <w:rsid w:val="00206795"/>
    <w:rsid w:val="00207475"/>
    <w:rsid w:val="00207924"/>
    <w:rsid w:val="00207A05"/>
    <w:rsid w:val="00207EA3"/>
    <w:rsid w:val="00210044"/>
    <w:rsid w:val="0021012F"/>
    <w:rsid w:val="00210264"/>
    <w:rsid w:val="002108AF"/>
    <w:rsid w:val="00210BDD"/>
    <w:rsid w:val="00210BEA"/>
    <w:rsid w:val="00211A05"/>
    <w:rsid w:val="002121BE"/>
    <w:rsid w:val="002122A9"/>
    <w:rsid w:val="0021295B"/>
    <w:rsid w:val="00212B6D"/>
    <w:rsid w:val="00212E34"/>
    <w:rsid w:val="002138FF"/>
    <w:rsid w:val="002139B9"/>
    <w:rsid w:val="00213D3C"/>
    <w:rsid w:val="00213F48"/>
    <w:rsid w:val="00214C34"/>
    <w:rsid w:val="00214D01"/>
    <w:rsid w:val="00215335"/>
    <w:rsid w:val="00215A43"/>
    <w:rsid w:val="00215AEC"/>
    <w:rsid w:val="00215C13"/>
    <w:rsid w:val="002163CC"/>
    <w:rsid w:val="00216940"/>
    <w:rsid w:val="00216C9D"/>
    <w:rsid w:val="00216E9B"/>
    <w:rsid w:val="0021768F"/>
    <w:rsid w:val="00217CD5"/>
    <w:rsid w:val="00220112"/>
    <w:rsid w:val="002201D0"/>
    <w:rsid w:val="002205AF"/>
    <w:rsid w:val="002208D6"/>
    <w:rsid w:val="00220998"/>
    <w:rsid w:val="00220D5B"/>
    <w:rsid w:val="00221420"/>
    <w:rsid w:val="0022201C"/>
    <w:rsid w:val="0022218A"/>
    <w:rsid w:val="00222370"/>
    <w:rsid w:val="00222AA6"/>
    <w:rsid w:val="00222BCD"/>
    <w:rsid w:val="002230CF"/>
    <w:rsid w:val="002231B8"/>
    <w:rsid w:val="002231D5"/>
    <w:rsid w:val="002235F1"/>
    <w:rsid w:val="002238EE"/>
    <w:rsid w:val="0022397E"/>
    <w:rsid w:val="002239A0"/>
    <w:rsid w:val="00224035"/>
    <w:rsid w:val="00224039"/>
    <w:rsid w:val="0022431A"/>
    <w:rsid w:val="002248DF"/>
    <w:rsid w:val="00224DC6"/>
    <w:rsid w:val="002253D2"/>
    <w:rsid w:val="00225426"/>
    <w:rsid w:val="00225A62"/>
    <w:rsid w:val="00225C14"/>
    <w:rsid w:val="00226608"/>
    <w:rsid w:val="00226793"/>
    <w:rsid w:val="00227234"/>
    <w:rsid w:val="0023031B"/>
    <w:rsid w:val="0023082B"/>
    <w:rsid w:val="00230B0E"/>
    <w:rsid w:val="00231199"/>
    <w:rsid w:val="00231535"/>
    <w:rsid w:val="00231619"/>
    <w:rsid w:val="0023162B"/>
    <w:rsid w:val="00231867"/>
    <w:rsid w:val="0023195C"/>
    <w:rsid w:val="00231DA3"/>
    <w:rsid w:val="00232582"/>
    <w:rsid w:val="00232EA5"/>
    <w:rsid w:val="00232EA8"/>
    <w:rsid w:val="002330E3"/>
    <w:rsid w:val="00233646"/>
    <w:rsid w:val="002337D8"/>
    <w:rsid w:val="00234A31"/>
    <w:rsid w:val="00234DF3"/>
    <w:rsid w:val="00234EA0"/>
    <w:rsid w:val="00234F5F"/>
    <w:rsid w:val="00235139"/>
    <w:rsid w:val="00235346"/>
    <w:rsid w:val="00235517"/>
    <w:rsid w:val="00235DCB"/>
    <w:rsid w:val="00235F2F"/>
    <w:rsid w:val="00236669"/>
    <w:rsid w:val="00236859"/>
    <w:rsid w:val="002368BC"/>
    <w:rsid w:val="00236E1A"/>
    <w:rsid w:val="00236FDC"/>
    <w:rsid w:val="002374BD"/>
    <w:rsid w:val="002379A5"/>
    <w:rsid w:val="00237E03"/>
    <w:rsid w:val="00240073"/>
    <w:rsid w:val="00240D17"/>
    <w:rsid w:val="00240D82"/>
    <w:rsid w:val="002410D6"/>
    <w:rsid w:val="00241178"/>
    <w:rsid w:val="002412A6"/>
    <w:rsid w:val="00241445"/>
    <w:rsid w:val="002417C3"/>
    <w:rsid w:val="002417E8"/>
    <w:rsid w:val="00241DFD"/>
    <w:rsid w:val="0024203A"/>
    <w:rsid w:val="002422CB"/>
    <w:rsid w:val="00242495"/>
    <w:rsid w:val="00242B0C"/>
    <w:rsid w:val="00242EAB"/>
    <w:rsid w:val="00243368"/>
    <w:rsid w:val="00243763"/>
    <w:rsid w:val="00244141"/>
    <w:rsid w:val="002443CC"/>
    <w:rsid w:val="00244A9D"/>
    <w:rsid w:val="00244EB1"/>
    <w:rsid w:val="00244F72"/>
    <w:rsid w:val="002453EA"/>
    <w:rsid w:val="002455B1"/>
    <w:rsid w:val="00245855"/>
    <w:rsid w:val="002465FD"/>
    <w:rsid w:val="00246838"/>
    <w:rsid w:val="00246B09"/>
    <w:rsid w:val="00246BE8"/>
    <w:rsid w:val="00246F07"/>
    <w:rsid w:val="00246FE8"/>
    <w:rsid w:val="0024715D"/>
    <w:rsid w:val="0024739D"/>
    <w:rsid w:val="002477F4"/>
    <w:rsid w:val="002479A4"/>
    <w:rsid w:val="0025010E"/>
    <w:rsid w:val="0025069B"/>
    <w:rsid w:val="00250A20"/>
    <w:rsid w:val="002511F1"/>
    <w:rsid w:val="002518F8"/>
    <w:rsid w:val="00251C85"/>
    <w:rsid w:val="00251FA6"/>
    <w:rsid w:val="00252369"/>
    <w:rsid w:val="0025242E"/>
    <w:rsid w:val="00252479"/>
    <w:rsid w:val="00252486"/>
    <w:rsid w:val="002524D8"/>
    <w:rsid w:val="002527E6"/>
    <w:rsid w:val="002529FE"/>
    <w:rsid w:val="00252CDA"/>
    <w:rsid w:val="002538EF"/>
    <w:rsid w:val="002539BF"/>
    <w:rsid w:val="00254281"/>
    <w:rsid w:val="002544E2"/>
    <w:rsid w:val="00254B05"/>
    <w:rsid w:val="002555E2"/>
    <w:rsid w:val="002555E5"/>
    <w:rsid w:val="002565FA"/>
    <w:rsid w:val="00257063"/>
    <w:rsid w:val="00257777"/>
    <w:rsid w:val="00257797"/>
    <w:rsid w:val="002578F5"/>
    <w:rsid w:val="002601A8"/>
    <w:rsid w:val="0026027D"/>
    <w:rsid w:val="00260942"/>
    <w:rsid w:val="00260B62"/>
    <w:rsid w:val="00260C2C"/>
    <w:rsid w:val="00260D95"/>
    <w:rsid w:val="002613BF"/>
    <w:rsid w:val="002617D8"/>
    <w:rsid w:val="00261E7A"/>
    <w:rsid w:val="00261EC0"/>
    <w:rsid w:val="0026206F"/>
    <w:rsid w:val="002624CF"/>
    <w:rsid w:val="0026333E"/>
    <w:rsid w:val="00263EDC"/>
    <w:rsid w:val="0026403E"/>
    <w:rsid w:val="002641C0"/>
    <w:rsid w:val="002642DA"/>
    <w:rsid w:val="002645E2"/>
    <w:rsid w:val="002646DC"/>
    <w:rsid w:val="00264D2F"/>
    <w:rsid w:val="00265059"/>
    <w:rsid w:val="002656C2"/>
    <w:rsid w:val="0026580A"/>
    <w:rsid w:val="0026597E"/>
    <w:rsid w:val="00265A87"/>
    <w:rsid w:val="00265FFB"/>
    <w:rsid w:val="0026622C"/>
    <w:rsid w:val="00266233"/>
    <w:rsid w:val="0026648B"/>
    <w:rsid w:val="00266EC1"/>
    <w:rsid w:val="00267C55"/>
    <w:rsid w:val="002702E2"/>
    <w:rsid w:val="00271511"/>
    <w:rsid w:val="00271650"/>
    <w:rsid w:val="00271B1B"/>
    <w:rsid w:val="002730EB"/>
    <w:rsid w:val="00273764"/>
    <w:rsid w:val="002737D2"/>
    <w:rsid w:val="00273B5B"/>
    <w:rsid w:val="00273FC3"/>
    <w:rsid w:val="002743BB"/>
    <w:rsid w:val="002744C6"/>
    <w:rsid w:val="00274632"/>
    <w:rsid w:val="002747D5"/>
    <w:rsid w:val="00274D5F"/>
    <w:rsid w:val="002751FA"/>
    <w:rsid w:val="002754DD"/>
    <w:rsid w:val="002757F8"/>
    <w:rsid w:val="00275C95"/>
    <w:rsid w:val="00276127"/>
    <w:rsid w:val="0027665C"/>
    <w:rsid w:val="00276882"/>
    <w:rsid w:val="00276C00"/>
    <w:rsid w:val="00276EAD"/>
    <w:rsid w:val="00277293"/>
    <w:rsid w:val="00277326"/>
    <w:rsid w:val="002805E7"/>
    <w:rsid w:val="00280EC0"/>
    <w:rsid w:val="00281267"/>
    <w:rsid w:val="0028146C"/>
    <w:rsid w:val="0028155E"/>
    <w:rsid w:val="00281622"/>
    <w:rsid w:val="00281644"/>
    <w:rsid w:val="0028170A"/>
    <w:rsid w:val="00281E1B"/>
    <w:rsid w:val="00282141"/>
    <w:rsid w:val="00282239"/>
    <w:rsid w:val="00282588"/>
    <w:rsid w:val="002826BF"/>
    <w:rsid w:val="00282753"/>
    <w:rsid w:val="00282979"/>
    <w:rsid w:val="002829B9"/>
    <w:rsid w:val="00282DCD"/>
    <w:rsid w:val="00283EF6"/>
    <w:rsid w:val="00283F9A"/>
    <w:rsid w:val="00284358"/>
    <w:rsid w:val="00284B04"/>
    <w:rsid w:val="00284C5D"/>
    <w:rsid w:val="00284F32"/>
    <w:rsid w:val="0028502E"/>
    <w:rsid w:val="0028512C"/>
    <w:rsid w:val="0028521E"/>
    <w:rsid w:val="00285804"/>
    <w:rsid w:val="002858C2"/>
    <w:rsid w:val="00285DDF"/>
    <w:rsid w:val="00285E65"/>
    <w:rsid w:val="0028663E"/>
    <w:rsid w:val="00286748"/>
    <w:rsid w:val="00286A54"/>
    <w:rsid w:val="00286C2D"/>
    <w:rsid w:val="00287083"/>
    <w:rsid w:val="00287294"/>
    <w:rsid w:val="00287B7D"/>
    <w:rsid w:val="00287BB8"/>
    <w:rsid w:val="00287BE8"/>
    <w:rsid w:val="00287BF2"/>
    <w:rsid w:val="00290148"/>
    <w:rsid w:val="002904CD"/>
    <w:rsid w:val="00290735"/>
    <w:rsid w:val="00290CBD"/>
    <w:rsid w:val="00291115"/>
    <w:rsid w:val="002914A1"/>
    <w:rsid w:val="00291803"/>
    <w:rsid w:val="00291A28"/>
    <w:rsid w:val="00291DAB"/>
    <w:rsid w:val="00292476"/>
    <w:rsid w:val="00292D88"/>
    <w:rsid w:val="002932D1"/>
    <w:rsid w:val="00293B7D"/>
    <w:rsid w:val="00293BA0"/>
    <w:rsid w:val="00293C03"/>
    <w:rsid w:val="00293C87"/>
    <w:rsid w:val="0029437F"/>
    <w:rsid w:val="0029440A"/>
    <w:rsid w:val="00294541"/>
    <w:rsid w:val="002949C4"/>
    <w:rsid w:val="00294BD3"/>
    <w:rsid w:val="00294CF7"/>
    <w:rsid w:val="002950A7"/>
    <w:rsid w:val="00295269"/>
    <w:rsid w:val="00295381"/>
    <w:rsid w:val="0029545F"/>
    <w:rsid w:val="00295CF6"/>
    <w:rsid w:val="00296297"/>
    <w:rsid w:val="00296688"/>
    <w:rsid w:val="00296BEE"/>
    <w:rsid w:val="00297162"/>
    <w:rsid w:val="002975A5"/>
    <w:rsid w:val="00297A21"/>
    <w:rsid w:val="00297BE4"/>
    <w:rsid w:val="002A00A5"/>
    <w:rsid w:val="002A022C"/>
    <w:rsid w:val="002A04DF"/>
    <w:rsid w:val="002A08B5"/>
    <w:rsid w:val="002A0DCE"/>
    <w:rsid w:val="002A129C"/>
    <w:rsid w:val="002A13D7"/>
    <w:rsid w:val="002A180B"/>
    <w:rsid w:val="002A1C73"/>
    <w:rsid w:val="002A23FE"/>
    <w:rsid w:val="002A28EF"/>
    <w:rsid w:val="002A298A"/>
    <w:rsid w:val="002A2E22"/>
    <w:rsid w:val="002A3B2A"/>
    <w:rsid w:val="002A41F3"/>
    <w:rsid w:val="002A4465"/>
    <w:rsid w:val="002A4573"/>
    <w:rsid w:val="002A45B7"/>
    <w:rsid w:val="002A4B56"/>
    <w:rsid w:val="002A4D77"/>
    <w:rsid w:val="002A4F03"/>
    <w:rsid w:val="002A5864"/>
    <w:rsid w:val="002A598C"/>
    <w:rsid w:val="002A5C4E"/>
    <w:rsid w:val="002A5D6B"/>
    <w:rsid w:val="002A5DBE"/>
    <w:rsid w:val="002A5F4A"/>
    <w:rsid w:val="002A60A0"/>
    <w:rsid w:val="002A611A"/>
    <w:rsid w:val="002A6208"/>
    <w:rsid w:val="002A650B"/>
    <w:rsid w:val="002A676B"/>
    <w:rsid w:val="002A6C31"/>
    <w:rsid w:val="002A701E"/>
    <w:rsid w:val="002A72FB"/>
    <w:rsid w:val="002B00A9"/>
    <w:rsid w:val="002B00C6"/>
    <w:rsid w:val="002B0863"/>
    <w:rsid w:val="002B0BD9"/>
    <w:rsid w:val="002B0CCF"/>
    <w:rsid w:val="002B1059"/>
    <w:rsid w:val="002B21DD"/>
    <w:rsid w:val="002B2547"/>
    <w:rsid w:val="002B2879"/>
    <w:rsid w:val="002B3094"/>
    <w:rsid w:val="002B316A"/>
    <w:rsid w:val="002B39B5"/>
    <w:rsid w:val="002B3A74"/>
    <w:rsid w:val="002B41EF"/>
    <w:rsid w:val="002B43E0"/>
    <w:rsid w:val="002B4458"/>
    <w:rsid w:val="002B492F"/>
    <w:rsid w:val="002B4960"/>
    <w:rsid w:val="002B4F60"/>
    <w:rsid w:val="002B539C"/>
    <w:rsid w:val="002B57AA"/>
    <w:rsid w:val="002B5F87"/>
    <w:rsid w:val="002B6D20"/>
    <w:rsid w:val="002B79B7"/>
    <w:rsid w:val="002B7D60"/>
    <w:rsid w:val="002C063A"/>
    <w:rsid w:val="002C08E7"/>
    <w:rsid w:val="002C0B51"/>
    <w:rsid w:val="002C0E9F"/>
    <w:rsid w:val="002C17B1"/>
    <w:rsid w:val="002C1E14"/>
    <w:rsid w:val="002C1F50"/>
    <w:rsid w:val="002C210F"/>
    <w:rsid w:val="002C21AE"/>
    <w:rsid w:val="002C21BC"/>
    <w:rsid w:val="002C2521"/>
    <w:rsid w:val="002C2563"/>
    <w:rsid w:val="002C2991"/>
    <w:rsid w:val="002C2A80"/>
    <w:rsid w:val="002C2A84"/>
    <w:rsid w:val="002C2AE7"/>
    <w:rsid w:val="002C2CB2"/>
    <w:rsid w:val="002C386A"/>
    <w:rsid w:val="002C3EF5"/>
    <w:rsid w:val="002C4137"/>
    <w:rsid w:val="002C4547"/>
    <w:rsid w:val="002C4835"/>
    <w:rsid w:val="002C48DD"/>
    <w:rsid w:val="002C4A91"/>
    <w:rsid w:val="002C4DFA"/>
    <w:rsid w:val="002C4E86"/>
    <w:rsid w:val="002C52B9"/>
    <w:rsid w:val="002C579D"/>
    <w:rsid w:val="002C5824"/>
    <w:rsid w:val="002C5C12"/>
    <w:rsid w:val="002C627A"/>
    <w:rsid w:val="002C64EB"/>
    <w:rsid w:val="002C69C1"/>
    <w:rsid w:val="002C6D75"/>
    <w:rsid w:val="002C757E"/>
    <w:rsid w:val="002C7FE4"/>
    <w:rsid w:val="002D0416"/>
    <w:rsid w:val="002D0AA8"/>
    <w:rsid w:val="002D10AE"/>
    <w:rsid w:val="002D1793"/>
    <w:rsid w:val="002D17AC"/>
    <w:rsid w:val="002D1F84"/>
    <w:rsid w:val="002D268D"/>
    <w:rsid w:val="002D2792"/>
    <w:rsid w:val="002D2E80"/>
    <w:rsid w:val="002D2E96"/>
    <w:rsid w:val="002D2FEB"/>
    <w:rsid w:val="002D304C"/>
    <w:rsid w:val="002D33ED"/>
    <w:rsid w:val="002D36C6"/>
    <w:rsid w:val="002D37F1"/>
    <w:rsid w:val="002D4B32"/>
    <w:rsid w:val="002D4E08"/>
    <w:rsid w:val="002D4EFD"/>
    <w:rsid w:val="002D55A2"/>
    <w:rsid w:val="002D61B9"/>
    <w:rsid w:val="002D6D18"/>
    <w:rsid w:val="002D6D88"/>
    <w:rsid w:val="002D6F59"/>
    <w:rsid w:val="002D7055"/>
    <w:rsid w:val="002D7277"/>
    <w:rsid w:val="002D790C"/>
    <w:rsid w:val="002D7C52"/>
    <w:rsid w:val="002E032B"/>
    <w:rsid w:val="002E0C65"/>
    <w:rsid w:val="002E13A0"/>
    <w:rsid w:val="002E1ED3"/>
    <w:rsid w:val="002E27CE"/>
    <w:rsid w:val="002E2DAB"/>
    <w:rsid w:val="002E31EB"/>
    <w:rsid w:val="002E39D5"/>
    <w:rsid w:val="002E3A6F"/>
    <w:rsid w:val="002E40A8"/>
    <w:rsid w:val="002E40AC"/>
    <w:rsid w:val="002E4D50"/>
    <w:rsid w:val="002E536F"/>
    <w:rsid w:val="002E538E"/>
    <w:rsid w:val="002E53FF"/>
    <w:rsid w:val="002E54CE"/>
    <w:rsid w:val="002E5624"/>
    <w:rsid w:val="002E592B"/>
    <w:rsid w:val="002E59E6"/>
    <w:rsid w:val="002E5FF3"/>
    <w:rsid w:val="002E6189"/>
    <w:rsid w:val="002E6CB1"/>
    <w:rsid w:val="002E6D69"/>
    <w:rsid w:val="002E6EF2"/>
    <w:rsid w:val="002E74E2"/>
    <w:rsid w:val="002E764A"/>
    <w:rsid w:val="002E77E7"/>
    <w:rsid w:val="002E7D24"/>
    <w:rsid w:val="002F022B"/>
    <w:rsid w:val="002F0EC0"/>
    <w:rsid w:val="002F1640"/>
    <w:rsid w:val="002F18E1"/>
    <w:rsid w:val="002F1D7F"/>
    <w:rsid w:val="002F2144"/>
    <w:rsid w:val="002F2366"/>
    <w:rsid w:val="002F2917"/>
    <w:rsid w:val="002F2E3A"/>
    <w:rsid w:val="002F3240"/>
    <w:rsid w:val="002F3928"/>
    <w:rsid w:val="002F392C"/>
    <w:rsid w:val="002F3CED"/>
    <w:rsid w:val="002F3CF2"/>
    <w:rsid w:val="002F49C6"/>
    <w:rsid w:val="002F4BC5"/>
    <w:rsid w:val="002F4BE8"/>
    <w:rsid w:val="002F593F"/>
    <w:rsid w:val="002F59D1"/>
    <w:rsid w:val="002F5EE4"/>
    <w:rsid w:val="002F655A"/>
    <w:rsid w:val="002F67F1"/>
    <w:rsid w:val="002F6840"/>
    <w:rsid w:val="002F69ED"/>
    <w:rsid w:val="002F6ADF"/>
    <w:rsid w:val="002F6EB9"/>
    <w:rsid w:val="002F742F"/>
    <w:rsid w:val="002F759B"/>
    <w:rsid w:val="002F7756"/>
    <w:rsid w:val="003003E7"/>
    <w:rsid w:val="00300751"/>
    <w:rsid w:val="00300F40"/>
    <w:rsid w:val="00300F49"/>
    <w:rsid w:val="0030149A"/>
    <w:rsid w:val="00301E13"/>
    <w:rsid w:val="00301E7D"/>
    <w:rsid w:val="00301FF0"/>
    <w:rsid w:val="003027E9"/>
    <w:rsid w:val="00302D70"/>
    <w:rsid w:val="00302E63"/>
    <w:rsid w:val="00303004"/>
    <w:rsid w:val="00303B6A"/>
    <w:rsid w:val="0030419E"/>
    <w:rsid w:val="0030453A"/>
    <w:rsid w:val="0030491D"/>
    <w:rsid w:val="00305531"/>
    <w:rsid w:val="00305C59"/>
    <w:rsid w:val="00305F1A"/>
    <w:rsid w:val="00306142"/>
    <w:rsid w:val="0030699F"/>
    <w:rsid w:val="00306A60"/>
    <w:rsid w:val="00306B34"/>
    <w:rsid w:val="00306B75"/>
    <w:rsid w:val="00306D66"/>
    <w:rsid w:val="0030728A"/>
    <w:rsid w:val="0030728D"/>
    <w:rsid w:val="003076D9"/>
    <w:rsid w:val="003077C2"/>
    <w:rsid w:val="00307C3A"/>
    <w:rsid w:val="00307F09"/>
    <w:rsid w:val="0031049D"/>
    <w:rsid w:val="00310933"/>
    <w:rsid w:val="00310E7C"/>
    <w:rsid w:val="00310EBC"/>
    <w:rsid w:val="003110D9"/>
    <w:rsid w:val="00311678"/>
    <w:rsid w:val="003117F9"/>
    <w:rsid w:val="00311F51"/>
    <w:rsid w:val="00311FA8"/>
    <w:rsid w:val="0031210E"/>
    <w:rsid w:val="003121EB"/>
    <w:rsid w:val="00312304"/>
    <w:rsid w:val="0031234D"/>
    <w:rsid w:val="00312DD8"/>
    <w:rsid w:val="00313021"/>
    <w:rsid w:val="0031331E"/>
    <w:rsid w:val="0031342F"/>
    <w:rsid w:val="00313684"/>
    <w:rsid w:val="003136A2"/>
    <w:rsid w:val="00313B55"/>
    <w:rsid w:val="00313CD9"/>
    <w:rsid w:val="00314340"/>
    <w:rsid w:val="00314681"/>
    <w:rsid w:val="00314761"/>
    <w:rsid w:val="00314943"/>
    <w:rsid w:val="00314C30"/>
    <w:rsid w:val="00316137"/>
    <w:rsid w:val="0031634E"/>
    <w:rsid w:val="00316605"/>
    <w:rsid w:val="003166FF"/>
    <w:rsid w:val="00316DE3"/>
    <w:rsid w:val="003170E6"/>
    <w:rsid w:val="0031766B"/>
    <w:rsid w:val="00317798"/>
    <w:rsid w:val="003204A2"/>
    <w:rsid w:val="00320A76"/>
    <w:rsid w:val="0032107D"/>
    <w:rsid w:val="0032185B"/>
    <w:rsid w:val="003218EA"/>
    <w:rsid w:val="00321E43"/>
    <w:rsid w:val="00321FC9"/>
    <w:rsid w:val="00322E8B"/>
    <w:rsid w:val="00322E9C"/>
    <w:rsid w:val="00322FCE"/>
    <w:rsid w:val="003236FF"/>
    <w:rsid w:val="00323AE7"/>
    <w:rsid w:val="00323D5E"/>
    <w:rsid w:val="00323E44"/>
    <w:rsid w:val="00324118"/>
    <w:rsid w:val="003241E0"/>
    <w:rsid w:val="00324258"/>
    <w:rsid w:val="003243DA"/>
    <w:rsid w:val="00324BCB"/>
    <w:rsid w:val="003251CC"/>
    <w:rsid w:val="003253FA"/>
    <w:rsid w:val="00325C10"/>
    <w:rsid w:val="003260D7"/>
    <w:rsid w:val="00326567"/>
    <w:rsid w:val="00326D2A"/>
    <w:rsid w:val="0032713F"/>
    <w:rsid w:val="00327405"/>
    <w:rsid w:val="00327848"/>
    <w:rsid w:val="00327AD6"/>
    <w:rsid w:val="00327DDF"/>
    <w:rsid w:val="00330043"/>
    <w:rsid w:val="00330C6F"/>
    <w:rsid w:val="003311F2"/>
    <w:rsid w:val="00331995"/>
    <w:rsid w:val="00331EC0"/>
    <w:rsid w:val="00331F78"/>
    <w:rsid w:val="003321DB"/>
    <w:rsid w:val="00332630"/>
    <w:rsid w:val="00332841"/>
    <w:rsid w:val="003329A2"/>
    <w:rsid w:val="00332FD7"/>
    <w:rsid w:val="003334CE"/>
    <w:rsid w:val="0033386F"/>
    <w:rsid w:val="00333C47"/>
    <w:rsid w:val="00333CDC"/>
    <w:rsid w:val="00333F9C"/>
    <w:rsid w:val="00334249"/>
    <w:rsid w:val="00334348"/>
    <w:rsid w:val="00334776"/>
    <w:rsid w:val="00334AE2"/>
    <w:rsid w:val="00334B42"/>
    <w:rsid w:val="00334C60"/>
    <w:rsid w:val="00334C6C"/>
    <w:rsid w:val="00334F1E"/>
    <w:rsid w:val="00334F89"/>
    <w:rsid w:val="003353E1"/>
    <w:rsid w:val="003358E5"/>
    <w:rsid w:val="00335D79"/>
    <w:rsid w:val="00335DF2"/>
    <w:rsid w:val="0033741E"/>
    <w:rsid w:val="00337761"/>
    <w:rsid w:val="00337BDB"/>
    <w:rsid w:val="00337E3C"/>
    <w:rsid w:val="00340493"/>
    <w:rsid w:val="0034088A"/>
    <w:rsid w:val="00340E3A"/>
    <w:rsid w:val="00340ED6"/>
    <w:rsid w:val="00341500"/>
    <w:rsid w:val="003415EF"/>
    <w:rsid w:val="00341A18"/>
    <w:rsid w:val="003420AE"/>
    <w:rsid w:val="00342744"/>
    <w:rsid w:val="00342B5E"/>
    <w:rsid w:val="0034334D"/>
    <w:rsid w:val="00343482"/>
    <w:rsid w:val="00343927"/>
    <w:rsid w:val="003443F4"/>
    <w:rsid w:val="00344CD8"/>
    <w:rsid w:val="00344FF0"/>
    <w:rsid w:val="003450B9"/>
    <w:rsid w:val="003451F1"/>
    <w:rsid w:val="00345200"/>
    <w:rsid w:val="00345328"/>
    <w:rsid w:val="003459A2"/>
    <w:rsid w:val="00346006"/>
    <w:rsid w:val="003460DE"/>
    <w:rsid w:val="00346425"/>
    <w:rsid w:val="00346615"/>
    <w:rsid w:val="00346B6E"/>
    <w:rsid w:val="00346E59"/>
    <w:rsid w:val="003474DC"/>
    <w:rsid w:val="00347848"/>
    <w:rsid w:val="00347F2E"/>
    <w:rsid w:val="003507EC"/>
    <w:rsid w:val="0035099C"/>
    <w:rsid w:val="00350F0D"/>
    <w:rsid w:val="00351145"/>
    <w:rsid w:val="00351343"/>
    <w:rsid w:val="0035162A"/>
    <w:rsid w:val="00351A53"/>
    <w:rsid w:val="00351D8E"/>
    <w:rsid w:val="00352665"/>
    <w:rsid w:val="00352CC1"/>
    <w:rsid w:val="00352CD8"/>
    <w:rsid w:val="00352E89"/>
    <w:rsid w:val="003539EF"/>
    <w:rsid w:val="00354648"/>
    <w:rsid w:val="00354774"/>
    <w:rsid w:val="00354BD1"/>
    <w:rsid w:val="00354C43"/>
    <w:rsid w:val="00354F6A"/>
    <w:rsid w:val="003550B8"/>
    <w:rsid w:val="00355748"/>
    <w:rsid w:val="00355965"/>
    <w:rsid w:val="00355985"/>
    <w:rsid w:val="00355A7E"/>
    <w:rsid w:val="00356401"/>
    <w:rsid w:val="003564E6"/>
    <w:rsid w:val="0035662A"/>
    <w:rsid w:val="003575EE"/>
    <w:rsid w:val="00360150"/>
    <w:rsid w:val="00360588"/>
    <w:rsid w:val="00360CC0"/>
    <w:rsid w:val="0036170E"/>
    <w:rsid w:val="00361754"/>
    <w:rsid w:val="00361798"/>
    <w:rsid w:val="00361A4D"/>
    <w:rsid w:val="003621DA"/>
    <w:rsid w:val="00362D5A"/>
    <w:rsid w:val="00362E4E"/>
    <w:rsid w:val="00362F1E"/>
    <w:rsid w:val="00363D92"/>
    <w:rsid w:val="00364488"/>
    <w:rsid w:val="0036455E"/>
    <w:rsid w:val="00364634"/>
    <w:rsid w:val="00364D56"/>
    <w:rsid w:val="00365984"/>
    <w:rsid w:val="00365AAC"/>
    <w:rsid w:val="00365ED2"/>
    <w:rsid w:val="003660C1"/>
    <w:rsid w:val="00366295"/>
    <w:rsid w:val="003664B0"/>
    <w:rsid w:val="003664D3"/>
    <w:rsid w:val="0036684F"/>
    <w:rsid w:val="00366AB3"/>
    <w:rsid w:val="00366FFB"/>
    <w:rsid w:val="003676A2"/>
    <w:rsid w:val="00367B47"/>
    <w:rsid w:val="003702E8"/>
    <w:rsid w:val="0037037D"/>
    <w:rsid w:val="00370BE2"/>
    <w:rsid w:val="00370DA3"/>
    <w:rsid w:val="00370FBB"/>
    <w:rsid w:val="00371281"/>
    <w:rsid w:val="00371590"/>
    <w:rsid w:val="003715F4"/>
    <w:rsid w:val="003718DE"/>
    <w:rsid w:val="00371C56"/>
    <w:rsid w:val="003730AA"/>
    <w:rsid w:val="003731E6"/>
    <w:rsid w:val="00373302"/>
    <w:rsid w:val="00373474"/>
    <w:rsid w:val="0037394A"/>
    <w:rsid w:val="00373960"/>
    <w:rsid w:val="00373F34"/>
    <w:rsid w:val="003746A6"/>
    <w:rsid w:val="00374A32"/>
    <w:rsid w:val="00374CDE"/>
    <w:rsid w:val="00375190"/>
    <w:rsid w:val="00375255"/>
    <w:rsid w:val="003757B9"/>
    <w:rsid w:val="00375A45"/>
    <w:rsid w:val="00376036"/>
    <w:rsid w:val="00376298"/>
    <w:rsid w:val="00376406"/>
    <w:rsid w:val="00376D03"/>
    <w:rsid w:val="003772EB"/>
    <w:rsid w:val="00377333"/>
    <w:rsid w:val="00377A54"/>
    <w:rsid w:val="00377EDA"/>
    <w:rsid w:val="0038002A"/>
    <w:rsid w:val="0038044B"/>
    <w:rsid w:val="00380859"/>
    <w:rsid w:val="003809E3"/>
    <w:rsid w:val="00380A73"/>
    <w:rsid w:val="00380F91"/>
    <w:rsid w:val="003816BC"/>
    <w:rsid w:val="00381793"/>
    <w:rsid w:val="00381B77"/>
    <w:rsid w:val="0038259A"/>
    <w:rsid w:val="003826F8"/>
    <w:rsid w:val="00382B5F"/>
    <w:rsid w:val="00383F24"/>
    <w:rsid w:val="0038424D"/>
    <w:rsid w:val="00384D6E"/>
    <w:rsid w:val="00384D7C"/>
    <w:rsid w:val="00384EB0"/>
    <w:rsid w:val="00384F13"/>
    <w:rsid w:val="0038519F"/>
    <w:rsid w:val="003853C5"/>
    <w:rsid w:val="00386686"/>
    <w:rsid w:val="00386D25"/>
    <w:rsid w:val="00386F2F"/>
    <w:rsid w:val="003871CF"/>
    <w:rsid w:val="003873E4"/>
    <w:rsid w:val="00387AAF"/>
    <w:rsid w:val="00387B0F"/>
    <w:rsid w:val="00390407"/>
    <w:rsid w:val="003907BC"/>
    <w:rsid w:val="0039099B"/>
    <w:rsid w:val="0039101A"/>
    <w:rsid w:val="00391198"/>
    <w:rsid w:val="003913E1"/>
    <w:rsid w:val="003914B9"/>
    <w:rsid w:val="0039173E"/>
    <w:rsid w:val="00391A09"/>
    <w:rsid w:val="00391A42"/>
    <w:rsid w:val="00391D95"/>
    <w:rsid w:val="0039214D"/>
    <w:rsid w:val="00392575"/>
    <w:rsid w:val="00393895"/>
    <w:rsid w:val="00393A6E"/>
    <w:rsid w:val="00393AF9"/>
    <w:rsid w:val="00393E6C"/>
    <w:rsid w:val="00393FAE"/>
    <w:rsid w:val="0039447F"/>
    <w:rsid w:val="0039470E"/>
    <w:rsid w:val="00395BA1"/>
    <w:rsid w:val="00395FB1"/>
    <w:rsid w:val="00396379"/>
    <w:rsid w:val="00397680"/>
    <w:rsid w:val="00397696"/>
    <w:rsid w:val="00397D4E"/>
    <w:rsid w:val="003A01EE"/>
    <w:rsid w:val="003A0896"/>
    <w:rsid w:val="003A10E9"/>
    <w:rsid w:val="003A12C5"/>
    <w:rsid w:val="003A1596"/>
    <w:rsid w:val="003A16D4"/>
    <w:rsid w:val="003A2E68"/>
    <w:rsid w:val="003A3CB0"/>
    <w:rsid w:val="003A3D52"/>
    <w:rsid w:val="003A3DDC"/>
    <w:rsid w:val="003A417F"/>
    <w:rsid w:val="003A442C"/>
    <w:rsid w:val="003A46FB"/>
    <w:rsid w:val="003A48C1"/>
    <w:rsid w:val="003A48CF"/>
    <w:rsid w:val="003A50F7"/>
    <w:rsid w:val="003A5558"/>
    <w:rsid w:val="003A561B"/>
    <w:rsid w:val="003A5696"/>
    <w:rsid w:val="003A57F8"/>
    <w:rsid w:val="003A5942"/>
    <w:rsid w:val="003A5E46"/>
    <w:rsid w:val="003A6401"/>
    <w:rsid w:val="003A682F"/>
    <w:rsid w:val="003A6CAB"/>
    <w:rsid w:val="003A7062"/>
    <w:rsid w:val="003A736F"/>
    <w:rsid w:val="003B036F"/>
    <w:rsid w:val="003B067D"/>
    <w:rsid w:val="003B0F03"/>
    <w:rsid w:val="003B15BD"/>
    <w:rsid w:val="003B1741"/>
    <w:rsid w:val="003B2463"/>
    <w:rsid w:val="003B2E91"/>
    <w:rsid w:val="003B3297"/>
    <w:rsid w:val="003B3562"/>
    <w:rsid w:val="003B362B"/>
    <w:rsid w:val="003B36E2"/>
    <w:rsid w:val="003B39F5"/>
    <w:rsid w:val="003B3D11"/>
    <w:rsid w:val="003B4278"/>
    <w:rsid w:val="003B43B7"/>
    <w:rsid w:val="003B4DA3"/>
    <w:rsid w:val="003B54E9"/>
    <w:rsid w:val="003B57AF"/>
    <w:rsid w:val="003B6127"/>
    <w:rsid w:val="003B6714"/>
    <w:rsid w:val="003B68D1"/>
    <w:rsid w:val="003B7649"/>
    <w:rsid w:val="003B78C4"/>
    <w:rsid w:val="003B7992"/>
    <w:rsid w:val="003B7CEF"/>
    <w:rsid w:val="003B7EFA"/>
    <w:rsid w:val="003B7F61"/>
    <w:rsid w:val="003C13D9"/>
    <w:rsid w:val="003C1475"/>
    <w:rsid w:val="003C1F02"/>
    <w:rsid w:val="003C1FA3"/>
    <w:rsid w:val="003C213B"/>
    <w:rsid w:val="003C2717"/>
    <w:rsid w:val="003C28B9"/>
    <w:rsid w:val="003C2C5D"/>
    <w:rsid w:val="003C3351"/>
    <w:rsid w:val="003C34E4"/>
    <w:rsid w:val="003C35D2"/>
    <w:rsid w:val="003C37BD"/>
    <w:rsid w:val="003C4230"/>
    <w:rsid w:val="003C47B8"/>
    <w:rsid w:val="003C49FE"/>
    <w:rsid w:val="003C4C8E"/>
    <w:rsid w:val="003C53DF"/>
    <w:rsid w:val="003C54C6"/>
    <w:rsid w:val="003C5681"/>
    <w:rsid w:val="003C56B9"/>
    <w:rsid w:val="003C5E3E"/>
    <w:rsid w:val="003C5E4B"/>
    <w:rsid w:val="003C5FC2"/>
    <w:rsid w:val="003C6044"/>
    <w:rsid w:val="003C62AA"/>
    <w:rsid w:val="003C6B6A"/>
    <w:rsid w:val="003C6B7E"/>
    <w:rsid w:val="003C6DAC"/>
    <w:rsid w:val="003C6F5E"/>
    <w:rsid w:val="003C70AD"/>
    <w:rsid w:val="003C70D5"/>
    <w:rsid w:val="003C740A"/>
    <w:rsid w:val="003C756D"/>
    <w:rsid w:val="003C790E"/>
    <w:rsid w:val="003C7A15"/>
    <w:rsid w:val="003D054D"/>
    <w:rsid w:val="003D07A2"/>
    <w:rsid w:val="003D0A20"/>
    <w:rsid w:val="003D0BFE"/>
    <w:rsid w:val="003D0CC1"/>
    <w:rsid w:val="003D0CC7"/>
    <w:rsid w:val="003D10CE"/>
    <w:rsid w:val="003D166F"/>
    <w:rsid w:val="003D185F"/>
    <w:rsid w:val="003D1A22"/>
    <w:rsid w:val="003D207E"/>
    <w:rsid w:val="003D2292"/>
    <w:rsid w:val="003D2824"/>
    <w:rsid w:val="003D2D29"/>
    <w:rsid w:val="003D3128"/>
    <w:rsid w:val="003D3B60"/>
    <w:rsid w:val="003D452E"/>
    <w:rsid w:val="003D46F0"/>
    <w:rsid w:val="003D493A"/>
    <w:rsid w:val="003D4A64"/>
    <w:rsid w:val="003D4B1F"/>
    <w:rsid w:val="003D4CCF"/>
    <w:rsid w:val="003D4D30"/>
    <w:rsid w:val="003D4F7E"/>
    <w:rsid w:val="003D4FAA"/>
    <w:rsid w:val="003D542E"/>
    <w:rsid w:val="003D5662"/>
    <w:rsid w:val="003D5966"/>
    <w:rsid w:val="003D5B94"/>
    <w:rsid w:val="003D5F30"/>
    <w:rsid w:val="003D6361"/>
    <w:rsid w:val="003D6534"/>
    <w:rsid w:val="003D683B"/>
    <w:rsid w:val="003D6F6F"/>
    <w:rsid w:val="003D716E"/>
    <w:rsid w:val="003D7506"/>
    <w:rsid w:val="003D792A"/>
    <w:rsid w:val="003D7E2B"/>
    <w:rsid w:val="003E00DE"/>
    <w:rsid w:val="003E04E8"/>
    <w:rsid w:val="003E04FA"/>
    <w:rsid w:val="003E0A4E"/>
    <w:rsid w:val="003E1055"/>
    <w:rsid w:val="003E1843"/>
    <w:rsid w:val="003E188F"/>
    <w:rsid w:val="003E1EC3"/>
    <w:rsid w:val="003E280E"/>
    <w:rsid w:val="003E2FAF"/>
    <w:rsid w:val="003E3796"/>
    <w:rsid w:val="003E3EC1"/>
    <w:rsid w:val="003E41E4"/>
    <w:rsid w:val="003E48FE"/>
    <w:rsid w:val="003E4C9F"/>
    <w:rsid w:val="003E4F0B"/>
    <w:rsid w:val="003E537E"/>
    <w:rsid w:val="003E61C4"/>
    <w:rsid w:val="003E62F4"/>
    <w:rsid w:val="003E6F52"/>
    <w:rsid w:val="003E7320"/>
    <w:rsid w:val="003E7498"/>
    <w:rsid w:val="003E7701"/>
    <w:rsid w:val="003E7B13"/>
    <w:rsid w:val="003E7C7F"/>
    <w:rsid w:val="003E7F09"/>
    <w:rsid w:val="003E7FCD"/>
    <w:rsid w:val="003F041D"/>
    <w:rsid w:val="003F1566"/>
    <w:rsid w:val="003F1A05"/>
    <w:rsid w:val="003F1BCB"/>
    <w:rsid w:val="003F1E67"/>
    <w:rsid w:val="003F26C8"/>
    <w:rsid w:val="003F27B4"/>
    <w:rsid w:val="003F2808"/>
    <w:rsid w:val="003F29D6"/>
    <w:rsid w:val="003F3388"/>
    <w:rsid w:val="003F3415"/>
    <w:rsid w:val="003F38C1"/>
    <w:rsid w:val="003F430B"/>
    <w:rsid w:val="003F495E"/>
    <w:rsid w:val="003F4F27"/>
    <w:rsid w:val="003F5118"/>
    <w:rsid w:val="003F5830"/>
    <w:rsid w:val="003F5F05"/>
    <w:rsid w:val="003F5F10"/>
    <w:rsid w:val="003F6014"/>
    <w:rsid w:val="003F6535"/>
    <w:rsid w:val="003F6DB3"/>
    <w:rsid w:val="003F7051"/>
    <w:rsid w:val="003F7478"/>
    <w:rsid w:val="0040012F"/>
    <w:rsid w:val="00400832"/>
    <w:rsid w:val="00400B1E"/>
    <w:rsid w:val="004019F3"/>
    <w:rsid w:val="00402F1D"/>
    <w:rsid w:val="0040347D"/>
    <w:rsid w:val="004047AD"/>
    <w:rsid w:val="004048A3"/>
    <w:rsid w:val="0040491A"/>
    <w:rsid w:val="00404C9A"/>
    <w:rsid w:val="004058BD"/>
    <w:rsid w:val="00405A46"/>
    <w:rsid w:val="00406080"/>
    <w:rsid w:val="00406394"/>
    <w:rsid w:val="004063C8"/>
    <w:rsid w:val="00406AFE"/>
    <w:rsid w:val="00406E68"/>
    <w:rsid w:val="00406EA0"/>
    <w:rsid w:val="004074C4"/>
    <w:rsid w:val="004075B6"/>
    <w:rsid w:val="00407EFE"/>
    <w:rsid w:val="00407FAB"/>
    <w:rsid w:val="00410E59"/>
    <w:rsid w:val="004118AD"/>
    <w:rsid w:val="00411C07"/>
    <w:rsid w:val="0041226F"/>
    <w:rsid w:val="004125BA"/>
    <w:rsid w:val="00412A82"/>
    <w:rsid w:val="00412FEF"/>
    <w:rsid w:val="00414080"/>
    <w:rsid w:val="00414BD6"/>
    <w:rsid w:val="00414E5B"/>
    <w:rsid w:val="00415381"/>
    <w:rsid w:val="00415545"/>
    <w:rsid w:val="004155F5"/>
    <w:rsid w:val="0041587C"/>
    <w:rsid w:val="00415F89"/>
    <w:rsid w:val="004164A0"/>
    <w:rsid w:val="00416AEC"/>
    <w:rsid w:val="00416D95"/>
    <w:rsid w:val="00416F0C"/>
    <w:rsid w:val="0041791E"/>
    <w:rsid w:val="00417EF4"/>
    <w:rsid w:val="004200C2"/>
    <w:rsid w:val="0042087A"/>
    <w:rsid w:val="004209D8"/>
    <w:rsid w:val="00420A06"/>
    <w:rsid w:val="00421062"/>
    <w:rsid w:val="004211DF"/>
    <w:rsid w:val="00421BEB"/>
    <w:rsid w:val="00421CB4"/>
    <w:rsid w:val="004220FD"/>
    <w:rsid w:val="004224B4"/>
    <w:rsid w:val="004224E1"/>
    <w:rsid w:val="004224EC"/>
    <w:rsid w:val="0042251B"/>
    <w:rsid w:val="00422C46"/>
    <w:rsid w:val="00422DED"/>
    <w:rsid w:val="004234A4"/>
    <w:rsid w:val="0042377A"/>
    <w:rsid w:val="004240ED"/>
    <w:rsid w:val="004242C7"/>
    <w:rsid w:val="004244A4"/>
    <w:rsid w:val="004245DA"/>
    <w:rsid w:val="00424643"/>
    <w:rsid w:val="00424685"/>
    <w:rsid w:val="004248D9"/>
    <w:rsid w:val="004249AE"/>
    <w:rsid w:val="004249BC"/>
    <w:rsid w:val="004249CE"/>
    <w:rsid w:val="00424C5E"/>
    <w:rsid w:val="00425156"/>
    <w:rsid w:val="004255B3"/>
    <w:rsid w:val="004260BE"/>
    <w:rsid w:val="00426429"/>
    <w:rsid w:val="004266B1"/>
    <w:rsid w:val="004267C1"/>
    <w:rsid w:val="00426916"/>
    <w:rsid w:val="004273E6"/>
    <w:rsid w:val="00427465"/>
    <w:rsid w:val="00427631"/>
    <w:rsid w:val="00427BF7"/>
    <w:rsid w:val="00427D96"/>
    <w:rsid w:val="00427F87"/>
    <w:rsid w:val="004303EA"/>
    <w:rsid w:val="00430410"/>
    <w:rsid w:val="00430563"/>
    <w:rsid w:val="004309A5"/>
    <w:rsid w:val="00430C54"/>
    <w:rsid w:val="00430E1C"/>
    <w:rsid w:val="004316CE"/>
    <w:rsid w:val="00431951"/>
    <w:rsid w:val="00431957"/>
    <w:rsid w:val="00431D6B"/>
    <w:rsid w:val="00431EB8"/>
    <w:rsid w:val="00431F4A"/>
    <w:rsid w:val="00432286"/>
    <w:rsid w:val="0043306E"/>
    <w:rsid w:val="00433243"/>
    <w:rsid w:val="00433818"/>
    <w:rsid w:val="00433B3F"/>
    <w:rsid w:val="00433CB8"/>
    <w:rsid w:val="00434BC9"/>
    <w:rsid w:val="00434E9E"/>
    <w:rsid w:val="00435365"/>
    <w:rsid w:val="0043542D"/>
    <w:rsid w:val="004355D0"/>
    <w:rsid w:val="00435760"/>
    <w:rsid w:val="00435F40"/>
    <w:rsid w:val="004364F4"/>
    <w:rsid w:val="00436881"/>
    <w:rsid w:val="00436B24"/>
    <w:rsid w:val="00436D5B"/>
    <w:rsid w:val="00436D67"/>
    <w:rsid w:val="00437799"/>
    <w:rsid w:val="00437F85"/>
    <w:rsid w:val="004402CB"/>
    <w:rsid w:val="00440463"/>
    <w:rsid w:val="0044059F"/>
    <w:rsid w:val="00440756"/>
    <w:rsid w:val="00440A92"/>
    <w:rsid w:val="00440F28"/>
    <w:rsid w:val="00441303"/>
    <w:rsid w:val="00441933"/>
    <w:rsid w:val="00441F7C"/>
    <w:rsid w:val="00442688"/>
    <w:rsid w:val="00442A91"/>
    <w:rsid w:val="00443082"/>
    <w:rsid w:val="004438A6"/>
    <w:rsid w:val="00443B1E"/>
    <w:rsid w:val="00443CA0"/>
    <w:rsid w:val="00443DA2"/>
    <w:rsid w:val="004443BB"/>
    <w:rsid w:val="00444538"/>
    <w:rsid w:val="0044453C"/>
    <w:rsid w:val="0044467D"/>
    <w:rsid w:val="004446E4"/>
    <w:rsid w:val="00444974"/>
    <w:rsid w:val="00444BFE"/>
    <w:rsid w:val="00445057"/>
    <w:rsid w:val="004452CC"/>
    <w:rsid w:val="0044635F"/>
    <w:rsid w:val="0044653B"/>
    <w:rsid w:val="004465B8"/>
    <w:rsid w:val="0044671D"/>
    <w:rsid w:val="00446A8F"/>
    <w:rsid w:val="00446F61"/>
    <w:rsid w:val="004472D9"/>
    <w:rsid w:val="00447708"/>
    <w:rsid w:val="004478FB"/>
    <w:rsid w:val="00447C6A"/>
    <w:rsid w:val="004518DB"/>
    <w:rsid w:val="00451BDC"/>
    <w:rsid w:val="00452218"/>
    <w:rsid w:val="00452CE6"/>
    <w:rsid w:val="00452F4A"/>
    <w:rsid w:val="004534C8"/>
    <w:rsid w:val="0045382F"/>
    <w:rsid w:val="004539FA"/>
    <w:rsid w:val="00453CBD"/>
    <w:rsid w:val="00453D2E"/>
    <w:rsid w:val="00453D38"/>
    <w:rsid w:val="00453DDB"/>
    <w:rsid w:val="00454040"/>
    <w:rsid w:val="004542E2"/>
    <w:rsid w:val="00454736"/>
    <w:rsid w:val="00454E67"/>
    <w:rsid w:val="00454F82"/>
    <w:rsid w:val="0045524A"/>
    <w:rsid w:val="00455DC5"/>
    <w:rsid w:val="0045727B"/>
    <w:rsid w:val="0045731E"/>
    <w:rsid w:val="00457916"/>
    <w:rsid w:val="0045793E"/>
    <w:rsid w:val="00457EEF"/>
    <w:rsid w:val="00457F92"/>
    <w:rsid w:val="00460071"/>
    <w:rsid w:val="00460B50"/>
    <w:rsid w:val="00460CCF"/>
    <w:rsid w:val="00460CDC"/>
    <w:rsid w:val="004614A6"/>
    <w:rsid w:val="004617F0"/>
    <w:rsid w:val="00461C63"/>
    <w:rsid w:val="004624D0"/>
    <w:rsid w:val="00463671"/>
    <w:rsid w:val="00463A4D"/>
    <w:rsid w:val="00464058"/>
    <w:rsid w:val="00464261"/>
    <w:rsid w:val="0046439A"/>
    <w:rsid w:val="00464634"/>
    <w:rsid w:val="00465317"/>
    <w:rsid w:val="00465373"/>
    <w:rsid w:val="00465DB8"/>
    <w:rsid w:val="0046654E"/>
    <w:rsid w:val="0046670C"/>
    <w:rsid w:val="004667DE"/>
    <w:rsid w:val="00466A1C"/>
    <w:rsid w:val="00466DC4"/>
    <w:rsid w:val="00467564"/>
    <w:rsid w:val="00467F82"/>
    <w:rsid w:val="004702F5"/>
    <w:rsid w:val="0047059D"/>
    <w:rsid w:val="00470C5E"/>
    <w:rsid w:val="00471AC7"/>
    <w:rsid w:val="004721B1"/>
    <w:rsid w:val="004728ED"/>
    <w:rsid w:val="004731CC"/>
    <w:rsid w:val="004733BD"/>
    <w:rsid w:val="0047373F"/>
    <w:rsid w:val="00474207"/>
    <w:rsid w:val="0047448E"/>
    <w:rsid w:val="0047467D"/>
    <w:rsid w:val="004748A8"/>
    <w:rsid w:val="004748B2"/>
    <w:rsid w:val="00474C73"/>
    <w:rsid w:val="00474DBA"/>
    <w:rsid w:val="00475F66"/>
    <w:rsid w:val="004762A8"/>
    <w:rsid w:val="0047636E"/>
    <w:rsid w:val="00476479"/>
    <w:rsid w:val="004768AA"/>
    <w:rsid w:val="00476D21"/>
    <w:rsid w:val="00477718"/>
    <w:rsid w:val="004777F3"/>
    <w:rsid w:val="0048019F"/>
    <w:rsid w:val="00480221"/>
    <w:rsid w:val="0048023E"/>
    <w:rsid w:val="00480B86"/>
    <w:rsid w:val="00480CFE"/>
    <w:rsid w:val="00480DD5"/>
    <w:rsid w:val="00480E4B"/>
    <w:rsid w:val="00480FB1"/>
    <w:rsid w:val="004816CB"/>
    <w:rsid w:val="0048176E"/>
    <w:rsid w:val="00481B91"/>
    <w:rsid w:val="00482323"/>
    <w:rsid w:val="00482B30"/>
    <w:rsid w:val="00483374"/>
    <w:rsid w:val="00483C07"/>
    <w:rsid w:val="00483F8B"/>
    <w:rsid w:val="004840AE"/>
    <w:rsid w:val="00484223"/>
    <w:rsid w:val="004845DE"/>
    <w:rsid w:val="004845E1"/>
    <w:rsid w:val="0048467C"/>
    <w:rsid w:val="004846B9"/>
    <w:rsid w:val="00484FF2"/>
    <w:rsid w:val="004851F8"/>
    <w:rsid w:val="0048588B"/>
    <w:rsid w:val="00485D4A"/>
    <w:rsid w:val="00485F0B"/>
    <w:rsid w:val="00485F48"/>
    <w:rsid w:val="004864E2"/>
    <w:rsid w:val="004869D2"/>
    <w:rsid w:val="00486F14"/>
    <w:rsid w:val="00487154"/>
    <w:rsid w:val="0048752E"/>
    <w:rsid w:val="00487533"/>
    <w:rsid w:val="004876B3"/>
    <w:rsid w:val="00487E49"/>
    <w:rsid w:val="00490197"/>
    <w:rsid w:val="004905BF"/>
    <w:rsid w:val="0049093E"/>
    <w:rsid w:val="00490DB4"/>
    <w:rsid w:val="00490EC3"/>
    <w:rsid w:val="0049100D"/>
    <w:rsid w:val="00491061"/>
    <w:rsid w:val="00491303"/>
    <w:rsid w:val="00491474"/>
    <w:rsid w:val="00491C1A"/>
    <w:rsid w:val="00491EF5"/>
    <w:rsid w:val="00492168"/>
    <w:rsid w:val="0049233F"/>
    <w:rsid w:val="00492B20"/>
    <w:rsid w:val="00493257"/>
    <w:rsid w:val="004932A1"/>
    <w:rsid w:val="00493F94"/>
    <w:rsid w:val="00494CE4"/>
    <w:rsid w:val="00494DB0"/>
    <w:rsid w:val="0049554A"/>
    <w:rsid w:val="004956E0"/>
    <w:rsid w:val="00495810"/>
    <w:rsid w:val="00495859"/>
    <w:rsid w:val="00495A94"/>
    <w:rsid w:val="00495AAF"/>
    <w:rsid w:val="00495B3E"/>
    <w:rsid w:val="00496022"/>
    <w:rsid w:val="00496320"/>
    <w:rsid w:val="00496812"/>
    <w:rsid w:val="004972E4"/>
    <w:rsid w:val="004A021C"/>
    <w:rsid w:val="004A02D0"/>
    <w:rsid w:val="004A0347"/>
    <w:rsid w:val="004A0665"/>
    <w:rsid w:val="004A1C52"/>
    <w:rsid w:val="004A1CC0"/>
    <w:rsid w:val="004A1F83"/>
    <w:rsid w:val="004A21B6"/>
    <w:rsid w:val="004A22BF"/>
    <w:rsid w:val="004A25BF"/>
    <w:rsid w:val="004A2936"/>
    <w:rsid w:val="004A2949"/>
    <w:rsid w:val="004A2B1B"/>
    <w:rsid w:val="004A2DA9"/>
    <w:rsid w:val="004A33F3"/>
    <w:rsid w:val="004A3647"/>
    <w:rsid w:val="004A3792"/>
    <w:rsid w:val="004A380B"/>
    <w:rsid w:val="004A4238"/>
    <w:rsid w:val="004A47A4"/>
    <w:rsid w:val="004A4C11"/>
    <w:rsid w:val="004A6331"/>
    <w:rsid w:val="004A6D6A"/>
    <w:rsid w:val="004A721F"/>
    <w:rsid w:val="004A742E"/>
    <w:rsid w:val="004A749F"/>
    <w:rsid w:val="004A74F0"/>
    <w:rsid w:val="004A76CF"/>
    <w:rsid w:val="004B0572"/>
    <w:rsid w:val="004B06C9"/>
    <w:rsid w:val="004B08C5"/>
    <w:rsid w:val="004B10D9"/>
    <w:rsid w:val="004B1554"/>
    <w:rsid w:val="004B1572"/>
    <w:rsid w:val="004B1786"/>
    <w:rsid w:val="004B1A22"/>
    <w:rsid w:val="004B2079"/>
    <w:rsid w:val="004B2733"/>
    <w:rsid w:val="004B2738"/>
    <w:rsid w:val="004B2918"/>
    <w:rsid w:val="004B3A00"/>
    <w:rsid w:val="004B43E4"/>
    <w:rsid w:val="004B4930"/>
    <w:rsid w:val="004B4AB7"/>
    <w:rsid w:val="004B558D"/>
    <w:rsid w:val="004B6E78"/>
    <w:rsid w:val="004B75C4"/>
    <w:rsid w:val="004C000F"/>
    <w:rsid w:val="004C0353"/>
    <w:rsid w:val="004C0E39"/>
    <w:rsid w:val="004C16A6"/>
    <w:rsid w:val="004C176B"/>
    <w:rsid w:val="004C1B23"/>
    <w:rsid w:val="004C1CFC"/>
    <w:rsid w:val="004C1F00"/>
    <w:rsid w:val="004C2061"/>
    <w:rsid w:val="004C28AF"/>
    <w:rsid w:val="004C29A0"/>
    <w:rsid w:val="004C2B5C"/>
    <w:rsid w:val="004C2C72"/>
    <w:rsid w:val="004C3208"/>
    <w:rsid w:val="004C355A"/>
    <w:rsid w:val="004C371D"/>
    <w:rsid w:val="004C38D3"/>
    <w:rsid w:val="004C4150"/>
    <w:rsid w:val="004C4248"/>
    <w:rsid w:val="004C4546"/>
    <w:rsid w:val="004C48A0"/>
    <w:rsid w:val="004C4D78"/>
    <w:rsid w:val="004C4EB5"/>
    <w:rsid w:val="004C5172"/>
    <w:rsid w:val="004C5F2E"/>
    <w:rsid w:val="004C637C"/>
    <w:rsid w:val="004C676A"/>
    <w:rsid w:val="004C67BA"/>
    <w:rsid w:val="004C68A6"/>
    <w:rsid w:val="004C6DC3"/>
    <w:rsid w:val="004C71E4"/>
    <w:rsid w:val="004C7730"/>
    <w:rsid w:val="004C7E17"/>
    <w:rsid w:val="004C7F16"/>
    <w:rsid w:val="004D1086"/>
    <w:rsid w:val="004D17AA"/>
    <w:rsid w:val="004D1D0D"/>
    <w:rsid w:val="004D28C8"/>
    <w:rsid w:val="004D2C93"/>
    <w:rsid w:val="004D3440"/>
    <w:rsid w:val="004D360C"/>
    <w:rsid w:val="004D38A4"/>
    <w:rsid w:val="004D3A69"/>
    <w:rsid w:val="004D438A"/>
    <w:rsid w:val="004D4518"/>
    <w:rsid w:val="004D4CCB"/>
    <w:rsid w:val="004D51C1"/>
    <w:rsid w:val="004D5446"/>
    <w:rsid w:val="004D59EB"/>
    <w:rsid w:val="004D5D59"/>
    <w:rsid w:val="004D6388"/>
    <w:rsid w:val="004D6BCF"/>
    <w:rsid w:val="004D7251"/>
    <w:rsid w:val="004D766B"/>
    <w:rsid w:val="004D778A"/>
    <w:rsid w:val="004D7AD3"/>
    <w:rsid w:val="004E02CD"/>
    <w:rsid w:val="004E0899"/>
    <w:rsid w:val="004E1609"/>
    <w:rsid w:val="004E1A9D"/>
    <w:rsid w:val="004E1AE5"/>
    <w:rsid w:val="004E2017"/>
    <w:rsid w:val="004E2551"/>
    <w:rsid w:val="004E265A"/>
    <w:rsid w:val="004E2AA1"/>
    <w:rsid w:val="004E2C96"/>
    <w:rsid w:val="004E2E81"/>
    <w:rsid w:val="004E302A"/>
    <w:rsid w:val="004E3303"/>
    <w:rsid w:val="004E34C9"/>
    <w:rsid w:val="004E38A1"/>
    <w:rsid w:val="004E3EF7"/>
    <w:rsid w:val="004E45D6"/>
    <w:rsid w:val="004E48DC"/>
    <w:rsid w:val="004E4989"/>
    <w:rsid w:val="004E591A"/>
    <w:rsid w:val="004E5CE6"/>
    <w:rsid w:val="004E6116"/>
    <w:rsid w:val="004E62E7"/>
    <w:rsid w:val="004E650A"/>
    <w:rsid w:val="004E6D20"/>
    <w:rsid w:val="004E7323"/>
    <w:rsid w:val="004E7510"/>
    <w:rsid w:val="004E78CA"/>
    <w:rsid w:val="004E7A1E"/>
    <w:rsid w:val="004E7B0F"/>
    <w:rsid w:val="004E7B6D"/>
    <w:rsid w:val="004E7F70"/>
    <w:rsid w:val="004F031C"/>
    <w:rsid w:val="004F049B"/>
    <w:rsid w:val="004F0844"/>
    <w:rsid w:val="004F0960"/>
    <w:rsid w:val="004F0B0D"/>
    <w:rsid w:val="004F0C31"/>
    <w:rsid w:val="004F0CEE"/>
    <w:rsid w:val="004F145E"/>
    <w:rsid w:val="004F158F"/>
    <w:rsid w:val="004F17C8"/>
    <w:rsid w:val="004F183B"/>
    <w:rsid w:val="004F1899"/>
    <w:rsid w:val="004F19B2"/>
    <w:rsid w:val="004F28C4"/>
    <w:rsid w:val="004F2A7C"/>
    <w:rsid w:val="004F2BB8"/>
    <w:rsid w:val="004F2BE7"/>
    <w:rsid w:val="004F2DAB"/>
    <w:rsid w:val="004F2E41"/>
    <w:rsid w:val="004F303B"/>
    <w:rsid w:val="004F30FA"/>
    <w:rsid w:val="004F3117"/>
    <w:rsid w:val="004F33DC"/>
    <w:rsid w:val="004F3C86"/>
    <w:rsid w:val="004F47FC"/>
    <w:rsid w:val="004F4B40"/>
    <w:rsid w:val="004F52DC"/>
    <w:rsid w:val="004F5560"/>
    <w:rsid w:val="004F556B"/>
    <w:rsid w:val="004F55C2"/>
    <w:rsid w:val="004F570D"/>
    <w:rsid w:val="004F5712"/>
    <w:rsid w:val="004F5D1A"/>
    <w:rsid w:val="004F611E"/>
    <w:rsid w:val="004F6C31"/>
    <w:rsid w:val="004F7690"/>
    <w:rsid w:val="004F7CB6"/>
    <w:rsid w:val="004F7D9A"/>
    <w:rsid w:val="004F7E2A"/>
    <w:rsid w:val="005003E4"/>
    <w:rsid w:val="0050051F"/>
    <w:rsid w:val="0050069A"/>
    <w:rsid w:val="005006CE"/>
    <w:rsid w:val="00500A4A"/>
    <w:rsid w:val="00500A7E"/>
    <w:rsid w:val="00500AB7"/>
    <w:rsid w:val="00500DB5"/>
    <w:rsid w:val="00500DE6"/>
    <w:rsid w:val="00500E4B"/>
    <w:rsid w:val="00500EF7"/>
    <w:rsid w:val="00501803"/>
    <w:rsid w:val="0050192B"/>
    <w:rsid w:val="0050196F"/>
    <w:rsid w:val="00502070"/>
    <w:rsid w:val="0050218A"/>
    <w:rsid w:val="0050292C"/>
    <w:rsid w:val="005029B2"/>
    <w:rsid w:val="00502ED7"/>
    <w:rsid w:val="005031D7"/>
    <w:rsid w:val="005032A0"/>
    <w:rsid w:val="00503726"/>
    <w:rsid w:val="0050409A"/>
    <w:rsid w:val="00504197"/>
    <w:rsid w:val="00504982"/>
    <w:rsid w:val="00504A71"/>
    <w:rsid w:val="00504C44"/>
    <w:rsid w:val="00504CE4"/>
    <w:rsid w:val="0050526E"/>
    <w:rsid w:val="005057F7"/>
    <w:rsid w:val="00505A68"/>
    <w:rsid w:val="00505ACD"/>
    <w:rsid w:val="00506066"/>
    <w:rsid w:val="0050625A"/>
    <w:rsid w:val="00506386"/>
    <w:rsid w:val="0050661E"/>
    <w:rsid w:val="00506654"/>
    <w:rsid w:val="005076A5"/>
    <w:rsid w:val="00507845"/>
    <w:rsid w:val="0051014F"/>
    <w:rsid w:val="00510903"/>
    <w:rsid w:val="00510B6D"/>
    <w:rsid w:val="00510BE4"/>
    <w:rsid w:val="00511577"/>
    <w:rsid w:val="005119FD"/>
    <w:rsid w:val="00511B38"/>
    <w:rsid w:val="00511BC2"/>
    <w:rsid w:val="00511C6A"/>
    <w:rsid w:val="005121DB"/>
    <w:rsid w:val="00512461"/>
    <w:rsid w:val="00512547"/>
    <w:rsid w:val="005127E9"/>
    <w:rsid w:val="00512CCD"/>
    <w:rsid w:val="00512E31"/>
    <w:rsid w:val="00512ED5"/>
    <w:rsid w:val="00512F31"/>
    <w:rsid w:val="00512F9D"/>
    <w:rsid w:val="00513AA9"/>
    <w:rsid w:val="005143D2"/>
    <w:rsid w:val="00514F4B"/>
    <w:rsid w:val="005153CA"/>
    <w:rsid w:val="00515EA1"/>
    <w:rsid w:val="00516409"/>
    <w:rsid w:val="005170B8"/>
    <w:rsid w:val="00517855"/>
    <w:rsid w:val="005217A8"/>
    <w:rsid w:val="005225D7"/>
    <w:rsid w:val="005238F0"/>
    <w:rsid w:val="00523996"/>
    <w:rsid w:val="00523CB3"/>
    <w:rsid w:val="005247B4"/>
    <w:rsid w:val="005249FD"/>
    <w:rsid w:val="00524B74"/>
    <w:rsid w:val="00524F96"/>
    <w:rsid w:val="005255B9"/>
    <w:rsid w:val="00525645"/>
    <w:rsid w:val="00525C81"/>
    <w:rsid w:val="00525F43"/>
    <w:rsid w:val="00526129"/>
    <w:rsid w:val="0052628F"/>
    <w:rsid w:val="00526490"/>
    <w:rsid w:val="00526C4D"/>
    <w:rsid w:val="005275B1"/>
    <w:rsid w:val="005277E8"/>
    <w:rsid w:val="0053022D"/>
    <w:rsid w:val="00530548"/>
    <w:rsid w:val="00530551"/>
    <w:rsid w:val="00530B44"/>
    <w:rsid w:val="00530E2E"/>
    <w:rsid w:val="0053162E"/>
    <w:rsid w:val="005317B7"/>
    <w:rsid w:val="00531805"/>
    <w:rsid w:val="00531888"/>
    <w:rsid w:val="00532373"/>
    <w:rsid w:val="005324DE"/>
    <w:rsid w:val="00532638"/>
    <w:rsid w:val="0053267A"/>
    <w:rsid w:val="00532939"/>
    <w:rsid w:val="00532AE1"/>
    <w:rsid w:val="00532B9C"/>
    <w:rsid w:val="00532C05"/>
    <w:rsid w:val="00532C25"/>
    <w:rsid w:val="00533427"/>
    <w:rsid w:val="005335BB"/>
    <w:rsid w:val="00533893"/>
    <w:rsid w:val="00533B3D"/>
    <w:rsid w:val="00533E1E"/>
    <w:rsid w:val="00534263"/>
    <w:rsid w:val="005345EB"/>
    <w:rsid w:val="0053470F"/>
    <w:rsid w:val="005347B6"/>
    <w:rsid w:val="00534C5D"/>
    <w:rsid w:val="005353C0"/>
    <w:rsid w:val="005354DA"/>
    <w:rsid w:val="00535738"/>
    <w:rsid w:val="00535746"/>
    <w:rsid w:val="005361E1"/>
    <w:rsid w:val="005362A4"/>
    <w:rsid w:val="00536B20"/>
    <w:rsid w:val="00536F67"/>
    <w:rsid w:val="00537078"/>
    <w:rsid w:val="005373E4"/>
    <w:rsid w:val="005374EA"/>
    <w:rsid w:val="00537669"/>
    <w:rsid w:val="00540112"/>
    <w:rsid w:val="005402D0"/>
    <w:rsid w:val="00540B34"/>
    <w:rsid w:val="00540E50"/>
    <w:rsid w:val="0054104C"/>
    <w:rsid w:val="0054133F"/>
    <w:rsid w:val="00541474"/>
    <w:rsid w:val="0054152E"/>
    <w:rsid w:val="0054191E"/>
    <w:rsid w:val="005419DE"/>
    <w:rsid w:val="00541B06"/>
    <w:rsid w:val="005426D7"/>
    <w:rsid w:val="00542926"/>
    <w:rsid w:val="00542C20"/>
    <w:rsid w:val="0054317B"/>
    <w:rsid w:val="00543582"/>
    <w:rsid w:val="00544C1A"/>
    <w:rsid w:val="00544E5C"/>
    <w:rsid w:val="00544FB0"/>
    <w:rsid w:val="00545A40"/>
    <w:rsid w:val="00545CE4"/>
    <w:rsid w:val="005460FF"/>
    <w:rsid w:val="005468B1"/>
    <w:rsid w:val="00547564"/>
    <w:rsid w:val="005479A6"/>
    <w:rsid w:val="005503CE"/>
    <w:rsid w:val="00550673"/>
    <w:rsid w:val="005506A9"/>
    <w:rsid w:val="00550C6B"/>
    <w:rsid w:val="00550FA9"/>
    <w:rsid w:val="00551167"/>
    <w:rsid w:val="005516DB"/>
    <w:rsid w:val="0055174A"/>
    <w:rsid w:val="00551C48"/>
    <w:rsid w:val="00551E98"/>
    <w:rsid w:val="00551FD0"/>
    <w:rsid w:val="00552048"/>
    <w:rsid w:val="00552371"/>
    <w:rsid w:val="005523CE"/>
    <w:rsid w:val="00552628"/>
    <w:rsid w:val="005527A7"/>
    <w:rsid w:val="0055314A"/>
    <w:rsid w:val="005542FE"/>
    <w:rsid w:val="0055447C"/>
    <w:rsid w:val="00554CA0"/>
    <w:rsid w:val="00554D3C"/>
    <w:rsid w:val="005551D0"/>
    <w:rsid w:val="0055537A"/>
    <w:rsid w:val="005556A3"/>
    <w:rsid w:val="00555C4D"/>
    <w:rsid w:val="005563D9"/>
    <w:rsid w:val="00556725"/>
    <w:rsid w:val="00556B61"/>
    <w:rsid w:val="00556D29"/>
    <w:rsid w:val="00556D57"/>
    <w:rsid w:val="0055725C"/>
    <w:rsid w:val="005603CD"/>
    <w:rsid w:val="00560A1F"/>
    <w:rsid w:val="00560FE1"/>
    <w:rsid w:val="005611C3"/>
    <w:rsid w:val="005612E7"/>
    <w:rsid w:val="00561FAD"/>
    <w:rsid w:val="00561FE2"/>
    <w:rsid w:val="00561FE9"/>
    <w:rsid w:val="0056228D"/>
    <w:rsid w:val="005622EA"/>
    <w:rsid w:val="0056232A"/>
    <w:rsid w:val="00562CBF"/>
    <w:rsid w:val="00562EA8"/>
    <w:rsid w:val="00563066"/>
    <w:rsid w:val="00563129"/>
    <w:rsid w:val="00563169"/>
    <w:rsid w:val="0056317B"/>
    <w:rsid w:val="00563315"/>
    <w:rsid w:val="00563483"/>
    <w:rsid w:val="00563687"/>
    <w:rsid w:val="00563A62"/>
    <w:rsid w:val="00563B1B"/>
    <w:rsid w:val="00564AAF"/>
    <w:rsid w:val="00564C57"/>
    <w:rsid w:val="00565090"/>
    <w:rsid w:val="005650A1"/>
    <w:rsid w:val="00565459"/>
    <w:rsid w:val="00565535"/>
    <w:rsid w:val="00565AA6"/>
    <w:rsid w:val="00565CFF"/>
    <w:rsid w:val="00565E7D"/>
    <w:rsid w:val="00565E8C"/>
    <w:rsid w:val="005666F4"/>
    <w:rsid w:val="0056676E"/>
    <w:rsid w:val="00566818"/>
    <w:rsid w:val="00566CC8"/>
    <w:rsid w:val="00567F22"/>
    <w:rsid w:val="00567FDA"/>
    <w:rsid w:val="005703EB"/>
    <w:rsid w:val="005705B4"/>
    <w:rsid w:val="00570914"/>
    <w:rsid w:val="00570EE3"/>
    <w:rsid w:val="0057131B"/>
    <w:rsid w:val="005716B2"/>
    <w:rsid w:val="00571760"/>
    <w:rsid w:val="00572284"/>
    <w:rsid w:val="00572362"/>
    <w:rsid w:val="00572566"/>
    <w:rsid w:val="00572989"/>
    <w:rsid w:val="00572AC2"/>
    <w:rsid w:val="005732DA"/>
    <w:rsid w:val="00573C26"/>
    <w:rsid w:val="00573C52"/>
    <w:rsid w:val="005747EA"/>
    <w:rsid w:val="005748FF"/>
    <w:rsid w:val="005749E7"/>
    <w:rsid w:val="005755DD"/>
    <w:rsid w:val="0057565C"/>
    <w:rsid w:val="0057574A"/>
    <w:rsid w:val="00575998"/>
    <w:rsid w:val="00576D74"/>
    <w:rsid w:val="00576FF9"/>
    <w:rsid w:val="005778AD"/>
    <w:rsid w:val="005778CC"/>
    <w:rsid w:val="00580098"/>
    <w:rsid w:val="005801E2"/>
    <w:rsid w:val="00580229"/>
    <w:rsid w:val="00580D5D"/>
    <w:rsid w:val="005814B8"/>
    <w:rsid w:val="0058157D"/>
    <w:rsid w:val="0058187C"/>
    <w:rsid w:val="0058190F"/>
    <w:rsid w:val="00581ABE"/>
    <w:rsid w:val="00581DCF"/>
    <w:rsid w:val="00581E64"/>
    <w:rsid w:val="00582D00"/>
    <w:rsid w:val="00582D90"/>
    <w:rsid w:val="00582F46"/>
    <w:rsid w:val="00583167"/>
    <w:rsid w:val="005831A4"/>
    <w:rsid w:val="0058407A"/>
    <w:rsid w:val="005845E5"/>
    <w:rsid w:val="00584A50"/>
    <w:rsid w:val="00584C13"/>
    <w:rsid w:val="005851ED"/>
    <w:rsid w:val="00585496"/>
    <w:rsid w:val="005855CD"/>
    <w:rsid w:val="005856B1"/>
    <w:rsid w:val="005859CB"/>
    <w:rsid w:val="00585BE5"/>
    <w:rsid w:val="00585E27"/>
    <w:rsid w:val="00585F2D"/>
    <w:rsid w:val="00585FF7"/>
    <w:rsid w:val="00586455"/>
    <w:rsid w:val="00586801"/>
    <w:rsid w:val="00586A25"/>
    <w:rsid w:val="00586A74"/>
    <w:rsid w:val="00586C8F"/>
    <w:rsid w:val="00586F2A"/>
    <w:rsid w:val="0058724A"/>
    <w:rsid w:val="005872C0"/>
    <w:rsid w:val="00587598"/>
    <w:rsid w:val="005879BE"/>
    <w:rsid w:val="005879EF"/>
    <w:rsid w:val="00590258"/>
    <w:rsid w:val="00590DCF"/>
    <w:rsid w:val="005910EB"/>
    <w:rsid w:val="005913DC"/>
    <w:rsid w:val="00591DEB"/>
    <w:rsid w:val="0059211B"/>
    <w:rsid w:val="005921F4"/>
    <w:rsid w:val="00592348"/>
    <w:rsid w:val="00592808"/>
    <w:rsid w:val="0059330D"/>
    <w:rsid w:val="0059351C"/>
    <w:rsid w:val="005939BD"/>
    <w:rsid w:val="0059587A"/>
    <w:rsid w:val="00595930"/>
    <w:rsid w:val="00595B0D"/>
    <w:rsid w:val="00595CD7"/>
    <w:rsid w:val="00596150"/>
    <w:rsid w:val="0059638D"/>
    <w:rsid w:val="005967F0"/>
    <w:rsid w:val="00596D6E"/>
    <w:rsid w:val="00596E8D"/>
    <w:rsid w:val="005977AD"/>
    <w:rsid w:val="005A00F0"/>
    <w:rsid w:val="005A0454"/>
    <w:rsid w:val="005A0483"/>
    <w:rsid w:val="005A04DB"/>
    <w:rsid w:val="005A0784"/>
    <w:rsid w:val="005A079E"/>
    <w:rsid w:val="005A1167"/>
    <w:rsid w:val="005A1334"/>
    <w:rsid w:val="005A2340"/>
    <w:rsid w:val="005A2705"/>
    <w:rsid w:val="005A2BF6"/>
    <w:rsid w:val="005A3384"/>
    <w:rsid w:val="005A3ACC"/>
    <w:rsid w:val="005A3BBD"/>
    <w:rsid w:val="005A3E83"/>
    <w:rsid w:val="005A45ED"/>
    <w:rsid w:val="005A497F"/>
    <w:rsid w:val="005A4C3D"/>
    <w:rsid w:val="005A523D"/>
    <w:rsid w:val="005A576C"/>
    <w:rsid w:val="005A5EB5"/>
    <w:rsid w:val="005A6020"/>
    <w:rsid w:val="005A62C8"/>
    <w:rsid w:val="005A6677"/>
    <w:rsid w:val="005A6AB3"/>
    <w:rsid w:val="005A6CBF"/>
    <w:rsid w:val="005A740F"/>
    <w:rsid w:val="005A7572"/>
    <w:rsid w:val="005A7732"/>
    <w:rsid w:val="005A786F"/>
    <w:rsid w:val="005A7AAA"/>
    <w:rsid w:val="005B028D"/>
    <w:rsid w:val="005B0C64"/>
    <w:rsid w:val="005B0DB7"/>
    <w:rsid w:val="005B0DEB"/>
    <w:rsid w:val="005B14D8"/>
    <w:rsid w:val="005B159E"/>
    <w:rsid w:val="005B1A07"/>
    <w:rsid w:val="005B1A4A"/>
    <w:rsid w:val="005B1AF6"/>
    <w:rsid w:val="005B1B47"/>
    <w:rsid w:val="005B2265"/>
    <w:rsid w:val="005B2835"/>
    <w:rsid w:val="005B2E17"/>
    <w:rsid w:val="005B3302"/>
    <w:rsid w:val="005B36AC"/>
    <w:rsid w:val="005B3730"/>
    <w:rsid w:val="005B38D3"/>
    <w:rsid w:val="005B3BF2"/>
    <w:rsid w:val="005B4072"/>
    <w:rsid w:val="005B42D1"/>
    <w:rsid w:val="005B454B"/>
    <w:rsid w:val="005B46F2"/>
    <w:rsid w:val="005B4802"/>
    <w:rsid w:val="005B493B"/>
    <w:rsid w:val="005B4B89"/>
    <w:rsid w:val="005B55C8"/>
    <w:rsid w:val="005B56BD"/>
    <w:rsid w:val="005B5E73"/>
    <w:rsid w:val="005B60DA"/>
    <w:rsid w:val="005B60DF"/>
    <w:rsid w:val="005B66AE"/>
    <w:rsid w:val="005B6B9E"/>
    <w:rsid w:val="005B6E0F"/>
    <w:rsid w:val="005B70B5"/>
    <w:rsid w:val="005B7393"/>
    <w:rsid w:val="005B73DC"/>
    <w:rsid w:val="005B7422"/>
    <w:rsid w:val="005B74D0"/>
    <w:rsid w:val="005B7868"/>
    <w:rsid w:val="005B7B0D"/>
    <w:rsid w:val="005B7B44"/>
    <w:rsid w:val="005B7B9E"/>
    <w:rsid w:val="005C003F"/>
    <w:rsid w:val="005C0356"/>
    <w:rsid w:val="005C03FC"/>
    <w:rsid w:val="005C0A39"/>
    <w:rsid w:val="005C0ACF"/>
    <w:rsid w:val="005C0C5D"/>
    <w:rsid w:val="005C192C"/>
    <w:rsid w:val="005C2143"/>
    <w:rsid w:val="005C2558"/>
    <w:rsid w:val="005C2675"/>
    <w:rsid w:val="005C38BD"/>
    <w:rsid w:val="005C38E0"/>
    <w:rsid w:val="005C3AED"/>
    <w:rsid w:val="005C3BCC"/>
    <w:rsid w:val="005C4761"/>
    <w:rsid w:val="005C53F0"/>
    <w:rsid w:val="005C586D"/>
    <w:rsid w:val="005C592E"/>
    <w:rsid w:val="005C59F6"/>
    <w:rsid w:val="005C5BDA"/>
    <w:rsid w:val="005C6077"/>
    <w:rsid w:val="005C6581"/>
    <w:rsid w:val="005C6D1F"/>
    <w:rsid w:val="005C6EF6"/>
    <w:rsid w:val="005C71F7"/>
    <w:rsid w:val="005D03AF"/>
    <w:rsid w:val="005D0889"/>
    <w:rsid w:val="005D1016"/>
    <w:rsid w:val="005D1203"/>
    <w:rsid w:val="005D176B"/>
    <w:rsid w:val="005D19D5"/>
    <w:rsid w:val="005D1BFC"/>
    <w:rsid w:val="005D1EEA"/>
    <w:rsid w:val="005D2182"/>
    <w:rsid w:val="005D2ADB"/>
    <w:rsid w:val="005D36E5"/>
    <w:rsid w:val="005D3770"/>
    <w:rsid w:val="005D3925"/>
    <w:rsid w:val="005D3C7A"/>
    <w:rsid w:val="005D40A8"/>
    <w:rsid w:val="005D4175"/>
    <w:rsid w:val="005D45D6"/>
    <w:rsid w:val="005D48B9"/>
    <w:rsid w:val="005D4E4F"/>
    <w:rsid w:val="005D5163"/>
    <w:rsid w:val="005D58DE"/>
    <w:rsid w:val="005D59F6"/>
    <w:rsid w:val="005D5EDB"/>
    <w:rsid w:val="005D6959"/>
    <w:rsid w:val="005D6AC9"/>
    <w:rsid w:val="005D7033"/>
    <w:rsid w:val="005D73AF"/>
    <w:rsid w:val="005D73DD"/>
    <w:rsid w:val="005D7761"/>
    <w:rsid w:val="005D7A0D"/>
    <w:rsid w:val="005D7F1B"/>
    <w:rsid w:val="005E006D"/>
    <w:rsid w:val="005E03BB"/>
    <w:rsid w:val="005E081F"/>
    <w:rsid w:val="005E0E30"/>
    <w:rsid w:val="005E1511"/>
    <w:rsid w:val="005E1835"/>
    <w:rsid w:val="005E1C7F"/>
    <w:rsid w:val="005E291B"/>
    <w:rsid w:val="005E29BC"/>
    <w:rsid w:val="005E2BB1"/>
    <w:rsid w:val="005E2BFB"/>
    <w:rsid w:val="005E2BFC"/>
    <w:rsid w:val="005E2FE7"/>
    <w:rsid w:val="005E3213"/>
    <w:rsid w:val="005E3287"/>
    <w:rsid w:val="005E3293"/>
    <w:rsid w:val="005E3455"/>
    <w:rsid w:val="005E34C5"/>
    <w:rsid w:val="005E41A4"/>
    <w:rsid w:val="005E41C1"/>
    <w:rsid w:val="005E4553"/>
    <w:rsid w:val="005E4679"/>
    <w:rsid w:val="005E489F"/>
    <w:rsid w:val="005E4A71"/>
    <w:rsid w:val="005E4CAE"/>
    <w:rsid w:val="005E4DBC"/>
    <w:rsid w:val="005E50BA"/>
    <w:rsid w:val="005E5287"/>
    <w:rsid w:val="005E5A56"/>
    <w:rsid w:val="005E65AF"/>
    <w:rsid w:val="005E6B10"/>
    <w:rsid w:val="005E6BDE"/>
    <w:rsid w:val="005E746B"/>
    <w:rsid w:val="005E7840"/>
    <w:rsid w:val="005E78C9"/>
    <w:rsid w:val="005E7A38"/>
    <w:rsid w:val="005F0362"/>
    <w:rsid w:val="005F0373"/>
    <w:rsid w:val="005F039A"/>
    <w:rsid w:val="005F0B13"/>
    <w:rsid w:val="005F11A8"/>
    <w:rsid w:val="005F1C35"/>
    <w:rsid w:val="005F1CBE"/>
    <w:rsid w:val="005F1DEA"/>
    <w:rsid w:val="005F1EEE"/>
    <w:rsid w:val="005F22E4"/>
    <w:rsid w:val="005F2886"/>
    <w:rsid w:val="005F295D"/>
    <w:rsid w:val="005F2B5E"/>
    <w:rsid w:val="005F3267"/>
    <w:rsid w:val="005F3665"/>
    <w:rsid w:val="005F36C5"/>
    <w:rsid w:val="005F3744"/>
    <w:rsid w:val="005F533C"/>
    <w:rsid w:val="005F5877"/>
    <w:rsid w:val="005F5910"/>
    <w:rsid w:val="005F5D0D"/>
    <w:rsid w:val="005F5FE0"/>
    <w:rsid w:val="005F6068"/>
    <w:rsid w:val="005F60C6"/>
    <w:rsid w:val="005F63DE"/>
    <w:rsid w:val="005F654A"/>
    <w:rsid w:val="005F686D"/>
    <w:rsid w:val="005F687B"/>
    <w:rsid w:val="005F688A"/>
    <w:rsid w:val="005F6A89"/>
    <w:rsid w:val="005F6CA9"/>
    <w:rsid w:val="005F6E49"/>
    <w:rsid w:val="005F71C3"/>
    <w:rsid w:val="005F7399"/>
    <w:rsid w:val="005F75E5"/>
    <w:rsid w:val="005F76D8"/>
    <w:rsid w:val="005F77CF"/>
    <w:rsid w:val="005F7F65"/>
    <w:rsid w:val="005F7F8D"/>
    <w:rsid w:val="0060044E"/>
    <w:rsid w:val="00600677"/>
    <w:rsid w:val="006006DF"/>
    <w:rsid w:val="006007C4"/>
    <w:rsid w:val="00600CE8"/>
    <w:rsid w:val="0060122E"/>
    <w:rsid w:val="00601C66"/>
    <w:rsid w:val="00601D73"/>
    <w:rsid w:val="0060202D"/>
    <w:rsid w:val="00603631"/>
    <w:rsid w:val="00603A06"/>
    <w:rsid w:val="00603CEC"/>
    <w:rsid w:val="00604460"/>
    <w:rsid w:val="00604DF6"/>
    <w:rsid w:val="00605174"/>
    <w:rsid w:val="006055A4"/>
    <w:rsid w:val="00605CD9"/>
    <w:rsid w:val="00606490"/>
    <w:rsid w:val="00606778"/>
    <w:rsid w:val="00606C0D"/>
    <w:rsid w:val="00606C50"/>
    <w:rsid w:val="00606DC9"/>
    <w:rsid w:val="006070AF"/>
    <w:rsid w:val="00607C97"/>
    <w:rsid w:val="00610402"/>
    <w:rsid w:val="006108C7"/>
    <w:rsid w:val="00610AF6"/>
    <w:rsid w:val="006110F8"/>
    <w:rsid w:val="006117FB"/>
    <w:rsid w:val="006121F4"/>
    <w:rsid w:val="00612AE0"/>
    <w:rsid w:val="00613171"/>
    <w:rsid w:val="00613B53"/>
    <w:rsid w:val="00613D72"/>
    <w:rsid w:val="00613DE0"/>
    <w:rsid w:val="00613E83"/>
    <w:rsid w:val="006145C7"/>
    <w:rsid w:val="00614A1D"/>
    <w:rsid w:val="00614DC8"/>
    <w:rsid w:val="00614F74"/>
    <w:rsid w:val="00615036"/>
    <w:rsid w:val="0061569B"/>
    <w:rsid w:val="00615808"/>
    <w:rsid w:val="00615BE5"/>
    <w:rsid w:val="00615CB9"/>
    <w:rsid w:val="00616001"/>
    <w:rsid w:val="006173C8"/>
    <w:rsid w:val="0061792A"/>
    <w:rsid w:val="00617B13"/>
    <w:rsid w:val="006201C2"/>
    <w:rsid w:val="006203EE"/>
    <w:rsid w:val="00620555"/>
    <w:rsid w:val="00620BB5"/>
    <w:rsid w:val="00620BE9"/>
    <w:rsid w:val="00620C86"/>
    <w:rsid w:val="00620F72"/>
    <w:rsid w:val="0062134C"/>
    <w:rsid w:val="0062146F"/>
    <w:rsid w:val="006216D2"/>
    <w:rsid w:val="00621CFA"/>
    <w:rsid w:val="00621FA6"/>
    <w:rsid w:val="00622681"/>
    <w:rsid w:val="006226CD"/>
    <w:rsid w:val="006227B1"/>
    <w:rsid w:val="00622BF5"/>
    <w:rsid w:val="00622D8A"/>
    <w:rsid w:val="00622FE8"/>
    <w:rsid w:val="006234B5"/>
    <w:rsid w:val="00623BE8"/>
    <w:rsid w:val="00623C71"/>
    <w:rsid w:val="00623FFE"/>
    <w:rsid w:val="0062431C"/>
    <w:rsid w:val="00624571"/>
    <w:rsid w:val="00625376"/>
    <w:rsid w:val="0062595B"/>
    <w:rsid w:val="00625A8D"/>
    <w:rsid w:val="00626010"/>
    <w:rsid w:val="0062659B"/>
    <w:rsid w:val="00626A86"/>
    <w:rsid w:val="006271E1"/>
    <w:rsid w:val="006271ED"/>
    <w:rsid w:val="006271F5"/>
    <w:rsid w:val="00627379"/>
    <w:rsid w:val="0063006D"/>
    <w:rsid w:val="00630144"/>
    <w:rsid w:val="006309F2"/>
    <w:rsid w:val="00630D64"/>
    <w:rsid w:val="00630F6C"/>
    <w:rsid w:val="00631554"/>
    <w:rsid w:val="00631693"/>
    <w:rsid w:val="00631918"/>
    <w:rsid w:val="00631C77"/>
    <w:rsid w:val="00631D9E"/>
    <w:rsid w:val="00632CB2"/>
    <w:rsid w:val="006331EB"/>
    <w:rsid w:val="006335F2"/>
    <w:rsid w:val="006337F9"/>
    <w:rsid w:val="00633CC2"/>
    <w:rsid w:val="0063415D"/>
    <w:rsid w:val="006344FD"/>
    <w:rsid w:val="00634EEE"/>
    <w:rsid w:val="00635817"/>
    <w:rsid w:val="0063594A"/>
    <w:rsid w:val="00635D82"/>
    <w:rsid w:val="00635F01"/>
    <w:rsid w:val="00635F24"/>
    <w:rsid w:val="00636078"/>
    <w:rsid w:val="0063612D"/>
    <w:rsid w:val="006363C8"/>
    <w:rsid w:val="0063656B"/>
    <w:rsid w:val="0063696B"/>
    <w:rsid w:val="00636A19"/>
    <w:rsid w:val="006370EA"/>
    <w:rsid w:val="00637D42"/>
    <w:rsid w:val="00640429"/>
    <w:rsid w:val="006407BF"/>
    <w:rsid w:val="00640C3E"/>
    <w:rsid w:val="00642549"/>
    <w:rsid w:val="006425E6"/>
    <w:rsid w:val="006429DE"/>
    <w:rsid w:val="00642E63"/>
    <w:rsid w:val="0064399A"/>
    <w:rsid w:val="00643C29"/>
    <w:rsid w:val="00644828"/>
    <w:rsid w:val="0064500B"/>
    <w:rsid w:val="00645787"/>
    <w:rsid w:val="0064592A"/>
    <w:rsid w:val="00645C68"/>
    <w:rsid w:val="006466C2"/>
    <w:rsid w:val="00646A00"/>
    <w:rsid w:val="00646A67"/>
    <w:rsid w:val="00646B48"/>
    <w:rsid w:val="006472C6"/>
    <w:rsid w:val="00647674"/>
    <w:rsid w:val="00647680"/>
    <w:rsid w:val="00647713"/>
    <w:rsid w:val="0065020B"/>
    <w:rsid w:val="0065067A"/>
    <w:rsid w:val="00650C62"/>
    <w:rsid w:val="00650D92"/>
    <w:rsid w:val="00651300"/>
    <w:rsid w:val="0065160F"/>
    <w:rsid w:val="0065201E"/>
    <w:rsid w:val="00653035"/>
    <w:rsid w:val="00653090"/>
    <w:rsid w:val="0065345A"/>
    <w:rsid w:val="00653A4A"/>
    <w:rsid w:val="0065470D"/>
    <w:rsid w:val="006549B9"/>
    <w:rsid w:val="00654A2F"/>
    <w:rsid w:val="0065506E"/>
    <w:rsid w:val="00655287"/>
    <w:rsid w:val="00655970"/>
    <w:rsid w:val="00655AAD"/>
    <w:rsid w:val="00655C16"/>
    <w:rsid w:val="00655D50"/>
    <w:rsid w:val="00656200"/>
    <w:rsid w:val="006562C2"/>
    <w:rsid w:val="00656663"/>
    <w:rsid w:val="00656714"/>
    <w:rsid w:val="006568AA"/>
    <w:rsid w:val="006573DA"/>
    <w:rsid w:val="00657761"/>
    <w:rsid w:val="006605C9"/>
    <w:rsid w:val="00660870"/>
    <w:rsid w:val="0066087A"/>
    <w:rsid w:val="00660DFC"/>
    <w:rsid w:val="0066115B"/>
    <w:rsid w:val="00661D8C"/>
    <w:rsid w:val="00661FA4"/>
    <w:rsid w:val="00662051"/>
    <w:rsid w:val="00663966"/>
    <w:rsid w:val="00663A39"/>
    <w:rsid w:val="00663C8F"/>
    <w:rsid w:val="0066466A"/>
    <w:rsid w:val="0066478B"/>
    <w:rsid w:val="00664C6D"/>
    <w:rsid w:val="00664D0A"/>
    <w:rsid w:val="00664EE0"/>
    <w:rsid w:val="00664FFD"/>
    <w:rsid w:val="00665489"/>
    <w:rsid w:val="00665711"/>
    <w:rsid w:val="006657B3"/>
    <w:rsid w:val="006657F6"/>
    <w:rsid w:val="006658F5"/>
    <w:rsid w:val="00665940"/>
    <w:rsid w:val="0066601B"/>
    <w:rsid w:val="00666AE9"/>
    <w:rsid w:val="00666B33"/>
    <w:rsid w:val="00666DF1"/>
    <w:rsid w:val="00666F24"/>
    <w:rsid w:val="00667116"/>
    <w:rsid w:val="00667438"/>
    <w:rsid w:val="00667874"/>
    <w:rsid w:val="00667BDC"/>
    <w:rsid w:val="00667F4F"/>
    <w:rsid w:val="0067011F"/>
    <w:rsid w:val="0067073A"/>
    <w:rsid w:val="0067074A"/>
    <w:rsid w:val="00671975"/>
    <w:rsid w:val="00671CDC"/>
    <w:rsid w:val="006722F2"/>
    <w:rsid w:val="00673250"/>
    <w:rsid w:val="00673813"/>
    <w:rsid w:val="00673E31"/>
    <w:rsid w:val="00674657"/>
    <w:rsid w:val="00674F66"/>
    <w:rsid w:val="00675023"/>
    <w:rsid w:val="006755A2"/>
    <w:rsid w:val="006755D9"/>
    <w:rsid w:val="00675A49"/>
    <w:rsid w:val="00675E01"/>
    <w:rsid w:val="0067659A"/>
    <w:rsid w:val="00676815"/>
    <w:rsid w:val="00676D43"/>
    <w:rsid w:val="0067765A"/>
    <w:rsid w:val="0067788E"/>
    <w:rsid w:val="00677B9C"/>
    <w:rsid w:val="00677C18"/>
    <w:rsid w:val="00677F36"/>
    <w:rsid w:val="0068096C"/>
    <w:rsid w:val="00680D7A"/>
    <w:rsid w:val="00682180"/>
    <w:rsid w:val="00682350"/>
    <w:rsid w:val="0068243C"/>
    <w:rsid w:val="00682A38"/>
    <w:rsid w:val="00682AAC"/>
    <w:rsid w:val="00682D60"/>
    <w:rsid w:val="00683270"/>
    <w:rsid w:val="00683752"/>
    <w:rsid w:val="00683814"/>
    <w:rsid w:val="00683D93"/>
    <w:rsid w:val="00683ED3"/>
    <w:rsid w:val="006841C6"/>
    <w:rsid w:val="00684772"/>
    <w:rsid w:val="006847AC"/>
    <w:rsid w:val="00684B9C"/>
    <w:rsid w:val="00684EF9"/>
    <w:rsid w:val="0068558C"/>
    <w:rsid w:val="006857A0"/>
    <w:rsid w:val="006857F4"/>
    <w:rsid w:val="00685A9C"/>
    <w:rsid w:val="00687A94"/>
    <w:rsid w:val="00687CBC"/>
    <w:rsid w:val="00687D8F"/>
    <w:rsid w:val="00687E49"/>
    <w:rsid w:val="00687FC9"/>
    <w:rsid w:val="006900C2"/>
    <w:rsid w:val="006907DD"/>
    <w:rsid w:val="00690D4F"/>
    <w:rsid w:val="0069108E"/>
    <w:rsid w:val="0069109C"/>
    <w:rsid w:val="00691AB0"/>
    <w:rsid w:val="00691C89"/>
    <w:rsid w:val="00691D43"/>
    <w:rsid w:val="006925D1"/>
    <w:rsid w:val="00692711"/>
    <w:rsid w:val="00692A31"/>
    <w:rsid w:val="0069341F"/>
    <w:rsid w:val="00693611"/>
    <w:rsid w:val="006937F1"/>
    <w:rsid w:val="006938FE"/>
    <w:rsid w:val="00693A83"/>
    <w:rsid w:val="00693D1D"/>
    <w:rsid w:val="006943BA"/>
    <w:rsid w:val="00694B50"/>
    <w:rsid w:val="00694CBE"/>
    <w:rsid w:val="00695464"/>
    <w:rsid w:val="00695E58"/>
    <w:rsid w:val="00695F39"/>
    <w:rsid w:val="006961BB"/>
    <w:rsid w:val="00696241"/>
    <w:rsid w:val="006963AA"/>
    <w:rsid w:val="00696749"/>
    <w:rsid w:val="00696E4A"/>
    <w:rsid w:val="00696EF5"/>
    <w:rsid w:val="00696F2E"/>
    <w:rsid w:val="006973E6"/>
    <w:rsid w:val="00697A5D"/>
    <w:rsid w:val="00697A74"/>
    <w:rsid w:val="00697DF6"/>
    <w:rsid w:val="00697FCA"/>
    <w:rsid w:val="006A031D"/>
    <w:rsid w:val="006A0E88"/>
    <w:rsid w:val="006A11D5"/>
    <w:rsid w:val="006A167C"/>
    <w:rsid w:val="006A1844"/>
    <w:rsid w:val="006A1BA4"/>
    <w:rsid w:val="006A1C9B"/>
    <w:rsid w:val="006A220B"/>
    <w:rsid w:val="006A2B8A"/>
    <w:rsid w:val="006A2E16"/>
    <w:rsid w:val="006A2F90"/>
    <w:rsid w:val="006A32DC"/>
    <w:rsid w:val="006A339B"/>
    <w:rsid w:val="006A367C"/>
    <w:rsid w:val="006A37E7"/>
    <w:rsid w:val="006A3EBF"/>
    <w:rsid w:val="006A4089"/>
    <w:rsid w:val="006A48D0"/>
    <w:rsid w:val="006A4A49"/>
    <w:rsid w:val="006A4C73"/>
    <w:rsid w:val="006A4CEA"/>
    <w:rsid w:val="006A4CF3"/>
    <w:rsid w:val="006A5497"/>
    <w:rsid w:val="006A5C99"/>
    <w:rsid w:val="006A5D34"/>
    <w:rsid w:val="006A6110"/>
    <w:rsid w:val="006A64C7"/>
    <w:rsid w:val="006A6874"/>
    <w:rsid w:val="006A6B18"/>
    <w:rsid w:val="006A6E20"/>
    <w:rsid w:val="006A6FB1"/>
    <w:rsid w:val="006A7001"/>
    <w:rsid w:val="006A71BE"/>
    <w:rsid w:val="006A7862"/>
    <w:rsid w:val="006B0215"/>
    <w:rsid w:val="006B04AE"/>
    <w:rsid w:val="006B0BEC"/>
    <w:rsid w:val="006B14E2"/>
    <w:rsid w:val="006B1922"/>
    <w:rsid w:val="006B2165"/>
    <w:rsid w:val="006B27D2"/>
    <w:rsid w:val="006B2B03"/>
    <w:rsid w:val="006B2EE3"/>
    <w:rsid w:val="006B35DB"/>
    <w:rsid w:val="006B3E65"/>
    <w:rsid w:val="006B400C"/>
    <w:rsid w:val="006B40F3"/>
    <w:rsid w:val="006B528C"/>
    <w:rsid w:val="006B55DC"/>
    <w:rsid w:val="006B5C00"/>
    <w:rsid w:val="006B5FE2"/>
    <w:rsid w:val="006B6014"/>
    <w:rsid w:val="006B72E7"/>
    <w:rsid w:val="006B732A"/>
    <w:rsid w:val="006B74FC"/>
    <w:rsid w:val="006B7765"/>
    <w:rsid w:val="006B7A25"/>
    <w:rsid w:val="006B7E99"/>
    <w:rsid w:val="006B7F19"/>
    <w:rsid w:val="006C0309"/>
    <w:rsid w:val="006C030D"/>
    <w:rsid w:val="006C103C"/>
    <w:rsid w:val="006C19F7"/>
    <w:rsid w:val="006C2256"/>
    <w:rsid w:val="006C2391"/>
    <w:rsid w:val="006C29C9"/>
    <w:rsid w:val="006C319B"/>
    <w:rsid w:val="006C3832"/>
    <w:rsid w:val="006C4038"/>
    <w:rsid w:val="006C47BA"/>
    <w:rsid w:val="006C48A3"/>
    <w:rsid w:val="006C49DC"/>
    <w:rsid w:val="006C4DEB"/>
    <w:rsid w:val="006C525F"/>
    <w:rsid w:val="006C574C"/>
    <w:rsid w:val="006C652B"/>
    <w:rsid w:val="006C66D8"/>
    <w:rsid w:val="006C6ED4"/>
    <w:rsid w:val="006C7361"/>
    <w:rsid w:val="006C7EA1"/>
    <w:rsid w:val="006D1CA0"/>
    <w:rsid w:val="006D1DCB"/>
    <w:rsid w:val="006D2634"/>
    <w:rsid w:val="006D27AD"/>
    <w:rsid w:val="006D2D29"/>
    <w:rsid w:val="006D2E03"/>
    <w:rsid w:val="006D3746"/>
    <w:rsid w:val="006D3967"/>
    <w:rsid w:val="006D3A09"/>
    <w:rsid w:val="006D4450"/>
    <w:rsid w:val="006D4464"/>
    <w:rsid w:val="006D49BF"/>
    <w:rsid w:val="006D5494"/>
    <w:rsid w:val="006D57D9"/>
    <w:rsid w:val="006D57F8"/>
    <w:rsid w:val="006D5A12"/>
    <w:rsid w:val="006D5E4C"/>
    <w:rsid w:val="006D62CB"/>
    <w:rsid w:val="006D62D8"/>
    <w:rsid w:val="006D6503"/>
    <w:rsid w:val="006D652B"/>
    <w:rsid w:val="006D6817"/>
    <w:rsid w:val="006D6B4F"/>
    <w:rsid w:val="006D6C62"/>
    <w:rsid w:val="006D6E06"/>
    <w:rsid w:val="006D735B"/>
    <w:rsid w:val="006D73C3"/>
    <w:rsid w:val="006D7CD9"/>
    <w:rsid w:val="006E062C"/>
    <w:rsid w:val="006E06DB"/>
    <w:rsid w:val="006E083A"/>
    <w:rsid w:val="006E0D5E"/>
    <w:rsid w:val="006E102B"/>
    <w:rsid w:val="006E10C8"/>
    <w:rsid w:val="006E10F5"/>
    <w:rsid w:val="006E133E"/>
    <w:rsid w:val="006E15E8"/>
    <w:rsid w:val="006E1F2F"/>
    <w:rsid w:val="006E1F4B"/>
    <w:rsid w:val="006E20CA"/>
    <w:rsid w:val="006E2119"/>
    <w:rsid w:val="006E2321"/>
    <w:rsid w:val="006E25EC"/>
    <w:rsid w:val="006E2807"/>
    <w:rsid w:val="006E293C"/>
    <w:rsid w:val="006E2AE8"/>
    <w:rsid w:val="006E2C01"/>
    <w:rsid w:val="006E3419"/>
    <w:rsid w:val="006E3461"/>
    <w:rsid w:val="006E3A65"/>
    <w:rsid w:val="006E4CB4"/>
    <w:rsid w:val="006E5011"/>
    <w:rsid w:val="006E55F0"/>
    <w:rsid w:val="006E588D"/>
    <w:rsid w:val="006E5DA4"/>
    <w:rsid w:val="006E5EF2"/>
    <w:rsid w:val="006E60F7"/>
    <w:rsid w:val="006E63CB"/>
    <w:rsid w:val="006E65DD"/>
    <w:rsid w:val="006E6FF2"/>
    <w:rsid w:val="006E7715"/>
    <w:rsid w:val="006E786D"/>
    <w:rsid w:val="006F0619"/>
    <w:rsid w:val="006F136B"/>
    <w:rsid w:val="006F1BA1"/>
    <w:rsid w:val="006F1CCC"/>
    <w:rsid w:val="006F1CEF"/>
    <w:rsid w:val="006F2177"/>
    <w:rsid w:val="006F2832"/>
    <w:rsid w:val="006F2A93"/>
    <w:rsid w:val="006F2F86"/>
    <w:rsid w:val="006F3A72"/>
    <w:rsid w:val="006F3ACB"/>
    <w:rsid w:val="006F3C21"/>
    <w:rsid w:val="006F3DF4"/>
    <w:rsid w:val="006F3F45"/>
    <w:rsid w:val="006F4002"/>
    <w:rsid w:val="006F40AE"/>
    <w:rsid w:val="006F4160"/>
    <w:rsid w:val="006F436E"/>
    <w:rsid w:val="006F4E91"/>
    <w:rsid w:val="006F521A"/>
    <w:rsid w:val="006F544B"/>
    <w:rsid w:val="006F5D10"/>
    <w:rsid w:val="006F6190"/>
    <w:rsid w:val="006F644B"/>
    <w:rsid w:val="006F69DB"/>
    <w:rsid w:val="006F7637"/>
    <w:rsid w:val="006F795C"/>
    <w:rsid w:val="006F7BFA"/>
    <w:rsid w:val="007003CA"/>
    <w:rsid w:val="00700A5B"/>
    <w:rsid w:val="00700AEC"/>
    <w:rsid w:val="00700AF2"/>
    <w:rsid w:val="00700EB2"/>
    <w:rsid w:val="0070111E"/>
    <w:rsid w:val="007012E5"/>
    <w:rsid w:val="00701463"/>
    <w:rsid w:val="0070196F"/>
    <w:rsid w:val="00701A28"/>
    <w:rsid w:val="00701A6F"/>
    <w:rsid w:val="00701B3D"/>
    <w:rsid w:val="00701CCA"/>
    <w:rsid w:val="00701D81"/>
    <w:rsid w:val="00701F8F"/>
    <w:rsid w:val="007023FB"/>
    <w:rsid w:val="007026D3"/>
    <w:rsid w:val="007029AA"/>
    <w:rsid w:val="00702C1B"/>
    <w:rsid w:val="00703224"/>
    <w:rsid w:val="0070322A"/>
    <w:rsid w:val="00703A60"/>
    <w:rsid w:val="00703C64"/>
    <w:rsid w:val="007042C4"/>
    <w:rsid w:val="007042EA"/>
    <w:rsid w:val="0070468D"/>
    <w:rsid w:val="00704B0E"/>
    <w:rsid w:val="00705A16"/>
    <w:rsid w:val="00705C1E"/>
    <w:rsid w:val="00705EF0"/>
    <w:rsid w:val="00705F0E"/>
    <w:rsid w:val="00707155"/>
    <w:rsid w:val="00707223"/>
    <w:rsid w:val="0070735E"/>
    <w:rsid w:val="00707979"/>
    <w:rsid w:val="0071044A"/>
    <w:rsid w:val="00710513"/>
    <w:rsid w:val="0071068F"/>
    <w:rsid w:val="00710F6F"/>
    <w:rsid w:val="00711FF9"/>
    <w:rsid w:val="007122E2"/>
    <w:rsid w:val="00712390"/>
    <w:rsid w:val="00712A2B"/>
    <w:rsid w:val="00712C15"/>
    <w:rsid w:val="00712E07"/>
    <w:rsid w:val="00712FFB"/>
    <w:rsid w:val="00713744"/>
    <w:rsid w:val="00713CF1"/>
    <w:rsid w:val="00713E5F"/>
    <w:rsid w:val="007145BB"/>
    <w:rsid w:val="00714608"/>
    <w:rsid w:val="007149FF"/>
    <w:rsid w:val="00714C24"/>
    <w:rsid w:val="00714C9D"/>
    <w:rsid w:val="007156BF"/>
    <w:rsid w:val="00715FA1"/>
    <w:rsid w:val="007160C6"/>
    <w:rsid w:val="007164E0"/>
    <w:rsid w:val="00716999"/>
    <w:rsid w:val="00716CC5"/>
    <w:rsid w:val="0071711F"/>
    <w:rsid w:val="00720254"/>
    <w:rsid w:val="00720314"/>
    <w:rsid w:val="0072050E"/>
    <w:rsid w:val="007207B4"/>
    <w:rsid w:val="00720D64"/>
    <w:rsid w:val="00720ED0"/>
    <w:rsid w:val="00720FC3"/>
    <w:rsid w:val="0072117C"/>
    <w:rsid w:val="00721186"/>
    <w:rsid w:val="00721245"/>
    <w:rsid w:val="007212C9"/>
    <w:rsid w:val="00721FF8"/>
    <w:rsid w:val="00722146"/>
    <w:rsid w:val="0072248C"/>
    <w:rsid w:val="00722B69"/>
    <w:rsid w:val="00723144"/>
    <w:rsid w:val="007236C0"/>
    <w:rsid w:val="00723BAC"/>
    <w:rsid w:val="00723E81"/>
    <w:rsid w:val="0072509C"/>
    <w:rsid w:val="00725481"/>
    <w:rsid w:val="00725A1B"/>
    <w:rsid w:val="00725C91"/>
    <w:rsid w:val="00725F8B"/>
    <w:rsid w:val="007264D0"/>
    <w:rsid w:val="0072675A"/>
    <w:rsid w:val="007268E5"/>
    <w:rsid w:val="0072696D"/>
    <w:rsid w:val="00726DDF"/>
    <w:rsid w:val="00726F1A"/>
    <w:rsid w:val="00726F53"/>
    <w:rsid w:val="007276C1"/>
    <w:rsid w:val="00727B60"/>
    <w:rsid w:val="00730278"/>
    <w:rsid w:val="00730823"/>
    <w:rsid w:val="00730925"/>
    <w:rsid w:val="007309DE"/>
    <w:rsid w:val="00730BB7"/>
    <w:rsid w:val="00731159"/>
    <w:rsid w:val="00731FC6"/>
    <w:rsid w:val="00732576"/>
    <w:rsid w:val="0073286A"/>
    <w:rsid w:val="00732F4C"/>
    <w:rsid w:val="00733196"/>
    <w:rsid w:val="0073332B"/>
    <w:rsid w:val="00733F93"/>
    <w:rsid w:val="00733FD2"/>
    <w:rsid w:val="007340C6"/>
    <w:rsid w:val="007340D2"/>
    <w:rsid w:val="00734107"/>
    <w:rsid w:val="007349C1"/>
    <w:rsid w:val="00734B31"/>
    <w:rsid w:val="00734E87"/>
    <w:rsid w:val="007351E7"/>
    <w:rsid w:val="00735311"/>
    <w:rsid w:val="00735442"/>
    <w:rsid w:val="007354FB"/>
    <w:rsid w:val="00735569"/>
    <w:rsid w:val="00735DA1"/>
    <w:rsid w:val="00735DD3"/>
    <w:rsid w:val="0073636B"/>
    <w:rsid w:val="00736532"/>
    <w:rsid w:val="00736686"/>
    <w:rsid w:val="00736D50"/>
    <w:rsid w:val="00737151"/>
    <w:rsid w:val="00737391"/>
    <w:rsid w:val="00737CC3"/>
    <w:rsid w:val="00737EE7"/>
    <w:rsid w:val="007401B1"/>
    <w:rsid w:val="00740238"/>
    <w:rsid w:val="00740E94"/>
    <w:rsid w:val="00740F6D"/>
    <w:rsid w:val="0074179F"/>
    <w:rsid w:val="00741922"/>
    <w:rsid w:val="00741D8A"/>
    <w:rsid w:val="00741F4A"/>
    <w:rsid w:val="0074214B"/>
    <w:rsid w:val="00742289"/>
    <w:rsid w:val="00742668"/>
    <w:rsid w:val="007435AE"/>
    <w:rsid w:val="0074369F"/>
    <w:rsid w:val="00743739"/>
    <w:rsid w:val="007437B2"/>
    <w:rsid w:val="00743B5C"/>
    <w:rsid w:val="00743CA8"/>
    <w:rsid w:val="00744162"/>
    <w:rsid w:val="00744507"/>
    <w:rsid w:val="00744575"/>
    <w:rsid w:val="00744947"/>
    <w:rsid w:val="00744A10"/>
    <w:rsid w:val="00744FFD"/>
    <w:rsid w:val="00745821"/>
    <w:rsid w:val="0074582B"/>
    <w:rsid w:val="00745B53"/>
    <w:rsid w:val="00745F75"/>
    <w:rsid w:val="007460F7"/>
    <w:rsid w:val="00746C9A"/>
    <w:rsid w:val="00747513"/>
    <w:rsid w:val="00750110"/>
    <w:rsid w:val="00750159"/>
    <w:rsid w:val="00750B23"/>
    <w:rsid w:val="00750BA2"/>
    <w:rsid w:val="00750D02"/>
    <w:rsid w:val="00750E8A"/>
    <w:rsid w:val="00750FB0"/>
    <w:rsid w:val="0075142A"/>
    <w:rsid w:val="00751498"/>
    <w:rsid w:val="00751640"/>
    <w:rsid w:val="00751AF4"/>
    <w:rsid w:val="00751BF3"/>
    <w:rsid w:val="00752ACE"/>
    <w:rsid w:val="00753242"/>
    <w:rsid w:val="00753368"/>
    <w:rsid w:val="00753504"/>
    <w:rsid w:val="00753794"/>
    <w:rsid w:val="007537C5"/>
    <w:rsid w:val="00753D2E"/>
    <w:rsid w:val="00754334"/>
    <w:rsid w:val="00754478"/>
    <w:rsid w:val="007544E5"/>
    <w:rsid w:val="007546F5"/>
    <w:rsid w:val="00754E93"/>
    <w:rsid w:val="00755176"/>
    <w:rsid w:val="007552DA"/>
    <w:rsid w:val="007557FB"/>
    <w:rsid w:val="00755931"/>
    <w:rsid w:val="00755B8E"/>
    <w:rsid w:val="00755D00"/>
    <w:rsid w:val="00755ECC"/>
    <w:rsid w:val="00756130"/>
    <w:rsid w:val="0075676B"/>
    <w:rsid w:val="007567B4"/>
    <w:rsid w:val="00756D46"/>
    <w:rsid w:val="00757358"/>
    <w:rsid w:val="007600CD"/>
    <w:rsid w:val="007601C6"/>
    <w:rsid w:val="00760905"/>
    <w:rsid w:val="00760B53"/>
    <w:rsid w:val="0076106D"/>
    <w:rsid w:val="00761281"/>
    <w:rsid w:val="0076162A"/>
    <w:rsid w:val="0076171A"/>
    <w:rsid w:val="007617E0"/>
    <w:rsid w:val="00761AD1"/>
    <w:rsid w:val="00761EA5"/>
    <w:rsid w:val="00762298"/>
    <w:rsid w:val="00762605"/>
    <w:rsid w:val="0076292E"/>
    <w:rsid w:val="007630EE"/>
    <w:rsid w:val="00763D54"/>
    <w:rsid w:val="00764367"/>
    <w:rsid w:val="0076443E"/>
    <w:rsid w:val="007654D4"/>
    <w:rsid w:val="00765524"/>
    <w:rsid w:val="007657D7"/>
    <w:rsid w:val="007657EE"/>
    <w:rsid w:val="00765B40"/>
    <w:rsid w:val="00765C15"/>
    <w:rsid w:val="00765F7B"/>
    <w:rsid w:val="00766072"/>
    <w:rsid w:val="00766A5A"/>
    <w:rsid w:val="00766C3E"/>
    <w:rsid w:val="00766D5E"/>
    <w:rsid w:val="00766DE2"/>
    <w:rsid w:val="00766FBB"/>
    <w:rsid w:val="0076742A"/>
    <w:rsid w:val="007676B0"/>
    <w:rsid w:val="0076780F"/>
    <w:rsid w:val="00767E3A"/>
    <w:rsid w:val="00767EF6"/>
    <w:rsid w:val="0077032E"/>
    <w:rsid w:val="00770656"/>
    <w:rsid w:val="0077090C"/>
    <w:rsid w:val="0077100B"/>
    <w:rsid w:val="00771046"/>
    <w:rsid w:val="007713B6"/>
    <w:rsid w:val="007715A2"/>
    <w:rsid w:val="00771C2F"/>
    <w:rsid w:val="00771E99"/>
    <w:rsid w:val="00772965"/>
    <w:rsid w:val="00772A74"/>
    <w:rsid w:val="007734D6"/>
    <w:rsid w:val="007735E0"/>
    <w:rsid w:val="00773A2E"/>
    <w:rsid w:val="00773E69"/>
    <w:rsid w:val="00773F52"/>
    <w:rsid w:val="00774362"/>
    <w:rsid w:val="00774587"/>
    <w:rsid w:val="0077532B"/>
    <w:rsid w:val="0077561B"/>
    <w:rsid w:val="007758D1"/>
    <w:rsid w:val="00775FF3"/>
    <w:rsid w:val="00776828"/>
    <w:rsid w:val="00776EA9"/>
    <w:rsid w:val="0077717B"/>
    <w:rsid w:val="0077758A"/>
    <w:rsid w:val="00777B36"/>
    <w:rsid w:val="00777C5D"/>
    <w:rsid w:val="0078028F"/>
    <w:rsid w:val="0078075A"/>
    <w:rsid w:val="007807D6"/>
    <w:rsid w:val="00780DD8"/>
    <w:rsid w:val="00780F5C"/>
    <w:rsid w:val="0078119D"/>
    <w:rsid w:val="0078178D"/>
    <w:rsid w:val="00781842"/>
    <w:rsid w:val="00781FEF"/>
    <w:rsid w:val="00782A51"/>
    <w:rsid w:val="00782AD2"/>
    <w:rsid w:val="00782EC5"/>
    <w:rsid w:val="00784051"/>
    <w:rsid w:val="00784060"/>
    <w:rsid w:val="00784088"/>
    <w:rsid w:val="0078411A"/>
    <w:rsid w:val="00784261"/>
    <w:rsid w:val="007842FA"/>
    <w:rsid w:val="00784326"/>
    <w:rsid w:val="00784502"/>
    <w:rsid w:val="007845D4"/>
    <w:rsid w:val="00784830"/>
    <w:rsid w:val="00784FA7"/>
    <w:rsid w:val="00784FC0"/>
    <w:rsid w:val="007852A7"/>
    <w:rsid w:val="007853FD"/>
    <w:rsid w:val="0078595A"/>
    <w:rsid w:val="007860E3"/>
    <w:rsid w:val="0078611E"/>
    <w:rsid w:val="007863A7"/>
    <w:rsid w:val="00786514"/>
    <w:rsid w:val="00786C03"/>
    <w:rsid w:val="00786D13"/>
    <w:rsid w:val="007874B8"/>
    <w:rsid w:val="00787656"/>
    <w:rsid w:val="00787E25"/>
    <w:rsid w:val="00787EB2"/>
    <w:rsid w:val="00790417"/>
    <w:rsid w:val="007905E4"/>
    <w:rsid w:val="00790617"/>
    <w:rsid w:val="007912DB"/>
    <w:rsid w:val="0079175E"/>
    <w:rsid w:val="0079189B"/>
    <w:rsid w:val="00791DE4"/>
    <w:rsid w:val="007923A1"/>
    <w:rsid w:val="00792C1B"/>
    <w:rsid w:val="00792E5C"/>
    <w:rsid w:val="007930AD"/>
    <w:rsid w:val="007932A7"/>
    <w:rsid w:val="00793431"/>
    <w:rsid w:val="00793969"/>
    <w:rsid w:val="00793B55"/>
    <w:rsid w:val="007941F8"/>
    <w:rsid w:val="0079468D"/>
    <w:rsid w:val="0079495C"/>
    <w:rsid w:val="0079507E"/>
    <w:rsid w:val="007956CC"/>
    <w:rsid w:val="007957F8"/>
    <w:rsid w:val="0079606B"/>
    <w:rsid w:val="00796662"/>
    <w:rsid w:val="007967C2"/>
    <w:rsid w:val="0079680D"/>
    <w:rsid w:val="00796E13"/>
    <w:rsid w:val="00796E9E"/>
    <w:rsid w:val="00797FF6"/>
    <w:rsid w:val="007A0022"/>
    <w:rsid w:val="007A075A"/>
    <w:rsid w:val="007A0891"/>
    <w:rsid w:val="007A0EAB"/>
    <w:rsid w:val="007A1694"/>
    <w:rsid w:val="007A1754"/>
    <w:rsid w:val="007A1B11"/>
    <w:rsid w:val="007A21B0"/>
    <w:rsid w:val="007A22B4"/>
    <w:rsid w:val="007A230B"/>
    <w:rsid w:val="007A2B76"/>
    <w:rsid w:val="007A2D11"/>
    <w:rsid w:val="007A2FB4"/>
    <w:rsid w:val="007A319B"/>
    <w:rsid w:val="007A38A9"/>
    <w:rsid w:val="007A3D92"/>
    <w:rsid w:val="007A3F35"/>
    <w:rsid w:val="007A4475"/>
    <w:rsid w:val="007A45A4"/>
    <w:rsid w:val="007A4C1C"/>
    <w:rsid w:val="007A4CEB"/>
    <w:rsid w:val="007A4D57"/>
    <w:rsid w:val="007A52CD"/>
    <w:rsid w:val="007A55B5"/>
    <w:rsid w:val="007A57BA"/>
    <w:rsid w:val="007A58B4"/>
    <w:rsid w:val="007A5B02"/>
    <w:rsid w:val="007A604C"/>
    <w:rsid w:val="007A6053"/>
    <w:rsid w:val="007A61D1"/>
    <w:rsid w:val="007A6327"/>
    <w:rsid w:val="007A63C4"/>
    <w:rsid w:val="007A66AF"/>
    <w:rsid w:val="007A6B45"/>
    <w:rsid w:val="007A6B7A"/>
    <w:rsid w:val="007A6FA8"/>
    <w:rsid w:val="007A7084"/>
    <w:rsid w:val="007A74E2"/>
    <w:rsid w:val="007A765A"/>
    <w:rsid w:val="007B01C4"/>
    <w:rsid w:val="007B03DE"/>
    <w:rsid w:val="007B09D6"/>
    <w:rsid w:val="007B146E"/>
    <w:rsid w:val="007B1542"/>
    <w:rsid w:val="007B182A"/>
    <w:rsid w:val="007B18ED"/>
    <w:rsid w:val="007B1C3C"/>
    <w:rsid w:val="007B1E88"/>
    <w:rsid w:val="007B1FD1"/>
    <w:rsid w:val="007B224A"/>
    <w:rsid w:val="007B2DC5"/>
    <w:rsid w:val="007B2F21"/>
    <w:rsid w:val="007B3304"/>
    <w:rsid w:val="007B369A"/>
    <w:rsid w:val="007B3BCC"/>
    <w:rsid w:val="007B4354"/>
    <w:rsid w:val="007B452B"/>
    <w:rsid w:val="007B4C88"/>
    <w:rsid w:val="007B4F58"/>
    <w:rsid w:val="007B52CB"/>
    <w:rsid w:val="007B5588"/>
    <w:rsid w:val="007B5717"/>
    <w:rsid w:val="007B575D"/>
    <w:rsid w:val="007B595E"/>
    <w:rsid w:val="007B5D17"/>
    <w:rsid w:val="007B5EC4"/>
    <w:rsid w:val="007B6047"/>
    <w:rsid w:val="007B640C"/>
    <w:rsid w:val="007B645D"/>
    <w:rsid w:val="007B68B6"/>
    <w:rsid w:val="007B6BC9"/>
    <w:rsid w:val="007B75C6"/>
    <w:rsid w:val="007C01D1"/>
    <w:rsid w:val="007C0C16"/>
    <w:rsid w:val="007C0E0C"/>
    <w:rsid w:val="007C1305"/>
    <w:rsid w:val="007C1609"/>
    <w:rsid w:val="007C1837"/>
    <w:rsid w:val="007C26FF"/>
    <w:rsid w:val="007C2A60"/>
    <w:rsid w:val="007C301D"/>
    <w:rsid w:val="007C33D9"/>
    <w:rsid w:val="007C3557"/>
    <w:rsid w:val="007C3C1E"/>
    <w:rsid w:val="007C441C"/>
    <w:rsid w:val="007C507E"/>
    <w:rsid w:val="007C513C"/>
    <w:rsid w:val="007C667C"/>
    <w:rsid w:val="007C7B22"/>
    <w:rsid w:val="007C7B27"/>
    <w:rsid w:val="007C7ECA"/>
    <w:rsid w:val="007D0388"/>
    <w:rsid w:val="007D081B"/>
    <w:rsid w:val="007D0880"/>
    <w:rsid w:val="007D0CED"/>
    <w:rsid w:val="007D1693"/>
    <w:rsid w:val="007D17E9"/>
    <w:rsid w:val="007D2095"/>
    <w:rsid w:val="007D2588"/>
    <w:rsid w:val="007D2B8D"/>
    <w:rsid w:val="007D315A"/>
    <w:rsid w:val="007D3295"/>
    <w:rsid w:val="007D3631"/>
    <w:rsid w:val="007D3F33"/>
    <w:rsid w:val="007D4D57"/>
    <w:rsid w:val="007D50C2"/>
    <w:rsid w:val="007D594B"/>
    <w:rsid w:val="007D5C08"/>
    <w:rsid w:val="007D6195"/>
    <w:rsid w:val="007D651F"/>
    <w:rsid w:val="007D7387"/>
    <w:rsid w:val="007D79ED"/>
    <w:rsid w:val="007D7F7D"/>
    <w:rsid w:val="007E02E8"/>
    <w:rsid w:val="007E060D"/>
    <w:rsid w:val="007E0CB1"/>
    <w:rsid w:val="007E1116"/>
    <w:rsid w:val="007E1130"/>
    <w:rsid w:val="007E134F"/>
    <w:rsid w:val="007E1A9B"/>
    <w:rsid w:val="007E1C10"/>
    <w:rsid w:val="007E23DC"/>
    <w:rsid w:val="007E2D83"/>
    <w:rsid w:val="007E30C8"/>
    <w:rsid w:val="007E3184"/>
    <w:rsid w:val="007E348D"/>
    <w:rsid w:val="007E3718"/>
    <w:rsid w:val="007E39FD"/>
    <w:rsid w:val="007E3B71"/>
    <w:rsid w:val="007E3BD0"/>
    <w:rsid w:val="007E42DB"/>
    <w:rsid w:val="007E4756"/>
    <w:rsid w:val="007E4EFE"/>
    <w:rsid w:val="007E507A"/>
    <w:rsid w:val="007E5639"/>
    <w:rsid w:val="007E56BD"/>
    <w:rsid w:val="007E6236"/>
    <w:rsid w:val="007E6A80"/>
    <w:rsid w:val="007E6ECA"/>
    <w:rsid w:val="007E7514"/>
    <w:rsid w:val="007F0784"/>
    <w:rsid w:val="007F0808"/>
    <w:rsid w:val="007F09D9"/>
    <w:rsid w:val="007F0A46"/>
    <w:rsid w:val="007F0C36"/>
    <w:rsid w:val="007F1410"/>
    <w:rsid w:val="007F1588"/>
    <w:rsid w:val="007F1669"/>
    <w:rsid w:val="007F23A0"/>
    <w:rsid w:val="007F23FD"/>
    <w:rsid w:val="007F29AF"/>
    <w:rsid w:val="007F314A"/>
    <w:rsid w:val="007F3658"/>
    <w:rsid w:val="007F3EAE"/>
    <w:rsid w:val="007F4096"/>
    <w:rsid w:val="007F40A4"/>
    <w:rsid w:val="007F4577"/>
    <w:rsid w:val="007F4B36"/>
    <w:rsid w:val="007F4F7E"/>
    <w:rsid w:val="007F5160"/>
    <w:rsid w:val="007F5CD6"/>
    <w:rsid w:val="007F5E1D"/>
    <w:rsid w:val="007F6231"/>
    <w:rsid w:val="007F6FDC"/>
    <w:rsid w:val="007F705C"/>
    <w:rsid w:val="007F79AC"/>
    <w:rsid w:val="00800176"/>
    <w:rsid w:val="00800DF3"/>
    <w:rsid w:val="00801558"/>
    <w:rsid w:val="00801718"/>
    <w:rsid w:val="008018B8"/>
    <w:rsid w:val="00801C12"/>
    <w:rsid w:val="00801D72"/>
    <w:rsid w:val="008022EB"/>
    <w:rsid w:val="0080276B"/>
    <w:rsid w:val="00802A3A"/>
    <w:rsid w:val="00802BD6"/>
    <w:rsid w:val="00802D27"/>
    <w:rsid w:val="0080351D"/>
    <w:rsid w:val="00803554"/>
    <w:rsid w:val="00803657"/>
    <w:rsid w:val="008036F4"/>
    <w:rsid w:val="00803A6A"/>
    <w:rsid w:val="008044F8"/>
    <w:rsid w:val="008046B9"/>
    <w:rsid w:val="00804911"/>
    <w:rsid w:val="00804C28"/>
    <w:rsid w:val="008052A7"/>
    <w:rsid w:val="008057AF"/>
    <w:rsid w:val="0080583C"/>
    <w:rsid w:val="00805854"/>
    <w:rsid w:val="00805D3D"/>
    <w:rsid w:val="0080630B"/>
    <w:rsid w:val="008063B4"/>
    <w:rsid w:val="008063EE"/>
    <w:rsid w:val="008068CC"/>
    <w:rsid w:val="00807A48"/>
    <w:rsid w:val="00807BDC"/>
    <w:rsid w:val="0081008B"/>
    <w:rsid w:val="0081071C"/>
    <w:rsid w:val="008109F9"/>
    <w:rsid w:val="00811284"/>
    <w:rsid w:val="00811F80"/>
    <w:rsid w:val="0081293B"/>
    <w:rsid w:val="0081298B"/>
    <w:rsid w:val="008129F2"/>
    <w:rsid w:val="008132E7"/>
    <w:rsid w:val="008135F2"/>
    <w:rsid w:val="00813F6A"/>
    <w:rsid w:val="00814256"/>
    <w:rsid w:val="00814494"/>
    <w:rsid w:val="00814605"/>
    <w:rsid w:val="008155CD"/>
    <w:rsid w:val="008156D3"/>
    <w:rsid w:val="00816331"/>
    <w:rsid w:val="008176C6"/>
    <w:rsid w:val="008177D8"/>
    <w:rsid w:val="00817943"/>
    <w:rsid w:val="00817998"/>
    <w:rsid w:val="00817A84"/>
    <w:rsid w:val="00817EBB"/>
    <w:rsid w:val="00820285"/>
    <w:rsid w:val="0082052D"/>
    <w:rsid w:val="00821258"/>
    <w:rsid w:val="0082171B"/>
    <w:rsid w:val="00821765"/>
    <w:rsid w:val="00821BD4"/>
    <w:rsid w:val="00821BEB"/>
    <w:rsid w:val="00822206"/>
    <w:rsid w:val="0082226F"/>
    <w:rsid w:val="0082230A"/>
    <w:rsid w:val="00822CCA"/>
    <w:rsid w:val="00822D58"/>
    <w:rsid w:val="00822F98"/>
    <w:rsid w:val="00824CE6"/>
    <w:rsid w:val="00825009"/>
    <w:rsid w:val="00825689"/>
    <w:rsid w:val="008258B4"/>
    <w:rsid w:val="00826263"/>
    <w:rsid w:val="0082679A"/>
    <w:rsid w:val="00826979"/>
    <w:rsid w:val="008273BB"/>
    <w:rsid w:val="00827AF1"/>
    <w:rsid w:val="00830188"/>
    <w:rsid w:val="00831ED2"/>
    <w:rsid w:val="00831F36"/>
    <w:rsid w:val="008321E7"/>
    <w:rsid w:val="008322A5"/>
    <w:rsid w:val="00833A05"/>
    <w:rsid w:val="00833BAA"/>
    <w:rsid w:val="00833F1D"/>
    <w:rsid w:val="00834093"/>
    <w:rsid w:val="0083448E"/>
    <w:rsid w:val="00834707"/>
    <w:rsid w:val="008349D6"/>
    <w:rsid w:val="00834B01"/>
    <w:rsid w:val="00834B03"/>
    <w:rsid w:val="0083521C"/>
    <w:rsid w:val="008352C0"/>
    <w:rsid w:val="00835CED"/>
    <w:rsid w:val="008370AB"/>
    <w:rsid w:val="00837E26"/>
    <w:rsid w:val="008401CD"/>
    <w:rsid w:val="0084021B"/>
    <w:rsid w:val="00840283"/>
    <w:rsid w:val="00840439"/>
    <w:rsid w:val="0084048C"/>
    <w:rsid w:val="0084064C"/>
    <w:rsid w:val="008409A2"/>
    <w:rsid w:val="00840ABC"/>
    <w:rsid w:val="00840FB5"/>
    <w:rsid w:val="0084118D"/>
    <w:rsid w:val="0084126C"/>
    <w:rsid w:val="00841365"/>
    <w:rsid w:val="00841AD9"/>
    <w:rsid w:val="00841C70"/>
    <w:rsid w:val="00842647"/>
    <w:rsid w:val="00842799"/>
    <w:rsid w:val="00842BF8"/>
    <w:rsid w:val="00842C9A"/>
    <w:rsid w:val="008432CA"/>
    <w:rsid w:val="0084330B"/>
    <w:rsid w:val="0084361D"/>
    <w:rsid w:val="0084365E"/>
    <w:rsid w:val="008442DB"/>
    <w:rsid w:val="008446FC"/>
    <w:rsid w:val="00844967"/>
    <w:rsid w:val="00844AAC"/>
    <w:rsid w:val="0084512E"/>
    <w:rsid w:val="0084557B"/>
    <w:rsid w:val="00845879"/>
    <w:rsid w:val="0084590A"/>
    <w:rsid w:val="00845B0F"/>
    <w:rsid w:val="00845D23"/>
    <w:rsid w:val="00845E28"/>
    <w:rsid w:val="0084764B"/>
    <w:rsid w:val="00847681"/>
    <w:rsid w:val="00847688"/>
    <w:rsid w:val="00847795"/>
    <w:rsid w:val="00847CB0"/>
    <w:rsid w:val="00847E3D"/>
    <w:rsid w:val="00850AD8"/>
    <w:rsid w:val="00850BB3"/>
    <w:rsid w:val="00850C7E"/>
    <w:rsid w:val="00850CEB"/>
    <w:rsid w:val="00850E85"/>
    <w:rsid w:val="00850FD7"/>
    <w:rsid w:val="008510C6"/>
    <w:rsid w:val="0085136A"/>
    <w:rsid w:val="00852228"/>
    <w:rsid w:val="00852520"/>
    <w:rsid w:val="008527A6"/>
    <w:rsid w:val="0085377F"/>
    <w:rsid w:val="00853811"/>
    <w:rsid w:val="00853872"/>
    <w:rsid w:val="00853968"/>
    <w:rsid w:val="00853D92"/>
    <w:rsid w:val="00853E28"/>
    <w:rsid w:val="008550FE"/>
    <w:rsid w:val="0085548F"/>
    <w:rsid w:val="00855BE2"/>
    <w:rsid w:val="00856584"/>
    <w:rsid w:val="0085693C"/>
    <w:rsid w:val="00856D06"/>
    <w:rsid w:val="008576EA"/>
    <w:rsid w:val="00857D3D"/>
    <w:rsid w:val="00860254"/>
    <w:rsid w:val="008603D6"/>
    <w:rsid w:val="00860465"/>
    <w:rsid w:val="00860B50"/>
    <w:rsid w:val="00860E8E"/>
    <w:rsid w:val="00861113"/>
    <w:rsid w:val="00861474"/>
    <w:rsid w:val="00861C00"/>
    <w:rsid w:val="00861E1B"/>
    <w:rsid w:val="00861F77"/>
    <w:rsid w:val="00862797"/>
    <w:rsid w:val="00862A4C"/>
    <w:rsid w:val="008631CE"/>
    <w:rsid w:val="00863AE6"/>
    <w:rsid w:val="008641F4"/>
    <w:rsid w:val="00864316"/>
    <w:rsid w:val="00864A6C"/>
    <w:rsid w:val="00864CBD"/>
    <w:rsid w:val="00864D11"/>
    <w:rsid w:val="00864D13"/>
    <w:rsid w:val="0086540E"/>
    <w:rsid w:val="00865A0F"/>
    <w:rsid w:val="008662C9"/>
    <w:rsid w:val="008663F9"/>
    <w:rsid w:val="008665E9"/>
    <w:rsid w:val="0086696E"/>
    <w:rsid w:val="00866D0F"/>
    <w:rsid w:val="00867450"/>
    <w:rsid w:val="008679BB"/>
    <w:rsid w:val="008700BA"/>
    <w:rsid w:val="00870379"/>
    <w:rsid w:val="0087098B"/>
    <w:rsid w:val="0087108B"/>
    <w:rsid w:val="008711B3"/>
    <w:rsid w:val="0087158C"/>
    <w:rsid w:val="00871C19"/>
    <w:rsid w:val="00871C9F"/>
    <w:rsid w:val="0087223E"/>
    <w:rsid w:val="008725FB"/>
    <w:rsid w:val="00872861"/>
    <w:rsid w:val="00872C85"/>
    <w:rsid w:val="00873525"/>
    <w:rsid w:val="00873FF2"/>
    <w:rsid w:val="008744D5"/>
    <w:rsid w:val="00874F31"/>
    <w:rsid w:val="008754C9"/>
    <w:rsid w:val="008758E6"/>
    <w:rsid w:val="00875C3B"/>
    <w:rsid w:val="00875EFD"/>
    <w:rsid w:val="00876055"/>
    <w:rsid w:val="0087615F"/>
    <w:rsid w:val="008763B3"/>
    <w:rsid w:val="008764D5"/>
    <w:rsid w:val="00876876"/>
    <w:rsid w:val="008777C8"/>
    <w:rsid w:val="00877BC0"/>
    <w:rsid w:val="00880141"/>
    <w:rsid w:val="00880D2A"/>
    <w:rsid w:val="00881360"/>
    <w:rsid w:val="0088164D"/>
    <w:rsid w:val="00881C13"/>
    <w:rsid w:val="00881EEA"/>
    <w:rsid w:val="00881EEE"/>
    <w:rsid w:val="008824A6"/>
    <w:rsid w:val="008827CE"/>
    <w:rsid w:val="00882BAF"/>
    <w:rsid w:val="00883220"/>
    <w:rsid w:val="0088367E"/>
    <w:rsid w:val="00883875"/>
    <w:rsid w:val="00883AF0"/>
    <w:rsid w:val="00883E11"/>
    <w:rsid w:val="008841EB"/>
    <w:rsid w:val="008847AE"/>
    <w:rsid w:val="008847D2"/>
    <w:rsid w:val="00884FE9"/>
    <w:rsid w:val="00885767"/>
    <w:rsid w:val="00885DD6"/>
    <w:rsid w:val="00885E45"/>
    <w:rsid w:val="00885E96"/>
    <w:rsid w:val="0088622F"/>
    <w:rsid w:val="0088624F"/>
    <w:rsid w:val="0088649D"/>
    <w:rsid w:val="008864EE"/>
    <w:rsid w:val="008864FA"/>
    <w:rsid w:val="008867EC"/>
    <w:rsid w:val="008870C4"/>
    <w:rsid w:val="00887A11"/>
    <w:rsid w:val="00887C99"/>
    <w:rsid w:val="00887DA7"/>
    <w:rsid w:val="0089014B"/>
    <w:rsid w:val="008902AF"/>
    <w:rsid w:val="00890936"/>
    <w:rsid w:val="00893DE7"/>
    <w:rsid w:val="00893F6A"/>
    <w:rsid w:val="00894145"/>
    <w:rsid w:val="008947FA"/>
    <w:rsid w:val="008956E6"/>
    <w:rsid w:val="0089592F"/>
    <w:rsid w:val="008965AE"/>
    <w:rsid w:val="0089674B"/>
    <w:rsid w:val="008968E6"/>
    <w:rsid w:val="00896F9E"/>
    <w:rsid w:val="008970CC"/>
    <w:rsid w:val="008977B2"/>
    <w:rsid w:val="00897ED4"/>
    <w:rsid w:val="008A01E5"/>
    <w:rsid w:val="008A0F77"/>
    <w:rsid w:val="008A12A1"/>
    <w:rsid w:val="008A2386"/>
    <w:rsid w:val="008A2636"/>
    <w:rsid w:val="008A2637"/>
    <w:rsid w:val="008A2A54"/>
    <w:rsid w:val="008A2F30"/>
    <w:rsid w:val="008A3005"/>
    <w:rsid w:val="008A303C"/>
    <w:rsid w:val="008A31EC"/>
    <w:rsid w:val="008A33F1"/>
    <w:rsid w:val="008A3E3B"/>
    <w:rsid w:val="008A3E77"/>
    <w:rsid w:val="008A3E9E"/>
    <w:rsid w:val="008A4087"/>
    <w:rsid w:val="008A44EB"/>
    <w:rsid w:val="008A48E0"/>
    <w:rsid w:val="008A4E87"/>
    <w:rsid w:val="008A4E8C"/>
    <w:rsid w:val="008A540F"/>
    <w:rsid w:val="008A5B1F"/>
    <w:rsid w:val="008A5E47"/>
    <w:rsid w:val="008A5F83"/>
    <w:rsid w:val="008A6018"/>
    <w:rsid w:val="008A643B"/>
    <w:rsid w:val="008A69FF"/>
    <w:rsid w:val="008A6FA8"/>
    <w:rsid w:val="008A71BE"/>
    <w:rsid w:val="008A7327"/>
    <w:rsid w:val="008A74E9"/>
    <w:rsid w:val="008A7BE9"/>
    <w:rsid w:val="008B0821"/>
    <w:rsid w:val="008B0C5F"/>
    <w:rsid w:val="008B1322"/>
    <w:rsid w:val="008B16E7"/>
    <w:rsid w:val="008B22DE"/>
    <w:rsid w:val="008B2A5D"/>
    <w:rsid w:val="008B2DB7"/>
    <w:rsid w:val="008B348A"/>
    <w:rsid w:val="008B365C"/>
    <w:rsid w:val="008B3824"/>
    <w:rsid w:val="008B3BEC"/>
    <w:rsid w:val="008B4064"/>
    <w:rsid w:val="008B425C"/>
    <w:rsid w:val="008B4946"/>
    <w:rsid w:val="008B50BD"/>
    <w:rsid w:val="008B5537"/>
    <w:rsid w:val="008B60DB"/>
    <w:rsid w:val="008B650A"/>
    <w:rsid w:val="008B67A7"/>
    <w:rsid w:val="008B6A28"/>
    <w:rsid w:val="008B718B"/>
    <w:rsid w:val="008B7427"/>
    <w:rsid w:val="008C0293"/>
    <w:rsid w:val="008C03B8"/>
    <w:rsid w:val="008C0448"/>
    <w:rsid w:val="008C09A5"/>
    <w:rsid w:val="008C0FC3"/>
    <w:rsid w:val="008C1379"/>
    <w:rsid w:val="008C16DB"/>
    <w:rsid w:val="008C1776"/>
    <w:rsid w:val="008C2389"/>
    <w:rsid w:val="008C24CD"/>
    <w:rsid w:val="008C2759"/>
    <w:rsid w:val="008C2AE8"/>
    <w:rsid w:val="008C38D4"/>
    <w:rsid w:val="008C3B25"/>
    <w:rsid w:val="008C3BB3"/>
    <w:rsid w:val="008C4288"/>
    <w:rsid w:val="008C4D7F"/>
    <w:rsid w:val="008C54CD"/>
    <w:rsid w:val="008C5E95"/>
    <w:rsid w:val="008C7058"/>
    <w:rsid w:val="008C74F0"/>
    <w:rsid w:val="008C7D54"/>
    <w:rsid w:val="008D01B7"/>
    <w:rsid w:val="008D0840"/>
    <w:rsid w:val="008D0AB1"/>
    <w:rsid w:val="008D1086"/>
    <w:rsid w:val="008D1609"/>
    <w:rsid w:val="008D16E4"/>
    <w:rsid w:val="008D1B09"/>
    <w:rsid w:val="008D2925"/>
    <w:rsid w:val="008D31B5"/>
    <w:rsid w:val="008D398B"/>
    <w:rsid w:val="008D3C9E"/>
    <w:rsid w:val="008D4A24"/>
    <w:rsid w:val="008D506B"/>
    <w:rsid w:val="008D542A"/>
    <w:rsid w:val="008D570D"/>
    <w:rsid w:val="008D602A"/>
    <w:rsid w:val="008D6050"/>
    <w:rsid w:val="008D6252"/>
    <w:rsid w:val="008D646D"/>
    <w:rsid w:val="008D64DA"/>
    <w:rsid w:val="008D65F8"/>
    <w:rsid w:val="008D671F"/>
    <w:rsid w:val="008D6AD4"/>
    <w:rsid w:val="008D7306"/>
    <w:rsid w:val="008D7DB7"/>
    <w:rsid w:val="008E04E2"/>
    <w:rsid w:val="008E062F"/>
    <w:rsid w:val="008E0DF5"/>
    <w:rsid w:val="008E100F"/>
    <w:rsid w:val="008E15B6"/>
    <w:rsid w:val="008E169F"/>
    <w:rsid w:val="008E16DA"/>
    <w:rsid w:val="008E18C4"/>
    <w:rsid w:val="008E1A7B"/>
    <w:rsid w:val="008E2413"/>
    <w:rsid w:val="008E2FB6"/>
    <w:rsid w:val="008E30BA"/>
    <w:rsid w:val="008E3754"/>
    <w:rsid w:val="008E38CC"/>
    <w:rsid w:val="008E3BF4"/>
    <w:rsid w:val="008E3CCE"/>
    <w:rsid w:val="008E3E60"/>
    <w:rsid w:val="008E4007"/>
    <w:rsid w:val="008E43E4"/>
    <w:rsid w:val="008E4422"/>
    <w:rsid w:val="008E4671"/>
    <w:rsid w:val="008E4EA4"/>
    <w:rsid w:val="008E4EC4"/>
    <w:rsid w:val="008E58E4"/>
    <w:rsid w:val="008E5E9A"/>
    <w:rsid w:val="008E6809"/>
    <w:rsid w:val="008E6960"/>
    <w:rsid w:val="008E6C19"/>
    <w:rsid w:val="008E748D"/>
    <w:rsid w:val="008E7815"/>
    <w:rsid w:val="008E7A59"/>
    <w:rsid w:val="008F030E"/>
    <w:rsid w:val="008F062E"/>
    <w:rsid w:val="008F097C"/>
    <w:rsid w:val="008F0F62"/>
    <w:rsid w:val="008F1F22"/>
    <w:rsid w:val="008F25D2"/>
    <w:rsid w:val="008F260E"/>
    <w:rsid w:val="008F2997"/>
    <w:rsid w:val="008F2FA6"/>
    <w:rsid w:val="008F31D2"/>
    <w:rsid w:val="008F3911"/>
    <w:rsid w:val="008F42A4"/>
    <w:rsid w:val="008F484A"/>
    <w:rsid w:val="008F4A0E"/>
    <w:rsid w:val="008F4A23"/>
    <w:rsid w:val="008F542F"/>
    <w:rsid w:val="008F5BD3"/>
    <w:rsid w:val="008F5C51"/>
    <w:rsid w:val="008F5ECF"/>
    <w:rsid w:val="008F7060"/>
    <w:rsid w:val="008F7139"/>
    <w:rsid w:val="008F763E"/>
    <w:rsid w:val="008F7AC3"/>
    <w:rsid w:val="008F7C33"/>
    <w:rsid w:val="0090039B"/>
    <w:rsid w:val="00900A37"/>
    <w:rsid w:val="00900F44"/>
    <w:rsid w:val="00901040"/>
    <w:rsid w:val="00901096"/>
    <w:rsid w:val="00901101"/>
    <w:rsid w:val="0090127D"/>
    <w:rsid w:val="00901299"/>
    <w:rsid w:val="009015B8"/>
    <w:rsid w:val="00901EE1"/>
    <w:rsid w:val="00902D02"/>
    <w:rsid w:val="009036C8"/>
    <w:rsid w:val="00903C5C"/>
    <w:rsid w:val="00903E0D"/>
    <w:rsid w:val="009041FC"/>
    <w:rsid w:val="00904439"/>
    <w:rsid w:val="0090444B"/>
    <w:rsid w:val="00904725"/>
    <w:rsid w:val="00904766"/>
    <w:rsid w:val="009047AF"/>
    <w:rsid w:val="00904C7D"/>
    <w:rsid w:val="00905496"/>
    <w:rsid w:val="00905A1F"/>
    <w:rsid w:val="009060ED"/>
    <w:rsid w:val="0090623B"/>
    <w:rsid w:val="00906851"/>
    <w:rsid w:val="009078F7"/>
    <w:rsid w:val="0091053C"/>
    <w:rsid w:val="00910A40"/>
    <w:rsid w:val="00910E6B"/>
    <w:rsid w:val="00911631"/>
    <w:rsid w:val="00911878"/>
    <w:rsid w:val="00912433"/>
    <w:rsid w:val="00912FA5"/>
    <w:rsid w:val="00912FA8"/>
    <w:rsid w:val="0091327E"/>
    <w:rsid w:val="0091374D"/>
    <w:rsid w:val="009137A3"/>
    <w:rsid w:val="00913C16"/>
    <w:rsid w:val="00913FEB"/>
    <w:rsid w:val="00914E71"/>
    <w:rsid w:val="009153EB"/>
    <w:rsid w:val="009158F3"/>
    <w:rsid w:val="009166F0"/>
    <w:rsid w:val="00916A99"/>
    <w:rsid w:val="00916E06"/>
    <w:rsid w:val="009171C2"/>
    <w:rsid w:val="0091727D"/>
    <w:rsid w:val="009179BC"/>
    <w:rsid w:val="009205CE"/>
    <w:rsid w:val="009207AD"/>
    <w:rsid w:val="00921197"/>
    <w:rsid w:val="009211A2"/>
    <w:rsid w:val="00921C17"/>
    <w:rsid w:val="00921E63"/>
    <w:rsid w:val="00921ECE"/>
    <w:rsid w:val="00922022"/>
    <w:rsid w:val="00922236"/>
    <w:rsid w:val="00922A12"/>
    <w:rsid w:val="00923384"/>
    <w:rsid w:val="009239EB"/>
    <w:rsid w:val="00923D9C"/>
    <w:rsid w:val="00923EB3"/>
    <w:rsid w:val="009244A6"/>
    <w:rsid w:val="00924E7F"/>
    <w:rsid w:val="009261B6"/>
    <w:rsid w:val="009264D4"/>
    <w:rsid w:val="00926BF9"/>
    <w:rsid w:val="0092700D"/>
    <w:rsid w:val="009270B4"/>
    <w:rsid w:val="009271BA"/>
    <w:rsid w:val="009278C2"/>
    <w:rsid w:val="00927BD3"/>
    <w:rsid w:val="00927BE0"/>
    <w:rsid w:val="00927DA2"/>
    <w:rsid w:val="00931487"/>
    <w:rsid w:val="009317A0"/>
    <w:rsid w:val="00931833"/>
    <w:rsid w:val="00931FB2"/>
    <w:rsid w:val="009322C2"/>
    <w:rsid w:val="0093258B"/>
    <w:rsid w:val="00932882"/>
    <w:rsid w:val="00932BCB"/>
    <w:rsid w:val="009331EC"/>
    <w:rsid w:val="00933AE3"/>
    <w:rsid w:val="00933D8C"/>
    <w:rsid w:val="009343D6"/>
    <w:rsid w:val="00934479"/>
    <w:rsid w:val="00935343"/>
    <w:rsid w:val="0093550A"/>
    <w:rsid w:val="00935528"/>
    <w:rsid w:val="00935600"/>
    <w:rsid w:val="009357C6"/>
    <w:rsid w:val="009358EB"/>
    <w:rsid w:val="009359FC"/>
    <w:rsid w:val="00935ECC"/>
    <w:rsid w:val="00936163"/>
    <w:rsid w:val="00936256"/>
    <w:rsid w:val="0093684C"/>
    <w:rsid w:val="009368E4"/>
    <w:rsid w:val="00936B03"/>
    <w:rsid w:val="009371BC"/>
    <w:rsid w:val="009373EA"/>
    <w:rsid w:val="0094014C"/>
    <w:rsid w:val="009408C8"/>
    <w:rsid w:val="00940F1B"/>
    <w:rsid w:val="0094138F"/>
    <w:rsid w:val="0094143D"/>
    <w:rsid w:val="00941465"/>
    <w:rsid w:val="009414F9"/>
    <w:rsid w:val="009416CA"/>
    <w:rsid w:val="009418CF"/>
    <w:rsid w:val="00941AFE"/>
    <w:rsid w:val="009423E0"/>
    <w:rsid w:val="00942A90"/>
    <w:rsid w:val="009437CB"/>
    <w:rsid w:val="0094394E"/>
    <w:rsid w:val="0094434B"/>
    <w:rsid w:val="0094437B"/>
    <w:rsid w:val="0094440D"/>
    <w:rsid w:val="00944689"/>
    <w:rsid w:val="00944FB3"/>
    <w:rsid w:val="00945112"/>
    <w:rsid w:val="009451E4"/>
    <w:rsid w:val="00945804"/>
    <w:rsid w:val="009458DA"/>
    <w:rsid w:val="00946D05"/>
    <w:rsid w:val="00946DB9"/>
    <w:rsid w:val="00946EFA"/>
    <w:rsid w:val="009471AE"/>
    <w:rsid w:val="0094757F"/>
    <w:rsid w:val="00947642"/>
    <w:rsid w:val="00947F69"/>
    <w:rsid w:val="0095005F"/>
    <w:rsid w:val="00950091"/>
    <w:rsid w:val="00950848"/>
    <w:rsid w:val="00950977"/>
    <w:rsid w:val="00951198"/>
    <w:rsid w:val="00951BAD"/>
    <w:rsid w:val="00951E1F"/>
    <w:rsid w:val="0095257C"/>
    <w:rsid w:val="00952B6F"/>
    <w:rsid w:val="00952E62"/>
    <w:rsid w:val="00952FA2"/>
    <w:rsid w:val="009530D9"/>
    <w:rsid w:val="00953302"/>
    <w:rsid w:val="009533AF"/>
    <w:rsid w:val="009533CA"/>
    <w:rsid w:val="00953CD9"/>
    <w:rsid w:val="00953D08"/>
    <w:rsid w:val="0095608A"/>
    <w:rsid w:val="009560B6"/>
    <w:rsid w:val="009568F6"/>
    <w:rsid w:val="00956D3A"/>
    <w:rsid w:val="00956FBA"/>
    <w:rsid w:val="009579B7"/>
    <w:rsid w:val="00960341"/>
    <w:rsid w:val="009607CE"/>
    <w:rsid w:val="00960874"/>
    <w:rsid w:val="00960E00"/>
    <w:rsid w:val="00960E22"/>
    <w:rsid w:val="00960F10"/>
    <w:rsid w:val="009614D9"/>
    <w:rsid w:val="0096151E"/>
    <w:rsid w:val="00961594"/>
    <w:rsid w:val="00961786"/>
    <w:rsid w:val="00961CA4"/>
    <w:rsid w:val="009621C6"/>
    <w:rsid w:val="00962396"/>
    <w:rsid w:val="009624ED"/>
    <w:rsid w:val="00962590"/>
    <w:rsid w:val="009625B6"/>
    <w:rsid w:val="00962602"/>
    <w:rsid w:val="00962C19"/>
    <w:rsid w:val="009633C8"/>
    <w:rsid w:val="00963442"/>
    <w:rsid w:val="00963621"/>
    <w:rsid w:val="00963AEB"/>
    <w:rsid w:val="00963B76"/>
    <w:rsid w:val="00963ECC"/>
    <w:rsid w:val="009641B5"/>
    <w:rsid w:val="0096496F"/>
    <w:rsid w:val="009653F4"/>
    <w:rsid w:val="009657F4"/>
    <w:rsid w:val="0096597B"/>
    <w:rsid w:val="0096688A"/>
    <w:rsid w:val="009668A8"/>
    <w:rsid w:val="00966E98"/>
    <w:rsid w:val="00966FE2"/>
    <w:rsid w:val="00967686"/>
    <w:rsid w:val="009678C0"/>
    <w:rsid w:val="0096798D"/>
    <w:rsid w:val="00970696"/>
    <w:rsid w:val="009709E0"/>
    <w:rsid w:val="009711EA"/>
    <w:rsid w:val="00971586"/>
    <w:rsid w:val="0097278A"/>
    <w:rsid w:val="00972A2E"/>
    <w:rsid w:val="00972BBF"/>
    <w:rsid w:val="00972D17"/>
    <w:rsid w:val="00973417"/>
    <w:rsid w:val="00973497"/>
    <w:rsid w:val="00973A22"/>
    <w:rsid w:val="00973D86"/>
    <w:rsid w:val="00973DB3"/>
    <w:rsid w:val="00973F8D"/>
    <w:rsid w:val="00974069"/>
    <w:rsid w:val="0097419E"/>
    <w:rsid w:val="0097421B"/>
    <w:rsid w:val="009743BD"/>
    <w:rsid w:val="00975459"/>
    <w:rsid w:val="0097552C"/>
    <w:rsid w:val="009759BB"/>
    <w:rsid w:val="009759D5"/>
    <w:rsid w:val="009766D3"/>
    <w:rsid w:val="009766F7"/>
    <w:rsid w:val="00976719"/>
    <w:rsid w:val="00976920"/>
    <w:rsid w:val="00976C22"/>
    <w:rsid w:val="00976CEB"/>
    <w:rsid w:val="0097715E"/>
    <w:rsid w:val="00977337"/>
    <w:rsid w:val="0097784F"/>
    <w:rsid w:val="00977987"/>
    <w:rsid w:val="009800E1"/>
    <w:rsid w:val="009802CE"/>
    <w:rsid w:val="00980A5A"/>
    <w:rsid w:val="00980BD8"/>
    <w:rsid w:val="00980E73"/>
    <w:rsid w:val="00980E7E"/>
    <w:rsid w:val="009811A6"/>
    <w:rsid w:val="009815E8"/>
    <w:rsid w:val="00981713"/>
    <w:rsid w:val="00981D01"/>
    <w:rsid w:val="00982980"/>
    <w:rsid w:val="00982AE3"/>
    <w:rsid w:val="00982C11"/>
    <w:rsid w:val="00982F39"/>
    <w:rsid w:val="0098357E"/>
    <w:rsid w:val="00983BA0"/>
    <w:rsid w:val="00983BAC"/>
    <w:rsid w:val="00984002"/>
    <w:rsid w:val="0098432D"/>
    <w:rsid w:val="00984626"/>
    <w:rsid w:val="009846DD"/>
    <w:rsid w:val="009850C8"/>
    <w:rsid w:val="00985535"/>
    <w:rsid w:val="009856A9"/>
    <w:rsid w:val="00986148"/>
    <w:rsid w:val="009861EE"/>
    <w:rsid w:val="00986ABA"/>
    <w:rsid w:val="00986B17"/>
    <w:rsid w:val="00986C0F"/>
    <w:rsid w:val="00986E08"/>
    <w:rsid w:val="00986F5F"/>
    <w:rsid w:val="00986FB4"/>
    <w:rsid w:val="009871F3"/>
    <w:rsid w:val="00987429"/>
    <w:rsid w:val="00987466"/>
    <w:rsid w:val="00987810"/>
    <w:rsid w:val="00987A99"/>
    <w:rsid w:val="00990120"/>
    <w:rsid w:val="00990902"/>
    <w:rsid w:val="00990A27"/>
    <w:rsid w:val="00990B4C"/>
    <w:rsid w:val="00991228"/>
    <w:rsid w:val="0099133E"/>
    <w:rsid w:val="009914A0"/>
    <w:rsid w:val="009916E3"/>
    <w:rsid w:val="00992400"/>
    <w:rsid w:val="0099255F"/>
    <w:rsid w:val="00992703"/>
    <w:rsid w:val="00992C7A"/>
    <w:rsid w:val="00992C88"/>
    <w:rsid w:val="00993BBC"/>
    <w:rsid w:val="00994444"/>
    <w:rsid w:val="00994882"/>
    <w:rsid w:val="00994FD3"/>
    <w:rsid w:val="009958FC"/>
    <w:rsid w:val="0099637F"/>
    <w:rsid w:val="009968B2"/>
    <w:rsid w:val="009970EE"/>
    <w:rsid w:val="00997F2F"/>
    <w:rsid w:val="009A004D"/>
    <w:rsid w:val="009A0459"/>
    <w:rsid w:val="009A06F0"/>
    <w:rsid w:val="009A0823"/>
    <w:rsid w:val="009A08D9"/>
    <w:rsid w:val="009A0BFB"/>
    <w:rsid w:val="009A10A6"/>
    <w:rsid w:val="009A1427"/>
    <w:rsid w:val="009A1705"/>
    <w:rsid w:val="009A1727"/>
    <w:rsid w:val="009A185D"/>
    <w:rsid w:val="009A1C14"/>
    <w:rsid w:val="009A1C8B"/>
    <w:rsid w:val="009A1D77"/>
    <w:rsid w:val="009A2370"/>
    <w:rsid w:val="009A2811"/>
    <w:rsid w:val="009A296B"/>
    <w:rsid w:val="009A2A56"/>
    <w:rsid w:val="009A2D0B"/>
    <w:rsid w:val="009A33E8"/>
    <w:rsid w:val="009A3E2D"/>
    <w:rsid w:val="009A3FAE"/>
    <w:rsid w:val="009A4299"/>
    <w:rsid w:val="009A4564"/>
    <w:rsid w:val="009A5043"/>
    <w:rsid w:val="009A5322"/>
    <w:rsid w:val="009A577A"/>
    <w:rsid w:val="009A5986"/>
    <w:rsid w:val="009A62AF"/>
    <w:rsid w:val="009A63A0"/>
    <w:rsid w:val="009A649B"/>
    <w:rsid w:val="009A68A3"/>
    <w:rsid w:val="009A7041"/>
    <w:rsid w:val="009A7083"/>
    <w:rsid w:val="009A74A2"/>
    <w:rsid w:val="009B0259"/>
    <w:rsid w:val="009B0A2F"/>
    <w:rsid w:val="009B0A44"/>
    <w:rsid w:val="009B0A98"/>
    <w:rsid w:val="009B0FC4"/>
    <w:rsid w:val="009B183B"/>
    <w:rsid w:val="009B1D85"/>
    <w:rsid w:val="009B2036"/>
    <w:rsid w:val="009B282C"/>
    <w:rsid w:val="009B2BE3"/>
    <w:rsid w:val="009B2DE6"/>
    <w:rsid w:val="009B345B"/>
    <w:rsid w:val="009B3C61"/>
    <w:rsid w:val="009B3D19"/>
    <w:rsid w:val="009B3D67"/>
    <w:rsid w:val="009B3DB0"/>
    <w:rsid w:val="009B441E"/>
    <w:rsid w:val="009B45EA"/>
    <w:rsid w:val="009B46BF"/>
    <w:rsid w:val="009B49F9"/>
    <w:rsid w:val="009B4A6A"/>
    <w:rsid w:val="009B4A8B"/>
    <w:rsid w:val="009B5028"/>
    <w:rsid w:val="009B5317"/>
    <w:rsid w:val="009B5D3D"/>
    <w:rsid w:val="009B691D"/>
    <w:rsid w:val="009B6AA2"/>
    <w:rsid w:val="009B6E66"/>
    <w:rsid w:val="009B715F"/>
    <w:rsid w:val="009B73D7"/>
    <w:rsid w:val="009B787C"/>
    <w:rsid w:val="009B7B79"/>
    <w:rsid w:val="009B7CED"/>
    <w:rsid w:val="009C02F7"/>
    <w:rsid w:val="009C0A3B"/>
    <w:rsid w:val="009C10B3"/>
    <w:rsid w:val="009C119E"/>
    <w:rsid w:val="009C1A98"/>
    <w:rsid w:val="009C1E44"/>
    <w:rsid w:val="009C2218"/>
    <w:rsid w:val="009C25A3"/>
    <w:rsid w:val="009C3405"/>
    <w:rsid w:val="009C3701"/>
    <w:rsid w:val="009C3A5C"/>
    <w:rsid w:val="009C3D5B"/>
    <w:rsid w:val="009C40CD"/>
    <w:rsid w:val="009C4211"/>
    <w:rsid w:val="009C44A3"/>
    <w:rsid w:val="009C518E"/>
    <w:rsid w:val="009C52D7"/>
    <w:rsid w:val="009C5FAD"/>
    <w:rsid w:val="009C6204"/>
    <w:rsid w:val="009C6425"/>
    <w:rsid w:val="009C6683"/>
    <w:rsid w:val="009C6A16"/>
    <w:rsid w:val="009C6C91"/>
    <w:rsid w:val="009C78AA"/>
    <w:rsid w:val="009D01A7"/>
    <w:rsid w:val="009D042B"/>
    <w:rsid w:val="009D056D"/>
    <w:rsid w:val="009D06EE"/>
    <w:rsid w:val="009D0F0B"/>
    <w:rsid w:val="009D1680"/>
    <w:rsid w:val="009D16C3"/>
    <w:rsid w:val="009D1A93"/>
    <w:rsid w:val="009D202B"/>
    <w:rsid w:val="009D20E2"/>
    <w:rsid w:val="009D265C"/>
    <w:rsid w:val="009D27A7"/>
    <w:rsid w:val="009D29E0"/>
    <w:rsid w:val="009D2FA8"/>
    <w:rsid w:val="009D30AE"/>
    <w:rsid w:val="009D31D4"/>
    <w:rsid w:val="009D3686"/>
    <w:rsid w:val="009D39D6"/>
    <w:rsid w:val="009D3CE5"/>
    <w:rsid w:val="009D3F7D"/>
    <w:rsid w:val="009D481A"/>
    <w:rsid w:val="009D4D51"/>
    <w:rsid w:val="009D4D83"/>
    <w:rsid w:val="009D4E47"/>
    <w:rsid w:val="009D4F0B"/>
    <w:rsid w:val="009D519B"/>
    <w:rsid w:val="009D5293"/>
    <w:rsid w:val="009D549D"/>
    <w:rsid w:val="009D5598"/>
    <w:rsid w:val="009D632A"/>
    <w:rsid w:val="009D68C5"/>
    <w:rsid w:val="009D6A8A"/>
    <w:rsid w:val="009D6C8C"/>
    <w:rsid w:val="009D728F"/>
    <w:rsid w:val="009D7525"/>
    <w:rsid w:val="009D7819"/>
    <w:rsid w:val="009D7CB1"/>
    <w:rsid w:val="009E04E4"/>
    <w:rsid w:val="009E109D"/>
    <w:rsid w:val="009E12E1"/>
    <w:rsid w:val="009E1769"/>
    <w:rsid w:val="009E19E7"/>
    <w:rsid w:val="009E1D76"/>
    <w:rsid w:val="009E2489"/>
    <w:rsid w:val="009E259D"/>
    <w:rsid w:val="009E25CF"/>
    <w:rsid w:val="009E2868"/>
    <w:rsid w:val="009E2E89"/>
    <w:rsid w:val="009E31C0"/>
    <w:rsid w:val="009E35A9"/>
    <w:rsid w:val="009E381D"/>
    <w:rsid w:val="009E39A0"/>
    <w:rsid w:val="009E3D12"/>
    <w:rsid w:val="009E42EC"/>
    <w:rsid w:val="009E43FC"/>
    <w:rsid w:val="009E4649"/>
    <w:rsid w:val="009E4B0B"/>
    <w:rsid w:val="009E4DB9"/>
    <w:rsid w:val="009E4F74"/>
    <w:rsid w:val="009E4FB2"/>
    <w:rsid w:val="009E50CB"/>
    <w:rsid w:val="009E569A"/>
    <w:rsid w:val="009E5728"/>
    <w:rsid w:val="009E5754"/>
    <w:rsid w:val="009E57E3"/>
    <w:rsid w:val="009E5D66"/>
    <w:rsid w:val="009E61F4"/>
    <w:rsid w:val="009E63B5"/>
    <w:rsid w:val="009E6626"/>
    <w:rsid w:val="009E714A"/>
    <w:rsid w:val="009E725D"/>
    <w:rsid w:val="009F0C4F"/>
    <w:rsid w:val="009F0F03"/>
    <w:rsid w:val="009F11D8"/>
    <w:rsid w:val="009F1356"/>
    <w:rsid w:val="009F1821"/>
    <w:rsid w:val="009F1C47"/>
    <w:rsid w:val="009F1E75"/>
    <w:rsid w:val="009F1E7A"/>
    <w:rsid w:val="009F23D1"/>
    <w:rsid w:val="009F32FF"/>
    <w:rsid w:val="009F3C6D"/>
    <w:rsid w:val="009F42C8"/>
    <w:rsid w:val="009F4E19"/>
    <w:rsid w:val="009F5059"/>
    <w:rsid w:val="009F5382"/>
    <w:rsid w:val="009F5429"/>
    <w:rsid w:val="009F5716"/>
    <w:rsid w:val="009F58E4"/>
    <w:rsid w:val="009F5D0B"/>
    <w:rsid w:val="009F5F10"/>
    <w:rsid w:val="009F5FB0"/>
    <w:rsid w:val="009F60F5"/>
    <w:rsid w:val="009F61B6"/>
    <w:rsid w:val="009F746C"/>
    <w:rsid w:val="009F778D"/>
    <w:rsid w:val="009F7D87"/>
    <w:rsid w:val="009F7E5E"/>
    <w:rsid w:val="009F7F1F"/>
    <w:rsid w:val="00A000DF"/>
    <w:rsid w:val="00A01152"/>
    <w:rsid w:val="00A01185"/>
    <w:rsid w:val="00A0123C"/>
    <w:rsid w:val="00A014A5"/>
    <w:rsid w:val="00A01667"/>
    <w:rsid w:val="00A016C8"/>
    <w:rsid w:val="00A01B43"/>
    <w:rsid w:val="00A01B96"/>
    <w:rsid w:val="00A01D86"/>
    <w:rsid w:val="00A021B7"/>
    <w:rsid w:val="00A029D8"/>
    <w:rsid w:val="00A02A39"/>
    <w:rsid w:val="00A0372E"/>
    <w:rsid w:val="00A03A62"/>
    <w:rsid w:val="00A03AD9"/>
    <w:rsid w:val="00A03DE3"/>
    <w:rsid w:val="00A03E80"/>
    <w:rsid w:val="00A045EE"/>
    <w:rsid w:val="00A04B77"/>
    <w:rsid w:val="00A04C1E"/>
    <w:rsid w:val="00A051CC"/>
    <w:rsid w:val="00A051D6"/>
    <w:rsid w:val="00A052A7"/>
    <w:rsid w:val="00A05552"/>
    <w:rsid w:val="00A05690"/>
    <w:rsid w:val="00A05946"/>
    <w:rsid w:val="00A05C3B"/>
    <w:rsid w:val="00A0607D"/>
    <w:rsid w:val="00A061A8"/>
    <w:rsid w:val="00A0654F"/>
    <w:rsid w:val="00A066C4"/>
    <w:rsid w:val="00A06B55"/>
    <w:rsid w:val="00A06C4F"/>
    <w:rsid w:val="00A06DE5"/>
    <w:rsid w:val="00A06F07"/>
    <w:rsid w:val="00A0709C"/>
    <w:rsid w:val="00A07421"/>
    <w:rsid w:val="00A079EF"/>
    <w:rsid w:val="00A07B51"/>
    <w:rsid w:val="00A1016A"/>
    <w:rsid w:val="00A1036A"/>
    <w:rsid w:val="00A1053B"/>
    <w:rsid w:val="00A1090F"/>
    <w:rsid w:val="00A11062"/>
    <w:rsid w:val="00A1175C"/>
    <w:rsid w:val="00A1204F"/>
    <w:rsid w:val="00A120A9"/>
    <w:rsid w:val="00A1242D"/>
    <w:rsid w:val="00A1263B"/>
    <w:rsid w:val="00A12983"/>
    <w:rsid w:val="00A12F4D"/>
    <w:rsid w:val="00A1344E"/>
    <w:rsid w:val="00A13481"/>
    <w:rsid w:val="00A13DBE"/>
    <w:rsid w:val="00A13E6F"/>
    <w:rsid w:val="00A14377"/>
    <w:rsid w:val="00A14513"/>
    <w:rsid w:val="00A14876"/>
    <w:rsid w:val="00A14EC5"/>
    <w:rsid w:val="00A1548F"/>
    <w:rsid w:val="00A1579F"/>
    <w:rsid w:val="00A1591F"/>
    <w:rsid w:val="00A15987"/>
    <w:rsid w:val="00A159C8"/>
    <w:rsid w:val="00A15A5D"/>
    <w:rsid w:val="00A15D69"/>
    <w:rsid w:val="00A16441"/>
    <w:rsid w:val="00A1662C"/>
    <w:rsid w:val="00A16F4E"/>
    <w:rsid w:val="00A176DA"/>
    <w:rsid w:val="00A17FE3"/>
    <w:rsid w:val="00A17FF9"/>
    <w:rsid w:val="00A2022F"/>
    <w:rsid w:val="00A20CDE"/>
    <w:rsid w:val="00A211F6"/>
    <w:rsid w:val="00A216E1"/>
    <w:rsid w:val="00A22007"/>
    <w:rsid w:val="00A22117"/>
    <w:rsid w:val="00A226BA"/>
    <w:rsid w:val="00A22AD8"/>
    <w:rsid w:val="00A22E4A"/>
    <w:rsid w:val="00A23101"/>
    <w:rsid w:val="00A23351"/>
    <w:rsid w:val="00A235F7"/>
    <w:rsid w:val="00A23650"/>
    <w:rsid w:val="00A23875"/>
    <w:rsid w:val="00A2388D"/>
    <w:rsid w:val="00A23E89"/>
    <w:rsid w:val="00A24C3A"/>
    <w:rsid w:val="00A24D25"/>
    <w:rsid w:val="00A24DFB"/>
    <w:rsid w:val="00A2553D"/>
    <w:rsid w:val="00A2576E"/>
    <w:rsid w:val="00A257EE"/>
    <w:rsid w:val="00A259F1"/>
    <w:rsid w:val="00A25FBB"/>
    <w:rsid w:val="00A260FE"/>
    <w:rsid w:val="00A26621"/>
    <w:rsid w:val="00A268EA"/>
    <w:rsid w:val="00A26AF1"/>
    <w:rsid w:val="00A26EFE"/>
    <w:rsid w:val="00A26FD9"/>
    <w:rsid w:val="00A270D3"/>
    <w:rsid w:val="00A27413"/>
    <w:rsid w:val="00A27779"/>
    <w:rsid w:val="00A2777F"/>
    <w:rsid w:val="00A277B4"/>
    <w:rsid w:val="00A2786D"/>
    <w:rsid w:val="00A27915"/>
    <w:rsid w:val="00A305C3"/>
    <w:rsid w:val="00A3065C"/>
    <w:rsid w:val="00A3071D"/>
    <w:rsid w:val="00A30860"/>
    <w:rsid w:val="00A30944"/>
    <w:rsid w:val="00A311D5"/>
    <w:rsid w:val="00A31377"/>
    <w:rsid w:val="00A314A3"/>
    <w:rsid w:val="00A315BB"/>
    <w:rsid w:val="00A315DE"/>
    <w:rsid w:val="00A31944"/>
    <w:rsid w:val="00A31F0D"/>
    <w:rsid w:val="00A31FDA"/>
    <w:rsid w:val="00A32107"/>
    <w:rsid w:val="00A3219D"/>
    <w:rsid w:val="00A32546"/>
    <w:rsid w:val="00A32548"/>
    <w:rsid w:val="00A32BE4"/>
    <w:rsid w:val="00A32F1A"/>
    <w:rsid w:val="00A331C9"/>
    <w:rsid w:val="00A33609"/>
    <w:rsid w:val="00A336B2"/>
    <w:rsid w:val="00A33AC2"/>
    <w:rsid w:val="00A33BA8"/>
    <w:rsid w:val="00A33D66"/>
    <w:rsid w:val="00A360CE"/>
    <w:rsid w:val="00A364F9"/>
    <w:rsid w:val="00A3689D"/>
    <w:rsid w:val="00A36EA7"/>
    <w:rsid w:val="00A3711C"/>
    <w:rsid w:val="00A37B4A"/>
    <w:rsid w:val="00A37CA1"/>
    <w:rsid w:val="00A37F0E"/>
    <w:rsid w:val="00A4054A"/>
    <w:rsid w:val="00A4090B"/>
    <w:rsid w:val="00A40A00"/>
    <w:rsid w:val="00A40D18"/>
    <w:rsid w:val="00A40F8B"/>
    <w:rsid w:val="00A41202"/>
    <w:rsid w:val="00A41284"/>
    <w:rsid w:val="00A41A0D"/>
    <w:rsid w:val="00A41A4F"/>
    <w:rsid w:val="00A41CEE"/>
    <w:rsid w:val="00A42049"/>
    <w:rsid w:val="00A422EB"/>
    <w:rsid w:val="00A423D4"/>
    <w:rsid w:val="00A4261B"/>
    <w:rsid w:val="00A4299B"/>
    <w:rsid w:val="00A42A1B"/>
    <w:rsid w:val="00A42A84"/>
    <w:rsid w:val="00A431BA"/>
    <w:rsid w:val="00A43389"/>
    <w:rsid w:val="00A43D84"/>
    <w:rsid w:val="00A43E24"/>
    <w:rsid w:val="00A445ED"/>
    <w:rsid w:val="00A44A66"/>
    <w:rsid w:val="00A44A87"/>
    <w:rsid w:val="00A44DD7"/>
    <w:rsid w:val="00A45287"/>
    <w:rsid w:val="00A45D65"/>
    <w:rsid w:val="00A45E78"/>
    <w:rsid w:val="00A4611A"/>
    <w:rsid w:val="00A46514"/>
    <w:rsid w:val="00A465B9"/>
    <w:rsid w:val="00A46709"/>
    <w:rsid w:val="00A46B2D"/>
    <w:rsid w:val="00A46C49"/>
    <w:rsid w:val="00A46D09"/>
    <w:rsid w:val="00A46EA7"/>
    <w:rsid w:val="00A47186"/>
    <w:rsid w:val="00A47721"/>
    <w:rsid w:val="00A47D1F"/>
    <w:rsid w:val="00A50001"/>
    <w:rsid w:val="00A500F0"/>
    <w:rsid w:val="00A50D07"/>
    <w:rsid w:val="00A51772"/>
    <w:rsid w:val="00A51F4C"/>
    <w:rsid w:val="00A522D3"/>
    <w:rsid w:val="00A5238F"/>
    <w:rsid w:val="00A52879"/>
    <w:rsid w:val="00A5288A"/>
    <w:rsid w:val="00A52FFB"/>
    <w:rsid w:val="00A532A0"/>
    <w:rsid w:val="00A53569"/>
    <w:rsid w:val="00A53B45"/>
    <w:rsid w:val="00A54367"/>
    <w:rsid w:val="00A54A63"/>
    <w:rsid w:val="00A54C75"/>
    <w:rsid w:val="00A5566D"/>
    <w:rsid w:val="00A557DF"/>
    <w:rsid w:val="00A55A0A"/>
    <w:rsid w:val="00A55B3F"/>
    <w:rsid w:val="00A56253"/>
    <w:rsid w:val="00A56527"/>
    <w:rsid w:val="00A56681"/>
    <w:rsid w:val="00A566F9"/>
    <w:rsid w:val="00A567F0"/>
    <w:rsid w:val="00A5681E"/>
    <w:rsid w:val="00A56978"/>
    <w:rsid w:val="00A56E2E"/>
    <w:rsid w:val="00A57518"/>
    <w:rsid w:val="00A579AF"/>
    <w:rsid w:val="00A6005E"/>
    <w:rsid w:val="00A60114"/>
    <w:rsid w:val="00A60174"/>
    <w:rsid w:val="00A610D8"/>
    <w:rsid w:val="00A61859"/>
    <w:rsid w:val="00A62495"/>
    <w:rsid w:val="00A6271F"/>
    <w:rsid w:val="00A62ABE"/>
    <w:rsid w:val="00A63332"/>
    <w:rsid w:val="00A63496"/>
    <w:rsid w:val="00A63645"/>
    <w:rsid w:val="00A636C0"/>
    <w:rsid w:val="00A637B0"/>
    <w:rsid w:val="00A63AF3"/>
    <w:rsid w:val="00A63D70"/>
    <w:rsid w:val="00A6406E"/>
    <w:rsid w:val="00A64102"/>
    <w:rsid w:val="00A641FB"/>
    <w:rsid w:val="00A64316"/>
    <w:rsid w:val="00A64D88"/>
    <w:rsid w:val="00A65747"/>
    <w:rsid w:val="00A657AE"/>
    <w:rsid w:val="00A657D9"/>
    <w:rsid w:val="00A6583C"/>
    <w:rsid w:val="00A660F7"/>
    <w:rsid w:val="00A661DB"/>
    <w:rsid w:val="00A66373"/>
    <w:rsid w:val="00A66494"/>
    <w:rsid w:val="00A6690D"/>
    <w:rsid w:val="00A66D93"/>
    <w:rsid w:val="00A67577"/>
    <w:rsid w:val="00A6767F"/>
    <w:rsid w:val="00A67B13"/>
    <w:rsid w:val="00A67F16"/>
    <w:rsid w:val="00A700CC"/>
    <w:rsid w:val="00A703BD"/>
    <w:rsid w:val="00A703E6"/>
    <w:rsid w:val="00A704AC"/>
    <w:rsid w:val="00A70CB4"/>
    <w:rsid w:val="00A7102A"/>
    <w:rsid w:val="00A710F2"/>
    <w:rsid w:val="00A7144A"/>
    <w:rsid w:val="00A723A9"/>
    <w:rsid w:val="00A72A21"/>
    <w:rsid w:val="00A72A98"/>
    <w:rsid w:val="00A72CEC"/>
    <w:rsid w:val="00A73215"/>
    <w:rsid w:val="00A73619"/>
    <w:rsid w:val="00A7395E"/>
    <w:rsid w:val="00A73AF9"/>
    <w:rsid w:val="00A73CE1"/>
    <w:rsid w:val="00A73D52"/>
    <w:rsid w:val="00A742A0"/>
    <w:rsid w:val="00A74331"/>
    <w:rsid w:val="00A74913"/>
    <w:rsid w:val="00A74DE3"/>
    <w:rsid w:val="00A750AD"/>
    <w:rsid w:val="00A75236"/>
    <w:rsid w:val="00A753AE"/>
    <w:rsid w:val="00A75592"/>
    <w:rsid w:val="00A75B46"/>
    <w:rsid w:val="00A75D7A"/>
    <w:rsid w:val="00A767D5"/>
    <w:rsid w:val="00A7689B"/>
    <w:rsid w:val="00A76C47"/>
    <w:rsid w:val="00A76FDD"/>
    <w:rsid w:val="00A77175"/>
    <w:rsid w:val="00A774EB"/>
    <w:rsid w:val="00A777FE"/>
    <w:rsid w:val="00A778A5"/>
    <w:rsid w:val="00A77E14"/>
    <w:rsid w:val="00A80525"/>
    <w:rsid w:val="00A80636"/>
    <w:rsid w:val="00A8069A"/>
    <w:rsid w:val="00A80A55"/>
    <w:rsid w:val="00A80D1E"/>
    <w:rsid w:val="00A814FC"/>
    <w:rsid w:val="00A81749"/>
    <w:rsid w:val="00A818F0"/>
    <w:rsid w:val="00A83538"/>
    <w:rsid w:val="00A837AE"/>
    <w:rsid w:val="00A837E6"/>
    <w:rsid w:val="00A842CB"/>
    <w:rsid w:val="00A8455B"/>
    <w:rsid w:val="00A8478D"/>
    <w:rsid w:val="00A84D14"/>
    <w:rsid w:val="00A85A67"/>
    <w:rsid w:val="00A86513"/>
    <w:rsid w:val="00A8666A"/>
    <w:rsid w:val="00A8667B"/>
    <w:rsid w:val="00A8671F"/>
    <w:rsid w:val="00A86785"/>
    <w:rsid w:val="00A86935"/>
    <w:rsid w:val="00A8697F"/>
    <w:rsid w:val="00A86F13"/>
    <w:rsid w:val="00A870A4"/>
    <w:rsid w:val="00A875FF"/>
    <w:rsid w:val="00A90043"/>
    <w:rsid w:val="00A90BA5"/>
    <w:rsid w:val="00A90C5C"/>
    <w:rsid w:val="00A913D2"/>
    <w:rsid w:val="00A91632"/>
    <w:rsid w:val="00A91828"/>
    <w:rsid w:val="00A91E1D"/>
    <w:rsid w:val="00A92352"/>
    <w:rsid w:val="00A923E3"/>
    <w:rsid w:val="00A92574"/>
    <w:rsid w:val="00A925BA"/>
    <w:rsid w:val="00A9295D"/>
    <w:rsid w:val="00A92AD0"/>
    <w:rsid w:val="00A92EAC"/>
    <w:rsid w:val="00A93574"/>
    <w:rsid w:val="00A9380B"/>
    <w:rsid w:val="00A93C35"/>
    <w:rsid w:val="00A94125"/>
    <w:rsid w:val="00A94152"/>
    <w:rsid w:val="00A948AE"/>
    <w:rsid w:val="00A94F65"/>
    <w:rsid w:val="00A955A1"/>
    <w:rsid w:val="00A9588F"/>
    <w:rsid w:val="00A959A7"/>
    <w:rsid w:val="00A959F2"/>
    <w:rsid w:val="00A95EB2"/>
    <w:rsid w:val="00A95F10"/>
    <w:rsid w:val="00A9609A"/>
    <w:rsid w:val="00A963A2"/>
    <w:rsid w:val="00A9643C"/>
    <w:rsid w:val="00A96AA2"/>
    <w:rsid w:val="00A96D22"/>
    <w:rsid w:val="00A96F42"/>
    <w:rsid w:val="00A97498"/>
    <w:rsid w:val="00A97503"/>
    <w:rsid w:val="00A97799"/>
    <w:rsid w:val="00A97C8E"/>
    <w:rsid w:val="00A97E7D"/>
    <w:rsid w:val="00AA0907"/>
    <w:rsid w:val="00AA0C44"/>
    <w:rsid w:val="00AA1525"/>
    <w:rsid w:val="00AA1999"/>
    <w:rsid w:val="00AA1D79"/>
    <w:rsid w:val="00AA1EC5"/>
    <w:rsid w:val="00AA272F"/>
    <w:rsid w:val="00AA2D8A"/>
    <w:rsid w:val="00AA2EAD"/>
    <w:rsid w:val="00AA308D"/>
    <w:rsid w:val="00AA3BDE"/>
    <w:rsid w:val="00AA43EE"/>
    <w:rsid w:val="00AA5337"/>
    <w:rsid w:val="00AA56A8"/>
    <w:rsid w:val="00AA5CDB"/>
    <w:rsid w:val="00AA610F"/>
    <w:rsid w:val="00AA611D"/>
    <w:rsid w:val="00AA61B4"/>
    <w:rsid w:val="00AA6499"/>
    <w:rsid w:val="00AA64DD"/>
    <w:rsid w:val="00AA6894"/>
    <w:rsid w:val="00AA6BEF"/>
    <w:rsid w:val="00AA6D1F"/>
    <w:rsid w:val="00AA6E0A"/>
    <w:rsid w:val="00AA7455"/>
    <w:rsid w:val="00AA75D4"/>
    <w:rsid w:val="00AA77DF"/>
    <w:rsid w:val="00AA798E"/>
    <w:rsid w:val="00AA7A69"/>
    <w:rsid w:val="00AB0106"/>
    <w:rsid w:val="00AB0462"/>
    <w:rsid w:val="00AB0505"/>
    <w:rsid w:val="00AB05E6"/>
    <w:rsid w:val="00AB08D1"/>
    <w:rsid w:val="00AB0F07"/>
    <w:rsid w:val="00AB1395"/>
    <w:rsid w:val="00AB2056"/>
    <w:rsid w:val="00AB26C3"/>
    <w:rsid w:val="00AB29E5"/>
    <w:rsid w:val="00AB2C95"/>
    <w:rsid w:val="00AB3003"/>
    <w:rsid w:val="00AB31FF"/>
    <w:rsid w:val="00AB4236"/>
    <w:rsid w:val="00AB4301"/>
    <w:rsid w:val="00AB434D"/>
    <w:rsid w:val="00AB436E"/>
    <w:rsid w:val="00AB47A1"/>
    <w:rsid w:val="00AB4AA7"/>
    <w:rsid w:val="00AB4AF8"/>
    <w:rsid w:val="00AB4B3D"/>
    <w:rsid w:val="00AB4CEA"/>
    <w:rsid w:val="00AB543C"/>
    <w:rsid w:val="00AB5D99"/>
    <w:rsid w:val="00AB5EFF"/>
    <w:rsid w:val="00AB5F36"/>
    <w:rsid w:val="00AB619D"/>
    <w:rsid w:val="00AB6222"/>
    <w:rsid w:val="00AB6328"/>
    <w:rsid w:val="00AB6951"/>
    <w:rsid w:val="00AB6C48"/>
    <w:rsid w:val="00AB72F1"/>
    <w:rsid w:val="00AB738B"/>
    <w:rsid w:val="00AB77B1"/>
    <w:rsid w:val="00AB7C78"/>
    <w:rsid w:val="00AC056D"/>
    <w:rsid w:val="00AC0648"/>
    <w:rsid w:val="00AC0837"/>
    <w:rsid w:val="00AC0B3A"/>
    <w:rsid w:val="00AC0B82"/>
    <w:rsid w:val="00AC12C0"/>
    <w:rsid w:val="00AC14A1"/>
    <w:rsid w:val="00AC2B48"/>
    <w:rsid w:val="00AC3662"/>
    <w:rsid w:val="00AC3AB7"/>
    <w:rsid w:val="00AC430A"/>
    <w:rsid w:val="00AC4914"/>
    <w:rsid w:val="00AC4C00"/>
    <w:rsid w:val="00AC4F27"/>
    <w:rsid w:val="00AC5A20"/>
    <w:rsid w:val="00AC5A24"/>
    <w:rsid w:val="00AC5A7F"/>
    <w:rsid w:val="00AC5BF5"/>
    <w:rsid w:val="00AC5E3E"/>
    <w:rsid w:val="00AC640B"/>
    <w:rsid w:val="00AC6AB4"/>
    <w:rsid w:val="00AC6D03"/>
    <w:rsid w:val="00AC6FBC"/>
    <w:rsid w:val="00AC70B2"/>
    <w:rsid w:val="00AC7169"/>
    <w:rsid w:val="00AC76C8"/>
    <w:rsid w:val="00AC7962"/>
    <w:rsid w:val="00AC7AC3"/>
    <w:rsid w:val="00AC7DD9"/>
    <w:rsid w:val="00AD0AA2"/>
    <w:rsid w:val="00AD0F12"/>
    <w:rsid w:val="00AD0FB7"/>
    <w:rsid w:val="00AD1520"/>
    <w:rsid w:val="00AD1F33"/>
    <w:rsid w:val="00AD2983"/>
    <w:rsid w:val="00AD2997"/>
    <w:rsid w:val="00AD2E5D"/>
    <w:rsid w:val="00AD3F96"/>
    <w:rsid w:val="00AD44CD"/>
    <w:rsid w:val="00AD4782"/>
    <w:rsid w:val="00AD4F6D"/>
    <w:rsid w:val="00AD50B4"/>
    <w:rsid w:val="00AD5296"/>
    <w:rsid w:val="00AD55AD"/>
    <w:rsid w:val="00AD5985"/>
    <w:rsid w:val="00AD5ACE"/>
    <w:rsid w:val="00AD5E06"/>
    <w:rsid w:val="00AD624C"/>
    <w:rsid w:val="00AD647E"/>
    <w:rsid w:val="00AD6C2E"/>
    <w:rsid w:val="00AD6F6B"/>
    <w:rsid w:val="00AD74BC"/>
    <w:rsid w:val="00AD790C"/>
    <w:rsid w:val="00AD7B37"/>
    <w:rsid w:val="00AD7BE4"/>
    <w:rsid w:val="00AD7C48"/>
    <w:rsid w:val="00AE00D4"/>
    <w:rsid w:val="00AE1282"/>
    <w:rsid w:val="00AE198D"/>
    <w:rsid w:val="00AE1A62"/>
    <w:rsid w:val="00AE1CC8"/>
    <w:rsid w:val="00AE252D"/>
    <w:rsid w:val="00AE2796"/>
    <w:rsid w:val="00AE29ED"/>
    <w:rsid w:val="00AE2F8F"/>
    <w:rsid w:val="00AE3495"/>
    <w:rsid w:val="00AE3AFA"/>
    <w:rsid w:val="00AE41F9"/>
    <w:rsid w:val="00AE46BA"/>
    <w:rsid w:val="00AE4793"/>
    <w:rsid w:val="00AE4969"/>
    <w:rsid w:val="00AE4BAE"/>
    <w:rsid w:val="00AE511E"/>
    <w:rsid w:val="00AE54B8"/>
    <w:rsid w:val="00AE5CE3"/>
    <w:rsid w:val="00AE5FAB"/>
    <w:rsid w:val="00AE6316"/>
    <w:rsid w:val="00AE6841"/>
    <w:rsid w:val="00AE6A19"/>
    <w:rsid w:val="00AE6B4C"/>
    <w:rsid w:val="00AE7283"/>
    <w:rsid w:val="00AE7794"/>
    <w:rsid w:val="00AE7B14"/>
    <w:rsid w:val="00AE7ECE"/>
    <w:rsid w:val="00AE7F32"/>
    <w:rsid w:val="00AE7F41"/>
    <w:rsid w:val="00AF01AF"/>
    <w:rsid w:val="00AF0674"/>
    <w:rsid w:val="00AF07F4"/>
    <w:rsid w:val="00AF129C"/>
    <w:rsid w:val="00AF16B7"/>
    <w:rsid w:val="00AF185B"/>
    <w:rsid w:val="00AF18DA"/>
    <w:rsid w:val="00AF1939"/>
    <w:rsid w:val="00AF1A0B"/>
    <w:rsid w:val="00AF1A29"/>
    <w:rsid w:val="00AF1D0A"/>
    <w:rsid w:val="00AF2405"/>
    <w:rsid w:val="00AF2519"/>
    <w:rsid w:val="00AF2686"/>
    <w:rsid w:val="00AF295A"/>
    <w:rsid w:val="00AF297A"/>
    <w:rsid w:val="00AF297E"/>
    <w:rsid w:val="00AF2B48"/>
    <w:rsid w:val="00AF2B64"/>
    <w:rsid w:val="00AF2EAE"/>
    <w:rsid w:val="00AF2F19"/>
    <w:rsid w:val="00AF3035"/>
    <w:rsid w:val="00AF30F3"/>
    <w:rsid w:val="00AF3563"/>
    <w:rsid w:val="00AF3705"/>
    <w:rsid w:val="00AF3953"/>
    <w:rsid w:val="00AF3BF0"/>
    <w:rsid w:val="00AF4517"/>
    <w:rsid w:val="00AF468B"/>
    <w:rsid w:val="00AF495A"/>
    <w:rsid w:val="00AF4964"/>
    <w:rsid w:val="00AF5428"/>
    <w:rsid w:val="00AF5653"/>
    <w:rsid w:val="00AF6305"/>
    <w:rsid w:val="00AF661F"/>
    <w:rsid w:val="00AF6C47"/>
    <w:rsid w:val="00AF70C2"/>
    <w:rsid w:val="00AF7305"/>
    <w:rsid w:val="00AF7391"/>
    <w:rsid w:val="00AF74A1"/>
    <w:rsid w:val="00AF74C6"/>
    <w:rsid w:val="00AF79B4"/>
    <w:rsid w:val="00AF79E7"/>
    <w:rsid w:val="00AF7B66"/>
    <w:rsid w:val="00AF7BF5"/>
    <w:rsid w:val="00B00476"/>
    <w:rsid w:val="00B0057F"/>
    <w:rsid w:val="00B00E4E"/>
    <w:rsid w:val="00B015B5"/>
    <w:rsid w:val="00B0200B"/>
    <w:rsid w:val="00B0209A"/>
    <w:rsid w:val="00B025D6"/>
    <w:rsid w:val="00B02CB4"/>
    <w:rsid w:val="00B02CC6"/>
    <w:rsid w:val="00B02EB7"/>
    <w:rsid w:val="00B030F9"/>
    <w:rsid w:val="00B031A8"/>
    <w:rsid w:val="00B03543"/>
    <w:rsid w:val="00B03630"/>
    <w:rsid w:val="00B03674"/>
    <w:rsid w:val="00B03E12"/>
    <w:rsid w:val="00B04270"/>
    <w:rsid w:val="00B0451A"/>
    <w:rsid w:val="00B04558"/>
    <w:rsid w:val="00B04C5C"/>
    <w:rsid w:val="00B05181"/>
    <w:rsid w:val="00B059F7"/>
    <w:rsid w:val="00B05B8D"/>
    <w:rsid w:val="00B07085"/>
    <w:rsid w:val="00B07091"/>
    <w:rsid w:val="00B0795A"/>
    <w:rsid w:val="00B07967"/>
    <w:rsid w:val="00B07CEF"/>
    <w:rsid w:val="00B10514"/>
    <w:rsid w:val="00B105B7"/>
    <w:rsid w:val="00B113DC"/>
    <w:rsid w:val="00B1172C"/>
    <w:rsid w:val="00B12790"/>
    <w:rsid w:val="00B12A5C"/>
    <w:rsid w:val="00B12ACC"/>
    <w:rsid w:val="00B12B40"/>
    <w:rsid w:val="00B12F34"/>
    <w:rsid w:val="00B13662"/>
    <w:rsid w:val="00B13A2A"/>
    <w:rsid w:val="00B13ADA"/>
    <w:rsid w:val="00B13F01"/>
    <w:rsid w:val="00B13F33"/>
    <w:rsid w:val="00B1454F"/>
    <w:rsid w:val="00B1478A"/>
    <w:rsid w:val="00B14E2A"/>
    <w:rsid w:val="00B15147"/>
    <w:rsid w:val="00B15AFD"/>
    <w:rsid w:val="00B15F66"/>
    <w:rsid w:val="00B16252"/>
    <w:rsid w:val="00B169A8"/>
    <w:rsid w:val="00B16C6F"/>
    <w:rsid w:val="00B170D6"/>
    <w:rsid w:val="00B174EB"/>
    <w:rsid w:val="00B1756F"/>
    <w:rsid w:val="00B1796A"/>
    <w:rsid w:val="00B17E18"/>
    <w:rsid w:val="00B2015A"/>
    <w:rsid w:val="00B201A5"/>
    <w:rsid w:val="00B20B45"/>
    <w:rsid w:val="00B22394"/>
    <w:rsid w:val="00B225D3"/>
    <w:rsid w:val="00B22839"/>
    <w:rsid w:val="00B22885"/>
    <w:rsid w:val="00B22F41"/>
    <w:rsid w:val="00B23034"/>
    <w:rsid w:val="00B23685"/>
    <w:rsid w:val="00B23AAA"/>
    <w:rsid w:val="00B23E0C"/>
    <w:rsid w:val="00B23FB2"/>
    <w:rsid w:val="00B23FBB"/>
    <w:rsid w:val="00B2412F"/>
    <w:rsid w:val="00B24798"/>
    <w:rsid w:val="00B2481A"/>
    <w:rsid w:val="00B24B98"/>
    <w:rsid w:val="00B24E61"/>
    <w:rsid w:val="00B25383"/>
    <w:rsid w:val="00B26167"/>
    <w:rsid w:val="00B26509"/>
    <w:rsid w:val="00B26657"/>
    <w:rsid w:val="00B267F0"/>
    <w:rsid w:val="00B269C9"/>
    <w:rsid w:val="00B26E76"/>
    <w:rsid w:val="00B26F16"/>
    <w:rsid w:val="00B26FE3"/>
    <w:rsid w:val="00B27566"/>
    <w:rsid w:val="00B2764A"/>
    <w:rsid w:val="00B279E1"/>
    <w:rsid w:val="00B30093"/>
    <w:rsid w:val="00B301FB"/>
    <w:rsid w:val="00B309EC"/>
    <w:rsid w:val="00B3101E"/>
    <w:rsid w:val="00B31148"/>
    <w:rsid w:val="00B31715"/>
    <w:rsid w:val="00B31B0E"/>
    <w:rsid w:val="00B31C09"/>
    <w:rsid w:val="00B31CF9"/>
    <w:rsid w:val="00B31ED7"/>
    <w:rsid w:val="00B325DF"/>
    <w:rsid w:val="00B32A22"/>
    <w:rsid w:val="00B32C45"/>
    <w:rsid w:val="00B32D6F"/>
    <w:rsid w:val="00B32FC4"/>
    <w:rsid w:val="00B33188"/>
    <w:rsid w:val="00B332EC"/>
    <w:rsid w:val="00B3334B"/>
    <w:rsid w:val="00B3361C"/>
    <w:rsid w:val="00B33DE7"/>
    <w:rsid w:val="00B33F24"/>
    <w:rsid w:val="00B33FED"/>
    <w:rsid w:val="00B341DB"/>
    <w:rsid w:val="00B34372"/>
    <w:rsid w:val="00B3438D"/>
    <w:rsid w:val="00B34575"/>
    <w:rsid w:val="00B34A00"/>
    <w:rsid w:val="00B35303"/>
    <w:rsid w:val="00B35866"/>
    <w:rsid w:val="00B35867"/>
    <w:rsid w:val="00B35993"/>
    <w:rsid w:val="00B35BFD"/>
    <w:rsid w:val="00B36192"/>
    <w:rsid w:val="00B363CC"/>
    <w:rsid w:val="00B36A80"/>
    <w:rsid w:val="00B36DD7"/>
    <w:rsid w:val="00B36F3A"/>
    <w:rsid w:val="00B36F53"/>
    <w:rsid w:val="00B37446"/>
    <w:rsid w:val="00B37AA6"/>
    <w:rsid w:val="00B37F74"/>
    <w:rsid w:val="00B400D3"/>
    <w:rsid w:val="00B40609"/>
    <w:rsid w:val="00B40917"/>
    <w:rsid w:val="00B40979"/>
    <w:rsid w:val="00B40E80"/>
    <w:rsid w:val="00B41FD6"/>
    <w:rsid w:val="00B42435"/>
    <w:rsid w:val="00B42FC3"/>
    <w:rsid w:val="00B42FC4"/>
    <w:rsid w:val="00B43D05"/>
    <w:rsid w:val="00B44544"/>
    <w:rsid w:val="00B4507A"/>
    <w:rsid w:val="00B452D6"/>
    <w:rsid w:val="00B4558E"/>
    <w:rsid w:val="00B456EF"/>
    <w:rsid w:val="00B45786"/>
    <w:rsid w:val="00B45A03"/>
    <w:rsid w:val="00B46587"/>
    <w:rsid w:val="00B46E62"/>
    <w:rsid w:val="00B4756D"/>
    <w:rsid w:val="00B47673"/>
    <w:rsid w:val="00B4790F"/>
    <w:rsid w:val="00B47918"/>
    <w:rsid w:val="00B500DC"/>
    <w:rsid w:val="00B50277"/>
    <w:rsid w:val="00B50845"/>
    <w:rsid w:val="00B50EF8"/>
    <w:rsid w:val="00B512AC"/>
    <w:rsid w:val="00B5151E"/>
    <w:rsid w:val="00B52516"/>
    <w:rsid w:val="00B52FE3"/>
    <w:rsid w:val="00B530FF"/>
    <w:rsid w:val="00B539BC"/>
    <w:rsid w:val="00B539E3"/>
    <w:rsid w:val="00B53AA0"/>
    <w:rsid w:val="00B53BBC"/>
    <w:rsid w:val="00B541BB"/>
    <w:rsid w:val="00B54A21"/>
    <w:rsid w:val="00B55145"/>
    <w:rsid w:val="00B5550C"/>
    <w:rsid w:val="00B55579"/>
    <w:rsid w:val="00B556C9"/>
    <w:rsid w:val="00B55B6A"/>
    <w:rsid w:val="00B55D57"/>
    <w:rsid w:val="00B55F8F"/>
    <w:rsid w:val="00B55FEF"/>
    <w:rsid w:val="00B5618E"/>
    <w:rsid w:val="00B56E70"/>
    <w:rsid w:val="00B5703F"/>
    <w:rsid w:val="00B5723C"/>
    <w:rsid w:val="00B5754E"/>
    <w:rsid w:val="00B5794E"/>
    <w:rsid w:val="00B57DDD"/>
    <w:rsid w:val="00B57E79"/>
    <w:rsid w:val="00B600DB"/>
    <w:rsid w:val="00B60395"/>
    <w:rsid w:val="00B603A0"/>
    <w:rsid w:val="00B603A5"/>
    <w:rsid w:val="00B60540"/>
    <w:rsid w:val="00B60A23"/>
    <w:rsid w:val="00B60A83"/>
    <w:rsid w:val="00B60ACE"/>
    <w:rsid w:val="00B60C44"/>
    <w:rsid w:val="00B61A9C"/>
    <w:rsid w:val="00B61D59"/>
    <w:rsid w:val="00B627C7"/>
    <w:rsid w:val="00B627F3"/>
    <w:rsid w:val="00B62F50"/>
    <w:rsid w:val="00B62F8B"/>
    <w:rsid w:val="00B63358"/>
    <w:rsid w:val="00B6344B"/>
    <w:rsid w:val="00B63452"/>
    <w:rsid w:val="00B63810"/>
    <w:rsid w:val="00B642ED"/>
    <w:rsid w:val="00B648DF"/>
    <w:rsid w:val="00B64B89"/>
    <w:rsid w:val="00B64C14"/>
    <w:rsid w:val="00B65A5A"/>
    <w:rsid w:val="00B65F4E"/>
    <w:rsid w:val="00B661C7"/>
    <w:rsid w:val="00B665AD"/>
    <w:rsid w:val="00B67037"/>
    <w:rsid w:val="00B6769C"/>
    <w:rsid w:val="00B676A8"/>
    <w:rsid w:val="00B70235"/>
    <w:rsid w:val="00B70B4B"/>
    <w:rsid w:val="00B712FF"/>
    <w:rsid w:val="00B71357"/>
    <w:rsid w:val="00B713AD"/>
    <w:rsid w:val="00B713F0"/>
    <w:rsid w:val="00B7163D"/>
    <w:rsid w:val="00B717F3"/>
    <w:rsid w:val="00B71836"/>
    <w:rsid w:val="00B71A20"/>
    <w:rsid w:val="00B71E3C"/>
    <w:rsid w:val="00B71F65"/>
    <w:rsid w:val="00B722F2"/>
    <w:rsid w:val="00B7272F"/>
    <w:rsid w:val="00B729F8"/>
    <w:rsid w:val="00B735CF"/>
    <w:rsid w:val="00B739BF"/>
    <w:rsid w:val="00B7401A"/>
    <w:rsid w:val="00B74BE7"/>
    <w:rsid w:val="00B7508A"/>
    <w:rsid w:val="00B75365"/>
    <w:rsid w:val="00B75A67"/>
    <w:rsid w:val="00B75BC1"/>
    <w:rsid w:val="00B765D5"/>
    <w:rsid w:val="00B76ABB"/>
    <w:rsid w:val="00B76AC6"/>
    <w:rsid w:val="00B76CFE"/>
    <w:rsid w:val="00B76D98"/>
    <w:rsid w:val="00B771B7"/>
    <w:rsid w:val="00B77266"/>
    <w:rsid w:val="00B773E0"/>
    <w:rsid w:val="00B7761A"/>
    <w:rsid w:val="00B77C59"/>
    <w:rsid w:val="00B80474"/>
    <w:rsid w:val="00B8071F"/>
    <w:rsid w:val="00B80CBC"/>
    <w:rsid w:val="00B80DC0"/>
    <w:rsid w:val="00B80FB3"/>
    <w:rsid w:val="00B81229"/>
    <w:rsid w:val="00B8150D"/>
    <w:rsid w:val="00B8183A"/>
    <w:rsid w:val="00B82499"/>
    <w:rsid w:val="00B8305F"/>
    <w:rsid w:val="00B839F3"/>
    <w:rsid w:val="00B83B5B"/>
    <w:rsid w:val="00B83DFC"/>
    <w:rsid w:val="00B83EC4"/>
    <w:rsid w:val="00B83EC5"/>
    <w:rsid w:val="00B83ECF"/>
    <w:rsid w:val="00B84181"/>
    <w:rsid w:val="00B84A50"/>
    <w:rsid w:val="00B84AE0"/>
    <w:rsid w:val="00B84C90"/>
    <w:rsid w:val="00B84E21"/>
    <w:rsid w:val="00B84E64"/>
    <w:rsid w:val="00B85013"/>
    <w:rsid w:val="00B85325"/>
    <w:rsid w:val="00B854E9"/>
    <w:rsid w:val="00B85CE5"/>
    <w:rsid w:val="00B85D03"/>
    <w:rsid w:val="00B86609"/>
    <w:rsid w:val="00B8663C"/>
    <w:rsid w:val="00B8687B"/>
    <w:rsid w:val="00B86A44"/>
    <w:rsid w:val="00B87378"/>
    <w:rsid w:val="00B87FE3"/>
    <w:rsid w:val="00B90685"/>
    <w:rsid w:val="00B90F8D"/>
    <w:rsid w:val="00B91679"/>
    <w:rsid w:val="00B91A76"/>
    <w:rsid w:val="00B92509"/>
    <w:rsid w:val="00B926D8"/>
    <w:rsid w:val="00B9351E"/>
    <w:rsid w:val="00B93539"/>
    <w:rsid w:val="00B93789"/>
    <w:rsid w:val="00B93869"/>
    <w:rsid w:val="00B940A3"/>
    <w:rsid w:val="00B94561"/>
    <w:rsid w:val="00B9457E"/>
    <w:rsid w:val="00B94C50"/>
    <w:rsid w:val="00B94F10"/>
    <w:rsid w:val="00B9542D"/>
    <w:rsid w:val="00B954EC"/>
    <w:rsid w:val="00B9570A"/>
    <w:rsid w:val="00B95ACF"/>
    <w:rsid w:val="00B96B57"/>
    <w:rsid w:val="00B974F1"/>
    <w:rsid w:val="00B9791B"/>
    <w:rsid w:val="00B979FD"/>
    <w:rsid w:val="00B97D69"/>
    <w:rsid w:val="00B97E62"/>
    <w:rsid w:val="00B97EB3"/>
    <w:rsid w:val="00B97F68"/>
    <w:rsid w:val="00BA03A4"/>
    <w:rsid w:val="00BA066F"/>
    <w:rsid w:val="00BA073C"/>
    <w:rsid w:val="00BA09D0"/>
    <w:rsid w:val="00BA0B2A"/>
    <w:rsid w:val="00BA0DB2"/>
    <w:rsid w:val="00BA0F12"/>
    <w:rsid w:val="00BA1114"/>
    <w:rsid w:val="00BA171E"/>
    <w:rsid w:val="00BA1A1D"/>
    <w:rsid w:val="00BA1A73"/>
    <w:rsid w:val="00BA1D32"/>
    <w:rsid w:val="00BA1E38"/>
    <w:rsid w:val="00BA249F"/>
    <w:rsid w:val="00BA2BA2"/>
    <w:rsid w:val="00BA2E0E"/>
    <w:rsid w:val="00BA2E2A"/>
    <w:rsid w:val="00BA2E44"/>
    <w:rsid w:val="00BA2F68"/>
    <w:rsid w:val="00BA36F1"/>
    <w:rsid w:val="00BA3AC5"/>
    <w:rsid w:val="00BA4344"/>
    <w:rsid w:val="00BA44A4"/>
    <w:rsid w:val="00BA4C06"/>
    <w:rsid w:val="00BA54D0"/>
    <w:rsid w:val="00BA56E5"/>
    <w:rsid w:val="00BA577C"/>
    <w:rsid w:val="00BA5784"/>
    <w:rsid w:val="00BA5858"/>
    <w:rsid w:val="00BA60D1"/>
    <w:rsid w:val="00BA6330"/>
    <w:rsid w:val="00BA697E"/>
    <w:rsid w:val="00BA6E3B"/>
    <w:rsid w:val="00BA7D8C"/>
    <w:rsid w:val="00BA7D99"/>
    <w:rsid w:val="00BA7F70"/>
    <w:rsid w:val="00BA7FA6"/>
    <w:rsid w:val="00BB011B"/>
    <w:rsid w:val="00BB0B1A"/>
    <w:rsid w:val="00BB0CCD"/>
    <w:rsid w:val="00BB0F63"/>
    <w:rsid w:val="00BB172D"/>
    <w:rsid w:val="00BB1F55"/>
    <w:rsid w:val="00BB24A6"/>
    <w:rsid w:val="00BB267D"/>
    <w:rsid w:val="00BB2A5D"/>
    <w:rsid w:val="00BB3E80"/>
    <w:rsid w:val="00BB408A"/>
    <w:rsid w:val="00BB432F"/>
    <w:rsid w:val="00BB4337"/>
    <w:rsid w:val="00BB437C"/>
    <w:rsid w:val="00BB475B"/>
    <w:rsid w:val="00BB4E5B"/>
    <w:rsid w:val="00BB4FAA"/>
    <w:rsid w:val="00BB50BC"/>
    <w:rsid w:val="00BB50FC"/>
    <w:rsid w:val="00BB5307"/>
    <w:rsid w:val="00BB54D0"/>
    <w:rsid w:val="00BB5820"/>
    <w:rsid w:val="00BB5821"/>
    <w:rsid w:val="00BB6204"/>
    <w:rsid w:val="00BB6AC1"/>
    <w:rsid w:val="00BB75C3"/>
    <w:rsid w:val="00BB76FD"/>
    <w:rsid w:val="00BB79E3"/>
    <w:rsid w:val="00BB7A42"/>
    <w:rsid w:val="00BB7C79"/>
    <w:rsid w:val="00BC1094"/>
    <w:rsid w:val="00BC13F4"/>
    <w:rsid w:val="00BC1625"/>
    <w:rsid w:val="00BC1A6D"/>
    <w:rsid w:val="00BC1CD7"/>
    <w:rsid w:val="00BC1F2E"/>
    <w:rsid w:val="00BC2647"/>
    <w:rsid w:val="00BC2777"/>
    <w:rsid w:val="00BC2C38"/>
    <w:rsid w:val="00BC373A"/>
    <w:rsid w:val="00BC3758"/>
    <w:rsid w:val="00BC3778"/>
    <w:rsid w:val="00BC3BD8"/>
    <w:rsid w:val="00BC3BE6"/>
    <w:rsid w:val="00BC401B"/>
    <w:rsid w:val="00BC46F6"/>
    <w:rsid w:val="00BC4769"/>
    <w:rsid w:val="00BC47DA"/>
    <w:rsid w:val="00BC49C4"/>
    <w:rsid w:val="00BC4B08"/>
    <w:rsid w:val="00BC56F3"/>
    <w:rsid w:val="00BC59FA"/>
    <w:rsid w:val="00BC5D03"/>
    <w:rsid w:val="00BC637C"/>
    <w:rsid w:val="00BC65C6"/>
    <w:rsid w:val="00BC6964"/>
    <w:rsid w:val="00BC717A"/>
    <w:rsid w:val="00BC7B5A"/>
    <w:rsid w:val="00BC7BA5"/>
    <w:rsid w:val="00BD0226"/>
    <w:rsid w:val="00BD04D1"/>
    <w:rsid w:val="00BD0505"/>
    <w:rsid w:val="00BD07B6"/>
    <w:rsid w:val="00BD07FF"/>
    <w:rsid w:val="00BD0AE2"/>
    <w:rsid w:val="00BD1100"/>
    <w:rsid w:val="00BD1291"/>
    <w:rsid w:val="00BD1A7D"/>
    <w:rsid w:val="00BD1C50"/>
    <w:rsid w:val="00BD228D"/>
    <w:rsid w:val="00BD24CE"/>
    <w:rsid w:val="00BD25C6"/>
    <w:rsid w:val="00BD26C9"/>
    <w:rsid w:val="00BD2B47"/>
    <w:rsid w:val="00BD3A4C"/>
    <w:rsid w:val="00BD3F6A"/>
    <w:rsid w:val="00BD41B7"/>
    <w:rsid w:val="00BD5097"/>
    <w:rsid w:val="00BD50CB"/>
    <w:rsid w:val="00BD5EB0"/>
    <w:rsid w:val="00BD5EEB"/>
    <w:rsid w:val="00BD5F1B"/>
    <w:rsid w:val="00BD6513"/>
    <w:rsid w:val="00BD656B"/>
    <w:rsid w:val="00BD6805"/>
    <w:rsid w:val="00BD6C4C"/>
    <w:rsid w:val="00BD7BFD"/>
    <w:rsid w:val="00BD7DA8"/>
    <w:rsid w:val="00BE03F9"/>
    <w:rsid w:val="00BE0430"/>
    <w:rsid w:val="00BE0AE1"/>
    <w:rsid w:val="00BE0BD3"/>
    <w:rsid w:val="00BE13D9"/>
    <w:rsid w:val="00BE1CE8"/>
    <w:rsid w:val="00BE2322"/>
    <w:rsid w:val="00BE2BEF"/>
    <w:rsid w:val="00BE2DB8"/>
    <w:rsid w:val="00BE36C0"/>
    <w:rsid w:val="00BE3A88"/>
    <w:rsid w:val="00BE4015"/>
    <w:rsid w:val="00BE45DA"/>
    <w:rsid w:val="00BE47D1"/>
    <w:rsid w:val="00BE4ECE"/>
    <w:rsid w:val="00BE5173"/>
    <w:rsid w:val="00BE5201"/>
    <w:rsid w:val="00BE57C5"/>
    <w:rsid w:val="00BE5CA1"/>
    <w:rsid w:val="00BE71AC"/>
    <w:rsid w:val="00BE72C4"/>
    <w:rsid w:val="00BE748B"/>
    <w:rsid w:val="00BE77FF"/>
    <w:rsid w:val="00BE7D0A"/>
    <w:rsid w:val="00BF0240"/>
    <w:rsid w:val="00BF0399"/>
    <w:rsid w:val="00BF0ED4"/>
    <w:rsid w:val="00BF121A"/>
    <w:rsid w:val="00BF1284"/>
    <w:rsid w:val="00BF137F"/>
    <w:rsid w:val="00BF17FA"/>
    <w:rsid w:val="00BF1AC4"/>
    <w:rsid w:val="00BF2ACD"/>
    <w:rsid w:val="00BF2B40"/>
    <w:rsid w:val="00BF339D"/>
    <w:rsid w:val="00BF343A"/>
    <w:rsid w:val="00BF36D7"/>
    <w:rsid w:val="00BF4615"/>
    <w:rsid w:val="00BF4E82"/>
    <w:rsid w:val="00BF5722"/>
    <w:rsid w:val="00BF5B53"/>
    <w:rsid w:val="00BF5F3D"/>
    <w:rsid w:val="00BF5F8B"/>
    <w:rsid w:val="00BF642A"/>
    <w:rsid w:val="00BF65D4"/>
    <w:rsid w:val="00BF6857"/>
    <w:rsid w:val="00BF692F"/>
    <w:rsid w:val="00BF6AF2"/>
    <w:rsid w:val="00BF75BB"/>
    <w:rsid w:val="00BF762D"/>
    <w:rsid w:val="00BF7CE1"/>
    <w:rsid w:val="00C0004D"/>
    <w:rsid w:val="00C00D27"/>
    <w:rsid w:val="00C0148B"/>
    <w:rsid w:val="00C022FF"/>
    <w:rsid w:val="00C024A5"/>
    <w:rsid w:val="00C02523"/>
    <w:rsid w:val="00C02D09"/>
    <w:rsid w:val="00C0317A"/>
    <w:rsid w:val="00C033E6"/>
    <w:rsid w:val="00C043A0"/>
    <w:rsid w:val="00C04EFF"/>
    <w:rsid w:val="00C05517"/>
    <w:rsid w:val="00C05674"/>
    <w:rsid w:val="00C05735"/>
    <w:rsid w:val="00C05C95"/>
    <w:rsid w:val="00C05E82"/>
    <w:rsid w:val="00C06477"/>
    <w:rsid w:val="00C064DB"/>
    <w:rsid w:val="00C073EF"/>
    <w:rsid w:val="00C0749D"/>
    <w:rsid w:val="00C10068"/>
    <w:rsid w:val="00C10244"/>
    <w:rsid w:val="00C1038B"/>
    <w:rsid w:val="00C10788"/>
    <w:rsid w:val="00C10A04"/>
    <w:rsid w:val="00C11342"/>
    <w:rsid w:val="00C12B04"/>
    <w:rsid w:val="00C12B87"/>
    <w:rsid w:val="00C130DF"/>
    <w:rsid w:val="00C1366E"/>
    <w:rsid w:val="00C1398C"/>
    <w:rsid w:val="00C13A3A"/>
    <w:rsid w:val="00C13A62"/>
    <w:rsid w:val="00C144EE"/>
    <w:rsid w:val="00C1455D"/>
    <w:rsid w:val="00C14C30"/>
    <w:rsid w:val="00C15C86"/>
    <w:rsid w:val="00C15E00"/>
    <w:rsid w:val="00C15F74"/>
    <w:rsid w:val="00C15F92"/>
    <w:rsid w:val="00C1675B"/>
    <w:rsid w:val="00C16E01"/>
    <w:rsid w:val="00C17D73"/>
    <w:rsid w:val="00C20260"/>
    <w:rsid w:val="00C2027D"/>
    <w:rsid w:val="00C20416"/>
    <w:rsid w:val="00C20707"/>
    <w:rsid w:val="00C21365"/>
    <w:rsid w:val="00C21A9F"/>
    <w:rsid w:val="00C21C6C"/>
    <w:rsid w:val="00C21C7F"/>
    <w:rsid w:val="00C2206B"/>
    <w:rsid w:val="00C22216"/>
    <w:rsid w:val="00C2242A"/>
    <w:rsid w:val="00C224C7"/>
    <w:rsid w:val="00C224E8"/>
    <w:rsid w:val="00C22B0A"/>
    <w:rsid w:val="00C22E7F"/>
    <w:rsid w:val="00C23325"/>
    <w:rsid w:val="00C23351"/>
    <w:rsid w:val="00C2346C"/>
    <w:rsid w:val="00C23512"/>
    <w:rsid w:val="00C235CF"/>
    <w:rsid w:val="00C2381A"/>
    <w:rsid w:val="00C23BF3"/>
    <w:rsid w:val="00C23DBD"/>
    <w:rsid w:val="00C240E8"/>
    <w:rsid w:val="00C24269"/>
    <w:rsid w:val="00C246CF"/>
    <w:rsid w:val="00C24717"/>
    <w:rsid w:val="00C2488B"/>
    <w:rsid w:val="00C2517A"/>
    <w:rsid w:val="00C255D5"/>
    <w:rsid w:val="00C256F7"/>
    <w:rsid w:val="00C25734"/>
    <w:rsid w:val="00C25C83"/>
    <w:rsid w:val="00C25D21"/>
    <w:rsid w:val="00C26488"/>
    <w:rsid w:val="00C26A38"/>
    <w:rsid w:val="00C27708"/>
    <w:rsid w:val="00C278B2"/>
    <w:rsid w:val="00C279B2"/>
    <w:rsid w:val="00C27EBF"/>
    <w:rsid w:val="00C30880"/>
    <w:rsid w:val="00C30C9D"/>
    <w:rsid w:val="00C30E28"/>
    <w:rsid w:val="00C31196"/>
    <w:rsid w:val="00C31A01"/>
    <w:rsid w:val="00C31E9D"/>
    <w:rsid w:val="00C31F26"/>
    <w:rsid w:val="00C32131"/>
    <w:rsid w:val="00C3236D"/>
    <w:rsid w:val="00C334ED"/>
    <w:rsid w:val="00C33622"/>
    <w:rsid w:val="00C33D6F"/>
    <w:rsid w:val="00C33FDB"/>
    <w:rsid w:val="00C34367"/>
    <w:rsid w:val="00C344EC"/>
    <w:rsid w:val="00C34B46"/>
    <w:rsid w:val="00C35109"/>
    <w:rsid w:val="00C352DA"/>
    <w:rsid w:val="00C35990"/>
    <w:rsid w:val="00C35A6B"/>
    <w:rsid w:val="00C36222"/>
    <w:rsid w:val="00C36582"/>
    <w:rsid w:val="00C36C32"/>
    <w:rsid w:val="00C372A9"/>
    <w:rsid w:val="00C4052D"/>
    <w:rsid w:val="00C4062A"/>
    <w:rsid w:val="00C406C3"/>
    <w:rsid w:val="00C40D28"/>
    <w:rsid w:val="00C40E24"/>
    <w:rsid w:val="00C41391"/>
    <w:rsid w:val="00C413C0"/>
    <w:rsid w:val="00C41AEF"/>
    <w:rsid w:val="00C41E69"/>
    <w:rsid w:val="00C42364"/>
    <w:rsid w:val="00C42850"/>
    <w:rsid w:val="00C42888"/>
    <w:rsid w:val="00C42B2A"/>
    <w:rsid w:val="00C42FE0"/>
    <w:rsid w:val="00C439AC"/>
    <w:rsid w:val="00C43F7E"/>
    <w:rsid w:val="00C44229"/>
    <w:rsid w:val="00C44516"/>
    <w:rsid w:val="00C44833"/>
    <w:rsid w:val="00C449C7"/>
    <w:rsid w:val="00C44E04"/>
    <w:rsid w:val="00C44FF6"/>
    <w:rsid w:val="00C45153"/>
    <w:rsid w:val="00C45900"/>
    <w:rsid w:val="00C4777F"/>
    <w:rsid w:val="00C478F9"/>
    <w:rsid w:val="00C479FC"/>
    <w:rsid w:val="00C50404"/>
    <w:rsid w:val="00C50612"/>
    <w:rsid w:val="00C507E1"/>
    <w:rsid w:val="00C50C95"/>
    <w:rsid w:val="00C50FBF"/>
    <w:rsid w:val="00C51309"/>
    <w:rsid w:val="00C51487"/>
    <w:rsid w:val="00C51D47"/>
    <w:rsid w:val="00C52195"/>
    <w:rsid w:val="00C52648"/>
    <w:rsid w:val="00C52840"/>
    <w:rsid w:val="00C52841"/>
    <w:rsid w:val="00C52A04"/>
    <w:rsid w:val="00C52F5A"/>
    <w:rsid w:val="00C52FED"/>
    <w:rsid w:val="00C532B8"/>
    <w:rsid w:val="00C53FB7"/>
    <w:rsid w:val="00C542A1"/>
    <w:rsid w:val="00C54380"/>
    <w:rsid w:val="00C547CF"/>
    <w:rsid w:val="00C54AA2"/>
    <w:rsid w:val="00C54BED"/>
    <w:rsid w:val="00C550B8"/>
    <w:rsid w:val="00C55692"/>
    <w:rsid w:val="00C55799"/>
    <w:rsid w:val="00C55854"/>
    <w:rsid w:val="00C55C5C"/>
    <w:rsid w:val="00C55F22"/>
    <w:rsid w:val="00C56030"/>
    <w:rsid w:val="00C560FD"/>
    <w:rsid w:val="00C565E8"/>
    <w:rsid w:val="00C6094A"/>
    <w:rsid w:val="00C60B91"/>
    <w:rsid w:val="00C61785"/>
    <w:rsid w:val="00C6185E"/>
    <w:rsid w:val="00C61B4B"/>
    <w:rsid w:val="00C61C7E"/>
    <w:rsid w:val="00C628E9"/>
    <w:rsid w:val="00C62F3A"/>
    <w:rsid w:val="00C63103"/>
    <w:rsid w:val="00C63274"/>
    <w:rsid w:val="00C6338C"/>
    <w:rsid w:val="00C63D42"/>
    <w:rsid w:val="00C64A45"/>
    <w:rsid w:val="00C64BF5"/>
    <w:rsid w:val="00C65055"/>
    <w:rsid w:val="00C65243"/>
    <w:rsid w:val="00C65248"/>
    <w:rsid w:val="00C652FD"/>
    <w:rsid w:val="00C655B4"/>
    <w:rsid w:val="00C656F1"/>
    <w:rsid w:val="00C65B27"/>
    <w:rsid w:val="00C65FC2"/>
    <w:rsid w:val="00C664FD"/>
    <w:rsid w:val="00C667A7"/>
    <w:rsid w:val="00C67116"/>
    <w:rsid w:val="00C674A4"/>
    <w:rsid w:val="00C679B0"/>
    <w:rsid w:val="00C679DF"/>
    <w:rsid w:val="00C67E70"/>
    <w:rsid w:val="00C67EB3"/>
    <w:rsid w:val="00C7006A"/>
    <w:rsid w:val="00C70349"/>
    <w:rsid w:val="00C7081B"/>
    <w:rsid w:val="00C70CD2"/>
    <w:rsid w:val="00C70D18"/>
    <w:rsid w:val="00C70F2C"/>
    <w:rsid w:val="00C710DF"/>
    <w:rsid w:val="00C714DA"/>
    <w:rsid w:val="00C71626"/>
    <w:rsid w:val="00C71C36"/>
    <w:rsid w:val="00C71CC0"/>
    <w:rsid w:val="00C71F7F"/>
    <w:rsid w:val="00C71FBA"/>
    <w:rsid w:val="00C72106"/>
    <w:rsid w:val="00C727BD"/>
    <w:rsid w:val="00C728DE"/>
    <w:rsid w:val="00C72CDE"/>
    <w:rsid w:val="00C72E46"/>
    <w:rsid w:val="00C733EB"/>
    <w:rsid w:val="00C735B2"/>
    <w:rsid w:val="00C7396A"/>
    <w:rsid w:val="00C73F01"/>
    <w:rsid w:val="00C742C5"/>
    <w:rsid w:val="00C743CA"/>
    <w:rsid w:val="00C748CF"/>
    <w:rsid w:val="00C75006"/>
    <w:rsid w:val="00C75132"/>
    <w:rsid w:val="00C75197"/>
    <w:rsid w:val="00C7520D"/>
    <w:rsid w:val="00C755F9"/>
    <w:rsid w:val="00C75847"/>
    <w:rsid w:val="00C75D19"/>
    <w:rsid w:val="00C75DB3"/>
    <w:rsid w:val="00C75FDD"/>
    <w:rsid w:val="00C76183"/>
    <w:rsid w:val="00C761C4"/>
    <w:rsid w:val="00C76348"/>
    <w:rsid w:val="00C76374"/>
    <w:rsid w:val="00C763C5"/>
    <w:rsid w:val="00C76C14"/>
    <w:rsid w:val="00C77887"/>
    <w:rsid w:val="00C8041E"/>
    <w:rsid w:val="00C805BA"/>
    <w:rsid w:val="00C80A07"/>
    <w:rsid w:val="00C80A21"/>
    <w:rsid w:val="00C80C49"/>
    <w:rsid w:val="00C815E3"/>
    <w:rsid w:val="00C81AA2"/>
    <w:rsid w:val="00C81C3C"/>
    <w:rsid w:val="00C8257A"/>
    <w:rsid w:val="00C8257C"/>
    <w:rsid w:val="00C8269D"/>
    <w:rsid w:val="00C82849"/>
    <w:rsid w:val="00C82DEB"/>
    <w:rsid w:val="00C8302C"/>
    <w:rsid w:val="00C83A37"/>
    <w:rsid w:val="00C8464E"/>
    <w:rsid w:val="00C848A8"/>
    <w:rsid w:val="00C8514D"/>
    <w:rsid w:val="00C8521A"/>
    <w:rsid w:val="00C85352"/>
    <w:rsid w:val="00C8539E"/>
    <w:rsid w:val="00C85FF7"/>
    <w:rsid w:val="00C8635F"/>
    <w:rsid w:val="00C86390"/>
    <w:rsid w:val="00C866DB"/>
    <w:rsid w:val="00C868A8"/>
    <w:rsid w:val="00C868D7"/>
    <w:rsid w:val="00C86D47"/>
    <w:rsid w:val="00C875BE"/>
    <w:rsid w:val="00C87659"/>
    <w:rsid w:val="00C879C0"/>
    <w:rsid w:val="00C87AB0"/>
    <w:rsid w:val="00C87AF3"/>
    <w:rsid w:val="00C87C6B"/>
    <w:rsid w:val="00C87E7C"/>
    <w:rsid w:val="00C905DB"/>
    <w:rsid w:val="00C90BB6"/>
    <w:rsid w:val="00C911E4"/>
    <w:rsid w:val="00C9145D"/>
    <w:rsid w:val="00C91BAB"/>
    <w:rsid w:val="00C91E6A"/>
    <w:rsid w:val="00C9286E"/>
    <w:rsid w:val="00C92976"/>
    <w:rsid w:val="00C92BEF"/>
    <w:rsid w:val="00C93144"/>
    <w:rsid w:val="00C93DDE"/>
    <w:rsid w:val="00C941DF"/>
    <w:rsid w:val="00C949D4"/>
    <w:rsid w:val="00C949D7"/>
    <w:rsid w:val="00C94E0B"/>
    <w:rsid w:val="00C951E0"/>
    <w:rsid w:val="00C95334"/>
    <w:rsid w:val="00C957BA"/>
    <w:rsid w:val="00C95E6E"/>
    <w:rsid w:val="00C95FB1"/>
    <w:rsid w:val="00C9679B"/>
    <w:rsid w:val="00C9729F"/>
    <w:rsid w:val="00C972A5"/>
    <w:rsid w:val="00C979A8"/>
    <w:rsid w:val="00CA0135"/>
    <w:rsid w:val="00CA0641"/>
    <w:rsid w:val="00CA0C63"/>
    <w:rsid w:val="00CA0D68"/>
    <w:rsid w:val="00CA0D7B"/>
    <w:rsid w:val="00CA117D"/>
    <w:rsid w:val="00CA1AFB"/>
    <w:rsid w:val="00CA1D40"/>
    <w:rsid w:val="00CA20DC"/>
    <w:rsid w:val="00CA234C"/>
    <w:rsid w:val="00CA27CA"/>
    <w:rsid w:val="00CA27DA"/>
    <w:rsid w:val="00CA28A7"/>
    <w:rsid w:val="00CA2952"/>
    <w:rsid w:val="00CA4D51"/>
    <w:rsid w:val="00CA5014"/>
    <w:rsid w:val="00CA530B"/>
    <w:rsid w:val="00CA5536"/>
    <w:rsid w:val="00CA5C19"/>
    <w:rsid w:val="00CA5F83"/>
    <w:rsid w:val="00CA6552"/>
    <w:rsid w:val="00CA6642"/>
    <w:rsid w:val="00CA67B7"/>
    <w:rsid w:val="00CA69A5"/>
    <w:rsid w:val="00CA6B6A"/>
    <w:rsid w:val="00CA6D24"/>
    <w:rsid w:val="00CA758E"/>
    <w:rsid w:val="00CA75B8"/>
    <w:rsid w:val="00CA75FD"/>
    <w:rsid w:val="00CA7D51"/>
    <w:rsid w:val="00CA7F24"/>
    <w:rsid w:val="00CB0110"/>
    <w:rsid w:val="00CB0242"/>
    <w:rsid w:val="00CB055E"/>
    <w:rsid w:val="00CB074B"/>
    <w:rsid w:val="00CB0AFC"/>
    <w:rsid w:val="00CB0CA6"/>
    <w:rsid w:val="00CB122C"/>
    <w:rsid w:val="00CB1760"/>
    <w:rsid w:val="00CB26ED"/>
    <w:rsid w:val="00CB281F"/>
    <w:rsid w:val="00CB2E94"/>
    <w:rsid w:val="00CB2FDD"/>
    <w:rsid w:val="00CB3A44"/>
    <w:rsid w:val="00CB3DF1"/>
    <w:rsid w:val="00CB4320"/>
    <w:rsid w:val="00CB49B6"/>
    <w:rsid w:val="00CB501C"/>
    <w:rsid w:val="00CB50D7"/>
    <w:rsid w:val="00CB5683"/>
    <w:rsid w:val="00CB5A08"/>
    <w:rsid w:val="00CB60D2"/>
    <w:rsid w:val="00CB6853"/>
    <w:rsid w:val="00CB6DA9"/>
    <w:rsid w:val="00CB7443"/>
    <w:rsid w:val="00CB78BB"/>
    <w:rsid w:val="00CC0854"/>
    <w:rsid w:val="00CC099B"/>
    <w:rsid w:val="00CC0D2F"/>
    <w:rsid w:val="00CC0EB9"/>
    <w:rsid w:val="00CC10D4"/>
    <w:rsid w:val="00CC128C"/>
    <w:rsid w:val="00CC152F"/>
    <w:rsid w:val="00CC1E35"/>
    <w:rsid w:val="00CC1F07"/>
    <w:rsid w:val="00CC1F6B"/>
    <w:rsid w:val="00CC1FF7"/>
    <w:rsid w:val="00CC2180"/>
    <w:rsid w:val="00CC2864"/>
    <w:rsid w:val="00CC2AFB"/>
    <w:rsid w:val="00CC38BD"/>
    <w:rsid w:val="00CC395F"/>
    <w:rsid w:val="00CC3C7A"/>
    <w:rsid w:val="00CC3F48"/>
    <w:rsid w:val="00CC3FF3"/>
    <w:rsid w:val="00CC431E"/>
    <w:rsid w:val="00CC4703"/>
    <w:rsid w:val="00CC472F"/>
    <w:rsid w:val="00CC4E49"/>
    <w:rsid w:val="00CC4EEF"/>
    <w:rsid w:val="00CC55C5"/>
    <w:rsid w:val="00CC5614"/>
    <w:rsid w:val="00CC59BB"/>
    <w:rsid w:val="00CC623B"/>
    <w:rsid w:val="00CD032F"/>
    <w:rsid w:val="00CD162E"/>
    <w:rsid w:val="00CD1A87"/>
    <w:rsid w:val="00CD1DE7"/>
    <w:rsid w:val="00CD1F34"/>
    <w:rsid w:val="00CD2037"/>
    <w:rsid w:val="00CD21CF"/>
    <w:rsid w:val="00CD2286"/>
    <w:rsid w:val="00CD2846"/>
    <w:rsid w:val="00CD2A10"/>
    <w:rsid w:val="00CD2DEC"/>
    <w:rsid w:val="00CD30D3"/>
    <w:rsid w:val="00CD3234"/>
    <w:rsid w:val="00CD49D4"/>
    <w:rsid w:val="00CD5036"/>
    <w:rsid w:val="00CD50E8"/>
    <w:rsid w:val="00CD555D"/>
    <w:rsid w:val="00CD5589"/>
    <w:rsid w:val="00CD615B"/>
    <w:rsid w:val="00CD6364"/>
    <w:rsid w:val="00CD65EA"/>
    <w:rsid w:val="00CD6A4D"/>
    <w:rsid w:val="00CD6CE3"/>
    <w:rsid w:val="00CD6E62"/>
    <w:rsid w:val="00CD7320"/>
    <w:rsid w:val="00CD7E5C"/>
    <w:rsid w:val="00CD7F1A"/>
    <w:rsid w:val="00CE196C"/>
    <w:rsid w:val="00CE1C55"/>
    <w:rsid w:val="00CE24EC"/>
    <w:rsid w:val="00CE27C8"/>
    <w:rsid w:val="00CE3579"/>
    <w:rsid w:val="00CE37F6"/>
    <w:rsid w:val="00CE3CC9"/>
    <w:rsid w:val="00CE3DAD"/>
    <w:rsid w:val="00CE3DDC"/>
    <w:rsid w:val="00CE4319"/>
    <w:rsid w:val="00CE447F"/>
    <w:rsid w:val="00CE461C"/>
    <w:rsid w:val="00CE490C"/>
    <w:rsid w:val="00CE4BBB"/>
    <w:rsid w:val="00CE4C0D"/>
    <w:rsid w:val="00CE4E93"/>
    <w:rsid w:val="00CE5A9A"/>
    <w:rsid w:val="00CE5E27"/>
    <w:rsid w:val="00CE5E62"/>
    <w:rsid w:val="00CE5EC3"/>
    <w:rsid w:val="00CE656C"/>
    <w:rsid w:val="00CE66D1"/>
    <w:rsid w:val="00CE6800"/>
    <w:rsid w:val="00CE7081"/>
    <w:rsid w:val="00CE7314"/>
    <w:rsid w:val="00CE770C"/>
    <w:rsid w:val="00CE7EA2"/>
    <w:rsid w:val="00CF047D"/>
    <w:rsid w:val="00CF0534"/>
    <w:rsid w:val="00CF06E0"/>
    <w:rsid w:val="00CF1088"/>
    <w:rsid w:val="00CF1B25"/>
    <w:rsid w:val="00CF1D94"/>
    <w:rsid w:val="00CF2525"/>
    <w:rsid w:val="00CF313E"/>
    <w:rsid w:val="00CF3238"/>
    <w:rsid w:val="00CF326E"/>
    <w:rsid w:val="00CF3333"/>
    <w:rsid w:val="00CF3591"/>
    <w:rsid w:val="00CF38A6"/>
    <w:rsid w:val="00CF3A49"/>
    <w:rsid w:val="00CF42FC"/>
    <w:rsid w:val="00CF4A19"/>
    <w:rsid w:val="00CF50F4"/>
    <w:rsid w:val="00CF532B"/>
    <w:rsid w:val="00CF5641"/>
    <w:rsid w:val="00CF5848"/>
    <w:rsid w:val="00CF5BC1"/>
    <w:rsid w:val="00CF5C08"/>
    <w:rsid w:val="00CF65A7"/>
    <w:rsid w:val="00CF66BB"/>
    <w:rsid w:val="00CF703E"/>
    <w:rsid w:val="00CF7291"/>
    <w:rsid w:val="00CF7E25"/>
    <w:rsid w:val="00CF7F41"/>
    <w:rsid w:val="00D00EA9"/>
    <w:rsid w:val="00D00F06"/>
    <w:rsid w:val="00D0163B"/>
    <w:rsid w:val="00D016AD"/>
    <w:rsid w:val="00D01815"/>
    <w:rsid w:val="00D018DF"/>
    <w:rsid w:val="00D02126"/>
    <w:rsid w:val="00D026AE"/>
    <w:rsid w:val="00D02E1B"/>
    <w:rsid w:val="00D0318C"/>
    <w:rsid w:val="00D0319A"/>
    <w:rsid w:val="00D03264"/>
    <w:rsid w:val="00D03503"/>
    <w:rsid w:val="00D035FF"/>
    <w:rsid w:val="00D03624"/>
    <w:rsid w:val="00D03ABB"/>
    <w:rsid w:val="00D04464"/>
    <w:rsid w:val="00D04479"/>
    <w:rsid w:val="00D04655"/>
    <w:rsid w:val="00D047B5"/>
    <w:rsid w:val="00D04F06"/>
    <w:rsid w:val="00D04FB4"/>
    <w:rsid w:val="00D051BE"/>
    <w:rsid w:val="00D05265"/>
    <w:rsid w:val="00D05444"/>
    <w:rsid w:val="00D05D10"/>
    <w:rsid w:val="00D0640E"/>
    <w:rsid w:val="00D06552"/>
    <w:rsid w:val="00D06DF1"/>
    <w:rsid w:val="00D07A2F"/>
    <w:rsid w:val="00D10062"/>
    <w:rsid w:val="00D10440"/>
    <w:rsid w:val="00D10D6A"/>
    <w:rsid w:val="00D112AC"/>
    <w:rsid w:val="00D11373"/>
    <w:rsid w:val="00D11835"/>
    <w:rsid w:val="00D12891"/>
    <w:rsid w:val="00D1329A"/>
    <w:rsid w:val="00D13879"/>
    <w:rsid w:val="00D14386"/>
    <w:rsid w:val="00D144CF"/>
    <w:rsid w:val="00D14775"/>
    <w:rsid w:val="00D14CF4"/>
    <w:rsid w:val="00D1501B"/>
    <w:rsid w:val="00D15342"/>
    <w:rsid w:val="00D15685"/>
    <w:rsid w:val="00D159F3"/>
    <w:rsid w:val="00D15A8F"/>
    <w:rsid w:val="00D15D5C"/>
    <w:rsid w:val="00D16AB0"/>
    <w:rsid w:val="00D17677"/>
    <w:rsid w:val="00D17A35"/>
    <w:rsid w:val="00D17D06"/>
    <w:rsid w:val="00D17E6C"/>
    <w:rsid w:val="00D20A9F"/>
    <w:rsid w:val="00D20CE8"/>
    <w:rsid w:val="00D20DBF"/>
    <w:rsid w:val="00D20EA3"/>
    <w:rsid w:val="00D211C8"/>
    <w:rsid w:val="00D216A1"/>
    <w:rsid w:val="00D217EA"/>
    <w:rsid w:val="00D219F8"/>
    <w:rsid w:val="00D21C5F"/>
    <w:rsid w:val="00D21FCC"/>
    <w:rsid w:val="00D22387"/>
    <w:rsid w:val="00D224C6"/>
    <w:rsid w:val="00D225E3"/>
    <w:rsid w:val="00D229C0"/>
    <w:rsid w:val="00D22F83"/>
    <w:rsid w:val="00D2331E"/>
    <w:rsid w:val="00D238D7"/>
    <w:rsid w:val="00D23A43"/>
    <w:rsid w:val="00D23A6A"/>
    <w:rsid w:val="00D23D01"/>
    <w:rsid w:val="00D23D7F"/>
    <w:rsid w:val="00D241F1"/>
    <w:rsid w:val="00D24C63"/>
    <w:rsid w:val="00D24C9F"/>
    <w:rsid w:val="00D2527C"/>
    <w:rsid w:val="00D2533D"/>
    <w:rsid w:val="00D25596"/>
    <w:rsid w:val="00D25878"/>
    <w:rsid w:val="00D26A92"/>
    <w:rsid w:val="00D26B47"/>
    <w:rsid w:val="00D26F57"/>
    <w:rsid w:val="00D272D1"/>
    <w:rsid w:val="00D27311"/>
    <w:rsid w:val="00D27C29"/>
    <w:rsid w:val="00D27C50"/>
    <w:rsid w:val="00D301BA"/>
    <w:rsid w:val="00D304AF"/>
    <w:rsid w:val="00D305B5"/>
    <w:rsid w:val="00D305F7"/>
    <w:rsid w:val="00D30DAD"/>
    <w:rsid w:val="00D30DC7"/>
    <w:rsid w:val="00D31385"/>
    <w:rsid w:val="00D313CB"/>
    <w:rsid w:val="00D31424"/>
    <w:rsid w:val="00D31EFD"/>
    <w:rsid w:val="00D326A1"/>
    <w:rsid w:val="00D32D9F"/>
    <w:rsid w:val="00D32E53"/>
    <w:rsid w:val="00D32FA7"/>
    <w:rsid w:val="00D3330B"/>
    <w:rsid w:val="00D33632"/>
    <w:rsid w:val="00D33A40"/>
    <w:rsid w:val="00D33B6C"/>
    <w:rsid w:val="00D33FFA"/>
    <w:rsid w:val="00D3416E"/>
    <w:rsid w:val="00D345C2"/>
    <w:rsid w:val="00D35010"/>
    <w:rsid w:val="00D351E8"/>
    <w:rsid w:val="00D35839"/>
    <w:rsid w:val="00D35F8E"/>
    <w:rsid w:val="00D379BF"/>
    <w:rsid w:val="00D40548"/>
    <w:rsid w:val="00D40A22"/>
    <w:rsid w:val="00D40FB0"/>
    <w:rsid w:val="00D41272"/>
    <w:rsid w:val="00D41869"/>
    <w:rsid w:val="00D41DF2"/>
    <w:rsid w:val="00D426FC"/>
    <w:rsid w:val="00D42802"/>
    <w:rsid w:val="00D4383E"/>
    <w:rsid w:val="00D43994"/>
    <w:rsid w:val="00D43A43"/>
    <w:rsid w:val="00D43A63"/>
    <w:rsid w:val="00D448D6"/>
    <w:rsid w:val="00D4494F"/>
    <w:rsid w:val="00D44A30"/>
    <w:rsid w:val="00D453D6"/>
    <w:rsid w:val="00D45B85"/>
    <w:rsid w:val="00D45B8D"/>
    <w:rsid w:val="00D46148"/>
    <w:rsid w:val="00D4636B"/>
    <w:rsid w:val="00D46765"/>
    <w:rsid w:val="00D46C5D"/>
    <w:rsid w:val="00D46C7D"/>
    <w:rsid w:val="00D46F65"/>
    <w:rsid w:val="00D4747F"/>
    <w:rsid w:val="00D47721"/>
    <w:rsid w:val="00D478AD"/>
    <w:rsid w:val="00D47C3E"/>
    <w:rsid w:val="00D47CED"/>
    <w:rsid w:val="00D50373"/>
    <w:rsid w:val="00D510FA"/>
    <w:rsid w:val="00D51496"/>
    <w:rsid w:val="00D52243"/>
    <w:rsid w:val="00D529B8"/>
    <w:rsid w:val="00D529F8"/>
    <w:rsid w:val="00D52FD5"/>
    <w:rsid w:val="00D5391D"/>
    <w:rsid w:val="00D539B6"/>
    <w:rsid w:val="00D53DFE"/>
    <w:rsid w:val="00D53E16"/>
    <w:rsid w:val="00D5485E"/>
    <w:rsid w:val="00D54DEA"/>
    <w:rsid w:val="00D5516C"/>
    <w:rsid w:val="00D552BE"/>
    <w:rsid w:val="00D55A34"/>
    <w:rsid w:val="00D55DE2"/>
    <w:rsid w:val="00D56190"/>
    <w:rsid w:val="00D564E1"/>
    <w:rsid w:val="00D56F6E"/>
    <w:rsid w:val="00D571C3"/>
    <w:rsid w:val="00D57626"/>
    <w:rsid w:val="00D5787E"/>
    <w:rsid w:val="00D60549"/>
    <w:rsid w:val="00D60849"/>
    <w:rsid w:val="00D60CC0"/>
    <w:rsid w:val="00D60CE9"/>
    <w:rsid w:val="00D6152B"/>
    <w:rsid w:val="00D61AC2"/>
    <w:rsid w:val="00D61F4C"/>
    <w:rsid w:val="00D61FB0"/>
    <w:rsid w:val="00D62827"/>
    <w:rsid w:val="00D628F9"/>
    <w:rsid w:val="00D63CAF"/>
    <w:rsid w:val="00D6455C"/>
    <w:rsid w:val="00D64707"/>
    <w:rsid w:val="00D647D7"/>
    <w:rsid w:val="00D648F3"/>
    <w:rsid w:val="00D64E36"/>
    <w:rsid w:val="00D662D1"/>
    <w:rsid w:val="00D6647D"/>
    <w:rsid w:val="00D66508"/>
    <w:rsid w:val="00D672BB"/>
    <w:rsid w:val="00D67CA0"/>
    <w:rsid w:val="00D67D9F"/>
    <w:rsid w:val="00D70983"/>
    <w:rsid w:val="00D70BCE"/>
    <w:rsid w:val="00D71757"/>
    <w:rsid w:val="00D7177D"/>
    <w:rsid w:val="00D71A84"/>
    <w:rsid w:val="00D72412"/>
    <w:rsid w:val="00D72965"/>
    <w:rsid w:val="00D729BF"/>
    <w:rsid w:val="00D72ED4"/>
    <w:rsid w:val="00D73490"/>
    <w:rsid w:val="00D735C7"/>
    <w:rsid w:val="00D73605"/>
    <w:rsid w:val="00D739F8"/>
    <w:rsid w:val="00D7422C"/>
    <w:rsid w:val="00D744E8"/>
    <w:rsid w:val="00D7483F"/>
    <w:rsid w:val="00D74A50"/>
    <w:rsid w:val="00D74B00"/>
    <w:rsid w:val="00D74F53"/>
    <w:rsid w:val="00D74F60"/>
    <w:rsid w:val="00D7584F"/>
    <w:rsid w:val="00D758DE"/>
    <w:rsid w:val="00D75C51"/>
    <w:rsid w:val="00D75C6A"/>
    <w:rsid w:val="00D75EDB"/>
    <w:rsid w:val="00D76848"/>
    <w:rsid w:val="00D775D2"/>
    <w:rsid w:val="00D776AF"/>
    <w:rsid w:val="00D77C71"/>
    <w:rsid w:val="00D77E1E"/>
    <w:rsid w:val="00D77F54"/>
    <w:rsid w:val="00D77F67"/>
    <w:rsid w:val="00D77FDB"/>
    <w:rsid w:val="00D80221"/>
    <w:rsid w:val="00D806D9"/>
    <w:rsid w:val="00D808F3"/>
    <w:rsid w:val="00D8193B"/>
    <w:rsid w:val="00D81C02"/>
    <w:rsid w:val="00D82020"/>
    <w:rsid w:val="00D82A78"/>
    <w:rsid w:val="00D82C16"/>
    <w:rsid w:val="00D82FB6"/>
    <w:rsid w:val="00D833D2"/>
    <w:rsid w:val="00D83522"/>
    <w:rsid w:val="00D835FB"/>
    <w:rsid w:val="00D8391B"/>
    <w:rsid w:val="00D83AEB"/>
    <w:rsid w:val="00D84013"/>
    <w:rsid w:val="00D84B74"/>
    <w:rsid w:val="00D84C48"/>
    <w:rsid w:val="00D85581"/>
    <w:rsid w:val="00D858EB"/>
    <w:rsid w:val="00D862FB"/>
    <w:rsid w:val="00D8633E"/>
    <w:rsid w:val="00D866AB"/>
    <w:rsid w:val="00D86C13"/>
    <w:rsid w:val="00D86D74"/>
    <w:rsid w:val="00D86F75"/>
    <w:rsid w:val="00D87546"/>
    <w:rsid w:val="00D87D12"/>
    <w:rsid w:val="00D90148"/>
    <w:rsid w:val="00D90183"/>
    <w:rsid w:val="00D901E0"/>
    <w:rsid w:val="00D90242"/>
    <w:rsid w:val="00D902E9"/>
    <w:rsid w:val="00D90355"/>
    <w:rsid w:val="00D90452"/>
    <w:rsid w:val="00D90EAF"/>
    <w:rsid w:val="00D921CD"/>
    <w:rsid w:val="00D921D8"/>
    <w:rsid w:val="00D925B6"/>
    <w:rsid w:val="00D930E0"/>
    <w:rsid w:val="00D931A2"/>
    <w:rsid w:val="00D9342D"/>
    <w:rsid w:val="00D9395B"/>
    <w:rsid w:val="00D93A5D"/>
    <w:rsid w:val="00D94DAB"/>
    <w:rsid w:val="00D95194"/>
    <w:rsid w:val="00D9523E"/>
    <w:rsid w:val="00D9563A"/>
    <w:rsid w:val="00D960F2"/>
    <w:rsid w:val="00D96184"/>
    <w:rsid w:val="00D9630E"/>
    <w:rsid w:val="00D96911"/>
    <w:rsid w:val="00D9704D"/>
    <w:rsid w:val="00D970FD"/>
    <w:rsid w:val="00D97227"/>
    <w:rsid w:val="00D979FD"/>
    <w:rsid w:val="00D97A0F"/>
    <w:rsid w:val="00D97B3C"/>
    <w:rsid w:val="00D97C27"/>
    <w:rsid w:val="00D97C42"/>
    <w:rsid w:val="00D97D66"/>
    <w:rsid w:val="00DA0596"/>
    <w:rsid w:val="00DA072E"/>
    <w:rsid w:val="00DA11B6"/>
    <w:rsid w:val="00DA12AB"/>
    <w:rsid w:val="00DA17FC"/>
    <w:rsid w:val="00DA1B6F"/>
    <w:rsid w:val="00DA1C12"/>
    <w:rsid w:val="00DA29AA"/>
    <w:rsid w:val="00DA2D3C"/>
    <w:rsid w:val="00DA2DFE"/>
    <w:rsid w:val="00DA395D"/>
    <w:rsid w:val="00DA3AE9"/>
    <w:rsid w:val="00DA3FED"/>
    <w:rsid w:val="00DA46E3"/>
    <w:rsid w:val="00DA46E5"/>
    <w:rsid w:val="00DA4786"/>
    <w:rsid w:val="00DA4974"/>
    <w:rsid w:val="00DA5513"/>
    <w:rsid w:val="00DA5771"/>
    <w:rsid w:val="00DA5DC2"/>
    <w:rsid w:val="00DA5E63"/>
    <w:rsid w:val="00DA6C27"/>
    <w:rsid w:val="00DA6F04"/>
    <w:rsid w:val="00DA7068"/>
    <w:rsid w:val="00DA715E"/>
    <w:rsid w:val="00DA739C"/>
    <w:rsid w:val="00DA78A9"/>
    <w:rsid w:val="00DB017D"/>
    <w:rsid w:val="00DB0C2D"/>
    <w:rsid w:val="00DB0D2A"/>
    <w:rsid w:val="00DB0F4E"/>
    <w:rsid w:val="00DB11E9"/>
    <w:rsid w:val="00DB18EF"/>
    <w:rsid w:val="00DB202E"/>
    <w:rsid w:val="00DB2C29"/>
    <w:rsid w:val="00DB3021"/>
    <w:rsid w:val="00DB3108"/>
    <w:rsid w:val="00DB3341"/>
    <w:rsid w:val="00DB369E"/>
    <w:rsid w:val="00DB3921"/>
    <w:rsid w:val="00DB39E5"/>
    <w:rsid w:val="00DB3A0E"/>
    <w:rsid w:val="00DB3AF3"/>
    <w:rsid w:val="00DB3C75"/>
    <w:rsid w:val="00DB3FE2"/>
    <w:rsid w:val="00DB4A95"/>
    <w:rsid w:val="00DB5CE6"/>
    <w:rsid w:val="00DB5EC3"/>
    <w:rsid w:val="00DB60D7"/>
    <w:rsid w:val="00DB654B"/>
    <w:rsid w:val="00DB6721"/>
    <w:rsid w:val="00DB6914"/>
    <w:rsid w:val="00DB6F02"/>
    <w:rsid w:val="00DB731B"/>
    <w:rsid w:val="00DB7457"/>
    <w:rsid w:val="00DB7637"/>
    <w:rsid w:val="00DB768A"/>
    <w:rsid w:val="00DB77B9"/>
    <w:rsid w:val="00DB7A55"/>
    <w:rsid w:val="00DB7F54"/>
    <w:rsid w:val="00DC03D9"/>
    <w:rsid w:val="00DC0B3F"/>
    <w:rsid w:val="00DC0C08"/>
    <w:rsid w:val="00DC16E4"/>
    <w:rsid w:val="00DC225E"/>
    <w:rsid w:val="00DC22FE"/>
    <w:rsid w:val="00DC251D"/>
    <w:rsid w:val="00DC290D"/>
    <w:rsid w:val="00DC2CD1"/>
    <w:rsid w:val="00DC31F7"/>
    <w:rsid w:val="00DC3797"/>
    <w:rsid w:val="00DC37D5"/>
    <w:rsid w:val="00DC3BDE"/>
    <w:rsid w:val="00DC3D1C"/>
    <w:rsid w:val="00DC4114"/>
    <w:rsid w:val="00DC4173"/>
    <w:rsid w:val="00DC41A4"/>
    <w:rsid w:val="00DC4DEF"/>
    <w:rsid w:val="00DC547D"/>
    <w:rsid w:val="00DC558F"/>
    <w:rsid w:val="00DC55A2"/>
    <w:rsid w:val="00DC55CA"/>
    <w:rsid w:val="00DC5827"/>
    <w:rsid w:val="00DC5889"/>
    <w:rsid w:val="00DC6143"/>
    <w:rsid w:val="00DC66B7"/>
    <w:rsid w:val="00DC692C"/>
    <w:rsid w:val="00DC69F4"/>
    <w:rsid w:val="00DC726C"/>
    <w:rsid w:val="00DC7364"/>
    <w:rsid w:val="00DC7520"/>
    <w:rsid w:val="00DC789B"/>
    <w:rsid w:val="00DD057C"/>
    <w:rsid w:val="00DD08BC"/>
    <w:rsid w:val="00DD0A35"/>
    <w:rsid w:val="00DD0FCF"/>
    <w:rsid w:val="00DD12B8"/>
    <w:rsid w:val="00DD1354"/>
    <w:rsid w:val="00DD14E3"/>
    <w:rsid w:val="00DD15F5"/>
    <w:rsid w:val="00DD17E8"/>
    <w:rsid w:val="00DD1D24"/>
    <w:rsid w:val="00DD1D36"/>
    <w:rsid w:val="00DD1DA2"/>
    <w:rsid w:val="00DD1DAA"/>
    <w:rsid w:val="00DD2804"/>
    <w:rsid w:val="00DD2DCD"/>
    <w:rsid w:val="00DD3064"/>
    <w:rsid w:val="00DD313D"/>
    <w:rsid w:val="00DD40DD"/>
    <w:rsid w:val="00DD462D"/>
    <w:rsid w:val="00DD4721"/>
    <w:rsid w:val="00DD4AFD"/>
    <w:rsid w:val="00DD4D52"/>
    <w:rsid w:val="00DD4F8D"/>
    <w:rsid w:val="00DD53C3"/>
    <w:rsid w:val="00DD53F6"/>
    <w:rsid w:val="00DD5465"/>
    <w:rsid w:val="00DD5938"/>
    <w:rsid w:val="00DD59B6"/>
    <w:rsid w:val="00DD5AC7"/>
    <w:rsid w:val="00DD5F20"/>
    <w:rsid w:val="00DD686C"/>
    <w:rsid w:val="00DD68F9"/>
    <w:rsid w:val="00DD6FDD"/>
    <w:rsid w:val="00DD72EF"/>
    <w:rsid w:val="00DD7427"/>
    <w:rsid w:val="00DD7E6A"/>
    <w:rsid w:val="00DE02A8"/>
    <w:rsid w:val="00DE049C"/>
    <w:rsid w:val="00DE061D"/>
    <w:rsid w:val="00DE089C"/>
    <w:rsid w:val="00DE0BDC"/>
    <w:rsid w:val="00DE10BA"/>
    <w:rsid w:val="00DE15CF"/>
    <w:rsid w:val="00DE1DFD"/>
    <w:rsid w:val="00DE2A42"/>
    <w:rsid w:val="00DE2D17"/>
    <w:rsid w:val="00DE393D"/>
    <w:rsid w:val="00DE3E99"/>
    <w:rsid w:val="00DE454C"/>
    <w:rsid w:val="00DE4905"/>
    <w:rsid w:val="00DE552D"/>
    <w:rsid w:val="00DE5857"/>
    <w:rsid w:val="00DE58F0"/>
    <w:rsid w:val="00DE5A35"/>
    <w:rsid w:val="00DE5D95"/>
    <w:rsid w:val="00DE5F7B"/>
    <w:rsid w:val="00DE62A7"/>
    <w:rsid w:val="00DE62F2"/>
    <w:rsid w:val="00DE642A"/>
    <w:rsid w:val="00DE6491"/>
    <w:rsid w:val="00DE6785"/>
    <w:rsid w:val="00DE6A56"/>
    <w:rsid w:val="00DE6FF0"/>
    <w:rsid w:val="00DE747B"/>
    <w:rsid w:val="00DE769E"/>
    <w:rsid w:val="00DE7DD8"/>
    <w:rsid w:val="00DF017D"/>
    <w:rsid w:val="00DF01D4"/>
    <w:rsid w:val="00DF02ED"/>
    <w:rsid w:val="00DF0DF1"/>
    <w:rsid w:val="00DF0F0F"/>
    <w:rsid w:val="00DF1349"/>
    <w:rsid w:val="00DF14F6"/>
    <w:rsid w:val="00DF154D"/>
    <w:rsid w:val="00DF1B68"/>
    <w:rsid w:val="00DF1B94"/>
    <w:rsid w:val="00DF1CD3"/>
    <w:rsid w:val="00DF1E66"/>
    <w:rsid w:val="00DF211B"/>
    <w:rsid w:val="00DF2A98"/>
    <w:rsid w:val="00DF32FC"/>
    <w:rsid w:val="00DF3A66"/>
    <w:rsid w:val="00DF3BC2"/>
    <w:rsid w:val="00DF3BDA"/>
    <w:rsid w:val="00DF3BFB"/>
    <w:rsid w:val="00DF3DB4"/>
    <w:rsid w:val="00DF3FE4"/>
    <w:rsid w:val="00DF4237"/>
    <w:rsid w:val="00DF4A18"/>
    <w:rsid w:val="00DF4BBC"/>
    <w:rsid w:val="00DF578C"/>
    <w:rsid w:val="00DF59EE"/>
    <w:rsid w:val="00DF65E5"/>
    <w:rsid w:val="00DF6969"/>
    <w:rsid w:val="00DF69A1"/>
    <w:rsid w:val="00DF6B1C"/>
    <w:rsid w:val="00DF6BD3"/>
    <w:rsid w:val="00DF6C82"/>
    <w:rsid w:val="00DF6FD7"/>
    <w:rsid w:val="00DF7262"/>
    <w:rsid w:val="00DF7CEA"/>
    <w:rsid w:val="00E0055C"/>
    <w:rsid w:val="00E00AEC"/>
    <w:rsid w:val="00E00DB2"/>
    <w:rsid w:val="00E0221F"/>
    <w:rsid w:val="00E02414"/>
    <w:rsid w:val="00E03519"/>
    <w:rsid w:val="00E03998"/>
    <w:rsid w:val="00E039F5"/>
    <w:rsid w:val="00E03B7F"/>
    <w:rsid w:val="00E044B5"/>
    <w:rsid w:val="00E04D2B"/>
    <w:rsid w:val="00E04D9D"/>
    <w:rsid w:val="00E0532F"/>
    <w:rsid w:val="00E053F5"/>
    <w:rsid w:val="00E0555A"/>
    <w:rsid w:val="00E05F4C"/>
    <w:rsid w:val="00E062AD"/>
    <w:rsid w:val="00E0662E"/>
    <w:rsid w:val="00E06671"/>
    <w:rsid w:val="00E06E9B"/>
    <w:rsid w:val="00E07761"/>
    <w:rsid w:val="00E077FC"/>
    <w:rsid w:val="00E07857"/>
    <w:rsid w:val="00E1102E"/>
    <w:rsid w:val="00E11C6D"/>
    <w:rsid w:val="00E11D10"/>
    <w:rsid w:val="00E124D6"/>
    <w:rsid w:val="00E12942"/>
    <w:rsid w:val="00E129BE"/>
    <w:rsid w:val="00E1351D"/>
    <w:rsid w:val="00E1394F"/>
    <w:rsid w:val="00E13C6D"/>
    <w:rsid w:val="00E13D14"/>
    <w:rsid w:val="00E13D19"/>
    <w:rsid w:val="00E1400B"/>
    <w:rsid w:val="00E1447B"/>
    <w:rsid w:val="00E1532A"/>
    <w:rsid w:val="00E1568B"/>
    <w:rsid w:val="00E156F4"/>
    <w:rsid w:val="00E1681D"/>
    <w:rsid w:val="00E169B7"/>
    <w:rsid w:val="00E16EB2"/>
    <w:rsid w:val="00E170B5"/>
    <w:rsid w:val="00E1711A"/>
    <w:rsid w:val="00E1752A"/>
    <w:rsid w:val="00E17DF6"/>
    <w:rsid w:val="00E20484"/>
    <w:rsid w:val="00E20CB2"/>
    <w:rsid w:val="00E20EE1"/>
    <w:rsid w:val="00E213F0"/>
    <w:rsid w:val="00E213FD"/>
    <w:rsid w:val="00E21717"/>
    <w:rsid w:val="00E21AC4"/>
    <w:rsid w:val="00E228F1"/>
    <w:rsid w:val="00E22F4D"/>
    <w:rsid w:val="00E2306C"/>
    <w:rsid w:val="00E231DD"/>
    <w:rsid w:val="00E235D0"/>
    <w:rsid w:val="00E23BA4"/>
    <w:rsid w:val="00E23F10"/>
    <w:rsid w:val="00E23FEB"/>
    <w:rsid w:val="00E254AA"/>
    <w:rsid w:val="00E25987"/>
    <w:rsid w:val="00E25F80"/>
    <w:rsid w:val="00E265D0"/>
    <w:rsid w:val="00E269FB"/>
    <w:rsid w:val="00E27018"/>
    <w:rsid w:val="00E275C0"/>
    <w:rsid w:val="00E2760D"/>
    <w:rsid w:val="00E27A4B"/>
    <w:rsid w:val="00E27A92"/>
    <w:rsid w:val="00E27D2B"/>
    <w:rsid w:val="00E30054"/>
    <w:rsid w:val="00E30095"/>
    <w:rsid w:val="00E300EB"/>
    <w:rsid w:val="00E3103B"/>
    <w:rsid w:val="00E310DA"/>
    <w:rsid w:val="00E3183D"/>
    <w:rsid w:val="00E319F7"/>
    <w:rsid w:val="00E31AF5"/>
    <w:rsid w:val="00E325A5"/>
    <w:rsid w:val="00E3292C"/>
    <w:rsid w:val="00E3295F"/>
    <w:rsid w:val="00E32962"/>
    <w:rsid w:val="00E3299D"/>
    <w:rsid w:val="00E33978"/>
    <w:rsid w:val="00E339B6"/>
    <w:rsid w:val="00E342ED"/>
    <w:rsid w:val="00E3432C"/>
    <w:rsid w:val="00E34421"/>
    <w:rsid w:val="00E344DE"/>
    <w:rsid w:val="00E348EF"/>
    <w:rsid w:val="00E34B0A"/>
    <w:rsid w:val="00E34E92"/>
    <w:rsid w:val="00E3548C"/>
    <w:rsid w:val="00E358A5"/>
    <w:rsid w:val="00E35DAB"/>
    <w:rsid w:val="00E3759A"/>
    <w:rsid w:val="00E37C24"/>
    <w:rsid w:val="00E37E6A"/>
    <w:rsid w:val="00E40E11"/>
    <w:rsid w:val="00E41351"/>
    <w:rsid w:val="00E4162A"/>
    <w:rsid w:val="00E416BA"/>
    <w:rsid w:val="00E416EC"/>
    <w:rsid w:val="00E41733"/>
    <w:rsid w:val="00E41EA0"/>
    <w:rsid w:val="00E421BD"/>
    <w:rsid w:val="00E423FB"/>
    <w:rsid w:val="00E4257F"/>
    <w:rsid w:val="00E428DF"/>
    <w:rsid w:val="00E42BA4"/>
    <w:rsid w:val="00E43657"/>
    <w:rsid w:val="00E4379E"/>
    <w:rsid w:val="00E43A93"/>
    <w:rsid w:val="00E43E29"/>
    <w:rsid w:val="00E44352"/>
    <w:rsid w:val="00E444B4"/>
    <w:rsid w:val="00E4525C"/>
    <w:rsid w:val="00E452B7"/>
    <w:rsid w:val="00E45774"/>
    <w:rsid w:val="00E4579C"/>
    <w:rsid w:val="00E4593E"/>
    <w:rsid w:val="00E45B92"/>
    <w:rsid w:val="00E46445"/>
    <w:rsid w:val="00E47110"/>
    <w:rsid w:val="00E4737F"/>
    <w:rsid w:val="00E473BB"/>
    <w:rsid w:val="00E476CE"/>
    <w:rsid w:val="00E4798A"/>
    <w:rsid w:val="00E47A05"/>
    <w:rsid w:val="00E47D76"/>
    <w:rsid w:val="00E47EFB"/>
    <w:rsid w:val="00E5045B"/>
    <w:rsid w:val="00E509BE"/>
    <w:rsid w:val="00E5151E"/>
    <w:rsid w:val="00E517DF"/>
    <w:rsid w:val="00E51CC1"/>
    <w:rsid w:val="00E51E77"/>
    <w:rsid w:val="00E5204A"/>
    <w:rsid w:val="00E521B6"/>
    <w:rsid w:val="00E52599"/>
    <w:rsid w:val="00E527D5"/>
    <w:rsid w:val="00E528FE"/>
    <w:rsid w:val="00E52BE6"/>
    <w:rsid w:val="00E52C45"/>
    <w:rsid w:val="00E52CC5"/>
    <w:rsid w:val="00E52D5F"/>
    <w:rsid w:val="00E52E4D"/>
    <w:rsid w:val="00E52E81"/>
    <w:rsid w:val="00E53B71"/>
    <w:rsid w:val="00E53D46"/>
    <w:rsid w:val="00E53F73"/>
    <w:rsid w:val="00E54246"/>
    <w:rsid w:val="00E54309"/>
    <w:rsid w:val="00E54D20"/>
    <w:rsid w:val="00E550BE"/>
    <w:rsid w:val="00E55678"/>
    <w:rsid w:val="00E55B13"/>
    <w:rsid w:val="00E55B8F"/>
    <w:rsid w:val="00E55E02"/>
    <w:rsid w:val="00E5652F"/>
    <w:rsid w:val="00E565B6"/>
    <w:rsid w:val="00E567C0"/>
    <w:rsid w:val="00E5689D"/>
    <w:rsid w:val="00E56AA1"/>
    <w:rsid w:val="00E56AFA"/>
    <w:rsid w:val="00E575F4"/>
    <w:rsid w:val="00E57778"/>
    <w:rsid w:val="00E57963"/>
    <w:rsid w:val="00E57B56"/>
    <w:rsid w:val="00E57C6F"/>
    <w:rsid w:val="00E6000E"/>
    <w:rsid w:val="00E601C8"/>
    <w:rsid w:val="00E604AC"/>
    <w:rsid w:val="00E606F6"/>
    <w:rsid w:val="00E608B4"/>
    <w:rsid w:val="00E60CFE"/>
    <w:rsid w:val="00E6173C"/>
    <w:rsid w:val="00E61EC3"/>
    <w:rsid w:val="00E625B9"/>
    <w:rsid w:val="00E62773"/>
    <w:rsid w:val="00E62948"/>
    <w:rsid w:val="00E63153"/>
    <w:rsid w:val="00E6362C"/>
    <w:rsid w:val="00E64A75"/>
    <w:rsid w:val="00E64B48"/>
    <w:rsid w:val="00E654DA"/>
    <w:rsid w:val="00E6568C"/>
    <w:rsid w:val="00E65B3E"/>
    <w:rsid w:val="00E65B67"/>
    <w:rsid w:val="00E65BA1"/>
    <w:rsid w:val="00E65C24"/>
    <w:rsid w:val="00E65DEF"/>
    <w:rsid w:val="00E6608C"/>
    <w:rsid w:val="00E66FC2"/>
    <w:rsid w:val="00E6723F"/>
    <w:rsid w:val="00E67934"/>
    <w:rsid w:val="00E67C9B"/>
    <w:rsid w:val="00E7034F"/>
    <w:rsid w:val="00E70813"/>
    <w:rsid w:val="00E70AF8"/>
    <w:rsid w:val="00E70FE2"/>
    <w:rsid w:val="00E710D8"/>
    <w:rsid w:val="00E71B34"/>
    <w:rsid w:val="00E71C6C"/>
    <w:rsid w:val="00E7273B"/>
    <w:rsid w:val="00E72EC0"/>
    <w:rsid w:val="00E72F2A"/>
    <w:rsid w:val="00E73D1C"/>
    <w:rsid w:val="00E73F25"/>
    <w:rsid w:val="00E73FA2"/>
    <w:rsid w:val="00E74670"/>
    <w:rsid w:val="00E7479E"/>
    <w:rsid w:val="00E74E12"/>
    <w:rsid w:val="00E752D1"/>
    <w:rsid w:val="00E7545B"/>
    <w:rsid w:val="00E756A5"/>
    <w:rsid w:val="00E75A5B"/>
    <w:rsid w:val="00E75AE2"/>
    <w:rsid w:val="00E75C29"/>
    <w:rsid w:val="00E7601A"/>
    <w:rsid w:val="00E76759"/>
    <w:rsid w:val="00E76C9A"/>
    <w:rsid w:val="00E7752E"/>
    <w:rsid w:val="00E7762E"/>
    <w:rsid w:val="00E776C4"/>
    <w:rsid w:val="00E77768"/>
    <w:rsid w:val="00E77B6A"/>
    <w:rsid w:val="00E77BB4"/>
    <w:rsid w:val="00E77FD4"/>
    <w:rsid w:val="00E8003E"/>
    <w:rsid w:val="00E8005F"/>
    <w:rsid w:val="00E805B3"/>
    <w:rsid w:val="00E8067A"/>
    <w:rsid w:val="00E809DC"/>
    <w:rsid w:val="00E80CE2"/>
    <w:rsid w:val="00E80F9C"/>
    <w:rsid w:val="00E814D5"/>
    <w:rsid w:val="00E815EA"/>
    <w:rsid w:val="00E81995"/>
    <w:rsid w:val="00E81BC0"/>
    <w:rsid w:val="00E81BED"/>
    <w:rsid w:val="00E820BF"/>
    <w:rsid w:val="00E822E2"/>
    <w:rsid w:val="00E829A1"/>
    <w:rsid w:val="00E82D84"/>
    <w:rsid w:val="00E82D85"/>
    <w:rsid w:val="00E8331C"/>
    <w:rsid w:val="00E83382"/>
    <w:rsid w:val="00E836AF"/>
    <w:rsid w:val="00E83808"/>
    <w:rsid w:val="00E83ED9"/>
    <w:rsid w:val="00E84787"/>
    <w:rsid w:val="00E848BD"/>
    <w:rsid w:val="00E84B09"/>
    <w:rsid w:val="00E853F8"/>
    <w:rsid w:val="00E8578D"/>
    <w:rsid w:val="00E8602F"/>
    <w:rsid w:val="00E86705"/>
    <w:rsid w:val="00E868AF"/>
    <w:rsid w:val="00E87199"/>
    <w:rsid w:val="00E87677"/>
    <w:rsid w:val="00E876AF"/>
    <w:rsid w:val="00E87E2D"/>
    <w:rsid w:val="00E90189"/>
    <w:rsid w:val="00E90316"/>
    <w:rsid w:val="00E90841"/>
    <w:rsid w:val="00E90A62"/>
    <w:rsid w:val="00E91042"/>
    <w:rsid w:val="00E9128F"/>
    <w:rsid w:val="00E912A3"/>
    <w:rsid w:val="00E914DD"/>
    <w:rsid w:val="00E916FB"/>
    <w:rsid w:val="00E91742"/>
    <w:rsid w:val="00E91B8E"/>
    <w:rsid w:val="00E91D17"/>
    <w:rsid w:val="00E92544"/>
    <w:rsid w:val="00E926AF"/>
    <w:rsid w:val="00E928A4"/>
    <w:rsid w:val="00E93050"/>
    <w:rsid w:val="00E93127"/>
    <w:rsid w:val="00E931B7"/>
    <w:rsid w:val="00E934A4"/>
    <w:rsid w:val="00E94C39"/>
    <w:rsid w:val="00E95642"/>
    <w:rsid w:val="00E956E2"/>
    <w:rsid w:val="00E963E0"/>
    <w:rsid w:val="00E96DC4"/>
    <w:rsid w:val="00E97036"/>
    <w:rsid w:val="00E97044"/>
    <w:rsid w:val="00E97592"/>
    <w:rsid w:val="00E97BF6"/>
    <w:rsid w:val="00EA018C"/>
    <w:rsid w:val="00EA0381"/>
    <w:rsid w:val="00EA05C7"/>
    <w:rsid w:val="00EA0B43"/>
    <w:rsid w:val="00EA0FC0"/>
    <w:rsid w:val="00EA170B"/>
    <w:rsid w:val="00EA1B67"/>
    <w:rsid w:val="00EA2240"/>
    <w:rsid w:val="00EA232D"/>
    <w:rsid w:val="00EA2B54"/>
    <w:rsid w:val="00EA2DDB"/>
    <w:rsid w:val="00EA2F06"/>
    <w:rsid w:val="00EA32AC"/>
    <w:rsid w:val="00EA356A"/>
    <w:rsid w:val="00EA361F"/>
    <w:rsid w:val="00EA3957"/>
    <w:rsid w:val="00EA475A"/>
    <w:rsid w:val="00EA4860"/>
    <w:rsid w:val="00EA4918"/>
    <w:rsid w:val="00EA4B3A"/>
    <w:rsid w:val="00EA4DD8"/>
    <w:rsid w:val="00EA4EAB"/>
    <w:rsid w:val="00EA52BD"/>
    <w:rsid w:val="00EA52EF"/>
    <w:rsid w:val="00EA5504"/>
    <w:rsid w:val="00EA58F9"/>
    <w:rsid w:val="00EA5EE3"/>
    <w:rsid w:val="00EA5F9F"/>
    <w:rsid w:val="00EA62BC"/>
    <w:rsid w:val="00EA69B8"/>
    <w:rsid w:val="00EA6AF2"/>
    <w:rsid w:val="00EA6B34"/>
    <w:rsid w:val="00EA6EC5"/>
    <w:rsid w:val="00EA7539"/>
    <w:rsid w:val="00EA79B3"/>
    <w:rsid w:val="00EB0376"/>
    <w:rsid w:val="00EB0A1F"/>
    <w:rsid w:val="00EB1F77"/>
    <w:rsid w:val="00EB2276"/>
    <w:rsid w:val="00EB2EE2"/>
    <w:rsid w:val="00EB2F00"/>
    <w:rsid w:val="00EB2FD7"/>
    <w:rsid w:val="00EB32D8"/>
    <w:rsid w:val="00EB33C9"/>
    <w:rsid w:val="00EB3BD8"/>
    <w:rsid w:val="00EB444D"/>
    <w:rsid w:val="00EB4712"/>
    <w:rsid w:val="00EB4918"/>
    <w:rsid w:val="00EB4A03"/>
    <w:rsid w:val="00EB58AD"/>
    <w:rsid w:val="00EB594E"/>
    <w:rsid w:val="00EB5F16"/>
    <w:rsid w:val="00EB5F57"/>
    <w:rsid w:val="00EB6595"/>
    <w:rsid w:val="00EB668D"/>
    <w:rsid w:val="00EB7C4C"/>
    <w:rsid w:val="00EB7F8F"/>
    <w:rsid w:val="00EB7FC8"/>
    <w:rsid w:val="00EC0181"/>
    <w:rsid w:val="00EC06BD"/>
    <w:rsid w:val="00EC0853"/>
    <w:rsid w:val="00EC0916"/>
    <w:rsid w:val="00EC09F1"/>
    <w:rsid w:val="00EC0CFB"/>
    <w:rsid w:val="00EC1093"/>
    <w:rsid w:val="00EC122B"/>
    <w:rsid w:val="00EC1F74"/>
    <w:rsid w:val="00EC2658"/>
    <w:rsid w:val="00EC2818"/>
    <w:rsid w:val="00EC290A"/>
    <w:rsid w:val="00EC2913"/>
    <w:rsid w:val="00EC2956"/>
    <w:rsid w:val="00EC2A79"/>
    <w:rsid w:val="00EC2D12"/>
    <w:rsid w:val="00EC2D54"/>
    <w:rsid w:val="00EC3069"/>
    <w:rsid w:val="00EC33D2"/>
    <w:rsid w:val="00EC35C5"/>
    <w:rsid w:val="00EC3875"/>
    <w:rsid w:val="00EC3B73"/>
    <w:rsid w:val="00EC3D10"/>
    <w:rsid w:val="00EC3FA7"/>
    <w:rsid w:val="00EC488E"/>
    <w:rsid w:val="00EC4895"/>
    <w:rsid w:val="00EC508B"/>
    <w:rsid w:val="00EC598D"/>
    <w:rsid w:val="00EC5C6C"/>
    <w:rsid w:val="00EC6442"/>
    <w:rsid w:val="00EC6E81"/>
    <w:rsid w:val="00EC6EB2"/>
    <w:rsid w:val="00EC762E"/>
    <w:rsid w:val="00ED002F"/>
    <w:rsid w:val="00ED04FF"/>
    <w:rsid w:val="00ED0661"/>
    <w:rsid w:val="00ED0BB6"/>
    <w:rsid w:val="00ED0C41"/>
    <w:rsid w:val="00ED1155"/>
    <w:rsid w:val="00ED1206"/>
    <w:rsid w:val="00ED15DA"/>
    <w:rsid w:val="00ED19BF"/>
    <w:rsid w:val="00ED1B8D"/>
    <w:rsid w:val="00ED21C5"/>
    <w:rsid w:val="00ED2976"/>
    <w:rsid w:val="00ED2A67"/>
    <w:rsid w:val="00ED2BB0"/>
    <w:rsid w:val="00ED2E82"/>
    <w:rsid w:val="00ED303A"/>
    <w:rsid w:val="00ED3355"/>
    <w:rsid w:val="00ED3619"/>
    <w:rsid w:val="00ED375D"/>
    <w:rsid w:val="00ED3B65"/>
    <w:rsid w:val="00ED4073"/>
    <w:rsid w:val="00ED442D"/>
    <w:rsid w:val="00ED456B"/>
    <w:rsid w:val="00ED4E2C"/>
    <w:rsid w:val="00ED4FF2"/>
    <w:rsid w:val="00ED4FFA"/>
    <w:rsid w:val="00ED57A9"/>
    <w:rsid w:val="00ED5DDF"/>
    <w:rsid w:val="00ED5E83"/>
    <w:rsid w:val="00ED65C1"/>
    <w:rsid w:val="00ED6674"/>
    <w:rsid w:val="00ED7567"/>
    <w:rsid w:val="00ED777D"/>
    <w:rsid w:val="00ED7849"/>
    <w:rsid w:val="00ED799E"/>
    <w:rsid w:val="00ED7AAF"/>
    <w:rsid w:val="00ED7EC2"/>
    <w:rsid w:val="00EE04C9"/>
    <w:rsid w:val="00EE057E"/>
    <w:rsid w:val="00EE0A0D"/>
    <w:rsid w:val="00EE0A6D"/>
    <w:rsid w:val="00EE104D"/>
    <w:rsid w:val="00EE1135"/>
    <w:rsid w:val="00EE119E"/>
    <w:rsid w:val="00EE1C98"/>
    <w:rsid w:val="00EE1CF4"/>
    <w:rsid w:val="00EE26DC"/>
    <w:rsid w:val="00EE2C9B"/>
    <w:rsid w:val="00EE326B"/>
    <w:rsid w:val="00EE36CF"/>
    <w:rsid w:val="00EE3ED1"/>
    <w:rsid w:val="00EE3FAE"/>
    <w:rsid w:val="00EE412C"/>
    <w:rsid w:val="00EE4427"/>
    <w:rsid w:val="00EE4505"/>
    <w:rsid w:val="00EE467E"/>
    <w:rsid w:val="00EE4B6B"/>
    <w:rsid w:val="00EE4E3F"/>
    <w:rsid w:val="00EE5008"/>
    <w:rsid w:val="00EE51F4"/>
    <w:rsid w:val="00EE543F"/>
    <w:rsid w:val="00EE554B"/>
    <w:rsid w:val="00EE5782"/>
    <w:rsid w:val="00EE580D"/>
    <w:rsid w:val="00EE5AC6"/>
    <w:rsid w:val="00EE5CDB"/>
    <w:rsid w:val="00EE63FC"/>
    <w:rsid w:val="00EE648C"/>
    <w:rsid w:val="00EE64D1"/>
    <w:rsid w:val="00EE665F"/>
    <w:rsid w:val="00EE70A9"/>
    <w:rsid w:val="00EE71F4"/>
    <w:rsid w:val="00EE7EBF"/>
    <w:rsid w:val="00EF0EB0"/>
    <w:rsid w:val="00EF0EF0"/>
    <w:rsid w:val="00EF179D"/>
    <w:rsid w:val="00EF281E"/>
    <w:rsid w:val="00EF34C2"/>
    <w:rsid w:val="00EF3C43"/>
    <w:rsid w:val="00EF4057"/>
    <w:rsid w:val="00EF4163"/>
    <w:rsid w:val="00EF4495"/>
    <w:rsid w:val="00EF4CB3"/>
    <w:rsid w:val="00EF5101"/>
    <w:rsid w:val="00EF5532"/>
    <w:rsid w:val="00EF6361"/>
    <w:rsid w:val="00EF6D86"/>
    <w:rsid w:val="00EF6F3A"/>
    <w:rsid w:val="00EF71AF"/>
    <w:rsid w:val="00EF7809"/>
    <w:rsid w:val="00EF7DD1"/>
    <w:rsid w:val="00F00409"/>
    <w:rsid w:val="00F005A2"/>
    <w:rsid w:val="00F0079C"/>
    <w:rsid w:val="00F00A93"/>
    <w:rsid w:val="00F00CEF"/>
    <w:rsid w:val="00F00D23"/>
    <w:rsid w:val="00F01680"/>
    <w:rsid w:val="00F01C72"/>
    <w:rsid w:val="00F01D9A"/>
    <w:rsid w:val="00F01DA9"/>
    <w:rsid w:val="00F01DDE"/>
    <w:rsid w:val="00F023FE"/>
    <w:rsid w:val="00F02422"/>
    <w:rsid w:val="00F02779"/>
    <w:rsid w:val="00F02856"/>
    <w:rsid w:val="00F02F12"/>
    <w:rsid w:val="00F03023"/>
    <w:rsid w:val="00F031F9"/>
    <w:rsid w:val="00F034B6"/>
    <w:rsid w:val="00F03515"/>
    <w:rsid w:val="00F037AB"/>
    <w:rsid w:val="00F03847"/>
    <w:rsid w:val="00F042BC"/>
    <w:rsid w:val="00F048A0"/>
    <w:rsid w:val="00F05148"/>
    <w:rsid w:val="00F052CA"/>
    <w:rsid w:val="00F0586C"/>
    <w:rsid w:val="00F05DBA"/>
    <w:rsid w:val="00F05E5E"/>
    <w:rsid w:val="00F06845"/>
    <w:rsid w:val="00F06D6A"/>
    <w:rsid w:val="00F07098"/>
    <w:rsid w:val="00F07713"/>
    <w:rsid w:val="00F0784D"/>
    <w:rsid w:val="00F0789B"/>
    <w:rsid w:val="00F103C0"/>
    <w:rsid w:val="00F104ED"/>
    <w:rsid w:val="00F10D26"/>
    <w:rsid w:val="00F1140F"/>
    <w:rsid w:val="00F11B21"/>
    <w:rsid w:val="00F11C2D"/>
    <w:rsid w:val="00F12508"/>
    <w:rsid w:val="00F129DE"/>
    <w:rsid w:val="00F12EC4"/>
    <w:rsid w:val="00F13086"/>
    <w:rsid w:val="00F13787"/>
    <w:rsid w:val="00F13F69"/>
    <w:rsid w:val="00F1408E"/>
    <w:rsid w:val="00F141C0"/>
    <w:rsid w:val="00F146C6"/>
    <w:rsid w:val="00F15654"/>
    <w:rsid w:val="00F1570A"/>
    <w:rsid w:val="00F16926"/>
    <w:rsid w:val="00F16C65"/>
    <w:rsid w:val="00F178E0"/>
    <w:rsid w:val="00F17EF0"/>
    <w:rsid w:val="00F20016"/>
    <w:rsid w:val="00F20E52"/>
    <w:rsid w:val="00F21040"/>
    <w:rsid w:val="00F210EA"/>
    <w:rsid w:val="00F212E8"/>
    <w:rsid w:val="00F21555"/>
    <w:rsid w:val="00F21CBB"/>
    <w:rsid w:val="00F22130"/>
    <w:rsid w:val="00F229C5"/>
    <w:rsid w:val="00F22B50"/>
    <w:rsid w:val="00F22C44"/>
    <w:rsid w:val="00F22CEC"/>
    <w:rsid w:val="00F23391"/>
    <w:rsid w:val="00F23431"/>
    <w:rsid w:val="00F2379A"/>
    <w:rsid w:val="00F23AF1"/>
    <w:rsid w:val="00F24450"/>
    <w:rsid w:val="00F253DD"/>
    <w:rsid w:val="00F25A1A"/>
    <w:rsid w:val="00F25BA7"/>
    <w:rsid w:val="00F25DF4"/>
    <w:rsid w:val="00F25E50"/>
    <w:rsid w:val="00F26252"/>
    <w:rsid w:val="00F26362"/>
    <w:rsid w:val="00F265C7"/>
    <w:rsid w:val="00F26860"/>
    <w:rsid w:val="00F26BD0"/>
    <w:rsid w:val="00F26C51"/>
    <w:rsid w:val="00F26EBC"/>
    <w:rsid w:val="00F27300"/>
    <w:rsid w:val="00F27F8D"/>
    <w:rsid w:val="00F30056"/>
    <w:rsid w:val="00F307D2"/>
    <w:rsid w:val="00F30ED2"/>
    <w:rsid w:val="00F313E3"/>
    <w:rsid w:val="00F3219F"/>
    <w:rsid w:val="00F32469"/>
    <w:rsid w:val="00F32975"/>
    <w:rsid w:val="00F3304C"/>
    <w:rsid w:val="00F333D5"/>
    <w:rsid w:val="00F33E78"/>
    <w:rsid w:val="00F33FD4"/>
    <w:rsid w:val="00F34096"/>
    <w:rsid w:val="00F3453D"/>
    <w:rsid w:val="00F3498E"/>
    <w:rsid w:val="00F34B39"/>
    <w:rsid w:val="00F34E05"/>
    <w:rsid w:val="00F3550F"/>
    <w:rsid w:val="00F35547"/>
    <w:rsid w:val="00F3572F"/>
    <w:rsid w:val="00F35B09"/>
    <w:rsid w:val="00F35F4D"/>
    <w:rsid w:val="00F36C7F"/>
    <w:rsid w:val="00F37858"/>
    <w:rsid w:val="00F37B0B"/>
    <w:rsid w:val="00F37D57"/>
    <w:rsid w:val="00F37E4D"/>
    <w:rsid w:val="00F40057"/>
    <w:rsid w:val="00F4010A"/>
    <w:rsid w:val="00F40894"/>
    <w:rsid w:val="00F40BFB"/>
    <w:rsid w:val="00F40C0C"/>
    <w:rsid w:val="00F41189"/>
    <w:rsid w:val="00F41AE5"/>
    <w:rsid w:val="00F41FE9"/>
    <w:rsid w:val="00F42104"/>
    <w:rsid w:val="00F42CB0"/>
    <w:rsid w:val="00F42E13"/>
    <w:rsid w:val="00F43317"/>
    <w:rsid w:val="00F43353"/>
    <w:rsid w:val="00F43B74"/>
    <w:rsid w:val="00F44366"/>
    <w:rsid w:val="00F4464F"/>
    <w:rsid w:val="00F44823"/>
    <w:rsid w:val="00F44A37"/>
    <w:rsid w:val="00F45126"/>
    <w:rsid w:val="00F451D9"/>
    <w:rsid w:val="00F45449"/>
    <w:rsid w:val="00F456CB"/>
    <w:rsid w:val="00F45C92"/>
    <w:rsid w:val="00F46154"/>
    <w:rsid w:val="00F46239"/>
    <w:rsid w:val="00F4680A"/>
    <w:rsid w:val="00F47766"/>
    <w:rsid w:val="00F477CC"/>
    <w:rsid w:val="00F479AA"/>
    <w:rsid w:val="00F47EA6"/>
    <w:rsid w:val="00F50AC3"/>
    <w:rsid w:val="00F50BC7"/>
    <w:rsid w:val="00F511A3"/>
    <w:rsid w:val="00F5141F"/>
    <w:rsid w:val="00F51BB6"/>
    <w:rsid w:val="00F5220B"/>
    <w:rsid w:val="00F522B3"/>
    <w:rsid w:val="00F524D5"/>
    <w:rsid w:val="00F52676"/>
    <w:rsid w:val="00F53224"/>
    <w:rsid w:val="00F533E4"/>
    <w:rsid w:val="00F53497"/>
    <w:rsid w:val="00F5422C"/>
    <w:rsid w:val="00F54A3A"/>
    <w:rsid w:val="00F54DDB"/>
    <w:rsid w:val="00F5548B"/>
    <w:rsid w:val="00F554A1"/>
    <w:rsid w:val="00F5560D"/>
    <w:rsid w:val="00F5567C"/>
    <w:rsid w:val="00F56429"/>
    <w:rsid w:val="00F570A4"/>
    <w:rsid w:val="00F570CD"/>
    <w:rsid w:val="00F57D41"/>
    <w:rsid w:val="00F60358"/>
    <w:rsid w:val="00F6049C"/>
    <w:rsid w:val="00F60670"/>
    <w:rsid w:val="00F60C99"/>
    <w:rsid w:val="00F60DF0"/>
    <w:rsid w:val="00F612E2"/>
    <w:rsid w:val="00F6132E"/>
    <w:rsid w:val="00F6153D"/>
    <w:rsid w:val="00F61727"/>
    <w:rsid w:val="00F619AF"/>
    <w:rsid w:val="00F619F5"/>
    <w:rsid w:val="00F62A71"/>
    <w:rsid w:val="00F62F2B"/>
    <w:rsid w:val="00F6302D"/>
    <w:rsid w:val="00F6329E"/>
    <w:rsid w:val="00F63848"/>
    <w:rsid w:val="00F63A35"/>
    <w:rsid w:val="00F63AF0"/>
    <w:rsid w:val="00F63C4A"/>
    <w:rsid w:val="00F63EC0"/>
    <w:rsid w:val="00F63FA3"/>
    <w:rsid w:val="00F64E0C"/>
    <w:rsid w:val="00F65C53"/>
    <w:rsid w:val="00F65D67"/>
    <w:rsid w:val="00F65EEA"/>
    <w:rsid w:val="00F662A7"/>
    <w:rsid w:val="00F6634F"/>
    <w:rsid w:val="00F6669C"/>
    <w:rsid w:val="00F66782"/>
    <w:rsid w:val="00F66B3F"/>
    <w:rsid w:val="00F66EDC"/>
    <w:rsid w:val="00F6717F"/>
    <w:rsid w:val="00F67792"/>
    <w:rsid w:val="00F67795"/>
    <w:rsid w:val="00F67867"/>
    <w:rsid w:val="00F70199"/>
    <w:rsid w:val="00F703A9"/>
    <w:rsid w:val="00F70537"/>
    <w:rsid w:val="00F7103A"/>
    <w:rsid w:val="00F713EA"/>
    <w:rsid w:val="00F71789"/>
    <w:rsid w:val="00F71A1C"/>
    <w:rsid w:val="00F72090"/>
    <w:rsid w:val="00F72697"/>
    <w:rsid w:val="00F72B0E"/>
    <w:rsid w:val="00F72E5C"/>
    <w:rsid w:val="00F72EDB"/>
    <w:rsid w:val="00F72F6C"/>
    <w:rsid w:val="00F73237"/>
    <w:rsid w:val="00F733B3"/>
    <w:rsid w:val="00F73745"/>
    <w:rsid w:val="00F73925"/>
    <w:rsid w:val="00F739E7"/>
    <w:rsid w:val="00F73B63"/>
    <w:rsid w:val="00F73C32"/>
    <w:rsid w:val="00F73CBE"/>
    <w:rsid w:val="00F74BC4"/>
    <w:rsid w:val="00F74C49"/>
    <w:rsid w:val="00F74C65"/>
    <w:rsid w:val="00F74E09"/>
    <w:rsid w:val="00F751AE"/>
    <w:rsid w:val="00F75AB4"/>
    <w:rsid w:val="00F75B43"/>
    <w:rsid w:val="00F76043"/>
    <w:rsid w:val="00F761A3"/>
    <w:rsid w:val="00F761E2"/>
    <w:rsid w:val="00F76437"/>
    <w:rsid w:val="00F7669D"/>
    <w:rsid w:val="00F766C3"/>
    <w:rsid w:val="00F772E7"/>
    <w:rsid w:val="00F7784F"/>
    <w:rsid w:val="00F778B4"/>
    <w:rsid w:val="00F80224"/>
    <w:rsid w:val="00F80B51"/>
    <w:rsid w:val="00F8103D"/>
    <w:rsid w:val="00F8107D"/>
    <w:rsid w:val="00F81140"/>
    <w:rsid w:val="00F81581"/>
    <w:rsid w:val="00F8178B"/>
    <w:rsid w:val="00F81C72"/>
    <w:rsid w:val="00F81D26"/>
    <w:rsid w:val="00F81EA9"/>
    <w:rsid w:val="00F8234F"/>
    <w:rsid w:val="00F823A4"/>
    <w:rsid w:val="00F82620"/>
    <w:rsid w:val="00F82A53"/>
    <w:rsid w:val="00F82D09"/>
    <w:rsid w:val="00F836AB"/>
    <w:rsid w:val="00F83852"/>
    <w:rsid w:val="00F846B7"/>
    <w:rsid w:val="00F847EF"/>
    <w:rsid w:val="00F84891"/>
    <w:rsid w:val="00F848D9"/>
    <w:rsid w:val="00F84C06"/>
    <w:rsid w:val="00F84F9D"/>
    <w:rsid w:val="00F85756"/>
    <w:rsid w:val="00F8592A"/>
    <w:rsid w:val="00F85978"/>
    <w:rsid w:val="00F869AE"/>
    <w:rsid w:val="00F903D5"/>
    <w:rsid w:val="00F90425"/>
    <w:rsid w:val="00F90681"/>
    <w:rsid w:val="00F909CB"/>
    <w:rsid w:val="00F911A0"/>
    <w:rsid w:val="00F913D0"/>
    <w:rsid w:val="00F9191C"/>
    <w:rsid w:val="00F919DB"/>
    <w:rsid w:val="00F91ED1"/>
    <w:rsid w:val="00F91F2D"/>
    <w:rsid w:val="00F91F67"/>
    <w:rsid w:val="00F92130"/>
    <w:rsid w:val="00F92544"/>
    <w:rsid w:val="00F9288A"/>
    <w:rsid w:val="00F92D9E"/>
    <w:rsid w:val="00F93156"/>
    <w:rsid w:val="00F9328F"/>
    <w:rsid w:val="00F933ED"/>
    <w:rsid w:val="00F937D3"/>
    <w:rsid w:val="00F93C89"/>
    <w:rsid w:val="00F93CB8"/>
    <w:rsid w:val="00F94034"/>
    <w:rsid w:val="00F9434E"/>
    <w:rsid w:val="00F9479F"/>
    <w:rsid w:val="00F9654B"/>
    <w:rsid w:val="00F96B38"/>
    <w:rsid w:val="00F96CF1"/>
    <w:rsid w:val="00F96EDB"/>
    <w:rsid w:val="00F976D3"/>
    <w:rsid w:val="00F9789D"/>
    <w:rsid w:val="00F979D1"/>
    <w:rsid w:val="00F97BBB"/>
    <w:rsid w:val="00FA018E"/>
    <w:rsid w:val="00FA0508"/>
    <w:rsid w:val="00FA0BD1"/>
    <w:rsid w:val="00FA0BD6"/>
    <w:rsid w:val="00FA0FD1"/>
    <w:rsid w:val="00FA13BA"/>
    <w:rsid w:val="00FA1472"/>
    <w:rsid w:val="00FA1AF7"/>
    <w:rsid w:val="00FA1E37"/>
    <w:rsid w:val="00FA1E5C"/>
    <w:rsid w:val="00FA25EB"/>
    <w:rsid w:val="00FA2A50"/>
    <w:rsid w:val="00FA2D49"/>
    <w:rsid w:val="00FA2D7E"/>
    <w:rsid w:val="00FA2DFF"/>
    <w:rsid w:val="00FA3478"/>
    <w:rsid w:val="00FA35F3"/>
    <w:rsid w:val="00FA3B9B"/>
    <w:rsid w:val="00FA41F6"/>
    <w:rsid w:val="00FA47F2"/>
    <w:rsid w:val="00FA4B92"/>
    <w:rsid w:val="00FA51AF"/>
    <w:rsid w:val="00FA51BC"/>
    <w:rsid w:val="00FA5D42"/>
    <w:rsid w:val="00FA679B"/>
    <w:rsid w:val="00FA68F4"/>
    <w:rsid w:val="00FA6D04"/>
    <w:rsid w:val="00FA700C"/>
    <w:rsid w:val="00FA79CC"/>
    <w:rsid w:val="00FA7BF2"/>
    <w:rsid w:val="00FA7E08"/>
    <w:rsid w:val="00FB05A2"/>
    <w:rsid w:val="00FB06EB"/>
    <w:rsid w:val="00FB09C7"/>
    <w:rsid w:val="00FB1271"/>
    <w:rsid w:val="00FB1D4E"/>
    <w:rsid w:val="00FB23C1"/>
    <w:rsid w:val="00FB246B"/>
    <w:rsid w:val="00FB26C6"/>
    <w:rsid w:val="00FB2B02"/>
    <w:rsid w:val="00FB2C67"/>
    <w:rsid w:val="00FB2F48"/>
    <w:rsid w:val="00FB33F5"/>
    <w:rsid w:val="00FB347D"/>
    <w:rsid w:val="00FB39DC"/>
    <w:rsid w:val="00FB3BCD"/>
    <w:rsid w:val="00FB3C88"/>
    <w:rsid w:val="00FB42AE"/>
    <w:rsid w:val="00FB4B87"/>
    <w:rsid w:val="00FB4EC1"/>
    <w:rsid w:val="00FB53E4"/>
    <w:rsid w:val="00FB559B"/>
    <w:rsid w:val="00FB5AF0"/>
    <w:rsid w:val="00FB5EE0"/>
    <w:rsid w:val="00FB5F53"/>
    <w:rsid w:val="00FB611A"/>
    <w:rsid w:val="00FB61C8"/>
    <w:rsid w:val="00FB62D9"/>
    <w:rsid w:val="00FB6DB0"/>
    <w:rsid w:val="00FB6F5F"/>
    <w:rsid w:val="00FB7024"/>
    <w:rsid w:val="00FB710C"/>
    <w:rsid w:val="00FB72D3"/>
    <w:rsid w:val="00FB7678"/>
    <w:rsid w:val="00FB7EF7"/>
    <w:rsid w:val="00FC02DE"/>
    <w:rsid w:val="00FC04E3"/>
    <w:rsid w:val="00FC05CE"/>
    <w:rsid w:val="00FC0745"/>
    <w:rsid w:val="00FC084B"/>
    <w:rsid w:val="00FC1684"/>
    <w:rsid w:val="00FC18AB"/>
    <w:rsid w:val="00FC1928"/>
    <w:rsid w:val="00FC2087"/>
    <w:rsid w:val="00FC224F"/>
    <w:rsid w:val="00FC24CA"/>
    <w:rsid w:val="00FC308A"/>
    <w:rsid w:val="00FC3127"/>
    <w:rsid w:val="00FC365D"/>
    <w:rsid w:val="00FC36AB"/>
    <w:rsid w:val="00FC38C2"/>
    <w:rsid w:val="00FC399D"/>
    <w:rsid w:val="00FC414A"/>
    <w:rsid w:val="00FC421F"/>
    <w:rsid w:val="00FC42ED"/>
    <w:rsid w:val="00FC4332"/>
    <w:rsid w:val="00FC4DDF"/>
    <w:rsid w:val="00FC53C0"/>
    <w:rsid w:val="00FC54FB"/>
    <w:rsid w:val="00FC56D1"/>
    <w:rsid w:val="00FC5B8B"/>
    <w:rsid w:val="00FC5DF2"/>
    <w:rsid w:val="00FC6278"/>
    <w:rsid w:val="00FC62E6"/>
    <w:rsid w:val="00FC64A4"/>
    <w:rsid w:val="00FC6818"/>
    <w:rsid w:val="00FC6C32"/>
    <w:rsid w:val="00FC7B73"/>
    <w:rsid w:val="00FD0665"/>
    <w:rsid w:val="00FD0878"/>
    <w:rsid w:val="00FD0925"/>
    <w:rsid w:val="00FD13E0"/>
    <w:rsid w:val="00FD15ED"/>
    <w:rsid w:val="00FD1979"/>
    <w:rsid w:val="00FD2061"/>
    <w:rsid w:val="00FD20F0"/>
    <w:rsid w:val="00FD2757"/>
    <w:rsid w:val="00FD32D3"/>
    <w:rsid w:val="00FD3459"/>
    <w:rsid w:val="00FD3B22"/>
    <w:rsid w:val="00FD3ED1"/>
    <w:rsid w:val="00FD456E"/>
    <w:rsid w:val="00FD4C0E"/>
    <w:rsid w:val="00FD4F94"/>
    <w:rsid w:val="00FD5AEA"/>
    <w:rsid w:val="00FD6678"/>
    <w:rsid w:val="00FD6746"/>
    <w:rsid w:val="00FE0D89"/>
    <w:rsid w:val="00FE14A6"/>
    <w:rsid w:val="00FE1535"/>
    <w:rsid w:val="00FE1677"/>
    <w:rsid w:val="00FE1829"/>
    <w:rsid w:val="00FE19A2"/>
    <w:rsid w:val="00FE1B0A"/>
    <w:rsid w:val="00FE1C18"/>
    <w:rsid w:val="00FE206F"/>
    <w:rsid w:val="00FE254A"/>
    <w:rsid w:val="00FE25DB"/>
    <w:rsid w:val="00FE26B4"/>
    <w:rsid w:val="00FE32AD"/>
    <w:rsid w:val="00FE32E2"/>
    <w:rsid w:val="00FE3A68"/>
    <w:rsid w:val="00FE3C91"/>
    <w:rsid w:val="00FE42FA"/>
    <w:rsid w:val="00FE511C"/>
    <w:rsid w:val="00FE53F7"/>
    <w:rsid w:val="00FE5891"/>
    <w:rsid w:val="00FE5B4E"/>
    <w:rsid w:val="00FE5F1B"/>
    <w:rsid w:val="00FE6709"/>
    <w:rsid w:val="00FE69BB"/>
    <w:rsid w:val="00FE6A8B"/>
    <w:rsid w:val="00FE6B96"/>
    <w:rsid w:val="00FE6EDB"/>
    <w:rsid w:val="00FE6EDE"/>
    <w:rsid w:val="00FE71F8"/>
    <w:rsid w:val="00FF01BC"/>
    <w:rsid w:val="00FF04A0"/>
    <w:rsid w:val="00FF073D"/>
    <w:rsid w:val="00FF0F53"/>
    <w:rsid w:val="00FF165D"/>
    <w:rsid w:val="00FF19EA"/>
    <w:rsid w:val="00FF1C20"/>
    <w:rsid w:val="00FF2158"/>
    <w:rsid w:val="00FF2B33"/>
    <w:rsid w:val="00FF35DA"/>
    <w:rsid w:val="00FF40E8"/>
    <w:rsid w:val="00FF4197"/>
    <w:rsid w:val="00FF44CD"/>
    <w:rsid w:val="00FF56C3"/>
    <w:rsid w:val="00FF5C4F"/>
    <w:rsid w:val="00FF6505"/>
    <w:rsid w:val="00FF6EE5"/>
    <w:rsid w:val="00FF7031"/>
    <w:rsid w:val="00FF7782"/>
    <w:rsid w:val="00FF77C9"/>
    <w:rsid w:val="00FF79A8"/>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488533"/>
  <w15:docId w15:val="{17199BD8-98E2-4D90-A70E-A13F8EF3E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qFormat="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5163"/>
    <w:pPr>
      <w:spacing w:after="200" w:line="276" w:lineRule="auto"/>
    </w:pPr>
    <w:rPr>
      <w:sz w:val="22"/>
      <w:szCs w:val="22"/>
      <w:lang w:eastAsia="en-US"/>
    </w:rPr>
  </w:style>
  <w:style w:type="paragraph" w:styleId="Nagwek1">
    <w:name w:val="heading 1"/>
    <w:aliases w:val="Hoofdstuk,Tytuł1,Tytu31,Tytuł 1 st.,Tytu³1,opis,Uchwała pkt 1,Section Heading"/>
    <w:basedOn w:val="Normalny"/>
    <w:next w:val="Normalny"/>
    <w:qFormat/>
    <w:rsid w:val="00842799"/>
    <w:pPr>
      <w:keepNext/>
      <w:keepLines/>
      <w:spacing w:before="480" w:after="0"/>
      <w:outlineLvl w:val="0"/>
    </w:pPr>
    <w:rPr>
      <w:rFonts w:ascii="Cambria" w:eastAsia="Times New Roman" w:hAnsi="Cambria"/>
      <w:b/>
      <w:bCs/>
      <w:color w:val="365F91"/>
      <w:sz w:val="28"/>
      <w:szCs w:val="28"/>
    </w:rPr>
  </w:style>
  <w:style w:type="paragraph" w:styleId="Nagwek2">
    <w:name w:val="heading 2"/>
    <w:aliases w:val="Title 2,Paragraaf,Title 2 Znak,Paragraaf Znak Znak,Podtytuł1,Podtytu³1,Podtytu31,1.1-Titre 2"/>
    <w:basedOn w:val="Normalny"/>
    <w:next w:val="Normalny"/>
    <w:qFormat/>
    <w:rsid w:val="00842799"/>
    <w:pPr>
      <w:keepNext/>
      <w:keepLines/>
      <w:spacing w:before="200" w:after="0"/>
      <w:outlineLvl w:val="1"/>
    </w:pPr>
    <w:rPr>
      <w:rFonts w:ascii="Cambria" w:eastAsia="Times New Roman" w:hAnsi="Cambria"/>
      <w:b/>
      <w:bCs/>
      <w:color w:val="4F81BD"/>
      <w:sz w:val="26"/>
      <w:szCs w:val="26"/>
    </w:rPr>
  </w:style>
  <w:style w:type="paragraph" w:styleId="Nagwek3">
    <w:name w:val="heading 3"/>
    <w:aliases w:val="Subparagraaf,Podtytuł2,Podtytu32,A-Üb-Nr-3,Ü3 + Nr,Nr1.1.1,Podtytu³2,Level 1 - 1"/>
    <w:basedOn w:val="Normalny"/>
    <w:qFormat/>
    <w:rsid w:val="00842799"/>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aliases w:val="Reset numbering + Wyjustowany,Z lewej:  0 cm,Wysunięcie:  2,5 cm...,Level 2 - a,Ü4 + Nr,Nr-1.1.1.1"/>
    <w:basedOn w:val="Normalny"/>
    <w:next w:val="Normalny"/>
    <w:link w:val="Nagwek4Znak"/>
    <w:qFormat/>
    <w:rsid w:val="00842799"/>
    <w:pPr>
      <w:keepNext/>
      <w:jc w:val="center"/>
      <w:outlineLvl w:val="3"/>
    </w:pPr>
    <w:rPr>
      <w:rFonts w:ascii="Arial Narrow" w:hAnsi="Arial Narrow" w:cs="Arial"/>
      <w:i/>
    </w:rPr>
  </w:style>
  <w:style w:type="paragraph" w:styleId="Nagwek5">
    <w:name w:val="heading 5"/>
    <w:basedOn w:val="Normalny"/>
    <w:next w:val="Normalny"/>
    <w:link w:val="Nagwek5Znak"/>
    <w:qFormat/>
    <w:rsid w:val="00CA1D40"/>
    <w:pPr>
      <w:keepNext/>
      <w:spacing w:after="0" w:line="360" w:lineRule="auto"/>
      <w:jc w:val="center"/>
      <w:outlineLvl w:val="4"/>
    </w:pPr>
    <w:rPr>
      <w:rFonts w:ascii="Arial" w:eastAsia="Times New Roman" w:hAnsi="Arial" w:cs="Arial"/>
      <w:b/>
      <w:bCs/>
      <w:sz w:val="20"/>
      <w:szCs w:val="20"/>
      <w:lang w:eastAsia="pl-PL"/>
    </w:rPr>
  </w:style>
  <w:style w:type="paragraph" w:styleId="Nagwek6">
    <w:name w:val="heading 6"/>
    <w:basedOn w:val="Normalny"/>
    <w:next w:val="Normalny"/>
    <w:link w:val="Nagwek6Znak"/>
    <w:qFormat/>
    <w:rsid w:val="00CA1D40"/>
    <w:pPr>
      <w:keepNext/>
      <w:spacing w:after="0" w:line="240" w:lineRule="auto"/>
      <w:jc w:val="center"/>
      <w:outlineLvl w:val="5"/>
    </w:pPr>
    <w:rPr>
      <w:rFonts w:ascii="Arial Narrow" w:eastAsia="Times New Roman" w:hAnsi="Arial Narrow" w:cs="Arial"/>
      <w:i/>
      <w:szCs w:val="20"/>
      <w:lang w:eastAsia="pl-PL"/>
    </w:rPr>
  </w:style>
  <w:style w:type="paragraph" w:styleId="Nagwek7">
    <w:name w:val="heading 7"/>
    <w:basedOn w:val="Normalny"/>
    <w:next w:val="Normalny"/>
    <w:link w:val="Nagwek7Znak"/>
    <w:qFormat/>
    <w:rsid w:val="00CA1D40"/>
    <w:pPr>
      <w:keepNext/>
      <w:autoSpaceDE w:val="0"/>
      <w:autoSpaceDN w:val="0"/>
      <w:adjustRightInd w:val="0"/>
      <w:spacing w:after="0" w:line="360" w:lineRule="auto"/>
      <w:jc w:val="center"/>
      <w:outlineLvl w:val="6"/>
    </w:pPr>
    <w:rPr>
      <w:rFonts w:ascii="Arial Narrow" w:eastAsia="Times New Roman" w:hAnsi="Arial Narrow"/>
      <w:b/>
      <w:bCs/>
      <w:color w:val="000000"/>
      <w:szCs w:val="24"/>
      <w:lang w:eastAsia="pl-PL"/>
    </w:rPr>
  </w:style>
  <w:style w:type="paragraph" w:styleId="Nagwek8">
    <w:name w:val="heading 8"/>
    <w:basedOn w:val="Normalny"/>
    <w:next w:val="Normalny"/>
    <w:qFormat/>
    <w:rsid w:val="00842799"/>
    <w:pPr>
      <w:keepNext/>
      <w:keepLines/>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qFormat/>
    <w:rsid w:val="00CA1D40"/>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center"/>
      <w:outlineLvl w:val="8"/>
    </w:pPr>
    <w:rPr>
      <w:rFonts w:ascii="Arial Narrow" w:eastAsia="Times New Roman" w:hAnsi="Arial Narrow" w:cs="Arial"/>
      <w:b/>
      <w:bCs/>
      <w:i/>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qFormat/>
    <w:rsid w:val="00CA1D40"/>
    <w:rPr>
      <w:rFonts w:ascii="Arial" w:eastAsia="Times New Roman" w:hAnsi="Arial" w:cs="Arial"/>
      <w:b/>
      <w:bCs/>
    </w:rPr>
  </w:style>
  <w:style w:type="character" w:customStyle="1" w:styleId="Nagwek6Znak">
    <w:name w:val="Nagłówek 6 Znak"/>
    <w:basedOn w:val="Domylnaczcionkaakapitu"/>
    <w:link w:val="Nagwek6"/>
    <w:qFormat/>
    <w:rsid w:val="00CA1D40"/>
    <w:rPr>
      <w:rFonts w:ascii="Arial Narrow" w:eastAsia="Times New Roman" w:hAnsi="Arial Narrow" w:cs="Arial"/>
      <w:i/>
      <w:sz w:val="22"/>
    </w:rPr>
  </w:style>
  <w:style w:type="character" w:customStyle="1" w:styleId="Nagwek7Znak">
    <w:name w:val="Nagłówek 7 Znak"/>
    <w:basedOn w:val="Domylnaczcionkaakapitu"/>
    <w:link w:val="Nagwek7"/>
    <w:qFormat/>
    <w:rsid w:val="00CA1D40"/>
    <w:rPr>
      <w:rFonts w:ascii="Arial Narrow" w:eastAsia="Times New Roman" w:hAnsi="Arial Narrow"/>
      <w:b/>
      <w:bCs/>
      <w:color w:val="000000"/>
      <w:sz w:val="22"/>
      <w:szCs w:val="24"/>
    </w:rPr>
  </w:style>
  <w:style w:type="character" w:customStyle="1" w:styleId="Nagwek9Znak">
    <w:name w:val="Nagłówek 9 Znak"/>
    <w:basedOn w:val="Domylnaczcionkaakapitu"/>
    <w:link w:val="Nagwek9"/>
    <w:qFormat/>
    <w:rsid w:val="00CA1D40"/>
    <w:rPr>
      <w:rFonts w:ascii="Arial Narrow" w:eastAsia="Times New Roman" w:hAnsi="Arial Narrow" w:cs="Arial"/>
      <w:b/>
      <w:bCs/>
      <w:i/>
      <w:sz w:val="22"/>
    </w:rPr>
  </w:style>
  <w:style w:type="paragraph" w:styleId="Nagwek">
    <w:name w:val="header"/>
    <w:basedOn w:val="Normalny"/>
    <w:uiPriority w:val="99"/>
    <w:unhideWhenUsed/>
    <w:rsid w:val="00842799"/>
    <w:pPr>
      <w:tabs>
        <w:tab w:val="center" w:pos="4536"/>
        <w:tab w:val="right" w:pos="9072"/>
      </w:tabs>
      <w:spacing w:after="0" w:line="240" w:lineRule="auto"/>
    </w:pPr>
  </w:style>
  <w:style w:type="character" w:customStyle="1" w:styleId="NagwekZnak">
    <w:name w:val="Nagłówek Znak"/>
    <w:basedOn w:val="Domylnaczcionkaakapitu"/>
    <w:uiPriority w:val="99"/>
    <w:qFormat/>
    <w:rsid w:val="00842799"/>
  </w:style>
  <w:style w:type="paragraph" w:styleId="Stopka">
    <w:name w:val="footer"/>
    <w:aliases w:val="stand, Znak"/>
    <w:basedOn w:val="Normalny"/>
    <w:unhideWhenUsed/>
    <w:rsid w:val="00842799"/>
    <w:pPr>
      <w:tabs>
        <w:tab w:val="center" w:pos="4536"/>
        <w:tab w:val="right" w:pos="9072"/>
      </w:tabs>
      <w:spacing w:after="0" w:line="240" w:lineRule="auto"/>
    </w:pPr>
  </w:style>
  <w:style w:type="character" w:customStyle="1" w:styleId="StopkaZnak">
    <w:name w:val="Stopka Znak"/>
    <w:aliases w:val="stand Znak, Znak Znak"/>
    <w:basedOn w:val="Domylnaczcionkaakapitu"/>
    <w:qFormat/>
    <w:rsid w:val="00842799"/>
  </w:style>
  <w:style w:type="paragraph" w:styleId="Tekstdymka">
    <w:name w:val="Balloon Text"/>
    <w:basedOn w:val="Normalny"/>
    <w:semiHidden/>
    <w:unhideWhenUsed/>
    <w:qFormat/>
    <w:rsid w:val="00842799"/>
    <w:pPr>
      <w:spacing w:after="0" w:line="240" w:lineRule="auto"/>
    </w:pPr>
    <w:rPr>
      <w:rFonts w:ascii="Tahoma" w:hAnsi="Tahoma" w:cs="Tahoma"/>
      <w:sz w:val="16"/>
      <w:szCs w:val="16"/>
    </w:rPr>
  </w:style>
  <w:style w:type="character" w:customStyle="1" w:styleId="TekstdymkaZnak">
    <w:name w:val="Tekst dymka Znak"/>
    <w:semiHidden/>
    <w:qFormat/>
    <w:rsid w:val="00842799"/>
    <w:rPr>
      <w:rFonts w:ascii="Tahoma" w:hAnsi="Tahoma" w:cs="Tahoma"/>
      <w:sz w:val="16"/>
      <w:szCs w:val="16"/>
    </w:rPr>
  </w:style>
  <w:style w:type="paragraph" w:styleId="Akapitzlist">
    <w:name w:val="List Paragraph"/>
    <w:aliases w:val="List Paragraph,Normal,BulletC,Obiekt,List Paragraph1,Akapit z listą31,Wyliczanie,Nag 1,Numerowanie"/>
    <w:basedOn w:val="Normalny"/>
    <w:link w:val="AkapitzlistZnak"/>
    <w:uiPriority w:val="34"/>
    <w:qFormat/>
    <w:rsid w:val="00842799"/>
    <w:pPr>
      <w:ind w:left="720"/>
      <w:contextualSpacing/>
    </w:pPr>
  </w:style>
  <w:style w:type="paragraph" w:styleId="Legenda">
    <w:name w:val="caption"/>
    <w:aliases w:val="Podpis pod rysunkiem,Nagłówek Tabeli,Nag3ówek Tabeli,Podpis pod obiektem rys,Legenda Znak Znak Znak,Legenda Znak Znak,Legenda Znak Znak Znak Znak,Legenda Znak Znak Znak Znak Znak Znak,Legenda Znak Znak Znak Znak Znak Znak Znak Znak Znak,Spisy"/>
    <w:basedOn w:val="Normalny"/>
    <w:next w:val="Normalny"/>
    <w:link w:val="LegendaZnak"/>
    <w:qFormat/>
    <w:rsid w:val="00842799"/>
    <w:pPr>
      <w:jc w:val="center"/>
    </w:pPr>
    <w:rPr>
      <w:rFonts w:ascii="Arial Narrow" w:hAnsi="Arial Narrow"/>
      <w:i/>
    </w:rPr>
  </w:style>
  <w:style w:type="paragraph" w:styleId="NormalnyWeb">
    <w:name w:val="Normal (Web)"/>
    <w:aliases w:val="Normalny (Web) Znak,Normalny (Web) Znak Znak"/>
    <w:basedOn w:val="Normalny"/>
    <w:uiPriority w:val="99"/>
    <w:unhideWhenUsed/>
    <w:qFormat/>
    <w:rsid w:val="00842799"/>
    <w:pPr>
      <w:spacing w:before="100" w:beforeAutospacing="1" w:after="100" w:afterAutospacing="1" w:line="240" w:lineRule="auto"/>
    </w:pPr>
    <w:rPr>
      <w:rFonts w:ascii="Times New Roman" w:eastAsia="Times New Roman" w:hAnsi="Times New Roman"/>
      <w:sz w:val="24"/>
      <w:szCs w:val="24"/>
    </w:rPr>
  </w:style>
  <w:style w:type="character" w:customStyle="1" w:styleId="Nagwek3Znak">
    <w:name w:val="Nagłówek 3 Znak"/>
    <w:aliases w:val="Podtytuł2 Znak1,Podtytu32 Znak1,A-Üb-Nr-3 Znak1,Ü3 + Nr Znak1,Nr1.1.1 Znak1,Podtytu³2 Znak1,Level 1 - 1 Znak1,Subparagraaf Znak,Podtytuł2 Znak,Podtytu32 Znak,A-Üb-Nr-3 Znak,Ü3 + Nr Znak,Nr1.1.1 Znak,Podtytu³2 Znak,Level 1 - 1 Znak"/>
    <w:qFormat/>
    <w:rsid w:val="0027665C"/>
    <w:rPr>
      <w:rFonts w:ascii="Arial Narrow" w:eastAsia="Times New Roman" w:hAnsi="Arial Narrow"/>
      <w:b w:val="0"/>
      <w:bCs/>
      <w:i/>
      <w:sz w:val="22"/>
      <w:szCs w:val="27"/>
    </w:rPr>
  </w:style>
  <w:style w:type="character" w:styleId="Pogrubienie">
    <w:name w:val="Strong"/>
    <w:aliases w:val="Normalny + 12 pt,Kursywa,Czarny,Wyjustowany,Interlinia:  1,5..."/>
    <w:uiPriority w:val="22"/>
    <w:qFormat/>
    <w:rsid w:val="00842799"/>
    <w:rPr>
      <w:b/>
      <w:bCs/>
    </w:rPr>
  </w:style>
  <w:style w:type="character" w:customStyle="1" w:styleId="Nagwek1Znak">
    <w:name w:val="Nagłówek 1 Znak"/>
    <w:aliases w:val="Tytuł1 Znak,Tytu31 Znak,Tytuł 1 st. Znak,Tytu³1 Znak,Hoofdstuk Znak,opis Znak,Uchwała pkt 1 Znak,Section Heading Znak"/>
    <w:qFormat/>
    <w:rsid w:val="00842799"/>
    <w:rPr>
      <w:rFonts w:ascii="Cambria" w:eastAsia="Times New Roman" w:hAnsi="Cambria" w:cs="Times New Roman"/>
      <w:b/>
      <w:bCs/>
      <w:color w:val="365F91"/>
      <w:sz w:val="28"/>
      <w:szCs w:val="28"/>
      <w:lang w:eastAsia="en-US"/>
    </w:rPr>
  </w:style>
  <w:style w:type="character" w:styleId="Hipercze">
    <w:name w:val="Hyperlink"/>
    <w:uiPriority w:val="99"/>
    <w:rsid w:val="00842799"/>
    <w:rPr>
      <w:color w:val="0000FF"/>
      <w:u w:val="single"/>
    </w:rPr>
  </w:style>
  <w:style w:type="paragraph" w:styleId="Spistreci1">
    <w:name w:val="toc 1"/>
    <w:basedOn w:val="Normalny"/>
    <w:next w:val="Normalny"/>
    <w:autoRedefine/>
    <w:uiPriority w:val="39"/>
    <w:rsid w:val="00285E65"/>
    <w:pPr>
      <w:tabs>
        <w:tab w:val="right" w:leader="dot" w:pos="9060"/>
      </w:tabs>
      <w:spacing w:after="0" w:line="240" w:lineRule="auto"/>
      <w:jc w:val="both"/>
    </w:pPr>
    <w:rPr>
      <w:rFonts w:ascii="Cambria" w:eastAsia="Times New Roman" w:hAnsi="Cambria"/>
      <w:b/>
      <w:i/>
      <w:noProof/>
      <w:lang w:eastAsia="pl-PL"/>
    </w:rPr>
  </w:style>
  <w:style w:type="paragraph" w:styleId="Spistreci2">
    <w:name w:val="toc 2"/>
    <w:basedOn w:val="Normalny"/>
    <w:next w:val="Normalny"/>
    <w:autoRedefine/>
    <w:uiPriority w:val="39"/>
    <w:rsid w:val="00842799"/>
    <w:pPr>
      <w:spacing w:after="0" w:line="240" w:lineRule="auto"/>
      <w:ind w:left="240"/>
    </w:pPr>
    <w:rPr>
      <w:rFonts w:ascii="Arial" w:eastAsia="Times New Roman" w:hAnsi="Arial"/>
      <w:szCs w:val="24"/>
      <w:lang w:eastAsia="pl-PL"/>
    </w:rPr>
  </w:style>
  <w:style w:type="paragraph" w:styleId="Spistreci3">
    <w:name w:val="toc 3"/>
    <w:basedOn w:val="Normalny"/>
    <w:next w:val="Normalny"/>
    <w:autoRedefine/>
    <w:uiPriority w:val="39"/>
    <w:rsid w:val="00EA6EC5"/>
    <w:pPr>
      <w:tabs>
        <w:tab w:val="right" w:leader="dot" w:pos="9060"/>
      </w:tabs>
      <w:spacing w:after="0" w:line="480" w:lineRule="auto"/>
      <w:ind w:left="567"/>
      <w:jc w:val="both"/>
    </w:pPr>
    <w:rPr>
      <w:rFonts w:ascii="Arial" w:eastAsia="Times New Roman" w:hAnsi="Arial"/>
      <w:szCs w:val="24"/>
      <w:lang w:eastAsia="pl-PL"/>
    </w:rPr>
  </w:style>
  <w:style w:type="character" w:customStyle="1" w:styleId="Nagwek2Znak">
    <w:name w:val="Nagłówek 2 Znak"/>
    <w:aliases w:val="Podtytuł1 Znak,Podtytu³1 Znak,Podtytu31 Znak,Title 2 Znak1,Paragraaf Znak,Title 2 Znak Znak,Paragraaf Znak Znak Znak,1.1-Titre 2 Znak"/>
    <w:qFormat/>
    <w:rsid w:val="00842799"/>
    <w:rPr>
      <w:rFonts w:ascii="Cambria" w:eastAsia="Times New Roman" w:hAnsi="Cambria" w:cs="Times New Roman"/>
      <w:b/>
      <w:bCs/>
      <w:color w:val="4F81BD"/>
      <w:sz w:val="26"/>
      <w:szCs w:val="26"/>
      <w:lang w:eastAsia="en-US"/>
    </w:rPr>
  </w:style>
  <w:style w:type="paragraph" w:customStyle="1" w:styleId="Tekstpodstawowy21">
    <w:name w:val="Tekst podstawowy 21"/>
    <w:basedOn w:val="Normalny"/>
    <w:qFormat/>
    <w:rsid w:val="00842799"/>
    <w:pPr>
      <w:widowControl w:val="0"/>
      <w:suppressAutoHyphens/>
      <w:overflowPunct w:val="0"/>
      <w:autoSpaceDE w:val="0"/>
      <w:spacing w:after="0" w:line="240" w:lineRule="auto"/>
      <w:jc w:val="both"/>
      <w:textAlignment w:val="baseline"/>
    </w:pPr>
    <w:rPr>
      <w:rFonts w:ascii="Times New Roman" w:eastAsia="Times New Roman" w:hAnsi="Times New Roman"/>
      <w:kern w:val="1"/>
      <w:sz w:val="32"/>
      <w:szCs w:val="20"/>
      <w:lang w:val="en-GB" w:eastAsia="ar-SA"/>
    </w:rPr>
  </w:style>
  <w:style w:type="paragraph" w:customStyle="1" w:styleId="INVtekst11">
    <w:name w:val="INV_tekst_11"/>
    <w:basedOn w:val="Normalny"/>
    <w:qFormat/>
    <w:rsid w:val="00842799"/>
    <w:pPr>
      <w:suppressAutoHyphens/>
      <w:autoSpaceDE w:val="0"/>
      <w:spacing w:after="0" w:line="288" w:lineRule="auto"/>
      <w:jc w:val="both"/>
    </w:pPr>
    <w:rPr>
      <w:rFonts w:ascii="Arial" w:eastAsia="Times New Roman" w:hAnsi="Arial"/>
      <w:szCs w:val="20"/>
      <w:lang w:val="en-GB" w:eastAsia="ar-SA"/>
    </w:rPr>
  </w:style>
  <w:style w:type="character" w:styleId="HTML-klawiatura">
    <w:name w:val="HTML Keyboard"/>
    <w:aliases w:val="ArchiCo"/>
    <w:semiHidden/>
    <w:qFormat/>
    <w:rsid w:val="00842799"/>
    <w:rPr>
      <w:rFonts w:ascii="Courier New" w:hAnsi="Courier New" w:cs="Courier New"/>
      <w:sz w:val="20"/>
      <w:szCs w:val="20"/>
    </w:rPr>
  </w:style>
  <w:style w:type="paragraph" w:customStyle="1" w:styleId="OpisPB">
    <w:name w:val="Opis PB"/>
    <w:basedOn w:val="Normalny"/>
    <w:qFormat/>
    <w:rsid w:val="00842799"/>
    <w:pPr>
      <w:tabs>
        <w:tab w:val="num" w:pos="397"/>
      </w:tabs>
      <w:spacing w:after="0" w:line="360" w:lineRule="auto"/>
      <w:ind w:left="397" w:hanging="397"/>
      <w:jc w:val="both"/>
    </w:pPr>
    <w:rPr>
      <w:rFonts w:ascii="Arial" w:eastAsia="Times" w:hAnsi="Arial"/>
      <w:sz w:val="18"/>
      <w:szCs w:val="20"/>
      <w:lang w:val="en-US" w:eastAsia="pl-PL"/>
    </w:rPr>
  </w:style>
  <w:style w:type="paragraph" w:customStyle="1" w:styleId="Default">
    <w:name w:val="Default"/>
    <w:link w:val="DefaultZnak"/>
    <w:qFormat/>
    <w:rsid w:val="00842799"/>
    <w:pPr>
      <w:autoSpaceDE w:val="0"/>
      <w:autoSpaceDN w:val="0"/>
      <w:adjustRightInd w:val="0"/>
    </w:pPr>
    <w:rPr>
      <w:rFonts w:ascii="Times New Roman" w:hAnsi="Times New Roman"/>
      <w:color w:val="000000"/>
      <w:sz w:val="24"/>
      <w:szCs w:val="24"/>
    </w:rPr>
  </w:style>
  <w:style w:type="character" w:styleId="Tekstzastpczy">
    <w:name w:val="Placeholder Text"/>
    <w:semiHidden/>
    <w:qFormat/>
    <w:rsid w:val="00842799"/>
    <w:rPr>
      <w:color w:val="808080"/>
    </w:rPr>
  </w:style>
  <w:style w:type="paragraph" w:styleId="Tekstpodstawowy2">
    <w:name w:val="Body Text 2"/>
    <w:aliases w:val="tabela nagłówek 1"/>
    <w:basedOn w:val="Normalny"/>
    <w:qFormat/>
    <w:rsid w:val="00842799"/>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aliases w:val="tabela nagłówek 1 Znak"/>
    <w:qFormat/>
    <w:rsid w:val="00842799"/>
    <w:rPr>
      <w:rFonts w:ascii="Times New Roman" w:eastAsia="Times New Roman" w:hAnsi="Times New Roman"/>
      <w:sz w:val="24"/>
      <w:szCs w:val="24"/>
    </w:rPr>
  </w:style>
  <w:style w:type="character" w:customStyle="1" w:styleId="NagwekZnak1">
    <w:name w:val="Nagłówek Znak1"/>
    <w:qFormat/>
    <w:rsid w:val="00842799"/>
    <w:rPr>
      <w:rFonts w:eastAsia="SimSun"/>
      <w:sz w:val="24"/>
      <w:szCs w:val="24"/>
      <w:lang w:val="en-GB" w:eastAsia="ar-SA"/>
    </w:rPr>
  </w:style>
  <w:style w:type="paragraph" w:styleId="Tekstpodstawowy">
    <w:name w:val="Body Text"/>
    <w:aliases w:val="Brødtekst Tegn Tegn"/>
    <w:basedOn w:val="Normalny"/>
    <w:link w:val="TekstpodstawowyZnak1"/>
    <w:unhideWhenUsed/>
    <w:rsid w:val="00842799"/>
    <w:pPr>
      <w:spacing w:after="120"/>
    </w:pPr>
  </w:style>
  <w:style w:type="character" w:customStyle="1" w:styleId="TekstpodstawowyZnak">
    <w:name w:val="Tekst podstawowy Znak"/>
    <w:aliases w:val="Brødtekst Tegn Tegn Znak"/>
    <w:qFormat/>
    <w:rsid w:val="00842799"/>
    <w:rPr>
      <w:sz w:val="22"/>
      <w:szCs w:val="22"/>
      <w:lang w:eastAsia="en-US"/>
    </w:rPr>
  </w:style>
  <w:style w:type="paragraph" w:styleId="Tekstprzypisudolnego">
    <w:name w:val="footnote text"/>
    <w:aliases w:val="Tekst przypisu"/>
    <w:basedOn w:val="Normalny"/>
    <w:link w:val="TekstprzypisudolnegoZnak1"/>
    <w:qFormat/>
    <w:rsid w:val="00842799"/>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Tekst przypisu Znak1"/>
    <w:qFormat/>
    <w:rsid w:val="00842799"/>
    <w:rPr>
      <w:rFonts w:ascii="Times New Roman" w:eastAsia="Times New Roman" w:hAnsi="Times New Roman"/>
    </w:rPr>
  </w:style>
  <w:style w:type="paragraph" w:customStyle="1" w:styleId="Styl1">
    <w:name w:val="Styl1"/>
    <w:basedOn w:val="Normalny"/>
    <w:autoRedefine/>
    <w:qFormat/>
    <w:rsid w:val="00842799"/>
    <w:pPr>
      <w:spacing w:after="120" w:line="240" w:lineRule="auto"/>
      <w:jc w:val="both"/>
    </w:pPr>
    <w:rPr>
      <w:rFonts w:ascii="Times New Roman" w:eastAsia="Times New Roman" w:hAnsi="Times New Roman"/>
      <w:b/>
      <w:lang w:eastAsia="pl-PL"/>
    </w:rPr>
  </w:style>
  <w:style w:type="character" w:customStyle="1" w:styleId="FontStyle11">
    <w:name w:val="Font Style11"/>
    <w:qFormat/>
    <w:rsid w:val="00842799"/>
    <w:rPr>
      <w:rFonts w:ascii="Times New Roman" w:hAnsi="Times New Roman" w:cs="Times New Roman"/>
      <w:i/>
      <w:iCs/>
      <w:color w:val="000000"/>
      <w:sz w:val="18"/>
      <w:szCs w:val="18"/>
    </w:rPr>
  </w:style>
  <w:style w:type="paragraph" w:styleId="Tekstpodstawowywcity3">
    <w:name w:val="Body Text Indent 3"/>
    <w:basedOn w:val="Normalny"/>
    <w:unhideWhenUsed/>
    <w:qFormat/>
    <w:rsid w:val="00842799"/>
    <w:pPr>
      <w:spacing w:after="120"/>
      <w:ind w:left="283"/>
    </w:pPr>
    <w:rPr>
      <w:sz w:val="16"/>
      <w:szCs w:val="16"/>
    </w:rPr>
  </w:style>
  <w:style w:type="character" w:customStyle="1" w:styleId="Tekstpodstawowywcity3Znak">
    <w:name w:val="Tekst podstawowy wcięty 3 Znak"/>
    <w:qFormat/>
    <w:rsid w:val="00842799"/>
    <w:rPr>
      <w:sz w:val="16"/>
      <w:szCs w:val="16"/>
      <w:lang w:eastAsia="en-US"/>
    </w:rPr>
  </w:style>
  <w:style w:type="paragraph" w:customStyle="1" w:styleId="myslnikowaniewitek">
    <w:name w:val="myslnikowanie witek"/>
    <w:basedOn w:val="Normalny"/>
    <w:qFormat/>
    <w:rsid w:val="00842799"/>
    <w:pPr>
      <w:numPr>
        <w:numId w:val="1"/>
      </w:numPr>
      <w:spacing w:after="0" w:line="360" w:lineRule="auto"/>
      <w:jc w:val="both"/>
    </w:pPr>
    <w:rPr>
      <w:rFonts w:ascii="Arial" w:eastAsia="Times New Roman" w:hAnsi="Arial" w:cs="Arial"/>
      <w:szCs w:val="24"/>
      <w:lang w:eastAsia="pl-PL"/>
    </w:rPr>
  </w:style>
  <w:style w:type="character" w:customStyle="1" w:styleId="Nagwek8Znak">
    <w:name w:val="Nagłówek 8 Znak"/>
    <w:qFormat/>
    <w:rsid w:val="00842799"/>
    <w:rPr>
      <w:rFonts w:ascii="Cambria" w:eastAsia="Times New Roman" w:hAnsi="Cambria" w:cs="Times New Roman"/>
      <w:color w:val="404040"/>
      <w:lang w:eastAsia="en-US"/>
    </w:rPr>
  </w:style>
  <w:style w:type="paragraph" w:styleId="Tekstpodstawowywcity">
    <w:name w:val="Body Text Indent"/>
    <w:basedOn w:val="Normalny"/>
    <w:unhideWhenUsed/>
    <w:rsid w:val="00842799"/>
    <w:pPr>
      <w:spacing w:after="120"/>
      <w:ind w:left="283"/>
    </w:pPr>
  </w:style>
  <w:style w:type="character" w:customStyle="1" w:styleId="TekstpodstawowywcityZnak">
    <w:name w:val="Tekst podstawowy wcięty Znak"/>
    <w:qFormat/>
    <w:rsid w:val="00842799"/>
    <w:rPr>
      <w:sz w:val="22"/>
      <w:szCs w:val="22"/>
      <w:lang w:eastAsia="en-US"/>
    </w:rPr>
  </w:style>
  <w:style w:type="paragraph" w:customStyle="1" w:styleId="Akapitzlist1">
    <w:name w:val="Akapit z listą1"/>
    <w:qFormat/>
    <w:rsid w:val="00842799"/>
    <w:pPr>
      <w:widowControl w:val="0"/>
      <w:suppressAutoHyphens/>
      <w:spacing w:after="200" w:line="276" w:lineRule="auto"/>
      <w:ind w:left="720"/>
    </w:pPr>
    <w:rPr>
      <w:rFonts w:eastAsia="Lucida Sans Unicode"/>
      <w:kern w:val="1"/>
      <w:sz w:val="22"/>
      <w:szCs w:val="22"/>
      <w:lang w:eastAsia="ar-SA"/>
    </w:rPr>
  </w:style>
  <w:style w:type="paragraph" w:customStyle="1" w:styleId="Akapitzlist11">
    <w:name w:val="Akapit z listą11"/>
    <w:aliases w:val="Literatura"/>
    <w:basedOn w:val="Normalny"/>
    <w:qFormat/>
    <w:rsid w:val="00842799"/>
    <w:pPr>
      <w:spacing w:before="60" w:after="120" w:line="240" w:lineRule="auto"/>
      <w:ind w:left="1134" w:hanging="1134"/>
      <w:jc w:val="both"/>
    </w:pPr>
    <w:rPr>
      <w:rFonts w:ascii="Arial Narrow" w:eastAsia="Times New Roman" w:hAnsi="Arial Narrow"/>
      <w:szCs w:val="20"/>
      <w:lang w:eastAsia="pl-PL"/>
    </w:rPr>
  </w:style>
  <w:style w:type="paragraph" w:styleId="Tekstpodstawowy3">
    <w:name w:val="Body Text 3"/>
    <w:aliases w:val="Tekst podstawo"/>
    <w:basedOn w:val="Normalny"/>
    <w:unhideWhenUsed/>
    <w:qFormat/>
    <w:rsid w:val="00842799"/>
    <w:pPr>
      <w:spacing w:after="120"/>
    </w:pPr>
    <w:rPr>
      <w:sz w:val="16"/>
      <w:szCs w:val="16"/>
    </w:rPr>
  </w:style>
  <w:style w:type="character" w:customStyle="1" w:styleId="Tekstpodstawowy3Znak">
    <w:name w:val="Tekst podstawowy 3 Znak"/>
    <w:aliases w:val="Tekst podstawo Znak"/>
    <w:qFormat/>
    <w:rsid w:val="00842799"/>
    <w:rPr>
      <w:sz w:val="16"/>
      <w:szCs w:val="16"/>
      <w:lang w:eastAsia="en-US"/>
    </w:rPr>
  </w:style>
  <w:style w:type="paragraph" w:styleId="Tekstpodstawowywcity2">
    <w:name w:val="Body Text Indent 2"/>
    <w:basedOn w:val="Normalny"/>
    <w:unhideWhenUsed/>
    <w:qFormat/>
    <w:rsid w:val="00842799"/>
    <w:pPr>
      <w:spacing w:after="120" w:line="480" w:lineRule="auto"/>
      <w:ind w:left="283"/>
    </w:pPr>
  </w:style>
  <w:style w:type="character" w:customStyle="1" w:styleId="Tekstpodstawowywcity2Znak">
    <w:name w:val="Tekst podstawowy wcięty 2 Znak"/>
    <w:qFormat/>
    <w:rsid w:val="00842799"/>
    <w:rPr>
      <w:sz w:val="22"/>
      <w:szCs w:val="22"/>
      <w:lang w:eastAsia="en-US"/>
    </w:rPr>
  </w:style>
  <w:style w:type="paragraph" w:customStyle="1" w:styleId="tekstplanu">
    <w:name w:val="tekst planu"/>
    <w:basedOn w:val="Normalny"/>
    <w:qFormat/>
    <w:rsid w:val="00842799"/>
    <w:pPr>
      <w:suppressAutoHyphens/>
      <w:spacing w:before="120" w:after="0" w:line="240" w:lineRule="auto"/>
      <w:jc w:val="both"/>
    </w:pPr>
    <w:rPr>
      <w:rFonts w:ascii="Arial" w:eastAsia="Times New Roman" w:hAnsi="Arial"/>
      <w:szCs w:val="20"/>
      <w:lang w:eastAsia="pl-PL"/>
    </w:rPr>
  </w:style>
  <w:style w:type="paragraph" w:customStyle="1" w:styleId="StylArialWyjustowanyPrzed3ptPo1pt">
    <w:name w:val="Styl Arial Wyjustowany Przed:  3 pt Po:  1 pt"/>
    <w:basedOn w:val="Normalny"/>
    <w:qFormat/>
    <w:rsid w:val="00842799"/>
    <w:pPr>
      <w:spacing w:before="120" w:after="20" w:line="240" w:lineRule="auto"/>
      <w:jc w:val="both"/>
    </w:pPr>
    <w:rPr>
      <w:rFonts w:ascii="Arial" w:eastAsia="Times New Roman" w:hAnsi="Arial"/>
      <w:sz w:val="20"/>
      <w:szCs w:val="20"/>
      <w:lang w:eastAsia="pl-PL"/>
    </w:rPr>
  </w:style>
  <w:style w:type="paragraph" w:customStyle="1" w:styleId="punktor1">
    <w:name w:val="punktor 1"/>
    <w:basedOn w:val="Normalny"/>
    <w:autoRedefine/>
    <w:qFormat/>
    <w:rsid w:val="00842799"/>
    <w:pPr>
      <w:suppressAutoHyphens/>
      <w:spacing w:after="0" w:line="360" w:lineRule="auto"/>
      <w:jc w:val="both"/>
    </w:pPr>
    <w:rPr>
      <w:rFonts w:ascii="Arial" w:hAnsi="Arial"/>
      <w:lang w:eastAsia="ar-SA"/>
    </w:rPr>
  </w:style>
  <w:style w:type="character" w:styleId="Odwoanieprzypisudolnego">
    <w:name w:val="footnote reference"/>
    <w:aliases w:val="Odwo³anie przypisu,Odwołanie przypisu"/>
    <w:uiPriority w:val="99"/>
    <w:rsid w:val="00842799"/>
    <w:rPr>
      <w:vertAlign w:val="superscript"/>
    </w:rPr>
  </w:style>
  <w:style w:type="paragraph" w:customStyle="1" w:styleId="Standard">
    <w:name w:val="Standard"/>
    <w:basedOn w:val="Normalny"/>
    <w:qFormat/>
    <w:rsid w:val="00842799"/>
    <w:pPr>
      <w:spacing w:after="0" w:line="320" w:lineRule="atLeast"/>
      <w:ind w:firstLine="708"/>
      <w:jc w:val="both"/>
    </w:pPr>
    <w:rPr>
      <w:rFonts w:ascii="Arial" w:eastAsia="Times New Roman" w:hAnsi="Arial"/>
      <w:szCs w:val="20"/>
      <w:lang w:eastAsia="pl-PL"/>
    </w:rPr>
  </w:style>
  <w:style w:type="paragraph" w:styleId="Spistreci4">
    <w:name w:val="toc 4"/>
    <w:basedOn w:val="Normalny"/>
    <w:next w:val="Normalny"/>
    <w:autoRedefine/>
    <w:uiPriority w:val="39"/>
    <w:rsid w:val="00EA6EC5"/>
    <w:pPr>
      <w:tabs>
        <w:tab w:val="right" w:leader="dot" w:pos="8493"/>
      </w:tabs>
      <w:spacing w:after="0" w:line="480" w:lineRule="auto"/>
      <w:ind w:left="1134"/>
    </w:pPr>
    <w:rPr>
      <w:rFonts w:ascii="Arial Narrow" w:eastAsia="Times New Roman" w:hAnsi="Arial Narrow"/>
      <w:i/>
      <w:szCs w:val="24"/>
      <w:lang w:eastAsia="pl-PL"/>
    </w:rPr>
  </w:style>
  <w:style w:type="paragraph" w:styleId="Spistreci5">
    <w:name w:val="toc 5"/>
    <w:basedOn w:val="Normalny"/>
    <w:next w:val="Normalny"/>
    <w:autoRedefine/>
    <w:uiPriority w:val="39"/>
    <w:rsid w:val="00EA6EC5"/>
    <w:pPr>
      <w:spacing w:after="0" w:line="480" w:lineRule="auto"/>
      <w:ind w:left="1701"/>
    </w:pPr>
    <w:rPr>
      <w:rFonts w:ascii="Arial Narrow" w:eastAsia="Times New Roman" w:hAnsi="Arial Narrow"/>
      <w:i/>
      <w:szCs w:val="24"/>
      <w:lang w:eastAsia="pl-PL"/>
    </w:rPr>
  </w:style>
  <w:style w:type="paragraph" w:styleId="Spistreci6">
    <w:name w:val="toc 6"/>
    <w:basedOn w:val="Normalny"/>
    <w:next w:val="Normalny"/>
    <w:autoRedefine/>
    <w:uiPriority w:val="39"/>
    <w:rsid w:val="00842799"/>
    <w:pPr>
      <w:spacing w:after="0" w:line="240" w:lineRule="auto"/>
      <w:ind w:left="1200"/>
    </w:pPr>
    <w:rPr>
      <w:rFonts w:ascii="Times New Roman" w:eastAsia="Times New Roman" w:hAnsi="Times New Roman"/>
      <w:sz w:val="24"/>
      <w:szCs w:val="24"/>
      <w:lang w:eastAsia="pl-PL"/>
    </w:rPr>
  </w:style>
  <w:style w:type="paragraph" w:styleId="Spistreci7">
    <w:name w:val="toc 7"/>
    <w:basedOn w:val="Normalny"/>
    <w:next w:val="Normalny"/>
    <w:autoRedefine/>
    <w:uiPriority w:val="39"/>
    <w:rsid w:val="00842799"/>
    <w:pPr>
      <w:spacing w:after="0" w:line="240" w:lineRule="auto"/>
      <w:ind w:left="1440"/>
    </w:pPr>
    <w:rPr>
      <w:rFonts w:ascii="Times New Roman" w:eastAsia="Times New Roman" w:hAnsi="Times New Roman"/>
      <w:sz w:val="24"/>
      <w:szCs w:val="24"/>
      <w:lang w:eastAsia="pl-PL"/>
    </w:rPr>
  </w:style>
  <w:style w:type="paragraph" w:styleId="Spistreci8">
    <w:name w:val="toc 8"/>
    <w:basedOn w:val="Normalny"/>
    <w:next w:val="Normalny"/>
    <w:autoRedefine/>
    <w:uiPriority w:val="39"/>
    <w:rsid w:val="00842799"/>
    <w:pPr>
      <w:spacing w:after="0" w:line="240" w:lineRule="auto"/>
      <w:ind w:left="1680"/>
    </w:pPr>
    <w:rPr>
      <w:rFonts w:ascii="Times New Roman" w:eastAsia="Times New Roman" w:hAnsi="Times New Roman"/>
      <w:sz w:val="24"/>
      <w:szCs w:val="24"/>
      <w:lang w:eastAsia="pl-PL"/>
    </w:rPr>
  </w:style>
  <w:style w:type="paragraph" w:styleId="Spistreci9">
    <w:name w:val="toc 9"/>
    <w:basedOn w:val="Normalny"/>
    <w:next w:val="Normalny"/>
    <w:autoRedefine/>
    <w:uiPriority w:val="39"/>
    <w:rsid w:val="00842799"/>
    <w:pPr>
      <w:spacing w:after="0" w:line="240" w:lineRule="auto"/>
      <w:ind w:left="1920"/>
    </w:pPr>
    <w:rPr>
      <w:rFonts w:ascii="Times New Roman" w:eastAsia="Times New Roman" w:hAnsi="Times New Roman"/>
      <w:sz w:val="24"/>
      <w:szCs w:val="24"/>
      <w:lang w:eastAsia="pl-PL"/>
    </w:rPr>
  </w:style>
  <w:style w:type="paragraph" w:customStyle="1" w:styleId="Nagowektabel">
    <w:name w:val="Nagłowek tabel"/>
    <w:basedOn w:val="Normalny"/>
    <w:qFormat/>
    <w:rsid w:val="00842799"/>
    <w:pPr>
      <w:tabs>
        <w:tab w:val="num" w:pos="720"/>
      </w:tabs>
      <w:spacing w:after="0" w:line="240" w:lineRule="auto"/>
      <w:ind w:left="720" w:hanging="360"/>
      <w:jc w:val="both"/>
    </w:pPr>
    <w:rPr>
      <w:rFonts w:ascii="Times New Roman" w:eastAsia="Times New Roman" w:hAnsi="Times New Roman"/>
      <w:b/>
      <w:sz w:val="20"/>
      <w:szCs w:val="20"/>
    </w:rPr>
  </w:style>
  <w:style w:type="paragraph" w:styleId="Indeks1">
    <w:name w:val="index 1"/>
    <w:basedOn w:val="Normalny"/>
    <w:next w:val="Normalny"/>
    <w:autoRedefine/>
    <w:semiHidden/>
    <w:qFormat/>
    <w:rsid w:val="00842799"/>
    <w:pPr>
      <w:ind w:left="220" w:hanging="220"/>
    </w:pPr>
  </w:style>
  <w:style w:type="paragraph" w:customStyle="1" w:styleId="myslniki">
    <w:name w:val="myslniki"/>
    <w:basedOn w:val="Normalny"/>
    <w:qFormat/>
    <w:rsid w:val="00842799"/>
    <w:pPr>
      <w:tabs>
        <w:tab w:val="num" w:pos="1324"/>
      </w:tabs>
      <w:spacing w:after="0" w:line="240" w:lineRule="auto"/>
      <w:ind w:left="1324" w:hanging="397"/>
    </w:pPr>
    <w:rPr>
      <w:rFonts w:ascii="Arial" w:eastAsia="Times New Roman" w:hAnsi="Arial" w:cs="Arial"/>
      <w:lang w:eastAsia="pl-PL"/>
    </w:rPr>
  </w:style>
  <w:style w:type="paragraph" w:customStyle="1" w:styleId="wypunktowanie">
    <w:name w:val="wypunktowanie"/>
    <w:basedOn w:val="Normalny"/>
    <w:qFormat/>
    <w:rsid w:val="00842799"/>
    <w:pPr>
      <w:tabs>
        <w:tab w:val="num" w:pos="4346"/>
      </w:tabs>
      <w:spacing w:after="0" w:line="240" w:lineRule="auto"/>
      <w:ind w:left="4346" w:hanging="397"/>
    </w:pPr>
    <w:rPr>
      <w:rFonts w:ascii="Arial" w:eastAsia="Times New Roman" w:hAnsi="Arial" w:cs="Arial"/>
      <w:lang w:eastAsia="pl-PL"/>
    </w:rPr>
  </w:style>
  <w:style w:type="paragraph" w:customStyle="1" w:styleId="st">
    <w:name w:val="st"/>
    <w:basedOn w:val="Normalny"/>
    <w:qFormat/>
    <w:rsid w:val="00842799"/>
    <w:pPr>
      <w:tabs>
        <w:tab w:val="num" w:pos="720"/>
      </w:tabs>
      <w:spacing w:after="0" w:line="360" w:lineRule="auto"/>
      <w:ind w:left="720" w:hanging="360"/>
      <w:jc w:val="both"/>
    </w:pPr>
    <w:rPr>
      <w:rFonts w:ascii="Arial Narrow" w:eastAsia="Times New Roman" w:hAnsi="Arial Narrow" w:cs="Arial"/>
      <w:bCs/>
      <w:iCs/>
      <w:color w:val="000000"/>
      <w:sz w:val="20"/>
      <w:u w:val="single"/>
      <w:lang w:eastAsia="pl-PL"/>
    </w:rPr>
  </w:style>
  <w:style w:type="paragraph" w:styleId="Nagwekspisutreci">
    <w:name w:val="TOC Heading"/>
    <w:basedOn w:val="Nagwek1"/>
    <w:next w:val="Normalny"/>
    <w:uiPriority w:val="39"/>
    <w:qFormat/>
    <w:rsid w:val="00842799"/>
    <w:pPr>
      <w:outlineLvl w:val="9"/>
    </w:pPr>
  </w:style>
  <w:style w:type="character" w:styleId="Uwydatnienie">
    <w:name w:val="Emphasis"/>
    <w:uiPriority w:val="20"/>
    <w:qFormat/>
    <w:rsid w:val="00842799"/>
    <w:rPr>
      <w:i/>
      <w:iCs/>
    </w:rPr>
  </w:style>
  <w:style w:type="character" w:customStyle="1" w:styleId="NormalnyWebZnakZnak1">
    <w:name w:val="Normalny (Web) Znak Znak1"/>
    <w:aliases w:val="Normalny (Web) Znak Znak Znak Znak"/>
    <w:qFormat/>
    <w:rsid w:val="00842799"/>
    <w:rPr>
      <w:rFonts w:ascii="Times New Roman" w:eastAsia="Times New Roman" w:hAnsi="Times New Roman"/>
      <w:sz w:val="24"/>
      <w:szCs w:val="24"/>
    </w:rPr>
  </w:style>
  <w:style w:type="paragraph" w:styleId="Tekstkomentarza">
    <w:name w:val="annotation text"/>
    <w:basedOn w:val="Normalny"/>
    <w:link w:val="TekstkomentarzaZnak"/>
    <w:semiHidden/>
    <w:qFormat/>
    <w:rsid w:val="00842799"/>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semiHidden/>
    <w:qFormat/>
    <w:rsid w:val="00CA1D40"/>
    <w:rPr>
      <w:rFonts w:ascii="Times New Roman" w:eastAsia="Times New Roman" w:hAnsi="Times New Roman"/>
    </w:rPr>
  </w:style>
  <w:style w:type="character" w:customStyle="1" w:styleId="ZnakZnak2">
    <w:name w:val="Znak Znak2"/>
    <w:basedOn w:val="Domylnaczcionkaakapitu"/>
    <w:semiHidden/>
    <w:qFormat/>
    <w:rsid w:val="00842799"/>
    <w:rPr>
      <w:rFonts w:ascii="Times New Roman" w:eastAsia="Times New Roman" w:hAnsi="Times New Roman"/>
    </w:rPr>
  </w:style>
  <w:style w:type="paragraph" w:customStyle="1" w:styleId="Tekstpodstawowy22">
    <w:name w:val="Tekst podstawowy 22"/>
    <w:basedOn w:val="Normalny"/>
    <w:qFormat/>
    <w:rsid w:val="00842799"/>
    <w:pPr>
      <w:widowControl w:val="0"/>
      <w:spacing w:after="0" w:line="360" w:lineRule="auto"/>
      <w:jc w:val="both"/>
    </w:pPr>
    <w:rPr>
      <w:rFonts w:ascii="Arial" w:eastAsia="Times New Roman" w:hAnsi="Arial"/>
      <w:sz w:val="24"/>
      <w:szCs w:val="20"/>
      <w:lang w:eastAsia="pl-PL"/>
    </w:rPr>
  </w:style>
  <w:style w:type="paragraph" w:customStyle="1" w:styleId="paragraphstyle4">
    <w:name w:val="paragraph_style_4"/>
    <w:basedOn w:val="Normalny"/>
    <w:qFormat/>
    <w:rsid w:val="00990902"/>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kocowego">
    <w:name w:val="endnote text"/>
    <w:basedOn w:val="Normalny"/>
    <w:link w:val="TekstprzypisukocowegoZnak"/>
    <w:semiHidden/>
    <w:unhideWhenUsed/>
    <w:rsid w:val="00842799"/>
    <w:rPr>
      <w:sz w:val="20"/>
      <w:szCs w:val="20"/>
    </w:rPr>
  </w:style>
  <w:style w:type="character" w:customStyle="1" w:styleId="ZnakZnak1">
    <w:name w:val="Znak Znak1"/>
    <w:basedOn w:val="Domylnaczcionkaakapitu"/>
    <w:semiHidden/>
    <w:qFormat/>
    <w:rsid w:val="00842799"/>
    <w:rPr>
      <w:lang w:eastAsia="en-US"/>
    </w:rPr>
  </w:style>
  <w:style w:type="character" w:styleId="Odwoanieprzypisukocowego">
    <w:name w:val="endnote reference"/>
    <w:basedOn w:val="Domylnaczcionkaakapitu"/>
    <w:semiHidden/>
    <w:unhideWhenUsed/>
    <w:rsid w:val="00842799"/>
    <w:rPr>
      <w:vertAlign w:val="superscript"/>
    </w:rPr>
  </w:style>
  <w:style w:type="paragraph" w:customStyle="1" w:styleId="paragraphstyle5">
    <w:name w:val="paragraph_style_5"/>
    <w:basedOn w:val="Normalny"/>
    <w:qFormat/>
    <w:rsid w:val="00990902"/>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kapit">
    <w:name w:val="akapit"/>
    <w:basedOn w:val="Normalny"/>
    <w:qFormat/>
    <w:rsid w:val="00D7177D"/>
    <w:pPr>
      <w:spacing w:before="100" w:beforeAutospacing="1" w:after="100" w:afterAutospacing="1" w:line="240" w:lineRule="auto"/>
    </w:pPr>
    <w:rPr>
      <w:rFonts w:ascii="Times New Roman" w:eastAsia="Times New Roman" w:hAnsi="Times New Roman"/>
      <w:sz w:val="24"/>
      <w:szCs w:val="24"/>
      <w:lang w:eastAsia="pl-PL"/>
    </w:rPr>
  </w:style>
  <w:style w:type="paragraph" w:styleId="Tematkomentarza">
    <w:name w:val="annotation subject"/>
    <w:basedOn w:val="Tekstkomentarza"/>
    <w:next w:val="Tekstkomentarza"/>
    <w:link w:val="TematkomentarzaZnak"/>
    <w:semiHidden/>
    <w:qFormat/>
    <w:rsid w:val="00CA1D40"/>
    <w:pPr>
      <w:widowControl w:val="0"/>
      <w:autoSpaceDE w:val="0"/>
      <w:autoSpaceDN w:val="0"/>
      <w:adjustRightInd w:val="0"/>
      <w:spacing w:line="360" w:lineRule="auto"/>
      <w:jc w:val="both"/>
    </w:pPr>
    <w:rPr>
      <w:rFonts w:ascii="Arial" w:hAnsi="Arial" w:cs="Arial"/>
      <w:b/>
      <w:bCs/>
    </w:rPr>
  </w:style>
  <w:style w:type="character" w:customStyle="1" w:styleId="TematkomentarzaZnak">
    <w:name w:val="Temat komentarza Znak"/>
    <w:basedOn w:val="TekstkomentarzaZnak"/>
    <w:link w:val="Tematkomentarza"/>
    <w:qFormat/>
    <w:rsid w:val="00CA1D40"/>
    <w:rPr>
      <w:rFonts w:ascii="Times New Roman" w:eastAsia="Times New Roman" w:hAnsi="Times New Roman"/>
    </w:rPr>
  </w:style>
  <w:style w:type="character" w:customStyle="1" w:styleId="tekstplanuZnak">
    <w:name w:val="tekst planu Znak"/>
    <w:basedOn w:val="Domylnaczcionkaakapitu"/>
    <w:qFormat/>
    <w:rsid w:val="00CA1D40"/>
    <w:rPr>
      <w:rFonts w:ascii="Arial" w:hAnsi="Arial"/>
      <w:noProof w:val="0"/>
      <w:sz w:val="22"/>
      <w:lang w:val="pl-PL" w:bidi="ar-SA"/>
    </w:rPr>
  </w:style>
  <w:style w:type="paragraph" w:styleId="Listapunktowana">
    <w:name w:val="List Bullet"/>
    <w:aliases w:val="Lista wypunktowań,Lista wypunktowana Znak"/>
    <w:basedOn w:val="Normalny"/>
    <w:semiHidden/>
    <w:qFormat/>
    <w:rsid w:val="00CA1D40"/>
    <w:pPr>
      <w:numPr>
        <w:numId w:val="2"/>
      </w:numPr>
      <w:spacing w:after="0" w:line="360" w:lineRule="auto"/>
    </w:pPr>
    <w:rPr>
      <w:rFonts w:ascii="Arial" w:eastAsia="Times New Roman" w:hAnsi="Arial"/>
      <w:szCs w:val="20"/>
      <w:lang w:eastAsia="pl-PL"/>
    </w:rPr>
  </w:style>
  <w:style w:type="character" w:styleId="Numerstrony">
    <w:name w:val="page number"/>
    <w:basedOn w:val="Domylnaczcionkaakapitu"/>
    <w:qFormat/>
    <w:rsid w:val="00CA1D40"/>
  </w:style>
  <w:style w:type="paragraph" w:styleId="Listapunktowana2">
    <w:name w:val="List Bullet 2"/>
    <w:basedOn w:val="Normalny"/>
    <w:semiHidden/>
    <w:qFormat/>
    <w:rsid w:val="00CA1D40"/>
    <w:pPr>
      <w:numPr>
        <w:numId w:val="3"/>
      </w:numPr>
      <w:spacing w:after="0" w:line="240" w:lineRule="auto"/>
    </w:pPr>
    <w:rPr>
      <w:rFonts w:ascii="Times New Roman" w:eastAsia="Times New Roman" w:hAnsi="Times New Roman"/>
      <w:sz w:val="24"/>
      <w:szCs w:val="24"/>
      <w:lang w:eastAsia="pl-PL"/>
    </w:rPr>
  </w:style>
  <w:style w:type="paragraph" w:styleId="Listapunktowana3">
    <w:name w:val="List Bullet 3"/>
    <w:aliases w:val="lista 1"/>
    <w:basedOn w:val="Normalny"/>
    <w:semiHidden/>
    <w:qFormat/>
    <w:rsid w:val="00CA1D40"/>
    <w:pPr>
      <w:numPr>
        <w:numId w:val="4"/>
      </w:numPr>
      <w:spacing w:after="0" w:line="240" w:lineRule="auto"/>
    </w:pPr>
    <w:rPr>
      <w:rFonts w:ascii="Times New Roman" w:eastAsia="Times New Roman" w:hAnsi="Times New Roman"/>
      <w:sz w:val="24"/>
      <w:szCs w:val="24"/>
      <w:lang w:eastAsia="pl-PL"/>
    </w:rPr>
  </w:style>
  <w:style w:type="paragraph" w:customStyle="1" w:styleId="Minus">
    <w:name w:val="Minus"/>
    <w:basedOn w:val="Normalny"/>
    <w:qFormat/>
    <w:rsid w:val="00CA1D40"/>
    <w:pPr>
      <w:spacing w:before="40" w:after="40" w:line="240" w:lineRule="auto"/>
      <w:jc w:val="both"/>
    </w:pPr>
    <w:rPr>
      <w:rFonts w:ascii="Garamond" w:eastAsia="Times New Roman" w:hAnsi="Garamond"/>
      <w:sz w:val="24"/>
      <w:szCs w:val="20"/>
      <w:lang w:eastAsia="pl-PL"/>
    </w:rPr>
  </w:style>
  <w:style w:type="paragraph" w:customStyle="1" w:styleId="xl30">
    <w:name w:val="xl30"/>
    <w:basedOn w:val="Normalny"/>
    <w:qFormat/>
    <w:rsid w:val="00CA1D40"/>
    <w:pPr>
      <w:spacing w:before="100" w:beforeAutospacing="1" w:after="100" w:afterAutospacing="1" w:line="240" w:lineRule="auto"/>
      <w:jc w:val="center"/>
    </w:pPr>
    <w:rPr>
      <w:rFonts w:ascii="Times New Roman" w:eastAsia="Arial Unicode MS" w:hAnsi="Times New Roman"/>
      <w:sz w:val="24"/>
      <w:szCs w:val="24"/>
      <w:lang w:eastAsia="pl-PL"/>
    </w:rPr>
  </w:style>
  <w:style w:type="paragraph" w:customStyle="1" w:styleId="msolistparagraph0">
    <w:name w:val="msolistparagraph"/>
    <w:basedOn w:val="Normalny"/>
    <w:qFormat/>
    <w:rsid w:val="00CA1D40"/>
    <w:pPr>
      <w:spacing w:after="0" w:line="240" w:lineRule="auto"/>
      <w:ind w:left="708"/>
    </w:pPr>
    <w:rPr>
      <w:rFonts w:ascii="Times New Roman" w:eastAsia="Arial Unicode MS" w:hAnsi="Times New Roman"/>
      <w:sz w:val="24"/>
      <w:szCs w:val="24"/>
      <w:lang w:eastAsia="pl-PL"/>
    </w:rPr>
  </w:style>
  <w:style w:type="paragraph" w:customStyle="1" w:styleId="msolistparagraphcxspmiddle">
    <w:name w:val="msolistparagraphcxspmiddle"/>
    <w:basedOn w:val="Normalny"/>
    <w:qFormat/>
    <w:rsid w:val="00CA1D40"/>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customStyle="1" w:styleId="msolistparagraphcxsplast">
    <w:name w:val="msolistparagraphcxsplast"/>
    <w:basedOn w:val="Normalny"/>
    <w:qFormat/>
    <w:rsid w:val="00CA1D40"/>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customStyle="1" w:styleId="No">
    <w:name w:val="No"/>
    <w:basedOn w:val="Normalny"/>
    <w:qFormat/>
    <w:rsid w:val="00CA1D40"/>
    <w:pPr>
      <w:widowControl w:val="0"/>
      <w:autoSpaceDE w:val="0"/>
      <w:autoSpaceDN w:val="0"/>
      <w:adjustRightInd w:val="0"/>
      <w:spacing w:after="0" w:line="360" w:lineRule="auto"/>
      <w:jc w:val="both"/>
      <w:outlineLvl w:val="0"/>
    </w:pPr>
    <w:rPr>
      <w:rFonts w:ascii="Arial" w:eastAsia="Times New Roman" w:hAnsi="Arial" w:cs="Arial"/>
      <w:b/>
      <w:lang w:eastAsia="pl-PL"/>
    </w:rPr>
  </w:style>
  <w:style w:type="paragraph" w:customStyle="1" w:styleId="Tekstpodstawowy31">
    <w:name w:val="Tekst podstawowy 31"/>
    <w:basedOn w:val="Normalny"/>
    <w:qFormat/>
    <w:rsid w:val="00CA1D40"/>
    <w:pPr>
      <w:widowControl w:val="0"/>
      <w:spacing w:after="0" w:line="360" w:lineRule="auto"/>
      <w:jc w:val="both"/>
    </w:pPr>
    <w:rPr>
      <w:rFonts w:ascii="Arial" w:eastAsia="Times New Roman" w:hAnsi="Arial"/>
      <w:b/>
      <w:sz w:val="24"/>
      <w:szCs w:val="20"/>
      <w:lang w:eastAsia="pl-PL"/>
    </w:rPr>
  </w:style>
  <w:style w:type="paragraph" w:styleId="Spisilustracji">
    <w:name w:val="table of figures"/>
    <w:basedOn w:val="Normalny"/>
    <w:next w:val="Normalny"/>
    <w:uiPriority w:val="99"/>
    <w:qFormat/>
    <w:rsid w:val="00CA1D40"/>
    <w:pPr>
      <w:widowControl w:val="0"/>
      <w:autoSpaceDE w:val="0"/>
      <w:autoSpaceDN w:val="0"/>
      <w:adjustRightInd w:val="0"/>
      <w:spacing w:after="0" w:line="360" w:lineRule="auto"/>
    </w:pPr>
    <w:rPr>
      <w:rFonts w:ascii="Times New Roman" w:eastAsia="Times New Roman" w:hAnsi="Times New Roman"/>
      <w:i/>
      <w:iCs/>
      <w:sz w:val="20"/>
      <w:szCs w:val="20"/>
      <w:lang w:eastAsia="pl-PL"/>
    </w:rPr>
  </w:style>
  <w:style w:type="paragraph" w:customStyle="1" w:styleId="Gwnytekst">
    <w:name w:val="Główny tekst"/>
    <w:basedOn w:val="Normalny"/>
    <w:qFormat/>
    <w:rsid w:val="00CA1D40"/>
    <w:pPr>
      <w:spacing w:after="60" w:line="288" w:lineRule="auto"/>
      <w:ind w:firstLine="340"/>
      <w:jc w:val="both"/>
    </w:pPr>
    <w:rPr>
      <w:rFonts w:ascii="Times New Roman" w:eastAsia="Times New Roman" w:hAnsi="Times New Roman"/>
      <w:sz w:val="24"/>
      <w:szCs w:val="20"/>
      <w:lang w:eastAsia="pl-PL"/>
    </w:rPr>
  </w:style>
  <w:style w:type="paragraph" w:customStyle="1" w:styleId="CharChar3ZnakZnakCharCharZnakZnakCharChar">
    <w:name w:val="Char Char3 Znak Znak Char Char Znak Znak Char Char"/>
    <w:basedOn w:val="Normalny"/>
    <w:qFormat/>
    <w:rsid w:val="00CA1D40"/>
    <w:pPr>
      <w:spacing w:after="0" w:line="240" w:lineRule="auto"/>
    </w:pPr>
    <w:rPr>
      <w:rFonts w:ascii="Times New Roman" w:eastAsia="Times New Roman" w:hAnsi="Times New Roman"/>
      <w:sz w:val="24"/>
      <w:szCs w:val="24"/>
      <w:lang w:eastAsia="pl-PL"/>
    </w:rPr>
  </w:style>
  <w:style w:type="paragraph" w:styleId="Lista-kontynuacja2">
    <w:name w:val="List Continue 2"/>
    <w:basedOn w:val="Normalny"/>
    <w:semiHidden/>
    <w:qFormat/>
    <w:rsid w:val="00CA1D40"/>
    <w:pPr>
      <w:spacing w:after="120" w:line="240" w:lineRule="auto"/>
      <w:ind w:left="566"/>
    </w:pPr>
    <w:rPr>
      <w:rFonts w:ascii="Times New Roman" w:eastAsia="Times New Roman" w:hAnsi="Times New Roman"/>
      <w:sz w:val="24"/>
      <w:szCs w:val="24"/>
      <w:lang w:eastAsia="pl-PL"/>
    </w:rPr>
  </w:style>
  <w:style w:type="character" w:customStyle="1" w:styleId="Znak2">
    <w:name w:val="Znak2"/>
    <w:basedOn w:val="Domylnaczcionkaakapitu"/>
    <w:qFormat/>
    <w:rsid w:val="00CA1D40"/>
    <w:rPr>
      <w:rFonts w:ascii="Arial" w:hAnsi="Arial" w:cs="Arial"/>
      <w:b/>
      <w:bCs/>
      <w:iCs/>
      <w:szCs w:val="28"/>
      <w:lang w:val="pl-PL" w:eastAsia="pl-PL" w:bidi="ar-SA"/>
    </w:rPr>
  </w:style>
  <w:style w:type="paragraph" w:styleId="Tytu">
    <w:name w:val="Title"/>
    <w:basedOn w:val="Normalny"/>
    <w:link w:val="TytuZnak"/>
    <w:qFormat/>
    <w:rsid w:val="00CA1D40"/>
    <w:pPr>
      <w:spacing w:after="0" w:line="240" w:lineRule="auto"/>
      <w:ind w:firstLine="708"/>
      <w:jc w:val="center"/>
    </w:pPr>
    <w:rPr>
      <w:rFonts w:ascii="Times New Roman" w:eastAsia="Times New Roman" w:hAnsi="Times New Roman"/>
      <w:b/>
      <w:sz w:val="24"/>
      <w:szCs w:val="24"/>
      <w:lang w:eastAsia="pl-PL"/>
    </w:rPr>
  </w:style>
  <w:style w:type="character" w:customStyle="1" w:styleId="TytuZnak">
    <w:name w:val="Tytuł Znak"/>
    <w:basedOn w:val="Domylnaczcionkaakapitu"/>
    <w:link w:val="Tytu"/>
    <w:qFormat/>
    <w:rsid w:val="00CA1D40"/>
    <w:rPr>
      <w:rFonts w:ascii="Times New Roman" w:eastAsia="Times New Roman" w:hAnsi="Times New Roman"/>
      <w:b/>
      <w:sz w:val="24"/>
      <w:szCs w:val="24"/>
    </w:rPr>
  </w:style>
  <w:style w:type="paragraph" w:customStyle="1" w:styleId="arialblok">
    <w:name w:val="arial blok"/>
    <w:basedOn w:val="Normalny"/>
    <w:qFormat/>
    <w:rsid w:val="00CA1D40"/>
    <w:pPr>
      <w:suppressAutoHyphens/>
      <w:overflowPunct w:val="0"/>
      <w:autoSpaceDE w:val="0"/>
      <w:spacing w:after="0" w:line="300" w:lineRule="auto"/>
      <w:ind w:left="567"/>
      <w:jc w:val="both"/>
      <w:textAlignment w:val="baseline"/>
    </w:pPr>
    <w:rPr>
      <w:rFonts w:ascii="Arial" w:eastAsia="Times New Roman" w:hAnsi="Arial"/>
      <w:szCs w:val="20"/>
      <w:lang w:eastAsia="ar-SA"/>
    </w:rPr>
  </w:style>
  <w:style w:type="paragraph" w:customStyle="1" w:styleId="TekstZnak">
    <w:name w:val="Tekst Znak"/>
    <w:qFormat/>
    <w:rsid w:val="00CA1D40"/>
    <w:pPr>
      <w:spacing w:line="288" w:lineRule="auto"/>
      <w:jc w:val="both"/>
    </w:pPr>
    <w:rPr>
      <w:rFonts w:ascii="Times New Roman" w:eastAsia="Times New Roman" w:hAnsi="Times New Roman"/>
      <w:sz w:val="24"/>
      <w:szCs w:val="24"/>
    </w:rPr>
  </w:style>
  <w:style w:type="paragraph" w:customStyle="1" w:styleId="Normalny-punktowanieZnakZnak">
    <w:name w:val="Normalny - punktowanie Znak Znak"/>
    <w:basedOn w:val="Normalny"/>
    <w:qFormat/>
    <w:rsid w:val="00CA1D40"/>
    <w:pPr>
      <w:keepNext/>
      <w:tabs>
        <w:tab w:val="num" w:pos="935"/>
      </w:tabs>
      <w:spacing w:after="0" w:line="240" w:lineRule="auto"/>
      <w:ind w:left="935" w:hanging="227"/>
    </w:pPr>
    <w:rPr>
      <w:rFonts w:ascii="Arial" w:eastAsia="Times New Roman" w:hAnsi="Arial" w:cs="Arial"/>
      <w:sz w:val="24"/>
      <w:szCs w:val="24"/>
      <w:lang w:val="en-US" w:eastAsia="pl-PL"/>
    </w:rPr>
  </w:style>
  <w:style w:type="character" w:styleId="Odwoaniedokomentarza">
    <w:name w:val="annotation reference"/>
    <w:basedOn w:val="Domylnaczcionkaakapitu"/>
    <w:semiHidden/>
    <w:unhideWhenUsed/>
    <w:qFormat/>
    <w:rsid w:val="00E348EF"/>
    <w:rPr>
      <w:sz w:val="16"/>
      <w:szCs w:val="16"/>
    </w:rPr>
  </w:style>
  <w:style w:type="paragraph" w:customStyle="1" w:styleId="pkt">
    <w:name w:val="pkt"/>
    <w:basedOn w:val="Normalny"/>
    <w:qFormat/>
    <w:rsid w:val="00A97C8E"/>
    <w:pPr>
      <w:spacing w:before="60" w:after="60" w:line="240" w:lineRule="auto"/>
      <w:ind w:left="851" w:hanging="295"/>
      <w:jc w:val="both"/>
    </w:pPr>
    <w:rPr>
      <w:rFonts w:ascii="Times New Roman" w:eastAsia="Times New Roman" w:hAnsi="Times New Roman"/>
      <w:sz w:val="24"/>
      <w:szCs w:val="20"/>
      <w:lang w:eastAsia="pl-PL"/>
    </w:rPr>
  </w:style>
  <w:style w:type="paragraph" w:customStyle="1" w:styleId="lit">
    <w:name w:val="lit"/>
    <w:qFormat/>
    <w:rsid w:val="00A97C8E"/>
    <w:pPr>
      <w:spacing w:before="60" w:after="60"/>
      <w:ind w:left="1281" w:hanging="272"/>
      <w:jc w:val="both"/>
    </w:pPr>
    <w:rPr>
      <w:rFonts w:ascii="Times New Roman" w:eastAsia="Times New Roman" w:hAnsi="Times New Roman"/>
      <w:sz w:val="24"/>
    </w:rPr>
  </w:style>
  <w:style w:type="paragraph" w:customStyle="1" w:styleId="pkt1">
    <w:name w:val="pkt1"/>
    <w:basedOn w:val="pkt"/>
    <w:qFormat/>
    <w:rsid w:val="00A97C8E"/>
    <w:pPr>
      <w:ind w:left="850" w:hanging="425"/>
    </w:pPr>
  </w:style>
  <w:style w:type="character" w:customStyle="1" w:styleId="apple-style-span">
    <w:name w:val="apple-style-span"/>
    <w:basedOn w:val="Domylnaczcionkaakapitu"/>
    <w:qFormat/>
    <w:rsid w:val="005967F0"/>
  </w:style>
  <w:style w:type="paragraph" w:customStyle="1" w:styleId="Tekstpodstawowy23">
    <w:name w:val="Tekst podstawowy 23"/>
    <w:basedOn w:val="Normalny"/>
    <w:qFormat/>
    <w:rsid w:val="001D5465"/>
    <w:pPr>
      <w:spacing w:after="0" w:line="360" w:lineRule="auto"/>
      <w:jc w:val="both"/>
    </w:pPr>
    <w:rPr>
      <w:rFonts w:ascii="Arial" w:eastAsia="Times New Roman" w:hAnsi="Arial"/>
      <w:sz w:val="24"/>
      <w:szCs w:val="20"/>
      <w:lang w:eastAsia="pl-PL"/>
    </w:rPr>
  </w:style>
  <w:style w:type="character" w:customStyle="1" w:styleId="eltit1">
    <w:name w:val="eltit1"/>
    <w:basedOn w:val="Domylnaczcionkaakapitu"/>
    <w:qFormat/>
    <w:rsid w:val="001D5465"/>
    <w:rPr>
      <w:rFonts w:ascii="Verdana" w:hAnsi="Verdana" w:hint="default"/>
      <w:color w:val="333366"/>
      <w:sz w:val="20"/>
      <w:szCs w:val="20"/>
    </w:rPr>
  </w:style>
  <w:style w:type="table" w:styleId="Tabela-Siatka">
    <w:name w:val="Table Grid"/>
    <w:basedOn w:val="Standardowy"/>
    <w:uiPriority w:val="39"/>
    <w:rsid w:val="001D54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basedOn w:val="Normalny"/>
    <w:next w:val="Normalny"/>
    <w:qFormat/>
    <w:rsid w:val="005275B1"/>
    <w:pPr>
      <w:keepNext/>
      <w:spacing w:before="100" w:after="100" w:line="240" w:lineRule="auto"/>
      <w:outlineLvl w:val="1"/>
    </w:pPr>
    <w:rPr>
      <w:rFonts w:ascii="Arial" w:eastAsia="Times New Roman" w:hAnsi="Arial"/>
      <w:b/>
      <w:snapToGrid w:val="0"/>
      <w:spacing w:val="16"/>
      <w:kern w:val="36"/>
      <w:sz w:val="48"/>
      <w:szCs w:val="20"/>
      <w:lang w:eastAsia="pl-PL"/>
    </w:rPr>
  </w:style>
  <w:style w:type="paragraph" w:customStyle="1" w:styleId="H2">
    <w:name w:val="H2"/>
    <w:basedOn w:val="Normalny"/>
    <w:next w:val="Normalny"/>
    <w:qFormat/>
    <w:rsid w:val="005275B1"/>
    <w:pPr>
      <w:keepNext/>
      <w:spacing w:before="100" w:after="100" w:line="240" w:lineRule="auto"/>
      <w:outlineLvl w:val="2"/>
    </w:pPr>
    <w:rPr>
      <w:rFonts w:ascii="Arial" w:eastAsia="Times New Roman" w:hAnsi="Arial"/>
      <w:b/>
      <w:snapToGrid w:val="0"/>
      <w:spacing w:val="16"/>
      <w:sz w:val="36"/>
      <w:szCs w:val="20"/>
      <w:lang w:eastAsia="pl-PL"/>
    </w:rPr>
  </w:style>
  <w:style w:type="paragraph" w:customStyle="1" w:styleId="4tekstzwyky">
    <w:name w:val="4 tekst zwykły"/>
    <w:basedOn w:val="Normalny"/>
    <w:qFormat/>
    <w:rsid w:val="00334C6C"/>
    <w:pPr>
      <w:spacing w:after="0" w:line="360" w:lineRule="auto"/>
      <w:jc w:val="both"/>
    </w:pPr>
    <w:rPr>
      <w:rFonts w:ascii="Arial" w:eastAsia="Times New Roman" w:hAnsi="Arial"/>
      <w:szCs w:val="20"/>
      <w:lang w:eastAsia="pl-PL"/>
    </w:rPr>
  </w:style>
  <w:style w:type="paragraph" w:styleId="HTML-wstpniesformatowany">
    <w:name w:val="HTML Preformatted"/>
    <w:basedOn w:val="Normalny"/>
    <w:link w:val="HTML-wstpniesformatowanyZnak"/>
    <w:qFormat/>
    <w:rsid w:val="00DF2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pl-PL"/>
    </w:rPr>
  </w:style>
  <w:style w:type="character" w:customStyle="1" w:styleId="HTML-wstpniesformatowanyZnak">
    <w:name w:val="HTML - wstępnie sformatowany Znak"/>
    <w:basedOn w:val="Domylnaczcionkaakapitu"/>
    <w:link w:val="HTML-wstpniesformatowany"/>
    <w:qFormat/>
    <w:rsid w:val="00DF2A98"/>
    <w:rPr>
      <w:rFonts w:ascii="Arial Unicode MS" w:eastAsia="Arial Unicode MS" w:hAnsi="Arial Unicode MS" w:cs="Arial Unicode MS"/>
    </w:rPr>
  </w:style>
  <w:style w:type="paragraph" w:customStyle="1" w:styleId="Ewa">
    <w:name w:val="Ewa"/>
    <w:basedOn w:val="Wcicienormalne"/>
    <w:qFormat/>
    <w:rsid w:val="009A4564"/>
    <w:pPr>
      <w:spacing w:after="0" w:line="240" w:lineRule="auto"/>
      <w:ind w:left="0" w:firstLine="709"/>
      <w:jc w:val="both"/>
    </w:pPr>
    <w:rPr>
      <w:rFonts w:ascii="Times New Roman" w:eastAsia="Times New Roman" w:hAnsi="Times New Roman"/>
      <w:sz w:val="24"/>
      <w:szCs w:val="20"/>
      <w:lang w:eastAsia="pl-PL"/>
    </w:rPr>
  </w:style>
  <w:style w:type="paragraph" w:styleId="Wcicienormalne">
    <w:name w:val="Normal Indent"/>
    <w:basedOn w:val="Normalny"/>
    <w:unhideWhenUsed/>
    <w:qFormat/>
    <w:rsid w:val="009A4564"/>
    <w:pPr>
      <w:ind w:left="708"/>
    </w:pPr>
  </w:style>
  <w:style w:type="paragraph" w:customStyle="1" w:styleId="textnormal">
    <w:name w:val="text_normal"/>
    <w:basedOn w:val="Normalny"/>
    <w:qFormat/>
    <w:rsid w:val="009A4564"/>
    <w:pPr>
      <w:spacing w:before="134" w:after="0" w:line="240" w:lineRule="auto"/>
      <w:ind w:left="67" w:right="84"/>
      <w:jc w:val="both"/>
    </w:pPr>
    <w:rPr>
      <w:rFonts w:ascii="Georgia" w:eastAsia="Arial Unicode MS" w:hAnsi="Georgia" w:cs="Arial Unicode MS"/>
      <w:sz w:val="20"/>
      <w:szCs w:val="20"/>
      <w:lang w:eastAsia="pl-PL"/>
    </w:rPr>
  </w:style>
  <w:style w:type="paragraph" w:customStyle="1" w:styleId="articletitle">
    <w:name w:val="articletitle"/>
    <w:basedOn w:val="Normalny"/>
    <w:qFormat/>
    <w:rsid w:val="009A4564"/>
    <w:pPr>
      <w:spacing w:before="51" w:after="51" w:line="240" w:lineRule="auto"/>
    </w:pPr>
    <w:rPr>
      <w:rFonts w:ascii="Arial Unicode MS" w:eastAsia="Arial Unicode MS" w:hAnsi="Arial Unicode MS" w:cs="Arial Unicode MS"/>
      <w:b/>
      <w:bCs/>
      <w:color w:val="5B768D"/>
      <w:sz w:val="17"/>
      <w:szCs w:val="17"/>
      <w:lang w:eastAsia="pl-PL"/>
    </w:rPr>
  </w:style>
  <w:style w:type="paragraph" w:customStyle="1" w:styleId="articlecontent">
    <w:name w:val="articlecontent"/>
    <w:basedOn w:val="Normalny"/>
    <w:qFormat/>
    <w:rsid w:val="009A4564"/>
    <w:pPr>
      <w:spacing w:before="100" w:beforeAutospacing="1" w:after="100" w:afterAutospacing="1" w:line="240" w:lineRule="auto"/>
      <w:jc w:val="both"/>
    </w:pPr>
    <w:rPr>
      <w:rFonts w:ascii="Arial Unicode MS" w:eastAsia="Arial Unicode MS" w:hAnsi="Arial Unicode MS" w:cs="Arial Unicode MS"/>
      <w:sz w:val="24"/>
      <w:szCs w:val="24"/>
      <w:lang w:eastAsia="pl-PL"/>
    </w:rPr>
  </w:style>
  <w:style w:type="paragraph" w:customStyle="1" w:styleId="tabula">
    <w:name w:val="tabula"/>
    <w:basedOn w:val="Normalny"/>
    <w:qFormat/>
    <w:rsid w:val="009A4564"/>
    <w:pPr>
      <w:spacing w:before="100" w:after="100" w:line="240" w:lineRule="auto"/>
    </w:pPr>
    <w:rPr>
      <w:rFonts w:ascii="Tahoma" w:eastAsia="Arial Unicode MS" w:hAnsi="Tahoma" w:cs="Tahoma"/>
      <w:color w:val="535353"/>
      <w:sz w:val="14"/>
      <w:szCs w:val="14"/>
      <w:lang w:eastAsia="pl-PL"/>
    </w:rPr>
  </w:style>
  <w:style w:type="paragraph" w:customStyle="1" w:styleId="tresc">
    <w:name w:val="tresc"/>
    <w:basedOn w:val="Normalny"/>
    <w:qFormat/>
    <w:rsid w:val="009A4564"/>
    <w:pPr>
      <w:spacing w:before="100" w:beforeAutospacing="1" w:after="100" w:afterAutospacing="1" w:line="240" w:lineRule="auto"/>
      <w:ind w:firstLine="300"/>
      <w:jc w:val="both"/>
    </w:pPr>
    <w:rPr>
      <w:rFonts w:ascii="Verdana" w:eastAsia="Arial Unicode MS" w:hAnsi="Verdana" w:cs="Arial Unicode MS"/>
      <w:color w:val="203A78"/>
      <w:sz w:val="17"/>
      <w:szCs w:val="17"/>
      <w:lang w:eastAsia="pl-PL"/>
    </w:rPr>
  </w:style>
  <w:style w:type="paragraph" w:customStyle="1" w:styleId="dtz">
    <w:name w:val="dtz"/>
    <w:basedOn w:val="Normalny"/>
    <w:qFormat/>
    <w:rsid w:val="009A4564"/>
    <w:pPr>
      <w:spacing w:before="120" w:after="120" w:line="240" w:lineRule="auto"/>
      <w:jc w:val="center"/>
    </w:pPr>
    <w:rPr>
      <w:rFonts w:ascii="Arial" w:eastAsia="Times New Roman" w:hAnsi="Arial"/>
      <w:sz w:val="20"/>
      <w:szCs w:val="20"/>
      <w:lang w:eastAsia="pl-PL"/>
    </w:rPr>
  </w:style>
  <w:style w:type="paragraph" w:styleId="Tekstblokowy">
    <w:name w:val="Block Text"/>
    <w:basedOn w:val="Normalny"/>
    <w:qFormat/>
    <w:rsid w:val="009A4564"/>
    <w:pPr>
      <w:spacing w:after="0" w:line="360" w:lineRule="auto"/>
      <w:ind w:left="356" w:right="-1" w:firstLine="352"/>
      <w:jc w:val="both"/>
    </w:pPr>
    <w:rPr>
      <w:rFonts w:ascii="Arial" w:eastAsia="Times New Roman" w:hAnsi="Arial"/>
      <w:szCs w:val="24"/>
      <w:lang w:eastAsia="pl-PL"/>
    </w:rPr>
  </w:style>
  <w:style w:type="character" w:customStyle="1" w:styleId="menutrescart">
    <w:name w:val="menu_trescart"/>
    <w:basedOn w:val="Domylnaczcionkaakapitu"/>
    <w:qFormat/>
    <w:rsid w:val="009A4564"/>
  </w:style>
  <w:style w:type="paragraph" w:customStyle="1" w:styleId="Nagwek0">
    <w:name w:val="Nag³ówek"/>
    <w:basedOn w:val="Normalny"/>
    <w:next w:val="Normalny"/>
    <w:qFormat/>
    <w:rsid w:val="009A4564"/>
    <w:pPr>
      <w:keepNext/>
      <w:widowControl w:val="0"/>
      <w:tabs>
        <w:tab w:val="center" w:pos="4818"/>
        <w:tab w:val="right" w:pos="9637"/>
      </w:tabs>
      <w:autoSpaceDE w:val="0"/>
      <w:autoSpaceDN w:val="0"/>
      <w:adjustRightInd w:val="0"/>
      <w:spacing w:before="240" w:after="120" w:line="240" w:lineRule="auto"/>
    </w:pPr>
    <w:rPr>
      <w:rFonts w:ascii="Arial" w:eastAsia="Times New Roman" w:hAnsi="Arial" w:cs="Arial"/>
      <w:sz w:val="28"/>
      <w:szCs w:val="28"/>
      <w:lang w:eastAsia="pl-PL"/>
    </w:rPr>
  </w:style>
  <w:style w:type="paragraph" w:customStyle="1" w:styleId="Tekstpodstawowy32">
    <w:name w:val="Tekst podstawowy 32"/>
    <w:basedOn w:val="Normalny"/>
    <w:qFormat/>
    <w:rsid w:val="009A4564"/>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pl-PL"/>
    </w:rPr>
  </w:style>
  <w:style w:type="paragraph" w:customStyle="1" w:styleId="Tekstpodstawowy24">
    <w:name w:val="Tekst podstawowy 24"/>
    <w:basedOn w:val="Normalny"/>
    <w:qFormat/>
    <w:rsid w:val="009A4564"/>
    <w:pPr>
      <w:spacing w:after="0" w:line="360" w:lineRule="auto"/>
      <w:jc w:val="both"/>
    </w:pPr>
    <w:rPr>
      <w:rFonts w:ascii="Arial" w:eastAsia="Times New Roman" w:hAnsi="Arial"/>
      <w:sz w:val="24"/>
      <w:szCs w:val="20"/>
      <w:lang w:eastAsia="pl-PL"/>
    </w:rPr>
  </w:style>
  <w:style w:type="character" w:styleId="UyteHipercze">
    <w:name w:val="FollowedHyperlink"/>
    <w:basedOn w:val="Domylnaczcionkaakapitu"/>
    <w:uiPriority w:val="99"/>
    <w:semiHidden/>
    <w:unhideWhenUsed/>
    <w:qFormat/>
    <w:rsid w:val="00A97503"/>
    <w:rPr>
      <w:color w:val="800080"/>
      <w:u w:val="single"/>
    </w:rPr>
  </w:style>
  <w:style w:type="paragraph" w:customStyle="1" w:styleId="Wasny">
    <w:name w:val="Własny"/>
    <w:basedOn w:val="Normalny"/>
    <w:qFormat/>
    <w:rsid w:val="003F3415"/>
    <w:pPr>
      <w:spacing w:after="0" w:line="360" w:lineRule="auto"/>
    </w:pPr>
    <w:rPr>
      <w:rFonts w:ascii="Times New Roman" w:eastAsia="Times New Roman" w:hAnsi="Times New Roman"/>
      <w:sz w:val="24"/>
      <w:szCs w:val="20"/>
      <w:lang w:eastAsia="pl-PL"/>
    </w:rPr>
  </w:style>
  <w:style w:type="paragraph" w:customStyle="1" w:styleId="StylZ">
    <w:name w:val="StylZ"/>
    <w:basedOn w:val="Normalny"/>
    <w:autoRedefine/>
    <w:qFormat/>
    <w:rsid w:val="00FB2F48"/>
    <w:pPr>
      <w:spacing w:after="240" w:line="300" w:lineRule="auto"/>
      <w:jc w:val="center"/>
    </w:pPr>
    <w:rPr>
      <w:rFonts w:ascii="Arial Narrow" w:hAnsi="Arial Narrow" w:cs="Tahoma"/>
      <w:i/>
      <w:sz w:val="18"/>
      <w:szCs w:val="20"/>
    </w:rPr>
  </w:style>
  <w:style w:type="paragraph" w:customStyle="1" w:styleId="font5">
    <w:name w:val="font5"/>
    <w:basedOn w:val="Normalny"/>
    <w:qFormat/>
    <w:rsid w:val="00CE4BBB"/>
    <w:pP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65">
    <w:name w:val="xl65"/>
    <w:basedOn w:val="Normalny"/>
    <w:qFormat/>
    <w:rsid w:val="00CE4BBB"/>
    <w:pP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66">
    <w:name w:val="xl66"/>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67">
    <w:name w:val="xl67"/>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68">
    <w:name w:val="xl68"/>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69">
    <w:name w:val="xl69"/>
    <w:basedOn w:val="Normalny"/>
    <w:qFormat/>
    <w:rsid w:val="00CE4BB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70">
    <w:name w:val="xl70"/>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71">
    <w:name w:val="xl71"/>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72">
    <w:name w:val="xl72"/>
    <w:basedOn w:val="Normalny"/>
    <w:qFormat/>
    <w:rsid w:val="00CE4BB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73">
    <w:name w:val="xl73"/>
    <w:basedOn w:val="Normalny"/>
    <w:qFormat/>
    <w:rsid w:val="00CE4BBB"/>
    <w:pPr>
      <w:spacing w:before="100" w:beforeAutospacing="1" w:after="100" w:afterAutospacing="1" w:line="240" w:lineRule="auto"/>
      <w:jc w:val="right"/>
    </w:pPr>
    <w:rPr>
      <w:rFonts w:ascii="Times New Roman" w:eastAsia="Times New Roman" w:hAnsi="Times New Roman"/>
      <w:color w:val="000000"/>
      <w:sz w:val="16"/>
      <w:szCs w:val="16"/>
      <w:lang w:eastAsia="pl-PL"/>
    </w:rPr>
  </w:style>
  <w:style w:type="paragraph" w:customStyle="1" w:styleId="xl74">
    <w:name w:val="xl74"/>
    <w:basedOn w:val="Normalny"/>
    <w:qFormat/>
    <w:rsid w:val="00CE4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75">
    <w:name w:val="xl75"/>
    <w:basedOn w:val="Normalny"/>
    <w:qFormat/>
    <w:rsid w:val="00CE4BB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76">
    <w:name w:val="xl76"/>
    <w:basedOn w:val="Normalny"/>
    <w:qFormat/>
    <w:rsid w:val="00CE4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77">
    <w:name w:val="xl77"/>
    <w:basedOn w:val="Normalny"/>
    <w:qFormat/>
    <w:rsid w:val="00CE4BB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78">
    <w:name w:val="xl78"/>
    <w:basedOn w:val="Normalny"/>
    <w:qFormat/>
    <w:rsid w:val="00CE4BB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79">
    <w:name w:val="xl79"/>
    <w:basedOn w:val="Normalny"/>
    <w:qFormat/>
    <w:rsid w:val="00CE4BB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80">
    <w:name w:val="xl80"/>
    <w:basedOn w:val="Normalny"/>
    <w:qFormat/>
    <w:rsid w:val="00CE4BBB"/>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1">
    <w:name w:val="xl81"/>
    <w:basedOn w:val="Normalny"/>
    <w:qFormat/>
    <w:rsid w:val="00CE4BBB"/>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2">
    <w:name w:val="xl82"/>
    <w:basedOn w:val="Normalny"/>
    <w:qFormat/>
    <w:rsid w:val="00CE4BB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3">
    <w:name w:val="xl83"/>
    <w:basedOn w:val="Normalny"/>
    <w:qFormat/>
    <w:rsid w:val="00CE4BB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4">
    <w:name w:val="xl84"/>
    <w:basedOn w:val="Normalny"/>
    <w:qFormat/>
    <w:rsid w:val="00CE4BB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5">
    <w:name w:val="xl85"/>
    <w:basedOn w:val="Normalny"/>
    <w:qFormat/>
    <w:rsid w:val="00CE4BBB"/>
    <w:pPr>
      <w:pBdr>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86">
    <w:name w:val="xl86"/>
    <w:basedOn w:val="Normalny"/>
    <w:qFormat/>
    <w:rsid w:val="00CE4BB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87">
    <w:name w:val="xl87"/>
    <w:basedOn w:val="Normalny"/>
    <w:qFormat/>
    <w:rsid w:val="00CE4BB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88">
    <w:name w:val="xl88"/>
    <w:basedOn w:val="Normalny"/>
    <w:qFormat/>
    <w:rsid w:val="00CE4BB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pl-PL"/>
    </w:rPr>
  </w:style>
  <w:style w:type="paragraph" w:customStyle="1" w:styleId="xl89">
    <w:name w:val="xl89"/>
    <w:basedOn w:val="Normalny"/>
    <w:qFormat/>
    <w:rsid w:val="00CE4BB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pl-PL"/>
    </w:rPr>
  </w:style>
  <w:style w:type="paragraph" w:customStyle="1" w:styleId="xl90">
    <w:name w:val="xl90"/>
    <w:basedOn w:val="Normalny"/>
    <w:qFormat/>
    <w:rsid w:val="00CE4BB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91">
    <w:name w:val="xl91"/>
    <w:basedOn w:val="Normalny"/>
    <w:qFormat/>
    <w:rsid w:val="00CE4BB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92">
    <w:name w:val="xl92"/>
    <w:basedOn w:val="Normalny"/>
    <w:qFormat/>
    <w:rsid w:val="00CE4BB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93">
    <w:name w:val="xl93"/>
    <w:basedOn w:val="Normalny"/>
    <w:qFormat/>
    <w:rsid w:val="00CE4BBB"/>
    <w:pPr>
      <w:pBdr>
        <w:top w:val="single" w:sz="4"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4">
    <w:name w:val="xl94"/>
    <w:basedOn w:val="Normalny"/>
    <w:qFormat/>
    <w:rsid w:val="00CE4BBB"/>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5">
    <w:name w:val="xl95"/>
    <w:basedOn w:val="Normalny"/>
    <w:qFormat/>
    <w:rsid w:val="00CE4BBB"/>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6">
    <w:name w:val="xl96"/>
    <w:basedOn w:val="Normalny"/>
    <w:qFormat/>
    <w:rsid w:val="00CE4BBB"/>
    <w:pPr>
      <w:pBdr>
        <w:top w:val="single" w:sz="4" w:space="0" w:color="auto"/>
        <w:left w:val="single" w:sz="4" w:space="0" w:color="auto"/>
        <w:bottom w:val="single" w:sz="8"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7">
    <w:name w:val="xl97"/>
    <w:basedOn w:val="Normalny"/>
    <w:qFormat/>
    <w:rsid w:val="00CE4BBB"/>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98">
    <w:name w:val="xl98"/>
    <w:basedOn w:val="Normalny"/>
    <w:qFormat/>
    <w:rsid w:val="00CE4BBB"/>
    <w:pPr>
      <w:pBdr>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99">
    <w:name w:val="xl99"/>
    <w:basedOn w:val="Normalny"/>
    <w:qFormat/>
    <w:rsid w:val="00CE4BB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0">
    <w:name w:val="xl100"/>
    <w:basedOn w:val="Normalny"/>
    <w:qFormat/>
    <w:rsid w:val="00CE4BB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1">
    <w:name w:val="xl101"/>
    <w:basedOn w:val="Normalny"/>
    <w:qFormat/>
    <w:rsid w:val="00CE4BBB"/>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2">
    <w:name w:val="xl102"/>
    <w:basedOn w:val="Normalny"/>
    <w:qFormat/>
    <w:rsid w:val="00CE4BB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3">
    <w:name w:val="xl103"/>
    <w:basedOn w:val="Normalny"/>
    <w:qFormat/>
    <w:rsid w:val="00CE4BB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4">
    <w:name w:val="xl104"/>
    <w:basedOn w:val="Normalny"/>
    <w:qFormat/>
    <w:rsid w:val="00CE4BB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05">
    <w:name w:val="xl105"/>
    <w:basedOn w:val="Normalny"/>
    <w:qFormat/>
    <w:rsid w:val="00CE4BB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06">
    <w:name w:val="xl106"/>
    <w:basedOn w:val="Normalny"/>
    <w:qFormat/>
    <w:rsid w:val="00CE4BBB"/>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07">
    <w:name w:val="xl107"/>
    <w:basedOn w:val="Normalny"/>
    <w:qFormat/>
    <w:rsid w:val="00CE4BBB"/>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08">
    <w:name w:val="xl108"/>
    <w:basedOn w:val="Normalny"/>
    <w:qFormat/>
    <w:rsid w:val="00CE4BBB"/>
    <w:pPr>
      <w:pBdr>
        <w:top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109">
    <w:name w:val="xl109"/>
    <w:basedOn w:val="Normalny"/>
    <w:qFormat/>
    <w:rsid w:val="00CE4BBB"/>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10">
    <w:name w:val="xl110"/>
    <w:basedOn w:val="Normalny"/>
    <w:qFormat/>
    <w:rsid w:val="00CE4BB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11">
    <w:name w:val="xl111"/>
    <w:basedOn w:val="Normalny"/>
    <w:qFormat/>
    <w:rsid w:val="00CE4BBB"/>
    <w:pPr>
      <w:pBdr>
        <w:top w:val="single" w:sz="8"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12">
    <w:name w:val="xl112"/>
    <w:basedOn w:val="Normalny"/>
    <w:qFormat/>
    <w:rsid w:val="00CE4BBB"/>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line="240" w:lineRule="auto"/>
    </w:pPr>
    <w:rPr>
      <w:rFonts w:ascii="Czcionka tekstu podstawowego" w:eastAsia="Times New Roman" w:hAnsi="Czcionka tekstu podstawowego"/>
      <w:b/>
      <w:bCs/>
      <w:color w:val="000000"/>
      <w:sz w:val="16"/>
      <w:szCs w:val="16"/>
      <w:lang w:eastAsia="pl-PL"/>
    </w:rPr>
  </w:style>
  <w:style w:type="paragraph" w:customStyle="1" w:styleId="xl113">
    <w:name w:val="xl113"/>
    <w:basedOn w:val="Normalny"/>
    <w:qFormat/>
    <w:rsid w:val="00CE4BB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Czcionka tekstu podstawowego" w:eastAsia="Times New Roman" w:hAnsi="Czcionka tekstu podstawowego"/>
      <w:b/>
      <w:bCs/>
      <w:color w:val="000000"/>
      <w:sz w:val="16"/>
      <w:szCs w:val="16"/>
      <w:lang w:eastAsia="pl-PL"/>
    </w:rPr>
  </w:style>
  <w:style w:type="paragraph" w:customStyle="1" w:styleId="xl114">
    <w:name w:val="xl114"/>
    <w:basedOn w:val="Normalny"/>
    <w:qFormat/>
    <w:rsid w:val="00CE4BB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Czcionka tekstu podstawowego" w:eastAsia="Times New Roman" w:hAnsi="Czcionka tekstu podstawowego"/>
      <w:b/>
      <w:bCs/>
      <w:color w:val="000000"/>
      <w:sz w:val="16"/>
      <w:szCs w:val="16"/>
      <w:lang w:eastAsia="pl-PL"/>
    </w:rPr>
  </w:style>
  <w:style w:type="paragraph" w:customStyle="1" w:styleId="xl115">
    <w:name w:val="xl115"/>
    <w:basedOn w:val="Normalny"/>
    <w:qFormat/>
    <w:rsid w:val="00CE4BB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pPr>
    <w:rPr>
      <w:rFonts w:ascii="Czcionka tekstu podstawowego" w:eastAsia="Times New Roman" w:hAnsi="Czcionka tekstu podstawowego"/>
      <w:b/>
      <w:bCs/>
      <w:color w:val="000000"/>
      <w:sz w:val="16"/>
      <w:szCs w:val="16"/>
      <w:lang w:eastAsia="pl-PL"/>
    </w:rPr>
  </w:style>
  <w:style w:type="paragraph" w:customStyle="1" w:styleId="xl116">
    <w:name w:val="xl116"/>
    <w:basedOn w:val="Normalny"/>
    <w:qFormat/>
    <w:rsid w:val="00CE4BBB"/>
    <w:pPr>
      <w:pBdr>
        <w:top w:val="single" w:sz="4" w:space="0" w:color="auto"/>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17">
    <w:name w:val="xl117"/>
    <w:basedOn w:val="Normalny"/>
    <w:qFormat/>
    <w:rsid w:val="00CE4BBB"/>
    <w:pPr>
      <w:pBdr>
        <w:top w:val="single" w:sz="4" w:space="0" w:color="auto"/>
        <w:left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18">
    <w:name w:val="xl118"/>
    <w:basedOn w:val="Normalny"/>
    <w:qFormat/>
    <w:rsid w:val="00CE4BB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19">
    <w:name w:val="xl119"/>
    <w:basedOn w:val="Normalny"/>
    <w:qFormat/>
    <w:rsid w:val="00CE4BBB"/>
    <w:pPr>
      <w:pBdr>
        <w:left w:val="single" w:sz="4" w:space="0" w:color="auto"/>
        <w:bottom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0">
    <w:name w:val="xl120"/>
    <w:basedOn w:val="Normalny"/>
    <w:qFormat/>
    <w:rsid w:val="00CE4BBB"/>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21">
    <w:name w:val="xl121"/>
    <w:basedOn w:val="Normalny"/>
    <w:qFormat/>
    <w:rsid w:val="00CE4BBB"/>
    <w:pPr>
      <w:pBdr>
        <w:top w:val="single" w:sz="8"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2">
    <w:name w:val="xl122"/>
    <w:basedOn w:val="Normalny"/>
    <w:qFormat/>
    <w:rsid w:val="00CE4BB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3">
    <w:name w:val="xl123"/>
    <w:basedOn w:val="Normalny"/>
    <w:qFormat/>
    <w:rsid w:val="00CE4BBB"/>
    <w:pPr>
      <w:pBdr>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24">
    <w:name w:val="xl124"/>
    <w:basedOn w:val="Normalny"/>
    <w:qFormat/>
    <w:rsid w:val="00CE4BBB"/>
    <w:pPr>
      <w:pBdr>
        <w:left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5">
    <w:name w:val="xl125"/>
    <w:basedOn w:val="Normalny"/>
    <w:qFormat/>
    <w:rsid w:val="00CE4BBB"/>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6">
    <w:name w:val="xl126"/>
    <w:basedOn w:val="Normalny"/>
    <w:qFormat/>
    <w:rsid w:val="00CE4BBB"/>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7">
    <w:name w:val="xl127"/>
    <w:basedOn w:val="Normalny"/>
    <w:qFormat/>
    <w:rsid w:val="00CE4BBB"/>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8">
    <w:name w:val="xl128"/>
    <w:basedOn w:val="Normalny"/>
    <w:qFormat/>
    <w:rsid w:val="00CE4BBB"/>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29">
    <w:name w:val="xl129"/>
    <w:basedOn w:val="Normalny"/>
    <w:qFormat/>
    <w:rsid w:val="00CE4BBB"/>
    <w:pPr>
      <w:pBdr>
        <w:top w:val="single" w:sz="4" w:space="0" w:color="auto"/>
        <w:left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130">
    <w:name w:val="xl130"/>
    <w:basedOn w:val="Normalny"/>
    <w:qFormat/>
    <w:rsid w:val="00CE4BBB"/>
    <w:pPr>
      <w:pBdr>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131">
    <w:name w:val="xl131"/>
    <w:basedOn w:val="Normalny"/>
    <w:qFormat/>
    <w:rsid w:val="00CE4BBB"/>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132">
    <w:name w:val="xl132"/>
    <w:basedOn w:val="Normalny"/>
    <w:qFormat/>
    <w:rsid w:val="00CE4BBB"/>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33">
    <w:name w:val="xl133"/>
    <w:basedOn w:val="Normalny"/>
    <w:qFormat/>
    <w:rsid w:val="00CE4BBB"/>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34">
    <w:name w:val="xl134"/>
    <w:basedOn w:val="Normalny"/>
    <w:qFormat/>
    <w:rsid w:val="00CE4BBB"/>
    <w:pPr>
      <w:pBdr>
        <w:top w:val="single" w:sz="4" w:space="0" w:color="auto"/>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35">
    <w:name w:val="xl135"/>
    <w:basedOn w:val="Normalny"/>
    <w:qFormat/>
    <w:rsid w:val="00CE4BBB"/>
    <w:pPr>
      <w:pBdr>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36">
    <w:name w:val="xl136"/>
    <w:basedOn w:val="Normalny"/>
    <w:qFormat/>
    <w:rsid w:val="00CE4BBB"/>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37">
    <w:name w:val="xl137"/>
    <w:basedOn w:val="Normalny"/>
    <w:qFormat/>
    <w:rsid w:val="00CE4BBB"/>
    <w:pPr>
      <w:pBdr>
        <w:top w:val="single" w:sz="8" w:space="0" w:color="auto"/>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38">
    <w:name w:val="xl138"/>
    <w:basedOn w:val="Normalny"/>
    <w:qFormat/>
    <w:rsid w:val="00CE4BBB"/>
    <w:pPr>
      <w:pBdr>
        <w:top w:val="single" w:sz="8" w:space="0" w:color="auto"/>
        <w:left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39">
    <w:name w:val="xl139"/>
    <w:basedOn w:val="Normalny"/>
    <w:qFormat/>
    <w:rsid w:val="00CE4BBB"/>
    <w:pPr>
      <w:pBdr>
        <w:top w:val="single" w:sz="8" w:space="0" w:color="auto"/>
        <w:left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40">
    <w:name w:val="xl140"/>
    <w:basedOn w:val="Normalny"/>
    <w:qFormat/>
    <w:rsid w:val="00CE4BBB"/>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41">
    <w:name w:val="xl141"/>
    <w:basedOn w:val="Normalny"/>
    <w:qFormat/>
    <w:rsid w:val="00CE4BBB"/>
    <w:pPr>
      <w:pBdr>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42">
    <w:name w:val="xl142"/>
    <w:basedOn w:val="Normalny"/>
    <w:qFormat/>
    <w:rsid w:val="00CE4BBB"/>
    <w:pPr>
      <w:pBdr>
        <w:left w:val="single" w:sz="4" w:space="0" w:color="auto"/>
        <w:bottom w:val="single" w:sz="8"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43">
    <w:name w:val="xl143"/>
    <w:basedOn w:val="Normalny"/>
    <w:qFormat/>
    <w:rsid w:val="00CE4BB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44">
    <w:name w:val="xl144"/>
    <w:basedOn w:val="Normalny"/>
    <w:qFormat/>
    <w:rsid w:val="00CE4BBB"/>
    <w:pPr>
      <w:pBdr>
        <w:top w:val="single" w:sz="4" w:space="0" w:color="auto"/>
        <w:left w:val="single" w:sz="8" w:space="0" w:color="auto"/>
        <w:bottom w:val="single" w:sz="4" w:space="0" w:color="auto"/>
        <w:right w:val="single" w:sz="4" w:space="0" w:color="auto"/>
      </w:pBdr>
      <w:shd w:val="clear" w:color="000000" w:fill="1D1B1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45">
    <w:name w:val="xl145"/>
    <w:basedOn w:val="Normalny"/>
    <w:qFormat/>
    <w:rsid w:val="00CE4BBB"/>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46">
    <w:name w:val="xl146"/>
    <w:basedOn w:val="Normalny"/>
    <w:qFormat/>
    <w:rsid w:val="00CE4BBB"/>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47">
    <w:name w:val="xl147"/>
    <w:basedOn w:val="Normalny"/>
    <w:qFormat/>
    <w:rsid w:val="00CE4BBB"/>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line="240" w:lineRule="auto"/>
      <w:jc w:val="right"/>
    </w:pPr>
    <w:rPr>
      <w:rFonts w:ascii="Times New Roman" w:eastAsia="Times New Roman" w:hAnsi="Times New Roman"/>
      <w:sz w:val="16"/>
      <w:szCs w:val="16"/>
      <w:lang w:eastAsia="pl-PL"/>
    </w:rPr>
  </w:style>
  <w:style w:type="paragraph" w:customStyle="1" w:styleId="xl148">
    <w:name w:val="xl148"/>
    <w:basedOn w:val="Normalny"/>
    <w:qFormat/>
    <w:rsid w:val="00CE4BBB"/>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49">
    <w:name w:val="xl149"/>
    <w:basedOn w:val="Normalny"/>
    <w:qFormat/>
    <w:rsid w:val="00CE4BBB"/>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0">
    <w:name w:val="xl150"/>
    <w:basedOn w:val="Normalny"/>
    <w:qFormat/>
    <w:rsid w:val="00CE4BB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1">
    <w:name w:val="xl151"/>
    <w:basedOn w:val="Normalny"/>
    <w:qFormat/>
    <w:rsid w:val="00CE4BB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2">
    <w:name w:val="xl152"/>
    <w:basedOn w:val="Normalny"/>
    <w:qFormat/>
    <w:rsid w:val="00CE4BBB"/>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3">
    <w:name w:val="xl153"/>
    <w:basedOn w:val="Normalny"/>
    <w:qFormat/>
    <w:rsid w:val="00CE4BBB"/>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4">
    <w:name w:val="xl154"/>
    <w:basedOn w:val="Normalny"/>
    <w:qFormat/>
    <w:rsid w:val="00CE4BBB"/>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5">
    <w:name w:val="xl155"/>
    <w:basedOn w:val="Normalny"/>
    <w:qFormat/>
    <w:rsid w:val="00CE4BBB"/>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6">
    <w:name w:val="xl156"/>
    <w:basedOn w:val="Normalny"/>
    <w:qFormat/>
    <w:rsid w:val="00CE4BBB"/>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7">
    <w:name w:val="xl157"/>
    <w:basedOn w:val="Normalny"/>
    <w:qFormat/>
    <w:rsid w:val="00CE4BBB"/>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8">
    <w:name w:val="xl158"/>
    <w:basedOn w:val="Normalny"/>
    <w:qFormat/>
    <w:rsid w:val="00CE4BBB"/>
    <w:pPr>
      <w:pBdr>
        <w:top w:val="single" w:sz="8" w:space="0" w:color="auto"/>
        <w:left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59">
    <w:name w:val="xl159"/>
    <w:basedOn w:val="Normalny"/>
    <w:qFormat/>
    <w:rsid w:val="00CE4BBB"/>
    <w:pPr>
      <w:pBdr>
        <w:top w:val="single" w:sz="8" w:space="0" w:color="auto"/>
        <w:left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60">
    <w:name w:val="xl160"/>
    <w:basedOn w:val="Normalny"/>
    <w:qFormat/>
    <w:rsid w:val="00CE4BB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61">
    <w:name w:val="xl161"/>
    <w:basedOn w:val="Normalny"/>
    <w:qFormat/>
    <w:rsid w:val="00CE4BB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62">
    <w:name w:val="xl162"/>
    <w:basedOn w:val="Normalny"/>
    <w:qFormat/>
    <w:rsid w:val="00CE4BBB"/>
    <w:pPr>
      <w:pBdr>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63">
    <w:name w:val="xl163"/>
    <w:basedOn w:val="Normalny"/>
    <w:qFormat/>
    <w:rsid w:val="00CE4BBB"/>
    <w:pPr>
      <w:pBdr>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olor w:val="000000"/>
      <w:sz w:val="16"/>
      <w:szCs w:val="16"/>
      <w:lang w:eastAsia="pl-PL"/>
    </w:rPr>
  </w:style>
  <w:style w:type="paragraph" w:customStyle="1" w:styleId="xl164">
    <w:name w:val="xl164"/>
    <w:basedOn w:val="Normalny"/>
    <w:qFormat/>
    <w:rsid w:val="00CE4BB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165">
    <w:name w:val="xl165"/>
    <w:basedOn w:val="Normalny"/>
    <w:qFormat/>
    <w:rsid w:val="00CE4BB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6">
    <w:name w:val="xl166"/>
    <w:basedOn w:val="Normalny"/>
    <w:qFormat/>
    <w:rsid w:val="00CE4BB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7">
    <w:name w:val="xl167"/>
    <w:basedOn w:val="Normalny"/>
    <w:qFormat/>
    <w:rsid w:val="00CE4BBB"/>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8">
    <w:name w:val="xl168"/>
    <w:basedOn w:val="Normalny"/>
    <w:qFormat/>
    <w:rsid w:val="00CE4BBB"/>
    <w:pPr>
      <w:pBdr>
        <w:top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69">
    <w:name w:val="xl169"/>
    <w:basedOn w:val="Normalny"/>
    <w:qFormat/>
    <w:rsid w:val="00CE4BBB"/>
    <w:pPr>
      <w:pBdr>
        <w:top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0">
    <w:name w:val="xl170"/>
    <w:basedOn w:val="Normalny"/>
    <w:qFormat/>
    <w:rsid w:val="00CE4BBB"/>
    <w:pPr>
      <w:pBdr>
        <w:top w:val="single" w:sz="4" w:space="0" w:color="auto"/>
        <w:left w:val="single" w:sz="4" w:space="0" w:color="auto"/>
        <w:bottom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1">
    <w:name w:val="xl171"/>
    <w:basedOn w:val="Normalny"/>
    <w:qFormat/>
    <w:rsid w:val="00CE4BBB"/>
    <w:pPr>
      <w:pBdr>
        <w:top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72">
    <w:name w:val="xl172"/>
    <w:basedOn w:val="Normalny"/>
    <w:qFormat/>
    <w:rsid w:val="00CE4BBB"/>
    <w:pPr>
      <w:pBdr>
        <w:top w:val="single" w:sz="4" w:space="0" w:color="auto"/>
        <w:left w:val="single" w:sz="4" w:space="0" w:color="auto"/>
        <w:bottom w:val="single" w:sz="4" w:space="0" w:color="auto"/>
      </w:pBdr>
      <w:shd w:val="clear" w:color="000000" w:fill="4F6228"/>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3">
    <w:name w:val="xl173"/>
    <w:basedOn w:val="Normalny"/>
    <w:qFormat/>
    <w:rsid w:val="00CE4BBB"/>
    <w:pPr>
      <w:pBdr>
        <w:top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p3">
    <w:name w:val="p3"/>
    <w:basedOn w:val="Normalny"/>
    <w:qFormat/>
    <w:rsid w:val="007F4B36"/>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TekstprzypisudolnegoZnak1">
    <w:name w:val="Tekst przypisu dolnego Znak1"/>
    <w:aliases w:val="Tekst przypisu Znak"/>
    <w:link w:val="Tekstprzypisudolnego"/>
    <w:qFormat/>
    <w:rsid w:val="00351A53"/>
    <w:rPr>
      <w:rFonts w:ascii="Times New Roman" w:eastAsia="Times New Roman" w:hAnsi="Times New Roman"/>
    </w:rPr>
  </w:style>
  <w:style w:type="paragraph" w:customStyle="1" w:styleId="Pa15">
    <w:name w:val="Pa15"/>
    <w:basedOn w:val="Normalny"/>
    <w:next w:val="Normalny"/>
    <w:qFormat/>
    <w:rsid w:val="00347848"/>
    <w:pPr>
      <w:autoSpaceDE w:val="0"/>
      <w:autoSpaceDN w:val="0"/>
      <w:adjustRightInd w:val="0"/>
      <w:spacing w:after="0" w:line="221" w:lineRule="atLeast"/>
    </w:pPr>
    <w:rPr>
      <w:rFonts w:ascii="Myriad Pro" w:eastAsia="Times New Roman" w:hAnsi="Myriad Pro"/>
      <w:sz w:val="24"/>
      <w:szCs w:val="24"/>
      <w:lang w:eastAsia="pl-PL"/>
    </w:rPr>
  </w:style>
  <w:style w:type="character" w:customStyle="1" w:styleId="TekstpodstawowyZnak1">
    <w:name w:val="Tekst podstawowy Znak1"/>
    <w:aliases w:val="Brødtekst Tegn Tegn Znak1"/>
    <w:link w:val="Tekstpodstawowy"/>
    <w:qFormat/>
    <w:rsid w:val="00D47721"/>
    <w:rPr>
      <w:sz w:val="22"/>
      <w:szCs w:val="22"/>
      <w:lang w:eastAsia="en-US"/>
    </w:rPr>
  </w:style>
  <w:style w:type="paragraph" w:customStyle="1" w:styleId="Tekstpodstawowy33">
    <w:name w:val="Tekst podstawowy 33"/>
    <w:basedOn w:val="Normalny"/>
    <w:qFormat/>
    <w:rsid w:val="005F3267"/>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pl-PL"/>
    </w:rPr>
  </w:style>
  <w:style w:type="paragraph" w:customStyle="1" w:styleId="Tekstpodstawowy25">
    <w:name w:val="Tekst podstawowy 25"/>
    <w:basedOn w:val="Normalny"/>
    <w:qFormat/>
    <w:rsid w:val="005F3267"/>
    <w:pPr>
      <w:spacing w:after="0" w:line="360" w:lineRule="auto"/>
      <w:jc w:val="both"/>
    </w:pPr>
    <w:rPr>
      <w:rFonts w:ascii="Arial" w:eastAsia="Times New Roman" w:hAnsi="Arial"/>
      <w:sz w:val="24"/>
      <w:szCs w:val="20"/>
      <w:lang w:eastAsia="pl-PL"/>
    </w:rPr>
  </w:style>
  <w:style w:type="paragraph" w:customStyle="1" w:styleId="imgcaption">
    <w:name w:val="img_caption"/>
    <w:basedOn w:val="Normalny"/>
    <w:qFormat/>
    <w:rsid w:val="005F3267"/>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usercontent">
    <w:name w:val="usercontent"/>
    <w:basedOn w:val="Domylnaczcionkaakapitu"/>
    <w:qFormat/>
    <w:rsid w:val="005F3267"/>
  </w:style>
  <w:style w:type="character" w:customStyle="1" w:styleId="textexposedshow">
    <w:name w:val="text_exposed_show"/>
    <w:basedOn w:val="Domylnaczcionkaakapitu"/>
    <w:qFormat/>
    <w:rsid w:val="005F3267"/>
  </w:style>
  <w:style w:type="numbering" w:customStyle="1" w:styleId="Bezlisty1">
    <w:name w:val="Bez listy1"/>
    <w:next w:val="Bezlisty"/>
    <w:uiPriority w:val="99"/>
    <w:semiHidden/>
    <w:unhideWhenUsed/>
    <w:rsid w:val="00DE642A"/>
  </w:style>
  <w:style w:type="character" w:customStyle="1" w:styleId="Nagwek4Znak">
    <w:name w:val="Nagłówek 4 Znak"/>
    <w:aliases w:val="Reset numbering + Wyjustowany Znak,Z lewej:  0 cm Znak,Wysunięcie:  2 Znak,5 cm... Znak,Level 2 - a Znak,Ü4 + Nr Znak,Nr-1.1.1.1 Znak"/>
    <w:basedOn w:val="Domylnaczcionkaakapitu"/>
    <w:link w:val="Nagwek4"/>
    <w:qFormat/>
    <w:rsid w:val="00DE642A"/>
    <w:rPr>
      <w:rFonts w:ascii="Arial Narrow" w:hAnsi="Arial Narrow" w:cs="Arial"/>
      <w:i/>
      <w:sz w:val="22"/>
      <w:szCs w:val="22"/>
      <w:lang w:eastAsia="en-US"/>
    </w:rPr>
  </w:style>
  <w:style w:type="numbering" w:customStyle="1" w:styleId="Bezlisty11">
    <w:name w:val="Bez listy11"/>
    <w:next w:val="Bezlisty"/>
    <w:uiPriority w:val="99"/>
    <w:semiHidden/>
    <w:unhideWhenUsed/>
    <w:rsid w:val="00DE642A"/>
  </w:style>
  <w:style w:type="character" w:customStyle="1" w:styleId="TekstprzypisukocowegoZnak">
    <w:name w:val="Tekst przypisu końcowego Znak"/>
    <w:basedOn w:val="Domylnaczcionkaakapitu"/>
    <w:link w:val="Tekstprzypisukocowego"/>
    <w:semiHidden/>
    <w:qFormat/>
    <w:rsid w:val="00DE642A"/>
    <w:rPr>
      <w:lang w:eastAsia="en-US"/>
    </w:rPr>
  </w:style>
  <w:style w:type="paragraph" w:styleId="Bezodstpw">
    <w:name w:val="No Spacing"/>
    <w:link w:val="BezodstpwZnak"/>
    <w:uiPriority w:val="1"/>
    <w:qFormat/>
    <w:rsid w:val="000C33C8"/>
    <w:rPr>
      <w:rFonts w:asciiTheme="minorHAnsi" w:eastAsiaTheme="minorHAnsi" w:hAnsiTheme="minorHAnsi" w:cstheme="minorBidi"/>
      <w:sz w:val="22"/>
      <w:szCs w:val="22"/>
      <w:lang w:eastAsia="en-US"/>
    </w:rPr>
  </w:style>
  <w:style w:type="character" w:customStyle="1" w:styleId="h20">
    <w:name w:val="h2"/>
    <w:basedOn w:val="Domylnaczcionkaakapitu"/>
    <w:qFormat/>
    <w:rsid w:val="00A33AC2"/>
  </w:style>
  <w:style w:type="paragraph" w:customStyle="1" w:styleId="Styl4">
    <w:name w:val="Styl4"/>
    <w:basedOn w:val="Normalny"/>
    <w:qFormat/>
    <w:rsid w:val="00DC16E4"/>
    <w:pPr>
      <w:spacing w:after="0" w:line="240" w:lineRule="auto"/>
    </w:pPr>
    <w:rPr>
      <w:rFonts w:ascii="Verdana" w:eastAsia="Times New Roman" w:hAnsi="Verdana" w:cs="Courier New"/>
      <w:sz w:val="20"/>
      <w:szCs w:val="20"/>
      <w:lang w:eastAsia="pl-PL"/>
    </w:rPr>
  </w:style>
  <w:style w:type="character" w:customStyle="1" w:styleId="Styl4Znak">
    <w:name w:val="Styl4 Znak"/>
    <w:qFormat/>
    <w:rsid w:val="00DC16E4"/>
    <w:rPr>
      <w:rFonts w:ascii="Verdana" w:eastAsia="Times New Roman" w:hAnsi="Verdana" w:cs="Courier New"/>
      <w:sz w:val="20"/>
      <w:szCs w:val="20"/>
      <w:lang w:eastAsia="pl-PL"/>
    </w:rPr>
  </w:style>
  <w:style w:type="paragraph" w:customStyle="1" w:styleId="Tekstblokowy1">
    <w:name w:val="Tekst blokowy1"/>
    <w:basedOn w:val="Normalny"/>
    <w:qFormat/>
    <w:rsid w:val="00DC16E4"/>
    <w:pPr>
      <w:overflowPunct w:val="0"/>
      <w:autoSpaceDE w:val="0"/>
      <w:autoSpaceDN w:val="0"/>
      <w:adjustRightInd w:val="0"/>
      <w:spacing w:after="0" w:line="240" w:lineRule="auto"/>
      <w:ind w:left="540" w:right="639"/>
      <w:jc w:val="both"/>
      <w:textAlignment w:val="baseline"/>
    </w:pPr>
    <w:rPr>
      <w:rFonts w:ascii="Times New Roman" w:eastAsia="Times New Roman" w:hAnsi="Times New Roman"/>
      <w:sz w:val="26"/>
      <w:szCs w:val="20"/>
      <w:lang w:eastAsia="pl-PL"/>
    </w:rPr>
  </w:style>
  <w:style w:type="paragraph" w:customStyle="1" w:styleId="Tekstpodstawowywcity21">
    <w:name w:val="Tekst podstawowy wcięty 21"/>
    <w:basedOn w:val="Normalny"/>
    <w:qFormat/>
    <w:rsid w:val="00DC16E4"/>
    <w:pPr>
      <w:overflowPunct w:val="0"/>
      <w:autoSpaceDE w:val="0"/>
      <w:autoSpaceDN w:val="0"/>
      <w:adjustRightInd w:val="0"/>
      <w:spacing w:after="0" w:line="240" w:lineRule="auto"/>
      <w:ind w:left="709" w:hanging="469"/>
      <w:jc w:val="both"/>
      <w:textAlignment w:val="baseline"/>
    </w:pPr>
    <w:rPr>
      <w:rFonts w:ascii="Times New Roman" w:eastAsia="Times New Roman" w:hAnsi="Times New Roman"/>
      <w:sz w:val="26"/>
      <w:szCs w:val="20"/>
      <w:lang w:eastAsia="pl-PL"/>
    </w:rPr>
  </w:style>
  <w:style w:type="paragraph" w:customStyle="1" w:styleId="Tekstpodstawowywcity31">
    <w:name w:val="Tekst podstawowy wcięty 31"/>
    <w:basedOn w:val="Normalny"/>
    <w:qFormat/>
    <w:rsid w:val="00DC16E4"/>
    <w:pPr>
      <w:overflowPunct w:val="0"/>
      <w:autoSpaceDE w:val="0"/>
      <w:autoSpaceDN w:val="0"/>
      <w:adjustRightInd w:val="0"/>
      <w:spacing w:after="0" w:line="240" w:lineRule="auto"/>
      <w:ind w:left="567" w:hanging="283"/>
      <w:jc w:val="both"/>
      <w:textAlignment w:val="baseline"/>
    </w:pPr>
    <w:rPr>
      <w:rFonts w:ascii="Times New Roman" w:eastAsia="Times New Roman" w:hAnsi="Times New Roman"/>
      <w:sz w:val="26"/>
      <w:szCs w:val="20"/>
      <w:lang w:eastAsia="pl-PL"/>
    </w:rPr>
  </w:style>
  <w:style w:type="paragraph" w:customStyle="1" w:styleId="Tekstblokowy2">
    <w:name w:val="Tekst blokowy2"/>
    <w:basedOn w:val="Normalny"/>
    <w:qFormat/>
    <w:rsid w:val="00DC16E4"/>
    <w:pPr>
      <w:overflowPunct w:val="0"/>
      <w:autoSpaceDE w:val="0"/>
      <w:autoSpaceDN w:val="0"/>
      <w:adjustRightInd w:val="0"/>
      <w:spacing w:after="0" w:line="240" w:lineRule="auto"/>
      <w:ind w:left="540" w:right="639"/>
      <w:jc w:val="both"/>
      <w:textAlignment w:val="baseline"/>
    </w:pPr>
    <w:rPr>
      <w:rFonts w:ascii="Times New Roman" w:eastAsia="Times New Roman" w:hAnsi="Times New Roman"/>
      <w:sz w:val="26"/>
      <w:szCs w:val="20"/>
      <w:lang w:eastAsia="pl-PL"/>
    </w:rPr>
  </w:style>
  <w:style w:type="character" w:customStyle="1" w:styleId="Tekstpodstawowy3Znak1">
    <w:name w:val="Tekst podstawowy 3 Znak1"/>
    <w:semiHidden/>
    <w:qFormat/>
    <w:rsid w:val="00DC16E4"/>
    <w:rPr>
      <w:rFonts w:ascii="Times New Roman" w:eastAsia="Times New Roman" w:hAnsi="Times New Roman" w:cs="Times New Roman"/>
      <w:sz w:val="16"/>
      <w:szCs w:val="16"/>
      <w:lang w:eastAsia="pl-PL"/>
    </w:rPr>
  </w:style>
  <w:style w:type="paragraph" w:customStyle="1" w:styleId="Tekstblokowy3">
    <w:name w:val="Tekst blokowy3"/>
    <w:basedOn w:val="Normalny"/>
    <w:qFormat/>
    <w:rsid w:val="00DC16E4"/>
    <w:pPr>
      <w:overflowPunct w:val="0"/>
      <w:autoSpaceDE w:val="0"/>
      <w:autoSpaceDN w:val="0"/>
      <w:adjustRightInd w:val="0"/>
      <w:spacing w:after="0" w:line="240" w:lineRule="auto"/>
      <w:ind w:left="540" w:right="639"/>
      <w:jc w:val="both"/>
      <w:textAlignment w:val="baseline"/>
    </w:pPr>
    <w:rPr>
      <w:rFonts w:ascii="Times New Roman" w:eastAsia="Times New Roman" w:hAnsi="Times New Roman"/>
      <w:sz w:val="26"/>
      <w:szCs w:val="20"/>
      <w:lang w:eastAsia="pl-PL"/>
    </w:rPr>
  </w:style>
  <w:style w:type="paragraph" w:customStyle="1" w:styleId="Tekstpodstawowywcity32">
    <w:name w:val="Tekst podstawowy wcięty 32"/>
    <w:basedOn w:val="Normalny"/>
    <w:qFormat/>
    <w:rsid w:val="00DC16E4"/>
    <w:pPr>
      <w:tabs>
        <w:tab w:val="left" w:pos="-2694"/>
        <w:tab w:val="left" w:pos="284"/>
      </w:tabs>
      <w:overflowPunct w:val="0"/>
      <w:autoSpaceDE w:val="0"/>
      <w:autoSpaceDN w:val="0"/>
      <w:adjustRightInd w:val="0"/>
      <w:spacing w:after="0" w:line="240" w:lineRule="auto"/>
      <w:ind w:left="284"/>
      <w:jc w:val="both"/>
      <w:textAlignment w:val="baseline"/>
    </w:pPr>
    <w:rPr>
      <w:rFonts w:ascii="Times New Roman" w:eastAsia="Times New Roman" w:hAnsi="Times New Roman"/>
      <w:sz w:val="24"/>
      <w:szCs w:val="20"/>
      <w:lang w:eastAsia="pl-PL"/>
    </w:rPr>
  </w:style>
  <w:style w:type="paragraph" w:customStyle="1" w:styleId="Tekstpodstawowy26">
    <w:name w:val="Tekst podstawowy 26"/>
    <w:basedOn w:val="Normalny"/>
    <w:qFormat/>
    <w:rsid w:val="00DC16E4"/>
    <w:pPr>
      <w:tabs>
        <w:tab w:val="left" w:pos="6875"/>
      </w:tabs>
      <w:overflowPunct w:val="0"/>
      <w:autoSpaceDE w:val="0"/>
      <w:autoSpaceDN w:val="0"/>
      <w:adjustRightInd w:val="0"/>
      <w:spacing w:after="0" w:line="240" w:lineRule="auto"/>
      <w:ind w:left="540"/>
      <w:jc w:val="both"/>
      <w:textAlignment w:val="baseline"/>
    </w:pPr>
    <w:rPr>
      <w:rFonts w:ascii="Times New Roman" w:eastAsia="Times New Roman" w:hAnsi="Times New Roman"/>
      <w:sz w:val="26"/>
      <w:szCs w:val="20"/>
      <w:lang w:eastAsia="pl-PL"/>
    </w:rPr>
  </w:style>
  <w:style w:type="paragraph" w:customStyle="1" w:styleId="WW-NormalnyWeb">
    <w:name w:val="WW-Normalny (Web)"/>
    <w:basedOn w:val="Normalny"/>
    <w:qFormat/>
    <w:rsid w:val="00DC16E4"/>
    <w:pPr>
      <w:suppressAutoHyphens/>
      <w:spacing w:before="100" w:after="119" w:line="240" w:lineRule="auto"/>
    </w:pPr>
    <w:rPr>
      <w:rFonts w:ascii="Times New Roman" w:eastAsia="Times New Roman" w:hAnsi="Times New Roman"/>
      <w:sz w:val="24"/>
      <w:szCs w:val="20"/>
      <w:lang w:eastAsia="pl-PL"/>
    </w:rPr>
  </w:style>
  <w:style w:type="paragraph" w:customStyle="1" w:styleId="WW-Tekstpodstawowy3">
    <w:name w:val="WW-Tekst podstawowy 3"/>
    <w:basedOn w:val="Normalny"/>
    <w:qFormat/>
    <w:rsid w:val="00DC16E4"/>
    <w:pPr>
      <w:suppressAutoHyphens/>
      <w:spacing w:before="120" w:after="120" w:line="240" w:lineRule="auto"/>
      <w:jc w:val="center"/>
    </w:pPr>
    <w:rPr>
      <w:rFonts w:ascii="Tahoma" w:eastAsia="Times New Roman" w:hAnsi="Tahoma"/>
      <w:b/>
      <w:sz w:val="24"/>
      <w:szCs w:val="20"/>
      <w:lang w:eastAsia="pl-PL"/>
    </w:rPr>
  </w:style>
  <w:style w:type="paragraph" w:customStyle="1" w:styleId="Akapitzlist2">
    <w:name w:val="Akapit z listą2"/>
    <w:qFormat/>
    <w:rsid w:val="00DC16E4"/>
    <w:pPr>
      <w:widowControl w:val="0"/>
      <w:suppressAutoHyphens/>
      <w:spacing w:after="200"/>
      <w:ind w:left="720"/>
    </w:pPr>
    <w:rPr>
      <w:rFonts w:eastAsia="Lucida Sans Unicode"/>
      <w:kern w:val="1"/>
      <w:sz w:val="22"/>
      <w:szCs w:val="22"/>
      <w:lang w:eastAsia="ar-SA"/>
    </w:rPr>
  </w:style>
  <w:style w:type="paragraph" w:styleId="Zwykytekst">
    <w:name w:val="Plain Text"/>
    <w:basedOn w:val="Normalny"/>
    <w:link w:val="ZwykytekstZnak"/>
    <w:semiHidden/>
    <w:qFormat/>
    <w:rsid w:val="00DC16E4"/>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semiHidden/>
    <w:qFormat/>
    <w:rsid w:val="00DC16E4"/>
    <w:rPr>
      <w:rFonts w:ascii="Courier New" w:eastAsia="Times New Roman" w:hAnsi="Courier New" w:cs="Courier New"/>
    </w:rPr>
  </w:style>
  <w:style w:type="paragraph" w:customStyle="1" w:styleId="Akapitzlist3">
    <w:name w:val="Akapit z listą3"/>
    <w:basedOn w:val="Normalny"/>
    <w:qFormat/>
    <w:rsid w:val="006D4450"/>
    <w:pPr>
      <w:suppressAutoHyphens/>
    </w:pPr>
    <w:rPr>
      <w:rFonts w:eastAsia="SimSun" w:cs="font225"/>
      <w:kern w:val="1"/>
      <w:lang w:eastAsia="ar-SA"/>
    </w:rPr>
  </w:style>
  <w:style w:type="paragraph" w:customStyle="1" w:styleId="Akapitzlist4">
    <w:name w:val="Akapit z listą4"/>
    <w:qFormat/>
    <w:rsid w:val="000E4E20"/>
    <w:pPr>
      <w:widowControl w:val="0"/>
      <w:suppressAutoHyphens/>
      <w:spacing w:after="200"/>
      <w:ind w:left="720"/>
    </w:pPr>
    <w:rPr>
      <w:rFonts w:eastAsia="Lucida Sans Unicode"/>
      <w:kern w:val="1"/>
      <w:sz w:val="22"/>
      <w:szCs w:val="22"/>
      <w:lang w:eastAsia="ar-SA"/>
    </w:rPr>
  </w:style>
  <w:style w:type="paragraph" w:styleId="Lista">
    <w:name w:val="List"/>
    <w:basedOn w:val="Normalny"/>
    <w:unhideWhenUsed/>
    <w:rsid w:val="0031766B"/>
    <w:pPr>
      <w:ind w:left="283" w:hanging="283"/>
      <w:contextualSpacing/>
    </w:pPr>
  </w:style>
  <w:style w:type="character" w:customStyle="1" w:styleId="DefaultZnak">
    <w:name w:val="Default Znak"/>
    <w:basedOn w:val="Domylnaczcionkaakapitu"/>
    <w:link w:val="Default"/>
    <w:qFormat/>
    <w:rsid w:val="005E41A4"/>
    <w:rPr>
      <w:rFonts w:ascii="Times New Roman" w:hAnsi="Times New Roman"/>
      <w:color w:val="000000"/>
      <w:sz w:val="24"/>
      <w:szCs w:val="24"/>
    </w:rPr>
  </w:style>
  <w:style w:type="paragraph" w:customStyle="1" w:styleId="xl63">
    <w:name w:val="xl63"/>
    <w:basedOn w:val="Normalny"/>
    <w:qFormat/>
    <w:rsid w:val="005E41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eastAsia="pl-PL"/>
    </w:rPr>
  </w:style>
  <w:style w:type="paragraph" w:customStyle="1" w:styleId="xl64">
    <w:name w:val="xl64"/>
    <w:basedOn w:val="Normalny"/>
    <w:qFormat/>
    <w:rsid w:val="005E41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0"/>
      <w:szCs w:val="20"/>
      <w:lang w:eastAsia="pl-PL"/>
    </w:rPr>
  </w:style>
  <w:style w:type="paragraph" w:customStyle="1" w:styleId="Style49">
    <w:name w:val="Style49"/>
    <w:basedOn w:val="Normalny"/>
    <w:qFormat/>
    <w:rsid w:val="0084330B"/>
    <w:pPr>
      <w:widowControl w:val="0"/>
      <w:autoSpaceDE w:val="0"/>
      <w:autoSpaceDN w:val="0"/>
      <w:adjustRightInd w:val="0"/>
      <w:spacing w:after="0" w:line="252" w:lineRule="exact"/>
      <w:ind w:hanging="211"/>
      <w:jc w:val="both"/>
    </w:pPr>
    <w:rPr>
      <w:rFonts w:ascii="Times New Roman" w:eastAsia="Times New Roman" w:hAnsi="Times New Roman"/>
      <w:sz w:val="24"/>
      <w:szCs w:val="24"/>
      <w:lang w:eastAsia="pl-PL"/>
    </w:rPr>
  </w:style>
  <w:style w:type="paragraph" w:customStyle="1" w:styleId="rtejustify">
    <w:name w:val="rtejustify"/>
    <w:basedOn w:val="Normalny"/>
    <w:qFormat/>
    <w:rsid w:val="0084330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converted-space">
    <w:name w:val="apple-converted-space"/>
    <w:basedOn w:val="Domylnaczcionkaakapitu"/>
    <w:qFormat/>
    <w:rsid w:val="00683D93"/>
  </w:style>
  <w:style w:type="table" w:customStyle="1" w:styleId="Tabela-Siatka1">
    <w:name w:val="Tabela - Siatka1"/>
    <w:basedOn w:val="Standardowy"/>
    <w:next w:val="Tabela-Siatka"/>
    <w:rsid w:val="00637D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
    <w:name w:val="Bez listy2"/>
    <w:next w:val="Bezlisty"/>
    <w:uiPriority w:val="99"/>
    <w:semiHidden/>
    <w:unhideWhenUsed/>
    <w:rsid w:val="00BD1A7D"/>
  </w:style>
  <w:style w:type="table" w:customStyle="1" w:styleId="Tabela-Siatka11">
    <w:name w:val="Tabela - Siatka11"/>
    <w:basedOn w:val="Standardowy"/>
    <w:next w:val="Tabela-Siatka"/>
    <w:uiPriority w:val="39"/>
    <w:rsid w:val="00BD1A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qFormat/>
    <w:rsid w:val="00BD1A7D"/>
  </w:style>
  <w:style w:type="table" w:customStyle="1" w:styleId="Tabela-Siatka111">
    <w:name w:val="Tabela - Siatka111"/>
    <w:basedOn w:val="Standardowy"/>
    <w:next w:val="Tabela-Siatka"/>
    <w:rsid w:val="00BD1A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
    <w:name w:val="Bez listy111"/>
    <w:next w:val="Bezlisty"/>
    <w:uiPriority w:val="99"/>
    <w:semiHidden/>
    <w:unhideWhenUsed/>
    <w:rsid w:val="00BD1A7D"/>
  </w:style>
  <w:style w:type="numbering" w:customStyle="1" w:styleId="Bezlisty1111">
    <w:name w:val="Bez listy1111"/>
    <w:next w:val="Bezlisty"/>
    <w:uiPriority w:val="99"/>
    <w:semiHidden/>
    <w:unhideWhenUsed/>
    <w:qFormat/>
    <w:rsid w:val="00BD1A7D"/>
  </w:style>
  <w:style w:type="table" w:styleId="Zwykatabela2">
    <w:name w:val="Plain Table 2"/>
    <w:basedOn w:val="Standardowy"/>
    <w:uiPriority w:val="42"/>
    <w:rsid w:val="00BD1A7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
    <w:name w:val="Tabela - Siatka2"/>
    <w:basedOn w:val="Standardowy"/>
    <w:next w:val="Tabela-Siatka"/>
    <w:uiPriority w:val="39"/>
    <w:rsid w:val="00BD1A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BD1A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
    <w:name w:val="Tabela - Siatka13"/>
    <w:basedOn w:val="Standardowy"/>
    <w:next w:val="Tabela-Siatka"/>
    <w:uiPriority w:val="39"/>
    <w:rsid w:val="00A624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A624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omylnaczcionkaakapitu"/>
    <w:qFormat/>
    <w:rsid w:val="00BA4C06"/>
    <w:rPr>
      <w:rFonts w:ascii="TimesNewRomanPS-BoldMT" w:hAnsi="TimesNewRomanPS-BoldMT" w:hint="default"/>
      <w:b/>
      <w:bCs/>
      <w:i w:val="0"/>
      <w:iCs w:val="0"/>
      <w:color w:val="000000"/>
      <w:sz w:val="40"/>
      <w:szCs w:val="40"/>
    </w:rPr>
  </w:style>
  <w:style w:type="numbering" w:customStyle="1" w:styleId="Bezlisty3">
    <w:name w:val="Bez listy3"/>
    <w:next w:val="Bezlisty"/>
    <w:uiPriority w:val="99"/>
    <w:semiHidden/>
    <w:unhideWhenUsed/>
    <w:rsid w:val="008C4D7F"/>
  </w:style>
  <w:style w:type="table" w:customStyle="1" w:styleId="Tabela-Siatka3">
    <w:name w:val="Tabela - Siatka3"/>
    <w:basedOn w:val="Standardowy"/>
    <w:next w:val="Tabela-Siatka"/>
    <w:rsid w:val="008C4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
    <w:name w:val="Bez listy13"/>
    <w:next w:val="Bezlisty"/>
    <w:uiPriority w:val="99"/>
    <w:semiHidden/>
    <w:unhideWhenUsed/>
    <w:rsid w:val="008C4D7F"/>
  </w:style>
  <w:style w:type="numbering" w:customStyle="1" w:styleId="Bezlisty112">
    <w:name w:val="Bez listy112"/>
    <w:next w:val="Bezlisty"/>
    <w:uiPriority w:val="99"/>
    <w:semiHidden/>
    <w:unhideWhenUsed/>
    <w:qFormat/>
    <w:rsid w:val="008C4D7F"/>
  </w:style>
  <w:style w:type="table" w:customStyle="1" w:styleId="Tabela-Siatka14">
    <w:name w:val="Tabela - Siatka14"/>
    <w:basedOn w:val="Standardowy"/>
    <w:next w:val="Tabela-Siatka"/>
    <w:rsid w:val="008C4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
    <w:name w:val="Bez listy21"/>
    <w:next w:val="Bezlisty"/>
    <w:uiPriority w:val="99"/>
    <w:semiHidden/>
    <w:unhideWhenUsed/>
    <w:qFormat/>
    <w:rsid w:val="008C4D7F"/>
  </w:style>
  <w:style w:type="table" w:customStyle="1" w:styleId="Tabela-Siatka113">
    <w:name w:val="Tabela - Siatka113"/>
    <w:basedOn w:val="Standardowy"/>
    <w:next w:val="Tabela-Siatka"/>
    <w:uiPriority w:val="39"/>
    <w:rsid w:val="008C4D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qFormat/>
    <w:rsid w:val="008C4D7F"/>
  </w:style>
  <w:style w:type="table" w:customStyle="1" w:styleId="Tabela-Siatka1111">
    <w:name w:val="Tabela - Siatka1111"/>
    <w:basedOn w:val="Standardowy"/>
    <w:next w:val="Tabela-Siatka"/>
    <w:rsid w:val="008C4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
    <w:name w:val="Bez listy1112"/>
    <w:next w:val="Bezlisty"/>
    <w:uiPriority w:val="99"/>
    <w:semiHidden/>
    <w:unhideWhenUsed/>
    <w:rsid w:val="008C4D7F"/>
  </w:style>
  <w:style w:type="numbering" w:customStyle="1" w:styleId="Bezlisty11111">
    <w:name w:val="Bez listy11111"/>
    <w:next w:val="Bezlisty"/>
    <w:uiPriority w:val="99"/>
    <w:semiHidden/>
    <w:unhideWhenUsed/>
    <w:qFormat/>
    <w:rsid w:val="008C4D7F"/>
  </w:style>
  <w:style w:type="table" w:customStyle="1" w:styleId="Zwykatabela21">
    <w:name w:val="Zwykła tabela 21"/>
    <w:basedOn w:val="Standardowy"/>
    <w:next w:val="Zwykatabela2"/>
    <w:uiPriority w:val="42"/>
    <w:rsid w:val="008C4D7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
    <w:name w:val="Tabela - Siatka21"/>
    <w:basedOn w:val="Standardowy"/>
    <w:next w:val="Tabela-Siatka"/>
    <w:uiPriority w:val="39"/>
    <w:rsid w:val="008C4D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rsid w:val="008C4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
    <w:name w:val="Tabela - Siatka131"/>
    <w:basedOn w:val="Standardowy"/>
    <w:next w:val="Tabela-Siatka"/>
    <w:uiPriority w:val="39"/>
    <w:rsid w:val="008C4D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rsid w:val="008C4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
    <w:name w:val="Tabela - Siatka15"/>
    <w:basedOn w:val="Standardowy"/>
    <w:next w:val="Tabela-Siatka"/>
    <w:rsid w:val="002F67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1">
    <w:name w:val="fontstyle21"/>
    <w:basedOn w:val="Domylnaczcionkaakapitu"/>
    <w:rsid w:val="002F67F1"/>
    <w:rPr>
      <w:rFonts w:ascii="TimesNewRomanPS-BoldMT" w:hAnsi="TimesNewRomanPS-BoldMT" w:hint="default"/>
      <w:b/>
      <w:bCs/>
      <w:i w:val="0"/>
      <w:iCs w:val="0"/>
      <w:color w:val="231F20"/>
      <w:sz w:val="32"/>
      <w:szCs w:val="32"/>
    </w:rPr>
  </w:style>
  <w:style w:type="paragraph" w:customStyle="1" w:styleId="Textbody">
    <w:name w:val="Text body"/>
    <w:basedOn w:val="Standard"/>
    <w:qFormat/>
    <w:rsid w:val="007003CA"/>
    <w:pPr>
      <w:widowControl w:val="0"/>
      <w:suppressAutoHyphens/>
      <w:autoSpaceDN w:val="0"/>
      <w:spacing w:after="120" w:line="240" w:lineRule="auto"/>
      <w:ind w:firstLine="0"/>
      <w:jc w:val="left"/>
      <w:textAlignment w:val="baseline"/>
    </w:pPr>
    <w:rPr>
      <w:rFonts w:ascii="Times New Roman" w:eastAsia="DejaVu Sans" w:hAnsi="Times New Roman" w:cs="DejaVu Sans"/>
      <w:kern w:val="3"/>
      <w:sz w:val="24"/>
      <w:szCs w:val="24"/>
      <w:lang w:eastAsia="zh-CN" w:bidi="hi-IN"/>
    </w:rPr>
  </w:style>
  <w:style w:type="character" w:customStyle="1" w:styleId="b">
    <w:name w:val="b"/>
    <w:basedOn w:val="Domylnaczcionkaakapitu"/>
    <w:rsid w:val="00A8069A"/>
  </w:style>
  <w:style w:type="paragraph" w:customStyle="1" w:styleId="textleft">
    <w:name w:val="text_left"/>
    <w:basedOn w:val="Normalny"/>
    <w:rsid w:val="00DA17FC"/>
    <w:pPr>
      <w:spacing w:before="100" w:beforeAutospacing="1" w:after="100" w:afterAutospacing="1" w:line="240" w:lineRule="auto"/>
    </w:pPr>
    <w:rPr>
      <w:rFonts w:ascii="Times New Roman" w:eastAsia="Times New Roman" w:hAnsi="Times New Roman"/>
      <w:sz w:val="24"/>
      <w:szCs w:val="24"/>
      <w:lang w:eastAsia="pl-PL"/>
    </w:rPr>
  </w:style>
  <w:style w:type="table" w:customStyle="1" w:styleId="Zwykatabela22">
    <w:name w:val="Zwykła tabela 22"/>
    <w:basedOn w:val="Standardowy"/>
    <w:uiPriority w:val="42"/>
    <w:rsid w:val="002208D6"/>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IEARTTEKSTtekstnieartykuowanynppodstprawnarozplubpreambua">
    <w:name w:val="NIEART_TEKST – tekst nieartykułowany (np. podst. prawna rozp. lub preambuła)"/>
    <w:basedOn w:val="Normalny"/>
    <w:next w:val="Normalny"/>
    <w:uiPriority w:val="7"/>
    <w:qFormat/>
    <w:rsid w:val="00CE1C55"/>
    <w:pPr>
      <w:suppressAutoHyphens/>
      <w:autoSpaceDE w:val="0"/>
      <w:autoSpaceDN w:val="0"/>
      <w:adjustRightInd w:val="0"/>
      <w:spacing w:before="120" w:after="0" w:line="360" w:lineRule="auto"/>
      <w:ind w:firstLine="510"/>
      <w:jc w:val="both"/>
    </w:pPr>
    <w:rPr>
      <w:rFonts w:ascii="Times" w:eastAsia="Times New Roman" w:hAnsi="Times" w:cs="Arial"/>
      <w:bCs/>
      <w:sz w:val="24"/>
      <w:szCs w:val="20"/>
      <w:lang w:eastAsia="pl-PL"/>
    </w:rPr>
  </w:style>
  <w:style w:type="numbering" w:customStyle="1" w:styleId="Bezlisty4">
    <w:name w:val="Bez listy4"/>
    <w:next w:val="Bezlisty"/>
    <w:uiPriority w:val="99"/>
    <w:semiHidden/>
    <w:unhideWhenUsed/>
    <w:rsid w:val="00882BAF"/>
  </w:style>
  <w:style w:type="numbering" w:customStyle="1" w:styleId="Bezlisty14">
    <w:name w:val="Bez listy14"/>
    <w:next w:val="Bezlisty"/>
    <w:uiPriority w:val="99"/>
    <w:semiHidden/>
    <w:unhideWhenUsed/>
    <w:rsid w:val="00882BAF"/>
  </w:style>
  <w:style w:type="paragraph" w:customStyle="1" w:styleId="normaltable">
    <w:name w:val="normaltable"/>
    <w:basedOn w:val="Normalny"/>
    <w:rsid w:val="00882BA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style0">
    <w:name w:val="fontstyle0"/>
    <w:basedOn w:val="Normalny"/>
    <w:rsid w:val="00882BAF"/>
    <w:pPr>
      <w:spacing w:before="100" w:beforeAutospacing="1" w:after="100" w:afterAutospacing="1" w:line="240" w:lineRule="auto"/>
    </w:pPr>
    <w:rPr>
      <w:rFonts w:ascii="Garamond" w:eastAsia="Times New Roman" w:hAnsi="Garamond"/>
      <w:b/>
      <w:bCs/>
      <w:color w:val="000000"/>
      <w:sz w:val="24"/>
      <w:szCs w:val="24"/>
      <w:lang w:eastAsia="pl-PL"/>
    </w:rPr>
  </w:style>
  <w:style w:type="paragraph" w:customStyle="1" w:styleId="fontstyle1">
    <w:name w:val="fontstyle1"/>
    <w:basedOn w:val="Normalny"/>
    <w:rsid w:val="00882BAF"/>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fontstyle2">
    <w:name w:val="fontstyle2"/>
    <w:basedOn w:val="Normalny"/>
    <w:rsid w:val="00882BAF"/>
    <w:pPr>
      <w:spacing w:before="100" w:beforeAutospacing="1" w:after="100" w:afterAutospacing="1" w:line="240" w:lineRule="auto"/>
    </w:pPr>
    <w:rPr>
      <w:rFonts w:ascii="Garamond" w:eastAsia="Times New Roman" w:hAnsi="Garamond"/>
      <w:color w:val="000000"/>
      <w:lang w:eastAsia="pl-PL"/>
    </w:rPr>
  </w:style>
  <w:style w:type="paragraph" w:customStyle="1" w:styleId="fontstyle3">
    <w:name w:val="fontstyle3"/>
    <w:basedOn w:val="Normalny"/>
    <w:rsid w:val="00882BAF"/>
    <w:pPr>
      <w:spacing w:before="100" w:beforeAutospacing="1" w:after="100" w:afterAutospacing="1" w:line="240" w:lineRule="auto"/>
    </w:pPr>
    <w:rPr>
      <w:rFonts w:ascii="Symbol" w:eastAsia="Times New Roman" w:hAnsi="Symbol"/>
      <w:color w:val="000000"/>
      <w:lang w:eastAsia="pl-PL"/>
    </w:rPr>
  </w:style>
  <w:style w:type="paragraph" w:customStyle="1" w:styleId="fontstyle4">
    <w:name w:val="fontstyle4"/>
    <w:basedOn w:val="Normalny"/>
    <w:rsid w:val="00882BAF"/>
    <w:pPr>
      <w:spacing w:before="100" w:beforeAutospacing="1" w:after="100" w:afterAutospacing="1" w:line="240" w:lineRule="auto"/>
    </w:pPr>
    <w:rPr>
      <w:rFonts w:eastAsia="Times New Roman" w:cs="Calibri"/>
      <w:color w:val="000000"/>
      <w:sz w:val="20"/>
      <w:szCs w:val="20"/>
      <w:lang w:eastAsia="pl-PL"/>
    </w:rPr>
  </w:style>
  <w:style w:type="paragraph" w:customStyle="1" w:styleId="fontstyle5">
    <w:name w:val="fontstyle5"/>
    <w:basedOn w:val="Normalny"/>
    <w:rsid w:val="00882BAF"/>
    <w:pPr>
      <w:spacing w:before="100" w:beforeAutospacing="1" w:after="100" w:afterAutospacing="1" w:line="240" w:lineRule="auto"/>
    </w:pPr>
    <w:rPr>
      <w:rFonts w:ascii="Garamond" w:eastAsia="Times New Roman" w:hAnsi="Garamond"/>
      <w:i/>
      <w:iCs/>
      <w:color w:val="000000"/>
      <w:lang w:eastAsia="pl-PL"/>
    </w:rPr>
  </w:style>
  <w:style w:type="paragraph" w:customStyle="1" w:styleId="fontstyle6">
    <w:name w:val="fontstyle6"/>
    <w:basedOn w:val="Normalny"/>
    <w:rsid w:val="00882BAF"/>
    <w:pPr>
      <w:spacing w:before="100" w:beforeAutospacing="1" w:after="100" w:afterAutospacing="1" w:line="240" w:lineRule="auto"/>
    </w:pPr>
    <w:rPr>
      <w:rFonts w:ascii="Wingdings" w:eastAsia="Times New Roman" w:hAnsi="Wingdings"/>
      <w:color w:val="000000"/>
      <w:lang w:eastAsia="pl-PL"/>
    </w:rPr>
  </w:style>
  <w:style w:type="paragraph" w:customStyle="1" w:styleId="fontstyle7">
    <w:name w:val="fontstyle7"/>
    <w:basedOn w:val="Normalny"/>
    <w:rsid w:val="00882BAF"/>
    <w:pPr>
      <w:spacing w:before="100" w:beforeAutospacing="1" w:after="100" w:afterAutospacing="1" w:line="240" w:lineRule="auto"/>
    </w:pPr>
    <w:rPr>
      <w:rFonts w:ascii="Arial" w:eastAsia="Times New Roman" w:hAnsi="Arial" w:cs="Arial"/>
      <w:color w:val="000000"/>
      <w:sz w:val="20"/>
      <w:szCs w:val="20"/>
      <w:lang w:eastAsia="pl-PL"/>
    </w:rPr>
  </w:style>
  <w:style w:type="character" w:customStyle="1" w:styleId="fontstyle31">
    <w:name w:val="fontstyle31"/>
    <w:basedOn w:val="Domylnaczcionkaakapitu"/>
    <w:rsid w:val="00882BAF"/>
    <w:rPr>
      <w:rFonts w:ascii="Symbol" w:hAnsi="Symbol" w:hint="default"/>
      <w:b w:val="0"/>
      <w:bCs w:val="0"/>
      <w:i w:val="0"/>
      <w:iCs w:val="0"/>
      <w:color w:val="000000"/>
      <w:sz w:val="22"/>
      <w:szCs w:val="22"/>
    </w:rPr>
  </w:style>
  <w:style w:type="character" w:customStyle="1" w:styleId="fontstyle41">
    <w:name w:val="fontstyle41"/>
    <w:basedOn w:val="Domylnaczcionkaakapitu"/>
    <w:rsid w:val="00882BAF"/>
    <w:rPr>
      <w:rFonts w:ascii="Calibri" w:hAnsi="Calibri" w:cs="Calibri" w:hint="default"/>
      <w:b w:val="0"/>
      <w:bCs w:val="0"/>
      <w:i w:val="0"/>
      <w:iCs w:val="0"/>
      <w:color w:val="000000"/>
      <w:sz w:val="20"/>
      <w:szCs w:val="20"/>
    </w:rPr>
  </w:style>
  <w:style w:type="character" w:customStyle="1" w:styleId="fontstyle51">
    <w:name w:val="fontstyle51"/>
    <w:basedOn w:val="Domylnaczcionkaakapitu"/>
    <w:rsid w:val="00882BAF"/>
    <w:rPr>
      <w:rFonts w:ascii="Garamond" w:hAnsi="Garamond" w:hint="default"/>
      <w:b w:val="0"/>
      <w:bCs w:val="0"/>
      <w:i/>
      <w:iCs/>
      <w:color w:val="000000"/>
      <w:sz w:val="22"/>
      <w:szCs w:val="22"/>
    </w:rPr>
  </w:style>
  <w:style w:type="character" w:customStyle="1" w:styleId="fontstyle61">
    <w:name w:val="fontstyle61"/>
    <w:basedOn w:val="Domylnaczcionkaakapitu"/>
    <w:rsid w:val="00882BAF"/>
    <w:rPr>
      <w:rFonts w:ascii="Wingdings" w:hAnsi="Wingdings" w:hint="default"/>
      <w:b w:val="0"/>
      <w:bCs w:val="0"/>
      <w:i w:val="0"/>
      <w:iCs w:val="0"/>
      <w:color w:val="000000"/>
      <w:sz w:val="22"/>
      <w:szCs w:val="22"/>
    </w:rPr>
  </w:style>
  <w:style w:type="character" w:customStyle="1" w:styleId="fontstyle71">
    <w:name w:val="fontstyle71"/>
    <w:basedOn w:val="Domylnaczcionkaakapitu"/>
    <w:rsid w:val="00882BAF"/>
    <w:rPr>
      <w:rFonts w:ascii="Arial" w:hAnsi="Arial" w:cs="Arial" w:hint="default"/>
      <w:b w:val="0"/>
      <w:bCs w:val="0"/>
      <w:i w:val="0"/>
      <w:iCs w:val="0"/>
      <w:color w:val="000000"/>
      <w:sz w:val="20"/>
      <w:szCs w:val="20"/>
    </w:rPr>
  </w:style>
  <w:style w:type="numbering" w:customStyle="1" w:styleId="Bezlisty22">
    <w:name w:val="Bez listy22"/>
    <w:next w:val="Bezlisty"/>
    <w:uiPriority w:val="99"/>
    <w:semiHidden/>
    <w:unhideWhenUsed/>
    <w:rsid w:val="00882BAF"/>
  </w:style>
  <w:style w:type="numbering" w:customStyle="1" w:styleId="Bezlisty113">
    <w:name w:val="Bez listy113"/>
    <w:next w:val="Bezlisty"/>
    <w:uiPriority w:val="99"/>
    <w:semiHidden/>
    <w:unhideWhenUsed/>
    <w:rsid w:val="00882BAF"/>
  </w:style>
  <w:style w:type="table" w:customStyle="1" w:styleId="Tabela-Siatka4">
    <w:name w:val="Tabela - Siatka4"/>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Normalny"/>
    <w:rsid w:val="00882BAF"/>
    <w:pPr>
      <w:spacing w:before="100" w:beforeAutospacing="1" w:after="100" w:afterAutospacing="1" w:line="240" w:lineRule="auto"/>
    </w:pPr>
    <w:rPr>
      <w:rFonts w:ascii="Times New Roman" w:eastAsia="Times New Roman" w:hAnsi="Times New Roman"/>
      <w:sz w:val="24"/>
      <w:szCs w:val="24"/>
      <w:lang w:eastAsia="pl-PL"/>
    </w:rPr>
  </w:style>
  <w:style w:type="numbering" w:customStyle="1" w:styleId="Bezlisty211">
    <w:name w:val="Bez listy211"/>
    <w:next w:val="Bezlisty"/>
    <w:uiPriority w:val="99"/>
    <w:semiHidden/>
    <w:unhideWhenUsed/>
    <w:rsid w:val="00882BAF"/>
  </w:style>
  <w:style w:type="numbering" w:customStyle="1" w:styleId="Bezlisty1113">
    <w:name w:val="Bez listy1113"/>
    <w:next w:val="Bezlisty"/>
    <w:uiPriority w:val="99"/>
    <w:semiHidden/>
    <w:unhideWhenUsed/>
    <w:rsid w:val="00882BAF"/>
  </w:style>
  <w:style w:type="numbering" w:customStyle="1" w:styleId="Bezlisty11112">
    <w:name w:val="Bez listy11112"/>
    <w:next w:val="Bezlisty"/>
    <w:uiPriority w:val="99"/>
    <w:semiHidden/>
    <w:unhideWhenUsed/>
    <w:rsid w:val="00882BAF"/>
  </w:style>
  <w:style w:type="numbering" w:customStyle="1" w:styleId="Bezlisty31">
    <w:name w:val="Bez listy31"/>
    <w:next w:val="Bezlisty"/>
    <w:uiPriority w:val="99"/>
    <w:semiHidden/>
    <w:unhideWhenUsed/>
    <w:rsid w:val="00882BAF"/>
  </w:style>
  <w:style w:type="numbering" w:customStyle="1" w:styleId="Bezlisty41">
    <w:name w:val="Bez listy41"/>
    <w:next w:val="Bezlisty"/>
    <w:uiPriority w:val="99"/>
    <w:semiHidden/>
    <w:unhideWhenUsed/>
    <w:rsid w:val="00882BAF"/>
  </w:style>
  <w:style w:type="table" w:customStyle="1" w:styleId="Tabela-Siatka16">
    <w:name w:val="Tabela - Siatka16"/>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2">
    <w:name w:val="Bez listy122"/>
    <w:next w:val="Bezlisty"/>
    <w:uiPriority w:val="99"/>
    <w:semiHidden/>
    <w:unhideWhenUsed/>
    <w:rsid w:val="00882BAF"/>
  </w:style>
  <w:style w:type="numbering" w:customStyle="1" w:styleId="Bezlisty1121">
    <w:name w:val="Bez listy1121"/>
    <w:next w:val="Bezlisty"/>
    <w:uiPriority w:val="99"/>
    <w:semiHidden/>
    <w:unhideWhenUsed/>
    <w:rsid w:val="00882BAF"/>
  </w:style>
  <w:style w:type="numbering" w:customStyle="1" w:styleId="Bezlisty5">
    <w:name w:val="Bez listy5"/>
    <w:next w:val="Bezlisty"/>
    <w:uiPriority w:val="99"/>
    <w:semiHidden/>
    <w:unhideWhenUsed/>
    <w:rsid w:val="00882BAF"/>
  </w:style>
  <w:style w:type="numbering" w:customStyle="1" w:styleId="Bezlisty131">
    <w:name w:val="Bez listy131"/>
    <w:next w:val="Bezlisty"/>
    <w:uiPriority w:val="99"/>
    <w:semiHidden/>
    <w:unhideWhenUsed/>
    <w:rsid w:val="00882BAF"/>
  </w:style>
  <w:style w:type="table" w:customStyle="1" w:styleId="Tabela-Siatka22">
    <w:name w:val="Tabela - Siatka22"/>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
    <w:name w:val="Bez listy2111"/>
    <w:next w:val="Bezlisty"/>
    <w:uiPriority w:val="99"/>
    <w:semiHidden/>
    <w:unhideWhenUsed/>
    <w:rsid w:val="00882BAF"/>
  </w:style>
  <w:style w:type="numbering" w:customStyle="1" w:styleId="Bezlisty1131">
    <w:name w:val="Bez listy1131"/>
    <w:next w:val="Bezlisty"/>
    <w:uiPriority w:val="99"/>
    <w:semiHidden/>
    <w:unhideWhenUsed/>
    <w:rsid w:val="00882BAF"/>
  </w:style>
  <w:style w:type="numbering" w:customStyle="1" w:styleId="Bezlisty111111">
    <w:name w:val="Bez listy111111"/>
    <w:next w:val="Bezlisty"/>
    <w:uiPriority w:val="99"/>
    <w:semiHidden/>
    <w:unhideWhenUsed/>
    <w:rsid w:val="00882BAF"/>
  </w:style>
  <w:style w:type="numbering" w:customStyle="1" w:styleId="Bezlisty311">
    <w:name w:val="Bez listy311"/>
    <w:next w:val="Bezlisty"/>
    <w:uiPriority w:val="99"/>
    <w:semiHidden/>
    <w:unhideWhenUsed/>
    <w:rsid w:val="00882BAF"/>
  </w:style>
  <w:style w:type="numbering" w:customStyle="1" w:styleId="Bezlisty6">
    <w:name w:val="Bez listy6"/>
    <w:next w:val="Bezlisty"/>
    <w:uiPriority w:val="99"/>
    <w:semiHidden/>
    <w:unhideWhenUsed/>
    <w:rsid w:val="00882BAF"/>
  </w:style>
  <w:style w:type="numbering" w:customStyle="1" w:styleId="Bezlisty141">
    <w:name w:val="Bez listy141"/>
    <w:next w:val="Bezlisty"/>
    <w:uiPriority w:val="99"/>
    <w:semiHidden/>
    <w:unhideWhenUsed/>
    <w:rsid w:val="00882BAF"/>
  </w:style>
  <w:style w:type="numbering" w:customStyle="1" w:styleId="Bezlisty114">
    <w:name w:val="Bez listy114"/>
    <w:next w:val="Bezlisty"/>
    <w:uiPriority w:val="99"/>
    <w:semiHidden/>
    <w:unhideWhenUsed/>
    <w:rsid w:val="00882BAF"/>
  </w:style>
  <w:style w:type="numbering" w:customStyle="1" w:styleId="Bezlisty221">
    <w:name w:val="Bez listy221"/>
    <w:next w:val="Bezlisty"/>
    <w:uiPriority w:val="99"/>
    <w:semiHidden/>
    <w:unhideWhenUsed/>
    <w:rsid w:val="00882BAF"/>
  </w:style>
  <w:style w:type="table" w:customStyle="1" w:styleId="Tabela-Siatka114">
    <w:name w:val="Tabela - Siatka114"/>
    <w:basedOn w:val="Standardowy"/>
    <w:next w:val="Tabela-Siatka"/>
    <w:uiPriority w:val="39"/>
    <w:rsid w:val="00882B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
    <w:name w:val="Bez listy1211"/>
    <w:next w:val="Bezlisty"/>
    <w:uiPriority w:val="99"/>
    <w:semiHidden/>
    <w:unhideWhenUsed/>
    <w:rsid w:val="00882BAF"/>
  </w:style>
  <w:style w:type="table" w:customStyle="1" w:styleId="Tabela-Siatka1112">
    <w:name w:val="Tabela - Siatka1112"/>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
    <w:name w:val="Bez listy11121"/>
    <w:next w:val="Bezlisty"/>
    <w:uiPriority w:val="99"/>
    <w:semiHidden/>
    <w:unhideWhenUsed/>
    <w:rsid w:val="00882BAF"/>
  </w:style>
  <w:style w:type="numbering" w:customStyle="1" w:styleId="Bezlisty1111111">
    <w:name w:val="Bez listy1111111"/>
    <w:next w:val="Bezlisty"/>
    <w:uiPriority w:val="99"/>
    <w:semiHidden/>
    <w:unhideWhenUsed/>
    <w:rsid w:val="00882BAF"/>
  </w:style>
  <w:style w:type="table" w:customStyle="1" w:styleId="Zwykatabela23">
    <w:name w:val="Zwykła tabela 23"/>
    <w:basedOn w:val="Standardowy"/>
    <w:next w:val="Zwykatabela2"/>
    <w:uiPriority w:val="42"/>
    <w:rsid w:val="00882BA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
    <w:name w:val="Tabela - Siatka211"/>
    <w:basedOn w:val="Standardowy"/>
    <w:next w:val="Tabela-Siatka"/>
    <w:uiPriority w:val="39"/>
    <w:rsid w:val="00882B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
    <w:name w:val="Tabela - Siatka132"/>
    <w:basedOn w:val="Standardowy"/>
    <w:next w:val="Tabela-Siatka"/>
    <w:uiPriority w:val="39"/>
    <w:rsid w:val="00882B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
    <w:name w:val="Tabela - Siatka1122"/>
    <w:basedOn w:val="Standardowy"/>
    <w:next w:val="Tabela-Siatka"/>
    <w:rsid w:val="00882B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wartotabeli">
    <w:name w:val="Zawartość tabeli"/>
    <w:basedOn w:val="Normalny"/>
    <w:qFormat/>
    <w:rsid w:val="00882BAF"/>
    <w:pPr>
      <w:widowControl w:val="0"/>
      <w:suppressLineNumbers/>
      <w:suppressAutoHyphens/>
      <w:spacing w:after="0" w:line="240" w:lineRule="auto"/>
      <w:jc w:val="both"/>
    </w:pPr>
    <w:rPr>
      <w:rFonts w:ascii="Arial" w:hAnsi="Arial" w:cs="Mangal"/>
      <w:kern w:val="1"/>
      <w:sz w:val="18"/>
      <w:szCs w:val="24"/>
      <w:lang w:eastAsia="zh-CN" w:bidi="hi-IN"/>
    </w:rPr>
  </w:style>
  <w:style w:type="numbering" w:customStyle="1" w:styleId="Bezlisty7">
    <w:name w:val="Bez listy7"/>
    <w:next w:val="Bezlisty"/>
    <w:uiPriority w:val="99"/>
    <w:semiHidden/>
    <w:unhideWhenUsed/>
    <w:rsid w:val="00882BAF"/>
  </w:style>
  <w:style w:type="paragraph" w:customStyle="1" w:styleId="teksttreci1">
    <w:name w:val="teksttreci1"/>
    <w:basedOn w:val="Normalny"/>
    <w:rsid w:val="00882BA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psize">
    <w:name w:val="sp_size"/>
    <w:basedOn w:val="Domylnaczcionkaakapitu"/>
    <w:rsid w:val="00882BAF"/>
  </w:style>
  <w:style w:type="numbering" w:customStyle="1" w:styleId="Bezlisty8">
    <w:name w:val="Bez listy8"/>
    <w:next w:val="Bezlisty"/>
    <w:uiPriority w:val="99"/>
    <w:semiHidden/>
    <w:unhideWhenUsed/>
    <w:rsid w:val="00A67577"/>
  </w:style>
  <w:style w:type="numbering" w:customStyle="1" w:styleId="Bezlisty15">
    <w:name w:val="Bez listy15"/>
    <w:next w:val="Bezlisty"/>
    <w:uiPriority w:val="99"/>
    <w:semiHidden/>
    <w:unhideWhenUsed/>
    <w:rsid w:val="00A67577"/>
  </w:style>
  <w:style w:type="numbering" w:customStyle="1" w:styleId="Bezlisty23">
    <w:name w:val="Bez listy23"/>
    <w:next w:val="Bezlisty"/>
    <w:uiPriority w:val="99"/>
    <w:semiHidden/>
    <w:unhideWhenUsed/>
    <w:rsid w:val="00A67577"/>
  </w:style>
  <w:style w:type="numbering" w:customStyle="1" w:styleId="Bezlisty115">
    <w:name w:val="Bez listy115"/>
    <w:next w:val="Bezlisty"/>
    <w:uiPriority w:val="99"/>
    <w:semiHidden/>
    <w:unhideWhenUsed/>
    <w:rsid w:val="00A67577"/>
  </w:style>
  <w:style w:type="table" w:customStyle="1" w:styleId="Tabela-Siatka5">
    <w:name w:val="Tabela - Siatka5"/>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2">
    <w:name w:val="Bez listy212"/>
    <w:next w:val="Bezlisty"/>
    <w:uiPriority w:val="99"/>
    <w:semiHidden/>
    <w:unhideWhenUsed/>
    <w:rsid w:val="00A67577"/>
  </w:style>
  <w:style w:type="numbering" w:customStyle="1" w:styleId="Bezlisty1114">
    <w:name w:val="Bez listy1114"/>
    <w:next w:val="Bezlisty"/>
    <w:uiPriority w:val="99"/>
    <w:semiHidden/>
    <w:unhideWhenUsed/>
    <w:rsid w:val="00A67577"/>
  </w:style>
  <w:style w:type="numbering" w:customStyle="1" w:styleId="Bezlisty11113">
    <w:name w:val="Bez listy11113"/>
    <w:next w:val="Bezlisty"/>
    <w:uiPriority w:val="99"/>
    <w:semiHidden/>
    <w:unhideWhenUsed/>
    <w:rsid w:val="00A67577"/>
  </w:style>
  <w:style w:type="numbering" w:customStyle="1" w:styleId="Bezlisty32">
    <w:name w:val="Bez listy32"/>
    <w:next w:val="Bezlisty"/>
    <w:uiPriority w:val="99"/>
    <w:semiHidden/>
    <w:unhideWhenUsed/>
    <w:rsid w:val="00A67577"/>
  </w:style>
  <w:style w:type="numbering" w:customStyle="1" w:styleId="Bezlisty42">
    <w:name w:val="Bez listy42"/>
    <w:next w:val="Bezlisty"/>
    <w:uiPriority w:val="99"/>
    <w:semiHidden/>
    <w:unhideWhenUsed/>
    <w:rsid w:val="00A67577"/>
  </w:style>
  <w:style w:type="table" w:customStyle="1" w:styleId="Tabela-Siatka17">
    <w:name w:val="Tabela - Siatka17"/>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3">
    <w:name w:val="Bez listy123"/>
    <w:next w:val="Bezlisty"/>
    <w:uiPriority w:val="99"/>
    <w:semiHidden/>
    <w:unhideWhenUsed/>
    <w:rsid w:val="00A67577"/>
  </w:style>
  <w:style w:type="numbering" w:customStyle="1" w:styleId="Bezlisty1122">
    <w:name w:val="Bez listy1122"/>
    <w:next w:val="Bezlisty"/>
    <w:uiPriority w:val="99"/>
    <w:semiHidden/>
    <w:unhideWhenUsed/>
    <w:rsid w:val="00A67577"/>
  </w:style>
  <w:style w:type="numbering" w:customStyle="1" w:styleId="Bezlisty51">
    <w:name w:val="Bez listy51"/>
    <w:next w:val="Bezlisty"/>
    <w:uiPriority w:val="99"/>
    <w:semiHidden/>
    <w:unhideWhenUsed/>
    <w:rsid w:val="00A67577"/>
  </w:style>
  <w:style w:type="numbering" w:customStyle="1" w:styleId="Bezlisty132">
    <w:name w:val="Bez listy132"/>
    <w:next w:val="Bezlisty"/>
    <w:uiPriority w:val="99"/>
    <w:semiHidden/>
    <w:unhideWhenUsed/>
    <w:rsid w:val="00A67577"/>
  </w:style>
  <w:style w:type="table" w:customStyle="1" w:styleId="Tabela-Siatka23">
    <w:name w:val="Tabela - Siatka23"/>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
    <w:name w:val="Bez listy2112"/>
    <w:next w:val="Bezlisty"/>
    <w:uiPriority w:val="99"/>
    <w:semiHidden/>
    <w:unhideWhenUsed/>
    <w:rsid w:val="00A67577"/>
  </w:style>
  <w:style w:type="numbering" w:customStyle="1" w:styleId="Bezlisty1132">
    <w:name w:val="Bez listy1132"/>
    <w:next w:val="Bezlisty"/>
    <w:uiPriority w:val="99"/>
    <w:semiHidden/>
    <w:unhideWhenUsed/>
    <w:rsid w:val="00A67577"/>
  </w:style>
  <w:style w:type="numbering" w:customStyle="1" w:styleId="Bezlisty111112">
    <w:name w:val="Bez listy111112"/>
    <w:next w:val="Bezlisty"/>
    <w:uiPriority w:val="99"/>
    <w:semiHidden/>
    <w:unhideWhenUsed/>
    <w:rsid w:val="00A67577"/>
  </w:style>
  <w:style w:type="numbering" w:customStyle="1" w:styleId="Bezlisty312">
    <w:name w:val="Bez listy312"/>
    <w:next w:val="Bezlisty"/>
    <w:uiPriority w:val="99"/>
    <w:semiHidden/>
    <w:unhideWhenUsed/>
    <w:rsid w:val="00A67577"/>
  </w:style>
  <w:style w:type="numbering" w:customStyle="1" w:styleId="Bezlisty61">
    <w:name w:val="Bez listy61"/>
    <w:next w:val="Bezlisty"/>
    <w:uiPriority w:val="99"/>
    <w:semiHidden/>
    <w:unhideWhenUsed/>
    <w:rsid w:val="00A67577"/>
  </w:style>
  <w:style w:type="numbering" w:customStyle="1" w:styleId="Bezlisty142">
    <w:name w:val="Bez listy142"/>
    <w:next w:val="Bezlisty"/>
    <w:uiPriority w:val="99"/>
    <w:semiHidden/>
    <w:unhideWhenUsed/>
    <w:rsid w:val="00A67577"/>
  </w:style>
  <w:style w:type="numbering" w:customStyle="1" w:styleId="Bezlisty1141">
    <w:name w:val="Bez listy1141"/>
    <w:next w:val="Bezlisty"/>
    <w:uiPriority w:val="99"/>
    <w:semiHidden/>
    <w:unhideWhenUsed/>
    <w:rsid w:val="00A67577"/>
  </w:style>
  <w:style w:type="numbering" w:customStyle="1" w:styleId="Bezlisty222">
    <w:name w:val="Bez listy222"/>
    <w:next w:val="Bezlisty"/>
    <w:uiPriority w:val="99"/>
    <w:semiHidden/>
    <w:unhideWhenUsed/>
    <w:rsid w:val="00A67577"/>
  </w:style>
  <w:style w:type="table" w:customStyle="1" w:styleId="Tabela-Siatka115">
    <w:name w:val="Tabela - Siatka115"/>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2">
    <w:name w:val="Bez listy1212"/>
    <w:next w:val="Bezlisty"/>
    <w:uiPriority w:val="99"/>
    <w:semiHidden/>
    <w:unhideWhenUsed/>
    <w:rsid w:val="00A67577"/>
  </w:style>
  <w:style w:type="table" w:customStyle="1" w:styleId="Tabela-Siatka1113">
    <w:name w:val="Tabela - Siatka1113"/>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2">
    <w:name w:val="Bez listy11122"/>
    <w:next w:val="Bezlisty"/>
    <w:uiPriority w:val="99"/>
    <w:semiHidden/>
    <w:unhideWhenUsed/>
    <w:rsid w:val="00A67577"/>
  </w:style>
  <w:style w:type="numbering" w:customStyle="1" w:styleId="Bezlisty1111112">
    <w:name w:val="Bez listy1111112"/>
    <w:next w:val="Bezlisty"/>
    <w:uiPriority w:val="99"/>
    <w:semiHidden/>
    <w:unhideWhenUsed/>
    <w:rsid w:val="00A67577"/>
  </w:style>
  <w:style w:type="table" w:customStyle="1" w:styleId="Zwykatabela24">
    <w:name w:val="Zwykła tabela 24"/>
    <w:basedOn w:val="Standardowy"/>
    <w:next w:val="Zwykatabela2"/>
    <w:uiPriority w:val="42"/>
    <w:rsid w:val="00A6757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2">
    <w:name w:val="Tabela - Siatka212"/>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
    <w:name w:val="Tabela - Siatka123"/>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3">
    <w:name w:val="Tabela - Siatka133"/>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
    <w:name w:val="Tabela - Siatka1123"/>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1">
    <w:name w:val="Tabela - Siatka16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1">
    <w:name w:val="Bez listy71"/>
    <w:next w:val="Bezlisty"/>
    <w:uiPriority w:val="99"/>
    <w:semiHidden/>
    <w:unhideWhenUsed/>
    <w:rsid w:val="00A67577"/>
  </w:style>
  <w:style w:type="table" w:customStyle="1" w:styleId="Tabela-Siatka221">
    <w:name w:val="Tabela - Siatka22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1">
    <w:name w:val="Tabela - Siatka14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1">
    <w:name w:val="Tabela - Siatka113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1">
    <w:name w:val="Zwykła tabela 211"/>
    <w:basedOn w:val="Standardowy"/>
    <w:next w:val="Zwykatabela2"/>
    <w:uiPriority w:val="42"/>
    <w:rsid w:val="00A6757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1">
    <w:name w:val="Tabela - Siatka121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1">
    <w:name w:val="Tabela - Siatka131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
    <w:name w:val="Tabela - Siatka1121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1">
    <w:name w:val="Tabela - Siatka15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1">
    <w:name w:val="Zwykła tabela 221"/>
    <w:basedOn w:val="Standardowy"/>
    <w:uiPriority w:val="42"/>
    <w:rsid w:val="00A67577"/>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1">
    <w:name w:val="Tabela - Siatka4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1">
    <w:name w:val="Bez listy11131"/>
    <w:next w:val="Bezlisty"/>
    <w:uiPriority w:val="99"/>
    <w:semiHidden/>
    <w:unhideWhenUsed/>
    <w:rsid w:val="00A67577"/>
  </w:style>
  <w:style w:type="numbering" w:customStyle="1" w:styleId="Bezlisty111121">
    <w:name w:val="Bez listy111121"/>
    <w:next w:val="Bezlisty"/>
    <w:uiPriority w:val="99"/>
    <w:semiHidden/>
    <w:unhideWhenUsed/>
    <w:rsid w:val="00A67577"/>
  </w:style>
  <w:style w:type="numbering" w:customStyle="1" w:styleId="Bezlisty411">
    <w:name w:val="Bez listy411"/>
    <w:next w:val="Bezlisty"/>
    <w:uiPriority w:val="99"/>
    <w:semiHidden/>
    <w:unhideWhenUsed/>
    <w:rsid w:val="00A67577"/>
  </w:style>
  <w:style w:type="numbering" w:customStyle="1" w:styleId="Bezlisty1221">
    <w:name w:val="Bez listy1221"/>
    <w:next w:val="Bezlisty"/>
    <w:uiPriority w:val="99"/>
    <w:semiHidden/>
    <w:unhideWhenUsed/>
    <w:rsid w:val="00A67577"/>
  </w:style>
  <w:style w:type="numbering" w:customStyle="1" w:styleId="Bezlisty11211">
    <w:name w:val="Bez listy11211"/>
    <w:next w:val="Bezlisty"/>
    <w:uiPriority w:val="99"/>
    <w:semiHidden/>
    <w:unhideWhenUsed/>
    <w:rsid w:val="00A67577"/>
  </w:style>
  <w:style w:type="numbering" w:customStyle="1" w:styleId="Bezlisty1311">
    <w:name w:val="Bez listy1311"/>
    <w:next w:val="Bezlisty"/>
    <w:uiPriority w:val="99"/>
    <w:semiHidden/>
    <w:unhideWhenUsed/>
    <w:rsid w:val="00A67577"/>
  </w:style>
  <w:style w:type="table" w:customStyle="1" w:styleId="Tabela-Siatka2211">
    <w:name w:val="Tabela - Siatka221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
    <w:name w:val="Bez listy21111"/>
    <w:next w:val="Bezlisty"/>
    <w:uiPriority w:val="99"/>
    <w:semiHidden/>
    <w:unhideWhenUsed/>
    <w:rsid w:val="00A67577"/>
  </w:style>
  <w:style w:type="numbering" w:customStyle="1" w:styleId="Bezlisty11311">
    <w:name w:val="Bez listy11311"/>
    <w:next w:val="Bezlisty"/>
    <w:uiPriority w:val="99"/>
    <w:semiHidden/>
    <w:unhideWhenUsed/>
    <w:rsid w:val="00A67577"/>
  </w:style>
  <w:style w:type="numbering" w:customStyle="1" w:styleId="Bezlisty3111">
    <w:name w:val="Bez listy3111"/>
    <w:next w:val="Bezlisty"/>
    <w:uiPriority w:val="99"/>
    <w:semiHidden/>
    <w:unhideWhenUsed/>
    <w:rsid w:val="00A67577"/>
  </w:style>
  <w:style w:type="numbering" w:customStyle="1" w:styleId="Bezlisty1411">
    <w:name w:val="Bez listy1411"/>
    <w:next w:val="Bezlisty"/>
    <w:uiPriority w:val="99"/>
    <w:semiHidden/>
    <w:unhideWhenUsed/>
    <w:rsid w:val="00A67577"/>
  </w:style>
  <w:style w:type="numbering" w:customStyle="1" w:styleId="Bezlisty2211">
    <w:name w:val="Bez listy2211"/>
    <w:next w:val="Bezlisty"/>
    <w:uiPriority w:val="99"/>
    <w:semiHidden/>
    <w:unhideWhenUsed/>
    <w:rsid w:val="00A67577"/>
  </w:style>
  <w:style w:type="table" w:customStyle="1" w:styleId="Tabela-Siatka1141">
    <w:name w:val="Tabela - Siatka114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1">
    <w:name w:val="Bez listy12111"/>
    <w:next w:val="Bezlisty"/>
    <w:uiPriority w:val="99"/>
    <w:semiHidden/>
    <w:unhideWhenUsed/>
    <w:rsid w:val="00A67577"/>
  </w:style>
  <w:style w:type="table" w:customStyle="1" w:styleId="Tabela-Siatka11121">
    <w:name w:val="Tabela - Siatka1112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1">
    <w:name w:val="Bez listy111211"/>
    <w:next w:val="Bezlisty"/>
    <w:uiPriority w:val="99"/>
    <w:semiHidden/>
    <w:unhideWhenUsed/>
    <w:rsid w:val="00A67577"/>
  </w:style>
  <w:style w:type="numbering" w:customStyle="1" w:styleId="Bezlisty11111111">
    <w:name w:val="Bez listy11111111"/>
    <w:next w:val="Bezlisty"/>
    <w:uiPriority w:val="99"/>
    <w:semiHidden/>
    <w:unhideWhenUsed/>
    <w:rsid w:val="00A67577"/>
  </w:style>
  <w:style w:type="table" w:customStyle="1" w:styleId="Zwykatabela231">
    <w:name w:val="Zwykła tabela 231"/>
    <w:basedOn w:val="Standardowy"/>
    <w:next w:val="Zwykatabela2"/>
    <w:uiPriority w:val="42"/>
    <w:rsid w:val="00A6757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1">
    <w:name w:val="Tabela - Siatka211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1">
    <w:name w:val="Tabela - Siatka1321"/>
    <w:basedOn w:val="Standardowy"/>
    <w:next w:val="Tabela-Siatka"/>
    <w:uiPriority w:val="39"/>
    <w:rsid w:val="00A675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
    <w:name w:val="Tabela - Siatka11221"/>
    <w:basedOn w:val="Standardowy"/>
    <w:next w:val="Tabela-Siatka"/>
    <w:rsid w:val="00A67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6F1C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
    <w:name w:val="Bez listy9"/>
    <w:next w:val="Bezlisty"/>
    <w:uiPriority w:val="99"/>
    <w:semiHidden/>
    <w:unhideWhenUsed/>
    <w:rsid w:val="0002516F"/>
  </w:style>
  <w:style w:type="numbering" w:customStyle="1" w:styleId="Bezlisty16">
    <w:name w:val="Bez listy16"/>
    <w:next w:val="Bezlisty"/>
    <w:uiPriority w:val="99"/>
    <w:semiHidden/>
    <w:unhideWhenUsed/>
    <w:rsid w:val="0002516F"/>
  </w:style>
  <w:style w:type="numbering" w:customStyle="1" w:styleId="Bezlisty24">
    <w:name w:val="Bez listy24"/>
    <w:next w:val="Bezlisty"/>
    <w:uiPriority w:val="99"/>
    <w:semiHidden/>
    <w:unhideWhenUsed/>
    <w:rsid w:val="0002516F"/>
  </w:style>
  <w:style w:type="numbering" w:customStyle="1" w:styleId="Bezlisty116">
    <w:name w:val="Bez listy116"/>
    <w:next w:val="Bezlisty"/>
    <w:uiPriority w:val="99"/>
    <w:semiHidden/>
    <w:unhideWhenUsed/>
    <w:rsid w:val="0002516F"/>
  </w:style>
  <w:style w:type="table" w:customStyle="1" w:styleId="Tabela-Siatka7">
    <w:name w:val="Tabela - Siatka7"/>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3">
    <w:name w:val="Bez listy213"/>
    <w:next w:val="Bezlisty"/>
    <w:uiPriority w:val="99"/>
    <w:semiHidden/>
    <w:unhideWhenUsed/>
    <w:rsid w:val="0002516F"/>
  </w:style>
  <w:style w:type="numbering" w:customStyle="1" w:styleId="Bezlisty1115">
    <w:name w:val="Bez listy1115"/>
    <w:next w:val="Bezlisty"/>
    <w:uiPriority w:val="99"/>
    <w:semiHidden/>
    <w:unhideWhenUsed/>
    <w:rsid w:val="0002516F"/>
  </w:style>
  <w:style w:type="numbering" w:customStyle="1" w:styleId="Bezlisty11114">
    <w:name w:val="Bez listy11114"/>
    <w:next w:val="Bezlisty"/>
    <w:uiPriority w:val="99"/>
    <w:semiHidden/>
    <w:unhideWhenUsed/>
    <w:rsid w:val="0002516F"/>
  </w:style>
  <w:style w:type="numbering" w:customStyle="1" w:styleId="Bezlisty33">
    <w:name w:val="Bez listy33"/>
    <w:next w:val="Bezlisty"/>
    <w:uiPriority w:val="99"/>
    <w:semiHidden/>
    <w:unhideWhenUsed/>
    <w:rsid w:val="0002516F"/>
  </w:style>
  <w:style w:type="numbering" w:customStyle="1" w:styleId="Bezlisty43">
    <w:name w:val="Bez listy43"/>
    <w:next w:val="Bezlisty"/>
    <w:uiPriority w:val="99"/>
    <w:semiHidden/>
    <w:unhideWhenUsed/>
    <w:rsid w:val="0002516F"/>
  </w:style>
  <w:style w:type="table" w:customStyle="1" w:styleId="Tabela-Siatka18">
    <w:name w:val="Tabela - Siatka18"/>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4">
    <w:name w:val="Bez listy124"/>
    <w:next w:val="Bezlisty"/>
    <w:uiPriority w:val="99"/>
    <w:semiHidden/>
    <w:unhideWhenUsed/>
    <w:rsid w:val="0002516F"/>
  </w:style>
  <w:style w:type="numbering" w:customStyle="1" w:styleId="Bezlisty1123">
    <w:name w:val="Bez listy1123"/>
    <w:next w:val="Bezlisty"/>
    <w:uiPriority w:val="99"/>
    <w:semiHidden/>
    <w:unhideWhenUsed/>
    <w:rsid w:val="0002516F"/>
  </w:style>
  <w:style w:type="numbering" w:customStyle="1" w:styleId="Bezlisty52">
    <w:name w:val="Bez listy52"/>
    <w:next w:val="Bezlisty"/>
    <w:uiPriority w:val="99"/>
    <w:semiHidden/>
    <w:unhideWhenUsed/>
    <w:rsid w:val="0002516F"/>
  </w:style>
  <w:style w:type="numbering" w:customStyle="1" w:styleId="Bezlisty133">
    <w:name w:val="Bez listy133"/>
    <w:next w:val="Bezlisty"/>
    <w:uiPriority w:val="99"/>
    <w:semiHidden/>
    <w:unhideWhenUsed/>
    <w:rsid w:val="0002516F"/>
  </w:style>
  <w:style w:type="table" w:customStyle="1" w:styleId="Tabela-Siatka24">
    <w:name w:val="Tabela - Siatka24"/>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3">
    <w:name w:val="Bez listy2113"/>
    <w:next w:val="Bezlisty"/>
    <w:uiPriority w:val="99"/>
    <w:semiHidden/>
    <w:unhideWhenUsed/>
    <w:rsid w:val="0002516F"/>
  </w:style>
  <w:style w:type="numbering" w:customStyle="1" w:styleId="Bezlisty1133">
    <w:name w:val="Bez listy1133"/>
    <w:next w:val="Bezlisty"/>
    <w:uiPriority w:val="99"/>
    <w:semiHidden/>
    <w:unhideWhenUsed/>
    <w:rsid w:val="0002516F"/>
  </w:style>
  <w:style w:type="numbering" w:customStyle="1" w:styleId="Bezlisty111113">
    <w:name w:val="Bez listy111113"/>
    <w:next w:val="Bezlisty"/>
    <w:uiPriority w:val="99"/>
    <w:semiHidden/>
    <w:unhideWhenUsed/>
    <w:rsid w:val="0002516F"/>
  </w:style>
  <w:style w:type="numbering" w:customStyle="1" w:styleId="Bezlisty313">
    <w:name w:val="Bez listy313"/>
    <w:next w:val="Bezlisty"/>
    <w:uiPriority w:val="99"/>
    <w:semiHidden/>
    <w:unhideWhenUsed/>
    <w:rsid w:val="0002516F"/>
  </w:style>
  <w:style w:type="numbering" w:customStyle="1" w:styleId="Bezlisty62">
    <w:name w:val="Bez listy62"/>
    <w:next w:val="Bezlisty"/>
    <w:uiPriority w:val="99"/>
    <w:semiHidden/>
    <w:unhideWhenUsed/>
    <w:rsid w:val="0002516F"/>
  </w:style>
  <w:style w:type="numbering" w:customStyle="1" w:styleId="Bezlisty143">
    <w:name w:val="Bez listy143"/>
    <w:next w:val="Bezlisty"/>
    <w:uiPriority w:val="99"/>
    <w:semiHidden/>
    <w:unhideWhenUsed/>
    <w:rsid w:val="0002516F"/>
  </w:style>
  <w:style w:type="numbering" w:customStyle="1" w:styleId="Bezlisty1142">
    <w:name w:val="Bez listy1142"/>
    <w:next w:val="Bezlisty"/>
    <w:uiPriority w:val="99"/>
    <w:semiHidden/>
    <w:unhideWhenUsed/>
    <w:rsid w:val="0002516F"/>
  </w:style>
  <w:style w:type="numbering" w:customStyle="1" w:styleId="Bezlisty223">
    <w:name w:val="Bez listy223"/>
    <w:next w:val="Bezlisty"/>
    <w:uiPriority w:val="99"/>
    <w:semiHidden/>
    <w:unhideWhenUsed/>
    <w:rsid w:val="0002516F"/>
  </w:style>
  <w:style w:type="table" w:customStyle="1" w:styleId="Tabela-Siatka116">
    <w:name w:val="Tabela - Siatka116"/>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3">
    <w:name w:val="Bez listy1213"/>
    <w:next w:val="Bezlisty"/>
    <w:uiPriority w:val="99"/>
    <w:semiHidden/>
    <w:unhideWhenUsed/>
    <w:rsid w:val="0002516F"/>
  </w:style>
  <w:style w:type="table" w:customStyle="1" w:styleId="Tabela-Siatka1114">
    <w:name w:val="Tabela - Siatka1114"/>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3">
    <w:name w:val="Bez listy11123"/>
    <w:next w:val="Bezlisty"/>
    <w:uiPriority w:val="99"/>
    <w:semiHidden/>
    <w:unhideWhenUsed/>
    <w:rsid w:val="0002516F"/>
  </w:style>
  <w:style w:type="numbering" w:customStyle="1" w:styleId="Bezlisty1111113">
    <w:name w:val="Bez listy1111113"/>
    <w:next w:val="Bezlisty"/>
    <w:uiPriority w:val="99"/>
    <w:semiHidden/>
    <w:unhideWhenUsed/>
    <w:rsid w:val="0002516F"/>
  </w:style>
  <w:style w:type="table" w:customStyle="1" w:styleId="Zwykatabela25">
    <w:name w:val="Zwykła tabela 25"/>
    <w:basedOn w:val="Standardowy"/>
    <w:next w:val="Zwykatabela2"/>
    <w:uiPriority w:val="42"/>
    <w:rsid w:val="0002516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3">
    <w:name w:val="Tabela - Siatka213"/>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
    <w:name w:val="Tabela - Siatka124"/>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4">
    <w:name w:val="Tabela - Siatka134"/>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
    <w:name w:val="Tabela - Siatka1124"/>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2">
    <w:name w:val="Tabela - Siatka16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2">
    <w:name w:val="Bez listy72"/>
    <w:next w:val="Bezlisty"/>
    <w:uiPriority w:val="99"/>
    <w:semiHidden/>
    <w:unhideWhenUsed/>
    <w:rsid w:val="0002516F"/>
  </w:style>
  <w:style w:type="table" w:customStyle="1" w:styleId="Tabela-Siatka222">
    <w:name w:val="Tabela - Siatka22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2">
    <w:name w:val="Tabela - Siatka14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2">
    <w:name w:val="Tabela - Siatka113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
    <w:name w:val="Tabela - Siatka1111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2">
    <w:name w:val="Zwykła tabela 212"/>
    <w:basedOn w:val="Standardowy"/>
    <w:next w:val="Zwykatabela2"/>
    <w:uiPriority w:val="42"/>
    <w:rsid w:val="0002516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2">
    <w:name w:val="Tabela - Siatka121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2">
    <w:name w:val="Tabela - Siatka131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2">
    <w:name w:val="Tabela - Siatka1121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2">
    <w:name w:val="Tabela - Siatka15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2">
    <w:name w:val="Zwykła tabela 222"/>
    <w:basedOn w:val="Standardowy"/>
    <w:uiPriority w:val="42"/>
    <w:rsid w:val="0002516F"/>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2">
    <w:name w:val="Tabela - Siatka4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2">
    <w:name w:val="Bez listy11132"/>
    <w:next w:val="Bezlisty"/>
    <w:uiPriority w:val="99"/>
    <w:semiHidden/>
    <w:unhideWhenUsed/>
    <w:rsid w:val="0002516F"/>
  </w:style>
  <w:style w:type="numbering" w:customStyle="1" w:styleId="Bezlisty111122">
    <w:name w:val="Bez listy111122"/>
    <w:next w:val="Bezlisty"/>
    <w:uiPriority w:val="99"/>
    <w:semiHidden/>
    <w:unhideWhenUsed/>
    <w:rsid w:val="0002516F"/>
  </w:style>
  <w:style w:type="numbering" w:customStyle="1" w:styleId="Bezlisty412">
    <w:name w:val="Bez listy412"/>
    <w:next w:val="Bezlisty"/>
    <w:uiPriority w:val="99"/>
    <w:semiHidden/>
    <w:unhideWhenUsed/>
    <w:rsid w:val="0002516F"/>
  </w:style>
  <w:style w:type="numbering" w:customStyle="1" w:styleId="Bezlisty1222">
    <w:name w:val="Bez listy1222"/>
    <w:next w:val="Bezlisty"/>
    <w:uiPriority w:val="99"/>
    <w:semiHidden/>
    <w:unhideWhenUsed/>
    <w:rsid w:val="0002516F"/>
  </w:style>
  <w:style w:type="numbering" w:customStyle="1" w:styleId="Bezlisty11212">
    <w:name w:val="Bez listy11212"/>
    <w:next w:val="Bezlisty"/>
    <w:uiPriority w:val="99"/>
    <w:semiHidden/>
    <w:unhideWhenUsed/>
    <w:rsid w:val="0002516F"/>
  </w:style>
  <w:style w:type="numbering" w:customStyle="1" w:styleId="Bezlisty1312">
    <w:name w:val="Bez listy1312"/>
    <w:next w:val="Bezlisty"/>
    <w:uiPriority w:val="99"/>
    <w:semiHidden/>
    <w:unhideWhenUsed/>
    <w:rsid w:val="0002516F"/>
  </w:style>
  <w:style w:type="table" w:customStyle="1" w:styleId="Tabela-Siatka2212">
    <w:name w:val="Tabela - Siatka221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2">
    <w:name w:val="Bez listy21112"/>
    <w:next w:val="Bezlisty"/>
    <w:uiPriority w:val="99"/>
    <w:semiHidden/>
    <w:unhideWhenUsed/>
    <w:rsid w:val="0002516F"/>
  </w:style>
  <w:style w:type="numbering" w:customStyle="1" w:styleId="Bezlisty11312">
    <w:name w:val="Bez listy11312"/>
    <w:next w:val="Bezlisty"/>
    <w:uiPriority w:val="99"/>
    <w:semiHidden/>
    <w:unhideWhenUsed/>
    <w:rsid w:val="0002516F"/>
  </w:style>
  <w:style w:type="numbering" w:customStyle="1" w:styleId="Bezlisty3112">
    <w:name w:val="Bez listy3112"/>
    <w:next w:val="Bezlisty"/>
    <w:uiPriority w:val="99"/>
    <w:semiHidden/>
    <w:unhideWhenUsed/>
    <w:rsid w:val="0002516F"/>
  </w:style>
  <w:style w:type="numbering" w:customStyle="1" w:styleId="Bezlisty1412">
    <w:name w:val="Bez listy1412"/>
    <w:next w:val="Bezlisty"/>
    <w:uiPriority w:val="99"/>
    <w:semiHidden/>
    <w:unhideWhenUsed/>
    <w:rsid w:val="0002516F"/>
  </w:style>
  <w:style w:type="numbering" w:customStyle="1" w:styleId="Bezlisty2212">
    <w:name w:val="Bez listy2212"/>
    <w:next w:val="Bezlisty"/>
    <w:uiPriority w:val="99"/>
    <w:semiHidden/>
    <w:unhideWhenUsed/>
    <w:rsid w:val="0002516F"/>
  </w:style>
  <w:style w:type="table" w:customStyle="1" w:styleId="Tabela-Siatka1142">
    <w:name w:val="Tabela - Siatka114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2">
    <w:name w:val="Bez listy12112"/>
    <w:next w:val="Bezlisty"/>
    <w:uiPriority w:val="99"/>
    <w:semiHidden/>
    <w:unhideWhenUsed/>
    <w:rsid w:val="0002516F"/>
  </w:style>
  <w:style w:type="table" w:customStyle="1" w:styleId="Tabela-Siatka11122">
    <w:name w:val="Tabela - Siatka1112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2">
    <w:name w:val="Bez listy111212"/>
    <w:next w:val="Bezlisty"/>
    <w:uiPriority w:val="99"/>
    <w:semiHidden/>
    <w:unhideWhenUsed/>
    <w:rsid w:val="0002516F"/>
  </w:style>
  <w:style w:type="numbering" w:customStyle="1" w:styleId="Bezlisty11111112">
    <w:name w:val="Bez listy11111112"/>
    <w:next w:val="Bezlisty"/>
    <w:uiPriority w:val="99"/>
    <w:semiHidden/>
    <w:unhideWhenUsed/>
    <w:rsid w:val="0002516F"/>
  </w:style>
  <w:style w:type="table" w:customStyle="1" w:styleId="Zwykatabela232">
    <w:name w:val="Zwykła tabela 232"/>
    <w:basedOn w:val="Standardowy"/>
    <w:next w:val="Zwykatabela2"/>
    <w:uiPriority w:val="42"/>
    <w:rsid w:val="0002516F"/>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2">
    <w:name w:val="Tabela - Siatka211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
    <w:name w:val="Tabela - Siatka122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2">
    <w:name w:val="Tabela - Siatka1322"/>
    <w:basedOn w:val="Standardowy"/>
    <w:next w:val="Tabela-Siatka"/>
    <w:uiPriority w:val="39"/>
    <w:rsid w:val="0002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2">
    <w:name w:val="Tabela - Siatka11222"/>
    <w:basedOn w:val="Standardowy"/>
    <w:next w:val="Tabela-Siatka"/>
    <w:rsid w:val="00025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BF69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5">
    <w:name w:val="Tabela - Siatka25"/>
    <w:basedOn w:val="Standardowy"/>
    <w:next w:val="Tabela-Siatka"/>
    <w:rsid w:val="00953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23">
    <w:name w:val="Tabela - Siatka223"/>
    <w:basedOn w:val="Standardowy"/>
    <w:next w:val="Tabela-Siatka"/>
    <w:uiPriority w:val="39"/>
    <w:rsid w:val="009533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3">
    <w:name w:val="Tabela - Siatka2213"/>
    <w:basedOn w:val="Standardowy"/>
    <w:next w:val="Tabela-Siatka"/>
    <w:rsid w:val="00953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31">
    <w:name w:val="Tabela - Siatka231"/>
    <w:basedOn w:val="Standardowy"/>
    <w:next w:val="Tabela-Siatka"/>
    <w:uiPriority w:val="39"/>
    <w:rsid w:val="009533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1">
    <w:name w:val="Tabela - Siatka2221"/>
    <w:basedOn w:val="Standardowy"/>
    <w:next w:val="Tabela-Siatka"/>
    <w:rsid w:val="00953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81">
    <w:name w:val="Bez listy81"/>
    <w:next w:val="Bezlisty"/>
    <w:uiPriority w:val="99"/>
    <w:semiHidden/>
    <w:unhideWhenUsed/>
    <w:rsid w:val="00953302"/>
  </w:style>
  <w:style w:type="numbering" w:customStyle="1" w:styleId="Bezlisty151">
    <w:name w:val="Bez listy151"/>
    <w:next w:val="Bezlisty"/>
    <w:uiPriority w:val="99"/>
    <w:semiHidden/>
    <w:unhideWhenUsed/>
    <w:rsid w:val="00953302"/>
  </w:style>
  <w:style w:type="numbering" w:customStyle="1" w:styleId="Bezlisty231">
    <w:name w:val="Bez listy231"/>
    <w:next w:val="Bezlisty"/>
    <w:uiPriority w:val="99"/>
    <w:semiHidden/>
    <w:unhideWhenUsed/>
    <w:rsid w:val="00953302"/>
  </w:style>
  <w:style w:type="numbering" w:customStyle="1" w:styleId="Bezlisty1151">
    <w:name w:val="Bez listy1151"/>
    <w:next w:val="Bezlisty"/>
    <w:uiPriority w:val="99"/>
    <w:semiHidden/>
    <w:unhideWhenUsed/>
    <w:rsid w:val="00953302"/>
  </w:style>
  <w:style w:type="numbering" w:customStyle="1" w:styleId="Bezlisty2121">
    <w:name w:val="Bez listy2121"/>
    <w:next w:val="Bezlisty"/>
    <w:uiPriority w:val="99"/>
    <w:semiHidden/>
    <w:unhideWhenUsed/>
    <w:rsid w:val="00953302"/>
  </w:style>
  <w:style w:type="numbering" w:customStyle="1" w:styleId="Bezlisty11141">
    <w:name w:val="Bez listy11141"/>
    <w:next w:val="Bezlisty"/>
    <w:uiPriority w:val="99"/>
    <w:semiHidden/>
    <w:unhideWhenUsed/>
    <w:rsid w:val="00953302"/>
  </w:style>
  <w:style w:type="numbering" w:customStyle="1" w:styleId="Bezlisty111131">
    <w:name w:val="Bez listy111131"/>
    <w:next w:val="Bezlisty"/>
    <w:uiPriority w:val="99"/>
    <w:semiHidden/>
    <w:unhideWhenUsed/>
    <w:rsid w:val="00953302"/>
  </w:style>
  <w:style w:type="numbering" w:customStyle="1" w:styleId="Bezlisty321">
    <w:name w:val="Bez listy321"/>
    <w:next w:val="Bezlisty"/>
    <w:uiPriority w:val="99"/>
    <w:semiHidden/>
    <w:unhideWhenUsed/>
    <w:rsid w:val="00953302"/>
  </w:style>
  <w:style w:type="numbering" w:customStyle="1" w:styleId="Bezlisty421">
    <w:name w:val="Bez listy421"/>
    <w:next w:val="Bezlisty"/>
    <w:uiPriority w:val="99"/>
    <w:semiHidden/>
    <w:unhideWhenUsed/>
    <w:rsid w:val="00953302"/>
  </w:style>
  <w:style w:type="numbering" w:customStyle="1" w:styleId="Bezlisty1231">
    <w:name w:val="Bez listy1231"/>
    <w:next w:val="Bezlisty"/>
    <w:uiPriority w:val="99"/>
    <w:semiHidden/>
    <w:unhideWhenUsed/>
    <w:rsid w:val="00953302"/>
  </w:style>
  <w:style w:type="numbering" w:customStyle="1" w:styleId="Bezlisty11221">
    <w:name w:val="Bez listy11221"/>
    <w:next w:val="Bezlisty"/>
    <w:uiPriority w:val="99"/>
    <w:semiHidden/>
    <w:unhideWhenUsed/>
    <w:rsid w:val="00953302"/>
  </w:style>
  <w:style w:type="numbering" w:customStyle="1" w:styleId="Bezlisty511">
    <w:name w:val="Bez listy511"/>
    <w:next w:val="Bezlisty"/>
    <w:uiPriority w:val="99"/>
    <w:semiHidden/>
    <w:unhideWhenUsed/>
    <w:rsid w:val="00953302"/>
  </w:style>
  <w:style w:type="numbering" w:customStyle="1" w:styleId="Bezlisty1321">
    <w:name w:val="Bez listy1321"/>
    <w:next w:val="Bezlisty"/>
    <w:uiPriority w:val="99"/>
    <w:semiHidden/>
    <w:unhideWhenUsed/>
    <w:rsid w:val="00953302"/>
  </w:style>
  <w:style w:type="table" w:customStyle="1" w:styleId="Tabela-Siatka2311">
    <w:name w:val="Tabela - Siatka2311"/>
    <w:basedOn w:val="Standardowy"/>
    <w:next w:val="Tabela-Siatka"/>
    <w:rsid w:val="00953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1">
    <w:name w:val="Bez listy21121"/>
    <w:next w:val="Bezlisty"/>
    <w:uiPriority w:val="99"/>
    <w:semiHidden/>
    <w:unhideWhenUsed/>
    <w:rsid w:val="00953302"/>
  </w:style>
  <w:style w:type="numbering" w:customStyle="1" w:styleId="Bezlisty11321">
    <w:name w:val="Bez listy11321"/>
    <w:next w:val="Bezlisty"/>
    <w:uiPriority w:val="99"/>
    <w:semiHidden/>
    <w:unhideWhenUsed/>
    <w:rsid w:val="00953302"/>
  </w:style>
  <w:style w:type="numbering" w:customStyle="1" w:styleId="Bezlisty1111121">
    <w:name w:val="Bez listy1111121"/>
    <w:next w:val="Bezlisty"/>
    <w:uiPriority w:val="99"/>
    <w:semiHidden/>
    <w:unhideWhenUsed/>
    <w:rsid w:val="00953302"/>
  </w:style>
  <w:style w:type="numbering" w:customStyle="1" w:styleId="Bezlisty3121">
    <w:name w:val="Bez listy3121"/>
    <w:next w:val="Bezlisty"/>
    <w:uiPriority w:val="99"/>
    <w:semiHidden/>
    <w:unhideWhenUsed/>
    <w:rsid w:val="00953302"/>
  </w:style>
  <w:style w:type="numbering" w:customStyle="1" w:styleId="Bezlisty611">
    <w:name w:val="Bez listy611"/>
    <w:next w:val="Bezlisty"/>
    <w:uiPriority w:val="99"/>
    <w:semiHidden/>
    <w:unhideWhenUsed/>
    <w:rsid w:val="00953302"/>
  </w:style>
  <w:style w:type="numbering" w:customStyle="1" w:styleId="Bezlisty1421">
    <w:name w:val="Bez listy1421"/>
    <w:next w:val="Bezlisty"/>
    <w:uiPriority w:val="99"/>
    <w:semiHidden/>
    <w:unhideWhenUsed/>
    <w:rsid w:val="00953302"/>
  </w:style>
  <w:style w:type="numbering" w:customStyle="1" w:styleId="Bezlisty11411">
    <w:name w:val="Bez listy11411"/>
    <w:next w:val="Bezlisty"/>
    <w:uiPriority w:val="99"/>
    <w:semiHidden/>
    <w:unhideWhenUsed/>
    <w:rsid w:val="00953302"/>
  </w:style>
  <w:style w:type="numbering" w:customStyle="1" w:styleId="Bezlisty2221">
    <w:name w:val="Bez listy2221"/>
    <w:next w:val="Bezlisty"/>
    <w:uiPriority w:val="99"/>
    <w:semiHidden/>
    <w:unhideWhenUsed/>
    <w:rsid w:val="00953302"/>
  </w:style>
  <w:style w:type="numbering" w:customStyle="1" w:styleId="Bezlisty12121">
    <w:name w:val="Bez listy12121"/>
    <w:next w:val="Bezlisty"/>
    <w:uiPriority w:val="99"/>
    <w:semiHidden/>
    <w:unhideWhenUsed/>
    <w:rsid w:val="00953302"/>
  </w:style>
  <w:style w:type="numbering" w:customStyle="1" w:styleId="Bezlisty111221">
    <w:name w:val="Bez listy111221"/>
    <w:next w:val="Bezlisty"/>
    <w:uiPriority w:val="99"/>
    <w:semiHidden/>
    <w:unhideWhenUsed/>
    <w:rsid w:val="00953302"/>
  </w:style>
  <w:style w:type="numbering" w:customStyle="1" w:styleId="Bezlisty11111121">
    <w:name w:val="Bez listy11111121"/>
    <w:next w:val="Bezlisty"/>
    <w:uiPriority w:val="99"/>
    <w:semiHidden/>
    <w:unhideWhenUsed/>
    <w:rsid w:val="00953302"/>
  </w:style>
  <w:style w:type="numbering" w:customStyle="1" w:styleId="Bezlisty711">
    <w:name w:val="Bez listy711"/>
    <w:next w:val="Bezlisty"/>
    <w:uiPriority w:val="99"/>
    <w:semiHidden/>
    <w:unhideWhenUsed/>
    <w:rsid w:val="00953302"/>
  </w:style>
  <w:style w:type="table" w:customStyle="1" w:styleId="Tabela-Siatka22111">
    <w:name w:val="Tabela - Siatka22111"/>
    <w:basedOn w:val="Standardowy"/>
    <w:next w:val="Tabela-Siatka"/>
    <w:uiPriority w:val="39"/>
    <w:rsid w:val="009533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11">
    <w:name w:val="Bez listy111311"/>
    <w:next w:val="Bezlisty"/>
    <w:uiPriority w:val="99"/>
    <w:semiHidden/>
    <w:unhideWhenUsed/>
    <w:rsid w:val="00953302"/>
  </w:style>
  <w:style w:type="numbering" w:customStyle="1" w:styleId="Bezlisty1111211">
    <w:name w:val="Bez listy1111211"/>
    <w:next w:val="Bezlisty"/>
    <w:uiPriority w:val="99"/>
    <w:semiHidden/>
    <w:unhideWhenUsed/>
    <w:rsid w:val="00953302"/>
  </w:style>
  <w:style w:type="numbering" w:customStyle="1" w:styleId="Bezlisty4111">
    <w:name w:val="Bez listy4111"/>
    <w:next w:val="Bezlisty"/>
    <w:uiPriority w:val="99"/>
    <w:semiHidden/>
    <w:unhideWhenUsed/>
    <w:rsid w:val="00953302"/>
  </w:style>
  <w:style w:type="numbering" w:customStyle="1" w:styleId="Bezlisty12211">
    <w:name w:val="Bez listy12211"/>
    <w:next w:val="Bezlisty"/>
    <w:uiPriority w:val="99"/>
    <w:semiHidden/>
    <w:unhideWhenUsed/>
    <w:rsid w:val="00953302"/>
  </w:style>
  <w:style w:type="numbering" w:customStyle="1" w:styleId="Bezlisty112111">
    <w:name w:val="Bez listy112111"/>
    <w:next w:val="Bezlisty"/>
    <w:uiPriority w:val="99"/>
    <w:semiHidden/>
    <w:unhideWhenUsed/>
    <w:rsid w:val="00953302"/>
  </w:style>
  <w:style w:type="numbering" w:customStyle="1" w:styleId="Bezlisty13111">
    <w:name w:val="Bez listy13111"/>
    <w:next w:val="Bezlisty"/>
    <w:uiPriority w:val="99"/>
    <w:semiHidden/>
    <w:unhideWhenUsed/>
    <w:rsid w:val="00953302"/>
  </w:style>
  <w:style w:type="table" w:customStyle="1" w:styleId="Tabela-Siatka221111">
    <w:name w:val="Tabela - Siatka221111"/>
    <w:basedOn w:val="Standardowy"/>
    <w:next w:val="Tabela-Siatka"/>
    <w:rsid w:val="00953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1">
    <w:name w:val="Bez listy211111"/>
    <w:next w:val="Bezlisty"/>
    <w:uiPriority w:val="99"/>
    <w:semiHidden/>
    <w:unhideWhenUsed/>
    <w:rsid w:val="00953302"/>
  </w:style>
  <w:style w:type="numbering" w:customStyle="1" w:styleId="Bezlisty113111">
    <w:name w:val="Bez listy113111"/>
    <w:next w:val="Bezlisty"/>
    <w:uiPriority w:val="99"/>
    <w:semiHidden/>
    <w:unhideWhenUsed/>
    <w:rsid w:val="00953302"/>
  </w:style>
  <w:style w:type="numbering" w:customStyle="1" w:styleId="Bezlisty31111">
    <w:name w:val="Bez listy31111"/>
    <w:next w:val="Bezlisty"/>
    <w:uiPriority w:val="99"/>
    <w:semiHidden/>
    <w:unhideWhenUsed/>
    <w:rsid w:val="00953302"/>
  </w:style>
  <w:style w:type="numbering" w:customStyle="1" w:styleId="Bezlisty14111">
    <w:name w:val="Bez listy14111"/>
    <w:next w:val="Bezlisty"/>
    <w:uiPriority w:val="99"/>
    <w:semiHidden/>
    <w:unhideWhenUsed/>
    <w:rsid w:val="00953302"/>
  </w:style>
  <w:style w:type="numbering" w:customStyle="1" w:styleId="Bezlisty22111">
    <w:name w:val="Bez listy22111"/>
    <w:next w:val="Bezlisty"/>
    <w:uiPriority w:val="99"/>
    <w:semiHidden/>
    <w:unhideWhenUsed/>
    <w:rsid w:val="00953302"/>
  </w:style>
  <w:style w:type="numbering" w:customStyle="1" w:styleId="Bezlisty121111">
    <w:name w:val="Bez listy121111"/>
    <w:next w:val="Bezlisty"/>
    <w:uiPriority w:val="99"/>
    <w:semiHidden/>
    <w:unhideWhenUsed/>
    <w:rsid w:val="00953302"/>
  </w:style>
  <w:style w:type="numbering" w:customStyle="1" w:styleId="Bezlisty1112111">
    <w:name w:val="Bez listy1112111"/>
    <w:next w:val="Bezlisty"/>
    <w:uiPriority w:val="99"/>
    <w:semiHidden/>
    <w:unhideWhenUsed/>
    <w:rsid w:val="00953302"/>
  </w:style>
  <w:style w:type="numbering" w:customStyle="1" w:styleId="Bezlisty111111111">
    <w:name w:val="Bez listy111111111"/>
    <w:next w:val="Bezlisty"/>
    <w:uiPriority w:val="99"/>
    <w:semiHidden/>
    <w:unhideWhenUsed/>
    <w:rsid w:val="00953302"/>
  </w:style>
  <w:style w:type="table" w:customStyle="1" w:styleId="Tabela-Siatka22211">
    <w:name w:val="Tabela - Siatka22211"/>
    <w:basedOn w:val="Standardowy"/>
    <w:next w:val="Tabela-Siatka"/>
    <w:uiPriority w:val="39"/>
    <w:rsid w:val="009533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31D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0">
    <w:name w:val="Bez listy10"/>
    <w:next w:val="Bezlisty"/>
    <w:uiPriority w:val="99"/>
    <w:semiHidden/>
    <w:unhideWhenUsed/>
    <w:rsid w:val="00FA4B92"/>
  </w:style>
  <w:style w:type="table" w:customStyle="1" w:styleId="Tabela-Siatka8">
    <w:name w:val="Tabela - Siatka8"/>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7">
    <w:name w:val="Bez listy17"/>
    <w:next w:val="Bezlisty"/>
    <w:uiPriority w:val="99"/>
    <w:semiHidden/>
    <w:unhideWhenUsed/>
    <w:rsid w:val="00FA4B92"/>
  </w:style>
  <w:style w:type="numbering" w:customStyle="1" w:styleId="Bezlisty117">
    <w:name w:val="Bez listy117"/>
    <w:next w:val="Bezlisty"/>
    <w:uiPriority w:val="99"/>
    <w:semiHidden/>
    <w:unhideWhenUsed/>
    <w:rsid w:val="00FA4B92"/>
  </w:style>
  <w:style w:type="table" w:customStyle="1" w:styleId="Tabela-Siatka110">
    <w:name w:val="Tabela - Siatka110"/>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5">
    <w:name w:val="Bez listy25"/>
    <w:next w:val="Bezlisty"/>
    <w:uiPriority w:val="99"/>
    <w:semiHidden/>
    <w:unhideWhenUsed/>
    <w:rsid w:val="00FA4B92"/>
  </w:style>
  <w:style w:type="table" w:customStyle="1" w:styleId="Tabela-Siatka117">
    <w:name w:val="Tabela - Siatka117"/>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5">
    <w:name w:val="Bez listy125"/>
    <w:next w:val="Bezlisty"/>
    <w:uiPriority w:val="99"/>
    <w:semiHidden/>
    <w:unhideWhenUsed/>
    <w:rsid w:val="00FA4B92"/>
  </w:style>
  <w:style w:type="table" w:customStyle="1" w:styleId="Tabela-Siatka1115">
    <w:name w:val="Tabela - Siatka1115"/>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6">
    <w:name w:val="Bez listy1116"/>
    <w:next w:val="Bezlisty"/>
    <w:uiPriority w:val="99"/>
    <w:semiHidden/>
    <w:unhideWhenUsed/>
    <w:rsid w:val="00FA4B92"/>
  </w:style>
  <w:style w:type="numbering" w:customStyle="1" w:styleId="Bezlisty11115">
    <w:name w:val="Bez listy11115"/>
    <w:next w:val="Bezlisty"/>
    <w:uiPriority w:val="99"/>
    <w:semiHidden/>
    <w:unhideWhenUsed/>
    <w:rsid w:val="00FA4B92"/>
  </w:style>
  <w:style w:type="table" w:customStyle="1" w:styleId="Zwykatabela26">
    <w:name w:val="Zwykła tabela 26"/>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6">
    <w:name w:val="Tabela - Siatka26"/>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
    <w:name w:val="Tabela - Siatka125"/>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5">
    <w:name w:val="Tabela - Siatka135"/>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5">
    <w:name w:val="Tabela - Siatka1125"/>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4">
    <w:name w:val="Bez listy34"/>
    <w:next w:val="Bezlisty"/>
    <w:uiPriority w:val="99"/>
    <w:semiHidden/>
    <w:unhideWhenUsed/>
    <w:rsid w:val="00FA4B92"/>
  </w:style>
  <w:style w:type="table" w:customStyle="1" w:styleId="Tabela-Siatka33">
    <w:name w:val="Tabela - Siatka3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4">
    <w:name w:val="Bez listy134"/>
    <w:next w:val="Bezlisty"/>
    <w:uiPriority w:val="99"/>
    <w:semiHidden/>
    <w:unhideWhenUsed/>
    <w:rsid w:val="00FA4B92"/>
  </w:style>
  <w:style w:type="numbering" w:customStyle="1" w:styleId="Bezlisty1124">
    <w:name w:val="Bez listy1124"/>
    <w:next w:val="Bezlisty"/>
    <w:uiPriority w:val="99"/>
    <w:semiHidden/>
    <w:unhideWhenUsed/>
    <w:rsid w:val="00FA4B92"/>
  </w:style>
  <w:style w:type="table" w:customStyle="1" w:styleId="Tabela-Siatka143">
    <w:name w:val="Tabela - Siatka14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4">
    <w:name w:val="Bez listy214"/>
    <w:next w:val="Bezlisty"/>
    <w:uiPriority w:val="99"/>
    <w:semiHidden/>
    <w:unhideWhenUsed/>
    <w:rsid w:val="00FA4B92"/>
  </w:style>
  <w:style w:type="table" w:customStyle="1" w:styleId="Tabela-Siatka1133">
    <w:name w:val="Tabela - Siatka113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4">
    <w:name w:val="Bez listy1214"/>
    <w:next w:val="Bezlisty"/>
    <w:uiPriority w:val="99"/>
    <w:semiHidden/>
    <w:unhideWhenUsed/>
    <w:rsid w:val="00FA4B92"/>
  </w:style>
  <w:style w:type="table" w:customStyle="1" w:styleId="Tabela-Siatka11113">
    <w:name w:val="Tabela - Siatka1111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4">
    <w:name w:val="Bez listy11124"/>
    <w:next w:val="Bezlisty"/>
    <w:uiPriority w:val="99"/>
    <w:semiHidden/>
    <w:unhideWhenUsed/>
    <w:rsid w:val="00FA4B92"/>
  </w:style>
  <w:style w:type="numbering" w:customStyle="1" w:styleId="Bezlisty111114">
    <w:name w:val="Bez listy111114"/>
    <w:next w:val="Bezlisty"/>
    <w:uiPriority w:val="99"/>
    <w:semiHidden/>
    <w:unhideWhenUsed/>
    <w:rsid w:val="00FA4B92"/>
  </w:style>
  <w:style w:type="table" w:customStyle="1" w:styleId="Zwykatabela213">
    <w:name w:val="Zwykła tabela 213"/>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4">
    <w:name w:val="Tabela - Siatka21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3">
    <w:name w:val="Tabela - Siatka121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3">
    <w:name w:val="Tabela - Siatka131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3">
    <w:name w:val="Tabela - Siatka1121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3">
    <w:name w:val="Tabela - Siatka15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3">
    <w:name w:val="Zwykła tabela 223"/>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Bezlisty44">
    <w:name w:val="Bez listy44"/>
    <w:next w:val="Bezlisty"/>
    <w:uiPriority w:val="99"/>
    <w:semiHidden/>
    <w:unhideWhenUsed/>
    <w:rsid w:val="00FA4B92"/>
  </w:style>
  <w:style w:type="numbering" w:customStyle="1" w:styleId="Bezlisty144">
    <w:name w:val="Bez listy144"/>
    <w:next w:val="Bezlisty"/>
    <w:uiPriority w:val="99"/>
    <w:semiHidden/>
    <w:unhideWhenUsed/>
    <w:rsid w:val="00FA4B92"/>
  </w:style>
  <w:style w:type="numbering" w:customStyle="1" w:styleId="Bezlisty224">
    <w:name w:val="Bez listy224"/>
    <w:next w:val="Bezlisty"/>
    <w:uiPriority w:val="99"/>
    <w:semiHidden/>
    <w:unhideWhenUsed/>
    <w:rsid w:val="00FA4B92"/>
  </w:style>
  <w:style w:type="numbering" w:customStyle="1" w:styleId="Bezlisty1134">
    <w:name w:val="Bez listy1134"/>
    <w:next w:val="Bezlisty"/>
    <w:uiPriority w:val="99"/>
    <w:semiHidden/>
    <w:unhideWhenUsed/>
    <w:rsid w:val="00FA4B92"/>
  </w:style>
  <w:style w:type="table" w:customStyle="1" w:styleId="Tabela-Siatka43">
    <w:name w:val="Tabela - Siatka4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4">
    <w:name w:val="Bez listy2114"/>
    <w:next w:val="Bezlisty"/>
    <w:uiPriority w:val="99"/>
    <w:semiHidden/>
    <w:unhideWhenUsed/>
    <w:rsid w:val="00FA4B92"/>
  </w:style>
  <w:style w:type="numbering" w:customStyle="1" w:styleId="Bezlisty11133">
    <w:name w:val="Bez listy11133"/>
    <w:next w:val="Bezlisty"/>
    <w:uiPriority w:val="99"/>
    <w:semiHidden/>
    <w:unhideWhenUsed/>
    <w:rsid w:val="00FA4B92"/>
  </w:style>
  <w:style w:type="numbering" w:customStyle="1" w:styleId="Bezlisty111123">
    <w:name w:val="Bez listy111123"/>
    <w:next w:val="Bezlisty"/>
    <w:uiPriority w:val="99"/>
    <w:semiHidden/>
    <w:unhideWhenUsed/>
    <w:rsid w:val="00FA4B92"/>
  </w:style>
  <w:style w:type="numbering" w:customStyle="1" w:styleId="Bezlisty314">
    <w:name w:val="Bez listy314"/>
    <w:next w:val="Bezlisty"/>
    <w:uiPriority w:val="99"/>
    <w:semiHidden/>
    <w:unhideWhenUsed/>
    <w:rsid w:val="00FA4B92"/>
  </w:style>
  <w:style w:type="numbering" w:customStyle="1" w:styleId="Bezlisty413">
    <w:name w:val="Bez listy413"/>
    <w:next w:val="Bezlisty"/>
    <w:uiPriority w:val="99"/>
    <w:semiHidden/>
    <w:unhideWhenUsed/>
    <w:rsid w:val="00FA4B92"/>
  </w:style>
  <w:style w:type="table" w:customStyle="1" w:styleId="Tabela-Siatka163">
    <w:name w:val="Tabela - Siatka16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23">
    <w:name w:val="Bez listy1223"/>
    <w:next w:val="Bezlisty"/>
    <w:uiPriority w:val="99"/>
    <w:semiHidden/>
    <w:unhideWhenUsed/>
    <w:rsid w:val="00FA4B92"/>
  </w:style>
  <w:style w:type="numbering" w:customStyle="1" w:styleId="Bezlisty11213">
    <w:name w:val="Bez listy11213"/>
    <w:next w:val="Bezlisty"/>
    <w:uiPriority w:val="99"/>
    <w:semiHidden/>
    <w:unhideWhenUsed/>
    <w:rsid w:val="00FA4B92"/>
  </w:style>
  <w:style w:type="numbering" w:customStyle="1" w:styleId="Bezlisty53">
    <w:name w:val="Bez listy53"/>
    <w:next w:val="Bezlisty"/>
    <w:uiPriority w:val="99"/>
    <w:semiHidden/>
    <w:unhideWhenUsed/>
    <w:rsid w:val="00FA4B92"/>
  </w:style>
  <w:style w:type="numbering" w:customStyle="1" w:styleId="Bezlisty1313">
    <w:name w:val="Bez listy1313"/>
    <w:next w:val="Bezlisty"/>
    <w:uiPriority w:val="99"/>
    <w:semiHidden/>
    <w:unhideWhenUsed/>
    <w:rsid w:val="00FA4B92"/>
  </w:style>
  <w:style w:type="table" w:customStyle="1" w:styleId="Tabela-Siatka224">
    <w:name w:val="Tabela - Siatka22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3">
    <w:name w:val="Bez listy21113"/>
    <w:next w:val="Bezlisty"/>
    <w:uiPriority w:val="99"/>
    <w:semiHidden/>
    <w:unhideWhenUsed/>
    <w:rsid w:val="00FA4B92"/>
  </w:style>
  <w:style w:type="numbering" w:customStyle="1" w:styleId="Bezlisty11313">
    <w:name w:val="Bez listy11313"/>
    <w:next w:val="Bezlisty"/>
    <w:uiPriority w:val="99"/>
    <w:semiHidden/>
    <w:unhideWhenUsed/>
    <w:rsid w:val="00FA4B92"/>
  </w:style>
  <w:style w:type="numbering" w:customStyle="1" w:styleId="Bezlisty1111114">
    <w:name w:val="Bez listy1111114"/>
    <w:next w:val="Bezlisty"/>
    <w:uiPriority w:val="99"/>
    <w:semiHidden/>
    <w:unhideWhenUsed/>
    <w:rsid w:val="00FA4B92"/>
  </w:style>
  <w:style w:type="numbering" w:customStyle="1" w:styleId="Bezlisty3113">
    <w:name w:val="Bez listy3113"/>
    <w:next w:val="Bezlisty"/>
    <w:uiPriority w:val="99"/>
    <w:semiHidden/>
    <w:unhideWhenUsed/>
    <w:rsid w:val="00FA4B92"/>
  </w:style>
  <w:style w:type="numbering" w:customStyle="1" w:styleId="Bezlisty63">
    <w:name w:val="Bez listy63"/>
    <w:next w:val="Bezlisty"/>
    <w:uiPriority w:val="99"/>
    <w:semiHidden/>
    <w:unhideWhenUsed/>
    <w:rsid w:val="00FA4B92"/>
  </w:style>
  <w:style w:type="numbering" w:customStyle="1" w:styleId="Bezlisty1413">
    <w:name w:val="Bez listy1413"/>
    <w:next w:val="Bezlisty"/>
    <w:uiPriority w:val="99"/>
    <w:semiHidden/>
    <w:unhideWhenUsed/>
    <w:rsid w:val="00FA4B92"/>
  </w:style>
  <w:style w:type="numbering" w:customStyle="1" w:styleId="Bezlisty1143">
    <w:name w:val="Bez listy1143"/>
    <w:next w:val="Bezlisty"/>
    <w:uiPriority w:val="99"/>
    <w:semiHidden/>
    <w:unhideWhenUsed/>
    <w:rsid w:val="00FA4B92"/>
  </w:style>
  <w:style w:type="numbering" w:customStyle="1" w:styleId="Bezlisty2213">
    <w:name w:val="Bez listy2213"/>
    <w:next w:val="Bezlisty"/>
    <w:uiPriority w:val="99"/>
    <w:semiHidden/>
    <w:unhideWhenUsed/>
    <w:rsid w:val="00FA4B92"/>
  </w:style>
  <w:style w:type="table" w:customStyle="1" w:styleId="Tabela-Siatka1143">
    <w:name w:val="Tabela - Siatka114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3">
    <w:name w:val="Bez listy12113"/>
    <w:next w:val="Bezlisty"/>
    <w:uiPriority w:val="99"/>
    <w:semiHidden/>
    <w:unhideWhenUsed/>
    <w:rsid w:val="00FA4B92"/>
  </w:style>
  <w:style w:type="table" w:customStyle="1" w:styleId="Tabela-Siatka11123">
    <w:name w:val="Tabela - Siatka1112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3">
    <w:name w:val="Bez listy111213"/>
    <w:next w:val="Bezlisty"/>
    <w:uiPriority w:val="99"/>
    <w:semiHidden/>
    <w:unhideWhenUsed/>
    <w:rsid w:val="00FA4B92"/>
  </w:style>
  <w:style w:type="numbering" w:customStyle="1" w:styleId="Bezlisty11111113">
    <w:name w:val="Bez listy11111113"/>
    <w:next w:val="Bezlisty"/>
    <w:uiPriority w:val="99"/>
    <w:semiHidden/>
    <w:unhideWhenUsed/>
    <w:rsid w:val="00FA4B92"/>
  </w:style>
  <w:style w:type="table" w:customStyle="1" w:styleId="Zwykatabela233">
    <w:name w:val="Zwykła tabela 233"/>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3">
    <w:name w:val="Tabela - Siatka211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3">
    <w:name w:val="Tabela - Siatka122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3">
    <w:name w:val="Tabela - Siatka132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3">
    <w:name w:val="Tabela - Siatka1122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3">
    <w:name w:val="Bez listy73"/>
    <w:next w:val="Bezlisty"/>
    <w:uiPriority w:val="99"/>
    <w:semiHidden/>
    <w:unhideWhenUsed/>
    <w:rsid w:val="00FA4B92"/>
  </w:style>
  <w:style w:type="numbering" w:customStyle="1" w:styleId="Bezlisty82">
    <w:name w:val="Bez listy82"/>
    <w:next w:val="Bezlisty"/>
    <w:uiPriority w:val="99"/>
    <w:semiHidden/>
    <w:unhideWhenUsed/>
    <w:rsid w:val="00FA4B92"/>
  </w:style>
  <w:style w:type="numbering" w:customStyle="1" w:styleId="Bezlisty152">
    <w:name w:val="Bez listy152"/>
    <w:next w:val="Bezlisty"/>
    <w:uiPriority w:val="99"/>
    <w:semiHidden/>
    <w:unhideWhenUsed/>
    <w:rsid w:val="00FA4B92"/>
  </w:style>
  <w:style w:type="numbering" w:customStyle="1" w:styleId="Bezlisty232">
    <w:name w:val="Bez listy232"/>
    <w:next w:val="Bezlisty"/>
    <w:uiPriority w:val="99"/>
    <w:semiHidden/>
    <w:unhideWhenUsed/>
    <w:rsid w:val="00FA4B92"/>
  </w:style>
  <w:style w:type="numbering" w:customStyle="1" w:styleId="Bezlisty1152">
    <w:name w:val="Bez listy1152"/>
    <w:next w:val="Bezlisty"/>
    <w:uiPriority w:val="99"/>
    <w:semiHidden/>
    <w:unhideWhenUsed/>
    <w:rsid w:val="00FA4B92"/>
  </w:style>
  <w:style w:type="table" w:customStyle="1" w:styleId="Tabela-Siatka51">
    <w:name w:val="Tabela - Siatka5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22">
    <w:name w:val="Bez listy2122"/>
    <w:next w:val="Bezlisty"/>
    <w:uiPriority w:val="99"/>
    <w:semiHidden/>
    <w:unhideWhenUsed/>
    <w:rsid w:val="00FA4B92"/>
  </w:style>
  <w:style w:type="numbering" w:customStyle="1" w:styleId="Bezlisty11142">
    <w:name w:val="Bez listy11142"/>
    <w:next w:val="Bezlisty"/>
    <w:uiPriority w:val="99"/>
    <w:semiHidden/>
    <w:unhideWhenUsed/>
    <w:rsid w:val="00FA4B92"/>
  </w:style>
  <w:style w:type="numbering" w:customStyle="1" w:styleId="Bezlisty111132">
    <w:name w:val="Bez listy111132"/>
    <w:next w:val="Bezlisty"/>
    <w:uiPriority w:val="99"/>
    <w:semiHidden/>
    <w:unhideWhenUsed/>
    <w:rsid w:val="00FA4B92"/>
  </w:style>
  <w:style w:type="numbering" w:customStyle="1" w:styleId="Bezlisty322">
    <w:name w:val="Bez listy322"/>
    <w:next w:val="Bezlisty"/>
    <w:uiPriority w:val="99"/>
    <w:semiHidden/>
    <w:unhideWhenUsed/>
    <w:rsid w:val="00FA4B92"/>
  </w:style>
  <w:style w:type="numbering" w:customStyle="1" w:styleId="Bezlisty422">
    <w:name w:val="Bez listy422"/>
    <w:next w:val="Bezlisty"/>
    <w:uiPriority w:val="99"/>
    <w:semiHidden/>
    <w:unhideWhenUsed/>
    <w:rsid w:val="00FA4B92"/>
  </w:style>
  <w:style w:type="table" w:customStyle="1" w:styleId="Tabela-Siatka171">
    <w:name w:val="Tabela - Siatka17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32">
    <w:name w:val="Bez listy1232"/>
    <w:next w:val="Bezlisty"/>
    <w:uiPriority w:val="99"/>
    <w:semiHidden/>
    <w:unhideWhenUsed/>
    <w:rsid w:val="00FA4B92"/>
  </w:style>
  <w:style w:type="numbering" w:customStyle="1" w:styleId="Bezlisty11222">
    <w:name w:val="Bez listy11222"/>
    <w:next w:val="Bezlisty"/>
    <w:uiPriority w:val="99"/>
    <w:semiHidden/>
    <w:unhideWhenUsed/>
    <w:rsid w:val="00FA4B92"/>
  </w:style>
  <w:style w:type="numbering" w:customStyle="1" w:styleId="Bezlisty512">
    <w:name w:val="Bez listy512"/>
    <w:next w:val="Bezlisty"/>
    <w:uiPriority w:val="99"/>
    <w:semiHidden/>
    <w:unhideWhenUsed/>
    <w:rsid w:val="00FA4B92"/>
  </w:style>
  <w:style w:type="numbering" w:customStyle="1" w:styleId="Bezlisty1322">
    <w:name w:val="Bez listy1322"/>
    <w:next w:val="Bezlisty"/>
    <w:uiPriority w:val="99"/>
    <w:semiHidden/>
    <w:unhideWhenUsed/>
    <w:rsid w:val="00FA4B92"/>
  </w:style>
  <w:style w:type="table" w:customStyle="1" w:styleId="Tabela-Siatka232">
    <w:name w:val="Tabela - Siatka23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2">
    <w:name w:val="Bez listy21122"/>
    <w:next w:val="Bezlisty"/>
    <w:uiPriority w:val="99"/>
    <w:semiHidden/>
    <w:unhideWhenUsed/>
    <w:rsid w:val="00FA4B92"/>
  </w:style>
  <w:style w:type="numbering" w:customStyle="1" w:styleId="Bezlisty11322">
    <w:name w:val="Bez listy11322"/>
    <w:next w:val="Bezlisty"/>
    <w:uiPriority w:val="99"/>
    <w:semiHidden/>
    <w:unhideWhenUsed/>
    <w:rsid w:val="00FA4B92"/>
  </w:style>
  <w:style w:type="numbering" w:customStyle="1" w:styleId="Bezlisty1111122">
    <w:name w:val="Bez listy1111122"/>
    <w:next w:val="Bezlisty"/>
    <w:uiPriority w:val="99"/>
    <w:semiHidden/>
    <w:unhideWhenUsed/>
    <w:rsid w:val="00FA4B92"/>
  </w:style>
  <w:style w:type="numbering" w:customStyle="1" w:styleId="Bezlisty3122">
    <w:name w:val="Bez listy3122"/>
    <w:next w:val="Bezlisty"/>
    <w:uiPriority w:val="99"/>
    <w:semiHidden/>
    <w:unhideWhenUsed/>
    <w:rsid w:val="00FA4B92"/>
  </w:style>
  <w:style w:type="numbering" w:customStyle="1" w:styleId="Bezlisty612">
    <w:name w:val="Bez listy612"/>
    <w:next w:val="Bezlisty"/>
    <w:uiPriority w:val="99"/>
    <w:semiHidden/>
    <w:unhideWhenUsed/>
    <w:rsid w:val="00FA4B92"/>
  </w:style>
  <w:style w:type="numbering" w:customStyle="1" w:styleId="Bezlisty1422">
    <w:name w:val="Bez listy1422"/>
    <w:next w:val="Bezlisty"/>
    <w:uiPriority w:val="99"/>
    <w:semiHidden/>
    <w:unhideWhenUsed/>
    <w:rsid w:val="00FA4B92"/>
  </w:style>
  <w:style w:type="numbering" w:customStyle="1" w:styleId="Bezlisty11412">
    <w:name w:val="Bez listy11412"/>
    <w:next w:val="Bezlisty"/>
    <w:uiPriority w:val="99"/>
    <w:semiHidden/>
    <w:unhideWhenUsed/>
    <w:rsid w:val="00FA4B92"/>
  </w:style>
  <w:style w:type="numbering" w:customStyle="1" w:styleId="Bezlisty2222">
    <w:name w:val="Bez listy2222"/>
    <w:next w:val="Bezlisty"/>
    <w:uiPriority w:val="99"/>
    <w:semiHidden/>
    <w:unhideWhenUsed/>
    <w:rsid w:val="00FA4B92"/>
  </w:style>
  <w:style w:type="table" w:customStyle="1" w:styleId="Tabela-Siatka1151">
    <w:name w:val="Tabela - Siatka115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22">
    <w:name w:val="Bez listy12122"/>
    <w:next w:val="Bezlisty"/>
    <w:uiPriority w:val="99"/>
    <w:semiHidden/>
    <w:unhideWhenUsed/>
    <w:rsid w:val="00FA4B92"/>
  </w:style>
  <w:style w:type="table" w:customStyle="1" w:styleId="Tabela-Siatka11131">
    <w:name w:val="Tabela - Siatka111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22">
    <w:name w:val="Bez listy111222"/>
    <w:next w:val="Bezlisty"/>
    <w:uiPriority w:val="99"/>
    <w:semiHidden/>
    <w:unhideWhenUsed/>
    <w:rsid w:val="00FA4B92"/>
  </w:style>
  <w:style w:type="numbering" w:customStyle="1" w:styleId="Bezlisty11111122">
    <w:name w:val="Bez listy11111122"/>
    <w:next w:val="Bezlisty"/>
    <w:uiPriority w:val="99"/>
    <w:semiHidden/>
    <w:unhideWhenUsed/>
    <w:rsid w:val="00FA4B92"/>
  </w:style>
  <w:style w:type="table" w:customStyle="1" w:styleId="Zwykatabela241">
    <w:name w:val="Zwykła tabela 24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21">
    <w:name w:val="Tabela - Siatka21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1">
    <w:name w:val="Tabela - Siatka12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31">
    <w:name w:val="Tabela - Siatka133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1">
    <w:name w:val="Tabela - Siatka112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11">
    <w:name w:val="Tabela - Siatka16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12">
    <w:name w:val="Bez listy712"/>
    <w:next w:val="Bezlisty"/>
    <w:uiPriority w:val="99"/>
    <w:semiHidden/>
    <w:unhideWhenUsed/>
    <w:rsid w:val="00FA4B92"/>
  </w:style>
  <w:style w:type="table" w:customStyle="1" w:styleId="Tabela-Siatka2214">
    <w:name w:val="Tabela - Siatka221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11">
    <w:name w:val="Tabela - Siatka14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11">
    <w:name w:val="Tabela - Siatka1131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1">
    <w:name w:val="Tabela - Siatka1111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11">
    <w:name w:val="Zwykła tabela 211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11">
    <w:name w:val="Tabela - Siatka121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11">
    <w:name w:val="Tabela - Siatka1311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1">
    <w:name w:val="Tabela - Siatka1121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11">
    <w:name w:val="Tabela - Siatka15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11">
    <w:name w:val="Zwykła tabela 2211"/>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11">
    <w:name w:val="Tabela - Siatka4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12">
    <w:name w:val="Bez listy111312"/>
    <w:next w:val="Bezlisty"/>
    <w:uiPriority w:val="99"/>
    <w:semiHidden/>
    <w:unhideWhenUsed/>
    <w:rsid w:val="00FA4B92"/>
  </w:style>
  <w:style w:type="numbering" w:customStyle="1" w:styleId="Bezlisty1111212">
    <w:name w:val="Bez listy1111212"/>
    <w:next w:val="Bezlisty"/>
    <w:uiPriority w:val="99"/>
    <w:semiHidden/>
    <w:unhideWhenUsed/>
    <w:rsid w:val="00FA4B92"/>
  </w:style>
  <w:style w:type="numbering" w:customStyle="1" w:styleId="Bezlisty4112">
    <w:name w:val="Bez listy4112"/>
    <w:next w:val="Bezlisty"/>
    <w:uiPriority w:val="99"/>
    <w:semiHidden/>
    <w:unhideWhenUsed/>
    <w:rsid w:val="00FA4B92"/>
  </w:style>
  <w:style w:type="numbering" w:customStyle="1" w:styleId="Bezlisty12212">
    <w:name w:val="Bez listy12212"/>
    <w:next w:val="Bezlisty"/>
    <w:uiPriority w:val="99"/>
    <w:semiHidden/>
    <w:unhideWhenUsed/>
    <w:rsid w:val="00FA4B92"/>
  </w:style>
  <w:style w:type="numbering" w:customStyle="1" w:styleId="Bezlisty112112">
    <w:name w:val="Bez listy112112"/>
    <w:next w:val="Bezlisty"/>
    <w:uiPriority w:val="99"/>
    <w:semiHidden/>
    <w:unhideWhenUsed/>
    <w:rsid w:val="00FA4B92"/>
  </w:style>
  <w:style w:type="numbering" w:customStyle="1" w:styleId="Bezlisty13112">
    <w:name w:val="Bez listy13112"/>
    <w:next w:val="Bezlisty"/>
    <w:uiPriority w:val="99"/>
    <w:semiHidden/>
    <w:unhideWhenUsed/>
    <w:rsid w:val="00FA4B92"/>
  </w:style>
  <w:style w:type="table" w:customStyle="1" w:styleId="Tabela-Siatka22112">
    <w:name w:val="Tabela - Siatka221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2">
    <w:name w:val="Bez listy211112"/>
    <w:next w:val="Bezlisty"/>
    <w:uiPriority w:val="99"/>
    <w:semiHidden/>
    <w:unhideWhenUsed/>
    <w:rsid w:val="00FA4B92"/>
  </w:style>
  <w:style w:type="numbering" w:customStyle="1" w:styleId="Bezlisty113112">
    <w:name w:val="Bez listy113112"/>
    <w:next w:val="Bezlisty"/>
    <w:uiPriority w:val="99"/>
    <w:semiHidden/>
    <w:unhideWhenUsed/>
    <w:rsid w:val="00FA4B92"/>
  </w:style>
  <w:style w:type="numbering" w:customStyle="1" w:styleId="Bezlisty31112">
    <w:name w:val="Bez listy31112"/>
    <w:next w:val="Bezlisty"/>
    <w:uiPriority w:val="99"/>
    <w:semiHidden/>
    <w:unhideWhenUsed/>
    <w:rsid w:val="00FA4B92"/>
  </w:style>
  <w:style w:type="numbering" w:customStyle="1" w:styleId="Bezlisty14112">
    <w:name w:val="Bez listy14112"/>
    <w:next w:val="Bezlisty"/>
    <w:uiPriority w:val="99"/>
    <w:semiHidden/>
    <w:unhideWhenUsed/>
    <w:rsid w:val="00FA4B92"/>
  </w:style>
  <w:style w:type="numbering" w:customStyle="1" w:styleId="Bezlisty22112">
    <w:name w:val="Bez listy22112"/>
    <w:next w:val="Bezlisty"/>
    <w:uiPriority w:val="99"/>
    <w:semiHidden/>
    <w:unhideWhenUsed/>
    <w:rsid w:val="00FA4B92"/>
  </w:style>
  <w:style w:type="table" w:customStyle="1" w:styleId="Tabela-Siatka11411">
    <w:name w:val="Tabela - Siatka1141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12">
    <w:name w:val="Bez listy121112"/>
    <w:next w:val="Bezlisty"/>
    <w:uiPriority w:val="99"/>
    <w:semiHidden/>
    <w:unhideWhenUsed/>
    <w:rsid w:val="00FA4B92"/>
  </w:style>
  <w:style w:type="table" w:customStyle="1" w:styleId="Tabela-Siatka111211">
    <w:name w:val="Tabela - Siatka1112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12">
    <w:name w:val="Bez listy1112112"/>
    <w:next w:val="Bezlisty"/>
    <w:uiPriority w:val="99"/>
    <w:semiHidden/>
    <w:unhideWhenUsed/>
    <w:rsid w:val="00FA4B92"/>
  </w:style>
  <w:style w:type="numbering" w:customStyle="1" w:styleId="Bezlisty111111112">
    <w:name w:val="Bez listy111111112"/>
    <w:next w:val="Bezlisty"/>
    <w:uiPriority w:val="99"/>
    <w:semiHidden/>
    <w:unhideWhenUsed/>
    <w:rsid w:val="00FA4B92"/>
  </w:style>
  <w:style w:type="table" w:customStyle="1" w:styleId="Zwykatabela2311">
    <w:name w:val="Zwykła tabela 231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11">
    <w:name w:val="Tabela - Siatka2111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1">
    <w:name w:val="Tabela - Siatka122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11">
    <w:name w:val="Tabela - Siatka1321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1">
    <w:name w:val="Tabela - Siatka11221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2">
    <w:name w:val="Tabela - Siatka6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1">
    <w:name w:val="Bez listy91"/>
    <w:next w:val="Bezlisty"/>
    <w:uiPriority w:val="99"/>
    <w:semiHidden/>
    <w:unhideWhenUsed/>
    <w:rsid w:val="00FA4B92"/>
  </w:style>
  <w:style w:type="numbering" w:customStyle="1" w:styleId="Bezlisty161">
    <w:name w:val="Bez listy161"/>
    <w:next w:val="Bezlisty"/>
    <w:uiPriority w:val="99"/>
    <w:semiHidden/>
    <w:unhideWhenUsed/>
    <w:rsid w:val="00FA4B92"/>
  </w:style>
  <w:style w:type="numbering" w:customStyle="1" w:styleId="Bezlisty241">
    <w:name w:val="Bez listy241"/>
    <w:next w:val="Bezlisty"/>
    <w:uiPriority w:val="99"/>
    <w:semiHidden/>
    <w:unhideWhenUsed/>
    <w:rsid w:val="00FA4B92"/>
  </w:style>
  <w:style w:type="numbering" w:customStyle="1" w:styleId="Bezlisty1161">
    <w:name w:val="Bez listy1161"/>
    <w:next w:val="Bezlisty"/>
    <w:uiPriority w:val="99"/>
    <w:semiHidden/>
    <w:unhideWhenUsed/>
    <w:rsid w:val="00FA4B92"/>
  </w:style>
  <w:style w:type="table" w:customStyle="1" w:styleId="Tabela-Siatka71">
    <w:name w:val="Tabela - Siatka7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31">
    <w:name w:val="Bez listy2131"/>
    <w:next w:val="Bezlisty"/>
    <w:uiPriority w:val="99"/>
    <w:semiHidden/>
    <w:unhideWhenUsed/>
    <w:rsid w:val="00FA4B92"/>
  </w:style>
  <w:style w:type="numbering" w:customStyle="1" w:styleId="Bezlisty11151">
    <w:name w:val="Bez listy11151"/>
    <w:next w:val="Bezlisty"/>
    <w:uiPriority w:val="99"/>
    <w:semiHidden/>
    <w:unhideWhenUsed/>
    <w:rsid w:val="00FA4B92"/>
  </w:style>
  <w:style w:type="numbering" w:customStyle="1" w:styleId="Bezlisty111141">
    <w:name w:val="Bez listy111141"/>
    <w:next w:val="Bezlisty"/>
    <w:uiPriority w:val="99"/>
    <w:semiHidden/>
    <w:unhideWhenUsed/>
    <w:rsid w:val="00FA4B92"/>
  </w:style>
  <w:style w:type="numbering" w:customStyle="1" w:styleId="Bezlisty331">
    <w:name w:val="Bez listy331"/>
    <w:next w:val="Bezlisty"/>
    <w:uiPriority w:val="99"/>
    <w:semiHidden/>
    <w:unhideWhenUsed/>
    <w:rsid w:val="00FA4B92"/>
  </w:style>
  <w:style w:type="numbering" w:customStyle="1" w:styleId="Bezlisty431">
    <w:name w:val="Bez listy431"/>
    <w:next w:val="Bezlisty"/>
    <w:uiPriority w:val="99"/>
    <w:semiHidden/>
    <w:unhideWhenUsed/>
    <w:rsid w:val="00FA4B92"/>
  </w:style>
  <w:style w:type="table" w:customStyle="1" w:styleId="Tabela-Siatka181">
    <w:name w:val="Tabela - Siatka18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41">
    <w:name w:val="Bez listy1241"/>
    <w:next w:val="Bezlisty"/>
    <w:uiPriority w:val="99"/>
    <w:semiHidden/>
    <w:unhideWhenUsed/>
    <w:rsid w:val="00FA4B92"/>
  </w:style>
  <w:style w:type="numbering" w:customStyle="1" w:styleId="Bezlisty11231">
    <w:name w:val="Bez listy11231"/>
    <w:next w:val="Bezlisty"/>
    <w:uiPriority w:val="99"/>
    <w:semiHidden/>
    <w:unhideWhenUsed/>
    <w:rsid w:val="00FA4B92"/>
  </w:style>
  <w:style w:type="numbering" w:customStyle="1" w:styleId="Bezlisty521">
    <w:name w:val="Bez listy521"/>
    <w:next w:val="Bezlisty"/>
    <w:uiPriority w:val="99"/>
    <w:semiHidden/>
    <w:unhideWhenUsed/>
    <w:rsid w:val="00FA4B92"/>
  </w:style>
  <w:style w:type="numbering" w:customStyle="1" w:styleId="Bezlisty1331">
    <w:name w:val="Bez listy1331"/>
    <w:next w:val="Bezlisty"/>
    <w:uiPriority w:val="99"/>
    <w:semiHidden/>
    <w:unhideWhenUsed/>
    <w:rsid w:val="00FA4B92"/>
  </w:style>
  <w:style w:type="table" w:customStyle="1" w:styleId="Tabela-Siatka241">
    <w:name w:val="Tabela - Siatka24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31">
    <w:name w:val="Bez listy21131"/>
    <w:next w:val="Bezlisty"/>
    <w:uiPriority w:val="99"/>
    <w:semiHidden/>
    <w:unhideWhenUsed/>
    <w:rsid w:val="00FA4B92"/>
  </w:style>
  <w:style w:type="numbering" w:customStyle="1" w:styleId="Bezlisty11331">
    <w:name w:val="Bez listy11331"/>
    <w:next w:val="Bezlisty"/>
    <w:uiPriority w:val="99"/>
    <w:semiHidden/>
    <w:unhideWhenUsed/>
    <w:rsid w:val="00FA4B92"/>
  </w:style>
  <w:style w:type="numbering" w:customStyle="1" w:styleId="Bezlisty1111131">
    <w:name w:val="Bez listy1111131"/>
    <w:next w:val="Bezlisty"/>
    <w:uiPriority w:val="99"/>
    <w:semiHidden/>
    <w:unhideWhenUsed/>
    <w:rsid w:val="00FA4B92"/>
  </w:style>
  <w:style w:type="numbering" w:customStyle="1" w:styleId="Bezlisty3131">
    <w:name w:val="Bez listy3131"/>
    <w:next w:val="Bezlisty"/>
    <w:uiPriority w:val="99"/>
    <w:semiHidden/>
    <w:unhideWhenUsed/>
    <w:rsid w:val="00FA4B92"/>
  </w:style>
  <w:style w:type="numbering" w:customStyle="1" w:styleId="Bezlisty621">
    <w:name w:val="Bez listy621"/>
    <w:next w:val="Bezlisty"/>
    <w:uiPriority w:val="99"/>
    <w:semiHidden/>
    <w:unhideWhenUsed/>
    <w:rsid w:val="00FA4B92"/>
  </w:style>
  <w:style w:type="numbering" w:customStyle="1" w:styleId="Bezlisty1431">
    <w:name w:val="Bez listy1431"/>
    <w:next w:val="Bezlisty"/>
    <w:uiPriority w:val="99"/>
    <w:semiHidden/>
    <w:unhideWhenUsed/>
    <w:rsid w:val="00FA4B92"/>
  </w:style>
  <w:style w:type="numbering" w:customStyle="1" w:styleId="Bezlisty11421">
    <w:name w:val="Bez listy11421"/>
    <w:next w:val="Bezlisty"/>
    <w:uiPriority w:val="99"/>
    <w:semiHidden/>
    <w:unhideWhenUsed/>
    <w:rsid w:val="00FA4B92"/>
  </w:style>
  <w:style w:type="numbering" w:customStyle="1" w:styleId="Bezlisty2231">
    <w:name w:val="Bez listy2231"/>
    <w:next w:val="Bezlisty"/>
    <w:uiPriority w:val="99"/>
    <w:semiHidden/>
    <w:unhideWhenUsed/>
    <w:rsid w:val="00FA4B92"/>
  </w:style>
  <w:style w:type="table" w:customStyle="1" w:styleId="Tabela-Siatka1161">
    <w:name w:val="Tabela - Siatka116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31">
    <w:name w:val="Bez listy12131"/>
    <w:next w:val="Bezlisty"/>
    <w:uiPriority w:val="99"/>
    <w:semiHidden/>
    <w:unhideWhenUsed/>
    <w:rsid w:val="00FA4B92"/>
  </w:style>
  <w:style w:type="table" w:customStyle="1" w:styleId="Tabela-Siatka11141">
    <w:name w:val="Tabela - Siatka1114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31">
    <w:name w:val="Bez listy111231"/>
    <w:next w:val="Bezlisty"/>
    <w:uiPriority w:val="99"/>
    <w:semiHidden/>
    <w:unhideWhenUsed/>
    <w:rsid w:val="00FA4B92"/>
  </w:style>
  <w:style w:type="numbering" w:customStyle="1" w:styleId="Bezlisty11111131">
    <w:name w:val="Bez listy11111131"/>
    <w:next w:val="Bezlisty"/>
    <w:uiPriority w:val="99"/>
    <w:semiHidden/>
    <w:unhideWhenUsed/>
    <w:rsid w:val="00FA4B92"/>
  </w:style>
  <w:style w:type="table" w:customStyle="1" w:styleId="Zwykatabela251">
    <w:name w:val="Zwykła tabela 25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31">
    <w:name w:val="Tabela - Siatka213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1">
    <w:name w:val="Tabela - Siatka124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41">
    <w:name w:val="Tabela - Siatka134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1">
    <w:name w:val="Tabela - Siatka1124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21">
    <w:name w:val="Tabela - Siatka16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21">
    <w:name w:val="Bez listy721"/>
    <w:next w:val="Bezlisty"/>
    <w:uiPriority w:val="99"/>
    <w:semiHidden/>
    <w:unhideWhenUsed/>
    <w:rsid w:val="00FA4B92"/>
  </w:style>
  <w:style w:type="table" w:customStyle="1" w:styleId="Tabela-Siatka2222">
    <w:name w:val="Tabela - Siatka22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21">
    <w:name w:val="Tabela - Siatka14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21">
    <w:name w:val="Tabela - Siatka113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1">
    <w:name w:val="Tabela - Siatka1111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21">
    <w:name w:val="Zwykła tabela 212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21">
    <w:name w:val="Tabela - Siatka121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21">
    <w:name w:val="Tabela - Siatka131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21">
    <w:name w:val="Tabela - Siatka1121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21">
    <w:name w:val="Tabela - Siatka15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21">
    <w:name w:val="Zwykła tabela 2221"/>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21">
    <w:name w:val="Tabela - Siatka4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21">
    <w:name w:val="Bez listy111321"/>
    <w:next w:val="Bezlisty"/>
    <w:uiPriority w:val="99"/>
    <w:semiHidden/>
    <w:unhideWhenUsed/>
    <w:rsid w:val="00FA4B92"/>
  </w:style>
  <w:style w:type="numbering" w:customStyle="1" w:styleId="Bezlisty1111221">
    <w:name w:val="Bez listy1111221"/>
    <w:next w:val="Bezlisty"/>
    <w:uiPriority w:val="99"/>
    <w:semiHidden/>
    <w:unhideWhenUsed/>
    <w:rsid w:val="00FA4B92"/>
  </w:style>
  <w:style w:type="numbering" w:customStyle="1" w:styleId="Bezlisty4121">
    <w:name w:val="Bez listy4121"/>
    <w:next w:val="Bezlisty"/>
    <w:uiPriority w:val="99"/>
    <w:semiHidden/>
    <w:unhideWhenUsed/>
    <w:rsid w:val="00FA4B92"/>
  </w:style>
  <w:style w:type="numbering" w:customStyle="1" w:styleId="Bezlisty12221">
    <w:name w:val="Bez listy12221"/>
    <w:next w:val="Bezlisty"/>
    <w:uiPriority w:val="99"/>
    <w:semiHidden/>
    <w:unhideWhenUsed/>
    <w:rsid w:val="00FA4B92"/>
  </w:style>
  <w:style w:type="numbering" w:customStyle="1" w:styleId="Bezlisty112121">
    <w:name w:val="Bez listy112121"/>
    <w:next w:val="Bezlisty"/>
    <w:uiPriority w:val="99"/>
    <w:semiHidden/>
    <w:unhideWhenUsed/>
    <w:rsid w:val="00FA4B92"/>
  </w:style>
  <w:style w:type="numbering" w:customStyle="1" w:styleId="Bezlisty13121">
    <w:name w:val="Bez listy13121"/>
    <w:next w:val="Bezlisty"/>
    <w:uiPriority w:val="99"/>
    <w:semiHidden/>
    <w:unhideWhenUsed/>
    <w:rsid w:val="00FA4B92"/>
  </w:style>
  <w:style w:type="table" w:customStyle="1" w:styleId="Tabela-Siatka22121">
    <w:name w:val="Tabela - Siatka221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21">
    <w:name w:val="Bez listy211121"/>
    <w:next w:val="Bezlisty"/>
    <w:uiPriority w:val="99"/>
    <w:semiHidden/>
    <w:unhideWhenUsed/>
    <w:rsid w:val="00FA4B92"/>
  </w:style>
  <w:style w:type="numbering" w:customStyle="1" w:styleId="Bezlisty113121">
    <w:name w:val="Bez listy113121"/>
    <w:next w:val="Bezlisty"/>
    <w:uiPriority w:val="99"/>
    <w:semiHidden/>
    <w:unhideWhenUsed/>
    <w:rsid w:val="00FA4B92"/>
  </w:style>
  <w:style w:type="numbering" w:customStyle="1" w:styleId="Bezlisty31121">
    <w:name w:val="Bez listy31121"/>
    <w:next w:val="Bezlisty"/>
    <w:uiPriority w:val="99"/>
    <w:semiHidden/>
    <w:unhideWhenUsed/>
    <w:rsid w:val="00FA4B92"/>
  </w:style>
  <w:style w:type="numbering" w:customStyle="1" w:styleId="Bezlisty14121">
    <w:name w:val="Bez listy14121"/>
    <w:next w:val="Bezlisty"/>
    <w:uiPriority w:val="99"/>
    <w:semiHidden/>
    <w:unhideWhenUsed/>
    <w:rsid w:val="00FA4B92"/>
  </w:style>
  <w:style w:type="numbering" w:customStyle="1" w:styleId="Bezlisty22121">
    <w:name w:val="Bez listy22121"/>
    <w:next w:val="Bezlisty"/>
    <w:uiPriority w:val="99"/>
    <w:semiHidden/>
    <w:unhideWhenUsed/>
    <w:rsid w:val="00FA4B92"/>
  </w:style>
  <w:style w:type="table" w:customStyle="1" w:styleId="Tabela-Siatka11421">
    <w:name w:val="Tabela - Siatka114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21">
    <w:name w:val="Bez listy121121"/>
    <w:next w:val="Bezlisty"/>
    <w:uiPriority w:val="99"/>
    <w:semiHidden/>
    <w:unhideWhenUsed/>
    <w:rsid w:val="00FA4B92"/>
  </w:style>
  <w:style w:type="table" w:customStyle="1" w:styleId="Tabela-Siatka111221">
    <w:name w:val="Tabela - Siatka1112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21">
    <w:name w:val="Bez listy1112121"/>
    <w:next w:val="Bezlisty"/>
    <w:uiPriority w:val="99"/>
    <w:semiHidden/>
    <w:unhideWhenUsed/>
    <w:rsid w:val="00FA4B92"/>
  </w:style>
  <w:style w:type="numbering" w:customStyle="1" w:styleId="Bezlisty111111121">
    <w:name w:val="Bez listy111111121"/>
    <w:next w:val="Bezlisty"/>
    <w:uiPriority w:val="99"/>
    <w:semiHidden/>
    <w:unhideWhenUsed/>
    <w:rsid w:val="00FA4B92"/>
  </w:style>
  <w:style w:type="table" w:customStyle="1" w:styleId="Zwykatabela2321">
    <w:name w:val="Zwykła tabela 232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21">
    <w:name w:val="Tabela - Siatka211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1">
    <w:name w:val="Tabela - Siatka122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21">
    <w:name w:val="Tabela - Siatka1322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21">
    <w:name w:val="Tabela - Siatka11222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1">
    <w:name w:val="Tabela - Siatka19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tem-fieldvalue">
    <w:name w:val="item-fieldvalue"/>
    <w:basedOn w:val="Domylnaczcionkaakapitu"/>
    <w:rsid w:val="00FA4B92"/>
  </w:style>
  <w:style w:type="numbering" w:customStyle="1" w:styleId="Bezlisty101">
    <w:name w:val="Bez listy101"/>
    <w:next w:val="Bezlisty"/>
    <w:uiPriority w:val="99"/>
    <w:semiHidden/>
    <w:unhideWhenUsed/>
    <w:rsid w:val="00FA4B92"/>
  </w:style>
  <w:style w:type="numbering" w:customStyle="1" w:styleId="Bezlisty171">
    <w:name w:val="Bez listy171"/>
    <w:next w:val="Bezlisty"/>
    <w:uiPriority w:val="99"/>
    <w:semiHidden/>
    <w:unhideWhenUsed/>
    <w:rsid w:val="00FA4B92"/>
  </w:style>
  <w:style w:type="numbering" w:customStyle="1" w:styleId="Bezlisty1171">
    <w:name w:val="Bez listy1171"/>
    <w:next w:val="Bezlisty"/>
    <w:uiPriority w:val="99"/>
    <w:semiHidden/>
    <w:unhideWhenUsed/>
    <w:rsid w:val="00FA4B92"/>
  </w:style>
  <w:style w:type="numbering" w:customStyle="1" w:styleId="Bezlisty251">
    <w:name w:val="Bez listy251"/>
    <w:next w:val="Bezlisty"/>
    <w:uiPriority w:val="99"/>
    <w:semiHidden/>
    <w:unhideWhenUsed/>
    <w:rsid w:val="00FA4B92"/>
  </w:style>
  <w:style w:type="numbering" w:customStyle="1" w:styleId="Bezlisty1251">
    <w:name w:val="Bez listy1251"/>
    <w:next w:val="Bezlisty"/>
    <w:uiPriority w:val="99"/>
    <w:semiHidden/>
    <w:unhideWhenUsed/>
    <w:rsid w:val="00FA4B92"/>
  </w:style>
  <w:style w:type="numbering" w:customStyle="1" w:styleId="Bezlisty11161">
    <w:name w:val="Bez listy11161"/>
    <w:next w:val="Bezlisty"/>
    <w:uiPriority w:val="99"/>
    <w:semiHidden/>
    <w:unhideWhenUsed/>
    <w:rsid w:val="00FA4B92"/>
  </w:style>
  <w:style w:type="numbering" w:customStyle="1" w:styleId="Bezlisty111151">
    <w:name w:val="Bez listy111151"/>
    <w:next w:val="Bezlisty"/>
    <w:uiPriority w:val="99"/>
    <w:semiHidden/>
    <w:unhideWhenUsed/>
    <w:rsid w:val="00FA4B92"/>
  </w:style>
  <w:style w:type="table" w:customStyle="1" w:styleId="Tabela-Siatka251">
    <w:name w:val="Tabela - Siatka25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41">
    <w:name w:val="Bez listy341"/>
    <w:next w:val="Bezlisty"/>
    <w:uiPriority w:val="99"/>
    <w:semiHidden/>
    <w:unhideWhenUsed/>
    <w:rsid w:val="00FA4B92"/>
  </w:style>
  <w:style w:type="numbering" w:customStyle="1" w:styleId="Bezlisty1341">
    <w:name w:val="Bez listy1341"/>
    <w:next w:val="Bezlisty"/>
    <w:uiPriority w:val="99"/>
    <w:semiHidden/>
    <w:unhideWhenUsed/>
    <w:rsid w:val="00FA4B92"/>
  </w:style>
  <w:style w:type="numbering" w:customStyle="1" w:styleId="Bezlisty11241">
    <w:name w:val="Bez listy11241"/>
    <w:next w:val="Bezlisty"/>
    <w:uiPriority w:val="99"/>
    <w:semiHidden/>
    <w:unhideWhenUsed/>
    <w:rsid w:val="00FA4B92"/>
  </w:style>
  <w:style w:type="numbering" w:customStyle="1" w:styleId="Bezlisty2141">
    <w:name w:val="Bez listy2141"/>
    <w:next w:val="Bezlisty"/>
    <w:uiPriority w:val="99"/>
    <w:semiHidden/>
    <w:unhideWhenUsed/>
    <w:rsid w:val="00FA4B92"/>
  </w:style>
  <w:style w:type="numbering" w:customStyle="1" w:styleId="Bezlisty12141">
    <w:name w:val="Bez listy12141"/>
    <w:next w:val="Bezlisty"/>
    <w:uiPriority w:val="99"/>
    <w:semiHidden/>
    <w:unhideWhenUsed/>
    <w:rsid w:val="00FA4B92"/>
  </w:style>
  <w:style w:type="numbering" w:customStyle="1" w:styleId="Bezlisty111241">
    <w:name w:val="Bez listy111241"/>
    <w:next w:val="Bezlisty"/>
    <w:uiPriority w:val="99"/>
    <w:semiHidden/>
    <w:unhideWhenUsed/>
    <w:rsid w:val="00FA4B92"/>
  </w:style>
  <w:style w:type="numbering" w:customStyle="1" w:styleId="Bezlisty1111141">
    <w:name w:val="Bez listy1111141"/>
    <w:next w:val="Bezlisty"/>
    <w:uiPriority w:val="99"/>
    <w:semiHidden/>
    <w:unhideWhenUsed/>
    <w:rsid w:val="00FA4B92"/>
  </w:style>
  <w:style w:type="numbering" w:customStyle="1" w:styleId="WW8Num136">
    <w:name w:val="WW8Num136"/>
    <w:basedOn w:val="Bezlisty"/>
    <w:rsid w:val="00FA4B92"/>
    <w:pPr>
      <w:numPr>
        <w:numId w:val="7"/>
      </w:numPr>
    </w:pPr>
  </w:style>
  <w:style w:type="paragraph" w:customStyle="1" w:styleId="Standardowy1">
    <w:name w:val="Standardowy1"/>
    <w:rsid w:val="00FA4B92"/>
    <w:pPr>
      <w:suppressAutoHyphens/>
    </w:pPr>
    <w:rPr>
      <w:rFonts w:ascii="Times New Roman" w:eastAsia="Arial" w:hAnsi="Times New Roman"/>
      <w:lang w:eastAsia="zh-CN"/>
    </w:rPr>
  </w:style>
  <w:style w:type="numbering" w:customStyle="1" w:styleId="Bezlisty18">
    <w:name w:val="Bez listy18"/>
    <w:next w:val="Bezlisty"/>
    <w:uiPriority w:val="99"/>
    <w:semiHidden/>
    <w:unhideWhenUsed/>
    <w:rsid w:val="00FA4B92"/>
  </w:style>
  <w:style w:type="table" w:customStyle="1" w:styleId="Tabela-Siatka9">
    <w:name w:val="Tabela - Siatka9"/>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9">
    <w:name w:val="Bez listy19"/>
    <w:next w:val="Bezlisty"/>
    <w:uiPriority w:val="99"/>
    <w:semiHidden/>
    <w:unhideWhenUsed/>
    <w:rsid w:val="00FA4B92"/>
  </w:style>
  <w:style w:type="numbering" w:customStyle="1" w:styleId="Bezlisty118">
    <w:name w:val="Bez listy118"/>
    <w:next w:val="Bezlisty"/>
    <w:uiPriority w:val="99"/>
    <w:semiHidden/>
    <w:unhideWhenUsed/>
    <w:rsid w:val="00FA4B92"/>
  </w:style>
  <w:style w:type="table" w:customStyle="1" w:styleId="Tabela-Siatka118">
    <w:name w:val="Tabela - Siatka118"/>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6">
    <w:name w:val="Bez listy26"/>
    <w:next w:val="Bezlisty"/>
    <w:uiPriority w:val="99"/>
    <w:semiHidden/>
    <w:unhideWhenUsed/>
    <w:rsid w:val="00FA4B92"/>
  </w:style>
  <w:style w:type="table" w:customStyle="1" w:styleId="Tabela-Siatka119">
    <w:name w:val="Tabela - Siatka119"/>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6">
    <w:name w:val="Bez listy126"/>
    <w:next w:val="Bezlisty"/>
    <w:uiPriority w:val="99"/>
    <w:semiHidden/>
    <w:unhideWhenUsed/>
    <w:rsid w:val="00FA4B92"/>
  </w:style>
  <w:style w:type="table" w:customStyle="1" w:styleId="Tabela-Siatka1116">
    <w:name w:val="Tabela - Siatka1116"/>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7">
    <w:name w:val="Bez listy1117"/>
    <w:next w:val="Bezlisty"/>
    <w:uiPriority w:val="99"/>
    <w:semiHidden/>
    <w:unhideWhenUsed/>
    <w:rsid w:val="00FA4B92"/>
  </w:style>
  <w:style w:type="numbering" w:customStyle="1" w:styleId="Bezlisty11116">
    <w:name w:val="Bez listy11116"/>
    <w:next w:val="Bezlisty"/>
    <w:uiPriority w:val="99"/>
    <w:semiHidden/>
    <w:unhideWhenUsed/>
    <w:rsid w:val="00FA4B92"/>
  </w:style>
  <w:style w:type="table" w:customStyle="1" w:styleId="Zwykatabela27">
    <w:name w:val="Zwykła tabela 27"/>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7">
    <w:name w:val="Tabela - Siatka27"/>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6">
    <w:name w:val="Tabela - Siatka126"/>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6">
    <w:name w:val="Tabela - Siatka136"/>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6">
    <w:name w:val="Tabela - Siatka1126"/>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5">
    <w:name w:val="Bez listy35"/>
    <w:next w:val="Bezlisty"/>
    <w:uiPriority w:val="99"/>
    <w:semiHidden/>
    <w:unhideWhenUsed/>
    <w:rsid w:val="00FA4B92"/>
  </w:style>
  <w:style w:type="table" w:customStyle="1" w:styleId="Tabela-Siatka34">
    <w:name w:val="Tabela - Siatka3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5">
    <w:name w:val="Bez listy135"/>
    <w:next w:val="Bezlisty"/>
    <w:uiPriority w:val="99"/>
    <w:semiHidden/>
    <w:unhideWhenUsed/>
    <w:rsid w:val="00FA4B92"/>
  </w:style>
  <w:style w:type="numbering" w:customStyle="1" w:styleId="Bezlisty1125">
    <w:name w:val="Bez listy1125"/>
    <w:next w:val="Bezlisty"/>
    <w:uiPriority w:val="99"/>
    <w:semiHidden/>
    <w:unhideWhenUsed/>
    <w:rsid w:val="00FA4B92"/>
  </w:style>
  <w:style w:type="table" w:customStyle="1" w:styleId="Tabela-Siatka144">
    <w:name w:val="Tabela - Siatka14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5">
    <w:name w:val="Bez listy215"/>
    <w:next w:val="Bezlisty"/>
    <w:uiPriority w:val="99"/>
    <w:semiHidden/>
    <w:unhideWhenUsed/>
    <w:rsid w:val="00FA4B92"/>
  </w:style>
  <w:style w:type="table" w:customStyle="1" w:styleId="Tabela-Siatka1134">
    <w:name w:val="Tabela - Siatka113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5">
    <w:name w:val="Bez listy1215"/>
    <w:next w:val="Bezlisty"/>
    <w:uiPriority w:val="99"/>
    <w:semiHidden/>
    <w:unhideWhenUsed/>
    <w:rsid w:val="00FA4B92"/>
  </w:style>
  <w:style w:type="table" w:customStyle="1" w:styleId="Tabela-Siatka11114">
    <w:name w:val="Tabela - Siatka1111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5">
    <w:name w:val="Bez listy11125"/>
    <w:next w:val="Bezlisty"/>
    <w:uiPriority w:val="99"/>
    <w:semiHidden/>
    <w:unhideWhenUsed/>
    <w:rsid w:val="00FA4B92"/>
  </w:style>
  <w:style w:type="numbering" w:customStyle="1" w:styleId="Bezlisty111115">
    <w:name w:val="Bez listy111115"/>
    <w:next w:val="Bezlisty"/>
    <w:uiPriority w:val="99"/>
    <w:semiHidden/>
    <w:unhideWhenUsed/>
    <w:rsid w:val="00FA4B92"/>
  </w:style>
  <w:style w:type="table" w:customStyle="1" w:styleId="Zwykatabela214">
    <w:name w:val="Zwykła tabela 214"/>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5">
    <w:name w:val="Tabela - Siatka215"/>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4">
    <w:name w:val="Tabela - Siatka121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4">
    <w:name w:val="Tabela - Siatka131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4">
    <w:name w:val="Tabela - Siatka1121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4">
    <w:name w:val="Tabela - Siatka15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4">
    <w:name w:val="Zwykła tabela 224"/>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Bezlisty45">
    <w:name w:val="Bez listy45"/>
    <w:next w:val="Bezlisty"/>
    <w:uiPriority w:val="99"/>
    <w:semiHidden/>
    <w:unhideWhenUsed/>
    <w:rsid w:val="00FA4B92"/>
  </w:style>
  <w:style w:type="numbering" w:customStyle="1" w:styleId="Bezlisty145">
    <w:name w:val="Bez listy145"/>
    <w:next w:val="Bezlisty"/>
    <w:uiPriority w:val="99"/>
    <w:semiHidden/>
    <w:unhideWhenUsed/>
    <w:rsid w:val="00FA4B92"/>
  </w:style>
  <w:style w:type="numbering" w:customStyle="1" w:styleId="Bezlisty225">
    <w:name w:val="Bez listy225"/>
    <w:next w:val="Bezlisty"/>
    <w:uiPriority w:val="99"/>
    <w:semiHidden/>
    <w:unhideWhenUsed/>
    <w:rsid w:val="00FA4B92"/>
  </w:style>
  <w:style w:type="numbering" w:customStyle="1" w:styleId="Bezlisty1135">
    <w:name w:val="Bez listy1135"/>
    <w:next w:val="Bezlisty"/>
    <w:uiPriority w:val="99"/>
    <w:semiHidden/>
    <w:unhideWhenUsed/>
    <w:rsid w:val="00FA4B92"/>
  </w:style>
  <w:style w:type="table" w:customStyle="1" w:styleId="Tabela-Siatka44">
    <w:name w:val="Tabela - Siatka4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5">
    <w:name w:val="Bez listy2115"/>
    <w:next w:val="Bezlisty"/>
    <w:uiPriority w:val="99"/>
    <w:semiHidden/>
    <w:unhideWhenUsed/>
    <w:rsid w:val="00FA4B92"/>
  </w:style>
  <w:style w:type="numbering" w:customStyle="1" w:styleId="Bezlisty11134">
    <w:name w:val="Bez listy11134"/>
    <w:next w:val="Bezlisty"/>
    <w:uiPriority w:val="99"/>
    <w:semiHidden/>
    <w:unhideWhenUsed/>
    <w:rsid w:val="00FA4B92"/>
  </w:style>
  <w:style w:type="numbering" w:customStyle="1" w:styleId="Bezlisty111124">
    <w:name w:val="Bez listy111124"/>
    <w:next w:val="Bezlisty"/>
    <w:uiPriority w:val="99"/>
    <w:semiHidden/>
    <w:unhideWhenUsed/>
    <w:rsid w:val="00FA4B92"/>
  </w:style>
  <w:style w:type="numbering" w:customStyle="1" w:styleId="Bezlisty315">
    <w:name w:val="Bez listy315"/>
    <w:next w:val="Bezlisty"/>
    <w:uiPriority w:val="99"/>
    <w:semiHidden/>
    <w:unhideWhenUsed/>
    <w:rsid w:val="00FA4B92"/>
  </w:style>
  <w:style w:type="numbering" w:customStyle="1" w:styleId="Bezlisty414">
    <w:name w:val="Bez listy414"/>
    <w:next w:val="Bezlisty"/>
    <w:uiPriority w:val="99"/>
    <w:semiHidden/>
    <w:unhideWhenUsed/>
    <w:rsid w:val="00FA4B92"/>
  </w:style>
  <w:style w:type="table" w:customStyle="1" w:styleId="Tabela-Siatka164">
    <w:name w:val="Tabela - Siatka16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24">
    <w:name w:val="Bez listy1224"/>
    <w:next w:val="Bezlisty"/>
    <w:uiPriority w:val="99"/>
    <w:semiHidden/>
    <w:unhideWhenUsed/>
    <w:rsid w:val="00FA4B92"/>
  </w:style>
  <w:style w:type="numbering" w:customStyle="1" w:styleId="Bezlisty11214">
    <w:name w:val="Bez listy11214"/>
    <w:next w:val="Bezlisty"/>
    <w:uiPriority w:val="99"/>
    <w:semiHidden/>
    <w:unhideWhenUsed/>
    <w:rsid w:val="00FA4B92"/>
  </w:style>
  <w:style w:type="numbering" w:customStyle="1" w:styleId="Bezlisty54">
    <w:name w:val="Bez listy54"/>
    <w:next w:val="Bezlisty"/>
    <w:uiPriority w:val="99"/>
    <w:semiHidden/>
    <w:unhideWhenUsed/>
    <w:rsid w:val="00FA4B92"/>
  </w:style>
  <w:style w:type="numbering" w:customStyle="1" w:styleId="Bezlisty1314">
    <w:name w:val="Bez listy1314"/>
    <w:next w:val="Bezlisty"/>
    <w:uiPriority w:val="99"/>
    <w:semiHidden/>
    <w:unhideWhenUsed/>
    <w:rsid w:val="00FA4B92"/>
  </w:style>
  <w:style w:type="table" w:customStyle="1" w:styleId="Tabela-Siatka225">
    <w:name w:val="Tabela - Siatka225"/>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4">
    <w:name w:val="Bez listy21114"/>
    <w:next w:val="Bezlisty"/>
    <w:uiPriority w:val="99"/>
    <w:semiHidden/>
    <w:unhideWhenUsed/>
    <w:rsid w:val="00FA4B92"/>
  </w:style>
  <w:style w:type="numbering" w:customStyle="1" w:styleId="Bezlisty11314">
    <w:name w:val="Bez listy11314"/>
    <w:next w:val="Bezlisty"/>
    <w:uiPriority w:val="99"/>
    <w:semiHidden/>
    <w:unhideWhenUsed/>
    <w:rsid w:val="00FA4B92"/>
  </w:style>
  <w:style w:type="numbering" w:customStyle="1" w:styleId="Bezlisty1111115">
    <w:name w:val="Bez listy1111115"/>
    <w:next w:val="Bezlisty"/>
    <w:uiPriority w:val="99"/>
    <w:semiHidden/>
    <w:unhideWhenUsed/>
    <w:rsid w:val="00FA4B92"/>
  </w:style>
  <w:style w:type="numbering" w:customStyle="1" w:styleId="Bezlisty3114">
    <w:name w:val="Bez listy3114"/>
    <w:next w:val="Bezlisty"/>
    <w:uiPriority w:val="99"/>
    <w:semiHidden/>
    <w:unhideWhenUsed/>
    <w:rsid w:val="00FA4B92"/>
  </w:style>
  <w:style w:type="numbering" w:customStyle="1" w:styleId="Bezlisty64">
    <w:name w:val="Bez listy64"/>
    <w:next w:val="Bezlisty"/>
    <w:uiPriority w:val="99"/>
    <w:semiHidden/>
    <w:unhideWhenUsed/>
    <w:rsid w:val="00FA4B92"/>
  </w:style>
  <w:style w:type="numbering" w:customStyle="1" w:styleId="Bezlisty1414">
    <w:name w:val="Bez listy1414"/>
    <w:next w:val="Bezlisty"/>
    <w:uiPriority w:val="99"/>
    <w:semiHidden/>
    <w:unhideWhenUsed/>
    <w:rsid w:val="00FA4B92"/>
  </w:style>
  <w:style w:type="numbering" w:customStyle="1" w:styleId="Bezlisty1144">
    <w:name w:val="Bez listy1144"/>
    <w:next w:val="Bezlisty"/>
    <w:uiPriority w:val="99"/>
    <w:semiHidden/>
    <w:unhideWhenUsed/>
    <w:rsid w:val="00FA4B92"/>
  </w:style>
  <w:style w:type="numbering" w:customStyle="1" w:styleId="Bezlisty2214">
    <w:name w:val="Bez listy2214"/>
    <w:next w:val="Bezlisty"/>
    <w:uiPriority w:val="99"/>
    <w:semiHidden/>
    <w:unhideWhenUsed/>
    <w:rsid w:val="00FA4B92"/>
  </w:style>
  <w:style w:type="table" w:customStyle="1" w:styleId="Tabela-Siatka1144">
    <w:name w:val="Tabela - Siatka114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4">
    <w:name w:val="Bez listy12114"/>
    <w:next w:val="Bezlisty"/>
    <w:uiPriority w:val="99"/>
    <w:semiHidden/>
    <w:unhideWhenUsed/>
    <w:rsid w:val="00FA4B92"/>
  </w:style>
  <w:style w:type="table" w:customStyle="1" w:styleId="Tabela-Siatka11124">
    <w:name w:val="Tabela - Siatka1112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4">
    <w:name w:val="Bez listy111214"/>
    <w:next w:val="Bezlisty"/>
    <w:uiPriority w:val="99"/>
    <w:semiHidden/>
    <w:unhideWhenUsed/>
    <w:rsid w:val="00FA4B92"/>
  </w:style>
  <w:style w:type="numbering" w:customStyle="1" w:styleId="Bezlisty11111114">
    <w:name w:val="Bez listy11111114"/>
    <w:next w:val="Bezlisty"/>
    <w:uiPriority w:val="99"/>
    <w:semiHidden/>
    <w:unhideWhenUsed/>
    <w:rsid w:val="00FA4B92"/>
  </w:style>
  <w:style w:type="table" w:customStyle="1" w:styleId="Zwykatabela234">
    <w:name w:val="Zwykła tabela 234"/>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4">
    <w:name w:val="Tabela - Siatka211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4">
    <w:name w:val="Tabela - Siatka122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4">
    <w:name w:val="Tabela - Siatka1324"/>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4">
    <w:name w:val="Tabela - Siatka11224"/>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4">
    <w:name w:val="Bez listy74"/>
    <w:next w:val="Bezlisty"/>
    <w:uiPriority w:val="99"/>
    <w:semiHidden/>
    <w:unhideWhenUsed/>
    <w:rsid w:val="00FA4B92"/>
  </w:style>
  <w:style w:type="numbering" w:customStyle="1" w:styleId="Bezlisty83">
    <w:name w:val="Bez listy83"/>
    <w:next w:val="Bezlisty"/>
    <w:uiPriority w:val="99"/>
    <w:semiHidden/>
    <w:unhideWhenUsed/>
    <w:rsid w:val="00FA4B92"/>
  </w:style>
  <w:style w:type="numbering" w:customStyle="1" w:styleId="Bezlisty153">
    <w:name w:val="Bez listy153"/>
    <w:next w:val="Bezlisty"/>
    <w:uiPriority w:val="99"/>
    <w:semiHidden/>
    <w:unhideWhenUsed/>
    <w:rsid w:val="00FA4B92"/>
  </w:style>
  <w:style w:type="numbering" w:customStyle="1" w:styleId="Bezlisty233">
    <w:name w:val="Bez listy233"/>
    <w:next w:val="Bezlisty"/>
    <w:uiPriority w:val="99"/>
    <w:semiHidden/>
    <w:unhideWhenUsed/>
    <w:rsid w:val="00FA4B92"/>
  </w:style>
  <w:style w:type="numbering" w:customStyle="1" w:styleId="Bezlisty1153">
    <w:name w:val="Bez listy1153"/>
    <w:next w:val="Bezlisty"/>
    <w:uiPriority w:val="99"/>
    <w:semiHidden/>
    <w:unhideWhenUsed/>
    <w:rsid w:val="00FA4B92"/>
  </w:style>
  <w:style w:type="table" w:customStyle="1" w:styleId="Tabela-Siatka52">
    <w:name w:val="Tabela - Siatka5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23">
    <w:name w:val="Bez listy2123"/>
    <w:next w:val="Bezlisty"/>
    <w:uiPriority w:val="99"/>
    <w:semiHidden/>
    <w:unhideWhenUsed/>
    <w:rsid w:val="00FA4B92"/>
  </w:style>
  <w:style w:type="numbering" w:customStyle="1" w:styleId="Bezlisty11143">
    <w:name w:val="Bez listy11143"/>
    <w:next w:val="Bezlisty"/>
    <w:uiPriority w:val="99"/>
    <w:semiHidden/>
    <w:unhideWhenUsed/>
    <w:rsid w:val="00FA4B92"/>
  </w:style>
  <w:style w:type="numbering" w:customStyle="1" w:styleId="Bezlisty111133">
    <w:name w:val="Bez listy111133"/>
    <w:next w:val="Bezlisty"/>
    <w:uiPriority w:val="99"/>
    <w:semiHidden/>
    <w:unhideWhenUsed/>
    <w:rsid w:val="00FA4B92"/>
  </w:style>
  <w:style w:type="numbering" w:customStyle="1" w:styleId="Bezlisty323">
    <w:name w:val="Bez listy323"/>
    <w:next w:val="Bezlisty"/>
    <w:uiPriority w:val="99"/>
    <w:semiHidden/>
    <w:unhideWhenUsed/>
    <w:rsid w:val="00FA4B92"/>
  </w:style>
  <w:style w:type="numbering" w:customStyle="1" w:styleId="Bezlisty423">
    <w:name w:val="Bez listy423"/>
    <w:next w:val="Bezlisty"/>
    <w:uiPriority w:val="99"/>
    <w:semiHidden/>
    <w:unhideWhenUsed/>
    <w:rsid w:val="00FA4B92"/>
  </w:style>
  <w:style w:type="table" w:customStyle="1" w:styleId="Tabela-Siatka172">
    <w:name w:val="Tabela - Siatka17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33">
    <w:name w:val="Bez listy1233"/>
    <w:next w:val="Bezlisty"/>
    <w:uiPriority w:val="99"/>
    <w:semiHidden/>
    <w:unhideWhenUsed/>
    <w:rsid w:val="00FA4B92"/>
  </w:style>
  <w:style w:type="numbering" w:customStyle="1" w:styleId="Bezlisty11223">
    <w:name w:val="Bez listy11223"/>
    <w:next w:val="Bezlisty"/>
    <w:uiPriority w:val="99"/>
    <w:semiHidden/>
    <w:unhideWhenUsed/>
    <w:rsid w:val="00FA4B92"/>
  </w:style>
  <w:style w:type="numbering" w:customStyle="1" w:styleId="Bezlisty513">
    <w:name w:val="Bez listy513"/>
    <w:next w:val="Bezlisty"/>
    <w:uiPriority w:val="99"/>
    <w:semiHidden/>
    <w:unhideWhenUsed/>
    <w:rsid w:val="00FA4B92"/>
  </w:style>
  <w:style w:type="numbering" w:customStyle="1" w:styleId="Bezlisty1323">
    <w:name w:val="Bez listy1323"/>
    <w:next w:val="Bezlisty"/>
    <w:uiPriority w:val="99"/>
    <w:semiHidden/>
    <w:unhideWhenUsed/>
    <w:rsid w:val="00FA4B92"/>
  </w:style>
  <w:style w:type="table" w:customStyle="1" w:styleId="Tabela-Siatka233">
    <w:name w:val="Tabela - Siatka23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3">
    <w:name w:val="Bez listy21123"/>
    <w:next w:val="Bezlisty"/>
    <w:uiPriority w:val="99"/>
    <w:semiHidden/>
    <w:unhideWhenUsed/>
    <w:rsid w:val="00FA4B92"/>
  </w:style>
  <w:style w:type="numbering" w:customStyle="1" w:styleId="Bezlisty11323">
    <w:name w:val="Bez listy11323"/>
    <w:next w:val="Bezlisty"/>
    <w:uiPriority w:val="99"/>
    <w:semiHidden/>
    <w:unhideWhenUsed/>
    <w:rsid w:val="00FA4B92"/>
  </w:style>
  <w:style w:type="numbering" w:customStyle="1" w:styleId="Bezlisty1111123">
    <w:name w:val="Bez listy1111123"/>
    <w:next w:val="Bezlisty"/>
    <w:uiPriority w:val="99"/>
    <w:semiHidden/>
    <w:unhideWhenUsed/>
    <w:rsid w:val="00FA4B92"/>
  </w:style>
  <w:style w:type="numbering" w:customStyle="1" w:styleId="Bezlisty3123">
    <w:name w:val="Bez listy3123"/>
    <w:next w:val="Bezlisty"/>
    <w:uiPriority w:val="99"/>
    <w:semiHidden/>
    <w:unhideWhenUsed/>
    <w:rsid w:val="00FA4B92"/>
  </w:style>
  <w:style w:type="numbering" w:customStyle="1" w:styleId="Bezlisty613">
    <w:name w:val="Bez listy613"/>
    <w:next w:val="Bezlisty"/>
    <w:uiPriority w:val="99"/>
    <w:semiHidden/>
    <w:unhideWhenUsed/>
    <w:rsid w:val="00FA4B92"/>
  </w:style>
  <w:style w:type="numbering" w:customStyle="1" w:styleId="Bezlisty1423">
    <w:name w:val="Bez listy1423"/>
    <w:next w:val="Bezlisty"/>
    <w:uiPriority w:val="99"/>
    <w:semiHidden/>
    <w:unhideWhenUsed/>
    <w:rsid w:val="00FA4B92"/>
  </w:style>
  <w:style w:type="numbering" w:customStyle="1" w:styleId="Bezlisty11413">
    <w:name w:val="Bez listy11413"/>
    <w:next w:val="Bezlisty"/>
    <w:uiPriority w:val="99"/>
    <w:semiHidden/>
    <w:unhideWhenUsed/>
    <w:rsid w:val="00FA4B92"/>
  </w:style>
  <w:style w:type="numbering" w:customStyle="1" w:styleId="Bezlisty2223">
    <w:name w:val="Bez listy2223"/>
    <w:next w:val="Bezlisty"/>
    <w:uiPriority w:val="99"/>
    <w:semiHidden/>
    <w:unhideWhenUsed/>
    <w:rsid w:val="00FA4B92"/>
  </w:style>
  <w:style w:type="table" w:customStyle="1" w:styleId="Tabela-Siatka1152">
    <w:name w:val="Tabela - Siatka115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23">
    <w:name w:val="Bez listy12123"/>
    <w:next w:val="Bezlisty"/>
    <w:uiPriority w:val="99"/>
    <w:semiHidden/>
    <w:unhideWhenUsed/>
    <w:rsid w:val="00FA4B92"/>
  </w:style>
  <w:style w:type="table" w:customStyle="1" w:styleId="Tabela-Siatka11132">
    <w:name w:val="Tabela - Siatka1113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23">
    <w:name w:val="Bez listy111223"/>
    <w:next w:val="Bezlisty"/>
    <w:uiPriority w:val="99"/>
    <w:semiHidden/>
    <w:unhideWhenUsed/>
    <w:rsid w:val="00FA4B92"/>
  </w:style>
  <w:style w:type="numbering" w:customStyle="1" w:styleId="Bezlisty11111123">
    <w:name w:val="Bez listy11111123"/>
    <w:next w:val="Bezlisty"/>
    <w:uiPriority w:val="99"/>
    <w:semiHidden/>
    <w:unhideWhenUsed/>
    <w:rsid w:val="00FA4B92"/>
  </w:style>
  <w:style w:type="table" w:customStyle="1" w:styleId="Zwykatabela242">
    <w:name w:val="Zwykła tabela 24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22">
    <w:name w:val="Tabela - Siatka21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2">
    <w:name w:val="Tabela - Siatka123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32">
    <w:name w:val="Tabela - Siatka133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2">
    <w:name w:val="Tabela - Siatka1123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12">
    <w:name w:val="Tabela - Siatka16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13">
    <w:name w:val="Bez listy713"/>
    <w:next w:val="Bezlisty"/>
    <w:uiPriority w:val="99"/>
    <w:semiHidden/>
    <w:unhideWhenUsed/>
    <w:rsid w:val="00FA4B92"/>
  </w:style>
  <w:style w:type="table" w:customStyle="1" w:styleId="Tabela-Siatka2215">
    <w:name w:val="Tabela - Siatka2215"/>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
    <w:name w:val="Tabela - Siatka3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12">
    <w:name w:val="Tabela - Siatka14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12">
    <w:name w:val="Tabela - Siatka1131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2">
    <w:name w:val="Tabela - Siatka1111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12">
    <w:name w:val="Zwykła tabela 211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12">
    <w:name w:val="Tabela - Siatka121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12">
    <w:name w:val="Tabela - Siatka1311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2">
    <w:name w:val="Tabela - Siatka1121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12">
    <w:name w:val="Tabela - Siatka15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12">
    <w:name w:val="Zwykła tabela 2212"/>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12">
    <w:name w:val="Tabela - Siatka4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13">
    <w:name w:val="Bez listy111313"/>
    <w:next w:val="Bezlisty"/>
    <w:uiPriority w:val="99"/>
    <w:semiHidden/>
    <w:unhideWhenUsed/>
    <w:rsid w:val="00FA4B92"/>
  </w:style>
  <w:style w:type="numbering" w:customStyle="1" w:styleId="Bezlisty1111213">
    <w:name w:val="Bez listy1111213"/>
    <w:next w:val="Bezlisty"/>
    <w:uiPriority w:val="99"/>
    <w:semiHidden/>
    <w:unhideWhenUsed/>
    <w:rsid w:val="00FA4B92"/>
  </w:style>
  <w:style w:type="numbering" w:customStyle="1" w:styleId="Bezlisty4113">
    <w:name w:val="Bez listy4113"/>
    <w:next w:val="Bezlisty"/>
    <w:uiPriority w:val="99"/>
    <w:semiHidden/>
    <w:unhideWhenUsed/>
    <w:rsid w:val="00FA4B92"/>
  </w:style>
  <w:style w:type="numbering" w:customStyle="1" w:styleId="Bezlisty12213">
    <w:name w:val="Bez listy12213"/>
    <w:next w:val="Bezlisty"/>
    <w:uiPriority w:val="99"/>
    <w:semiHidden/>
    <w:unhideWhenUsed/>
    <w:rsid w:val="00FA4B92"/>
  </w:style>
  <w:style w:type="numbering" w:customStyle="1" w:styleId="Bezlisty112113">
    <w:name w:val="Bez listy112113"/>
    <w:next w:val="Bezlisty"/>
    <w:uiPriority w:val="99"/>
    <w:semiHidden/>
    <w:unhideWhenUsed/>
    <w:rsid w:val="00FA4B92"/>
  </w:style>
  <w:style w:type="numbering" w:customStyle="1" w:styleId="Bezlisty13113">
    <w:name w:val="Bez listy13113"/>
    <w:next w:val="Bezlisty"/>
    <w:uiPriority w:val="99"/>
    <w:semiHidden/>
    <w:unhideWhenUsed/>
    <w:rsid w:val="00FA4B92"/>
  </w:style>
  <w:style w:type="table" w:customStyle="1" w:styleId="Tabela-Siatka22113">
    <w:name w:val="Tabela - Siatka2211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3">
    <w:name w:val="Bez listy211113"/>
    <w:next w:val="Bezlisty"/>
    <w:uiPriority w:val="99"/>
    <w:semiHidden/>
    <w:unhideWhenUsed/>
    <w:rsid w:val="00FA4B92"/>
  </w:style>
  <w:style w:type="numbering" w:customStyle="1" w:styleId="Bezlisty113113">
    <w:name w:val="Bez listy113113"/>
    <w:next w:val="Bezlisty"/>
    <w:uiPriority w:val="99"/>
    <w:semiHidden/>
    <w:unhideWhenUsed/>
    <w:rsid w:val="00FA4B92"/>
  </w:style>
  <w:style w:type="numbering" w:customStyle="1" w:styleId="Bezlisty31113">
    <w:name w:val="Bez listy31113"/>
    <w:next w:val="Bezlisty"/>
    <w:uiPriority w:val="99"/>
    <w:semiHidden/>
    <w:unhideWhenUsed/>
    <w:rsid w:val="00FA4B92"/>
  </w:style>
  <w:style w:type="numbering" w:customStyle="1" w:styleId="Bezlisty14113">
    <w:name w:val="Bez listy14113"/>
    <w:next w:val="Bezlisty"/>
    <w:uiPriority w:val="99"/>
    <w:semiHidden/>
    <w:unhideWhenUsed/>
    <w:rsid w:val="00FA4B92"/>
  </w:style>
  <w:style w:type="numbering" w:customStyle="1" w:styleId="Bezlisty22113">
    <w:name w:val="Bez listy22113"/>
    <w:next w:val="Bezlisty"/>
    <w:uiPriority w:val="99"/>
    <w:semiHidden/>
    <w:unhideWhenUsed/>
    <w:rsid w:val="00FA4B92"/>
  </w:style>
  <w:style w:type="table" w:customStyle="1" w:styleId="Tabela-Siatka11412">
    <w:name w:val="Tabela - Siatka1141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13">
    <w:name w:val="Bez listy121113"/>
    <w:next w:val="Bezlisty"/>
    <w:uiPriority w:val="99"/>
    <w:semiHidden/>
    <w:unhideWhenUsed/>
    <w:rsid w:val="00FA4B92"/>
  </w:style>
  <w:style w:type="table" w:customStyle="1" w:styleId="Tabela-Siatka111212">
    <w:name w:val="Tabela - Siatka1112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13">
    <w:name w:val="Bez listy1112113"/>
    <w:next w:val="Bezlisty"/>
    <w:uiPriority w:val="99"/>
    <w:semiHidden/>
    <w:unhideWhenUsed/>
    <w:rsid w:val="00FA4B92"/>
  </w:style>
  <w:style w:type="numbering" w:customStyle="1" w:styleId="Bezlisty111111113">
    <w:name w:val="Bez listy111111113"/>
    <w:next w:val="Bezlisty"/>
    <w:uiPriority w:val="99"/>
    <w:semiHidden/>
    <w:unhideWhenUsed/>
    <w:rsid w:val="00FA4B92"/>
  </w:style>
  <w:style w:type="table" w:customStyle="1" w:styleId="Zwykatabela2312">
    <w:name w:val="Zwykła tabela 231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12">
    <w:name w:val="Tabela - Siatka2111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2">
    <w:name w:val="Tabela - Siatka122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12">
    <w:name w:val="Tabela - Siatka1321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2">
    <w:name w:val="Tabela - Siatka11221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3">
    <w:name w:val="Tabela - Siatka63"/>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2">
    <w:name w:val="Bez listy92"/>
    <w:next w:val="Bezlisty"/>
    <w:uiPriority w:val="99"/>
    <w:semiHidden/>
    <w:unhideWhenUsed/>
    <w:rsid w:val="00FA4B92"/>
  </w:style>
  <w:style w:type="numbering" w:customStyle="1" w:styleId="Bezlisty162">
    <w:name w:val="Bez listy162"/>
    <w:next w:val="Bezlisty"/>
    <w:uiPriority w:val="99"/>
    <w:semiHidden/>
    <w:unhideWhenUsed/>
    <w:rsid w:val="00FA4B92"/>
  </w:style>
  <w:style w:type="numbering" w:customStyle="1" w:styleId="Bezlisty242">
    <w:name w:val="Bez listy242"/>
    <w:next w:val="Bezlisty"/>
    <w:uiPriority w:val="99"/>
    <w:semiHidden/>
    <w:unhideWhenUsed/>
    <w:rsid w:val="00FA4B92"/>
  </w:style>
  <w:style w:type="numbering" w:customStyle="1" w:styleId="Bezlisty1162">
    <w:name w:val="Bez listy1162"/>
    <w:next w:val="Bezlisty"/>
    <w:uiPriority w:val="99"/>
    <w:semiHidden/>
    <w:unhideWhenUsed/>
    <w:rsid w:val="00FA4B92"/>
  </w:style>
  <w:style w:type="table" w:customStyle="1" w:styleId="Tabela-Siatka72">
    <w:name w:val="Tabela - Siatka7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32">
    <w:name w:val="Bez listy2132"/>
    <w:next w:val="Bezlisty"/>
    <w:uiPriority w:val="99"/>
    <w:semiHidden/>
    <w:unhideWhenUsed/>
    <w:rsid w:val="00FA4B92"/>
  </w:style>
  <w:style w:type="numbering" w:customStyle="1" w:styleId="Bezlisty11152">
    <w:name w:val="Bez listy11152"/>
    <w:next w:val="Bezlisty"/>
    <w:uiPriority w:val="99"/>
    <w:semiHidden/>
    <w:unhideWhenUsed/>
    <w:rsid w:val="00FA4B92"/>
  </w:style>
  <w:style w:type="numbering" w:customStyle="1" w:styleId="Bezlisty111142">
    <w:name w:val="Bez listy111142"/>
    <w:next w:val="Bezlisty"/>
    <w:uiPriority w:val="99"/>
    <w:semiHidden/>
    <w:unhideWhenUsed/>
    <w:rsid w:val="00FA4B92"/>
  </w:style>
  <w:style w:type="numbering" w:customStyle="1" w:styleId="Bezlisty332">
    <w:name w:val="Bez listy332"/>
    <w:next w:val="Bezlisty"/>
    <w:uiPriority w:val="99"/>
    <w:semiHidden/>
    <w:unhideWhenUsed/>
    <w:rsid w:val="00FA4B92"/>
  </w:style>
  <w:style w:type="numbering" w:customStyle="1" w:styleId="Bezlisty432">
    <w:name w:val="Bez listy432"/>
    <w:next w:val="Bezlisty"/>
    <w:uiPriority w:val="99"/>
    <w:semiHidden/>
    <w:unhideWhenUsed/>
    <w:rsid w:val="00FA4B92"/>
  </w:style>
  <w:style w:type="table" w:customStyle="1" w:styleId="Tabela-Siatka182">
    <w:name w:val="Tabela - Siatka18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42">
    <w:name w:val="Bez listy1242"/>
    <w:next w:val="Bezlisty"/>
    <w:uiPriority w:val="99"/>
    <w:semiHidden/>
    <w:unhideWhenUsed/>
    <w:rsid w:val="00FA4B92"/>
  </w:style>
  <w:style w:type="numbering" w:customStyle="1" w:styleId="Bezlisty11232">
    <w:name w:val="Bez listy11232"/>
    <w:next w:val="Bezlisty"/>
    <w:uiPriority w:val="99"/>
    <w:semiHidden/>
    <w:unhideWhenUsed/>
    <w:rsid w:val="00FA4B92"/>
  </w:style>
  <w:style w:type="numbering" w:customStyle="1" w:styleId="Bezlisty522">
    <w:name w:val="Bez listy522"/>
    <w:next w:val="Bezlisty"/>
    <w:uiPriority w:val="99"/>
    <w:semiHidden/>
    <w:unhideWhenUsed/>
    <w:rsid w:val="00FA4B92"/>
  </w:style>
  <w:style w:type="numbering" w:customStyle="1" w:styleId="Bezlisty1332">
    <w:name w:val="Bez listy1332"/>
    <w:next w:val="Bezlisty"/>
    <w:uiPriority w:val="99"/>
    <w:semiHidden/>
    <w:unhideWhenUsed/>
    <w:rsid w:val="00FA4B92"/>
  </w:style>
  <w:style w:type="table" w:customStyle="1" w:styleId="Tabela-Siatka242">
    <w:name w:val="Tabela - Siatka24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32">
    <w:name w:val="Bez listy21132"/>
    <w:next w:val="Bezlisty"/>
    <w:uiPriority w:val="99"/>
    <w:semiHidden/>
    <w:unhideWhenUsed/>
    <w:rsid w:val="00FA4B92"/>
  </w:style>
  <w:style w:type="numbering" w:customStyle="1" w:styleId="Bezlisty11332">
    <w:name w:val="Bez listy11332"/>
    <w:next w:val="Bezlisty"/>
    <w:uiPriority w:val="99"/>
    <w:semiHidden/>
    <w:unhideWhenUsed/>
    <w:rsid w:val="00FA4B92"/>
  </w:style>
  <w:style w:type="numbering" w:customStyle="1" w:styleId="Bezlisty1111132">
    <w:name w:val="Bez listy1111132"/>
    <w:next w:val="Bezlisty"/>
    <w:uiPriority w:val="99"/>
    <w:semiHidden/>
    <w:unhideWhenUsed/>
    <w:rsid w:val="00FA4B92"/>
  </w:style>
  <w:style w:type="numbering" w:customStyle="1" w:styleId="Bezlisty3132">
    <w:name w:val="Bez listy3132"/>
    <w:next w:val="Bezlisty"/>
    <w:uiPriority w:val="99"/>
    <w:semiHidden/>
    <w:unhideWhenUsed/>
    <w:rsid w:val="00FA4B92"/>
  </w:style>
  <w:style w:type="numbering" w:customStyle="1" w:styleId="Bezlisty622">
    <w:name w:val="Bez listy622"/>
    <w:next w:val="Bezlisty"/>
    <w:uiPriority w:val="99"/>
    <w:semiHidden/>
    <w:unhideWhenUsed/>
    <w:rsid w:val="00FA4B92"/>
  </w:style>
  <w:style w:type="numbering" w:customStyle="1" w:styleId="Bezlisty1432">
    <w:name w:val="Bez listy1432"/>
    <w:next w:val="Bezlisty"/>
    <w:uiPriority w:val="99"/>
    <w:semiHidden/>
    <w:unhideWhenUsed/>
    <w:rsid w:val="00FA4B92"/>
  </w:style>
  <w:style w:type="numbering" w:customStyle="1" w:styleId="Bezlisty11422">
    <w:name w:val="Bez listy11422"/>
    <w:next w:val="Bezlisty"/>
    <w:uiPriority w:val="99"/>
    <w:semiHidden/>
    <w:unhideWhenUsed/>
    <w:rsid w:val="00FA4B92"/>
  </w:style>
  <w:style w:type="numbering" w:customStyle="1" w:styleId="Bezlisty2232">
    <w:name w:val="Bez listy2232"/>
    <w:next w:val="Bezlisty"/>
    <w:uiPriority w:val="99"/>
    <w:semiHidden/>
    <w:unhideWhenUsed/>
    <w:rsid w:val="00FA4B92"/>
  </w:style>
  <w:style w:type="table" w:customStyle="1" w:styleId="Tabela-Siatka1162">
    <w:name w:val="Tabela - Siatka116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32">
    <w:name w:val="Bez listy12132"/>
    <w:next w:val="Bezlisty"/>
    <w:uiPriority w:val="99"/>
    <w:semiHidden/>
    <w:unhideWhenUsed/>
    <w:rsid w:val="00FA4B92"/>
  </w:style>
  <w:style w:type="table" w:customStyle="1" w:styleId="Tabela-Siatka11142">
    <w:name w:val="Tabela - Siatka1114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32">
    <w:name w:val="Bez listy111232"/>
    <w:next w:val="Bezlisty"/>
    <w:uiPriority w:val="99"/>
    <w:semiHidden/>
    <w:unhideWhenUsed/>
    <w:rsid w:val="00FA4B92"/>
  </w:style>
  <w:style w:type="numbering" w:customStyle="1" w:styleId="Bezlisty11111132">
    <w:name w:val="Bez listy11111132"/>
    <w:next w:val="Bezlisty"/>
    <w:uiPriority w:val="99"/>
    <w:semiHidden/>
    <w:unhideWhenUsed/>
    <w:rsid w:val="00FA4B92"/>
  </w:style>
  <w:style w:type="table" w:customStyle="1" w:styleId="Zwykatabela252">
    <w:name w:val="Zwykła tabela 25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32">
    <w:name w:val="Tabela - Siatka213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2">
    <w:name w:val="Tabela - Siatka124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42">
    <w:name w:val="Tabela - Siatka134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2">
    <w:name w:val="Tabela - Siatka1124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22">
    <w:name w:val="Tabela - Siatka16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22">
    <w:name w:val="Bez listy722"/>
    <w:next w:val="Bezlisty"/>
    <w:uiPriority w:val="99"/>
    <w:semiHidden/>
    <w:unhideWhenUsed/>
    <w:rsid w:val="00FA4B92"/>
  </w:style>
  <w:style w:type="table" w:customStyle="1" w:styleId="Tabela-Siatka2223">
    <w:name w:val="Tabela - Siatka2223"/>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
    <w:name w:val="Tabela - Siatka3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22">
    <w:name w:val="Tabela - Siatka14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22">
    <w:name w:val="Tabela - Siatka113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2">
    <w:name w:val="Tabela - Siatka1111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22">
    <w:name w:val="Zwykła tabela 212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22">
    <w:name w:val="Tabela - Siatka121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22">
    <w:name w:val="Tabela - Siatka131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22">
    <w:name w:val="Tabela - Siatka1121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22">
    <w:name w:val="Tabela - Siatka15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22">
    <w:name w:val="Zwykła tabela 2222"/>
    <w:basedOn w:val="Standardowy"/>
    <w:uiPriority w:val="42"/>
    <w:rsid w:val="00FA4B9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22">
    <w:name w:val="Tabela - Siatka4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22">
    <w:name w:val="Bez listy111322"/>
    <w:next w:val="Bezlisty"/>
    <w:uiPriority w:val="99"/>
    <w:semiHidden/>
    <w:unhideWhenUsed/>
    <w:rsid w:val="00FA4B92"/>
  </w:style>
  <w:style w:type="numbering" w:customStyle="1" w:styleId="Bezlisty1111222">
    <w:name w:val="Bez listy1111222"/>
    <w:next w:val="Bezlisty"/>
    <w:uiPriority w:val="99"/>
    <w:semiHidden/>
    <w:unhideWhenUsed/>
    <w:rsid w:val="00FA4B92"/>
  </w:style>
  <w:style w:type="numbering" w:customStyle="1" w:styleId="Bezlisty4122">
    <w:name w:val="Bez listy4122"/>
    <w:next w:val="Bezlisty"/>
    <w:uiPriority w:val="99"/>
    <w:semiHidden/>
    <w:unhideWhenUsed/>
    <w:rsid w:val="00FA4B92"/>
  </w:style>
  <w:style w:type="numbering" w:customStyle="1" w:styleId="Bezlisty12222">
    <w:name w:val="Bez listy12222"/>
    <w:next w:val="Bezlisty"/>
    <w:uiPriority w:val="99"/>
    <w:semiHidden/>
    <w:unhideWhenUsed/>
    <w:rsid w:val="00FA4B92"/>
  </w:style>
  <w:style w:type="numbering" w:customStyle="1" w:styleId="Bezlisty112122">
    <w:name w:val="Bez listy112122"/>
    <w:next w:val="Bezlisty"/>
    <w:uiPriority w:val="99"/>
    <w:semiHidden/>
    <w:unhideWhenUsed/>
    <w:rsid w:val="00FA4B92"/>
  </w:style>
  <w:style w:type="numbering" w:customStyle="1" w:styleId="Bezlisty13122">
    <w:name w:val="Bez listy13122"/>
    <w:next w:val="Bezlisty"/>
    <w:uiPriority w:val="99"/>
    <w:semiHidden/>
    <w:unhideWhenUsed/>
    <w:rsid w:val="00FA4B92"/>
  </w:style>
  <w:style w:type="table" w:customStyle="1" w:styleId="Tabela-Siatka22122">
    <w:name w:val="Tabela - Siatka221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22">
    <w:name w:val="Bez listy211122"/>
    <w:next w:val="Bezlisty"/>
    <w:uiPriority w:val="99"/>
    <w:semiHidden/>
    <w:unhideWhenUsed/>
    <w:rsid w:val="00FA4B92"/>
  </w:style>
  <w:style w:type="numbering" w:customStyle="1" w:styleId="Bezlisty113122">
    <w:name w:val="Bez listy113122"/>
    <w:next w:val="Bezlisty"/>
    <w:uiPriority w:val="99"/>
    <w:semiHidden/>
    <w:unhideWhenUsed/>
    <w:rsid w:val="00FA4B92"/>
  </w:style>
  <w:style w:type="numbering" w:customStyle="1" w:styleId="Bezlisty31122">
    <w:name w:val="Bez listy31122"/>
    <w:next w:val="Bezlisty"/>
    <w:uiPriority w:val="99"/>
    <w:semiHidden/>
    <w:unhideWhenUsed/>
    <w:rsid w:val="00FA4B92"/>
  </w:style>
  <w:style w:type="numbering" w:customStyle="1" w:styleId="Bezlisty14122">
    <w:name w:val="Bez listy14122"/>
    <w:next w:val="Bezlisty"/>
    <w:uiPriority w:val="99"/>
    <w:semiHidden/>
    <w:unhideWhenUsed/>
    <w:rsid w:val="00FA4B92"/>
  </w:style>
  <w:style w:type="numbering" w:customStyle="1" w:styleId="Bezlisty22122">
    <w:name w:val="Bez listy22122"/>
    <w:next w:val="Bezlisty"/>
    <w:uiPriority w:val="99"/>
    <w:semiHidden/>
    <w:unhideWhenUsed/>
    <w:rsid w:val="00FA4B92"/>
  </w:style>
  <w:style w:type="table" w:customStyle="1" w:styleId="Tabela-Siatka11422">
    <w:name w:val="Tabela - Siatka114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22">
    <w:name w:val="Bez listy121122"/>
    <w:next w:val="Bezlisty"/>
    <w:uiPriority w:val="99"/>
    <w:semiHidden/>
    <w:unhideWhenUsed/>
    <w:rsid w:val="00FA4B92"/>
  </w:style>
  <w:style w:type="table" w:customStyle="1" w:styleId="Tabela-Siatka111222">
    <w:name w:val="Tabela - Siatka1112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22">
    <w:name w:val="Bez listy1112122"/>
    <w:next w:val="Bezlisty"/>
    <w:uiPriority w:val="99"/>
    <w:semiHidden/>
    <w:unhideWhenUsed/>
    <w:rsid w:val="00FA4B92"/>
  </w:style>
  <w:style w:type="numbering" w:customStyle="1" w:styleId="Bezlisty111111122">
    <w:name w:val="Bez listy111111122"/>
    <w:next w:val="Bezlisty"/>
    <w:uiPriority w:val="99"/>
    <w:semiHidden/>
    <w:unhideWhenUsed/>
    <w:rsid w:val="00FA4B92"/>
  </w:style>
  <w:style w:type="table" w:customStyle="1" w:styleId="Zwykatabela2322">
    <w:name w:val="Zwykła tabela 2322"/>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22">
    <w:name w:val="Tabela - Siatka211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2">
    <w:name w:val="Tabela - Siatka122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22">
    <w:name w:val="Tabela - Siatka1322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22">
    <w:name w:val="Tabela - Siatka11222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2">
    <w:name w:val="Tabela - Siatka192"/>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02">
    <w:name w:val="Bez listy102"/>
    <w:next w:val="Bezlisty"/>
    <w:uiPriority w:val="99"/>
    <w:semiHidden/>
    <w:unhideWhenUsed/>
    <w:rsid w:val="00FA4B92"/>
  </w:style>
  <w:style w:type="table" w:customStyle="1" w:styleId="Tabela-Siatka81">
    <w:name w:val="Tabela - Siatka8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72">
    <w:name w:val="Bez listy172"/>
    <w:next w:val="Bezlisty"/>
    <w:uiPriority w:val="99"/>
    <w:semiHidden/>
    <w:unhideWhenUsed/>
    <w:rsid w:val="00FA4B92"/>
  </w:style>
  <w:style w:type="numbering" w:customStyle="1" w:styleId="Bezlisty1172">
    <w:name w:val="Bez listy1172"/>
    <w:next w:val="Bezlisty"/>
    <w:uiPriority w:val="99"/>
    <w:semiHidden/>
    <w:unhideWhenUsed/>
    <w:rsid w:val="00FA4B92"/>
  </w:style>
  <w:style w:type="table" w:customStyle="1" w:styleId="Tabela-Siatka1101">
    <w:name w:val="Tabela - Siatka110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52">
    <w:name w:val="Bez listy252"/>
    <w:next w:val="Bezlisty"/>
    <w:uiPriority w:val="99"/>
    <w:semiHidden/>
    <w:unhideWhenUsed/>
    <w:rsid w:val="00FA4B92"/>
  </w:style>
  <w:style w:type="table" w:customStyle="1" w:styleId="Tabela-Siatka1171">
    <w:name w:val="Tabela - Siatka117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52">
    <w:name w:val="Bez listy1252"/>
    <w:next w:val="Bezlisty"/>
    <w:uiPriority w:val="99"/>
    <w:semiHidden/>
    <w:unhideWhenUsed/>
    <w:rsid w:val="00FA4B92"/>
  </w:style>
  <w:style w:type="table" w:customStyle="1" w:styleId="Tabela-Siatka11151">
    <w:name w:val="Tabela - Siatka1115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62">
    <w:name w:val="Bez listy11162"/>
    <w:next w:val="Bezlisty"/>
    <w:uiPriority w:val="99"/>
    <w:semiHidden/>
    <w:unhideWhenUsed/>
    <w:rsid w:val="00FA4B92"/>
  </w:style>
  <w:style w:type="numbering" w:customStyle="1" w:styleId="Bezlisty111152">
    <w:name w:val="Bez listy111152"/>
    <w:next w:val="Bezlisty"/>
    <w:uiPriority w:val="99"/>
    <w:semiHidden/>
    <w:unhideWhenUsed/>
    <w:rsid w:val="00FA4B92"/>
  </w:style>
  <w:style w:type="table" w:customStyle="1" w:styleId="Zwykatabela261">
    <w:name w:val="Zwykła tabela 26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52">
    <w:name w:val="Tabela - Siatka252"/>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1">
    <w:name w:val="Tabela - Siatka125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51">
    <w:name w:val="Tabela - Siatka135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51">
    <w:name w:val="Tabela - Siatka1125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42">
    <w:name w:val="Bez listy342"/>
    <w:next w:val="Bezlisty"/>
    <w:uiPriority w:val="99"/>
    <w:semiHidden/>
    <w:unhideWhenUsed/>
    <w:rsid w:val="00FA4B92"/>
  </w:style>
  <w:style w:type="table" w:customStyle="1" w:styleId="Tabela-Siatka331">
    <w:name w:val="Tabela - Siatka3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42">
    <w:name w:val="Bez listy1342"/>
    <w:next w:val="Bezlisty"/>
    <w:uiPriority w:val="99"/>
    <w:semiHidden/>
    <w:unhideWhenUsed/>
    <w:rsid w:val="00FA4B92"/>
  </w:style>
  <w:style w:type="numbering" w:customStyle="1" w:styleId="Bezlisty11242">
    <w:name w:val="Bez listy11242"/>
    <w:next w:val="Bezlisty"/>
    <w:uiPriority w:val="99"/>
    <w:semiHidden/>
    <w:unhideWhenUsed/>
    <w:rsid w:val="00FA4B92"/>
  </w:style>
  <w:style w:type="table" w:customStyle="1" w:styleId="Tabela-Siatka1431">
    <w:name w:val="Tabela - Siatka14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42">
    <w:name w:val="Bez listy2142"/>
    <w:next w:val="Bezlisty"/>
    <w:uiPriority w:val="99"/>
    <w:semiHidden/>
    <w:unhideWhenUsed/>
    <w:rsid w:val="00FA4B92"/>
  </w:style>
  <w:style w:type="table" w:customStyle="1" w:styleId="Tabela-Siatka11331">
    <w:name w:val="Tabela - Siatka1133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42">
    <w:name w:val="Bez listy12142"/>
    <w:next w:val="Bezlisty"/>
    <w:uiPriority w:val="99"/>
    <w:semiHidden/>
    <w:unhideWhenUsed/>
    <w:rsid w:val="00FA4B92"/>
  </w:style>
  <w:style w:type="table" w:customStyle="1" w:styleId="Tabela-Siatka111131">
    <w:name w:val="Tabela - Siatka1111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42">
    <w:name w:val="Bez listy111242"/>
    <w:next w:val="Bezlisty"/>
    <w:uiPriority w:val="99"/>
    <w:semiHidden/>
    <w:unhideWhenUsed/>
    <w:rsid w:val="00FA4B92"/>
  </w:style>
  <w:style w:type="numbering" w:customStyle="1" w:styleId="Bezlisty1111142">
    <w:name w:val="Bez listy1111142"/>
    <w:next w:val="Bezlisty"/>
    <w:uiPriority w:val="99"/>
    <w:semiHidden/>
    <w:unhideWhenUsed/>
    <w:rsid w:val="00FA4B92"/>
  </w:style>
  <w:style w:type="table" w:customStyle="1" w:styleId="Zwykatabela2131">
    <w:name w:val="Zwykła tabela 2131"/>
    <w:basedOn w:val="Standardowy"/>
    <w:next w:val="Zwykatabela2"/>
    <w:uiPriority w:val="42"/>
    <w:rsid w:val="00FA4B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41">
    <w:name w:val="Tabela - Siatka214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31">
    <w:name w:val="Tabela - Siatka121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31">
    <w:name w:val="Tabela - Siatka13131"/>
    <w:basedOn w:val="Standardowy"/>
    <w:next w:val="Tabela-Siatka"/>
    <w:uiPriority w:val="39"/>
    <w:rsid w:val="00FA4B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31">
    <w:name w:val="Tabela - Siatka112131"/>
    <w:basedOn w:val="Standardowy"/>
    <w:next w:val="Tabela-Siatka"/>
    <w:rsid w:val="00FA4B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361">
    <w:name w:val="WW8Num1361"/>
    <w:basedOn w:val="Bezlisty"/>
    <w:rsid w:val="00FA4B92"/>
    <w:pPr>
      <w:numPr>
        <w:numId w:val="6"/>
      </w:numPr>
    </w:pPr>
  </w:style>
  <w:style w:type="character" w:customStyle="1" w:styleId="fontstyle110">
    <w:name w:val="fontstyle11"/>
    <w:basedOn w:val="Domylnaczcionkaakapitu"/>
    <w:rsid w:val="00726DDF"/>
    <w:rPr>
      <w:rFonts w:ascii="Times-Roman" w:hAnsi="Times-Roman" w:hint="default"/>
      <w:b w:val="0"/>
      <w:bCs w:val="0"/>
      <w:i w:val="0"/>
      <w:iCs w:val="0"/>
      <w:color w:val="000000"/>
      <w:sz w:val="20"/>
      <w:szCs w:val="20"/>
    </w:rPr>
  </w:style>
  <w:style w:type="table" w:customStyle="1" w:styleId="Tabela-Siatka120">
    <w:name w:val="Tabela - Siatka120"/>
    <w:basedOn w:val="Standardowy"/>
    <w:next w:val="Tabela-Siatka"/>
    <w:rsid w:val="00DE67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0">
    <w:name w:val="Tabela - Siatka10"/>
    <w:basedOn w:val="Standardowy"/>
    <w:next w:val="Tabela-Siatka"/>
    <w:rsid w:val="001D48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zodstpwZnak">
    <w:name w:val="Bez odstępów Znak"/>
    <w:basedOn w:val="Domylnaczcionkaakapitu"/>
    <w:link w:val="Bezodstpw"/>
    <w:uiPriority w:val="1"/>
    <w:qFormat/>
    <w:rsid w:val="009846DD"/>
    <w:rPr>
      <w:rFonts w:asciiTheme="minorHAnsi" w:eastAsiaTheme="minorHAnsi" w:hAnsiTheme="minorHAnsi" w:cstheme="minorBidi"/>
      <w:sz w:val="22"/>
      <w:szCs w:val="22"/>
      <w:lang w:eastAsia="en-US"/>
    </w:rPr>
  </w:style>
  <w:style w:type="character" w:customStyle="1" w:styleId="AkapitzlistZnak">
    <w:name w:val="Akapit z listą Znak"/>
    <w:aliases w:val="List Paragraph Znak,Normal Znak,BulletC Znak,Obiekt Znak,List Paragraph1 Znak,Akapit z listą31 Znak,Wyliczanie Znak,Nag 1 Znak,Numerowanie Znak"/>
    <w:link w:val="Akapitzlist"/>
    <w:uiPriority w:val="34"/>
    <w:qFormat/>
    <w:locked/>
    <w:rsid w:val="007F1410"/>
    <w:rPr>
      <w:sz w:val="22"/>
      <w:szCs w:val="22"/>
      <w:lang w:eastAsia="en-US"/>
    </w:rPr>
  </w:style>
  <w:style w:type="paragraph" w:customStyle="1" w:styleId="Tekstpodstawowy34">
    <w:name w:val="Tekst podstawowy 34"/>
    <w:basedOn w:val="Normalny"/>
    <w:rsid w:val="00F23431"/>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pl-PL"/>
    </w:rPr>
  </w:style>
  <w:style w:type="character" w:customStyle="1" w:styleId="Zakotwiczenieprzypisukocowego">
    <w:name w:val="Zakotwiczenie przypisu końcowego"/>
    <w:rsid w:val="00F23431"/>
    <w:rPr>
      <w:vertAlign w:val="superscript"/>
    </w:rPr>
  </w:style>
  <w:style w:type="character" w:customStyle="1" w:styleId="EndnoteCharacters">
    <w:name w:val="Endnote Characters"/>
    <w:basedOn w:val="Domylnaczcionkaakapitu"/>
    <w:semiHidden/>
    <w:unhideWhenUsed/>
    <w:qFormat/>
    <w:rsid w:val="00F23431"/>
    <w:rPr>
      <w:vertAlign w:val="superscript"/>
    </w:rPr>
  </w:style>
  <w:style w:type="character" w:customStyle="1" w:styleId="czeinternetowe">
    <w:name w:val="Łącze internetowe"/>
    <w:uiPriority w:val="99"/>
    <w:rsid w:val="00F23431"/>
    <w:rPr>
      <w:color w:val="0000FF"/>
      <w:u w:val="single"/>
    </w:rPr>
  </w:style>
  <w:style w:type="character" w:customStyle="1" w:styleId="Zakotwiczenieprzypisudolnego">
    <w:name w:val="Zakotwiczenie przypisu dolnego"/>
    <w:rsid w:val="00F23431"/>
    <w:rPr>
      <w:vertAlign w:val="superscript"/>
    </w:rPr>
  </w:style>
  <w:style w:type="character" w:customStyle="1" w:styleId="FootnoteCharacters">
    <w:name w:val="Footnote Characters"/>
    <w:uiPriority w:val="99"/>
    <w:qFormat/>
    <w:rsid w:val="00F23431"/>
    <w:rPr>
      <w:vertAlign w:val="superscript"/>
    </w:rPr>
  </w:style>
  <w:style w:type="character" w:customStyle="1" w:styleId="Wyrnienie">
    <w:name w:val="Wyróżnienie"/>
    <w:qFormat/>
    <w:rsid w:val="00F23431"/>
    <w:rPr>
      <w:i/>
      <w:iCs/>
    </w:rPr>
  </w:style>
  <w:style w:type="character" w:customStyle="1" w:styleId="ListLabel1">
    <w:name w:val="ListLabel 1"/>
    <w:qFormat/>
    <w:rsid w:val="00F23431"/>
    <w:rPr>
      <w:rFonts w:cs="Courier New"/>
    </w:rPr>
  </w:style>
  <w:style w:type="character" w:customStyle="1" w:styleId="ListLabel2">
    <w:name w:val="ListLabel 2"/>
    <w:qFormat/>
    <w:rsid w:val="00F23431"/>
    <w:rPr>
      <w:rFonts w:cs="Courier New"/>
    </w:rPr>
  </w:style>
  <w:style w:type="character" w:customStyle="1" w:styleId="ListLabel3">
    <w:name w:val="ListLabel 3"/>
    <w:qFormat/>
    <w:rsid w:val="00F23431"/>
    <w:rPr>
      <w:rFonts w:cs="Courier New"/>
    </w:rPr>
  </w:style>
  <w:style w:type="character" w:customStyle="1" w:styleId="ListLabel4">
    <w:name w:val="ListLabel 4"/>
    <w:qFormat/>
    <w:rsid w:val="00F23431"/>
    <w:rPr>
      <w:color w:val="00000A"/>
      <w:sz w:val="24"/>
      <w:szCs w:val="24"/>
    </w:rPr>
  </w:style>
  <w:style w:type="character" w:customStyle="1" w:styleId="ListLabel5">
    <w:name w:val="ListLabel 5"/>
    <w:qFormat/>
    <w:rsid w:val="00F23431"/>
    <w:rPr>
      <w:rFonts w:cs="Courier New"/>
    </w:rPr>
  </w:style>
  <w:style w:type="character" w:customStyle="1" w:styleId="ListLabel6">
    <w:name w:val="ListLabel 6"/>
    <w:qFormat/>
    <w:rsid w:val="00F23431"/>
    <w:rPr>
      <w:rFonts w:cs="Courier New"/>
    </w:rPr>
  </w:style>
  <w:style w:type="character" w:customStyle="1" w:styleId="ListLabel7">
    <w:name w:val="ListLabel 7"/>
    <w:qFormat/>
    <w:rsid w:val="00F23431"/>
    <w:rPr>
      <w:rFonts w:cs="Courier New"/>
    </w:rPr>
  </w:style>
  <w:style w:type="character" w:customStyle="1" w:styleId="ListLabel8">
    <w:name w:val="ListLabel 8"/>
    <w:qFormat/>
    <w:rsid w:val="00F23431"/>
    <w:rPr>
      <w:color w:val="00000A"/>
      <w:sz w:val="24"/>
      <w:szCs w:val="24"/>
    </w:rPr>
  </w:style>
  <w:style w:type="character" w:customStyle="1" w:styleId="ListLabel9">
    <w:name w:val="ListLabel 9"/>
    <w:qFormat/>
    <w:rsid w:val="00F23431"/>
    <w:rPr>
      <w:rFonts w:cs="Courier New"/>
    </w:rPr>
  </w:style>
  <w:style w:type="character" w:customStyle="1" w:styleId="ListLabel10">
    <w:name w:val="ListLabel 10"/>
    <w:qFormat/>
    <w:rsid w:val="00F23431"/>
    <w:rPr>
      <w:rFonts w:cs="Courier New"/>
    </w:rPr>
  </w:style>
  <w:style w:type="character" w:customStyle="1" w:styleId="ListLabel11">
    <w:name w:val="ListLabel 11"/>
    <w:qFormat/>
    <w:rsid w:val="00F23431"/>
    <w:rPr>
      <w:rFonts w:cs="Courier New"/>
    </w:rPr>
  </w:style>
  <w:style w:type="character" w:customStyle="1" w:styleId="ListLabel12">
    <w:name w:val="ListLabel 12"/>
    <w:qFormat/>
    <w:rsid w:val="00F23431"/>
    <w:rPr>
      <w:color w:val="00000A"/>
      <w:sz w:val="24"/>
      <w:szCs w:val="24"/>
    </w:rPr>
  </w:style>
  <w:style w:type="character" w:customStyle="1" w:styleId="ListLabel13">
    <w:name w:val="ListLabel 13"/>
    <w:qFormat/>
    <w:rsid w:val="00F23431"/>
    <w:rPr>
      <w:rFonts w:cs="Courier New"/>
    </w:rPr>
  </w:style>
  <w:style w:type="character" w:customStyle="1" w:styleId="ListLabel14">
    <w:name w:val="ListLabel 14"/>
    <w:qFormat/>
    <w:rsid w:val="00F23431"/>
    <w:rPr>
      <w:rFonts w:cs="Courier New"/>
    </w:rPr>
  </w:style>
  <w:style w:type="character" w:customStyle="1" w:styleId="ListLabel15">
    <w:name w:val="ListLabel 15"/>
    <w:qFormat/>
    <w:rsid w:val="00F23431"/>
    <w:rPr>
      <w:rFonts w:cs="Courier New"/>
    </w:rPr>
  </w:style>
  <w:style w:type="character" w:customStyle="1" w:styleId="ListLabel16">
    <w:name w:val="ListLabel 16"/>
    <w:qFormat/>
    <w:rsid w:val="00F23431"/>
    <w:rPr>
      <w:color w:val="00000A"/>
      <w:sz w:val="24"/>
      <w:szCs w:val="24"/>
    </w:rPr>
  </w:style>
  <w:style w:type="character" w:customStyle="1" w:styleId="ListLabel17">
    <w:name w:val="ListLabel 17"/>
    <w:qFormat/>
    <w:rsid w:val="00F23431"/>
    <w:rPr>
      <w:rFonts w:cs="Courier New"/>
    </w:rPr>
  </w:style>
  <w:style w:type="character" w:customStyle="1" w:styleId="ListLabel18">
    <w:name w:val="ListLabel 18"/>
    <w:qFormat/>
    <w:rsid w:val="00F23431"/>
    <w:rPr>
      <w:rFonts w:cs="Courier New"/>
    </w:rPr>
  </w:style>
  <w:style w:type="character" w:customStyle="1" w:styleId="ListLabel19">
    <w:name w:val="ListLabel 19"/>
    <w:qFormat/>
    <w:rsid w:val="00F23431"/>
    <w:rPr>
      <w:rFonts w:cs="Courier New"/>
    </w:rPr>
  </w:style>
  <w:style w:type="character" w:customStyle="1" w:styleId="ListLabel20">
    <w:name w:val="ListLabel 20"/>
    <w:qFormat/>
    <w:rsid w:val="00F23431"/>
    <w:rPr>
      <w:color w:val="00000A"/>
      <w:sz w:val="24"/>
      <w:szCs w:val="24"/>
    </w:rPr>
  </w:style>
  <w:style w:type="character" w:customStyle="1" w:styleId="ListLabel21">
    <w:name w:val="ListLabel 21"/>
    <w:qFormat/>
    <w:rsid w:val="00F23431"/>
    <w:rPr>
      <w:rFonts w:cs="Courier New"/>
    </w:rPr>
  </w:style>
  <w:style w:type="character" w:customStyle="1" w:styleId="ListLabel22">
    <w:name w:val="ListLabel 22"/>
    <w:qFormat/>
    <w:rsid w:val="00F23431"/>
    <w:rPr>
      <w:rFonts w:cs="Courier New"/>
    </w:rPr>
  </w:style>
  <w:style w:type="character" w:customStyle="1" w:styleId="ListLabel23">
    <w:name w:val="ListLabel 23"/>
    <w:qFormat/>
    <w:rsid w:val="00F23431"/>
    <w:rPr>
      <w:rFonts w:cs="Courier New"/>
    </w:rPr>
  </w:style>
  <w:style w:type="character" w:customStyle="1" w:styleId="ListLabel24">
    <w:name w:val="ListLabel 24"/>
    <w:qFormat/>
    <w:rsid w:val="00F23431"/>
    <w:rPr>
      <w:color w:val="00000A"/>
      <w:sz w:val="24"/>
      <w:szCs w:val="24"/>
    </w:rPr>
  </w:style>
  <w:style w:type="character" w:customStyle="1" w:styleId="ListLabel25">
    <w:name w:val="ListLabel 25"/>
    <w:qFormat/>
    <w:rsid w:val="00F23431"/>
    <w:rPr>
      <w:rFonts w:cs="Courier New"/>
    </w:rPr>
  </w:style>
  <w:style w:type="character" w:customStyle="1" w:styleId="ListLabel26">
    <w:name w:val="ListLabel 26"/>
    <w:qFormat/>
    <w:rsid w:val="00F23431"/>
    <w:rPr>
      <w:rFonts w:cs="Courier New"/>
    </w:rPr>
  </w:style>
  <w:style w:type="character" w:customStyle="1" w:styleId="ListLabel27">
    <w:name w:val="ListLabel 27"/>
    <w:qFormat/>
    <w:rsid w:val="00F23431"/>
    <w:rPr>
      <w:rFonts w:cs="Courier New"/>
    </w:rPr>
  </w:style>
  <w:style w:type="character" w:customStyle="1" w:styleId="ListLabel28">
    <w:name w:val="ListLabel 28"/>
    <w:qFormat/>
    <w:rsid w:val="00F23431"/>
    <w:rPr>
      <w:color w:val="00000A"/>
      <w:sz w:val="24"/>
      <w:szCs w:val="24"/>
    </w:rPr>
  </w:style>
  <w:style w:type="character" w:customStyle="1" w:styleId="ListLabel29">
    <w:name w:val="ListLabel 29"/>
    <w:qFormat/>
    <w:rsid w:val="00F23431"/>
    <w:rPr>
      <w:rFonts w:cs="Courier New"/>
    </w:rPr>
  </w:style>
  <w:style w:type="character" w:customStyle="1" w:styleId="ListLabel30">
    <w:name w:val="ListLabel 30"/>
    <w:qFormat/>
    <w:rsid w:val="00F23431"/>
    <w:rPr>
      <w:rFonts w:cs="Courier New"/>
    </w:rPr>
  </w:style>
  <w:style w:type="character" w:customStyle="1" w:styleId="ListLabel31">
    <w:name w:val="ListLabel 31"/>
    <w:qFormat/>
    <w:rsid w:val="00F23431"/>
    <w:rPr>
      <w:rFonts w:cs="Courier New"/>
    </w:rPr>
  </w:style>
  <w:style w:type="character" w:customStyle="1" w:styleId="ListLabel32">
    <w:name w:val="ListLabel 32"/>
    <w:qFormat/>
    <w:rsid w:val="00F23431"/>
    <w:rPr>
      <w:sz w:val="16"/>
    </w:rPr>
  </w:style>
  <w:style w:type="character" w:customStyle="1" w:styleId="ListLabel33">
    <w:name w:val="ListLabel 33"/>
    <w:qFormat/>
    <w:rsid w:val="00F23431"/>
    <w:rPr>
      <w:rFonts w:cs="Courier New"/>
    </w:rPr>
  </w:style>
  <w:style w:type="character" w:customStyle="1" w:styleId="ListLabel34">
    <w:name w:val="ListLabel 34"/>
    <w:qFormat/>
    <w:rsid w:val="00F23431"/>
    <w:rPr>
      <w:rFonts w:cs="Courier New"/>
    </w:rPr>
  </w:style>
  <w:style w:type="character" w:customStyle="1" w:styleId="ListLabel35">
    <w:name w:val="ListLabel 35"/>
    <w:qFormat/>
    <w:rsid w:val="00F23431"/>
    <w:rPr>
      <w:rFonts w:cs="Courier New"/>
    </w:rPr>
  </w:style>
  <w:style w:type="character" w:customStyle="1" w:styleId="ListLabel36">
    <w:name w:val="ListLabel 36"/>
    <w:qFormat/>
    <w:rsid w:val="00F23431"/>
    <w:rPr>
      <w:color w:val="00000A"/>
      <w:sz w:val="24"/>
      <w:szCs w:val="24"/>
    </w:rPr>
  </w:style>
  <w:style w:type="character" w:customStyle="1" w:styleId="ListLabel37">
    <w:name w:val="ListLabel 37"/>
    <w:qFormat/>
    <w:rsid w:val="00F23431"/>
    <w:rPr>
      <w:rFonts w:cs="Courier New"/>
    </w:rPr>
  </w:style>
  <w:style w:type="character" w:customStyle="1" w:styleId="ListLabel38">
    <w:name w:val="ListLabel 38"/>
    <w:qFormat/>
    <w:rsid w:val="00F23431"/>
    <w:rPr>
      <w:rFonts w:cs="Courier New"/>
    </w:rPr>
  </w:style>
  <w:style w:type="character" w:customStyle="1" w:styleId="ListLabel39">
    <w:name w:val="ListLabel 39"/>
    <w:qFormat/>
    <w:rsid w:val="00F23431"/>
    <w:rPr>
      <w:rFonts w:cs="Courier New"/>
    </w:rPr>
  </w:style>
  <w:style w:type="character" w:customStyle="1" w:styleId="ListLabel40">
    <w:name w:val="ListLabel 40"/>
    <w:qFormat/>
    <w:rsid w:val="00F23431"/>
    <w:rPr>
      <w:rFonts w:cs="Courier New"/>
    </w:rPr>
  </w:style>
  <w:style w:type="character" w:customStyle="1" w:styleId="ListLabel41">
    <w:name w:val="ListLabel 41"/>
    <w:qFormat/>
    <w:rsid w:val="00F23431"/>
    <w:rPr>
      <w:rFonts w:cs="Courier New"/>
    </w:rPr>
  </w:style>
  <w:style w:type="character" w:customStyle="1" w:styleId="ListLabel42">
    <w:name w:val="ListLabel 42"/>
    <w:qFormat/>
    <w:rsid w:val="00F23431"/>
    <w:rPr>
      <w:rFonts w:cs="Courier New"/>
    </w:rPr>
  </w:style>
  <w:style w:type="character" w:customStyle="1" w:styleId="ListLabel43">
    <w:name w:val="ListLabel 43"/>
    <w:qFormat/>
    <w:rsid w:val="00F23431"/>
    <w:rPr>
      <w:color w:val="00000A"/>
      <w:sz w:val="24"/>
      <w:szCs w:val="24"/>
    </w:rPr>
  </w:style>
  <w:style w:type="character" w:customStyle="1" w:styleId="ListLabel44">
    <w:name w:val="ListLabel 44"/>
    <w:qFormat/>
    <w:rsid w:val="00F23431"/>
    <w:rPr>
      <w:rFonts w:cs="Courier New"/>
    </w:rPr>
  </w:style>
  <w:style w:type="character" w:customStyle="1" w:styleId="ListLabel45">
    <w:name w:val="ListLabel 45"/>
    <w:qFormat/>
    <w:rsid w:val="00F23431"/>
    <w:rPr>
      <w:rFonts w:cs="Courier New"/>
    </w:rPr>
  </w:style>
  <w:style w:type="character" w:customStyle="1" w:styleId="ListLabel46">
    <w:name w:val="ListLabel 46"/>
    <w:qFormat/>
    <w:rsid w:val="00F23431"/>
    <w:rPr>
      <w:rFonts w:cs="Courier New"/>
    </w:rPr>
  </w:style>
  <w:style w:type="character" w:customStyle="1" w:styleId="ListLabel47">
    <w:name w:val="ListLabel 47"/>
    <w:qFormat/>
    <w:rsid w:val="00F23431"/>
    <w:rPr>
      <w:color w:val="00000A"/>
      <w:sz w:val="24"/>
      <w:szCs w:val="24"/>
    </w:rPr>
  </w:style>
  <w:style w:type="character" w:customStyle="1" w:styleId="ListLabel48">
    <w:name w:val="ListLabel 48"/>
    <w:qFormat/>
    <w:rsid w:val="00F23431"/>
    <w:rPr>
      <w:rFonts w:cs="Courier New"/>
    </w:rPr>
  </w:style>
  <w:style w:type="character" w:customStyle="1" w:styleId="ListLabel49">
    <w:name w:val="ListLabel 49"/>
    <w:qFormat/>
    <w:rsid w:val="00F23431"/>
    <w:rPr>
      <w:rFonts w:cs="Courier New"/>
    </w:rPr>
  </w:style>
  <w:style w:type="character" w:customStyle="1" w:styleId="ListLabel50">
    <w:name w:val="ListLabel 50"/>
    <w:qFormat/>
    <w:rsid w:val="00F23431"/>
    <w:rPr>
      <w:rFonts w:cs="Courier New"/>
    </w:rPr>
  </w:style>
  <w:style w:type="character" w:customStyle="1" w:styleId="ListLabel51">
    <w:name w:val="ListLabel 51"/>
    <w:qFormat/>
    <w:rsid w:val="00F23431"/>
    <w:rPr>
      <w:color w:val="00000A"/>
      <w:sz w:val="24"/>
      <w:szCs w:val="24"/>
    </w:rPr>
  </w:style>
  <w:style w:type="character" w:customStyle="1" w:styleId="ListLabel52">
    <w:name w:val="ListLabel 52"/>
    <w:qFormat/>
    <w:rsid w:val="00F23431"/>
    <w:rPr>
      <w:rFonts w:cs="Courier New"/>
    </w:rPr>
  </w:style>
  <w:style w:type="character" w:customStyle="1" w:styleId="ListLabel53">
    <w:name w:val="ListLabel 53"/>
    <w:qFormat/>
    <w:rsid w:val="00F23431"/>
    <w:rPr>
      <w:rFonts w:cs="Courier New"/>
    </w:rPr>
  </w:style>
  <w:style w:type="character" w:customStyle="1" w:styleId="ListLabel54">
    <w:name w:val="ListLabel 54"/>
    <w:qFormat/>
    <w:rsid w:val="00F23431"/>
    <w:rPr>
      <w:rFonts w:cs="Courier New"/>
    </w:rPr>
  </w:style>
  <w:style w:type="character" w:customStyle="1" w:styleId="ListLabel55">
    <w:name w:val="ListLabel 55"/>
    <w:qFormat/>
    <w:rsid w:val="00F23431"/>
    <w:rPr>
      <w:color w:val="00000A"/>
      <w:sz w:val="24"/>
      <w:szCs w:val="24"/>
    </w:rPr>
  </w:style>
  <w:style w:type="character" w:customStyle="1" w:styleId="ListLabel56">
    <w:name w:val="ListLabel 56"/>
    <w:qFormat/>
    <w:rsid w:val="00F23431"/>
    <w:rPr>
      <w:rFonts w:cs="Courier New"/>
    </w:rPr>
  </w:style>
  <w:style w:type="character" w:customStyle="1" w:styleId="ListLabel57">
    <w:name w:val="ListLabel 57"/>
    <w:qFormat/>
    <w:rsid w:val="00F23431"/>
    <w:rPr>
      <w:rFonts w:cs="Courier New"/>
    </w:rPr>
  </w:style>
  <w:style w:type="character" w:customStyle="1" w:styleId="ListLabel58">
    <w:name w:val="ListLabel 58"/>
    <w:qFormat/>
    <w:rsid w:val="00F23431"/>
    <w:rPr>
      <w:rFonts w:cs="Courier New"/>
    </w:rPr>
  </w:style>
  <w:style w:type="character" w:customStyle="1" w:styleId="ListLabel59">
    <w:name w:val="ListLabel 59"/>
    <w:qFormat/>
    <w:rsid w:val="00F23431"/>
    <w:rPr>
      <w:color w:val="00000A"/>
      <w:sz w:val="24"/>
      <w:szCs w:val="24"/>
    </w:rPr>
  </w:style>
  <w:style w:type="character" w:customStyle="1" w:styleId="ListLabel60">
    <w:name w:val="ListLabel 60"/>
    <w:qFormat/>
    <w:rsid w:val="00F23431"/>
    <w:rPr>
      <w:rFonts w:cs="Courier New"/>
    </w:rPr>
  </w:style>
  <w:style w:type="character" w:customStyle="1" w:styleId="ListLabel61">
    <w:name w:val="ListLabel 61"/>
    <w:qFormat/>
    <w:rsid w:val="00F23431"/>
    <w:rPr>
      <w:rFonts w:cs="Courier New"/>
    </w:rPr>
  </w:style>
  <w:style w:type="character" w:customStyle="1" w:styleId="ListLabel62">
    <w:name w:val="ListLabel 62"/>
    <w:qFormat/>
    <w:rsid w:val="00F23431"/>
    <w:rPr>
      <w:rFonts w:cs="Courier New"/>
    </w:rPr>
  </w:style>
  <w:style w:type="character" w:customStyle="1" w:styleId="ListLabel63">
    <w:name w:val="ListLabel 63"/>
    <w:qFormat/>
    <w:rsid w:val="00F23431"/>
    <w:rPr>
      <w:color w:val="00000A"/>
      <w:sz w:val="24"/>
      <w:szCs w:val="24"/>
    </w:rPr>
  </w:style>
  <w:style w:type="character" w:customStyle="1" w:styleId="ListLabel64">
    <w:name w:val="ListLabel 64"/>
    <w:qFormat/>
    <w:rsid w:val="00F23431"/>
    <w:rPr>
      <w:rFonts w:cs="Courier New"/>
    </w:rPr>
  </w:style>
  <w:style w:type="character" w:customStyle="1" w:styleId="ListLabel65">
    <w:name w:val="ListLabel 65"/>
    <w:qFormat/>
    <w:rsid w:val="00F23431"/>
    <w:rPr>
      <w:rFonts w:cs="Courier New"/>
    </w:rPr>
  </w:style>
  <w:style w:type="character" w:customStyle="1" w:styleId="ListLabel66">
    <w:name w:val="ListLabel 66"/>
    <w:qFormat/>
    <w:rsid w:val="00F23431"/>
    <w:rPr>
      <w:rFonts w:cs="Courier New"/>
    </w:rPr>
  </w:style>
  <w:style w:type="character" w:customStyle="1" w:styleId="ListLabel67">
    <w:name w:val="ListLabel 67"/>
    <w:qFormat/>
    <w:rsid w:val="00F23431"/>
    <w:rPr>
      <w:color w:val="00000A"/>
      <w:sz w:val="24"/>
      <w:szCs w:val="24"/>
    </w:rPr>
  </w:style>
  <w:style w:type="character" w:customStyle="1" w:styleId="ListLabel68">
    <w:name w:val="ListLabel 68"/>
    <w:qFormat/>
    <w:rsid w:val="00F23431"/>
    <w:rPr>
      <w:rFonts w:cs="Courier New"/>
    </w:rPr>
  </w:style>
  <w:style w:type="character" w:customStyle="1" w:styleId="ListLabel69">
    <w:name w:val="ListLabel 69"/>
    <w:qFormat/>
    <w:rsid w:val="00F23431"/>
    <w:rPr>
      <w:rFonts w:cs="Courier New"/>
    </w:rPr>
  </w:style>
  <w:style w:type="character" w:customStyle="1" w:styleId="ListLabel70">
    <w:name w:val="ListLabel 70"/>
    <w:qFormat/>
    <w:rsid w:val="00F23431"/>
    <w:rPr>
      <w:rFonts w:cs="Courier New"/>
    </w:rPr>
  </w:style>
  <w:style w:type="character" w:customStyle="1" w:styleId="ListLabel71">
    <w:name w:val="ListLabel 71"/>
    <w:qFormat/>
    <w:rsid w:val="00F23431"/>
    <w:rPr>
      <w:sz w:val="20"/>
    </w:rPr>
  </w:style>
  <w:style w:type="character" w:customStyle="1" w:styleId="ListLabel72">
    <w:name w:val="ListLabel 72"/>
    <w:qFormat/>
    <w:rsid w:val="00F23431"/>
    <w:rPr>
      <w:sz w:val="20"/>
    </w:rPr>
  </w:style>
  <w:style w:type="character" w:customStyle="1" w:styleId="ListLabel73">
    <w:name w:val="ListLabel 73"/>
    <w:qFormat/>
    <w:rsid w:val="00F23431"/>
    <w:rPr>
      <w:sz w:val="20"/>
    </w:rPr>
  </w:style>
  <w:style w:type="character" w:customStyle="1" w:styleId="ListLabel74">
    <w:name w:val="ListLabel 74"/>
    <w:qFormat/>
    <w:rsid w:val="00F23431"/>
    <w:rPr>
      <w:sz w:val="20"/>
    </w:rPr>
  </w:style>
  <w:style w:type="character" w:customStyle="1" w:styleId="ListLabel75">
    <w:name w:val="ListLabel 75"/>
    <w:qFormat/>
    <w:rsid w:val="00F23431"/>
    <w:rPr>
      <w:sz w:val="20"/>
    </w:rPr>
  </w:style>
  <w:style w:type="character" w:customStyle="1" w:styleId="ListLabel76">
    <w:name w:val="ListLabel 76"/>
    <w:qFormat/>
    <w:rsid w:val="00F23431"/>
    <w:rPr>
      <w:sz w:val="20"/>
    </w:rPr>
  </w:style>
  <w:style w:type="character" w:customStyle="1" w:styleId="ListLabel77">
    <w:name w:val="ListLabel 77"/>
    <w:qFormat/>
    <w:rsid w:val="00F23431"/>
    <w:rPr>
      <w:sz w:val="20"/>
    </w:rPr>
  </w:style>
  <w:style w:type="character" w:customStyle="1" w:styleId="ListLabel78">
    <w:name w:val="ListLabel 78"/>
    <w:qFormat/>
    <w:rsid w:val="00F23431"/>
    <w:rPr>
      <w:sz w:val="20"/>
    </w:rPr>
  </w:style>
  <w:style w:type="character" w:customStyle="1" w:styleId="ListLabel79">
    <w:name w:val="ListLabel 79"/>
    <w:qFormat/>
    <w:rsid w:val="00F23431"/>
    <w:rPr>
      <w:sz w:val="20"/>
    </w:rPr>
  </w:style>
  <w:style w:type="character" w:customStyle="1" w:styleId="ListLabel80">
    <w:name w:val="ListLabel 80"/>
    <w:qFormat/>
    <w:rsid w:val="00F23431"/>
    <w:rPr>
      <w:sz w:val="16"/>
    </w:rPr>
  </w:style>
  <w:style w:type="character" w:customStyle="1" w:styleId="ListLabel81">
    <w:name w:val="ListLabel 81"/>
    <w:qFormat/>
    <w:rsid w:val="00F23431"/>
    <w:rPr>
      <w:color w:val="00000A"/>
      <w:sz w:val="24"/>
      <w:szCs w:val="24"/>
    </w:rPr>
  </w:style>
  <w:style w:type="character" w:customStyle="1" w:styleId="ListLabel82">
    <w:name w:val="ListLabel 82"/>
    <w:qFormat/>
    <w:rsid w:val="00F23431"/>
    <w:rPr>
      <w:rFonts w:cs="Courier New"/>
    </w:rPr>
  </w:style>
  <w:style w:type="character" w:customStyle="1" w:styleId="ListLabel83">
    <w:name w:val="ListLabel 83"/>
    <w:qFormat/>
    <w:rsid w:val="00F23431"/>
    <w:rPr>
      <w:rFonts w:cs="Courier New"/>
    </w:rPr>
  </w:style>
  <w:style w:type="character" w:customStyle="1" w:styleId="ListLabel84">
    <w:name w:val="ListLabel 84"/>
    <w:qFormat/>
    <w:rsid w:val="00F23431"/>
    <w:rPr>
      <w:rFonts w:cs="Courier New"/>
    </w:rPr>
  </w:style>
  <w:style w:type="character" w:customStyle="1" w:styleId="ListLabel85">
    <w:name w:val="ListLabel 85"/>
    <w:qFormat/>
    <w:rsid w:val="00F23431"/>
    <w:rPr>
      <w:color w:val="00000A"/>
      <w:sz w:val="24"/>
      <w:szCs w:val="24"/>
    </w:rPr>
  </w:style>
  <w:style w:type="character" w:customStyle="1" w:styleId="ListLabel86">
    <w:name w:val="ListLabel 86"/>
    <w:qFormat/>
    <w:rsid w:val="00F23431"/>
    <w:rPr>
      <w:rFonts w:cs="Courier New"/>
    </w:rPr>
  </w:style>
  <w:style w:type="character" w:customStyle="1" w:styleId="ListLabel87">
    <w:name w:val="ListLabel 87"/>
    <w:qFormat/>
    <w:rsid w:val="00F23431"/>
    <w:rPr>
      <w:rFonts w:cs="Courier New"/>
    </w:rPr>
  </w:style>
  <w:style w:type="character" w:customStyle="1" w:styleId="ListLabel88">
    <w:name w:val="ListLabel 88"/>
    <w:qFormat/>
    <w:rsid w:val="00F23431"/>
    <w:rPr>
      <w:color w:val="00000A"/>
      <w:sz w:val="24"/>
      <w:szCs w:val="24"/>
    </w:rPr>
  </w:style>
  <w:style w:type="character" w:customStyle="1" w:styleId="ListLabel89">
    <w:name w:val="ListLabel 89"/>
    <w:qFormat/>
    <w:rsid w:val="00F23431"/>
    <w:rPr>
      <w:rFonts w:cs="Courier New"/>
    </w:rPr>
  </w:style>
  <w:style w:type="character" w:customStyle="1" w:styleId="ListLabel90">
    <w:name w:val="ListLabel 90"/>
    <w:qFormat/>
    <w:rsid w:val="00F23431"/>
    <w:rPr>
      <w:rFonts w:cs="Courier New"/>
    </w:rPr>
  </w:style>
  <w:style w:type="character" w:customStyle="1" w:styleId="ListLabel91">
    <w:name w:val="ListLabel 91"/>
    <w:qFormat/>
    <w:rsid w:val="00F23431"/>
    <w:rPr>
      <w:color w:val="00000A"/>
      <w:sz w:val="24"/>
      <w:szCs w:val="24"/>
    </w:rPr>
  </w:style>
  <w:style w:type="character" w:customStyle="1" w:styleId="ListLabel92">
    <w:name w:val="ListLabel 92"/>
    <w:qFormat/>
    <w:rsid w:val="00F23431"/>
    <w:rPr>
      <w:rFonts w:cs="Courier New"/>
    </w:rPr>
  </w:style>
  <w:style w:type="character" w:customStyle="1" w:styleId="ListLabel93">
    <w:name w:val="ListLabel 93"/>
    <w:qFormat/>
    <w:rsid w:val="00F23431"/>
    <w:rPr>
      <w:rFonts w:cs="Courier New"/>
    </w:rPr>
  </w:style>
  <w:style w:type="character" w:customStyle="1" w:styleId="ListLabel94">
    <w:name w:val="ListLabel 94"/>
    <w:qFormat/>
    <w:rsid w:val="00F23431"/>
    <w:rPr>
      <w:sz w:val="20"/>
    </w:rPr>
  </w:style>
  <w:style w:type="character" w:customStyle="1" w:styleId="ListLabel95">
    <w:name w:val="ListLabel 95"/>
    <w:qFormat/>
    <w:rsid w:val="00F23431"/>
    <w:rPr>
      <w:sz w:val="20"/>
    </w:rPr>
  </w:style>
  <w:style w:type="character" w:customStyle="1" w:styleId="ListLabel96">
    <w:name w:val="ListLabel 96"/>
    <w:qFormat/>
    <w:rsid w:val="00F23431"/>
    <w:rPr>
      <w:sz w:val="20"/>
    </w:rPr>
  </w:style>
  <w:style w:type="character" w:customStyle="1" w:styleId="ListLabel97">
    <w:name w:val="ListLabel 97"/>
    <w:qFormat/>
    <w:rsid w:val="00F23431"/>
    <w:rPr>
      <w:sz w:val="20"/>
    </w:rPr>
  </w:style>
  <w:style w:type="character" w:customStyle="1" w:styleId="ListLabel98">
    <w:name w:val="ListLabel 98"/>
    <w:qFormat/>
    <w:rsid w:val="00F23431"/>
    <w:rPr>
      <w:sz w:val="20"/>
    </w:rPr>
  </w:style>
  <w:style w:type="character" w:customStyle="1" w:styleId="ListLabel99">
    <w:name w:val="ListLabel 99"/>
    <w:qFormat/>
    <w:rsid w:val="00F23431"/>
    <w:rPr>
      <w:sz w:val="20"/>
    </w:rPr>
  </w:style>
  <w:style w:type="character" w:customStyle="1" w:styleId="ListLabel100">
    <w:name w:val="ListLabel 100"/>
    <w:qFormat/>
    <w:rsid w:val="00F23431"/>
    <w:rPr>
      <w:sz w:val="20"/>
    </w:rPr>
  </w:style>
  <w:style w:type="character" w:customStyle="1" w:styleId="ListLabel101">
    <w:name w:val="ListLabel 101"/>
    <w:qFormat/>
    <w:rsid w:val="00F23431"/>
    <w:rPr>
      <w:sz w:val="20"/>
    </w:rPr>
  </w:style>
  <w:style w:type="character" w:customStyle="1" w:styleId="ListLabel102">
    <w:name w:val="ListLabel 102"/>
    <w:qFormat/>
    <w:rsid w:val="00F23431"/>
    <w:rPr>
      <w:sz w:val="20"/>
    </w:rPr>
  </w:style>
  <w:style w:type="character" w:customStyle="1" w:styleId="ListLabel103">
    <w:name w:val="ListLabel 103"/>
    <w:qFormat/>
    <w:rsid w:val="00F23431"/>
    <w:rPr>
      <w:sz w:val="16"/>
    </w:rPr>
  </w:style>
  <w:style w:type="character" w:customStyle="1" w:styleId="ListLabel104">
    <w:name w:val="ListLabel 104"/>
    <w:qFormat/>
    <w:rsid w:val="00F23431"/>
    <w:rPr>
      <w:rFonts w:cs="Courier New"/>
    </w:rPr>
  </w:style>
  <w:style w:type="character" w:customStyle="1" w:styleId="ListLabel105">
    <w:name w:val="ListLabel 105"/>
    <w:qFormat/>
    <w:rsid w:val="00F23431"/>
    <w:rPr>
      <w:rFonts w:cs="Courier New"/>
    </w:rPr>
  </w:style>
  <w:style w:type="character" w:customStyle="1" w:styleId="ListLabel106">
    <w:name w:val="ListLabel 106"/>
    <w:qFormat/>
    <w:rsid w:val="00F23431"/>
    <w:rPr>
      <w:rFonts w:cs="Courier New"/>
    </w:rPr>
  </w:style>
  <w:style w:type="paragraph" w:customStyle="1" w:styleId="Indeks">
    <w:name w:val="Indeks"/>
    <w:basedOn w:val="Normalny"/>
    <w:qFormat/>
    <w:rsid w:val="00F23431"/>
    <w:pPr>
      <w:suppressLineNumbers/>
    </w:pPr>
    <w:rPr>
      <w:rFonts w:cs="Arial"/>
      <w:color w:val="00000A"/>
    </w:rPr>
  </w:style>
  <w:style w:type="paragraph" w:customStyle="1" w:styleId="EndnoteSymbol">
    <w:name w:val="Endnote Symbol"/>
    <w:basedOn w:val="Normalny"/>
    <w:semiHidden/>
    <w:unhideWhenUsed/>
    <w:qFormat/>
    <w:rsid w:val="00F23431"/>
    <w:pPr>
      <w:spacing w:after="0" w:line="240" w:lineRule="auto"/>
    </w:pPr>
    <w:rPr>
      <w:color w:val="00000A"/>
      <w:sz w:val="20"/>
      <w:szCs w:val="20"/>
    </w:rPr>
  </w:style>
  <w:style w:type="character" w:customStyle="1" w:styleId="ZwykytekstZnak1">
    <w:name w:val="Zwykły tekst Znak1"/>
    <w:basedOn w:val="Domylnaczcionkaakapitu"/>
    <w:uiPriority w:val="99"/>
    <w:semiHidden/>
    <w:rsid w:val="00F23431"/>
    <w:rPr>
      <w:rFonts w:ascii="Consolas" w:hAnsi="Consolas"/>
      <w:sz w:val="21"/>
      <w:szCs w:val="21"/>
    </w:rPr>
  </w:style>
  <w:style w:type="paragraph" w:customStyle="1" w:styleId="western">
    <w:name w:val="western"/>
    <w:basedOn w:val="Normalny"/>
    <w:qFormat/>
    <w:rsid w:val="00F23431"/>
    <w:pPr>
      <w:spacing w:beforeAutospacing="1" w:after="0" w:line="360" w:lineRule="auto"/>
      <w:jc w:val="both"/>
    </w:pPr>
    <w:rPr>
      <w:rFonts w:ascii="Arial Narrow" w:eastAsia="Times New Roman" w:hAnsi="Arial Narrow"/>
      <w:i/>
      <w:iCs/>
      <w:color w:val="00000A"/>
      <w:lang w:eastAsia="pl-PL"/>
    </w:rPr>
  </w:style>
  <w:style w:type="paragraph" w:customStyle="1" w:styleId="Nagwektabeli">
    <w:name w:val="Nagłówek tabeli"/>
    <w:basedOn w:val="Zawartotabeli"/>
    <w:qFormat/>
    <w:rsid w:val="00F23431"/>
    <w:pPr>
      <w:widowControl/>
      <w:suppressAutoHyphens w:val="0"/>
      <w:spacing w:after="200" w:line="276" w:lineRule="auto"/>
      <w:jc w:val="left"/>
    </w:pPr>
    <w:rPr>
      <w:rFonts w:ascii="Calibri" w:hAnsi="Calibri" w:cs="Times New Roman"/>
      <w:color w:val="00000A"/>
      <w:kern w:val="0"/>
      <w:sz w:val="22"/>
      <w:szCs w:val="22"/>
      <w:lang w:eastAsia="en-US" w:bidi="ar-SA"/>
    </w:rPr>
  </w:style>
  <w:style w:type="table" w:customStyle="1" w:styleId="TableGrid">
    <w:name w:val="TableGrid"/>
    <w:rsid w:val="00C12B0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Contents">
    <w:name w:val="Table Contents"/>
    <w:basedOn w:val="Standard"/>
    <w:rsid w:val="00104F8E"/>
    <w:pPr>
      <w:suppressLineNumbers/>
      <w:suppressAutoHyphens/>
      <w:autoSpaceDN w:val="0"/>
      <w:spacing w:line="240" w:lineRule="auto"/>
      <w:ind w:firstLine="0"/>
      <w:jc w:val="left"/>
      <w:textAlignment w:val="baseline"/>
    </w:pPr>
    <w:rPr>
      <w:rFonts w:ascii="Liberation Serif" w:eastAsia="SimSun" w:hAnsi="Liberation Serif" w:cs="Arial"/>
      <w:kern w:val="3"/>
      <w:sz w:val="24"/>
      <w:szCs w:val="24"/>
      <w:lang w:eastAsia="zh-CN" w:bidi="hi-IN"/>
    </w:rPr>
  </w:style>
  <w:style w:type="paragraph" w:customStyle="1" w:styleId="tableparagraph">
    <w:name w:val="tableparagraph"/>
    <w:basedOn w:val="Normalny"/>
    <w:rsid w:val="00362D5A"/>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LegendaZnak">
    <w:name w:val="Legenda Znak"/>
    <w:aliases w:val="Podpis pod rysunkiem Znak,Nagłówek Tabeli Znak,Nag3ówek Tabeli Znak,Podpis pod obiektem rys Znak,Legenda Znak Znak Znak Znak1,Legenda Znak Znak Znak1,Legenda Znak Znak Znak Znak Znak,Legenda Znak Znak Znak Znak Znak Znak Znak,Spisy Znak"/>
    <w:link w:val="Legenda"/>
    <w:qFormat/>
    <w:rsid w:val="003C2C5D"/>
    <w:rPr>
      <w:rFonts w:ascii="Arial Narrow" w:hAnsi="Arial Narrow"/>
      <w:i/>
      <w:sz w:val="22"/>
      <w:szCs w:val="22"/>
      <w:lang w:eastAsia="en-US"/>
    </w:rPr>
  </w:style>
  <w:style w:type="paragraph" w:customStyle="1" w:styleId="Heading">
    <w:name w:val="Heading"/>
    <w:basedOn w:val="Standard"/>
    <w:next w:val="Textbody"/>
    <w:rsid w:val="00DE4905"/>
    <w:pPr>
      <w:keepNext/>
      <w:suppressAutoHyphens/>
      <w:autoSpaceDN w:val="0"/>
      <w:spacing w:before="240" w:after="120" w:line="240" w:lineRule="auto"/>
      <w:ind w:firstLine="0"/>
      <w:jc w:val="left"/>
      <w:textAlignment w:val="baseline"/>
    </w:pPr>
    <w:rPr>
      <w:rFonts w:ascii="Liberation Sans" w:eastAsia="Microsoft YaHei" w:hAnsi="Liberation Sans" w:cs="Arial"/>
      <w:kern w:val="3"/>
      <w:sz w:val="28"/>
      <w:szCs w:val="28"/>
      <w:lang w:eastAsia="zh-CN" w:bidi="hi-IN"/>
    </w:rPr>
  </w:style>
  <w:style w:type="paragraph" w:customStyle="1" w:styleId="Index">
    <w:name w:val="Index"/>
    <w:basedOn w:val="Standard"/>
    <w:rsid w:val="00DE4905"/>
    <w:pPr>
      <w:suppressLineNumbers/>
      <w:suppressAutoHyphens/>
      <w:autoSpaceDN w:val="0"/>
      <w:spacing w:line="240" w:lineRule="auto"/>
      <w:ind w:firstLine="0"/>
      <w:jc w:val="left"/>
      <w:textAlignment w:val="baseline"/>
    </w:pPr>
    <w:rPr>
      <w:rFonts w:ascii="Liberation Serif" w:eastAsia="NSimSun" w:hAnsi="Liberation Serif" w:cs="Arial"/>
      <w:kern w:val="3"/>
      <w:sz w:val="24"/>
      <w:szCs w:val="24"/>
      <w:lang w:eastAsia="zh-CN" w:bidi="hi-IN"/>
    </w:rPr>
  </w:style>
  <w:style w:type="paragraph" w:customStyle="1" w:styleId="TableHeading">
    <w:name w:val="Table Heading"/>
    <w:basedOn w:val="TableContents"/>
    <w:rsid w:val="00DE4905"/>
    <w:pPr>
      <w:widowControl w:val="0"/>
      <w:jc w:val="center"/>
    </w:pPr>
    <w:rPr>
      <w:rFonts w:eastAsia="NSimSun"/>
      <w:b/>
      <w:bCs/>
    </w:rPr>
  </w:style>
  <w:style w:type="character" w:customStyle="1" w:styleId="StrongEmphasis">
    <w:name w:val="Strong Emphasis"/>
    <w:rsid w:val="00DE4905"/>
    <w:rPr>
      <w:b/>
      <w:bCs/>
    </w:rPr>
  </w:style>
  <w:style w:type="character" w:customStyle="1" w:styleId="WW8Num1z0">
    <w:name w:val="WW8Num1z0"/>
    <w:rsid w:val="00DE4905"/>
    <w:rPr>
      <w:rFonts w:ascii="Symbol" w:eastAsia="Symbol" w:hAnsi="Symbol" w:cs="OpenSymbol, 'Arial Unicode MS'"/>
      <w:sz w:val="24"/>
      <w:szCs w:val="24"/>
    </w:rPr>
  </w:style>
  <w:style w:type="character" w:customStyle="1" w:styleId="WW8Num1z1">
    <w:name w:val="WW8Num1z1"/>
    <w:rsid w:val="00DE4905"/>
    <w:rPr>
      <w:rFonts w:ascii="OpenSymbol, 'Arial Unicode MS'" w:eastAsia="OpenSymbol, 'Arial Unicode MS'" w:hAnsi="OpenSymbol, 'Arial Unicode MS'" w:cs="OpenSymbol, 'Arial Unicode MS'"/>
    </w:rPr>
  </w:style>
  <w:style w:type="character" w:customStyle="1" w:styleId="BulletSymbols">
    <w:name w:val="Bullet Symbols"/>
    <w:rsid w:val="00DE4905"/>
    <w:rPr>
      <w:rFonts w:ascii="OpenSymbol" w:eastAsia="OpenSymbol" w:hAnsi="OpenSymbol" w:cs="OpenSymbol"/>
    </w:rPr>
  </w:style>
  <w:style w:type="numbering" w:customStyle="1" w:styleId="WW8Num1">
    <w:name w:val="WW8Num1"/>
    <w:basedOn w:val="Bezlisty"/>
    <w:rsid w:val="00DE4905"/>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8836">
      <w:bodyDiv w:val="1"/>
      <w:marLeft w:val="0"/>
      <w:marRight w:val="0"/>
      <w:marTop w:val="0"/>
      <w:marBottom w:val="0"/>
      <w:divBdr>
        <w:top w:val="none" w:sz="0" w:space="0" w:color="auto"/>
        <w:left w:val="none" w:sz="0" w:space="0" w:color="auto"/>
        <w:bottom w:val="none" w:sz="0" w:space="0" w:color="auto"/>
        <w:right w:val="none" w:sz="0" w:space="0" w:color="auto"/>
      </w:divBdr>
    </w:div>
    <w:div w:id="15622400">
      <w:bodyDiv w:val="1"/>
      <w:marLeft w:val="0"/>
      <w:marRight w:val="0"/>
      <w:marTop w:val="0"/>
      <w:marBottom w:val="0"/>
      <w:divBdr>
        <w:top w:val="none" w:sz="0" w:space="0" w:color="auto"/>
        <w:left w:val="none" w:sz="0" w:space="0" w:color="auto"/>
        <w:bottom w:val="none" w:sz="0" w:space="0" w:color="auto"/>
        <w:right w:val="none" w:sz="0" w:space="0" w:color="auto"/>
      </w:divBdr>
    </w:div>
    <w:div w:id="24138376">
      <w:bodyDiv w:val="1"/>
      <w:marLeft w:val="0"/>
      <w:marRight w:val="0"/>
      <w:marTop w:val="0"/>
      <w:marBottom w:val="0"/>
      <w:divBdr>
        <w:top w:val="none" w:sz="0" w:space="0" w:color="auto"/>
        <w:left w:val="none" w:sz="0" w:space="0" w:color="auto"/>
        <w:bottom w:val="none" w:sz="0" w:space="0" w:color="auto"/>
        <w:right w:val="none" w:sz="0" w:space="0" w:color="auto"/>
      </w:divBdr>
    </w:div>
    <w:div w:id="24911786">
      <w:bodyDiv w:val="1"/>
      <w:marLeft w:val="0"/>
      <w:marRight w:val="0"/>
      <w:marTop w:val="0"/>
      <w:marBottom w:val="0"/>
      <w:divBdr>
        <w:top w:val="none" w:sz="0" w:space="0" w:color="auto"/>
        <w:left w:val="none" w:sz="0" w:space="0" w:color="auto"/>
        <w:bottom w:val="none" w:sz="0" w:space="0" w:color="auto"/>
        <w:right w:val="none" w:sz="0" w:space="0" w:color="auto"/>
      </w:divBdr>
      <w:divsChild>
        <w:div w:id="645399098">
          <w:marLeft w:val="0"/>
          <w:marRight w:val="0"/>
          <w:marTop w:val="0"/>
          <w:marBottom w:val="0"/>
          <w:divBdr>
            <w:top w:val="none" w:sz="0" w:space="0" w:color="auto"/>
            <w:left w:val="none" w:sz="0" w:space="0" w:color="auto"/>
            <w:bottom w:val="none" w:sz="0" w:space="0" w:color="auto"/>
            <w:right w:val="none" w:sz="0" w:space="0" w:color="auto"/>
          </w:divBdr>
          <w:divsChild>
            <w:div w:id="20961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7124">
      <w:bodyDiv w:val="1"/>
      <w:marLeft w:val="0"/>
      <w:marRight w:val="0"/>
      <w:marTop w:val="0"/>
      <w:marBottom w:val="0"/>
      <w:divBdr>
        <w:top w:val="none" w:sz="0" w:space="0" w:color="auto"/>
        <w:left w:val="none" w:sz="0" w:space="0" w:color="auto"/>
        <w:bottom w:val="none" w:sz="0" w:space="0" w:color="auto"/>
        <w:right w:val="none" w:sz="0" w:space="0" w:color="auto"/>
      </w:divBdr>
    </w:div>
    <w:div w:id="38826392">
      <w:bodyDiv w:val="1"/>
      <w:marLeft w:val="0"/>
      <w:marRight w:val="0"/>
      <w:marTop w:val="0"/>
      <w:marBottom w:val="0"/>
      <w:divBdr>
        <w:top w:val="none" w:sz="0" w:space="0" w:color="auto"/>
        <w:left w:val="none" w:sz="0" w:space="0" w:color="auto"/>
        <w:bottom w:val="none" w:sz="0" w:space="0" w:color="auto"/>
        <w:right w:val="none" w:sz="0" w:space="0" w:color="auto"/>
      </w:divBdr>
    </w:div>
    <w:div w:id="64422105">
      <w:bodyDiv w:val="1"/>
      <w:marLeft w:val="0"/>
      <w:marRight w:val="0"/>
      <w:marTop w:val="0"/>
      <w:marBottom w:val="0"/>
      <w:divBdr>
        <w:top w:val="none" w:sz="0" w:space="0" w:color="auto"/>
        <w:left w:val="none" w:sz="0" w:space="0" w:color="auto"/>
        <w:bottom w:val="none" w:sz="0" w:space="0" w:color="auto"/>
        <w:right w:val="none" w:sz="0" w:space="0" w:color="auto"/>
      </w:divBdr>
    </w:div>
    <w:div w:id="67004809">
      <w:bodyDiv w:val="1"/>
      <w:marLeft w:val="0"/>
      <w:marRight w:val="0"/>
      <w:marTop w:val="0"/>
      <w:marBottom w:val="0"/>
      <w:divBdr>
        <w:top w:val="none" w:sz="0" w:space="0" w:color="auto"/>
        <w:left w:val="none" w:sz="0" w:space="0" w:color="auto"/>
        <w:bottom w:val="none" w:sz="0" w:space="0" w:color="auto"/>
        <w:right w:val="none" w:sz="0" w:space="0" w:color="auto"/>
      </w:divBdr>
      <w:divsChild>
        <w:div w:id="775559490">
          <w:marLeft w:val="0"/>
          <w:marRight w:val="0"/>
          <w:marTop w:val="0"/>
          <w:marBottom w:val="0"/>
          <w:divBdr>
            <w:top w:val="none" w:sz="0" w:space="0" w:color="auto"/>
            <w:left w:val="none" w:sz="0" w:space="0" w:color="auto"/>
            <w:bottom w:val="none" w:sz="0" w:space="0" w:color="auto"/>
            <w:right w:val="none" w:sz="0" w:space="0" w:color="auto"/>
          </w:divBdr>
        </w:div>
      </w:divsChild>
    </w:div>
    <w:div w:id="71198427">
      <w:bodyDiv w:val="1"/>
      <w:marLeft w:val="0"/>
      <w:marRight w:val="0"/>
      <w:marTop w:val="0"/>
      <w:marBottom w:val="0"/>
      <w:divBdr>
        <w:top w:val="none" w:sz="0" w:space="0" w:color="auto"/>
        <w:left w:val="none" w:sz="0" w:space="0" w:color="auto"/>
        <w:bottom w:val="none" w:sz="0" w:space="0" w:color="auto"/>
        <w:right w:val="none" w:sz="0" w:space="0" w:color="auto"/>
      </w:divBdr>
    </w:div>
    <w:div w:id="71243847">
      <w:bodyDiv w:val="1"/>
      <w:marLeft w:val="0"/>
      <w:marRight w:val="0"/>
      <w:marTop w:val="0"/>
      <w:marBottom w:val="0"/>
      <w:divBdr>
        <w:top w:val="none" w:sz="0" w:space="0" w:color="auto"/>
        <w:left w:val="none" w:sz="0" w:space="0" w:color="auto"/>
        <w:bottom w:val="none" w:sz="0" w:space="0" w:color="auto"/>
        <w:right w:val="none" w:sz="0" w:space="0" w:color="auto"/>
      </w:divBdr>
    </w:div>
    <w:div w:id="78990069">
      <w:bodyDiv w:val="1"/>
      <w:marLeft w:val="0"/>
      <w:marRight w:val="0"/>
      <w:marTop w:val="0"/>
      <w:marBottom w:val="0"/>
      <w:divBdr>
        <w:top w:val="none" w:sz="0" w:space="0" w:color="auto"/>
        <w:left w:val="none" w:sz="0" w:space="0" w:color="auto"/>
        <w:bottom w:val="none" w:sz="0" w:space="0" w:color="auto"/>
        <w:right w:val="none" w:sz="0" w:space="0" w:color="auto"/>
      </w:divBdr>
      <w:divsChild>
        <w:div w:id="1222987001">
          <w:marLeft w:val="0"/>
          <w:marRight w:val="0"/>
          <w:marTop w:val="0"/>
          <w:marBottom w:val="0"/>
          <w:divBdr>
            <w:top w:val="none" w:sz="0" w:space="0" w:color="auto"/>
            <w:left w:val="none" w:sz="0" w:space="0" w:color="auto"/>
            <w:bottom w:val="none" w:sz="0" w:space="0" w:color="auto"/>
            <w:right w:val="none" w:sz="0" w:space="0" w:color="auto"/>
          </w:divBdr>
        </w:div>
        <w:div w:id="1913736006">
          <w:marLeft w:val="0"/>
          <w:marRight w:val="0"/>
          <w:marTop w:val="0"/>
          <w:marBottom w:val="0"/>
          <w:divBdr>
            <w:top w:val="none" w:sz="0" w:space="0" w:color="auto"/>
            <w:left w:val="none" w:sz="0" w:space="0" w:color="auto"/>
            <w:bottom w:val="none" w:sz="0" w:space="0" w:color="auto"/>
            <w:right w:val="none" w:sz="0" w:space="0" w:color="auto"/>
          </w:divBdr>
        </w:div>
      </w:divsChild>
    </w:div>
    <w:div w:id="81220400">
      <w:bodyDiv w:val="1"/>
      <w:marLeft w:val="0"/>
      <w:marRight w:val="0"/>
      <w:marTop w:val="0"/>
      <w:marBottom w:val="0"/>
      <w:divBdr>
        <w:top w:val="none" w:sz="0" w:space="0" w:color="auto"/>
        <w:left w:val="none" w:sz="0" w:space="0" w:color="auto"/>
        <w:bottom w:val="none" w:sz="0" w:space="0" w:color="auto"/>
        <w:right w:val="none" w:sz="0" w:space="0" w:color="auto"/>
      </w:divBdr>
    </w:div>
    <w:div w:id="86851181">
      <w:bodyDiv w:val="1"/>
      <w:marLeft w:val="0"/>
      <w:marRight w:val="0"/>
      <w:marTop w:val="0"/>
      <w:marBottom w:val="0"/>
      <w:divBdr>
        <w:top w:val="none" w:sz="0" w:space="0" w:color="auto"/>
        <w:left w:val="none" w:sz="0" w:space="0" w:color="auto"/>
        <w:bottom w:val="none" w:sz="0" w:space="0" w:color="auto"/>
        <w:right w:val="none" w:sz="0" w:space="0" w:color="auto"/>
      </w:divBdr>
    </w:div>
    <w:div w:id="88821070">
      <w:bodyDiv w:val="1"/>
      <w:marLeft w:val="0"/>
      <w:marRight w:val="0"/>
      <w:marTop w:val="0"/>
      <w:marBottom w:val="0"/>
      <w:divBdr>
        <w:top w:val="none" w:sz="0" w:space="0" w:color="auto"/>
        <w:left w:val="none" w:sz="0" w:space="0" w:color="auto"/>
        <w:bottom w:val="none" w:sz="0" w:space="0" w:color="auto"/>
        <w:right w:val="none" w:sz="0" w:space="0" w:color="auto"/>
      </w:divBdr>
    </w:div>
    <w:div w:id="93671336">
      <w:bodyDiv w:val="1"/>
      <w:marLeft w:val="0"/>
      <w:marRight w:val="0"/>
      <w:marTop w:val="0"/>
      <w:marBottom w:val="0"/>
      <w:divBdr>
        <w:top w:val="none" w:sz="0" w:space="0" w:color="auto"/>
        <w:left w:val="none" w:sz="0" w:space="0" w:color="auto"/>
        <w:bottom w:val="none" w:sz="0" w:space="0" w:color="auto"/>
        <w:right w:val="none" w:sz="0" w:space="0" w:color="auto"/>
      </w:divBdr>
    </w:div>
    <w:div w:id="97146326">
      <w:bodyDiv w:val="1"/>
      <w:marLeft w:val="0"/>
      <w:marRight w:val="0"/>
      <w:marTop w:val="0"/>
      <w:marBottom w:val="0"/>
      <w:divBdr>
        <w:top w:val="none" w:sz="0" w:space="0" w:color="auto"/>
        <w:left w:val="none" w:sz="0" w:space="0" w:color="auto"/>
        <w:bottom w:val="none" w:sz="0" w:space="0" w:color="auto"/>
        <w:right w:val="none" w:sz="0" w:space="0" w:color="auto"/>
      </w:divBdr>
    </w:div>
    <w:div w:id="102650135">
      <w:bodyDiv w:val="1"/>
      <w:marLeft w:val="0"/>
      <w:marRight w:val="0"/>
      <w:marTop w:val="0"/>
      <w:marBottom w:val="0"/>
      <w:divBdr>
        <w:top w:val="none" w:sz="0" w:space="0" w:color="auto"/>
        <w:left w:val="none" w:sz="0" w:space="0" w:color="auto"/>
        <w:bottom w:val="none" w:sz="0" w:space="0" w:color="auto"/>
        <w:right w:val="none" w:sz="0" w:space="0" w:color="auto"/>
      </w:divBdr>
      <w:divsChild>
        <w:div w:id="266543564">
          <w:marLeft w:val="0"/>
          <w:marRight w:val="0"/>
          <w:marTop w:val="0"/>
          <w:marBottom w:val="0"/>
          <w:divBdr>
            <w:top w:val="none" w:sz="0" w:space="0" w:color="auto"/>
            <w:left w:val="none" w:sz="0" w:space="0" w:color="auto"/>
            <w:bottom w:val="none" w:sz="0" w:space="0" w:color="auto"/>
            <w:right w:val="none" w:sz="0" w:space="0" w:color="auto"/>
          </w:divBdr>
        </w:div>
        <w:div w:id="273559532">
          <w:marLeft w:val="0"/>
          <w:marRight w:val="0"/>
          <w:marTop w:val="0"/>
          <w:marBottom w:val="0"/>
          <w:divBdr>
            <w:top w:val="none" w:sz="0" w:space="0" w:color="auto"/>
            <w:left w:val="none" w:sz="0" w:space="0" w:color="auto"/>
            <w:bottom w:val="none" w:sz="0" w:space="0" w:color="auto"/>
            <w:right w:val="none" w:sz="0" w:space="0" w:color="auto"/>
          </w:divBdr>
        </w:div>
        <w:div w:id="295528193">
          <w:marLeft w:val="0"/>
          <w:marRight w:val="0"/>
          <w:marTop w:val="0"/>
          <w:marBottom w:val="0"/>
          <w:divBdr>
            <w:top w:val="none" w:sz="0" w:space="0" w:color="auto"/>
            <w:left w:val="none" w:sz="0" w:space="0" w:color="auto"/>
            <w:bottom w:val="none" w:sz="0" w:space="0" w:color="auto"/>
            <w:right w:val="none" w:sz="0" w:space="0" w:color="auto"/>
          </w:divBdr>
        </w:div>
        <w:div w:id="296568585">
          <w:marLeft w:val="0"/>
          <w:marRight w:val="0"/>
          <w:marTop w:val="0"/>
          <w:marBottom w:val="0"/>
          <w:divBdr>
            <w:top w:val="none" w:sz="0" w:space="0" w:color="auto"/>
            <w:left w:val="none" w:sz="0" w:space="0" w:color="auto"/>
            <w:bottom w:val="none" w:sz="0" w:space="0" w:color="auto"/>
            <w:right w:val="none" w:sz="0" w:space="0" w:color="auto"/>
          </w:divBdr>
        </w:div>
        <w:div w:id="310066612">
          <w:marLeft w:val="0"/>
          <w:marRight w:val="0"/>
          <w:marTop w:val="0"/>
          <w:marBottom w:val="0"/>
          <w:divBdr>
            <w:top w:val="none" w:sz="0" w:space="0" w:color="auto"/>
            <w:left w:val="none" w:sz="0" w:space="0" w:color="auto"/>
            <w:bottom w:val="none" w:sz="0" w:space="0" w:color="auto"/>
            <w:right w:val="none" w:sz="0" w:space="0" w:color="auto"/>
          </w:divBdr>
        </w:div>
        <w:div w:id="314188560">
          <w:marLeft w:val="0"/>
          <w:marRight w:val="0"/>
          <w:marTop w:val="0"/>
          <w:marBottom w:val="0"/>
          <w:divBdr>
            <w:top w:val="none" w:sz="0" w:space="0" w:color="auto"/>
            <w:left w:val="none" w:sz="0" w:space="0" w:color="auto"/>
            <w:bottom w:val="none" w:sz="0" w:space="0" w:color="auto"/>
            <w:right w:val="none" w:sz="0" w:space="0" w:color="auto"/>
          </w:divBdr>
        </w:div>
        <w:div w:id="429354059">
          <w:marLeft w:val="0"/>
          <w:marRight w:val="0"/>
          <w:marTop w:val="0"/>
          <w:marBottom w:val="0"/>
          <w:divBdr>
            <w:top w:val="none" w:sz="0" w:space="0" w:color="auto"/>
            <w:left w:val="none" w:sz="0" w:space="0" w:color="auto"/>
            <w:bottom w:val="none" w:sz="0" w:space="0" w:color="auto"/>
            <w:right w:val="none" w:sz="0" w:space="0" w:color="auto"/>
          </w:divBdr>
        </w:div>
        <w:div w:id="480736475">
          <w:marLeft w:val="0"/>
          <w:marRight w:val="0"/>
          <w:marTop w:val="0"/>
          <w:marBottom w:val="0"/>
          <w:divBdr>
            <w:top w:val="none" w:sz="0" w:space="0" w:color="auto"/>
            <w:left w:val="none" w:sz="0" w:space="0" w:color="auto"/>
            <w:bottom w:val="none" w:sz="0" w:space="0" w:color="auto"/>
            <w:right w:val="none" w:sz="0" w:space="0" w:color="auto"/>
          </w:divBdr>
        </w:div>
        <w:div w:id="505826902">
          <w:marLeft w:val="0"/>
          <w:marRight w:val="0"/>
          <w:marTop w:val="0"/>
          <w:marBottom w:val="0"/>
          <w:divBdr>
            <w:top w:val="none" w:sz="0" w:space="0" w:color="auto"/>
            <w:left w:val="none" w:sz="0" w:space="0" w:color="auto"/>
            <w:bottom w:val="none" w:sz="0" w:space="0" w:color="auto"/>
            <w:right w:val="none" w:sz="0" w:space="0" w:color="auto"/>
          </w:divBdr>
        </w:div>
        <w:div w:id="618296639">
          <w:marLeft w:val="0"/>
          <w:marRight w:val="0"/>
          <w:marTop w:val="0"/>
          <w:marBottom w:val="0"/>
          <w:divBdr>
            <w:top w:val="none" w:sz="0" w:space="0" w:color="auto"/>
            <w:left w:val="none" w:sz="0" w:space="0" w:color="auto"/>
            <w:bottom w:val="none" w:sz="0" w:space="0" w:color="auto"/>
            <w:right w:val="none" w:sz="0" w:space="0" w:color="auto"/>
          </w:divBdr>
        </w:div>
        <w:div w:id="905729267">
          <w:marLeft w:val="0"/>
          <w:marRight w:val="0"/>
          <w:marTop w:val="0"/>
          <w:marBottom w:val="0"/>
          <w:divBdr>
            <w:top w:val="none" w:sz="0" w:space="0" w:color="auto"/>
            <w:left w:val="none" w:sz="0" w:space="0" w:color="auto"/>
            <w:bottom w:val="none" w:sz="0" w:space="0" w:color="auto"/>
            <w:right w:val="none" w:sz="0" w:space="0" w:color="auto"/>
          </w:divBdr>
        </w:div>
        <w:div w:id="946275296">
          <w:marLeft w:val="0"/>
          <w:marRight w:val="0"/>
          <w:marTop w:val="0"/>
          <w:marBottom w:val="0"/>
          <w:divBdr>
            <w:top w:val="none" w:sz="0" w:space="0" w:color="auto"/>
            <w:left w:val="none" w:sz="0" w:space="0" w:color="auto"/>
            <w:bottom w:val="none" w:sz="0" w:space="0" w:color="auto"/>
            <w:right w:val="none" w:sz="0" w:space="0" w:color="auto"/>
          </w:divBdr>
        </w:div>
        <w:div w:id="948699884">
          <w:marLeft w:val="0"/>
          <w:marRight w:val="0"/>
          <w:marTop w:val="0"/>
          <w:marBottom w:val="0"/>
          <w:divBdr>
            <w:top w:val="none" w:sz="0" w:space="0" w:color="auto"/>
            <w:left w:val="none" w:sz="0" w:space="0" w:color="auto"/>
            <w:bottom w:val="none" w:sz="0" w:space="0" w:color="auto"/>
            <w:right w:val="none" w:sz="0" w:space="0" w:color="auto"/>
          </w:divBdr>
        </w:div>
        <w:div w:id="962035026">
          <w:marLeft w:val="0"/>
          <w:marRight w:val="0"/>
          <w:marTop w:val="0"/>
          <w:marBottom w:val="0"/>
          <w:divBdr>
            <w:top w:val="none" w:sz="0" w:space="0" w:color="auto"/>
            <w:left w:val="none" w:sz="0" w:space="0" w:color="auto"/>
            <w:bottom w:val="none" w:sz="0" w:space="0" w:color="auto"/>
            <w:right w:val="none" w:sz="0" w:space="0" w:color="auto"/>
          </w:divBdr>
        </w:div>
        <w:div w:id="987326873">
          <w:marLeft w:val="0"/>
          <w:marRight w:val="0"/>
          <w:marTop w:val="0"/>
          <w:marBottom w:val="0"/>
          <w:divBdr>
            <w:top w:val="none" w:sz="0" w:space="0" w:color="auto"/>
            <w:left w:val="none" w:sz="0" w:space="0" w:color="auto"/>
            <w:bottom w:val="none" w:sz="0" w:space="0" w:color="auto"/>
            <w:right w:val="none" w:sz="0" w:space="0" w:color="auto"/>
          </w:divBdr>
        </w:div>
        <w:div w:id="1047803697">
          <w:marLeft w:val="0"/>
          <w:marRight w:val="0"/>
          <w:marTop w:val="0"/>
          <w:marBottom w:val="0"/>
          <w:divBdr>
            <w:top w:val="none" w:sz="0" w:space="0" w:color="auto"/>
            <w:left w:val="none" w:sz="0" w:space="0" w:color="auto"/>
            <w:bottom w:val="none" w:sz="0" w:space="0" w:color="auto"/>
            <w:right w:val="none" w:sz="0" w:space="0" w:color="auto"/>
          </w:divBdr>
        </w:div>
        <w:div w:id="1062870922">
          <w:marLeft w:val="0"/>
          <w:marRight w:val="0"/>
          <w:marTop w:val="0"/>
          <w:marBottom w:val="0"/>
          <w:divBdr>
            <w:top w:val="none" w:sz="0" w:space="0" w:color="auto"/>
            <w:left w:val="none" w:sz="0" w:space="0" w:color="auto"/>
            <w:bottom w:val="none" w:sz="0" w:space="0" w:color="auto"/>
            <w:right w:val="none" w:sz="0" w:space="0" w:color="auto"/>
          </w:divBdr>
        </w:div>
        <w:div w:id="1355351544">
          <w:marLeft w:val="0"/>
          <w:marRight w:val="0"/>
          <w:marTop w:val="0"/>
          <w:marBottom w:val="0"/>
          <w:divBdr>
            <w:top w:val="none" w:sz="0" w:space="0" w:color="auto"/>
            <w:left w:val="none" w:sz="0" w:space="0" w:color="auto"/>
            <w:bottom w:val="none" w:sz="0" w:space="0" w:color="auto"/>
            <w:right w:val="none" w:sz="0" w:space="0" w:color="auto"/>
          </w:divBdr>
        </w:div>
        <w:div w:id="1565796079">
          <w:marLeft w:val="0"/>
          <w:marRight w:val="0"/>
          <w:marTop w:val="0"/>
          <w:marBottom w:val="0"/>
          <w:divBdr>
            <w:top w:val="none" w:sz="0" w:space="0" w:color="auto"/>
            <w:left w:val="none" w:sz="0" w:space="0" w:color="auto"/>
            <w:bottom w:val="none" w:sz="0" w:space="0" w:color="auto"/>
            <w:right w:val="none" w:sz="0" w:space="0" w:color="auto"/>
          </w:divBdr>
        </w:div>
        <w:div w:id="1676178524">
          <w:marLeft w:val="0"/>
          <w:marRight w:val="0"/>
          <w:marTop w:val="0"/>
          <w:marBottom w:val="0"/>
          <w:divBdr>
            <w:top w:val="none" w:sz="0" w:space="0" w:color="auto"/>
            <w:left w:val="none" w:sz="0" w:space="0" w:color="auto"/>
            <w:bottom w:val="none" w:sz="0" w:space="0" w:color="auto"/>
            <w:right w:val="none" w:sz="0" w:space="0" w:color="auto"/>
          </w:divBdr>
        </w:div>
        <w:div w:id="1762872026">
          <w:marLeft w:val="0"/>
          <w:marRight w:val="0"/>
          <w:marTop w:val="0"/>
          <w:marBottom w:val="0"/>
          <w:divBdr>
            <w:top w:val="none" w:sz="0" w:space="0" w:color="auto"/>
            <w:left w:val="none" w:sz="0" w:space="0" w:color="auto"/>
            <w:bottom w:val="none" w:sz="0" w:space="0" w:color="auto"/>
            <w:right w:val="none" w:sz="0" w:space="0" w:color="auto"/>
          </w:divBdr>
        </w:div>
        <w:div w:id="1913848407">
          <w:marLeft w:val="0"/>
          <w:marRight w:val="0"/>
          <w:marTop w:val="0"/>
          <w:marBottom w:val="0"/>
          <w:divBdr>
            <w:top w:val="none" w:sz="0" w:space="0" w:color="auto"/>
            <w:left w:val="none" w:sz="0" w:space="0" w:color="auto"/>
            <w:bottom w:val="none" w:sz="0" w:space="0" w:color="auto"/>
            <w:right w:val="none" w:sz="0" w:space="0" w:color="auto"/>
          </w:divBdr>
        </w:div>
      </w:divsChild>
    </w:div>
    <w:div w:id="106245507">
      <w:bodyDiv w:val="1"/>
      <w:marLeft w:val="0"/>
      <w:marRight w:val="0"/>
      <w:marTop w:val="0"/>
      <w:marBottom w:val="0"/>
      <w:divBdr>
        <w:top w:val="none" w:sz="0" w:space="0" w:color="auto"/>
        <w:left w:val="none" w:sz="0" w:space="0" w:color="auto"/>
        <w:bottom w:val="none" w:sz="0" w:space="0" w:color="auto"/>
        <w:right w:val="none" w:sz="0" w:space="0" w:color="auto"/>
      </w:divBdr>
    </w:div>
    <w:div w:id="110173457">
      <w:bodyDiv w:val="1"/>
      <w:marLeft w:val="0"/>
      <w:marRight w:val="0"/>
      <w:marTop w:val="0"/>
      <w:marBottom w:val="0"/>
      <w:divBdr>
        <w:top w:val="none" w:sz="0" w:space="0" w:color="auto"/>
        <w:left w:val="none" w:sz="0" w:space="0" w:color="auto"/>
        <w:bottom w:val="none" w:sz="0" w:space="0" w:color="auto"/>
        <w:right w:val="none" w:sz="0" w:space="0" w:color="auto"/>
      </w:divBdr>
    </w:div>
    <w:div w:id="111217511">
      <w:bodyDiv w:val="1"/>
      <w:marLeft w:val="0"/>
      <w:marRight w:val="0"/>
      <w:marTop w:val="0"/>
      <w:marBottom w:val="0"/>
      <w:divBdr>
        <w:top w:val="none" w:sz="0" w:space="0" w:color="auto"/>
        <w:left w:val="none" w:sz="0" w:space="0" w:color="auto"/>
        <w:bottom w:val="none" w:sz="0" w:space="0" w:color="auto"/>
        <w:right w:val="none" w:sz="0" w:space="0" w:color="auto"/>
      </w:divBdr>
    </w:div>
    <w:div w:id="117843020">
      <w:bodyDiv w:val="1"/>
      <w:marLeft w:val="0"/>
      <w:marRight w:val="0"/>
      <w:marTop w:val="0"/>
      <w:marBottom w:val="0"/>
      <w:divBdr>
        <w:top w:val="none" w:sz="0" w:space="0" w:color="auto"/>
        <w:left w:val="none" w:sz="0" w:space="0" w:color="auto"/>
        <w:bottom w:val="none" w:sz="0" w:space="0" w:color="auto"/>
        <w:right w:val="none" w:sz="0" w:space="0" w:color="auto"/>
      </w:divBdr>
    </w:div>
    <w:div w:id="131366880">
      <w:bodyDiv w:val="1"/>
      <w:marLeft w:val="0"/>
      <w:marRight w:val="0"/>
      <w:marTop w:val="0"/>
      <w:marBottom w:val="0"/>
      <w:divBdr>
        <w:top w:val="none" w:sz="0" w:space="0" w:color="auto"/>
        <w:left w:val="none" w:sz="0" w:space="0" w:color="auto"/>
        <w:bottom w:val="none" w:sz="0" w:space="0" w:color="auto"/>
        <w:right w:val="none" w:sz="0" w:space="0" w:color="auto"/>
      </w:divBdr>
    </w:div>
    <w:div w:id="144904042">
      <w:bodyDiv w:val="1"/>
      <w:marLeft w:val="0"/>
      <w:marRight w:val="0"/>
      <w:marTop w:val="0"/>
      <w:marBottom w:val="0"/>
      <w:divBdr>
        <w:top w:val="none" w:sz="0" w:space="0" w:color="auto"/>
        <w:left w:val="none" w:sz="0" w:space="0" w:color="auto"/>
        <w:bottom w:val="none" w:sz="0" w:space="0" w:color="auto"/>
        <w:right w:val="none" w:sz="0" w:space="0" w:color="auto"/>
      </w:divBdr>
    </w:div>
    <w:div w:id="154688046">
      <w:bodyDiv w:val="1"/>
      <w:marLeft w:val="0"/>
      <w:marRight w:val="0"/>
      <w:marTop w:val="0"/>
      <w:marBottom w:val="0"/>
      <w:divBdr>
        <w:top w:val="none" w:sz="0" w:space="0" w:color="auto"/>
        <w:left w:val="none" w:sz="0" w:space="0" w:color="auto"/>
        <w:bottom w:val="none" w:sz="0" w:space="0" w:color="auto"/>
        <w:right w:val="none" w:sz="0" w:space="0" w:color="auto"/>
      </w:divBdr>
      <w:divsChild>
        <w:div w:id="63065050">
          <w:marLeft w:val="0"/>
          <w:marRight w:val="0"/>
          <w:marTop w:val="0"/>
          <w:marBottom w:val="0"/>
          <w:divBdr>
            <w:top w:val="none" w:sz="0" w:space="0" w:color="auto"/>
            <w:left w:val="none" w:sz="0" w:space="0" w:color="auto"/>
            <w:bottom w:val="none" w:sz="0" w:space="0" w:color="auto"/>
            <w:right w:val="none" w:sz="0" w:space="0" w:color="auto"/>
          </w:divBdr>
        </w:div>
        <w:div w:id="118496436">
          <w:marLeft w:val="0"/>
          <w:marRight w:val="0"/>
          <w:marTop w:val="0"/>
          <w:marBottom w:val="0"/>
          <w:divBdr>
            <w:top w:val="none" w:sz="0" w:space="0" w:color="auto"/>
            <w:left w:val="none" w:sz="0" w:space="0" w:color="auto"/>
            <w:bottom w:val="none" w:sz="0" w:space="0" w:color="auto"/>
            <w:right w:val="none" w:sz="0" w:space="0" w:color="auto"/>
          </w:divBdr>
        </w:div>
        <w:div w:id="182135069">
          <w:marLeft w:val="0"/>
          <w:marRight w:val="0"/>
          <w:marTop w:val="0"/>
          <w:marBottom w:val="0"/>
          <w:divBdr>
            <w:top w:val="none" w:sz="0" w:space="0" w:color="auto"/>
            <w:left w:val="none" w:sz="0" w:space="0" w:color="auto"/>
            <w:bottom w:val="none" w:sz="0" w:space="0" w:color="auto"/>
            <w:right w:val="none" w:sz="0" w:space="0" w:color="auto"/>
          </w:divBdr>
        </w:div>
        <w:div w:id="342365050">
          <w:marLeft w:val="0"/>
          <w:marRight w:val="0"/>
          <w:marTop w:val="0"/>
          <w:marBottom w:val="0"/>
          <w:divBdr>
            <w:top w:val="none" w:sz="0" w:space="0" w:color="auto"/>
            <w:left w:val="none" w:sz="0" w:space="0" w:color="auto"/>
            <w:bottom w:val="none" w:sz="0" w:space="0" w:color="auto"/>
            <w:right w:val="none" w:sz="0" w:space="0" w:color="auto"/>
          </w:divBdr>
        </w:div>
        <w:div w:id="722674641">
          <w:marLeft w:val="0"/>
          <w:marRight w:val="0"/>
          <w:marTop w:val="0"/>
          <w:marBottom w:val="0"/>
          <w:divBdr>
            <w:top w:val="none" w:sz="0" w:space="0" w:color="auto"/>
            <w:left w:val="none" w:sz="0" w:space="0" w:color="auto"/>
            <w:bottom w:val="none" w:sz="0" w:space="0" w:color="auto"/>
            <w:right w:val="none" w:sz="0" w:space="0" w:color="auto"/>
          </w:divBdr>
        </w:div>
        <w:div w:id="757604539">
          <w:marLeft w:val="0"/>
          <w:marRight w:val="0"/>
          <w:marTop w:val="0"/>
          <w:marBottom w:val="0"/>
          <w:divBdr>
            <w:top w:val="none" w:sz="0" w:space="0" w:color="auto"/>
            <w:left w:val="none" w:sz="0" w:space="0" w:color="auto"/>
            <w:bottom w:val="none" w:sz="0" w:space="0" w:color="auto"/>
            <w:right w:val="none" w:sz="0" w:space="0" w:color="auto"/>
          </w:divBdr>
        </w:div>
        <w:div w:id="895628772">
          <w:marLeft w:val="0"/>
          <w:marRight w:val="0"/>
          <w:marTop w:val="0"/>
          <w:marBottom w:val="0"/>
          <w:divBdr>
            <w:top w:val="none" w:sz="0" w:space="0" w:color="auto"/>
            <w:left w:val="none" w:sz="0" w:space="0" w:color="auto"/>
            <w:bottom w:val="none" w:sz="0" w:space="0" w:color="auto"/>
            <w:right w:val="none" w:sz="0" w:space="0" w:color="auto"/>
          </w:divBdr>
        </w:div>
        <w:div w:id="912004077">
          <w:marLeft w:val="0"/>
          <w:marRight w:val="0"/>
          <w:marTop w:val="0"/>
          <w:marBottom w:val="0"/>
          <w:divBdr>
            <w:top w:val="none" w:sz="0" w:space="0" w:color="auto"/>
            <w:left w:val="none" w:sz="0" w:space="0" w:color="auto"/>
            <w:bottom w:val="none" w:sz="0" w:space="0" w:color="auto"/>
            <w:right w:val="none" w:sz="0" w:space="0" w:color="auto"/>
          </w:divBdr>
        </w:div>
        <w:div w:id="1085150393">
          <w:marLeft w:val="0"/>
          <w:marRight w:val="0"/>
          <w:marTop w:val="0"/>
          <w:marBottom w:val="0"/>
          <w:divBdr>
            <w:top w:val="none" w:sz="0" w:space="0" w:color="auto"/>
            <w:left w:val="none" w:sz="0" w:space="0" w:color="auto"/>
            <w:bottom w:val="none" w:sz="0" w:space="0" w:color="auto"/>
            <w:right w:val="none" w:sz="0" w:space="0" w:color="auto"/>
          </w:divBdr>
        </w:div>
        <w:div w:id="1197620568">
          <w:marLeft w:val="0"/>
          <w:marRight w:val="0"/>
          <w:marTop w:val="0"/>
          <w:marBottom w:val="0"/>
          <w:divBdr>
            <w:top w:val="none" w:sz="0" w:space="0" w:color="auto"/>
            <w:left w:val="none" w:sz="0" w:space="0" w:color="auto"/>
            <w:bottom w:val="none" w:sz="0" w:space="0" w:color="auto"/>
            <w:right w:val="none" w:sz="0" w:space="0" w:color="auto"/>
          </w:divBdr>
        </w:div>
        <w:div w:id="1324777004">
          <w:marLeft w:val="0"/>
          <w:marRight w:val="0"/>
          <w:marTop w:val="0"/>
          <w:marBottom w:val="0"/>
          <w:divBdr>
            <w:top w:val="none" w:sz="0" w:space="0" w:color="auto"/>
            <w:left w:val="none" w:sz="0" w:space="0" w:color="auto"/>
            <w:bottom w:val="none" w:sz="0" w:space="0" w:color="auto"/>
            <w:right w:val="none" w:sz="0" w:space="0" w:color="auto"/>
          </w:divBdr>
        </w:div>
        <w:div w:id="1525050157">
          <w:marLeft w:val="0"/>
          <w:marRight w:val="0"/>
          <w:marTop w:val="0"/>
          <w:marBottom w:val="0"/>
          <w:divBdr>
            <w:top w:val="none" w:sz="0" w:space="0" w:color="auto"/>
            <w:left w:val="none" w:sz="0" w:space="0" w:color="auto"/>
            <w:bottom w:val="none" w:sz="0" w:space="0" w:color="auto"/>
            <w:right w:val="none" w:sz="0" w:space="0" w:color="auto"/>
          </w:divBdr>
        </w:div>
        <w:div w:id="1855339575">
          <w:marLeft w:val="0"/>
          <w:marRight w:val="0"/>
          <w:marTop w:val="0"/>
          <w:marBottom w:val="0"/>
          <w:divBdr>
            <w:top w:val="none" w:sz="0" w:space="0" w:color="auto"/>
            <w:left w:val="none" w:sz="0" w:space="0" w:color="auto"/>
            <w:bottom w:val="none" w:sz="0" w:space="0" w:color="auto"/>
            <w:right w:val="none" w:sz="0" w:space="0" w:color="auto"/>
          </w:divBdr>
        </w:div>
        <w:div w:id="1994217400">
          <w:marLeft w:val="0"/>
          <w:marRight w:val="0"/>
          <w:marTop w:val="0"/>
          <w:marBottom w:val="0"/>
          <w:divBdr>
            <w:top w:val="none" w:sz="0" w:space="0" w:color="auto"/>
            <w:left w:val="none" w:sz="0" w:space="0" w:color="auto"/>
            <w:bottom w:val="none" w:sz="0" w:space="0" w:color="auto"/>
            <w:right w:val="none" w:sz="0" w:space="0" w:color="auto"/>
          </w:divBdr>
        </w:div>
      </w:divsChild>
    </w:div>
    <w:div w:id="156386946">
      <w:bodyDiv w:val="1"/>
      <w:marLeft w:val="0"/>
      <w:marRight w:val="0"/>
      <w:marTop w:val="0"/>
      <w:marBottom w:val="0"/>
      <w:divBdr>
        <w:top w:val="none" w:sz="0" w:space="0" w:color="auto"/>
        <w:left w:val="none" w:sz="0" w:space="0" w:color="auto"/>
        <w:bottom w:val="none" w:sz="0" w:space="0" w:color="auto"/>
        <w:right w:val="none" w:sz="0" w:space="0" w:color="auto"/>
      </w:divBdr>
    </w:div>
    <w:div w:id="158884027">
      <w:bodyDiv w:val="1"/>
      <w:marLeft w:val="0"/>
      <w:marRight w:val="0"/>
      <w:marTop w:val="0"/>
      <w:marBottom w:val="0"/>
      <w:divBdr>
        <w:top w:val="none" w:sz="0" w:space="0" w:color="auto"/>
        <w:left w:val="none" w:sz="0" w:space="0" w:color="auto"/>
        <w:bottom w:val="none" w:sz="0" w:space="0" w:color="auto"/>
        <w:right w:val="none" w:sz="0" w:space="0" w:color="auto"/>
      </w:divBdr>
    </w:div>
    <w:div w:id="159003920">
      <w:bodyDiv w:val="1"/>
      <w:marLeft w:val="0"/>
      <w:marRight w:val="0"/>
      <w:marTop w:val="0"/>
      <w:marBottom w:val="0"/>
      <w:divBdr>
        <w:top w:val="none" w:sz="0" w:space="0" w:color="auto"/>
        <w:left w:val="none" w:sz="0" w:space="0" w:color="auto"/>
        <w:bottom w:val="none" w:sz="0" w:space="0" w:color="auto"/>
        <w:right w:val="none" w:sz="0" w:space="0" w:color="auto"/>
      </w:divBdr>
      <w:divsChild>
        <w:div w:id="1152477762">
          <w:marLeft w:val="0"/>
          <w:marRight w:val="0"/>
          <w:marTop w:val="0"/>
          <w:marBottom w:val="0"/>
          <w:divBdr>
            <w:top w:val="none" w:sz="0" w:space="0" w:color="auto"/>
            <w:left w:val="none" w:sz="0" w:space="0" w:color="auto"/>
            <w:bottom w:val="none" w:sz="0" w:space="0" w:color="auto"/>
            <w:right w:val="none" w:sz="0" w:space="0" w:color="auto"/>
          </w:divBdr>
        </w:div>
      </w:divsChild>
    </w:div>
    <w:div w:id="159583334">
      <w:bodyDiv w:val="1"/>
      <w:marLeft w:val="0"/>
      <w:marRight w:val="0"/>
      <w:marTop w:val="0"/>
      <w:marBottom w:val="0"/>
      <w:divBdr>
        <w:top w:val="none" w:sz="0" w:space="0" w:color="auto"/>
        <w:left w:val="none" w:sz="0" w:space="0" w:color="auto"/>
        <w:bottom w:val="none" w:sz="0" w:space="0" w:color="auto"/>
        <w:right w:val="none" w:sz="0" w:space="0" w:color="auto"/>
      </w:divBdr>
    </w:div>
    <w:div w:id="163789531">
      <w:bodyDiv w:val="1"/>
      <w:marLeft w:val="0"/>
      <w:marRight w:val="0"/>
      <w:marTop w:val="0"/>
      <w:marBottom w:val="0"/>
      <w:divBdr>
        <w:top w:val="none" w:sz="0" w:space="0" w:color="auto"/>
        <w:left w:val="none" w:sz="0" w:space="0" w:color="auto"/>
        <w:bottom w:val="none" w:sz="0" w:space="0" w:color="auto"/>
        <w:right w:val="none" w:sz="0" w:space="0" w:color="auto"/>
      </w:divBdr>
    </w:div>
    <w:div w:id="185483881">
      <w:bodyDiv w:val="1"/>
      <w:marLeft w:val="0"/>
      <w:marRight w:val="0"/>
      <w:marTop w:val="0"/>
      <w:marBottom w:val="0"/>
      <w:divBdr>
        <w:top w:val="none" w:sz="0" w:space="0" w:color="auto"/>
        <w:left w:val="none" w:sz="0" w:space="0" w:color="auto"/>
        <w:bottom w:val="none" w:sz="0" w:space="0" w:color="auto"/>
        <w:right w:val="none" w:sz="0" w:space="0" w:color="auto"/>
      </w:divBdr>
    </w:div>
    <w:div w:id="187723155">
      <w:bodyDiv w:val="1"/>
      <w:marLeft w:val="0"/>
      <w:marRight w:val="0"/>
      <w:marTop w:val="0"/>
      <w:marBottom w:val="0"/>
      <w:divBdr>
        <w:top w:val="none" w:sz="0" w:space="0" w:color="auto"/>
        <w:left w:val="none" w:sz="0" w:space="0" w:color="auto"/>
        <w:bottom w:val="none" w:sz="0" w:space="0" w:color="auto"/>
        <w:right w:val="none" w:sz="0" w:space="0" w:color="auto"/>
      </w:divBdr>
    </w:div>
    <w:div w:id="193200475">
      <w:bodyDiv w:val="1"/>
      <w:marLeft w:val="0"/>
      <w:marRight w:val="0"/>
      <w:marTop w:val="0"/>
      <w:marBottom w:val="0"/>
      <w:divBdr>
        <w:top w:val="none" w:sz="0" w:space="0" w:color="auto"/>
        <w:left w:val="none" w:sz="0" w:space="0" w:color="auto"/>
        <w:bottom w:val="none" w:sz="0" w:space="0" w:color="auto"/>
        <w:right w:val="none" w:sz="0" w:space="0" w:color="auto"/>
      </w:divBdr>
    </w:div>
    <w:div w:id="196506593">
      <w:bodyDiv w:val="1"/>
      <w:marLeft w:val="0"/>
      <w:marRight w:val="0"/>
      <w:marTop w:val="0"/>
      <w:marBottom w:val="0"/>
      <w:divBdr>
        <w:top w:val="none" w:sz="0" w:space="0" w:color="auto"/>
        <w:left w:val="none" w:sz="0" w:space="0" w:color="auto"/>
        <w:bottom w:val="none" w:sz="0" w:space="0" w:color="auto"/>
        <w:right w:val="none" w:sz="0" w:space="0" w:color="auto"/>
      </w:divBdr>
      <w:divsChild>
        <w:div w:id="1650475737">
          <w:marLeft w:val="0"/>
          <w:marRight w:val="0"/>
          <w:marTop w:val="0"/>
          <w:marBottom w:val="0"/>
          <w:divBdr>
            <w:top w:val="none" w:sz="0" w:space="0" w:color="auto"/>
            <w:left w:val="none" w:sz="0" w:space="0" w:color="auto"/>
            <w:bottom w:val="none" w:sz="0" w:space="0" w:color="auto"/>
            <w:right w:val="none" w:sz="0" w:space="0" w:color="auto"/>
          </w:divBdr>
        </w:div>
      </w:divsChild>
    </w:div>
    <w:div w:id="198595867">
      <w:bodyDiv w:val="1"/>
      <w:marLeft w:val="0"/>
      <w:marRight w:val="0"/>
      <w:marTop w:val="0"/>
      <w:marBottom w:val="0"/>
      <w:divBdr>
        <w:top w:val="none" w:sz="0" w:space="0" w:color="auto"/>
        <w:left w:val="none" w:sz="0" w:space="0" w:color="auto"/>
        <w:bottom w:val="none" w:sz="0" w:space="0" w:color="auto"/>
        <w:right w:val="none" w:sz="0" w:space="0" w:color="auto"/>
      </w:divBdr>
    </w:div>
    <w:div w:id="205027030">
      <w:bodyDiv w:val="1"/>
      <w:marLeft w:val="0"/>
      <w:marRight w:val="0"/>
      <w:marTop w:val="0"/>
      <w:marBottom w:val="0"/>
      <w:divBdr>
        <w:top w:val="none" w:sz="0" w:space="0" w:color="auto"/>
        <w:left w:val="none" w:sz="0" w:space="0" w:color="auto"/>
        <w:bottom w:val="none" w:sz="0" w:space="0" w:color="auto"/>
        <w:right w:val="none" w:sz="0" w:space="0" w:color="auto"/>
      </w:divBdr>
    </w:div>
    <w:div w:id="208035831">
      <w:bodyDiv w:val="1"/>
      <w:marLeft w:val="0"/>
      <w:marRight w:val="0"/>
      <w:marTop w:val="0"/>
      <w:marBottom w:val="0"/>
      <w:divBdr>
        <w:top w:val="none" w:sz="0" w:space="0" w:color="auto"/>
        <w:left w:val="none" w:sz="0" w:space="0" w:color="auto"/>
        <w:bottom w:val="none" w:sz="0" w:space="0" w:color="auto"/>
        <w:right w:val="none" w:sz="0" w:space="0" w:color="auto"/>
      </w:divBdr>
    </w:div>
    <w:div w:id="209195056">
      <w:bodyDiv w:val="1"/>
      <w:marLeft w:val="0"/>
      <w:marRight w:val="0"/>
      <w:marTop w:val="0"/>
      <w:marBottom w:val="0"/>
      <w:divBdr>
        <w:top w:val="none" w:sz="0" w:space="0" w:color="auto"/>
        <w:left w:val="none" w:sz="0" w:space="0" w:color="auto"/>
        <w:bottom w:val="none" w:sz="0" w:space="0" w:color="auto"/>
        <w:right w:val="none" w:sz="0" w:space="0" w:color="auto"/>
      </w:divBdr>
      <w:divsChild>
        <w:div w:id="1281574870">
          <w:marLeft w:val="0"/>
          <w:marRight w:val="0"/>
          <w:marTop w:val="0"/>
          <w:marBottom w:val="0"/>
          <w:divBdr>
            <w:top w:val="none" w:sz="0" w:space="0" w:color="auto"/>
            <w:left w:val="none" w:sz="0" w:space="0" w:color="auto"/>
            <w:bottom w:val="none" w:sz="0" w:space="0" w:color="auto"/>
            <w:right w:val="none" w:sz="0" w:space="0" w:color="auto"/>
          </w:divBdr>
        </w:div>
        <w:div w:id="1932199408">
          <w:marLeft w:val="0"/>
          <w:marRight w:val="0"/>
          <w:marTop w:val="0"/>
          <w:marBottom w:val="0"/>
          <w:divBdr>
            <w:top w:val="none" w:sz="0" w:space="0" w:color="auto"/>
            <w:left w:val="none" w:sz="0" w:space="0" w:color="auto"/>
            <w:bottom w:val="none" w:sz="0" w:space="0" w:color="auto"/>
            <w:right w:val="none" w:sz="0" w:space="0" w:color="auto"/>
          </w:divBdr>
        </w:div>
      </w:divsChild>
    </w:div>
    <w:div w:id="222378996">
      <w:bodyDiv w:val="1"/>
      <w:marLeft w:val="0"/>
      <w:marRight w:val="0"/>
      <w:marTop w:val="0"/>
      <w:marBottom w:val="0"/>
      <w:divBdr>
        <w:top w:val="none" w:sz="0" w:space="0" w:color="auto"/>
        <w:left w:val="none" w:sz="0" w:space="0" w:color="auto"/>
        <w:bottom w:val="none" w:sz="0" w:space="0" w:color="auto"/>
        <w:right w:val="none" w:sz="0" w:space="0" w:color="auto"/>
      </w:divBdr>
    </w:div>
    <w:div w:id="224341867">
      <w:bodyDiv w:val="1"/>
      <w:marLeft w:val="0"/>
      <w:marRight w:val="0"/>
      <w:marTop w:val="0"/>
      <w:marBottom w:val="0"/>
      <w:divBdr>
        <w:top w:val="none" w:sz="0" w:space="0" w:color="auto"/>
        <w:left w:val="none" w:sz="0" w:space="0" w:color="auto"/>
        <w:bottom w:val="none" w:sz="0" w:space="0" w:color="auto"/>
        <w:right w:val="none" w:sz="0" w:space="0" w:color="auto"/>
      </w:divBdr>
    </w:div>
    <w:div w:id="226376551">
      <w:bodyDiv w:val="1"/>
      <w:marLeft w:val="0"/>
      <w:marRight w:val="0"/>
      <w:marTop w:val="0"/>
      <w:marBottom w:val="0"/>
      <w:divBdr>
        <w:top w:val="none" w:sz="0" w:space="0" w:color="auto"/>
        <w:left w:val="none" w:sz="0" w:space="0" w:color="auto"/>
        <w:bottom w:val="none" w:sz="0" w:space="0" w:color="auto"/>
        <w:right w:val="none" w:sz="0" w:space="0" w:color="auto"/>
      </w:divBdr>
    </w:div>
    <w:div w:id="227881209">
      <w:bodyDiv w:val="1"/>
      <w:marLeft w:val="0"/>
      <w:marRight w:val="0"/>
      <w:marTop w:val="0"/>
      <w:marBottom w:val="0"/>
      <w:divBdr>
        <w:top w:val="none" w:sz="0" w:space="0" w:color="auto"/>
        <w:left w:val="none" w:sz="0" w:space="0" w:color="auto"/>
        <w:bottom w:val="none" w:sz="0" w:space="0" w:color="auto"/>
        <w:right w:val="none" w:sz="0" w:space="0" w:color="auto"/>
      </w:divBdr>
    </w:div>
    <w:div w:id="232662471">
      <w:bodyDiv w:val="1"/>
      <w:marLeft w:val="0"/>
      <w:marRight w:val="0"/>
      <w:marTop w:val="0"/>
      <w:marBottom w:val="0"/>
      <w:divBdr>
        <w:top w:val="none" w:sz="0" w:space="0" w:color="auto"/>
        <w:left w:val="none" w:sz="0" w:space="0" w:color="auto"/>
        <w:bottom w:val="none" w:sz="0" w:space="0" w:color="auto"/>
        <w:right w:val="none" w:sz="0" w:space="0" w:color="auto"/>
      </w:divBdr>
    </w:div>
    <w:div w:id="245655779">
      <w:bodyDiv w:val="1"/>
      <w:marLeft w:val="0"/>
      <w:marRight w:val="0"/>
      <w:marTop w:val="0"/>
      <w:marBottom w:val="0"/>
      <w:divBdr>
        <w:top w:val="none" w:sz="0" w:space="0" w:color="auto"/>
        <w:left w:val="none" w:sz="0" w:space="0" w:color="auto"/>
        <w:bottom w:val="none" w:sz="0" w:space="0" w:color="auto"/>
        <w:right w:val="none" w:sz="0" w:space="0" w:color="auto"/>
      </w:divBdr>
    </w:div>
    <w:div w:id="254560737">
      <w:bodyDiv w:val="1"/>
      <w:marLeft w:val="0"/>
      <w:marRight w:val="0"/>
      <w:marTop w:val="0"/>
      <w:marBottom w:val="0"/>
      <w:divBdr>
        <w:top w:val="none" w:sz="0" w:space="0" w:color="auto"/>
        <w:left w:val="none" w:sz="0" w:space="0" w:color="auto"/>
        <w:bottom w:val="none" w:sz="0" w:space="0" w:color="auto"/>
        <w:right w:val="none" w:sz="0" w:space="0" w:color="auto"/>
      </w:divBdr>
    </w:div>
    <w:div w:id="256135862">
      <w:bodyDiv w:val="1"/>
      <w:marLeft w:val="0"/>
      <w:marRight w:val="0"/>
      <w:marTop w:val="0"/>
      <w:marBottom w:val="0"/>
      <w:divBdr>
        <w:top w:val="none" w:sz="0" w:space="0" w:color="auto"/>
        <w:left w:val="none" w:sz="0" w:space="0" w:color="auto"/>
        <w:bottom w:val="none" w:sz="0" w:space="0" w:color="auto"/>
        <w:right w:val="none" w:sz="0" w:space="0" w:color="auto"/>
      </w:divBdr>
    </w:div>
    <w:div w:id="258878104">
      <w:bodyDiv w:val="1"/>
      <w:marLeft w:val="0"/>
      <w:marRight w:val="0"/>
      <w:marTop w:val="0"/>
      <w:marBottom w:val="0"/>
      <w:divBdr>
        <w:top w:val="none" w:sz="0" w:space="0" w:color="auto"/>
        <w:left w:val="none" w:sz="0" w:space="0" w:color="auto"/>
        <w:bottom w:val="none" w:sz="0" w:space="0" w:color="auto"/>
        <w:right w:val="none" w:sz="0" w:space="0" w:color="auto"/>
      </w:divBdr>
    </w:div>
    <w:div w:id="259721816">
      <w:bodyDiv w:val="1"/>
      <w:marLeft w:val="0"/>
      <w:marRight w:val="0"/>
      <w:marTop w:val="0"/>
      <w:marBottom w:val="0"/>
      <w:divBdr>
        <w:top w:val="none" w:sz="0" w:space="0" w:color="auto"/>
        <w:left w:val="none" w:sz="0" w:space="0" w:color="auto"/>
        <w:bottom w:val="none" w:sz="0" w:space="0" w:color="auto"/>
        <w:right w:val="none" w:sz="0" w:space="0" w:color="auto"/>
      </w:divBdr>
    </w:div>
    <w:div w:id="261107043">
      <w:bodyDiv w:val="1"/>
      <w:marLeft w:val="0"/>
      <w:marRight w:val="0"/>
      <w:marTop w:val="0"/>
      <w:marBottom w:val="0"/>
      <w:divBdr>
        <w:top w:val="none" w:sz="0" w:space="0" w:color="auto"/>
        <w:left w:val="none" w:sz="0" w:space="0" w:color="auto"/>
        <w:bottom w:val="none" w:sz="0" w:space="0" w:color="auto"/>
        <w:right w:val="none" w:sz="0" w:space="0" w:color="auto"/>
      </w:divBdr>
      <w:divsChild>
        <w:div w:id="1512908503">
          <w:marLeft w:val="0"/>
          <w:marRight w:val="0"/>
          <w:marTop w:val="0"/>
          <w:marBottom w:val="0"/>
          <w:divBdr>
            <w:top w:val="none" w:sz="0" w:space="0" w:color="auto"/>
            <w:left w:val="none" w:sz="0" w:space="0" w:color="auto"/>
            <w:bottom w:val="none" w:sz="0" w:space="0" w:color="auto"/>
            <w:right w:val="none" w:sz="0" w:space="0" w:color="auto"/>
          </w:divBdr>
        </w:div>
      </w:divsChild>
    </w:div>
    <w:div w:id="262688488">
      <w:bodyDiv w:val="1"/>
      <w:marLeft w:val="0"/>
      <w:marRight w:val="0"/>
      <w:marTop w:val="0"/>
      <w:marBottom w:val="0"/>
      <w:divBdr>
        <w:top w:val="none" w:sz="0" w:space="0" w:color="auto"/>
        <w:left w:val="none" w:sz="0" w:space="0" w:color="auto"/>
        <w:bottom w:val="none" w:sz="0" w:space="0" w:color="auto"/>
        <w:right w:val="none" w:sz="0" w:space="0" w:color="auto"/>
      </w:divBdr>
    </w:div>
    <w:div w:id="268394219">
      <w:bodyDiv w:val="1"/>
      <w:marLeft w:val="0"/>
      <w:marRight w:val="0"/>
      <w:marTop w:val="0"/>
      <w:marBottom w:val="0"/>
      <w:divBdr>
        <w:top w:val="none" w:sz="0" w:space="0" w:color="auto"/>
        <w:left w:val="none" w:sz="0" w:space="0" w:color="auto"/>
        <w:bottom w:val="none" w:sz="0" w:space="0" w:color="auto"/>
        <w:right w:val="none" w:sz="0" w:space="0" w:color="auto"/>
      </w:divBdr>
    </w:div>
    <w:div w:id="277763669">
      <w:bodyDiv w:val="1"/>
      <w:marLeft w:val="0"/>
      <w:marRight w:val="0"/>
      <w:marTop w:val="0"/>
      <w:marBottom w:val="0"/>
      <w:divBdr>
        <w:top w:val="none" w:sz="0" w:space="0" w:color="auto"/>
        <w:left w:val="none" w:sz="0" w:space="0" w:color="auto"/>
        <w:bottom w:val="none" w:sz="0" w:space="0" w:color="auto"/>
        <w:right w:val="none" w:sz="0" w:space="0" w:color="auto"/>
      </w:divBdr>
    </w:div>
    <w:div w:id="285356210">
      <w:bodyDiv w:val="1"/>
      <w:marLeft w:val="0"/>
      <w:marRight w:val="0"/>
      <w:marTop w:val="0"/>
      <w:marBottom w:val="0"/>
      <w:divBdr>
        <w:top w:val="none" w:sz="0" w:space="0" w:color="auto"/>
        <w:left w:val="none" w:sz="0" w:space="0" w:color="auto"/>
        <w:bottom w:val="none" w:sz="0" w:space="0" w:color="auto"/>
        <w:right w:val="none" w:sz="0" w:space="0" w:color="auto"/>
      </w:divBdr>
    </w:div>
    <w:div w:id="300118932">
      <w:bodyDiv w:val="1"/>
      <w:marLeft w:val="0"/>
      <w:marRight w:val="0"/>
      <w:marTop w:val="0"/>
      <w:marBottom w:val="0"/>
      <w:divBdr>
        <w:top w:val="none" w:sz="0" w:space="0" w:color="auto"/>
        <w:left w:val="none" w:sz="0" w:space="0" w:color="auto"/>
        <w:bottom w:val="none" w:sz="0" w:space="0" w:color="auto"/>
        <w:right w:val="none" w:sz="0" w:space="0" w:color="auto"/>
      </w:divBdr>
    </w:div>
    <w:div w:id="308940673">
      <w:bodyDiv w:val="1"/>
      <w:marLeft w:val="0"/>
      <w:marRight w:val="0"/>
      <w:marTop w:val="0"/>
      <w:marBottom w:val="0"/>
      <w:divBdr>
        <w:top w:val="none" w:sz="0" w:space="0" w:color="auto"/>
        <w:left w:val="none" w:sz="0" w:space="0" w:color="auto"/>
        <w:bottom w:val="none" w:sz="0" w:space="0" w:color="auto"/>
        <w:right w:val="none" w:sz="0" w:space="0" w:color="auto"/>
      </w:divBdr>
    </w:div>
    <w:div w:id="309940148">
      <w:bodyDiv w:val="1"/>
      <w:marLeft w:val="0"/>
      <w:marRight w:val="0"/>
      <w:marTop w:val="0"/>
      <w:marBottom w:val="0"/>
      <w:divBdr>
        <w:top w:val="none" w:sz="0" w:space="0" w:color="auto"/>
        <w:left w:val="none" w:sz="0" w:space="0" w:color="auto"/>
        <w:bottom w:val="none" w:sz="0" w:space="0" w:color="auto"/>
        <w:right w:val="none" w:sz="0" w:space="0" w:color="auto"/>
      </w:divBdr>
    </w:div>
    <w:div w:id="313802261">
      <w:bodyDiv w:val="1"/>
      <w:marLeft w:val="0"/>
      <w:marRight w:val="0"/>
      <w:marTop w:val="0"/>
      <w:marBottom w:val="0"/>
      <w:divBdr>
        <w:top w:val="none" w:sz="0" w:space="0" w:color="auto"/>
        <w:left w:val="none" w:sz="0" w:space="0" w:color="auto"/>
        <w:bottom w:val="none" w:sz="0" w:space="0" w:color="auto"/>
        <w:right w:val="none" w:sz="0" w:space="0" w:color="auto"/>
      </w:divBdr>
    </w:div>
    <w:div w:id="319575137">
      <w:bodyDiv w:val="1"/>
      <w:marLeft w:val="0"/>
      <w:marRight w:val="0"/>
      <w:marTop w:val="0"/>
      <w:marBottom w:val="0"/>
      <w:divBdr>
        <w:top w:val="none" w:sz="0" w:space="0" w:color="auto"/>
        <w:left w:val="none" w:sz="0" w:space="0" w:color="auto"/>
        <w:bottom w:val="none" w:sz="0" w:space="0" w:color="auto"/>
        <w:right w:val="none" w:sz="0" w:space="0" w:color="auto"/>
      </w:divBdr>
    </w:div>
    <w:div w:id="322975528">
      <w:bodyDiv w:val="1"/>
      <w:marLeft w:val="0"/>
      <w:marRight w:val="0"/>
      <w:marTop w:val="0"/>
      <w:marBottom w:val="0"/>
      <w:divBdr>
        <w:top w:val="none" w:sz="0" w:space="0" w:color="auto"/>
        <w:left w:val="none" w:sz="0" w:space="0" w:color="auto"/>
        <w:bottom w:val="none" w:sz="0" w:space="0" w:color="auto"/>
        <w:right w:val="none" w:sz="0" w:space="0" w:color="auto"/>
      </w:divBdr>
    </w:div>
    <w:div w:id="326598480">
      <w:bodyDiv w:val="1"/>
      <w:marLeft w:val="0"/>
      <w:marRight w:val="0"/>
      <w:marTop w:val="0"/>
      <w:marBottom w:val="0"/>
      <w:divBdr>
        <w:top w:val="none" w:sz="0" w:space="0" w:color="auto"/>
        <w:left w:val="none" w:sz="0" w:space="0" w:color="auto"/>
        <w:bottom w:val="none" w:sz="0" w:space="0" w:color="auto"/>
        <w:right w:val="none" w:sz="0" w:space="0" w:color="auto"/>
      </w:divBdr>
    </w:div>
    <w:div w:id="330261445">
      <w:bodyDiv w:val="1"/>
      <w:marLeft w:val="0"/>
      <w:marRight w:val="0"/>
      <w:marTop w:val="0"/>
      <w:marBottom w:val="0"/>
      <w:divBdr>
        <w:top w:val="none" w:sz="0" w:space="0" w:color="auto"/>
        <w:left w:val="none" w:sz="0" w:space="0" w:color="auto"/>
        <w:bottom w:val="none" w:sz="0" w:space="0" w:color="auto"/>
        <w:right w:val="none" w:sz="0" w:space="0" w:color="auto"/>
      </w:divBdr>
    </w:div>
    <w:div w:id="332029881">
      <w:bodyDiv w:val="1"/>
      <w:marLeft w:val="0"/>
      <w:marRight w:val="0"/>
      <w:marTop w:val="0"/>
      <w:marBottom w:val="0"/>
      <w:divBdr>
        <w:top w:val="none" w:sz="0" w:space="0" w:color="auto"/>
        <w:left w:val="none" w:sz="0" w:space="0" w:color="auto"/>
        <w:bottom w:val="none" w:sz="0" w:space="0" w:color="auto"/>
        <w:right w:val="none" w:sz="0" w:space="0" w:color="auto"/>
      </w:divBdr>
    </w:div>
    <w:div w:id="337080528">
      <w:bodyDiv w:val="1"/>
      <w:marLeft w:val="0"/>
      <w:marRight w:val="0"/>
      <w:marTop w:val="0"/>
      <w:marBottom w:val="0"/>
      <w:divBdr>
        <w:top w:val="none" w:sz="0" w:space="0" w:color="auto"/>
        <w:left w:val="none" w:sz="0" w:space="0" w:color="auto"/>
        <w:bottom w:val="none" w:sz="0" w:space="0" w:color="auto"/>
        <w:right w:val="none" w:sz="0" w:space="0" w:color="auto"/>
      </w:divBdr>
    </w:div>
    <w:div w:id="342442046">
      <w:bodyDiv w:val="1"/>
      <w:marLeft w:val="0"/>
      <w:marRight w:val="0"/>
      <w:marTop w:val="0"/>
      <w:marBottom w:val="0"/>
      <w:divBdr>
        <w:top w:val="none" w:sz="0" w:space="0" w:color="auto"/>
        <w:left w:val="none" w:sz="0" w:space="0" w:color="auto"/>
        <w:bottom w:val="none" w:sz="0" w:space="0" w:color="auto"/>
        <w:right w:val="none" w:sz="0" w:space="0" w:color="auto"/>
      </w:divBdr>
    </w:div>
    <w:div w:id="347559641">
      <w:bodyDiv w:val="1"/>
      <w:marLeft w:val="0"/>
      <w:marRight w:val="0"/>
      <w:marTop w:val="0"/>
      <w:marBottom w:val="0"/>
      <w:divBdr>
        <w:top w:val="none" w:sz="0" w:space="0" w:color="auto"/>
        <w:left w:val="none" w:sz="0" w:space="0" w:color="auto"/>
        <w:bottom w:val="none" w:sz="0" w:space="0" w:color="auto"/>
        <w:right w:val="none" w:sz="0" w:space="0" w:color="auto"/>
      </w:divBdr>
    </w:div>
    <w:div w:id="351803194">
      <w:bodyDiv w:val="1"/>
      <w:marLeft w:val="0"/>
      <w:marRight w:val="0"/>
      <w:marTop w:val="0"/>
      <w:marBottom w:val="0"/>
      <w:divBdr>
        <w:top w:val="none" w:sz="0" w:space="0" w:color="auto"/>
        <w:left w:val="none" w:sz="0" w:space="0" w:color="auto"/>
        <w:bottom w:val="none" w:sz="0" w:space="0" w:color="auto"/>
        <w:right w:val="none" w:sz="0" w:space="0" w:color="auto"/>
      </w:divBdr>
    </w:div>
    <w:div w:id="357465043">
      <w:bodyDiv w:val="1"/>
      <w:marLeft w:val="0"/>
      <w:marRight w:val="0"/>
      <w:marTop w:val="0"/>
      <w:marBottom w:val="0"/>
      <w:divBdr>
        <w:top w:val="none" w:sz="0" w:space="0" w:color="auto"/>
        <w:left w:val="none" w:sz="0" w:space="0" w:color="auto"/>
        <w:bottom w:val="none" w:sz="0" w:space="0" w:color="auto"/>
        <w:right w:val="none" w:sz="0" w:space="0" w:color="auto"/>
      </w:divBdr>
    </w:div>
    <w:div w:id="371467351">
      <w:bodyDiv w:val="1"/>
      <w:marLeft w:val="0"/>
      <w:marRight w:val="0"/>
      <w:marTop w:val="0"/>
      <w:marBottom w:val="0"/>
      <w:divBdr>
        <w:top w:val="none" w:sz="0" w:space="0" w:color="auto"/>
        <w:left w:val="none" w:sz="0" w:space="0" w:color="auto"/>
        <w:bottom w:val="none" w:sz="0" w:space="0" w:color="auto"/>
        <w:right w:val="none" w:sz="0" w:space="0" w:color="auto"/>
      </w:divBdr>
    </w:div>
    <w:div w:id="377164757">
      <w:bodyDiv w:val="1"/>
      <w:marLeft w:val="0"/>
      <w:marRight w:val="0"/>
      <w:marTop w:val="0"/>
      <w:marBottom w:val="0"/>
      <w:divBdr>
        <w:top w:val="none" w:sz="0" w:space="0" w:color="auto"/>
        <w:left w:val="none" w:sz="0" w:space="0" w:color="auto"/>
        <w:bottom w:val="none" w:sz="0" w:space="0" w:color="auto"/>
        <w:right w:val="none" w:sz="0" w:space="0" w:color="auto"/>
      </w:divBdr>
    </w:div>
    <w:div w:id="388725316">
      <w:bodyDiv w:val="1"/>
      <w:marLeft w:val="0"/>
      <w:marRight w:val="0"/>
      <w:marTop w:val="0"/>
      <w:marBottom w:val="0"/>
      <w:divBdr>
        <w:top w:val="none" w:sz="0" w:space="0" w:color="auto"/>
        <w:left w:val="none" w:sz="0" w:space="0" w:color="auto"/>
        <w:bottom w:val="none" w:sz="0" w:space="0" w:color="auto"/>
        <w:right w:val="none" w:sz="0" w:space="0" w:color="auto"/>
      </w:divBdr>
    </w:div>
    <w:div w:id="390467141">
      <w:bodyDiv w:val="1"/>
      <w:marLeft w:val="0"/>
      <w:marRight w:val="0"/>
      <w:marTop w:val="0"/>
      <w:marBottom w:val="0"/>
      <w:divBdr>
        <w:top w:val="none" w:sz="0" w:space="0" w:color="auto"/>
        <w:left w:val="none" w:sz="0" w:space="0" w:color="auto"/>
        <w:bottom w:val="none" w:sz="0" w:space="0" w:color="auto"/>
        <w:right w:val="none" w:sz="0" w:space="0" w:color="auto"/>
      </w:divBdr>
    </w:div>
    <w:div w:id="396049425">
      <w:bodyDiv w:val="1"/>
      <w:marLeft w:val="0"/>
      <w:marRight w:val="0"/>
      <w:marTop w:val="0"/>
      <w:marBottom w:val="0"/>
      <w:divBdr>
        <w:top w:val="none" w:sz="0" w:space="0" w:color="auto"/>
        <w:left w:val="none" w:sz="0" w:space="0" w:color="auto"/>
        <w:bottom w:val="none" w:sz="0" w:space="0" w:color="auto"/>
        <w:right w:val="none" w:sz="0" w:space="0" w:color="auto"/>
      </w:divBdr>
    </w:div>
    <w:div w:id="412243162">
      <w:bodyDiv w:val="1"/>
      <w:marLeft w:val="0"/>
      <w:marRight w:val="0"/>
      <w:marTop w:val="0"/>
      <w:marBottom w:val="0"/>
      <w:divBdr>
        <w:top w:val="none" w:sz="0" w:space="0" w:color="auto"/>
        <w:left w:val="none" w:sz="0" w:space="0" w:color="auto"/>
        <w:bottom w:val="none" w:sz="0" w:space="0" w:color="auto"/>
        <w:right w:val="none" w:sz="0" w:space="0" w:color="auto"/>
      </w:divBdr>
      <w:divsChild>
        <w:div w:id="1674917415">
          <w:marLeft w:val="0"/>
          <w:marRight w:val="0"/>
          <w:marTop w:val="0"/>
          <w:marBottom w:val="0"/>
          <w:divBdr>
            <w:top w:val="none" w:sz="0" w:space="0" w:color="auto"/>
            <w:left w:val="none" w:sz="0" w:space="0" w:color="auto"/>
            <w:bottom w:val="none" w:sz="0" w:space="0" w:color="auto"/>
            <w:right w:val="none" w:sz="0" w:space="0" w:color="auto"/>
          </w:divBdr>
        </w:div>
      </w:divsChild>
    </w:div>
    <w:div w:id="412358493">
      <w:bodyDiv w:val="1"/>
      <w:marLeft w:val="0"/>
      <w:marRight w:val="0"/>
      <w:marTop w:val="0"/>
      <w:marBottom w:val="0"/>
      <w:divBdr>
        <w:top w:val="none" w:sz="0" w:space="0" w:color="auto"/>
        <w:left w:val="none" w:sz="0" w:space="0" w:color="auto"/>
        <w:bottom w:val="none" w:sz="0" w:space="0" w:color="auto"/>
        <w:right w:val="none" w:sz="0" w:space="0" w:color="auto"/>
      </w:divBdr>
    </w:div>
    <w:div w:id="412626237">
      <w:bodyDiv w:val="1"/>
      <w:marLeft w:val="0"/>
      <w:marRight w:val="0"/>
      <w:marTop w:val="0"/>
      <w:marBottom w:val="0"/>
      <w:divBdr>
        <w:top w:val="none" w:sz="0" w:space="0" w:color="auto"/>
        <w:left w:val="none" w:sz="0" w:space="0" w:color="auto"/>
        <w:bottom w:val="none" w:sz="0" w:space="0" w:color="auto"/>
        <w:right w:val="none" w:sz="0" w:space="0" w:color="auto"/>
      </w:divBdr>
      <w:divsChild>
        <w:div w:id="255477982">
          <w:marLeft w:val="0"/>
          <w:marRight w:val="0"/>
          <w:marTop w:val="0"/>
          <w:marBottom w:val="0"/>
          <w:divBdr>
            <w:top w:val="none" w:sz="0" w:space="0" w:color="auto"/>
            <w:left w:val="none" w:sz="0" w:space="0" w:color="auto"/>
            <w:bottom w:val="none" w:sz="0" w:space="0" w:color="auto"/>
            <w:right w:val="none" w:sz="0" w:space="0" w:color="auto"/>
          </w:divBdr>
        </w:div>
      </w:divsChild>
    </w:div>
    <w:div w:id="419761555">
      <w:bodyDiv w:val="1"/>
      <w:marLeft w:val="0"/>
      <w:marRight w:val="0"/>
      <w:marTop w:val="0"/>
      <w:marBottom w:val="0"/>
      <w:divBdr>
        <w:top w:val="none" w:sz="0" w:space="0" w:color="auto"/>
        <w:left w:val="none" w:sz="0" w:space="0" w:color="auto"/>
        <w:bottom w:val="none" w:sz="0" w:space="0" w:color="auto"/>
        <w:right w:val="none" w:sz="0" w:space="0" w:color="auto"/>
      </w:divBdr>
    </w:div>
    <w:div w:id="420641423">
      <w:bodyDiv w:val="1"/>
      <w:marLeft w:val="0"/>
      <w:marRight w:val="0"/>
      <w:marTop w:val="0"/>
      <w:marBottom w:val="0"/>
      <w:divBdr>
        <w:top w:val="none" w:sz="0" w:space="0" w:color="auto"/>
        <w:left w:val="none" w:sz="0" w:space="0" w:color="auto"/>
        <w:bottom w:val="none" w:sz="0" w:space="0" w:color="auto"/>
        <w:right w:val="none" w:sz="0" w:space="0" w:color="auto"/>
      </w:divBdr>
    </w:div>
    <w:div w:id="423650995">
      <w:bodyDiv w:val="1"/>
      <w:marLeft w:val="0"/>
      <w:marRight w:val="0"/>
      <w:marTop w:val="0"/>
      <w:marBottom w:val="0"/>
      <w:divBdr>
        <w:top w:val="none" w:sz="0" w:space="0" w:color="auto"/>
        <w:left w:val="none" w:sz="0" w:space="0" w:color="auto"/>
        <w:bottom w:val="none" w:sz="0" w:space="0" w:color="auto"/>
        <w:right w:val="none" w:sz="0" w:space="0" w:color="auto"/>
      </w:divBdr>
    </w:div>
    <w:div w:id="438766473">
      <w:bodyDiv w:val="1"/>
      <w:marLeft w:val="0"/>
      <w:marRight w:val="0"/>
      <w:marTop w:val="0"/>
      <w:marBottom w:val="0"/>
      <w:divBdr>
        <w:top w:val="none" w:sz="0" w:space="0" w:color="auto"/>
        <w:left w:val="none" w:sz="0" w:space="0" w:color="auto"/>
        <w:bottom w:val="none" w:sz="0" w:space="0" w:color="auto"/>
        <w:right w:val="none" w:sz="0" w:space="0" w:color="auto"/>
      </w:divBdr>
    </w:div>
    <w:div w:id="439229241">
      <w:bodyDiv w:val="1"/>
      <w:marLeft w:val="0"/>
      <w:marRight w:val="0"/>
      <w:marTop w:val="0"/>
      <w:marBottom w:val="0"/>
      <w:divBdr>
        <w:top w:val="none" w:sz="0" w:space="0" w:color="auto"/>
        <w:left w:val="none" w:sz="0" w:space="0" w:color="auto"/>
        <w:bottom w:val="none" w:sz="0" w:space="0" w:color="auto"/>
        <w:right w:val="none" w:sz="0" w:space="0" w:color="auto"/>
      </w:divBdr>
    </w:div>
    <w:div w:id="441190775">
      <w:bodyDiv w:val="1"/>
      <w:marLeft w:val="0"/>
      <w:marRight w:val="0"/>
      <w:marTop w:val="0"/>
      <w:marBottom w:val="0"/>
      <w:divBdr>
        <w:top w:val="none" w:sz="0" w:space="0" w:color="auto"/>
        <w:left w:val="none" w:sz="0" w:space="0" w:color="auto"/>
        <w:bottom w:val="none" w:sz="0" w:space="0" w:color="auto"/>
        <w:right w:val="none" w:sz="0" w:space="0" w:color="auto"/>
      </w:divBdr>
    </w:div>
    <w:div w:id="447118954">
      <w:bodyDiv w:val="1"/>
      <w:marLeft w:val="0"/>
      <w:marRight w:val="0"/>
      <w:marTop w:val="0"/>
      <w:marBottom w:val="0"/>
      <w:divBdr>
        <w:top w:val="none" w:sz="0" w:space="0" w:color="auto"/>
        <w:left w:val="none" w:sz="0" w:space="0" w:color="auto"/>
        <w:bottom w:val="none" w:sz="0" w:space="0" w:color="auto"/>
        <w:right w:val="none" w:sz="0" w:space="0" w:color="auto"/>
      </w:divBdr>
    </w:div>
    <w:div w:id="456262507">
      <w:bodyDiv w:val="1"/>
      <w:marLeft w:val="0"/>
      <w:marRight w:val="0"/>
      <w:marTop w:val="0"/>
      <w:marBottom w:val="0"/>
      <w:divBdr>
        <w:top w:val="none" w:sz="0" w:space="0" w:color="auto"/>
        <w:left w:val="none" w:sz="0" w:space="0" w:color="auto"/>
        <w:bottom w:val="none" w:sz="0" w:space="0" w:color="auto"/>
        <w:right w:val="none" w:sz="0" w:space="0" w:color="auto"/>
      </w:divBdr>
    </w:div>
    <w:div w:id="478884022">
      <w:bodyDiv w:val="1"/>
      <w:marLeft w:val="0"/>
      <w:marRight w:val="0"/>
      <w:marTop w:val="0"/>
      <w:marBottom w:val="0"/>
      <w:divBdr>
        <w:top w:val="none" w:sz="0" w:space="0" w:color="auto"/>
        <w:left w:val="none" w:sz="0" w:space="0" w:color="auto"/>
        <w:bottom w:val="none" w:sz="0" w:space="0" w:color="auto"/>
        <w:right w:val="none" w:sz="0" w:space="0" w:color="auto"/>
      </w:divBdr>
    </w:div>
    <w:div w:id="500781549">
      <w:bodyDiv w:val="1"/>
      <w:marLeft w:val="0"/>
      <w:marRight w:val="0"/>
      <w:marTop w:val="0"/>
      <w:marBottom w:val="0"/>
      <w:divBdr>
        <w:top w:val="none" w:sz="0" w:space="0" w:color="auto"/>
        <w:left w:val="none" w:sz="0" w:space="0" w:color="auto"/>
        <w:bottom w:val="none" w:sz="0" w:space="0" w:color="auto"/>
        <w:right w:val="none" w:sz="0" w:space="0" w:color="auto"/>
      </w:divBdr>
    </w:div>
    <w:div w:id="501358962">
      <w:bodyDiv w:val="1"/>
      <w:marLeft w:val="0"/>
      <w:marRight w:val="0"/>
      <w:marTop w:val="0"/>
      <w:marBottom w:val="0"/>
      <w:divBdr>
        <w:top w:val="none" w:sz="0" w:space="0" w:color="auto"/>
        <w:left w:val="none" w:sz="0" w:space="0" w:color="auto"/>
        <w:bottom w:val="none" w:sz="0" w:space="0" w:color="auto"/>
        <w:right w:val="none" w:sz="0" w:space="0" w:color="auto"/>
      </w:divBdr>
      <w:divsChild>
        <w:div w:id="1922375326">
          <w:marLeft w:val="0"/>
          <w:marRight w:val="0"/>
          <w:marTop w:val="0"/>
          <w:marBottom w:val="0"/>
          <w:divBdr>
            <w:top w:val="none" w:sz="0" w:space="0" w:color="auto"/>
            <w:left w:val="none" w:sz="0" w:space="0" w:color="auto"/>
            <w:bottom w:val="none" w:sz="0" w:space="0" w:color="auto"/>
            <w:right w:val="none" w:sz="0" w:space="0" w:color="auto"/>
          </w:divBdr>
          <w:divsChild>
            <w:div w:id="553396567">
              <w:marLeft w:val="0"/>
              <w:marRight w:val="0"/>
              <w:marTop w:val="0"/>
              <w:marBottom w:val="0"/>
              <w:divBdr>
                <w:top w:val="none" w:sz="0" w:space="0" w:color="auto"/>
                <w:left w:val="none" w:sz="0" w:space="0" w:color="auto"/>
                <w:bottom w:val="none" w:sz="0" w:space="0" w:color="auto"/>
                <w:right w:val="none" w:sz="0" w:space="0" w:color="auto"/>
              </w:divBdr>
              <w:divsChild>
                <w:div w:id="3974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04884">
      <w:bodyDiv w:val="1"/>
      <w:marLeft w:val="0"/>
      <w:marRight w:val="0"/>
      <w:marTop w:val="0"/>
      <w:marBottom w:val="0"/>
      <w:divBdr>
        <w:top w:val="none" w:sz="0" w:space="0" w:color="auto"/>
        <w:left w:val="none" w:sz="0" w:space="0" w:color="auto"/>
        <w:bottom w:val="none" w:sz="0" w:space="0" w:color="auto"/>
        <w:right w:val="none" w:sz="0" w:space="0" w:color="auto"/>
      </w:divBdr>
    </w:div>
    <w:div w:id="503399476">
      <w:bodyDiv w:val="1"/>
      <w:marLeft w:val="0"/>
      <w:marRight w:val="0"/>
      <w:marTop w:val="0"/>
      <w:marBottom w:val="0"/>
      <w:divBdr>
        <w:top w:val="none" w:sz="0" w:space="0" w:color="auto"/>
        <w:left w:val="none" w:sz="0" w:space="0" w:color="auto"/>
        <w:bottom w:val="none" w:sz="0" w:space="0" w:color="auto"/>
        <w:right w:val="none" w:sz="0" w:space="0" w:color="auto"/>
      </w:divBdr>
      <w:divsChild>
        <w:div w:id="206911609">
          <w:marLeft w:val="0"/>
          <w:marRight w:val="0"/>
          <w:marTop w:val="0"/>
          <w:marBottom w:val="0"/>
          <w:divBdr>
            <w:top w:val="none" w:sz="0" w:space="0" w:color="auto"/>
            <w:left w:val="none" w:sz="0" w:space="0" w:color="auto"/>
            <w:bottom w:val="none" w:sz="0" w:space="0" w:color="auto"/>
            <w:right w:val="none" w:sz="0" w:space="0" w:color="auto"/>
          </w:divBdr>
          <w:divsChild>
            <w:div w:id="241911937">
              <w:marLeft w:val="0"/>
              <w:marRight w:val="0"/>
              <w:marTop w:val="0"/>
              <w:marBottom w:val="0"/>
              <w:divBdr>
                <w:top w:val="none" w:sz="0" w:space="0" w:color="auto"/>
                <w:left w:val="none" w:sz="0" w:space="0" w:color="auto"/>
                <w:bottom w:val="none" w:sz="0" w:space="0" w:color="auto"/>
                <w:right w:val="none" w:sz="0" w:space="0" w:color="auto"/>
              </w:divBdr>
            </w:div>
            <w:div w:id="309405393">
              <w:marLeft w:val="0"/>
              <w:marRight w:val="0"/>
              <w:marTop w:val="0"/>
              <w:marBottom w:val="0"/>
              <w:divBdr>
                <w:top w:val="none" w:sz="0" w:space="0" w:color="auto"/>
                <w:left w:val="none" w:sz="0" w:space="0" w:color="auto"/>
                <w:bottom w:val="none" w:sz="0" w:space="0" w:color="auto"/>
                <w:right w:val="none" w:sz="0" w:space="0" w:color="auto"/>
              </w:divBdr>
            </w:div>
            <w:div w:id="382757264">
              <w:marLeft w:val="0"/>
              <w:marRight w:val="0"/>
              <w:marTop w:val="0"/>
              <w:marBottom w:val="0"/>
              <w:divBdr>
                <w:top w:val="none" w:sz="0" w:space="0" w:color="auto"/>
                <w:left w:val="none" w:sz="0" w:space="0" w:color="auto"/>
                <w:bottom w:val="none" w:sz="0" w:space="0" w:color="auto"/>
                <w:right w:val="none" w:sz="0" w:space="0" w:color="auto"/>
              </w:divBdr>
            </w:div>
            <w:div w:id="577249826">
              <w:marLeft w:val="0"/>
              <w:marRight w:val="0"/>
              <w:marTop w:val="0"/>
              <w:marBottom w:val="0"/>
              <w:divBdr>
                <w:top w:val="none" w:sz="0" w:space="0" w:color="auto"/>
                <w:left w:val="none" w:sz="0" w:space="0" w:color="auto"/>
                <w:bottom w:val="none" w:sz="0" w:space="0" w:color="auto"/>
                <w:right w:val="none" w:sz="0" w:space="0" w:color="auto"/>
              </w:divBdr>
            </w:div>
            <w:div w:id="776292234">
              <w:marLeft w:val="0"/>
              <w:marRight w:val="0"/>
              <w:marTop w:val="0"/>
              <w:marBottom w:val="0"/>
              <w:divBdr>
                <w:top w:val="none" w:sz="0" w:space="0" w:color="auto"/>
                <w:left w:val="none" w:sz="0" w:space="0" w:color="auto"/>
                <w:bottom w:val="none" w:sz="0" w:space="0" w:color="auto"/>
                <w:right w:val="none" w:sz="0" w:space="0" w:color="auto"/>
              </w:divBdr>
            </w:div>
            <w:div w:id="877813171">
              <w:marLeft w:val="0"/>
              <w:marRight w:val="0"/>
              <w:marTop w:val="0"/>
              <w:marBottom w:val="0"/>
              <w:divBdr>
                <w:top w:val="none" w:sz="0" w:space="0" w:color="auto"/>
                <w:left w:val="none" w:sz="0" w:space="0" w:color="auto"/>
                <w:bottom w:val="none" w:sz="0" w:space="0" w:color="auto"/>
                <w:right w:val="none" w:sz="0" w:space="0" w:color="auto"/>
              </w:divBdr>
            </w:div>
            <w:div w:id="1322462794">
              <w:marLeft w:val="0"/>
              <w:marRight w:val="0"/>
              <w:marTop w:val="0"/>
              <w:marBottom w:val="0"/>
              <w:divBdr>
                <w:top w:val="none" w:sz="0" w:space="0" w:color="auto"/>
                <w:left w:val="none" w:sz="0" w:space="0" w:color="auto"/>
                <w:bottom w:val="none" w:sz="0" w:space="0" w:color="auto"/>
                <w:right w:val="none" w:sz="0" w:space="0" w:color="auto"/>
              </w:divBdr>
            </w:div>
            <w:div w:id="17102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5318">
      <w:bodyDiv w:val="1"/>
      <w:marLeft w:val="0"/>
      <w:marRight w:val="0"/>
      <w:marTop w:val="0"/>
      <w:marBottom w:val="0"/>
      <w:divBdr>
        <w:top w:val="none" w:sz="0" w:space="0" w:color="auto"/>
        <w:left w:val="none" w:sz="0" w:space="0" w:color="auto"/>
        <w:bottom w:val="none" w:sz="0" w:space="0" w:color="auto"/>
        <w:right w:val="none" w:sz="0" w:space="0" w:color="auto"/>
      </w:divBdr>
    </w:div>
    <w:div w:id="514539537">
      <w:bodyDiv w:val="1"/>
      <w:marLeft w:val="0"/>
      <w:marRight w:val="0"/>
      <w:marTop w:val="0"/>
      <w:marBottom w:val="0"/>
      <w:divBdr>
        <w:top w:val="none" w:sz="0" w:space="0" w:color="auto"/>
        <w:left w:val="none" w:sz="0" w:space="0" w:color="auto"/>
        <w:bottom w:val="none" w:sz="0" w:space="0" w:color="auto"/>
        <w:right w:val="none" w:sz="0" w:space="0" w:color="auto"/>
      </w:divBdr>
    </w:div>
    <w:div w:id="518661830">
      <w:bodyDiv w:val="1"/>
      <w:marLeft w:val="0"/>
      <w:marRight w:val="0"/>
      <w:marTop w:val="0"/>
      <w:marBottom w:val="0"/>
      <w:divBdr>
        <w:top w:val="none" w:sz="0" w:space="0" w:color="auto"/>
        <w:left w:val="none" w:sz="0" w:space="0" w:color="auto"/>
        <w:bottom w:val="none" w:sz="0" w:space="0" w:color="auto"/>
        <w:right w:val="none" w:sz="0" w:space="0" w:color="auto"/>
      </w:divBdr>
    </w:div>
    <w:div w:id="523909241">
      <w:bodyDiv w:val="1"/>
      <w:marLeft w:val="0"/>
      <w:marRight w:val="0"/>
      <w:marTop w:val="0"/>
      <w:marBottom w:val="0"/>
      <w:divBdr>
        <w:top w:val="none" w:sz="0" w:space="0" w:color="auto"/>
        <w:left w:val="none" w:sz="0" w:space="0" w:color="auto"/>
        <w:bottom w:val="none" w:sz="0" w:space="0" w:color="auto"/>
        <w:right w:val="none" w:sz="0" w:space="0" w:color="auto"/>
      </w:divBdr>
    </w:div>
    <w:div w:id="524177305">
      <w:bodyDiv w:val="1"/>
      <w:marLeft w:val="0"/>
      <w:marRight w:val="0"/>
      <w:marTop w:val="0"/>
      <w:marBottom w:val="0"/>
      <w:divBdr>
        <w:top w:val="none" w:sz="0" w:space="0" w:color="auto"/>
        <w:left w:val="none" w:sz="0" w:space="0" w:color="auto"/>
        <w:bottom w:val="none" w:sz="0" w:space="0" w:color="auto"/>
        <w:right w:val="none" w:sz="0" w:space="0" w:color="auto"/>
      </w:divBdr>
      <w:divsChild>
        <w:div w:id="1434714179">
          <w:marLeft w:val="0"/>
          <w:marRight w:val="0"/>
          <w:marTop w:val="0"/>
          <w:marBottom w:val="0"/>
          <w:divBdr>
            <w:top w:val="none" w:sz="0" w:space="0" w:color="auto"/>
            <w:left w:val="none" w:sz="0" w:space="0" w:color="auto"/>
            <w:bottom w:val="none" w:sz="0" w:space="0" w:color="auto"/>
            <w:right w:val="none" w:sz="0" w:space="0" w:color="auto"/>
          </w:divBdr>
        </w:div>
      </w:divsChild>
    </w:div>
    <w:div w:id="528494477">
      <w:bodyDiv w:val="1"/>
      <w:marLeft w:val="0"/>
      <w:marRight w:val="0"/>
      <w:marTop w:val="0"/>
      <w:marBottom w:val="0"/>
      <w:divBdr>
        <w:top w:val="none" w:sz="0" w:space="0" w:color="auto"/>
        <w:left w:val="none" w:sz="0" w:space="0" w:color="auto"/>
        <w:bottom w:val="none" w:sz="0" w:space="0" w:color="auto"/>
        <w:right w:val="none" w:sz="0" w:space="0" w:color="auto"/>
      </w:divBdr>
    </w:div>
    <w:div w:id="529299006">
      <w:bodyDiv w:val="1"/>
      <w:marLeft w:val="0"/>
      <w:marRight w:val="0"/>
      <w:marTop w:val="0"/>
      <w:marBottom w:val="0"/>
      <w:divBdr>
        <w:top w:val="none" w:sz="0" w:space="0" w:color="auto"/>
        <w:left w:val="none" w:sz="0" w:space="0" w:color="auto"/>
        <w:bottom w:val="none" w:sz="0" w:space="0" w:color="auto"/>
        <w:right w:val="none" w:sz="0" w:space="0" w:color="auto"/>
      </w:divBdr>
    </w:div>
    <w:div w:id="540438557">
      <w:bodyDiv w:val="1"/>
      <w:marLeft w:val="0"/>
      <w:marRight w:val="0"/>
      <w:marTop w:val="0"/>
      <w:marBottom w:val="0"/>
      <w:divBdr>
        <w:top w:val="none" w:sz="0" w:space="0" w:color="auto"/>
        <w:left w:val="none" w:sz="0" w:space="0" w:color="auto"/>
        <w:bottom w:val="none" w:sz="0" w:space="0" w:color="auto"/>
        <w:right w:val="none" w:sz="0" w:space="0" w:color="auto"/>
      </w:divBdr>
    </w:div>
    <w:div w:id="545334339">
      <w:bodyDiv w:val="1"/>
      <w:marLeft w:val="0"/>
      <w:marRight w:val="0"/>
      <w:marTop w:val="0"/>
      <w:marBottom w:val="0"/>
      <w:divBdr>
        <w:top w:val="none" w:sz="0" w:space="0" w:color="auto"/>
        <w:left w:val="none" w:sz="0" w:space="0" w:color="auto"/>
        <w:bottom w:val="none" w:sz="0" w:space="0" w:color="auto"/>
        <w:right w:val="none" w:sz="0" w:space="0" w:color="auto"/>
      </w:divBdr>
    </w:div>
    <w:div w:id="551432117">
      <w:bodyDiv w:val="1"/>
      <w:marLeft w:val="0"/>
      <w:marRight w:val="0"/>
      <w:marTop w:val="0"/>
      <w:marBottom w:val="0"/>
      <w:divBdr>
        <w:top w:val="none" w:sz="0" w:space="0" w:color="auto"/>
        <w:left w:val="none" w:sz="0" w:space="0" w:color="auto"/>
        <w:bottom w:val="none" w:sz="0" w:space="0" w:color="auto"/>
        <w:right w:val="none" w:sz="0" w:space="0" w:color="auto"/>
      </w:divBdr>
      <w:divsChild>
        <w:div w:id="419569140">
          <w:marLeft w:val="0"/>
          <w:marRight w:val="0"/>
          <w:marTop w:val="0"/>
          <w:marBottom w:val="0"/>
          <w:divBdr>
            <w:top w:val="none" w:sz="0" w:space="0" w:color="auto"/>
            <w:left w:val="none" w:sz="0" w:space="0" w:color="auto"/>
            <w:bottom w:val="none" w:sz="0" w:space="0" w:color="auto"/>
            <w:right w:val="none" w:sz="0" w:space="0" w:color="auto"/>
          </w:divBdr>
        </w:div>
        <w:div w:id="1918052345">
          <w:marLeft w:val="0"/>
          <w:marRight w:val="0"/>
          <w:marTop w:val="0"/>
          <w:marBottom w:val="0"/>
          <w:divBdr>
            <w:top w:val="none" w:sz="0" w:space="0" w:color="auto"/>
            <w:left w:val="none" w:sz="0" w:space="0" w:color="auto"/>
            <w:bottom w:val="none" w:sz="0" w:space="0" w:color="auto"/>
            <w:right w:val="none" w:sz="0" w:space="0" w:color="auto"/>
          </w:divBdr>
        </w:div>
        <w:div w:id="1971203478">
          <w:marLeft w:val="0"/>
          <w:marRight w:val="0"/>
          <w:marTop w:val="0"/>
          <w:marBottom w:val="0"/>
          <w:divBdr>
            <w:top w:val="none" w:sz="0" w:space="0" w:color="auto"/>
            <w:left w:val="none" w:sz="0" w:space="0" w:color="auto"/>
            <w:bottom w:val="none" w:sz="0" w:space="0" w:color="auto"/>
            <w:right w:val="none" w:sz="0" w:space="0" w:color="auto"/>
          </w:divBdr>
        </w:div>
      </w:divsChild>
    </w:div>
    <w:div w:id="551581864">
      <w:bodyDiv w:val="1"/>
      <w:marLeft w:val="0"/>
      <w:marRight w:val="0"/>
      <w:marTop w:val="0"/>
      <w:marBottom w:val="0"/>
      <w:divBdr>
        <w:top w:val="none" w:sz="0" w:space="0" w:color="auto"/>
        <w:left w:val="none" w:sz="0" w:space="0" w:color="auto"/>
        <w:bottom w:val="none" w:sz="0" w:space="0" w:color="auto"/>
        <w:right w:val="none" w:sz="0" w:space="0" w:color="auto"/>
      </w:divBdr>
    </w:div>
    <w:div w:id="556011926">
      <w:bodyDiv w:val="1"/>
      <w:marLeft w:val="0"/>
      <w:marRight w:val="0"/>
      <w:marTop w:val="0"/>
      <w:marBottom w:val="0"/>
      <w:divBdr>
        <w:top w:val="none" w:sz="0" w:space="0" w:color="auto"/>
        <w:left w:val="none" w:sz="0" w:space="0" w:color="auto"/>
        <w:bottom w:val="none" w:sz="0" w:space="0" w:color="auto"/>
        <w:right w:val="none" w:sz="0" w:space="0" w:color="auto"/>
      </w:divBdr>
    </w:div>
    <w:div w:id="560212931">
      <w:bodyDiv w:val="1"/>
      <w:marLeft w:val="0"/>
      <w:marRight w:val="0"/>
      <w:marTop w:val="0"/>
      <w:marBottom w:val="0"/>
      <w:divBdr>
        <w:top w:val="none" w:sz="0" w:space="0" w:color="auto"/>
        <w:left w:val="none" w:sz="0" w:space="0" w:color="auto"/>
        <w:bottom w:val="none" w:sz="0" w:space="0" w:color="auto"/>
        <w:right w:val="none" w:sz="0" w:space="0" w:color="auto"/>
      </w:divBdr>
    </w:div>
    <w:div w:id="564880033">
      <w:bodyDiv w:val="1"/>
      <w:marLeft w:val="0"/>
      <w:marRight w:val="0"/>
      <w:marTop w:val="0"/>
      <w:marBottom w:val="0"/>
      <w:divBdr>
        <w:top w:val="none" w:sz="0" w:space="0" w:color="auto"/>
        <w:left w:val="none" w:sz="0" w:space="0" w:color="auto"/>
        <w:bottom w:val="none" w:sz="0" w:space="0" w:color="auto"/>
        <w:right w:val="none" w:sz="0" w:space="0" w:color="auto"/>
      </w:divBdr>
    </w:div>
    <w:div w:id="566182708">
      <w:bodyDiv w:val="1"/>
      <w:marLeft w:val="0"/>
      <w:marRight w:val="0"/>
      <w:marTop w:val="0"/>
      <w:marBottom w:val="0"/>
      <w:divBdr>
        <w:top w:val="none" w:sz="0" w:space="0" w:color="auto"/>
        <w:left w:val="none" w:sz="0" w:space="0" w:color="auto"/>
        <w:bottom w:val="none" w:sz="0" w:space="0" w:color="auto"/>
        <w:right w:val="none" w:sz="0" w:space="0" w:color="auto"/>
      </w:divBdr>
    </w:div>
    <w:div w:id="567106455">
      <w:bodyDiv w:val="1"/>
      <w:marLeft w:val="0"/>
      <w:marRight w:val="0"/>
      <w:marTop w:val="0"/>
      <w:marBottom w:val="0"/>
      <w:divBdr>
        <w:top w:val="none" w:sz="0" w:space="0" w:color="auto"/>
        <w:left w:val="none" w:sz="0" w:space="0" w:color="auto"/>
        <w:bottom w:val="none" w:sz="0" w:space="0" w:color="auto"/>
        <w:right w:val="none" w:sz="0" w:space="0" w:color="auto"/>
      </w:divBdr>
    </w:div>
    <w:div w:id="569510814">
      <w:bodyDiv w:val="1"/>
      <w:marLeft w:val="0"/>
      <w:marRight w:val="0"/>
      <w:marTop w:val="0"/>
      <w:marBottom w:val="0"/>
      <w:divBdr>
        <w:top w:val="none" w:sz="0" w:space="0" w:color="auto"/>
        <w:left w:val="none" w:sz="0" w:space="0" w:color="auto"/>
        <w:bottom w:val="none" w:sz="0" w:space="0" w:color="auto"/>
        <w:right w:val="none" w:sz="0" w:space="0" w:color="auto"/>
      </w:divBdr>
    </w:div>
    <w:div w:id="598026982">
      <w:bodyDiv w:val="1"/>
      <w:marLeft w:val="0"/>
      <w:marRight w:val="0"/>
      <w:marTop w:val="0"/>
      <w:marBottom w:val="0"/>
      <w:divBdr>
        <w:top w:val="none" w:sz="0" w:space="0" w:color="auto"/>
        <w:left w:val="none" w:sz="0" w:space="0" w:color="auto"/>
        <w:bottom w:val="none" w:sz="0" w:space="0" w:color="auto"/>
        <w:right w:val="none" w:sz="0" w:space="0" w:color="auto"/>
      </w:divBdr>
    </w:div>
    <w:div w:id="604456694">
      <w:bodyDiv w:val="1"/>
      <w:marLeft w:val="0"/>
      <w:marRight w:val="0"/>
      <w:marTop w:val="0"/>
      <w:marBottom w:val="0"/>
      <w:divBdr>
        <w:top w:val="none" w:sz="0" w:space="0" w:color="auto"/>
        <w:left w:val="none" w:sz="0" w:space="0" w:color="auto"/>
        <w:bottom w:val="none" w:sz="0" w:space="0" w:color="auto"/>
        <w:right w:val="none" w:sz="0" w:space="0" w:color="auto"/>
      </w:divBdr>
    </w:div>
    <w:div w:id="612902051">
      <w:bodyDiv w:val="1"/>
      <w:marLeft w:val="0"/>
      <w:marRight w:val="0"/>
      <w:marTop w:val="0"/>
      <w:marBottom w:val="0"/>
      <w:divBdr>
        <w:top w:val="none" w:sz="0" w:space="0" w:color="auto"/>
        <w:left w:val="none" w:sz="0" w:space="0" w:color="auto"/>
        <w:bottom w:val="none" w:sz="0" w:space="0" w:color="auto"/>
        <w:right w:val="none" w:sz="0" w:space="0" w:color="auto"/>
      </w:divBdr>
    </w:div>
    <w:div w:id="618537012">
      <w:bodyDiv w:val="1"/>
      <w:marLeft w:val="0"/>
      <w:marRight w:val="0"/>
      <w:marTop w:val="0"/>
      <w:marBottom w:val="0"/>
      <w:divBdr>
        <w:top w:val="none" w:sz="0" w:space="0" w:color="auto"/>
        <w:left w:val="none" w:sz="0" w:space="0" w:color="auto"/>
        <w:bottom w:val="none" w:sz="0" w:space="0" w:color="auto"/>
        <w:right w:val="none" w:sz="0" w:space="0" w:color="auto"/>
      </w:divBdr>
      <w:divsChild>
        <w:div w:id="1079403851">
          <w:marLeft w:val="0"/>
          <w:marRight w:val="0"/>
          <w:marTop w:val="0"/>
          <w:marBottom w:val="0"/>
          <w:divBdr>
            <w:top w:val="none" w:sz="0" w:space="0" w:color="auto"/>
            <w:left w:val="none" w:sz="0" w:space="0" w:color="auto"/>
            <w:bottom w:val="none" w:sz="0" w:space="0" w:color="auto"/>
            <w:right w:val="none" w:sz="0" w:space="0" w:color="auto"/>
          </w:divBdr>
        </w:div>
      </w:divsChild>
    </w:div>
    <w:div w:id="621377970">
      <w:bodyDiv w:val="1"/>
      <w:marLeft w:val="0"/>
      <w:marRight w:val="0"/>
      <w:marTop w:val="0"/>
      <w:marBottom w:val="0"/>
      <w:divBdr>
        <w:top w:val="none" w:sz="0" w:space="0" w:color="auto"/>
        <w:left w:val="none" w:sz="0" w:space="0" w:color="auto"/>
        <w:bottom w:val="none" w:sz="0" w:space="0" w:color="auto"/>
        <w:right w:val="none" w:sz="0" w:space="0" w:color="auto"/>
      </w:divBdr>
    </w:div>
    <w:div w:id="624190647">
      <w:bodyDiv w:val="1"/>
      <w:marLeft w:val="0"/>
      <w:marRight w:val="0"/>
      <w:marTop w:val="0"/>
      <w:marBottom w:val="0"/>
      <w:divBdr>
        <w:top w:val="none" w:sz="0" w:space="0" w:color="auto"/>
        <w:left w:val="none" w:sz="0" w:space="0" w:color="auto"/>
        <w:bottom w:val="none" w:sz="0" w:space="0" w:color="auto"/>
        <w:right w:val="none" w:sz="0" w:space="0" w:color="auto"/>
      </w:divBdr>
    </w:div>
    <w:div w:id="624697579">
      <w:bodyDiv w:val="1"/>
      <w:marLeft w:val="0"/>
      <w:marRight w:val="0"/>
      <w:marTop w:val="0"/>
      <w:marBottom w:val="0"/>
      <w:divBdr>
        <w:top w:val="none" w:sz="0" w:space="0" w:color="auto"/>
        <w:left w:val="none" w:sz="0" w:space="0" w:color="auto"/>
        <w:bottom w:val="none" w:sz="0" w:space="0" w:color="auto"/>
        <w:right w:val="none" w:sz="0" w:space="0" w:color="auto"/>
      </w:divBdr>
    </w:div>
    <w:div w:id="634605362">
      <w:bodyDiv w:val="1"/>
      <w:marLeft w:val="0"/>
      <w:marRight w:val="0"/>
      <w:marTop w:val="0"/>
      <w:marBottom w:val="0"/>
      <w:divBdr>
        <w:top w:val="none" w:sz="0" w:space="0" w:color="auto"/>
        <w:left w:val="none" w:sz="0" w:space="0" w:color="auto"/>
        <w:bottom w:val="none" w:sz="0" w:space="0" w:color="auto"/>
        <w:right w:val="none" w:sz="0" w:space="0" w:color="auto"/>
      </w:divBdr>
    </w:div>
    <w:div w:id="636951933">
      <w:bodyDiv w:val="1"/>
      <w:marLeft w:val="0"/>
      <w:marRight w:val="0"/>
      <w:marTop w:val="0"/>
      <w:marBottom w:val="0"/>
      <w:divBdr>
        <w:top w:val="none" w:sz="0" w:space="0" w:color="auto"/>
        <w:left w:val="none" w:sz="0" w:space="0" w:color="auto"/>
        <w:bottom w:val="none" w:sz="0" w:space="0" w:color="auto"/>
        <w:right w:val="none" w:sz="0" w:space="0" w:color="auto"/>
      </w:divBdr>
    </w:div>
    <w:div w:id="655109569">
      <w:bodyDiv w:val="1"/>
      <w:marLeft w:val="0"/>
      <w:marRight w:val="0"/>
      <w:marTop w:val="0"/>
      <w:marBottom w:val="0"/>
      <w:divBdr>
        <w:top w:val="none" w:sz="0" w:space="0" w:color="auto"/>
        <w:left w:val="none" w:sz="0" w:space="0" w:color="auto"/>
        <w:bottom w:val="none" w:sz="0" w:space="0" w:color="auto"/>
        <w:right w:val="none" w:sz="0" w:space="0" w:color="auto"/>
      </w:divBdr>
    </w:div>
    <w:div w:id="655960038">
      <w:bodyDiv w:val="1"/>
      <w:marLeft w:val="0"/>
      <w:marRight w:val="0"/>
      <w:marTop w:val="0"/>
      <w:marBottom w:val="0"/>
      <w:divBdr>
        <w:top w:val="none" w:sz="0" w:space="0" w:color="auto"/>
        <w:left w:val="none" w:sz="0" w:space="0" w:color="auto"/>
        <w:bottom w:val="none" w:sz="0" w:space="0" w:color="auto"/>
        <w:right w:val="none" w:sz="0" w:space="0" w:color="auto"/>
      </w:divBdr>
    </w:div>
    <w:div w:id="656419868">
      <w:bodyDiv w:val="1"/>
      <w:marLeft w:val="0"/>
      <w:marRight w:val="0"/>
      <w:marTop w:val="0"/>
      <w:marBottom w:val="0"/>
      <w:divBdr>
        <w:top w:val="none" w:sz="0" w:space="0" w:color="auto"/>
        <w:left w:val="none" w:sz="0" w:space="0" w:color="auto"/>
        <w:bottom w:val="none" w:sz="0" w:space="0" w:color="auto"/>
        <w:right w:val="none" w:sz="0" w:space="0" w:color="auto"/>
      </w:divBdr>
    </w:div>
    <w:div w:id="658919740">
      <w:bodyDiv w:val="1"/>
      <w:marLeft w:val="0"/>
      <w:marRight w:val="0"/>
      <w:marTop w:val="0"/>
      <w:marBottom w:val="0"/>
      <w:divBdr>
        <w:top w:val="none" w:sz="0" w:space="0" w:color="auto"/>
        <w:left w:val="none" w:sz="0" w:space="0" w:color="auto"/>
        <w:bottom w:val="none" w:sz="0" w:space="0" w:color="auto"/>
        <w:right w:val="none" w:sz="0" w:space="0" w:color="auto"/>
      </w:divBdr>
    </w:div>
    <w:div w:id="659696861">
      <w:bodyDiv w:val="1"/>
      <w:marLeft w:val="0"/>
      <w:marRight w:val="0"/>
      <w:marTop w:val="0"/>
      <w:marBottom w:val="0"/>
      <w:divBdr>
        <w:top w:val="none" w:sz="0" w:space="0" w:color="auto"/>
        <w:left w:val="none" w:sz="0" w:space="0" w:color="auto"/>
        <w:bottom w:val="none" w:sz="0" w:space="0" w:color="auto"/>
        <w:right w:val="none" w:sz="0" w:space="0" w:color="auto"/>
      </w:divBdr>
    </w:div>
    <w:div w:id="661542539">
      <w:bodyDiv w:val="1"/>
      <w:marLeft w:val="0"/>
      <w:marRight w:val="0"/>
      <w:marTop w:val="0"/>
      <w:marBottom w:val="0"/>
      <w:divBdr>
        <w:top w:val="none" w:sz="0" w:space="0" w:color="auto"/>
        <w:left w:val="none" w:sz="0" w:space="0" w:color="auto"/>
        <w:bottom w:val="none" w:sz="0" w:space="0" w:color="auto"/>
        <w:right w:val="none" w:sz="0" w:space="0" w:color="auto"/>
      </w:divBdr>
    </w:div>
    <w:div w:id="670915517">
      <w:bodyDiv w:val="1"/>
      <w:marLeft w:val="0"/>
      <w:marRight w:val="0"/>
      <w:marTop w:val="0"/>
      <w:marBottom w:val="0"/>
      <w:divBdr>
        <w:top w:val="none" w:sz="0" w:space="0" w:color="auto"/>
        <w:left w:val="none" w:sz="0" w:space="0" w:color="auto"/>
        <w:bottom w:val="none" w:sz="0" w:space="0" w:color="auto"/>
        <w:right w:val="none" w:sz="0" w:space="0" w:color="auto"/>
      </w:divBdr>
    </w:div>
    <w:div w:id="673654085">
      <w:bodyDiv w:val="1"/>
      <w:marLeft w:val="0"/>
      <w:marRight w:val="0"/>
      <w:marTop w:val="0"/>
      <w:marBottom w:val="0"/>
      <w:divBdr>
        <w:top w:val="none" w:sz="0" w:space="0" w:color="auto"/>
        <w:left w:val="none" w:sz="0" w:space="0" w:color="auto"/>
        <w:bottom w:val="none" w:sz="0" w:space="0" w:color="auto"/>
        <w:right w:val="none" w:sz="0" w:space="0" w:color="auto"/>
      </w:divBdr>
    </w:div>
    <w:div w:id="675380202">
      <w:bodyDiv w:val="1"/>
      <w:marLeft w:val="0"/>
      <w:marRight w:val="0"/>
      <w:marTop w:val="0"/>
      <w:marBottom w:val="0"/>
      <w:divBdr>
        <w:top w:val="none" w:sz="0" w:space="0" w:color="auto"/>
        <w:left w:val="none" w:sz="0" w:space="0" w:color="auto"/>
        <w:bottom w:val="none" w:sz="0" w:space="0" w:color="auto"/>
        <w:right w:val="none" w:sz="0" w:space="0" w:color="auto"/>
      </w:divBdr>
      <w:divsChild>
        <w:div w:id="1728413035">
          <w:marLeft w:val="0"/>
          <w:marRight w:val="0"/>
          <w:marTop w:val="0"/>
          <w:marBottom w:val="0"/>
          <w:divBdr>
            <w:top w:val="none" w:sz="0" w:space="0" w:color="auto"/>
            <w:left w:val="none" w:sz="0" w:space="0" w:color="auto"/>
            <w:bottom w:val="none" w:sz="0" w:space="0" w:color="auto"/>
            <w:right w:val="none" w:sz="0" w:space="0" w:color="auto"/>
          </w:divBdr>
        </w:div>
      </w:divsChild>
    </w:div>
    <w:div w:id="686323240">
      <w:bodyDiv w:val="1"/>
      <w:marLeft w:val="0"/>
      <w:marRight w:val="0"/>
      <w:marTop w:val="0"/>
      <w:marBottom w:val="0"/>
      <w:divBdr>
        <w:top w:val="none" w:sz="0" w:space="0" w:color="auto"/>
        <w:left w:val="none" w:sz="0" w:space="0" w:color="auto"/>
        <w:bottom w:val="none" w:sz="0" w:space="0" w:color="auto"/>
        <w:right w:val="none" w:sz="0" w:space="0" w:color="auto"/>
      </w:divBdr>
    </w:div>
    <w:div w:id="688919103">
      <w:bodyDiv w:val="1"/>
      <w:marLeft w:val="0"/>
      <w:marRight w:val="0"/>
      <w:marTop w:val="0"/>
      <w:marBottom w:val="0"/>
      <w:divBdr>
        <w:top w:val="none" w:sz="0" w:space="0" w:color="auto"/>
        <w:left w:val="none" w:sz="0" w:space="0" w:color="auto"/>
        <w:bottom w:val="none" w:sz="0" w:space="0" w:color="auto"/>
        <w:right w:val="none" w:sz="0" w:space="0" w:color="auto"/>
      </w:divBdr>
    </w:div>
    <w:div w:id="692262678">
      <w:bodyDiv w:val="1"/>
      <w:marLeft w:val="0"/>
      <w:marRight w:val="0"/>
      <w:marTop w:val="0"/>
      <w:marBottom w:val="0"/>
      <w:divBdr>
        <w:top w:val="none" w:sz="0" w:space="0" w:color="auto"/>
        <w:left w:val="none" w:sz="0" w:space="0" w:color="auto"/>
        <w:bottom w:val="none" w:sz="0" w:space="0" w:color="auto"/>
        <w:right w:val="none" w:sz="0" w:space="0" w:color="auto"/>
      </w:divBdr>
    </w:div>
    <w:div w:id="694313489">
      <w:bodyDiv w:val="1"/>
      <w:marLeft w:val="0"/>
      <w:marRight w:val="0"/>
      <w:marTop w:val="0"/>
      <w:marBottom w:val="0"/>
      <w:divBdr>
        <w:top w:val="none" w:sz="0" w:space="0" w:color="auto"/>
        <w:left w:val="none" w:sz="0" w:space="0" w:color="auto"/>
        <w:bottom w:val="none" w:sz="0" w:space="0" w:color="auto"/>
        <w:right w:val="none" w:sz="0" w:space="0" w:color="auto"/>
      </w:divBdr>
      <w:divsChild>
        <w:div w:id="731269600">
          <w:marLeft w:val="0"/>
          <w:marRight w:val="0"/>
          <w:marTop w:val="0"/>
          <w:marBottom w:val="0"/>
          <w:divBdr>
            <w:top w:val="none" w:sz="0" w:space="0" w:color="auto"/>
            <w:left w:val="none" w:sz="0" w:space="0" w:color="auto"/>
            <w:bottom w:val="none" w:sz="0" w:space="0" w:color="auto"/>
            <w:right w:val="none" w:sz="0" w:space="0" w:color="auto"/>
          </w:divBdr>
        </w:div>
      </w:divsChild>
    </w:div>
    <w:div w:id="715658977">
      <w:bodyDiv w:val="1"/>
      <w:marLeft w:val="0"/>
      <w:marRight w:val="0"/>
      <w:marTop w:val="0"/>
      <w:marBottom w:val="0"/>
      <w:divBdr>
        <w:top w:val="none" w:sz="0" w:space="0" w:color="auto"/>
        <w:left w:val="none" w:sz="0" w:space="0" w:color="auto"/>
        <w:bottom w:val="none" w:sz="0" w:space="0" w:color="auto"/>
        <w:right w:val="none" w:sz="0" w:space="0" w:color="auto"/>
      </w:divBdr>
    </w:div>
    <w:div w:id="721755771">
      <w:bodyDiv w:val="1"/>
      <w:marLeft w:val="0"/>
      <w:marRight w:val="0"/>
      <w:marTop w:val="0"/>
      <w:marBottom w:val="0"/>
      <w:divBdr>
        <w:top w:val="none" w:sz="0" w:space="0" w:color="auto"/>
        <w:left w:val="none" w:sz="0" w:space="0" w:color="auto"/>
        <w:bottom w:val="none" w:sz="0" w:space="0" w:color="auto"/>
        <w:right w:val="none" w:sz="0" w:space="0" w:color="auto"/>
      </w:divBdr>
      <w:divsChild>
        <w:div w:id="1022588470">
          <w:marLeft w:val="0"/>
          <w:marRight w:val="0"/>
          <w:marTop w:val="0"/>
          <w:marBottom w:val="0"/>
          <w:divBdr>
            <w:top w:val="none" w:sz="0" w:space="0" w:color="auto"/>
            <w:left w:val="none" w:sz="0" w:space="0" w:color="auto"/>
            <w:bottom w:val="none" w:sz="0" w:space="0" w:color="auto"/>
            <w:right w:val="none" w:sz="0" w:space="0" w:color="auto"/>
          </w:divBdr>
          <w:divsChild>
            <w:div w:id="40784953">
              <w:marLeft w:val="0"/>
              <w:marRight w:val="0"/>
              <w:marTop w:val="0"/>
              <w:marBottom w:val="0"/>
              <w:divBdr>
                <w:top w:val="none" w:sz="0" w:space="0" w:color="auto"/>
                <w:left w:val="none" w:sz="0" w:space="0" w:color="auto"/>
                <w:bottom w:val="none" w:sz="0" w:space="0" w:color="auto"/>
                <w:right w:val="none" w:sz="0" w:space="0" w:color="auto"/>
              </w:divBdr>
            </w:div>
            <w:div w:id="91048652">
              <w:marLeft w:val="0"/>
              <w:marRight w:val="0"/>
              <w:marTop w:val="0"/>
              <w:marBottom w:val="0"/>
              <w:divBdr>
                <w:top w:val="none" w:sz="0" w:space="0" w:color="auto"/>
                <w:left w:val="none" w:sz="0" w:space="0" w:color="auto"/>
                <w:bottom w:val="none" w:sz="0" w:space="0" w:color="auto"/>
                <w:right w:val="none" w:sz="0" w:space="0" w:color="auto"/>
              </w:divBdr>
            </w:div>
            <w:div w:id="116726019">
              <w:marLeft w:val="0"/>
              <w:marRight w:val="0"/>
              <w:marTop w:val="0"/>
              <w:marBottom w:val="0"/>
              <w:divBdr>
                <w:top w:val="none" w:sz="0" w:space="0" w:color="auto"/>
                <w:left w:val="none" w:sz="0" w:space="0" w:color="auto"/>
                <w:bottom w:val="none" w:sz="0" w:space="0" w:color="auto"/>
                <w:right w:val="none" w:sz="0" w:space="0" w:color="auto"/>
              </w:divBdr>
            </w:div>
            <w:div w:id="153492476">
              <w:marLeft w:val="0"/>
              <w:marRight w:val="0"/>
              <w:marTop w:val="0"/>
              <w:marBottom w:val="0"/>
              <w:divBdr>
                <w:top w:val="none" w:sz="0" w:space="0" w:color="auto"/>
                <w:left w:val="none" w:sz="0" w:space="0" w:color="auto"/>
                <w:bottom w:val="none" w:sz="0" w:space="0" w:color="auto"/>
                <w:right w:val="none" w:sz="0" w:space="0" w:color="auto"/>
              </w:divBdr>
            </w:div>
            <w:div w:id="197935058">
              <w:marLeft w:val="0"/>
              <w:marRight w:val="0"/>
              <w:marTop w:val="0"/>
              <w:marBottom w:val="0"/>
              <w:divBdr>
                <w:top w:val="none" w:sz="0" w:space="0" w:color="auto"/>
                <w:left w:val="none" w:sz="0" w:space="0" w:color="auto"/>
                <w:bottom w:val="none" w:sz="0" w:space="0" w:color="auto"/>
                <w:right w:val="none" w:sz="0" w:space="0" w:color="auto"/>
              </w:divBdr>
            </w:div>
            <w:div w:id="213005264">
              <w:marLeft w:val="0"/>
              <w:marRight w:val="0"/>
              <w:marTop w:val="0"/>
              <w:marBottom w:val="0"/>
              <w:divBdr>
                <w:top w:val="none" w:sz="0" w:space="0" w:color="auto"/>
                <w:left w:val="none" w:sz="0" w:space="0" w:color="auto"/>
                <w:bottom w:val="none" w:sz="0" w:space="0" w:color="auto"/>
                <w:right w:val="none" w:sz="0" w:space="0" w:color="auto"/>
              </w:divBdr>
            </w:div>
            <w:div w:id="236400607">
              <w:marLeft w:val="0"/>
              <w:marRight w:val="0"/>
              <w:marTop w:val="0"/>
              <w:marBottom w:val="0"/>
              <w:divBdr>
                <w:top w:val="none" w:sz="0" w:space="0" w:color="auto"/>
                <w:left w:val="none" w:sz="0" w:space="0" w:color="auto"/>
                <w:bottom w:val="none" w:sz="0" w:space="0" w:color="auto"/>
                <w:right w:val="none" w:sz="0" w:space="0" w:color="auto"/>
              </w:divBdr>
            </w:div>
            <w:div w:id="252324548">
              <w:marLeft w:val="0"/>
              <w:marRight w:val="0"/>
              <w:marTop w:val="0"/>
              <w:marBottom w:val="0"/>
              <w:divBdr>
                <w:top w:val="none" w:sz="0" w:space="0" w:color="auto"/>
                <w:left w:val="none" w:sz="0" w:space="0" w:color="auto"/>
                <w:bottom w:val="none" w:sz="0" w:space="0" w:color="auto"/>
                <w:right w:val="none" w:sz="0" w:space="0" w:color="auto"/>
              </w:divBdr>
            </w:div>
            <w:div w:id="254216944">
              <w:marLeft w:val="0"/>
              <w:marRight w:val="0"/>
              <w:marTop w:val="0"/>
              <w:marBottom w:val="0"/>
              <w:divBdr>
                <w:top w:val="none" w:sz="0" w:space="0" w:color="auto"/>
                <w:left w:val="none" w:sz="0" w:space="0" w:color="auto"/>
                <w:bottom w:val="none" w:sz="0" w:space="0" w:color="auto"/>
                <w:right w:val="none" w:sz="0" w:space="0" w:color="auto"/>
              </w:divBdr>
            </w:div>
            <w:div w:id="337662970">
              <w:marLeft w:val="0"/>
              <w:marRight w:val="0"/>
              <w:marTop w:val="0"/>
              <w:marBottom w:val="0"/>
              <w:divBdr>
                <w:top w:val="none" w:sz="0" w:space="0" w:color="auto"/>
                <w:left w:val="none" w:sz="0" w:space="0" w:color="auto"/>
                <w:bottom w:val="none" w:sz="0" w:space="0" w:color="auto"/>
                <w:right w:val="none" w:sz="0" w:space="0" w:color="auto"/>
              </w:divBdr>
            </w:div>
            <w:div w:id="358435221">
              <w:marLeft w:val="0"/>
              <w:marRight w:val="0"/>
              <w:marTop w:val="0"/>
              <w:marBottom w:val="0"/>
              <w:divBdr>
                <w:top w:val="none" w:sz="0" w:space="0" w:color="auto"/>
                <w:left w:val="none" w:sz="0" w:space="0" w:color="auto"/>
                <w:bottom w:val="none" w:sz="0" w:space="0" w:color="auto"/>
                <w:right w:val="none" w:sz="0" w:space="0" w:color="auto"/>
              </w:divBdr>
            </w:div>
            <w:div w:id="376785468">
              <w:marLeft w:val="0"/>
              <w:marRight w:val="0"/>
              <w:marTop w:val="0"/>
              <w:marBottom w:val="0"/>
              <w:divBdr>
                <w:top w:val="none" w:sz="0" w:space="0" w:color="auto"/>
                <w:left w:val="none" w:sz="0" w:space="0" w:color="auto"/>
                <w:bottom w:val="none" w:sz="0" w:space="0" w:color="auto"/>
                <w:right w:val="none" w:sz="0" w:space="0" w:color="auto"/>
              </w:divBdr>
            </w:div>
            <w:div w:id="383455531">
              <w:marLeft w:val="0"/>
              <w:marRight w:val="0"/>
              <w:marTop w:val="0"/>
              <w:marBottom w:val="0"/>
              <w:divBdr>
                <w:top w:val="none" w:sz="0" w:space="0" w:color="auto"/>
                <w:left w:val="none" w:sz="0" w:space="0" w:color="auto"/>
                <w:bottom w:val="none" w:sz="0" w:space="0" w:color="auto"/>
                <w:right w:val="none" w:sz="0" w:space="0" w:color="auto"/>
              </w:divBdr>
            </w:div>
            <w:div w:id="384529788">
              <w:marLeft w:val="0"/>
              <w:marRight w:val="0"/>
              <w:marTop w:val="0"/>
              <w:marBottom w:val="0"/>
              <w:divBdr>
                <w:top w:val="none" w:sz="0" w:space="0" w:color="auto"/>
                <w:left w:val="none" w:sz="0" w:space="0" w:color="auto"/>
                <w:bottom w:val="none" w:sz="0" w:space="0" w:color="auto"/>
                <w:right w:val="none" w:sz="0" w:space="0" w:color="auto"/>
              </w:divBdr>
            </w:div>
            <w:div w:id="389765317">
              <w:marLeft w:val="0"/>
              <w:marRight w:val="0"/>
              <w:marTop w:val="0"/>
              <w:marBottom w:val="0"/>
              <w:divBdr>
                <w:top w:val="none" w:sz="0" w:space="0" w:color="auto"/>
                <w:left w:val="none" w:sz="0" w:space="0" w:color="auto"/>
                <w:bottom w:val="none" w:sz="0" w:space="0" w:color="auto"/>
                <w:right w:val="none" w:sz="0" w:space="0" w:color="auto"/>
              </w:divBdr>
            </w:div>
            <w:div w:id="454762068">
              <w:marLeft w:val="0"/>
              <w:marRight w:val="0"/>
              <w:marTop w:val="0"/>
              <w:marBottom w:val="0"/>
              <w:divBdr>
                <w:top w:val="none" w:sz="0" w:space="0" w:color="auto"/>
                <w:left w:val="none" w:sz="0" w:space="0" w:color="auto"/>
                <w:bottom w:val="none" w:sz="0" w:space="0" w:color="auto"/>
                <w:right w:val="none" w:sz="0" w:space="0" w:color="auto"/>
              </w:divBdr>
            </w:div>
            <w:div w:id="468745059">
              <w:marLeft w:val="0"/>
              <w:marRight w:val="0"/>
              <w:marTop w:val="0"/>
              <w:marBottom w:val="0"/>
              <w:divBdr>
                <w:top w:val="none" w:sz="0" w:space="0" w:color="auto"/>
                <w:left w:val="none" w:sz="0" w:space="0" w:color="auto"/>
                <w:bottom w:val="none" w:sz="0" w:space="0" w:color="auto"/>
                <w:right w:val="none" w:sz="0" w:space="0" w:color="auto"/>
              </w:divBdr>
            </w:div>
            <w:div w:id="556863715">
              <w:marLeft w:val="0"/>
              <w:marRight w:val="0"/>
              <w:marTop w:val="0"/>
              <w:marBottom w:val="0"/>
              <w:divBdr>
                <w:top w:val="none" w:sz="0" w:space="0" w:color="auto"/>
                <w:left w:val="none" w:sz="0" w:space="0" w:color="auto"/>
                <w:bottom w:val="none" w:sz="0" w:space="0" w:color="auto"/>
                <w:right w:val="none" w:sz="0" w:space="0" w:color="auto"/>
              </w:divBdr>
            </w:div>
            <w:div w:id="595216636">
              <w:marLeft w:val="0"/>
              <w:marRight w:val="0"/>
              <w:marTop w:val="0"/>
              <w:marBottom w:val="0"/>
              <w:divBdr>
                <w:top w:val="none" w:sz="0" w:space="0" w:color="auto"/>
                <w:left w:val="none" w:sz="0" w:space="0" w:color="auto"/>
                <w:bottom w:val="none" w:sz="0" w:space="0" w:color="auto"/>
                <w:right w:val="none" w:sz="0" w:space="0" w:color="auto"/>
              </w:divBdr>
            </w:div>
            <w:div w:id="716734249">
              <w:marLeft w:val="0"/>
              <w:marRight w:val="0"/>
              <w:marTop w:val="0"/>
              <w:marBottom w:val="0"/>
              <w:divBdr>
                <w:top w:val="none" w:sz="0" w:space="0" w:color="auto"/>
                <w:left w:val="none" w:sz="0" w:space="0" w:color="auto"/>
                <w:bottom w:val="none" w:sz="0" w:space="0" w:color="auto"/>
                <w:right w:val="none" w:sz="0" w:space="0" w:color="auto"/>
              </w:divBdr>
            </w:div>
            <w:div w:id="723914407">
              <w:marLeft w:val="0"/>
              <w:marRight w:val="0"/>
              <w:marTop w:val="0"/>
              <w:marBottom w:val="0"/>
              <w:divBdr>
                <w:top w:val="none" w:sz="0" w:space="0" w:color="auto"/>
                <w:left w:val="none" w:sz="0" w:space="0" w:color="auto"/>
                <w:bottom w:val="none" w:sz="0" w:space="0" w:color="auto"/>
                <w:right w:val="none" w:sz="0" w:space="0" w:color="auto"/>
              </w:divBdr>
            </w:div>
            <w:div w:id="724835210">
              <w:marLeft w:val="0"/>
              <w:marRight w:val="0"/>
              <w:marTop w:val="0"/>
              <w:marBottom w:val="0"/>
              <w:divBdr>
                <w:top w:val="none" w:sz="0" w:space="0" w:color="auto"/>
                <w:left w:val="none" w:sz="0" w:space="0" w:color="auto"/>
                <w:bottom w:val="none" w:sz="0" w:space="0" w:color="auto"/>
                <w:right w:val="none" w:sz="0" w:space="0" w:color="auto"/>
              </w:divBdr>
            </w:div>
            <w:div w:id="736778583">
              <w:marLeft w:val="0"/>
              <w:marRight w:val="0"/>
              <w:marTop w:val="0"/>
              <w:marBottom w:val="0"/>
              <w:divBdr>
                <w:top w:val="none" w:sz="0" w:space="0" w:color="auto"/>
                <w:left w:val="none" w:sz="0" w:space="0" w:color="auto"/>
                <w:bottom w:val="none" w:sz="0" w:space="0" w:color="auto"/>
                <w:right w:val="none" w:sz="0" w:space="0" w:color="auto"/>
              </w:divBdr>
            </w:div>
            <w:div w:id="795680435">
              <w:marLeft w:val="0"/>
              <w:marRight w:val="0"/>
              <w:marTop w:val="0"/>
              <w:marBottom w:val="0"/>
              <w:divBdr>
                <w:top w:val="none" w:sz="0" w:space="0" w:color="auto"/>
                <w:left w:val="none" w:sz="0" w:space="0" w:color="auto"/>
                <w:bottom w:val="none" w:sz="0" w:space="0" w:color="auto"/>
                <w:right w:val="none" w:sz="0" w:space="0" w:color="auto"/>
              </w:divBdr>
            </w:div>
            <w:div w:id="865481393">
              <w:marLeft w:val="0"/>
              <w:marRight w:val="0"/>
              <w:marTop w:val="0"/>
              <w:marBottom w:val="0"/>
              <w:divBdr>
                <w:top w:val="none" w:sz="0" w:space="0" w:color="auto"/>
                <w:left w:val="none" w:sz="0" w:space="0" w:color="auto"/>
                <w:bottom w:val="none" w:sz="0" w:space="0" w:color="auto"/>
                <w:right w:val="none" w:sz="0" w:space="0" w:color="auto"/>
              </w:divBdr>
            </w:div>
            <w:div w:id="887186620">
              <w:marLeft w:val="0"/>
              <w:marRight w:val="0"/>
              <w:marTop w:val="0"/>
              <w:marBottom w:val="0"/>
              <w:divBdr>
                <w:top w:val="none" w:sz="0" w:space="0" w:color="auto"/>
                <w:left w:val="none" w:sz="0" w:space="0" w:color="auto"/>
                <w:bottom w:val="none" w:sz="0" w:space="0" w:color="auto"/>
                <w:right w:val="none" w:sz="0" w:space="0" w:color="auto"/>
              </w:divBdr>
            </w:div>
            <w:div w:id="891578851">
              <w:marLeft w:val="0"/>
              <w:marRight w:val="0"/>
              <w:marTop w:val="0"/>
              <w:marBottom w:val="0"/>
              <w:divBdr>
                <w:top w:val="none" w:sz="0" w:space="0" w:color="auto"/>
                <w:left w:val="none" w:sz="0" w:space="0" w:color="auto"/>
                <w:bottom w:val="none" w:sz="0" w:space="0" w:color="auto"/>
                <w:right w:val="none" w:sz="0" w:space="0" w:color="auto"/>
              </w:divBdr>
            </w:div>
            <w:div w:id="962613082">
              <w:marLeft w:val="0"/>
              <w:marRight w:val="0"/>
              <w:marTop w:val="0"/>
              <w:marBottom w:val="0"/>
              <w:divBdr>
                <w:top w:val="none" w:sz="0" w:space="0" w:color="auto"/>
                <w:left w:val="none" w:sz="0" w:space="0" w:color="auto"/>
                <w:bottom w:val="none" w:sz="0" w:space="0" w:color="auto"/>
                <w:right w:val="none" w:sz="0" w:space="0" w:color="auto"/>
              </w:divBdr>
            </w:div>
            <w:div w:id="1027830066">
              <w:marLeft w:val="0"/>
              <w:marRight w:val="0"/>
              <w:marTop w:val="0"/>
              <w:marBottom w:val="0"/>
              <w:divBdr>
                <w:top w:val="none" w:sz="0" w:space="0" w:color="auto"/>
                <w:left w:val="none" w:sz="0" w:space="0" w:color="auto"/>
                <w:bottom w:val="none" w:sz="0" w:space="0" w:color="auto"/>
                <w:right w:val="none" w:sz="0" w:space="0" w:color="auto"/>
              </w:divBdr>
            </w:div>
            <w:div w:id="1059985508">
              <w:marLeft w:val="0"/>
              <w:marRight w:val="0"/>
              <w:marTop w:val="0"/>
              <w:marBottom w:val="0"/>
              <w:divBdr>
                <w:top w:val="none" w:sz="0" w:space="0" w:color="auto"/>
                <w:left w:val="none" w:sz="0" w:space="0" w:color="auto"/>
                <w:bottom w:val="none" w:sz="0" w:space="0" w:color="auto"/>
                <w:right w:val="none" w:sz="0" w:space="0" w:color="auto"/>
              </w:divBdr>
            </w:div>
            <w:div w:id="1061444969">
              <w:marLeft w:val="0"/>
              <w:marRight w:val="0"/>
              <w:marTop w:val="0"/>
              <w:marBottom w:val="0"/>
              <w:divBdr>
                <w:top w:val="none" w:sz="0" w:space="0" w:color="auto"/>
                <w:left w:val="none" w:sz="0" w:space="0" w:color="auto"/>
                <w:bottom w:val="none" w:sz="0" w:space="0" w:color="auto"/>
                <w:right w:val="none" w:sz="0" w:space="0" w:color="auto"/>
              </w:divBdr>
            </w:div>
            <w:div w:id="1061831987">
              <w:marLeft w:val="0"/>
              <w:marRight w:val="0"/>
              <w:marTop w:val="0"/>
              <w:marBottom w:val="0"/>
              <w:divBdr>
                <w:top w:val="none" w:sz="0" w:space="0" w:color="auto"/>
                <w:left w:val="none" w:sz="0" w:space="0" w:color="auto"/>
                <w:bottom w:val="none" w:sz="0" w:space="0" w:color="auto"/>
                <w:right w:val="none" w:sz="0" w:space="0" w:color="auto"/>
              </w:divBdr>
            </w:div>
            <w:div w:id="1075471543">
              <w:marLeft w:val="0"/>
              <w:marRight w:val="0"/>
              <w:marTop w:val="0"/>
              <w:marBottom w:val="0"/>
              <w:divBdr>
                <w:top w:val="none" w:sz="0" w:space="0" w:color="auto"/>
                <w:left w:val="none" w:sz="0" w:space="0" w:color="auto"/>
                <w:bottom w:val="none" w:sz="0" w:space="0" w:color="auto"/>
                <w:right w:val="none" w:sz="0" w:space="0" w:color="auto"/>
              </w:divBdr>
            </w:div>
            <w:div w:id="1120535014">
              <w:marLeft w:val="0"/>
              <w:marRight w:val="0"/>
              <w:marTop w:val="0"/>
              <w:marBottom w:val="0"/>
              <w:divBdr>
                <w:top w:val="none" w:sz="0" w:space="0" w:color="auto"/>
                <w:left w:val="none" w:sz="0" w:space="0" w:color="auto"/>
                <w:bottom w:val="none" w:sz="0" w:space="0" w:color="auto"/>
                <w:right w:val="none" w:sz="0" w:space="0" w:color="auto"/>
              </w:divBdr>
            </w:div>
            <w:div w:id="1134981352">
              <w:marLeft w:val="0"/>
              <w:marRight w:val="0"/>
              <w:marTop w:val="0"/>
              <w:marBottom w:val="0"/>
              <w:divBdr>
                <w:top w:val="none" w:sz="0" w:space="0" w:color="auto"/>
                <w:left w:val="none" w:sz="0" w:space="0" w:color="auto"/>
                <w:bottom w:val="none" w:sz="0" w:space="0" w:color="auto"/>
                <w:right w:val="none" w:sz="0" w:space="0" w:color="auto"/>
              </w:divBdr>
            </w:div>
            <w:div w:id="1146044664">
              <w:marLeft w:val="0"/>
              <w:marRight w:val="0"/>
              <w:marTop w:val="0"/>
              <w:marBottom w:val="0"/>
              <w:divBdr>
                <w:top w:val="none" w:sz="0" w:space="0" w:color="auto"/>
                <w:left w:val="none" w:sz="0" w:space="0" w:color="auto"/>
                <w:bottom w:val="none" w:sz="0" w:space="0" w:color="auto"/>
                <w:right w:val="none" w:sz="0" w:space="0" w:color="auto"/>
              </w:divBdr>
            </w:div>
            <w:div w:id="1149133972">
              <w:marLeft w:val="0"/>
              <w:marRight w:val="0"/>
              <w:marTop w:val="0"/>
              <w:marBottom w:val="0"/>
              <w:divBdr>
                <w:top w:val="none" w:sz="0" w:space="0" w:color="auto"/>
                <w:left w:val="none" w:sz="0" w:space="0" w:color="auto"/>
                <w:bottom w:val="none" w:sz="0" w:space="0" w:color="auto"/>
                <w:right w:val="none" w:sz="0" w:space="0" w:color="auto"/>
              </w:divBdr>
            </w:div>
            <w:div w:id="1188787794">
              <w:marLeft w:val="0"/>
              <w:marRight w:val="0"/>
              <w:marTop w:val="0"/>
              <w:marBottom w:val="0"/>
              <w:divBdr>
                <w:top w:val="none" w:sz="0" w:space="0" w:color="auto"/>
                <w:left w:val="none" w:sz="0" w:space="0" w:color="auto"/>
                <w:bottom w:val="none" w:sz="0" w:space="0" w:color="auto"/>
                <w:right w:val="none" w:sz="0" w:space="0" w:color="auto"/>
              </w:divBdr>
            </w:div>
            <w:div w:id="1225530048">
              <w:marLeft w:val="0"/>
              <w:marRight w:val="0"/>
              <w:marTop w:val="0"/>
              <w:marBottom w:val="0"/>
              <w:divBdr>
                <w:top w:val="none" w:sz="0" w:space="0" w:color="auto"/>
                <w:left w:val="none" w:sz="0" w:space="0" w:color="auto"/>
                <w:bottom w:val="none" w:sz="0" w:space="0" w:color="auto"/>
                <w:right w:val="none" w:sz="0" w:space="0" w:color="auto"/>
              </w:divBdr>
            </w:div>
            <w:div w:id="1249120314">
              <w:marLeft w:val="0"/>
              <w:marRight w:val="0"/>
              <w:marTop w:val="0"/>
              <w:marBottom w:val="0"/>
              <w:divBdr>
                <w:top w:val="none" w:sz="0" w:space="0" w:color="auto"/>
                <w:left w:val="none" w:sz="0" w:space="0" w:color="auto"/>
                <w:bottom w:val="none" w:sz="0" w:space="0" w:color="auto"/>
                <w:right w:val="none" w:sz="0" w:space="0" w:color="auto"/>
              </w:divBdr>
            </w:div>
            <w:div w:id="1280646200">
              <w:marLeft w:val="0"/>
              <w:marRight w:val="0"/>
              <w:marTop w:val="0"/>
              <w:marBottom w:val="0"/>
              <w:divBdr>
                <w:top w:val="none" w:sz="0" w:space="0" w:color="auto"/>
                <w:left w:val="none" w:sz="0" w:space="0" w:color="auto"/>
                <w:bottom w:val="none" w:sz="0" w:space="0" w:color="auto"/>
                <w:right w:val="none" w:sz="0" w:space="0" w:color="auto"/>
              </w:divBdr>
            </w:div>
            <w:div w:id="1332367466">
              <w:marLeft w:val="0"/>
              <w:marRight w:val="0"/>
              <w:marTop w:val="0"/>
              <w:marBottom w:val="0"/>
              <w:divBdr>
                <w:top w:val="none" w:sz="0" w:space="0" w:color="auto"/>
                <w:left w:val="none" w:sz="0" w:space="0" w:color="auto"/>
                <w:bottom w:val="none" w:sz="0" w:space="0" w:color="auto"/>
                <w:right w:val="none" w:sz="0" w:space="0" w:color="auto"/>
              </w:divBdr>
            </w:div>
            <w:div w:id="1341617633">
              <w:marLeft w:val="0"/>
              <w:marRight w:val="0"/>
              <w:marTop w:val="0"/>
              <w:marBottom w:val="0"/>
              <w:divBdr>
                <w:top w:val="none" w:sz="0" w:space="0" w:color="auto"/>
                <w:left w:val="none" w:sz="0" w:space="0" w:color="auto"/>
                <w:bottom w:val="none" w:sz="0" w:space="0" w:color="auto"/>
                <w:right w:val="none" w:sz="0" w:space="0" w:color="auto"/>
              </w:divBdr>
            </w:div>
            <w:div w:id="1344555900">
              <w:marLeft w:val="0"/>
              <w:marRight w:val="0"/>
              <w:marTop w:val="0"/>
              <w:marBottom w:val="0"/>
              <w:divBdr>
                <w:top w:val="none" w:sz="0" w:space="0" w:color="auto"/>
                <w:left w:val="none" w:sz="0" w:space="0" w:color="auto"/>
                <w:bottom w:val="none" w:sz="0" w:space="0" w:color="auto"/>
                <w:right w:val="none" w:sz="0" w:space="0" w:color="auto"/>
              </w:divBdr>
            </w:div>
            <w:div w:id="1359426020">
              <w:marLeft w:val="0"/>
              <w:marRight w:val="0"/>
              <w:marTop w:val="0"/>
              <w:marBottom w:val="0"/>
              <w:divBdr>
                <w:top w:val="none" w:sz="0" w:space="0" w:color="auto"/>
                <w:left w:val="none" w:sz="0" w:space="0" w:color="auto"/>
                <w:bottom w:val="none" w:sz="0" w:space="0" w:color="auto"/>
                <w:right w:val="none" w:sz="0" w:space="0" w:color="auto"/>
              </w:divBdr>
            </w:div>
            <w:div w:id="1422605187">
              <w:marLeft w:val="0"/>
              <w:marRight w:val="0"/>
              <w:marTop w:val="0"/>
              <w:marBottom w:val="0"/>
              <w:divBdr>
                <w:top w:val="none" w:sz="0" w:space="0" w:color="auto"/>
                <w:left w:val="none" w:sz="0" w:space="0" w:color="auto"/>
                <w:bottom w:val="none" w:sz="0" w:space="0" w:color="auto"/>
                <w:right w:val="none" w:sz="0" w:space="0" w:color="auto"/>
              </w:divBdr>
            </w:div>
            <w:div w:id="1568032021">
              <w:marLeft w:val="0"/>
              <w:marRight w:val="0"/>
              <w:marTop w:val="0"/>
              <w:marBottom w:val="0"/>
              <w:divBdr>
                <w:top w:val="none" w:sz="0" w:space="0" w:color="auto"/>
                <w:left w:val="none" w:sz="0" w:space="0" w:color="auto"/>
                <w:bottom w:val="none" w:sz="0" w:space="0" w:color="auto"/>
                <w:right w:val="none" w:sz="0" w:space="0" w:color="auto"/>
              </w:divBdr>
            </w:div>
            <w:div w:id="1735278915">
              <w:marLeft w:val="0"/>
              <w:marRight w:val="0"/>
              <w:marTop w:val="0"/>
              <w:marBottom w:val="0"/>
              <w:divBdr>
                <w:top w:val="none" w:sz="0" w:space="0" w:color="auto"/>
                <w:left w:val="none" w:sz="0" w:space="0" w:color="auto"/>
                <w:bottom w:val="none" w:sz="0" w:space="0" w:color="auto"/>
                <w:right w:val="none" w:sz="0" w:space="0" w:color="auto"/>
              </w:divBdr>
            </w:div>
            <w:div w:id="1845783233">
              <w:marLeft w:val="0"/>
              <w:marRight w:val="0"/>
              <w:marTop w:val="0"/>
              <w:marBottom w:val="0"/>
              <w:divBdr>
                <w:top w:val="none" w:sz="0" w:space="0" w:color="auto"/>
                <w:left w:val="none" w:sz="0" w:space="0" w:color="auto"/>
                <w:bottom w:val="none" w:sz="0" w:space="0" w:color="auto"/>
                <w:right w:val="none" w:sz="0" w:space="0" w:color="auto"/>
              </w:divBdr>
            </w:div>
            <w:div w:id="2007630779">
              <w:marLeft w:val="0"/>
              <w:marRight w:val="0"/>
              <w:marTop w:val="0"/>
              <w:marBottom w:val="0"/>
              <w:divBdr>
                <w:top w:val="none" w:sz="0" w:space="0" w:color="auto"/>
                <w:left w:val="none" w:sz="0" w:space="0" w:color="auto"/>
                <w:bottom w:val="none" w:sz="0" w:space="0" w:color="auto"/>
                <w:right w:val="none" w:sz="0" w:space="0" w:color="auto"/>
              </w:divBdr>
            </w:div>
            <w:div w:id="2068383129">
              <w:marLeft w:val="0"/>
              <w:marRight w:val="0"/>
              <w:marTop w:val="0"/>
              <w:marBottom w:val="0"/>
              <w:divBdr>
                <w:top w:val="none" w:sz="0" w:space="0" w:color="auto"/>
                <w:left w:val="none" w:sz="0" w:space="0" w:color="auto"/>
                <w:bottom w:val="none" w:sz="0" w:space="0" w:color="auto"/>
                <w:right w:val="none" w:sz="0" w:space="0" w:color="auto"/>
              </w:divBdr>
            </w:div>
            <w:div w:id="2073769397">
              <w:marLeft w:val="0"/>
              <w:marRight w:val="0"/>
              <w:marTop w:val="0"/>
              <w:marBottom w:val="0"/>
              <w:divBdr>
                <w:top w:val="none" w:sz="0" w:space="0" w:color="auto"/>
                <w:left w:val="none" w:sz="0" w:space="0" w:color="auto"/>
                <w:bottom w:val="none" w:sz="0" w:space="0" w:color="auto"/>
                <w:right w:val="none" w:sz="0" w:space="0" w:color="auto"/>
              </w:divBdr>
            </w:div>
            <w:div w:id="2100909758">
              <w:marLeft w:val="0"/>
              <w:marRight w:val="0"/>
              <w:marTop w:val="0"/>
              <w:marBottom w:val="0"/>
              <w:divBdr>
                <w:top w:val="none" w:sz="0" w:space="0" w:color="auto"/>
                <w:left w:val="none" w:sz="0" w:space="0" w:color="auto"/>
                <w:bottom w:val="none" w:sz="0" w:space="0" w:color="auto"/>
                <w:right w:val="none" w:sz="0" w:space="0" w:color="auto"/>
              </w:divBdr>
            </w:div>
            <w:div w:id="21233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6455">
      <w:bodyDiv w:val="1"/>
      <w:marLeft w:val="0"/>
      <w:marRight w:val="0"/>
      <w:marTop w:val="0"/>
      <w:marBottom w:val="0"/>
      <w:divBdr>
        <w:top w:val="none" w:sz="0" w:space="0" w:color="auto"/>
        <w:left w:val="none" w:sz="0" w:space="0" w:color="auto"/>
        <w:bottom w:val="none" w:sz="0" w:space="0" w:color="auto"/>
        <w:right w:val="none" w:sz="0" w:space="0" w:color="auto"/>
      </w:divBdr>
    </w:div>
    <w:div w:id="729428855">
      <w:bodyDiv w:val="1"/>
      <w:marLeft w:val="0"/>
      <w:marRight w:val="0"/>
      <w:marTop w:val="0"/>
      <w:marBottom w:val="0"/>
      <w:divBdr>
        <w:top w:val="none" w:sz="0" w:space="0" w:color="auto"/>
        <w:left w:val="none" w:sz="0" w:space="0" w:color="auto"/>
        <w:bottom w:val="none" w:sz="0" w:space="0" w:color="auto"/>
        <w:right w:val="none" w:sz="0" w:space="0" w:color="auto"/>
      </w:divBdr>
    </w:div>
    <w:div w:id="737481626">
      <w:bodyDiv w:val="1"/>
      <w:marLeft w:val="0"/>
      <w:marRight w:val="0"/>
      <w:marTop w:val="0"/>
      <w:marBottom w:val="0"/>
      <w:divBdr>
        <w:top w:val="none" w:sz="0" w:space="0" w:color="auto"/>
        <w:left w:val="none" w:sz="0" w:space="0" w:color="auto"/>
        <w:bottom w:val="none" w:sz="0" w:space="0" w:color="auto"/>
        <w:right w:val="none" w:sz="0" w:space="0" w:color="auto"/>
      </w:divBdr>
    </w:div>
    <w:div w:id="740831896">
      <w:bodyDiv w:val="1"/>
      <w:marLeft w:val="0"/>
      <w:marRight w:val="0"/>
      <w:marTop w:val="0"/>
      <w:marBottom w:val="0"/>
      <w:divBdr>
        <w:top w:val="none" w:sz="0" w:space="0" w:color="auto"/>
        <w:left w:val="none" w:sz="0" w:space="0" w:color="auto"/>
        <w:bottom w:val="none" w:sz="0" w:space="0" w:color="auto"/>
        <w:right w:val="none" w:sz="0" w:space="0" w:color="auto"/>
      </w:divBdr>
    </w:div>
    <w:div w:id="745806060">
      <w:bodyDiv w:val="1"/>
      <w:marLeft w:val="0"/>
      <w:marRight w:val="0"/>
      <w:marTop w:val="0"/>
      <w:marBottom w:val="0"/>
      <w:divBdr>
        <w:top w:val="none" w:sz="0" w:space="0" w:color="auto"/>
        <w:left w:val="none" w:sz="0" w:space="0" w:color="auto"/>
        <w:bottom w:val="none" w:sz="0" w:space="0" w:color="auto"/>
        <w:right w:val="none" w:sz="0" w:space="0" w:color="auto"/>
      </w:divBdr>
    </w:div>
    <w:div w:id="746192919">
      <w:bodyDiv w:val="1"/>
      <w:marLeft w:val="0"/>
      <w:marRight w:val="0"/>
      <w:marTop w:val="0"/>
      <w:marBottom w:val="0"/>
      <w:divBdr>
        <w:top w:val="none" w:sz="0" w:space="0" w:color="auto"/>
        <w:left w:val="none" w:sz="0" w:space="0" w:color="auto"/>
        <w:bottom w:val="none" w:sz="0" w:space="0" w:color="auto"/>
        <w:right w:val="none" w:sz="0" w:space="0" w:color="auto"/>
      </w:divBdr>
    </w:div>
    <w:div w:id="747458401">
      <w:bodyDiv w:val="1"/>
      <w:marLeft w:val="0"/>
      <w:marRight w:val="0"/>
      <w:marTop w:val="0"/>
      <w:marBottom w:val="0"/>
      <w:divBdr>
        <w:top w:val="none" w:sz="0" w:space="0" w:color="auto"/>
        <w:left w:val="none" w:sz="0" w:space="0" w:color="auto"/>
        <w:bottom w:val="none" w:sz="0" w:space="0" w:color="auto"/>
        <w:right w:val="none" w:sz="0" w:space="0" w:color="auto"/>
      </w:divBdr>
    </w:div>
    <w:div w:id="748042361">
      <w:bodyDiv w:val="1"/>
      <w:marLeft w:val="0"/>
      <w:marRight w:val="0"/>
      <w:marTop w:val="0"/>
      <w:marBottom w:val="0"/>
      <w:divBdr>
        <w:top w:val="none" w:sz="0" w:space="0" w:color="auto"/>
        <w:left w:val="none" w:sz="0" w:space="0" w:color="auto"/>
        <w:bottom w:val="none" w:sz="0" w:space="0" w:color="auto"/>
        <w:right w:val="none" w:sz="0" w:space="0" w:color="auto"/>
      </w:divBdr>
    </w:div>
    <w:div w:id="773594457">
      <w:bodyDiv w:val="1"/>
      <w:marLeft w:val="0"/>
      <w:marRight w:val="0"/>
      <w:marTop w:val="0"/>
      <w:marBottom w:val="0"/>
      <w:divBdr>
        <w:top w:val="none" w:sz="0" w:space="0" w:color="auto"/>
        <w:left w:val="none" w:sz="0" w:space="0" w:color="auto"/>
        <w:bottom w:val="none" w:sz="0" w:space="0" w:color="auto"/>
        <w:right w:val="none" w:sz="0" w:space="0" w:color="auto"/>
      </w:divBdr>
    </w:div>
    <w:div w:id="778986252">
      <w:bodyDiv w:val="1"/>
      <w:marLeft w:val="0"/>
      <w:marRight w:val="0"/>
      <w:marTop w:val="0"/>
      <w:marBottom w:val="0"/>
      <w:divBdr>
        <w:top w:val="none" w:sz="0" w:space="0" w:color="auto"/>
        <w:left w:val="none" w:sz="0" w:space="0" w:color="auto"/>
        <w:bottom w:val="none" w:sz="0" w:space="0" w:color="auto"/>
        <w:right w:val="none" w:sz="0" w:space="0" w:color="auto"/>
      </w:divBdr>
    </w:div>
    <w:div w:id="799613644">
      <w:bodyDiv w:val="1"/>
      <w:marLeft w:val="0"/>
      <w:marRight w:val="0"/>
      <w:marTop w:val="0"/>
      <w:marBottom w:val="0"/>
      <w:divBdr>
        <w:top w:val="none" w:sz="0" w:space="0" w:color="auto"/>
        <w:left w:val="none" w:sz="0" w:space="0" w:color="auto"/>
        <w:bottom w:val="none" w:sz="0" w:space="0" w:color="auto"/>
        <w:right w:val="none" w:sz="0" w:space="0" w:color="auto"/>
      </w:divBdr>
    </w:div>
    <w:div w:id="799956905">
      <w:bodyDiv w:val="1"/>
      <w:marLeft w:val="0"/>
      <w:marRight w:val="0"/>
      <w:marTop w:val="0"/>
      <w:marBottom w:val="0"/>
      <w:divBdr>
        <w:top w:val="none" w:sz="0" w:space="0" w:color="auto"/>
        <w:left w:val="none" w:sz="0" w:space="0" w:color="auto"/>
        <w:bottom w:val="none" w:sz="0" w:space="0" w:color="auto"/>
        <w:right w:val="none" w:sz="0" w:space="0" w:color="auto"/>
      </w:divBdr>
    </w:div>
    <w:div w:id="808597640">
      <w:bodyDiv w:val="1"/>
      <w:marLeft w:val="0"/>
      <w:marRight w:val="0"/>
      <w:marTop w:val="0"/>
      <w:marBottom w:val="0"/>
      <w:divBdr>
        <w:top w:val="none" w:sz="0" w:space="0" w:color="auto"/>
        <w:left w:val="none" w:sz="0" w:space="0" w:color="auto"/>
        <w:bottom w:val="none" w:sz="0" w:space="0" w:color="auto"/>
        <w:right w:val="none" w:sz="0" w:space="0" w:color="auto"/>
      </w:divBdr>
    </w:div>
    <w:div w:id="809057512">
      <w:bodyDiv w:val="1"/>
      <w:marLeft w:val="0"/>
      <w:marRight w:val="0"/>
      <w:marTop w:val="0"/>
      <w:marBottom w:val="0"/>
      <w:divBdr>
        <w:top w:val="none" w:sz="0" w:space="0" w:color="auto"/>
        <w:left w:val="none" w:sz="0" w:space="0" w:color="auto"/>
        <w:bottom w:val="none" w:sz="0" w:space="0" w:color="auto"/>
        <w:right w:val="none" w:sz="0" w:space="0" w:color="auto"/>
      </w:divBdr>
    </w:div>
    <w:div w:id="814765053">
      <w:bodyDiv w:val="1"/>
      <w:marLeft w:val="0"/>
      <w:marRight w:val="0"/>
      <w:marTop w:val="0"/>
      <w:marBottom w:val="0"/>
      <w:divBdr>
        <w:top w:val="none" w:sz="0" w:space="0" w:color="auto"/>
        <w:left w:val="none" w:sz="0" w:space="0" w:color="auto"/>
        <w:bottom w:val="none" w:sz="0" w:space="0" w:color="auto"/>
        <w:right w:val="none" w:sz="0" w:space="0" w:color="auto"/>
      </w:divBdr>
    </w:div>
    <w:div w:id="815413854">
      <w:bodyDiv w:val="1"/>
      <w:marLeft w:val="0"/>
      <w:marRight w:val="0"/>
      <w:marTop w:val="0"/>
      <w:marBottom w:val="0"/>
      <w:divBdr>
        <w:top w:val="none" w:sz="0" w:space="0" w:color="auto"/>
        <w:left w:val="none" w:sz="0" w:space="0" w:color="auto"/>
        <w:bottom w:val="none" w:sz="0" w:space="0" w:color="auto"/>
        <w:right w:val="none" w:sz="0" w:space="0" w:color="auto"/>
      </w:divBdr>
    </w:div>
    <w:div w:id="820391776">
      <w:bodyDiv w:val="1"/>
      <w:marLeft w:val="0"/>
      <w:marRight w:val="0"/>
      <w:marTop w:val="0"/>
      <w:marBottom w:val="0"/>
      <w:divBdr>
        <w:top w:val="none" w:sz="0" w:space="0" w:color="auto"/>
        <w:left w:val="none" w:sz="0" w:space="0" w:color="auto"/>
        <w:bottom w:val="none" w:sz="0" w:space="0" w:color="auto"/>
        <w:right w:val="none" w:sz="0" w:space="0" w:color="auto"/>
      </w:divBdr>
      <w:divsChild>
        <w:div w:id="354235652">
          <w:marLeft w:val="0"/>
          <w:marRight w:val="0"/>
          <w:marTop w:val="0"/>
          <w:marBottom w:val="0"/>
          <w:divBdr>
            <w:top w:val="none" w:sz="0" w:space="0" w:color="auto"/>
            <w:left w:val="none" w:sz="0" w:space="0" w:color="auto"/>
            <w:bottom w:val="none" w:sz="0" w:space="0" w:color="auto"/>
            <w:right w:val="none" w:sz="0" w:space="0" w:color="auto"/>
          </w:divBdr>
        </w:div>
        <w:div w:id="475951933">
          <w:marLeft w:val="0"/>
          <w:marRight w:val="0"/>
          <w:marTop w:val="0"/>
          <w:marBottom w:val="0"/>
          <w:divBdr>
            <w:top w:val="none" w:sz="0" w:space="0" w:color="auto"/>
            <w:left w:val="none" w:sz="0" w:space="0" w:color="auto"/>
            <w:bottom w:val="none" w:sz="0" w:space="0" w:color="auto"/>
            <w:right w:val="none" w:sz="0" w:space="0" w:color="auto"/>
          </w:divBdr>
        </w:div>
        <w:div w:id="552235340">
          <w:marLeft w:val="0"/>
          <w:marRight w:val="0"/>
          <w:marTop w:val="0"/>
          <w:marBottom w:val="0"/>
          <w:divBdr>
            <w:top w:val="none" w:sz="0" w:space="0" w:color="auto"/>
            <w:left w:val="none" w:sz="0" w:space="0" w:color="auto"/>
            <w:bottom w:val="none" w:sz="0" w:space="0" w:color="auto"/>
            <w:right w:val="none" w:sz="0" w:space="0" w:color="auto"/>
          </w:divBdr>
        </w:div>
        <w:div w:id="700010536">
          <w:marLeft w:val="0"/>
          <w:marRight w:val="0"/>
          <w:marTop w:val="0"/>
          <w:marBottom w:val="0"/>
          <w:divBdr>
            <w:top w:val="none" w:sz="0" w:space="0" w:color="auto"/>
            <w:left w:val="none" w:sz="0" w:space="0" w:color="auto"/>
            <w:bottom w:val="none" w:sz="0" w:space="0" w:color="auto"/>
            <w:right w:val="none" w:sz="0" w:space="0" w:color="auto"/>
          </w:divBdr>
        </w:div>
        <w:div w:id="824854015">
          <w:marLeft w:val="0"/>
          <w:marRight w:val="0"/>
          <w:marTop w:val="0"/>
          <w:marBottom w:val="0"/>
          <w:divBdr>
            <w:top w:val="none" w:sz="0" w:space="0" w:color="auto"/>
            <w:left w:val="none" w:sz="0" w:space="0" w:color="auto"/>
            <w:bottom w:val="none" w:sz="0" w:space="0" w:color="auto"/>
            <w:right w:val="none" w:sz="0" w:space="0" w:color="auto"/>
          </w:divBdr>
        </w:div>
        <w:div w:id="1076128770">
          <w:marLeft w:val="0"/>
          <w:marRight w:val="0"/>
          <w:marTop w:val="0"/>
          <w:marBottom w:val="0"/>
          <w:divBdr>
            <w:top w:val="none" w:sz="0" w:space="0" w:color="auto"/>
            <w:left w:val="none" w:sz="0" w:space="0" w:color="auto"/>
            <w:bottom w:val="none" w:sz="0" w:space="0" w:color="auto"/>
            <w:right w:val="none" w:sz="0" w:space="0" w:color="auto"/>
          </w:divBdr>
        </w:div>
        <w:div w:id="1227911294">
          <w:marLeft w:val="0"/>
          <w:marRight w:val="0"/>
          <w:marTop w:val="0"/>
          <w:marBottom w:val="0"/>
          <w:divBdr>
            <w:top w:val="none" w:sz="0" w:space="0" w:color="auto"/>
            <w:left w:val="none" w:sz="0" w:space="0" w:color="auto"/>
            <w:bottom w:val="none" w:sz="0" w:space="0" w:color="auto"/>
            <w:right w:val="none" w:sz="0" w:space="0" w:color="auto"/>
          </w:divBdr>
        </w:div>
        <w:div w:id="1257591014">
          <w:marLeft w:val="0"/>
          <w:marRight w:val="0"/>
          <w:marTop w:val="0"/>
          <w:marBottom w:val="0"/>
          <w:divBdr>
            <w:top w:val="none" w:sz="0" w:space="0" w:color="auto"/>
            <w:left w:val="none" w:sz="0" w:space="0" w:color="auto"/>
            <w:bottom w:val="none" w:sz="0" w:space="0" w:color="auto"/>
            <w:right w:val="none" w:sz="0" w:space="0" w:color="auto"/>
          </w:divBdr>
        </w:div>
        <w:div w:id="1810173898">
          <w:marLeft w:val="0"/>
          <w:marRight w:val="0"/>
          <w:marTop w:val="0"/>
          <w:marBottom w:val="0"/>
          <w:divBdr>
            <w:top w:val="none" w:sz="0" w:space="0" w:color="auto"/>
            <w:left w:val="none" w:sz="0" w:space="0" w:color="auto"/>
            <w:bottom w:val="none" w:sz="0" w:space="0" w:color="auto"/>
            <w:right w:val="none" w:sz="0" w:space="0" w:color="auto"/>
          </w:divBdr>
        </w:div>
        <w:div w:id="2126844189">
          <w:marLeft w:val="0"/>
          <w:marRight w:val="0"/>
          <w:marTop w:val="0"/>
          <w:marBottom w:val="0"/>
          <w:divBdr>
            <w:top w:val="none" w:sz="0" w:space="0" w:color="auto"/>
            <w:left w:val="none" w:sz="0" w:space="0" w:color="auto"/>
            <w:bottom w:val="none" w:sz="0" w:space="0" w:color="auto"/>
            <w:right w:val="none" w:sz="0" w:space="0" w:color="auto"/>
          </w:divBdr>
        </w:div>
      </w:divsChild>
    </w:div>
    <w:div w:id="820660293">
      <w:bodyDiv w:val="1"/>
      <w:marLeft w:val="0"/>
      <w:marRight w:val="0"/>
      <w:marTop w:val="0"/>
      <w:marBottom w:val="0"/>
      <w:divBdr>
        <w:top w:val="none" w:sz="0" w:space="0" w:color="auto"/>
        <w:left w:val="none" w:sz="0" w:space="0" w:color="auto"/>
        <w:bottom w:val="none" w:sz="0" w:space="0" w:color="auto"/>
        <w:right w:val="none" w:sz="0" w:space="0" w:color="auto"/>
      </w:divBdr>
      <w:divsChild>
        <w:div w:id="622811934">
          <w:marLeft w:val="0"/>
          <w:marRight w:val="0"/>
          <w:marTop w:val="0"/>
          <w:marBottom w:val="0"/>
          <w:divBdr>
            <w:top w:val="none" w:sz="0" w:space="0" w:color="auto"/>
            <w:left w:val="none" w:sz="0" w:space="0" w:color="auto"/>
            <w:bottom w:val="none" w:sz="0" w:space="0" w:color="auto"/>
            <w:right w:val="none" w:sz="0" w:space="0" w:color="auto"/>
          </w:divBdr>
        </w:div>
      </w:divsChild>
    </w:div>
    <w:div w:id="830213862">
      <w:bodyDiv w:val="1"/>
      <w:marLeft w:val="0"/>
      <w:marRight w:val="0"/>
      <w:marTop w:val="0"/>
      <w:marBottom w:val="0"/>
      <w:divBdr>
        <w:top w:val="none" w:sz="0" w:space="0" w:color="auto"/>
        <w:left w:val="none" w:sz="0" w:space="0" w:color="auto"/>
        <w:bottom w:val="none" w:sz="0" w:space="0" w:color="auto"/>
        <w:right w:val="none" w:sz="0" w:space="0" w:color="auto"/>
      </w:divBdr>
    </w:div>
    <w:div w:id="831415201">
      <w:bodyDiv w:val="1"/>
      <w:marLeft w:val="0"/>
      <w:marRight w:val="0"/>
      <w:marTop w:val="0"/>
      <w:marBottom w:val="0"/>
      <w:divBdr>
        <w:top w:val="none" w:sz="0" w:space="0" w:color="auto"/>
        <w:left w:val="none" w:sz="0" w:space="0" w:color="auto"/>
        <w:bottom w:val="none" w:sz="0" w:space="0" w:color="auto"/>
        <w:right w:val="none" w:sz="0" w:space="0" w:color="auto"/>
      </w:divBdr>
    </w:div>
    <w:div w:id="831794595">
      <w:bodyDiv w:val="1"/>
      <w:marLeft w:val="0"/>
      <w:marRight w:val="0"/>
      <w:marTop w:val="0"/>
      <w:marBottom w:val="0"/>
      <w:divBdr>
        <w:top w:val="none" w:sz="0" w:space="0" w:color="auto"/>
        <w:left w:val="none" w:sz="0" w:space="0" w:color="auto"/>
        <w:bottom w:val="none" w:sz="0" w:space="0" w:color="auto"/>
        <w:right w:val="none" w:sz="0" w:space="0" w:color="auto"/>
      </w:divBdr>
      <w:divsChild>
        <w:div w:id="10432163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133710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99406420">
                  <w:marLeft w:val="0"/>
                  <w:marRight w:val="0"/>
                  <w:marTop w:val="0"/>
                  <w:marBottom w:val="0"/>
                  <w:divBdr>
                    <w:top w:val="none" w:sz="0" w:space="0" w:color="auto"/>
                    <w:left w:val="none" w:sz="0" w:space="0" w:color="auto"/>
                    <w:bottom w:val="none" w:sz="0" w:space="0" w:color="auto"/>
                    <w:right w:val="none" w:sz="0" w:space="0" w:color="auto"/>
                  </w:divBdr>
                </w:div>
                <w:div w:id="11666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504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4644984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5787418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757933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3378144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50995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837039862">
      <w:bodyDiv w:val="1"/>
      <w:marLeft w:val="0"/>
      <w:marRight w:val="0"/>
      <w:marTop w:val="0"/>
      <w:marBottom w:val="0"/>
      <w:divBdr>
        <w:top w:val="none" w:sz="0" w:space="0" w:color="auto"/>
        <w:left w:val="none" w:sz="0" w:space="0" w:color="auto"/>
        <w:bottom w:val="none" w:sz="0" w:space="0" w:color="auto"/>
        <w:right w:val="none" w:sz="0" w:space="0" w:color="auto"/>
      </w:divBdr>
    </w:div>
    <w:div w:id="839929081">
      <w:bodyDiv w:val="1"/>
      <w:marLeft w:val="0"/>
      <w:marRight w:val="0"/>
      <w:marTop w:val="0"/>
      <w:marBottom w:val="0"/>
      <w:divBdr>
        <w:top w:val="none" w:sz="0" w:space="0" w:color="auto"/>
        <w:left w:val="none" w:sz="0" w:space="0" w:color="auto"/>
        <w:bottom w:val="none" w:sz="0" w:space="0" w:color="auto"/>
        <w:right w:val="none" w:sz="0" w:space="0" w:color="auto"/>
      </w:divBdr>
    </w:div>
    <w:div w:id="843127566">
      <w:bodyDiv w:val="1"/>
      <w:marLeft w:val="0"/>
      <w:marRight w:val="0"/>
      <w:marTop w:val="0"/>
      <w:marBottom w:val="0"/>
      <w:divBdr>
        <w:top w:val="none" w:sz="0" w:space="0" w:color="auto"/>
        <w:left w:val="none" w:sz="0" w:space="0" w:color="auto"/>
        <w:bottom w:val="none" w:sz="0" w:space="0" w:color="auto"/>
        <w:right w:val="none" w:sz="0" w:space="0" w:color="auto"/>
      </w:divBdr>
    </w:div>
    <w:div w:id="845098353">
      <w:bodyDiv w:val="1"/>
      <w:marLeft w:val="0"/>
      <w:marRight w:val="0"/>
      <w:marTop w:val="0"/>
      <w:marBottom w:val="0"/>
      <w:divBdr>
        <w:top w:val="none" w:sz="0" w:space="0" w:color="auto"/>
        <w:left w:val="none" w:sz="0" w:space="0" w:color="auto"/>
        <w:bottom w:val="none" w:sz="0" w:space="0" w:color="auto"/>
        <w:right w:val="none" w:sz="0" w:space="0" w:color="auto"/>
      </w:divBdr>
    </w:div>
    <w:div w:id="852456811">
      <w:bodyDiv w:val="1"/>
      <w:marLeft w:val="0"/>
      <w:marRight w:val="0"/>
      <w:marTop w:val="0"/>
      <w:marBottom w:val="0"/>
      <w:divBdr>
        <w:top w:val="none" w:sz="0" w:space="0" w:color="auto"/>
        <w:left w:val="none" w:sz="0" w:space="0" w:color="auto"/>
        <w:bottom w:val="none" w:sz="0" w:space="0" w:color="auto"/>
        <w:right w:val="none" w:sz="0" w:space="0" w:color="auto"/>
      </w:divBdr>
    </w:div>
    <w:div w:id="854734992">
      <w:bodyDiv w:val="1"/>
      <w:marLeft w:val="0"/>
      <w:marRight w:val="0"/>
      <w:marTop w:val="0"/>
      <w:marBottom w:val="0"/>
      <w:divBdr>
        <w:top w:val="none" w:sz="0" w:space="0" w:color="auto"/>
        <w:left w:val="none" w:sz="0" w:space="0" w:color="auto"/>
        <w:bottom w:val="none" w:sz="0" w:space="0" w:color="auto"/>
        <w:right w:val="none" w:sz="0" w:space="0" w:color="auto"/>
      </w:divBdr>
    </w:div>
    <w:div w:id="857546569">
      <w:bodyDiv w:val="1"/>
      <w:marLeft w:val="0"/>
      <w:marRight w:val="0"/>
      <w:marTop w:val="0"/>
      <w:marBottom w:val="0"/>
      <w:divBdr>
        <w:top w:val="none" w:sz="0" w:space="0" w:color="auto"/>
        <w:left w:val="none" w:sz="0" w:space="0" w:color="auto"/>
        <w:bottom w:val="none" w:sz="0" w:space="0" w:color="auto"/>
        <w:right w:val="none" w:sz="0" w:space="0" w:color="auto"/>
      </w:divBdr>
    </w:div>
    <w:div w:id="859589357">
      <w:bodyDiv w:val="1"/>
      <w:marLeft w:val="0"/>
      <w:marRight w:val="0"/>
      <w:marTop w:val="0"/>
      <w:marBottom w:val="0"/>
      <w:divBdr>
        <w:top w:val="none" w:sz="0" w:space="0" w:color="auto"/>
        <w:left w:val="none" w:sz="0" w:space="0" w:color="auto"/>
        <w:bottom w:val="none" w:sz="0" w:space="0" w:color="auto"/>
        <w:right w:val="none" w:sz="0" w:space="0" w:color="auto"/>
      </w:divBdr>
    </w:div>
    <w:div w:id="873618473">
      <w:bodyDiv w:val="1"/>
      <w:marLeft w:val="0"/>
      <w:marRight w:val="0"/>
      <w:marTop w:val="0"/>
      <w:marBottom w:val="0"/>
      <w:divBdr>
        <w:top w:val="none" w:sz="0" w:space="0" w:color="auto"/>
        <w:left w:val="none" w:sz="0" w:space="0" w:color="auto"/>
        <w:bottom w:val="none" w:sz="0" w:space="0" w:color="auto"/>
        <w:right w:val="none" w:sz="0" w:space="0" w:color="auto"/>
      </w:divBdr>
    </w:div>
    <w:div w:id="874729967">
      <w:bodyDiv w:val="1"/>
      <w:marLeft w:val="0"/>
      <w:marRight w:val="0"/>
      <w:marTop w:val="0"/>
      <w:marBottom w:val="0"/>
      <w:divBdr>
        <w:top w:val="none" w:sz="0" w:space="0" w:color="auto"/>
        <w:left w:val="none" w:sz="0" w:space="0" w:color="auto"/>
        <w:bottom w:val="none" w:sz="0" w:space="0" w:color="auto"/>
        <w:right w:val="none" w:sz="0" w:space="0" w:color="auto"/>
      </w:divBdr>
    </w:div>
    <w:div w:id="886256780">
      <w:bodyDiv w:val="1"/>
      <w:marLeft w:val="0"/>
      <w:marRight w:val="0"/>
      <w:marTop w:val="0"/>
      <w:marBottom w:val="0"/>
      <w:divBdr>
        <w:top w:val="none" w:sz="0" w:space="0" w:color="auto"/>
        <w:left w:val="none" w:sz="0" w:space="0" w:color="auto"/>
        <w:bottom w:val="none" w:sz="0" w:space="0" w:color="auto"/>
        <w:right w:val="none" w:sz="0" w:space="0" w:color="auto"/>
      </w:divBdr>
    </w:div>
    <w:div w:id="890770371">
      <w:bodyDiv w:val="1"/>
      <w:marLeft w:val="0"/>
      <w:marRight w:val="0"/>
      <w:marTop w:val="0"/>
      <w:marBottom w:val="0"/>
      <w:divBdr>
        <w:top w:val="none" w:sz="0" w:space="0" w:color="auto"/>
        <w:left w:val="none" w:sz="0" w:space="0" w:color="auto"/>
        <w:bottom w:val="none" w:sz="0" w:space="0" w:color="auto"/>
        <w:right w:val="none" w:sz="0" w:space="0" w:color="auto"/>
      </w:divBdr>
      <w:divsChild>
        <w:div w:id="898439741">
          <w:marLeft w:val="0"/>
          <w:marRight w:val="0"/>
          <w:marTop w:val="0"/>
          <w:marBottom w:val="0"/>
          <w:divBdr>
            <w:top w:val="none" w:sz="0" w:space="0" w:color="auto"/>
            <w:left w:val="none" w:sz="0" w:space="0" w:color="auto"/>
            <w:bottom w:val="none" w:sz="0" w:space="0" w:color="auto"/>
            <w:right w:val="none" w:sz="0" w:space="0" w:color="auto"/>
          </w:divBdr>
        </w:div>
      </w:divsChild>
    </w:div>
    <w:div w:id="901133395">
      <w:bodyDiv w:val="1"/>
      <w:marLeft w:val="0"/>
      <w:marRight w:val="0"/>
      <w:marTop w:val="0"/>
      <w:marBottom w:val="0"/>
      <w:divBdr>
        <w:top w:val="none" w:sz="0" w:space="0" w:color="auto"/>
        <w:left w:val="none" w:sz="0" w:space="0" w:color="auto"/>
        <w:bottom w:val="none" w:sz="0" w:space="0" w:color="auto"/>
        <w:right w:val="none" w:sz="0" w:space="0" w:color="auto"/>
      </w:divBdr>
    </w:div>
    <w:div w:id="919798182">
      <w:bodyDiv w:val="1"/>
      <w:marLeft w:val="0"/>
      <w:marRight w:val="0"/>
      <w:marTop w:val="0"/>
      <w:marBottom w:val="0"/>
      <w:divBdr>
        <w:top w:val="none" w:sz="0" w:space="0" w:color="auto"/>
        <w:left w:val="none" w:sz="0" w:space="0" w:color="auto"/>
        <w:bottom w:val="none" w:sz="0" w:space="0" w:color="auto"/>
        <w:right w:val="none" w:sz="0" w:space="0" w:color="auto"/>
      </w:divBdr>
    </w:div>
    <w:div w:id="928121902">
      <w:bodyDiv w:val="1"/>
      <w:marLeft w:val="0"/>
      <w:marRight w:val="0"/>
      <w:marTop w:val="0"/>
      <w:marBottom w:val="0"/>
      <w:divBdr>
        <w:top w:val="none" w:sz="0" w:space="0" w:color="auto"/>
        <w:left w:val="none" w:sz="0" w:space="0" w:color="auto"/>
        <w:bottom w:val="none" w:sz="0" w:space="0" w:color="auto"/>
        <w:right w:val="none" w:sz="0" w:space="0" w:color="auto"/>
      </w:divBdr>
    </w:div>
    <w:div w:id="933510427">
      <w:bodyDiv w:val="1"/>
      <w:marLeft w:val="0"/>
      <w:marRight w:val="0"/>
      <w:marTop w:val="0"/>
      <w:marBottom w:val="0"/>
      <w:divBdr>
        <w:top w:val="none" w:sz="0" w:space="0" w:color="auto"/>
        <w:left w:val="none" w:sz="0" w:space="0" w:color="auto"/>
        <w:bottom w:val="none" w:sz="0" w:space="0" w:color="auto"/>
        <w:right w:val="none" w:sz="0" w:space="0" w:color="auto"/>
      </w:divBdr>
    </w:div>
    <w:div w:id="935408501">
      <w:bodyDiv w:val="1"/>
      <w:marLeft w:val="0"/>
      <w:marRight w:val="0"/>
      <w:marTop w:val="0"/>
      <w:marBottom w:val="0"/>
      <w:divBdr>
        <w:top w:val="none" w:sz="0" w:space="0" w:color="auto"/>
        <w:left w:val="none" w:sz="0" w:space="0" w:color="auto"/>
        <w:bottom w:val="none" w:sz="0" w:space="0" w:color="auto"/>
        <w:right w:val="none" w:sz="0" w:space="0" w:color="auto"/>
      </w:divBdr>
      <w:divsChild>
        <w:div w:id="380642129">
          <w:marLeft w:val="0"/>
          <w:marRight w:val="0"/>
          <w:marTop w:val="0"/>
          <w:marBottom w:val="0"/>
          <w:divBdr>
            <w:top w:val="none" w:sz="0" w:space="0" w:color="auto"/>
            <w:left w:val="none" w:sz="0" w:space="0" w:color="auto"/>
            <w:bottom w:val="none" w:sz="0" w:space="0" w:color="auto"/>
            <w:right w:val="none" w:sz="0" w:space="0" w:color="auto"/>
          </w:divBdr>
          <w:divsChild>
            <w:div w:id="1884754999">
              <w:marLeft w:val="0"/>
              <w:marRight w:val="0"/>
              <w:marTop w:val="0"/>
              <w:marBottom w:val="0"/>
              <w:divBdr>
                <w:top w:val="none" w:sz="0" w:space="0" w:color="auto"/>
                <w:left w:val="none" w:sz="0" w:space="0" w:color="auto"/>
                <w:bottom w:val="none" w:sz="0" w:space="0" w:color="auto"/>
                <w:right w:val="none" w:sz="0" w:space="0" w:color="auto"/>
              </w:divBdr>
            </w:div>
          </w:divsChild>
        </w:div>
        <w:div w:id="1793792647">
          <w:marLeft w:val="0"/>
          <w:marRight w:val="0"/>
          <w:marTop w:val="0"/>
          <w:marBottom w:val="0"/>
          <w:divBdr>
            <w:top w:val="none" w:sz="0" w:space="0" w:color="auto"/>
            <w:left w:val="none" w:sz="0" w:space="0" w:color="auto"/>
            <w:bottom w:val="none" w:sz="0" w:space="0" w:color="auto"/>
            <w:right w:val="none" w:sz="0" w:space="0" w:color="auto"/>
          </w:divBdr>
        </w:div>
      </w:divsChild>
    </w:div>
    <w:div w:id="939987798">
      <w:bodyDiv w:val="1"/>
      <w:marLeft w:val="0"/>
      <w:marRight w:val="0"/>
      <w:marTop w:val="0"/>
      <w:marBottom w:val="0"/>
      <w:divBdr>
        <w:top w:val="none" w:sz="0" w:space="0" w:color="auto"/>
        <w:left w:val="none" w:sz="0" w:space="0" w:color="auto"/>
        <w:bottom w:val="none" w:sz="0" w:space="0" w:color="auto"/>
        <w:right w:val="none" w:sz="0" w:space="0" w:color="auto"/>
      </w:divBdr>
    </w:div>
    <w:div w:id="940645915">
      <w:bodyDiv w:val="1"/>
      <w:marLeft w:val="0"/>
      <w:marRight w:val="0"/>
      <w:marTop w:val="0"/>
      <w:marBottom w:val="0"/>
      <w:divBdr>
        <w:top w:val="none" w:sz="0" w:space="0" w:color="auto"/>
        <w:left w:val="none" w:sz="0" w:space="0" w:color="auto"/>
        <w:bottom w:val="none" w:sz="0" w:space="0" w:color="auto"/>
        <w:right w:val="none" w:sz="0" w:space="0" w:color="auto"/>
      </w:divBdr>
    </w:div>
    <w:div w:id="942567102">
      <w:bodyDiv w:val="1"/>
      <w:marLeft w:val="0"/>
      <w:marRight w:val="0"/>
      <w:marTop w:val="0"/>
      <w:marBottom w:val="0"/>
      <w:divBdr>
        <w:top w:val="none" w:sz="0" w:space="0" w:color="auto"/>
        <w:left w:val="none" w:sz="0" w:space="0" w:color="auto"/>
        <w:bottom w:val="none" w:sz="0" w:space="0" w:color="auto"/>
        <w:right w:val="none" w:sz="0" w:space="0" w:color="auto"/>
      </w:divBdr>
      <w:divsChild>
        <w:div w:id="659969906">
          <w:marLeft w:val="0"/>
          <w:marRight w:val="0"/>
          <w:marTop w:val="0"/>
          <w:marBottom w:val="0"/>
          <w:divBdr>
            <w:top w:val="none" w:sz="0" w:space="0" w:color="auto"/>
            <w:left w:val="none" w:sz="0" w:space="0" w:color="auto"/>
            <w:bottom w:val="none" w:sz="0" w:space="0" w:color="auto"/>
            <w:right w:val="none" w:sz="0" w:space="0" w:color="auto"/>
          </w:divBdr>
        </w:div>
        <w:div w:id="1264144524">
          <w:marLeft w:val="0"/>
          <w:marRight w:val="0"/>
          <w:marTop w:val="0"/>
          <w:marBottom w:val="0"/>
          <w:divBdr>
            <w:top w:val="none" w:sz="0" w:space="0" w:color="auto"/>
            <w:left w:val="none" w:sz="0" w:space="0" w:color="auto"/>
            <w:bottom w:val="none" w:sz="0" w:space="0" w:color="auto"/>
            <w:right w:val="none" w:sz="0" w:space="0" w:color="auto"/>
          </w:divBdr>
        </w:div>
        <w:div w:id="1699233568">
          <w:marLeft w:val="0"/>
          <w:marRight w:val="0"/>
          <w:marTop w:val="0"/>
          <w:marBottom w:val="0"/>
          <w:divBdr>
            <w:top w:val="none" w:sz="0" w:space="0" w:color="auto"/>
            <w:left w:val="none" w:sz="0" w:space="0" w:color="auto"/>
            <w:bottom w:val="none" w:sz="0" w:space="0" w:color="auto"/>
            <w:right w:val="none" w:sz="0" w:space="0" w:color="auto"/>
          </w:divBdr>
        </w:div>
      </w:divsChild>
    </w:div>
    <w:div w:id="947586306">
      <w:bodyDiv w:val="1"/>
      <w:marLeft w:val="0"/>
      <w:marRight w:val="0"/>
      <w:marTop w:val="0"/>
      <w:marBottom w:val="0"/>
      <w:divBdr>
        <w:top w:val="none" w:sz="0" w:space="0" w:color="auto"/>
        <w:left w:val="none" w:sz="0" w:space="0" w:color="auto"/>
        <w:bottom w:val="none" w:sz="0" w:space="0" w:color="auto"/>
        <w:right w:val="none" w:sz="0" w:space="0" w:color="auto"/>
      </w:divBdr>
    </w:div>
    <w:div w:id="947732804">
      <w:bodyDiv w:val="1"/>
      <w:marLeft w:val="0"/>
      <w:marRight w:val="0"/>
      <w:marTop w:val="0"/>
      <w:marBottom w:val="0"/>
      <w:divBdr>
        <w:top w:val="none" w:sz="0" w:space="0" w:color="auto"/>
        <w:left w:val="none" w:sz="0" w:space="0" w:color="auto"/>
        <w:bottom w:val="none" w:sz="0" w:space="0" w:color="auto"/>
        <w:right w:val="none" w:sz="0" w:space="0" w:color="auto"/>
      </w:divBdr>
    </w:div>
    <w:div w:id="948513096">
      <w:bodyDiv w:val="1"/>
      <w:marLeft w:val="0"/>
      <w:marRight w:val="0"/>
      <w:marTop w:val="0"/>
      <w:marBottom w:val="0"/>
      <w:divBdr>
        <w:top w:val="none" w:sz="0" w:space="0" w:color="auto"/>
        <w:left w:val="none" w:sz="0" w:space="0" w:color="auto"/>
        <w:bottom w:val="none" w:sz="0" w:space="0" w:color="auto"/>
        <w:right w:val="none" w:sz="0" w:space="0" w:color="auto"/>
      </w:divBdr>
      <w:divsChild>
        <w:div w:id="30961667">
          <w:marLeft w:val="0"/>
          <w:marRight w:val="0"/>
          <w:marTop w:val="0"/>
          <w:marBottom w:val="0"/>
          <w:divBdr>
            <w:top w:val="none" w:sz="0" w:space="0" w:color="auto"/>
            <w:left w:val="none" w:sz="0" w:space="0" w:color="auto"/>
            <w:bottom w:val="none" w:sz="0" w:space="0" w:color="auto"/>
            <w:right w:val="none" w:sz="0" w:space="0" w:color="auto"/>
          </w:divBdr>
        </w:div>
        <w:div w:id="899244752">
          <w:marLeft w:val="0"/>
          <w:marRight w:val="0"/>
          <w:marTop w:val="0"/>
          <w:marBottom w:val="0"/>
          <w:divBdr>
            <w:top w:val="none" w:sz="0" w:space="0" w:color="auto"/>
            <w:left w:val="none" w:sz="0" w:space="0" w:color="auto"/>
            <w:bottom w:val="none" w:sz="0" w:space="0" w:color="auto"/>
            <w:right w:val="none" w:sz="0" w:space="0" w:color="auto"/>
          </w:divBdr>
        </w:div>
        <w:div w:id="1234507385">
          <w:marLeft w:val="0"/>
          <w:marRight w:val="0"/>
          <w:marTop w:val="0"/>
          <w:marBottom w:val="0"/>
          <w:divBdr>
            <w:top w:val="none" w:sz="0" w:space="0" w:color="auto"/>
            <w:left w:val="none" w:sz="0" w:space="0" w:color="auto"/>
            <w:bottom w:val="none" w:sz="0" w:space="0" w:color="auto"/>
            <w:right w:val="none" w:sz="0" w:space="0" w:color="auto"/>
          </w:divBdr>
        </w:div>
        <w:div w:id="1258249182">
          <w:marLeft w:val="0"/>
          <w:marRight w:val="0"/>
          <w:marTop w:val="0"/>
          <w:marBottom w:val="0"/>
          <w:divBdr>
            <w:top w:val="none" w:sz="0" w:space="0" w:color="auto"/>
            <w:left w:val="none" w:sz="0" w:space="0" w:color="auto"/>
            <w:bottom w:val="none" w:sz="0" w:space="0" w:color="auto"/>
            <w:right w:val="none" w:sz="0" w:space="0" w:color="auto"/>
          </w:divBdr>
        </w:div>
        <w:div w:id="1502309435">
          <w:marLeft w:val="0"/>
          <w:marRight w:val="0"/>
          <w:marTop w:val="0"/>
          <w:marBottom w:val="0"/>
          <w:divBdr>
            <w:top w:val="none" w:sz="0" w:space="0" w:color="auto"/>
            <w:left w:val="none" w:sz="0" w:space="0" w:color="auto"/>
            <w:bottom w:val="none" w:sz="0" w:space="0" w:color="auto"/>
            <w:right w:val="none" w:sz="0" w:space="0" w:color="auto"/>
          </w:divBdr>
        </w:div>
        <w:div w:id="1503400059">
          <w:marLeft w:val="0"/>
          <w:marRight w:val="0"/>
          <w:marTop w:val="0"/>
          <w:marBottom w:val="0"/>
          <w:divBdr>
            <w:top w:val="none" w:sz="0" w:space="0" w:color="auto"/>
            <w:left w:val="none" w:sz="0" w:space="0" w:color="auto"/>
            <w:bottom w:val="none" w:sz="0" w:space="0" w:color="auto"/>
            <w:right w:val="none" w:sz="0" w:space="0" w:color="auto"/>
          </w:divBdr>
        </w:div>
        <w:div w:id="2038464097">
          <w:marLeft w:val="0"/>
          <w:marRight w:val="0"/>
          <w:marTop w:val="0"/>
          <w:marBottom w:val="0"/>
          <w:divBdr>
            <w:top w:val="none" w:sz="0" w:space="0" w:color="auto"/>
            <w:left w:val="none" w:sz="0" w:space="0" w:color="auto"/>
            <w:bottom w:val="none" w:sz="0" w:space="0" w:color="auto"/>
            <w:right w:val="none" w:sz="0" w:space="0" w:color="auto"/>
          </w:divBdr>
        </w:div>
      </w:divsChild>
    </w:div>
    <w:div w:id="953366522">
      <w:bodyDiv w:val="1"/>
      <w:marLeft w:val="0"/>
      <w:marRight w:val="0"/>
      <w:marTop w:val="0"/>
      <w:marBottom w:val="0"/>
      <w:divBdr>
        <w:top w:val="none" w:sz="0" w:space="0" w:color="auto"/>
        <w:left w:val="none" w:sz="0" w:space="0" w:color="auto"/>
        <w:bottom w:val="none" w:sz="0" w:space="0" w:color="auto"/>
        <w:right w:val="none" w:sz="0" w:space="0" w:color="auto"/>
      </w:divBdr>
      <w:divsChild>
        <w:div w:id="469982636">
          <w:marLeft w:val="0"/>
          <w:marRight w:val="0"/>
          <w:marTop w:val="0"/>
          <w:marBottom w:val="0"/>
          <w:divBdr>
            <w:top w:val="none" w:sz="0" w:space="0" w:color="auto"/>
            <w:left w:val="none" w:sz="0" w:space="0" w:color="auto"/>
            <w:bottom w:val="none" w:sz="0" w:space="0" w:color="auto"/>
            <w:right w:val="none" w:sz="0" w:space="0" w:color="auto"/>
          </w:divBdr>
        </w:div>
      </w:divsChild>
    </w:div>
    <w:div w:id="987589527">
      <w:bodyDiv w:val="1"/>
      <w:marLeft w:val="0"/>
      <w:marRight w:val="0"/>
      <w:marTop w:val="0"/>
      <w:marBottom w:val="0"/>
      <w:divBdr>
        <w:top w:val="none" w:sz="0" w:space="0" w:color="auto"/>
        <w:left w:val="none" w:sz="0" w:space="0" w:color="auto"/>
        <w:bottom w:val="none" w:sz="0" w:space="0" w:color="auto"/>
        <w:right w:val="none" w:sz="0" w:space="0" w:color="auto"/>
      </w:divBdr>
    </w:div>
    <w:div w:id="989942174">
      <w:bodyDiv w:val="1"/>
      <w:marLeft w:val="0"/>
      <w:marRight w:val="0"/>
      <w:marTop w:val="0"/>
      <w:marBottom w:val="0"/>
      <w:divBdr>
        <w:top w:val="none" w:sz="0" w:space="0" w:color="auto"/>
        <w:left w:val="none" w:sz="0" w:space="0" w:color="auto"/>
        <w:bottom w:val="none" w:sz="0" w:space="0" w:color="auto"/>
        <w:right w:val="none" w:sz="0" w:space="0" w:color="auto"/>
      </w:divBdr>
    </w:div>
    <w:div w:id="996496785">
      <w:bodyDiv w:val="1"/>
      <w:marLeft w:val="0"/>
      <w:marRight w:val="0"/>
      <w:marTop w:val="0"/>
      <w:marBottom w:val="0"/>
      <w:divBdr>
        <w:top w:val="none" w:sz="0" w:space="0" w:color="auto"/>
        <w:left w:val="none" w:sz="0" w:space="0" w:color="auto"/>
        <w:bottom w:val="none" w:sz="0" w:space="0" w:color="auto"/>
        <w:right w:val="none" w:sz="0" w:space="0" w:color="auto"/>
      </w:divBdr>
    </w:div>
    <w:div w:id="998507322">
      <w:bodyDiv w:val="1"/>
      <w:marLeft w:val="0"/>
      <w:marRight w:val="0"/>
      <w:marTop w:val="0"/>
      <w:marBottom w:val="0"/>
      <w:divBdr>
        <w:top w:val="none" w:sz="0" w:space="0" w:color="auto"/>
        <w:left w:val="none" w:sz="0" w:space="0" w:color="auto"/>
        <w:bottom w:val="none" w:sz="0" w:space="0" w:color="auto"/>
        <w:right w:val="none" w:sz="0" w:space="0" w:color="auto"/>
      </w:divBdr>
    </w:div>
    <w:div w:id="1002970499">
      <w:bodyDiv w:val="1"/>
      <w:marLeft w:val="0"/>
      <w:marRight w:val="0"/>
      <w:marTop w:val="0"/>
      <w:marBottom w:val="0"/>
      <w:divBdr>
        <w:top w:val="none" w:sz="0" w:space="0" w:color="auto"/>
        <w:left w:val="none" w:sz="0" w:space="0" w:color="auto"/>
        <w:bottom w:val="none" w:sz="0" w:space="0" w:color="auto"/>
        <w:right w:val="none" w:sz="0" w:space="0" w:color="auto"/>
      </w:divBdr>
    </w:div>
    <w:div w:id="1003052123">
      <w:bodyDiv w:val="1"/>
      <w:marLeft w:val="0"/>
      <w:marRight w:val="0"/>
      <w:marTop w:val="0"/>
      <w:marBottom w:val="0"/>
      <w:divBdr>
        <w:top w:val="none" w:sz="0" w:space="0" w:color="auto"/>
        <w:left w:val="none" w:sz="0" w:space="0" w:color="auto"/>
        <w:bottom w:val="none" w:sz="0" w:space="0" w:color="auto"/>
        <w:right w:val="none" w:sz="0" w:space="0" w:color="auto"/>
      </w:divBdr>
    </w:div>
    <w:div w:id="1008947182">
      <w:bodyDiv w:val="1"/>
      <w:marLeft w:val="0"/>
      <w:marRight w:val="0"/>
      <w:marTop w:val="0"/>
      <w:marBottom w:val="0"/>
      <w:divBdr>
        <w:top w:val="none" w:sz="0" w:space="0" w:color="auto"/>
        <w:left w:val="none" w:sz="0" w:space="0" w:color="auto"/>
        <w:bottom w:val="none" w:sz="0" w:space="0" w:color="auto"/>
        <w:right w:val="none" w:sz="0" w:space="0" w:color="auto"/>
      </w:divBdr>
    </w:div>
    <w:div w:id="1015956564">
      <w:bodyDiv w:val="1"/>
      <w:marLeft w:val="0"/>
      <w:marRight w:val="0"/>
      <w:marTop w:val="0"/>
      <w:marBottom w:val="0"/>
      <w:divBdr>
        <w:top w:val="none" w:sz="0" w:space="0" w:color="auto"/>
        <w:left w:val="none" w:sz="0" w:space="0" w:color="auto"/>
        <w:bottom w:val="none" w:sz="0" w:space="0" w:color="auto"/>
        <w:right w:val="none" w:sz="0" w:space="0" w:color="auto"/>
      </w:divBdr>
    </w:div>
    <w:div w:id="1019240137">
      <w:bodyDiv w:val="1"/>
      <w:marLeft w:val="0"/>
      <w:marRight w:val="0"/>
      <w:marTop w:val="0"/>
      <w:marBottom w:val="0"/>
      <w:divBdr>
        <w:top w:val="none" w:sz="0" w:space="0" w:color="auto"/>
        <w:left w:val="none" w:sz="0" w:space="0" w:color="auto"/>
        <w:bottom w:val="none" w:sz="0" w:space="0" w:color="auto"/>
        <w:right w:val="none" w:sz="0" w:space="0" w:color="auto"/>
      </w:divBdr>
    </w:div>
    <w:div w:id="1030254406">
      <w:bodyDiv w:val="1"/>
      <w:marLeft w:val="0"/>
      <w:marRight w:val="0"/>
      <w:marTop w:val="0"/>
      <w:marBottom w:val="0"/>
      <w:divBdr>
        <w:top w:val="none" w:sz="0" w:space="0" w:color="auto"/>
        <w:left w:val="none" w:sz="0" w:space="0" w:color="auto"/>
        <w:bottom w:val="none" w:sz="0" w:space="0" w:color="auto"/>
        <w:right w:val="none" w:sz="0" w:space="0" w:color="auto"/>
      </w:divBdr>
    </w:div>
    <w:div w:id="1035152076">
      <w:bodyDiv w:val="1"/>
      <w:marLeft w:val="0"/>
      <w:marRight w:val="0"/>
      <w:marTop w:val="0"/>
      <w:marBottom w:val="0"/>
      <w:divBdr>
        <w:top w:val="none" w:sz="0" w:space="0" w:color="auto"/>
        <w:left w:val="none" w:sz="0" w:space="0" w:color="auto"/>
        <w:bottom w:val="none" w:sz="0" w:space="0" w:color="auto"/>
        <w:right w:val="none" w:sz="0" w:space="0" w:color="auto"/>
      </w:divBdr>
    </w:div>
    <w:div w:id="1035228461">
      <w:bodyDiv w:val="1"/>
      <w:marLeft w:val="0"/>
      <w:marRight w:val="0"/>
      <w:marTop w:val="0"/>
      <w:marBottom w:val="0"/>
      <w:divBdr>
        <w:top w:val="none" w:sz="0" w:space="0" w:color="auto"/>
        <w:left w:val="none" w:sz="0" w:space="0" w:color="auto"/>
        <w:bottom w:val="none" w:sz="0" w:space="0" w:color="auto"/>
        <w:right w:val="none" w:sz="0" w:space="0" w:color="auto"/>
      </w:divBdr>
      <w:divsChild>
        <w:div w:id="20516386">
          <w:marLeft w:val="0"/>
          <w:marRight w:val="0"/>
          <w:marTop w:val="0"/>
          <w:marBottom w:val="0"/>
          <w:divBdr>
            <w:top w:val="none" w:sz="0" w:space="0" w:color="auto"/>
            <w:left w:val="none" w:sz="0" w:space="0" w:color="auto"/>
            <w:bottom w:val="none" w:sz="0" w:space="0" w:color="auto"/>
            <w:right w:val="none" w:sz="0" w:space="0" w:color="auto"/>
          </w:divBdr>
        </w:div>
      </w:divsChild>
    </w:div>
    <w:div w:id="1039083751">
      <w:bodyDiv w:val="1"/>
      <w:marLeft w:val="0"/>
      <w:marRight w:val="0"/>
      <w:marTop w:val="0"/>
      <w:marBottom w:val="0"/>
      <w:divBdr>
        <w:top w:val="none" w:sz="0" w:space="0" w:color="auto"/>
        <w:left w:val="none" w:sz="0" w:space="0" w:color="auto"/>
        <w:bottom w:val="none" w:sz="0" w:space="0" w:color="auto"/>
        <w:right w:val="none" w:sz="0" w:space="0" w:color="auto"/>
      </w:divBdr>
    </w:div>
    <w:div w:id="1039940116">
      <w:bodyDiv w:val="1"/>
      <w:marLeft w:val="0"/>
      <w:marRight w:val="0"/>
      <w:marTop w:val="0"/>
      <w:marBottom w:val="0"/>
      <w:divBdr>
        <w:top w:val="none" w:sz="0" w:space="0" w:color="auto"/>
        <w:left w:val="none" w:sz="0" w:space="0" w:color="auto"/>
        <w:bottom w:val="none" w:sz="0" w:space="0" w:color="auto"/>
        <w:right w:val="none" w:sz="0" w:space="0" w:color="auto"/>
      </w:divBdr>
    </w:div>
    <w:div w:id="1042440046">
      <w:bodyDiv w:val="1"/>
      <w:marLeft w:val="0"/>
      <w:marRight w:val="0"/>
      <w:marTop w:val="0"/>
      <w:marBottom w:val="0"/>
      <w:divBdr>
        <w:top w:val="none" w:sz="0" w:space="0" w:color="auto"/>
        <w:left w:val="none" w:sz="0" w:space="0" w:color="auto"/>
        <w:bottom w:val="none" w:sz="0" w:space="0" w:color="auto"/>
        <w:right w:val="none" w:sz="0" w:space="0" w:color="auto"/>
      </w:divBdr>
    </w:div>
    <w:div w:id="1085691139">
      <w:bodyDiv w:val="1"/>
      <w:marLeft w:val="0"/>
      <w:marRight w:val="0"/>
      <w:marTop w:val="0"/>
      <w:marBottom w:val="0"/>
      <w:divBdr>
        <w:top w:val="none" w:sz="0" w:space="0" w:color="auto"/>
        <w:left w:val="none" w:sz="0" w:space="0" w:color="auto"/>
        <w:bottom w:val="none" w:sz="0" w:space="0" w:color="auto"/>
        <w:right w:val="none" w:sz="0" w:space="0" w:color="auto"/>
      </w:divBdr>
    </w:div>
    <w:div w:id="1094403956">
      <w:bodyDiv w:val="1"/>
      <w:marLeft w:val="0"/>
      <w:marRight w:val="0"/>
      <w:marTop w:val="0"/>
      <w:marBottom w:val="0"/>
      <w:divBdr>
        <w:top w:val="none" w:sz="0" w:space="0" w:color="auto"/>
        <w:left w:val="none" w:sz="0" w:space="0" w:color="auto"/>
        <w:bottom w:val="none" w:sz="0" w:space="0" w:color="auto"/>
        <w:right w:val="none" w:sz="0" w:space="0" w:color="auto"/>
      </w:divBdr>
    </w:div>
    <w:div w:id="1097096750">
      <w:bodyDiv w:val="1"/>
      <w:marLeft w:val="0"/>
      <w:marRight w:val="0"/>
      <w:marTop w:val="0"/>
      <w:marBottom w:val="0"/>
      <w:divBdr>
        <w:top w:val="none" w:sz="0" w:space="0" w:color="auto"/>
        <w:left w:val="none" w:sz="0" w:space="0" w:color="auto"/>
        <w:bottom w:val="none" w:sz="0" w:space="0" w:color="auto"/>
        <w:right w:val="none" w:sz="0" w:space="0" w:color="auto"/>
      </w:divBdr>
    </w:div>
    <w:div w:id="1101949610">
      <w:bodyDiv w:val="1"/>
      <w:marLeft w:val="0"/>
      <w:marRight w:val="0"/>
      <w:marTop w:val="0"/>
      <w:marBottom w:val="0"/>
      <w:divBdr>
        <w:top w:val="none" w:sz="0" w:space="0" w:color="auto"/>
        <w:left w:val="none" w:sz="0" w:space="0" w:color="auto"/>
        <w:bottom w:val="none" w:sz="0" w:space="0" w:color="auto"/>
        <w:right w:val="none" w:sz="0" w:space="0" w:color="auto"/>
      </w:divBdr>
      <w:divsChild>
        <w:div w:id="1490749616">
          <w:marLeft w:val="0"/>
          <w:marRight w:val="0"/>
          <w:marTop w:val="0"/>
          <w:marBottom w:val="0"/>
          <w:divBdr>
            <w:top w:val="none" w:sz="0" w:space="0" w:color="auto"/>
            <w:left w:val="none" w:sz="0" w:space="0" w:color="auto"/>
            <w:bottom w:val="none" w:sz="0" w:space="0" w:color="auto"/>
            <w:right w:val="none" w:sz="0" w:space="0" w:color="auto"/>
          </w:divBdr>
        </w:div>
      </w:divsChild>
    </w:div>
    <w:div w:id="1103379495">
      <w:bodyDiv w:val="1"/>
      <w:marLeft w:val="0"/>
      <w:marRight w:val="0"/>
      <w:marTop w:val="0"/>
      <w:marBottom w:val="0"/>
      <w:divBdr>
        <w:top w:val="none" w:sz="0" w:space="0" w:color="auto"/>
        <w:left w:val="none" w:sz="0" w:space="0" w:color="auto"/>
        <w:bottom w:val="none" w:sz="0" w:space="0" w:color="auto"/>
        <w:right w:val="none" w:sz="0" w:space="0" w:color="auto"/>
      </w:divBdr>
    </w:div>
    <w:div w:id="1105999380">
      <w:bodyDiv w:val="1"/>
      <w:marLeft w:val="0"/>
      <w:marRight w:val="0"/>
      <w:marTop w:val="0"/>
      <w:marBottom w:val="0"/>
      <w:divBdr>
        <w:top w:val="none" w:sz="0" w:space="0" w:color="auto"/>
        <w:left w:val="none" w:sz="0" w:space="0" w:color="auto"/>
        <w:bottom w:val="none" w:sz="0" w:space="0" w:color="auto"/>
        <w:right w:val="none" w:sz="0" w:space="0" w:color="auto"/>
      </w:divBdr>
      <w:divsChild>
        <w:div w:id="42799610">
          <w:marLeft w:val="0"/>
          <w:marRight w:val="0"/>
          <w:marTop w:val="0"/>
          <w:marBottom w:val="0"/>
          <w:divBdr>
            <w:top w:val="none" w:sz="0" w:space="0" w:color="auto"/>
            <w:left w:val="none" w:sz="0" w:space="0" w:color="auto"/>
            <w:bottom w:val="none" w:sz="0" w:space="0" w:color="auto"/>
            <w:right w:val="none" w:sz="0" w:space="0" w:color="auto"/>
          </w:divBdr>
          <w:divsChild>
            <w:div w:id="156262463">
              <w:marLeft w:val="0"/>
              <w:marRight w:val="0"/>
              <w:marTop w:val="0"/>
              <w:marBottom w:val="0"/>
              <w:divBdr>
                <w:top w:val="none" w:sz="0" w:space="0" w:color="auto"/>
                <w:left w:val="none" w:sz="0" w:space="0" w:color="auto"/>
                <w:bottom w:val="none" w:sz="0" w:space="0" w:color="auto"/>
                <w:right w:val="none" w:sz="0" w:space="0" w:color="auto"/>
              </w:divBdr>
              <w:divsChild>
                <w:div w:id="24331199">
                  <w:marLeft w:val="0"/>
                  <w:marRight w:val="0"/>
                  <w:marTop w:val="0"/>
                  <w:marBottom w:val="0"/>
                  <w:divBdr>
                    <w:top w:val="none" w:sz="0" w:space="0" w:color="auto"/>
                    <w:left w:val="none" w:sz="0" w:space="0" w:color="auto"/>
                    <w:bottom w:val="none" w:sz="0" w:space="0" w:color="auto"/>
                    <w:right w:val="none" w:sz="0" w:space="0" w:color="auto"/>
                  </w:divBdr>
                </w:div>
                <w:div w:id="186528014">
                  <w:marLeft w:val="0"/>
                  <w:marRight w:val="0"/>
                  <w:marTop w:val="0"/>
                  <w:marBottom w:val="0"/>
                  <w:divBdr>
                    <w:top w:val="none" w:sz="0" w:space="0" w:color="auto"/>
                    <w:left w:val="none" w:sz="0" w:space="0" w:color="auto"/>
                    <w:bottom w:val="none" w:sz="0" w:space="0" w:color="auto"/>
                    <w:right w:val="none" w:sz="0" w:space="0" w:color="auto"/>
                  </w:divBdr>
                </w:div>
                <w:div w:id="247808171">
                  <w:marLeft w:val="0"/>
                  <w:marRight w:val="0"/>
                  <w:marTop w:val="0"/>
                  <w:marBottom w:val="0"/>
                  <w:divBdr>
                    <w:top w:val="none" w:sz="0" w:space="0" w:color="auto"/>
                    <w:left w:val="none" w:sz="0" w:space="0" w:color="auto"/>
                    <w:bottom w:val="none" w:sz="0" w:space="0" w:color="auto"/>
                    <w:right w:val="none" w:sz="0" w:space="0" w:color="auto"/>
                  </w:divBdr>
                </w:div>
                <w:div w:id="399332559">
                  <w:marLeft w:val="0"/>
                  <w:marRight w:val="0"/>
                  <w:marTop w:val="0"/>
                  <w:marBottom w:val="0"/>
                  <w:divBdr>
                    <w:top w:val="none" w:sz="0" w:space="0" w:color="auto"/>
                    <w:left w:val="none" w:sz="0" w:space="0" w:color="auto"/>
                    <w:bottom w:val="none" w:sz="0" w:space="0" w:color="auto"/>
                    <w:right w:val="none" w:sz="0" w:space="0" w:color="auto"/>
                  </w:divBdr>
                </w:div>
                <w:div w:id="485098943">
                  <w:marLeft w:val="0"/>
                  <w:marRight w:val="0"/>
                  <w:marTop w:val="0"/>
                  <w:marBottom w:val="0"/>
                  <w:divBdr>
                    <w:top w:val="none" w:sz="0" w:space="0" w:color="auto"/>
                    <w:left w:val="none" w:sz="0" w:space="0" w:color="auto"/>
                    <w:bottom w:val="none" w:sz="0" w:space="0" w:color="auto"/>
                    <w:right w:val="none" w:sz="0" w:space="0" w:color="auto"/>
                  </w:divBdr>
                </w:div>
                <w:div w:id="570844966">
                  <w:marLeft w:val="0"/>
                  <w:marRight w:val="0"/>
                  <w:marTop w:val="0"/>
                  <w:marBottom w:val="0"/>
                  <w:divBdr>
                    <w:top w:val="none" w:sz="0" w:space="0" w:color="auto"/>
                    <w:left w:val="none" w:sz="0" w:space="0" w:color="auto"/>
                    <w:bottom w:val="none" w:sz="0" w:space="0" w:color="auto"/>
                    <w:right w:val="none" w:sz="0" w:space="0" w:color="auto"/>
                  </w:divBdr>
                </w:div>
                <w:div w:id="591284675">
                  <w:marLeft w:val="0"/>
                  <w:marRight w:val="0"/>
                  <w:marTop w:val="0"/>
                  <w:marBottom w:val="0"/>
                  <w:divBdr>
                    <w:top w:val="none" w:sz="0" w:space="0" w:color="auto"/>
                    <w:left w:val="none" w:sz="0" w:space="0" w:color="auto"/>
                    <w:bottom w:val="none" w:sz="0" w:space="0" w:color="auto"/>
                    <w:right w:val="none" w:sz="0" w:space="0" w:color="auto"/>
                  </w:divBdr>
                </w:div>
                <w:div w:id="722942969">
                  <w:marLeft w:val="0"/>
                  <w:marRight w:val="0"/>
                  <w:marTop w:val="0"/>
                  <w:marBottom w:val="0"/>
                  <w:divBdr>
                    <w:top w:val="none" w:sz="0" w:space="0" w:color="auto"/>
                    <w:left w:val="none" w:sz="0" w:space="0" w:color="auto"/>
                    <w:bottom w:val="none" w:sz="0" w:space="0" w:color="auto"/>
                    <w:right w:val="none" w:sz="0" w:space="0" w:color="auto"/>
                  </w:divBdr>
                </w:div>
                <w:div w:id="896085129">
                  <w:marLeft w:val="0"/>
                  <w:marRight w:val="0"/>
                  <w:marTop w:val="0"/>
                  <w:marBottom w:val="0"/>
                  <w:divBdr>
                    <w:top w:val="none" w:sz="0" w:space="0" w:color="auto"/>
                    <w:left w:val="none" w:sz="0" w:space="0" w:color="auto"/>
                    <w:bottom w:val="none" w:sz="0" w:space="0" w:color="auto"/>
                    <w:right w:val="none" w:sz="0" w:space="0" w:color="auto"/>
                  </w:divBdr>
                </w:div>
                <w:div w:id="903834558">
                  <w:marLeft w:val="0"/>
                  <w:marRight w:val="0"/>
                  <w:marTop w:val="0"/>
                  <w:marBottom w:val="0"/>
                  <w:divBdr>
                    <w:top w:val="none" w:sz="0" w:space="0" w:color="auto"/>
                    <w:left w:val="none" w:sz="0" w:space="0" w:color="auto"/>
                    <w:bottom w:val="none" w:sz="0" w:space="0" w:color="auto"/>
                    <w:right w:val="none" w:sz="0" w:space="0" w:color="auto"/>
                  </w:divBdr>
                </w:div>
                <w:div w:id="983847953">
                  <w:marLeft w:val="0"/>
                  <w:marRight w:val="0"/>
                  <w:marTop w:val="0"/>
                  <w:marBottom w:val="0"/>
                  <w:divBdr>
                    <w:top w:val="none" w:sz="0" w:space="0" w:color="auto"/>
                    <w:left w:val="none" w:sz="0" w:space="0" w:color="auto"/>
                    <w:bottom w:val="none" w:sz="0" w:space="0" w:color="auto"/>
                    <w:right w:val="none" w:sz="0" w:space="0" w:color="auto"/>
                  </w:divBdr>
                </w:div>
                <w:div w:id="1143110803">
                  <w:marLeft w:val="0"/>
                  <w:marRight w:val="0"/>
                  <w:marTop w:val="0"/>
                  <w:marBottom w:val="0"/>
                  <w:divBdr>
                    <w:top w:val="none" w:sz="0" w:space="0" w:color="auto"/>
                    <w:left w:val="none" w:sz="0" w:space="0" w:color="auto"/>
                    <w:bottom w:val="none" w:sz="0" w:space="0" w:color="auto"/>
                    <w:right w:val="none" w:sz="0" w:space="0" w:color="auto"/>
                  </w:divBdr>
                </w:div>
                <w:div w:id="1288005918">
                  <w:marLeft w:val="0"/>
                  <w:marRight w:val="0"/>
                  <w:marTop w:val="0"/>
                  <w:marBottom w:val="0"/>
                  <w:divBdr>
                    <w:top w:val="none" w:sz="0" w:space="0" w:color="auto"/>
                    <w:left w:val="none" w:sz="0" w:space="0" w:color="auto"/>
                    <w:bottom w:val="none" w:sz="0" w:space="0" w:color="auto"/>
                    <w:right w:val="none" w:sz="0" w:space="0" w:color="auto"/>
                  </w:divBdr>
                </w:div>
                <w:div w:id="1398824246">
                  <w:marLeft w:val="0"/>
                  <w:marRight w:val="0"/>
                  <w:marTop w:val="0"/>
                  <w:marBottom w:val="0"/>
                  <w:divBdr>
                    <w:top w:val="none" w:sz="0" w:space="0" w:color="auto"/>
                    <w:left w:val="none" w:sz="0" w:space="0" w:color="auto"/>
                    <w:bottom w:val="none" w:sz="0" w:space="0" w:color="auto"/>
                    <w:right w:val="none" w:sz="0" w:space="0" w:color="auto"/>
                  </w:divBdr>
                </w:div>
                <w:div w:id="1543129070">
                  <w:marLeft w:val="0"/>
                  <w:marRight w:val="0"/>
                  <w:marTop w:val="0"/>
                  <w:marBottom w:val="0"/>
                  <w:divBdr>
                    <w:top w:val="none" w:sz="0" w:space="0" w:color="auto"/>
                    <w:left w:val="none" w:sz="0" w:space="0" w:color="auto"/>
                    <w:bottom w:val="none" w:sz="0" w:space="0" w:color="auto"/>
                    <w:right w:val="none" w:sz="0" w:space="0" w:color="auto"/>
                  </w:divBdr>
                </w:div>
                <w:div w:id="1715234933">
                  <w:marLeft w:val="0"/>
                  <w:marRight w:val="0"/>
                  <w:marTop w:val="0"/>
                  <w:marBottom w:val="0"/>
                  <w:divBdr>
                    <w:top w:val="none" w:sz="0" w:space="0" w:color="auto"/>
                    <w:left w:val="none" w:sz="0" w:space="0" w:color="auto"/>
                    <w:bottom w:val="none" w:sz="0" w:space="0" w:color="auto"/>
                    <w:right w:val="none" w:sz="0" w:space="0" w:color="auto"/>
                  </w:divBdr>
                </w:div>
                <w:div w:id="1772703362">
                  <w:marLeft w:val="0"/>
                  <w:marRight w:val="0"/>
                  <w:marTop w:val="0"/>
                  <w:marBottom w:val="0"/>
                  <w:divBdr>
                    <w:top w:val="none" w:sz="0" w:space="0" w:color="auto"/>
                    <w:left w:val="none" w:sz="0" w:space="0" w:color="auto"/>
                    <w:bottom w:val="none" w:sz="0" w:space="0" w:color="auto"/>
                    <w:right w:val="none" w:sz="0" w:space="0" w:color="auto"/>
                  </w:divBdr>
                </w:div>
                <w:div w:id="1820534113">
                  <w:marLeft w:val="0"/>
                  <w:marRight w:val="0"/>
                  <w:marTop w:val="0"/>
                  <w:marBottom w:val="0"/>
                  <w:divBdr>
                    <w:top w:val="none" w:sz="0" w:space="0" w:color="auto"/>
                    <w:left w:val="none" w:sz="0" w:space="0" w:color="auto"/>
                    <w:bottom w:val="none" w:sz="0" w:space="0" w:color="auto"/>
                    <w:right w:val="none" w:sz="0" w:space="0" w:color="auto"/>
                  </w:divBdr>
                </w:div>
                <w:div w:id="1836143089">
                  <w:marLeft w:val="0"/>
                  <w:marRight w:val="0"/>
                  <w:marTop w:val="0"/>
                  <w:marBottom w:val="0"/>
                  <w:divBdr>
                    <w:top w:val="none" w:sz="0" w:space="0" w:color="auto"/>
                    <w:left w:val="none" w:sz="0" w:space="0" w:color="auto"/>
                    <w:bottom w:val="none" w:sz="0" w:space="0" w:color="auto"/>
                    <w:right w:val="none" w:sz="0" w:space="0" w:color="auto"/>
                  </w:divBdr>
                </w:div>
                <w:div w:id="2007440607">
                  <w:marLeft w:val="0"/>
                  <w:marRight w:val="0"/>
                  <w:marTop w:val="0"/>
                  <w:marBottom w:val="0"/>
                  <w:divBdr>
                    <w:top w:val="none" w:sz="0" w:space="0" w:color="auto"/>
                    <w:left w:val="none" w:sz="0" w:space="0" w:color="auto"/>
                    <w:bottom w:val="none" w:sz="0" w:space="0" w:color="auto"/>
                    <w:right w:val="none" w:sz="0" w:space="0" w:color="auto"/>
                  </w:divBdr>
                </w:div>
                <w:div w:id="2011251833">
                  <w:marLeft w:val="0"/>
                  <w:marRight w:val="0"/>
                  <w:marTop w:val="0"/>
                  <w:marBottom w:val="0"/>
                  <w:divBdr>
                    <w:top w:val="none" w:sz="0" w:space="0" w:color="auto"/>
                    <w:left w:val="none" w:sz="0" w:space="0" w:color="auto"/>
                    <w:bottom w:val="none" w:sz="0" w:space="0" w:color="auto"/>
                    <w:right w:val="none" w:sz="0" w:space="0" w:color="auto"/>
                  </w:divBdr>
                </w:div>
                <w:div w:id="20545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0561">
      <w:bodyDiv w:val="1"/>
      <w:marLeft w:val="0"/>
      <w:marRight w:val="0"/>
      <w:marTop w:val="0"/>
      <w:marBottom w:val="0"/>
      <w:divBdr>
        <w:top w:val="none" w:sz="0" w:space="0" w:color="auto"/>
        <w:left w:val="none" w:sz="0" w:space="0" w:color="auto"/>
        <w:bottom w:val="none" w:sz="0" w:space="0" w:color="auto"/>
        <w:right w:val="none" w:sz="0" w:space="0" w:color="auto"/>
      </w:divBdr>
    </w:div>
    <w:div w:id="1109425879">
      <w:bodyDiv w:val="1"/>
      <w:marLeft w:val="0"/>
      <w:marRight w:val="0"/>
      <w:marTop w:val="0"/>
      <w:marBottom w:val="0"/>
      <w:divBdr>
        <w:top w:val="none" w:sz="0" w:space="0" w:color="auto"/>
        <w:left w:val="none" w:sz="0" w:space="0" w:color="auto"/>
        <w:bottom w:val="none" w:sz="0" w:space="0" w:color="auto"/>
        <w:right w:val="none" w:sz="0" w:space="0" w:color="auto"/>
      </w:divBdr>
    </w:div>
    <w:div w:id="1134561103">
      <w:bodyDiv w:val="1"/>
      <w:marLeft w:val="0"/>
      <w:marRight w:val="0"/>
      <w:marTop w:val="0"/>
      <w:marBottom w:val="0"/>
      <w:divBdr>
        <w:top w:val="none" w:sz="0" w:space="0" w:color="auto"/>
        <w:left w:val="none" w:sz="0" w:space="0" w:color="auto"/>
        <w:bottom w:val="none" w:sz="0" w:space="0" w:color="auto"/>
        <w:right w:val="none" w:sz="0" w:space="0" w:color="auto"/>
      </w:divBdr>
    </w:div>
    <w:div w:id="1148129418">
      <w:bodyDiv w:val="1"/>
      <w:marLeft w:val="0"/>
      <w:marRight w:val="0"/>
      <w:marTop w:val="0"/>
      <w:marBottom w:val="0"/>
      <w:divBdr>
        <w:top w:val="none" w:sz="0" w:space="0" w:color="auto"/>
        <w:left w:val="none" w:sz="0" w:space="0" w:color="auto"/>
        <w:bottom w:val="none" w:sz="0" w:space="0" w:color="auto"/>
        <w:right w:val="none" w:sz="0" w:space="0" w:color="auto"/>
      </w:divBdr>
      <w:divsChild>
        <w:div w:id="821851950">
          <w:marLeft w:val="0"/>
          <w:marRight w:val="0"/>
          <w:marTop w:val="0"/>
          <w:marBottom w:val="0"/>
          <w:divBdr>
            <w:top w:val="none" w:sz="0" w:space="0" w:color="auto"/>
            <w:left w:val="none" w:sz="0" w:space="0" w:color="auto"/>
            <w:bottom w:val="none" w:sz="0" w:space="0" w:color="auto"/>
            <w:right w:val="none" w:sz="0" w:space="0" w:color="auto"/>
          </w:divBdr>
        </w:div>
      </w:divsChild>
    </w:div>
    <w:div w:id="1161583488">
      <w:bodyDiv w:val="1"/>
      <w:marLeft w:val="0"/>
      <w:marRight w:val="0"/>
      <w:marTop w:val="0"/>
      <w:marBottom w:val="0"/>
      <w:divBdr>
        <w:top w:val="none" w:sz="0" w:space="0" w:color="auto"/>
        <w:left w:val="none" w:sz="0" w:space="0" w:color="auto"/>
        <w:bottom w:val="none" w:sz="0" w:space="0" w:color="auto"/>
        <w:right w:val="none" w:sz="0" w:space="0" w:color="auto"/>
      </w:divBdr>
    </w:div>
    <w:div w:id="1162237655">
      <w:bodyDiv w:val="1"/>
      <w:marLeft w:val="0"/>
      <w:marRight w:val="0"/>
      <w:marTop w:val="0"/>
      <w:marBottom w:val="0"/>
      <w:divBdr>
        <w:top w:val="none" w:sz="0" w:space="0" w:color="auto"/>
        <w:left w:val="none" w:sz="0" w:space="0" w:color="auto"/>
        <w:bottom w:val="none" w:sz="0" w:space="0" w:color="auto"/>
        <w:right w:val="none" w:sz="0" w:space="0" w:color="auto"/>
      </w:divBdr>
    </w:div>
    <w:div w:id="1164079612">
      <w:bodyDiv w:val="1"/>
      <w:marLeft w:val="0"/>
      <w:marRight w:val="0"/>
      <w:marTop w:val="0"/>
      <w:marBottom w:val="0"/>
      <w:divBdr>
        <w:top w:val="none" w:sz="0" w:space="0" w:color="auto"/>
        <w:left w:val="none" w:sz="0" w:space="0" w:color="auto"/>
        <w:bottom w:val="none" w:sz="0" w:space="0" w:color="auto"/>
        <w:right w:val="none" w:sz="0" w:space="0" w:color="auto"/>
      </w:divBdr>
    </w:div>
    <w:div w:id="1174298719">
      <w:bodyDiv w:val="1"/>
      <w:marLeft w:val="0"/>
      <w:marRight w:val="0"/>
      <w:marTop w:val="0"/>
      <w:marBottom w:val="0"/>
      <w:divBdr>
        <w:top w:val="none" w:sz="0" w:space="0" w:color="auto"/>
        <w:left w:val="none" w:sz="0" w:space="0" w:color="auto"/>
        <w:bottom w:val="none" w:sz="0" w:space="0" w:color="auto"/>
        <w:right w:val="none" w:sz="0" w:space="0" w:color="auto"/>
      </w:divBdr>
    </w:div>
    <w:div w:id="1187525411">
      <w:bodyDiv w:val="1"/>
      <w:marLeft w:val="0"/>
      <w:marRight w:val="0"/>
      <w:marTop w:val="0"/>
      <w:marBottom w:val="0"/>
      <w:divBdr>
        <w:top w:val="none" w:sz="0" w:space="0" w:color="auto"/>
        <w:left w:val="none" w:sz="0" w:space="0" w:color="auto"/>
        <w:bottom w:val="none" w:sz="0" w:space="0" w:color="auto"/>
        <w:right w:val="none" w:sz="0" w:space="0" w:color="auto"/>
      </w:divBdr>
    </w:div>
    <w:div w:id="1192651280">
      <w:bodyDiv w:val="1"/>
      <w:marLeft w:val="0"/>
      <w:marRight w:val="0"/>
      <w:marTop w:val="0"/>
      <w:marBottom w:val="0"/>
      <w:divBdr>
        <w:top w:val="none" w:sz="0" w:space="0" w:color="auto"/>
        <w:left w:val="none" w:sz="0" w:space="0" w:color="auto"/>
        <w:bottom w:val="none" w:sz="0" w:space="0" w:color="auto"/>
        <w:right w:val="none" w:sz="0" w:space="0" w:color="auto"/>
      </w:divBdr>
    </w:div>
    <w:div w:id="1200121200">
      <w:bodyDiv w:val="1"/>
      <w:marLeft w:val="0"/>
      <w:marRight w:val="0"/>
      <w:marTop w:val="0"/>
      <w:marBottom w:val="0"/>
      <w:divBdr>
        <w:top w:val="none" w:sz="0" w:space="0" w:color="auto"/>
        <w:left w:val="none" w:sz="0" w:space="0" w:color="auto"/>
        <w:bottom w:val="none" w:sz="0" w:space="0" w:color="auto"/>
        <w:right w:val="none" w:sz="0" w:space="0" w:color="auto"/>
      </w:divBdr>
    </w:div>
    <w:div w:id="1200899314">
      <w:bodyDiv w:val="1"/>
      <w:marLeft w:val="0"/>
      <w:marRight w:val="0"/>
      <w:marTop w:val="0"/>
      <w:marBottom w:val="0"/>
      <w:divBdr>
        <w:top w:val="none" w:sz="0" w:space="0" w:color="auto"/>
        <w:left w:val="none" w:sz="0" w:space="0" w:color="auto"/>
        <w:bottom w:val="none" w:sz="0" w:space="0" w:color="auto"/>
        <w:right w:val="none" w:sz="0" w:space="0" w:color="auto"/>
      </w:divBdr>
      <w:divsChild>
        <w:div w:id="1014915191">
          <w:marLeft w:val="0"/>
          <w:marRight w:val="0"/>
          <w:marTop w:val="0"/>
          <w:marBottom w:val="0"/>
          <w:divBdr>
            <w:top w:val="none" w:sz="0" w:space="0" w:color="auto"/>
            <w:left w:val="none" w:sz="0" w:space="0" w:color="auto"/>
            <w:bottom w:val="none" w:sz="0" w:space="0" w:color="auto"/>
            <w:right w:val="none" w:sz="0" w:space="0" w:color="auto"/>
          </w:divBdr>
          <w:divsChild>
            <w:div w:id="6754556">
              <w:marLeft w:val="0"/>
              <w:marRight w:val="0"/>
              <w:marTop w:val="0"/>
              <w:marBottom w:val="0"/>
              <w:divBdr>
                <w:top w:val="none" w:sz="0" w:space="0" w:color="auto"/>
                <w:left w:val="none" w:sz="0" w:space="0" w:color="auto"/>
                <w:bottom w:val="none" w:sz="0" w:space="0" w:color="auto"/>
                <w:right w:val="none" w:sz="0" w:space="0" w:color="auto"/>
              </w:divBdr>
            </w:div>
            <w:div w:id="662899944">
              <w:marLeft w:val="0"/>
              <w:marRight w:val="0"/>
              <w:marTop w:val="0"/>
              <w:marBottom w:val="0"/>
              <w:divBdr>
                <w:top w:val="none" w:sz="0" w:space="0" w:color="auto"/>
                <w:left w:val="none" w:sz="0" w:space="0" w:color="auto"/>
                <w:bottom w:val="none" w:sz="0" w:space="0" w:color="auto"/>
                <w:right w:val="none" w:sz="0" w:space="0" w:color="auto"/>
              </w:divBdr>
            </w:div>
            <w:div w:id="720590370">
              <w:marLeft w:val="0"/>
              <w:marRight w:val="0"/>
              <w:marTop w:val="0"/>
              <w:marBottom w:val="0"/>
              <w:divBdr>
                <w:top w:val="none" w:sz="0" w:space="0" w:color="auto"/>
                <w:left w:val="none" w:sz="0" w:space="0" w:color="auto"/>
                <w:bottom w:val="none" w:sz="0" w:space="0" w:color="auto"/>
                <w:right w:val="none" w:sz="0" w:space="0" w:color="auto"/>
              </w:divBdr>
            </w:div>
            <w:div w:id="810556444">
              <w:marLeft w:val="0"/>
              <w:marRight w:val="0"/>
              <w:marTop w:val="0"/>
              <w:marBottom w:val="0"/>
              <w:divBdr>
                <w:top w:val="none" w:sz="0" w:space="0" w:color="auto"/>
                <w:left w:val="none" w:sz="0" w:space="0" w:color="auto"/>
                <w:bottom w:val="none" w:sz="0" w:space="0" w:color="auto"/>
                <w:right w:val="none" w:sz="0" w:space="0" w:color="auto"/>
              </w:divBdr>
            </w:div>
            <w:div w:id="925113922">
              <w:marLeft w:val="0"/>
              <w:marRight w:val="0"/>
              <w:marTop w:val="0"/>
              <w:marBottom w:val="0"/>
              <w:divBdr>
                <w:top w:val="none" w:sz="0" w:space="0" w:color="auto"/>
                <w:left w:val="none" w:sz="0" w:space="0" w:color="auto"/>
                <w:bottom w:val="none" w:sz="0" w:space="0" w:color="auto"/>
                <w:right w:val="none" w:sz="0" w:space="0" w:color="auto"/>
              </w:divBdr>
            </w:div>
            <w:div w:id="1097286622">
              <w:marLeft w:val="0"/>
              <w:marRight w:val="0"/>
              <w:marTop w:val="0"/>
              <w:marBottom w:val="0"/>
              <w:divBdr>
                <w:top w:val="none" w:sz="0" w:space="0" w:color="auto"/>
                <w:left w:val="none" w:sz="0" w:space="0" w:color="auto"/>
                <w:bottom w:val="none" w:sz="0" w:space="0" w:color="auto"/>
                <w:right w:val="none" w:sz="0" w:space="0" w:color="auto"/>
              </w:divBdr>
            </w:div>
            <w:div w:id="1242718279">
              <w:marLeft w:val="0"/>
              <w:marRight w:val="0"/>
              <w:marTop w:val="0"/>
              <w:marBottom w:val="0"/>
              <w:divBdr>
                <w:top w:val="none" w:sz="0" w:space="0" w:color="auto"/>
                <w:left w:val="none" w:sz="0" w:space="0" w:color="auto"/>
                <w:bottom w:val="none" w:sz="0" w:space="0" w:color="auto"/>
                <w:right w:val="none" w:sz="0" w:space="0" w:color="auto"/>
              </w:divBdr>
            </w:div>
            <w:div w:id="1303344127">
              <w:marLeft w:val="0"/>
              <w:marRight w:val="0"/>
              <w:marTop w:val="0"/>
              <w:marBottom w:val="0"/>
              <w:divBdr>
                <w:top w:val="none" w:sz="0" w:space="0" w:color="auto"/>
                <w:left w:val="none" w:sz="0" w:space="0" w:color="auto"/>
                <w:bottom w:val="none" w:sz="0" w:space="0" w:color="auto"/>
                <w:right w:val="none" w:sz="0" w:space="0" w:color="auto"/>
              </w:divBdr>
            </w:div>
            <w:div w:id="1323704697">
              <w:marLeft w:val="0"/>
              <w:marRight w:val="0"/>
              <w:marTop w:val="0"/>
              <w:marBottom w:val="0"/>
              <w:divBdr>
                <w:top w:val="none" w:sz="0" w:space="0" w:color="auto"/>
                <w:left w:val="none" w:sz="0" w:space="0" w:color="auto"/>
                <w:bottom w:val="none" w:sz="0" w:space="0" w:color="auto"/>
                <w:right w:val="none" w:sz="0" w:space="0" w:color="auto"/>
              </w:divBdr>
            </w:div>
            <w:div w:id="1916158032">
              <w:marLeft w:val="0"/>
              <w:marRight w:val="0"/>
              <w:marTop w:val="0"/>
              <w:marBottom w:val="0"/>
              <w:divBdr>
                <w:top w:val="none" w:sz="0" w:space="0" w:color="auto"/>
                <w:left w:val="none" w:sz="0" w:space="0" w:color="auto"/>
                <w:bottom w:val="none" w:sz="0" w:space="0" w:color="auto"/>
                <w:right w:val="none" w:sz="0" w:space="0" w:color="auto"/>
              </w:divBdr>
            </w:div>
          </w:divsChild>
        </w:div>
        <w:div w:id="1128550588">
          <w:marLeft w:val="0"/>
          <w:marRight w:val="0"/>
          <w:marTop w:val="0"/>
          <w:marBottom w:val="0"/>
          <w:divBdr>
            <w:top w:val="none" w:sz="0" w:space="0" w:color="auto"/>
            <w:left w:val="none" w:sz="0" w:space="0" w:color="auto"/>
            <w:bottom w:val="none" w:sz="0" w:space="0" w:color="auto"/>
            <w:right w:val="none" w:sz="0" w:space="0" w:color="auto"/>
          </w:divBdr>
        </w:div>
      </w:divsChild>
    </w:div>
    <w:div w:id="1204945409">
      <w:bodyDiv w:val="1"/>
      <w:marLeft w:val="0"/>
      <w:marRight w:val="0"/>
      <w:marTop w:val="0"/>
      <w:marBottom w:val="0"/>
      <w:divBdr>
        <w:top w:val="none" w:sz="0" w:space="0" w:color="auto"/>
        <w:left w:val="none" w:sz="0" w:space="0" w:color="auto"/>
        <w:bottom w:val="none" w:sz="0" w:space="0" w:color="auto"/>
        <w:right w:val="none" w:sz="0" w:space="0" w:color="auto"/>
      </w:divBdr>
    </w:div>
    <w:div w:id="1212500191">
      <w:bodyDiv w:val="1"/>
      <w:marLeft w:val="0"/>
      <w:marRight w:val="0"/>
      <w:marTop w:val="0"/>
      <w:marBottom w:val="0"/>
      <w:divBdr>
        <w:top w:val="none" w:sz="0" w:space="0" w:color="auto"/>
        <w:left w:val="none" w:sz="0" w:space="0" w:color="auto"/>
        <w:bottom w:val="none" w:sz="0" w:space="0" w:color="auto"/>
        <w:right w:val="none" w:sz="0" w:space="0" w:color="auto"/>
      </w:divBdr>
    </w:div>
    <w:div w:id="1241328604">
      <w:bodyDiv w:val="1"/>
      <w:marLeft w:val="0"/>
      <w:marRight w:val="0"/>
      <w:marTop w:val="0"/>
      <w:marBottom w:val="0"/>
      <w:divBdr>
        <w:top w:val="none" w:sz="0" w:space="0" w:color="auto"/>
        <w:left w:val="none" w:sz="0" w:space="0" w:color="auto"/>
        <w:bottom w:val="none" w:sz="0" w:space="0" w:color="auto"/>
        <w:right w:val="none" w:sz="0" w:space="0" w:color="auto"/>
      </w:divBdr>
    </w:div>
    <w:div w:id="1243026546">
      <w:bodyDiv w:val="1"/>
      <w:marLeft w:val="0"/>
      <w:marRight w:val="0"/>
      <w:marTop w:val="0"/>
      <w:marBottom w:val="0"/>
      <w:divBdr>
        <w:top w:val="none" w:sz="0" w:space="0" w:color="auto"/>
        <w:left w:val="none" w:sz="0" w:space="0" w:color="auto"/>
        <w:bottom w:val="none" w:sz="0" w:space="0" w:color="auto"/>
        <w:right w:val="none" w:sz="0" w:space="0" w:color="auto"/>
      </w:divBdr>
    </w:div>
    <w:div w:id="1243032238">
      <w:bodyDiv w:val="1"/>
      <w:marLeft w:val="0"/>
      <w:marRight w:val="0"/>
      <w:marTop w:val="0"/>
      <w:marBottom w:val="0"/>
      <w:divBdr>
        <w:top w:val="none" w:sz="0" w:space="0" w:color="auto"/>
        <w:left w:val="none" w:sz="0" w:space="0" w:color="auto"/>
        <w:bottom w:val="none" w:sz="0" w:space="0" w:color="auto"/>
        <w:right w:val="none" w:sz="0" w:space="0" w:color="auto"/>
      </w:divBdr>
      <w:divsChild>
        <w:div w:id="2122263388">
          <w:marLeft w:val="0"/>
          <w:marRight w:val="0"/>
          <w:marTop w:val="0"/>
          <w:marBottom w:val="0"/>
          <w:divBdr>
            <w:top w:val="none" w:sz="0" w:space="0" w:color="auto"/>
            <w:left w:val="none" w:sz="0" w:space="0" w:color="auto"/>
            <w:bottom w:val="none" w:sz="0" w:space="0" w:color="auto"/>
            <w:right w:val="none" w:sz="0" w:space="0" w:color="auto"/>
          </w:divBdr>
        </w:div>
      </w:divsChild>
    </w:div>
    <w:div w:id="1260022955">
      <w:bodyDiv w:val="1"/>
      <w:marLeft w:val="0"/>
      <w:marRight w:val="0"/>
      <w:marTop w:val="0"/>
      <w:marBottom w:val="0"/>
      <w:divBdr>
        <w:top w:val="none" w:sz="0" w:space="0" w:color="auto"/>
        <w:left w:val="none" w:sz="0" w:space="0" w:color="auto"/>
        <w:bottom w:val="none" w:sz="0" w:space="0" w:color="auto"/>
        <w:right w:val="none" w:sz="0" w:space="0" w:color="auto"/>
      </w:divBdr>
    </w:div>
    <w:div w:id="1260413405">
      <w:bodyDiv w:val="1"/>
      <w:marLeft w:val="0"/>
      <w:marRight w:val="0"/>
      <w:marTop w:val="0"/>
      <w:marBottom w:val="0"/>
      <w:divBdr>
        <w:top w:val="none" w:sz="0" w:space="0" w:color="auto"/>
        <w:left w:val="none" w:sz="0" w:space="0" w:color="auto"/>
        <w:bottom w:val="none" w:sz="0" w:space="0" w:color="auto"/>
        <w:right w:val="none" w:sz="0" w:space="0" w:color="auto"/>
      </w:divBdr>
    </w:div>
    <w:div w:id="1260943101">
      <w:bodyDiv w:val="1"/>
      <w:marLeft w:val="0"/>
      <w:marRight w:val="0"/>
      <w:marTop w:val="0"/>
      <w:marBottom w:val="0"/>
      <w:divBdr>
        <w:top w:val="none" w:sz="0" w:space="0" w:color="auto"/>
        <w:left w:val="none" w:sz="0" w:space="0" w:color="auto"/>
        <w:bottom w:val="none" w:sz="0" w:space="0" w:color="auto"/>
        <w:right w:val="none" w:sz="0" w:space="0" w:color="auto"/>
      </w:divBdr>
    </w:div>
    <w:div w:id="1265454281">
      <w:bodyDiv w:val="1"/>
      <w:marLeft w:val="0"/>
      <w:marRight w:val="0"/>
      <w:marTop w:val="0"/>
      <w:marBottom w:val="0"/>
      <w:divBdr>
        <w:top w:val="none" w:sz="0" w:space="0" w:color="auto"/>
        <w:left w:val="none" w:sz="0" w:space="0" w:color="auto"/>
        <w:bottom w:val="none" w:sz="0" w:space="0" w:color="auto"/>
        <w:right w:val="none" w:sz="0" w:space="0" w:color="auto"/>
      </w:divBdr>
    </w:div>
    <w:div w:id="1274173631">
      <w:bodyDiv w:val="1"/>
      <w:marLeft w:val="0"/>
      <w:marRight w:val="0"/>
      <w:marTop w:val="0"/>
      <w:marBottom w:val="0"/>
      <w:divBdr>
        <w:top w:val="none" w:sz="0" w:space="0" w:color="auto"/>
        <w:left w:val="none" w:sz="0" w:space="0" w:color="auto"/>
        <w:bottom w:val="none" w:sz="0" w:space="0" w:color="auto"/>
        <w:right w:val="none" w:sz="0" w:space="0" w:color="auto"/>
      </w:divBdr>
    </w:div>
    <w:div w:id="1276061592">
      <w:bodyDiv w:val="1"/>
      <w:marLeft w:val="0"/>
      <w:marRight w:val="0"/>
      <w:marTop w:val="0"/>
      <w:marBottom w:val="0"/>
      <w:divBdr>
        <w:top w:val="none" w:sz="0" w:space="0" w:color="auto"/>
        <w:left w:val="none" w:sz="0" w:space="0" w:color="auto"/>
        <w:bottom w:val="none" w:sz="0" w:space="0" w:color="auto"/>
        <w:right w:val="none" w:sz="0" w:space="0" w:color="auto"/>
      </w:divBdr>
    </w:div>
    <w:div w:id="1285765977">
      <w:bodyDiv w:val="1"/>
      <w:marLeft w:val="0"/>
      <w:marRight w:val="0"/>
      <w:marTop w:val="0"/>
      <w:marBottom w:val="0"/>
      <w:divBdr>
        <w:top w:val="none" w:sz="0" w:space="0" w:color="auto"/>
        <w:left w:val="none" w:sz="0" w:space="0" w:color="auto"/>
        <w:bottom w:val="none" w:sz="0" w:space="0" w:color="auto"/>
        <w:right w:val="none" w:sz="0" w:space="0" w:color="auto"/>
      </w:divBdr>
      <w:divsChild>
        <w:div w:id="2001887467">
          <w:marLeft w:val="0"/>
          <w:marRight w:val="0"/>
          <w:marTop w:val="0"/>
          <w:marBottom w:val="0"/>
          <w:divBdr>
            <w:top w:val="none" w:sz="0" w:space="0" w:color="auto"/>
            <w:left w:val="none" w:sz="0" w:space="0" w:color="auto"/>
            <w:bottom w:val="none" w:sz="0" w:space="0" w:color="auto"/>
            <w:right w:val="none" w:sz="0" w:space="0" w:color="auto"/>
          </w:divBdr>
        </w:div>
      </w:divsChild>
    </w:div>
    <w:div w:id="1287617159">
      <w:bodyDiv w:val="1"/>
      <w:marLeft w:val="0"/>
      <w:marRight w:val="0"/>
      <w:marTop w:val="0"/>
      <w:marBottom w:val="0"/>
      <w:divBdr>
        <w:top w:val="none" w:sz="0" w:space="0" w:color="auto"/>
        <w:left w:val="none" w:sz="0" w:space="0" w:color="auto"/>
        <w:bottom w:val="none" w:sz="0" w:space="0" w:color="auto"/>
        <w:right w:val="none" w:sz="0" w:space="0" w:color="auto"/>
      </w:divBdr>
    </w:div>
    <w:div w:id="1290087473">
      <w:bodyDiv w:val="1"/>
      <w:marLeft w:val="0"/>
      <w:marRight w:val="0"/>
      <w:marTop w:val="0"/>
      <w:marBottom w:val="0"/>
      <w:divBdr>
        <w:top w:val="none" w:sz="0" w:space="0" w:color="auto"/>
        <w:left w:val="none" w:sz="0" w:space="0" w:color="auto"/>
        <w:bottom w:val="none" w:sz="0" w:space="0" w:color="auto"/>
        <w:right w:val="none" w:sz="0" w:space="0" w:color="auto"/>
      </w:divBdr>
    </w:div>
    <w:div w:id="1308704752">
      <w:bodyDiv w:val="1"/>
      <w:marLeft w:val="0"/>
      <w:marRight w:val="0"/>
      <w:marTop w:val="0"/>
      <w:marBottom w:val="0"/>
      <w:divBdr>
        <w:top w:val="none" w:sz="0" w:space="0" w:color="auto"/>
        <w:left w:val="none" w:sz="0" w:space="0" w:color="auto"/>
        <w:bottom w:val="none" w:sz="0" w:space="0" w:color="auto"/>
        <w:right w:val="none" w:sz="0" w:space="0" w:color="auto"/>
      </w:divBdr>
      <w:divsChild>
        <w:div w:id="1217855862">
          <w:marLeft w:val="0"/>
          <w:marRight w:val="0"/>
          <w:marTop w:val="0"/>
          <w:marBottom w:val="0"/>
          <w:divBdr>
            <w:top w:val="none" w:sz="0" w:space="0" w:color="auto"/>
            <w:left w:val="none" w:sz="0" w:space="0" w:color="auto"/>
            <w:bottom w:val="none" w:sz="0" w:space="0" w:color="auto"/>
            <w:right w:val="none" w:sz="0" w:space="0" w:color="auto"/>
          </w:divBdr>
        </w:div>
        <w:div w:id="2085957260">
          <w:marLeft w:val="0"/>
          <w:marRight w:val="0"/>
          <w:marTop w:val="0"/>
          <w:marBottom w:val="0"/>
          <w:divBdr>
            <w:top w:val="none" w:sz="0" w:space="0" w:color="auto"/>
            <w:left w:val="none" w:sz="0" w:space="0" w:color="auto"/>
            <w:bottom w:val="none" w:sz="0" w:space="0" w:color="auto"/>
            <w:right w:val="none" w:sz="0" w:space="0" w:color="auto"/>
          </w:divBdr>
        </w:div>
      </w:divsChild>
    </w:div>
    <w:div w:id="1316565133">
      <w:bodyDiv w:val="1"/>
      <w:marLeft w:val="0"/>
      <w:marRight w:val="0"/>
      <w:marTop w:val="0"/>
      <w:marBottom w:val="0"/>
      <w:divBdr>
        <w:top w:val="none" w:sz="0" w:space="0" w:color="auto"/>
        <w:left w:val="none" w:sz="0" w:space="0" w:color="auto"/>
        <w:bottom w:val="none" w:sz="0" w:space="0" w:color="auto"/>
        <w:right w:val="none" w:sz="0" w:space="0" w:color="auto"/>
      </w:divBdr>
    </w:div>
    <w:div w:id="1326199514">
      <w:bodyDiv w:val="1"/>
      <w:marLeft w:val="0"/>
      <w:marRight w:val="0"/>
      <w:marTop w:val="0"/>
      <w:marBottom w:val="0"/>
      <w:divBdr>
        <w:top w:val="none" w:sz="0" w:space="0" w:color="auto"/>
        <w:left w:val="none" w:sz="0" w:space="0" w:color="auto"/>
        <w:bottom w:val="none" w:sz="0" w:space="0" w:color="auto"/>
        <w:right w:val="none" w:sz="0" w:space="0" w:color="auto"/>
      </w:divBdr>
    </w:div>
    <w:div w:id="1326283327">
      <w:bodyDiv w:val="1"/>
      <w:marLeft w:val="0"/>
      <w:marRight w:val="0"/>
      <w:marTop w:val="0"/>
      <w:marBottom w:val="0"/>
      <w:divBdr>
        <w:top w:val="none" w:sz="0" w:space="0" w:color="auto"/>
        <w:left w:val="none" w:sz="0" w:space="0" w:color="auto"/>
        <w:bottom w:val="none" w:sz="0" w:space="0" w:color="auto"/>
        <w:right w:val="none" w:sz="0" w:space="0" w:color="auto"/>
      </w:divBdr>
    </w:div>
    <w:div w:id="1326396604">
      <w:bodyDiv w:val="1"/>
      <w:marLeft w:val="0"/>
      <w:marRight w:val="0"/>
      <w:marTop w:val="0"/>
      <w:marBottom w:val="0"/>
      <w:divBdr>
        <w:top w:val="none" w:sz="0" w:space="0" w:color="auto"/>
        <w:left w:val="none" w:sz="0" w:space="0" w:color="auto"/>
        <w:bottom w:val="none" w:sz="0" w:space="0" w:color="auto"/>
        <w:right w:val="none" w:sz="0" w:space="0" w:color="auto"/>
      </w:divBdr>
    </w:div>
    <w:div w:id="1341857069">
      <w:bodyDiv w:val="1"/>
      <w:marLeft w:val="0"/>
      <w:marRight w:val="0"/>
      <w:marTop w:val="0"/>
      <w:marBottom w:val="0"/>
      <w:divBdr>
        <w:top w:val="none" w:sz="0" w:space="0" w:color="auto"/>
        <w:left w:val="none" w:sz="0" w:space="0" w:color="auto"/>
        <w:bottom w:val="none" w:sz="0" w:space="0" w:color="auto"/>
        <w:right w:val="none" w:sz="0" w:space="0" w:color="auto"/>
      </w:divBdr>
    </w:div>
    <w:div w:id="1342515072">
      <w:bodyDiv w:val="1"/>
      <w:marLeft w:val="0"/>
      <w:marRight w:val="0"/>
      <w:marTop w:val="0"/>
      <w:marBottom w:val="0"/>
      <w:divBdr>
        <w:top w:val="none" w:sz="0" w:space="0" w:color="auto"/>
        <w:left w:val="none" w:sz="0" w:space="0" w:color="auto"/>
        <w:bottom w:val="none" w:sz="0" w:space="0" w:color="auto"/>
        <w:right w:val="none" w:sz="0" w:space="0" w:color="auto"/>
      </w:divBdr>
    </w:div>
    <w:div w:id="1342851546">
      <w:bodyDiv w:val="1"/>
      <w:marLeft w:val="0"/>
      <w:marRight w:val="0"/>
      <w:marTop w:val="0"/>
      <w:marBottom w:val="0"/>
      <w:divBdr>
        <w:top w:val="none" w:sz="0" w:space="0" w:color="auto"/>
        <w:left w:val="none" w:sz="0" w:space="0" w:color="auto"/>
        <w:bottom w:val="none" w:sz="0" w:space="0" w:color="auto"/>
        <w:right w:val="none" w:sz="0" w:space="0" w:color="auto"/>
      </w:divBdr>
    </w:div>
    <w:div w:id="1342928351">
      <w:bodyDiv w:val="1"/>
      <w:marLeft w:val="0"/>
      <w:marRight w:val="0"/>
      <w:marTop w:val="0"/>
      <w:marBottom w:val="0"/>
      <w:divBdr>
        <w:top w:val="none" w:sz="0" w:space="0" w:color="auto"/>
        <w:left w:val="none" w:sz="0" w:space="0" w:color="auto"/>
        <w:bottom w:val="none" w:sz="0" w:space="0" w:color="auto"/>
        <w:right w:val="none" w:sz="0" w:space="0" w:color="auto"/>
      </w:divBdr>
    </w:div>
    <w:div w:id="1360542624">
      <w:bodyDiv w:val="1"/>
      <w:marLeft w:val="0"/>
      <w:marRight w:val="0"/>
      <w:marTop w:val="0"/>
      <w:marBottom w:val="0"/>
      <w:divBdr>
        <w:top w:val="none" w:sz="0" w:space="0" w:color="auto"/>
        <w:left w:val="none" w:sz="0" w:space="0" w:color="auto"/>
        <w:bottom w:val="none" w:sz="0" w:space="0" w:color="auto"/>
        <w:right w:val="none" w:sz="0" w:space="0" w:color="auto"/>
      </w:divBdr>
    </w:div>
    <w:div w:id="1368985329">
      <w:bodyDiv w:val="1"/>
      <w:marLeft w:val="0"/>
      <w:marRight w:val="0"/>
      <w:marTop w:val="0"/>
      <w:marBottom w:val="0"/>
      <w:divBdr>
        <w:top w:val="none" w:sz="0" w:space="0" w:color="auto"/>
        <w:left w:val="none" w:sz="0" w:space="0" w:color="auto"/>
        <w:bottom w:val="none" w:sz="0" w:space="0" w:color="auto"/>
        <w:right w:val="none" w:sz="0" w:space="0" w:color="auto"/>
      </w:divBdr>
    </w:div>
    <w:div w:id="1371106468">
      <w:bodyDiv w:val="1"/>
      <w:marLeft w:val="0"/>
      <w:marRight w:val="0"/>
      <w:marTop w:val="0"/>
      <w:marBottom w:val="0"/>
      <w:divBdr>
        <w:top w:val="none" w:sz="0" w:space="0" w:color="auto"/>
        <w:left w:val="none" w:sz="0" w:space="0" w:color="auto"/>
        <w:bottom w:val="none" w:sz="0" w:space="0" w:color="auto"/>
        <w:right w:val="none" w:sz="0" w:space="0" w:color="auto"/>
      </w:divBdr>
      <w:divsChild>
        <w:div w:id="229388432">
          <w:marLeft w:val="0"/>
          <w:marRight w:val="0"/>
          <w:marTop w:val="0"/>
          <w:marBottom w:val="0"/>
          <w:divBdr>
            <w:top w:val="none" w:sz="0" w:space="0" w:color="auto"/>
            <w:left w:val="none" w:sz="0" w:space="0" w:color="auto"/>
            <w:bottom w:val="none" w:sz="0" w:space="0" w:color="auto"/>
            <w:right w:val="none" w:sz="0" w:space="0" w:color="auto"/>
          </w:divBdr>
        </w:div>
        <w:div w:id="1558322243">
          <w:marLeft w:val="0"/>
          <w:marRight w:val="0"/>
          <w:marTop w:val="0"/>
          <w:marBottom w:val="0"/>
          <w:divBdr>
            <w:top w:val="none" w:sz="0" w:space="0" w:color="auto"/>
            <w:left w:val="none" w:sz="0" w:space="0" w:color="auto"/>
            <w:bottom w:val="none" w:sz="0" w:space="0" w:color="auto"/>
            <w:right w:val="none" w:sz="0" w:space="0" w:color="auto"/>
          </w:divBdr>
          <w:divsChild>
            <w:div w:id="205220290">
              <w:marLeft w:val="0"/>
              <w:marRight w:val="0"/>
              <w:marTop w:val="0"/>
              <w:marBottom w:val="0"/>
              <w:divBdr>
                <w:top w:val="none" w:sz="0" w:space="0" w:color="auto"/>
                <w:left w:val="none" w:sz="0" w:space="0" w:color="auto"/>
                <w:bottom w:val="none" w:sz="0" w:space="0" w:color="auto"/>
                <w:right w:val="none" w:sz="0" w:space="0" w:color="auto"/>
              </w:divBdr>
            </w:div>
            <w:div w:id="1070155693">
              <w:marLeft w:val="0"/>
              <w:marRight w:val="0"/>
              <w:marTop w:val="0"/>
              <w:marBottom w:val="0"/>
              <w:divBdr>
                <w:top w:val="none" w:sz="0" w:space="0" w:color="auto"/>
                <w:left w:val="none" w:sz="0" w:space="0" w:color="auto"/>
                <w:bottom w:val="none" w:sz="0" w:space="0" w:color="auto"/>
                <w:right w:val="none" w:sz="0" w:space="0" w:color="auto"/>
              </w:divBdr>
            </w:div>
            <w:div w:id="1321734084">
              <w:marLeft w:val="0"/>
              <w:marRight w:val="0"/>
              <w:marTop w:val="0"/>
              <w:marBottom w:val="0"/>
              <w:divBdr>
                <w:top w:val="none" w:sz="0" w:space="0" w:color="auto"/>
                <w:left w:val="none" w:sz="0" w:space="0" w:color="auto"/>
                <w:bottom w:val="none" w:sz="0" w:space="0" w:color="auto"/>
                <w:right w:val="none" w:sz="0" w:space="0" w:color="auto"/>
              </w:divBdr>
            </w:div>
            <w:div w:id="1634828046">
              <w:marLeft w:val="0"/>
              <w:marRight w:val="0"/>
              <w:marTop w:val="0"/>
              <w:marBottom w:val="0"/>
              <w:divBdr>
                <w:top w:val="none" w:sz="0" w:space="0" w:color="auto"/>
                <w:left w:val="none" w:sz="0" w:space="0" w:color="auto"/>
                <w:bottom w:val="none" w:sz="0" w:space="0" w:color="auto"/>
                <w:right w:val="none" w:sz="0" w:space="0" w:color="auto"/>
              </w:divBdr>
            </w:div>
            <w:div w:id="1736195242">
              <w:marLeft w:val="0"/>
              <w:marRight w:val="0"/>
              <w:marTop w:val="0"/>
              <w:marBottom w:val="0"/>
              <w:divBdr>
                <w:top w:val="none" w:sz="0" w:space="0" w:color="auto"/>
                <w:left w:val="none" w:sz="0" w:space="0" w:color="auto"/>
                <w:bottom w:val="none" w:sz="0" w:space="0" w:color="auto"/>
                <w:right w:val="none" w:sz="0" w:space="0" w:color="auto"/>
              </w:divBdr>
            </w:div>
            <w:div w:id="1745451646">
              <w:marLeft w:val="0"/>
              <w:marRight w:val="0"/>
              <w:marTop w:val="0"/>
              <w:marBottom w:val="0"/>
              <w:divBdr>
                <w:top w:val="none" w:sz="0" w:space="0" w:color="auto"/>
                <w:left w:val="none" w:sz="0" w:space="0" w:color="auto"/>
                <w:bottom w:val="none" w:sz="0" w:space="0" w:color="auto"/>
                <w:right w:val="none" w:sz="0" w:space="0" w:color="auto"/>
              </w:divBdr>
            </w:div>
            <w:div w:id="1945843008">
              <w:marLeft w:val="0"/>
              <w:marRight w:val="0"/>
              <w:marTop w:val="0"/>
              <w:marBottom w:val="0"/>
              <w:divBdr>
                <w:top w:val="none" w:sz="0" w:space="0" w:color="auto"/>
                <w:left w:val="none" w:sz="0" w:space="0" w:color="auto"/>
                <w:bottom w:val="none" w:sz="0" w:space="0" w:color="auto"/>
                <w:right w:val="none" w:sz="0" w:space="0" w:color="auto"/>
              </w:divBdr>
            </w:div>
            <w:div w:id="2132740702">
              <w:marLeft w:val="0"/>
              <w:marRight w:val="0"/>
              <w:marTop w:val="0"/>
              <w:marBottom w:val="0"/>
              <w:divBdr>
                <w:top w:val="none" w:sz="0" w:space="0" w:color="auto"/>
                <w:left w:val="none" w:sz="0" w:space="0" w:color="auto"/>
                <w:bottom w:val="none" w:sz="0" w:space="0" w:color="auto"/>
                <w:right w:val="none" w:sz="0" w:space="0" w:color="auto"/>
              </w:divBdr>
            </w:div>
          </w:divsChild>
        </w:div>
        <w:div w:id="1813329590">
          <w:marLeft w:val="0"/>
          <w:marRight w:val="0"/>
          <w:marTop w:val="0"/>
          <w:marBottom w:val="0"/>
          <w:divBdr>
            <w:top w:val="none" w:sz="0" w:space="0" w:color="auto"/>
            <w:left w:val="none" w:sz="0" w:space="0" w:color="auto"/>
            <w:bottom w:val="none" w:sz="0" w:space="0" w:color="auto"/>
            <w:right w:val="none" w:sz="0" w:space="0" w:color="auto"/>
          </w:divBdr>
        </w:div>
      </w:divsChild>
    </w:div>
    <w:div w:id="1372727268">
      <w:bodyDiv w:val="1"/>
      <w:marLeft w:val="0"/>
      <w:marRight w:val="0"/>
      <w:marTop w:val="0"/>
      <w:marBottom w:val="0"/>
      <w:divBdr>
        <w:top w:val="none" w:sz="0" w:space="0" w:color="auto"/>
        <w:left w:val="none" w:sz="0" w:space="0" w:color="auto"/>
        <w:bottom w:val="none" w:sz="0" w:space="0" w:color="auto"/>
        <w:right w:val="none" w:sz="0" w:space="0" w:color="auto"/>
      </w:divBdr>
      <w:divsChild>
        <w:div w:id="244069928">
          <w:marLeft w:val="0"/>
          <w:marRight w:val="0"/>
          <w:marTop w:val="0"/>
          <w:marBottom w:val="0"/>
          <w:divBdr>
            <w:top w:val="none" w:sz="0" w:space="0" w:color="auto"/>
            <w:left w:val="none" w:sz="0" w:space="0" w:color="auto"/>
            <w:bottom w:val="none" w:sz="0" w:space="0" w:color="auto"/>
            <w:right w:val="none" w:sz="0" w:space="0" w:color="auto"/>
          </w:divBdr>
        </w:div>
        <w:div w:id="935751520">
          <w:marLeft w:val="0"/>
          <w:marRight w:val="0"/>
          <w:marTop w:val="0"/>
          <w:marBottom w:val="0"/>
          <w:divBdr>
            <w:top w:val="none" w:sz="0" w:space="0" w:color="auto"/>
            <w:left w:val="none" w:sz="0" w:space="0" w:color="auto"/>
            <w:bottom w:val="none" w:sz="0" w:space="0" w:color="auto"/>
            <w:right w:val="none" w:sz="0" w:space="0" w:color="auto"/>
          </w:divBdr>
        </w:div>
      </w:divsChild>
    </w:div>
    <w:div w:id="1373267126">
      <w:bodyDiv w:val="1"/>
      <w:marLeft w:val="0"/>
      <w:marRight w:val="0"/>
      <w:marTop w:val="0"/>
      <w:marBottom w:val="0"/>
      <w:divBdr>
        <w:top w:val="none" w:sz="0" w:space="0" w:color="auto"/>
        <w:left w:val="none" w:sz="0" w:space="0" w:color="auto"/>
        <w:bottom w:val="none" w:sz="0" w:space="0" w:color="auto"/>
        <w:right w:val="none" w:sz="0" w:space="0" w:color="auto"/>
      </w:divBdr>
    </w:div>
    <w:div w:id="1377268331">
      <w:bodyDiv w:val="1"/>
      <w:marLeft w:val="0"/>
      <w:marRight w:val="0"/>
      <w:marTop w:val="0"/>
      <w:marBottom w:val="0"/>
      <w:divBdr>
        <w:top w:val="none" w:sz="0" w:space="0" w:color="auto"/>
        <w:left w:val="none" w:sz="0" w:space="0" w:color="auto"/>
        <w:bottom w:val="none" w:sz="0" w:space="0" w:color="auto"/>
        <w:right w:val="none" w:sz="0" w:space="0" w:color="auto"/>
      </w:divBdr>
    </w:div>
    <w:div w:id="1377780095">
      <w:bodyDiv w:val="1"/>
      <w:marLeft w:val="0"/>
      <w:marRight w:val="0"/>
      <w:marTop w:val="0"/>
      <w:marBottom w:val="0"/>
      <w:divBdr>
        <w:top w:val="none" w:sz="0" w:space="0" w:color="auto"/>
        <w:left w:val="none" w:sz="0" w:space="0" w:color="auto"/>
        <w:bottom w:val="none" w:sz="0" w:space="0" w:color="auto"/>
        <w:right w:val="none" w:sz="0" w:space="0" w:color="auto"/>
      </w:divBdr>
    </w:div>
    <w:div w:id="1377848363">
      <w:bodyDiv w:val="1"/>
      <w:marLeft w:val="0"/>
      <w:marRight w:val="0"/>
      <w:marTop w:val="0"/>
      <w:marBottom w:val="0"/>
      <w:divBdr>
        <w:top w:val="none" w:sz="0" w:space="0" w:color="auto"/>
        <w:left w:val="none" w:sz="0" w:space="0" w:color="auto"/>
        <w:bottom w:val="none" w:sz="0" w:space="0" w:color="auto"/>
        <w:right w:val="none" w:sz="0" w:space="0" w:color="auto"/>
      </w:divBdr>
    </w:div>
    <w:div w:id="1391031128">
      <w:bodyDiv w:val="1"/>
      <w:marLeft w:val="0"/>
      <w:marRight w:val="0"/>
      <w:marTop w:val="0"/>
      <w:marBottom w:val="0"/>
      <w:divBdr>
        <w:top w:val="none" w:sz="0" w:space="0" w:color="auto"/>
        <w:left w:val="none" w:sz="0" w:space="0" w:color="auto"/>
        <w:bottom w:val="none" w:sz="0" w:space="0" w:color="auto"/>
        <w:right w:val="none" w:sz="0" w:space="0" w:color="auto"/>
      </w:divBdr>
    </w:div>
    <w:div w:id="1399014690">
      <w:bodyDiv w:val="1"/>
      <w:marLeft w:val="0"/>
      <w:marRight w:val="0"/>
      <w:marTop w:val="0"/>
      <w:marBottom w:val="0"/>
      <w:divBdr>
        <w:top w:val="none" w:sz="0" w:space="0" w:color="auto"/>
        <w:left w:val="none" w:sz="0" w:space="0" w:color="auto"/>
        <w:bottom w:val="none" w:sz="0" w:space="0" w:color="auto"/>
        <w:right w:val="none" w:sz="0" w:space="0" w:color="auto"/>
      </w:divBdr>
    </w:div>
    <w:div w:id="1400977313">
      <w:bodyDiv w:val="1"/>
      <w:marLeft w:val="0"/>
      <w:marRight w:val="0"/>
      <w:marTop w:val="0"/>
      <w:marBottom w:val="0"/>
      <w:divBdr>
        <w:top w:val="none" w:sz="0" w:space="0" w:color="auto"/>
        <w:left w:val="none" w:sz="0" w:space="0" w:color="auto"/>
        <w:bottom w:val="none" w:sz="0" w:space="0" w:color="auto"/>
        <w:right w:val="none" w:sz="0" w:space="0" w:color="auto"/>
      </w:divBdr>
    </w:div>
    <w:div w:id="1401555768">
      <w:bodyDiv w:val="1"/>
      <w:marLeft w:val="0"/>
      <w:marRight w:val="0"/>
      <w:marTop w:val="0"/>
      <w:marBottom w:val="0"/>
      <w:divBdr>
        <w:top w:val="none" w:sz="0" w:space="0" w:color="auto"/>
        <w:left w:val="none" w:sz="0" w:space="0" w:color="auto"/>
        <w:bottom w:val="none" w:sz="0" w:space="0" w:color="auto"/>
        <w:right w:val="none" w:sz="0" w:space="0" w:color="auto"/>
      </w:divBdr>
    </w:div>
    <w:div w:id="1413356152">
      <w:bodyDiv w:val="1"/>
      <w:marLeft w:val="0"/>
      <w:marRight w:val="0"/>
      <w:marTop w:val="0"/>
      <w:marBottom w:val="0"/>
      <w:divBdr>
        <w:top w:val="none" w:sz="0" w:space="0" w:color="auto"/>
        <w:left w:val="none" w:sz="0" w:space="0" w:color="auto"/>
        <w:bottom w:val="none" w:sz="0" w:space="0" w:color="auto"/>
        <w:right w:val="none" w:sz="0" w:space="0" w:color="auto"/>
      </w:divBdr>
    </w:div>
    <w:div w:id="1415787069">
      <w:bodyDiv w:val="1"/>
      <w:marLeft w:val="0"/>
      <w:marRight w:val="0"/>
      <w:marTop w:val="0"/>
      <w:marBottom w:val="0"/>
      <w:divBdr>
        <w:top w:val="none" w:sz="0" w:space="0" w:color="auto"/>
        <w:left w:val="none" w:sz="0" w:space="0" w:color="auto"/>
        <w:bottom w:val="none" w:sz="0" w:space="0" w:color="auto"/>
        <w:right w:val="none" w:sz="0" w:space="0" w:color="auto"/>
      </w:divBdr>
    </w:div>
    <w:div w:id="1416172628">
      <w:bodyDiv w:val="1"/>
      <w:marLeft w:val="0"/>
      <w:marRight w:val="0"/>
      <w:marTop w:val="0"/>
      <w:marBottom w:val="0"/>
      <w:divBdr>
        <w:top w:val="none" w:sz="0" w:space="0" w:color="auto"/>
        <w:left w:val="none" w:sz="0" w:space="0" w:color="auto"/>
        <w:bottom w:val="none" w:sz="0" w:space="0" w:color="auto"/>
        <w:right w:val="none" w:sz="0" w:space="0" w:color="auto"/>
      </w:divBdr>
    </w:div>
    <w:div w:id="1420252705">
      <w:bodyDiv w:val="1"/>
      <w:marLeft w:val="0"/>
      <w:marRight w:val="0"/>
      <w:marTop w:val="0"/>
      <w:marBottom w:val="0"/>
      <w:divBdr>
        <w:top w:val="none" w:sz="0" w:space="0" w:color="auto"/>
        <w:left w:val="none" w:sz="0" w:space="0" w:color="auto"/>
        <w:bottom w:val="none" w:sz="0" w:space="0" w:color="auto"/>
        <w:right w:val="none" w:sz="0" w:space="0" w:color="auto"/>
      </w:divBdr>
    </w:div>
    <w:div w:id="1429547521">
      <w:bodyDiv w:val="1"/>
      <w:marLeft w:val="0"/>
      <w:marRight w:val="0"/>
      <w:marTop w:val="0"/>
      <w:marBottom w:val="0"/>
      <w:divBdr>
        <w:top w:val="none" w:sz="0" w:space="0" w:color="auto"/>
        <w:left w:val="none" w:sz="0" w:space="0" w:color="auto"/>
        <w:bottom w:val="none" w:sz="0" w:space="0" w:color="auto"/>
        <w:right w:val="none" w:sz="0" w:space="0" w:color="auto"/>
      </w:divBdr>
    </w:div>
    <w:div w:id="1429884014">
      <w:bodyDiv w:val="1"/>
      <w:marLeft w:val="0"/>
      <w:marRight w:val="0"/>
      <w:marTop w:val="0"/>
      <w:marBottom w:val="0"/>
      <w:divBdr>
        <w:top w:val="none" w:sz="0" w:space="0" w:color="auto"/>
        <w:left w:val="none" w:sz="0" w:space="0" w:color="auto"/>
        <w:bottom w:val="none" w:sz="0" w:space="0" w:color="auto"/>
        <w:right w:val="none" w:sz="0" w:space="0" w:color="auto"/>
      </w:divBdr>
    </w:div>
    <w:div w:id="1430812275">
      <w:bodyDiv w:val="1"/>
      <w:marLeft w:val="0"/>
      <w:marRight w:val="0"/>
      <w:marTop w:val="0"/>
      <w:marBottom w:val="0"/>
      <w:divBdr>
        <w:top w:val="none" w:sz="0" w:space="0" w:color="auto"/>
        <w:left w:val="none" w:sz="0" w:space="0" w:color="auto"/>
        <w:bottom w:val="none" w:sz="0" w:space="0" w:color="auto"/>
        <w:right w:val="none" w:sz="0" w:space="0" w:color="auto"/>
      </w:divBdr>
    </w:div>
    <w:div w:id="1432621651">
      <w:bodyDiv w:val="1"/>
      <w:marLeft w:val="0"/>
      <w:marRight w:val="0"/>
      <w:marTop w:val="0"/>
      <w:marBottom w:val="0"/>
      <w:divBdr>
        <w:top w:val="none" w:sz="0" w:space="0" w:color="auto"/>
        <w:left w:val="none" w:sz="0" w:space="0" w:color="auto"/>
        <w:bottom w:val="none" w:sz="0" w:space="0" w:color="auto"/>
        <w:right w:val="none" w:sz="0" w:space="0" w:color="auto"/>
      </w:divBdr>
    </w:div>
    <w:div w:id="1438211226">
      <w:bodyDiv w:val="1"/>
      <w:marLeft w:val="0"/>
      <w:marRight w:val="0"/>
      <w:marTop w:val="0"/>
      <w:marBottom w:val="0"/>
      <w:divBdr>
        <w:top w:val="none" w:sz="0" w:space="0" w:color="auto"/>
        <w:left w:val="none" w:sz="0" w:space="0" w:color="auto"/>
        <w:bottom w:val="none" w:sz="0" w:space="0" w:color="auto"/>
        <w:right w:val="none" w:sz="0" w:space="0" w:color="auto"/>
      </w:divBdr>
    </w:div>
    <w:div w:id="1439835289">
      <w:bodyDiv w:val="1"/>
      <w:marLeft w:val="0"/>
      <w:marRight w:val="0"/>
      <w:marTop w:val="0"/>
      <w:marBottom w:val="0"/>
      <w:divBdr>
        <w:top w:val="none" w:sz="0" w:space="0" w:color="auto"/>
        <w:left w:val="none" w:sz="0" w:space="0" w:color="auto"/>
        <w:bottom w:val="none" w:sz="0" w:space="0" w:color="auto"/>
        <w:right w:val="none" w:sz="0" w:space="0" w:color="auto"/>
      </w:divBdr>
    </w:div>
    <w:div w:id="1445926543">
      <w:bodyDiv w:val="1"/>
      <w:marLeft w:val="0"/>
      <w:marRight w:val="0"/>
      <w:marTop w:val="0"/>
      <w:marBottom w:val="0"/>
      <w:divBdr>
        <w:top w:val="none" w:sz="0" w:space="0" w:color="auto"/>
        <w:left w:val="none" w:sz="0" w:space="0" w:color="auto"/>
        <w:bottom w:val="none" w:sz="0" w:space="0" w:color="auto"/>
        <w:right w:val="none" w:sz="0" w:space="0" w:color="auto"/>
      </w:divBdr>
    </w:div>
    <w:div w:id="1446926898">
      <w:bodyDiv w:val="1"/>
      <w:marLeft w:val="0"/>
      <w:marRight w:val="0"/>
      <w:marTop w:val="0"/>
      <w:marBottom w:val="0"/>
      <w:divBdr>
        <w:top w:val="none" w:sz="0" w:space="0" w:color="auto"/>
        <w:left w:val="none" w:sz="0" w:space="0" w:color="auto"/>
        <w:bottom w:val="none" w:sz="0" w:space="0" w:color="auto"/>
        <w:right w:val="none" w:sz="0" w:space="0" w:color="auto"/>
      </w:divBdr>
      <w:divsChild>
        <w:div w:id="684479999">
          <w:marLeft w:val="0"/>
          <w:marRight w:val="0"/>
          <w:marTop w:val="0"/>
          <w:marBottom w:val="0"/>
          <w:divBdr>
            <w:top w:val="none" w:sz="0" w:space="0" w:color="auto"/>
            <w:left w:val="none" w:sz="0" w:space="0" w:color="auto"/>
            <w:bottom w:val="none" w:sz="0" w:space="0" w:color="auto"/>
            <w:right w:val="none" w:sz="0" w:space="0" w:color="auto"/>
          </w:divBdr>
        </w:div>
        <w:div w:id="1054550110">
          <w:marLeft w:val="0"/>
          <w:marRight w:val="0"/>
          <w:marTop w:val="0"/>
          <w:marBottom w:val="0"/>
          <w:divBdr>
            <w:top w:val="none" w:sz="0" w:space="0" w:color="auto"/>
            <w:left w:val="none" w:sz="0" w:space="0" w:color="auto"/>
            <w:bottom w:val="none" w:sz="0" w:space="0" w:color="auto"/>
            <w:right w:val="none" w:sz="0" w:space="0" w:color="auto"/>
          </w:divBdr>
        </w:div>
        <w:div w:id="1074468217">
          <w:marLeft w:val="0"/>
          <w:marRight w:val="0"/>
          <w:marTop w:val="0"/>
          <w:marBottom w:val="0"/>
          <w:divBdr>
            <w:top w:val="none" w:sz="0" w:space="0" w:color="auto"/>
            <w:left w:val="none" w:sz="0" w:space="0" w:color="auto"/>
            <w:bottom w:val="none" w:sz="0" w:space="0" w:color="auto"/>
            <w:right w:val="none" w:sz="0" w:space="0" w:color="auto"/>
          </w:divBdr>
        </w:div>
        <w:div w:id="1094590812">
          <w:marLeft w:val="0"/>
          <w:marRight w:val="0"/>
          <w:marTop w:val="0"/>
          <w:marBottom w:val="0"/>
          <w:divBdr>
            <w:top w:val="none" w:sz="0" w:space="0" w:color="auto"/>
            <w:left w:val="none" w:sz="0" w:space="0" w:color="auto"/>
            <w:bottom w:val="none" w:sz="0" w:space="0" w:color="auto"/>
            <w:right w:val="none" w:sz="0" w:space="0" w:color="auto"/>
          </w:divBdr>
        </w:div>
        <w:div w:id="1187403330">
          <w:marLeft w:val="0"/>
          <w:marRight w:val="0"/>
          <w:marTop w:val="0"/>
          <w:marBottom w:val="0"/>
          <w:divBdr>
            <w:top w:val="none" w:sz="0" w:space="0" w:color="auto"/>
            <w:left w:val="none" w:sz="0" w:space="0" w:color="auto"/>
            <w:bottom w:val="none" w:sz="0" w:space="0" w:color="auto"/>
            <w:right w:val="none" w:sz="0" w:space="0" w:color="auto"/>
          </w:divBdr>
        </w:div>
        <w:div w:id="1438794828">
          <w:marLeft w:val="0"/>
          <w:marRight w:val="0"/>
          <w:marTop w:val="0"/>
          <w:marBottom w:val="0"/>
          <w:divBdr>
            <w:top w:val="none" w:sz="0" w:space="0" w:color="auto"/>
            <w:left w:val="none" w:sz="0" w:space="0" w:color="auto"/>
            <w:bottom w:val="none" w:sz="0" w:space="0" w:color="auto"/>
            <w:right w:val="none" w:sz="0" w:space="0" w:color="auto"/>
          </w:divBdr>
        </w:div>
      </w:divsChild>
    </w:div>
    <w:div w:id="1448311420">
      <w:bodyDiv w:val="1"/>
      <w:marLeft w:val="0"/>
      <w:marRight w:val="0"/>
      <w:marTop w:val="0"/>
      <w:marBottom w:val="0"/>
      <w:divBdr>
        <w:top w:val="none" w:sz="0" w:space="0" w:color="auto"/>
        <w:left w:val="none" w:sz="0" w:space="0" w:color="auto"/>
        <w:bottom w:val="none" w:sz="0" w:space="0" w:color="auto"/>
        <w:right w:val="none" w:sz="0" w:space="0" w:color="auto"/>
      </w:divBdr>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4009777">
      <w:bodyDiv w:val="1"/>
      <w:marLeft w:val="0"/>
      <w:marRight w:val="0"/>
      <w:marTop w:val="0"/>
      <w:marBottom w:val="0"/>
      <w:divBdr>
        <w:top w:val="none" w:sz="0" w:space="0" w:color="auto"/>
        <w:left w:val="none" w:sz="0" w:space="0" w:color="auto"/>
        <w:bottom w:val="none" w:sz="0" w:space="0" w:color="auto"/>
        <w:right w:val="none" w:sz="0" w:space="0" w:color="auto"/>
      </w:divBdr>
    </w:div>
    <w:div w:id="1459373696">
      <w:bodyDiv w:val="1"/>
      <w:marLeft w:val="0"/>
      <w:marRight w:val="0"/>
      <w:marTop w:val="0"/>
      <w:marBottom w:val="0"/>
      <w:divBdr>
        <w:top w:val="none" w:sz="0" w:space="0" w:color="auto"/>
        <w:left w:val="none" w:sz="0" w:space="0" w:color="auto"/>
        <w:bottom w:val="none" w:sz="0" w:space="0" w:color="auto"/>
        <w:right w:val="none" w:sz="0" w:space="0" w:color="auto"/>
      </w:divBdr>
    </w:div>
    <w:div w:id="1463885901">
      <w:bodyDiv w:val="1"/>
      <w:marLeft w:val="0"/>
      <w:marRight w:val="0"/>
      <w:marTop w:val="0"/>
      <w:marBottom w:val="0"/>
      <w:divBdr>
        <w:top w:val="none" w:sz="0" w:space="0" w:color="auto"/>
        <w:left w:val="none" w:sz="0" w:space="0" w:color="auto"/>
        <w:bottom w:val="none" w:sz="0" w:space="0" w:color="auto"/>
        <w:right w:val="none" w:sz="0" w:space="0" w:color="auto"/>
      </w:divBdr>
    </w:div>
    <w:div w:id="1480346743">
      <w:bodyDiv w:val="1"/>
      <w:marLeft w:val="0"/>
      <w:marRight w:val="0"/>
      <w:marTop w:val="0"/>
      <w:marBottom w:val="0"/>
      <w:divBdr>
        <w:top w:val="none" w:sz="0" w:space="0" w:color="auto"/>
        <w:left w:val="none" w:sz="0" w:space="0" w:color="auto"/>
        <w:bottom w:val="none" w:sz="0" w:space="0" w:color="auto"/>
        <w:right w:val="none" w:sz="0" w:space="0" w:color="auto"/>
      </w:divBdr>
      <w:divsChild>
        <w:div w:id="303852530">
          <w:marLeft w:val="0"/>
          <w:marRight w:val="0"/>
          <w:marTop w:val="0"/>
          <w:marBottom w:val="0"/>
          <w:divBdr>
            <w:top w:val="none" w:sz="0" w:space="0" w:color="auto"/>
            <w:left w:val="none" w:sz="0" w:space="0" w:color="auto"/>
            <w:bottom w:val="none" w:sz="0" w:space="0" w:color="auto"/>
            <w:right w:val="none" w:sz="0" w:space="0" w:color="auto"/>
          </w:divBdr>
        </w:div>
        <w:div w:id="558059494">
          <w:marLeft w:val="0"/>
          <w:marRight w:val="0"/>
          <w:marTop w:val="0"/>
          <w:marBottom w:val="0"/>
          <w:divBdr>
            <w:top w:val="none" w:sz="0" w:space="0" w:color="auto"/>
            <w:left w:val="none" w:sz="0" w:space="0" w:color="auto"/>
            <w:bottom w:val="none" w:sz="0" w:space="0" w:color="auto"/>
            <w:right w:val="none" w:sz="0" w:space="0" w:color="auto"/>
          </w:divBdr>
        </w:div>
        <w:div w:id="797651620">
          <w:marLeft w:val="0"/>
          <w:marRight w:val="0"/>
          <w:marTop w:val="0"/>
          <w:marBottom w:val="0"/>
          <w:divBdr>
            <w:top w:val="none" w:sz="0" w:space="0" w:color="auto"/>
            <w:left w:val="none" w:sz="0" w:space="0" w:color="auto"/>
            <w:bottom w:val="none" w:sz="0" w:space="0" w:color="auto"/>
            <w:right w:val="none" w:sz="0" w:space="0" w:color="auto"/>
          </w:divBdr>
        </w:div>
        <w:div w:id="1010106387">
          <w:marLeft w:val="0"/>
          <w:marRight w:val="0"/>
          <w:marTop w:val="0"/>
          <w:marBottom w:val="0"/>
          <w:divBdr>
            <w:top w:val="none" w:sz="0" w:space="0" w:color="auto"/>
            <w:left w:val="none" w:sz="0" w:space="0" w:color="auto"/>
            <w:bottom w:val="none" w:sz="0" w:space="0" w:color="auto"/>
            <w:right w:val="none" w:sz="0" w:space="0" w:color="auto"/>
          </w:divBdr>
        </w:div>
        <w:div w:id="1103189504">
          <w:marLeft w:val="0"/>
          <w:marRight w:val="0"/>
          <w:marTop w:val="0"/>
          <w:marBottom w:val="0"/>
          <w:divBdr>
            <w:top w:val="none" w:sz="0" w:space="0" w:color="auto"/>
            <w:left w:val="none" w:sz="0" w:space="0" w:color="auto"/>
            <w:bottom w:val="none" w:sz="0" w:space="0" w:color="auto"/>
            <w:right w:val="none" w:sz="0" w:space="0" w:color="auto"/>
          </w:divBdr>
        </w:div>
        <w:div w:id="1662149582">
          <w:marLeft w:val="0"/>
          <w:marRight w:val="0"/>
          <w:marTop w:val="0"/>
          <w:marBottom w:val="0"/>
          <w:divBdr>
            <w:top w:val="none" w:sz="0" w:space="0" w:color="auto"/>
            <w:left w:val="none" w:sz="0" w:space="0" w:color="auto"/>
            <w:bottom w:val="none" w:sz="0" w:space="0" w:color="auto"/>
            <w:right w:val="none" w:sz="0" w:space="0" w:color="auto"/>
          </w:divBdr>
        </w:div>
        <w:div w:id="1716737619">
          <w:marLeft w:val="0"/>
          <w:marRight w:val="0"/>
          <w:marTop w:val="0"/>
          <w:marBottom w:val="0"/>
          <w:divBdr>
            <w:top w:val="none" w:sz="0" w:space="0" w:color="auto"/>
            <w:left w:val="none" w:sz="0" w:space="0" w:color="auto"/>
            <w:bottom w:val="none" w:sz="0" w:space="0" w:color="auto"/>
            <w:right w:val="none" w:sz="0" w:space="0" w:color="auto"/>
          </w:divBdr>
        </w:div>
        <w:div w:id="1795635375">
          <w:marLeft w:val="0"/>
          <w:marRight w:val="0"/>
          <w:marTop w:val="0"/>
          <w:marBottom w:val="0"/>
          <w:divBdr>
            <w:top w:val="none" w:sz="0" w:space="0" w:color="auto"/>
            <w:left w:val="none" w:sz="0" w:space="0" w:color="auto"/>
            <w:bottom w:val="none" w:sz="0" w:space="0" w:color="auto"/>
            <w:right w:val="none" w:sz="0" w:space="0" w:color="auto"/>
          </w:divBdr>
        </w:div>
        <w:div w:id="1812167471">
          <w:marLeft w:val="0"/>
          <w:marRight w:val="0"/>
          <w:marTop w:val="0"/>
          <w:marBottom w:val="0"/>
          <w:divBdr>
            <w:top w:val="none" w:sz="0" w:space="0" w:color="auto"/>
            <w:left w:val="none" w:sz="0" w:space="0" w:color="auto"/>
            <w:bottom w:val="none" w:sz="0" w:space="0" w:color="auto"/>
            <w:right w:val="none" w:sz="0" w:space="0" w:color="auto"/>
          </w:divBdr>
        </w:div>
        <w:div w:id="1878732553">
          <w:marLeft w:val="0"/>
          <w:marRight w:val="0"/>
          <w:marTop w:val="0"/>
          <w:marBottom w:val="0"/>
          <w:divBdr>
            <w:top w:val="none" w:sz="0" w:space="0" w:color="auto"/>
            <w:left w:val="none" w:sz="0" w:space="0" w:color="auto"/>
            <w:bottom w:val="none" w:sz="0" w:space="0" w:color="auto"/>
            <w:right w:val="none" w:sz="0" w:space="0" w:color="auto"/>
          </w:divBdr>
        </w:div>
        <w:div w:id="1925602031">
          <w:marLeft w:val="0"/>
          <w:marRight w:val="0"/>
          <w:marTop w:val="0"/>
          <w:marBottom w:val="0"/>
          <w:divBdr>
            <w:top w:val="none" w:sz="0" w:space="0" w:color="auto"/>
            <w:left w:val="none" w:sz="0" w:space="0" w:color="auto"/>
            <w:bottom w:val="none" w:sz="0" w:space="0" w:color="auto"/>
            <w:right w:val="none" w:sz="0" w:space="0" w:color="auto"/>
          </w:divBdr>
        </w:div>
      </w:divsChild>
    </w:div>
    <w:div w:id="1485275034">
      <w:bodyDiv w:val="1"/>
      <w:marLeft w:val="0"/>
      <w:marRight w:val="0"/>
      <w:marTop w:val="0"/>
      <w:marBottom w:val="0"/>
      <w:divBdr>
        <w:top w:val="none" w:sz="0" w:space="0" w:color="auto"/>
        <w:left w:val="none" w:sz="0" w:space="0" w:color="auto"/>
        <w:bottom w:val="none" w:sz="0" w:space="0" w:color="auto"/>
        <w:right w:val="none" w:sz="0" w:space="0" w:color="auto"/>
      </w:divBdr>
    </w:div>
    <w:div w:id="1495536552">
      <w:bodyDiv w:val="1"/>
      <w:marLeft w:val="0"/>
      <w:marRight w:val="0"/>
      <w:marTop w:val="0"/>
      <w:marBottom w:val="0"/>
      <w:divBdr>
        <w:top w:val="none" w:sz="0" w:space="0" w:color="auto"/>
        <w:left w:val="none" w:sz="0" w:space="0" w:color="auto"/>
        <w:bottom w:val="none" w:sz="0" w:space="0" w:color="auto"/>
        <w:right w:val="none" w:sz="0" w:space="0" w:color="auto"/>
      </w:divBdr>
    </w:div>
    <w:div w:id="1503661517">
      <w:bodyDiv w:val="1"/>
      <w:marLeft w:val="0"/>
      <w:marRight w:val="0"/>
      <w:marTop w:val="0"/>
      <w:marBottom w:val="0"/>
      <w:divBdr>
        <w:top w:val="none" w:sz="0" w:space="0" w:color="auto"/>
        <w:left w:val="none" w:sz="0" w:space="0" w:color="auto"/>
        <w:bottom w:val="none" w:sz="0" w:space="0" w:color="auto"/>
        <w:right w:val="none" w:sz="0" w:space="0" w:color="auto"/>
      </w:divBdr>
      <w:divsChild>
        <w:div w:id="934899112">
          <w:marLeft w:val="0"/>
          <w:marRight w:val="0"/>
          <w:marTop w:val="0"/>
          <w:marBottom w:val="0"/>
          <w:divBdr>
            <w:top w:val="none" w:sz="0" w:space="0" w:color="auto"/>
            <w:left w:val="none" w:sz="0" w:space="0" w:color="auto"/>
            <w:bottom w:val="none" w:sz="0" w:space="0" w:color="auto"/>
            <w:right w:val="none" w:sz="0" w:space="0" w:color="auto"/>
          </w:divBdr>
        </w:div>
        <w:div w:id="1909458036">
          <w:marLeft w:val="0"/>
          <w:marRight w:val="0"/>
          <w:marTop w:val="0"/>
          <w:marBottom w:val="0"/>
          <w:divBdr>
            <w:top w:val="none" w:sz="0" w:space="0" w:color="auto"/>
            <w:left w:val="none" w:sz="0" w:space="0" w:color="auto"/>
            <w:bottom w:val="none" w:sz="0" w:space="0" w:color="auto"/>
            <w:right w:val="none" w:sz="0" w:space="0" w:color="auto"/>
          </w:divBdr>
        </w:div>
      </w:divsChild>
    </w:div>
    <w:div w:id="1509439086">
      <w:bodyDiv w:val="1"/>
      <w:marLeft w:val="0"/>
      <w:marRight w:val="0"/>
      <w:marTop w:val="0"/>
      <w:marBottom w:val="0"/>
      <w:divBdr>
        <w:top w:val="none" w:sz="0" w:space="0" w:color="auto"/>
        <w:left w:val="none" w:sz="0" w:space="0" w:color="auto"/>
        <w:bottom w:val="none" w:sz="0" w:space="0" w:color="auto"/>
        <w:right w:val="none" w:sz="0" w:space="0" w:color="auto"/>
      </w:divBdr>
    </w:div>
    <w:div w:id="1520504353">
      <w:bodyDiv w:val="1"/>
      <w:marLeft w:val="0"/>
      <w:marRight w:val="0"/>
      <w:marTop w:val="0"/>
      <w:marBottom w:val="0"/>
      <w:divBdr>
        <w:top w:val="none" w:sz="0" w:space="0" w:color="auto"/>
        <w:left w:val="none" w:sz="0" w:space="0" w:color="auto"/>
        <w:bottom w:val="none" w:sz="0" w:space="0" w:color="auto"/>
        <w:right w:val="none" w:sz="0" w:space="0" w:color="auto"/>
      </w:divBdr>
    </w:div>
    <w:div w:id="1520969588">
      <w:bodyDiv w:val="1"/>
      <w:marLeft w:val="0"/>
      <w:marRight w:val="0"/>
      <w:marTop w:val="0"/>
      <w:marBottom w:val="0"/>
      <w:divBdr>
        <w:top w:val="none" w:sz="0" w:space="0" w:color="auto"/>
        <w:left w:val="none" w:sz="0" w:space="0" w:color="auto"/>
        <w:bottom w:val="none" w:sz="0" w:space="0" w:color="auto"/>
        <w:right w:val="none" w:sz="0" w:space="0" w:color="auto"/>
      </w:divBdr>
    </w:div>
    <w:div w:id="1521698308">
      <w:bodyDiv w:val="1"/>
      <w:marLeft w:val="0"/>
      <w:marRight w:val="0"/>
      <w:marTop w:val="0"/>
      <w:marBottom w:val="0"/>
      <w:divBdr>
        <w:top w:val="none" w:sz="0" w:space="0" w:color="auto"/>
        <w:left w:val="none" w:sz="0" w:space="0" w:color="auto"/>
        <w:bottom w:val="none" w:sz="0" w:space="0" w:color="auto"/>
        <w:right w:val="none" w:sz="0" w:space="0" w:color="auto"/>
      </w:divBdr>
    </w:div>
    <w:div w:id="1524243612">
      <w:bodyDiv w:val="1"/>
      <w:marLeft w:val="0"/>
      <w:marRight w:val="0"/>
      <w:marTop w:val="0"/>
      <w:marBottom w:val="0"/>
      <w:divBdr>
        <w:top w:val="none" w:sz="0" w:space="0" w:color="auto"/>
        <w:left w:val="none" w:sz="0" w:space="0" w:color="auto"/>
        <w:bottom w:val="none" w:sz="0" w:space="0" w:color="auto"/>
        <w:right w:val="none" w:sz="0" w:space="0" w:color="auto"/>
      </w:divBdr>
    </w:div>
    <w:div w:id="1525709229">
      <w:bodyDiv w:val="1"/>
      <w:marLeft w:val="0"/>
      <w:marRight w:val="0"/>
      <w:marTop w:val="0"/>
      <w:marBottom w:val="0"/>
      <w:divBdr>
        <w:top w:val="none" w:sz="0" w:space="0" w:color="auto"/>
        <w:left w:val="none" w:sz="0" w:space="0" w:color="auto"/>
        <w:bottom w:val="none" w:sz="0" w:space="0" w:color="auto"/>
        <w:right w:val="none" w:sz="0" w:space="0" w:color="auto"/>
      </w:divBdr>
      <w:divsChild>
        <w:div w:id="630135719">
          <w:marLeft w:val="0"/>
          <w:marRight w:val="0"/>
          <w:marTop w:val="0"/>
          <w:marBottom w:val="0"/>
          <w:divBdr>
            <w:top w:val="none" w:sz="0" w:space="0" w:color="auto"/>
            <w:left w:val="none" w:sz="0" w:space="0" w:color="auto"/>
            <w:bottom w:val="none" w:sz="0" w:space="0" w:color="auto"/>
            <w:right w:val="none" w:sz="0" w:space="0" w:color="auto"/>
          </w:divBdr>
          <w:divsChild>
            <w:div w:id="359205359">
              <w:marLeft w:val="0"/>
              <w:marRight w:val="0"/>
              <w:marTop w:val="0"/>
              <w:marBottom w:val="0"/>
              <w:divBdr>
                <w:top w:val="none" w:sz="0" w:space="0" w:color="auto"/>
                <w:left w:val="none" w:sz="0" w:space="0" w:color="auto"/>
                <w:bottom w:val="none" w:sz="0" w:space="0" w:color="auto"/>
                <w:right w:val="none" w:sz="0" w:space="0" w:color="auto"/>
              </w:divBdr>
            </w:div>
          </w:divsChild>
        </w:div>
        <w:div w:id="1568418449">
          <w:marLeft w:val="0"/>
          <w:marRight w:val="0"/>
          <w:marTop w:val="0"/>
          <w:marBottom w:val="0"/>
          <w:divBdr>
            <w:top w:val="none" w:sz="0" w:space="0" w:color="auto"/>
            <w:left w:val="none" w:sz="0" w:space="0" w:color="auto"/>
            <w:bottom w:val="none" w:sz="0" w:space="0" w:color="auto"/>
            <w:right w:val="none" w:sz="0" w:space="0" w:color="auto"/>
          </w:divBdr>
        </w:div>
      </w:divsChild>
    </w:div>
    <w:div w:id="1527479724">
      <w:bodyDiv w:val="1"/>
      <w:marLeft w:val="0"/>
      <w:marRight w:val="0"/>
      <w:marTop w:val="0"/>
      <w:marBottom w:val="0"/>
      <w:divBdr>
        <w:top w:val="none" w:sz="0" w:space="0" w:color="auto"/>
        <w:left w:val="none" w:sz="0" w:space="0" w:color="auto"/>
        <w:bottom w:val="none" w:sz="0" w:space="0" w:color="auto"/>
        <w:right w:val="none" w:sz="0" w:space="0" w:color="auto"/>
      </w:divBdr>
    </w:div>
    <w:div w:id="1537694263">
      <w:bodyDiv w:val="1"/>
      <w:marLeft w:val="0"/>
      <w:marRight w:val="0"/>
      <w:marTop w:val="0"/>
      <w:marBottom w:val="0"/>
      <w:divBdr>
        <w:top w:val="none" w:sz="0" w:space="0" w:color="auto"/>
        <w:left w:val="none" w:sz="0" w:space="0" w:color="auto"/>
        <w:bottom w:val="none" w:sz="0" w:space="0" w:color="auto"/>
        <w:right w:val="none" w:sz="0" w:space="0" w:color="auto"/>
      </w:divBdr>
    </w:div>
    <w:div w:id="1538196019">
      <w:bodyDiv w:val="1"/>
      <w:marLeft w:val="0"/>
      <w:marRight w:val="0"/>
      <w:marTop w:val="0"/>
      <w:marBottom w:val="0"/>
      <w:divBdr>
        <w:top w:val="none" w:sz="0" w:space="0" w:color="auto"/>
        <w:left w:val="none" w:sz="0" w:space="0" w:color="auto"/>
        <w:bottom w:val="none" w:sz="0" w:space="0" w:color="auto"/>
        <w:right w:val="none" w:sz="0" w:space="0" w:color="auto"/>
      </w:divBdr>
    </w:div>
    <w:div w:id="1545942839">
      <w:bodyDiv w:val="1"/>
      <w:marLeft w:val="0"/>
      <w:marRight w:val="0"/>
      <w:marTop w:val="0"/>
      <w:marBottom w:val="0"/>
      <w:divBdr>
        <w:top w:val="none" w:sz="0" w:space="0" w:color="auto"/>
        <w:left w:val="none" w:sz="0" w:space="0" w:color="auto"/>
        <w:bottom w:val="none" w:sz="0" w:space="0" w:color="auto"/>
        <w:right w:val="none" w:sz="0" w:space="0" w:color="auto"/>
      </w:divBdr>
    </w:div>
    <w:div w:id="1556309418">
      <w:bodyDiv w:val="1"/>
      <w:marLeft w:val="0"/>
      <w:marRight w:val="0"/>
      <w:marTop w:val="0"/>
      <w:marBottom w:val="0"/>
      <w:divBdr>
        <w:top w:val="none" w:sz="0" w:space="0" w:color="auto"/>
        <w:left w:val="none" w:sz="0" w:space="0" w:color="auto"/>
        <w:bottom w:val="none" w:sz="0" w:space="0" w:color="auto"/>
        <w:right w:val="none" w:sz="0" w:space="0" w:color="auto"/>
      </w:divBdr>
    </w:div>
    <w:div w:id="1556357454">
      <w:bodyDiv w:val="1"/>
      <w:marLeft w:val="0"/>
      <w:marRight w:val="0"/>
      <w:marTop w:val="0"/>
      <w:marBottom w:val="0"/>
      <w:divBdr>
        <w:top w:val="none" w:sz="0" w:space="0" w:color="auto"/>
        <w:left w:val="none" w:sz="0" w:space="0" w:color="auto"/>
        <w:bottom w:val="none" w:sz="0" w:space="0" w:color="auto"/>
        <w:right w:val="none" w:sz="0" w:space="0" w:color="auto"/>
      </w:divBdr>
    </w:div>
    <w:div w:id="1559633074">
      <w:bodyDiv w:val="1"/>
      <w:marLeft w:val="0"/>
      <w:marRight w:val="0"/>
      <w:marTop w:val="0"/>
      <w:marBottom w:val="0"/>
      <w:divBdr>
        <w:top w:val="none" w:sz="0" w:space="0" w:color="auto"/>
        <w:left w:val="none" w:sz="0" w:space="0" w:color="auto"/>
        <w:bottom w:val="none" w:sz="0" w:space="0" w:color="auto"/>
        <w:right w:val="none" w:sz="0" w:space="0" w:color="auto"/>
      </w:divBdr>
    </w:div>
    <w:div w:id="1560247694">
      <w:bodyDiv w:val="1"/>
      <w:marLeft w:val="0"/>
      <w:marRight w:val="0"/>
      <w:marTop w:val="0"/>
      <w:marBottom w:val="0"/>
      <w:divBdr>
        <w:top w:val="none" w:sz="0" w:space="0" w:color="auto"/>
        <w:left w:val="none" w:sz="0" w:space="0" w:color="auto"/>
        <w:bottom w:val="none" w:sz="0" w:space="0" w:color="auto"/>
        <w:right w:val="none" w:sz="0" w:space="0" w:color="auto"/>
      </w:divBdr>
    </w:div>
    <w:div w:id="1560821246">
      <w:bodyDiv w:val="1"/>
      <w:marLeft w:val="0"/>
      <w:marRight w:val="0"/>
      <w:marTop w:val="0"/>
      <w:marBottom w:val="0"/>
      <w:divBdr>
        <w:top w:val="none" w:sz="0" w:space="0" w:color="auto"/>
        <w:left w:val="none" w:sz="0" w:space="0" w:color="auto"/>
        <w:bottom w:val="none" w:sz="0" w:space="0" w:color="auto"/>
        <w:right w:val="none" w:sz="0" w:space="0" w:color="auto"/>
      </w:divBdr>
      <w:divsChild>
        <w:div w:id="333652238">
          <w:marLeft w:val="0"/>
          <w:marRight w:val="0"/>
          <w:marTop w:val="0"/>
          <w:marBottom w:val="0"/>
          <w:divBdr>
            <w:top w:val="none" w:sz="0" w:space="0" w:color="auto"/>
            <w:left w:val="none" w:sz="0" w:space="0" w:color="auto"/>
            <w:bottom w:val="none" w:sz="0" w:space="0" w:color="auto"/>
            <w:right w:val="none" w:sz="0" w:space="0" w:color="auto"/>
          </w:divBdr>
        </w:div>
        <w:div w:id="377317525">
          <w:marLeft w:val="0"/>
          <w:marRight w:val="0"/>
          <w:marTop w:val="0"/>
          <w:marBottom w:val="0"/>
          <w:divBdr>
            <w:top w:val="none" w:sz="0" w:space="0" w:color="auto"/>
            <w:left w:val="none" w:sz="0" w:space="0" w:color="auto"/>
            <w:bottom w:val="none" w:sz="0" w:space="0" w:color="auto"/>
            <w:right w:val="none" w:sz="0" w:space="0" w:color="auto"/>
          </w:divBdr>
        </w:div>
        <w:div w:id="571543357">
          <w:marLeft w:val="0"/>
          <w:marRight w:val="0"/>
          <w:marTop w:val="0"/>
          <w:marBottom w:val="0"/>
          <w:divBdr>
            <w:top w:val="none" w:sz="0" w:space="0" w:color="auto"/>
            <w:left w:val="none" w:sz="0" w:space="0" w:color="auto"/>
            <w:bottom w:val="none" w:sz="0" w:space="0" w:color="auto"/>
            <w:right w:val="none" w:sz="0" w:space="0" w:color="auto"/>
          </w:divBdr>
        </w:div>
        <w:div w:id="764616055">
          <w:marLeft w:val="0"/>
          <w:marRight w:val="0"/>
          <w:marTop w:val="0"/>
          <w:marBottom w:val="0"/>
          <w:divBdr>
            <w:top w:val="none" w:sz="0" w:space="0" w:color="auto"/>
            <w:left w:val="none" w:sz="0" w:space="0" w:color="auto"/>
            <w:bottom w:val="none" w:sz="0" w:space="0" w:color="auto"/>
            <w:right w:val="none" w:sz="0" w:space="0" w:color="auto"/>
          </w:divBdr>
        </w:div>
        <w:div w:id="808671275">
          <w:marLeft w:val="0"/>
          <w:marRight w:val="0"/>
          <w:marTop w:val="0"/>
          <w:marBottom w:val="0"/>
          <w:divBdr>
            <w:top w:val="none" w:sz="0" w:space="0" w:color="auto"/>
            <w:left w:val="none" w:sz="0" w:space="0" w:color="auto"/>
            <w:bottom w:val="none" w:sz="0" w:space="0" w:color="auto"/>
            <w:right w:val="none" w:sz="0" w:space="0" w:color="auto"/>
          </w:divBdr>
        </w:div>
        <w:div w:id="977343774">
          <w:marLeft w:val="0"/>
          <w:marRight w:val="0"/>
          <w:marTop w:val="0"/>
          <w:marBottom w:val="0"/>
          <w:divBdr>
            <w:top w:val="none" w:sz="0" w:space="0" w:color="auto"/>
            <w:left w:val="none" w:sz="0" w:space="0" w:color="auto"/>
            <w:bottom w:val="none" w:sz="0" w:space="0" w:color="auto"/>
            <w:right w:val="none" w:sz="0" w:space="0" w:color="auto"/>
          </w:divBdr>
        </w:div>
        <w:div w:id="1374689640">
          <w:marLeft w:val="0"/>
          <w:marRight w:val="0"/>
          <w:marTop w:val="0"/>
          <w:marBottom w:val="0"/>
          <w:divBdr>
            <w:top w:val="none" w:sz="0" w:space="0" w:color="auto"/>
            <w:left w:val="none" w:sz="0" w:space="0" w:color="auto"/>
            <w:bottom w:val="none" w:sz="0" w:space="0" w:color="auto"/>
            <w:right w:val="none" w:sz="0" w:space="0" w:color="auto"/>
          </w:divBdr>
        </w:div>
        <w:div w:id="2096629387">
          <w:marLeft w:val="0"/>
          <w:marRight w:val="0"/>
          <w:marTop w:val="0"/>
          <w:marBottom w:val="0"/>
          <w:divBdr>
            <w:top w:val="none" w:sz="0" w:space="0" w:color="auto"/>
            <w:left w:val="none" w:sz="0" w:space="0" w:color="auto"/>
            <w:bottom w:val="none" w:sz="0" w:space="0" w:color="auto"/>
            <w:right w:val="none" w:sz="0" w:space="0" w:color="auto"/>
          </w:divBdr>
        </w:div>
      </w:divsChild>
    </w:div>
    <w:div w:id="1564438983">
      <w:bodyDiv w:val="1"/>
      <w:marLeft w:val="0"/>
      <w:marRight w:val="0"/>
      <w:marTop w:val="0"/>
      <w:marBottom w:val="0"/>
      <w:divBdr>
        <w:top w:val="none" w:sz="0" w:space="0" w:color="auto"/>
        <w:left w:val="none" w:sz="0" w:space="0" w:color="auto"/>
        <w:bottom w:val="none" w:sz="0" w:space="0" w:color="auto"/>
        <w:right w:val="none" w:sz="0" w:space="0" w:color="auto"/>
      </w:divBdr>
    </w:div>
    <w:div w:id="1574704096">
      <w:bodyDiv w:val="1"/>
      <w:marLeft w:val="0"/>
      <w:marRight w:val="0"/>
      <w:marTop w:val="0"/>
      <w:marBottom w:val="0"/>
      <w:divBdr>
        <w:top w:val="none" w:sz="0" w:space="0" w:color="auto"/>
        <w:left w:val="none" w:sz="0" w:space="0" w:color="auto"/>
        <w:bottom w:val="none" w:sz="0" w:space="0" w:color="auto"/>
        <w:right w:val="none" w:sz="0" w:space="0" w:color="auto"/>
      </w:divBdr>
      <w:divsChild>
        <w:div w:id="773790901">
          <w:marLeft w:val="0"/>
          <w:marRight w:val="0"/>
          <w:marTop w:val="0"/>
          <w:marBottom w:val="0"/>
          <w:divBdr>
            <w:top w:val="none" w:sz="0" w:space="0" w:color="auto"/>
            <w:left w:val="none" w:sz="0" w:space="0" w:color="auto"/>
            <w:bottom w:val="none" w:sz="0" w:space="0" w:color="auto"/>
            <w:right w:val="none" w:sz="0" w:space="0" w:color="auto"/>
          </w:divBdr>
        </w:div>
      </w:divsChild>
    </w:div>
    <w:div w:id="1582906925">
      <w:bodyDiv w:val="1"/>
      <w:marLeft w:val="0"/>
      <w:marRight w:val="0"/>
      <w:marTop w:val="0"/>
      <w:marBottom w:val="0"/>
      <w:divBdr>
        <w:top w:val="none" w:sz="0" w:space="0" w:color="auto"/>
        <w:left w:val="none" w:sz="0" w:space="0" w:color="auto"/>
        <w:bottom w:val="none" w:sz="0" w:space="0" w:color="auto"/>
        <w:right w:val="none" w:sz="0" w:space="0" w:color="auto"/>
      </w:divBdr>
    </w:div>
    <w:div w:id="1586501308">
      <w:bodyDiv w:val="1"/>
      <w:marLeft w:val="0"/>
      <w:marRight w:val="0"/>
      <w:marTop w:val="0"/>
      <w:marBottom w:val="0"/>
      <w:divBdr>
        <w:top w:val="none" w:sz="0" w:space="0" w:color="auto"/>
        <w:left w:val="none" w:sz="0" w:space="0" w:color="auto"/>
        <w:bottom w:val="none" w:sz="0" w:space="0" w:color="auto"/>
        <w:right w:val="none" w:sz="0" w:space="0" w:color="auto"/>
      </w:divBdr>
    </w:div>
    <w:div w:id="1590192016">
      <w:bodyDiv w:val="1"/>
      <w:marLeft w:val="0"/>
      <w:marRight w:val="0"/>
      <w:marTop w:val="0"/>
      <w:marBottom w:val="0"/>
      <w:divBdr>
        <w:top w:val="none" w:sz="0" w:space="0" w:color="auto"/>
        <w:left w:val="none" w:sz="0" w:space="0" w:color="auto"/>
        <w:bottom w:val="none" w:sz="0" w:space="0" w:color="auto"/>
        <w:right w:val="none" w:sz="0" w:space="0" w:color="auto"/>
      </w:divBdr>
    </w:div>
    <w:div w:id="1592547207">
      <w:bodyDiv w:val="1"/>
      <w:marLeft w:val="0"/>
      <w:marRight w:val="0"/>
      <w:marTop w:val="0"/>
      <w:marBottom w:val="0"/>
      <w:divBdr>
        <w:top w:val="none" w:sz="0" w:space="0" w:color="auto"/>
        <w:left w:val="none" w:sz="0" w:space="0" w:color="auto"/>
        <w:bottom w:val="none" w:sz="0" w:space="0" w:color="auto"/>
        <w:right w:val="none" w:sz="0" w:space="0" w:color="auto"/>
      </w:divBdr>
    </w:div>
    <w:div w:id="1606882538">
      <w:bodyDiv w:val="1"/>
      <w:marLeft w:val="0"/>
      <w:marRight w:val="0"/>
      <w:marTop w:val="0"/>
      <w:marBottom w:val="0"/>
      <w:divBdr>
        <w:top w:val="none" w:sz="0" w:space="0" w:color="auto"/>
        <w:left w:val="none" w:sz="0" w:space="0" w:color="auto"/>
        <w:bottom w:val="none" w:sz="0" w:space="0" w:color="auto"/>
        <w:right w:val="none" w:sz="0" w:space="0" w:color="auto"/>
      </w:divBdr>
    </w:div>
    <w:div w:id="1608148894">
      <w:bodyDiv w:val="1"/>
      <w:marLeft w:val="0"/>
      <w:marRight w:val="0"/>
      <w:marTop w:val="0"/>
      <w:marBottom w:val="0"/>
      <w:divBdr>
        <w:top w:val="none" w:sz="0" w:space="0" w:color="auto"/>
        <w:left w:val="none" w:sz="0" w:space="0" w:color="auto"/>
        <w:bottom w:val="none" w:sz="0" w:space="0" w:color="auto"/>
        <w:right w:val="none" w:sz="0" w:space="0" w:color="auto"/>
      </w:divBdr>
    </w:div>
    <w:div w:id="1610352573">
      <w:bodyDiv w:val="1"/>
      <w:marLeft w:val="0"/>
      <w:marRight w:val="0"/>
      <w:marTop w:val="0"/>
      <w:marBottom w:val="0"/>
      <w:divBdr>
        <w:top w:val="none" w:sz="0" w:space="0" w:color="auto"/>
        <w:left w:val="none" w:sz="0" w:space="0" w:color="auto"/>
        <w:bottom w:val="none" w:sz="0" w:space="0" w:color="auto"/>
        <w:right w:val="none" w:sz="0" w:space="0" w:color="auto"/>
      </w:divBdr>
    </w:div>
    <w:div w:id="1621456698">
      <w:bodyDiv w:val="1"/>
      <w:marLeft w:val="0"/>
      <w:marRight w:val="0"/>
      <w:marTop w:val="0"/>
      <w:marBottom w:val="0"/>
      <w:divBdr>
        <w:top w:val="none" w:sz="0" w:space="0" w:color="auto"/>
        <w:left w:val="none" w:sz="0" w:space="0" w:color="auto"/>
        <w:bottom w:val="none" w:sz="0" w:space="0" w:color="auto"/>
        <w:right w:val="none" w:sz="0" w:space="0" w:color="auto"/>
      </w:divBdr>
    </w:div>
    <w:div w:id="1621691080">
      <w:bodyDiv w:val="1"/>
      <w:marLeft w:val="0"/>
      <w:marRight w:val="0"/>
      <w:marTop w:val="0"/>
      <w:marBottom w:val="0"/>
      <w:divBdr>
        <w:top w:val="none" w:sz="0" w:space="0" w:color="auto"/>
        <w:left w:val="none" w:sz="0" w:space="0" w:color="auto"/>
        <w:bottom w:val="none" w:sz="0" w:space="0" w:color="auto"/>
        <w:right w:val="none" w:sz="0" w:space="0" w:color="auto"/>
      </w:divBdr>
    </w:div>
    <w:div w:id="1624921556">
      <w:bodyDiv w:val="1"/>
      <w:marLeft w:val="0"/>
      <w:marRight w:val="0"/>
      <w:marTop w:val="0"/>
      <w:marBottom w:val="0"/>
      <w:divBdr>
        <w:top w:val="none" w:sz="0" w:space="0" w:color="auto"/>
        <w:left w:val="none" w:sz="0" w:space="0" w:color="auto"/>
        <w:bottom w:val="none" w:sz="0" w:space="0" w:color="auto"/>
        <w:right w:val="none" w:sz="0" w:space="0" w:color="auto"/>
      </w:divBdr>
    </w:div>
    <w:div w:id="1625038935">
      <w:bodyDiv w:val="1"/>
      <w:marLeft w:val="0"/>
      <w:marRight w:val="0"/>
      <w:marTop w:val="0"/>
      <w:marBottom w:val="0"/>
      <w:divBdr>
        <w:top w:val="none" w:sz="0" w:space="0" w:color="auto"/>
        <w:left w:val="none" w:sz="0" w:space="0" w:color="auto"/>
        <w:bottom w:val="none" w:sz="0" w:space="0" w:color="auto"/>
        <w:right w:val="none" w:sz="0" w:space="0" w:color="auto"/>
      </w:divBdr>
    </w:div>
    <w:div w:id="1626734814">
      <w:bodyDiv w:val="1"/>
      <w:marLeft w:val="0"/>
      <w:marRight w:val="0"/>
      <w:marTop w:val="0"/>
      <w:marBottom w:val="0"/>
      <w:divBdr>
        <w:top w:val="none" w:sz="0" w:space="0" w:color="auto"/>
        <w:left w:val="none" w:sz="0" w:space="0" w:color="auto"/>
        <w:bottom w:val="none" w:sz="0" w:space="0" w:color="auto"/>
        <w:right w:val="none" w:sz="0" w:space="0" w:color="auto"/>
      </w:divBdr>
    </w:div>
    <w:div w:id="1627003647">
      <w:bodyDiv w:val="1"/>
      <w:marLeft w:val="0"/>
      <w:marRight w:val="0"/>
      <w:marTop w:val="0"/>
      <w:marBottom w:val="0"/>
      <w:divBdr>
        <w:top w:val="none" w:sz="0" w:space="0" w:color="auto"/>
        <w:left w:val="none" w:sz="0" w:space="0" w:color="auto"/>
        <w:bottom w:val="none" w:sz="0" w:space="0" w:color="auto"/>
        <w:right w:val="none" w:sz="0" w:space="0" w:color="auto"/>
      </w:divBdr>
    </w:div>
    <w:div w:id="1633905007">
      <w:bodyDiv w:val="1"/>
      <w:marLeft w:val="0"/>
      <w:marRight w:val="0"/>
      <w:marTop w:val="0"/>
      <w:marBottom w:val="0"/>
      <w:divBdr>
        <w:top w:val="none" w:sz="0" w:space="0" w:color="auto"/>
        <w:left w:val="none" w:sz="0" w:space="0" w:color="auto"/>
        <w:bottom w:val="none" w:sz="0" w:space="0" w:color="auto"/>
        <w:right w:val="none" w:sz="0" w:space="0" w:color="auto"/>
      </w:divBdr>
    </w:div>
    <w:div w:id="1635673963">
      <w:bodyDiv w:val="1"/>
      <w:marLeft w:val="0"/>
      <w:marRight w:val="0"/>
      <w:marTop w:val="0"/>
      <w:marBottom w:val="0"/>
      <w:divBdr>
        <w:top w:val="none" w:sz="0" w:space="0" w:color="auto"/>
        <w:left w:val="none" w:sz="0" w:space="0" w:color="auto"/>
        <w:bottom w:val="none" w:sz="0" w:space="0" w:color="auto"/>
        <w:right w:val="none" w:sz="0" w:space="0" w:color="auto"/>
      </w:divBdr>
    </w:div>
    <w:div w:id="1638030878">
      <w:bodyDiv w:val="1"/>
      <w:marLeft w:val="0"/>
      <w:marRight w:val="0"/>
      <w:marTop w:val="0"/>
      <w:marBottom w:val="0"/>
      <w:divBdr>
        <w:top w:val="none" w:sz="0" w:space="0" w:color="auto"/>
        <w:left w:val="none" w:sz="0" w:space="0" w:color="auto"/>
        <w:bottom w:val="none" w:sz="0" w:space="0" w:color="auto"/>
        <w:right w:val="none" w:sz="0" w:space="0" w:color="auto"/>
      </w:divBdr>
    </w:div>
    <w:div w:id="1649169733">
      <w:bodyDiv w:val="1"/>
      <w:marLeft w:val="0"/>
      <w:marRight w:val="0"/>
      <w:marTop w:val="0"/>
      <w:marBottom w:val="0"/>
      <w:divBdr>
        <w:top w:val="none" w:sz="0" w:space="0" w:color="auto"/>
        <w:left w:val="none" w:sz="0" w:space="0" w:color="auto"/>
        <w:bottom w:val="none" w:sz="0" w:space="0" w:color="auto"/>
        <w:right w:val="none" w:sz="0" w:space="0" w:color="auto"/>
      </w:divBdr>
    </w:div>
    <w:div w:id="1651400609">
      <w:bodyDiv w:val="1"/>
      <w:marLeft w:val="0"/>
      <w:marRight w:val="0"/>
      <w:marTop w:val="0"/>
      <w:marBottom w:val="0"/>
      <w:divBdr>
        <w:top w:val="none" w:sz="0" w:space="0" w:color="auto"/>
        <w:left w:val="none" w:sz="0" w:space="0" w:color="auto"/>
        <w:bottom w:val="none" w:sz="0" w:space="0" w:color="auto"/>
        <w:right w:val="none" w:sz="0" w:space="0" w:color="auto"/>
      </w:divBdr>
    </w:div>
    <w:div w:id="1654288981">
      <w:bodyDiv w:val="1"/>
      <w:marLeft w:val="0"/>
      <w:marRight w:val="0"/>
      <w:marTop w:val="0"/>
      <w:marBottom w:val="0"/>
      <w:divBdr>
        <w:top w:val="none" w:sz="0" w:space="0" w:color="auto"/>
        <w:left w:val="none" w:sz="0" w:space="0" w:color="auto"/>
        <w:bottom w:val="none" w:sz="0" w:space="0" w:color="auto"/>
        <w:right w:val="none" w:sz="0" w:space="0" w:color="auto"/>
      </w:divBdr>
    </w:div>
    <w:div w:id="1659114132">
      <w:bodyDiv w:val="1"/>
      <w:marLeft w:val="0"/>
      <w:marRight w:val="0"/>
      <w:marTop w:val="0"/>
      <w:marBottom w:val="0"/>
      <w:divBdr>
        <w:top w:val="none" w:sz="0" w:space="0" w:color="auto"/>
        <w:left w:val="none" w:sz="0" w:space="0" w:color="auto"/>
        <w:bottom w:val="none" w:sz="0" w:space="0" w:color="auto"/>
        <w:right w:val="none" w:sz="0" w:space="0" w:color="auto"/>
      </w:divBdr>
    </w:div>
    <w:div w:id="1661303445">
      <w:bodyDiv w:val="1"/>
      <w:marLeft w:val="0"/>
      <w:marRight w:val="0"/>
      <w:marTop w:val="0"/>
      <w:marBottom w:val="0"/>
      <w:divBdr>
        <w:top w:val="none" w:sz="0" w:space="0" w:color="auto"/>
        <w:left w:val="none" w:sz="0" w:space="0" w:color="auto"/>
        <w:bottom w:val="none" w:sz="0" w:space="0" w:color="auto"/>
        <w:right w:val="none" w:sz="0" w:space="0" w:color="auto"/>
      </w:divBdr>
    </w:div>
    <w:div w:id="1662387123">
      <w:bodyDiv w:val="1"/>
      <w:marLeft w:val="0"/>
      <w:marRight w:val="0"/>
      <w:marTop w:val="0"/>
      <w:marBottom w:val="0"/>
      <w:divBdr>
        <w:top w:val="none" w:sz="0" w:space="0" w:color="auto"/>
        <w:left w:val="none" w:sz="0" w:space="0" w:color="auto"/>
        <w:bottom w:val="none" w:sz="0" w:space="0" w:color="auto"/>
        <w:right w:val="none" w:sz="0" w:space="0" w:color="auto"/>
      </w:divBdr>
    </w:div>
    <w:div w:id="1665350417">
      <w:bodyDiv w:val="1"/>
      <w:marLeft w:val="0"/>
      <w:marRight w:val="0"/>
      <w:marTop w:val="0"/>
      <w:marBottom w:val="0"/>
      <w:divBdr>
        <w:top w:val="none" w:sz="0" w:space="0" w:color="auto"/>
        <w:left w:val="none" w:sz="0" w:space="0" w:color="auto"/>
        <w:bottom w:val="none" w:sz="0" w:space="0" w:color="auto"/>
        <w:right w:val="none" w:sz="0" w:space="0" w:color="auto"/>
      </w:divBdr>
    </w:div>
    <w:div w:id="1676877171">
      <w:bodyDiv w:val="1"/>
      <w:marLeft w:val="0"/>
      <w:marRight w:val="0"/>
      <w:marTop w:val="0"/>
      <w:marBottom w:val="0"/>
      <w:divBdr>
        <w:top w:val="none" w:sz="0" w:space="0" w:color="auto"/>
        <w:left w:val="none" w:sz="0" w:space="0" w:color="auto"/>
        <w:bottom w:val="none" w:sz="0" w:space="0" w:color="auto"/>
        <w:right w:val="none" w:sz="0" w:space="0" w:color="auto"/>
      </w:divBdr>
    </w:div>
    <w:div w:id="1682584793">
      <w:bodyDiv w:val="1"/>
      <w:marLeft w:val="0"/>
      <w:marRight w:val="0"/>
      <w:marTop w:val="0"/>
      <w:marBottom w:val="0"/>
      <w:divBdr>
        <w:top w:val="none" w:sz="0" w:space="0" w:color="auto"/>
        <w:left w:val="none" w:sz="0" w:space="0" w:color="auto"/>
        <w:bottom w:val="none" w:sz="0" w:space="0" w:color="auto"/>
        <w:right w:val="none" w:sz="0" w:space="0" w:color="auto"/>
      </w:divBdr>
    </w:div>
    <w:div w:id="1688826861">
      <w:bodyDiv w:val="1"/>
      <w:marLeft w:val="0"/>
      <w:marRight w:val="0"/>
      <w:marTop w:val="0"/>
      <w:marBottom w:val="0"/>
      <w:divBdr>
        <w:top w:val="none" w:sz="0" w:space="0" w:color="auto"/>
        <w:left w:val="none" w:sz="0" w:space="0" w:color="auto"/>
        <w:bottom w:val="none" w:sz="0" w:space="0" w:color="auto"/>
        <w:right w:val="none" w:sz="0" w:space="0" w:color="auto"/>
      </w:divBdr>
    </w:div>
    <w:div w:id="1703435123">
      <w:bodyDiv w:val="1"/>
      <w:marLeft w:val="0"/>
      <w:marRight w:val="0"/>
      <w:marTop w:val="0"/>
      <w:marBottom w:val="0"/>
      <w:divBdr>
        <w:top w:val="none" w:sz="0" w:space="0" w:color="auto"/>
        <w:left w:val="none" w:sz="0" w:space="0" w:color="auto"/>
        <w:bottom w:val="none" w:sz="0" w:space="0" w:color="auto"/>
        <w:right w:val="none" w:sz="0" w:space="0" w:color="auto"/>
      </w:divBdr>
    </w:div>
    <w:div w:id="1721124831">
      <w:bodyDiv w:val="1"/>
      <w:marLeft w:val="0"/>
      <w:marRight w:val="0"/>
      <w:marTop w:val="0"/>
      <w:marBottom w:val="0"/>
      <w:divBdr>
        <w:top w:val="none" w:sz="0" w:space="0" w:color="auto"/>
        <w:left w:val="none" w:sz="0" w:space="0" w:color="auto"/>
        <w:bottom w:val="none" w:sz="0" w:space="0" w:color="auto"/>
        <w:right w:val="none" w:sz="0" w:space="0" w:color="auto"/>
      </w:divBdr>
    </w:div>
    <w:div w:id="1721125075">
      <w:bodyDiv w:val="1"/>
      <w:marLeft w:val="0"/>
      <w:marRight w:val="0"/>
      <w:marTop w:val="0"/>
      <w:marBottom w:val="0"/>
      <w:divBdr>
        <w:top w:val="none" w:sz="0" w:space="0" w:color="auto"/>
        <w:left w:val="none" w:sz="0" w:space="0" w:color="auto"/>
        <w:bottom w:val="none" w:sz="0" w:space="0" w:color="auto"/>
        <w:right w:val="none" w:sz="0" w:space="0" w:color="auto"/>
      </w:divBdr>
    </w:div>
    <w:div w:id="1723019373">
      <w:bodyDiv w:val="1"/>
      <w:marLeft w:val="0"/>
      <w:marRight w:val="0"/>
      <w:marTop w:val="0"/>
      <w:marBottom w:val="0"/>
      <w:divBdr>
        <w:top w:val="none" w:sz="0" w:space="0" w:color="auto"/>
        <w:left w:val="none" w:sz="0" w:space="0" w:color="auto"/>
        <w:bottom w:val="none" w:sz="0" w:space="0" w:color="auto"/>
        <w:right w:val="none" w:sz="0" w:space="0" w:color="auto"/>
      </w:divBdr>
      <w:divsChild>
        <w:div w:id="21050897">
          <w:marLeft w:val="0"/>
          <w:marRight w:val="0"/>
          <w:marTop w:val="0"/>
          <w:marBottom w:val="0"/>
          <w:divBdr>
            <w:top w:val="none" w:sz="0" w:space="0" w:color="auto"/>
            <w:left w:val="none" w:sz="0" w:space="0" w:color="auto"/>
            <w:bottom w:val="none" w:sz="0" w:space="0" w:color="auto"/>
            <w:right w:val="none" w:sz="0" w:space="0" w:color="auto"/>
          </w:divBdr>
        </w:div>
        <w:div w:id="930548659">
          <w:marLeft w:val="0"/>
          <w:marRight w:val="0"/>
          <w:marTop w:val="0"/>
          <w:marBottom w:val="0"/>
          <w:divBdr>
            <w:top w:val="none" w:sz="0" w:space="0" w:color="auto"/>
            <w:left w:val="none" w:sz="0" w:space="0" w:color="auto"/>
            <w:bottom w:val="none" w:sz="0" w:space="0" w:color="auto"/>
            <w:right w:val="none" w:sz="0" w:space="0" w:color="auto"/>
          </w:divBdr>
        </w:div>
      </w:divsChild>
    </w:div>
    <w:div w:id="1726637959">
      <w:bodyDiv w:val="1"/>
      <w:marLeft w:val="0"/>
      <w:marRight w:val="0"/>
      <w:marTop w:val="0"/>
      <w:marBottom w:val="0"/>
      <w:divBdr>
        <w:top w:val="none" w:sz="0" w:space="0" w:color="auto"/>
        <w:left w:val="none" w:sz="0" w:space="0" w:color="auto"/>
        <w:bottom w:val="none" w:sz="0" w:space="0" w:color="auto"/>
        <w:right w:val="none" w:sz="0" w:space="0" w:color="auto"/>
      </w:divBdr>
    </w:div>
    <w:div w:id="1728337671">
      <w:bodyDiv w:val="1"/>
      <w:marLeft w:val="0"/>
      <w:marRight w:val="0"/>
      <w:marTop w:val="0"/>
      <w:marBottom w:val="0"/>
      <w:divBdr>
        <w:top w:val="none" w:sz="0" w:space="0" w:color="auto"/>
        <w:left w:val="none" w:sz="0" w:space="0" w:color="auto"/>
        <w:bottom w:val="none" w:sz="0" w:space="0" w:color="auto"/>
        <w:right w:val="none" w:sz="0" w:space="0" w:color="auto"/>
      </w:divBdr>
    </w:div>
    <w:div w:id="1732345147">
      <w:bodyDiv w:val="1"/>
      <w:marLeft w:val="0"/>
      <w:marRight w:val="0"/>
      <w:marTop w:val="0"/>
      <w:marBottom w:val="0"/>
      <w:divBdr>
        <w:top w:val="none" w:sz="0" w:space="0" w:color="auto"/>
        <w:left w:val="none" w:sz="0" w:space="0" w:color="auto"/>
        <w:bottom w:val="none" w:sz="0" w:space="0" w:color="auto"/>
        <w:right w:val="none" w:sz="0" w:space="0" w:color="auto"/>
      </w:divBdr>
    </w:div>
    <w:div w:id="1740249983">
      <w:bodyDiv w:val="1"/>
      <w:marLeft w:val="0"/>
      <w:marRight w:val="0"/>
      <w:marTop w:val="0"/>
      <w:marBottom w:val="0"/>
      <w:divBdr>
        <w:top w:val="none" w:sz="0" w:space="0" w:color="auto"/>
        <w:left w:val="none" w:sz="0" w:space="0" w:color="auto"/>
        <w:bottom w:val="none" w:sz="0" w:space="0" w:color="auto"/>
        <w:right w:val="none" w:sz="0" w:space="0" w:color="auto"/>
      </w:divBdr>
    </w:div>
    <w:div w:id="1747527748">
      <w:bodyDiv w:val="1"/>
      <w:marLeft w:val="0"/>
      <w:marRight w:val="0"/>
      <w:marTop w:val="0"/>
      <w:marBottom w:val="0"/>
      <w:divBdr>
        <w:top w:val="none" w:sz="0" w:space="0" w:color="auto"/>
        <w:left w:val="none" w:sz="0" w:space="0" w:color="auto"/>
        <w:bottom w:val="none" w:sz="0" w:space="0" w:color="auto"/>
        <w:right w:val="none" w:sz="0" w:space="0" w:color="auto"/>
      </w:divBdr>
    </w:div>
    <w:div w:id="1756245335">
      <w:bodyDiv w:val="1"/>
      <w:marLeft w:val="0"/>
      <w:marRight w:val="0"/>
      <w:marTop w:val="0"/>
      <w:marBottom w:val="0"/>
      <w:divBdr>
        <w:top w:val="none" w:sz="0" w:space="0" w:color="auto"/>
        <w:left w:val="none" w:sz="0" w:space="0" w:color="auto"/>
        <w:bottom w:val="none" w:sz="0" w:space="0" w:color="auto"/>
        <w:right w:val="none" w:sz="0" w:space="0" w:color="auto"/>
      </w:divBdr>
      <w:divsChild>
        <w:div w:id="772677143">
          <w:marLeft w:val="0"/>
          <w:marRight w:val="0"/>
          <w:marTop w:val="0"/>
          <w:marBottom w:val="0"/>
          <w:divBdr>
            <w:top w:val="none" w:sz="0" w:space="0" w:color="auto"/>
            <w:left w:val="none" w:sz="0" w:space="0" w:color="auto"/>
            <w:bottom w:val="none" w:sz="0" w:space="0" w:color="auto"/>
            <w:right w:val="none" w:sz="0" w:space="0" w:color="auto"/>
          </w:divBdr>
        </w:div>
        <w:div w:id="1752465012">
          <w:marLeft w:val="0"/>
          <w:marRight w:val="0"/>
          <w:marTop w:val="0"/>
          <w:marBottom w:val="0"/>
          <w:divBdr>
            <w:top w:val="none" w:sz="0" w:space="0" w:color="auto"/>
            <w:left w:val="none" w:sz="0" w:space="0" w:color="auto"/>
            <w:bottom w:val="none" w:sz="0" w:space="0" w:color="auto"/>
            <w:right w:val="none" w:sz="0" w:space="0" w:color="auto"/>
          </w:divBdr>
        </w:div>
      </w:divsChild>
    </w:div>
    <w:div w:id="1756317057">
      <w:bodyDiv w:val="1"/>
      <w:marLeft w:val="0"/>
      <w:marRight w:val="0"/>
      <w:marTop w:val="0"/>
      <w:marBottom w:val="0"/>
      <w:divBdr>
        <w:top w:val="none" w:sz="0" w:space="0" w:color="auto"/>
        <w:left w:val="none" w:sz="0" w:space="0" w:color="auto"/>
        <w:bottom w:val="none" w:sz="0" w:space="0" w:color="auto"/>
        <w:right w:val="none" w:sz="0" w:space="0" w:color="auto"/>
      </w:divBdr>
    </w:div>
    <w:div w:id="1757051252">
      <w:bodyDiv w:val="1"/>
      <w:marLeft w:val="0"/>
      <w:marRight w:val="0"/>
      <w:marTop w:val="0"/>
      <w:marBottom w:val="0"/>
      <w:divBdr>
        <w:top w:val="none" w:sz="0" w:space="0" w:color="auto"/>
        <w:left w:val="none" w:sz="0" w:space="0" w:color="auto"/>
        <w:bottom w:val="none" w:sz="0" w:space="0" w:color="auto"/>
        <w:right w:val="none" w:sz="0" w:space="0" w:color="auto"/>
      </w:divBdr>
    </w:div>
    <w:div w:id="1757169643">
      <w:bodyDiv w:val="1"/>
      <w:marLeft w:val="0"/>
      <w:marRight w:val="0"/>
      <w:marTop w:val="0"/>
      <w:marBottom w:val="0"/>
      <w:divBdr>
        <w:top w:val="none" w:sz="0" w:space="0" w:color="auto"/>
        <w:left w:val="none" w:sz="0" w:space="0" w:color="auto"/>
        <w:bottom w:val="none" w:sz="0" w:space="0" w:color="auto"/>
        <w:right w:val="none" w:sz="0" w:space="0" w:color="auto"/>
      </w:divBdr>
    </w:div>
    <w:div w:id="1773669863">
      <w:bodyDiv w:val="1"/>
      <w:marLeft w:val="0"/>
      <w:marRight w:val="0"/>
      <w:marTop w:val="0"/>
      <w:marBottom w:val="0"/>
      <w:divBdr>
        <w:top w:val="none" w:sz="0" w:space="0" w:color="auto"/>
        <w:left w:val="none" w:sz="0" w:space="0" w:color="auto"/>
        <w:bottom w:val="none" w:sz="0" w:space="0" w:color="auto"/>
        <w:right w:val="none" w:sz="0" w:space="0" w:color="auto"/>
      </w:divBdr>
    </w:div>
    <w:div w:id="1778602065">
      <w:bodyDiv w:val="1"/>
      <w:marLeft w:val="0"/>
      <w:marRight w:val="0"/>
      <w:marTop w:val="0"/>
      <w:marBottom w:val="0"/>
      <w:divBdr>
        <w:top w:val="none" w:sz="0" w:space="0" w:color="auto"/>
        <w:left w:val="none" w:sz="0" w:space="0" w:color="auto"/>
        <w:bottom w:val="none" w:sz="0" w:space="0" w:color="auto"/>
        <w:right w:val="none" w:sz="0" w:space="0" w:color="auto"/>
      </w:divBdr>
    </w:div>
    <w:div w:id="1784420172">
      <w:bodyDiv w:val="1"/>
      <w:marLeft w:val="0"/>
      <w:marRight w:val="0"/>
      <w:marTop w:val="0"/>
      <w:marBottom w:val="0"/>
      <w:divBdr>
        <w:top w:val="none" w:sz="0" w:space="0" w:color="auto"/>
        <w:left w:val="none" w:sz="0" w:space="0" w:color="auto"/>
        <w:bottom w:val="none" w:sz="0" w:space="0" w:color="auto"/>
        <w:right w:val="none" w:sz="0" w:space="0" w:color="auto"/>
      </w:divBdr>
    </w:div>
    <w:div w:id="1789817265">
      <w:bodyDiv w:val="1"/>
      <w:marLeft w:val="0"/>
      <w:marRight w:val="0"/>
      <w:marTop w:val="0"/>
      <w:marBottom w:val="0"/>
      <w:divBdr>
        <w:top w:val="none" w:sz="0" w:space="0" w:color="auto"/>
        <w:left w:val="none" w:sz="0" w:space="0" w:color="auto"/>
        <w:bottom w:val="none" w:sz="0" w:space="0" w:color="auto"/>
        <w:right w:val="none" w:sz="0" w:space="0" w:color="auto"/>
      </w:divBdr>
    </w:div>
    <w:div w:id="1790052300">
      <w:bodyDiv w:val="1"/>
      <w:marLeft w:val="0"/>
      <w:marRight w:val="0"/>
      <w:marTop w:val="0"/>
      <w:marBottom w:val="0"/>
      <w:divBdr>
        <w:top w:val="none" w:sz="0" w:space="0" w:color="auto"/>
        <w:left w:val="none" w:sz="0" w:space="0" w:color="auto"/>
        <w:bottom w:val="none" w:sz="0" w:space="0" w:color="auto"/>
        <w:right w:val="none" w:sz="0" w:space="0" w:color="auto"/>
      </w:divBdr>
    </w:div>
    <w:div w:id="1791168582">
      <w:bodyDiv w:val="1"/>
      <w:marLeft w:val="0"/>
      <w:marRight w:val="0"/>
      <w:marTop w:val="0"/>
      <w:marBottom w:val="0"/>
      <w:divBdr>
        <w:top w:val="none" w:sz="0" w:space="0" w:color="auto"/>
        <w:left w:val="none" w:sz="0" w:space="0" w:color="auto"/>
        <w:bottom w:val="none" w:sz="0" w:space="0" w:color="auto"/>
        <w:right w:val="none" w:sz="0" w:space="0" w:color="auto"/>
      </w:divBdr>
    </w:div>
    <w:div w:id="1810319682">
      <w:bodyDiv w:val="1"/>
      <w:marLeft w:val="0"/>
      <w:marRight w:val="0"/>
      <w:marTop w:val="0"/>
      <w:marBottom w:val="0"/>
      <w:divBdr>
        <w:top w:val="none" w:sz="0" w:space="0" w:color="auto"/>
        <w:left w:val="none" w:sz="0" w:space="0" w:color="auto"/>
        <w:bottom w:val="none" w:sz="0" w:space="0" w:color="auto"/>
        <w:right w:val="none" w:sz="0" w:space="0" w:color="auto"/>
      </w:divBdr>
    </w:div>
    <w:div w:id="1812866817">
      <w:bodyDiv w:val="1"/>
      <w:marLeft w:val="0"/>
      <w:marRight w:val="0"/>
      <w:marTop w:val="0"/>
      <w:marBottom w:val="0"/>
      <w:divBdr>
        <w:top w:val="none" w:sz="0" w:space="0" w:color="auto"/>
        <w:left w:val="none" w:sz="0" w:space="0" w:color="auto"/>
        <w:bottom w:val="none" w:sz="0" w:space="0" w:color="auto"/>
        <w:right w:val="none" w:sz="0" w:space="0" w:color="auto"/>
      </w:divBdr>
    </w:div>
    <w:div w:id="1813447621">
      <w:bodyDiv w:val="1"/>
      <w:marLeft w:val="0"/>
      <w:marRight w:val="0"/>
      <w:marTop w:val="0"/>
      <w:marBottom w:val="0"/>
      <w:divBdr>
        <w:top w:val="none" w:sz="0" w:space="0" w:color="auto"/>
        <w:left w:val="none" w:sz="0" w:space="0" w:color="auto"/>
        <w:bottom w:val="none" w:sz="0" w:space="0" w:color="auto"/>
        <w:right w:val="none" w:sz="0" w:space="0" w:color="auto"/>
      </w:divBdr>
      <w:divsChild>
        <w:div w:id="227418055">
          <w:marLeft w:val="0"/>
          <w:marRight w:val="0"/>
          <w:marTop w:val="0"/>
          <w:marBottom w:val="0"/>
          <w:divBdr>
            <w:top w:val="none" w:sz="0" w:space="0" w:color="auto"/>
            <w:left w:val="none" w:sz="0" w:space="0" w:color="auto"/>
            <w:bottom w:val="none" w:sz="0" w:space="0" w:color="auto"/>
            <w:right w:val="none" w:sz="0" w:space="0" w:color="auto"/>
          </w:divBdr>
        </w:div>
      </w:divsChild>
    </w:div>
    <w:div w:id="1818065445">
      <w:bodyDiv w:val="1"/>
      <w:marLeft w:val="0"/>
      <w:marRight w:val="0"/>
      <w:marTop w:val="0"/>
      <w:marBottom w:val="0"/>
      <w:divBdr>
        <w:top w:val="none" w:sz="0" w:space="0" w:color="auto"/>
        <w:left w:val="none" w:sz="0" w:space="0" w:color="auto"/>
        <w:bottom w:val="none" w:sz="0" w:space="0" w:color="auto"/>
        <w:right w:val="none" w:sz="0" w:space="0" w:color="auto"/>
      </w:divBdr>
    </w:div>
    <w:div w:id="1819957248">
      <w:bodyDiv w:val="1"/>
      <w:marLeft w:val="0"/>
      <w:marRight w:val="0"/>
      <w:marTop w:val="0"/>
      <w:marBottom w:val="0"/>
      <w:divBdr>
        <w:top w:val="none" w:sz="0" w:space="0" w:color="auto"/>
        <w:left w:val="none" w:sz="0" w:space="0" w:color="auto"/>
        <w:bottom w:val="none" w:sz="0" w:space="0" w:color="auto"/>
        <w:right w:val="none" w:sz="0" w:space="0" w:color="auto"/>
      </w:divBdr>
    </w:div>
    <w:div w:id="1827551538">
      <w:bodyDiv w:val="1"/>
      <w:marLeft w:val="0"/>
      <w:marRight w:val="0"/>
      <w:marTop w:val="0"/>
      <w:marBottom w:val="0"/>
      <w:divBdr>
        <w:top w:val="none" w:sz="0" w:space="0" w:color="auto"/>
        <w:left w:val="none" w:sz="0" w:space="0" w:color="auto"/>
        <w:bottom w:val="none" w:sz="0" w:space="0" w:color="auto"/>
        <w:right w:val="none" w:sz="0" w:space="0" w:color="auto"/>
      </w:divBdr>
    </w:div>
    <w:div w:id="1830705764">
      <w:bodyDiv w:val="1"/>
      <w:marLeft w:val="0"/>
      <w:marRight w:val="0"/>
      <w:marTop w:val="0"/>
      <w:marBottom w:val="0"/>
      <w:divBdr>
        <w:top w:val="none" w:sz="0" w:space="0" w:color="auto"/>
        <w:left w:val="none" w:sz="0" w:space="0" w:color="auto"/>
        <w:bottom w:val="none" w:sz="0" w:space="0" w:color="auto"/>
        <w:right w:val="none" w:sz="0" w:space="0" w:color="auto"/>
      </w:divBdr>
    </w:div>
    <w:div w:id="1841966453">
      <w:bodyDiv w:val="1"/>
      <w:marLeft w:val="0"/>
      <w:marRight w:val="0"/>
      <w:marTop w:val="0"/>
      <w:marBottom w:val="0"/>
      <w:divBdr>
        <w:top w:val="none" w:sz="0" w:space="0" w:color="auto"/>
        <w:left w:val="none" w:sz="0" w:space="0" w:color="auto"/>
        <w:bottom w:val="none" w:sz="0" w:space="0" w:color="auto"/>
        <w:right w:val="none" w:sz="0" w:space="0" w:color="auto"/>
      </w:divBdr>
    </w:div>
    <w:div w:id="1842356506">
      <w:bodyDiv w:val="1"/>
      <w:marLeft w:val="0"/>
      <w:marRight w:val="0"/>
      <w:marTop w:val="0"/>
      <w:marBottom w:val="0"/>
      <w:divBdr>
        <w:top w:val="none" w:sz="0" w:space="0" w:color="auto"/>
        <w:left w:val="none" w:sz="0" w:space="0" w:color="auto"/>
        <w:bottom w:val="none" w:sz="0" w:space="0" w:color="auto"/>
        <w:right w:val="none" w:sz="0" w:space="0" w:color="auto"/>
      </w:divBdr>
    </w:div>
    <w:div w:id="1850023320">
      <w:bodyDiv w:val="1"/>
      <w:marLeft w:val="0"/>
      <w:marRight w:val="0"/>
      <w:marTop w:val="0"/>
      <w:marBottom w:val="0"/>
      <w:divBdr>
        <w:top w:val="none" w:sz="0" w:space="0" w:color="auto"/>
        <w:left w:val="none" w:sz="0" w:space="0" w:color="auto"/>
        <w:bottom w:val="none" w:sz="0" w:space="0" w:color="auto"/>
        <w:right w:val="none" w:sz="0" w:space="0" w:color="auto"/>
      </w:divBdr>
    </w:div>
    <w:div w:id="1861122608">
      <w:bodyDiv w:val="1"/>
      <w:marLeft w:val="0"/>
      <w:marRight w:val="0"/>
      <w:marTop w:val="0"/>
      <w:marBottom w:val="0"/>
      <w:divBdr>
        <w:top w:val="none" w:sz="0" w:space="0" w:color="auto"/>
        <w:left w:val="none" w:sz="0" w:space="0" w:color="auto"/>
        <w:bottom w:val="none" w:sz="0" w:space="0" w:color="auto"/>
        <w:right w:val="none" w:sz="0" w:space="0" w:color="auto"/>
      </w:divBdr>
    </w:div>
    <w:div w:id="1877615948">
      <w:bodyDiv w:val="1"/>
      <w:marLeft w:val="0"/>
      <w:marRight w:val="0"/>
      <w:marTop w:val="0"/>
      <w:marBottom w:val="0"/>
      <w:divBdr>
        <w:top w:val="none" w:sz="0" w:space="0" w:color="auto"/>
        <w:left w:val="none" w:sz="0" w:space="0" w:color="auto"/>
        <w:bottom w:val="none" w:sz="0" w:space="0" w:color="auto"/>
        <w:right w:val="none" w:sz="0" w:space="0" w:color="auto"/>
      </w:divBdr>
    </w:div>
    <w:div w:id="1880892537">
      <w:bodyDiv w:val="1"/>
      <w:marLeft w:val="0"/>
      <w:marRight w:val="0"/>
      <w:marTop w:val="0"/>
      <w:marBottom w:val="0"/>
      <w:divBdr>
        <w:top w:val="none" w:sz="0" w:space="0" w:color="auto"/>
        <w:left w:val="none" w:sz="0" w:space="0" w:color="auto"/>
        <w:bottom w:val="none" w:sz="0" w:space="0" w:color="auto"/>
        <w:right w:val="none" w:sz="0" w:space="0" w:color="auto"/>
      </w:divBdr>
    </w:div>
    <w:div w:id="1882549706">
      <w:bodyDiv w:val="1"/>
      <w:marLeft w:val="0"/>
      <w:marRight w:val="0"/>
      <w:marTop w:val="0"/>
      <w:marBottom w:val="0"/>
      <w:divBdr>
        <w:top w:val="none" w:sz="0" w:space="0" w:color="auto"/>
        <w:left w:val="none" w:sz="0" w:space="0" w:color="auto"/>
        <w:bottom w:val="none" w:sz="0" w:space="0" w:color="auto"/>
        <w:right w:val="none" w:sz="0" w:space="0" w:color="auto"/>
      </w:divBdr>
    </w:div>
    <w:div w:id="1884707994">
      <w:bodyDiv w:val="1"/>
      <w:marLeft w:val="0"/>
      <w:marRight w:val="0"/>
      <w:marTop w:val="0"/>
      <w:marBottom w:val="0"/>
      <w:divBdr>
        <w:top w:val="none" w:sz="0" w:space="0" w:color="auto"/>
        <w:left w:val="none" w:sz="0" w:space="0" w:color="auto"/>
        <w:bottom w:val="none" w:sz="0" w:space="0" w:color="auto"/>
        <w:right w:val="none" w:sz="0" w:space="0" w:color="auto"/>
      </w:divBdr>
    </w:div>
    <w:div w:id="1886747268">
      <w:bodyDiv w:val="1"/>
      <w:marLeft w:val="0"/>
      <w:marRight w:val="0"/>
      <w:marTop w:val="0"/>
      <w:marBottom w:val="0"/>
      <w:divBdr>
        <w:top w:val="none" w:sz="0" w:space="0" w:color="auto"/>
        <w:left w:val="none" w:sz="0" w:space="0" w:color="auto"/>
        <w:bottom w:val="none" w:sz="0" w:space="0" w:color="auto"/>
        <w:right w:val="none" w:sz="0" w:space="0" w:color="auto"/>
      </w:divBdr>
      <w:divsChild>
        <w:div w:id="506988484">
          <w:marLeft w:val="0"/>
          <w:marRight w:val="0"/>
          <w:marTop w:val="0"/>
          <w:marBottom w:val="0"/>
          <w:divBdr>
            <w:top w:val="none" w:sz="0" w:space="0" w:color="auto"/>
            <w:left w:val="none" w:sz="0" w:space="0" w:color="auto"/>
            <w:bottom w:val="none" w:sz="0" w:space="0" w:color="auto"/>
            <w:right w:val="none" w:sz="0" w:space="0" w:color="auto"/>
          </w:divBdr>
        </w:div>
        <w:div w:id="2019653618">
          <w:marLeft w:val="0"/>
          <w:marRight w:val="0"/>
          <w:marTop w:val="0"/>
          <w:marBottom w:val="0"/>
          <w:divBdr>
            <w:top w:val="none" w:sz="0" w:space="0" w:color="auto"/>
            <w:left w:val="none" w:sz="0" w:space="0" w:color="auto"/>
            <w:bottom w:val="none" w:sz="0" w:space="0" w:color="auto"/>
            <w:right w:val="none" w:sz="0" w:space="0" w:color="auto"/>
          </w:divBdr>
        </w:div>
      </w:divsChild>
    </w:div>
    <w:div w:id="1892841776">
      <w:bodyDiv w:val="1"/>
      <w:marLeft w:val="0"/>
      <w:marRight w:val="0"/>
      <w:marTop w:val="0"/>
      <w:marBottom w:val="0"/>
      <w:divBdr>
        <w:top w:val="none" w:sz="0" w:space="0" w:color="auto"/>
        <w:left w:val="none" w:sz="0" w:space="0" w:color="auto"/>
        <w:bottom w:val="none" w:sz="0" w:space="0" w:color="auto"/>
        <w:right w:val="none" w:sz="0" w:space="0" w:color="auto"/>
      </w:divBdr>
      <w:divsChild>
        <w:div w:id="310869137">
          <w:marLeft w:val="0"/>
          <w:marRight w:val="0"/>
          <w:marTop w:val="0"/>
          <w:marBottom w:val="0"/>
          <w:divBdr>
            <w:top w:val="none" w:sz="0" w:space="0" w:color="auto"/>
            <w:left w:val="none" w:sz="0" w:space="0" w:color="auto"/>
            <w:bottom w:val="none" w:sz="0" w:space="0" w:color="auto"/>
            <w:right w:val="none" w:sz="0" w:space="0" w:color="auto"/>
          </w:divBdr>
        </w:div>
      </w:divsChild>
    </w:div>
    <w:div w:id="1904830041">
      <w:bodyDiv w:val="1"/>
      <w:marLeft w:val="0"/>
      <w:marRight w:val="0"/>
      <w:marTop w:val="0"/>
      <w:marBottom w:val="0"/>
      <w:divBdr>
        <w:top w:val="none" w:sz="0" w:space="0" w:color="auto"/>
        <w:left w:val="none" w:sz="0" w:space="0" w:color="auto"/>
        <w:bottom w:val="none" w:sz="0" w:space="0" w:color="auto"/>
        <w:right w:val="none" w:sz="0" w:space="0" w:color="auto"/>
      </w:divBdr>
    </w:div>
    <w:div w:id="1908295856">
      <w:bodyDiv w:val="1"/>
      <w:marLeft w:val="0"/>
      <w:marRight w:val="0"/>
      <w:marTop w:val="0"/>
      <w:marBottom w:val="0"/>
      <w:divBdr>
        <w:top w:val="none" w:sz="0" w:space="0" w:color="auto"/>
        <w:left w:val="none" w:sz="0" w:space="0" w:color="auto"/>
        <w:bottom w:val="none" w:sz="0" w:space="0" w:color="auto"/>
        <w:right w:val="none" w:sz="0" w:space="0" w:color="auto"/>
      </w:divBdr>
    </w:div>
    <w:div w:id="1912541326">
      <w:bodyDiv w:val="1"/>
      <w:marLeft w:val="0"/>
      <w:marRight w:val="0"/>
      <w:marTop w:val="0"/>
      <w:marBottom w:val="0"/>
      <w:divBdr>
        <w:top w:val="none" w:sz="0" w:space="0" w:color="auto"/>
        <w:left w:val="none" w:sz="0" w:space="0" w:color="auto"/>
        <w:bottom w:val="none" w:sz="0" w:space="0" w:color="auto"/>
        <w:right w:val="none" w:sz="0" w:space="0" w:color="auto"/>
      </w:divBdr>
    </w:div>
    <w:div w:id="1916040090">
      <w:bodyDiv w:val="1"/>
      <w:marLeft w:val="0"/>
      <w:marRight w:val="0"/>
      <w:marTop w:val="0"/>
      <w:marBottom w:val="0"/>
      <w:divBdr>
        <w:top w:val="none" w:sz="0" w:space="0" w:color="auto"/>
        <w:left w:val="none" w:sz="0" w:space="0" w:color="auto"/>
        <w:bottom w:val="none" w:sz="0" w:space="0" w:color="auto"/>
        <w:right w:val="none" w:sz="0" w:space="0" w:color="auto"/>
      </w:divBdr>
    </w:div>
    <w:div w:id="1937321552">
      <w:bodyDiv w:val="1"/>
      <w:marLeft w:val="0"/>
      <w:marRight w:val="0"/>
      <w:marTop w:val="0"/>
      <w:marBottom w:val="0"/>
      <w:divBdr>
        <w:top w:val="none" w:sz="0" w:space="0" w:color="auto"/>
        <w:left w:val="none" w:sz="0" w:space="0" w:color="auto"/>
        <w:bottom w:val="none" w:sz="0" w:space="0" w:color="auto"/>
        <w:right w:val="none" w:sz="0" w:space="0" w:color="auto"/>
      </w:divBdr>
    </w:div>
    <w:div w:id="1963416265">
      <w:bodyDiv w:val="1"/>
      <w:marLeft w:val="0"/>
      <w:marRight w:val="0"/>
      <w:marTop w:val="0"/>
      <w:marBottom w:val="0"/>
      <w:divBdr>
        <w:top w:val="none" w:sz="0" w:space="0" w:color="auto"/>
        <w:left w:val="none" w:sz="0" w:space="0" w:color="auto"/>
        <w:bottom w:val="none" w:sz="0" w:space="0" w:color="auto"/>
        <w:right w:val="none" w:sz="0" w:space="0" w:color="auto"/>
      </w:divBdr>
    </w:div>
    <w:div w:id="1963729892">
      <w:bodyDiv w:val="1"/>
      <w:marLeft w:val="0"/>
      <w:marRight w:val="0"/>
      <w:marTop w:val="0"/>
      <w:marBottom w:val="0"/>
      <w:divBdr>
        <w:top w:val="none" w:sz="0" w:space="0" w:color="auto"/>
        <w:left w:val="none" w:sz="0" w:space="0" w:color="auto"/>
        <w:bottom w:val="none" w:sz="0" w:space="0" w:color="auto"/>
        <w:right w:val="none" w:sz="0" w:space="0" w:color="auto"/>
      </w:divBdr>
    </w:div>
    <w:div w:id="1966152827">
      <w:bodyDiv w:val="1"/>
      <w:marLeft w:val="0"/>
      <w:marRight w:val="0"/>
      <w:marTop w:val="0"/>
      <w:marBottom w:val="0"/>
      <w:divBdr>
        <w:top w:val="none" w:sz="0" w:space="0" w:color="auto"/>
        <w:left w:val="none" w:sz="0" w:space="0" w:color="auto"/>
        <w:bottom w:val="none" w:sz="0" w:space="0" w:color="auto"/>
        <w:right w:val="none" w:sz="0" w:space="0" w:color="auto"/>
      </w:divBdr>
    </w:div>
    <w:div w:id="1967739440">
      <w:bodyDiv w:val="1"/>
      <w:marLeft w:val="0"/>
      <w:marRight w:val="0"/>
      <w:marTop w:val="0"/>
      <w:marBottom w:val="0"/>
      <w:divBdr>
        <w:top w:val="none" w:sz="0" w:space="0" w:color="auto"/>
        <w:left w:val="none" w:sz="0" w:space="0" w:color="auto"/>
        <w:bottom w:val="none" w:sz="0" w:space="0" w:color="auto"/>
        <w:right w:val="none" w:sz="0" w:space="0" w:color="auto"/>
      </w:divBdr>
    </w:div>
    <w:div w:id="1969116781">
      <w:bodyDiv w:val="1"/>
      <w:marLeft w:val="0"/>
      <w:marRight w:val="0"/>
      <w:marTop w:val="0"/>
      <w:marBottom w:val="0"/>
      <w:divBdr>
        <w:top w:val="none" w:sz="0" w:space="0" w:color="auto"/>
        <w:left w:val="none" w:sz="0" w:space="0" w:color="auto"/>
        <w:bottom w:val="none" w:sz="0" w:space="0" w:color="auto"/>
        <w:right w:val="none" w:sz="0" w:space="0" w:color="auto"/>
      </w:divBdr>
    </w:div>
    <w:div w:id="1986618605">
      <w:bodyDiv w:val="1"/>
      <w:marLeft w:val="0"/>
      <w:marRight w:val="0"/>
      <w:marTop w:val="0"/>
      <w:marBottom w:val="0"/>
      <w:divBdr>
        <w:top w:val="none" w:sz="0" w:space="0" w:color="auto"/>
        <w:left w:val="none" w:sz="0" w:space="0" w:color="auto"/>
        <w:bottom w:val="none" w:sz="0" w:space="0" w:color="auto"/>
        <w:right w:val="none" w:sz="0" w:space="0" w:color="auto"/>
      </w:divBdr>
    </w:div>
    <w:div w:id="1989281987">
      <w:bodyDiv w:val="1"/>
      <w:marLeft w:val="0"/>
      <w:marRight w:val="0"/>
      <w:marTop w:val="0"/>
      <w:marBottom w:val="0"/>
      <w:divBdr>
        <w:top w:val="none" w:sz="0" w:space="0" w:color="auto"/>
        <w:left w:val="none" w:sz="0" w:space="0" w:color="auto"/>
        <w:bottom w:val="none" w:sz="0" w:space="0" w:color="auto"/>
        <w:right w:val="none" w:sz="0" w:space="0" w:color="auto"/>
      </w:divBdr>
    </w:div>
    <w:div w:id="1998997398">
      <w:bodyDiv w:val="1"/>
      <w:marLeft w:val="0"/>
      <w:marRight w:val="0"/>
      <w:marTop w:val="0"/>
      <w:marBottom w:val="0"/>
      <w:divBdr>
        <w:top w:val="none" w:sz="0" w:space="0" w:color="auto"/>
        <w:left w:val="none" w:sz="0" w:space="0" w:color="auto"/>
        <w:bottom w:val="none" w:sz="0" w:space="0" w:color="auto"/>
        <w:right w:val="none" w:sz="0" w:space="0" w:color="auto"/>
      </w:divBdr>
    </w:div>
    <w:div w:id="2005163830">
      <w:bodyDiv w:val="1"/>
      <w:marLeft w:val="0"/>
      <w:marRight w:val="0"/>
      <w:marTop w:val="0"/>
      <w:marBottom w:val="0"/>
      <w:divBdr>
        <w:top w:val="none" w:sz="0" w:space="0" w:color="auto"/>
        <w:left w:val="none" w:sz="0" w:space="0" w:color="auto"/>
        <w:bottom w:val="none" w:sz="0" w:space="0" w:color="auto"/>
        <w:right w:val="none" w:sz="0" w:space="0" w:color="auto"/>
      </w:divBdr>
    </w:div>
    <w:div w:id="2006014396">
      <w:bodyDiv w:val="1"/>
      <w:marLeft w:val="0"/>
      <w:marRight w:val="0"/>
      <w:marTop w:val="0"/>
      <w:marBottom w:val="0"/>
      <w:divBdr>
        <w:top w:val="none" w:sz="0" w:space="0" w:color="auto"/>
        <w:left w:val="none" w:sz="0" w:space="0" w:color="auto"/>
        <w:bottom w:val="none" w:sz="0" w:space="0" w:color="auto"/>
        <w:right w:val="none" w:sz="0" w:space="0" w:color="auto"/>
      </w:divBdr>
    </w:div>
    <w:div w:id="2006977761">
      <w:bodyDiv w:val="1"/>
      <w:marLeft w:val="0"/>
      <w:marRight w:val="0"/>
      <w:marTop w:val="0"/>
      <w:marBottom w:val="0"/>
      <w:divBdr>
        <w:top w:val="none" w:sz="0" w:space="0" w:color="auto"/>
        <w:left w:val="none" w:sz="0" w:space="0" w:color="auto"/>
        <w:bottom w:val="none" w:sz="0" w:space="0" w:color="auto"/>
        <w:right w:val="none" w:sz="0" w:space="0" w:color="auto"/>
      </w:divBdr>
    </w:div>
    <w:div w:id="2008557887">
      <w:bodyDiv w:val="1"/>
      <w:marLeft w:val="0"/>
      <w:marRight w:val="0"/>
      <w:marTop w:val="0"/>
      <w:marBottom w:val="0"/>
      <w:divBdr>
        <w:top w:val="none" w:sz="0" w:space="0" w:color="auto"/>
        <w:left w:val="none" w:sz="0" w:space="0" w:color="auto"/>
        <w:bottom w:val="none" w:sz="0" w:space="0" w:color="auto"/>
        <w:right w:val="none" w:sz="0" w:space="0" w:color="auto"/>
      </w:divBdr>
    </w:div>
    <w:div w:id="2018068687">
      <w:bodyDiv w:val="1"/>
      <w:marLeft w:val="0"/>
      <w:marRight w:val="0"/>
      <w:marTop w:val="0"/>
      <w:marBottom w:val="0"/>
      <w:divBdr>
        <w:top w:val="none" w:sz="0" w:space="0" w:color="auto"/>
        <w:left w:val="none" w:sz="0" w:space="0" w:color="auto"/>
        <w:bottom w:val="none" w:sz="0" w:space="0" w:color="auto"/>
        <w:right w:val="none" w:sz="0" w:space="0" w:color="auto"/>
      </w:divBdr>
    </w:div>
    <w:div w:id="2020964411">
      <w:bodyDiv w:val="1"/>
      <w:marLeft w:val="0"/>
      <w:marRight w:val="0"/>
      <w:marTop w:val="0"/>
      <w:marBottom w:val="0"/>
      <w:divBdr>
        <w:top w:val="none" w:sz="0" w:space="0" w:color="auto"/>
        <w:left w:val="none" w:sz="0" w:space="0" w:color="auto"/>
        <w:bottom w:val="none" w:sz="0" w:space="0" w:color="auto"/>
        <w:right w:val="none" w:sz="0" w:space="0" w:color="auto"/>
      </w:divBdr>
    </w:div>
    <w:div w:id="2022781710">
      <w:bodyDiv w:val="1"/>
      <w:marLeft w:val="0"/>
      <w:marRight w:val="0"/>
      <w:marTop w:val="0"/>
      <w:marBottom w:val="0"/>
      <w:divBdr>
        <w:top w:val="none" w:sz="0" w:space="0" w:color="auto"/>
        <w:left w:val="none" w:sz="0" w:space="0" w:color="auto"/>
        <w:bottom w:val="none" w:sz="0" w:space="0" w:color="auto"/>
        <w:right w:val="none" w:sz="0" w:space="0" w:color="auto"/>
      </w:divBdr>
    </w:div>
    <w:div w:id="2028171697">
      <w:bodyDiv w:val="1"/>
      <w:marLeft w:val="0"/>
      <w:marRight w:val="0"/>
      <w:marTop w:val="0"/>
      <w:marBottom w:val="0"/>
      <w:divBdr>
        <w:top w:val="none" w:sz="0" w:space="0" w:color="auto"/>
        <w:left w:val="none" w:sz="0" w:space="0" w:color="auto"/>
        <w:bottom w:val="none" w:sz="0" w:space="0" w:color="auto"/>
        <w:right w:val="none" w:sz="0" w:space="0" w:color="auto"/>
      </w:divBdr>
    </w:div>
    <w:div w:id="2028485319">
      <w:bodyDiv w:val="1"/>
      <w:marLeft w:val="0"/>
      <w:marRight w:val="0"/>
      <w:marTop w:val="0"/>
      <w:marBottom w:val="0"/>
      <w:divBdr>
        <w:top w:val="none" w:sz="0" w:space="0" w:color="auto"/>
        <w:left w:val="none" w:sz="0" w:space="0" w:color="auto"/>
        <w:bottom w:val="none" w:sz="0" w:space="0" w:color="auto"/>
        <w:right w:val="none" w:sz="0" w:space="0" w:color="auto"/>
      </w:divBdr>
    </w:div>
    <w:div w:id="2034989261">
      <w:bodyDiv w:val="1"/>
      <w:marLeft w:val="0"/>
      <w:marRight w:val="0"/>
      <w:marTop w:val="0"/>
      <w:marBottom w:val="0"/>
      <w:divBdr>
        <w:top w:val="none" w:sz="0" w:space="0" w:color="auto"/>
        <w:left w:val="none" w:sz="0" w:space="0" w:color="auto"/>
        <w:bottom w:val="none" w:sz="0" w:space="0" w:color="auto"/>
        <w:right w:val="none" w:sz="0" w:space="0" w:color="auto"/>
      </w:divBdr>
    </w:div>
    <w:div w:id="2039699465">
      <w:bodyDiv w:val="1"/>
      <w:marLeft w:val="0"/>
      <w:marRight w:val="0"/>
      <w:marTop w:val="0"/>
      <w:marBottom w:val="0"/>
      <w:divBdr>
        <w:top w:val="none" w:sz="0" w:space="0" w:color="auto"/>
        <w:left w:val="none" w:sz="0" w:space="0" w:color="auto"/>
        <w:bottom w:val="none" w:sz="0" w:space="0" w:color="auto"/>
        <w:right w:val="none" w:sz="0" w:space="0" w:color="auto"/>
      </w:divBdr>
    </w:div>
    <w:div w:id="2042128127">
      <w:bodyDiv w:val="1"/>
      <w:marLeft w:val="0"/>
      <w:marRight w:val="0"/>
      <w:marTop w:val="0"/>
      <w:marBottom w:val="0"/>
      <w:divBdr>
        <w:top w:val="none" w:sz="0" w:space="0" w:color="auto"/>
        <w:left w:val="none" w:sz="0" w:space="0" w:color="auto"/>
        <w:bottom w:val="none" w:sz="0" w:space="0" w:color="auto"/>
        <w:right w:val="none" w:sz="0" w:space="0" w:color="auto"/>
      </w:divBdr>
    </w:div>
    <w:div w:id="2043283457">
      <w:bodyDiv w:val="1"/>
      <w:marLeft w:val="0"/>
      <w:marRight w:val="0"/>
      <w:marTop w:val="0"/>
      <w:marBottom w:val="0"/>
      <w:divBdr>
        <w:top w:val="none" w:sz="0" w:space="0" w:color="auto"/>
        <w:left w:val="none" w:sz="0" w:space="0" w:color="auto"/>
        <w:bottom w:val="none" w:sz="0" w:space="0" w:color="auto"/>
        <w:right w:val="none" w:sz="0" w:space="0" w:color="auto"/>
      </w:divBdr>
    </w:div>
    <w:div w:id="2047171071">
      <w:bodyDiv w:val="1"/>
      <w:marLeft w:val="0"/>
      <w:marRight w:val="0"/>
      <w:marTop w:val="0"/>
      <w:marBottom w:val="0"/>
      <w:divBdr>
        <w:top w:val="none" w:sz="0" w:space="0" w:color="auto"/>
        <w:left w:val="none" w:sz="0" w:space="0" w:color="auto"/>
        <w:bottom w:val="none" w:sz="0" w:space="0" w:color="auto"/>
        <w:right w:val="none" w:sz="0" w:space="0" w:color="auto"/>
      </w:divBdr>
    </w:div>
    <w:div w:id="2054965209">
      <w:bodyDiv w:val="1"/>
      <w:marLeft w:val="0"/>
      <w:marRight w:val="0"/>
      <w:marTop w:val="0"/>
      <w:marBottom w:val="0"/>
      <w:divBdr>
        <w:top w:val="none" w:sz="0" w:space="0" w:color="auto"/>
        <w:left w:val="none" w:sz="0" w:space="0" w:color="auto"/>
        <w:bottom w:val="none" w:sz="0" w:space="0" w:color="auto"/>
        <w:right w:val="none" w:sz="0" w:space="0" w:color="auto"/>
      </w:divBdr>
    </w:div>
    <w:div w:id="2055349595">
      <w:bodyDiv w:val="1"/>
      <w:marLeft w:val="0"/>
      <w:marRight w:val="0"/>
      <w:marTop w:val="0"/>
      <w:marBottom w:val="0"/>
      <w:divBdr>
        <w:top w:val="none" w:sz="0" w:space="0" w:color="auto"/>
        <w:left w:val="none" w:sz="0" w:space="0" w:color="auto"/>
        <w:bottom w:val="none" w:sz="0" w:space="0" w:color="auto"/>
        <w:right w:val="none" w:sz="0" w:space="0" w:color="auto"/>
      </w:divBdr>
    </w:div>
    <w:div w:id="2058813833">
      <w:bodyDiv w:val="1"/>
      <w:marLeft w:val="0"/>
      <w:marRight w:val="0"/>
      <w:marTop w:val="0"/>
      <w:marBottom w:val="0"/>
      <w:divBdr>
        <w:top w:val="none" w:sz="0" w:space="0" w:color="auto"/>
        <w:left w:val="none" w:sz="0" w:space="0" w:color="auto"/>
        <w:bottom w:val="none" w:sz="0" w:space="0" w:color="auto"/>
        <w:right w:val="none" w:sz="0" w:space="0" w:color="auto"/>
      </w:divBdr>
      <w:divsChild>
        <w:div w:id="372508495">
          <w:marLeft w:val="0"/>
          <w:marRight w:val="0"/>
          <w:marTop w:val="0"/>
          <w:marBottom w:val="0"/>
          <w:divBdr>
            <w:top w:val="none" w:sz="0" w:space="0" w:color="auto"/>
            <w:left w:val="none" w:sz="0" w:space="0" w:color="auto"/>
            <w:bottom w:val="none" w:sz="0" w:space="0" w:color="auto"/>
            <w:right w:val="none" w:sz="0" w:space="0" w:color="auto"/>
          </w:divBdr>
          <w:divsChild>
            <w:div w:id="1399551338">
              <w:marLeft w:val="0"/>
              <w:marRight w:val="0"/>
              <w:marTop w:val="0"/>
              <w:marBottom w:val="0"/>
              <w:divBdr>
                <w:top w:val="none" w:sz="0" w:space="0" w:color="auto"/>
                <w:left w:val="none" w:sz="0" w:space="0" w:color="auto"/>
                <w:bottom w:val="none" w:sz="0" w:space="0" w:color="auto"/>
                <w:right w:val="none" w:sz="0" w:space="0" w:color="auto"/>
              </w:divBdr>
              <w:divsChild>
                <w:div w:id="919601591">
                  <w:marLeft w:val="0"/>
                  <w:marRight w:val="0"/>
                  <w:marTop w:val="0"/>
                  <w:marBottom w:val="0"/>
                  <w:divBdr>
                    <w:top w:val="none" w:sz="0" w:space="0" w:color="auto"/>
                    <w:left w:val="none" w:sz="0" w:space="0" w:color="auto"/>
                    <w:bottom w:val="none" w:sz="0" w:space="0" w:color="auto"/>
                    <w:right w:val="none" w:sz="0" w:space="0" w:color="auto"/>
                  </w:divBdr>
                  <w:divsChild>
                    <w:div w:id="1932467537">
                      <w:marLeft w:val="0"/>
                      <w:marRight w:val="0"/>
                      <w:marTop w:val="0"/>
                      <w:marBottom w:val="0"/>
                      <w:divBdr>
                        <w:top w:val="none" w:sz="0" w:space="0" w:color="auto"/>
                        <w:left w:val="none" w:sz="0" w:space="0" w:color="auto"/>
                        <w:bottom w:val="none" w:sz="0" w:space="0" w:color="auto"/>
                        <w:right w:val="none" w:sz="0" w:space="0" w:color="auto"/>
                      </w:divBdr>
                    </w:div>
                  </w:divsChild>
                </w:div>
                <w:div w:id="16219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12193">
      <w:bodyDiv w:val="1"/>
      <w:marLeft w:val="0"/>
      <w:marRight w:val="0"/>
      <w:marTop w:val="0"/>
      <w:marBottom w:val="0"/>
      <w:divBdr>
        <w:top w:val="none" w:sz="0" w:space="0" w:color="auto"/>
        <w:left w:val="none" w:sz="0" w:space="0" w:color="auto"/>
        <w:bottom w:val="none" w:sz="0" w:space="0" w:color="auto"/>
        <w:right w:val="none" w:sz="0" w:space="0" w:color="auto"/>
      </w:divBdr>
    </w:div>
    <w:div w:id="2078236708">
      <w:bodyDiv w:val="1"/>
      <w:marLeft w:val="0"/>
      <w:marRight w:val="0"/>
      <w:marTop w:val="0"/>
      <w:marBottom w:val="0"/>
      <w:divBdr>
        <w:top w:val="none" w:sz="0" w:space="0" w:color="auto"/>
        <w:left w:val="none" w:sz="0" w:space="0" w:color="auto"/>
        <w:bottom w:val="none" w:sz="0" w:space="0" w:color="auto"/>
        <w:right w:val="none" w:sz="0" w:space="0" w:color="auto"/>
      </w:divBdr>
    </w:div>
    <w:div w:id="2105104460">
      <w:bodyDiv w:val="1"/>
      <w:marLeft w:val="0"/>
      <w:marRight w:val="0"/>
      <w:marTop w:val="0"/>
      <w:marBottom w:val="0"/>
      <w:divBdr>
        <w:top w:val="none" w:sz="0" w:space="0" w:color="auto"/>
        <w:left w:val="none" w:sz="0" w:space="0" w:color="auto"/>
        <w:bottom w:val="none" w:sz="0" w:space="0" w:color="auto"/>
        <w:right w:val="none" w:sz="0" w:space="0" w:color="auto"/>
      </w:divBdr>
    </w:div>
    <w:div w:id="2108690595">
      <w:bodyDiv w:val="1"/>
      <w:marLeft w:val="0"/>
      <w:marRight w:val="0"/>
      <w:marTop w:val="0"/>
      <w:marBottom w:val="0"/>
      <w:divBdr>
        <w:top w:val="none" w:sz="0" w:space="0" w:color="auto"/>
        <w:left w:val="none" w:sz="0" w:space="0" w:color="auto"/>
        <w:bottom w:val="none" w:sz="0" w:space="0" w:color="auto"/>
        <w:right w:val="none" w:sz="0" w:space="0" w:color="auto"/>
      </w:divBdr>
    </w:div>
    <w:div w:id="2111928005">
      <w:bodyDiv w:val="1"/>
      <w:marLeft w:val="0"/>
      <w:marRight w:val="0"/>
      <w:marTop w:val="0"/>
      <w:marBottom w:val="0"/>
      <w:divBdr>
        <w:top w:val="none" w:sz="0" w:space="0" w:color="auto"/>
        <w:left w:val="none" w:sz="0" w:space="0" w:color="auto"/>
        <w:bottom w:val="none" w:sz="0" w:space="0" w:color="auto"/>
        <w:right w:val="none" w:sz="0" w:space="0" w:color="auto"/>
      </w:divBdr>
    </w:div>
    <w:div w:id="2114354984">
      <w:bodyDiv w:val="1"/>
      <w:marLeft w:val="0"/>
      <w:marRight w:val="0"/>
      <w:marTop w:val="0"/>
      <w:marBottom w:val="0"/>
      <w:divBdr>
        <w:top w:val="none" w:sz="0" w:space="0" w:color="auto"/>
        <w:left w:val="none" w:sz="0" w:space="0" w:color="auto"/>
        <w:bottom w:val="none" w:sz="0" w:space="0" w:color="auto"/>
        <w:right w:val="none" w:sz="0" w:space="0" w:color="auto"/>
      </w:divBdr>
    </w:div>
    <w:div w:id="2117285060">
      <w:bodyDiv w:val="1"/>
      <w:marLeft w:val="0"/>
      <w:marRight w:val="0"/>
      <w:marTop w:val="0"/>
      <w:marBottom w:val="0"/>
      <w:divBdr>
        <w:top w:val="none" w:sz="0" w:space="0" w:color="auto"/>
        <w:left w:val="none" w:sz="0" w:space="0" w:color="auto"/>
        <w:bottom w:val="none" w:sz="0" w:space="0" w:color="auto"/>
        <w:right w:val="none" w:sz="0" w:space="0" w:color="auto"/>
      </w:divBdr>
    </w:div>
    <w:div w:id="2128312396">
      <w:bodyDiv w:val="1"/>
      <w:marLeft w:val="0"/>
      <w:marRight w:val="0"/>
      <w:marTop w:val="0"/>
      <w:marBottom w:val="0"/>
      <w:divBdr>
        <w:top w:val="none" w:sz="0" w:space="0" w:color="auto"/>
        <w:left w:val="none" w:sz="0" w:space="0" w:color="auto"/>
        <w:bottom w:val="none" w:sz="0" w:space="0" w:color="auto"/>
        <w:right w:val="none" w:sz="0" w:space="0" w:color="auto"/>
      </w:divBdr>
    </w:div>
    <w:div w:id="2136171514">
      <w:bodyDiv w:val="1"/>
      <w:marLeft w:val="0"/>
      <w:marRight w:val="0"/>
      <w:marTop w:val="0"/>
      <w:marBottom w:val="0"/>
      <w:divBdr>
        <w:top w:val="none" w:sz="0" w:space="0" w:color="auto"/>
        <w:left w:val="none" w:sz="0" w:space="0" w:color="auto"/>
        <w:bottom w:val="none" w:sz="0" w:space="0" w:color="auto"/>
        <w:right w:val="none" w:sz="0" w:space="0" w:color="auto"/>
      </w:divBdr>
    </w:div>
    <w:div w:id="213917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mragowo.pl/aktualnosci/8430-od-22-kwietnia-nowe-zasady-w-programie-czyste-powietrze"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www.mragowo.pl/inwestycje/przeglad-miejskich-inwestycji/8106-nowoczesna-ekopracownia-powstanie-w-sp-nr-1"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37A05-B911-44AC-B690-E6C7F879A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57</Pages>
  <Words>14200</Words>
  <Characters>85201</Characters>
  <Application>Microsoft Office Word</Application>
  <DocSecurity>0</DocSecurity>
  <Lines>710</Lines>
  <Paragraphs>198</Paragraphs>
  <ScaleCrop>false</ScaleCrop>
  <HeadingPairs>
    <vt:vector size="2" baseType="variant">
      <vt:variant>
        <vt:lpstr>Tytuł</vt:lpstr>
      </vt:variant>
      <vt:variant>
        <vt:i4>1</vt:i4>
      </vt:variant>
    </vt:vector>
  </HeadingPairs>
  <TitlesOfParts>
    <vt:vector size="1" baseType="lpstr">
      <vt:lpstr>RAPORT Z WYKONANIA PROGRAMU OCHRONY ŚRODOWISKA DLA GMINY MIASTO MRĄGOWO RAPORT ZA LATA 2023 - 2024</vt:lpstr>
    </vt:vector>
  </TitlesOfParts>
  <Company/>
  <LinksUpToDate>false</LinksUpToDate>
  <CharactersWithSpaces>99203</CharactersWithSpaces>
  <SharedDoc>false</SharedDoc>
  <HLinks>
    <vt:vector size="1392" baseType="variant">
      <vt:variant>
        <vt:i4>3538971</vt:i4>
      </vt:variant>
      <vt:variant>
        <vt:i4>1164</vt:i4>
      </vt:variant>
      <vt:variant>
        <vt:i4>0</vt:i4>
      </vt:variant>
      <vt:variant>
        <vt:i4>5</vt:i4>
      </vt:variant>
      <vt:variant>
        <vt:lpwstr>http://serwis.zbaszyn.pl/PL/448/637/Studium_Uwarunkowan_i_Kierunkow_Zagospodarowania_Przestrzennego_Gminy_Zbaszyn/</vt:lpwstr>
      </vt:variant>
      <vt:variant>
        <vt:lpwstr/>
      </vt:variant>
      <vt:variant>
        <vt:i4>3407891</vt:i4>
      </vt:variant>
      <vt:variant>
        <vt:i4>1161</vt:i4>
      </vt:variant>
      <vt:variant>
        <vt:i4>0</vt:i4>
      </vt:variant>
      <vt:variant>
        <vt:i4>5</vt:i4>
      </vt:variant>
      <vt:variant>
        <vt:lpwstr>http://www.nowytomysl.com.pl/e-cms/ob.php/STRATEGIA_ROZWOJU_SPOLECZNO_GOSPODARCZEGO_POWIATU_NOWOTOMYSKIEGO_NA_LATA_2008_2017.pdf?id=3637</vt:lpwstr>
      </vt:variant>
      <vt:variant>
        <vt:lpwstr/>
      </vt:variant>
      <vt:variant>
        <vt:i4>6422650</vt:i4>
      </vt:variant>
      <vt:variant>
        <vt:i4>1158</vt:i4>
      </vt:variant>
      <vt:variant>
        <vt:i4>0</vt:i4>
      </vt:variant>
      <vt:variant>
        <vt:i4>5</vt:i4>
      </vt:variant>
      <vt:variant>
        <vt:lpwstr>http://poznan.wios.gov.pl/publikacje/raport-o-stanie-srodowiska-w-wielkopolsce-w-roku-2012</vt:lpwstr>
      </vt:variant>
      <vt:variant>
        <vt:lpwstr/>
      </vt:variant>
      <vt:variant>
        <vt:i4>6357037</vt:i4>
      </vt:variant>
      <vt:variant>
        <vt:i4>1155</vt:i4>
      </vt:variant>
      <vt:variant>
        <vt:i4>0</vt:i4>
      </vt:variant>
      <vt:variant>
        <vt:i4>5</vt:i4>
      </vt:variant>
      <vt:variant>
        <vt:lpwstr>http://ec.europa.eu/environment/life/funding/lifeplus2011/components/documents/2011pl_guide_inf.pdf</vt:lpwstr>
      </vt:variant>
      <vt:variant>
        <vt:lpwstr/>
      </vt:variant>
      <vt:variant>
        <vt:i4>3407891</vt:i4>
      </vt:variant>
      <vt:variant>
        <vt:i4>1152</vt:i4>
      </vt:variant>
      <vt:variant>
        <vt:i4>0</vt:i4>
      </vt:variant>
      <vt:variant>
        <vt:i4>5</vt:i4>
      </vt:variant>
      <vt:variant>
        <vt:lpwstr>http://www.nowytomysl.com.pl/e-cms/ob.php/STRATEGIA_ROZWOJU_SPOLECZNO_GOSPODARCZEGO_POWIATU_NOWOTOMYSKIEGO_NA_LATA_2008_2017.pdf?id=3637</vt:lpwstr>
      </vt:variant>
      <vt:variant>
        <vt:lpwstr/>
      </vt:variant>
      <vt:variant>
        <vt:i4>3538971</vt:i4>
      </vt:variant>
      <vt:variant>
        <vt:i4>1149</vt:i4>
      </vt:variant>
      <vt:variant>
        <vt:i4>0</vt:i4>
      </vt:variant>
      <vt:variant>
        <vt:i4>5</vt:i4>
      </vt:variant>
      <vt:variant>
        <vt:lpwstr>http://serwis.zbaszyn.pl/PL/448/637/Studium_Uwarunkowan_i_Kierunkow_Zagospodarowania_Przestrzennego_Gminy_Zbaszyn/</vt:lpwstr>
      </vt:variant>
      <vt:variant>
        <vt:lpwstr/>
      </vt:variant>
      <vt:variant>
        <vt:i4>7995441</vt:i4>
      </vt:variant>
      <vt:variant>
        <vt:i4>1143</vt:i4>
      </vt:variant>
      <vt:variant>
        <vt:i4>0</vt:i4>
      </vt:variant>
      <vt:variant>
        <vt:i4>5</vt:i4>
      </vt:variant>
      <vt:variant>
        <vt:lpwstr>http://pl.wikipedia.org/wiki/Mosina</vt:lpwstr>
      </vt:variant>
      <vt:variant>
        <vt:lpwstr/>
      </vt:variant>
      <vt:variant>
        <vt:i4>6750214</vt:i4>
      </vt:variant>
      <vt:variant>
        <vt:i4>1140</vt:i4>
      </vt:variant>
      <vt:variant>
        <vt:i4>0</vt:i4>
      </vt:variant>
      <vt:variant>
        <vt:i4>5</vt:i4>
      </vt:variant>
      <vt:variant>
        <vt:lpwstr>http://pl.wikipedia.org/wiki/Kana%C5%82_Mosi%C5%84ski</vt:lpwstr>
      </vt:variant>
      <vt:variant>
        <vt:lpwstr/>
      </vt:variant>
      <vt:variant>
        <vt:i4>5570672</vt:i4>
      </vt:variant>
      <vt:variant>
        <vt:i4>1137</vt:i4>
      </vt:variant>
      <vt:variant>
        <vt:i4>0</vt:i4>
      </vt:variant>
      <vt:variant>
        <vt:i4>5</vt:i4>
      </vt:variant>
      <vt:variant>
        <vt:lpwstr>http://pl.wikipedia.org/wiki/Bifurkacja_%28geografia%29</vt:lpwstr>
      </vt:variant>
      <vt:variant>
        <vt:lpwstr/>
      </vt:variant>
      <vt:variant>
        <vt:i4>1507411</vt:i4>
      </vt:variant>
      <vt:variant>
        <vt:i4>1134</vt:i4>
      </vt:variant>
      <vt:variant>
        <vt:i4>0</vt:i4>
      </vt:variant>
      <vt:variant>
        <vt:i4>5</vt:i4>
      </vt:variant>
      <vt:variant>
        <vt:lpwstr>http://pl.wikipedia.org/wiki/Odra</vt:lpwstr>
      </vt:variant>
      <vt:variant>
        <vt:lpwstr/>
      </vt:variant>
      <vt:variant>
        <vt:i4>983116</vt:i4>
      </vt:variant>
      <vt:variant>
        <vt:i4>1131</vt:i4>
      </vt:variant>
      <vt:variant>
        <vt:i4>0</vt:i4>
      </vt:variant>
      <vt:variant>
        <vt:i4>5</vt:i4>
      </vt:variant>
      <vt:variant>
        <vt:lpwstr>http://pl.wikipedia.org/wiki/Obrzyca</vt:lpwstr>
      </vt:variant>
      <vt:variant>
        <vt:lpwstr/>
      </vt:variant>
      <vt:variant>
        <vt:i4>6291581</vt:i4>
      </vt:variant>
      <vt:variant>
        <vt:i4>1128</vt:i4>
      </vt:variant>
      <vt:variant>
        <vt:i4>0</vt:i4>
      </vt:variant>
      <vt:variant>
        <vt:i4>5</vt:i4>
      </vt:variant>
      <vt:variant>
        <vt:lpwstr>http://pl.wikipedia.org/wiki/Jeziorna_%28dop%C5%82yw_Obry%29</vt:lpwstr>
      </vt:variant>
      <vt:variant>
        <vt:lpwstr/>
      </vt:variant>
      <vt:variant>
        <vt:i4>1638489</vt:i4>
      </vt:variant>
      <vt:variant>
        <vt:i4>1125</vt:i4>
      </vt:variant>
      <vt:variant>
        <vt:i4>0</vt:i4>
      </vt:variant>
      <vt:variant>
        <vt:i4>5</vt:i4>
      </vt:variant>
      <vt:variant>
        <vt:lpwstr>http://pl.wikipedia.org/wiki/Paklica</vt:lpwstr>
      </vt:variant>
      <vt:variant>
        <vt:lpwstr/>
      </vt:variant>
      <vt:variant>
        <vt:i4>6422543</vt:i4>
      </vt:variant>
      <vt:variant>
        <vt:i4>1122</vt:i4>
      </vt:variant>
      <vt:variant>
        <vt:i4>0</vt:i4>
      </vt:variant>
      <vt:variant>
        <vt:i4>5</vt:i4>
      </vt:variant>
      <vt:variant>
        <vt:lpwstr>http://pl.wikipedia.org/wiki/Czarna_Woda_%28dop%C5%82yw_Obry%29</vt:lpwstr>
      </vt:variant>
      <vt:variant>
        <vt:lpwstr/>
      </vt:variant>
      <vt:variant>
        <vt:i4>4325498</vt:i4>
      </vt:variant>
      <vt:variant>
        <vt:i4>1119</vt:i4>
      </vt:variant>
      <vt:variant>
        <vt:i4>0</vt:i4>
      </vt:variant>
      <vt:variant>
        <vt:i4>5</vt:i4>
      </vt:variant>
      <vt:variant>
        <vt:lpwstr>http://pl.wikipedia.org/wiki/B%C5%82%C4%99dno_%28jezioro%29</vt:lpwstr>
      </vt:variant>
      <vt:variant>
        <vt:lpwstr/>
      </vt:variant>
      <vt:variant>
        <vt:i4>721022</vt:i4>
      </vt:variant>
      <vt:variant>
        <vt:i4>1116</vt:i4>
      </vt:variant>
      <vt:variant>
        <vt:i4>0</vt:i4>
      </vt:variant>
      <vt:variant>
        <vt:i4>5</vt:i4>
      </vt:variant>
      <vt:variant>
        <vt:lpwstr>http://pl.wikipedia.org/wiki/Jezioro_Nowowiejskie</vt:lpwstr>
      </vt:variant>
      <vt:variant>
        <vt:lpwstr/>
      </vt:variant>
      <vt:variant>
        <vt:i4>6881311</vt:i4>
      </vt:variant>
      <vt:variant>
        <vt:i4>1113</vt:i4>
      </vt:variant>
      <vt:variant>
        <vt:i4>0</vt:i4>
      </vt:variant>
      <vt:variant>
        <vt:i4>5</vt:i4>
      </vt:variant>
      <vt:variant>
        <vt:lpwstr>http://pl.wikipedia.org/wiki/Jezioro_Gr%C3%B3jeckie</vt:lpwstr>
      </vt:variant>
      <vt:variant>
        <vt:lpwstr/>
      </vt:variant>
      <vt:variant>
        <vt:i4>1769595</vt:i4>
      </vt:variant>
      <vt:variant>
        <vt:i4>1110</vt:i4>
      </vt:variant>
      <vt:variant>
        <vt:i4>0</vt:i4>
      </vt:variant>
      <vt:variant>
        <vt:i4>5</vt:i4>
      </vt:variant>
      <vt:variant>
        <vt:lpwstr>http://pl.wikipedia.org/wiki/Jezioro_Chobienickie</vt:lpwstr>
      </vt:variant>
      <vt:variant>
        <vt:lpwstr/>
      </vt:variant>
      <vt:variant>
        <vt:i4>7012372</vt:i4>
      </vt:variant>
      <vt:variant>
        <vt:i4>1107</vt:i4>
      </vt:variant>
      <vt:variant>
        <vt:i4>0</vt:i4>
      </vt:variant>
      <vt:variant>
        <vt:i4>5</vt:i4>
      </vt:variant>
      <vt:variant>
        <vt:lpwstr>http://pl.wikipedia.org/wiki/Jezioro_Wielkowiejskie</vt:lpwstr>
      </vt:variant>
      <vt:variant>
        <vt:lpwstr/>
      </vt:variant>
      <vt:variant>
        <vt:i4>6619162</vt:i4>
      </vt:variant>
      <vt:variant>
        <vt:i4>1104</vt:i4>
      </vt:variant>
      <vt:variant>
        <vt:i4>0</vt:i4>
      </vt:variant>
      <vt:variant>
        <vt:i4>5</vt:i4>
      </vt:variant>
      <vt:variant>
        <vt:lpwstr>http://pl.wikipedia.org/wiki/Jezioro_Kopanickie</vt:lpwstr>
      </vt:variant>
      <vt:variant>
        <vt:lpwstr/>
      </vt:variant>
      <vt:variant>
        <vt:i4>3211343</vt:i4>
      </vt:variant>
      <vt:variant>
        <vt:i4>1101</vt:i4>
      </vt:variant>
      <vt:variant>
        <vt:i4>0</vt:i4>
      </vt:variant>
      <vt:variant>
        <vt:i4>5</vt:i4>
      </vt:variant>
      <vt:variant>
        <vt:lpwstr>http://pl.wikipedia.org/wiki/Jeziora_Zb%C4%85szy%C5%84skie</vt:lpwstr>
      </vt:variant>
      <vt:variant>
        <vt:lpwstr/>
      </vt:variant>
      <vt:variant>
        <vt:i4>7798814</vt:i4>
      </vt:variant>
      <vt:variant>
        <vt:i4>1098</vt:i4>
      </vt:variant>
      <vt:variant>
        <vt:i4>0</vt:i4>
      </vt:variant>
      <vt:variant>
        <vt:i4>5</vt:i4>
      </vt:variant>
      <vt:variant>
        <vt:lpwstr>http://pl.wikipedia.org/wiki/Bruzda_Zb%C4%85szy%C5%84ska</vt:lpwstr>
      </vt:variant>
      <vt:variant>
        <vt:lpwstr/>
      </vt:variant>
      <vt:variant>
        <vt:i4>5767224</vt:i4>
      </vt:variant>
      <vt:variant>
        <vt:i4>1095</vt:i4>
      </vt:variant>
      <vt:variant>
        <vt:i4>0</vt:i4>
      </vt:variant>
      <vt:variant>
        <vt:i4>5</vt:i4>
      </vt:variant>
      <vt:variant>
        <vt:lpwstr>http://pl.wikipedia.org/wiki/Wojew%C3%B3dztwo_wielkopolskie</vt:lpwstr>
      </vt:variant>
      <vt:variant>
        <vt:lpwstr/>
      </vt:variant>
      <vt:variant>
        <vt:i4>1769548</vt:i4>
      </vt:variant>
      <vt:variant>
        <vt:i4>1092</vt:i4>
      </vt:variant>
      <vt:variant>
        <vt:i4>0</vt:i4>
      </vt:variant>
      <vt:variant>
        <vt:i4>5</vt:i4>
      </vt:variant>
      <vt:variant>
        <vt:lpwstr>http://pl.wikipedia.org/wiki/Miedzichowo</vt:lpwstr>
      </vt:variant>
      <vt:variant>
        <vt:lpwstr/>
      </vt:variant>
      <vt:variant>
        <vt:i4>5767224</vt:i4>
      </vt:variant>
      <vt:variant>
        <vt:i4>1089</vt:i4>
      </vt:variant>
      <vt:variant>
        <vt:i4>0</vt:i4>
      </vt:variant>
      <vt:variant>
        <vt:i4>5</vt:i4>
      </vt:variant>
      <vt:variant>
        <vt:lpwstr>http://pl.wikipedia.org/wiki/Wojew%C3%B3dztwo_wielkopolskie</vt:lpwstr>
      </vt:variant>
      <vt:variant>
        <vt:lpwstr/>
      </vt:variant>
      <vt:variant>
        <vt:i4>6291511</vt:i4>
      </vt:variant>
      <vt:variant>
        <vt:i4>1086</vt:i4>
      </vt:variant>
      <vt:variant>
        <vt:i4>0</vt:i4>
      </vt:variant>
      <vt:variant>
        <vt:i4>5</vt:i4>
      </vt:variant>
      <vt:variant>
        <vt:lpwstr>http://pl.wikipedia.org/wiki/Kajak</vt:lpwstr>
      </vt:variant>
      <vt:variant>
        <vt:lpwstr/>
      </vt:variant>
      <vt:variant>
        <vt:i4>6750244</vt:i4>
      </vt:variant>
      <vt:variant>
        <vt:i4>1083</vt:i4>
      </vt:variant>
      <vt:variant>
        <vt:i4>0</vt:i4>
      </vt:variant>
      <vt:variant>
        <vt:i4>5</vt:i4>
      </vt:variant>
      <vt:variant>
        <vt:lpwstr>http://pl.wikipedia.org/wiki/Turystyka</vt:lpwstr>
      </vt:variant>
      <vt:variant>
        <vt:lpwstr/>
      </vt:variant>
      <vt:variant>
        <vt:i4>1048664</vt:i4>
      </vt:variant>
      <vt:variant>
        <vt:i4>1080</vt:i4>
      </vt:variant>
      <vt:variant>
        <vt:i4>0</vt:i4>
      </vt:variant>
      <vt:variant>
        <vt:i4>5</vt:i4>
      </vt:variant>
      <vt:variant>
        <vt:lpwstr>http://pl.wikipedia.org/wiki/Dolina_%C5%9Arodkowej_Obry</vt:lpwstr>
      </vt:variant>
      <vt:variant>
        <vt:lpwstr/>
      </vt:variant>
      <vt:variant>
        <vt:i4>6160438</vt:i4>
      </vt:variant>
      <vt:variant>
        <vt:i4>1077</vt:i4>
      </vt:variant>
      <vt:variant>
        <vt:i4>0</vt:i4>
      </vt:variant>
      <vt:variant>
        <vt:i4>5</vt:i4>
      </vt:variant>
      <vt:variant>
        <vt:lpwstr>http://pl.wikipedia.org/wiki/Kana%C5%82y_Obrza%C5%84skie</vt:lpwstr>
      </vt:variant>
      <vt:variant>
        <vt:lpwstr/>
      </vt:variant>
      <vt:variant>
        <vt:i4>8323134</vt:i4>
      </vt:variant>
      <vt:variant>
        <vt:i4>1074</vt:i4>
      </vt:variant>
      <vt:variant>
        <vt:i4>0</vt:i4>
      </vt:variant>
      <vt:variant>
        <vt:i4>5</vt:i4>
      </vt:variant>
      <vt:variant>
        <vt:lpwstr>http://pl.wikipedia.org/wiki/Skwierzyna</vt:lpwstr>
      </vt:variant>
      <vt:variant>
        <vt:lpwstr/>
      </vt:variant>
      <vt:variant>
        <vt:i4>4915276</vt:i4>
      </vt:variant>
      <vt:variant>
        <vt:i4>1071</vt:i4>
      </vt:variant>
      <vt:variant>
        <vt:i4>0</vt:i4>
      </vt:variant>
      <vt:variant>
        <vt:i4>5</vt:i4>
      </vt:variant>
      <vt:variant>
        <vt:lpwstr>http://pl.wikipedia.org/wiki/Mi%C4%99dzyrzecz</vt:lpwstr>
      </vt:variant>
      <vt:variant>
        <vt:lpwstr/>
      </vt:variant>
      <vt:variant>
        <vt:i4>65603</vt:i4>
      </vt:variant>
      <vt:variant>
        <vt:i4>1068</vt:i4>
      </vt:variant>
      <vt:variant>
        <vt:i4>0</vt:i4>
      </vt:variant>
      <vt:variant>
        <vt:i4>5</vt:i4>
      </vt:variant>
      <vt:variant>
        <vt:lpwstr>http://pl.wikipedia.org/wiki/Trzciel</vt:lpwstr>
      </vt:variant>
      <vt:variant>
        <vt:lpwstr/>
      </vt:variant>
      <vt:variant>
        <vt:i4>2162804</vt:i4>
      </vt:variant>
      <vt:variant>
        <vt:i4>1065</vt:i4>
      </vt:variant>
      <vt:variant>
        <vt:i4>0</vt:i4>
      </vt:variant>
      <vt:variant>
        <vt:i4>5</vt:i4>
      </vt:variant>
      <vt:variant>
        <vt:lpwstr>http://pl.wikipedia.org/wiki/Zb%C4%85szy%C5%84</vt:lpwstr>
      </vt:variant>
      <vt:variant>
        <vt:lpwstr/>
      </vt:variant>
      <vt:variant>
        <vt:i4>4849685</vt:i4>
      </vt:variant>
      <vt:variant>
        <vt:i4>1062</vt:i4>
      </vt:variant>
      <vt:variant>
        <vt:i4>0</vt:i4>
      </vt:variant>
      <vt:variant>
        <vt:i4>5</vt:i4>
      </vt:variant>
      <vt:variant>
        <vt:lpwstr>http://pl.wikipedia.org/wiki/Ko%C5%9Bcian</vt:lpwstr>
      </vt:variant>
      <vt:variant>
        <vt:lpwstr/>
      </vt:variant>
      <vt:variant>
        <vt:i4>7536675</vt:i4>
      </vt:variant>
      <vt:variant>
        <vt:i4>1059</vt:i4>
      </vt:variant>
      <vt:variant>
        <vt:i4>0</vt:i4>
      </vt:variant>
      <vt:variant>
        <vt:i4>5</vt:i4>
      </vt:variant>
      <vt:variant>
        <vt:lpwstr>http://pl.wikipedia.org/wiki/Metr_na_sekund%C4%99</vt:lpwstr>
      </vt:variant>
      <vt:variant>
        <vt:lpwstr/>
      </vt:variant>
      <vt:variant>
        <vt:i4>786513</vt:i4>
      </vt:variant>
      <vt:variant>
        <vt:i4>1056</vt:i4>
      </vt:variant>
      <vt:variant>
        <vt:i4>0</vt:i4>
      </vt:variant>
      <vt:variant>
        <vt:i4>5</vt:i4>
      </vt:variant>
      <vt:variant>
        <vt:lpwstr>http://pl.wikipedia.org/wiki/Pr%C4%99dko%C5%9B%C4%87</vt:lpwstr>
      </vt:variant>
      <vt:variant>
        <vt:lpwstr/>
      </vt:variant>
      <vt:variant>
        <vt:i4>1835075</vt:i4>
      </vt:variant>
      <vt:variant>
        <vt:i4>1050</vt:i4>
      </vt:variant>
      <vt:variant>
        <vt:i4>0</vt:i4>
      </vt:variant>
      <vt:variant>
        <vt:i4>5</vt:i4>
      </vt:variant>
      <vt:variant>
        <vt:lpwstr>http://pl.wikipedia.org/wiki/Step</vt:lpwstr>
      </vt:variant>
      <vt:variant>
        <vt:lpwstr/>
      </vt:variant>
      <vt:variant>
        <vt:i4>6881286</vt:i4>
      </vt:variant>
      <vt:variant>
        <vt:i4>1047</vt:i4>
      </vt:variant>
      <vt:variant>
        <vt:i4>0</vt:i4>
      </vt:variant>
      <vt:variant>
        <vt:i4>5</vt:i4>
      </vt:variant>
      <vt:variant>
        <vt:lpwstr>http://pl.wikipedia.org/wiki/Buk_zwyczajny</vt:lpwstr>
      </vt:variant>
      <vt:variant>
        <vt:lpwstr/>
      </vt:variant>
      <vt:variant>
        <vt:i4>6881392</vt:i4>
      </vt:variant>
      <vt:variant>
        <vt:i4>1044</vt:i4>
      </vt:variant>
      <vt:variant>
        <vt:i4>0</vt:i4>
      </vt:variant>
      <vt:variant>
        <vt:i4>5</vt:i4>
      </vt:variant>
      <vt:variant>
        <vt:lpwstr>http://pl.wikipedia.org/wiki/Gop%C5%82o</vt:lpwstr>
      </vt:variant>
      <vt:variant>
        <vt:lpwstr/>
      </vt:variant>
      <vt:variant>
        <vt:i4>1704009</vt:i4>
      </vt:variant>
      <vt:variant>
        <vt:i4>1041</vt:i4>
      </vt:variant>
      <vt:variant>
        <vt:i4>0</vt:i4>
      </vt:variant>
      <vt:variant>
        <vt:i4>5</vt:i4>
      </vt:variant>
      <vt:variant>
        <vt:lpwstr>http://pl.wikipedia.org/wiki/Jezioro</vt:lpwstr>
      </vt:variant>
      <vt:variant>
        <vt:lpwstr/>
      </vt:variant>
      <vt:variant>
        <vt:i4>3932192</vt:i4>
      </vt:variant>
      <vt:variant>
        <vt:i4>1038</vt:i4>
      </vt:variant>
      <vt:variant>
        <vt:i4>0</vt:i4>
      </vt:variant>
      <vt:variant>
        <vt:i4>5</vt:i4>
      </vt:variant>
      <vt:variant>
        <vt:lpwstr>http://pl.wikipedia.org/wiki/Chodzie%C5%BC</vt:lpwstr>
      </vt:variant>
      <vt:variant>
        <vt:lpwstr/>
      </vt:variant>
      <vt:variant>
        <vt:i4>7340071</vt:i4>
      </vt:variant>
      <vt:variant>
        <vt:i4>1035</vt:i4>
      </vt:variant>
      <vt:variant>
        <vt:i4>0</vt:i4>
      </vt:variant>
      <vt:variant>
        <vt:i4>5</vt:i4>
      </vt:variant>
      <vt:variant>
        <vt:lpwstr>http://pl.wikipedia.org/wiki/Gontyniec</vt:lpwstr>
      </vt:variant>
      <vt:variant>
        <vt:lpwstr/>
      </vt:variant>
      <vt:variant>
        <vt:i4>2359383</vt:i4>
      </vt:variant>
      <vt:variant>
        <vt:i4>1032</vt:i4>
      </vt:variant>
      <vt:variant>
        <vt:i4>0</vt:i4>
      </vt:variant>
      <vt:variant>
        <vt:i4>5</vt:i4>
      </vt:variant>
      <vt:variant>
        <vt:lpwstr>http://pl.wikipedia.org/wiki/Pojezierze_Lubuskie</vt:lpwstr>
      </vt:variant>
      <vt:variant>
        <vt:lpwstr/>
      </vt:variant>
      <vt:variant>
        <vt:i4>3473433</vt:i4>
      </vt:variant>
      <vt:variant>
        <vt:i4>1029</vt:i4>
      </vt:variant>
      <vt:variant>
        <vt:i4>0</vt:i4>
      </vt:variant>
      <vt:variant>
        <vt:i4>5</vt:i4>
      </vt:variant>
      <vt:variant>
        <vt:lpwstr>http://pl.wikipedia.org/wiki/R%C3%B3wnina_Wrzesi%C5%84ska</vt:lpwstr>
      </vt:variant>
      <vt:variant>
        <vt:lpwstr/>
      </vt:variant>
      <vt:variant>
        <vt:i4>8323139</vt:i4>
      </vt:variant>
      <vt:variant>
        <vt:i4>1026</vt:i4>
      </vt:variant>
      <vt:variant>
        <vt:i4>0</vt:i4>
      </vt:variant>
      <vt:variant>
        <vt:i4>5</vt:i4>
      </vt:variant>
      <vt:variant>
        <vt:lpwstr>http://pl.wikipedia.org/wiki/R%C3%B3wnina_Inowroc%C5%82awska</vt:lpwstr>
      </vt:variant>
      <vt:variant>
        <vt:lpwstr/>
      </vt:variant>
      <vt:variant>
        <vt:i4>5570619</vt:i4>
      </vt:variant>
      <vt:variant>
        <vt:i4>1023</vt:i4>
      </vt:variant>
      <vt:variant>
        <vt:i4>0</vt:i4>
      </vt:variant>
      <vt:variant>
        <vt:i4>5</vt:i4>
      </vt:variant>
      <vt:variant>
        <vt:lpwstr>http://pl.wikipedia.org/wiki/Pojezierze_Chodzieskie</vt:lpwstr>
      </vt:variant>
      <vt:variant>
        <vt:lpwstr/>
      </vt:variant>
      <vt:variant>
        <vt:i4>2359390</vt:i4>
      </vt:variant>
      <vt:variant>
        <vt:i4>1020</vt:i4>
      </vt:variant>
      <vt:variant>
        <vt:i4>0</vt:i4>
      </vt:variant>
      <vt:variant>
        <vt:i4>5</vt:i4>
      </vt:variant>
      <vt:variant>
        <vt:lpwstr>http://pl.wikipedia.org/wiki/Pojezierze_Kujawskie</vt:lpwstr>
      </vt:variant>
      <vt:variant>
        <vt:lpwstr/>
      </vt:variant>
      <vt:variant>
        <vt:i4>6094893</vt:i4>
      </vt:variant>
      <vt:variant>
        <vt:i4>1017</vt:i4>
      </vt:variant>
      <vt:variant>
        <vt:i4>0</vt:i4>
      </vt:variant>
      <vt:variant>
        <vt:i4>5</vt:i4>
      </vt:variant>
      <vt:variant>
        <vt:lpwstr>http://pl.wikipedia.org/wiki/Pojezierze_Gnie%C5%BAnie%C5%84skie</vt:lpwstr>
      </vt:variant>
      <vt:variant>
        <vt:lpwstr/>
      </vt:variant>
      <vt:variant>
        <vt:i4>1638449</vt:i4>
      </vt:variant>
      <vt:variant>
        <vt:i4>1014</vt:i4>
      </vt:variant>
      <vt:variant>
        <vt:i4>0</vt:i4>
      </vt:variant>
      <vt:variant>
        <vt:i4>5</vt:i4>
      </vt:variant>
      <vt:variant>
        <vt:lpwstr>http://pl.wikipedia.org/wiki/Pojezierze_Pozna%C5%84skie</vt:lpwstr>
      </vt:variant>
      <vt:variant>
        <vt:lpwstr/>
      </vt:variant>
      <vt:variant>
        <vt:i4>5570563</vt:i4>
      </vt:variant>
      <vt:variant>
        <vt:i4>1011</vt:i4>
      </vt:variant>
      <vt:variant>
        <vt:i4>0</vt:i4>
      </vt:variant>
      <vt:variant>
        <vt:i4>5</vt:i4>
      </vt:variant>
      <vt:variant>
        <vt:lpwstr>http://pl.wikipedia.org/wiki/Pozna%C5%84ski_Prze%C5%82om_Warty</vt:lpwstr>
      </vt:variant>
      <vt:variant>
        <vt:lpwstr/>
      </vt:variant>
      <vt:variant>
        <vt:i4>4063261</vt:i4>
      </vt:variant>
      <vt:variant>
        <vt:i4>1008</vt:i4>
      </vt:variant>
      <vt:variant>
        <vt:i4>0</vt:i4>
      </vt:variant>
      <vt:variant>
        <vt:i4>5</vt:i4>
      </vt:variant>
      <vt:variant>
        <vt:lpwstr>http://pl.wikipedia.org/wiki/Obra_%28rzeka%29</vt:lpwstr>
      </vt:variant>
      <vt:variant>
        <vt:lpwstr/>
      </vt:variant>
      <vt:variant>
        <vt:i4>65651</vt:i4>
      </vt:variant>
      <vt:variant>
        <vt:i4>1005</vt:i4>
      </vt:variant>
      <vt:variant>
        <vt:i4>0</vt:i4>
      </vt:variant>
      <vt:variant>
        <vt:i4>5</vt:i4>
      </vt:variant>
      <vt:variant>
        <vt:lpwstr>http://pl.wikipedia.org/wiki/Pradolina_Warszawsko-Berli%C5%84ska</vt:lpwstr>
      </vt:variant>
      <vt:variant>
        <vt:lpwstr/>
      </vt:variant>
      <vt:variant>
        <vt:i4>7208994</vt:i4>
      </vt:variant>
      <vt:variant>
        <vt:i4>1002</vt:i4>
      </vt:variant>
      <vt:variant>
        <vt:i4>0</vt:i4>
      </vt:variant>
      <vt:variant>
        <vt:i4>5</vt:i4>
      </vt:variant>
      <vt:variant>
        <vt:lpwstr>http://pl.wikipedia.org/wiki/Warta</vt:lpwstr>
      </vt:variant>
      <vt:variant>
        <vt:lpwstr/>
      </vt:variant>
      <vt:variant>
        <vt:i4>3735675</vt:i4>
      </vt:variant>
      <vt:variant>
        <vt:i4>999</vt:i4>
      </vt:variant>
      <vt:variant>
        <vt:i4>0</vt:i4>
      </vt:variant>
      <vt:variant>
        <vt:i4>5</vt:i4>
      </vt:variant>
      <vt:variant>
        <vt:lpwstr>http://pl.wikipedia.org/wiki/Note%C4%87</vt:lpwstr>
      </vt:variant>
      <vt:variant>
        <vt:lpwstr/>
      </vt:variant>
      <vt:variant>
        <vt:i4>7995510</vt:i4>
      </vt:variant>
      <vt:variant>
        <vt:i4>996</vt:i4>
      </vt:variant>
      <vt:variant>
        <vt:i4>0</vt:i4>
      </vt:variant>
      <vt:variant>
        <vt:i4>5</vt:i4>
      </vt:variant>
      <vt:variant>
        <vt:lpwstr>http://pl.wikipedia.org/wiki/Wis%C5%82a</vt:lpwstr>
      </vt:variant>
      <vt:variant>
        <vt:lpwstr/>
      </vt:variant>
      <vt:variant>
        <vt:i4>5439523</vt:i4>
      </vt:variant>
      <vt:variant>
        <vt:i4>993</vt:i4>
      </vt:variant>
      <vt:variant>
        <vt:i4>0</vt:i4>
      </vt:variant>
      <vt:variant>
        <vt:i4>5</vt:i4>
      </vt:variant>
      <vt:variant>
        <vt:lpwstr>http://pl.wikipedia.org/wiki/Pradolina_Toru%C5%84sko-Eberswaldzka</vt:lpwstr>
      </vt:variant>
      <vt:variant>
        <vt:lpwstr/>
      </vt:variant>
      <vt:variant>
        <vt:i4>8323075</vt:i4>
      </vt:variant>
      <vt:variant>
        <vt:i4>990</vt:i4>
      </vt:variant>
      <vt:variant>
        <vt:i4>0</vt:i4>
      </vt:variant>
      <vt:variant>
        <vt:i4>5</vt:i4>
      </vt:variant>
      <vt:variant>
        <vt:lpwstr>http://pl.wikipedia.org/wiki/Pojezierza_Po%C5%82udniowoba%C5%82tyckie</vt:lpwstr>
      </vt:variant>
      <vt:variant>
        <vt:lpwstr/>
      </vt:variant>
      <vt:variant>
        <vt:i4>8192043</vt:i4>
      </vt:variant>
      <vt:variant>
        <vt:i4>987</vt:i4>
      </vt:variant>
      <vt:variant>
        <vt:i4>0</vt:i4>
      </vt:variant>
      <vt:variant>
        <vt:i4>5</vt:i4>
      </vt:variant>
      <vt:variant>
        <vt:lpwstr>http://pl.wikipedia.org/wiki/Polska</vt:lpwstr>
      </vt:variant>
      <vt:variant>
        <vt:lpwstr/>
      </vt:variant>
      <vt:variant>
        <vt:i4>655484</vt:i4>
      </vt:variant>
      <vt:variant>
        <vt:i4>984</vt:i4>
      </vt:variant>
      <vt:variant>
        <vt:i4>0</vt:i4>
      </vt:variant>
      <vt:variant>
        <vt:i4>5</vt:i4>
      </vt:variant>
      <vt:variant>
        <vt:lpwstr>http://pl.wikipedia.org/wiki/Makroregion_%28geografia%29</vt:lpwstr>
      </vt:variant>
      <vt:variant>
        <vt:lpwstr/>
      </vt:variant>
      <vt:variant>
        <vt:i4>6684788</vt:i4>
      </vt:variant>
      <vt:variant>
        <vt:i4>981</vt:i4>
      </vt:variant>
      <vt:variant>
        <vt:i4>0</vt:i4>
      </vt:variant>
      <vt:variant>
        <vt:i4>5</vt:i4>
      </vt:variant>
      <vt:variant>
        <vt:lpwstr>http://pl.wikipedia.org/wiki/%C5%81agowski_Park_Krajobrazowy</vt:lpwstr>
      </vt:variant>
      <vt:variant>
        <vt:lpwstr/>
      </vt:variant>
      <vt:variant>
        <vt:i4>4063261</vt:i4>
      </vt:variant>
      <vt:variant>
        <vt:i4>978</vt:i4>
      </vt:variant>
      <vt:variant>
        <vt:i4>0</vt:i4>
      </vt:variant>
      <vt:variant>
        <vt:i4>5</vt:i4>
      </vt:variant>
      <vt:variant>
        <vt:lpwstr>http://pl.wikipedia.org/wiki/Obra_%28rzeka%29</vt:lpwstr>
      </vt:variant>
      <vt:variant>
        <vt:lpwstr/>
      </vt:variant>
      <vt:variant>
        <vt:i4>7077964</vt:i4>
      </vt:variant>
      <vt:variant>
        <vt:i4>975</vt:i4>
      </vt:variant>
      <vt:variant>
        <vt:i4>0</vt:i4>
      </vt:variant>
      <vt:variant>
        <vt:i4>5</vt:i4>
      </vt:variant>
      <vt:variant>
        <vt:lpwstr>http://pl.wikipedia.org/wiki/Puszcza_Rzepi%C5%84ska</vt:lpwstr>
      </vt:variant>
      <vt:variant>
        <vt:lpwstr/>
      </vt:variant>
      <vt:variant>
        <vt:i4>196674</vt:i4>
      </vt:variant>
      <vt:variant>
        <vt:i4>972</vt:i4>
      </vt:variant>
      <vt:variant>
        <vt:i4>0</vt:i4>
      </vt:variant>
      <vt:variant>
        <vt:i4>5</vt:i4>
      </vt:variant>
      <vt:variant>
        <vt:lpwstr>http://pl.wikipedia.org/wiki/Buk</vt:lpwstr>
      </vt:variant>
      <vt:variant>
        <vt:lpwstr/>
      </vt:variant>
      <vt:variant>
        <vt:i4>4325498</vt:i4>
      </vt:variant>
      <vt:variant>
        <vt:i4>969</vt:i4>
      </vt:variant>
      <vt:variant>
        <vt:i4>0</vt:i4>
      </vt:variant>
      <vt:variant>
        <vt:i4>5</vt:i4>
      </vt:variant>
      <vt:variant>
        <vt:lpwstr>http://pl.wikipedia.org/wiki/B%C5%82%C4%99dno_%28jezioro%29</vt:lpwstr>
      </vt:variant>
      <vt:variant>
        <vt:lpwstr/>
      </vt:variant>
      <vt:variant>
        <vt:i4>2752554</vt:i4>
      </vt:variant>
      <vt:variant>
        <vt:i4>966</vt:i4>
      </vt:variant>
      <vt:variant>
        <vt:i4>0</vt:i4>
      </vt:variant>
      <vt:variant>
        <vt:i4>5</vt:i4>
      </vt:variant>
      <vt:variant>
        <vt:lpwstr>http://pl.wikipedia.org/wiki/Nies%C5%82ysz</vt:lpwstr>
      </vt:variant>
      <vt:variant>
        <vt:lpwstr/>
      </vt:variant>
      <vt:variant>
        <vt:i4>786550</vt:i4>
      </vt:variant>
      <vt:variant>
        <vt:i4>963</vt:i4>
      </vt:variant>
      <vt:variant>
        <vt:i4>0</vt:i4>
      </vt:variant>
      <vt:variant>
        <vt:i4>5</vt:i4>
      </vt:variant>
      <vt:variant>
        <vt:lpwstr>http://pl.wikipedia.org/wiki/Jezioro_rynnowe</vt:lpwstr>
      </vt:variant>
      <vt:variant>
        <vt:lpwstr/>
      </vt:variant>
      <vt:variant>
        <vt:i4>4391039</vt:i4>
      </vt:variant>
      <vt:variant>
        <vt:i4>960</vt:i4>
      </vt:variant>
      <vt:variant>
        <vt:i4>0</vt:i4>
      </vt:variant>
      <vt:variant>
        <vt:i4>5</vt:i4>
      </vt:variant>
      <vt:variant>
        <vt:lpwstr>http://pl.wikipedia.org/wiki/Pojezierze_%C5%81agowskie</vt:lpwstr>
      </vt:variant>
      <vt:variant>
        <vt:lpwstr/>
      </vt:variant>
      <vt:variant>
        <vt:i4>458839</vt:i4>
      </vt:variant>
      <vt:variant>
        <vt:i4>957</vt:i4>
      </vt:variant>
      <vt:variant>
        <vt:i4>0</vt:i4>
      </vt:variant>
      <vt:variant>
        <vt:i4>5</vt:i4>
      </vt:variant>
      <vt:variant>
        <vt:lpwstr>http://pl.wikipedia.org/wiki/Bukowiec_%28Pojezierze_%C5%81agowskie%29</vt:lpwstr>
      </vt:variant>
      <vt:variant>
        <vt:lpwstr/>
      </vt:variant>
      <vt:variant>
        <vt:i4>1507411</vt:i4>
      </vt:variant>
      <vt:variant>
        <vt:i4>954</vt:i4>
      </vt:variant>
      <vt:variant>
        <vt:i4>0</vt:i4>
      </vt:variant>
      <vt:variant>
        <vt:i4>5</vt:i4>
      </vt:variant>
      <vt:variant>
        <vt:lpwstr>http://pl.wikipedia.org/wiki/Odra</vt:lpwstr>
      </vt:variant>
      <vt:variant>
        <vt:lpwstr/>
      </vt:variant>
      <vt:variant>
        <vt:i4>5439523</vt:i4>
      </vt:variant>
      <vt:variant>
        <vt:i4>951</vt:i4>
      </vt:variant>
      <vt:variant>
        <vt:i4>0</vt:i4>
      </vt:variant>
      <vt:variant>
        <vt:i4>5</vt:i4>
      </vt:variant>
      <vt:variant>
        <vt:lpwstr>http://pl.wikipedia.org/wiki/Pradolina_Toru%C5%84sko-Eberswaldzka</vt:lpwstr>
      </vt:variant>
      <vt:variant>
        <vt:lpwstr/>
      </vt:variant>
      <vt:variant>
        <vt:i4>6488125</vt:i4>
      </vt:variant>
      <vt:variant>
        <vt:i4>948</vt:i4>
      </vt:variant>
      <vt:variant>
        <vt:i4>0</vt:i4>
      </vt:variant>
      <vt:variant>
        <vt:i4>5</vt:i4>
      </vt:variant>
      <vt:variant>
        <vt:lpwstr>http://pl.wikipedia.org/wiki/Pas%C5%82%C4%99ka</vt:lpwstr>
      </vt:variant>
      <vt:variant>
        <vt:lpwstr/>
      </vt:variant>
      <vt:variant>
        <vt:i4>1507411</vt:i4>
      </vt:variant>
      <vt:variant>
        <vt:i4>945</vt:i4>
      </vt:variant>
      <vt:variant>
        <vt:i4>0</vt:i4>
      </vt:variant>
      <vt:variant>
        <vt:i4>5</vt:i4>
      </vt:variant>
      <vt:variant>
        <vt:lpwstr>http://pl.wikipedia.org/wiki/Odra</vt:lpwstr>
      </vt:variant>
      <vt:variant>
        <vt:lpwstr/>
      </vt:variant>
      <vt:variant>
        <vt:i4>6881284</vt:i4>
      </vt:variant>
      <vt:variant>
        <vt:i4>942</vt:i4>
      </vt:variant>
      <vt:variant>
        <vt:i4>0</vt:i4>
      </vt:variant>
      <vt:variant>
        <vt:i4>5</vt:i4>
      </vt:variant>
      <vt:variant>
        <vt:lpwstr>http://pl.wikipedia.org/wiki/Niziny_%C5%9Arodkowopolskie</vt:lpwstr>
      </vt:variant>
      <vt:variant>
        <vt:lpwstr/>
      </vt:variant>
      <vt:variant>
        <vt:i4>5242976</vt:i4>
      </vt:variant>
      <vt:variant>
        <vt:i4>939</vt:i4>
      </vt:variant>
      <vt:variant>
        <vt:i4>0</vt:i4>
      </vt:variant>
      <vt:variant>
        <vt:i4>5</vt:i4>
      </vt:variant>
      <vt:variant>
        <vt:lpwstr>http://pl.wikipedia.org/wiki/Pobrze%C5%BCa_Po%C5%82udniowoba%C5%82tyckie</vt:lpwstr>
      </vt:variant>
      <vt:variant>
        <vt:lpwstr/>
      </vt:variant>
      <vt:variant>
        <vt:i4>8192043</vt:i4>
      </vt:variant>
      <vt:variant>
        <vt:i4>936</vt:i4>
      </vt:variant>
      <vt:variant>
        <vt:i4>0</vt:i4>
      </vt:variant>
      <vt:variant>
        <vt:i4>5</vt:i4>
      </vt:variant>
      <vt:variant>
        <vt:lpwstr>http://pl.wikipedia.org/wiki/Polska</vt:lpwstr>
      </vt:variant>
      <vt:variant>
        <vt:lpwstr/>
      </vt:variant>
      <vt:variant>
        <vt:i4>6422650</vt:i4>
      </vt:variant>
      <vt:variant>
        <vt:i4>933</vt:i4>
      </vt:variant>
      <vt:variant>
        <vt:i4>0</vt:i4>
      </vt:variant>
      <vt:variant>
        <vt:i4>5</vt:i4>
      </vt:variant>
      <vt:variant>
        <vt:lpwstr>http://poznan.wios.gov.pl/publikacje/raport-o-stanie-srodowiska-w-wielkopolsce-w-roku-2012</vt:lpwstr>
      </vt:variant>
      <vt:variant>
        <vt:lpwstr/>
      </vt:variant>
      <vt:variant>
        <vt:i4>3538971</vt:i4>
      </vt:variant>
      <vt:variant>
        <vt:i4>930</vt:i4>
      </vt:variant>
      <vt:variant>
        <vt:i4>0</vt:i4>
      </vt:variant>
      <vt:variant>
        <vt:i4>5</vt:i4>
      </vt:variant>
      <vt:variant>
        <vt:lpwstr>http://serwis.zbaszyn.pl/PL/448/637/Studium_Uwarunkowan_i_Kierunkow_Zagospodarowania_Przestrzennego_Gminy_Zbaszyn/</vt:lpwstr>
      </vt:variant>
      <vt:variant>
        <vt:lpwstr/>
      </vt:variant>
      <vt:variant>
        <vt:i4>3407891</vt:i4>
      </vt:variant>
      <vt:variant>
        <vt:i4>927</vt:i4>
      </vt:variant>
      <vt:variant>
        <vt:i4>0</vt:i4>
      </vt:variant>
      <vt:variant>
        <vt:i4>5</vt:i4>
      </vt:variant>
      <vt:variant>
        <vt:lpwstr>http://www.nowytomysl.com.pl/e-cms/ob.php/STRATEGIA_ROZWOJU_SPOLECZNO_GOSPODARCZEGO_POWIATU_NOWOTOMYSKIEGO_NA_LATA_2008_2017.pdf?id=3637</vt:lpwstr>
      </vt:variant>
      <vt:variant>
        <vt:lpwstr/>
      </vt:variant>
      <vt:variant>
        <vt:i4>1638459</vt:i4>
      </vt:variant>
      <vt:variant>
        <vt:i4>920</vt:i4>
      </vt:variant>
      <vt:variant>
        <vt:i4>0</vt:i4>
      </vt:variant>
      <vt:variant>
        <vt:i4>5</vt:i4>
      </vt:variant>
      <vt:variant>
        <vt:lpwstr/>
      </vt:variant>
      <vt:variant>
        <vt:lpwstr>_Toc388102054</vt:lpwstr>
      </vt:variant>
      <vt:variant>
        <vt:i4>1638459</vt:i4>
      </vt:variant>
      <vt:variant>
        <vt:i4>914</vt:i4>
      </vt:variant>
      <vt:variant>
        <vt:i4>0</vt:i4>
      </vt:variant>
      <vt:variant>
        <vt:i4>5</vt:i4>
      </vt:variant>
      <vt:variant>
        <vt:lpwstr/>
      </vt:variant>
      <vt:variant>
        <vt:lpwstr>_Toc388102053</vt:lpwstr>
      </vt:variant>
      <vt:variant>
        <vt:i4>1638459</vt:i4>
      </vt:variant>
      <vt:variant>
        <vt:i4>908</vt:i4>
      </vt:variant>
      <vt:variant>
        <vt:i4>0</vt:i4>
      </vt:variant>
      <vt:variant>
        <vt:i4>5</vt:i4>
      </vt:variant>
      <vt:variant>
        <vt:lpwstr/>
      </vt:variant>
      <vt:variant>
        <vt:lpwstr>_Toc388102052</vt:lpwstr>
      </vt:variant>
      <vt:variant>
        <vt:i4>1638459</vt:i4>
      </vt:variant>
      <vt:variant>
        <vt:i4>902</vt:i4>
      </vt:variant>
      <vt:variant>
        <vt:i4>0</vt:i4>
      </vt:variant>
      <vt:variant>
        <vt:i4>5</vt:i4>
      </vt:variant>
      <vt:variant>
        <vt:lpwstr/>
      </vt:variant>
      <vt:variant>
        <vt:lpwstr>_Toc388102051</vt:lpwstr>
      </vt:variant>
      <vt:variant>
        <vt:i4>1638459</vt:i4>
      </vt:variant>
      <vt:variant>
        <vt:i4>896</vt:i4>
      </vt:variant>
      <vt:variant>
        <vt:i4>0</vt:i4>
      </vt:variant>
      <vt:variant>
        <vt:i4>5</vt:i4>
      </vt:variant>
      <vt:variant>
        <vt:lpwstr/>
      </vt:variant>
      <vt:variant>
        <vt:lpwstr>_Toc388102050</vt:lpwstr>
      </vt:variant>
      <vt:variant>
        <vt:i4>1572923</vt:i4>
      </vt:variant>
      <vt:variant>
        <vt:i4>890</vt:i4>
      </vt:variant>
      <vt:variant>
        <vt:i4>0</vt:i4>
      </vt:variant>
      <vt:variant>
        <vt:i4>5</vt:i4>
      </vt:variant>
      <vt:variant>
        <vt:lpwstr/>
      </vt:variant>
      <vt:variant>
        <vt:lpwstr>_Toc388102049</vt:lpwstr>
      </vt:variant>
      <vt:variant>
        <vt:i4>1572923</vt:i4>
      </vt:variant>
      <vt:variant>
        <vt:i4>884</vt:i4>
      </vt:variant>
      <vt:variant>
        <vt:i4>0</vt:i4>
      </vt:variant>
      <vt:variant>
        <vt:i4>5</vt:i4>
      </vt:variant>
      <vt:variant>
        <vt:lpwstr/>
      </vt:variant>
      <vt:variant>
        <vt:lpwstr>_Toc388102048</vt:lpwstr>
      </vt:variant>
      <vt:variant>
        <vt:i4>1572923</vt:i4>
      </vt:variant>
      <vt:variant>
        <vt:i4>878</vt:i4>
      </vt:variant>
      <vt:variant>
        <vt:i4>0</vt:i4>
      </vt:variant>
      <vt:variant>
        <vt:i4>5</vt:i4>
      </vt:variant>
      <vt:variant>
        <vt:lpwstr/>
      </vt:variant>
      <vt:variant>
        <vt:lpwstr>_Toc388102047</vt:lpwstr>
      </vt:variant>
      <vt:variant>
        <vt:i4>1572923</vt:i4>
      </vt:variant>
      <vt:variant>
        <vt:i4>872</vt:i4>
      </vt:variant>
      <vt:variant>
        <vt:i4>0</vt:i4>
      </vt:variant>
      <vt:variant>
        <vt:i4>5</vt:i4>
      </vt:variant>
      <vt:variant>
        <vt:lpwstr/>
      </vt:variant>
      <vt:variant>
        <vt:lpwstr>_Toc388102046</vt:lpwstr>
      </vt:variant>
      <vt:variant>
        <vt:i4>1572923</vt:i4>
      </vt:variant>
      <vt:variant>
        <vt:i4>866</vt:i4>
      </vt:variant>
      <vt:variant>
        <vt:i4>0</vt:i4>
      </vt:variant>
      <vt:variant>
        <vt:i4>5</vt:i4>
      </vt:variant>
      <vt:variant>
        <vt:lpwstr/>
      </vt:variant>
      <vt:variant>
        <vt:lpwstr>_Toc388102045</vt:lpwstr>
      </vt:variant>
      <vt:variant>
        <vt:i4>1572923</vt:i4>
      </vt:variant>
      <vt:variant>
        <vt:i4>860</vt:i4>
      </vt:variant>
      <vt:variant>
        <vt:i4>0</vt:i4>
      </vt:variant>
      <vt:variant>
        <vt:i4>5</vt:i4>
      </vt:variant>
      <vt:variant>
        <vt:lpwstr/>
      </vt:variant>
      <vt:variant>
        <vt:lpwstr>_Toc388102044</vt:lpwstr>
      </vt:variant>
      <vt:variant>
        <vt:i4>1572923</vt:i4>
      </vt:variant>
      <vt:variant>
        <vt:i4>854</vt:i4>
      </vt:variant>
      <vt:variant>
        <vt:i4>0</vt:i4>
      </vt:variant>
      <vt:variant>
        <vt:i4>5</vt:i4>
      </vt:variant>
      <vt:variant>
        <vt:lpwstr/>
      </vt:variant>
      <vt:variant>
        <vt:lpwstr>_Toc388102043</vt:lpwstr>
      </vt:variant>
      <vt:variant>
        <vt:i4>1572923</vt:i4>
      </vt:variant>
      <vt:variant>
        <vt:i4>848</vt:i4>
      </vt:variant>
      <vt:variant>
        <vt:i4>0</vt:i4>
      </vt:variant>
      <vt:variant>
        <vt:i4>5</vt:i4>
      </vt:variant>
      <vt:variant>
        <vt:lpwstr/>
      </vt:variant>
      <vt:variant>
        <vt:lpwstr>_Toc388102042</vt:lpwstr>
      </vt:variant>
      <vt:variant>
        <vt:i4>1572923</vt:i4>
      </vt:variant>
      <vt:variant>
        <vt:i4>842</vt:i4>
      </vt:variant>
      <vt:variant>
        <vt:i4>0</vt:i4>
      </vt:variant>
      <vt:variant>
        <vt:i4>5</vt:i4>
      </vt:variant>
      <vt:variant>
        <vt:lpwstr/>
      </vt:variant>
      <vt:variant>
        <vt:lpwstr>_Toc388102041</vt:lpwstr>
      </vt:variant>
      <vt:variant>
        <vt:i4>1572923</vt:i4>
      </vt:variant>
      <vt:variant>
        <vt:i4>836</vt:i4>
      </vt:variant>
      <vt:variant>
        <vt:i4>0</vt:i4>
      </vt:variant>
      <vt:variant>
        <vt:i4>5</vt:i4>
      </vt:variant>
      <vt:variant>
        <vt:lpwstr/>
      </vt:variant>
      <vt:variant>
        <vt:lpwstr>_Toc388102040</vt:lpwstr>
      </vt:variant>
      <vt:variant>
        <vt:i4>2031675</vt:i4>
      </vt:variant>
      <vt:variant>
        <vt:i4>830</vt:i4>
      </vt:variant>
      <vt:variant>
        <vt:i4>0</vt:i4>
      </vt:variant>
      <vt:variant>
        <vt:i4>5</vt:i4>
      </vt:variant>
      <vt:variant>
        <vt:lpwstr/>
      </vt:variant>
      <vt:variant>
        <vt:lpwstr>_Toc388102039</vt:lpwstr>
      </vt:variant>
      <vt:variant>
        <vt:i4>2031675</vt:i4>
      </vt:variant>
      <vt:variant>
        <vt:i4>824</vt:i4>
      </vt:variant>
      <vt:variant>
        <vt:i4>0</vt:i4>
      </vt:variant>
      <vt:variant>
        <vt:i4>5</vt:i4>
      </vt:variant>
      <vt:variant>
        <vt:lpwstr/>
      </vt:variant>
      <vt:variant>
        <vt:lpwstr>_Toc388102038</vt:lpwstr>
      </vt:variant>
      <vt:variant>
        <vt:i4>2031675</vt:i4>
      </vt:variant>
      <vt:variant>
        <vt:i4>818</vt:i4>
      </vt:variant>
      <vt:variant>
        <vt:i4>0</vt:i4>
      </vt:variant>
      <vt:variant>
        <vt:i4>5</vt:i4>
      </vt:variant>
      <vt:variant>
        <vt:lpwstr/>
      </vt:variant>
      <vt:variant>
        <vt:lpwstr>_Toc388102037</vt:lpwstr>
      </vt:variant>
      <vt:variant>
        <vt:i4>2031675</vt:i4>
      </vt:variant>
      <vt:variant>
        <vt:i4>812</vt:i4>
      </vt:variant>
      <vt:variant>
        <vt:i4>0</vt:i4>
      </vt:variant>
      <vt:variant>
        <vt:i4>5</vt:i4>
      </vt:variant>
      <vt:variant>
        <vt:lpwstr/>
      </vt:variant>
      <vt:variant>
        <vt:lpwstr>_Toc388102036</vt:lpwstr>
      </vt:variant>
      <vt:variant>
        <vt:i4>2031675</vt:i4>
      </vt:variant>
      <vt:variant>
        <vt:i4>806</vt:i4>
      </vt:variant>
      <vt:variant>
        <vt:i4>0</vt:i4>
      </vt:variant>
      <vt:variant>
        <vt:i4>5</vt:i4>
      </vt:variant>
      <vt:variant>
        <vt:lpwstr/>
      </vt:variant>
      <vt:variant>
        <vt:lpwstr>_Toc388102035</vt:lpwstr>
      </vt:variant>
      <vt:variant>
        <vt:i4>2031675</vt:i4>
      </vt:variant>
      <vt:variant>
        <vt:i4>800</vt:i4>
      </vt:variant>
      <vt:variant>
        <vt:i4>0</vt:i4>
      </vt:variant>
      <vt:variant>
        <vt:i4>5</vt:i4>
      </vt:variant>
      <vt:variant>
        <vt:lpwstr/>
      </vt:variant>
      <vt:variant>
        <vt:lpwstr>_Toc388102034</vt:lpwstr>
      </vt:variant>
      <vt:variant>
        <vt:i4>2031675</vt:i4>
      </vt:variant>
      <vt:variant>
        <vt:i4>794</vt:i4>
      </vt:variant>
      <vt:variant>
        <vt:i4>0</vt:i4>
      </vt:variant>
      <vt:variant>
        <vt:i4>5</vt:i4>
      </vt:variant>
      <vt:variant>
        <vt:lpwstr/>
      </vt:variant>
      <vt:variant>
        <vt:lpwstr>_Toc388102033</vt:lpwstr>
      </vt:variant>
      <vt:variant>
        <vt:i4>2031675</vt:i4>
      </vt:variant>
      <vt:variant>
        <vt:i4>788</vt:i4>
      </vt:variant>
      <vt:variant>
        <vt:i4>0</vt:i4>
      </vt:variant>
      <vt:variant>
        <vt:i4>5</vt:i4>
      </vt:variant>
      <vt:variant>
        <vt:lpwstr/>
      </vt:variant>
      <vt:variant>
        <vt:lpwstr>_Toc388102032</vt:lpwstr>
      </vt:variant>
      <vt:variant>
        <vt:i4>2031675</vt:i4>
      </vt:variant>
      <vt:variant>
        <vt:i4>782</vt:i4>
      </vt:variant>
      <vt:variant>
        <vt:i4>0</vt:i4>
      </vt:variant>
      <vt:variant>
        <vt:i4>5</vt:i4>
      </vt:variant>
      <vt:variant>
        <vt:lpwstr/>
      </vt:variant>
      <vt:variant>
        <vt:lpwstr>_Toc388102031</vt:lpwstr>
      </vt:variant>
      <vt:variant>
        <vt:i4>2031675</vt:i4>
      </vt:variant>
      <vt:variant>
        <vt:i4>776</vt:i4>
      </vt:variant>
      <vt:variant>
        <vt:i4>0</vt:i4>
      </vt:variant>
      <vt:variant>
        <vt:i4>5</vt:i4>
      </vt:variant>
      <vt:variant>
        <vt:lpwstr/>
      </vt:variant>
      <vt:variant>
        <vt:lpwstr>_Toc388102030</vt:lpwstr>
      </vt:variant>
      <vt:variant>
        <vt:i4>1966139</vt:i4>
      </vt:variant>
      <vt:variant>
        <vt:i4>770</vt:i4>
      </vt:variant>
      <vt:variant>
        <vt:i4>0</vt:i4>
      </vt:variant>
      <vt:variant>
        <vt:i4>5</vt:i4>
      </vt:variant>
      <vt:variant>
        <vt:lpwstr/>
      </vt:variant>
      <vt:variant>
        <vt:lpwstr>_Toc388102029</vt:lpwstr>
      </vt:variant>
      <vt:variant>
        <vt:i4>1966139</vt:i4>
      </vt:variant>
      <vt:variant>
        <vt:i4>764</vt:i4>
      </vt:variant>
      <vt:variant>
        <vt:i4>0</vt:i4>
      </vt:variant>
      <vt:variant>
        <vt:i4>5</vt:i4>
      </vt:variant>
      <vt:variant>
        <vt:lpwstr/>
      </vt:variant>
      <vt:variant>
        <vt:lpwstr>_Toc388102028</vt:lpwstr>
      </vt:variant>
      <vt:variant>
        <vt:i4>1966139</vt:i4>
      </vt:variant>
      <vt:variant>
        <vt:i4>758</vt:i4>
      </vt:variant>
      <vt:variant>
        <vt:i4>0</vt:i4>
      </vt:variant>
      <vt:variant>
        <vt:i4>5</vt:i4>
      </vt:variant>
      <vt:variant>
        <vt:lpwstr/>
      </vt:variant>
      <vt:variant>
        <vt:lpwstr>_Toc388102027</vt:lpwstr>
      </vt:variant>
      <vt:variant>
        <vt:i4>1966139</vt:i4>
      </vt:variant>
      <vt:variant>
        <vt:i4>752</vt:i4>
      </vt:variant>
      <vt:variant>
        <vt:i4>0</vt:i4>
      </vt:variant>
      <vt:variant>
        <vt:i4>5</vt:i4>
      </vt:variant>
      <vt:variant>
        <vt:lpwstr/>
      </vt:variant>
      <vt:variant>
        <vt:lpwstr>_Toc388102026</vt:lpwstr>
      </vt:variant>
      <vt:variant>
        <vt:i4>1966139</vt:i4>
      </vt:variant>
      <vt:variant>
        <vt:i4>746</vt:i4>
      </vt:variant>
      <vt:variant>
        <vt:i4>0</vt:i4>
      </vt:variant>
      <vt:variant>
        <vt:i4>5</vt:i4>
      </vt:variant>
      <vt:variant>
        <vt:lpwstr/>
      </vt:variant>
      <vt:variant>
        <vt:lpwstr>_Toc388102025</vt:lpwstr>
      </vt:variant>
      <vt:variant>
        <vt:i4>1966139</vt:i4>
      </vt:variant>
      <vt:variant>
        <vt:i4>740</vt:i4>
      </vt:variant>
      <vt:variant>
        <vt:i4>0</vt:i4>
      </vt:variant>
      <vt:variant>
        <vt:i4>5</vt:i4>
      </vt:variant>
      <vt:variant>
        <vt:lpwstr/>
      </vt:variant>
      <vt:variant>
        <vt:lpwstr>_Toc388102024</vt:lpwstr>
      </vt:variant>
      <vt:variant>
        <vt:i4>1966139</vt:i4>
      </vt:variant>
      <vt:variant>
        <vt:i4>734</vt:i4>
      </vt:variant>
      <vt:variant>
        <vt:i4>0</vt:i4>
      </vt:variant>
      <vt:variant>
        <vt:i4>5</vt:i4>
      </vt:variant>
      <vt:variant>
        <vt:lpwstr/>
      </vt:variant>
      <vt:variant>
        <vt:lpwstr>_Toc388102023</vt:lpwstr>
      </vt:variant>
      <vt:variant>
        <vt:i4>1966139</vt:i4>
      </vt:variant>
      <vt:variant>
        <vt:i4>728</vt:i4>
      </vt:variant>
      <vt:variant>
        <vt:i4>0</vt:i4>
      </vt:variant>
      <vt:variant>
        <vt:i4>5</vt:i4>
      </vt:variant>
      <vt:variant>
        <vt:lpwstr/>
      </vt:variant>
      <vt:variant>
        <vt:lpwstr>_Toc388102022</vt:lpwstr>
      </vt:variant>
      <vt:variant>
        <vt:i4>1966139</vt:i4>
      </vt:variant>
      <vt:variant>
        <vt:i4>722</vt:i4>
      </vt:variant>
      <vt:variant>
        <vt:i4>0</vt:i4>
      </vt:variant>
      <vt:variant>
        <vt:i4>5</vt:i4>
      </vt:variant>
      <vt:variant>
        <vt:lpwstr/>
      </vt:variant>
      <vt:variant>
        <vt:lpwstr>_Toc388102021</vt:lpwstr>
      </vt:variant>
      <vt:variant>
        <vt:i4>1966139</vt:i4>
      </vt:variant>
      <vt:variant>
        <vt:i4>716</vt:i4>
      </vt:variant>
      <vt:variant>
        <vt:i4>0</vt:i4>
      </vt:variant>
      <vt:variant>
        <vt:i4>5</vt:i4>
      </vt:variant>
      <vt:variant>
        <vt:lpwstr/>
      </vt:variant>
      <vt:variant>
        <vt:lpwstr>_Toc388102020</vt:lpwstr>
      </vt:variant>
      <vt:variant>
        <vt:i4>1900603</vt:i4>
      </vt:variant>
      <vt:variant>
        <vt:i4>710</vt:i4>
      </vt:variant>
      <vt:variant>
        <vt:i4>0</vt:i4>
      </vt:variant>
      <vt:variant>
        <vt:i4>5</vt:i4>
      </vt:variant>
      <vt:variant>
        <vt:lpwstr/>
      </vt:variant>
      <vt:variant>
        <vt:lpwstr>_Toc388102019</vt:lpwstr>
      </vt:variant>
      <vt:variant>
        <vt:i4>1900603</vt:i4>
      </vt:variant>
      <vt:variant>
        <vt:i4>704</vt:i4>
      </vt:variant>
      <vt:variant>
        <vt:i4>0</vt:i4>
      </vt:variant>
      <vt:variant>
        <vt:i4>5</vt:i4>
      </vt:variant>
      <vt:variant>
        <vt:lpwstr/>
      </vt:variant>
      <vt:variant>
        <vt:lpwstr>_Toc388102018</vt:lpwstr>
      </vt:variant>
      <vt:variant>
        <vt:i4>1900603</vt:i4>
      </vt:variant>
      <vt:variant>
        <vt:i4>698</vt:i4>
      </vt:variant>
      <vt:variant>
        <vt:i4>0</vt:i4>
      </vt:variant>
      <vt:variant>
        <vt:i4>5</vt:i4>
      </vt:variant>
      <vt:variant>
        <vt:lpwstr/>
      </vt:variant>
      <vt:variant>
        <vt:lpwstr>_Toc388102017</vt:lpwstr>
      </vt:variant>
      <vt:variant>
        <vt:i4>1900603</vt:i4>
      </vt:variant>
      <vt:variant>
        <vt:i4>692</vt:i4>
      </vt:variant>
      <vt:variant>
        <vt:i4>0</vt:i4>
      </vt:variant>
      <vt:variant>
        <vt:i4>5</vt:i4>
      </vt:variant>
      <vt:variant>
        <vt:lpwstr/>
      </vt:variant>
      <vt:variant>
        <vt:lpwstr>_Toc388102016</vt:lpwstr>
      </vt:variant>
      <vt:variant>
        <vt:i4>1900603</vt:i4>
      </vt:variant>
      <vt:variant>
        <vt:i4>686</vt:i4>
      </vt:variant>
      <vt:variant>
        <vt:i4>0</vt:i4>
      </vt:variant>
      <vt:variant>
        <vt:i4>5</vt:i4>
      </vt:variant>
      <vt:variant>
        <vt:lpwstr/>
      </vt:variant>
      <vt:variant>
        <vt:lpwstr>_Toc388102015</vt:lpwstr>
      </vt:variant>
      <vt:variant>
        <vt:i4>1900603</vt:i4>
      </vt:variant>
      <vt:variant>
        <vt:i4>680</vt:i4>
      </vt:variant>
      <vt:variant>
        <vt:i4>0</vt:i4>
      </vt:variant>
      <vt:variant>
        <vt:i4>5</vt:i4>
      </vt:variant>
      <vt:variant>
        <vt:lpwstr/>
      </vt:variant>
      <vt:variant>
        <vt:lpwstr>_Toc388102014</vt:lpwstr>
      </vt:variant>
      <vt:variant>
        <vt:i4>1900603</vt:i4>
      </vt:variant>
      <vt:variant>
        <vt:i4>674</vt:i4>
      </vt:variant>
      <vt:variant>
        <vt:i4>0</vt:i4>
      </vt:variant>
      <vt:variant>
        <vt:i4>5</vt:i4>
      </vt:variant>
      <vt:variant>
        <vt:lpwstr/>
      </vt:variant>
      <vt:variant>
        <vt:lpwstr>_Toc388102013</vt:lpwstr>
      </vt:variant>
      <vt:variant>
        <vt:i4>1900603</vt:i4>
      </vt:variant>
      <vt:variant>
        <vt:i4>668</vt:i4>
      </vt:variant>
      <vt:variant>
        <vt:i4>0</vt:i4>
      </vt:variant>
      <vt:variant>
        <vt:i4>5</vt:i4>
      </vt:variant>
      <vt:variant>
        <vt:lpwstr/>
      </vt:variant>
      <vt:variant>
        <vt:lpwstr>_Toc388102012</vt:lpwstr>
      </vt:variant>
      <vt:variant>
        <vt:i4>1900603</vt:i4>
      </vt:variant>
      <vt:variant>
        <vt:i4>662</vt:i4>
      </vt:variant>
      <vt:variant>
        <vt:i4>0</vt:i4>
      </vt:variant>
      <vt:variant>
        <vt:i4>5</vt:i4>
      </vt:variant>
      <vt:variant>
        <vt:lpwstr/>
      </vt:variant>
      <vt:variant>
        <vt:lpwstr>_Toc388102011</vt:lpwstr>
      </vt:variant>
      <vt:variant>
        <vt:i4>1900603</vt:i4>
      </vt:variant>
      <vt:variant>
        <vt:i4>656</vt:i4>
      </vt:variant>
      <vt:variant>
        <vt:i4>0</vt:i4>
      </vt:variant>
      <vt:variant>
        <vt:i4>5</vt:i4>
      </vt:variant>
      <vt:variant>
        <vt:lpwstr/>
      </vt:variant>
      <vt:variant>
        <vt:lpwstr>_Toc388102010</vt:lpwstr>
      </vt:variant>
      <vt:variant>
        <vt:i4>1835067</vt:i4>
      </vt:variant>
      <vt:variant>
        <vt:i4>650</vt:i4>
      </vt:variant>
      <vt:variant>
        <vt:i4>0</vt:i4>
      </vt:variant>
      <vt:variant>
        <vt:i4>5</vt:i4>
      </vt:variant>
      <vt:variant>
        <vt:lpwstr/>
      </vt:variant>
      <vt:variant>
        <vt:lpwstr>_Toc388102009</vt:lpwstr>
      </vt:variant>
      <vt:variant>
        <vt:i4>1835067</vt:i4>
      </vt:variant>
      <vt:variant>
        <vt:i4>644</vt:i4>
      </vt:variant>
      <vt:variant>
        <vt:i4>0</vt:i4>
      </vt:variant>
      <vt:variant>
        <vt:i4>5</vt:i4>
      </vt:variant>
      <vt:variant>
        <vt:lpwstr/>
      </vt:variant>
      <vt:variant>
        <vt:lpwstr>_Toc388102008</vt:lpwstr>
      </vt:variant>
      <vt:variant>
        <vt:i4>1835067</vt:i4>
      </vt:variant>
      <vt:variant>
        <vt:i4>638</vt:i4>
      </vt:variant>
      <vt:variant>
        <vt:i4>0</vt:i4>
      </vt:variant>
      <vt:variant>
        <vt:i4>5</vt:i4>
      </vt:variant>
      <vt:variant>
        <vt:lpwstr/>
      </vt:variant>
      <vt:variant>
        <vt:lpwstr>_Toc388102007</vt:lpwstr>
      </vt:variant>
      <vt:variant>
        <vt:i4>1835067</vt:i4>
      </vt:variant>
      <vt:variant>
        <vt:i4>632</vt:i4>
      </vt:variant>
      <vt:variant>
        <vt:i4>0</vt:i4>
      </vt:variant>
      <vt:variant>
        <vt:i4>5</vt:i4>
      </vt:variant>
      <vt:variant>
        <vt:lpwstr/>
      </vt:variant>
      <vt:variant>
        <vt:lpwstr>_Toc388102006</vt:lpwstr>
      </vt:variant>
      <vt:variant>
        <vt:i4>1835067</vt:i4>
      </vt:variant>
      <vt:variant>
        <vt:i4>626</vt:i4>
      </vt:variant>
      <vt:variant>
        <vt:i4>0</vt:i4>
      </vt:variant>
      <vt:variant>
        <vt:i4>5</vt:i4>
      </vt:variant>
      <vt:variant>
        <vt:lpwstr/>
      </vt:variant>
      <vt:variant>
        <vt:lpwstr>_Toc388102005</vt:lpwstr>
      </vt:variant>
      <vt:variant>
        <vt:i4>1835067</vt:i4>
      </vt:variant>
      <vt:variant>
        <vt:i4>620</vt:i4>
      </vt:variant>
      <vt:variant>
        <vt:i4>0</vt:i4>
      </vt:variant>
      <vt:variant>
        <vt:i4>5</vt:i4>
      </vt:variant>
      <vt:variant>
        <vt:lpwstr/>
      </vt:variant>
      <vt:variant>
        <vt:lpwstr>_Toc388102004</vt:lpwstr>
      </vt:variant>
      <vt:variant>
        <vt:i4>1835067</vt:i4>
      </vt:variant>
      <vt:variant>
        <vt:i4>614</vt:i4>
      </vt:variant>
      <vt:variant>
        <vt:i4>0</vt:i4>
      </vt:variant>
      <vt:variant>
        <vt:i4>5</vt:i4>
      </vt:variant>
      <vt:variant>
        <vt:lpwstr/>
      </vt:variant>
      <vt:variant>
        <vt:lpwstr>_Toc388102003</vt:lpwstr>
      </vt:variant>
      <vt:variant>
        <vt:i4>1835067</vt:i4>
      </vt:variant>
      <vt:variant>
        <vt:i4>608</vt:i4>
      </vt:variant>
      <vt:variant>
        <vt:i4>0</vt:i4>
      </vt:variant>
      <vt:variant>
        <vt:i4>5</vt:i4>
      </vt:variant>
      <vt:variant>
        <vt:lpwstr/>
      </vt:variant>
      <vt:variant>
        <vt:lpwstr>_Toc388102002</vt:lpwstr>
      </vt:variant>
      <vt:variant>
        <vt:i4>1835067</vt:i4>
      </vt:variant>
      <vt:variant>
        <vt:i4>602</vt:i4>
      </vt:variant>
      <vt:variant>
        <vt:i4>0</vt:i4>
      </vt:variant>
      <vt:variant>
        <vt:i4>5</vt:i4>
      </vt:variant>
      <vt:variant>
        <vt:lpwstr/>
      </vt:variant>
      <vt:variant>
        <vt:lpwstr>_Toc388102001</vt:lpwstr>
      </vt:variant>
      <vt:variant>
        <vt:i4>1835067</vt:i4>
      </vt:variant>
      <vt:variant>
        <vt:i4>596</vt:i4>
      </vt:variant>
      <vt:variant>
        <vt:i4>0</vt:i4>
      </vt:variant>
      <vt:variant>
        <vt:i4>5</vt:i4>
      </vt:variant>
      <vt:variant>
        <vt:lpwstr/>
      </vt:variant>
      <vt:variant>
        <vt:lpwstr>_Toc388102000</vt:lpwstr>
      </vt:variant>
      <vt:variant>
        <vt:i4>1441842</vt:i4>
      </vt:variant>
      <vt:variant>
        <vt:i4>590</vt:i4>
      </vt:variant>
      <vt:variant>
        <vt:i4>0</vt:i4>
      </vt:variant>
      <vt:variant>
        <vt:i4>5</vt:i4>
      </vt:variant>
      <vt:variant>
        <vt:lpwstr/>
      </vt:variant>
      <vt:variant>
        <vt:lpwstr>_Toc388101999</vt:lpwstr>
      </vt:variant>
      <vt:variant>
        <vt:i4>1441842</vt:i4>
      </vt:variant>
      <vt:variant>
        <vt:i4>584</vt:i4>
      </vt:variant>
      <vt:variant>
        <vt:i4>0</vt:i4>
      </vt:variant>
      <vt:variant>
        <vt:i4>5</vt:i4>
      </vt:variant>
      <vt:variant>
        <vt:lpwstr/>
      </vt:variant>
      <vt:variant>
        <vt:lpwstr>_Toc388101998</vt:lpwstr>
      </vt:variant>
      <vt:variant>
        <vt:i4>1441842</vt:i4>
      </vt:variant>
      <vt:variant>
        <vt:i4>578</vt:i4>
      </vt:variant>
      <vt:variant>
        <vt:i4>0</vt:i4>
      </vt:variant>
      <vt:variant>
        <vt:i4>5</vt:i4>
      </vt:variant>
      <vt:variant>
        <vt:lpwstr/>
      </vt:variant>
      <vt:variant>
        <vt:lpwstr>_Toc388101997</vt:lpwstr>
      </vt:variant>
      <vt:variant>
        <vt:i4>1441842</vt:i4>
      </vt:variant>
      <vt:variant>
        <vt:i4>572</vt:i4>
      </vt:variant>
      <vt:variant>
        <vt:i4>0</vt:i4>
      </vt:variant>
      <vt:variant>
        <vt:i4>5</vt:i4>
      </vt:variant>
      <vt:variant>
        <vt:lpwstr/>
      </vt:variant>
      <vt:variant>
        <vt:lpwstr>_Toc388101996</vt:lpwstr>
      </vt:variant>
      <vt:variant>
        <vt:i4>1441842</vt:i4>
      </vt:variant>
      <vt:variant>
        <vt:i4>566</vt:i4>
      </vt:variant>
      <vt:variant>
        <vt:i4>0</vt:i4>
      </vt:variant>
      <vt:variant>
        <vt:i4>5</vt:i4>
      </vt:variant>
      <vt:variant>
        <vt:lpwstr/>
      </vt:variant>
      <vt:variant>
        <vt:lpwstr>_Toc388101995</vt:lpwstr>
      </vt:variant>
      <vt:variant>
        <vt:i4>1441842</vt:i4>
      </vt:variant>
      <vt:variant>
        <vt:i4>560</vt:i4>
      </vt:variant>
      <vt:variant>
        <vt:i4>0</vt:i4>
      </vt:variant>
      <vt:variant>
        <vt:i4>5</vt:i4>
      </vt:variant>
      <vt:variant>
        <vt:lpwstr/>
      </vt:variant>
      <vt:variant>
        <vt:lpwstr>_Toc388101994</vt:lpwstr>
      </vt:variant>
      <vt:variant>
        <vt:i4>1441842</vt:i4>
      </vt:variant>
      <vt:variant>
        <vt:i4>554</vt:i4>
      </vt:variant>
      <vt:variant>
        <vt:i4>0</vt:i4>
      </vt:variant>
      <vt:variant>
        <vt:i4>5</vt:i4>
      </vt:variant>
      <vt:variant>
        <vt:lpwstr/>
      </vt:variant>
      <vt:variant>
        <vt:lpwstr>_Toc388101993</vt:lpwstr>
      </vt:variant>
      <vt:variant>
        <vt:i4>1441842</vt:i4>
      </vt:variant>
      <vt:variant>
        <vt:i4>548</vt:i4>
      </vt:variant>
      <vt:variant>
        <vt:i4>0</vt:i4>
      </vt:variant>
      <vt:variant>
        <vt:i4>5</vt:i4>
      </vt:variant>
      <vt:variant>
        <vt:lpwstr/>
      </vt:variant>
      <vt:variant>
        <vt:lpwstr>_Toc388101992</vt:lpwstr>
      </vt:variant>
      <vt:variant>
        <vt:i4>1441842</vt:i4>
      </vt:variant>
      <vt:variant>
        <vt:i4>542</vt:i4>
      </vt:variant>
      <vt:variant>
        <vt:i4>0</vt:i4>
      </vt:variant>
      <vt:variant>
        <vt:i4>5</vt:i4>
      </vt:variant>
      <vt:variant>
        <vt:lpwstr/>
      </vt:variant>
      <vt:variant>
        <vt:lpwstr>_Toc388101991</vt:lpwstr>
      </vt:variant>
      <vt:variant>
        <vt:i4>1441842</vt:i4>
      </vt:variant>
      <vt:variant>
        <vt:i4>536</vt:i4>
      </vt:variant>
      <vt:variant>
        <vt:i4>0</vt:i4>
      </vt:variant>
      <vt:variant>
        <vt:i4>5</vt:i4>
      </vt:variant>
      <vt:variant>
        <vt:lpwstr/>
      </vt:variant>
      <vt:variant>
        <vt:lpwstr>_Toc388101990</vt:lpwstr>
      </vt:variant>
      <vt:variant>
        <vt:i4>1507378</vt:i4>
      </vt:variant>
      <vt:variant>
        <vt:i4>530</vt:i4>
      </vt:variant>
      <vt:variant>
        <vt:i4>0</vt:i4>
      </vt:variant>
      <vt:variant>
        <vt:i4>5</vt:i4>
      </vt:variant>
      <vt:variant>
        <vt:lpwstr/>
      </vt:variant>
      <vt:variant>
        <vt:lpwstr>_Toc388101989</vt:lpwstr>
      </vt:variant>
      <vt:variant>
        <vt:i4>1507378</vt:i4>
      </vt:variant>
      <vt:variant>
        <vt:i4>524</vt:i4>
      </vt:variant>
      <vt:variant>
        <vt:i4>0</vt:i4>
      </vt:variant>
      <vt:variant>
        <vt:i4>5</vt:i4>
      </vt:variant>
      <vt:variant>
        <vt:lpwstr/>
      </vt:variant>
      <vt:variant>
        <vt:lpwstr>_Toc388101988</vt:lpwstr>
      </vt:variant>
      <vt:variant>
        <vt:i4>1507378</vt:i4>
      </vt:variant>
      <vt:variant>
        <vt:i4>518</vt:i4>
      </vt:variant>
      <vt:variant>
        <vt:i4>0</vt:i4>
      </vt:variant>
      <vt:variant>
        <vt:i4>5</vt:i4>
      </vt:variant>
      <vt:variant>
        <vt:lpwstr/>
      </vt:variant>
      <vt:variant>
        <vt:lpwstr>_Toc388101987</vt:lpwstr>
      </vt:variant>
      <vt:variant>
        <vt:i4>1507378</vt:i4>
      </vt:variant>
      <vt:variant>
        <vt:i4>512</vt:i4>
      </vt:variant>
      <vt:variant>
        <vt:i4>0</vt:i4>
      </vt:variant>
      <vt:variant>
        <vt:i4>5</vt:i4>
      </vt:variant>
      <vt:variant>
        <vt:lpwstr/>
      </vt:variant>
      <vt:variant>
        <vt:lpwstr>_Toc388101986</vt:lpwstr>
      </vt:variant>
      <vt:variant>
        <vt:i4>1507378</vt:i4>
      </vt:variant>
      <vt:variant>
        <vt:i4>506</vt:i4>
      </vt:variant>
      <vt:variant>
        <vt:i4>0</vt:i4>
      </vt:variant>
      <vt:variant>
        <vt:i4>5</vt:i4>
      </vt:variant>
      <vt:variant>
        <vt:lpwstr/>
      </vt:variant>
      <vt:variant>
        <vt:lpwstr>_Toc388101985</vt:lpwstr>
      </vt:variant>
      <vt:variant>
        <vt:i4>1507378</vt:i4>
      </vt:variant>
      <vt:variant>
        <vt:i4>500</vt:i4>
      </vt:variant>
      <vt:variant>
        <vt:i4>0</vt:i4>
      </vt:variant>
      <vt:variant>
        <vt:i4>5</vt:i4>
      </vt:variant>
      <vt:variant>
        <vt:lpwstr/>
      </vt:variant>
      <vt:variant>
        <vt:lpwstr>_Toc388101984</vt:lpwstr>
      </vt:variant>
      <vt:variant>
        <vt:i4>1507378</vt:i4>
      </vt:variant>
      <vt:variant>
        <vt:i4>494</vt:i4>
      </vt:variant>
      <vt:variant>
        <vt:i4>0</vt:i4>
      </vt:variant>
      <vt:variant>
        <vt:i4>5</vt:i4>
      </vt:variant>
      <vt:variant>
        <vt:lpwstr/>
      </vt:variant>
      <vt:variant>
        <vt:lpwstr>_Toc388101983</vt:lpwstr>
      </vt:variant>
      <vt:variant>
        <vt:i4>1507378</vt:i4>
      </vt:variant>
      <vt:variant>
        <vt:i4>488</vt:i4>
      </vt:variant>
      <vt:variant>
        <vt:i4>0</vt:i4>
      </vt:variant>
      <vt:variant>
        <vt:i4>5</vt:i4>
      </vt:variant>
      <vt:variant>
        <vt:lpwstr/>
      </vt:variant>
      <vt:variant>
        <vt:lpwstr>_Toc388101982</vt:lpwstr>
      </vt:variant>
      <vt:variant>
        <vt:i4>1507378</vt:i4>
      </vt:variant>
      <vt:variant>
        <vt:i4>482</vt:i4>
      </vt:variant>
      <vt:variant>
        <vt:i4>0</vt:i4>
      </vt:variant>
      <vt:variant>
        <vt:i4>5</vt:i4>
      </vt:variant>
      <vt:variant>
        <vt:lpwstr/>
      </vt:variant>
      <vt:variant>
        <vt:lpwstr>_Toc388101981</vt:lpwstr>
      </vt:variant>
      <vt:variant>
        <vt:i4>1507378</vt:i4>
      </vt:variant>
      <vt:variant>
        <vt:i4>476</vt:i4>
      </vt:variant>
      <vt:variant>
        <vt:i4>0</vt:i4>
      </vt:variant>
      <vt:variant>
        <vt:i4>5</vt:i4>
      </vt:variant>
      <vt:variant>
        <vt:lpwstr/>
      </vt:variant>
      <vt:variant>
        <vt:lpwstr>_Toc388101980</vt:lpwstr>
      </vt:variant>
      <vt:variant>
        <vt:i4>1572914</vt:i4>
      </vt:variant>
      <vt:variant>
        <vt:i4>470</vt:i4>
      </vt:variant>
      <vt:variant>
        <vt:i4>0</vt:i4>
      </vt:variant>
      <vt:variant>
        <vt:i4>5</vt:i4>
      </vt:variant>
      <vt:variant>
        <vt:lpwstr/>
      </vt:variant>
      <vt:variant>
        <vt:lpwstr>_Toc388101979</vt:lpwstr>
      </vt:variant>
      <vt:variant>
        <vt:i4>1572914</vt:i4>
      </vt:variant>
      <vt:variant>
        <vt:i4>464</vt:i4>
      </vt:variant>
      <vt:variant>
        <vt:i4>0</vt:i4>
      </vt:variant>
      <vt:variant>
        <vt:i4>5</vt:i4>
      </vt:variant>
      <vt:variant>
        <vt:lpwstr/>
      </vt:variant>
      <vt:variant>
        <vt:lpwstr>_Toc388101978</vt:lpwstr>
      </vt:variant>
      <vt:variant>
        <vt:i4>1572914</vt:i4>
      </vt:variant>
      <vt:variant>
        <vt:i4>458</vt:i4>
      </vt:variant>
      <vt:variant>
        <vt:i4>0</vt:i4>
      </vt:variant>
      <vt:variant>
        <vt:i4>5</vt:i4>
      </vt:variant>
      <vt:variant>
        <vt:lpwstr/>
      </vt:variant>
      <vt:variant>
        <vt:lpwstr>_Toc388101977</vt:lpwstr>
      </vt:variant>
      <vt:variant>
        <vt:i4>1572914</vt:i4>
      </vt:variant>
      <vt:variant>
        <vt:i4>452</vt:i4>
      </vt:variant>
      <vt:variant>
        <vt:i4>0</vt:i4>
      </vt:variant>
      <vt:variant>
        <vt:i4>5</vt:i4>
      </vt:variant>
      <vt:variant>
        <vt:lpwstr/>
      </vt:variant>
      <vt:variant>
        <vt:lpwstr>_Toc388101976</vt:lpwstr>
      </vt:variant>
      <vt:variant>
        <vt:i4>1572914</vt:i4>
      </vt:variant>
      <vt:variant>
        <vt:i4>446</vt:i4>
      </vt:variant>
      <vt:variant>
        <vt:i4>0</vt:i4>
      </vt:variant>
      <vt:variant>
        <vt:i4>5</vt:i4>
      </vt:variant>
      <vt:variant>
        <vt:lpwstr/>
      </vt:variant>
      <vt:variant>
        <vt:lpwstr>_Toc388101975</vt:lpwstr>
      </vt:variant>
      <vt:variant>
        <vt:i4>1572914</vt:i4>
      </vt:variant>
      <vt:variant>
        <vt:i4>440</vt:i4>
      </vt:variant>
      <vt:variant>
        <vt:i4>0</vt:i4>
      </vt:variant>
      <vt:variant>
        <vt:i4>5</vt:i4>
      </vt:variant>
      <vt:variant>
        <vt:lpwstr/>
      </vt:variant>
      <vt:variant>
        <vt:lpwstr>_Toc388101974</vt:lpwstr>
      </vt:variant>
      <vt:variant>
        <vt:i4>1572914</vt:i4>
      </vt:variant>
      <vt:variant>
        <vt:i4>434</vt:i4>
      </vt:variant>
      <vt:variant>
        <vt:i4>0</vt:i4>
      </vt:variant>
      <vt:variant>
        <vt:i4>5</vt:i4>
      </vt:variant>
      <vt:variant>
        <vt:lpwstr/>
      </vt:variant>
      <vt:variant>
        <vt:lpwstr>_Toc388101973</vt:lpwstr>
      </vt:variant>
      <vt:variant>
        <vt:i4>1572914</vt:i4>
      </vt:variant>
      <vt:variant>
        <vt:i4>428</vt:i4>
      </vt:variant>
      <vt:variant>
        <vt:i4>0</vt:i4>
      </vt:variant>
      <vt:variant>
        <vt:i4>5</vt:i4>
      </vt:variant>
      <vt:variant>
        <vt:lpwstr/>
      </vt:variant>
      <vt:variant>
        <vt:lpwstr>_Toc388101972</vt:lpwstr>
      </vt:variant>
      <vt:variant>
        <vt:i4>1572914</vt:i4>
      </vt:variant>
      <vt:variant>
        <vt:i4>422</vt:i4>
      </vt:variant>
      <vt:variant>
        <vt:i4>0</vt:i4>
      </vt:variant>
      <vt:variant>
        <vt:i4>5</vt:i4>
      </vt:variant>
      <vt:variant>
        <vt:lpwstr/>
      </vt:variant>
      <vt:variant>
        <vt:lpwstr>_Toc388101971</vt:lpwstr>
      </vt:variant>
      <vt:variant>
        <vt:i4>1572914</vt:i4>
      </vt:variant>
      <vt:variant>
        <vt:i4>416</vt:i4>
      </vt:variant>
      <vt:variant>
        <vt:i4>0</vt:i4>
      </vt:variant>
      <vt:variant>
        <vt:i4>5</vt:i4>
      </vt:variant>
      <vt:variant>
        <vt:lpwstr/>
      </vt:variant>
      <vt:variant>
        <vt:lpwstr>_Toc388101970</vt:lpwstr>
      </vt:variant>
      <vt:variant>
        <vt:i4>1638450</vt:i4>
      </vt:variant>
      <vt:variant>
        <vt:i4>410</vt:i4>
      </vt:variant>
      <vt:variant>
        <vt:i4>0</vt:i4>
      </vt:variant>
      <vt:variant>
        <vt:i4>5</vt:i4>
      </vt:variant>
      <vt:variant>
        <vt:lpwstr/>
      </vt:variant>
      <vt:variant>
        <vt:lpwstr>_Toc388101969</vt:lpwstr>
      </vt:variant>
      <vt:variant>
        <vt:i4>1638450</vt:i4>
      </vt:variant>
      <vt:variant>
        <vt:i4>404</vt:i4>
      </vt:variant>
      <vt:variant>
        <vt:i4>0</vt:i4>
      </vt:variant>
      <vt:variant>
        <vt:i4>5</vt:i4>
      </vt:variant>
      <vt:variant>
        <vt:lpwstr/>
      </vt:variant>
      <vt:variant>
        <vt:lpwstr>_Toc388101968</vt:lpwstr>
      </vt:variant>
      <vt:variant>
        <vt:i4>1638450</vt:i4>
      </vt:variant>
      <vt:variant>
        <vt:i4>398</vt:i4>
      </vt:variant>
      <vt:variant>
        <vt:i4>0</vt:i4>
      </vt:variant>
      <vt:variant>
        <vt:i4>5</vt:i4>
      </vt:variant>
      <vt:variant>
        <vt:lpwstr/>
      </vt:variant>
      <vt:variant>
        <vt:lpwstr>_Toc388101967</vt:lpwstr>
      </vt:variant>
      <vt:variant>
        <vt:i4>1638450</vt:i4>
      </vt:variant>
      <vt:variant>
        <vt:i4>392</vt:i4>
      </vt:variant>
      <vt:variant>
        <vt:i4>0</vt:i4>
      </vt:variant>
      <vt:variant>
        <vt:i4>5</vt:i4>
      </vt:variant>
      <vt:variant>
        <vt:lpwstr/>
      </vt:variant>
      <vt:variant>
        <vt:lpwstr>_Toc388101966</vt:lpwstr>
      </vt:variant>
      <vt:variant>
        <vt:i4>1638450</vt:i4>
      </vt:variant>
      <vt:variant>
        <vt:i4>386</vt:i4>
      </vt:variant>
      <vt:variant>
        <vt:i4>0</vt:i4>
      </vt:variant>
      <vt:variant>
        <vt:i4>5</vt:i4>
      </vt:variant>
      <vt:variant>
        <vt:lpwstr/>
      </vt:variant>
      <vt:variant>
        <vt:lpwstr>_Toc388101965</vt:lpwstr>
      </vt:variant>
      <vt:variant>
        <vt:i4>1638450</vt:i4>
      </vt:variant>
      <vt:variant>
        <vt:i4>380</vt:i4>
      </vt:variant>
      <vt:variant>
        <vt:i4>0</vt:i4>
      </vt:variant>
      <vt:variant>
        <vt:i4>5</vt:i4>
      </vt:variant>
      <vt:variant>
        <vt:lpwstr/>
      </vt:variant>
      <vt:variant>
        <vt:lpwstr>_Toc388101964</vt:lpwstr>
      </vt:variant>
      <vt:variant>
        <vt:i4>1638450</vt:i4>
      </vt:variant>
      <vt:variant>
        <vt:i4>374</vt:i4>
      </vt:variant>
      <vt:variant>
        <vt:i4>0</vt:i4>
      </vt:variant>
      <vt:variant>
        <vt:i4>5</vt:i4>
      </vt:variant>
      <vt:variant>
        <vt:lpwstr/>
      </vt:variant>
      <vt:variant>
        <vt:lpwstr>_Toc388101963</vt:lpwstr>
      </vt:variant>
      <vt:variant>
        <vt:i4>1638450</vt:i4>
      </vt:variant>
      <vt:variant>
        <vt:i4>368</vt:i4>
      </vt:variant>
      <vt:variant>
        <vt:i4>0</vt:i4>
      </vt:variant>
      <vt:variant>
        <vt:i4>5</vt:i4>
      </vt:variant>
      <vt:variant>
        <vt:lpwstr/>
      </vt:variant>
      <vt:variant>
        <vt:lpwstr>_Toc388101962</vt:lpwstr>
      </vt:variant>
      <vt:variant>
        <vt:i4>1638450</vt:i4>
      </vt:variant>
      <vt:variant>
        <vt:i4>362</vt:i4>
      </vt:variant>
      <vt:variant>
        <vt:i4>0</vt:i4>
      </vt:variant>
      <vt:variant>
        <vt:i4>5</vt:i4>
      </vt:variant>
      <vt:variant>
        <vt:lpwstr/>
      </vt:variant>
      <vt:variant>
        <vt:lpwstr>_Toc388101961</vt:lpwstr>
      </vt:variant>
      <vt:variant>
        <vt:i4>1638450</vt:i4>
      </vt:variant>
      <vt:variant>
        <vt:i4>356</vt:i4>
      </vt:variant>
      <vt:variant>
        <vt:i4>0</vt:i4>
      </vt:variant>
      <vt:variant>
        <vt:i4>5</vt:i4>
      </vt:variant>
      <vt:variant>
        <vt:lpwstr/>
      </vt:variant>
      <vt:variant>
        <vt:lpwstr>_Toc388101960</vt:lpwstr>
      </vt:variant>
      <vt:variant>
        <vt:i4>1703986</vt:i4>
      </vt:variant>
      <vt:variant>
        <vt:i4>350</vt:i4>
      </vt:variant>
      <vt:variant>
        <vt:i4>0</vt:i4>
      </vt:variant>
      <vt:variant>
        <vt:i4>5</vt:i4>
      </vt:variant>
      <vt:variant>
        <vt:lpwstr/>
      </vt:variant>
      <vt:variant>
        <vt:lpwstr>_Toc388101959</vt:lpwstr>
      </vt:variant>
      <vt:variant>
        <vt:i4>1703986</vt:i4>
      </vt:variant>
      <vt:variant>
        <vt:i4>344</vt:i4>
      </vt:variant>
      <vt:variant>
        <vt:i4>0</vt:i4>
      </vt:variant>
      <vt:variant>
        <vt:i4>5</vt:i4>
      </vt:variant>
      <vt:variant>
        <vt:lpwstr/>
      </vt:variant>
      <vt:variant>
        <vt:lpwstr>_Toc388101958</vt:lpwstr>
      </vt:variant>
      <vt:variant>
        <vt:i4>1703986</vt:i4>
      </vt:variant>
      <vt:variant>
        <vt:i4>338</vt:i4>
      </vt:variant>
      <vt:variant>
        <vt:i4>0</vt:i4>
      </vt:variant>
      <vt:variant>
        <vt:i4>5</vt:i4>
      </vt:variant>
      <vt:variant>
        <vt:lpwstr/>
      </vt:variant>
      <vt:variant>
        <vt:lpwstr>_Toc388101957</vt:lpwstr>
      </vt:variant>
      <vt:variant>
        <vt:i4>1703986</vt:i4>
      </vt:variant>
      <vt:variant>
        <vt:i4>332</vt:i4>
      </vt:variant>
      <vt:variant>
        <vt:i4>0</vt:i4>
      </vt:variant>
      <vt:variant>
        <vt:i4>5</vt:i4>
      </vt:variant>
      <vt:variant>
        <vt:lpwstr/>
      </vt:variant>
      <vt:variant>
        <vt:lpwstr>_Toc388101956</vt:lpwstr>
      </vt:variant>
      <vt:variant>
        <vt:i4>1703986</vt:i4>
      </vt:variant>
      <vt:variant>
        <vt:i4>326</vt:i4>
      </vt:variant>
      <vt:variant>
        <vt:i4>0</vt:i4>
      </vt:variant>
      <vt:variant>
        <vt:i4>5</vt:i4>
      </vt:variant>
      <vt:variant>
        <vt:lpwstr/>
      </vt:variant>
      <vt:variant>
        <vt:lpwstr>_Toc388101955</vt:lpwstr>
      </vt:variant>
      <vt:variant>
        <vt:i4>1703986</vt:i4>
      </vt:variant>
      <vt:variant>
        <vt:i4>320</vt:i4>
      </vt:variant>
      <vt:variant>
        <vt:i4>0</vt:i4>
      </vt:variant>
      <vt:variant>
        <vt:i4>5</vt:i4>
      </vt:variant>
      <vt:variant>
        <vt:lpwstr/>
      </vt:variant>
      <vt:variant>
        <vt:lpwstr>_Toc388101954</vt:lpwstr>
      </vt:variant>
      <vt:variant>
        <vt:i4>1703986</vt:i4>
      </vt:variant>
      <vt:variant>
        <vt:i4>314</vt:i4>
      </vt:variant>
      <vt:variant>
        <vt:i4>0</vt:i4>
      </vt:variant>
      <vt:variant>
        <vt:i4>5</vt:i4>
      </vt:variant>
      <vt:variant>
        <vt:lpwstr/>
      </vt:variant>
      <vt:variant>
        <vt:lpwstr>_Toc388101953</vt:lpwstr>
      </vt:variant>
      <vt:variant>
        <vt:i4>1703986</vt:i4>
      </vt:variant>
      <vt:variant>
        <vt:i4>308</vt:i4>
      </vt:variant>
      <vt:variant>
        <vt:i4>0</vt:i4>
      </vt:variant>
      <vt:variant>
        <vt:i4>5</vt:i4>
      </vt:variant>
      <vt:variant>
        <vt:lpwstr/>
      </vt:variant>
      <vt:variant>
        <vt:lpwstr>_Toc388101952</vt:lpwstr>
      </vt:variant>
      <vt:variant>
        <vt:i4>1703986</vt:i4>
      </vt:variant>
      <vt:variant>
        <vt:i4>302</vt:i4>
      </vt:variant>
      <vt:variant>
        <vt:i4>0</vt:i4>
      </vt:variant>
      <vt:variant>
        <vt:i4>5</vt:i4>
      </vt:variant>
      <vt:variant>
        <vt:lpwstr/>
      </vt:variant>
      <vt:variant>
        <vt:lpwstr>_Toc388101951</vt:lpwstr>
      </vt:variant>
      <vt:variant>
        <vt:i4>1703986</vt:i4>
      </vt:variant>
      <vt:variant>
        <vt:i4>296</vt:i4>
      </vt:variant>
      <vt:variant>
        <vt:i4>0</vt:i4>
      </vt:variant>
      <vt:variant>
        <vt:i4>5</vt:i4>
      </vt:variant>
      <vt:variant>
        <vt:lpwstr/>
      </vt:variant>
      <vt:variant>
        <vt:lpwstr>_Toc388101950</vt:lpwstr>
      </vt:variant>
      <vt:variant>
        <vt:i4>1769522</vt:i4>
      </vt:variant>
      <vt:variant>
        <vt:i4>290</vt:i4>
      </vt:variant>
      <vt:variant>
        <vt:i4>0</vt:i4>
      </vt:variant>
      <vt:variant>
        <vt:i4>5</vt:i4>
      </vt:variant>
      <vt:variant>
        <vt:lpwstr/>
      </vt:variant>
      <vt:variant>
        <vt:lpwstr>_Toc388101949</vt:lpwstr>
      </vt:variant>
      <vt:variant>
        <vt:i4>1769522</vt:i4>
      </vt:variant>
      <vt:variant>
        <vt:i4>284</vt:i4>
      </vt:variant>
      <vt:variant>
        <vt:i4>0</vt:i4>
      </vt:variant>
      <vt:variant>
        <vt:i4>5</vt:i4>
      </vt:variant>
      <vt:variant>
        <vt:lpwstr/>
      </vt:variant>
      <vt:variant>
        <vt:lpwstr>_Toc388101948</vt:lpwstr>
      </vt:variant>
      <vt:variant>
        <vt:i4>1769522</vt:i4>
      </vt:variant>
      <vt:variant>
        <vt:i4>278</vt:i4>
      </vt:variant>
      <vt:variant>
        <vt:i4>0</vt:i4>
      </vt:variant>
      <vt:variant>
        <vt:i4>5</vt:i4>
      </vt:variant>
      <vt:variant>
        <vt:lpwstr/>
      </vt:variant>
      <vt:variant>
        <vt:lpwstr>_Toc388101947</vt:lpwstr>
      </vt:variant>
      <vt:variant>
        <vt:i4>1769522</vt:i4>
      </vt:variant>
      <vt:variant>
        <vt:i4>272</vt:i4>
      </vt:variant>
      <vt:variant>
        <vt:i4>0</vt:i4>
      </vt:variant>
      <vt:variant>
        <vt:i4>5</vt:i4>
      </vt:variant>
      <vt:variant>
        <vt:lpwstr/>
      </vt:variant>
      <vt:variant>
        <vt:lpwstr>_Toc388101946</vt:lpwstr>
      </vt:variant>
      <vt:variant>
        <vt:i4>1769522</vt:i4>
      </vt:variant>
      <vt:variant>
        <vt:i4>266</vt:i4>
      </vt:variant>
      <vt:variant>
        <vt:i4>0</vt:i4>
      </vt:variant>
      <vt:variant>
        <vt:i4>5</vt:i4>
      </vt:variant>
      <vt:variant>
        <vt:lpwstr/>
      </vt:variant>
      <vt:variant>
        <vt:lpwstr>_Toc388101945</vt:lpwstr>
      </vt:variant>
      <vt:variant>
        <vt:i4>1769522</vt:i4>
      </vt:variant>
      <vt:variant>
        <vt:i4>260</vt:i4>
      </vt:variant>
      <vt:variant>
        <vt:i4>0</vt:i4>
      </vt:variant>
      <vt:variant>
        <vt:i4>5</vt:i4>
      </vt:variant>
      <vt:variant>
        <vt:lpwstr/>
      </vt:variant>
      <vt:variant>
        <vt:lpwstr>_Toc388101944</vt:lpwstr>
      </vt:variant>
      <vt:variant>
        <vt:i4>1769522</vt:i4>
      </vt:variant>
      <vt:variant>
        <vt:i4>254</vt:i4>
      </vt:variant>
      <vt:variant>
        <vt:i4>0</vt:i4>
      </vt:variant>
      <vt:variant>
        <vt:i4>5</vt:i4>
      </vt:variant>
      <vt:variant>
        <vt:lpwstr/>
      </vt:variant>
      <vt:variant>
        <vt:lpwstr>_Toc388101943</vt:lpwstr>
      </vt:variant>
      <vt:variant>
        <vt:i4>1769522</vt:i4>
      </vt:variant>
      <vt:variant>
        <vt:i4>248</vt:i4>
      </vt:variant>
      <vt:variant>
        <vt:i4>0</vt:i4>
      </vt:variant>
      <vt:variant>
        <vt:i4>5</vt:i4>
      </vt:variant>
      <vt:variant>
        <vt:lpwstr/>
      </vt:variant>
      <vt:variant>
        <vt:lpwstr>_Toc388101942</vt:lpwstr>
      </vt:variant>
      <vt:variant>
        <vt:i4>1769522</vt:i4>
      </vt:variant>
      <vt:variant>
        <vt:i4>242</vt:i4>
      </vt:variant>
      <vt:variant>
        <vt:i4>0</vt:i4>
      </vt:variant>
      <vt:variant>
        <vt:i4>5</vt:i4>
      </vt:variant>
      <vt:variant>
        <vt:lpwstr/>
      </vt:variant>
      <vt:variant>
        <vt:lpwstr>_Toc388101941</vt:lpwstr>
      </vt:variant>
      <vt:variant>
        <vt:i4>1769522</vt:i4>
      </vt:variant>
      <vt:variant>
        <vt:i4>236</vt:i4>
      </vt:variant>
      <vt:variant>
        <vt:i4>0</vt:i4>
      </vt:variant>
      <vt:variant>
        <vt:i4>5</vt:i4>
      </vt:variant>
      <vt:variant>
        <vt:lpwstr/>
      </vt:variant>
      <vt:variant>
        <vt:lpwstr>_Toc388101940</vt:lpwstr>
      </vt:variant>
      <vt:variant>
        <vt:i4>1835058</vt:i4>
      </vt:variant>
      <vt:variant>
        <vt:i4>230</vt:i4>
      </vt:variant>
      <vt:variant>
        <vt:i4>0</vt:i4>
      </vt:variant>
      <vt:variant>
        <vt:i4>5</vt:i4>
      </vt:variant>
      <vt:variant>
        <vt:lpwstr/>
      </vt:variant>
      <vt:variant>
        <vt:lpwstr>_Toc388101939</vt:lpwstr>
      </vt:variant>
      <vt:variant>
        <vt:i4>1835058</vt:i4>
      </vt:variant>
      <vt:variant>
        <vt:i4>224</vt:i4>
      </vt:variant>
      <vt:variant>
        <vt:i4>0</vt:i4>
      </vt:variant>
      <vt:variant>
        <vt:i4>5</vt:i4>
      </vt:variant>
      <vt:variant>
        <vt:lpwstr/>
      </vt:variant>
      <vt:variant>
        <vt:lpwstr>_Toc388101938</vt:lpwstr>
      </vt:variant>
      <vt:variant>
        <vt:i4>1835058</vt:i4>
      </vt:variant>
      <vt:variant>
        <vt:i4>218</vt:i4>
      </vt:variant>
      <vt:variant>
        <vt:i4>0</vt:i4>
      </vt:variant>
      <vt:variant>
        <vt:i4>5</vt:i4>
      </vt:variant>
      <vt:variant>
        <vt:lpwstr/>
      </vt:variant>
      <vt:variant>
        <vt:lpwstr>_Toc388101937</vt:lpwstr>
      </vt:variant>
      <vt:variant>
        <vt:i4>1835058</vt:i4>
      </vt:variant>
      <vt:variant>
        <vt:i4>212</vt:i4>
      </vt:variant>
      <vt:variant>
        <vt:i4>0</vt:i4>
      </vt:variant>
      <vt:variant>
        <vt:i4>5</vt:i4>
      </vt:variant>
      <vt:variant>
        <vt:lpwstr/>
      </vt:variant>
      <vt:variant>
        <vt:lpwstr>_Toc388101936</vt:lpwstr>
      </vt:variant>
      <vt:variant>
        <vt:i4>1835058</vt:i4>
      </vt:variant>
      <vt:variant>
        <vt:i4>206</vt:i4>
      </vt:variant>
      <vt:variant>
        <vt:i4>0</vt:i4>
      </vt:variant>
      <vt:variant>
        <vt:i4>5</vt:i4>
      </vt:variant>
      <vt:variant>
        <vt:lpwstr/>
      </vt:variant>
      <vt:variant>
        <vt:lpwstr>_Toc388101935</vt:lpwstr>
      </vt:variant>
      <vt:variant>
        <vt:i4>1835058</vt:i4>
      </vt:variant>
      <vt:variant>
        <vt:i4>200</vt:i4>
      </vt:variant>
      <vt:variant>
        <vt:i4>0</vt:i4>
      </vt:variant>
      <vt:variant>
        <vt:i4>5</vt:i4>
      </vt:variant>
      <vt:variant>
        <vt:lpwstr/>
      </vt:variant>
      <vt:variant>
        <vt:lpwstr>_Toc388101934</vt:lpwstr>
      </vt:variant>
      <vt:variant>
        <vt:i4>1835058</vt:i4>
      </vt:variant>
      <vt:variant>
        <vt:i4>194</vt:i4>
      </vt:variant>
      <vt:variant>
        <vt:i4>0</vt:i4>
      </vt:variant>
      <vt:variant>
        <vt:i4>5</vt:i4>
      </vt:variant>
      <vt:variant>
        <vt:lpwstr/>
      </vt:variant>
      <vt:variant>
        <vt:lpwstr>_Toc388101933</vt:lpwstr>
      </vt:variant>
      <vt:variant>
        <vt:i4>1835058</vt:i4>
      </vt:variant>
      <vt:variant>
        <vt:i4>188</vt:i4>
      </vt:variant>
      <vt:variant>
        <vt:i4>0</vt:i4>
      </vt:variant>
      <vt:variant>
        <vt:i4>5</vt:i4>
      </vt:variant>
      <vt:variant>
        <vt:lpwstr/>
      </vt:variant>
      <vt:variant>
        <vt:lpwstr>_Toc388101932</vt:lpwstr>
      </vt:variant>
      <vt:variant>
        <vt:i4>1835058</vt:i4>
      </vt:variant>
      <vt:variant>
        <vt:i4>182</vt:i4>
      </vt:variant>
      <vt:variant>
        <vt:i4>0</vt:i4>
      </vt:variant>
      <vt:variant>
        <vt:i4>5</vt:i4>
      </vt:variant>
      <vt:variant>
        <vt:lpwstr/>
      </vt:variant>
      <vt:variant>
        <vt:lpwstr>_Toc388101931</vt:lpwstr>
      </vt:variant>
      <vt:variant>
        <vt:i4>1835058</vt:i4>
      </vt:variant>
      <vt:variant>
        <vt:i4>176</vt:i4>
      </vt:variant>
      <vt:variant>
        <vt:i4>0</vt:i4>
      </vt:variant>
      <vt:variant>
        <vt:i4>5</vt:i4>
      </vt:variant>
      <vt:variant>
        <vt:lpwstr/>
      </vt:variant>
      <vt:variant>
        <vt:lpwstr>_Toc388101930</vt:lpwstr>
      </vt:variant>
      <vt:variant>
        <vt:i4>1900594</vt:i4>
      </vt:variant>
      <vt:variant>
        <vt:i4>170</vt:i4>
      </vt:variant>
      <vt:variant>
        <vt:i4>0</vt:i4>
      </vt:variant>
      <vt:variant>
        <vt:i4>5</vt:i4>
      </vt:variant>
      <vt:variant>
        <vt:lpwstr/>
      </vt:variant>
      <vt:variant>
        <vt:lpwstr>_Toc388101929</vt:lpwstr>
      </vt:variant>
      <vt:variant>
        <vt:i4>1900594</vt:i4>
      </vt:variant>
      <vt:variant>
        <vt:i4>164</vt:i4>
      </vt:variant>
      <vt:variant>
        <vt:i4>0</vt:i4>
      </vt:variant>
      <vt:variant>
        <vt:i4>5</vt:i4>
      </vt:variant>
      <vt:variant>
        <vt:lpwstr/>
      </vt:variant>
      <vt:variant>
        <vt:lpwstr>_Toc388101928</vt:lpwstr>
      </vt:variant>
      <vt:variant>
        <vt:i4>1900594</vt:i4>
      </vt:variant>
      <vt:variant>
        <vt:i4>158</vt:i4>
      </vt:variant>
      <vt:variant>
        <vt:i4>0</vt:i4>
      </vt:variant>
      <vt:variant>
        <vt:i4>5</vt:i4>
      </vt:variant>
      <vt:variant>
        <vt:lpwstr/>
      </vt:variant>
      <vt:variant>
        <vt:lpwstr>_Toc388101927</vt:lpwstr>
      </vt:variant>
      <vt:variant>
        <vt:i4>1900594</vt:i4>
      </vt:variant>
      <vt:variant>
        <vt:i4>152</vt:i4>
      </vt:variant>
      <vt:variant>
        <vt:i4>0</vt:i4>
      </vt:variant>
      <vt:variant>
        <vt:i4>5</vt:i4>
      </vt:variant>
      <vt:variant>
        <vt:lpwstr/>
      </vt:variant>
      <vt:variant>
        <vt:lpwstr>_Toc388101926</vt:lpwstr>
      </vt:variant>
      <vt:variant>
        <vt:i4>1900594</vt:i4>
      </vt:variant>
      <vt:variant>
        <vt:i4>146</vt:i4>
      </vt:variant>
      <vt:variant>
        <vt:i4>0</vt:i4>
      </vt:variant>
      <vt:variant>
        <vt:i4>5</vt:i4>
      </vt:variant>
      <vt:variant>
        <vt:lpwstr/>
      </vt:variant>
      <vt:variant>
        <vt:lpwstr>_Toc388101925</vt:lpwstr>
      </vt:variant>
      <vt:variant>
        <vt:i4>1900594</vt:i4>
      </vt:variant>
      <vt:variant>
        <vt:i4>140</vt:i4>
      </vt:variant>
      <vt:variant>
        <vt:i4>0</vt:i4>
      </vt:variant>
      <vt:variant>
        <vt:i4>5</vt:i4>
      </vt:variant>
      <vt:variant>
        <vt:lpwstr/>
      </vt:variant>
      <vt:variant>
        <vt:lpwstr>_Toc388101924</vt:lpwstr>
      </vt:variant>
      <vt:variant>
        <vt:i4>1900594</vt:i4>
      </vt:variant>
      <vt:variant>
        <vt:i4>134</vt:i4>
      </vt:variant>
      <vt:variant>
        <vt:i4>0</vt:i4>
      </vt:variant>
      <vt:variant>
        <vt:i4>5</vt:i4>
      </vt:variant>
      <vt:variant>
        <vt:lpwstr/>
      </vt:variant>
      <vt:variant>
        <vt:lpwstr>_Toc388101923</vt:lpwstr>
      </vt:variant>
      <vt:variant>
        <vt:i4>1900594</vt:i4>
      </vt:variant>
      <vt:variant>
        <vt:i4>128</vt:i4>
      </vt:variant>
      <vt:variant>
        <vt:i4>0</vt:i4>
      </vt:variant>
      <vt:variant>
        <vt:i4>5</vt:i4>
      </vt:variant>
      <vt:variant>
        <vt:lpwstr/>
      </vt:variant>
      <vt:variant>
        <vt:lpwstr>_Toc388101922</vt:lpwstr>
      </vt:variant>
      <vt:variant>
        <vt:i4>1900594</vt:i4>
      </vt:variant>
      <vt:variant>
        <vt:i4>122</vt:i4>
      </vt:variant>
      <vt:variant>
        <vt:i4>0</vt:i4>
      </vt:variant>
      <vt:variant>
        <vt:i4>5</vt:i4>
      </vt:variant>
      <vt:variant>
        <vt:lpwstr/>
      </vt:variant>
      <vt:variant>
        <vt:lpwstr>_Toc388101921</vt:lpwstr>
      </vt:variant>
      <vt:variant>
        <vt:i4>1900594</vt:i4>
      </vt:variant>
      <vt:variant>
        <vt:i4>116</vt:i4>
      </vt:variant>
      <vt:variant>
        <vt:i4>0</vt:i4>
      </vt:variant>
      <vt:variant>
        <vt:i4>5</vt:i4>
      </vt:variant>
      <vt:variant>
        <vt:lpwstr/>
      </vt:variant>
      <vt:variant>
        <vt:lpwstr>_Toc388101920</vt:lpwstr>
      </vt:variant>
      <vt:variant>
        <vt:i4>1966130</vt:i4>
      </vt:variant>
      <vt:variant>
        <vt:i4>110</vt:i4>
      </vt:variant>
      <vt:variant>
        <vt:i4>0</vt:i4>
      </vt:variant>
      <vt:variant>
        <vt:i4>5</vt:i4>
      </vt:variant>
      <vt:variant>
        <vt:lpwstr/>
      </vt:variant>
      <vt:variant>
        <vt:lpwstr>_Toc388101919</vt:lpwstr>
      </vt:variant>
      <vt:variant>
        <vt:i4>1966130</vt:i4>
      </vt:variant>
      <vt:variant>
        <vt:i4>104</vt:i4>
      </vt:variant>
      <vt:variant>
        <vt:i4>0</vt:i4>
      </vt:variant>
      <vt:variant>
        <vt:i4>5</vt:i4>
      </vt:variant>
      <vt:variant>
        <vt:lpwstr/>
      </vt:variant>
      <vt:variant>
        <vt:lpwstr>_Toc388101918</vt:lpwstr>
      </vt:variant>
      <vt:variant>
        <vt:i4>1966130</vt:i4>
      </vt:variant>
      <vt:variant>
        <vt:i4>98</vt:i4>
      </vt:variant>
      <vt:variant>
        <vt:i4>0</vt:i4>
      </vt:variant>
      <vt:variant>
        <vt:i4>5</vt:i4>
      </vt:variant>
      <vt:variant>
        <vt:lpwstr/>
      </vt:variant>
      <vt:variant>
        <vt:lpwstr>_Toc388101917</vt:lpwstr>
      </vt:variant>
      <vt:variant>
        <vt:i4>1966130</vt:i4>
      </vt:variant>
      <vt:variant>
        <vt:i4>92</vt:i4>
      </vt:variant>
      <vt:variant>
        <vt:i4>0</vt:i4>
      </vt:variant>
      <vt:variant>
        <vt:i4>5</vt:i4>
      </vt:variant>
      <vt:variant>
        <vt:lpwstr/>
      </vt:variant>
      <vt:variant>
        <vt:lpwstr>_Toc388101916</vt:lpwstr>
      </vt:variant>
      <vt:variant>
        <vt:i4>1966130</vt:i4>
      </vt:variant>
      <vt:variant>
        <vt:i4>86</vt:i4>
      </vt:variant>
      <vt:variant>
        <vt:i4>0</vt:i4>
      </vt:variant>
      <vt:variant>
        <vt:i4>5</vt:i4>
      </vt:variant>
      <vt:variant>
        <vt:lpwstr/>
      </vt:variant>
      <vt:variant>
        <vt:lpwstr>_Toc388101915</vt:lpwstr>
      </vt:variant>
      <vt:variant>
        <vt:i4>1966130</vt:i4>
      </vt:variant>
      <vt:variant>
        <vt:i4>80</vt:i4>
      </vt:variant>
      <vt:variant>
        <vt:i4>0</vt:i4>
      </vt:variant>
      <vt:variant>
        <vt:i4>5</vt:i4>
      </vt:variant>
      <vt:variant>
        <vt:lpwstr/>
      </vt:variant>
      <vt:variant>
        <vt:lpwstr>_Toc388101914</vt:lpwstr>
      </vt:variant>
      <vt:variant>
        <vt:i4>1966130</vt:i4>
      </vt:variant>
      <vt:variant>
        <vt:i4>74</vt:i4>
      </vt:variant>
      <vt:variant>
        <vt:i4>0</vt:i4>
      </vt:variant>
      <vt:variant>
        <vt:i4>5</vt:i4>
      </vt:variant>
      <vt:variant>
        <vt:lpwstr/>
      </vt:variant>
      <vt:variant>
        <vt:lpwstr>_Toc388101913</vt:lpwstr>
      </vt:variant>
      <vt:variant>
        <vt:i4>1966130</vt:i4>
      </vt:variant>
      <vt:variant>
        <vt:i4>68</vt:i4>
      </vt:variant>
      <vt:variant>
        <vt:i4>0</vt:i4>
      </vt:variant>
      <vt:variant>
        <vt:i4>5</vt:i4>
      </vt:variant>
      <vt:variant>
        <vt:lpwstr/>
      </vt:variant>
      <vt:variant>
        <vt:lpwstr>_Toc388101912</vt:lpwstr>
      </vt:variant>
      <vt:variant>
        <vt:i4>1966130</vt:i4>
      </vt:variant>
      <vt:variant>
        <vt:i4>62</vt:i4>
      </vt:variant>
      <vt:variant>
        <vt:i4>0</vt:i4>
      </vt:variant>
      <vt:variant>
        <vt:i4>5</vt:i4>
      </vt:variant>
      <vt:variant>
        <vt:lpwstr/>
      </vt:variant>
      <vt:variant>
        <vt:lpwstr>_Toc388101911</vt:lpwstr>
      </vt:variant>
      <vt:variant>
        <vt:i4>1966130</vt:i4>
      </vt:variant>
      <vt:variant>
        <vt:i4>56</vt:i4>
      </vt:variant>
      <vt:variant>
        <vt:i4>0</vt:i4>
      </vt:variant>
      <vt:variant>
        <vt:i4>5</vt:i4>
      </vt:variant>
      <vt:variant>
        <vt:lpwstr/>
      </vt:variant>
      <vt:variant>
        <vt:lpwstr>_Toc388101910</vt:lpwstr>
      </vt:variant>
      <vt:variant>
        <vt:i4>2031666</vt:i4>
      </vt:variant>
      <vt:variant>
        <vt:i4>50</vt:i4>
      </vt:variant>
      <vt:variant>
        <vt:i4>0</vt:i4>
      </vt:variant>
      <vt:variant>
        <vt:i4>5</vt:i4>
      </vt:variant>
      <vt:variant>
        <vt:lpwstr/>
      </vt:variant>
      <vt:variant>
        <vt:lpwstr>_Toc388101909</vt:lpwstr>
      </vt:variant>
      <vt:variant>
        <vt:i4>2031666</vt:i4>
      </vt:variant>
      <vt:variant>
        <vt:i4>44</vt:i4>
      </vt:variant>
      <vt:variant>
        <vt:i4>0</vt:i4>
      </vt:variant>
      <vt:variant>
        <vt:i4>5</vt:i4>
      </vt:variant>
      <vt:variant>
        <vt:lpwstr/>
      </vt:variant>
      <vt:variant>
        <vt:lpwstr>_Toc388101908</vt:lpwstr>
      </vt:variant>
      <vt:variant>
        <vt:i4>2031666</vt:i4>
      </vt:variant>
      <vt:variant>
        <vt:i4>38</vt:i4>
      </vt:variant>
      <vt:variant>
        <vt:i4>0</vt:i4>
      </vt:variant>
      <vt:variant>
        <vt:i4>5</vt:i4>
      </vt:variant>
      <vt:variant>
        <vt:lpwstr/>
      </vt:variant>
      <vt:variant>
        <vt:lpwstr>_Toc388101907</vt:lpwstr>
      </vt:variant>
      <vt:variant>
        <vt:i4>2031666</vt:i4>
      </vt:variant>
      <vt:variant>
        <vt:i4>32</vt:i4>
      </vt:variant>
      <vt:variant>
        <vt:i4>0</vt:i4>
      </vt:variant>
      <vt:variant>
        <vt:i4>5</vt:i4>
      </vt:variant>
      <vt:variant>
        <vt:lpwstr/>
      </vt:variant>
      <vt:variant>
        <vt:lpwstr>_Toc388101906</vt:lpwstr>
      </vt:variant>
      <vt:variant>
        <vt:i4>2031666</vt:i4>
      </vt:variant>
      <vt:variant>
        <vt:i4>26</vt:i4>
      </vt:variant>
      <vt:variant>
        <vt:i4>0</vt:i4>
      </vt:variant>
      <vt:variant>
        <vt:i4>5</vt:i4>
      </vt:variant>
      <vt:variant>
        <vt:lpwstr/>
      </vt:variant>
      <vt:variant>
        <vt:lpwstr>_Toc388101905</vt:lpwstr>
      </vt:variant>
      <vt:variant>
        <vt:i4>2031666</vt:i4>
      </vt:variant>
      <vt:variant>
        <vt:i4>20</vt:i4>
      </vt:variant>
      <vt:variant>
        <vt:i4>0</vt:i4>
      </vt:variant>
      <vt:variant>
        <vt:i4>5</vt:i4>
      </vt:variant>
      <vt:variant>
        <vt:lpwstr/>
      </vt:variant>
      <vt:variant>
        <vt:lpwstr>_Toc388101904</vt:lpwstr>
      </vt:variant>
      <vt:variant>
        <vt:i4>2031666</vt:i4>
      </vt:variant>
      <vt:variant>
        <vt:i4>14</vt:i4>
      </vt:variant>
      <vt:variant>
        <vt:i4>0</vt:i4>
      </vt:variant>
      <vt:variant>
        <vt:i4>5</vt:i4>
      </vt:variant>
      <vt:variant>
        <vt:lpwstr/>
      </vt:variant>
      <vt:variant>
        <vt:lpwstr>_Toc388101903</vt:lpwstr>
      </vt:variant>
      <vt:variant>
        <vt:i4>2031666</vt:i4>
      </vt:variant>
      <vt:variant>
        <vt:i4>8</vt:i4>
      </vt:variant>
      <vt:variant>
        <vt:i4>0</vt:i4>
      </vt:variant>
      <vt:variant>
        <vt:i4>5</vt:i4>
      </vt:variant>
      <vt:variant>
        <vt:lpwstr/>
      </vt:variant>
      <vt:variant>
        <vt:lpwstr>_Toc388101902</vt:lpwstr>
      </vt:variant>
      <vt:variant>
        <vt:i4>2031666</vt:i4>
      </vt:variant>
      <vt:variant>
        <vt:i4>2</vt:i4>
      </vt:variant>
      <vt:variant>
        <vt:i4>0</vt:i4>
      </vt:variant>
      <vt:variant>
        <vt:i4>5</vt:i4>
      </vt:variant>
      <vt:variant>
        <vt:lpwstr/>
      </vt:variant>
      <vt:variant>
        <vt:lpwstr>_Toc388101901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Z WYKONANIA PROGRAMU OCHRONY ŚRODOWISKA DLA GMINY MIASTO MRĄGOWO RAPORT ZA LATA 2023 - 2024</dc:title>
  <dc:subject/>
  <dc:creator>Optino</dc:creator>
  <cp:keywords/>
  <dc:description/>
  <cp:lastModifiedBy>Angelika Szydlik</cp:lastModifiedBy>
  <cp:revision>3</cp:revision>
  <cp:lastPrinted>2025-11-13T10:37:00Z</cp:lastPrinted>
  <dcterms:created xsi:type="dcterms:W3CDTF">2025-11-13T11:44:00Z</dcterms:created>
  <dcterms:modified xsi:type="dcterms:W3CDTF">2025-12-12T13:06:00Z</dcterms:modified>
</cp:coreProperties>
</file>