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1C2F" w14:textId="77777777" w:rsidR="00B71B9D" w:rsidRDefault="00EA1E98">
      <w:pPr>
        <w:tabs>
          <w:tab w:val="left" w:pos="1260"/>
        </w:tabs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  <w:r>
        <w:rPr>
          <w:rFonts w:ascii="Lato" w:eastAsia="Lato" w:hAnsi="Lato" w:cs="Lato"/>
          <w:sz w:val="22"/>
          <w:szCs w:val="22"/>
        </w:rPr>
        <w:tab/>
      </w:r>
    </w:p>
    <w:p w14:paraId="31E4E289" w14:textId="77777777" w:rsidR="00B71B9D" w:rsidRDefault="00EA1E98">
      <w:pPr>
        <w:spacing w:line="360" w:lineRule="auto"/>
        <w:jc w:val="center"/>
        <w:rPr>
          <w:rFonts w:ascii="Lato" w:eastAsia="Lato" w:hAnsi="Lato" w:cs="Lato"/>
          <w:b/>
          <w:bCs/>
          <w:sz w:val="22"/>
          <w:szCs w:val="22"/>
          <w:u w:val="single"/>
        </w:rPr>
      </w:pPr>
      <w:r>
        <w:rPr>
          <w:rFonts w:ascii="Lato" w:eastAsia="Lato" w:hAnsi="Lato" w:cs="Lato"/>
          <w:b/>
          <w:bCs/>
          <w:sz w:val="22"/>
          <w:szCs w:val="22"/>
          <w:u w:val="single"/>
        </w:rPr>
        <w:t>Roczny Program Współpracy</w:t>
      </w:r>
    </w:p>
    <w:p w14:paraId="34D362BC" w14:textId="77777777" w:rsidR="00B71B9D" w:rsidRDefault="00EA1E98">
      <w:pPr>
        <w:spacing w:line="360" w:lineRule="auto"/>
        <w:jc w:val="center"/>
        <w:rPr>
          <w:rFonts w:ascii="Lato" w:eastAsia="Lato" w:hAnsi="Lato" w:cs="Lato"/>
          <w:b/>
          <w:bCs/>
          <w:sz w:val="22"/>
          <w:szCs w:val="22"/>
          <w:u w:val="single"/>
        </w:rPr>
      </w:pPr>
      <w:r>
        <w:rPr>
          <w:rFonts w:ascii="Lato" w:eastAsia="Lato" w:hAnsi="Lato" w:cs="Lato"/>
          <w:b/>
          <w:bCs/>
          <w:sz w:val="22"/>
          <w:szCs w:val="22"/>
          <w:u w:val="single"/>
        </w:rPr>
        <w:t>Gminy Miasto Mrągowo z organizacjami pozarządowymi</w:t>
      </w:r>
      <w:r>
        <w:rPr>
          <w:rFonts w:ascii="Lato" w:eastAsia="Lato" w:hAnsi="Lato" w:cs="Lato"/>
          <w:sz w:val="22"/>
          <w:szCs w:val="22"/>
        </w:rPr>
        <w:t xml:space="preserve"> </w:t>
      </w:r>
    </w:p>
    <w:p w14:paraId="2C7F8C48" w14:textId="77777777" w:rsidR="00B71B9D" w:rsidRDefault="00EA1E98">
      <w:pPr>
        <w:spacing w:line="360" w:lineRule="auto"/>
        <w:jc w:val="center"/>
        <w:rPr>
          <w:rFonts w:ascii="Lato" w:eastAsia="Lato" w:hAnsi="Lato" w:cs="Lato"/>
          <w:color w:val="FF0000"/>
          <w:sz w:val="22"/>
          <w:szCs w:val="22"/>
          <w:u w:color="FF0000"/>
        </w:rPr>
      </w:pPr>
      <w:r>
        <w:rPr>
          <w:rFonts w:ascii="Lato" w:eastAsia="Lato" w:hAnsi="Lato" w:cs="Lato"/>
          <w:b/>
          <w:bCs/>
          <w:sz w:val="22"/>
          <w:szCs w:val="22"/>
          <w:u w:val="single"/>
        </w:rPr>
        <w:t>oraz podmiotami wymienionymi w art. 3 ust. 3 ustawy o działalności pożytku publicznego</w:t>
      </w:r>
      <w:r>
        <w:rPr>
          <w:rFonts w:ascii="Lato" w:eastAsia="Lato" w:hAnsi="Lato" w:cs="Lato"/>
          <w:b/>
          <w:bCs/>
          <w:sz w:val="22"/>
          <w:szCs w:val="22"/>
          <w:u w:val="single"/>
        </w:rPr>
        <w:br/>
        <w:t xml:space="preserve"> i o wolontariacie na rok 2026</w:t>
      </w:r>
    </w:p>
    <w:p w14:paraId="343572A9" w14:textId="77777777" w:rsidR="00B71B9D" w:rsidRDefault="00EA1E98">
      <w:pPr>
        <w:pStyle w:val="Nagwek1"/>
        <w:spacing w:line="360" w:lineRule="auto"/>
        <w:jc w:val="left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br/>
        <w:t>POSTANOWIENIA OGÓLNE</w:t>
      </w:r>
    </w:p>
    <w:p w14:paraId="017C8255" w14:textId="77777777" w:rsidR="00B71B9D" w:rsidRDefault="00EA1E98">
      <w:pPr>
        <w:widowControl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 1. Ilekroć w programie jest mowa o:</w:t>
      </w:r>
    </w:p>
    <w:p w14:paraId="20A0AE8E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ustawie – rozumie się przez to ustawę z dnia 24 kwietnia 2003 r. o działalności pożytku publicznego i o wolontariacie (t.j.: </w:t>
      </w:r>
      <w:r>
        <w:rPr>
          <w:rFonts w:ascii="Lato" w:eastAsia="Lato" w:hAnsi="Lato" w:cs="Lato"/>
          <w:sz w:val="22"/>
          <w:szCs w:val="22"/>
          <w:shd w:val="clear" w:color="auto" w:fill="FFFFFF"/>
        </w:rPr>
        <w:t>Dz. U. z 2024 r. poz. 1491 z późn. zm.);</w:t>
      </w:r>
    </w:p>
    <w:p w14:paraId="4F552F7D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mieście – rozumie się przez to Gminę Miasto Mrągowo;</w:t>
      </w:r>
    </w:p>
    <w:p w14:paraId="120BB2B4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burmistrzu – rozumie się przez to Burmistrza Miasta Mrągowa;</w:t>
      </w:r>
    </w:p>
    <w:p w14:paraId="65D36EEB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organizacjach – rozumie się przez to organizacje pozarządowe oraz podmioty, o których mowa w art. 3 ust. 3 ustawy;</w:t>
      </w:r>
    </w:p>
    <w:p w14:paraId="7B530ACE" w14:textId="77777777" w:rsidR="00B71B9D" w:rsidRPr="00611892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color w:val="au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mieszkańcach – rozumie się </w:t>
      </w:r>
      <w:r w:rsidRPr="00611892">
        <w:rPr>
          <w:rFonts w:ascii="Lato" w:eastAsia="Lato" w:hAnsi="Lato" w:cs="Lato"/>
          <w:color w:val="auto"/>
          <w:sz w:val="22"/>
          <w:szCs w:val="22"/>
        </w:rPr>
        <w:t xml:space="preserve">przez to osoby posiadające miejsce zamieszkania na terenie miasta Mrągowa; </w:t>
      </w:r>
    </w:p>
    <w:p w14:paraId="3BD26E15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programie – rozumie się przez to Roczny Program Współpracy Gminy Miasto Mrągowo                          z organizacjami pozarządowymi oraz podmiotami wymienionymi w art. 3 ust. 3 ustawy                         o działalności pożytku publicznego i o wolontariacie na rok 2026  </w:t>
      </w:r>
    </w:p>
    <w:p w14:paraId="12D5EF2D" w14:textId="777777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dotacji – rozumie się przez to dotacje w rozumieniu art. 127 ust. 1 pkt 1 lit. e oraz art. 221 ustawy z dnia 27 sierpnia 2009 r. o finansach publicznych (t.j.: </w:t>
      </w:r>
      <w:r>
        <w:rPr>
          <w:rFonts w:ascii="Lato" w:eastAsia="Lato" w:hAnsi="Lato" w:cs="Lato"/>
          <w:sz w:val="22"/>
          <w:szCs w:val="22"/>
          <w:shd w:val="clear" w:color="auto" w:fill="FFFFFF"/>
        </w:rPr>
        <w:t>Dz. U. z 2024 r. poz. 1530             z późn. zm.)</w:t>
      </w:r>
    </w:p>
    <w:p w14:paraId="34455921" w14:textId="6FCF5977" w:rsidR="00B71B9D" w:rsidRDefault="00EA1E98">
      <w:pPr>
        <w:pStyle w:val="Tekstpodstawowy21"/>
        <w:numPr>
          <w:ilvl w:val="0"/>
          <w:numId w:val="2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konkursie – rozumie się przez to otwarty konkurs ofert, o którym mowa w art. 13 ustawy.</w:t>
      </w:r>
    </w:p>
    <w:p w14:paraId="63792146" w14:textId="77777777" w:rsidR="00B71B9D" w:rsidRDefault="00B71B9D">
      <w:pPr>
        <w:pStyle w:val="Tekstpodstawowy21"/>
        <w:spacing w:line="360" w:lineRule="auto"/>
        <w:jc w:val="center"/>
        <w:rPr>
          <w:rFonts w:ascii="Lato" w:eastAsia="Lato" w:hAnsi="Lato" w:cs="Lato"/>
          <w:b/>
          <w:bCs/>
          <w:sz w:val="22"/>
          <w:szCs w:val="22"/>
        </w:rPr>
      </w:pPr>
    </w:p>
    <w:p w14:paraId="38FE75EA" w14:textId="77777777" w:rsidR="00B71B9D" w:rsidRDefault="00EA1E98">
      <w:pPr>
        <w:pStyle w:val="Tekstpodstawowy21"/>
        <w:spacing w:line="360" w:lineRule="auto"/>
        <w:jc w:val="left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CELE PROGRAMU</w:t>
      </w:r>
    </w:p>
    <w:p w14:paraId="14FE52AD" w14:textId="77777777" w:rsidR="00B71B9D" w:rsidRDefault="00EA1E98">
      <w:pPr>
        <w:pStyle w:val="Tekstpodstawowy21"/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§ 2. 1. </w:t>
      </w:r>
      <w:r>
        <w:rPr>
          <w:rFonts w:ascii="Lato" w:eastAsia="Lato" w:hAnsi="Lato" w:cs="Lato"/>
          <w:sz w:val="22"/>
          <w:szCs w:val="22"/>
          <w:shd w:val="clear" w:color="auto" w:fill="FFFFFF"/>
        </w:rPr>
        <w:t>Celem głównym programu jest budowanie i wzmacnianie partnerstwa oraz dialogu społecznego między samorządem miasta Mrągowa a organizacjami pozarządowymi, a także wspólna realizacja skuteczniejszych i efektywniejszych działań na rzecz poprawy jakości życia mieszkańców</w:t>
      </w:r>
      <w:r>
        <w:rPr>
          <w:rFonts w:ascii="Lato" w:eastAsia="Lato" w:hAnsi="Lato" w:cs="Lato"/>
          <w:sz w:val="22"/>
          <w:szCs w:val="22"/>
        </w:rPr>
        <w:t xml:space="preserve"> poprzez pełniejsze zaspakajanie ich potrzeb.</w:t>
      </w:r>
    </w:p>
    <w:p w14:paraId="7BB660F4" w14:textId="77777777" w:rsidR="00B71B9D" w:rsidRDefault="00EA1E98">
      <w:pPr>
        <w:pStyle w:val="Tekstpodstawowy21"/>
        <w:numPr>
          <w:ilvl w:val="0"/>
          <w:numId w:val="5"/>
        </w:num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Cele szczegółowe:</w:t>
      </w:r>
    </w:p>
    <w:p w14:paraId="1EB273FE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aktywizacja społeczności lokalnej oraz wzrost kapitału społecznego;</w:t>
      </w:r>
    </w:p>
    <w:p w14:paraId="3F189AC9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stworzenie warunków do powstawania i rozwoju inicjatyw służących społeczności lokalnej;</w:t>
      </w:r>
    </w:p>
    <w:p w14:paraId="2DF6DDBF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wspieranie rozwoju organizacji i ich wzajemnej współpracy;</w:t>
      </w:r>
    </w:p>
    <w:p w14:paraId="72A5C239" w14:textId="04C80096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wzmocnienie wpływu organizacji pozarządowych na proces tworzenia i realizacji strategii  </w:t>
      </w:r>
      <w:r w:rsidR="00611892">
        <w:rPr>
          <w:rFonts w:ascii="Lato" w:eastAsia="Lato" w:hAnsi="Lato" w:cs="Lato"/>
          <w:sz w:val="22"/>
          <w:szCs w:val="22"/>
        </w:rPr>
        <w:t xml:space="preserve">              </w:t>
      </w:r>
      <w:r>
        <w:rPr>
          <w:rFonts w:ascii="Lato" w:eastAsia="Lato" w:hAnsi="Lato" w:cs="Lato"/>
          <w:sz w:val="22"/>
          <w:szCs w:val="22"/>
        </w:rPr>
        <w:t>i programów lokalnych;</w:t>
      </w:r>
    </w:p>
    <w:p w14:paraId="5C18FCBE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lastRenderedPageBreak/>
        <w:t>wzmocnienie pozycji organizacji i zapewnienie im możliwości uczestnictwa w realizacji zadań publicznych;</w:t>
      </w:r>
    </w:p>
    <w:p w14:paraId="45A4DE90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promowanie osiągnięć sektora pozarządowego oraz prezentacja jego dorobku;</w:t>
      </w:r>
    </w:p>
    <w:p w14:paraId="60FB1679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zwiększenie aktywności organizacji w pozyskiwaniu i wykorzystaniu środków pozabudżetowych na rzecz mieszkańców;</w:t>
      </w:r>
    </w:p>
    <w:p w14:paraId="1B9A09D5" w14:textId="77777777" w:rsidR="00B71B9D" w:rsidRDefault="00EA1E98">
      <w:pPr>
        <w:numPr>
          <w:ilvl w:val="0"/>
          <w:numId w:val="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włączenie organizacji w proces budowania pozytywnego wizerunku miasta.</w:t>
      </w:r>
    </w:p>
    <w:p w14:paraId="7F77FD1A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3935CEA6" w14:textId="77777777" w:rsidR="00B71B9D" w:rsidRDefault="00EA1E98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ZASADY I ZAKRES PRZEDMIOTOWY WSPÓŁPRACY</w:t>
      </w:r>
    </w:p>
    <w:p w14:paraId="6045880D" w14:textId="77777777" w:rsidR="00B71B9D" w:rsidRDefault="00EA1E98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3.1.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Współpraca miasta z organizacjami realizowana jest w oparciu o zasadę pomocniczości, suwerenności, partnerstwa, efektywności, uczciwej konkurencji i jawności:</w:t>
      </w:r>
    </w:p>
    <w:p w14:paraId="66813B14" w14:textId="77777777" w:rsidR="00B71B9D" w:rsidRDefault="00EA1E98">
      <w:pPr>
        <w:numPr>
          <w:ilvl w:val="0"/>
          <w:numId w:val="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  <w:u w:val="single"/>
        </w:rPr>
        <w:t>zasada pomocniczości</w:t>
      </w:r>
      <w:r>
        <w:rPr>
          <w:rFonts w:ascii="Lato" w:eastAsia="Lato" w:hAnsi="Lato" w:cs="Lato"/>
          <w:sz w:val="22"/>
          <w:szCs w:val="22"/>
        </w:rPr>
        <w:t xml:space="preserve"> - dążenie do poszerzania zakresu zadań zlecanych organizacjom oraz wspieranie działania organizacji w zakresie, jaki jest niezbędny do efektywnej realizacji podejmowanych przez nie zadań publicznych;</w:t>
      </w:r>
    </w:p>
    <w:p w14:paraId="06C45EBD" w14:textId="77777777" w:rsidR="00B71B9D" w:rsidRDefault="00EA1E98">
      <w:pPr>
        <w:numPr>
          <w:ilvl w:val="0"/>
          <w:numId w:val="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  <w:u w:val="single"/>
        </w:rPr>
        <w:t>zasada suwerenności stron</w:t>
      </w:r>
      <w:r>
        <w:rPr>
          <w:rFonts w:ascii="Lato" w:eastAsia="Lato" w:hAnsi="Lato" w:cs="Lato"/>
          <w:sz w:val="22"/>
          <w:szCs w:val="22"/>
        </w:rPr>
        <w:t xml:space="preserve"> - zagwarantowanie niezależności, równości oraz autonomii podmiotów realizujących program, w granicach przyznanych przez prawo;</w:t>
      </w:r>
    </w:p>
    <w:p w14:paraId="36731E6D" w14:textId="77777777" w:rsidR="00B71B9D" w:rsidRDefault="00EA1E98">
      <w:pPr>
        <w:numPr>
          <w:ilvl w:val="0"/>
          <w:numId w:val="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  <w:u w:val="single"/>
        </w:rPr>
        <w:t>zasada partnerstwa</w:t>
      </w:r>
      <w:r>
        <w:rPr>
          <w:rFonts w:ascii="Lato" w:eastAsia="Lato" w:hAnsi="Lato" w:cs="Lato"/>
          <w:sz w:val="22"/>
          <w:szCs w:val="22"/>
        </w:rPr>
        <w:t xml:space="preserve"> - oznacza, iż strony podejmują współpracę w identyfikowaniu</w:t>
      </w:r>
      <w:r>
        <w:rPr>
          <w:rFonts w:ascii="Lato" w:eastAsia="Lato" w:hAnsi="Lato" w:cs="Lato"/>
          <w:sz w:val="22"/>
          <w:szCs w:val="22"/>
        </w:rPr>
        <w:br/>
        <w:t>i definiowaniu problemów i zadań, współdecydowaniu o alokacji środków na ich realizację, wypracowywaniu najlepszych sposobów ich realizacji traktując się wzajemnie jako podmioty równoprawne w tych procesach;</w:t>
      </w:r>
    </w:p>
    <w:p w14:paraId="7963040D" w14:textId="77777777" w:rsidR="00B71B9D" w:rsidRDefault="00EA1E98">
      <w:pPr>
        <w:numPr>
          <w:ilvl w:val="0"/>
          <w:numId w:val="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  <w:u w:val="single"/>
        </w:rPr>
        <w:t>zasada efektywności</w:t>
      </w:r>
      <w:r>
        <w:rPr>
          <w:rFonts w:ascii="Lato" w:eastAsia="Lato" w:hAnsi="Lato" w:cs="Lato"/>
          <w:sz w:val="22"/>
          <w:szCs w:val="22"/>
        </w:rPr>
        <w:t xml:space="preserve"> - polega na wspólnym dążeniu do osiągnięcia najlepszych efektów           w realizacji zadań publicznych;</w:t>
      </w:r>
    </w:p>
    <w:p w14:paraId="669F595C" w14:textId="411D7912" w:rsidR="00B71B9D" w:rsidRDefault="00EA1E98">
      <w:pPr>
        <w:numPr>
          <w:ilvl w:val="0"/>
          <w:numId w:val="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  <w:u w:val="single"/>
        </w:rPr>
        <w:t xml:space="preserve"> zasada uczciwej konkurencji oraz zasada jawności</w:t>
      </w:r>
      <w:r>
        <w:rPr>
          <w:rFonts w:ascii="Lato" w:eastAsia="Lato" w:hAnsi="Lato" w:cs="Lato"/>
          <w:sz w:val="22"/>
          <w:szCs w:val="22"/>
        </w:rPr>
        <w:t xml:space="preserve"> - polegają na kształtowaniu przejrzystych zasad współpracy, opartych na równych i jawnych kryteriach wyboru realizatora zadania publicznego oraz na zapewnieniu równego, szerokiego dostępu do informacji.</w:t>
      </w:r>
    </w:p>
    <w:p w14:paraId="0A341B55" w14:textId="77777777" w:rsidR="00B71B9D" w:rsidRDefault="00EA1E98">
      <w:pPr>
        <w:numPr>
          <w:ilvl w:val="0"/>
          <w:numId w:val="12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 Przedmiotem współpracy miasta z organizacjami jest:</w:t>
      </w:r>
    </w:p>
    <w:p w14:paraId="0C09377E" w14:textId="77777777" w:rsidR="00B71B9D" w:rsidRDefault="00EA1E98">
      <w:pPr>
        <w:numPr>
          <w:ilvl w:val="0"/>
          <w:numId w:val="1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 realizacja zadań publicznych, o których mowa w art. 4 ust. 1 ustawy w zakresie odpowiadającym ustawowym zadaniom miasta oraz zadań wynikających z obowiązujących strategii i programów lokalnych miasta; </w:t>
      </w:r>
    </w:p>
    <w:p w14:paraId="58A2854F" w14:textId="77777777" w:rsidR="00B71B9D" w:rsidRDefault="00EA1E98">
      <w:pPr>
        <w:numPr>
          <w:ilvl w:val="0"/>
          <w:numId w:val="1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identyfikacja potrzeb społecznych i określenie sposobu ich zaspakajania;</w:t>
      </w:r>
    </w:p>
    <w:p w14:paraId="6DE10BCD" w14:textId="77777777" w:rsidR="00B71B9D" w:rsidRDefault="00EA1E98">
      <w:pPr>
        <w:numPr>
          <w:ilvl w:val="0"/>
          <w:numId w:val="1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zwiększenie efektywności działań kierowanych do mieszkańców miasta.</w:t>
      </w:r>
    </w:p>
    <w:p w14:paraId="6D8EAB16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15464F53" w14:textId="77777777" w:rsidR="00B71B9D" w:rsidRDefault="00EA1E98">
      <w:p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FORMY WSPÓŁPRACY</w:t>
      </w:r>
    </w:p>
    <w:p w14:paraId="455DDF05" w14:textId="77777777" w:rsidR="00B71B9D" w:rsidRDefault="00EA1E98">
      <w:pPr>
        <w:shd w:val="clear" w:color="auto" w:fill="FFFFFF"/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4. 1. Współpraca miasta z organizacjami może mieć charakter pozafinansowy i finansowy.</w:t>
      </w:r>
    </w:p>
    <w:p w14:paraId="3D41A1AD" w14:textId="77777777" w:rsidR="00B71B9D" w:rsidRDefault="00EA1E98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Formy współpracy miasta z organizacjami dotyczą:</w:t>
      </w:r>
    </w:p>
    <w:p w14:paraId="19E4420A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wzajemnego informowania się o planowanych kierunkach działalności obu sektorów;</w:t>
      </w:r>
    </w:p>
    <w:p w14:paraId="64C64B74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lastRenderedPageBreak/>
        <w:t>konsultowania z organizacjami projektów aktów normatywnych w dziedzinach dotyczących ich działalności statutowej;</w:t>
      </w:r>
    </w:p>
    <w:p w14:paraId="26498878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konsultowania projektów aktów normatywnych dotyczących sfery zadań publicznych pożytku publicznego z Radą Działalności Pożytku Publicznego, o ile zostanie powołana;</w:t>
      </w:r>
    </w:p>
    <w:p w14:paraId="6E052993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prowadzenia wspólnych programów i inicjatyw służących społeczności lokalnej;</w:t>
      </w:r>
    </w:p>
    <w:p w14:paraId="5718DF44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realizacji projektów partnerskich na podstawie porozumień lub umów;</w:t>
      </w:r>
    </w:p>
    <w:p w14:paraId="703A1F13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zawierania umów o wykonanie inicjatywy lokalnej na zasadach określonych w ustawie;</w:t>
      </w:r>
    </w:p>
    <w:p w14:paraId="00C700E9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tworzenia wspólnych zespołów o charakterze doradczym i inicjatywnym, złożonych                   z przedstawicieli organizacji oraz przedstawicieli mrągowskiego samorządu;</w:t>
      </w:r>
    </w:p>
    <w:p w14:paraId="6D7A986C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udostępniania organizacjom, na preferencyjnych warunkach, pomieszczeń, lokali, obiektów oraz infrastruktury publicznej na ich działalność statutową;</w:t>
      </w:r>
    </w:p>
    <w:p w14:paraId="133666C4" w14:textId="77777777" w:rsidR="00B71B9D" w:rsidRDefault="00EA1E98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popularyzacji działalności organizacji w mediach i stronach internetowych miasta;                         </w:t>
      </w:r>
    </w:p>
    <w:p w14:paraId="29113210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promocji miasta w kraju i za granicą;</w:t>
      </w:r>
    </w:p>
    <w:p w14:paraId="13BA66E2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udzielania organizacjom rekomendacji, opinii, patronatów burmistrza;</w:t>
      </w:r>
    </w:p>
    <w:p w14:paraId="7109A21F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organizacji konferencji, spotkań, szkoleń, warsztatów w zakresie współpracy i zagadnień związanych z działalnością statutową organizacji;   </w:t>
      </w:r>
    </w:p>
    <w:p w14:paraId="199D7E0B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współdziałania w pozyskiwaniu środków finansowych z innych źródeł zewnętrznych,</w:t>
      </w:r>
      <w:r>
        <w:rPr>
          <w:rFonts w:ascii="Lato" w:eastAsia="Lato" w:hAnsi="Lato" w:cs="Lato"/>
          <w:sz w:val="22"/>
          <w:szCs w:val="22"/>
        </w:rPr>
        <w:br/>
        <w:t xml:space="preserve"> w tym z funduszy Unii Europejskiej;</w:t>
      </w:r>
    </w:p>
    <w:p w14:paraId="49F92C5C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pomocy w nawiązywaniu kontaktów międzynarodowych;</w:t>
      </w:r>
    </w:p>
    <w:p w14:paraId="7727A062" w14:textId="77777777" w:rsidR="00B71B9D" w:rsidRDefault="00EA1E98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wspierania wolontariatu jako czynnika rozwoju społeczeństwa obywatelskiego.</w:t>
      </w:r>
    </w:p>
    <w:p w14:paraId="4640BD12" w14:textId="72FDD686" w:rsidR="00B71B9D" w:rsidRDefault="00EA1E98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Oprócz form, wymienionych w ust. 2, współpraca miasta z organizacjami polega na zlecaniu realizacji zadań publicznych, o których mowa w ustawie, jako zadań zleconych w rozumieniu art. 221 ustawy z dnia 27 sierpnia 2009 r. o finansach publicznych (t.j.: </w:t>
      </w:r>
      <w:r>
        <w:rPr>
          <w:rFonts w:ascii="Lato" w:eastAsia="Lato" w:hAnsi="Lato" w:cs="Lato"/>
          <w:sz w:val="22"/>
          <w:szCs w:val="22"/>
          <w:shd w:val="clear" w:color="auto" w:fill="FFFFFF"/>
        </w:rPr>
        <w:t>Dz. U. z</w:t>
      </w:r>
      <w:r>
        <w:rPr>
          <w:rFonts w:ascii="Lato" w:eastAsia="Lato" w:hAnsi="Lato" w:cs="Lato"/>
          <w:color w:val="333333"/>
          <w:sz w:val="22"/>
          <w:szCs w:val="22"/>
          <w:u w:color="333333"/>
          <w:shd w:val="clear" w:color="auto" w:fill="FFFFFF"/>
        </w:rPr>
        <w:t> 2024 r. poz. 1530 z późn. zm.).</w:t>
      </w:r>
    </w:p>
    <w:p w14:paraId="3CA243EA" w14:textId="77777777" w:rsidR="00B71B9D" w:rsidRDefault="00EA1E98">
      <w:pPr>
        <w:numPr>
          <w:ilvl w:val="0"/>
          <w:numId w:val="16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Zlecanie realizacji zadań, o których mowa w ust. 3, może nastąpić w formie: </w:t>
      </w:r>
    </w:p>
    <w:p w14:paraId="381442D2" w14:textId="77777777" w:rsidR="00B71B9D" w:rsidRDefault="00EA1E98">
      <w:pPr>
        <w:numPr>
          <w:ilvl w:val="0"/>
          <w:numId w:val="23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powierzenia realizacji zadania publicznego poprzez udzielenie dotacji na sfinansowanie jego realizacji;</w:t>
      </w:r>
    </w:p>
    <w:p w14:paraId="7C5451D2" w14:textId="77777777" w:rsidR="00B71B9D" w:rsidRDefault="00EA1E98">
      <w:pPr>
        <w:numPr>
          <w:ilvl w:val="0"/>
          <w:numId w:val="23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wspierania realizacji zadania publicznego poprzez udzielenie dotacji na dofinansowanie jego realizacji.</w:t>
      </w:r>
    </w:p>
    <w:p w14:paraId="49D3D5D5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5EBF1F9F" w14:textId="77777777" w:rsidR="00B71B9D" w:rsidRDefault="00EA1E98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PRIORYTETOWE ZADANIA PUBLICZNE</w:t>
      </w:r>
    </w:p>
    <w:p w14:paraId="652D0F65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5.1.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Wskazane w programie zadania priorytetowe oznaczają zadania miasta uznane                     za ważne dla mieszkańców miasta, które powinny być w pierwszej kolejności wsparte środkami publicznymi, w trybie określonym przepisami prawa.</w:t>
      </w:r>
    </w:p>
    <w:p w14:paraId="0CB48078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lastRenderedPageBreak/>
        <w:t>2.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 xml:space="preserve">Za zadania priorytetowe w 2026 r., które mogą być realizowane wspólnie z organizacjami, uznaje się: </w:t>
      </w:r>
    </w:p>
    <w:p w14:paraId="03B128DB" w14:textId="77777777" w:rsidR="00B71B9D" w:rsidRDefault="00EA1E98">
      <w:pPr>
        <w:spacing w:line="360" w:lineRule="auto"/>
        <w:jc w:val="both"/>
        <w:rPr>
          <w:rFonts w:ascii="Lato" w:eastAsia="Lato" w:hAnsi="Lato" w:cs="Lato"/>
          <w:color w:val="FF0000"/>
          <w:sz w:val="22"/>
          <w:szCs w:val="22"/>
          <w:u w:color="FF0000"/>
        </w:rPr>
      </w:pPr>
      <w:r>
        <w:rPr>
          <w:rFonts w:ascii="Lato" w:eastAsia="Lato" w:hAnsi="Lato" w:cs="Lato"/>
          <w:sz w:val="22"/>
          <w:szCs w:val="22"/>
        </w:rPr>
        <w:t>1)</w:t>
      </w:r>
      <w:r>
        <w:rPr>
          <w:rFonts w:ascii="Lato" w:eastAsia="Lato" w:hAnsi="Lato" w:cs="Lato"/>
          <w:b/>
          <w:bCs/>
          <w:color w:val="FFFFFF"/>
          <w:sz w:val="22"/>
          <w:szCs w:val="22"/>
          <w:u w:color="FFFFFF"/>
          <w:shd w:val="clear" w:color="auto" w:fill="FFFFFF"/>
        </w:rPr>
        <w:t>.</w:t>
      </w:r>
      <w:r>
        <w:rPr>
          <w:rFonts w:ascii="Lato" w:eastAsia="Lato" w:hAnsi="Lato" w:cs="Lato"/>
          <w:sz w:val="22"/>
          <w:szCs w:val="22"/>
        </w:rPr>
        <w:t>Ochronę ludności, w tym zapewnienie bezpieczeństwa ludności na akwenach wodnych                i terenach przywodnych miasta poprzez prowadzenie działalności ratowniczej oraz prowadzenie działań edukacyjnych, profilaktyki uniwersalnej z zakresu bezpieczeństwa              na wodach;</w:t>
      </w:r>
    </w:p>
    <w:p w14:paraId="3E7901F2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2)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Przeciwdziałanie uzależnieniom i patologiom społecznym, w tym:</w:t>
      </w:r>
    </w:p>
    <w:p w14:paraId="434C7715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a)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działania w zakresie profilaktyki problemów alkoholowych i innych uzależnień oraz przeciwdziałania przemocy domowej;</w:t>
      </w:r>
    </w:p>
    <w:p w14:paraId="6781361F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b)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wspieranie działań na rzecz osób, rodzin i grup zagrożonych wykluczeniem społecznym, poprzez działania edukacyjne, organizację wypoczynku letniego i zimowego oraz imprez profilaktycznych;</w:t>
      </w:r>
    </w:p>
    <w:p w14:paraId="630626C4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3)</w:t>
      </w:r>
      <w:r>
        <w:rPr>
          <w:rFonts w:ascii="Lato" w:eastAsia="Lato" w:hAnsi="Lato" w:cs="Lato"/>
          <w:b/>
          <w:bCs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Ochronę i promocję zdrowia, w tym zapobieganie chorobom społecznym, propagowanie zdrowego stylu życia oraz szkolenia w zakresie pomocy przedlekarskiej i wsparcie rodzin,                 w których wychowywane są dzieci niepełnosprawne;</w:t>
      </w:r>
    </w:p>
    <w:p w14:paraId="7E0A0F6E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4) Promocję i organizację wolontariatu,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w tym organizacja szkoleń, seminariów, prelekcji, wykładów, konferencji;</w:t>
      </w:r>
    </w:p>
    <w:p w14:paraId="62FEF42F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5) Ekologię i ochronę zwierząt oraz ochronę dziedzictwa przyrodniczego, w tym działania związane z edukacją ekologiczną;</w:t>
      </w:r>
    </w:p>
    <w:p w14:paraId="69EA876A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6) Działalność edukacyjną na rzecz dzieci i młodzieży;</w:t>
      </w:r>
    </w:p>
    <w:p w14:paraId="6559CD44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7) Kulturę, sztukę i ochronę dziedzictwa narodowego, w tym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podtrzymywanie tradycji narodowych, pielęgnowanie polskości oraz rozwój świadomości narodowej, obywatelskiej, kulturowej, poprzez organizacje wydarzeń artystycznych i przedsięwzięć;</w:t>
      </w:r>
    </w:p>
    <w:p w14:paraId="412488CA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8) Działalność wspomagającą rozwój społeczności lokalnej,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poprzez edukację </w:t>
      </w:r>
      <w:r>
        <w:rPr>
          <w:rFonts w:ascii="Lato" w:eastAsia="Lato" w:hAnsi="Lato" w:cs="Lato"/>
          <w:sz w:val="22"/>
          <w:szCs w:val="22"/>
        </w:rPr>
        <w:br/>
        <w:t>i zaspokajanie zainteresowań kulturalnych;</w:t>
      </w:r>
    </w:p>
    <w:p w14:paraId="31A0741E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9) Tworzenie warunków sprzyjających rozwojowi sportu na terenie miasta,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w tym:</w:t>
      </w:r>
    </w:p>
    <w:p w14:paraId="7393685B" w14:textId="77777777" w:rsidR="00B71B9D" w:rsidRDefault="00EA1E98">
      <w:pPr>
        <w:numPr>
          <w:ilvl w:val="0"/>
          <w:numId w:val="25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wspieranie działalności klubów sportowych, działających na terenie miasta w zakresie realizacji szkolenia sportowego oraz uczestnictwa w zorganizowanej  rywalizacji sportowej organizowanej przez właściwe związki sportowe;</w:t>
      </w:r>
    </w:p>
    <w:p w14:paraId="79175381" w14:textId="0F1BB4C4" w:rsidR="00B71B9D" w:rsidRDefault="00EA1E98">
      <w:pPr>
        <w:numPr>
          <w:ilvl w:val="0"/>
          <w:numId w:val="26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upowszechnianie sportu wśród mieszkańców miasta ze szczególnym uwzględnieniem dzieci 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i młodzieży, poprzez organizację lub uczestniczenie w imprezach, zawodach oraz zajęciach sportowych; </w:t>
      </w:r>
    </w:p>
    <w:p w14:paraId="0EEB8429" w14:textId="77777777" w:rsidR="00B71B9D" w:rsidRDefault="00EA1E98">
      <w:pPr>
        <w:numPr>
          <w:ilvl w:val="0"/>
          <w:numId w:val="2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Promocję miasta,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w tym promocję i popularyzację miasta w kraju i za granicą, rozwijanie współpracy międzynarodowej i kontaktów między społecznościami, również poprzez działania sportowe;</w:t>
      </w:r>
    </w:p>
    <w:p w14:paraId="7C39DBF4" w14:textId="77777777" w:rsidR="00B71B9D" w:rsidRDefault="00EA1E98">
      <w:pPr>
        <w:numPr>
          <w:ilvl w:val="0"/>
          <w:numId w:val="30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Działalność na rzecz młodzieży – realizacja działań angażujących młodzież w działania </w:t>
      </w:r>
      <w:r>
        <w:rPr>
          <w:rFonts w:ascii="Lato" w:eastAsia="Lato" w:hAnsi="Lato" w:cs="Lato"/>
          <w:sz w:val="22"/>
          <w:szCs w:val="22"/>
        </w:rPr>
        <w:br/>
        <w:t>i umożliwiających rozwijanie pomysłów młodzieży;</w:t>
      </w:r>
    </w:p>
    <w:p w14:paraId="52B80F48" w14:textId="77777777" w:rsidR="00B71B9D" w:rsidRDefault="00EA1E98">
      <w:pPr>
        <w:numPr>
          <w:ilvl w:val="0"/>
          <w:numId w:val="30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Rozwój turystyki – realizacja działań przyczyniających się do szeroko rozumianego rozwoju sektora turystycznego.</w:t>
      </w:r>
    </w:p>
    <w:p w14:paraId="7A2F2FDE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7F4C5B5E" w14:textId="77777777" w:rsidR="00B71B9D" w:rsidRDefault="00EA1E98">
      <w:p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OKRES REALIZACJI PROGRAMU</w:t>
      </w:r>
    </w:p>
    <w:p w14:paraId="2F5A31F1" w14:textId="77777777" w:rsidR="00B71B9D" w:rsidRDefault="00EA1E98">
      <w:pPr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6.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Program Współpracy Gminy Miasto Mrągowo z organizacjami pozarządowymi oraz   podmiotami wymienionymi w art. 3 ust. 3 ustawy o działalności pożytku publicznego                              i o wolontariacie na rok 2026 obowiązuje od 01.01.2026 r. do 31.12.2026 r.</w:t>
      </w:r>
    </w:p>
    <w:p w14:paraId="323AA9B7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0F8DB00B" w14:textId="77777777" w:rsidR="00B71B9D" w:rsidRDefault="00EA1E98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SPOSÓB REALIZACJI PROGRAMU</w:t>
      </w:r>
    </w:p>
    <w:p w14:paraId="49A75250" w14:textId="77777777" w:rsidR="00B71B9D" w:rsidRDefault="00EA1E98">
      <w:pPr>
        <w:keepNext/>
        <w:keepLines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7.1. </w:t>
      </w:r>
      <w:r>
        <w:rPr>
          <w:rFonts w:ascii="Lato" w:eastAsia="Lato" w:hAnsi="Lato" w:cs="Lato"/>
          <w:color w:val="333333"/>
          <w:sz w:val="22"/>
          <w:szCs w:val="22"/>
          <w:u w:color="333333"/>
          <w:shd w:val="clear" w:color="auto" w:fill="FFFFFF"/>
        </w:rPr>
        <w:t>Program realizowany będzie z wykorzystaniem form współpracy miasta z organizacjami, określonymi w § 4 programu.</w:t>
      </w:r>
    </w:p>
    <w:p w14:paraId="330DA95F" w14:textId="77777777" w:rsidR="00B71B9D" w:rsidRDefault="00EA1E98">
      <w:pPr>
        <w:keepNext/>
        <w:keepLines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2. Podmiotami realizującymi postanowienia programu są w szczególności:</w:t>
      </w:r>
    </w:p>
    <w:p w14:paraId="2E2760FA" w14:textId="77777777" w:rsidR="00B71B9D" w:rsidRDefault="00EA1E98">
      <w:pPr>
        <w:keepNext/>
        <w:keepLines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1) Rada Miejska w Mrągowie w zakresie wyznaczania kierunków współpracy miasta                           z organizacjami pozarządowymi;</w:t>
      </w:r>
    </w:p>
    <w:p w14:paraId="37C02AE4" w14:textId="77777777" w:rsidR="00B71B9D" w:rsidRDefault="00EA1E98">
      <w:pPr>
        <w:pStyle w:val="Default"/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2) Burmistrz Miasta Mrągowa w zakresie bieżącej współpracy z organizacjami pozarządowymi przy realizacji założeń programu, w tym zlecaniu organizacjom realizacji zadań publicznych.;</w:t>
      </w:r>
    </w:p>
    <w:p w14:paraId="623A3F06" w14:textId="3A30A0F1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3) Właściwe ze względu na zakres merytoryczny referaty i samodzielne stanowiska w Urzędzie Miejskim w Mrągowie bezpośrednio współpracujące z organizacjami przy realizacji założeń programu;</w:t>
      </w:r>
    </w:p>
    <w:p w14:paraId="6F90ACFB" w14:textId="77777777" w:rsidR="00B71B9D" w:rsidRDefault="00EA1E98">
      <w:pPr>
        <w:pStyle w:val="Default"/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4) Organizacje pozarządowe w zakresie odpowiadającym działaniom miasta. </w:t>
      </w:r>
    </w:p>
    <w:p w14:paraId="1C49174A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color w:val="FF0000"/>
          <w:sz w:val="22"/>
          <w:szCs w:val="22"/>
          <w:u w:color="FF0000"/>
        </w:rPr>
      </w:pPr>
    </w:p>
    <w:p w14:paraId="3B0F4055" w14:textId="77777777" w:rsidR="00B71B9D" w:rsidRDefault="00EA1E98">
      <w:pPr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WYSOKOŚĆ ŚRODKÓW PRZEZNACZONYCH NA REALIZACJĘ PROGRAMU</w:t>
      </w:r>
    </w:p>
    <w:p w14:paraId="5323DD89" w14:textId="51FE9223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8.1.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Łączna wysokość środków planowanych na realizację programu w roku 2026 wynosi </w:t>
      </w:r>
      <w:r w:rsidR="00611892">
        <w:rPr>
          <w:rFonts w:ascii="Lato" w:eastAsia="Lato" w:hAnsi="Lato" w:cs="Lato"/>
          <w:sz w:val="22"/>
          <w:szCs w:val="22"/>
        </w:rPr>
        <w:t xml:space="preserve">                650 000</w:t>
      </w:r>
      <w:r>
        <w:rPr>
          <w:rFonts w:ascii="Lato" w:eastAsia="Lato" w:hAnsi="Lato" w:cs="Lato"/>
          <w:sz w:val="22"/>
          <w:szCs w:val="22"/>
        </w:rPr>
        <w:t xml:space="preserve"> zł.</w:t>
      </w:r>
    </w:p>
    <w:p w14:paraId="21F6B6C0" w14:textId="5E43A13A" w:rsidR="00B71B9D" w:rsidRDefault="00EA1E98">
      <w:pPr>
        <w:suppressAutoHyphens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2. Ostateczna wysokość środków przeznaczonych na realizację programu zostanie określona 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w budżecie miasta na rok 2026.</w:t>
      </w:r>
    </w:p>
    <w:p w14:paraId="10CD9F65" w14:textId="77777777" w:rsidR="00B71B9D" w:rsidRDefault="00B71B9D">
      <w:pPr>
        <w:spacing w:line="360" w:lineRule="auto"/>
        <w:jc w:val="center"/>
        <w:rPr>
          <w:rFonts w:ascii="Lato" w:eastAsia="Lato" w:hAnsi="Lato" w:cs="Lato"/>
          <w:b/>
          <w:bCs/>
          <w:sz w:val="22"/>
          <w:szCs w:val="22"/>
        </w:rPr>
      </w:pPr>
    </w:p>
    <w:p w14:paraId="3B68AFA5" w14:textId="77777777" w:rsidR="00B71B9D" w:rsidRDefault="00EA1E98">
      <w:p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SPOSÓB OCENY REALIZACJI PROGRAMU</w:t>
      </w:r>
    </w:p>
    <w:p w14:paraId="3A27317F" w14:textId="77777777" w:rsidR="00B71B9D" w:rsidRDefault="00EA1E98">
      <w:pPr>
        <w:tabs>
          <w:tab w:val="left" w:pos="567"/>
          <w:tab w:val="left" w:pos="709"/>
        </w:tabs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9.1.</w:t>
      </w:r>
      <w:r>
        <w:rPr>
          <w:rFonts w:ascii="Lato" w:eastAsia="Lato" w:hAnsi="Lato" w:cs="Lato"/>
          <w:b/>
          <w:bCs/>
          <w:color w:val="FFFFFF"/>
          <w:sz w:val="22"/>
          <w:szCs w:val="22"/>
          <w:u w:color="FFFFFF"/>
        </w:rPr>
        <w:t>.</w:t>
      </w:r>
      <w:r>
        <w:rPr>
          <w:rFonts w:ascii="Lato" w:eastAsia="Lato" w:hAnsi="Lato" w:cs="Lato"/>
          <w:sz w:val="22"/>
          <w:szCs w:val="22"/>
        </w:rPr>
        <w:t>Wskaźnikiem efektywności realizacji programu współpracy są w szczególności informacje dotyczące:</w:t>
      </w:r>
    </w:p>
    <w:p w14:paraId="0CA2A5D7" w14:textId="77777777" w:rsidR="00B71B9D" w:rsidRDefault="00EA1E98">
      <w:pPr>
        <w:numPr>
          <w:ilvl w:val="0"/>
          <w:numId w:val="32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liczby organizacji podejmujących działania publiczne na rzecz lokalnej społeczności we współpracy z miastem;</w:t>
      </w:r>
    </w:p>
    <w:p w14:paraId="56C0CE45" w14:textId="77777777" w:rsidR="00B71B9D" w:rsidRDefault="00EA1E98">
      <w:pPr>
        <w:numPr>
          <w:ilvl w:val="0"/>
          <w:numId w:val="32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liczby wspólnych przedsięwzięć podejmowanych przez organizacje i miasto;</w:t>
      </w:r>
    </w:p>
    <w:p w14:paraId="3DB60A81" w14:textId="77777777" w:rsidR="00B71B9D" w:rsidRDefault="00EA1E98">
      <w:pPr>
        <w:numPr>
          <w:ilvl w:val="0"/>
          <w:numId w:val="33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liczby zleconych do realizacji organizacjom zadań publicznych;</w:t>
      </w:r>
    </w:p>
    <w:p w14:paraId="0BBDBDC0" w14:textId="77777777" w:rsidR="00B71B9D" w:rsidRDefault="00EA1E98">
      <w:pPr>
        <w:numPr>
          <w:ilvl w:val="0"/>
          <w:numId w:val="33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wysokości dofinansowania udzielonego przez miasto na realizację zadań publicznych;</w:t>
      </w:r>
    </w:p>
    <w:p w14:paraId="09251BC9" w14:textId="77777777" w:rsidR="00B71B9D" w:rsidRDefault="00EA1E98">
      <w:pPr>
        <w:numPr>
          <w:ilvl w:val="0"/>
          <w:numId w:val="3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liczby osób, które były adresatami zadań realizowanych we współpracy z miastem.</w:t>
      </w:r>
    </w:p>
    <w:p w14:paraId="6FA7A7DD" w14:textId="77777777" w:rsidR="00B71B9D" w:rsidRDefault="00EA1E98">
      <w:pPr>
        <w:numPr>
          <w:ilvl w:val="0"/>
          <w:numId w:val="37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Bieżącym monitoringiem w zakresie realizacji zadań programu współpracy oraz kontrolą merytoryczną i finansową realizacji zadań publicznych przez organizacje zajmują się, stosownie do zlecanych zadań publicznych, odpowiednie referaty i samodzielne stanowiska w Urzędzie Miejskim w Mrągowie.</w:t>
      </w:r>
    </w:p>
    <w:p w14:paraId="0DDFABD2" w14:textId="71B7A78A" w:rsidR="00B71B9D" w:rsidRDefault="00EA1E98">
      <w:pPr>
        <w:numPr>
          <w:ilvl w:val="0"/>
          <w:numId w:val="36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Organizacje mogą zgłaszać swoje uwagi, wnioski i propozycje, dotyczące realizacji programu w trakcie przeprowadzanych konsultacji lub do osób wyznaczonych do kontaktu</w:t>
      </w:r>
      <w:r w:rsidR="00611892">
        <w:rPr>
          <w:rFonts w:ascii="Lato" w:eastAsia="Lato" w:hAnsi="Lato" w:cs="Lato"/>
          <w:sz w:val="22"/>
          <w:szCs w:val="22"/>
        </w:rPr>
        <w:t xml:space="preserve">                                    </w:t>
      </w:r>
      <w:r>
        <w:rPr>
          <w:rFonts w:ascii="Lato" w:eastAsia="Lato" w:hAnsi="Lato" w:cs="Lato"/>
          <w:sz w:val="22"/>
          <w:szCs w:val="22"/>
        </w:rPr>
        <w:t xml:space="preserve">z organizacjami. </w:t>
      </w:r>
    </w:p>
    <w:p w14:paraId="58CF455E" w14:textId="77777777" w:rsidR="00B71B9D" w:rsidRDefault="00EA1E98">
      <w:pPr>
        <w:numPr>
          <w:ilvl w:val="0"/>
          <w:numId w:val="36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Uzyskiwane w czasie realizacji programu współpracy informacje, uwagi, wnioski </w:t>
      </w:r>
      <w:r>
        <w:rPr>
          <w:rFonts w:ascii="Lato" w:eastAsia="Lato" w:hAnsi="Lato" w:cs="Lato"/>
          <w:sz w:val="22"/>
          <w:szCs w:val="22"/>
        </w:rPr>
        <w:br/>
        <w:t>i propozycje, dotyczące realizowanych projektów, będą wykorzystywane do usprawnienia bieżącej i przyszłej współpracy miasta z organizacjami.</w:t>
      </w:r>
    </w:p>
    <w:p w14:paraId="22A51C30" w14:textId="77777777" w:rsidR="00B71B9D" w:rsidRDefault="00EA1E98">
      <w:pPr>
        <w:numPr>
          <w:ilvl w:val="0"/>
          <w:numId w:val="36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Burmistrz w terminie do 31 maja 2027 roku przedłoży Radzie Miejskiej w Mrągowie sprawozdanie z realizacji programu współpracy miasta z podmiotami programu za rok 2026. </w:t>
      </w:r>
    </w:p>
    <w:p w14:paraId="33372CA3" w14:textId="77777777" w:rsidR="00B71B9D" w:rsidRDefault="00EA1E98">
      <w:pPr>
        <w:numPr>
          <w:ilvl w:val="0"/>
          <w:numId w:val="36"/>
        </w:numPr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Sprawozdanie, o którym mowa w ust. 5 dodatkowo burmistrz zamieści w Biuletynie Informacji Publicznej Urzędu Miejskiego w Mrągowie oraz na stronie internetowej miasta. </w:t>
      </w:r>
    </w:p>
    <w:p w14:paraId="66B842D4" w14:textId="77777777" w:rsidR="00B71B9D" w:rsidRDefault="00B71B9D">
      <w:pPr>
        <w:spacing w:line="360" w:lineRule="auto"/>
        <w:rPr>
          <w:rFonts w:ascii="Lato" w:eastAsia="Lato" w:hAnsi="Lato" w:cs="Lato"/>
          <w:b/>
          <w:bCs/>
          <w:sz w:val="22"/>
          <w:szCs w:val="22"/>
        </w:rPr>
      </w:pPr>
    </w:p>
    <w:p w14:paraId="45E8A225" w14:textId="77777777" w:rsidR="00B71B9D" w:rsidRDefault="00EA1E98">
      <w:pPr>
        <w:spacing w:line="360" w:lineRule="auto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SPOSÓB TWORZENIA PROGRAMU ORAZ PRZEBIEG KONSULTACJI</w:t>
      </w:r>
    </w:p>
    <w:p w14:paraId="08A14B33" w14:textId="77777777" w:rsidR="00B71B9D" w:rsidRDefault="00EA1E98">
      <w:pPr>
        <w:suppressAutoHyphens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 10.1.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Projekt programu współpracy tworzony był w porozumieniu z organizacjami pozarządowymi.               </w:t>
      </w:r>
    </w:p>
    <w:p w14:paraId="2ECE8A44" w14:textId="3DB2DBA4" w:rsidR="00B71B9D" w:rsidRDefault="00EA1E98">
      <w:pPr>
        <w:suppressAutoHyphens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2. W terminie od dnia 23.06.2025 r. do dnia 01.08.2025 r. organizacje mogły składać do burmistrza ankiety wyrażające gotowość podjęcia współpracy z miastem w roku 2026.</w:t>
      </w:r>
      <w:r w:rsidR="00611892">
        <w:rPr>
          <w:rFonts w:ascii="Lato" w:eastAsia="Lato" w:hAnsi="Lato" w:cs="Lato"/>
          <w:sz w:val="22"/>
          <w:szCs w:val="22"/>
        </w:rPr>
        <w:t xml:space="preserve">                            </w:t>
      </w:r>
      <w:r>
        <w:rPr>
          <w:rFonts w:ascii="Lato" w:eastAsia="Lato" w:hAnsi="Lato" w:cs="Lato"/>
          <w:sz w:val="22"/>
          <w:szCs w:val="22"/>
        </w:rPr>
        <w:t>w zakresie realizacji zadań publicznych na rzecz mieszkańców miasta. Wpłynęło 27 ankiet.</w:t>
      </w:r>
    </w:p>
    <w:p w14:paraId="449B2905" w14:textId="6387ADC6" w:rsidR="00B71B9D" w:rsidRDefault="00EA1E98">
      <w:pPr>
        <w:suppressAutoHyphens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 11. Projekt rocznego programu współpracy jest konsultowany w terminie od</w:t>
      </w:r>
      <w:r w:rsidR="00611892">
        <w:rPr>
          <w:rFonts w:ascii="Lato" w:eastAsia="Lato" w:hAnsi="Lato" w:cs="Lato"/>
          <w:sz w:val="22"/>
          <w:szCs w:val="22"/>
        </w:rPr>
        <w:t xml:space="preserve"> 0</w:t>
      </w:r>
      <w:r w:rsidR="00C81C20">
        <w:rPr>
          <w:rFonts w:ascii="Lato" w:eastAsia="Lato" w:hAnsi="Lato" w:cs="Lato"/>
          <w:sz w:val="22"/>
          <w:szCs w:val="22"/>
        </w:rPr>
        <w:t>6</w:t>
      </w:r>
      <w:r w:rsidR="00611892">
        <w:rPr>
          <w:rFonts w:ascii="Lato" w:eastAsia="Lato" w:hAnsi="Lato" w:cs="Lato"/>
          <w:sz w:val="22"/>
          <w:szCs w:val="22"/>
        </w:rPr>
        <w:t>.</w:t>
      </w:r>
      <w:r>
        <w:rPr>
          <w:rFonts w:ascii="Lato" w:eastAsia="Lato" w:hAnsi="Lato" w:cs="Lato"/>
          <w:sz w:val="22"/>
          <w:szCs w:val="22"/>
        </w:rPr>
        <w:t xml:space="preserve">10.2025 r. do </w:t>
      </w:r>
      <w:r w:rsidR="00611892">
        <w:rPr>
          <w:rFonts w:ascii="Lato" w:eastAsia="Lato" w:hAnsi="Lato" w:cs="Lato"/>
          <w:sz w:val="22"/>
          <w:szCs w:val="22"/>
        </w:rPr>
        <w:t>1</w:t>
      </w:r>
      <w:r w:rsidR="00C81C20">
        <w:rPr>
          <w:rFonts w:ascii="Lato" w:eastAsia="Lato" w:hAnsi="Lato" w:cs="Lato"/>
          <w:sz w:val="22"/>
          <w:szCs w:val="22"/>
        </w:rPr>
        <w:t>5</w:t>
      </w:r>
      <w:r w:rsidR="00611892">
        <w:rPr>
          <w:rFonts w:ascii="Lato" w:eastAsia="Lato" w:hAnsi="Lato" w:cs="Lato"/>
          <w:sz w:val="22"/>
          <w:szCs w:val="22"/>
        </w:rPr>
        <w:t>.</w:t>
      </w:r>
      <w:r>
        <w:rPr>
          <w:rFonts w:ascii="Lato" w:eastAsia="Lato" w:hAnsi="Lato" w:cs="Lato"/>
          <w:sz w:val="22"/>
          <w:szCs w:val="22"/>
        </w:rPr>
        <w:t>10.2025 r. z organizacjami pozarządowymi oraz podmiotami wymienionymi w art. 3 ust. 3 ustawy, funkcjonującymi na terenie miasta, w sposób określony w Uchwale Nr LII/8/2010 Rady Miejskiej w Mrągowie z dnia 28 października 2010 r. w sprawie przyjęcia Regulaminu sposobu konsultowania z Radą Działalności Pożytku Publicznego lub organizacjami pozarządowymi i podmiotami, o których mowa w art. 3 ust. 3 ustawy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o działalności pożytku publicznego i o wolontariacie, projektów aktów prawa miejscowego w dziedzinach dotyczących działalności statutowej tych organizacji. </w:t>
      </w:r>
    </w:p>
    <w:p w14:paraId="0F818840" w14:textId="6D83398C" w:rsidR="00B71B9D" w:rsidRDefault="00EA1E98">
      <w:pPr>
        <w:suppressAutoHyphens w:val="0"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Konsultacje   </w:t>
      </w:r>
      <w:r w:rsidR="00611892">
        <w:rPr>
          <w:rFonts w:ascii="Lato" w:eastAsia="Lato" w:hAnsi="Lato" w:cs="Lato"/>
          <w:sz w:val="22"/>
          <w:szCs w:val="22"/>
        </w:rPr>
        <w:t>s</w:t>
      </w:r>
      <w:r>
        <w:rPr>
          <w:rFonts w:ascii="Lato" w:eastAsia="Lato" w:hAnsi="Lato" w:cs="Lato"/>
          <w:sz w:val="22"/>
          <w:szCs w:val="22"/>
        </w:rPr>
        <w:t>ą   przeprowadz</w:t>
      </w:r>
      <w:r w:rsidR="00611892">
        <w:rPr>
          <w:rFonts w:ascii="Lato" w:eastAsia="Lato" w:hAnsi="Lato" w:cs="Lato"/>
          <w:sz w:val="22"/>
          <w:szCs w:val="22"/>
        </w:rPr>
        <w:t>a</w:t>
      </w:r>
      <w:r>
        <w:rPr>
          <w:rFonts w:ascii="Lato" w:eastAsia="Lato" w:hAnsi="Lato" w:cs="Lato"/>
          <w:sz w:val="22"/>
          <w:szCs w:val="22"/>
        </w:rPr>
        <w:t>ne   poprzez   umieszczenie dokumentu podlegającego konsultacjom w Biuletynie Informacji Publicznej Urzędu Miejskiego w Mrągowie, na tablicy ogłoszeń w siedzibie Urzędu Miejskiego w Mrągowie, na stronie internetowej miasta oraz przyjmowanie uwag na piśmie w formie papierowej. Wyniki konsultacji zostaną podane                do publicznej wiadomości, w terminie 30 dni od daty ich zakończenia w Biuletynie                    Informacji Publicznej Urzędu Miejskiego w Mrągowie, na tablicy ogłoszeń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w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siedzibie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Urzędu</w:t>
      </w:r>
      <w:r w:rsidR="00611892">
        <w:rPr>
          <w:rFonts w:ascii="Lato" w:eastAsia="Lato" w:hAnsi="Lato" w:cs="Lato"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Miejskiego w Mrągowie oraz na stronie internetowej miasta.</w:t>
      </w:r>
    </w:p>
    <w:p w14:paraId="7754B425" w14:textId="77777777" w:rsidR="00B71B9D" w:rsidRDefault="00B71B9D">
      <w:pPr>
        <w:pStyle w:val="western"/>
        <w:spacing w:before="0" w:after="0"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</w:p>
    <w:p w14:paraId="078FF8CA" w14:textId="77777777" w:rsidR="00B71B9D" w:rsidRDefault="00EA1E98">
      <w:pPr>
        <w:pStyle w:val="western"/>
        <w:spacing w:before="0" w:after="0"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TRYB POWOŁYWANIA I ZASADY DZIAŁANIA KOMISJI KONKURSOWYCH DO OPINIOWANIA OFERT W OTWARTYCH KONKURSACH OFERT</w:t>
      </w:r>
    </w:p>
    <w:p w14:paraId="39480EE9" w14:textId="77777777" w:rsidR="00B71B9D" w:rsidRDefault="00EA1E98">
      <w:p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§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>12. 1.</w:t>
      </w:r>
      <w:r>
        <w:rPr>
          <w:rFonts w:ascii="Lato" w:eastAsia="Lato" w:hAnsi="Lato" w:cs="Lato"/>
          <w:b/>
          <w:bCs/>
          <w:sz w:val="22"/>
          <w:szCs w:val="22"/>
        </w:rPr>
        <w:t xml:space="preserve"> </w:t>
      </w:r>
      <w:r>
        <w:rPr>
          <w:rFonts w:ascii="Lato" w:eastAsia="Lato" w:hAnsi="Lato" w:cs="Lato"/>
          <w:sz w:val="22"/>
          <w:szCs w:val="22"/>
        </w:rPr>
        <w:t xml:space="preserve">Każdorazowo komisję konkursową, w celu opiniowania złożonych ofert w konkursie, powołuje w drodze zarządzenia burmistrz. </w:t>
      </w:r>
    </w:p>
    <w:p w14:paraId="1C70DCF5" w14:textId="77777777" w:rsidR="00B71B9D" w:rsidRDefault="00EA1E98">
      <w:pPr>
        <w:numPr>
          <w:ilvl w:val="0"/>
          <w:numId w:val="40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Komunikat o możliwości zgłaszania do komisji konkursowej osób wskazanych przez organizacje pozarządowe lub podmioty wymienione w art. 3 ust. 3 ustawy, burmistrz zamieszcza w Biuletynie Informacji Publicznej Urzędu Miejskiego w Mrągowie, na tablicy ogłoszeń w siedzibie Urzędu Miejskiego w Mrągowie oraz na stronie internetowej miasta. </w:t>
      </w:r>
    </w:p>
    <w:p w14:paraId="30D97474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color w:val="00B050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Zgłoszenia osób można dokonywać pisemnie, w terminie 7 dni od dnia ukazania się komunikatu, o którym mowa w ust. 2.</w:t>
      </w:r>
    </w:p>
    <w:p w14:paraId="21554AA1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 przypadku większej ilości chętnych osób, do składu komisji wskazanych przez organizacje pozarządowe lub podmioty wymienione w art. 3 ust. 3 ustawy, wyboru dokona burmistrz, biorąc pod uwagę przede wszystkim cele statutowe organizacji, która zgłosiła kandydata do pracy komisji konkursowej.</w:t>
      </w:r>
    </w:p>
    <w:p w14:paraId="601CB6B6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 przypadku braku chętnych osób wskazanych przez organizacje pozarządowe lub podmioty wymienione w art. 3 ust. 3 ustawy bądź osoby te będą podlegały wyłączeniu zgodnie z obowiązującymi przepisami w tym zakresie, komisja konkursowa zostanie powołana zgodnie z zapisami ustawy obowiązującymi na dzień powołania komisji.</w:t>
      </w:r>
    </w:p>
    <w:p w14:paraId="489A551C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Komisja opiniuje oferty na posiedzeniach zamkniętych bez udziału oferentów. </w:t>
      </w:r>
    </w:p>
    <w:p w14:paraId="63BFE9B6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Do ważności podejmowanych przez komisje działań wymagana jest obecność co najmniej połowy jej składu.</w:t>
      </w:r>
    </w:p>
    <w:p w14:paraId="5475E373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Pracami komisji kieruje przewodniczący, którego wskazuje w zarządzeniu, o którym mowa w ust. 1, burmistrz. W przypadku nieobecności przewodniczącego, komisji przewodniczy osoba pisemnie upoważniona przez burmistrza.</w:t>
      </w:r>
    </w:p>
    <w:p w14:paraId="49A3A80A" w14:textId="77777777" w:rsidR="00B71B9D" w:rsidRDefault="00EA1E98">
      <w:pPr>
        <w:numPr>
          <w:ilvl w:val="0"/>
          <w:numId w:val="39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Do zadań przewodniczącego komisji konkursowej należy w szczególności:</w:t>
      </w:r>
    </w:p>
    <w:p w14:paraId="26726BBD" w14:textId="77777777" w:rsidR="00B71B9D" w:rsidRDefault="00EA1E98">
      <w:pPr>
        <w:numPr>
          <w:ilvl w:val="0"/>
          <w:numId w:val="42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ustalenie terminów posiedzeń komisji konkursowej;</w:t>
      </w:r>
    </w:p>
    <w:p w14:paraId="0E9BFEEA" w14:textId="77777777" w:rsidR="00B71B9D" w:rsidRDefault="00EA1E98">
      <w:pPr>
        <w:numPr>
          <w:ilvl w:val="0"/>
          <w:numId w:val="42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organizowanie prac komisji konkursowej;</w:t>
      </w:r>
    </w:p>
    <w:p w14:paraId="118F14E7" w14:textId="77777777" w:rsidR="00B71B9D" w:rsidRDefault="00EA1E98">
      <w:pPr>
        <w:numPr>
          <w:ilvl w:val="0"/>
          <w:numId w:val="43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występowanie do oferentów w celu uzyskania dodatkowych wyjaśnień, uzupełnień,               itp. dotyczących złożonej oferty.</w:t>
      </w:r>
    </w:p>
    <w:p w14:paraId="392196BE" w14:textId="77777777" w:rsidR="00B71B9D" w:rsidRDefault="00EA1E98">
      <w:pPr>
        <w:numPr>
          <w:ilvl w:val="0"/>
          <w:numId w:val="4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Oferty są udostępniane członkom komisji przed posiedzeniem tej komisji, w terminie umożliwiającym rzetelne zapoznanie się z nimi.</w:t>
      </w:r>
    </w:p>
    <w:p w14:paraId="58A0D309" w14:textId="77777777" w:rsidR="00B71B9D" w:rsidRDefault="00EA1E98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Komisja konkursowa wydaje opinię zwykłą większością głosów w jednym głosowaniu jawnym. </w:t>
      </w:r>
    </w:p>
    <w:p w14:paraId="2CCCDC35" w14:textId="77777777" w:rsidR="00B71B9D" w:rsidRDefault="00EA1E98">
      <w:pPr>
        <w:pStyle w:val="Bezodstpw"/>
        <w:numPr>
          <w:ilvl w:val="0"/>
          <w:numId w:val="44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Z posiedzenia komisji konkursowej sporządza się protokół, zawierający opinię komisji konkursowej, który jest niezwłocznie przedstawiany burmistrzowi.</w:t>
      </w:r>
    </w:p>
    <w:p w14:paraId="4A28B239" w14:textId="1C9AD604" w:rsidR="00B71B9D" w:rsidRDefault="00EA1E98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Praca komisji powinna być zakończona w terminie 30 dni kalendarzowych, licząc od dnia pierwszego posiedzenia. W uzasadnionych przypadkach termin ten może ulec przedłużeniu.</w:t>
      </w:r>
    </w:p>
    <w:p w14:paraId="164A0DCD" w14:textId="77777777" w:rsidR="00B71B9D" w:rsidRDefault="00B71B9D">
      <w:pPr>
        <w:pStyle w:val="Bezodstpw"/>
        <w:spacing w:line="360" w:lineRule="auto"/>
        <w:ind w:left="360"/>
        <w:jc w:val="both"/>
        <w:rPr>
          <w:rFonts w:ascii="Lato" w:eastAsia="Lato" w:hAnsi="Lato" w:cs="Lato"/>
          <w:sz w:val="22"/>
          <w:szCs w:val="22"/>
        </w:rPr>
      </w:pPr>
    </w:p>
    <w:p w14:paraId="320023D3" w14:textId="77777777" w:rsidR="00B71B9D" w:rsidRDefault="00EA1E98">
      <w:pPr>
        <w:pStyle w:val="Bezodstpw"/>
        <w:spacing w:line="360" w:lineRule="auto"/>
        <w:jc w:val="both"/>
        <w:rPr>
          <w:rFonts w:ascii="Lato" w:eastAsia="Lato" w:hAnsi="Lato" w:cs="Lato"/>
          <w:b/>
          <w:bCs/>
          <w:sz w:val="22"/>
          <w:szCs w:val="22"/>
        </w:rPr>
      </w:pPr>
      <w:r>
        <w:rPr>
          <w:rFonts w:ascii="Lato" w:eastAsia="Lato" w:hAnsi="Lato" w:cs="Lato"/>
          <w:b/>
          <w:bCs/>
          <w:sz w:val="22"/>
          <w:szCs w:val="22"/>
        </w:rPr>
        <w:t>POSTANOWIENIA KOŃCOWE</w:t>
      </w:r>
    </w:p>
    <w:p w14:paraId="4A6B31E4" w14:textId="77777777" w:rsidR="00B71B9D" w:rsidRDefault="00EA1E98">
      <w:pPr>
        <w:keepNext/>
        <w:keepLines/>
        <w:spacing w:line="360" w:lineRule="auto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 xml:space="preserve">§ 13. Uchwalony program podaje się do wiadomości poprzez zamieszczenie go w Biuletynie Informacji Publicznej Urzędu Miejskiego w Mrągowie, na tablicy ogłoszeń w siedzibie Urzędu Miejskiego w Mrągowie oraz na stronie internetowej miasta.                     . </w:t>
      </w:r>
    </w:p>
    <w:p w14:paraId="0D65C24F" w14:textId="77777777" w:rsidR="00B71B9D" w:rsidRDefault="00B71B9D">
      <w:pPr>
        <w:keepNext/>
        <w:keepLines/>
        <w:spacing w:line="360" w:lineRule="auto"/>
        <w:jc w:val="both"/>
        <w:rPr>
          <w:rFonts w:ascii="Lato" w:eastAsia="Lato" w:hAnsi="Lato" w:cs="Lato"/>
          <w:sz w:val="22"/>
          <w:szCs w:val="22"/>
        </w:rPr>
      </w:pPr>
    </w:p>
    <w:p w14:paraId="13DC194F" w14:textId="77777777" w:rsidR="00B71B9D" w:rsidRDefault="00B71B9D">
      <w:pPr>
        <w:keepNext/>
        <w:keepLines/>
        <w:spacing w:line="360" w:lineRule="auto"/>
        <w:jc w:val="both"/>
      </w:pPr>
    </w:p>
    <w:sectPr w:rsidR="00B71B9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FC79" w14:textId="77777777" w:rsidR="00EA1E98" w:rsidRDefault="00EA1E98">
      <w:r>
        <w:separator/>
      </w:r>
    </w:p>
  </w:endnote>
  <w:endnote w:type="continuationSeparator" w:id="0">
    <w:p w14:paraId="02962C84" w14:textId="77777777" w:rsidR="00EA1E98" w:rsidRDefault="00EA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3772" w14:textId="77777777" w:rsidR="00B71B9D" w:rsidRDefault="00EA1E9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1189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4DD5" w14:textId="77777777" w:rsidR="00B71B9D" w:rsidRDefault="00B71B9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B25F" w14:textId="77777777" w:rsidR="00EA1E98" w:rsidRDefault="00EA1E98">
      <w:r>
        <w:separator/>
      </w:r>
    </w:p>
  </w:footnote>
  <w:footnote w:type="continuationSeparator" w:id="0">
    <w:p w14:paraId="7DF1F05C" w14:textId="77777777" w:rsidR="00EA1E98" w:rsidRDefault="00EA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4851" w14:textId="77777777" w:rsidR="00B71B9D" w:rsidRDefault="00EA1E98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7B331630" wp14:editId="71E724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BDC6" w14:textId="77777777" w:rsidR="00B71B9D" w:rsidRDefault="00EA1E98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7D8AF3" wp14:editId="2A4858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tab/>
    </w:r>
    <w:r>
      <w:tab/>
      <w:t>Projekt 01.10.2025 r.</w:t>
    </w:r>
  </w:p>
  <w:p w14:paraId="25ED2C86" w14:textId="77777777" w:rsidR="00B71B9D" w:rsidRDefault="00EA1E98">
    <w:pPr>
      <w:tabs>
        <w:tab w:val="left" w:pos="1260"/>
      </w:tabs>
      <w:jc w:val="both"/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41F"/>
    <w:multiLevelType w:val="hybridMultilevel"/>
    <w:tmpl w:val="B0F65C4E"/>
    <w:styleLink w:val="Zaimportowanystyl15"/>
    <w:lvl w:ilvl="0" w:tplc="813C4BC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2205B8">
      <w:start w:val="1"/>
      <w:numFmt w:val="lowerLetter"/>
      <w:lvlText w:val="%2."/>
      <w:lvlJc w:val="left"/>
      <w:pPr>
        <w:tabs>
          <w:tab w:val="left" w:pos="284"/>
        </w:tabs>
        <w:ind w:left="10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1EFCD8">
      <w:start w:val="1"/>
      <w:numFmt w:val="lowerRoman"/>
      <w:lvlText w:val="%3."/>
      <w:lvlJc w:val="left"/>
      <w:pPr>
        <w:tabs>
          <w:tab w:val="left" w:pos="284"/>
        </w:tabs>
        <w:ind w:left="180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065A2E">
      <w:start w:val="1"/>
      <w:numFmt w:val="decimal"/>
      <w:lvlText w:val="%4."/>
      <w:lvlJc w:val="left"/>
      <w:pPr>
        <w:tabs>
          <w:tab w:val="left" w:pos="284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523CA8">
      <w:start w:val="1"/>
      <w:numFmt w:val="lowerLetter"/>
      <w:lvlText w:val="%5."/>
      <w:lvlJc w:val="left"/>
      <w:pPr>
        <w:tabs>
          <w:tab w:val="left" w:pos="284"/>
        </w:tabs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C42E8A">
      <w:start w:val="1"/>
      <w:numFmt w:val="lowerRoman"/>
      <w:lvlText w:val="%6."/>
      <w:lvlJc w:val="left"/>
      <w:pPr>
        <w:tabs>
          <w:tab w:val="left" w:pos="284"/>
        </w:tabs>
        <w:ind w:left="39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C2565E">
      <w:start w:val="1"/>
      <w:numFmt w:val="decimal"/>
      <w:lvlText w:val="%7."/>
      <w:lvlJc w:val="left"/>
      <w:pPr>
        <w:tabs>
          <w:tab w:val="left" w:pos="284"/>
        </w:tabs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3EC434">
      <w:start w:val="1"/>
      <w:numFmt w:val="lowerLetter"/>
      <w:lvlText w:val="%8."/>
      <w:lvlJc w:val="left"/>
      <w:pPr>
        <w:tabs>
          <w:tab w:val="left" w:pos="284"/>
        </w:tabs>
        <w:ind w:left="5400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D6E1AE">
      <w:start w:val="1"/>
      <w:numFmt w:val="lowerRoman"/>
      <w:lvlText w:val="%9."/>
      <w:lvlJc w:val="left"/>
      <w:pPr>
        <w:tabs>
          <w:tab w:val="left" w:pos="284"/>
        </w:tabs>
        <w:ind w:left="6120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710B91"/>
    <w:multiLevelType w:val="hybridMultilevel"/>
    <w:tmpl w:val="E6D05938"/>
    <w:numStyleLink w:val="Zaimportowanystyl10"/>
  </w:abstractNum>
  <w:abstractNum w:abstractNumId="2" w15:restartNumberingAfterBreak="0">
    <w:nsid w:val="0BD22069"/>
    <w:multiLevelType w:val="hybridMultilevel"/>
    <w:tmpl w:val="18527CB8"/>
    <w:numStyleLink w:val="Zaimportowanystyl4"/>
  </w:abstractNum>
  <w:abstractNum w:abstractNumId="3" w15:restartNumberingAfterBreak="0">
    <w:nsid w:val="17CD4190"/>
    <w:multiLevelType w:val="hybridMultilevel"/>
    <w:tmpl w:val="9474B1B8"/>
    <w:numStyleLink w:val="Zaimportowanystyl5"/>
  </w:abstractNum>
  <w:abstractNum w:abstractNumId="4" w15:restartNumberingAfterBreak="0">
    <w:nsid w:val="19312E25"/>
    <w:multiLevelType w:val="hybridMultilevel"/>
    <w:tmpl w:val="D8ACE916"/>
    <w:numStyleLink w:val="Zaimportowanystyl6"/>
  </w:abstractNum>
  <w:abstractNum w:abstractNumId="5" w15:restartNumberingAfterBreak="0">
    <w:nsid w:val="19325A48"/>
    <w:multiLevelType w:val="hybridMultilevel"/>
    <w:tmpl w:val="9474B1B8"/>
    <w:styleLink w:val="Zaimportowanystyl5"/>
    <w:lvl w:ilvl="0" w:tplc="5666E734">
      <w:start w:val="1"/>
      <w:numFmt w:val="decimal"/>
      <w:suff w:val="nothing"/>
      <w:lvlText w:val="%1)"/>
      <w:lvlJc w:val="left"/>
      <w:pPr>
        <w:tabs>
          <w:tab w:val="left" w:pos="142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0C690">
      <w:start w:val="1"/>
      <w:numFmt w:val="lowerLetter"/>
      <w:lvlText w:val="%2."/>
      <w:lvlJc w:val="left"/>
      <w:pPr>
        <w:tabs>
          <w:tab w:val="left" w:pos="142"/>
          <w:tab w:val="num" w:pos="1080"/>
        </w:tabs>
        <w:ind w:left="1298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502FA4">
      <w:start w:val="1"/>
      <w:numFmt w:val="lowerRoman"/>
      <w:lvlText w:val="%3."/>
      <w:lvlJc w:val="left"/>
      <w:pPr>
        <w:tabs>
          <w:tab w:val="left" w:pos="142"/>
          <w:tab w:val="num" w:pos="1800"/>
        </w:tabs>
        <w:ind w:left="2018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FE6C70">
      <w:start w:val="1"/>
      <w:numFmt w:val="decimal"/>
      <w:lvlText w:val="%4."/>
      <w:lvlJc w:val="left"/>
      <w:pPr>
        <w:tabs>
          <w:tab w:val="left" w:pos="142"/>
          <w:tab w:val="num" w:pos="2520"/>
        </w:tabs>
        <w:ind w:left="2738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F2675E">
      <w:start w:val="1"/>
      <w:numFmt w:val="lowerLetter"/>
      <w:lvlText w:val="%5."/>
      <w:lvlJc w:val="left"/>
      <w:pPr>
        <w:tabs>
          <w:tab w:val="left" w:pos="142"/>
          <w:tab w:val="num" w:pos="3240"/>
        </w:tabs>
        <w:ind w:left="3458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6D7CE">
      <w:start w:val="1"/>
      <w:numFmt w:val="lowerRoman"/>
      <w:lvlText w:val="%6."/>
      <w:lvlJc w:val="left"/>
      <w:pPr>
        <w:tabs>
          <w:tab w:val="left" w:pos="142"/>
          <w:tab w:val="num" w:pos="3960"/>
        </w:tabs>
        <w:ind w:left="4178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96AF9A">
      <w:start w:val="1"/>
      <w:numFmt w:val="decimal"/>
      <w:lvlText w:val="%7."/>
      <w:lvlJc w:val="left"/>
      <w:pPr>
        <w:tabs>
          <w:tab w:val="left" w:pos="142"/>
          <w:tab w:val="num" w:pos="4680"/>
        </w:tabs>
        <w:ind w:left="4898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BE15FE">
      <w:start w:val="1"/>
      <w:numFmt w:val="lowerLetter"/>
      <w:lvlText w:val="%8."/>
      <w:lvlJc w:val="left"/>
      <w:pPr>
        <w:tabs>
          <w:tab w:val="left" w:pos="142"/>
          <w:tab w:val="num" w:pos="5400"/>
        </w:tabs>
        <w:ind w:left="5618" w:hanging="5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BCA2EE">
      <w:start w:val="1"/>
      <w:numFmt w:val="lowerRoman"/>
      <w:lvlText w:val="%9."/>
      <w:lvlJc w:val="left"/>
      <w:pPr>
        <w:tabs>
          <w:tab w:val="left" w:pos="142"/>
          <w:tab w:val="num" w:pos="6120"/>
        </w:tabs>
        <w:ind w:left="6338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FA7822"/>
    <w:multiLevelType w:val="hybridMultilevel"/>
    <w:tmpl w:val="18527CB8"/>
    <w:styleLink w:val="Zaimportowanystyl4"/>
    <w:lvl w:ilvl="0" w:tplc="06066F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60806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FEFC7A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DCC046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522FC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DCDFC8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F8526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24D6D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4CB320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FA2464C"/>
    <w:multiLevelType w:val="hybridMultilevel"/>
    <w:tmpl w:val="2DC6555A"/>
    <w:numStyleLink w:val="Zaimportowanystyl13"/>
  </w:abstractNum>
  <w:abstractNum w:abstractNumId="8" w15:restartNumberingAfterBreak="0">
    <w:nsid w:val="22B06FE8"/>
    <w:multiLevelType w:val="hybridMultilevel"/>
    <w:tmpl w:val="C5C0F408"/>
    <w:styleLink w:val="Zaimportowanystyl7"/>
    <w:lvl w:ilvl="0" w:tplc="912E0E58">
      <w:start w:val="1"/>
      <w:numFmt w:val="decimal"/>
      <w:lvlText w:val="%1)"/>
      <w:lvlJc w:val="left"/>
      <w:pPr>
        <w:tabs>
          <w:tab w:val="num" w:pos="284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9AB58E">
      <w:start w:val="1"/>
      <w:numFmt w:val="lowerLetter"/>
      <w:lvlText w:val="%2."/>
      <w:lvlJc w:val="left"/>
      <w:pPr>
        <w:tabs>
          <w:tab w:val="left" w:pos="284"/>
          <w:tab w:val="num" w:pos="1077"/>
        </w:tabs>
        <w:ind w:left="115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61432">
      <w:start w:val="1"/>
      <w:numFmt w:val="lowerRoman"/>
      <w:lvlText w:val="%3."/>
      <w:lvlJc w:val="left"/>
      <w:pPr>
        <w:tabs>
          <w:tab w:val="left" w:pos="284"/>
          <w:tab w:val="num" w:pos="1797"/>
        </w:tabs>
        <w:ind w:left="187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5C4B8C">
      <w:start w:val="1"/>
      <w:numFmt w:val="decimal"/>
      <w:lvlText w:val="%4."/>
      <w:lvlJc w:val="left"/>
      <w:pPr>
        <w:tabs>
          <w:tab w:val="left" w:pos="284"/>
          <w:tab w:val="num" w:pos="2517"/>
        </w:tabs>
        <w:ind w:left="25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6C172">
      <w:start w:val="1"/>
      <w:numFmt w:val="lowerLetter"/>
      <w:lvlText w:val="%5."/>
      <w:lvlJc w:val="left"/>
      <w:pPr>
        <w:tabs>
          <w:tab w:val="left" w:pos="284"/>
          <w:tab w:val="num" w:pos="3237"/>
        </w:tabs>
        <w:ind w:left="331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24714">
      <w:start w:val="1"/>
      <w:numFmt w:val="lowerRoman"/>
      <w:lvlText w:val="%6."/>
      <w:lvlJc w:val="left"/>
      <w:pPr>
        <w:tabs>
          <w:tab w:val="left" w:pos="284"/>
          <w:tab w:val="num" w:pos="3957"/>
        </w:tabs>
        <w:ind w:left="403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26AC7E">
      <w:start w:val="1"/>
      <w:numFmt w:val="decimal"/>
      <w:lvlText w:val="%7."/>
      <w:lvlJc w:val="left"/>
      <w:pPr>
        <w:tabs>
          <w:tab w:val="left" w:pos="284"/>
          <w:tab w:val="num" w:pos="4677"/>
        </w:tabs>
        <w:ind w:left="475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B06130">
      <w:start w:val="1"/>
      <w:numFmt w:val="lowerLetter"/>
      <w:lvlText w:val="%8."/>
      <w:lvlJc w:val="left"/>
      <w:pPr>
        <w:tabs>
          <w:tab w:val="left" w:pos="284"/>
          <w:tab w:val="num" w:pos="5397"/>
        </w:tabs>
        <w:ind w:left="547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A17E6">
      <w:start w:val="1"/>
      <w:numFmt w:val="lowerRoman"/>
      <w:lvlText w:val="%9."/>
      <w:lvlJc w:val="left"/>
      <w:pPr>
        <w:tabs>
          <w:tab w:val="left" w:pos="284"/>
          <w:tab w:val="num" w:pos="6117"/>
        </w:tabs>
        <w:ind w:left="619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13348F"/>
    <w:multiLevelType w:val="hybridMultilevel"/>
    <w:tmpl w:val="34227806"/>
    <w:numStyleLink w:val="Zaimportowanystyl8"/>
  </w:abstractNum>
  <w:abstractNum w:abstractNumId="10" w15:restartNumberingAfterBreak="0">
    <w:nsid w:val="25E91C75"/>
    <w:multiLevelType w:val="hybridMultilevel"/>
    <w:tmpl w:val="BA08392E"/>
    <w:styleLink w:val="Zaimportowanystyl2"/>
    <w:lvl w:ilvl="0" w:tplc="211483F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184B86">
      <w:start w:val="1"/>
      <w:numFmt w:val="lowerLetter"/>
      <w:lvlText w:val="%2."/>
      <w:lvlJc w:val="left"/>
      <w:pPr>
        <w:ind w:left="1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6430FE">
      <w:start w:val="1"/>
      <w:numFmt w:val="lowerRoman"/>
      <w:lvlText w:val="%3."/>
      <w:lvlJc w:val="left"/>
      <w:pPr>
        <w:ind w:left="1876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648A2">
      <w:start w:val="1"/>
      <w:numFmt w:val="decimal"/>
      <w:lvlText w:val="%4."/>
      <w:lvlJc w:val="left"/>
      <w:pPr>
        <w:ind w:left="2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8EA4C0">
      <w:start w:val="1"/>
      <w:numFmt w:val="lowerLetter"/>
      <w:lvlText w:val="%5."/>
      <w:lvlJc w:val="left"/>
      <w:pPr>
        <w:ind w:left="3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28AF4">
      <w:start w:val="1"/>
      <w:numFmt w:val="lowerRoman"/>
      <w:lvlText w:val="%6."/>
      <w:lvlJc w:val="left"/>
      <w:pPr>
        <w:ind w:left="4036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9EA8BC">
      <w:start w:val="1"/>
      <w:numFmt w:val="decimal"/>
      <w:lvlText w:val="%7."/>
      <w:lvlJc w:val="left"/>
      <w:pPr>
        <w:ind w:left="47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123310">
      <w:start w:val="1"/>
      <w:numFmt w:val="lowerLetter"/>
      <w:lvlText w:val="%8."/>
      <w:lvlJc w:val="left"/>
      <w:pPr>
        <w:ind w:left="54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8AA5C">
      <w:start w:val="1"/>
      <w:numFmt w:val="lowerRoman"/>
      <w:lvlText w:val="%9."/>
      <w:lvlJc w:val="left"/>
      <w:pPr>
        <w:ind w:left="6196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8A5FB5"/>
    <w:multiLevelType w:val="hybridMultilevel"/>
    <w:tmpl w:val="D8ACE916"/>
    <w:styleLink w:val="Zaimportowanystyl6"/>
    <w:lvl w:ilvl="0" w:tplc="B2029BC2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E4CA1A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46D94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F6AFDC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4DA0C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34E50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65908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BA8BE4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D81068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6E7D8F"/>
    <w:multiLevelType w:val="hybridMultilevel"/>
    <w:tmpl w:val="345E44CA"/>
    <w:styleLink w:val="Zaimportowanystyl16"/>
    <w:lvl w:ilvl="0" w:tplc="6FB61DF4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A23400">
      <w:start w:val="1"/>
      <w:numFmt w:val="lowerLetter"/>
      <w:lvlText w:val="%2."/>
      <w:lvlJc w:val="left"/>
      <w:pPr>
        <w:ind w:left="6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7E8F8C">
      <w:start w:val="1"/>
      <w:numFmt w:val="lowerRoman"/>
      <w:lvlText w:val="%3."/>
      <w:lvlJc w:val="left"/>
      <w:pPr>
        <w:ind w:left="13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C40CD2">
      <w:start w:val="1"/>
      <w:numFmt w:val="decimal"/>
      <w:lvlText w:val="%4.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98383C">
      <w:start w:val="1"/>
      <w:numFmt w:val="lowerLetter"/>
      <w:lvlText w:val="%5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BE7C88">
      <w:start w:val="1"/>
      <w:numFmt w:val="lowerRoman"/>
      <w:lvlText w:val="%6."/>
      <w:lvlJc w:val="left"/>
      <w:pPr>
        <w:ind w:left="35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CEDE80">
      <w:start w:val="1"/>
      <w:numFmt w:val="decimal"/>
      <w:lvlText w:val="%7."/>
      <w:lvlJc w:val="left"/>
      <w:pPr>
        <w:ind w:left="4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E306A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D24690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094B46"/>
    <w:multiLevelType w:val="hybridMultilevel"/>
    <w:tmpl w:val="4AF04402"/>
    <w:numStyleLink w:val="Zaimportowanystyl14"/>
  </w:abstractNum>
  <w:abstractNum w:abstractNumId="14" w15:restartNumberingAfterBreak="0">
    <w:nsid w:val="39744D29"/>
    <w:multiLevelType w:val="hybridMultilevel"/>
    <w:tmpl w:val="C5C0F408"/>
    <w:numStyleLink w:val="Zaimportowanystyl7"/>
  </w:abstractNum>
  <w:abstractNum w:abstractNumId="15" w15:restartNumberingAfterBreak="0">
    <w:nsid w:val="3F270ECD"/>
    <w:multiLevelType w:val="hybridMultilevel"/>
    <w:tmpl w:val="E6D05938"/>
    <w:styleLink w:val="Zaimportowanystyl10"/>
    <w:lvl w:ilvl="0" w:tplc="56A423F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5247EE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1062D0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8C4A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69F7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9A72E0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E79BC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CC694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6F65C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17D225C"/>
    <w:multiLevelType w:val="hybridMultilevel"/>
    <w:tmpl w:val="F758944E"/>
    <w:numStyleLink w:val="Zaimportowanystyl12"/>
  </w:abstractNum>
  <w:abstractNum w:abstractNumId="17" w15:restartNumberingAfterBreak="0">
    <w:nsid w:val="45DF4E11"/>
    <w:multiLevelType w:val="hybridMultilevel"/>
    <w:tmpl w:val="4AF04402"/>
    <w:styleLink w:val="Zaimportowanystyl14"/>
    <w:lvl w:ilvl="0" w:tplc="817ABE8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8028A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84CC96">
      <w:start w:val="1"/>
      <w:numFmt w:val="lowerRoman"/>
      <w:lvlText w:val="%3."/>
      <w:lvlJc w:val="left"/>
      <w:pPr>
        <w:tabs>
          <w:tab w:val="left" w:pos="284"/>
        </w:tabs>
        <w:ind w:left="144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3E4F16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AECFC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98B3F8">
      <w:start w:val="1"/>
      <w:numFmt w:val="lowerRoman"/>
      <w:lvlText w:val="%6."/>
      <w:lvlJc w:val="left"/>
      <w:pPr>
        <w:tabs>
          <w:tab w:val="left" w:pos="284"/>
        </w:tabs>
        <w:ind w:left="360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B816D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6E5DE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D2E38E">
      <w:start w:val="1"/>
      <w:numFmt w:val="lowerRoman"/>
      <w:lvlText w:val="%9."/>
      <w:lvlJc w:val="left"/>
      <w:pPr>
        <w:tabs>
          <w:tab w:val="left" w:pos="284"/>
        </w:tabs>
        <w:ind w:left="5760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267795C"/>
    <w:multiLevelType w:val="hybridMultilevel"/>
    <w:tmpl w:val="34227806"/>
    <w:styleLink w:val="Zaimportowanystyl8"/>
    <w:lvl w:ilvl="0" w:tplc="09CE8FA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D6C5E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45948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6EC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AECCE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C6DEF8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325F5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E9050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8B6F2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87B275C"/>
    <w:multiLevelType w:val="hybridMultilevel"/>
    <w:tmpl w:val="69FEAF78"/>
    <w:styleLink w:val="Zaimportowanystyl3"/>
    <w:lvl w:ilvl="0" w:tplc="3B383C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AC11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066368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E661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562F2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50C926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2C5D7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0C211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ADB74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CD06E7B"/>
    <w:multiLevelType w:val="hybridMultilevel"/>
    <w:tmpl w:val="5298F850"/>
    <w:styleLink w:val="Zaimportowanystyl9"/>
    <w:lvl w:ilvl="0" w:tplc="9B6ABB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2C24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AA200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2B856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82820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A5164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01CB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D2292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02868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D4D187E"/>
    <w:multiLevelType w:val="hybridMultilevel"/>
    <w:tmpl w:val="A5B48944"/>
    <w:styleLink w:val="Zaimportowanystyl11"/>
    <w:lvl w:ilvl="0" w:tplc="67A226C4">
      <w:start w:val="1"/>
      <w:numFmt w:val="lowerLetter"/>
      <w:lvlText w:val="%1)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C81366">
      <w:start w:val="1"/>
      <w:numFmt w:val="lowerLetter"/>
      <w:lvlText w:val="%2)"/>
      <w:lvlJc w:val="left"/>
      <w:pPr>
        <w:tabs>
          <w:tab w:val="left" w:pos="284"/>
        </w:tabs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70C7C6">
      <w:start w:val="1"/>
      <w:numFmt w:val="lowerLetter"/>
      <w:lvlText w:val="%3)"/>
      <w:lvlJc w:val="left"/>
      <w:pPr>
        <w:tabs>
          <w:tab w:val="left" w:pos="284"/>
        </w:tabs>
        <w:ind w:left="17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EE5E3E">
      <w:start w:val="1"/>
      <w:numFmt w:val="lowerLetter"/>
      <w:lvlText w:val="%4)"/>
      <w:lvlJc w:val="left"/>
      <w:pPr>
        <w:tabs>
          <w:tab w:val="left" w:pos="284"/>
        </w:tabs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442B4">
      <w:start w:val="1"/>
      <w:numFmt w:val="lowerLetter"/>
      <w:lvlText w:val="%5)"/>
      <w:lvlJc w:val="left"/>
      <w:pPr>
        <w:tabs>
          <w:tab w:val="left" w:pos="284"/>
        </w:tabs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46250">
      <w:start w:val="1"/>
      <w:numFmt w:val="lowerLetter"/>
      <w:lvlText w:val="%6)"/>
      <w:lvlJc w:val="left"/>
      <w:pPr>
        <w:tabs>
          <w:tab w:val="left" w:pos="284"/>
        </w:tabs>
        <w:ind w:left="38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A47F58">
      <w:start w:val="1"/>
      <w:numFmt w:val="lowerLetter"/>
      <w:lvlText w:val="%7)"/>
      <w:lvlJc w:val="left"/>
      <w:pPr>
        <w:tabs>
          <w:tab w:val="left" w:pos="284"/>
        </w:tabs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7E0B54">
      <w:start w:val="1"/>
      <w:numFmt w:val="lowerLetter"/>
      <w:lvlText w:val="%8)"/>
      <w:lvlJc w:val="left"/>
      <w:pPr>
        <w:tabs>
          <w:tab w:val="left" w:pos="284"/>
        </w:tabs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69CB6">
      <w:start w:val="1"/>
      <w:numFmt w:val="lowerLetter"/>
      <w:lvlText w:val="%9)"/>
      <w:lvlJc w:val="left"/>
      <w:pPr>
        <w:tabs>
          <w:tab w:val="left" w:pos="284"/>
        </w:tabs>
        <w:ind w:left="60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F3145F"/>
    <w:multiLevelType w:val="hybridMultilevel"/>
    <w:tmpl w:val="345E44CA"/>
    <w:numStyleLink w:val="Zaimportowanystyl16"/>
  </w:abstractNum>
  <w:abstractNum w:abstractNumId="23" w15:restartNumberingAfterBreak="0">
    <w:nsid w:val="732F1E2E"/>
    <w:multiLevelType w:val="hybridMultilevel"/>
    <w:tmpl w:val="A5B48944"/>
    <w:numStyleLink w:val="Zaimportowanystyl11"/>
  </w:abstractNum>
  <w:abstractNum w:abstractNumId="24" w15:restartNumberingAfterBreak="0">
    <w:nsid w:val="75F87BF4"/>
    <w:multiLevelType w:val="hybridMultilevel"/>
    <w:tmpl w:val="5298F850"/>
    <w:numStyleLink w:val="Zaimportowanystyl9"/>
  </w:abstractNum>
  <w:abstractNum w:abstractNumId="25" w15:restartNumberingAfterBreak="0">
    <w:nsid w:val="76B72D07"/>
    <w:multiLevelType w:val="hybridMultilevel"/>
    <w:tmpl w:val="2DC6555A"/>
    <w:styleLink w:val="Zaimportowanystyl13"/>
    <w:lvl w:ilvl="0" w:tplc="F4DE9F50">
      <w:start w:val="1"/>
      <w:numFmt w:val="decimal"/>
      <w:lvlText w:val="%1)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9E97E4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4DAB6">
      <w:start w:val="1"/>
      <w:numFmt w:val="lowerRoman"/>
      <w:lvlText w:val="%3."/>
      <w:lvlJc w:val="left"/>
      <w:pPr>
        <w:tabs>
          <w:tab w:val="left" w:pos="284"/>
        </w:tabs>
        <w:ind w:left="1724" w:hanging="2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DE010E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22C456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81554">
      <w:start w:val="1"/>
      <w:numFmt w:val="lowerRoman"/>
      <w:lvlText w:val="%6."/>
      <w:lvlJc w:val="left"/>
      <w:pPr>
        <w:tabs>
          <w:tab w:val="left" w:pos="284"/>
        </w:tabs>
        <w:ind w:left="3884" w:hanging="2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C5C8C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CCF06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25124">
      <w:start w:val="1"/>
      <w:numFmt w:val="lowerRoman"/>
      <w:lvlText w:val="%9."/>
      <w:lvlJc w:val="left"/>
      <w:pPr>
        <w:tabs>
          <w:tab w:val="left" w:pos="284"/>
        </w:tabs>
        <w:ind w:left="6044" w:hanging="22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91101C"/>
    <w:multiLevelType w:val="hybridMultilevel"/>
    <w:tmpl w:val="BA08392E"/>
    <w:numStyleLink w:val="Zaimportowanystyl2"/>
  </w:abstractNum>
  <w:abstractNum w:abstractNumId="27" w15:restartNumberingAfterBreak="0">
    <w:nsid w:val="7C103BC3"/>
    <w:multiLevelType w:val="hybridMultilevel"/>
    <w:tmpl w:val="69FEAF78"/>
    <w:numStyleLink w:val="Zaimportowanystyl3"/>
  </w:abstractNum>
  <w:abstractNum w:abstractNumId="28" w15:restartNumberingAfterBreak="0">
    <w:nsid w:val="7C244478"/>
    <w:multiLevelType w:val="hybridMultilevel"/>
    <w:tmpl w:val="F758944E"/>
    <w:styleLink w:val="Zaimportowanystyl12"/>
    <w:lvl w:ilvl="0" w:tplc="FB3EFB8C">
      <w:start w:val="1"/>
      <w:numFmt w:val="decimal"/>
      <w:suff w:val="nothing"/>
      <w:lvlText w:val="%1)"/>
      <w:lvlJc w:val="left"/>
      <w:pPr>
        <w:tabs>
          <w:tab w:val="left" w:pos="142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120E58">
      <w:start w:val="1"/>
      <w:numFmt w:val="lowerLetter"/>
      <w:lvlText w:val="%2."/>
      <w:lvlJc w:val="left"/>
      <w:pPr>
        <w:tabs>
          <w:tab w:val="left" w:pos="142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4110E">
      <w:start w:val="1"/>
      <w:numFmt w:val="lowerRoman"/>
      <w:lvlText w:val="%3."/>
      <w:lvlJc w:val="left"/>
      <w:pPr>
        <w:tabs>
          <w:tab w:val="left" w:pos="142"/>
        </w:tabs>
        <w:ind w:left="1440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CCAC98">
      <w:start w:val="1"/>
      <w:numFmt w:val="decimal"/>
      <w:lvlText w:val="%4."/>
      <w:lvlJc w:val="left"/>
      <w:pPr>
        <w:tabs>
          <w:tab w:val="left" w:pos="142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266956">
      <w:start w:val="1"/>
      <w:numFmt w:val="lowerLetter"/>
      <w:lvlText w:val="%5."/>
      <w:lvlJc w:val="left"/>
      <w:pPr>
        <w:tabs>
          <w:tab w:val="left" w:pos="142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62EC8A">
      <w:start w:val="1"/>
      <w:numFmt w:val="lowerRoman"/>
      <w:lvlText w:val="%6."/>
      <w:lvlJc w:val="left"/>
      <w:pPr>
        <w:tabs>
          <w:tab w:val="left" w:pos="142"/>
        </w:tabs>
        <w:ind w:left="3600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BA605A">
      <w:start w:val="1"/>
      <w:numFmt w:val="decimal"/>
      <w:lvlText w:val="%7."/>
      <w:lvlJc w:val="left"/>
      <w:pPr>
        <w:tabs>
          <w:tab w:val="left" w:pos="142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ED956">
      <w:start w:val="1"/>
      <w:numFmt w:val="lowerLetter"/>
      <w:lvlText w:val="%8."/>
      <w:lvlJc w:val="left"/>
      <w:pPr>
        <w:tabs>
          <w:tab w:val="left" w:pos="142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70FD0C">
      <w:start w:val="1"/>
      <w:numFmt w:val="lowerRoman"/>
      <w:lvlText w:val="%9."/>
      <w:lvlJc w:val="left"/>
      <w:pPr>
        <w:tabs>
          <w:tab w:val="left" w:pos="142"/>
        </w:tabs>
        <w:ind w:left="5760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C3F5BDE"/>
    <w:multiLevelType w:val="hybridMultilevel"/>
    <w:tmpl w:val="B0F65C4E"/>
    <w:numStyleLink w:val="Zaimportowanystyl15"/>
  </w:abstractNum>
  <w:num w:numId="1" w16cid:durableId="483357259">
    <w:abstractNumId w:val="10"/>
  </w:num>
  <w:num w:numId="2" w16cid:durableId="1112626427">
    <w:abstractNumId w:val="26"/>
  </w:num>
  <w:num w:numId="3" w16cid:durableId="624000676">
    <w:abstractNumId w:val="19"/>
  </w:num>
  <w:num w:numId="4" w16cid:durableId="1455177304">
    <w:abstractNumId w:val="27"/>
  </w:num>
  <w:num w:numId="5" w16cid:durableId="2127649248">
    <w:abstractNumId w:val="27"/>
    <w:lvlOverride w:ilvl="0">
      <w:startOverride w:val="2"/>
    </w:lvlOverride>
  </w:num>
  <w:num w:numId="6" w16cid:durableId="774254219">
    <w:abstractNumId w:val="6"/>
  </w:num>
  <w:num w:numId="7" w16cid:durableId="681707686">
    <w:abstractNumId w:val="2"/>
  </w:num>
  <w:num w:numId="8" w16cid:durableId="1116682018">
    <w:abstractNumId w:val="5"/>
  </w:num>
  <w:num w:numId="9" w16cid:durableId="603417994">
    <w:abstractNumId w:val="3"/>
  </w:num>
  <w:num w:numId="10" w16cid:durableId="1820609084">
    <w:abstractNumId w:val="11"/>
  </w:num>
  <w:num w:numId="11" w16cid:durableId="1463157394">
    <w:abstractNumId w:val="4"/>
  </w:num>
  <w:num w:numId="12" w16cid:durableId="1356495106">
    <w:abstractNumId w:val="4"/>
    <w:lvlOverride w:ilvl="0">
      <w:startOverride w:val="2"/>
    </w:lvlOverride>
  </w:num>
  <w:num w:numId="13" w16cid:durableId="1245148923">
    <w:abstractNumId w:val="8"/>
  </w:num>
  <w:num w:numId="14" w16cid:durableId="2037734384">
    <w:abstractNumId w:val="14"/>
  </w:num>
  <w:num w:numId="15" w16cid:durableId="552037902">
    <w:abstractNumId w:val="18"/>
  </w:num>
  <w:num w:numId="16" w16cid:durableId="1962806410">
    <w:abstractNumId w:val="9"/>
  </w:num>
  <w:num w:numId="17" w16cid:durableId="1171719837">
    <w:abstractNumId w:val="9"/>
    <w:lvlOverride w:ilvl="0">
      <w:startOverride w:val="2"/>
    </w:lvlOverride>
  </w:num>
  <w:num w:numId="18" w16cid:durableId="1518153969">
    <w:abstractNumId w:val="20"/>
  </w:num>
  <w:num w:numId="19" w16cid:durableId="1007513164">
    <w:abstractNumId w:val="24"/>
  </w:num>
  <w:num w:numId="20" w16cid:durableId="1064179604">
    <w:abstractNumId w:val="24"/>
    <w:lvlOverride w:ilvl="0">
      <w:lvl w:ilvl="0" w:tplc="9B7A1DB2">
        <w:start w:val="1"/>
        <w:numFmt w:val="decimal"/>
        <w:lvlText w:val="%1)"/>
        <w:lvlJc w:val="left"/>
        <w:pPr>
          <w:tabs>
            <w:tab w:val="num" w:pos="284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D8073A">
        <w:start w:val="1"/>
        <w:numFmt w:val="lowerLetter"/>
        <w:lvlText w:val="%2.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C2100C">
        <w:start w:val="1"/>
        <w:numFmt w:val="lowerRoman"/>
        <w:lvlText w:val="%3."/>
        <w:lvlJc w:val="left"/>
        <w:pPr>
          <w:tabs>
            <w:tab w:val="left" w:pos="284"/>
            <w:tab w:val="num" w:pos="1800"/>
          </w:tabs>
          <w:ind w:left="1876" w:hanging="3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18F030">
        <w:start w:val="1"/>
        <w:numFmt w:val="decimal"/>
        <w:lvlText w:val="%4.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C2E606">
        <w:start w:val="1"/>
        <w:numFmt w:val="lowerLetter"/>
        <w:lvlText w:val="%5.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08CE00">
        <w:start w:val="1"/>
        <w:numFmt w:val="lowerRoman"/>
        <w:lvlText w:val="%6."/>
        <w:lvlJc w:val="left"/>
        <w:pPr>
          <w:tabs>
            <w:tab w:val="left" w:pos="284"/>
            <w:tab w:val="num" w:pos="3960"/>
          </w:tabs>
          <w:ind w:left="4036" w:hanging="3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E2DCA2">
        <w:start w:val="1"/>
        <w:numFmt w:val="decimal"/>
        <w:lvlText w:val="%7.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4481E0">
        <w:start w:val="1"/>
        <w:numFmt w:val="lowerLetter"/>
        <w:lvlText w:val="%8.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CC9A16">
        <w:start w:val="1"/>
        <w:numFmt w:val="lowerRoman"/>
        <w:lvlText w:val="%9."/>
        <w:lvlJc w:val="left"/>
        <w:pPr>
          <w:tabs>
            <w:tab w:val="left" w:pos="284"/>
            <w:tab w:val="num" w:pos="6120"/>
          </w:tabs>
          <w:ind w:left="6196" w:hanging="3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623850104">
    <w:abstractNumId w:val="9"/>
    <w:lvlOverride w:ilvl="0">
      <w:startOverride w:val="3"/>
    </w:lvlOverride>
  </w:num>
  <w:num w:numId="22" w16cid:durableId="1206717184">
    <w:abstractNumId w:val="15"/>
  </w:num>
  <w:num w:numId="23" w16cid:durableId="1960529243">
    <w:abstractNumId w:val="1"/>
  </w:num>
  <w:num w:numId="24" w16cid:durableId="515920791">
    <w:abstractNumId w:val="21"/>
  </w:num>
  <w:num w:numId="25" w16cid:durableId="1687093938">
    <w:abstractNumId w:val="23"/>
  </w:num>
  <w:num w:numId="26" w16cid:durableId="672341070">
    <w:abstractNumId w:val="23"/>
    <w:lvlOverride w:ilvl="0">
      <w:lvl w:ilvl="0" w:tplc="5044A736">
        <w:start w:val="1"/>
        <w:numFmt w:val="lowerLetter"/>
        <w:suff w:val="nothing"/>
        <w:lvlText w:val="%1)"/>
        <w:lvlJc w:val="left"/>
        <w:pPr>
          <w:tabs>
            <w:tab w:val="left" w:pos="142"/>
            <w:tab w:val="left" w:pos="284"/>
          </w:tabs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BCD264">
        <w:start w:val="1"/>
        <w:numFmt w:val="lowerLetter"/>
        <w:suff w:val="nothing"/>
        <w:lvlText w:val="%2)"/>
        <w:lvlJc w:val="left"/>
        <w:pPr>
          <w:tabs>
            <w:tab w:val="left" w:pos="142"/>
            <w:tab w:val="left" w:pos="284"/>
          </w:tabs>
          <w:ind w:left="86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127A0E">
        <w:start w:val="1"/>
        <w:numFmt w:val="lowerLetter"/>
        <w:suff w:val="nothing"/>
        <w:lvlText w:val="%3)"/>
        <w:lvlJc w:val="left"/>
        <w:pPr>
          <w:tabs>
            <w:tab w:val="left" w:pos="142"/>
            <w:tab w:val="left" w:pos="284"/>
          </w:tabs>
          <w:ind w:left="158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084060">
        <w:start w:val="1"/>
        <w:numFmt w:val="lowerLetter"/>
        <w:suff w:val="nothing"/>
        <w:lvlText w:val="%4)"/>
        <w:lvlJc w:val="left"/>
        <w:pPr>
          <w:tabs>
            <w:tab w:val="left" w:pos="142"/>
            <w:tab w:val="left" w:pos="284"/>
          </w:tabs>
          <w:ind w:left="230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26089E">
        <w:start w:val="1"/>
        <w:numFmt w:val="lowerLetter"/>
        <w:suff w:val="nothing"/>
        <w:lvlText w:val="%5)"/>
        <w:lvlJc w:val="left"/>
        <w:pPr>
          <w:tabs>
            <w:tab w:val="left" w:pos="142"/>
            <w:tab w:val="left" w:pos="284"/>
          </w:tabs>
          <w:ind w:left="302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0059EA">
        <w:start w:val="1"/>
        <w:numFmt w:val="lowerLetter"/>
        <w:suff w:val="nothing"/>
        <w:lvlText w:val="%6)"/>
        <w:lvlJc w:val="left"/>
        <w:pPr>
          <w:tabs>
            <w:tab w:val="left" w:pos="142"/>
            <w:tab w:val="left" w:pos="284"/>
          </w:tabs>
          <w:ind w:left="37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6B186">
        <w:start w:val="1"/>
        <w:numFmt w:val="lowerLetter"/>
        <w:suff w:val="nothing"/>
        <w:lvlText w:val="%7)"/>
        <w:lvlJc w:val="left"/>
        <w:pPr>
          <w:tabs>
            <w:tab w:val="left" w:pos="142"/>
            <w:tab w:val="left" w:pos="284"/>
          </w:tabs>
          <w:ind w:left="446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94C4A4">
        <w:start w:val="1"/>
        <w:numFmt w:val="lowerLetter"/>
        <w:suff w:val="nothing"/>
        <w:lvlText w:val="%8)"/>
        <w:lvlJc w:val="left"/>
        <w:pPr>
          <w:tabs>
            <w:tab w:val="left" w:pos="142"/>
            <w:tab w:val="left" w:pos="284"/>
          </w:tabs>
          <w:ind w:left="518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4038FE">
        <w:start w:val="1"/>
        <w:numFmt w:val="lowerLetter"/>
        <w:suff w:val="nothing"/>
        <w:lvlText w:val="%9)"/>
        <w:lvlJc w:val="left"/>
        <w:pPr>
          <w:tabs>
            <w:tab w:val="left" w:pos="142"/>
            <w:tab w:val="left" w:pos="284"/>
          </w:tabs>
          <w:ind w:left="590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440299945">
    <w:abstractNumId w:val="28"/>
  </w:num>
  <w:num w:numId="28" w16cid:durableId="142283600">
    <w:abstractNumId w:val="16"/>
  </w:num>
  <w:num w:numId="29" w16cid:durableId="595094528">
    <w:abstractNumId w:val="16"/>
    <w:lvlOverride w:ilvl="0">
      <w:startOverride w:val="10"/>
    </w:lvlOverride>
  </w:num>
  <w:num w:numId="30" w16cid:durableId="1582105620">
    <w:abstractNumId w:val="16"/>
    <w:lvlOverride w:ilvl="0">
      <w:lvl w:ilvl="0" w:tplc="33524748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84B46A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8062A0">
        <w:start w:val="1"/>
        <w:numFmt w:val="lowerRoman"/>
        <w:lvlText w:val="%3."/>
        <w:lvlJc w:val="left"/>
        <w:pPr>
          <w:tabs>
            <w:tab w:val="left" w:pos="426"/>
          </w:tabs>
          <w:ind w:left="1440" w:hanging="6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00B47C">
        <w:start w:val="1"/>
        <w:numFmt w:val="decimal"/>
        <w:lvlText w:val="%4."/>
        <w:lvlJc w:val="left"/>
        <w:pPr>
          <w:tabs>
            <w:tab w:val="left" w:pos="426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220CD4">
        <w:start w:val="1"/>
        <w:numFmt w:val="lowerLetter"/>
        <w:lvlText w:val="%5."/>
        <w:lvlJc w:val="left"/>
        <w:pPr>
          <w:tabs>
            <w:tab w:val="left" w:pos="426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0696E8">
        <w:start w:val="1"/>
        <w:numFmt w:val="lowerRoman"/>
        <w:lvlText w:val="%6."/>
        <w:lvlJc w:val="left"/>
        <w:pPr>
          <w:tabs>
            <w:tab w:val="left" w:pos="426"/>
          </w:tabs>
          <w:ind w:left="3600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819BC">
        <w:start w:val="1"/>
        <w:numFmt w:val="decimal"/>
        <w:lvlText w:val="%7."/>
        <w:lvlJc w:val="left"/>
        <w:pPr>
          <w:tabs>
            <w:tab w:val="left" w:pos="426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542F2E">
        <w:start w:val="1"/>
        <w:numFmt w:val="lowerLetter"/>
        <w:lvlText w:val="%8."/>
        <w:lvlJc w:val="left"/>
        <w:pPr>
          <w:tabs>
            <w:tab w:val="left" w:pos="426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4AF918">
        <w:start w:val="1"/>
        <w:numFmt w:val="lowerRoman"/>
        <w:lvlText w:val="%9."/>
        <w:lvlJc w:val="left"/>
        <w:pPr>
          <w:tabs>
            <w:tab w:val="left" w:pos="426"/>
          </w:tabs>
          <w:ind w:left="576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59989728">
    <w:abstractNumId w:val="25"/>
  </w:num>
  <w:num w:numId="32" w16cid:durableId="1948346744">
    <w:abstractNumId w:val="7"/>
  </w:num>
  <w:num w:numId="33" w16cid:durableId="10569001">
    <w:abstractNumId w:val="7"/>
    <w:lvlOverride w:ilvl="0">
      <w:lvl w:ilvl="0" w:tplc="8AA0BF3C">
        <w:start w:val="1"/>
        <w:numFmt w:val="decimal"/>
        <w:lvlText w:val="%1)"/>
        <w:lvlJc w:val="left"/>
        <w:pPr>
          <w:tabs>
            <w:tab w:val="num" w:pos="284"/>
          </w:tabs>
          <w:ind w:left="3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20BC12">
        <w:start w:val="1"/>
        <w:numFmt w:val="lowerLetter"/>
        <w:lvlText w:val="%2.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40498E">
        <w:start w:val="1"/>
        <w:numFmt w:val="lowerRoman"/>
        <w:lvlText w:val="%3."/>
        <w:lvlJc w:val="left"/>
        <w:pPr>
          <w:tabs>
            <w:tab w:val="left" w:pos="284"/>
            <w:tab w:val="num" w:pos="1800"/>
          </w:tabs>
          <w:ind w:left="1876" w:hanging="37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EEBF0C">
        <w:start w:val="1"/>
        <w:numFmt w:val="decimal"/>
        <w:lvlText w:val="%4.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C8B6EA">
        <w:start w:val="1"/>
        <w:numFmt w:val="lowerLetter"/>
        <w:lvlText w:val="%5.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B00132">
        <w:start w:val="1"/>
        <w:numFmt w:val="lowerRoman"/>
        <w:lvlText w:val="%6."/>
        <w:lvlJc w:val="left"/>
        <w:pPr>
          <w:tabs>
            <w:tab w:val="left" w:pos="284"/>
            <w:tab w:val="num" w:pos="3960"/>
          </w:tabs>
          <w:ind w:left="4036" w:hanging="37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0ECC1C">
        <w:start w:val="1"/>
        <w:numFmt w:val="decimal"/>
        <w:lvlText w:val="%7.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9CABF4">
        <w:start w:val="1"/>
        <w:numFmt w:val="lowerLetter"/>
        <w:lvlText w:val="%8.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D01636">
        <w:start w:val="1"/>
        <w:numFmt w:val="lowerRoman"/>
        <w:lvlText w:val="%9."/>
        <w:lvlJc w:val="left"/>
        <w:pPr>
          <w:tabs>
            <w:tab w:val="left" w:pos="284"/>
            <w:tab w:val="num" w:pos="6120"/>
          </w:tabs>
          <w:ind w:left="6196" w:hanging="37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701315335">
    <w:abstractNumId w:val="7"/>
    <w:lvlOverride w:ilvl="0">
      <w:lvl w:ilvl="0" w:tplc="8AA0BF3C">
        <w:start w:val="1"/>
        <w:numFmt w:val="decimal"/>
        <w:lvlText w:val="%1)"/>
        <w:lvlJc w:val="left"/>
        <w:pPr>
          <w:ind w:left="28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20BC12">
        <w:start w:val="1"/>
        <w:numFmt w:val="lowerLetter"/>
        <w:lvlText w:val="%2."/>
        <w:lvlJc w:val="left"/>
        <w:pPr>
          <w:ind w:left="100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40498E">
        <w:start w:val="1"/>
        <w:numFmt w:val="lowerRoman"/>
        <w:lvlText w:val="%3."/>
        <w:lvlJc w:val="left"/>
        <w:pPr>
          <w:ind w:left="1724" w:hanging="2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EEBF0C">
        <w:start w:val="1"/>
        <w:numFmt w:val="decimal"/>
        <w:lvlText w:val="%4."/>
        <w:lvlJc w:val="left"/>
        <w:pPr>
          <w:ind w:left="244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C8B6EA">
        <w:start w:val="1"/>
        <w:numFmt w:val="lowerLetter"/>
        <w:lvlText w:val="%5."/>
        <w:lvlJc w:val="left"/>
        <w:pPr>
          <w:ind w:left="316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B00132">
        <w:start w:val="1"/>
        <w:numFmt w:val="lowerRoman"/>
        <w:lvlText w:val="%6."/>
        <w:lvlJc w:val="left"/>
        <w:pPr>
          <w:ind w:left="3884" w:hanging="2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0ECC1C">
        <w:start w:val="1"/>
        <w:numFmt w:val="decimal"/>
        <w:lvlText w:val="%7."/>
        <w:lvlJc w:val="left"/>
        <w:pPr>
          <w:ind w:left="460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9CABF4">
        <w:start w:val="1"/>
        <w:numFmt w:val="lowerLetter"/>
        <w:lvlText w:val="%8."/>
        <w:lvlJc w:val="left"/>
        <w:pPr>
          <w:ind w:left="5324" w:hanging="28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D01636">
        <w:start w:val="1"/>
        <w:numFmt w:val="lowerRoman"/>
        <w:lvlText w:val="%9."/>
        <w:lvlJc w:val="left"/>
        <w:pPr>
          <w:ind w:left="6044" w:hanging="22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67441335">
    <w:abstractNumId w:val="17"/>
  </w:num>
  <w:num w:numId="36" w16cid:durableId="1534224217">
    <w:abstractNumId w:val="13"/>
  </w:num>
  <w:num w:numId="37" w16cid:durableId="670304065">
    <w:abstractNumId w:val="13"/>
    <w:lvlOverride w:ilvl="0">
      <w:startOverride w:val="2"/>
    </w:lvlOverride>
  </w:num>
  <w:num w:numId="38" w16cid:durableId="124934404">
    <w:abstractNumId w:val="0"/>
  </w:num>
  <w:num w:numId="39" w16cid:durableId="1605456647">
    <w:abstractNumId w:val="29"/>
  </w:num>
  <w:num w:numId="40" w16cid:durableId="1484814857">
    <w:abstractNumId w:val="29"/>
    <w:lvlOverride w:ilvl="0">
      <w:startOverride w:val="2"/>
    </w:lvlOverride>
  </w:num>
  <w:num w:numId="41" w16cid:durableId="2072656326">
    <w:abstractNumId w:val="12"/>
  </w:num>
  <w:num w:numId="42" w16cid:durableId="991560230">
    <w:abstractNumId w:val="22"/>
  </w:num>
  <w:num w:numId="43" w16cid:durableId="168756682">
    <w:abstractNumId w:val="22"/>
    <w:lvlOverride w:ilvl="0">
      <w:lvl w:ilvl="0" w:tplc="9ED8626C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8C7E1C">
        <w:start w:val="1"/>
        <w:numFmt w:val="lowerLetter"/>
        <w:lvlText w:val="%2."/>
        <w:lvlJc w:val="left"/>
        <w:pPr>
          <w:ind w:left="360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6009D4">
        <w:start w:val="1"/>
        <w:numFmt w:val="lowerRoman"/>
        <w:lvlText w:val="%3."/>
        <w:lvlJc w:val="left"/>
        <w:pPr>
          <w:tabs>
            <w:tab w:val="left" w:pos="284"/>
          </w:tabs>
          <w:ind w:left="10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F01EBA">
        <w:start w:val="1"/>
        <w:numFmt w:val="decimal"/>
        <w:lvlText w:val="%4."/>
        <w:lvlJc w:val="left"/>
        <w:pPr>
          <w:tabs>
            <w:tab w:val="left" w:pos="284"/>
          </w:tabs>
          <w:ind w:left="1800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827426">
        <w:start w:val="1"/>
        <w:numFmt w:val="lowerLetter"/>
        <w:lvlText w:val="%5."/>
        <w:lvlJc w:val="left"/>
        <w:pPr>
          <w:tabs>
            <w:tab w:val="left" w:pos="284"/>
          </w:tabs>
          <w:ind w:left="252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4C0832">
        <w:start w:val="1"/>
        <w:numFmt w:val="lowerRoman"/>
        <w:lvlText w:val="%6."/>
        <w:lvlJc w:val="left"/>
        <w:pPr>
          <w:tabs>
            <w:tab w:val="left" w:pos="284"/>
          </w:tabs>
          <w:ind w:left="3240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EC56BE">
        <w:start w:val="1"/>
        <w:numFmt w:val="decimal"/>
        <w:lvlText w:val="%7."/>
        <w:lvlJc w:val="left"/>
        <w:pPr>
          <w:tabs>
            <w:tab w:val="left" w:pos="284"/>
          </w:tabs>
          <w:ind w:left="39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D26C30">
        <w:start w:val="1"/>
        <w:numFmt w:val="lowerLetter"/>
        <w:lvlText w:val="%8."/>
        <w:lvlJc w:val="left"/>
        <w:pPr>
          <w:tabs>
            <w:tab w:val="left" w:pos="284"/>
          </w:tabs>
          <w:ind w:left="468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7493BC">
        <w:start w:val="1"/>
        <w:numFmt w:val="lowerRoman"/>
        <w:lvlText w:val="%9."/>
        <w:lvlJc w:val="left"/>
        <w:pPr>
          <w:tabs>
            <w:tab w:val="left" w:pos="284"/>
          </w:tabs>
          <w:ind w:left="5400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20342271">
    <w:abstractNumId w:val="29"/>
    <w:lvlOverride w:ilvl="0">
      <w:startOverride w:val="10"/>
      <w:lvl w:ilvl="0" w:tplc="A762FD74">
        <w:start w:val="10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E6DB80">
        <w:start w:val="1"/>
        <w:numFmt w:val="lowerLetter"/>
        <w:lvlText w:val="%2."/>
        <w:lvlJc w:val="left"/>
        <w:pPr>
          <w:tabs>
            <w:tab w:val="left" w:pos="426"/>
          </w:tabs>
          <w:ind w:left="1080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8643A7A">
        <w:start w:val="1"/>
        <w:numFmt w:val="lowerRoman"/>
        <w:lvlText w:val="%3."/>
        <w:lvlJc w:val="left"/>
        <w:pPr>
          <w:tabs>
            <w:tab w:val="left" w:pos="426"/>
          </w:tabs>
          <w:ind w:left="1800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4E43D30">
        <w:start w:val="1"/>
        <w:numFmt w:val="decimal"/>
        <w:lvlText w:val="%4."/>
        <w:lvlJc w:val="left"/>
        <w:pPr>
          <w:tabs>
            <w:tab w:val="left" w:pos="426"/>
          </w:tabs>
          <w:ind w:left="252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D86488C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6547F06">
        <w:start w:val="1"/>
        <w:numFmt w:val="lowerRoman"/>
        <w:lvlText w:val="%6."/>
        <w:lvlJc w:val="left"/>
        <w:pPr>
          <w:tabs>
            <w:tab w:val="left" w:pos="426"/>
          </w:tabs>
          <w:ind w:left="39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B0DDDA">
        <w:start w:val="1"/>
        <w:numFmt w:val="decimal"/>
        <w:lvlText w:val="%7."/>
        <w:lvlJc w:val="left"/>
        <w:pPr>
          <w:tabs>
            <w:tab w:val="left" w:pos="426"/>
          </w:tabs>
          <w:ind w:left="468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09672DA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1F4903C">
        <w:start w:val="1"/>
        <w:numFmt w:val="lowerRoman"/>
        <w:lvlText w:val="%9."/>
        <w:lvlJc w:val="left"/>
        <w:pPr>
          <w:tabs>
            <w:tab w:val="left" w:pos="426"/>
          </w:tabs>
          <w:ind w:left="6120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725491983">
    <w:abstractNumId w:val="29"/>
    <w:lvlOverride w:ilvl="0">
      <w:lvl w:ilvl="0" w:tplc="A762FD74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6DB80">
        <w:start w:val="1"/>
        <w:numFmt w:val="lowerLetter"/>
        <w:lvlText w:val="%2."/>
        <w:lvlJc w:val="left"/>
        <w:pPr>
          <w:tabs>
            <w:tab w:val="left" w:pos="284"/>
            <w:tab w:val="left" w:pos="426"/>
          </w:tabs>
          <w:ind w:left="1080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643A7A">
        <w:start w:val="1"/>
        <w:numFmt w:val="lowerRoman"/>
        <w:lvlText w:val="%3."/>
        <w:lvlJc w:val="left"/>
        <w:pPr>
          <w:tabs>
            <w:tab w:val="left" w:pos="284"/>
            <w:tab w:val="left" w:pos="426"/>
          </w:tabs>
          <w:ind w:left="1800" w:hanging="2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E43D30">
        <w:start w:val="1"/>
        <w:numFmt w:val="decimal"/>
        <w:lvlText w:val="%4."/>
        <w:lvlJc w:val="left"/>
        <w:pPr>
          <w:tabs>
            <w:tab w:val="left" w:pos="284"/>
            <w:tab w:val="left" w:pos="426"/>
          </w:tabs>
          <w:ind w:left="252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86488C">
        <w:start w:val="1"/>
        <w:numFmt w:val="lowerLetter"/>
        <w:lvlText w:val="%5."/>
        <w:lvlJc w:val="left"/>
        <w:pPr>
          <w:tabs>
            <w:tab w:val="left" w:pos="284"/>
            <w:tab w:val="left" w:pos="426"/>
          </w:tabs>
          <w:ind w:left="32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547F06">
        <w:start w:val="1"/>
        <w:numFmt w:val="lowerRoman"/>
        <w:lvlText w:val="%6."/>
        <w:lvlJc w:val="left"/>
        <w:pPr>
          <w:tabs>
            <w:tab w:val="left" w:pos="284"/>
            <w:tab w:val="left" w:pos="426"/>
          </w:tabs>
          <w:ind w:left="3960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B0DDDA">
        <w:start w:val="1"/>
        <w:numFmt w:val="decimal"/>
        <w:lvlText w:val="%7."/>
        <w:lvlJc w:val="left"/>
        <w:pPr>
          <w:tabs>
            <w:tab w:val="left" w:pos="284"/>
            <w:tab w:val="left" w:pos="426"/>
          </w:tabs>
          <w:ind w:left="468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9672DA">
        <w:start w:val="1"/>
        <w:numFmt w:val="lowerLetter"/>
        <w:lvlText w:val="%8."/>
        <w:lvlJc w:val="left"/>
        <w:pPr>
          <w:tabs>
            <w:tab w:val="left" w:pos="284"/>
            <w:tab w:val="left" w:pos="426"/>
          </w:tabs>
          <w:ind w:left="5400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F4903C">
        <w:start w:val="1"/>
        <w:numFmt w:val="lowerRoman"/>
        <w:lvlText w:val="%9."/>
        <w:lvlJc w:val="left"/>
        <w:pPr>
          <w:tabs>
            <w:tab w:val="left" w:pos="284"/>
            <w:tab w:val="left" w:pos="426"/>
          </w:tabs>
          <w:ind w:left="6120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9D"/>
    <w:rsid w:val="00611892"/>
    <w:rsid w:val="00805424"/>
    <w:rsid w:val="00913E81"/>
    <w:rsid w:val="00B71B9D"/>
    <w:rsid w:val="00C81C20"/>
    <w:rsid w:val="00EA1E98"/>
    <w:rsid w:val="00F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C48B"/>
  <w15:docId w15:val="{9E386B9B-4043-4072-84FA-AF3CF574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suppressAutoHyphens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podstawowy21">
    <w:name w:val="Tekst podstawowy 21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paragraph" w:styleId="Tekstpodstawowy">
    <w:name w:val="Body Tex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7"/>
      </w:numPr>
    </w:p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3">
    <w:name w:val="Zaimportowany styl 13"/>
    <w:pPr>
      <w:numPr>
        <w:numId w:val="31"/>
      </w:numPr>
    </w:pPr>
  </w:style>
  <w:style w:type="numbering" w:customStyle="1" w:styleId="Zaimportowanystyl14">
    <w:name w:val="Zaimportowany styl 14"/>
    <w:pPr>
      <w:numPr>
        <w:numId w:val="35"/>
      </w:numPr>
    </w:pPr>
  </w:style>
  <w:style w:type="paragraph" w:customStyle="1" w:styleId="western">
    <w:name w:val="western"/>
    <w:pPr>
      <w:suppressAutoHyphens/>
      <w:spacing w:before="280" w:after="280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1"/>
      </w:numPr>
    </w:pPr>
  </w:style>
  <w:style w:type="paragraph" w:styleId="Bezodstpw">
    <w:name w:val="No Spacing"/>
    <w:pPr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2</cp:revision>
  <cp:lastPrinted>2025-10-03T10:36:00Z</cp:lastPrinted>
  <dcterms:created xsi:type="dcterms:W3CDTF">2025-10-06T06:57:00Z</dcterms:created>
  <dcterms:modified xsi:type="dcterms:W3CDTF">2025-10-06T06:57:00Z</dcterms:modified>
</cp:coreProperties>
</file>