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7400" w14:textId="77777777" w:rsidR="00D5377A" w:rsidRPr="00364288" w:rsidRDefault="00A14212" w:rsidP="00364288">
      <w:pPr>
        <w:pStyle w:val="Nagwek10"/>
        <w:keepNext/>
        <w:keepLines/>
        <w:shd w:val="clear" w:color="auto" w:fill="auto"/>
        <w:spacing w:after="0" w:line="240" w:lineRule="auto"/>
        <w:ind w:left="3160"/>
        <w:rPr>
          <w:sz w:val="20"/>
          <w:szCs w:val="20"/>
        </w:rPr>
      </w:pPr>
      <w:bookmarkStart w:id="0" w:name="bookmark0"/>
      <w:r w:rsidRPr="00364288">
        <w:rPr>
          <w:sz w:val="20"/>
          <w:szCs w:val="20"/>
        </w:rPr>
        <w:t>KLAUZULA INFORMACYJNA</w:t>
      </w:r>
      <w:bookmarkEnd w:id="0"/>
    </w:p>
    <w:p w14:paraId="19500C14" w14:textId="77777777" w:rsidR="00D5377A" w:rsidRPr="00364288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Zgodnie z art. 13 ust. 1 i 2 ogólnego rozporządzenia o ochronie danych osobowych z dnia 27 kwietnia 2016 r. (Dz. Urz. UE L 119 z 04.05.2016) informuję, że:</w:t>
      </w:r>
    </w:p>
    <w:p w14:paraId="2EEC1A48" w14:textId="77777777" w:rsidR="00D5377A" w:rsidRPr="00364288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1. Administratorem Pani/Pana danych osobowych jest: Gmina Miejska Mrągowo z siedzibą w Mrągowo, 11-700 Mrągowo, ul. Królewiecka 60 A, reprezentowana przez Burmistrza Miasta Mrągowo</w:t>
      </w:r>
    </w:p>
    <w:p w14:paraId="32B90CC8" w14:textId="62252517" w:rsidR="00D5377A" w:rsidRPr="00364288" w:rsidRDefault="00A14212" w:rsidP="00364288">
      <w:pPr>
        <w:pStyle w:val="Teksttreci0"/>
        <w:numPr>
          <w:ilvl w:val="0"/>
          <w:numId w:val="1"/>
        </w:numPr>
        <w:shd w:val="clear" w:color="auto" w:fill="auto"/>
        <w:tabs>
          <w:tab w:val="left" w:pos="268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Administrator wyznaczył Inspektora Ochrony Danych Osobowych, można się z nim kontaktować poprzez adres e-ma</w:t>
      </w:r>
      <w:r w:rsidR="002B5DB1" w:rsidRPr="00364288">
        <w:rPr>
          <w:sz w:val="20"/>
          <w:szCs w:val="20"/>
        </w:rPr>
        <w:t xml:space="preserve">il: </w:t>
      </w:r>
      <w:hyperlink r:id="rId7" w:history="1">
        <w:r w:rsidR="002B5DB1" w:rsidRPr="00364288">
          <w:rPr>
            <w:rStyle w:val="Hipercze"/>
            <w:sz w:val="20"/>
            <w:szCs w:val="20"/>
          </w:rPr>
          <w:t>iod@mragowo.um.gov.pl</w:t>
        </w:r>
      </w:hyperlink>
      <w:r w:rsidRPr="00364288">
        <w:rPr>
          <w:sz w:val="20"/>
          <w:szCs w:val="20"/>
          <w:lang w:val="en-US"/>
        </w:rPr>
        <w:t>.</w:t>
      </w:r>
      <w:r w:rsidR="002B5DB1" w:rsidRPr="00364288">
        <w:rPr>
          <w:sz w:val="20"/>
          <w:szCs w:val="20"/>
          <w:lang w:val="en-US"/>
        </w:rPr>
        <w:t xml:space="preserve"> </w:t>
      </w:r>
      <w:r w:rsidRPr="00364288">
        <w:rPr>
          <w:sz w:val="20"/>
          <w:szCs w:val="20"/>
          <w:lang w:val="en-US"/>
        </w:rPr>
        <w:t xml:space="preserve"> </w:t>
      </w:r>
      <w:r w:rsidRPr="00364288">
        <w:rPr>
          <w:sz w:val="20"/>
          <w:szCs w:val="20"/>
        </w:rPr>
        <w:t>Z Inspektorem Ochrony Danych można kontaktować się we wszystkich sprawach dotyczących danych osobowych przetwarzanych przez administratora.</w:t>
      </w:r>
    </w:p>
    <w:p w14:paraId="002C1938" w14:textId="77777777" w:rsidR="00D5377A" w:rsidRPr="00364288" w:rsidRDefault="00A14212" w:rsidP="00364288">
      <w:pPr>
        <w:pStyle w:val="Teksttreci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Pani/Pana dane osobowe przetwarzane są w celu/celach:</w:t>
      </w:r>
    </w:p>
    <w:p w14:paraId="36D0348A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71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realizacji podania, wniosku, skargi oraz innego złożonego pisma, a po realizacji wskazanego celu wypełnienia obowiązku prawnego ciążącego na Administratorze (art. 6 ust. 1 lit. c RODO),</w:t>
      </w:r>
    </w:p>
    <w:p w14:paraId="6C7C58A4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wykonania zadania realizowanego w interesie publicznym lub w ramach sprawowania władzy publicznej powierzonej Administratorowi (art. 6 ust. 1 lit. e RODO),</w:t>
      </w:r>
    </w:p>
    <w:p w14:paraId="796170E1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225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2A3457C2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 pozostałych przypadkach Pani/Pana dane osobowe przetwarzane są wyłącznie na podstawie udzielonej zgody w zakresie i celu określonym w treści zgody (art. 6 ust. 1 lit. a RODO).</w:t>
      </w:r>
    </w:p>
    <w:p w14:paraId="3517763C" w14:textId="77777777" w:rsidR="00D5377A" w:rsidRPr="00364288" w:rsidRDefault="00A14212" w:rsidP="00364288">
      <w:pPr>
        <w:pStyle w:val="Teksttreci0"/>
        <w:shd w:val="clear" w:color="auto" w:fill="auto"/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Szczegółowe informacje na temat przetwarzania danych otrzyma Pani/Pan podczas pierwszej czynności w ramach prowadzonego postępowania.</w:t>
      </w:r>
    </w:p>
    <w:p w14:paraId="601F9D95" w14:textId="77777777" w:rsidR="00D5377A" w:rsidRPr="00364288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301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Odbiorcami Pani/Pana danych osobowych będą wyłącznie podmioty uprawnione do uzyskania danych osobowych na podstawie przepisów prawa .</w:t>
      </w:r>
    </w:p>
    <w:p w14:paraId="37ED4967" w14:textId="494D9AFA" w:rsidR="00D5377A" w:rsidRPr="00364288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Pani/Pana dane osobowe będą przechowywane przez okres wynikający z obowiązujących przepisów prawa (Ustawa o narodowym zasobie archiwalnym i archiwach z dnia 14 lipca 1983r.,</w:t>
      </w:r>
      <w:r w:rsidR="009B160D" w:rsidRPr="00364288">
        <w:rPr>
          <w:rFonts w:ascii="Fira Sans" w:hAnsi="Fira Sans"/>
          <w:color w:val="212529"/>
          <w:sz w:val="20"/>
          <w:szCs w:val="20"/>
          <w:shd w:val="clear" w:color="auto" w:fill="FFFFFF"/>
        </w:rPr>
        <w:t xml:space="preserve"> </w:t>
      </w:r>
      <w:r w:rsidR="00AB2459" w:rsidRPr="00364288">
        <w:rPr>
          <w:color w:val="212529"/>
          <w:sz w:val="20"/>
          <w:szCs w:val="20"/>
          <w:shd w:val="clear" w:color="auto" w:fill="FFFFFF"/>
        </w:rPr>
        <w:t>Dz. U. z 2020 r., poz. 164 ze zm.</w:t>
      </w:r>
      <w:r w:rsidRPr="00364288">
        <w:rPr>
          <w:sz w:val="20"/>
          <w:szCs w:val="20"/>
        </w:rPr>
        <w:t xml:space="preserve">); </w:t>
      </w:r>
      <w:r w:rsidR="003371B3" w:rsidRPr="00364288">
        <w:rPr>
          <w:sz w:val="20"/>
          <w:szCs w:val="20"/>
        </w:rPr>
        <w:br/>
      </w:r>
      <w:r w:rsidRPr="00364288">
        <w:rPr>
          <w:sz w:val="20"/>
          <w:szCs w:val="20"/>
        </w:rPr>
        <w:t>w przypadku danych osobowych pozyskanych na podstawie zgody, dane te będą przechowywane przez okres wskazany w zgodzie.</w:t>
      </w:r>
    </w:p>
    <w:p w14:paraId="2525B9F4" w14:textId="77777777" w:rsidR="00D5377A" w:rsidRPr="00364288" w:rsidRDefault="00A14212" w:rsidP="00364288">
      <w:pPr>
        <w:pStyle w:val="Teksttreci0"/>
        <w:numPr>
          <w:ilvl w:val="1"/>
          <w:numId w:val="2"/>
        </w:numPr>
        <w:shd w:val="clear" w:color="auto" w:fill="auto"/>
        <w:tabs>
          <w:tab w:val="left" w:pos="272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Zgodnie z RODO przysługuje Pani/Panu prawo do:</w:t>
      </w:r>
    </w:p>
    <w:p w14:paraId="335B8EB2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dostępu do swoich danych osobowych;</w:t>
      </w:r>
    </w:p>
    <w:p w14:paraId="5A7E2053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sprostowania swoich danych osobowych;</w:t>
      </w:r>
    </w:p>
    <w:p w14:paraId="33AAEBF1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żądania usunięcia swoich danych osobowych;</w:t>
      </w:r>
    </w:p>
    <w:p w14:paraId="3F2A4395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żądania ograniczenia przetwarzania swoich danych osobowych;</w:t>
      </w:r>
    </w:p>
    <w:p w14:paraId="536F8C76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wniesienia sprzeciwu wobec przetwarzania swoich danych osobowych;</w:t>
      </w:r>
    </w:p>
    <w:p w14:paraId="796C62D4" w14:textId="77777777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20"/>
          <w:szCs w:val="20"/>
        </w:rPr>
      </w:pPr>
      <w:r w:rsidRPr="00364288">
        <w:rPr>
          <w:sz w:val="20"/>
          <w:szCs w:val="20"/>
        </w:rPr>
        <w:t>żądania przeniesienia swoich danych osobowych;</w:t>
      </w:r>
    </w:p>
    <w:p w14:paraId="4E1868A9" w14:textId="296200CF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78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wniesienia skargi do organu nadzorczego, tj. Prezes UODO (na adres Urzędu Ochrony Danych Osobowych, ul.</w:t>
      </w:r>
      <w:r w:rsidR="00364288">
        <w:rPr>
          <w:sz w:val="20"/>
          <w:szCs w:val="20"/>
        </w:rPr>
        <w:t> </w:t>
      </w:r>
      <w:r w:rsidRPr="00364288">
        <w:rPr>
          <w:sz w:val="20"/>
          <w:szCs w:val="20"/>
        </w:rPr>
        <w:t>Stawki 2, 00-193 Warszawa);</w:t>
      </w:r>
    </w:p>
    <w:p w14:paraId="1973E8CC" w14:textId="54A5B8D5" w:rsidR="00D5377A" w:rsidRPr="00364288" w:rsidRDefault="00A14212" w:rsidP="00364288">
      <w:pPr>
        <w:pStyle w:val="Teksttreci0"/>
        <w:numPr>
          <w:ilvl w:val="0"/>
          <w:numId w:val="2"/>
        </w:numPr>
        <w:shd w:val="clear" w:color="auto" w:fill="auto"/>
        <w:tabs>
          <w:tab w:val="left" w:pos="164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jeżeli przetwarzanie danych odbywa się na podstawie zgody na przetwarzanie, pracownicy mają prawo do cofnięcia zgody na przetwarzanie ich danych osobowych w dowolnym momencie, bez wpływu na zgodność z</w:t>
      </w:r>
      <w:r w:rsidR="00364288">
        <w:rPr>
          <w:sz w:val="20"/>
          <w:szCs w:val="20"/>
        </w:rPr>
        <w:t> </w:t>
      </w:r>
      <w:r w:rsidRPr="00364288">
        <w:rPr>
          <w:sz w:val="20"/>
          <w:szCs w:val="20"/>
        </w:rPr>
        <w:t>prawem przetwarzania, którego dokonano na podstawie zgody przed jej cofnięciem.</w:t>
      </w:r>
    </w:p>
    <w:p w14:paraId="0EB6A5F1" w14:textId="263E05F0" w:rsidR="00D5377A" w:rsidRPr="00364288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008BB23" w14:textId="77777777" w:rsidR="00D5377A" w:rsidRPr="00364288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Administrator danych nie zamierza przekazywać danych osobowych do państwa trzeciego lub organizacji międzynarodowej.</w:t>
      </w:r>
    </w:p>
    <w:p w14:paraId="39FFE41D" w14:textId="77777777" w:rsidR="00D5377A" w:rsidRPr="00364288" w:rsidRDefault="00A14212" w:rsidP="00364288">
      <w:pPr>
        <w:pStyle w:val="Teksttreci0"/>
        <w:numPr>
          <w:ilvl w:val="0"/>
          <w:numId w:val="3"/>
        </w:numPr>
        <w:shd w:val="clear" w:color="auto" w:fill="auto"/>
        <w:tabs>
          <w:tab w:val="left" w:pos="470"/>
        </w:tabs>
        <w:spacing w:before="0" w:after="0" w:line="240" w:lineRule="auto"/>
        <w:ind w:left="20" w:right="20"/>
        <w:rPr>
          <w:sz w:val="20"/>
          <w:szCs w:val="20"/>
        </w:rPr>
      </w:pPr>
      <w:r w:rsidRPr="00364288">
        <w:rPr>
          <w:sz w:val="20"/>
          <w:szCs w:val="20"/>
        </w:rPr>
        <w:t>Pani/Pana dane nie będą przetwarzane w sposób zautomatyzowany i nie będą podlegały profilowaniu.</w:t>
      </w:r>
    </w:p>
    <w:sectPr w:rsidR="00D5377A" w:rsidRPr="00364288" w:rsidSect="00364288">
      <w:type w:val="continuous"/>
      <w:pgSz w:w="11905" w:h="16837"/>
      <w:pgMar w:top="1134" w:right="1418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26862" w14:textId="77777777" w:rsidR="00C17760" w:rsidRDefault="00C17760">
      <w:r>
        <w:separator/>
      </w:r>
    </w:p>
  </w:endnote>
  <w:endnote w:type="continuationSeparator" w:id="0">
    <w:p w14:paraId="67B7BFC5" w14:textId="77777777" w:rsidR="00C17760" w:rsidRDefault="00C1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0D1EC" w14:textId="77777777" w:rsidR="00C17760" w:rsidRDefault="00C17760"/>
  </w:footnote>
  <w:footnote w:type="continuationSeparator" w:id="0">
    <w:p w14:paraId="79D03DC6" w14:textId="77777777" w:rsidR="00C17760" w:rsidRDefault="00C177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70C6"/>
    <w:multiLevelType w:val="multilevel"/>
    <w:tmpl w:val="375872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F543D"/>
    <w:multiLevelType w:val="multilevel"/>
    <w:tmpl w:val="725E0A4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639E6"/>
    <w:multiLevelType w:val="multilevel"/>
    <w:tmpl w:val="CE90E78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2645370">
    <w:abstractNumId w:val="2"/>
  </w:num>
  <w:num w:numId="2" w16cid:durableId="141586062">
    <w:abstractNumId w:val="0"/>
  </w:num>
  <w:num w:numId="3" w16cid:durableId="107265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7A"/>
    <w:rsid w:val="00105598"/>
    <w:rsid w:val="002B5DB1"/>
    <w:rsid w:val="003371B3"/>
    <w:rsid w:val="00364288"/>
    <w:rsid w:val="00443896"/>
    <w:rsid w:val="00911C36"/>
    <w:rsid w:val="009B160D"/>
    <w:rsid w:val="00A14212"/>
    <w:rsid w:val="00AB2459"/>
    <w:rsid w:val="00C17760"/>
    <w:rsid w:val="00C20390"/>
    <w:rsid w:val="00C91173"/>
    <w:rsid w:val="00D5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61E1"/>
  <w15:docId w15:val="{183A3993-87C3-45E6-8564-F9C3DBB9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b/>
      <w:bCs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Doraczyński</dc:creator>
  <cp:lastModifiedBy>Emilia Samsel</cp:lastModifiedBy>
  <cp:revision>2</cp:revision>
  <cp:lastPrinted>2025-01-15T08:32:00Z</cp:lastPrinted>
  <dcterms:created xsi:type="dcterms:W3CDTF">2025-07-29T08:25:00Z</dcterms:created>
  <dcterms:modified xsi:type="dcterms:W3CDTF">2025-07-29T08:25:00Z</dcterms:modified>
</cp:coreProperties>
</file>