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209" w14:textId="77777777" w:rsidR="00FF2229" w:rsidRDefault="00FF2229" w:rsidP="00A02EF9"/>
    <w:p w14:paraId="59BCB50E" w14:textId="1CDB076D" w:rsidR="00A02EF9" w:rsidRDefault="00A02EF9" w:rsidP="00A02EF9">
      <w:r>
        <w:t>Znak: ŚGO.6220.</w:t>
      </w:r>
      <w:r w:rsidR="000D1883">
        <w:t>9</w:t>
      </w:r>
      <w:r>
        <w:t>.202</w:t>
      </w:r>
      <w:r w:rsidR="000D1883">
        <w:t>4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6E58D1">
        <w:t xml:space="preserve">Mrągowo, dn.  </w:t>
      </w:r>
      <w:r w:rsidR="000D1883">
        <w:t>05</w:t>
      </w:r>
      <w:r w:rsidR="00925418">
        <w:t>.</w:t>
      </w:r>
      <w:r w:rsidR="0021148A">
        <w:t>0</w:t>
      </w:r>
      <w:r w:rsidR="000D1883">
        <w:t>2</w:t>
      </w:r>
      <w:r w:rsidR="00FF2229">
        <w:t>.202</w:t>
      </w:r>
      <w:r w:rsidR="000D1883">
        <w:t>5</w:t>
      </w:r>
      <w:r w:rsidR="00FF2229">
        <w:t xml:space="preserve"> </w:t>
      </w:r>
      <w:r>
        <w:t>r.</w:t>
      </w:r>
    </w:p>
    <w:p w14:paraId="377AC65C" w14:textId="77777777" w:rsidR="00A02EF9" w:rsidRDefault="00A02EF9" w:rsidP="00A02EF9"/>
    <w:p w14:paraId="7C187CF4" w14:textId="77777777" w:rsidR="00FF2229" w:rsidRDefault="00FF2229" w:rsidP="00A02EF9"/>
    <w:p w14:paraId="527E8C0F" w14:textId="77777777"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14:paraId="5BCFF92F" w14:textId="52DBA1B2" w:rsidR="00144017" w:rsidRPr="00144017" w:rsidRDefault="00A02EF9" w:rsidP="00377830">
      <w:pPr>
        <w:ind w:firstLine="708"/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 xml:space="preserve">Na podstawie </w:t>
      </w:r>
      <w:r w:rsidR="00925418">
        <w:rPr>
          <w:sz w:val="24"/>
          <w:szCs w:val="24"/>
        </w:rPr>
        <w:t>art. 10 § 1</w:t>
      </w:r>
      <w:r w:rsidR="00144017">
        <w:rPr>
          <w:sz w:val="24"/>
          <w:szCs w:val="24"/>
        </w:rPr>
        <w:t xml:space="preserve"> oraz </w:t>
      </w:r>
      <w:r w:rsidRPr="00FF2229">
        <w:rPr>
          <w:sz w:val="24"/>
          <w:szCs w:val="24"/>
        </w:rPr>
        <w:t>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</w:t>
      </w:r>
      <w:proofErr w:type="spellStart"/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</w:t>
      </w:r>
      <w:proofErr w:type="spellEnd"/>
      <w:r w:rsidRPr="00144017">
        <w:rPr>
          <w:i/>
          <w:sz w:val="24"/>
          <w:szCs w:val="24"/>
        </w:rPr>
        <w:t>. Dz. U. z 202</w:t>
      </w:r>
      <w:r w:rsidR="00377830">
        <w:rPr>
          <w:i/>
          <w:sz w:val="24"/>
          <w:szCs w:val="24"/>
        </w:rPr>
        <w:t>3</w:t>
      </w:r>
      <w:r w:rsidRPr="00144017">
        <w:rPr>
          <w:i/>
          <w:sz w:val="24"/>
          <w:szCs w:val="24"/>
        </w:rPr>
        <w:t xml:space="preserve"> poz. 7</w:t>
      </w:r>
      <w:r w:rsidR="00377830">
        <w:rPr>
          <w:i/>
          <w:sz w:val="24"/>
          <w:szCs w:val="24"/>
        </w:rPr>
        <w:t>75</w:t>
      </w:r>
      <w:r w:rsidR="00144017" w:rsidRPr="00144017">
        <w:rPr>
          <w:i/>
          <w:sz w:val="24"/>
          <w:szCs w:val="24"/>
        </w:rPr>
        <w:t xml:space="preserve"> z</w:t>
      </w:r>
      <w:r w:rsidR="00377830">
        <w:rPr>
          <w:i/>
          <w:sz w:val="24"/>
          <w:szCs w:val="24"/>
        </w:rPr>
        <w:t>e</w:t>
      </w:r>
      <w:r w:rsidR="00144017" w:rsidRPr="00144017">
        <w:rPr>
          <w:i/>
          <w:sz w:val="24"/>
          <w:szCs w:val="24"/>
        </w:rPr>
        <w:t xml:space="preserve">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proofErr w:type="spellStart"/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</w:t>
      </w:r>
      <w:proofErr w:type="spellEnd"/>
      <w:r w:rsidRPr="00144017">
        <w:rPr>
          <w:i/>
          <w:sz w:val="24"/>
          <w:szCs w:val="24"/>
        </w:rPr>
        <w:t>. Dz.U. z 202</w:t>
      </w:r>
      <w:r w:rsidR="00377830">
        <w:rPr>
          <w:i/>
          <w:sz w:val="24"/>
          <w:szCs w:val="24"/>
        </w:rPr>
        <w:t>3</w:t>
      </w:r>
      <w:r w:rsidRPr="00144017">
        <w:rPr>
          <w:i/>
          <w:sz w:val="24"/>
          <w:szCs w:val="24"/>
        </w:rPr>
        <w:t xml:space="preserve">r. poz. </w:t>
      </w:r>
      <w:r w:rsidR="00377830">
        <w:rPr>
          <w:i/>
          <w:sz w:val="24"/>
          <w:szCs w:val="24"/>
        </w:rPr>
        <w:t>1094</w:t>
      </w:r>
      <w:r w:rsidRPr="00144017">
        <w:rPr>
          <w:i/>
          <w:sz w:val="24"/>
          <w:szCs w:val="24"/>
        </w:rPr>
        <w:t xml:space="preserve">  z</w:t>
      </w:r>
      <w:r w:rsidR="00377830">
        <w:rPr>
          <w:i/>
          <w:sz w:val="24"/>
          <w:szCs w:val="24"/>
        </w:rPr>
        <w:t>e</w:t>
      </w:r>
      <w:r w:rsidRPr="00144017">
        <w:rPr>
          <w:i/>
          <w:sz w:val="24"/>
          <w:szCs w:val="24"/>
        </w:rPr>
        <w:t xml:space="preserve">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14:paraId="549762D4" w14:textId="77777777"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14:paraId="4EB7484A" w14:textId="64C2EF25" w:rsidR="00925418" w:rsidRPr="0021148A" w:rsidRDefault="00925418" w:rsidP="0037783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o zakończeniu postępowania dowodowego w sprawie wydania decyzji  </w:t>
      </w:r>
      <w:r w:rsidRPr="00FF2229">
        <w:rPr>
          <w:sz w:val="24"/>
          <w:szCs w:val="24"/>
        </w:rPr>
        <w:t xml:space="preserve">o środowiskowych uwarunkowaniach dla przedsięwzięcia pod nazwą </w:t>
      </w:r>
      <w:r w:rsidR="00377830" w:rsidRPr="0021148A">
        <w:rPr>
          <w:rFonts w:cstheme="minorHAnsi"/>
          <w:i/>
          <w:sz w:val="24"/>
          <w:szCs w:val="24"/>
        </w:rPr>
        <w:t>„</w:t>
      </w:r>
      <w:r w:rsidR="000D1883" w:rsidRPr="00F87F36">
        <w:rPr>
          <w:rFonts w:cstheme="minorHAnsi"/>
          <w:b/>
          <w:bCs/>
          <w:sz w:val="24"/>
          <w:szCs w:val="24"/>
        </w:rPr>
        <w:t xml:space="preserve">„montaż nowych linii technologicznych związanych z obróbką galwaniczną wraz z infrastrukturą towarzyszącą , na działce </w:t>
      </w:r>
      <w:proofErr w:type="spellStart"/>
      <w:r w:rsidR="000D1883" w:rsidRPr="00F87F36">
        <w:rPr>
          <w:rFonts w:cstheme="minorHAnsi"/>
          <w:b/>
          <w:bCs/>
          <w:sz w:val="24"/>
          <w:szCs w:val="24"/>
        </w:rPr>
        <w:t>ewid</w:t>
      </w:r>
      <w:proofErr w:type="spellEnd"/>
      <w:r w:rsidR="000D1883" w:rsidRPr="00F87F36">
        <w:rPr>
          <w:rFonts w:cstheme="minorHAnsi"/>
          <w:b/>
          <w:bCs/>
          <w:sz w:val="24"/>
          <w:szCs w:val="24"/>
        </w:rPr>
        <w:t>. – 19/12 na terenie Zakładu Galwanotechnika Mrągowo Sp. z o.o. , ul. Kolejowa 6 , 11-700 Mrągowo”</w:t>
      </w:r>
      <w:r w:rsidR="0021148A" w:rsidRPr="0021148A">
        <w:rPr>
          <w:rFonts w:cstheme="minorHAnsi"/>
          <w:sz w:val="24"/>
          <w:szCs w:val="24"/>
        </w:rPr>
        <w:t xml:space="preserve">  </w:t>
      </w:r>
      <w:r w:rsidRPr="00925418">
        <w:rPr>
          <w:sz w:val="24"/>
          <w:szCs w:val="24"/>
        </w:rPr>
        <w:t>oraz o możliwości zapoznania się i wypowiedzenia się co do zebranych dowodów i materiałów oraz zgłoszonych żądań w ww.</w:t>
      </w:r>
      <w:r>
        <w:rPr>
          <w:sz w:val="24"/>
          <w:szCs w:val="24"/>
        </w:rPr>
        <w:t xml:space="preserve"> </w:t>
      </w:r>
      <w:r w:rsidRPr="00925418">
        <w:rPr>
          <w:sz w:val="24"/>
          <w:szCs w:val="24"/>
        </w:rPr>
        <w:t>sprawie.</w:t>
      </w:r>
    </w:p>
    <w:p w14:paraId="685D2096" w14:textId="4CCC8D92" w:rsidR="00925418" w:rsidRP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aktami sprawy </w:t>
      </w:r>
      <w:r w:rsidRPr="00FF2229">
        <w:rPr>
          <w:sz w:val="24"/>
          <w:szCs w:val="24"/>
        </w:rPr>
        <w:t>strony postępowania mogą zapoznać się w siedzibie Urzędu Miejskiego</w:t>
      </w:r>
      <w:r w:rsidR="000D1883">
        <w:rPr>
          <w:sz w:val="24"/>
          <w:szCs w:val="24"/>
        </w:rPr>
        <w:t xml:space="preserve">                      </w:t>
      </w:r>
      <w:r w:rsidRPr="00FF2229">
        <w:rPr>
          <w:sz w:val="24"/>
          <w:szCs w:val="24"/>
        </w:rPr>
        <w:t xml:space="preserve"> w Mrągowie  ul. Królewiecka 60A, pokój nr 22, w godzinach od 8.00 do 15.00</w:t>
      </w:r>
      <w:r w:rsidR="0054565A">
        <w:rPr>
          <w:sz w:val="24"/>
          <w:szCs w:val="24"/>
        </w:rPr>
        <w:t>, w terminie 7 dni od daty doręczenia zawiadomienia</w:t>
      </w:r>
      <w:r w:rsidRPr="00FF2229">
        <w:rPr>
          <w:sz w:val="24"/>
          <w:szCs w:val="24"/>
        </w:rPr>
        <w:t xml:space="preserve">, po wcześniejszym kontakcie telefonicznym </w:t>
      </w:r>
      <w:r>
        <w:rPr>
          <w:sz w:val="24"/>
          <w:szCs w:val="24"/>
        </w:rPr>
        <w:t>pod nr 89 741 90 29.</w:t>
      </w:r>
      <w:r w:rsidR="0054565A">
        <w:rPr>
          <w:sz w:val="24"/>
          <w:szCs w:val="24"/>
        </w:rPr>
        <w:t xml:space="preserve"> Brak kontaktu w podanym terminie zostanie uznany za nie wniesienie uwag do przedmiotowej sprawy.</w:t>
      </w:r>
    </w:p>
    <w:p w14:paraId="57B8154C" w14:textId="3EB3332D" w:rsidR="00A02EF9" w:rsidRDefault="00A02EF9" w:rsidP="00FF2229">
      <w:pPr>
        <w:spacing w:after="0" w:line="240" w:lineRule="auto"/>
        <w:jc w:val="both"/>
        <w:rPr>
          <w:sz w:val="24"/>
          <w:szCs w:val="24"/>
        </w:rPr>
      </w:pPr>
      <w:r w:rsidRPr="00FF2229">
        <w:rPr>
          <w:sz w:val="24"/>
          <w:szCs w:val="24"/>
        </w:rPr>
        <w:t>Niniejsze obwieszczenie podano do publicz</w:t>
      </w:r>
      <w:r w:rsidR="006E58D1">
        <w:rPr>
          <w:sz w:val="24"/>
          <w:szCs w:val="24"/>
        </w:rPr>
        <w:t xml:space="preserve">nej wiadomości w dniu </w:t>
      </w:r>
      <w:r w:rsidR="000D1883">
        <w:rPr>
          <w:sz w:val="24"/>
          <w:szCs w:val="24"/>
        </w:rPr>
        <w:t>05.02.2025</w:t>
      </w:r>
      <w:r w:rsidRPr="00FF2229">
        <w:rPr>
          <w:sz w:val="24"/>
          <w:szCs w:val="24"/>
        </w:rPr>
        <w:t xml:space="preserve">r. </w:t>
      </w:r>
    </w:p>
    <w:p w14:paraId="4C15F9A6" w14:textId="77777777"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14:paraId="02172482" w14:textId="77777777"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14:paraId="4CE0427A" w14:textId="77777777" w:rsidR="00271581" w:rsidRDefault="00271581">
      <w:pPr>
        <w:rPr>
          <w:sz w:val="24"/>
          <w:szCs w:val="24"/>
        </w:rPr>
      </w:pPr>
    </w:p>
    <w:p w14:paraId="52632574" w14:textId="77777777" w:rsidR="00271581" w:rsidRPr="00271581" w:rsidRDefault="00271581" w:rsidP="00271581">
      <w:pPr>
        <w:spacing w:after="0" w:line="240" w:lineRule="auto"/>
      </w:pPr>
      <w:r w:rsidRPr="00271581">
        <w:t>Otrzymuje:</w:t>
      </w:r>
    </w:p>
    <w:p w14:paraId="32473377" w14:textId="499A8381" w:rsidR="000D1883" w:rsidRPr="00271581" w:rsidRDefault="000D1883" w:rsidP="000D1883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Pełnomocnik Inwestora – Pan Adam Dymek </w:t>
      </w:r>
    </w:p>
    <w:p w14:paraId="6E94B0CD" w14:textId="77777777"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14:paraId="594FA5FA" w14:textId="77777777"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77C5" w14:textId="77777777"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14:paraId="3E3325CC" w14:textId="77777777"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4B40" w14:textId="77777777"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14:paraId="6AA4D191" w14:textId="77777777"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0401788">
    <w:abstractNumId w:val="0"/>
  </w:num>
  <w:num w:numId="2" w16cid:durableId="116871332">
    <w:abstractNumId w:val="2"/>
  </w:num>
  <w:num w:numId="3" w16cid:durableId="115992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AF"/>
    <w:rsid w:val="000526DF"/>
    <w:rsid w:val="000D1883"/>
    <w:rsid w:val="00144017"/>
    <w:rsid w:val="00174B30"/>
    <w:rsid w:val="0021148A"/>
    <w:rsid w:val="00271581"/>
    <w:rsid w:val="0029472A"/>
    <w:rsid w:val="00377830"/>
    <w:rsid w:val="00431032"/>
    <w:rsid w:val="00435723"/>
    <w:rsid w:val="004E264A"/>
    <w:rsid w:val="0054565A"/>
    <w:rsid w:val="005D59AC"/>
    <w:rsid w:val="00622615"/>
    <w:rsid w:val="006E58D1"/>
    <w:rsid w:val="007F0717"/>
    <w:rsid w:val="008206AF"/>
    <w:rsid w:val="00925418"/>
    <w:rsid w:val="00A02EF9"/>
    <w:rsid w:val="00D053CC"/>
    <w:rsid w:val="00D975C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5AA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17</cp:revision>
  <cp:lastPrinted>2025-02-05T07:50:00Z</cp:lastPrinted>
  <dcterms:created xsi:type="dcterms:W3CDTF">2021-10-27T06:37:00Z</dcterms:created>
  <dcterms:modified xsi:type="dcterms:W3CDTF">2025-02-05T07:55:00Z</dcterms:modified>
</cp:coreProperties>
</file>