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E016" w14:textId="01A90DD1" w:rsidR="004C784E" w:rsidRPr="004C784E" w:rsidRDefault="004C784E" w:rsidP="004C784E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PROTOKÓŁ NR LXV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II</w:t>
      </w: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I/2023</w:t>
      </w:r>
    </w:p>
    <w:p w14:paraId="75E56250" w14:textId="77777777" w:rsidR="004C784E" w:rsidRPr="004C784E" w:rsidRDefault="004C784E" w:rsidP="004C784E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z sesji Rady Miejskiej w Mrągowie,</w:t>
      </w:r>
    </w:p>
    <w:p w14:paraId="7BF98B5A" w14:textId="6A449D91" w:rsidR="004C784E" w:rsidRPr="004C784E" w:rsidRDefault="004C784E" w:rsidP="004C784E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 xml:space="preserve">która odbyła się w dniu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28 listopada</w:t>
      </w: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 xml:space="preserve"> 2023 roku</w:t>
      </w:r>
    </w:p>
    <w:p w14:paraId="2F63E904" w14:textId="77777777" w:rsidR="004C784E" w:rsidRPr="004C784E" w:rsidRDefault="004C784E" w:rsidP="004C784E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</w:pPr>
      <w:r w:rsidRPr="004C784E">
        <w:rPr>
          <w:rFonts w:ascii="Times New Roman" w:eastAsia="Calibri" w:hAnsi="Times New Roman" w:cs="Times New Roman"/>
          <w:b/>
          <w:bCs/>
          <w:sz w:val="32"/>
          <w:szCs w:val="32"/>
          <w:lang w:val="pl-PL" w:eastAsia="pl-PL"/>
        </w:rPr>
        <w:t>w sali Nr 1 Urzędu Miejskiego w Mrągowie.</w:t>
      </w:r>
    </w:p>
    <w:p w14:paraId="6CCD9440" w14:textId="77777777" w:rsidR="004C784E" w:rsidRDefault="004C784E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795034" w14:textId="77777777" w:rsidR="004C784E" w:rsidRDefault="004C784E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662BEB" w14:textId="77777777" w:rsidR="00945221" w:rsidRPr="00073790" w:rsidRDefault="00945221" w:rsidP="0094522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Ad. pkt 1</w:t>
      </w:r>
    </w:p>
    <w:p w14:paraId="73AFAB43" w14:textId="77777777" w:rsidR="00945221" w:rsidRPr="00073790" w:rsidRDefault="00945221" w:rsidP="0094522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lang w:val="pl-PL" w:eastAsia="pl-PL"/>
        </w:rPr>
      </w:pPr>
      <w:r w:rsidRPr="00073790">
        <w:rPr>
          <w:rFonts w:ascii="Times New Roman" w:eastAsia="Calibri" w:hAnsi="Times New Roman" w:cs="Times New Roman"/>
          <w:b/>
          <w:bCs/>
          <w:sz w:val="28"/>
          <w:lang w:val="pl-PL" w:eastAsia="pl-PL"/>
        </w:rPr>
        <w:t>Otwarcie sesji.</w:t>
      </w:r>
    </w:p>
    <w:p w14:paraId="354A21D3" w14:textId="77777777" w:rsidR="00945221" w:rsidRPr="00073790" w:rsidRDefault="00945221" w:rsidP="0094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800787C" w14:textId="01B1DE34" w:rsidR="00945221" w:rsidRDefault="00945221" w:rsidP="0094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bookmarkStart w:id="0" w:name="_Hlk62571035"/>
      <w:bookmarkStart w:id="1" w:name="_Hlk128658803"/>
      <w:r w:rsidRPr="00073790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Przewodniczący Rady Miejskiej Henryk Nikonor</w:t>
      </w:r>
      <w:bookmarkEnd w:id="0"/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</w:t>
      </w:r>
      <w:bookmarkEnd w:id="1"/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o godz. </w:t>
      </w: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15.40</w:t>
      </w:r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oficjalnie 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otworzył obrady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LXV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III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Sesj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Rady Miejskiej, </w:t>
      </w:r>
      <w:r w:rsidRPr="00073790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 xml:space="preserve">po czym 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odczytał klauzulę informacyjną RODO. Powitał </w:t>
      </w:r>
      <w:r w:rsidRPr="0007379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Burmistrza Miasta dra hab. Stanisława </w:t>
      </w:r>
      <w:proofErr w:type="spellStart"/>
      <w:r w:rsidRPr="0007379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Bułajewskiego</w:t>
      </w:r>
      <w:proofErr w:type="spellEnd"/>
      <w:r w:rsidRPr="0007379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,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Zastępcę Burmistrza Tadeusza Łapkę, </w:t>
      </w:r>
      <w:r w:rsidRPr="0007379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Panie i Panów Radnych,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Panią Skarbnik Anetę Romanowską, Panią Mecenas Kamilę Połeć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obecnych na sali kierowników referatów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i pracowników</w:t>
      </w:r>
      <w:r w:rsidRPr="0007379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Urzędu Miejskiego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oraz wszystkich oglądających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transmisję za pomocą łączy internetowych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</w:p>
    <w:p w14:paraId="30FB07A5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0FB1CC" w14:textId="26D0BD4D" w:rsidR="00945221" w:rsidRDefault="00945221" w:rsidP="00945221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stwierdził, iż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według listy obecności potwierdzonej również na zalogowanych urządzeniach do głosowania uczestniczyło 20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radnych, co wobec ustawowego składu Rady stanowiło kworum do podejmowania prawomocnych decyzji.</w:t>
      </w:r>
    </w:p>
    <w:p w14:paraId="1C24CE75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lang w:val="pl-PL"/>
        </w:rPr>
      </w:pPr>
    </w:p>
    <w:p w14:paraId="4B110ED5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Nieobecni Radni:</w:t>
      </w:r>
    </w:p>
    <w:p w14:paraId="6872E149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Tomasz Doraczyński</w:t>
      </w:r>
    </w:p>
    <w:p w14:paraId="1A399A8B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</w:p>
    <w:p w14:paraId="2EEA84FD" w14:textId="7F2BC0BD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Załącznik nr 1</w:t>
      </w:r>
    </w:p>
    <w:p w14:paraId="75FCA41D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radnych</w:t>
      </w:r>
    </w:p>
    <w:p w14:paraId="7830F44D" w14:textId="7F31D42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 xml:space="preserve">Załącznik nr 2 </w:t>
      </w:r>
    </w:p>
    <w:p w14:paraId="09193346" w14:textId="77777777" w:rsidR="00945221" w:rsidRDefault="00945221" w:rsidP="00945221">
      <w:pPr>
        <w:spacing w:after="0"/>
        <w:jc w:val="both"/>
        <w:rPr>
          <w:rFonts w:ascii="Times New Roman" w:hAnsi="Times New Roman" w:cs="Times New Roman"/>
          <w:bCs/>
          <w:i/>
          <w:color w:val="000000"/>
          <w:szCs w:val="20"/>
          <w:lang w:val="pl-PL"/>
        </w:rPr>
      </w:pPr>
      <w:r>
        <w:rPr>
          <w:rFonts w:ascii="Times New Roman" w:hAnsi="Times New Roman" w:cs="Times New Roman"/>
          <w:bCs/>
          <w:i/>
          <w:color w:val="000000"/>
          <w:szCs w:val="20"/>
          <w:lang w:val="pl-PL"/>
        </w:rPr>
        <w:t>Lista obecności gości</w:t>
      </w:r>
    </w:p>
    <w:p w14:paraId="451B2F46" w14:textId="77777777" w:rsidR="00945221" w:rsidRDefault="00945221" w:rsidP="0094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3EF15E95" w14:textId="77777777" w:rsidR="00945221" w:rsidRPr="00001B84" w:rsidRDefault="00945221" w:rsidP="0094522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001B84"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  <w:t>Ad. pkt 2</w:t>
      </w:r>
    </w:p>
    <w:p w14:paraId="4CC63EEA" w14:textId="77777777" w:rsidR="00945221" w:rsidRPr="00001B84" w:rsidRDefault="00945221" w:rsidP="00945221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l-PL" w:eastAsia="pl-PL"/>
        </w:rPr>
      </w:pPr>
      <w:r w:rsidRPr="00001B84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Ogłoszenie porządku obrad</w:t>
      </w:r>
    </w:p>
    <w:p w14:paraId="6C68671B" w14:textId="77777777" w:rsidR="00945221" w:rsidRDefault="00945221" w:rsidP="009452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5FE01BC3" w14:textId="77777777" w:rsidR="00945221" w:rsidRPr="00EC53F2" w:rsidRDefault="00945221" w:rsidP="00945221">
      <w:pPr>
        <w:spacing w:after="0"/>
        <w:jc w:val="both"/>
        <w:rPr>
          <w:rFonts w:ascii="Calibri" w:eastAsia="Calibri" w:hAnsi="Calibri" w:cs="Tahoma"/>
        </w:rPr>
      </w:pPr>
      <w:r w:rsidRPr="00EC53F2">
        <w:rPr>
          <w:rFonts w:ascii="Times New Roman" w:eastAsia="Calibri" w:hAnsi="Times New Roman" w:cs="Times New Roman"/>
          <w:b/>
          <w:color w:val="000000"/>
          <w:sz w:val="24"/>
          <w:lang w:val="pl-PL"/>
        </w:rPr>
        <w:t>Przewodniczący Rady Miejskiej Henryk Nikonor</w:t>
      </w:r>
      <w:r w:rsidRPr="00EC53F2">
        <w:rPr>
          <w:rFonts w:ascii="Times New Roman" w:eastAsia="Calibri" w:hAnsi="Times New Roman" w:cs="Times New Roman"/>
          <w:bCs/>
          <w:color w:val="000000"/>
          <w:sz w:val="24"/>
          <w:lang w:val="pl-PL"/>
        </w:rPr>
        <w:t xml:space="preserve"> zapytał czy są uwagi do porządku obrad. Uwag do porządku nie wniesiono.</w:t>
      </w:r>
    </w:p>
    <w:p w14:paraId="7E4A9677" w14:textId="77777777" w:rsidR="00945221" w:rsidRDefault="00945221" w:rsidP="00945221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</w:p>
    <w:p w14:paraId="0E7B3D8F" w14:textId="0FE662DA" w:rsidR="00945221" w:rsidRPr="00EC53F2" w:rsidRDefault="00945221" w:rsidP="00945221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EC53F2">
        <w:rPr>
          <w:rFonts w:ascii="Times New Roman" w:eastAsia="Calibri" w:hAnsi="Times New Roman" w:cs="Times New Roman"/>
          <w:i/>
          <w:iCs/>
          <w:lang w:val="pl-PL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lang w:val="pl-PL"/>
        </w:rPr>
        <w:t>3</w:t>
      </w:r>
    </w:p>
    <w:p w14:paraId="28F540D6" w14:textId="77777777" w:rsidR="00945221" w:rsidRPr="00EC53F2" w:rsidRDefault="00945221" w:rsidP="00945221">
      <w:pPr>
        <w:spacing w:after="0"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EC53F2">
        <w:rPr>
          <w:rFonts w:ascii="Times New Roman" w:eastAsia="Calibri" w:hAnsi="Times New Roman" w:cs="Times New Roman"/>
          <w:i/>
          <w:iCs/>
          <w:lang w:val="pl-PL"/>
        </w:rPr>
        <w:t>Porządek obrad</w:t>
      </w:r>
    </w:p>
    <w:p w14:paraId="2ED14200" w14:textId="77777777" w:rsidR="00945221" w:rsidRDefault="00945221" w:rsidP="00945221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CDDB98A" w14:textId="77777777" w:rsidR="00945221" w:rsidRDefault="00945221" w:rsidP="009452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EC53F2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pkt. 3</w:t>
      </w:r>
    </w:p>
    <w:p w14:paraId="5817680C" w14:textId="1AFF1F5B" w:rsidR="00945221" w:rsidRPr="00945221" w:rsidRDefault="00945221" w:rsidP="009452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</w:t>
      </w:r>
      <w:r w:rsidRPr="00945221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atwierdzenie protokołu nr LXV/2023 z sesji, która odbyła się w dniu 28 września 2023 roku</w:t>
      </w:r>
    </w:p>
    <w:p w14:paraId="31E9A5C3" w14:textId="77777777" w:rsidR="00945221" w:rsidRPr="00EC53F2" w:rsidRDefault="00945221" w:rsidP="00945221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69CD022B" w14:textId="77777777" w:rsidR="00481775" w:rsidRPr="00481775" w:rsidRDefault="00481775" w:rsidP="004817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48177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Uwag do protokołu nie wniesiono.</w:t>
      </w:r>
    </w:p>
    <w:p w14:paraId="78D92AB2" w14:textId="77777777" w:rsidR="00481775" w:rsidRPr="00481775" w:rsidRDefault="00481775" w:rsidP="004817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44EF68A8" w14:textId="30826036" w:rsidR="00481775" w:rsidRPr="00481775" w:rsidRDefault="00481775" w:rsidP="00481775">
      <w:pPr>
        <w:pStyle w:val="myStyl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r w:rsidRPr="004817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Przewodniczący Rady Miejskiej Henryk Nikonor</w:t>
      </w:r>
      <w:r w:rsidRPr="0048177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zarządził głosowanie w sprawie przyjęcia protokołu.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177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W głosowaniu udział wzięło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20</w:t>
      </w:r>
      <w:r w:rsidRPr="0048177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radnych.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Protokół zatwierdzono</w:t>
      </w:r>
      <w:r w:rsidRPr="0048177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0</w:t>
      </w:r>
      <w:r w:rsidRPr="0048177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głosami „za”, przy 0 głosach „przeciw” i 0 głosach „wstrzymujących się”.</w:t>
      </w:r>
    </w:p>
    <w:p w14:paraId="2F8EE0EE" w14:textId="77777777" w:rsidR="00481775" w:rsidRPr="00481775" w:rsidRDefault="00481775" w:rsidP="0048177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</w:p>
    <w:p w14:paraId="1757D385" w14:textId="2D56BFD7" w:rsidR="00481775" w:rsidRPr="00481775" w:rsidRDefault="00481775" w:rsidP="0048177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481775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627E86">
        <w:rPr>
          <w:rFonts w:ascii="Times New Roman" w:eastAsia="Times New Roman" w:hAnsi="Times New Roman" w:cs="Times New Roman"/>
          <w:bCs/>
          <w:i/>
          <w:lang w:val="pl-PL" w:eastAsia="pl-PL"/>
        </w:rPr>
        <w:t>4</w:t>
      </w:r>
    </w:p>
    <w:p w14:paraId="1F5A4C9E" w14:textId="77777777" w:rsidR="00481775" w:rsidRPr="00481775" w:rsidRDefault="00481775" w:rsidP="0048177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481775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25C8079D" w14:textId="77777777" w:rsid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50A498" w14:textId="77777777" w:rsidR="00481775" w:rsidRP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4</w:t>
      </w:r>
    </w:p>
    <w:p w14:paraId="5F143F87" w14:textId="77777777" w:rsidR="00481775" w:rsidRP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bookmarkStart w:id="2" w:name="_Hlk156840854"/>
      <w:r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o</w:t>
      </w:r>
      <w:r w:rsidR="00D74146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stanie realizacji zadań oświatowych w Gminie Miasto Mrągowo w</w:t>
      </w:r>
      <w:r w:rsidR="00D74146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roku szkolnym 2022/2023</w:t>
      </w:r>
      <w:bookmarkEnd w:id="2"/>
    </w:p>
    <w:p w14:paraId="7E8FB159" w14:textId="77777777" w:rsid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F9174E" w14:textId="5560B1F2" w:rsidR="00627E86" w:rsidRDefault="00627E86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27E8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powitał obecnych na Sali dyrektorów miejskich jednostek oświatowych.</w:t>
      </w:r>
    </w:p>
    <w:p w14:paraId="43BE7F11" w14:textId="77777777" w:rsidR="00627E86" w:rsidRDefault="00627E86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8282EE" w14:textId="32241C6E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27E8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szkołach podstawowych i przedszkolach są zatrudnieni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psychologowie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6D06A21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0D56C1" w14:textId="0F76AFC7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Zastępca Burmistrza Tadeusz Łapka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odparł, że zgodnie z ustawą są zatrudnieni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psychologowie 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inni specjaliści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E27329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012090" w14:textId="4D555AB1" w:rsidR="00481775" w:rsidRPr="00627E86" w:rsidRDefault="00627E86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27E86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 5</w:t>
      </w:r>
    </w:p>
    <w:p w14:paraId="021129AE" w14:textId="7ADDE2E7" w:rsidR="00627E86" w:rsidRPr="00627E86" w:rsidRDefault="00627E86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627E86">
        <w:rPr>
          <w:rFonts w:ascii="Times New Roman" w:hAnsi="Times New Roman" w:cs="Times New Roman"/>
          <w:i/>
          <w:iCs/>
          <w:color w:val="000000"/>
          <w:lang w:val="pl-PL"/>
        </w:rPr>
        <w:t>Informacja o stanie realizacji zadań oświatowych w Gminie Miasto Mrągowo w roku szkolnym 2022/2023</w:t>
      </w:r>
    </w:p>
    <w:p w14:paraId="3A2DE01A" w14:textId="77777777" w:rsid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90D2FF" w14:textId="77777777" w:rsidR="00481775" w:rsidRP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5</w:t>
      </w:r>
    </w:p>
    <w:p w14:paraId="0D2E5B2F" w14:textId="3AFB55FB" w:rsidR="006C07CC" w:rsidRPr="00481775" w:rsidRDefault="0048177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nformacja na temat</w:t>
      </w:r>
      <w:r w:rsidR="00D74146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  <w:r w:rsidR="00A33C4B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inwestycji miejskich realizowanych w 2023 roku</w:t>
      </w:r>
      <w:r w:rsidR="00D74146" w:rsidRPr="00481775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5A43E74B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37710BC" w14:textId="66CA3C2F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27E8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nawiązaniu do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Mazurskiej Pętli Rowerowej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kiedy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wybudowana ścieżka pieszo-rowerowa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ulicy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Wojska Polskiego do 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iejsca obsługi rowerzystów na os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Grunwaldzkim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2EEA2F0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2AAFB0" w14:textId="48996629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 Stanisław Bułajewski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powiedział, że prosi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wszystkie pytania, 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sobie zapis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ywał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28B327BA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2F489A" w14:textId="5DD871B9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27E8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nawiązaniu do inwestycji dotyczącej głównych kolektorów deszczowych </w:t>
      </w:r>
      <w:r w:rsidR="00627E8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zapytał 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ścieżki na ul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Okulickiego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łącznie 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pomostem jeżeli chodzi o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 kolektorów deszczowych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to,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firma </w:t>
      </w:r>
      <w:r w:rsidR="0058302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zgłaszała prośbę o zmianę warunków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etapie przetargu budynków na ul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Roosevelta, jeżeli chodzi o doświadczenie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 Kolejne pytanie dotyczyło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związanych z autobusami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elektrycznymi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mianowicie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jaki sposób autobusy mają być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wkomponowane w umowę z obecnym operatorem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oraz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autobusy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będą zaparkowane -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dachem,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na świeżym powietrzu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 Poprosił o ogólny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zarys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inwestycji związanej z zakupem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autobus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ów z uwagi na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brak szczegółowych informacji.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C18547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20D682" w14:textId="1B14CE6D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8302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Szanowni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na wstępie chciałbym zaapelować, by więcej nie powtórzyła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sytuacja z wczorajszego dnia, a więc z komisji,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gdzie w sposób chamski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Jakub Doraczyński potraktował Panią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kierownik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eferatu Budownictwa 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sposób bardzo niekulturalny, lekceważący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58302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peluje do Pana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 do takich sytuacji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dochodziło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am nadzieję, że dzisiaj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przeprosi za całą sytuację, by do takich sytuacji,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wspomniałem, nigdy nie dochodziło. Pan wielokrotnie apelował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kulturę, merytoryczność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wypowiedzi na tej sali niezależnie od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czy jest tu Komisja Budżetowa, czy jest sesja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prosiłbym żeby Pan dochowywał tych standardów, których Pan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oczekuje. Ja wiem, że Pan jest ekspertem od szamba,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zajmuje się Pan sanitarką, ale prosiłbym żeby tego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szamba nie pakować podczas sesji czy podczas komisji, bo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 prostu jest niekulturalne, chamskie i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prosiłbym 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przeprosiny, to po pierwsze. Odpowiadając na pytania,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rozpocznę od pytania, które zadał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Marian Miksza, jeżeli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o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azurską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ętlę 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owerową i ten odcinek, o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Pan pytał</w:t>
      </w:r>
      <w:r w:rsidR="00583021">
        <w:rPr>
          <w:rFonts w:ascii="Times New Roman" w:hAnsi="Times New Roman" w:cs="Times New Roman"/>
          <w:color w:val="000000"/>
          <w:sz w:val="24"/>
          <w:szCs w:val="24"/>
          <w:lang w:val="pl-PL"/>
        </w:rPr>
        <w:t>, 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godnie z umową ma być to wykonane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30 listopada. Jeżeli chodzi o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koszty ścieżki na Okulickiego, kolektory deszczowe, dlatego ja dzisiaj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akurat nie pozwolę Pani kierownik by odpowiadała na te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pytania, bo to co odstawił wczoraj Pan na komisji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woła o pomstę do nieba, zresztą są świadkowie tego chamstwa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wśród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 a więc tak, jeżeli chodzi o to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Pan spróbował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pytać, jeżeli chodzi o kwotę, a więc kładka drewniana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długości 10 metrów, szerokość 2,5 m wraz z wykonaniem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ciągu pieszego o długości 270 m o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nawierzchni żwirowej, obramowanego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obrzeżami betonowymi przy zbiorniku retencyjnym przy ul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Okulickiego, kwota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346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zł. Teraz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następne pytanie,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firma zgłaszała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prośbę. Chodzi tutaj o budowę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budynków wielorodzinnych na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ul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 z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prośbą o pewne modyfikacje w specyfikacji. Już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odpowiadam Panie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na pytanie.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razu uprzedzam, bo próbuje Pan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wszędzie wietrzyć spisek, wszędzie, ale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pozwoli Pan, że obuduje to swoimi zdaniami 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mi nie blokować wypowiedzi, od razu mówię, że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 firma, która wnioskowała o pewne modyfikacje nie wygrała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przetargu, tutaj Pana zaskoczę niestety.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zmianę zapisu treści specyfikacji warunków zamówienia w dziale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17 to jest informacja o warunkach udziału w postępowaniu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wnosiły firmy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Ekoinbud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Gdańsk i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rzedsiębiorstwo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sługowe Adam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Stadnik, a więc tutaj to te podmioty wnioskowały, a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podmiot, który dał najniższą cenę jest całkowicie inny. Dalej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kwestia związana z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autobusami, rzeczywiście styczeń, luty te autobusy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 do nas dotrzeć. Jeżeli chodzi o to, gdzie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 zlokalizowane przynajmniej na tym wstępnym etapie to będą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zlokalizowane u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przewoźnika aktualnego pod dachem, a więc w ciepełku. Przynajmniej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etapie, umowa, nie trzeba modyfikować żadnej umowy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podpisywać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dodatkowego porozumienia, albowiem umowa, z którą miał Pan prawo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zapoznać, jak rozumiem Pan tego nie zrobił, przewiduje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sytuacje, że w dyspozycji podmiotu, który prowadzi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 nas komunikację miejską będą także autobusy elektryczne, a więc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 by te autobusy elektryczne były wykorzystywane przez przewoźnika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potrzeba żadnej umowy dodatkowej ani żadnego porozumienia. Porozumienie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może dotyczyć kwestii i będzie dotyczyć kwestii rozliczeń,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cena wozokilometra, jeżeli chodzi o autobusy spalinowe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inna, a cena wozokilometra, jeżeli chodzi o autobusy elektryczne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inna. Jeszcze jesteśmy przed tymi rozmowami, dziękuję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D74146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464FD8A" w14:textId="77777777" w:rsidR="006C07CC" w:rsidRDefault="006C07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84E3C7" w14:textId="7CFAE984" w:rsidR="006C07CC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10DB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dpowiem na kwestie Pana Burmistrza. Dwie sprawy. Pierwsza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 to Pana tutaj pierwszy zarzut. Wczoraj byliśmy na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w zasadzie w tym samym składzie, w którym jesteśmy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dzisiaj, bo były dwie połączone komisje. Nie wydaje mi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no Pana zresztą nie było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nie było, także tutaj Pana apel o przepraszanie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znając sytuacji, nie będąc tutaj na miejscu jest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 troszkę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przesadzony, to pierwsza rzecz. Był przewodniczący komisji Pan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Rafał Czyżewski, który przewodniczył jakby połączonemu posiedzeniu obu komisji,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żadnych uwag tutaj nie było, jeżeli chodzi 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wypowiedzi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rowadziliśmy dyskusję dosyć długo, ale jeżeli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z jakichś przyczyn poczuła się urażona to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oczywiście Panią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przepraszam,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być może jeżeli chodzi o nawał pytań 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to, że były one dosyć skomplikowane to takie miała Pani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odczucie, ale to nie było moją intencją. A jeżeli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drugą kwestię i jeszcze zanim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przejdę do swoich pytań. Tak się składa, Panie Burmistrzu,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znowu Pan próbuje mnie zaczepić i znowu Panu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udaje, bo umowę z przewoźnikiem to ja,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Szanowny Panie,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czytałem i znam ją dokładnie. Mało tego, powiem Panu,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Pan może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tego nawet nie wiedzieć, że na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etapie jak ta umowa była podpisywana z obecnym operatorem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teraz Pan się tego nie dowie, bo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zaszły zmiany w referacie, to ja dzwoniłem i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dopytywałem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się upewniałem, że taki zapis się pojawia,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wiedząc, że zamierza Pan kupić autobusy, to nawet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była Pana, to z Pana intencji nie było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zapisu w tej umowie.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są fakty. Druga kwestia jest tego typu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Panie,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umowie, tak jak Pan mówi, jest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zapis, że przewoźnik w momencie, w którym zleceniodawca, w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sensie gmina, będzie miała takie pojazdy, przewoźnik na podstawie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osobnego porozumienia jest zobowiązany takich pojazdów używać. Ja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zadałem Panu pytanie nie na temat umowy, bo umowę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znam tylko na temat tego czy Pan to osobne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porozumienie już podpisał, czy może ma szkic, czy może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już przygotowane ramy tego porozumienia, bo mamy końcówkę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listopada,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takiego porozumienia ani takiego szkicu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ma, stąd ja się dopytuje. Nie wiem gdzie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dokładnie, bo znam dosyć bardzo dobrze tą bazę, która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znajduje na ul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Giżyckiej,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znaczy no cieszę się, że jakby Pan to potwierdził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mamy to pewne, że przewoźnik tutaj się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zobowiązał do trzymania tych autobusów pod dachem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jest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cenna informacja i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ważna, ale dlatego się pytam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ma Pan to wszystko już, że tak powiem,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papierze, czy jest to porozumienie, jak będą wyglądały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koszty, bo do tej pory nie możemy się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sprawie doczekać szczegółów, a czas leci. Za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chwilę autobusy się pojawią, nie wiadomo jakie będą warunki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atmosferyczne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troski 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majątek miejski jest to pytanie i niepotrzebnie Pan tutaj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międzyczasie już wtrącił swoje zdania, bo pytanie było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proste. Wydaje mi się, że nie wiem jak mam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Panu zadawać pytania, żeby Pan się nie czuł urażony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ewentualnie nie traktował tego personalnie. Pytanie było bardzo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proste i oczekiwałem merytorycznej odpowiedzi, która po czasie,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Pana wstępie, nastąpiła, także na dzień dzisiejszy podsumowując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żadnej treści porozumienia, tak, z obecnym przewoźnikiem?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Pan już udzielił odpowiedzi no i wiemy, że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i tego dotyczyło moje pytanie.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</w:t>
      </w:r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chodzi </w:t>
      </w:r>
      <w:r w:rsidR="00A33C4B" w:rsidRPr="00610DB1">
        <w:rPr>
          <w:rFonts w:ascii="Times New Roman" w:hAnsi="Times New Roman" w:cs="Times New Roman"/>
          <w:sz w:val="24"/>
          <w:szCs w:val="24"/>
        </w:rPr>
        <w:t>o</w:t>
      </w:r>
      <w:r w:rsidR="00610D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33C4B" w:rsidRPr="00610DB1">
        <w:rPr>
          <w:rFonts w:ascii="Times New Roman" w:hAnsi="Times New Roman" w:cs="Times New Roman"/>
          <w:sz w:val="24"/>
          <w:szCs w:val="24"/>
        </w:rPr>
        <w:t>budynki</w:t>
      </w:r>
      <w:proofErr w:type="spellEnd"/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ul</w:t>
      </w:r>
      <w:r w:rsid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Roosevelta to niestety</w:t>
      </w:r>
      <w:r w:rsidR="00160391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być może Pan tutaj ma jakąś teorię</w:t>
      </w:r>
      <w:r w:rsidR="00160391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spiskową i wszędzie Pan węszy, bo dla mnie pytanie</w:t>
      </w:r>
      <w:r w:rsidR="00160391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10DB1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proste. Jeżeli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budżecie jest założona kwota 12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13 m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wygrywa firma powiedzmy w takiej kwocie.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się zastanawiam czy na przykład ta firma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dopytywała się o zmianę zapisów, jeżeli chodzi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doświadczenie, bo po prostu mam obawy czy należycie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jest zabezpieczone wykonanie tej umowy i to jest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proste pytanie, a tutaj Pan do tego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dopisał już znowu nie wiadomo jak tutaj historię skomplikowaną,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na razie to tylko ad vocem tyle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Dziękuję Panie Przewodniczący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A77C048" w14:textId="77777777" w:rsidR="007A5D82" w:rsidRDefault="007A5D82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016264" w14:textId="76F4E04A" w:rsidR="00684BC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A5D8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tylko też tak wtrącę, zresztą wczoraj na komisji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jasne było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informacja do Pani kierownik, że ze względu</w:t>
      </w:r>
      <w:r w:rsidR="00160391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to, że zabrakło Pana Burmistrza, Pana 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iceburmistrza niestety,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wszystkie pytania musiały być kierowane do Pani 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czy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też do Pani </w:t>
      </w:r>
      <w:r w:rsidR="007A5D82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obecnej na komisji, więc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nie zauważyłem jakby sytuacji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yć może rzeczywiście no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trudno odpowiadać na pytania, kiedy się nie zna odpowiedzi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 odpowiedź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polega 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tym, że otrzymał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 taką decyzję, więc tak wyglądała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komisja Panie Burmistrzu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yć może przekaz otrzymał Pan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troszeczkę zaburzony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 prz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chodząc do pytań związanych z inwestycjami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zapytać o głośną sprawę bezpieczeństwa i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zatoki autobusowej w ciągu ul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Brzozowej w Mrągowie. Przypomnę,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tutaj pozyskanych środków plus dodatkowe środki, które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przeznaczone na tą inwestycję wydatkowano 265 tys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zł, czyli ponad ćwierć miliona i mam pytanie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projektantem tego miejsca, no bo dochodzi do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 takiej, że na dzień dzisiejszy mamy zatokę autobusową,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wiatę przystankową stojącą poza zatoką, więc zaczyna wyglądać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śmiesznie, że mieszkańcy,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czekają na autobus pod wiatą, w sytuacji kiedy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zobaczą jadący autobus muszą po prostu biec w kierunku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zatoki, by móc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skorzystać z usług komunikacji miejskiej. Drugie moje pytanie dotyczy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Szkoły Podstawowej nr 4 i dokonywanych inwestycji w tej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szkole, mamy informację o remoncie parteru, pierwszego, drugiego piętra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segmencie 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kwotą wydatkowaną 183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z groszami, natomiast w punkcie drugim dotyczącym tej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szkoły mamy rozbudowę i przebudowę instalacji hydrantowej w tejże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placówce. No i</w:t>
      </w:r>
      <w:r w:rsidR="00642A2A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zadziwia mnie jedna rzecz, że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 wykonywane są prace związane z tą instalacją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opisie mamy informację, że w związku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tym, że straż pożarna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podjęła, czy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informacji działań, nie wiem, bezpośredniej kontroli Państwo przeszli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porządku dziennego i stwierdzili, że w tym momencie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 instalacja jest prawidłowa, natomiast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też tu informację, że należy podkreślić, że projekt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wyżej wymienionej instalacji został pozytywnie zaopiniowany przez rzeczoznawcę do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 przeciwpożarowych. Chciałem zapytać zatem kto był tym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rzeczoznawcą, czy rzeczoznawca projektując tą instalację przeciwpożarową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konsultował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ją wcześniej 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straży pożarnej, bo z tego co widzimy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planach budżetowych mamy kolejne zaplanowane prawie 30 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modernizację tego, co zostało zrobione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się okazuje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straż pożarna nie zaakceptowała wykonanej inwestycji hydrantowej i bezpieczeństwa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przeciwpożarowego, więc prosiłbym bardzo o odpowiedź. Kto jest tym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rzeczoznawcą i jakie ewentualnie doposażenie zostało zaplanowane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najbliższym czasie, na co w budżecie już mamy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przeznaczone prawie 30 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dziękuję</w:t>
      </w:r>
      <w:r w:rsidR="00454DC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983E8E3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224D7C7" w14:textId="63F60635" w:rsidR="00684BC3" w:rsidRDefault="00454D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 </w:t>
      </w:r>
      <w:r w:rsidR="00B52B95" w:rsidRPr="00454DC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B52B9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Panie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adny, Szanowni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odpowiadając na pytanie pierwsze, jeżeli chodzi o zatokę autobusową to tutaj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projektantem jest Pan Bartosiewicz, myślę,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wszystkim znany naprawdę świetny fachowiec, natomiast kwestia związana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przystankiem i z wiatą przystankową, warunki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techniczne nie pozwalają na wykonanie tego zadania w inny sposób, zresztą szkoda,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nie zapytał jak reagują rodzice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głównie tych osób, które są w przedszkolu. Są zachwyceni, natomiast Pan rozmawiał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osobami, które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prawdopodobnie nie mieszkają w ogóle w Mrągowie i są zniesmaczeni, no ale to już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Pana sprawa. Tak czy inaczej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projektant Pan Bartosiewicz. Natomiast jeżeli chodzi o kwestie związane z wiatą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przystankową, która rzeczywiście jest 4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km od przystanku, tak jak Pan słusznie zauważył, jest to ogromny problem dla osób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oczekujących na autobus. Oczywiście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to bzdura, a więc tutaj nie ma żadnego problemu. To odpowiadając na pierwsze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pytanie. Jeżeli chodzi o drugie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pytanie to prosiłbym, żeby to pytanie zadać Państwowej Powiatowej Straży Pożarnej,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my na bazie opinii rzeczoznawcy,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wykonaliśmy to, co było zaplanowane i wskazane, natomiast to, że Państwowa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Powiatowa Straż Pożarna po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dodatkowej kontroli stwierdziła, że należy wykonać jeszcze inne prace,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zmieniły się przepisy we wrześniu to te inne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prace będziemy wykonywać, czy już wykonaliśmy w dużej części,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to nie jest zależne od miasta,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tutaj mamy rzeczoznawcę, który źle coś zaplanował. Rzeczoznawca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uprawnienia i przygotowuje pewną opinię, jednakże ona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nigdy nie jest wiążąca dla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owiatowej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aństwowej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traży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ożarnej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ten sposób, że są zobowiązani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tego, że nie wycofają się do swoich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wcześniejszych ustaleń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tej chwili nie pamiętam nazwiska,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zgodnie może z naszą ostatnią praktyką to nazwisko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tylko ustalę, myślę że jeszcze dziś prześlę Panu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wiadomości. Dziękuję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3A42B3C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099E2A" w14:textId="523B2926" w:rsidR="00684BC3" w:rsidRDefault="00A37DA6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B52B95" w:rsidRPr="00A37D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jeśli chodzi o wczorajszą komisję, byłem obecny na tej komisji,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słyszałem dyskusję i pytania i nie zgodzę się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Panem, jak Pan powiedział, że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Jakub Doraczyński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obraził Panią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ierownik. Ja nie słyszałem jakiegokolwiek tekstu obraźliwego,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według mnie nie obraził. Owszem zadawał pytania, do czego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 prawo, zadawał pytania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karbnik, zadawał pytania Pani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inwestycji, ale nie obrażał, także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tyle na ten temat. A wracając do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Pana Burmistrza na moje pytanie odnośnie odcinka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azurskiej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ętli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owerowej to mi się wydaje, że Pan 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bardzo zrozumiał, więc ja doprecyzuję swoje pytanie. Chodzi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 konkretnie o ten odcinek od wieży widokowej, czyli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gdzie są te pomieszczenia WC w kierunku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 jest napisane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kierunku stacji obsługi rowerów. Stacja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obsługi rowerów to jest przy samej Bazie, ale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chodzi mi o odcinek bliższy, czyli do budynku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WOPR-u, tam jest około 250 m i na razie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 prostu droga gruntowa, Pan stwierdził,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30 listopada zostanie inwestycja zakończona i to też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zostanie zrobione. No raczej wydaje mi się, że 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szans, 30 jest pojutrze, także dlatego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ponawiam moje pytanie, czy będzie zrobiony ten odcinek, czy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nie, a jeśli tak to kiedy?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3CB70EA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2A933A5" w14:textId="2B8E78DC" w:rsidR="00684BC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37DA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7DA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raz, doprecyzowując, cała umowa odnośnie wykonania ścieżki w tamtym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miejscu ma być zrealizowana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końca listopada. Natomiast ta część, o którą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pyta, tam nie będzie żadnej nowej nawierzchni, po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ta nawierzchnia zostanie tak jak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jest, pozostaje tylko oznakowanie. A więc tak naprawdę tam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realnych wielkich robót do zrealizowania,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tyle, ale umowa jest do końca listopada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wszystkie odcinki, tak jak i w innych miejscach 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azurskiej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ętli 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owerowej są odcinkami, które są utwardzone na nowo,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więc jest wylany asfalt czy jest położony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polbruk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Niektóre odcinki po prostu są wykonane w taki sposób,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pozostają w takim stanie w jakim są obecnie</w:t>
      </w:r>
      <w:r w:rsid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F47C118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803A2BE" w14:textId="3B404FCD" w:rsidR="00684BC3" w:rsidRDefault="00D224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22415">
        <w:rPr>
          <w:rFonts w:ascii="Times New Roman" w:hAnsi="Times New Roman" w:cs="Times New Roman"/>
          <w:color w:val="000000"/>
          <w:sz w:val="24"/>
          <w:szCs w:val="24"/>
          <w:lang w:val="pl-PL"/>
        </w:rPr>
        <w:t>Do dyskusji dołączył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B52B95" w:rsidRPr="00D2241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Państwo,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ieszkańcy Mrągowa, kolejny raz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opozycji próbują wyjść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pewnej sytuacji,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którą osobiście wczoraj stworzyli, to znaczy z sytuacji skandalicznych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były kierowane do pracowników Urzędu Miejskiego w Mrągowie.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wypowiedzi, Szanowni Państwo, ja sobie je wynotowałem wczoraj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między innymi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źle pracujecie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ufam wam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sama atmosfera, podniesione głosy, ataki personalne, które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wczoraj były notoryczne na tej komisji, połączonych komisjach, pokazują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tylko, że ci Państwo boją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kamery.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Zupełnie inaczej zachowują się na połączonych komisjach, a zupełnie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inaczej zachowują się tutaj dzisiaj na sesji Rady Miejskiej,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 próbował ratować sytuację, a tylko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wyłącznie pogrążył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pogrążył całą opozycję, bo skoro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 nikogo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obrażał to dlaczego przepraszał?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jednoznaczne, to jest jednoznaczne, skandaliczne zachowania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dnia wczorajszego wymagają nie tylko przeprosin ze strony całej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opozycji, ale diametralnej zmiany Państwa postępowania, gdyż ono jest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skandaliczne, skandaliczne. Przypomnę Państwu, że oprócz tego, bo Państwo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staracie się tacy być bardzo mocno merytoryczni na sesji, 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wychodzi Wam to, a na komisjach jest to żałosne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żenujące.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Proszę zaprzeczyć, że próbowaliście wczoraj 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wmówić,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stawka opłaty miejscowej dla turystów wynosi około 15 zł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maksymalna. Przecież to wczoraj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 ust padło 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tej </w:t>
      </w:r>
      <w:r w:rsidR="008146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ali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karbnik lekko zdenerwowana, lekko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skonfundowana, gdy doskonale wie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ta stawka jest ustalona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maksymalnej wysokości dla naszego samorządu możliwej w ustawie na 2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80 groszy zaczęła przeszukiwać zasoby internetowe, bo może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czegoś my tutaj w Urzędzie Miejskim i wśród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radnych nie wiemy,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okazuje się, że Państwo potraficie kompletną bzdurę,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obnaża brak merytoryki jakiejkolwiek z Państwa strony.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rozumiem, że jeżeli to pada jeszcze z ust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radnego, który jest pierwszą kadencję, jak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Wróbel czy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Doraczyński, no to Szanowni Państwo jest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usprawiedliwienia, tylko słowo przepraszam powinno padać nie dzień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 tylko od razu na tej komisji. A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słowo przepraszam z Państwa ust powinno padać co chwilę,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Państwa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niemerytorycznych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atakujących, nieprawdziwych, podnoszących zupełnie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nieprawdziwe fakty wypowiedziach.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przejdziemy już do sytuacji merytorycznej, do spraw merytorycznych, ponieważ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Państwo,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ieszkańcy Mrągowa, słuchacie tutaj wypowiedzi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opozycji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bardzo merytorycznie dzisiaj na sesji odpowiadającego, tak jak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Państwu należy się jeszcze jedna informacja, bo mówimy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zadaniach inwestycyjnych prowadzonych, przygotowywanych przez Miasto Mrągowo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roku 2023, więc warto, Szanowni Państwo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żebyście Państwo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wiedzieli jakie są to inwestycje. Otóż pierwszą z tych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jest przebudowa dróg dojazdowych i chodników przy ul.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Mrongowiusza nr 35, 37, 39 w Mrągowie i jest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inwestycja już w pełni zrealizowana i w pełni służy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 Mrągowa, w szczególności mieszkańcom ul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Mrongowiusza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zamieszkujących tych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budynkach przy Mrongowiusza 35, 37 i 39.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chwili jest realizowany zakup autobusów elektrycznych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potrzeby komunikacji miejskiej. Tak jak słyszeliśmy zostaną one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dostarczone do miasta Mrągowa i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zaczną mieszkańcom służyć już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początku przyszłego roku, czyli w tym sezonie zimowym.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Kolejna inwestycja jest to uzbrojenie terenu przy ul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Generała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Leopolda Okulickiego w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na cele mieszkaniowe. Kolejna inwestycja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remont bryły E Szkoły Podstawowej nr 4 na os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Mazurskim nr 12 w Mrągowie. Kolejna inwestycja, kompleksowa przebudowa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amfiteatru w Mrągowie z budową infrastruktury towarzyszącej.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Kolejna inwestycja, zagospodarowanie placu zabaw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os.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Grunwaldzkie 2b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 i tu ogromny ukłon w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stronę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Przewodniczącego Rady Miejskiej Pana Henryka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Nikonora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to,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był inicjatorem tej inwestycji i że ta inwestycja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zrealizowana we współpracy ze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półdzielnią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ieszkaniową Perspektywa już służy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młodym mieszkańcom Mrągowa, Panie Przewodniczący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dziękuję. Kolejna inwestycja to są inwestycje w tej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chwili, które są przygotowywane do realizacji, jest to budowa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zatoki autobusowej w ciągu ulicy Brzozowej w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Mrągowie. Tutaj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oczywiście ogromny ukłon w stronę Pana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Dariusza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Papiernika. Mamy nadzieję, że ta inwestycja już niedługo zostanie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oddana i w tej chwili ona już służy także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mieszkańcom Mrągowa. Kolejna inwestycja to budowa budynku mieszkalnego wraz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infrastrukturą techniczną przy ul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Roosevelta w Mrągowie. Są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mieszkania komunalne, na które czekają mieszkańcy Mrągowa. Budowa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przyłączy wodno-kanalizacyjnych do budynku socjalnego rodzinnych ogrodów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działkowych im.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500-lecia Mikołaja Kopernika w Mrągowie. Przebudowa i uruchomienie wiejskiego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targu. Przebudowa stadionu miejskiego. Przebudowa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skate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parku, którą próbowali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nieudolnie dwie sesje temu radni opozycji zablokować,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zagospodarowanie placu zabaw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os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Metalowców 3, także we współpracy ze spółdzielnią,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ogromne podziękowanie i gratulacje, ukłony w stronę Pana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Kamila Wojno, który był inicjatorem tej inwestycji. Budowa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sauny dla aktywnych w Mrągowie, oczywiście na komisji Państwo próbowaliście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atakować pracownicę promocji, która merytorycznie Państwu odpowiedziała dlaczego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wygląda tak jak wygląda i ta inwestycja także będzie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zrealizowana. Budowa pomostu i slipu przy ul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Jaszczurcza Góra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Mrągowie, także otrzymaliście Państwo w pełni merytoryczne odpowiedzi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wczorajszym posiedzeniu połączonych komisji oraz oczywiście zadania wieloletnie,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są nadal realizowane i jedno z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właśnie zostanie zakończone, jest to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azurska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ętla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owerowa. Tutaj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 serdecznie podziękowania ode mnie jako od rowerzysty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zrealizowanie, tak dobre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zrealizowanie, które już mamy tutaj ku końcówce tej inwestycji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spowoduje, że rzeczywiście Mrągowo stanie się miastem przyjaznym rowerzystom.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mnie tylko dziwi, bo po tym jak Pan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wczorajszym posiedzeniu połączonych komisji usłyszał o tej inwestycji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nagle dziś zadaje pytania w jej kwestii. Szanowni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Państwo, Pan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Miksza nie ma nic wspólnego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inwestycją poza tym, że próbuje teraz o nią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pytać, żeby próbować ogrzać się w świetle tego ogromnego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sukcesu, który jest tutaj sukcesem Burmistrza osobistym, Urzędu Miejskiego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wszystkich mieszkańców Mrągowa. No i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ogromna inwestycja,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do której ja byłem ogromnym sceptykiem i uważałem,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ogromnie trudną inwestycją, ja wręcz odradzałem jej realizację,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dlatego że Pani Burmistrz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Otolia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Siemieniec, która przez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lat rządziła Mrągowem jakoś nigdy nie zdecydowała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realizację tej inwestycji, dlatego że to są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dziesiątki milionów złotych włożone w grunt, których tak naprawdę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nie zobaczy.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dr hab. Stanisław Bułajewski wykazał się ogromną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odwagą i skutecznością w realizacji inwestycji pod nazwą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udowa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przebudowa głównych kolektorów deszczowych na terenie miasta Mrągowa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 zadania około 28 m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to jest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zadanie, które powinno przez 20 lat rządów byłej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urmistrz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wykonane, a które wykonane nigdy nie było. Burmistrz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 wraz z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Panią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Moniką Kur-Rydzewską skutecznie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doprowadzili do realizacji tego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ogromnego zadania, niezwykle skomplikowanego,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niezwykle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trudnego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się udało. Panie Burmistrzu to są ogromne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gratulacje za tą odwagę Pańską i za to skuteczne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przeprowadzenie. Gdybym ja był burmistrzem ja bym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zdecydował na przeprowadzenie w pierwszej kadencji swoich rządów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inwestycji, dlatego że to jest inwestycja niezwykle wymagająca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finansowo, a jednocześnie taka inwestycja, która tak naprawdę PR-u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społecznego mieć nie będzie żadnego wielkiego, mimo tego,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niezwykle potrzebna,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 od wielu, wielu lat powinna być wykonana, 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nigdy przez poprzednią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urmistrz nie była wykonywana właśnie z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powodu,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ona była ogromnie kosztochłonna, a trudno było ją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sprzedać w sposób PR-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owski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Pani Burmistrz wolała kłaść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polbruczki</w:t>
      </w:r>
      <w:proofErr w:type="spellEnd"/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czerwone, psuć wizerunek miasta, bo te czerwone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polbruczki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były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widoczne z daleka. Bardzo dziękuję. Właśnie chciałem tutaj dzisiaj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podziękować Pani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Monice Kur-Rydzewskiej za jej codzienną,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mozolną pracę, często po godzinach, bo wielokrotnie widzę Panią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Monikę wychodzącą po godzinach zamknięcia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rzędu, czyli po 15:30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wychodzącą z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rzędu, angażującą się bardzo mocno w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w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rzędzie, a także na zewnątrz u inwestorów,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miejscach, gdzie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pozyskujemy środki zewnętrzne. Panie Burmistrzu to także kolejne podziękowanie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Pana, dlatego że Pan tutaj wybrał osobę najlepszą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możliwych, najlepszą z możliwych do realizacji tych zadań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jest Pański ogromny, Pańska ogromna zasługa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Pański ogromny sukces, wspólny sukces całego Urzędu Miejskiego, który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sukcesem wszystkich mieszkańców Mrągowa. Ja chciałem wymienić te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wszystkie inwestycje, dlatego że </w:t>
      </w:r>
      <w:r w:rsidR="008146A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opozycji wymieniają tylko te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inwestycje, które ich zdaniem w jakiś sposób słabsze są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realizowane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tu okazuje się, że te wszystkie inwestycje,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wymieniałem są zrealizowane wzorowo i za to dziękujemy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my jako mieszkańcy. Panie Burmistrzu dziękujemy, dziękujemy Pani 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Kur-Rydzewskiej i oby tak dalej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0A3450D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37E0387" w14:textId="07A84E9F" w:rsidR="00684BC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83FA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Przewodniczący, ja chciałbym sprostować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sytuację tej zatoczki na ul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Brzozowej, gdyż tutaj widzę,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rozgrzewa jakieś dziwne,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niewłaściwe emocje z tego względu, no może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początku. W 2014 roku bodajże w pierwszej edycji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obywatelskiego przedszkole Stokrotka uzyskało środki na remont ogrodzenia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przedszkola i przy okazji zostały wyremontowane schody z przedszkola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Stokrotka w kierunku ul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Brzozowej, które te schody były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niebezpieczne, strome i wychodziły bezpośrednio na ulicę.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Agnieszka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83FAC" w:rsidRPr="00183FAC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(Pytel)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pewno pamięta jak te schody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stare wyglądały. Te schody zostały przeniesione w istniejącą teraz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ówcześnie zatoczkę autobusową co spowodowało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te przejście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pieszych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które jest przy tej zatoczce było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bardziej obciążone, gdyż ruch skierował się poprzez jedne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przejście dla pieszych. Druga rzecz jest taka, że tam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rodzice przywożą dzieci i do przedszkola Stokrotka, gdzie jest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siedziba Radia Taxi, tam jeżdżą taksówki, które no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celach służbowych zajeżdżają, czyli ruch jest bardzo natężony.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Zatrzymujący się autobus blokował, utrudniał przejazd przez przejście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dla pieszych przy </w:t>
      </w:r>
      <w:r w:rsidR="00183FA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arku Sikorskiego, bo o tym przejściu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mówię cały czas, dzieci chodzące do Liceum Ogólnokształcącego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godzinach porannych, jak też z tamtej strony, młodzież, tak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młodzież, słuszna uwaga, jak też dzieci, które chodzą do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Zespołu Szkół nr 4, czyli z os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Brzozowego 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tamtej strony miasta, czyli ruch tam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bardzo nasilony. Na przestrzeni lat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razy zorganizowałem tam spotkanie i z kierownikami referatów,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aby rozwiązać ten problem. Był też pomysł budowy zatoczki,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wtedy wydawało się to niemożliwe, nie wiem dlaczego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bardzo się cieszę, że znalazł się odważny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projektant, który zaprojektował zatoczkę w takiej formie w jaki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udało się wcisnąć w skarpę w ten sposób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gdyby sytuując jak gdyby tą wiatę obok. Dlaczego?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można było wcisnąć w skarpy wiaty z prostego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powodu, gdyż w tej skarpie biegnie bardzo duży, 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dużym przekroju wodociąg miejski do zbiornika wieżowego w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arku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Sikorskiego, to jest pierwsza sprawa. Wciśnięcie, wprowadzenie tej wiaty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przystankowej w skarpę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byłby, no raz, że naraziłoby uszkodzenie rurociągu, dwa koszt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byłby niewspółmiernie wielki i chciałem jeszcze zaznaczyć, że cała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zatoczka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50 m.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Zakładając, że autobus stanie na środku to do środka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autobusu z wiaty przystankowej to będzie 15 metrów. No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czy to jest taki duży dystans, żeby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biec 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spóźnić się na autobus, także Panie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to się Panu nie podoba, ale proszę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sposób tak chociaż tego nie argumentować, że ktoś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biegnie z wiaty przystankowej do zatoczki, bo na tą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zatoczkę mieszkańcy naprawdę, no ona ułatwiła ruch i poprawiło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bezpieczeństwo dzieci i młodzieży przechodzącej przez przejście, będzie uruchomiona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niebawem, dziękuję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2B6EA40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4ED9E1D" w14:textId="06178253" w:rsidR="00684BC3" w:rsidRDefault="0056148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955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ponownie udzielił głosu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Radnemu Jakubowi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emu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Poprosił by Radni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puentowa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li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wypowiedzi, bo przekracza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y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czas i ilość zabrania głosu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A7B2F5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F052942" w14:textId="30F6C8B1" w:rsidR="00684BC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955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w dyskusji to możemy chyba nieograniczoną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ilość razy zabierać głos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76E6AA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75AF1F" w14:textId="0B13EB30" w:rsidR="00684BC3" w:rsidRDefault="0056148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955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każdym punkcie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dyskusja i tak jak statut mówi,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każdej dyskusji jest 5 plus 3 minuty, także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tam przedłużam Państwu, pozwalam dużo, ale bardzo proszę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puentować, to nie będziemy tutaj przepychali się głosami, także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Pan radny kontynuuje, ale naprawdę proszę puentujcie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Państwo, żebyśmy nie siedzieli w tym punkcie do 19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godziny przy jednym punkcie. Proszę bardzo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65FC825A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1F61FF" w14:textId="1ED2F633" w:rsidR="00684BC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9553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staramy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puentować. Ja tylko się odniosę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Tarnowskiego, jak zawsze kojący głos uspokajający, ja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razu się poczułem lepiej i mam taką propozycję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może w tych nowych, Panie Burmistrzu, elektrycznych autobusach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 zrobić dodatkową linię z punktami Pańskich osiągnięć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dać głos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 tam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to był taki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autobus, no po prostu, który doceni, bo Pan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cały czas wymaga, potrzebuje tego docenienia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95538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odpowiada, także myślę, że to jaki taki fajny pomysł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dodatkowej linii jak już będą te autobusy.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Druga sprawa, no dobrze, że Pan powiedział 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placach zabaw, bo właśnie to między innymi, 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wczoraj rozmawialiśmy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kwestie dotyczące właśnie tego, jak się realizuje inwestycję,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się planuje na przykładzie tego placu zabaw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właśnie żeśmy poruszali, bo, Szanowni Państwo, Pan mówi,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młodzież korzysta,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szczególnie teraz, jeżeli otwieramy plac zabaw praktycznie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jesiennym i zimowym to znaczy, że ktoś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naprawdę źle zaplanował, bo tego typu inwestycje powinny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zostać otwarte w kwietniu, w maju, powinny być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ten sposób realizowane, bo teraz, Szanowni Państwo, plac zabaw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stoi,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 gwarancji przemija,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momencie urządzenia są narażone na czynniki atmosferyczne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naprawdę teraz przez pół roku będą stały,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z nich nie będzie korzystał,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tak to zostało zorganizowane, nie wiem dlaczego, przecież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inwestycja wydawałaby się bardzo prosta do zrealizowania, można ją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zaplanować wcześniej, zrealizować ją w połowie roku na przykład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już późno, także to było rzucone tylko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 przykład, także Panie Burmistrzu proszę się nie bać. Jeżeli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kolektory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 odniosę się do mieszkańców, Pan Tarnowski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lubością cały czas wspomina czasy Pani Burmistrz, nie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zauważył chyba, że już w zasadzie 5 lat ponad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mamy nowego Burmistrza i przypomnę Panu, bo Pan, założę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że tego nie wie, bo się tym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interesował, kwestia inwestycji kolektorów była wałkowana bardzo długo,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 czy Pan wie, że projekt wraz z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dofinansowaniem unijnym został właśnie zrealizowany przez Panią Burmistrz.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Dodatkowo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Panu, co też może Pana zainteresuje, jak Pan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chce zobaczyć skuteczność polityczną nawet kogoś kto odchodzi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Pan porówna wszystkie programy wyborcze, a już przykładowo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Burmistrza program na przykład z programem Mrągowskiej Wspólnoty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Samorządowej to przekona się Pan, że najwięcej inwestycji zostało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zrealizowanych właśnie z naszego programu wyborczego i między innymi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naszym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programie wyborczym, w tym Pani Burmistrz, która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by była Burmistrzem również by tą inwestycję realizowała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 że dużo szybciej i dużo sprawniej to w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naszym programie akurat modernizacja, przebudowa kolektorów deszczowych się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znajdowała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przypomnę, że informacje o otrzymanym dofinansowaniu tych kilkunastu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milionów złotych otrzymaliśmy w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marcu 2019 roku i były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pieniążki, które zostały załatwione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sensie w cudzysłowi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 pozyskane,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 proces został przygotowany w poprzedniej kadencji samorządu, dziękuję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996A41F" w14:textId="77777777" w:rsidR="00684BC3" w:rsidRDefault="00684BC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7D6864" w14:textId="424D9D1F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1645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nawiązał do wypowiedzi Radnego J. </w:t>
      </w:r>
      <w:proofErr w:type="spellStart"/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Szanowni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adni,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ja króciuteńko odniosę się do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słów, tutaj słuchając prośby Przewodniczącego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tutaj nie rozciągać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tematu za bardzo, ale no naprawdę dużo złej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woli trzeba mieć w sobie by krytykować dwa powstałe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prace zabaw, że powstały one na jesieni, że można było inaczej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zaplanować. Ja chciałem Państwu powiedzieć,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rogim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ieszkańcom, że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20 kilka lat nikt nie miał pomysłu w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 sposób to zorganizować by place zabaw mogły powstać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terenach, które nie są własnością miasta. Zawsze uważano,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jest to niemożliwe. Potwierdziliśmy, udowodniliśmy, że jest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możliwe, i że te prace zabaw mogły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powstać. Czas, w którym powstały, naprawdę wskazywanie, że to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negatywna część tych dwóch inwestycji no jest naprawdę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wyrazem bardzo złej woli i tutaj też słuchają dzieci,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które korzystają z tych placów zabaw okazuje się,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zdaniem Pana Jakuba z tych placów zabaw nikt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korzysta w zimę, co jest oczywistą bzdurą, bo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dzieci, chyba był Pan dzieckiem, ja też byłem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korzystaliśmy z takich placów zabaw nawet jeżeli one były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słabe dzień i noc, zima, lato, jesień, wiosna, wiadomo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zimę troszeczkę rzadziej, ale naprawdę wykorzystywane są te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place zabaw i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mówię, dziwne argumenty. Jeżeli chodzi o kolektory deszczowe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chciałem tylko przypomnieć, że naprawdę dużo, bardzo dużo zmian</w:t>
      </w:r>
      <w:r w:rsidR="008B09A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projekcie, który był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projektem, na bazie którego zostało otrzymane dofinansowanie, udoskonaliliśmy ten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projekt, wiele nowych działań zostało wprowadzonych, za co zostaliśmy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docenieni, bo Narodowy Fundusz Ochrony Środowiska przyznał nam dodatkowe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środki, tych dodatkowych środków by nie było gdyby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to, co Pan krytykuje, że te wykonanie jest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wolne, byłoby dużo szybsze i one też by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było. No okazuje się, że Narodowy Fundusz Ochrony Środowiska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dobrze ocenia nasze miasto i stopień realizacji tej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inwestycji, dlatego też dodatkowe dofinansowanie i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cieszmy się z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 że te kolektory pomimo tego, bo trzeba cofnąć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3-4 lata wstecz, Pan, Panie Jakubie wielokrotnie wspominał,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zdążymy. Zdążymy i zostanie cała inwestycja zrealizowana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terminie i dobrze by było gdyby Pan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kiedyś powiedział: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Stanisławie, nie lubię Pana, ale myliłem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się, bo te wszystkie moje przepowiednie, że się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uda nie spełniły się, ale ważne, że zostały inwestycje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zrealizowane dla dobra mieszkańców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 I OK, i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też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oczekuję często takiego sformułowania czy takich zdań, że Panie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Stanisławie to się udało, to się nie udało, 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udało i to się nie udało, natomiast wyciśnięcie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Pana ust słów pozytywnych, że dużo się udało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bardzo dużo się udało jest potwornie trudne, ale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zaklinanie rzeczywistości, bo tylu inwestycji ile jest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kadencji nie było od czasów zakończenia II wojny światowej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takie są fakty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tak ogromne kwoty, które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zostały zainwestowane w Miasto Mrągowo to jest kwota, która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przewyższa już mocno kwotę 100 m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i tak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często się,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100 m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i zbliżamy się do kwoty 200 m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ln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1645E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ak, ja wiem, że dla Pana jest 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niewiarygodne, ale takie są właśnie fakty i prosiłbym 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troszeczkę jakby takiej autorefleksji, pozytywnych sformułowań, bo nie może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być tak, że jest wszystko źle, chociaż zostałem doceniony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faktycznie przez Pana i Pana </w:t>
      </w:r>
      <w:r w:rsidR="00164BFC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atę za dwie rzeczy,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już to też już jest sukces, że po </w:t>
      </w:r>
      <w:r w:rsidR="00164BFC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latach, no właśnie, wystarczy, autobusy, bezpłatna komunikacja miejska, która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ma oczywiście jest maltretowana, bo okazuje się, 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jednak to jest porażka no i</w:t>
      </w:r>
      <w:r w:rsidR="00164BF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klasy sportowe koszykówka,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zapamiętam do końca życia, że to są dwie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jedyne pozytywne rzeczy, które się wydarzyły tylko, 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krzesełka w amfiteatrze, które też miały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powstać,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które też miały nie powstać, bo się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uda, ale sprawozdania z działań inwestycyjnych potwierdzają co innego,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 dziękuję</w:t>
      </w:r>
      <w:r w:rsidR="00164B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924CC79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9FB34A" w14:textId="78F2A0EF" w:rsidR="00A51C15" w:rsidRDefault="0056148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7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 także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 się nie zgodzę z Panem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adnym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Doraczyńskim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dlatego 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ile plac zabaw na os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Metalowców odwiedziłem tylko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raz późnym wieczorem, także no faktycznie tam nikogo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no to jest inna sprawa, natomiast plac zabaw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os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Grunwaldzkim niestety obserwuję z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okna dzięki tem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nie ma liści na drzewach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widzę dokładnie jak jest ten plac oblegan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y 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pogodnie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 naprawdę dzieci są na placu zabaw,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opiekunowie są na siłowni zewnętrznej. Mało tego, jeszcze część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dzieci zjeżdża z góry na sankach, także niestety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zgadzam się z Panem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Doraczyńskim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bo ma Pan błędne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informacje odnośnie, że tam nikt nie korzysta czy prawie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nie korzysta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akże Pani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dziękuję bardzo, bo inwestycja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trafiona i ludzie spotykając mnie na os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Grunwaldzkim naprawdę za tą inwestycję bardzo chwalą, że coś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udało się, w końcu wszyscy możemy z tego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korzystać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5BAE043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C6B0DA" w14:textId="0F43CED1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67AD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Przewodniczący,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powiedziałem, że nikt nie korzysta tylko, że na pewno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korzystanie jest dużo mniejsze niż jeżeli plac byłby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otwarty w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kwietniu. Proszę się wsłuchać w to, co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mówię, ja nie powiedziałem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Słuchajcie Szanowni Państwo,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musieliście Państwo czekać tylko trzeba planować i realizować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inwestycje z</w:t>
      </w:r>
      <w:r w:rsidR="00E67AD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głową, to naprawdę nie trzeba czekać,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z tego co sobie przypominam to przecież tak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za chwilę będziemy budżet podejmować na przyszły rok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B0E52" w:rsidRPr="00BB0E5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 xml:space="preserve">(wypowiedź została przerwana przez </w:t>
      </w:r>
      <w:r w:rsidR="00BB0E5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 xml:space="preserve">Zastępcę </w:t>
      </w:r>
      <w:r w:rsidR="00BB0E52" w:rsidRPr="00BB0E52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Burmistrza, który wypowiadał się poza mikrofonem)</w:t>
      </w:r>
      <w:r w:rsidR="00BB0E52" w:rsidRPr="00BB0E5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Tadeuszu, no proszę do mikrofonu, proszę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problemu.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tylko tyle chciałem powiedzieć, że proszę Panie Przewodniczący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wsadzać mi w usta słów, których nie powiedziałem</w:t>
      </w:r>
      <w:r w:rsidR="00BB0E5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296D65C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98FF5E" w14:textId="739CB315" w:rsidR="00A51C15" w:rsidRDefault="00BB0E52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B52B95" w:rsidRPr="00BB0E5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serdecznie Panie Przewodniczący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przepraszam, tutaj zgodnie z apelem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Tarnowskiego,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pytam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chciałem zapytać odnośnie już tych placów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zabaw. Powiedział Pan, Panie Burmistrzu, że po tylu latach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udało się zrobić na nieswoim terenie inwestycje miejską, bo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tereny są zarządzane przez spółdzielnie. Abstrahując od tego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ile tam dzieci korzysta czy zimą, czy latem, czy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tą chwilę wiemy kto odpowiada za te obiekty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znaczy kto w tym momencie jest zarządcą tych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obiektów, kto ponosi odpowiedzialność za ewentualne uszkodzenia, kto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tym momencie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nadzoruje sprzątanie tych obiektów czy wszelkie jakiekolwiek usterki, zgłoszenia,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wypadki, kto ponosi za to odpowiedzialność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Proszę o informację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tej kwestii, bo postawienie czegoś to jest pół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sukcesu, ale żeby to działało i miało to, przynosiło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oczekiwany efekt to jest ta druga ważna sprawa, więc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proszę o odpowiedź na zadane pytania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56A9B0B7" w14:textId="77777777" w:rsidR="008B5AC4" w:rsidRDefault="008B5AC4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A199CF2" w14:textId="5D795D6A" w:rsidR="00411C03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B5AC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odparł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Panie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no szkoda, że nie przeczytał Pan regulaminu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korzystania z tych placów zabaw, nie był Pan 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ślizgawce? Ona jest do pewnej wagi, ja też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łapię niestety, natomiast jeżeli chodzi o kto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to odpowiada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Miasto,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B5AC4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iasto odpowiada, konkretnie 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eferat Gospodarki Komunalnej. Jeżeli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szczegóły to zapraszam. Ewentualnie proszę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doprecyzowanie czy 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jakiegoś maila żebym mógł szerzej odpowiedzieć dokładnie jaki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zakres, bo w tej chwili nie jestem 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stanie wymienić wszystkich elementów jeżeli chodzi o odpowiedzialność, ale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0ECFEE8" w14:textId="77777777" w:rsidR="00411C03" w:rsidRDefault="00411C0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419D0AE" w14:textId="1D00AE30" w:rsidR="00A8416C" w:rsidRP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A8416C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27130C">
        <w:rPr>
          <w:rFonts w:ascii="Times New Roman" w:hAnsi="Times New Roman" w:cs="Times New Roman"/>
          <w:i/>
          <w:iCs/>
          <w:color w:val="000000"/>
          <w:lang w:val="pl-PL"/>
        </w:rPr>
        <w:t xml:space="preserve"> 6</w:t>
      </w:r>
    </w:p>
    <w:p w14:paraId="0FF4B3FD" w14:textId="67214929" w:rsidR="00A8416C" w:rsidRP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A8416C">
        <w:rPr>
          <w:rFonts w:ascii="Times New Roman" w:hAnsi="Times New Roman" w:cs="Times New Roman"/>
          <w:i/>
          <w:iCs/>
          <w:color w:val="000000"/>
          <w:lang w:val="pl-PL"/>
        </w:rPr>
        <w:t>Informacja na temat inwestycji miejskich realizowanych w 2023 roku.</w:t>
      </w:r>
    </w:p>
    <w:p w14:paraId="3FC8F75F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49014C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2495152A" w14:textId="12BAD34E" w:rsidR="00A8416C" w:rsidRP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</w:t>
      </w:r>
      <w:r w:rsidR="00A33C4B"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6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14:paraId="2754CED3" w14:textId="77777777" w:rsidR="00A8416C" w:rsidRP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>P</w:t>
      </w:r>
      <w:r w:rsidR="00A33C4B"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odjęcie uchwał w sprawie</w:t>
      </w:r>
      <w:r w:rsidRPr="00A8416C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:</w:t>
      </w:r>
    </w:p>
    <w:p w14:paraId="439DAB20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688DA5" w14:textId="718C0D3E" w:rsidR="00A51C15" w:rsidRPr="00A8416C" w:rsidRDefault="00A33C4B" w:rsidP="00A8416C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podwyższenia kryterium dochodowego uprawniającego do świadczenia pieniężnego z</w:t>
      </w:r>
      <w:r w:rsidR="00A8416C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pomocy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społecznej w formie zasiłku celowego na zakup posiłku lub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żywności dla osób objętych wieloletnim rządowym programem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„Posiłek w szkole i domu” na lata 2024-2028</w:t>
      </w:r>
    </w:p>
    <w:p w14:paraId="3D5410EA" w14:textId="77777777" w:rsidR="00A8416C" w:rsidRDefault="00A8416C" w:rsidP="00A8416C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93A2EF5" w14:textId="630AC1A3" w:rsidR="00A51C15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3" w:name="_Hlk156901061"/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366F2810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E0BF48" w14:textId="77777777" w:rsidR="00A8416C" w:rsidRDefault="0056148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302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poinformował, że gdyby ktoś miała pytania dotyczące projektu uchwały to obecna jest Pani </w:t>
      </w:r>
      <w:r w:rsidR="00A8416C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Monika Oleszkiewicz-Adamska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</w:t>
      </w:r>
    </w:p>
    <w:p w14:paraId="0A463862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04427FA" w14:textId="5FEFDDF4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Przewodniczący Rady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</w:t>
      </w:r>
      <w:r w:rsidR="001302E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głosach „przeciw” i 0 głosach „wstrzymujących się”.</w:t>
      </w:r>
    </w:p>
    <w:p w14:paraId="0D176B6F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179906" w14:textId="62281E71" w:rsidR="00A8416C" w:rsidRPr="00A8416C" w:rsidRDefault="00A8416C" w:rsidP="00A841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8416C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1302ED">
        <w:rPr>
          <w:rFonts w:ascii="Times New Roman" w:eastAsia="Times New Roman" w:hAnsi="Times New Roman" w:cs="Times New Roman"/>
          <w:bCs/>
          <w:i/>
          <w:lang w:val="pl-PL" w:eastAsia="pl-PL"/>
        </w:rPr>
        <w:t>7</w:t>
      </w:r>
    </w:p>
    <w:p w14:paraId="58564522" w14:textId="77777777" w:rsidR="00A8416C" w:rsidRPr="00A8416C" w:rsidRDefault="00A8416C" w:rsidP="00A841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8416C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0A70DE9" w14:textId="75614674" w:rsidR="00A8416C" w:rsidRPr="00A8416C" w:rsidRDefault="00A8416C" w:rsidP="00A841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8416C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1302ED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8</w:t>
      </w:r>
    </w:p>
    <w:p w14:paraId="23CD4DFB" w14:textId="7F103B31" w:rsidR="00A8416C" w:rsidRPr="00A8416C" w:rsidRDefault="00A8416C" w:rsidP="00A841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>Uchwała nr LXVIII/1/2023 w sprawie</w:t>
      </w:r>
      <w:r w:rsidRPr="00A8416C">
        <w:t xml:space="preserve"> </w:t>
      </w:r>
      <w:bookmarkEnd w:id="3"/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>podwyższenia kryterium dochodowego uprawniającego do świadczenia pieniężnego z pomocy społecznej w formie zasiłku celowego na zakup posiłku lub żywności dla osób objętych wieloletnim rządowym programem „Posiłek w szkole i domu” na lata 2024-2028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.</w:t>
      </w:r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 xml:space="preserve"> </w:t>
      </w:r>
    </w:p>
    <w:p w14:paraId="37E1767B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A753D66" w14:textId="0EC149A6" w:rsidR="00A8416C" w:rsidRPr="00A8416C" w:rsidRDefault="00A33C4B" w:rsidP="00A8416C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określenia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zasad zwrotu wydatków w zakresie dożywiania w formie posiłku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albo świadczenia rzeczowego w postaci produktów żywnościowych dla osób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objętych wieloletnim rządowym programem „Posiłek w szkole i domu”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 lata 2024-2028</w:t>
      </w:r>
    </w:p>
    <w:p w14:paraId="4D3BCBF4" w14:textId="77777777" w:rsidR="00A8416C" w:rsidRDefault="00A8416C" w:rsidP="00A8416C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9E74A6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4" w:name="_Hlk156901159"/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bookmarkEnd w:id="4"/>
    <w:p w14:paraId="6FEDD05B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5F1AEA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Rady Miejskiej Henryk Nikonor poinformował, że gdyby ktoś miała pytania dotyczące projektu uchwały to obecna jest Pani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Monika Oleszkiewicz-Adamska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Dyrektor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MOPS</w:t>
      </w:r>
    </w:p>
    <w:p w14:paraId="08982D32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10A94C1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Przewodniczący Rady Miejskiej Henryk Nikonor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20</w:t>
      </w: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1DF995CB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AF452E2" w14:textId="1022D1E7" w:rsidR="00A8416C" w:rsidRPr="00A8416C" w:rsidRDefault="00A8416C" w:rsidP="00A841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8416C">
        <w:rPr>
          <w:rFonts w:ascii="Times New Roman" w:eastAsia="Times New Roman" w:hAnsi="Times New Roman" w:cs="Times New Roman"/>
          <w:bCs/>
          <w:i/>
          <w:lang w:val="pl-PL" w:eastAsia="pl-PL"/>
        </w:rPr>
        <w:t xml:space="preserve">Załącznik nr </w:t>
      </w:r>
      <w:r w:rsidR="001302ED">
        <w:rPr>
          <w:rFonts w:ascii="Times New Roman" w:eastAsia="Times New Roman" w:hAnsi="Times New Roman" w:cs="Times New Roman"/>
          <w:bCs/>
          <w:i/>
          <w:lang w:val="pl-PL" w:eastAsia="pl-PL"/>
        </w:rPr>
        <w:t>9</w:t>
      </w:r>
    </w:p>
    <w:p w14:paraId="5A1C5C2D" w14:textId="77777777" w:rsidR="00A8416C" w:rsidRPr="00A8416C" w:rsidRDefault="00A8416C" w:rsidP="00A8416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lang w:val="pl-PL" w:eastAsia="pl-PL"/>
        </w:rPr>
      </w:pPr>
      <w:r w:rsidRPr="00A8416C">
        <w:rPr>
          <w:rFonts w:ascii="Times New Roman" w:eastAsia="Times New Roman" w:hAnsi="Times New Roman" w:cs="Times New Roman"/>
          <w:bCs/>
          <w:i/>
          <w:lang w:val="pl-PL" w:eastAsia="pl-PL"/>
        </w:rPr>
        <w:t>Imienny wykaz głosowania</w:t>
      </w:r>
    </w:p>
    <w:p w14:paraId="0D090D68" w14:textId="307B0754" w:rsidR="00A8416C" w:rsidRPr="00A8416C" w:rsidRDefault="00A8416C" w:rsidP="00A841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</w:pPr>
      <w:r w:rsidRPr="00A8416C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>Załącznik nr</w:t>
      </w:r>
      <w:r w:rsidR="001302ED">
        <w:rPr>
          <w:rFonts w:ascii="Times New Roman" w:eastAsia="Times New Roman" w:hAnsi="Times New Roman" w:cs="Times New Roman"/>
          <w:i/>
          <w:color w:val="000000"/>
          <w:szCs w:val="24"/>
          <w:lang w:val="pl-PL" w:eastAsia="pl-PL"/>
        </w:rPr>
        <w:t xml:space="preserve"> 10</w:t>
      </w:r>
    </w:p>
    <w:p w14:paraId="69682CFA" w14:textId="6D30CCB9" w:rsidR="00A8416C" w:rsidRP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>Uchwała nr LXVIII/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>2</w:t>
      </w:r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>/2023 w sprawie</w:t>
      </w:r>
      <w:r>
        <w:rPr>
          <w:rFonts w:ascii="Times New Roman" w:eastAsia="Calibri" w:hAnsi="Times New Roman" w:cs="Times New Roman"/>
          <w:i/>
          <w:color w:val="000000"/>
          <w:lang w:val="pl-PL"/>
        </w:rPr>
        <w:t xml:space="preserve"> </w:t>
      </w:r>
      <w:r w:rsidRPr="00A8416C">
        <w:rPr>
          <w:rFonts w:ascii="Times New Roman" w:eastAsia="Calibri" w:hAnsi="Times New Roman" w:cs="Times New Roman"/>
          <w:i/>
          <w:color w:val="000000"/>
          <w:lang w:val="pl-PL"/>
        </w:rPr>
        <w:t>o</w:t>
      </w:r>
      <w:r w:rsidRPr="00A8416C">
        <w:rPr>
          <w:rFonts w:ascii="Times New Roman" w:hAnsi="Times New Roman" w:cs="Times New Roman"/>
          <w:i/>
          <w:color w:val="000000"/>
          <w:lang w:val="pl-PL"/>
        </w:rPr>
        <w:t>kreślenia zasad zwrotu wydatków w zakresie dożywiania w</w:t>
      </w:r>
      <w:r>
        <w:rPr>
          <w:rFonts w:ascii="Times New Roman" w:hAnsi="Times New Roman" w:cs="Times New Roman"/>
          <w:i/>
          <w:color w:val="000000"/>
          <w:lang w:val="pl-PL"/>
        </w:rPr>
        <w:t> </w:t>
      </w:r>
      <w:r w:rsidRPr="00A8416C">
        <w:rPr>
          <w:rFonts w:ascii="Times New Roman" w:hAnsi="Times New Roman" w:cs="Times New Roman"/>
          <w:i/>
          <w:color w:val="000000"/>
          <w:lang w:val="pl-PL"/>
        </w:rPr>
        <w:t>formie posiłku albo świadczenia rzeczowego w postaci produktów żywnościowych dla osób objętych wieloletnim rządowym programem „Posiłek w szkole i domu” na lata 2024-2028</w:t>
      </w:r>
    </w:p>
    <w:p w14:paraId="212DD0A9" w14:textId="5C926D07" w:rsidR="00506627" w:rsidRDefault="00506627" w:rsidP="00A8416C">
      <w:pPr>
        <w:pStyle w:val="myStyle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val="pl-PL"/>
        </w:rPr>
      </w:pPr>
    </w:p>
    <w:p w14:paraId="68FC6DA5" w14:textId="77777777" w:rsid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86E710" w14:textId="5B33BEBE" w:rsidR="00506627" w:rsidRPr="00A8416C" w:rsidRDefault="00A33C4B" w:rsidP="00AE467F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ustanowienia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wieloletniego programu osłonowego w zakresie dożywiania „Posiłek w szkole i domu”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Gminy Miasta Mrągowo na lata</w:t>
      </w:r>
      <w:r w:rsidR="001D2B87"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A8416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2024-2028</w:t>
      </w:r>
    </w:p>
    <w:p w14:paraId="2FA14129" w14:textId="77777777" w:rsidR="00A8416C" w:rsidRPr="00A8416C" w:rsidRDefault="00A8416C" w:rsidP="00A8416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EC1412C" w14:textId="144C2591" w:rsidR="00506627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550E2C52" w14:textId="77777777" w:rsidR="00A8416C" w:rsidRDefault="00A8416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67C1DA9" w14:textId="58F1BFB2" w:rsidR="00506627" w:rsidRDefault="000C47FA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zapytał Panią Dyrektor MOPS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8416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dane dotyczące ilości 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dzieci </w:t>
      </w:r>
      <w:r w:rsidR="008F4955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 szkół podstawowych i ponadpodstawowych 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korzysta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jących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tego programu.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4A5B4F" w14:textId="77777777" w:rsidR="00506627" w:rsidRDefault="0050662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68B2BA" w14:textId="7DAD389D" w:rsidR="00411C03" w:rsidRDefault="008F495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Pani Monika Oleszkiewicz-Adamska </w:t>
      </w:r>
      <w:r w:rsidR="000C47FA"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Dyrektor </w:t>
      </w: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MOPS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odpowiedziała</w:t>
      </w:r>
      <w:r w:rsidR="000C47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Ogólnie z całego programu korzysta, w tym roku skorzystało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848 osób, są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zarówno posiłki 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szkole, posiłki w stołówce w MOPS-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jak również zasiłki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celowe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atomiast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samych posiłków skorzystało 156 rodzin, to jest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448 osób w rodzinach i w tym dzieci są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52 osoby do czasu rozpoczęcia nauki w szkole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podstawowej, czyli przedszkole i 115 uczniów do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czasu ukończenia szkoły ponadpodstawowej i 69 osób to te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pozostałe osoby, czyli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stołówka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MOPS-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F3A6AF4" w14:textId="77777777" w:rsidR="00411C03" w:rsidRDefault="00411C03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51B7C8" w14:textId="4181B5BE" w:rsidR="008F4955" w:rsidRP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wyczerpania głosów w dyskusji oraz braku wniosków Przewodniczący Rady Miejskiej Henryk Nikonor zarządził głosowanie. W głosowaniu udział wzięło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590434B1" w14:textId="77777777" w:rsidR="008F4955" w:rsidRPr="008F4955" w:rsidRDefault="008F4955" w:rsidP="008F4955">
      <w:pPr>
        <w:pStyle w:val="myStyl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665D9E" w14:textId="54128DE4" w:rsidR="008F4955" w:rsidRP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F4955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1F223EC8" w14:textId="77777777" w:rsidR="008F4955" w:rsidRP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F4955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FCF43F6" w14:textId="4964DEB3" w:rsidR="008F4955" w:rsidRP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F4955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12</w:t>
      </w:r>
    </w:p>
    <w:p w14:paraId="1273528E" w14:textId="73FBA235" w:rsidR="008F4955" w:rsidRP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8F4955">
        <w:rPr>
          <w:rFonts w:ascii="Times New Roman" w:hAnsi="Times New Roman" w:cs="Times New Roman"/>
          <w:i/>
          <w:iCs/>
          <w:color w:val="000000"/>
          <w:lang w:val="pl-PL"/>
        </w:rPr>
        <w:t>Uchwała nr LXVIII/3/2023 w sprawie ustanowienia wieloletniego programu osłonowego w zakresie dożywiania „Posiłek w szkole i domu” Gminy Miasta Mrągowo na lata 2024-2028</w:t>
      </w:r>
    </w:p>
    <w:p w14:paraId="515CB5DC" w14:textId="77777777" w:rsidR="008F4955" w:rsidRDefault="008F4955" w:rsidP="008F495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5988F2" w14:textId="6E8BFB9D" w:rsidR="008F4955" w:rsidRPr="008F4955" w:rsidRDefault="00A33C4B" w:rsidP="008F4955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wyrażenia zgody na wydzierżawienie w trybie przetargu nieruchomości gruntowych</w:t>
      </w:r>
      <w:r w:rsidR="001D2B87"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położonych przy ulicach Giżyckiej, Żeromskiego, Plac Marszałka Józefa Piłsudskiego</w:t>
      </w:r>
    </w:p>
    <w:p w14:paraId="33F7ACB8" w14:textId="77777777" w:rsidR="008F4955" w:rsidRDefault="008F4955" w:rsidP="008F4955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F0BD618" w14:textId="313C68B2" w:rsidR="00506627" w:rsidRDefault="008F495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2C064588" w14:textId="77777777" w:rsidR="008F4955" w:rsidRDefault="008F495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B542003" w14:textId="50F7B133" w:rsidR="00506627" w:rsidRDefault="000C47FA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F495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związku z tym, 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uzasadnieniu mamy informację, że do Urzędu Miejskiego wpływa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wiele zapytań od firm zajmujących się budową stacji ładowania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samochodów elektrycznych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ile podmiotów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chodzi, ile podmiotów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zainteresowanych tym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w Mrągowie prowadzić działalność i usługę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związanych ze stacjami ładowania samochodów elektrycznych. I drugie pytanie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zasugerował, czy też to zaproponował miejsca, o których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w uchwale mówimy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ile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dotyczące ul</w:t>
      </w:r>
      <w:r w:rsidR="008F495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Królewieckiej czyli parkingu przy ul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Żeromskiego oraz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parkingu na ul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Giżyckiej nie budzą jakby większej kontrowersji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pytanie czy w tym momencie lokalizacja na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pl.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Piłsudskiego akurat w tym miejscu jest najlepsz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ym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rozwiązanie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m?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bardziej, że jest to ciąg komunikacyjny z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chodnika pieszego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ul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Mrongowiusza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zy tego typu stacja nie powinna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znaleźć po drugiej stronie, tam gdzie znajduje się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plan miasta, parking dla osób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niepełnosprawnych i tam są dokładnie trzy stanowiska przed postojem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taksówek od ul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Warszawskiej na usadowienie ewentualnie tego punktu,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kto był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autorem ewentualnie lokalizacji tych punktów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EAE7683" w14:textId="77777777" w:rsidR="00506627" w:rsidRDefault="0050662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E470B1A" w14:textId="222E09FC" w:rsidR="00506627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042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jeżeli chodzi o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zainteresowanie odnośnie budowy stacji ładowania pojazdów bodajże dwie lub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 firmy się interesowały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statecznie firma Budimex 16 marca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2023 r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wystąpiła z pismem w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sprawie oceny możliwości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dzierżawy nieruchomości w mieście Mrągowo bez wskazywania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lokalizacji 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potrzeby budowy stacji ładowania pojazdów elektrycznych i po analizie,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którą przeprowadził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eferat Gospodarki Komunalnej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tutaj darzę zaufaniem referat, bo to nie było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że komuś wpadły do głowy pomysły zlokalizowania 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konkretnym miejscu, oczywiście też szanuję inne zdanie, 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można do tego troszeczkę inaczej podchodzić, ale po analizie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wskazano trzy lokalizacje: Żeromskiego, Giżycka, Piłsudskiego i w dniu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17 października spółka Budimex zgłosiła zainteresowanie dzierżawą właśnie terenów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tych miejscach, które miasto wskazało i oczywiście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 może być rozważana jakby dyskusja odnośnie sensowności jednego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drugiego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miejsca tylko my rzeczywiście analizowaliśmy te miejsca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wspólnie z referatem Gospodarki Komunalnej, czy odwrotnie referat Gospodarki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Komunalnej wspólnie ze mną i z Tadeuszem, i uznaliśmy,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to są miejsca optymalne.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tyle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mam do powiedzenia, ale to jest jasne, 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ja czasami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tłumaczę,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ma sprawy, którą zajmuje się Rada Miejska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gdzie byliby wszyscy zgodni w stu procentach, że dana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lokalizacja mniej lub bardziej się podoba no proponujemy takie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lokalizacje i prosimy o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podjęcie uchwały zgodnie z tym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zostało wskazane w uzasadnieniu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4D2789D" w14:textId="77777777" w:rsidR="00506627" w:rsidRDefault="0050662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0FFAF08" w14:textId="5DEC56BE" w:rsidR="00A51C15" w:rsidRDefault="000C47FA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042F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042FB">
        <w:rPr>
          <w:rFonts w:ascii="Times New Roman" w:hAnsi="Times New Roman" w:cs="Times New Roman"/>
          <w:color w:val="000000"/>
          <w:sz w:val="24"/>
          <w:szCs w:val="24"/>
          <w:lang w:val="pl-PL"/>
        </w:rPr>
        <w:t>„N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 mam wiedzy w tym temacie czy akurat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budowa tego typu obiektów jest w jakikolwiek sposób związana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zapisami planu zagospodarowania przestrzennego, to jest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pierwsza rzecz. Druga rzecz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referat czy też Panowie jak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żeście tą analizę przeprowadzali to czy oprócz czynnika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związanego z tym, że jest to koło parkingów 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rozważyliście też Panowie kwestie infrastruktury, bo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rozumiem, że tych stacji trzeba doprowadzić odpowiedni kabel odpowiedniej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mocy i czy to było w jakikolwiek sposób choćby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referatem tutaj bardziej technicznym konsultowane czy jedynym czynnikiem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były kwestie związane z tym, że jest to 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okolicach parkingów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ziękuję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053157C" w14:textId="77777777" w:rsidR="00274625" w:rsidRDefault="0027462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E512E7" w14:textId="6B28051D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74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tutaj oczywiście te lokalizacje były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analizowane także pod kątem infrastruktury, a więc naszym zdaniem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tych miejscach ta infrastruktura jest najlepsza, jeżeli chodzi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możliwość podłączenia przykładowo prądu i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analizowane były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miejsca pod kątem zapisów w planie zagospodarowania przestrzennego.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Zapisy obecnego planu zagospodarowania przestrzennego nie blokują tego typu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stacji ładowania w tych właśnie konkretnych miejscach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Dziękuję</w:t>
      </w:r>
      <w:r w:rsid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1F1ED3B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27F22E4" w14:textId="250F369D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 wyczerpania głosów w dyskusji oraz braku wniosków Przewodniczący Rady Miejskiej Henryk Nikonor zarządził głosowanie. W głosowaniu udział wzięło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15</w:t>
      </w:r>
      <w:r w:rsidRP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226A5514" w14:textId="77777777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4EA858" w14:textId="14B3D1C8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74625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13</w:t>
      </w:r>
    </w:p>
    <w:p w14:paraId="389D2E22" w14:textId="77777777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74625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00FF92FD" w14:textId="079DB521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274625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14</w:t>
      </w:r>
    </w:p>
    <w:p w14:paraId="2AE5F91E" w14:textId="47958228" w:rsidR="00274625" w:rsidRPr="00274625" w:rsidRDefault="00274625" w:rsidP="00274625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lang w:val="pl-PL"/>
        </w:rPr>
      </w:pPr>
      <w:r w:rsidRPr="00274625">
        <w:rPr>
          <w:rFonts w:ascii="Times New Roman" w:hAnsi="Times New Roman" w:cs="Times New Roman"/>
          <w:i/>
          <w:iCs/>
          <w:color w:val="000000"/>
          <w:lang w:val="pl-PL"/>
        </w:rPr>
        <w:t>Uchwała nr LXVIII/4/2023 w sprawie</w:t>
      </w:r>
      <w:r w:rsidRPr="00274625">
        <w:rPr>
          <w:rFonts w:ascii="Times New Roman" w:eastAsia="Calibri" w:hAnsi="Times New Roman" w:cs="Times New Roman"/>
          <w:lang w:val="pl-PL"/>
        </w:rPr>
        <w:t xml:space="preserve"> </w:t>
      </w:r>
      <w:r w:rsidRPr="00274625">
        <w:rPr>
          <w:rFonts w:ascii="Times New Roman" w:eastAsia="Calibri" w:hAnsi="Times New Roman" w:cs="Times New Roman"/>
          <w:i/>
          <w:iCs/>
          <w:lang w:val="pl-PL"/>
        </w:rPr>
        <w:t>wyrażenia zgody na wydzierżawienie w trybie przetargu nieruchomości gruntowych położonych przy ulicach Giżyckiej, Żeromskiego, Pl. M. J. Piłsudskiego,</w:t>
      </w:r>
    </w:p>
    <w:p w14:paraId="0941BFF4" w14:textId="5392C857" w:rsidR="00274625" w:rsidRPr="00274625" w:rsidRDefault="00274625" w:rsidP="00274625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14:paraId="56A56A77" w14:textId="20154582" w:rsidR="00274625" w:rsidRPr="00274625" w:rsidRDefault="00A33C4B" w:rsidP="00274625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74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wyrażenia zgody na wydzierżawienie w trybie przetargu nieruchomości gruntowej</w:t>
      </w:r>
      <w:r w:rsidR="001D2B87" w:rsidRPr="00274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274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położonej przy ulicy Jaszczurcza Góra</w:t>
      </w:r>
    </w:p>
    <w:p w14:paraId="43B28A49" w14:textId="77777777" w:rsidR="00274625" w:rsidRDefault="0027462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6FE5AF6" w14:textId="5D564E0B" w:rsidR="00A51C15" w:rsidRDefault="0027462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74625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wydała negatywną opinię dotyczącą podjęcia proponowanej uchwały. Komisja Budżetu i Finansów wydała pozytywną opinię dotyczącą podjęcia proponowanej uchwały.</w:t>
      </w:r>
    </w:p>
    <w:p w14:paraId="45985929" w14:textId="441E091C" w:rsidR="00A51C15" w:rsidRDefault="0027462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w punkcie zabrał </w:t>
      </w:r>
      <w:r w:rsidR="00A33C4B" w:rsidRPr="0027462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bym chciał na początku, bo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wczoraj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komisji Pana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274625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(Radny zwrócił się do Burmistrza)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było. Ja skrócę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jakby ostatnią historię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tego tematu, bo 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już wraca po raz kolejny.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coś powiem nieściśle to bym poprosił Panie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Burmistrzu, żeby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mnie poprawił.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Myśmy na sesji,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 zacznę w ogóle od, to też przez Pana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przygotowana uchwała bodajże, bo jest z 2022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dotycząca sprzedaży, przeznaczenia do sprzedaży tego terenu, tak, po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zmianach tam wydzielenie działki koło amfiteatru tam gdzie było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ogrodzenie. Konieczna była zmiana tej uchwały z 2017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 od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tamtej pory jakby obowiązywała ta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uchwała, że działka jest przeznaczona do sprzedaży. Na sesji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15 października 2021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zaproponował Pan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tą uchwałę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uchylić.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Wówczas Rada Miejska nie zgodziła się na to 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uchwała nie została uchylona, czyli tak naprawdę obowiązywała cały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czas. To było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15 grudnia 2021 r. Wcześniej w maju bodajże, nie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obwieszczenie,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sekundkę żeby nie pomylić. Nie chciałbym wprowadzić w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błąd,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 wywoławcza,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przepraszam. Tak, w sierpniu,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13 sierpnia 2021 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odbył się przetarg, czyli jeszcze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tą sesją dotyczący sprzedaży tej działki gdzie cenę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wywoławczą jakby ustalił Pan na kwotę 815 tys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netto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jak mówię, 15 odbyła się sesja, Rada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zmieniła swojego stanowiska, czyli jakby w dalszym ciągu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działka była przeznaczona do sprzedaży. I teraz od 15,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zresztą tutaj dyskutowaliśmy, Pan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mówił, że może być problem z realizacją projektu amfiteatru,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 ta działka no powinna zostać wycofana ze sprzedaży,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mówił Pan, że ma Pan bodajże 5 miesięcy czy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6 miesięcy na sprzedaż, to jakby nie zostało wykonane,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nie było tego drugiego przetargu, tak, jeżeli ja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 pamiętam,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czyli od 15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g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rudnia 2021 r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jakby do dzisiaj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odbyło się tylko to jedno postępowanie w sierpniu 2021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tak?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jeżeli Pan mógłby potwierdzić i to na razie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bym chciał tyle się jeżeli dowiedzieć o to 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mam pytanie do Pana, bo myśmy wczoraj tutaj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rozmawiali,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znaczy ja uważam, że to jest akurat błędne działanie,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to jeszcze w drugiej mojej wypowiedzi. Na razie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bym chciał się zapytać Pana, Panie Burmistrzu jak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widzi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tą dzierżawę, bo to, że my się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zgodzimy na dzierżawę to jest jedna rzecz, ale zapisy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umowy ewentualnie z dzierżawcą to już będzie Pana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kwestia, tak, to czyli biorąc pod uwagę, że przetarg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pierwotny był ograniczony i z tego, co wczoraj Pani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nam tu powiedziała tam dwie osoby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wchodzą w grę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chodzi o te ograniczenie przetargu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zakładam, że teraz przetarg też będzie ograniczony do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dwóch osób i tak jak mówię, moje pytanie brzmi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następująco: jak Pan zamierza, bo rozumiem, że już też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Pan, skoro Pan już do nas się zwraca 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możliwość wydzierżawienia tej działki, jak Pan to widzi, bo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działka, jeżeli chodzi o zapisy planu miejscowego ma bardzo,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moim zdaniem dobre zapisy, szczególnie z perspektywy naszej jako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miasta, bo my jako miasto mamy do tej działki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bezpośredni dostęp i tak naprawdę możemy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wykorzystać ją na nasze cele bezproblemowo, to jest pierwsza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kwestia. I druga kwestia, jak Pan to widzi czy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dzierżawa na 20 lat, czy w tej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 zamierza Pan się zgodzić na to, żeby przyszły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najemca wykonywał jakiekolwiek budowle trwałe na tym terenie, bo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różne tutaj słuchy nas dochodziły, że to może być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kwestia tylko potrzeby zagospodarowania terenu, co mi się wydaje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trochę być dziwne, że ktoś chciałby wydzierżawić na 20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 teren i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zasadzie nic tam nie robić.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Szczególnie, że mówię, zapisy planu, czyli teren 70 UT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usług turystycznych można tam zrobić wiele obiektów związanych między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innymi pensjonat czy restauracje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związanych z kwestiami turystycznymi, stąd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 pytanie. I kwota, Pana obowiązujące zarządzenie dotyczące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maksymalnych kwot dzierżawy bodajże jest na dzień dzisiejszy chyba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50 zł netto od jednego ara bodajże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terenu gruntu, także według moich obliczeń to wychodzi około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 700 zł netto miesięcznie, czyli to jest około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8,5 tys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rocznie plus ewentualnie podatek od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nieruchomości, od gruntu niezabudowanego, czyli to pewnie w granicach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zakładam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1,5 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czyli to, co też potwierdziła tu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zakładany</w:t>
      </w:r>
      <w:r w:rsidR="001D2B8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wpływ do kasy miasta to jest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10 tys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rocznie, jeżeli chodzi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ten grunt. Chciałem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jeszcze do tych pytań, które mam jak Pan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widzi, żeby Pan przypomniał jaka była kwota wyceny,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rozumiem, że Pan 815 ty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netto jakby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zaproponował, czy to jest kwota, która była jakby przez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rzeczoznawcę w operacie przygotowana? To na razie tyle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43A95A7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8A24F3" w14:textId="04C51D1B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407F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udzielił odpowiedzi.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Przewodniczący, Panie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rodzy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ieszkańcy, tutaj odpowiadając na tych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 pytań, rzeczywiście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chronologia była taka jaką Pan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przedstawił odnośnie sprzedaży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działki. Sprzedaż działki w formie przetargu ograniczonego 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 właścicieli sąsiadujących ze sobą. Zresztą to jest taki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stary temat, bo tak jak Państwo pamiętają, ewentualnie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znacie, myślę, że tak, znacie tych wszystkich właścicieli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hoteli i pensjonatów, którzy prowadzą działalność na Jaszczurczej Górze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naprawdę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jakby ostatnia nieruchomość gdzie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pozostali właściciele po prostu w międzyczasie nabyli te nieruchomości,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dotykają jakby promenadę i mogą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swobodnie prowadzić swoją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działalność gospodarczą i tak naprawdę została ta jedna nieruchomość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oczywiście pierwszym zamysłem była sprzedaż tej nieruchomości.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wiadomo, że ci właściciele płacą ogromne pieniądze, ogromne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podatki od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 i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odprowadzana jest opłata miejscowa, 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ja doceniam to, że ta działalność przez te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firmy rodzinne jest tam prowadzona od kilkunastu, może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nawet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ok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30 lat i to jest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super, ale rzeczywiście było zainteresowanie początkowo zakupem tej nieruchomości,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jak to się zwykle domyślam tak jak 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mamy ochotę coś kupić, a potem jak się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okazuje, że ta kwota, która ostatecznie ma widnieć w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cenie zakupu jest tak duża, że potencjalni chętni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wycofują. Ta kwota do pierwszego przetargu, ja teraz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pamiętam dokładnie, ale to na pewno była kwota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wyceny plus minus 1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może 2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a więc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nas też ta kwota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dosyć duża, no ale tu z biegłym rzeczoznawcą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dyskutujemy, ta kwota była wskazana w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pierwszym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przetargu.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niestety nie pojawił się żaden z chętnych,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zarówno jeden potencjalny nabywca, jak i drugi potencjalny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nabywca nie zdecydowali się na zakup tej nieruchomości. Dalsze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przetargi nie były kontynuowane, dlatego że informacje, które jakby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docierały od właścicieli tych hoteli były w tym kierunku,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są zainteresowani zakupem tej nieruchomości za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kwotę. Oczywiście można byłoby tutaj obniżać tą kwotę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czy w danym momencie był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sens jakby obniżania tej kwoty, bo też pamiętam jak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wystawialiśmy do przetargu działkę na ul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Młynowej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obniżyłem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kwotę i Pan krzyczał, że jak to można,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ta kwota, tak oczywiście, jak można tak mocno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obniżyć tę kwotę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tak atrakcyjną działkę. Ostatecznie działka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nie została sprzedana, bo ta wycena no była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tyle duża, że nikt nie zdecydował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na zakup tej nieruchomości i tutaj dajmy prawo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osobom, które mogą być potencjalnymi nabywcami, że nie chcą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kupić tej nieruchomości, ale jest wniosek tutaj właściciela hotelu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Panoramic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Oscar, który jest zainteresowany wydzierżawieniem tej nieruchomości na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20 lat. Oczywiście w ramach tej umowy, która zostanie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podpisana, umowy dzierżawy ja nie widzę możliwości zawarcia tam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takiego paragrafu, który by pozwalał na zabudowę tej nieruchomości,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widzę takiej możliwości, bo byłby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pewien rodzaj patologii, gdzie dzierżawa jest około 10 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razem z podatkiem od nieruchomości, a więc tutaj też są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dobre wyliczenia i wydzierżawiający, czyli miasto pozwoliłoby na zabudowanie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nieruchomości. Nie jest to możliwe, to ja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gwarantuję. Oczywiście dla Pana ta gwarancja może nie być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istotna, ale ja to mówię publicznie, nie ma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takiej możliwości by w umowie znalazł się zapis pozwalający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zabudowę dzierżawionej nieruchomości gruntowej, nie wiem co więcej?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prosiłbym Tadeusza </w:t>
      </w:r>
      <w:r w:rsidR="004407F5" w:rsidRPr="004407F5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(Łapkę)</w:t>
      </w:r>
      <w:r w:rsidR="004407F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uzupełnienie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. 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więc w tej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chwili rzeczywiście, ktoś powie 10 tys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jest mało.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w tej chwili nie mamy ani złotówki, jeżeli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 o tą nieruchomość, która po prostu leży odłogiem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2A36DDF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175755" w14:textId="468061A3" w:rsidR="00A51C15" w:rsidRDefault="00F54140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A448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punktu widzenia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samej działki, czyli właściciela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działka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i dobra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niedobra. Dobra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dlatego, że ma dobry zapis w planie i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kształt w miarę i leży nad jeziorem. Niedobra,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brak jest właściwego dojazdu do niej. W zasadzie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od strony promenady, od góry nie dojedziemy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to jest minus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działki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momencie, kiedy ją chcemy sprzedać no w zasadzie m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zdecydowaliśmy się na przetarg ograniczony do tak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zwanych sąsiadów, czyli do właścicieli sąsiadujących z tą działką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tutaj teraz tak, robienie przetargu nieograniczonego bez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zapewnienia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drogi, sam Pan wie, że nie można, nie można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sprzedawać działki, która nie ma dostępu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drogi publicznej, także tutaj lepiej faktycznie tą działkę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wydzierżawić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perspektywą,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kto wie, może przepisy się zmienią za jakiś czas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oza tym też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musi mieć jakieś takie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 tereny, które przyszłościowo będzie, jeżeli pojawi się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jakiś nowy pomysł, tak oczywiście, poza tym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wiadomo, że nie pozwolimy na budowę powiedzmy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jakiejś takiej trwały budowli, jeżeli jakaś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lekka konstrukcja w sensie jakiś bar czy coś takiego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sensie coś takiego letniego to wiadomo, że trzeba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pozwolić, chociaż nie wiem co on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gdzie chciał, bo to ograniczymy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A4480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wszystko będzie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określone w przetargu na dzierżawę, także, bo też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przecież zrobimy w formie przetargu, być może tą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dzierżawę uzyskamy większą jeżeli dwóch sąsiadów będzie chciało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ze sobą</w:t>
      </w:r>
      <w:r w:rsidR="001111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trochę policytować</w:t>
      </w:r>
      <w:r w:rsidR="00A51C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 to tyle, mówię,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takie szczęście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ograniczone, o tak może powiem, z tą działką</w:t>
      </w:r>
      <w:r w:rsidR="0011118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2F899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F10D72" w14:textId="37B176D7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118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1118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zabieram głos, Panie Burmistrzu, dziękuję, że Pan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wybacza Panie Tadeuszu, natomiast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 to tak,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wyczerpał Pan pełnej procedury, która wynikała z podjętej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uchwały dotyczącej sprzedaży tejże działki.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podjął decyzję, że nie będzie Pan wystawiał po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raz drugi, po raz trzeci działki chociaż, że tak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powiem, zapisy na to Panu pozwalają. Teraz Pan mówi,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nie widzi Pan możliwości, żeby na tej działce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ktoś, kto będzie ją dzierżawił 20 lat,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20 lat, nie mógł postawić, wykonać jakichś działań inwestycyjnych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dalej, i Pan tu teraz publicznie zapewnia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nas o tym jako radnych. To ja zapytam Pana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działkę na ul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Giżyckiej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parkingiem,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wjazd na Miasteczko Westernowe Mrongoville. Panie Burmistrzu, to jakim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cudem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pozwolił Pan firmie zarządzającej hotelem na ul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Giżyckiej przy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dzierżawie niespełna trzyletniej, bo zdecydował Pan o tym sam,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ma Pan prawo do podejmowania decyzji o wydzierżawieniu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bez zgody Rady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 miejski do 3 lat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dzierżawcy nie postawił Pan warunków, że nie może tam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zrobić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anim jeszcze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podpisy się utrwaliły na kartce papieru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 hotelu wjechał z buldożerami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zrobił tam boiska.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teraz w tym momencie Pan mówił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 chwilą, że tam nie będzie Pan pozwalał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tam, no na dwudziestoletniej dzierżawie działki nad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jeziorem </w:t>
      </w:r>
      <w:proofErr w:type="spellStart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Czos</w:t>
      </w:r>
      <w:proofErr w:type="spellEnd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 To na jakiej podstawie Pan pozwolił firmie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wykonać niwelację terenu i inwestycje w postaci boisk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Kolejn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Pana, działanie kolejne to było przedłużenie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dzierżawy dla tego samego podmiotu,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 raz przedłużał Pan. Dopiero w trzecim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podejściu, Szanowny Panie przypomnę, że Pan przedłożył projekt uchwały,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akurat byłem przeciwny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Szanowny Panie, Rada,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Rada a nie radny, radny Waldemar Cybul był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przeciwko,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 przeciwko tego typu postępowaniu jakie Pan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przedłożył Radzie Miejskiej Szanowny Panie i Pan dokładnie wie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nie wiem czy 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tutaj sobie wszyscy zdają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sprawę, że jeżeli ktoś w tym momencie ma tego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typu formę dzierżawy to może wystąpić w każdej chwili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miasta o możliwość wykupu danego terenu dzierżawionego, prawda?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A6D7D" w:rsidRPr="000A6D7D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(wypowiedź została przerwana przez Burmistrza, który wypowiadał się poza mikrofonem)</w:t>
      </w:r>
      <w:r w:rsidR="000A6D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jak nie, Pan dokładnie o tym wie, 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taka opcja, więc Szanowny Panie,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 powiem to tak,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wierzę Panu,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chodzi o kolejne działania związane z tą działką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to, co przypomniał Pan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Doraczyński, zaklinał Pan rzeczywistość,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realizacja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inwestycji związanej z amfiteatrem nie przejdzie, nie będzie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mogła być realizowana jeżeli tej działki w tym momencie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sprzedamy, nie wycofamy ze sprzedaży, natomiast na tą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chwilę Pan nie wykonał pewnych działań związanych z podjętą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uchwałą dotyczącą procedury sprzedaży działki, czyli drugiego i trzeciego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przetargu, dziękuję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51C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6F581C3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F62AF77" w14:textId="6DA61DF5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D47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odpowiedział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Szanowny Panie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pierwsze procedura drugiego i trzeciego przetargu w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 to chyba jesteśmy zgodni jest niemożliwa, bo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wycena jest zdezaktualizowana, to po pierwsze. Państwo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zadecydujecie co dalej. Po drugie jeżeli Pan przywołuje,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porównuje, manipulując tak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naprawdę, te dwie umowy: umowę na dzierżawę tego terenu,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którym jest stadion ze sztuczną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nawierzchnią, gdzie jeżeli Pan, nie wiem czy Pan czytał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tę umowę dzierżawy, ale po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zakończeniu umowy dzierżawy ta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 musi przywrócić ten stan, który był pierwotny. No,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dlaczego ten głupi uśmiech i jeszcze bardziej głupi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człowieka, który zarządzał wspaniale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Ekomelbud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-em, którego już nie ma,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ludzie dalej czekają na wypłaty. Jeżeli ktoś się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godzi na to i podpisuje taką umowę, że po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zwrocie przedmiotu dzierżawy przywraca to do stanu pierwotnego, gdzie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przypominam Panu, na tym stadionie nie ma budynków,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jest zabudowane budynkami. Ja odnosząc się do tej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aktualnej sytuacji mówię, że umowa dzierżawy nie będzie pozwalała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zabudowę tego terenu budynkami.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chyba, że Pan ma jakieś inne informacje, 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powstanie tam stadion drugi albo trzeci.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Wszystko zależy od postanowień umowy, to, co Państwo wskazaliście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umowa na ten grunt, gdzie Rada podjęła uchwałę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dzierżawię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dziesięcio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letniej zawiera zapis, że po zakończeniu przedmiotu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dzierżawy grunt musi być przywrócony do stanu pierwotnego 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to się zgodził dzierżawca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tym wypadku też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dzierżawca albo się zgodzi, a może się wycofa, jeżeli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dostanie taki warunek, że ta powierzchnia nie będzie mogła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podlegać zabudowie w tym wypadku do tej umowy dzierżawy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dojdzie, to tyle. Ja bym prosił jeszcze Tadeusza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47E7" w:rsidRPr="000D47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(Łapkę)</w:t>
      </w:r>
      <w:r w:rsidR="00A33C4B" w:rsidRPr="000D47E7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prosiłbym nie mieszać tych dwóch sytuacji, bo naprawdę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nasi mieszkańcy są inteligentni i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mądrzy, i potrafią wyczuć różnicę.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porównujmy stadionu ze sztuczną nawierzchnią do działki, która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zdaniem zostanie zabudowana, bo tak to zostanie zapisane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419DB7F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558CCC" w14:textId="39BB072E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0D47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dodał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staram się podchodzić jakoś tak po gospodarsku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logicznie do pewnych rzeczy, tak i jeżeli chodzi 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tą działkę na Giżyckiej. Jeżeli z ugoru, z którego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mieliśmy nic daliśmy w dzierżawę, człowiek doprowadził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doprowadził to do jakiejś normalności, gdzie grunt ten nabrał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wartości w tej chwili po tym co zrobił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obecny dzierżawca i płaci podatki rocznie czyli mamy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zysk taki, że już mamy grunt jako przygotowany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kiedy on zostanie zwrócony i ten grunt ma już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dużo większą wartość niż miał przed tą modernizacją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chyba warto to robić. No jak myślicie, jako dobrzy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gospodarze miasta? Jeżeli nie mamy nic, jeżeli nie mamy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nic i mamy dziury, nie mamy nic żadnych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pieniędzy z tego gruntu, mamy dziury i mamy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 do zrekultywowania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porośnięty, no taki teren po prostu,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jest mało warty, ktoś doprowadza go do jakiejś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wartości, tam, przecież w tej chwili tam energia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doprowadzona itd., czyli jest pełne uzbrojenie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w tym momencie ten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 nabiera odpowiednio większej wartości i gdy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będziemy chcieli go odzyskać, bo przecież możemy jeżeli będzie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potrzebny, jest tak skonstruowana umowa dzierżawy, 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możemy wypowiedzieć, a w tym momencie mamy podwyższoną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wartość gruntu, jest płacony podatek, czyli mamy same zyski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ktoś tu kwestionuje, że to był zły ruch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kurczę, no to myślmy trochę po gospodarsku,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myślmy o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mieście żebyśmy trochę zysków mieli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8A73C10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1A45D4" w14:textId="644EA006" w:rsidR="00A51C15" w:rsidRDefault="000D47E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A33C4B" w:rsidRPr="000D47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na początku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sesji powiedział Pan żeby nie obrażać, wspomniał Pan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Jakuba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że wczoraj obraził, a przed chwileczką Pan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sam obraził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Orzoła. Niech Pan tego nie robi,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ełni Pan taką funkcję, pełni Pan taką funkcję, 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prostu Panu, mówiąc po ludzku, nie wypada, 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ponieważ Przewodniczący Rady Miejskiej Nikonor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rzewodniczącego 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zwracają Panu delikatnie uwagi, więc ja się ośmieliłem zwrócić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teraz wracając do tej działki. Panie Burmistrzu,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dajmy na to, że dziś ta uchwała zostanie podjęta,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będą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obrocie prawnym dwie uchwały, ta dotycząca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i o wydzierżawieniu, czy to nie będzie jakiegoś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konfliktu prawnego? Pan jako prawnik myślę, że odpowie mi dokładnie 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szczegółowo,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17B7BD9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D7D25FA" w14:textId="6977B97F" w:rsidR="00A51C15" w:rsidRPr="00D01C42" w:rsidRDefault="00A33C4B" w:rsidP="00D01C42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</w:pPr>
      <w:r w:rsidRPr="000D47E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rzekł 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Odpowiedź Pana Stanisława </w:t>
      </w:r>
      <w:proofErr w:type="spellStart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Bułajewskiego</w:t>
      </w:r>
      <w:proofErr w:type="spellEnd"/>
      <w:r w:rsidR="008A22C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Pana Burmistrza na pierwszą wypowiedź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proofErr w:type="spellStart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niestety tylko pogłębiła moje wątpliwości co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 tej działki, ponieważ dowiedzieliśmy się najpierw, że działka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miała być sprzedana, potem się okazało, że chętny się wycofał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żeby przekazać tą działkę to nie zgodziliśmy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jako </w:t>
      </w:r>
      <w:r w:rsidR="000D47E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na zniesienie tej działki ze spisu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działek do sprzedaży, więc teraz ją chcemy wydzierżawić na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20 lat. Akurat ta uchwała jest, jeśli o mnie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chodzi, chyba najtrudniejsza w tej sesji, bo zawsze głosuje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własnym sumieniem, ale tutaj akurat będę musiał niestety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zagłosować przeciwko interesom dobrym znajomym, którzy są zainteresowani właśnie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pozyskaniem tej działki. Natomiast ja uważam, że my jako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powinniśmy tą działkę po prostu sprzedać i to,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mówił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Cybul, wyczerpać wszystkie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prawne elementy żeby tą działkę sprzedać. Porównywanie tej działki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ul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Młynowej ma jeden wielki błąd. Ul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Młynowa,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Burmistrzu, to był przetarg otwarty, gdzie każdy mógł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startować. Tutaj jest ograniczony przetarg do dwóch podmiotów 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ta działka jest z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jednej strony, tak jak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powiedział Pan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astępca Burmistrza Łapka, jest z jednej strony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terenem niekorzystnym, ale z drugiej strony jest to teren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bardzo korzystny do pozyskania. My jako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powinniśmy dbać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przede wszystkim o interesy mieszkańców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głosować oczywiście z własnym sumieniem, w tym momencie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chcemy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 jak Pan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astępca Łapka </w:t>
      </w:r>
      <w:r w:rsidR="00D01C42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01C42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gospodarsku podejść do tematu to powinniśmy sami sobie odpowiedzieć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pytanie: co byśmy zrobili kiedy byśmy byli sami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właścicielem tego gruntu i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byśmy mieli ten grunt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1400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01C4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>2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jak Pan powiedział Łapka, no jeden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nielicznych już gruntów nad jeziorem przy promenadzie sprzedać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wydzierżawić na takich warunkach jakie my teraz proponujemy.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Każdy niech się spyta w swoim umyśle, 1400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D01C4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l-PL"/>
        </w:rPr>
        <w:t xml:space="preserve">2 </w:t>
      </w:r>
      <w:r w:rsidRP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dzierżawimy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 10 tys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miesięcznie, gdzie grunt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 wiele więcej wart, to jest nawet moim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niestety nieetyczne zachowanie, ponieważ jeżeli chcielibyśmy wszystkich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traktować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mieszkańców równo to powinniśmy, </w:t>
      </w:r>
      <w:bookmarkStart w:id="5" w:name="_Hlk156908338"/>
      <w:r w:rsidR="00D01C42" w:rsidRPr="00D01C42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(wypowiedź została przerwana przez </w:t>
      </w:r>
      <w:r w:rsidR="00D01C42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Zastępcę </w:t>
      </w:r>
      <w:r w:rsidR="00D01C42" w:rsidRPr="00D01C42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Burmistrza, który wypowiadał się poza mikrofonem)</w:t>
      </w:r>
      <w:r w:rsidR="00D01C4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bookmarkEnd w:id="5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Tadeuszu, ale proszę mnie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posłuchać, a wtedy Pan zabierze głos, bo Pan najwyraźniej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słucha, traktując wszystkich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po równo to jeżeli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radny, mieszkaniec chciałby pozyskać działkę graniczącą by poprawić warunki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zabudowy, jak mamy w tej sytuacji to właściwie powinniśmy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każdym razem przekazywać w dzierżawę.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pamiętam uchwały żebyśmy w ten sposób podchodzili 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tematu.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Zawsze Pan Burmistrz przedstawia nam uchwałę, w którym dochodzi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sprzedaży. Oczywiście te inne działki to są jakieś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fragmenty, o wiele mniejsza wartość, nie położone tak atrakcyjnie.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jednak będę musiał zagłosować przeciwko tej uchwale, mimo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tak jak mówię chętnych, których chcą pozyskać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działkę bardzo cenię, bardzo szanuję, ale uważam, że głosując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sumieniem powinniśmy podejść do sprawy tak jak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każdej sprzedaży czy pozbycia się działki. Zastanawiając się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my byśmy zrobili, gdyby to była nasza działka.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Przypuszczam, że żaden z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nie chciałby się pozbyć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ten sposób działki na 20 lat, my po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prostu, zresztą innymi słowy powiedział to sam Pan Burmistrz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swojej wypowiedzi, tak naprawdę przekazujemy prezent.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Przekazujemy prezent, ponieważ mamy tutaj nierównowagę pomiędzy interesami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budżetu i mieszkańców, a chętnych, którzy chcą tą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działkę pozyskać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. N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iestety podtrzymuje to, co Pan 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Cybul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powiedział, powinniśmy wyczerpać wszystkie możliwości nawet sprzedając tą działkę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niższej cenie do czego Pan Burmistrz ma możliwość, 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Cybul powiedział w tych trzech krokach, bo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faktycznie działka jest z punktu widzenia miasta, jeżeli miasto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nie ma żadnych pomysłów żeby ją zagospodarować 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sprzedaży, ale w ten cywilizowany sposób powinniśmy się jej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pozbyć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nie wbrew finansowym interesom miasta ją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prostu w ten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sposób oddawać, więc zagłosuję przeciwko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wielką przykrością, jak mówię, ale tutaj akurat w ten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sposób rozwiązując tą sytuację Pan Burmistrz nie pozostawił mi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innej sytuacji, innego wyjścia. Dziękuję</w:t>
      </w:r>
      <w:r w:rsidR="00D01C42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153050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5DD1317" w14:textId="51EB75D7" w:rsidR="00A51C15" w:rsidRDefault="00D01C42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A33C4B" w:rsidRPr="00D01C4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Bardzo przepraszam jeżeli Pan odniósł wrażenie,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Pana 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słucham, ale tak się składa, że mam podzielność uwagi,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trzy elementy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ogarniać, także życie mnie tego nauczyło, że tak jest,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wracając do sprawy. Czy bardziej etyczne jest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trzymanie, niesprzedanie, niewydzierżawienie tej działki, utrzymywanie jej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ponoszenie kosztów mając świadomość, że nie mamy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dochodów ani z dzierżawy, ani ze sprzedaży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też bardziej etyczne jest oddanie w dzierżawę i czerpanie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niej jakichś tam zysków i też niedbanie,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nieponoszenie kosztów na jej utrzymanie, z perspektywą ewentualnego wykorzystania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jej w przyszłości. Sam Pan wie, że sprzedaż w przetargu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nieograniczonym jest tutaj niemożliw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bo nie ma dostępu 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drogi publicznej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uż powtarzam po raz któryś, także trzeba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z tym zrobić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Pan nawiązał do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mojego gospodarskiego podejścia to dla mnie bardziej gospodarskim podejściem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otrzymywanie jakichkolwiek zysków z tej działki,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ponoszenie kosztów na nią i mając perspektywę wykorzystania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jej kiedyś w przyszłości być może przyjdzie jakiś pomysł innej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władzy za ileś lat, za 20 powiedzmy, żeby tą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działkę inaczej wykorzystać, a tutaj jeżeli wie Pan, bo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tak już tak z innej z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beczki zupełnie,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trzeba, ja czasami się dziwię jak słucham jak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mówicie szukając oczywiście kontrargumentów do naszych tutaj przedstawionych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ś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dziwnych uzasadnień szukacie niektórych, które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mają, tak, ja tak obiektywnie może tak nie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angażuje się emocjonalnie w to, co mówią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którzy chcą powiedzieć coś przeciwko temu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 robi się w miarę racjonalnie, że to po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prostu jest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mało ciekawe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szczerze mówiąc, skupcie się żebyście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jeżeli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chcecie uderzyć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no to weźcie znajdźcie jakieś argumenty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takie zasadne i wtedy, czasami z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przyjemnością się Was słucha, jak coś wymyślicie oryginalnego,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tak to jest takie, no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tak Panowie. Dziękuję, dobrze,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że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 mnie Pan chętnie zripostował, ale to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dajmy spokój sobie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”. </w:t>
      </w:r>
      <w:r w:rsidR="003100A3" w:rsidRPr="003100A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(Zastępca Burmistrza zwrócił się tymi słowami do radnego J. </w:t>
      </w:r>
      <w:proofErr w:type="spellStart"/>
      <w:r w:rsidR="003100A3" w:rsidRPr="003100A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Doraczyńskiego</w:t>
      </w:r>
      <w:proofErr w:type="spellEnd"/>
      <w:r w:rsidR="003100A3" w:rsidRPr="003100A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)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F66A7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C04FE44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6899158" w14:textId="0D822931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100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Jakub Doraczyński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odniósł się do wypowiedzi przedmówcy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będzie zwię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źl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e, szybko tylko się odniosę Panie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Tadeuszu, że ja Pana gospodarskich umiejętności tak wysoko jak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sobie sam ceni nie cenie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roszę się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wsłuchać w moją dziwną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argumentację to może dostrzeże Pan moją logikę, bo dzisiaj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już w ogóle żeście Panowie to już tak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 zakręciliście to w głowie, bo teraz już ja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ogóle tego nie rozumiem. My dzierżawimy działkę dla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kogoś kto tak naprawdę nic na niej nie może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zrobić, tylko tak jak Pan powiedział, postawić sobie lekką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jakąś restauracyjkę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Państwo,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się pytam: dlaczego my od razu robimy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20 lat? Przecież jeżeli to jest tak błaha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sprawa to przecież nie musiał się nawet Pan nas pytać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raz dać to na rok, później na 3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 i mogliśmy wrócić do tematu. Nagle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tutaj mówicie o takich rzeczach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mnie to już jest w ogóle teraz absurd,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jeżeli inwestor chciałby coś na tej działce zrobić,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powiedzmy ma drugą część tam na górze no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ja nie rozumiem dlaczego nie dajecie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możliwość sprzedaży tej działki i zakupu tej działki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dla tego inwestora, bo ja się z tym, po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raz kolejny mówię, nie zgadzam. Ja tu logiki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widzę, bo jeżeli w mieście, które ma 100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budżetu Państwo 10 tys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wpływu z działki,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która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aszym zdaniem jest bezużyteczna i leży, z czym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się też nie zgadzam, bo tereny zielone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Panowie, to nie są tereny każdy, który musicie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zagospodarować, bo jesteście tacy gospodarni. To, że jest kawałek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zieleni nad jeziorem, miejskiej, to też nie jest moim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zdaniem nic złego i to nie jest kwestia tego,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ten teren leży odłogiem i nic się 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niego nie dzieje, bo tereny miejskie w naszej przestrzeni,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tereny zielone są też potrzebne i tak jak mówię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raz kolejny. Mieliście Panowie, jest uchwała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skoro to, co Pan Burmistrz tu stwierdził, że kupujący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osoba, która się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zgłosiła nie jest zainteresowana kupnem, bo twierdzi, że ta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działka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jest za droga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proszę, bo Szanowni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usłyszymy niedługo, tak jak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usłyszeliśmy, o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kwestii ul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Giżyckiej, że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Pan Burmistrz tylko to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podjęli decyzję, także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Panie Burmistrzu to, co było w Pana rękach,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przeprowadzanie w dalszym ciągu przetargów, Pan tego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robił i teraz decyzję o tym Pan przerzuca 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Radę Miejską i za rok powiemy: no przecież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to Rada Miejska podjęła taką decyzję 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wydzierżawieniu tego terenu, Rada Miejska podjęła decyzję o sprzedaży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terenu i w dalszym ciągu ta uchwała obowiązuje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teraz, Panie Tadeuszu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 w:rsidRPr="003100A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(Łapka)</w:t>
      </w:r>
      <w:r w:rsidRPr="003100A3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powiem Panu może zupełnie dziwny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argument, ale ja uważam i znaczy ja się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mogę się doszukać nigdy jakby długofalowego Państwa, Panów działania.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Pan, Panie Burmistrzu, ładuje 27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mln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 w przebudowę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amfiteatru i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myślę,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wie Pan o tym doskonale, że zaplecze przede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wszystkim jeżeli chodzi o obsługę artystów występujących pod sceną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tak naprawdę skromne i niewystarczające i my mamy,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ma działkę, która nie jest w żaden sposób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ograniczona, bo mamy do niej dojazd z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naszej miejskiej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działki, działkę, na której możemy wykonać inwestycje typu,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wyobrażam sobie w prosty sposób, rozszerzamy kwestie garderób 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zaplecza całego o obecną restaurację Festiwal </w:t>
      </w:r>
      <w:proofErr w:type="spellStart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Cafe</w:t>
      </w:r>
      <w:proofErr w:type="spellEnd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na przykład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szukamy dofinansowania i działamy, i na tym terenie organizujemy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restauracyjkę czy galerie, czy cokolwiek żeby rozszerzyć ofertę kulturalną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momencie działania amfiteatru. Nie wiem dlaczego Pan macha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głową, Panie Tadeuszu. Przypomnę Panu, że wszystkie te działki, na których stoją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dzisiaj te wszystkie hotele wyglądały w ten sam sposób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7E37CFB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1919A53" w14:textId="1B530D44" w:rsidR="00A51C15" w:rsidRDefault="00B52B95" w:rsidP="00CB36FF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100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100A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Dobrze, jeszcze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dosłownie kilka zdań, bo tutaj teraz Panie Marianie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chciałem w Pana imieniu, bo teraz obrażany jest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Tadeusz Orzoł przez Pana Jakuba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Doraczyńskiego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Pan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też jest obrażany, bo Pan Jakub wspomniał, że ten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amfiteatr, który został przebudowany ma zaplecze niewystarczające i po prostu tam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bardzo słabo z tym zapleczem, bardzo słabo jest 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zapleczem. Szkoda, że nie pomyślano o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w momencie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przebudowy 12 lat temu, czyli że zrobiono źle. Ja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staję w obronie, że nie zrobiono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źle, jeżeli tego typu imprezy, które odbywają się w Mrągowie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od wczoraj tylko od 20-30 lat, 40 tak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naprawdę dają radę z tym zapleczem 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ma jakichś ogromnych problemów, chyba, że tutaj są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 zdania no to, tak, to właśnie były inne,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na szczęście już Waldek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(Cybul)</w:t>
      </w:r>
      <w:r w:rsidR="00A33C4B"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dzięki Bogu, nie, 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więc te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woje inne zdania, już to prywatnie sobie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ten temat porozmawiamy, ale Drodzy Państwo, ja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rozumiem jeżeli ktoś tu sugeruje, że dlaczego ja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wydzierżawiam czegoś na 3 lata, ewentualnie 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nie ma tu wniosku o dzierżawę na 5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lat, czy 7, czy 10. Sami Państwo wiecie,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doprowadzenie tej działki do jakiegokolwiek użytku, do jakiejkolwiek funkcjonalności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nie jest 1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 czy 5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zł.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jest kwota na pewno 200 - 300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 B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to nie jest tak, że wjedzie tam spychacz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wyrówna tą działkę, i jest wszystko OK.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 w:rsidRP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(</w:t>
      </w:r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W</w:t>
      </w:r>
      <w:r w:rsidR="00CB36FF" w:rsidRP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ypowiedź została przerwana przez </w:t>
      </w:r>
      <w:proofErr w:type="spellStart"/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Rnego</w:t>
      </w:r>
      <w:proofErr w:type="spellEnd"/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 Jakuba </w:t>
      </w:r>
      <w:proofErr w:type="spellStart"/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Doraczyńskiego</w:t>
      </w:r>
      <w:proofErr w:type="spellEnd"/>
      <w:r w:rsidR="00CB36FF" w:rsidRP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, który wypowiadał się poza mikrofonem</w:t>
      </w:r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.</w:t>
      </w:r>
      <w:r w:rsidR="00CB36FF" w:rsidRP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>)</w:t>
      </w:r>
      <w:r w:rsidR="00CB36FF">
        <w:rPr>
          <w:rFonts w:ascii="Times New Roman" w:eastAsia="Calibri" w:hAnsi="Times New Roman" w:cs="Times New Roman"/>
          <w:bCs/>
          <w:i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Nie, ale no naprawdę, czy Pan udaje, Pan chce,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wiem, wciskać jakiś tutaj nam kit dziwny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 ceny, wie Pan ile kosztuje niwelacja terenu, wie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ile kosztuje przygotowanie na przykład drogi, która by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była drogą pożarową, czy utwardzenie tego terenu na terenie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całej działki. Naprawdę Pan nie rozumie samorządu, Pan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rozumie samorządu, ja tylko przypomnę, ja tylko przypomnę Pana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wypowiedź "płacimy za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estiwal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eselnych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rzebojów 250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czyli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traci. Co z tego miasto ma? Nic." Ja Panu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tłumaczyłem, że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ma bardzo dużo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tego tytułu, że tego typu festiwal odbywa się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Mrągowie. Przyjeżdżają tysiące turystów, zostawiają miliony złotych 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restauracjach, w hotelach i to jest właśnie wartość dodana.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uważa, że tego typu nieruchomość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powinna być sprzedana po prostu wyczerpanie do końca, czyli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zgodnie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Pana wnioskiem na następną sesję przedstawię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projekt uchwały wydzierżawienia terenu na ul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Młynowej,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skoro nie poszedł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trzech przetargach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 na ul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Krótkiej, która też nie może być sprzedana, wydzierżawmy to.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20 lat, może 30 lat, bo tam procedura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została wyczerpana, naprawdę nie tędy droga, naprawdę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tędy droga. No nie było zainteresowanych w przetargu nieograniczonym,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widzi Pan? Czyli co? Wydzierżawiamy, tak?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przetestujmy wydzierżawienie tych dwóch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hektarów czy na ul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Krótkiej. No właśnie, takie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łapanie się za głowę tylko potwierdza to, że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macie pojęcia o samorządzie, jeżeli dwóch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potencjalnych nabywców nie jest na chwilę obecną zainteresowanych zakupem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zainteresowani, albo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przynajmniej jeden z nich jest zainteresowany, a może dwóch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zobaczymy, dzierżawą no to zróbmy to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wydzierżawmy ten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teren. Każda umowa, także umowa dzierżawy może być wypowiedziana,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w międzyczasie jeżeli się okaże, że jest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chęć kupna, bo faktycznie właściciel wydzierżawionej działki będzie miał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ochotę zabudować ją no to tą działkę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sprzedamy. Hipokryzja? Hipokryzja to było brak placów zabaw 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terenach spółdzielni, to była hipokryzja. Nie było możliwe, Waldek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(Cybul)</w:t>
      </w:r>
      <w:r w:rsidR="00A33C4B"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Waldemarze, przepraszam, byłeś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adnym. Dlaczego pomimo błagania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Spółdzielców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zrobiliście tego?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była hipokryzja, bo nie da się. Okazuje,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dało. Dziękuję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6A425D6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63D526B" w14:textId="12596D0A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Grzegorz Parda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powiedział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 Państwo,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osobiście znam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ze dwie czy nawet trzy rodziny w mieście, które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dzierżawią od kilku czy kilkunastu lat tereny przyległe do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swoich działek.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Wystąpiły o wykup tych działek, natomiast po otrzymaniu wyceny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zrezygnowały z tego wykupu i nikt ich nie zmusi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ani Rada ich nie zmusi, ani Burmistrz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ich nie zmusi i szukacie, nie wiem, dziury 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całym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zukacie, chcecie zmusić kogoś do kupna terenu kto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kupna nie chce, nie chce wyłożyć tych pieniędzy.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rozumiem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as, są wspólnoty mieszkaniowe, które też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dzierżawią tereny i też nie są zainteresowane kupnem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tych terenów, które dzierżawią pod śmietniki lub pod inne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rzeczy, ale nie zmusimy ich.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Nikt nikogo nie zmusi do tego żeby kupił dany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teren,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27AF1FF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9A1CEF" w14:textId="2A98F394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przypomniał, że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otrzymał odpowiedzi na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swoje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pytanie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EE26CCF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590348" w14:textId="52F6166A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nie ma żadnych przeszkód prawnych, nie ma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żadnej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sprzeczności, jeżeli chodzi o tą uchwałę, która pozwalała 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sprzedaż i tą uchwałę, która pozwala na wydzierżawienie. Jesteśmy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takim etapie, że nie ma żadnej sprzeczności pomiędzy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tymi dwiema uchwałami, ale to jest Pani mecenas, 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można tutaj też zapytać Panią mecenas, która jest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sali, dziękuję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5F95E22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52032E9" w14:textId="77777777" w:rsidR="002154CD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„C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hciałbym zabrać głos w sprawie tej działki, tak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trochę z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innej strony, ale no chciałbym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zrozumieć. Jeśli załóżmy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by zbadało rynek,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miejscu mogłaby powstać restauracja czy coś takiego,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by </w:t>
      </w:r>
      <w:r w:rsidR="00CB36FF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 mogło wybudować i nie czerpać 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korzyści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później to wydzierżawić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bym zastanawiał się nad tym czy tą działkę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trzymać i nie próbować tam coś takiego zrobić. Jeżeli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działka, która ma dwóch potencjalnych nabywców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 n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abywcy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chcą jej kupić, a możemy ją wydzierżawić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 t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 sobie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pomyślałem, co jest lepsze? Czy na przykład ci mieszkańcy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miasta Mrągowa, bo teraz troszeczkę zmieniam temat, którzy mają na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przykład dwa garaże, dwa mieszkania. Dlaczego nie sprzedają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mieszkań w tej chwili, bo jest dobra cena, tylko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wynajmują to mieszkanie?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Tylko dlatego, że z najmu mają dodatkowe pieniążki, 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mieszkanie cały czas trzyma wartość. Teraz wróćmy do tej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 działki. Jest działka, która jest warta w tej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chwili wyceniona została na około 800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prawda? Rocznie z dzierżawy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miasto pozyska 10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 przez 20 lat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miasto pozyska 200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zł,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1/4 wartości tej działki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teraz powiedzcie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 Państwo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g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dyby załóżmy ci, którzy wydzierżawili tą działkę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chcieliby wtedy kupić w prawie pierwokupu,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te 200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ta działka straci 200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20 lat czy zyska jeszcze na wartości? Logicznie rzecz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biorąc grunt to jest jedno z podstawowych, tak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w ekonomii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nazywa czynników produkcji, jeden z podstawowych czynników produkcji,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ziemia, kapitał, praca. Ziemia nigdy nie traci na wartości,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20 lat ta działka będzie dalej warta co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najmniej 800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plus 200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które zyskaliśmy 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dzierżawy i zakładając, że ten ktoś kto ją teraz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 będzie chciał ją kupić w prawach pierwokupu no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co? No to my sprzedamy mu tak jak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teraz debatujemy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sprzedać, ale na pewno nie sprzedamy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ze stratą 200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bo grunt raz, że nabierze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wartości, a dwa, zyska miasto 200 tys. No takie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moje rozumowanie,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się mylę to proszę mi wytłumaczyć, dziękuję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060AC0C" w14:textId="0F1E560E" w:rsidR="00A51C15" w:rsidRDefault="00AE467F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235138" w14:textId="12B23EAF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154C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Przepraszam, że zabieram głos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tu Pan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Tarnowski mówił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żeby przepraszać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dziękuję serdecznie Panie Tadeuszu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 wybaczenie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Szanowni Państwo,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problem polega na tym,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w przypadku dzierżawy, jeżeli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Pan Grzegorz mówił o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dzierżawieniu terenu miejskiego pod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śmietnik,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garaż,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ewentualnie gdzieś przy terenie prywatnym.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mówimy teraz o działce nad jeziorem przy amfiteatrze,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którą dzierżawić się zamierza przez 20 lat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tak jak tutaj Pan Darek obliczył, że przez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 20 lat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samorządu miejskiego wpłynie około 200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już Pan Burmistrz tutaj najpierw mówił, że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pozwoli na żadne działania, żadne jakieś budowanie, natomiast już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tutaj poinformował, że 300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około będzie kosztowało dzierżawcę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podjęcie działań związanych z niwelacją terenu i tak dalej.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i rozumiem, że zrobi tam pole namiotowe za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300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200 tys.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 20 lat płaci do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nie oszukujmy się, Szanowni Państwo, nie wiem, bo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zaczynam mieć wątpliwości czy rzeczywiście tutaj mamy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słabą wyobraźnię. Jeżeli ktoś chce dzierżawić teren przez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20 lat nad jeziorem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Czos</w:t>
      </w:r>
      <w:proofErr w:type="spellEnd"/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bezpośrednim sąsiedztwie amfiteatru to nie po to żeby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 robić pole namiotowe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tylko po to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prowadzić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 napisami planu zagospodarowania przestrzennego działalność usługowo-turystyczną.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w tym momencie, Panie Burmistrzu, to ja wiem,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Pana nosi, nie trzyma Pan ciśnienia, ale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 wyjaśni Pan też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adnym, że inwestor, który poniesie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albo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przeznaczy swoje środki na inwestycje na terenie dzierżawionym no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oczywiście Pan dokładnie wie, że przy dzierżawie długoterminowej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 prawo pierwokupu, tak?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raz, natomiast z drugiej strony wiadomo,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przypadku czy na poprawę zagospodarowania swojej działalności jako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sąsiadujący podmiot na pewno nie będziemy mówili tutaj 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kwotach 800 tys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 Poza tym Pan Burmistrz mówi,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20 latach inwestor zniweluje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powrotem za kolejne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300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zamówi koparki, które z powrotem nasypią skarpę i ta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skarpa zostanie przywrócona do pierwotnego stanu łącznie z pokrzywami,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które tam ponoć dzisiaj rosną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nie jest manipulacja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Szanowny Panie tylko to są fakty, bo to Pan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manipuluje. Nazwijmy rzecz po imieniu, że mamy krótko mówiąc,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przedsiębiorcę, który chce stworzyć tam teren turystyczno-rekreacyjny z usługami.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oczywiście nie decyduję tylko ja w tym momencie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proponuję Panie Burmistrzu żebyśmy wyczerpali procedurę sprzedaży, być może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rzeczywiście nowa wycena rzeczoznawcy do drugiego, trzeciego przetargu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800 tylko będzie, Panie Darku, w granicach, 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wiem, 600-500 tysięcy.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Przedsiębiorca będzie mógł podjąć działania długoterminowe w celu wykonania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swojej inwestycji, a 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miało zagospodarowany teren i wpływy z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podatku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nieruchomości, dziękuję</w:t>
      </w:r>
      <w:r w:rsidR="002154CD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5C34B5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81DE02" w14:textId="22F7A95D" w:rsidR="00A51C15" w:rsidRDefault="002154CD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Ponownie głos zabrał </w:t>
      </w:r>
      <w:r w:rsidR="00A33C4B" w:rsidRPr="002154C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teraz ostatni raz w tej kwestii zabiorę głos,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nie będę operował nazwiskami, bo to nie 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 chodzi, Państwo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którzy byli w tamtej kadencji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pewno od razu będą wiedzieli, ci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adni, którzy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byli, a będą zainteresowani to o tym poinformuje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osobiście, bo nie chcę poruszać drażliwych tematów, ale nadmienię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 sytuację jaka wydarzyła się w tamtej kadencji. Chodzi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 o działkę między dwoma dużymi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zamożnymi mieszkańcami naszego miasta nad jeziorem Juno,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było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tamtej kadencji i tam była działka tak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ogrodzona i tak zagospodarowana, że przejeżdżający nie widzieli, uważali,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ta działka jest już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sprzedana, odbył się jeden przetarg, cena została obniżona, odbył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drugi przetarg, cena została obniżona, miał się odbyć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trzeci, ci dwaj Panowie, którzy chcieli ją nabyć 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już sobie dzielili, nie wiem, no domyślam się 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momencie, ale byli bardzo zainteresowani tym gruntem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mieli takiego </w:t>
      </w:r>
      <w:proofErr w:type="spellStart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zon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proofErr w:type="spellEnd"/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czyli niespodziankę, bo się pojawił człowiek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który ją kupił.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kupił ten inwestor, gdzie było wielkie oburzenie tych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dwóch mieszkańców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w momencie kiedy ten inwestor wystąpił o zmianę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zagospodarowania planu przestrzennego, bo tam chciał wybudować lokalne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mieszkalne,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wtedy była wielka tutaj, którą prowadził jeszcze Pan Przewodniczący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ówczesny Orzoł rozgrywka na temat zagospodarowania, planu zagospodarowanie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przestrzennego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zmienić, czy nie i była batalia, nie dopuścić, bo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zostało to sprzedane, że za tanio i różne, już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będę, no ale plan został zmieniony, inwestor,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nabywca,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właściciel gruntu, który to nabył obiecywał, że wybuduje tam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takie i takie budynki, a co się stało? Poczekał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rok i sprzedał z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milionowym zyskiem nie ruszając palcem.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teraz, a teraz zadaje pytanie odnośnie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tej działki i ja już na ten temat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nie odezwę dzisiaj. Jeśli my teraz rozpętaliśmy taką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wrzawę na temat tej działki, gdzie jest dwóch ewentualnych,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potencjalnych nabywców, gdzie był przetarg, odbył się ograniczony do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dwóch osób, bo te osoby teoretycznie powinny być zainteresowane.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 my rozpętaliśmy taką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zadymę czy nie obawiacie się Państwo, że powtórzy się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sytuacja jaka miała miejsce kilka lat wcześniej?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Trzeci przyjdzie,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bardzo podobna sytuacja, bardzo podobna sytuacja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jeszcze żeby zamknąć ten temat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 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eraz zwracam się do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Pana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Waldemara,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jeśli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 tym, że załóżmy dzierżawca zainwestuje jakieś środki 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coś zrobi z tym gruntem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zakładając, że było ich dwóch. Jeden nie chciał kupić,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 dzierżawił, jeśli wystąpi o prawo pierwokupu no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odmówimy mu wtedy? Bo ten drugi namyśli się,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zobaczy że on już wykonał jakieś tam operacje?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jest, a czy ten grunt straci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wartości przez 20 lat, czy zyska? I zakładam,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jestem w stanie założyć się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przekonanie,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ten grunt nie straci na wartości za 20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lat, jestem wręcz pewien tego,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on zyska, dziękuję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4D5970B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97AED4C" w14:textId="612DDDFE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Zastępca Burmistrza Tadeusz Łapka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powiedział 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 zdanie jeszcze, bo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jeżeli rozpoczniemy kolejną procedurę sprzedaży, czyli wycenę, pierwszy przetarg,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drugi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przetarg, trzeci przetarg, przez to stracimy około,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wiem, 9 miesięcy z wywieszeniami, ze wszystkim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mniej więcej tyle trwa,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czyli już nie jako uszczuplamy nawet i w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momencie, to nie jest dużo, ale już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te 90 tys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powiedzmy uszczuplamy budżet miasta.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Może dla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 to jest bardzo mało,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ale dla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iasta, które potrzebuje pieniędzy na różne rzeczy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to jest dodatkowy pieniądz, oczywiście ze świadomością,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grunt i tak rośnie w górę. Teraz ta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wycena powinna być ile tam było? 815 bodajże tysięcy,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 odpowiednio wyższy, czyli będzie około miliona złotych, czyli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tym bardziej ci sąsiedzi tej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działki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będą chcieli go nabyć. Przecież wiemy, mamy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świadomość, że tam na chwilę obecną bez właśnie, to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czym powtarzam już po raz czwarty, Waldek powtórzył,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tutaj Pan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Waldemar powtórzył, któremu wybaczam, że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zadaje pytania i proszę o wybaczenie, natomiast tak,</w:t>
      </w:r>
      <w:r w:rsidR="00AE467F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ten grunt i tak ta wartość gruntu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wzrośnie, inni tam nie mogą się pojawić, bo to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 na mocy tej uchwały, którą mamy to jest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ograniczona sprzedaż do tych dwóch sąsiadów i także tak,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my mówimy sobie, zaprzeczamy sobie nie mając przekonania,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my faktycznie dobrze robimy.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bo Wy nie wiecie, no to jakoś bez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przekonania to mówicie. No tak, argumenty nasze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Was przekonały po prostu, no ale nie chcecie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nam przydać racji, tak, ciągle tkwicie w swoim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błędzie. No po co? No szkoda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154CD0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CC53B49" w14:textId="594E7E00" w:rsidR="008A22CC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Robert Wróbel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 mam pytanie prawne.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Oczywiście przepraszam, że zabieram głos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ytanie prawne, techniczne do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 prawnik, jeżeli jest mi w stanie odpowiedzieć. Po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jakim czasie dzierżawca, który ma umowę długoletnią w takim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jakim mówimy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czyli 20 lat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może wystąpić do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Urzędu Miasta czy Gminy na wykup danej nieruchomości 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trybie bezprzetargowym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?”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5FC8F5F" w14:textId="77777777" w:rsidR="008A22CC" w:rsidRDefault="008A22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997CB0" w14:textId="70590F26" w:rsidR="00A51C15" w:rsidRDefault="001D58F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Odpowiedzi udzieliła </w:t>
      </w:r>
      <w:r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Pani Mecenas</w:t>
      </w:r>
      <w:r w:rsidR="00A33C4B"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Kamila</w:t>
      </w:r>
      <w:r w:rsidR="00A33C4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Połeć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tak jak już Pan Burmistrz powiedział to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możliwość wystąpienia o wykup po upływie 10 lat nieprzerwanej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dzierżawy, oczywiście za zgodą odpowiedniej Rady i też tutaj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jakby kontynuując poprzednio zadane mi pytanie. Nie ma tutaj konfliktu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istnienia dwóch uchwał i nie ma potrzeby uchylenia uprzednio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udzielonej zgody przez Radę na sprzedaż przedmiotowej nieruchomości.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Szanowny Panie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ja przypominam, że zgodnie z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art. 30 ustawy o samorządzie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gminnym to Pan Burmistrz gospodaruje zasobem komunalnym nieruchomości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podejmując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między innymi decyzję o tym czy dana nieruchomość zostanie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sprzedana, czy też wydzierżawiona, a do określonych czynności jest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mu do tego niezbędna zgoda Rady, ale co do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zasady to leży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kompetencji Burmistrza, sposób zagospodarowania danej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nieruchomości, wydzierżawienia czy też jej sprzedaż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2287744" w14:textId="695D4E80" w:rsidR="00A51C15" w:rsidRDefault="00AF68B4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65ACA4" w14:textId="7A226500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rzekł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jedno pytanie takie, czy ta dzierżawa to przez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10 lat będzie ta sama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 10 tys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.? D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rugie pytanie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mam takie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zrobić żeby ta dzierżawa, to znaczy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 uchwała, która mówi o tych stawkach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żebyśmy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ją zmienili i dopiero wydzierżawili ten grunt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 jeżeli śmieszna jest kwota dzierżawy to zróbmy najpierw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podniesienie tej uchwały z dzierżawami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była większ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a,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dopiero później zróbmy to.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No to jeżeli można to zrobić to się zastanowić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najpierw nad tym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zmienić stawki, a dopiero proponować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dzierżawę. Dziękuję</w:t>
      </w:r>
      <w:r w:rsidR="001D58FC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3A446B6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7451191" w14:textId="725FF33D" w:rsidR="00A51C15" w:rsidRDefault="001D58F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A33C4B" w:rsidRPr="001D58F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Dominik Tarnowski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Szanowni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Mrągowa, ja mam pytanie do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koalicyjnego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tam, nie wiem,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ch sprawa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te stanowisko, które przed chwilą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Bogdan Wilk wygłosił, czy to jest wspólne stanowisko Państwa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adnych czy tylko to jest stanowisko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adnego Bogdana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Wilka?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Bo jeżeli to jest wspólne stanowisko wszystkich Państwa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Państwo żądacie od Burmistrza Miasta Mrągowa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przygotował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projekt uchwały, w którym my jako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mamy zdecydować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drastycznej podwyżce za dzierżawiony grunt na terenie miasta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Mrągowa, od miasta Mrągowa dla wszystkich tych mieszkańców miasta,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dzierżawią te grunty to to jest, Szanowni Państwo,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skandal wyższej klasy i Państwo nie tylko nigdy nie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powinniście być dopuszczeni do jakiejkolwiek władzy w tym mieście,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ale także natychmiast powinniście wszyscy złożyć mandaty radnych,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ponieważ jest to rzeczywiste działanie na szkodę mieszkańców Mrągowa.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Kategoryczne, bezczelne i chamskie działanie na szkodę mieszkańców Mrągowa,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więc bardzo proszę o złożenie mandatów przez wszystkich członków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tego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lubu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ile oczywiście stanowisko to jest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Państwa wspólne stanowisko, i że Państwo wspólnie żądacie od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Burmistrza przygotowania uchwały o podwyżce, drastycznej podwyżce dzierżaw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wszystkich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gruntów dzierżawionych przez mieszkańców Mrągowa, to jest wiecie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Państwo naprawdę, no sami się podkładacie, sami się podkładacie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takimi wypowiedziami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8E8C837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7DB7181" w14:textId="459E2735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F19F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Burmistrz Stanisław Bułajewski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 tylko chciałem przypomnieć, Panie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że w każdej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umowie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tego typu umowy dzierżawy są tak zwane klauzule waloryzacyjne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 o stopień inflacji ta stawka rośnie każdego roku,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 więc te wpływy do budżetu miasta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zatrzymają się na poziomie, który ustalimy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 pierwszej umowie tylko to będzie waloryzowane corocznie, to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jak waloryzacja emerytur, rent i tak dalej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</w:p>
    <w:p w14:paraId="7AACEB5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40BD4D" w14:textId="7F22A475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F19F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Bogusław Wilk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zwrócił się do Radnego D. Tarnowskiego 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Ja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chciałem Panu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adnemu powiedzieć, bo Pan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chyba nie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słyszał słowa ode mnie żadnego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o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drastycznych podwyżkach, to decyzje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podejmie Burmistrz, a Dominik Tarnowski zawsze wyolbrzymiać chciał wszystkie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rzeczy i jeżeli coś jest śmieszne, bo mówimy 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 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tys.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wszyscy powiedzieli, że śmieszne no to trzeba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zastanowić czy nie zmienić to,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także, dziękuję</w:t>
      </w:r>
      <w:r w:rsidR="002F19F5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FD9A005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37D553" w14:textId="103156D5" w:rsidR="00A51C15" w:rsidRDefault="008A22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036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="006036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zwrócił się do Radnego M. </w:t>
      </w:r>
      <w:proofErr w:type="spellStart"/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Mikszy</w:t>
      </w:r>
      <w:proofErr w:type="spellEnd"/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Panie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idąc Pana tokiem rozumowania to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powinien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em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pewnym momencie obronić Pana Burmistrza Łapkę, bo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Pan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Cybul zwrócił się do Pana Burmistrza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Panie Tadeuszu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Panie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adny, ja nie wczuwam się 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asze, ja nie jestem Duchem Świętym, nie wiem czy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Łapka się obraził czy nie, tak samo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Pan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 Orzoł się obraził czy nie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akże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niestety, macie Państwo wolny mandat, próbujcie sami interweniować jeżeli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czujecie się obrażani, ale nie wmawiajcie mi słów,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że ja mam wiedzieć czy Pan Marian,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Tadeusz, czy Pan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wiem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X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został obrażony,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jakieś słowo użyte było przeciwko niemu, nieeleganckie, które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on uważa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niestosowne. Natomiast odnosząc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 do obrony Pana Burmistrza swojego pracownika, uważam, że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miał prawo, a nawet wręcz obowiązek obronić Panią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od tych tam wczorajszych załóżmy tam zarzutów,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zarzutów tylko obrazy Pani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ierownik i tutaj jako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pracodawca uważam, że jak najbardziej Pan Burmistrz stosownie się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zachował i powinien, a nawet obowiązkowo bronić swojego pracownika.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Natomiast tu tak jak ja powiedziałem, Panie Marianie, no naprawdę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róbcie ze mnie Ducha Świętego, że ja mam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się wczuwać w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asze ciało i mam, co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 czujecie. Naprawdę brońcie się sami, jeżeli czujecie się obrażeni. Jeżeli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nie róbcie jeden drugiemu naprawdę przykrości,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bo tylko przedłużamy obrady niepotrzebnie i nawzajem się niepotrzebnie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wypowiadamy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17C9CE4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456BBF9" w14:textId="3D5D2E86" w:rsidR="00A51C15" w:rsidRDefault="00A33C4B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0364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Marian Miksza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Panowie dżentelmeni, Panowie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dżentelmeni, nie obrażajcie się nawzajem</w:t>
      </w:r>
      <w:r w:rsidR="00603640">
        <w:rPr>
          <w:rFonts w:ascii="Times New Roman" w:hAnsi="Times New Roman" w:cs="Times New Roman"/>
          <w:color w:val="000000"/>
          <w:sz w:val="24"/>
          <w:szCs w:val="24"/>
          <w:lang w:val="pl-PL"/>
        </w:rPr>
        <w:t>”.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498601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A36E3A1" w14:textId="6C9F46CA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„wstrzymujący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się”.</w:t>
      </w:r>
    </w:p>
    <w:p w14:paraId="06C77839" w14:textId="77777777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D5BE94A" w14:textId="04542B14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15</w:t>
      </w:r>
    </w:p>
    <w:p w14:paraId="3A1199C5" w14:textId="77777777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5044E4E5" w14:textId="415BC6E5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16</w:t>
      </w:r>
    </w:p>
    <w:p w14:paraId="7C32C0E5" w14:textId="1FE0CDD6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Uchwała nr LXVIII/</w:t>
      </w: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5</w:t>
      </w: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/2023 w sprawie</w:t>
      </w:r>
      <w:r w:rsidRPr="00104AD7">
        <w:rPr>
          <w:i/>
          <w:iCs/>
          <w:sz w:val="20"/>
          <w:szCs w:val="20"/>
        </w:rPr>
        <w:t xml:space="preserve"> </w:t>
      </w: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wyrażenia zgody na wydzierżawienie w trybie przetargu nieruchomości gruntowej położonej przy ulicy Jaszczurcza Góra</w:t>
      </w:r>
    </w:p>
    <w:p w14:paraId="3C92055F" w14:textId="77777777" w:rsidR="00104AD7" w:rsidRDefault="00104AD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0044199" w14:textId="77777777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przerwę w obradach.</w:t>
      </w:r>
    </w:p>
    <w:p w14:paraId="2E555C41" w14:textId="77777777" w:rsidR="00104AD7" w:rsidRP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BC10301" w14:textId="59C9CB58" w:rsidR="00104AD7" w:rsidRPr="00914CED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Przerwa trwała od godz. 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17.55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 do godz. 18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.10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. </w:t>
      </w:r>
    </w:p>
    <w:p w14:paraId="569D0B96" w14:textId="77777777" w:rsid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FECE82" w14:textId="5CBAD47E" w:rsid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 przerwie </w:t>
      </w: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wznowił obrady Rady Miejskiej w Mrągowie.</w:t>
      </w:r>
    </w:p>
    <w:p w14:paraId="0BDE3A15" w14:textId="77777777" w:rsidR="00104AD7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1144AF6" w14:textId="211A0CC5" w:rsidR="00104AD7" w:rsidRPr="00914CED" w:rsidRDefault="00104AD7" w:rsidP="00104AD7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Radny 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Kamil Wojno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 o godz. 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17.55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 opuścił obrady Rady Miejskiej, wobec czego w</w:t>
      </w:r>
      <w:r w:rsidR="00914CED" w:rsidRPr="00914CED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posiedzeniu uczestniczyło </w:t>
      </w:r>
      <w:r w:rsidR="00914CED" w:rsidRPr="00914CED">
        <w:rPr>
          <w:rFonts w:ascii="Times New Roman" w:hAnsi="Times New Roman" w:cs="Times New Roman"/>
          <w:i/>
          <w:iCs/>
          <w:color w:val="000000"/>
          <w:lang w:val="pl-PL"/>
        </w:rPr>
        <w:t>19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 radnych.</w:t>
      </w:r>
    </w:p>
    <w:p w14:paraId="4483DA09" w14:textId="11506809" w:rsidR="00104AD7" w:rsidRPr="00104AD7" w:rsidRDefault="00A33C4B" w:rsidP="00104AD7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ustalenia opłaty miejscowej, określenia zasad jej ustalania, poboru i</w:t>
      </w:r>
      <w:r w:rsidR="00AF68B4"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terminu płatności oraz wysokości stawki opłaty</w:t>
      </w:r>
    </w:p>
    <w:p w14:paraId="08F9A7AF" w14:textId="203FA403" w:rsidR="00A51C15" w:rsidRDefault="00A33C4B" w:rsidP="00104AD7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A118AE4" w14:textId="3B93687D" w:rsidR="00A51C15" w:rsidRDefault="00104AD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584930E3" w14:textId="77777777" w:rsidR="00104AD7" w:rsidRDefault="00104AD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AB78F7A" w14:textId="123F9071" w:rsidR="00104AD7" w:rsidRDefault="00104AD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104AD7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19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Uchwała została podjęta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19</w:t>
      </w:r>
      <w:r w:rsidRPr="00104A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0 głosach „przeciw” i 0 głosach „wstrzymujących się”.</w:t>
      </w:r>
    </w:p>
    <w:p w14:paraId="30DF255D" w14:textId="77777777" w:rsidR="00104AD7" w:rsidRDefault="00104AD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60F5F4" w14:textId="46C3C59B" w:rsidR="00914CED" w:rsidRPr="00104AD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17</w:t>
      </w:r>
    </w:p>
    <w:p w14:paraId="2BC84677" w14:textId="77777777" w:rsidR="00914CED" w:rsidRPr="00104AD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D441F3E" w14:textId="725D22CD" w:rsidR="00914CED" w:rsidRPr="00104AD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18</w:t>
      </w:r>
    </w:p>
    <w:p w14:paraId="6A7DF4EA" w14:textId="759821A9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Uchwała nr LXVIII/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6</w:t>
      </w:r>
      <w:r w:rsidRPr="00104AD7">
        <w:rPr>
          <w:rFonts w:ascii="Times New Roman" w:hAnsi="Times New Roman" w:cs="Times New Roman"/>
          <w:i/>
          <w:iCs/>
          <w:color w:val="000000"/>
          <w:lang w:val="pl-PL"/>
        </w:rPr>
        <w:t>/2023 w sprawie</w:t>
      </w:r>
      <w:r w:rsidRPr="00914CED">
        <w:t xml:space="preserve"> 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ustalenia opłaty miejscowej, określenia zasad jej ustalania, poboru i terminu płatności oraz wysokości stawki opłaty</w:t>
      </w:r>
    </w:p>
    <w:p w14:paraId="6CB2F2FB" w14:textId="77777777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FAE393B" w14:textId="7D4BCEDC" w:rsidR="00914CED" w:rsidRPr="00914CED" w:rsidRDefault="00A33C4B" w:rsidP="00914CED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zmiany </w:t>
      </w:r>
      <w:r w:rsid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ieloletniej </w:t>
      </w:r>
      <w:r w:rsid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rognozy </w:t>
      </w:r>
      <w:r w:rsid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F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inansowej Gminy Miasto Mrągowo na lata</w:t>
      </w:r>
      <w:r w:rsidR="00AF68B4"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2023-2034</w:t>
      </w:r>
    </w:p>
    <w:p w14:paraId="1BBFDC60" w14:textId="77777777" w:rsidR="00914CED" w:rsidRDefault="00914CED" w:rsidP="00914CE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8921FC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56E9BECD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499ADC" w14:textId="1C9ACF2A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19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02C6C257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1A43F9" w14:textId="6045032E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19</w:t>
      </w:r>
    </w:p>
    <w:p w14:paraId="70AE5C0E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C0E898F" w14:textId="11B6BC9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20</w:t>
      </w:r>
    </w:p>
    <w:p w14:paraId="64E431A5" w14:textId="3416B1D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Uchwała nr LXVIII/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7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/2023 w sprawi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e zmiany 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Wieloletniej Prognozy Finansowej Gminy Miasto Mrągowo na lata 2023-2034</w:t>
      </w:r>
    </w:p>
    <w:p w14:paraId="02FBD018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D862B34" w14:textId="3F3435F1" w:rsidR="00914CED" w:rsidRPr="00914CED" w:rsidRDefault="00A33C4B" w:rsidP="00914CED">
      <w:pPr>
        <w:pStyle w:val="myStyl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zmian</w:t>
      </w:r>
      <w:r w:rsidR="00AF68B4"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budżetu Gminy Miasto Mrągowo na rok 2023</w:t>
      </w:r>
    </w:p>
    <w:p w14:paraId="403BEAC0" w14:textId="75CB90FD" w:rsidR="00A51C15" w:rsidRDefault="00A33C4B" w:rsidP="00914CED">
      <w:pPr>
        <w:pStyle w:val="myStyle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D4AA25A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Gospodarki Komunalnej i Spraw Społecznych oraz Komisja Budżetu i Finansów wydały pozytywne opinie dotyczące podjęcia proponowanej uchwały.</w:t>
      </w:r>
    </w:p>
    <w:p w14:paraId="2343351B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459218D" w14:textId="68CE96F2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 głosowanie. W głosowaniu udział wzięło 19 radnych. Uchwała została podjęta 1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głosami „za”, przy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„przeciw” 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9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głosach „wstrzymujących się”.</w:t>
      </w:r>
    </w:p>
    <w:p w14:paraId="4A6908C5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A8252A5" w14:textId="618E5055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21</w:t>
      </w:r>
    </w:p>
    <w:p w14:paraId="34A95F0E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0B07121" w14:textId="4B3F615F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Załącznik nr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 xml:space="preserve"> 22</w:t>
      </w:r>
    </w:p>
    <w:p w14:paraId="54DD45C7" w14:textId="6350DBF5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Uchwała nr LXVIII/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8</w:t>
      </w: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>/2023 w sprawie</w:t>
      </w:r>
      <w:r w:rsidRPr="00914CED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zmian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budżetu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Gminy</w:t>
      </w:r>
      <w:proofErr w:type="spellEnd"/>
      <w:r>
        <w:rPr>
          <w:rFonts w:ascii="Times New Roman" w:hAnsi="Times New Roman" w:cs="Times New Roman"/>
          <w:i/>
          <w:iCs/>
        </w:rPr>
        <w:t xml:space="preserve"> Miasto Mrągowo 2023</w:t>
      </w:r>
    </w:p>
    <w:p w14:paraId="482B2E7F" w14:textId="77777777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238F5D4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7</w:t>
      </w:r>
    </w:p>
    <w:p w14:paraId="6E3BA5D9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Informacja Burmistrza Miasta Mrągowa o pracach pomiędzy sesjami.</w:t>
      </w:r>
    </w:p>
    <w:p w14:paraId="01565BE3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90FD639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 w punkcie nie zgłoszono.</w:t>
      </w:r>
    </w:p>
    <w:p w14:paraId="1F9A42D8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031A41" w14:textId="37113B51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2C77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23</w:t>
      </w:r>
    </w:p>
    <w:p w14:paraId="1E131BE3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D82C77">
        <w:rPr>
          <w:rFonts w:ascii="Times New Roman" w:hAnsi="Times New Roman" w:cs="Times New Roman"/>
          <w:i/>
          <w:iCs/>
          <w:color w:val="000000"/>
          <w:lang w:val="pl-PL"/>
        </w:rPr>
        <w:t>Informacja Burmistrza Miasta Mrągowa o pracach pomiędzy sesjami.</w:t>
      </w:r>
    </w:p>
    <w:p w14:paraId="5E219912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FA3DED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8</w:t>
      </w:r>
    </w:p>
    <w:p w14:paraId="202686A4" w14:textId="77777777" w:rsidR="00914CED" w:rsidRPr="00D82C77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lastRenderedPageBreak/>
        <w:t>Sprawozdanie Burmistrza Miasta Mrągowa z wykonania uchwał Rady Miejskiej.</w:t>
      </w:r>
    </w:p>
    <w:p w14:paraId="47E766F7" w14:textId="77777777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8D1A28" w14:textId="188881C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>Uwag  w punkcie nie zgłoszono.</w:t>
      </w:r>
    </w:p>
    <w:p w14:paraId="08315CF5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8C7D01C" w14:textId="2267C308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1302ED">
        <w:rPr>
          <w:rFonts w:ascii="Times New Roman" w:hAnsi="Times New Roman" w:cs="Times New Roman"/>
          <w:i/>
          <w:iCs/>
          <w:color w:val="000000"/>
          <w:lang w:val="pl-PL"/>
        </w:rPr>
        <w:t>24</w:t>
      </w:r>
    </w:p>
    <w:p w14:paraId="5487A959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914CED">
        <w:rPr>
          <w:rFonts w:ascii="Times New Roman" w:hAnsi="Times New Roman" w:cs="Times New Roman"/>
          <w:i/>
          <w:iCs/>
          <w:color w:val="000000"/>
          <w:lang w:val="pl-PL"/>
        </w:rPr>
        <w:t xml:space="preserve">Sprawozdanie Burmistrza Miasta Mrągowa z wykonania uchwał Rady Miejskiej. </w:t>
      </w:r>
    </w:p>
    <w:p w14:paraId="737899BD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4AEE2C4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9</w:t>
      </w:r>
    </w:p>
    <w:p w14:paraId="2AA9120E" w14:textId="743E63D3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Interpelacje i zapytania radnych</w:t>
      </w:r>
    </w:p>
    <w:p w14:paraId="656E3A76" w14:textId="77777777" w:rsid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89E44F1" w14:textId="59F333E0" w:rsidR="00A51C15" w:rsidRDefault="00914CED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A33C4B"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Dariusz Papiernik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„S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prawa dotyczy zamontowania lamp solarnych na terenie cmentarza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komunalnego w Polskiej Wsi. Panie Burmistrzu,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ieszkańcy Mrągowa odwiedzający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groby bliskich na cmentarzu komunalnym w Polskiej Wsi zwrócili się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mnie z prośbą 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zasygnalizowanie potrzeby zamontowania oświetlenia na alejach cmentarnych. Brak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latarni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wyżej wymienionym terenie jest szczególnie uciążliwy dla mieszkańców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okresie jesienno-zimowym. Wychodząc naprzeciw ich oczekiwaniu składam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zapytanie: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czy jest możliwe zamontowanie lamp na alejach cmentarza, które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są najbardziej, które są najbardziej zaciemnione?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Spowoduje to niewątpliwie zwiększenie komfortu i bezpieczeństwa odwiedzających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groby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bliskich na cmentarzu, dziękuję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”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C93442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EAB8D5B" w14:textId="77777777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10 </w:t>
      </w:r>
    </w:p>
    <w:p w14:paraId="54023B76" w14:textId="365AA8F0" w:rsidR="00914CED" w:rsidRPr="00914CED" w:rsidRDefault="00914CED" w:rsidP="00914CED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Wolne wnioski, informacje, oświadczenia</w:t>
      </w:r>
    </w:p>
    <w:p w14:paraId="2084AC7C" w14:textId="77777777" w:rsidR="00914CED" w:rsidRDefault="00914CED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CE5F15B" w14:textId="709C6AEC" w:rsidR="00A51C15" w:rsidRDefault="00914CED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14CE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914CE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zwrócił się do Radnych,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którzy mieli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nieprawidłowości w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oświadczeniach majątkowych.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Przypomn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iał,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 ci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adni zostali poinformowani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błędach oraz o konieczności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złożeniu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korekt lub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informacji wyjaśniając</w:t>
      </w:r>
      <w:r w:rsidR="005A0799">
        <w:rPr>
          <w:rFonts w:ascii="Times New Roman" w:hAnsi="Times New Roman" w:cs="Times New Roman"/>
          <w:color w:val="000000"/>
          <w:sz w:val="24"/>
          <w:szCs w:val="24"/>
          <w:lang w:val="pl-PL"/>
        </w:rPr>
        <w:t>ych. Poprosił, by korekty zostały jak najszybciej złożone.</w:t>
      </w:r>
    </w:p>
    <w:p w14:paraId="0EEAF093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5D2B1C9" w14:textId="6A6D7819" w:rsidR="00A51C15" w:rsidRDefault="005A0799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Głos zabrał </w:t>
      </w:r>
      <w:r w:rsidR="00B52B95" w:rsidRPr="005A07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 w:rsidRP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52B95" w:rsidRP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pytał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Radni dzisiaj (28.11.2023 r.) poznają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treść skarg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Pana Burmistrza złożon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przez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yrektor Mrągowskiego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Centrum Kultury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która została złożona w biurze rady w dniu sesji. </w:t>
      </w:r>
    </w:p>
    <w:p w14:paraId="7FCC2CEB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2706D76" w14:textId="40B55C6A" w:rsidR="00A51C15" w:rsidRDefault="008A22CC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079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0799">
        <w:rPr>
          <w:rFonts w:ascii="Times New Roman" w:hAnsi="Times New Roman" w:cs="Times New Roman"/>
          <w:color w:val="000000"/>
          <w:sz w:val="24"/>
          <w:szCs w:val="24"/>
          <w:lang w:val="pl-PL"/>
        </w:rPr>
        <w:t>odparł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że z przykrością stwierdza, że nie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udostępni </w:t>
      </w:r>
      <w:r w:rsid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Radnemu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tej informacji</w:t>
      </w:r>
      <w:r w:rsid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Skarga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wpłynęła do </w:t>
      </w:r>
      <w:r w:rsidR="0055590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niego, najpierw się z nią zapozna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stosownym czasie podejm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ie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decyzję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, o czym Radni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zostan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poinformowani.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będ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zie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odczytywał skargi, z którą sam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nie zapoznał.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9596381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CF3B16" w14:textId="04B86DD8" w:rsidR="00A51C15" w:rsidRDefault="00B52B9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76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Radny Waldemar Cybul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zapytał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kiedy będzie kolejna sesja Rady Miejskiej, bo z tego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wie,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Przewodniczący powinien przekierować za akceptacją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adnych skargę do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karg,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niosków i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etycji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02797BD3" w14:textId="77777777" w:rsidR="00A51C15" w:rsidRDefault="00A51C15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13F247" w14:textId="5F6B4961" w:rsidR="00D82C77" w:rsidRDefault="008A22CC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76F41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Przewodniczący Rady Miejskiej Henryk Nikonor</w:t>
      </w:r>
      <w:r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odparł, 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zna procedurę, nie mus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czekać na akceptację Rady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eżeli to jest skarga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>, zapozna się</w:t>
      </w:r>
      <w:r w:rsidR="008110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jej treścią i</w:t>
      </w:r>
      <w:r w:rsidR="00776F4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79B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przekaże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8279B3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omisji </w:t>
      </w:r>
      <w:r w:rsidR="008279B3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karg </w:t>
      </w:r>
      <w:r w:rsidR="008279B3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niosków 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279B3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etycji, </w:t>
      </w:r>
      <w:r w:rsidR="00841CB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adny </w:t>
      </w:r>
      <w:r w:rsidR="00841C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dobrze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wie, że w ostatnim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czasie tak było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było to akceptowane przez wszystkich Państwa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Radnych. Przewodniczący powiedział, że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wie czemu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 W. Cybul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nagle zrobił z tego problem.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Radny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chce to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będą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zwoł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ywane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sesj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nadzwyczajn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specjalnie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żeby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Radny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rękę podniósł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celu przekazania skargi do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130C" w:rsidRP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Komisji Skarg Wniosków i Petycji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okument jest w biurze Rady,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Radni mogą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7130C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="0027130C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nim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zapoznać, ale dopóki </w:t>
      </w:r>
      <w:r w:rsidR="0027130C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nie zapozna się z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>nim dokładnie nie upubliczni go nigdzie, bo nie wie</w:t>
      </w:r>
      <w:r w:rsidR="00AF68B4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33C4B" w:rsidRPr="006C07C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co tam jest dokładnie napisane. </w:t>
      </w:r>
    </w:p>
    <w:p w14:paraId="1B4C1F26" w14:textId="77777777" w:rsidR="0027130C" w:rsidRPr="00D82C77" w:rsidRDefault="0027130C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F4262FC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Ad. pkt 11</w:t>
      </w:r>
    </w:p>
    <w:p w14:paraId="60DC4B8A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D82C77"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posiedzenia.</w:t>
      </w:r>
    </w:p>
    <w:p w14:paraId="7E4ADFD8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97A6532" w14:textId="1F3D6F8C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 Rady Miejskiej Henryk Nikonor podziękował wszystkim za udział w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obradach i o godzinie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18.25</w:t>
      </w: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zamknął LX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VIII</w:t>
      </w: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sesję Rady Miejskiej.</w:t>
      </w:r>
    </w:p>
    <w:p w14:paraId="0788EF3B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4E6986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A331145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142A6ADF" w14:textId="77777777" w:rsidR="00D82C77" w:rsidRP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DDD9D0" w14:textId="3A52A895" w:rsid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C77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p w14:paraId="18F9D83B" w14:textId="77777777" w:rsid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E916D7" w14:textId="77777777" w:rsid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01E13EA" w14:textId="77777777" w:rsid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EEE1BA" w14:textId="77777777" w:rsidR="00D82C77" w:rsidRDefault="00D82C77" w:rsidP="00D82C77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246BBE8" w14:textId="77777777" w:rsidR="00D82C77" w:rsidRPr="006C07CC" w:rsidRDefault="00D82C77" w:rsidP="00AE467F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D82C77" w:rsidRPr="006C07CC" w:rsidSect="00CD10FB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7D5D" w14:textId="77777777" w:rsidR="00CD10FB" w:rsidRDefault="00CD10FB" w:rsidP="006E0FDA">
      <w:pPr>
        <w:spacing w:after="0" w:line="240" w:lineRule="auto"/>
      </w:pPr>
      <w:r>
        <w:separator/>
      </w:r>
    </w:p>
  </w:endnote>
  <w:endnote w:type="continuationSeparator" w:id="0">
    <w:p w14:paraId="344CD062" w14:textId="77777777" w:rsidR="00CD10FB" w:rsidRDefault="00CD10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73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C17026" w14:textId="0C09E24E" w:rsidR="00055DAA" w:rsidRDefault="00055DAA">
            <w:pPr>
              <w:pStyle w:val="Stopka"/>
              <w:jc w:val="right"/>
            </w:pPr>
            <w:r w:rsidRPr="00055DA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55DA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55DA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55DA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2</w:t>
            </w:r>
            <w:r w:rsidRPr="00055DAA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4908D673" w14:textId="77777777" w:rsidR="00055DAA" w:rsidRDefault="00055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FC0B" w14:textId="77777777" w:rsidR="00CD10FB" w:rsidRDefault="00CD10FB" w:rsidP="006E0FDA">
      <w:pPr>
        <w:spacing w:after="0" w:line="240" w:lineRule="auto"/>
      </w:pPr>
      <w:r>
        <w:separator/>
      </w:r>
    </w:p>
  </w:footnote>
  <w:footnote w:type="continuationSeparator" w:id="0">
    <w:p w14:paraId="32A93B73" w14:textId="77777777" w:rsidR="00CD10FB" w:rsidRDefault="00CD10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550"/>
    <w:multiLevelType w:val="hybridMultilevel"/>
    <w:tmpl w:val="2F227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ABB"/>
    <w:multiLevelType w:val="hybridMultilevel"/>
    <w:tmpl w:val="3544C8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9124344"/>
    <w:multiLevelType w:val="hybridMultilevel"/>
    <w:tmpl w:val="87C4EAF8"/>
    <w:lvl w:ilvl="0" w:tplc="39119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3D75BCD"/>
    <w:multiLevelType w:val="hybridMultilevel"/>
    <w:tmpl w:val="05BC7ED2"/>
    <w:lvl w:ilvl="0" w:tplc="71078000">
      <w:start w:val="1"/>
      <w:numFmt w:val="decimal"/>
      <w:lvlText w:val="%1."/>
      <w:lvlJc w:val="left"/>
      <w:pPr>
        <w:ind w:left="720" w:hanging="360"/>
      </w:pPr>
    </w:lvl>
    <w:lvl w:ilvl="1" w:tplc="71078000" w:tentative="1">
      <w:start w:val="1"/>
      <w:numFmt w:val="lowerLetter"/>
      <w:lvlText w:val="%2."/>
      <w:lvlJc w:val="left"/>
      <w:pPr>
        <w:ind w:left="1440" w:hanging="360"/>
      </w:pPr>
    </w:lvl>
    <w:lvl w:ilvl="2" w:tplc="71078000" w:tentative="1">
      <w:start w:val="1"/>
      <w:numFmt w:val="lowerRoman"/>
      <w:lvlText w:val="%3."/>
      <w:lvlJc w:val="right"/>
      <w:pPr>
        <w:ind w:left="2160" w:hanging="180"/>
      </w:pPr>
    </w:lvl>
    <w:lvl w:ilvl="3" w:tplc="71078000" w:tentative="1">
      <w:start w:val="1"/>
      <w:numFmt w:val="decimal"/>
      <w:lvlText w:val="%4."/>
      <w:lvlJc w:val="left"/>
      <w:pPr>
        <w:ind w:left="2880" w:hanging="360"/>
      </w:pPr>
    </w:lvl>
    <w:lvl w:ilvl="4" w:tplc="71078000" w:tentative="1">
      <w:start w:val="1"/>
      <w:numFmt w:val="lowerLetter"/>
      <w:lvlText w:val="%5."/>
      <w:lvlJc w:val="left"/>
      <w:pPr>
        <w:ind w:left="3600" w:hanging="360"/>
      </w:pPr>
    </w:lvl>
    <w:lvl w:ilvl="5" w:tplc="71078000" w:tentative="1">
      <w:start w:val="1"/>
      <w:numFmt w:val="lowerRoman"/>
      <w:lvlText w:val="%6."/>
      <w:lvlJc w:val="right"/>
      <w:pPr>
        <w:ind w:left="4320" w:hanging="180"/>
      </w:pPr>
    </w:lvl>
    <w:lvl w:ilvl="6" w:tplc="71078000" w:tentative="1">
      <w:start w:val="1"/>
      <w:numFmt w:val="decimal"/>
      <w:lvlText w:val="%7."/>
      <w:lvlJc w:val="left"/>
      <w:pPr>
        <w:ind w:left="5040" w:hanging="360"/>
      </w:pPr>
    </w:lvl>
    <w:lvl w:ilvl="7" w:tplc="71078000" w:tentative="1">
      <w:start w:val="1"/>
      <w:numFmt w:val="lowerLetter"/>
      <w:lvlText w:val="%8."/>
      <w:lvlJc w:val="left"/>
      <w:pPr>
        <w:ind w:left="5760" w:hanging="360"/>
      </w:pPr>
    </w:lvl>
    <w:lvl w:ilvl="8" w:tplc="71078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9E17FA"/>
    <w:multiLevelType w:val="hybridMultilevel"/>
    <w:tmpl w:val="3544C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69362">
    <w:abstractNumId w:val="7"/>
  </w:num>
  <w:num w:numId="2" w16cid:durableId="1044133645">
    <w:abstractNumId w:val="9"/>
  </w:num>
  <w:num w:numId="3" w16cid:durableId="987049877">
    <w:abstractNumId w:val="10"/>
  </w:num>
  <w:num w:numId="4" w16cid:durableId="1868837213">
    <w:abstractNumId w:val="8"/>
  </w:num>
  <w:num w:numId="5" w16cid:durableId="879241936">
    <w:abstractNumId w:val="4"/>
  </w:num>
  <w:num w:numId="6" w16cid:durableId="141896846">
    <w:abstractNumId w:val="2"/>
  </w:num>
  <w:num w:numId="7" w16cid:durableId="454837892">
    <w:abstractNumId w:val="6"/>
  </w:num>
  <w:num w:numId="8" w16cid:durableId="1461458608">
    <w:abstractNumId w:val="3"/>
  </w:num>
  <w:num w:numId="9" w16cid:durableId="1257131328">
    <w:abstractNumId w:val="5"/>
  </w:num>
  <w:num w:numId="10" w16cid:durableId="816334732">
    <w:abstractNumId w:val="11"/>
  </w:num>
  <w:num w:numId="11" w16cid:durableId="539363494">
    <w:abstractNumId w:val="1"/>
  </w:num>
  <w:num w:numId="12" w16cid:durableId="179177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645E"/>
    <w:rsid w:val="00055DAA"/>
    <w:rsid w:val="00065F9C"/>
    <w:rsid w:val="000A6D7D"/>
    <w:rsid w:val="000C350D"/>
    <w:rsid w:val="000C47FA"/>
    <w:rsid w:val="000D47E7"/>
    <w:rsid w:val="000F6147"/>
    <w:rsid w:val="00104AD7"/>
    <w:rsid w:val="0011118F"/>
    <w:rsid w:val="00112029"/>
    <w:rsid w:val="001302ED"/>
    <w:rsid w:val="00135412"/>
    <w:rsid w:val="00160391"/>
    <w:rsid w:val="00164BFC"/>
    <w:rsid w:val="00183FAC"/>
    <w:rsid w:val="001D2B87"/>
    <w:rsid w:val="001D58FC"/>
    <w:rsid w:val="002154CD"/>
    <w:rsid w:val="0027130C"/>
    <w:rsid w:val="00274625"/>
    <w:rsid w:val="002F19F5"/>
    <w:rsid w:val="002F66A7"/>
    <w:rsid w:val="003100A3"/>
    <w:rsid w:val="00361FF4"/>
    <w:rsid w:val="003B5299"/>
    <w:rsid w:val="00411C03"/>
    <w:rsid w:val="004407F5"/>
    <w:rsid w:val="00454DC3"/>
    <w:rsid w:val="00481775"/>
    <w:rsid w:val="00493A0C"/>
    <w:rsid w:val="004C784E"/>
    <w:rsid w:val="004D6B48"/>
    <w:rsid w:val="00506627"/>
    <w:rsid w:val="00531A4E"/>
    <w:rsid w:val="00535F5A"/>
    <w:rsid w:val="0055590B"/>
    <w:rsid w:val="00555F58"/>
    <w:rsid w:val="0056148B"/>
    <w:rsid w:val="00583021"/>
    <w:rsid w:val="005A0799"/>
    <w:rsid w:val="00603640"/>
    <w:rsid w:val="00610DB1"/>
    <w:rsid w:val="00627E86"/>
    <w:rsid w:val="00642A2A"/>
    <w:rsid w:val="00684BC3"/>
    <w:rsid w:val="006C07CC"/>
    <w:rsid w:val="006E6663"/>
    <w:rsid w:val="00776F41"/>
    <w:rsid w:val="007A5D82"/>
    <w:rsid w:val="0081100C"/>
    <w:rsid w:val="008146A5"/>
    <w:rsid w:val="008279B3"/>
    <w:rsid w:val="00841CB6"/>
    <w:rsid w:val="008A22CC"/>
    <w:rsid w:val="008A4480"/>
    <w:rsid w:val="008B09A5"/>
    <w:rsid w:val="008B3AC2"/>
    <w:rsid w:val="008B5AC4"/>
    <w:rsid w:val="008F4955"/>
    <w:rsid w:val="008F680D"/>
    <w:rsid w:val="00914CED"/>
    <w:rsid w:val="00945221"/>
    <w:rsid w:val="00A33C4B"/>
    <w:rsid w:val="00A37DA6"/>
    <w:rsid w:val="00A51C15"/>
    <w:rsid w:val="00A8416C"/>
    <w:rsid w:val="00AC197E"/>
    <w:rsid w:val="00AC3829"/>
    <w:rsid w:val="00AE467F"/>
    <w:rsid w:val="00AF68B4"/>
    <w:rsid w:val="00B21D59"/>
    <w:rsid w:val="00B52B95"/>
    <w:rsid w:val="00BB0E52"/>
    <w:rsid w:val="00BD419F"/>
    <w:rsid w:val="00C042FB"/>
    <w:rsid w:val="00CB36FF"/>
    <w:rsid w:val="00CD10FB"/>
    <w:rsid w:val="00D01C42"/>
    <w:rsid w:val="00D22415"/>
    <w:rsid w:val="00D74146"/>
    <w:rsid w:val="00D82C77"/>
    <w:rsid w:val="00D95538"/>
    <w:rsid w:val="00DF064E"/>
    <w:rsid w:val="00E67AD6"/>
    <w:rsid w:val="00EF3EC4"/>
    <w:rsid w:val="00F54140"/>
    <w:rsid w:val="00FB45FF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4198"/>
  <w15:docId w15:val="{FDF4FF98-491F-40FD-B54D-887BC4F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qFormat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05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DAA"/>
  </w:style>
  <w:style w:type="paragraph" w:styleId="Stopka">
    <w:name w:val="footer"/>
    <w:basedOn w:val="Normalny"/>
    <w:link w:val="StopkaZnak"/>
    <w:uiPriority w:val="99"/>
    <w:unhideWhenUsed/>
    <w:rsid w:val="0005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14521</Words>
  <Characters>87131</Characters>
  <Application>Microsoft Office Word</Application>
  <DocSecurity>0</DocSecurity>
  <Lines>726</Lines>
  <Paragraphs>202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Katarzyna Rudkowska</cp:lastModifiedBy>
  <cp:revision>2</cp:revision>
  <dcterms:created xsi:type="dcterms:W3CDTF">2024-01-24T12:36:00Z</dcterms:created>
  <dcterms:modified xsi:type="dcterms:W3CDTF">2024-01-24T12:36:00Z</dcterms:modified>
</cp:coreProperties>
</file>