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2D65FB" w14:textId="77777777" w:rsidR="00BE2FEF" w:rsidRPr="007851DD" w:rsidRDefault="009D1A8D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14:paraId="4AAE24E0" w14:textId="5E1C7F8A"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na podstawie art. 13 ustawy z dnia 24 kwietnia 2003 r. o działalności pożytku publicznego                  i o wolontariacie </w:t>
      </w:r>
      <w:r w:rsidR="0000667D" w:rsidRPr="00C16D1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0667D" w:rsidRPr="00C16D1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00667D" w:rsidRPr="00C16D1A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r w:rsidR="0000667D" w:rsidRPr="00C16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</w:t>
      </w:r>
      <w:r w:rsidR="0000667D" w:rsidRPr="00006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U. z 2023 r. poz. 571)</w:t>
      </w:r>
      <w:r w:rsidR="007E0E5F" w:rsidRPr="0000667D">
        <w:rPr>
          <w:rFonts w:ascii="Times New Roman" w:hAnsi="Times New Roman" w:cs="Times New Roman"/>
          <w:sz w:val="24"/>
          <w:szCs w:val="24"/>
        </w:rPr>
        <w:t xml:space="preserve"> </w:t>
      </w:r>
      <w:r w:rsidRPr="0000667D">
        <w:rPr>
          <w:rFonts w:ascii="Times New Roman" w:eastAsia="Times New Roman" w:hAnsi="Times New Roman" w:cs="Times New Roman"/>
          <w:sz w:val="24"/>
          <w:szCs w:val="24"/>
        </w:rPr>
        <w:t>w związku z art. 28 u</w:t>
      </w:r>
      <w:r w:rsidR="00EE0B95" w:rsidRPr="0000667D">
        <w:rPr>
          <w:rFonts w:ascii="Times New Roman" w:eastAsia="Times New Roman" w:hAnsi="Times New Roman" w:cs="Times New Roman"/>
          <w:sz w:val="24"/>
          <w:szCs w:val="24"/>
        </w:rPr>
        <w:t xml:space="preserve">stawy z dnia </w:t>
      </w:r>
      <w:r w:rsidR="00146BBB" w:rsidRPr="000066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EE0B95" w:rsidRPr="0000667D">
        <w:rPr>
          <w:rFonts w:ascii="Times New Roman" w:eastAsia="Times New Roman" w:hAnsi="Times New Roman" w:cs="Times New Roman"/>
          <w:sz w:val="24"/>
          <w:szCs w:val="24"/>
        </w:rPr>
        <w:t xml:space="preserve">25 czerwca 2010 r. </w:t>
      </w:r>
      <w:r w:rsidRPr="0000667D">
        <w:rPr>
          <w:rFonts w:ascii="Times New Roman" w:eastAsia="Times New Roman" w:hAnsi="Times New Roman" w:cs="Times New Roman"/>
          <w:sz w:val="24"/>
          <w:szCs w:val="24"/>
        </w:rPr>
        <w:t>o sporcie (</w:t>
      </w:r>
      <w:proofErr w:type="spellStart"/>
      <w:r w:rsidR="0000667D" w:rsidRPr="00006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00667D" w:rsidRPr="00006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2048</w:t>
      </w:r>
      <w:r w:rsidR="007E0E5F" w:rsidRPr="00006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7E0E5F" w:rsidRPr="00006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67D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664FE1" w:rsidRPr="0000667D">
        <w:rPr>
          <w:rFonts w:ascii="Times New Roman" w:eastAsia="Times New Roman" w:hAnsi="Times New Roman" w:cs="Times New Roman"/>
          <w:sz w:val="24"/>
          <w:szCs w:val="24"/>
        </w:rPr>
        <w:t>§ 5,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y</w:t>
      </w:r>
      <w:r w:rsidR="007E0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F88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w Mrągowie z dnia 20 stycznia 2011 r.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L</w:t>
      </w:r>
      <w:r w:rsidR="0000667D">
        <w:rPr>
          <w:rStyle w:val="numer1"/>
          <w:rFonts w:ascii="Times New Roman" w:hAnsi="Times New Roman" w:cs="Times New Roman"/>
          <w:b w:val="0"/>
          <w:sz w:val="24"/>
          <w:szCs w:val="24"/>
        </w:rPr>
        <w:t>X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V/</w:t>
      </w:r>
      <w:r w:rsidR="0000667D">
        <w:rPr>
          <w:rStyle w:val="numer1"/>
          <w:rFonts w:ascii="Times New Roman" w:hAnsi="Times New Roman" w:cs="Times New Roman"/>
          <w:b w:val="0"/>
          <w:sz w:val="24"/>
          <w:szCs w:val="24"/>
        </w:rPr>
        <w:t>1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/202</w:t>
      </w:r>
      <w:r w:rsidR="0000667D">
        <w:rPr>
          <w:rStyle w:val="numer1"/>
          <w:rFonts w:ascii="Times New Roman" w:hAnsi="Times New Roman" w:cs="Times New Roman"/>
          <w:b w:val="0"/>
          <w:sz w:val="24"/>
          <w:szCs w:val="24"/>
        </w:rPr>
        <w:t>3</w:t>
      </w:r>
      <w:r w:rsidR="00146BBB">
        <w:rPr>
          <w:rFonts w:ascii="Times New Roman" w:hAnsi="Times New Roman" w:cs="Times New Roman"/>
          <w:sz w:val="24"/>
          <w:szCs w:val="24"/>
        </w:rPr>
        <w:t xml:space="preserve">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9F3E30">
        <w:rPr>
          <w:rFonts w:ascii="Times New Roman" w:hAnsi="Times New Roman" w:cs="Times New Roman"/>
          <w:sz w:val="24"/>
          <w:szCs w:val="24"/>
        </w:rPr>
        <w:t xml:space="preserve">z dnia </w:t>
      </w:r>
      <w:r w:rsidR="0000667D">
        <w:rPr>
          <w:rFonts w:ascii="Times New Roman" w:hAnsi="Times New Roman" w:cs="Times New Roman"/>
          <w:sz w:val="24"/>
          <w:szCs w:val="24"/>
        </w:rPr>
        <w:t>28</w:t>
      </w:r>
      <w:r w:rsidR="009F3E30">
        <w:rPr>
          <w:rFonts w:ascii="Times New Roman" w:hAnsi="Times New Roman" w:cs="Times New Roman"/>
          <w:sz w:val="24"/>
          <w:szCs w:val="24"/>
        </w:rPr>
        <w:t xml:space="preserve"> </w:t>
      </w:r>
      <w:r w:rsidR="0000667D">
        <w:rPr>
          <w:rFonts w:ascii="Times New Roman" w:hAnsi="Times New Roman" w:cs="Times New Roman"/>
          <w:sz w:val="24"/>
          <w:szCs w:val="24"/>
        </w:rPr>
        <w:t>września</w:t>
      </w:r>
      <w:r w:rsidR="009F3E30">
        <w:rPr>
          <w:rFonts w:ascii="Times New Roman" w:hAnsi="Times New Roman" w:cs="Times New Roman"/>
          <w:sz w:val="24"/>
          <w:szCs w:val="24"/>
        </w:rPr>
        <w:t xml:space="preserve"> 20</w:t>
      </w:r>
      <w:r w:rsidR="00AC3107">
        <w:rPr>
          <w:rFonts w:ascii="Times New Roman" w:hAnsi="Times New Roman" w:cs="Times New Roman"/>
          <w:sz w:val="24"/>
          <w:szCs w:val="24"/>
        </w:rPr>
        <w:t>2</w:t>
      </w:r>
      <w:r w:rsidR="0000667D">
        <w:rPr>
          <w:rFonts w:ascii="Times New Roman" w:hAnsi="Times New Roman" w:cs="Times New Roman"/>
          <w:sz w:val="24"/>
          <w:szCs w:val="24"/>
        </w:rPr>
        <w:t>3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</w:t>
      </w:r>
      <w:r w:rsidR="00AC2D4D">
        <w:rPr>
          <w:rFonts w:ascii="Times New Roman" w:hAnsi="Times New Roman" w:cs="Times New Roman"/>
          <w:sz w:val="24"/>
          <w:szCs w:val="24"/>
        </w:rPr>
        <w:t>.</w:t>
      </w:r>
      <w:r w:rsidR="0000667D">
        <w:rPr>
          <w:rFonts w:ascii="Times New Roman" w:hAnsi="Times New Roman" w:cs="Times New Roman"/>
          <w:sz w:val="24"/>
          <w:szCs w:val="24"/>
        </w:rPr>
        <w:t xml:space="preserve"> </w:t>
      </w:r>
      <w:r w:rsidR="00AC2D4D">
        <w:rPr>
          <w:rFonts w:ascii="Times New Roman" w:hAnsi="Times New Roman" w:cs="Times New Roman"/>
          <w:sz w:val="24"/>
          <w:szCs w:val="24"/>
        </w:rPr>
        <w:t xml:space="preserve">w sprawie: przyjęcia Rocznego </w:t>
      </w:r>
      <w:r w:rsidR="00C12084" w:rsidRPr="00CB519D">
        <w:rPr>
          <w:rFonts w:ascii="Times New Roman" w:hAnsi="Times New Roman" w:cs="Times New Roman"/>
          <w:sz w:val="24"/>
          <w:szCs w:val="24"/>
        </w:rPr>
        <w:t>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C47FB9">
        <w:rPr>
          <w:rFonts w:ascii="Times New Roman" w:hAnsi="Times New Roman" w:cs="Times New Roman"/>
          <w:sz w:val="24"/>
          <w:szCs w:val="24"/>
        </w:rPr>
        <w:t xml:space="preserve">go </w:t>
      </w:r>
      <w:r w:rsidR="003277C1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5E3E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277C1">
        <w:rPr>
          <w:rFonts w:ascii="Times New Roman" w:hAnsi="Times New Roman" w:cs="Times New Roman"/>
          <w:sz w:val="24"/>
          <w:szCs w:val="24"/>
        </w:rPr>
        <w:t>na rok 202</w:t>
      </w:r>
      <w:r w:rsidR="0000667D">
        <w:rPr>
          <w:rFonts w:ascii="Times New Roman" w:hAnsi="Times New Roman" w:cs="Times New Roman"/>
          <w:sz w:val="24"/>
          <w:szCs w:val="24"/>
        </w:rPr>
        <w:t>4</w:t>
      </w:r>
      <w:r w:rsidR="0025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3E69">
        <w:rPr>
          <w:rFonts w:ascii="Times New Roman" w:eastAsia="Times New Roman" w:hAnsi="Times New Roman" w:cs="Times New Roman"/>
          <w:sz w:val="24"/>
          <w:szCs w:val="24"/>
        </w:rPr>
        <w:t xml:space="preserve"> Zarządzeniem Nr 1806/2023 Burmistrza Miasta Mrągowa z dnia 14.11.2023 r.                      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przyjęcia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 xml:space="preserve"> projektu budż</w:t>
      </w:r>
      <w:r w:rsidR="005B6E23">
        <w:rPr>
          <w:rFonts w:ascii="Times New Roman" w:eastAsia="Times New Roman" w:hAnsi="Times New Roman" w:cs="Times New Roman"/>
          <w:sz w:val="24"/>
          <w:szCs w:val="24"/>
        </w:rPr>
        <w:t>etu Gminy Miasto Mrągowo na 20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14:paraId="15C98549" w14:textId="77777777"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14:paraId="6F0B082D" w14:textId="0D62365C"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6E23">
        <w:rPr>
          <w:rFonts w:ascii="Times New Roman" w:eastAsia="Times New Roman" w:hAnsi="Times New Roman" w:cs="Times New Roman"/>
          <w:b/>
          <w:sz w:val="26"/>
          <w:szCs w:val="26"/>
        </w:rPr>
        <w:t>w roku 202</w:t>
      </w:r>
      <w:r w:rsidR="0000667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="009D1A8D">
        <w:rPr>
          <w:rFonts w:ascii="Times New Roman" w:eastAsia="Times New Roman" w:hAnsi="Times New Roman" w:cs="Times New Roman"/>
          <w:b/>
          <w:sz w:val="26"/>
          <w:szCs w:val="26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, w zakresie realizacji szkolenia sportowego oraz uczestnictwa                                    w zorganizowanej rywalizacji sportowej, organizowanej przez właściwe związki sportowe (piłka nożna, piłka siatkowa, piłka ręczna, piłka koszykowa, kolarstwo, żeglarstwo,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5458B34" w14:textId="77777777"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14:paraId="27FA1040" w14:textId="77777777"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14:paraId="3F4E303B" w14:textId="77777777"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D1E20" w14:textId="77777777"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14:paraId="67999188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14:paraId="0970FB6E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A6973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5C4D59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14:paraId="671030BD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2AA197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080E17" w14:textId="42CF2651" w:rsidR="002235C0" w:rsidRPr="0000667D" w:rsidRDefault="002235C0" w:rsidP="0000667D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006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1157A1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B9C12" w14:textId="77777777"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14:paraId="677F3D8C" w14:textId="77777777"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176909FD" w14:textId="77777777"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B0F87E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warunków uprawiania sportu przez członków klubu sporto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wego, m.in. poprzez prowadzenie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szkolenia na najwyższym poziomie w różnych kategoriach wiekowych oraz umożliwienie uczestnictwa w rywalizacji sportowej, organizowanej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przez właściwe związki sportowe</w:t>
      </w:r>
    </w:p>
    <w:p w14:paraId="2739BB7D" w14:textId="77777777" w:rsidR="00C47FB9" w:rsidRPr="00C47FB9" w:rsidRDefault="00B266B0" w:rsidP="009C72B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14:paraId="6CDA6959" w14:textId="68404C4B" w:rsidR="009C72BD" w:rsidRDefault="009C72BD" w:rsidP="009C72BD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color w:val="auto"/>
          <w:sz w:val="24"/>
          <w:szCs w:val="24"/>
        </w:rPr>
        <w:t>od momentu podpisania umowy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2086B5A" w14:textId="77777777"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2473" w14:textId="5C7DBA8E"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projekcie budżetu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iasta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Mrągowa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na 202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4537C5" w:rsidRP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725BA2">
        <w:rPr>
          <w:rFonts w:ascii="Times New Roman" w:eastAsia="Times New Roman" w:hAnsi="Times New Roman" w:cs="Times New Roman"/>
          <w:b/>
          <w:sz w:val="24"/>
          <w:szCs w:val="24"/>
        </w:rPr>
        <w:t>244 000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24F6" w:rsidRPr="00A45DC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seniorów na poziomie nie niższym niż IV liga w zakresie piłk</w:t>
      </w:r>
      <w:r w:rsidR="00B36AEB">
        <w:rPr>
          <w:rFonts w:ascii="Times New Roman" w:eastAsia="Times New Roman" w:hAnsi="Times New Roman" w:cs="Times New Roman"/>
          <w:sz w:val="24"/>
          <w:szCs w:val="24"/>
        </w:rPr>
        <w:t>i nożnej nie może przekroczyć 15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 % tej kwoty.</w:t>
      </w:r>
    </w:p>
    <w:p w14:paraId="34A86B5F" w14:textId="77777777"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1F12896" w14:textId="77777777" w:rsidR="005E3E69" w:rsidRDefault="005E3E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BE10C" w14:textId="0655BAEF" w:rsidR="00BE2FEF" w:rsidRPr="002C195A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Wysokość środków publicznych przeznaczonych na 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realizację w/w zadań w roku 202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C7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C31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="00DA3A9C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CB2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zł.</w:t>
      </w:r>
    </w:p>
    <w:p w14:paraId="7A655269" w14:textId="748965AA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Pani Emilia Płocharczyk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Mrągowie, pok. 2</w:t>
      </w:r>
      <w:r w:rsidR="0006366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89 741 90 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78A2C" w14:textId="77777777"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C6F8F" w14:textId="77777777" w:rsidR="008175AA" w:rsidRPr="009D1A8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33F095EB" w14:textId="77777777"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14:paraId="2FB43176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ie celów, o których mowa w pkt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14:paraId="2EDA5495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="009D1A8D">
        <w:rPr>
          <w:rFonts w:ascii="Times New Roman" w:eastAsia="Times New Roman" w:hAnsi="Times New Roman" w:cs="Times New Roman"/>
          <w:b/>
          <w:sz w:val="24"/>
          <w:szCs w:val="24"/>
        </w:rPr>
        <w:t>INY MIASTA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14:paraId="08EBB45F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14:paraId="557344A0" w14:textId="77777777"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14:paraId="421C9D18" w14:textId="77777777"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14:paraId="5EC37BEE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14:paraId="0C764DFA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14:paraId="319A349B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14:paraId="03E0EE69" w14:textId="77777777"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26EC49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14:paraId="5B43AAEC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14:paraId="4E0109FB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14:paraId="18E8D1C1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14:paraId="36C39E59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14:paraId="099E8FE1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14:paraId="23027286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14:paraId="2FF0329B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14:paraId="2CD2396E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14:paraId="17F1F1A0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14:paraId="37CF5799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14:paraId="28606592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14:paraId="1525557A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14:paraId="544CEF14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7B5C6C">
        <w:rPr>
          <w:rFonts w:ascii="Times New Roman" w:eastAsia="Times New Roman" w:hAnsi="Times New Roman" w:cs="Times New Roman"/>
          <w:sz w:val="24"/>
          <w:szCs w:val="24"/>
        </w:rPr>
        <w:t>sfinansowania stypendiów sportowych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i wynagradzanie kadry szkoleniowej.</w:t>
      </w:r>
    </w:p>
    <w:p w14:paraId="390D5D0F" w14:textId="51D08204" w:rsidR="00C95B23" w:rsidRPr="00C95B23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nie mogą przekroczyć </w:t>
      </w:r>
      <w:r w:rsidRPr="007B5C6C">
        <w:rPr>
          <w:rFonts w:ascii="Times New Roman" w:eastAsia="Times New Roman" w:hAnsi="Times New Roman" w:cs="Times New Roman"/>
          <w:b/>
          <w:sz w:val="24"/>
          <w:szCs w:val="24"/>
        </w:rPr>
        <w:t>5 %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całości kosztu realizacji zadania,                             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B7EB47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C9F309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(bezpośrednio związane z celem realizowanego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07D7DDA" w14:textId="77777777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14:paraId="19520F61" w14:textId="77777777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14:paraId="7C24C763" w14:textId="3BAEBA17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</w:t>
      </w:r>
    </w:p>
    <w:p w14:paraId="2A022849" w14:textId="3925D5A7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</w:t>
      </w:r>
    </w:p>
    <w:p w14:paraId="2FD05428" w14:textId="7B824493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</w:t>
      </w:r>
    </w:p>
    <w:p w14:paraId="663961FD" w14:textId="4F8DC498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</w:t>
      </w:r>
    </w:p>
    <w:p w14:paraId="4271107C" w14:textId="0CBBEB8A"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266B0" w:rsidRPr="007B5C6C">
        <w:rPr>
          <w:rFonts w:ascii="Times New Roman" w:eastAsia="Times New Roman" w:hAnsi="Times New Roman" w:cs="Times New Roman"/>
          <w:sz w:val="24"/>
          <w:szCs w:val="24"/>
        </w:rPr>
        <w:t>stypendia sportowe dla zawodników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23C44" w14:textId="2047CB53"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</w:t>
      </w:r>
    </w:p>
    <w:p w14:paraId="331EC0AA" w14:textId="77777777"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usługi promocyjne,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209EE" w14:textId="011719BA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="009F3E30" w:rsidRPr="009F3E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(związane</w:t>
      </w:r>
      <w:r w:rsidR="005E3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 obsługą i administracją realizowanego zadania, które związane są z wykonywaniem działań o charakterze administracyjnym, nadzorczym i kontrolnym, w tym obsługa finansowa i prawna projektu):</w:t>
      </w:r>
    </w:p>
    <w:p w14:paraId="3DD3D6F0" w14:textId="6E42ABA4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</w:t>
      </w:r>
    </w:p>
    <w:p w14:paraId="02E9891C" w14:textId="0EBF9FD4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</w:t>
      </w:r>
    </w:p>
    <w:p w14:paraId="543DBB6E" w14:textId="68634096"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</w:t>
      </w:r>
    </w:p>
    <w:p w14:paraId="5F4C5702" w14:textId="17512789" w:rsidR="00FC100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iały biurowe, ubezpieczenia</w:t>
      </w:r>
      <w:r w:rsidR="00725B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DE68E" w14:textId="77777777" w:rsidR="007851DD" w:rsidRPr="004E681E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81E">
        <w:rPr>
          <w:rFonts w:ascii="Times New Roman" w:eastAsia="Times New Roman" w:hAnsi="Times New Roman" w:cs="Times New Roman"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14:paraId="7942D94F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14:paraId="14979221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2D3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14:paraId="15CDBB28" w14:textId="77777777"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  <w:r w:rsidR="00EA22D3" w:rsidRPr="00146BBB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 xml:space="preserve">: procentowy wkład własny finansowy podmiotu liczony będzie w stosunku do </w:t>
      </w:r>
      <w:r w:rsidR="00EA22D3" w:rsidRPr="00DA70EA">
        <w:rPr>
          <w:rFonts w:ascii="Times New Roman" w:hAnsi="Times New Roman" w:cs="Times New Roman"/>
          <w:b/>
          <w:sz w:val="24"/>
          <w:szCs w:val="24"/>
        </w:rPr>
        <w:t>całkowitych kosztów zadania publicznego</w:t>
      </w:r>
      <w:r w:rsidR="00EA22D3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EA22D3">
        <w:rPr>
          <w:rFonts w:ascii="Times New Roman" w:hAnsi="Times New Roman" w:cs="Times New Roman"/>
          <w:b/>
          <w:sz w:val="24"/>
          <w:szCs w:val="24"/>
        </w:rPr>
        <w:t>.</w:t>
      </w:r>
    </w:p>
    <w:p w14:paraId="1091A5BB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8FB340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14:paraId="29DC808F" w14:textId="77777777"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14:paraId="0B3CAD6B" w14:textId="77777777"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hAnsi="Times New Roman" w:cs="Times New Roman"/>
          <w:sz w:val="24"/>
          <w:szCs w:val="24"/>
        </w:rPr>
        <w:t>16</w:t>
      </w:r>
      <w:r w:rsidR="00333789" w:rsidRPr="00CB6CC1">
        <w:rPr>
          <w:rFonts w:ascii="Times New Roman" w:hAnsi="Times New Roman" w:cs="Times New Roman"/>
          <w:sz w:val="24"/>
          <w:szCs w:val="24"/>
        </w:rPr>
        <w:t>.</w:t>
      </w:r>
      <w:r w:rsidR="00333789">
        <w:rPr>
          <w:rFonts w:ascii="Times New Roman" w:hAnsi="Times New Roman" w:cs="Times New Roman"/>
          <w:sz w:val="24"/>
          <w:szCs w:val="24"/>
        </w:rPr>
        <w:t xml:space="preserve"> Burmistrz Miasta Mrągowa</w:t>
      </w:r>
      <w:r w:rsidRPr="00C26E43">
        <w:rPr>
          <w:rFonts w:ascii="Times New Roman" w:hAnsi="Times New Roman" w:cs="Times New Roman"/>
          <w:sz w:val="24"/>
          <w:szCs w:val="24"/>
        </w:rPr>
        <w:t xml:space="preserve"> zastrzega sobie prawo do zwiększenia wysokości środków publicznych na realizację zadania. </w:t>
      </w:r>
    </w:p>
    <w:p w14:paraId="31D58F94" w14:textId="77777777"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8F1F2F6" w14:textId="112218F2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>adanie winno być wykonane w 202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 do dnia 31.12.202</w:t>
      </w:r>
      <w:r w:rsidR="000066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502AB2C" w14:textId="77777777" w:rsidR="007B5C6C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Zadanie winno być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D8EB9" w14:textId="77777777" w:rsidR="009D1A8D" w:rsidRP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12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winno być zrealizowane z 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należytą starannością, w sposób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celowy i zgodnie                           z warunkami określonymi w umowie o realizację zadania.</w:t>
      </w:r>
    </w:p>
    <w:p w14:paraId="700943F1" w14:textId="77777777" w:rsidR="00C53CF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adra, baza lokalowa, sprzęt,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7905EBF0" w14:textId="77777777" w:rsidR="0006366B" w:rsidRDefault="000636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9348E" w14:textId="77777777" w:rsidR="0006366B" w:rsidRDefault="000636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5621A" w14:textId="77777777" w:rsidR="0006366B" w:rsidRDefault="000636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7CB7E" w14:textId="77777777" w:rsidR="0006366B" w:rsidRDefault="000636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2D230" w14:textId="77777777" w:rsidR="0006366B" w:rsidRDefault="000636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71139" w14:textId="77777777" w:rsidR="0006366B" w:rsidRPr="00333789" w:rsidRDefault="0006366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074C1" w14:textId="77777777"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14:paraId="110BE1DD" w14:textId="77777777"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14:paraId="0FE49548" w14:textId="77777777"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Partner i podwykonawca nie są podmiotami w rozumieniu oferty wspólnej.</w:t>
      </w:r>
    </w:p>
    <w:p w14:paraId="4F3FB542" w14:textId="77777777" w:rsidR="008175AA" w:rsidRDefault="00B266B0" w:rsidP="0095090D">
      <w:pPr>
        <w:widowControl w:val="0"/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090D" w:rsidRPr="0095090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,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Podmiot realizujący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zobowiązany jest do stosowania przepisów prawa,                           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   a w szczególności ustawy - 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rawo zamówień publicznych, ustawy o finansach publicznych, ustawy o ochronie danych osobowych.   </w:t>
      </w:r>
    </w:p>
    <w:p w14:paraId="5A199777" w14:textId="77777777"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14:paraId="51E68200" w14:textId="77777777"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13161065" w14:textId="52A38809" w:rsid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 xml:space="preserve">ferty na realizację zadania należy złożyć w nieprzekraczalnym terminie </w:t>
      </w:r>
      <w:r w:rsidR="009B4CB2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5E3E69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95090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0667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524F6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 w:rsidRPr="00152CCE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>w zamkniętej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451130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</w:t>
      </w:r>
      <w:r w:rsidR="0000667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E25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</w:t>
      </w:r>
      <w:r w:rsid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w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biurze obsługi mieszkańców</w:t>
      </w:r>
      <w:r w:rsidR="000E25C3" w:rsidRP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w Mrągowie, ul. Królewiecka 60 A, pokój Nr 24, w godzinach pracy urzędu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przesłać pocztą na w/w adres, przy czym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o zachowaniu terminu decyduje data wpływu oferty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14:paraId="507FB6BA" w14:textId="77777777" w:rsidR="00B2738C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14:paraId="4E91D4B6" w14:textId="77777777"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CC1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4B9A2D79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14:paraId="74CF4F40" w14:textId="77777777"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14:paraId="5020315A" w14:textId="77777777"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14:paraId="7E122122" w14:textId="77777777"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14:paraId="188E1495" w14:textId="77777777"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14:paraId="44B1AE87" w14:textId="1DA9B45A" w:rsidR="00AC2D4D" w:rsidRPr="0000667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</w:p>
    <w:p w14:paraId="6F815884" w14:textId="77777777" w:rsidR="00BE2FEF" w:rsidRPr="007851DD" w:rsidRDefault="0024496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órego dotyczy zadanie publiczne</w:t>
      </w:r>
    </w:p>
    <w:p w14:paraId="502DBA3C" w14:textId="77777777" w:rsidR="00BE2FEF" w:rsidRDefault="002449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14:paraId="054E7A6C" w14:textId="77777777" w:rsidR="00C53CF8" w:rsidRPr="0024496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14:paraId="2EBB46EB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9C7C5C" w14:textId="77777777"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14:paraId="4B5BD134" w14:textId="77777777"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14:paraId="3AE6DEF8" w14:textId="77777777" w:rsidR="0000667D" w:rsidRDefault="000066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5946E" w14:textId="77777777"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C13E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zobowiązane są do załączenia jej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do umowy o wsparcie realizacji zadania publicznego.</w:t>
      </w:r>
    </w:p>
    <w:p w14:paraId="65CBFFF3" w14:textId="77777777" w:rsidR="005A5FE0" w:rsidRPr="00A44B32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CB6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14:paraId="5E26EBC3" w14:textId="77777777" w:rsidR="00BE2FEF" w:rsidRPr="00540308" w:rsidRDefault="00CB6F9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66B0" w:rsidRPr="00CB6C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</w:t>
      </w:r>
      <w:r w:rsidR="00FC61BA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załącznik:</w:t>
      </w:r>
    </w:p>
    <w:p w14:paraId="162F738E" w14:textId="77777777"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FC61BA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klub</w:t>
      </w:r>
      <w:r w:rsidR="00FC6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70CEA7" w14:textId="77777777" w:rsidR="00593768" w:rsidRPr="00A44B32" w:rsidRDefault="00FC61BA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ferty niezgodne ze wzorem lub złożone po terminie nie będą rozpatrywane.</w:t>
      </w:r>
    </w:p>
    <w:p w14:paraId="43B49BC2" w14:textId="77777777" w:rsidR="008175AA" w:rsidRPr="00A44B32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02C83912" w14:textId="735E5DE2" w:rsidR="00BE2FEF" w:rsidRPr="00FB7048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Rozpatrzenie prawidłowo złożonych ofert oraz rozstrzygnięcie konkursu ofert nastąpi do dnia 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31.</w:t>
      </w:r>
      <w:r w:rsidR="00696A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2D1E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r.,</w:t>
      </w:r>
      <w:r w:rsidR="005E3E6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przy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czym praca komisji konkursowej powinna być zakończona w terminie                  30 dni kalendarzowych, licząc od dnia pierwszego posiedzenia. W uzasadnionych przypadkach istnieje możliwość wydłużenia tego terminu.</w:t>
      </w:r>
    </w:p>
    <w:p w14:paraId="564227FA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Otwarcie kopert z ofertami konkursowymi oraz dokonanie </w:t>
      </w:r>
      <w:r w:rsidR="0050508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opinii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formalnej złożonych ofert, nastąpi w obecności co najmniej dwóch praco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wników Burmistrza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którymi </w:t>
      </w:r>
      <w:r w:rsidR="004E3596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są członkowie komisji k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onkursowej, o której mowa w pkt.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 </w:t>
      </w:r>
    </w:p>
    <w:p w14:paraId="430483C1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oferty, podmiotowi służy prawo dokonania jednorazowej korekty lub uzupełnienia oferty. 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cena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formalna odbywa się na Karcie Oceny Formalnej, której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wzór określi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                                                                                                                                        </w:t>
      </w:r>
    </w:p>
    <w:p w14:paraId="1F3F5D1B" w14:textId="77777777" w:rsidR="00BE2FEF" w:rsidRPr="00FB7048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Niedoko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nanie korekty lub uzupełnienia, 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wyznaczonym terminie,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będzie skutkować odrzuceniem oferty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formalnej.</w:t>
      </w:r>
    </w:p>
    <w:p w14:paraId="5CE38E0D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5. Złożone oferty zostaną zaopiniowane przez komisję konkursową powołaną przez Burmistrza Miasta Mrągowa.</w:t>
      </w:r>
    </w:p>
    <w:p w14:paraId="20CD803C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6. W sk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ład komisji konkursowej wchodzą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06BD4CC6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dwóch przedstawicieli Burmistrza Miasta Mrąg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owa</w:t>
      </w:r>
    </w:p>
    <w:p w14:paraId="27370CA4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14:paraId="05ECB8B6" w14:textId="77777777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7. W pracach komisji konkursowej mogą uczestniczyć także, z głosem doradczym, osoby posiadające specjalistyczną wiedzę z zakresu sportu, o ile tak zad</w:t>
      </w:r>
      <w:r w:rsidR="0027588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ecyduje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576DC61" w14:textId="02840885" w:rsidR="00257311" w:rsidRPr="002D1EB5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 Do członków komisji konkursowej, biorących udział w opiniowaniu ofert stosuje się przepisy ustawy z dnia 14 czerwca 1960 r. - Kodeks </w:t>
      </w:r>
      <w:r w:rsidR="002569F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postępowania </w:t>
      </w:r>
      <w:r w:rsidR="002569FD" w:rsidRPr="002D1E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administracyjnego </w:t>
      </w:r>
      <w:r w:rsidR="002D1EB5" w:rsidRP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2D1EB5" w:rsidRP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2D1EB5" w:rsidRP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Dz. U. z 2023 r. poz. 775 z </w:t>
      </w:r>
      <w:proofErr w:type="spellStart"/>
      <w:r w:rsidR="002D1EB5" w:rsidRP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2D1EB5" w:rsidRP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2D1E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D1EB5">
        <w:rPr>
          <w:rFonts w:ascii="Times New Roman" w:eastAsia="Times New Roman" w:hAnsi="Times New Roman" w:cs="Times New Roman"/>
          <w:color w:val="auto"/>
          <w:sz w:val="24"/>
          <w:szCs w:val="24"/>
        </w:rPr>
        <w:t>dotyczące wyłączenia pracownika.</w:t>
      </w:r>
    </w:p>
    <w:p w14:paraId="1BF17345" w14:textId="77777777" w:rsidR="00BE2FEF" w:rsidRPr="00AC2D4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 Komunikat o możliwości zgłaszania do komisji konkursowej osób, reprezentujących organizacje pozarządowe lub podmioty wymienione w art. 3. ust. 3 ustawy o pożytku publicznym                             i o wolontariacie, zostanie zamieszczony </w:t>
      </w:r>
      <w:r w:rsidR="00A54DC5" w:rsidRP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Biuletynie Informacji Publicznej Urzędu Miejskiego               w Mrągowie, na tablicy ogłoszeń w siedzibie Urzędu Miejskim oraz na stronie internetowej miasta.</w:t>
      </w:r>
    </w:p>
    <w:p w14:paraId="5E5D1654" w14:textId="1E478320" w:rsidR="00AC2D4D" w:rsidRPr="00FB7048" w:rsidRDefault="00B266B0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10. Zgłoszenia osób będzie można dokonywać pisemnie w terminie 7 dni od dnia ukazania się komunikatu, o którym mowa w pkt 9.</w:t>
      </w:r>
    </w:p>
    <w:p w14:paraId="43E6E59B" w14:textId="1F666CEB" w:rsidR="002D1EB5" w:rsidRDefault="00B266B0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11.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14:paraId="0FBF9085" w14:textId="77777777" w:rsidR="005E3E69" w:rsidRDefault="005E3E69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1C0276" w14:textId="77777777" w:rsidR="005E3E69" w:rsidRDefault="005E3E69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F95B39" w14:textId="77777777" w:rsidR="005E3E69" w:rsidRPr="00FB7048" w:rsidRDefault="005E3E69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B617E7" w14:textId="75BF6465"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12.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większej ilości chętnych osób, do składu komisji, reprezentujących organizacje pozarządowe lub podmio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 wymienione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 art. 3. ust. 3 ustawy o pożytku publicznym                            i o wolontariacie, wyboru</w:t>
      </w:r>
      <w:r w:rsidR="00ED1C4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dokona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, biorąc pod uwagę przede wszystkim cele statutowe organizacji, która zgłosiła kandydata do pracy komisji konkursowej.</w:t>
      </w:r>
    </w:p>
    <w:p w14:paraId="7CBFF05A" w14:textId="75F659C1" w:rsidR="00A44B32" w:rsidRPr="00FB704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13.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przypadku braku chętnych osób reprezentujących organizacje pozarządowe lub podmioty wymienione  w art. 3. ust. 3 ustawy o pożytku publicznym i o wolontariacie, </w:t>
      </w:r>
      <w:r w:rsidR="00B71258" w:rsidRPr="00425815">
        <w:rPr>
          <w:rFonts w:ascii="Times New Roman" w:hAnsi="Times New Roman" w:cs="Times New Roman"/>
          <w:sz w:val="24"/>
          <w:szCs w:val="24"/>
        </w:rPr>
        <w:t>bądź osoby te będą podlegały wyłączeniu zgodnie z obowiązującymi przepisami w tym zakresie</w:t>
      </w:r>
      <w:r w:rsidR="00B71258"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B7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komisja konkursowa  zostanie powołana zgodnie z zapisami ustawy obowiązującymi na dzień powołania komisji, przy czym nie może ona wówczas składać się z mniej niż trzech osób.       </w:t>
      </w:r>
    </w:p>
    <w:p w14:paraId="6A749B36" w14:textId="77777777" w:rsidR="00A44B32" w:rsidRPr="00FB7048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14. Komisja konkursowa pracuje na posiedzeniach w składzie co najmniej 3 osób.                           </w:t>
      </w:r>
    </w:p>
    <w:p w14:paraId="167363D3" w14:textId="125C8DBB"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15.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Oferty są udostępniane członkom komisji przed posiedzeniem tej komisji, w terminie umożliwiającym rzetelne zapoznanie się z nimi.</w:t>
      </w:r>
    </w:p>
    <w:p w14:paraId="63C95D22" w14:textId="5FA6BBB2" w:rsidR="00A44B32" w:rsidRPr="00FB7048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16.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Pracami komisji kieruje pr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zewodniczący, którego wskazuje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W przypadku nieobecności przewodniczącego, komisji przewodniczy osoba pisemnie upoważniona przez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urmistrza.</w:t>
      </w:r>
    </w:p>
    <w:p w14:paraId="3F06C621" w14:textId="77777777"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17. Do zadań przewodniczącego komisji konkursowej należy w szczególności:</w:t>
      </w:r>
    </w:p>
    <w:p w14:paraId="01EBC598" w14:textId="77777777"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ustalenie terminó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posiedzeń komisji konkursowej</w:t>
      </w:r>
    </w:p>
    <w:p w14:paraId="4D081762" w14:textId="77777777"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organiz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owanie prac komisji konkursowej</w:t>
      </w:r>
    </w:p>
    <w:p w14:paraId="4A75E92A" w14:textId="5680A407"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3/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występowanie do oferentów w celu uzyskania dodatkowych wyjaśnień, uzupełnień, itp. dotyczących złożonej oferty.</w:t>
      </w:r>
    </w:p>
    <w:p w14:paraId="287EC394" w14:textId="77777777" w:rsidR="00A44B32" w:rsidRPr="00A15803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18. Komisja konkursowa wydaje opinię zwykłą większością głosów w jednym głosowaniu jawnym.</w:t>
      </w:r>
    </w:p>
    <w:p w14:paraId="2221DE02" w14:textId="7A8203E8" w:rsidR="00C766F5" w:rsidRPr="00A15803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19.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C766F5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766F5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posiedzenia komisji konkursowej sporządza się protokół, zawierający opinię komisji konkursowej, który jest niezwłocznie przedstawiany burmistrzowi. </w:t>
      </w:r>
    </w:p>
    <w:p w14:paraId="084EB305" w14:textId="77777777"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20. 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Przy rozpatrywaniu ofert ocenie będzie podlegać:</w:t>
      </w:r>
    </w:p>
    <w:p w14:paraId="4E367472" w14:textId="77777777"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1/ możliwość realizacji zadania prz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ez podmiot, który złożył ofertę</w:t>
      </w:r>
    </w:p>
    <w:p w14:paraId="1A1E2B02" w14:textId="77777777"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2/ kalkulacji kosztów realizacji zadania przedstawiona we wniosku, w tym w relacj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i do zakresu rzeczowego zadania</w:t>
      </w:r>
    </w:p>
    <w:p w14:paraId="1264AD4B" w14:textId="77777777"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3/ zadeklarowana przez podmiot uprawniony jakość wykonania zadania i kwalifikacje osób, przy udziale których podmiot u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prawniony ma realizować zadanie</w:t>
      </w:r>
    </w:p>
    <w:p w14:paraId="3B58C740" w14:textId="7C6F8F45"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4/</w:t>
      </w:r>
      <w:r w:rsidR="005E3E6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zadeklarowany udział środków finansowych własnych lub pochodzących z innych źródeł </w:t>
      </w:r>
      <w:r w:rsid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na realizację zadania</w:t>
      </w:r>
    </w:p>
    <w:p w14:paraId="57E0B425" w14:textId="77777777"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5/ uwzględniony przez podmiot wkład rzeczowy, osobowy, w tym świadczenia wolontariuszy                 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i praca społeczna członków</w:t>
      </w:r>
    </w:p>
    <w:p w14:paraId="626BDDBC" w14:textId="77777777" w:rsidR="00A44B32" w:rsidRPr="00A15803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6/ analiza i ocena realizacji zleconych podmiotowi zadań publicznych w latach poprzednich, biorąc pod uwagę terminowości i rzetelności oraz sposób rozliczenia, otrzymanych na ten cel środków.</w:t>
      </w:r>
    </w:p>
    <w:p w14:paraId="5F265D85" w14:textId="77777777"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21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. Ocena merytoryczna może być dokonana, przede wszystkim w przypadku złożenia więcej niż jednej oferty na jedno zadanie publiczne, na Karcie Oceny Merytorycz</w:t>
      </w:r>
      <w:r w:rsidR="00C13E34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nej Ofert, której wzór określi b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urmistrz.</w:t>
      </w:r>
    </w:p>
    <w:p w14:paraId="5DDEAA8E" w14:textId="77777777"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22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Decyzję o wyborze oferty i o udzieleniu dotacji podejmuje Burmistrz Miasta Mrągowa.</w:t>
      </w:r>
    </w:p>
    <w:p w14:paraId="4241F15D" w14:textId="77777777"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23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Od decyzji b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urmistrza w sprawie wyboru ofert i udzielenia dotacji nie przysługuje odwołanie. </w:t>
      </w:r>
    </w:p>
    <w:p w14:paraId="0F6D1A86" w14:textId="0C033E2F" w:rsidR="00AC2D4D" w:rsidRPr="00FB7048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24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 Każdy może żądać uzasadnienia wyboru lub odrzucenia oferty, w terminie 30 dni od dnia ogłoszenia wyników konkursu.</w:t>
      </w:r>
    </w:p>
    <w:p w14:paraId="679F3043" w14:textId="5F69F0B5" w:rsidR="00A54DC5" w:rsidRPr="00AC2D4D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25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32F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                 do publicznej wiadomości </w:t>
      </w:r>
      <w:r w:rsidR="00A54DC5" w:rsidRP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Biuletynie Informacji Publicznej Urzędu Miejskiego w Mrągowie, na tablicy ogłoszeń w siedzibie Urzędu Miejskim oraz na stronie internetowej miasta.</w:t>
      </w:r>
    </w:p>
    <w:p w14:paraId="610B7346" w14:textId="19FC26E0" w:rsidR="00A44B32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26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32F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Podpisanie umów z podmiotami nastąpi po rozstrzygnięciu konkursu ofert, w terminie uzgodnionym przez strony.</w:t>
      </w:r>
    </w:p>
    <w:p w14:paraId="41588FA9" w14:textId="77777777" w:rsidR="00932FC5" w:rsidRDefault="00932FC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725BD1" w14:textId="77777777" w:rsidR="00932FC5" w:rsidRDefault="00932FC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9E21B56" w14:textId="77777777" w:rsidR="00932FC5" w:rsidRDefault="00932FC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36BD" w14:textId="77777777" w:rsidR="00932FC5" w:rsidRPr="00FB7048" w:rsidRDefault="00932FC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57439D" w14:textId="3BDB72C2" w:rsidR="00A44B32" w:rsidRDefault="00233231" w:rsidP="00A44B32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158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27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 xml:space="preserve">. Do kwestii nieuregulowanych w niniejszym ogłoszeniu stosuje się przepisy ustawy z dnia                      24 kwietnia 2003 r. o działalności pożytku publicznego i o wolontariacie </w:t>
      </w:r>
      <w:r w:rsidR="002D1EB5" w:rsidRPr="002D1EB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2D1EB5" w:rsidRPr="002D1EB5">
        <w:rPr>
          <w:rFonts w:ascii="Times New Roman" w:eastAsia="Times New Roman" w:hAnsi="Times New Roman" w:cs="Times New Roman"/>
          <w:b/>
          <w:bCs/>
          <w:sz w:val="24"/>
          <w:szCs w:val="24"/>
        </w:rPr>
        <w:t>t.j</w:t>
      </w:r>
      <w:proofErr w:type="spellEnd"/>
      <w:r w:rsidR="002D1EB5" w:rsidRPr="002D1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.: </w:t>
      </w:r>
      <w:r w:rsidR="002D1EB5" w:rsidRPr="002D1E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Dz. U. z 2023 r. poz. 571).</w:t>
      </w:r>
    </w:p>
    <w:p w14:paraId="402611E1" w14:textId="77777777" w:rsidR="002D1EB5" w:rsidRPr="002D1EB5" w:rsidRDefault="002D1EB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7C9D4A5" w14:textId="77777777" w:rsidR="00A44B32" w:rsidRPr="00AC2D4D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za się </w:t>
      </w:r>
      <w:r w:rsidR="00A54DC5" w:rsidRPr="00AC2D4D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w Biuletynie Informacji Publicznej Urzędu Miejskiego w Mrągowie, na tablicy ogłoszeń w siedzibie Urzędu Miejskim oraz na stronie internetowej miasta</w:t>
      </w:r>
      <w:r w:rsidRPr="00AC2D4D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14:paraId="14EFAC64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B521EA" w14:textId="77777777"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2E094" w14:textId="0CC12643" w:rsidR="00A44B32" w:rsidRPr="008175AA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Mrągowo, dnia 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1E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E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B32" w:rsidRPr="008175AA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14:paraId="4ECE6E0C" w14:textId="77777777"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060ABDB" w14:textId="77777777"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14:paraId="77ADE72B" w14:textId="77777777"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Emilia Płocharczyk</w:t>
      </w:r>
    </w:p>
    <w:p w14:paraId="658A4B10" w14:textId="77777777"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056E9B21" w14:textId="77777777"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7F41ED31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57773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439FC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17621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D93F2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1A174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BA067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57146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76CD0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62E00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F5F96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2D011" w14:textId="77777777"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4D618" w14:textId="77777777" w:rsidR="00BE2FEF" w:rsidRPr="00AC2D4D" w:rsidRDefault="00BE2FEF" w:rsidP="00AC2D4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2FEF" w:rsidRPr="00AC2D4D" w:rsidSect="0059376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5090" w14:textId="77777777" w:rsidR="00EF71BC" w:rsidRDefault="00B266B0">
      <w:pPr>
        <w:spacing w:line="240" w:lineRule="auto"/>
      </w:pPr>
      <w:r>
        <w:separator/>
      </w:r>
    </w:p>
  </w:endnote>
  <w:endnote w:type="continuationSeparator" w:id="0">
    <w:p w14:paraId="672DD67D" w14:textId="77777777"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9401"/>
      <w:docPartObj>
        <w:docPartGallery w:val="Page Numbers (Bottom of Page)"/>
        <w:docPartUnique/>
      </w:docPartObj>
    </w:sdtPr>
    <w:sdtEndPr/>
    <w:sdtContent>
      <w:p w14:paraId="2F06921B" w14:textId="77777777"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58">
          <w:rPr>
            <w:noProof/>
          </w:rPr>
          <w:t>6</w:t>
        </w:r>
        <w:r>
          <w:fldChar w:fldCharType="end"/>
        </w:r>
      </w:p>
    </w:sdtContent>
  </w:sdt>
  <w:p w14:paraId="2A1FE1DD" w14:textId="77777777"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4038" w14:textId="77777777" w:rsidR="00EF71BC" w:rsidRDefault="00B266B0">
      <w:pPr>
        <w:spacing w:line="240" w:lineRule="auto"/>
      </w:pPr>
      <w:r>
        <w:separator/>
      </w:r>
    </w:p>
  </w:footnote>
  <w:footnote w:type="continuationSeparator" w:id="0">
    <w:p w14:paraId="45C7B34D" w14:textId="77777777"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 w16cid:durableId="144787835">
    <w:abstractNumId w:val="4"/>
  </w:num>
  <w:num w:numId="2" w16cid:durableId="866989758">
    <w:abstractNumId w:val="0"/>
  </w:num>
  <w:num w:numId="3" w16cid:durableId="2141075087">
    <w:abstractNumId w:val="1"/>
  </w:num>
  <w:num w:numId="4" w16cid:durableId="607663208">
    <w:abstractNumId w:val="5"/>
  </w:num>
  <w:num w:numId="5" w16cid:durableId="1771123502">
    <w:abstractNumId w:val="3"/>
  </w:num>
  <w:num w:numId="6" w16cid:durableId="51985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FEF"/>
    <w:rsid w:val="0000667D"/>
    <w:rsid w:val="00014300"/>
    <w:rsid w:val="00020B95"/>
    <w:rsid w:val="00030903"/>
    <w:rsid w:val="00040DD8"/>
    <w:rsid w:val="0006366B"/>
    <w:rsid w:val="00071528"/>
    <w:rsid w:val="0009243A"/>
    <w:rsid w:val="000B7B41"/>
    <w:rsid w:val="000C17DF"/>
    <w:rsid w:val="000D3FB8"/>
    <w:rsid w:val="000E0D24"/>
    <w:rsid w:val="000E25C3"/>
    <w:rsid w:val="00113AC2"/>
    <w:rsid w:val="0011657D"/>
    <w:rsid w:val="00146BBB"/>
    <w:rsid w:val="001500D6"/>
    <w:rsid w:val="00152CCE"/>
    <w:rsid w:val="00174507"/>
    <w:rsid w:val="001C45CF"/>
    <w:rsid w:val="00211F16"/>
    <w:rsid w:val="00212ADC"/>
    <w:rsid w:val="002235C0"/>
    <w:rsid w:val="00233231"/>
    <w:rsid w:val="00244969"/>
    <w:rsid w:val="002569FD"/>
    <w:rsid w:val="00257311"/>
    <w:rsid w:val="002757F3"/>
    <w:rsid w:val="0027588D"/>
    <w:rsid w:val="00290A5D"/>
    <w:rsid w:val="002C195A"/>
    <w:rsid w:val="002D0601"/>
    <w:rsid w:val="002D1EB5"/>
    <w:rsid w:val="002E1514"/>
    <w:rsid w:val="002F50A9"/>
    <w:rsid w:val="003032E8"/>
    <w:rsid w:val="003277C1"/>
    <w:rsid w:val="00333789"/>
    <w:rsid w:val="00340827"/>
    <w:rsid w:val="00382F83"/>
    <w:rsid w:val="003C3455"/>
    <w:rsid w:val="00413589"/>
    <w:rsid w:val="004311FE"/>
    <w:rsid w:val="00451130"/>
    <w:rsid w:val="004537C5"/>
    <w:rsid w:val="004E3596"/>
    <w:rsid w:val="004E681E"/>
    <w:rsid w:val="00501439"/>
    <w:rsid w:val="005017FE"/>
    <w:rsid w:val="0050508C"/>
    <w:rsid w:val="00540308"/>
    <w:rsid w:val="00542F25"/>
    <w:rsid w:val="00574820"/>
    <w:rsid w:val="00581D51"/>
    <w:rsid w:val="00593768"/>
    <w:rsid w:val="00594C78"/>
    <w:rsid w:val="005A5FE0"/>
    <w:rsid w:val="005B6E23"/>
    <w:rsid w:val="005E3E69"/>
    <w:rsid w:val="00655653"/>
    <w:rsid w:val="00662F88"/>
    <w:rsid w:val="00664FE1"/>
    <w:rsid w:val="006818D9"/>
    <w:rsid w:val="00696AAC"/>
    <w:rsid w:val="006A1DD6"/>
    <w:rsid w:val="006A5B25"/>
    <w:rsid w:val="00701942"/>
    <w:rsid w:val="0071299C"/>
    <w:rsid w:val="007227C7"/>
    <w:rsid w:val="00725BA2"/>
    <w:rsid w:val="0075669E"/>
    <w:rsid w:val="007670AA"/>
    <w:rsid w:val="007851DD"/>
    <w:rsid w:val="007B4295"/>
    <w:rsid w:val="007B5C6C"/>
    <w:rsid w:val="007E0E5F"/>
    <w:rsid w:val="007E3FC1"/>
    <w:rsid w:val="008141C8"/>
    <w:rsid w:val="008175AA"/>
    <w:rsid w:val="0082028E"/>
    <w:rsid w:val="008307E9"/>
    <w:rsid w:val="00841FCD"/>
    <w:rsid w:val="0084463E"/>
    <w:rsid w:val="008C3067"/>
    <w:rsid w:val="008F2FEB"/>
    <w:rsid w:val="00932FC5"/>
    <w:rsid w:val="0095090D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C72BD"/>
    <w:rsid w:val="009D1A8D"/>
    <w:rsid w:val="009D49D7"/>
    <w:rsid w:val="009F3E30"/>
    <w:rsid w:val="00A15803"/>
    <w:rsid w:val="00A204C0"/>
    <w:rsid w:val="00A410FE"/>
    <w:rsid w:val="00A434A6"/>
    <w:rsid w:val="00A44B32"/>
    <w:rsid w:val="00A45DC2"/>
    <w:rsid w:val="00A54DC5"/>
    <w:rsid w:val="00AC2D4D"/>
    <w:rsid w:val="00AC3107"/>
    <w:rsid w:val="00B24730"/>
    <w:rsid w:val="00B266B0"/>
    <w:rsid w:val="00B2738C"/>
    <w:rsid w:val="00B36AEB"/>
    <w:rsid w:val="00B71258"/>
    <w:rsid w:val="00BD1668"/>
    <w:rsid w:val="00BD3926"/>
    <w:rsid w:val="00BE2FEF"/>
    <w:rsid w:val="00C12084"/>
    <w:rsid w:val="00C13E34"/>
    <w:rsid w:val="00C17C61"/>
    <w:rsid w:val="00C26E43"/>
    <w:rsid w:val="00C33D54"/>
    <w:rsid w:val="00C42E66"/>
    <w:rsid w:val="00C47FB9"/>
    <w:rsid w:val="00C53CF8"/>
    <w:rsid w:val="00C766F5"/>
    <w:rsid w:val="00C81628"/>
    <w:rsid w:val="00C933FB"/>
    <w:rsid w:val="00C95B23"/>
    <w:rsid w:val="00CA12FB"/>
    <w:rsid w:val="00CB519D"/>
    <w:rsid w:val="00CB6CC1"/>
    <w:rsid w:val="00CB6F98"/>
    <w:rsid w:val="00CC5B06"/>
    <w:rsid w:val="00D26645"/>
    <w:rsid w:val="00D839FB"/>
    <w:rsid w:val="00DA3A9C"/>
    <w:rsid w:val="00E23D12"/>
    <w:rsid w:val="00EA22D3"/>
    <w:rsid w:val="00ED1599"/>
    <w:rsid w:val="00ED1C4C"/>
    <w:rsid w:val="00ED69D0"/>
    <w:rsid w:val="00EE0B95"/>
    <w:rsid w:val="00EE2D98"/>
    <w:rsid w:val="00EF71BC"/>
    <w:rsid w:val="00F04D7C"/>
    <w:rsid w:val="00F1730E"/>
    <w:rsid w:val="00F9342D"/>
    <w:rsid w:val="00FB7048"/>
    <w:rsid w:val="00FC100F"/>
    <w:rsid w:val="00FC61BA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1F7F353"/>
  <w15:docId w15:val="{28D29D40-5FFF-4BCD-B082-E9B2233C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  <w:style w:type="character" w:customStyle="1" w:styleId="numer1">
    <w:name w:val="numer1"/>
    <w:basedOn w:val="Domylnaczcionkaakapitu"/>
    <w:rsid w:val="00AC310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C295-B533-414B-A5D0-F698B00D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7</Pages>
  <Words>3090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45</cp:revision>
  <cp:lastPrinted>2023-11-16T10:24:00Z</cp:lastPrinted>
  <dcterms:created xsi:type="dcterms:W3CDTF">2017-11-23T17:27:00Z</dcterms:created>
  <dcterms:modified xsi:type="dcterms:W3CDTF">2023-11-16T10:24:00Z</dcterms:modified>
</cp:coreProperties>
</file>