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A7BA4" w14:textId="7D391E76" w:rsidR="00B02EB7" w:rsidRPr="0035662A" w:rsidRDefault="00B02EB7" w:rsidP="00B02EB7">
      <w:pPr>
        <w:autoSpaceDE w:val="0"/>
        <w:autoSpaceDN w:val="0"/>
        <w:adjustRightInd w:val="0"/>
        <w:spacing w:after="0" w:line="240" w:lineRule="auto"/>
        <w:ind w:left="-51"/>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35662A">
        <w:rPr>
          <w:rFonts w:ascii="Cambria" w:hAnsi="Cambria"/>
          <w:noProof/>
          <w:sz w:val="20"/>
          <w:szCs w:val="20"/>
          <w:lang w:eastAsia="pl-PL"/>
        </w:rPr>
        <mc:AlternateContent>
          <mc:Choice Requires="wps">
            <w:drawing>
              <wp:anchor distT="0" distB="0" distL="114300" distR="114300" simplePos="0" relativeHeight="251664384" behindDoc="0" locked="0" layoutInCell="0" allowOverlap="1" wp14:anchorId="33357148" wp14:editId="135292D3">
                <wp:simplePos x="0" y="0"/>
                <wp:positionH relativeFrom="margin">
                  <wp:align>left</wp:align>
                </wp:positionH>
                <wp:positionV relativeFrom="margin">
                  <wp:posOffset>-62449</wp:posOffset>
                </wp:positionV>
                <wp:extent cx="3638550" cy="2276475"/>
                <wp:effectExtent l="0" t="0" r="0" b="9525"/>
                <wp:wrapNone/>
                <wp:docPr id="365"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276475"/>
                        </a:xfrm>
                        <a:prstGeom prst="rect">
                          <a:avLst/>
                        </a:prstGeom>
                        <a:solidFill>
                          <a:sysClr val="window" lastClr="FFFFFF"/>
                        </a:solidFill>
                        <a:ln w="19050">
                          <a:noFill/>
                          <a:miter lim="800000"/>
                          <a:headEnd/>
                          <a:tailEnd/>
                        </a:ln>
                      </wps:spPr>
                      <wps:txbx>
                        <w:txbxContent>
                          <w:p w14:paraId="57FD4B0E" w14:textId="5E57DBC5" w:rsidR="00831F36" w:rsidRDefault="00831F36" w:rsidP="00B02EB7">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6B96F3A6" wp14:editId="190E1467">
                                  <wp:extent cx="3105150" cy="23013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1611" cy="2306099"/>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357148" id="Prostokąt 16" o:spid="_x0000_s1026" style="position:absolute;left:0;text-align:left;margin-left:0;margin-top:-4.9pt;width:286.5pt;height:17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" o:allowincell="f" fillcolor="window" stroked="f" strokeweight="1.5pt">
                <v:textbox inset="14.4pt,,14.4pt">
                  <w:txbxContent>
                    <w:p w14:paraId="57FD4B0E" w14:textId="5E57DBC5" w:rsidR="00831F36" w:rsidRDefault="00831F36" w:rsidP="00B02EB7">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6B96F3A6" wp14:editId="190E1467">
                            <wp:extent cx="3105150" cy="23013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1611" cy="2306099"/>
                                    </a:xfrm>
                                    <a:prstGeom prst="rect">
                                      <a:avLst/>
                                    </a:prstGeom>
                                  </pic:spPr>
                                </pic:pic>
                              </a:graphicData>
                            </a:graphic>
                          </wp:inline>
                        </w:drawing>
                      </w:r>
                    </w:p>
                  </w:txbxContent>
                </v:textbox>
                <w10:wrap anchorx="margin" anchory="margin"/>
              </v:rect>
            </w:pict>
          </mc:Fallback>
        </mc:AlternateContent>
      </w:r>
      <w:r w:rsidRPr="0035662A">
        <w:rPr>
          <w:rFonts w:ascii="Cambria" w:hAnsi="Cambria"/>
          <w:noProof/>
          <w:sz w:val="20"/>
          <w:szCs w:val="20"/>
          <w:lang w:eastAsia="pl-PL"/>
        </w:rPr>
        <mc:AlternateContent>
          <mc:Choice Requires="wpg">
            <w:drawing>
              <wp:anchor distT="0" distB="0" distL="114300" distR="114300" simplePos="0" relativeHeight="251659264" behindDoc="0" locked="0" layoutInCell="1" allowOverlap="1" wp14:anchorId="6E358E9B" wp14:editId="799432A6">
                <wp:simplePos x="0" y="0"/>
                <wp:positionH relativeFrom="margin">
                  <wp:posOffset>3695700</wp:posOffset>
                </wp:positionH>
                <wp:positionV relativeFrom="margin">
                  <wp:posOffset>0</wp:posOffset>
                </wp:positionV>
                <wp:extent cx="3857626" cy="10692130"/>
                <wp:effectExtent l="0" t="0" r="9525" b="0"/>
                <wp:wrapSquare wrapText="bothSides"/>
                <wp:docPr id="453" name="Grupa 453"/>
                <wp:cNvGraphicFramePr/>
                <a:graphic xmlns:a="http://schemas.openxmlformats.org/drawingml/2006/main">
                  <a:graphicData uri="http://schemas.microsoft.com/office/word/2010/wordprocessingGroup">
                    <wpg:wgp>
                      <wpg:cNvGrpSpPr/>
                      <wpg:grpSpPr>
                        <a:xfrm>
                          <a:off x="0" y="0"/>
                          <a:ext cx="3857626" cy="10692130"/>
                          <a:chOff x="-256204" y="0"/>
                          <a:chExt cx="3347186" cy="10058400"/>
                        </a:xfrm>
                        <a:solidFill>
                          <a:srgbClr val="00B0F0"/>
                        </a:solidFill>
                      </wpg:grpSpPr>
                      <wps:wsp>
                        <wps:cNvPr id="459" name="Prostokąt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256204" y="0"/>
                            <a:ext cx="3347186" cy="10053621"/>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DAC6F03" id="Grupa 453" o:spid="_x0000_s1026" style="position:absolute;margin-left:291pt;margin-top:0;width:303.75pt;height:841.9pt;z-index:251659264;mso-height-percent:1000;mso-position-horizontal-relative:margin;mso-position-vertical-relative:margin;mso-height-percent:1000" coordorigin="-2562" coordsize="3347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">
                <v:rect id="Prostokąt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Prostokąt 460" o:spid="_x0000_s1028" style="position:absolute;left:-2562;width:33471;height:10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w10:wrap type="square" anchorx="margin" anchory="margin"/>
              </v:group>
            </w:pict>
          </mc:Fallback>
        </mc:AlternateContent>
      </w:r>
    </w:p>
    <w:p w14:paraId="1B95E1AD" w14:textId="0278108D" w:rsidR="00B02EB7" w:rsidRPr="0035662A" w:rsidRDefault="00B02EB7" w:rsidP="00B02EB7">
      <w:pPr>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5FFF6BEF" w14:textId="3DC46CF2" w:rsidR="00B02EB7" w:rsidRPr="0035662A" w:rsidRDefault="0050526E" w:rsidP="00B02EB7">
      <w:pPr>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35662A">
        <w:rPr>
          <w:rFonts w:ascii="Cambria" w:eastAsiaTheme="minorHAnsi" w:hAnsi="Cambria" w:cstheme="minorBidi"/>
          <w:noProof/>
          <w:sz w:val="20"/>
          <w:szCs w:val="20"/>
          <w:lang w:eastAsia="pl-PL"/>
        </w:rPr>
        <mc:AlternateContent>
          <mc:Choice Requires="wps">
            <w:drawing>
              <wp:anchor distT="45720" distB="45720" distL="114300" distR="114300" simplePos="0" relativeHeight="251662336" behindDoc="0" locked="0" layoutInCell="1" allowOverlap="1" wp14:anchorId="695CED62" wp14:editId="55E62FAA">
                <wp:simplePos x="0" y="0"/>
                <wp:positionH relativeFrom="page">
                  <wp:posOffset>3638550</wp:posOffset>
                </wp:positionH>
                <wp:positionV relativeFrom="paragraph">
                  <wp:posOffset>22860</wp:posOffset>
                </wp:positionV>
                <wp:extent cx="3819525" cy="1990725"/>
                <wp:effectExtent l="0" t="0" r="0" b="0"/>
                <wp:wrapSquare wrapText="bothSides"/>
                <wp:docPr id="12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990725"/>
                        </a:xfrm>
                        <a:prstGeom prst="rect">
                          <a:avLst/>
                        </a:prstGeom>
                        <a:noFill/>
                        <a:ln w="9525">
                          <a:noFill/>
                          <a:miter lim="800000"/>
                          <a:headEnd/>
                          <a:tailEnd/>
                        </a:ln>
                      </wps:spPr>
                      <wps:txbx>
                        <w:txbxContent>
                          <w:p w14:paraId="1AD7A39F" w14:textId="77777777" w:rsidR="00831F36" w:rsidRDefault="00831F36"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ZAŁĄCZNIK DO UCHWAŁY</w:t>
                            </w:r>
                          </w:p>
                          <w:p w14:paraId="637FDF4B" w14:textId="7D83BB8A" w:rsidR="00831F36" w:rsidRDefault="00831F36"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 xml:space="preserve"> NR </w:t>
                            </w:r>
                            <w:r w:rsidR="00561CA9">
                              <w:rPr>
                                <w:rFonts w:ascii="Cambria" w:hAnsi="Cambria"/>
                                <w:color w:val="FFFFFF" w:themeColor="background1"/>
                                <w:sz w:val="40"/>
                                <w:szCs w:val="40"/>
                              </w:rPr>
                              <w:t>LXVI/6/2023</w:t>
                            </w:r>
                            <w:r w:rsidRPr="00D84782">
                              <w:rPr>
                                <w:rFonts w:ascii="Cambria" w:hAnsi="Cambria"/>
                                <w:color w:val="FFFFFF" w:themeColor="background1"/>
                                <w:sz w:val="40"/>
                                <w:szCs w:val="40"/>
                              </w:rPr>
                              <w:t xml:space="preserve"> RADY </w:t>
                            </w:r>
                            <w:r>
                              <w:rPr>
                                <w:rFonts w:ascii="Cambria" w:hAnsi="Cambria"/>
                                <w:color w:val="FFFFFF" w:themeColor="background1"/>
                                <w:sz w:val="40"/>
                                <w:szCs w:val="40"/>
                              </w:rPr>
                              <w:t xml:space="preserve">MIEJSKIEJ </w:t>
                            </w:r>
                          </w:p>
                          <w:p w14:paraId="561E0045" w14:textId="19BA56AD" w:rsidR="00831F36" w:rsidRPr="00CD4B6E" w:rsidRDefault="00831F36" w:rsidP="00B02EB7">
                            <w:pPr>
                              <w:jc w:val="center"/>
                              <w:rPr>
                                <w:rFonts w:ascii="Cambria" w:hAnsi="Cambria"/>
                                <w:color w:val="FFFFFF" w:themeColor="background1"/>
                                <w:sz w:val="40"/>
                                <w:szCs w:val="40"/>
                              </w:rPr>
                            </w:pPr>
                            <w:r>
                              <w:rPr>
                                <w:rFonts w:ascii="Cambria" w:hAnsi="Cambria"/>
                                <w:color w:val="FFFFFF" w:themeColor="background1"/>
                                <w:sz w:val="40"/>
                                <w:szCs w:val="40"/>
                              </w:rPr>
                              <w:t>W MRĄGOWIE</w:t>
                            </w:r>
                            <w:r w:rsidRPr="00D84782">
                              <w:rPr>
                                <w:rFonts w:ascii="Cambria" w:hAnsi="Cambria"/>
                                <w:color w:val="FFFFFF" w:themeColor="background1"/>
                                <w:sz w:val="40"/>
                                <w:szCs w:val="40"/>
                              </w:rPr>
                              <w:t xml:space="preserve"> Z DNIA </w:t>
                            </w:r>
                            <w:r w:rsidR="00561CA9">
                              <w:rPr>
                                <w:rFonts w:ascii="Cambria" w:hAnsi="Cambria"/>
                                <w:color w:val="FFFFFF" w:themeColor="background1"/>
                                <w:sz w:val="40"/>
                                <w:szCs w:val="40"/>
                              </w:rPr>
                              <w:t xml:space="preserve">30 października </w:t>
                            </w:r>
                            <w:r w:rsidR="00561CA9">
                              <w:rPr>
                                <w:rFonts w:ascii="Cambria" w:hAnsi="Cambria"/>
                                <w:color w:val="FFFFFF" w:themeColor="background1"/>
                                <w:sz w:val="40"/>
                                <w:szCs w:val="40"/>
                              </w:rPr>
                              <w:t>2023r.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CED62" id="_x0000_t202" coordsize="21600,21600" o:spt="202" path="m,l,21600r21600,l21600,xe">
                <v:stroke joinstyle="miter"/>
                <v:path gradientshapeok="t" o:connecttype="rect"/>
              </v:shapetype>
              <v:shape id="Pole tekstowe 2" o:spid="_x0000_s1027" type="#_x0000_t202" style="position:absolute;left:0;text-align:left;margin-left:286.5pt;margin-top:1.8pt;width:300.75pt;height:156.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" filled="f" stroked="f">
                <v:textbox>
                  <w:txbxContent>
                    <w:p w14:paraId="1AD7A39F" w14:textId="77777777" w:rsidR="00831F36" w:rsidRDefault="00831F36"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ZAŁĄCZNIK DO UCHWAŁY</w:t>
                      </w:r>
                    </w:p>
                    <w:p w14:paraId="637FDF4B" w14:textId="7D83BB8A" w:rsidR="00831F36" w:rsidRDefault="00831F36"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 xml:space="preserve"> NR </w:t>
                      </w:r>
                      <w:r w:rsidR="00561CA9">
                        <w:rPr>
                          <w:rFonts w:ascii="Cambria" w:hAnsi="Cambria"/>
                          <w:color w:val="FFFFFF" w:themeColor="background1"/>
                          <w:sz w:val="40"/>
                          <w:szCs w:val="40"/>
                        </w:rPr>
                        <w:t>LXVI/6/2023</w:t>
                      </w:r>
                      <w:r w:rsidRPr="00D84782">
                        <w:rPr>
                          <w:rFonts w:ascii="Cambria" w:hAnsi="Cambria"/>
                          <w:color w:val="FFFFFF" w:themeColor="background1"/>
                          <w:sz w:val="40"/>
                          <w:szCs w:val="40"/>
                        </w:rPr>
                        <w:t xml:space="preserve"> RADY </w:t>
                      </w:r>
                      <w:r>
                        <w:rPr>
                          <w:rFonts w:ascii="Cambria" w:hAnsi="Cambria"/>
                          <w:color w:val="FFFFFF" w:themeColor="background1"/>
                          <w:sz w:val="40"/>
                          <w:szCs w:val="40"/>
                        </w:rPr>
                        <w:t xml:space="preserve">MIEJSKIEJ </w:t>
                      </w:r>
                    </w:p>
                    <w:p w14:paraId="561E0045" w14:textId="19BA56AD" w:rsidR="00831F36" w:rsidRPr="00CD4B6E" w:rsidRDefault="00831F36" w:rsidP="00B02EB7">
                      <w:pPr>
                        <w:jc w:val="center"/>
                        <w:rPr>
                          <w:rFonts w:ascii="Cambria" w:hAnsi="Cambria"/>
                          <w:color w:val="FFFFFF" w:themeColor="background1"/>
                          <w:sz w:val="40"/>
                          <w:szCs w:val="40"/>
                        </w:rPr>
                      </w:pPr>
                      <w:r>
                        <w:rPr>
                          <w:rFonts w:ascii="Cambria" w:hAnsi="Cambria"/>
                          <w:color w:val="FFFFFF" w:themeColor="background1"/>
                          <w:sz w:val="40"/>
                          <w:szCs w:val="40"/>
                        </w:rPr>
                        <w:t>W MRĄGOWIE</w:t>
                      </w:r>
                      <w:r w:rsidRPr="00D84782">
                        <w:rPr>
                          <w:rFonts w:ascii="Cambria" w:hAnsi="Cambria"/>
                          <w:color w:val="FFFFFF" w:themeColor="background1"/>
                          <w:sz w:val="40"/>
                          <w:szCs w:val="40"/>
                        </w:rPr>
                        <w:t xml:space="preserve"> Z DNIA </w:t>
                      </w:r>
                      <w:r w:rsidR="00561CA9">
                        <w:rPr>
                          <w:rFonts w:ascii="Cambria" w:hAnsi="Cambria"/>
                          <w:color w:val="FFFFFF" w:themeColor="background1"/>
                          <w:sz w:val="40"/>
                          <w:szCs w:val="40"/>
                        </w:rPr>
                        <w:t xml:space="preserve">30 października </w:t>
                      </w:r>
                      <w:r w:rsidR="00561CA9">
                        <w:rPr>
                          <w:rFonts w:ascii="Cambria" w:hAnsi="Cambria"/>
                          <w:color w:val="FFFFFF" w:themeColor="background1"/>
                          <w:sz w:val="40"/>
                          <w:szCs w:val="40"/>
                        </w:rPr>
                        <w:t>2023r.</w:t>
                      </w:r>
                    </w:p>
                  </w:txbxContent>
                </v:textbox>
                <w10:wrap type="square" anchorx="page"/>
              </v:shape>
            </w:pict>
          </mc:Fallback>
        </mc:AlternateContent>
      </w:r>
    </w:p>
    <w:p w14:paraId="64DCA89B" w14:textId="388ABEBF" w:rsidR="00B02EB7" w:rsidRPr="0035662A" w:rsidRDefault="00B02EB7" w:rsidP="00B02EB7">
      <w:pPr>
        <w:spacing w:after="0" w:line="240" w:lineRule="auto"/>
        <w:ind w:left="-51"/>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003D3B06" w14:textId="06D121A4"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480DFA32" w14:textId="77777777"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35662A">
        <w:rPr>
          <w:rFonts w:ascii="Cambria" w:hAnsi="Cambria"/>
          <w:noProof/>
          <w:sz w:val="20"/>
          <w:szCs w:val="20"/>
          <w:lang w:eastAsia="pl-PL"/>
        </w:rPr>
        <mc:AlternateContent>
          <mc:Choice Requires="wps">
            <w:drawing>
              <wp:anchor distT="0" distB="0" distL="114300" distR="114300" simplePos="0" relativeHeight="251663360" behindDoc="0" locked="0" layoutInCell="0" allowOverlap="1" wp14:anchorId="5B6367C9" wp14:editId="3797BD61">
                <wp:simplePos x="0" y="0"/>
                <wp:positionH relativeFrom="margin">
                  <wp:align>right</wp:align>
                </wp:positionH>
                <wp:positionV relativeFrom="page">
                  <wp:posOffset>2337851</wp:posOffset>
                </wp:positionV>
                <wp:extent cx="7551420" cy="2632710"/>
                <wp:effectExtent l="0" t="0" r="0"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2632710"/>
                        </a:xfrm>
                        <a:prstGeom prst="rect">
                          <a:avLst/>
                        </a:prstGeom>
                        <a:solidFill>
                          <a:sysClr val="windowText" lastClr="000000">
                            <a:lumMod val="75000"/>
                            <a:lumOff val="25000"/>
                          </a:sysClr>
                        </a:solidFill>
                        <a:ln w="19050">
                          <a:noFill/>
                          <a:miter lim="800000"/>
                          <a:headEnd/>
                          <a:tailEnd/>
                        </a:ln>
                      </wps:spPr>
                      <wps:txbx>
                        <w:txbxContent>
                          <w:p w14:paraId="0A95C6E7" w14:textId="2DD3B6D3" w:rsidR="00831F36" w:rsidRPr="00C00D27" w:rsidRDefault="00561CA9" w:rsidP="00C50612">
                            <w:pPr>
                              <w:pStyle w:val="Bezodstpw"/>
                              <w:spacing w:line="264" w:lineRule="auto"/>
                              <w:jc w:val="center"/>
                              <w:rPr>
                                <w:rFonts w:ascii="Cambria" w:hAnsi="Cambria"/>
                                <w:color w:val="FFFFFF" w:themeColor="background1"/>
                                <w:sz w:val="66"/>
                                <w:szCs w:val="66"/>
                              </w:rPr>
                            </w:pPr>
                            <w:sdt>
                              <w:sdtPr>
                                <w:rPr>
                                  <w:rFonts w:ascii="Cambria" w:hAnsi="Cambria"/>
                                  <w:color w:val="FFFFFF" w:themeColor="background1"/>
                                  <w:sz w:val="66"/>
                                  <w:szCs w:val="66"/>
                                </w:rPr>
                                <w:alias w:val="Tytuł"/>
                                <w:id w:val="1544018826"/>
                                <w:dataBinding w:prefixMappings="xmlns:ns0='http://schemas.openxmlformats.org/package/2006/metadata/core-properties' xmlns:ns1='http://purl.org/dc/elements/1.1/'" w:xpath="/ns0:coreProperties[1]/ns1:title[1]" w:storeItemID="{6C3C8BC8-F283-45AE-878A-BAB7291924A1}"/>
                                <w:text/>
                              </w:sdtPr>
                              <w:sdtEndPr/>
                              <w:sdtContent>
                                <w:r w:rsidR="00831F36" w:rsidRPr="00C00D27">
                                  <w:rPr>
                                    <w:rFonts w:ascii="Cambria" w:hAnsi="Cambria"/>
                                    <w:color w:val="FFFFFF" w:themeColor="background1"/>
                                    <w:sz w:val="66"/>
                                    <w:szCs w:val="66"/>
                                  </w:rPr>
                                  <w:t xml:space="preserve">RAPORT Z </w:t>
                                </w:r>
                                <w:r w:rsidR="00831F36">
                                  <w:rPr>
                                    <w:rFonts w:ascii="Cambria" w:hAnsi="Cambria"/>
                                    <w:color w:val="FFFFFF" w:themeColor="background1"/>
                                    <w:sz w:val="66"/>
                                    <w:szCs w:val="66"/>
                                  </w:rPr>
                                  <w:t>WYKONANIA</w:t>
                                </w:r>
                                <w:r w:rsidR="00831F36" w:rsidRPr="00C00D27">
                                  <w:rPr>
                                    <w:rFonts w:ascii="Cambria" w:hAnsi="Cambria"/>
                                    <w:color w:val="FFFFFF" w:themeColor="background1"/>
                                    <w:sz w:val="66"/>
                                    <w:szCs w:val="66"/>
                                  </w:rPr>
                                  <w:t xml:space="preserve"> PROGRAMU OCHRONY ŚRODOWISKA DLA GMINY </w:t>
                                </w:r>
                                <w:r w:rsidR="00831F36">
                                  <w:rPr>
                                    <w:rFonts w:ascii="Cambria" w:hAnsi="Cambria"/>
                                    <w:color w:val="FFFFFF" w:themeColor="background1"/>
                                    <w:sz w:val="66"/>
                                    <w:szCs w:val="66"/>
                                  </w:rPr>
                                  <w:t xml:space="preserve">MIASTO MRĄGOWO </w:t>
                                </w:r>
                                <w:r w:rsidR="00831F36" w:rsidRPr="00C00D27">
                                  <w:rPr>
                                    <w:rFonts w:ascii="Cambria" w:hAnsi="Cambria"/>
                                    <w:color w:val="FFFFFF" w:themeColor="background1"/>
                                    <w:sz w:val="66"/>
                                    <w:szCs w:val="66"/>
                                  </w:rPr>
                                  <w:t>RAPORT ZA LATA 2021 - 2022</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367C9" id="_x0000_s1028" style="position:absolute;left:0;text-align:left;margin-left:543.4pt;margin-top:184.1pt;width:594.6pt;height:207.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" o:allowincell="f" fillcolor="#404040" stroked="f" strokeweight="1.5pt">
                <v:textbox inset="14.4pt,,14.4pt">
                  <w:txbxContent>
                    <w:p w14:paraId="0A95C6E7" w14:textId="2DD3B6D3" w:rsidR="00831F36" w:rsidRPr="00C00D27" w:rsidRDefault="00831F36" w:rsidP="00C50612">
                      <w:pPr>
                        <w:pStyle w:val="Bezodstpw"/>
                        <w:spacing w:line="264" w:lineRule="auto"/>
                        <w:jc w:val="center"/>
                        <w:rPr>
                          <w:rFonts w:ascii="Cambria" w:hAnsi="Cambria"/>
                          <w:color w:val="FFFFFF" w:themeColor="background1"/>
                          <w:sz w:val="66"/>
                          <w:szCs w:val="66"/>
                        </w:rPr>
                      </w:pPr>
                      <w:sdt>
                        <w:sdtPr>
                          <w:rPr>
                            <w:rFonts w:ascii="Cambria" w:hAnsi="Cambria"/>
                            <w:color w:val="FFFFFF" w:themeColor="background1"/>
                            <w:sz w:val="66"/>
                            <w:szCs w:val="66"/>
                          </w:rPr>
                          <w:alias w:val="Tytuł"/>
                          <w:id w:val="1544018826"/>
                          <w:dataBinding w:prefixMappings="xmlns:ns0='http://schemas.openxmlformats.org/package/2006/metadata/core-properties' xmlns:ns1='http://purl.org/dc/elements/1.1/'" w:xpath="/ns0:coreProperties[1]/ns1:title[1]" w:storeItemID="{6C3C8BC8-F283-45AE-878A-BAB7291924A1}"/>
                          <w:text/>
                        </w:sdtPr>
                        <w:sdtContent>
                          <w:r w:rsidRPr="00C00D27">
                            <w:rPr>
                              <w:rFonts w:ascii="Cambria" w:hAnsi="Cambria"/>
                              <w:color w:val="FFFFFF" w:themeColor="background1"/>
                              <w:sz w:val="66"/>
                              <w:szCs w:val="66"/>
                            </w:rPr>
                            <w:t xml:space="preserve">RAPORT Z </w:t>
                          </w:r>
                          <w:r>
                            <w:rPr>
                              <w:rFonts w:ascii="Cambria" w:hAnsi="Cambria"/>
                              <w:color w:val="FFFFFF" w:themeColor="background1"/>
                              <w:sz w:val="66"/>
                              <w:szCs w:val="66"/>
                            </w:rPr>
                            <w:t>WYKONANIA</w:t>
                          </w:r>
                          <w:r w:rsidRPr="00C00D27">
                            <w:rPr>
                              <w:rFonts w:ascii="Cambria" w:hAnsi="Cambria"/>
                              <w:color w:val="FFFFFF" w:themeColor="background1"/>
                              <w:sz w:val="66"/>
                              <w:szCs w:val="66"/>
                            </w:rPr>
                            <w:t xml:space="preserve"> PROGRAMU OCHRONY ŚRODOWISKA DLA GMINY </w:t>
                          </w:r>
                          <w:r>
                            <w:rPr>
                              <w:rFonts w:ascii="Cambria" w:hAnsi="Cambria"/>
                              <w:color w:val="FFFFFF" w:themeColor="background1"/>
                              <w:sz w:val="66"/>
                              <w:szCs w:val="66"/>
                            </w:rPr>
                            <w:t xml:space="preserve">MIASTO MRĄGOWO </w:t>
                          </w:r>
                          <w:r w:rsidRPr="00C00D27">
                            <w:rPr>
                              <w:rFonts w:ascii="Cambria" w:hAnsi="Cambria"/>
                              <w:color w:val="FFFFFF" w:themeColor="background1"/>
                              <w:sz w:val="66"/>
                              <w:szCs w:val="66"/>
                            </w:rPr>
                            <w:t>RAPORT ZA LATA 2021 - 2022</w:t>
                          </w:r>
                        </w:sdtContent>
                      </w:sdt>
                    </w:p>
                  </w:txbxContent>
                </v:textbox>
                <w10:wrap anchorx="margin" anchory="page"/>
              </v:rect>
            </w:pict>
          </mc:Fallback>
        </mc:AlternateContent>
      </w:r>
    </w:p>
    <w:p w14:paraId="5B441FAA" w14:textId="77777777"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5F7F9A44" w14:textId="5D5D309C"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3D4E16EB" w14:textId="77777777"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77D204A4" w14:textId="4D0D6673"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4F090E86" w14:textId="77777777" w:rsidR="00B02EB7" w:rsidRPr="0035662A"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sectPr w:rsidR="00B02EB7" w:rsidRPr="0035662A" w:rsidSect="00B02EB7">
          <w:headerReference w:type="default" r:id="rId10"/>
          <w:footerReference w:type="default" r:id="rId11"/>
          <w:pgSz w:w="11906" w:h="16838" w:code="9"/>
          <w:pgMar w:top="0" w:right="0" w:bottom="0" w:left="0" w:header="567" w:footer="567" w:gutter="0"/>
          <w:cols w:space="708"/>
          <w:titlePg/>
          <w:docGrid w:linePitch="360"/>
        </w:sectPr>
      </w:pPr>
    </w:p>
    <w:p w14:paraId="297F09C4" w14:textId="0CC2DF8F" w:rsidR="00B02EB7" w:rsidRPr="0035662A" w:rsidRDefault="00E82D85"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35662A">
        <w:rPr>
          <w:rFonts w:ascii="Cambria" w:hAnsi="Cambria"/>
          <w:noProof/>
          <w:sz w:val="20"/>
          <w:szCs w:val="20"/>
          <w:lang w:eastAsia="pl-PL"/>
        </w:rPr>
        <w:drawing>
          <wp:anchor distT="0" distB="0" distL="114300" distR="114300" simplePos="0" relativeHeight="251722752" behindDoc="0" locked="0" layoutInCell="1" allowOverlap="1" wp14:anchorId="2B073A9B" wp14:editId="3A85128B">
            <wp:simplePos x="0" y="0"/>
            <wp:positionH relativeFrom="column">
              <wp:posOffset>-200025</wp:posOffset>
            </wp:positionH>
            <wp:positionV relativeFrom="paragraph">
              <wp:posOffset>6048375</wp:posOffset>
            </wp:positionV>
            <wp:extent cx="1699260" cy="2026920"/>
            <wp:effectExtent l="0" t="0" r="0" b="0"/>
            <wp:wrapSquare wrapText="bothSides"/>
            <wp:docPr id="511" name="Obraz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2026920"/>
                    </a:xfrm>
                    <a:prstGeom prst="rect">
                      <a:avLst/>
                    </a:prstGeom>
                  </pic:spPr>
                </pic:pic>
              </a:graphicData>
            </a:graphic>
            <wp14:sizeRelH relativeFrom="page">
              <wp14:pctWidth>0</wp14:pctWidth>
            </wp14:sizeRelH>
            <wp14:sizeRelV relativeFrom="page">
              <wp14:pctHeight>0</wp14:pctHeight>
            </wp14:sizeRelV>
          </wp:anchor>
        </w:drawing>
      </w:r>
      <w:r w:rsidRPr="0035662A">
        <w:rPr>
          <w:rFonts w:ascii="Cambria" w:hAnsi="Cambria"/>
          <w:noProof/>
          <w:sz w:val="20"/>
          <w:szCs w:val="20"/>
          <w:lang w:eastAsia="pl-PL"/>
        </w:rPr>
        <w:drawing>
          <wp:anchor distT="0" distB="0" distL="114300" distR="114300" simplePos="0" relativeHeight="251720704" behindDoc="0" locked="0" layoutInCell="1" allowOverlap="1" wp14:anchorId="5E51023A" wp14:editId="755BF2AD">
            <wp:simplePos x="0" y="0"/>
            <wp:positionH relativeFrom="margin">
              <wp:align>left</wp:align>
            </wp:positionH>
            <wp:positionV relativeFrom="paragraph">
              <wp:posOffset>3190875</wp:posOffset>
            </wp:positionV>
            <wp:extent cx="7636510" cy="2630805"/>
            <wp:effectExtent l="0" t="0" r="2540" b="0"/>
            <wp:wrapSquare wrapText="bothSides"/>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Bez tytuł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6510" cy="2630805"/>
                    </a:xfrm>
                    <a:prstGeom prst="rect">
                      <a:avLst/>
                    </a:prstGeom>
                  </pic:spPr>
                </pic:pic>
              </a:graphicData>
            </a:graphic>
            <wp14:sizeRelH relativeFrom="page">
              <wp14:pctWidth>0</wp14:pctWidth>
            </wp14:sizeRelH>
            <wp14:sizeRelV relativeFrom="page">
              <wp14:pctHeight>0</wp14:pctHeight>
            </wp14:sizeRelV>
          </wp:anchor>
        </w:drawing>
      </w:r>
      <w:r w:rsidR="00B02EB7" w:rsidRPr="0035662A">
        <w:rPr>
          <w:rFonts w:ascii="Cambria" w:hAnsi="Cambria"/>
          <w:noProof/>
          <w:sz w:val="20"/>
          <w:szCs w:val="20"/>
          <w:lang w:eastAsia="pl-PL"/>
        </w:rPr>
        <mc:AlternateContent>
          <mc:Choice Requires="wps">
            <w:drawing>
              <wp:anchor distT="45720" distB="45720" distL="114300" distR="114300" simplePos="0" relativeHeight="251661312" behindDoc="0" locked="0" layoutInCell="1" allowOverlap="1" wp14:anchorId="47880C8E" wp14:editId="53E5A359">
                <wp:simplePos x="0" y="0"/>
                <wp:positionH relativeFrom="margin">
                  <wp:posOffset>3763010</wp:posOffset>
                </wp:positionH>
                <wp:positionV relativeFrom="paragraph">
                  <wp:posOffset>6116955</wp:posOffset>
                </wp:positionV>
                <wp:extent cx="3663950" cy="1990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990725"/>
                        </a:xfrm>
                        <a:prstGeom prst="rect">
                          <a:avLst/>
                        </a:prstGeom>
                        <a:noFill/>
                        <a:ln w="9525">
                          <a:noFill/>
                          <a:miter lim="800000"/>
                          <a:headEnd/>
                          <a:tailEnd/>
                        </a:ln>
                      </wps:spPr>
                      <wps:txbx>
                        <w:txbxContent>
                          <w:p w14:paraId="278DC1A5" w14:textId="77777777" w:rsidR="00831F36" w:rsidRPr="003E5E9D" w:rsidRDefault="00831F36" w:rsidP="00E82D85">
                            <w:pPr>
                              <w:jc w:val="center"/>
                              <w:rPr>
                                <w:rFonts w:ascii="Cambria" w:hAnsi="Cambria"/>
                                <w:b/>
                                <w:color w:val="FFFFFF" w:themeColor="background1"/>
                                <w:sz w:val="40"/>
                                <w:szCs w:val="40"/>
                              </w:rPr>
                            </w:pPr>
                            <w:r w:rsidRPr="003E5E9D">
                              <w:rPr>
                                <w:rFonts w:ascii="Cambria" w:hAnsi="Cambria"/>
                                <w:b/>
                                <w:color w:val="FFFFFF" w:themeColor="background1"/>
                                <w:sz w:val="40"/>
                                <w:szCs w:val="40"/>
                              </w:rPr>
                              <w:t xml:space="preserve">GMINA </w:t>
                            </w:r>
                            <w:r>
                              <w:rPr>
                                <w:rFonts w:ascii="Cambria" w:hAnsi="Cambria"/>
                                <w:b/>
                                <w:color w:val="FFFFFF" w:themeColor="background1"/>
                                <w:sz w:val="40"/>
                                <w:szCs w:val="40"/>
                              </w:rPr>
                              <w:t xml:space="preserve">MIASTO </w:t>
                            </w:r>
                            <w:r w:rsidRPr="003E5E9D">
                              <w:rPr>
                                <w:rFonts w:ascii="Cambria" w:hAnsi="Cambria"/>
                                <w:b/>
                                <w:color w:val="FFFFFF" w:themeColor="background1"/>
                                <w:sz w:val="40"/>
                                <w:szCs w:val="40"/>
                              </w:rPr>
                              <w:t>M</w:t>
                            </w:r>
                            <w:r>
                              <w:rPr>
                                <w:rFonts w:ascii="Cambria" w:hAnsi="Cambria"/>
                                <w:b/>
                                <w:color w:val="FFFFFF" w:themeColor="background1"/>
                                <w:sz w:val="40"/>
                                <w:szCs w:val="40"/>
                              </w:rPr>
                              <w:t>RĄGOWO</w:t>
                            </w:r>
                          </w:p>
                          <w:p w14:paraId="044AB069" w14:textId="77777777" w:rsidR="00831F36" w:rsidRPr="009F3A8C" w:rsidRDefault="00831F36"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ul. Królewiecka 60</w:t>
                            </w:r>
                            <w:r>
                              <w:rPr>
                                <w:rFonts w:ascii="Cambria" w:hAnsi="Cambria"/>
                                <w:color w:val="FFFFFF" w:themeColor="background1"/>
                                <w:sz w:val="40"/>
                                <w:szCs w:val="40"/>
                              </w:rPr>
                              <w:t xml:space="preserve"> </w:t>
                            </w:r>
                            <w:r w:rsidRPr="009F3A8C">
                              <w:rPr>
                                <w:rFonts w:ascii="Cambria" w:hAnsi="Cambria"/>
                                <w:color w:val="FFFFFF" w:themeColor="background1"/>
                                <w:sz w:val="40"/>
                                <w:szCs w:val="40"/>
                              </w:rPr>
                              <w:t>A</w:t>
                            </w:r>
                          </w:p>
                          <w:p w14:paraId="405E5AFA" w14:textId="77777777" w:rsidR="00831F36" w:rsidRDefault="00831F36"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11-700 Mrągowo</w:t>
                            </w:r>
                          </w:p>
                          <w:p w14:paraId="7ED4F073" w14:textId="77777777" w:rsidR="00831F36" w:rsidRPr="003E5E9D" w:rsidRDefault="00831F36" w:rsidP="00E82D85">
                            <w:pPr>
                              <w:jc w:val="center"/>
                              <w:rPr>
                                <w:rFonts w:ascii="Cambria" w:hAnsi="Cambria"/>
                                <w:color w:val="FFFFFF" w:themeColor="background1"/>
                                <w:sz w:val="40"/>
                                <w:szCs w:val="40"/>
                              </w:rPr>
                            </w:pPr>
                            <w:r w:rsidRPr="003E5E9D">
                              <w:rPr>
                                <w:rFonts w:ascii="Cambria" w:hAnsi="Cambria"/>
                                <w:color w:val="FFFFFF" w:themeColor="background1"/>
                                <w:sz w:val="40"/>
                                <w:szCs w:val="40"/>
                              </w:rPr>
                              <w:t>www.</w:t>
                            </w:r>
                            <w:r>
                              <w:rPr>
                                <w:rFonts w:ascii="Cambria" w:hAnsi="Cambria"/>
                                <w:color w:val="FFFFFF" w:themeColor="background1"/>
                                <w:sz w:val="40"/>
                                <w:szCs w:val="40"/>
                              </w:rPr>
                              <w:t>mragowo.pl</w:t>
                            </w:r>
                          </w:p>
                          <w:p w14:paraId="534A2FEF" w14:textId="0E928F3D" w:rsidR="00831F36" w:rsidRPr="00F24100" w:rsidRDefault="00831F36" w:rsidP="0050526E">
                            <w:pPr>
                              <w:jc w:val="center"/>
                              <w:rPr>
                                <w:rFonts w:ascii="Cambria" w:hAnsi="Cambria"/>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0C8E" id="_x0000_s1029" type="#_x0000_t202" style="position:absolute;left:0;text-align:left;margin-left:296.3pt;margin-top:481.65pt;width:288.5pt;height:15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" filled="f" stroked="f">
                <v:textbox>
                  <w:txbxContent>
                    <w:p w14:paraId="278DC1A5" w14:textId="77777777" w:rsidR="00831F36" w:rsidRPr="003E5E9D" w:rsidRDefault="00831F36" w:rsidP="00E82D85">
                      <w:pPr>
                        <w:jc w:val="center"/>
                        <w:rPr>
                          <w:rFonts w:ascii="Cambria" w:hAnsi="Cambria"/>
                          <w:b/>
                          <w:color w:val="FFFFFF" w:themeColor="background1"/>
                          <w:sz w:val="40"/>
                          <w:szCs w:val="40"/>
                        </w:rPr>
                      </w:pPr>
                      <w:r w:rsidRPr="003E5E9D">
                        <w:rPr>
                          <w:rFonts w:ascii="Cambria" w:hAnsi="Cambria"/>
                          <w:b/>
                          <w:color w:val="FFFFFF" w:themeColor="background1"/>
                          <w:sz w:val="40"/>
                          <w:szCs w:val="40"/>
                        </w:rPr>
                        <w:t xml:space="preserve">GMINA </w:t>
                      </w:r>
                      <w:r>
                        <w:rPr>
                          <w:rFonts w:ascii="Cambria" w:hAnsi="Cambria"/>
                          <w:b/>
                          <w:color w:val="FFFFFF" w:themeColor="background1"/>
                          <w:sz w:val="40"/>
                          <w:szCs w:val="40"/>
                        </w:rPr>
                        <w:t xml:space="preserve">MIASTO </w:t>
                      </w:r>
                      <w:r w:rsidRPr="003E5E9D">
                        <w:rPr>
                          <w:rFonts w:ascii="Cambria" w:hAnsi="Cambria"/>
                          <w:b/>
                          <w:color w:val="FFFFFF" w:themeColor="background1"/>
                          <w:sz w:val="40"/>
                          <w:szCs w:val="40"/>
                        </w:rPr>
                        <w:t>M</w:t>
                      </w:r>
                      <w:r>
                        <w:rPr>
                          <w:rFonts w:ascii="Cambria" w:hAnsi="Cambria"/>
                          <w:b/>
                          <w:color w:val="FFFFFF" w:themeColor="background1"/>
                          <w:sz w:val="40"/>
                          <w:szCs w:val="40"/>
                        </w:rPr>
                        <w:t>RĄGOWO</w:t>
                      </w:r>
                    </w:p>
                    <w:p w14:paraId="044AB069" w14:textId="77777777" w:rsidR="00831F36" w:rsidRPr="009F3A8C" w:rsidRDefault="00831F36"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ul. Królewiecka 60</w:t>
                      </w:r>
                      <w:r>
                        <w:rPr>
                          <w:rFonts w:ascii="Cambria" w:hAnsi="Cambria"/>
                          <w:color w:val="FFFFFF" w:themeColor="background1"/>
                          <w:sz w:val="40"/>
                          <w:szCs w:val="40"/>
                        </w:rPr>
                        <w:t xml:space="preserve"> </w:t>
                      </w:r>
                      <w:r w:rsidRPr="009F3A8C">
                        <w:rPr>
                          <w:rFonts w:ascii="Cambria" w:hAnsi="Cambria"/>
                          <w:color w:val="FFFFFF" w:themeColor="background1"/>
                          <w:sz w:val="40"/>
                          <w:szCs w:val="40"/>
                        </w:rPr>
                        <w:t>A</w:t>
                      </w:r>
                    </w:p>
                    <w:p w14:paraId="405E5AFA" w14:textId="77777777" w:rsidR="00831F36" w:rsidRDefault="00831F36"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11-700 Mrągowo</w:t>
                      </w:r>
                    </w:p>
                    <w:p w14:paraId="7ED4F073" w14:textId="77777777" w:rsidR="00831F36" w:rsidRPr="003E5E9D" w:rsidRDefault="00831F36" w:rsidP="00E82D85">
                      <w:pPr>
                        <w:jc w:val="center"/>
                        <w:rPr>
                          <w:rFonts w:ascii="Cambria" w:hAnsi="Cambria"/>
                          <w:color w:val="FFFFFF" w:themeColor="background1"/>
                          <w:sz w:val="40"/>
                          <w:szCs w:val="40"/>
                        </w:rPr>
                      </w:pPr>
                      <w:r w:rsidRPr="003E5E9D">
                        <w:rPr>
                          <w:rFonts w:ascii="Cambria" w:hAnsi="Cambria"/>
                          <w:color w:val="FFFFFF" w:themeColor="background1"/>
                          <w:sz w:val="40"/>
                          <w:szCs w:val="40"/>
                        </w:rPr>
                        <w:t>www.</w:t>
                      </w:r>
                      <w:r>
                        <w:rPr>
                          <w:rFonts w:ascii="Cambria" w:hAnsi="Cambria"/>
                          <w:color w:val="FFFFFF" w:themeColor="background1"/>
                          <w:sz w:val="40"/>
                          <w:szCs w:val="40"/>
                        </w:rPr>
                        <w:t>mragowo.pl</w:t>
                      </w:r>
                    </w:p>
                    <w:p w14:paraId="534A2FEF" w14:textId="0E928F3D" w:rsidR="00831F36" w:rsidRPr="00F24100" w:rsidRDefault="00831F36" w:rsidP="0050526E">
                      <w:pPr>
                        <w:jc w:val="center"/>
                        <w:rPr>
                          <w:rFonts w:ascii="Cambria" w:hAnsi="Cambria"/>
                          <w:color w:val="FFFFFF" w:themeColor="background1"/>
                          <w:sz w:val="40"/>
                          <w:szCs w:val="40"/>
                        </w:rPr>
                      </w:pPr>
                    </w:p>
                  </w:txbxContent>
                </v:textbox>
                <w10:wrap type="square" anchorx="margin"/>
              </v:shape>
            </w:pict>
          </mc:Fallback>
        </mc:AlternateContent>
      </w:r>
      <w:r w:rsidR="00B02EB7" w:rsidRPr="0035662A">
        <w:rPr>
          <w:rFonts w:ascii="Cambria" w:hAnsi="Cambria"/>
          <w:noProof/>
          <w:sz w:val="20"/>
          <w:szCs w:val="20"/>
          <w:lang w:eastAsia="pl-PL"/>
        </w:rPr>
        <mc:AlternateContent>
          <mc:Choice Requires="wps">
            <w:drawing>
              <wp:anchor distT="0" distB="0" distL="114300" distR="114300" simplePos="0" relativeHeight="251660288" behindDoc="0" locked="0" layoutInCell="0" allowOverlap="1" wp14:anchorId="7521F800" wp14:editId="23337037">
                <wp:simplePos x="0" y="0"/>
                <wp:positionH relativeFrom="margin">
                  <wp:align>left</wp:align>
                </wp:positionH>
                <wp:positionV relativeFrom="margin">
                  <wp:posOffset>9119870</wp:posOffset>
                </wp:positionV>
                <wp:extent cx="7582952" cy="704850"/>
                <wp:effectExtent l="0" t="0" r="0" b="0"/>
                <wp:wrapNone/>
                <wp:docPr id="357"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952" cy="704850"/>
                        </a:xfrm>
                        <a:prstGeom prst="rect">
                          <a:avLst/>
                        </a:prstGeom>
                        <a:solidFill>
                          <a:sysClr val="window" lastClr="FFFFFF"/>
                        </a:solidFill>
                        <a:ln w="19050">
                          <a:noFill/>
                          <a:miter lim="800000"/>
                          <a:headEnd/>
                          <a:tailEnd/>
                        </a:ln>
                      </wps:spPr>
                      <wps:txbx>
                        <w:txbxContent>
                          <w:p w14:paraId="34D78DC6" w14:textId="3D71DB1B" w:rsidR="00831F36" w:rsidRPr="00876BA9" w:rsidRDefault="00831F36" w:rsidP="00B02EB7">
                            <w:pPr>
                              <w:pStyle w:val="Bezodstpw"/>
                              <w:jc w:val="center"/>
                              <w:rPr>
                                <w:rFonts w:ascii="Cambria" w:hAnsi="Cambria"/>
                                <w:b/>
                                <w:i/>
                                <w:sz w:val="28"/>
                                <w:szCs w:val="30"/>
                              </w:rPr>
                            </w:pPr>
                            <w:r>
                              <w:rPr>
                                <w:rFonts w:ascii="Cambria" w:hAnsi="Cambria"/>
                                <w:b/>
                                <w:i/>
                                <w:sz w:val="28"/>
                                <w:szCs w:val="30"/>
                              </w:rPr>
                              <w:t>Mrągowo</w:t>
                            </w:r>
                            <w:r w:rsidRPr="00CC5614">
                              <w:rPr>
                                <w:rFonts w:ascii="Cambria" w:hAnsi="Cambria"/>
                                <w:b/>
                                <w:i/>
                                <w:sz w:val="28"/>
                                <w:szCs w:val="30"/>
                              </w:rPr>
                              <w:t xml:space="preserve">, </w:t>
                            </w:r>
                            <w:r>
                              <w:rPr>
                                <w:rFonts w:ascii="Cambria" w:hAnsi="Cambria"/>
                                <w:b/>
                                <w:i/>
                                <w:sz w:val="28"/>
                                <w:szCs w:val="30"/>
                              </w:rPr>
                              <w:t>październik</w:t>
                            </w:r>
                            <w:r w:rsidRPr="00CC5614">
                              <w:rPr>
                                <w:rFonts w:ascii="Cambria" w:hAnsi="Cambria"/>
                                <w:b/>
                                <w:i/>
                                <w:sz w:val="28"/>
                                <w:szCs w:val="30"/>
                              </w:rPr>
                              <w:t xml:space="preserve"> 2023 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1F800" id="_x0000_s1030" style="position:absolute;left:0;text-align:left;margin-left:0;margin-top:718.1pt;width:597.1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" o:allowincell="f" fillcolor="window" stroked="f" strokeweight="1.5pt">
                <v:textbox inset="14.4pt,,14.4pt">
                  <w:txbxContent>
                    <w:p w14:paraId="34D78DC6" w14:textId="3D71DB1B" w:rsidR="00831F36" w:rsidRPr="00876BA9" w:rsidRDefault="00831F36" w:rsidP="00B02EB7">
                      <w:pPr>
                        <w:pStyle w:val="Bezodstpw"/>
                        <w:jc w:val="center"/>
                        <w:rPr>
                          <w:rFonts w:ascii="Cambria" w:hAnsi="Cambria"/>
                          <w:b/>
                          <w:i/>
                          <w:sz w:val="28"/>
                          <w:szCs w:val="30"/>
                        </w:rPr>
                      </w:pPr>
                      <w:r>
                        <w:rPr>
                          <w:rFonts w:ascii="Cambria" w:hAnsi="Cambria"/>
                          <w:b/>
                          <w:i/>
                          <w:sz w:val="28"/>
                          <w:szCs w:val="30"/>
                        </w:rPr>
                        <w:t>Mrągowo</w:t>
                      </w:r>
                      <w:r w:rsidRPr="00CC5614">
                        <w:rPr>
                          <w:rFonts w:ascii="Cambria" w:hAnsi="Cambria"/>
                          <w:b/>
                          <w:i/>
                          <w:sz w:val="28"/>
                          <w:szCs w:val="30"/>
                        </w:rPr>
                        <w:t xml:space="preserve">, </w:t>
                      </w:r>
                      <w:r>
                        <w:rPr>
                          <w:rFonts w:ascii="Cambria" w:hAnsi="Cambria"/>
                          <w:b/>
                          <w:i/>
                          <w:sz w:val="28"/>
                          <w:szCs w:val="30"/>
                        </w:rPr>
                        <w:t>październik</w:t>
                      </w:r>
                      <w:r w:rsidRPr="00CC5614">
                        <w:rPr>
                          <w:rFonts w:ascii="Cambria" w:hAnsi="Cambria"/>
                          <w:b/>
                          <w:i/>
                          <w:sz w:val="28"/>
                          <w:szCs w:val="30"/>
                        </w:rPr>
                        <w:t xml:space="preserve"> 2023 r.</w:t>
                      </w:r>
                    </w:p>
                  </w:txbxContent>
                </v:textbox>
                <w10:wrap anchorx="margin" anchory="margin"/>
              </v:rect>
            </w:pict>
          </mc:Fallback>
        </mc:AlternateContent>
      </w:r>
      <w:r w:rsidR="00B02EB7" w:rsidRPr="0035662A">
        <w:rPr>
          <w:rFonts w:ascii="Cambria" w:hAnsi="Cambria" w:cs="Arial Narrow"/>
          <w:b/>
          <w:bCs/>
          <w:i/>
          <w:sz w:val="20"/>
          <w:szCs w:val="20"/>
          <w14:shadow w14:blurRad="50800" w14:dist="38100" w14:dir="2700000" w14:sx="100000" w14:sy="100000" w14:kx="0" w14:ky="0" w14:algn="tl">
            <w14:srgbClr w14:val="000000">
              <w14:alpha w14:val="60000"/>
            </w14:srgbClr>
          </w14:shadow>
        </w:rPr>
        <w:br w:type="page"/>
      </w:r>
    </w:p>
    <w:p w14:paraId="786B218A" w14:textId="77777777" w:rsidR="004A3647" w:rsidRPr="0035662A" w:rsidRDefault="004A3647" w:rsidP="004A3647">
      <w:pPr>
        <w:spacing w:after="0" w:line="240" w:lineRule="auto"/>
        <w:rPr>
          <w:rFonts w:ascii="Cambria" w:hAnsi="Cambria"/>
          <w:b/>
        </w:rPr>
      </w:pPr>
      <w:r w:rsidRPr="0035662A">
        <w:rPr>
          <w:rFonts w:ascii="Cambria" w:hAnsi="Cambria"/>
          <w:b/>
        </w:rPr>
        <w:lastRenderedPageBreak/>
        <w:t xml:space="preserve">ZAMAWIAJACY: </w:t>
      </w:r>
    </w:p>
    <w:p w14:paraId="40F29DB3" w14:textId="77777777" w:rsidR="004A3647" w:rsidRPr="0035662A" w:rsidRDefault="004A3647" w:rsidP="004A3647">
      <w:pPr>
        <w:spacing w:after="0" w:line="240" w:lineRule="auto"/>
        <w:rPr>
          <w:rFonts w:ascii="Cambria" w:hAnsi="Cambria"/>
          <w:b/>
        </w:rPr>
      </w:pPr>
    </w:p>
    <w:p w14:paraId="3698AB87" w14:textId="77777777" w:rsidR="004A3647" w:rsidRPr="0035662A" w:rsidRDefault="004A3647" w:rsidP="004A3647">
      <w:pPr>
        <w:spacing w:after="0" w:line="240" w:lineRule="auto"/>
        <w:rPr>
          <w:rFonts w:ascii="Cambria" w:hAnsi="Cambria"/>
          <w:b/>
        </w:rPr>
      </w:pPr>
    </w:p>
    <w:p w14:paraId="19F9292B" w14:textId="77777777" w:rsidR="004A3647" w:rsidRPr="0035662A" w:rsidRDefault="004A3647" w:rsidP="004A3647">
      <w:pPr>
        <w:spacing w:after="0" w:line="240" w:lineRule="auto"/>
        <w:rPr>
          <w:rFonts w:ascii="Cambria" w:hAnsi="Cambria"/>
          <w:b/>
        </w:rPr>
      </w:pPr>
      <w:r w:rsidRPr="0035662A">
        <w:rPr>
          <w:rFonts w:ascii="Cambria" w:hAnsi="Cambria"/>
          <w:noProof/>
          <w:sz w:val="20"/>
          <w:szCs w:val="20"/>
          <w:lang w:eastAsia="pl-PL"/>
        </w:rPr>
        <w:drawing>
          <wp:anchor distT="0" distB="0" distL="114300" distR="114300" simplePos="0" relativeHeight="251727872" behindDoc="0" locked="0" layoutInCell="1" allowOverlap="1" wp14:anchorId="5860ACAF" wp14:editId="7ABF6A1D">
            <wp:simplePos x="0" y="0"/>
            <wp:positionH relativeFrom="margin">
              <wp:posOffset>575641</wp:posOffset>
            </wp:positionH>
            <wp:positionV relativeFrom="paragraph">
              <wp:posOffset>65184</wp:posOffset>
            </wp:positionV>
            <wp:extent cx="1526540" cy="1821180"/>
            <wp:effectExtent l="0" t="0" r="0" b="7620"/>
            <wp:wrapSquare wrapText="bothSides"/>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1821180"/>
                    </a:xfrm>
                    <a:prstGeom prst="rect">
                      <a:avLst/>
                    </a:prstGeom>
                  </pic:spPr>
                </pic:pic>
              </a:graphicData>
            </a:graphic>
            <wp14:sizeRelH relativeFrom="page">
              <wp14:pctWidth>0</wp14:pctWidth>
            </wp14:sizeRelH>
            <wp14:sizeRelV relativeFrom="page">
              <wp14:pctHeight>0</wp14:pctHeight>
            </wp14:sizeRelV>
          </wp:anchor>
        </w:drawing>
      </w:r>
    </w:p>
    <w:p w14:paraId="06AD2945" w14:textId="77777777" w:rsidR="004A3647" w:rsidRPr="0035662A" w:rsidRDefault="004A3647" w:rsidP="004A3647">
      <w:pPr>
        <w:spacing w:after="0" w:line="240" w:lineRule="auto"/>
        <w:rPr>
          <w:rFonts w:ascii="Cambria" w:hAnsi="Cambria"/>
          <w:b/>
          <w:i/>
          <w:u w:val="single"/>
        </w:rPr>
      </w:pPr>
      <w:r w:rsidRPr="0035662A">
        <w:rPr>
          <w:rFonts w:ascii="Cambria" w:hAnsi="Cambria"/>
          <w:b/>
          <w:i/>
          <w:noProof/>
          <w:u w:val="single"/>
          <w:lang w:eastAsia="pl-PL"/>
        </w:rPr>
        <mc:AlternateContent>
          <mc:Choice Requires="wps">
            <w:drawing>
              <wp:anchor distT="0" distB="0" distL="114300" distR="114300" simplePos="0" relativeHeight="251726848" behindDoc="0" locked="0" layoutInCell="1" allowOverlap="1" wp14:anchorId="5B516F32" wp14:editId="5E23C3E1">
                <wp:simplePos x="0" y="0"/>
                <wp:positionH relativeFrom="margin">
                  <wp:align>right</wp:align>
                </wp:positionH>
                <wp:positionV relativeFrom="paragraph">
                  <wp:posOffset>120650</wp:posOffset>
                </wp:positionV>
                <wp:extent cx="2514600" cy="1323975"/>
                <wp:effectExtent l="0" t="0" r="0" b="9525"/>
                <wp:wrapNone/>
                <wp:docPr id="1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94A07" w14:textId="77777777" w:rsidR="00831F36" w:rsidRPr="004E366A" w:rsidRDefault="00831F36" w:rsidP="004A3647">
                            <w:pPr>
                              <w:spacing w:after="0" w:line="480" w:lineRule="auto"/>
                              <w:jc w:val="center"/>
                              <w:rPr>
                                <w:rFonts w:ascii="Cambria" w:hAnsi="Cambria"/>
                                <w:b/>
                              </w:rPr>
                            </w:pPr>
                            <w:r w:rsidRPr="004E366A">
                              <w:rPr>
                                <w:rFonts w:ascii="Cambria" w:hAnsi="Cambria"/>
                                <w:b/>
                              </w:rPr>
                              <w:t xml:space="preserve">GMINA </w:t>
                            </w:r>
                            <w:r>
                              <w:rPr>
                                <w:rFonts w:ascii="Cambria" w:hAnsi="Cambria"/>
                                <w:b/>
                              </w:rPr>
                              <w:t>MIASTO MRĄGOWO</w:t>
                            </w:r>
                          </w:p>
                          <w:p w14:paraId="3A79C23D" w14:textId="77777777" w:rsidR="00831F36" w:rsidRPr="001C0FC6" w:rsidRDefault="00831F36" w:rsidP="004A3647">
                            <w:pPr>
                              <w:spacing w:after="0" w:line="480" w:lineRule="auto"/>
                              <w:jc w:val="center"/>
                              <w:rPr>
                                <w:rFonts w:ascii="Cambria" w:hAnsi="Cambria"/>
                              </w:rPr>
                            </w:pPr>
                            <w:r w:rsidRPr="001C0FC6">
                              <w:rPr>
                                <w:rFonts w:ascii="Cambria" w:hAnsi="Cambria"/>
                              </w:rPr>
                              <w:t>ul. Królewiecka 60 A</w:t>
                            </w:r>
                          </w:p>
                          <w:p w14:paraId="6C1D73E0" w14:textId="77777777" w:rsidR="00831F36" w:rsidRPr="001C0FC6" w:rsidRDefault="00831F36" w:rsidP="004A3647">
                            <w:pPr>
                              <w:spacing w:after="0" w:line="480" w:lineRule="auto"/>
                              <w:jc w:val="center"/>
                              <w:rPr>
                                <w:rFonts w:ascii="Cambria" w:hAnsi="Cambria"/>
                              </w:rPr>
                            </w:pPr>
                            <w:r w:rsidRPr="001C0FC6">
                              <w:rPr>
                                <w:rFonts w:ascii="Cambria" w:hAnsi="Cambria"/>
                              </w:rPr>
                              <w:t>11-700 Mrągowo</w:t>
                            </w:r>
                          </w:p>
                          <w:p w14:paraId="40F350C9" w14:textId="77777777" w:rsidR="00831F36" w:rsidRPr="004E366A" w:rsidRDefault="00831F36" w:rsidP="004A3647">
                            <w:pPr>
                              <w:spacing w:after="0" w:line="480" w:lineRule="auto"/>
                              <w:jc w:val="center"/>
                              <w:rPr>
                                <w:rFonts w:ascii="Arial Narrow" w:hAnsi="Arial Narrow"/>
                              </w:rPr>
                            </w:pPr>
                            <w:r w:rsidRPr="001C0FC6">
                              <w:rPr>
                                <w:rFonts w:ascii="Cambria" w:hAnsi="Cambria"/>
                              </w:rPr>
                              <w:t>www.mragowo.pl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16F32" id="Text Box 90" o:spid="_x0000_s1031" type="#_x0000_t202" style="position:absolute;margin-left:146.8pt;margin-top:9.5pt;width:198pt;height:104.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mX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" stroked="f">
                <v:textbox>
                  <w:txbxContent>
                    <w:p w14:paraId="56594A07" w14:textId="77777777" w:rsidR="00831F36" w:rsidRPr="004E366A" w:rsidRDefault="00831F36" w:rsidP="004A3647">
                      <w:pPr>
                        <w:spacing w:after="0" w:line="480" w:lineRule="auto"/>
                        <w:jc w:val="center"/>
                        <w:rPr>
                          <w:rFonts w:ascii="Cambria" w:hAnsi="Cambria"/>
                          <w:b/>
                        </w:rPr>
                      </w:pPr>
                      <w:r w:rsidRPr="004E366A">
                        <w:rPr>
                          <w:rFonts w:ascii="Cambria" w:hAnsi="Cambria"/>
                          <w:b/>
                        </w:rPr>
                        <w:t xml:space="preserve">GMINA </w:t>
                      </w:r>
                      <w:r>
                        <w:rPr>
                          <w:rFonts w:ascii="Cambria" w:hAnsi="Cambria"/>
                          <w:b/>
                        </w:rPr>
                        <w:t>MIASTO MRĄGOWO</w:t>
                      </w:r>
                    </w:p>
                    <w:p w14:paraId="3A79C23D" w14:textId="77777777" w:rsidR="00831F36" w:rsidRPr="001C0FC6" w:rsidRDefault="00831F36" w:rsidP="004A3647">
                      <w:pPr>
                        <w:spacing w:after="0" w:line="480" w:lineRule="auto"/>
                        <w:jc w:val="center"/>
                        <w:rPr>
                          <w:rFonts w:ascii="Cambria" w:hAnsi="Cambria"/>
                        </w:rPr>
                      </w:pPr>
                      <w:r w:rsidRPr="001C0FC6">
                        <w:rPr>
                          <w:rFonts w:ascii="Cambria" w:hAnsi="Cambria"/>
                        </w:rPr>
                        <w:t>ul. Królewiecka 60 A</w:t>
                      </w:r>
                    </w:p>
                    <w:p w14:paraId="6C1D73E0" w14:textId="77777777" w:rsidR="00831F36" w:rsidRPr="001C0FC6" w:rsidRDefault="00831F36" w:rsidP="004A3647">
                      <w:pPr>
                        <w:spacing w:after="0" w:line="480" w:lineRule="auto"/>
                        <w:jc w:val="center"/>
                        <w:rPr>
                          <w:rFonts w:ascii="Cambria" w:hAnsi="Cambria"/>
                        </w:rPr>
                      </w:pPr>
                      <w:r w:rsidRPr="001C0FC6">
                        <w:rPr>
                          <w:rFonts w:ascii="Cambria" w:hAnsi="Cambria"/>
                        </w:rPr>
                        <w:t>11-700 Mrągowo</w:t>
                      </w:r>
                    </w:p>
                    <w:p w14:paraId="40F350C9" w14:textId="77777777" w:rsidR="00831F36" w:rsidRPr="004E366A" w:rsidRDefault="00831F36" w:rsidP="004A3647">
                      <w:pPr>
                        <w:spacing w:after="0" w:line="480" w:lineRule="auto"/>
                        <w:jc w:val="center"/>
                        <w:rPr>
                          <w:rFonts w:ascii="Arial Narrow" w:hAnsi="Arial Narrow"/>
                        </w:rPr>
                      </w:pPr>
                      <w:r w:rsidRPr="001C0FC6">
                        <w:rPr>
                          <w:rFonts w:ascii="Cambria" w:hAnsi="Cambria"/>
                        </w:rPr>
                        <w:t>www.mragowo.pl</w:t>
                      </w:r>
                    </w:p>
                  </w:txbxContent>
                </v:textbox>
                <w10:wrap anchorx="margin"/>
              </v:shape>
            </w:pict>
          </mc:Fallback>
        </mc:AlternateContent>
      </w:r>
    </w:p>
    <w:p w14:paraId="3C14FCF4" w14:textId="77777777" w:rsidR="004A3647" w:rsidRPr="0035662A" w:rsidRDefault="004A3647" w:rsidP="004A3647">
      <w:pPr>
        <w:spacing w:after="0" w:line="240" w:lineRule="auto"/>
        <w:rPr>
          <w:rFonts w:ascii="Cambria" w:hAnsi="Cambria"/>
          <w:b/>
          <w:i/>
          <w:u w:val="single"/>
        </w:rPr>
      </w:pPr>
    </w:p>
    <w:p w14:paraId="0C390206" w14:textId="77777777" w:rsidR="004A3647" w:rsidRPr="0035662A" w:rsidRDefault="004A3647" w:rsidP="004A3647">
      <w:pPr>
        <w:spacing w:after="0" w:line="240" w:lineRule="auto"/>
        <w:rPr>
          <w:rFonts w:ascii="Cambria" w:hAnsi="Cambria"/>
          <w:b/>
          <w:i/>
          <w:u w:val="single"/>
        </w:rPr>
      </w:pPr>
    </w:p>
    <w:p w14:paraId="020F4A71" w14:textId="77777777" w:rsidR="004A3647" w:rsidRPr="0035662A" w:rsidRDefault="004A3647" w:rsidP="004A3647">
      <w:pPr>
        <w:spacing w:after="0" w:line="240" w:lineRule="auto"/>
        <w:rPr>
          <w:rFonts w:ascii="Cambria" w:hAnsi="Cambria"/>
          <w:b/>
          <w:i/>
          <w:u w:val="single"/>
        </w:rPr>
      </w:pPr>
    </w:p>
    <w:p w14:paraId="1FA7959D" w14:textId="77777777" w:rsidR="004A3647" w:rsidRPr="0035662A" w:rsidRDefault="004A3647" w:rsidP="004A3647">
      <w:pPr>
        <w:spacing w:after="0" w:line="240" w:lineRule="auto"/>
        <w:rPr>
          <w:rFonts w:ascii="Cambria" w:hAnsi="Cambria"/>
          <w:b/>
          <w:i/>
          <w:u w:val="single"/>
        </w:rPr>
      </w:pPr>
    </w:p>
    <w:p w14:paraId="7B23633A"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17A2ABF2" w14:textId="77777777" w:rsidR="004A3647" w:rsidRPr="0035662A" w:rsidRDefault="004A3647" w:rsidP="004A3647">
      <w:pPr>
        <w:spacing w:after="0" w:line="240" w:lineRule="auto"/>
        <w:rPr>
          <w:rFonts w:ascii="Cambria" w:hAnsi="Cambria" w:cs="Calibri"/>
          <w:b/>
          <w:lang w:eastAsia="pl-PL"/>
        </w:rPr>
      </w:pPr>
    </w:p>
    <w:p w14:paraId="56AB30C3" w14:textId="77777777" w:rsidR="004A3647" w:rsidRPr="0035662A" w:rsidRDefault="004A3647" w:rsidP="004A3647">
      <w:pPr>
        <w:spacing w:after="0" w:line="240" w:lineRule="auto"/>
        <w:rPr>
          <w:rFonts w:ascii="Cambria" w:hAnsi="Cambria" w:cs="Calibri"/>
          <w:b/>
          <w:lang w:eastAsia="pl-PL"/>
        </w:rPr>
      </w:pPr>
    </w:p>
    <w:p w14:paraId="007A9E7B" w14:textId="77777777" w:rsidR="004A3647" w:rsidRPr="0035662A" w:rsidRDefault="004A3647" w:rsidP="004A3647">
      <w:pPr>
        <w:spacing w:after="0" w:line="240" w:lineRule="auto"/>
        <w:rPr>
          <w:rFonts w:ascii="Cambria" w:hAnsi="Cambria"/>
          <w:b/>
        </w:rPr>
      </w:pPr>
    </w:p>
    <w:p w14:paraId="7B1E8EE6" w14:textId="77777777" w:rsidR="004A3647" w:rsidRPr="0035662A" w:rsidRDefault="004A3647" w:rsidP="004A3647">
      <w:pPr>
        <w:spacing w:after="0" w:line="240" w:lineRule="auto"/>
        <w:rPr>
          <w:rFonts w:ascii="Cambria" w:hAnsi="Cambria"/>
          <w:b/>
        </w:rPr>
      </w:pPr>
    </w:p>
    <w:p w14:paraId="5E5D12ED" w14:textId="77777777" w:rsidR="004A3647" w:rsidRPr="0035662A" w:rsidRDefault="004A3647" w:rsidP="004A3647">
      <w:pPr>
        <w:spacing w:after="0" w:line="240" w:lineRule="auto"/>
        <w:rPr>
          <w:rFonts w:ascii="Cambria" w:hAnsi="Cambria"/>
          <w:b/>
        </w:rPr>
      </w:pPr>
    </w:p>
    <w:p w14:paraId="33ABFFC4" w14:textId="77777777" w:rsidR="004A3647" w:rsidRPr="0035662A" w:rsidRDefault="004A3647" w:rsidP="004A3647">
      <w:pPr>
        <w:spacing w:after="0" w:line="240" w:lineRule="auto"/>
        <w:rPr>
          <w:rFonts w:ascii="Cambria" w:hAnsi="Cambria"/>
          <w:b/>
        </w:rPr>
      </w:pPr>
    </w:p>
    <w:p w14:paraId="687FCABB" w14:textId="77777777" w:rsidR="004A3647" w:rsidRPr="0035662A" w:rsidRDefault="004A3647" w:rsidP="004A3647">
      <w:pPr>
        <w:spacing w:after="0" w:line="240" w:lineRule="auto"/>
        <w:rPr>
          <w:rFonts w:ascii="Cambria" w:hAnsi="Cambria"/>
          <w:b/>
        </w:rPr>
      </w:pPr>
    </w:p>
    <w:p w14:paraId="0991618C" w14:textId="77777777" w:rsidR="004A3647" w:rsidRPr="0035662A" w:rsidRDefault="004A3647" w:rsidP="004A3647">
      <w:pPr>
        <w:spacing w:after="0" w:line="240" w:lineRule="auto"/>
        <w:rPr>
          <w:rFonts w:ascii="Cambria" w:hAnsi="Cambria"/>
          <w:b/>
        </w:rPr>
      </w:pPr>
    </w:p>
    <w:p w14:paraId="2957E3C5" w14:textId="77777777" w:rsidR="004A3647" w:rsidRPr="0035662A" w:rsidRDefault="004A3647" w:rsidP="004A3647">
      <w:pPr>
        <w:spacing w:after="0" w:line="240" w:lineRule="auto"/>
        <w:rPr>
          <w:rFonts w:ascii="Cambria" w:hAnsi="Cambria"/>
          <w:b/>
        </w:rPr>
      </w:pPr>
      <w:r w:rsidRPr="0035662A">
        <w:rPr>
          <w:rFonts w:ascii="Cambria" w:hAnsi="Cambria"/>
          <w:b/>
        </w:rPr>
        <w:t>WYKONAWCA:</w:t>
      </w:r>
    </w:p>
    <w:p w14:paraId="2BC9C0FA" w14:textId="77777777" w:rsidR="004A3647" w:rsidRPr="0035662A" w:rsidRDefault="004A3647" w:rsidP="004A3647">
      <w:pPr>
        <w:spacing w:after="0" w:line="240" w:lineRule="auto"/>
        <w:rPr>
          <w:rFonts w:ascii="Cambria" w:hAnsi="Cambria"/>
          <w:b/>
          <w:i/>
          <w:u w:val="single"/>
        </w:rPr>
      </w:pPr>
      <w:r w:rsidRPr="0035662A">
        <w:rPr>
          <w:rFonts w:ascii="Cambria" w:hAnsi="Cambria"/>
          <w:i/>
          <w:noProof/>
          <w:lang w:eastAsia="pl-PL"/>
        </w:rPr>
        <mc:AlternateContent>
          <mc:Choice Requires="wps">
            <w:drawing>
              <wp:anchor distT="0" distB="0" distL="114300" distR="114300" simplePos="0" relativeHeight="251725824" behindDoc="0" locked="0" layoutInCell="1" allowOverlap="1" wp14:anchorId="1D1E6C1A" wp14:editId="3325E15C">
                <wp:simplePos x="0" y="0"/>
                <wp:positionH relativeFrom="column">
                  <wp:posOffset>3073400</wp:posOffset>
                </wp:positionH>
                <wp:positionV relativeFrom="paragraph">
                  <wp:posOffset>46355</wp:posOffset>
                </wp:positionV>
                <wp:extent cx="2299970" cy="1362075"/>
                <wp:effectExtent l="0" t="0" r="0" b="9525"/>
                <wp:wrapNone/>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F04F6" w14:textId="77777777" w:rsidR="00831F36" w:rsidRPr="00CD4B6E" w:rsidRDefault="00831F36" w:rsidP="004A3647">
                            <w:pPr>
                              <w:jc w:val="center"/>
                              <w:rPr>
                                <w:rFonts w:ascii="Cambria" w:hAnsi="Cambria"/>
                                <w:b/>
                              </w:rPr>
                            </w:pPr>
                            <w:r w:rsidRPr="00CD4B6E">
                              <w:rPr>
                                <w:rFonts w:ascii="Cambria" w:hAnsi="Cambria"/>
                                <w:b/>
                              </w:rPr>
                              <w:t>OPTINO MARIUSZ CYBUŁKA</w:t>
                            </w:r>
                          </w:p>
                          <w:p w14:paraId="2B1E3852" w14:textId="77777777" w:rsidR="00831F36" w:rsidRPr="00CD4B6E" w:rsidRDefault="00831F36" w:rsidP="004A3647">
                            <w:pPr>
                              <w:jc w:val="center"/>
                              <w:rPr>
                                <w:rFonts w:ascii="Cambria" w:hAnsi="Cambria"/>
                              </w:rPr>
                            </w:pPr>
                            <w:r w:rsidRPr="00CD4B6E">
                              <w:rPr>
                                <w:rFonts w:ascii="Cambria" w:hAnsi="Cambria"/>
                              </w:rPr>
                              <w:t>os. Wojska Polskiego 6/15</w:t>
                            </w:r>
                          </w:p>
                          <w:p w14:paraId="41636B4B" w14:textId="77777777" w:rsidR="00831F36" w:rsidRPr="00CD4B6E" w:rsidRDefault="00831F36" w:rsidP="004A3647">
                            <w:pPr>
                              <w:jc w:val="center"/>
                              <w:rPr>
                                <w:rFonts w:ascii="Cambria" w:hAnsi="Cambria"/>
                              </w:rPr>
                            </w:pPr>
                            <w:r w:rsidRPr="00CD4B6E">
                              <w:rPr>
                                <w:rFonts w:ascii="Cambria" w:hAnsi="Cambria"/>
                              </w:rPr>
                              <w:t>62 - 065 Grodzisk Wlkp.</w:t>
                            </w:r>
                          </w:p>
                          <w:p w14:paraId="1E17FD5B" w14:textId="77777777" w:rsidR="00831F36" w:rsidRPr="00CD4B6E" w:rsidRDefault="00831F36" w:rsidP="004A3647">
                            <w:pPr>
                              <w:jc w:val="center"/>
                              <w:rPr>
                                <w:rFonts w:ascii="Cambria" w:hAnsi="Cambria"/>
                              </w:rPr>
                            </w:pPr>
                            <w:r w:rsidRPr="00CD4B6E">
                              <w:rPr>
                                <w:rFonts w:ascii="Cambria" w:hAnsi="Cambria"/>
                              </w:rPr>
                              <w:t>www.optino.pl</w:t>
                            </w:r>
                          </w:p>
                          <w:p w14:paraId="195F4F1F" w14:textId="77777777" w:rsidR="00831F36" w:rsidRPr="000B7593" w:rsidRDefault="00831F36" w:rsidP="004A3647">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D1E6C1A" id="Text Box 89" o:spid="_x0000_s1032" type="#_x0000_t202" style="position:absolute;margin-left:242pt;margin-top:3.65pt;width:181.1pt;height:107.2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FY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" stroked="f">
                <v:textbox>
                  <w:txbxContent>
                    <w:p w14:paraId="516F04F6" w14:textId="77777777" w:rsidR="00831F36" w:rsidRPr="00CD4B6E" w:rsidRDefault="00831F36" w:rsidP="004A3647">
                      <w:pPr>
                        <w:jc w:val="center"/>
                        <w:rPr>
                          <w:rFonts w:ascii="Cambria" w:hAnsi="Cambria"/>
                          <w:b/>
                        </w:rPr>
                      </w:pPr>
                      <w:r w:rsidRPr="00CD4B6E">
                        <w:rPr>
                          <w:rFonts w:ascii="Cambria" w:hAnsi="Cambria"/>
                          <w:b/>
                        </w:rPr>
                        <w:t>OPTINO MARIUSZ CYBUŁKA</w:t>
                      </w:r>
                    </w:p>
                    <w:p w14:paraId="2B1E3852" w14:textId="77777777" w:rsidR="00831F36" w:rsidRPr="00CD4B6E" w:rsidRDefault="00831F36" w:rsidP="004A3647">
                      <w:pPr>
                        <w:jc w:val="center"/>
                        <w:rPr>
                          <w:rFonts w:ascii="Cambria" w:hAnsi="Cambria"/>
                        </w:rPr>
                      </w:pPr>
                      <w:r w:rsidRPr="00CD4B6E">
                        <w:rPr>
                          <w:rFonts w:ascii="Cambria" w:hAnsi="Cambria"/>
                        </w:rPr>
                        <w:t>os. Wojska Polskiego 6/15</w:t>
                      </w:r>
                    </w:p>
                    <w:p w14:paraId="41636B4B" w14:textId="77777777" w:rsidR="00831F36" w:rsidRPr="00CD4B6E" w:rsidRDefault="00831F36" w:rsidP="004A3647">
                      <w:pPr>
                        <w:jc w:val="center"/>
                        <w:rPr>
                          <w:rFonts w:ascii="Cambria" w:hAnsi="Cambria"/>
                        </w:rPr>
                      </w:pPr>
                      <w:r w:rsidRPr="00CD4B6E">
                        <w:rPr>
                          <w:rFonts w:ascii="Cambria" w:hAnsi="Cambria"/>
                        </w:rPr>
                        <w:t>62 - 065 Grodzisk Wlkp.</w:t>
                      </w:r>
                    </w:p>
                    <w:p w14:paraId="1E17FD5B" w14:textId="77777777" w:rsidR="00831F36" w:rsidRPr="00CD4B6E" w:rsidRDefault="00831F36" w:rsidP="004A3647">
                      <w:pPr>
                        <w:jc w:val="center"/>
                        <w:rPr>
                          <w:rFonts w:ascii="Cambria" w:hAnsi="Cambria"/>
                        </w:rPr>
                      </w:pPr>
                      <w:r w:rsidRPr="00CD4B6E">
                        <w:rPr>
                          <w:rFonts w:ascii="Cambria" w:hAnsi="Cambria"/>
                        </w:rPr>
                        <w:t>www.optino.pl</w:t>
                      </w:r>
                    </w:p>
                    <w:p w14:paraId="195F4F1F" w14:textId="77777777" w:rsidR="00831F36" w:rsidRPr="000B7593" w:rsidRDefault="00831F36" w:rsidP="004A3647">
                      <w:pPr>
                        <w:jc w:val="center"/>
                        <w:rPr>
                          <w:rFonts w:ascii="Arial Narrow" w:hAnsi="Arial Narrow"/>
                        </w:rPr>
                      </w:pPr>
                    </w:p>
                  </w:txbxContent>
                </v:textbox>
              </v:shape>
            </w:pict>
          </mc:Fallback>
        </mc:AlternateContent>
      </w:r>
      <w:r w:rsidRPr="0035662A">
        <w:rPr>
          <w:rFonts w:ascii="Cambria" w:hAnsi="Cambria"/>
          <w:i/>
          <w:noProof/>
          <w:lang w:eastAsia="pl-PL"/>
        </w:rPr>
        <w:drawing>
          <wp:anchor distT="0" distB="0" distL="114300" distR="114300" simplePos="0" relativeHeight="251724800" behindDoc="0" locked="0" layoutInCell="1" allowOverlap="1" wp14:anchorId="4F435DF0" wp14:editId="6677A005">
            <wp:simplePos x="0" y="0"/>
            <wp:positionH relativeFrom="column">
              <wp:posOffset>23495</wp:posOffset>
            </wp:positionH>
            <wp:positionV relativeFrom="paragraph">
              <wp:posOffset>283845</wp:posOffset>
            </wp:positionV>
            <wp:extent cx="2575560" cy="933450"/>
            <wp:effectExtent l="0" t="0" r="0" b="0"/>
            <wp:wrapSquare wrapText="bothSides"/>
            <wp:docPr id="13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5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0A70" w14:textId="77777777" w:rsidR="004A3647" w:rsidRPr="0035662A" w:rsidRDefault="004A3647" w:rsidP="004A3647">
      <w:pPr>
        <w:spacing w:after="0" w:line="240" w:lineRule="auto"/>
        <w:rPr>
          <w:rFonts w:ascii="Cambria" w:hAnsi="Cambria"/>
          <w:b/>
          <w:i/>
          <w:u w:val="single"/>
        </w:rPr>
      </w:pPr>
    </w:p>
    <w:p w14:paraId="07865FCE" w14:textId="77777777" w:rsidR="004A3647" w:rsidRPr="0035662A" w:rsidRDefault="004A3647" w:rsidP="004A3647">
      <w:pPr>
        <w:spacing w:after="0" w:line="240" w:lineRule="auto"/>
        <w:rPr>
          <w:rFonts w:ascii="Cambria" w:hAnsi="Cambria"/>
          <w:b/>
          <w:i/>
          <w:u w:val="single"/>
        </w:rPr>
      </w:pPr>
    </w:p>
    <w:p w14:paraId="491611B7" w14:textId="77777777" w:rsidR="004A3647" w:rsidRPr="0035662A" w:rsidRDefault="004A3647" w:rsidP="004A3647">
      <w:pPr>
        <w:spacing w:after="0" w:line="240" w:lineRule="auto"/>
        <w:rPr>
          <w:rFonts w:ascii="Cambria" w:hAnsi="Cambria"/>
          <w:b/>
          <w:i/>
          <w:u w:val="single"/>
        </w:rPr>
      </w:pPr>
    </w:p>
    <w:p w14:paraId="6EB275F1" w14:textId="77777777" w:rsidR="004A3647" w:rsidRPr="0035662A" w:rsidRDefault="004A3647" w:rsidP="004A3647">
      <w:pPr>
        <w:tabs>
          <w:tab w:val="center" w:pos="4536"/>
          <w:tab w:val="right" w:pos="9072"/>
        </w:tabs>
        <w:spacing w:after="0" w:line="240" w:lineRule="auto"/>
        <w:rPr>
          <w:rFonts w:ascii="Cambria" w:hAnsi="Cambria"/>
          <w:i/>
        </w:rPr>
      </w:pPr>
    </w:p>
    <w:p w14:paraId="4F637DEF"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36E31C81"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41C9632B"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65EE4E72"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024465DA"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15040808"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56B4D859"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72DCBD13"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194E6D94"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r w:rsidRPr="0035662A">
        <w:rPr>
          <w:rFonts w:ascii="Cambria" w:hAnsi="Cambria" w:cs="Calibri"/>
          <w:b/>
          <w:lang w:eastAsia="pl-PL"/>
        </w:rPr>
        <w:t>Kierownik projektu</w:t>
      </w:r>
    </w:p>
    <w:p w14:paraId="70CE7AFD" w14:textId="77777777" w:rsidR="004A3647" w:rsidRPr="0035662A" w:rsidRDefault="004A3647" w:rsidP="004A3647">
      <w:pPr>
        <w:autoSpaceDE w:val="0"/>
        <w:autoSpaceDN w:val="0"/>
        <w:adjustRightInd w:val="0"/>
        <w:spacing w:after="0" w:line="240" w:lineRule="auto"/>
        <w:jc w:val="center"/>
        <w:rPr>
          <w:rFonts w:ascii="Cambria" w:hAnsi="Cambria" w:cs="Calibri"/>
          <w:lang w:eastAsia="pl-PL"/>
        </w:rPr>
      </w:pPr>
    </w:p>
    <w:p w14:paraId="3C512CE7" w14:textId="77777777" w:rsidR="004A3647" w:rsidRPr="0035662A" w:rsidRDefault="004A3647" w:rsidP="004A3647">
      <w:pPr>
        <w:autoSpaceDE w:val="0"/>
        <w:autoSpaceDN w:val="0"/>
        <w:adjustRightInd w:val="0"/>
        <w:spacing w:after="0" w:line="240" w:lineRule="auto"/>
        <w:jc w:val="center"/>
        <w:rPr>
          <w:rFonts w:ascii="Cambria" w:hAnsi="Cambria" w:cs="Calibri"/>
          <w:lang w:eastAsia="pl-PL"/>
        </w:rPr>
      </w:pPr>
      <w:r w:rsidRPr="0035662A">
        <w:rPr>
          <w:rFonts w:ascii="Cambria" w:hAnsi="Cambria" w:cs="Calibri"/>
          <w:lang w:eastAsia="pl-PL"/>
        </w:rPr>
        <w:t>mgr inż. Mariusz Cybułka</w:t>
      </w:r>
    </w:p>
    <w:p w14:paraId="11347077" w14:textId="77777777" w:rsidR="004A3647" w:rsidRPr="0035662A" w:rsidRDefault="004A3647" w:rsidP="004A3647">
      <w:pPr>
        <w:autoSpaceDE w:val="0"/>
        <w:autoSpaceDN w:val="0"/>
        <w:adjustRightInd w:val="0"/>
        <w:spacing w:after="0" w:line="240" w:lineRule="auto"/>
        <w:jc w:val="center"/>
        <w:rPr>
          <w:rFonts w:ascii="Cambria" w:hAnsi="Cambria" w:cs="Calibri"/>
          <w:lang w:eastAsia="pl-PL"/>
        </w:rPr>
      </w:pPr>
    </w:p>
    <w:p w14:paraId="23CB30D7"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451D7701"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166B4578"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p>
    <w:p w14:paraId="2C54D9D9" w14:textId="77777777" w:rsidR="004A3647" w:rsidRPr="0035662A" w:rsidRDefault="004A3647" w:rsidP="004A3647">
      <w:pPr>
        <w:autoSpaceDE w:val="0"/>
        <w:autoSpaceDN w:val="0"/>
        <w:adjustRightInd w:val="0"/>
        <w:spacing w:after="0" w:line="240" w:lineRule="auto"/>
        <w:jc w:val="center"/>
        <w:rPr>
          <w:rFonts w:ascii="Cambria" w:hAnsi="Cambria" w:cs="Calibri"/>
          <w:b/>
          <w:lang w:eastAsia="pl-PL"/>
        </w:rPr>
      </w:pPr>
      <w:r w:rsidRPr="0035662A">
        <w:rPr>
          <w:rFonts w:ascii="Cambria" w:hAnsi="Cambria" w:cs="Calibri"/>
          <w:b/>
          <w:lang w:eastAsia="pl-PL"/>
        </w:rPr>
        <w:t>Współpraca</w:t>
      </w:r>
    </w:p>
    <w:p w14:paraId="4E3617B9" w14:textId="77777777" w:rsidR="004A3647" w:rsidRPr="0035662A" w:rsidRDefault="004A3647" w:rsidP="004A3647">
      <w:pPr>
        <w:autoSpaceDE w:val="0"/>
        <w:autoSpaceDN w:val="0"/>
        <w:adjustRightInd w:val="0"/>
        <w:spacing w:after="0" w:line="240" w:lineRule="auto"/>
        <w:jc w:val="center"/>
        <w:rPr>
          <w:rFonts w:ascii="Cambria" w:hAnsi="Cambria" w:cs="Calibri"/>
          <w:b/>
          <w:i/>
          <w:lang w:eastAsia="pl-PL"/>
        </w:rPr>
      </w:pPr>
    </w:p>
    <w:p w14:paraId="0C38EF66" w14:textId="77777777" w:rsidR="004A3647" w:rsidRPr="0035662A" w:rsidRDefault="004A3647" w:rsidP="004A3647">
      <w:pPr>
        <w:autoSpaceDE w:val="0"/>
        <w:autoSpaceDN w:val="0"/>
        <w:adjustRightInd w:val="0"/>
        <w:spacing w:after="0" w:line="240" w:lineRule="auto"/>
        <w:jc w:val="center"/>
        <w:rPr>
          <w:rFonts w:ascii="Cambria" w:hAnsi="Cambria" w:cs="Calibri"/>
          <w:lang w:eastAsia="pl-PL"/>
        </w:rPr>
      </w:pPr>
      <w:r w:rsidRPr="0035662A">
        <w:rPr>
          <w:rFonts w:ascii="Cambria" w:hAnsi="Cambria" w:cs="Calibri"/>
          <w:lang w:eastAsia="pl-PL"/>
        </w:rPr>
        <w:t>Pracownicy Urzędu Miejskiego w Mrągowie</w:t>
      </w:r>
    </w:p>
    <w:p w14:paraId="7F44D1B3" w14:textId="77777777" w:rsidR="004A3647" w:rsidRPr="0035662A" w:rsidRDefault="004A3647" w:rsidP="004A3647">
      <w:pPr>
        <w:autoSpaceDE w:val="0"/>
        <w:autoSpaceDN w:val="0"/>
        <w:adjustRightInd w:val="0"/>
        <w:spacing w:after="0" w:line="240" w:lineRule="auto"/>
        <w:jc w:val="center"/>
        <w:rPr>
          <w:rFonts w:ascii="Cambria" w:hAnsi="Cambria" w:cs="Calibri"/>
          <w:lang w:eastAsia="pl-PL"/>
        </w:rPr>
      </w:pPr>
    </w:p>
    <w:p w14:paraId="0E2DC255" w14:textId="77777777" w:rsidR="004A3647" w:rsidRPr="0035662A" w:rsidRDefault="004A3647" w:rsidP="004A3647">
      <w:pPr>
        <w:spacing w:after="0" w:line="240" w:lineRule="auto"/>
        <w:rPr>
          <w:rFonts w:ascii="Cambria" w:hAnsi="Cambria" w:cs="Calibri"/>
          <w:lang w:eastAsia="pl-PL"/>
        </w:rPr>
      </w:pPr>
    </w:p>
    <w:p w14:paraId="0C84E590" w14:textId="77777777" w:rsidR="004A3647" w:rsidRPr="0035662A" w:rsidRDefault="004A3647" w:rsidP="004A3647">
      <w:pPr>
        <w:spacing w:after="0" w:line="240" w:lineRule="auto"/>
        <w:rPr>
          <w:rFonts w:ascii="Cambria" w:hAnsi="Cambria" w:cs="Calibri"/>
          <w:lang w:eastAsia="pl-PL"/>
        </w:rPr>
      </w:pPr>
    </w:p>
    <w:p w14:paraId="61677F01" w14:textId="77777777" w:rsidR="004A3647" w:rsidRPr="0035662A" w:rsidRDefault="004A3647" w:rsidP="004A3647">
      <w:pPr>
        <w:spacing w:after="0" w:line="240" w:lineRule="auto"/>
        <w:rPr>
          <w:rFonts w:ascii="Cambria" w:hAnsi="Cambria" w:cs="Calibri"/>
          <w:lang w:eastAsia="pl-PL"/>
        </w:rPr>
      </w:pPr>
    </w:p>
    <w:p w14:paraId="5A804452" w14:textId="77777777" w:rsidR="004A3647" w:rsidRPr="0035662A" w:rsidRDefault="004A3647" w:rsidP="004A3647">
      <w:pPr>
        <w:spacing w:after="0" w:line="240" w:lineRule="auto"/>
        <w:rPr>
          <w:rFonts w:ascii="Cambria" w:hAnsi="Cambria" w:cs="Calibri"/>
          <w:lang w:eastAsia="pl-PL"/>
        </w:rPr>
      </w:pPr>
    </w:p>
    <w:p w14:paraId="05C9DA68" w14:textId="77777777" w:rsidR="004A3647" w:rsidRPr="0035662A" w:rsidRDefault="004A3647" w:rsidP="004A3647">
      <w:pPr>
        <w:spacing w:after="0" w:line="240" w:lineRule="auto"/>
        <w:rPr>
          <w:rFonts w:ascii="Cambria" w:hAnsi="Cambria" w:cs="Calibri"/>
          <w:lang w:eastAsia="pl-PL"/>
        </w:rPr>
      </w:pPr>
    </w:p>
    <w:p w14:paraId="2BCC6860" w14:textId="77777777" w:rsidR="004A3647" w:rsidRPr="0035662A" w:rsidRDefault="004A3647" w:rsidP="004A3647">
      <w:pPr>
        <w:spacing w:after="0" w:line="240" w:lineRule="auto"/>
        <w:rPr>
          <w:rFonts w:ascii="Cambria" w:hAnsi="Cambria" w:cs="Calibri"/>
          <w:lang w:eastAsia="pl-PL"/>
        </w:rPr>
      </w:pPr>
    </w:p>
    <w:p w14:paraId="5BCD053D" w14:textId="77777777" w:rsidR="004A3647" w:rsidRPr="0035662A" w:rsidRDefault="004A3647" w:rsidP="004A3647">
      <w:pPr>
        <w:spacing w:after="0" w:line="240" w:lineRule="auto"/>
        <w:rPr>
          <w:rFonts w:ascii="Cambria" w:hAnsi="Cambria" w:cs="Calibri"/>
          <w:lang w:eastAsia="pl-PL"/>
        </w:rPr>
      </w:pPr>
    </w:p>
    <w:p w14:paraId="634ED13F" w14:textId="77777777" w:rsidR="004A3647" w:rsidRPr="0035662A" w:rsidRDefault="004A3647" w:rsidP="004A3647">
      <w:pPr>
        <w:spacing w:after="0" w:line="240" w:lineRule="auto"/>
        <w:rPr>
          <w:rFonts w:ascii="Cambria" w:hAnsi="Cambria" w:cs="Calibri"/>
          <w:lang w:eastAsia="pl-PL"/>
        </w:rPr>
      </w:pPr>
    </w:p>
    <w:p w14:paraId="61BE40CA" w14:textId="77777777" w:rsidR="004A3647" w:rsidRPr="0035662A" w:rsidRDefault="004A3647" w:rsidP="004A3647">
      <w:pPr>
        <w:spacing w:after="0" w:line="240" w:lineRule="auto"/>
        <w:rPr>
          <w:rFonts w:ascii="Cambria" w:hAnsi="Cambria" w:cs="Calibri"/>
          <w:lang w:eastAsia="pl-PL"/>
        </w:rPr>
      </w:pPr>
    </w:p>
    <w:p w14:paraId="5AC87C98" w14:textId="77777777" w:rsidR="004A3647" w:rsidRPr="0035662A" w:rsidRDefault="004A3647" w:rsidP="004A3647">
      <w:pPr>
        <w:spacing w:after="0" w:line="240" w:lineRule="auto"/>
        <w:jc w:val="center"/>
        <w:rPr>
          <w:rFonts w:ascii="Cambria" w:hAnsi="Cambria"/>
          <w:i/>
        </w:rPr>
      </w:pPr>
      <w:r w:rsidRPr="0035662A">
        <w:rPr>
          <w:rFonts w:ascii="Cambria" w:hAnsi="Cambria"/>
          <w:i/>
        </w:rPr>
        <w:t>Mrągowo, październik 2023 r.</w:t>
      </w:r>
    </w:p>
    <w:p w14:paraId="6F79EA90" w14:textId="451C8318" w:rsidR="001B6F72" w:rsidRPr="0035662A" w:rsidRDefault="00F00409" w:rsidP="00167120">
      <w:pPr>
        <w:pStyle w:val="Spistreci1"/>
        <w:rPr>
          <w:sz w:val="20"/>
          <w:szCs w:val="20"/>
        </w:rPr>
      </w:pPr>
      <w:r w:rsidRPr="0035662A">
        <w:rPr>
          <w:sz w:val="20"/>
          <w:szCs w:val="20"/>
        </w:rPr>
        <w:lastRenderedPageBreak/>
        <w:t>SPIS TREŚCI:</w:t>
      </w:r>
    </w:p>
    <w:p w14:paraId="4FDAAED8" w14:textId="77777777" w:rsidR="00F00409" w:rsidRPr="0035662A" w:rsidRDefault="00F00409" w:rsidP="00167120">
      <w:pPr>
        <w:spacing w:after="0" w:line="240" w:lineRule="auto"/>
        <w:jc w:val="both"/>
        <w:rPr>
          <w:rFonts w:ascii="Cambria" w:hAnsi="Cambria"/>
          <w:i/>
          <w:sz w:val="20"/>
          <w:szCs w:val="20"/>
          <w:lang w:eastAsia="pl-PL"/>
        </w:rPr>
      </w:pPr>
    </w:p>
    <w:p w14:paraId="44309F3C" w14:textId="77777777" w:rsidR="00167120" w:rsidRPr="0035662A" w:rsidRDefault="001B6F72" w:rsidP="00167120">
      <w:pPr>
        <w:pStyle w:val="Spistreci1"/>
        <w:rPr>
          <w:rFonts w:eastAsiaTheme="minorEastAsia" w:cstheme="minorBidi"/>
          <w:b w:val="0"/>
          <w:i w:val="0"/>
          <w:sz w:val="20"/>
          <w:szCs w:val="20"/>
        </w:rPr>
      </w:pPr>
      <w:r w:rsidRPr="0035662A">
        <w:rPr>
          <w:sz w:val="20"/>
          <w:szCs w:val="20"/>
        </w:rPr>
        <w:fldChar w:fldCharType="begin"/>
      </w:r>
      <w:r w:rsidRPr="0035662A">
        <w:rPr>
          <w:sz w:val="20"/>
          <w:szCs w:val="20"/>
        </w:rPr>
        <w:instrText xml:space="preserve"> TOC \o "1-5" \h \z \u </w:instrText>
      </w:r>
      <w:r w:rsidRPr="0035662A">
        <w:rPr>
          <w:sz w:val="20"/>
          <w:szCs w:val="20"/>
        </w:rPr>
        <w:fldChar w:fldCharType="separate"/>
      </w:r>
      <w:hyperlink w:anchor="_Toc147912096" w:history="1">
        <w:r w:rsidR="00167120" w:rsidRPr="0035662A">
          <w:rPr>
            <w:rStyle w:val="Hipercze"/>
            <w:sz w:val="20"/>
            <w:szCs w:val="20"/>
          </w:rPr>
          <w:t>I. WYKAZ SKRÓTÓW STOSOWANYCH W DOKUMENCIE</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_Toc147912096 \h </w:instrText>
        </w:r>
        <w:r w:rsidR="00167120" w:rsidRPr="0035662A">
          <w:rPr>
            <w:webHidden/>
            <w:sz w:val="20"/>
            <w:szCs w:val="20"/>
          </w:rPr>
        </w:r>
        <w:r w:rsidR="00167120" w:rsidRPr="0035662A">
          <w:rPr>
            <w:webHidden/>
            <w:sz w:val="20"/>
            <w:szCs w:val="20"/>
          </w:rPr>
          <w:fldChar w:fldCharType="separate"/>
        </w:r>
        <w:r w:rsidR="008349D6">
          <w:rPr>
            <w:webHidden/>
            <w:sz w:val="20"/>
            <w:szCs w:val="20"/>
          </w:rPr>
          <w:t>4</w:t>
        </w:r>
        <w:r w:rsidR="00167120" w:rsidRPr="0035662A">
          <w:rPr>
            <w:webHidden/>
            <w:sz w:val="20"/>
            <w:szCs w:val="20"/>
          </w:rPr>
          <w:fldChar w:fldCharType="end"/>
        </w:r>
      </w:hyperlink>
    </w:p>
    <w:p w14:paraId="57357B6C" w14:textId="77777777" w:rsidR="00167120" w:rsidRPr="0035662A" w:rsidRDefault="00167120" w:rsidP="00167120">
      <w:pPr>
        <w:pStyle w:val="Spistreci1"/>
        <w:rPr>
          <w:rStyle w:val="Hipercze"/>
          <w:sz w:val="20"/>
          <w:szCs w:val="20"/>
        </w:rPr>
      </w:pPr>
    </w:p>
    <w:p w14:paraId="1859A02F" w14:textId="77777777" w:rsidR="00167120" w:rsidRPr="0035662A" w:rsidRDefault="00561CA9" w:rsidP="00167120">
      <w:pPr>
        <w:pStyle w:val="Spistreci1"/>
        <w:rPr>
          <w:rFonts w:eastAsiaTheme="minorEastAsia" w:cstheme="minorBidi"/>
          <w:b w:val="0"/>
          <w:i w:val="0"/>
          <w:sz w:val="20"/>
          <w:szCs w:val="20"/>
        </w:rPr>
      </w:pPr>
      <w:hyperlink w:anchor="_Toc147912097" w:history="1">
        <w:r w:rsidR="00167120" w:rsidRPr="0035662A">
          <w:rPr>
            <w:rStyle w:val="Hipercze"/>
            <w:sz w:val="20"/>
            <w:szCs w:val="20"/>
          </w:rPr>
          <w:t>II. WSTĘP</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_Toc147912097 \h </w:instrText>
        </w:r>
        <w:r w:rsidR="00167120" w:rsidRPr="0035662A">
          <w:rPr>
            <w:webHidden/>
            <w:sz w:val="20"/>
            <w:szCs w:val="20"/>
          </w:rPr>
        </w:r>
        <w:r w:rsidR="00167120" w:rsidRPr="0035662A">
          <w:rPr>
            <w:webHidden/>
            <w:sz w:val="20"/>
            <w:szCs w:val="20"/>
          </w:rPr>
          <w:fldChar w:fldCharType="separate"/>
        </w:r>
        <w:r w:rsidR="008349D6">
          <w:rPr>
            <w:webHidden/>
            <w:sz w:val="20"/>
            <w:szCs w:val="20"/>
          </w:rPr>
          <w:t>5</w:t>
        </w:r>
        <w:r w:rsidR="00167120" w:rsidRPr="0035662A">
          <w:rPr>
            <w:webHidden/>
            <w:sz w:val="20"/>
            <w:szCs w:val="20"/>
          </w:rPr>
          <w:fldChar w:fldCharType="end"/>
        </w:r>
      </w:hyperlink>
    </w:p>
    <w:p w14:paraId="39CCC6AF" w14:textId="77777777" w:rsidR="00167120" w:rsidRPr="0035662A" w:rsidRDefault="00167120" w:rsidP="00167120">
      <w:pPr>
        <w:pStyle w:val="Spistreci1"/>
        <w:rPr>
          <w:rStyle w:val="Hipercze"/>
          <w:sz w:val="20"/>
          <w:szCs w:val="20"/>
        </w:rPr>
      </w:pPr>
    </w:p>
    <w:p w14:paraId="4162E751" w14:textId="77777777" w:rsidR="00167120" w:rsidRPr="0035662A" w:rsidRDefault="00561CA9" w:rsidP="00167120">
      <w:pPr>
        <w:pStyle w:val="Spistreci1"/>
        <w:rPr>
          <w:rFonts w:eastAsiaTheme="minorEastAsia" w:cstheme="minorBidi"/>
          <w:b w:val="0"/>
          <w:i w:val="0"/>
          <w:sz w:val="20"/>
          <w:szCs w:val="20"/>
        </w:rPr>
      </w:pPr>
      <w:hyperlink w:anchor="_Toc147912098" w:history="1">
        <w:r w:rsidR="00167120" w:rsidRPr="0035662A">
          <w:rPr>
            <w:rStyle w:val="Hipercze"/>
            <w:rFonts w:eastAsia="Calibri"/>
            <w:sz w:val="20"/>
            <w:szCs w:val="20"/>
          </w:rPr>
          <w:t>2.1. Podstawa prawna opracowania</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_Toc147912098 \h </w:instrText>
        </w:r>
        <w:r w:rsidR="00167120" w:rsidRPr="0035662A">
          <w:rPr>
            <w:webHidden/>
            <w:sz w:val="20"/>
            <w:szCs w:val="20"/>
          </w:rPr>
        </w:r>
        <w:r w:rsidR="00167120" w:rsidRPr="0035662A">
          <w:rPr>
            <w:webHidden/>
            <w:sz w:val="20"/>
            <w:szCs w:val="20"/>
          </w:rPr>
          <w:fldChar w:fldCharType="separate"/>
        </w:r>
        <w:r w:rsidR="008349D6">
          <w:rPr>
            <w:webHidden/>
            <w:sz w:val="20"/>
            <w:szCs w:val="20"/>
          </w:rPr>
          <w:t>5</w:t>
        </w:r>
        <w:r w:rsidR="00167120" w:rsidRPr="0035662A">
          <w:rPr>
            <w:webHidden/>
            <w:sz w:val="20"/>
            <w:szCs w:val="20"/>
          </w:rPr>
          <w:fldChar w:fldCharType="end"/>
        </w:r>
      </w:hyperlink>
    </w:p>
    <w:p w14:paraId="7FEF095A" w14:textId="77777777" w:rsidR="00167120" w:rsidRPr="0035662A" w:rsidRDefault="00167120" w:rsidP="00167120">
      <w:pPr>
        <w:pStyle w:val="Spistreci1"/>
        <w:rPr>
          <w:rStyle w:val="Hipercze"/>
          <w:sz w:val="20"/>
          <w:szCs w:val="20"/>
        </w:rPr>
      </w:pPr>
    </w:p>
    <w:p w14:paraId="0A50E9C4" w14:textId="77777777" w:rsidR="00167120" w:rsidRPr="0035662A" w:rsidRDefault="00561CA9" w:rsidP="00167120">
      <w:pPr>
        <w:pStyle w:val="Spistreci1"/>
        <w:rPr>
          <w:rFonts w:eastAsiaTheme="minorEastAsia" w:cstheme="minorBidi"/>
          <w:b w:val="0"/>
          <w:i w:val="0"/>
          <w:sz w:val="20"/>
          <w:szCs w:val="20"/>
        </w:rPr>
      </w:pPr>
      <w:hyperlink w:anchor="_Toc147912099" w:history="1">
        <w:r w:rsidR="00167120" w:rsidRPr="0035662A">
          <w:rPr>
            <w:rStyle w:val="Hipercze"/>
            <w:rFonts w:eastAsia="Calibri"/>
            <w:sz w:val="20"/>
            <w:szCs w:val="20"/>
          </w:rPr>
          <w:t>2.2. Przedmiot i zakres opracowania</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_Toc147912099 \h </w:instrText>
        </w:r>
        <w:r w:rsidR="00167120" w:rsidRPr="0035662A">
          <w:rPr>
            <w:webHidden/>
            <w:sz w:val="20"/>
            <w:szCs w:val="20"/>
          </w:rPr>
        </w:r>
        <w:r w:rsidR="00167120" w:rsidRPr="0035662A">
          <w:rPr>
            <w:webHidden/>
            <w:sz w:val="20"/>
            <w:szCs w:val="20"/>
          </w:rPr>
          <w:fldChar w:fldCharType="separate"/>
        </w:r>
        <w:r w:rsidR="008349D6">
          <w:rPr>
            <w:webHidden/>
            <w:sz w:val="20"/>
            <w:szCs w:val="20"/>
          </w:rPr>
          <w:t>5</w:t>
        </w:r>
        <w:r w:rsidR="00167120" w:rsidRPr="0035662A">
          <w:rPr>
            <w:webHidden/>
            <w:sz w:val="20"/>
            <w:szCs w:val="20"/>
          </w:rPr>
          <w:fldChar w:fldCharType="end"/>
        </w:r>
      </w:hyperlink>
    </w:p>
    <w:p w14:paraId="1046C379" w14:textId="77777777" w:rsidR="00167120" w:rsidRPr="0035662A" w:rsidRDefault="00167120" w:rsidP="00167120">
      <w:pPr>
        <w:pStyle w:val="Spistreci1"/>
        <w:rPr>
          <w:rStyle w:val="Hipercze"/>
          <w:sz w:val="20"/>
          <w:szCs w:val="20"/>
        </w:rPr>
      </w:pPr>
    </w:p>
    <w:p w14:paraId="5D24C7C9" w14:textId="77777777" w:rsidR="00167120" w:rsidRPr="0035662A" w:rsidRDefault="00561CA9" w:rsidP="00167120">
      <w:pPr>
        <w:pStyle w:val="Spistreci1"/>
        <w:rPr>
          <w:rFonts w:eastAsiaTheme="minorEastAsia" w:cstheme="minorBidi"/>
          <w:b w:val="0"/>
          <w:i w:val="0"/>
          <w:sz w:val="20"/>
          <w:szCs w:val="20"/>
        </w:rPr>
      </w:pPr>
      <w:hyperlink w:anchor="_Toc147912100" w:history="1">
        <w:r w:rsidR="00167120" w:rsidRPr="0035662A">
          <w:rPr>
            <w:rStyle w:val="Hipercze"/>
            <w:sz w:val="20"/>
            <w:szCs w:val="20"/>
          </w:rPr>
          <w:t>III. CELE, KIERUNKI ORAZ ZADANIA PRZEDSTAWIONE W PROGRAMIE OCHRONY ŚRODOWISKA DLA GMINY MIASTO MRĄGOWO</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_Toc147912100 \h </w:instrText>
        </w:r>
        <w:r w:rsidR="00167120" w:rsidRPr="0035662A">
          <w:rPr>
            <w:webHidden/>
            <w:sz w:val="20"/>
            <w:szCs w:val="20"/>
          </w:rPr>
        </w:r>
        <w:r w:rsidR="00167120" w:rsidRPr="0035662A">
          <w:rPr>
            <w:webHidden/>
            <w:sz w:val="20"/>
            <w:szCs w:val="20"/>
          </w:rPr>
          <w:fldChar w:fldCharType="separate"/>
        </w:r>
        <w:r w:rsidR="008349D6">
          <w:rPr>
            <w:webHidden/>
            <w:sz w:val="20"/>
            <w:szCs w:val="20"/>
          </w:rPr>
          <w:t>6</w:t>
        </w:r>
        <w:r w:rsidR="00167120" w:rsidRPr="0035662A">
          <w:rPr>
            <w:webHidden/>
            <w:sz w:val="20"/>
            <w:szCs w:val="20"/>
          </w:rPr>
          <w:fldChar w:fldCharType="end"/>
        </w:r>
      </w:hyperlink>
    </w:p>
    <w:p w14:paraId="05C5C384" w14:textId="77777777" w:rsidR="00167120" w:rsidRPr="0035662A" w:rsidRDefault="00167120" w:rsidP="00167120">
      <w:pPr>
        <w:pStyle w:val="Spistreci1"/>
        <w:rPr>
          <w:rStyle w:val="Hipercze"/>
          <w:sz w:val="20"/>
          <w:szCs w:val="20"/>
        </w:rPr>
      </w:pPr>
    </w:p>
    <w:p w14:paraId="67116413" w14:textId="5A581F02" w:rsidR="00167120" w:rsidRPr="0035662A" w:rsidRDefault="00561CA9" w:rsidP="00167120">
      <w:pPr>
        <w:pStyle w:val="Spistreci1"/>
        <w:rPr>
          <w:rFonts w:eastAsiaTheme="minorEastAsia" w:cstheme="minorBidi"/>
          <w:b w:val="0"/>
          <w:i w:val="0"/>
          <w:sz w:val="20"/>
          <w:szCs w:val="20"/>
        </w:rPr>
      </w:pPr>
      <w:hyperlink w:anchor="_Toc147912101" w:history="1">
        <w:r w:rsidR="00167120" w:rsidRPr="0035662A">
          <w:rPr>
            <w:rStyle w:val="Hipercze"/>
            <w:sz w:val="20"/>
            <w:szCs w:val="20"/>
          </w:rPr>
          <w:t xml:space="preserve">IV. REALIZACJA PROGRAMU OCHRONY ŚRODOWISKA GMINY </w:t>
        </w:r>
        <w:r w:rsidR="00A46709">
          <w:rPr>
            <w:rStyle w:val="Hipercze"/>
            <w:sz w:val="20"/>
            <w:szCs w:val="20"/>
          </w:rPr>
          <w:t>MIASTO MRĄGOWO</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_Toc147912101 \h </w:instrText>
        </w:r>
        <w:r w:rsidR="00167120" w:rsidRPr="0035662A">
          <w:rPr>
            <w:webHidden/>
            <w:sz w:val="20"/>
            <w:szCs w:val="20"/>
          </w:rPr>
        </w:r>
        <w:r w:rsidR="00167120" w:rsidRPr="0035662A">
          <w:rPr>
            <w:webHidden/>
            <w:sz w:val="20"/>
            <w:szCs w:val="20"/>
          </w:rPr>
          <w:fldChar w:fldCharType="separate"/>
        </w:r>
        <w:r w:rsidR="008349D6">
          <w:rPr>
            <w:webHidden/>
            <w:sz w:val="20"/>
            <w:szCs w:val="20"/>
          </w:rPr>
          <w:t>7</w:t>
        </w:r>
        <w:r w:rsidR="00167120" w:rsidRPr="0035662A">
          <w:rPr>
            <w:webHidden/>
            <w:sz w:val="20"/>
            <w:szCs w:val="20"/>
          </w:rPr>
          <w:fldChar w:fldCharType="end"/>
        </w:r>
      </w:hyperlink>
    </w:p>
    <w:p w14:paraId="0EEA482B" w14:textId="77777777" w:rsidR="00167120" w:rsidRPr="0035662A" w:rsidRDefault="00167120" w:rsidP="00167120">
      <w:pPr>
        <w:pStyle w:val="Spistreci1"/>
        <w:rPr>
          <w:rStyle w:val="Hipercze"/>
          <w:sz w:val="20"/>
          <w:szCs w:val="20"/>
        </w:rPr>
      </w:pPr>
    </w:p>
    <w:p w14:paraId="50ED0AE3" w14:textId="77777777" w:rsidR="00167120" w:rsidRPr="0035662A" w:rsidRDefault="00561CA9" w:rsidP="00167120">
      <w:pPr>
        <w:pStyle w:val="Spistreci1"/>
        <w:rPr>
          <w:rFonts w:eastAsiaTheme="minorEastAsia" w:cstheme="minorBidi"/>
          <w:b w:val="0"/>
          <w:i w:val="0"/>
          <w:sz w:val="20"/>
          <w:szCs w:val="20"/>
        </w:rPr>
      </w:pPr>
      <w:hyperlink w:anchor="_Toc147912123" w:history="1">
        <w:r w:rsidR="00167120" w:rsidRPr="0035662A">
          <w:rPr>
            <w:rStyle w:val="Hipercze"/>
            <w:sz w:val="20"/>
            <w:szCs w:val="20"/>
          </w:rPr>
          <w:t>V. MONITOROWANIE PROGRAMU OCHRONY ŚRODOWISKA</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_Toc147912123 \h </w:instrText>
        </w:r>
        <w:r w:rsidR="00167120" w:rsidRPr="0035662A">
          <w:rPr>
            <w:webHidden/>
            <w:sz w:val="20"/>
            <w:szCs w:val="20"/>
          </w:rPr>
        </w:r>
        <w:r w:rsidR="00167120" w:rsidRPr="0035662A">
          <w:rPr>
            <w:webHidden/>
            <w:sz w:val="20"/>
            <w:szCs w:val="20"/>
          </w:rPr>
          <w:fldChar w:fldCharType="separate"/>
        </w:r>
        <w:r w:rsidR="008349D6">
          <w:rPr>
            <w:webHidden/>
            <w:sz w:val="20"/>
            <w:szCs w:val="20"/>
          </w:rPr>
          <w:t>15</w:t>
        </w:r>
        <w:r w:rsidR="00167120" w:rsidRPr="0035662A">
          <w:rPr>
            <w:webHidden/>
            <w:sz w:val="20"/>
            <w:szCs w:val="20"/>
          </w:rPr>
          <w:fldChar w:fldCharType="end"/>
        </w:r>
      </w:hyperlink>
    </w:p>
    <w:p w14:paraId="4CDF495A" w14:textId="77777777" w:rsidR="00167120" w:rsidRPr="0035662A" w:rsidRDefault="00167120" w:rsidP="00167120">
      <w:pPr>
        <w:pStyle w:val="Spistreci1"/>
        <w:rPr>
          <w:rStyle w:val="Hipercze"/>
          <w:sz w:val="20"/>
          <w:szCs w:val="20"/>
        </w:rPr>
      </w:pPr>
    </w:p>
    <w:p w14:paraId="30C79536" w14:textId="77777777" w:rsidR="00167120" w:rsidRPr="0035662A" w:rsidRDefault="00561CA9" w:rsidP="00167120">
      <w:pPr>
        <w:pStyle w:val="Spistreci1"/>
        <w:rPr>
          <w:rFonts w:eastAsiaTheme="minorEastAsia" w:cstheme="minorBidi"/>
          <w:b w:val="0"/>
          <w:i w:val="0"/>
          <w:sz w:val="20"/>
          <w:szCs w:val="20"/>
        </w:rPr>
      </w:pPr>
      <w:hyperlink w:anchor="_Toc147912124" w:history="1">
        <w:r w:rsidR="00167120" w:rsidRPr="0035662A">
          <w:rPr>
            <w:rStyle w:val="Hipercze"/>
            <w:rFonts w:eastAsia="Calibri"/>
            <w:sz w:val="20"/>
            <w:szCs w:val="20"/>
          </w:rPr>
          <w:t>5.1. Zasady monitoringu</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_Toc147912124 \h </w:instrText>
        </w:r>
        <w:r w:rsidR="00167120" w:rsidRPr="0035662A">
          <w:rPr>
            <w:webHidden/>
            <w:sz w:val="20"/>
            <w:szCs w:val="20"/>
          </w:rPr>
        </w:r>
        <w:r w:rsidR="00167120" w:rsidRPr="0035662A">
          <w:rPr>
            <w:webHidden/>
            <w:sz w:val="20"/>
            <w:szCs w:val="20"/>
          </w:rPr>
          <w:fldChar w:fldCharType="separate"/>
        </w:r>
        <w:r w:rsidR="008349D6">
          <w:rPr>
            <w:webHidden/>
            <w:sz w:val="20"/>
            <w:szCs w:val="20"/>
          </w:rPr>
          <w:t>15</w:t>
        </w:r>
        <w:r w:rsidR="00167120" w:rsidRPr="0035662A">
          <w:rPr>
            <w:webHidden/>
            <w:sz w:val="20"/>
            <w:szCs w:val="20"/>
          </w:rPr>
          <w:fldChar w:fldCharType="end"/>
        </w:r>
      </w:hyperlink>
    </w:p>
    <w:p w14:paraId="73B3FDEC" w14:textId="77777777" w:rsidR="00167120" w:rsidRPr="0035662A" w:rsidRDefault="00561CA9" w:rsidP="00167120">
      <w:pPr>
        <w:pStyle w:val="Spistreci3"/>
        <w:spacing w:line="240" w:lineRule="auto"/>
        <w:rPr>
          <w:rFonts w:ascii="Cambria" w:eastAsiaTheme="minorEastAsia" w:hAnsi="Cambria" w:cstheme="minorBidi"/>
          <w:noProof/>
          <w:sz w:val="20"/>
          <w:szCs w:val="20"/>
        </w:rPr>
      </w:pPr>
      <w:hyperlink w:anchor="_Toc147912125" w:history="1">
        <w:r w:rsidR="00167120" w:rsidRPr="0035662A">
          <w:rPr>
            <w:rStyle w:val="Hipercze"/>
            <w:rFonts w:ascii="Cambria" w:eastAsia="Calibri" w:hAnsi="Cambria"/>
            <w:i/>
            <w:noProof/>
            <w:sz w:val="20"/>
            <w:szCs w:val="20"/>
          </w:rPr>
          <w:t>5.1.1. Monitoring środowiska</w:t>
        </w:r>
        <w:r w:rsidR="00167120" w:rsidRPr="0035662A">
          <w:rPr>
            <w:rFonts w:ascii="Cambria" w:hAnsi="Cambria"/>
            <w:noProof/>
            <w:webHidden/>
            <w:sz w:val="20"/>
            <w:szCs w:val="20"/>
          </w:rPr>
          <w:tab/>
        </w:r>
        <w:r w:rsidR="00167120" w:rsidRPr="0035662A">
          <w:rPr>
            <w:rFonts w:ascii="Cambria" w:hAnsi="Cambria"/>
            <w:noProof/>
            <w:webHidden/>
            <w:sz w:val="20"/>
            <w:szCs w:val="20"/>
          </w:rPr>
          <w:fldChar w:fldCharType="begin"/>
        </w:r>
        <w:r w:rsidR="00167120" w:rsidRPr="0035662A">
          <w:rPr>
            <w:rFonts w:ascii="Cambria" w:hAnsi="Cambria"/>
            <w:noProof/>
            <w:webHidden/>
            <w:sz w:val="20"/>
            <w:szCs w:val="20"/>
          </w:rPr>
          <w:instrText xml:space="preserve"> PAGEREF _Toc147912125 \h </w:instrText>
        </w:r>
        <w:r w:rsidR="00167120" w:rsidRPr="0035662A">
          <w:rPr>
            <w:rFonts w:ascii="Cambria" w:hAnsi="Cambria"/>
            <w:noProof/>
            <w:webHidden/>
            <w:sz w:val="20"/>
            <w:szCs w:val="20"/>
          </w:rPr>
        </w:r>
        <w:r w:rsidR="00167120" w:rsidRPr="0035662A">
          <w:rPr>
            <w:rFonts w:ascii="Cambria" w:hAnsi="Cambria"/>
            <w:noProof/>
            <w:webHidden/>
            <w:sz w:val="20"/>
            <w:szCs w:val="20"/>
          </w:rPr>
          <w:fldChar w:fldCharType="separate"/>
        </w:r>
        <w:r w:rsidR="008349D6">
          <w:rPr>
            <w:rFonts w:ascii="Cambria" w:hAnsi="Cambria"/>
            <w:noProof/>
            <w:webHidden/>
            <w:sz w:val="20"/>
            <w:szCs w:val="20"/>
          </w:rPr>
          <w:t>16</w:t>
        </w:r>
        <w:r w:rsidR="00167120" w:rsidRPr="0035662A">
          <w:rPr>
            <w:rFonts w:ascii="Cambria" w:hAnsi="Cambria"/>
            <w:noProof/>
            <w:webHidden/>
            <w:sz w:val="20"/>
            <w:szCs w:val="20"/>
          </w:rPr>
          <w:fldChar w:fldCharType="end"/>
        </w:r>
      </w:hyperlink>
    </w:p>
    <w:p w14:paraId="5B21479C" w14:textId="77777777" w:rsidR="00167120" w:rsidRPr="0035662A" w:rsidRDefault="00561CA9" w:rsidP="00167120">
      <w:pPr>
        <w:pStyle w:val="Spistreci3"/>
        <w:spacing w:line="240" w:lineRule="auto"/>
        <w:rPr>
          <w:rFonts w:ascii="Cambria" w:eastAsiaTheme="minorEastAsia" w:hAnsi="Cambria" w:cstheme="minorBidi"/>
          <w:noProof/>
          <w:sz w:val="20"/>
          <w:szCs w:val="20"/>
        </w:rPr>
      </w:pPr>
      <w:hyperlink w:anchor="_Toc147912126" w:history="1">
        <w:r w:rsidR="00167120" w:rsidRPr="0035662A">
          <w:rPr>
            <w:rStyle w:val="Hipercze"/>
            <w:rFonts w:ascii="Cambria" w:eastAsia="Calibri" w:hAnsi="Cambria"/>
            <w:i/>
            <w:noProof/>
            <w:sz w:val="20"/>
            <w:szCs w:val="20"/>
          </w:rPr>
          <w:t>5.1.2. Monitoring programu</w:t>
        </w:r>
        <w:r w:rsidR="00167120" w:rsidRPr="0035662A">
          <w:rPr>
            <w:rFonts w:ascii="Cambria" w:hAnsi="Cambria"/>
            <w:noProof/>
            <w:webHidden/>
            <w:sz w:val="20"/>
            <w:szCs w:val="20"/>
          </w:rPr>
          <w:tab/>
        </w:r>
        <w:r w:rsidR="00167120" w:rsidRPr="0035662A">
          <w:rPr>
            <w:rFonts w:ascii="Cambria" w:hAnsi="Cambria"/>
            <w:noProof/>
            <w:webHidden/>
            <w:sz w:val="20"/>
            <w:szCs w:val="20"/>
          </w:rPr>
          <w:fldChar w:fldCharType="begin"/>
        </w:r>
        <w:r w:rsidR="00167120" w:rsidRPr="0035662A">
          <w:rPr>
            <w:rFonts w:ascii="Cambria" w:hAnsi="Cambria"/>
            <w:noProof/>
            <w:webHidden/>
            <w:sz w:val="20"/>
            <w:szCs w:val="20"/>
          </w:rPr>
          <w:instrText xml:space="preserve"> PAGEREF _Toc147912126 \h </w:instrText>
        </w:r>
        <w:r w:rsidR="00167120" w:rsidRPr="0035662A">
          <w:rPr>
            <w:rFonts w:ascii="Cambria" w:hAnsi="Cambria"/>
            <w:noProof/>
            <w:webHidden/>
            <w:sz w:val="20"/>
            <w:szCs w:val="20"/>
          </w:rPr>
        </w:r>
        <w:r w:rsidR="00167120" w:rsidRPr="0035662A">
          <w:rPr>
            <w:rFonts w:ascii="Cambria" w:hAnsi="Cambria"/>
            <w:noProof/>
            <w:webHidden/>
            <w:sz w:val="20"/>
            <w:szCs w:val="20"/>
          </w:rPr>
          <w:fldChar w:fldCharType="separate"/>
        </w:r>
        <w:r w:rsidR="008349D6">
          <w:rPr>
            <w:rFonts w:ascii="Cambria" w:hAnsi="Cambria"/>
            <w:noProof/>
            <w:webHidden/>
            <w:sz w:val="20"/>
            <w:szCs w:val="20"/>
          </w:rPr>
          <w:t>16</w:t>
        </w:r>
        <w:r w:rsidR="00167120" w:rsidRPr="0035662A">
          <w:rPr>
            <w:rFonts w:ascii="Cambria" w:hAnsi="Cambria"/>
            <w:noProof/>
            <w:webHidden/>
            <w:sz w:val="20"/>
            <w:szCs w:val="20"/>
          </w:rPr>
          <w:fldChar w:fldCharType="end"/>
        </w:r>
      </w:hyperlink>
    </w:p>
    <w:p w14:paraId="26C515B3" w14:textId="77777777" w:rsidR="00167120" w:rsidRPr="0035662A" w:rsidRDefault="00561CA9" w:rsidP="00167120">
      <w:pPr>
        <w:pStyle w:val="Spistreci3"/>
        <w:spacing w:line="240" w:lineRule="auto"/>
        <w:rPr>
          <w:rFonts w:ascii="Cambria" w:eastAsiaTheme="minorEastAsia" w:hAnsi="Cambria" w:cstheme="minorBidi"/>
          <w:noProof/>
          <w:sz w:val="20"/>
          <w:szCs w:val="20"/>
        </w:rPr>
      </w:pPr>
      <w:hyperlink w:anchor="_Toc147912127" w:history="1">
        <w:r w:rsidR="00167120" w:rsidRPr="0035662A">
          <w:rPr>
            <w:rStyle w:val="Hipercze"/>
            <w:rFonts w:ascii="Cambria" w:eastAsia="Calibri" w:hAnsi="Cambria"/>
            <w:i/>
            <w:noProof/>
            <w:sz w:val="20"/>
            <w:szCs w:val="20"/>
          </w:rPr>
          <w:t>5.1.3. Monitoring odczuć społecznych</w:t>
        </w:r>
        <w:r w:rsidR="00167120" w:rsidRPr="0035662A">
          <w:rPr>
            <w:rFonts w:ascii="Cambria" w:hAnsi="Cambria"/>
            <w:noProof/>
            <w:webHidden/>
            <w:sz w:val="20"/>
            <w:szCs w:val="20"/>
          </w:rPr>
          <w:tab/>
        </w:r>
        <w:r w:rsidR="00167120" w:rsidRPr="0035662A">
          <w:rPr>
            <w:rFonts w:ascii="Cambria" w:hAnsi="Cambria"/>
            <w:noProof/>
            <w:webHidden/>
            <w:sz w:val="20"/>
            <w:szCs w:val="20"/>
          </w:rPr>
          <w:fldChar w:fldCharType="begin"/>
        </w:r>
        <w:r w:rsidR="00167120" w:rsidRPr="0035662A">
          <w:rPr>
            <w:rFonts w:ascii="Cambria" w:hAnsi="Cambria"/>
            <w:noProof/>
            <w:webHidden/>
            <w:sz w:val="20"/>
            <w:szCs w:val="20"/>
          </w:rPr>
          <w:instrText xml:space="preserve"> PAGEREF _Toc147912127 \h </w:instrText>
        </w:r>
        <w:r w:rsidR="00167120" w:rsidRPr="0035662A">
          <w:rPr>
            <w:rFonts w:ascii="Cambria" w:hAnsi="Cambria"/>
            <w:noProof/>
            <w:webHidden/>
            <w:sz w:val="20"/>
            <w:szCs w:val="20"/>
          </w:rPr>
        </w:r>
        <w:r w:rsidR="00167120" w:rsidRPr="0035662A">
          <w:rPr>
            <w:rFonts w:ascii="Cambria" w:hAnsi="Cambria"/>
            <w:noProof/>
            <w:webHidden/>
            <w:sz w:val="20"/>
            <w:szCs w:val="20"/>
          </w:rPr>
          <w:fldChar w:fldCharType="separate"/>
        </w:r>
        <w:r w:rsidR="008349D6">
          <w:rPr>
            <w:rFonts w:ascii="Cambria" w:hAnsi="Cambria"/>
            <w:noProof/>
            <w:webHidden/>
            <w:sz w:val="20"/>
            <w:szCs w:val="20"/>
          </w:rPr>
          <w:t>17</w:t>
        </w:r>
        <w:r w:rsidR="00167120" w:rsidRPr="0035662A">
          <w:rPr>
            <w:rFonts w:ascii="Cambria" w:hAnsi="Cambria"/>
            <w:noProof/>
            <w:webHidden/>
            <w:sz w:val="20"/>
            <w:szCs w:val="20"/>
          </w:rPr>
          <w:fldChar w:fldCharType="end"/>
        </w:r>
      </w:hyperlink>
    </w:p>
    <w:p w14:paraId="2D0DD039" w14:textId="77777777" w:rsidR="00167120" w:rsidRPr="0035662A" w:rsidRDefault="00167120" w:rsidP="00167120">
      <w:pPr>
        <w:pStyle w:val="Spistreci1"/>
        <w:rPr>
          <w:rStyle w:val="Hipercze"/>
          <w:sz w:val="20"/>
          <w:szCs w:val="20"/>
        </w:rPr>
      </w:pPr>
    </w:p>
    <w:p w14:paraId="71DE2853" w14:textId="77777777" w:rsidR="00167120" w:rsidRPr="0035662A" w:rsidRDefault="00561CA9" w:rsidP="00167120">
      <w:pPr>
        <w:pStyle w:val="Spistreci1"/>
        <w:rPr>
          <w:rFonts w:eastAsiaTheme="minorEastAsia" w:cstheme="minorBidi"/>
          <w:b w:val="0"/>
          <w:i w:val="0"/>
          <w:sz w:val="20"/>
          <w:szCs w:val="20"/>
        </w:rPr>
      </w:pPr>
      <w:hyperlink w:anchor="_Toc147912128" w:history="1">
        <w:r w:rsidR="00167120" w:rsidRPr="0035662A">
          <w:rPr>
            <w:rStyle w:val="Hipercze"/>
            <w:rFonts w:eastAsia="Calibri"/>
            <w:sz w:val="20"/>
            <w:szCs w:val="20"/>
          </w:rPr>
          <w:t>5.2. Monitorowanie założonych efektów ekologicznych</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_Toc147912128 \h </w:instrText>
        </w:r>
        <w:r w:rsidR="00167120" w:rsidRPr="0035662A">
          <w:rPr>
            <w:webHidden/>
            <w:sz w:val="20"/>
            <w:szCs w:val="20"/>
          </w:rPr>
        </w:r>
        <w:r w:rsidR="00167120" w:rsidRPr="0035662A">
          <w:rPr>
            <w:webHidden/>
            <w:sz w:val="20"/>
            <w:szCs w:val="20"/>
          </w:rPr>
          <w:fldChar w:fldCharType="separate"/>
        </w:r>
        <w:r w:rsidR="008349D6">
          <w:rPr>
            <w:webHidden/>
            <w:sz w:val="20"/>
            <w:szCs w:val="20"/>
          </w:rPr>
          <w:t>17</w:t>
        </w:r>
        <w:r w:rsidR="00167120" w:rsidRPr="0035662A">
          <w:rPr>
            <w:webHidden/>
            <w:sz w:val="20"/>
            <w:szCs w:val="20"/>
          </w:rPr>
          <w:fldChar w:fldCharType="end"/>
        </w:r>
      </w:hyperlink>
    </w:p>
    <w:p w14:paraId="05F9DBF9" w14:textId="77777777" w:rsidR="00167120" w:rsidRPr="0035662A" w:rsidRDefault="00167120" w:rsidP="00167120">
      <w:pPr>
        <w:pStyle w:val="Spistreci1"/>
        <w:rPr>
          <w:rStyle w:val="Hipercze"/>
          <w:sz w:val="20"/>
          <w:szCs w:val="20"/>
        </w:rPr>
      </w:pPr>
    </w:p>
    <w:p w14:paraId="72BDF01C" w14:textId="77777777" w:rsidR="00167120" w:rsidRPr="0035662A" w:rsidRDefault="00561CA9" w:rsidP="00167120">
      <w:pPr>
        <w:pStyle w:val="Spistreci1"/>
        <w:rPr>
          <w:rFonts w:eastAsiaTheme="minorEastAsia" w:cstheme="minorBidi"/>
          <w:b w:val="0"/>
          <w:i w:val="0"/>
          <w:sz w:val="20"/>
          <w:szCs w:val="20"/>
        </w:rPr>
      </w:pPr>
      <w:hyperlink w:anchor="_Toc147912129" w:history="1">
        <w:r w:rsidR="00167120" w:rsidRPr="0035662A">
          <w:rPr>
            <w:rStyle w:val="Hipercze"/>
            <w:sz w:val="20"/>
            <w:szCs w:val="20"/>
          </w:rPr>
          <w:t>VI. PODSUMOWANIE</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_Toc147912129 \h </w:instrText>
        </w:r>
        <w:r w:rsidR="00167120" w:rsidRPr="0035662A">
          <w:rPr>
            <w:webHidden/>
            <w:sz w:val="20"/>
            <w:szCs w:val="20"/>
          </w:rPr>
        </w:r>
        <w:r w:rsidR="00167120" w:rsidRPr="0035662A">
          <w:rPr>
            <w:webHidden/>
            <w:sz w:val="20"/>
            <w:szCs w:val="20"/>
          </w:rPr>
          <w:fldChar w:fldCharType="separate"/>
        </w:r>
        <w:r w:rsidR="008349D6">
          <w:rPr>
            <w:webHidden/>
            <w:sz w:val="20"/>
            <w:szCs w:val="20"/>
          </w:rPr>
          <w:t>22</w:t>
        </w:r>
        <w:r w:rsidR="00167120" w:rsidRPr="0035662A">
          <w:rPr>
            <w:webHidden/>
            <w:sz w:val="20"/>
            <w:szCs w:val="20"/>
          </w:rPr>
          <w:fldChar w:fldCharType="end"/>
        </w:r>
      </w:hyperlink>
    </w:p>
    <w:p w14:paraId="5D789AF3" w14:textId="77777777" w:rsidR="00167120" w:rsidRPr="0035662A" w:rsidRDefault="00167120" w:rsidP="00167120">
      <w:pPr>
        <w:pStyle w:val="Spistreci1"/>
        <w:rPr>
          <w:rStyle w:val="Hipercze"/>
          <w:sz w:val="20"/>
          <w:szCs w:val="20"/>
        </w:rPr>
      </w:pPr>
    </w:p>
    <w:p w14:paraId="7BB15B07" w14:textId="77777777" w:rsidR="00167120" w:rsidRPr="0035662A" w:rsidRDefault="00561CA9" w:rsidP="00167120">
      <w:pPr>
        <w:pStyle w:val="Spistreci1"/>
        <w:rPr>
          <w:rFonts w:eastAsiaTheme="minorEastAsia" w:cstheme="minorBidi"/>
          <w:b w:val="0"/>
          <w:i w:val="0"/>
          <w:sz w:val="20"/>
          <w:szCs w:val="20"/>
        </w:rPr>
      </w:pPr>
      <w:hyperlink w:anchor="_Toc147912130" w:history="1">
        <w:r w:rsidR="00167120" w:rsidRPr="0035662A">
          <w:rPr>
            <w:rStyle w:val="Hipercze"/>
            <w:sz w:val="20"/>
            <w:szCs w:val="20"/>
          </w:rPr>
          <w:t>VII. BIBLIOGRAFIA</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_Toc147912130 \h </w:instrText>
        </w:r>
        <w:r w:rsidR="00167120" w:rsidRPr="0035662A">
          <w:rPr>
            <w:webHidden/>
            <w:sz w:val="20"/>
            <w:szCs w:val="20"/>
          </w:rPr>
        </w:r>
        <w:r w:rsidR="00167120" w:rsidRPr="0035662A">
          <w:rPr>
            <w:webHidden/>
            <w:sz w:val="20"/>
            <w:szCs w:val="20"/>
          </w:rPr>
          <w:fldChar w:fldCharType="separate"/>
        </w:r>
        <w:r w:rsidR="008349D6">
          <w:rPr>
            <w:webHidden/>
            <w:sz w:val="20"/>
            <w:szCs w:val="20"/>
          </w:rPr>
          <w:t>23</w:t>
        </w:r>
        <w:r w:rsidR="00167120" w:rsidRPr="0035662A">
          <w:rPr>
            <w:webHidden/>
            <w:sz w:val="20"/>
            <w:szCs w:val="20"/>
          </w:rPr>
          <w:fldChar w:fldCharType="end"/>
        </w:r>
      </w:hyperlink>
    </w:p>
    <w:p w14:paraId="76DD3EA8" w14:textId="77777777" w:rsidR="00167120" w:rsidRPr="0035662A" w:rsidRDefault="00167120" w:rsidP="00167120">
      <w:pPr>
        <w:pStyle w:val="Spistreci1"/>
        <w:rPr>
          <w:rStyle w:val="Hipercze"/>
          <w:sz w:val="20"/>
          <w:szCs w:val="20"/>
        </w:rPr>
      </w:pPr>
    </w:p>
    <w:p w14:paraId="5DFE1B4B" w14:textId="77777777" w:rsidR="00167120" w:rsidRPr="0035662A" w:rsidRDefault="00561CA9" w:rsidP="00167120">
      <w:pPr>
        <w:pStyle w:val="Spistreci1"/>
        <w:rPr>
          <w:rStyle w:val="Hipercze"/>
          <w:sz w:val="20"/>
          <w:szCs w:val="20"/>
        </w:rPr>
      </w:pPr>
      <w:hyperlink w:anchor="_Toc147912131" w:history="1">
        <w:r w:rsidR="00167120" w:rsidRPr="0035662A">
          <w:rPr>
            <w:rStyle w:val="Hipercze"/>
            <w:sz w:val="20"/>
            <w:szCs w:val="20"/>
          </w:rPr>
          <w:t>VIII. SPIS TABEL</w:t>
        </w:r>
        <w:r w:rsidR="00167120" w:rsidRPr="0035662A">
          <w:rPr>
            <w:webHidden/>
            <w:sz w:val="20"/>
            <w:szCs w:val="20"/>
          </w:rPr>
          <w:tab/>
        </w:r>
        <w:r w:rsidR="00167120" w:rsidRPr="0035662A">
          <w:rPr>
            <w:webHidden/>
            <w:sz w:val="20"/>
            <w:szCs w:val="20"/>
          </w:rPr>
          <w:fldChar w:fldCharType="begin"/>
        </w:r>
        <w:r w:rsidR="00167120" w:rsidRPr="0035662A">
          <w:rPr>
            <w:webHidden/>
            <w:sz w:val="20"/>
            <w:szCs w:val="20"/>
          </w:rPr>
          <w:instrText xml:space="preserve"> PAGEREF _Toc147912131 \h </w:instrText>
        </w:r>
        <w:r w:rsidR="00167120" w:rsidRPr="0035662A">
          <w:rPr>
            <w:webHidden/>
            <w:sz w:val="20"/>
            <w:szCs w:val="20"/>
          </w:rPr>
        </w:r>
        <w:r w:rsidR="00167120" w:rsidRPr="0035662A">
          <w:rPr>
            <w:webHidden/>
            <w:sz w:val="20"/>
            <w:szCs w:val="20"/>
          </w:rPr>
          <w:fldChar w:fldCharType="separate"/>
        </w:r>
        <w:r w:rsidR="008349D6">
          <w:rPr>
            <w:webHidden/>
            <w:sz w:val="20"/>
            <w:szCs w:val="20"/>
          </w:rPr>
          <w:t>23</w:t>
        </w:r>
        <w:r w:rsidR="00167120" w:rsidRPr="0035662A">
          <w:rPr>
            <w:webHidden/>
            <w:sz w:val="20"/>
            <w:szCs w:val="20"/>
          </w:rPr>
          <w:fldChar w:fldCharType="end"/>
        </w:r>
      </w:hyperlink>
    </w:p>
    <w:p w14:paraId="786A00E8" w14:textId="77777777" w:rsidR="00167120" w:rsidRPr="0035662A" w:rsidRDefault="00167120" w:rsidP="00167120">
      <w:pPr>
        <w:spacing w:after="0" w:line="240" w:lineRule="auto"/>
        <w:rPr>
          <w:rFonts w:ascii="Cambria" w:hAnsi="Cambria"/>
          <w:noProof/>
          <w:sz w:val="20"/>
          <w:szCs w:val="20"/>
          <w:lang w:eastAsia="pl-PL"/>
        </w:rPr>
      </w:pPr>
    </w:p>
    <w:p w14:paraId="15B1BD5E" w14:textId="77777777" w:rsidR="00167120" w:rsidRPr="0035662A" w:rsidRDefault="00167120" w:rsidP="00167120">
      <w:pPr>
        <w:spacing w:after="0" w:line="240" w:lineRule="auto"/>
        <w:rPr>
          <w:rFonts w:ascii="Cambria" w:hAnsi="Cambria"/>
          <w:noProof/>
          <w:sz w:val="20"/>
          <w:szCs w:val="20"/>
          <w:lang w:eastAsia="pl-PL"/>
        </w:rPr>
      </w:pPr>
    </w:p>
    <w:p w14:paraId="5EBA8701" w14:textId="77777777" w:rsidR="00167120" w:rsidRPr="0035662A" w:rsidRDefault="00167120" w:rsidP="00167120">
      <w:pPr>
        <w:spacing w:after="0" w:line="240" w:lineRule="auto"/>
        <w:rPr>
          <w:rFonts w:ascii="Cambria" w:hAnsi="Cambria"/>
          <w:noProof/>
          <w:sz w:val="20"/>
          <w:szCs w:val="20"/>
          <w:lang w:eastAsia="pl-PL"/>
        </w:rPr>
      </w:pPr>
    </w:p>
    <w:p w14:paraId="34DA129F" w14:textId="77777777" w:rsidR="00167120" w:rsidRPr="0035662A" w:rsidRDefault="00167120" w:rsidP="00167120">
      <w:pPr>
        <w:spacing w:after="0" w:line="240" w:lineRule="auto"/>
        <w:rPr>
          <w:rFonts w:ascii="Cambria" w:hAnsi="Cambria"/>
          <w:noProof/>
          <w:sz w:val="20"/>
          <w:szCs w:val="20"/>
          <w:lang w:eastAsia="pl-PL"/>
        </w:rPr>
      </w:pPr>
    </w:p>
    <w:p w14:paraId="2D092EC3" w14:textId="77777777" w:rsidR="00167120" w:rsidRPr="0035662A" w:rsidRDefault="00167120" w:rsidP="00167120">
      <w:pPr>
        <w:spacing w:after="0" w:line="240" w:lineRule="auto"/>
        <w:rPr>
          <w:rFonts w:ascii="Cambria" w:hAnsi="Cambria"/>
          <w:noProof/>
          <w:sz w:val="20"/>
          <w:szCs w:val="20"/>
          <w:lang w:eastAsia="pl-PL"/>
        </w:rPr>
      </w:pPr>
    </w:p>
    <w:p w14:paraId="5453AFE0" w14:textId="77777777" w:rsidR="00167120" w:rsidRPr="0035662A" w:rsidRDefault="00167120" w:rsidP="00167120">
      <w:pPr>
        <w:spacing w:after="0" w:line="240" w:lineRule="auto"/>
        <w:rPr>
          <w:rFonts w:ascii="Cambria" w:hAnsi="Cambria"/>
          <w:noProof/>
          <w:sz w:val="20"/>
          <w:szCs w:val="20"/>
          <w:lang w:eastAsia="pl-PL"/>
        </w:rPr>
      </w:pPr>
    </w:p>
    <w:p w14:paraId="298F17B1" w14:textId="77777777" w:rsidR="00167120" w:rsidRPr="0035662A" w:rsidRDefault="00167120" w:rsidP="00167120">
      <w:pPr>
        <w:spacing w:after="0" w:line="240" w:lineRule="auto"/>
        <w:rPr>
          <w:rFonts w:ascii="Cambria" w:hAnsi="Cambria"/>
          <w:noProof/>
          <w:sz w:val="20"/>
          <w:szCs w:val="20"/>
          <w:lang w:eastAsia="pl-PL"/>
        </w:rPr>
      </w:pPr>
    </w:p>
    <w:p w14:paraId="718CA9AE" w14:textId="77777777" w:rsidR="00167120" w:rsidRPr="0035662A" w:rsidRDefault="00167120" w:rsidP="00167120">
      <w:pPr>
        <w:spacing w:after="0" w:line="240" w:lineRule="auto"/>
        <w:rPr>
          <w:rFonts w:ascii="Cambria" w:hAnsi="Cambria"/>
          <w:noProof/>
          <w:sz w:val="20"/>
          <w:szCs w:val="20"/>
          <w:lang w:eastAsia="pl-PL"/>
        </w:rPr>
      </w:pPr>
    </w:p>
    <w:p w14:paraId="3C5663E2" w14:textId="77777777" w:rsidR="00167120" w:rsidRPr="0035662A" w:rsidRDefault="00167120" w:rsidP="00167120">
      <w:pPr>
        <w:spacing w:after="0" w:line="240" w:lineRule="auto"/>
        <w:rPr>
          <w:rFonts w:ascii="Cambria" w:hAnsi="Cambria"/>
          <w:noProof/>
          <w:sz w:val="20"/>
          <w:szCs w:val="20"/>
          <w:lang w:eastAsia="pl-PL"/>
        </w:rPr>
      </w:pPr>
    </w:p>
    <w:p w14:paraId="5942AFB0" w14:textId="77777777" w:rsidR="00167120" w:rsidRPr="0035662A" w:rsidRDefault="00167120" w:rsidP="00167120">
      <w:pPr>
        <w:spacing w:after="0" w:line="240" w:lineRule="auto"/>
        <w:rPr>
          <w:rFonts w:ascii="Cambria" w:hAnsi="Cambria"/>
          <w:noProof/>
          <w:sz w:val="20"/>
          <w:szCs w:val="20"/>
          <w:lang w:eastAsia="pl-PL"/>
        </w:rPr>
      </w:pPr>
    </w:p>
    <w:p w14:paraId="6E5AE3ED" w14:textId="77777777" w:rsidR="00167120" w:rsidRPr="0035662A" w:rsidRDefault="00167120" w:rsidP="00167120">
      <w:pPr>
        <w:spacing w:after="0" w:line="240" w:lineRule="auto"/>
        <w:rPr>
          <w:rFonts w:ascii="Cambria" w:hAnsi="Cambria"/>
          <w:noProof/>
          <w:sz w:val="20"/>
          <w:szCs w:val="20"/>
          <w:lang w:eastAsia="pl-PL"/>
        </w:rPr>
      </w:pPr>
    </w:p>
    <w:p w14:paraId="2FE6F801" w14:textId="77777777" w:rsidR="00167120" w:rsidRPr="0035662A" w:rsidRDefault="00167120" w:rsidP="00167120">
      <w:pPr>
        <w:spacing w:after="0" w:line="240" w:lineRule="auto"/>
        <w:rPr>
          <w:rFonts w:ascii="Cambria" w:hAnsi="Cambria"/>
          <w:noProof/>
          <w:sz w:val="20"/>
          <w:szCs w:val="20"/>
          <w:lang w:eastAsia="pl-PL"/>
        </w:rPr>
      </w:pPr>
    </w:p>
    <w:p w14:paraId="4AC51069" w14:textId="77777777" w:rsidR="00167120" w:rsidRPr="0035662A" w:rsidRDefault="00167120" w:rsidP="00167120">
      <w:pPr>
        <w:spacing w:after="0" w:line="240" w:lineRule="auto"/>
        <w:rPr>
          <w:rFonts w:ascii="Cambria" w:hAnsi="Cambria"/>
          <w:noProof/>
          <w:sz w:val="20"/>
          <w:szCs w:val="20"/>
          <w:lang w:eastAsia="pl-PL"/>
        </w:rPr>
      </w:pPr>
    </w:p>
    <w:p w14:paraId="05136204" w14:textId="77777777" w:rsidR="00167120" w:rsidRPr="0035662A" w:rsidRDefault="00167120" w:rsidP="00167120">
      <w:pPr>
        <w:spacing w:after="0" w:line="240" w:lineRule="auto"/>
        <w:rPr>
          <w:rFonts w:ascii="Cambria" w:hAnsi="Cambria"/>
          <w:noProof/>
          <w:sz w:val="20"/>
          <w:szCs w:val="20"/>
          <w:lang w:eastAsia="pl-PL"/>
        </w:rPr>
      </w:pPr>
    </w:p>
    <w:p w14:paraId="53A3ED12" w14:textId="77777777" w:rsidR="00167120" w:rsidRPr="0035662A" w:rsidRDefault="00167120" w:rsidP="00167120">
      <w:pPr>
        <w:spacing w:after="0" w:line="240" w:lineRule="auto"/>
        <w:rPr>
          <w:rFonts w:ascii="Cambria" w:hAnsi="Cambria"/>
          <w:noProof/>
          <w:sz w:val="20"/>
          <w:szCs w:val="20"/>
          <w:lang w:eastAsia="pl-PL"/>
        </w:rPr>
      </w:pPr>
    </w:p>
    <w:p w14:paraId="20B99FD4" w14:textId="77777777" w:rsidR="00167120" w:rsidRPr="0035662A" w:rsidRDefault="00167120" w:rsidP="00167120">
      <w:pPr>
        <w:spacing w:after="0" w:line="240" w:lineRule="auto"/>
        <w:rPr>
          <w:rFonts w:ascii="Cambria" w:hAnsi="Cambria"/>
          <w:noProof/>
          <w:sz w:val="20"/>
          <w:szCs w:val="20"/>
          <w:lang w:eastAsia="pl-PL"/>
        </w:rPr>
      </w:pPr>
    </w:p>
    <w:p w14:paraId="0C3557F8" w14:textId="77777777" w:rsidR="00167120" w:rsidRPr="0035662A" w:rsidRDefault="00167120" w:rsidP="00167120">
      <w:pPr>
        <w:spacing w:after="0" w:line="240" w:lineRule="auto"/>
        <w:rPr>
          <w:rFonts w:ascii="Cambria" w:hAnsi="Cambria"/>
          <w:noProof/>
          <w:sz w:val="20"/>
          <w:szCs w:val="20"/>
          <w:lang w:eastAsia="pl-PL"/>
        </w:rPr>
      </w:pPr>
    </w:p>
    <w:p w14:paraId="757C714C" w14:textId="77777777" w:rsidR="00167120" w:rsidRPr="0035662A" w:rsidRDefault="00167120" w:rsidP="00167120">
      <w:pPr>
        <w:spacing w:after="0" w:line="240" w:lineRule="auto"/>
        <w:rPr>
          <w:rFonts w:ascii="Cambria" w:hAnsi="Cambria"/>
          <w:noProof/>
          <w:sz w:val="20"/>
          <w:szCs w:val="20"/>
          <w:lang w:eastAsia="pl-PL"/>
        </w:rPr>
      </w:pPr>
    </w:p>
    <w:p w14:paraId="42137741" w14:textId="77777777" w:rsidR="00167120" w:rsidRPr="0035662A" w:rsidRDefault="00167120" w:rsidP="00167120">
      <w:pPr>
        <w:spacing w:after="0" w:line="240" w:lineRule="auto"/>
        <w:rPr>
          <w:rFonts w:ascii="Cambria" w:hAnsi="Cambria"/>
          <w:noProof/>
          <w:sz w:val="20"/>
          <w:szCs w:val="20"/>
          <w:lang w:eastAsia="pl-PL"/>
        </w:rPr>
      </w:pPr>
    </w:p>
    <w:p w14:paraId="7FD2E22F" w14:textId="77777777" w:rsidR="00167120" w:rsidRPr="0035662A" w:rsidRDefault="00167120" w:rsidP="00167120">
      <w:pPr>
        <w:spacing w:after="0" w:line="240" w:lineRule="auto"/>
        <w:rPr>
          <w:rFonts w:ascii="Cambria" w:hAnsi="Cambria"/>
          <w:noProof/>
          <w:sz w:val="20"/>
          <w:szCs w:val="20"/>
          <w:lang w:eastAsia="pl-PL"/>
        </w:rPr>
      </w:pPr>
    </w:p>
    <w:p w14:paraId="583C22A7" w14:textId="77777777" w:rsidR="00167120" w:rsidRPr="0035662A" w:rsidRDefault="00167120" w:rsidP="00167120">
      <w:pPr>
        <w:spacing w:after="0" w:line="240" w:lineRule="auto"/>
        <w:rPr>
          <w:rFonts w:ascii="Cambria" w:hAnsi="Cambria"/>
          <w:noProof/>
          <w:sz w:val="20"/>
          <w:szCs w:val="20"/>
          <w:lang w:eastAsia="pl-PL"/>
        </w:rPr>
      </w:pPr>
    </w:p>
    <w:p w14:paraId="160A4AFE" w14:textId="77777777" w:rsidR="00167120" w:rsidRPr="0035662A" w:rsidRDefault="00167120" w:rsidP="00167120">
      <w:pPr>
        <w:spacing w:after="0" w:line="240" w:lineRule="auto"/>
        <w:rPr>
          <w:rFonts w:ascii="Cambria" w:hAnsi="Cambria"/>
          <w:noProof/>
          <w:sz w:val="20"/>
          <w:szCs w:val="20"/>
          <w:lang w:eastAsia="pl-PL"/>
        </w:rPr>
      </w:pPr>
    </w:p>
    <w:p w14:paraId="23EBC273" w14:textId="77777777" w:rsidR="00167120" w:rsidRPr="0035662A" w:rsidRDefault="00167120" w:rsidP="00167120">
      <w:pPr>
        <w:spacing w:after="0" w:line="240" w:lineRule="auto"/>
        <w:rPr>
          <w:rFonts w:ascii="Cambria" w:hAnsi="Cambria"/>
          <w:noProof/>
          <w:sz w:val="20"/>
          <w:szCs w:val="20"/>
          <w:lang w:eastAsia="pl-PL"/>
        </w:rPr>
      </w:pPr>
    </w:p>
    <w:p w14:paraId="268F76E4" w14:textId="77777777" w:rsidR="00167120" w:rsidRPr="0035662A" w:rsidRDefault="00167120" w:rsidP="00167120">
      <w:pPr>
        <w:spacing w:after="0" w:line="240" w:lineRule="auto"/>
        <w:rPr>
          <w:rFonts w:ascii="Cambria" w:hAnsi="Cambria"/>
          <w:noProof/>
          <w:sz w:val="20"/>
          <w:szCs w:val="20"/>
          <w:lang w:eastAsia="pl-PL"/>
        </w:rPr>
      </w:pPr>
    </w:p>
    <w:p w14:paraId="68D0DCBF" w14:textId="77777777" w:rsidR="00167120" w:rsidRPr="0035662A" w:rsidRDefault="00167120" w:rsidP="00167120">
      <w:pPr>
        <w:spacing w:after="0" w:line="240" w:lineRule="auto"/>
        <w:rPr>
          <w:rFonts w:ascii="Cambria" w:hAnsi="Cambria"/>
          <w:noProof/>
          <w:sz w:val="20"/>
          <w:szCs w:val="20"/>
          <w:lang w:eastAsia="pl-PL"/>
        </w:rPr>
      </w:pPr>
    </w:p>
    <w:p w14:paraId="2FB17603" w14:textId="77777777" w:rsidR="00167120" w:rsidRPr="0035662A" w:rsidRDefault="00167120" w:rsidP="00167120">
      <w:pPr>
        <w:spacing w:after="0" w:line="240" w:lineRule="auto"/>
        <w:rPr>
          <w:rFonts w:ascii="Cambria" w:hAnsi="Cambria"/>
          <w:noProof/>
          <w:sz w:val="20"/>
          <w:szCs w:val="20"/>
          <w:lang w:eastAsia="pl-PL"/>
        </w:rPr>
      </w:pPr>
    </w:p>
    <w:p w14:paraId="52CABF87" w14:textId="77777777" w:rsidR="00167120" w:rsidRPr="0035662A" w:rsidRDefault="00167120" w:rsidP="00167120">
      <w:pPr>
        <w:spacing w:after="0" w:line="240" w:lineRule="auto"/>
        <w:rPr>
          <w:rFonts w:ascii="Cambria" w:hAnsi="Cambria"/>
          <w:noProof/>
          <w:sz w:val="20"/>
          <w:szCs w:val="20"/>
          <w:lang w:eastAsia="pl-PL"/>
        </w:rPr>
      </w:pPr>
    </w:p>
    <w:p w14:paraId="47227EC6" w14:textId="77777777" w:rsidR="00167120" w:rsidRPr="0035662A" w:rsidRDefault="00167120" w:rsidP="00167120">
      <w:pPr>
        <w:spacing w:after="0" w:line="240" w:lineRule="auto"/>
        <w:rPr>
          <w:rFonts w:ascii="Cambria" w:hAnsi="Cambria"/>
          <w:noProof/>
          <w:sz w:val="20"/>
          <w:szCs w:val="20"/>
          <w:lang w:eastAsia="pl-PL"/>
        </w:rPr>
      </w:pPr>
    </w:p>
    <w:p w14:paraId="0D2A9292" w14:textId="7BD80DD8" w:rsidR="009A5043" w:rsidRPr="0035662A" w:rsidRDefault="001B6F72" w:rsidP="00167120">
      <w:pPr>
        <w:pStyle w:val="Nagwek1"/>
        <w:spacing w:before="0" w:line="240" w:lineRule="auto"/>
        <w:jc w:val="both"/>
        <w:rPr>
          <w:bCs w:val="0"/>
          <w:i/>
          <w:color w:val="auto"/>
          <w:sz w:val="24"/>
          <w:szCs w:val="20"/>
        </w:rPr>
      </w:pPr>
      <w:r w:rsidRPr="0035662A">
        <w:rPr>
          <w:i/>
          <w:noProof/>
          <w:sz w:val="20"/>
          <w:szCs w:val="20"/>
          <w:lang w:eastAsia="pl-PL"/>
        </w:rPr>
        <w:lastRenderedPageBreak/>
        <w:fldChar w:fldCharType="end"/>
      </w:r>
      <w:bookmarkStart w:id="0" w:name="_Toc112749968"/>
      <w:bookmarkStart w:id="1" w:name="_Toc147912096"/>
      <w:r w:rsidR="009A5043" w:rsidRPr="0035662A">
        <w:rPr>
          <w:bCs w:val="0"/>
          <w:i/>
          <w:color w:val="auto"/>
          <w:sz w:val="24"/>
          <w:szCs w:val="20"/>
        </w:rPr>
        <w:t>I. WYKAZ SKRÓTÓW STOSOWANYCH W DOKUMENCIE</w:t>
      </w:r>
      <w:bookmarkEnd w:id="0"/>
      <w:bookmarkEnd w:id="1"/>
    </w:p>
    <w:p w14:paraId="3545B212" w14:textId="77777777" w:rsidR="009A5043" w:rsidRPr="0035662A" w:rsidRDefault="009A5043" w:rsidP="009A5043">
      <w:pPr>
        <w:spacing w:after="0" w:line="240" w:lineRule="auto"/>
        <w:rPr>
          <w:rFonts w:ascii="Cambria" w:hAnsi="Cambria"/>
          <w:sz w:val="20"/>
          <w:szCs w:val="20"/>
        </w:rPr>
      </w:pPr>
    </w:p>
    <w:p w14:paraId="3320199C" w14:textId="77777777" w:rsidR="004A3647" w:rsidRPr="0035662A" w:rsidRDefault="004A3647" w:rsidP="004A3647">
      <w:pPr>
        <w:spacing w:after="0" w:line="240" w:lineRule="auto"/>
        <w:ind w:firstLine="708"/>
        <w:jc w:val="both"/>
        <w:rPr>
          <w:rFonts w:ascii="Cambria" w:hAnsi="Cambria" w:cs="Arial"/>
          <w:bCs/>
          <w:sz w:val="20"/>
          <w:szCs w:val="20"/>
        </w:rPr>
      </w:pPr>
      <w:bookmarkStart w:id="2" w:name="_Toc400894235"/>
      <w:bookmarkStart w:id="3" w:name="_Toc5461553"/>
      <w:r w:rsidRPr="0035662A">
        <w:rPr>
          <w:rFonts w:ascii="Cambria" w:hAnsi="Cambria" w:cs="Arial"/>
          <w:bCs/>
          <w:sz w:val="20"/>
          <w:szCs w:val="20"/>
        </w:rPr>
        <w:t>Program Ochrony Środowiska wymusza na wszystkich uczestnikach procesów decyzyjnych i inwestycyjnych zastosowanie jednakowej terminologii dotyczącej całokształtu ochrony środowiska. Poniżej przedstawione zostały znaczenia skrótów użytych w opracowaniu.</w:t>
      </w:r>
    </w:p>
    <w:p w14:paraId="71833A14" w14:textId="77777777" w:rsidR="004A3647" w:rsidRPr="0035662A" w:rsidRDefault="004A3647" w:rsidP="004A3647">
      <w:pPr>
        <w:spacing w:after="0" w:line="240" w:lineRule="auto"/>
        <w:rPr>
          <w:rFonts w:ascii="Cambria" w:hAnsi="Cambria"/>
          <w:b/>
          <w:bCs/>
          <w:sz w:val="20"/>
          <w:szCs w:val="20"/>
        </w:rPr>
      </w:pPr>
    </w:p>
    <w:p w14:paraId="52580B40" w14:textId="77777777" w:rsidR="004A3647" w:rsidRPr="0035662A" w:rsidRDefault="004A3647" w:rsidP="004A3647">
      <w:pPr>
        <w:numPr>
          <w:ilvl w:val="0"/>
          <w:numId w:val="11"/>
        </w:numPr>
        <w:spacing w:after="0" w:line="240" w:lineRule="auto"/>
        <w:contextualSpacing/>
        <w:rPr>
          <w:rFonts w:ascii="Cambria" w:hAnsi="Cambria" w:cs="Arial"/>
          <w:sz w:val="20"/>
          <w:szCs w:val="20"/>
          <w:lang w:eastAsia="pl-PL"/>
        </w:rPr>
      </w:pPr>
      <w:r w:rsidRPr="0035662A">
        <w:rPr>
          <w:rFonts w:ascii="Cambria" w:hAnsi="Cambria" w:cs="Arial"/>
          <w:b/>
          <w:sz w:val="20"/>
          <w:szCs w:val="20"/>
          <w:lang w:eastAsia="pl-PL"/>
        </w:rPr>
        <w:t>CRFOP</w:t>
      </w:r>
      <w:r w:rsidRPr="0035662A">
        <w:rPr>
          <w:rFonts w:ascii="Cambria" w:hAnsi="Cambria" w:cs="Arial"/>
          <w:sz w:val="20"/>
          <w:szCs w:val="20"/>
          <w:lang w:eastAsia="pl-PL"/>
        </w:rPr>
        <w:t xml:space="preserve"> - Centralny Rejestr Form Ochrony Przyrody</w:t>
      </w:r>
    </w:p>
    <w:p w14:paraId="16B46501" w14:textId="77777777" w:rsidR="004A3647" w:rsidRPr="0035662A" w:rsidRDefault="004A3647" w:rsidP="004A3647">
      <w:pPr>
        <w:numPr>
          <w:ilvl w:val="0"/>
          <w:numId w:val="11"/>
        </w:numPr>
        <w:spacing w:after="0" w:line="240" w:lineRule="auto"/>
        <w:contextualSpacing/>
        <w:rPr>
          <w:rFonts w:ascii="Cambria" w:hAnsi="Cambria" w:cs="Arial"/>
          <w:sz w:val="20"/>
          <w:szCs w:val="20"/>
          <w:lang w:eastAsia="pl-PL"/>
        </w:rPr>
      </w:pPr>
      <w:r w:rsidRPr="0035662A">
        <w:rPr>
          <w:rFonts w:ascii="Cambria" w:hAnsi="Cambria"/>
          <w:b/>
          <w:color w:val="000000"/>
          <w:sz w:val="20"/>
          <w:szCs w:val="20"/>
        </w:rPr>
        <w:t>EEA</w:t>
      </w:r>
      <w:r w:rsidRPr="0035662A">
        <w:rPr>
          <w:rFonts w:ascii="Cambria" w:hAnsi="Cambria"/>
          <w:color w:val="000000"/>
          <w:sz w:val="20"/>
          <w:szCs w:val="20"/>
        </w:rPr>
        <w:t xml:space="preserve"> - Europejska Agencja Środowiska</w:t>
      </w:r>
    </w:p>
    <w:p w14:paraId="2193872B"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GDDKiA </w:t>
      </w:r>
      <w:r w:rsidRPr="0035662A">
        <w:rPr>
          <w:rFonts w:ascii="Cambria" w:hAnsi="Cambria" w:cs="Arial"/>
          <w:sz w:val="20"/>
          <w:szCs w:val="20"/>
          <w:lang w:eastAsia="pl-PL"/>
        </w:rPr>
        <w:t xml:space="preserve">- Generalna Dyrekcja Dróg Krajowych i Autostrad </w:t>
      </w:r>
    </w:p>
    <w:p w14:paraId="33B5521E"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GDOŚ </w:t>
      </w:r>
      <w:r w:rsidRPr="0035662A">
        <w:rPr>
          <w:rFonts w:ascii="Cambria" w:hAnsi="Cambria" w:cs="Arial"/>
          <w:sz w:val="20"/>
          <w:szCs w:val="20"/>
          <w:lang w:eastAsia="pl-PL"/>
        </w:rPr>
        <w:t xml:space="preserve">- Generalna Dyrekcja Ochrony Środowiska </w:t>
      </w:r>
    </w:p>
    <w:p w14:paraId="4E1C060A"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GIOŚ </w:t>
      </w:r>
      <w:r w:rsidRPr="0035662A">
        <w:rPr>
          <w:rFonts w:ascii="Cambria" w:hAnsi="Cambria" w:cs="Arial"/>
          <w:sz w:val="20"/>
          <w:szCs w:val="20"/>
          <w:lang w:eastAsia="pl-PL"/>
        </w:rPr>
        <w:t xml:space="preserve">- Generalny Inspektorat Ochrony Środowiska </w:t>
      </w:r>
    </w:p>
    <w:p w14:paraId="24208FDE" w14:textId="77777777" w:rsidR="004A3647" w:rsidRPr="0035662A" w:rsidRDefault="004A3647" w:rsidP="004A3647">
      <w:pPr>
        <w:numPr>
          <w:ilvl w:val="0"/>
          <w:numId w:val="11"/>
        </w:numPr>
        <w:spacing w:after="0" w:line="240" w:lineRule="auto"/>
        <w:contextualSpacing/>
        <w:rPr>
          <w:rFonts w:ascii="Cambria" w:hAnsi="Cambria"/>
          <w:color w:val="231F20"/>
          <w:sz w:val="20"/>
          <w:szCs w:val="20"/>
        </w:rPr>
      </w:pPr>
      <w:r w:rsidRPr="0035662A">
        <w:rPr>
          <w:rFonts w:ascii="Cambria" w:hAnsi="Cambria"/>
          <w:b/>
          <w:color w:val="231F20"/>
          <w:sz w:val="20"/>
          <w:szCs w:val="20"/>
        </w:rPr>
        <w:t>GUS BDL</w:t>
      </w:r>
      <w:r w:rsidRPr="0035662A">
        <w:rPr>
          <w:rFonts w:ascii="Cambria" w:hAnsi="Cambria"/>
          <w:color w:val="231F20"/>
          <w:sz w:val="20"/>
          <w:szCs w:val="20"/>
        </w:rPr>
        <w:t xml:space="preserve"> - Główny Urząd Statystyczny - Bank Danych Lokalnych</w:t>
      </w:r>
    </w:p>
    <w:p w14:paraId="103BF026"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GZWP </w:t>
      </w:r>
      <w:r w:rsidRPr="0035662A">
        <w:rPr>
          <w:rFonts w:ascii="Cambria" w:hAnsi="Cambria" w:cs="Arial"/>
          <w:sz w:val="20"/>
          <w:szCs w:val="20"/>
          <w:lang w:eastAsia="pl-PL"/>
        </w:rPr>
        <w:t xml:space="preserve">- Główne Zbiorniki Wód Podziemnych </w:t>
      </w:r>
    </w:p>
    <w:p w14:paraId="667893A1"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IOŚ </w:t>
      </w:r>
      <w:r w:rsidRPr="0035662A">
        <w:rPr>
          <w:rFonts w:ascii="Cambria" w:hAnsi="Cambria" w:cs="Arial"/>
          <w:sz w:val="20"/>
          <w:szCs w:val="20"/>
          <w:lang w:eastAsia="pl-PL"/>
        </w:rPr>
        <w:t xml:space="preserve">- Inspekcja Ochrony Środowiska </w:t>
      </w:r>
    </w:p>
    <w:p w14:paraId="3AC47FAD"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JCWP </w:t>
      </w:r>
      <w:r w:rsidRPr="0035662A">
        <w:rPr>
          <w:rFonts w:ascii="Cambria" w:hAnsi="Cambria" w:cs="Arial"/>
          <w:sz w:val="20"/>
          <w:szCs w:val="20"/>
          <w:lang w:eastAsia="pl-PL"/>
        </w:rPr>
        <w:t xml:space="preserve">- Jednolite części wód powierzchniowych </w:t>
      </w:r>
    </w:p>
    <w:p w14:paraId="1F62D0D0"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proofErr w:type="spellStart"/>
      <w:r w:rsidRPr="0035662A">
        <w:rPr>
          <w:rFonts w:ascii="Cambria" w:hAnsi="Cambria" w:cs="Arial"/>
          <w:b/>
          <w:bCs/>
          <w:sz w:val="20"/>
          <w:szCs w:val="20"/>
          <w:lang w:eastAsia="pl-PL"/>
        </w:rPr>
        <w:t>JCWPd</w:t>
      </w:r>
      <w:proofErr w:type="spellEnd"/>
      <w:r w:rsidRPr="0035662A">
        <w:rPr>
          <w:rFonts w:ascii="Cambria" w:hAnsi="Cambria" w:cs="Arial"/>
          <w:b/>
          <w:bCs/>
          <w:sz w:val="20"/>
          <w:szCs w:val="20"/>
          <w:lang w:eastAsia="pl-PL"/>
        </w:rPr>
        <w:t xml:space="preserve"> </w:t>
      </w:r>
      <w:r w:rsidRPr="0035662A">
        <w:rPr>
          <w:rFonts w:ascii="Cambria" w:hAnsi="Cambria" w:cs="Arial"/>
          <w:sz w:val="20"/>
          <w:szCs w:val="20"/>
          <w:lang w:eastAsia="pl-PL"/>
        </w:rPr>
        <w:t xml:space="preserve">- Jednolite części wód podziemnych </w:t>
      </w:r>
    </w:p>
    <w:p w14:paraId="2CF1818C" w14:textId="77777777" w:rsidR="004A3647" w:rsidRPr="0035662A" w:rsidRDefault="004A3647" w:rsidP="004A3647">
      <w:pPr>
        <w:numPr>
          <w:ilvl w:val="0"/>
          <w:numId w:val="11"/>
        </w:numPr>
        <w:spacing w:after="0" w:line="240" w:lineRule="auto"/>
        <w:contextualSpacing/>
        <w:rPr>
          <w:rFonts w:ascii="Cambria" w:hAnsi="Cambria"/>
          <w:color w:val="231F20"/>
          <w:sz w:val="20"/>
          <w:szCs w:val="20"/>
        </w:rPr>
      </w:pPr>
      <w:r w:rsidRPr="0035662A">
        <w:rPr>
          <w:rFonts w:ascii="Cambria" w:hAnsi="Cambria"/>
          <w:b/>
          <w:color w:val="231F20"/>
          <w:sz w:val="20"/>
          <w:szCs w:val="20"/>
        </w:rPr>
        <w:t>JST</w:t>
      </w:r>
      <w:r w:rsidRPr="0035662A">
        <w:rPr>
          <w:rFonts w:ascii="Cambria" w:hAnsi="Cambria"/>
          <w:color w:val="231F20"/>
          <w:sz w:val="20"/>
          <w:szCs w:val="20"/>
        </w:rPr>
        <w:t xml:space="preserve"> - Jednostka Samorządu Terytorialnego</w:t>
      </w:r>
    </w:p>
    <w:p w14:paraId="4803A45C" w14:textId="77777777" w:rsidR="004A3647" w:rsidRPr="0035662A" w:rsidRDefault="004A3647" w:rsidP="004A3647">
      <w:pPr>
        <w:numPr>
          <w:ilvl w:val="0"/>
          <w:numId w:val="11"/>
        </w:numPr>
        <w:spacing w:after="0" w:line="240" w:lineRule="auto"/>
        <w:contextualSpacing/>
        <w:rPr>
          <w:rFonts w:ascii="Cambria" w:hAnsi="Cambria"/>
          <w:color w:val="231F20"/>
          <w:sz w:val="20"/>
          <w:szCs w:val="20"/>
        </w:rPr>
      </w:pPr>
      <w:proofErr w:type="spellStart"/>
      <w:r w:rsidRPr="0035662A">
        <w:rPr>
          <w:rFonts w:ascii="Cambria" w:hAnsi="Cambria"/>
          <w:b/>
          <w:color w:val="231F20"/>
          <w:sz w:val="20"/>
          <w:szCs w:val="20"/>
        </w:rPr>
        <w:t>KOBiZE</w:t>
      </w:r>
      <w:proofErr w:type="spellEnd"/>
      <w:r w:rsidRPr="0035662A">
        <w:rPr>
          <w:rFonts w:ascii="Cambria" w:hAnsi="Cambria"/>
          <w:color w:val="231F20"/>
          <w:sz w:val="20"/>
          <w:szCs w:val="20"/>
        </w:rPr>
        <w:t xml:space="preserve"> - Krajowy Ośrodek Bilansowania i Zarządzania Emisjami,</w:t>
      </w:r>
    </w:p>
    <w:p w14:paraId="4EC548B8" w14:textId="77777777" w:rsidR="004A3647" w:rsidRPr="0035662A" w:rsidRDefault="004A3647" w:rsidP="004A3647">
      <w:pPr>
        <w:numPr>
          <w:ilvl w:val="0"/>
          <w:numId w:val="11"/>
        </w:numPr>
        <w:spacing w:after="0" w:line="240" w:lineRule="auto"/>
        <w:contextualSpacing/>
        <w:rPr>
          <w:rFonts w:ascii="Cambria" w:hAnsi="Cambria"/>
          <w:color w:val="231F20"/>
          <w:sz w:val="20"/>
          <w:szCs w:val="20"/>
        </w:rPr>
      </w:pPr>
      <w:r w:rsidRPr="0035662A">
        <w:rPr>
          <w:rFonts w:ascii="Cambria" w:hAnsi="Cambria"/>
          <w:b/>
          <w:color w:val="000000"/>
          <w:sz w:val="20"/>
          <w:szCs w:val="20"/>
        </w:rPr>
        <w:t>KPOŚK</w:t>
      </w:r>
      <w:r w:rsidRPr="0035662A">
        <w:rPr>
          <w:rFonts w:ascii="Cambria" w:hAnsi="Cambria"/>
          <w:color w:val="000000"/>
          <w:sz w:val="20"/>
          <w:szCs w:val="20"/>
        </w:rPr>
        <w:t xml:space="preserve"> - Krajowy Program Oczyszczania Ścieków Komunalnych</w:t>
      </w:r>
    </w:p>
    <w:p w14:paraId="018398E2"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LP </w:t>
      </w:r>
      <w:r w:rsidRPr="0035662A">
        <w:rPr>
          <w:rFonts w:ascii="Cambria" w:hAnsi="Cambria" w:cs="Arial"/>
          <w:sz w:val="20"/>
          <w:szCs w:val="20"/>
          <w:lang w:eastAsia="pl-PL"/>
        </w:rPr>
        <w:t xml:space="preserve">- Lasy Państwowe </w:t>
      </w:r>
    </w:p>
    <w:p w14:paraId="308CC801"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r w:rsidRPr="0035662A">
        <w:rPr>
          <w:rFonts w:ascii="Cambria" w:hAnsi="Cambria" w:cs="Arial"/>
          <w:b/>
          <w:bCs/>
          <w:sz w:val="20"/>
          <w:szCs w:val="20"/>
          <w:lang w:eastAsia="pl-PL"/>
        </w:rPr>
        <w:t xml:space="preserve">GMINA / MIASTO </w:t>
      </w:r>
      <w:r w:rsidRPr="0035662A">
        <w:rPr>
          <w:rFonts w:ascii="Cambria" w:hAnsi="Cambria" w:cs="Arial"/>
          <w:sz w:val="20"/>
          <w:szCs w:val="20"/>
          <w:lang w:eastAsia="pl-PL"/>
        </w:rPr>
        <w:t>- Gmina Miasto Mrągowo</w:t>
      </w:r>
    </w:p>
    <w:p w14:paraId="23E1A728" w14:textId="77777777" w:rsidR="004A3647" w:rsidRPr="0035662A" w:rsidRDefault="004A3647" w:rsidP="004A3647">
      <w:pPr>
        <w:numPr>
          <w:ilvl w:val="0"/>
          <w:numId w:val="11"/>
        </w:numPr>
        <w:spacing w:after="0" w:line="240" w:lineRule="auto"/>
        <w:contextualSpacing/>
        <w:rPr>
          <w:rFonts w:ascii="Cambria" w:hAnsi="Cambria"/>
          <w:color w:val="231F20"/>
          <w:sz w:val="20"/>
          <w:szCs w:val="20"/>
        </w:rPr>
      </w:pPr>
      <w:r w:rsidRPr="0035662A">
        <w:rPr>
          <w:rFonts w:ascii="Cambria" w:hAnsi="Cambria"/>
          <w:b/>
          <w:color w:val="231F20"/>
          <w:sz w:val="20"/>
          <w:szCs w:val="20"/>
        </w:rPr>
        <w:t>MŚ</w:t>
      </w:r>
      <w:r w:rsidRPr="0035662A">
        <w:rPr>
          <w:rFonts w:ascii="Cambria" w:hAnsi="Cambria"/>
          <w:color w:val="231F20"/>
          <w:sz w:val="20"/>
          <w:szCs w:val="20"/>
        </w:rPr>
        <w:t xml:space="preserve"> - Ministerstwo Środowiska</w:t>
      </w:r>
    </w:p>
    <w:p w14:paraId="22D671E0" w14:textId="77777777" w:rsidR="004A3647" w:rsidRPr="0035662A" w:rsidRDefault="004A3647" w:rsidP="004A3647">
      <w:pPr>
        <w:numPr>
          <w:ilvl w:val="0"/>
          <w:numId w:val="11"/>
        </w:numPr>
        <w:spacing w:after="0" w:line="240" w:lineRule="auto"/>
        <w:contextualSpacing/>
        <w:rPr>
          <w:rFonts w:ascii="Cambria" w:hAnsi="Cambria" w:cs="Arial"/>
          <w:sz w:val="20"/>
          <w:szCs w:val="20"/>
          <w:lang w:eastAsia="pl-PL"/>
        </w:rPr>
      </w:pPr>
      <w:r w:rsidRPr="0035662A">
        <w:rPr>
          <w:rFonts w:ascii="Cambria" w:hAnsi="Cambria"/>
          <w:b/>
          <w:color w:val="000000"/>
          <w:sz w:val="20"/>
          <w:szCs w:val="20"/>
        </w:rPr>
        <w:t>MPZP</w:t>
      </w:r>
      <w:r w:rsidRPr="0035662A">
        <w:rPr>
          <w:rFonts w:ascii="Cambria" w:hAnsi="Cambria"/>
          <w:color w:val="000000"/>
          <w:sz w:val="20"/>
          <w:szCs w:val="20"/>
        </w:rPr>
        <w:t xml:space="preserve"> - Miejscowy Plan Zagospodarowania Przestrzennego</w:t>
      </w:r>
    </w:p>
    <w:p w14:paraId="17DB7362" w14:textId="77777777" w:rsidR="004A3647" w:rsidRPr="0035662A" w:rsidRDefault="004A3647" w:rsidP="004A3647">
      <w:pPr>
        <w:numPr>
          <w:ilvl w:val="0"/>
          <w:numId w:val="11"/>
        </w:numPr>
        <w:spacing w:after="0" w:line="240" w:lineRule="auto"/>
        <w:ind w:left="714" w:hanging="357"/>
        <w:contextualSpacing/>
        <w:rPr>
          <w:rFonts w:ascii="Cambria" w:hAnsi="Cambria" w:cs="Arial"/>
          <w:sz w:val="20"/>
          <w:szCs w:val="20"/>
          <w:lang w:eastAsia="pl-PL"/>
        </w:rPr>
      </w:pPr>
      <w:r w:rsidRPr="0035662A">
        <w:rPr>
          <w:rFonts w:ascii="Cambria" w:hAnsi="Cambria"/>
          <w:b/>
          <w:color w:val="231F20"/>
          <w:sz w:val="20"/>
          <w:szCs w:val="20"/>
        </w:rPr>
        <w:t>NFOŚiGW</w:t>
      </w:r>
      <w:r w:rsidRPr="0035662A">
        <w:rPr>
          <w:rFonts w:ascii="Cambria" w:hAnsi="Cambria"/>
          <w:color w:val="231F20"/>
          <w:sz w:val="20"/>
          <w:szCs w:val="20"/>
        </w:rPr>
        <w:t xml:space="preserve"> - Narodowy Fundusz Ochrony Środowiska i Gospodarki Wodnej</w:t>
      </w:r>
    </w:p>
    <w:p w14:paraId="58E63FFE" w14:textId="77777777" w:rsidR="004A3647" w:rsidRPr="0035662A" w:rsidRDefault="004A3647" w:rsidP="004A3647">
      <w:pPr>
        <w:numPr>
          <w:ilvl w:val="0"/>
          <w:numId w:val="11"/>
        </w:numPr>
        <w:spacing w:after="0" w:line="240" w:lineRule="auto"/>
        <w:ind w:left="714" w:hanging="357"/>
        <w:contextualSpacing/>
        <w:rPr>
          <w:rFonts w:ascii="Cambria" w:hAnsi="Cambria" w:cs="Arial"/>
          <w:sz w:val="20"/>
          <w:szCs w:val="20"/>
          <w:lang w:eastAsia="pl-PL"/>
        </w:rPr>
      </w:pPr>
      <w:r w:rsidRPr="0035662A">
        <w:rPr>
          <w:rFonts w:ascii="Cambria" w:hAnsi="Cambria" w:cs="Arial"/>
          <w:b/>
          <w:sz w:val="20"/>
          <w:szCs w:val="20"/>
          <w:lang w:eastAsia="pl-PL"/>
        </w:rPr>
        <w:t>NPRGN</w:t>
      </w:r>
      <w:r w:rsidRPr="0035662A">
        <w:rPr>
          <w:rFonts w:ascii="Cambria" w:hAnsi="Cambria" w:cs="Arial"/>
          <w:sz w:val="20"/>
          <w:szCs w:val="20"/>
          <w:lang w:eastAsia="pl-PL"/>
        </w:rPr>
        <w:t xml:space="preserve"> - Narodowy Program Rozwoju Gospodarki Niskoemisyjnej</w:t>
      </w:r>
    </w:p>
    <w:p w14:paraId="1431DD1D" w14:textId="77777777" w:rsidR="004A3647" w:rsidRPr="0035662A" w:rsidRDefault="004A3647" w:rsidP="004A3647">
      <w:pPr>
        <w:numPr>
          <w:ilvl w:val="0"/>
          <w:numId w:val="11"/>
        </w:numPr>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OSO </w:t>
      </w:r>
      <w:r w:rsidRPr="0035662A">
        <w:rPr>
          <w:rFonts w:ascii="Cambria" w:hAnsi="Cambria" w:cs="Arial"/>
          <w:sz w:val="20"/>
          <w:szCs w:val="20"/>
          <w:lang w:eastAsia="pl-PL"/>
        </w:rPr>
        <w:t xml:space="preserve">- Obszary specjalnej ochrony ptaków </w:t>
      </w:r>
    </w:p>
    <w:p w14:paraId="57FC57A2"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OZE </w:t>
      </w:r>
      <w:r w:rsidRPr="0035662A">
        <w:rPr>
          <w:rFonts w:ascii="Cambria" w:hAnsi="Cambria" w:cs="Arial"/>
          <w:sz w:val="20"/>
          <w:szCs w:val="20"/>
          <w:lang w:eastAsia="pl-PL"/>
        </w:rPr>
        <w:t xml:space="preserve">- Odnawialne Źródła Energii </w:t>
      </w:r>
    </w:p>
    <w:p w14:paraId="06BAC13D"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PEM </w:t>
      </w:r>
      <w:r w:rsidRPr="0035662A">
        <w:rPr>
          <w:rFonts w:ascii="Cambria" w:hAnsi="Cambria" w:cs="Arial"/>
          <w:sz w:val="20"/>
          <w:szCs w:val="20"/>
          <w:lang w:eastAsia="pl-PL"/>
        </w:rPr>
        <w:t>- Promieniowanie elektromagnetyczne</w:t>
      </w:r>
    </w:p>
    <w:p w14:paraId="4593FD67"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PEP </w:t>
      </w:r>
      <w:r w:rsidRPr="0035662A">
        <w:rPr>
          <w:rFonts w:ascii="Cambria" w:hAnsi="Cambria" w:cs="Arial"/>
          <w:sz w:val="20"/>
          <w:szCs w:val="20"/>
          <w:lang w:eastAsia="pl-PL"/>
        </w:rPr>
        <w:t>- Polityka Ekologiczna Państwa 2030</w:t>
      </w:r>
    </w:p>
    <w:p w14:paraId="596D33C1"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PGN </w:t>
      </w:r>
      <w:r w:rsidRPr="0035662A">
        <w:rPr>
          <w:rFonts w:ascii="Cambria" w:hAnsi="Cambria" w:cs="Arial"/>
          <w:sz w:val="20"/>
          <w:szCs w:val="20"/>
          <w:lang w:eastAsia="pl-PL"/>
        </w:rPr>
        <w:t>- Plan Gospodarki Niskoemisyjnej</w:t>
      </w:r>
    </w:p>
    <w:p w14:paraId="4D675D10"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PGO </w:t>
      </w:r>
      <w:r w:rsidRPr="0035662A">
        <w:rPr>
          <w:rFonts w:ascii="Cambria" w:hAnsi="Cambria" w:cs="Arial"/>
          <w:sz w:val="20"/>
          <w:szCs w:val="20"/>
          <w:lang w:eastAsia="pl-PL"/>
        </w:rPr>
        <w:t>- Plan Gospodarki Odpadami</w:t>
      </w:r>
    </w:p>
    <w:p w14:paraId="116A0283"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PGWWP </w:t>
      </w:r>
      <w:r w:rsidRPr="0035662A">
        <w:rPr>
          <w:rFonts w:ascii="Cambria" w:hAnsi="Cambria" w:cs="Arial"/>
          <w:sz w:val="20"/>
          <w:szCs w:val="20"/>
          <w:lang w:eastAsia="pl-PL"/>
        </w:rPr>
        <w:t>- Państwowe Gospodarstwo Wodne Wody Polskie</w:t>
      </w:r>
    </w:p>
    <w:p w14:paraId="2AEF0AF2"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b/>
          <w:color w:val="000000"/>
          <w:sz w:val="20"/>
          <w:szCs w:val="20"/>
        </w:rPr>
        <w:t>PIG - PIB</w:t>
      </w:r>
      <w:r w:rsidRPr="0035662A">
        <w:rPr>
          <w:rFonts w:ascii="Cambria" w:hAnsi="Cambria"/>
          <w:color w:val="000000"/>
          <w:sz w:val="20"/>
          <w:szCs w:val="20"/>
        </w:rPr>
        <w:t xml:space="preserve"> - Państwowy Instytut Geologiczny - Państwowy Instytut Badawczy</w:t>
      </w:r>
    </w:p>
    <w:p w14:paraId="2F83B7F6"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PMŚ </w:t>
      </w:r>
      <w:r w:rsidRPr="0035662A">
        <w:rPr>
          <w:rFonts w:ascii="Cambria" w:hAnsi="Cambria" w:cs="Arial"/>
          <w:sz w:val="20"/>
          <w:szCs w:val="20"/>
          <w:lang w:eastAsia="pl-PL"/>
        </w:rPr>
        <w:t xml:space="preserve">- Państwowy Monitoring Środowiska </w:t>
      </w:r>
    </w:p>
    <w:p w14:paraId="6B352E3C"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PONE </w:t>
      </w:r>
      <w:r w:rsidRPr="0035662A">
        <w:rPr>
          <w:rFonts w:ascii="Cambria" w:hAnsi="Cambria" w:cs="Arial"/>
          <w:sz w:val="20"/>
          <w:szCs w:val="20"/>
          <w:lang w:eastAsia="pl-PL"/>
        </w:rPr>
        <w:t xml:space="preserve">- Program Ograniczenia Niskiej Emisji </w:t>
      </w:r>
    </w:p>
    <w:p w14:paraId="723B93C7"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POP </w:t>
      </w:r>
      <w:r w:rsidRPr="0035662A">
        <w:rPr>
          <w:rFonts w:ascii="Cambria" w:hAnsi="Cambria" w:cs="Arial"/>
          <w:sz w:val="20"/>
          <w:szCs w:val="20"/>
          <w:lang w:eastAsia="pl-PL"/>
        </w:rPr>
        <w:t xml:space="preserve">- Program Ochrony Powietrza </w:t>
      </w:r>
    </w:p>
    <w:p w14:paraId="72A12D5B"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 xml:space="preserve">POŚ </w:t>
      </w:r>
      <w:r w:rsidRPr="0035662A">
        <w:rPr>
          <w:rFonts w:ascii="Cambria" w:hAnsi="Cambria"/>
          <w:color w:val="231F20"/>
          <w:sz w:val="20"/>
          <w:szCs w:val="20"/>
        </w:rPr>
        <w:t>- Program Ochrony Środowiska</w:t>
      </w:r>
    </w:p>
    <w:p w14:paraId="2C55E3D6"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 xml:space="preserve">PSZOK </w:t>
      </w:r>
      <w:r w:rsidRPr="0035662A">
        <w:rPr>
          <w:rFonts w:ascii="Cambria" w:hAnsi="Cambria"/>
          <w:color w:val="231F20"/>
          <w:sz w:val="20"/>
          <w:szCs w:val="20"/>
        </w:rPr>
        <w:t>- Punkt selektywnego zbierania odpadów komunalnych</w:t>
      </w:r>
    </w:p>
    <w:p w14:paraId="7612523E"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 xml:space="preserve">PWIS </w:t>
      </w:r>
      <w:r w:rsidRPr="0035662A">
        <w:rPr>
          <w:rFonts w:ascii="Cambria" w:hAnsi="Cambria"/>
          <w:color w:val="231F20"/>
          <w:sz w:val="20"/>
          <w:szCs w:val="20"/>
        </w:rPr>
        <w:t>- Państwowy Wojewódzki Inspektor Sanitarny</w:t>
      </w:r>
    </w:p>
    <w:p w14:paraId="37EA1BFF"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RDLP </w:t>
      </w:r>
      <w:r w:rsidRPr="0035662A">
        <w:rPr>
          <w:rFonts w:ascii="Cambria" w:hAnsi="Cambria" w:cs="Arial"/>
          <w:sz w:val="20"/>
          <w:szCs w:val="20"/>
          <w:lang w:eastAsia="pl-PL"/>
        </w:rPr>
        <w:t xml:space="preserve">- Regionalna Dyrekcja Lasów Państwowych </w:t>
      </w:r>
    </w:p>
    <w:p w14:paraId="2B40C8B3"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RDOŚ </w:t>
      </w:r>
      <w:r w:rsidRPr="0035662A">
        <w:rPr>
          <w:rFonts w:ascii="Cambria" w:hAnsi="Cambria" w:cs="Arial"/>
          <w:sz w:val="20"/>
          <w:szCs w:val="20"/>
          <w:lang w:eastAsia="pl-PL"/>
        </w:rPr>
        <w:t>- Regionalna Dyrekcja Ochrony Środowiska</w:t>
      </w:r>
    </w:p>
    <w:p w14:paraId="6F60444E"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RDW </w:t>
      </w:r>
      <w:r w:rsidRPr="0035662A">
        <w:rPr>
          <w:rFonts w:ascii="Cambria" w:hAnsi="Cambria" w:cs="Arial"/>
          <w:sz w:val="20"/>
          <w:szCs w:val="20"/>
          <w:lang w:eastAsia="pl-PL"/>
        </w:rPr>
        <w:t xml:space="preserve">- Ramowa Dyrektywa Wodna </w:t>
      </w:r>
    </w:p>
    <w:p w14:paraId="5B2956E6"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sz w:val="20"/>
          <w:szCs w:val="20"/>
          <w:lang w:eastAsia="pl-PL"/>
        </w:rPr>
        <w:t xml:space="preserve">RWMŚ </w:t>
      </w:r>
      <w:r w:rsidRPr="0035662A">
        <w:rPr>
          <w:rFonts w:ascii="Cambria" w:hAnsi="Cambria" w:cs="Arial"/>
          <w:sz w:val="20"/>
          <w:szCs w:val="20"/>
          <w:lang w:eastAsia="pl-PL"/>
        </w:rPr>
        <w:t>- Regionalny Wydział Monitoringu Środowiska</w:t>
      </w:r>
      <w:r w:rsidRPr="0035662A">
        <w:rPr>
          <w:rFonts w:ascii="Cambria" w:hAnsi="Cambria" w:cs="Arial"/>
          <w:b/>
          <w:sz w:val="20"/>
          <w:szCs w:val="20"/>
          <w:lang w:eastAsia="pl-PL"/>
        </w:rPr>
        <w:t xml:space="preserve"> </w:t>
      </w:r>
    </w:p>
    <w:p w14:paraId="5BF7AB6A"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RZGW </w:t>
      </w:r>
      <w:r w:rsidRPr="0035662A">
        <w:rPr>
          <w:rFonts w:ascii="Cambria" w:hAnsi="Cambria" w:cs="Arial"/>
          <w:sz w:val="20"/>
          <w:szCs w:val="20"/>
          <w:lang w:eastAsia="pl-PL"/>
        </w:rPr>
        <w:t xml:space="preserve">- Regionalny Zarząd Gospodarki Wodnej </w:t>
      </w:r>
    </w:p>
    <w:p w14:paraId="4777F6FF"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SOO </w:t>
      </w:r>
      <w:r w:rsidRPr="0035662A">
        <w:rPr>
          <w:rFonts w:ascii="Cambria" w:hAnsi="Cambria" w:cs="Arial"/>
          <w:sz w:val="20"/>
          <w:szCs w:val="20"/>
          <w:lang w:eastAsia="pl-PL"/>
        </w:rPr>
        <w:t xml:space="preserve">- Specjalne obszary ochrony siedlisk </w:t>
      </w:r>
    </w:p>
    <w:p w14:paraId="604B6748"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SUW </w:t>
      </w:r>
      <w:r w:rsidRPr="0035662A">
        <w:rPr>
          <w:rFonts w:ascii="Cambria" w:hAnsi="Cambria" w:cs="Arial"/>
          <w:sz w:val="20"/>
          <w:szCs w:val="20"/>
          <w:lang w:eastAsia="pl-PL"/>
        </w:rPr>
        <w:t xml:space="preserve">- Stacja Uzdatniania Wody </w:t>
      </w:r>
    </w:p>
    <w:p w14:paraId="47C61C68"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b/>
          <w:color w:val="000000"/>
          <w:sz w:val="20"/>
          <w:szCs w:val="20"/>
        </w:rPr>
        <w:t>UE</w:t>
      </w:r>
      <w:r w:rsidRPr="0035662A">
        <w:rPr>
          <w:rFonts w:ascii="Cambria" w:hAnsi="Cambria"/>
          <w:color w:val="000000"/>
          <w:sz w:val="20"/>
          <w:szCs w:val="20"/>
        </w:rPr>
        <w:t xml:space="preserve"> - Unia Europejska</w:t>
      </w:r>
    </w:p>
    <w:p w14:paraId="163CA729" w14:textId="77777777" w:rsidR="004A3647" w:rsidRPr="0035662A" w:rsidRDefault="004A3647" w:rsidP="004A3647">
      <w:pPr>
        <w:pStyle w:val="Akapitzlist"/>
        <w:numPr>
          <w:ilvl w:val="0"/>
          <w:numId w:val="11"/>
        </w:numPr>
        <w:spacing w:after="0" w:line="240" w:lineRule="auto"/>
        <w:ind w:left="714" w:hanging="357"/>
        <w:rPr>
          <w:rFonts w:ascii="Cambria" w:hAnsi="Cambria" w:cs="Arial"/>
          <w:sz w:val="20"/>
          <w:szCs w:val="20"/>
          <w:lang w:eastAsia="pl-PL"/>
        </w:rPr>
      </w:pPr>
      <w:r w:rsidRPr="0035662A">
        <w:rPr>
          <w:rFonts w:ascii="Cambria" w:hAnsi="Cambria" w:cs="Arial"/>
          <w:b/>
          <w:bCs/>
          <w:sz w:val="20"/>
          <w:szCs w:val="20"/>
          <w:lang w:eastAsia="pl-PL"/>
        </w:rPr>
        <w:t xml:space="preserve">UMWWM </w:t>
      </w:r>
      <w:r w:rsidRPr="0035662A">
        <w:rPr>
          <w:rFonts w:ascii="Cambria" w:hAnsi="Cambria" w:cs="Arial"/>
          <w:sz w:val="20"/>
          <w:szCs w:val="20"/>
          <w:lang w:eastAsia="pl-PL"/>
        </w:rPr>
        <w:t>- Urząd Marszałkowski Województwa Warmińsko - Mazurskiego</w:t>
      </w:r>
    </w:p>
    <w:p w14:paraId="2FE5A085"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 xml:space="preserve">WFOŚiGW </w:t>
      </w:r>
      <w:r w:rsidRPr="0035662A">
        <w:rPr>
          <w:rFonts w:ascii="Cambria" w:hAnsi="Cambria"/>
          <w:color w:val="231F20"/>
          <w:sz w:val="20"/>
          <w:szCs w:val="20"/>
        </w:rPr>
        <w:t>- Wojewódzki Fundusz Ochrony Środowiska i Gospodarki Wodnej</w:t>
      </w:r>
    </w:p>
    <w:p w14:paraId="174BD2E1"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WIOŚ</w:t>
      </w:r>
      <w:r w:rsidRPr="0035662A">
        <w:rPr>
          <w:rFonts w:ascii="Cambria" w:hAnsi="Cambria"/>
          <w:color w:val="231F20"/>
          <w:sz w:val="20"/>
          <w:szCs w:val="20"/>
        </w:rPr>
        <w:t xml:space="preserve"> - Wojewódzki Inspektorat Ochrony Środowiska</w:t>
      </w:r>
    </w:p>
    <w:p w14:paraId="52E5BCEE"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231F20"/>
          <w:sz w:val="20"/>
          <w:szCs w:val="20"/>
        </w:rPr>
        <w:t xml:space="preserve">WPF </w:t>
      </w:r>
      <w:r w:rsidRPr="0035662A">
        <w:rPr>
          <w:rFonts w:ascii="Cambria" w:hAnsi="Cambria"/>
          <w:color w:val="231F20"/>
          <w:sz w:val="20"/>
          <w:szCs w:val="20"/>
        </w:rPr>
        <w:t xml:space="preserve">- Wieloletnia Prognoza Finansowa </w:t>
      </w:r>
    </w:p>
    <w:p w14:paraId="528DE355"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000000"/>
          <w:sz w:val="20"/>
          <w:szCs w:val="20"/>
        </w:rPr>
        <w:t>WPGO</w:t>
      </w:r>
      <w:r w:rsidRPr="0035662A">
        <w:rPr>
          <w:rFonts w:ascii="Cambria" w:hAnsi="Cambria"/>
          <w:color w:val="000000"/>
          <w:sz w:val="20"/>
          <w:szCs w:val="20"/>
        </w:rPr>
        <w:t xml:space="preserve"> - Wojewódzki Plan Gospodarki Odpadami</w:t>
      </w:r>
    </w:p>
    <w:p w14:paraId="28570ACC"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000000"/>
          <w:sz w:val="20"/>
          <w:szCs w:val="20"/>
        </w:rPr>
        <w:t>WSSE</w:t>
      </w:r>
      <w:r w:rsidRPr="0035662A">
        <w:rPr>
          <w:rFonts w:ascii="Cambria" w:hAnsi="Cambria"/>
          <w:color w:val="000000"/>
          <w:sz w:val="20"/>
          <w:szCs w:val="20"/>
        </w:rPr>
        <w:t xml:space="preserve"> - Wojewódzka Stacja </w:t>
      </w:r>
      <w:proofErr w:type="spellStart"/>
      <w:r w:rsidRPr="0035662A">
        <w:rPr>
          <w:rFonts w:ascii="Cambria" w:hAnsi="Cambria"/>
          <w:color w:val="000000"/>
          <w:sz w:val="20"/>
          <w:szCs w:val="20"/>
        </w:rPr>
        <w:t>Sanitarno</w:t>
      </w:r>
      <w:proofErr w:type="spellEnd"/>
      <w:r w:rsidRPr="0035662A">
        <w:rPr>
          <w:rFonts w:ascii="Cambria" w:hAnsi="Cambria"/>
          <w:color w:val="000000"/>
          <w:sz w:val="20"/>
          <w:szCs w:val="20"/>
        </w:rPr>
        <w:t xml:space="preserve"> - Epidemiologiczna</w:t>
      </w:r>
    </w:p>
    <w:p w14:paraId="2E460290" w14:textId="77777777" w:rsidR="004A3647" w:rsidRPr="0035662A" w:rsidRDefault="004A3647" w:rsidP="004A3647">
      <w:pPr>
        <w:numPr>
          <w:ilvl w:val="0"/>
          <w:numId w:val="11"/>
        </w:numPr>
        <w:spacing w:after="0" w:line="240" w:lineRule="auto"/>
        <w:ind w:left="714" w:hanging="357"/>
        <w:contextualSpacing/>
        <w:rPr>
          <w:rFonts w:ascii="Cambria" w:hAnsi="Cambria"/>
          <w:color w:val="231F20"/>
          <w:sz w:val="20"/>
          <w:szCs w:val="20"/>
        </w:rPr>
      </w:pPr>
      <w:r w:rsidRPr="0035662A">
        <w:rPr>
          <w:rFonts w:ascii="Cambria" w:hAnsi="Cambria"/>
          <w:b/>
          <w:color w:val="000000"/>
          <w:sz w:val="20"/>
          <w:szCs w:val="20"/>
        </w:rPr>
        <w:t xml:space="preserve">ZDP </w:t>
      </w:r>
      <w:r w:rsidRPr="0035662A">
        <w:rPr>
          <w:rFonts w:ascii="Cambria" w:hAnsi="Cambria"/>
          <w:color w:val="231F20"/>
          <w:sz w:val="20"/>
          <w:szCs w:val="20"/>
        </w:rPr>
        <w:t>- Zarząd Dróg Powiatowych</w:t>
      </w:r>
    </w:p>
    <w:p w14:paraId="4EDD089B"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ZDW </w:t>
      </w:r>
      <w:r w:rsidRPr="0035662A">
        <w:rPr>
          <w:rFonts w:ascii="Cambria" w:hAnsi="Cambria" w:cs="Arial"/>
          <w:sz w:val="20"/>
          <w:szCs w:val="20"/>
          <w:lang w:eastAsia="pl-PL"/>
        </w:rPr>
        <w:t>- Zarząd Dróg Wojewódzkich</w:t>
      </w:r>
    </w:p>
    <w:p w14:paraId="10A0084A" w14:textId="77777777" w:rsidR="004A3647" w:rsidRPr="0035662A" w:rsidRDefault="004A3647" w:rsidP="004A3647">
      <w:pPr>
        <w:numPr>
          <w:ilvl w:val="0"/>
          <w:numId w:val="11"/>
        </w:numPr>
        <w:autoSpaceDE w:val="0"/>
        <w:autoSpaceDN w:val="0"/>
        <w:adjustRightInd w:val="0"/>
        <w:spacing w:after="0" w:line="240" w:lineRule="auto"/>
        <w:ind w:left="714" w:hanging="357"/>
        <w:contextualSpacing/>
        <w:rPr>
          <w:rFonts w:ascii="Cambria" w:hAnsi="Cambria" w:cs="Arial"/>
          <w:sz w:val="20"/>
          <w:szCs w:val="20"/>
          <w:lang w:eastAsia="pl-PL"/>
        </w:rPr>
      </w:pPr>
      <w:r w:rsidRPr="0035662A">
        <w:rPr>
          <w:rFonts w:ascii="Cambria" w:hAnsi="Cambria" w:cs="Arial"/>
          <w:b/>
          <w:bCs/>
          <w:sz w:val="20"/>
          <w:szCs w:val="20"/>
          <w:lang w:eastAsia="pl-PL"/>
        </w:rPr>
        <w:t xml:space="preserve">ZDR </w:t>
      </w:r>
      <w:r w:rsidRPr="0035662A">
        <w:rPr>
          <w:rFonts w:ascii="Cambria" w:hAnsi="Cambria" w:cs="Arial"/>
          <w:sz w:val="20"/>
          <w:szCs w:val="20"/>
          <w:lang w:eastAsia="pl-PL"/>
        </w:rPr>
        <w:t xml:space="preserve">- Zakłady o dużym ryzyku wystąpienia poważnej awarii </w:t>
      </w:r>
    </w:p>
    <w:p w14:paraId="666ABA86" w14:textId="77777777" w:rsidR="004A3647" w:rsidRPr="0035662A" w:rsidRDefault="004A3647" w:rsidP="004A3647">
      <w:pPr>
        <w:numPr>
          <w:ilvl w:val="0"/>
          <w:numId w:val="11"/>
        </w:numPr>
        <w:autoSpaceDE w:val="0"/>
        <w:autoSpaceDN w:val="0"/>
        <w:adjustRightInd w:val="0"/>
        <w:spacing w:after="0" w:line="240" w:lineRule="auto"/>
        <w:contextualSpacing/>
        <w:rPr>
          <w:rFonts w:ascii="Cambria" w:hAnsi="Cambria" w:cs="Arial"/>
          <w:sz w:val="20"/>
          <w:szCs w:val="20"/>
          <w:lang w:eastAsia="pl-PL"/>
        </w:rPr>
      </w:pPr>
      <w:proofErr w:type="spellStart"/>
      <w:r w:rsidRPr="0035662A">
        <w:rPr>
          <w:rFonts w:ascii="Cambria" w:hAnsi="Cambria" w:cs="Arial"/>
          <w:b/>
          <w:sz w:val="20"/>
          <w:szCs w:val="20"/>
          <w:lang w:eastAsia="pl-PL"/>
        </w:rPr>
        <w:t>ZWiK</w:t>
      </w:r>
      <w:proofErr w:type="spellEnd"/>
      <w:r w:rsidRPr="0035662A">
        <w:rPr>
          <w:rFonts w:ascii="Cambria" w:hAnsi="Cambria" w:cs="Arial"/>
          <w:sz w:val="20"/>
          <w:szCs w:val="20"/>
          <w:lang w:eastAsia="pl-PL"/>
        </w:rPr>
        <w:t xml:space="preserve"> - Zakład Wodociągów i Kanalizacji </w:t>
      </w:r>
    </w:p>
    <w:p w14:paraId="27829700" w14:textId="77777777" w:rsidR="004A3647" w:rsidRPr="0035662A" w:rsidRDefault="004A3647" w:rsidP="004A3647">
      <w:pPr>
        <w:numPr>
          <w:ilvl w:val="0"/>
          <w:numId w:val="11"/>
        </w:numPr>
        <w:spacing w:after="0" w:line="240" w:lineRule="auto"/>
        <w:ind w:left="714" w:hanging="357"/>
        <w:contextualSpacing/>
        <w:jc w:val="both"/>
        <w:rPr>
          <w:rFonts w:ascii="Cambria" w:hAnsi="Cambria" w:cs="Arial"/>
          <w:sz w:val="20"/>
          <w:szCs w:val="20"/>
          <w:lang w:eastAsia="pl-PL"/>
        </w:rPr>
      </w:pPr>
      <w:r w:rsidRPr="0035662A">
        <w:rPr>
          <w:rFonts w:ascii="Cambria" w:hAnsi="Cambria" w:cs="Arial"/>
          <w:b/>
          <w:bCs/>
          <w:sz w:val="20"/>
          <w:szCs w:val="20"/>
          <w:lang w:eastAsia="pl-PL"/>
        </w:rPr>
        <w:t xml:space="preserve">ZZR </w:t>
      </w:r>
      <w:r w:rsidRPr="0035662A">
        <w:rPr>
          <w:rFonts w:ascii="Cambria" w:hAnsi="Cambria" w:cs="Arial"/>
          <w:sz w:val="20"/>
          <w:szCs w:val="20"/>
          <w:lang w:eastAsia="pl-PL"/>
        </w:rPr>
        <w:t>- Zakłady o zwiększonym ryzyku wystąpienia poważnej awarii</w:t>
      </w:r>
    </w:p>
    <w:p w14:paraId="0EC05780" w14:textId="3AEEBE44" w:rsidR="009A5043" w:rsidRPr="0035662A" w:rsidRDefault="009A5043" w:rsidP="009A5043">
      <w:pPr>
        <w:pStyle w:val="Nagwek1"/>
        <w:spacing w:before="0" w:line="240" w:lineRule="auto"/>
        <w:jc w:val="both"/>
        <w:rPr>
          <w:bCs w:val="0"/>
          <w:i/>
          <w:color w:val="auto"/>
          <w:sz w:val="24"/>
          <w:szCs w:val="20"/>
        </w:rPr>
      </w:pPr>
      <w:bookmarkStart w:id="4" w:name="_Toc147912097"/>
      <w:r w:rsidRPr="0035662A">
        <w:rPr>
          <w:bCs w:val="0"/>
          <w:i/>
          <w:color w:val="auto"/>
          <w:sz w:val="24"/>
          <w:szCs w:val="20"/>
        </w:rPr>
        <w:lastRenderedPageBreak/>
        <w:t>I</w:t>
      </w:r>
      <w:r w:rsidR="00116D27" w:rsidRPr="0035662A">
        <w:rPr>
          <w:bCs w:val="0"/>
          <w:i/>
          <w:color w:val="auto"/>
          <w:sz w:val="24"/>
          <w:szCs w:val="20"/>
        </w:rPr>
        <w:t>I</w:t>
      </w:r>
      <w:r w:rsidRPr="0035662A">
        <w:rPr>
          <w:bCs w:val="0"/>
          <w:i/>
          <w:color w:val="auto"/>
          <w:sz w:val="24"/>
          <w:szCs w:val="20"/>
        </w:rPr>
        <w:t>. WSTĘP</w:t>
      </w:r>
      <w:bookmarkEnd w:id="2"/>
      <w:bookmarkEnd w:id="3"/>
      <w:bookmarkEnd w:id="4"/>
    </w:p>
    <w:p w14:paraId="232D2495" w14:textId="77777777" w:rsidR="009A5043" w:rsidRPr="0035662A" w:rsidRDefault="009A5043" w:rsidP="009A5043">
      <w:pPr>
        <w:pStyle w:val="Nagwek1"/>
        <w:spacing w:before="0" w:line="240" w:lineRule="auto"/>
        <w:jc w:val="both"/>
        <w:rPr>
          <w:rStyle w:val="Nagwek2Znak"/>
          <w:rFonts w:eastAsia="Calibri"/>
          <w:b/>
          <w:i/>
          <w:color w:val="auto"/>
          <w:sz w:val="20"/>
          <w:szCs w:val="20"/>
        </w:rPr>
      </w:pPr>
      <w:bookmarkStart w:id="5" w:name="_Toc400894236"/>
      <w:bookmarkStart w:id="6" w:name="_Toc5461554"/>
    </w:p>
    <w:p w14:paraId="1378A3DB" w14:textId="2628C804" w:rsidR="00F23431" w:rsidRPr="0035662A" w:rsidRDefault="00116D27" w:rsidP="009A5043">
      <w:pPr>
        <w:pStyle w:val="Nagwek1"/>
        <w:spacing w:before="0" w:line="240" w:lineRule="auto"/>
        <w:jc w:val="both"/>
        <w:rPr>
          <w:rStyle w:val="Nagwek2Znak"/>
          <w:rFonts w:eastAsia="Calibri"/>
          <w:b/>
          <w:i/>
          <w:color w:val="auto"/>
          <w:sz w:val="20"/>
          <w:szCs w:val="20"/>
        </w:rPr>
      </w:pPr>
      <w:bookmarkStart w:id="7" w:name="_Toc147912098"/>
      <w:r w:rsidRPr="0035662A">
        <w:rPr>
          <w:rStyle w:val="Nagwek2Znak"/>
          <w:rFonts w:eastAsia="Calibri"/>
          <w:b/>
          <w:i/>
          <w:color w:val="auto"/>
          <w:sz w:val="20"/>
          <w:szCs w:val="20"/>
        </w:rPr>
        <w:t>2</w:t>
      </w:r>
      <w:r w:rsidR="00F23431" w:rsidRPr="0035662A">
        <w:rPr>
          <w:rStyle w:val="Nagwek2Znak"/>
          <w:rFonts w:eastAsia="Calibri"/>
          <w:b/>
          <w:i/>
          <w:color w:val="auto"/>
          <w:sz w:val="20"/>
          <w:szCs w:val="20"/>
        </w:rPr>
        <w:t>.1. Podstawa prawna opracowania</w:t>
      </w:r>
      <w:bookmarkEnd w:id="5"/>
      <w:bookmarkEnd w:id="6"/>
      <w:bookmarkEnd w:id="7"/>
    </w:p>
    <w:p w14:paraId="1632D211" w14:textId="77777777" w:rsidR="00F23431" w:rsidRPr="0035662A" w:rsidRDefault="00F23431" w:rsidP="00B02EB7">
      <w:pPr>
        <w:autoSpaceDE w:val="0"/>
        <w:autoSpaceDN w:val="0"/>
        <w:adjustRightInd w:val="0"/>
        <w:spacing w:after="0" w:line="240" w:lineRule="auto"/>
        <w:jc w:val="both"/>
        <w:rPr>
          <w:rFonts w:ascii="Cambria" w:hAnsi="Cambria" w:cs="Calibri"/>
          <w:sz w:val="20"/>
          <w:szCs w:val="20"/>
          <w:lang w:eastAsia="pl-PL"/>
        </w:rPr>
      </w:pPr>
    </w:p>
    <w:p w14:paraId="36B190EC" w14:textId="3E59330B" w:rsidR="00F23431" w:rsidRPr="0035662A" w:rsidRDefault="00F23431" w:rsidP="00B02EB7">
      <w:pPr>
        <w:spacing w:after="0" w:line="240" w:lineRule="auto"/>
        <w:ind w:firstLine="709"/>
        <w:jc w:val="both"/>
        <w:rPr>
          <w:rFonts w:ascii="Cambria" w:hAnsi="Cambria"/>
          <w:sz w:val="20"/>
          <w:szCs w:val="20"/>
        </w:rPr>
      </w:pPr>
      <w:r w:rsidRPr="0035662A">
        <w:rPr>
          <w:rFonts w:ascii="Cambria" w:hAnsi="Cambria"/>
          <w:sz w:val="20"/>
          <w:szCs w:val="20"/>
        </w:rPr>
        <w:t>Obowiązek wykonania Programu Ochrony Środowiska wynika z ustawy z dnia 27 kwietnia 2001</w:t>
      </w:r>
      <w:r w:rsidR="00B02EB7" w:rsidRPr="0035662A">
        <w:rPr>
          <w:rFonts w:ascii="Cambria" w:hAnsi="Cambria"/>
          <w:sz w:val="20"/>
          <w:szCs w:val="20"/>
        </w:rPr>
        <w:t xml:space="preserve"> </w:t>
      </w:r>
      <w:r w:rsidRPr="0035662A">
        <w:rPr>
          <w:rFonts w:ascii="Cambria" w:hAnsi="Cambria"/>
          <w:sz w:val="20"/>
          <w:szCs w:val="20"/>
        </w:rPr>
        <w:t>r. Prawo</w:t>
      </w:r>
      <w:r w:rsidR="004273E6" w:rsidRPr="0035662A">
        <w:rPr>
          <w:rFonts w:ascii="Cambria" w:hAnsi="Cambria"/>
          <w:sz w:val="20"/>
          <w:szCs w:val="20"/>
        </w:rPr>
        <w:t xml:space="preserve"> Ochrony Środowiska (Dz. </w:t>
      </w:r>
      <w:r w:rsidR="00986C0F" w:rsidRPr="0035662A">
        <w:rPr>
          <w:rFonts w:ascii="Cambria" w:hAnsi="Cambria"/>
          <w:sz w:val="20"/>
          <w:szCs w:val="20"/>
        </w:rPr>
        <w:t xml:space="preserve">U. </w:t>
      </w:r>
      <w:r w:rsidR="004273E6" w:rsidRPr="0035662A">
        <w:rPr>
          <w:rFonts w:ascii="Cambria" w:hAnsi="Cambria"/>
          <w:sz w:val="20"/>
          <w:szCs w:val="20"/>
        </w:rPr>
        <w:t xml:space="preserve">z </w:t>
      </w:r>
      <w:r w:rsidR="009B7CED" w:rsidRPr="0035662A">
        <w:rPr>
          <w:rFonts w:ascii="Cambria" w:hAnsi="Cambria"/>
          <w:sz w:val="20"/>
          <w:szCs w:val="20"/>
        </w:rPr>
        <w:t>2022 r. poz. 2556</w:t>
      </w:r>
      <w:r w:rsidR="004273E6" w:rsidRPr="0035662A">
        <w:rPr>
          <w:rFonts w:ascii="Cambria" w:hAnsi="Cambria"/>
          <w:sz w:val="20"/>
          <w:szCs w:val="20"/>
        </w:rPr>
        <w:t xml:space="preserve"> ze</w:t>
      </w:r>
      <w:r w:rsidR="007B5EC4" w:rsidRPr="0035662A">
        <w:rPr>
          <w:rFonts w:ascii="Cambria" w:hAnsi="Cambria"/>
          <w:sz w:val="20"/>
          <w:szCs w:val="20"/>
        </w:rPr>
        <w:t xml:space="preserve"> zm.</w:t>
      </w:r>
      <w:r w:rsidRPr="0035662A">
        <w:rPr>
          <w:rFonts w:ascii="Cambria" w:hAnsi="Cambria"/>
          <w:sz w:val="20"/>
          <w:szCs w:val="20"/>
        </w:rPr>
        <w:t xml:space="preserve">). Zgodnie z zapisami ustawy, </w:t>
      </w:r>
      <w:r w:rsidRPr="0035662A">
        <w:rPr>
          <w:rFonts w:ascii="Cambria" w:hAnsi="Cambria"/>
          <w:b/>
          <w:i/>
          <w:color w:val="000000"/>
          <w:sz w:val="20"/>
          <w:szCs w:val="20"/>
        </w:rPr>
        <w:t>polityka ochrony środowiska</w:t>
      </w:r>
      <w:r w:rsidRPr="0035662A">
        <w:rPr>
          <w:rFonts w:ascii="Cambria" w:hAnsi="Cambria"/>
          <w:color w:val="000000"/>
          <w:sz w:val="20"/>
          <w:szCs w:val="20"/>
        </w:rPr>
        <w:t xml:space="preserve"> - czyli zespół działań mających na celu stw</w:t>
      </w:r>
      <w:r w:rsidR="003A50F7" w:rsidRPr="0035662A">
        <w:rPr>
          <w:rFonts w:ascii="Cambria" w:hAnsi="Cambria"/>
          <w:color w:val="000000"/>
          <w:sz w:val="20"/>
          <w:szCs w:val="20"/>
        </w:rPr>
        <w:t>orzenie warunków niezbędnych do </w:t>
      </w:r>
      <w:r w:rsidRPr="0035662A">
        <w:rPr>
          <w:rFonts w:ascii="Cambria" w:hAnsi="Cambria"/>
          <w:color w:val="000000"/>
          <w:sz w:val="20"/>
          <w:szCs w:val="20"/>
        </w:rPr>
        <w:t>realizacji ochrony środowiska, zgodnie z zasadą zrównoważonego rozwoju, prowadzona jest m.in. za  pomocą wojewódzkich, powiatowych i gminnych programów ochrony środowiska.</w:t>
      </w:r>
    </w:p>
    <w:p w14:paraId="551170CB" w14:textId="77777777" w:rsidR="003A50F7" w:rsidRPr="0035662A" w:rsidRDefault="003A50F7" w:rsidP="00B02EB7">
      <w:pPr>
        <w:spacing w:after="0" w:line="240" w:lineRule="auto"/>
        <w:ind w:firstLine="709"/>
        <w:jc w:val="both"/>
        <w:rPr>
          <w:rFonts w:ascii="Cambria" w:hAnsi="Cambria"/>
          <w:sz w:val="20"/>
          <w:szCs w:val="20"/>
        </w:rPr>
      </w:pPr>
    </w:p>
    <w:p w14:paraId="19210B64" w14:textId="36C58380" w:rsidR="00F23431" w:rsidRPr="0035662A" w:rsidRDefault="003A50F7" w:rsidP="00C52195">
      <w:pPr>
        <w:spacing w:after="0" w:line="240" w:lineRule="auto"/>
        <w:ind w:firstLine="709"/>
        <w:jc w:val="both"/>
        <w:rPr>
          <w:rFonts w:ascii="Cambria" w:hAnsi="Cambria"/>
          <w:sz w:val="20"/>
          <w:szCs w:val="20"/>
        </w:rPr>
      </w:pPr>
      <w:r w:rsidRPr="0035662A">
        <w:rPr>
          <w:rFonts w:ascii="Cambria" w:hAnsi="Cambria"/>
          <w:sz w:val="20"/>
          <w:szCs w:val="20"/>
        </w:rPr>
        <w:t>Z</w:t>
      </w:r>
      <w:r w:rsidR="005F36C5" w:rsidRPr="0035662A">
        <w:rPr>
          <w:rFonts w:ascii="Cambria" w:hAnsi="Cambria"/>
          <w:sz w:val="20"/>
          <w:szCs w:val="20"/>
        </w:rPr>
        <w:t xml:space="preserve"> wykonania p</w:t>
      </w:r>
      <w:r w:rsidR="00F23431" w:rsidRPr="0035662A">
        <w:rPr>
          <w:rFonts w:ascii="Cambria" w:hAnsi="Cambria"/>
          <w:sz w:val="20"/>
          <w:szCs w:val="20"/>
        </w:rPr>
        <w:t xml:space="preserve">rogramów organ wykonawczy województwa, powiatu i gminy </w:t>
      </w:r>
      <w:r w:rsidR="007B5EC4" w:rsidRPr="0035662A">
        <w:rPr>
          <w:rFonts w:ascii="Cambria" w:hAnsi="Cambria"/>
          <w:sz w:val="20"/>
          <w:szCs w:val="20"/>
        </w:rPr>
        <w:t>sporządza, co</w:t>
      </w:r>
      <w:r w:rsidR="009B7CED" w:rsidRPr="0035662A">
        <w:rPr>
          <w:rFonts w:ascii="Cambria" w:hAnsi="Cambria"/>
          <w:sz w:val="20"/>
          <w:szCs w:val="20"/>
        </w:rPr>
        <w:t> 2 </w:t>
      </w:r>
      <w:r w:rsidR="00F23431" w:rsidRPr="0035662A">
        <w:rPr>
          <w:rFonts w:ascii="Cambria" w:hAnsi="Cambria"/>
          <w:sz w:val="20"/>
          <w:szCs w:val="20"/>
        </w:rPr>
        <w:t>lata raporty, które przedstawia się odpowiednio sejmikowi województwa, radz</w:t>
      </w:r>
      <w:r w:rsidRPr="0035662A">
        <w:rPr>
          <w:rFonts w:ascii="Cambria" w:hAnsi="Cambria"/>
          <w:sz w:val="20"/>
          <w:szCs w:val="20"/>
        </w:rPr>
        <w:t>ie powiatu lub radzie gminy. Po </w:t>
      </w:r>
      <w:r w:rsidR="00F23431" w:rsidRPr="0035662A">
        <w:rPr>
          <w:rFonts w:ascii="Cambria" w:hAnsi="Cambria"/>
          <w:sz w:val="20"/>
          <w:szCs w:val="20"/>
        </w:rPr>
        <w:t>przedstawieniu raportów odpowiednio sejmikowi województwa, radzie powiatu albo radzie gminy, raporty są przekazywane przez organ wy</w:t>
      </w:r>
      <w:r w:rsidR="00B02EB7" w:rsidRPr="0035662A">
        <w:rPr>
          <w:rFonts w:ascii="Cambria" w:hAnsi="Cambria"/>
          <w:sz w:val="20"/>
          <w:szCs w:val="20"/>
        </w:rPr>
        <w:t>konawczy województwa, powiatu i </w:t>
      </w:r>
      <w:r w:rsidR="00F23431" w:rsidRPr="0035662A">
        <w:rPr>
          <w:rFonts w:ascii="Cambria" w:hAnsi="Cambria"/>
          <w:sz w:val="20"/>
          <w:szCs w:val="20"/>
        </w:rPr>
        <w:t>gminy odpowiednio do ministra właściwego do spraw środowiska, organu wykonawczego województwa i organu wykonawczego powiatu.</w:t>
      </w:r>
    </w:p>
    <w:p w14:paraId="029E6B87" w14:textId="77777777" w:rsidR="00C52195" w:rsidRPr="0035662A" w:rsidRDefault="00C52195" w:rsidP="00C52195">
      <w:pPr>
        <w:spacing w:after="0" w:line="240" w:lineRule="auto"/>
        <w:ind w:firstLine="709"/>
        <w:jc w:val="both"/>
        <w:rPr>
          <w:rFonts w:ascii="Cambria" w:hAnsi="Cambria"/>
          <w:sz w:val="20"/>
          <w:szCs w:val="20"/>
        </w:rPr>
      </w:pPr>
    </w:p>
    <w:p w14:paraId="7FC90D1A" w14:textId="134B6E28" w:rsidR="00D018DF" w:rsidRPr="0035662A" w:rsidRDefault="007B5EC4" w:rsidP="004D3440">
      <w:pPr>
        <w:spacing w:after="0" w:line="240" w:lineRule="auto"/>
        <w:jc w:val="center"/>
        <w:rPr>
          <w:rFonts w:ascii="Cambria" w:hAnsi="Cambria"/>
          <w:b/>
          <w:i/>
          <w:sz w:val="20"/>
          <w:szCs w:val="20"/>
        </w:rPr>
      </w:pPr>
      <w:bookmarkStart w:id="8" w:name="_Toc97369685"/>
      <w:bookmarkStart w:id="9" w:name="_Toc106544715"/>
      <w:bookmarkStart w:id="10" w:name="_Toc114825715"/>
      <w:bookmarkStart w:id="11" w:name="_Toc115698567"/>
      <w:bookmarkStart w:id="12" w:name="_Toc118805215"/>
      <w:bookmarkStart w:id="13" w:name="_Toc400581221"/>
      <w:bookmarkStart w:id="14" w:name="_Toc400894237"/>
      <w:bookmarkStart w:id="15" w:name="_Toc5461555"/>
      <w:r w:rsidRPr="0035662A">
        <w:rPr>
          <w:rFonts w:ascii="Cambria" w:hAnsi="Cambria"/>
          <w:b/>
          <w:i/>
          <w:sz w:val="20"/>
          <w:szCs w:val="20"/>
        </w:rPr>
        <w:t xml:space="preserve">Przedmiotowy raport obejmuje </w:t>
      </w:r>
      <w:r w:rsidR="0020330B" w:rsidRPr="0035662A">
        <w:rPr>
          <w:rFonts w:ascii="Cambria" w:hAnsi="Cambria"/>
          <w:b/>
          <w:i/>
          <w:sz w:val="20"/>
          <w:szCs w:val="20"/>
        </w:rPr>
        <w:t>realizac</w:t>
      </w:r>
      <w:r w:rsidR="00B02EB7" w:rsidRPr="0035662A">
        <w:rPr>
          <w:rFonts w:ascii="Cambria" w:hAnsi="Cambria"/>
          <w:b/>
          <w:i/>
          <w:sz w:val="20"/>
          <w:szCs w:val="20"/>
        </w:rPr>
        <w:t xml:space="preserve">ję zadań </w:t>
      </w:r>
      <w:r w:rsidR="009B7CED" w:rsidRPr="0035662A">
        <w:rPr>
          <w:rFonts w:ascii="Cambria" w:hAnsi="Cambria"/>
          <w:b/>
          <w:i/>
          <w:sz w:val="20"/>
          <w:szCs w:val="20"/>
        </w:rPr>
        <w:t xml:space="preserve">na przestrzeni lat 2021 </w:t>
      </w:r>
      <w:r w:rsidR="004D3440" w:rsidRPr="0035662A">
        <w:rPr>
          <w:rFonts w:ascii="Cambria" w:hAnsi="Cambria"/>
          <w:b/>
          <w:i/>
          <w:sz w:val="20"/>
          <w:szCs w:val="20"/>
        </w:rPr>
        <w:t>–</w:t>
      </w:r>
      <w:r w:rsidR="009B7CED" w:rsidRPr="0035662A">
        <w:rPr>
          <w:rFonts w:ascii="Cambria" w:hAnsi="Cambria"/>
          <w:b/>
          <w:i/>
          <w:sz w:val="20"/>
          <w:szCs w:val="20"/>
        </w:rPr>
        <w:t xml:space="preserve"> 2022</w:t>
      </w:r>
      <w:r w:rsidR="004D3440" w:rsidRPr="0035662A">
        <w:rPr>
          <w:rFonts w:ascii="Cambria" w:hAnsi="Cambria"/>
          <w:b/>
          <w:i/>
          <w:sz w:val="20"/>
          <w:szCs w:val="20"/>
        </w:rPr>
        <w:t xml:space="preserve"> </w:t>
      </w:r>
      <w:r w:rsidR="00D018DF" w:rsidRPr="0035662A">
        <w:rPr>
          <w:rFonts w:ascii="Cambria" w:hAnsi="Cambria"/>
          <w:b/>
          <w:i/>
          <w:sz w:val="20"/>
          <w:szCs w:val="20"/>
        </w:rPr>
        <w:t>określonych w</w:t>
      </w:r>
      <w:bookmarkEnd w:id="8"/>
      <w:bookmarkEnd w:id="9"/>
      <w:bookmarkEnd w:id="10"/>
      <w:bookmarkEnd w:id="11"/>
      <w:bookmarkEnd w:id="12"/>
      <w:r w:rsidR="004D3440" w:rsidRPr="0035662A">
        <w:rPr>
          <w:rFonts w:ascii="Cambria" w:hAnsi="Cambria"/>
          <w:b/>
          <w:i/>
          <w:sz w:val="20"/>
          <w:szCs w:val="20"/>
        </w:rPr>
        <w:t> </w:t>
      </w:r>
      <w:r w:rsidR="007D315A" w:rsidRPr="0035662A">
        <w:rPr>
          <w:rFonts w:ascii="Cambria" w:hAnsi="Cambria"/>
          <w:b/>
          <w:i/>
          <w:sz w:val="20"/>
          <w:szCs w:val="20"/>
        </w:rPr>
        <w:t>„</w:t>
      </w:r>
      <w:r w:rsidR="00D018DF" w:rsidRPr="0035662A">
        <w:rPr>
          <w:rFonts w:ascii="Cambria" w:hAnsi="Cambria"/>
          <w:b/>
          <w:i/>
          <w:sz w:val="20"/>
          <w:szCs w:val="20"/>
        </w:rPr>
        <w:t>Program</w:t>
      </w:r>
      <w:r w:rsidR="004D3440" w:rsidRPr="0035662A">
        <w:rPr>
          <w:rFonts w:ascii="Cambria" w:hAnsi="Cambria"/>
          <w:b/>
          <w:i/>
          <w:sz w:val="20"/>
          <w:szCs w:val="20"/>
        </w:rPr>
        <w:t>ie</w:t>
      </w:r>
      <w:r w:rsidR="00D018DF" w:rsidRPr="0035662A">
        <w:rPr>
          <w:rFonts w:ascii="Cambria" w:hAnsi="Cambria"/>
          <w:b/>
          <w:i/>
          <w:sz w:val="20"/>
          <w:szCs w:val="20"/>
        </w:rPr>
        <w:t xml:space="preserve"> Ochrony Środowiska dla Gminy Miasto Mrągowo na lata 2015 - 2018 z perspektywą do roku 2022</w:t>
      </w:r>
      <w:r w:rsidR="009B7CED" w:rsidRPr="0035662A">
        <w:rPr>
          <w:rFonts w:ascii="Cambria" w:hAnsi="Cambria"/>
          <w:b/>
          <w:i/>
          <w:sz w:val="20"/>
          <w:szCs w:val="20"/>
        </w:rPr>
        <w:t xml:space="preserve">”, </w:t>
      </w:r>
      <w:r w:rsidR="00322FCE" w:rsidRPr="0035662A">
        <w:rPr>
          <w:rFonts w:ascii="Cambria" w:hAnsi="Cambria"/>
          <w:b/>
          <w:i/>
          <w:sz w:val="20"/>
          <w:szCs w:val="20"/>
        </w:rPr>
        <w:t>który przyjęty został</w:t>
      </w:r>
      <w:r w:rsidR="009B7CED" w:rsidRPr="0035662A">
        <w:rPr>
          <w:rFonts w:ascii="Cambria" w:hAnsi="Cambria"/>
          <w:b/>
          <w:i/>
          <w:sz w:val="20"/>
          <w:szCs w:val="20"/>
        </w:rPr>
        <w:t xml:space="preserve"> Uchwał</w:t>
      </w:r>
      <w:r w:rsidR="007D315A" w:rsidRPr="0035662A">
        <w:rPr>
          <w:rFonts w:ascii="Cambria" w:hAnsi="Cambria"/>
          <w:b/>
          <w:i/>
          <w:sz w:val="20"/>
          <w:szCs w:val="20"/>
        </w:rPr>
        <w:t xml:space="preserve">ą </w:t>
      </w:r>
      <w:bookmarkStart w:id="16" w:name="_Toc115698568"/>
      <w:r w:rsidR="00D018DF" w:rsidRPr="0035662A">
        <w:rPr>
          <w:rFonts w:ascii="Cambria" w:hAnsi="Cambria"/>
          <w:b/>
          <w:i/>
          <w:sz w:val="20"/>
          <w:szCs w:val="20"/>
        </w:rPr>
        <w:t xml:space="preserve">Nr XVIII/8/2016 </w:t>
      </w:r>
    </w:p>
    <w:p w14:paraId="11D06BD2" w14:textId="5F08A863" w:rsidR="009B7CED" w:rsidRPr="0035662A" w:rsidRDefault="00D018DF" w:rsidP="00D018DF">
      <w:pPr>
        <w:spacing w:after="0" w:line="240" w:lineRule="auto"/>
        <w:jc w:val="center"/>
        <w:rPr>
          <w:rStyle w:val="Nagwek2Znak"/>
          <w:rFonts w:eastAsia="Calibri"/>
          <w:b w:val="0"/>
          <w:i/>
          <w:color w:val="auto"/>
          <w:sz w:val="20"/>
          <w:szCs w:val="20"/>
        </w:rPr>
      </w:pPr>
      <w:r w:rsidRPr="0035662A">
        <w:rPr>
          <w:rFonts w:ascii="Cambria" w:hAnsi="Cambria"/>
          <w:b/>
          <w:i/>
          <w:sz w:val="20"/>
          <w:szCs w:val="20"/>
        </w:rPr>
        <w:t>Rady Miejskiej w Mrągowie z dnia 31 marca 2016 r.</w:t>
      </w:r>
    </w:p>
    <w:p w14:paraId="6A30C73D" w14:textId="77777777" w:rsidR="00D018DF" w:rsidRPr="0035662A" w:rsidRDefault="00D018DF" w:rsidP="00B02EB7">
      <w:pPr>
        <w:pStyle w:val="Nagwek1"/>
        <w:spacing w:before="0" w:line="240" w:lineRule="auto"/>
        <w:jc w:val="both"/>
        <w:rPr>
          <w:rStyle w:val="Nagwek2Znak"/>
          <w:rFonts w:eastAsia="Calibri"/>
          <w:b/>
          <w:i/>
          <w:color w:val="auto"/>
          <w:sz w:val="20"/>
          <w:szCs w:val="20"/>
        </w:rPr>
      </w:pPr>
    </w:p>
    <w:p w14:paraId="68F97BD4" w14:textId="36A5EA56" w:rsidR="00F23431" w:rsidRPr="0035662A" w:rsidRDefault="00116D27" w:rsidP="00B02EB7">
      <w:pPr>
        <w:pStyle w:val="Nagwek1"/>
        <w:spacing w:before="0" w:line="240" w:lineRule="auto"/>
        <w:jc w:val="both"/>
        <w:rPr>
          <w:rStyle w:val="Nagwek2Znak"/>
          <w:rFonts w:eastAsia="Calibri"/>
          <w:b/>
          <w:i/>
          <w:color w:val="auto"/>
          <w:sz w:val="20"/>
          <w:szCs w:val="20"/>
        </w:rPr>
      </w:pPr>
      <w:bookmarkStart w:id="17" w:name="_Toc147912099"/>
      <w:r w:rsidRPr="0035662A">
        <w:rPr>
          <w:rStyle w:val="Nagwek2Znak"/>
          <w:rFonts w:eastAsia="Calibri"/>
          <w:b/>
          <w:i/>
          <w:color w:val="auto"/>
          <w:sz w:val="20"/>
          <w:szCs w:val="20"/>
        </w:rPr>
        <w:t>2</w:t>
      </w:r>
      <w:r w:rsidR="00F23431" w:rsidRPr="0035662A">
        <w:rPr>
          <w:rStyle w:val="Nagwek2Znak"/>
          <w:rFonts w:eastAsia="Calibri"/>
          <w:b/>
          <w:i/>
          <w:color w:val="auto"/>
          <w:sz w:val="20"/>
          <w:szCs w:val="20"/>
        </w:rPr>
        <w:t>.2. Przedmiot i zakres opracowania</w:t>
      </w:r>
      <w:bookmarkEnd w:id="13"/>
      <w:bookmarkEnd w:id="14"/>
      <w:bookmarkEnd w:id="15"/>
      <w:bookmarkEnd w:id="16"/>
      <w:bookmarkEnd w:id="17"/>
    </w:p>
    <w:p w14:paraId="46106289" w14:textId="77777777" w:rsidR="00F23431" w:rsidRPr="0035662A" w:rsidRDefault="00F23431" w:rsidP="00B02EB7">
      <w:pPr>
        <w:autoSpaceDE w:val="0"/>
        <w:autoSpaceDN w:val="0"/>
        <w:adjustRightInd w:val="0"/>
        <w:spacing w:after="0" w:line="240" w:lineRule="auto"/>
        <w:ind w:firstLine="708"/>
        <w:jc w:val="both"/>
        <w:rPr>
          <w:rFonts w:ascii="Cambria" w:eastAsia="BookmanOldStyle" w:hAnsi="Cambria" w:cs="BookmanOldStyle"/>
          <w:sz w:val="20"/>
          <w:szCs w:val="20"/>
          <w:lang w:eastAsia="pl-PL"/>
        </w:rPr>
      </w:pPr>
    </w:p>
    <w:p w14:paraId="7DA0F888" w14:textId="44A1FAFD" w:rsidR="00C75006" w:rsidRPr="0035662A" w:rsidRDefault="00F23431" w:rsidP="00B02EB7">
      <w:pPr>
        <w:autoSpaceDE w:val="0"/>
        <w:autoSpaceDN w:val="0"/>
        <w:adjustRightInd w:val="0"/>
        <w:spacing w:after="0" w:line="240" w:lineRule="auto"/>
        <w:ind w:firstLine="708"/>
        <w:jc w:val="both"/>
        <w:rPr>
          <w:rFonts w:ascii="Cambria" w:eastAsia="BookmanOldStyle" w:hAnsi="Cambria" w:cs="BookmanOldStyle"/>
          <w:i/>
          <w:sz w:val="20"/>
          <w:szCs w:val="20"/>
          <w:lang w:eastAsia="pl-PL"/>
        </w:rPr>
      </w:pPr>
      <w:r w:rsidRPr="0035662A">
        <w:rPr>
          <w:rFonts w:ascii="Cambria" w:eastAsia="BookmanOldStyle" w:hAnsi="Cambria" w:cs="BookmanOldStyle"/>
          <w:sz w:val="20"/>
          <w:szCs w:val="20"/>
          <w:lang w:eastAsia="pl-PL"/>
        </w:rPr>
        <w:t xml:space="preserve">Przedmiotem niniejszego opracowania </w:t>
      </w:r>
      <w:r w:rsidR="0020330B" w:rsidRPr="0035662A">
        <w:rPr>
          <w:rFonts w:ascii="Cambria" w:eastAsia="BookmanOldStyle" w:hAnsi="Cambria" w:cs="BookmanOldStyle"/>
          <w:sz w:val="20"/>
          <w:szCs w:val="20"/>
          <w:lang w:eastAsia="pl-PL"/>
        </w:rPr>
        <w:t>jest „</w:t>
      </w:r>
      <w:r w:rsidR="0020330B" w:rsidRPr="0035662A">
        <w:rPr>
          <w:rFonts w:ascii="Cambria" w:eastAsia="BookmanOldStyle" w:hAnsi="Cambria" w:cs="BookmanOldStyle"/>
          <w:i/>
          <w:sz w:val="20"/>
          <w:szCs w:val="20"/>
          <w:lang w:eastAsia="pl-PL"/>
        </w:rPr>
        <w:t>Raport</w:t>
      </w:r>
      <w:r w:rsidRPr="0035662A">
        <w:rPr>
          <w:rFonts w:ascii="Cambria" w:eastAsia="BookmanOldStyle" w:hAnsi="Cambria" w:cs="BookmanOldStyle"/>
          <w:i/>
          <w:sz w:val="20"/>
          <w:szCs w:val="20"/>
          <w:lang w:eastAsia="pl-PL"/>
        </w:rPr>
        <w:t xml:space="preserve"> z </w:t>
      </w:r>
      <w:r w:rsidR="00D018DF" w:rsidRPr="0035662A">
        <w:rPr>
          <w:rFonts w:ascii="Cambria" w:eastAsia="BookmanOldStyle" w:hAnsi="Cambria" w:cs="BookmanOldStyle"/>
          <w:i/>
          <w:sz w:val="20"/>
          <w:szCs w:val="20"/>
          <w:lang w:eastAsia="pl-PL"/>
        </w:rPr>
        <w:t>wykonania</w:t>
      </w:r>
      <w:r w:rsidR="005F36C5" w:rsidRPr="0035662A">
        <w:rPr>
          <w:rFonts w:ascii="Cambria" w:eastAsia="BookmanOldStyle" w:hAnsi="Cambria" w:cs="BookmanOldStyle"/>
          <w:i/>
          <w:sz w:val="20"/>
          <w:szCs w:val="20"/>
          <w:lang w:eastAsia="pl-PL"/>
        </w:rPr>
        <w:t xml:space="preserve"> </w:t>
      </w:r>
      <w:r w:rsidR="00D018DF" w:rsidRPr="0035662A">
        <w:rPr>
          <w:rFonts w:ascii="Cambria" w:eastAsia="BookmanOldStyle" w:hAnsi="Cambria" w:cs="BookmanOldStyle"/>
          <w:i/>
          <w:sz w:val="20"/>
          <w:szCs w:val="20"/>
          <w:lang w:eastAsia="pl-PL"/>
        </w:rPr>
        <w:t xml:space="preserve">Program Ochrony Środowiska dla Gminy Miasto Mrągowo na lata 2015 - 2018 z perspektywą do roku 2022 </w:t>
      </w:r>
      <w:r w:rsidR="00F93CB8" w:rsidRPr="0035662A">
        <w:rPr>
          <w:rFonts w:ascii="Cambria" w:eastAsia="BookmanOldStyle" w:hAnsi="Cambria" w:cs="BookmanOldStyle"/>
          <w:i/>
          <w:sz w:val="20"/>
          <w:szCs w:val="20"/>
          <w:lang w:eastAsia="pl-PL"/>
        </w:rPr>
        <w:t xml:space="preserve">- </w:t>
      </w:r>
      <w:r w:rsidR="009B7CED" w:rsidRPr="0035662A">
        <w:rPr>
          <w:rFonts w:ascii="Cambria" w:eastAsia="BookmanOldStyle" w:hAnsi="Cambria" w:cs="BookmanOldStyle"/>
          <w:i/>
          <w:sz w:val="20"/>
          <w:szCs w:val="20"/>
          <w:lang w:eastAsia="pl-PL"/>
        </w:rPr>
        <w:t>Raport za lata 2021 - 202</w:t>
      </w:r>
      <w:r w:rsidR="00371281" w:rsidRPr="0035662A">
        <w:rPr>
          <w:rFonts w:ascii="Cambria" w:eastAsia="BookmanOldStyle" w:hAnsi="Cambria" w:cs="BookmanOldStyle"/>
          <w:i/>
          <w:sz w:val="20"/>
          <w:szCs w:val="20"/>
          <w:lang w:eastAsia="pl-PL"/>
        </w:rPr>
        <w:t>2</w:t>
      </w:r>
      <w:r w:rsidR="00112482" w:rsidRPr="0035662A">
        <w:rPr>
          <w:rFonts w:ascii="Cambria" w:eastAsia="BookmanOldStyle" w:hAnsi="Cambria" w:cs="BookmanOldStyle"/>
          <w:i/>
          <w:sz w:val="20"/>
          <w:szCs w:val="20"/>
          <w:lang w:eastAsia="pl-PL"/>
        </w:rPr>
        <w:t>”.</w:t>
      </w:r>
    </w:p>
    <w:p w14:paraId="236B86A6" w14:textId="77777777" w:rsidR="00C75006" w:rsidRPr="0035662A" w:rsidRDefault="00C75006" w:rsidP="00B02EB7">
      <w:pPr>
        <w:autoSpaceDE w:val="0"/>
        <w:autoSpaceDN w:val="0"/>
        <w:adjustRightInd w:val="0"/>
        <w:spacing w:after="0" w:line="240" w:lineRule="auto"/>
        <w:jc w:val="both"/>
        <w:rPr>
          <w:rFonts w:ascii="Cambria" w:eastAsia="BookmanOldStyle" w:hAnsi="Cambria" w:cs="BookmanOldStyle"/>
          <w:i/>
          <w:sz w:val="20"/>
          <w:szCs w:val="20"/>
          <w:lang w:eastAsia="pl-PL"/>
        </w:rPr>
      </w:pPr>
    </w:p>
    <w:p w14:paraId="6F1F0D76" w14:textId="198AB9B4" w:rsidR="00F23431" w:rsidRPr="0035662A" w:rsidRDefault="00F23431" w:rsidP="00D73490">
      <w:pPr>
        <w:autoSpaceDE w:val="0"/>
        <w:autoSpaceDN w:val="0"/>
        <w:adjustRightInd w:val="0"/>
        <w:spacing w:after="0" w:line="240" w:lineRule="auto"/>
        <w:ind w:firstLine="708"/>
        <w:jc w:val="both"/>
        <w:rPr>
          <w:rFonts w:ascii="Cambria" w:eastAsia="Times New Roman" w:hAnsi="Cambria" w:cs="Arial"/>
          <w:sz w:val="20"/>
          <w:szCs w:val="20"/>
          <w:lang w:eastAsia="pl-PL"/>
        </w:rPr>
      </w:pPr>
      <w:r w:rsidRPr="0035662A">
        <w:rPr>
          <w:rFonts w:ascii="Cambria" w:eastAsia="BookmanOldStyle" w:hAnsi="Cambria" w:cs="BookmanOldStyle"/>
          <w:sz w:val="20"/>
          <w:szCs w:val="20"/>
          <w:lang w:eastAsia="pl-PL"/>
        </w:rPr>
        <w:t>Obowiązujące przepisy prawa nie określają wymagań dotycząc</w:t>
      </w:r>
      <w:r w:rsidR="00C75006" w:rsidRPr="0035662A">
        <w:rPr>
          <w:rFonts w:ascii="Cambria" w:eastAsia="BookmanOldStyle" w:hAnsi="Cambria" w:cs="BookmanOldStyle"/>
          <w:sz w:val="20"/>
          <w:szCs w:val="20"/>
          <w:lang w:eastAsia="pl-PL"/>
        </w:rPr>
        <w:t>ych formy i struktury raportu z </w:t>
      </w:r>
      <w:r w:rsidR="00D73490" w:rsidRPr="0035662A">
        <w:rPr>
          <w:rFonts w:ascii="Cambria" w:eastAsia="BookmanOldStyle" w:hAnsi="Cambria" w:cs="BookmanOldStyle"/>
          <w:sz w:val="20"/>
          <w:szCs w:val="20"/>
          <w:lang w:eastAsia="pl-PL"/>
        </w:rPr>
        <w:t xml:space="preserve">realizacji </w:t>
      </w:r>
      <w:r w:rsidR="002C0B51" w:rsidRPr="0035662A">
        <w:rPr>
          <w:rFonts w:ascii="Cambria" w:eastAsia="BookmanOldStyle" w:hAnsi="Cambria" w:cs="BookmanOldStyle"/>
          <w:sz w:val="20"/>
          <w:szCs w:val="20"/>
          <w:lang w:eastAsia="pl-PL"/>
        </w:rPr>
        <w:t>gminnego programu ochrony środowiska</w:t>
      </w:r>
      <w:r w:rsidRPr="0035662A">
        <w:rPr>
          <w:rFonts w:ascii="Cambria" w:eastAsia="BookmanOldStyle" w:hAnsi="Cambria" w:cs="BookmanOldStyle"/>
          <w:sz w:val="20"/>
          <w:szCs w:val="20"/>
          <w:lang w:eastAsia="pl-PL"/>
        </w:rPr>
        <w:t xml:space="preserve">. </w:t>
      </w:r>
      <w:r w:rsidRPr="0035662A">
        <w:rPr>
          <w:rFonts w:ascii="Cambria" w:eastAsia="Times New Roman" w:hAnsi="Cambria" w:cs="Arial"/>
          <w:sz w:val="20"/>
          <w:szCs w:val="20"/>
          <w:lang w:eastAsia="pl-PL"/>
        </w:rPr>
        <w:t>Nie zostały również opracowane ogóln</w:t>
      </w:r>
      <w:r w:rsidR="002C0B51" w:rsidRPr="0035662A">
        <w:rPr>
          <w:rFonts w:ascii="Cambria" w:eastAsia="Times New Roman" w:hAnsi="Cambria" w:cs="Arial"/>
          <w:sz w:val="20"/>
          <w:szCs w:val="20"/>
          <w:lang w:eastAsia="pl-PL"/>
        </w:rPr>
        <w:t>e wytyczne opracowania r</w:t>
      </w:r>
      <w:r w:rsidR="00C75006" w:rsidRPr="0035662A">
        <w:rPr>
          <w:rFonts w:ascii="Cambria" w:eastAsia="Times New Roman" w:hAnsi="Cambria" w:cs="Arial"/>
          <w:sz w:val="20"/>
          <w:szCs w:val="20"/>
          <w:lang w:eastAsia="pl-PL"/>
        </w:rPr>
        <w:t xml:space="preserve">aportu </w:t>
      </w:r>
      <w:r w:rsidRPr="0035662A">
        <w:rPr>
          <w:rFonts w:ascii="Cambria" w:eastAsia="Times New Roman" w:hAnsi="Cambria" w:cs="Arial"/>
          <w:sz w:val="20"/>
          <w:szCs w:val="20"/>
          <w:lang w:eastAsia="pl-PL"/>
        </w:rPr>
        <w:t>umo</w:t>
      </w:r>
      <w:r w:rsidRPr="0035662A">
        <w:rPr>
          <w:rFonts w:ascii="Cambria" w:eastAsia="Times New Roman" w:hAnsi="Cambria" w:cs="TT41BEo00"/>
          <w:sz w:val="20"/>
          <w:szCs w:val="20"/>
          <w:lang w:eastAsia="pl-PL"/>
        </w:rPr>
        <w:t>ż</w:t>
      </w:r>
      <w:r w:rsidRPr="0035662A">
        <w:rPr>
          <w:rFonts w:ascii="Cambria" w:eastAsia="Times New Roman" w:hAnsi="Cambria" w:cs="Arial"/>
          <w:sz w:val="20"/>
          <w:szCs w:val="20"/>
          <w:lang w:eastAsia="pl-PL"/>
        </w:rPr>
        <w:t>liwiaj</w:t>
      </w:r>
      <w:r w:rsidRPr="0035662A">
        <w:rPr>
          <w:rFonts w:ascii="Cambria" w:eastAsia="Times New Roman" w:hAnsi="Cambria" w:cs="TT41BEo00"/>
          <w:sz w:val="20"/>
          <w:szCs w:val="20"/>
          <w:lang w:eastAsia="pl-PL"/>
        </w:rPr>
        <w:t>ą</w:t>
      </w:r>
      <w:r w:rsidRPr="0035662A">
        <w:rPr>
          <w:rFonts w:ascii="Cambria" w:eastAsia="Times New Roman" w:hAnsi="Cambria" w:cs="Arial"/>
          <w:sz w:val="20"/>
          <w:szCs w:val="20"/>
          <w:lang w:eastAsia="pl-PL"/>
        </w:rPr>
        <w:t>ce zachowanie układu tre</w:t>
      </w:r>
      <w:r w:rsidRPr="0035662A">
        <w:rPr>
          <w:rFonts w:ascii="Cambria" w:eastAsia="Times New Roman" w:hAnsi="Cambria" w:cs="TT41BEo00"/>
          <w:sz w:val="20"/>
          <w:szCs w:val="20"/>
          <w:lang w:eastAsia="pl-PL"/>
        </w:rPr>
        <w:t>ś</w:t>
      </w:r>
      <w:r w:rsidR="003A50F7" w:rsidRPr="0035662A">
        <w:rPr>
          <w:rFonts w:ascii="Cambria" w:eastAsia="Times New Roman" w:hAnsi="Cambria" w:cs="Arial"/>
          <w:sz w:val="20"/>
          <w:szCs w:val="20"/>
          <w:lang w:eastAsia="pl-PL"/>
        </w:rPr>
        <w:t>ci i </w:t>
      </w:r>
      <w:r w:rsidRPr="0035662A">
        <w:rPr>
          <w:rFonts w:ascii="Cambria" w:eastAsia="Times New Roman" w:hAnsi="Cambria" w:cs="Arial"/>
          <w:sz w:val="20"/>
          <w:szCs w:val="20"/>
          <w:lang w:eastAsia="pl-PL"/>
        </w:rPr>
        <w:t>spos</w:t>
      </w:r>
      <w:r w:rsidR="00C75006" w:rsidRPr="0035662A">
        <w:rPr>
          <w:rFonts w:ascii="Cambria" w:eastAsia="Times New Roman" w:hAnsi="Cambria" w:cs="Arial"/>
          <w:sz w:val="20"/>
          <w:szCs w:val="20"/>
          <w:lang w:eastAsia="pl-PL"/>
        </w:rPr>
        <w:t>obu przedstawienia rezultatów z </w:t>
      </w:r>
      <w:r w:rsidRPr="0035662A">
        <w:rPr>
          <w:rFonts w:ascii="Cambria" w:eastAsia="Times New Roman" w:hAnsi="Cambria" w:cs="Arial"/>
          <w:sz w:val="20"/>
          <w:szCs w:val="20"/>
          <w:lang w:eastAsia="pl-PL"/>
        </w:rPr>
        <w:t>realizacji zada</w:t>
      </w:r>
      <w:r w:rsidRPr="0035662A">
        <w:rPr>
          <w:rFonts w:ascii="Cambria" w:eastAsia="Times New Roman" w:hAnsi="Cambria" w:cs="TT41BEo00"/>
          <w:sz w:val="20"/>
          <w:szCs w:val="20"/>
          <w:lang w:eastAsia="pl-PL"/>
        </w:rPr>
        <w:t xml:space="preserve">ń </w:t>
      </w:r>
      <w:r w:rsidRPr="0035662A">
        <w:rPr>
          <w:rFonts w:ascii="Cambria" w:eastAsia="Times New Roman" w:hAnsi="Cambria" w:cs="Arial"/>
          <w:sz w:val="20"/>
          <w:szCs w:val="20"/>
          <w:lang w:eastAsia="pl-PL"/>
        </w:rPr>
        <w:t>uj</w:t>
      </w:r>
      <w:r w:rsidRPr="0035662A">
        <w:rPr>
          <w:rFonts w:ascii="Cambria" w:eastAsia="Times New Roman" w:hAnsi="Cambria" w:cs="TT41BEo00"/>
          <w:sz w:val="20"/>
          <w:szCs w:val="20"/>
          <w:lang w:eastAsia="pl-PL"/>
        </w:rPr>
        <w:t>ę</w:t>
      </w:r>
      <w:r w:rsidR="002C0B51" w:rsidRPr="0035662A">
        <w:rPr>
          <w:rFonts w:ascii="Cambria" w:eastAsia="Times New Roman" w:hAnsi="Cambria" w:cs="Arial"/>
          <w:sz w:val="20"/>
          <w:szCs w:val="20"/>
          <w:lang w:eastAsia="pl-PL"/>
        </w:rPr>
        <w:t>tych w p</w:t>
      </w:r>
      <w:r w:rsidRPr="0035662A">
        <w:rPr>
          <w:rFonts w:ascii="Cambria" w:eastAsia="Times New Roman" w:hAnsi="Cambria" w:cs="Arial"/>
          <w:sz w:val="20"/>
          <w:szCs w:val="20"/>
          <w:lang w:eastAsia="pl-PL"/>
        </w:rPr>
        <w:t>rogramie</w:t>
      </w:r>
      <w:r w:rsidR="00C75006" w:rsidRPr="0035662A">
        <w:rPr>
          <w:rFonts w:ascii="Cambria" w:eastAsia="Times New Roman" w:hAnsi="Cambria" w:cs="Arial"/>
          <w:sz w:val="20"/>
          <w:szCs w:val="20"/>
          <w:lang w:eastAsia="pl-PL"/>
        </w:rPr>
        <w:t>,</w:t>
      </w:r>
      <w:r w:rsidRPr="0035662A">
        <w:rPr>
          <w:rFonts w:ascii="Cambria" w:eastAsia="Times New Roman" w:hAnsi="Cambria" w:cs="Arial"/>
          <w:sz w:val="20"/>
          <w:szCs w:val="20"/>
          <w:lang w:eastAsia="pl-PL"/>
        </w:rPr>
        <w:t xml:space="preserve"> obowi</w:t>
      </w:r>
      <w:r w:rsidRPr="0035662A">
        <w:rPr>
          <w:rFonts w:ascii="Cambria" w:eastAsia="Times New Roman" w:hAnsi="Cambria" w:cs="TT41BEo00"/>
          <w:sz w:val="20"/>
          <w:szCs w:val="20"/>
          <w:lang w:eastAsia="pl-PL"/>
        </w:rPr>
        <w:t>ą</w:t>
      </w:r>
      <w:r w:rsidRPr="0035662A">
        <w:rPr>
          <w:rFonts w:ascii="Cambria" w:eastAsia="Times New Roman" w:hAnsi="Cambria" w:cs="Arial"/>
          <w:sz w:val="20"/>
          <w:szCs w:val="20"/>
          <w:lang w:eastAsia="pl-PL"/>
        </w:rPr>
        <w:t>zuj</w:t>
      </w:r>
      <w:r w:rsidRPr="0035662A">
        <w:rPr>
          <w:rFonts w:ascii="Cambria" w:eastAsia="Times New Roman" w:hAnsi="Cambria" w:cs="TT41BEo00"/>
          <w:sz w:val="20"/>
          <w:szCs w:val="20"/>
          <w:lang w:eastAsia="pl-PL"/>
        </w:rPr>
        <w:t>ą</w:t>
      </w:r>
      <w:r w:rsidR="00C75006" w:rsidRPr="0035662A">
        <w:rPr>
          <w:rFonts w:ascii="Cambria" w:eastAsia="Times New Roman" w:hAnsi="Cambria" w:cs="Arial"/>
          <w:sz w:val="20"/>
          <w:szCs w:val="20"/>
          <w:lang w:eastAsia="pl-PL"/>
        </w:rPr>
        <w:t>cych</w:t>
      </w:r>
      <w:r w:rsidRPr="0035662A">
        <w:rPr>
          <w:rFonts w:ascii="Cambria" w:eastAsia="Times New Roman" w:hAnsi="Cambria" w:cs="Arial"/>
          <w:sz w:val="20"/>
          <w:szCs w:val="20"/>
          <w:lang w:eastAsia="pl-PL"/>
        </w:rPr>
        <w:t xml:space="preserve"> we wszystkich jednostkach samorz</w:t>
      </w:r>
      <w:r w:rsidRPr="0035662A">
        <w:rPr>
          <w:rFonts w:ascii="Cambria" w:eastAsia="Times New Roman" w:hAnsi="Cambria" w:cs="TT41BEo00"/>
          <w:sz w:val="20"/>
          <w:szCs w:val="20"/>
          <w:lang w:eastAsia="pl-PL"/>
        </w:rPr>
        <w:t>ą</w:t>
      </w:r>
      <w:r w:rsidRPr="0035662A">
        <w:rPr>
          <w:rFonts w:ascii="Cambria" w:eastAsia="Times New Roman" w:hAnsi="Cambria" w:cs="Arial"/>
          <w:sz w:val="20"/>
          <w:szCs w:val="20"/>
          <w:lang w:eastAsia="pl-PL"/>
        </w:rPr>
        <w:t>du terytorialnego w Polsce.</w:t>
      </w:r>
      <w:r w:rsidR="00C75006" w:rsidRPr="0035662A">
        <w:rPr>
          <w:rFonts w:ascii="Cambria" w:eastAsia="BookmanOldStyle" w:hAnsi="Cambria" w:cs="BookmanOldStyle"/>
          <w:i/>
          <w:sz w:val="20"/>
          <w:szCs w:val="20"/>
          <w:lang w:eastAsia="pl-PL"/>
        </w:rPr>
        <w:t xml:space="preserve"> </w:t>
      </w:r>
      <w:r w:rsidR="002C0B51" w:rsidRPr="0035662A">
        <w:rPr>
          <w:rFonts w:ascii="Cambria" w:eastAsia="Times New Roman" w:hAnsi="Cambria" w:cs="Arial"/>
          <w:sz w:val="20"/>
          <w:szCs w:val="20"/>
          <w:lang w:eastAsia="pl-PL"/>
        </w:rPr>
        <w:t>Przyjęto zatem, że r</w:t>
      </w:r>
      <w:r w:rsidRPr="0035662A">
        <w:rPr>
          <w:rFonts w:ascii="Cambria" w:eastAsia="Times New Roman" w:hAnsi="Cambria" w:cs="Arial"/>
          <w:sz w:val="20"/>
          <w:szCs w:val="20"/>
          <w:lang w:eastAsia="pl-PL"/>
        </w:rPr>
        <w:t>aport powinien zawierać:</w:t>
      </w:r>
    </w:p>
    <w:p w14:paraId="15546B85" w14:textId="77777777" w:rsidR="00F23431" w:rsidRPr="0035662A" w:rsidRDefault="00F23431"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p>
    <w:p w14:paraId="6CC0B7A2" w14:textId="531698AB" w:rsidR="00112482" w:rsidRPr="0035662A" w:rsidRDefault="00112482" w:rsidP="00B02EB7">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 xml:space="preserve">charakterystykę zadań przyjętych do realizacji </w:t>
      </w:r>
      <w:r w:rsidR="003A3CB0" w:rsidRPr="0035662A">
        <w:rPr>
          <w:rFonts w:ascii="Cambria" w:eastAsia="BookmanOldStyle" w:hAnsi="Cambria" w:cs="BookmanOldStyle"/>
          <w:sz w:val="20"/>
          <w:szCs w:val="20"/>
          <w:lang w:eastAsia="pl-PL"/>
        </w:rPr>
        <w:t>w okresie obowiązywania P</w:t>
      </w:r>
      <w:r w:rsidR="002C0B51" w:rsidRPr="0035662A">
        <w:rPr>
          <w:rFonts w:ascii="Cambria" w:eastAsia="BookmanOldStyle" w:hAnsi="Cambria" w:cs="BookmanOldStyle"/>
          <w:sz w:val="20"/>
          <w:szCs w:val="20"/>
          <w:lang w:eastAsia="pl-PL"/>
        </w:rPr>
        <w:t>rogramu,</w:t>
      </w:r>
    </w:p>
    <w:p w14:paraId="62AD8656" w14:textId="66EFAD15" w:rsidR="00F23431" w:rsidRPr="0035662A" w:rsidRDefault="00F23431" w:rsidP="00B02EB7">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 xml:space="preserve">stopień realizacji zadań wynikających z </w:t>
      </w:r>
      <w:r w:rsidR="003A3CB0" w:rsidRPr="0035662A">
        <w:rPr>
          <w:rFonts w:ascii="Cambria" w:eastAsia="BookmanOldStyle" w:hAnsi="Cambria" w:cs="BookmanOldStyle"/>
          <w:sz w:val="20"/>
          <w:szCs w:val="20"/>
          <w:lang w:eastAsia="pl-PL"/>
        </w:rPr>
        <w:t>P</w:t>
      </w:r>
      <w:r w:rsidR="002C0B51" w:rsidRPr="0035662A">
        <w:rPr>
          <w:rFonts w:ascii="Cambria" w:eastAsia="BookmanOldStyle" w:hAnsi="Cambria" w:cs="BookmanOldStyle"/>
          <w:sz w:val="20"/>
          <w:szCs w:val="20"/>
          <w:lang w:eastAsia="pl-PL"/>
        </w:rPr>
        <w:t>rogramu</w:t>
      </w:r>
      <w:r w:rsidRPr="0035662A">
        <w:rPr>
          <w:rFonts w:ascii="Cambria" w:eastAsia="BookmanOldStyle" w:hAnsi="Cambria" w:cs="BookmanOldStyle"/>
          <w:sz w:val="20"/>
          <w:szCs w:val="20"/>
          <w:lang w:eastAsia="pl-PL"/>
        </w:rPr>
        <w:t>,</w:t>
      </w:r>
    </w:p>
    <w:p w14:paraId="360773D9" w14:textId="4B0E22D7" w:rsidR="00F23431" w:rsidRPr="0035662A" w:rsidRDefault="00F23431" w:rsidP="00B02EB7">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 xml:space="preserve">wnioski odnośnie przyszłego raportowania stanu realizacji </w:t>
      </w:r>
      <w:r w:rsidR="003A3CB0" w:rsidRPr="0035662A">
        <w:rPr>
          <w:rFonts w:ascii="Cambria" w:eastAsia="BookmanOldStyle" w:hAnsi="Cambria" w:cs="BookmanOldStyle"/>
          <w:sz w:val="20"/>
          <w:szCs w:val="20"/>
          <w:lang w:eastAsia="pl-PL"/>
        </w:rPr>
        <w:t>P</w:t>
      </w:r>
      <w:r w:rsidR="002C0B51" w:rsidRPr="0035662A">
        <w:rPr>
          <w:rFonts w:ascii="Cambria" w:eastAsia="BookmanOldStyle" w:hAnsi="Cambria" w:cs="BookmanOldStyle"/>
          <w:sz w:val="20"/>
          <w:szCs w:val="20"/>
          <w:lang w:eastAsia="pl-PL"/>
        </w:rPr>
        <w:t>rogramu</w:t>
      </w:r>
      <w:r w:rsidRPr="0035662A">
        <w:rPr>
          <w:rFonts w:ascii="Cambria" w:eastAsia="BookmanOldStyle" w:hAnsi="Cambria" w:cs="BookmanOldStyle"/>
          <w:sz w:val="20"/>
          <w:szCs w:val="20"/>
          <w:lang w:eastAsia="pl-PL"/>
        </w:rPr>
        <w:t>.</w:t>
      </w:r>
    </w:p>
    <w:p w14:paraId="7CA118C8" w14:textId="77777777" w:rsidR="00D73490" w:rsidRPr="0035662A" w:rsidRDefault="00D73490"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p>
    <w:p w14:paraId="56F4272B" w14:textId="5AAB3130" w:rsidR="00F23431" w:rsidRPr="0035662A" w:rsidRDefault="00F23431"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Raport jest zatem prób</w:t>
      </w:r>
      <w:r w:rsidRPr="0035662A">
        <w:rPr>
          <w:rFonts w:ascii="Cambria" w:eastAsia="Times New Roman" w:hAnsi="Cambria" w:cs="TT41BEo00"/>
          <w:sz w:val="20"/>
          <w:szCs w:val="20"/>
          <w:lang w:eastAsia="pl-PL"/>
        </w:rPr>
        <w:t xml:space="preserve">ą </w:t>
      </w:r>
      <w:r w:rsidRPr="0035662A">
        <w:rPr>
          <w:rFonts w:ascii="Cambria" w:eastAsia="Times New Roman" w:hAnsi="Cambria" w:cs="Arial"/>
          <w:sz w:val="20"/>
          <w:szCs w:val="20"/>
          <w:lang w:eastAsia="pl-PL"/>
        </w:rPr>
        <w:t>weryfikacji i wst</w:t>
      </w:r>
      <w:r w:rsidRPr="0035662A">
        <w:rPr>
          <w:rFonts w:ascii="Cambria" w:eastAsia="Times New Roman" w:hAnsi="Cambria" w:cs="TT41BEo00"/>
          <w:sz w:val="20"/>
          <w:szCs w:val="20"/>
          <w:lang w:eastAsia="pl-PL"/>
        </w:rPr>
        <w:t>ę</w:t>
      </w:r>
      <w:r w:rsidRPr="0035662A">
        <w:rPr>
          <w:rFonts w:ascii="Cambria" w:eastAsia="Times New Roman" w:hAnsi="Cambria" w:cs="Arial"/>
          <w:sz w:val="20"/>
          <w:szCs w:val="20"/>
          <w:lang w:eastAsia="pl-PL"/>
        </w:rPr>
        <w:t>pnej oceny jakościowej i ilościowej realizacji</w:t>
      </w:r>
      <w:r w:rsidR="002C0B51" w:rsidRPr="0035662A">
        <w:rPr>
          <w:rFonts w:ascii="Cambria" w:eastAsia="Times New Roman" w:hAnsi="Cambria" w:cs="Arial"/>
          <w:sz w:val="20"/>
          <w:szCs w:val="20"/>
          <w:lang w:eastAsia="pl-PL"/>
        </w:rPr>
        <w:t xml:space="preserve"> celów oraz zadań zapisanych w p</w:t>
      </w:r>
      <w:r w:rsidRPr="0035662A">
        <w:rPr>
          <w:rFonts w:ascii="Cambria" w:eastAsia="Times New Roman" w:hAnsi="Cambria" w:cs="Arial"/>
          <w:sz w:val="20"/>
          <w:szCs w:val="20"/>
          <w:lang w:eastAsia="pl-PL"/>
        </w:rPr>
        <w:t>rogramie. Raport został o</w:t>
      </w:r>
      <w:r w:rsidR="00D73490" w:rsidRPr="0035662A">
        <w:rPr>
          <w:rFonts w:ascii="Cambria" w:eastAsia="Times New Roman" w:hAnsi="Cambria" w:cs="Arial"/>
          <w:sz w:val="20"/>
          <w:szCs w:val="20"/>
          <w:lang w:eastAsia="pl-PL"/>
        </w:rPr>
        <w:t>pracowany na podstawie danych i </w:t>
      </w:r>
      <w:r w:rsidRPr="0035662A">
        <w:rPr>
          <w:rFonts w:ascii="Cambria" w:eastAsia="Times New Roman" w:hAnsi="Cambria" w:cs="Arial"/>
          <w:sz w:val="20"/>
          <w:szCs w:val="20"/>
          <w:lang w:eastAsia="pl-PL"/>
        </w:rPr>
        <w:t>informacji uzyskanych od jednostek samorządowych jak i innych podmiotów prowadz</w:t>
      </w:r>
      <w:r w:rsidRPr="0035662A">
        <w:rPr>
          <w:rFonts w:ascii="Cambria" w:eastAsia="Times New Roman" w:hAnsi="Cambria" w:cs="TT41BEo00"/>
          <w:sz w:val="20"/>
          <w:szCs w:val="20"/>
          <w:lang w:eastAsia="pl-PL"/>
        </w:rPr>
        <w:t>ą</w:t>
      </w:r>
      <w:r w:rsidRPr="0035662A">
        <w:rPr>
          <w:rFonts w:ascii="Cambria" w:eastAsia="Times New Roman" w:hAnsi="Cambria" w:cs="Arial"/>
          <w:sz w:val="20"/>
          <w:szCs w:val="20"/>
          <w:lang w:eastAsia="pl-PL"/>
        </w:rPr>
        <w:t>cych działalno</w:t>
      </w:r>
      <w:r w:rsidRPr="0035662A">
        <w:rPr>
          <w:rFonts w:ascii="Cambria" w:eastAsia="Times New Roman" w:hAnsi="Cambria" w:cs="TT41BEo00"/>
          <w:sz w:val="20"/>
          <w:szCs w:val="20"/>
          <w:lang w:eastAsia="pl-PL"/>
        </w:rPr>
        <w:t xml:space="preserve">ść </w:t>
      </w:r>
      <w:r w:rsidR="00C52195" w:rsidRPr="0035662A">
        <w:rPr>
          <w:rFonts w:ascii="Cambria" w:eastAsia="Times New Roman" w:hAnsi="Cambria" w:cs="Arial"/>
          <w:sz w:val="20"/>
          <w:szCs w:val="20"/>
          <w:lang w:eastAsia="pl-PL"/>
        </w:rPr>
        <w:t xml:space="preserve">na terenie </w:t>
      </w:r>
      <w:r w:rsidR="00F619F5" w:rsidRPr="0035662A">
        <w:rPr>
          <w:rFonts w:ascii="Cambria" w:eastAsia="Times New Roman" w:hAnsi="Cambria" w:cs="Arial"/>
          <w:sz w:val="20"/>
          <w:szCs w:val="20"/>
          <w:lang w:eastAsia="pl-PL"/>
        </w:rPr>
        <w:t xml:space="preserve">gminy </w:t>
      </w:r>
      <w:r w:rsidR="00A46709">
        <w:rPr>
          <w:rFonts w:ascii="Cambria" w:eastAsia="Times New Roman" w:hAnsi="Cambria" w:cs="Arial"/>
          <w:sz w:val="20"/>
          <w:szCs w:val="20"/>
          <w:lang w:eastAsia="pl-PL"/>
        </w:rPr>
        <w:t>miasto Mrągowo</w:t>
      </w:r>
      <w:r w:rsidRPr="0035662A">
        <w:rPr>
          <w:rFonts w:ascii="Cambria" w:eastAsia="Times New Roman" w:hAnsi="Cambria" w:cs="Arial"/>
          <w:sz w:val="20"/>
          <w:szCs w:val="20"/>
          <w:lang w:eastAsia="pl-PL"/>
        </w:rPr>
        <w:t xml:space="preserve">, których działania były wpisane w harmonogram </w:t>
      </w:r>
      <w:r w:rsidR="00D73490" w:rsidRPr="0035662A">
        <w:rPr>
          <w:rFonts w:ascii="Cambria" w:eastAsia="Times New Roman" w:hAnsi="Cambria" w:cs="Arial"/>
          <w:sz w:val="20"/>
          <w:szCs w:val="20"/>
          <w:lang w:eastAsia="pl-PL"/>
        </w:rPr>
        <w:t>realizacyjny.</w:t>
      </w:r>
    </w:p>
    <w:p w14:paraId="69991CD4" w14:textId="77777777" w:rsidR="001B134A" w:rsidRPr="0035662A" w:rsidRDefault="001B134A" w:rsidP="00B02EB7">
      <w:pPr>
        <w:autoSpaceDE w:val="0"/>
        <w:autoSpaceDN w:val="0"/>
        <w:adjustRightInd w:val="0"/>
        <w:spacing w:after="0" w:line="240" w:lineRule="auto"/>
        <w:ind w:firstLine="708"/>
        <w:jc w:val="both"/>
        <w:rPr>
          <w:rFonts w:ascii="Cambria" w:hAnsi="Cambria"/>
          <w:b/>
          <w:i/>
          <w:sz w:val="20"/>
          <w:szCs w:val="20"/>
        </w:rPr>
      </w:pPr>
    </w:p>
    <w:p w14:paraId="41B73EA3" w14:textId="51140193" w:rsidR="00B500DC" w:rsidRPr="0035662A" w:rsidRDefault="00B500DC" w:rsidP="00B02EB7">
      <w:pPr>
        <w:autoSpaceDE w:val="0"/>
        <w:autoSpaceDN w:val="0"/>
        <w:adjustRightInd w:val="0"/>
        <w:spacing w:after="0" w:line="240" w:lineRule="auto"/>
        <w:jc w:val="center"/>
        <w:rPr>
          <w:rFonts w:ascii="Cambria" w:hAnsi="Cambria" w:cs="Arial"/>
          <w:b/>
          <w:sz w:val="20"/>
          <w:szCs w:val="20"/>
        </w:rPr>
      </w:pPr>
      <w:r w:rsidRPr="0035662A">
        <w:rPr>
          <w:rFonts w:ascii="Cambria" w:hAnsi="Cambria" w:cs="Arial"/>
          <w:b/>
          <w:sz w:val="20"/>
          <w:szCs w:val="20"/>
        </w:rPr>
        <w:t>Nin</w:t>
      </w:r>
      <w:r w:rsidR="002C0B51" w:rsidRPr="0035662A">
        <w:rPr>
          <w:rFonts w:ascii="Cambria" w:hAnsi="Cambria" w:cs="Arial"/>
          <w:b/>
          <w:sz w:val="20"/>
          <w:szCs w:val="20"/>
        </w:rPr>
        <w:t>iejszy r</w:t>
      </w:r>
      <w:r w:rsidR="00D73490" w:rsidRPr="0035662A">
        <w:rPr>
          <w:rFonts w:ascii="Cambria" w:hAnsi="Cambria" w:cs="Arial"/>
          <w:b/>
          <w:sz w:val="20"/>
          <w:szCs w:val="20"/>
        </w:rPr>
        <w:t xml:space="preserve">aport obejmuje </w:t>
      </w:r>
      <w:r w:rsidR="00F619F5" w:rsidRPr="0035662A">
        <w:rPr>
          <w:rFonts w:ascii="Cambria" w:hAnsi="Cambria" w:cs="Arial"/>
          <w:b/>
          <w:sz w:val="20"/>
          <w:szCs w:val="20"/>
        </w:rPr>
        <w:t>lata 2021</w:t>
      </w:r>
      <w:r w:rsidR="00112482" w:rsidRPr="0035662A">
        <w:rPr>
          <w:rFonts w:ascii="Cambria" w:hAnsi="Cambria" w:cs="Arial"/>
          <w:b/>
          <w:sz w:val="20"/>
          <w:szCs w:val="20"/>
        </w:rPr>
        <w:t xml:space="preserve"> </w:t>
      </w:r>
      <w:r w:rsidR="00D23A43" w:rsidRPr="0035662A">
        <w:rPr>
          <w:rFonts w:ascii="Cambria" w:hAnsi="Cambria" w:cs="Arial"/>
          <w:b/>
          <w:sz w:val="20"/>
          <w:szCs w:val="20"/>
        </w:rPr>
        <w:t>-</w:t>
      </w:r>
      <w:r w:rsidR="00F619F5" w:rsidRPr="0035662A">
        <w:rPr>
          <w:rFonts w:ascii="Cambria" w:hAnsi="Cambria" w:cs="Arial"/>
          <w:b/>
          <w:sz w:val="20"/>
          <w:szCs w:val="20"/>
        </w:rPr>
        <w:t xml:space="preserve"> 2022</w:t>
      </w:r>
      <w:r w:rsidR="00112482" w:rsidRPr="0035662A">
        <w:rPr>
          <w:rFonts w:ascii="Cambria" w:hAnsi="Cambria" w:cs="Arial"/>
          <w:b/>
          <w:sz w:val="20"/>
          <w:szCs w:val="20"/>
        </w:rPr>
        <w:t>.</w:t>
      </w:r>
    </w:p>
    <w:p w14:paraId="0963FEE6" w14:textId="77777777" w:rsidR="00B500DC" w:rsidRPr="0035662A" w:rsidRDefault="00B500DC" w:rsidP="00B02EB7">
      <w:pPr>
        <w:spacing w:after="0" w:line="240" w:lineRule="auto"/>
        <w:jc w:val="both"/>
        <w:rPr>
          <w:rFonts w:ascii="Cambria" w:hAnsi="Cambria"/>
          <w:i/>
          <w:sz w:val="20"/>
          <w:szCs w:val="20"/>
        </w:rPr>
      </w:pPr>
    </w:p>
    <w:p w14:paraId="702A62BB" w14:textId="49998431" w:rsidR="00F23431" w:rsidRPr="0035662A" w:rsidRDefault="00F23431" w:rsidP="00B02EB7">
      <w:pPr>
        <w:autoSpaceDE w:val="0"/>
        <w:autoSpaceDN w:val="0"/>
        <w:adjustRightInd w:val="0"/>
        <w:spacing w:after="0" w:line="240" w:lineRule="auto"/>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ab/>
        <w:t>W ramach opracowania zało</w:t>
      </w:r>
      <w:r w:rsidRPr="0035662A">
        <w:rPr>
          <w:rFonts w:ascii="Cambria" w:eastAsia="Times New Roman" w:hAnsi="Cambria" w:cs="TT41BEo00"/>
          <w:sz w:val="20"/>
          <w:szCs w:val="20"/>
          <w:lang w:eastAsia="pl-PL"/>
        </w:rPr>
        <w:t>ż</w:t>
      </w:r>
      <w:r w:rsidR="00D73490" w:rsidRPr="0035662A">
        <w:rPr>
          <w:rFonts w:ascii="Cambria" w:eastAsia="Times New Roman" w:hAnsi="Cambria" w:cs="Arial"/>
          <w:sz w:val="20"/>
          <w:szCs w:val="20"/>
          <w:lang w:eastAsia="pl-PL"/>
        </w:rPr>
        <w:t>ono, że</w:t>
      </w:r>
      <w:r w:rsidRPr="0035662A">
        <w:rPr>
          <w:rFonts w:ascii="Cambria" w:eastAsia="Times New Roman" w:hAnsi="Cambria" w:cs="TT41BEo00"/>
          <w:sz w:val="20"/>
          <w:szCs w:val="20"/>
          <w:lang w:eastAsia="pl-PL"/>
        </w:rPr>
        <w:t xml:space="preserve"> </w:t>
      </w:r>
      <w:r w:rsidRPr="0035662A">
        <w:rPr>
          <w:rFonts w:ascii="Cambria" w:eastAsia="Times New Roman" w:hAnsi="Cambria" w:cs="Arial"/>
          <w:sz w:val="20"/>
          <w:szCs w:val="20"/>
          <w:lang w:eastAsia="pl-PL"/>
        </w:rPr>
        <w:t>kontrola wdra</w:t>
      </w:r>
      <w:r w:rsidRPr="0035662A">
        <w:rPr>
          <w:rFonts w:ascii="Cambria" w:eastAsia="Times New Roman" w:hAnsi="Cambria" w:cs="TT41BEo00"/>
          <w:sz w:val="20"/>
          <w:szCs w:val="20"/>
          <w:lang w:eastAsia="pl-PL"/>
        </w:rPr>
        <w:t>ż</w:t>
      </w:r>
      <w:r w:rsidR="002C0B51" w:rsidRPr="0035662A">
        <w:rPr>
          <w:rFonts w:ascii="Cambria" w:eastAsia="Times New Roman" w:hAnsi="Cambria" w:cs="Arial"/>
          <w:sz w:val="20"/>
          <w:szCs w:val="20"/>
          <w:lang w:eastAsia="pl-PL"/>
        </w:rPr>
        <w:t>ania p</w:t>
      </w:r>
      <w:r w:rsidRPr="0035662A">
        <w:rPr>
          <w:rFonts w:ascii="Cambria" w:eastAsia="Times New Roman" w:hAnsi="Cambria" w:cs="Arial"/>
          <w:sz w:val="20"/>
          <w:szCs w:val="20"/>
          <w:lang w:eastAsia="pl-PL"/>
        </w:rPr>
        <w:t>rogramu i oceny jego realizacji w  aspekcie zało</w:t>
      </w:r>
      <w:r w:rsidRPr="0035662A">
        <w:rPr>
          <w:rFonts w:ascii="Cambria" w:eastAsia="Times New Roman" w:hAnsi="Cambria" w:cs="TT41BEo00"/>
          <w:sz w:val="20"/>
          <w:szCs w:val="20"/>
          <w:lang w:eastAsia="pl-PL"/>
        </w:rPr>
        <w:t>ż</w:t>
      </w:r>
      <w:r w:rsidRPr="0035662A">
        <w:rPr>
          <w:rFonts w:ascii="Cambria" w:eastAsia="Times New Roman" w:hAnsi="Cambria" w:cs="Arial"/>
          <w:sz w:val="20"/>
          <w:szCs w:val="20"/>
          <w:lang w:eastAsia="pl-PL"/>
        </w:rPr>
        <w:t>onych celów opiera</w:t>
      </w:r>
      <w:r w:rsidRPr="0035662A">
        <w:rPr>
          <w:rFonts w:ascii="Cambria" w:eastAsia="Times New Roman" w:hAnsi="Cambria" w:cs="TT41BEo00"/>
          <w:sz w:val="20"/>
          <w:szCs w:val="20"/>
          <w:lang w:eastAsia="pl-PL"/>
        </w:rPr>
        <w:t xml:space="preserve">ć </w:t>
      </w:r>
      <w:r w:rsidRPr="0035662A">
        <w:rPr>
          <w:rFonts w:ascii="Cambria" w:eastAsia="Times New Roman" w:hAnsi="Cambria" w:cs="Arial"/>
          <w:sz w:val="20"/>
          <w:szCs w:val="20"/>
          <w:lang w:eastAsia="pl-PL"/>
        </w:rPr>
        <w:t>si</w:t>
      </w:r>
      <w:r w:rsidRPr="0035662A">
        <w:rPr>
          <w:rFonts w:ascii="Cambria" w:eastAsia="Times New Roman" w:hAnsi="Cambria" w:cs="TT41BEo00"/>
          <w:sz w:val="20"/>
          <w:szCs w:val="20"/>
          <w:lang w:eastAsia="pl-PL"/>
        </w:rPr>
        <w:t xml:space="preserve">ę </w:t>
      </w:r>
      <w:r w:rsidRPr="0035662A">
        <w:rPr>
          <w:rFonts w:ascii="Cambria" w:eastAsia="Times New Roman" w:hAnsi="Cambria" w:cs="Arial"/>
          <w:sz w:val="20"/>
          <w:szCs w:val="20"/>
          <w:lang w:eastAsia="pl-PL"/>
        </w:rPr>
        <w:t>b</w:t>
      </w:r>
      <w:r w:rsidRPr="0035662A">
        <w:rPr>
          <w:rFonts w:ascii="Cambria" w:eastAsia="Times New Roman" w:hAnsi="Cambria" w:cs="TT41BEo00"/>
          <w:sz w:val="20"/>
          <w:szCs w:val="20"/>
          <w:lang w:eastAsia="pl-PL"/>
        </w:rPr>
        <w:t>ę</w:t>
      </w:r>
      <w:r w:rsidRPr="0035662A">
        <w:rPr>
          <w:rFonts w:ascii="Cambria" w:eastAsia="Times New Roman" w:hAnsi="Cambria" w:cs="Arial"/>
          <w:sz w:val="20"/>
          <w:szCs w:val="20"/>
          <w:lang w:eastAsia="pl-PL"/>
        </w:rPr>
        <w:t>dzie o:</w:t>
      </w:r>
    </w:p>
    <w:p w14:paraId="251A9C17" w14:textId="77777777" w:rsidR="00F23431" w:rsidRPr="0035662A" w:rsidRDefault="00F23431" w:rsidP="00B02EB7">
      <w:pPr>
        <w:autoSpaceDE w:val="0"/>
        <w:autoSpaceDN w:val="0"/>
        <w:adjustRightInd w:val="0"/>
        <w:spacing w:after="0" w:line="240" w:lineRule="auto"/>
        <w:jc w:val="both"/>
        <w:rPr>
          <w:rFonts w:ascii="Cambria" w:eastAsia="Times New Roman" w:hAnsi="Cambria" w:cs="Arial"/>
          <w:sz w:val="20"/>
          <w:szCs w:val="20"/>
          <w:lang w:eastAsia="pl-PL"/>
        </w:rPr>
      </w:pPr>
    </w:p>
    <w:p w14:paraId="08E2F773" w14:textId="49ECDE9E" w:rsidR="00F23431" w:rsidRPr="0035662A" w:rsidRDefault="002C0B51" w:rsidP="00B02EB7">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monitoring wdrażania p</w:t>
      </w:r>
      <w:r w:rsidR="00F23431" w:rsidRPr="0035662A">
        <w:rPr>
          <w:rFonts w:ascii="Cambria" w:eastAsia="BookmanOldStyle" w:hAnsi="Cambria" w:cs="BookmanOldStyle"/>
          <w:sz w:val="20"/>
          <w:szCs w:val="20"/>
          <w:lang w:eastAsia="pl-PL"/>
        </w:rPr>
        <w:t>rogramu, polegający na ocenie w zakresie:</w:t>
      </w:r>
    </w:p>
    <w:p w14:paraId="39D4333A" w14:textId="77777777" w:rsidR="00F23431" w:rsidRPr="0035662A"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okre</w:t>
      </w:r>
      <w:r w:rsidRPr="0035662A">
        <w:rPr>
          <w:rFonts w:ascii="Cambria" w:eastAsia="Times New Roman" w:hAnsi="Cambria" w:cs="TT41BEo00"/>
          <w:sz w:val="20"/>
          <w:szCs w:val="20"/>
          <w:lang w:eastAsia="pl-PL"/>
        </w:rPr>
        <w:t>ś</w:t>
      </w:r>
      <w:r w:rsidRPr="0035662A">
        <w:rPr>
          <w:rFonts w:ascii="Cambria" w:eastAsia="Times New Roman" w:hAnsi="Cambria" w:cs="Arial"/>
          <w:sz w:val="20"/>
          <w:szCs w:val="20"/>
          <w:lang w:eastAsia="pl-PL"/>
        </w:rPr>
        <w:t>lenia stopnia realizacji przyj</w:t>
      </w:r>
      <w:r w:rsidRPr="0035662A">
        <w:rPr>
          <w:rFonts w:ascii="Cambria" w:eastAsia="Times New Roman" w:hAnsi="Cambria" w:cs="TT41BEo00"/>
          <w:sz w:val="20"/>
          <w:szCs w:val="20"/>
          <w:lang w:eastAsia="pl-PL"/>
        </w:rPr>
        <w:t>ę</w:t>
      </w:r>
      <w:r w:rsidRPr="0035662A">
        <w:rPr>
          <w:rFonts w:ascii="Cambria" w:eastAsia="Times New Roman" w:hAnsi="Cambria" w:cs="Arial"/>
          <w:sz w:val="20"/>
          <w:szCs w:val="20"/>
          <w:lang w:eastAsia="pl-PL"/>
        </w:rPr>
        <w:t>tych celów;</w:t>
      </w:r>
    </w:p>
    <w:p w14:paraId="1CBE028D" w14:textId="77777777" w:rsidR="00F23431" w:rsidRPr="0035662A"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 xml:space="preserve">oceny realizacji programów i projektów inwestycyjnych w ochronie </w:t>
      </w:r>
      <w:r w:rsidRPr="0035662A">
        <w:rPr>
          <w:rFonts w:ascii="Cambria" w:eastAsia="Times New Roman" w:hAnsi="Cambria" w:cs="TT41BEo00"/>
          <w:sz w:val="20"/>
          <w:szCs w:val="20"/>
          <w:lang w:eastAsia="pl-PL"/>
        </w:rPr>
        <w:t>ś</w:t>
      </w:r>
      <w:r w:rsidRPr="0035662A">
        <w:rPr>
          <w:rFonts w:ascii="Cambria" w:eastAsia="Times New Roman" w:hAnsi="Cambria" w:cs="Arial"/>
          <w:sz w:val="20"/>
          <w:szCs w:val="20"/>
          <w:lang w:eastAsia="pl-PL"/>
        </w:rPr>
        <w:t>rodowiska;</w:t>
      </w:r>
    </w:p>
    <w:p w14:paraId="4074A3D4" w14:textId="77777777" w:rsidR="00F23431" w:rsidRPr="0035662A"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okre</w:t>
      </w:r>
      <w:r w:rsidRPr="0035662A">
        <w:rPr>
          <w:rFonts w:ascii="Cambria" w:eastAsia="Times New Roman" w:hAnsi="Cambria" w:cs="TT41BEo00"/>
          <w:sz w:val="20"/>
          <w:szCs w:val="20"/>
          <w:lang w:eastAsia="pl-PL"/>
        </w:rPr>
        <w:t>ś</w:t>
      </w:r>
      <w:r w:rsidRPr="0035662A">
        <w:rPr>
          <w:rFonts w:ascii="Cambria" w:eastAsia="Times New Roman" w:hAnsi="Cambria" w:cs="Arial"/>
          <w:sz w:val="20"/>
          <w:szCs w:val="20"/>
          <w:lang w:eastAsia="pl-PL"/>
        </w:rPr>
        <w:t>lenia stopnia rozbie</w:t>
      </w:r>
      <w:r w:rsidRPr="0035662A">
        <w:rPr>
          <w:rFonts w:ascii="Cambria" w:eastAsia="Times New Roman" w:hAnsi="Cambria" w:cs="TT41BEo00"/>
          <w:sz w:val="20"/>
          <w:szCs w:val="20"/>
          <w:lang w:eastAsia="pl-PL"/>
        </w:rPr>
        <w:t>ż</w:t>
      </w:r>
      <w:r w:rsidRPr="0035662A">
        <w:rPr>
          <w:rFonts w:ascii="Cambria" w:eastAsia="Times New Roman" w:hAnsi="Cambria" w:cs="Arial"/>
          <w:sz w:val="20"/>
          <w:szCs w:val="20"/>
          <w:lang w:eastAsia="pl-PL"/>
        </w:rPr>
        <w:t>no</w:t>
      </w:r>
      <w:r w:rsidRPr="0035662A">
        <w:rPr>
          <w:rFonts w:ascii="Cambria" w:eastAsia="Times New Roman" w:hAnsi="Cambria" w:cs="TT41BEo00"/>
          <w:sz w:val="20"/>
          <w:szCs w:val="20"/>
          <w:lang w:eastAsia="pl-PL"/>
        </w:rPr>
        <w:t>ś</w:t>
      </w:r>
      <w:r w:rsidRPr="0035662A">
        <w:rPr>
          <w:rFonts w:ascii="Cambria" w:eastAsia="Times New Roman" w:hAnsi="Cambria" w:cs="Arial"/>
          <w:sz w:val="20"/>
          <w:szCs w:val="20"/>
          <w:lang w:eastAsia="pl-PL"/>
        </w:rPr>
        <w:t>ci (%) pomi</w:t>
      </w:r>
      <w:r w:rsidRPr="0035662A">
        <w:rPr>
          <w:rFonts w:ascii="Cambria" w:eastAsia="Times New Roman" w:hAnsi="Cambria" w:cs="TT41BEo00"/>
          <w:sz w:val="20"/>
          <w:szCs w:val="20"/>
          <w:lang w:eastAsia="pl-PL"/>
        </w:rPr>
        <w:t>ę</w:t>
      </w:r>
      <w:r w:rsidRPr="0035662A">
        <w:rPr>
          <w:rFonts w:ascii="Cambria" w:eastAsia="Times New Roman" w:hAnsi="Cambria" w:cs="Arial"/>
          <w:sz w:val="20"/>
          <w:szCs w:val="20"/>
          <w:lang w:eastAsia="pl-PL"/>
        </w:rPr>
        <w:t>dzy przyj</w:t>
      </w:r>
      <w:r w:rsidRPr="0035662A">
        <w:rPr>
          <w:rFonts w:ascii="Cambria" w:eastAsia="Times New Roman" w:hAnsi="Cambria" w:cs="TT41BEo00"/>
          <w:sz w:val="20"/>
          <w:szCs w:val="20"/>
          <w:lang w:eastAsia="pl-PL"/>
        </w:rPr>
        <w:t>ę</w:t>
      </w:r>
      <w:r w:rsidRPr="0035662A">
        <w:rPr>
          <w:rFonts w:ascii="Cambria" w:eastAsia="Times New Roman" w:hAnsi="Cambria" w:cs="Arial"/>
          <w:sz w:val="20"/>
          <w:szCs w:val="20"/>
          <w:lang w:eastAsia="pl-PL"/>
        </w:rPr>
        <w:t>tymi celami i działaniami, a ich wykonaniem;</w:t>
      </w:r>
    </w:p>
    <w:p w14:paraId="55BDD63A" w14:textId="77777777" w:rsidR="00F23431" w:rsidRPr="0035662A"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analizy przyczyn tych rozbie</w:t>
      </w:r>
      <w:r w:rsidRPr="0035662A">
        <w:rPr>
          <w:rFonts w:ascii="Cambria" w:eastAsia="Times New Roman" w:hAnsi="Cambria" w:cs="TT41BEo00"/>
          <w:sz w:val="20"/>
          <w:szCs w:val="20"/>
          <w:lang w:eastAsia="pl-PL"/>
        </w:rPr>
        <w:t>ż</w:t>
      </w:r>
      <w:r w:rsidRPr="0035662A">
        <w:rPr>
          <w:rFonts w:ascii="Cambria" w:eastAsia="Times New Roman" w:hAnsi="Cambria" w:cs="Arial"/>
          <w:sz w:val="20"/>
          <w:szCs w:val="20"/>
          <w:lang w:eastAsia="pl-PL"/>
        </w:rPr>
        <w:t>no</w:t>
      </w:r>
      <w:r w:rsidRPr="0035662A">
        <w:rPr>
          <w:rFonts w:ascii="Cambria" w:eastAsia="Times New Roman" w:hAnsi="Cambria" w:cs="TT41BEo00"/>
          <w:sz w:val="20"/>
          <w:szCs w:val="20"/>
          <w:lang w:eastAsia="pl-PL"/>
        </w:rPr>
        <w:t>ś</w:t>
      </w:r>
      <w:r w:rsidRPr="0035662A">
        <w:rPr>
          <w:rFonts w:ascii="Cambria" w:eastAsia="Times New Roman" w:hAnsi="Cambria" w:cs="Arial"/>
          <w:sz w:val="20"/>
          <w:szCs w:val="20"/>
          <w:lang w:eastAsia="pl-PL"/>
        </w:rPr>
        <w:t>ci.</w:t>
      </w:r>
    </w:p>
    <w:p w14:paraId="4B893647" w14:textId="2B6BA52C" w:rsidR="00F23431" w:rsidRPr="0035662A" w:rsidRDefault="002C0B51" w:rsidP="00B02EB7">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monitoring skutków realizacji p</w:t>
      </w:r>
      <w:r w:rsidR="00F23431" w:rsidRPr="0035662A">
        <w:rPr>
          <w:rFonts w:ascii="Cambria" w:eastAsia="BookmanOldStyle" w:hAnsi="Cambria" w:cs="BookmanOldStyle"/>
          <w:sz w:val="20"/>
          <w:szCs w:val="20"/>
          <w:lang w:eastAsia="pl-PL"/>
        </w:rPr>
        <w:t>rogramu, w tym monitoring świadomości społecznej.</w:t>
      </w:r>
    </w:p>
    <w:p w14:paraId="5364F814" w14:textId="433E7D4B" w:rsidR="00F23431" w:rsidRPr="0035662A" w:rsidRDefault="00F23431" w:rsidP="00B02EB7">
      <w:pPr>
        <w:pStyle w:val="Nagwek1"/>
        <w:spacing w:before="0" w:line="240" w:lineRule="auto"/>
        <w:jc w:val="both"/>
        <w:rPr>
          <w:bCs w:val="0"/>
          <w:i/>
          <w:color w:val="auto"/>
          <w:sz w:val="24"/>
          <w:szCs w:val="20"/>
        </w:rPr>
      </w:pPr>
      <w:bookmarkStart w:id="18" w:name="_Toc400894238"/>
      <w:bookmarkStart w:id="19" w:name="_Toc5461556"/>
      <w:bookmarkStart w:id="20" w:name="_Toc147912100"/>
      <w:r w:rsidRPr="0035662A">
        <w:rPr>
          <w:bCs w:val="0"/>
          <w:i/>
          <w:color w:val="auto"/>
          <w:sz w:val="24"/>
          <w:szCs w:val="20"/>
        </w:rPr>
        <w:lastRenderedPageBreak/>
        <w:t>II</w:t>
      </w:r>
      <w:r w:rsidR="00116D27" w:rsidRPr="0035662A">
        <w:rPr>
          <w:bCs w:val="0"/>
          <w:i/>
          <w:color w:val="auto"/>
          <w:sz w:val="24"/>
          <w:szCs w:val="20"/>
        </w:rPr>
        <w:t>I</w:t>
      </w:r>
      <w:r w:rsidRPr="0035662A">
        <w:rPr>
          <w:bCs w:val="0"/>
          <w:i/>
          <w:color w:val="auto"/>
          <w:sz w:val="24"/>
          <w:szCs w:val="20"/>
        </w:rPr>
        <w:t xml:space="preserve">. CELE, KIERUNKI ORAZ ZADANIA PRZEDSTAWIONE W PROGRAMIE OCHRONY ŚRODOWISKA </w:t>
      </w:r>
      <w:bookmarkEnd w:id="18"/>
      <w:r w:rsidRPr="0035662A">
        <w:rPr>
          <w:bCs w:val="0"/>
          <w:i/>
          <w:color w:val="auto"/>
          <w:sz w:val="24"/>
          <w:szCs w:val="20"/>
        </w:rPr>
        <w:t xml:space="preserve">DLA </w:t>
      </w:r>
      <w:bookmarkEnd w:id="19"/>
      <w:r w:rsidR="00064846" w:rsidRPr="0035662A">
        <w:rPr>
          <w:bCs w:val="0"/>
          <w:i/>
          <w:color w:val="auto"/>
          <w:sz w:val="24"/>
          <w:szCs w:val="20"/>
        </w:rPr>
        <w:t xml:space="preserve">GMINY </w:t>
      </w:r>
      <w:r w:rsidR="00D018DF" w:rsidRPr="0035662A">
        <w:rPr>
          <w:bCs w:val="0"/>
          <w:i/>
          <w:color w:val="auto"/>
          <w:sz w:val="24"/>
          <w:szCs w:val="20"/>
        </w:rPr>
        <w:t>MIASTO MRĄGOWO</w:t>
      </w:r>
      <w:bookmarkEnd w:id="20"/>
    </w:p>
    <w:p w14:paraId="638DE710" w14:textId="77777777" w:rsidR="00F23431" w:rsidRPr="0035662A" w:rsidRDefault="00F23431" w:rsidP="004D3440">
      <w:pPr>
        <w:spacing w:after="0" w:line="240" w:lineRule="auto"/>
        <w:ind w:left="609" w:hanging="609"/>
        <w:jc w:val="both"/>
        <w:rPr>
          <w:rFonts w:ascii="Cambria" w:hAnsi="Cambria"/>
          <w:b/>
          <w:bCs/>
          <w:sz w:val="20"/>
          <w:szCs w:val="20"/>
        </w:rPr>
      </w:pPr>
    </w:p>
    <w:p w14:paraId="47AE761D" w14:textId="77777777" w:rsidR="00D018DF" w:rsidRPr="0035662A" w:rsidRDefault="00D018DF" w:rsidP="004D3440">
      <w:pPr>
        <w:pStyle w:val="Bezodstpw"/>
        <w:ind w:firstLine="708"/>
        <w:jc w:val="both"/>
        <w:rPr>
          <w:rFonts w:ascii="Cambria" w:eastAsia="Times New Roman" w:hAnsi="Cambria" w:cs="Arial"/>
          <w:sz w:val="20"/>
          <w:szCs w:val="20"/>
          <w:lang w:eastAsia="pl-PL"/>
        </w:rPr>
      </w:pPr>
      <w:bookmarkStart w:id="21" w:name="_Toc400581246"/>
      <w:bookmarkStart w:id="22" w:name="_Toc400894267"/>
      <w:bookmarkStart w:id="23" w:name="_Toc5461631"/>
      <w:bookmarkStart w:id="24" w:name="_Toc65498520"/>
      <w:r w:rsidRPr="0035662A">
        <w:rPr>
          <w:rFonts w:ascii="Cambria" w:eastAsia="Times New Roman" w:hAnsi="Cambria" w:cs="Arial"/>
          <w:sz w:val="20"/>
          <w:szCs w:val="20"/>
          <w:lang w:eastAsia="pl-PL"/>
        </w:rPr>
        <w:t>„</w:t>
      </w:r>
      <w:r w:rsidRPr="0035662A">
        <w:rPr>
          <w:rFonts w:ascii="Cambria" w:eastAsia="Times New Roman" w:hAnsi="Cambria" w:cs="Arial"/>
          <w:i/>
          <w:sz w:val="20"/>
          <w:szCs w:val="20"/>
          <w:lang w:eastAsia="pl-PL"/>
        </w:rPr>
        <w:t>Program ochrony środowiska dla Gminy Miasto Mrągowo na lata 2015-2018 z perspektywą do roku 2022</w:t>
      </w:r>
      <w:r w:rsidRPr="0035662A">
        <w:rPr>
          <w:rFonts w:ascii="Cambria" w:eastAsia="Times New Roman" w:hAnsi="Cambria" w:cs="Arial"/>
          <w:sz w:val="20"/>
          <w:szCs w:val="20"/>
          <w:lang w:eastAsia="pl-PL"/>
        </w:rPr>
        <w:t>” jest podstawowym narzędziem prowadzenia polityki ekologicznej na terenie Miasta.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w:t>
      </w:r>
    </w:p>
    <w:p w14:paraId="59B294B3" w14:textId="77777777" w:rsidR="004D3440" w:rsidRPr="0035662A" w:rsidRDefault="004D3440" w:rsidP="004D3440">
      <w:pPr>
        <w:pStyle w:val="Bezodstpw"/>
        <w:ind w:firstLine="708"/>
        <w:jc w:val="both"/>
        <w:rPr>
          <w:rFonts w:ascii="Cambria" w:eastAsia="Times New Roman" w:hAnsi="Cambria" w:cs="Arial"/>
          <w:sz w:val="20"/>
          <w:szCs w:val="20"/>
          <w:lang w:eastAsia="pl-PL"/>
        </w:rPr>
      </w:pPr>
    </w:p>
    <w:p w14:paraId="4089E541" w14:textId="77777777" w:rsidR="004267C1" w:rsidRPr="0035662A" w:rsidRDefault="00D018DF" w:rsidP="004267C1">
      <w:pPr>
        <w:pStyle w:val="Bezodstpw"/>
        <w:ind w:firstLine="708"/>
        <w:jc w:val="both"/>
        <w:rPr>
          <w:rFonts w:ascii="Cambria" w:hAnsi="Cambria" w:cs="Arial"/>
          <w:color w:val="000000" w:themeColor="text1"/>
          <w:sz w:val="20"/>
          <w:szCs w:val="20"/>
        </w:rPr>
      </w:pPr>
      <w:r w:rsidRPr="0035662A">
        <w:rPr>
          <w:rFonts w:ascii="Cambria" w:eastAsia="Times New Roman" w:hAnsi="Cambria" w:cs="Arial"/>
          <w:sz w:val="20"/>
          <w:szCs w:val="20"/>
          <w:lang w:eastAsia="pl-PL"/>
        </w:rPr>
        <w:t>Opracowanie, jakim jest Program Ochrony Środowiska, o</w:t>
      </w:r>
      <w:r w:rsidR="004D3440" w:rsidRPr="0035662A">
        <w:rPr>
          <w:rFonts w:ascii="Cambria" w:eastAsia="Times New Roman" w:hAnsi="Cambria" w:cs="Arial"/>
          <w:sz w:val="20"/>
          <w:szCs w:val="20"/>
          <w:lang w:eastAsia="pl-PL"/>
        </w:rPr>
        <w:t>kreśla politykę środowiskową, a </w:t>
      </w:r>
      <w:r w:rsidRPr="0035662A">
        <w:rPr>
          <w:rFonts w:ascii="Cambria" w:eastAsia="Times New Roman" w:hAnsi="Cambria" w:cs="Arial"/>
          <w:sz w:val="20"/>
          <w:szCs w:val="20"/>
          <w:lang w:eastAsia="pl-PL"/>
        </w:rPr>
        <w:t>także wyznacza cele i zadania środowiskowe oraz szczegółowe programy zarządzania środowiskowego, które odnoszą się do aspektów środowiskowych, usystematy</w:t>
      </w:r>
      <w:r w:rsidR="004D3440" w:rsidRPr="0035662A">
        <w:rPr>
          <w:rFonts w:ascii="Cambria" w:eastAsia="Times New Roman" w:hAnsi="Cambria" w:cs="Arial"/>
          <w:sz w:val="20"/>
          <w:szCs w:val="20"/>
          <w:lang w:eastAsia="pl-PL"/>
        </w:rPr>
        <w:t xml:space="preserve">zowanych według priorytetów. </w:t>
      </w:r>
      <w:r w:rsidRPr="0035662A">
        <w:rPr>
          <w:rFonts w:ascii="Cambria" w:eastAsia="Times New Roman" w:hAnsi="Cambria" w:cs="Arial"/>
          <w:sz w:val="20"/>
          <w:szCs w:val="20"/>
          <w:lang w:eastAsia="pl-PL"/>
        </w:rPr>
        <w:t>Podczas tworzenia opracowania, przyjęto założenie, iż powinien on spełniać rolę narzędzia pracy przyszłych użytkowników, ułatwiającego i przyśpieszającego rozwiązywanie zagadnień, będących zagadnieniami techniczno-ekonomicznymi, związanymi z przyszłymi projektami</w:t>
      </w:r>
      <w:r w:rsidR="007F23A0" w:rsidRPr="0035662A">
        <w:rPr>
          <w:rFonts w:ascii="Cambria" w:hAnsi="Cambria" w:cs="Arial"/>
          <w:color w:val="000000" w:themeColor="text1"/>
          <w:sz w:val="20"/>
          <w:szCs w:val="20"/>
        </w:rPr>
        <w:t>.</w:t>
      </w:r>
      <w:r w:rsidR="004267C1" w:rsidRPr="0035662A">
        <w:rPr>
          <w:rFonts w:ascii="Cambria" w:hAnsi="Cambria" w:cs="Arial"/>
          <w:color w:val="000000" w:themeColor="text1"/>
          <w:sz w:val="20"/>
          <w:szCs w:val="20"/>
        </w:rPr>
        <w:t xml:space="preserve"> </w:t>
      </w:r>
    </w:p>
    <w:p w14:paraId="21E7BDC1" w14:textId="77777777" w:rsidR="004267C1" w:rsidRPr="0035662A" w:rsidRDefault="004267C1" w:rsidP="004267C1">
      <w:pPr>
        <w:pStyle w:val="Bezodstpw"/>
        <w:ind w:firstLine="708"/>
        <w:jc w:val="both"/>
        <w:rPr>
          <w:rFonts w:ascii="Cambria" w:hAnsi="Cambria" w:cs="Arial"/>
          <w:color w:val="000000" w:themeColor="text1"/>
          <w:sz w:val="20"/>
          <w:szCs w:val="20"/>
        </w:rPr>
      </w:pPr>
    </w:p>
    <w:p w14:paraId="732C5A5B" w14:textId="052CC755" w:rsidR="004D3440" w:rsidRPr="0035662A" w:rsidRDefault="004D3440" w:rsidP="004267C1">
      <w:pPr>
        <w:pStyle w:val="Bezodstpw"/>
        <w:ind w:firstLine="708"/>
        <w:jc w:val="both"/>
        <w:rPr>
          <w:rFonts w:ascii="Cambria" w:eastAsia="Times New Roman" w:hAnsi="Cambria" w:cs="Arial"/>
          <w:sz w:val="20"/>
          <w:szCs w:val="20"/>
          <w:lang w:eastAsia="pl-PL"/>
        </w:rPr>
      </w:pPr>
      <w:r w:rsidRPr="0035662A">
        <w:rPr>
          <w:rFonts w:ascii="Cambria" w:hAnsi="Cambria" w:cs="Arial"/>
          <w:color w:val="000000" w:themeColor="text1"/>
          <w:sz w:val="20"/>
          <w:szCs w:val="20"/>
        </w:rPr>
        <w:t xml:space="preserve">Sporządzony Program zawiera, między innymi, rozpoznanie aktualnego stanu środowiska w mieście,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w:t>
      </w:r>
    </w:p>
    <w:p w14:paraId="372CE044" w14:textId="77777777" w:rsidR="004D3440" w:rsidRPr="0035662A" w:rsidRDefault="004D3440" w:rsidP="004D3440">
      <w:pPr>
        <w:pStyle w:val="Bezodstpw"/>
        <w:ind w:firstLine="708"/>
        <w:jc w:val="both"/>
        <w:rPr>
          <w:rFonts w:ascii="Cambria" w:hAnsi="Cambria" w:cs="Arial"/>
          <w:color w:val="000000" w:themeColor="text1"/>
          <w:sz w:val="20"/>
          <w:szCs w:val="20"/>
        </w:rPr>
      </w:pPr>
    </w:p>
    <w:p w14:paraId="05352383" w14:textId="7108714F" w:rsidR="007F23A0" w:rsidRPr="0035662A" w:rsidRDefault="004D3440" w:rsidP="004D3440">
      <w:pPr>
        <w:pStyle w:val="Bezodstpw"/>
        <w:ind w:firstLine="708"/>
        <w:jc w:val="both"/>
        <w:rPr>
          <w:rFonts w:ascii="Cambria" w:hAnsi="Cambria" w:cs="Arial"/>
          <w:color w:val="000000" w:themeColor="text1"/>
          <w:sz w:val="20"/>
          <w:szCs w:val="20"/>
        </w:rPr>
      </w:pPr>
      <w:r w:rsidRPr="0035662A">
        <w:rPr>
          <w:rFonts w:ascii="Cambria" w:hAnsi="Cambria" w:cs="Arial"/>
          <w:color w:val="000000" w:themeColor="text1"/>
          <w:sz w:val="20"/>
          <w:szCs w:val="20"/>
        </w:rPr>
        <w:t xml:space="preserve">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gminy w zakresie ochrony środowiska, w odniesieniu do obowiązujących w kraju przepisów prawnych i regulacji prawnych Unii Europejskiej, polega na sformułowaniu celów średniookresowych (do 2022 roku) oraz strategii ich realizacji. Na tej podstawie opracowywany jest plan operacyjny, przedstawiający listę przedsięwzięć, jakie zostaną zrealizowane na terenie gminy miasto Mrągowo do roku 2022. </w:t>
      </w:r>
      <w:r w:rsidR="00EC3069" w:rsidRPr="0035662A">
        <w:rPr>
          <w:rStyle w:val="Odwoanieprzypisudolnego"/>
          <w:rFonts w:ascii="Cambria" w:eastAsia="Times New Roman" w:hAnsi="Cambria" w:cs="Arial"/>
          <w:sz w:val="20"/>
          <w:szCs w:val="20"/>
          <w:lang w:eastAsia="pl-PL"/>
        </w:rPr>
        <w:footnoteReference w:id="1"/>
      </w:r>
      <w:r w:rsidR="00EC3069" w:rsidRPr="0035662A">
        <w:rPr>
          <w:rFonts w:ascii="Cambria" w:eastAsia="Times New Roman" w:hAnsi="Cambria" w:cs="Arial"/>
          <w:sz w:val="20"/>
          <w:szCs w:val="20"/>
          <w:vertAlign w:val="superscript"/>
          <w:lang w:eastAsia="pl-PL"/>
        </w:rPr>
        <w:t>)</w:t>
      </w:r>
    </w:p>
    <w:p w14:paraId="74A7EA99" w14:textId="77777777" w:rsidR="007F23A0" w:rsidRPr="0035662A" w:rsidRDefault="007F23A0" w:rsidP="004D3440">
      <w:pPr>
        <w:spacing w:after="0" w:line="240" w:lineRule="auto"/>
        <w:ind w:left="714"/>
        <w:contextualSpacing/>
        <w:jc w:val="both"/>
        <w:rPr>
          <w:rFonts w:ascii="Cambria" w:hAnsi="Cambria"/>
          <w:sz w:val="20"/>
          <w:szCs w:val="20"/>
        </w:rPr>
      </w:pPr>
    </w:p>
    <w:p w14:paraId="23927D1B" w14:textId="4B40B383" w:rsidR="004267C1" w:rsidRPr="0035662A" w:rsidRDefault="004267C1" w:rsidP="004267C1">
      <w:pPr>
        <w:spacing w:after="0" w:line="240" w:lineRule="auto"/>
        <w:ind w:firstLine="708"/>
        <w:contextualSpacing/>
        <w:jc w:val="both"/>
        <w:rPr>
          <w:rFonts w:ascii="Cambria" w:hAnsi="Cambria"/>
          <w:sz w:val="20"/>
          <w:szCs w:val="20"/>
        </w:rPr>
      </w:pPr>
      <w:r w:rsidRPr="0035662A">
        <w:rPr>
          <w:rFonts w:ascii="Cambria" w:hAnsi="Cambria"/>
          <w:sz w:val="20"/>
          <w:szCs w:val="20"/>
        </w:rPr>
        <w:t>W raportowanym „</w:t>
      </w:r>
      <w:r w:rsidRPr="0035662A">
        <w:rPr>
          <w:rFonts w:ascii="Cambria" w:hAnsi="Cambria"/>
          <w:i/>
          <w:sz w:val="20"/>
          <w:szCs w:val="20"/>
        </w:rPr>
        <w:t>Programie Ochrony Środowiska dla Gminy Miasto Mrągowo na lata 2015 - 2018 z perspektywą do roku 2022</w:t>
      </w:r>
      <w:r w:rsidRPr="0035662A">
        <w:rPr>
          <w:rFonts w:ascii="Cambria" w:hAnsi="Cambria"/>
          <w:sz w:val="20"/>
          <w:szCs w:val="20"/>
        </w:rPr>
        <w:t>” do realizacji przyjęto następujące zadania:</w:t>
      </w:r>
    </w:p>
    <w:p w14:paraId="515D7CA6" w14:textId="77777777" w:rsidR="004267C1" w:rsidRPr="0035662A" w:rsidRDefault="004267C1" w:rsidP="004267C1">
      <w:pPr>
        <w:spacing w:after="0" w:line="240" w:lineRule="auto"/>
        <w:ind w:firstLine="708"/>
        <w:contextualSpacing/>
        <w:jc w:val="both"/>
        <w:rPr>
          <w:rFonts w:ascii="Cambria" w:hAnsi="Cambria"/>
          <w:sz w:val="20"/>
          <w:szCs w:val="20"/>
        </w:rPr>
      </w:pPr>
    </w:p>
    <w:p w14:paraId="45D63B51" w14:textId="18047D16"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Modernizacja infrastruktury wodno-kanalizacyjnej oraz rozbudowa sieci kanalizacji deszczowej.</w:t>
      </w:r>
    </w:p>
    <w:p w14:paraId="46AE6958" w14:textId="48E158D9"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Przebudowa głównego kolektora deszczowego od jez. Magistrackiego do jez. Juno.</w:t>
      </w:r>
    </w:p>
    <w:p w14:paraId="2C0C236C" w14:textId="54B009C7"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Przebudowa kolektora kanalizacji deszczowej od os. Mazurskiego do ul. Moniuszki.</w:t>
      </w:r>
    </w:p>
    <w:p w14:paraId="68B7A087" w14:textId="3E81711A"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Budowa wylotów kanalizacji deszczowej w ul. Dziękczynnej.</w:t>
      </w:r>
    </w:p>
    <w:p w14:paraId="67964105" w14:textId="2B9D5D9C"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 xml:space="preserve">Budowa systemów podczyszczających na istniejących wylotach kanalizacji deszczowej do jez. </w:t>
      </w:r>
      <w:proofErr w:type="spellStart"/>
      <w:r w:rsidRPr="0035662A">
        <w:rPr>
          <w:rFonts w:ascii="Cambria" w:eastAsia="BookmanOldStyle" w:hAnsi="Cambria" w:cs="BookmanOldStyle"/>
          <w:sz w:val="20"/>
          <w:szCs w:val="20"/>
          <w:lang w:eastAsia="pl-PL"/>
        </w:rPr>
        <w:t>Czos</w:t>
      </w:r>
      <w:proofErr w:type="spellEnd"/>
      <w:r w:rsidRPr="0035662A">
        <w:rPr>
          <w:rFonts w:ascii="Cambria" w:eastAsia="BookmanOldStyle" w:hAnsi="Cambria" w:cs="BookmanOldStyle"/>
          <w:sz w:val="20"/>
          <w:szCs w:val="20"/>
          <w:lang w:eastAsia="pl-PL"/>
        </w:rPr>
        <w:t xml:space="preserve"> i </w:t>
      </w:r>
      <w:proofErr w:type="spellStart"/>
      <w:r w:rsidRPr="0035662A">
        <w:rPr>
          <w:rFonts w:ascii="Cambria" w:eastAsia="BookmanOldStyle" w:hAnsi="Cambria" w:cs="BookmanOldStyle"/>
          <w:sz w:val="20"/>
          <w:szCs w:val="20"/>
          <w:lang w:eastAsia="pl-PL"/>
        </w:rPr>
        <w:t>Sutapie</w:t>
      </w:r>
      <w:proofErr w:type="spellEnd"/>
      <w:r w:rsidRPr="0035662A">
        <w:rPr>
          <w:rFonts w:ascii="Cambria" w:eastAsia="BookmanOldStyle" w:hAnsi="Cambria" w:cs="BookmanOldStyle"/>
          <w:sz w:val="20"/>
          <w:szCs w:val="20"/>
          <w:lang w:eastAsia="pl-PL"/>
        </w:rPr>
        <w:t xml:space="preserve"> Małe wraz z przebudową wylotów.</w:t>
      </w:r>
    </w:p>
    <w:p w14:paraId="0A493ED4" w14:textId="239E02DE"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Budowa sieci kanalizacji deszczowej na os. Zatorze w Mrągowie (część północna i południowa).</w:t>
      </w:r>
    </w:p>
    <w:p w14:paraId="36FBEE9C" w14:textId="2C5C1B0D"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Budowa sieci kanalizacji deszczowej na os. Nikutowo.</w:t>
      </w:r>
    </w:p>
    <w:p w14:paraId="79FD94DC" w14:textId="145F73DD"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Przebudowa i rozbudowa odwodnienia śródmieścia miasta Mrągowo.</w:t>
      </w:r>
    </w:p>
    <w:p w14:paraId="1044B2FC" w14:textId="008D493B"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Rozbudowa sieci gazowej, modernizacja kotłowni komunalnych, modernizacja pieców w obiektach os. fizycznych.</w:t>
      </w:r>
    </w:p>
    <w:p w14:paraId="36933927" w14:textId="10131936"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Modernizacja nawierzchni dróg oraz budowa ekranów akustycznych.</w:t>
      </w:r>
    </w:p>
    <w:p w14:paraId="49044B35" w14:textId="2CAD5142"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lastRenderedPageBreak/>
        <w:t>Modernizacja drogi krajowej nr 16.</w:t>
      </w:r>
    </w:p>
    <w:p w14:paraId="44C61961" w14:textId="0FD572A0"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Promowanie recyklingu odpadów wśród mieszkańców gminy.</w:t>
      </w:r>
    </w:p>
    <w:p w14:paraId="7EC87201" w14:textId="36C8401E" w:rsidR="004267C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Zalesianie nieużytków i terenów o najniższej wartości dla rolnictwa.</w:t>
      </w:r>
    </w:p>
    <w:p w14:paraId="0F2A4066" w14:textId="46A947CD" w:rsidR="00E90841" w:rsidRPr="0035662A" w:rsidRDefault="004267C1" w:rsidP="004267C1">
      <w:pPr>
        <w:numPr>
          <w:ilvl w:val="0"/>
          <w:numId w:val="8"/>
        </w:numPr>
        <w:spacing w:after="0" w:line="240" w:lineRule="auto"/>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Opracowanie audytu krajobrazowego.</w:t>
      </w:r>
    </w:p>
    <w:p w14:paraId="62F53BA1" w14:textId="77777777" w:rsidR="00E90841" w:rsidRPr="0035662A" w:rsidRDefault="00E90841" w:rsidP="00E90841">
      <w:pPr>
        <w:spacing w:after="0" w:line="240" w:lineRule="auto"/>
        <w:contextualSpacing/>
        <w:jc w:val="both"/>
        <w:rPr>
          <w:rFonts w:ascii="Cambria" w:hAnsi="Cambria"/>
          <w:sz w:val="20"/>
          <w:szCs w:val="20"/>
        </w:rPr>
      </w:pPr>
    </w:p>
    <w:p w14:paraId="6F79B64E" w14:textId="3F7C24E0" w:rsidR="00F23431" w:rsidRPr="0035662A" w:rsidRDefault="00F23431" w:rsidP="002656C2">
      <w:pPr>
        <w:pStyle w:val="Nagwek1"/>
        <w:spacing w:before="0" w:line="240" w:lineRule="auto"/>
        <w:jc w:val="both"/>
        <w:rPr>
          <w:sz w:val="24"/>
          <w:szCs w:val="20"/>
        </w:rPr>
      </w:pPr>
      <w:bookmarkStart w:id="25" w:name="_Toc147912101"/>
      <w:r w:rsidRPr="0035662A">
        <w:rPr>
          <w:bCs w:val="0"/>
          <w:i/>
          <w:color w:val="auto"/>
          <w:sz w:val="24"/>
          <w:szCs w:val="20"/>
        </w:rPr>
        <w:t>I</w:t>
      </w:r>
      <w:r w:rsidR="005A3BBD" w:rsidRPr="0035662A">
        <w:rPr>
          <w:bCs w:val="0"/>
          <w:i/>
          <w:color w:val="auto"/>
          <w:sz w:val="24"/>
          <w:szCs w:val="20"/>
        </w:rPr>
        <w:t>V</w:t>
      </w:r>
      <w:r w:rsidRPr="0035662A">
        <w:rPr>
          <w:bCs w:val="0"/>
          <w:i/>
          <w:color w:val="auto"/>
          <w:sz w:val="24"/>
          <w:szCs w:val="20"/>
        </w:rPr>
        <w:t>. REALIZACJA PROGRAMU OCHRONY ŚRODOWISKA</w:t>
      </w:r>
      <w:bookmarkEnd w:id="21"/>
      <w:bookmarkEnd w:id="22"/>
      <w:bookmarkEnd w:id="23"/>
      <w:bookmarkEnd w:id="24"/>
      <w:r w:rsidR="002656C2" w:rsidRPr="0035662A">
        <w:rPr>
          <w:bCs w:val="0"/>
          <w:i/>
          <w:color w:val="auto"/>
          <w:sz w:val="24"/>
          <w:szCs w:val="20"/>
        </w:rPr>
        <w:t xml:space="preserve"> </w:t>
      </w:r>
      <w:r w:rsidR="009B441E" w:rsidRPr="0035662A">
        <w:rPr>
          <w:bCs w:val="0"/>
          <w:i/>
          <w:color w:val="auto"/>
          <w:sz w:val="24"/>
          <w:szCs w:val="20"/>
        </w:rPr>
        <w:t xml:space="preserve">GMINY </w:t>
      </w:r>
      <w:bookmarkEnd w:id="25"/>
      <w:r w:rsidR="00A46709">
        <w:rPr>
          <w:bCs w:val="0"/>
          <w:i/>
          <w:color w:val="auto"/>
          <w:sz w:val="24"/>
          <w:szCs w:val="20"/>
        </w:rPr>
        <w:t>MIASTO MRĄGOWO</w:t>
      </w:r>
    </w:p>
    <w:p w14:paraId="2B53BD28" w14:textId="77777777" w:rsidR="00F23431" w:rsidRPr="0035662A" w:rsidRDefault="00F23431" w:rsidP="000D3245">
      <w:pPr>
        <w:pStyle w:val="Nagwek1"/>
        <w:spacing w:before="0" w:line="240" w:lineRule="auto"/>
        <w:jc w:val="both"/>
        <w:rPr>
          <w:rStyle w:val="Nagwek2Znak"/>
          <w:rFonts w:eastAsia="Calibri"/>
          <w:b/>
          <w:i/>
          <w:color w:val="auto"/>
          <w:sz w:val="20"/>
          <w:szCs w:val="20"/>
        </w:rPr>
      </w:pPr>
    </w:p>
    <w:p w14:paraId="4DF3DF2C" w14:textId="13424BA9" w:rsidR="003F5F05" w:rsidRPr="0035662A" w:rsidRDefault="00FB42AE" w:rsidP="000D3245">
      <w:pPr>
        <w:spacing w:after="0" w:line="240" w:lineRule="auto"/>
        <w:ind w:firstLine="708"/>
        <w:jc w:val="both"/>
        <w:rPr>
          <w:rFonts w:ascii="Cambria" w:eastAsia="Times New Roman" w:hAnsi="Cambria" w:cs="TT41BEo00"/>
          <w:sz w:val="20"/>
          <w:szCs w:val="20"/>
          <w:lang w:eastAsia="pl-PL"/>
        </w:rPr>
      </w:pPr>
      <w:r w:rsidRPr="0035662A">
        <w:rPr>
          <w:rFonts w:ascii="Cambria" w:eastAsia="BookmanOldStyle" w:hAnsi="Cambria" w:cs="BookmanOldStyle"/>
          <w:i/>
          <w:sz w:val="20"/>
          <w:szCs w:val="20"/>
          <w:lang w:eastAsia="pl-PL"/>
        </w:rPr>
        <w:t xml:space="preserve">„Raport z </w:t>
      </w:r>
      <w:r w:rsidR="004267C1" w:rsidRPr="0035662A">
        <w:rPr>
          <w:rFonts w:ascii="Cambria" w:eastAsia="BookmanOldStyle" w:hAnsi="Cambria" w:cs="BookmanOldStyle"/>
          <w:i/>
          <w:sz w:val="20"/>
          <w:szCs w:val="20"/>
          <w:lang w:eastAsia="pl-PL"/>
        </w:rPr>
        <w:t xml:space="preserve">wykonania Programu Ochrony Środowiska dla Gminy Miasto Mrągowo na lata 2015 - 2018 z perspektywą do roku 2022 </w:t>
      </w:r>
      <w:r w:rsidR="00D03ABB" w:rsidRPr="0035662A">
        <w:rPr>
          <w:rFonts w:ascii="Cambria" w:eastAsia="BookmanOldStyle" w:hAnsi="Cambria" w:cs="BookmanOldStyle"/>
          <w:i/>
          <w:sz w:val="20"/>
          <w:szCs w:val="20"/>
          <w:lang w:eastAsia="pl-PL"/>
        </w:rPr>
        <w:t>-</w:t>
      </w:r>
      <w:r w:rsidR="003F5F05" w:rsidRPr="0035662A">
        <w:rPr>
          <w:rFonts w:ascii="Cambria" w:eastAsia="BookmanOldStyle" w:hAnsi="Cambria" w:cs="BookmanOldStyle"/>
          <w:i/>
          <w:sz w:val="20"/>
          <w:szCs w:val="20"/>
          <w:lang w:eastAsia="pl-PL"/>
        </w:rPr>
        <w:t xml:space="preserve"> Raport za lata 2021 - 2022</w:t>
      </w:r>
      <w:r w:rsidRPr="0035662A">
        <w:rPr>
          <w:rFonts w:ascii="Cambria" w:eastAsia="BookmanOldStyle" w:hAnsi="Cambria" w:cs="BookmanOldStyle"/>
          <w:i/>
          <w:sz w:val="20"/>
          <w:szCs w:val="20"/>
          <w:lang w:eastAsia="pl-PL"/>
        </w:rPr>
        <w:t xml:space="preserve">” </w:t>
      </w:r>
      <w:r w:rsidRPr="0035662A">
        <w:rPr>
          <w:rFonts w:ascii="Cambria" w:eastAsia="Times New Roman" w:hAnsi="Cambria" w:cs="Arial"/>
          <w:sz w:val="20"/>
          <w:szCs w:val="20"/>
          <w:lang w:eastAsia="pl-PL"/>
        </w:rPr>
        <w:t>opracowa</w:t>
      </w:r>
      <w:r w:rsidR="006F3C21" w:rsidRPr="0035662A">
        <w:rPr>
          <w:rFonts w:ascii="Cambria" w:eastAsia="Times New Roman" w:hAnsi="Cambria" w:cs="Arial"/>
          <w:sz w:val="20"/>
          <w:szCs w:val="20"/>
          <w:lang w:eastAsia="pl-PL"/>
        </w:rPr>
        <w:t>ny został na podstawie danych i </w:t>
      </w:r>
      <w:r w:rsidRPr="0035662A">
        <w:rPr>
          <w:rFonts w:ascii="Cambria" w:eastAsia="Times New Roman" w:hAnsi="Cambria" w:cs="Arial"/>
          <w:sz w:val="20"/>
          <w:szCs w:val="20"/>
          <w:lang w:eastAsia="pl-PL"/>
        </w:rPr>
        <w:t>informacji uzyskanych od jednostek samorządowych jak i innych podmiotów prowadz</w:t>
      </w:r>
      <w:r w:rsidRPr="0035662A">
        <w:rPr>
          <w:rFonts w:ascii="Cambria" w:eastAsia="Times New Roman" w:hAnsi="Cambria" w:cs="TT41BEo00"/>
          <w:sz w:val="20"/>
          <w:szCs w:val="20"/>
          <w:lang w:eastAsia="pl-PL"/>
        </w:rPr>
        <w:t>ą</w:t>
      </w:r>
      <w:r w:rsidRPr="0035662A">
        <w:rPr>
          <w:rFonts w:ascii="Cambria" w:eastAsia="Times New Roman" w:hAnsi="Cambria" w:cs="Arial"/>
          <w:sz w:val="20"/>
          <w:szCs w:val="20"/>
          <w:lang w:eastAsia="pl-PL"/>
        </w:rPr>
        <w:t>cych działalno</w:t>
      </w:r>
      <w:r w:rsidRPr="0035662A">
        <w:rPr>
          <w:rFonts w:ascii="Cambria" w:eastAsia="Times New Roman" w:hAnsi="Cambria" w:cs="TT41BEo00"/>
          <w:sz w:val="20"/>
          <w:szCs w:val="20"/>
          <w:lang w:eastAsia="pl-PL"/>
        </w:rPr>
        <w:t xml:space="preserve">ść </w:t>
      </w:r>
      <w:r w:rsidR="006F3C21" w:rsidRPr="0035662A">
        <w:rPr>
          <w:rFonts w:ascii="Cambria" w:eastAsia="Times New Roman" w:hAnsi="Cambria" w:cs="Arial"/>
          <w:sz w:val="20"/>
          <w:szCs w:val="20"/>
          <w:lang w:eastAsia="pl-PL"/>
        </w:rPr>
        <w:t xml:space="preserve">na terenie </w:t>
      </w:r>
      <w:r w:rsidR="003F5F05" w:rsidRPr="0035662A">
        <w:rPr>
          <w:rFonts w:ascii="Cambria" w:eastAsia="Times New Roman" w:hAnsi="Cambria" w:cs="Arial"/>
          <w:sz w:val="20"/>
          <w:szCs w:val="20"/>
          <w:lang w:eastAsia="pl-PL"/>
        </w:rPr>
        <w:t>gminy</w:t>
      </w:r>
      <w:r w:rsidRPr="0035662A">
        <w:rPr>
          <w:rFonts w:ascii="Cambria" w:eastAsia="Times New Roman" w:hAnsi="Cambria" w:cs="Arial"/>
          <w:sz w:val="20"/>
          <w:szCs w:val="20"/>
          <w:lang w:eastAsia="pl-PL"/>
        </w:rPr>
        <w:t xml:space="preserve">, których działania były wpisane w harmonogram </w:t>
      </w:r>
      <w:r w:rsidR="003E00DE" w:rsidRPr="0035662A">
        <w:rPr>
          <w:rFonts w:ascii="Cambria" w:eastAsia="Times New Roman" w:hAnsi="Cambria" w:cs="Arial"/>
          <w:sz w:val="20"/>
          <w:szCs w:val="20"/>
          <w:lang w:eastAsia="pl-PL"/>
        </w:rPr>
        <w:t>realizacyjny</w:t>
      </w:r>
      <w:r w:rsidR="003F5F05" w:rsidRPr="0035662A">
        <w:rPr>
          <w:rFonts w:ascii="Cambria" w:eastAsia="Times New Roman" w:hAnsi="Cambria" w:cs="Arial"/>
          <w:sz w:val="20"/>
          <w:szCs w:val="20"/>
          <w:lang w:eastAsia="pl-PL"/>
        </w:rPr>
        <w:t xml:space="preserve"> </w:t>
      </w:r>
      <w:r w:rsidR="002656C2" w:rsidRPr="0035662A">
        <w:rPr>
          <w:rFonts w:ascii="Cambria" w:eastAsia="Times New Roman" w:hAnsi="Cambria" w:cs="Arial"/>
          <w:sz w:val="20"/>
          <w:szCs w:val="20"/>
          <w:lang w:eastAsia="pl-PL"/>
        </w:rPr>
        <w:t xml:space="preserve">analizowanego </w:t>
      </w:r>
      <w:r w:rsidR="003F5F05" w:rsidRPr="0035662A">
        <w:rPr>
          <w:rFonts w:ascii="Cambria" w:eastAsia="Times New Roman" w:hAnsi="Cambria" w:cs="Arial"/>
          <w:sz w:val="20"/>
          <w:szCs w:val="20"/>
          <w:lang w:eastAsia="pl-PL"/>
        </w:rPr>
        <w:t>Programu Ochrony Środowiska</w:t>
      </w:r>
      <w:r w:rsidR="003E00DE" w:rsidRPr="0035662A">
        <w:rPr>
          <w:rFonts w:ascii="Cambria" w:eastAsia="Times New Roman" w:hAnsi="Cambria" w:cs="Arial"/>
          <w:sz w:val="20"/>
          <w:szCs w:val="20"/>
          <w:lang w:eastAsia="pl-PL"/>
        </w:rPr>
        <w:t>.</w:t>
      </w:r>
      <w:r w:rsidR="00822F98" w:rsidRPr="0035662A">
        <w:rPr>
          <w:rFonts w:ascii="Cambria" w:eastAsia="Times New Roman" w:hAnsi="Cambria" w:cs="TT41BEo00"/>
          <w:sz w:val="20"/>
          <w:szCs w:val="20"/>
          <w:lang w:eastAsia="pl-PL"/>
        </w:rPr>
        <w:t xml:space="preserve"> </w:t>
      </w:r>
    </w:p>
    <w:p w14:paraId="77AEF6D6" w14:textId="77777777" w:rsidR="003F5F05" w:rsidRPr="0035662A" w:rsidRDefault="003F5F05" w:rsidP="000D3245">
      <w:pPr>
        <w:spacing w:after="0" w:line="240" w:lineRule="auto"/>
        <w:ind w:firstLine="708"/>
        <w:jc w:val="both"/>
        <w:rPr>
          <w:rFonts w:ascii="Cambria" w:eastAsia="Times New Roman" w:hAnsi="Cambria" w:cs="TT41BEo00"/>
          <w:sz w:val="20"/>
          <w:szCs w:val="20"/>
          <w:lang w:eastAsia="pl-PL"/>
        </w:rPr>
      </w:pPr>
    </w:p>
    <w:p w14:paraId="62E5593C" w14:textId="58665C74" w:rsidR="001A0DDF" w:rsidRPr="0035662A" w:rsidRDefault="00AE00D4" w:rsidP="000D3245">
      <w:pPr>
        <w:spacing w:after="0" w:line="240" w:lineRule="auto"/>
        <w:ind w:firstLine="708"/>
        <w:jc w:val="both"/>
        <w:rPr>
          <w:rFonts w:ascii="Cambria" w:eastAsia="Times New Roman" w:hAnsi="Cambria" w:cs="TT41BEo00"/>
          <w:sz w:val="20"/>
          <w:szCs w:val="20"/>
          <w:lang w:eastAsia="pl-PL"/>
        </w:rPr>
      </w:pPr>
      <w:r w:rsidRPr="0035662A">
        <w:rPr>
          <w:rFonts w:ascii="Cambria" w:eastAsia="Times New Roman" w:hAnsi="Cambria" w:cs="TT41BEo00"/>
          <w:sz w:val="20"/>
          <w:szCs w:val="20"/>
          <w:lang w:eastAsia="pl-PL"/>
        </w:rPr>
        <w:t xml:space="preserve">Na podstawie </w:t>
      </w:r>
      <w:r w:rsidR="00822F98" w:rsidRPr="0035662A">
        <w:rPr>
          <w:rFonts w:ascii="Cambria" w:eastAsia="Times New Roman" w:hAnsi="Cambria" w:cs="TT41BEo00"/>
          <w:sz w:val="20"/>
          <w:szCs w:val="20"/>
          <w:lang w:eastAsia="pl-PL"/>
        </w:rPr>
        <w:t>ankietyzacji zwrócono się z </w:t>
      </w:r>
      <w:r w:rsidRPr="0035662A">
        <w:rPr>
          <w:rFonts w:ascii="Cambria" w:eastAsia="Times New Roman" w:hAnsi="Cambria" w:cs="TT41BEo00"/>
          <w:sz w:val="20"/>
          <w:szCs w:val="20"/>
          <w:lang w:eastAsia="pl-PL"/>
        </w:rPr>
        <w:t>prośbą do poszczególnych organów</w:t>
      </w:r>
      <w:r w:rsidR="00700AEC" w:rsidRPr="0035662A">
        <w:rPr>
          <w:rFonts w:ascii="Cambria" w:eastAsia="Times New Roman" w:hAnsi="Cambria" w:cs="TT41BEo00"/>
          <w:sz w:val="20"/>
          <w:szCs w:val="20"/>
          <w:lang w:eastAsia="pl-PL"/>
        </w:rPr>
        <w:t xml:space="preserve"> oraz jednostek organizacyjnych</w:t>
      </w:r>
      <w:r w:rsidRPr="0035662A">
        <w:rPr>
          <w:rFonts w:ascii="Cambria" w:eastAsia="Times New Roman" w:hAnsi="Cambria" w:cs="TT41BEo00"/>
          <w:sz w:val="20"/>
          <w:szCs w:val="20"/>
          <w:lang w:eastAsia="pl-PL"/>
        </w:rPr>
        <w:t xml:space="preserve"> o udziel</w:t>
      </w:r>
      <w:r w:rsidR="001163D8" w:rsidRPr="0035662A">
        <w:rPr>
          <w:rFonts w:ascii="Cambria" w:eastAsia="Times New Roman" w:hAnsi="Cambria" w:cs="TT41BEo00"/>
          <w:sz w:val="20"/>
          <w:szCs w:val="20"/>
          <w:lang w:eastAsia="pl-PL"/>
        </w:rPr>
        <w:t xml:space="preserve">enie informacji na temat zadań </w:t>
      </w:r>
      <w:r w:rsidRPr="0035662A">
        <w:rPr>
          <w:rFonts w:ascii="Cambria" w:eastAsia="Times New Roman" w:hAnsi="Cambria" w:cs="TT41BEo00"/>
          <w:sz w:val="20"/>
          <w:szCs w:val="20"/>
          <w:lang w:eastAsia="pl-PL"/>
        </w:rPr>
        <w:t>jakie rea</w:t>
      </w:r>
      <w:r w:rsidR="003E00DE" w:rsidRPr="0035662A">
        <w:rPr>
          <w:rFonts w:ascii="Cambria" w:eastAsia="Times New Roman" w:hAnsi="Cambria" w:cs="TT41BEo00"/>
          <w:sz w:val="20"/>
          <w:szCs w:val="20"/>
          <w:lang w:eastAsia="pl-PL"/>
        </w:rPr>
        <w:t xml:space="preserve">lizowane były na terenie </w:t>
      </w:r>
      <w:r w:rsidR="003F5F05" w:rsidRPr="0035662A">
        <w:rPr>
          <w:rFonts w:ascii="Cambria" w:eastAsia="Times New Roman" w:hAnsi="Cambria" w:cs="TT41BEo00"/>
          <w:sz w:val="20"/>
          <w:szCs w:val="20"/>
          <w:lang w:eastAsia="pl-PL"/>
        </w:rPr>
        <w:t xml:space="preserve">gminy </w:t>
      </w:r>
      <w:r w:rsidR="004267C1" w:rsidRPr="0035662A">
        <w:rPr>
          <w:rFonts w:ascii="Cambria" w:eastAsia="Times New Roman" w:hAnsi="Cambria" w:cs="TT41BEo00"/>
          <w:sz w:val="20"/>
          <w:szCs w:val="20"/>
          <w:lang w:eastAsia="pl-PL"/>
        </w:rPr>
        <w:t>miasto Mrągowo</w:t>
      </w:r>
      <w:r w:rsidR="003F5F05" w:rsidRPr="0035662A">
        <w:rPr>
          <w:rFonts w:ascii="Cambria" w:eastAsia="Times New Roman" w:hAnsi="Cambria" w:cs="TT41BEo00"/>
          <w:sz w:val="20"/>
          <w:szCs w:val="20"/>
          <w:lang w:eastAsia="pl-PL"/>
        </w:rPr>
        <w:t xml:space="preserve"> w 2021 oraz 2022</w:t>
      </w:r>
      <w:r w:rsidR="00D03ABB" w:rsidRPr="0035662A">
        <w:rPr>
          <w:rFonts w:ascii="Cambria" w:eastAsia="Times New Roman" w:hAnsi="Cambria" w:cs="TT41BEo00"/>
          <w:sz w:val="20"/>
          <w:szCs w:val="20"/>
          <w:lang w:eastAsia="pl-PL"/>
        </w:rPr>
        <w:t xml:space="preserve"> roku.</w:t>
      </w:r>
      <w:r w:rsidR="003E00DE" w:rsidRPr="0035662A">
        <w:rPr>
          <w:rFonts w:ascii="Cambria" w:eastAsia="Times New Roman" w:hAnsi="Cambria" w:cs="TT41BEo00"/>
          <w:sz w:val="20"/>
          <w:szCs w:val="20"/>
          <w:lang w:eastAsia="pl-PL"/>
        </w:rPr>
        <w:t xml:space="preserve"> </w:t>
      </w:r>
    </w:p>
    <w:p w14:paraId="12DF9732" w14:textId="77777777" w:rsidR="001A0DDF" w:rsidRPr="0035662A" w:rsidRDefault="001A0DDF" w:rsidP="000D3245">
      <w:pPr>
        <w:spacing w:after="0" w:line="240" w:lineRule="auto"/>
        <w:ind w:firstLine="708"/>
        <w:jc w:val="both"/>
        <w:rPr>
          <w:rFonts w:ascii="Cambria" w:eastAsia="Times New Roman" w:hAnsi="Cambria" w:cs="TT41BEo00"/>
          <w:sz w:val="20"/>
          <w:szCs w:val="20"/>
          <w:lang w:eastAsia="pl-PL"/>
        </w:rPr>
      </w:pPr>
    </w:p>
    <w:p w14:paraId="6483AD92" w14:textId="498DACBF" w:rsidR="00AE00D4" w:rsidRPr="0035662A" w:rsidRDefault="00036319" w:rsidP="000D3245">
      <w:pPr>
        <w:spacing w:after="0" w:line="240" w:lineRule="auto"/>
        <w:ind w:firstLine="708"/>
        <w:contextualSpacing/>
        <w:jc w:val="both"/>
        <w:rPr>
          <w:rFonts w:ascii="Cambria" w:eastAsia="Times New Roman" w:hAnsi="Cambria" w:cs="TT41BEo00"/>
          <w:sz w:val="20"/>
          <w:szCs w:val="20"/>
          <w:lang w:eastAsia="pl-PL"/>
        </w:rPr>
      </w:pPr>
      <w:r w:rsidRPr="0035662A">
        <w:rPr>
          <w:rFonts w:ascii="Cambria" w:eastAsia="Times New Roman" w:hAnsi="Cambria" w:cs="TT41BEo00"/>
          <w:sz w:val="20"/>
          <w:szCs w:val="20"/>
          <w:lang w:eastAsia="pl-PL"/>
        </w:rPr>
        <w:t>Adresaci ankiet:</w:t>
      </w:r>
    </w:p>
    <w:p w14:paraId="3893A6EF" w14:textId="77777777" w:rsidR="00AE00D4" w:rsidRPr="0035662A" w:rsidRDefault="00AE00D4" w:rsidP="000D3245">
      <w:pPr>
        <w:spacing w:after="0" w:line="240" w:lineRule="auto"/>
        <w:ind w:firstLine="708"/>
        <w:contextualSpacing/>
        <w:jc w:val="both"/>
        <w:rPr>
          <w:rFonts w:ascii="Cambria" w:eastAsia="Times New Roman" w:hAnsi="Cambria" w:cs="TT41BEo00"/>
          <w:sz w:val="20"/>
          <w:szCs w:val="20"/>
          <w:lang w:eastAsia="pl-PL"/>
        </w:rPr>
      </w:pPr>
    </w:p>
    <w:p w14:paraId="4D94D6FB" w14:textId="00666F45" w:rsidR="009614D9" w:rsidRPr="0035662A" w:rsidRDefault="009614D9" w:rsidP="000D3245">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 xml:space="preserve">Urząd </w:t>
      </w:r>
      <w:r w:rsidR="008D506B" w:rsidRPr="0035662A">
        <w:rPr>
          <w:rFonts w:ascii="Cambria" w:eastAsia="BookmanOldStyle" w:hAnsi="Cambria" w:cs="BookmanOldStyle"/>
          <w:sz w:val="20"/>
          <w:szCs w:val="20"/>
          <w:lang w:eastAsia="pl-PL"/>
        </w:rPr>
        <w:t xml:space="preserve">Miejski w </w:t>
      </w:r>
      <w:r w:rsidR="004267C1" w:rsidRPr="0035662A">
        <w:rPr>
          <w:rFonts w:ascii="Cambria" w:eastAsia="BookmanOldStyle" w:hAnsi="Cambria" w:cs="BookmanOldStyle"/>
          <w:sz w:val="20"/>
          <w:szCs w:val="20"/>
          <w:lang w:eastAsia="pl-PL"/>
        </w:rPr>
        <w:t>Mrągowie</w:t>
      </w:r>
      <w:r w:rsidR="002656C2" w:rsidRPr="0035662A">
        <w:rPr>
          <w:rFonts w:ascii="Cambria" w:eastAsia="BookmanOldStyle" w:hAnsi="Cambria" w:cs="BookmanOldStyle"/>
          <w:sz w:val="20"/>
          <w:szCs w:val="20"/>
          <w:lang w:eastAsia="pl-PL"/>
        </w:rPr>
        <w:t>,</w:t>
      </w:r>
    </w:p>
    <w:p w14:paraId="3C0ECDEF" w14:textId="2C7F5697"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Zakład Wodociągów i Kanalizacji Sp. z o.o. w Mrągowie,</w:t>
      </w:r>
    </w:p>
    <w:p w14:paraId="02DE16E6" w14:textId="39A89CF0"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Miejska Energetyka Cieplna Spółka z o.o. w Mrągowie,</w:t>
      </w:r>
    </w:p>
    <w:p w14:paraId="2C63BD26" w14:textId="32CA1185"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Polska Spółka Gazownictwa Sp. z o.o. Oddział Zakład Gazowniczy w Olsztynie,</w:t>
      </w:r>
    </w:p>
    <w:p w14:paraId="0D0EE845" w14:textId="47A1B7D6"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Wojewódzki Fundusz Ochrony Środowiska i Gospodarki Wodnej,</w:t>
      </w:r>
    </w:p>
    <w:p w14:paraId="22166A54" w14:textId="29E128FD"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Spółdzielnia Mieszkaniowa "Perspektywa" w Mrągowie,</w:t>
      </w:r>
    </w:p>
    <w:p w14:paraId="3DEE3CEA" w14:textId="46BFDA49"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Zarząd Dróg Wojewódzkich w Olsztynie,</w:t>
      </w:r>
    </w:p>
    <w:p w14:paraId="4925F697" w14:textId="78B99471" w:rsidR="004267C1" w:rsidRPr="0035662A"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Generalna Dyrekcja Dróg Krajowych i Autostrad - Oddział w Olsztynie,</w:t>
      </w:r>
    </w:p>
    <w:p w14:paraId="0E581645" w14:textId="56D16751" w:rsidR="00AF7B66" w:rsidRPr="0035662A" w:rsidRDefault="004267C1" w:rsidP="005801E2">
      <w:pPr>
        <w:numPr>
          <w:ilvl w:val="0"/>
          <w:numId w:val="8"/>
        </w:numPr>
        <w:spacing w:after="0" w:line="240" w:lineRule="auto"/>
        <w:contextualSpacing/>
        <w:jc w:val="both"/>
        <w:rPr>
          <w:rFonts w:ascii="Cambria" w:eastAsia="BookmanOldStyle" w:hAnsi="Cambria" w:cs="BookmanOldStyle"/>
          <w:sz w:val="20"/>
          <w:szCs w:val="20"/>
          <w:lang w:eastAsia="pl-PL"/>
        </w:rPr>
      </w:pPr>
      <w:r w:rsidRPr="0035662A">
        <w:rPr>
          <w:rFonts w:ascii="Cambria" w:eastAsia="BookmanOldStyle" w:hAnsi="Cambria" w:cs="BookmanOldStyle"/>
          <w:sz w:val="20"/>
          <w:szCs w:val="20"/>
          <w:lang w:eastAsia="pl-PL"/>
        </w:rPr>
        <w:t>Nadleśnictwo Mrągowo.</w:t>
      </w:r>
    </w:p>
    <w:p w14:paraId="123CA2B6" w14:textId="77777777" w:rsidR="004267C1" w:rsidRPr="0035662A" w:rsidRDefault="004267C1" w:rsidP="004267C1">
      <w:pPr>
        <w:pStyle w:val="Akapitzlist"/>
        <w:spacing w:after="0" w:line="240" w:lineRule="auto"/>
        <w:rPr>
          <w:rFonts w:ascii="Cambria" w:eastAsia="BookmanOldStyle" w:hAnsi="Cambria" w:cs="BookmanOldStyle"/>
          <w:sz w:val="20"/>
          <w:szCs w:val="20"/>
          <w:lang w:eastAsia="pl-PL"/>
        </w:rPr>
      </w:pPr>
    </w:p>
    <w:p w14:paraId="4BD1138A" w14:textId="3060E4B1" w:rsidR="00961CA4" w:rsidRPr="0035662A" w:rsidRDefault="00961CA4" w:rsidP="004267C1">
      <w:pPr>
        <w:spacing w:after="0" w:line="240" w:lineRule="auto"/>
        <w:rPr>
          <w:rFonts w:ascii="Cambria" w:eastAsia="BookmanOldStyle" w:hAnsi="Cambria" w:cs="BookmanOldStyle"/>
          <w:sz w:val="20"/>
          <w:szCs w:val="20"/>
          <w:lang w:eastAsia="pl-PL"/>
        </w:rPr>
        <w:sectPr w:rsidR="00961CA4" w:rsidRPr="0035662A" w:rsidSect="00FB42AE">
          <w:headerReference w:type="default" r:id="rId16"/>
          <w:footerReference w:type="default" r:id="rId17"/>
          <w:type w:val="continuous"/>
          <w:pgSz w:w="11906" w:h="16838" w:code="9"/>
          <w:pgMar w:top="1418" w:right="1418" w:bottom="1418" w:left="1418" w:header="567" w:footer="567" w:gutter="567"/>
          <w:cols w:space="708"/>
          <w:titlePg/>
          <w:docGrid w:linePitch="360"/>
        </w:sectPr>
      </w:pPr>
    </w:p>
    <w:p w14:paraId="451AF958" w14:textId="5AC313B8" w:rsidR="00B93869" w:rsidRPr="0035662A" w:rsidRDefault="00961CA4" w:rsidP="00B93869">
      <w:pPr>
        <w:tabs>
          <w:tab w:val="center" w:pos="4535"/>
          <w:tab w:val="left" w:pos="5994"/>
        </w:tabs>
        <w:spacing w:after="0" w:line="240" w:lineRule="auto"/>
        <w:jc w:val="center"/>
        <w:rPr>
          <w:rFonts w:ascii="Cambria" w:hAnsi="Cambria" w:cs="Calibri"/>
          <w:i/>
          <w:sz w:val="10"/>
          <w:szCs w:val="20"/>
          <w:lang w:eastAsia="pl-PL"/>
        </w:rPr>
      </w:pPr>
      <w:bookmarkStart w:id="26" w:name="_Toc147912052"/>
      <w:bookmarkStart w:id="27" w:name="_Toc400581247"/>
      <w:bookmarkStart w:id="28" w:name="_Toc400894285"/>
      <w:bookmarkStart w:id="29" w:name="_Toc5461632"/>
      <w:bookmarkStart w:id="30" w:name="_Toc65498521"/>
      <w:r w:rsidRPr="0035662A">
        <w:rPr>
          <w:rFonts w:ascii="Cambria" w:hAnsi="Cambria"/>
          <w:b/>
          <w:i/>
          <w:sz w:val="20"/>
          <w:szCs w:val="20"/>
        </w:rPr>
        <w:lastRenderedPageBreak/>
        <w:t xml:space="preserve">Tabela nr </w:t>
      </w:r>
      <w:r w:rsidRPr="0035662A">
        <w:rPr>
          <w:rFonts w:ascii="Cambria" w:hAnsi="Cambria"/>
          <w:b/>
          <w:i/>
          <w:sz w:val="20"/>
          <w:szCs w:val="20"/>
        </w:rPr>
        <w:fldChar w:fldCharType="begin"/>
      </w:r>
      <w:r w:rsidRPr="0035662A">
        <w:rPr>
          <w:rFonts w:ascii="Cambria" w:hAnsi="Cambria"/>
          <w:b/>
          <w:i/>
          <w:sz w:val="20"/>
          <w:szCs w:val="20"/>
        </w:rPr>
        <w:instrText xml:space="preserve"> SEQ Tabela \* ARABIC </w:instrText>
      </w:r>
      <w:r w:rsidRPr="0035662A">
        <w:rPr>
          <w:rFonts w:ascii="Cambria" w:hAnsi="Cambria"/>
          <w:b/>
          <w:i/>
          <w:sz w:val="20"/>
          <w:szCs w:val="20"/>
        </w:rPr>
        <w:fldChar w:fldCharType="separate"/>
      </w:r>
      <w:r w:rsidR="008349D6">
        <w:rPr>
          <w:rFonts w:ascii="Cambria" w:hAnsi="Cambria"/>
          <w:b/>
          <w:i/>
          <w:noProof/>
          <w:sz w:val="20"/>
          <w:szCs w:val="20"/>
        </w:rPr>
        <w:t>1</w:t>
      </w:r>
      <w:r w:rsidRPr="0035662A">
        <w:rPr>
          <w:rFonts w:ascii="Cambria" w:hAnsi="Cambria"/>
          <w:b/>
          <w:i/>
          <w:sz w:val="20"/>
          <w:szCs w:val="20"/>
        </w:rPr>
        <w:fldChar w:fldCharType="end"/>
      </w:r>
      <w:r w:rsidRPr="0035662A">
        <w:rPr>
          <w:rFonts w:ascii="Cambria" w:hAnsi="Cambria"/>
          <w:b/>
          <w:i/>
          <w:sz w:val="20"/>
          <w:szCs w:val="20"/>
        </w:rPr>
        <w:t xml:space="preserve">. </w:t>
      </w:r>
      <w:r w:rsidRPr="0035662A">
        <w:rPr>
          <w:rFonts w:ascii="Cambria" w:hAnsi="Cambria"/>
          <w:i/>
          <w:sz w:val="20"/>
          <w:szCs w:val="20"/>
        </w:rPr>
        <w:t xml:space="preserve">Zadania realizowane </w:t>
      </w:r>
      <w:r w:rsidR="00845B0F" w:rsidRPr="0035662A">
        <w:rPr>
          <w:rFonts w:ascii="Cambria" w:hAnsi="Cambria"/>
          <w:i/>
          <w:sz w:val="20"/>
          <w:szCs w:val="20"/>
        </w:rPr>
        <w:t>w ramach Programu Ochrony Środowiska dla Gminy Miasto Mrągowo na lata 2015 - 2018 z perspektywą do roku 2022</w:t>
      </w:r>
      <w:bookmarkEnd w:id="26"/>
    </w:p>
    <w:tbl>
      <w:tblPr>
        <w:tblStyle w:val="Tabela-Siatka1"/>
        <w:tblW w:w="14312" w:type="dxa"/>
        <w:jc w:val="center"/>
        <w:tblLayout w:type="fixed"/>
        <w:tblLook w:val="0000" w:firstRow="0" w:lastRow="0" w:firstColumn="0" w:lastColumn="0" w:noHBand="0" w:noVBand="0"/>
      </w:tblPr>
      <w:tblGrid>
        <w:gridCol w:w="563"/>
        <w:gridCol w:w="3685"/>
        <w:gridCol w:w="1988"/>
        <w:gridCol w:w="4393"/>
        <w:gridCol w:w="1841"/>
        <w:gridCol w:w="1842"/>
      </w:tblGrid>
      <w:tr w:rsidR="00EF0EB0" w:rsidRPr="0035662A" w14:paraId="7DA36B92" w14:textId="77777777" w:rsidTr="00845B0F">
        <w:trPr>
          <w:trHeight w:val="567"/>
          <w:jc w:val="center"/>
        </w:trPr>
        <w:tc>
          <w:tcPr>
            <w:tcW w:w="563" w:type="dxa"/>
            <w:shd w:val="clear" w:color="auto" w:fill="F2F2F2" w:themeFill="background1" w:themeFillShade="F2"/>
            <w:vAlign w:val="center"/>
          </w:tcPr>
          <w:p w14:paraId="1F7A5C28"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Lp.</w:t>
            </w:r>
          </w:p>
        </w:tc>
        <w:tc>
          <w:tcPr>
            <w:tcW w:w="3685" w:type="dxa"/>
            <w:shd w:val="clear" w:color="auto" w:fill="F2F2F2" w:themeFill="background1" w:themeFillShade="F2"/>
            <w:vAlign w:val="center"/>
          </w:tcPr>
          <w:p w14:paraId="342E32EA"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6B640050"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Realizacja zadania</w:t>
            </w:r>
          </w:p>
          <w:p w14:paraId="766CFDF0"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4E56CA36"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Opis realizacji zadania</w:t>
            </w:r>
          </w:p>
        </w:tc>
        <w:tc>
          <w:tcPr>
            <w:tcW w:w="1841" w:type="dxa"/>
            <w:shd w:val="clear" w:color="auto" w:fill="F2F2F2" w:themeFill="background1" w:themeFillShade="F2"/>
            <w:vAlign w:val="center"/>
          </w:tcPr>
          <w:p w14:paraId="7298545A"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58E8FF9F" w14:textId="77777777" w:rsidR="00EF0EB0" w:rsidRPr="0035662A" w:rsidRDefault="00EF0EB0" w:rsidP="00EF0EB0">
            <w:pPr>
              <w:spacing w:after="0" w:line="240" w:lineRule="auto"/>
              <w:jc w:val="center"/>
              <w:rPr>
                <w:rFonts w:ascii="Cambria" w:hAnsi="Cambria"/>
                <w:b/>
                <w:sz w:val="20"/>
                <w:szCs w:val="20"/>
              </w:rPr>
            </w:pPr>
            <w:r w:rsidRPr="0035662A">
              <w:rPr>
                <w:rFonts w:ascii="Cambria" w:hAnsi="Cambria"/>
                <w:b/>
                <w:sz w:val="20"/>
                <w:szCs w:val="20"/>
              </w:rPr>
              <w:t>Koszty realizacji zadania</w:t>
            </w:r>
          </w:p>
        </w:tc>
      </w:tr>
      <w:tr w:rsidR="005A2BF6" w:rsidRPr="0035662A" w14:paraId="1839C443" w14:textId="77777777" w:rsidTr="00C23DBD">
        <w:trPr>
          <w:trHeight w:val="1134"/>
          <w:jc w:val="center"/>
        </w:trPr>
        <w:tc>
          <w:tcPr>
            <w:tcW w:w="563" w:type="dxa"/>
            <w:vAlign w:val="center"/>
          </w:tcPr>
          <w:p w14:paraId="0162C710" w14:textId="77777777" w:rsidR="005A2BF6" w:rsidRPr="0035662A" w:rsidRDefault="005A2BF6" w:rsidP="00EF0EB0">
            <w:pPr>
              <w:spacing w:after="0" w:line="240" w:lineRule="auto"/>
              <w:jc w:val="center"/>
              <w:rPr>
                <w:rFonts w:ascii="Cambria" w:hAnsi="Cambria"/>
                <w:sz w:val="20"/>
                <w:szCs w:val="20"/>
              </w:rPr>
            </w:pPr>
            <w:r w:rsidRPr="0035662A">
              <w:rPr>
                <w:rFonts w:ascii="Cambria" w:hAnsi="Cambria"/>
                <w:sz w:val="20"/>
                <w:szCs w:val="20"/>
              </w:rPr>
              <w:t>1.</w:t>
            </w:r>
          </w:p>
        </w:tc>
        <w:tc>
          <w:tcPr>
            <w:tcW w:w="3685" w:type="dxa"/>
            <w:vAlign w:val="center"/>
          </w:tcPr>
          <w:p w14:paraId="17588A1D" w14:textId="77777777" w:rsidR="005A2BF6" w:rsidRPr="0035662A" w:rsidRDefault="005A2BF6" w:rsidP="00EF0EB0">
            <w:pPr>
              <w:pStyle w:val="Default"/>
              <w:jc w:val="center"/>
              <w:rPr>
                <w:rFonts w:ascii="Cambria" w:hAnsi="Cambria"/>
                <w:sz w:val="20"/>
                <w:szCs w:val="20"/>
              </w:rPr>
            </w:pPr>
            <w:r w:rsidRPr="0035662A">
              <w:rPr>
                <w:rFonts w:ascii="Cambria" w:hAnsi="Cambria"/>
                <w:sz w:val="20"/>
                <w:szCs w:val="20"/>
              </w:rPr>
              <w:t xml:space="preserve">Przebudowa głównego kolektora deszczowego od jez. Magistrackiego </w:t>
            </w:r>
          </w:p>
          <w:p w14:paraId="2B9AA759" w14:textId="3AB72C83" w:rsidR="005A2BF6" w:rsidRPr="0035662A" w:rsidRDefault="005A2BF6" w:rsidP="00EF0EB0">
            <w:pPr>
              <w:pStyle w:val="Default"/>
              <w:jc w:val="center"/>
              <w:rPr>
                <w:rFonts w:ascii="Cambria" w:hAnsi="Cambria"/>
                <w:sz w:val="20"/>
                <w:szCs w:val="20"/>
              </w:rPr>
            </w:pPr>
            <w:r w:rsidRPr="0035662A">
              <w:rPr>
                <w:rFonts w:ascii="Cambria" w:hAnsi="Cambria"/>
                <w:sz w:val="20"/>
                <w:szCs w:val="20"/>
              </w:rPr>
              <w:t>do jez. Juno</w:t>
            </w:r>
          </w:p>
        </w:tc>
        <w:tc>
          <w:tcPr>
            <w:tcW w:w="1988" w:type="dxa"/>
            <w:vMerge w:val="restart"/>
            <w:vAlign w:val="center"/>
          </w:tcPr>
          <w:p w14:paraId="6712CE82" w14:textId="0A65FE25" w:rsidR="005A2BF6" w:rsidRPr="0035662A" w:rsidRDefault="005A2BF6" w:rsidP="00EF0EB0">
            <w:pPr>
              <w:spacing w:after="0" w:line="240" w:lineRule="auto"/>
              <w:jc w:val="center"/>
              <w:rPr>
                <w:rFonts w:ascii="Cambria" w:hAnsi="Cambria"/>
                <w:sz w:val="20"/>
                <w:szCs w:val="20"/>
              </w:rPr>
            </w:pPr>
            <w:r w:rsidRPr="0035662A">
              <w:rPr>
                <w:rFonts w:ascii="Cambria" w:hAnsi="Cambria"/>
                <w:sz w:val="20"/>
                <w:szCs w:val="20"/>
              </w:rPr>
              <w:t>W trakcie realizacji</w:t>
            </w:r>
          </w:p>
        </w:tc>
        <w:tc>
          <w:tcPr>
            <w:tcW w:w="8076" w:type="dxa"/>
            <w:gridSpan w:val="3"/>
            <w:vMerge w:val="restart"/>
            <w:vAlign w:val="center"/>
          </w:tcPr>
          <w:p w14:paraId="1CA8F132" w14:textId="37ADCC0F" w:rsidR="005A2BF6" w:rsidRPr="0035662A" w:rsidRDefault="005A2BF6" w:rsidP="005A2BF6">
            <w:pPr>
              <w:spacing w:after="0" w:line="240" w:lineRule="auto"/>
              <w:jc w:val="center"/>
              <w:rPr>
                <w:rFonts w:ascii="Cambria" w:hAnsi="Cambria"/>
                <w:sz w:val="20"/>
                <w:szCs w:val="20"/>
              </w:rPr>
            </w:pPr>
            <w:r w:rsidRPr="0035662A">
              <w:rPr>
                <w:rFonts w:ascii="Cambria" w:hAnsi="Cambria"/>
                <w:sz w:val="20"/>
                <w:szCs w:val="20"/>
              </w:rPr>
              <w:t>Zadania przewidziane do realizacji w ramach opracowanej w 2016 r</w:t>
            </w:r>
            <w:r w:rsidR="00C23DBD" w:rsidRPr="0035662A">
              <w:rPr>
                <w:rFonts w:ascii="Cambria" w:hAnsi="Cambria"/>
                <w:sz w:val="20"/>
                <w:szCs w:val="20"/>
              </w:rPr>
              <w:t>.</w:t>
            </w:r>
            <w:r w:rsidRPr="0035662A">
              <w:rPr>
                <w:rFonts w:ascii="Cambria" w:hAnsi="Cambria"/>
                <w:sz w:val="20"/>
                <w:szCs w:val="20"/>
              </w:rPr>
              <w:t xml:space="preserve"> dokumentacji projektowej pn. „Budowa i przebudowa głównych kolektorów deszczowych na terenie Miasta Mrągowa”. W związku ze zmianą ustawy Prawo Wodne oraz zmianą definicji wód opadowych istnieje możliwość zastosowania innych rozwiązań projektowych. Miasto opracowało model opadowy i zleciło opracowanie koncepcji zmiany dokumentacji wraz z opracowaniem modelu hydrodynamicznego, na podstawie którego zostaną zaproponowane nowe rozwiązania projektowe. Zakładany termin realizacji zadania - do końca 2023 roku.</w:t>
            </w:r>
          </w:p>
        </w:tc>
      </w:tr>
      <w:tr w:rsidR="005A2BF6" w:rsidRPr="0035662A" w14:paraId="29715C67" w14:textId="77777777" w:rsidTr="00C23DBD">
        <w:trPr>
          <w:trHeight w:val="1134"/>
          <w:jc w:val="center"/>
        </w:trPr>
        <w:tc>
          <w:tcPr>
            <w:tcW w:w="563" w:type="dxa"/>
            <w:vAlign w:val="center"/>
          </w:tcPr>
          <w:p w14:paraId="7B2B018C" w14:textId="77777777" w:rsidR="005A2BF6" w:rsidRPr="0035662A" w:rsidRDefault="005A2BF6" w:rsidP="00EF0EB0">
            <w:pPr>
              <w:spacing w:after="0" w:line="240" w:lineRule="auto"/>
              <w:jc w:val="center"/>
              <w:rPr>
                <w:rFonts w:ascii="Cambria" w:hAnsi="Cambria"/>
                <w:sz w:val="20"/>
                <w:szCs w:val="20"/>
              </w:rPr>
            </w:pPr>
            <w:r w:rsidRPr="0035662A">
              <w:rPr>
                <w:rFonts w:ascii="Cambria" w:hAnsi="Cambria"/>
                <w:sz w:val="20"/>
                <w:szCs w:val="20"/>
              </w:rPr>
              <w:t>2.</w:t>
            </w:r>
          </w:p>
        </w:tc>
        <w:tc>
          <w:tcPr>
            <w:tcW w:w="3685" w:type="dxa"/>
            <w:vAlign w:val="center"/>
          </w:tcPr>
          <w:p w14:paraId="725C9E6A" w14:textId="77777777" w:rsidR="005A2BF6" w:rsidRPr="0035662A" w:rsidRDefault="005A2BF6" w:rsidP="00EF0EB0">
            <w:pPr>
              <w:pStyle w:val="Default"/>
              <w:jc w:val="center"/>
              <w:rPr>
                <w:rFonts w:ascii="Cambria" w:hAnsi="Cambria"/>
                <w:sz w:val="20"/>
                <w:szCs w:val="20"/>
              </w:rPr>
            </w:pPr>
            <w:r w:rsidRPr="0035662A">
              <w:rPr>
                <w:rFonts w:ascii="Cambria" w:hAnsi="Cambria"/>
                <w:sz w:val="20"/>
                <w:szCs w:val="20"/>
              </w:rPr>
              <w:t xml:space="preserve">Przebudowa kolektora kanalizacji deszczowej od os. Mazurskiego </w:t>
            </w:r>
          </w:p>
          <w:p w14:paraId="34C59403" w14:textId="6636359A" w:rsidR="005A2BF6" w:rsidRPr="0035662A" w:rsidRDefault="005A2BF6" w:rsidP="00EF0EB0">
            <w:pPr>
              <w:pStyle w:val="Default"/>
              <w:jc w:val="center"/>
              <w:rPr>
                <w:rFonts w:ascii="Cambria" w:hAnsi="Cambria"/>
                <w:sz w:val="20"/>
                <w:szCs w:val="20"/>
              </w:rPr>
            </w:pPr>
            <w:r w:rsidRPr="0035662A">
              <w:rPr>
                <w:rFonts w:ascii="Cambria" w:hAnsi="Cambria"/>
                <w:sz w:val="20"/>
                <w:szCs w:val="20"/>
              </w:rPr>
              <w:t>do ul. Moniuszki</w:t>
            </w:r>
          </w:p>
        </w:tc>
        <w:tc>
          <w:tcPr>
            <w:tcW w:w="1988" w:type="dxa"/>
            <w:vMerge/>
            <w:vAlign w:val="center"/>
          </w:tcPr>
          <w:p w14:paraId="1ACC0744" w14:textId="3AD796EA" w:rsidR="005A2BF6" w:rsidRPr="0035662A" w:rsidRDefault="005A2BF6" w:rsidP="00EF0EB0">
            <w:pPr>
              <w:spacing w:after="0" w:line="240" w:lineRule="auto"/>
              <w:jc w:val="center"/>
              <w:rPr>
                <w:rFonts w:ascii="Cambria" w:hAnsi="Cambria"/>
                <w:sz w:val="20"/>
                <w:szCs w:val="20"/>
              </w:rPr>
            </w:pPr>
          </w:p>
        </w:tc>
        <w:tc>
          <w:tcPr>
            <w:tcW w:w="8076" w:type="dxa"/>
            <w:gridSpan w:val="3"/>
            <w:vMerge/>
            <w:vAlign w:val="center"/>
          </w:tcPr>
          <w:p w14:paraId="3C191618" w14:textId="76CCF62D" w:rsidR="005A2BF6" w:rsidRPr="0035662A" w:rsidRDefault="005A2BF6" w:rsidP="00EF0EB0">
            <w:pPr>
              <w:spacing w:after="0" w:line="240" w:lineRule="auto"/>
              <w:jc w:val="center"/>
              <w:rPr>
                <w:rFonts w:ascii="Cambria" w:hAnsi="Cambria"/>
                <w:sz w:val="20"/>
                <w:szCs w:val="20"/>
              </w:rPr>
            </w:pPr>
          </w:p>
        </w:tc>
      </w:tr>
      <w:tr w:rsidR="00EF0EB0" w:rsidRPr="0035662A" w14:paraId="1101D5D3" w14:textId="77777777" w:rsidTr="00845B0F">
        <w:trPr>
          <w:trHeight w:val="1134"/>
          <w:jc w:val="center"/>
        </w:trPr>
        <w:tc>
          <w:tcPr>
            <w:tcW w:w="563" w:type="dxa"/>
            <w:vAlign w:val="center"/>
          </w:tcPr>
          <w:p w14:paraId="7CF2B268" w14:textId="77777777"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3.</w:t>
            </w:r>
          </w:p>
        </w:tc>
        <w:tc>
          <w:tcPr>
            <w:tcW w:w="3685" w:type="dxa"/>
            <w:vAlign w:val="center"/>
          </w:tcPr>
          <w:p w14:paraId="05B33B91" w14:textId="77777777" w:rsidR="00EF0EB0" w:rsidRPr="0035662A" w:rsidRDefault="00EF0EB0" w:rsidP="00EF0EB0">
            <w:pPr>
              <w:pStyle w:val="Default"/>
              <w:jc w:val="center"/>
              <w:rPr>
                <w:rFonts w:ascii="Cambria" w:hAnsi="Cambria"/>
                <w:sz w:val="20"/>
                <w:szCs w:val="20"/>
              </w:rPr>
            </w:pPr>
            <w:r w:rsidRPr="0035662A">
              <w:rPr>
                <w:rFonts w:ascii="Cambria" w:hAnsi="Cambria"/>
                <w:sz w:val="20"/>
                <w:szCs w:val="20"/>
              </w:rPr>
              <w:t>Budowa wylotów kanalizacji deszczowej w ul. Dziękczynnej</w:t>
            </w:r>
          </w:p>
        </w:tc>
        <w:tc>
          <w:tcPr>
            <w:tcW w:w="1988" w:type="dxa"/>
            <w:vAlign w:val="center"/>
          </w:tcPr>
          <w:p w14:paraId="4800DFD9" w14:textId="0732C14E"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NIE</w:t>
            </w:r>
          </w:p>
        </w:tc>
        <w:tc>
          <w:tcPr>
            <w:tcW w:w="4393" w:type="dxa"/>
            <w:vAlign w:val="center"/>
          </w:tcPr>
          <w:p w14:paraId="64986E2F" w14:textId="412E94E5"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c>
          <w:tcPr>
            <w:tcW w:w="1841" w:type="dxa"/>
            <w:vAlign w:val="center"/>
          </w:tcPr>
          <w:p w14:paraId="46C7DF8F" w14:textId="3312DA93"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7CD84CA8" w14:textId="75581AE2"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r>
      <w:tr w:rsidR="00EF0EB0" w:rsidRPr="0035662A" w14:paraId="0C3B06BD" w14:textId="77777777" w:rsidTr="00845B0F">
        <w:trPr>
          <w:trHeight w:val="1134"/>
          <w:jc w:val="center"/>
        </w:trPr>
        <w:tc>
          <w:tcPr>
            <w:tcW w:w="563" w:type="dxa"/>
            <w:vAlign w:val="center"/>
          </w:tcPr>
          <w:p w14:paraId="0E74BED2" w14:textId="77777777"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4.</w:t>
            </w:r>
          </w:p>
        </w:tc>
        <w:tc>
          <w:tcPr>
            <w:tcW w:w="3685" w:type="dxa"/>
            <w:vAlign w:val="center"/>
          </w:tcPr>
          <w:p w14:paraId="2FC9367D" w14:textId="77777777" w:rsidR="00EF0EB0" w:rsidRPr="0035662A" w:rsidRDefault="00EF0EB0" w:rsidP="00EF0EB0">
            <w:pPr>
              <w:pStyle w:val="Default"/>
              <w:jc w:val="center"/>
              <w:rPr>
                <w:rFonts w:ascii="Cambria" w:hAnsi="Cambria"/>
                <w:sz w:val="20"/>
                <w:szCs w:val="20"/>
              </w:rPr>
            </w:pPr>
            <w:r w:rsidRPr="0035662A">
              <w:rPr>
                <w:rFonts w:ascii="Cambria" w:hAnsi="Cambria"/>
                <w:sz w:val="20"/>
                <w:szCs w:val="20"/>
              </w:rPr>
              <w:t>Budowa systemów podczyszczających</w:t>
            </w:r>
          </w:p>
          <w:p w14:paraId="553C15BA" w14:textId="5EDA485A" w:rsidR="00EF0EB0" w:rsidRPr="0035662A" w:rsidRDefault="00EF0EB0" w:rsidP="00EF0EB0">
            <w:pPr>
              <w:pStyle w:val="Default"/>
              <w:jc w:val="center"/>
              <w:rPr>
                <w:rFonts w:ascii="Cambria" w:hAnsi="Cambria"/>
                <w:sz w:val="20"/>
                <w:szCs w:val="20"/>
              </w:rPr>
            </w:pPr>
            <w:r w:rsidRPr="0035662A">
              <w:rPr>
                <w:rFonts w:ascii="Cambria" w:hAnsi="Cambria"/>
                <w:sz w:val="20"/>
                <w:szCs w:val="20"/>
              </w:rPr>
              <w:t xml:space="preserve"> na istniejących wylotach kanalizacji deszczowe do jez. </w:t>
            </w:r>
            <w:proofErr w:type="spellStart"/>
            <w:r w:rsidRPr="0035662A">
              <w:rPr>
                <w:rFonts w:ascii="Cambria" w:hAnsi="Cambria"/>
                <w:sz w:val="20"/>
                <w:szCs w:val="20"/>
              </w:rPr>
              <w:t>Czos</w:t>
            </w:r>
            <w:proofErr w:type="spellEnd"/>
            <w:r w:rsidRPr="0035662A">
              <w:rPr>
                <w:rFonts w:ascii="Cambria" w:hAnsi="Cambria"/>
                <w:sz w:val="20"/>
                <w:szCs w:val="20"/>
              </w:rPr>
              <w:t xml:space="preserve"> i </w:t>
            </w:r>
            <w:proofErr w:type="spellStart"/>
            <w:r w:rsidRPr="0035662A">
              <w:rPr>
                <w:rFonts w:ascii="Cambria" w:hAnsi="Cambria"/>
                <w:sz w:val="20"/>
                <w:szCs w:val="20"/>
              </w:rPr>
              <w:t>Sutapie</w:t>
            </w:r>
            <w:proofErr w:type="spellEnd"/>
            <w:r w:rsidRPr="0035662A">
              <w:rPr>
                <w:rFonts w:ascii="Cambria" w:hAnsi="Cambria"/>
                <w:sz w:val="20"/>
                <w:szCs w:val="20"/>
              </w:rPr>
              <w:t xml:space="preserve"> Małe </w:t>
            </w:r>
          </w:p>
          <w:p w14:paraId="7D1A62DF" w14:textId="77777777" w:rsidR="00EF0EB0" w:rsidRPr="0035662A" w:rsidRDefault="00EF0EB0" w:rsidP="00EF0EB0">
            <w:pPr>
              <w:pStyle w:val="Default"/>
              <w:jc w:val="center"/>
              <w:rPr>
                <w:rFonts w:ascii="Cambria" w:hAnsi="Cambria"/>
                <w:sz w:val="20"/>
                <w:szCs w:val="20"/>
              </w:rPr>
            </w:pPr>
            <w:r w:rsidRPr="0035662A">
              <w:rPr>
                <w:rFonts w:ascii="Cambria" w:hAnsi="Cambria"/>
                <w:sz w:val="20"/>
                <w:szCs w:val="20"/>
              </w:rPr>
              <w:t>wraz z przebudową wylotów</w:t>
            </w:r>
          </w:p>
        </w:tc>
        <w:tc>
          <w:tcPr>
            <w:tcW w:w="1988" w:type="dxa"/>
            <w:vAlign w:val="center"/>
          </w:tcPr>
          <w:p w14:paraId="78501133" w14:textId="58EFB59A"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NIE</w:t>
            </w:r>
          </w:p>
        </w:tc>
        <w:tc>
          <w:tcPr>
            <w:tcW w:w="4393" w:type="dxa"/>
            <w:vAlign w:val="center"/>
          </w:tcPr>
          <w:p w14:paraId="32B0CC09" w14:textId="7F16ACD5"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c>
          <w:tcPr>
            <w:tcW w:w="1841" w:type="dxa"/>
            <w:vAlign w:val="center"/>
          </w:tcPr>
          <w:p w14:paraId="43904E82" w14:textId="23F16A0E"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1220B7E2" w14:textId="7F7E6C88"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r>
      <w:tr w:rsidR="00EF0EB0" w:rsidRPr="0035662A" w14:paraId="3655A9D8" w14:textId="77777777" w:rsidTr="00845B0F">
        <w:trPr>
          <w:trHeight w:val="1134"/>
          <w:jc w:val="center"/>
        </w:trPr>
        <w:tc>
          <w:tcPr>
            <w:tcW w:w="563" w:type="dxa"/>
            <w:vAlign w:val="center"/>
          </w:tcPr>
          <w:p w14:paraId="4F7E2586" w14:textId="77777777"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5.</w:t>
            </w:r>
          </w:p>
        </w:tc>
        <w:tc>
          <w:tcPr>
            <w:tcW w:w="3685" w:type="dxa"/>
            <w:vAlign w:val="center"/>
          </w:tcPr>
          <w:p w14:paraId="35726D9B" w14:textId="4DC5B312" w:rsidR="00EF0EB0" w:rsidRPr="0035662A" w:rsidRDefault="00EF0EB0" w:rsidP="00EF0EB0">
            <w:pPr>
              <w:pStyle w:val="Default"/>
              <w:jc w:val="center"/>
              <w:rPr>
                <w:rFonts w:ascii="Cambria" w:hAnsi="Cambria"/>
                <w:sz w:val="20"/>
                <w:szCs w:val="20"/>
              </w:rPr>
            </w:pPr>
            <w:r w:rsidRPr="0035662A">
              <w:rPr>
                <w:rFonts w:ascii="Cambria" w:hAnsi="Cambria"/>
                <w:sz w:val="20"/>
                <w:szCs w:val="20"/>
              </w:rPr>
              <w:t>Budowa sieci kanalizacji deszczowej na os. Zatorze w Mrągowie (część północna i południowa)</w:t>
            </w:r>
          </w:p>
        </w:tc>
        <w:tc>
          <w:tcPr>
            <w:tcW w:w="1988" w:type="dxa"/>
            <w:vAlign w:val="center"/>
          </w:tcPr>
          <w:p w14:paraId="01E3AAAE" w14:textId="4198EC84" w:rsidR="00EF0EB0" w:rsidRPr="0035662A" w:rsidRDefault="005A2BF6" w:rsidP="00EF0EB0">
            <w:pPr>
              <w:spacing w:after="0" w:line="240" w:lineRule="auto"/>
              <w:jc w:val="center"/>
              <w:rPr>
                <w:rFonts w:ascii="Cambria" w:hAnsi="Cambria"/>
                <w:sz w:val="20"/>
                <w:szCs w:val="20"/>
              </w:rPr>
            </w:pPr>
            <w:r w:rsidRPr="0035662A">
              <w:rPr>
                <w:rFonts w:ascii="Cambria" w:hAnsi="Cambria"/>
                <w:sz w:val="20"/>
                <w:szCs w:val="20"/>
              </w:rPr>
              <w:t>TAK</w:t>
            </w:r>
          </w:p>
        </w:tc>
        <w:tc>
          <w:tcPr>
            <w:tcW w:w="4393" w:type="dxa"/>
            <w:vAlign w:val="center"/>
          </w:tcPr>
          <w:p w14:paraId="0B408211" w14:textId="77777777" w:rsidR="00876876" w:rsidRPr="0035662A" w:rsidRDefault="005A2BF6" w:rsidP="00EF0EB0">
            <w:pPr>
              <w:spacing w:after="0" w:line="240" w:lineRule="auto"/>
              <w:jc w:val="center"/>
              <w:rPr>
                <w:rFonts w:ascii="Cambria" w:hAnsi="Cambria"/>
                <w:sz w:val="20"/>
                <w:szCs w:val="20"/>
              </w:rPr>
            </w:pPr>
            <w:r w:rsidRPr="0035662A">
              <w:rPr>
                <w:rFonts w:ascii="Cambria" w:hAnsi="Cambria"/>
                <w:sz w:val="20"/>
                <w:szCs w:val="20"/>
              </w:rPr>
              <w:t>Zadanie zrealizowane w 2020 roku</w:t>
            </w:r>
            <w:r w:rsidR="00876876" w:rsidRPr="0035662A">
              <w:rPr>
                <w:rFonts w:ascii="Cambria" w:hAnsi="Cambria"/>
                <w:sz w:val="20"/>
                <w:szCs w:val="20"/>
              </w:rPr>
              <w:t xml:space="preserve"> przez</w:t>
            </w:r>
          </w:p>
          <w:p w14:paraId="4AE83586" w14:textId="77777777" w:rsidR="00876876" w:rsidRPr="0035662A" w:rsidRDefault="00876876" w:rsidP="00EF0EB0">
            <w:pPr>
              <w:spacing w:after="0" w:line="240" w:lineRule="auto"/>
              <w:jc w:val="center"/>
              <w:rPr>
                <w:rFonts w:ascii="Cambria" w:hAnsi="Cambria"/>
                <w:sz w:val="20"/>
                <w:szCs w:val="20"/>
              </w:rPr>
            </w:pPr>
            <w:r w:rsidRPr="0035662A">
              <w:rPr>
                <w:rFonts w:ascii="Cambria" w:hAnsi="Cambria"/>
                <w:sz w:val="20"/>
                <w:szCs w:val="20"/>
              </w:rPr>
              <w:t xml:space="preserve">Zakład Wodociągów i Kanalizacji Sp. z o.o. </w:t>
            </w:r>
          </w:p>
          <w:p w14:paraId="161780BF" w14:textId="495A2015" w:rsidR="00EF0EB0" w:rsidRPr="0035662A" w:rsidRDefault="00876876" w:rsidP="00EF0EB0">
            <w:pPr>
              <w:spacing w:after="0" w:line="240" w:lineRule="auto"/>
              <w:jc w:val="center"/>
              <w:rPr>
                <w:rFonts w:ascii="Cambria" w:hAnsi="Cambria"/>
                <w:sz w:val="20"/>
                <w:szCs w:val="20"/>
              </w:rPr>
            </w:pPr>
            <w:r w:rsidRPr="0035662A">
              <w:rPr>
                <w:rFonts w:ascii="Cambria" w:hAnsi="Cambria"/>
                <w:sz w:val="20"/>
                <w:szCs w:val="20"/>
              </w:rPr>
              <w:t>w Mrągowie</w:t>
            </w:r>
          </w:p>
        </w:tc>
        <w:tc>
          <w:tcPr>
            <w:tcW w:w="1841" w:type="dxa"/>
            <w:vAlign w:val="center"/>
          </w:tcPr>
          <w:p w14:paraId="1EB2E753" w14:textId="7A228512"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50610DA7" w14:textId="19580578" w:rsidR="00EF0EB0" w:rsidRPr="0035662A" w:rsidRDefault="00EF0EB0" w:rsidP="00EF0EB0">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2EB3AF1C" w14:textId="77777777" w:rsidTr="00845B0F">
        <w:trPr>
          <w:trHeight w:val="1134"/>
          <w:jc w:val="center"/>
        </w:trPr>
        <w:tc>
          <w:tcPr>
            <w:tcW w:w="563" w:type="dxa"/>
            <w:vAlign w:val="center"/>
          </w:tcPr>
          <w:p w14:paraId="0F6185B5"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6.</w:t>
            </w:r>
          </w:p>
        </w:tc>
        <w:tc>
          <w:tcPr>
            <w:tcW w:w="3685" w:type="dxa"/>
            <w:vAlign w:val="center"/>
          </w:tcPr>
          <w:p w14:paraId="2B533A1C"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Budowa sieci kanalizacji deszczowej </w:t>
            </w:r>
          </w:p>
          <w:p w14:paraId="32E91758"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na os. Nikutowo</w:t>
            </w:r>
          </w:p>
        </w:tc>
        <w:tc>
          <w:tcPr>
            <w:tcW w:w="1988" w:type="dxa"/>
            <w:vAlign w:val="center"/>
          </w:tcPr>
          <w:p w14:paraId="33315646" w14:textId="68FAC44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tc>
        <w:tc>
          <w:tcPr>
            <w:tcW w:w="4393" w:type="dxa"/>
            <w:vAlign w:val="center"/>
          </w:tcPr>
          <w:p w14:paraId="546877B9"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Zadanie zrealizowane w 2020 roku przez</w:t>
            </w:r>
          </w:p>
          <w:p w14:paraId="46C5CA00"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Zakład Wodociągów i Kanalizacji Sp. z o.o. </w:t>
            </w:r>
          </w:p>
          <w:p w14:paraId="06C783F7" w14:textId="2CE33B04"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 Mrągowie</w:t>
            </w:r>
          </w:p>
        </w:tc>
        <w:tc>
          <w:tcPr>
            <w:tcW w:w="1841" w:type="dxa"/>
            <w:vAlign w:val="center"/>
          </w:tcPr>
          <w:p w14:paraId="2F1E479D" w14:textId="72CEB6E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37AE244F" w14:textId="7862693D"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1A1BFC7C" w14:textId="77777777" w:rsidTr="00845B0F">
        <w:trPr>
          <w:trHeight w:val="1134"/>
          <w:jc w:val="center"/>
        </w:trPr>
        <w:tc>
          <w:tcPr>
            <w:tcW w:w="563" w:type="dxa"/>
            <w:vAlign w:val="center"/>
          </w:tcPr>
          <w:p w14:paraId="3E5198CB"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7.</w:t>
            </w:r>
          </w:p>
        </w:tc>
        <w:tc>
          <w:tcPr>
            <w:tcW w:w="3685" w:type="dxa"/>
            <w:vAlign w:val="center"/>
          </w:tcPr>
          <w:p w14:paraId="5B5F727F"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Przebudowa i rozbudowa odwodnienia śródmieścia miasta Mrągowo</w:t>
            </w:r>
          </w:p>
        </w:tc>
        <w:tc>
          <w:tcPr>
            <w:tcW w:w="1988" w:type="dxa"/>
            <w:vAlign w:val="center"/>
          </w:tcPr>
          <w:p w14:paraId="77B8484D" w14:textId="43680ED8"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NIE</w:t>
            </w:r>
          </w:p>
        </w:tc>
        <w:tc>
          <w:tcPr>
            <w:tcW w:w="4393" w:type="dxa"/>
            <w:vAlign w:val="center"/>
          </w:tcPr>
          <w:p w14:paraId="73BAADD4" w14:textId="7A675DD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1" w:type="dxa"/>
            <w:vAlign w:val="center"/>
          </w:tcPr>
          <w:p w14:paraId="5BAB8198" w14:textId="6A884591"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5D978D7E" w14:textId="08E1AFB5"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1EC08515" w14:textId="77777777" w:rsidTr="00831F36">
        <w:trPr>
          <w:trHeight w:val="567"/>
          <w:jc w:val="center"/>
        </w:trPr>
        <w:tc>
          <w:tcPr>
            <w:tcW w:w="563" w:type="dxa"/>
            <w:shd w:val="clear" w:color="auto" w:fill="F2F2F2" w:themeFill="background1" w:themeFillShade="F2"/>
            <w:vAlign w:val="center"/>
          </w:tcPr>
          <w:p w14:paraId="79DD6CB8" w14:textId="35041176"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3EA0C35C" w14:textId="781EB4A7"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4D05743C"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38736548" w14:textId="65490E84"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3E015239" w14:textId="3EBECD4C"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Opis realizacji zadania</w:t>
            </w:r>
          </w:p>
        </w:tc>
        <w:tc>
          <w:tcPr>
            <w:tcW w:w="1841" w:type="dxa"/>
            <w:shd w:val="clear" w:color="auto" w:fill="F2F2F2" w:themeFill="background1" w:themeFillShade="F2"/>
            <w:vAlign w:val="center"/>
          </w:tcPr>
          <w:p w14:paraId="53BC3118" w14:textId="38D6B34D"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75B43E22" w14:textId="1FA970E2"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Koszty realizacji zadania</w:t>
            </w:r>
          </w:p>
        </w:tc>
      </w:tr>
      <w:tr w:rsidR="00831F36" w:rsidRPr="0035662A" w14:paraId="525DAF5A" w14:textId="77777777" w:rsidTr="00831F36">
        <w:trPr>
          <w:trHeight w:val="907"/>
          <w:jc w:val="center"/>
        </w:trPr>
        <w:tc>
          <w:tcPr>
            <w:tcW w:w="563" w:type="dxa"/>
            <w:vMerge w:val="restart"/>
            <w:vAlign w:val="center"/>
          </w:tcPr>
          <w:p w14:paraId="1FEE1781" w14:textId="6B2C7B54" w:rsidR="00831F36" w:rsidRPr="0035662A" w:rsidRDefault="00831F36" w:rsidP="00831F36">
            <w:pPr>
              <w:spacing w:after="0" w:line="240" w:lineRule="auto"/>
              <w:jc w:val="center"/>
              <w:rPr>
                <w:rFonts w:ascii="Cambria" w:hAnsi="Cambria"/>
                <w:sz w:val="20"/>
                <w:szCs w:val="20"/>
              </w:rPr>
            </w:pPr>
            <w:r>
              <w:rPr>
                <w:rFonts w:ascii="Cambria" w:hAnsi="Cambria"/>
                <w:sz w:val="20"/>
                <w:szCs w:val="20"/>
              </w:rPr>
              <w:t>7.</w:t>
            </w:r>
          </w:p>
        </w:tc>
        <w:tc>
          <w:tcPr>
            <w:tcW w:w="3685" w:type="dxa"/>
            <w:vMerge w:val="restart"/>
            <w:vAlign w:val="center"/>
          </w:tcPr>
          <w:p w14:paraId="0C088523" w14:textId="2FA1C280" w:rsidR="00831F36" w:rsidRPr="0035662A" w:rsidRDefault="00831F36" w:rsidP="00831F36">
            <w:pPr>
              <w:spacing w:after="0" w:line="240" w:lineRule="auto"/>
              <w:jc w:val="center"/>
              <w:rPr>
                <w:rFonts w:ascii="Cambria" w:hAnsi="Cambria"/>
                <w:sz w:val="20"/>
                <w:szCs w:val="20"/>
              </w:rPr>
            </w:pPr>
            <w:r w:rsidRPr="00831F36">
              <w:rPr>
                <w:rFonts w:ascii="Cambria" w:hAnsi="Cambria"/>
                <w:sz w:val="20"/>
                <w:szCs w:val="20"/>
              </w:rPr>
              <w:t>Modernizacja infrastruktury wodno-kanalizacyjnej oraz rozbudowa sieci kanalizacji deszczowej</w:t>
            </w:r>
          </w:p>
        </w:tc>
        <w:tc>
          <w:tcPr>
            <w:tcW w:w="1988" w:type="dxa"/>
            <w:vMerge w:val="restart"/>
            <w:vAlign w:val="center"/>
          </w:tcPr>
          <w:p w14:paraId="59091516" w14:textId="77777777" w:rsidR="00831F36" w:rsidRDefault="00831F36" w:rsidP="00831F36">
            <w:pPr>
              <w:spacing w:after="0" w:line="240" w:lineRule="auto"/>
              <w:jc w:val="center"/>
              <w:rPr>
                <w:rFonts w:ascii="Cambria" w:hAnsi="Cambria"/>
                <w:sz w:val="20"/>
                <w:szCs w:val="20"/>
              </w:rPr>
            </w:pPr>
            <w:r>
              <w:rPr>
                <w:rFonts w:ascii="Cambria" w:hAnsi="Cambria"/>
                <w:sz w:val="20"/>
                <w:szCs w:val="20"/>
              </w:rPr>
              <w:t>TAK</w:t>
            </w:r>
          </w:p>
          <w:p w14:paraId="3050C88D" w14:textId="77777777" w:rsidR="00831F36" w:rsidRDefault="00831F36" w:rsidP="00831F36">
            <w:pPr>
              <w:spacing w:after="0" w:line="240" w:lineRule="auto"/>
              <w:jc w:val="center"/>
              <w:rPr>
                <w:rFonts w:ascii="Cambria" w:hAnsi="Cambria"/>
                <w:sz w:val="20"/>
                <w:szCs w:val="20"/>
              </w:rPr>
            </w:pPr>
          </w:p>
          <w:p w14:paraId="262A8997" w14:textId="77777777" w:rsidR="00831F36" w:rsidRDefault="00831F36" w:rsidP="00831F36">
            <w:pPr>
              <w:spacing w:after="0" w:line="240" w:lineRule="auto"/>
              <w:jc w:val="center"/>
              <w:rPr>
                <w:rFonts w:ascii="Cambria" w:hAnsi="Cambria"/>
                <w:sz w:val="20"/>
                <w:szCs w:val="20"/>
              </w:rPr>
            </w:pPr>
            <w:r>
              <w:rPr>
                <w:rFonts w:ascii="Cambria" w:hAnsi="Cambria"/>
                <w:sz w:val="20"/>
                <w:szCs w:val="20"/>
              </w:rPr>
              <w:t xml:space="preserve">(realizacja  przez </w:t>
            </w:r>
            <w:proofErr w:type="spellStart"/>
            <w:r w:rsidRPr="00831F36">
              <w:rPr>
                <w:rFonts w:ascii="Cambria" w:hAnsi="Cambria"/>
                <w:sz w:val="20"/>
                <w:szCs w:val="20"/>
              </w:rPr>
              <w:t>ZWiK</w:t>
            </w:r>
            <w:proofErr w:type="spellEnd"/>
            <w:r w:rsidRPr="00831F36">
              <w:rPr>
                <w:rFonts w:ascii="Cambria" w:hAnsi="Cambria"/>
                <w:sz w:val="20"/>
                <w:szCs w:val="20"/>
              </w:rPr>
              <w:t xml:space="preserve"> Sp. z o.o. </w:t>
            </w:r>
          </w:p>
          <w:p w14:paraId="3DE837F4" w14:textId="4B1CC19C" w:rsidR="00831F36" w:rsidRPr="0035662A" w:rsidRDefault="00831F36" w:rsidP="00831F36">
            <w:pPr>
              <w:spacing w:after="0" w:line="240" w:lineRule="auto"/>
              <w:jc w:val="center"/>
              <w:rPr>
                <w:rFonts w:ascii="Cambria" w:hAnsi="Cambria"/>
                <w:sz w:val="20"/>
                <w:szCs w:val="20"/>
              </w:rPr>
            </w:pPr>
            <w:r w:rsidRPr="00831F36">
              <w:rPr>
                <w:rFonts w:ascii="Cambria" w:hAnsi="Cambria"/>
                <w:sz w:val="20"/>
                <w:szCs w:val="20"/>
              </w:rPr>
              <w:t>w Mrągowie</w:t>
            </w:r>
            <w:r>
              <w:rPr>
                <w:rFonts w:ascii="Cambria" w:hAnsi="Cambria"/>
                <w:sz w:val="20"/>
                <w:szCs w:val="20"/>
              </w:rPr>
              <w:t>)</w:t>
            </w:r>
          </w:p>
        </w:tc>
        <w:tc>
          <w:tcPr>
            <w:tcW w:w="4393" w:type="dxa"/>
            <w:vAlign w:val="center"/>
          </w:tcPr>
          <w:p w14:paraId="0D20D54E" w14:textId="77777777" w:rsidR="00831F36" w:rsidRDefault="00831F36" w:rsidP="00831F36">
            <w:pPr>
              <w:spacing w:after="0" w:line="240" w:lineRule="auto"/>
              <w:jc w:val="center"/>
              <w:rPr>
                <w:rFonts w:ascii="Cambria" w:hAnsi="Cambria"/>
                <w:sz w:val="20"/>
                <w:szCs w:val="20"/>
              </w:rPr>
            </w:pPr>
            <w:r w:rsidRPr="00831F36">
              <w:rPr>
                <w:rFonts w:ascii="Cambria" w:hAnsi="Cambria"/>
                <w:sz w:val="20"/>
                <w:szCs w:val="20"/>
              </w:rPr>
              <w:t xml:space="preserve">Budowa sieci kanalizacji sanitarnej </w:t>
            </w:r>
          </w:p>
          <w:p w14:paraId="10B753E0" w14:textId="2E362650"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ul. Okulickiego</w:t>
            </w:r>
            <w:r>
              <w:rPr>
                <w:rFonts w:ascii="Cambria" w:hAnsi="Cambria"/>
                <w:sz w:val="20"/>
                <w:szCs w:val="20"/>
              </w:rPr>
              <w:t xml:space="preserve"> </w:t>
            </w:r>
            <w:r w:rsidRPr="00831F36">
              <w:rPr>
                <w:rFonts w:ascii="Cambria" w:hAnsi="Cambria"/>
                <w:sz w:val="20"/>
                <w:szCs w:val="20"/>
              </w:rPr>
              <w:t xml:space="preserve">(PVC </w:t>
            </w:r>
            <w:r>
              <w:rPr>
                <w:rFonts w:ascii="Cambria" w:hAnsi="Cambria"/>
                <w:sz w:val="20"/>
                <w:szCs w:val="20"/>
              </w:rPr>
              <w:t>Dn200 -</w:t>
            </w:r>
            <w:r w:rsidRPr="00831F36">
              <w:rPr>
                <w:rFonts w:ascii="Cambria" w:hAnsi="Cambria"/>
                <w:sz w:val="20"/>
                <w:szCs w:val="20"/>
              </w:rPr>
              <w:t xml:space="preserve"> 105mb)</w:t>
            </w:r>
          </w:p>
        </w:tc>
        <w:tc>
          <w:tcPr>
            <w:tcW w:w="1841" w:type="dxa"/>
            <w:vAlign w:val="center"/>
          </w:tcPr>
          <w:p w14:paraId="64196FBF" w14:textId="1E711A4A"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2021 - 2022</w:t>
            </w:r>
          </w:p>
        </w:tc>
        <w:tc>
          <w:tcPr>
            <w:tcW w:w="1842" w:type="dxa"/>
            <w:vAlign w:val="center"/>
          </w:tcPr>
          <w:p w14:paraId="3EE0D525" w14:textId="75AFE8C5"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80 148,64 zł</w:t>
            </w:r>
          </w:p>
        </w:tc>
      </w:tr>
      <w:tr w:rsidR="00831F36" w:rsidRPr="0035662A" w14:paraId="0D010798" w14:textId="77777777" w:rsidTr="00831F36">
        <w:trPr>
          <w:trHeight w:val="907"/>
          <w:jc w:val="center"/>
        </w:trPr>
        <w:tc>
          <w:tcPr>
            <w:tcW w:w="563" w:type="dxa"/>
            <w:vMerge/>
            <w:vAlign w:val="center"/>
          </w:tcPr>
          <w:p w14:paraId="6BC00B3B"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417BC8B4"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44CF6BF2"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7881B617" w14:textId="6D25C2CB"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wodociągowej ul. Okulickiego</w:t>
            </w:r>
          </w:p>
          <w:p w14:paraId="646CF27C" w14:textId="35F2A2D4" w:rsidR="00831F36" w:rsidRPr="00831F36" w:rsidRDefault="00831F36" w:rsidP="00831F36">
            <w:pPr>
              <w:spacing w:after="0" w:line="240" w:lineRule="auto"/>
              <w:jc w:val="center"/>
              <w:rPr>
                <w:rFonts w:ascii="Cambria" w:hAnsi="Cambria"/>
                <w:sz w:val="20"/>
                <w:szCs w:val="20"/>
              </w:rPr>
            </w:pPr>
            <w:r>
              <w:rPr>
                <w:rFonts w:ascii="Cambria" w:hAnsi="Cambria"/>
                <w:sz w:val="20"/>
                <w:szCs w:val="20"/>
              </w:rPr>
              <w:t>(PE Dn100 -</w:t>
            </w:r>
            <w:r w:rsidRPr="00831F36">
              <w:rPr>
                <w:rFonts w:ascii="Cambria" w:hAnsi="Cambria"/>
                <w:sz w:val="20"/>
                <w:szCs w:val="20"/>
              </w:rPr>
              <w:t xml:space="preserve"> 107,5m)</w:t>
            </w:r>
          </w:p>
        </w:tc>
        <w:tc>
          <w:tcPr>
            <w:tcW w:w="1841" w:type="dxa"/>
            <w:vAlign w:val="center"/>
          </w:tcPr>
          <w:p w14:paraId="429F7B81" w14:textId="25D80143"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2021 - 2022</w:t>
            </w:r>
            <w:r w:rsidR="00831F36" w:rsidRPr="00831F36">
              <w:rPr>
                <w:rFonts w:ascii="Cambria" w:hAnsi="Cambria"/>
                <w:sz w:val="20"/>
                <w:szCs w:val="20"/>
              </w:rPr>
              <w:t>.</w:t>
            </w:r>
          </w:p>
        </w:tc>
        <w:tc>
          <w:tcPr>
            <w:tcW w:w="1842" w:type="dxa"/>
            <w:vAlign w:val="center"/>
          </w:tcPr>
          <w:p w14:paraId="7B51D263" w14:textId="4AED7222"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47 944,17zł</w:t>
            </w:r>
          </w:p>
        </w:tc>
      </w:tr>
      <w:tr w:rsidR="00831F36" w:rsidRPr="0035662A" w14:paraId="2D99691B" w14:textId="77777777" w:rsidTr="00831F36">
        <w:trPr>
          <w:trHeight w:val="907"/>
          <w:jc w:val="center"/>
        </w:trPr>
        <w:tc>
          <w:tcPr>
            <w:tcW w:w="563" w:type="dxa"/>
            <w:vMerge/>
            <w:vAlign w:val="center"/>
          </w:tcPr>
          <w:p w14:paraId="7892A671"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2D083BE8"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2FEEFAB0"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12407106" w14:textId="5CAED011"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kanalizacji sanitarnej os. Nikutowo</w:t>
            </w:r>
          </w:p>
          <w:p w14:paraId="7E140FBF" w14:textId="5EC2622D" w:rsidR="00831F36" w:rsidRPr="00831F36" w:rsidRDefault="00831F36" w:rsidP="00831F36">
            <w:pPr>
              <w:spacing w:after="0" w:line="240" w:lineRule="auto"/>
              <w:jc w:val="center"/>
              <w:rPr>
                <w:rFonts w:ascii="Cambria" w:hAnsi="Cambria"/>
                <w:sz w:val="20"/>
                <w:szCs w:val="20"/>
              </w:rPr>
            </w:pPr>
            <w:r>
              <w:rPr>
                <w:rFonts w:ascii="Cambria" w:hAnsi="Cambria"/>
                <w:sz w:val="20"/>
                <w:szCs w:val="20"/>
              </w:rPr>
              <w:t>(PVC Dn250 -</w:t>
            </w:r>
            <w:r w:rsidRPr="00831F36">
              <w:rPr>
                <w:rFonts w:ascii="Cambria" w:hAnsi="Cambria"/>
                <w:sz w:val="20"/>
                <w:szCs w:val="20"/>
              </w:rPr>
              <w:t xml:space="preserve"> 106mb)</w:t>
            </w:r>
          </w:p>
        </w:tc>
        <w:tc>
          <w:tcPr>
            <w:tcW w:w="1841" w:type="dxa"/>
            <w:vAlign w:val="center"/>
          </w:tcPr>
          <w:p w14:paraId="62ACFC1C" w14:textId="44CF07B0"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2021 - 2022</w:t>
            </w:r>
          </w:p>
        </w:tc>
        <w:tc>
          <w:tcPr>
            <w:tcW w:w="1842" w:type="dxa"/>
            <w:vAlign w:val="center"/>
          </w:tcPr>
          <w:p w14:paraId="2150A367" w14:textId="56B768ED"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50 714,93zł</w:t>
            </w:r>
          </w:p>
        </w:tc>
      </w:tr>
      <w:tr w:rsidR="00831F36" w:rsidRPr="0035662A" w14:paraId="677BECFD" w14:textId="77777777" w:rsidTr="00831F36">
        <w:trPr>
          <w:trHeight w:val="907"/>
          <w:jc w:val="center"/>
        </w:trPr>
        <w:tc>
          <w:tcPr>
            <w:tcW w:w="563" w:type="dxa"/>
            <w:vMerge/>
            <w:vAlign w:val="center"/>
          </w:tcPr>
          <w:p w14:paraId="18E0B15D"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7F00FF18"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64474968"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55412A48" w14:textId="397112CA"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wodociągowej</w:t>
            </w:r>
          </w:p>
          <w:p w14:paraId="1DD80734" w14:textId="032A474B"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os. Nikutowo</w:t>
            </w:r>
            <w:r>
              <w:rPr>
                <w:rFonts w:ascii="Cambria" w:hAnsi="Cambria"/>
                <w:sz w:val="20"/>
                <w:szCs w:val="20"/>
              </w:rPr>
              <w:t xml:space="preserve"> </w:t>
            </w:r>
            <w:r w:rsidR="00742668">
              <w:rPr>
                <w:rFonts w:ascii="Cambria" w:hAnsi="Cambria"/>
                <w:sz w:val="20"/>
                <w:szCs w:val="20"/>
              </w:rPr>
              <w:t>(PE Dn100 -</w:t>
            </w:r>
            <w:r w:rsidRPr="00831F36">
              <w:rPr>
                <w:rFonts w:ascii="Cambria" w:hAnsi="Cambria"/>
                <w:sz w:val="20"/>
                <w:szCs w:val="20"/>
              </w:rPr>
              <w:t xml:space="preserve"> 122,5mb)</w:t>
            </w:r>
          </w:p>
        </w:tc>
        <w:tc>
          <w:tcPr>
            <w:tcW w:w="1841" w:type="dxa"/>
            <w:vAlign w:val="center"/>
          </w:tcPr>
          <w:p w14:paraId="0399295D" w14:textId="61C041AA"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2021 - 2022</w:t>
            </w:r>
          </w:p>
        </w:tc>
        <w:tc>
          <w:tcPr>
            <w:tcW w:w="1842" w:type="dxa"/>
            <w:vAlign w:val="center"/>
          </w:tcPr>
          <w:p w14:paraId="25D4959A" w14:textId="2738A30A"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75 111,65zł</w:t>
            </w:r>
          </w:p>
        </w:tc>
      </w:tr>
      <w:tr w:rsidR="00831F36" w:rsidRPr="0035662A" w14:paraId="748B30DB" w14:textId="77777777" w:rsidTr="00831F36">
        <w:trPr>
          <w:trHeight w:val="907"/>
          <w:jc w:val="center"/>
        </w:trPr>
        <w:tc>
          <w:tcPr>
            <w:tcW w:w="563" w:type="dxa"/>
            <w:vMerge/>
            <w:vAlign w:val="center"/>
          </w:tcPr>
          <w:p w14:paraId="7A30A793"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3799BD52"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2000C3A4"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42D37CC4" w14:textId="77777777"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kanalizacji sanitarnej os. Mazurskie 7</w:t>
            </w:r>
          </w:p>
          <w:p w14:paraId="585E1DAE" w14:textId="4909116C"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(PVC Dn315 - 63,5mb; PVC Dn200 -</w:t>
            </w:r>
            <w:r w:rsidR="00831F36" w:rsidRPr="00831F36">
              <w:rPr>
                <w:rFonts w:ascii="Cambria" w:hAnsi="Cambria"/>
                <w:sz w:val="20"/>
                <w:szCs w:val="20"/>
              </w:rPr>
              <w:t xml:space="preserve"> 25mb)</w:t>
            </w:r>
          </w:p>
        </w:tc>
        <w:tc>
          <w:tcPr>
            <w:tcW w:w="1841" w:type="dxa"/>
            <w:vAlign w:val="center"/>
          </w:tcPr>
          <w:p w14:paraId="2DA57168" w14:textId="68470CEB" w:rsidR="00831F36" w:rsidRPr="00831F36" w:rsidRDefault="00742668" w:rsidP="00831F36">
            <w:pPr>
              <w:spacing w:after="0" w:line="240" w:lineRule="auto"/>
              <w:jc w:val="center"/>
              <w:rPr>
                <w:rFonts w:ascii="Cambria" w:hAnsi="Cambria"/>
                <w:sz w:val="20"/>
                <w:szCs w:val="20"/>
              </w:rPr>
            </w:pPr>
            <w:r w:rsidRPr="00742668">
              <w:rPr>
                <w:rFonts w:ascii="Cambria" w:hAnsi="Cambria"/>
                <w:sz w:val="20"/>
                <w:szCs w:val="20"/>
              </w:rPr>
              <w:t>2021 - 2022</w:t>
            </w:r>
          </w:p>
        </w:tc>
        <w:tc>
          <w:tcPr>
            <w:tcW w:w="1842" w:type="dxa"/>
            <w:vAlign w:val="center"/>
          </w:tcPr>
          <w:p w14:paraId="3EFC6A6A" w14:textId="498230A3"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136 547,31zł</w:t>
            </w:r>
          </w:p>
        </w:tc>
      </w:tr>
      <w:tr w:rsidR="00831F36" w:rsidRPr="0035662A" w14:paraId="5498D86F" w14:textId="77777777" w:rsidTr="00831F36">
        <w:trPr>
          <w:trHeight w:val="907"/>
          <w:jc w:val="center"/>
        </w:trPr>
        <w:tc>
          <w:tcPr>
            <w:tcW w:w="563" w:type="dxa"/>
            <w:vMerge/>
            <w:vAlign w:val="center"/>
          </w:tcPr>
          <w:p w14:paraId="1D95EAA8"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1B5801AE"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1A45311A"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2290AE70" w14:textId="41EA9777"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kanalizacji tłocznej</w:t>
            </w:r>
          </w:p>
          <w:p w14:paraId="206A0B71" w14:textId="7E3E15D2" w:rsidR="00831F36" w:rsidRPr="00831F36" w:rsidRDefault="00742668" w:rsidP="00742668">
            <w:pPr>
              <w:spacing w:after="0" w:line="240" w:lineRule="auto"/>
              <w:jc w:val="center"/>
              <w:rPr>
                <w:rFonts w:ascii="Cambria" w:hAnsi="Cambria"/>
                <w:sz w:val="20"/>
                <w:szCs w:val="20"/>
              </w:rPr>
            </w:pPr>
            <w:r>
              <w:rPr>
                <w:rFonts w:ascii="Cambria" w:hAnsi="Cambria"/>
                <w:sz w:val="20"/>
                <w:szCs w:val="20"/>
              </w:rPr>
              <w:t xml:space="preserve">os. Nikutowo </w:t>
            </w:r>
            <w:r w:rsidR="00831F36" w:rsidRPr="00831F36">
              <w:rPr>
                <w:rFonts w:ascii="Cambria" w:hAnsi="Cambria"/>
                <w:sz w:val="20"/>
                <w:szCs w:val="20"/>
              </w:rPr>
              <w:t>dz. nr 254/2 ob. 9</w:t>
            </w:r>
          </w:p>
          <w:p w14:paraId="6B797175" w14:textId="68D35F79"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(PE Dn110 -</w:t>
            </w:r>
            <w:r w:rsidR="00831F36" w:rsidRPr="00831F36">
              <w:rPr>
                <w:rFonts w:ascii="Cambria" w:hAnsi="Cambria"/>
                <w:sz w:val="20"/>
                <w:szCs w:val="20"/>
              </w:rPr>
              <w:t xml:space="preserve"> 160mb)</w:t>
            </w:r>
          </w:p>
        </w:tc>
        <w:tc>
          <w:tcPr>
            <w:tcW w:w="1841" w:type="dxa"/>
            <w:vAlign w:val="center"/>
          </w:tcPr>
          <w:p w14:paraId="2D028C7E" w14:textId="1BCA9256"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2020 - 2021</w:t>
            </w:r>
          </w:p>
        </w:tc>
        <w:tc>
          <w:tcPr>
            <w:tcW w:w="1842" w:type="dxa"/>
            <w:vAlign w:val="center"/>
          </w:tcPr>
          <w:p w14:paraId="55D48255" w14:textId="1757A6BA"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9 381,14zł</w:t>
            </w:r>
          </w:p>
        </w:tc>
      </w:tr>
      <w:tr w:rsidR="00831F36" w:rsidRPr="0035662A" w14:paraId="5761C728" w14:textId="77777777" w:rsidTr="00831F36">
        <w:trPr>
          <w:trHeight w:val="907"/>
          <w:jc w:val="center"/>
        </w:trPr>
        <w:tc>
          <w:tcPr>
            <w:tcW w:w="563" w:type="dxa"/>
            <w:vMerge/>
            <w:vAlign w:val="center"/>
          </w:tcPr>
          <w:p w14:paraId="222161CD"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75B1C2A5"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3F853797"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18A3F6DA" w14:textId="1D59778B"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sieci wodociągowej</w:t>
            </w:r>
          </w:p>
          <w:p w14:paraId="6541D565" w14:textId="6E928616"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ul. Wojska Polskiego -</w:t>
            </w:r>
            <w:r w:rsidR="00831F36" w:rsidRPr="00831F36">
              <w:rPr>
                <w:rFonts w:ascii="Cambria" w:hAnsi="Cambria"/>
                <w:sz w:val="20"/>
                <w:szCs w:val="20"/>
              </w:rPr>
              <w:t xml:space="preserve"> ul. Żołnierska</w:t>
            </w:r>
          </w:p>
          <w:p w14:paraId="74B27B3C" w14:textId="167B3DFC"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(PE Dn110 -</w:t>
            </w:r>
            <w:r w:rsidR="00831F36" w:rsidRPr="00831F36">
              <w:rPr>
                <w:rFonts w:ascii="Cambria" w:hAnsi="Cambria"/>
                <w:sz w:val="20"/>
                <w:szCs w:val="20"/>
              </w:rPr>
              <w:t xml:space="preserve"> 67,25mb)</w:t>
            </w:r>
          </w:p>
        </w:tc>
        <w:tc>
          <w:tcPr>
            <w:tcW w:w="1841" w:type="dxa"/>
            <w:vAlign w:val="center"/>
          </w:tcPr>
          <w:p w14:paraId="7E2EB5C3" w14:textId="07CE8A53"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2018 - 2021</w:t>
            </w:r>
          </w:p>
        </w:tc>
        <w:tc>
          <w:tcPr>
            <w:tcW w:w="1842" w:type="dxa"/>
            <w:vAlign w:val="center"/>
          </w:tcPr>
          <w:p w14:paraId="60FFFB8A" w14:textId="7DFFADDE"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56 220,96zł</w:t>
            </w:r>
          </w:p>
        </w:tc>
      </w:tr>
      <w:tr w:rsidR="00831F36" w:rsidRPr="0035662A" w14:paraId="1E80A3E5" w14:textId="77777777" w:rsidTr="00831F36">
        <w:trPr>
          <w:trHeight w:val="907"/>
          <w:jc w:val="center"/>
        </w:trPr>
        <w:tc>
          <w:tcPr>
            <w:tcW w:w="563" w:type="dxa"/>
            <w:vMerge/>
            <w:vAlign w:val="center"/>
          </w:tcPr>
          <w:p w14:paraId="35C4B596"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56770D2A"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3040DDA6"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54BE2AE3" w14:textId="0C4BD1A9"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Budowa siei kanalizacji sanitarnej</w:t>
            </w:r>
          </w:p>
          <w:p w14:paraId="1E802F71" w14:textId="7BD4C1EA"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ul. Wojska Polskiego -</w:t>
            </w:r>
            <w:r w:rsidR="00831F36" w:rsidRPr="00831F36">
              <w:rPr>
                <w:rFonts w:ascii="Cambria" w:hAnsi="Cambria"/>
                <w:sz w:val="20"/>
                <w:szCs w:val="20"/>
              </w:rPr>
              <w:t xml:space="preserve"> ul. Żołnierska</w:t>
            </w:r>
          </w:p>
          <w:p w14:paraId="4383F788" w14:textId="1B6DB921"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(PVC Dn315 -</w:t>
            </w:r>
            <w:r w:rsidR="00831F36" w:rsidRPr="00831F36">
              <w:rPr>
                <w:rFonts w:ascii="Cambria" w:hAnsi="Cambria"/>
                <w:sz w:val="20"/>
                <w:szCs w:val="20"/>
              </w:rPr>
              <w:t xml:space="preserve"> 118,8mb; PVC Dn250 52mb)</w:t>
            </w:r>
          </w:p>
        </w:tc>
        <w:tc>
          <w:tcPr>
            <w:tcW w:w="1841" w:type="dxa"/>
            <w:vAlign w:val="center"/>
          </w:tcPr>
          <w:p w14:paraId="38BBE829" w14:textId="3B10A725"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2018 - 2021</w:t>
            </w:r>
          </w:p>
        </w:tc>
        <w:tc>
          <w:tcPr>
            <w:tcW w:w="1842" w:type="dxa"/>
            <w:vAlign w:val="center"/>
          </w:tcPr>
          <w:p w14:paraId="1BC638E0" w14:textId="6A6C1615"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124 479,72zł</w:t>
            </w:r>
          </w:p>
        </w:tc>
      </w:tr>
      <w:tr w:rsidR="00831F36" w:rsidRPr="0035662A" w14:paraId="2D7B1B50" w14:textId="77777777" w:rsidTr="00831F36">
        <w:trPr>
          <w:trHeight w:val="907"/>
          <w:jc w:val="center"/>
        </w:trPr>
        <w:tc>
          <w:tcPr>
            <w:tcW w:w="563" w:type="dxa"/>
            <w:vMerge/>
            <w:vAlign w:val="center"/>
          </w:tcPr>
          <w:p w14:paraId="1C024641" w14:textId="77777777" w:rsidR="00831F36" w:rsidRDefault="00831F36" w:rsidP="00831F36">
            <w:pPr>
              <w:spacing w:after="0" w:line="240" w:lineRule="auto"/>
              <w:jc w:val="center"/>
              <w:rPr>
                <w:rFonts w:ascii="Cambria" w:hAnsi="Cambria"/>
                <w:sz w:val="20"/>
                <w:szCs w:val="20"/>
              </w:rPr>
            </w:pPr>
          </w:p>
        </w:tc>
        <w:tc>
          <w:tcPr>
            <w:tcW w:w="3685" w:type="dxa"/>
            <w:vMerge/>
            <w:vAlign w:val="center"/>
          </w:tcPr>
          <w:p w14:paraId="1E4DE3E3" w14:textId="77777777" w:rsidR="00831F36" w:rsidRPr="00831F36" w:rsidRDefault="00831F36" w:rsidP="00831F36">
            <w:pPr>
              <w:spacing w:after="0" w:line="240" w:lineRule="auto"/>
              <w:jc w:val="center"/>
              <w:rPr>
                <w:rFonts w:ascii="Cambria" w:hAnsi="Cambria"/>
                <w:sz w:val="20"/>
                <w:szCs w:val="20"/>
              </w:rPr>
            </w:pPr>
          </w:p>
        </w:tc>
        <w:tc>
          <w:tcPr>
            <w:tcW w:w="1988" w:type="dxa"/>
            <w:vMerge/>
            <w:vAlign w:val="center"/>
          </w:tcPr>
          <w:p w14:paraId="2D2C3EC0" w14:textId="77777777" w:rsidR="00831F36" w:rsidRDefault="00831F36" w:rsidP="00831F36">
            <w:pPr>
              <w:spacing w:after="0" w:line="240" w:lineRule="auto"/>
              <w:jc w:val="center"/>
              <w:rPr>
                <w:rFonts w:ascii="Cambria" w:hAnsi="Cambria"/>
                <w:sz w:val="20"/>
                <w:szCs w:val="20"/>
              </w:rPr>
            </w:pPr>
          </w:p>
        </w:tc>
        <w:tc>
          <w:tcPr>
            <w:tcW w:w="4393" w:type="dxa"/>
            <w:vAlign w:val="center"/>
          </w:tcPr>
          <w:p w14:paraId="0E3E12FD" w14:textId="77777777" w:rsidR="00742668" w:rsidRDefault="00742668" w:rsidP="00742668">
            <w:pPr>
              <w:spacing w:after="0" w:line="240" w:lineRule="auto"/>
              <w:jc w:val="center"/>
              <w:rPr>
                <w:rFonts w:ascii="Cambria" w:hAnsi="Cambria"/>
                <w:sz w:val="20"/>
                <w:szCs w:val="20"/>
              </w:rPr>
            </w:pPr>
            <w:r>
              <w:rPr>
                <w:rFonts w:ascii="Cambria" w:hAnsi="Cambria"/>
                <w:sz w:val="20"/>
                <w:szCs w:val="20"/>
              </w:rPr>
              <w:t xml:space="preserve">Budowa sieci wodociągowej ul. Giżycka </w:t>
            </w:r>
          </w:p>
          <w:p w14:paraId="157029F0" w14:textId="3B20D120" w:rsidR="00831F36" w:rsidRPr="00831F36" w:rsidRDefault="00742668" w:rsidP="00742668">
            <w:pPr>
              <w:spacing w:after="0" w:line="240" w:lineRule="auto"/>
              <w:jc w:val="center"/>
              <w:rPr>
                <w:rFonts w:ascii="Cambria" w:hAnsi="Cambria"/>
                <w:sz w:val="20"/>
                <w:szCs w:val="20"/>
              </w:rPr>
            </w:pPr>
            <w:r>
              <w:rPr>
                <w:rFonts w:ascii="Cambria" w:hAnsi="Cambria"/>
                <w:sz w:val="20"/>
                <w:szCs w:val="20"/>
              </w:rPr>
              <w:t>(PE dn160 -</w:t>
            </w:r>
            <w:r w:rsidR="00831F36" w:rsidRPr="00831F36">
              <w:rPr>
                <w:rFonts w:ascii="Cambria" w:hAnsi="Cambria"/>
                <w:sz w:val="20"/>
                <w:szCs w:val="20"/>
              </w:rPr>
              <w:t xml:space="preserve"> 400mb)</w:t>
            </w:r>
          </w:p>
        </w:tc>
        <w:tc>
          <w:tcPr>
            <w:tcW w:w="1841" w:type="dxa"/>
            <w:vAlign w:val="center"/>
          </w:tcPr>
          <w:p w14:paraId="0B059C08" w14:textId="7E8B0014" w:rsidR="00831F36" w:rsidRPr="00831F36" w:rsidRDefault="00742668" w:rsidP="00831F36">
            <w:pPr>
              <w:spacing w:after="0" w:line="240" w:lineRule="auto"/>
              <w:jc w:val="center"/>
              <w:rPr>
                <w:rFonts w:ascii="Cambria" w:hAnsi="Cambria"/>
                <w:sz w:val="20"/>
                <w:szCs w:val="20"/>
              </w:rPr>
            </w:pPr>
            <w:r>
              <w:rPr>
                <w:rFonts w:ascii="Cambria" w:hAnsi="Cambria"/>
                <w:sz w:val="20"/>
                <w:szCs w:val="20"/>
              </w:rPr>
              <w:t>2016 - 2021</w:t>
            </w:r>
          </w:p>
        </w:tc>
        <w:tc>
          <w:tcPr>
            <w:tcW w:w="1842" w:type="dxa"/>
            <w:vAlign w:val="center"/>
          </w:tcPr>
          <w:p w14:paraId="713F8917" w14:textId="1E4C38A5" w:rsidR="00831F36" w:rsidRPr="00831F36" w:rsidRDefault="00831F36" w:rsidP="00831F36">
            <w:pPr>
              <w:spacing w:after="0" w:line="240" w:lineRule="auto"/>
              <w:jc w:val="center"/>
              <w:rPr>
                <w:rFonts w:ascii="Cambria" w:hAnsi="Cambria"/>
                <w:sz w:val="20"/>
                <w:szCs w:val="20"/>
              </w:rPr>
            </w:pPr>
            <w:r w:rsidRPr="00831F36">
              <w:rPr>
                <w:rFonts w:ascii="Cambria" w:hAnsi="Cambria"/>
                <w:sz w:val="20"/>
                <w:szCs w:val="20"/>
              </w:rPr>
              <w:t>147 614,75zł</w:t>
            </w:r>
          </w:p>
        </w:tc>
      </w:tr>
      <w:tr w:rsidR="00831F36" w:rsidRPr="0035662A" w14:paraId="4964DECF" w14:textId="77777777" w:rsidTr="00845B0F">
        <w:trPr>
          <w:trHeight w:val="567"/>
          <w:jc w:val="center"/>
        </w:trPr>
        <w:tc>
          <w:tcPr>
            <w:tcW w:w="563" w:type="dxa"/>
            <w:shd w:val="clear" w:color="auto" w:fill="F2F2F2" w:themeFill="background1" w:themeFillShade="F2"/>
            <w:vAlign w:val="center"/>
          </w:tcPr>
          <w:p w14:paraId="7C3442BF" w14:textId="213C3531"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7BF18A3A" w14:textId="1DD168C0"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05AC6053"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7C50C230" w14:textId="40F80A12"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413693AA" w14:textId="06A73E0B"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Opis realizacji zadania</w:t>
            </w:r>
          </w:p>
        </w:tc>
        <w:tc>
          <w:tcPr>
            <w:tcW w:w="1841" w:type="dxa"/>
            <w:shd w:val="clear" w:color="auto" w:fill="F2F2F2" w:themeFill="background1" w:themeFillShade="F2"/>
            <w:vAlign w:val="center"/>
          </w:tcPr>
          <w:p w14:paraId="65CBADB5" w14:textId="5903D5E1"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51D3E77F" w14:textId="03310730"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Koszty realizacji zadania</w:t>
            </w:r>
          </w:p>
        </w:tc>
      </w:tr>
      <w:tr w:rsidR="00831F36" w:rsidRPr="0035662A" w14:paraId="6818D7AF" w14:textId="77777777" w:rsidTr="00845B0F">
        <w:trPr>
          <w:trHeight w:val="1134"/>
          <w:jc w:val="center"/>
        </w:trPr>
        <w:tc>
          <w:tcPr>
            <w:tcW w:w="563" w:type="dxa"/>
            <w:vMerge w:val="restart"/>
            <w:vAlign w:val="center"/>
          </w:tcPr>
          <w:p w14:paraId="3EB1CF21"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8.</w:t>
            </w:r>
          </w:p>
        </w:tc>
        <w:tc>
          <w:tcPr>
            <w:tcW w:w="3685" w:type="dxa"/>
            <w:vMerge w:val="restart"/>
            <w:vAlign w:val="center"/>
          </w:tcPr>
          <w:p w14:paraId="03878FF6" w14:textId="6D77032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Rozbudowa sieci gazowej, modernizacja kotłowni komunalnych, modernizacja pieców w obiektach os. fizycznych</w:t>
            </w:r>
          </w:p>
        </w:tc>
        <w:tc>
          <w:tcPr>
            <w:tcW w:w="1988" w:type="dxa"/>
            <w:vMerge w:val="restart"/>
            <w:vAlign w:val="center"/>
          </w:tcPr>
          <w:p w14:paraId="5C65C6EC"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7A022EA5" w14:textId="77777777" w:rsidR="00831F36" w:rsidRPr="0035662A" w:rsidRDefault="00831F36" w:rsidP="00831F36">
            <w:pPr>
              <w:spacing w:after="0" w:line="240" w:lineRule="auto"/>
              <w:jc w:val="center"/>
              <w:rPr>
                <w:rFonts w:ascii="Cambria" w:hAnsi="Cambria"/>
                <w:sz w:val="20"/>
                <w:szCs w:val="20"/>
              </w:rPr>
            </w:pPr>
          </w:p>
          <w:p w14:paraId="0439BE7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Polską Spółka Gazownictwa </w:t>
            </w:r>
          </w:p>
          <w:p w14:paraId="796CC420" w14:textId="364DAD6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Sp. z o.o. Oddział Zakład Gazowniczy </w:t>
            </w:r>
          </w:p>
          <w:p w14:paraId="62882787" w14:textId="293C65F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 Olsztynie</w:t>
            </w:r>
            <w:r>
              <w:rPr>
                <w:rFonts w:ascii="Cambria" w:hAnsi="Cambria"/>
                <w:sz w:val="20"/>
                <w:szCs w:val="20"/>
              </w:rPr>
              <w:t>)</w:t>
            </w:r>
          </w:p>
        </w:tc>
        <w:tc>
          <w:tcPr>
            <w:tcW w:w="4393" w:type="dxa"/>
            <w:vAlign w:val="center"/>
          </w:tcPr>
          <w:p w14:paraId="0ABD46F8"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Długość wybudowanej sieci gazowej </w:t>
            </w:r>
          </w:p>
          <w:p w14:paraId="1C614BCD" w14:textId="5C7FAC0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- 3928 metrów</w:t>
            </w:r>
          </w:p>
        </w:tc>
        <w:tc>
          <w:tcPr>
            <w:tcW w:w="1841" w:type="dxa"/>
            <w:vAlign w:val="center"/>
          </w:tcPr>
          <w:p w14:paraId="5BA5B536" w14:textId="467CB2E0"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vMerge w:val="restart"/>
            <w:vAlign w:val="center"/>
          </w:tcPr>
          <w:p w14:paraId="1BCC21A7" w14:textId="0E920FBC"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Koszty realizacji zadań poniesione przez PSG stanowią dane firmy i nie podlegają</w:t>
            </w:r>
          </w:p>
          <w:p w14:paraId="7F25CC3A" w14:textId="0133D33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udostępnianiu</w:t>
            </w:r>
          </w:p>
        </w:tc>
      </w:tr>
      <w:tr w:rsidR="00831F36" w:rsidRPr="0035662A" w14:paraId="79606417" w14:textId="77777777" w:rsidTr="00845B0F">
        <w:trPr>
          <w:trHeight w:val="1134"/>
          <w:jc w:val="center"/>
        </w:trPr>
        <w:tc>
          <w:tcPr>
            <w:tcW w:w="563" w:type="dxa"/>
            <w:vMerge/>
            <w:vAlign w:val="center"/>
          </w:tcPr>
          <w:p w14:paraId="3AE8C942"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0F7DB987"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65432DA2" w14:textId="77777777" w:rsidR="00831F36" w:rsidRPr="0035662A" w:rsidRDefault="00831F36" w:rsidP="00831F36">
            <w:pPr>
              <w:spacing w:after="0" w:line="240" w:lineRule="auto"/>
              <w:jc w:val="center"/>
              <w:rPr>
                <w:rFonts w:ascii="Cambria" w:hAnsi="Cambria"/>
                <w:sz w:val="20"/>
                <w:szCs w:val="20"/>
              </w:rPr>
            </w:pPr>
          </w:p>
        </w:tc>
        <w:tc>
          <w:tcPr>
            <w:tcW w:w="4393" w:type="dxa"/>
            <w:vAlign w:val="center"/>
          </w:tcPr>
          <w:p w14:paraId="7E7C893C"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Długość wybudowanej sieci gazowej </w:t>
            </w:r>
          </w:p>
          <w:p w14:paraId="5D3A8587" w14:textId="6B893B85"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- 2323 metrów</w:t>
            </w:r>
          </w:p>
        </w:tc>
        <w:tc>
          <w:tcPr>
            <w:tcW w:w="1841" w:type="dxa"/>
            <w:vAlign w:val="center"/>
          </w:tcPr>
          <w:p w14:paraId="2921788A" w14:textId="57B655B3"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vMerge/>
            <w:vAlign w:val="center"/>
          </w:tcPr>
          <w:p w14:paraId="041A2093" w14:textId="77777777" w:rsidR="00831F36" w:rsidRPr="0035662A" w:rsidRDefault="00831F36" w:rsidP="00831F36">
            <w:pPr>
              <w:spacing w:after="0" w:line="240" w:lineRule="auto"/>
              <w:jc w:val="center"/>
              <w:rPr>
                <w:rFonts w:ascii="Cambria" w:hAnsi="Cambria"/>
                <w:sz w:val="20"/>
                <w:szCs w:val="20"/>
              </w:rPr>
            </w:pPr>
          </w:p>
        </w:tc>
      </w:tr>
      <w:tr w:rsidR="00831F36" w:rsidRPr="0035662A" w14:paraId="6523F259" w14:textId="77777777" w:rsidTr="00845B0F">
        <w:trPr>
          <w:trHeight w:val="1134"/>
          <w:jc w:val="center"/>
        </w:trPr>
        <w:tc>
          <w:tcPr>
            <w:tcW w:w="563" w:type="dxa"/>
            <w:vMerge/>
            <w:vAlign w:val="center"/>
          </w:tcPr>
          <w:p w14:paraId="0BD91D00"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233A45C5"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0D9355F6" w14:textId="77777777" w:rsidR="00831F36" w:rsidRPr="0035662A" w:rsidRDefault="00831F36" w:rsidP="00831F36">
            <w:pPr>
              <w:spacing w:after="0" w:line="240" w:lineRule="auto"/>
              <w:jc w:val="center"/>
              <w:rPr>
                <w:rFonts w:ascii="Cambria" w:hAnsi="Cambria"/>
                <w:sz w:val="20"/>
                <w:szCs w:val="20"/>
              </w:rPr>
            </w:pPr>
          </w:p>
        </w:tc>
        <w:tc>
          <w:tcPr>
            <w:tcW w:w="4393" w:type="dxa"/>
            <w:vAlign w:val="center"/>
          </w:tcPr>
          <w:p w14:paraId="2919255C"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Ilość wybudowanych przyłączy gazowych </w:t>
            </w:r>
          </w:p>
          <w:p w14:paraId="6855651A" w14:textId="3015573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- 23 sztuki</w:t>
            </w:r>
          </w:p>
        </w:tc>
        <w:tc>
          <w:tcPr>
            <w:tcW w:w="1841" w:type="dxa"/>
            <w:vAlign w:val="center"/>
          </w:tcPr>
          <w:p w14:paraId="2F149321" w14:textId="169D4416"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vMerge/>
            <w:vAlign w:val="center"/>
          </w:tcPr>
          <w:p w14:paraId="435D160E" w14:textId="77777777" w:rsidR="00831F36" w:rsidRPr="0035662A" w:rsidRDefault="00831F36" w:rsidP="00831F36">
            <w:pPr>
              <w:spacing w:after="0" w:line="240" w:lineRule="auto"/>
              <w:jc w:val="center"/>
              <w:rPr>
                <w:rFonts w:ascii="Cambria" w:hAnsi="Cambria"/>
                <w:sz w:val="20"/>
                <w:szCs w:val="20"/>
              </w:rPr>
            </w:pPr>
          </w:p>
        </w:tc>
      </w:tr>
      <w:tr w:rsidR="00831F36" w:rsidRPr="0035662A" w14:paraId="434FA3F7" w14:textId="77777777" w:rsidTr="00845B0F">
        <w:trPr>
          <w:trHeight w:val="1134"/>
          <w:jc w:val="center"/>
        </w:trPr>
        <w:tc>
          <w:tcPr>
            <w:tcW w:w="563" w:type="dxa"/>
            <w:vMerge/>
            <w:vAlign w:val="center"/>
          </w:tcPr>
          <w:p w14:paraId="78780EAE"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30D8310F"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70DECC10" w14:textId="77777777" w:rsidR="00831F36" w:rsidRPr="0035662A" w:rsidRDefault="00831F36" w:rsidP="00831F36">
            <w:pPr>
              <w:spacing w:after="0" w:line="240" w:lineRule="auto"/>
              <w:jc w:val="center"/>
              <w:rPr>
                <w:rFonts w:ascii="Cambria" w:hAnsi="Cambria"/>
                <w:sz w:val="20"/>
                <w:szCs w:val="20"/>
              </w:rPr>
            </w:pPr>
          </w:p>
        </w:tc>
        <w:tc>
          <w:tcPr>
            <w:tcW w:w="4393" w:type="dxa"/>
            <w:vAlign w:val="center"/>
          </w:tcPr>
          <w:p w14:paraId="18FADA0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Ilość wybudowanych przyłączy gazowych </w:t>
            </w:r>
          </w:p>
          <w:p w14:paraId="2E4763D2" w14:textId="2736F17D"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- 31 sztuk</w:t>
            </w:r>
          </w:p>
        </w:tc>
        <w:tc>
          <w:tcPr>
            <w:tcW w:w="1841" w:type="dxa"/>
            <w:vAlign w:val="center"/>
          </w:tcPr>
          <w:p w14:paraId="03CD393F" w14:textId="4D1A214E"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vMerge/>
            <w:vAlign w:val="center"/>
          </w:tcPr>
          <w:p w14:paraId="7319E413" w14:textId="77777777" w:rsidR="00831F36" w:rsidRPr="0035662A" w:rsidRDefault="00831F36" w:rsidP="00831F36">
            <w:pPr>
              <w:spacing w:after="0" w:line="240" w:lineRule="auto"/>
              <w:jc w:val="center"/>
              <w:rPr>
                <w:rFonts w:ascii="Cambria" w:hAnsi="Cambria"/>
                <w:sz w:val="20"/>
                <w:szCs w:val="20"/>
              </w:rPr>
            </w:pPr>
          </w:p>
        </w:tc>
      </w:tr>
      <w:tr w:rsidR="00831F36" w:rsidRPr="0035662A" w14:paraId="1FB58374" w14:textId="77777777" w:rsidTr="00845B0F">
        <w:trPr>
          <w:trHeight w:val="1134"/>
          <w:jc w:val="center"/>
        </w:trPr>
        <w:tc>
          <w:tcPr>
            <w:tcW w:w="563" w:type="dxa"/>
            <w:vAlign w:val="center"/>
          </w:tcPr>
          <w:p w14:paraId="41AFF189"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9.</w:t>
            </w:r>
          </w:p>
        </w:tc>
        <w:tc>
          <w:tcPr>
            <w:tcW w:w="3685" w:type="dxa"/>
            <w:vAlign w:val="center"/>
          </w:tcPr>
          <w:p w14:paraId="15D1DB6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Modernizacja nawierzchni dróg oraz budowa ekranów akustycznych</w:t>
            </w:r>
          </w:p>
        </w:tc>
        <w:tc>
          <w:tcPr>
            <w:tcW w:w="1988" w:type="dxa"/>
            <w:vAlign w:val="center"/>
          </w:tcPr>
          <w:p w14:paraId="2EDBC974" w14:textId="53CEC13D"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NIE</w:t>
            </w:r>
          </w:p>
        </w:tc>
        <w:tc>
          <w:tcPr>
            <w:tcW w:w="4393" w:type="dxa"/>
            <w:vAlign w:val="center"/>
          </w:tcPr>
          <w:p w14:paraId="40CC2D59" w14:textId="3DD8317A" w:rsidR="00831F36" w:rsidRPr="0035662A" w:rsidRDefault="00831F36" w:rsidP="00831F36">
            <w:pPr>
              <w:spacing w:after="0" w:line="240" w:lineRule="auto"/>
              <w:jc w:val="center"/>
              <w:rPr>
                <w:rFonts w:ascii="Cambria" w:hAnsi="Cambria"/>
              </w:rPr>
            </w:pPr>
            <w:r w:rsidRPr="0035662A">
              <w:rPr>
                <w:rFonts w:ascii="Cambria" w:hAnsi="Cambria"/>
                <w:sz w:val="20"/>
                <w:szCs w:val="20"/>
              </w:rPr>
              <w:t>----------</w:t>
            </w:r>
          </w:p>
        </w:tc>
        <w:tc>
          <w:tcPr>
            <w:tcW w:w="1841" w:type="dxa"/>
            <w:vAlign w:val="center"/>
          </w:tcPr>
          <w:p w14:paraId="73F490BC" w14:textId="29EEF9E0"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08618199" w14:textId="4FF4D71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4EE1C321" w14:textId="77777777" w:rsidTr="00845B0F">
        <w:trPr>
          <w:trHeight w:val="1134"/>
          <w:jc w:val="center"/>
        </w:trPr>
        <w:tc>
          <w:tcPr>
            <w:tcW w:w="563" w:type="dxa"/>
            <w:vAlign w:val="center"/>
          </w:tcPr>
          <w:p w14:paraId="192BEF04" w14:textId="4338648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10.</w:t>
            </w:r>
          </w:p>
        </w:tc>
        <w:tc>
          <w:tcPr>
            <w:tcW w:w="3685" w:type="dxa"/>
            <w:vAlign w:val="center"/>
          </w:tcPr>
          <w:p w14:paraId="457D31D6" w14:textId="657573D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Promowanie recyklingu odpadów wśród mieszkańców gminy</w:t>
            </w:r>
          </w:p>
        </w:tc>
        <w:tc>
          <w:tcPr>
            <w:tcW w:w="1988" w:type="dxa"/>
            <w:vAlign w:val="center"/>
          </w:tcPr>
          <w:p w14:paraId="65E924E4"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3C39245B" w14:textId="77777777" w:rsidR="00831F36" w:rsidRPr="0035662A" w:rsidRDefault="00831F36" w:rsidP="00831F36">
            <w:pPr>
              <w:spacing w:after="0" w:line="240" w:lineRule="auto"/>
              <w:jc w:val="center"/>
              <w:rPr>
                <w:rFonts w:ascii="Cambria" w:hAnsi="Cambria"/>
                <w:sz w:val="20"/>
                <w:szCs w:val="20"/>
              </w:rPr>
            </w:pPr>
          </w:p>
          <w:p w14:paraId="7734959D"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6EEDC039" w14:textId="375CB114"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 Mrągowie)</w:t>
            </w:r>
          </w:p>
        </w:tc>
        <w:tc>
          <w:tcPr>
            <w:tcW w:w="4393" w:type="dxa"/>
            <w:vAlign w:val="center"/>
          </w:tcPr>
          <w:p w14:paraId="0F05B1F8" w14:textId="77777777" w:rsidR="00831F36" w:rsidRPr="0035662A" w:rsidRDefault="00831F36" w:rsidP="00831F36">
            <w:pPr>
              <w:spacing w:after="0" w:line="240" w:lineRule="auto"/>
              <w:jc w:val="center"/>
              <w:rPr>
                <w:rFonts w:ascii="Cambria" w:hAnsi="Cambria"/>
                <w:sz w:val="10"/>
                <w:szCs w:val="10"/>
              </w:rPr>
            </w:pPr>
          </w:p>
          <w:p w14:paraId="68893C53" w14:textId="77777777" w:rsidR="00831F36" w:rsidRPr="0035662A" w:rsidRDefault="00831F36" w:rsidP="00831F36">
            <w:pPr>
              <w:spacing w:after="0" w:line="240" w:lineRule="auto"/>
              <w:jc w:val="center"/>
              <w:rPr>
                <w:rFonts w:ascii="Cambria" w:hAnsi="Cambria" w:cs="Calibri"/>
                <w:sz w:val="20"/>
                <w:szCs w:val="20"/>
              </w:rPr>
            </w:pPr>
            <w:r w:rsidRPr="0035662A">
              <w:rPr>
                <w:rFonts w:ascii="Cambria" w:hAnsi="Cambria"/>
                <w:sz w:val="20"/>
                <w:szCs w:val="20"/>
              </w:rPr>
              <w:t xml:space="preserve">Ustawienie, </w:t>
            </w:r>
            <w:r w:rsidRPr="0035662A">
              <w:rPr>
                <w:rFonts w:ascii="Cambria" w:hAnsi="Cambria" w:cs="Calibri"/>
                <w:sz w:val="20"/>
                <w:szCs w:val="20"/>
              </w:rPr>
              <w:t>we współpracy z Fundacją Ochrony Wielkich Jezior Mazurskich,</w:t>
            </w:r>
            <w:r w:rsidRPr="0035662A">
              <w:rPr>
                <w:rFonts w:ascii="Cambria" w:hAnsi="Cambria"/>
                <w:sz w:val="20"/>
                <w:szCs w:val="20"/>
              </w:rPr>
              <w:t xml:space="preserve"> pojemnika typu „serce” na plastikowe nakrętki </w:t>
            </w:r>
            <w:r w:rsidRPr="0035662A">
              <w:rPr>
                <w:rFonts w:ascii="Cambria" w:hAnsi="Cambria" w:cs="Calibri"/>
                <w:sz w:val="20"/>
                <w:szCs w:val="20"/>
              </w:rPr>
              <w:t xml:space="preserve">w kształcie serca, przed budynkiem Urzędu Miejskiego w Mrągowie - darowizna. Każdy z Mieszkańców ma możliwość dostarczyć dowolną ilość nakrętek do tego pojemnika, skąd odbiera je Fundacja </w:t>
            </w:r>
            <w:proofErr w:type="spellStart"/>
            <w:r w:rsidRPr="0035662A">
              <w:rPr>
                <w:rFonts w:ascii="Cambria" w:hAnsi="Cambria" w:cs="Calibri"/>
                <w:sz w:val="20"/>
                <w:szCs w:val="20"/>
              </w:rPr>
              <w:t>Fruktus</w:t>
            </w:r>
            <w:proofErr w:type="spellEnd"/>
            <w:r w:rsidRPr="0035662A">
              <w:rPr>
                <w:rFonts w:ascii="Cambria" w:hAnsi="Cambria" w:cs="Calibri"/>
                <w:sz w:val="20"/>
                <w:szCs w:val="20"/>
              </w:rPr>
              <w:t xml:space="preserve"> z Mrągowa - darowizna.</w:t>
            </w:r>
          </w:p>
          <w:p w14:paraId="31F4309C" w14:textId="77777777" w:rsidR="00831F36" w:rsidRPr="0035662A" w:rsidRDefault="00831F36" w:rsidP="00831F36">
            <w:pPr>
              <w:spacing w:after="0" w:line="240" w:lineRule="auto"/>
              <w:rPr>
                <w:rFonts w:ascii="Cambria" w:hAnsi="Cambria"/>
                <w:sz w:val="20"/>
                <w:szCs w:val="20"/>
              </w:rPr>
            </w:pPr>
          </w:p>
        </w:tc>
        <w:tc>
          <w:tcPr>
            <w:tcW w:w="1841" w:type="dxa"/>
            <w:vAlign w:val="center"/>
          </w:tcPr>
          <w:p w14:paraId="7FF9ABB5" w14:textId="73DC360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vAlign w:val="center"/>
          </w:tcPr>
          <w:p w14:paraId="283D3332" w14:textId="6212CB98"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477B0782" w14:textId="77777777" w:rsidTr="00845B0F">
        <w:trPr>
          <w:trHeight w:val="567"/>
          <w:jc w:val="center"/>
        </w:trPr>
        <w:tc>
          <w:tcPr>
            <w:tcW w:w="563" w:type="dxa"/>
            <w:shd w:val="clear" w:color="auto" w:fill="F2F2F2" w:themeFill="background1" w:themeFillShade="F2"/>
            <w:vAlign w:val="center"/>
          </w:tcPr>
          <w:p w14:paraId="1D018019" w14:textId="01F73C9D"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5D9BEF42" w14:textId="04DCFCED"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2CDFB1D2"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4236AF50" w14:textId="1CB585B8"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46F05EF6" w14:textId="7AD7B686"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Opis realizacji zadania</w:t>
            </w:r>
          </w:p>
        </w:tc>
        <w:tc>
          <w:tcPr>
            <w:tcW w:w="1841" w:type="dxa"/>
            <w:shd w:val="clear" w:color="auto" w:fill="F2F2F2" w:themeFill="background1" w:themeFillShade="F2"/>
            <w:vAlign w:val="center"/>
          </w:tcPr>
          <w:p w14:paraId="0E77E77A" w14:textId="40823099"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28F7DA36" w14:textId="5D8F2DD4"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Koszty realizacji zadania</w:t>
            </w:r>
          </w:p>
        </w:tc>
      </w:tr>
      <w:tr w:rsidR="00831F36" w:rsidRPr="0035662A" w14:paraId="5F845A37" w14:textId="77777777" w:rsidTr="00845B0F">
        <w:trPr>
          <w:trHeight w:val="1134"/>
          <w:jc w:val="center"/>
        </w:trPr>
        <w:tc>
          <w:tcPr>
            <w:tcW w:w="563" w:type="dxa"/>
            <w:vMerge w:val="restart"/>
            <w:tcBorders>
              <w:top w:val="single" w:sz="4" w:space="0" w:color="auto"/>
            </w:tcBorders>
            <w:vAlign w:val="center"/>
          </w:tcPr>
          <w:p w14:paraId="4907512D" w14:textId="41FFD352"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10.</w:t>
            </w:r>
          </w:p>
        </w:tc>
        <w:tc>
          <w:tcPr>
            <w:tcW w:w="3685" w:type="dxa"/>
            <w:vMerge w:val="restart"/>
            <w:tcBorders>
              <w:top w:val="single" w:sz="4" w:space="0" w:color="auto"/>
            </w:tcBorders>
            <w:vAlign w:val="center"/>
          </w:tcPr>
          <w:p w14:paraId="38C1F6F3" w14:textId="0E5ABF78"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Promowanie recyklingu odpadów wśród mieszkańców gminy</w:t>
            </w:r>
          </w:p>
        </w:tc>
        <w:tc>
          <w:tcPr>
            <w:tcW w:w="1988" w:type="dxa"/>
            <w:vMerge w:val="restart"/>
            <w:tcBorders>
              <w:top w:val="single" w:sz="4" w:space="0" w:color="auto"/>
            </w:tcBorders>
            <w:vAlign w:val="center"/>
          </w:tcPr>
          <w:p w14:paraId="4A70076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46D9E093" w14:textId="77777777" w:rsidR="00831F36" w:rsidRPr="0035662A" w:rsidRDefault="00831F36" w:rsidP="00831F36">
            <w:pPr>
              <w:spacing w:after="0" w:line="240" w:lineRule="auto"/>
              <w:jc w:val="center"/>
              <w:rPr>
                <w:rFonts w:ascii="Cambria" w:hAnsi="Cambria"/>
                <w:sz w:val="20"/>
                <w:szCs w:val="20"/>
              </w:rPr>
            </w:pPr>
          </w:p>
          <w:p w14:paraId="2F894A89"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042BACAF" w14:textId="40FD292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 Mrągowie)</w:t>
            </w:r>
          </w:p>
        </w:tc>
        <w:tc>
          <w:tcPr>
            <w:tcW w:w="4393" w:type="dxa"/>
            <w:tcBorders>
              <w:top w:val="single" w:sz="4" w:space="0" w:color="auto"/>
            </w:tcBorders>
            <w:vAlign w:val="center"/>
          </w:tcPr>
          <w:p w14:paraId="3AFAC6B8" w14:textId="77777777" w:rsidR="00831F36" w:rsidRPr="0035662A" w:rsidRDefault="00831F36" w:rsidP="00831F36">
            <w:pPr>
              <w:spacing w:after="0" w:line="240" w:lineRule="auto"/>
              <w:jc w:val="center"/>
              <w:rPr>
                <w:rFonts w:ascii="Cambria" w:hAnsi="Cambria" w:cs="Calibri"/>
                <w:sz w:val="10"/>
                <w:szCs w:val="10"/>
              </w:rPr>
            </w:pPr>
          </w:p>
          <w:p w14:paraId="41A664E0" w14:textId="2778ABA9" w:rsidR="00831F36" w:rsidRPr="0035662A" w:rsidRDefault="00831F36" w:rsidP="00831F36">
            <w:pPr>
              <w:spacing w:after="0" w:line="240" w:lineRule="auto"/>
              <w:jc w:val="center"/>
              <w:rPr>
                <w:rFonts w:ascii="Cambria" w:hAnsi="Cambria" w:cs="Calibri"/>
                <w:sz w:val="20"/>
                <w:szCs w:val="20"/>
              </w:rPr>
            </w:pPr>
            <w:r w:rsidRPr="0035662A">
              <w:rPr>
                <w:rFonts w:ascii="Cambria" w:hAnsi="Cambria" w:cs="Calibri"/>
                <w:sz w:val="20"/>
                <w:szCs w:val="20"/>
              </w:rPr>
              <w:t>Szkolenie z zakresu gospodarowania odpadami, skierowane do Radnych Rady Miejskiej, Zarządców budynków wielorodzinnych i Mieszkańców Miasta Mrągowa. Szkolenie zostało przeprowadzone na zlecenie ZGOK Sp. z o.o. w Olsztynie, w ramach projektu „Modernizacja instalacji mechaniczno-biologicznego przetwarzania odpadów komunalnych”  - nieodpłatnie.</w:t>
            </w:r>
          </w:p>
          <w:p w14:paraId="1A8C7857" w14:textId="72140493" w:rsidR="00831F36" w:rsidRPr="0035662A" w:rsidRDefault="00831F36" w:rsidP="00831F36">
            <w:pPr>
              <w:spacing w:after="0" w:line="240" w:lineRule="auto"/>
              <w:jc w:val="center"/>
              <w:rPr>
                <w:rFonts w:ascii="Cambria" w:hAnsi="Cambria"/>
                <w:sz w:val="10"/>
                <w:szCs w:val="10"/>
              </w:rPr>
            </w:pPr>
          </w:p>
        </w:tc>
        <w:tc>
          <w:tcPr>
            <w:tcW w:w="1841" w:type="dxa"/>
            <w:tcBorders>
              <w:top w:val="single" w:sz="4" w:space="0" w:color="auto"/>
            </w:tcBorders>
            <w:vAlign w:val="center"/>
          </w:tcPr>
          <w:p w14:paraId="19F14F04" w14:textId="08CBC76A"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tcBorders>
              <w:top w:val="single" w:sz="4" w:space="0" w:color="auto"/>
            </w:tcBorders>
            <w:vAlign w:val="center"/>
          </w:tcPr>
          <w:p w14:paraId="597102C6" w14:textId="5A99BF98"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03FB791E" w14:textId="77777777" w:rsidTr="00845B0F">
        <w:trPr>
          <w:trHeight w:val="964"/>
          <w:jc w:val="center"/>
        </w:trPr>
        <w:tc>
          <w:tcPr>
            <w:tcW w:w="563" w:type="dxa"/>
            <w:vMerge/>
            <w:vAlign w:val="center"/>
          </w:tcPr>
          <w:p w14:paraId="7D4DE0F4"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2FBBE1B5"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55CEBA57" w14:textId="77777777" w:rsidR="00831F36" w:rsidRPr="0035662A" w:rsidRDefault="00831F36" w:rsidP="00831F36">
            <w:pPr>
              <w:spacing w:after="0" w:line="240" w:lineRule="auto"/>
              <w:jc w:val="center"/>
              <w:rPr>
                <w:rFonts w:ascii="Cambria" w:hAnsi="Cambria"/>
                <w:sz w:val="20"/>
                <w:szCs w:val="20"/>
              </w:rPr>
            </w:pPr>
          </w:p>
        </w:tc>
        <w:tc>
          <w:tcPr>
            <w:tcW w:w="4393" w:type="dxa"/>
            <w:vAlign w:val="center"/>
          </w:tcPr>
          <w:p w14:paraId="5B5E3468" w14:textId="77777777" w:rsidR="00831F36" w:rsidRPr="0035662A" w:rsidRDefault="00831F36" w:rsidP="00831F36">
            <w:pPr>
              <w:spacing w:after="0" w:line="240" w:lineRule="auto"/>
              <w:jc w:val="center"/>
              <w:rPr>
                <w:rFonts w:ascii="Cambria" w:hAnsi="Cambria" w:cs="Calibri"/>
                <w:sz w:val="10"/>
                <w:szCs w:val="10"/>
              </w:rPr>
            </w:pPr>
          </w:p>
          <w:p w14:paraId="480D5498" w14:textId="32533907" w:rsidR="00831F36" w:rsidRPr="0035662A" w:rsidRDefault="00831F36" w:rsidP="00831F36">
            <w:pPr>
              <w:spacing w:after="0" w:line="240" w:lineRule="auto"/>
              <w:jc w:val="center"/>
              <w:rPr>
                <w:rFonts w:ascii="Cambria" w:hAnsi="Cambria" w:cs="Calibri"/>
                <w:sz w:val="20"/>
                <w:szCs w:val="20"/>
              </w:rPr>
            </w:pPr>
            <w:r w:rsidRPr="0035662A">
              <w:rPr>
                <w:rFonts w:ascii="Cambria" w:hAnsi="Cambria" w:cs="Calibri"/>
                <w:sz w:val="20"/>
                <w:szCs w:val="20"/>
              </w:rPr>
              <w:t>Przedłużenie umowy dot.  bezpłatnej aplikacji na telefon  „</w:t>
            </w:r>
            <w:proofErr w:type="spellStart"/>
            <w:r w:rsidRPr="0035662A">
              <w:rPr>
                <w:rFonts w:ascii="Cambria" w:hAnsi="Cambria" w:cs="Calibri"/>
                <w:sz w:val="20"/>
                <w:szCs w:val="20"/>
              </w:rPr>
              <w:t>EcoHarmonogram</w:t>
            </w:r>
            <w:proofErr w:type="spellEnd"/>
            <w:r w:rsidRPr="0035662A">
              <w:rPr>
                <w:rFonts w:ascii="Cambria" w:hAnsi="Cambria" w:cs="Calibri"/>
                <w:sz w:val="20"/>
                <w:szCs w:val="20"/>
              </w:rPr>
              <w:t>”, która  przypomina Mieszkańcom o terminach odbioru odpadów, terminach płatności, jak również wszystkich zmianach dotyczących systemu gospodarowania odpadami. Za pomocą aplikacji można również dokonać zgłoszenia o nieodebranych odpadach lub innych nieprawidłowościach związanych z gospodarką odpadami na terenie Mrągowa.</w:t>
            </w:r>
          </w:p>
          <w:p w14:paraId="76CF706C" w14:textId="047D1BE3" w:rsidR="00831F36" w:rsidRPr="0035662A" w:rsidRDefault="00831F36" w:rsidP="00831F36">
            <w:pPr>
              <w:spacing w:after="0" w:line="240" w:lineRule="auto"/>
              <w:rPr>
                <w:rFonts w:ascii="Cambria" w:hAnsi="Cambria" w:cs="Calibri"/>
                <w:sz w:val="20"/>
                <w:szCs w:val="20"/>
              </w:rPr>
            </w:pPr>
          </w:p>
        </w:tc>
        <w:tc>
          <w:tcPr>
            <w:tcW w:w="1841" w:type="dxa"/>
            <w:vAlign w:val="center"/>
          </w:tcPr>
          <w:p w14:paraId="0F18D0C1" w14:textId="26E7DF5D"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vAlign w:val="center"/>
          </w:tcPr>
          <w:p w14:paraId="3DBF8CE2"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3 720,00 zł</w:t>
            </w:r>
          </w:p>
          <w:p w14:paraId="460D36C8" w14:textId="768D406A"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(rocznie)</w:t>
            </w:r>
          </w:p>
        </w:tc>
      </w:tr>
      <w:tr w:rsidR="00831F36" w:rsidRPr="0035662A" w14:paraId="18D836AC" w14:textId="77777777" w:rsidTr="00845B0F">
        <w:trPr>
          <w:trHeight w:val="964"/>
          <w:jc w:val="center"/>
        </w:trPr>
        <w:tc>
          <w:tcPr>
            <w:tcW w:w="563" w:type="dxa"/>
            <w:vMerge/>
            <w:vAlign w:val="center"/>
          </w:tcPr>
          <w:p w14:paraId="7C833F20"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5219AB4E"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3DCDB2C4" w14:textId="77777777" w:rsidR="00831F36" w:rsidRPr="0035662A" w:rsidRDefault="00831F36" w:rsidP="00831F36">
            <w:pPr>
              <w:spacing w:after="0" w:line="240" w:lineRule="auto"/>
              <w:jc w:val="center"/>
              <w:rPr>
                <w:rFonts w:ascii="Cambria" w:hAnsi="Cambria"/>
                <w:sz w:val="20"/>
                <w:szCs w:val="20"/>
              </w:rPr>
            </w:pPr>
          </w:p>
        </w:tc>
        <w:tc>
          <w:tcPr>
            <w:tcW w:w="4393" w:type="dxa"/>
            <w:shd w:val="clear" w:color="auto" w:fill="auto"/>
            <w:vAlign w:val="center"/>
          </w:tcPr>
          <w:p w14:paraId="68C17632" w14:textId="77777777" w:rsidR="00831F36" w:rsidRPr="0035662A" w:rsidRDefault="00831F36" w:rsidP="00831F36">
            <w:pPr>
              <w:pStyle w:val="Nagwek2"/>
              <w:spacing w:before="0" w:line="240" w:lineRule="auto"/>
              <w:contextualSpacing/>
              <w:jc w:val="center"/>
              <w:rPr>
                <w:rFonts w:cstheme="minorHAnsi"/>
                <w:b w:val="0"/>
                <w:bCs w:val="0"/>
                <w:color w:val="auto"/>
                <w:sz w:val="10"/>
                <w:szCs w:val="10"/>
              </w:rPr>
            </w:pPr>
          </w:p>
          <w:p w14:paraId="60E04AD5" w14:textId="77777777"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1" w:name="_Toc147912102"/>
            <w:r w:rsidRPr="0035662A">
              <w:rPr>
                <w:rFonts w:cstheme="minorHAnsi"/>
                <w:b w:val="0"/>
                <w:bCs w:val="0"/>
                <w:color w:val="auto"/>
                <w:sz w:val="20"/>
                <w:szCs w:val="20"/>
              </w:rPr>
              <w:t>Przeprowadzenie konkursu z nagrodami wśród mieszkańców Mrągowa, dotyczący znajomości ustawy o utrzymaniu czystości i porządku</w:t>
            </w:r>
            <w:bookmarkEnd w:id="31"/>
            <w:r w:rsidRPr="0035662A">
              <w:rPr>
                <w:rFonts w:cstheme="minorHAnsi"/>
                <w:b w:val="0"/>
                <w:bCs w:val="0"/>
                <w:color w:val="auto"/>
                <w:sz w:val="20"/>
                <w:szCs w:val="20"/>
              </w:rPr>
              <w:t xml:space="preserve"> </w:t>
            </w:r>
          </w:p>
          <w:p w14:paraId="17A3B216" w14:textId="77777777"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2" w:name="_Toc147912103"/>
            <w:r w:rsidRPr="0035662A">
              <w:rPr>
                <w:rFonts w:cstheme="minorHAnsi"/>
                <w:b w:val="0"/>
                <w:bCs w:val="0"/>
                <w:color w:val="auto"/>
                <w:sz w:val="20"/>
                <w:szCs w:val="20"/>
              </w:rPr>
              <w:t>w gminach oraz regulaminu utrzymania czystości i porządku na terenie miasta Mrągowo. W ramach nagrody Mieszkańcy otrzymywali domowe  pojemniki do segregacji.</w:t>
            </w:r>
            <w:bookmarkEnd w:id="32"/>
          </w:p>
          <w:p w14:paraId="174FE478" w14:textId="77777777" w:rsidR="00831F36" w:rsidRPr="0035662A" w:rsidRDefault="00831F36" w:rsidP="00831F36">
            <w:pPr>
              <w:spacing w:after="0" w:line="240" w:lineRule="auto"/>
              <w:jc w:val="center"/>
              <w:rPr>
                <w:rFonts w:ascii="Cambria" w:hAnsi="Cambria" w:cs="Calibri"/>
                <w:sz w:val="10"/>
                <w:szCs w:val="10"/>
              </w:rPr>
            </w:pPr>
          </w:p>
        </w:tc>
        <w:tc>
          <w:tcPr>
            <w:tcW w:w="1841" w:type="dxa"/>
            <w:shd w:val="clear" w:color="auto" w:fill="auto"/>
            <w:vAlign w:val="center"/>
          </w:tcPr>
          <w:p w14:paraId="6EFC8C35" w14:textId="7DF3AE43"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shd w:val="clear" w:color="auto" w:fill="auto"/>
            <w:vAlign w:val="center"/>
          </w:tcPr>
          <w:p w14:paraId="699BCB6E" w14:textId="087129FE"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1 530,00 zł</w:t>
            </w:r>
          </w:p>
        </w:tc>
      </w:tr>
      <w:tr w:rsidR="00831F36" w:rsidRPr="0035662A" w14:paraId="70817317" w14:textId="77777777" w:rsidTr="00C23DBD">
        <w:trPr>
          <w:trHeight w:val="964"/>
          <w:jc w:val="center"/>
        </w:trPr>
        <w:tc>
          <w:tcPr>
            <w:tcW w:w="563" w:type="dxa"/>
            <w:vMerge/>
            <w:vAlign w:val="center"/>
          </w:tcPr>
          <w:p w14:paraId="57EE7A83" w14:textId="77777777" w:rsidR="00831F36" w:rsidRPr="0035662A" w:rsidRDefault="00831F36" w:rsidP="00831F36">
            <w:pPr>
              <w:spacing w:after="0" w:line="240" w:lineRule="auto"/>
              <w:jc w:val="center"/>
              <w:rPr>
                <w:rFonts w:ascii="Cambria" w:hAnsi="Cambria"/>
                <w:sz w:val="20"/>
                <w:szCs w:val="20"/>
              </w:rPr>
            </w:pPr>
          </w:p>
        </w:tc>
        <w:tc>
          <w:tcPr>
            <w:tcW w:w="3685" w:type="dxa"/>
            <w:vMerge/>
            <w:vAlign w:val="center"/>
          </w:tcPr>
          <w:p w14:paraId="72DED3CC" w14:textId="77777777" w:rsidR="00831F36" w:rsidRPr="0035662A" w:rsidRDefault="00831F36" w:rsidP="00831F36">
            <w:pPr>
              <w:spacing w:after="0" w:line="240" w:lineRule="auto"/>
              <w:jc w:val="center"/>
              <w:rPr>
                <w:rFonts w:ascii="Cambria" w:hAnsi="Cambria"/>
                <w:sz w:val="20"/>
                <w:szCs w:val="20"/>
              </w:rPr>
            </w:pPr>
          </w:p>
        </w:tc>
        <w:tc>
          <w:tcPr>
            <w:tcW w:w="1988" w:type="dxa"/>
            <w:vMerge/>
            <w:vAlign w:val="center"/>
          </w:tcPr>
          <w:p w14:paraId="69701BA3" w14:textId="77777777" w:rsidR="00831F36" w:rsidRPr="0035662A" w:rsidRDefault="00831F36" w:rsidP="00831F36">
            <w:pPr>
              <w:spacing w:after="0" w:line="240" w:lineRule="auto"/>
              <w:jc w:val="center"/>
              <w:rPr>
                <w:rFonts w:ascii="Cambria" w:hAnsi="Cambria"/>
                <w:sz w:val="20"/>
                <w:szCs w:val="20"/>
              </w:rPr>
            </w:pPr>
          </w:p>
        </w:tc>
        <w:tc>
          <w:tcPr>
            <w:tcW w:w="4393" w:type="dxa"/>
            <w:shd w:val="clear" w:color="auto" w:fill="auto"/>
            <w:vAlign w:val="center"/>
          </w:tcPr>
          <w:p w14:paraId="569528EE" w14:textId="77777777" w:rsidR="00831F36" w:rsidRPr="0035662A" w:rsidRDefault="00831F36" w:rsidP="00831F36">
            <w:pPr>
              <w:pStyle w:val="Nagwek2"/>
              <w:spacing w:before="0" w:line="240" w:lineRule="auto"/>
              <w:contextualSpacing/>
              <w:jc w:val="center"/>
              <w:rPr>
                <w:rFonts w:cstheme="minorHAnsi"/>
                <w:b w:val="0"/>
                <w:bCs w:val="0"/>
                <w:color w:val="auto"/>
                <w:sz w:val="10"/>
                <w:szCs w:val="10"/>
              </w:rPr>
            </w:pPr>
          </w:p>
          <w:p w14:paraId="33502939" w14:textId="77777777"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3" w:name="_Toc147912104"/>
            <w:r w:rsidRPr="0035662A">
              <w:rPr>
                <w:rFonts w:cstheme="minorHAnsi"/>
                <w:b w:val="0"/>
                <w:bCs w:val="0"/>
                <w:color w:val="auto"/>
                <w:sz w:val="20"/>
                <w:szCs w:val="20"/>
              </w:rPr>
              <w:t>Zamieszczanie w gazecie lokalnej artykułów dotyczących bieżących problemów związanych z gospodarowaniem odpadami na terenie Mrągowa - gazeta wydawana przez Urząd Miejski w Mrągowie.</w:t>
            </w:r>
            <w:bookmarkEnd w:id="33"/>
          </w:p>
          <w:p w14:paraId="0CE13707" w14:textId="77777777" w:rsidR="00831F36" w:rsidRPr="0035662A" w:rsidRDefault="00831F36" w:rsidP="00831F36">
            <w:pPr>
              <w:spacing w:after="0" w:line="240" w:lineRule="auto"/>
              <w:jc w:val="center"/>
              <w:rPr>
                <w:rFonts w:ascii="Cambria" w:hAnsi="Cambria" w:cs="Calibri"/>
                <w:sz w:val="10"/>
                <w:szCs w:val="10"/>
              </w:rPr>
            </w:pPr>
          </w:p>
        </w:tc>
        <w:tc>
          <w:tcPr>
            <w:tcW w:w="1841" w:type="dxa"/>
            <w:shd w:val="clear" w:color="auto" w:fill="auto"/>
            <w:vAlign w:val="center"/>
          </w:tcPr>
          <w:p w14:paraId="3708AFDB" w14:textId="254A45BA"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shd w:val="clear" w:color="auto" w:fill="auto"/>
            <w:vAlign w:val="center"/>
          </w:tcPr>
          <w:p w14:paraId="634F33C2" w14:textId="2D61B821"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798AD649" w14:textId="77777777" w:rsidTr="00845B0F">
        <w:trPr>
          <w:trHeight w:val="567"/>
          <w:jc w:val="center"/>
        </w:trPr>
        <w:tc>
          <w:tcPr>
            <w:tcW w:w="563" w:type="dxa"/>
            <w:shd w:val="clear" w:color="auto" w:fill="F2F2F2" w:themeFill="background1" w:themeFillShade="F2"/>
            <w:vAlign w:val="center"/>
          </w:tcPr>
          <w:p w14:paraId="4E87D370" w14:textId="6D5C95D9"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4BC752E4" w14:textId="13ED9E3F"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1DDC9D66"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38C3E18D" w14:textId="338F029C"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4DB0A734" w14:textId="1063E920" w:rsidR="00831F36" w:rsidRPr="0035662A" w:rsidRDefault="00831F36" w:rsidP="00831F36">
            <w:pPr>
              <w:spacing w:after="0" w:line="240" w:lineRule="auto"/>
              <w:jc w:val="center"/>
              <w:rPr>
                <w:rFonts w:ascii="Cambria" w:hAnsi="Cambria" w:cs="Calibri"/>
                <w:sz w:val="10"/>
                <w:szCs w:val="10"/>
              </w:rPr>
            </w:pPr>
            <w:r w:rsidRPr="0035662A">
              <w:rPr>
                <w:rFonts w:ascii="Cambria" w:hAnsi="Cambria"/>
                <w:b/>
                <w:sz w:val="20"/>
                <w:szCs w:val="20"/>
              </w:rPr>
              <w:t>Opis realizacji zadania</w:t>
            </w:r>
          </w:p>
        </w:tc>
        <w:tc>
          <w:tcPr>
            <w:tcW w:w="1841" w:type="dxa"/>
            <w:shd w:val="clear" w:color="auto" w:fill="F2F2F2" w:themeFill="background1" w:themeFillShade="F2"/>
            <w:vAlign w:val="center"/>
          </w:tcPr>
          <w:p w14:paraId="0D0B4C96" w14:textId="63F32AEB"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0585D00A" w14:textId="02C25F5A"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Koszty realizacji zadania</w:t>
            </w:r>
          </w:p>
        </w:tc>
      </w:tr>
      <w:tr w:rsidR="00831F36" w:rsidRPr="0035662A" w14:paraId="57ECE325" w14:textId="77777777" w:rsidTr="00845B0F">
        <w:trPr>
          <w:trHeight w:val="936"/>
          <w:jc w:val="center"/>
        </w:trPr>
        <w:tc>
          <w:tcPr>
            <w:tcW w:w="563" w:type="dxa"/>
            <w:vMerge w:val="restart"/>
            <w:tcBorders>
              <w:top w:val="single" w:sz="4" w:space="0" w:color="auto"/>
            </w:tcBorders>
            <w:shd w:val="clear" w:color="auto" w:fill="auto"/>
            <w:vAlign w:val="center"/>
          </w:tcPr>
          <w:p w14:paraId="60694D83" w14:textId="76D8A91B"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10.</w:t>
            </w:r>
          </w:p>
        </w:tc>
        <w:tc>
          <w:tcPr>
            <w:tcW w:w="3685" w:type="dxa"/>
            <w:vMerge w:val="restart"/>
            <w:tcBorders>
              <w:top w:val="single" w:sz="4" w:space="0" w:color="auto"/>
            </w:tcBorders>
            <w:shd w:val="clear" w:color="auto" w:fill="auto"/>
            <w:vAlign w:val="center"/>
          </w:tcPr>
          <w:p w14:paraId="42CF8A9C" w14:textId="70DC5BE1"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Promowanie recyklingu odpadów wśród mieszkańców gminy</w:t>
            </w:r>
          </w:p>
        </w:tc>
        <w:tc>
          <w:tcPr>
            <w:tcW w:w="1988" w:type="dxa"/>
            <w:vMerge w:val="restart"/>
            <w:tcBorders>
              <w:top w:val="single" w:sz="4" w:space="0" w:color="auto"/>
            </w:tcBorders>
            <w:shd w:val="clear" w:color="auto" w:fill="auto"/>
            <w:vAlign w:val="center"/>
          </w:tcPr>
          <w:p w14:paraId="50BDB64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1907BA03" w14:textId="77777777" w:rsidR="00831F36" w:rsidRPr="0035662A" w:rsidRDefault="00831F36" w:rsidP="00831F36">
            <w:pPr>
              <w:spacing w:after="0" w:line="240" w:lineRule="auto"/>
              <w:jc w:val="center"/>
              <w:rPr>
                <w:rFonts w:ascii="Cambria" w:hAnsi="Cambria"/>
                <w:sz w:val="20"/>
                <w:szCs w:val="20"/>
              </w:rPr>
            </w:pPr>
          </w:p>
          <w:p w14:paraId="5877B93D"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2F054B5B" w14:textId="040A4330"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w Mrągowie)</w:t>
            </w:r>
          </w:p>
        </w:tc>
        <w:tc>
          <w:tcPr>
            <w:tcW w:w="4393" w:type="dxa"/>
            <w:tcBorders>
              <w:top w:val="single" w:sz="4" w:space="0" w:color="auto"/>
            </w:tcBorders>
            <w:shd w:val="clear" w:color="auto" w:fill="auto"/>
            <w:vAlign w:val="center"/>
          </w:tcPr>
          <w:p w14:paraId="79289CE0" w14:textId="35101047" w:rsidR="00831F36" w:rsidRPr="0035662A" w:rsidRDefault="00831F36" w:rsidP="00831F36">
            <w:pPr>
              <w:pStyle w:val="Nagwek2"/>
              <w:spacing w:before="0" w:line="240" w:lineRule="auto"/>
              <w:contextualSpacing/>
              <w:jc w:val="center"/>
              <w:rPr>
                <w:rFonts w:cstheme="minorHAnsi"/>
                <w:b w:val="0"/>
                <w:bCs w:val="0"/>
                <w:color w:val="auto"/>
                <w:sz w:val="10"/>
                <w:szCs w:val="10"/>
              </w:rPr>
            </w:pPr>
            <w:bookmarkStart w:id="34" w:name="_Toc147912105"/>
            <w:r w:rsidRPr="0035662A">
              <w:rPr>
                <w:rFonts w:cstheme="minorHAnsi"/>
                <w:b w:val="0"/>
                <w:bCs w:val="0"/>
                <w:color w:val="auto"/>
                <w:sz w:val="20"/>
                <w:szCs w:val="20"/>
              </w:rPr>
              <w:t>Zakup sześciu sztuk pojemników do segregacji SM-1100 (2 komplety).</w:t>
            </w:r>
            <w:bookmarkEnd w:id="34"/>
          </w:p>
        </w:tc>
        <w:tc>
          <w:tcPr>
            <w:tcW w:w="1841" w:type="dxa"/>
            <w:tcBorders>
              <w:top w:val="single" w:sz="4" w:space="0" w:color="auto"/>
            </w:tcBorders>
            <w:shd w:val="clear" w:color="auto" w:fill="auto"/>
            <w:vAlign w:val="center"/>
          </w:tcPr>
          <w:p w14:paraId="26172DC5" w14:textId="444D4996"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tcBorders>
              <w:top w:val="single" w:sz="4" w:space="0" w:color="auto"/>
            </w:tcBorders>
            <w:shd w:val="clear" w:color="auto" w:fill="auto"/>
            <w:vAlign w:val="center"/>
          </w:tcPr>
          <w:p w14:paraId="6243A3B9" w14:textId="640CD881"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4 710,90 zł</w:t>
            </w:r>
          </w:p>
        </w:tc>
      </w:tr>
      <w:tr w:rsidR="00831F36" w:rsidRPr="0035662A" w14:paraId="75292FF9" w14:textId="77777777" w:rsidTr="00845B0F">
        <w:trPr>
          <w:trHeight w:val="936"/>
          <w:jc w:val="center"/>
        </w:trPr>
        <w:tc>
          <w:tcPr>
            <w:tcW w:w="563" w:type="dxa"/>
            <w:vMerge/>
            <w:shd w:val="clear" w:color="auto" w:fill="auto"/>
            <w:vAlign w:val="center"/>
          </w:tcPr>
          <w:p w14:paraId="69A133CE"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684D63DD"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7BFD030D"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346B0DE6" w14:textId="5FA78052"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5" w:name="_Toc147912106"/>
            <w:r w:rsidRPr="0035662A">
              <w:rPr>
                <w:rFonts w:cstheme="minorHAnsi"/>
                <w:b w:val="0"/>
                <w:bCs w:val="0"/>
                <w:color w:val="auto"/>
                <w:sz w:val="20"/>
                <w:szCs w:val="20"/>
              </w:rPr>
              <w:t>Zakup naklejek na pojemniki do segregacji</w:t>
            </w:r>
            <w:bookmarkEnd w:id="35"/>
          </w:p>
        </w:tc>
        <w:tc>
          <w:tcPr>
            <w:tcW w:w="1841" w:type="dxa"/>
            <w:shd w:val="clear" w:color="auto" w:fill="auto"/>
            <w:vAlign w:val="center"/>
          </w:tcPr>
          <w:p w14:paraId="0A00F3EB" w14:textId="4FE326A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2021</w:t>
            </w:r>
          </w:p>
        </w:tc>
        <w:tc>
          <w:tcPr>
            <w:tcW w:w="1842" w:type="dxa"/>
            <w:shd w:val="clear" w:color="auto" w:fill="auto"/>
            <w:vAlign w:val="center"/>
          </w:tcPr>
          <w:p w14:paraId="619A3D29" w14:textId="2A21AC9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879,00 zł</w:t>
            </w:r>
          </w:p>
        </w:tc>
      </w:tr>
      <w:tr w:rsidR="00831F36" w:rsidRPr="0035662A" w14:paraId="4328A3CA" w14:textId="77777777" w:rsidTr="00845B0F">
        <w:trPr>
          <w:trHeight w:val="964"/>
          <w:jc w:val="center"/>
        </w:trPr>
        <w:tc>
          <w:tcPr>
            <w:tcW w:w="563" w:type="dxa"/>
            <w:vMerge/>
            <w:shd w:val="clear" w:color="auto" w:fill="auto"/>
            <w:vAlign w:val="center"/>
          </w:tcPr>
          <w:p w14:paraId="2FEFF984"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2443F779"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5E79B17A"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5593BF0B" w14:textId="77777777" w:rsidR="00831F36" w:rsidRPr="0035662A" w:rsidRDefault="00831F36" w:rsidP="00831F36">
            <w:pPr>
              <w:pStyle w:val="Nagwek2"/>
              <w:spacing w:before="0" w:line="240" w:lineRule="auto"/>
              <w:contextualSpacing/>
              <w:jc w:val="center"/>
              <w:rPr>
                <w:rFonts w:cstheme="minorHAnsi"/>
                <w:b w:val="0"/>
                <w:bCs w:val="0"/>
                <w:color w:val="auto"/>
                <w:sz w:val="10"/>
                <w:szCs w:val="10"/>
              </w:rPr>
            </w:pPr>
          </w:p>
          <w:p w14:paraId="60EFDE0A" w14:textId="77777777"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6" w:name="_Toc147912107"/>
            <w:r w:rsidRPr="0035662A">
              <w:rPr>
                <w:rFonts w:cstheme="minorHAnsi"/>
                <w:b w:val="0"/>
                <w:bCs w:val="0"/>
                <w:color w:val="auto"/>
                <w:sz w:val="20"/>
                <w:szCs w:val="20"/>
              </w:rPr>
              <w:t>Przedłużenie umowy dot.  bezpłatnej aplikacji na telefon  „</w:t>
            </w:r>
            <w:proofErr w:type="spellStart"/>
            <w:r w:rsidRPr="0035662A">
              <w:rPr>
                <w:rFonts w:cstheme="minorHAnsi"/>
                <w:b w:val="0"/>
                <w:bCs w:val="0"/>
                <w:color w:val="auto"/>
                <w:sz w:val="20"/>
                <w:szCs w:val="20"/>
              </w:rPr>
              <w:t>EcoHarmonogram</w:t>
            </w:r>
            <w:proofErr w:type="spellEnd"/>
            <w:r w:rsidRPr="0035662A">
              <w:rPr>
                <w:rFonts w:cstheme="minorHAnsi"/>
                <w:b w:val="0"/>
                <w:bCs w:val="0"/>
                <w:color w:val="auto"/>
                <w:sz w:val="20"/>
                <w:szCs w:val="20"/>
              </w:rPr>
              <w:t>”, która  przypomina Mieszkańcom o terminach odbioru odpadów, terminach płatności, jak również wszystkich zmianach dotyczących systemu gospodarowania odpadami. Za pomocą aplikacji można również dokonać zgłoszenia o nieodebranych odpadach lub innych nieprawidłowościach związanych</w:t>
            </w:r>
            <w:bookmarkEnd w:id="36"/>
            <w:r w:rsidRPr="0035662A">
              <w:rPr>
                <w:rFonts w:cstheme="minorHAnsi"/>
                <w:b w:val="0"/>
                <w:bCs w:val="0"/>
                <w:color w:val="auto"/>
                <w:sz w:val="20"/>
                <w:szCs w:val="20"/>
              </w:rPr>
              <w:t xml:space="preserve"> </w:t>
            </w:r>
          </w:p>
          <w:p w14:paraId="2014FC2A" w14:textId="6D25FE1F"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7" w:name="_Toc147912108"/>
            <w:r w:rsidRPr="0035662A">
              <w:rPr>
                <w:rFonts w:cstheme="minorHAnsi"/>
                <w:b w:val="0"/>
                <w:bCs w:val="0"/>
                <w:color w:val="auto"/>
                <w:sz w:val="20"/>
                <w:szCs w:val="20"/>
              </w:rPr>
              <w:t>z gospodarką odpadami na terenie Mrągowa.</w:t>
            </w:r>
            <w:bookmarkEnd w:id="37"/>
          </w:p>
          <w:p w14:paraId="7D9A6AF6" w14:textId="5C9FF657" w:rsidR="00831F36" w:rsidRPr="0035662A" w:rsidRDefault="00831F36" w:rsidP="00831F36">
            <w:pPr>
              <w:spacing w:after="0" w:line="240" w:lineRule="auto"/>
              <w:rPr>
                <w:sz w:val="10"/>
                <w:szCs w:val="10"/>
              </w:rPr>
            </w:pPr>
          </w:p>
        </w:tc>
        <w:tc>
          <w:tcPr>
            <w:tcW w:w="1841" w:type="dxa"/>
            <w:vAlign w:val="center"/>
          </w:tcPr>
          <w:p w14:paraId="280650CF" w14:textId="235CCBA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vAlign w:val="center"/>
          </w:tcPr>
          <w:p w14:paraId="63FA9740"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3 720,00 zł</w:t>
            </w:r>
          </w:p>
          <w:p w14:paraId="1556EF57" w14:textId="1F896A70"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(rocznie)</w:t>
            </w:r>
          </w:p>
        </w:tc>
      </w:tr>
      <w:tr w:rsidR="00831F36" w:rsidRPr="0035662A" w14:paraId="45F406BA" w14:textId="77777777" w:rsidTr="00C23DBD">
        <w:trPr>
          <w:trHeight w:val="964"/>
          <w:jc w:val="center"/>
        </w:trPr>
        <w:tc>
          <w:tcPr>
            <w:tcW w:w="563" w:type="dxa"/>
            <w:vMerge/>
            <w:shd w:val="clear" w:color="auto" w:fill="auto"/>
            <w:vAlign w:val="center"/>
          </w:tcPr>
          <w:p w14:paraId="45CA229E"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769EDC4A"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4775FB5E"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60D204FA" w14:textId="77777777" w:rsidR="00831F36" w:rsidRPr="0035662A" w:rsidRDefault="00831F36" w:rsidP="00831F36">
            <w:pPr>
              <w:pStyle w:val="Nagwek2"/>
              <w:spacing w:before="0" w:line="240" w:lineRule="auto"/>
              <w:contextualSpacing/>
              <w:jc w:val="center"/>
              <w:rPr>
                <w:rFonts w:cstheme="minorHAnsi"/>
                <w:b w:val="0"/>
                <w:bCs w:val="0"/>
                <w:color w:val="auto"/>
                <w:sz w:val="20"/>
                <w:szCs w:val="20"/>
              </w:rPr>
            </w:pPr>
            <w:bookmarkStart w:id="38" w:name="_Toc147912109"/>
            <w:r w:rsidRPr="0035662A">
              <w:rPr>
                <w:rFonts w:cstheme="minorHAnsi"/>
                <w:b w:val="0"/>
                <w:bCs w:val="0"/>
                <w:color w:val="auto"/>
                <w:sz w:val="20"/>
                <w:szCs w:val="20"/>
              </w:rPr>
              <w:t>Oznakowanie wszystkich pojemników na odpady zmieszane i selektywne ustawionych dla nieruchomości wielorodzinnych w formie naklejki o treści „nieruchomość zamieszkała”. Pod tym napisem będzie zostawione miejsce</w:t>
            </w:r>
            <w:bookmarkEnd w:id="38"/>
          </w:p>
          <w:p w14:paraId="143921FD" w14:textId="7415D404" w:rsidR="00831F36" w:rsidRPr="0035662A" w:rsidRDefault="00831F36" w:rsidP="00831F36">
            <w:pPr>
              <w:pStyle w:val="Nagwek2"/>
              <w:spacing w:before="0" w:line="240" w:lineRule="auto"/>
              <w:contextualSpacing/>
              <w:jc w:val="center"/>
              <w:rPr>
                <w:rFonts w:cstheme="minorHAnsi"/>
                <w:b w:val="0"/>
                <w:bCs w:val="0"/>
                <w:color w:val="auto"/>
                <w:sz w:val="10"/>
                <w:szCs w:val="10"/>
              </w:rPr>
            </w:pPr>
            <w:bookmarkStart w:id="39" w:name="_Toc147912110"/>
            <w:r w:rsidRPr="0035662A">
              <w:rPr>
                <w:rFonts w:cstheme="minorHAnsi"/>
                <w:b w:val="0"/>
                <w:bCs w:val="0"/>
                <w:color w:val="auto"/>
                <w:sz w:val="20"/>
                <w:szCs w:val="20"/>
              </w:rPr>
              <w:t>do podpisania adresem nieruchomości, do którego pojemniki przynależą - we własnym zakresie</w:t>
            </w:r>
            <w:bookmarkEnd w:id="39"/>
          </w:p>
        </w:tc>
        <w:tc>
          <w:tcPr>
            <w:tcW w:w="1841" w:type="dxa"/>
            <w:shd w:val="clear" w:color="auto" w:fill="auto"/>
            <w:vAlign w:val="center"/>
          </w:tcPr>
          <w:p w14:paraId="6ED99C68" w14:textId="04739E8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2D523625" w14:textId="6296863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7471E853" w14:textId="77777777" w:rsidTr="00C23DBD">
        <w:trPr>
          <w:trHeight w:val="964"/>
          <w:jc w:val="center"/>
        </w:trPr>
        <w:tc>
          <w:tcPr>
            <w:tcW w:w="563" w:type="dxa"/>
            <w:vMerge/>
            <w:shd w:val="clear" w:color="auto" w:fill="auto"/>
            <w:vAlign w:val="center"/>
          </w:tcPr>
          <w:p w14:paraId="00E8A92C"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78AEA7C4"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5F66FF8A"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0D6647BF" w14:textId="157AD73D" w:rsidR="00831F36" w:rsidRPr="0035662A" w:rsidRDefault="00831F36" w:rsidP="00831F36">
            <w:pPr>
              <w:pStyle w:val="Nagwek2"/>
              <w:spacing w:before="0" w:line="240" w:lineRule="auto"/>
              <w:contextualSpacing/>
              <w:jc w:val="center"/>
              <w:rPr>
                <w:rFonts w:cstheme="minorHAnsi"/>
                <w:b w:val="0"/>
                <w:bCs w:val="0"/>
                <w:color w:val="auto"/>
                <w:sz w:val="10"/>
                <w:szCs w:val="10"/>
              </w:rPr>
            </w:pPr>
            <w:bookmarkStart w:id="40" w:name="_Toc147912111"/>
            <w:r w:rsidRPr="0035662A">
              <w:rPr>
                <w:b w:val="0"/>
                <w:color w:val="auto"/>
                <w:sz w:val="20"/>
                <w:szCs w:val="20"/>
              </w:rPr>
              <w:t>Zgłoszenie udziału w programie Gospodarka Odpadami w gminach – diagnoza i wsparcie, w pełni dofinansowanego z Funduszy EOG i Funduszy Norweskich w ramach Programu Aktywni Obywatele – Fundusz Regionalny. Okres realizacji projektu -  od 01 maja 2022 roku do 31 maja 2023 roku. Miasto nie zostało zakwalifikowane do dalszego etapu - nieodpłatnie</w:t>
            </w:r>
            <w:bookmarkEnd w:id="40"/>
          </w:p>
        </w:tc>
        <w:tc>
          <w:tcPr>
            <w:tcW w:w="1841" w:type="dxa"/>
            <w:shd w:val="clear" w:color="auto" w:fill="auto"/>
            <w:vAlign w:val="center"/>
          </w:tcPr>
          <w:p w14:paraId="27DB3278" w14:textId="24A00C43"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1F2BF565" w14:textId="2B033CA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0C5F515A" w14:textId="77777777" w:rsidTr="00845B0F">
        <w:trPr>
          <w:trHeight w:val="567"/>
          <w:jc w:val="center"/>
        </w:trPr>
        <w:tc>
          <w:tcPr>
            <w:tcW w:w="563" w:type="dxa"/>
            <w:shd w:val="clear" w:color="auto" w:fill="F2F2F2" w:themeFill="background1" w:themeFillShade="F2"/>
            <w:vAlign w:val="center"/>
          </w:tcPr>
          <w:p w14:paraId="0B5D91E2" w14:textId="2CD2D192"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1FB237E9" w14:textId="2EBEA1F6"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62581EA0"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1317B0F3" w14:textId="699BCC2B"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0EEC22D0" w14:textId="18F48AFB" w:rsidR="00831F36" w:rsidRPr="0035662A" w:rsidRDefault="00831F36" w:rsidP="00831F36">
            <w:pPr>
              <w:pStyle w:val="Nagwek2"/>
              <w:spacing w:before="0" w:line="240" w:lineRule="auto"/>
              <w:contextualSpacing/>
              <w:jc w:val="center"/>
              <w:rPr>
                <w:rFonts w:cstheme="minorHAnsi"/>
                <w:bCs w:val="0"/>
                <w:color w:val="auto"/>
                <w:sz w:val="20"/>
                <w:szCs w:val="20"/>
              </w:rPr>
            </w:pPr>
            <w:bookmarkStart w:id="41" w:name="_Toc147912112"/>
            <w:r w:rsidRPr="0035662A">
              <w:rPr>
                <w:color w:val="auto"/>
                <w:sz w:val="20"/>
                <w:szCs w:val="20"/>
              </w:rPr>
              <w:t>Opis realizacji zadania</w:t>
            </w:r>
            <w:bookmarkEnd w:id="41"/>
          </w:p>
        </w:tc>
        <w:tc>
          <w:tcPr>
            <w:tcW w:w="1841" w:type="dxa"/>
            <w:shd w:val="clear" w:color="auto" w:fill="F2F2F2" w:themeFill="background1" w:themeFillShade="F2"/>
            <w:vAlign w:val="center"/>
          </w:tcPr>
          <w:p w14:paraId="14003273" w14:textId="78846E3C"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669C11AF" w14:textId="0B85F6B3"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Koszty realizacji zadania</w:t>
            </w:r>
          </w:p>
        </w:tc>
      </w:tr>
      <w:tr w:rsidR="00831F36" w:rsidRPr="0035662A" w14:paraId="515077A8" w14:textId="77777777" w:rsidTr="00845B0F">
        <w:trPr>
          <w:trHeight w:val="964"/>
          <w:jc w:val="center"/>
        </w:trPr>
        <w:tc>
          <w:tcPr>
            <w:tcW w:w="563" w:type="dxa"/>
            <w:vMerge w:val="restart"/>
            <w:tcBorders>
              <w:top w:val="single" w:sz="4" w:space="0" w:color="auto"/>
            </w:tcBorders>
            <w:shd w:val="clear" w:color="auto" w:fill="auto"/>
            <w:vAlign w:val="center"/>
          </w:tcPr>
          <w:p w14:paraId="4B897700" w14:textId="51565EC9"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10.</w:t>
            </w:r>
          </w:p>
        </w:tc>
        <w:tc>
          <w:tcPr>
            <w:tcW w:w="3685" w:type="dxa"/>
            <w:vMerge w:val="restart"/>
            <w:tcBorders>
              <w:top w:val="single" w:sz="4" w:space="0" w:color="auto"/>
            </w:tcBorders>
            <w:shd w:val="clear" w:color="auto" w:fill="auto"/>
            <w:vAlign w:val="center"/>
          </w:tcPr>
          <w:p w14:paraId="73A727A5" w14:textId="797F1B09"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Promowanie recyklingu odpadów wśród mieszkańców gminy</w:t>
            </w:r>
          </w:p>
        </w:tc>
        <w:tc>
          <w:tcPr>
            <w:tcW w:w="1988" w:type="dxa"/>
            <w:vMerge w:val="restart"/>
            <w:tcBorders>
              <w:top w:val="single" w:sz="4" w:space="0" w:color="auto"/>
            </w:tcBorders>
            <w:shd w:val="clear" w:color="auto" w:fill="auto"/>
            <w:vAlign w:val="center"/>
          </w:tcPr>
          <w:p w14:paraId="1C3D1631"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6E891B42" w14:textId="77777777" w:rsidR="00831F36" w:rsidRPr="0035662A" w:rsidRDefault="00831F36" w:rsidP="00831F36">
            <w:pPr>
              <w:spacing w:after="0" w:line="240" w:lineRule="auto"/>
              <w:jc w:val="center"/>
              <w:rPr>
                <w:rFonts w:ascii="Cambria" w:hAnsi="Cambria"/>
                <w:sz w:val="20"/>
                <w:szCs w:val="20"/>
              </w:rPr>
            </w:pPr>
          </w:p>
          <w:p w14:paraId="1CE79B6E"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6EA8CD50" w14:textId="7C428687"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w Mrągowie)</w:t>
            </w:r>
          </w:p>
        </w:tc>
        <w:tc>
          <w:tcPr>
            <w:tcW w:w="4393" w:type="dxa"/>
            <w:tcBorders>
              <w:top w:val="single" w:sz="4" w:space="0" w:color="auto"/>
            </w:tcBorders>
            <w:shd w:val="clear" w:color="auto" w:fill="auto"/>
            <w:vAlign w:val="center"/>
          </w:tcPr>
          <w:p w14:paraId="71C69102" w14:textId="77777777" w:rsidR="00831F36" w:rsidRPr="0035662A" w:rsidRDefault="00831F36" w:rsidP="00831F36">
            <w:pPr>
              <w:pStyle w:val="Nagwek2"/>
              <w:spacing w:before="0" w:line="240" w:lineRule="auto"/>
              <w:contextualSpacing/>
              <w:jc w:val="center"/>
              <w:rPr>
                <w:b w:val="0"/>
                <w:color w:val="auto"/>
                <w:sz w:val="10"/>
                <w:szCs w:val="10"/>
              </w:rPr>
            </w:pPr>
          </w:p>
          <w:p w14:paraId="69B5EAB7" w14:textId="32142ECA" w:rsidR="00831F36" w:rsidRPr="0035662A" w:rsidRDefault="00831F36" w:rsidP="00831F36">
            <w:pPr>
              <w:pStyle w:val="Nagwek2"/>
              <w:spacing w:before="0" w:line="240" w:lineRule="auto"/>
              <w:contextualSpacing/>
              <w:jc w:val="center"/>
              <w:rPr>
                <w:b w:val="0"/>
                <w:color w:val="auto"/>
                <w:sz w:val="20"/>
                <w:szCs w:val="20"/>
              </w:rPr>
            </w:pPr>
            <w:bookmarkStart w:id="42" w:name="_Toc147912113"/>
            <w:r w:rsidRPr="0035662A">
              <w:rPr>
                <w:b w:val="0"/>
                <w:color w:val="auto"/>
                <w:sz w:val="20"/>
                <w:szCs w:val="20"/>
              </w:rPr>
              <w:t>Edukacyjne naklejki. W przypadku stwierdzenia niewłaściwej segregacji odpadów, pracownicy firmy umieszczają na pojemnikach lub workach do segregacji specjalne naklejki z napisem „nieprawidłowa segregacja”. Jest to sygnał dla właściciela nieruchomości, że wymagana jest ponowna segregacja, w przypadku segregacji workowej. Na terenach zabudowy wielorodzinnej, gdzie segregacja gromadzona jest w pojemnikach, naklejka o niewłaściwej segregacji oznacza, że do danego pojemnika trafiły odpady, które nie powinny  się tam znaleźć.  W przypadku utrzymywania się bądź powtarzania złej segregacji, właściciel/zarządca nieruchomości otrzyma czerwoną naklejkę z informacją, że będzie naliczona opłata podwyższona, tj. trzykrotność opłaty podstawowej. Ilość naklejek - 150 szt.</w:t>
            </w:r>
            <w:bookmarkEnd w:id="42"/>
          </w:p>
          <w:p w14:paraId="5CD97750" w14:textId="02FA6B64" w:rsidR="00831F36" w:rsidRPr="0035662A" w:rsidRDefault="00831F36" w:rsidP="00831F36">
            <w:pPr>
              <w:pStyle w:val="Nagwek2"/>
              <w:spacing w:before="0" w:line="240" w:lineRule="auto"/>
              <w:contextualSpacing/>
              <w:jc w:val="center"/>
              <w:rPr>
                <w:b w:val="0"/>
                <w:color w:val="auto"/>
                <w:sz w:val="10"/>
                <w:szCs w:val="10"/>
              </w:rPr>
            </w:pPr>
            <w:r w:rsidRPr="0035662A">
              <w:rPr>
                <w:b w:val="0"/>
                <w:color w:val="auto"/>
                <w:sz w:val="20"/>
                <w:szCs w:val="20"/>
              </w:rPr>
              <w:t xml:space="preserve"> </w:t>
            </w:r>
          </w:p>
        </w:tc>
        <w:tc>
          <w:tcPr>
            <w:tcW w:w="1841" w:type="dxa"/>
            <w:tcBorders>
              <w:top w:val="single" w:sz="4" w:space="0" w:color="auto"/>
            </w:tcBorders>
            <w:shd w:val="clear" w:color="auto" w:fill="auto"/>
            <w:vAlign w:val="center"/>
          </w:tcPr>
          <w:p w14:paraId="1DC31EA4" w14:textId="6B4A7FBC"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tcBorders>
              <w:top w:val="single" w:sz="4" w:space="0" w:color="auto"/>
            </w:tcBorders>
            <w:shd w:val="clear" w:color="auto" w:fill="auto"/>
            <w:vAlign w:val="center"/>
          </w:tcPr>
          <w:p w14:paraId="617B469A" w14:textId="5DA73323"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471,61 zł</w:t>
            </w:r>
          </w:p>
        </w:tc>
      </w:tr>
      <w:tr w:rsidR="00831F36" w:rsidRPr="0035662A" w14:paraId="4D77AB88" w14:textId="77777777" w:rsidTr="00C23DBD">
        <w:trPr>
          <w:trHeight w:val="964"/>
          <w:jc w:val="center"/>
        </w:trPr>
        <w:tc>
          <w:tcPr>
            <w:tcW w:w="563" w:type="dxa"/>
            <w:vMerge/>
            <w:shd w:val="clear" w:color="auto" w:fill="auto"/>
            <w:vAlign w:val="center"/>
          </w:tcPr>
          <w:p w14:paraId="73D2AD1A" w14:textId="77777777" w:rsidR="00831F36" w:rsidRPr="0035662A" w:rsidRDefault="00831F36" w:rsidP="00831F36">
            <w:pPr>
              <w:spacing w:after="0" w:line="240" w:lineRule="auto"/>
              <w:jc w:val="center"/>
              <w:rPr>
                <w:rFonts w:ascii="Cambria" w:hAnsi="Cambria"/>
                <w:sz w:val="20"/>
                <w:szCs w:val="20"/>
              </w:rPr>
            </w:pPr>
          </w:p>
        </w:tc>
        <w:tc>
          <w:tcPr>
            <w:tcW w:w="3685" w:type="dxa"/>
            <w:vMerge/>
            <w:shd w:val="clear" w:color="auto" w:fill="auto"/>
            <w:vAlign w:val="center"/>
          </w:tcPr>
          <w:p w14:paraId="7447B3A1" w14:textId="77777777" w:rsidR="00831F36" w:rsidRPr="0035662A" w:rsidRDefault="00831F36" w:rsidP="00831F36">
            <w:pPr>
              <w:spacing w:after="0" w:line="240" w:lineRule="auto"/>
              <w:jc w:val="center"/>
              <w:rPr>
                <w:rFonts w:ascii="Cambria" w:hAnsi="Cambria"/>
                <w:sz w:val="20"/>
                <w:szCs w:val="20"/>
              </w:rPr>
            </w:pPr>
          </w:p>
        </w:tc>
        <w:tc>
          <w:tcPr>
            <w:tcW w:w="1988" w:type="dxa"/>
            <w:vMerge/>
            <w:shd w:val="clear" w:color="auto" w:fill="auto"/>
            <w:vAlign w:val="center"/>
          </w:tcPr>
          <w:p w14:paraId="7DC32AFC" w14:textId="77777777" w:rsidR="00831F36" w:rsidRPr="0035662A" w:rsidRDefault="00831F36" w:rsidP="00831F36">
            <w:pPr>
              <w:spacing w:after="0" w:line="240" w:lineRule="auto"/>
              <w:jc w:val="center"/>
              <w:rPr>
                <w:rFonts w:ascii="Cambria" w:hAnsi="Cambria"/>
                <w:sz w:val="20"/>
                <w:szCs w:val="20"/>
              </w:rPr>
            </w:pPr>
          </w:p>
        </w:tc>
        <w:tc>
          <w:tcPr>
            <w:tcW w:w="4393" w:type="dxa"/>
            <w:shd w:val="clear" w:color="auto" w:fill="auto"/>
            <w:vAlign w:val="center"/>
          </w:tcPr>
          <w:p w14:paraId="54117B9C" w14:textId="77777777" w:rsidR="00831F36" w:rsidRPr="0035662A" w:rsidRDefault="00831F36" w:rsidP="00831F36">
            <w:pPr>
              <w:pStyle w:val="Nagwek2"/>
              <w:spacing w:before="0" w:line="240" w:lineRule="auto"/>
              <w:contextualSpacing/>
              <w:jc w:val="center"/>
              <w:rPr>
                <w:b w:val="0"/>
                <w:color w:val="auto"/>
                <w:sz w:val="10"/>
                <w:szCs w:val="10"/>
              </w:rPr>
            </w:pPr>
          </w:p>
          <w:p w14:paraId="762E219E" w14:textId="77777777" w:rsidR="00831F36" w:rsidRPr="0035662A" w:rsidRDefault="00831F36" w:rsidP="00831F36">
            <w:pPr>
              <w:pStyle w:val="Nagwek2"/>
              <w:spacing w:before="0" w:line="240" w:lineRule="auto"/>
              <w:contextualSpacing/>
              <w:jc w:val="center"/>
              <w:rPr>
                <w:b w:val="0"/>
                <w:color w:val="auto"/>
                <w:sz w:val="20"/>
                <w:szCs w:val="20"/>
              </w:rPr>
            </w:pPr>
            <w:bookmarkStart w:id="43" w:name="_Toc147912114"/>
            <w:r w:rsidRPr="0035662A">
              <w:rPr>
                <w:b w:val="0"/>
                <w:color w:val="auto"/>
                <w:sz w:val="20"/>
                <w:szCs w:val="20"/>
              </w:rPr>
              <w:t>Zakup dwóch Miejskich Punktów Elektroodpadów, w których Mieszkańcy mogą</w:t>
            </w:r>
            <w:bookmarkEnd w:id="43"/>
            <w:r w:rsidRPr="0035662A">
              <w:rPr>
                <w:b w:val="0"/>
                <w:color w:val="auto"/>
                <w:sz w:val="20"/>
                <w:szCs w:val="20"/>
              </w:rPr>
              <w:t xml:space="preserve"> </w:t>
            </w:r>
          </w:p>
          <w:p w14:paraId="3DC00276" w14:textId="77777777" w:rsidR="00831F36" w:rsidRPr="0035662A" w:rsidRDefault="00831F36" w:rsidP="00831F36">
            <w:pPr>
              <w:pStyle w:val="Nagwek2"/>
              <w:spacing w:before="0" w:line="240" w:lineRule="auto"/>
              <w:contextualSpacing/>
              <w:jc w:val="center"/>
              <w:rPr>
                <w:b w:val="0"/>
                <w:color w:val="auto"/>
                <w:sz w:val="20"/>
                <w:szCs w:val="20"/>
              </w:rPr>
            </w:pPr>
            <w:bookmarkStart w:id="44" w:name="_Toc147912115"/>
            <w:r w:rsidRPr="0035662A">
              <w:rPr>
                <w:b w:val="0"/>
                <w:color w:val="auto"/>
                <w:sz w:val="20"/>
                <w:szCs w:val="20"/>
              </w:rPr>
              <w:t>w bezpieczny sposób pozbyć się odpadów niebezpiecznych (drobnych elektroodpadów)  - np. baterii, żarówek, starych telefonów komórkowych, ładowarek, płyt kompaktowych, kalkulatorów itp.  Jeden punkt został ustawiony przy budynku Urzędu Miejskiego w Mrągowie, drugi stanął przy Miejskim Centrum Kultury.</w:t>
            </w:r>
            <w:bookmarkEnd w:id="44"/>
          </w:p>
          <w:p w14:paraId="4354FD5B" w14:textId="62CCA248" w:rsidR="00831F36" w:rsidRPr="0035662A" w:rsidRDefault="00831F36" w:rsidP="00831F36">
            <w:pPr>
              <w:spacing w:after="0" w:line="240" w:lineRule="auto"/>
              <w:rPr>
                <w:sz w:val="10"/>
                <w:szCs w:val="10"/>
              </w:rPr>
            </w:pPr>
          </w:p>
        </w:tc>
        <w:tc>
          <w:tcPr>
            <w:tcW w:w="1841" w:type="dxa"/>
            <w:shd w:val="clear" w:color="auto" w:fill="auto"/>
            <w:vAlign w:val="center"/>
          </w:tcPr>
          <w:p w14:paraId="2E8876FC" w14:textId="5F7A95F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44495CBE" w14:textId="7CD847EC"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43 025,40 zł</w:t>
            </w:r>
          </w:p>
        </w:tc>
      </w:tr>
      <w:tr w:rsidR="00831F36" w:rsidRPr="0035662A" w14:paraId="2B22D15C" w14:textId="77777777" w:rsidTr="00C23DBD">
        <w:trPr>
          <w:trHeight w:val="964"/>
          <w:jc w:val="center"/>
        </w:trPr>
        <w:tc>
          <w:tcPr>
            <w:tcW w:w="563" w:type="dxa"/>
            <w:vMerge/>
            <w:shd w:val="clear" w:color="auto" w:fill="auto"/>
            <w:vAlign w:val="center"/>
          </w:tcPr>
          <w:p w14:paraId="2BED7680" w14:textId="77777777" w:rsidR="00831F36" w:rsidRPr="0035662A" w:rsidRDefault="00831F36" w:rsidP="00831F36">
            <w:pPr>
              <w:spacing w:after="0" w:line="240" w:lineRule="auto"/>
              <w:jc w:val="center"/>
              <w:rPr>
                <w:rFonts w:ascii="Cambria" w:hAnsi="Cambria"/>
                <w:sz w:val="20"/>
                <w:szCs w:val="20"/>
              </w:rPr>
            </w:pPr>
          </w:p>
        </w:tc>
        <w:tc>
          <w:tcPr>
            <w:tcW w:w="3685" w:type="dxa"/>
            <w:vMerge/>
            <w:shd w:val="clear" w:color="auto" w:fill="auto"/>
            <w:vAlign w:val="center"/>
          </w:tcPr>
          <w:p w14:paraId="4FE7E97C" w14:textId="77777777" w:rsidR="00831F36" w:rsidRPr="0035662A" w:rsidRDefault="00831F36" w:rsidP="00831F36">
            <w:pPr>
              <w:spacing w:after="0" w:line="240" w:lineRule="auto"/>
              <w:jc w:val="center"/>
              <w:rPr>
                <w:rFonts w:ascii="Cambria" w:hAnsi="Cambria"/>
                <w:sz w:val="20"/>
                <w:szCs w:val="20"/>
              </w:rPr>
            </w:pPr>
          </w:p>
        </w:tc>
        <w:tc>
          <w:tcPr>
            <w:tcW w:w="1988" w:type="dxa"/>
            <w:vMerge/>
            <w:shd w:val="clear" w:color="auto" w:fill="auto"/>
            <w:vAlign w:val="center"/>
          </w:tcPr>
          <w:p w14:paraId="0EF523D9" w14:textId="77777777" w:rsidR="00831F36" w:rsidRPr="0035662A" w:rsidRDefault="00831F36" w:rsidP="00831F36">
            <w:pPr>
              <w:spacing w:after="0" w:line="240" w:lineRule="auto"/>
              <w:jc w:val="center"/>
              <w:rPr>
                <w:rFonts w:ascii="Cambria" w:hAnsi="Cambria"/>
                <w:sz w:val="20"/>
                <w:szCs w:val="20"/>
              </w:rPr>
            </w:pPr>
          </w:p>
        </w:tc>
        <w:tc>
          <w:tcPr>
            <w:tcW w:w="4393" w:type="dxa"/>
            <w:shd w:val="clear" w:color="auto" w:fill="auto"/>
            <w:vAlign w:val="center"/>
          </w:tcPr>
          <w:p w14:paraId="70583978" w14:textId="77777777" w:rsidR="00831F36" w:rsidRPr="0035662A" w:rsidRDefault="00831F36" w:rsidP="00831F36">
            <w:pPr>
              <w:pStyle w:val="Nagwek2"/>
              <w:spacing w:before="0" w:line="240" w:lineRule="auto"/>
              <w:contextualSpacing/>
              <w:jc w:val="center"/>
              <w:rPr>
                <w:b w:val="0"/>
                <w:color w:val="auto"/>
                <w:sz w:val="10"/>
                <w:szCs w:val="10"/>
              </w:rPr>
            </w:pPr>
          </w:p>
          <w:p w14:paraId="1E925F21" w14:textId="6774D09E" w:rsidR="00831F36" w:rsidRPr="0035662A" w:rsidRDefault="00831F36" w:rsidP="00831F36">
            <w:pPr>
              <w:pStyle w:val="Nagwek2"/>
              <w:spacing w:before="0" w:line="240" w:lineRule="auto"/>
              <w:contextualSpacing/>
              <w:jc w:val="center"/>
              <w:rPr>
                <w:b w:val="0"/>
                <w:color w:val="auto"/>
                <w:sz w:val="20"/>
                <w:szCs w:val="20"/>
              </w:rPr>
            </w:pPr>
            <w:bookmarkStart w:id="45" w:name="_Toc147912116"/>
            <w:r w:rsidRPr="0035662A">
              <w:rPr>
                <w:b w:val="0"/>
                <w:color w:val="auto"/>
                <w:sz w:val="20"/>
                <w:szCs w:val="20"/>
              </w:rPr>
              <w:t>Cykl edukacyjny dotyczący prawidłowej segregacji. Seria artykułów opisująca bardziej szczegółowo poszczególne frakcje odpadów, błędy jakie popełniamy przy segregacji i jak ich unikać - we własnym zakresie</w:t>
            </w:r>
            <w:bookmarkEnd w:id="45"/>
          </w:p>
          <w:p w14:paraId="6D6D0196" w14:textId="52EBB65C" w:rsidR="00831F36" w:rsidRPr="0035662A" w:rsidRDefault="00831F36" w:rsidP="00831F36">
            <w:pPr>
              <w:spacing w:after="0" w:line="240" w:lineRule="auto"/>
              <w:rPr>
                <w:sz w:val="10"/>
                <w:szCs w:val="10"/>
              </w:rPr>
            </w:pPr>
          </w:p>
        </w:tc>
        <w:tc>
          <w:tcPr>
            <w:tcW w:w="1841" w:type="dxa"/>
            <w:shd w:val="clear" w:color="auto" w:fill="auto"/>
            <w:vAlign w:val="center"/>
          </w:tcPr>
          <w:p w14:paraId="09E2DBD2" w14:textId="37BFD03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5F17B25F" w14:textId="54A4DF25"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6488B19B" w14:textId="77777777" w:rsidTr="00845B0F">
        <w:trPr>
          <w:trHeight w:val="567"/>
          <w:jc w:val="center"/>
        </w:trPr>
        <w:tc>
          <w:tcPr>
            <w:tcW w:w="563" w:type="dxa"/>
            <w:shd w:val="clear" w:color="auto" w:fill="F2F2F2" w:themeFill="background1" w:themeFillShade="F2"/>
            <w:vAlign w:val="center"/>
          </w:tcPr>
          <w:p w14:paraId="01187299" w14:textId="556F5F6C"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lastRenderedPageBreak/>
              <w:t>Lp.</w:t>
            </w:r>
          </w:p>
        </w:tc>
        <w:tc>
          <w:tcPr>
            <w:tcW w:w="3685" w:type="dxa"/>
            <w:shd w:val="clear" w:color="auto" w:fill="F2F2F2" w:themeFill="background1" w:themeFillShade="F2"/>
            <w:vAlign w:val="center"/>
          </w:tcPr>
          <w:p w14:paraId="21F10494" w14:textId="2CAC863B"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Zadanie</w:t>
            </w:r>
          </w:p>
        </w:tc>
        <w:tc>
          <w:tcPr>
            <w:tcW w:w="1988" w:type="dxa"/>
            <w:shd w:val="clear" w:color="auto" w:fill="F2F2F2" w:themeFill="background1" w:themeFillShade="F2"/>
            <w:vAlign w:val="center"/>
          </w:tcPr>
          <w:p w14:paraId="71A650A9" w14:textId="77777777"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Realizacja zadania</w:t>
            </w:r>
          </w:p>
          <w:p w14:paraId="36496B4F" w14:textId="14714B53" w:rsidR="00831F36" w:rsidRPr="0035662A" w:rsidRDefault="00831F36" w:rsidP="00831F36">
            <w:pPr>
              <w:spacing w:after="0" w:line="240" w:lineRule="auto"/>
              <w:jc w:val="center"/>
              <w:rPr>
                <w:rFonts w:ascii="Cambria" w:hAnsi="Cambria"/>
                <w:b/>
                <w:sz w:val="20"/>
                <w:szCs w:val="20"/>
              </w:rPr>
            </w:pPr>
            <w:r w:rsidRPr="0035662A">
              <w:rPr>
                <w:rFonts w:ascii="Cambria" w:hAnsi="Cambria"/>
                <w:b/>
                <w:sz w:val="20"/>
                <w:szCs w:val="20"/>
              </w:rPr>
              <w:t>TAK / NIE</w:t>
            </w:r>
          </w:p>
        </w:tc>
        <w:tc>
          <w:tcPr>
            <w:tcW w:w="4393" w:type="dxa"/>
            <w:shd w:val="clear" w:color="auto" w:fill="F2F2F2" w:themeFill="background1" w:themeFillShade="F2"/>
            <w:vAlign w:val="center"/>
          </w:tcPr>
          <w:p w14:paraId="39A6929C" w14:textId="5963603B" w:rsidR="00831F36" w:rsidRPr="0035662A" w:rsidRDefault="00831F36" w:rsidP="00831F36">
            <w:pPr>
              <w:pStyle w:val="Nagwek2"/>
              <w:spacing w:before="0" w:line="240" w:lineRule="auto"/>
              <w:contextualSpacing/>
              <w:jc w:val="center"/>
              <w:rPr>
                <w:b w:val="0"/>
                <w:color w:val="auto"/>
                <w:sz w:val="20"/>
                <w:szCs w:val="20"/>
              </w:rPr>
            </w:pPr>
            <w:bookmarkStart w:id="46" w:name="_Toc147912117"/>
            <w:r w:rsidRPr="0035662A">
              <w:rPr>
                <w:color w:val="auto"/>
                <w:sz w:val="20"/>
                <w:szCs w:val="20"/>
              </w:rPr>
              <w:t>Opis realizacji zadania</w:t>
            </w:r>
            <w:bookmarkEnd w:id="46"/>
          </w:p>
        </w:tc>
        <w:tc>
          <w:tcPr>
            <w:tcW w:w="1841" w:type="dxa"/>
            <w:shd w:val="clear" w:color="auto" w:fill="F2F2F2" w:themeFill="background1" w:themeFillShade="F2"/>
            <w:vAlign w:val="center"/>
          </w:tcPr>
          <w:p w14:paraId="46534D81" w14:textId="546F904C"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Termin realizacji zadania</w:t>
            </w:r>
          </w:p>
        </w:tc>
        <w:tc>
          <w:tcPr>
            <w:tcW w:w="1842" w:type="dxa"/>
            <w:shd w:val="clear" w:color="auto" w:fill="F2F2F2" w:themeFill="background1" w:themeFillShade="F2"/>
            <w:vAlign w:val="center"/>
          </w:tcPr>
          <w:p w14:paraId="04D117BF" w14:textId="56FF9DC8" w:rsidR="00831F36" w:rsidRPr="0035662A" w:rsidRDefault="00831F36" w:rsidP="00831F36">
            <w:pPr>
              <w:spacing w:after="0" w:line="240" w:lineRule="auto"/>
              <w:jc w:val="center"/>
              <w:rPr>
                <w:rFonts w:ascii="Cambria" w:hAnsi="Cambria"/>
                <w:sz w:val="20"/>
                <w:szCs w:val="20"/>
              </w:rPr>
            </w:pPr>
            <w:r w:rsidRPr="0035662A">
              <w:rPr>
                <w:rFonts w:ascii="Cambria" w:hAnsi="Cambria"/>
                <w:b/>
                <w:sz w:val="20"/>
                <w:szCs w:val="20"/>
              </w:rPr>
              <w:t>Koszty realizacji zadania</w:t>
            </w:r>
          </w:p>
        </w:tc>
      </w:tr>
      <w:tr w:rsidR="00831F36" w:rsidRPr="0035662A" w14:paraId="7D102B7D" w14:textId="77777777" w:rsidTr="005801E2">
        <w:trPr>
          <w:trHeight w:val="1134"/>
          <w:jc w:val="center"/>
        </w:trPr>
        <w:tc>
          <w:tcPr>
            <w:tcW w:w="563" w:type="dxa"/>
            <w:vMerge w:val="restart"/>
            <w:tcBorders>
              <w:top w:val="single" w:sz="4" w:space="0" w:color="auto"/>
            </w:tcBorders>
            <w:shd w:val="clear" w:color="auto" w:fill="auto"/>
            <w:vAlign w:val="center"/>
          </w:tcPr>
          <w:p w14:paraId="7F2C1FF8" w14:textId="64153959"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10.</w:t>
            </w:r>
          </w:p>
        </w:tc>
        <w:tc>
          <w:tcPr>
            <w:tcW w:w="3685" w:type="dxa"/>
            <w:vMerge w:val="restart"/>
            <w:tcBorders>
              <w:top w:val="single" w:sz="4" w:space="0" w:color="auto"/>
            </w:tcBorders>
            <w:shd w:val="clear" w:color="auto" w:fill="auto"/>
            <w:vAlign w:val="center"/>
          </w:tcPr>
          <w:p w14:paraId="5AD363B4" w14:textId="1D45FAE7"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Promowanie recyklingu odpadów wśród mieszkańców gminy</w:t>
            </w:r>
          </w:p>
        </w:tc>
        <w:tc>
          <w:tcPr>
            <w:tcW w:w="1988" w:type="dxa"/>
            <w:vMerge w:val="restart"/>
            <w:tcBorders>
              <w:top w:val="single" w:sz="4" w:space="0" w:color="auto"/>
            </w:tcBorders>
            <w:shd w:val="clear" w:color="auto" w:fill="auto"/>
            <w:vAlign w:val="center"/>
          </w:tcPr>
          <w:p w14:paraId="20B73527"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2F7EECB7" w14:textId="77777777" w:rsidR="00831F36" w:rsidRPr="0035662A" w:rsidRDefault="00831F36" w:rsidP="00831F36">
            <w:pPr>
              <w:spacing w:after="0" w:line="240" w:lineRule="auto"/>
              <w:jc w:val="center"/>
              <w:rPr>
                <w:rFonts w:ascii="Cambria" w:hAnsi="Cambria"/>
                <w:sz w:val="20"/>
                <w:szCs w:val="20"/>
              </w:rPr>
            </w:pPr>
          </w:p>
          <w:p w14:paraId="334BF043"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7AA4DEE8" w14:textId="034D14A2" w:rsidR="00831F36" w:rsidRPr="0035662A" w:rsidRDefault="00831F36" w:rsidP="00831F36">
            <w:pPr>
              <w:spacing w:after="0" w:line="240" w:lineRule="auto"/>
              <w:jc w:val="center"/>
              <w:rPr>
                <w:rFonts w:ascii="Cambria" w:hAnsi="Cambria"/>
                <w:b/>
                <w:sz w:val="20"/>
                <w:szCs w:val="20"/>
              </w:rPr>
            </w:pPr>
            <w:r w:rsidRPr="0035662A">
              <w:rPr>
                <w:rFonts w:ascii="Cambria" w:hAnsi="Cambria"/>
                <w:sz w:val="20"/>
                <w:szCs w:val="20"/>
              </w:rPr>
              <w:t>w Mrągowie)</w:t>
            </w:r>
          </w:p>
        </w:tc>
        <w:tc>
          <w:tcPr>
            <w:tcW w:w="4393" w:type="dxa"/>
            <w:tcBorders>
              <w:top w:val="single" w:sz="4" w:space="0" w:color="auto"/>
            </w:tcBorders>
            <w:shd w:val="clear" w:color="auto" w:fill="auto"/>
            <w:vAlign w:val="center"/>
          </w:tcPr>
          <w:p w14:paraId="6A10B7D9" w14:textId="77777777" w:rsidR="00831F36" w:rsidRPr="0035662A" w:rsidRDefault="00831F36" w:rsidP="00831F36">
            <w:pPr>
              <w:pStyle w:val="Nagwek2"/>
              <w:spacing w:before="0" w:line="240" w:lineRule="auto"/>
              <w:contextualSpacing/>
              <w:jc w:val="center"/>
              <w:rPr>
                <w:b w:val="0"/>
                <w:color w:val="auto"/>
                <w:sz w:val="20"/>
                <w:szCs w:val="20"/>
              </w:rPr>
            </w:pPr>
            <w:bookmarkStart w:id="47" w:name="_Toc147912118"/>
            <w:r w:rsidRPr="0035662A">
              <w:rPr>
                <w:b w:val="0"/>
                <w:color w:val="auto"/>
                <w:sz w:val="20"/>
                <w:szCs w:val="20"/>
              </w:rPr>
              <w:t>Współpraca przy opracowywaniu danych do ulotki informacyjnej dla Mieszkańców, wydanej przez firmę odbierającą odpady komunalne</w:t>
            </w:r>
            <w:bookmarkEnd w:id="47"/>
            <w:r w:rsidRPr="0035662A">
              <w:rPr>
                <w:b w:val="0"/>
                <w:color w:val="auto"/>
                <w:sz w:val="20"/>
                <w:szCs w:val="20"/>
              </w:rPr>
              <w:t xml:space="preserve"> </w:t>
            </w:r>
          </w:p>
          <w:p w14:paraId="7326E279" w14:textId="1E69EFB4" w:rsidR="00831F36" w:rsidRPr="0035662A" w:rsidRDefault="00831F36" w:rsidP="00831F36">
            <w:pPr>
              <w:pStyle w:val="Nagwek2"/>
              <w:spacing w:before="0" w:line="240" w:lineRule="auto"/>
              <w:contextualSpacing/>
              <w:jc w:val="center"/>
              <w:rPr>
                <w:b w:val="0"/>
                <w:color w:val="auto"/>
                <w:sz w:val="20"/>
                <w:szCs w:val="20"/>
              </w:rPr>
            </w:pPr>
            <w:bookmarkStart w:id="48" w:name="_Toc147912119"/>
            <w:r w:rsidRPr="0035662A">
              <w:rPr>
                <w:b w:val="0"/>
                <w:color w:val="auto"/>
                <w:sz w:val="20"/>
                <w:szCs w:val="20"/>
              </w:rPr>
              <w:t>z terenu miasta Mrągowa (KOMA Olsztyn</w:t>
            </w:r>
            <w:bookmarkEnd w:id="48"/>
            <w:r w:rsidRPr="0035662A">
              <w:rPr>
                <w:b w:val="0"/>
                <w:color w:val="auto"/>
                <w:sz w:val="20"/>
                <w:szCs w:val="20"/>
              </w:rPr>
              <w:t xml:space="preserve"> </w:t>
            </w:r>
          </w:p>
          <w:p w14:paraId="2208676A" w14:textId="72F9892F" w:rsidR="00831F36" w:rsidRPr="0035662A" w:rsidRDefault="00831F36" w:rsidP="00831F36">
            <w:pPr>
              <w:pStyle w:val="Nagwek2"/>
              <w:spacing w:before="0" w:line="240" w:lineRule="auto"/>
              <w:contextualSpacing/>
              <w:jc w:val="center"/>
              <w:rPr>
                <w:b w:val="0"/>
                <w:color w:val="auto"/>
                <w:sz w:val="20"/>
                <w:szCs w:val="20"/>
              </w:rPr>
            </w:pPr>
            <w:bookmarkStart w:id="49" w:name="_Toc147912120"/>
            <w:r w:rsidRPr="0035662A">
              <w:rPr>
                <w:b w:val="0"/>
                <w:color w:val="auto"/>
                <w:sz w:val="20"/>
                <w:szCs w:val="20"/>
              </w:rPr>
              <w:t>Sp. z o.o.) - we własnym zakresie.</w:t>
            </w:r>
            <w:bookmarkEnd w:id="49"/>
          </w:p>
        </w:tc>
        <w:tc>
          <w:tcPr>
            <w:tcW w:w="1841" w:type="dxa"/>
            <w:tcBorders>
              <w:top w:val="single" w:sz="4" w:space="0" w:color="auto"/>
            </w:tcBorders>
            <w:shd w:val="clear" w:color="auto" w:fill="auto"/>
            <w:vAlign w:val="center"/>
          </w:tcPr>
          <w:p w14:paraId="37740E2C" w14:textId="3AE6B6D6"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tcBorders>
              <w:top w:val="single" w:sz="4" w:space="0" w:color="auto"/>
            </w:tcBorders>
            <w:shd w:val="clear" w:color="auto" w:fill="auto"/>
            <w:vAlign w:val="center"/>
          </w:tcPr>
          <w:p w14:paraId="7A507E74" w14:textId="5C87A00D"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09387C8F" w14:textId="77777777" w:rsidTr="005801E2">
        <w:trPr>
          <w:trHeight w:val="1134"/>
          <w:jc w:val="center"/>
        </w:trPr>
        <w:tc>
          <w:tcPr>
            <w:tcW w:w="563" w:type="dxa"/>
            <w:vMerge/>
            <w:shd w:val="clear" w:color="auto" w:fill="auto"/>
            <w:vAlign w:val="center"/>
          </w:tcPr>
          <w:p w14:paraId="6A9959F3"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181CBBBC"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215AE9D3"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37C904EA" w14:textId="56351137" w:rsidR="00831F36" w:rsidRPr="0035662A" w:rsidRDefault="00831F36" w:rsidP="00831F36">
            <w:pPr>
              <w:pStyle w:val="Nagwek2"/>
              <w:spacing w:before="0" w:line="240" w:lineRule="auto"/>
              <w:contextualSpacing/>
              <w:jc w:val="center"/>
              <w:rPr>
                <w:b w:val="0"/>
                <w:color w:val="auto"/>
                <w:sz w:val="20"/>
                <w:szCs w:val="20"/>
              </w:rPr>
            </w:pPr>
            <w:bookmarkStart w:id="50" w:name="_Toc147912121"/>
            <w:r w:rsidRPr="0035662A">
              <w:rPr>
                <w:b w:val="0"/>
                <w:color w:val="auto"/>
                <w:sz w:val="20"/>
                <w:szCs w:val="20"/>
              </w:rPr>
              <w:t>Zakup naklejek na odpady zmieszane - 1005 szt.</w:t>
            </w:r>
            <w:bookmarkEnd w:id="50"/>
          </w:p>
        </w:tc>
        <w:tc>
          <w:tcPr>
            <w:tcW w:w="1841" w:type="dxa"/>
            <w:shd w:val="clear" w:color="auto" w:fill="auto"/>
            <w:vAlign w:val="center"/>
          </w:tcPr>
          <w:p w14:paraId="35CE66DD" w14:textId="32BDA28A"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4A4D0EAA" w14:textId="6D90D814"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1 895,59 zł</w:t>
            </w:r>
          </w:p>
        </w:tc>
      </w:tr>
      <w:tr w:rsidR="00831F36" w:rsidRPr="0035662A" w14:paraId="7BDE62B1" w14:textId="77777777" w:rsidTr="005801E2">
        <w:trPr>
          <w:trHeight w:val="1134"/>
          <w:jc w:val="center"/>
        </w:trPr>
        <w:tc>
          <w:tcPr>
            <w:tcW w:w="563" w:type="dxa"/>
            <w:vMerge/>
            <w:shd w:val="clear" w:color="auto" w:fill="auto"/>
            <w:vAlign w:val="center"/>
          </w:tcPr>
          <w:p w14:paraId="4B4DEE99" w14:textId="77777777" w:rsidR="00831F36" w:rsidRPr="0035662A" w:rsidRDefault="00831F36" w:rsidP="00831F36">
            <w:pPr>
              <w:spacing w:after="0" w:line="240" w:lineRule="auto"/>
              <w:jc w:val="center"/>
              <w:rPr>
                <w:rFonts w:ascii="Cambria" w:hAnsi="Cambria"/>
                <w:b/>
                <w:sz w:val="20"/>
                <w:szCs w:val="20"/>
              </w:rPr>
            </w:pPr>
          </w:p>
        </w:tc>
        <w:tc>
          <w:tcPr>
            <w:tcW w:w="3685" w:type="dxa"/>
            <w:vMerge/>
            <w:shd w:val="clear" w:color="auto" w:fill="auto"/>
            <w:vAlign w:val="center"/>
          </w:tcPr>
          <w:p w14:paraId="07C739D4" w14:textId="77777777" w:rsidR="00831F36" w:rsidRPr="0035662A" w:rsidRDefault="00831F36" w:rsidP="00831F36">
            <w:pPr>
              <w:spacing w:after="0" w:line="240" w:lineRule="auto"/>
              <w:jc w:val="center"/>
              <w:rPr>
                <w:rFonts w:ascii="Cambria" w:hAnsi="Cambria"/>
                <w:b/>
                <w:sz w:val="20"/>
                <w:szCs w:val="20"/>
              </w:rPr>
            </w:pPr>
          </w:p>
        </w:tc>
        <w:tc>
          <w:tcPr>
            <w:tcW w:w="1988" w:type="dxa"/>
            <w:vMerge/>
            <w:shd w:val="clear" w:color="auto" w:fill="auto"/>
            <w:vAlign w:val="center"/>
          </w:tcPr>
          <w:p w14:paraId="0102301E" w14:textId="77777777" w:rsidR="00831F36" w:rsidRPr="0035662A" w:rsidRDefault="00831F36" w:rsidP="00831F36">
            <w:pPr>
              <w:spacing w:after="0" w:line="240" w:lineRule="auto"/>
              <w:jc w:val="center"/>
              <w:rPr>
                <w:rFonts w:ascii="Cambria" w:hAnsi="Cambria"/>
                <w:b/>
                <w:sz w:val="20"/>
                <w:szCs w:val="20"/>
              </w:rPr>
            </w:pPr>
          </w:p>
        </w:tc>
        <w:tc>
          <w:tcPr>
            <w:tcW w:w="4393" w:type="dxa"/>
            <w:shd w:val="clear" w:color="auto" w:fill="auto"/>
            <w:vAlign w:val="center"/>
          </w:tcPr>
          <w:p w14:paraId="4BFCA7EB" w14:textId="45D7AA58" w:rsidR="00831F36" w:rsidRPr="0035662A" w:rsidRDefault="00831F36" w:rsidP="00831F36">
            <w:pPr>
              <w:pStyle w:val="Nagwek2"/>
              <w:spacing w:before="0" w:line="240" w:lineRule="auto"/>
              <w:contextualSpacing/>
              <w:jc w:val="center"/>
              <w:rPr>
                <w:b w:val="0"/>
                <w:color w:val="auto"/>
                <w:sz w:val="20"/>
                <w:szCs w:val="20"/>
              </w:rPr>
            </w:pPr>
            <w:bookmarkStart w:id="51" w:name="_Toc147912122"/>
            <w:r w:rsidRPr="0035662A">
              <w:rPr>
                <w:b w:val="0"/>
                <w:color w:val="auto"/>
                <w:sz w:val="20"/>
                <w:szCs w:val="20"/>
              </w:rPr>
              <w:t>Zakup naklejek na pojemniki do selektywnej zbiórki - 639 szt.</w:t>
            </w:r>
            <w:bookmarkEnd w:id="51"/>
          </w:p>
        </w:tc>
        <w:tc>
          <w:tcPr>
            <w:tcW w:w="1841" w:type="dxa"/>
            <w:shd w:val="clear" w:color="auto" w:fill="auto"/>
            <w:vAlign w:val="center"/>
          </w:tcPr>
          <w:p w14:paraId="36C2C4FB" w14:textId="51D86CBB"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w:t>
            </w:r>
          </w:p>
        </w:tc>
        <w:tc>
          <w:tcPr>
            <w:tcW w:w="1842" w:type="dxa"/>
            <w:shd w:val="clear" w:color="auto" w:fill="auto"/>
            <w:vAlign w:val="center"/>
          </w:tcPr>
          <w:p w14:paraId="690B919F" w14:textId="0C63106F"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6 000,00 zł</w:t>
            </w:r>
          </w:p>
        </w:tc>
      </w:tr>
      <w:tr w:rsidR="00831F36" w:rsidRPr="0035662A" w14:paraId="6508DC1F" w14:textId="77777777" w:rsidTr="005801E2">
        <w:trPr>
          <w:trHeight w:val="1134"/>
          <w:jc w:val="center"/>
        </w:trPr>
        <w:tc>
          <w:tcPr>
            <w:tcW w:w="563" w:type="dxa"/>
            <w:vAlign w:val="center"/>
          </w:tcPr>
          <w:p w14:paraId="3E2D1753"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11.</w:t>
            </w:r>
          </w:p>
        </w:tc>
        <w:tc>
          <w:tcPr>
            <w:tcW w:w="3685" w:type="dxa"/>
            <w:vAlign w:val="center"/>
          </w:tcPr>
          <w:p w14:paraId="62E4A849"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Zalesianie nieużytków i terenów</w:t>
            </w:r>
          </w:p>
          <w:p w14:paraId="7918F040"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o najniższej wartości dla rolnictwa</w:t>
            </w:r>
          </w:p>
        </w:tc>
        <w:tc>
          <w:tcPr>
            <w:tcW w:w="1988" w:type="dxa"/>
            <w:vAlign w:val="center"/>
          </w:tcPr>
          <w:p w14:paraId="4CC5D17E" w14:textId="10026FB8"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NIE</w:t>
            </w:r>
          </w:p>
        </w:tc>
        <w:tc>
          <w:tcPr>
            <w:tcW w:w="4393" w:type="dxa"/>
            <w:vAlign w:val="center"/>
          </w:tcPr>
          <w:p w14:paraId="5C02AD8E" w14:textId="4884967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1" w:type="dxa"/>
            <w:vAlign w:val="center"/>
          </w:tcPr>
          <w:p w14:paraId="6DC9182B" w14:textId="218D7561"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c>
          <w:tcPr>
            <w:tcW w:w="1842" w:type="dxa"/>
            <w:vAlign w:val="center"/>
          </w:tcPr>
          <w:p w14:paraId="56B125ED" w14:textId="4ADCC06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r w:rsidR="00831F36" w:rsidRPr="0035662A" w14:paraId="287D65C8" w14:textId="77777777" w:rsidTr="005801E2">
        <w:trPr>
          <w:trHeight w:val="1134"/>
          <w:jc w:val="center"/>
        </w:trPr>
        <w:tc>
          <w:tcPr>
            <w:tcW w:w="563" w:type="dxa"/>
            <w:vAlign w:val="center"/>
          </w:tcPr>
          <w:p w14:paraId="1FF1881A"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12.</w:t>
            </w:r>
          </w:p>
        </w:tc>
        <w:tc>
          <w:tcPr>
            <w:tcW w:w="3685" w:type="dxa"/>
            <w:vAlign w:val="center"/>
          </w:tcPr>
          <w:p w14:paraId="0FFF0412"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Opracowanie audytu</w:t>
            </w:r>
          </w:p>
          <w:p w14:paraId="454BE9F9"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krajobrazowego</w:t>
            </w:r>
          </w:p>
        </w:tc>
        <w:tc>
          <w:tcPr>
            <w:tcW w:w="1988" w:type="dxa"/>
            <w:vAlign w:val="center"/>
          </w:tcPr>
          <w:p w14:paraId="2D330148"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TAK</w:t>
            </w:r>
          </w:p>
          <w:p w14:paraId="18C502CC"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 xml:space="preserve">(realizacja przez Urząd Miejski </w:t>
            </w:r>
          </w:p>
          <w:p w14:paraId="0C5BE195" w14:textId="59090534"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 Mrągowie)</w:t>
            </w:r>
          </w:p>
        </w:tc>
        <w:tc>
          <w:tcPr>
            <w:tcW w:w="4393" w:type="dxa"/>
            <w:vAlign w:val="center"/>
          </w:tcPr>
          <w:p w14:paraId="445A5103" w14:textId="77777777"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Opracowanie Miejskiego Planu Adaptacji</w:t>
            </w:r>
          </w:p>
          <w:p w14:paraId="3BE9C8BA" w14:textId="57E2B3C9"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do Zmian Klimatu</w:t>
            </w:r>
          </w:p>
        </w:tc>
        <w:tc>
          <w:tcPr>
            <w:tcW w:w="1841" w:type="dxa"/>
            <w:vAlign w:val="center"/>
          </w:tcPr>
          <w:p w14:paraId="12C658DF" w14:textId="315029B3"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2022 - 2023</w:t>
            </w:r>
          </w:p>
        </w:tc>
        <w:tc>
          <w:tcPr>
            <w:tcW w:w="1842" w:type="dxa"/>
            <w:vAlign w:val="center"/>
          </w:tcPr>
          <w:p w14:paraId="5E4C198F" w14:textId="4D9FCD3C" w:rsidR="00831F36" w:rsidRPr="0035662A" w:rsidRDefault="00831F36" w:rsidP="00831F36">
            <w:pPr>
              <w:spacing w:after="0" w:line="240" w:lineRule="auto"/>
              <w:jc w:val="center"/>
              <w:rPr>
                <w:rFonts w:ascii="Cambria" w:hAnsi="Cambria"/>
                <w:sz w:val="20"/>
                <w:szCs w:val="20"/>
              </w:rPr>
            </w:pPr>
            <w:r w:rsidRPr="0035662A">
              <w:rPr>
                <w:rFonts w:ascii="Cambria" w:hAnsi="Cambria"/>
                <w:sz w:val="20"/>
                <w:szCs w:val="20"/>
              </w:rPr>
              <w:t>----------</w:t>
            </w:r>
          </w:p>
        </w:tc>
      </w:tr>
    </w:tbl>
    <w:p w14:paraId="1F9F8FB2" w14:textId="77777777" w:rsidR="00B93869" w:rsidRPr="0035662A" w:rsidRDefault="00B93869" w:rsidP="00B93869">
      <w:pPr>
        <w:tabs>
          <w:tab w:val="center" w:pos="4535"/>
          <w:tab w:val="left" w:pos="5994"/>
        </w:tabs>
        <w:spacing w:after="0" w:line="240" w:lineRule="auto"/>
        <w:jc w:val="center"/>
        <w:rPr>
          <w:rFonts w:ascii="Cambria" w:hAnsi="Cambria" w:cs="Calibri"/>
          <w:i/>
          <w:sz w:val="10"/>
          <w:szCs w:val="20"/>
          <w:lang w:eastAsia="pl-PL"/>
        </w:rPr>
      </w:pPr>
    </w:p>
    <w:p w14:paraId="2127C005" w14:textId="77777777" w:rsidR="00532939" w:rsidRDefault="00532939" w:rsidP="00532939">
      <w:pPr>
        <w:tabs>
          <w:tab w:val="center" w:pos="4535"/>
          <w:tab w:val="left" w:pos="5994"/>
        </w:tabs>
        <w:spacing w:after="0" w:line="240" w:lineRule="auto"/>
        <w:jc w:val="center"/>
        <w:rPr>
          <w:rFonts w:ascii="Cambria" w:hAnsi="Cambria" w:cs="Calibri"/>
          <w:i/>
          <w:sz w:val="16"/>
          <w:szCs w:val="20"/>
          <w:lang w:eastAsia="pl-PL"/>
        </w:rPr>
      </w:pPr>
    </w:p>
    <w:p w14:paraId="0CFE3518" w14:textId="77777777" w:rsidR="00532939" w:rsidRPr="0035662A" w:rsidRDefault="00532939" w:rsidP="00532939">
      <w:pPr>
        <w:tabs>
          <w:tab w:val="center" w:pos="4535"/>
          <w:tab w:val="left" w:pos="5994"/>
        </w:tabs>
        <w:spacing w:after="0" w:line="240" w:lineRule="auto"/>
        <w:jc w:val="center"/>
        <w:rPr>
          <w:rFonts w:ascii="Cambria" w:hAnsi="Cambria" w:cs="Calibri"/>
          <w:i/>
          <w:sz w:val="16"/>
          <w:szCs w:val="20"/>
          <w:lang w:eastAsia="pl-PL"/>
        </w:rPr>
      </w:pPr>
      <w:r w:rsidRPr="0035662A">
        <w:rPr>
          <w:rFonts w:ascii="Cambria" w:hAnsi="Cambria" w:cs="Calibri"/>
          <w:i/>
          <w:sz w:val="16"/>
          <w:szCs w:val="20"/>
          <w:lang w:eastAsia="pl-PL"/>
        </w:rPr>
        <w:t>Źródło: Analiza własna na podstawie danych uzyskanych z ankietyzacji</w:t>
      </w:r>
    </w:p>
    <w:p w14:paraId="49302C25" w14:textId="77777777" w:rsidR="00532939" w:rsidRDefault="00532939" w:rsidP="00544E5C">
      <w:pPr>
        <w:spacing w:after="0" w:line="240" w:lineRule="auto"/>
        <w:jc w:val="center"/>
        <w:rPr>
          <w:rFonts w:ascii="Cambria" w:hAnsi="Cambria"/>
          <w:b/>
          <w:sz w:val="20"/>
          <w:szCs w:val="20"/>
        </w:rPr>
      </w:pPr>
    </w:p>
    <w:p w14:paraId="0F4792D1" w14:textId="77777777" w:rsidR="00532939" w:rsidRDefault="00532939" w:rsidP="00544E5C">
      <w:pPr>
        <w:spacing w:after="0" w:line="240" w:lineRule="auto"/>
        <w:jc w:val="center"/>
        <w:rPr>
          <w:rFonts w:ascii="Cambria" w:hAnsi="Cambria"/>
          <w:b/>
          <w:sz w:val="20"/>
          <w:szCs w:val="20"/>
        </w:rPr>
      </w:pPr>
    </w:p>
    <w:p w14:paraId="0E857112" w14:textId="27E1E7F4" w:rsidR="00532939" w:rsidRPr="00532939" w:rsidRDefault="00544E5C" w:rsidP="00544E5C">
      <w:pPr>
        <w:spacing w:after="0" w:line="240" w:lineRule="auto"/>
        <w:jc w:val="center"/>
        <w:rPr>
          <w:rFonts w:ascii="Cambria" w:hAnsi="Cambria"/>
          <w:b/>
          <w:sz w:val="20"/>
          <w:szCs w:val="20"/>
        </w:rPr>
      </w:pPr>
      <w:r w:rsidRPr="00532939">
        <w:rPr>
          <w:rFonts w:ascii="Cambria" w:hAnsi="Cambria"/>
          <w:b/>
          <w:sz w:val="20"/>
          <w:szCs w:val="20"/>
        </w:rPr>
        <w:t xml:space="preserve">Ponadto </w:t>
      </w:r>
      <w:r w:rsidR="00532939" w:rsidRPr="00532939">
        <w:rPr>
          <w:rFonts w:ascii="Cambria" w:hAnsi="Cambria"/>
          <w:b/>
          <w:sz w:val="20"/>
          <w:szCs w:val="20"/>
        </w:rPr>
        <w:t xml:space="preserve">na terenie Gminy Miasto Mrągowo </w:t>
      </w:r>
      <w:r w:rsidRPr="00532939">
        <w:rPr>
          <w:rFonts w:ascii="Cambria" w:hAnsi="Cambria"/>
          <w:b/>
          <w:sz w:val="20"/>
          <w:szCs w:val="20"/>
        </w:rPr>
        <w:t xml:space="preserve">Wojewódzki Fundusz Ochrony Środowiska i Gospodarki Wodnej w Olsztynie </w:t>
      </w:r>
      <w:r w:rsidR="008349D6">
        <w:rPr>
          <w:rFonts w:ascii="Cambria" w:hAnsi="Cambria"/>
          <w:b/>
          <w:sz w:val="20"/>
          <w:szCs w:val="20"/>
        </w:rPr>
        <w:t>w latach 2021 - 2022</w:t>
      </w:r>
    </w:p>
    <w:p w14:paraId="29796015" w14:textId="705A09A0" w:rsidR="00544E5C" w:rsidRPr="00532939" w:rsidRDefault="00544E5C" w:rsidP="00532939">
      <w:pPr>
        <w:spacing w:after="0" w:line="240" w:lineRule="auto"/>
        <w:jc w:val="center"/>
        <w:rPr>
          <w:rFonts w:ascii="Cambria" w:hAnsi="Cambria"/>
          <w:b/>
          <w:sz w:val="20"/>
          <w:szCs w:val="20"/>
        </w:rPr>
      </w:pPr>
      <w:r w:rsidRPr="00532939">
        <w:rPr>
          <w:rFonts w:ascii="Cambria" w:hAnsi="Cambria"/>
          <w:b/>
          <w:sz w:val="20"/>
          <w:szCs w:val="20"/>
        </w:rPr>
        <w:t>udzielił dotacji na łączną kwotę 1</w:t>
      </w:r>
      <w:r w:rsidR="00532939" w:rsidRPr="00532939">
        <w:rPr>
          <w:rFonts w:ascii="Cambria" w:hAnsi="Cambria"/>
          <w:b/>
          <w:sz w:val="20"/>
          <w:szCs w:val="20"/>
        </w:rPr>
        <w:t> </w:t>
      </w:r>
      <w:r w:rsidRPr="00532939">
        <w:rPr>
          <w:rFonts w:ascii="Cambria" w:hAnsi="Cambria"/>
          <w:b/>
          <w:sz w:val="20"/>
          <w:szCs w:val="20"/>
        </w:rPr>
        <w:t>428</w:t>
      </w:r>
      <w:r w:rsidR="00532939" w:rsidRPr="00532939">
        <w:rPr>
          <w:rFonts w:ascii="Cambria" w:hAnsi="Cambria"/>
          <w:b/>
          <w:sz w:val="20"/>
          <w:szCs w:val="20"/>
        </w:rPr>
        <w:t xml:space="preserve"> </w:t>
      </w:r>
      <w:r w:rsidRPr="00532939">
        <w:rPr>
          <w:rFonts w:ascii="Cambria" w:hAnsi="Cambria"/>
          <w:b/>
          <w:sz w:val="20"/>
          <w:szCs w:val="20"/>
        </w:rPr>
        <w:t>483,67 zł</w:t>
      </w:r>
      <w:r w:rsidR="00532939" w:rsidRPr="00532939">
        <w:rPr>
          <w:rFonts w:ascii="Cambria" w:hAnsi="Cambria"/>
          <w:b/>
          <w:sz w:val="20"/>
          <w:szCs w:val="20"/>
        </w:rPr>
        <w:t xml:space="preserve"> w zakresie modernizacji istniejących źródeł ciepła w budynkach mieszkalnych.</w:t>
      </w:r>
    </w:p>
    <w:p w14:paraId="0AEDB3CD" w14:textId="77777777" w:rsidR="00544E5C" w:rsidRDefault="00544E5C" w:rsidP="00B93869">
      <w:pPr>
        <w:tabs>
          <w:tab w:val="center" w:pos="4535"/>
          <w:tab w:val="left" w:pos="5994"/>
        </w:tabs>
        <w:spacing w:after="0" w:line="240" w:lineRule="auto"/>
        <w:jc w:val="center"/>
        <w:rPr>
          <w:rFonts w:ascii="Cambria" w:hAnsi="Cambria" w:cs="Calibri"/>
          <w:i/>
          <w:sz w:val="16"/>
          <w:szCs w:val="20"/>
          <w:lang w:eastAsia="pl-PL"/>
        </w:rPr>
      </w:pPr>
    </w:p>
    <w:p w14:paraId="581A6C5E" w14:textId="77777777" w:rsidR="00532939" w:rsidRDefault="00532939" w:rsidP="00B93869">
      <w:pPr>
        <w:tabs>
          <w:tab w:val="center" w:pos="4535"/>
          <w:tab w:val="left" w:pos="5994"/>
        </w:tabs>
        <w:spacing w:after="0" w:line="240" w:lineRule="auto"/>
        <w:jc w:val="center"/>
        <w:rPr>
          <w:rFonts w:ascii="Cambria" w:hAnsi="Cambria" w:cs="Calibri"/>
          <w:i/>
          <w:sz w:val="16"/>
          <w:szCs w:val="20"/>
          <w:lang w:eastAsia="pl-PL"/>
        </w:rPr>
      </w:pPr>
    </w:p>
    <w:p w14:paraId="4289A152" w14:textId="77777777" w:rsidR="00EF0EB0" w:rsidRPr="0035662A" w:rsidRDefault="00EF0EB0" w:rsidP="00B93869">
      <w:pPr>
        <w:tabs>
          <w:tab w:val="center" w:pos="4535"/>
          <w:tab w:val="left" w:pos="5994"/>
        </w:tabs>
        <w:spacing w:after="0" w:line="240" w:lineRule="auto"/>
        <w:jc w:val="center"/>
        <w:rPr>
          <w:rFonts w:ascii="Cambria" w:hAnsi="Cambria" w:cs="Calibri"/>
          <w:i/>
          <w:sz w:val="16"/>
          <w:szCs w:val="20"/>
          <w:lang w:eastAsia="pl-PL"/>
        </w:rPr>
      </w:pPr>
    </w:p>
    <w:p w14:paraId="4902302D" w14:textId="77777777" w:rsidR="00EF0EB0" w:rsidRPr="0035662A" w:rsidRDefault="00EF0EB0" w:rsidP="00B93869">
      <w:pPr>
        <w:tabs>
          <w:tab w:val="center" w:pos="4535"/>
          <w:tab w:val="left" w:pos="5994"/>
        </w:tabs>
        <w:spacing w:after="0" w:line="240" w:lineRule="auto"/>
        <w:jc w:val="center"/>
        <w:rPr>
          <w:rFonts w:ascii="Cambria" w:hAnsi="Cambria" w:cs="Calibri"/>
          <w:i/>
          <w:sz w:val="16"/>
          <w:szCs w:val="20"/>
          <w:lang w:eastAsia="pl-PL"/>
        </w:rPr>
      </w:pPr>
    </w:p>
    <w:p w14:paraId="1652D926" w14:textId="77777777" w:rsidR="00EF0EB0" w:rsidRPr="0035662A" w:rsidRDefault="00EF0EB0" w:rsidP="00B93869">
      <w:pPr>
        <w:tabs>
          <w:tab w:val="center" w:pos="4535"/>
          <w:tab w:val="left" w:pos="5994"/>
        </w:tabs>
        <w:spacing w:after="0" w:line="240" w:lineRule="auto"/>
        <w:jc w:val="center"/>
        <w:rPr>
          <w:rFonts w:ascii="Cambria" w:hAnsi="Cambria" w:cs="Calibri"/>
          <w:i/>
          <w:sz w:val="16"/>
          <w:szCs w:val="20"/>
          <w:lang w:eastAsia="pl-PL"/>
        </w:rPr>
      </w:pPr>
    </w:p>
    <w:p w14:paraId="31E976A9" w14:textId="77777777" w:rsidR="00EF0EB0" w:rsidRPr="0035662A" w:rsidRDefault="00EF0EB0" w:rsidP="00B93869">
      <w:pPr>
        <w:tabs>
          <w:tab w:val="center" w:pos="4535"/>
          <w:tab w:val="left" w:pos="5994"/>
        </w:tabs>
        <w:spacing w:after="0" w:line="240" w:lineRule="auto"/>
        <w:jc w:val="center"/>
        <w:rPr>
          <w:rFonts w:ascii="Cambria" w:eastAsia="BookmanOldStyle" w:hAnsi="Cambria" w:cs="BookmanOldStyle"/>
          <w:sz w:val="20"/>
          <w:szCs w:val="20"/>
          <w:lang w:eastAsia="pl-PL"/>
        </w:rPr>
        <w:sectPr w:rsidR="00EF0EB0" w:rsidRPr="0035662A" w:rsidSect="00D6455C">
          <w:headerReference w:type="default" r:id="rId18"/>
          <w:footerReference w:type="default" r:id="rId19"/>
          <w:pgSz w:w="16838" w:h="11906" w:orient="landscape" w:code="9"/>
          <w:pgMar w:top="1418" w:right="1418" w:bottom="1418" w:left="1418" w:header="567" w:footer="567" w:gutter="0"/>
          <w:cols w:space="708"/>
          <w:docGrid w:linePitch="360"/>
        </w:sectPr>
      </w:pPr>
    </w:p>
    <w:p w14:paraId="1AA38FFD" w14:textId="218D0103" w:rsidR="00F23431" w:rsidRPr="0035662A" w:rsidRDefault="00F23431" w:rsidP="00B02EB7">
      <w:pPr>
        <w:pStyle w:val="Nagwek1"/>
        <w:spacing w:before="0" w:line="240" w:lineRule="auto"/>
        <w:jc w:val="both"/>
        <w:rPr>
          <w:bCs w:val="0"/>
          <w:i/>
          <w:color w:val="auto"/>
          <w:sz w:val="24"/>
          <w:szCs w:val="20"/>
        </w:rPr>
      </w:pPr>
      <w:bookmarkStart w:id="52" w:name="_Toc147912123"/>
      <w:r w:rsidRPr="0035662A">
        <w:rPr>
          <w:bCs w:val="0"/>
          <w:i/>
          <w:color w:val="auto"/>
          <w:sz w:val="24"/>
          <w:szCs w:val="20"/>
        </w:rPr>
        <w:lastRenderedPageBreak/>
        <w:t>V. MONITOROWANIE PROGRAMU OCHRONY ŚRODOWISKA</w:t>
      </w:r>
      <w:bookmarkEnd w:id="27"/>
      <w:bookmarkEnd w:id="28"/>
      <w:bookmarkEnd w:id="29"/>
      <w:bookmarkEnd w:id="30"/>
      <w:bookmarkEnd w:id="52"/>
      <w:r w:rsidRPr="0035662A">
        <w:rPr>
          <w:bCs w:val="0"/>
          <w:i/>
          <w:color w:val="auto"/>
          <w:sz w:val="24"/>
          <w:szCs w:val="20"/>
        </w:rPr>
        <w:t xml:space="preserve"> </w:t>
      </w:r>
    </w:p>
    <w:p w14:paraId="0FD7AD9C" w14:textId="77777777" w:rsidR="00F23431" w:rsidRPr="0035662A" w:rsidRDefault="00F23431" w:rsidP="00B02EB7">
      <w:pPr>
        <w:pStyle w:val="Tekstpodstawowy23"/>
        <w:spacing w:line="240" w:lineRule="auto"/>
        <w:rPr>
          <w:rFonts w:ascii="Cambria" w:hAnsi="Cambria" w:cs="Arial"/>
          <w:sz w:val="20"/>
        </w:rPr>
      </w:pPr>
    </w:p>
    <w:p w14:paraId="602C0533" w14:textId="17920EB7" w:rsidR="00F23431" w:rsidRPr="0035662A" w:rsidRDefault="001318CA" w:rsidP="00B02EB7">
      <w:pPr>
        <w:pStyle w:val="Nagwek1"/>
        <w:spacing w:before="0" w:line="240" w:lineRule="auto"/>
        <w:jc w:val="both"/>
        <w:rPr>
          <w:rStyle w:val="Nagwek2Znak"/>
          <w:rFonts w:eastAsia="Calibri"/>
          <w:b/>
          <w:i/>
          <w:color w:val="auto"/>
          <w:sz w:val="20"/>
          <w:szCs w:val="20"/>
        </w:rPr>
      </w:pPr>
      <w:bookmarkStart w:id="53" w:name="_Toc400581248"/>
      <w:bookmarkStart w:id="54" w:name="_Toc400894286"/>
      <w:bookmarkStart w:id="55" w:name="_Toc5461633"/>
      <w:bookmarkStart w:id="56" w:name="_Toc65498522"/>
      <w:bookmarkStart w:id="57" w:name="_Toc147912124"/>
      <w:r w:rsidRPr="0035662A">
        <w:rPr>
          <w:rStyle w:val="Nagwek2Znak"/>
          <w:rFonts w:eastAsia="Calibri"/>
          <w:b/>
          <w:i/>
          <w:color w:val="auto"/>
          <w:sz w:val="20"/>
          <w:szCs w:val="20"/>
        </w:rPr>
        <w:t>5</w:t>
      </w:r>
      <w:r w:rsidR="00F23431" w:rsidRPr="0035662A">
        <w:rPr>
          <w:rStyle w:val="Nagwek2Znak"/>
          <w:rFonts w:eastAsia="Calibri"/>
          <w:b/>
          <w:i/>
          <w:color w:val="auto"/>
          <w:sz w:val="20"/>
          <w:szCs w:val="20"/>
        </w:rPr>
        <w:t>.1. Zasady monitoringu</w:t>
      </w:r>
      <w:bookmarkEnd w:id="53"/>
      <w:bookmarkEnd w:id="54"/>
      <w:bookmarkEnd w:id="55"/>
      <w:bookmarkEnd w:id="56"/>
      <w:bookmarkEnd w:id="57"/>
    </w:p>
    <w:p w14:paraId="13D052F7" w14:textId="77777777" w:rsidR="00F23431" w:rsidRPr="0035662A" w:rsidRDefault="00F23431" w:rsidP="00B02EB7">
      <w:pPr>
        <w:pStyle w:val="Tekstpodstawowy23"/>
        <w:spacing w:line="240" w:lineRule="auto"/>
        <w:rPr>
          <w:rFonts w:ascii="Cambria" w:hAnsi="Cambria" w:cs="Arial"/>
          <w:sz w:val="20"/>
        </w:rPr>
      </w:pPr>
    </w:p>
    <w:p w14:paraId="3A0B949D" w14:textId="6578BFFD" w:rsidR="00F23431" w:rsidRPr="0035662A" w:rsidRDefault="00F23431" w:rsidP="00B02EB7">
      <w:pPr>
        <w:spacing w:after="0" w:line="240" w:lineRule="auto"/>
        <w:ind w:firstLine="708"/>
        <w:jc w:val="both"/>
        <w:rPr>
          <w:rFonts w:ascii="Cambria" w:hAnsi="Cambria"/>
          <w:bCs/>
          <w:sz w:val="20"/>
          <w:szCs w:val="20"/>
        </w:rPr>
      </w:pPr>
      <w:r w:rsidRPr="0035662A">
        <w:rPr>
          <w:rFonts w:ascii="Cambria" w:hAnsi="Cambria"/>
          <w:bCs/>
          <w:sz w:val="20"/>
          <w:szCs w:val="20"/>
        </w:rPr>
        <w:t xml:space="preserve">W procesie wdrażania Programu ważna jest kontrola przebiegu tego procesu oraz ocena stopnia realizacji zadań w nim wyznaczonych z punktu widzenia </w:t>
      </w:r>
      <w:r w:rsidR="009B691D" w:rsidRPr="0035662A">
        <w:rPr>
          <w:rFonts w:ascii="Cambria" w:hAnsi="Cambria"/>
          <w:bCs/>
          <w:sz w:val="20"/>
          <w:szCs w:val="20"/>
        </w:rPr>
        <w:t>osiągnięcia założonych celów. Z </w:t>
      </w:r>
      <w:r w:rsidRPr="0035662A">
        <w:rPr>
          <w:rFonts w:ascii="Cambria" w:hAnsi="Cambria"/>
          <w:bCs/>
          <w:sz w:val="20"/>
          <w:szCs w:val="20"/>
        </w:rPr>
        <w:t>tego względu ważne jest wyznaczenie systemu monitorowania, na podstawie którego będzie możliwe dokonanie oceny procesu wdrażania, jak i również będą mogły być dokonane ewentualne modyfikacje Programu. Monitoring powinien być sprawowany w następujących zakresach:</w:t>
      </w:r>
    </w:p>
    <w:p w14:paraId="69511E6E" w14:textId="77777777" w:rsidR="00F23431" w:rsidRPr="0035662A" w:rsidRDefault="00F23431" w:rsidP="00B02EB7">
      <w:pPr>
        <w:spacing w:after="0" w:line="240" w:lineRule="auto"/>
        <w:ind w:firstLine="708"/>
        <w:jc w:val="both"/>
        <w:rPr>
          <w:rFonts w:ascii="Cambria" w:hAnsi="Cambria"/>
          <w:bCs/>
          <w:sz w:val="20"/>
          <w:szCs w:val="20"/>
        </w:rPr>
      </w:pPr>
    </w:p>
    <w:p w14:paraId="6809422B"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 xml:space="preserve">monitoring środowiska, </w:t>
      </w:r>
    </w:p>
    <w:p w14:paraId="463C4E27"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monitoring programu,</w:t>
      </w:r>
    </w:p>
    <w:p w14:paraId="128F028A"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monitoring odczuć społecznych.</w:t>
      </w:r>
    </w:p>
    <w:p w14:paraId="13612FD8" w14:textId="77777777" w:rsidR="00F23431" w:rsidRPr="0035662A" w:rsidRDefault="00F23431" w:rsidP="00B02EB7">
      <w:pPr>
        <w:autoSpaceDE w:val="0"/>
        <w:autoSpaceDN w:val="0"/>
        <w:adjustRightInd w:val="0"/>
        <w:spacing w:after="0" w:line="240" w:lineRule="auto"/>
        <w:rPr>
          <w:rFonts w:ascii="Cambria" w:hAnsi="Cambria" w:cs="Calibri"/>
          <w:sz w:val="20"/>
          <w:szCs w:val="20"/>
          <w:lang w:eastAsia="pl-PL"/>
        </w:rPr>
      </w:pPr>
    </w:p>
    <w:p w14:paraId="12751E6E" w14:textId="090FFAB8" w:rsidR="00F23431" w:rsidRPr="0035662A" w:rsidRDefault="00F23431" w:rsidP="00B02EB7">
      <w:pPr>
        <w:spacing w:after="0" w:line="240" w:lineRule="auto"/>
        <w:ind w:firstLine="708"/>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W Unii Europejskiej badania dotyczące opracowania w</w:t>
      </w:r>
      <w:r w:rsidR="00523996" w:rsidRPr="0035662A">
        <w:rPr>
          <w:rFonts w:ascii="Cambria" w:eastAsia="Times New Roman" w:hAnsi="Cambria" w:cs="Arial"/>
          <w:sz w:val="20"/>
          <w:szCs w:val="20"/>
          <w:lang w:eastAsia="pl-PL"/>
        </w:rPr>
        <w:t>skaźników prezentujących stan i </w:t>
      </w:r>
      <w:r w:rsidRPr="0035662A">
        <w:rPr>
          <w:rFonts w:ascii="Cambria" w:eastAsia="Times New Roman" w:hAnsi="Cambria" w:cs="Arial"/>
          <w:sz w:val="20"/>
          <w:szCs w:val="20"/>
          <w:lang w:eastAsia="pl-PL"/>
        </w:rPr>
        <w:t xml:space="preserve">ochronę środowiska w powiązaniu z rozwojem gospodarczym wykonywane są przez Europejską Agencję Środowiska (EEA). Opracowywane przez Agencję raporty oparte są na metodzie </w:t>
      </w:r>
      <w:r w:rsidRPr="0035662A">
        <w:rPr>
          <w:rFonts w:ascii="Cambria" w:eastAsia="Times New Roman" w:hAnsi="Cambria" w:cs="Arial"/>
          <w:b/>
          <w:sz w:val="20"/>
          <w:szCs w:val="20"/>
          <w:lang w:eastAsia="pl-PL"/>
        </w:rPr>
        <w:t>D-P-S-I-R</w:t>
      </w:r>
      <w:r w:rsidRPr="0035662A">
        <w:rPr>
          <w:rFonts w:ascii="Cambria" w:eastAsia="Times New Roman" w:hAnsi="Cambria" w:cs="Arial"/>
          <w:sz w:val="20"/>
          <w:szCs w:val="20"/>
          <w:lang w:eastAsia="pl-PL"/>
        </w:rPr>
        <w:t xml:space="preserve"> - </w:t>
      </w:r>
      <w:proofErr w:type="spellStart"/>
      <w:r w:rsidRPr="0035662A">
        <w:rPr>
          <w:rFonts w:ascii="Cambria" w:eastAsia="Times New Roman" w:hAnsi="Cambria" w:cs="Arial"/>
          <w:b/>
          <w:sz w:val="20"/>
          <w:szCs w:val="20"/>
          <w:lang w:eastAsia="pl-PL"/>
        </w:rPr>
        <w:t>Driving</w:t>
      </w:r>
      <w:proofErr w:type="spellEnd"/>
      <w:r w:rsidRPr="0035662A">
        <w:rPr>
          <w:rFonts w:ascii="Cambria" w:eastAsia="Times New Roman" w:hAnsi="Cambria" w:cs="Arial"/>
          <w:b/>
          <w:sz w:val="20"/>
          <w:szCs w:val="20"/>
          <w:lang w:eastAsia="pl-PL"/>
        </w:rPr>
        <w:t xml:space="preserve"> </w:t>
      </w:r>
      <w:proofErr w:type="spellStart"/>
      <w:r w:rsidRPr="0035662A">
        <w:rPr>
          <w:rFonts w:ascii="Cambria" w:eastAsia="Times New Roman" w:hAnsi="Cambria" w:cs="Arial"/>
          <w:b/>
          <w:sz w:val="20"/>
          <w:szCs w:val="20"/>
          <w:lang w:eastAsia="pl-PL"/>
        </w:rPr>
        <w:t>Forces</w:t>
      </w:r>
      <w:proofErr w:type="spellEnd"/>
      <w:r w:rsidRPr="0035662A">
        <w:rPr>
          <w:rFonts w:ascii="Cambria" w:eastAsia="Times New Roman" w:hAnsi="Cambria" w:cs="Arial"/>
          <w:sz w:val="20"/>
          <w:szCs w:val="20"/>
          <w:lang w:eastAsia="pl-PL"/>
        </w:rPr>
        <w:t xml:space="preserve"> (czynniki sprawcze) - </w:t>
      </w:r>
      <w:proofErr w:type="spellStart"/>
      <w:r w:rsidRPr="0035662A">
        <w:rPr>
          <w:rFonts w:ascii="Cambria" w:eastAsia="Times New Roman" w:hAnsi="Cambria" w:cs="Arial"/>
          <w:b/>
          <w:sz w:val="20"/>
          <w:szCs w:val="20"/>
          <w:lang w:eastAsia="pl-PL"/>
        </w:rPr>
        <w:t>Pressures</w:t>
      </w:r>
      <w:proofErr w:type="spellEnd"/>
      <w:r w:rsidRPr="0035662A">
        <w:rPr>
          <w:rFonts w:ascii="Cambria" w:eastAsia="Times New Roman" w:hAnsi="Cambria" w:cs="Arial"/>
          <w:b/>
          <w:sz w:val="20"/>
          <w:szCs w:val="20"/>
          <w:lang w:eastAsia="pl-PL"/>
        </w:rPr>
        <w:t xml:space="preserve"> </w:t>
      </w:r>
      <w:r w:rsidRPr="0035662A">
        <w:rPr>
          <w:rFonts w:ascii="Cambria" w:eastAsia="Times New Roman" w:hAnsi="Cambria" w:cs="Arial"/>
          <w:sz w:val="20"/>
          <w:szCs w:val="20"/>
          <w:lang w:eastAsia="pl-PL"/>
        </w:rPr>
        <w:t xml:space="preserve">(presje) - </w:t>
      </w:r>
      <w:proofErr w:type="spellStart"/>
      <w:r w:rsidRPr="0035662A">
        <w:rPr>
          <w:rFonts w:ascii="Cambria" w:eastAsia="Times New Roman" w:hAnsi="Cambria" w:cs="Arial"/>
          <w:b/>
          <w:sz w:val="20"/>
          <w:szCs w:val="20"/>
          <w:lang w:eastAsia="pl-PL"/>
        </w:rPr>
        <w:t>State</w:t>
      </w:r>
      <w:proofErr w:type="spellEnd"/>
      <w:r w:rsidRPr="0035662A">
        <w:rPr>
          <w:rFonts w:ascii="Cambria" w:eastAsia="Times New Roman" w:hAnsi="Cambria" w:cs="Arial"/>
          <w:sz w:val="20"/>
          <w:szCs w:val="20"/>
          <w:lang w:eastAsia="pl-PL"/>
        </w:rPr>
        <w:t xml:space="preserve"> (stan) - </w:t>
      </w:r>
      <w:proofErr w:type="spellStart"/>
      <w:r w:rsidRPr="0035662A">
        <w:rPr>
          <w:rFonts w:ascii="Cambria" w:eastAsia="Times New Roman" w:hAnsi="Cambria" w:cs="Arial"/>
          <w:b/>
          <w:sz w:val="20"/>
          <w:szCs w:val="20"/>
          <w:lang w:eastAsia="pl-PL"/>
        </w:rPr>
        <w:t>Impact</w:t>
      </w:r>
      <w:proofErr w:type="spellEnd"/>
      <w:r w:rsidRPr="0035662A">
        <w:rPr>
          <w:rFonts w:ascii="Cambria" w:eastAsia="Times New Roman" w:hAnsi="Cambria" w:cs="Arial"/>
          <w:sz w:val="20"/>
          <w:szCs w:val="20"/>
          <w:lang w:eastAsia="pl-PL"/>
        </w:rPr>
        <w:t xml:space="preserve"> (wpływ) - </w:t>
      </w:r>
      <w:proofErr w:type="spellStart"/>
      <w:r w:rsidRPr="0035662A">
        <w:rPr>
          <w:rFonts w:ascii="Cambria" w:eastAsia="Times New Roman" w:hAnsi="Cambria" w:cs="Arial"/>
          <w:b/>
          <w:sz w:val="20"/>
          <w:szCs w:val="20"/>
          <w:lang w:eastAsia="pl-PL"/>
        </w:rPr>
        <w:t>Responce</w:t>
      </w:r>
      <w:proofErr w:type="spellEnd"/>
      <w:r w:rsidRPr="0035662A">
        <w:rPr>
          <w:rFonts w:ascii="Cambria" w:eastAsia="Times New Roman" w:hAnsi="Cambria" w:cs="Arial"/>
          <w:b/>
          <w:sz w:val="20"/>
          <w:szCs w:val="20"/>
          <w:lang w:eastAsia="pl-PL"/>
        </w:rPr>
        <w:t xml:space="preserve"> </w:t>
      </w:r>
      <w:r w:rsidRPr="0035662A">
        <w:rPr>
          <w:rFonts w:ascii="Cambria" w:eastAsia="Times New Roman" w:hAnsi="Cambria" w:cs="Arial"/>
          <w:sz w:val="20"/>
          <w:szCs w:val="20"/>
          <w:lang w:eastAsia="pl-PL"/>
        </w:rPr>
        <w:t>(środki przeciwdziałania).</w:t>
      </w:r>
    </w:p>
    <w:p w14:paraId="321D14D7" w14:textId="77777777" w:rsidR="00F23431" w:rsidRPr="0035662A" w:rsidRDefault="00F23431" w:rsidP="00B02EB7">
      <w:pPr>
        <w:spacing w:after="0" w:line="240" w:lineRule="auto"/>
        <w:ind w:firstLine="708"/>
        <w:jc w:val="both"/>
        <w:rPr>
          <w:rFonts w:ascii="Cambria" w:eastAsia="Times New Roman" w:hAnsi="Cambria" w:cs="Arial"/>
          <w:sz w:val="20"/>
          <w:szCs w:val="20"/>
          <w:lang w:eastAsia="pl-PL"/>
        </w:rPr>
      </w:pPr>
    </w:p>
    <w:p w14:paraId="20B53C65" w14:textId="5834FBB9" w:rsidR="00F23431" w:rsidRPr="0035662A" w:rsidRDefault="00F23431" w:rsidP="00B02EB7">
      <w:pPr>
        <w:spacing w:after="0" w:line="240" w:lineRule="auto"/>
        <w:ind w:firstLine="708"/>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Metoda ta jeżeli obejmuje większy przedział czasowy pozwala na ukazanie tendencji zmian zachodzących w danym czasie, umożliwia porównywanie tych tendencji z przyjętymi celami polityki ekologicznej, a w konsekwencji prowadzi do wykorzystania wska</w:t>
      </w:r>
      <w:r w:rsidR="009B691D" w:rsidRPr="0035662A">
        <w:rPr>
          <w:rFonts w:ascii="Cambria" w:eastAsia="Times New Roman" w:hAnsi="Cambria" w:cs="Arial"/>
          <w:sz w:val="20"/>
          <w:szCs w:val="20"/>
          <w:lang w:eastAsia="pl-PL"/>
        </w:rPr>
        <w:t>źników w procesie decyzyjnym. W </w:t>
      </w:r>
      <w:r w:rsidRPr="0035662A">
        <w:rPr>
          <w:rFonts w:ascii="Cambria" w:eastAsia="Times New Roman" w:hAnsi="Cambria" w:cs="Arial"/>
          <w:sz w:val="20"/>
          <w:szCs w:val="20"/>
          <w:lang w:eastAsia="pl-PL"/>
        </w:rPr>
        <w:t>przyjętej przez EEA metodzie wykorzystywane jest 14 zagadnień problemowych:</w:t>
      </w:r>
    </w:p>
    <w:p w14:paraId="63DAC2AF" w14:textId="77777777" w:rsidR="00F23431" w:rsidRPr="0035662A" w:rsidRDefault="00F23431" w:rsidP="00B02EB7">
      <w:pPr>
        <w:spacing w:after="0" w:line="240" w:lineRule="auto"/>
        <w:jc w:val="both"/>
        <w:rPr>
          <w:rFonts w:ascii="Cambria" w:eastAsia="Times New Roman" w:hAnsi="Cambria" w:cs="Arial"/>
          <w:sz w:val="20"/>
          <w:szCs w:val="20"/>
          <w:lang w:eastAsia="pl-PL"/>
        </w:rPr>
      </w:pPr>
    </w:p>
    <w:p w14:paraId="5A6BA52A"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 xml:space="preserve">rozwój </w:t>
      </w:r>
      <w:proofErr w:type="spellStart"/>
      <w:r w:rsidRPr="0035662A">
        <w:rPr>
          <w:rFonts w:ascii="Cambria" w:hAnsi="Cambria"/>
          <w:bCs/>
          <w:sz w:val="20"/>
          <w:szCs w:val="20"/>
        </w:rPr>
        <w:t>społeczno</w:t>
      </w:r>
      <w:proofErr w:type="spellEnd"/>
      <w:r w:rsidRPr="0035662A">
        <w:rPr>
          <w:rFonts w:ascii="Cambria" w:hAnsi="Cambria"/>
          <w:bCs/>
          <w:sz w:val="20"/>
          <w:szCs w:val="20"/>
        </w:rPr>
        <w:t xml:space="preserve"> - gospodarczy,</w:t>
      </w:r>
    </w:p>
    <w:p w14:paraId="6EAC242E"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zmiany klimatu,</w:t>
      </w:r>
    </w:p>
    <w:p w14:paraId="5CF4F670"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zanikanie warstwy ozonu stratosferycznego,</w:t>
      </w:r>
    </w:p>
    <w:p w14:paraId="3C9F1F19"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zakwaszenie,</w:t>
      </w:r>
    </w:p>
    <w:p w14:paraId="3F78D7F3"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troposferyczny ozon i inne fotochemiczne utleniacze,</w:t>
      </w:r>
    </w:p>
    <w:p w14:paraId="1A016543"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substancje chemiczne,</w:t>
      </w:r>
    </w:p>
    <w:p w14:paraId="429688F7"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odpady,</w:t>
      </w:r>
    </w:p>
    <w:p w14:paraId="24114C77"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przyroda i różnorodność biologiczna,</w:t>
      </w:r>
    </w:p>
    <w:p w14:paraId="46AF37D0"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woda,</w:t>
      </w:r>
    </w:p>
    <w:p w14:paraId="4AFD0473"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środowisko przybrzeżne i morskie,</w:t>
      </w:r>
    </w:p>
    <w:p w14:paraId="67A07A1B"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degradacja gleby,</w:t>
      </w:r>
    </w:p>
    <w:p w14:paraId="12793ED8"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środowisko miejskie,</w:t>
      </w:r>
    </w:p>
    <w:p w14:paraId="506CA090"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główne przypadki nadzwyczajnych zagrożeń środowiska,</w:t>
      </w:r>
    </w:p>
    <w:p w14:paraId="725881B6"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sektory społeczne.</w:t>
      </w:r>
    </w:p>
    <w:p w14:paraId="4875154F" w14:textId="77777777" w:rsidR="00F23431" w:rsidRPr="0035662A" w:rsidRDefault="00F23431" w:rsidP="00B02EB7">
      <w:pPr>
        <w:spacing w:after="0" w:line="240" w:lineRule="auto"/>
        <w:ind w:firstLine="708"/>
        <w:jc w:val="both"/>
        <w:rPr>
          <w:rFonts w:ascii="Cambria" w:eastAsia="Times New Roman" w:hAnsi="Cambria" w:cs="Arial"/>
          <w:sz w:val="20"/>
          <w:szCs w:val="20"/>
          <w:lang w:eastAsia="pl-PL"/>
        </w:rPr>
      </w:pPr>
    </w:p>
    <w:p w14:paraId="4EBF4AA5" w14:textId="38640B6C" w:rsidR="00F23431" w:rsidRPr="0035662A" w:rsidRDefault="00F23431" w:rsidP="00B02EB7">
      <w:pPr>
        <w:spacing w:after="0" w:line="240" w:lineRule="auto"/>
        <w:ind w:firstLine="708"/>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 xml:space="preserve">Również w Polsce podjęto próbę opracowania wskaźników, które mają odzwierciedlać najważniejsze problemy oraz zmiany w środowisku, a poprzez wskazanie trendów ocenić szanse </w:t>
      </w:r>
      <w:r w:rsidR="00324258" w:rsidRPr="0035662A">
        <w:rPr>
          <w:rFonts w:ascii="Cambria" w:eastAsia="Times New Roman" w:hAnsi="Cambria" w:cs="Arial"/>
          <w:sz w:val="20"/>
          <w:szCs w:val="20"/>
          <w:lang w:eastAsia="pl-PL"/>
        </w:rPr>
        <w:br/>
      </w:r>
      <w:r w:rsidRPr="0035662A">
        <w:rPr>
          <w:rFonts w:ascii="Cambria" w:eastAsia="Times New Roman" w:hAnsi="Cambria" w:cs="Arial"/>
          <w:sz w:val="20"/>
          <w:szCs w:val="20"/>
          <w:lang w:eastAsia="pl-PL"/>
        </w:rPr>
        <w:t xml:space="preserve">i zagrożenia w przyszłości. Wskaźniki opracowano w układzie </w:t>
      </w:r>
      <w:r w:rsidRPr="0035662A">
        <w:rPr>
          <w:rFonts w:ascii="Cambria" w:eastAsia="Times New Roman" w:hAnsi="Cambria" w:cs="Arial"/>
          <w:b/>
          <w:sz w:val="20"/>
          <w:szCs w:val="20"/>
          <w:lang w:eastAsia="pl-PL"/>
        </w:rPr>
        <w:t>PSR</w:t>
      </w:r>
      <w:r w:rsidRPr="0035662A">
        <w:rPr>
          <w:rFonts w:ascii="Cambria" w:eastAsia="Times New Roman" w:hAnsi="Cambria" w:cs="Arial"/>
          <w:sz w:val="20"/>
          <w:szCs w:val="20"/>
          <w:lang w:eastAsia="pl-PL"/>
        </w:rPr>
        <w:t xml:space="preserve"> - Presja - Stan - Reakcja. </w:t>
      </w:r>
    </w:p>
    <w:p w14:paraId="1B9F78B5" w14:textId="77777777" w:rsidR="00F23431" w:rsidRPr="0035662A" w:rsidRDefault="00F23431" w:rsidP="00B02EB7">
      <w:pPr>
        <w:spacing w:after="0" w:line="240" w:lineRule="auto"/>
        <w:ind w:firstLine="708"/>
        <w:jc w:val="both"/>
        <w:rPr>
          <w:rFonts w:ascii="Cambria" w:eastAsia="Times New Roman" w:hAnsi="Cambria" w:cs="Arial"/>
          <w:sz w:val="20"/>
          <w:szCs w:val="20"/>
          <w:lang w:eastAsia="pl-PL"/>
        </w:rPr>
      </w:pPr>
    </w:p>
    <w:p w14:paraId="4FE66649" w14:textId="76352442" w:rsidR="00F23431" w:rsidRPr="0035662A" w:rsidRDefault="00F23431" w:rsidP="00B02EB7">
      <w:pPr>
        <w:spacing w:after="0" w:line="240" w:lineRule="auto"/>
        <w:ind w:firstLine="708"/>
        <w:jc w:val="both"/>
        <w:rPr>
          <w:rFonts w:ascii="Cambria" w:eastAsia="Times New Roman" w:hAnsi="Cambria" w:cs="Arial"/>
          <w:sz w:val="20"/>
          <w:szCs w:val="20"/>
          <w:lang w:eastAsia="pl-PL"/>
        </w:rPr>
      </w:pPr>
      <w:r w:rsidRPr="0035662A">
        <w:rPr>
          <w:rFonts w:ascii="Cambria" w:eastAsia="Times New Roman" w:hAnsi="Cambria" w:cs="Arial"/>
          <w:sz w:val="20"/>
          <w:szCs w:val="20"/>
          <w:lang w:eastAsia="pl-PL"/>
        </w:rPr>
        <w:t xml:space="preserve">Metoda P-S-R przedstawia związki przyczynowo - skutkowe zachodzące pomiędzy oddziaływaniem człowieka na środowisko, jakością poszczególnych komponentów środowiska </w:t>
      </w:r>
      <w:r w:rsidR="00324258" w:rsidRPr="0035662A">
        <w:rPr>
          <w:rFonts w:ascii="Cambria" w:eastAsia="Times New Roman" w:hAnsi="Cambria" w:cs="Arial"/>
          <w:sz w:val="20"/>
          <w:szCs w:val="20"/>
          <w:lang w:eastAsia="pl-PL"/>
        </w:rPr>
        <w:br/>
      </w:r>
      <w:r w:rsidRPr="0035662A">
        <w:rPr>
          <w:rFonts w:ascii="Cambria" w:eastAsia="Times New Roman" w:hAnsi="Cambria" w:cs="Arial"/>
          <w:sz w:val="20"/>
          <w:szCs w:val="20"/>
          <w:lang w:eastAsia="pl-PL"/>
        </w:rPr>
        <w:t>i podejmowaniem działań zaradczych mających na celu poprawę istniejącej sytuacji. Wskaźniki dobrano w podziale na grupy tematyczne odpowiadające takim zagadnieniom środowiskowym jak:</w:t>
      </w:r>
    </w:p>
    <w:p w14:paraId="54EED0A4" w14:textId="77777777" w:rsidR="00F23431" w:rsidRPr="0035662A" w:rsidRDefault="00F23431" w:rsidP="00B02EB7">
      <w:pPr>
        <w:autoSpaceDE w:val="0"/>
        <w:autoSpaceDN w:val="0"/>
        <w:adjustRightInd w:val="0"/>
        <w:spacing w:after="0" w:line="240" w:lineRule="auto"/>
        <w:rPr>
          <w:rFonts w:ascii="Cambria" w:hAnsi="Cambria" w:cs="BookAntiqua"/>
          <w:sz w:val="20"/>
          <w:szCs w:val="20"/>
          <w:lang w:eastAsia="pl-PL"/>
        </w:rPr>
      </w:pPr>
    </w:p>
    <w:p w14:paraId="68C7006A" w14:textId="77777777" w:rsidR="00F23431" w:rsidRPr="0035662A"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35662A">
        <w:rPr>
          <w:rFonts w:ascii="Cambria" w:hAnsi="Cambria" w:cs="BookAntiqua-Bold"/>
          <w:bCs/>
          <w:i/>
          <w:sz w:val="20"/>
          <w:szCs w:val="20"/>
          <w:u w:val="single"/>
          <w:lang w:eastAsia="pl-PL"/>
        </w:rPr>
        <w:t>problemy globalne:</w:t>
      </w:r>
    </w:p>
    <w:p w14:paraId="67FF1083"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zanikanie warstwy ozonowej, zmiany klimatu,</w:t>
      </w:r>
    </w:p>
    <w:p w14:paraId="3F294ECD" w14:textId="77777777" w:rsidR="00F23431" w:rsidRPr="0035662A" w:rsidRDefault="00F23431" w:rsidP="00B02EB7">
      <w:pPr>
        <w:autoSpaceDE w:val="0"/>
        <w:autoSpaceDN w:val="0"/>
        <w:adjustRightInd w:val="0"/>
        <w:spacing w:after="0" w:line="240" w:lineRule="auto"/>
        <w:rPr>
          <w:rFonts w:ascii="Cambria" w:hAnsi="Cambria" w:cs="BookAntiqua-Bold"/>
          <w:b/>
          <w:bCs/>
          <w:sz w:val="20"/>
          <w:szCs w:val="20"/>
          <w:lang w:eastAsia="pl-PL"/>
        </w:rPr>
      </w:pPr>
    </w:p>
    <w:p w14:paraId="2EC0E6D1" w14:textId="77777777" w:rsidR="00F23431" w:rsidRPr="0035662A"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35662A">
        <w:rPr>
          <w:rFonts w:ascii="Cambria" w:hAnsi="Cambria" w:cs="BookAntiqua-Bold"/>
          <w:bCs/>
          <w:i/>
          <w:sz w:val="20"/>
          <w:szCs w:val="20"/>
          <w:u w:val="single"/>
          <w:lang w:eastAsia="pl-PL"/>
        </w:rPr>
        <w:t>problemy środowiskowe krajowe:</w:t>
      </w:r>
    </w:p>
    <w:p w14:paraId="3CFDBDE0"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zagrożenie powietrza,</w:t>
      </w:r>
    </w:p>
    <w:p w14:paraId="6D6A011B"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zagrożenie wód powierzchniowych i podziemnych,</w:t>
      </w:r>
    </w:p>
    <w:p w14:paraId="16B954A2"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zagrożenie lasów,</w:t>
      </w:r>
    </w:p>
    <w:p w14:paraId="5EF08D03"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lastRenderedPageBreak/>
        <w:t>zagrożenie różnorodności biologicznej,</w:t>
      </w:r>
    </w:p>
    <w:p w14:paraId="4D5E94D7"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środowisko miejskie,</w:t>
      </w:r>
    </w:p>
    <w:p w14:paraId="4080D366" w14:textId="77777777" w:rsidR="00F23431" w:rsidRPr="0035662A" w:rsidRDefault="00F23431" w:rsidP="00B02EB7">
      <w:pPr>
        <w:autoSpaceDE w:val="0"/>
        <w:autoSpaceDN w:val="0"/>
        <w:adjustRightInd w:val="0"/>
        <w:spacing w:after="0" w:line="240" w:lineRule="auto"/>
        <w:rPr>
          <w:rFonts w:ascii="Cambria" w:hAnsi="Cambria" w:cs="BookAntiqua-Bold"/>
          <w:b/>
          <w:bCs/>
          <w:sz w:val="20"/>
          <w:szCs w:val="20"/>
          <w:lang w:eastAsia="pl-PL"/>
        </w:rPr>
      </w:pPr>
    </w:p>
    <w:p w14:paraId="293ABAFC" w14:textId="77777777" w:rsidR="00F23431" w:rsidRPr="0035662A"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35662A">
        <w:rPr>
          <w:rFonts w:ascii="Cambria" w:hAnsi="Cambria" w:cs="BookAntiqua-Bold"/>
          <w:bCs/>
          <w:i/>
          <w:sz w:val="20"/>
          <w:szCs w:val="20"/>
          <w:u w:val="single"/>
          <w:lang w:eastAsia="pl-PL"/>
        </w:rPr>
        <w:t>problemy sektorowe:</w:t>
      </w:r>
    </w:p>
    <w:p w14:paraId="7E29D26E"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przemysł,</w:t>
      </w:r>
    </w:p>
    <w:p w14:paraId="257ABCB9"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rolnictwo,</w:t>
      </w:r>
    </w:p>
    <w:p w14:paraId="70A6DB4C"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sektor gospodarstw domowych,</w:t>
      </w:r>
    </w:p>
    <w:p w14:paraId="4C37E77F"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sz w:val="20"/>
          <w:szCs w:val="20"/>
        </w:rPr>
        <w:t>transport.</w:t>
      </w:r>
    </w:p>
    <w:p w14:paraId="17B8DAC4" w14:textId="77777777" w:rsidR="00F23431" w:rsidRPr="0035662A" w:rsidRDefault="00F23431" w:rsidP="00B02EB7">
      <w:pPr>
        <w:spacing w:after="0" w:line="240" w:lineRule="auto"/>
        <w:ind w:firstLine="708"/>
        <w:jc w:val="both"/>
        <w:rPr>
          <w:rFonts w:ascii="Cambria" w:hAnsi="Cambria"/>
          <w:bCs/>
          <w:sz w:val="20"/>
          <w:szCs w:val="20"/>
        </w:rPr>
      </w:pPr>
    </w:p>
    <w:p w14:paraId="29AD4CB3" w14:textId="6E0326F5" w:rsidR="00F23431" w:rsidRPr="0035662A" w:rsidRDefault="00F23431" w:rsidP="00B02EB7">
      <w:pPr>
        <w:spacing w:after="0" w:line="240" w:lineRule="auto"/>
        <w:ind w:firstLine="708"/>
        <w:jc w:val="both"/>
        <w:rPr>
          <w:rFonts w:ascii="Cambria" w:hAnsi="Cambria"/>
          <w:bCs/>
          <w:sz w:val="20"/>
          <w:szCs w:val="20"/>
        </w:rPr>
      </w:pPr>
      <w:r w:rsidRPr="0035662A">
        <w:rPr>
          <w:rFonts w:ascii="Cambria" w:hAnsi="Cambria"/>
          <w:bCs/>
          <w:sz w:val="20"/>
          <w:szCs w:val="20"/>
        </w:rPr>
        <w:t>Przedstawiony powyżej sposób monitorowania zadań realizowanych w ramach Programu Ochrony Środowiska wymaga dobrej współpracy wszystkich zaangażowanych instytucji, na czele z</w:t>
      </w:r>
      <w:r w:rsidR="009B691D" w:rsidRPr="0035662A">
        <w:rPr>
          <w:rFonts w:ascii="Cambria" w:hAnsi="Cambria"/>
          <w:bCs/>
          <w:sz w:val="20"/>
          <w:szCs w:val="20"/>
        </w:rPr>
        <w:t xml:space="preserve"> Urzędem </w:t>
      </w:r>
      <w:r w:rsidR="006F3F45" w:rsidRPr="0035662A">
        <w:rPr>
          <w:rFonts w:ascii="Cambria" w:hAnsi="Cambria"/>
          <w:bCs/>
          <w:sz w:val="20"/>
          <w:szCs w:val="20"/>
        </w:rPr>
        <w:t xml:space="preserve">Miejskim w </w:t>
      </w:r>
      <w:r w:rsidR="00A46709">
        <w:rPr>
          <w:rFonts w:ascii="Cambria" w:hAnsi="Cambria"/>
          <w:bCs/>
          <w:sz w:val="20"/>
          <w:szCs w:val="20"/>
        </w:rPr>
        <w:t>Mrągowie</w:t>
      </w:r>
      <w:r w:rsidRPr="0035662A">
        <w:rPr>
          <w:rFonts w:ascii="Cambria" w:hAnsi="Cambria"/>
          <w:bCs/>
          <w:sz w:val="20"/>
          <w:szCs w:val="20"/>
        </w:rPr>
        <w:t xml:space="preserve">.  Postęp we wdrażaniu programu może być mierzony wskaźnikami: </w:t>
      </w:r>
    </w:p>
    <w:p w14:paraId="78642B0B" w14:textId="77777777" w:rsidR="00F23431" w:rsidRPr="0035662A" w:rsidRDefault="00F23431" w:rsidP="00B02EB7">
      <w:pPr>
        <w:spacing w:after="0" w:line="240" w:lineRule="auto"/>
        <w:ind w:firstLine="708"/>
        <w:jc w:val="both"/>
        <w:rPr>
          <w:rFonts w:ascii="Cambria" w:hAnsi="Cambria"/>
          <w:bCs/>
          <w:sz w:val="20"/>
          <w:szCs w:val="20"/>
        </w:rPr>
      </w:pPr>
    </w:p>
    <w:p w14:paraId="35D431CB" w14:textId="77777777"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i/>
          <w:sz w:val="20"/>
          <w:szCs w:val="20"/>
        </w:rPr>
        <w:t>wskaźniki presji na środowisko</w:t>
      </w:r>
      <w:r w:rsidRPr="0035662A">
        <w:rPr>
          <w:rFonts w:ascii="Cambria" w:hAnsi="Cambria"/>
          <w:bCs/>
          <w:sz w:val="20"/>
          <w:szCs w:val="20"/>
        </w:rPr>
        <w:t xml:space="preserve"> - wskazują główne źródła problemów i zagrożeń środowiskowych (np. emisja zanieczyszczeń do środowiska), </w:t>
      </w:r>
    </w:p>
    <w:p w14:paraId="7C769BD2" w14:textId="77777777" w:rsidR="009B691D" w:rsidRPr="0035662A" w:rsidRDefault="009B691D" w:rsidP="009B691D">
      <w:pPr>
        <w:autoSpaceDE w:val="0"/>
        <w:autoSpaceDN w:val="0"/>
        <w:adjustRightInd w:val="0"/>
        <w:spacing w:after="0" w:line="240" w:lineRule="auto"/>
        <w:ind w:left="714"/>
        <w:contextualSpacing/>
        <w:jc w:val="both"/>
        <w:rPr>
          <w:rFonts w:ascii="Cambria" w:hAnsi="Cambria"/>
          <w:bCs/>
          <w:sz w:val="20"/>
          <w:szCs w:val="20"/>
        </w:rPr>
      </w:pPr>
    </w:p>
    <w:p w14:paraId="288708B2" w14:textId="3BF5C66B"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i/>
          <w:sz w:val="20"/>
          <w:szCs w:val="20"/>
        </w:rPr>
        <w:t>wskaźniki stanu środowiska</w:t>
      </w:r>
      <w:r w:rsidRPr="0035662A">
        <w:rPr>
          <w:rFonts w:ascii="Cambria" w:hAnsi="Cambria"/>
          <w:bCs/>
          <w:sz w:val="20"/>
          <w:szCs w:val="20"/>
        </w:rPr>
        <w:t xml:space="preserve"> - odnoszące się do jakości środowiska i jakości jego zasobów (np. jakość wód podziemnych i powierzchniowych). Podstawą ich określenia są wyniki badań </w:t>
      </w:r>
      <w:r w:rsidR="00324258" w:rsidRPr="0035662A">
        <w:rPr>
          <w:rFonts w:ascii="Cambria" w:hAnsi="Cambria"/>
          <w:bCs/>
          <w:sz w:val="20"/>
          <w:szCs w:val="20"/>
        </w:rPr>
        <w:br/>
      </w:r>
      <w:r w:rsidRPr="0035662A">
        <w:rPr>
          <w:rFonts w:ascii="Cambria" w:hAnsi="Cambria"/>
          <w:bCs/>
          <w:sz w:val="20"/>
          <w:szCs w:val="20"/>
        </w:rPr>
        <w:t xml:space="preserve">i pomiarów uzyskane w ramach systemu Państwowego Monitoringu Środowiska. Wskaźniki te obrazują ostateczny rezultat realizacji celów polityki ekologicznej i powinny być tak konstruowane, aby możliwe było dokonanie przeglądowej oceny stanu środowiska i zmian zachodzących w czasie, </w:t>
      </w:r>
    </w:p>
    <w:p w14:paraId="5F65673C" w14:textId="77777777" w:rsidR="00F23431" w:rsidRPr="0035662A" w:rsidRDefault="00F23431" w:rsidP="00B02EB7">
      <w:pPr>
        <w:autoSpaceDE w:val="0"/>
        <w:autoSpaceDN w:val="0"/>
        <w:adjustRightInd w:val="0"/>
        <w:spacing w:after="0" w:line="240" w:lineRule="auto"/>
        <w:ind w:left="714"/>
        <w:contextualSpacing/>
        <w:jc w:val="both"/>
        <w:rPr>
          <w:rFonts w:ascii="Cambria" w:hAnsi="Cambria"/>
          <w:bCs/>
          <w:sz w:val="20"/>
          <w:szCs w:val="20"/>
        </w:rPr>
      </w:pPr>
    </w:p>
    <w:p w14:paraId="50364914" w14:textId="035276C4" w:rsidR="00F23431" w:rsidRPr="0035662A"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35662A">
        <w:rPr>
          <w:rFonts w:ascii="Cambria" w:hAnsi="Cambria"/>
          <w:bCs/>
          <w:i/>
          <w:sz w:val="20"/>
          <w:szCs w:val="20"/>
        </w:rPr>
        <w:t>wskaźniki reakcji działań zapobiegawczych</w:t>
      </w:r>
      <w:r w:rsidRPr="0035662A">
        <w:rPr>
          <w:rFonts w:ascii="Cambria" w:hAnsi="Cambria"/>
          <w:bCs/>
          <w:sz w:val="20"/>
          <w:szCs w:val="20"/>
        </w:rPr>
        <w:t xml:space="preserve"> - pokazującą działania podejmowane przez społeczeństwo lub określoną instytucję w celu poprawy jakości środowiska lub złagodzenia </w:t>
      </w:r>
      <w:proofErr w:type="spellStart"/>
      <w:r w:rsidRPr="0035662A">
        <w:rPr>
          <w:rFonts w:ascii="Cambria" w:hAnsi="Cambria"/>
          <w:bCs/>
          <w:sz w:val="20"/>
          <w:szCs w:val="20"/>
        </w:rPr>
        <w:t>antropogennej</w:t>
      </w:r>
      <w:proofErr w:type="spellEnd"/>
      <w:r w:rsidRPr="0035662A">
        <w:rPr>
          <w:rFonts w:ascii="Cambria" w:hAnsi="Cambria"/>
          <w:bCs/>
          <w:sz w:val="20"/>
          <w:szCs w:val="20"/>
        </w:rPr>
        <w:t xml:space="preserve"> presji na środowisko (np. proce</w:t>
      </w:r>
      <w:r w:rsidR="009B691D" w:rsidRPr="0035662A">
        <w:rPr>
          <w:rFonts w:ascii="Cambria" w:hAnsi="Cambria"/>
          <w:bCs/>
          <w:sz w:val="20"/>
          <w:szCs w:val="20"/>
        </w:rPr>
        <w:t>nt mieszkańców korzystających z </w:t>
      </w:r>
      <w:r w:rsidRPr="0035662A">
        <w:rPr>
          <w:rFonts w:ascii="Cambria" w:hAnsi="Cambria"/>
          <w:bCs/>
          <w:sz w:val="20"/>
          <w:szCs w:val="20"/>
        </w:rPr>
        <w:t xml:space="preserve">oczyszczalni ścieków, obszary prawnie chronione jako procent całego obszaru). </w:t>
      </w:r>
    </w:p>
    <w:p w14:paraId="4D9E6DC4" w14:textId="77777777" w:rsidR="00F23431" w:rsidRPr="0035662A" w:rsidRDefault="00F23431" w:rsidP="00B02EB7">
      <w:pPr>
        <w:autoSpaceDE w:val="0"/>
        <w:autoSpaceDN w:val="0"/>
        <w:adjustRightInd w:val="0"/>
        <w:spacing w:after="0" w:line="240" w:lineRule="auto"/>
        <w:rPr>
          <w:rFonts w:ascii="Cambria" w:hAnsi="Cambria" w:cs="Calibri"/>
          <w:sz w:val="20"/>
          <w:szCs w:val="20"/>
          <w:lang w:eastAsia="pl-PL"/>
        </w:rPr>
      </w:pPr>
    </w:p>
    <w:p w14:paraId="51E5C873" w14:textId="36EB97F5" w:rsidR="00F23431" w:rsidRPr="0035662A" w:rsidRDefault="001318CA" w:rsidP="00B02EB7">
      <w:pPr>
        <w:pStyle w:val="Nagwek3"/>
        <w:spacing w:before="0" w:beforeAutospacing="0" w:after="0" w:afterAutospacing="0"/>
        <w:rPr>
          <w:rFonts w:ascii="Cambria" w:eastAsia="Calibri" w:hAnsi="Cambria"/>
          <w:b w:val="0"/>
          <w:bCs w:val="0"/>
          <w:sz w:val="20"/>
          <w:szCs w:val="20"/>
        </w:rPr>
      </w:pPr>
      <w:bookmarkStart w:id="58" w:name="_Toc400581249"/>
      <w:bookmarkStart w:id="59" w:name="_Toc400894287"/>
      <w:bookmarkStart w:id="60" w:name="_Toc5461634"/>
      <w:bookmarkStart w:id="61" w:name="_Toc65498523"/>
      <w:bookmarkStart w:id="62" w:name="_Toc147912125"/>
      <w:r w:rsidRPr="0035662A">
        <w:rPr>
          <w:rFonts w:ascii="Cambria" w:eastAsia="Calibri" w:hAnsi="Cambria"/>
          <w:b w:val="0"/>
          <w:bCs w:val="0"/>
          <w:i/>
          <w:sz w:val="20"/>
          <w:szCs w:val="20"/>
        </w:rPr>
        <w:t>5</w:t>
      </w:r>
      <w:r w:rsidR="00F23431" w:rsidRPr="0035662A">
        <w:rPr>
          <w:rFonts w:ascii="Cambria" w:eastAsia="Calibri" w:hAnsi="Cambria"/>
          <w:b w:val="0"/>
          <w:bCs w:val="0"/>
          <w:i/>
          <w:sz w:val="20"/>
          <w:szCs w:val="20"/>
        </w:rPr>
        <w:t>.1.1. Monitoring środowiska</w:t>
      </w:r>
      <w:bookmarkEnd w:id="58"/>
      <w:bookmarkEnd w:id="59"/>
      <w:bookmarkEnd w:id="60"/>
      <w:bookmarkEnd w:id="61"/>
      <w:bookmarkEnd w:id="62"/>
      <w:r w:rsidR="00F23431" w:rsidRPr="0035662A">
        <w:rPr>
          <w:rFonts w:ascii="Cambria" w:eastAsia="Calibri" w:hAnsi="Cambria"/>
          <w:b w:val="0"/>
          <w:bCs w:val="0"/>
          <w:i/>
          <w:sz w:val="20"/>
          <w:szCs w:val="20"/>
        </w:rPr>
        <w:t xml:space="preserve"> </w:t>
      </w:r>
    </w:p>
    <w:p w14:paraId="7747D238" w14:textId="77777777" w:rsidR="00F23431" w:rsidRPr="0035662A" w:rsidRDefault="00F23431" w:rsidP="00B02EB7">
      <w:pPr>
        <w:pStyle w:val="Tekstpodstawowywcity3"/>
        <w:spacing w:after="0" w:line="240" w:lineRule="auto"/>
        <w:ind w:left="0"/>
        <w:jc w:val="both"/>
        <w:rPr>
          <w:rFonts w:ascii="Cambria" w:hAnsi="Cambria"/>
          <w:sz w:val="20"/>
          <w:szCs w:val="20"/>
        </w:rPr>
      </w:pPr>
    </w:p>
    <w:p w14:paraId="1958A482" w14:textId="3D65A6FE" w:rsidR="00F23431" w:rsidRPr="0035662A" w:rsidRDefault="00F23431" w:rsidP="00B02EB7">
      <w:pPr>
        <w:spacing w:after="0" w:line="240" w:lineRule="auto"/>
        <w:ind w:firstLine="708"/>
        <w:jc w:val="both"/>
        <w:rPr>
          <w:rFonts w:ascii="Cambria" w:hAnsi="Cambria"/>
          <w:sz w:val="20"/>
          <w:szCs w:val="20"/>
        </w:rPr>
      </w:pPr>
      <w:r w:rsidRPr="0035662A">
        <w:rPr>
          <w:rFonts w:ascii="Cambria" w:hAnsi="Cambria"/>
          <w:sz w:val="20"/>
          <w:szCs w:val="20"/>
        </w:rPr>
        <w:t>System kontroli środowiska, jest narzędziem ws</w:t>
      </w:r>
      <w:r w:rsidR="009B691D" w:rsidRPr="0035662A">
        <w:rPr>
          <w:rFonts w:ascii="Cambria" w:hAnsi="Cambria"/>
          <w:sz w:val="20"/>
          <w:szCs w:val="20"/>
        </w:rPr>
        <w:t>pomagającym prawne, finansowe i </w:t>
      </w:r>
      <w:r w:rsidRPr="0035662A">
        <w:rPr>
          <w:rFonts w:ascii="Cambria" w:hAnsi="Cambria"/>
          <w:sz w:val="20"/>
          <w:szCs w:val="20"/>
        </w:rPr>
        <w:t xml:space="preserve">społeczne instrumenty zarządzania środowiskiem. Dostarcza informacji o efektach wszystkich działań na rzecz ochrony środowiska i może być traktowany jako podstawa do oceny całej polityki ochrony środowiska. Jest jednym z najważniejszych kryteriów, na podstawie których tworzona jest nowa polityka. </w:t>
      </w:r>
    </w:p>
    <w:p w14:paraId="78ABD3EF" w14:textId="77777777" w:rsidR="00F23431" w:rsidRPr="0035662A" w:rsidRDefault="00F23431" w:rsidP="00B02EB7">
      <w:pPr>
        <w:spacing w:after="0" w:line="240" w:lineRule="auto"/>
        <w:jc w:val="both"/>
        <w:rPr>
          <w:rFonts w:ascii="Cambria" w:hAnsi="Cambria"/>
          <w:sz w:val="20"/>
          <w:szCs w:val="20"/>
        </w:rPr>
      </w:pPr>
    </w:p>
    <w:p w14:paraId="72EE6751" w14:textId="42B0FB14" w:rsidR="00F23431" w:rsidRPr="0035662A" w:rsidRDefault="00F23431" w:rsidP="00B02EB7">
      <w:pPr>
        <w:spacing w:after="0" w:line="240" w:lineRule="auto"/>
        <w:ind w:firstLine="708"/>
        <w:jc w:val="both"/>
        <w:rPr>
          <w:rFonts w:ascii="Cambria" w:hAnsi="Cambria"/>
          <w:sz w:val="20"/>
          <w:szCs w:val="20"/>
        </w:rPr>
      </w:pPr>
      <w:r w:rsidRPr="0035662A">
        <w:rPr>
          <w:rFonts w:ascii="Cambria" w:hAnsi="Cambria"/>
          <w:sz w:val="20"/>
          <w:szCs w:val="20"/>
        </w:rPr>
        <w:t xml:space="preserve">Mierniki efektów ekologicznych są w znacznym stopniu dostępne jako wielkości mierzone w ramach istniejących systemów kontroli i monitoringu. Pomiary poziomów emisji i </w:t>
      </w:r>
      <w:proofErr w:type="spellStart"/>
      <w:r w:rsidRPr="0035662A">
        <w:rPr>
          <w:rFonts w:ascii="Cambria" w:hAnsi="Cambria"/>
          <w:sz w:val="20"/>
          <w:szCs w:val="20"/>
        </w:rPr>
        <w:t>imisji</w:t>
      </w:r>
      <w:proofErr w:type="spellEnd"/>
      <w:r w:rsidRPr="0035662A">
        <w:rPr>
          <w:rFonts w:ascii="Cambria" w:hAnsi="Cambria"/>
          <w:sz w:val="20"/>
          <w:szCs w:val="20"/>
        </w:rPr>
        <w:t xml:space="preserve">, zanieczyszczenia wód powierzchniowych i podziemnych, są wykonywane w ramach działalności np. WIOŚ, RZGW, a przyrost obszarów aktywnych przyrodniczo (lasów, łąk, terenów parkowych) znany jest instytucjom takim jak np. Urząd Marszałkowski, Starostwo Powiatowe, Urząd </w:t>
      </w:r>
      <w:r w:rsidR="003731E6" w:rsidRPr="0035662A">
        <w:rPr>
          <w:rFonts w:ascii="Cambria" w:hAnsi="Cambria"/>
          <w:sz w:val="20"/>
          <w:szCs w:val="20"/>
        </w:rPr>
        <w:t>Gminy</w:t>
      </w:r>
      <w:r w:rsidRPr="0035662A">
        <w:rPr>
          <w:rFonts w:ascii="Cambria" w:hAnsi="Cambria"/>
          <w:sz w:val="20"/>
          <w:szCs w:val="20"/>
        </w:rPr>
        <w:t>, Regionalna Dyrekcja Ochrony Środowiska, Regionalna Dyrekcja Lasów Państwowych itp.</w:t>
      </w:r>
    </w:p>
    <w:p w14:paraId="3EFE730E" w14:textId="77777777" w:rsidR="00F23431" w:rsidRPr="0035662A" w:rsidRDefault="00F23431" w:rsidP="00B02EB7">
      <w:pPr>
        <w:pStyle w:val="Tekstpodstawowywcity3"/>
        <w:spacing w:after="0" w:line="240" w:lineRule="auto"/>
        <w:rPr>
          <w:rFonts w:ascii="Cambria" w:hAnsi="Cambria"/>
          <w:sz w:val="20"/>
          <w:szCs w:val="20"/>
        </w:rPr>
      </w:pPr>
    </w:p>
    <w:p w14:paraId="4290B7D4" w14:textId="0F929D2B" w:rsidR="00F23431" w:rsidRPr="0035662A" w:rsidRDefault="001318CA" w:rsidP="00B02EB7">
      <w:pPr>
        <w:pStyle w:val="Nagwek3"/>
        <w:spacing w:before="0" w:beforeAutospacing="0" w:after="0" w:afterAutospacing="0"/>
        <w:rPr>
          <w:rFonts w:ascii="Cambria" w:eastAsia="Calibri" w:hAnsi="Cambria"/>
          <w:b w:val="0"/>
          <w:sz w:val="20"/>
          <w:szCs w:val="20"/>
        </w:rPr>
      </w:pPr>
      <w:bookmarkStart w:id="63" w:name="_Toc400581250"/>
      <w:bookmarkStart w:id="64" w:name="_Toc400894288"/>
      <w:bookmarkStart w:id="65" w:name="_Toc5461635"/>
      <w:bookmarkStart w:id="66" w:name="_Toc65498524"/>
      <w:bookmarkStart w:id="67" w:name="_Toc147912126"/>
      <w:r w:rsidRPr="0035662A">
        <w:rPr>
          <w:rFonts w:ascii="Cambria" w:eastAsia="Calibri" w:hAnsi="Cambria"/>
          <w:b w:val="0"/>
          <w:i/>
          <w:sz w:val="20"/>
          <w:szCs w:val="20"/>
        </w:rPr>
        <w:t>5</w:t>
      </w:r>
      <w:r w:rsidR="00F23431" w:rsidRPr="0035662A">
        <w:rPr>
          <w:rFonts w:ascii="Cambria" w:eastAsia="Calibri" w:hAnsi="Cambria"/>
          <w:b w:val="0"/>
          <w:i/>
          <w:sz w:val="20"/>
          <w:szCs w:val="20"/>
        </w:rPr>
        <w:t>.1.2. Monitoring programu</w:t>
      </w:r>
      <w:bookmarkEnd w:id="63"/>
      <w:bookmarkEnd w:id="64"/>
      <w:bookmarkEnd w:id="65"/>
      <w:bookmarkEnd w:id="66"/>
      <w:bookmarkEnd w:id="67"/>
      <w:r w:rsidR="00F23431" w:rsidRPr="0035662A">
        <w:rPr>
          <w:rFonts w:ascii="Cambria" w:eastAsia="Calibri" w:hAnsi="Cambria"/>
          <w:b w:val="0"/>
          <w:i/>
          <w:sz w:val="20"/>
          <w:szCs w:val="20"/>
        </w:rPr>
        <w:t xml:space="preserve"> </w:t>
      </w:r>
    </w:p>
    <w:p w14:paraId="44E90E64" w14:textId="77777777" w:rsidR="00F23431" w:rsidRPr="0035662A" w:rsidRDefault="00F23431" w:rsidP="00B02EB7">
      <w:pPr>
        <w:pStyle w:val="Nagwek3"/>
        <w:spacing w:before="0" w:beforeAutospacing="0" w:after="0" w:afterAutospacing="0"/>
        <w:rPr>
          <w:rStyle w:val="Nagwek2Znak"/>
          <w:rFonts w:eastAsia="Calibri"/>
          <w:i/>
          <w:sz w:val="20"/>
          <w:szCs w:val="20"/>
        </w:rPr>
      </w:pPr>
    </w:p>
    <w:p w14:paraId="3BD9EC05" w14:textId="678A3AD3" w:rsidR="00F23431" w:rsidRPr="0035662A" w:rsidRDefault="00F23431" w:rsidP="00B02EB7">
      <w:pPr>
        <w:spacing w:after="0" w:line="240" w:lineRule="auto"/>
        <w:ind w:firstLine="540"/>
        <w:jc w:val="both"/>
        <w:rPr>
          <w:rFonts w:ascii="Cambria" w:hAnsi="Cambria"/>
          <w:sz w:val="20"/>
          <w:szCs w:val="20"/>
        </w:rPr>
      </w:pPr>
      <w:bookmarkStart w:id="68" w:name="_Toc400581251"/>
      <w:bookmarkStart w:id="69" w:name="_Toc400894289"/>
      <w:r w:rsidRPr="0035662A">
        <w:rPr>
          <w:rFonts w:ascii="Cambria" w:hAnsi="Cambria"/>
          <w:sz w:val="20"/>
          <w:szCs w:val="20"/>
        </w:rPr>
        <w:t xml:space="preserve">Najważniejszym wskaźnikiem jest monitorowanie realizacji poszczególnych zadań. Urząd </w:t>
      </w:r>
      <w:r w:rsidR="00CD49D4" w:rsidRPr="0035662A">
        <w:rPr>
          <w:rFonts w:ascii="Cambria" w:hAnsi="Cambria"/>
          <w:sz w:val="20"/>
          <w:szCs w:val="20"/>
        </w:rPr>
        <w:t xml:space="preserve">Miejski w </w:t>
      </w:r>
      <w:r w:rsidR="00A46709">
        <w:rPr>
          <w:rFonts w:ascii="Cambria" w:hAnsi="Cambria"/>
          <w:sz w:val="20"/>
          <w:szCs w:val="20"/>
        </w:rPr>
        <w:t xml:space="preserve">Mrągowie </w:t>
      </w:r>
      <w:r w:rsidRPr="0035662A">
        <w:rPr>
          <w:rFonts w:ascii="Cambria" w:hAnsi="Cambria"/>
          <w:sz w:val="20"/>
          <w:szCs w:val="20"/>
        </w:rPr>
        <w:t>będzie oceniał co dwa lata stopień wdrożenia Programu, natomiast na bieżąco będzie kontrolowany postęp w zakresie wykonania przedsięwzięć zd</w:t>
      </w:r>
      <w:r w:rsidR="00CD49D4" w:rsidRPr="0035662A">
        <w:rPr>
          <w:rFonts w:ascii="Cambria" w:hAnsi="Cambria"/>
          <w:sz w:val="20"/>
          <w:szCs w:val="20"/>
        </w:rPr>
        <w:t>efiniowanych w P</w:t>
      </w:r>
      <w:r w:rsidR="009B691D" w:rsidRPr="0035662A">
        <w:rPr>
          <w:rFonts w:ascii="Cambria" w:hAnsi="Cambria"/>
          <w:sz w:val="20"/>
          <w:szCs w:val="20"/>
        </w:rPr>
        <w:t>rogramie. W </w:t>
      </w:r>
      <w:r w:rsidR="003731E6" w:rsidRPr="0035662A">
        <w:rPr>
          <w:rFonts w:ascii="Cambria" w:hAnsi="Cambria"/>
          <w:sz w:val="20"/>
          <w:szCs w:val="20"/>
        </w:rPr>
        <w:t>2025</w:t>
      </w:r>
      <w:r w:rsidRPr="0035662A">
        <w:rPr>
          <w:rFonts w:ascii="Cambria" w:hAnsi="Cambria"/>
          <w:sz w:val="20"/>
          <w:szCs w:val="20"/>
        </w:rPr>
        <w:t xml:space="preserve"> roku nastąpi </w:t>
      </w:r>
      <w:r w:rsidR="00A46709">
        <w:rPr>
          <w:rFonts w:ascii="Cambria" w:hAnsi="Cambria"/>
          <w:sz w:val="20"/>
          <w:szCs w:val="20"/>
        </w:rPr>
        <w:t xml:space="preserve">kolejna </w:t>
      </w:r>
      <w:r w:rsidRPr="0035662A">
        <w:rPr>
          <w:rFonts w:ascii="Cambria" w:hAnsi="Cambria"/>
          <w:sz w:val="20"/>
          <w:szCs w:val="20"/>
        </w:rPr>
        <w:t>ocena postępów realizacji przedsięwzięć przewidzia</w:t>
      </w:r>
      <w:r w:rsidR="003731E6" w:rsidRPr="0035662A">
        <w:rPr>
          <w:rFonts w:ascii="Cambria" w:hAnsi="Cambria"/>
          <w:sz w:val="20"/>
          <w:szCs w:val="20"/>
        </w:rPr>
        <w:t>nych do realizacji w latach 2023 - 2024</w:t>
      </w:r>
      <w:r w:rsidRPr="0035662A">
        <w:rPr>
          <w:rFonts w:ascii="Cambria" w:hAnsi="Cambria"/>
          <w:sz w:val="20"/>
          <w:szCs w:val="20"/>
        </w:rPr>
        <w:t xml:space="preserve">. Ten cykl będzie się powtarzał co każde dwa lata, co zapewni ciągły nadzór nad wykonaniem Programu. </w:t>
      </w:r>
    </w:p>
    <w:p w14:paraId="32403F8E" w14:textId="77777777" w:rsidR="00F23431" w:rsidRPr="0035662A" w:rsidRDefault="00F23431" w:rsidP="00B02EB7">
      <w:pPr>
        <w:spacing w:after="0" w:line="240" w:lineRule="auto"/>
        <w:ind w:firstLine="540"/>
        <w:jc w:val="both"/>
        <w:rPr>
          <w:rFonts w:ascii="Cambria" w:hAnsi="Cambria"/>
          <w:sz w:val="20"/>
          <w:szCs w:val="20"/>
        </w:rPr>
      </w:pPr>
    </w:p>
    <w:p w14:paraId="65D2E5DA" w14:textId="64F50466" w:rsidR="00F23431" w:rsidRPr="0035662A" w:rsidRDefault="00F23431" w:rsidP="00B02EB7">
      <w:pPr>
        <w:spacing w:after="0" w:line="240" w:lineRule="auto"/>
        <w:ind w:firstLine="540"/>
        <w:jc w:val="both"/>
        <w:rPr>
          <w:rFonts w:ascii="Cambria" w:hAnsi="Cambria"/>
          <w:sz w:val="20"/>
          <w:szCs w:val="20"/>
        </w:rPr>
      </w:pPr>
      <w:r w:rsidRPr="0035662A">
        <w:rPr>
          <w:rFonts w:ascii="Cambria" w:hAnsi="Cambria"/>
          <w:sz w:val="20"/>
          <w:szCs w:val="20"/>
        </w:rPr>
        <w:t>W przypadku nie osiągnięcia zaplanowanych zamierzeń na</w:t>
      </w:r>
      <w:r w:rsidR="00CA5014" w:rsidRPr="0035662A">
        <w:rPr>
          <w:rFonts w:ascii="Cambria" w:hAnsi="Cambria"/>
          <w:sz w:val="20"/>
          <w:szCs w:val="20"/>
        </w:rPr>
        <w:t>leży dokonać analizy sytuacji i </w:t>
      </w:r>
      <w:r w:rsidRPr="0035662A">
        <w:rPr>
          <w:rFonts w:ascii="Cambria" w:hAnsi="Cambria"/>
          <w:sz w:val="20"/>
          <w:szCs w:val="20"/>
        </w:rPr>
        <w:t>poznać jej przyczyny. Powodem mogą być np. brak czasu, pieniędzy, zasobów ludzkich lub też zmiana kolejności przewidzianych w programie zadań priorytetowych.</w:t>
      </w:r>
    </w:p>
    <w:p w14:paraId="687D7738" w14:textId="77777777" w:rsidR="00CA5014" w:rsidRDefault="00CA5014" w:rsidP="00B02EB7">
      <w:pPr>
        <w:spacing w:after="0" w:line="240" w:lineRule="auto"/>
        <w:ind w:firstLine="540"/>
        <w:jc w:val="both"/>
        <w:rPr>
          <w:rFonts w:ascii="Cambria" w:hAnsi="Cambria"/>
          <w:sz w:val="20"/>
          <w:szCs w:val="20"/>
        </w:rPr>
      </w:pPr>
    </w:p>
    <w:p w14:paraId="09FA72DA" w14:textId="77777777" w:rsidR="00A46709" w:rsidRPr="0035662A" w:rsidRDefault="00A46709" w:rsidP="00B02EB7">
      <w:pPr>
        <w:spacing w:after="0" w:line="240" w:lineRule="auto"/>
        <w:ind w:firstLine="540"/>
        <w:jc w:val="both"/>
        <w:rPr>
          <w:rFonts w:ascii="Cambria" w:hAnsi="Cambria"/>
          <w:sz w:val="20"/>
          <w:szCs w:val="20"/>
        </w:rPr>
      </w:pPr>
    </w:p>
    <w:p w14:paraId="66C8D008" w14:textId="63DCA300" w:rsidR="00F23431" w:rsidRPr="0035662A" w:rsidRDefault="001318CA" w:rsidP="00B02EB7">
      <w:pPr>
        <w:pStyle w:val="Nagwek3"/>
        <w:spacing w:before="0" w:beforeAutospacing="0" w:after="0" w:afterAutospacing="0"/>
        <w:rPr>
          <w:rFonts w:ascii="Cambria" w:eastAsia="Calibri" w:hAnsi="Cambria"/>
          <w:b w:val="0"/>
          <w:bCs w:val="0"/>
          <w:sz w:val="20"/>
          <w:szCs w:val="20"/>
        </w:rPr>
      </w:pPr>
      <w:bookmarkStart w:id="70" w:name="_Toc5461636"/>
      <w:bookmarkStart w:id="71" w:name="_Toc65498525"/>
      <w:bookmarkStart w:id="72" w:name="_Toc147912127"/>
      <w:r w:rsidRPr="0035662A">
        <w:rPr>
          <w:rFonts w:ascii="Cambria" w:eastAsia="Calibri" w:hAnsi="Cambria"/>
          <w:b w:val="0"/>
          <w:bCs w:val="0"/>
          <w:i/>
          <w:sz w:val="20"/>
          <w:szCs w:val="20"/>
        </w:rPr>
        <w:lastRenderedPageBreak/>
        <w:t>5</w:t>
      </w:r>
      <w:r w:rsidR="00F23431" w:rsidRPr="0035662A">
        <w:rPr>
          <w:rFonts w:ascii="Cambria" w:eastAsia="Calibri" w:hAnsi="Cambria"/>
          <w:b w:val="0"/>
          <w:bCs w:val="0"/>
          <w:i/>
          <w:sz w:val="20"/>
          <w:szCs w:val="20"/>
        </w:rPr>
        <w:t>.1.3. Monitoring odczuć społecznych</w:t>
      </w:r>
      <w:bookmarkEnd w:id="68"/>
      <w:bookmarkEnd w:id="69"/>
      <w:bookmarkEnd w:id="70"/>
      <w:bookmarkEnd w:id="71"/>
      <w:bookmarkEnd w:id="72"/>
      <w:r w:rsidR="00F23431" w:rsidRPr="0035662A">
        <w:rPr>
          <w:rFonts w:ascii="Cambria" w:eastAsia="Calibri" w:hAnsi="Cambria"/>
          <w:b w:val="0"/>
          <w:bCs w:val="0"/>
          <w:i/>
          <w:sz w:val="20"/>
          <w:szCs w:val="20"/>
        </w:rPr>
        <w:t xml:space="preserve"> </w:t>
      </w:r>
    </w:p>
    <w:p w14:paraId="40E1BC11" w14:textId="77777777" w:rsidR="00F23431" w:rsidRPr="0035662A" w:rsidRDefault="00F23431" w:rsidP="00B02EB7">
      <w:pPr>
        <w:spacing w:after="0" w:line="240" w:lineRule="auto"/>
        <w:ind w:firstLine="540"/>
        <w:jc w:val="both"/>
        <w:rPr>
          <w:rFonts w:ascii="Cambria" w:hAnsi="Cambria" w:cs="Arial"/>
          <w:sz w:val="20"/>
          <w:szCs w:val="20"/>
        </w:rPr>
      </w:pPr>
    </w:p>
    <w:p w14:paraId="2EF8A700" w14:textId="36050D21" w:rsidR="00F23431" w:rsidRPr="0035662A" w:rsidRDefault="00F23431" w:rsidP="00B02EB7">
      <w:pPr>
        <w:spacing w:after="0" w:line="240" w:lineRule="auto"/>
        <w:ind w:firstLine="540"/>
        <w:jc w:val="both"/>
        <w:rPr>
          <w:rFonts w:ascii="Cambria" w:hAnsi="Cambria" w:cs="Arial"/>
          <w:sz w:val="20"/>
          <w:szCs w:val="20"/>
        </w:rPr>
      </w:pPr>
      <w:r w:rsidRPr="0035662A">
        <w:rPr>
          <w:rFonts w:ascii="Cambria" w:hAnsi="Cambria" w:cs="Arial"/>
          <w:sz w:val="20"/>
          <w:szCs w:val="20"/>
        </w:rPr>
        <w:t xml:space="preserve">Jest on sprawowany na podstawie badań opinii społecznej i specjalistycznych opracowań służących jakościowej ocenie udziału społeczeństwa w działaniach na rzecz poprawy stanu środowiska, a także ocenie odbioru przez społeczeństwo efektów Programu, między innymi przez ilość i jakość interwencji zgłaszanych do władz </w:t>
      </w:r>
      <w:r w:rsidR="003731E6" w:rsidRPr="0035662A">
        <w:rPr>
          <w:rFonts w:ascii="Cambria" w:hAnsi="Cambria" w:cs="Arial"/>
          <w:sz w:val="20"/>
          <w:szCs w:val="20"/>
        </w:rPr>
        <w:t xml:space="preserve">gminy </w:t>
      </w:r>
      <w:r w:rsidR="00A46709">
        <w:rPr>
          <w:rFonts w:ascii="Cambria" w:hAnsi="Cambria" w:cs="Arial"/>
          <w:sz w:val="20"/>
          <w:szCs w:val="20"/>
        </w:rPr>
        <w:t>miasto Mrągowo</w:t>
      </w:r>
      <w:r w:rsidR="003731E6" w:rsidRPr="0035662A">
        <w:rPr>
          <w:rFonts w:ascii="Cambria" w:hAnsi="Cambria" w:cs="Arial"/>
          <w:sz w:val="20"/>
          <w:szCs w:val="20"/>
        </w:rPr>
        <w:t>.</w:t>
      </w:r>
    </w:p>
    <w:p w14:paraId="142B8824" w14:textId="77777777" w:rsidR="00F23431" w:rsidRPr="0035662A" w:rsidRDefault="00F23431" w:rsidP="00B02EB7">
      <w:pPr>
        <w:pStyle w:val="Tekstpodstawowywcity3"/>
        <w:spacing w:after="0" w:line="240" w:lineRule="auto"/>
        <w:rPr>
          <w:rFonts w:ascii="Cambria" w:hAnsi="Cambria"/>
          <w:sz w:val="20"/>
          <w:szCs w:val="20"/>
        </w:rPr>
      </w:pPr>
    </w:p>
    <w:p w14:paraId="65127816" w14:textId="45A5BFF8" w:rsidR="00F23431" w:rsidRPr="0035662A" w:rsidRDefault="001318CA" w:rsidP="00B02EB7">
      <w:pPr>
        <w:pStyle w:val="Nagwek1"/>
        <w:spacing w:before="0" w:line="240" w:lineRule="auto"/>
        <w:jc w:val="both"/>
        <w:rPr>
          <w:rStyle w:val="Nagwek2Znak"/>
          <w:rFonts w:eastAsia="Calibri"/>
          <w:b/>
          <w:i/>
          <w:color w:val="auto"/>
          <w:sz w:val="20"/>
          <w:szCs w:val="20"/>
        </w:rPr>
      </w:pPr>
      <w:bookmarkStart w:id="73" w:name="_Toc400581252"/>
      <w:bookmarkStart w:id="74" w:name="_Toc400894290"/>
      <w:bookmarkStart w:id="75" w:name="_Toc5461637"/>
      <w:bookmarkStart w:id="76" w:name="_Toc65498526"/>
      <w:bookmarkStart w:id="77" w:name="_Toc147912128"/>
      <w:r w:rsidRPr="0035662A">
        <w:rPr>
          <w:rStyle w:val="Nagwek2Znak"/>
          <w:rFonts w:eastAsia="Calibri"/>
          <w:b/>
          <w:i/>
          <w:color w:val="auto"/>
          <w:sz w:val="20"/>
          <w:szCs w:val="20"/>
        </w:rPr>
        <w:t>5</w:t>
      </w:r>
      <w:r w:rsidR="00F23431" w:rsidRPr="0035662A">
        <w:rPr>
          <w:rStyle w:val="Nagwek2Znak"/>
          <w:rFonts w:eastAsia="Calibri"/>
          <w:b/>
          <w:i/>
          <w:color w:val="auto"/>
          <w:sz w:val="20"/>
          <w:szCs w:val="20"/>
        </w:rPr>
        <w:t>.2. Monitorowanie założonych efektów ekologicznych</w:t>
      </w:r>
      <w:bookmarkEnd w:id="73"/>
      <w:bookmarkEnd w:id="74"/>
      <w:bookmarkEnd w:id="75"/>
      <w:bookmarkEnd w:id="76"/>
      <w:bookmarkEnd w:id="77"/>
    </w:p>
    <w:p w14:paraId="1095C7E0" w14:textId="77777777" w:rsidR="00F23431" w:rsidRPr="0035662A" w:rsidRDefault="00F23431" w:rsidP="00B02EB7">
      <w:pPr>
        <w:pStyle w:val="Tekstpodstawowywcity3"/>
        <w:spacing w:after="0" w:line="240" w:lineRule="auto"/>
        <w:ind w:firstLine="706"/>
        <w:rPr>
          <w:rFonts w:ascii="Cambria" w:hAnsi="Cambria"/>
          <w:sz w:val="20"/>
          <w:szCs w:val="20"/>
        </w:rPr>
      </w:pPr>
    </w:p>
    <w:p w14:paraId="5D2194B8" w14:textId="77777777" w:rsidR="00F23431" w:rsidRPr="0035662A" w:rsidRDefault="00F23431" w:rsidP="00B02EB7">
      <w:pPr>
        <w:spacing w:after="0" w:line="240" w:lineRule="auto"/>
        <w:ind w:firstLine="540"/>
        <w:jc w:val="both"/>
        <w:rPr>
          <w:rFonts w:ascii="Cambria" w:hAnsi="Cambria" w:cs="Arial"/>
          <w:sz w:val="20"/>
          <w:szCs w:val="20"/>
        </w:rPr>
      </w:pPr>
      <w:bookmarkStart w:id="78" w:name="_Toc400894291"/>
      <w:r w:rsidRPr="0035662A">
        <w:rPr>
          <w:rFonts w:ascii="Cambria" w:hAnsi="Cambria" w:cs="Arial"/>
          <w:sz w:val="20"/>
          <w:szCs w:val="20"/>
        </w:rPr>
        <w:t>W ocenie postępu wdrażania Programu Ochrony Środowiska oraz jego faktycznego wpływu na środowisko pomocna jest analiza i monitorowanie założonych efektów ekologicznych. Powinno być ono realizowane przy pomocy wskaźników (mierników) stanu środowiska i zmian presji na środowisko, a także na wskaźnikach świadomości społecznej.</w:t>
      </w:r>
    </w:p>
    <w:p w14:paraId="6C534775" w14:textId="77777777" w:rsidR="00F23431" w:rsidRPr="0035662A" w:rsidRDefault="00F23431" w:rsidP="00B02EB7">
      <w:pPr>
        <w:spacing w:after="0" w:line="240" w:lineRule="auto"/>
        <w:ind w:firstLine="540"/>
        <w:jc w:val="both"/>
        <w:rPr>
          <w:rFonts w:ascii="Cambria" w:hAnsi="Cambria" w:cs="Arial"/>
          <w:sz w:val="20"/>
          <w:szCs w:val="20"/>
        </w:rPr>
      </w:pPr>
    </w:p>
    <w:p w14:paraId="51E953EE" w14:textId="33E3416D" w:rsidR="00F23431" w:rsidRPr="0035662A" w:rsidRDefault="00F23431" w:rsidP="00B02EB7">
      <w:pPr>
        <w:spacing w:after="0" w:line="240" w:lineRule="auto"/>
        <w:ind w:firstLine="540"/>
        <w:jc w:val="both"/>
        <w:rPr>
          <w:rFonts w:ascii="Cambria" w:hAnsi="Cambria" w:cs="Arial"/>
          <w:sz w:val="20"/>
          <w:szCs w:val="20"/>
        </w:rPr>
      </w:pPr>
      <w:r w:rsidRPr="0035662A">
        <w:rPr>
          <w:rFonts w:ascii="Cambria" w:hAnsi="Cambria" w:cs="Arial"/>
          <w:sz w:val="20"/>
          <w:szCs w:val="20"/>
        </w:rPr>
        <w:t>W poniższej</w:t>
      </w:r>
      <w:r w:rsidR="00912FA8" w:rsidRPr="0035662A">
        <w:rPr>
          <w:rFonts w:ascii="Cambria" w:hAnsi="Cambria" w:cs="Arial"/>
          <w:sz w:val="20"/>
          <w:szCs w:val="20"/>
        </w:rPr>
        <w:t xml:space="preserve"> tabeli</w:t>
      </w:r>
      <w:r w:rsidRPr="0035662A">
        <w:rPr>
          <w:rFonts w:ascii="Cambria" w:hAnsi="Cambria" w:cs="Arial"/>
          <w:sz w:val="20"/>
          <w:szCs w:val="20"/>
        </w:rPr>
        <w:t xml:space="preserve"> zaproponowano najistotniejsze wskaźniki, przyjmując, że lista ta nie jest wyczerpująca i powinna być modyfikowana. Jednocześnie zaznacza się, iż działania zawarte w tabeli są przykładowe i nie stanowią sztywnych założeń jakimi należy kierować się przy monitorowaniu realizacji POŚ. Lista ta została oparta na dokonanej analizie</w:t>
      </w:r>
      <w:r w:rsidR="00CA5014" w:rsidRPr="0035662A">
        <w:rPr>
          <w:rFonts w:ascii="Cambria" w:hAnsi="Cambria" w:cs="Arial"/>
          <w:sz w:val="20"/>
          <w:szCs w:val="20"/>
        </w:rPr>
        <w:t xml:space="preserve"> wskaźnikowej stanu środowiska </w:t>
      </w:r>
      <w:r w:rsidR="003121EB" w:rsidRPr="0035662A">
        <w:rPr>
          <w:rFonts w:ascii="Cambria" w:hAnsi="Cambria" w:cs="Arial"/>
          <w:sz w:val="20"/>
          <w:szCs w:val="20"/>
        </w:rPr>
        <w:t>miasta</w:t>
      </w:r>
      <w:r w:rsidRPr="0035662A">
        <w:rPr>
          <w:rFonts w:ascii="Cambria" w:hAnsi="Cambria" w:cs="Arial"/>
          <w:sz w:val="20"/>
          <w:szCs w:val="20"/>
        </w:rPr>
        <w:t xml:space="preserve">. Obok wskaźników zamieszczonych w tabeli wskazano również źródło informacji, z którego mogą być czerpane. </w:t>
      </w:r>
    </w:p>
    <w:p w14:paraId="7073016D" w14:textId="77777777" w:rsidR="00766FBB" w:rsidRPr="0035662A" w:rsidRDefault="00766FBB"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791F29B"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0ECFB249"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66583C0"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2A450BE"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19ACD56"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B1D1712"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696ED91"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8E9BB34"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8AFF113"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A8896F4"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EAC3834"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ADBC879"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F6B9B56"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AA211B0"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2C07247"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8D250CB"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2153369"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6787B5A"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20A2085"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336E14A"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1170CBB"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FB39341"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2923682"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137940F"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4683997"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3D4FEA0"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F16A6C2"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175F6DF8"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148256FA"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9BE9CC6"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5DC1F7E"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1F9BFC6"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538DEB8"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0A68D03"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40CF65E"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0D557BD"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95F6AF1" w14:textId="77777777" w:rsidR="00C23DBD" w:rsidRPr="0035662A"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A600388" w14:textId="77777777" w:rsidR="00C23DBD" w:rsidRPr="0035662A" w:rsidRDefault="00C23DBD" w:rsidP="003C54C6">
      <w:pPr>
        <w:spacing w:after="0" w:line="240" w:lineRule="auto"/>
        <w:jc w:val="both"/>
        <w:rPr>
          <w:rFonts w:ascii="Cambria" w:hAnsi="Cambria"/>
          <w:b/>
          <w:i/>
          <w:sz w:val="20"/>
          <w:szCs w:val="20"/>
        </w:rPr>
        <w:sectPr w:rsidR="00C23DBD" w:rsidRPr="0035662A" w:rsidSect="000E4BE7">
          <w:headerReference w:type="default" r:id="rId20"/>
          <w:footerReference w:type="default" r:id="rId21"/>
          <w:headerReference w:type="first" r:id="rId22"/>
          <w:footerReference w:type="first" r:id="rId23"/>
          <w:pgSz w:w="11906" w:h="16838" w:code="9"/>
          <w:pgMar w:top="1418" w:right="1418" w:bottom="1418" w:left="1418" w:header="567" w:footer="567" w:gutter="567"/>
          <w:cols w:space="708"/>
          <w:titlePg/>
          <w:docGrid w:linePitch="360"/>
        </w:sectPr>
      </w:pPr>
      <w:bookmarkStart w:id="79" w:name="_Toc106544756"/>
    </w:p>
    <w:p w14:paraId="16332054" w14:textId="7D7EF70F" w:rsidR="00C23DBD" w:rsidRPr="0035662A" w:rsidRDefault="00C23DBD" w:rsidP="00C23DBD">
      <w:pPr>
        <w:spacing w:after="0" w:line="240" w:lineRule="auto"/>
        <w:jc w:val="center"/>
        <w:rPr>
          <w:rFonts w:ascii="Cambria" w:hAnsi="Cambria"/>
          <w:i/>
          <w:sz w:val="20"/>
          <w:szCs w:val="20"/>
        </w:rPr>
      </w:pPr>
      <w:bookmarkStart w:id="80" w:name="_Toc147912053"/>
      <w:r w:rsidRPr="0035662A">
        <w:rPr>
          <w:rFonts w:ascii="Cambria" w:hAnsi="Cambria"/>
          <w:b/>
          <w:i/>
          <w:sz w:val="20"/>
          <w:szCs w:val="20"/>
        </w:rPr>
        <w:lastRenderedPageBreak/>
        <w:t xml:space="preserve">Tabela nr </w:t>
      </w:r>
      <w:r w:rsidRPr="0035662A">
        <w:rPr>
          <w:rFonts w:ascii="Cambria" w:hAnsi="Cambria"/>
          <w:b/>
          <w:sz w:val="20"/>
          <w:szCs w:val="20"/>
        </w:rPr>
        <w:fldChar w:fldCharType="begin"/>
      </w:r>
      <w:r w:rsidRPr="0035662A">
        <w:rPr>
          <w:rFonts w:ascii="Cambria" w:hAnsi="Cambria"/>
          <w:b/>
          <w:i/>
          <w:sz w:val="20"/>
          <w:szCs w:val="20"/>
        </w:rPr>
        <w:instrText xml:space="preserve"> SEQ Tabela \* ARABIC </w:instrText>
      </w:r>
      <w:r w:rsidRPr="0035662A">
        <w:rPr>
          <w:rFonts w:ascii="Cambria" w:hAnsi="Cambria"/>
          <w:b/>
          <w:sz w:val="20"/>
          <w:szCs w:val="20"/>
        </w:rPr>
        <w:fldChar w:fldCharType="separate"/>
      </w:r>
      <w:r w:rsidR="008349D6">
        <w:rPr>
          <w:rFonts w:ascii="Cambria" w:hAnsi="Cambria"/>
          <w:b/>
          <w:i/>
          <w:noProof/>
          <w:sz w:val="20"/>
          <w:szCs w:val="20"/>
        </w:rPr>
        <w:t>2</w:t>
      </w:r>
      <w:r w:rsidRPr="0035662A">
        <w:rPr>
          <w:rFonts w:ascii="Cambria" w:hAnsi="Cambria"/>
          <w:b/>
          <w:sz w:val="20"/>
          <w:szCs w:val="20"/>
        </w:rPr>
        <w:fldChar w:fldCharType="end"/>
      </w:r>
      <w:r w:rsidRPr="0035662A">
        <w:rPr>
          <w:rFonts w:ascii="Cambria" w:hAnsi="Cambria"/>
          <w:b/>
          <w:i/>
          <w:sz w:val="20"/>
          <w:szCs w:val="20"/>
        </w:rPr>
        <w:t>.</w:t>
      </w:r>
      <w:r w:rsidRPr="0035662A">
        <w:rPr>
          <w:rFonts w:ascii="Cambria" w:hAnsi="Cambria" w:cs="Calibri"/>
          <w:i/>
          <w:sz w:val="20"/>
          <w:szCs w:val="20"/>
          <w:lang w:eastAsia="pl-PL"/>
        </w:rPr>
        <w:t xml:space="preserve"> </w:t>
      </w:r>
      <w:r w:rsidRPr="0035662A">
        <w:rPr>
          <w:rFonts w:ascii="Cambria" w:hAnsi="Cambria" w:cs="Arial"/>
          <w:i/>
          <w:sz w:val="20"/>
          <w:szCs w:val="20"/>
        </w:rPr>
        <w:t>Wskaźniki monitoringowe Programu Ochrony Środowiska</w:t>
      </w:r>
      <w:r w:rsidRPr="0035662A">
        <w:rPr>
          <w:rFonts w:ascii="Cambria" w:hAnsi="Cambria"/>
          <w:i/>
          <w:sz w:val="20"/>
          <w:szCs w:val="20"/>
        </w:rPr>
        <w:t xml:space="preserve"> dla</w:t>
      </w:r>
      <w:r w:rsidR="00EB4918" w:rsidRPr="0035662A">
        <w:rPr>
          <w:rFonts w:ascii="Cambria" w:hAnsi="Cambria"/>
          <w:i/>
          <w:sz w:val="20"/>
          <w:szCs w:val="20"/>
        </w:rPr>
        <w:t xml:space="preserve"> gminy miasto Mrągowo</w:t>
      </w:r>
      <w:bookmarkEnd w:id="80"/>
    </w:p>
    <w:p w14:paraId="0AD9030C" w14:textId="77777777" w:rsidR="00EB4918" w:rsidRPr="0035662A" w:rsidRDefault="00EB4918" w:rsidP="00C23DBD">
      <w:pPr>
        <w:spacing w:after="0" w:line="240" w:lineRule="auto"/>
        <w:jc w:val="center"/>
        <w:rPr>
          <w:rFonts w:ascii="Cambria" w:hAnsi="Cambria"/>
          <w:b/>
          <w:i/>
          <w:sz w:val="10"/>
          <w:szCs w:val="20"/>
        </w:rPr>
      </w:pPr>
    </w:p>
    <w:tbl>
      <w:tblPr>
        <w:tblStyle w:val="Tabela-Siatka"/>
        <w:tblW w:w="5418" w:type="pct"/>
        <w:jc w:val="center"/>
        <w:tblLayout w:type="fixed"/>
        <w:tblLook w:val="04A0" w:firstRow="1" w:lastRow="0" w:firstColumn="1" w:lastColumn="0" w:noHBand="0" w:noVBand="1"/>
      </w:tblPr>
      <w:tblGrid>
        <w:gridCol w:w="3976"/>
        <w:gridCol w:w="993"/>
        <w:gridCol w:w="1350"/>
        <w:gridCol w:w="1350"/>
        <w:gridCol w:w="1350"/>
        <w:gridCol w:w="1352"/>
        <w:gridCol w:w="1249"/>
        <w:gridCol w:w="1416"/>
        <w:gridCol w:w="2126"/>
      </w:tblGrid>
      <w:tr w:rsidR="000147BE" w:rsidRPr="0035662A" w14:paraId="7AF965A7" w14:textId="77777777" w:rsidTr="00525F43">
        <w:trPr>
          <w:trHeight w:val="510"/>
          <w:tblHeader/>
          <w:jc w:val="center"/>
        </w:trPr>
        <w:tc>
          <w:tcPr>
            <w:tcW w:w="1311" w:type="pct"/>
            <w:vMerge w:val="restart"/>
            <w:shd w:val="clear" w:color="auto" w:fill="F2F2F2" w:themeFill="background1" w:themeFillShade="F2"/>
            <w:vAlign w:val="center"/>
          </w:tcPr>
          <w:p w14:paraId="71BDBBA6" w14:textId="77777777"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Wskaźnik</w:t>
            </w:r>
          </w:p>
        </w:tc>
        <w:tc>
          <w:tcPr>
            <w:tcW w:w="327" w:type="pct"/>
            <w:vMerge w:val="restart"/>
            <w:shd w:val="clear" w:color="auto" w:fill="F2F2F2" w:themeFill="background1" w:themeFillShade="F2"/>
            <w:vAlign w:val="center"/>
          </w:tcPr>
          <w:p w14:paraId="16D4CC5D" w14:textId="0A9A4134"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Jedn.</w:t>
            </w:r>
          </w:p>
        </w:tc>
        <w:tc>
          <w:tcPr>
            <w:tcW w:w="445" w:type="pct"/>
            <w:shd w:val="clear" w:color="auto" w:fill="F2F2F2" w:themeFill="background1" w:themeFillShade="F2"/>
            <w:vAlign w:val="center"/>
          </w:tcPr>
          <w:p w14:paraId="7CB0C567" w14:textId="77777777"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Wartość bazowa</w:t>
            </w:r>
          </w:p>
        </w:tc>
        <w:tc>
          <w:tcPr>
            <w:tcW w:w="2215" w:type="pct"/>
            <w:gridSpan w:val="5"/>
            <w:shd w:val="clear" w:color="auto" w:fill="F2F2F2" w:themeFill="background1" w:themeFillShade="F2"/>
            <w:vAlign w:val="center"/>
          </w:tcPr>
          <w:p w14:paraId="3DA48CF7" w14:textId="77777777"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 xml:space="preserve">Zmiana wartości wskaźnika </w:t>
            </w:r>
          </w:p>
          <w:p w14:paraId="0E5A1A84" w14:textId="6CC0A5DC"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realizacja Programu Ochrony Środowiska</w:t>
            </w:r>
          </w:p>
        </w:tc>
        <w:tc>
          <w:tcPr>
            <w:tcW w:w="701" w:type="pct"/>
            <w:vMerge w:val="restart"/>
            <w:shd w:val="clear" w:color="auto" w:fill="F2F2F2" w:themeFill="background1" w:themeFillShade="F2"/>
            <w:vAlign w:val="center"/>
          </w:tcPr>
          <w:p w14:paraId="31B80089" w14:textId="05B99315" w:rsidR="000147BE"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Ocena realizacji</w:t>
            </w:r>
          </w:p>
        </w:tc>
      </w:tr>
      <w:tr w:rsidR="000147BE" w:rsidRPr="0035662A" w14:paraId="42082E27" w14:textId="77777777" w:rsidTr="00525F43">
        <w:trPr>
          <w:trHeight w:val="510"/>
          <w:tblHeader/>
          <w:jc w:val="center"/>
        </w:trPr>
        <w:tc>
          <w:tcPr>
            <w:tcW w:w="1311" w:type="pct"/>
            <w:vMerge/>
            <w:shd w:val="clear" w:color="auto" w:fill="F2F2F2" w:themeFill="background1" w:themeFillShade="F2"/>
            <w:vAlign w:val="center"/>
          </w:tcPr>
          <w:p w14:paraId="4CBDA85C" w14:textId="77777777" w:rsidR="00C23DBD" w:rsidRPr="0035662A" w:rsidRDefault="00C23DBD" w:rsidP="00C23DBD">
            <w:pPr>
              <w:spacing w:after="0" w:line="240" w:lineRule="auto"/>
              <w:jc w:val="center"/>
              <w:rPr>
                <w:rFonts w:ascii="Cambria" w:hAnsi="Cambria"/>
                <w:b/>
                <w:bCs/>
                <w:sz w:val="20"/>
                <w:szCs w:val="20"/>
              </w:rPr>
            </w:pPr>
          </w:p>
        </w:tc>
        <w:tc>
          <w:tcPr>
            <w:tcW w:w="327" w:type="pct"/>
            <w:vMerge/>
            <w:shd w:val="clear" w:color="auto" w:fill="F2F2F2" w:themeFill="background1" w:themeFillShade="F2"/>
            <w:vAlign w:val="center"/>
          </w:tcPr>
          <w:p w14:paraId="22F0B275" w14:textId="77777777" w:rsidR="00C23DBD" w:rsidRPr="0035662A" w:rsidRDefault="00C23DBD" w:rsidP="00C23DBD">
            <w:pPr>
              <w:spacing w:after="0" w:line="240" w:lineRule="auto"/>
              <w:jc w:val="center"/>
              <w:rPr>
                <w:rFonts w:ascii="Cambria" w:hAnsi="Cambria"/>
                <w:b/>
                <w:bCs/>
                <w:sz w:val="20"/>
                <w:szCs w:val="20"/>
              </w:rPr>
            </w:pPr>
          </w:p>
        </w:tc>
        <w:tc>
          <w:tcPr>
            <w:tcW w:w="445" w:type="pct"/>
            <w:shd w:val="clear" w:color="auto" w:fill="F2F2F2" w:themeFill="background1" w:themeFillShade="F2"/>
            <w:vAlign w:val="center"/>
          </w:tcPr>
          <w:p w14:paraId="06FAEE9A" w14:textId="77777777" w:rsidR="00C23DBD" w:rsidRPr="0035662A" w:rsidRDefault="00C23DBD" w:rsidP="00C23DBD">
            <w:pPr>
              <w:spacing w:after="0" w:line="240" w:lineRule="auto"/>
              <w:jc w:val="center"/>
              <w:rPr>
                <w:rFonts w:ascii="Cambria" w:hAnsi="Cambria"/>
                <w:b/>
                <w:bCs/>
                <w:sz w:val="20"/>
                <w:szCs w:val="20"/>
              </w:rPr>
            </w:pPr>
            <w:r w:rsidRPr="0035662A">
              <w:rPr>
                <w:rFonts w:ascii="Cambria" w:hAnsi="Cambria"/>
                <w:b/>
                <w:bCs/>
                <w:sz w:val="20"/>
                <w:szCs w:val="20"/>
              </w:rPr>
              <w:t>2017 r.</w:t>
            </w:r>
          </w:p>
        </w:tc>
        <w:tc>
          <w:tcPr>
            <w:tcW w:w="445" w:type="pct"/>
            <w:shd w:val="clear" w:color="auto" w:fill="F2F2F2" w:themeFill="background1" w:themeFillShade="F2"/>
            <w:vAlign w:val="center"/>
          </w:tcPr>
          <w:p w14:paraId="63A030FB" w14:textId="77777777" w:rsidR="00C23DBD" w:rsidRPr="0035662A" w:rsidRDefault="00C23DBD" w:rsidP="00C23DBD">
            <w:pPr>
              <w:spacing w:after="0" w:line="240" w:lineRule="auto"/>
              <w:jc w:val="center"/>
              <w:rPr>
                <w:rFonts w:ascii="Cambria" w:hAnsi="Cambria"/>
                <w:b/>
                <w:bCs/>
                <w:sz w:val="20"/>
                <w:szCs w:val="20"/>
              </w:rPr>
            </w:pPr>
            <w:r w:rsidRPr="0035662A">
              <w:rPr>
                <w:rFonts w:ascii="Cambria" w:hAnsi="Cambria"/>
                <w:b/>
                <w:bCs/>
                <w:sz w:val="20"/>
                <w:szCs w:val="20"/>
              </w:rPr>
              <w:t>2018 r.</w:t>
            </w:r>
          </w:p>
        </w:tc>
        <w:tc>
          <w:tcPr>
            <w:tcW w:w="445" w:type="pct"/>
            <w:shd w:val="clear" w:color="auto" w:fill="F2F2F2" w:themeFill="background1" w:themeFillShade="F2"/>
            <w:vAlign w:val="center"/>
          </w:tcPr>
          <w:p w14:paraId="1383FF61" w14:textId="77777777" w:rsidR="00C23DBD" w:rsidRPr="0035662A" w:rsidRDefault="00C23DBD" w:rsidP="00C23DBD">
            <w:pPr>
              <w:spacing w:after="0" w:line="240" w:lineRule="auto"/>
              <w:jc w:val="center"/>
              <w:rPr>
                <w:rFonts w:ascii="Cambria" w:hAnsi="Cambria"/>
                <w:b/>
                <w:bCs/>
                <w:sz w:val="20"/>
                <w:szCs w:val="20"/>
              </w:rPr>
            </w:pPr>
            <w:r w:rsidRPr="0035662A">
              <w:rPr>
                <w:rFonts w:ascii="Cambria" w:hAnsi="Cambria"/>
                <w:b/>
                <w:bCs/>
                <w:sz w:val="20"/>
                <w:szCs w:val="20"/>
              </w:rPr>
              <w:t>2019 r.</w:t>
            </w:r>
          </w:p>
        </w:tc>
        <w:tc>
          <w:tcPr>
            <w:tcW w:w="446" w:type="pct"/>
            <w:shd w:val="clear" w:color="auto" w:fill="F2F2F2" w:themeFill="background1" w:themeFillShade="F2"/>
            <w:vAlign w:val="center"/>
          </w:tcPr>
          <w:p w14:paraId="49E8D8D2" w14:textId="77777777" w:rsidR="00C23DBD" w:rsidRPr="0035662A" w:rsidRDefault="00C23DBD" w:rsidP="00C23DBD">
            <w:pPr>
              <w:spacing w:after="0" w:line="240" w:lineRule="auto"/>
              <w:jc w:val="center"/>
              <w:rPr>
                <w:rFonts w:ascii="Cambria" w:hAnsi="Cambria"/>
                <w:b/>
                <w:bCs/>
                <w:sz w:val="20"/>
                <w:szCs w:val="20"/>
              </w:rPr>
            </w:pPr>
            <w:r w:rsidRPr="0035662A">
              <w:rPr>
                <w:rFonts w:ascii="Cambria" w:hAnsi="Cambria"/>
                <w:b/>
                <w:bCs/>
                <w:sz w:val="20"/>
                <w:szCs w:val="20"/>
              </w:rPr>
              <w:t>2020 r.</w:t>
            </w:r>
          </w:p>
        </w:tc>
        <w:tc>
          <w:tcPr>
            <w:tcW w:w="412" w:type="pct"/>
            <w:shd w:val="clear" w:color="auto" w:fill="F2F2F2" w:themeFill="background1" w:themeFillShade="F2"/>
            <w:vAlign w:val="center"/>
          </w:tcPr>
          <w:p w14:paraId="04D2CD0E" w14:textId="6EDD65FE" w:rsidR="00C23DBD"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2021 r.</w:t>
            </w:r>
          </w:p>
        </w:tc>
        <w:tc>
          <w:tcPr>
            <w:tcW w:w="467" w:type="pct"/>
            <w:shd w:val="clear" w:color="auto" w:fill="F2F2F2" w:themeFill="background1" w:themeFillShade="F2"/>
            <w:vAlign w:val="center"/>
          </w:tcPr>
          <w:p w14:paraId="2611409E" w14:textId="0F87B5D0" w:rsidR="00C23DBD"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2022 r.</w:t>
            </w:r>
          </w:p>
        </w:tc>
        <w:tc>
          <w:tcPr>
            <w:tcW w:w="701" w:type="pct"/>
            <w:vMerge/>
            <w:shd w:val="clear" w:color="auto" w:fill="F2F2F2" w:themeFill="background1" w:themeFillShade="F2"/>
            <w:vAlign w:val="center"/>
          </w:tcPr>
          <w:p w14:paraId="7EE8BF84" w14:textId="77777777" w:rsidR="00C23DBD" w:rsidRPr="0035662A" w:rsidRDefault="00C23DBD" w:rsidP="00C23DBD">
            <w:pPr>
              <w:spacing w:after="0" w:line="240" w:lineRule="auto"/>
              <w:jc w:val="center"/>
              <w:rPr>
                <w:rFonts w:ascii="Cambria" w:hAnsi="Cambria"/>
                <w:bCs/>
                <w:sz w:val="20"/>
                <w:szCs w:val="20"/>
              </w:rPr>
            </w:pPr>
          </w:p>
        </w:tc>
      </w:tr>
      <w:tr w:rsidR="000147BE" w:rsidRPr="0035662A" w14:paraId="063A1EC6" w14:textId="77777777" w:rsidTr="00525F43">
        <w:trPr>
          <w:trHeight w:val="709"/>
          <w:jc w:val="center"/>
        </w:trPr>
        <w:tc>
          <w:tcPr>
            <w:tcW w:w="1311" w:type="pct"/>
            <w:vAlign w:val="center"/>
          </w:tcPr>
          <w:p w14:paraId="4EDF6A1B"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Długość sieci ciepłowniczej</w:t>
            </w:r>
          </w:p>
        </w:tc>
        <w:tc>
          <w:tcPr>
            <w:tcW w:w="327" w:type="pct"/>
            <w:vAlign w:val="center"/>
          </w:tcPr>
          <w:p w14:paraId="6BF662C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m</w:t>
            </w:r>
          </w:p>
        </w:tc>
        <w:tc>
          <w:tcPr>
            <w:tcW w:w="445" w:type="pct"/>
            <w:vAlign w:val="center"/>
          </w:tcPr>
          <w:p w14:paraId="66384561"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24 046,0</w:t>
            </w:r>
          </w:p>
        </w:tc>
        <w:tc>
          <w:tcPr>
            <w:tcW w:w="445" w:type="pct"/>
            <w:vAlign w:val="center"/>
          </w:tcPr>
          <w:p w14:paraId="17CA996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24 445,0</w:t>
            </w:r>
          </w:p>
        </w:tc>
        <w:tc>
          <w:tcPr>
            <w:tcW w:w="445" w:type="pct"/>
            <w:vAlign w:val="center"/>
          </w:tcPr>
          <w:p w14:paraId="526B748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25 100,0</w:t>
            </w:r>
          </w:p>
        </w:tc>
        <w:tc>
          <w:tcPr>
            <w:tcW w:w="446" w:type="pct"/>
            <w:vAlign w:val="center"/>
          </w:tcPr>
          <w:p w14:paraId="7F62722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25 467,0</w:t>
            </w:r>
          </w:p>
        </w:tc>
        <w:tc>
          <w:tcPr>
            <w:tcW w:w="412" w:type="pct"/>
            <w:shd w:val="clear" w:color="auto" w:fill="F2F2F2" w:themeFill="background1" w:themeFillShade="F2"/>
            <w:vAlign w:val="center"/>
          </w:tcPr>
          <w:p w14:paraId="7EC124F7" w14:textId="66AFBB22" w:rsidR="000147BE" w:rsidRPr="0035662A" w:rsidRDefault="000147BE" w:rsidP="000147BE">
            <w:pPr>
              <w:spacing w:after="0" w:line="240" w:lineRule="auto"/>
              <w:jc w:val="center"/>
              <w:rPr>
                <w:rFonts w:ascii="Cambria" w:hAnsi="Cambria"/>
                <w:b/>
                <w:bCs/>
                <w:sz w:val="20"/>
                <w:szCs w:val="20"/>
              </w:rPr>
            </w:pPr>
            <w:r w:rsidRPr="0035662A">
              <w:rPr>
                <w:rFonts w:ascii="Cambria" w:hAnsi="Cambria"/>
                <w:b/>
                <w:bCs/>
                <w:sz w:val="20"/>
                <w:szCs w:val="20"/>
              </w:rPr>
              <w:t>29 395,0</w:t>
            </w:r>
          </w:p>
        </w:tc>
        <w:tc>
          <w:tcPr>
            <w:tcW w:w="467" w:type="pct"/>
            <w:shd w:val="clear" w:color="auto" w:fill="F2F2F2" w:themeFill="background1" w:themeFillShade="F2"/>
            <w:vAlign w:val="center"/>
          </w:tcPr>
          <w:p w14:paraId="52B414EF" w14:textId="741C5AB3" w:rsidR="00C23DBD" w:rsidRPr="0035662A" w:rsidRDefault="000147BE" w:rsidP="00C23DBD">
            <w:pPr>
              <w:spacing w:after="0" w:line="240" w:lineRule="auto"/>
              <w:jc w:val="center"/>
              <w:rPr>
                <w:rFonts w:ascii="Cambria" w:hAnsi="Cambria"/>
                <w:b/>
                <w:bCs/>
                <w:sz w:val="20"/>
                <w:szCs w:val="20"/>
              </w:rPr>
            </w:pPr>
            <w:r w:rsidRPr="0035662A">
              <w:rPr>
                <w:rFonts w:ascii="Cambria" w:hAnsi="Cambria"/>
                <w:b/>
                <w:bCs/>
                <w:sz w:val="20"/>
                <w:szCs w:val="20"/>
              </w:rPr>
              <w:t>31 718,0</w:t>
            </w:r>
          </w:p>
        </w:tc>
        <w:tc>
          <w:tcPr>
            <w:tcW w:w="701" w:type="pct"/>
            <w:shd w:val="clear" w:color="auto" w:fill="C5E0B3" w:themeFill="accent6" w:themeFillTint="66"/>
            <w:vAlign w:val="center"/>
          </w:tcPr>
          <w:p w14:paraId="619402BE" w14:textId="5716AB53" w:rsidR="00C23DBD" w:rsidRPr="0035662A" w:rsidRDefault="000147BE" w:rsidP="00C23DBD">
            <w:pPr>
              <w:spacing w:after="0" w:line="240" w:lineRule="auto"/>
              <w:jc w:val="center"/>
              <w:rPr>
                <w:rFonts w:ascii="Cambria" w:hAnsi="Cambria"/>
                <w:b/>
                <w:bCs/>
                <w:iCs/>
                <w:sz w:val="20"/>
                <w:szCs w:val="20"/>
              </w:rPr>
            </w:pPr>
            <w:r w:rsidRPr="0035662A">
              <w:rPr>
                <w:rFonts w:ascii="Cambria" w:hAnsi="Cambria"/>
                <w:b/>
                <w:bCs/>
                <w:iCs/>
                <w:sz w:val="20"/>
                <w:szCs w:val="20"/>
              </w:rPr>
              <w:t>Pozytywna</w:t>
            </w:r>
          </w:p>
        </w:tc>
      </w:tr>
      <w:tr w:rsidR="000147BE" w:rsidRPr="0035662A" w14:paraId="2B695F5B" w14:textId="77777777" w:rsidTr="00525F43">
        <w:trPr>
          <w:trHeight w:val="709"/>
          <w:jc w:val="center"/>
        </w:trPr>
        <w:tc>
          <w:tcPr>
            <w:tcW w:w="1311" w:type="pct"/>
            <w:vAlign w:val="center"/>
          </w:tcPr>
          <w:p w14:paraId="7EBB4D0B"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Długość sieci ciepłowniczej preizolowanej</w:t>
            </w:r>
          </w:p>
        </w:tc>
        <w:tc>
          <w:tcPr>
            <w:tcW w:w="327" w:type="pct"/>
            <w:vAlign w:val="center"/>
          </w:tcPr>
          <w:p w14:paraId="7287AB4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m</w:t>
            </w:r>
          </w:p>
        </w:tc>
        <w:tc>
          <w:tcPr>
            <w:tcW w:w="445" w:type="pct"/>
            <w:vAlign w:val="center"/>
          </w:tcPr>
          <w:p w14:paraId="59C2046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21 517,0</w:t>
            </w:r>
          </w:p>
        </w:tc>
        <w:tc>
          <w:tcPr>
            <w:tcW w:w="445" w:type="pct"/>
            <w:vAlign w:val="center"/>
          </w:tcPr>
          <w:p w14:paraId="032ECB6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22 035,0</w:t>
            </w:r>
          </w:p>
        </w:tc>
        <w:tc>
          <w:tcPr>
            <w:tcW w:w="445" w:type="pct"/>
            <w:vAlign w:val="center"/>
          </w:tcPr>
          <w:p w14:paraId="353D801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22 690,0</w:t>
            </w:r>
          </w:p>
        </w:tc>
        <w:tc>
          <w:tcPr>
            <w:tcW w:w="446" w:type="pct"/>
            <w:vAlign w:val="center"/>
          </w:tcPr>
          <w:p w14:paraId="1368A8A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23 057,0</w:t>
            </w:r>
          </w:p>
        </w:tc>
        <w:tc>
          <w:tcPr>
            <w:tcW w:w="412" w:type="pct"/>
            <w:shd w:val="clear" w:color="auto" w:fill="F2F2F2" w:themeFill="background1" w:themeFillShade="F2"/>
            <w:vAlign w:val="center"/>
          </w:tcPr>
          <w:p w14:paraId="311A465D" w14:textId="7BAFB4A4"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b.d.</w:t>
            </w:r>
          </w:p>
        </w:tc>
        <w:tc>
          <w:tcPr>
            <w:tcW w:w="467" w:type="pct"/>
            <w:shd w:val="clear" w:color="auto" w:fill="F2F2F2" w:themeFill="background1" w:themeFillShade="F2"/>
            <w:vAlign w:val="center"/>
          </w:tcPr>
          <w:p w14:paraId="580A2CC2" w14:textId="4C023304"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b.d.</w:t>
            </w:r>
          </w:p>
        </w:tc>
        <w:tc>
          <w:tcPr>
            <w:tcW w:w="701" w:type="pct"/>
            <w:shd w:val="clear" w:color="auto" w:fill="C5E0B3" w:themeFill="accent6" w:themeFillTint="66"/>
            <w:vAlign w:val="center"/>
          </w:tcPr>
          <w:p w14:paraId="1963F98D" w14:textId="3C455CB4" w:rsidR="00C23DBD" w:rsidRPr="0035662A" w:rsidRDefault="006F644B"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1406E908" w14:textId="77777777" w:rsidTr="004C3208">
        <w:trPr>
          <w:trHeight w:val="709"/>
          <w:jc w:val="center"/>
        </w:trPr>
        <w:tc>
          <w:tcPr>
            <w:tcW w:w="1311" w:type="pct"/>
            <w:vAlign w:val="center"/>
          </w:tcPr>
          <w:p w14:paraId="047BE45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Powierzchnia ogrzewana ciepłem sieciowym przez MEC Sp. z o.o.</w:t>
            </w:r>
          </w:p>
        </w:tc>
        <w:tc>
          <w:tcPr>
            <w:tcW w:w="327" w:type="pct"/>
            <w:vAlign w:val="center"/>
          </w:tcPr>
          <w:p w14:paraId="1FF31BD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m</w:t>
            </w:r>
            <w:r w:rsidRPr="0035662A">
              <w:rPr>
                <w:rFonts w:ascii="Cambria" w:hAnsi="Cambria"/>
                <w:bCs/>
                <w:sz w:val="20"/>
                <w:szCs w:val="20"/>
                <w:vertAlign w:val="superscript"/>
              </w:rPr>
              <w:t>2</w:t>
            </w:r>
          </w:p>
        </w:tc>
        <w:tc>
          <w:tcPr>
            <w:tcW w:w="445" w:type="pct"/>
            <w:vAlign w:val="center"/>
          </w:tcPr>
          <w:p w14:paraId="4C7F0EB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344 997,8</w:t>
            </w:r>
          </w:p>
        </w:tc>
        <w:tc>
          <w:tcPr>
            <w:tcW w:w="445" w:type="pct"/>
            <w:vAlign w:val="center"/>
          </w:tcPr>
          <w:p w14:paraId="4163A07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347 974,8</w:t>
            </w:r>
          </w:p>
        </w:tc>
        <w:tc>
          <w:tcPr>
            <w:tcW w:w="445" w:type="pct"/>
            <w:vAlign w:val="center"/>
          </w:tcPr>
          <w:p w14:paraId="26102BA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350 066,5</w:t>
            </w:r>
          </w:p>
        </w:tc>
        <w:tc>
          <w:tcPr>
            <w:tcW w:w="446" w:type="pct"/>
            <w:vAlign w:val="center"/>
          </w:tcPr>
          <w:p w14:paraId="5568975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359 376,0</w:t>
            </w:r>
          </w:p>
        </w:tc>
        <w:tc>
          <w:tcPr>
            <w:tcW w:w="412" w:type="pct"/>
            <w:shd w:val="clear" w:color="auto" w:fill="F2F2F2" w:themeFill="background1" w:themeFillShade="F2"/>
            <w:vAlign w:val="center"/>
          </w:tcPr>
          <w:p w14:paraId="2883ACDE" w14:textId="3A6BF1C0"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359 376,0</w:t>
            </w:r>
          </w:p>
        </w:tc>
        <w:tc>
          <w:tcPr>
            <w:tcW w:w="467" w:type="pct"/>
            <w:shd w:val="clear" w:color="auto" w:fill="F2F2F2" w:themeFill="background1" w:themeFillShade="F2"/>
            <w:vAlign w:val="center"/>
          </w:tcPr>
          <w:p w14:paraId="5E8B9192" w14:textId="0E74E01E"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359 376,0</w:t>
            </w:r>
          </w:p>
        </w:tc>
        <w:tc>
          <w:tcPr>
            <w:tcW w:w="701" w:type="pct"/>
            <w:shd w:val="clear" w:color="auto" w:fill="FFD966" w:themeFill="accent4" w:themeFillTint="99"/>
            <w:vAlign w:val="center"/>
          </w:tcPr>
          <w:p w14:paraId="2B5C6E79" w14:textId="11F3C733" w:rsidR="00C23DBD" w:rsidRPr="0035662A" w:rsidRDefault="004C3208" w:rsidP="00C23DBD">
            <w:pPr>
              <w:spacing w:after="0" w:line="240" w:lineRule="auto"/>
              <w:jc w:val="center"/>
              <w:rPr>
                <w:rFonts w:ascii="Cambria" w:hAnsi="Cambria"/>
                <w:b/>
                <w:bCs/>
                <w:iCs/>
                <w:sz w:val="20"/>
                <w:szCs w:val="20"/>
              </w:rPr>
            </w:pPr>
            <w:r w:rsidRPr="0035662A">
              <w:rPr>
                <w:rFonts w:ascii="Cambria" w:hAnsi="Cambria"/>
                <w:b/>
                <w:bCs/>
                <w:iCs/>
                <w:sz w:val="20"/>
                <w:szCs w:val="20"/>
              </w:rPr>
              <w:t>Zachowanie trendu</w:t>
            </w:r>
          </w:p>
        </w:tc>
      </w:tr>
      <w:tr w:rsidR="000147BE" w:rsidRPr="0035662A" w14:paraId="290BD3FC" w14:textId="77777777" w:rsidTr="00525F43">
        <w:trPr>
          <w:trHeight w:val="709"/>
          <w:jc w:val="center"/>
        </w:trPr>
        <w:tc>
          <w:tcPr>
            <w:tcW w:w="1311" w:type="pct"/>
            <w:vAlign w:val="center"/>
          </w:tcPr>
          <w:p w14:paraId="68269FE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Udział paliwa węglowego w produkcji ciepła sieciowego przez MEC Sp. z o.o.</w:t>
            </w:r>
          </w:p>
        </w:tc>
        <w:tc>
          <w:tcPr>
            <w:tcW w:w="327" w:type="pct"/>
            <w:vAlign w:val="center"/>
          </w:tcPr>
          <w:p w14:paraId="2CD19CD7"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007AACD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100,0</w:t>
            </w:r>
          </w:p>
        </w:tc>
        <w:tc>
          <w:tcPr>
            <w:tcW w:w="445" w:type="pct"/>
            <w:vAlign w:val="center"/>
          </w:tcPr>
          <w:p w14:paraId="7D465C1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100,0</w:t>
            </w:r>
          </w:p>
        </w:tc>
        <w:tc>
          <w:tcPr>
            <w:tcW w:w="445" w:type="pct"/>
            <w:vAlign w:val="center"/>
          </w:tcPr>
          <w:p w14:paraId="0F470AD1"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100,0</w:t>
            </w:r>
          </w:p>
        </w:tc>
        <w:tc>
          <w:tcPr>
            <w:tcW w:w="446" w:type="pct"/>
            <w:vAlign w:val="center"/>
          </w:tcPr>
          <w:p w14:paraId="33769EB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100,0</w:t>
            </w:r>
          </w:p>
        </w:tc>
        <w:tc>
          <w:tcPr>
            <w:tcW w:w="412" w:type="pct"/>
            <w:shd w:val="clear" w:color="auto" w:fill="F2F2F2" w:themeFill="background1" w:themeFillShade="F2"/>
            <w:vAlign w:val="center"/>
          </w:tcPr>
          <w:p w14:paraId="68B37B17" w14:textId="3C30A393" w:rsidR="00C23DBD" w:rsidRPr="0035662A" w:rsidRDefault="00525F43" w:rsidP="00C23DBD">
            <w:pPr>
              <w:spacing w:after="0" w:line="240" w:lineRule="auto"/>
              <w:jc w:val="center"/>
              <w:rPr>
                <w:rFonts w:ascii="Cambria" w:hAnsi="Cambria"/>
                <w:b/>
                <w:bCs/>
                <w:sz w:val="20"/>
                <w:szCs w:val="20"/>
              </w:rPr>
            </w:pPr>
            <w:r w:rsidRPr="0035662A">
              <w:rPr>
                <w:rFonts w:ascii="Cambria" w:hAnsi="Cambria"/>
                <w:b/>
                <w:bCs/>
                <w:sz w:val="20"/>
                <w:szCs w:val="20"/>
              </w:rPr>
              <w:t>100,0</w:t>
            </w:r>
          </w:p>
        </w:tc>
        <w:tc>
          <w:tcPr>
            <w:tcW w:w="467" w:type="pct"/>
            <w:shd w:val="clear" w:color="auto" w:fill="F2F2F2" w:themeFill="background1" w:themeFillShade="F2"/>
            <w:vAlign w:val="center"/>
          </w:tcPr>
          <w:p w14:paraId="48860C6E" w14:textId="3100098F" w:rsidR="00C23DBD" w:rsidRPr="0035662A" w:rsidRDefault="00525F43" w:rsidP="00C23DBD">
            <w:pPr>
              <w:spacing w:after="0" w:line="240" w:lineRule="auto"/>
              <w:jc w:val="center"/>
              <w:rPr>
                <w:rFonts w:ascii="Cambria" w:hAnsi="Cambria"/>
                <w:b/>
                <w:bCs/>
                <w:sz w:val="20"/>
                <w:szCs w:val="20"/>
              </w:rPr>
            </w:pPr>
            <w:r w:rsidRPr="0035662A">
              <w:rPr>
                <w:rFonts w:ascii="Cambria" w:hAnsi="Cambria"/>
                <w:b/>
                <w:bCs/>
                <w:sz w:val="20"/>
                <w:szCs w:val="20"/>
              </w:rPr>
              <w:t>100,0</w:t>
            </w:r>
          </w:p>
        </w:tc>
        <w:tc>
          <w:tcPr>
            <w:tcW w:w="701" w:type="pct"/>
            <w:shd w:val="clear" w:color="auto" w:fill="FFD966" w:themeFill="accent4" w:themeFillTint="99"/>
            <w:vAlign w:val="center"/>
          </w:tcPr>
          <w:p w14:paraId="5997A117" w14:textId="4D48245C" w:rsidR="00C23DBD" w:rsidRPr="0035662A" w:rsidRDefault="00525F43" w:rsidP="00C23DBD">
            <w:pPr>
              <w:spacing w:after="0" w:line="240" w:lineRule="auto"/>
              <w:jc w:val="center"/>
              <w:rPr>
                <w:rFonts w:ascii="Cambria" w:hAnsi="Cambria"/>
                <w:b/>
                <w:bCs/>
                <w:iCs/>
                <w:sz w:val="20"/>
                <w:szCs w:val="20"/>
              </w:rPr>
            </w:pPr>
            <w:r w:rsidRPr="0035662A">
              <w:rPr>
                <w:rFonts w:ascii="Cambria" w:hAnsi="Cambria"/>
                <w:b/>
                <w:bCs/>
                <w:iCs/>
                <w:sz w:val="20"/>
                <w:szCs w:val="20"/>
              </w:rPr>
              <w:t>Zachowanie trendu</w:t>
            </w:r>
          </w:p>
        </w:tc>
      </w:tr>
      <w:tr w:rsidR="000147BE" w:rsidRPr="0035662A" w14:paraId="2305573B" w14:textId="77777777" w:rsidTr="00525F43">
        <w:trPr>
          <w:trHeight w:val="709"/>
          <w:jc w:val="center"/>
        </w:trPr>
        <w:tc>
          <w:tcPr>
            <w:tcW w:w="1311" w:type="pct"/>
            <w:vAlign w:val="center"/>
          </w:tcPr>
          <w:p w14:paraId="45D04237" w14:textId="3B200A43"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Stosu</w:t>
            </w:r>
            <w:r w:rsidR="000147BE" w:rsidRPr="0035662A">
              <w:rPr>
                <w:rFonts w:ascii="Cambria" w:hAnsi="Cambria"/>
                <w:bCs/>
                <w:sz w:val="20"/>
                <w:szCs w:val="20"/>
              </w:rPr>
              <w:t xml:space="preserve">nek sprzedaży ciepła sieciowego </w:t>
            </w:r>
            <w:r w:rsidRPr="0035662A">
              <w:rPr>
                <w:rFonts w:ascii="Cambria" w:hAnsi="Cambria"/>
                <w:bCs/>
                <w:sz w:val="20"/>
                <w:szCs w:val="20"/>
              </w:rPr>
              <w:t>do wielkości produkcji ciepła sieciowego</w:t>
            </w:r>
          </w:p>
        </w:tc>
        <w:tc>
          <w:tcPr>
            <w:tcW w:w="327" w:type="pct"/>
            <w:vAlign w:val="center"/>
          </w:tcPr>
          <w:p w14:paraId="6188FF6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5FBA56C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0,90</w:t>
            </w:r>
          </w:p>
        </w:tc>
        <w:tc>
          <w:tcPr>
            <w:tcW w:w="445" w:type="pct"/>
            <w:vAlign w:val="center"/>
          </w:tcPr>
          <w:p w14:paraId="0A9FD3A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0,91</w:t>
            </w:r>
          </w:p>
        </w:tc>
        <w:tc>
          <w:tcPr>
            <w:tcW w:w="445" w:type="pct"/>
            <w:vAlign w:val="center"/>
          </w:tcPr>
          <w:p w14:paraId="308792D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0,91</w:t>
            </w:r>
          </w:p>
        </w:tc>
        <w:tc>
          <w:tcPr>
            <w:tcW w:w="446" w:type="pct"/>
            <w:vAlign w:val="center"/>
          </w:tcPr>
          <w:p w14:paraId="5C18645E"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0,88</w:t>
            </w:r>
          </w:p>
        </w:tc>
        <w:tc>
          <w:tcPr>
            <w:tcW w:w="412" w:type="pct"/>
            <w:shd w:val="clear" w:color="auto" w:fill="F2F2F2" w:themeFill="background1" w:themeFillShade="F2"/>
            <w:vAlign w:val="center"/>
          </w:tcPr>
          <w:p w14:paraId="2ECF6170" w14:textId="3EE98161" w:rsidR="00C23DBD" w:rsidRPr="0035662A" w:rsidRDefault="00525F43" w:rsidP="00C23DBD">
            <w:pPr>
              <w:spacing w:after="0" w:line="240" w:lineRule="auto"/>
              <w:jc w:val="center"/>
              <w:rPr>
                <w:rFonts w:ascii="Cambria" w:hAnsi="Cambria"/>
                <w:b/>
                <w:bCs/>
                <w:sz w:val="20"/>
                <w:szCs w:val="20"/>
              </w:rPr>
            </w:pPr>
            <w:r w:rsidRPr="0035662A">
              <w:rPr>
                <w:rFonts w:ascii="Cambria" w:hAnsi="Cambria"/>
                <w:b/>
                <w:bCs/>
                <w:sz w:val="20"/>
                <w:szCs w:val="20"/>
              </w:rPr>
              <w:t>0,88</w:t>
            </w:r>
          </w:p>
        </w:tc>
        <w:tc>
          <w:tcPr>
            <w:tcW w:w="467" w:type="pct"/>
            <w:shd w:val="clear" w:color="auto" w:fill="F2F2F2" w:themeFill="background1" w:themeFillShade="F2"/>
            <w:vAlign w:val="center"/>
          </w:tcPr>
          <w:p w14:paraId="64D9BFC1" w14:textId="248F598F" w:rsidR="00C23DBD" w:rsidRPr="0035662A" w:rsidRDefault="00525F43" w:rsidP="00C23DBD">
            <w:pPr>
              <w:spacing w:after="0" w:line="240" w:lineRule="auto"/>
              <w:jc w:val="center"/>
              <w:rPr>
                <w:rFonts w:ascii="Cambria" w:hAnsi="Cambria"/>
                <w:b/>
                <w:bCs/>
                <w:sz w:val="20"/>
                <w:szCs w:val="20"/>
              </w:rPr>
            </w:pPr>
            <w:r w:rsidRPr="0035662A">
              <w:rPr>
                <w:rFonts w:ascii="Cambria" w:hAnsi="Cambria"/>
                <w:b/>
                <w:bCs/>
                <w:sz w:val="20"/>
                <w:szCs w:val="20"/>
              </w:rPr>
              <w:t>0,88</w:t>
            </w:r>
          </w:p>
        </w:tc>
        <w:tc>
          <w:tcPr>
            <w:tcW w:w="701" w:type="pct"/>
            <w:shd w:val="clear" w:color="auto" w:fill="FFD966" w:themeFill="accent4" w:themeFillTint="99"/>
            <w:vAlign w:val="center"/>
          </w:tcPr>
          <w:p w14:paraId="109E468D" w14:textId="6E618858" w:rsidR="00C23DBD" w:rsidRPr="0035662A" w:rsidRDefault="00525F43" w:rsidP="00C23DBD">
            <w:pPr>
              <w:spacing w:after="0" w:line="240" w:lineRule="auto"/>
              <w:jc w:val="center"/>
              <w:rPr>
                <w:rFonts w:ascii="Cambria" w:hAnsi="Cambria"/>
                <w:bCs/>
                <w:i/>
                <w:iCs/>
                <w:sz w:val="20"/>
                <w:szCs w:val="20"/>
              </w:rPr>
            </w:pPr>
            <w:r w:rsidRPr="0035662A">
              <w:rPr>
                <w:rFonts w:ascii="Cambria" w:hAnsi="Cambria"/>
                <w:b/>
                <w:bCs/>
                <w:iCs/>
                <w:sz w:val="20"/>
                <w:szCs w:val="20"/>
              </w:rPr>
              <w:t>Zachowanie trendu</w:t>
            </w:r>
          </w:p>
        </w:tc>
      </w:tr>
      <w:tr w:rsidR="000147BE" w:rsidRPr="0035662A" w14:paraId="0921D122" w14:textId="77777777" w:rsidTr="004C3208">
        <w:trPr>
          <w:trHeight w:val="709"/>
          <w:jc w:val="center"/>
        </w:trPr>
        <w:tc>
          <w:tcPr>
            <w:tcW w:w="1311" w:type="pct"/>
            <w:vAlign w:val="center"/>
          </w:tcPr>
          <w:p w14:paraId="1EF03B4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Wielkość sprzedaży ciepła sieciowego</w:t>
            </w:r>
            <w:r w:rsidRPr="0035662A">
              <w:rPr>
                <w:rFonts w:ascii="Cambria" w:hAnsi="Cambria"/>
                <w:bCs/>
                <w:sz w:val="20"/>
                <w:szCs w:val="20"/>
              </w:rPr>
              <w:br/>
              <w:t>w przeliczeniu na m</w:t>
            </w:r>
            <w:r w:rsidRPr="0035662A">
              <w:rPr>
                <w:rFonts w:ascii="Cambria" w:hAnsi="Cambria"/>
                <w:bCs/>
                <w:sz w:val="20"/>
                <w:szCs w:val="20"/>
                <w:vertAlign w:val="superscript"/>
              </w:rPr>
              <w:t>2</w:t>
            </w:r>
            <w:r w:rsidRPr="0035662A">
              <w:rPr>
                <w:rFonts w:ascii="Cambria" w:hAnsi="Cambria"/>
                <w:bCs/>
                <w:sz w:val="20"/>
                <w:szCs w:val="20"/>
              </w:rPr>
              <w:t xml:space="preserve"> ogrzewanej powierzchni</w:t>
            </w:r>
          </w:p>
        </w:tc>
        <w:tc>
          <w:tcPr>
            <w:tcW w:w="327" w:type="pct"/>
            <w:vAlign w:val="center"/>
          </w:tcPr>
          <w:p w14:paraId="011E687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GJ/m</w:t>
            </w:r>
            <w:r w:rsidRPr="0035662A">
              <w:rPr>
                <w:rFonts w:ascii="Cambria" w:hAnsi="Cambria"/>
                <w:bCs/>
                <w:sz w:val="20"/>
                <w:szCs w:val="20"/>
                <w:vertAlign w:val="superscript"/>
              </w:rPr>
              <w:t>2</w:t>
            </w:r>
          </w:p>
        </w:tc>
        <w:tc>
          <w:tcPr>
            <w:tcW w:w="445" w:type="pct"/>
            <w:vAlign w:val="center"/>
          </w:tcPr>
          <w:p w14:paraId="069A38A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0,52</w:t>
            </w:r>
          </w:p>
        </w:tc>
        <w:tc>
          <w:tcPr>
            <w:tcW w:w="445" w:type="pct"/>
            <w:vAlign w:val="center"/>
          </w:tcPr>
          <w:p w14:paraId="657C4AF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0,51</w:t>
            </w:r>
          </w:p>
        </w:tc>
        <w:tc>
          <w:tcPr>
            <w:tcW w:w="445" w:type="pct"/>
            <w:vAlign w:val="center"/>
          </w:tcPr>
          <w:p w14:paraId="6C53D09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0,47</w:t>
            </w:r>
          </w:p>
        </w:tc>
        <w:tc>
          <w:tcPr>
            <w:tcW w:w="446" w:type="pct"/>
            <w:vAlign w:val="center"/>
          </w:tcPr>
          <w:p w14:paraId="6675B43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0,45</w:t>
            </w:r>
          </w:p>
        </w:tc>
        <w:tc>
          <w:tcPr>
            <w:tcW w:w="412" w:type="pct"/>
            <w:shd w:val="clear" w:color="auto" w:fill="F2F2F2" w:themeFill="background1" w:themeFillShade="F2"/>
            <w:vAlign w:val="center"/>
          </w:tcPr>
          <w:p w14:paraId="4C8FF5A7" w14:textId="451F16E0" w:rsidR="00C23DBD" w:rsidRPr="0035662A" w:rsidRDefault="004C3208" w:rsidP="00C23DBD">
            <w:pPr>
              <w:spacing w:after="0" w:line="240" w:lineRule="auto"/>
              <w:jc w:val="center"/>
              <w:rPr>
                <w:rFonts w:ascii="Cambria" w:hAnsi="Cambria"/>
                <w:b/>
                <w:bCs/>
                <w:sz w:val="20"/>
                <w:szCs w:val="20"/>
              </w:rPr>
            </w:pPr>
            <w:r w:rsidRPr="0035662A">
              <w:rPr>
                <w:rFonts w:ascii="Cambria" w:hAnsi="Cambria"/>
                <w:b/>
                <w:bCs/>
                <w:sz w:val="20"/>
                <w:szCs w:val="20"/>
              </w:rPr>
              <w:t>0,45</w:t>
            </w:r>
          </w:p>
        </w:tc>
        <w:tc>
          <w:tcPr>
            <w:tcW w:w="467" w:type="pct"/>
            <w:shd w:val="clear" w:color="auto" w:fill="F2F2F2" w:themeFill="background1" w:themeFillShade="F2"/>
            <w:vAlign w:val="center"/>
          </w:tcPr>
          <w:p w14:paraId="49CFE6AD" w14:textId="69CEABD6" w:rsidR="00C23DBD" w:rsidRPr="0035662A" w:rsidRDefault="004C3208" w:rsidP="00C23DBD">
            <w:pPr>
              <w:spacing w:after="0" w:line="240" w:lineRule="auto"/>
              <w:jc w:val="center"/>
              <w:rPr>
                <w:rFonts w:ascii="Cambria" w:hAnsi="Cambria"/>
                <w:b/>
                <w:bCs/>
                <w:sz w:val="20"/>
                <w:szCs w:val="20"/>
              </w:rPr>
            </w:pPr>
            <w:r w:rsidRPr="0035662A">
              <w:rPr>
                <w:rFonts w:ascii="Cambria" w:hAnsi="Cambria"/>
                <w:b/>
                <w:bCs/>
                <w:sz w:val="20"/>
                <w:szCs w:val="20"/>
              </w:rPr>
              <w:t>0,45</w:t>
            </w:r>
          </w:p>
        </w:tc>
        <w:tc>
          <w:tcPr>
            <w:tcW w:w="701" w:type="pct"/>
            <w:shd w:val="clear" w:color="auto" w:fill="FFD966" w:themeFill="accent4" w:themeFillTint="99"/>
            <w:vAlign w:val="center"/>
          </w:tcPr>
          <w:p w14:paraId="46822066" w14:textId="42E2B350" w:rsidR="00C23DBD" w:rsidRPr="0035662A" w:rsidRDefault="004C3208" w:rsidP="00C23DBD">
            <w:pPr>
              <w:spacing w:after="0" w:line="240" w:lineRule="auto"/>
              <w:jc w:val="center"/>
              <w:rPr>
                <w:rFonts w:ascii="Cambria" w:hAnsi="Cambria"/>
                <w:b/>
                <w:bCs/>
                <w:i/>
                <w:iCs/>
                <w:sz w:val="20"/>
                <w:szCs w:val="20"/>
              </w:rPr>
            </w:pPr>
            <w:r w:rsidRPr="0035662A">
              <w:rPr>
                <w:rFonts w:ascii="Cambria" w:hAnsi="Cambria"/>
                <w:b/>
                <w:bCs/>
                <w:iCs/>
                <w:sz w:val="20"/>
                <w:szCs w:val="20"/>
              </w:rPr>
              <w:t>Zachowanie trendu</w:t>
            </w:r>
          </w:p>
        </w:tc>
      </w:tr>
      <w:tr w:rsidR="00525F43" w:rsidRPr="0035662A" w14:paraId="759F55DA" w14:textId="77777777" w:rsidTr="00525F43">
        <w:trPr>
          <w:trHeight w:val="709"/>
          <w:jc w:val="center"/>
        </w:trPr>
        <w:tc>
          <w:tcPr>
            <w:tcW w:w="1311" w:type="pct"/>
            <w:vAlign w:val="center"/>
          </w:tcPr>
          <w:p w14:paraId="7160C44A" w14:textId="77777777"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Długość czynnej sieci gazowej</w:t>
            </w:r>
          </w:p>
        </w:tc>
        <w:tc>
          <w:tcPr>
            <w:tcW w:w="327" w:type="pct"/>
            <w:vAlign w:val="center"/>
          </w:tcPr>
          <w:p w14:paraId="28573AE7" w14:textId="77777777"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m</w:t>
            </w:r>
          </w:p>
        </w:tc>
        <w:tc>
          <w:tcPr>
            <w:tcW w:w="445" w:type="pct"/>
            <w:vAlign w:val="center"/>
          </w:tcPr>
          <w:p w14:paraId="357B78AD" w14:textId="77777777"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70 943</w:t>
            </w:r>
          </w:p>
        </w:tc>
        <w:tc>
          <w:tcPr>
            <w:tcW w:w="445" w:type="pct"/>
            <w:vAlign w:val="center"/>
          </w:tcPr>
          <w:p w14:paraId="5CD146A2" w14:textId="77777777"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71 303</w:t>
            </w:r>
          </w:p>
        </w:tc>
        <w:tc>
          <w:tcPr>
            <w:tcW w:w="445" w:type="pct"/>
            <w:vAlign w:val="center"/>
          </w:tcPr>
          <w:p w14:paraId="638FA11F" w14:textId="77777777"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72 927</w:t>
            </w:r>
          </w:p>
        </w:tc>
        <w:tc>
          <w:tcPr>
            <w:tcW w:w="446" w:type="pct"/>
            <w:vAlign w:val="center"/>
          </w:tcPr>
          <w:p w14:paraId="18250E29" w14:textId="16E44F28" w:rsidR="00525F43" w:rsidRPr="0035662A" w:rsidRDefault="00525F43" w:rsidP="00525F43">
            <w:pPr>
              <w:spacing w:after="0" w:line="240" w:lineRule="auto"/>
              <w:jc w:val="center"/>
              <w:rPr>
                <w:rFonts w:ascii="Cambria" w:hAnsi="Cambria"/>
                <w:bCs/>
                <w:sz w:val="20"/>
                <w:szCs w:val="20"/>
              </w:rPr>
            </w:pPr>
            <w:r w:rsidRPr="0035662A">
              <w:rPr>
                <w:rFonts w:ascii="Cambria" w:hAnsi="Cambria"/>
                <w:bCs/>
                <w:sz w:val="20"/>
                <w:szCs w:val="20"/>
              </w:rPr>
              <w:t>74 067</w:t>
            </w:r>
          </w:p>
        </w:tc>
        <w:tc>
          <w:tcPr>
            <w:tcW w:w="412" w:type="pct"/>
            <w:shd w:val="clear" w:color="auto" w:fill="F2F2F2" w:themeFill="background1" w:themeFillShade="F2"/>
            <w:vAlign w:val="center"/>
          </w:tcPr>
          <w:p w14:paraId="609D03F3" w14:textId="4FBD64DB" w:rsidR="00525F43" w:rsidRPr="0035662A" w:rsidRDefault="00525F43" w:rsidP="00525F43">
            <w:pPr>
              <w:spacing w:after="0" w:line="240" w:lineRule="auto"/>
              <w:jc w:val="center"/>
              <w:rPr>
                <w:rFonts w:ascii="Cambria" w:hAnsi="Cambria"/>
                <w:b/>
                <w:bCs/>
                <w:sz w:val="20"/>
                <w:szCs w:val="20"/>
              </w:rPr>
            </w:pPr>
            <w:r w:rsidRPr="0035662A">
              <w:rPr>
                <w:rFonts w:ascii="Cambria" w:hAnsi="Cambria"/>
                <w:b/>
                <w:bCs/>
                <w:sz w:val="20"/>
                <w:szCs w:val="20"/>
              </w:rPr>
              <w:t>77 481</w:t>
            </w:r>
          </w:p>
        </w:tc>
        <w:tc>
          <w:tcPr>
            <w:tcW w:w="467" w:type="pct"/>
            <w:shd w:val="clear" w:color="auto" w:fill="F2F2F2" w:themeFill="background1" w:themeFillShade="F2"/>
            <w:vAlign w:val="center"/>
          </w:tcPr>
          <w:p w14:paraId="02AD5EF1" w14:textId="2FD30FA9" w:rsidR="00525F43" w:rsidRPr="0035662A" w:rsidRDefault="00525F43" w:rsidP="00525F43">
            <w:pPr>
              <w:spacing w:after="0" w:line="240" w:lineRule="auto"/>
              <w:jc w:val="center"/>
              <w:rPr>
                <w:rFonts w:ascii="Cambria" w:hAnsi="Cambria"/>
                <w:b/>
                <w:bCs/>
                <w:sz w:val="20"/>
                <w:szCs w:val="20"/>
              </w:rPr>
            </w:pPr>
            <w:r w:rsidRPr="0035662A">
              <w:rPr>
                <w:rFonts w:ascii="Cambria" w:hAnsi="Cambria"/>
                <w:b/>
                <w:bCs/>
                <w:sz w:val="20"/>
                <w:szCs w:val="20"/>
              </w:rPr>
              <w:t>79 551</w:t>
            </w:r>
          </w:p>
        </w:tc>
        <w:tc>
          <w:tcPr>
            <w:tcW w:w="701" w:type="pct"/>
            <w:shd w:val="clear" w:color="auto" w:fill="C5E0B3" w:themeFill="accent6" w:themeFillTint="66"/>
            <w:vAlign w:val="center"/>
          </w:tcPr>
          <w:p w14:paraId="501FF8F9" w14:textId="5E6F6A0B" w:rsidR="00525F43" w:rsidRPr="0035662A" w:rsidRDefault="00525F43" w:rsidP="00525F43">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4C3208" w:rsidRPr="0035662A" w14:paraId="5A0376F8" w14:textId="77777777" w:rsidTr="004C3208">
        <w:trPr>
          <w:trHeight w:val="709"/>
          <w:jc w:val="center"/>
        </w:trPr>
        <w:tc>
          <w:tcPr>
            <w:tcW w:w="1311" w:type="pct"/>
            <w:vAlign w:val="center"/>
          </w:tcPr>
          <w:p w14:paraId="7CAD8487"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Liczba czynnych przyłączy gazowych</w:t>
            </w:r>
            <w:r w:rsidRPr="0035662A">
              <w:rPr>
                <w:rFonts w:ascii="Cambria" w:hAnsi="Cambria"/>
                <w:bCs/>
                <w:sz w:val="20"/>
                <w:szCs w:val="20"/>
              </w:rPr>
              <w:br/>
              <w:t>do budynków NIEMIESZKALNYCH</w:t>
            </w:r>
          </w:p>
        </w:tc>
        <w:tc>
          <w:tcPr>
            <w:tcW w:w="327" w:type="pct"/>
            <w:vAlign w:val="center"/>
          </w:tcPr>
          <w:p w14:paraId="27C22475"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5DFD6841"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230</w:t>
            </w:r>
          </w:p>
        </w:tc>
        <w:tc>
          <w:tcPr>
            <w:tcW w:w="445" w:type="pct"/>
            <w:vAlign w:val="center"/>
          </w:tcPr>
          <w:p w14:paraId="5D9577F4"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232</w:t>
            </w:r>
          </w:p>
        </w:tc>
        <w:tc>
          <w:tcPr>
            <w:tcW w:w="445" w:type="pct"/>
            <w:vAlign w:val="center"/>
          </w:tcPr>
          <w:p w14:paraId="4A27AC86"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237</w:t>
            </w:r>
          </w:p>
        </w:tc>
        <w:tc>
          <w:tcPr>
            <w:tcW w:w="446" w:type="pct"/>
            <w:vAlign w:val="center"/>
          </w:tcPr>
          <w:p w14:paraId="6F126532" w14:textId="669CBC19"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241</w:t>
            </w:r>
          </w:p>
        </w:tc>
        <w:tc>
          <w:tcPr>
            <w:tcW w:w="412" w:type="pct"/>
            <w:shd w:val="clear" w:color="auto" w:fill="F2F2F2" w:themeFill="background1" w:themeFillShade="F2"/>
            <w:vAlign w:val="center"/>
          </w:tcPr>
          <w:p w14:paraId="2FC12B2C" w14:textId="25E8F302"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243</w:t>
            </w:r>
          </w:p>
        </w:tc>
        <w:tc>
          <w:tcPr>
            <w:tcW w:w="467" w:type="pct"/>
            <w:shd w:val="clear" w:color="auto" w:fill="F2F2F2" w:themeFill="background1" w:themeFillShade="F2"/>
            <w:vAlign w:val="center"/>
          </w:tcPr>
          <w:p w14:paraId="20A20224" w14:textId="74BF6B17"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241</w:t>
            </w:r>
          </w:p>
        </w:tc>
        <w:tc>
          <w:tcPr>
            <w:tcW w:w="701" w:type="pct"/>
            <w:shd w:val="clear" w:color="auto" w:fill="C5E0B3" w:themeFill="accent6" w:themeFillTint="66"/>
            <w:vAlign w:val="center"/>
          </w:tcPr>
          <w:p w14:paraId="0238D9AD" w14:textId="1BDF9FAA" w:rsidR="004C3208" w:rsidRPr="0035662A" w:rsidRDefault="004C3208" w:rsidP="004C3208">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4C3208" w:rsidRPr="0035662A" w14:paraId="2B264452" w14:textId="77777777" w:rsidTr="004C3208">
        <w:trPr>
          <w:trHeight w:val="709"/>
          <w:jc w:val="center"/>
        </w:trPr>
        <w:tc>
          <w:tcPr>
            <w:tcW w:w="1311" w:type="pct"/>
            <w:vAlign w:val="center"/>
          </w:tcPr>
          <w:p w14:paraId="51F7FFFB"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Liczba czynnych przyłączy gazowych</w:t>
            </w:r>
            <w:r w:rsidRPr="0035662A">
              <w:rPr>
                <w:rFonts w:ascii="Cambria" w:hAnsi="Cambria"/>
                <w:bCs/>
                <w:sz w:val="20"/>
                <w:szCs w:val="20"/>
              </w:rPr>
              <w:br/>
              <w:t>do budynków MIESZKALNYCH</w:t>
            </w:r>
          </w:p>
        </w:tc>
        <w:tc>
          <w:tcPr>
            <w:tcW w:w="327" w:type="pct"/>
            <w:vAlign w:val="center"/>
          </w:tcPr>
          <w:p w14:paraId="322422A4"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2F51BAFB"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1 926</w:t>
            </w:r>
          </w:p>
        </w:tc>
        <w:tc>
          <w:tcPr>
            <w:tcW w:w="445" w:type="pct"/>
            <w:vAlign w:val="center"/>
          </w:tcPr>
          <w:p w14:paraId="6D7EFB02"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1 933</w:t>
            </w:r>
          </w:p>
        </w:tc>
        <w:tc>
          <w:tcPr>
            <w:tcW w:w="445" w:type="pct"/>
            <w:vAlign w:val="center"/>
          </w:tcPr>
          <w:p w14:paraId="3B707509"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1 946</w:t>
            </w:r>
          </w:p>
        </w:tc>
        <w:tc>
          <w:tcPr>
            <w:tcW w:w="446" w:type="pct"/>
            <w:vAlign w:val="center"/>
          </w:tcPr>
          <w:p w14:paraId="6446B71B" w14:textId="0143EBA4"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1 964</w:t>
            </w:r>
          </w:p>
        </w:tc>
        <w:tc>
          <w:tcPr>
            <w:tcW w:w="412" w:type="pct"/>
            <w:shd w:val="clear" w:color="auto" w:fill="F2F2F2" w:themeFill="background1" w:themeFillShade="F2"/>
            <w:vAlign w:val="center"/>
          </w:tcPr>
          <w:p w14:paraId="07EB62AD" w14:textId="25B3B618"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1 983</w:t>
            </w:r>
          </w:p>
        </w:tc>
        <w:tc>
          <w:tcPr>
            <w:tcW w:w="467" w:type="pct"/>
            <w:shd w:val="clear" w:color="auto" w:fill="F2F2F2" w:themeFill="background1" w:themeFillShade="F2"/>
            <w:vAlign w:val="center"/>
          </w:tcPr>
          <w:p w14:paraId="6C352E7B" w14:textId="7A5D7413"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2 012</w:t>
            </w:r>
          </w:p>
        </w:tc>
        <w:tc>
          <w:tcPr>
            <w:tcW w:w="701" w:type="pct"/>
            <w:shd w:val="clear" w:color="auto" w:fill="C5E0B3" w:themeFill="accent6" w:themeFillTint="66"/>
            <w:vAlign w:val="center"/>
          </w:tcPr>
          <w:p w14:paraId="4F452842" w14:textId="18A33750" w:rsidR="004C3208" w:rsidRPr="0035662A" w:rsidRDefault="004C3208" w:rsidP="004C3208">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4C3208" w:rsidRPr="0035662A" w14:paraId="0060E0BC" w14:textId="77777777" w:rsidTr="004C3208">
        <w:trPr>
          <w:trHeight w:val="709"/>
          <w:jc w:val="center"/>
        </w:trPr>
        <w:tc>
          <w:tcPr>
            <w:tcW w:w="1311" w:type="pct"/>
            <w:vAlign w:val="center"/>
          </w:tcPr>
          <w:p w14:paraId="7617B72E"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Zużycie gazu ziemnego na ogrzewanie mieszkań</w:t>
            </w:r>
          </w:p>
        </w:tc>
        <w:tc>
          <w:tcPr>
            <w:tcW w:w="327" w:type="pct"/>
            <w:vAlign w:val="center"/>
          </w:tcPr>
          <w:p w14:paraId="06DB6529"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MWh</w:t>
            </w:r>
          </w:p>
        </w:tc>
        <w:tc>
          <w:tcPr>
            <w:tcW w:w="445" w:type="pct"/>
            <w:vAlign w:val="center"/>
          </w:tcPr>
          <w:p w14:paraId="29C49CB4"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16 819,1</w:t>
            </w:r>
          </w:p>
        </w:tc>
        <w:tc>
          <w:tcPr>
            <w:tcW w:w="445" w:type="pct"/>
            <w:vAlign w:val="center"/>
          </w:tcPr>
          <w:p w14:paraId="76BC71D1"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17 800,3</w:t>
            </w:r>
          </w:p>
        </w:tc>
        <w:tc>
          <w:tcPr>
            <w:tcW w:w="445" w:type="pct"/>
            <w:vAlign w:val="center"/>
          </w:tcPr>
          <w:p w14:paraId="36674341" w14:textId="77777777"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21 259,1</w:t>
            </w:r>
          </w:p>
        </w:tc>
        <w:tc>
          <w:tcPr>
            <w:tcW w:w="446" w:type="pct"/>
            <w:vAlign w:val="center"/>
          </w:tcPr>
          <w:p w14:paraId="328BF6D8" w14:textId="1DABCBE1" w:rsidR="004C3208" w:rsidRPr="0035662A" w:rsidRDefault="004C3208" w:rsidP="004C3208">
            <w:pPr>
              <w:spacing w:after="0" w:line="240" w:lineRule="auto"/>
              <w:jc w:val="center"/>
              <w:rPr>
                <w:rFonts w:ascii="Cambria" w:hAnsi="Cambria"/>
                <w:bCs/>
                <w:sz w:val="20"/>
                <w:szCs w:val="20"/>
              </w:rPr>
            </w:pPr>
            <w:r w:rsidRPr="0035662A">
              <w:rPr>
                <w:rFonts w:ascii="Cambria" w:hAnsi="Cambria"/>
                <w:bCs/>
                <w:sz w:val="20"/>
                <w:szCs w:val="20"/>
              </w:rPr>
              <w:t>20 861,6</w:t>
            </w:r>
          </w:p>
        </w:tc>
        <w:tc>
          <w:tcPr>
            <w:tcW w:w="412" w:type="pct"/>
            <w:shd w:val="clear" w:color="auto" w:fill="F2F2F2" w:themeFill="background1" w:themeFillShade="F2"/>
            <w:vAlign w:val="center"/>
          </w:tcPr>
          <w:p w14:paraId="3E899B54" w14:textId="62B93AFF"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25 821,1</w:t>
            </w:r>
          </w:p>
        </w:tc>
        <w:tc>
          <w:tcPr>
            <w:tcW w:w="467" w:type="pct"/>
            <w:shd w:val="clear" w:color="auto" w:fill="F2F2F2" w:themeFill="background1" w:themeFillShade="F2"/>
            <w:vAlign w:val="center"/>
          </w:tcPr>
          <w:p w14:paraId="4018BDB5" w14:textId="771934AE" w:rsidR="004C3208" w:rsidRPr="0035662A" w:rsidRDefault="004C3208" w:rsidP="004C3208">
            <w:pPr>
              <w:spacing w:after="0" w:line="240" w:lineRule="auto"/>
              <w:jc w:val="center"/>
              <w:rPr>
                <w:rFonts w:ascii="Cambria" w:hAnsi="Cambria"/>
                <w:b/>
                <w:bCs/>
                <w:sz w:val="20"/>
                <w:szCs w:val="20"/>
              </w:rPr>
            </w:pPr>
            <w:r w:rsidRPr="0035662A">
              <w:rPr>
                <w:rFonts w:ascii="Cambria" w:hAnsi="Cambria"/>
                <w:b/>
                <w:bCs/>
                <w:sz w:val="20"/>
                <w:szCs w:val="20"/>
              </w:rPr>
              <w:t>24 466,7</w:t>
            </w:r>
          </w:p>
        </w:tc>
        <w:tc>
          <w:tcPr>
            <w:tcW w:w="701" w:type="pct"/>
            <w:shd w:val="clear" w:color="auto" w:fill="C5E0B3" w:themeFill="accent6" w:themeFillTint="66"/>
            <w:vAlign w:val="center"/>
          </w:tcPr>
          <w:p w14:paraId="10329A94" w14:textId="2DEB62DB" w:rsidR="004C3208" w:rsidRPr="0035662A" w:rsidRDefault="004C3208" w:rsidP="004C3208">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078A0F9D" w14:textId="77777777" w:rsidTr="00377EDA">
        <w:trPr>
          <w:trHeight w:val="737"/>
          <w:jc w:val="center"/>
        </w:trPr>
        <w:tc>
          <w:tcPr>
            <w:tcW w:w="1311" w:type="pct"/>
            <w:vAlign w:val="center"/>
          </w:tcPr>
          <w:p w14:paraId="1F9A2BEB"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lastRenderedPageBreak/>
              <w:t>Zużycie energii elektrycznej</w:t>
            </w:r>
            <w:r w:rsidRPr="0035662A">
              <w:rPr>
                <w:rFonts w:ascii="Cambria" w:hAnsi="Cambria"/>
                <w:bCs/>
                <w:sz w:val="20"/>
                <w:szCs w:val="20"/>
              </w:rPr>
              <w:br/>
              <w:t>w gospodarstwach domowych</w:t>
            </w:r>
            <w:r w:rsidRPr="0035662A">
              <w:rPr>
                <w:rFonts w:ascii="Cambria" w:hAnsi="Cambria"/>
                <w:bCs/>
                <w:sz w:val="20"/>
                <w:szCs w:val="20"/>
              </w:rPr>
              <w:br/>
              <w:t>w przeliczeniu na 1 mieszkańca</w:t>
            </w:r>
          </w:p>
        </w:tc>
        <w:tc>
          <w:tcPr>
            <w:tcW w:w="327" w:type="pct"/>
            <w:vAlign w:val="center"/>
          </w:tcPr>
          <w:p w14:paraId="7893A2D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kWh</w:t>
            </w:r>
          </w:p>
        </w:tc>
        <w:tc>
          <w:tcPr>
            <w:tcW w:w="445" w:type="pct"/>
            <w:vAlign w:val="center"/>
          </w:tcPr>
          <w:p w14:paraId="52DC3EB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608</w:t>
            </w:r>
          </w:p>
        </w:tc>
        <w:tc>
          <w:tcPr>
            <w:tcW w:w="445" w:type="pct"/>
            <w:vAlign w:val="center"/>
          </w:tcPr>
          <w:p w14:paraId="665E0BE7"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616</w:t>
            </w:r>
          </w:p>
        </w:tc>
        <w:tc>
          <w:tcPr>
            <w:tcW w:w="445" w:type="pct"/>
            <w:vAlign w:val="center"/>
          </w:tcPr>
          <w:p w14:paraId="40FB839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598</w:t>
            </w:r>
          </w:p>
        </w:tc>
        <w:tc>
          <w:tcPr>
            <w:tcW w:w="446" w:type="pct"/>
            <w:vAlign w:val="center"/>
          </w:tcPr>
          <w:p w14:paraId="0BF34C0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644</w:t>
            </w:r>
          </w:p>
        </w:tc>
        <w:tc>
          <w:tcPr>
            <w:tcW w:w="412" w:type="pct"/>
            <w:shd w:val="clear" w:color="auto" w:fill="F2F2F2" w:themeFill="background1" w:themeFillShade="F2"/>
            <w:vAlign w:val="center"/>
          </w:tcPr>
          <w:p w14:paraId="0FB8C080" w14:textId="2FEB0EA3" w:rsidR="00C23DBD" w:rsidRPr="0035662A" w:rsidRDefault="004C3208" w:rsidP="00C23DBD">
            <w:pPr>
              <w:spacing w:after="0" w:line="240" w:lineRule="auto"/>
              <w:jc w:val="center"/>
              <w:rPr>
                <w:rFonts w:ascii="Cambria" w:hAnsi="Cambria"/>
                <w:b/>
                <w:bCs/>
                <w:sz w:val="20"/>
                <w:szCs w:val="20"/>
              </w:rPr>
            </w:pPr>
            <w:r w:rsidRPr="0035662A">
              <w:rPr>
                <w:rFonts w:ascii="Cambria" w:hAnsi="Cambria"/>
                <w:b/>
                <w:bCs/>
                <w:sz w:val="20"/>
                <w:szCs w:val="20"/>
              </w:rPr>
              <w:t>641</w:t>
            </w:r>
          </w:p>
        </w:tc>
        <w:tc>
          <w:tcPr>
            <w:tcW w:w="467" w:type="pct"/>
            <w:shd w:val="clear" w:color="auto" w:fill="F2F2F2" w:themeFill="background1" w:themeFillShade="F2"/>
            <w:vAlign w:val="center"/>
          </w:tcPr>
          <w:p w14:paraId="3DBDB010" w14:textId="0E369F2B" w:rsidR="00C23DBD" w:rsidRPr="0035662A" w:rsidRDefault="004C3208" w:rsidP="00C23DBD">
            <w:pPr>
              <w:spacing w:after="0" w:line="240" w:lineRule="auto"/>
              <w:jc w:val="center"/>
              <w:rPr>
                <w:rFonts w:ascii="Cambria" w:hAnsi="Cambria"/>
                <w:b/>
                <w:bCs/>
                <w:sz w:val="20"/>
                <w:szCs w:val="20"/>
              </w:rPr>
            </w:pPr>
            <w:r w:rsidRPr="0035662A">
              <w:rPr>
                <w:rFonts w:ascii="Cambria" w:hAnsi="Cambria"/>
                <w:b/>
                <w:bCs/>
                <w:sz w:val="20"/>
                <w:szCs w:val="20"/>
              </w:rPr>
              <w:t>632</w:t>
            </w:r>
          </w:p>
        </w:tc>
        <w:tc>
          <w:tcPr>
            <w:tcW w:w="701" w:type="pct"/>
            <w:shd w:val="clear" w:color="auto" w:fill="FF8585"/>
            <w:vAlign w:val="center"/>
          </w:tcPr>
          <w:p w14:paraId="31182D2E" w14:textId="273B518B" w:rsidR="00C23DBD" w:rsidRPr="0035662A" w:rsidRDefault="004C3208" w:rsidP="00C23DBD">
            <w:pPr>
              <w:spacing w:after="0" w:line="240" w:lineRule="auto"/>
              <w:jc w:val="center"/>
              <w:rPr>
                <w:rFonts w:ascii="Cambria" w:hAnsi="Cambria"/>
                <w:b/>
                <w:bCs/>
                <w:iCs/>
                <w:sz w:val="20"/>
                <w:szCs w:val="20"/>
              </w:rPr>
            </w:pPr>
            <w:r w:rsidRPr="0035662A">
              <w:rPr>
                <w:rFonts w:ascii="Cambria" w:hAnsi="Cambria"/>
                <w:b/>
                <w:bCs/>
                <w:iCs/>
                <w:sz w:val="20"/>
                <w:szCs w:val="20"/>
              </w:rPr>
              <w:t>Negatywa</w:t>
            </w:r>
          </w:p>
        </w:tc>
      </w:tr>
      <w:tr w:rsidR="000147BE" w:rsidRPr="0035662A" w14:paraId="1416F005" w14:textId="77777777" w:rsidTr="00377EDA">
        <w:trPr>
          <w:trHeight w:val="737"/>
          <w:jc w:val="center"/>
        </w:trPr>
        <w:tc>
          <w:tcPr>
            <w:tcW w:w="1311" w:type="pct"/>
            <w:vAlign w:val="center"/>
          </w:tcPr>
          <w:p w14:paraId="56859B9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Długość czynnej rozdzielczej sieci wodociągowej</w:t>
            </w:r>
          </w:p>
        </w:tc>
        <w:tc>
          <w:tcPr>
            <w:tcW w:w="327" w:type="pct"/>
            <w:vAlign w:val="center"/>
          </w:tcPr>
          <w:p w14:paraId="5EAF4B2B"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km</w:t>
            </w:r>
          </w:p>
        </w:tc>
        <w:tc>
          <w:tcPr>
            <w:tcW w:w="445" w:type="pct"/>
            <w:vAlign w:val="center"/>
          </w:tcPr>
          <w:p w14:paraId="05E3A3D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61,4</w:t>
            </w:r>
          </w:p>
        </w:tc>
        <w:tc>
          <w:tcPr>
            <w:tcW w:w="445" w:type="pct"/>
            <w:vAlign w:val="center"/>
          </w:tcPr>
          <w:p w14:paraId="091216B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61,6</w:t>
            </w:r>
          </w:p>
        </w:tc>
        <w:tc>
          <w:tcPr>
            <w:tcW w:w="445" w:type="pct"/>
            <w:vAlign w:val="center"/>
          </w:tcPr>
          <w:p w14:paraId="15FD9A7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61,6</w:t>
            </w:r>
          </w:p>
        </w:tc>
        <w:tc>
          <w:tcPr>
            <w:tcW w:w="446" w:type="pct"/>
            <w:vAlign w:val="center"/>
          </w:tcPr>
          <w:p w14:paraId="3D1B54A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61,8</w:t>
            </w:r>
          </w:p>
        </w:tc>
        <w:tc>
          <w:tcPr>
            <w:tcW w:w="412" w:type="pct"/>
            <w:shd w:val="clear" w:color="auto" w:fill="F2F2F2" w:themeFill="background1" w:themeFillShade="F2"/>
            <w:vAlign w:val="center"/>
          </w:tcPr>
          <w:p w14:paraId="5C8B051F" w14:textId="53FE03CB"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62,7</w:t>
            </w:r>
          </w:p>
        </w:tc>
        <w:tc>
          <w:tcPr>
            <w:tcW w:w="467" w:type="pct"/>
            <w:shd w:val="clear" w:color="auto" w:fill="F2F2F2" w:themeFill="background1" w:themeFillShade="F2"/>
            <w:vAlign w:val="center"/>
          </w:tcPr>
          <w:p w14:paraId="5C506587" w14:textId="74ADDCBD"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b.d.</w:t>
            </w:r>
          </w:p>
        </w:tc>
        <w:tc>
          <w:tcPr>
            <w:tcW w:w="701" w:type="pct"/>
            <w:shd w:val="clear" w:color="auto" w:fill="C5E0B3" w:themeFill="accent6" w:themeFillTint="66"/>
            <w:vAlign w:val="center"/>
          </w:tcPr>
          <w:p w14:paraId="1353E222" w14:textId="314EB4D1" w:rsidR="00C23DBD" w:rsidRPr="0035662A" w:rsidRDefault="00165C3F"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165C3F" w:rsidRPr="0035662A" w14:paraId="2B5713A0" w14:textId="77777777" w:rsidTr="00377EDA">
        <w:trPr>
          <w:trHeight w:val="737"/>
          <w:jc w:val="center"/>
        </w:trPr>
        <w:tc>
          <w:tcPr>
            <w:tcW w:w="1311" w:type="pct"/>
            <w:vAlign w:val="center"/>
          </w:tcPr>
          <w:p w14:paraId="4F02B619"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Liczba czynnych przyłączy do sieci wodociągowej - BUDYNKI MIESZKALNE</w:t>
            </w:r>
          </w:p>
        </w:tc>
        <w:tc>
          <w:tcPr>
            <w:tcW w:w="327" w:type="pct"/>
            <w:vAlign w:val="center"/>
          </w:tcPr>
          <w:p w14:paraId="3610C575"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3C73F451"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2 037</w:t>
            </w:r>
          </w:p>
        </w:tc>
        <w:tc>
          <w:tcPr>
            <w:tcW w:w="445" w:type="pct"/>
            <w:vAlign w:val="center"/>
          </w:tcPr>
          <w:p w14:paraId="4770A6F6"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20 45</w:t>
            </w:r>
          </w:p>
        </w:tc>
        <w:tc>
          <w:tcPr>
            <w:tcW w:w="445" w:type="pct"/>
            <w:vAlign w:val="center"/>
          </w:tcPr>
          <w:p w14:paraId="47C1F58C"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2 054</w:t>
            </w:r>
          </w:p>
        </w:tc>
        <w:tc>
          <w:tcPr>
            <w:tcW w:w="446" w:type="pct"/>
            <w:vAlign w:val="center"/>
          </w:tcPr>
          <w:p w14:paraId="76F5CEF4"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2 065</w:t>
            </w:r>
          </w:p>
        </w:tc>
        <w:tc>
          <w:tcPr>
            <w:tcW w:w="412" w:type="pct"/>
            <w:shd w:val="clear" w:color="auto" w:fill="F2F2F2" w:themeFill="background1" w:themeFillShade="F2"/>
            <w:vAlign w:val="center"/>
          </w:tcPr>
          <w:p w14:paraId="4F115157" w14:textId="4E7682F4" w:rsidR="00165C3F" w:rsidRPr="0035662A" w:rsidRDefault="00165C3F" w:rsidP="00165C3F">
            <w:pPr>
              <w:spacing w:after="0" w:line="240" w:lineRule="auto"/>
              <w:jc w:val="center"/>
              <w:rPr>
                <w:rFonts w:ascii="Cambria" w:hAnsi="Cambria"/>
                <w:b/>
                <w:bCs/>
                <w:sz w:val="20"/>
                <w:szCs w:val="20"/>
              </w:rPr>
            </w:pPr>
            <w:r w:rsidRPr="0035662A">
              <w:rPr>
                <w:rFonts w:ascii="Cambria" w:hAnsi="Cambria"/>
                <w:b/>
                <w:bCs/>
                <w:sz w:val="20"/>
                <w:szCs w:val="20"/>
              </w:rPr>
              <w:t>2 084</w:t>
            </w:r>
          </w:p>
        </w:tc>
        <w:tc>
          <w:tcPr>
            <w:tcW w:w="467" w:type="pct"/>
            <w:shd w:val="clear" w:color="auto" w:fill="F2F2F2" w:themeFill="background1" w:themeFillShade="F2"/>
            <w:vAlign w:val="center"/>
          </w:tcPr>
          <w:p w14:paraId="666A4341" w14:textId="338AA2AF" w:rsidR="00165C3F" w:rsidRPr="0035662A" w:rsidRDefault="00165C3F" w:rsidP="00165C3F">
            <w:pPr>
              <w:spacing w:after="0" w:line="240" w:lineRule="auto"/>
              <w:jc w:val="center"/>
              <w:rPr>
                <w:rFonts w:ascii="Cambria" w:hAnsi="Cambria"/>
                <w:b/>
                <w:bCs/>
                <w:sz w:val="20"/>
                <w:szCs w:val="20"/>
              </w:rPr>
            </w:pPr>
            <w:r w:rsidRPr="0035662A">
              <w:rPr>
                <w:rFonts w:ascii="Cambria" w:hAnsi="Cambria"/>
                <w:b/>
                <w:bCs/>
                <w:sz w:val="20"/>
                <w:szCs w:val="20"/>
              </w:rPr>
              <w:t>2 101</w:t>
            </w:r>
          </w:p>
        </w:tc>
        <w:tc>
          <w:tcPr>
            <w:tcW w:w="701" w:type="pct"/>
            <w:shd w:val="clear" w:color="auto" w:fill="C5E0B3" w:themeFill="accent6" w:themeFillTint="66"/>
            <w:vAlign w:val="center"/>
          </w:tcPr>
          <w:p w14:paraId="15A30DDA" w14:textId="327DE343" w:rsidR="00165C3F" w:rsidRPr="0035662A" w:rsidRDefault="00165C3F" w:rsidP="00165C3F">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73DBB874" w14:textId="77777777" w:rsidTr="00377EDA">
        <w:trPr>
          <w:trHeight w:val="737"/>
          <w:jc w:val="center"/>
        </w:trPr>
        <w:tc>
          <w:tcPr>
            <w:tcW w:w="1311" w:type="pct"/>
            <w:vAlign w:val="center"/>
          </w:tcPr>
          <w:p w14:paraId="4698BA24" w14:textId="77777777" w:rsidR="00C23DBD" w:rsidRPr="0035662A" w:rsidRDefault="00C23DBD" w:rsidP="00C23DBD">
            <w:pPr>
              <w:spacing w:after="0" w:line="240" w:lineRule="auto"/>
              <w:jc w:val="center"/>
              <w:rPr>
                <w:rFonts w:ascii="Cambria" w:hAnsi="Cambria"/>
                <w:bCs/>
                <w:sz w:val="20"/>
                <w:szCs w:val="20"/>
              </w:rPr>
            </w:pPr>
            <w:bookmarkStart w:id="81" w:name="_Hlk82192123"/>
            <w:r w:rsidRPr="0035662A">
              <w:rPr>
                <w:rFonts w:ascii="Cambria" w:hAnsi="Cambria"/>
                <w:bCs/>
                <w:sz w:val="20"/>
                <w:szCs w:val="20"/>
              </w:rPr>
              <w:t>Liczba awarii sieci wodociągowej</w:t>
            </w:r>
          </w:p>
        </w:tc>
        <w:tc>
          <w:tcPr>
            <w:tcW w:w="327" w:type="pct"/>
            <w:vAlign w:val="center"/>
          </w:tcPr>
          <w:p w14:paraId="6C29C8D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1A0A270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14</w:t>
            </w:r>
          </w:p>
        </w:tc>
        <w:tc>
          <w:tcPr>
            <w:tcW w:w="445" w:type="pct"/>
            <w:vAlign w:val="center"/>
          </w:tcPr>
          <w:p w14:paraId="1287685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20</w:t>
            </w:r>
          </w:p>
        </w:tc>
        <w:tc>
          <w:tcPr>
            <w:tcW w:w="445" w:type="pct"/>
            <w:vAlign w:val="center"/>
          </w:tcPr>
          <w:p w14:paraId="6FBAD20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18</w:t>
            </w:r>
          </w:p>
        </w:tc>
        <w:tc>
          <w:tcPr>
            <w:tcW w:w="446" w:type="pct"/>
            <w:vAlign w:val="center"/>
          </w:tcPr>
          <w:p w14:paraId="6D18637B"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22</w:t>
            </w:r>
          </w:p>
        </w:tc>
        <w:tc>
          <w:tcPr>
            <w:tcW w:w="412" w:type="pct"/>
            <w:shd w:val="clear" w:color="auto" w:fill="F2F2F2" w:themeFill="background1" w:themeFillShade="F2"/>
            <w:vAlign w:val="center"/>
          </w:tcPr>
          <w:p w14:paraId="5BAD5926" w14:textId="47F6048D"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25</w:t>
            </w:r>
          </w:p>
        </w:tc>
        <w:tc>
          <w:tcPr>
            <w:tcW w:w="467" w:type="pct"/>
            <w:shd w:val="clear" w:color="auto" w:fill="F2F2F2" w:themeFill="background1" w:themeFillShade="F2"/>
            <w:vAlign w:val="center"/>
          </w:tcPr>
          <w:p w14:paraId="2441DD33" w14:textId="03D92A24"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24</w:t>
            </w:r>
          </w:p>
        </w:tc>
        <w:tc>
          <w:tcPr>
            <w:tcW w:w="701" w:type="pct"/>
            <w:shd w:val="clear" w:color="auto" w:fill="FF8585"/>
            <w:vAlign w:val="center"/>
          </w:tcPr>
          <w:p w14:paraId="0DCFB191" w14:textId="59C6BAAA" w:rsidR="00C23DBD" w:rsidRPr="0035662A" w:rsidRDefault="00165C3F" w:rsidP="00C23DBD">
            <w:pPr>
              <w:spacing w:after="0" w:line="240" w:lineRule="auto"/>
              <w:jc w:val="center"/>
              <w:rPr>
                <w:rFonts w:ascii="Cambria" w:hAnsi="Cambria"/>
                <w:bCs/>
                <w:i/>
                <w:iCs/>
                <w:sz w:val="20"/>
                <w:szCs w:val="20"/>
              </w:rPr>
            </w:pPr>
            <w:r w:rsidRPr="0035662A">
              <w:rPr>
                <w:rFonts w:ascii="Cambria" w:hAnsi="Cambria"/>
                <w:b/>
                <w:bCs/>
                <w:iCs/>
                <w:sz w:val="20"/>
                <w:szCs w:val="20"/>
              </w:rPr>
              <w:t>Negatywa</w:t>
            </w:r>
          </w:p>
        </w:tc>
      </w:tr>
      <w:tr w:rsidR="00165C3F" w:rsidRPr="0035662A" w14:paraId="25646A27" w14:textId="77777777" w:rsidTr="00377EDA">
        <w:trPr>
          <w:trHeight w:val="737"/>
          <w:jc w:val="center"/>
        </w:trPr>
        <w:tc>
          <w:tcPr>
            <w:tcW w:w="1311" w:type="pct"/>
            <w:vAlign w:val="center"/>
          </w:tcPr>
          <w:p w14:paraId="4F401D7F" w14:textId="3DE77C74"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Ilość wody dostarczonej siecią wodociągową - PODMIOTY GOSPODARCZE</w:t>
            </w:r>
          </w:p>
        </w:tc>
        <w:tc>
          <w:tcPr>
            <w:tcW w:w="327" w:type="pct"/>
            <w:vAlign w:val="center"/>
          </w:tcPr>
          <w:p w14:paraId="69B86594"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tys. m</w:t>
            </w:r>
            <w:r w:rsidRPr="0035662A">
              <w:rPr>
                <w:rFonts w:ascii="Cambria" w:hAnsi="Cambria"/>
                <w:bCs/>
                <w:sz w:val="20"/>
                <w:szCs w:val="20"/>
                <w:vertAlign w:val="superscript"/>
              </w:rPr>
              <w:t>3</w:t>
            </w:r>
          </w:p>
        </w:tc>
        <w:tc>
          <w:tcPr>
            <w:tcW w:w="445" w:type="pct"/>
            <w:vAlign w:val="center"/>
          </w:tcPr>
          <w:p w14:paraId="621DD3CD"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193,6</w:t>
            </w:r>
          </w:p>
        </w:tc>
        <w:tc>
          <w:tcPr>
            <w:tcW w:w="445" w:type="pct"/>
            <w:vAlign w:val="center"/>
          </w:tcPr>
          <w:p w14:paraId="2D535509"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313,5</w:t>
            </w:r>
          </w:p>
        </w:tc>
        <w:tc>
          <w:tcPr>
            <w:tcW w:w="445" w:type="pct"/>
            <w:vAlign w:val="center"/>
          </w:tcPr>
          <w:p w14:paraId="70F213E2"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218,8</w:t>
            </w:r>
          </w:p>
        </w:tc>
        <w:tc>
          <w:tcPr>
            <w:tcW w:w="446" w:type="pct"/>
            <w:vAlign w:val="center"/>
          </w:tcPr>
          <w:p w14:paraId="11F1A83C" w14:textId="77777777" w:rsidR="00165C3F" w:rsidRPr="0035662A" w:rsidRDefault="00165C3F" w:rsidP="00165C3F">
            <w:pPr>
              <w:spacing w:after="0" w:line="240" w:lineRule="auto"/>
              <w:jc w:val="center"/>
              <w:rPr>
                <w:rFonts w:ascii="Cambria" w:hAnsi="Cambria"/>
                <w:bCs/>
                <w:sz w:val="20"/>
                <w:szCs w:val="20"/>
              </w:rPr>
            </w:pPr>
            <w:r w:rsidRPr="0035662A">
              <w:rPr>
                <w:rFonts w:ascii="Cambria" w:hAnsi="Cambria"/>
                <w:bCs/>
                <w:sz w:val="20"/>
                <w:szCs w:val="20"/>
              </w:rPr>
              <w:t>246,7</w:t>
            </w:r>
          </w:p>
        </w:tc>
        <w:tc>
          <w:tcPr>
            <w:tcW w:w="412" w:type="pct"/>
            <w:shd w:val="clear" w:color="auto" w:fill="F2F2F2" w:themeFill="background1" w:themeFillShade="F2"/>
            <w:vAlign w:val="center"/>
          </w:tcPr>
          <w:p w14:paraId="7ECFC542" w14:textId="0178237C" w:rsidR="00165C3F" w:rsidRPr="0035662A" w:rsidRDefault="00165C3F" w:rsidP="00165C3F">
            <w:pPr>
              <w:spacing w:after="0" w:line="240" w:lineRule="auto"/>
              <w:jc w:val="center"/>
              <w:rPr>
                <w:rFonts w:ascii="Cambria" w:hAnsi="Cambria"/>
                <w:b/>
                <w:bCs/>
                <w:sz w:val="20"/>
                <w:szCs w:val="20"/>
              </w:rPr>
            </w:pPr>
            <w:r w:rsidRPr="0035662A">
              <w:rPr>
                <w:rFonts w:ascii="Cambria" w:hAnsi="Cambria"/>
                <w:b/>
                <w:bCs/>
                <w:sz w:val="20"/>
                <w:szCs w:val="20"/>
              </w:rPr>
              <w:t>229,3</w:t>
            </w:r>
          </w:p>
        </w:tc>
        <w:tc>
          <w:tcPr>
            <w:tcW w:w="467" w:type="pct"/>
            <w:shd w:val="clear" w:color="auto" w:fill="F2F2F2" w:themeFill="background1" w:themeFillShade="F2"/>
            <w:vAlign w:val="center"/>
          </w:tcPr>
          <w:p w14:paraId="03CF6F6A" w14:textId="78F5F2B5" w:rsidR="00165C3F" w:rsidRPr="0035662A" w:rsidRDefault="00165C3F" w:rsidP="00165C3F">
            <w:pPr>
              <w:spacing w:after="0" w:line="240" w:lineRule="auto"/>
              <w:jc w:val="center"/>
              <w:rPr>
                <w:rFonts w:ascii="Cambria" w:hAnsi="Cambria"/>
                <w:b/>
                <w:bCs/>
                <w:sz w:val="20"/>
                <w:szCs w:val="20"/>
              </w:rPr>
            </w:pPr>
            <w:r w:rsidRPr="0035662A">
              <w:rPr>
                <w:rFonts w:ascii="Cambria" w:hAnsi="Cambria"/>
                <w:b/>
                <w:bCs/>
                <w:sz w:val="20"/>
                <w:szCs w:val="20"/>
              </w:rPr>
              <w:t>231,4</w:t>
            </w:r>
          </w:p>
        </w:tc>
        <w:tc>
          <w:tcPr>
            <w:tcW w:w="701" w:type="pct"/>
            <w:shd w:val="clear" w:color="auto" w:fill="FF8585"/>
            <w:vAlign w:val="center"/>
          </w:tcPr>
          <w:p w14:paraId="47F1E17E" w14:textId="20224FD9" w:rsidR="00165C3F" w:rsidRPr="0035662A" w:rsidRDefault="00165C3F" w:rsidP="00165C3F">
            <w:pPr>
              <w:spacing w:after="0" w:line="240" w:lineRule="auto"/>
              <w:jc w:val="center"/>
              <w:rPr>
                <w:rFonts w:ascii="Cambria" w:hAnsi="Cambria"/>
                <w:b/>
                <w:bCs/>
                <w:iCs/>
                <w:sz w:val="20"/>
                <w:szCs w:val="20"/>
              </w:rPr>
            </w:pPr>
            <w:r w:rsidRPr="0035662A">
              <w:rPr>
                <w:rFonts w:ascii="Cambria" w:hAnsi="Cambria"/>
                <w:b/>
                <w:bCs/>
                <w:iCs/>
                <w:sz w:val="20"/>
                <w:szCs w:val="20"/>
              </w:rPr>
              <w:t>Negatywa</w:t>
            </w:r>
          </w:p>
        </w:tc>
      </w:tr>
      <w:bookmarkEnd w:id="81"/>
      <w:tr w:rsidR="000147BE" w:rsidRPr="0035662A" w14:paraId="4A1E19F0" w14:textId="77777777" w:rsidTr="00377EDA">
        <w:trPr>
          <w:trHeight w:val="737"/>
          <w:jc w:val="center"/>
        </w:trPr>
        <w:tc>
          <w:tcPr>
            <w:tcW w:w="1311" w:type="pct"/>
            <w:vAlign w:val="center"/>
          </w:tcPr>
          <w:p w14:paraId="184929AB" w14:textId="0BFC762A"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Ilość wody d</w:t>
            </w:r>
            <w:r w:rsidR="00165C3F" w:rsidRPr="0035662A">
              <w:rPr>
                <w:rFonts w:ascii="Cambria" w:hAnsi="Cambria"/>
                <w:bCs/>
                <w:sz w:val="20"/>
                <w:szCs w:val="20"/>
              </w:rPr>
              <w:t>ostarczonej siecią wodociągową -</w:t>
            </w:r>
            <w:r w:rsidRPr="0035662A">
              <w:rPr>
                <w:rFonts w:ascii="Cambria" w:hAnsi="Cambria"/>
                <w:bCs/>
                <w:sz w:val="20"/>
                <w:szCs w:val="20"/>
              </w:rPr>
              <w:t xml:space="preserve"> GOSPODARSTWA DOMOWE</w:t>
            </w:r>
          </w:p>
        </w:tc>
        <w:tc>
          <w:tcPr>
            <w:tcW w:w="327" w:type="pct"/>
            <w:vAlign w:val="center"/>
          </w:tcPr>
          <w:p w14:paraId="49D0543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tys. m</w:t>
            </w:r>
            <w:r w:rsidRPr="0035662A">
              <w:rPr>
                <w:rFonts w:ascii="Cambria" w:hAnsi="Cambria"/>
                <w:bCs/>
                <w:sz w:val="20"/>
                <w:szCs w:val="20"/>
                <w:vertAlign w:val="superscript"/>
              </w:rPr>
              <w:t>3</w:t>
            </w:r>
          </w:p>
        </w:tc>
        <w:tc>
          <w:tcPr>
            <w:tcW w:w="445" w:type="pct"/>
            <w:vAlign w:val="center"/>
          </w:tcPr>
          <w:p w14:paraId="583CC78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866,3</w:t>
            </w:r>
          </w:p>
        </w:tc>
        <w:tc>
          <w:tcPr>
            <w:tcW w:w="445" w:type="pct"/>
            <w:vAlign w:val="center"/>
          </w:tcPr>
          <w:p w14:paraId="2EBF93A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817,4</w:t>
            </w:r>
          </w:p>
        </w:tc>
        <w:tc>
          <w:tcPr>
            <w:tcW w:w="445" w:type="pct"/>
            <w:vAlign w:val="center"/>
          </w:tcPr>
          <w:p w14:paraId="0690796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822,6</w:t>
            </w:r>
          </w:p>
        </w:tc>
        <w:tc>
          <w:tcPr>
            <w:tcW w:w="446" w:type="pct"/>
            <w:vAlign w:val="center"/>
          </w:tcPr>
          <w:p w14:paraId="6F8E81C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638,9</w:t>
            </w:r>
          </w:p>
        </w:tc>
        <w:tc>
          <w:tcPr>
            <w:tcW w:w="412" w:type="pct"/>
            <w:shd w:val="clear" w:color="auto" w:fill="F2F2F2" w:themeFill="background1" w:themeFillShade="F2"/>
            <w:vAlign w:val="center"/>
          </w:tcPr>
          <w:p w14:paraId="49152720" w14:textId="136A7D97"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658,4</w:t>
            </w:r>
          </w:p>
        </w:tc>
        <w:tc>
          <w:tcPr>
            <w:tcW w:w="467" w:type="pct"/>
            <w:shd w:val="clear" w:color="auto" w:fill="F2F2F2" w:themeFill="background1" w:themeFillShade="F2"/>
            <w:vAlign w:val="center"/>
          </w:tcPr>
          <w:p w14:paraId="4B8AD842" w14:textId="765F55D8" w:rsidR="00C23DBD" w:rsidRPr="0035662A" w:rsidRDefault="00165C3F" w:rsidP="00C23DBD">
            <w:pPr>
              <w:spacing w:after="0" w:line="240" w:lineRule="auto"/>
              <w:jc w:val="center"/>
              <w:rPr>
                <w:rFonts w:ascii="Cambria" w:hAnsi="Cambria"/>
                <w:b/>
                <w:bCs/>
                <w:sz w:val="20"/>
                <w:szCs w:val="20"/>
              </w:rPr>
            </w:pPr>
            <w:r w:rsidRPr="0035662A">
              <w:rPr>
                <w:rFonts w:ascii="Cambria" w:hAnsi="Cambria"/>
                <w:b/>
                <w:bCs/>
                <w:sz w:val="20"/>
                <w:szCs w:val="20"/>
              </w:rPr>
              <w:t>642,0</w:t>
            </w:r>
          </w:p>
        </w:tc>
        <w:tc>
          <w:tcPr>
            <w:tcW w:w="701" w:type="pct"/>
            <w:shd w:val="clear" w:color="auto" w:fill="C5E0B3" w:themeFill="accent6" w:themeFillTint="66"/>
            <w:vAlign w:val="center"/>
          </w:tcPr>
          <w:p w14:paraId="28972974" w14:textId="61C855D4" w:rsidR="00C23DBD" w:rsidRPr="0035662A" w:rsidRDefault="00165C3F"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4B2AE880" w14:textId="77777777" w:rsidTr="00377EDA">
        <w:trPr>
          <w:trHeight w:val="737"/>
          <w:jc w:val="center"/>
        </w:trPr>
        <w:tc>
          <w:tcPr>
            <w:tcW w:w="1311" w:type="pct"/>
            <w:vAlign w:val="center"/>
          </w:tcPr>
          <w:p w14:paraId="7FD5DB0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Zużycie wody w gospodarstwach domowych w przeliczeniu na 1 mieszkańca</w:t>
            </w:r>
          </w:p>
        </w:tc>
        <w:tc>
          <w:tcPr>
            <w:tcW w:w="327" w:type="pct"/>
            <w:vAlign w:val="center"/>
          </w:tcPr>
          <w:p w14:paraId="4A3FDF3A" w14:textId="77777777" w:rsidR="00C23DBD" w:rsidRPr="0035662A" w:rsidRDefault="00C23DBD" w:rsidP="00C23DBD">
            <w:pPr>
              <w:spacing w:after="0" w:line="240" w:lineRule="auto"/>
              <w:jc w:val="center"/>
              <w:rPr>
                <w:rFonts w:ascii="Cambria" w:hAnsi="Cambria"/>
                <w:bCs/>
                <w:sz w:val="20"/>
                <w:szCs w:val="20"/>
                <w:vertAlign w:val="superscript"/>
              </w:rPr>
            </w:pPr>
            <w:r w:rsidRPr="0035662A">
              <w:rPr>
                <w:rFonts w:ascii="Cambria" w:hAnsi="Cambria"/>
                <w:bCs/>
                <w:sz w:val="20"/>
                <w:szCs w:val="20"/>
              </w:rPr>
              <w:t>m</w:t>
            </w:r>
            <w:r w:rsidRPr="0035662A">
              <w:rPr>
                <w:rFonts w:ascii="Cambria" w:hAnsi="Cambria"/>
                <w:bCs/>
                <w:sz w:val="20"/>
                <w:szCs w:val="20"/>
                <w:vertAlign w:val="superscript"/>
              </w:rPr>
              <w:t>3</w:t>
            </w:r>
          </w:p>
        </w:tc>
        <w:tc>
          <w:tcPr>
            <w:tcW w:w="445" w:type="pct"/>
            <w:vAlign w:val="center"/>
          </w:tcPr>
          <w:p w14:paraId="0F63858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39,5</w:t>
            </w:r>
          </w:p>
        </w:tc>
        <w:tc>
          <w:tcPr>
            <w:tcW w:w="445" w:type="pct"/>
            <w:vAlign w:val="center"/>
          </w:tcPr>
          <w:p w14:paraId="780603C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37,4</w:t>
            </w:r>
          </w:p>
        </w:tc>
        <w:tc>
          <w:tcPr>
            <w:tcW w:w="445" w:type="pct"/>
            <w:vAlign w:val="center"/>
          </w:tcPr>
          <w:p w14:paraId="19CCAA1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38,0</w:t>
            </w:r>
          </w:p>
        </w:tc>
        <w:tc>
          <w:tcPr>
            <w:tcW w:w="446" w:type="pct"/>
            <w:vAlign w:val="center"/>
          </w:tcPr>
          <w:p w14:paraId="5BA4F28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29,8</w:t>
            </w:r>
          </w:p>
        </w:tc>
        <w:tc>
          <w:tcPr>
            <w:tcW w:w="412" w:type="pct"/>
            <w:shd w:val="clear" w:color="auto" w:fill="F2F2F2" w:themeFill="background1" w:themeFillShade="F2"/>
            <w:vAlign w:val="center"/>
          </w:tcPr>
          <w:p w14:paraId="61F88F76" w14:textId="0D7D4DBA"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31,0</w:t>
            </w:r>
          </w:p>
        </w:tc>
        <w:tc>
          <w:tcPr>
            <w:tcW w:w="467" w:type="pct"/>
            <w:shd w:val="clear" w:color="auto" w:fill="F2F2F2" w:themeFill="background1" w:themeFillShade="F2"/>
            <w:vAlign w:val="center"/>
          </w:tcPr>
          <w:p w14:paraId="17A49615" w14:textId="0F30BAAD"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30,7</w:t>
            </w:r>
          </w:p>
        </w:tc>
        <w:tc>
          <w:tcPr>
            <w:tcW w:w="701" w:type="pct"/>
            <w:shd w:val="clear" w:color="auto" w:fill="C5E0B3" w:themeFill="accent6" w:themeFillTint="66"/>
            <w:vAlign w:val="center"/>
          </w:tcPr>
          <w:p w14:paraId="201E72E8" w14:textId="40ABF795" w:rsidR="00C23DBD" w:rsidRPr="0035662A" w:rsidRDefault="00377EDA"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377EDA" w:rsidRPr="0035662A" w14:paraId="3964903D" w14:textId="77777777" w:rsidTr="00377EDA">
        <w:trPr>
          <w:trHeight w:val="737"/>
          <w:jc w:val="center"/>
        </w:trPr>
        <w:tc>
          <w:tcPr>
            <w:tcW w:w="1311" w:type="pct"/>
            <w:vAlign w:val="center"/>
          </w:tcPr>
          <w:p w14:paraId="48265582"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Zużycie wody na potrzeby przemysłu</w:t>
            </w:r>
          </w:p>
        </w:tc>
        <w:tc>
          <w:tcPr>
            <w:tcW w:w="327" w:type="pct"/>
            <w:vAlign w:val="center"/>
          </w:tcPr>
          <w:p w14:paraId="01AB425C"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tys. m</w:t>
            </w:r>
            <w:r w:rsidRPr="0035662A">
              <w:rPr>
                <w:rFonts w:ascii="Cambria" w:hAnsi="Cambria"/>
                <w:bCs/>
                <w:sz w:val="20"/>
                <w:szCs w:val="20"/>
                <w:vertAlign w:val="superscript"/>
              </w:rPr>
              <w:t>3</w:t>
            </w:r>
          </w:p>
        </w:tc>
        <w:tc>
          <w:tcPr>
            <w:tcW w:w="445" w:type="pct"/>
            <w:vAlign w:val="center"/>
          </w:tcPr>
          <w:p w14:paraId="221D66A4"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1 100</w:t>
            </w:r>
          </w:p>
        </w:tc>
        <w:tc>
          <w:tcPr>
            <w:tcW w:w="445" w:type="pct"/>
            <w:vAlign w:val="center"/>
          </w:tcPr>
          <w:p w14:paraId="5CF7634B"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1 189</w:t>
            </w:r>
          </w:p>
        </w:tc>
        <w:tc>
          <w:tcPr>
            <w:tcW w:w="445" w:type="pct"/>
            <w:vAlign w:val="center"/>
          </w:tcPr>
          <w:p w14:paraId="19A90A31"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1 252</w:t>
            </w:r>
          </w:p>
        </w:tc>
        <w:tc>
          <w:tcPr>
            <w:tcW w:w="446" w:type="pct"/>
            <w:vAlign w:val="center"/>
          </w:tcPr>
          <w:p w14:paraId="04F8BA65" w14:textId="77777777" w:rsidR="00377EDA" w:rsidRPr="0035662A" w:rsidRDefault="00377EDA" w:rsidP="00377EDA">
            <w:pPr>
              <w:spacing w:after="0" w:line="240" w:lineRule="auto"/>
              <w:jc w:val="center"/>
              <w:rPr>
                <w:rFonts w:ascii="Cambria" w:hAnsi="Cambria"/>
                <w:bCs/>
                <w:sz w:val="20"/>
                <w:szCs w:val="20"/>
              </w:rPr>
            </w:pPr>
            <w:r w:rsidRPr="0035662A">
              <w:rPr>
                <w:rFonts w:ascii="Cambria" w:hAnsi="Cambria"/>
                <w:bCs/>
                <w:sz w:val="20"/>
                <w:szCs w:val="20"/>
              </w:rPr>
              <w:t>1 389</w:t>
            </w:r>
          </w:p>
        </w:tc>
        <w:tc>
          <w:tcPr>
            <w:tcW w:w="412" w:type="pct"/>
            <w:shd w:val="clear" w:color="auto" w:fill="F2F2F2" w:themeFill="background1" w:themeFillShade="F2"/>
            <w:vAlign w:val="center"/>
          </w:tcPr>
          <w:p w14:paraId="551357D5" w14:textId="5653FCA7" w:rsidR="00377EDA" w:rsidRPr="0035662A" w:rsidRDefault="00377EDA" w:rsidP="00377EDA">
            <w:pPr>
              <w:spacing w:after="0" w:line="240" w:lineRule="auto"/>
              <w:jc w:val="center"/>
              <w:rPr>
                <w:rFonts w:ascii="Cambria" w:hAnsi="Cambria"/>
                <w:b/>
                <w:bCs/>
                <w:sz w:val="20"/>
                <w:szCs w:val="20"/>
              </w:rPr>
            </w:pPr>
            <w:r w:rsidRPr="0035662A">
              <w:rPr>
                <w:rFonts w:ascii="Cambria" w:hAnsi="Cambria"/>
                <w:b/>
                <w:bCs/>
                <w:sz w:val="20"/>
                <w:szCs w:val="20"/>
              </w:rPr>
              <w:t>1 508</w:t>
            </w:r>
          </w:p>
        </w:tc>
        <w:tc>
          <w:tcPr>
            <w:tcW w:w="467" w:type="pct"/>
            <w:shd w:val="clear" w:color="auto" w:fill="F2F2F2" w:themeFill="background1" w:themeFillShade="F2"/>
            <w:vAlign w:val="center"/>
          </w:tcPr>
          <w:p w14:paraId="621D677C" w14:textId="6F1071AD" w:rsidR="00377EDA" w:rsidRPr="0035662A" w:rsidRDefault="00377EDA" w:rsidP="00377EDA">
            <w:pPr>
              <w:spacing w:after="0" w:line="240" w:lineRule="auto"/>
              <w:jc w:val="center"/>
              <w:rPr>
                <w:rFonts w:ascii="Cambria" w:hAnsi="Cambria"/>
                <w:b/>
                <w:bCs/>
                <w:sz w:val="20"/>
                <w:szCs w:val="20"/>
              </w:rPr>
            </w:pPr>
            <w:r w:rsidRPr="0035662A">
              <w:rPr>
                <w:rFonts w:ascii="Cambria" w:hAnsi="Cambria"/>
                <w:b/>
                <w:bCs/>
                <w:sz w:val="20"/>
                <w:szCs w:val="20"/>
              </w:rPr>
              <w:t>1 553</w:t>
            </w:r>
          </w:p>
        </w:tc>
        <w:tc>
          <w:tcPr>
            <w:tcW w:w="701" w:type="pct"/>
            <w:shd w:val="clear" w:color="auto" w:fill="FF8585"/>
            <w:vAlign w:val="center"/>
          </w:tcPr>
          <w:p w14:paraId="1D17E979" w14:textId="2817FF82" w:rsidR="00377EDA" w:rsidRPr="0035662A" w:rsidRDefault="00377EDA" w:rsidP="00377EDA">
            <w:pPr>
              <w:spacing w:after="0" w:line="240" w:lineRule="auto"/>
              <w:jc w:val="center"/>
              <w:rPr>
                <w:rFonts w:ascii="Cambria" w:hAnsi="Cambria"/>
                <w:b/>
                <w:bCs/>
                <w:iCs/>
                <w:sz w:val="20"/>
                <w:szCs w:val="20"/>
              </w:rPr>
            </w:pPr>
            <w:r w:rsidRPr="0035662A">
              <w:rPr>
                <w:rFonts w:ascii="Cambria" w:hAnsi="Cambria"/>
                <w:b/>
                <w:bCs/>
                <w:iCs/>
                <w:sz w:val="20"/>
                <w:szCs w:val="20"/>
              </w:rPr>
              <w:t>Negatywa</w:t>
            </w:r>
          </w:p>
        </w:tc>
      </w:tr>
      <w:tr w:rsidR="000147BE" w:rsidRPr="0035662A" w14:paraId="5FB81C82" w14:textId="77777777" w:rsidTr="00377EDA">
        <w:trPr>
          <w:trHeight w:val="737"/>
          <w:jc w:val="center"/>
        </w:trPr>
        <w:tc>
          <w:tcPr>
            <w:tcW w:w="1311" w:type="pct"/>
            <w:vAlign w:val="center"/>
          </w:tcPr>
          <w:p w14:paraId="61FE405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Długość czynnej sieci kanalizacji sanitarnej</w:t>
            </w:r>
          </w:p>
        </w:tc>
        <w:tc>
          <w:tcPr>
            <w:tcW w:w="327" w:type="pct"/>
            <w:vAlign w:val="center"/>
          </w:tcPr>
          <w:p w14:paraId="71F7FF3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km</w:t>
            </w:r>
          </w:p>
        </w:tc>
        <w:tc>
          <w:tcPr>
            <w:tcW w:w="445" w:type="pct"/>
            <w:vAlign w:val="center"/>
          </w:tcPr>
          <w:p w14:paraId="520682C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71,2</w:t>
            </w:r>
          </w:p>
        </w:tc>
        <w:tc>
          <w:tcPr>
            <w:tcW w:w="445" w:type="pct"/>
            <w:vAlign w:val="center"/>
          </w:tcPr>
          <w:p w14:paraId="5ED3BCC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71,4</w:t>
            </w:r>
          </w:p>
        </w:tc>
        <w:tc>
          <w:tcPr>
            <w:tcW w:w="445" w:type="pct"/>
            <w:vAlign w:val="center"/>
          </w:tcPr>
          <w:p w14:paraId="7BFDBF68"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71,5</w:t>
            </w:r>
          </w:p>
        </w:tc>
        <w:tc>
          <w:tcPr>
            <w:tcW w:w="446" w:type="pct"/>
            <w:vAlign w:val="center"/>
          </w:tcPr>
          <w:p w14:paraId="50A503E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71,7</w:t>
            </w:r>
          </w:p>
        </w:tc>
        <w:tc>
          <w:tcPr>
            <w:tcW w:w="412" w:type="pct"/>
            <w:shd w:val="clear" w:color="auto" w:fill="F2F2F2" w:themeFill="background1" w:themeFillShade="F2"/>
            <w:vAlign w:val="center"/>
          </w:tcPr>
          <w:p w14:paraId="65945A69" w14:textId="5DC05D84"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73,5</w:t>
            </w:r>
          </w:p>
        </w:tc>
        <w:tc>
          <w:tcPr>
            <w:tcW w:w="467" w:type="pct"/>
            <w:shd w:val="clear" w:color="auto" w:fill="F2F2F2" w:themeFill="background1" w:themeFillShade="F2"/>
            <w:vAlign w:val="center"/>
          </w:tcPr>
          <w:p w14:paraId="075D5AA5" w14:textId="71677355"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73,8</w:t>
            </w:r>
          </w:p>
        </w:tc>
        <w:tc>
          <w:tcPr>
            <w:tcW w:w="701" w:type="pct"/>
            <w:shd w:val="clear" w:color="auto" w:fill="C5E0B3" w:themeFill="accent6" w:themeFillTint="66"/>
            <w:vAlign w:val="center"/>
          </w:tcPr>
          <w:p w14:paraId="236B2005" w14:textId="401EE5C2" w:rsidR="00C23DBD" w:rsidRPr="0035662A" w:rsidRDefault="00377EDA"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425EF5B8" w14:textId="77777777" w:rsidTr="00377EDA">
        <w:trPr>
          <w:trHeight w:val="737"/>
          <w:jc w:val="center"/>
        </w:trPr>
        <w:tc>
          <w:tcPr>
            <w:tcW w:w="1311" w:type="pct"/>
            <w:vAlign w:val="center"/>
          </w:tcPr>
          <w:p w14:paraId="352A860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Liczba czynnych przyłączy do sieci kanalizacyjnej - BUDYNKI MIESZKALNE</w:t>
            </w:r>
          </w:p>
        </w:tc>
        <w:tc>
          <w:tcPr>
            <w:tcW w:w="327" w:type="pct"/>
            <w:vAlign w:val="center"/>
          </w:tcPr>
          <w:p w14:paraId="3B63F25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0453BD0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2 035</w:t>
            </w:r>
          </w:p>
        </w:tc>
        <w:tc>
          <w:tcPr>
            <w:tcW w:w="445" w:type="pct"/>
            <w:vAlign w:val="center"/>
          </w:tcPr>
          <w:p w14:paraId="1B86B651"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2 042</w:t>
            </w:r>
          </w:p>
        </w:tc>
        <w:tc>
          <w:tcPr>
            <w:tcW w:w="445" w:type="pct"/>
            <w:vAlign w:val="center"/>
          </w:tcPr>
          <w:p w14:paraId="1A0D0AE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2 051</w:t>
            </w:r>
          </w:p>
        </w:tc>
        <w:tc>
          <w:tcPr>
            <w:tcW w:w="446" w:type="pct"/>
            <w:vAlign w:val="center"/>
          </w:tcPr>
          <w:p w14:paraId="01692D9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2 061</w:t>
            </w:r>
          </w:p>
        </w:tc>
        <w:tc>
          <w:tcPr>
            <w:tcW w:w="412" w:type="pct"/>
            <w:shd w:val="clear" w:color="auto" w:fill="F2F2F2" w:themeFill="background1" w:themeFillShade="F2"/>
            <w:vAlign w:val="center"/>
          </w:tcPr>
          <w:p w14:paraId="3B05FD1A" w14:textId="36ED2722"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2 079</w:t>
            </w:r>
          </w:p>
        </w:tc>
        <w:tc>
          <w:tcPr>
            <w:tcW w:w="467" w:type="pct"/>
            <w:shd w:val="clear" w:color="auto" w:fill="F2F2F2" w:themeFill="background1" w:themeFillShade="F2"/>
            <w:vAlign w:val="center"/>
          </w:tcPr>
          <w:p w14:paraId="6FCB97B9" w14:textId="1A0485B3" w:rsidR="00C23DBD" w:rsidRPr="0035662A" w:rsidRDefault="00377EDA" w:rsidP="00C23DBD">
            <w:pPr>
              <w:spacing w:after="0" w:line="240" w:lineRule="auto"/>
              <w:jc w:val="center"/>
              <w:rPr>
                <w:rFonts w:ascii="Cambria" w:hAnsi="Cambria"/>
                <w:b/>
                <w:bCs/>
                <w:sz w:val="20"/>
                <w:szCs w:val="20"/>
              </w:rPr>
            </w:pPr>
            <w:r w:rsidRPr="0035662A">
              <w:rPr>
                <w:rFonts w:ascii="Cambria" w:hAnsi="Cambria"/>
                <w:b/>
                <w:bCs/>
                <w:sz w:val="20"/>
                <w:szCs w:val="20"/>
              </w:rPr>
              <w:t>2 096</w:t>
            </w:r>
          </w:p>
        </w:tc>
        <w:tc>
          <w:tcPr>
            <w:tcW w:w="701" w:type="pct"/>
            <w:shd w:val="clear" w:color="auto" w:fill="C5E0B3" w:themeFill="accent6" w:themeFillTint="66"/>
            <w:vAlign w:val="center"/>
          </w:tcPr>
          <w:p w14:paraId="7088923C" w14:textId="61D86EF7" w:rsidR="00C23DBD" w:rsidRPr="0035662A" w:rsidRDefault="00377EDA"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876876" w:rsidRPr="0035662A" w14:paraId="28C21DC0" w14:textId="77777777" w:rsidTr="00C255D5">
        <w:trPr>
          <w:trHeight w:val="737"/>
          <w:jc w:val="center"/>
        </w:trPr>
        <w:tc>
          <w:tcPr>
            <w:tcW w:w="1311" w:type="pct"/>
            <w:vAlign w:val="center"/>
          </w:tcPr>
          <w:p w14:paraId="5005594D"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lastRenderedPageBreak/>
              <w:t>Liczba awarii sieci kanalizacji sanitarnej</w:t>
            </w:r>
          </w:p>
        </w:tc>
        <w:tc>
          <w:tcPr>
            <w:tcW w:w="327" w:type="pct"/>
            <w:vAlign w:val="center"/>
          </w:tcPr>
          <w:p w14:paraId="783FC76B"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41D25C04"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t>183</w:t>
            </w:r>
          </w:p>
        </w:tc>
        <w:tc>
          <w:tcPr>
            <w:tcW w:w="445" w:type="pct"/>
            <w:vAlign w:val="center"/>
          </w:tcPr>
          <w:p w14:paraId="3E20E0F1"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t>200</w:t>
            </w:r>
          </w:p>
        </w:tc>
        <w:tc>
          <w:tcPr>
            <w:tcW w:w="445" w:type="pct"/>
            <w:vAlign w:val="center"/>
          </w:tcPr>
          <w:p w14:paraId="0E624F13"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t>195</w:t>
            </w:r>
          </w:p>
        </w:tc>
        <w:tc>
          <w:tcPr>
            <w:tcW w:w="446" w:type="pct"/>
            <w:vAlign w:val="center"/>
          </w:tcPr>
          <w:p w14:paraId="6C80575A" w14:textId="77777777" w:rsidR="00876876" w:rsidRPr="0035662A" w:rsidRDefault="00876876" w:rsidP="00876876">
            <w:pPr>
              <w:spacing w:after="0" w:line="240" w:lineRule="auto"/>
              <w:jc w:val="center"/>
              <w:rPr>
                <w:rFonts w:ascii="Cambria" w:hAnsi="Cambria"/>
                <w:bCs/>
                <w:sz w:val="20"/>
                <w:szCs w:val="20"/>
              </w:rPr>
            </w:pPr>
            <w:r w:rsidRPr="0035662A">
              <w:rPr>
                <w:rFonts w:ascii="Cambria" w:hAnsi="Cambria"/>
                <w:bCs/>
                <w:sz w:val="20"/>
                <w:szCs w:val="20"/>
              </w:rPr>
              <w:t>178</w:t>
            </w:r>
          </w:p>
        </w:tc>
        <w:tc>
          <w:tcPr>
            <w:tcW w:w="412" w:type="pct"/>
            <w:shd w:val="clear" w:color="auto" w:fill="F2F2F2" w:themeFill="background1" w:themeFillShade="F2"/>
            <w:vAlign w:val="center"/>
          </w:tcPr>
          <w:p w14:paraId="12A41487" w14:textId="7156115F" w:rsidR="00876876" w:rsidRPr="0035662A" w:rsidRDefault="00876876" w:rsidP="00876876">
            <w:pPr>
              <w:spacing w:after="0" w:line="240" w:lineRule="auto"/>
              <w:jc w:val="center"/>
              <w:rPr>
                <w:rFonts w:ascii="Cambria" w:hAnsi="Cambria"/>
                <w:b/>
                <w:bCs/>
                <w:sz w:val="20"/>
                <w:szCs w:val="20"/>
              </w:rPr>
            </w:pPr>
            <w:r w:rsidRPr="0035662A">
              <w:rPr>
                <w:rFonts w:ascii="Cambria" w:hAnsi="Cambria"/>
                <w:b/>
                <w:bCs/>
                <w:sz w:val="20"/>
                <w:szCs w:val="20"/>
              </w:rPr>
              <w:t>181</w:t>
            </w:r>
          </w:p>
        </w:tc>
        <w:tc>
          <w:tcPr>
            <w:tcW w:w="467" w:type="pct"/>
            <w:shd w:val="clear" w:color="auto" w:fill="F2F2F2" w:themeFill="background1" w:themeFillShade="F2"/>
            <w:vAlign w:val="center"/>
          </w:tcPr>
          <w:p w14:paraId="3BB44A32" w14:textId="16FBE344" w:rsidR="00876876" w:rsidRPr="0035662A" w:rsidRDefault="00876876" w:rsidP="00876876">
            <w:pPr>
              <w:spacing w:after="0" w:line="240" w:lineRule="auto"/>
              <w:jc w:val="center"/>
              <w:rPr>
                <w:rFonts w:ascii="Cambria" w:hAnsi="Cambria"/>
                <w:b/>
                <w:bCs/>
                <w:sz w:val="20"/>
                <w:szCs w:val="20"/>
              </w:rPr>
            </w:pPr>
            <w:r w:rsidRPr="0035662A">
              <w:rPr>
                <w:rFonts w:ascii="Cambria" w:hAnsi="Cambria"/>
                <w:b/>
                <w:bCs/>
                <w:sz w:val="20"/>
                <w:szCs w:val="20"/>
              </w:rPr>
              <w:t>200</w:t>
            </w:r>
          </w:p>
        </w:tc>
        <w:tc>
          <w:tcPr>
            <w:tcW w:w="701" w:type="pct"/>
            <w:shd w:val="clear" w:color="auto" w:fill="FF8585"/>
            <w:vAlign w:val="center"/>
          </w:tcPr>
          <w:p w14:paraId="0E8F4120" w14:textId="7761E746" w:rsidR="00876876" w:rsidRPr="0035662A" w:rsidRDefault="00876876" w:rsidP="00876876">
            <w:pPr>
              <w:spacing w:after="0" w:line="240" w:lineRule="auto"/>
              <w:jc w:val="center"/>
              <w:rPr>
                <w:rFonts w:ascii="Cambria" w:hAnsi="Cambria"/>
                <w:bCs/>
                <w:i/>
                <w:iCs/>
                <w:sz w:val="20"/>
                <w:szCs w:val="20"/>
              </w:rPr>
            </w:pPr>
            <w:r w:rsidRPr="0035662A">
              <w:rPr>
                <w:rFonts w:ascii="Cambria" w:hAnsi="Cambria"/>
                <w:b/>
                <w:bCs/>
                <w:iCs/>
                <w:sz w:val="20"/>
                <w:szCs w:val="20"/>
              </w:rPr>
              <w:t>Negatywa</w:t>
            </w:r>
          </w:p>
        </w:tc>
      </w:tr>
      <w:tr w:rsidR="00B5794E" w:rsidRPr="0035662A" w14:paraId="412D688B" w14:textId="77777777" w:rsidTr="00831F36">
        <w:trPr>
          <w:trHeight w:val="737"/>
          <w:jc w:val="center"/>
        </w:trPr>
        <w:tc>
          <w:tcPr>
            <w:tcW w:w="1311" w:type="pct"/>
            <w:vAlign w:val="center"/>
          </w:tcPr>
          <w:p w14:paraId="39FC2046"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Ilość odebranych odpadów komunalnych</w:t>
            </w:r>
          </w:p>
        </w:tc>
        <w:tc>
          <w:tcPr>
            <w:tcW w:w="327" w:type="pct"/>
            <w:vAlign w:val="center"/>
          </w:tcPr>
          <w:p w14:paraId="186EE8E3"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Mg</w:t>
            </w:r>
          </w:p>
        </w:tc>
        <w:tc>
          <w:tcPr>
            <w:tcW w:w="445" w:type="pct"/>
            <w:vAlign w:val="center"/>
          </w:tcPr>
          <w:p w14:paraId="71E8FC91"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8 822,413</w:t>
            </w:r>
          </w:p>
        </w:tc>
        <w:tc>
          <w:tcPr>
            <w:tcW w:w="445" w:type="pct"/>
            <w:vAlign w:val="center"/>
          </w:tcPr>
          <w:p w14:paraId="122E380C"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8 548,656</w:t>
            </w:r>
          </w:p>
        </w:tc>
        <w:tc>
          <w:tcPr>
            <w:tcW w:w="445" w:type="pct"/>
            <w:vAlign w:val="center"/>
          </w:tcPr>
          <w:p w14:paraId="1228D118"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8 498,310</w:t>
            </w:r>
          </w:p>
        </w:tc>
        <w:tc>
          <w:tcPr>
            <w:tcW w:w="446" w:type="pct"/>
            <w:vAlign w:val="center"/>
          </w:tcPr>
          <w:p w14:paraId="42EA4A0E"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8 239,871</w:t>
            </w:r>
          </w:p>
        </w:tc>
        <w:tc>
          <w:tcPr>
            <w:tcW w:w="412" w:type="pct"/>
            <w:shd w:val="clear" w:color="auto" w:fill="F2F2F2" w:themeFill="background1" w:themeFillShade="F2"/>
            <w:vAlign w:val="center"/>
          </w:tcPr>
          <w:p w14:paraId="3127C7BD" w14:textId="59F8B06C" w:rsidR="00B5794E" w:rsidRPr="0035662A" w:rsidRDefault="00EE0A0D" w:rsidP="00B5794E">
            <w:pPr>
              <w:spacing w:after="0" w:line="240" w:lineRule="auto"/>
              <w:jc w:val="center"/>
              <w:rPr>
                <w:rFonts w:ascii="Cambria" w:hAnsi="Cambria"/>
                <w:b/>
                <w:bCs/>
                <w:sz w:val="20"/>
                <w:szCs w:val="20"/>
              </w:rPr>
            </w:pPr>
            <w:r w:rsidRPr="0035662A">
              <w:rPr>
                <w:rFonts w:ascii="Cambria" w:hAnsi="Cambria"/>
                <w:b/>
                <w:bCs/>
                <w:sz w:val="20"/>
                <w:szCs w:val="20"/>
              </w:rPr>
              <w:t>8 219,782</w:t>
            </w:r>
          </w:p>
        </w:tc>
        <w:tc>
          <w:tcPr>
            <w:tcW w:w="467" w:type="pct"/>
            <w:shd w:val="clear" w:color="auto" w:fill="F2F2F2" w:themeFill="background1" w:themeFillShade="F2"/>
            <w:vAlign w:val="center"/>
          </w:tcPr>
          <w:p w14:paraId="5E267088" w14:textId="674AF799" w:rsidR="00B5794E" w:rsidRPr="0035662A" w:rsidRDefault="00EE0A0D" w:rsidP="00B5794E">
            <w:pPr>
              <w:spacing w:after="0" w:line="240" w:lineRule="auto"/>
              <w:jc w:val="center"/>
              <w:rPr>
                <w:rFonts w:ascii="Cambria" w:hAnsi="Cambria"/>
                <w:b/>
                <w:bCs/>
                <w:sz w:val="20"/>
                <w:szCs w:val="20"/>
              </w:rPr>
            </w:pPr>
            <w:r w:rsidRPr="0035662A">
              <w:rPr>
                <w:rFonts w:ascii="Cambria" w:hAnsi="Cambria"/>
                <w:b/>
                <w:bCs/>
                <w:sz w:val="20"/>
                <w:szCs w:val="20"/>
              </w:rPr>
              <w:t>8 293,198</w:t>
            </w:r>
          </w:p>
        </w:tc>
        <w:tc>
          <w:tcPr>
            <w:tcW w:w="701" w:type="pct"/>
            <w:shd w:val="clear" w:color="auto" w:fill="C5E0B3" w:themeFill="accent6" w:themeFillTint="66"/>
            <w:vAlign w:val="center"/>
          </w:tcPr>
          <w:p w14:paraId="03B7E734" w14:textId="67768636" w:rsidR="00B5794E" w:rsidRPr="0035662A" w:rsidRDefault="00B5794E" w:rsidP="00B5794E">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B5794E" w:rsidRPr="0035662A" w14:paraId="4FD010E5" w14:textId="77777777" w:rsidTr="00C255D5">
        <w:trPr>
          <w:trHeight w:val="737"/>
          <w:jc w:val="center"/>
        </w:trPr>
        <w:tc>
          <w:tcPr>
            <w:tcW w:w="1311" w:type="pct"/>
            <w:vAlign w:val="center"/>
          </w:tcPr>
          <w:p w14:paraId="06106E3F"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Ilość odebranych zmieszanych odpadów komunalnych</w:t>
            </w:r>
          </w:p>
        </w:tc>
        <w:tc>
          <w:tcPr>
            <w:tcW w:w="327" w:type="pct"/>
            <w:vAlign w:val="center"/>
          </w:tcPr>
          <w:p w14:paraId="3F6220E2"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Mg</w:t>
            </w:r>
          </w:p>
        </w:tc>
        <w:tc>
          <w:tcPr>
            <w:tcW w:w="445" w:type="pct"/>
            <w:vAlign w:val="center"/>
          </w:tcPr>
          <w:p w14:paraId="32944835"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6 325,503</w:t>
            </w:r>
          </w:p>
        </w:tc>
        <w:tc>
          <w:tcPr>
            <w:tcW w:w="445" w:type="pct"/>
            <w:vAlign w:val="center"/>
          </w:tcPr>
          <w:p w14:paraId="7DA2E561"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6 517,791</w:t>
            </w:r>
          </w:p>
        </w:tc>
        <w:tc>
          <w:tcPr>
            <w:tcW w:w="445" w:type="pct"/>
            <w:vAlign w:val="center"/>
          </w:tcPr>
          <w:p w14:paraId="6D46A90E"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6 518,931</w:t>
            </w:r>
          </w:p>
        </w:tc>
        <w:tc>
          <w:tcPr>
            <w:tcW w:w="446" w:type="pct"/>
            <w:vAlign w:val="center"/>
          </w:tcPr>
          <w:p w14:paraId="4AD070CD"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6 125,500</w:t>
            </w:r>
          </w:p>
        </w:tc>
        <w:tc>
          <w:tcPr>
            <w:tcW w:w="412" w:type="pct"/>
            <w:shd w:val="clear" w:color="auto" w:fill="F2F2F2" w:themeFill="background1" w:themeFillShade="F2"/>
            <w:vAlign w:val="center"/>
          </w:tcPr>
          <w:p w14:paraId="398445E9" w14:textId="243F1411" w:rsidR="00B5794E" w:rsidRPr="0035662A" w:rsidRDefault="00EE0A0D" w:rsidP="00B5794E">
            <w:pPr>
              <w:spacing w:after="0" w:line="240" w:lineRule="auto"/>
              <w:jc w:val="center"/>
              <w:rPr>
                <w:rFonts w:ascii="Cambria" w:hAnsi="Cambria"/>
                <w:b/>
                <w:bCs/>
                <w:sz w:val="20"/>
                <w:szCs w:val="20"/>
              </w:rPr>
            </w:pPr>
            <w:r w:rsidRPr="0035662A">
              <w:rPr>
                <w:rFonts w:ascii="Cambria" w:hAnsi="Cambria"/>
                <w:b/>
                <w:bCs/>
                <w:sz w:val="20"/>
                <w:szCs w:val="20"/>
              </w:rPr>
              <w:t>6 202,700</w:t>
            </w:r>
          </w:p>
        </w:tc>
        <w:tc>
          <w:tcPr>
            <w:tcW w:w="467" w:type="pct"/>
            <w:shd w:val="clear" w:color="auto" w:fill="F2F2F2" w:themeFill="background1" w:themeFillShade="F2"/>
            <w:vAlign w:val="center"/>
          </w:tcPr>
          <w:p w14:paraId="227AC287" w14:textId="274024BD" w:rsidR="00B5794E" w:rsidRPr="0035662A" w:rsidRDefault="00EE0A0D" w:rsidP="00B5794E">
            <w:pPr>
              <w:spacing w:after="0" w:line="240" w:lineRule="auto"/>
              <w:jc w:val="center"/>
              <w:rPr>
                <w:rFonts w:ascii="Cambria" w:hAnsi="Cambria"/>
                <w:b/>
                <w:bCs/>
                <w:sz w:val="20"/>
                <w:szCs w:val="20"/>
              </w:rPr>
            </w:pPr>
            <w:r w:rsidRPr="0035662A">
              <w:rPr>
                <w:rFonts w:ascii="Cambria" w:hAnsi="Cambria"/>
                <w:b/>
                <w:bCs/>
                <w:sz w:val="20"/>
                <w:szCs w:val="20"/>
              </w:rPr>
              <w:t>5 523,180</w:t>
            </w:r>
          </w:p>
        </w:tc>
        <w:tc>
          <w:tcPr>
            <w:tcW w:w="701" w:type="pct"/>
            <w:shd w:val="clear" w:color="auto" w:fill="C5E0B3" w:themeFill="accent6" w:themeFillTint="66"/>
            <w:vAlign w:val="center"/>
          </w:tcPr>
          <w:p w14:paraId="5A858870" w14:textId="4907A7EC" w:rsidR="00B5794E" w:rsidRPr="0035662A" w:rsidRDefault="00B5794E" w:rsidP="00B5794E">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B5794E" w:rsidRPr="0035662A" w14:paraId="74ED5FD0" w14:textId="77777777" w:rsidTr="00831F36">
        <w:trPr>
          <w:trHeight w:val="737"/>
          <w:jc w:val="center"/>
        </w:trPr>
        <w:tc>
          <w:tcPr>
            <w:tcW w:w="1311" w:type="pct"/>
            <w:vAlign w:val="center"/>
          </w:tcPr>
          <w:p w14:paraId="7C2503B8" w14:textId="77777777" w:rsidR="00B5794E" w:rsidRPr="0035662A" w:rsidRDefault="00B5794E" w:rsidP="00B5794E">
            <w:pPr>
              <w:spacing w:after="0" w:line="240" w:lineRule="auto"/>
              <w:jc w:val="center"/>
              <w:rPr>
                <w:rFonts w:ascii="Cambria" w:hAnsi="Cambria"/>
                <w:bCs/>
                <w:sz w:val="20"/>
                <w:szCs w:val="20"/>
              </w:rPr>
            </w:pPr>
            <w:bookmarkStart w:id="82" w:name="_Hlk82192138"/>
            <w:r w:rsidRPr="0035662A">
              <w:rPr>
                <w:rFonts w:ascii="Cambria" w:hAnsi="Cambria"/>
                <w:bCs/>
                <w:sz w:val="20"/>
                <w:szCs w:val="20"/>
              </w:rPr>
              <w:t>Udział zmieszanych odpadów komunalnych w łącznej ilości odebranych odpadów komunalnych</w:t>
            </w:r>
          </w:p>
        </w:tc>
        <w:tc>
          <w:tcPr>
            <w:tcW w:w="327" w:type="pct"/>
            <w:vAlign w:val="center"/>
          </w:tcPr>
          <w:p w14:paraId="330CA494"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071289A0"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71,7</w:t>
            </w:r>
          </w:p>
        </w:tc>
        <w:tc>
          <w:tcPr>
            <w:tcW w:w="445" w:type="pct"/>
            <w:vAlign w:val="center"/>
          </w:tcPr>
          <w:p w14:paraId="6D367A04"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76,2</w:t>
            </w:r>
          </w:p>
        </w:tc>
        <w:tc>
          <w:tcPr>
            <w:tcW w:w="445" w:type="pct"/>
            <w:vAlign w:val="center"/>
          </w:tcPr>
          <w:p w14:paraId="5DF3E2D0"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76,7</w:t>
            </w:r>
          </w:p>
        </w:tc>
        <w:tc>
          <w:tcPr>
            <w:tcW w:w="446" w:type="pct"/>
            <w:vAlign w:val="center"/>
          </w:tcPr>
          <w:p w14:paraId="70512D09"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74,3</w:t>
            </w:r>
          </w:p>
        </w:tc>
        <w:tc>
          <w:tcPr>
            <w:tcW w:w="412" w:type="pct"/>
            <w:shd w:val="clear" w:color="auto" w:fill="F2F2F2" w:themeFill="background1" w:themeFillShade="F2"/>
            <w:vAlign w:val="center"/>
          </w:tcPr>
          <w:p w14:paraId="7539AC8D" w14:textId="18D5F67E" w:rsidR="00B5794E" w:rsidRPr="0035662A" w:rsidRDefault="00B5794E" w:rsidP="00B5794E">
            <w:pPr>
              <w:spacing w:after="0" w:line="240" w:lineRule="auto"/>
              <w:jc w:val="center"/>
              <w:rPr>
                <w:rFonts w:ascii="Cambria" w:hAnsi="Cambria"/>
                <w:b/>
                <w:bCs/>
                <w:sz w:val="20"/>
                <w:szCs w:val="20"/>
              </w:rPr>
            </w:pPr>
            <w:r w:rsidRPr="0035662A">
              <w:rPr>
                <w:rFonts w:ascii="Cambria" w:hAnsi="Cambria"/>
                <w:b/>
                <w:bCs/>
                <w:sz w:val="20"/>
                <w:szCs w:val="20"/>
              </w:rPr>
              <w:t>7</w:t>
            </w:r>
            <w:r w:rsidR="00EE0A0D" w:rsidRPr="0035662A">
              <w:rPr>
                <w:rFonts w:ascii="Cambria" w:hAnsi="Cambria"/>
                <w:b/>
                <w:bCs/>
                <w:sz w:val="20"/>
                <w:szCs w:val="20"/>
              </w:rPr>
              <w:t>5</w:t>
            </w:r>
            <w:r w:rsidRPr="0035662A">
              <w:rPr>
                <w:rFonts w:ascii="Cambria" w:hAnsi="Cambria"/>
                <w:b/>
                <w:bCs/>
                <w:sz w:val="20"/>
                <w:szCs w:val="20"/>
              </w:rPr>
              <w:t>,5</w:t>
            </w:r>
          </w:p>
        </w:tc>
        <w:tc>
          <w:tcPr>
            <w:tcW w:w="467" w:type="pct"/>
            <w:shd w:val="clear" w:color="auto" w:fill="F2F2F2" w:themeFill="background1" w:themeFillShade="F2"/>
            <w:vAlign w:val="center"/>
          </w:tcPr>
          <w:p w14:paraId="409D87D9" w14:textId="26E4E8F1" w:rsidR="00B5794E" w:rsidRPr="0035662A" w:rsidRDefault="00B5794E" w:rsidP="00B5794E">
            <w:pPr>
              <w:spacing w:after="0" w:line="240" w:lineRule="auto"/>
              <w:jc w:val="center"/>
              <w:rPr>
                <w:rFonts w:ascii="Cambria" w:hAnsi="Cambria"/>
                <w:b/>
                <w:bCs/>
                <w:sz w:val="20"/>
                <w:szCs w:val="20"/>
              </w:rPr>
            </w:pPr>
            <w:r w:rsidRPr="0035662A">
              <w:rPr>
                <w:rFonts w:ascii="Cambria" w:hAnsi="Cambria"/>
                <w:b/>
                <w:bCs/>
                <w:sz w:val="20"/>
                <w:szCs w:val="20"/>
              </w:rPr>
              <w:t>66,</w:t>
            </w:r>
            <w:r w:rsidR="00EE0A0D" w:rsidRPr="0035662A">
              <w:rPr>
                <w:rFonts w:ascii="Cambria" w:hAnsi="Cambria"/>
                <w:b/>
                <w:bCs/>
                <w:sz w:val="20"/>
                <w:szCs w:val="20"/>
              </w:rPr>
              <w:t>6</w:t>
            </w:r>
          </w:p>
        </w:tc>
        <w:tc>
          <w:tcPr>
            <w:tcW w:w="701" w:type="pct"/>
            <w:shd w:val="clear" w:color="auto" w:fill="C5E0B3" w:themeFill="accent6" w:themeFillTint="66"/>
            <w:vAlign w:val="center"/>
          </w:tcPr>
          <w:p w14:paraId="76715596" w14:textId="18BB699D" w:rsidR="00B5794E" w:rsidRPr="0035662A" w:rsidRDefault="00B5794E" w:rsidP="00B5794E">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B5794E" w:rsidRPr="0035662A" w14:paraId="1F4289DA" w14:textId="77777777" w:rsidTr="00831F36">
        <w:trPr>
          <w:trHeight w:val="737"/>
          <w:jc w:val="center"/>
        </w:trPr>
        <w:tc>
          <w:tcPr>
            <w:tcW w:w="1311" w:type="pct"/>
            <w:vAlign w:val="center"/>
          </w:tcPr>
          <w:p w14:paraId="5181A65F"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Ilość odpadów komunalnych zebranych</w:t>
            </w:r>
            <w:r w:rsidRPr="0035662A">
              <w:rPr>
                <w:rFonts w:ascii="Cambria" w:hAnsi="Cambria"/>
                <w:bCs/>
                <w:sz w:val="20"/>
                <w:szCs w:val="20"/>
              </w:rPr>
              <w:br/>
              <w:t>w PSZOK</w:t>
            </w:r>
          </w:p>
        </w:tc>
        <w:tc>
          <w:tcPr>
            <w:tcW w:w="327" w:type="pct"/>
            <w:vAlign w:val="center"/>
          </w:tcPr>
          <w:p w14:paraId="75D8756E"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Mg</w:t>
            </w:r>
          </w:p>
        </w:tc>
        <w:tc>
          <w:tcPr>
            <w:tcW w:w="445" w:type="pct"/>
            <w:vAlign w:val="center"/>
          </w:tcPr>
          <w:p w14:paraId="0C1E04E2"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195,366</w:t>
            </w:r>
          </w:p>
        </w:tc>
        <w:tc>
          <w:tcPr>
            <w:tcW w:w="445" w:type="pct"/>
            <w:vAlign w:val="center"/>
          </w:tcPr>
          <w:p w14:paraId="76AE18C2"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150,401</w:t>
            </w:r>
          </w:p>
        </w:tc>
        <w:tc>
          <w:tcPr>
            <w:tcW w:w="445" w:type="pct"/>
            <w:vAlign w:val="center"/>
          </w:tcPr>
          <w:p w14:paraId="0FF8AF55"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212,880</w:t>
            </w:r>
          </w:p>
        </w:tc>
        <w:tc>
          <w:tcPr>
            <w:tcW w:w="446" w:type="pct"/>
            <w:vAlign w:val="center"/>
          </w:tcPr>
          <w:p w14:paraId="526B163C" w14:textId="77777777" w:rsidR="00B5794E" w:rsidRPr="0035662A" w:rsidRDefault="00B5794E" w:rsidP="00B5794E">
            <w:pPr>
              <w:spacing w:after="0" w:line="240" w:lineRule="auto"/>
              <w:jc w:val="center"/>
              <w:rPr>
                <w:rFonts w:ascii="Cambria" w:hAnsi="Cambria"/>
                <w:bCs/>
                <w:sz w:val="20"/>
                <w:szCs w:val="20"/>
              </w:rPr>
            </w:pPr>
            <w:r w:rsidRPr="0035662A">
              <w:rPr>
                <w:rFonts w:ascii="Cambria" w:hAnsi="Cambria"/>
                <w:bCs/>
                <w:sz w:val="20"/>
                <w:szCs w:val="20"/>
              </w:rPr>
              <w:t>191,544</w:t>
            </w:r>
          </w:p>
        </w:tc>
        <w:tc>
          <w:tcPr>
            <w:tcW w:w="412" w:type="pct"/>
            <w:shd w:val="clear" w:color="auto" w:fill="F2F2F2" w:themeFill="background1" w:themeFillShade="F2"/>
            <w:vAlign w:val="center"/>
          </w:tcPr>
          <w:p w14:paraId="7140EB23" w14:textId="2C8B45C9" w:rsidR="00B5794E" w:rsidRPr="0035662A" w:rsidRDefault="00B5794E" w:rsidP="00B5794E">
            <w:pPr>
              <w:spacing w:after="0" w:line="240" w:lineRule="auto"/>
              <w:jc w:val="center"/>
              <w:rPr>
                <w:rFonts w:ascii="Cambria" w:hAnsi="Cambria"/>
                <w:b/>
                <w:bCs/>
                <w:sz w:val="20"/>
                <w:szCs w:val="20"/>
              </w:rPr>
            </w:pPr>
            <w:r w:rsidRPr="0035662A">
              <w:rPr>
                <w:rFonts w:ascii="Cambria" w:hAnsi="Cambria"/>
                <w:b/>
                <w:bCs/>
                <w:sz w:val="20"/>
                <w:szCs w:val="20"/>
              </w:rPr>
              <w:t>189,252</w:t>
            </w:r>
          </w:p>
        </w:tc>
        <w:tc>
          <w:tcPr>
            <w:tcW w:w="467" w:type="pct"/>
            <w:shd w:val="clear" w:color="auto" w:fill="F2F2F2" w:themeFill="background1" w:themeFillShade="F2"/>
            <w:vAlign w:val="center"/>
          </w:tcPr>
          <w:p w14:paraId="62899AC5" w14:textId="0925DA5C" w:rsidR="00B5794E" w:rsidRPr="0035662A" w:rsidRDefault="00B5794E" w:rsidP="00B5794E">
            <w:pPr>
              <w:spacing w:after="0" w:line="240" w:lineRule="auto"/>
              <w:jc w:val="center"/>
              <w:rPr>
                <w:rFonts w:ascii="Cambria" w:hAnsi="Cambria"/>
                <w:b/>
                <w:bCs/>
                <w:sz w:val="20"/>
                <w:szCs w:val="20"/>
              </w:rPr>
            </w:pPr>
            <w:r w:rsidRPr="0035662A">
              <w:rPr>
                <w:rFonts w:ascii="Cambria" w:hAnsi="Cambria"/>
                <w:b/>
                <w:bCs/>
                <w:sz w:val="20"/>
                <w:szCs w:val="20"/>
              </w:rPr>
              <w:t>131,534</w:t>
            </w:r>
          </w:p>
        </w:tc>
        <w:tc>
          <w:tcPr>
            <w:tcW w:w="701" w:type="pct"/>
            <w:shd w:val="clear" w:color="auto" w:fill="C5E0B3" w:themeFill="accent6" w:themeFillTint="66"/>
            <w:vAlign w:val="center"/>
          </w:tcPr>
          <w:p w14:paraId="5403578C" w14:textId="68CF7B15" w:rsidR="00B5794E" w:rsidRPr="0035662A" w:rsidRDefault="00B5794E" w:rsidP="00B5794E">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bookmarkEnd w:id="82"/>
      <w:tr w:rsidR="000147BE" w:rsidRPr="0035662A" w14:paraId="31730297" w14:textId="77777777" w:rsidTr="00C255D5">
        <w:trPr>
          <w:trHeight w:val="737"/>
          <w:jc w:val="center"/>
        </w:trPr>
        <w:tc>
          <w:tcPr>
            <w:tcW w:w="1311" w:type="pct"/>
            <w:vAlign w:val="center"/>
          </w:tcPr>
          <w:p w14:paraId="56AF2A9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Udział gospodarstw domowych deklarujących selektywną zbiórkę</w:t>
            </w:r>
            <w:r w:rsidRPr="0035662A">
              <w:rPr>
                <w:rFonts w:ascii="Cambria" w:hAnsi="Cambria"/>
                <w:bCs/>
                <w:sz w:val="20"/>
                <w:szCs w:val="20"/>
              </w:rPr>
              <w:br/>
              <w:t>odpadów komunalnych</w:t>
            </w:r>
          </w:p>
        </w:tc>
        <w:tc>
          <w:tcPr>
            <w:tcW w:w="327" w:type="pct"/>
            <w:vAlign w:val="center"/>
          </w:tcPr>
          <w:p w14:paraId="1900C34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4D4F98D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87,86</w:t>
            </w:r>
          </w:p>
        </w:tc>
        <w:tc>
          <w:tcPr>
            <w:tcW w:w="445" w:type="pct"/>
            <w:vAlign w:val="center"/>
          </w:tcPr>
          <w:p w14:paraId="01A8209E"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87,92</w:t>
            </w:r>
          </w:p>
        </w:tc>
        <w:tc>
          <w:tcPr>
            <w:tcW w:w="445" w:type="pct"/>
            <w:vAlign w:val="center"/>
          </w:tcPr>
          <w:p w14:paraId="29F8081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89,51</w:t>
            </w:r>
          </w:p>
        </w:tc>
        <w:tc>
          <w:tcPr>
            <w:tcW w:w="446" w:type="pct"/>
            <w:vAlign w:val="center"/>
          </w:tcPr>
          <w:p w14:paraId="2B5A56A2"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91,89</w:t>
            </w:r>
          </w:p>
        </w:tc>
        <w:tc>
          <w:tcPr>
            <w:tcW w:w="412" w:type="pct"/>
            <w:shd w:val="clear" w:color="auto" w:fill="F2F2F2" w:themeFill="background1" w:themeFillShade="F2"/>
            <w:vAlign w:val="center"/>
          </w:tcPr>
          <w:p w14:paraId="43BA5DC1" w14:textId="20C5FF9F" w:rsidR="00C23DBD" w:rsidRPr="0035662A" w:rsidRDefault="00EE0A0D" w:rsidP="00C23DBD">
            <w:pPr>
              <w:spacing w:after="0" w:line="240" w:lineRule="auto"/>
              <w:jc w:val="center"/>
              <w:rPr>
                <w:rFonts w:ascii="Cambria" w:hAnsi="Cambria"/>
                <w:b/>
                <w:bCs/>
                <w:sz w:val="20"/>
                <w:szCs w:val="20"/>
              </w:rPr>
            </w:pPr>
            <w:r w:rsidRPr="0035662A">
              <w:rPr>
                <w:rFonts w:ascii="Cambria" w:hAnsi="Cambria"/>
                <w:b/>
                <w:bCs/>
                <w:sz w:val="20"/>
                <w:szCs w:val="20"/>
              </w:rPr>
              <w:t>100</w:t>
            </w:r>
          </w:p>
        </w:tc>
        <w:tc>
          <w:tcPr>
            <w:tcW w:w="467" w:type="pct"/>
            <w:shd w:val="clear" w:color="auto" w:fill="F2F2F2" w:themeFill="background1" w:themeFillShade="F2"/>
            <w:vAlign w:val="center"/>
          </w:tcPr>
          <w:p w14:paraId="5FAB8F96" w14:textId="20B7B410" w:rsidR="00C23DBD" w:rsidRPr="0035662A" w:rsidRDefault="00EE0A0D" w:rsidP="00C23DBD">
            <w:pPr>
              <w:spacing w:after="0" w:line="240" w:lineRule="auto"/>
              <w:jc w:val="center"/>
              <w:rPr>
                <w:rFonts w:ascii="Cambria" w:hAnsi="Cambria"/>
                <w:b/>
                <w:bCs/>
                <w:sz w:val="20"/>
                <w:szCs w:val="20"/>
              </w:rPr>
            </w:pPr>
            <w:r w:rsidRPr="0035662A">
              <w:rPr>
                <w:rFonts w:ascii="Cambria" w:hAnsi="Cambria"/>
                <w:b/>
                <w:bCs/>
                <w:sz w:val="20"/>
                <w:szCs w:val="20"/>
              </w:rPr>
              <w:t>100</w:t>
            </w:r>
          </w:p>
        </w:tc>
        <w:tc>
          <w:tcPr>
            <w:tcW w:w="701" w:type="pct"/>
            <w:shd w:val="clear" w:color="auto" w:fill="C5E0B3" w:themeFill="accent6" w:themeFillTint="66"/>
            <w:vAlign w:val="center"/>
          </w:tcPr>
          <w:p w14:paraId="53B0672D" w14:textId="4C754E82" w:rsidR="00C23DBD" w:rsidRPr="0035662A" w:rsidRDefault="00EE0A0D"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69F2E03D" w14:textId="77777777" w:rsidTr="00C255D5">
        <w:trPr>
          <w:trHeight w:val="737"/>
          <w:jc w:val="center"/>
        </w:trPr>
        <w:tc>
          <w:tcPr>
            <w:tcW w:w="1311" w:type="pct"/>
            <w:vAlign w:val="center"/>
          </w:tcPr>
          <w:p w14:paraId="281D0B57"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 xml:space="preserve">Osiągnięty poziom recyklingu i </w:t>
            </w:r>
            <w:proofErr w:type="spellStart"/>
            <w:r w:rsidRPr="0035662A">
              <w:rPr>
                <w:rFonts w:ascii="Cambria" w:hAnsi="Cambria"/>
                <w:bCs/>
                <w:sz w:val="20"/>
                <w:szCs w:val="20"/>
              </w:rPr>
              <w:t>przygo-towania</w:t>
            </w:r>
            <w:proofErr w:type="spellEnd"/>
            <w:r w:rsidRPr="0035662A">
              <w:rPr>
                <w:rFonts w:ascii="Cambria" w:hAnsi="Cambria"/>
                <w:bCs/>
                <w:sz w:val="20"/>
                <w:szCs w:val="20"/>
              </w:rPr>
              <w:t xml:space="preserve"> do ponownego użycia następujących frakcji odpadów komunalnych: papieru, metali, tworzyw sztucznych i szkła</w:t>
            </w:r>
          </w:p>
        </w:tc>
        <w:tc>
          <w:tcPr>
            <w:tcW w:w="327" w:type="pct"/>
            <w:vAlign w:val="center"/>
          </w:tcPr>
          <w:p w14:paraId="7D48D10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6D891F1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41,70</w:t>
            </w:r>
          </w:p>
        </w:tc>
        <w:tc>
          <w:tcPr>
            <w:tcW w:w="445" w:type="pct"/>
            <w:vAlign w:val="center"/>
          </w:tcPr>
          <w:p w14:paraId="407A8BE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67,04</w:t>
            </w:r>
          </w:p>
        </w:tc>
        <w:tc>
          <w:tcPr>
            <w:tcW w:w="445" w:type="pct"/>
            <w:vAlign w:val="center"/>
          </w:tcPr>
          <w:p w14:paraId="3855C89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136,97</w:t>
            </w:r>
          </w:p>
        </w:tc>
        <w:tc>
          <w:tcPr>
            <w:tcW w:w="446" w:type="pct"/>
            <w:vAlign w:val="center"/>
          </w:tcPr>
          <w:p w14:paraId="4DFD91D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151,27</w:t>
            </w:r>
          </w:p>
        </w:tc>
        <w:tc>
          <w:tcPr>
            <w:tcW w:w="412" w:type="pct"/>
            <w:shd w:val="clear" w:color="auto" w:fill="F2F2F2" w:themeFill="background1" w:themeFillShade="F2"/>
            <w:vAlign w:val="center"/>
          </w:tcPr>
          <w:p w14:paraId="13CFB88C" w14:textId="1E024D77" w:rsidR="00C23DBD" w:rsidRPr="0035662A" w:rsidRDefault="00BA5858" w:rsidP="00C23DBD">
            <w:pPr>
              <w:spacing w:after="0" w:line="240" w:lineRule="auto"/>
              <w:jc w:val="center"/>
              <w:rPr>
                <w:rFonts w:ascii="Cambria" w:hAnsi="Cambria"/>
                <w:b/>
                <w:bCs/>
                <w:sz w:val="20"/>
                <w:szCs w:val="20"/>
              </w:rPr>
            </w:pPr>
            <w:r w:rsidRPr="0035662A">
              <w:rPr>
                <w:rFonts w:ascii="Cambria" w:hAnsi="Cambria"/>
                <w:b/>
                <w:bCs/>
                <w:sz w:val="20"/>
                <w:szCs w:val="20"/>
              </w:rPr>
              <w:t>27,74</w:t>
            </w:r>
          </w:p>
        </w:tc>
        <w:tc>
          <w:tcPr>
            <w:tcW w:w="467" w:type="pct"/>
            <w:shd w:val="clear" w:color="auto" w:fill="F2F2F2" w:themeFill="background1" w:themeFillShade="F2"/>
            <w:vAlign w:val="center"/>
          </w:tcPr>
          <w:p w14:paraId="22E7A07D" w14:textId="068BF7F4" w:rsidR="00C23DBD" w:rsidRPr="0035662A" w:rsidRDefault="00BA5858" w:rsidP="00C23DBD">
            <w:pPr>
              <w:spacing w:after="0" w:line="240" w:lineRule="auto"/>
              <w:jc w:val="center"/>
              <w:rPr>
                <w:rFonts w:ascii="Cambria" w:hAnsi="Cambria"/>
                <w:b/>
                <w:bCs/>
                <w:sz w:val="20"/>
                <w:szCs w:val="20"/>
              </w:rPr>
            </w:pPr>
            <w:r w:rsidRPr="0035662A">
              <w:rPr>
                <w:rFonts w:ascii="Cambria" w:hAnsi="Cambria"/>
                <w:b/>
                <w:bCs/>
                <w:sz w:val="20"/>
                <w:szCs w:val="20"/>
              </w:rPr>
              <w:t>27,38</w:t>
            </w:r>
          </w:p>
        </w:tc>
        <w:tc>
          <w:tcPr>
            <w:tcW w:w="701" w:type="pct"/>
            <w:shd w:val="clear" w:color="auto" w:fill="C5E0B3" w:themeFill="accent6" w:themeFillTint="66"/>
            <w:vAlign w:val="center"/>
          </w:tcPr>
          <w:p w14:paraId="2B0495C8" w14:textId="556D6CEB" w:rsidR="00C23DBD" w:rsidRPr="0035662A" w:rsidRDefault="006A367C" w:rsidP="00C23DBD">
            <w:pPr>
              <w:spacing w:after="0" w:line="240" w:lineRule="auto"/>
              <w:jc w:val="center"/>
              <w:rPr>
                <w:rFonts w:ascii="Cambria" w:hAnsi="Cambria"/>
                <w:bCs/>
                <w:i/>
                <w:iCs/>
                <w:sz w:val="20"/>
                <w:szCs w:val="20"/>
              </w:rPr>
            </w:pPr>
            <w:r w:rsidRPr="0035662A">
              <w:rPr>
                <w:rFonts w:ascii="Cambria" w:hAnsi="Cambria"/>
                <w:b/>
                <w:bCs/>
                <w:iCs/>
                <w:sz w:val="20"/>
                <w:szCs w:val="20"/>
              </w:rPr>
              <w:t>Pozytywna</w:t>
            </w:r>
          </w:p>
        </w:tc>
      </w:tr>
      <w:tr w:rsidR="000147BE" w:rsidRPr="0035662A" w14:paraId="70465C58" w14:textId="77777777" w:rsidTr="00C255D5">
        <w:trPr>
          <w:trHeight w:val="737"/>
          <w:jc w:val="center"/>
        </w:trPr>
        <w:tc>
          <w:tcPr>
            <w:tcW w:w="1311" w:type="pct"/>
            <w:vAlign w:val="center"/>
          </w:tcPr>
          <w:p w14:paraId="2591620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Osiągnięty poziom recyklingu, przygotowania do ponownego użycia</w:t>
            </w:r>
            <w:r w:rsidRPr="0035662A">
              <w:rPr>
                <w:rFonts w:ascii="Cambria" w:hAnsi="Cambria"/>
                <w:bCs/>
                <w:sz w:val="20"/>
                <w:szCs w:val="20"/>
              </w:rPr>
              <w:br/>
              <w:t>i odzysku innych niż niebezpieczne odpadów budowlanych i rozbiórkowych</w:t>
            </w:r>
          </w:p>
        </w:tc>
        <w:tc>
          <w:tcPr>
            <w:tcW w:w="327" w:type="pct"/>
            <w:vAlign w:val="center"/>
          </w:tcPr>
          <w:p w14:paraId="556B30B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0C37B0F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99,79</w:t>
            </w:r>
          </w:p>
        </w:tc>
        <w:tc>
          <w:tcPr>
            <w:tcW w:w="445" w:type="pct"/>
            <w:vAlign w:val="center"/>
          </w:tcPr>
          <w:p w14:paraId="4F8CFC8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96,58</w:t>
            </w:r>
          </w:p>
        </w:tc>
        <w:tc>
          <w:tcPr>
            <w:tcW w:w="445" w:type="pct"/>
            <w:vAlign w:val="center"/>
          </w:tcPr>
          <w:p w14:paraId="6EC17A9F"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92,57</w:t>
            </w:r>
          </w:p>
        </w:tc>
        <w:tc>
          <w:tcPr>
            <w:tcW w:w="446" w:type="pct"/>
            <w:vAlign w:val="center"/>
          </w:tcPr>
          <w:p w14:paraId="0F8A17F5"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71,59</w:t>
            </w:r>
          </w:p>
        </w:tc>
        <w:tc>
          <w:tcPr>
            <w:tcW w:w="412" w:type="pct"/>
            <w:shd w:val="clear" w:color="auto" w:fill="F2F2F2" w:themeFill="background1" w:themeFillShade="F2"/>
            <w:vAlign w:val="center"/>
          </w:tcPr>
          <w:p w14:paraId="3FC5BE96" w14:textId="5F68D2EA" w:rsidR="00C23DBD" w:rsidRPr="0035662A" w:rsidRDefault="00BA5858" w:rsidP="00C23DBD">
            <w:pPr>
              <w:spacing w:after="0" w:line="240" w:lineRule="auto"/>
              <w:jc w:val="center"/>
              <w:rPr>
                <w:rFonts w:ascii="Cambria" w:hAnsi="Cambria"/>
                <w:b/>
                <w:bCs/>
                <w:sz w:val="20"/>
                <w:szCs w:val="20"/>
              </w:rPr>
            </w:pPr>
            <w:r w:rsidRPr="0035662A">
              <w:rPr>
                <w:rFonts w:ascii="Cambria" w:hAnsi="Cambria"/>
                <w:b/>
                <w:bCs/>
                <w:sz w:val="20"/>
                <w:szCs w:val="20"/>
              </w:rPr>
              <w:t>---</w:t>
            </w:r>
          </w:p>
        </w:tc>
        <w:tc>
          <w:tcPr>
            <w:tcW w:w="467" w:type="pct"/>
            <w:shd w:val="clear" w:color="auto" w:fill="F2F2F2" w:themeFill="background1" w:themeFillShade="F2"/>
            <w:vAlign w:val="center"/>
          </w:tcPr>
          <w:p w14:paraId="202D5D41" w14:textId="701D68FA" w:rsidR="00C23DBD" w:rsidRPr="0035662A" w:rsidRDefault="00BA5858" w:rsidP="00C23DBD">
            <w:pPr>
              <w:spacing w:after="0" w:line="240" w:lineRule="auto"/>
              <w:jc w:val="center"/>
              <w:rPr>
                <w:rFonts w:ascii="Cambria" w:hAnsi="Cambria"/>
                <w:b/>
                <w:bCs/>
                <w:sz w:val="20"/>
                <w:szCs w:val="20"/>
              </w:rPr>
            </w:pPr>
            <w:r w:rsidRPr="0035662A">
              <w:rPr>
                <w:rFonts w:ascii="Cambria" w:hAnsi="Cambria"/>
                <w:b/>
                <w:bCs/>
                <w:sz w:val="20"/>
                <w:szCs w:val="20"/>
              </w:rPr>
              <w:t>---</w:t>
            </w:r>
          </w:p>
        </w:tc>
        <w:tc>
          <w:tcPr>
            <w:tcW w:w="701" w:type="pct"/>
            <w:shd w:val="clear" w:color="auto" w:fill="FF8585"/>
            <w:vAlign w:val="center"/>
          </w:tcPr>
          <w:p w14:paraId="075F5B83" w14:textId="01517722" w:rsidR="00C23DBD" w:rsidRPr="0035662A" w:rsidRDefault="00BA5858" w:rsidP="00C23DBD">
            <w:pPr>
              <w:spacing w:after="0" w:line="240" w:lineRule="auto"/>
              <w:jc w:val="center"/>
              <w:rPr>
                <w:rFonts w:ascii="Cambria" w:hAnsi="Cambria"/>
                <w:b/>
                <w:bCs/>
                <w:i/>
                <w:iCs/>
                <w:sz w:val="20"/>
                <w:szCs w:val="20"/>
              </w:rPr>
            </w:pPr>
            <w:r w:rsidRPr="0035662A">
              <w:rPr>
                <w:rFonts w:ascii="Cambria" w:hAnsi="Cambria"/>
                <w:b/>
                <w:bCs/>
                <w:i/>
                <w:iCs/>
                <w:sz w:val="20"/>
                <w:szCs w:val="20"/>
              </w:rPr>
              <w:t>---</w:t>
            </w:r>
          </w:p>
        </w:tc>
      </w:tr>
      <w:tr w:rsidR="00EE0A0D" w:rsidRPr="0035662A" w14:paraId="5B350021" w14:textId="77777777" w:rsidTr="00BA5858">
        <w:trPr>
          <w:trHeight w:val="737"/>
          <w:jc w:val="center"/>
        </w:trPr>
        <w:tc>
          <w:tcPr>
            <w:tcW w:w="1311" w:type="pct"/>
            <w:vAlign w:val="center"/>
          </w:tcPr>
          <w:p w14:paraId="56519F2B"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Osiągnięty poziom ograniczenia masy odpadów komunalnych ulegających biodegradacji przekazanych do składowania</w:t>
            </w:r>
          </w:p>
        </w:tc>
        <w:tc>
          <w:tcPr>
            <w:tcW w:w="327" w:type="pct"/>
            <w:vAlign w:val="center"/>
          </w:tcPr>
          <w:p w14:paraId="14541090"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w:t>
            </w:r>
          </w:p>
        </w:tc>
        <w:tc>
          <w:tcPr>
            <w:tcW w:w="445" w:type="pct"/>
            <w:vAlign w:val="center"/>
          </w:tcPr>
          <w:p w14:paraId="780C12EA"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5,41</w:t>
            </w:r>
          </w:p>
        </w:tc>
        <w:tc>
          <w:tcPr>
            <w:tcW w:w="445" w:type="pct"/>
            <w:vAlign w:val="center"/>
          </w:tcPr>
          <w:p w14:paraId="023E9A77"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4,84</w:t>
            </w:r>
          </w:p>
        </w:tc>
        <w:tc>
          <w:tcPr>
            <w:tcW w:w="445" w:type="pct"/>
            <w:vAlign w:val="center"/>
          </w:tcPr>
          <w:p w14:paraId="36B879A8"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0,30</w:t>
            </w:r>
          </w:p>
        </w:tc>
        <w:tc>
          <w:tcPr>
            <w:tcW w:w="446" w:type="pct"/>
            <w:vAlign w:val="center"/>
          </w:tcPr>
          <w:p w14:paraId="5E20053D"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0,00</w:t>
            </w:r>
          </w:p>
        </w:tc>
        <w:tc>
          <w:tcPr>
            <w:tcW w:w="412" w:type="pct"/>
            <w:shd w:val="clear" w:color="auto" w:fill="F2F2F2" w:themeFill="background1" w:themeFillShade="F2"/>
            <w:vAlign w:val="center"/>
          </w:tcPr>
          <w:p w14:paraId="0D75D286" w14:textId="12EC6F11" w:rsidR="00EE0A0D" w:rsidRPr="0035662A" w:rsidRDefault="00BA5858" w:rsidP="00EE0A0D">
            <w:pPr>
              <w:spacing w:after="0" w:line="240" w:lineRule="auto"/>
              <w:jc w:val="center"/>
              <w:rPr>
                <w:rFonts w:ascii="Cambria" w:hAnsi="Cambria"/>
                <w:b/>
                <w:bCs/>
                <w:sz w:val="20"/>
                <w:szCs w:val="20"/>
              </w:rPr>
            </w:pPr>
            <w:r w:rsidRPr="0035662A">
              <w:rPr>
                <w:rFonts w:ascii="Cambria" w:hAnsi="Cambria"/>
                <w:b/>
                <w:bCs/>
                <w:sz w:val="20"/>
                <w:szCs w:val="20"/>
              </w:rPr>
              <w:t>0,00</w:t>
            </w:r>
          </w:p>
        </w:tc>
        <w:tc>
          <w:tcPr>
            <w:tcW w:w="467" w:type="pct"/>
            <w:shd w:val="clear" w:color="auto" w:fill="F2F2F2" w:themeFill="background1" w:themeFillShade="F2"/>
            <w:vAlign w:val="center"/>
          </w:tcPr>
          <w:p w14:paraId="7C1A1E97" w14:textId="606894EF" w:rsidR="00EE0A0D" w:rsidRPr="0035662A" w:rsidRDefault="00BA5858" w:rsidP="00EE0A0D">
            <w:pPr>
              <w:spacing w:after="0" w:line="240" w:lineRule="auto"/>
              <w:jc w:val="center"/>
              <w:rPr>
                <w:rFonts w:ascii="Cambria" w:hAnsi="Cambria"/>
                <w:b/>
                <w:bCs/>
                <w:sz w:val="20"/>
                <w:szCs w:val="20"/>
              </w:rPr>
            </w:pPr>
            <w:r w:rsidRPr="0035662A">
              <w:rPr>
                <w:rFonts w:ascii="Cambria" w:hAnsi="Cambria"/>
                <w:b/>
                <w:bCs/>
                <w:sz w:val="20"/>
                <w:szCs w:val="20"/>
              </w:rPr>
              <w:t>0,00</w:t>
            </w:r>
          </w:p>
        </w:tc>
        <w:tc>
          <w:tcPr>
            <w:tcW w:w="701" w:type="pct"/>
            <w:shd w:val="clear" w:color="auto" w:fill="FFD966" w:themeFill="accent4" w:themeFillTint="99"/>
            <w:vAlign w:val="center"/>
          </w:tcPr>
          <w:p w14:paraId="111484BD" w14:textId="3DD76B3E" w:rsidR="00EE0A0D" w:rsidRPr="0035662A" w:rsidRDefault="00BA5858" w:rsidP="00EE0A0D">
            <w:pPr>
              <w:spacing w:after="0" w:line="240" w:lineRule="auto"/>
              <w:jc w:val="center"/>
              <w:rPr>
                <w:rFonts w:ascii="Cambria" w:hAnsi="Cambria"/>
                <w:bCs/>
                <w:i/>
                <w:iCs/>
                <w:sz w:val="20"/>
                <w:szCs w:val="20"/>
              </w:rPr>
            </w:pPr>
            <w:r w:rsidRPr="0035662A">
              <w:rPr>
                <w:rFonts w:ascii="Cambria" w:hAnsi="Cambria"/>
                <w:b/>
                <w:bCs/>
                <w:iCs/>
                <w:sz w:val="20"/>
                <w:szCs w:val="20"/>
              </w:rPr>
              <w:t>Zachowanie trendu</w:t>
            </w:r>
          </w:p>
        </w:tc>
      </w:tr>
      <w:tr w:rsidR="00EE0A0D" w:rsidRPr="0035662A" w14:paraId="58A0ECAF" w14:textId="77777777" w:rsidTr="00BA5858">
        <w:trPr>
          <w:trHeight w:val="737"/>
          <w:jc w:val="center"/>
        </w:trPr>
        <w:tc>
          <w:tcPr>
            <w:tcW w:w="1311" w:type="pct"/>
            <w:vAlign w:val="center"/>
          </w:tcPr>
          <w:p w14:paraId="1B52D80B"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lastRenderedPageBreak/>
              <w:t>Wydatki poniesione na odbiór</w:t>
            </w:r>
            <w:r w:rsidRPr="0035662A">
              <w:rPr>
                <w:rFonts w:ascii="Cambria" w:hAnsi="Cambria"/>
                <w:bCs/>
                <w:sz w:val="20"/>
                <w:szCs w:val="20"/>
              </w:rPr>
              <w:br/>
              <w:t>i zagospodarowanie odpadów komunalnych</w:t>
            </w:r>
          </w:p>
        </w:tc>
        <w:tc>
          <w:tcPr>
            <w:tcW w:w="327" w:type="pct"/>
            <w:vAlign w:val="center"/>
          </w:tcPr>
          <w:p w14:paraId="5436E09B"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mln zł</w:t>
            </w:r>
          </w:p>
        </w:tc>
        <w:tc>
          <w:tcPr>
            <w:tcW w:w="445" w:type="pct"/>
            <w:vAlign w:val="center"/>
          </w:tcPr>
          <w:p w14:paraId="58538681"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3,267</w:t>
            </w:r>
          </w:p>
        </w:tc>
        <w:tc>
          <w:tcPr>
            <w:tcW w:w="445" w:type="pct"/>
            <w:vAlign w:val="center"/>
          </w:tcPr>
          <w:p w14:paraId="175BE7CB"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3,586</w:t>
            </w:r>
          </w:p>
        </w:tc>
        <w:tc>
          <w:tcPr>
            <w:tcW w:w="445" w:type="pct"/>
            <w:vAlign w:val="center"/>
          </w:tcPr>
          <w:p w14:paraId="3BD823EC"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4,419</w:t>
            </w:r>
          </w:p>
        </w:tc>
        <w:tc>
          <w:tcPr>
            <w:tcW w:w="446" w:type="pct"/>
            <w:vAlign w:val="center"/>
          </w:tcPr>
          <w:p w14:paraId="6DE6F205" w14:textId="77777777" w:rsidR="00EE0A0D" w:rsidRPr="0035662A" w:rsidRDefault="00EE0A0D" w:rsidP="00EE0A0D">
            <w:pPr>
              <w:spacing w:after="0" w:line="240" w:lineRule="auto"/>
              <w:jc w:val="center"/>
              <w:rPr>
                <w:rFonts w:ascii="Cambria" w:hAnsi="Cambria"/>
                <w:bCs/>
                <w:sz w:val="20"/>
                <w:szCs w:val="20"/>
              </w:rPr>
            </w:pPr>
            <w:r w:rsidRPr="0035662A">
              <w:rPr>
                <w:rFonts w:ascii="Cambria" w:hAnsi="Cambria"/>
                <w:bCs/>
                <w:sz w:val="20"/>
                <w:szCs w:val="20"/>
              </w:rPr>
              <w:t>4,870</w:t>
            </w:r>
          </w:p>
        </w:tc>
        <w:tc>
          <w:tcPr>
            <w:tcW w:w="412" w:type="pct"/>
            <w:shd w:val="clear" w:color="auto" w:fill="F2F2F2" w:themeFill="background1" w:themeFillShade="F2"/>
            <w:vAlign w:val="center"/>
          </w:tcPr>
          <w:p w14:paraId="4FDF8920" w14:textId="2ED12DC7" w:rsidR="00EE0A0D" w:rsidRPr="0035662A" w:rsidRDefault="00BA5858" w:rsidP="00EE0A0D">
            <w:pPr>
              <w:spacing w:after="0" w:line="240" w:lineRule="auto"/>
              <w:jc w:val="center"/>
              <w:rPr>
                <w:rFonts w:ascii="Cambria" w:hAnsi="Cambria"/>
                <w:b/>
                <w:bCs/>
                <w:sz w:val="20"/>
                <w:szCs w:val="20"/>
              </w:rPr>
            </w:pPr>
            <w:r w:rsidRPr="0035662A">
              <w:rPr>
                <w:rFonts w:ascii="Cambria" w:hAnsi="Cambria"/>
                <w:b/>
                <w:bCs/>
                <w:sz w:val="20"/>
                <w:szCs w:val="20"/>
              </w:rPr>
              <w:t>6 278</w:t>
            </w:r>
          </w:p>
        </w:tc>
        <w:tc>
          <w:tcPr>
            <w:tcW w:w="467" w:type="pct"/>
            <w:shd w:val="clear" w:color="auto" w:fill="F2F2F2" w:themeFill="background1" w:themeFillShade="F2"/>
            <w:vAlign w:val="center"/>
          </w:tcPr>
          <w:p w14:paraId="4D9C6C43" w14:textId="4F5F074B" w:rsidR="00EE0A0D" w:rsidRPr="0035662A" w:rsidRDefault="00BA5858" w:rsidP="00EE0A0D">
            <w:pPr>
              <w:spacing w:after="0" w:line="240" w:lineRule="auto"/>
              <w:jc w:val="center"/>
              <w:rPr>
                <w:rFonts w:ascii="Cambria" w:hAnsi="Cambria"/>
                <w:b/>
                <w:bCs/>
                <w:sz w:val="20"/>
                <w:szCs w:val="20"/>
              </w:rPr>
            </w:pPr>
            <w:r w:rsidRPr="0035662A">
              <w:rPr>
                <w:rFonts w:ascii="Cambria" w:hAnsi="Cambria"/>
                <w:b/>
                <w:bCs/>
                <w:sz w:val="20"/>
                <w:szCs w:val="20"/>
              </w:rPr>
              <w:t>5 351</w:t>
            </w:r>
            <w:r w:rsidRPr="0035662A">
              <w:rPr>
                <w:rFonts w:asciiTheme="minorHAnsi" w:eastAsia="Times New Roman" w:hAnsiTheme="minorHAnsi" w:cstheme="minorHAnsi"/>
                <w:sz w:val="24"/>
                <w:szCs w:val="24"/>
                <w:lang w:eastAsia="pl-PL"/>
              </w:rPr>
              <w:t> </w:t>
            </w:r>
          </w:p>
        </w:tc>
        <w:tc>
          <w:tcPr>
            <w:tcW w:w="701" w:type="pct"/>
            <w:shd w:val="clear" w:color="auto" w:fill="F2F2F2" w:themeFill="background1" w:themeFillShade="F2"/>
            <w:vAlign w:val="center"/>
          </w:tcPr>
          <w:p w14:paraId="04F225CD" w14:textId="4A0388D8" w:rsidR="00EE0A0D" w:rsidRPr="0035662A" w:rsidRDefault="00BA5858" w:rsidP="00EE0A0D">
            <w:pPr>
              <w:spacing w:after="0" w:line="240" w:lineRule="auto"/>
              <w:jc w:val="center"/>
              <w:rPr>
                <w:rFonts w:ascii="Cambria" w:hAnsi="Cambria"/>
                <w:bCs/>
                <w:i/>
                <w:iCs/>
                <w:sz w:val="20"/>
                <w:szCs w:val="20"/>
              </w:rPr>
            </w:pPr>
            <w:r w:rsidRPr="0035662A">
              <w:rPr>
                <w:rFonts w:ascii="Cambria" w:hAnsi="Cambria"/>
                <w:b/>
                <w:bCs/>
                <w:iCs/>
                <w:sz w:val="20"/>
                <w:szCs w:val="20"/>
              </w:rPr>
              <w:t>---</w:t>
            </w:r>
          </w:p>
        </w:tc>
      </w:tr>
      <w:tr w:rsidR="00C255D5" w:rsidRPr="0035662A" w14:paraId="2C6C4398" w14:textId="77777777" w:rsidTr="00BA5858">
        <w:trPr>
          <w:trHeight w:val="737"/>
          <w:jc w:val="center"/>
        </w:trPr>
        <w:tc>
          <w:tcPr>
            <w:tcW w:w="1311" w:type="pct"/>
            <w:vAlign w:val="center"/>
          </w:tcPr>
          <w:p w14:paraId="30A4CCCB" w14:textId="77777777" w:rsidR="00C255D5" w:rsidRPr="0035662A" w:rsidRDefault="00C255D5" w:rsidP="00C255D5">
            <w:pPr>
              <w:spacing w:after="0" w:line="240" w:lineRule="auto"/>
              <w:jc w:val="center"/>
              <w:rPr>
                <w:rFonts w:ascii="Cambria" w:hAnsi="Cambria"/>
                <w:bCs/>
                <w:sz w:val="20"/>
                <w:szCs w:val="20"/>
              </w:rPr>
            </w:pPr>
            <w:bookmarkStart w:id="83" w:name="_Hlk82192150"/>
            <w:r w:rsidRPr="0035662A">
              <w:rPr>
                <w:rFonts w:ascii="Cambria" w:hAnsi="Cambria"/>
                <w:bCs/>
                <w:sz w:val="20"/>
                <w:szCs w:val="20"/>
              </w:rPr>
              <w:t>Powierzchnia gruntów leśnych</w:t>
            </w:r>
          </w:p>
        </w:tc>
        <w:tc>
          <w:tcPr>
            <w:tcW w:w="327" w:type="pct"/>
            <w:vAlign w:val="center"/>
          </w:tcPr>
          <w:p w14:paraId="3D514BB5"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ha</w:t>
            </w:r>
          </w:p>
        </w:tc>
        <w:tc>
          <w:tcPr>
            <w:tcW w:w="445" w:type="pct"/>
            <w:vAlign w:val="center"/>
          </w:tcPr>
          <w:p w14:paraId="72D22EED"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123,88</w:t>
            </w:r>
          </w:p>
        </w:tc>
        <w:tc>
          <w:tcPr>
            <w:tcW w:w="445" w:type="pct"/>
            <w:vAlign w:val="center"/>
          </w:tcPr>
          <w:p w14:paraId="045F2194"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123,53</w:t>
            </w:r>
          </w:p>
        </w:tc>
        <w:tc>
          <w:tcPr>
            <w:tcW w:w="445" w:type="pct"/>
            <w:vAlign w:val="center"/>
          </w:tcPr>
          <w:p w14:paraId="5097D865"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122,53</w:t>
            </w:r>
          </w:p>
        </w:tc>
        <w:tc>
          <w:tcPr>
            <w:tcW w:w="446" w:type="pct"/>
            <w:vAlign w:val="center"/>
          </w:tcPr>
          <w:p w14:paraId="6C558C48"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122,53</w:t>
            </w:r>
          </w:p>
        </w:tc>
        <w:tc>
          <w:tcPr>
            <w:tcW w:w="412" w:type="pct"/>
            <w:shd w:val="clear" w:color="auto" w:fill="F2F2F2" w:themeFill="background1" w:themeFillShade="F2"/>
            <w:vAlign w:val="center"/>
          </w:tcPr>
          <w:p w14:paraId="28F38E15" w14:textId="7FFD2E50" w:rsidR="00C255D5" w:rsidRPr="0035662A" w:rsidRDefault="00C255D5" w:rsidP="00C255D5">
            <w:pPr>
              <w:spacing w:after="0" w:line="240" w:lineRule="auto"/>
              <w:jc w:val="center"/>
              <w:rPr>
                <w:rFonts w:ascii="Cambria" w:hAnsi="Cambria"/>
                <w:b/>
                <w:bCs/>
                <w:sz w:val="20"/>
                <w:szCs w:val="20"/>
              </w:rPr>
            </w:pPr>
            <w:r w:rsidRPr="0035662A">
              <w:rPr>
                <w:rFonts w:ascii="Cambria" w:hAnsi="Cambria"/>
                <w:b/>
                <w:bCs/>
                <w:sz w:val="20"/>
                <w:szCs w:val="20"/>
              </w:rPr>
              <w:t>121,72</w:t>
            </w:r>
          </w:p>
        </w:tc>
        <w:tc>
          <w:tcPr>
            <w:tcW w:w="467" w:type="pct"/>
            <w:shd w:val="clear" w:color="auto" w:fill="F2F2F2" w:themeFill="background1" w:themeFillShade="F2"/>
            <w:vAlign w:val="center"/>
          </w:tcPr>
          <w:p w14:paraId="229E9313" w14:textId="07C30AF1" w:rsidR="00C255D5" w:rsidRPr="0035662A" w:rsidRDefault="00C255D5" w:rsidP="00C255D5">
            <w:pPr>
              <w:spacing w:after="0" w:line="240" w:lineRule="auto"/>
              <w:jc w:val="center"/>
              <w:rPr>
                <w:rFonts w:ascii="Cambria" w:hAnsi="Cambria"/>
                <w:b/>
                <w:bCs/>
                <w:sz w:val="20"/>
                <w:szCs w:val="20"/>
              </w:rPr>
            </w:pPr>
            <w:r w:rsidRPr="0035662A">
              <w:rPr>
                <w:rFonts w:ascii="Cambria" w:hAnsi="Cambria"/>
                <w:b/>
                <w:bCs/>
                <w:sz w:val="20"/>
                <w:szCs w:val="20"/>
              </w:rPr>
              <w:t>121,72</w:t>
            </w:r>
          </w:p>
        </w:tc>
        <w:tc>
          <w:tcPr>
            <w:tcW w:w="701" w:type="pct"/>
            <w:shd w:val="clear" w:color="auto" w:fill="FF8585"/>
            <w:vAlign w:val="center"/>
          </w:tcPr>
          <w:p w14:paraId="387CF268" w14:textId="69153EB9" w:rsidR="00C255D5" w:rsidRPr="0035662A" w:rsidRDefault="00C255D5" w:rsidP="00C255D5">
            <w:pPr>
              <w:spacing w:after="0" w:line="240" w:lineRule="auto"/>
              <w:jc w:val="center"/>
              <w:rPr>
                <w:rFonts w:ascii="Cambria" w:hAnsi="Cambria"/>
                <w:b/>
                <w:bCs/>
                <w:iCs/>
                <w:sz w:val="20"/>
                <w:szCs w:val="20"/>
              </w:rPr>
            </w:pPr>
            <w:r w:rsidRPr="0035662A">
              <w:rPr>
                <w:rFonts w:ascii="Cambria" w:hAnsi="Cambria"/>
                <w:b/>
                <w:bCs/>
                <w:iCs/>
                <w:sz w:val="20"/>
                <w:szCs w:val="20"/>
              </w:rPr>
              <w:t>Negatywna</w:t>
            </w:r>
          </w:p>
        </w:tc>
      </w:tr>
      <w:tr w:rsidR="00C255D5" w:rsidRPr="0035662A" w14:paraId="2522A17E" w14:textId="77777777" w:rsidTr="00BA5858">
        <w:trPr>
          <w:trHeight w:val="737"/>
          <w:jc w:val="center"/>
        </w:trPr>
        <w:tc>
          <w:tcPr>
            <w:tcW w:w="1311" w:type="pct"/>
            <w:vAlign w:val="center"/>
          </w:tcPr>
          <w:p w14:paraId="5069E074"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Powierzchnia lasów</w:t>
            </w:r>
          </w:p>
        </w:tc>
        <w:tc>
          <w:tcPr>
            <w:tcW w:w="327" w:type="pct"/>
            <w:vAlign w:val="center"/>
          </w:tcPr>
          <w:p w14:paraId="08D4B1DD"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ha</w:t>
            </w:r>
          </w:p>
        </w:tc>
        <w:tc>
          <w:tcPr>
            <w:tcW w:w="445" w:type="pct"/>
            <w:vAlign w:val="center"/>
          </w:tcPr>
          <w:p w14:paraId="62B81817"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120,01</w:t>
            </w:r>
          </w:p>
        </w:tc>
        <w:tc>
          <w:tcPr>
            <w:tcW w:w="445" w:type="pct"/>
            <w:vAlign w:val="center"/>
          </w:tcPr>
          <w:p w14:paraId="4B811C05"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119,66</w:t>
            </w:r>
          </w:p>
        </w:tc>
        <w:tc>
          <w:tcPr>
            <w:tcW w:w="445" w:type="pct"/>
            <w:vAlign w:val="center"/>
          </w:tcPr>
          <w:p w14:paraId="331CDAB6"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118,66</w:t>
            </w:r>
          </w:p>
        </w:tc>
        <w:tc>
          <w:tcPr>
            <w:tcW w:w="446" w:type="pct"/>
            <w:vAlign w:val="center"/>
          </w:tcPr>
          <w:p w14:paraId="74FF4B5C" w14:textId="77777777" w:rsidR="00C255D5" w:rsidRPr="0035662A" w:rsidRDefault="00C255D5" w:rsidP="00C255D5">
            <w:pPr>
              <w:spacing w:after="0" w:line="240" w:lineRule="auto"/>
              <w:jc w:val="center"/>
              <w:rPr>
                <w:rFonts w:ascii="Cambria" w:hAnsi="Cambria"/>
                <w:bCs/>
                <w:sz w:val="20"/>
                <w:szCs w:val="20"/>
              </w:rPr>
            </w:pPr>
            <w:r w:rsidRPr="0035662A">
              <w:rPr>
                <w:rFonts w:ascii="Cambria" w:hAnsi="Cambria"/>
                <w:bCs/>
                <w:sz w:val="20"/>
                <w:szCs w:val="20"/>
              </w:rPr>
              <w:t>118,66</w:t>
            </w:r>
          </w:p>
        </w:tc>
        <w:tc>
          <w:tcPr>
            <w:tcW w:w="412" w:type="pct"/>
            <w:shd w:val="clear" w:color="auto" w:fill="F2F2F2" w:themeFill="background1" w:themeFillShade="F2"/>
            <w:vAlign w:val="center"/>
          </w:tcPr>
          <w:p w14:paraId="00FB0110" w14:textId="29AA957D" w:rsidR="00C255D5" w:rsidRPr="0035662A" w:rsidRDefault="00C255D5" w:rsidP="00C255D5">
            <w:pPr>
              <w:spacing w:after="0" w:line="240" w:lineRule="auto"/>
              <w:jc w:val="center"/>
              <w:rPr>
                <w:rFonts w:ascii="Cambria" w:hAnsi="Cambria"/>
                <w:b/>
                <w:bCs/>
                <w:sz w:val="20"/>
                <w:szCs w:val="20"/>
              </w:rPr>
            </w:pPr>
            <w:r w:rsidRPr="0035662A">
              <w:rPr>
                <w:rFonts w:ascii="Cambria" w:hAnsi="Cambria"/>
                <w:b/>
                <w:bCs/>
                <w:sz w:val="20"/>
                <w:szCs w:val="20"/>
              </w:rPr>
              <w:t>117,85</w:t>
            </w:r>
          </w:p>
        </w:tc>
        <w:tc>
          <w:tcPr>
            <w:tcW w:w="467" w:type="pct"/>
            <w:shd w:val="clear" w:color="auto" w:fill="F2F2F2" w:themeFill="background1" w:themeFillShade="F2"/>
            <w:vAlign w:val="center"/>
          </w:tcPr>
          <w:p w14:paraId="38646102" w14:textId="738CF5BC" w:rsidR="00C255D5" w:rsidRPr="0035662A" w:rsidRDefault="00C255D5" w:rsidP="00C255D5">
            <w:pPr>
              <w:spacing w:after="0" w:line="240" w:lineRule="auto"/>
              <w:jc w:val="center"/>
              <w:rPr>
                <w:rFonts w:ascii="Cambria" w:hAnsi="Cambria"/>
                <w:b/>
                <w:bCs/>
                <w:sz w:val="20"/>
                <w:szCs w:val="20"/>
              </w:rPr>
            </w:pPr>
            <w:r w:rsidRPr="0035662A">
              <w:rPr>
                <w:rFonts w:ascii="Cambria" w:hAnsi="Cambria"/>
                <w:b/>
                <w:bCs/>
                <w:sz w:val="20"/>
                <w:szCs w:val="20"/>
              </w:rPr>
              <w:t>117,85</w:t>
            </w:r>
          </w:p>
        </w:tc>
        <w:tc>
          <w:tcPr>
            <w:tcW w:w="701" w:type="pct"/>
            <w:shd w:val="clear" w:color="auto" w:fill="FF8585"/>
            <w:vAlign w:val="center"/>
          </w:tcPr>
          <w:p w14:paraId="7DEA6B48" w14:textId="01142D40" w:rsidR="00C255D5" w:rsidRPr="0035662A" w:rsidRDefault="00C255D5" w:rsidP="00C255D5">
            <w:pPr>
              <w:spacing w:after="0" w:line="240" w:lineRule="auto"/>
              <w:jc w:val="center"/>
              <w:rPr>
                <w:rFonts w:ascii="Cambria" w:hAnsi="Cambria"/>
                <w:bCs/>
                <w:i/>
                <w:iCs/>
                <w:sz w:val="20"/>
                <w:szCs w:val="20"/>
              </w:rPr>
            </w:pPr>
            <w:r w:rsidRPr="0035662A">
              <w:rPr>
                <w:rFonts w:ascii="Cambria" w:hAnsi="Cambria"/>
                <w:b/>
                <w:bCs/>
                <w:iCs/>
                <w:sz w:val="20"/>
                <w:szCs w:val="20"/>
              </w:rPr>
              <w:t>Negatywna</w:t>
            </w:r>
          </w:p>
        </w:tc>
      </w:tr>
      <w:bookmarkEnd w:id="83"/>
      <w:tr w:rsidR="000147BE" w:rsidRPr="0035662A" w14:paraId="4671F0A8" w14:textId="77777777" w:rsidTr="00BA5858">
        <w:trPr>
          <w:trHeight w:val="737"/>
          <w:jc w:val="center"/>
        </w:trPr>
        <w:tc>
          <w:tcPr>
            <w:tcW w:w="1311" w:type="pct"/>
            <w:vAlign w:val="center"/>
          </w:tcPr>
          <w:p w14:paraId="3C9A2DD3"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Powierzchnia parków, zieleńców i terenów zieleni osiedlowej</w:t>
            </w:r>
          </w:p>
        </w:tc>
        <w:tc>
          <w:tcPr>
            <w:tcW w:w="327" w:type="pct"/>
            <w:vAlign w:val="center"/>
          </w:tcPr>
          <w:p w14:paraId="01DCC35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ha</w:t>
            </w:r>
          </w:p>
        </w:tc>
        <w:tc>
          <w:tcPr>
            <w:tcW w:w="445" w:type="pct"/>
            <w:vAlign w:val="center"/>
          </w:tcPr>
          <w:p w14:paraId="0D3E58E4"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71,03</w:t>
            </w:r>
          </w:p>
        </w:tc>
        <w:tc>
          <w:tcPr>
            <w:tcW w:w="445" w:type="pct"/>
            <w:vAlign w:val="center"/>
          </w:tcPr>
          <w:p w14:paraId="2BE4E179"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71,71</w:t>
            </w:r>
          </w:p>
        </w:tc>
        <w:tc>
          <w:tcPr>
            <w:tcW w:w="445" w:type="pct"/>
            <w:vAlign w:val="center"/>
          </w:tcPr>
          <w:p w14:paraId="06AAA3BC"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71,71</w:t>
            </w:r>
          </w:p>
        </w:tc>
        <w:tc>
          <w:tcPr>
            <w:tcW w:w="446" w:type="pct"/>
            <w:vAlign w:val="center"/>
          </w:tcPr>
          <w:p w14:paraId="5B582425" w14:textId="3C523D3B" w:rsidR="00C23DBD" w:rsidRPr="0035662A" w:rsidRDefault="00B5794E" w:rsidP="00C23DBD">
            <w:pPr>
              <w:spacing w:after="0" w:line="240" w:lineRule="auto"/>
              <w:jc w:val="center"/>
              <w:rPr>
                <w:rFonts w:ascii="Cambria" w:hAnsi="Cambria"/>
                <w:bCs/>
                <w:sz w:val="20"/>
                <w:szCs w:val="20"/>
              </w:rPr>
            </w:pPr>
            <w:r w:rsidRPr="0035662A">
              <w:rPr>
                <w:rFonts w:ascii="Cambria" w:hAnsi="Cambria"/>
                <w:bCs/>
                <w:sz w:val="20"/>
                <w:szCs w:val="20"/>
              </w:rPr>
              <w:t>71,71</w:t>
            </w:r>
          </w:p>
        </w:tc>
        <w:tc>
          <w:tcPr>
            <w:tcW w:w="412" w:type="pct"/>
            <w:shd w:val="clear" w:color="auto" w:fill="F2F2F2" w:themeFill="background1" w:themeFillShade="F2"/>
            <w:vAlign w:val="center"/>
          </w:tcPr>
          <w:p w14:paraId="5F6F9484" w14:textId="3A03C5E5" w:rsidR="00C23DBD" w:rsidRPr="0035662A" w:rsidRDefault="00B5794E" w:rsidP="00C23DBD">
            <w:pPr>
              <w:spacing w:after="0" w:line="240" w:lineRule="auto"/>
              <w:jc w:val="center"/>
              <w:rPr>
                <w:rFonts w:ascii="Cambria" w:hAnsi="Cambria"/>
                <w:b/>
                <w:bCs/>
                <w:sz w:val="20"/>
                <w:szCs w:val="20"/>
              </w:rPr>
            </w:pPr>
            <w:r w:rsidRPr="0035662A">
              <w:rPr>
                <w:rFonts w:ascii="Cambria" w:hAnsi="Cambria"/>
                <w:b/>
                <w:bCs/>
                <w:sz w:val="20"/>
                <w:szCs w:val="20"/>
              </w:rPr>
              <w:t>71,71</w:t>
            </w:r>
          </w:p>
        </w:tc>
        <w:tc>
          <w:tcPr>
            <w:tcW w:w="467" w:type="pct"/>
            <w:shd w:val="clear" w:color="auto" w:fill="F2F2F2" w:themeFill="background1" w:themeFillShade="F2"/>
            <w:vAlign w:val="center"/>
          </w:tcPr>
          <w:p w14:paraId="56A171DB" w14:textId="5FDE0F38" w:rsidR="00C23DBD" w:rsidRPr="0035662A" w:rsidRDefault="00B5794E" w:rsidP="00C23DBD">
            <w:pPr>
              <w:spacing w:after="0" w:line="240" w:lineRule="auto"/>
              <w:jc w:val="center"/>
              <w:rPr>
                <w:rFonts w:ascii="Cambria" w:hAnsi="Cambria"/>
                <w:b/>
                <w:bCs/>
                <w:sz w:val="20"/>
                <w:szCs w:val="20"/>
              </w:rPr>
            </w:pPr>
            <w:r w:rsidRPr="0035662A">
              <w:rPr>
                <w:rFonts w:ascii="Cambria" w:hAnsi="Cambria"/>
                <w:b/>
                <w:bCs/>
                <w:sz w:val="20"/>
                <w:szCs w:val="20"/>
              </w:rPr>
              <w:t>b.d.</w:t>
            </w:r>
          </w:p>
        </w:tc>
        <w:tc>
          <w:tcPr>
            <w:tcW w:w="701" w:type="pct"/>
            <w:shd w:val="clear" w:color="auto" w:fill="FFD966" w:themeFill="accent4" w:themeFillTint="99"/>
            <w:vAlign w:val="center"/>
          </w:tcPr>
          <w:p w14:paraId="0A99B99A" w14:textId="642AD7F3" w:rsidR="00C23DBD" w:rsidRPr="0035662A" w:rsidRDefault="00B5794E" w:rsidP="00C23DBD">
            <w:pPr>
              <w:spacing w:after="0" w:line="240" w:lineRule="auto"/>
              <w:jc w:val="center"/>
              <w:rPr>
                <w:rFonts w:ascii="Cambria" w:hAnsi="Cambria"/>
                <w:bCs/>
                <w:i/>
                <w:iCs/>
                <w:sz w:val="20"/>
                <w:szCs w:val="20"/>
              </w:rPr>
            </w:pPr>
            <w:r w:rsidRPr="0035662A">
              <w:rPr>
                <w:rFonts w:ascii="Cambria" w:hAnsi="Cambria"/>
                <w:b/>
                <w:bCs/>
                <w:iCs/>
                <w:sz w:val="20"/>
                <w:szCs w:val="20"/>
              </w:rPr>
              <w:t>Zachowanie trendu</w:t>
            </w:r>
          </w:p>
        </w:tc>
      </w:tr>
      <w:tr w:rsidR="000147BE" w:rsidRPr="0035662A" w14:paraId="7DA0C12A" w14:textId="77777777" w:rsidTr="00BA5858">
        <w:trPr>
          <w:trHeight w:val="737"/>
          <w:jc w:val="center"/>
        </w:trPr>
        <w:tc>
          <w:tcPr>
            <w:tcW w:w="1311" w:type="pct"/>
            <w:vAlign w:val="center"/>
          </w:tcPr>
          <w:p w14:paraId="1C2A4136"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Liczba ustanowionych pomników przyrody</w:t>
            </w:r>
          </w:p>
        </w:tc>
        <w:tc>
          <w:tcPr>
            <w:tcW w:w="327" w:type="pct"/>
            <w:vAlign w:val="center"/>
          </w:tcPr>
          <w:p w14:paraId="1C1488D7"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szt.</w:t>
            </w:r>
          </w:p>
        </w:tc>
        <w:tc>
          <w:tcPr>
            <w:tcW w:w="445" w:type="pct"/>
            <w:vAlign w:val="center"/>
          </w:tcPr>
          <w:p w14:paraId="5AD259E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4</w:t>
            </w:r>
          </w:p>
        </w:tc>
        <w:tc>
          <w:tcPr>
            <w:tcW w:w="445" w:type="pct"/>
            <w:vAlign w:val="center"/>
          </w:tcPr>
          <w:p w14:paraId="52CEC1F0"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4</w:t>
            </w:r>
          </w:p>
        </w:tc>
        <w:tc>
          <w:tcPr>
            <w:tcW w:w="445" w:type="pct"/>
            <w:vAlign w:val="center"/>
          </w:tcPr>
          <w:p w14:paraId="60F2ECAD"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w:t>
            </w:r>
          </w:p>
        </w:tc>
        <w:tc>
          <w:tcPr>
            <w:tcW w:w="446" w:type="pct"/>
            <w:vAlign w:val="center"/>
          </w:tcPr>
          <w:p w14:paraId="626E968A" w14:textId="77777777" w:rsidR="00C23DBD" w:rsidRPr="0035662A" w:rsidRDefault="00C23DBD" w:rsidP="00C23DBD">
            <w:pPr>
              <w:spacing w:after="0" w:line="240" w:lineRule="auto"/>
              <w:jc w:val="center"/>
              <w:rPr>
                <w:rFonts w:ascii="Cambria" w:hAnsi="Cambria"/>
                <w:bCs/>
                <w:sz w:val="20"/>
                <w:szCs w:val="20"/>
              </w:rPr>
            </w:pPr>
            <w:r w:rsidRPr="0035662A">
              <w:rPr>
                <w:rFonts w:ascii="Cambria" w:hAnsi="Cambria"/>
                <w:bCs/>
                <w:sz w:val="20"/>
                <w:szCs w:val="20"/>
              </w:rPr>
              <w:t>3</w:t>
            </w:r>
          </w:p>
        </w:tc>
        <w:tc>
          <w:tcPr>
            <w:tcW w:w="412" w:type="pct"/>
            <w:shd w:val="clear" w:color="auto" w:fill="F2F2F2" w:themeFill="background1" w:themeFillShade="F2"/>
            <w:vAlign w:val="center"/>
          </w:tcPr>
          <w:p w14:paraId="47922956" w14:textId="76507B38"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0</w:t>
            </w:r>
          </w:p>
        </w:tc>
        <w:tc>
          <w:tcPr>
            <w:tcW w:w="467" w:type="pct"/>
            <w:shd w:val="clear" w:color="auto" w:fill="F2F2F2" w:themeFill="background1" w:themeFillShade="F2"/>
            <w:vAlign w:val="center"/>
          </w:tcPr>
          <w:p w14:paraId="4D48B616" w14:textId="08940A1C" w:rsidR="00C23DBD" w:rsidRPr="0035662A" w:rsidRDefault="006F644B" w:rsidP="00C23DBD">
            <w:pPr>
              <w:spacing w:after="0" w:line="240" w:lineRule="auto"/>
              <w:jc w:val="center"/>
              <w:rPr>
                <w:rFonts w:ascii="Cambria" w:hAnsi="Cambria"/>
                <w:b/>
                <w:bCs/>
                <w:sz w:val="20"/>
                <w:szCs w:val="20"/>
              </w:rPr>
            </w:pPr>
            <w:r w:rsidRPr="0035662A">
              <w:rPr>
                <w:rFonts w:ascii="Cambria" w:hAnsi="Cambria"/>
                <w:b/>
                <w:bCs/>
                <w:sz w:val="20"/>
                <w:szCs w:val="20"/>
              </w:rPr>
              <w:t>0</w:t>
            </w:r>
          </w:p>
        </w:tc>
        <w:tc>
          <w:tcPr>
            <w:tcW w:w="701" w:type="pct"/>
            <w:shd w:val="clear" w:color="auto" w:fill="C5E0B3" w:themeFill="accent6" w:themeFillTint="66"/>
            <w:vAlign w:val="center"/>
          </w:tcPr>
          <w:p w14:paraId="797E4EC4" w14:textId="6D5AB01F" w:rsidR="00C23DBD" w:rsidRPr="0035662A" w:rsidRDefault="006F644B" w:rsidP="00C23DBD">
            <w:pPr>
              <w:spacing w:after="0" w:line="240" w:lineRule="auto"/>
              <w:jc w:val="center"/>
              <w:rPr>
                <w:rFonts w:ascii="Cambria" w:hAnsi="Cambria"/>
                <w:b/>
                <w:bCs/>
                <w:iCs/>
                <w:sz w:val="20"/>
                <w:szCs w:val="20"/>
              </w:rPr>
            </w:pPr>
            <w:r w:rsidRPr="0035662A">
              <w:rPr>
                <w:rFonts w:ascii="Cambria" w:hAnsi="Cambria"/>
                <w:b/>
                <w:bCs/>
                <w:iCs/>
                <w:sz w:val="20"/>
                <w:szCs w:val="20"/>
              </w:rPr>
              <w:t>Pozytywna</w:t>
            </w:r>
          </w:p>
        </w:tc>
      </w:tr>
    </w:tbl>
    <w:p w14:paraId="426BF0CF" w14:textId="77777777" w:rsidR="00C23DBD" w:rsidRPr="0035662A" w:rsidRDefault="00C23DBD" w:rsidP="003C54C6">
      <w:pPr>
        <w:spacing w:after="0" w:line="240" w:lineRule="auto"/>
        <w:jc w:val="both"/>
        <w:rPr>
          <w:rFonts w:ascii="Cambria" w:hAnsi="Cambria"/>
          <w:b/>
          <w:i/>
          <w:sz w:val="10"/>
          <w:szCs w:val="20"/>
        </w:rPr>
      </w:pPr>
    </w:p>
    <w:p w14:paraId="5540FDE6" w14:textId="77777777" w:rsidR="006A367C" w:rsidRPr="0035662A" w:rsidRDefault="006A367C" w:rsidP="006A367C">
      <w:pPr>
        <w:spacing w:after="0" w:line="240" w:lineRule="auto"/>
        <w:jc w:val="center"/>
        <w:rPr>
          <w:rFonts w:ascii="Cambria" w:hAnsi="Cambria" w:cs="Arial"/>
          <w:i/>
          <w:sz w:val="16"/>
          <w:szCs w:val="20"/>
        </w:rPr>
      </w:pPr>
      <w:r w:rsidRPr="0035662A">
        <w:rPr>
          <w:rFonts w:ascii="Cambria" w:hAnsi="Cambria" w:cs="Arial"/>
          <w:i/>
          <w:sz w:val="16"/>
          <w:szCs w:val="20"/>
        </w:rPr>
        <w:t>Źródło: Analiza własna (m.in. na podstawie danych poszczególnych jednostek wpisanych w POŚ oraz na podstawie danych  GUS BDL wg. stanu na dzień 10.10.2023r.)</w:t>
      </w:r>
    </w:p>
    <w:p w14:paraId="3959393C" w14:textId="2EF57855" w:rsidR="006A367C" w:rsidRPr="0035662A" w:rsidRDefault="006A367C" w:rsidP="006A367C">
      <w:pPr>
        <w:spacing w:after="0" w:line="240" w:lineRule="auto"/>
        <w:jc w:val="center"/>
        <w:rPr>
          <w:rFonts w:ascii="Cambria" w:hAnsi="Cambria" w:cs="Arial"/>
          <w:i/>
          <w:sz w:val="16"/>
          <w:szCs w:val="20"/>
        </w:rPr>
      </w:pPr>
      <w:r w:rsidRPr="0035662A">
        <w:rPr>
          <w:rFonts w:ascii="Cambria" w:hAnsi="Cambria" w:cs="Arial"/>
          <w:i/>
          <w:sz w:val="16"/>
          <w:szCs w:val="20"/>
        </w:rPr>
        <w:t>Dla części wskaźników nie można było przypisać wartości za 2022 r. ze względu na to, iż w momencie opracowywania Raportu GUS nie opublikował aktualnych danych.</w:t>
      </w:r>
    </w:p>
    <w:p w14:paraId="5D7E013F" w14:textId="77777777" w:rsidR="00C23DBD" w:rsidRPr="0035662A" w:rsidRDefault="00C23DBD" w:rsidP="003C54C6">
      <w:pPr>
        <w:spacing w:after="0" w:line="240" w:lineRule="auto"/>
        <w:jc w:val="both"/>
        <w:rPr>
          <w:rFonts w:ascii="Cambria" w:hAnsi="Cambria"/>
          <w:b/>
          <w:i/>
          <w:sz w:val="20"/>
          <w:szCs w:val="20"/>
        </w:rPr>
      </w:pPr>
    </w:p>
    <w:p w14:paraId="65D96F5A" w14:textId="77777777" w:rsidR="00C23DBD" w:rsidRPr="0035662A" w:rsidRDefault="00C23DBD" w:rsidP="003C54C6">
      <w:pPr>
        <w:spacing w:after="0" w:line="240" w:lineRule="auto"/>
        <w:jc w:val="both"/>
        <w:rPr>
          <w:rFonts w:ascii="Cambria" w:hAnsi="Cambria"/>
          <w:b/>
          <w:i/>
          <w:sz w:val="20"/>
          <w:szCs w:val="20"/>
        </w:rPr>
      </w:pPr>
    </w:p>
    <w:p w14:paraId="0FD1901C" w14:textId="77777777" w:rsidR="00C23DBD" w:rsidRPr="0035662A" w:rsidRDefault="00C23DBD" w:rsidP="003C54C6">
      <w:pPr>
        <w:spacing w:after="0" w:line="240" w:lineRule="auto"/>
        <w:jc w:val="both"/>
        <w:rPr>
          <w:rFonts w:ascii="Cambria" w:hAnsi="Cambria"/>
          <w:b/>
          <w:i/>
          <w:sz w:val="20"/>
          <w:szCs w:val="20"/>
        </w:rPr>
      </w:pPr>
    </w:p>
    <w:p w14:paraId="78A0F6C6" w14:textId="77777777" w:rsidR="00C23DBD" w:rsidRPr="0035662A" w:rsidRDefault="00C23DBD" w:rsidP="003C54C6">
      <w:pPr>
        <w:spacing w:after="0" w:line="240" w:lineRule="auto"/>
        <w:jc w:val="both"/>
        <w:rPr>
          <w:rFonts w:ascii="Cambria" w:hAnsi="Cambria"/>
          <w:b/>
          <w:i/>
          <w:sz w:val="20"/>
          <w:szCs w:val="20"/>
        </w:rPr>
        <w:sectPr w:rsidR="00C23DBD" w:rsidRPr="0035662A" w:rsidSect="00C23DBD">
          <w:headerReference w:type="default" r:id="rId24"/>
          <w:footerReference w:type="default" r:id="rId25"/>
          <w:headerReference w:type="first" r:id="rId26"/>
          <w:footerReference w:type="first" r:id="rId27"/>
          <w:pgSz w:w="16838" w:h="11906" w:orient="landscape" w:code="9"/>
          <w:pgMar w:top="1418" w:right="1418" w:bottom="1418" w:left="1418" w:header="567" w:footer="567" w:gutter="0"/>
          <w:cols w:space="708"/>
          <w:titlePg/>
          <w:docGrid w:linePitch="360"/>
        </w:sectPr>
      </w:pPr>
    </w:p>
    <w:p w14:paraId="3F1F6EA2" w14:textId="02C265D0" w:rsidR="00F23431" w:rsidRPr="0035662A" w:rsidRDefault="003121EB" w:rsidP="00B02EB7">
      <w:pPr>
        <w:pStyle w:val="Nagwek1"/>
        <w:spacing w:before="0" w:line="240" w:lineRule="auto"/>
        <w:jc w:val="both"/>
        <w:rPr>
          <w:bCs w:val="0"/>
          <w:i/>
          <w:color w:val="auto"/>
          <w:sz w:val="24"/>
          <w:szCs w:val="20"/>
        </w:rPr>
      </w:pPr>
      <w:bookmarkStart w:id="84" w:name="_Toc5461638"/>
      <w:bookmarkStart w:id="85" w:name="_Toc65498527"/>
      <w:bookmarkStart w:id="86" w:name="_Toc147912129"/>
      <w:bookmarkEnd w:id="79"/>
      <w:r w:rsidRPr="0035662A">
        <w:rPr>
          <w:bCs w:val="0"/>
          <w:i/>
          <w:color w:val="auto"/>
          <w:sz w:val="24"/>
          <w:szCs w:val="20"/>
        </w:rPr>
        <w:lastRenderedPageBreak/>
        <w:t>V</w:t>
      </w:r>
      <w:r w:rsidR="001318CA" w:rsidRPr="0035662A">
        <w:rPr>
          <w:bCs w:val="0"/>
          <w:i/>
          <w:color w:val="auto"/>
          <w:sz w:val="24"/>
          <w:szCs w:val="20"/>
        </w:rPr>
        <w:t>I</w:t>
      </w:r>
      <w:r w:rsidR="00F23431" w:rsidRPr="0035662A">
        <w:rPr>
          <w:bCs w:val="0"/>
          <w:i/>
          <w:color w:val="auto"/>
          <w:sz w:val="24"/>
          <w:szCs w:val="20"/>
        </w:rPr>
        <w:t>. PODSUMOWANIE</w:t>
      </w:r>
      <w:bookmarkEnd w:id="78"/>
      <w:bookmarkEnd w:id="84"/>
      <w:bookmarkEnd w:id="85"/>
      <w:bookmarkEnd w:id="86"/>
    </w:p>
    <w:p w14:paraId="33E409A7" w14:textId="77777777" w:rsidR="00F23431" w:rsidRPr="0035662A" w:rsidRDefault="00F23431" w:rsidP="00B02EB7">
      <w:pPr>
        <w:spacing w:after="0" w:line="240" w:lineRule="auto"/>
        <w:jc w:val="both"/>
        <w:rPr>
          <w:rFonts w:ascii="Cambria" w:hAnsi="Cambria"/>
          <w:sz w:val="20"/>
          <w:szCs w:val="20"/>
        </w:rPr>
      </w:pPr>
    </w:p>
    <w:p w14:paraId="4E532C7A" w14:textId="0553A138" w:rsidR="00F23431" w:rsidRPr="0035662A" w:rsidRDefault="00F23431" w:rsidP="00B02EB7">
      <w:pPr>
        <w:spacing w:after="0" w:line="240" w:lineRule="auto"/>
        <w:ind w:firstLine="709"/>
        <w:jc w:val="both"/>
        <w:rPr>
          <w:rFonts w:ascii="Cambria" w:hAnsi="Cambria"/>
          <w:sz w:val="20"/>
          <w:szCs w:val="20"/>
        </w:rPr>
      </w:pPr>
      <w:r w:rsidRPr="0035662A">
        <w:rPr>
          <w:rFonts w:ascii="Cambria" w:hAnsi="Cambria"/>
          <w:sz w:val="20"/>
          <w:szCs w:val="20"/>
        </w:rPr>
        <w:t>Obowiązek wykonania Programu Ochrony Środowiska wynika z ustawy z dnia 27 kwietnia 2001r. Prawo</w:t>
      </w:r>
      <w:r w:rsidR="00B15AFD" w:rsidRPr="0035662A">
        <w:rPr>
          <w:rFonts w:ascii="Cambria" w:hAnsi="Cambria"/>
          <w:sz w:val="20"/>
          <w:szCs w:val="20"/>
        </w:rPr>
        <w:t xml:space="preserve"> Ochrony Środowiska (Dz. U. 202</w:t>
      </w:r>
      <w:r w:rsidR="00065069" w:rsidRPr="0035662A">
        <w:rPr>
          <w:rFonts w:ascii="Cambria" w:hAnsi="Cambria"/>
          <w:sz w:val="20"/>
          <w:szCs w:val="20"/>
        </w:rPr>
        <w:t>2</w:t>
      </w:r>
      <w:r w:rsidR="00B15AFD" w:rsidRPr="0035662A">
        <w:rPr>
          <w:rFonts w:ascii="Cambria" w:hAnsi="Cambria"/>
          <w:sz w:val="20"/>
          <w:szCs w:val="20"/>
        </w:rPr>
        <w:t xml:space="preserve">r. poz. </w:t>
      </w:r>
      <w:r w:rsidR="00065069" w:rsidRPr="0035662A">
        <w:rPr>
          <w:rFonts w:ascii="Cambria" w:hAnsi="Cambria"/>
          <w:sz w:val="20"/>
          <w:szCs w:val="20"/>
        </w:rPr>
        <w:t>2556</w:t>
      </w:r>
      <w:r w:rsidR="002410D6" w:rsidRPr="0035662A">
        <w:rPr>
          <w:rFonts w:ascii="Cambria" w:hAnsi="Cambria"/>
          <w:sz w:val="20"/>
          <w:szCs w:val="20"/>
        </w:rPr>
        <w:t xml:space="preserve"> z </w:t>
      </w:r>
      <w:proofErr w:type="spellStart"/>
      <w:r w:rsidR="002410D6" w:rsidRPr="0035662A">
        <w:rPr>
          <w:rFonts w:ascii="Cambria" w:hAnsi="Cambria"/>
          <w:sz w:val="20"/>
          <w:szCs w:val="20"/>
        </w:rPr>
        <w:t>późn</w:t>
      </w:r>
      <w:proofErr w:type="spellEnd"/>
      <w:r w:rsidR="002410D6" w:rsidRPr="0035662A">
        <w:rPr>
          <w:rFonts w:ascii="Cambria" w:hAnsi="Cambria"/>
          <w:sz w:val="20"/>
          <w:szCs w:val="20"/>
        </w:rPr>
        <w:t>. zm.</w:t>
      </w:r>
      <w:r w:rsidRPr="0035662A">
        <w:rPr>
          <w:rFonts w:ascii="Cambria" w:hAnsi="Cambria"/>
          <w:sz w:val="20"/>
          <w:szCs w:val="20"/>
        </w:rPr>
        <w:t xml:space="preserve">). Zgodnie z zapisami ustawy, </w:t>
      </w:r>
      <w:r w:rsidRPr="0035662A">
        <w:rPr>
          <w:rFonts w:ascii="Cambria" w:hAnsi="Cambria"/>
          <w:b/>
          <w:i/>
          <w:color w:val="000000"/>
          <w:sz w:val="20"/>
          <w:szCs w:val="20"/>
        </w:rPr>
        <w:t>polityka ochrony środowiska</w:t>
      </w:r>
      <w:r w:rsidRPr="0035662A">
        <w:rPr>
          <w:rFonts w:ascii="Cambria" w:hAnsi="Cambria"/>
          <w:color w:val="000000"/>
          <w:sz w:val="20"/>
          <w:szCs w:val="20"/>
        </w:rPr>
        <w:t xml:space="preserve"> - czyli zespół działań mających na celu stw</w:t>
      </w:r>
      <w:r w:rsidR="00EB594E" w:rsidRPr="0035662A">
        <w:rPr>
          <w:rFonts w:ascii="Cambria" w:hAnsi="Cambria"/>
          <w:color w:val="000000"/>
          <w:sz w:val="20"/>
          <w:szCs w:val="20"/>
        </w:rPr>
        <w:t xml:space="preserve">orzenie warunków niezbędnych do </w:t>
      </w:r>
      <w:r w:rsidRPr="0035662A">
        <w:rPr>
          <w:rFonts w:ascii="Cambria" w:hAnsi="Cambria"/>
          <w:color w:val="000000"/>
          <w:sz w:val="20"/>
          <w:szCs w:val="20"/>
        </w:rPr>
        <w:t>realizacji ochrony środowiska, zgodnie z zasadą zrównoważonego rozwoju - prowadzona jest m.in. za pomocą wojewódzkich, powiatowych i gminnych programów ochrony środowiska.</w:t>
      </w:r>
    </w:p>
    <w:p w14:paraId="67DE11DE" w14:textId="77777777" w:rsidR="00F23431" w:rsidRPr="0035662A" w:rsidRDefault="00F23431" w:rsidP="00B02EB7">
      <w:pPr>
        <w:autoSpaceDE w:val="0"/>
        <w:autoSpaceDN w:val="0"/>
        <w:adjustRightInd w:val="0"/>
        <w:spacing w:after="0" w:line="240" w:lineRule="auto"/>
        <w:jc w:val="center"/>
        <w:rPr>
          <w:rFonts w:ascii="Cambria" w:hAnsi="Cambria"/>
          <w:i/>
          <w:sz w:val="20"/>
          <w:szCs w:val="20"/>
          <w:lang w:eastAsia="pl-PL"/>
        </w:rPr>
      </w:pPr>
    </w:p>
    <w:p w14:paraId="5946E44A" w14:textId="77777777" w:rsidR="003D5966" w:rsidRPr="0035662A" w:rsidRDefault="00F23431" w:rsidP="003C62AA">
      <w:pPr>
        <w:spacing w:after="0" w:line="240" w:lineRule="auto"/>
        <w:ind w:firstLine="709"/>
        <w:jc w:val="both"/>
        <w:rPr>
          <w:rFonts w:ascii="Cambria" w:hAnsi="Cambria"/>
          <w:sz w:val="20"/>
          <w:szCs w:val="20"/>
        </w:rPr>
      </w:pPr>
      <w:r w:rsidRPr="0035662A">
        <w:rPr>
          <w:rFonts w:ascii="Cambria" w:hAnsi="Cambria"/>
          <w:sz w:val="20"/>
          <w:szCs w:val="20"/>
        </w:rPr>
        <w:t>Z realizacji programów organ wykonawczy województwa, powiatu i gminy sporządza</w:t>
      </w:r>
      <w:r w:rsidR="00AB2C95" w:rsidRPr="0035662A">
        <w:rPr>
          <w:rFonts w:ascii="Cambria" w:hAnsi="Cambria"/>
          <w:sz w:val="20"/>
          <w:szCs w:val="20"/>
        </w:rPr>
        <w:t>,</w:t>
      </w:r>
      <w:r w:rsidR="003D5966" w:rsidRPr="0035662A">
        <w:rPr>
          <w:rFonts w:ascii="Cambria" w:hAnsi="Cambria"/>
          <w:sz w:val="20"/>
          <w:szCs w:val="20"/>
        </w:rPr>
        <w:t xml:space="preserve"> co 2 </w:t>
      </w:r>
      <w:r w:rsidRPr="0035662A">
        <w:rPr>
          <w:rFonts w:ascii="Cambria" w:hAnsi="Cambria"/>
          <w:sz w:val="20"/>
          <w:szCs w:val="20"/>
        </w:rPr>
        <w:t>lata raporty, które przedstawia się odpowiednio sejmikowi województwa, radzie powiatu lub radzie gminy. Po przedstawieniu raportów odpowiednio sejmikowi województwa, radzie powiatu albo radzie gminy, raporty są przekazywane przez organ wyko</w:t>
      </w:r>
      <w:r w:rsidR="003D5966" w:rsidRPr="0035662A">
        <w:rPr>
          <w:rFonts w:ascii="Cambria" w:hAnsi="Cambria"/>
          <w:sz w:val="20"/>
          <w:szCs w:val="20"/>
        </w:rPr>
        <w:t>nawczy województwa, powiatu i </w:t>
      </w:r>
      <w:r w:rsidRPr="0035662A">
        <w:rPr>
          <w:rFonts w:ascii="Cambria" w:hAnsi="Cambria"/>
          <w:sz w:val="20"/>
          <w:szCs w:val="20"/>
        </w:rPr>
        <w:t>gminy odpowiednio do ministra właściwego do spraw środowiska, organu wykonawczego województwa</w:t>
      </w:r>
      <w:r w:rsidR="00AB2C95" w:rsidRPr="0035662A">
        <w:rPr>
          <w:rFonts w:ascii="Cambria" w:hAnsi="Cambria"/>
          <w:sz w:val="20"/>
          <w:szCs w:val="20"/>
        </w:rPr>
        <w:t xml:space="preserve"> i </w:t>
      </w:r>
      <w:r w:rsidR="00326567" w:rsidRPr="0035662A">
        <w:rPr>
          <w:rFonts w:ascii="Cambria" w:hAnsi="Cambria"/>
          <w:sz w:val="20"/>
          <w:szCs w:val="20"/>
        </w:rPr>
        <w:t xml:space="preserve">organu wykonawczego powiatu. </w:t>
      </w:r>
    </w:p>
    <w:p w14:paraId="1003EA81" w14:textId="77777777" w:rsidR="003D5966" w:rsidRPr="0035662A" w:rsidRDefault="003D5966" w:rsidP="003C62AA">
      <w:pPr>
        <w:spacing w:after="0" w:line="240" w:lineRule="auto"/>
        <w:ind w:firstLine="709"/>
        <w:jc w:val="both"/>
        <w:rPr>
          <w:rFonts w:ascii="Cambria" w:hAnsi="Cambria"/>
          <w:sz w:val="20"/>
          <w:szCs w:val="20"/>
        </w:rPr>
      </w:pPr>
    </w:p>
    <w:p w14:paraId="0FFB7927" w14:textId="7504E961" w:rsidR="00F23431" w:rsidRPr="0035662A" w:rsidRDefault="00F23431" w:rsidP="003C62AA">
      <w:pPr>
        <w:spacing w:after="0" w:line="240" w:lineRule="auto"/>
        <w:ind w:firstLine="709"/>
        <w:jc w:val="both"/>
        <w:rPr>
          <w:rFonts w:ascii="Cambria" w:hAnsi="Cambria"/>
          <w:sz w:val="20"/>
          <w:szCs w:val="20"/>
        </w:rPr>
      </w:pPr>
      <w:r w:rsidRPr="0035662A">
        <w:rPr>
          <w:rFonts w:ascii="Cambria" w:hAnsi="Cambria" w:cs="Arial"/>
          <w:sz w:val="20"/>
          <w:szCs w:val="20"/>
        </w:rPr>
        <w:t>Raport z realizacji Programu Ochrony Środowiska p</w:t>
      </w:r>
      <w:r w:rsidR="002410D6" w:rsidRPr="0035662A">
        <w:rPr>
          <w:rFonts w:ascii="Cambria" w:hAnsi="Cambria" w:cs="Arial"/>
          <w:sz w:val="20"/>
          <w:szCs w:val="20"/>
        </w:rPr>
        <w:t xml:space="preserve">rzedstawia podjęte </w:t>
      </w:r>
      <w:r w:rsidR="00AB2C95" w:rsidRPr="0035662A">
        <w:rPr>
          <w:rFonts w:ascii="Cambria" w:hAnsi="Cambria" w:cs="Arial"/>
          <w:sz w:val="20"/>
          <w:szCs w:val="20"/>
        </w:rPr>
        <w:t xml:space="preserve">w </w:t>
      </w:r>
      <w:r w:rsidR="003D5966" w:rsidRPr="0035662A">
        <w:rPr>
          <w:rFonts w:ascii="Cambria" w:hAnsi="Cambria" w:cs="Arial"/>
          <w:sz w:val="20"/>
          <w:szCs w:val="20"/>
        </w:rPr>
        <w:t>latach 2021 - 2022</w:t>
      </w:r>
      <w:r w:rsidRPr="0035662A">
        <w:rPr>
          <w:rFonts w:ascii="Cambria" w:hAnsi="Cambria" w:cs="Arial"/>
          <w:sz w:val="20"/>
          <w:szCs w:val="20"/>
        </w:rPr>
        <w:t xml:space="preserve"> działania oraz potrzeby zmian w przyjętych priorytetach w kontekście zaistniałych zmian stanu środowiska na terenie </w:t>
      </w:r>
      <w:r w:rsidR="003D5966" w:rsidRPr="0035662A">
        <w:rPr>
          <w:rFonts w:ascii="Cambria" w:hAnsi="Cambria" w:cs="Arial"/>
          <w:sz w:val="20"/>
          <w:szCs w:val="20"/>
        </w:rPr>
        <w:t xml:space="preserve">gminy </w:t>
      </w:r>
      <w:r w:rsidR="006A367C" w:rsidRPr="0035662A">
        <w:rPr>
          <w:rFonts w:ascii="Cambria" w:hAnsi="Cambria" w:cs="Arial"/>
          <w:sz w:val="20"/>
          <w:szCs w:val="20"/>
        </w:rPr>
        <w:t>miasto Mrągowo</w:t>
      </w:r>
      <w:r w:rsidRPr="0035662A">
        <w:rPr>
          <w:rFonts w:ascii="Cambria" w:hAnsi="Cambria" w:cs="Arial"/>
          <w:sz w:val="20"/>
          <w:szCs w:val="20"/>
        </w:rPr>
        <w:t xml:space="preserve"> oraz w kontekście konkretyzacji wielu zamierzeń inwestycyjnych.</w:t>
      </w:r>
    </w:p>
    <w:p w14:paraId="3D6374A8" w14:textId="77777777" w:rsidR="00F23431" w:rsidRPr="0035662A" w:rsidRDefault="00F23431" w:rsidP="00B02EB7">
      <w:pPr>
        <w:spacing w:after="0" w:line="240" w:lineRule="auto"/>
        <w:ind w:firstLine="540"/>
        <w:jc w:val="both"/>
        <w:rPr>
          <w:rFonts w:ascii="Cambria" w:hAnsi="Cambria" w:cs="Arial"/>
          <w:sz w:val="20"/>
          <w:szCs w:val="20"/>
        </w:rPr>
      </w:pPr>
    </w:p>
    <w:p w14:paraId="01A04B4B" w14:textId="62E15062" w:rsidR="003D5966" w:rsidRPr="0035662A" w:rsidRDefault="003D5966" w:rsidP="006A367C">
      <w:pPr>
        <w:spacing w:after="0" w:line="240" w:lineRule="auto"/>
        <w:ind w:firstLine="709"/>
        <w:jc w:val="both"/>
        <w:rPr>
          <w:rFonts w:ascii="Cambria" w:hAnsi="Cambria"/>
          <w:sz w:val="20"/>
          <w:szCs w:val="20"/>
        </w:rPr>
      </w:pPr>
      <w:r w:rsidRPr="0035662A">
        <w:rPr>
          <w:rFonts w:ascii="Cambria" w:hAnsi="Cambria"/>
          <w:sz w:val="20"/>
          <w:szCs w:val="20"/>
        </w:rPr>
        <w:t>W okresie sprawozdawczym podjęte zostały kierunki działań określone w obowiązującym Programie Ochrony Środowiska. Wszystkie realizowane przedsięwzięcia przyczyniły się do poprawy warunków środowiskowych na terenie gminy. Do największych i najbardziej kosztownych działań należała realizacja zadań wynikających z przepisów ustawy o utrzymaniu</w:t>
      </w:r>
      <w:r w:rsidR="00E55678" w:rsidRPr="0035662A">
        <w:rPr>
          <w:rFonts w:ascii="Cambria" w:hAnsi="Cambria"/>
          <w:sz w:val="20"/>
          <w:szCs w:val="20"/>
        </w:rPr>
        <w:t xml:space="preserve"> czystości i porządku w gminach</w:t>
      </w:r>
      <w:r w:rsidRPr="0035662A">
        <w:rPr>
          <w:rFonts w:ascii="Cambria" w:hAnsi="Cambria"/>
          <w:sz w:val="20"/>
          <w:szCs w:val="20"/>
        </w:rPr>
        <w:t>. Ponadto duży nacisk kładziony jest również na ograniczanie tzw. niskiej emisji - m.in. udzielenie mieszkańcom dofinansowania na wymianę ogrzewania z węglowego na niskoemisyjne, prowadzenie edukacji ekologicznej oraz przeprowadzenie inwentaryzacji potencjalnych źródeł niskiej emisji.</w:t>
      </w:r>
    </w:p>
    <w:p w14:paraId="7D7524DB" w14:textId="77777777" w:rsidR="003D5966" w:rsidRPr="0035662A" w:rsidRDefault="003D5966" w:rsidP="003D5966">
      <w:pPr>
        <w:spacing w:after="0" w:line="240" w:lineRule="auto"/>
        <w:ind w:firstLine="709"/>
        <w:jc w:val="both"/>
        <w:rPr>
          <w:rFonts w:ascii="Cambria" w:hAnsi="Cambria"/>
          <w:sz w:val="20"/>
          <w:szCs w:val="20"/>
        </w:rPr>
      </w:pPr>
    </w:p>
    <w:p w14:paraId="1213DC22" w14:textId="28305CF1" w:rsidR="003D5966" w:rsidRPr="0035662A" w:rsidRDefault="006A367C" w:rsidP="003D5966">
      <w:pPr>
        <w:spacing w:after="0" w:line="240" w:lineRule="auto"/>
        <w:ind w:firstLine="709"/>
        <w:jc w:val="both"/>
        <w:rPr>
          <w:rFonts w:ascii="Cambria" w:hAnsi="Cambria"/>
          <w:sz w:val="20"/>
          <w:szCs w:val="20"/>
        </w:rPr>
      </w:pPr>
      <w:r w:rsidRPr="0035662A">
        <w:rPr>
          <w:rFonts w:ascii="Cambria" w:hAnsi="Cambria"/>
          <w:sz w:val="20"/>
          <w:szCs w:val="20"/>
        </w:rPr>
        <w:t xml:space="preserve">Na terenie miasta </w:t>
      </w:r>
      <w:r w:rsidR="003D5966" w:rsidRPr="0035662A">
        <w:rPr>
          <w:rFonts w:ascii="Cambria" w:hAnsi="Cambria"/>
          <w:sz w:val="20"/>
          <w:szCs w:val="20"/>
        </w:rPr>
        <w:t>prowadzone są również działania ciągłe m.in. uwzględnienie wymagań ochrony środowiska w miejscowych planach zagospodarowania przestrzennego oraz innych opracowaniach planistycznych i strategicznych.</w:t>
      </w:r>
    </w:p>
    <w:p w14:paraId="1EF0C52B" w14:textId="77777777" w:rsidR="003D5966" w:rsidRPr="0035662A" w:rsidRDefault="003D5966" w:rsidP="003D5966">
      <w:pPr>
        <w:spacing w:after="0" w:line="240" w:lineRule="auto"/>
        <w:ind w:firstLine="709"/>
        <w:jc w:val="both"/>
        <w:rPr>
          <w:rFonts w:ascii="Cambria" w:hAnsi="Cambria"/>
          <w:sz w:val="20"/>
          <w:szCs w:val="20"/>
        </w:rPr>
      </w:pPr>
    </w:p>
    <w:p w14:paraId="15C8BAAC" w14:textId="18AE5312" w:rsidR="003D5966" w:rsidRPr="0035662A" w:rsidRDefault="003D5966" w:rsidP="003D5966">
      <w:pPr>
        <w:spacing w:after="0" w:line="240" w:lineRule="auto"/>
        <w:ind w:firstLine="709"/>
        <w:jc w:val="both"/>
        <w:rPr>
          <w:rFonts w:ascii="Cambria" w:hAnsi="Cambria"/>
          <w:sz w:val="20"/>
          <w:szCs w:val="20"/>
        </w:rPr>
      </w:pPr>
      <w:r w:rsidRPr="0035662A">
        <w:rPr>
          <w:rFonts w:ascii="Cambria" w:hAnsi="Cambria"/>
          <w:sz w:val="20"/>
          <w:szCs w:val="20"/>
        </w:rPr>
        <w:t>Oceniając dotychczasowy stan realizacji z</w:t>
      </w:r>
      <w:r w:rsidR="000278B8" w:rsidRPr="0035662A">
        <w:rPr>
          <w:rFonts w:ascii="Cambria" w:hAnsi="Cambria"/>
          <w:sz w:val="20"/>
          <w:szCs w:val="20"/>
        </w:rPr>
        <w:t>adań zapisanych w harmonogramie</w:t>
      </w:r>
      <w:r w:rsidRPr="0035662A">
        <w:rPr>
          <w:rFonts w:ascii="Cambria" w:hAnsi="Cambria"/>
          <w:sz w:val="20"/>
          <w:szCs w:val="20"/>
        </w:rPr>
        <w:t xml:space="preserve"> Programu Ochrony Środowiska jednoznacznie można stwierdzić, że zadania, zależnie od możliwości budżetowych, są na bieżąco realizowane. Zaawansowanie realizacji celów i zadań ekologicznych jest zróżnicowane. Są zadania, na realizację których wydatkowano o wiele większe środki niż te planowane, gdyż udało się pozyskać źródło finansowania, są również takie zadanie, których realizacja jest planowana na lata następne ze względu na niedostateczne środki finansowe, a także długie i skomplikowane procedury przetargowe.</w:t>
      </w:r>
    </w:p>
    <w:p w14:paraId="01EC1D5F" w14:textId="77777777" w:rsidR="00F23431" w:rsidRPr="0035662A" w:rsidRDefault="00F23431" w:rsidP="00B02EB7">
      <w:pPr>
        <w:spacing w:after="0" w:line="240" w:lineRule="auto"/>
        <w:jc w:val="center"/>
        <w:rPr>
          <w:rFonts w:ascii="Cambria" w:hAnsi="Cambria"/>
          <w:b/>
          <w:sz w:val="20"/>
          <w:szCs w:val="20"/>
        </w:rPr>
      </w:pPr>
    </w:p>
    <w:p w14:paraId="5BC71323" w14:textId="6993D596" w:rsidR="00F23431" w:rsidRPr="0035662A" w:rsidRDefault="00F23431" w:rsidP="00B02EB7">
      <w:pPr>
        <w:spacing w:after="0" w:line="240" w:lineRule="auto"/>
        <w:ind w:firstLine="540"/>
        <w:jc w:val="both"/>
        <w:rPr>
          <w:rFonts w:ascii="Cambria" w:hAnsi="Cambria" w:cs="Arial"/>
          <w:sz w:val="20"/>
          <w:szCs w:val="20"/>
        </w:rPr>
      </w:pPr>
      <w:r w:rsidRPr="0035662A">
        <w:rPr>
          <w:rFonts w:ascii="Cambria" w:hAnsi="Cambria" w:cs="Arial"/>
          <w:sz w:val="20"/>
          <w:szCs w:val="20"/>
        </w:rPr>
        <w:t xml:space="preserve">Mimo to </w:t>
      </w:r>
      <w:r w:rsidR="000278B8" w:rsidRPr="0035662A">
        <w:rPr>
          <w:rFonts w:ascii="Cambria" w:hAnsi="Cambria" w:cs="Arial"/>
          <w:sz w:val="20"/>
          <w:szCs w:val="20"/>
        </w:rPr>
        <w:t>gmina</w:t>
      </w:r>
      <w:r w:rsidR="006A367C" w:rsidRPr="0035662A">
        <w:rPr>
          <w:rFonts w:ascii="Cambria" w:hAnsi="Cambria" w:cs="Arial"/>
          <w:sz w:val="20"/>
          <w:szCs w:val="20"/>
        </w:rPr>
        <w:t xml:space="preserve"> miasto</w:t>
      </w:r>
      <w:r w:rsidR="000278B8" w:rsidRPr="0035662A">
        <w:rPr>
          <w:rFonts w:ascii="Cambria" w:hAnsi="Cambria" w:cs="Arial"/>
          <w:sz w:val="20"/>
          <w:szCs w:val="20"/>
        </w:rPr>
        <w:t xml:space="preserve"> </w:t>
      </w:r>
      <w:r w:rsidR="006A367C" w:rsidRPr="0035662A">
        <w:rPr>
          <w:rFonts w:ascii="Cambria" w:hAnsi="Cambria" w:cs="Arial"/>
          <w:sz w:val="20"/>
          <w:szCs w:val="20"/>
        </w:rPr>
        <w:t>Mrągowo</w:t>
      </w:r>
      <w:r w:rsidR="00E55678" w:rsidRPr="0035662A">
        <w:rPr>
          <w:rFonts w:ascii="Cambria" w:hAnsi="Cambria" w:cs="Arial"/>
          <w:sz w:val="20"/>
          <w:szCs w:val="20"/>
        </w:rPr>
        <w:t xml:space="preserve"> </w:t>
      </w:r>
      <w:r w:rsidRPr="0035662A">
        <w:rPr>
          <w:rFonts w:ascii="Cambria" w:hAnsi="Cambria" w:cs="Arial"/>
          <w:sz w:val="20"/>
          <w:szCs w:val="20"/>
        </w:rPr>
        <w:t xml:space="preserve">nieustannie stara się pozyskiwać dofinansowanie na realizację zadań ze środków zewnętrznych, zarówno krajowych i zagranicznych w celu realizacji zadań kosztownych, gdyż nie ma możliwości sfinansowania ich ze środków budżetu własnego. </w:t>
      </w:r>
    </w:p>
    <w:p w14:paraId="7F360D0A" w14:textId="77777777" w:rsidR="00F23431" w:rsidRPr="0035662A" w:rsidRDefault="00F23431" w:rsidP="00B02EB7">
      <w:pPr>
        <w:spacing w:after="0" w:line="240" w:lineRule="auto"/>
        <w:jc w:val="center"/>
        <w:rPr>
          <w:rFonts w:ascii="Cambria" w:hAnsi="Cambria"/>
          <w:b/>
          <w:sz w:val="20"/>
          <w:szCs w:val="20"/>
        </w:rPr>
      </w:pPr>
    </w:p>
    <w:p w14:paraId="7C5B27A6" w14:textId="2819DCA3" w:rsidR="00F23431" w:rsidRPr="0035662A" w:rsidRDefault="00F23431" w:rsidP="006A367C">
      <w:pPr>
        <w:autoSpaceDE w:val="0"/>
        <w:autoSpaceDN w:val="0"/>
        <w:adjustRightInd w:val="0"/>
        <w:spacing w:after="0" w:line="240" w:lineRule="auto"/>
        <w:jc w:val="center"/>
        <w:rPr>
          <w:rFonts w:ascii="Cambria" w:hAnsi="Cambria"/>
          <w:b/>
          <w:sz w:val="20"/>
          <w:szCs w:val="20"/>
        </w:rPr>
      </w:pPr>
      <w:r w:rsidRPr="0035662A">
        <w:rPr>
          <w:rFonts w:ascii="Cambria" w:hAnsi="Cambria"/>
          <w:b/>
          <w:sz w:val="20"/>
          <w:szCs w:val="20"/>
        </w:rPr>
        <w:t xml:space="preserve">W </w:t>
      </w:r>
      <w:r w:rsidR="000278B8" w:rsidRPr="0035662A">
        <w:rPr>
          <w:rFonts w:ascii="Cambria" w:hAnsi="Cambria"/>
          <w:b/>
          <w:sz w:val="20"/>
          <w:szCs w:val="20"/>
        </w:rPr>
        <w:t>latach 2021 - 2022</w:t>
      </w:r>
      <w:r w:rsidR="00AB2C95" w:rsidRPr="0035662A">
        <w:rPr>
          <w:rFonts w:ascii="Cambria" w:hAnsi="Cambria"/>
          <w:b/>
          <w:sz w:val="20"/>
          <w:szCs w:val="20"/>
        </w:rPr>
        <w:t xml:space="preserve"> </w:t>
      </w:r>
      <w:r w:rsidRPr="0035662A">
        <w:rPr>
          <w:rFonts w:ascii="Cambria" w:hAnsi="Cambria"/>
          <w:b/>
          <w:sz w:val="20"/>
          <w:szCs w:val="20"/>
        </w:rPr>
        <w:t>sukcesywnie realizowano zadania określone w</w:t>
      </w:r>
      <w:r w:rsidR="00BB6204" w:rsidRPr="0035662A">
        <w:rPr>
          <w:rFonts w:ascii="Cambria" w:hAnsi="Cambria"/>
          <w:b/>
          <w:sz w:val="20"/>
          <w:szCs w:val="20"/>
        </w:rPr>
        <w:t xml:space="preserve"> </w:t>
      </w:r>
      <w:r w:rsidR="00E55678" w:rsidRPr="0035662A">
        <w:rPr>
          <w:rFonts w:ascii="Cambria" w:hAnsi="Cambria"/>
          <w:b/>
          <w:sz w:val="20"/>
          <w:szCs w:val="20"/>
        </w:rPr>
        <w:t xml:space="preserve">Programie Ochrony Środowiska dla Gminy </w:t>
      </w:r>
      <w:r w:rsidR="006A367C" w:rsidRPr="0035662A">
        <w:rPr>
          <w:rFonts w:ascii="Cambria" w:hAnsi="Cambria"/>
          <w:b/>
          <w:sz w:val="20"/>
          <w:szCs w:val="20"/>
        </w:rPr>
        <w:t>Miasto Mrągowo na lata 2015 - 2018</w:t>
      </w:r>
      <w:r w:rsidR="003C54C6" w:rsidRPr="0035662A">
        <w:rPr>
          <w:rFonts w:ascii="Cambria" w:hAnsi="Cambria"/>
          <w:b/>
          <w:sz w:val="20"/>
          <w:szCs w:val="20"/>
        </w:rPr>
        <w:t xml:space="preserve"> z perspektywą </w:t>
      </w:r>
      <w:r w:rsidR="006A367C" w:rsidRPr="0035662A">
        <w:rPr>
          <w:rFonts w:ascii="Cambria" w:hAnsi="Cambria"/>
          <w:b/>
          <w:sz w:val="20"/>
          <w:szCs w:val="20"/>
        </w:rPr>
        <w:t>do roku 2022</w:t>
      </w:r>
      <w:r w:rsidR="00E55678" w:rsidRPr="0035662A">
        <w:rPr>
          <w:rFonts w:ascii="Cambria" w:hAnsi="Cambria"/>
          <w:b/>
          <w:sz w:val="20"/>
          <w:szCs w:val="20"/>
        </w:rPr>
        <w:t>.</w:t>
      </w:r>
      <w:r w:rsidR="003C54C6" w:rsidRPr="0035662A">
        <w:rPr>
          <w:rFonts w:ascii="Cambria" w:hAnsi="Cambria"/>
          <w:b/>
          <w:sz w:val="20"/>
          <w:szCs w:val="20"/>
        </w:rPr>
        <w:t xml:space="preserve"> </w:t>
      </w:r>
      <w:r w:rsidRPr="0035662A">
        <w:rPr>
          <w:rFonts w:ascii="Cambria" w:hAnsi="Cambria"/>
          <w:b/>
          <w:sz w:val="20"/>
          <w:szCs w:val="20"/>
        </w:rPr>
        <w:t xml:space="preserve">Stopień realizacji </w:t>
      </w:r>
      <w:r w:rsidR="00DC6143" w:rsidRPr="0035662A">
        <w:rPr>
          <w:rFonts w:ascii="Cambria" w:hAnsi="Cambria"/>
          <w:b/>
          <w:sz w:val="20"/>
          <w:szCs w:val="20"/>
        </w:rPr>
        <w:t xml:space="preserve">poszczególnych zadań </w:t>
      </w:r>
      <w:r w:rsidRPr="0035662A">
        <w:rPr>
          <w:rFonts w:ascii="Cambria" w:hAnsi="Cambria"/>
          <w:b/>
          <w:sz w:val="20"/>
          <w:szCs w:val="20"/>
        </w:rPr>
        <w:t xml:space="preserve">uwarunkowany był </w:t>
      </w:r>
      <w:r w:rsidR="006A367C" w:rsidRPr="0035662A">
        <w:rPr>
          <w:rFonts w:ascii="Cambria" w:hAnsi="Cambria"/>
          <w:b/>
          <w:sz w:val="20"/>
          <w:szCs w:val="20"/>
        </w:rPr>
        <w:t>możliwościami finansowymi</w:t>
      </w:r>
      <w:r w:rsidR="000278B8" w:rsidRPr="0035662A">
        <w:rPr>
          <w:rFonts w:ascii="Cambria" w:hAnsi="Cambria"/>
          <w:b/>
          <w:sz w:val="20"/>
          <w:szCs w:val="20"/>
        </w:rPr>
        <w:t>.</w:t>
      </w:r>
    </w:p>
    <w:p w14:paraId="460A8FF0" w14:textId="77777777" w:rsidR="00B42435" w:rsidRPr="0035662A" w:rsidRDefault="00B42435" w:rsidP="00B02EB7">
      <w:pPr>
        <w:autoSpaceDE w:val="0"/>
        <w:autoSpaceDN w:val="0"/>
        <w:adjustRightInd w:val="0"/>
        <w:spacing w:after="0" w:line="240" w:lineRule="auto"/>
        <w:jc w:val="center"/>
        <w:rPr>
          <w:rFonts w:ascii="Cambria" w:hAnsi="Cambria"/>
          <w:b/>
          <w:sz w:val="24"/>
          <w:szCs w:val="20"/>
        </w:rPr>
      </w:pPr>
    </w:p>
    <w:p w14:paraId="2C68DF0A" w14:textId="77777777" w:rsidR="006A367C" w:rsidRPr="0035662A" w:rsidRDefault="006A367C" w:rsidP="00B02EB7">
      <w:pPr>
        <w:pStyle w:val="Nagwek1"/>
        <w:spacing w:before="0" w:line="240" w:lineRule="auto"/>
        <w:rPr>
          <w:bCs w:val="0"/>
          <w:i/>
          <w:color w:val="auto"/>
          <w:sz w:val="24"/>
          <w:szCs w:val="20"/>
        </w:rPr>
      </w:pPr>
      <w:bookmarkStart w:id="87" w:name="_Toc400278970"/>
      <w:bookmarkStart w:id="88" w:name="_Toc400894292"/>
      <w:bookmarkStart w:id="89" w:name="_Toc5461639"/>
      <w:bookmarkStart w:id="90" w:name="_Toc65498528"/>
    </w:p>
    <w:p w14:paraId="2CDD10B3" w14:textId="77777777" w:rsidR="006A367C" w:rsidRPr="0035662A" w:rsidRDefault="006A367C" w:rsidP="006A367C"/>
    <w:p w14:paraId="3AB0D4B6" w14:textId="77777777" w:rsidR="006A367C" w:rsidRPr="0035662A" w:rsidRDefault="006A367C" w:rsidP="00B02EB7">
      <w:pPr>
        <w:pStyle w:val="Nagwek1"/>
        <w:spacing w:before="0" w:line="240" w:lineRule="auto"/>
        <w:rPr>
          <w:rFonts w:ascii="Calibri" w:eastAsia="Calibri" w:hAnsi="Calibri"/>
          <w:b w:val="0"/>
          <w:bCs w:val="0"/>
          <w:color w:val="auto"/>
          <w:sz w:val="22"/>
          <w:szCs w:val="22"/>
        </w:rPr>
      </w:pPr>
    </w:p>
    <w:p w14:paraId="03FE06E4" w14:textId="77777777" w:rsidR="006A367C" w:rsidRPr="0035662A" w:rsidRDefault="006A367C" w:rsidP="006A367C"/>
    <w:p w14:paraId="207C4098" w14:textId="76C8926F" w:rsidR="00F23431" w:rsidRPr="0035662A" w:rsidRDefault="00F23431" w:rsidP="00B02EB7">
      <w:pPr>
        <w:pStyle w:val="Nagwek1"/>
        <w:spacing w:before="0" w:line="240" w:lineRule="auto"/>
        <w:rPr>
          <w:bCs w:val="0"/>
          <w:i/>
          <w:color w:val="auto"/>
          <w:sz w:val="24"/>
          <w:szCs w:val="20"/>
        </w:rPr>
      </w:pPr>
      <w:bookmarkStart w:id="91" w:name="_Toc147912130"/>
      <w:r w:rsidRPr="0035662A">
        <w:rPr>
          <w:bCs w:val="0"/>
          <w:i/>
          <w:color w:val="auto"/>
          <w:sz w:val="24"/>
          <w:szCs w:val="20"/>
        </w:rPr>
        <w:lastRenderedPageBreak/>
        <w:t>VI</w:t>
      </w:r>
      <w:r w:rsidR="001318CA" w:rsidRPr="0035662A">
        <w:rPr>
          <w:bCs w:val="0"/>
          <w:i/>
          <w:color w:val="auto"/>
          <w:sz w:val="24"/>
          <w:szCs w:val="20"/>
        </w:rPr>
        <w:t>I</w:t>
      </w:r>
      <w:r w:rsidRPr="0035662A">
        <w:rPr>
          <w:bCs w:val="0"/>
          <w:i/>
          <w:color w:val="auto"/>
          <w:sz w:val="24"/>
          <w:szCs w:val="20"/>
        </w:rPr>
        <w:t>. BIBLIOGRAFIA</w:t>
      </w:r>
      <w:bookmarkEnd w:id="87"/>
      <w:bookmarkEnd w:id="88"/>
      <w:bookmarkEnd w:id="89"/>
      <w:bookmarkEnd w:id="90"/>
      <w:bookmarkEnd w:id="91"/>
    </w:p>
    <w:p w14:paraId="59C6D631" w14:textId="77777777" w:rsidR="00F23431" w:rsidRPr="0035662A" w:rsidRDefault="00F23431" w:rsidP="000278B8">
      <w:pPr>
        <w:pStyle w:val="Nagwek1"/>
        <w:spacing w:before="0" w:line="240" w:lineRule="auto"/>
        <w:rPr>
          <w:bCs w:val="0"/>
          <w:i/>
          <w:color w:val="auto"/>
          <w:sz w:val="20"/>
          <w:szCs w:val="20"/>
        </w:rPr>
      </w:pPr>
    </w:p>
    <w:p w14:paraId="3C1400E0" w14:textId="77777777" w:rsidR="00F23431" w:rsidRPr="0035662A" w:rsidRDefault="00F23431" w:rsidP="00E55678">
      <w:pPr>
        <w:spacing w:after="0" w:line="240" w:lineRule="auto"/>
        <w:rPr>
          <w:rFonts w:ascii="Cambria" w:hAnsi="Cambria"/>
          <w:i/>
          <w:sz w:val="20"/>
          <w:szCs w:val="20"/>
          <w:u w:val="single"/>
        </w:rPr>
      </w:pPr>
      <w:r w:rsidRPr="0035662A">
        <w:rPr>
          <w:rFonts w:ascii="Cambria" w:hAnsi="Cambria"/>
          <w:i/>
          <w:sz w:val="20"/>
          <w:szCs w:val="20"/>
          <w:u w:val="single"/>
        </w:rPr>
        <w:t>Materiały:</w:t>
      </w:r>
    </w:p>
    <w:p w14:paraId="66725A81" w14:textId="77777777" w:rsidR="00F23431" w:rsidRPr="0035662A" w:rsidRDefault="00F23431" w:rsidP="00E55678">
      <w:pPr>
        <w:spacing w:after="0" w:line="240" w:lineRule="auto"/>
        <w:ind w:left="283"/>
        <w:rPr>
          <w:rFonts w:ascii="Cambria" w:hAnsi="Cambria"/>
          <w:iCs/>
          <w:sz w:val="20"/>
          <w:szCs w:val="20"/>
          <w:u w:val="single"/>
        </w:rPr>
      </w:pPr>
    </w:p>
    <w:p w14:paraId="4C06EB7E" w14:textId="068F32AA" w:rsidR="00F23431" w:rsidRPr="0035662A" w:rsidRDefault="00F23431" w:rsidP="00E55678">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35662A">
        <w:rPr>
          <w:rFonts w:ascii="Cambria" w:hAnsi="Cambria"/>
          <w:bCs/>
          <w:sz w:val="20"/>
          <w:szCs w:val="20"/>
        </w:rPr>
        <w:t>Ustawa z dnia 27 kwietnia 2001 r. Prawo ochrony środowiska (</w:t>
      </w:r>
      <w:r w:rsidR="00B15AFD" w:rsidRPr="0035662A">
        <w:rPr>
          <w:rFonts w:ascii="Cambria" w:hAnsi="Cambria"/>
          <w:sz w:val="20"/>
          <w:szCs w:val="20"/>
        </w:rPr>
        <w:t xml:space="preserve">Dz. U. </w:t>
      </w:r>
      <w:r w:rsidR="00512547" w:rsidRPr="0035662A">
        <w:rPr>
          <w:rFonts w:ascii="Cambria" w:hAnsi="Cambria"/>
          <w:sz w:val="20"/>
          <w:szCs w:val="20"/>
        </w:rPr>
        <w:t xml:space="preserve">z </w:t>
      </w:r>
      <w:r w:rsidR="000278B8" w:rsidRPr="0035662A">
        <w:rPr>
          <w:rFonts w:ascii="Cambria" w:hAnsi="Cambria"/>
          <w:sz w:val="20"/>
          <w:szCs w:val="20"/>
        </w:rPr>
        <w:t>2022</w:t>
      </w:r>
      <w:r w:rsidR="00512547" w:rsidRPr="0035662A">
        <w:rPr>
          <w:rFonts w:ascii="Cambria" w:hAnsi="Cambria"/>
          <w:sz w:val="20"/>
          <w:szCs w:val="20"/>
        </w:rPr>
        <w:t xml:space="preserve"> </w:t>
      </w:r>
      <w:r w:rsidR="000278B8" w:rsidRPr="0035662A">
        <w:rPr>
          <w:rFonts w:ascii="Cambria" w:hAnsi="Cambria"/>
          <w:sz w:val="20"/>
          <w:szCs w:val="20"/>
        </w:rPr>
        <w:t>r. poz. 2556</w:t>
      </w:r>
      <w:r w:rsidR="00512547" w:rsidRPr="0035662A">
        <w:rPr>
          <w:rFonts w:ascii="Cambria" w:hAnsi="Cambria"/>
          <w:sz w:val="20"/>
          <w:szCs w:val="20"/>
        </w:rPr>
        <w:t xml:space="preserve"> ze</w:t>
      </w:r>
      <w:r w:rsidR="002410D6" w:rsidRPr="0035662A">
        <w:rPr>
          <w:rFonts w:ascii="Cambria" w:hAnsi="Cambria"/>
          <w:sz w:val="20"/>
          <w:szCs w:val="20"/>
        </w:rPr>
        <w:t>. zm.</w:t>
      </w:r>
      <w:r w:rsidR="008641F4" w:rsidRPr="0035662A">
        <w:rPr>
          <w:rFonts w:ascii="Cambria" w:hAnsi="Cambria"/>
          <w:bCs/>
          <w:sz w:val="20"/>
          <w:szCs w:val="20"/>
        </w:rPr>
        <w:t>),</w:t>
      </w:r>
    </w:p>
    <w:p w14:paraId="40851871" w14:textId="77777777" w:rsidR="00F23431" w:rsidRPr="0035662A" w:rsidRDefault="00F23431" w:rsidP="00E55678">
      <w:pPr>
        <w:autoSpaceDE w:val="0"/>
        <w:autoSpaceDN w:val="0"/>
        <w:adjustRightInd w:val="0"/>
        <w:spacing w:after="0" w:line="240" w:lineRule="auto"/>
        <w:jc w:val="both"/>
        <w:rPr>
          <w:rFonts w:ascii="Cambria" w:hAnsi="Cambria"/>
          <w:bCs/>
          <w:sz w:val="20"/>
          <w:szCs w:val="20"/>
        </w:rPr>
      </w:pPr>
    </w:p>
    <w:p w14:paraId="4D076E75" w14:textId="3AF30963" w:rsidR="00F23431" w:rsidRPr="0035662A" w:rsidRDefault="00512547" w:rsidP="00E55678">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35662A">
        <w:rPr>
          <w:rFonts w:ascii="Cambria" w:hAnsi="Cambria"/>
          <w:bCs/>
          <w:sz w:val="20"/>
          <w:szCs w:val="20"/>
        </w:rPr>
        <w:t xml:space="preserve">Ustawa z dnia 3 października </w:t>
      </w:r>
      <w:r w:rsidR="00F23431" w:rsidRPr="0035662A">
        <w:rPr>
          <w:rFonts w:ascii="Cambria" w:hAnsi="Cambria"/>
          <w:bCs/>
          <w:sz w:val="20"/>
          <w:szCs w:val="20"/>
        </w:rPr>
        <w:t>2008 r. o udostępnieniu informacji o środowisku i jego ochronie, udziale społeczeństwa w och</w:t>
      </w:r>
      <w:r w:rsidR="00614A1D" w:rsidRPr="0035662A">
        <w:rPr>
          <w:rFonts w:ascii="Cambria" w:hAnsi="Cambria"/>
          <w:bCs/>
          <w:sz w:val="20"/>
          <w:szCs w:val="20"/>
        </w:rPr>
        <w:t>ronie środowiska ( Dz. U. z 20</w:t>
      </w:r>
      <w:r w:rsidR="003C54C6" w:rsidRPr="0035662A">
        <w:rPr>
          <w:rFonts w:ascii="Cambria" w:hAnsi="Cambria"/>
          <w:bCs/>
          <w:sz w:val="20"/>
          <w:szCs w:val="20"/>
        </w:rPr>
        <w:t>23 r. poz. 1094</w:t>
      </w:r>
      <w:r w:rsidR="00116D27" w:rsidRPr="0035662A">
        <w:rPr>
          <w:rFonts w:ascii="Cambria" w:hAnsi="Cambria"/>
          <w:bCs/>
          <w:sz w:val="20"/>
          <w:szCs w:val="20"/>
        </w:rPr>
        <w:t xml:space="preserve"> ze zm.</w:t>
      </w:r>
      <w:r w:rsidR="008641F4" w:rsidRPr="0035662A">
        <w:rPr>
          <w:rFonts w:ascii="Cambria" w:hAnsi="Cambria"/>
          <w:bCs/>
          <w:sz w:val="20"/>
          <w:szCs w:val="20"/>
        </w:rPr>
        <w:t>),</w:t>
      </w:r>
    </w:p>
    <w:p w14:paraId="70AF92BF" w14:textId="77777777" w:rsidR="00167120" w:rsidRPr="0035662A" w:rsidRDefault="00167120" w:rsidP="00167120">
      <w:pPr>
        <w:autoSpaceDE w:val="0"/>
        <w:autoSpaceDN w:val="0"/>
        <w:adjustRightInd w:val="0"/>
        <w:spacing w:after="0" w:line="240" w:lineRule="auto"/>
        <w:contextualSpacing/>
        <w:jc w:val="both"/>
        <w:rPr>
          <w:rFonts w:ascii="Cambria" w:hAnsi="Cambria"/>
          <w:bCs/>
          <w:sz w:val="20"/>
          <w:szCs w:val="20"/>
        </w:rPr>
      </w:pPr>
    </w:p>
    <w:p w14:paraId="25E3A379" w14:textId="5FE3A9A6" w:rsidR="00B42435" w:rsidRPr="0035662A" w:rsidRDefault="00167120" w:rsidP="00167120">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35662A">
        <w:rPr>
          <w:rFonts w:ascii="Cambria" w:hAnsi="Cambria"/>
          <w:bCs/>
          <w:sz w:val="20"/>
          <w:szCs w:val="20"/>
        </w:rPr>
        <w:t>Programie Ochrony Środowiska dla Gminy Miasto Mrągowo na lata 2015 - 2018 z perspektywą do roku 2022</w:t>
      </w:r>
      <w:r w:rsidR="00E55678" w:rsidRPr="0035662A">
        <w:rPr>
          <w:rFonts w:ascii="Cambria" w:hAnsi="Cambria"/>
          <w:bCs/>
          <w:sz w:val="20"/>
          <w:szCs w:val="20"/>
        </w:rPr>
        <w:t>.</w:t>
      </w:r>
    </w:p>
    <w:p w14:paraId="2BA9937E" w14:textId="77777777" w:rsidR="002410D6" w:rsidRPr="0035662A" w:rsidRDefault="002410D6" w:rsidP="00B02EB7">
      <w:pPr>
        <w:pStyle w:val="Akapitzlist"/>
        <w:spacing w:after="0" w:line="240" w:lineRule="auto"/>
        <w:rPr>
          <w:rFonts w:ascii="Cambria" w:hAnsi="Cambria"/>
          <w:bCs/>
          <w:sz w:val="28"/>
          <w:szCs w:val="20"/>
        </w:rPr>
      </w:pPr>
    </w:p>
    <w:p w14:paraId="15E60E15" w14:textId="07A69D2C" w:rsidR="00F23431" w:rsidRPr="0035662A" w:rsidRDefault="00F23431" w:rsidP="00B02EB7">
      <w:pPr>
        <w:pStyle w:val="Nagwek1"/>
        <w:spacing w:before="0" w:line="240" w:lineRule="auto"/>
        <w:jc w:val="both"/>
        <w:rPr>
          <w:bCs w:val="0"/>
          <w:i/>
          <w:color w:val="auto"/>
          <w:sz w:val="24"/>
          <w:szCs w:val="20"/>
        </w:rPr>
      </w:pPr>
      <w:bookmarkStart w:id="92" w:name="_Toc5461640"/>
      <w:bookmarkStart w:id="93" w:name="_Toc65498529"/>
      <w:bookmarkStart w:id="94" w:name="_Toc147912131"/>
      <w:r w:rsidRPr="0035662A">
        <w:rPr>
          <w:bCs w:val="0"/>
          <w:i/>
          <w:color w:val="auto"/>
          <w:sz w:val="24"/>
          <w:szCs w:val="20"/>
        </w:rPr>
        <w:t>VI</w:t>
      </w:r>
      <w:r w:rsidR="001318CA" w:rsidRPr="0035662A">
        <w:rPr>
          <w:bCs w:val="0"/>
          <w:i/>
          <w:color w:val="auto"/>
          <w:sz w:val="24"/>
          <w:szCs w:val="20"/>
        </w:rPr>
        <w:t>I</w:t>
      </w:r>
      <w:r w:rsidRPr="0035662A">
        <w:rPr>
          <w:bCs w:val="0"/>
          <w:i/>
          <w:color w:val="auto"/>
          <w:sz w:val="24"/>
          <w:szCs w:val="20"/>
        </w:rPr>
        <w:t>I. SPIS TABEL</w:t>
      </w:r>
      <w:bookmarkEnd w:id="92"/>
      <w:bookmarkEnd w:id="93"/>
      <w:bookmarkEnd w:id="94"/>
    </w:p>
    <w:p w14:paraId="4BFE5684" w14:textId="77777777" w:rsidR="00986C0F" w:rsidRPr="0035662A" w:rsidRDefault="00986C0F" w:rsidP="00601C66">
      <w:pPr>
        <w:pStyle w:val="Spisilustracji"/>
        <w:tabs>
          <w:tab w:val="right" w:leader="dot" w:pos="8493"/>
        </w:tabs>
        <w:jc w:val="both"/>
        <w:rPr>
          <w:rFonts w:ascii="Cambria" w:hAnsi="Cambria"/>
        </w:rPr>
      </w:pPr>
    </w:p>
    <w:p w14:paraId="76CAE22A" w14:textId="77777777" w:rsidR="006A367C" w:rsidRPr="0035662A" w:rsidRDefault="00F23431" w:rsidP="006A367C">
      <w:pPr>
        <w:pStyle w:val="Spisilustracji"/>
        <w:tabs>
          <w:tab w:val="right" w:leader="dot" w:pos="8493"/>
        </w:tabs>
        <w:jc w:val="both"/>
        <w:rPr>
          <w:rFonts w:ascii="Cambria" w:eastAsiaTheme="minorEastAsia" w:hAnsi="Cambria" w:cstheme="minorBidi"/>
          <w:i w:val="0"/>
          <w:iCs w:val="0"/>
          <w:noProof/>
          <w:sz w:val="22"/>
          <w:szCs w:val="22"/>
        </w:rPr>
      </w:pPr>
      <w:r w:rsidRPr="0035662A">
        <w:rPr>
          <w:rFonts w:ascii="Cambria" w:hAnsi="Cambria"/>
        </w:rPr>
        <w:fldChar w:fldCharType="begin"/>
      </w:r>
      <w:r w:rsidRPr="0035662A">
        <w:rPr>
          <w:rFonts w:ascii="Cambria" w:hAnsi="Cambria"/>
        </w:rPr>
        <w:instrText xml:space="preserve"> TOC \h \z \c "Tabela" </w:instrText>
      </w:r>
      <w:r w:rsidRPr="0035662A">
        <w:rPr>
          <w:rFonts w:ascii="Cambria" w:hAnsi="Cambria"/>
        </w:rPr>
        <w:fldChar w:fldCharType="separate"/>
      </w:r>
      <w:hyperlink w:anchor="_Toc147912052" w:history="1">
        <w:r w:rsidR="006A367C" w:rsidRPr="0035662A">
          <w:rPr>
            <w:rStyle w:val="Hipercze"/>
            <w:rFonts w:ascii="Cambria" w:hAnsi="Cambria"/>
            <w:b/>
            <w:noProof/>
          </w:rPr>
          <w:t xml:space="preserve">Tabela nr 1. </w:t>
        </w:r>
        <w:r w:rsidR="006A367C" w:rsidRPr="0035662A">
          <w:rPr>
            <w:rStyle w:val="Hipercze"/>
            <w:rFonts w:ascii="Cambria" w:hAnsi="Cambria"/>
            <w:noProof/>
          </w:rPr>
          <w:t>Zadania realizowane w ramach Programu Ochrony Środowiska dla Gminy Miasto Mrągowo na lata 2015 - 2018 z perspektywą do roku 2022</w:t>
        </w:r>
        <w:r w:rsidR="006A367C" w:rsidRPr="0035662A">
          <w:rPr>
            <w:rFonts w:ascii="Cambria" w:hAnsi="Cambria"/>
            <w:noProof/>
            <w:webHidden/>
          </w:rPr>
          <w:tab/>
        </w:r>
        <w:r w:rsidR="006A367C" w:rsidRPr="0035662A">
          <w:rPr>
            <w:rFonts w:ascii="Cambria" w:hAnsi="Cambria"/>
            <w:noProof/>
            <w:webHidden/>
          </w:rPr>
          <w:fldChar w:fldCharType="begin"/>
        </w:r>
        <w:r w:rsidR="006A367C" w:rsidRPr="0035662A">
          <w:rPr>
            <w:rFonts w:ascii="Cambria" w:hAnsi="Cambria"/>
            <w:noProof/>
            <w:webHidden/>
          </w:rPr>
          <w:instrText xml:space="preserve"> PAGEREF _Toc147912052 \h </w:instrText>
        </w:r>
        <w:r w:rsidR="006A367C" w:rsidRPr="0035662A">
          <w:rPr>
            <w:rFonts w:ascii="Cambria" w:hAnsi="Cambria"/>
            <w:noProof/>
            <w:webHidden/>
          </w:rPr>
        </w:r>
        <w:r w:rsidR="006A367C" w:rsidRPr="0035662A">
          <w:rPr>
            <w:rFonts w:ascii="Cambria" w:hAnsi="Cambria"/>
            <w:noProof/>
            <w:webHidden/>
          </w:rPr>
          <w:fldChar w:fldCharType="separate"/>
        </w:r>
        <w:r w:rsidR="008349D6">
          <w:rPr>
            <w:rFonts w:ascii="Cambria" w:hAnsi="Cambria"/>
            <w:noProof/>
            <w:webHidden/>
          </w:rPr>
          <w:t>8</w:t>
        </w:r>
        <w:r w:rsidR="006A367C" w:rsidRPr="0035662A">
          <w:rPr>
            <w:rFonts w:ascii="Cambria" w:hAnsi="Cambria"/>
            <w:noProof/>
            <w:webHidden/>
          </w:rPr>
          <w:fldChar w:fldCharType="end"/>
        </w:r>
      </w:hyperlink>
    </w:p>
    <w:p w14:paraId="60536A54" w14:textId="77777777" w:rsidR="006A367C" w:rsidRPr="0035662A" w:rsidRDefault="00561CA9" w:rsidP="006A367C">
      <w:pPr>
        <w:pStyle w:val="Spisilustracji"/>
        <w:tabs>
          <w:tab w:val="right" w:leader="dot" w:pos="8493"/>
        </w:tabs>
        <w:jc w:val="both"/>
        <w:rPr>
          <w:rFonts w:ascii="Cambria" w:eastAsiaTheme="minorEastAsia" w:hAnsi="Cambria" w:cstheme="minorBidi"/>
          <w:i w:val="0"/>
          <w:iCs w:val="0"/>
          <w:noProof/>
          <w:sz w:val="22"/>
          <w:szCs w:val="22"/>
        </w:rPr>
      </w:pPr>
      <w:hyperlink w:anchor="_Toc147912053" w:history="1">
        <w:r w:rsidR="006A367C" w:rsidRPr="0035662A">
          <w:rPr>
            <w:rStyle w:val="Hipercze"/>
            <w:rFonts w:ascii="Cambria" w:hAnsi="Cambria"/>
            <w:b/>
            <w:noProof/>
          </w:rPr>
          <w:t>Tabela nr 23.</w:t>
        </w:r>
        <w:r w:rsidR="006A367C" w:rsidRPr="0035662A">
          <w:rPr>
            <w:rStyle w:val="Hipercze"/>
            <w:rFonts w:ascii="Cambria" w:hAnsi="Cambria" w:cs="Calibri"/>
            <w:noProof/>
          </w:rPr>
          <w:t xml:space="preserve"> </w:t>
        </w:r>
        <w:r w:rsidR="006A367C" w:rsidRPr="0035662A">
          <w:rPr>
            <w:rStyle w:val="Hipercze"/>
            <w:rFonts w:ascii="Cambria" w:hAnsi="Cambria" w:cs="Arial"/>
            <w:noProof/>
          </w:rPr>
          <w:t>Wskaźniki monitoringowe Programu Ochrony Środowiska</w:t>
        </w:r>
        <w:r w:rsidR="006A367C" w:rsidRPr="0035662A">
          <w:rPr>
            <w:rStyle w:val="Hipercze"/>
            <w:rFonts w:ascii="Cambria" w:hAnsi="Cambria"/>
            <w:noProof/>
          </w:rPr>
          <w:t xml:space="preserve"> dla gminy miasto Mrągowo</w:t>
        </w:r>
        <w:r w:rsidR="006A367C" w:rsidRPr="0035662A">
          <w:rPr>
            <w:rFonts w:ascii="Cambria" w:hAnsi="Cambria"/>
            <w:noProof/>
            <w:webHidden/>
          </w:rPr>
          <w:tab/>
        </w:r>
        <w:r w:rsidR="006A367C" w:rsidRPr="0035662A">
          <w:rPr>
            <w:rFonts w:ascii="Cambria" w:hAnsi="Cambria"/>
            <w:noProof/>
            <w:webHidden/>
          </w:rPr>
          <w:fldChar w:fldCharType="begin"/>
        </w:r>
        <w:r w:rsidR="006A367C" w:rsidRPr="0035662A">
          <w:rPr>
            <w:rFonts w:ascii="Cambria" w:hAnsi="Cambria"/>
            <w:noProof/>
            <w:webHidden/>
          </w:rPr>
          <w:instrText xml:space="preserve"> PAGEREF _Toc147912053 \h </w:instrText>
        </w:r>
        <w:r w:rsidR="006A367C" w:rsidRPr="0035662A">
          <w:rPr>
            <w:rFonts w:ascii="Cambria" w:hAnsi="Cambria"/>
            <w:noProof/>
            <w:webHidden/>
          </w:rPr>
        </w:r>
        <w:r w:rsidR="006A367C" w:rsidRPr="0035662A">
          <w:rPr>
            <w:rFonts w:ascii="Cambria" w:hAnsi="Cambria"/>
            <w:noProof/>
            <w:webHidden/>
          </w:rPr>
          <w:fldChar w:fldCharType="separate"/>
        </w:r>
        <w:r w:rsidR="008349D6">
          <w:rPr>
            <w:rFonts w:ascii="Cambria" w:hAnsi="Cambria"/>
            <w:noProof/>
            <w:webHidden/>
          </w:rPr>
          <w:t>18</w:t>
        </w:r>
        <w:r w:rsidR="006A367C" w:rsidRPr="0035662A">
          <w:rPr>
            <w:rFonts w:ascii="Cambria" w:hAnsi="Cambria"/>
            <w:noProof/>
            <w:webHidden/>
          </w:rPr>
          <w:fldChar w:fldCharType="end"/>
        </w:r>
      </w:hyperlink>
    </w:p>
    <w:p w14:paraId="6166EE76" w14:textId="104A96B0" w:rsidR="009E109D" w:rsidRPr="00B02EB7" w:rsidRDefault="00F23431" w:rsidP="00601C66">
      <w:pPr>
        <w:pStyle w:val="Nagwek1"/>
        <w:spacing w:before="0" w:line="360" w:lineRule="auto"/>
        <w:jc w:val="both"/>
        <w:rPr>
          <w:rFonts w:eastAsia="MS Mincho"/>
          <w:i/>
          <w:sz w:val="20"/>
          <w:szCs w:val="20"/>
        </w:rPr>
      </w:pPr>
      <w:r w:rsidRPr="0035662A">
        <w:rPr>
          <w:i/>
          <w:sz w:val="20"/>
          <w:szCs w:val="20"/>
        </w:rPr>
        <w:fldChar w:fldCharType="end"/>
      </w:r>
    </w:p>
    <w:sectPr w:rsidR="009E109D" w:rsidRPr="00B02EB7" w:rsidSect="000E4BE7">
      <w:headerReference w:type="default" r:id="rId28"/>
      <w:footerReference w:type="default" r:id="rId29"/>
      <w:headerReference w:type="first" r:id="rId30"/>
      <w:footerReference w:type="first" r:id="rId31"/>
      <w:pgSz w:w="11906" w:h="16838" w:code="9"/>
      <w:pgMar w:top="1418" w:right="1418" w:bottom="1418" w:left="1418" w:header="567" w:footer="567"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F9F7D" w14:textId="77777777" w:rsidR="00CF65A7" w:rsidRDefault="00CF65A7">
      <w:pPr>
        <w:spacing w:after="0" w:line="240" w:lineRule="auto"/>
      </w:pPr>
      <w:r>
        <w:separator/>
      </w:r>
    </w:p>
  </w:endnote>
  <w:endnote w:type="continuationSeparator" w:id="0">
    <w:p w14:paraId="071D04CA" w14:textId="77777777" w:rsidR="00CF65A7" w:rsidRDefault="00CF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EE"/>
    <w:family w:val="auto"/>
    <w:pitch w:val="default"/>
  </w:font>
  <w:font w:name="Open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OpenSymbol, 'Arial Unicode MS'">
    <w:charset w:val="02"/>
    <w:family w:val="auto"/>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zcionka tekstu podstawowego">
    <w:altName w:val="Times New Roman"/>
    <w:panose1 w:val="00000000000000000000"/>
    <w:charset w:val="EE"/>
    <w:family w:val="auto"/>
    <w:notTrueType/>
    <w:pitch w:val="default"/>
    <w:sig w:usb0="00000005" w:usb1="00000000" w:usb2="00000000" w:usb3="00000000" w:csb0="00000002" w:csb1="00000000"/>
  </w:font>
  <w:font w:name="Myriad Pro">
    <w:altName w:val="Arial"/>
    <w:panose1 w:val="00000000000000000000"/>
    <w:charset w:val="00"/>
    <w:family w:val="swiss"/>
    <w:notTrueType/>
    <w:pitch w:val="variable"/>
    <w:sig w:usb0="20000287" w:usb1="00000001" w:usb2="00000000" w:usb3="00000000" w:csb0="0000019F" w:csb1="00000000"/>
  </w:font>
  <w:font w:name="font225">
    <w:altName w:val="Times New Roman"/>
    <w:charset w:val="EE"/>
    <w:family w:val="auto"/>
    <w:pitch w:val="variable"/>
  </w:font>
  <w:font w:name="TimesNewRomanPS-BoldMT">
    <w:altName w:val="Times New Roman"/>
    <w:panose1 w:val="00000000000000000000"/>
    <w:charset w:val="EE"/>
    <w:family w:val="auto"/>
    <w:notTrueType/>
    <w:pitch w:val="default"/>
    <w:sig w:usb0="00000007" w:usb1="00000000" w:usb2="00000000" w:usb3="00000000" w:csb0="00000003" w:csb1="00000000"/>
  </w:font>
  <w:font w:name="DejaVu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Liberation Serif">
    <w:altName w:val="Times New Roman"/>
    <w:charset w:val="00"/>
    <w:family w:val="roman"/>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TT41BEo00">
    <w:panose1 w:val="00000000000000000000"/>
    <w:charset w:val="EE"/>
    <w:family w:val="auto"/>
    <w:notTrueType/>
    <w:pitch w:val="default"/>
    <w:sig w:usb0="00000005" w:usb1="00000000" w:usb2="00000000" w:usb3="00000000" w:csb0="00000002" w:csb1="00000000"/>
  </w:font>
  <w:font w:name="BookAntiqua">
    <w:altName w:val="MS Mincho"/>
    <w:panose1 w:val="00000000000000000000"/>
    <w:charset w:val="00"/>
    <w:family w:val="roman"/>
    <w:notTrueType/>
    <w:pitch w:val="default"/>
    <w:sig w:usb0="00000003" w:usb1="00000000" w:usb2="00000000" w:usb3="00000000" w:csb0="0000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A900" w14:textId="77777777" w:rsidR="00831F36" w:rsidRPr="00B400D3" w:rsidRDefault="00831F36" w:rsidP="005C6077">
    <w:pPr>
      <w:tabs>
        <w:tab w:val="center" w:pos="4535"/>
        <w:tab w:val="left" w:pos="5994"/>
      </w:tabs>
      <w:spacing w:after="0" w:line="360" w:lineRule="auto"/>
      <w:jc w:val="center"/>
      <w:rPr>
        <w:rFonts w:ascii="Arial Narrow" w:hAnsi="Arial Narrow" w:cs="Arial Narrow"/>
        <w:b/>
        <w:bCs/>
        <w:i/>
        <w:color w:val="808080" w:themeColor="background1" w:themeShade="80"/>
        <w:sz w:val="20"/>
        <w:szCs w:val="20"/>
        <w14:shadow w14:blurRad="50800" w14:dist="38100" w14:dir="2700000" w14:sx="100000" w14:sy="100000" w14:kx="0" w14:ky="0" w14:algn="tl">
          <w14:srgbClr w14:val="000000">
            <w14:alpha w14:val="60000"/>
          </w14:srgbClr>
        </w14:shadow>
      </w:rPr>
    </w:pPr>
    <w:r w:rsidRPr="00B400D3">
      <w:rPr>
        <w:noProof/>
        <w:color w:val="808080" w:themeColor="background1" w:themeShade="80"/>
        <w:lang w:eastAsia="pl-PL"/>
      </w:rPr>
      <mc:AlternateContent>
        <mc:Choice Requires="wps">
          <w:drawing>
            <wp:anchor distT="0" distB="0" distL="114300" distR="114300" simplePos="0" relativeHeight="255080448" behindDoc="0" locked="0" layoutInCell="1" allowOverlap="1" wp14:anchorId="37368B87" wp14:editId="4293917C">
              <wp:simplePos x="0" y="0"/>
              <wp:positionH relativeFrom="margin">
                <wp:align>right</wp:align>
              </wp:positionH>
              <wp:positionV relativeFrom="paragraph">
                <wp:posOffset>-125730</wp:posOffset>
              </wp:positionV>
              <wp:extent cx="53911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672163" id="Łącznik prosty 9" o:spid="_x0000_s1026" style="position:absolute;z-index:2550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" strokecolor="red" strokeweight=".5pt">
              <v:stroke joinstyle="miter"/>
              <w10:wrap anchorx="margin"/>
            </v:line>
          </w:pict>
        </mc:Fallback>
      </mc:AlternateContent>
    </w:r>
    <w:r w:rsidRPr="00B400D3">
      <w:rPr>
        <w:rFonts w:ascii="Arial Narrow" w:hAnsi="Arial Narrow"/>
        <w:i/>
        <w:color w:val="808080" w:themeColor="background1" w:themeShade="80"/>
      </w:rPr>
      <w:t xml:space="preserve">- Strona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PAGE</w:instrText>
    </w:r>
    <w:r w:rsidRPr="00B400D3">
      <w:rPr>
        <w:rFonts w:ascii="Arial Narrow" w:hAnsi="Arial Narrow"/>
        <w:i/>
        <w:color w:val="808080" w:themeColor="background1" w:themeShade="80"/>
        <w:sz w:val="24"/>
        <w:szCs w:val="24"/>
      </w:rPr>
      <w:fldChar w:fldCharType="separate"/>
    </w:r>
    <w:r>
      <w:rPr>
        <w:rFonts w:ascii="Arial Narrow" w:hAnsi="Arial Narrow"/>
        <w:i/>
        <w:noProof/>
        <w:color w:val="808080" w:themeColor="background1" w:themeShade="80"/>
      </w:rPr>
      <w:t>9</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rPr>
      <w:t xml:space="preserve"> z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NUMPAGES</w:instrText>
    </w:r>
    <w:r w:rsidRPr="00B400D3">
      <w:rPr>
        <w:rFonts w:ascii="Arial Narrow" w:hAnsi="Arial Narrow"/>
        <w:i/>
        <w:color w:val="808080" w:themeColor="background1" w:themeShade="80"/>
        <w:sz w:val="24"/>
        <w:szCs w:val="24"/>
      </w:rPr>
      <w:fldChar w:fldCharType="separate"/>
    </w:r>
    <w:r w:rsidR="008349D6">
      <w:rPr>
        <w:rFonts w:ascii="Arial Narrow" w:hAnsi="Arial Narrow"/>
        <w:i/>
        <w:noProof/>
        <w:color w:val="808080" w:themeColor="background1" w:themeShade="80"/>
      </w:rPr>
      <w:t>23</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9AED" w14:textId="77777777" w:rsidR="00831F36" w:rsidRPr="007F4B9A" w:rsidRDefault="00831F36" w:rsidP="0011248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139840" behindDoc="0" locked="0" layoutInCell="1" allowOverlap="1" wp14:anchorId="19BC362A" wp14:editId="3DE042EA">
              <wp:simplePos x="0" y="0"/>
              <wp:positionH relativeFrom="margin">
                <wp:align>right</wp:align>
              </wp:positionH>
              <wp:positionV relativeFrom="paragraph">
                <wp:posOffset>-125730</wp:posOffset>
              </wp:positionV>
              <wp:extent cx="5391150" cy="0"/>
              <wp:effectExtent l="0" t="0" r="19050" b="19050"/>
              <wp:wrapNone/>
              <wp:docPr id="102" name="Łącznik prosty 102"/>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4B5A48" id="Łącznik prosty 102" o:spid="_x0000_s1026" style="position:absolute;z-index:2551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8vsbgNABAAB2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8349D6">
      <w:rPr>
        <w:rFonts w:ascii="Cambria" w:hAnsi="Cambria"/>
        <w:i/>
        <w:noProof/>
        <w:color w:val="808080"/>
        <w:sz w:val="20"/>
        <w:szCs w:val="20"/>
      </w:rPr>
      <w:t>7</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ABC7" w14:textId="77777777" w:rsidR="00831F36" w:rsidRPr="00277326" w:rsidRDefault="00831F36" w:rsidP="00D6455C">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288320" behindDoc="0" locked="0" layoutInCell="1" allowOverlap="1" wp14:anchorId="5CE4C4B0" wp14:editId="4F5A8B26">
              <wp:simplePos x="0" y="0"/>
              <wp:positionH relativeFrom="column">
                <wp:posOffset>-14605</wp:posOffset>
              </wp:positionH>
              <wp:positionV relativeFrom="paragraph">
                <wp:posOffset>-107950</wp:posOffset>
              </wp:positionV>
              <wp:extent cx="8915400" cy="0"/>
              <wp:effectExtent l="0" t="0" r="19050" b="19050"/>
              <wp:wrapNone/>
              <wp:docPr id="25" name="Łącznik prosty 25"/>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387D91B8" id="Łącznik prosty 25" o:spid="_x0000_s1026" style="position:absolute;z-index:255288320;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8349D6">
      <w:rPr>
        <w:rFonts w:ascii="Cambria" w:hAnsi="Cambria"/>
        <w:i/>
        <w:noProof/>
        <w:color w:val="808080"/>
        <w:sz w:val="20"/>
        <w:szCs w:val="20"/>
      </w:rPr>
      <w:t>14</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8349D6">
      <w:rPr>
        <w:rFonts w:ascii="Cambria" w:hAnsi="Cambria"/>
        <w:i/>
        <w:noProof/>
        <w:color w:val="808080"/>
        <w:sz w:val="20"/>
        <w:szCs w:val="20"/>
      </w:rPr>
      <w:t>23</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E3B7" w14:textId="31FEC002" w:rsidR="00831F36" w:rsidRPr="007F4B9A" w:rsidRDefault="00831F36" w:rsidP="00D7241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3072" behindDoc="0" locked="0" layoutInCell="1" allowOverlap="1" wp14:anchorId="4D5EDAAF" wp14:editId="4AF84869">
              <wp:simplePos x="0" y="0"/>
              <wp:positionH relativeFrom="margin">
                <wp:align>right</wp:align>
              </wp:positionH>
              <wp:positionV relativeFrom="paragraph">
                <wp:posOffset>-125730</wp:posOffset>
              </wp:positionV>
              <wp:extent cx="5391150" cy="0"/>
              <wp:effectExtent l="0" t="0" r="19050" b="19050"/>
              <wp:wrapNone/>
              <wp:docPr id="40" name="Łącznik prosty 40"/>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E00543" id="Łącznik prosty 40" o:spid="_x0000_s1026" style="position:absolute;z-index:25536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8349D6">
      <w:rPr>
        <w:rFonts w:ascii="Cambria" w:hAnsi="Cambria"/>
        <w:i/>
        <w:noProof/>
        <w:color w:val="808080"/>
        <w:sz w:val="20"/>
        <w:szCs w:val="20"/>
      </w:rPr>
      <w:t>17</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6EC5" w14:textId="77777777" w:rsidR="00831F36" w:rsidRPr="007F4B9A" w:rsidRDefault="00831F36" w:rsidP="00D7241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01632" behindDoc="0" locked="0" layoutInCell="1" allowOverlap="1" wp14:anchorId="7F9F661C" wp14:editId="211D4B9E">
              <wp:simplePos x="0" y="0"/>
              <wp:positionH relativeFrom="margin">
                <wp:align>right</wp:align>
              </wp:positionH>
              <wp:positionV relativeFrom="paragraph">
                <wp:posOffset>-125730</wp:posOffset>
              </wp:positionV>
              <wp:extent cx="5391150" cy="0"/>
              <wp:effectExtent l="0" t="0" r="19050" b="19050"/>
              <wp:wrapNone/>
              <wp:docPr id="30" name="Łącznik prosty 30"/>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3C1C58" id="Łącznik prosty 30" o:spid="_x0000_s1026" style="position:absolute;z-index:2553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8349D6">
      <w:rPr>
        <w:rFonts w:ascii="Cambria" w:hAnsi="Cambria"/>
        <w:i/>
        <w:noProof/>
        <w:color w:val="808080"/>
        <w:sz w:val="20"/>
        <w:szCs w:val="20"/>
      </w:rPr>
      <w:t>15</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C3B1" w14:textId="77777777" w:rsidR="00831F36" w:rsidRPr="00277326" w:rsidRDefault="00831F36" w:rsidP="00C23DBD">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344640" behindDoc="0" locked="0" layoutInCell="1" allowOverlap="1" wp14:anchorId="03AA5531" wp14:editId="3892DDE4">
              <wp:simplePos x="0" y="0"/>
              <wp:positionH relativeFrom="column">
                <wp:posOffset>-14605</wp:posOffset>
              </wp:positionH>
              <wp:positionV relativeFrom="paragraph">
                <wp:posOffset>-107950</wp:posOffset>
              </wp:positionV>
              <wp:extent cx="8915400" cy="0"/>
              <wp:effectExtent l="0" t="0" r="19050" b="19050"/>
              <wp:wrapNone/>
              <wp:docPr id="26" name="Łącznik prosty 26"/>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16FD8F62" id="Łącznik prosty 26" o:spid="_x0000_s1026" style="position:absolute;z-index:255344640;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8349D6">
      <w:rPr>
        <w:rFonts w:ascii="Cambria" w:hAnsi="Cambria"/>
        <w:i/>
        <w:noProof/>
        <w:color w:val="808080"/>
        <w:sz w:val="20"/>
        <w:szCs w:val="20"/>
      </w:rPr>
      <w:t>21</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8349D6">
      <w:rPr>
        <w:rFonts w:ascii="Cambria" w:hAnsi="Cambria"/>
        <w:i/>
        <w:noProof/>
        <w:color w:val="808080"/>
        <w:sz w:val="20"/>
        <w:szCs w:val="20"/>
      </w:rPr>
      <w:t>23</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E8A" w14:textId="77777777" w:rsidR="00831F36" w:rsidRPr="00277326" w:rsidRDefault="00831F36" w:rsidP="00C23DBD">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342592" behindDoc="0" locked="0" layoutInCell="1" allowOverlap="1" wp14:anchorId="54783F50" wp14:editId="2421D195">
              <wp:simplePos x="0" y="0"/>
              <wp:positionH relativeFrom="column">
                <wp:posOffset>-14605</wp:posOffset>
              </wp:positionH>
              <wp:positionV relativeFrom="paragraph">
                <wp:posOffset>-107950</wp:posOffset>
              </wp:positionV>
              <wp:extent cx="8915400" cy="0"/>
              <wp:effectExtent l="0" t="0" r="19050" b="19050"/>
              <wp:wrapNone/>
              <wp:docPr id="24" name="Łącznik prosty 24"/>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2BD57940" id="Łącznik prosty 24" o:spid="_x0000_s1026" style="position:absolute;z-index:255342592;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8349D6">
      <w:rPr>
        <w:rFonts w:ascii="Cambria" w:hAnsi="Cambria"/>
        <w:i/>
        <w:noProof/>
        <w:color w:val="808080"/>
        <w:sz w:val="20"/>
        <w:szCs w:val="20"/>
      </w:rPr>
      <w:t>18</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8349D6">
      <w:rPr>
        <w:rFonts w:ascii="Cambria" w:hAnsi="Cambria"/>
        <w:i/>
        <w:noProof/>
        <w:color w:val="808080"/>
        <w:sz w:val="20"/>
        <w:szCs w:val="20"/>
      </w:rPr>
      <w:t>23</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6F8B" w14:textId="77777777" w:rsidR="00831F36" w:rsidRPr="007F4B9A" w:rsidRDefault="00831F36" w:rsidP="00EB4918">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7168" behindDoc="0" locked="0" layoutInCell="1" allowOverlap="1" wp14:anchorId="4FBAEBAE" wp14:editId="50F0574A">
              <wp:simplePos x="0" y="0"/>
              <wp:positionH relativeFrom="margin">
                <wp:align>right</wp:align>
              </wp:positionH>
              <wp:positionV relativeFrom="paragraph">
                <wp:posOffset>-125730</wp:posOffset>
              </wp:positionV>
              <wp:extent cx="5391150" cy="0"/>
              <wp:effectExtent l="0" t="0" r="19050" b="19050"/>
              <wp:wrapNone/>
              <wp:docPr id="42" name="Łącznik prosty 42"/>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B7723F" id="Łącznik prosty 42" o:spid="_x0000_s1026" style="position:absolute;z-index:25536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r4MzGdABAAB0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03EA" w14:textId="77777777" w:rsidR="00831F36" w:rsidRPr="007F4B9A" w:rsidRDefault="00831F36" w:rsidP="00EB4918">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5120" behindDoc="0" locked="0" layoutInCell="1" allowOverlap="1" wp14:anchorId="586A22AA" wp14:editId="7AC0BAEE">
              <wp:simplePos x="0" y="0"/>
              <wp:positionH relativeFrom="margin">
                <wp:align>right</wp:align>
              </wp:positionH>
              <wp:positionV relativeFrom="paragraph">
                <wp:posOffset>-125730</wp:posOffset>
              </wp:positionV>
              <wp:extent cx="5391150" cy="0"/>
              <wp:effectExtent l="0" t="0" r="19050" b="19050"/>
              <wp:wrapNone/>
              <wp:docPr id="41" name="Łącznik prosty 41"/>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7DDA8" id="Łącznik prosty 41" o:spid="_x0000_s1026" style="position:absolute;z-index:2553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cwNXdtABAAB0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8349D6">
      <w:rPr>
        <w:rFonts w:ascii="Cambria" w:hAnsi="Cambria"/>
        <w:i/>
        <w:noProof/>
        <w:color w:val="808080"/>
        <w:sz w:val="20"/>
        <w:szCs w:val="20"/>
      </w:rPr>
      <w:t>22</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8349D6">
      <w:rPr>
        <w:rFonts w:ascii="Cambria" w:hAnsi="Cambria"/>
        <w:i/>
        <w:noProof/>
        <w:color w:val="808080"/>
        <w:sz w:val="20"/>
        <w:szCs w:val="20"/>
      </w:rPr>
      <w:t>23</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DB4DE" w14:textId="77777777" w:rsidR="00CF65A7" w:rsidRDefault="00CF65A7">
      <w:pPr>
        <w:spacing w:after="0" w:line="240" w:lineRule="auto"/>
      </w:pPr>
      <w:r>
        <w:separator/>
      </w:r>
    </w:p>
  </w:footnote>
  <w:footnote w:type="continuationSeparator" w:id="0">
    <w:p w14:paraId="5CB1228F" w14:textId="77777777" w:rsidR="00CF65A7" w:rsidRDefault="00CF65A7">
      <w:pPr>
        <w:spacing w:after="0" w:line="240" w:lineRule="auto"/>
      </w:pPr>
      <w:r>
        <w:continuationSeparator/>
      </w:r>
    </w:p>
  </w:footnote>
  <w:footnote w:id="1">
    <w:p w14:paraId="6535EE70" w14:textId="0304BDDA" w:rsidR="00831F36" w:rsidRPr="007F23A0" w:rsidRDefault="00831F36" w:rsidP="00EC3069">
      <w:pPr>
        <w:pStyle w:val="Tekstprzypisudolnego"/>
        <w:rPr>
          <w:rFonts w:ascii="Cambria" w:hAnsi="Cambria"/>
          <w:i/>
        </w:rPr>
      </w:pPr>
      <w:r w:rsidRPr="007F23A0">
        <w:rPr>
          <w:rStyle w:val="Odwoanieprzypisudolnego"/>
          <w:rFonts w:ascii="Cambria" w:hAnsi="Cambria"/>
          <w:i/>
        </w:rPr>
        <w:footnoteRef/>
      </w:r>
      <w:r w:rsidRPr="007F23A0">
        <w:rPr>
          <w:rFonts w:ascii="Cambria" w:hAnsi="Cambria"/>
          <w:i/>
          <w:vertAlign w:val="superscript"/>
        </w:rPr>
        <w:t xml:space="preserve">) </w:t>
      </w:r>
      <w:r w:rsidRPr="004D3440">
        <w:rPr>
          <w:rFonts w:ascii="Cambria" w:hAnsi="Cambria"/>
          <w:i/>
          <w:sz w:val="16"/>
        </w:rPr>
        <w:t>Program Ochrony Środowiska dla Gminy Miasto Mrągowo na lata 2015 - 2018 z perspektywą do roku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8595" w14:textId="77777777" w:rsidR="00831F36" w:rsidRPr="00B400D3" w:rsidRDefault="00831F36" w:rsidP="00166709">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5082496" behindDoc="0" locked="0" layoutInCell="1" allowOverlap="1" wp14:anchorId="6871A58F" wp14:editId="6AE94C0B">
          <wp:simplePos x="0" y="0"/>
          <wp:positionH relativeFrom="margin">
            <wp:posOffset>187325</wp:posOffset>
          </wp:positionH>
          <wp:positionV relativeFrom="paragraph">
            <wp:posOffset>-36195</wp:posOffset>
          </wp:positionV>
          <wp:extent cx="276225" cy="355600"/>
          <wp:effectExtent l="0" t="0" r="9525" b="635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00px-POL_gmina_Włoszczowa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 cy="3556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i/>
        <w:color w:val="808080" w:themeColor="background1" w:themeShade="80"/>
        <w:sz w:val="18"/>
        <w:szCs w:val="18"/>
      </w:rPr>
      <w:t xml:space="preserve"> PROGRAM</w:t>
    </w:r>
    <w:r w:rsidRPr="00B400D3">
      <w:rPr>
        <w:rFonts w:ascii="Arial Narrow" w:hAnsi="Arial Narrow"/>
        <w:b/>
        <w:i/>
        <w:color w:val="808080" w:themeColor="background1" w:themeShade="80"/>
        <w:sz w:val="18"/>
        <w:szCs w:val="18"/>
      </w:rPr>
      <w:t xml:space="preserve"> OCHRONY ŚRODOWISKA DLA </w:t>
    </w:r>
    <w:r>
      <w:rPr>
        <w:rFonts w:ascii="Arial Narrow" w:hAnsi="Arial Narrow"/>
        <w:b/>
        <w:i/>
        <w:color w:val="808080" w:themeColor="background1" w:themeShade="80"/>
        <w:sz w:val="18"/>
        <w:szCs w:val="18"/>
      </w:rPr>
      <w:t>GMINY WŁOSZCZOWA</w:t>
    </w:r>
  </w:p>
  <w:p w14:paraId="11CB5B9B" w14:textId="77777777" w:rsidR="00831F36" w:rsidRPr="00B400D3" w:rsidRDefault="00831F36" w:rsidP="00166709">
    <w:pPr>
      <w:spacing w:after="0" w:line="360" w:lineRule="auto"/>
      <w:jc w:val="center"/>
      <w:rPr>
        <w:rFonts w:ascii="Arial Narrow" w:hAnsi="Arial Narrow"/>
        <w:b/>
        <w:i/>
        <w:color w:val="808080" w:themeColor="background1" w:themeShade="80"/>
        <w:sz w:val="18"/>
        <w:szCs w:val="18"/>
      </w:rPr>
    </w:pPr>
    <w:r>
      <w:rPr>
        <w:rFonts w:ascii="Arial Narrow" w:hAnsi="Arial Narrow"/>
        <w:b/>
        <w:i/>
        <w:color w:val="808080" w:themeColor="background1" w:themeShade="80"/>
        <w:sz w:val="18"/>
        <w:szCs w:val="18"/>
      </w:rPr>
      <w:t>NA LATA 2020 - 2024 Z PERSPEKTYWĄ DO ROKU 2028</w:t>
    </w:r>
  </w:p>
  <w:p w14:paraId="4185FECF" w14:textId="77777777" w:rsidR="00831F36" w:rsidRDefault="00831F36" w:rsidP="00956FBA">
    <w:pPr>
      <w:pStyle w:val="Nagwek"/>
    </w:pPr>
    <w:r w:rsidRPr="007B7792">
      <w:rPr>
        <w:noProof/>
        <w:color w:val="FF0000"/>
        <w:lang w:eastAsia="pl-PL"/>
      </w:rPr>
      <mc:AlternateContent>
        <mc:Choice Requires="wps">
          <w:drawing>
            <wp:anchor distT="0" distB="0" distL="114300" distR="114300" simplePos="0" relativeHeight="255081472" behindDoc="0" locked="0" layoutInCell="1" allowOverlap="1" wp14:anchorId="13172DD2" wp14:editId="7B459373">
              <wp:simplePos x="0" y="0"/>
              <wp:positionH relativeFrom="column">
                <wp:posOffset>-69850</wp:posOffset>
              </wp:positionH>
              <wp:positionV relativeFrom="paragraph">
                <wp:posOffset>55880</wp:posOffset>
              </wp:positionV>
              <wp:extent cx="5524500" cy="635"/>
              <wp:effectExtent l="0" t="0" r="19050" b="37465"/>
              <wp:wrapNone/>
              <wp:docPr id="7" name="Łącznik prosty 7"/>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D4840C1" id="Łącznik prosty 7" o:spid="_x0000_s1026" style="position:absolute;z-index:255081472;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" strokecolor="red" strokeweight=".5pt">
              <v:stroke joinstyle="miter"/>
            </v:line>
          </w:pict>
        </mc:Fallback>
      </mc:AlternateContent>
    </w:r>
  </w:p>
  <w:p w14:paraId="4C8D1933" w14:textId="77777777" w:rsidR="00831F36" w:rsidRPr="00C1675B" w:rsidRDefault="00831F36" w:rsidP="00956FBA">
    <w:pPr>
      <w:pStyle w:val="Nagwek"/>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9C09" w14:textId="6D6BE757" w:rsidR="00831F36" w:rsidRPr="004A3647" w:rsidRDefault="00831F36" w:rsidP="007905E4">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15968" behindDoc="0" locked="0" layoutInCell="1" allowOverlap="1" wp14:anchorId="755E48BF" wp14:editId="212DE052">
          <wp:simplePos x="0" y="0"/>
          <wp:positionH relativeFrom="margin">
            <wp:posOffset>99060</wp:posOffset>
          </wp:positionH>
          <wp:positionV relativeFrom="paragraph">
            <wp:posOffset>5715</wp:posOffset>
          </wp:positionV>
          <wp:extent cx="307340" cy="366395"/>
          <wp:effectExtent l="0" t="0" r="0" b="0"/>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5868CA88" w14:textId="085985BA" w:rsidR="00831F36" w:rsidRPr="004A3647" w:rsidRDefault="00831F36" w:rsidP="007905E4">
    <w:pPr>
      <w:spacing w:after="0" w:line="360" w:lineRule="auto"/>
      <w:jc w:val="center"/>
      <w:rPr>
        <w:rFonts w:ascii="Cambria" w:hAnsi="Cambria"/>
        <w:b/>
        <w:i/>
        <w:color w:val="808080" w:themeColor="background1" w:themeShade="80"/>
        <w:sz w:val="18"/>
        <w:szCs w:val="18"/>
      </w:rPr>
    </w:pPr>
    <w:r w:rsidRPr="004A3647">
      <w:rPr>
        <w:rFonts w:ascii="Cambria" w:hAnsi="Cambria"/>
        <w:b/>
        <w:i/>
        <w:color w:val="808080" w:themeColor="background1" w:themeShade="80"/>
        <w:sz w:val="18"/>
        <w:szCs w:val="18"/>
      </w:rPr>
      <w:t>NA LATA 2015 - 2018 Z PERSPEKTYWĄ DO ROKU 2022 - RAPORT ZA LATA 2021 - 2022</w:t>
    </w:r>
  </w:p>
  <w:p w14:paraId="472E9980" w14:textId="77777777" w:rsidR="00831F36" w:rsidRPr="004A3647" w:rsidRDefault="00831F36" w:rsidP="00EE7EBF">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136768" behindDoc="0" locked="0" layoutInCell="1" allowOverlap="1" wp14:anchorId="629CF7AE" wp14:editId="0D124F65">
              <wp:simplePos x="0" y="0"/>
              <wp:positionH relativeFrom="column">
                <wp:posOffset>-69850</wp:posOffset>
              </wp:positionH>
              <wp:positionV relativeFrom="paragraph">
                <wp:posOffset>55880</wp:posOffset>
              </wp:positionV>
              <wp:extent cx="5524500" cy="635"/>
              <wp:effectExtent l="0" t="0" r="19050" b="37465"/>
              <wp:wrapNone/>
              <wp:docPr id="531" name="Łącznik prosty 531"/>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765E459A" id="Łącznik prosty 531" o:spid="_x0000_s1026" style="position:absolute;z-index:255136768;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" strokecolor="#00b0f0" strokeweight=".5pt">
              <v:stroke joinstyle="miter"/>
            </v:line>
          </w:pict>
        </mc:Fallback>
      </mc:AlternateContent>
    </w:r>
  </w:p>
  <w:p w14:paraId="61C39206" w14:textId="77777777" w:rsidR="00831F36" w:rsidRPr="004A3647" w:rsidRDefault="00831F36" w:rsidP="00EE7EBF">
    <w:pPr>
      <w:pStyle w:val="Nagwek"/>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84FA" w14:textId="512FF737" w:rsidR="00831F36" w:rsidRDefault="00831F36" w:rsidP="00624571">
    <w:pPr>
      <w:spacing w:after="0" w:line="360" w:lineRule="auto"/>
      <w:rPr>
        <w:rFonts w:ascii="Arial Narrow" w:hAnsi="Arial Narrow"/>
        <w:b/>
        <w:i/>
        <w:sz w:val="2"/>
        <w:szCs w:val="30"/>
      </w:rPr>
    </w:pPr>
  </w:p>
  <w:p w14:paraId="6B4B2496" w14:textId="17E5BF68" w:rsidR="00831F36" w:rsidRDefault="00831F36" w:rsidP="00624571">
    <w:pPr>
      <w:spacing w:after="0" w:line="360" w:lineRule="auto"/>
      <w:rPr>
        <w:rFonts w:ascii="Arial Narrow" w:hAnsi="Arial Narrow"/>
        <w:b/>
        <w:i/>
        <w:sz w:val="2"/>
        <w:szCs w:val="30"/>
      </w:rPr>
    </w:pPr>
  </w:p>
  <w:p w14:paraId="3CC7906B" w14:textId="382BD2AC" w:rsidR="00831F36" w:rsidRPr="006D1CA0" w:rsidRDefault="00831F36" w:rsidP="00624571">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18016" behindDoc="0" locked="0" layoutInCell="1" allowOverlap="1" wp14:anchorId="61E318D5" wp14:editId="0F9BAFD3">
          <wp:simplePos x="0" y="0"/>
          <wp:positionH relativeFrom="margin">
            <wp:align>left</wp:align>
          </wp:positionH>
          <wp:positionV relativeFrom="paragraph">
            <wp:posOffset>54334</wp:posOffset>
          </wp:positionV>
          <wp:extent cx="278130" cy="331470"/>
          <wp:effectExtent l="0" t="0" r="762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4EFC3183" w14:textId="5C950790" w:rsidR="00831F36" w:rsidRPr="004267C1" w:rsidRDefault="00831F36" w:rsidP="004267C1">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2015 - 2018 Z PERSPEKTYWĄ DO ROKU 2022 - RAPORT ZA LATA 2021 - 2022</w:t>
    </w:r>
  </w:p>
  <w:p w14:paraId="3C0443DC" w14:textId="77777777" w:rsidR="00831F36" w:rsidRPr="009036C8" w:rsidRDefault="00831F36" w:rsidP="00624571">
    <w:pPr>
      <w:spacing w:after="0" w:line="360" w:lineRule="auto"/>
    </w:pPr>
    <w:r>
      <w:rPr>
        <w:noProof/>
        <w:lang w:eastAsia="pl-PL"/>
      </w:rPr>
      <mc:AlternateContent>
        <mc:Choice Requires="wps">
          <w:drawing>
            <wp:anchor distT="0" distB="0" distL="114300" distR="114300" simplePos="0" relativeHeight="255285248" behindDoc="0" locked="0" layoutInCell="1" allowOverlap="1" wp14:anchorId="6C537961" wp14:editId="596460FE">
              <wp:simplePos x="0" y="0"/>
              <wp:positionH relativeFrom="margin">
                <wp:align>center</wp:align>
              </wp:positionH>
              <wp:positionV relativeFrom="paragraph">
                <wp:posOffset>122555</wp:posOffset>
              </wp:positionV>
              <wp:extent cx="9077325" cy="0"/>
              <wp:effectExtent l="0" t="0" r="28575" b="19050"/>
              <wp:wrapNone/>
              <wp:docPr id="20" name="Łącznik prosty 20"/>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79915CF6" id="Łącznik prosty 20" o:spid="_x0000_s1026" style="position:absolute;z-index:255285248;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" strokecolor="#00b0f0" strokeweight=".5pt">
              <v:stroke joinstyle="miter"/>
              <w10:wrap anchorx="margin"/>
            </v:line>
          </w:pict>
        </mc:Fallback>
      </mc:AlternateContent>
    </w:r>
    <w:r>
      <w:rPr>
        <w:rFonts w:ascii="Arial Narrow" w:hAnsi="Arial Narrow"/>
        <w:b/>
        <w:i/>
        <w:sz w:val="18"/>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4B08" w14:textId="77777777" w:rsidR="00831F36" w:rsidRPr="004A3647" w:rsidRDefault="00831F36" w:rsidP="00444538">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24160" behindDoc="0" locked="0" layoutInCell="1" allowOverlap="1" wp14:anchorId="590A16C7" wp14:editId="7318C0FB">
          <wp:simplePos x="0" y="0"/>
          <wp:positionH relativeFrom="margin">
            <wp:posOffset>99060</wp:posOffset>
          </wp:positionH>
          <wp:positionV relativeFrom="paragraph">
            <wp:posOffset>5715</wp:posOffset>
          </wp:positionV>
          <wp:extent cx="307340" cy="366395"/>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44C752A4" w14:textId="77777777" w:rsidR="00831F36" w:rsidRPr="004A3647" w:rsidRDefault="00831F36" w:rsidP="00444538">
    <w:pPr>
      <w:spacing w:after="0" w:line="360" w:lineRule="auto"/>
      <w:jc w:val="center"/>
      <w:rPr>
        <w:rFonts w:ascii="Cambria" w:hAnsi="Cambria"/>
        <w:b/>
        <w:i/>
        <w:color w:val="808080" w:themeColor="background1" w:themeShade="80"/>
        <w:sz w:val="18"/>
        <w:szCs w:val="18"/>
      </w:rPr>
    </w:pPr>
    <w:r w:rsidRPr="004A3647">
      <w:rPr>
        <w:rFonts w:ascii="Cambria" w:hAnsi="Cambria"/>
        <w:b/>
        <w:i/>
        <w:color w:val="808080" w:themeColor="background1" w:themeShade="80"/>
        <w:sz w:val="18"/>
        <w:szCs w:val="18"/>
      </w:rPr>
      <w:t>NA LATA 2015 - 2018 Z PERSPEKTYWĄ DO ROKU 2022 - RAPORT ZA LATA 2021 - 2022</w:t>
    </w:r>
  </w:p>
  <w:p w14:paraId="2DBA2429" w14:textId="77777777" w:rsidR="00831F36" w:rsidRPr="004A3647" w:rsidRDefault="00831F36" w:rsidP="00444538">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23136" behindDoc="0" locked="0" layoutInCell="1" allowOverlap="1" wp14:anchorId="17B06495" wp14:editId="650F644B">
              <wp:simplePos x="0" y="0"/>
              <wp:positionH relativeFrom="column">
                <wp:posOffset>-69850</wp:posOffset>
              </wp:positionH>
              <wp:positionV relativeFrom="paragraph">
                <wp:posOffset>55880</wp:posOffset>
              </wp:positionV>
              <wp:extent cx="5524500" cy="635"/>
              <wp:effectExtent l="0" t="0" r="19050" b="37465"/>
              <wp:wrapNone/>
              <wp:docPr id="21" name="Łącznik prosty 21"/>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02FF5A4A" id="Łącznik prosty 21" o:spid="_x0000_s1026" style="position:absolute;z-index:255323136;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" strokecolor="#00b0f0" strokeweight=".5pt">
              <v:stroke joinstyle="miter"/>
            </v:line>
          </w:pict>
        </mc:Fallback>
      </mc:AlternateContent>
    </w:r>
  </w:p>
  <w:p w14:paraId="528C5254" w14:textId="77777777" w:rsidR="00831F36" w:rsidRPr="00444538" w:rsidRDefault="00831F36" w:rsidP="00444538">
    <w:pPr>
      <w:pStyle w:val="Nagwek"/>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299F" w14:textId="77777777" w:rsidR="00831F36" w:rsidRPr="004A3647" w:rsidRDefault="00831F36" w:rsidP="00444538">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21088" behindDoc="0" locked="0" layoutInCell="1" allowOverlap="1" wp14:anchorId="30B97CB2" wp14:editId="56F18AB6">
          <wp:simplePos x="0" y="0"/>
          <wp:positionH relativeFrom="margin">
            <wp:posOffset>99060</wp:posOffset>
          </wp:positionH>
          <wp:positionV relativeFrom="paragraph">
            <wp:posOffset>5715</wp:posOffset>
          </wp:positionV>
          <wp:extent cx="307340" cy="366395"/>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60109359" w14:textId="77777777" w:rsidR="00831F36" w:rsidRPr="004A3647" w:rsidRDefault="00831F36" w:rsidP="00444538">
    <w:pPr>
      <w:spacing w:after="0" w:line="360" w:lineRule="auto"/>
      <w:jc w:val="center"/>
      <w:rPr>
        <w:rFonts w:ascii="Cambria" w:hAnsi="Cambria"/>
        <w:b/>
        <w:i/>
        <w:color w:val="808080" w:themeColor="background1" w:themeShade="80"/>
        <w:sz w:val="18"/>
        <w:szCs w:val="18"/>
      </w:rPr>
    </w:pPr>
    <w:r w:rsidRPr="004A3647">
      <w:rPr>
        <w:rFonts w:ascii="Cambria" w:hAnsi="Cambria"/>
        <w:b/>
        <w:i/>
        <w:color w:val="808080" w:themeColor="background1" w:themeShade="80"/>
        <w:sz w:val="18"/>
        <w:szCs w:val="18"/>
      </w:rPr>
      <w:t>NA LATA 2015 - 2018 Z PERSPEKTYWĄ DO ROKU 2022 - RAPORT ZA LATA 2021 - 2022</w:t>
    </w:r>
  </w:p>
  <w:p w14:paraId="76F1AE52" w14:textId="77777777" w:rsidR="00831F36" w:rsidRPr="004A3647" w:rsidRDefault="00831F36" w:rsidP="00444538">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20064" behindDoc="0" locked="0" layoutInCell="1" allowOverlap="1" wp14:anchorId="0B633DFD" wp14:editId="794DCC87">
              <wp:simplePos x="0" y="0"/>
              <wp:positionH relativeFrom="column">
                <wp:posOffset>-69850</wp:posOffset>
              </wp:positionH>
              <wp:positionV relativeFrom="paragraph">
                <wp:posOffset>55880</wp:posOffset>
              </wp:positionV>
              <wp:extent cx="5524500" cy="635"/>
              <wp:effectExtent l="0" t="0" r="19050" b="37465"/>
              <wp:wrapNone/>
              <wp:docPr id="12" name="Łącznik prosty 1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58EFE1E3" id="Łącznik prosty 12" o:spid="_x0000_s1026" style="position:absolute;z-index:255320064;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" strokecolor="#00b0f0" strokeweight=".5pt">
              <v:stroke joinstyle="miter"/>
            </v:line>
          </w:pict>
        </mc:Fallback>
      </mc:AlternateContent>
    </w:r>
  </w:p>
  <w:p w14:paraId="53EBE8A3" w14:textId="77777777" w:rsidR="00831F36" w:rsidRPr="00444538" w:rsidRDefault="00831F36" w:rsidP="00444538">
    <w:pPr>
      <w:pStyle w:val="Nagwek"/>
      <w:rPr>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7B8F" w14:textId="77777777" w:rsidR="00831F36" w:rsidRDefault="00831F36" w:rsidP="00C23DBD">
    <w:pPr>
      <w:spacing w:after="0" w:line="360" w:lineRule="auto"/>
      <w:rPr>
        <w:rFonts w:ascii="Arial Narrow" w:hAnsi="Arial Narrow"/>
        <w:b/>
        <w:i/>
        <w:sz w:val="2"/>
        <w:szCs w:val="30"/>
      </w:rPr>
    </w:pPr>
  </w:p>
  <w:p w14:paraId="4EAEE495" w14:textId="77777777" w:rsidR="00831F36" w:rsidRDefault="00831F36" w:rsidP="00C23DBD">
    <w:pPr>
      <w:spacing w:after="0" w:line="360" w:lineRule="auto"/>
      <w:rPr>
        <w:rFonts w:ascii="Arial Narrow" w:hAnsi="Arial Narrow"/>
        <w:b/>
        <w:i/>
        <w:sz w:val="2"/>
        <w:szCs w:val="30"/>
      </w:rPr>
    </w:pPr>
  </w:p>
  <w:p w14:paraId="2683F47C" w14:textId="77777777" w:rsidR="00831F36" w:rsidRPr="006D1CA0" w:rsidRDefault="00831F36" w:rsidP="00C23DBD">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40544" behindDoc="0" locked="0" layoutInCell="1" allowOverlap="1" wp14:anchorId="260AA0F3" wp14:editId="00CD43C0">
          <wp:simplePos x="0" y="0"/>
          <wp:positionH relativeFrom="margin">
            <wp:align>left</wp:align>
          </wp:positionH>
          <wp:positionV relativeFrom="paragraph">
            <wp:posOffset>54334</wp:posOffset>
          </wp:positionV>
          <wp:extent cx="278130" cy="331470"/>
          <wp:effectExtent l="0" t="0" r="762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2F46F00C" w14:textId="77777777" w:rsidR="00831F36" w:rsidRPr="004267C1" w:rsidRDefault="00831F36" w:rsidP="00C23DBD">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2015 - 2018 Z PERSPEKTYWĄ DO ROKU 2022 - RAPORT ZA LATA 2021 - 2022</w:t>
    </w:r>
  </w:p>
  <w:p w14:paraId="4F73BC46" w14:textId="77777777" w:rsidR="00831F36" w:rsidRPr="009036C8" w:rsidRDefault="00831F36" w:rsidP="00C23DBD">
    <w:pPr>
      <w:spacing w:after="0" w:line="360" w:lineRule="auto"/>
    </w:pPr>
    <w:r>
      <w:rPr>
        <w:noProof/>
        <w:lang w:eastAsia="pl-PL"/>
      </w:rPr>
      <mc:AlternateContent>
        <mc:Choice Requires="wps">
          <w:drawing>
            <wp:anchor distT="0" distB="0" distL="114300" distR="114300" simplePos="0" relativeHeight="255339520" behindDoc="0" locked="0" layoutInCell="1" allowOverlap="1" wp14:anchorId="5DACDC70" wp14:editId="4B919DAA">
              <wp:simplePos x="0" y="0"/>
              <wp:positionH relativeFrom="margin">
                <wp:align>center</wp:align>
              </wp:positionH>
              <wp:positionV relativeFrom="paragraph">
                <wp:posOffset>122555</wp:posOffset>
              </wp:positionV>
              <wp:extent cx="9077325" cy="0"/>
              <wp:effectExtent l="0" t="0" r="28575" b="19050"/>
              <wp:wrapNone/>
              <wp:docPr id="19" name="Łącznik prosty 19"/>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0ED96AEB" id="Łącznik prosty 19" o:spid="_x0000_s1026" style="position:absolute;z-index:255339520;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" strokecolor="#00b0f0" strokeweight=".5pt">
              <v:stroke joinstyle="miter"/>
              <w10:wrap anchorx="margin"/>
            </v:line>
          </w:pict>
        </mc:Fallback>
      </mc:AlternateContent>
    </w:r>
    <w:r>
      <w:rPr>
        <w:rFonts w:ascii="Arial Narrow" w:hAnsi="Arial Narrow"/>
        <w:b/>
        <w:i/>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03D4" w14:textId="77777777" w:rsidR="00831F36" w:rsidRDefault="00831F36" w:rsidP="00C23DBD">
    <w:pPr>
      <w:spacing w:after="0" w:line="360" w:lineRule="auto"/>
      <w:rPr>
        <w:rFonts w:ascii="Arial Narrow" w:hAnsi="Arial Narrow"/>
        <w:b/>
        <w:i/>
        <w:sz w:val="2"/>
        <w:szCs w:val="30"/>
      </w:rPr>
    </w:pPr>
  </w:p>
  <w:p w14:paraId="0740DE2B" w14:textId="77777777" w:rsidR="00831F36" w:rsidRDefault="00831F36" w:rsidP="00C23DBD">
    <w:pPr>
      <w:spacing w:after="0" w:line="360" w:lineRule="auto"/>
      <w:rPr>
        <w:rFonts w:ascii="Arial Narrow" w:hAnsi="Arial Narrow"/>
        <w:b/>
        <w:i/>
        <w:sz w:val="2"/>
        <w:szCs w:val="30"/>
      </w:rPr>
    </w:pPr>
  </w:p>
  <w:p w14:paraId="5E97DEBA" w14:textId="77777777" w:rsidR="00831F36" w:rsidRPr="006D1CA0" w:rsidRDefault="00831F36" w:rsidP="00C23DBD">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32352" behindDoc="0" locked="0" layoutInCell="1" allowOverlap="1" wp14:anchorId="3784D037" wp14:editId="7D34AEC6">
          <wp:simplePos x="0" y="0"/>
          <wp:positionH relativeFrom="margin">
            <wp:align>left</wp:align>
          </wp:positionH>
          <wp:positionV relativeFrom="paragraph">
            <wp:posOffset>54334</wp:posOffset>
          </wp:positionV>
          <wp:extent cx="278130" cy="331470"/>
          <wp:effectExtent l="0" t="0" r="762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03486DE0" w14:textId="77777777" w:rsidR="00831F36" w:rsidRPr="004267C1" w:rsidRDefault="00831F36" w:rsidP="00C23DBD">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2015 - 2018 Z PERSPEKTYWĄ DO ROKU 2022 - RAPORT ZA LATA 2021 - 2022</w:t>
    </w:r>
  </w:p>
  <w:p w14:paraId="0CABD7DC" w14:textId="77777777" w:rsidR="00831F36" w:rsidRPr="009036C8" w:rsidRDefault="00831F36" w:rsidP="00C23DBD">
    <w:pPr>
      <w:spacing w:after="0" w:line="360" w:lineRule="auto"/>
    </w:pPr>
    <w:r>
      <w:rPr>
        <w:noProof/>
        <w:lang w:eastAsia="pl-PL"/>
      </w:rPr>
      <mc:AlternateContent>
        <mc:Choice Requires="wps">
          <w:drawing>
            <wp:anchor distT="0" distB="0" distL="114300" distR="114300" simplePos="0" relativeHeight="255331328" behindDoc="0" locked="0" layoutInCell="1" allowOverlap="1" wp14:anchorId="6921ECEB" wp14:editId="558AF179">
              <wp:simplePos x="0" y="0"/>
              <wp:positionH relativeFrom="margin">
                <wp:align>center</wp:align>
              </wp:positionH>
              <wp:positionV relativeFrom="paragraph">
                <wp:posOffset>122555</wp:posOffset>
              </wp:positionV>
              <wp:extent cx="9077325" cy="0"/>
              <wp:effectExtent l="0" t="0" r="28575" b="19050"/>
              <wp:wrapNone/>
              <wp:docPr id="6" name="Łącznik prosty 6"/>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2E1F3B6E" id="Łącznik prosty 6" o:spid="_x0000_s1026" style="position:absolute;z-index:255331328;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" strokecolor="#00b0f0" strokeweight=".5pt">
              <v:stroke joinstyle="miter"/>
              <w10:wrap anchorx="margin"/>
            </v:line>
          </w:pict>
        </mc:Fallback>
      </mc:AlternateContent>
    </w:r>
    <w:r>
      <w:rPr>
        <w:rFonts w:ascii="Arial Narrow" w:hAnsi="Arial Narrow"/>
        <w:b/>
        <w:i/>
        <w:sz w:val="18"/>
        <w:szCs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9358" w14:textId="77777777" w:rsidR="00831F36" w:rsidRPr="004A3647" w:rsidRDefault="00831F36" w:rsidP="00EB4918">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61024" behindDoc="0" locked="0" layoutInCell="1" allowOverlap="1" wp14:anchorId="3E30DEA8" wp14:editId="73DAB6AF">
          <wp:simplePos x="0" y="0"/>
          <wp:positionH relativeFrom="margin">
            <wp:posOffset>99060</wp:posOffset>
          </wp:positionH>
          <wp:positionV relativeFrom="paragraph">
            <wp:posOffset>5715</wp:posOffset>
          </wp:positionV>
          <wp:extent cx="307340" cy="366395"/>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69F8457F" w14:textId="77777777" w:rsidR="00831F36" w:rsidRPr="004A3647" w:rsidRDefault="00831F36" w:rsidP="00EB4918">
    <w:pPr>
      <w:spacing w:after="0" w:line="360" w:lineRule="auto"/>
      <w:jc w:val="center"/>
      <w:rPr>
        <w:rFonts w:ascii="Cambria" w:hAnsi="Cambria"/>
        <w:b/>
        <w:i/>
        <w:color w:val="808080" w:themeColor="background1" w:themeShade="80"/>
        <w:sz w:val="18"/>
        <w:szCs w:val="18"/>
      </w:rPr>
    </w:pPr>
    <w:r w:rsidRPr="004A3647">
      <w:rPr>
        <w:rFonts w:ascii="Cambria" w:hAnsi="Cambria"/>
        <w:b/>
        <w:i/>
        <w:color w:val="808080" w:themeColor="background1" w:themeShade="80"/>
        <w:sz w:val="18"/>
        <w:szCs w:val="18"/>
      </w:rPr>
      <w:t>NA LATA 2015 - 2018 Z PERSPEKTYWĄ DO ROKU 2022 - RAPORT ZA LATA 2021 - 2022</w:t>
    </w:r>
  </w:p>
  <w:p w14:paraId="748F119F" w14:textId="77777777" w:rsidR="00831F36" w:rsidRPr="004A3647" w:rsidRDefault="00831F36" w:rsidP="00EB4918">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60000" behindDoc="0" locked="0" layoutInCell="1" allowOverlap="1" wp14:anchorId="289F47BE" wp14:editId="01901AB8">
              <wp:simplePos x="0" y="0"/>
              <wp:positionH relativeFrom="column">
                <wp:posOffset>-69850</wp:posOffset>
              </wp:positionH>
              <wp:positionV relativeFrom="paragraph">
                <wp:posOffset>55880</wp:posOffset>
              </wp:positionV>
              <wp:extent cx="5524500" cy="635"/>
              <wp:effectExtent l="0" t="0" r="19050" b="37465"/>
              <wp:wrapNone/>
              <wp:docPr id="38" name="Łącznik prosty 38"/>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3868E2CA" id="Łącznik prosty 38" o:spid="_x0000_s1026" style="position:absolute;z-index:255360000;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" strokecolor="#00b0f0" strokeweight=".5pt">
              <v:stroke joinstyle="miter"/>
            </v:line>
          </w:pict>
        </mc:Fallback>
      </mc:AlternateContent>
    </w:r>
  </w:p>
  <w:p w14:paraId="2FA3E910" w14:textId="77777777" w:rsidR="00831F36" w:rsidRPr="00444538" w:rsidRDefault="00831F36" w:rsidP="00EB4918">
    <w:pPr>
      <w:pStyle w:val="Nagwek"/>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AD2F" w14:textId="77777777" w:rsidR="00831F36" w:rsidRPr="004A3647" w:rsidRDefault="00831F36" w:rsidP="00EB4918">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57952" behindDoc="0" locked="0" layoutInCell="1" allowOverlap="1" wp14:anchorId="7CBA21B6" wp14:editId="0BAC4CC4">
          <wp:simplePos x="0" y="0"/>
          <wp:positionH relativeFrom="margin">
            <wp:posOffset>99060</wp:posOffset>
          </wp:positionH>
          <wp:positionV relativeFrom="paragraph">
            <wp:posOffset>5715</wp:posOffset>
          </wp:positionV>
          <wp:extent cx="307340" cy="366395"/>
          <wp:effectExtent l="0" t="0" r="0" b="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6B49DDFB" w14:textId="77777777" w:rsidR="00831F36" w:rsidRPr="004A3647" w:rsidRDefault="00831F36" w:rsidP="00EB4918">
    <w:pPr>
      <w:spacing w:after="0" w:line="360" w:lineRule="auto"/>
      <w:jc w:val="center"/>
      <w:rPr>
        <w:rFonts w:ascii="Cambria" w:hAnsi="Cambria"/>
        <w:b/>
        <w:i/>
        <w:color w:val="808080" w:themeColor="background1" w:themeShade="80"/>
        <w:sz w:val="18"/>
        <w:szCs w:val="18"/>
      </w:rPr>
    </w:pPr>
    <w:r w:rsidRPr="004A3647">
      <w:rPr>
        <w:rFonts w:ascii="Cambria" w:hAnsi="Cambria"/>
        <w:b/>
        <w:i/>
        <w:color w:val="808080" w:themeColor="background1" w:themeShade="80"/>
        <w:sz w:val="18"/>
        <w:szCs w:val="18"/>
      </w:rPr>
      <w:t>NA LATA 2015 - 2018 Z PERSPEKTYWĄ DO ROKU 2022 - RAPORT ZA LATA 2021 - 2022</w:t>
    </w:r>
  </w:p>
  <w:p w14:paraId="0BD5D468" w14:textId="77777777" w:rsidR="00831F36" w:rsidRPr="004A3647" w:rsidRDefault="00831F36" w:rsidP="00EB4918">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56928" behindDoc="0" locked="0" layoutInCell="1" allowOverlap="1" wp14:anchorId="6C09A23D" wp14:editId="48A1F05A">
              <wp:simplePos x="0" y="0"/>
              <wp:positionH relativeFrom="column">
                <wp:posOffset>-69850</wp:posOffset>
              </wp:positionH>
              <wp:positionV relativeFrom="paragraph">
                <wp:posOffset>55880</wp:posOffset>
              </wp:positionV>
              <wp:extent cx="5524500" cy="635"/>
              <wp:effectExtent l="0" t="0" r="19050" b="37465"/>
              <wp:wrapNone/>
              <wp:docPr id="36" name="Łącznik prosty 36"/>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5C48C988" id="Łącznik prosty 36" o:spid="_x0000_s1026" style="position:absolute;z-index:255356928;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" strokecolor="#00b0f0" strokeweight=".5pt">
              <v:stroke joinstyle="miter"/>
            </v:line>
          </w:pict>
        </mc:Fallback>
      </mc:AlternateContent>
    </w:r>
  </w:p>
  <w:p w14:paraId="254254C0" w14:textId="77777777" w:rsidR="00831F36" w:rsidRPr="00444538" w:rsidRDefault="00831F36" w:rsidP="00EB4918">
    <w:pPr>
      <w:pStyle w:val="Nagwek"/>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FCE98A2"/>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ABC10A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79648A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Wingdings" w:hAnsi="Wingdings"/>
      </w:rPr>
    </w:lvl>
  </w:abstractNum>
  <w:abstractNum w:abstractNumId="4" w15:restartNumberingAfterBreak="0">
    <w:nsid w:val="00000002"/>
    <w:multiLevelType w:val="multilevel"/>
    <w:tmpl w:val="58A89142"/>
    <w:name w:val="WW8Num2"/>
    <w:lvl w:ilvl="0">
      <w:start w:val="1"/>
      <w:numFmt w:val="decimal"/>
      <w:lvlText w:val="%1."/>
      <w:lvlJc w:val="left"/>
      <w:pPr>
        <w:tabs>
          <w:tab w:val="num" w:pos="720"/>
        </w:tabs>
        <w:ind w:left="720" w:hanging="360"/>
      </w:pPr>
    </w:lvl>
    <w:lvl w:ilvl="1">
      <w:start w:val="1"/>
      <w:numFmt w:val="bullet"/>
      <w:lvlText w:val=""/>
      <w:lvlJc w:val="left"/>
      <w:pPr>
        <w:tabs>
          <w:tab w:val="num" w:pos="1353"/>
        </w:tabs>
        <w:ind w:left="1353" w:hanging="360"/>
      </w:pPr>
      <w:rPr>
        <w:rFonts w:ascii="Wingdings" w:hAnsi="Wingdings"/>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color w:val="auto"/>
        <w:spacing w:val="0"/>
        <w:sz w:val="22"/>
      </w:rPr>
    </w:lvl>
  </w:abstractNum>
  <w:abstractNum w:abstractNumId="6" w15:restartNumberingAfterBreak="0">
    <w:nsid w:val="00000009"/>
    <w:multiLevelType w:val="multilevel"/>
    <w:tmpl w:val="00000009"/>
    <w:name w:val="WW8Num9"/>
    <w:lvl w:ilvl="0">
      <w:start w:val="1"/>
      <w:numFmt w:val="bullet"/>
      <w:lvlText w:val=""/>
      <w:lvlJc w:val="left"/>
      <w:pPr>
        <w:tabs>
          <w:tab w:val="num" w:pos="383"/>
        </w:tabs>
        <w:ind w:left="383"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A"/>
    <w:multiLevelType w:val="multilevel"/>
    <w:tmpl w:val="0000000A"/>
    <w:name w:val="WW8Num10"/>
    <w:lvl w:ilvl="0">
      <w:start w:val="1"/>
      <w:numFmt w:val="bullet"/>
      <w:lvlText w:val=""/>
      <w:lvlJc w:val="left"/>
      <w:pPr>
        <w:tabs>
          <w:tab w:val="num" w:pos="383"/>
        </w:tabs>
        <w:ind w:left="383"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Symbol"/>
        <w:sz w:val="18"/>
      </w:rPr>
    </w:lvl>
    <w:lvl w:ilvl="1">
      <w:start w:val="1"/>
      <w:numFmt w:val="bullet"/>
      <w:lvlText w:val="◦"/>
      <w:lvlJc w:val="left"/>
      <w:pPr>
        <w:tabs>
          <w:tab w:val="num" w:pos="1080"/>
        </w:tabs>
        <w:ind w:left="1080" w:hanging="360"/>
      </w:pPr>
      <w:rPr>
        <w:rFonts w:ascii="OpenSymbol" w:hAnsi="OpenSymbol" w:cs="OpenSymbol"/>
        <w:sz w:val="18"/>
      </w:rPr>
    </w:lvl>
    <w:lvl w:ilvl="2">
      <w:start w:val="1"/>
      <w:numFmt w:val="bullet"/>
      <w:lvlText w:val="▪"/>
      <w:lvlJc w:val="left"/>
      <w:pPr>
        <w:tabs>
          <w:tab w:val="num" w:pos="1440"/>
        </w:tabs>
        <w:ind w:left="1440" w:hanging="360"/>
      </w:pPr>
      <w:rPr>
        <w:rFonts w:ascii="OpenSymbol" w:hAnsi="OpenSymbol" w:cs="OpenSymbol"/>
        <w:sz w:val="18"/>
      </w:rPr>
    </w:lvl>
    <w:lvl w:ilvl="3">
      <w:start w:val="1"/>
      <w:numFmt w:val="bullet"/>
      <w:lvlText w:val=""/>
      <w:lvlJc w:val="left"/>
      <w:pPr>
        <w:tabs>
          <w:tab w:val="num" w:pos="1800"/>
        </w:tabs>
        <w:ind w:left="1800" w:hanging="360"/>
      </w:pPr>
      <w:rPr>
        <w:rFonts w:ascii="Symbol" w:hAnsi="Symbol" w:cs="Symbol"/>
        <w:sz w:val="18"/>
      </w:rPr>
    </w:lvl>
    <w:lvl w:ilvl="4">
      <w:start w:val="1"/>
      <w:numFmt w:val="bullet"/>
      <w:lvlText w:val="◦"/>
      <w:lvlJc w:val="left"/>
      <w:pPr>
        <w:tabs>
          <w:tab w:val="num" w:pos="2160"/>
        </w:tabs>
        <w:ind w:left="2160" w:hanging="360"/>
      </w:pPr>
      <w:rPr>
        <w:rFonts w:ascii="OpenSymbol" w:hAnsi="OpenSymbol" w:cs="OpenSymbol"/>
        <w:sz w:val="18"/>
      </w:rPr>
    </w:lvl>
    <w:lvl w:ilvl="5">
      <w:start w:val="1"/>
      <w:numFmt w:val="bullet"/>
      <w:lvlText w:val="▪"/>
      <w:lvlJc w:val="left"/>
      <w:pPr>
        <w:tabs>
          <w:tab w:val="num" w:pos="2520"/>
        </w:tabs>
        <w:ind w:left="2520" w:hanging="360"/>
      </w:pPr>
      <w:rPr>
        <w:rFonts w:ascii="OpenSymbol" w:hAnsi="OpenSymbol" w:cs="OpenSymbol"/>
        <w:sz w:val="18"/>
      </w:rPr>
    </w:lvl>
    <w:lvl w:ilvl="6">
      <w:start w:val="1"/>
      <w:numFmt w:val="bullet"/>
      <w:lvlText w:val=""/>
      <w:lvlJc w:val="left"/>
      <w:pPr>
        <w:tabs>
          <w:tab w:val="num" w:pos="2880"/>
        </w:tabs>
        <w:ind w:left="2880" w:hanging="360"/>
      </w:pPr>
      <w:rPr>
        <w:rFonts w:ascii="Symbol" w:hAnsi="Symbol" w:cs="Symbol"/>
        <w:sz w:val="18"/>
      </w:rPr>
    </w:lvl>
    <w:lvl w:ilvl="7">
      <w:start w:val="1"/>
      <w:numFmt w:val="bullet"/>
      <w:lvlText w:val="◦"/>
      <w:lvlJc w:val="left"/>
      <w:pPr>
        <w:tabs>
          <w:tab w:val="num" w:pos="3240"/>
        </w:tabs>
        <w:ind w:left="3240" w:hanging="360"/>
      </w:pPr>
      <w:rPr>
        <w:rFonts w:ascii="OpenSymbol" w:hAnsi="OpenSymbol" w:cs="OpenSymbol"/>
        <w:sz w:val="18"/>
      </w:rPr>
    </w:lvl>
    <w:lvl w:ilvl="8">
      <w:start w:val="1"/>
      <w:numFmt w:val="bullet"/>
      <w:lvlText w:val="▪"/>
      <w:lvlJc w:val="left"/>
      <w:pPr>
        <w:tabs>
          <w:tab w:val="num" w:pos="3600"/>
        </w:tabs>
        <w:ind w:left="3600" w:hanging="360"/>
      </w:pPr>
      <w:rPr>
        <w:rFonts w:ascii="OpenSymbol" w:hAnsi="OpenSymbol" w:cs="OpenSymbol"/>
        <w:sz w:val="18"/>
      </w:rPr>
    </w:lvl>
  </w:abstractNum>
  <w:abstractNum w:abstractNumId="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sz w:val="24"/>
        <w:szCs w:val="24"/>
        <w:lang w:eastAsia="pl-PL"/>
      </w:rPr>
    </w:lvl>
    <w:lvl w:ilvl="1">
      <w:start w:val="1"/>
      <w:numFmt w:val="bullet"/>
      <w:lvlText w:val=""/>
      <w:lvlJc w:val="left"/>
      <w:pPr>
        <w:tabs>
          <w:tab w:val="num" w:pos="1080"/>
        </w:tabs>
        <w:ind w:left="1080" w:hanging="360"/>
      </w:pPr>
      <w:rPr>
        <w:rFonts w:ascii="Wingdings" w:hAnsi="Wingdings" w:cs="Times New Roman"/>
        <w:sz w:val="24"/>
        <w:szCs w:val="24"/>
        <w:lang w:eastAsia="pl-PL"/>
      </w:rPr>
    </w:lvl>
    <w:lvl w:ilvl="2">
      <w:start w:val="1"/>
      <w:numFmt w:val="bullet"/>
      <w:lvlText w:val=""/>
      <w:lvlJc w:val="left"/>
      <w:pPr>
        <w:tabs>
          <w:tab w:val="num" w:pos="1440"/>
        </w:tabs>
        <w:ind w:left="1440" w:hanging="360"/>
      </w:pPr>
      <w:rPr>
        <w:rFonts w:ascii="Wingdings" w:hAnsi="Wingdings" w:cs="Times New Roman"/>
        <w:sz w:val="24"/>
        <w:szCs w:val="24"/>
        <w:lang w:eastAsia="pl-PL"/>
      </w:rPr>
    </w:lvl>
    <w:lvl w:ilvl="3">
      <w:start w:val="1"/>
      <w:numFmt w:val="bullet"/>
      <w:lvlText w:val=""/>
      <w:lvlJc w:val="left"/>
      <w:pPr>
        <w:tabs>
          <w:tab w:val="num" w:pos="1800"/>
        </w:tabs>
        <w:ind w:left="1800" w:hanging="360"/>
      </w:pPr>
      <w:rPr>
        <w:rFonts w:ascii="Wingdings" w:hAnsi="Wingdings" w:cs="Times New Roman"/>
        <w:sz w:val="24"/>
        <w:szCs w:val="24"/>
        <w:lang w:eastAsia="pl-PL"/>
      </w:rPr>
    </w:lvl>
    <w:lvl w:ilvl="4">
      <w:start w:val="1"/>
      <w:numFmt w:val="bullet"/>
      <w:lvlText w:val=""/>
      <w:lvlJc w:val="left"/>
      <w:pPr>
        <w:tabs>
          <w:tab w:val="num" w:pos="2160"/>
        </w:tabs>
        <w:ind w:left="2160" w:hanging="360"/>
      </w:pPr>
      <w:rPr>
        <w:rFonts w:ascii="Wingdings" w:hAnsi="Wingdings" w:cs="Times New Roman"/>
        <w:sz w:val="24"/>
        <w:szCs w:val="24"/>
        <w:lang w:eastAsia="pl-PL"/>
      </w:rPr>
    </w:lvl>
    <w:lvl w:ilvl="5">
      <w:start w:val="1"/>
      <w:numFmt w:val="bullet"/>
      <w:lvlText w:val=""/>
      <w:lvlJc w:val="left"/>
      <w:pPr>
        <w:tabs>
          <w:tab w:val="num" w:pos="2520"/>
        </w:tabs>
        <w:ind w:left="2520" w:hanging="360"/>
      </w:pPr>
      <w:rPr>
        <w:rFonts w:ascii="Wingdings" w:hAnsi="Wingdings" w:cs="Times New Roman"/>
        <w:sz w:val="24"/>
        <w:szCs w:val="24"/>
        <w:lang w:eastAsia="pl-PL"/>
      </w:rPr>
    </w:lvl>
    <w:lvl w:ilvl="6">
      <w:start w:val="1"/>
      <w:numFmt w:val="bullet"/>
      <w:lvlText w:val=""/>
      <w:lvlJc w:val="left"/>
      <w:pPr>
        <w:tabs>
          <w:tab w:val="num" w:pos="2880"/>
        </w:tabs>
        <w:ind w:left="2880" w:hanging="360"/>
      </w:pPr>
      <w:rPr>
        <w:rFonts w:ascii="Wingdings" w:hAnsi="Wingdings" w:cs="Times New Roman"/>
        <w:sz w:val="24"/>
        <w:szCs w:val="24"/>
        <w:lang w:eastAsia="pl-PL"/>
      </w:rPr>
    </w:lvl>
    <w:lvl w:ilvl="7">
      <w:start w:val="1"/>
      <w:numFmt w:val="bullet"/>
      <w:lvlText w:val=""/>
      <w:lvlJc w:val="left"/>
      <w:pPr>
        <w:tabs>
          <w:tab w:val="num" w:pos="3240"/>
        </w:tabs>
        <w:ind w:left="3240" w:hanging="360"/>
      </w:pPr>
      <w:rPr>
        <w:rFonts w:ascii="Wingdings" w:hAnsi="Wingdings" w:cs="Times New Roman"/>
        <w:sz w:val="24"/>
        <w:szCs w:val="24"/>
        <w:lang w:eastAsia="pl-PL"/>
      </w:rPr>
    </w:lvl>
    <w:lvl w:ilvl="8">
      <w:start w:val="1"/>
      <w:numFmt w:val="bullet"/>
      <w:lvlText w:val=""/>
      <w:lvlJc w:val="left"/>
      <w:pPr>
        <w:tabs>
          <w:tab w:val="num" w:pos="3600"/>
        </w:tabs>
        <w:ind w:left="3600" w:hanging="360"/>
      </w:pPr>
      <w:rPr>
        <w:rFonts w:ascii="Wingdings" w:hAnsi="Wingdings" w:cs="Times New Roman"/>
        <w:sz w:val="24"/>
        <w:szCs w:val="24"/>
        <w:lang w:eastAsia="pl-PL"/>
      </w:rPr>
    </w:lvl>
  </w:abstractNum>
  <w:abstractNum w:abstractNumId="1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3" w15:restartNumberingAfterBreak="0">
    <w:nsid w:val="00000025"/>
    <w:multiLevelType w:val="singleLevel"/>
    <w:tmpl w:val="00000025"/>
    <w:name w:val="WW8Num37"/>
    <w:lvl w:ilvl="0">
      <w:start w:val="1"/>
      <w:numFmt w:val="bullet"/>
      <w:lvlText w:val=""/>
      <w:lvlJc w:val="left"/>
      <w:pPr>
        <w:tabs>
          <w:tab w:val="num" w:pos="0"/>
        </w:tabs>
        <w:ind w:left="0" w:firstLine="0"/>
      </w:pPr>
      <w:rPr>
        <w:rFonts w:ascii="Symbol" w:hAnsi="Symbol"/>
        <w:sz w:val="24"/>
        <w:szCs w:val="24"/>
      </w:rPr>
    </w:lvl>
  </w:abstractNum>
  <w:abstractNum w:abstractNumId="14"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Wingdings" w:hAnsi="Wingdings" w:cs="Wingdings"/>
        <w:color w:val="198A8A"/>
      </w:rPr>
    </w:lvl>
  </w:abstractNum>
  <w:abstractNum w:abstractNumId="15"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Wingdings" w:hAnsi="Wingdings" w:cs="Wingdings"/>
        <w:sz w:val="22"/>
        <w:szCs w:val="26"/>
      </w:rPr>
    </w:lvl>
  </w:abstractNum>
  <w:abstractNum w:abstractNumId="16"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Wingdings" w:hAnsi="Wingdings" w:cs="Wingdings"/>
        <w:sz w:val="22"/>
        <w:szCs w:val="26"/>
      </w:rPr>
    </w:lvl>
  </w:abstractNum>
  <w:abstractNum w:abstractNumId="17" w15:restartNumberingAfterBreak="0">
    <w:nsid w:val="0000005F"/>
    <w:multiLevelType w:val="singleLevel"/>
    <w:tmpl w:val="0000005F"/>
    <w:name w:val="WW8Num95"/>
    <w:lvl w:ilvl="0">
      <w:start w:val="1"/>
      <w:numFmt w:val="bullet"/>
      <w:lvlText w:val=""/>
      <w:lvlJc w:val="left"/>
      <w:pPr>
        <w:tabs>
          <w:tab w:val="num" w:pos="0"/>
        </w:tabs>
        <w:ind w:left="0" w:firstLine="0"/>
      </w:pPr>
      <w:rPr>
        <w:rFonts w:ascii="Symbol" w:hAnsi="Symbol"/>
      </w:rPr>
    </w:lvl>
  </w:abstractNum>
  <w:abstractNum w:abstractNumId="18" w15:restartNumberingAfterBreak="0">
    <w:nsid w:val="01344B16"/>
    <w:multiLevelType w:val="hybridMultilevel"/>
    <w:tmpl w:val="87C4FBFA"/>
    <w:lvl w:ilvl="0" w:tplc="2562A83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3DD5CE7"/>
    <w:multiLevelType w:val="hybridMultilevel"/>
    <w:tmpl w:val="96A243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454353E"/>
    <w:multiLevelType w:val="hybridMultilevel"/>
    <w:tmpl w:val="907A1F48"/>
    <w:lvl w:ilvl="0" w:tplc="0415000D">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83343B0"/>
    <w:multiLevelType w:val="multilevel"/>
    <w:tmpl w:val="E2E27F8C"/>
    <w:styleLink w:val="WW8Num1"/>
    <w:lvl w:ilvl="0">
      <w:numFmt w:val="bullet"/>
      <w:lvlText w:val=""/>
      <w:lvlJc w:val="left"/>
      <w:pPr>
        <w:ind w:left="960" w:hanging="360"/>
      </w:pPr>
      <w:rPr>
        <w:rFonts w:ascii="Symbol" w:hAnsi="Symbol" w:cs="OpenSymbol, 'Arial Unicode MS'"/>
        <w:sz w:val="24"/>
        <w:szCs w:val="24"/>
      </w:rPr>
    </w:lvl>
    <w:lvl w:ilvl="1">
      <w:numFmt w:val="bullet"/>
      <w:lvlText w:val="◦"/>
      <w:lvlJc w:val="left"/>
      <w:pPr>
        <w:ind w:left="1320" w:hanging="360"/>
      </w:pPr>
      <w:rPr>
        <w:rFonts w:ascii="OpenSymbol, 'Arial Unicode MS'" w:hAnsi="OpenSymbol, 'Arial Unicode MS'" w:cs="OpenSymbol, 'Arial Unicode MS'"/>
      </w:rPr>
    </w:lvl>
    <w:lvl w:ilvl="2">
      <w:numFmt w:val="bullet"/>
      <w:lvlText w:val="▪"/>
      <w:lvlJc w:val="left"/>
      <w:pPr>
        <w:ind w:left="1680" w:hanging="360"/>
      </w:pPr>
      <w:rPr>
        <w:rFonts w:ascii="OpenSymbol, 'Arial Unicode MS'" w:hAnsi="OpenSymbol, 'Arial Unicode MS'" w:cs="OpenSymbol, 'Arial Unicode MS'"/>
      </w:rPr>
    </w:lvl>
    <w:lvl w:ilvl="3">
      <w:numFmt w:val="bullet"/>
      <w:lvlText w:val=""/>
      <w:lvlJc w:val="left"/>
      <w:pPr>
        <w:ind w:left="2040" w:hanging="360"/>
      </w:pPr>
      <w:rPr>
        <w:rFonts w:ascii="Symbol" w:hAnsi="Symbol" w:cs="OpenSymbol, 'Arial Unicode MS'"/>
        <w:sz w:val="24"/>
        <w:szCs w:val="24"/>
      </w:rPr>
    </w:lvl>
    <w:lvl w:ilvl="4">
      <w:numFmt w:val="bullet"/>
      <w:lvlText w:val="◦"/>
      <w:lvlJc w:val="left"/>
      <w:pPr>
        <w:ind w:left="2400" w:hanging="360"/>
      </w:pPr>
      <w:rPr>
        <w:rFonts w:ascii="OpenSymbol, 'Arial Unicode MS'" w:hAnsi="OpenSymbol, 'Arial Unicode MS'" w:cs="OpenSymbol, 'Arial Unicode MS'"/>
      </w:rPr>
    </w:lvl>
    <w:lvl w:ilvl="5">
      <w:numFmt w:val="bullet"/>
      <w:lvlText w:val="▪"/>
      <w:lvlJc w:val="left"/>
      <w:pPr>
        <w:ind w:left="2760" w:hanging="360"/>
      </w:pPr>
      <w:rPr>
        <w:rFonts w:ascii="OpenSymbol, 'Arial Unicode MS'" w:hAnsi="OpenSymbol, 'Arial Unicode MS'" w:cs="OpenSymbol, 'Arial Unicode MS'"/>
      </w:rPr>
    </w:lvl>
    <w:lvl w:ilvl="6">
      <w:numFmt w:val="bullet"/>
      <w:lvlText w:val=""/>
      <w:lvlJc w:val="left"/>
      <w:pPr>
        <w:ind w:left="3120" w:hanging="360"/>
      </w:pPr>
      <w:rPr>
        <w:rFonts w:ascii="Symbol" w:hAnsi="Symbol" w:cs="OpenSymbol, 'Arial Unicode MS'"/>
        <w:sz w:val="24"/>
        <w:szCs w:val="24"/>
      </w:rPr>
    </w:lvl>
    <w:lvl w:ilvl="7">
      <w:numFmt w:val="bullet"/>
      <w:lvlText w:val="◦"/>
      <w:lvlJc w:val="left"/>
      <w:pPr>
        <w:ind w:left="3480" w:hanging="360"/>
      </w:pPr>
      <w:rPr>
        <w:rFonts w:ascii="OpenSymbol, 'Arial Unicode MS'" w:hAnsi="OpenSymbol, 'Arial Unicode MS'" w:cs="OpenSymbol, 'Arial Unicode MS'"/>
      </w:rPr>
    </w:lvl>
    <w:lvl w:ilvl="8">
      <w:numFmt w:val="bullet"/>
      <w:lvlText w:val="▪"/>
      <w:lvlJc w:val="left"/>
      <w:pPr>
        <w:ind w:left="3840" w:hanging="360"/>
      </w:pPr>
      <w:rPr>
        <w:rFonts w:ascii="OpenSymbol, 'Arial Unicode MS'" w:hAnsi="OpenSymbol, 'Arial Unicode MS'" w:cs="OpenSymbol, 'Arial Unicode MS'"/>
      </w:rPr>
    </w:lvl>
  </w:abstractNum>
  <w:abstractNum w:abstractNumId="23" w15:restartNumberingAfterBreak="0">
    <w:nsid w:val="09CB520E"/>
    <w:multiLevelType w:val="hybridMultilevel"/>
    <w:tmpl w:val="43CC5B18"/>
    <w:lvl w:ilvl="0" w:tplc="2562A832">
      <w:start w:val="1"/>
      <w:numFmt w:val="bullet"/>
      <w:lvlText w:val=""/>
      <w:lvlJc w:val="left"/>
      <w:pPr>
        <w:ind w:left="720" w:hanging="360"/>
      </w:pPr>
      <w:rPr>
        <w:rFonts w:ascii="Symbol" w:hAnsi="Symbol" w:hint="default"/>
        <w:i/>
        <w:iCs/>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1E5F2A"/>
    <w:multiLevelType w:val="hybridMultilevel"/>
    <w:tmpl w:val="3E603922"/>
    <w:lvl w:ilvl="0" w:tplc="4CA02F9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B38254F"/>
    <w:multiLevelType w:val="hybridMultilevel"/>
    <w:tmpl w:val="C1DC89F6"/>
    <w:lvl w:ilvl="0" w:tplc="0C52250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1116021"/>
    <w:multiLevelType w:val="hybridMultilevel"/>
    <w:tmpl w:val="65248E7E"/>
    <w:name w:val="WW8Num1322222"/>
    <w:lvl w:ilvl="0" w:tplc="893C3070">
      <w:start w:val="1"/>
      <w:numFmt w:val="bullet"/>
      <w:lvlText w:val=""/>
      <w:lvlJc w:val="left"/>
      <w:pPr>
        <w:tabs>
          <w:tab w:val="num" w:pos="720"/>
        </w:tabs>
        <w:ind w:left="720"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820B81"/>
    <w:multiLevelType w:val="hybridMultilevel"/>
    <w:tmpl w:val="E6644D66"/>
    <w:lvl w:ilvl="0" w:tplc="49EE8AFE">
      <w:start w:val="1"/>
      <w:numFmt w:val="bullet"/>
      <w:lvlText w:val="♦"/>
      <w:lvlJc w:val="left"/>
      <w:pPr>
        <w:ind w:left="720" w:hanging="360"/>
      </w:pPr>
      <w:rPr>
        <w:rFonts w:ascii="Arial Narrow" w:hAnsi="Arial Narrow"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1C046E"/>
    <w:multiLevelType w:val="hybridMultilevel"/>
    <w:tmpl w:val="AF9EDFC2"/>
    <w:lvl w:ilvl="0" w:tplc="5720EC2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0" w15:restartNumberingAfterBreak="0">
    <w:nsid w:val="1DD7076A"/>
    <w:multiLevelType w:val="hybridMultilevel"/>
    <w:tmpl w:val="39689A60"/>
    <w:lvl w:ilvl="0" w:tplc="53FEBAF4">
      <w:start w:val="1"/>
      <w:numFmt w:val="decimal"/>
      <w:lvlText w:val="%1)"/>
      <w:lvlJc w:val="left"/>
      <w:pPr>
        <w:ind w:left="720" w:hanging="360"/>
      </w:pPr>
      <w:rPr>
        <w:rFonts w:hint="default"/>
        <w: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E583C11"/>
    <w:multiLevelType w:val="hybridMultilevel"/>
    <w:tmpl w:val="0C9AC3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AD3D6A"/>
    <w:multiLevelType w:val="hybridMultilevel"/>
    <w:tmpl w:val="82D464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3ED0568"/>
    <w:multiLevelType w:val="hybridMultilevel"/>
    <w:tmpl w:val="42CC16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5281C3B"/>
    <w:multiLevelType w:val="hybridMultilevel"/>
    <w:tmpl w:val="77A694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205EB9"/>
    <w:multiLevelType w:val="hybridMultilevel"/>
    <w:tmpl w:val="48C2A884"/>
    <w:lvl w:ilvl="0" w:tplc="0415000D">
      <w:start w:val="1"/>
      <w:numFmt w:val="bullet"/>
      <w:lvlText w:val=""/>
      <w:lvlJc w:val="left"/>
      <w:pPr>
        <w:ind w:left="1068" w:hanging="360"/>
      </w:pPr>
      <w:rPr>
        <w:rFonts w:ascii="Wingdings" w:hAnsi="Wingdings" w:hint="default"/>
        <w:color w:val="auto"/>
        <w:sz w:val="24"/>
        <w:szCs w:val="24"/>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2CB14318"/>
    <w:multiLevelType w:val="hybridMultilevel"/>
    <w:tmpl w:val="45FAEA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4274CF"/>
    <w:multiLevelType w:val="hybridMultilevel"/>
    <w:tmpl w:val="54C6C8BA"/>
    <w:lvl w:ilvl="0" w:tplc="C0D2DA10">
      <w:start w:val="63"/>
      <w:numFmt w:val="decimal"/>
      <w:lvlText w:val="%1"/>
      <w:lvlJc w:val="left"/>
      <w:pPr>
        <w:ind w:left="720" w:hanging="360"/>
      </w:pPr>
      <w:rPr>
        <w:rFonts w:eastAsia="Calibri"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8818A8"/>
    <w:multiLevelType w:val="hybridMultilevel"/>
    <w:tmpl w:val="1DE8A738"/>
    <w:lvl w:ilvl="0" w:tplc="0415000D">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A333F1"/>
    <w:multiLevelType w:val="hybridMultilevel"/>
    <w:tmpl w:val="EA94F2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630896"/>
    <w:multiLevelType w:val="hybridMultilevel"/>
    <w:tmpl w:val="20E2C802"/>
    <w:lvl w:ilvl="0" w:tplc="3572D5A8">
      <w:start w:val="1"/>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39F47776"/>
    <w:multiLevelType w:val="hybridMultilevel"/>
    <w:tmpl w:val="77B6F4A4"/>
    <w:lvl w:ilvl="0" w:tplc="0F14F534">
      <w:start w:val="2020"/>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A686C63"/>
    <w:multiLevelType w:val="hybridMultilevel"/>
    <w:tmpl w:val="D25A4AE4"/>
    <w:lvl w:ilvl="0" w:tplc="2562A8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BE595A"/>
    <w:multiLevelType w:val="hybridMultilevel"/>
    <w:tmpl w:val="26F01940"/>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ED7670"/>
    <w:multiLevelType w:val="hybridMultilevel"/>
    <w:tmpl w:val="FC107BFE"/>
    <w:lvl w:ilvl="0" w:tplc="0F3601DE">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9C30AD6"/>
    <w:multiLevelType w:val="hybridMultilevel"/>
    <w:tmpl w:val="B61252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6E7A24"/>
    <w:multiLevelType w:val="hybridMultilevel"/>
    <w:tmpl w:val="0944DA96"/>
    <w:lvl w:ilvl="0" w:tplc="756C3938">
      <w:start w:val="1"/>
      <w:numFmt w:val="bullet"/>
      <w:pStyle w:val="myslnikowaniewitek"/>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C275D4"/>
    <w:multiLevelType w:val="hybridMultilevel"/>
    <w:tmpl w:val="22EC0E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56157A"/>
    <w:multiLevelType w:val="hybridMultilevel"/>
    <w:tmpl w:val="569E5FDC"/>
    <w:lvl w:ilvl="0" w:tplc="D04EE7E6">
      <w:start w:val="1"/>
      <w:numFmt w:val="bullet"/>
      <w:lvlText w:val=""/>
      <w:lvlJc w:val="left"/>
      <w:pPr>
        <w:ind w:left="1440" w:hanging="360"/>
      </w:pPr>
      <w:rPr>
        <w:rFonts w:ascii="Wingdings" w:hAnsi="Wingdings" w:hint="default"/>
        <w:color w:val="auto"/>
        <w:sz w:val="24"/>
        <w:szCs w:val="24"/>
      </w:rPr>
    </w:lvl>
    <w:lvl w:ilvl="1" w:tplc="674057FE">
      <w:numFmt w:val="bullet"/>
      <w:lvlText w:val=""/>
      <w:lvlJc w:val="left"/>
      <w:pPr>
        <w:ind w:left="2160" w:hanging="360"/>
      </w:pPr>
      <w:rPr>
        <w:rFonts w:ascii="Symbol" w:eastAsia="Calibri" w:hAnsi="Symbol" w:cs="Times New Roman" w:hint="default"/>
      </w:rPr>
    </w:lvl>
    <w:lvl w:ilvl="2" w:tplc="162294D8">
      <w:numFmt w:val="bullet"/>
      <w:lvlText w:val="•"/>
      <w:lvlJc w:val="left"/>
      <w:pPr>
        <w:ind w:left="2880" w:hanging="360"/>
      </w:pPr>
      <w:rPr>
        <w:rFonts w:ascii="Cambria" w:eastAsia="Calibri" w:hAnsi="Cambria" w:cs="Times New Roman"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534E1484"/>
    <w:multiLevelType w:val="hybridMultilevel"/>
    <w:tmpl w:val="75F6DC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203A40"/>
    <w:multiLevelType w:val="hybridMultilevel"/>
    <w:tmpl w:val="BC0EEB0C"/>
    <w:styleLink w:val="WW8Num1361"/>
    <w:lvl w:ilvl="0" w:tplc="0415000D">
      <w:start w:val="1"/>
      <w:numFmt w:val="bullet"/>
      <w:lvlText w:val=""/>
      <w:lvlJc w:val="left"/>
      <w:pPr>
        <w:ind w:left="1440" w:hanging="360"/>
      </w:pPr>
      <w:rPr>
        <w:rFonts w:ascii="Wingdings" w:hAnsi="Wingdings" w:hint="default"/>
        <w:color w:val="auto"/>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5A314B0B"/>
    <w:multiLevelType w:val="hybridMultilevel"/>
    <w:tmpl w:val="D81AFB30"/>
    <w:lvl w:ilvl="0" w:tplc="1CFEB822">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5E6751E6"/>
    <w:multiLevelType w:val="hybridMultilevel"/>
    <w:tmpl w:val="5B6842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3796863"/>
    <w:multiLevelType w:val="hybridMultilevel"/>
    <w:tmpl w:val="EEFCDD66"/>
    <w:lvl w:ilvl="0" w:tplc="2562A8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CCC2DFB"/>
    <w:multiLevelType w:val="hybridMultilevel"/>
    <w:tmpl w:val="8994725E"/>
    <w:lvl w:ilvl="0" w:tplc="0415000D">
      <w:start w:val="1"/>
      <w:numFmt w:val="bullet"/>
      <w:lvlText w:val=""/>
      <w:lvlJc w:val="left"/>
      <w:pPr>
        <w:ind w:left="1068" w:hanging="360"/>
      </w:pPr>
      <w:rPr>
        <w:rFonts w:ascii="Wingdings" w:hAnsi="Wingdings" w:hint="default"/>
        <w:color w:val="auto"/>
        <w:sz w:val="24"/>
        <w:szCs w:val="24"/>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5" w15:restartNumberingAfterBreak="0">
    <w:nsid w:val="706A683D"/>
    <w:multiLevelType w:val="hybridMultilevel"/>
    <w:tmpl w:val="4002D84E"/>
    <w:lvl w:ilvl="0" w:tplc="A9CA3790">
      <w:start w:val="8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D038FB"/>
    <w:multiLevelType w:val="hybridMultilevel"/>
    <w:tmpl w:val="E416E170"/>
    <w:lvl w:ilvl="0" w:tplc="D04EE7E6">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BB793F"/>
    <w:multiLevelType w:val="hybridMultilevel"/>
    <w:tmpl w:val="513E4C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7A66035"/>
    <w:multiLevelType w:val="hybridMultilevel"/>
    <w:tmpl w:val="379CC492"/>
    <w:lvl w:ilvl="0" w:tplc="0415000D">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7BD03B50"/>
    <w:multiLevelType w:val="hybridMultilevel"/>
    <w:tmpl w:val="5FA8058E"/>
    <w:lvl w:ilvl="0" w:tplc="2562A8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C732B63"/>
    <w:multiLevelType w:val="multilevel"/>
    <w:tmpl w:val="6C2EA65E"/>
    <w:styleLink w:val="WW8Num136"/>
    <w:lvl w:ilvl="0">
      <w:start w:val="1"/>
      <w:numFmt w:val="lowerLetter"/>
      <w:lvlText w:val="%1)"/>
      <w:lvlJc w:val="left"/>
      <w:pPr>
        <w:ind w:left="720" w:hanging="360"/>
      </w:pPr>
    </w:lvl>
    <w:lvl w:ilvl="1">
      <w:start w:val="4"/>
      <w:numFmt w:val="decimal"/>
      <w:lvlText w:val="%2"/>
      <w:lvlJc w:val="left"/>
      <w:pPr>
        <w:ind w:left="360" w:hanging="360"/>
      </w:pPr>
    </w:lvl>
    <w:lvl w:ilvl="2">
      <w:start w:val="1"/>
      <w:numFmt w:val="lowerRoman"/>
      <w:lvlText w:val="%3."/>
      <w:lvlJc w:val="left"/>
      <w:pPr>
        <w:ind w:left="540" w:hanging="18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lef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left"/>
      <w:pPr>
        <w:ind w:left="4860" w:hanging="180"/>
      </w:pPr>
    </w:lvl>
  </w:abstractNum>
  <w:num w:numId="1" w16cid:durableId="1313683505">
    <w:abstractNumId w:val="46"/>
  </w:num>
  <w:num w:numId="2" w16cid:durableId="1746881917">
    <w:abstractNumId w:val="2"/>
  </w:num>
  <w:num w:numId="3" w16cid:durableId="2130737535">
    <w:abstractNumId w:val="1"/>
  </w:num>
  <w:num w:numId="4" w16cid:durableId="711657588">
    <w:abstractNumId w:val="0"/>
  </w:num>
  <w:num w:numId="5" w16cid:durableId="256255695">
    <w:abstractNumId w:val="56"/>
  </w:num>
  <w:num w:numId="6" w16cid:durableId="377358938">
    <w:abstractNumId w:val="50"/>
  </w:num>
  <w:num w:numId="7" w16cid:durableId="7563355">
    <w:abstractNumId w:val="60"/>
  </w:num>
  <w:num w:numId="8" w16cid:durableId="575433000">
    <w:abstractNumId w:val="44"/>
  </w:num>
  <w:num w:numId="9" w16cid:durableId="1095713405">
    <w:abstractNumId w:val="48"/>
  </w:num>
  <w:num w:numId="10" w16cid:durableId="1080713720">
    <w:abstractNumId w:val="54"/>
  </w:num>
  <w:num w:numId="11" w16cid:durableId="195319122">
    <w:abstractNumId w:val="27"/>
  </w:num>
  <w:num w:numId="12" w16cid:durableId="1775008329">
    <w:abstractNumId w:val="25"/>
  </w:num>
  <w:num w:numId="13" w16cid:durableId="1411997811">
    <w:abstractNumId w:val="42"/>
  </w:num>
  <w:num w:numId="14" w16cid:durableId="1212614897">
    <w:abstractNumId w:val="18"/>
  </w:num>
  <w:num w:numId="15" w16cid:durableId="1436364877">
    <w:abstractNumId w:val="24"/>
  </w:num>
  <w:num w:numId="16" w16cid:durableId="2012873004">
    <w:abstractNumId w:val="53"/>
  </w:num>
  <w:num w:numId="17" w16cid:durableId="782503960">
    <w:abstractNumId w:val="30"/>
  </w:num>
  <w:num w:numId="18" w16cid:durableId="535194733">
    <w:abstractNumId w:val="59"/>
  </w:num>
  <w:num w:numId="19" w16cid:durableId="128675324">
    <w:abstractNumId w:val="51"/>
  </w:num>
  <w:num w:numId="20" w16cid:durableId="1514567565">
    <w:abstractNumId w:val="23"/>
  </w:num>
  <w:num w:numId="21" w16cid:durableId="1621456758">
    <w:abstractNumId w:val="37"/>
  </w:num>
  <w:num w:numId="22" w16cid:durableId="1184784939">
    <w:abstractNumId w:val="55"/>
  </w:num>
  <w:num w:numId="23" w16cid:durableId="33190387">
    <w:abstractNumId w:val="41"/>
  </w:num>
  <w:num w:numId="24" w16cid:durableId="513301710">
    <w:abstractNumId w:val="45"/>
  </w:num>
  <w:num w:numId="25" w16cid:durableId="1489707117">
    <w:abstractNumId w:val="57"/>
  </w:num>
  <w:num w:numId="26" w16cid:durableId="704523857">
    <w:abstractNumId w:val="47"/>
  </w:num>
  <w:num w:numId="27" w16cid:durableId="1994984547">
    <w:abstractNumId w:val="52"/>
  </w:num>
  <w:num w:numId="28" w16cid:durableId="2022395065">
    <w:abstractNumId w:val="31"/>
  </w:num>
  <w:num w:numId="29" w16cid:durableId="1856771834">
    <w:abstractNumId w:val="22"/>
  </w:num>
  <w:num w:numId="30" w16cid:durableId="2056808335">
    <w:abstractNumId w:val="39"/>
  </w:num>
  <w:num w:numId="31" w16cid:durableId="1084036535">
    <w:abstractNumId w:val="19"/>
  </w:num>
  <w:num w:numId="32" w16cid:durableId="467626162">
    <w:abstractNumId w:val="35"/>
  </w:num>
  <w:num w:numId="33" w16cid:durableId="203953209">
    <w:abstractNumId w:val="43"/>
  </w:num>
  <w:num w:numId="34" w16cid:durableId="100758959">
    <w:abstractNumId w:val="32"/>
  </w:num>
  <w:num w:numId="35" w16cid:durableId="1151559296">
    <w:abstractNumId w:val="38"/>
  </w:num>
  <w:num w:numId="36" w16cid:durableId="680622842">
    <w:abstractNumId w:val="20"/>
  </w:num>
  <w:num w:numId="37" w16cid:durableId="1817917076">
    <w:abstractNumId w:val="49"/>
  </w:num>
  <w:num w:numId="38" w16cid:durableId="660625381">
    <w:abstractNumId w:val="21"/>
  </w:num>
  <w:num w:numId="39" w16cid:durableId="732781113">
    <w:abstractNumId w:val="29"/>
  </w:num>
  <w:num w:numId="40" w16cid:durableId="467670512">
    <w:abstractNumId w:val="36"/>
  </w:num>
  <w:num w:numId="41" w16cid:durableId="201938601">
    <w:abstractNumId w:val="58"/>
  </w:num>
  <w:num w:numId="42" w16cid:durableId="1150102264">
    <w:abstractNumId w:val="33"/>
  </w:num>
  <w:num w:numId="43" w16cid:durableId="528566107">
    <w:abstractNumId w:val="34"/>
  </w:num>
  <w:num w:numId="44" w16cid:durableId="939796101">
    <w:abstractNumId w:val="40"/>
  </w:num>
  <w:num w:numId="45" w16cid:durableId="378362168">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775"/>
    <w:rsid w:val="000005DD"/>
    <w:rsid w:val="00001177"/>
    <w:rsid w:val="0000198E"/>
    <w:rsid w:val="00002539"/>
    <w:rsid w:val="000025BF"/>
    <w:rsid w:val="00002BA3"/>
    <w:rsid w:val="00002C19"/>
    <w:rsid w:val="00002E9E"/>
    <w:rsid w:val="00003A56"/>
    <w:rsid w:val="00004017"/>
    <w:rsid w:val="00004138"/>
    <w:rsid w:val="00004879"/>
    <w:rsid w:val="0000547C"/>
    <w:rsid w:val="00006077"/>
    <w:rsid w:val="0000672C"/>
    <w:rsid w:val="00006E53"/>
    <w:rsid w:val="00007326"/>
    <w:rsid w:val="00007AAA"/>
    <w:rsid w:val="00010450"/>
    <w:rsid w:val="0001113B"/>
    <w:rsid w:val="00011403"/>
    <w:rsid w:val="000115CB"/>
    <w:rsid w:val="00011B53"/>
    <w:rsid w:val="00011E30"/>
    <w:rsid w:val="00011F3F"/>
    <w:rsid w:val="00012A5E"/>
    <w:rsid w:val="00012E50"/>
    <w:rsid w:val="00013471"/>
    <w:rsid w:val="00013ACF"/>
    <w:rsid w:val="00013D49"/>
    <w:rsid w:val="0001413D"/>
    <w:rsid w:val="000141F8"/>
    <w:rsid w:val="0001435E"/>
    <w:rsid w:val="00014365"/>
    <w:rsid w:val="000147BE"/>
    <w:rsid w:val="000148B5"/>
    <w:rsid w:val="000153A6"/>
    <w:rsid w:val="00015770"/>
    <w:rsid w:val="00015B9C"/>
    <w:rsid w:val="00015BA3"/>
    <w:rsid w:val="00015C1D"/>
    <w:rsid w:val="00015D37"/>
    <w:rsid w:val="000163BC"/>
    <w:rsid w:val="00016597"/>
    <w:rsid w:val="00016671"/>
    <w:rsid w:val="00016C15"/>
    <w:rsid w:val="0001707E"/>
    <w:rsid w:val="0001720B"/>
    <w:rsid w:val="0001752D"/>
    <w:rsid w:val="00017649"/>
    <w:rsid w:val="0002006A"/>
    <w:rsid w:val="00020124"/>
    <w:rsid w:val="000209EF"/>
    <w:rsid w:val="00021000"/>
    <w:rsid w:val="0002275A"/>
    <w:rsid w:val="000231E3"/>
    <w:rsid w:val="00023413"/>
    <w:rsid w:val="0002358E"/>
    <w:rsid w:val="00023F5C"/>
    <w:rsid w:val="00023FD1"/>
    <w:rsid w:val="000247B9"/>
    <w:rsid w:val="0002516F"/>
    <w:rsid w:val="0002525C"/>
    <w:rsid w:val="0002588E"/>
    <w:rsid w:val="00025A60"/>
    <w:rsid w:val="000267F8"/>
    <w:rsid w:val="00026D9F"/>
    <w:rsid w:val="00027513"/>
    <w:rsid w:val="0002765F"/>
    <w:rsid w:val="000278B8"/>
    <w:rsid w:val="00027FD9"/>
    <w:rsid w:val="00030788"/>
    <w:rsid w:val="000307F3"/>
    <w:rsid w:val="00030BBC"/>
    <w:rsid w:val="00030BE0"/>
    <w:rsid w:val="00030D28"/>
    <w:rsid w:val="00031357"/>
    <w:rsid w:val="0003141E"/>
    <w:rsid w:val="000315DC"/>
    <w:rsid w:val="000319C2"/>
    <w:rsid w:val="00031B72"/>
    <w:rsid w:val="00031C8F"/>
    <w:rsid w:val="000321F1"/>
    <w:rsid w:val="00032771"/>
    <w:rsid w:val="00032DFA"/>
    <w:rsid w:val="00032EE7"/>
    <w:rsid w:val="00032F75"/>
    <w:rsid w:val="00033003"/>
    <w:rsid w:val="000338FE"/>
    <w:rsid w:val="00033905"/>
    <w:rsid w:val="00033B54"/>
    <w:rsid w:val="00033C58"/>
    <w:rsid w:val="000346E4"/>
    <w:rsid w:val="00034831"/>
    <w:rsid w:val="00034F13"/>
    <w:rsid w:val="000354C7"/>
    <w:rsid w:val="00035568"/>
    <w:rsid w:val="000362B3"/>
    <w:rsid w:val="00036319"/>
    <w:rsid w:val="00036A1B"/>
    <w:rsid w:val="00036B45"/>
    <w:rsid w:val="00036E2F"/>
    <w:rsid w:val="00037587"/>
    <w:rsid w:val="00037D2C"/>
    <w:rsid w:val="00040029"/>
    <w:rsid w:val="00040691"/>
    <w:rsid w:val="000408EB"/>
    <w:rsid w:val="00040992"/>
    <w:rsid w:val="0004151E"/>
    <w:rsid w:val="000415CE"/>
    <w:rsid w:val="000415E0"/>
    <w:rsid w:val="000417CF"/>
    <w:rsid w:val="00041980"/>
    <w:rsid w:val="00042CA9"/>
    <w:rsid w:val="0004327E"/>
    <w:rsid w:val="0004385D"/>
    <w:rsid w:val="000438EC"/>
    <w:rsid w:val="00044252"/>
    <w:rsid w:val="0004430A"/>
    <w:rsid w:val="00044407"/>
    <w:rsid w:val="00044619"/>
    <w:rsid w:val="000447EC"/>
    <w:rsid w:val="00044E9C"/>
    <w:rsid w:val="00044FA5"/>
    <w:rsid w:val="00045AEF"/>
    <w:rsid w:val="00045B16"/>
    <w:rsid w:val="00045E6C"/>
    <w:rsid w:val="0004629D"/>
    <w:rsid w:val="000464BB"/>
    <w:rsid w:val="000466D3"/>
    <w:rsid w:val="00046808"/>
    <w:rsid w:val="00046881"/>
    <w:rsid w:val="00047304"/>
    <w:rsid w:val="0004797E"/>
    <w:rsid w:val="00047A3E"/>
    <w:rsid w:val="0005027F"/>
    <w:rsid w:val="00050E9C"/>
    <w:rsid w:val="00051139"/>
    <w:rsid w:val="00051344"/>
    <w:rsid w:val="00051694"/>
    <w:rsid w:val="00051734"/>
    <w:rsid w:val="00051782"/>
    <w:rsid w:val="000517F9"/>
    <w:rsid w:val="00051888"/>
    <w:rsid w:val="00051E95"/>
    <w:rsid w:val="00051F40"/>
    <w:rsid w:val="00051F90"/>
    <w:rsid w:val="000521BD"/>
    <w:rsid w:val="00052C92"/>
    <w:rsid w:val="00053615"/>
    <w:rsid w:val="00053656"/>
    <w:rsid w:val="00054299"/>
    <w:rsid w:val="000545B8"/>
    <w:rsid w:val="00054672"/>
    <w:rsid w:val="00055601"/>
    <w:rsid w:val="00055BB8"/>
    <w:rsid w:val="00055FEC"/>
    <w:rsid w:val="00056394"/>
    <w:rsid w:val="000564D5"/>
    <w:rsid w:val="00056A8D"/>
    <w:rsid w:val="0005734B"/>
    <w:rsid w:val="000577E2"/>
    <w:rsid w:val="00057D3E"/>
    <w:rsid w:val="000606E7"/>
    <w:rsid w:val="00060FAC"/>
    <w:rsid w:val="000612DE"/>
    <w:rsid w:val="00061543"/>
    <w:rsid w:val="000615D2"/>
    <w:rsid w:val="000619E4"/>
    <w:rsid w:val="00062674"/>
    <w:rsid w:val="00062B97"/>
    <w:rsid w:val="00062CC0"/>
    <w:rsid w:val="0006304C"/>
    <w:rsid w:val="00063C90"/>
    <w:rsid w:val="00063DDE"/>
    <w:rsid w:val="00064791"/>
    <w:rsid w:val="00064846"/>
    <w:rsid w:val="00065069"/>
    <w:rsid w:val="00065326"/>
    <w:rsid w:val="000655A2"/>
    <w:rsid w:val="00065741"/>
    <w:rsid w:val="00065FC4"/>
    <w:rsid w:val="000661B9"/>
    <w:rsid w:val="00066634"/>
    <w:rsid w:val="00066DE7"/>
    <w:rsid w:val="00067211"/>
    <w:rsid w:val="00067935"/>
    <w:rsid w:val="000703EA"/>
    <w:rsid w:val="000705CE"/>
    <w:rsid w:val="000718C0"/>
    <w:rsid w:val="00071EFA"/>
    <w:rsid w:val="00071FB2"/>
    <w:rsid w:val="0007220E"/>
    <w:rsid w:val="00072265"/>
    <w:rsid w:val="00072517"/>
    <w:rsid w:val="00072BDD"/>
    <w:rsid w:val="00072EBA"/>
    <w:rsid w:val="00072FBB"/>
    <w:rsid w:val="000730B8"/>
    <w:rsid w:val="0007321C"/>
    <w:rsid w:val="00073500"/>
    <w:rsid w:val="0007354F"/>
    <w:rsid w:val="00073C66"/>
    <w:rsid w:val="00073F77"/>
    <w:rsid w:val="00074358"/>
    <w:rsid w:val="00074392"/>
    <w:rsid w:val="000745B7"/>
    <w:rsid w:val="00074FF7"/>
    <w:rsid w:val="00075122"/>
    <w:rsid w:val="0007528E"/>
    <w:rsid w:val="00075595"/>
    <w:rsid w:val="000757B0"/>
    <w:rsid w:val="00075961"/>
    <w:rsid w:val="00075DE7"/>
    <w:rsid w:val="00076607"/>
    <w:rsid w:val="00076947"/>
    <w:rsid w:val="00076A4C"/>
    <w:rsid w:val="00077357"/>
    <w:rsid w:val="00077414"/>
    <w:rsid w:val="00077984"/>
    <w:rsid w:val="00077B2B"/>
    <w:rsid w:val="000800D4"/>
    <w:rsid w:val="00080A3F"/>
    <w:rsid w:val="00080B9A"/>
    <w:rsid w:val="00080C7F"/>
    <w:rsid w:val="00081C7C"/>
    <w:rsid w:val="00082258"/>
    <w:rsid w:val="00082A33"/>
    <w:rsid w:val="00082E4E"/>
    <w:rsid w:val="0008309F"/>
    <w:rsid w:val="00083234"/>
    <w:rsid w:val="00083465"/>
    <w:rsid w:val="000839C3"/>
    <w:rsid w:val="00083FEE"/>
    <w:rsid w:val="000844EE"/>
    <w:rsid w:val="00084D1F"/>
    <w:rsid w:val="00084FED"/>
    <w:rsid w:val="0008515B"/>
    <w:rsid w:val="00085183"/>
    <w:rsid w:val="000851E5"/>
    <w:rsid w:val="000859C9"/>
    <w:rsid w:val="00085B0E"/>
    <w:rsid w:val="00086208"/>
    <w:rsid w:val="00086439"/>
    <w:rsid w:val="00086757"/>
    <w:rsid w:val="000868CC"/>
    <w:rsid w:val="00086AFA"/>
    <w:rsid w:val="00086BC8"/>
    <w:rsid w:val="00086D5B"/>
    <w:rsid w:val="0008707D"/>
    <w:rsid w:val="000878DE"/>
    <w:rsid w:val="00087CC8"/>
    <w:rsid w:val="00087D49"/>
    <w:rsid w:val="00090001"/>
    <w:rsid w:val="00091621"/>
    <w:rsid w:val="000917D8"/>
    <w:rsid w:val="00091FA6"/>
    <w:rsid w:val="0009211D"/>
    <w:rsid w:val="00092165"/>
    <w:rsid w:val="0009228B"/>
    <w:rsid w:val="00092848"/>
    <w:rsid w:val="00092F85"/>
    <w:rsid w:val="00092FDC"/>
    <w:rsid w:val="00093114"/>
    <w:rsid w:val="0009362D"/>
    <w:rsid w:val="00094721"/>
    <w:rsid w:val="00094AE6"/>
    <w:rsid w:val="00094F4A"/>
    <w:rsid w:val="0009503B"/>
    <w:rsid w:val="00095153"/>
    <w:rsid w:val="00095189"/>
    <w:rsid w:val="00095212"/>
    <w:rsid w:val="000955BD"/>
    <w:rsid w:val="000959D2"/>
    <w:rsid w:val="00096178"/>
    <w:rsid w:val="0009618C"/>
    <w:rsid w:val="00096DA3"/>
    <w:rsid w:val="00096EB2"/>
    <w:rsid w:val="00097166"/>
    <w:rsid w:val="000973E1"/>
    <w:rsid w:val="00097A5A"/>
    <w:rsid w:val="00097B83"/>
    <w:rsid w:val="000A04ED"/>
    <w:rsid w:val="000A0598"/>
    <w:rsid w:val="000A08A4"/>
    <w:rsid w:val="000A09E8"/>
    <w:rsid w:val="000A0F95"/>
    <w:rsid w:val="000A1BE0"/>
    <w:rsid w:val="000A2639"/>
    <w:rsid w:val="000A2B22"/>
    <w:rsid w:val="000A39B4"/>
    <w:rsid w:val="000A3AB0"/>
    <w:rsid w:val="000A3D3D"/>
    <w:rsid w:val="000A44BE"/>
    <w:rsid w:val="000A4755"/>
    <w:rsid w:val="000A4775"/>
    <w:rsid w:val="000A4793"/>
    <w:rsid w:val="000A4E15"/>
    <w:rsid w:val="000A4E2F"/>
    <w:rsid w:val="000A51A9"/>
    <w:rsid w:val="000A5200"/>
    <w:rsid w:val="000A55C1"/>
    <w:rsid w:val="000A58F8"/>
    <w:rsid w:val="000A5979"/>
    <w:rsid w:val="000A59F5"/>
    <w:rsid w:val="000A5C80"/>
    <w:rsid w:val="000A697C"/>
    <w:rsid w:val="000A6A87"/>
    <w:rsid w:val="000A6CF3"/>
    <w:rsid w:val="000A6E19"/>
    <w:rsid w:val="000A780D"/>
    <w:rsid w:val="000A7968"/>
    <w:rsid w:val="000A7ABF"/>
    <w:rsid w:val="000A7D8E"/>
    <w:rsid w:val="000B0500"/>
    <w:rsid w:val="000B0F1C"/>
    <w:rsid w:val="000B1773"/>
    <w:rsid w:val="000B24E6"/>
    <w:rsid w:val="000B284D"/>
    <w:rsid w:val="000B2AA3"/>
    <w:rsid w:val="000B2B3C"/>
    <w:rsid w:val="000B3265"/>
    <w:rsid w:val="000B334B"/>
    <w:rsid w:val="000B34FE"/>
    <w:rsid w:val="000B350C"/>
    <w:rsid w:val="000B372B"/>
    <w:rsid w:val="000B434B"/>
    <w:rsid w:val="000B51A7"/>
    <w:rsid w:val="000B51F8"/>
    <w:rsid w:val="000B6206"/>
    <w:rsid w:val="000B639E"/>
    <w:rsid w:val="000B68FF"/>
    <w:rsid w:val="000B69CC"/>
    <w:rsid w:val="000B7593"/>
    <w:rsid w:val="000B75F7"/>
    <w:rsid w:val="000C006C"/>
    <w:rsid w:val="000C0077"/>
    <w:rsid w:val="000C00ED"/>
    <w:rsid w:val="000C0751"/>
    <w:rsid w:val="000C0CC2"/>
    <w:rsid w:val="000C1CE7"/>
    <w:rsid w:val="000C24B8"/>
    <w:rsid w:val="000C255A"/>
    <w:rsid w:val="000C28DB"/>
    <w:rsid w:val="000C296A"/>
    <w:rsid w:val="000C33C8"/>
    <w:rsid w:val="000C3972"/>
    <w:rsid w:val="000C39CA"/>
    <w:rsid w:val="000C41B6"/>
    <w:rsid w:val="000C43BD"/>
    <w:rsid w:val="000C4498"/>
    <w:rsid w:val="000C4654"/>
    <w:rsid w:val="000C47C6"/>
    <w:rsid w:val="000C4BD9"/>
    <w:rsid w:val="000C4BE7"/>
    <w:rsid w:val="000C4BEC"/>
    <w:rsid w:val="000C4F04"/>
    <w:rsid w:val="000C500D"/>
    <w:rsid w:val="000C51C9"/>
    <w:rsid w:val="000C58D3"/>
    <w:rsid w:val="000C5E4D"/>
    <w:rsid w:val="000C60D2"/>
    <w:rsid w:val="000C72F8"/>
    <w:rsid w:val="000D0040"/>
    <w:rsid w:val="000D020A"/>
    <w:rsid w:val="000D02B7"/>
    <w:rsid w:val="000D059D"/>
    <w:rsid w:val="000D141D"/>
    <w:rsid w:val="000D2207"/>
    <w:rsid w:val="000D3112"/>
    <w:rsid w:val="000D31DC"/>
    <w:rsid w:val="000D3245"/>
    <w:rsid w:val="000D3254"/>
    <w:rsid w:val="000D3EA9"/>
    <w:rsid w:val="000D41E2"/>
    <w:rsid w:val="000D4358"/>
    <w:rsid w:val="000D4845"/>
    <w:rsid w:val="000D4A7F"/>
    <w:rsid w:val="000D4E31"/>
    <w:rsid w:val="000D4E62"/>
    <w:rsid w:val="000D4FE5"/>
    <w:rsid w:val="000D5548"/>
    <w:rsid w:val="000D58F0"/>
    <w:rsid w:val="000D6335"/>
    <w:rsid w:val="000D6A50"/>
    <w:rsid w:val="000D7016"/>
    <w:rsid w:val="000D7283"/>
    <w:rsid w:val="000D7405"/>
    <w:rsid w:val="000D7848"/>
    <w:rsid w:val="000D7902"/>
    <w:rsid w:val="000E03CF"/>
    <w:rsid w:val="000E059B"/>
    <w:rsid w:val="000E0E0E"/>
    <w:rsid w:val="000E1333"/>
    <w:rsid w:val="000E14DC"/>
    <w:rsid w:val="000E185F"/>
    <w:rsid w:val="000E26B3"/>
    <w:rsid w:val="000E279D"/>
    <w:rsid w:val="000E2A07"/>
    <w:rsid w:val="000E2A8E"/>
    <w:rsid w:val="000E2BB3"/>
    <w:rsid w:val="000E2E2F"/>
    <w:rsid w:val="000E2EA6"/>
    <w:rsid w:val="000E33FE"/>
    <w:rsid w:val="000E37AC"/>
    <w:rsid w:val="000E43F0"/>
    <w:rsid w:val="000E4BE7"/>
    <w:rsid w:val="000E4E20"/>
    <w:rsid w:val="000E4EA8"/>
    <w:rsid w:val="000E53BA"/>
    <w:rsid w:val="000E5799"/>
    <w:rsid w:val="000E5E0D"/>
    <w:rsid w:val="000E5FD8"/>
    <w:rsid w:val="000E61B2"/>
    <w:rsid w:val="000E6B9D"/>
    <w:rsid w:val="000E7B84"/>
    <w:rsid w:val="000E7DA9"/>
    <w:rsid w:val="000E7E96"/>
    <w:rsid w:val="000E7FCB"/>
    <w:rsid w:val="000F0115"/>
    <w:rsid w:val="000F0A28"/>
    <w:rsid w:val="000F0D86"/>
    <w:rsid w:val="000F0F09"/>
    <w:rsid w:val="000F0FC1"/>
    <w:rsid w:val="000F17E4"/>
    <w:rsid w:val="000F1F01"/>
    <w:rsid w:val="000F2716"/>
    <w:rsid w:val="000F288C"/>
    <w:rsid w:val="000F2961"/>
    <w:rsid w:val="000F2EA5"/>
    <w:rsid w:val="000F2FD1"/>
    <w:rsid w:val="000F3368"/>
    <w:rsid w:val="000F38B5"/>
    <w:rsid w:val="000F3A89"/>
    <w:rsid w:val="000F416C"/>
    <w:rsid w:val="000F4898"/>
    <w:rsid w:val="000F5519"/>
    <w:rsid w:val="000F598B"/>
    <w:rsid w:val="000F67FB"/>
    <w:rsid w:val="000F730F"/>
    <w:rsid w:val="000F73AB"/>
    <w:rsid w:val="000F777D"/>
    <w:rsid w:val="00100103"/>
    <w:rsid w:val="001002D8"/>
    <w:rsid w:val="00100FEA"/>
    <w:rsid w:val="00101268"/>
    <w:rsid w:val="0010169E"/>
    <w:rsid w:val="00101E78"/>
    <w:rsid w:val="00101F27"/>
    <w:rsid w:val="001021F5"/>
    <w:rsid w:val="001024A6"/>
    <w:rsid w:val="001026E3"/>
    <w:rsid w:val="00102A73"/>
    <w:rsid w:val="001033E4"/>
    <w:rsid w:val="001035C7"/>
    <w:rsid w:val="00103FF6"/>
    <w:rsid w:val="001040C9"/>
    <w:rsid w:val="001043E0"/>
    <w:rsid w:val="00104CD6"/>
    <w:rsid w:val="00104F8E"/>
    <w:rsid w:val="001053BF"/>
    <w:rsid w:val="00105A98"/>
    <w:rsid w:val="00105DD7"/>
    <w:rsid w:val="00105DFC"/>
    <w:rsid w:val="001061E4"/>
    <w:rsid w:val="001064CE"/>
    <w:rsid w:val="00106A5C"/>
    <w:rsid w:val="00106AA0"/>
    <w:rsid w:val="00106C95"/>
    <w:rsid w:val="00106EBC"/>
    <w:rsid w:val="001071DF"/>
    <w:rsid w:val="001071F8"/>
    <w:rsid w:val="001074A6"/>
    <w:rsid w:val="001076EE"/>
    <w:rsid w:val="00107CB4"/>
    <w:rsid w:val="00107EAB"/>
    <w:rsid w:val="00110018"/>
    <w:rsid w:val="00110285"/>
    <w:rsid w:val="0011053B"/>
    <w:rsid w:val="001105DA"/>
    <w:rsid w:val="001108C1"/>
    <w:rsid w:val="00110CA3"/>
    <w:rsid w:val="00111038"/>
    <w:rsid w:val="001114F0"/>
    <w:rsid w:val="001121A5"/>
    <w:rsid w:val="001121D5"/>
    <w:rsid w:val="00112482"/>
    <w:rsid w:val="001124D3"/>
    <w:rsid w:val="00112BCA"/>
    <w:rsid w:val="00112FFF"/>
    <w:rsid w:val="00113D24"/>
    <w:rsid w:val="001143BA"/>
    <w:rsid w:val="0011444A"/>
    <w:rsid w:val="001146E9"/>
    <w:rsid w:val="00115EE5"/>
    <w:rsid w:val="001163D8"/>
    <w:rsid w:val="0011660C"/>
    <w:rsid w:val="00116AD4"/>
    <w:rsid w:val="00116D1B"/>
    <w:rsid w:val="00116D27"/>
    <w:rsid w:val="00116E62"/>
    <w:rsid w:val="00117690"/>
    <w:rsid w:val="00117CEF"/>
    <w:rsid w:val="001200C3"/>
    <w:rsid w:val="001201CA"/>
    <w:rsid w:val="0012033C"/>
    <w:rsid w:val="00120E6D"/>
    <w:rsid w:val="00120EE9"/>
    <w:rsid w:val="001211A1"/>
    <w:rsid w:val="00121375"/>
    <w:rsid w:val="00121CA7"/>
    <w:rsid w:val="00121CAA"/>
    <w:rsid w:val="00121D2D"/>
    <w:rsid w:val="00121D44"/>
    <w:rsid w:val="00122020"/>
    <w:rsid w:val="0012223C"/>
    <w:rsid w:val="001225FE"/>
    <w:rsid w:val="00122AB5"/>
    <w:rsid w:val="00122C0C"/>
    <w:rsid w:val="00122E3C"/>
    <w:rsid w:val="001232B4"/>
    <w:rsid w:val="0012338E"/>
    <w:rsid w:val="0012383E"/>
    <w:rsid w:val="00123983"/>
    <w:rsid w:val="001243B1"/>
    <w:rsid w:val="00124635"/>
    <w:rsid w:val="001248A0"/>
    <w:rsid w:val="0012561B"/>
    <w:rsid w:val="00125C94"/>
    <w:rsid w:val="00125D99"/>
    <w:rsid w:val="00125FC8"/>
    <w:rsid w:val="00126101"/>
    <w:rsid w:val="00126806"/>
    <w:rsid w:val="00126AAE"/>
    <w:rsid w:val="00126D18"/>
    <w:rsid w:val="0012712A"/>
    <w:rsid w:val="00127663"/>
    <w:rsid w:val="0013034A"/>
    <w:rsid w:val="001306CC"/>
    <w:rsid w:val="001308D9"/>
    <w:rsid w:val="0013091C"/>
    <w:rsid w:val="001314D4"/>
    <w:rsid w:val="001318CA"/>
    <w:rsid w:val="00131BC5"/>
    <w:rsid w:val="001322B5"/>
    <w:rsid w:val="00132584"/>
    <w:rsid w:val="00132D1C"/>
    <w:rsid w:val="00133598"/>
    <w:rsid w:val="00133605"/>
    <w:rsid w:val="00133ABF"/>
    <w:rsid w:val="00133E10"/>
    <w:rsid w:val="00134097"/>
    <w:rsid w:val="0013495C"/>
    <w:rsid w:val="00134C22"/>
    <w:rsid w:val="001351F3"/>
    <w:rsid w:val="00135249"/>
    <w:rsid w:val="00135699"/>
    <w:rsid w:val="001356A3"/>
    <w:rsid w:val="00135871"/>
    <w:rsid w:val="00135C17"/>
    <w:rsid w:val="00136260"/>
    <w:rsid w:val="00136627"/>
    <w:rsid w:val="00137225"/>
    <w:rsid w:val="001375A1"/>
    <w:rsid w:val="001377D2"/>
    <w:rsid w:val="00137BE2"/>
    <w:rsid w:val="00137E65"/>
    <w:rsid w:val="001400C4"/>
    <w:rsid w:val="001401AA"/>
    <w:rsid w:val="00140528"/>
    <w:rsid w:val="0014079F"/>
    <w:rsid w:val="00140D07"/>
    <w:rsid w:val="00141603"/>
    <w:rsid w:val="00141907"/>
    <w:rsid w:val="00141995"/>
    <w:rsid w:val="0014229A"/>
    <w:rsid w:val="00142AFC"/>
    <w:rsid w:val="00142BC8"/>
    <w:rsid w:val="00142C46"/>
    <w:rsid w:val="0014362A"/>
    <w:rsid w:val="0014363F"/>
    <w:rsid w:val="00143939"/>
    <w:rsid w:val="00144032"/>
    <w:rsid w:val="0014418A"/>
    <w:rsid w:val="001447D7"/>
    <w:rsid w:val="00144D79"/>
    <w:rsid w:val="00145140"/>
    <w:rsid w:val="00145951"/>
    <w:rsid w:val="00145FAC"/>
    <w:rsid w:val="00146098"/>
    <w:rsid w:val="0014674F"/>
    <w:rsid w:val="00146B67"/>
    <w:rsid w:val="00146E1E"/>
    <w:rsid w:val="00146FF1"/>
    <w:rsid w:val="00147890"/>
    <w:rsid w:val="001502D8"/>
    <w:rsid w:val="00150715"/>
    <w:rsid w:val="00150A78"/>
    <w:rsid w:val="00150AC2"/>
    <w:rsid w:val="00150B25"/>
    <w:rsid w:val="00150F65"/>
    <w:rsid w:val="00151253"/>
    <w:rsid w:val="00151671"/>
    <w:rsid w:val="001516D7"/>
    <w:rsid w:val="001519E5"/>
    <w:rsid w:val="00151E4C"/>
    <w:rsid w:val="00151F1F"/>
    <w:rsid w:val="0015262F"/>
    <w:rsid w:val="00153130"/>
    <w:rsid w:val="001531C5"/>
    <w:rsid w:val="00153BA2"/>
    <w:rsid w:val="00154201"/>
    <w:rsid w:val="0015468C"/>
    <w:rsid w:val="0015472E"/>
    <w:rsid w:val="00154CD4"/>
    <w:rsid w:val="00154D50"/>
    <w:rsid w:val="001551F1"/>
    <w:rsid w:val="00155355"/>
    <w:rsid w:val="00155763"/>
    <w:rsid w:val="00155811"/>
    <w:rsid w:val="0015615B"/>
    <w:rsid w:val="00156D8D"/>
    <w:rsid w:val="001576EE"/>
    <w:rsid w:val="0015798B"/>
    <w:rsid w:val="00157F39"/>
    <w:rsid w:val="00160C9D"/>
    <w:rsid w:val="00160F2B"/>
    <w:rsid w:val="0016133C"/>
    <w:rsid w:val="0016147E"/>
    <w:rsid w:val="001629D1"/>
    <w:rsid w:val="00162AD3"/>
    <w:rsid w:val="00162B6C"/>
    <w:rsid w:val="001631E4"/>
    <w:rsid w:val="00163300"/>
    <w:rsid w:val="00163BFF"/>
    <w:rsid w:val="00163CB7"/>
    <w:rsid w:val="00164077"/>
    <w:rsid w:val="00164810"/>
    <w:rsid w:val="001649BC"/>
    <w:rsid w:val="00164A95"/>
    <w:rsid w:val="00164F0F"/>
    <w:rsid w:val="00164FEC"/>
    <w:rsid w:val="00165192"/>
    <w:rsid w:val="001653D9"/>
    <w:rsid w:val="00165AC7"/>
    <w:rsid w:val="00165C3F"/>
    <w:rsid w:val="00166709"/>
    <w:rsid w:val="00166862"/>
    <w:rsid w:val="00167120"/>
    <w:rsid w:val="0016786A"/>
    <w:rsid w:val="00167946"/>
    <w:rsid w:val="001701D8"/>
    <w:rsid w:val="00170AD0"/>
    <w:rsid w:val="00170C1D"/>
    <w:rsid w:val="00170F3E"/>
    <w:rsid w:val="00171AD1"/>
    <w:rsid w:val="00171D10"/>
    <w:rsid w:val="00172BE8"/>
    <w:rsid w:val="00172F6B"/>
    <w:rsid w:val="001730CB"/>
    <w:rsid w:val="00173119"/>
    <w:rsid w:val="00173641"/>
    <w:rsid w:val="001740FD"/>
    <w:rsid w:val="00174847"/>
    <w:rsid w:val="00174876"/>
    <w:rsid w:val="0017499F"/>
    <w:rsid w:val="001750F0"/>
    <w:rsid w:val="001752B4"/>
    <w:rsid w:val="00175CD6"/>
    <w:rsid w:val="00175DFB"/>
    <w:rsid w:val="00175E5E"/>
    <w:rsid w:val="00175FA9"/>
    <w:rsid w:val="001761C8"/>
    <w:rsid w:val="00176B0A"/>
    <w:rsid w:val="0017713C"/>
    <w:rsid w:val="001778F9"/>
    <w:rsid w:val="00177F1D"/>
    <w:rsid w:val="00177FF0"/>
    <w:rsid w:val="00180100"/>
    <w:rsid w:val="001802A7"/>
    <w:rsid w:val="001804ED"/>
    <w:rsid w:val="001807B6"/>
    <w:rsid w:val="0018127C"/>
    <w:rsid w:val="001812AC"/>
    <w:rsid w:val="001812FA"/>
    <w:rsid w:val="00181A79"/>
    <w:rsid w:val="001831E2"/>
    <w:rsid w:val="001840B8"/>
    <w:rsid w:val="00184317"/>
    <w:rsid w:val="00184BBD"/>
    <w:rsid w:val="00184F01"/>
    <w:rsid w:val="001851D0"/>
    <w:rsid w:val="001852BB"/>
    <w:rsid w:val="001853E5"/>
    <w:rsid w:val="0018553A"/>
    <w:rsid w:val="0018582E"/>
    <w:rsid w:val="001859AF"/>
    <w:rsid w:val="00185FE7"/>
    <w:rsid w:val="001860A2"/>
    <w:rsid w:val="00186622"/>
    <w:rsid w:val="0018759D"/>
    <w:rsid w:val="0019027D"/>
    <w:rsid w:val="00190445"/>
    <w:rsid w:val="00190542"/>
    <w:rsid w:val="001908C6"/>
    <w:rsid w:val="001909B5"/>
    <w:rsid w:val="00190A0F"/>
    <w:rsid w:val="00190C86"/>
    <w:rsid w:val="00190FBA"/>
    <w:rsid w:val="0019154D"/>
    <w:rsid w:val="001923C1"/>
    <w:rsid w:val="00192529"/>
    <w:rsid w:val="001925CF"/>
    <w:rsid w:val="001926B6"/>
    <w:rsid w:val="0019280B"/>
    <w:rsid w:val="00192FB2"/>
    <w:rsid w:val="0019376F"/>
    <w:rsid w:val="00193C67"/>
    <w:rsid w:val="00194059"/>
    <w:rsid w:val="001946D8"/>
    <w:rsid w:val="00195019"/>
    <w:rsid w:val="0019501C"/>
    <w:rsid w:val="00195369"/>
    <w:rsid w:val="00195D65"/>
    <w:rsid w:val="001962B2"/>
    <w:rsid w:val="0019634A"/>
    <w:rsid w:val="00196700"/>
    <w:rsid w:val="001969D9"/>
    <w:rsid w:val="00196A74"/>
    <w:rsid w:val="00196AE2"/>
    <w:rsid w:val="001973B7"/>
    <w:rsid w:val="00197531"/>
    <w:rsid w:val="001975C3"/>
    <w:rsid w:val="001A0DDF"/>
    <w:rsid w:val="001A201F"/>
    <w:rsid w:val="001A29A8"/>
    <w:rsid w:val="001A2D22"/>
    <w:rsid w:val="001A30A2"/>
    <w:rsid w:val="001A3284"/>
    <w:rsid w:val="001A368D"/>
    <w:rsid w:val="001A371A"/>
    <w:rsid w:val="001A376E"/>
    <w:rsid w:val="001A47B8"/>
    <w:rsid w:val="001A4D84"/>
    <w:rsid w:val="001A509E"/>
    <w:rsid w:val="001A56C2"/>
    <w:rsid w:val="001A61E3"/>
    <w:rsid w:val="001A635A"/>
    <w:rsid w:val="001A699F"/>
    <w:rsid w:val="001A6C5E"/>
    <w:rsid w:val="001A7527"/>
    <w:rsid w:val="001A7A1B"/>
    <w:rsid w:val="001A7E32"/>
    <w:rsid w:val="001B031A"/>
    <w:rsid w:val="001B03FC"/>
    <w:rsid w:val="001B053A"/>
    <w:rsid w:val="001B05EA"/>
    <w:rsid w:val="001B07BA"/>
    <w:rsid w:val="001B0DA3"/>
    <w:rsid w:val="001B0E50"/>
    <w:rsid w:val="001B1129"/>
    <w:rsid w:val="001B134A"/>
    <w:rsid w:val="001B13DD"/>
    <w:rsid w:val="001B1785"/>
    <w:rsid w:val="001B18B9"/>
    <w:rsid w:val="001B196F"/>
    <w:rsid w:val="001B209A"/>
    <w:rsid w:val="001B27C2"/>
    <w:rsid w:val="001B2CC1"/>
    <w:rsid w:val="001B2CC3"/>
    <w:rsid w:val="001B3D0D"/>
    <w:rsid w:val="001B3DEB"/>
    <w:rsid w:val="001B4146"/>
    <w:rsid w:val="001B53C4"/>
    <w:rsid w:val="001B53E9"/>
    <w:rsid w:val="001B5E63"/>
    <w:rsid w:val="001B6103"/>
    <w:rsid w:val="001B6267"/>
    <w:rsid w:val="001B62D1"/>
    <w:rsid w:val="001B6F72"/>
    <w:rsid w:val="001B70AE"/>
    <w:rsid w:val="001B711B"/>
    <w:rsid w:val="001B7A1E"/>
    <w:rsid w:val="001B7C7C"/>
    <w:rsid w:val="001B7CB2"/>
    <w:rsid w:val="001C0658"/>
    <w:rsid w:val="001C08AD"/>
    <w:rsid w:val="001C1036"/>
    <w:rsid w:val="001C1418"/>
    <w:rsid w:val="001C18C0"/>
    <w:rsid w:val="001C1DD1"/>
    <w:rsid w:val="001C2F3D"/>
    <w:rsid w:val="001C35E4"/>
    <w:rsid w:val="001C3DAC"/>
    <w:rsid w:val="001C45CD"/>
    <w:rsid w:val="001C50B8"/>
    <w:rsid w:val="001C6549"/>
    <w:rsid w:val="001C6F58"/>
    <w:rsid w:val="001C74B2"/>
    <w:rsid w:val="001C75C9"/>
    <w:rsid w:val="001C79F3"/>
    <w:rsid w:val="001D02F5"/>
    <w:rsid w:val="001D0366"/>
    <w:rsid w:val="001D03EF"/>
    <w:rsid w:val="001D08B9"/>
    <w:rsid w:val="001D118A"/>
    <w:rsid w:val="001D19B9"/>
    <w:rsid w:val="001D1B2E"/>
    <w:rsid w:val="001D2677"/>
    <w:rsid w:val="001D292A"/>
    <w:rsid w:val="001D292D"/>
    <w:rsid w:val="001D2A57"/>
    <w:rsid w:val="001D305A"/>
    <w:rsid w:val="001D31DF"/>
    <w:rsid w:val="001D33CD"/>
    <w:rsid w:val="001D3469"/>
    <w:rsid w:val="001D39C4"/>
    <w:rsid w:val="001D482F"/>
    <w:rsid w:val="001D4891"/>
    <w:rsid w:val="001D5465"/>
    <w:rsid w:val="001D579D"/>
    <w:rsid w:val="001D5870"/>
    <w:rsid w:val="001D5E95"/>
    <w:rsid w:val="001D5FFC"/>
    <w:rsid w:val="001D6000"/>
    <w:rsid w:val="001D66F4"/>
    <w:rsid w:val="001D74D4"/>
    <w:rsid w:val="001D75F3"/>
    <w:rsid w:val="001D7B4E"/>
    <w:rsid w:val="001D7E9C"/>
    <w:rsid w:val="001E0197"/>
    <w:rsid w:val="001E01DF"/>
    <w:rsid w:val="001E06C4"/>
    <w:rsid w:val="001E08D0"/>
    <w:rsid w:val="001E091F"/>
    <w:rsid w:val="001E1867"/>
    <w:rsid w:val="001E18AF"/>
    <w:rsid w:val="001E1FB6"/>
    <w:rsid w:val="001E1FCE"/>
    <w:rsid w:val="001E2843"/>
    <w:rsid w:val="001E2981"/>
    <w:rsid w:val="001E2F97"/>
    <w:rsid w:val="001E34E8"/>
    <w:rsid w:val="001E3785"/>
    <w:rsid w:val="001E3916"/>
    <w:rsid w:val="001E3F20"/>
    <w:rsid w:val="001E416D"/>
    <w:rsid w:val="001E4216"/>
    <w:rsid w:val="001E4446"/>
    <w:rsid w:val="001E4554"/>
    <w:rsid w:val="001E461D"/>
    <w:rsid w:val="001E4974"/>
    <w:rsid w:val="001E4A73"/>
    <w:rsid w:val="001E4C0C"/>
    <w:rsid w:val="001E5177"/>
    <w:rsid w:val="001E51AD"/>
    <w:rsid w:val="001E5686"/>
    <w:rsid w:val="001E5D11"/>
    <w:rsid w:val="001E5E17"/>
    <w:rsid w:val="001E6CA5"/>
    <w:rsid w:val="001E6E15"/>
    <w:rsid w:val="001E6E61"/>
    <w:rsid w:val="001E73CB"/>
    <w:rsid w:val="001E7D42"/>
    <w:rsid w:val="001F0251"/>
    <w:rsid w:val="001F047B"/>
    <w:rsid w:val="001F0873"/>
    <w:rsid w:val="001F08F2"/>
    <w:rsid w:val="001F0AE3"/>
    <w:rsid w:val="001F0E58"/>
    <w:rsid w:val="001F0F0D"/>
    <w:rsid w:val="001F19F7"/>
    <w:rsid w:val="001F238A"/>
    <w:rsid w:val="001F2643"/>
    <w:rsid w:val="001F2AA7"/>
    <w:rsid w:val="001F2F28"/>
    <w:rsid w:val="001F2F62"/>
    <w:rsid w:val="001F31BE"/>
    <w:rsid w:val="001F33F3"/>
    <w:rsid w:val="001F3B23"/>
    <w:rsid w:val="001F40AB"/>
    <w:rsid w:val="001F413E"/>
    <w:rsid w:val="001F48A2"/>
    <w:rsid w:val="001F4979"/>
    <w:rsid w:val="001F4A42"/>
    <w:rsid w:val="001F4BBA"/>
    <w:rsid w:val="001F4CA2"/>
    <w:rsid w:val="001F53F5"/>
    <w:rsid w:val="001F5F66"/>
    <w:rsid w:val="001F682B"/>
    <w:rsid w:val="001F68CB"/>
    <w:rsid w:val="001F6D0E"/>
    <w:rsid w:val="001F6F39"/>
    <w:rsid w:val="001F7974"/>
    <w:rsid w:val="001F7AD6"/>
    <w:rsid w:val="001F7B1F"/>
    <w:rsid w:val="001F7EC2"/>
    <w:rsid w:val="0020021A"/>
    <w:rsid w:val="00200B4D"/>
    <w:rsid w:val="00200D02"/>
    <w:rsid w:val="00201B6E"/>
    <w:rsid w:val="002020D9"/>
    <w:rsid w:val="002032B6"/>
    <w:rsid w:val="0020330B"/>
    <w:rsid w:val="002034DC"/>
    <w:rsid w:val="00203694"/>
    <w:rsid w:val="002037EC"/>
    <w:rsid w:val="00204CB1"/>
    <w:rsid w:val="00205083"/>
    <w:rsid w:val="00205186"/>
    <w:rsid w:val="00205B14"/>
    <w:rsid w:val="00205E8B"/>
    <w:rsid w:val="00206029"/>
    <w:rsid w:val="0020606D"/>
    <w:rsid w:val="00206131"/>
    <w:rsid w:val="00206153"/>
    <w:rsid w:val="00206485"/>
    <w:rsid w:val="0020663F"/>
    <w:rsid w:val="00206795"/>
    <w:rsid w:val="00207475"/>
    <w:rsid w:val="00207924"/>
    <w:rsid w:val="00207A05"/>
    <w:rsid w:val="00207EA3"/>
    <w:rsid w:val="00210044"/>
    <w:rsid w:val="0021012F"/>
    <w:rsid w:val="00210264"/>
    <w:rsid w:val="002108AF"/>
    <w:rsid w:val="00210BDD"/>
    <w:rsid w:val="00210BEA"/>
    <w:rsid w:val="00211A05"/>
    <w:rsid w:val="002121BE"/>
    <w:rsid w:val="002122A9"/>
    <w:rsid w:val="0021295B"/>
    <w:rsid w:val="00212B6D"/>
    <w:rsid w:val="00212E34"/>
    <w:rsid w:val="002138FF"/>
    <w:rsid w:val="002139B9"/>
    <w:rsid w:val="00213D3C"/>
    <w:rsid w:val="00213F48"/>
    <w:rsid w:val="00214C34"/>
    <w:rsid w:val="00214D01"/>
    <w:rsid w:val="00215335"/>
    <w:rsid w:val="00215A43"/>
    <w:rsid w:val="00215AEC"/>
    <w:rsid w:val="00215C13"/>
    <w:rsid w:val="002163CC"/>
    <w:rsid w:val="00216940"/>
    <w:rsid w:val="00216C9D"/>
    <w:rsid w:val="00216E9B"/>
    <w:rsid w:val="0021768F"/>
    <w:rsid w:val="00217CD5"/>
    <w:rsid w:val="00220112"/>
    <w:rsid w:val="002201D0"/>
    <w:rsid w:val="002205AF"/>
    <w:rsid w:val="002208D6"/>
    <w:rsid w:val="00220998"/>
    <w:rsid w:val="00220D5B"/>
    <w:rsid w:val="00221420"/>
    <w:rsid w:val="0022201C"/>
    <w:rsid w:val="0022218A"/>
    <w:rsid w:val="00222370"/>
    <w:rsid w:val="00222AA6"/>
    <w:rsid w:val="00222BCD"/>
    <w:rsid w:val="002230CF"/>
    <w:rsid w:val="002231B8"/>
    <w:rsid w:val="002231D5"/>
    <w:rsid w:val="002235F1"/>
    <w:rsid w:val="002238EE"/>
    <w:rsid w:val="0022397E"/>
    <w:rsid w:val="002239A0"/>
    <w:rsid w:val="00224035"/>
    <w:rsid w:val="00224039"/>
    <w:rsid w:val="0022431A"/>
    <w:rsid w:val="002248DF"/>
    <w:rsid w:val="00224DC6"/>
    <w:rsid w:val="002253D2"/>
    <w:rsid w:val="00225426"/>
    <w:rsid w:val="00225A62"/>
    <w:rsid w:val="00225C14"/>
    <w:rsid w:val="00226608"/>
    <w:rsid w:val="00226793"/>
    <w:rsid w:val="00227234"/>
    <w:rsid w:val="0023031B"/>
    <w:rsid w:val="0023082B"/>
    <w:rsid w:val="00230B0E"/>
    <w:rsid w:val="00231199"/>
    <w:rsid w:val="00231535"/>
    <w:rsid w:val="00231619"/>
    <w:rsid w:val="0023162B"/>
    <w:rsid w:val="00231867"/>
    <w:rsid w:val="0023195C"/>
    <w:rsid w:val="00231DA3"/>
    <w:rsid w:val="00232582"/>
    <w:rsid w:val="00232EA5"/>
    <w:rsid w:val="00232EA8"/>
    <w:rsid w:val="002330E3"/>
    <w:rsid w:val="00233646"/>
    <w:rsid w:val="002337D8"/>
    <w:rsid w:val="00234A31"/>
    <w:rsid w:val="00234DF3"/>
    <w:rsid w:val="00234EA0"/>
    <w:rsid w:val="00234F5F"/>
    <w:rsid w:val="00235139"/>
    <w:rsid w:val="00235346"/>
    <w:rsid w:val="00235517"/>
    <w:rsid w:val="00235DCB"/>
    <w:rsid w:val="00235F2F"/>
    <w:rsid w:val="00236669"/>
    <w:rsid w:val="00236859"/>
    <w:rsid w:val="002368BC"/>
    <w:rsid w:val="00236E1A"/>
    <w:rsid w:val="00236FDC"/>
    <w:rsid w:val="002374BD"/>
    <w:rsid w:val="002379A5"/>
    <w:rsid w:val="00237E03"/>
    <w:rsid w:val="00240073"/>
    <w:rsid w:val="00240D17"/>
    <w:rsid w:val="00240D82"/>
    <w:rsid w:val="002410D6"/>
    <w:rsid w:val="00241178"/>
    <w:rsid w:val="002412A6"/>
    <w:rsid w:val="00241445"/>
    <w:rsid w:val="002417C3"/>
    <w:rsid w:val="002417E8"/>
    <w:rsid w:val="00241DFD"/>
    <w:rsid w:val="0024203A"/>
    <w:rsid w:val="002422CB"/>
    <w:rsid w:val="00242495"/>
    <w:rsid w:val="00242B0C"/>
    <w:rsid w:val="00242EAB"/>
    <w:rsid w:val="00243368"/>
    <w:rsid w:val="00243763"/>
    <w:rsid w:val="00244141"/>
    <w:rsid w:val="002443CC"/>
    <w:rsid w:val="00244A9D"/>
    <w:rsid w:val="00244EB1"/>
    <w:rsid w:val="00244F72"/>
    <w:rsid w:val="002453EA"/>
    <w:rsid w:val="002455B1"/>
    <w:rsid w:val="00245855"/>
    <w:rsid w:val="002465FD"/>
    <w:rsid w:val="00246838"/>
    <w:rsid w:val="00246B09"/>
    <w:rsid w:val="00246BE8"/>
    <w:rsid w:val="00246F07"/>
    <w:rsid w:val="00246FE8"/>
    <w:rsid w:val="0024715D"/>
    <w:rsid w:val="0024739D"/>
    <w:rsid w:val="002477F4"/>
    <w:rsid w:val="002479A4"/>
    <w:rsid w:val="0025010E"/>
    <w:rsid w:val="0025069B"/>
    <w:rsid w:val="00250A20"/>
    <w:rsid w:val="002511F1"/>
    <w:rsid w:val="002518F8"/>
    <w:rsid w:val="00251C85"/>
    <w:rsid w:val="00251FA6"/>
    <w:rsid w:val="00252369"/>
    <w:rsid w:val="0025242E"/>
    <w:rsid w:val="00252479"/>
    <w:rsid w:val="00252486"/>
    <w:rsid w:val="002524D8"/>
    <w:rsid w:val="002527E6"/>
    <w:rsid w:val="00252CDA"/>
    <w:rsid w:val="002538EF"/>
    <w:rsid w:val="002539BF"/>
    <w:rsid w:val="00254281"/>
    <w:rsid w:val="002544E2"/>
    <w:rsid w:val="00254B05"/>
    <w:rsid w:val="002555E2"/>
    <w:rsid w:val="002555E5"/>
    <w:rsid w:val="002565FA"/>
    <w:rsid w:val="00257063"/>
    <w:rsid w:val="00257777"/>
    <w:rsid w:val="00257797"/>
    <w:rsid w:val="002578F5"/>
    <w:rsid w:val="002601A8"/>
    <w:rsid w:val="0026027D"/>
    <w:rsid w:val="00260942"/>
    <w:rsid w:val="00260B62"/>
    <w:rsid w:val="00260C2C"/>
    <w:rsid w:val="00260D95"/>
    <w:rsid w:val="002613BF"/>
    <w:rsid w:val="002617D8"/>
    <w:rsid w:val="00261E7A"/>
    <w:rsid w:val="00261EC0"/>
    <w:rsid w:val="0026206F"/>
    <w:rsid w:val="002624CF"/>
    <w:rsid w:val="0026333E"/>
    <w:rsid w:val="00263EDC"/>
    <w:rsid w:val="0026403E"/>
    <w:rsid w:val="002642DA"/>
    <w:rsid w:val="002645E2"/>
    <w:rsid w:val="002646DC"/>
    <w:rsid w:val="00264D2F"/>
    <w:rsid w:val="00265059"/>
    <w:rsid w:val="002656C2"/>
    <w:rsid w:val="0026580A"/>
    <w:rsid w:val="0026597E"/>
    <w:rsid w:val="00265A87"/>
    <w:rsid w:val="00265FFB"/>
    <w:rsid w:val="0026622C"/>
    <w:rsid w:val="00266233"/>
    <w:rsid w:val="0026648B"/>
    <w:rsid w:val="00266EC1"/>
    <w:rsid w:val="00267C55"/>
    <w:rsid w:val="002702E2"/>
    <w:rsid w:val="00271511"/>
    <w:rsid w:val="00271650"/>
    <w:rsid w:val="00271B1B"/>
    <w:rsid w:val="002730EB"/>
    <w:rsid w:val="00273764"/>
    <w:rsid w:val="002737D2"/>
    <w:rsid w:val="00273B5B"/>
    <w:rsid w:val="00273FC3"/>
    <w:rsid w:val="002743BB"/>
    <w:rsid w:val="002744C6"/>
    <w:rsid w:val="00274632"/>
    <w:rsid w:val="002747D5"/>
    <w:rsid w:val="00274D5F"/>
    <w:rsid w:val="002751FA"/>
    <w:rsid w:val="002754DD"/>
    <w:rsid w:val="002757F8"/>
    <w:rsid w:val="00275C95"/>
    <w:rsid w:val="00276127"/>
    <w:rsid w:val="0027665C"/>
    <w:rsid w:val="00276882"/>
    <w:rsid w:val="00276EAD"/>
    <w:rsid w:val="00277293"/>
    <w:rsid w:val="00277326"/>
    <w:rsid w:val="002805E7"/>
    <w:rsid w:val="00280EC0"/>
    <w:rsid w:val="00281267"/>
    <w:rsid w:val="0028146C"/>
    <w:rsid w:val="0028155E"/>
    <w:rsid w:val="00281622"/>
    <w:rsid w:val="00281644"/>
    <w:rsid w:val="0028170A"/>
    <w:rsid w:val="00281E1B"/>
    <w:rsid w:val="00282141"/>
    <w:rsid w:val="00282239"/>
    <w:rsid w:val="00282588"/>
    <w:rsid w:val="002826BF"/>
    <w:rsid w:val="00282753"/>
    <w:rsid w:val="00282979"/>
    <w:rsid w:val="002829B9"/>
    <w:rsid w:val="00282DCD"/>
    <w:rsid w:val="00283EF6"/>
    <w:rsid w:val="00283F9A"/>
    <w:rsid w:val="00284358"/>
    <w:rsid w:val="00284B04"/>
    <w:rsid w:val="00284C5D"/>
    <w:rsid w:val="00284F32"/>
    <w:rsid w:val="0028502E"/>
    <w:rsid w:val="0028512C"/>
    <w:rsid w:val="0028521E"/>
    <w:rsid w:val="00285804"/>
    <w:rsid w:val="002858C2"/>
    <w:rsid w:val="00285DDF"/>
    <w:rsid w:val="00285E65"/>
    <w:rsid w:val="0028663E"/>
    <w:rsid w:val="00286748"/>
    <w:rsid w:val="00286A54"/>
    <w:rsid w:val="00286C2D"/>
    <w:rsid w:val="00287083"/>
    <w:rsid w:val="00287294"/>
    <w:rsid w:val="00287B7D"/>
    <w:rsid w:val="00287BB8"/>
    <w:rsid w:val="00287BE8"/>
    <w:rsid w:val="00287BF2"/>
    <w:rsid w:val="00290148"/>
    <w:rsid w:val="002904CD"/>
    <w:rsid w:val="00290735"/>
    <w:rsid w:val="00290CBD"/>
    <w:rsid w:val="00291115"/>
    <w:rsid w:val="002914A1"/>
    <w:rsid w:val="00291803"/>
    <w:rsid w:val="00291A28"/>
    <w:rsid w:val="00291DAB"/>
    <w:rsid w:val="00292476"/>
    <w:rsid w:val="00292D88"/>
    <w:rsid w:val="002932D1"/>
    <w:rsid w:val="00293B7D"/>
    <w:rsid w:val="00293BA0"/>
    <w:rsid w:val="00293C03"/>
    <w:rsid w:val="00293C87"/>
    <w:rsid w:val="0029437F"/>
    <w:rsid w:val="0029440A"/>
    <w:rsid w:val="00294541"/>
    <w:rsid w:val="002949C4"/>
    <w:rsid w:val="00294BD3"/>
    <w:rsid w:val="00294CF7"/>
    <w:rsid w:val="002950A7"/>
    <w:rsid w:val="00295269"/>
    <w:rsid w:val="00295381"/>
    <w:rsid w:val="0029545F"/>
    <w:rsid w:val="00295CF6"/>
    <w:rsid w:val="00296297"/>
    <w:rsid w:val="00296688"/>
    <w:rsid w:val="00296BEE"/>
    <w:rsid w:val="00297162"/>
    <w:rsid w:val="002975A5"/>
    <w:rsid w:val="00297A21"/>
    <w:rsid w:val="00297BE4"/>
    <w:rsid w:val="002A00A5"/>
    <w:rsid w:val="002A022C"/>
    <w:rsid w:val="002A04DF"/>
    <w:rsid w:val="002A08B5"/>
    <w:rsid w:val="002A0DCE"/>
    <w:rsid w:val="002A129C"/>
    <w:rsid w:val="002A13D7"/>
    <w:rsid w:val="002A180B"/>
    <w:rsid w:val="002A1C73"/>
    <w:rsid w:val="002A23FE"/>
    <w:rsid w:val="002A28EF"/>
    <w:rsid w:val="002A298A"/>
    <w:rsid w:val="002A2E22"/>
    <w:rsid w:val="002A3B2A"/>
    <w:rsid w:val="002A41F3"/>
    <w:rsid w:val="002A4465"/>
    <w:rsid w:val="002A4573"/>
    <w:rsid w:val="002A45B7"/>
    <w:rsid w:val="002A4B56"/>
    <w:rsid w:val="002A4D77"/>
    <w:rsid w:val="002A4F03"/>
    <w:rsid w:val="002A5864"/>
    <w:rsid w:val="002A598C"/>
    <w:rsid w:val="002A5C4E"/>
    <w:rsid w:val="002A5D6B"/>
    <w:rsid w:val="002A5DBE"/>
    <w:rsid w:val="002A5F4A"/>
    <w:rsid w:val="002A60A0"/>
    <w:rsid w:val="002A611A"/>
    <w:rsid w:val="002A6208"/>
    <w:rsid w:val="002A650B"/>
    <w:rsid w:val="002A676B"/>
    <w:rsid w:val="002A6C31"/>
    <w:rsid w:val="002A701E"/>
    <w:rsid w:val="002A72FB"/>
    <w:rsid w:val="002B00A9"/>
    <w:rsid w:val="002B00C6"/>
    <w:rsid w:val="002B0863"/>
    <w:rsid w:val="002B0BD9"/>
    <w:rsid w:val="002B0CCF"/>
    <w:rsid w:val="002B1059"/>
    <w:rsid w:val="002B21DD"/>
    <w:rsid w:val="002B2547"/>
    <w:rsid w:val="002B2879"/>
    <w:rsid w:val="002B3094"/>
    <w:rsid w:val="002B316A"/>
    <w:rsid w:val="002B39B5"/>
    <w:rsid w:val="002B3A74"/>
    <w:rsid w:val="002B41EF"/>
    <w:rsid w:val="002B43E0"/>
    <w:rsid w:val="002B4458"/>
    <w:rsid w:val="002B492F"/>
    <w:rsid w:val="002B4960"/>
    <w:rsid w:val="002B4F60"/>
    <w:rsid w:val="002B539C"/>
    <w:rsid w:val="002B57AA"/>
    <w:rsid w:val="002B5F87"/>
    <w:rsid w:val="002B6D20"/>
    <w:rsid w:val="002B79B7"/>
    <w:rsid w:val="002B7D60"/>
    <w:rsid w:val="002C063A"/>
    <w:rsid w:val="002C08E7"/>
    <w:rsid w:val="002C0B51"/>
    <w:rsid w:val="002C0E9F"/>
    <w:rsid w:val="002C17B1"/>
    <w:rsid w:val="002C1E14"/>
    <w:rsid w:val="002C1F50"/>
    <w:rsid w:val="002C210F"/>
    <w:rsid w:val="002C21AE"/>
    <w:rsid w:val="002C21BC"/>
    <w:rsid w:val="002C2521"/>
    <w:rsid w:val="002C2563"/>
    <w:rsid w:val="002C2991"/>
    <w:rsid w:val="002C2A80"/>
    <w:rsid w:val="002C2A84"/>
    <w:rsid w:val="002C2AE7"/>
    <w:rsid w:val="002C2CB2"/>
    <w:rsid w:val="002C386A"/>
    <w:rsid w:val="002C3EF5"/>
    <w:rsid w:val="002C4137"/>
    <w:rsid w:val="002C4547"/>
    <w:rsid w:val="002C4835"/>
    <w:rsid w:val="002C48DD"/>
    <w:rsid w:val="002C4A91"/>
    <w:rsid w:val="002C4DFA"/>
    <w:rsid w:val="002C4E86"/>
    <w:rsid w:val="002C52B9"/>
    <w:rsid w:val="002C579D"/>
    <w:rsid w:val="002C5824"/>
    <w:rsid w:val="002C5C12"/>
    <w:rsid w:val="002C627A"/>
    <w:rsid w:val="002C64EB"/>
    <w:rsid w:val="002C69C1"/>
    <w:rsid w:val="002C6D75"/>
    <w:rsid w:val="002C757E"/>
    <w:rsid w:val="002C7FE4"/>
    <w:rsid w:val="002D0416"/>
    <w:rsid w:val="002D0AA8"/>
    <w:rsid w:val="002D10AE"/>
    <w:rsid w:val="002D1793"/>
    <w:rsid w:val="002D17AC"/>
    <w:rsid w:val="002D1F84"/>
    <w:rsid w:val="002D268D"/>
    <w:rsid w:val="002D2792"/>
    <w:rsid w:val="002D2E80"/>
    <w:rsid w:val="002D2E96"/>
    <w:rsid w:val="002D2FEB"/>
    <w:rsid w:val="002D304C"/>
    <w:rsid w:val="002D33ED"/>
    <w:rsid w:val="002D36C6"/>
    <w:rsid w:val="002D37F1"/>
    <w:rsid w:val="002D4B32"/>
    <w:rsid w:val="002D4E08"/>
    <w:rsid w:val="002D4EFD"/>
    <w:rsid w:val="002D55A2"/>
    <w:rsid w:val="002D61B9"/>
    <w:rsid w:val="002D6D18"/>
    <w:rsid w:val="002D6D88"/>
    <w:rsid w:val="002D6F59"/>
    <w:rsid w:val="002D7055"/>
    <w:rsid w:val="002D7277"/>
    <w:rsid w:val="002D790C"/>
    <w:rsid w:val="002D7C52"/>
    <w:rsid w:val="002E032B"/>
    <w:rsid w:val="002E0C65"/>
    <w:rsid w:val="002E13A0"/>
    <w:rsid w:val="002E1ED3"/>
    <w:rsid w:val="002E27CE"/>
    <w:rsid w:val="002E2DAB"/>
    <w:rsid w:val="002E31EB"/>
    <w:rsid w:val="002E39D5"/>
    <w:rsid w:val="002E3A6F"/>
    <w:rsid w:val="002E40A8"/>
    <w:rsid w:val="002E40AC"/>
    <w:rsid w:val="002E4D50"/>
    <w:rsid w:val="002E536F"/>
    <w:rsid w:val="002E538E"/>
    <w:rsid w:val="002E54CE"/>
    <w:rsid w:val="002E5624"/>
    <w:rsid w:val="002E592B"/>
    <w:rsid w:val="002E59E6"/>
    <w:rsid w:val="002E5FF3"/>
    <w:rsid w:val="002E6189"/>
    <w:rsid w:val="002E6CB1"/>
    <w:rsid w:val="002E6D69"/>
    <w:rsid w:val="002E6EF2"/>
    <w:rsid w:val="002E74E2"/>
    <w:rsid w:val="002E764A"/>
    <w:rsid w:val="002E77E7"/>
    <w:rsid w:val="002E7D24"/>
    <w:rsid w:val="002F022B"/>
    <w:rsid w:val="002F0EC0"/>
    <w:rsid w:val="002F1640"/>
    <w:rsid w:val="002F18E1"/>
    <w:rsid w:val="002F1D7F"/>
    <w:rsid w:val="002F2144"/>
    <w:rsid w:val="002F2366"/>
    <w:rsid w:val="002F2917"/>
    <w:rsid w:val="002F2E3A"/>
    <w:rsid w:val="002F3240"/>
    <w:rsid w:val="002F3928"/>
    <w:rsid w:val="002F392C"/>
    <w:rsid w:val="002F3CED"/>
    <w:rsid w:val="002F3CF2"/>
    <w:rsid w:val="002F49C6"/>
    <w:rsid w:val="002F4BC5"/>
    <w:rsid w:val="002F4BE8"/>
    <w:rsid w:val="002F593F"/>
    <w:rsid w:val="002F59D1"/>
    <w:rsid w:val="002F5EE4"/>
    <w:rsid w:val="002F655A"/>
    <w:rsid w:val="002F67F1"/>
    <w:rsid w:val="002F6840"/>
    <w:rsid w:val="002F69ED"/>
    <w:rsid w:val="002F6ADF"/>
    <w:rsid w:val="002F6EB9"/>
    <w:rsid w:val="002F742F"/>
    <w:rsid w:val="002F759B"/>
    <w:rsid w:val="002F7756"/>
    <w:rsid w:val="003003E7"/>
    <w:rsid w:val="00300751"/>
    <w:rsid w:val="00300F40"/>
    <w:rsid w:val="00300F49"/>
    <w:rsid w:val="0030149A"/>
    <w:rsid w:val="00301E13"/>
    <w:rsid w:val="00301E7D"/>
    <w:rsid w:val="00301FF0"/>
    <w:rsid w:val="003027E9"/>
    <w:rsid w:val="00302D70"/>
    <w:rsid w:val="00302E63"/>
    <w:rsid w:val="00303004"/>
    <w:rsid w:val="00303B6A"/>
    <w:rsid w:val="0030419E"/>
    <w:rsid w:val="0030453A"/>
    <w:rsid w:val="0030491D"/>
    <w:rsid w:val="00305531"/>
    <w:rsid w:val="00305C59"/>
    <w:rsid w:val="00305F1A"/>
    <w:rsid w:val="00306142"/>
    <w:rsid w:val="0030699F"/>
    <w:rsid w:val="00306A60"/>
    <w:rsid w:val="00306B34"/>
    <w:rsid w:val="00306B75"/>
    <w:rsid w:val="00306D66"/>
    <w:rsid w:val="0030728A"/>
    <w:rsid w:val="0030728D"/>
    <w:rsid w:val="003076D9"/>
    <w:rsid w:val="003077C2"/>
    <w:rsid w:val="00307C3A"/>
    <w:rsid w:val="00307F09"/>
    <w:rsid w:val="0031049D"/>
    <w:rsid w:val="00310933"/>
    <w:rsid w:val="00310E7C"/>
    <w:rsid w:val="00310EBC"/>
    <w:rsid w:val="003110D9"/>
    <w:rsid w:val="00311678"/>
    <w:rsid w:val="003117F9"/>
    <w:rsid w:val="00311F51"/>
    <w:rsid w:val="00311FA8"/>
    <w:rsid w:val="0031210E"/>
    <w:rsid w:val="003121EB"/>
    <w:rsid w:val="00312304"/>
    <w:rsid w:val="0031234D"/>
    <w:rsid w:val="00312DD8"/>
    <w:rsid w:val="00313021"/>
    <w:rsid w:val="0031331E"/>
    <w:rsid w:val="0031342F"/>
    <w:rsid w:val="00313684"/>
    <w:rsid w:val="00313B55"/>
    <w:rsid w:val="00313CD9"/>
    <w:rsid w:val="00314340"/>
    <w:rsid w:val="00314681"/>
    <w:rsid w:val="00314761"/>
    <w:rsid w:val="00314943"/>
    <w:rsid w:val="00314C30"/>
    <w:rsid w:val="00316137"/>
    <w:rsid w:val="0031634E"/>
    <w:rsid w:val="00316605"/>
    <w:rsid w:val="003166FF"/>
    <w:rsid w:val="00316DE3"/>
    <w:rsid w:val="003170E6"/>
    <w:rsid w:val="0031766B"/>
    <w:rsid w:val="00317798"/>
    <w:rsid w:val="003204A2"/>
    <w:rsid w:val="00320A76"/>
    <w:rsid w:val="0032107D"/>
    <w:rsid w:val="0032185B"/>
    <w:rsid w:val="003218EA"/>
    <w:rsid w:val="00321E43"/>
    <w:rsid w:val="00321FC9"/>
    <w:rsid w:val="00322E8B"/>
    <w:rsid w:val="00322E9C"/>
    <w:rsid w:val="00322FCE"/>
    <w:rsid w:val="003236FF"/>
    <w:rsid w:val="00323AE7"/>
    <w:rsid w:val="00323D5E"/>
    <w:rsid w:val="00323E44"/>
    <w:rsid w:val="00324118"/>
    <w:rsid w:val="003241E0"/>
    <w:rsid w:val="00324258"/>
    <w:rsid w:val="003243DA"/>
    <w:rsid w:val="00324BCB"/>
    <w:rsid w:val="003251CC"/>
    <w:rsid w:val="003253FA"/>
    <w:rsid w:val="00325C10"/>
    <w:rsid w:val="003260D7"/>
    <w:rsid w:val="00326567"/>
    <w:rsid w:val="00326D2A"/>
    <w:rsid w:val="0032713F"/>
    <w:rsid w:val="00327405"/>
    <w:rsid w:val="00327848"/>
    <w:rsid w:val="00327AD6"/>
    <w:rsid w:val="00327DDF"/>
    <w:rsid w:val="00330043"/>
    <w:rsid w:val="00330C6F"/>
    <w:rsid w:val="003311F2"/>
    <w:rsid w:val="00331995"/>
    <w:rsid w:val="00331EC0"/>
    <w:rsid w:val="00331F78"/>
    <w:rsid w:val="003321DB"/>
    <w:rsid w:val="00332630"/>
    <w:rsid w:val="00332841"/>
    <w:rsid w:val="003329A2"/>
    <w:rsid w:val="00332FD7"/>
    <w:rsid w:val="003334CE"/>
    <w:rsid w:val="0033386F"/>
    <w:rsid w:val="00333C47"/>
    <w:rsid w:val="00333CDC"/>
    <w:rsid w:val="00333F9C"/>
    <w:rsid w:val="00334249"/>
    <w:rsid w:val="00334348"/>
    <w:rsid w:val="00334776"/>
    <w:rsid w:val="00334AE2"/>
    <w:rsid w:val="00334B42"/>
    <w:rsid w:val="00334C60"/>
    <w:rsid w:val="00334C6C"/>
    <w:rsid w:val="00334F1E"/>
    <w:rsid w:val="00334F89"/>
    <w:rsid w:val="003353E1"/>
    <w:rsid w:val="003358E5"/>
    <w:rsid w:val="00335D79"/>
    <w:rsid w:val="00335DF2"/>
    <w:rsid w:val="0033741E"/>
    <w:rsid w:val="00337761"/>
    <w:rsid w:val="00337BDB"/>
    <w:rsid w:val="00337E3C"/>
    <w:rsid w:val="00340493"/>
    <w:rsid w:val="0034088A"/>
    <w:rsid w:val="00340E3A"/>
    <w:rsid w:val="00340ED6"/>
    <w:rsid w:val="00341500"/>
    <w:rsid w:val="003415EF"/>
    <w:rsid w:val="00341A18"/>
    <w:rsid w:val="003420AE"/>
    <w:rsid w:val="00342744"/>
    <w:rsid w:val="00342B5E"/>
    <w:rsid w:val="0034334D"/>
    <w:rsid w:val="00343482"/>
    <w:rsid w:val="00343927"/>
    <w:rsid w:val="003443F4"/>
    <w:rsid w:val="00344CD8"/>
    <w:rsid w:val="00344FF0"/>
    <w:rsid w:val="003450B9"/>
    <w:rsid w:val="003451F1"/>
    <w:rsid w:val="00345200"/>
    <w:rsid w:val="00345328"/>
    <w:rsid w:val="003459A2"/>
    <w:rsid w:val="00346006"/>
    <w:rsid w:val="003460DE"/>
    <w:rsid w:val="00346425"/>
    <w:rsid w:val="00346615"/>
    <w:rsid w:val="00346B6E"/>
    <w:rsid w:val="00346E59"/>
    <w:rsid w:val="003474DC"/>
    <w:rsid w:val="00347848"/>
    <w:rsid w:val="00347F2E"/>
    <w:rsid w:val="003507EC"/>
    <w:rsid w:val="0035099C"/>
    <w:rsid w:val="00350F0D"/>
    <w:rsid w:val="00351145"/>
    <w:rsid w:val="00351343"/>
    <w:rsid w:val="0035162A"/>
    <w:rsid w:val="00351A53"/>
    <w:rsid w:val="00351D8E"/>
    <w:rsid w:val="00352665"/>
    <w:rsid w:val="00352CC1"/>
    <w:rsid w:val="00352CD8"/>
    <w:rsid w:val="00352E89"/>
    <w:rsid w:val="003539EF"/>
    <w:rsid w:val="00354648"/>
    <w:rsid w:val="00354774"/>
    <w:rsid w:val="00354BD1"/>
    <w:rsid w:val="00354C43"/>
    <w:rsid w:val="00354F6A"/>
    <w:rsid w:val="003550B8"/>
    <w:rsid w:val="00355748"/>
    <w:rsid w:val="00355965"/>
    <w:rsid w:val="00355985"/>
    <w:rsid w:val="00355A7E"/>
    <w:rsid w:val="00356401"/>
    <w:rsid w:val="003564E6"/>
    <w:rsid w:val="0035662A"/>
    <w:rsid w:val="003575EE"/>
    <w:rsid w:val="00360150"/>
    <w:rsid w:val="00360588"/>
    <w:rsid w:val="00360CC0"/>
    <w:rsid w:val="0036170E"/>
    <w:rsid w:val="00361754"/>
    <w:rsid w:val="00361798"/>
    <w:rsid w:val="00361A4D"/>
    <w:rsid w:val="003621DA"/>
    <w:rsid w:val="00362D5A"/>
    <w:rsid w:val="00362E4E"/>
    <w:rsid w:val="00362F1E"/>
    <w:rsid w:val="00363D92"/>
    <w:rsid w:val="00364488"/>
    <w:rsid w:val="0036455E"/>
    <w:rsid w:val="00364634"/>
    <w:rsid w:val="00364D56"/>
    <w:rsid w:val="00365984"/>
    <w:rsid w:val="00365AAC"/>
    <w:rsid w:val="00365ED2"/>
    <w:rsid w:val="003660C1"/>
    <w:rsid w:val="00366295"/>
    <w:rsid w:val="003664B0"/>
    <w:rsid w:val="003664D3"/>
    <w:rsid w:val="0036684F"/>
    <w:rsid w:val="00366AB3"/>
    <w:rsid w:val="00366FFB"/>
    <w:rsid w:val="003676A2"/>
    <w:rsid w:val="00367B47"/>
    <w:rsid w:val="003702E8"/>
    <w:rsid w:val="0037037D"/>
    <w:rsid w:val="00370BE2"/>
    <w:rsid w:val="00370FBB"/>
    <w:rsid w:val="00371281"/>
    <w:rsid w:val="00371590"/>
    <w:rsid w:val="003715F4"/>
    <w:rsid w:val="003718DE"/>
    <w:rsid w:val="00371C56"/>
    <w:rsid w:val="003730AA"/>
    <w:rsid w:val="003731E6"/>
    <w:rsid w:val="00373302"/>
    <w:rsid w:val="00373474"/>
    <w:rsid w:val="0037394A"/>
    <w:rsid w:val="00373960"/>
    <w:rsid w:val="00373F34"/>
    <w:rsid w:val="003746A6"/>
    <w:rsid w:val="00374A32"/>
    <w:rsid w:val="00374CDE"/>
    <w:rsid w:val="00375190"/>
    <w:rsid w:val="00375255"/>
    <w:rsid w:val="003757B9"/>
    <w:rsid w:val="00375A45"/>
    <w:rsid w:val="00376036"/>
    <w:rsid w:val="00376298"/>
    <w:rsid w:val="00376406"/>
    <w:rsid w:val="00376D03"/>
    <w:rsid w:val="003772EB"/>
    <w:rsid w:val="00377333"/>
    <w:rsid w:val="00377A54"/>
    <w:rsid w:val="00377EDA"/>
    <w:rsid w:val="0038002A"/>
    <w:rsid w:val="0038044B"/>
    <w:rsid w:val="00380859"/>
    <w:rsid w:val="003809E3"/>
    <w:rsid w:val="00380A73"/>
    <w:rsid w:val="00380F91"/>
    <w:rsid w:val="003816BC"/>
    <w:rsid w:val="00381793"/>
    <w:rsid w:val="00381B77"/>
    <w:rsid w:val="0038259A"/>
    <w:rsid w:val="003826F8"/>
    <w:rsid w:val="00382B5F"/>
    <w:rsid w:val="00383F24"/>
    <w:rsid w:val="0038424D"/>
    <w:rsid w:val="00384D6E"/>
    <w:rsid w:val="00384D7C"/>
    <w:rsid w:val="00384EB0"/>
    <w:rsid w:val="00384F13"/>
    <w:rsid w:val="0038519F"/>
    <w:rsid w:val="003853C5"/>
    <w:rsid w:val="00386686"/>
    <w:rsid w:val="00386D25"/>
    <w:rsid w:val="00386F2F"/>
    <w:rsid w:val="003871CF"/>
    <w:rsid w:val="003873E4"/>
    <w:rsid w:val="00387AAF"/>
    <w:rsid w:val="00387B0F"/>
    <w:rsid w:val="00390407"/>
    <w:rsid w:val="003907BC"/>
    <w:rsid w:val="0039099B"/>
    <w:rsid w:val="0039101A"/>
    <w:rsid w:val="00391198"/>
    <w:rsid w:val="003913E1"/>
    <w:rsid w:val="003914B9"/>
    <w:rsid w:val="0039173E"/>
    <w:rsid w:val="00391A09"/>
    <w:rsid w:val="00391A42"/>
    <w:rsid w:val="00391D95"/>
    <w:rsid w:val="0039214D"/>
    <w:rsid w:val="00392575"/>
    <w:rsid w:val="00393895"/>
    <w:rsid w:val="00393A6E"/>
    <w:rsid w:val="00393AF9"/>
    <w:rsid w:val="00393E6C"/>
    <w:rsid w:val="00393FAE"/>
    <w:rsid w:val="0039447F"/>
    <w:rsid w:val="0039470E"/>
    <w:rsid w:val="00395BA1"/>
    <w:rsid w:val="00395FB1"/>
    <w:rsid w:val="00396379"/>
    <w:rsid w:val="00397680"/>
    <w:rsid w:val="00397696"/>
    <w:rsid w:val="00397D4E"/>
    <w:rsid w:val="003A01EE"/>
    <w:rsid w:val="003A0896"/>
    <w:rsid w:val="003A10E9"/>
    <w:rsid w:val="003A12C5"/>
    <w:rsid w:val="003A1596"/>
    <w:rsid w:val="003A16D4"/>
    <w:rsid w:val="003A2E68"/>
    <w:rsid w:val="003A3CB0"/>
    <w:rsid w:val="003A3D52"/>
    <w:rsid w:val="003A3DDC"/>
    <w:rsid w:val="003A417F"/>
    <w:rsid w:val="003A442C"/>
    <w:rsid w:val="003A46FB"/>
    <w:rsid w:val="003A48C1"/>
    <w:rsid w:val="003A48CF"/>
    <w:rsid w:val="003A50F7"/>
    <w:rsid w:val="003A5558"/>
    <w:rsid w:val="003A561B"/>
    <w:rsid w:val="003A5696"/>
    <w:rsid w:val="003A57F8"/>
    <w:rsid w:val="003A5942"/>
    <w:rsid w:val="003A5E46"/>
    <w:rsid w:val="003A6401"/>
    <w:rsid w:val="003A682F"/>
    <w:rsid w:val="003A6CAB"/>
    <w:rsid w:val="003A7062"/>
    <w:rsid w:val="003A736F"/>
    <w:rsid w:val="003B036F"/>
    <w:rsid w:val="003B067D"/>
    <w:rsid w:val="003B0F03"/>
    <w:rsid w:val="003B15BD"/>
    <w:rsid w:val="003B1741"/>
    <w:rsid w:val="003B2463"/>
    <w:rsid w:val="003B2E91"/>
    <w:rsid w:val="003B3297"/>
    <w:rsid w:val="003B3562"/>
    <w:rsid w:val="003B362B"/>
    <w:rsid w:val="003B36E2"/>
    <w:rsid w:val="003B39F5"/>
    <w:rsid w:val="003B3D11"/>
    <w:rsid w:val="003B4278"/>
    <w:rsid w:val="003B43B7"/>
    <w:rsid w:val="003B4DA3"/>
    <w:rsid w:val="003B54E9"/>
    <w:rsid w:val="003B57AF"/>
    <w:rsid w:val="003B6127"/>
    <w:rsid w:val="003B6714"/>
    <w:rsid w:val="003B68D1"/>
    <w:rsid w:val="003B7649"/>
    <w:rsid w:val="003B78C4"/>
    <w:rsid w:val="003B7992"/>
    <w:rsid w:val="003B7CEF"/>
    <w:rsid w:val="003B7EFA"/>
    <w:rsid w:val="003B7F61"/>
    <w:rsid w:val="003C13D9"/>
    <w:rsid w:val="003C1475"/>
    <w:rsid w:val="003C1F02"/>
    <w:rsid w:val="003C1FA3"/>
    <w:rsid w:val="003C213B"/>
    <w:rsid w:val="003C2717"/>
    <w:rsid w:val="003C28B9"/>
    <w:rsid w:val="003C2C5D"/>
    <w:rsid w:val="003C3351"/>
    <w:rsid w:val="003C34E4"/>
    <w:rsid w:val="003C35D2"/>
    <w:rsid w:val="003C37BD"/>
    <w:rsid w:val="003C4230"/>
    <w:rsid w:val="003C47B8"/>
    <w:rsid w:val="003C49FE"/>
    <w:rsid w:val="003C4C8E"/>
    <w:rsid w:val="003C53DF"/>
    <w:rsid w:val="003C54C6"/>
    <w:rsid w:val="003C5681"/>
    <w:rsid w:val="003C56B9"/>
    <w:rsid w:val="003C5E3E"/>
    <w:rsid w:val="003C5E4B"/>
    <w:rsid w:val="003C6044"/>
    <w:rsid w:val="003C62AA"/>
    <w:rsid w:val="003C6B6A"/>
    <w:rsid w:val="003C6B7E"/>
    <w:rsid w:val="003C6DAC"/>
    <w:rsid w:val="003C6F5E"/>
    <w:rsid w:val="003C70AD"/>
    <w:rsid w:val="003C70D5"/>
    <w:rsid w:val="003C740A"/>
    <w:rsid w:val="003C756D"/>
    <w:rsid w:val="003C790E"/>
    <w:rsid w:val="003C7A15"/>
    <w:rsid w:val="003D054D"/>
    <w:rsid w:val="003D07A2"/>
    <w:rsid w:val="003D0A20"/>
    <w:rsid w:val="003D0BFE"/>
    <w:rsid w:val="003D0CC7"/>
    <w:rsid w:val="003D10CE"/>
    <w:rsid w:val="003D166F"/>
    <w:rsid w:val="003D185F"/>
    <w:rsid w:val="003D1A22"/>
    <w:rsid w:val="003D207E"/>
    <w:rsid w:val="003D2292"/>
    <w:rsid w:val="003D2824"/>
    <w:rsid w:val="003D2D29"/>
    <w:rsid w:val="003D3128"/>
    <w:rsid w:val="003D3B60"/>
    <w:rsid w:val="003D452E"/>
    <w:rsid w:val="003D46F0"/>
    <w:rsid w:val="003D493A"/>
    <w:rsid w:val="003D4A64"/>
    <w:rsid w:val="003D4B1F"/>
    <w:rsid w:val="003D4CCF"/>
    <w:rsid w:val="003D4D30"/>
    <w:rsid w:val="003D4F7E"/>
    <w:rsid w:val="003D4FAA"/>
    <w:rsid w:val="003D542E"/>
    <w:rsid w:val="003D5662"/>
    <w:rsid w:val="003D5966"/>
    <w:rsid w:val="003D5B94"/>
    <w:rsid w:val="003D5F30"/>
    <w:rsid w:val="003D6361"/>
    <w:rsid w:val="003D6534"/>
    <w:rsid w:val="003D683B"/>
    <w:rsid w:val="003D6F6F"/>
    <w:rsid w:val="003D716E"/>
    <w:rsid w:val="003D7506"/>
    <w:rsid w:val="003D792A"/>
    <w:rsid w:val="003D7E2B"/>
    <w:rsid w:val="003E00DE"/>
    <w:rsid w:val="003E04E8"/>
    <w:rsid w:val="003E04FA"/>
    <w:rsid w:val="003E0A4E"/>
    <w:rsid w:val="003E1055"/>
    <w:rsid w:val="003E1843"/>
    <w:rsid w:val="003E188F"/>
    <w:rsid w:val="003E1EC3"/>
    <w:rsid w:val="003E280E"/>
    <w:rsid w:val="003E2FAF"/>
    <w:rsid w:val="003E3796"/>
    <w:rsid w:val="003E3EC1"/>
    <w:rsid w:val="003E41E4"/>
    <w:rsid w:val="003E48FE"/>
    <w:rsid w:val="003E4C9F"/>
    <w:rsid w:val="003E4F0B"/>
    <w:rsid w:val="003E537E"/>
    <w:rsid w:val="003E61C4"/>
    <w:rsid w:val="003E62F4"/>
    <w:rsid w:val="003E6F52"/>
    <w:rsid w:val="003E7320"/>
    <w:rsid w:val="003E7498"/>
    <w:rsid w:val="003E7701"/>
    <w:rsid w:val="003E7B13"/>
    <w:rsid w:val="003E7C7F"/>
    <w:rsid w:val="003E7F09"/>
    <w:rsid w:val="003E7FCD"/>
    <w:rsid w:val="003F041D"/>
    <w:rsid w:val="003F1566"/>
    <w:rsid w:val="003F1A05"/>
    <w:rsid w:val="003F1BCB"/>
    <w:rsid w:val="003F1E67"/>
    <w:rsid w:val="003F26C8"/>
    <w:rsid w:val="003F27B4"/>
    <w:rsid w:val="003F2808"/>
    <w:rsid w:val="003F29D6"/>
    <w:rsid w:val="003F3388"/>
    <w:rsid w:val="003F3415"/>
    <w:rsid w:val="003F38C1"/>
    <w:rsid w:val="003F430B"/>
    <w:rsid w:val="003F495E"/>
    <w:rsid w:val="003F4F27"/>
    <w:rsid w:val="003F5118"/>
    <w:rsid w:val="003F5830"/>
    <w:rsid w:val="003F5F05"/>
    <w:rsid w:val="003F5F10"/>
    <w:rsid w:val="003F6014"/>
    <w:rsid w:val="003F6535"/>
    <w:rsid w:val="003F7051"/>
    <w:rsid w:val="003F7478"/>
    <w:rsid w:val="0040012F"/>
    <w:rsid w:val="00400832"/>
    <w:rsid w:val="00400B1E"/>
    <w:rsid w:val="004019F3"/>
    <w:rsid w:val="00402F1D"/>
    <w:rsid w:val="0040347D"/>
    <w:rsid w:val="004047AD"/>
    <w:rsid w:val="004048A3"/>
    <w:rsid w:val="0040491A"/>
    <w:rsid w:val="00404C9A"/>
    <w:rsid w:val="004058BD"/>
    <w:rsid w:val="00405A46"/>
    <w:rsid w:val="00406080"/>
    <w:rsid w:val="00406394"/>
    <w:rsid w:val="004063C8"/>
    <w:rsid w:val="00406AFE"/>
    <w:rsid w:val="00406E68"/>
    <w:rsid w:val="00406EA0"/>
    <w:rsid w:val="004074C4"/>
    <w:rsid w:val="004075B6"/>
    <w:rsid w:val="00407EFE"/>
    <w:rsid w:val="00407FAB"/>
    <w:rsid w:val="00410E59"/>
    <w:rsid w:val="004118AD"/>
    <w:rsid w:val="00411C07"/>
    <w:rsid w:val="0041226F"/>
    <w:rsid w:val="004125BA"/>
    <w:rsid w:val="00412FEF"/>
    <w:rsid w:val="00414080"/>
    <w:rsid w:val="00414BD6"/>
    <w:rsid w:val="00414E5B"/>
    <w:rsid w:val="00415381"/>
    <w:rsid w:val="00415545"/>
    <w:rsid w:val="004155F5"/>
    <w:rsid w:val="0041587C"/>
    <w:rsid w:val="00415F89"/>
    <w:rsid w:val="004164A0"/>
    <w:rsid w:val="00416AEC"/>
    <w:rsid w:val="00416D95"/>
    <w:rsid w:val="00416F0C"/>
    <w:rsid w:val="0041791E"/>
    <w:rsid w:val="00417EF4"/>
    <w:rsid w:val="004200C2"/>
    <w:rsid w:val="0042087A"/>
    <w:rsid w:val="004209D8"/>
    <w:rsid w:val="00420A06"/>
    <w:rsid w:val="00421062"/>
    <w:rsid w:val="004211DF"/>
    <w:rsid w:val="00421BEB"/>
    <w:rsid w:val="00421CB4"/>
    <w:rsid w:val="004220FD"/>
    <w:rsid w:val="004224B4"/>
    <w:rsid w:val="004224E1"/>
    <w:rsid w:val="004224EC"/>
    <w:rsid w:val="0042251B"/>
    <w:rsid w:val="00422C46"/>
    <w:rsid w:val="00422DED"/>
    <w:rsid w:val="004234A4"/>
    <w:rsid w:val="0042377A"/>
    <w:rsid w:val="004240ED"/>
    <w:rsid w:val="004242C7"/>
    <w:rsid w:val="004244A4"/>
    <w:rsid w:val="004245DA"/>
    <w:rsid w:val="00424643"/>
    <w:rsid w:val="00424685"/>
    <w:rsid w:val="004248D9"/>
    <w:rsid w:val="004249AE"/>
    <w:rsid w:val="004249CE"/>
    <w:rsid w:val="00424C5E"/>
    <w:rsid w:val="00425156"/>
    <w:rsid w:val="004255B3"/>
    <w:rsid w:val="004260BE"/>
    <w:rsid w:val="00426429"/>
    <w:rsid w:val="004266B1"/>
    <w:rsid w:val="004267C1"/>
    <w:rsid w:val="00426916"/>
    <w:rsid w:val="004273E6"/>
    <w:rsid w:val="00427465"/>
    <w:rsid w:val="00427631"/>
    <w:rsid w:val="00427BF7"/>
    <w:rsid w:val="00427D96"/>
    <w:rsid w:val="00427F87"/>
    <w:rsid w:val="004303EA"/>
    <w:rsid w:val="00430410"/>
    <w:rsid w:val="00430563"/>
    <w:rsid w:val="004309A5"/>
    <w:rsid w:val="00430C54"/>
    <w:rsid w:val="00430E1C"/>
    <w:rsid w:val="004316CE"/>
    <w:rsid w:val="00431951"/>
    <w:rsid w:val="00431957"/>
    <w:rsid w:val="00431D6B"/>
    <w:rsid w:val="00431EB8"/>
    <w:rsid w:val="00431F4A"/>
    <w:rsid w:val="00432286"/>
    <w:rsid w:val="0043306E"/>
    <w:rsid w:val="00433243"/>
    <w:rsid w:val="00433818"/>
    <w:rsid w:val="00433B3F"/>
    <w:rsid w:val="00433CB8"/>
    <w:rsid w:val="00434BC9"/>
    <w:rsid w:val="00434E9E"/>
    <w:rsid w:val="00435365"/>
    <w:rsid w:val="0043542D"/>
    <w:rsid w:val="004355D0"/>
    <w:rsid w:val="00435760"/>
    <w:rsid w:val="00435F40"/>
    <w:rsid w:val="004364F4"/>
    <w:rsid w:val="00436881"/>
    <w:rsid w:val="00436B24"/>
    <w:rsid w:val="00436D5B"/>
    <w:rsid w:val="00436D67"/>
    <w:rsid w:val="00437799"/>
    <w:rsid w:val="00437F85"/>
    <w:rsid w:val="004402CB"/>
    <w:rsid w:val="00440463"/>
    <w:rsid w:val="00440756"/>
    <w:rsid w:val="00440A92"/>
    <w:rsid w:val="00440F28"/>
    <w:rsid w:val="00441303"/>
    <w:rsid w:val="00441933"/>
    <w:rsid w:val="00441F7C"/>
    <w:rsid w:val="00442688"/>
    <w:rsid w:val="00442A91"/>
    <w:rsid w:val="00443082"/>
    <w:rsid w:val="004438A6"/>
    <w:rsid w:val="00443B1E"/>
    <w:rsid w:val="00443CA0"/>
    <w:rsid w:val="00443DA2"/>
    <w:rsid w:val="004443BB"/>
    <w:rsid w:val="00444538"/>
    <w:rsid w:val="0044453C"/>
    <w:rsid w:val="0044467D"/>
    <w:rsid w:val="004446E4"/>
    <w:rsid w:val="00444974"/>
    <w:rsid w:val="00444BFE"/>
    <w:rsid w:val="00445057"/>
    <w:rsid w:val="004452CC"/>
    <w:rsid w:val="0044635F"/>
    <w:rsid w:val="0044653B"/>
    <w:rsid w:val="004465B8"/>
    <w:rsid w:val="0044671D"/>
    <w:rsid w:val="00446A8F"/>
    <w:rsid w:val="00446F61"/>
    <w:rsid w:val="004472D9"/>
    <w:rsid w:val="00447708"/>
    <w:rsid w:val="004478FB"/>
    <w:rsid w:val="00447C6A"/>
    <w:rsid w:val="004518DB"/>
    <w:rsid w:val="00451BDC"/>
    <w:rsid w:val="00452218"/>
    <w:rsid w:val="00452CE6"/>
    <w:rsid w:val="00452F4A"/>
    <w:rsid w:val="004534C8"/>
    <w:rsid w:val="0045382F"/>
    <w:rsid w:val="004539FA"/>
    <w:rsid w:val="00453CBD"/>
    <w:rsid w:val="00453D2E"/>
    <w:rsid w:val="00453D38"/>
    <w:rsid w:val="00453DDB"/>
    <w:rsid w:val="00454040"/>
    <w:rsid w:val="004542E2"/>
    <w:rsid w:val="00454736"/>
    <w:rsid w:val="00454E67"/>
    <w:rsid w:val="00454F82"/>
    <w:rsid w:val="0045524A"/>
    <w:rsid w:val="00455DC5"/>
    <w:rsid w:val="0045727B"/>
    <w:rsid w:val="0045731E"/>
    <w:rsid w:val="00457916"/>
    <w:rsid w:val="0045793E"/>
    <w:rsid w:val="00457EEF"/>
    <w:rsid w:val="00457F92"/>
    <w:rsid w:val="00460071"/>
    <w:rsid w:val="00460B50"/>
    <w:rsid w:val="00460CCF"/>
    <w:rsid w:val="00460CDC"/>
    <w:rsid w:val="004614A6"/>
    <w:rsid w:val="004617F0"/>
    <w:rsid w:val="00461C63"/>
    <w:rsid w:val="004624D0"/>
    <w:rsid w:val="00463671"/>
    <w:rsid w:val="00463A4D"/>
    <w:rsid w:val="00464058"/>
    <w:rsid w:val="00464261"/>
    <w:rsid w:val="0046439A"/>
    <w:rsid w:val="00464634"/>
    <w:rsid w:val="00465317"/>
    <w:rsid w:val="00465373"/>
    <w:rsid w:val="00465DB8"/>
    <w:rsid w:val="0046654E"/>
    <w:rsid w:val="0046670C"/>
    <w:rsid w:val="004667DE"/>
    <w:rsid w:val="00466A1C"/>
    <w:rsid w:val="00466DC4"/>
    <w:rsid w:val="00467564"/>
    <w:rsid w:val="00467F82"/>
    <w:rsid w:val="004702F5"/>
    <w:rsid w:val="0047059D"/>
    <w:rsid w:val="00470C5E"/>
    <w:rsid w:val="00471AC7"/>
    <w:rsid w:val="004721B1"/>
    <w:rsid w:val="004728ED"/>
    <w:rsid w:val="004731CC"/>
    <w:rsid w:val="004733BD"/>
    <w:rsid w:val="0047373F"/>
    <w:rsid w:val="00474207"/>
    <w:rsid w:val="0047448E"/>
    <w:rsid w:val="0047467D"/>
    <w:rsid w:val="004748A8"/>
    <w:rsid w:val="004748B2"/>
    <w:rsid w:val="00474C73"/>
    <w:rsid w:val="00474DBA"/>
    <w:rsid w:val="00475F66"/>
    <w:rsid w:val="004762A8"/>
    <w:rsid w:val="0047636E"/>
    <w:rsid w:val="00476479"/>
    <w:rsid w:val="004768AA"/>
    <w:rsid w:val="00476D21"/>
    <w:rsid w:val="00477718"/>
    <w:rsid w:val="004777F3"/>
    <w:rsid w:val="0048019F"/>
    <w:rsid w:val="00480221"/>
    <w:rsid w:val="0048023E"/>
    <w:rsid w:val="00480B86"/>
    <w:rsid w:val="00480CFE"/>
    <w:rsid w:val="00480DD5"/>
    <w:rsid w:val="00480E4B"/>
    <w:rsid w:val="00480FB1"/>
    <w:rsid w:val="004816CB"/>
    <w:rsid w:val="0048176E"/>
    <w:rsid w:val="00481B91"/>
    <w:rsid w:val="00482323"/>
    <w:rsid w:val="00483374"/>
    <w:rsid w:val="00483C07"/>
    <w:rsid w:val="00483F8B"/>
    <w:rsid w:val="004840AE"/>
    <w:rsid w:val="00484223"/>
    <w:rsid w:val="004845DE"/>
    <w:rsid w:val="004845E1"/>
    <w:rsid w:val="0048467C"/>
    <w:rsid w:val="004846B9"/>
    <w:rsid w:val="00484FF2"/>
    <w:rsid w:val="004851F8"/>
    <w:rsid w:val="0048588B"/>
    <w:rsid w:val="00485D4A"/>
    <w:rsid w:val="00485F0B"/>
    <w:rsid w:val="00485F48"/>
    <w:rsid w:val="004864E2"/>
    <w:rsid w:val="004869D2"/>
    <w:rsid w:val="00486F14"/>
    <w:rsid w:val="00487154"/>
    <w:rsid w:val="0048752E"/>
    <w:rsid w:val="00487533"/>
    <w:rsid w:val="004876B3"/>
    <w:rsid w:val="00487E49"/>
    <w:rsid w:val="00490197"/>
    <w:rsid w:val="004905BF"/>
    <w:rsid w:val="0049093E"/>
    <w:rsid w:val="00490DB4"/>
    <w:rsid w:val="00490EC3"/>
    <w:rsid w:val="0049100D"/>
    <w:rsid w:val="00491061"/>
    <w:rsid w:val="00491303"/>
    <w:rsid w:val="00491474"/>
    <w:rsid w:val="00491C1A"/>
    <w:rsid w:val="00491EF5"/>
    <w:rsid w:val="00492168"/>
    <w:rsid w:val="0049233F"/>
    <w:rsid w:val="00492B20"/>
    <w:rsid w:val="00493257"/>
    <w:rsid w:val="004932A1"/>
    <w:rsid w:val="00493F94"/>
    <w:rsid w:val="00494CE4"/>
    <w:rsid w:val="00494DB0"/>
    <w:rsid w:val="0049554A"/>
    <w:rsid w:val="004956E0"/>
    <w:rsid w:val="00495810"/>
    <w:rsid w:val="00495859"/>
    <w:rsid w:val="00495A94"/>
    <w:rsid w:val="00495AAF"/>
    <w:rsid w:val="00495B3E"/>
    <w:rsid w:val="00496022"/>
    <w:rsid w:val="00496320"/>
    <w:rsid w:val="00496812"/>
    <w:rsid w:val="004972E4"/>
    <w:rsid w:val="004A021C"/>
    <w:rsid w:val="004A02D0"/>
    <w:rsid w:val="004A0347"/>
    <w:rsid w:val="004A0665"/>
    <w:rsid w:val="004A1C52"/>
    <w:rsid w:val="004A1CC0"/>
    <w:rsid w:val="004A1F83"/>
    <w:rsid w:val="004A21B6"/>
    <w:rsid w:val="004A22BF"/>
    <w:rsid w:val="004A25BF"/>
    <w:rsid w:val="004A2936"/>
    <w:rsid w:val="004A2949"/>
    <w:rsid w:val="004A2B1B"/>
    <w:rsid w:val="004A2DA9"/>
    <w:rsid w:val="004A33F3"/>
    <w:rsid w:val="004A3647"/>
    <w:rsid w:val="004A3792"/>
    <w:rsid w:val="004A380B"/>
    <w:rsid w:val="004A4238"/>
    <w:rsid w:val="004A47A4"/>
    <w:rsid w:val="004A4C11"/>
    <w:rsid w:val="004A6331"/>
    <w:rsid w:val="004A6D6A"/>
    <w:rsid w:val="004A721F"/>
    <w:rsid w:val="004A742E"/>
    <w:rsid w:val="004A749F"/>
    <w:rsid w:val="004A74F0"/>
    <w:rsid w:val="004A76CF"/>
    <w:rsid w:val="004B0572"/>
    <w:rsid w:val="004B06C9"/>
    <w:rsid w:val="004B08C5"/>
    <w:rsid w:val="004B10D9"/>
    <w:rsid w:val="004B1554"/>
    <w:rsid w:val="004B1572"/>
    <w:rsid w:val="004B1786"/>
    <w:rsid w:val="004B1A22"/>
    <w:rsid w:val="004B2079"/>
    <w:rsid w:val="004B2733"/>
    <w:rsid w:val="004B2738"/>
    <w:rsid w:val="004B2918"/>
    <w:rsid w:val="004B3A00"/>
    <w:rsid w:val="004B43E4"/>
    <w:rsid w:val="004B4930"/>
    <w:rsid w:val="004B4AB7"/>
    <w:rsid w:val="004B558D"/>
    <w:rsid w:val="004B6E78"/>
    <w:rsid w:val="004B75C4"/>
    <w:rsid w:val="004C000F"/>
    <w:rsid w:val="004C0353"/>
    <w:rsid w:val="004C0E39"/>
    <w:rsid w:val="004C16A6"/>
    <w:rsid w:val="004C176B"/>
    <w:rsid w:val="004C1B23"/>
    <w:rsid w:val="004C1CFC"/>
    <w:rsid w:val="004C1F00"/>
    <w:rsid w:val="004C2061"/>
    <w:rsid w:val="004C28AF"/>
    <w:rsid w:val="004C29A0"/>
    <w:rsid w:val="004C2B5C"/>
    <w:rsid w:val="004C2C72"/>
    <w:rsid w:val="004C3208"/>
    <w:rsid w:val="004C355A"/>
    <w:rsid w:val="004C371D"/>
    <w:rsid w:val="004C38D3"/>
    <w:rsid w:val="004C4150"/>
    <w:rsid w:val="004C4248"/>
    <w:rsid w:val="004C4546"/>
    <w:rsid w:val="004C48A0"/>
    <w:rsid w:val="004C4D78"/>
    <w:rsid w:val="004C4EB5"/>
    <w:rsid w:val="004C5172"/>
    <w:rsid w:val="004C5F2E"/>
    <w:rsid w:val="004C637C"/>
    <w:rsid w:val="004C676A"/>
    <w:rsid w:val="004C67BA"/>
    <w:rsid w:val="004C68A6"/>
    <w:rsid w:val="004C6DC3"/>
    <w:rsid w:val="004C71E4"/>
    <w:rsid w:val="004C7730"/>
    <w:rsid w:val="004C7E17"/>
    <w:rsid w:val="004C7F16"/>
    <w:rsid w:val="004D1086"/>
    <w:rsid w:val="004D17AA"/>
    <w:rsid w:val="004D1D0D"/>
    <w:rsid w:val="004D28C8"/>
    <w:rsid w:val="004D2C93"/>
    <w:rsid w:val="004D3440"/>
    <w:rsid w:val="004D360C"/>
    <w:rsid w:val="004D3A69"/>
    <w:rsid w:val="004D438A"/>
    <w:rsid w:val="004D4518"/>
    <w:rsid w:val="004D4CCB"/>
    <w:rsid w:val="004D51C1"/>
    <w:rsid w:val="004D5446"/>
    <w:rsid w:val="004D59EB"/>
    <w:rsid w:val="004D5D59"/>
    <w:rsid w:val="004D6388"/>
    <w:rsid w:val="004D6BCF"/>
    <w:rsid w:val="004D7251"/>
    <w:rsid w:val="004D766B"/>
    <w:rsid w:val="004D778A"/>
    <w:rsid w:val="004D7AD3"/>
    <w:rsid w:val="004E02CD"/>
    <w:rsid w:val="004E0899"/>
    <w:rsid w:val="004E1609"/>
    <w:rsid w:val="004E1A9D"/>
    <w:rsid w:val="004E1AE5"/>
    <w:rsid w:val="004E2017"/>
    <w:rsid w:val="004E2551"/>
    <w:rsid w:val="004E265A"/>
    <w:rsid w:val="004E2AA1"/>
    <w:rsid w:val="004E2C96"/>
    <w:rsid w:val="004E2E81"/>
    <w:rsid w:val="004E302A"/>
    <w:rsid w:val="004E3303"/>
    <w:rsid w:val="004E34C9"/>
    <w:rsid w:val="004E38A1"/>
    <w:rsid w:val="004E3EF7"/>
    <w:rsid w:val="004E45D6"/>
    <w:rsid w:val="004E48DC"/>
    <w:rsid w:val="004E4989"/>
    <w:rsid w:val="004E591A"/>
    <w:rsid w:val="004E5CE6"/>
    <w:rsid w:val="004E6116"/>
    <w:rsid w:val="004E62E7"/>
    <w:rsid w:val="004E650A"/>
    <w:rsid w:val="004E6D20"/>
    <w:rsid w:val="004E7323"/>
    <w:rsid w:val="004E7510"/>
    <w:rsid w:val="004E78CA"/>
    <w:rsid w:val="004E7A1E"/>
    <w:rsid w:val="004E7B0F"/>
    <w:rsid w:val="004E7B6D"/>
    <w:rsid w:val="004E7F70"/>
    <w:rsid w:val="004F031C"/>
    <w:rsid w:val="004F049B"/>
    <w:rsid w:val="004F0844"/>
    <w:rsid w:val="004F0960"/>
    <w:rsid w:val="004F0B0D"/>
    <w:rsid w:val="004F0C31"/>
    <w:rsid w:val="004F0CEE"/>
    <w:rsid w:val="004F145E"/>
    <w:rsid w:val="004F158F"/>
    <w:rsid w:val="004F17C8"/>
    <w:rsid w:val="004F183B"/>
    <w:rsid w:val="004F1899"/>
    <w:rsid w:val="004F19B2"/>
    <w:rsid w:val="004F2A7C"/>
    <w:rsid w:val="004F2BB8"/>
    <w:rsid w:val="004F2BE7"/>
    <w:rsid w:val="004F2DAB"/>
    <w:rsid w:val="004F2E41"/>
    <w:rsid w:val="004F303B"/>
    <w:rsid w:val="004F30FA"/>
    <w:rsid w:val="004F3117"/>
    <w:rsid w:val="004F33DC"/>
    <w:rsid w:val="004F3C86"/>
    <w:rsid w:val="004F47FC"/>
    <w:rsid w:val="004F4B40"/>
    <w:rsid w:val="004F52DC"/>
    <w:rsid w:val="004F5560"/>
    <w:rsid w:val="004F556B"/>
    <w:rsid w:val="004F55C2"/>
    <w:rsid w:val="004F570D"/>
    <w:rsid w:val="004F5712"/>
    <w:rsid w:val="004F5D1A"/>
    <w:rsid w:val="004F611E"/>
    <w:rsid w:val="004F6C31"/>
    <w:rsid w:val="004F7690"/>
    <w:rsid w:val="004F7CB6"/>
    <w:rsid w:val="004F7D9A"/>
    <w:rsid w:val="004F7E2A"/>
    <w:rsid w:val="005003E4"/>
    <w:rsid w:val="0050051F"/>
    <w:rsid w:val="0050069A"/>
    <w:rsid w:val="005006CE"/>
    <w:rsid w:val="00500A4A"/>
    <w:rsid w:val="00500A7E"/>
    <w:rsid w:val="00500AB7"/>
    <w:rsid w:val="00500DB5"/>
    <w:rsid w:val="00500DE6"/>
    <w:rsid w:val="00500E4B"/>
    <w:rsid w:val="00500EF7"/>
    <w:rsid w:val="00501803"/>
    <w:rsid w:val="0050192B"/>
    <w:rsid w:val="0050196F"/>
    <w:rsid w:val="00502070"/>
    <w:rsid w:val="0050218A"/>
    <w:rsid w:val="0050292C"/>
    <w:rsid w:val="005029B2"/>
    <w:rsid w:val="00502ED7"/>
    <w:rsid w:val="005031D7"/>
    <w:rsid w:val="005032A0"/>
    <w:rsid w:val="00503726"/>
    <w:rsid w:val="0050409A"/>
    <w:rsid w:val="00504197"/>
    <w:rsid w:val="00504982"/>
    <w:rsid w:val="00504A71"/>
    <w:rsid w:val="00504C44"/>
    <w:rsid w:val="00504CE4"/>
    <w:rsid w:val="0050526E"/>
    <w:rsid w:val="005057F7"/>
    <w:rsid w:val="00505A68"/>
    <w:rsid w:val="00505ACD"/>
    <w:rsid w:val="00506066"/>
    <w:rsid w:val="0050625A"/>
    <w:rsid w:val="00506386"/>
    <w:rsid w:val="0050661E"/>
    <w:rsid w:val="00506654"/>
    <w:rsid w:val="005076A5"/>
    <w:rsid w:val="00507845"/>
    <w:rsid w:val="0051014F"/>
    <w:rsid w:val="00510903"/>
    <w:rsid w:val="00510B6D"/>
    <w:rsid w:val="00510BE4"/>
    <w:rsid w:val="00511577"/>
    <w:rsid w:val="005119FD"/>
    <w:rsid w:val="00511B38"/>
    <w:rsid w:val="00511BC2"/>
    <w:rsid w:val="00511C6A"/>
    <w:rsid w:val="005121DB"/>
    <w:rsid w:val="00512461"/>
    <w:rsid w:val="00512547"/>
    <w:rsid w:val="005127E9"/>
    <w:rsid w:val="00512CCD"/>
    <w:rsid w:val="00512E31"/>
    <w:rsid w:val="00512ED5"/>
    <w:rsid w:val="00512F31"/>
    <w:rsid w:val="00512F9D"/>
    <w:rsid w:val="00513AA9"/>
    <w:rsid w:val="005143D2"/>
    <w:rsid w:val="00514F4B"/>
    <w:rsid w:val="005153CA"/>
    <w:rsid w:val="00515EA1"/>
    <w:rsid w:val="00516409"/>
    <w:rsid w:val="005170B8"/>
    <w:rsid w:val="00517855"/>
    <w:rsid w:val="005217A8"/>
    <w:rsid w:val="005225D7"/>
    <w:rsid w:val="005238F0"/>
    <w:rsid w:val="00523996"/>
    <w:rsid w:val="00523CB3"/>
    <w:rsid w:val="005247B4"/>
    <w:rsid w:val="005249FD"/>
    <w:rsid w:val="00524B74"/>
    <w:rsid w:val="00524F96"/>
    <w:rsid w:val="005255B9"/>
    <w:rsid w:val="00525645"/>
    <w:rsid w:val="00525C81"/>
    <w:rsid w:val="00525F43"/>
    <w:rsid w:val="00526129"/>
    <w:rsid w:val="0052628F"/>
    <w:rsid w:val="00526490"/>
    <w:rsid w:val="00526C4D"/>
    <w:rsid w:val="005275B1"/>
    <w:rsid w:val="005277E8"/>
    <w:rsid w:val="0053022D"/>
    <w:rsid w:val="00530548"/>
    <w:rsid w:val="00530551"/>
    <w:rsid w:val="00530B44"/>
    <w:rsid w:val="00530E2E"/>
    <w:rsid w:val="0053162E"/>
    <w:rsid w:val="005317B7"/>
    <w:rsid w:val="00531805"/>
    <w:rsid w:val="00531888"/>
    <w:rsid w:val="00532373"/>
    <w:rsid w:val="005324DE"/>
    <w:rsid w:val="00532638"/>
    <w:rsid w:val="0053267A"/>
    <w:rsid w:val="00532939"/>
    <w:rsid w:val="00532AE1"/>
    <w:rsid w:val="00532B9C"/>
    <w:rsid w:val="00532C05"/>
    <w:rsid w:val="00532C25"/>
    <w:rsid w:val="00533427"/>
    <w:rsid w:val="005335BB"/>
    <w:rsid w:val="00533893"/>
    <w:rsid w:val="00533B3D"/>
    <w:rsid w:val="00533E1E"/>
    <w:rsid w:val="00534263"/>
    <w:rsid w:val="0053470F"/>
    <w:rsid w:val="005347B6"/>
    <w:rsid w:val="00534C5D"/>
    <w:rsid w:val="005353C0"/>
    <w:rsid w:val="005354DA"/>
    <w:rsid w:val="00535738"/>
    <w:rsid w:val="00535746"/>
    <w:rsid w:val="005361E1"/>
    <w:rsid w:val="005362A4"/>
    <w:rsid w:val="00536B20"/>
    <w:rsid w:val="00536F67"/>
    <w:rsid w:val="00537078"/>
    <w:rsid w:val="005373E4"/>
    <w:rsid w:val="005374EA"/>
    <w:rsid w:val="00537669"/>
    <w:rsid w:val="00540112"/>
    <w:rsid w:val="005402D0"/>
    <w:rsid w:val="00540B34"/>
    <w:rsid w:val="00540E50"/>
    <w:rsid w:val="0054104C"/>
    <w:rsid w:val="0054133F"/>
    <w:rsid w:val="00541474"/>
    <w:rsid w:val="0054152E"/>
    <w:rsid w:val="0054191E"/>
    <w:rsid w:val="005419DE"/>
    <w:rsid w:val="00541B06"/>
    <w:rsid w:val="005426D7"/>
    <w:rsid w:val="00542926"/>
    <w:rsid w:val="00542C20"/>
    <w:rsid w:val="0054317B"/>
    <w:rsid w:val="00543582"/>
    <w:rsid w:val="00544C1A"/>
    <w:rsid w:val="00544E5C"/>
    <w:rsid w:val="00544FB0"/>
    <w:rsid w:val="00545A40"/>
    <w:rsid w:val="00545CE4"/>
    <w:rsid w:val="005460FF"/>
    <w:rsid w:val="005468B1"/>
    <w:rsid w:val="00547564"/>
    <w:rsid w:val="005479A6"/>
    <w:rsid w:val="005503CE"/>
    <w:rsid w:val="00550673"/>
    <w:rsid w:val="005506A9"/>
    <w:rsid w:val="00550C6B"/>
    <w:rsid w:val="00550FA9"/>
    <w:rsid w:val="00551167"/>
    <w:rsid w:val="005516DB"/>
    <w:rsid w:val="0055174A"/>
    <w:rsid w:val="00551C48"/>
    <w:rsid w:val="00551E98"/>
    <w:rsid w:val="00551FD0"/>
    <w:rsid w:val="00552048"/>
    <w:rsid w:val="00552371"/>
    <w:rsid w:val="005523CE"/>
    <w:rsid w:val="00552628"/>
    <w:rsid w:val="005527A7"/>
    <w:rsid w:val="0055314A"/>
    <w:rsid w:val="005542FE"/>
    <w:rsid w:val="0055447C"/>
    <w:rsid w:val="00554CA0"/>
    <w:rsid w:val="00554D3C"/>
    <w:rsid w:val="005551D0"/>
    <w:rsid w:val="0055537A"/>
    <w:rsid w:val="005556A3"/>
    <w:rsid w:val="00555C4D"/>
    <w:rsid w:val="005563D9"/>
    <w:rsid w:val="00556725"/>
    <w:rsid w:val="00556B61"/>
    <w:rsid w:val="00556D29"/>
    <w:rsid w:val="00556D57"/>
    <w:rsid w:val="0055725C"/>
    <w:rsid w:val="005603CD"/>
    <w:rsid w:val="00560A1F"/>
    <w:rsid w:val="00560FE1"/>
    <w:rsid w:val="005611C3"/>
    <w:rsid w:val="005612E7"/>
    <w:rsid w:val="00561CA9"/>
    <w:rsid w:val="00561FAD"/>
    <w:rsid w:val="00561FE2"/>
    <w:rsid w:val="00561FE9"/>
    <w:rsid w:val="0056228D"/>
    <w:rsid w:val="005622EA"/>
    <w:rsid w:val="0056232A"/>
    <w:rsid w:val="00562EA8"/>
    <w:rsid w:val="00563066"/>
    <w:rsid w:val="00563129"/>
    <w:rsid w:val="00563169"/>
    <w:rsid w:val="0056317B"/>
    <w:rsid w:val="00563315"/>
    <w:rsid w:val="00563687"/>
    <w:rsid w:val="00563A62"/>
    <w:rsid w:val="00563B1B"/>
    <w:rsid w:val="00564AAF"/>
    <w:rsid w:val="00564C57"/>
    <w:rsid w:val="00565090"/>
    <w:rsid w:val="005650A1"/>
    <w:rsid w:val="00565459"/>
    <w:rsid w:val="00565535"/>
    <w:rsid w:val="00565AA6"/>
    <w:rsid w:val="00565CFF"/>
    <w:rsid w:val="00565E7D"/>
    <w:rsid w:val="00565E8C"/>
    <w:rsid w:val="005666F4"/>
    <w:rsid w:val="0056676E"/>
    <w:rsid w:val="00566818"/>
    <w:rsid w:val="00566CC8"/>
    <w:rsid w:val="00567F22"/>
    <w:rsid w:val="00567FDA"/>
    <w:rsid w:val="005703EB"/>
    <w:rsid w:val="005705B4"/>
    <w:rsid w:val="00570914"/>
    <w:rsid w:val="00570EE3"/>
    <w:rsid w:val="0057131B"/>
    <w:rsid w:val="005716B2"/>
    <w:rsid w:val="00571760"/>
    <w:rsid w:val="00572284"/>
    <w:rsid w:val="00572362"/>
    <w:rsid w:val="00572566"/>
    <w:rsid w:val="00572989"/>
    <w:rsid w:val="00572AC2"/>
    <w:rsid w:val="005732DA"/>
    <w:rsid w:val="00573C26"/>
    <w:rsid w:val="00573C52"/>
    <w:rsid w:val="005747EA"/>
    <w:rsid w:val="005748FF"/>
    <w:rsid w:val="005749E7"/>
    <w:rsid w:val="005755DD"/>
    <w:rsid w:val="0057565C"/>
    <w:rsid w:val="0057574A"/>
    <w:rsid w:val="00575998"/>
    <w:rsid w:val="00576D74"/>
    <w:rsid w:val="00576FF9"/>
    <w:rsid w:val="005778AD"/>
    <w:rsid w:val="005778CC"/>
    <w:rsid w:val="00580098"/>
    <w:rsid w:val="005801E2"/>
    <w:rsid w:val="00580229"/>
    <w:rsid w:val="00580D5D"/>
    <w:rsid w:val="005814B8"/>
    <w:rsid w:val="0058157D"/>
    <w:rsid w:val="0058187C"/>
    <w:rsid w:val="0058190F"/>
    <w:rsid w:val="00581ABE"/>
    <w:rsid w:val="00581DCF"/>
    <w:rsid w:val="00581E64"/>
    <w:rsid w:val="00582D00"/>
    <w:rsid w:val="00582D90"/>
    <w:rsid w:val="00582F46"/>
    <w:rsid w:val="00583167"/>
    <w:rsid w:val="005831A4"/>
    <w:rsid w:val="0058407A"/>
    <w:rsid w:val="005845E5"/>
    <w:rsid w:val="00584A50"/>
    <w:rsid w:val="00584C13"/>
    <w:rsid w:val="005851ED"/>
    <w:rsid w:val="00585496"/>
    <w:rsid w:val="005855CD"/>
    <w:rsid w:val="005856B1"/>
    <w:rsid w:val="005859CB"/>
    <w:rsid w:val="00585BE5"/>
    <w:rsid w:val="00585E27"/>
    <w:rsid w:val="00585F2D"/>
    <w:rsid w:val="00585FF7"/>
    <w:rsid w:val="00586455"/>
    <w:rsid w:val="00586801"/>
    <w:rsid w:val="00586A25"/>
    <w:rsid w:val="00586A74"/>
    <w:rsid w:val="00586C8F"/>
    <w:rsid w:val="00586F2A"/>
    <w:rsid w:val="0058724A"/>
    <w:rsid w:val="005872C0"/>
    <w:rsid w:val="00587598"/>
    <w:rsid w:val="005879BE"/>
    <w:rsid w:val="005879EF"/>
    <w:rsid w:val="00590258"/>
    <w:rsid w:val="00590DCF"/>
    <w:rsid w:val="005910EB"/>
    <w:rsid w:val="005913DC"/>
    <w:rsid w:val="00591DEB"/>
    <w:rsid w:val="0059211B"/>
    <w:rsid w:val="005921F4"/>
    <w:rsid w:val="00592348"/>
    <w:rsid w:val="00592808"/>
    <w:rsid w:val="0059330D"/>
    <w:rsid w:val="0059351C"/>
    <w:rsid w:val="005939BD"/>
    <w:rsid w:val="0059587A"/>
    <w:rsid w:val="00595930"/>
    <w:rsid w:val="00595B0D"/>
    <w:rsid w:val="00595CD7"/>
    <w:rsid w:val="00596150"/>
    <w:rsid w:val="0059638D"/>
    <w:rsid w:val="005967F0"/>
    <w:rsid w:val="00596D6E"/>
    <w:rsid w:val="00596E8D"/>
    <w:rsid w:val="005977AD"/>
    <w:rsid w:val="005A00F0"/>
    <w:rsid w:val="005A0454"/>
    <w:rsid w:val="005A0483"/>
    <w:rsid w:val="005A04DB"/>
    <w:rsid w:val="005A0784"/>
    <w:rsid w:val="005A079E"/>
    <w:rsid w:val="005A1167"/>
    <w:rsid w:val="005A1334"/>
    <w:rsid w:val="005A2340"/>
    <w:rsid w:val="005A2705"/>
    <w:rsid w:val="005A2BF6"/>
    <w:rsid w:val="005A3384"/>
    <w:rsid w:val="005A3ACC"/>
    <w:rsid w:val="005A3BBD"/>
    <w:rsid w:val="005A3E83"/>
    <w:rsid w:val="005A45ED"/>
    <w:rsid w:val="005A497F"/>
    <w:rsid w:val="005A4C3D"/>
    <w:rsid w:val="005A523D"/>
    <w:rsid w:val="005A576C"/>
    <w:rsid w:val="005A5EB5"/>
    <w:rsid w:val="005A6020"/>
    <w:rsid w:val="005A62C8"/>
    <w:rsid w:val="005A6677"/>
    <w:rsid w:val="005A6AB3"/>
    <w:rsid w:val="005A6CBF"/>
    <w:rsid w:val="005A740F"/>
    <w:rsid w:val="005A7572"/>
    <w:rsid w:val="005A7732"/>
    <w:rsid w:val="005A786F"/>
    <w:rsid w:val="005A7AAA"/>
    <w:rsid w:val="005B028D"/>
    <w:rsid w:val="005B0C64"/>
    <w:rsid w:val="005B0DB7"/>
    <w:rsid w:val="005B0DEB"/>
    <w:rsid w:val="005B14D8"/>
    <w:rsid w:val="005B159E"/>
    <w:rsid w:val="005B1A07"/>
    <w:rsid w:val="005B1A4A"/>
    <w:rsid w:val="005B1AF6"/>
    <w:rsid w:val="005B1B47"/>
    <w:rsid w:val="005B2265"/>
    <w:rsid w:val="005B2835"/>
    <w:rsid w:val="005B2E17"/>
    <w:rsid w:val="005B3302"/>
    <w:rsid w:val="005B36AC"/>
    <w:rsid w:val="005B3730"/>
    <w:rsid w:val="005B38D3"/>
    <w:rsid w:val="005B3BF2"/>
    <w:rsid w:val="005B4072"/>
    <w:rsid w:val="005B42D1"/>
    <w:rsid w:val="005B454B"/>
    <w:rsid w:val="005B46F2"/>
    <w:rsid w:val="005B4802"/>
    <w:rsid w:val="005B493B"/>
    <w:rsid w:val="005B4B89"/>
    <w:rsid w:val="005B55C8"/>
    <w:rsid w:val="005B56BD"/>
    <w:rsid w:val="005B60DA"/>
    <w:rsid w:val="005B60DF"/>
    <w:rsid w:val="005B66AE"/>
    <w:rsid w:val="005B6B9E"/>
    <w:rsid w:val="005B6E0F"/>
    <w:rsid w:val="005B70B5"/>
    <w:rsid w:val="005B7393"/>
    <w:rsid w:val="005B73DC"/>
    <w:rsid w:val="005B7422"/>
    <w:rsid w:val="005B74D0"/>
    <w:rsid w:val="005B7868"/>
    <w:rsid w:val="005B7B0D"/>
    <w:rsid w:val="005B7B44"/>
    <w:rsid w:val="005B7B9E"/>
    <w:rsid w:val="005C003F"/>
    <w:rsid w:val="005C0356"/>
    <w:rsid w:val="005C03FC"/>
    <w:rsid w:val="005C0A39"/>
    <w:rsid w:val="005C0ACF"/>
    <w:rsid w:val="005C0C5D"/>
    <w:rsid w:val="005C192C"/>
    <w:rsid w:val="005C2143"/>
    <w:rsid w:val="005C2558"/>
    <w:rsid w:val="005C2675"/>
    <w:rsid w:val="005C38BD"/>
    <w:rsid w:val="005C38E0"/>
    <w:rsid w:val="005C3AED"/>
    <w:rsid w:val="005C3BCC"/>
    <w:rsid w:val="005C4761"/>
    <w:rsid w:val="005C53F0"/>
    <w:rsid w:val="005C586D"/>
    <w:rsid w:val="005C592E"/>
    <w:rsid w:val="005C59F6"/>
    <w:rsid w:val="005C5BDA"/>
    <w:rsid w:val="005C6077"/>
    <w:rsid w:val="005C6581"/>
    <w:rsid w:val="005C6D1F"/>
    <w:rsid w:val="005C6EF6"/>
    <w:rsid w:val="005C71F7"/>
    <w:rsid w:val="005D03AF"/>
    <w:rsid w:val="005D0889"/>
    <w:rsid w:val="005D1016"/>
    <w:rsid w:val="005D1203"/>
    <w:rsid w:val="005D176B"/>
    <w:rsid w:val="005D19D5"/>
    <w:rsid w:val="005D1BFC"/>
    <w:rsid w:val="005D1EEA"/>
    <w:rsid w:val="005D2182"/>
    <w:rsid w:val="005D2ADB"/>
    <w:rsid w:val="005D36E5"/>
    <w:rsid w:val="005D3770"/>
    <w:rsid w:val="005D3925"/>
    <w:rsid w:val="005D3C7A"/>
    <w:rsid w:val="005D40A8"/>
    <w:rsid w:val="005D4175"/>
    <w:rsid w:val="005D45D6"/>
    <w:rsid w:val="005D48B9"/>
    <w:rsid w:val="005D4E4F"/>
    <w:rsid w:val="005D5163"/>
    <w:rsid w:val="005D58DE"/>
    <w:rsid w:val="005D59F6"/>
    <w:rsid w:val="005D5EDB"/>
    <w:rsid w:val="005D6959"/>
    <w:rsid w:val="005D6AC9"/>
    <w:rsid w:val="005D7033"/>
    <w:rsid w:val="005D73AF"/>
    <w:rsid w:val="005D73DD"/>
    <w:rsid w:val="005D7761"/>
    <w:rsid w:val="005D7A0D"/>
    <w:rsid w:val="005D7F1B"/>
    <w:rsid w:val="005E006D"/>
    <w:rsid w:val="005E03BB"/>
    <w:rsid w:val="005E081F"/>
    <w:rsid w:val="005E0E30"/>
    <w:rsid w:val="005E1511"/>
    <w:rsid w:val="005E1835"/>
    <w:rsid w:val="005E1C7F"/>
    <w:rsid w:val="005E291B"/>
    <w:rsid w:val="005E29BC"/>
    <w:rsid w:val="005E2BB1"/>
    <w:rsid w:val="005E2BFB"/>
    <w:rsid w:val="005E2BFC"/>
    <w:rsid w:val="005E2FE7"/>
    <w:rsid w:val="005E3213"/>
    <w:rsid w:val="005E3287"/>
    <w:rsid w:val="005E3293"/>
    <w:rsid w:val="005E34C5"/>
    <w:rsid w:val="005E41A4"/>
    <w:rsid w:val="005E41C1"/>
    <w:rsid w:val="005E4553"/>
    <w:rsid w:val="005E4679"/>
    <w:rsid w:val="005E489F"/>
    <w:rsid w:val="005E4A71"/>
    <w:rsid w:val="005E4CAE"/>
    <w:rsid w:val="005E4DBC"/>
    <w:rsid w:val="005E50BA"/>
    <w:rsid w:val="005E5287"/>
    <w:rsid w:val="005E5A56"/>
    <w:rsid w:val="005E65AF"/>
    <w:rsid w:val="005E6B10"/>
    <w:rsid w:val="005E6BDE"/>
    <w:rsid w:val="005E746B"/>
    <w:rsid w:val="005E7840"/>
    <w:rsid w:val="005E78C9"/>
    <w:rsid w:val="005E7A38"/>
    <w:rsid w:val="005F0362"/>
    <w:rsid w:val="005F0373"/>
    <w:rsid w:val="005F039A"/>
    <w:rsid w:val="005F0B13"/>
    <w:rsid w:val="005F11A8"/>
    <w:rsid w:val="005F1C35"/>
    <w:rsid w:val="005F1CBE"/>
    <w:rsid w:val="005F1DEA"/>
    <w:rsid w:val="005F1EEE"/>
    <w:rsid w:val="005F22E4"/>
    <w:rsid w:val="005F2886"/>
    <w:rsid w:val="005F295D"/>
    <w:rsid w:val="005F2B5E"/>
    <w:rsid w:val="005F3267"/>
    <w:rsid w:val="005F3665"/>
    <w:rsid w:val="005F36C5"/>
    <w:rsid w:val="005F3744"/>
    <w:rsid w:val="005F533C"/>
    <w:rsid w:val="005F5877"/>
    <w:rsid w:val="005F5910"/>
    <w:rsid w:val="005F5D0D"/>
    <w:rsid w:val="005F5FE0"/>
    <w:rsid w:val="005F6068"/>
    <w:rsid w:val="005F60C6"/>
    <w:rsid w:val="005F63DE"/>
    <w:rsid w:val="005F654A"/>
    <w:rsid w:val="005F686D"/>
    <w:rsid w:val="005F687B"/>
    <w:rsid w:val="005F688A"/>
    <w:rsid w:val="005F6A89"/>
    <w:rsid w:val="005F6CA9"/>
    <w:rsid w:val="005F6E49"/>
    <w:rsid w:val="005F71C3"/>
    <w:rsid w:val="005F7399"/>
    <w:rsid w:val="005F75E5"/>
    <w:rsid w:val="005F76D8"/>
    <w:rsid w:val="005F77CF"/>
    <w:rsid w:val="005F7F65"/>
    <w:rsid w:val="005F7F8D"/>
    <w:rsid w:val="0060044E"/>
    <w:rsid w:val="00600677"/>
    <w:rsid w:val="006006DF"/>
    <w:rsid w:val="006007C4"/>
    <w:rsid w:val="00600CE8"/>
    <w:rsid w:val="0060122E"/>
    <w:rsid w:val="00601C66"/>
    <w:rsid w:val="00601D73"/>
    <w:rsid w:val="0060202D"/>
    <w:rsid w:val="00603631"/>
    <w:rsid w:val="00603A06"/>
    <w:rsid w:val="00603CEC"/>
    <w:rsid w:val="00604460"/>
    <w:rsid w:val="00604DF6"/>
    <w:rsid w:val="00605174"/>
    <w:rsid w:val="006055A4"/>
    <w:rsid w:val="00605CD9"/>
    <w:rsid w:val="00606490"/>
    <w:rsid w:val="00606C50"/>
    <w:rsid w:val="00606DC9"/>
    <w:rsid w:val="006070AF"/>
    <w:rsid w:val="00607C97"/>
    <w:rsid w:val="00610402"/>
    <w:rsid w:val="006108C7"/>
    <w:rsid w:val="00610AF6"/>
    <w:rsid w:val="006110F8"/>
    <w:rsid w:val="006117FB"/>
    <w:rsid w:val="006121F4"/>
    <w:rsid w:val="00612AE0"/>
    <w:rsid w:val="00613171"/>
    <w:rsid w:val="00613B53"/>
    <w:rsid w:val="00613D72"/>
    <w:rsid w:val="00613DE0"/>
    <w:rsid w:val="00613E83"/>
    <w:rsid w:val="006145C7"/>
    <w:rsid w:val="00614A1D"/>
    <w:rsid w:val="00614DC8"/>
    <w:rsid w:val="00614F74"/>
    <w:rsid w:val="00615036"/>
    <w:rsid w:val="0061569B"/>
    <w:rsid w:val="00615808"/>
    <w:rsid w:val="00615BE5"/>
    <w:rsid w:val="00615CB9"/>
    <w:rsid w:val="00616001"/>
    <w:rsid w:val="006173C8"/>
    <w:rsid w:val="0061792A"/>
    <w:rsid w:val="00617B13"/>
    <w:rsid w:val="006201C2"/>
    <w:rsid w:val="006203EE"/>
    <w:rsid w:val="00620555"/>
    <w:rsid w:val="00620BB5"/>
    <w:rsid w:val="00620BE9"/>
    <w:rsid w:val="00620C86"/>
    <w:rsid w:val="00620F72"/>
    <w:rsid w:val="0062134C"/>
    <w:rsid w:val="0062146F"/>
    <w:rsid w:val="006216D2"/>
    <w:rsid w:val="00621CFA"/>
    <w:rsid w:val="00621FA6"/>
    <w:rsid w:val="00622681"/>
    <w:rsid w:val="006226CD"/>
    <w:rsid w:val="006227B1"/>
    <w:rsid w:val="00622BF5"/>
    <w:rsid w:val="00622D8A"/>
    <w:rsid w:val="00622FE8"/>
    <w:rsid w:val="006234B5"/>
    <w:rsid w:val="00623BE8"/>
    <w:rsid w:val="00623C71"/>
    <w:rsid w:val="00623FFE"/>
    <w:rsid w:val="0062431C"/>
    <w:rsid w:val="00624571"/>
    <w:rsid w:val="00625376"/>
    <w:rsid w:val="0062595B"/>
    <w:rsid w:val="00625A8D"/>
    <w:rsid w:val="00626010"/>
    <w:rsid w:val="0062659B"/>
    <w:rsid w:val="00626A86"/>
    <w:rsid w:val="006271E1"/>
    <w:rsid w:val="006271ED"/>
    <w:rsid w:val="006271F5"/>
    <w:rsid w:val="00627379"/>
    <w:rsid w:val="0063006D"/>
    <w:rsid w:val="00630144"/>
    <w:rsid w:val="006309F2"/>
    <w:rsid w:val="00630D64"/>
    <w:rsid w:val="00630F6C"/>
    <w:rsid w:val="00631554"/>
    <w:rsid w:val="00631693"/>
    <w:rsid w:val="00631918"/>
    <w:rsid w:val="00631C77"/>
    <w:rsid w:val="00631D9E"/>
    <w:rsid w:val="00632CB2"/>
    <w:rsid w:val="006331EB"/>
    <w:rsid w:val="006335F2"/>
    <w:rsid w:val="006337F9"/>
    <w:rsid w:val="00633CC2"/>
    <w:rsid w:val="0063415D"/>
    <w:rsid w:val="006344FD"/>
    <w:rsid w:val="00634EEE"/>
    <w:rsid w:val="00635817"/>
    <w:rsid w:val="0063594A"/>
    <w:rsid w:val="00635D82"/>
    <w:rsid w:val="00635F01"/>
    <w:rsid w:val="00635F24"/>
    <w:rsid w:val="00636078"/>
    <w:rsid w:val="0063612D"/>
    <w:rsid w:val="006363C8"/>
    <w:rsid w:val="0063656B"/>
    <w:rsid w:val="0063696B"/>
    <w:rsid w:val="00636A19"/>
    <w:rsid w:val="006370EA"/>
    <w:rsid w:val="00637D42"/>
    <w:rsid w:val="00640429"/>
    <w:rsid w:val="006407BF"/>
    <w:rsid w:val="00640C3E"/>
    <w:rsid w:val="00642549"/>
    <w:rsid w:val="006425E6"/>
    <w:rsid w:val="006429DE"/>
    <w:rsid w:val="00642E63"/>
    <w:rsid w:val="0064399A"/>
    <w:rsid w:val="00643C29"/>
    <w:rsid w:val="00644828"/>
    <w:rsid w:val="0064500B"/>
    <w:rsid w:val="00645787"/>
    <w:rsid w:val="0064592A"/>
    <w:rsid w:val="00645C68"/>
    <w:rsid w:val="006466C2"/>
    <w:rsid w:val="00646A00"/>
    <w:rsid w:val="00646A67"/>
    <w:rsid w:val="00646B48"/>
    <w:rsid w:val="006472C6"/>
    <w:rsid w:val="00647674"/>
    <w:rsid w:val="00647680"/>
    <w:rsid w:val="00647713"/>
    <w:rsid w:val="0065020B"/>
    <w:rsid w:val="0065067A"/>
    <w:rsid w:val="00650C62"/>
    <w:rsid w:val="00650D92"/>
    <w:rsid w:val="00651300"/>
    <w:rsid w:val="0065160F"/>
    <w:rsid w:val="0065201E"/>
    <w:rsid w:val="00653035"/>
    <w:rsid w:val="00653090"/>
    <w:rsid w:val="0065345A"/>
    <w:rsid w:val="00653A4A"/>
    <w:rsid w:val="0065470D"/>
    <w:rsid w:val="006549B9"/>
    <w:rsid w:val="00654A2F"/>
    <w:rsid w:val="0065506E"/>
    <w:rsid w:val="00655287"/>
    <w:rsid w:val="00655970"/>
    <w:rsid w:val="00655AAD"/>
    <w:rsid w:val="00655D50"/>
    <w:rsid w:val="00656200"/>
    <w:rsid w:val="006562C2"/>
    <w:rsid w:val="00656663"/>
    <w:rsid w:val="00656714"/>
    <w:rsid w:val="006568AA"/>
    <w:rsid w:val="006573DA"/>
    <w:rsid w:val="00657761"/>
    <w:rsid w:val="006605C9"/>
    <w:rsid w:val="00660870"/>
    <w:rsid w:val="0066087A"/>
    <w:rsid w:val="00660DFC"/>
    <w:rsid w:val="0066115B"/>
    <w:rsid w:val="00661D8C"/>
    <w:rsid w:val="00661FA4"/>
    <w:rsid w:val="00662051"/>
    <w:rsid w:val="00663966"/>
    <w:rsid w:val="00663A39"/>
    <w:rsid w:val="00663C8F"/>
    <w:rsid w:val="0066466A"/>
    <w:rsid w:val="0066478B"/>
    <w:rsid w:val="00664C6D"/>
    <w:rsid w:val="00664D0A"/>
    <w:rsid w:val="00664EE0"/>
    <w:rsid w:val="00664FFD"/>
    <w:rsid w:val="00665489"/>
    <w:rsid w:val="00665711"/>
    <w:rsid w:val="006657B3"/>
    <w:rsid w:val="006657F6"/>
    <w:rsid w:val="006658F5"/>
    <w:rsid w:val="00665940"/>
    <w:rsid w:val="0066601B"/>
    <w:rsid w:val="00666AE9"/>
    <w:rsid w:val="00666B33"/>
    <w:rsid w:val="00666DF1"/>
    <w:rsid w:val="00666F24"/>
    <w:rsid w:val="00667116"/>
    <w:rsid w:val="00667438"/>
    <w:rsid w:val="00667874"/>
    <w:rsid w:val="00667BDC"/>
    <w:rsid w:val="00667F4F"/>
    <w:rsid w:val="0067011F"/>
    <w:rsid w:val="0067073A"/>
    <w:rsid w:val="0067074A"/>
    <w:rsid w:val="00671975"/>
    <w:rsid w:val="00671CDC"/>
    <w:rsid w:val="006722F2"/>
    <w:rsid w:val="00673250"/>
    <w:rsid w:val="00673813"/>
    <w:rsid w:val="00673E31"/>
    <w:rsid w:val="00674657"/>
    <w:rsid w:val="00674F66"/>
    <w:rsid w:val="00675023"/>
    <w:rsid w:val="006755A2"/>
    <w:rsid w:val="006755D9"/>
    <w:rsid w:val="00675A49"/>
    <w:rsid w:val="00675E01"/>
    <w:rsid w:val="0067659A"/>
    <w:rsid w:val="00676815"/>
    <w:rsid w:val="00676D43"/>
    <w:rsid w:val="0067765A"/>
    <w:rsid w:val="0067788E"/>
    <w:rsid w:val="00677B9C"/>
    <w:rsid w:val="00677C18"/>
    <w:rsid w:val="00677F36"/>
    <w:rsid w:val="0068096C"/>
    <w:rsid w:val="00680D7A"/>
    <w:rsid w:val="00682180"/>
    <w:rsid w:val="00682350"/>
    <w:rsid w:val="0068243C"/>
    <w:rsid w:val="00682A38"/>
    <w:rsid w:val="00682AAC"/>
    <w:rsid w:val="00682D60"/>
    <w:rsid w:val="00683270"/>
    <w:rsid w:val="00683752"/>
    <w:rsid w:val="00683814"/>
    <w:rsid w:val="00683D93"/>
    <w:rsid w:val="00683ED3"/>
    <w:rsid w:val="006841C6"/>
    <w:rsid w:val="00684772"/>
    <w:rsid w:val="006847AC"/>
    <w:rsid w:val="00684B9C"/>
    <w:rsid w:val="00684EF9"/>
    <w:rsid w:val="0068558C"/>
    <w:rsid w:val="006857A0"/>
    <w:rsid w:val="006857F4"/>
    <w:rsid w:val="00685A9C"/>
    <w:rsid w:val="00687A94"/>
    <w:rsid w:val="00687CBC"/>
    <w:rsid w:val="00687D8F"/>
    <w:rsid w:val="00687E49"/>
    <w:rsid w:val="00687FC9"/>
    <w:rsid w:val="006900C2"/>
    <w:rsid w:val="006907DD"/>
    <w:rsid w:val="00690D4F"/>
    <w:rsid w:val="0069108E"/>
    <w:rsid w:val="0069109C"/>
    <w:rsid w:val="00691AB0"/>
    <w:rsid w:val="00691C89"/>
    <w:rsid w:val="00691D43"/>
    <w:rsid w:val="006925D1"/>
    <w:rsid w:val="00692711"/>
    <w:rsid w:val="00692A31"/>
    <w:rsid w:val="0069341F"/>
    <w:rsid w:val="00693611"/>
    <w:rsid w:val="006937F1"/>
    <w:rsid w:val="006938FE"/>
    <w:rsid w:val="00693A83"/>
    <w:rsid w:val="00693D1D"/>
    <w:rsid w:val="006943BA"/>
    <w:rsid w:val="00694B50"/>
    <w:rsid w:val="00694CBE"/>
    <w:rsid w:val="00695464"/>
    <w:rsid w:val="00695E58"/>
    <w:rsid w:val="00695F39"/>
    <w:rsid w:val="006961BB"/>
    <w:rsid w:val="00696241"/>
    <w:rsid w:val="006963AA"/>
    <w:rsid w:val="00696749"/>
    <w:rsid w:val="00696E4A"/>
    <w:rsid w:val="00696EF5"/>
    <w:rsid w:val="00696F2E"/>
    <w:rsid w:val="006973E6"/>
    <w:rsid w:val="00697A5D"/>
    <w:rsid w:val="00697A74"/>
    <w:rsid w:val="00697DF6"/>
    <w:rsid w:val="00697FCA"/>
    <w:rsid w:val="006A031D"/>
    <w:rsid w:val="006A0E88"/>
    <w:rsid w:val="006A11D5"/>
    <w:rsid w:val="006A167C"/>
    <w:rsid w:val="006A1844"/>
    <w:rsid w:val="006A1BA4"/>
    <w:rsid w:val="006A1C9B"/>
    <w:rsid w:val="006A220B"/>
    <w:rsid w:val="006A2B8A"/>
    <w:rsid w:val="006A2E16"/>
    <w:rsid w:val="006A2F90"/>
    <w:rsid w:val="006A32DC"/>
    <w:rsid w:val="006A339B"/>
    <w:rsid w:val="006A367C"/>
    <w:rsid w:val="006A37E7"/>
    <w:rsid w:val="006A3EBF"/>
    <w:rsid w:val="006A4089"/>
    <w:rsid w:val="006A48D0"/>
    <w:rsid w:val="006A4A49"/>
    <w:rsid w:val="006A4C73"/>
    <w:rsid w:val="006A4CEA"/>
    <w:rsid w:val="006A4CF3"/>
    <w:rsid w:val="006A5497"/>
    <w:rsid w:val="006A5C99"/>
    <w:rsid w:val="006A5D34"/>
    <w:rsid w:val="006A6110"/>
    <w:rsid w:val="006A64C7"/>
    <w:rsid w:val="006A6874"/>
    <w:rsid w:val="006A6E20"/>
    <w:rsid w:val="006A6FB1"/>
    <w:rsid w:val="006A7001"/>
    <w:rsid w:val="006A71BE"/>
    <w:rsid w:val="006A7862"/>
    <w:rsid w:val="006B0215"/>
    <w:rsid w:val="006B04AE"/>
    <w:rsid w:val="006B0BEC"/>
    <w:rsid w:val="006B14E2"/>
    <w:rsid w:val="006B1922"/>
    <w:rsid w:val="006B2165"/>
    <w:rsid w:val="006B27D2"/>
    <w:rsid w:val="006B2B03"/>
    <w:rsid w:val="006B2EE3"/>
    <w:rsid w:val="006B35DB"/>
    <w:rsid w:val="006B3E65"/>
    <w:rsid w:val="006B400C"/>
    <w:rsid w:val="006B40F3"/>
    <w:rsid w:val="006B528C"/>
    <w:rsid w:val="006B55DC"/>
    <w:rsid w:val="006B5C00"/>
    <w:rsid w:val="006B5FE2"/>
    <w:rsid w:val="006B6014"/>
    <w:rsid w:val="006B72E7"/>
    <w:rsid w:val="006B732A"/>
    <w:rsid w:val="006B74FC"/>
    <w:rsid w:val="006B7765"/>
    <w:rsid w:val="006B7A25"/>
    <w:rsid w:val="006B7E99"/>
    <w:rsid w:val="006B7F19"/>
    <w:rsid w:val="006C0309"/>
    <w:rsid w:val="006C030D"/>
    <w:rsid w:val="006C103C"/>
    <w:rsid w:val="006C19F7"/>
    <w:rsid w:val="006C2256"/>
    <w:rsid w:val="006C2391"/>
    <w:rsid w:val="006C29C9"/>
    <w:rsid w:val="006C319B"/>
    <w:rsid w:val="006C3832"/>
    <w:rsid w:val="006C4038"/>
    <w:rsid w:val="006C47BA"/>
    <w:rsid w:val="006C48A3"/>
    <w:rsid w:val="006C49DC"/>
    <w:rsid w:val="006C4DEB"/>
    <w:rsid w:val="006C525F"/>
    <w:rsid w:val="006C574C"/>
    <w:rsid w:val="006C652B"/>
    <w:rsid w:val="006C66D8"/>
    <w:rsid w:val="006C6ED4"/>
    <w:rsid w:val="006C7361"/>
    <w:rsid w:val="006C7EA1"/>
    <w:rsid w:val="006D1CA0"/>
    <w:rsid w:val="006D1DCB"/>
    <w:rsid w:val="006D2634"/>
    <w:rsid w:val="006D27AD"/>
    <w:rsid w:val="006D2D29"/>
    <w:rsid w:val="006D2E03"/>
    <w:rsid w:val="006D3746"/>
    <w:rsid w:val="006D3967"/>
    <w:rsid w:val="006D3A09"/>
    <w:rsid w:val="006D4450"/>
    <w:rsid w:val="006D4464"/>
    <w:rsid w:val="006D49BF"/>
    <w:rsid w:val="006D5494"/>
    <w:rsid w:val="006D57D9"/>
    <w:rsid w:val="006D57F8"/>
    <w:rsid w:val="006D5E4C"/>
    <w:rsid w:val="006D62CB"/>
    <w:rsid w:val="006D62D8"/>
    <w:rsid w:val="006D6503"/>
    <w:rsid w:val="006D652B"/>
    <w:rsid w:val="006D6817"/>
    <w:rsid w:val="006D6B4F"/>
    <w:rsid w:val="006D6C62"/>
    <w:rsid w:val="006D6E06"/>
    <w:rsid w:val="006D735B"/>
    <w:rsid w:val="006D73C3"/>
    <w:rsid w:val="006D7CD9"/>
    <w:rsid w:val="006E062C"/>
    <w:rsid w:val="006E06DB"/>
    <w:rsid w:val="006E083A"/>
    <w:rsid w:val="006E0D5E"/>
    <w:rsid w:val="006E102B"/>
    <w:rsid w:val="006E10C8"/>
    <w:rsid w:val="006E10F5"/>
    <w:rsid w:val="006E133E"/>
    <w:rsid w:val="006E15E8"/>
    <w:rsid w:val="006E1F2F"/>
    <w:rsid w:val="006E1F4B"/>
    <w:rsid w:val="006E20CA"/>
    <w:rsid w:val="006E2119"/>
    <w:rsid w:val="006E2321"/>
    <w:rsid w:val="006E25EC"/>
    <w:rsid w:val="006E2807"/>
    <w:rsid w:val="006E293C"/>
    <w:rsid w:val="006E2AE8"/>
    <w:rsid w:val="006E2C01"/>
    <w:rsid w:val="006E3419"/>
    <w:rsid w:val="006E3461"/>
    <w:rsid w:val="006E3A65"/>
    <w:rsid w:val="006E4CB4"/>
    <w:rsid w:val="006E5011"/>
    <w:rsid w:val="006E55F0"/>
    <w:rsid w:val="006E588D"/>
    <w:rsid w:val="006E5DA4"/>
    <w:rsid w:val="006E5EF2"/>
    <w:rsid w:val="006E60F7"/>
    <w:rsid w:val="006E63CB"/>
    <w:rsid w:val="006E65DD"/>
    <w:rsid w:val="006E6FF2"/>
    <w:rsid w:val="006E7715"/>
    <w:rsid w:val="006E786D"/>
    <w:rsid w:val="006F0619"/>
    <w:rsid w:val="006F136B"/>
    <w:rsid w:val="006F1BA1"/>
    <w:rsid w:val="006F1CCC"/>
    <w:rsid w:val="006F1CEF"/>
    <w:rsid w:val="006F2177"/>
    <w:rsid w:val="006F2832"/>
    <w:rsid w:val="006F2A93"/>
    <w:rsid w:val="006F2F86"/>
    <w:rsid w:val="006F3A72"/>
    <w:rsid w:val="006F3ACB"/>
    <w:rsid w:val="006F3C21"/>
    <w:rsid w:val="006F3DF4"/>
    <w:rsid w:val="006F3F45"/>
    <w:rsid w:val="006F4002"/>
    <w:rsid w:val="006F40AE"/>
    <w:rsid w:val="006F4160"/>
    <w:rsid w:val="006F436E"/>
    <w:rsid w:val="006F4E91"/>
    <w:rsid w:val="006F521A"/>
    <w:rsid w:val="006F544B"/>
    <w:rsid w:val="006F5D10"/>
    <w:rsid w:val="006F6190"/>
    <w:rsid w:val="006F644B"/>
    <w:rsid w:val="006F69DB"/>
    <w:rsid w:val="006F7637"/>
    <w:rsid w:val="006F795C"/>
    <w:rsid w:val="006F7BFA"/>
    <w:rsid w:val="007003CA"/>
    <w:rsid w:val="00700A5B"/>
    <w:rsid w:val="00700AEC"/>
    <w:rsid w:val="00700AF2"/>
    <w:rsid w:val="00700EB2"/>
    <w:rsid w:val="0070111E"/>
    <w:rsid w:val="007012E5"/>
    <w:rsid w:val="00701463"/>
    <w:rsid w:val="0070196F"/>
    <w:rsid w:val="00701A28"/>
    <w:rsid w:val="00701A6F"/>
    <w:rsid w:val="00701B3D"/>
    <w:rsid w:val="00701CCA"/>
    <w:rsid w:val="00701D81"/>
    <w:rsid w:val="00701F8F"/>
    <w:rsid w:val="007023FB"/>
    <w:rsid w:val="007026D3"/>
    <w:rsid w:val="007029AA"/>
    <w:rsid w:val="00702C1B"/>
    <w:rsid w:val="00703224"/>
    <w:rsid w:val="0070322A"/>
    <w:rsid w:val="00703A60"/>
    <w:rsid w:val="00703C64"/>
    <w:rsid w:val="007042C4"/>
    <w:rsid w:val="007042EA"/>
    <w:rsid w:val="00704B0E"/>
    <w:rsid w:val="00705A16"/>
    <w:rsid w:val="00705C1E"/>
    <w:rsid w:val="00705EF0"/>
    <w:rsid w:val="00705F0E"/>
    <w:rsid w:val="00707155"/>
    <w:rsid w:val="00707223"/>
    <w:rsid w:val="0070735E"/>
    <w:rsid w:val="00707979"/>
    <w:rsid w:val="0071044A"/>
    <w:rsid w:val="00710513"/>
    <w:rsid w:val="0071068F"/>
    <w:rsid w:val="00710F6F"/>
    <w:rsid w:val="00711FF9"/>
    <w:rsid w:val="007122E2"/>
    <w:rsid w:val="00712390"/>
    <w:rsid w:val="00712A2B"/>
    <w:rsid w:val="00712C15"/>
    <w:rsid w:val="00712E07"/>
    <w:rsid w:val="00712FFB"/>
    <w:rsid w:val="00713744"/>
    <w:rsid w:val="00713CF1"/>
    <w:rsid w:val="00713E5F"/>
    <w:rsid w:val="007145BB"/>
    <w:rsid w:val="00714608"/>
    <w:rsid w:val="007149FF"/>
    <w:rsid w:val="00714C24"/>
    <w:rsid w:val="00714C9D"/>
    <w:rsid w:val="007156BF"/>
    <w:rsid w:val="00715FA1"/>
    <w:rsid w:val="007160C6"/>
    <w:rsid w:val="007164E0"/>
    <w:rsid w:val="00716999"/>
    <w:rsid w:val="00716CC5"/>
    <w:rsid w:val="0071711F"/>
    <w:rsid w:val="00720254"/>
    <w:rsid w:val="00720314"/>
    <w:rsid w:val="0072050E"/>
    <w:rsid w:val="007207B4"/>
    <w:rsid w:val="00720D64"/>
    <w:rsid w:val="00720ED0"/>
    <w:rsid w:val="00720FC3"/>
    <w:rsid w:val="0072117C"/>
    <w:rsid w:val="00721186"/>
    <w:rsid w:val="00721245"/>
    <w:rsid w:val="007212C9"/>
    <w:rsid w:val="00721FF8"/>
    <w:rsid w:val="00722146"/>
    <w:rsid w:val="0072248C"/>
    <w:rsid w:val="00722B69"/>
    <w:rsid w:val="00723144"/>
    <w:rsid w:val="007236C0"/>
    <w:rsid w:val="00723BAC"/>
    <w:rsid w:val="00723E81"/>
    <w:rsid w:val="0072509C"/>
    <w:rsid w:val="00725481"/>
    <w:rsid w:val="00725A1B"/>
    <w:rsid w:val="00725C91"/>
    <w:rsid w:val="00725F8B"/>
    <w:rsid w:val="007264D0"/>
    <w:rsid w:val="0072675A"/>
    <w:rsid w:val="007268E5"/>
    <w:rsid w:val="0072696D"/>
    <w:rsid w:val="00726DDF"/>
    <w:rsid w:val="00726F1A"/>
    <w:rsid w:val="00726F53"/>
    <w:rsid w:val="007276C1"/>
    <w:rsid w:val="00727B60"/>
    <w:rsid w:val="00730278"/>
    <w:rsid w:val="00730823"/>
    <w:rsid w:val="00730925"/>
    <w:rsid w:val="007309DE"/>
    <w:rsid w:val="00730BB7"/>
    <w:rsid w:val="00731159"/>
    <w:rsid w:val="00731FC6"/>
    <w:rsid w:val="00732576"/>
    <w:rsid w:val="0073286A"/>
    <w:rsid w:val="00732F4C"/>
    <w:rsid w:val="00733196"/>
    <w:rsid w:val="0073332B"/>
    <w:rsid w:val="00733F93"/>
    <w:rsid w:val="00733FD2"/>
    <w:rsid w:val="007340C6"/>
    <w:rsid w:val="007340D2"/>
    <w:rsid w:val="00734107"/>
    <w:rsid w:val="007349C1"/>
    <w:rsid w:val="00734B31"/>
    <w:rsid w:val="00734E87"/>
    <w:rsid w:val="007351E7"/>
    <w:rsid w:val="00735311"/>
    <w:rsid w:val="00735442"/>
    <w:rsid w:val="007354FB"/>
    <w:rsid w:val="00735569"/>
    <w:rsid w:val="00735DA1"/>
    <w:rsid w:val="00735DD3"/>
    <w:rsid w:val="0073636B"/>
    <w:rsid w:val="00736532"/>
    <w:rsid w:val="00736686"/>
    <w:rsid w:val="00736D50"/>
    <w:rsid w:val="00737151"/>
    <w:rsid w:val="00737391"/>
    <w:rsid w:val="00737CC3"/>
    <w:rsid w:val="00737EE7"/>
    <w:rsid w:val="00740238"/>
    <w:rsid w:val="00740E94"/>
    <w:rsid w:val="00740F6D"/>
    <w:rsid w:val="0074179F"/>
    <w:rsid w:val="00741922"/>
    <w:rsid w:val="00741D8A"/>
    <w:rsid w:val="00741F4A"/>
    <w:rsid w:val="0074214B"/>
    <w:rsid w:val="00742289"/>
    <w:rsid w:val="00742668"/>
    <w:rsid w:val="007435AE"/>
    <w:rsid w:val="0074369F"/>
    <w:rsid w:val="00743739"/>
    <w:rsid w:val="007437B2"/>
    <w:rsid w:val="00743B5C"/>
    <w:rsid w:val="00743CA8"/>
    <w:rsid w:val="00744162"/>
    <w:rsid w:val="00744507"/>
    <w:rsid w:val="00744575"/>
    <w:rsid w:val="00744947"/>
    <w:rsid w:val="00744A10"/>
    <w:rsid w:val="00744FFD"/>
    <w:rsid w:val="00745821"/>
    <w:rsid w:val="00745B53"/>
    <w:rsid w:val="00745F75"/>
    <w:rsid w:val="007460F7"/>
    <w:rsid w:val="00746C9A"/>
    <w:rsid w:val="00747513"/>
    <w:rsid w:val="00750110"/>
    <w:rsid w:val="00750159"/>
    <w:rsid w:val="00750B23"/>
    <w:rsid w:val="00750BA2"/>
    <w:rsid w:val="00750D02"/>
    <w:rsid w:val="00750E8A"/>
    <w:rsid w:val="00750FB0"/>
    <w:rsid w:val="0075142A"/>
    <w:rsid w:val="00751498"/>
    <w:rsid w:val="00751640"/>
    <w:rsid w:val="00751AF4"/>
    <w:rsid w:val="00751BF3"/>
    <w:rsid w:val="00752ACE"/>
    <w:rsid w:val="00753242"/>
    <w:rsid w:val="00753368"/>
    <w:rsid w:val="00753504"/>
    <w:rsid w:val="00753794"/>
    <w:rsid w:val="007537C5"/>
    <w:rsid w:val="00753D2E"/>
    <w:rsid w:val="00754334"/>
    <w:rsid w:val="00754478"/>
    <w:rsid w:val="007544E5"/>
    <w:rsid w:val="007546F5"/>
    <w:rsid w:val="00754E93"/>
    <w:rsid w:val="00755176"/>
    <w:rsid w:val="007552DA"/>
    <w:rsid w:val="007557FB"/>
    <w:rsid w:val="00755931"/>
    <w:rsid w:val="00755B8E"/>
    <w:rsid w:val="00755D00"/>
    <w:rsid w:val="00755ECC"/>
    <w:rsid w:val="00756130"/>
    <w:rsid w:val="0075676B"/>
    <w:rsid w:val="007567B4"/>
    <w:rsid w:val="00756D46"/>
    <w:rsid w:val="00757358"/>
    <w:rsid w:val="007600CD"/>
    <w:rsid w:val="007601C6"/>
    <w:rsid w:val="00760905"/>
    <w:rsid w:val="00760B53"/>
    <w:rsid w:val="0076106D"/>
    <w:rsid w:val="00761281"/>
    <w:rsid w:val="0076162A"/>
    <w:rsid w:val="0076171A"/>
    <w:rsid w:val="007617E0"/>
    <w:rsid w:val="00761AD1"/>
    <w:rsid w:val="00761EA5"/>
    <w:rsid w:val="00762298"/>
    <w:rsid w:val="00762605"/>
    <w:rsid w:val="0076292E"/>
    <w:rsid w:val="007630EE"/>
    <w:rsid w:val="00763D54"/>
    <w:rsid w:val="00764367"/>
    <w:rsid w:val="0076443E"/>
    <w:rsid w:val="007654D4"/>
    <w:rsid w:val="00765524"/>
    <w:rsid w:val="007657D7"/>
    <w:rsid w:val="007657EE"/>
    <w:rsid w:val="00765B40"/>
    <w:rsid w:val="00765C15"/>
    <w:rsid w:val="00765F7B"/>
    <w:rsid w:val="00766072"/>
    <w:rsid w:val="00766A5A"/>
    <w:rsid w:val="00766C3E"/>
    <w:rsid w:val="00766D5E"/>
    <w:rsid w:val="00766DE2"/>
    <w:rsid w:val="00766FBB"/>
    <w:rsid w:val="0076742A"/>
    <w:rsid w:val="007676B0"/>
    <w:rsid w:val="0076780F"/>
    <w:rsid w:val="00767E3A"/>
    <w:rsid w:val="00767EF6"/>
    <w:rsid w:val="0077032E"/>
    <w:rsid w:val="00770656"/>
    <w:rsid w:val="0077100B"/>
    <w:rsid w:val="00771046"/>
    <w:rsid w:val="007713B6"/>
    <w:rsid w:val="007715A2"/>
    <w:rsid w:val="00771C2F"/>
    <w:rsid w:val="00771E99"/>
    <w:rsid w:val="00772965"/>
    <w:rsid w:val="00772A74"/>
    <w:rsid w:val="007734D6"/>
    <w:rsid w:val="007735E0"/>
    <w:rsid w:val="00773A2E"/>
    <w:rsid w:val="00773E69"/>
    <w:rsid w:val="00773F52"/>
    <w:rsid w:val="00774362"/>
    <w:rsid w:val="00774587"/>
    <w:rsid w:val="0077532B"/>
    <w:rsid w:val="0077561B"/>
    <w:rsid w:val="007758D1"/>
    <w:rsid w:val="00775FF3"/>
    <w:rsid w:val="00776828"/>
    <w:rsid w:val="00776EA9"/>
    <w:rsid w:val="0077717B"/>
    <w:rsid w:val="0077758A"/>
    <w:rsid w:val="00777B36"/>
    <w:rsid w:val="00777C5D"/>
    <w:rsid w:val="0078028F"/>
    <w:rsid w:val="0078075A"/>
    <w:rsid w:val="007807D6"/>
    <w:rsid w:val="00780DD8"/>
    <w:rsid w:val="00780F5C"/>
    <w:rsid w:val="0078119D"/>
    <w:rsid w:val="0078178D"/>
    <w:rsid w:val="00781842"/>
    <w:rsid w:val="00781FEF"/>
    <w:rsid w:val="00782A51"/>
    <w:rsid w:val="00782AD2"/>
    <w:rsid w:val="00782EC5"/>
    <w:rsid w:val="00784051"/>
    <w:rsid w:val="00784060"/>
    <w:rsid w:val="00784088"/>
    <w:rsid w:val="0078411A"/>
    <w:rsid w:val="00784261"/>
    <w:rsid w:val="007842FA"/>
    <w:rsid w:val="00784326"/>
    <w:rsid w:val="00784502"/>
    <w:rsid w:val="007845D4"/>
    <w:rsid w:val="00784830"/>
    <w:rsid w:val="00784FA7"/>
    <w:rsid w:val="00784FC0"/>
    <w:rsid w:val="007852A7"/>
    <w:rsid w:val="007853FD"/>
    <w:rsid w:val="0078595A"/>
    <w:rsid w:val="007860E3"/>
    <w:rsid w:val="0078611E"/>
    <w:rsid w:val="007863A7"/>
    <w:rsid w:val="00786514"/>
    <w:rsid w:val="00786C03"/>
    <w:rsid w:val="00786D13"/>
    <w:rsid w:val="007874B8"/>
    <w:rsid w:val="00787656"/>
    <w:rsid w:val="00787E25"/>
    <w:rsid w:val="00787EB2"/>
    <w:rsid w:val="00790417"/>
    <w:rsid w:val="007905E4"/>
    <w:rsid w:val="00790617"/>
    <w:rsid w:val="007912DB"/>
    <w:rsid w:val="0079175E"/>
    <w:rsid w:val="0079189B"/>
    <w:rsid w:val="00791DE4"/>
    <w:rsid w:val="007923A1"/>
    <w:rsid w:val="00792C1B"/>
    <w:rsid w:val="00792E5C"/>
    <w:rsid w:val="007930AD"/>
    <w:rsid w:val="007932A7"/>
    <w:rsid w:val="00793431"/>
    <w:rsid w:val="00793969"/>
    <w:rsid w:val="00793B55"/>
    <w:rsid w:val="007941F8"/>
    <w:rsid w:val="0079468D"/>
    <w:rsid w:val="0079495C"/>
    <w:rsid w:val="0079507E"/>
    <w:rsid w:val="007956CC"/>
    <w:rsid w:val="007957F8"/>
    <w:rsid w:val="0079606B"/>
    <w:rsid w:val="00796662"/>
    <w:rsid w:val="007967C2"/>
    <w:rsid w:val="0079680D"/>
    <w:rsid w:val="00796E13"/>
    <w:rsid w:val="00796E9E"/>
    <w:rsid w:val="00797FF6"/>
    <w:rsid w:val="007A0022"/>
    <w:rsid w:val="007A075A"/>
    <w:rsid w:val="007A0891"/>
    <w:rsid w:val="007A0EAB"/>
    <w:rsid w:val="007A1694"/>
    <w:rsid w:val="007A1754"/>
    <w:rsid w:val="007A1B11"/>
    <w:rsid w:val="007A21B0"/>
    <w:rsid w:val="007A22B4"/>
    <w:rsid w:val="007A230B"/>
    <w:rsid w:val="007A2B76"/>
    <w:rsid w:val="007A2D11"/>
    <w:rsid w:val="007A2FB4"/>
    <w:rsid w:val="007A319B"/>
    <w:rsid w:val="007A38A9"/>
    <w:rsid w:val="007A3D92"/>
    <w:rsid w:val="007A3F35"/>
    <w:rsid w:val="007A4475"/>
    <w:rsid w:val="007A45A4"/>
    <w:rsid w:val="007A4C1C"/>
    <w:rsid w:val="007A4CEB"/>
    <w:rsid w:val="007A4D57"/>
    <w:rsid w:val="007A52CD"/>
    <w:rsid w:val="007A55B5"/>
    <w:rsid w:val="007A57BA"/>
    <w:rsid w:val="007A58B4"/>
    <w:rsid w:val="007A5B02"/>
    <w:rsid w:val="007A604C"/>
    <w:rsid w:val="007A6053"/>
    <w:rsid w:val="007A61D1"/>
    <w:rsid w:val="007A6327"/>
    <w:rsid w:val="007A63C4"/>
    <w:rsid w:val="007A66AF"/>
    <w:rsid w:val="007A6B45"/>
    <w:rsid w:val="007A6B7A"/>
    <w:rsid w:val="007A6FA8"/>
    <w:rsid w:val="007A7084"/>
    <w:rsid w:val="007A74E2"/>
    <w:rsid w:val="007A765A"/>
    <w:rsid w:val="007B01C4"/>
    <w:rsid w:val="007B03DE"/>
    <w:rsid w:val="007B09D6"/>
    <w:rsid w:val="007B146E"/>
    <w:rsid w:val="007B1542"/>
    <w:rsid w:val="007B182A"/>
    <w:rsid w:val="007B18ED"/>
    <w:rsid w:val="007B1C3C"/>
    <w:rsid w:val="007B1E88"/>
    <w:rsid w:val="007B1FD1"/>
    <w:rsid w:val="007B224A"/>
    <w:rsid w:val="007B2DC5"/>
    <w:rsid w:val="007B2F21"/>
    <w:rsid w:val="007B3304"/>
    <w:rsid w:val="007B369A"/>
    <w:rsid w:val="007B3BCC"/>
    <w:rsid w:val="007B4354"/>
    <w:rsid w:val="007B452B"/>
    <w:rsid w:val="007B4C88"/>
    <w:rsid w:val="007B4F58"/>
    <w:rsid w:val="007B52CB"/>
    <w:rsid w:val="007B5588"/>
    <w:rsid w:val="007B5717"/>
    <w:rsid w:val="007B575D"/>
    <w:rsid w:val="007B595E"/>
    <w:rsid w:val="007B5D17"/>
    <w:rsid w:val="007B5EC4"/>
    <w:rsid w:val="007B6047"/>
    <w:rsid w:val="007B640C"/>
    <w:rsid w:val="007B645D"/>
    <w:rsid w:val="007B68B6"/>
    <w:rsid w:val="007B6BC9"/>
    <w:rsid w:val="007B75C6"/>
    <w:rsid w:val="007C01D1"/>
    <w:rsid w:val="007C0C16"/>
    <w:rsid w:val="007C0E0C"/>
    <w:rsid w:val="007C1305"/>
    <w:rsid w:val="007C1609"/>
    <w:rsid w:val="007C1837"/>
    <w:rsid w:val="007C26FF"/>
    <w:rsid w:val="007C2A60"/>
    <w:rsid w:val="007C301D"/>
    <w:rsid w:val="007C33D9"/>
    <w:rsid w:val="007C3557"/>
    <w:rsid w:val="007C3C1E"/>
    <w:rsid w:val="007C441C"/>
    <w:rsid w:val="007C507E"/>
    <w:rsid w:val="007C513C"/>
    <w:rsid w:val="007C667C"/>
    <w:rsid w:val="007C7B22"/>
    <w:rsid w:val="007C7B27"/>
    <w:rsid w:val="007C7ECA"/>
    <w:rsid w:val="007D0388"/>
    <w:rsid w:val="007D081B"/>
    <w:rsid w:val="007D0880"/>
    <w:rsid w:val="007D0CED"/>
    <w:rsid w:val="007D1693"/>
    <w:rsid w:val="007D17E9"/>
    <w:rsid w:val="007D2095"/>
    <w:rsid w:val="007D2588"/>
    <w:rsid w:val="007D2B8D"/>
    <w:rsid w:val="007D315A"/>
    <w:rsid w:val="007D3295"/>
    <w:rsid w:val="007D3631"/>
    <w:rsid w:val="007D3F33"/>
    <w:rsid w:val="007D4D57"/>
    <w:rsid w:val="007D50C2"/>
    <w:rsid w:val="007D594B"/>
    <w:rsid w:val="007D5C08"/>
    <w:rsid w:val="007D6195"/>
    <w:rsid w:val="007D651F"/>
    <w:rsid w:val="007D7387"/>
    <w:rsid w:val="007D79ED"/>
    <w:rsid w:val="007D7F7D"/>
    <w:rsid w:val="007E02E8"/>
    <w:rsid w:val="007E060D"/>
    <w:rsid w:val="007E0CB1"/>
    <w:rsid w:val="007E1116"/>
    <w:rsid w:val="007E1130"/>
    <w:rsid w:val="007E134F"/>
    <w:rsid w:val="007E1A9B"/>
    <w:rsid w:val="007E1C10"/>
    <w:rsid w:val="007E23DC"/>
    <w:rsid w:val="007E2D83"/>
    <w:rsid w:val="007E30C8"/>
    <w:rsid w:val="007E3184"/>
    <w:rsid w:val="007E348D"/>
    <w:rsid w:val="007E3718"/>
    <w:rsid w:val="007E39FD"/>
    <w:rsid w:val="007E3B71"/>
    <w:rsid w:val="007E3BD0"/>
    <w:rsid w:val="007E42DB"/>
    <w:rsid w:val="007E4756"/>
    <w:rsid w:val="007E4EFE"/>
    <w:rsid w:val="007E507A"/>
    <w:rsid w:val="007E5639"/>
    <w:rsid w:val="007E56BD"/>
    <w:rsid w:val="007E6236"/>
    <w:rsid w:val="007E6A80"/>
    <w:rsid w:val="007E6ECA"/>
    <w:rsid w:val="007E7514"/>
    <w:rsid w:val="007F0784"/>
    <w:rsid w:val="007F0808"/>
    <w:rsid w:val="007F09D9"/>
    <w:rsid w:val="007F0A46"/>
    <w:rsid w:val="007F0C36"/>
    <w:rsid w:val="007F1410"/>
    <w:rsid w:val="007F1588"/>
    <w:rsid w:val="007F1669"/>
    <w:rsid w:val="007F23A0"/>
    <w:rsid w:val="007F23FD"/>
    <w:rsid w:val="007F29AF"/>
    <w:rsid w:val="007F314A"/>
    <w:rsid w:val="007F3658"/>
    <w:rsid w:val="007F3EAE"/>
    <w:rsid w:val="007F4096"/>
    <w:rsid w:val="007F40A4"/>
    <w:rsid w:val="007F4577"/>
    <w:rsid w:val="007F4B36"/>
    <w:rsid w:val="007F4F7E"/>
    <w:rsid w:val="007F5160"/>
    <w:rsid w:val="007F5CD6"/>
    <w:rsid w:val="007F5E1D"/>
    <w:rsid w:val="007F6231"/>
    <w:rsid w:val="007F6FDC"/>
    <w:rsid w:val="007F705C"/>
    <w:rsid w:val="007F79AC"/>
    <w:rsid w:val="00800176"/>
    <w:rsid w:val="00800DF3"/>
    <w:rsid w:val="00801558"/>
    <w:rsid w:val="00801718"/>
    <w:rsid w:val="008018B8"/>
    <w:rsid w:val="00801C12"/>
    <w:rsid w:val="00801D72"/>
    <w:rsid w:val="008022EB"/>
    <w:rsid w:val="0080276B"/>
    <w:rsid w:val="00802A3A"/>
    <w:rsid w:val="00802BD6"/>
    <w:rsid w:val="00802D27"/>
    <w:rsid w:val="0080351D"/>
    <w:rsid w:val="00803554"/>
    <w:rsid w:val="00803657"/>
    <w:rsid w:val="008036F4"/>
    <w:rsid w:val="00803A6A"/>
    <w:rsid w:val="008046B9"/>
    <w:rsid w:val="00804911"/>
    <w:rsid w:val="00804C28"/>
    <w:rsid w:val="008052A7"/>
    <w:rsid w:val="008057AF"/>
    <w:rsid w:val="0080583C"/>
    <w:rsid w:val="00805854"/>
    <w:rsid w:val="00805D3D"/>
    <w:rsid w:val="0080630B"/>
    <w:rsid w:val="008063B4"/>
    <w:rsid w:val="008063EE"/>
    <w:rsid w:val="008068CC"/>
    <w:rsid w:val="00807A48"/>
    <w:rsid w:val="00807BDC"/>
    <w:rsid w:val="0081008B"/>
    <w:rsid w:val="0081071C"/>
    <w:rsid w:val="008109F9"/>
    <w:rsid w:val="00811284"/>
    <w:rsid w:val="00811F80"/>
    <w:rsid w:val="0081293B"/>
    <w:rsid w:val="0081298B"/>
    <w:rsid w:val="008129F2"/>
    <w:rsid w:val="008132E7"/>
    <w:rsid w:val="008135F2"/>
    <w:rsid w:val="00813F6A"/>
    <w:rsid w:val="00814256"/>
    <w:rsid w:val="00814494"/>
    <w:rsid w:val="00814605"/>
    <w:rsid w:val="008155CD"/>
    <w:rsid w:val="008156D3"/>
    <w:rsid w:val="00816331"/>
    <w:rsid w:val="008176C6"/>
    <w:rsid w:val="008177D8"/>
    <w:rsid w:val="00817943"/>
    <w:rsid w:val="00817998"/>
    <w:rsid w:val="00817A84"/>
    <w:rsid w:val="00817EBB"/>
    <w:rsid w:val="00820285"/>
    <w:rsid w:val="0082052D"/>
    <w:rsid w:val="00821258"/>
    <w:rsid w:val="0082171B"/>
    <w:rsid w:val="00821765"/>
    <w:rsid w:val="00821BD4"/>
    <w:rsid w:val="00821BEB"/>
    <w:rsid w:val="00822206"/>
    <w:rsid w:val="0082226F"/>
    <w:rsid w:val="0082230A"/>
    <w:rsid w:val="00822CCA"/>
    <w:rsid w:val="00822D58"/>
    <w:rsid w:val="00822F98"/>
    <w:rsid w:val="00824CE6"/>
    <w:rsid w:val="00825009"/>
    <w:rsid w:val="00825689"/>
    <w:rsid w:val="008258B4"/>
    <w:rsid w:val="00826263"/>
    <w:rsid w:val="0082679A"/>
    <w:rsid w:val="00826979"/>
    <w:rsid w:val="008273BB"/>
    <w:rsid w:val="00827AF1"/>
    <w:rsid w:val="00830188"/>
    <w:rsid w:val="00831ED2"/>
    <w:rsid w:val="00831F36"/>
    <w:rsid w:val="008321E7"/>
    <w:rsid w:val="008322A5"/>
    <w:rsid w:val="00833A05"/>
    <w:rsid w:val="00833BAA"/>
    <w:rsid w:val="00833F1D"/>
    <w:rsid w:val="00834093"/>
    <w:rsid w:val="0083448E"/>
    <w:rsid w:val="00834707"/>
    <w:rsid w:val="008349D6"/>
    <w:rsid w:val="00834B01"/>
    <w:rsid w:val="00834B03"/>
    <w:rsid w:val="0083521C"/>
    <w:rsid w:val="008352C0"/>
    <w:rsid w:val="00835CED"/>
    <w:rsid w:val="008370AB"/>
    <w:rsid w:val="00837E26"/>
    <w:rsid w:val="008401CD"/>
    <w:rsid w:val="0084021B"/>
    <w:rsid w:val="00840283"/>
    <w:rsid w:val="00840439"/>
    <w:rsid w:val="0084048C"/>
    <w:rsid w:val="0084064C"/>
    <w:rsid w:val="008409A2"/>
    <w:rsid w:val="00840ABC"/>
    <w:rsid w:val="00840FB5"/>
    <w:rsid w:val="0084118D"/>
    <w:rsid w:val="0084126C"/>
    <w:rsid w:val="00841365"/>
    <w:rsid w:val="00841AD9"/>
    <w:rsid w:val="00841C70"/>
    <w:rsid w:val="00842647"/>
    <w:rsid w:val="00842799"/>
    <w:rsid w:val="00842BF8"/>
    <w:rsid w:val="00842C9A"/>
    <w:rsid w:val="008432CA"/>
    <w:rsid w:val="0084330B"/>
    <w:rsid w:val="0084361D"/>
    <w:rsid w:val="0084365E"/>
    <w:rsid w:val="008442DB"/>
    <w:rsid w:val="008446FC"/>
    <w:rsid w:val="00844967"/>
    <w:rsid w:val="00844AAC"/>
    <w:rsid w:val="0084512E"/>
    <w:rsid w:val="0084557B"/>
    <w:rsid w:val="00845879"/>
    <w:rsid w:val="0084590A"/>
    <w:rsid w:val="00845B0F"/>
    <w:rsid w:val="00845D23"/>
    <w:rsid w:val="00845E28"/>
    <w:rsid w:val="0084764B"/>
    <w:rsid w:val="00847681"/>
    <w:rsid w:val="00847795"/>
    <w:rsid w:val="00847CB0"/>
    <w:rsid w:val="00847E3D"/>
    <w:rsid w:val="00850AD8"/>
    <w:rsid w:val="00850BB3"/>
    <w:rsid w:val="00850C7E"/>
    <w:rsid w:val="00850CEB"/>
    <w:rsid w:val="00850E85"/>
    <w:rsid w:val="00850FD7"/>
    <w:rsid w:val="008510C6"/>
    <w:rsid w:val="0085136A"/>
    <w:rsid w:val="00852228"/>
    <w:rsid w:val="00852520"/>
    <w:rsid w:val="008527A6"/>
    <w:rsid w:val="0085377F"/>
    <w:rsid w:val="00853811"/>
    <w:rsid w:val="00853872"/>
    <w:rsid w:val="00853968"/>
    <w:rsid w:val="00853D92"/>
    <w:rsid w:val="00853E28"/>
    <w:rsid w:val="008550FE"/>
    <w:rsid w:val="0085548F"/>
    <w:rsid w:val="00855BE2"/>
    <w:rsid w:val="00856584"/>
    <w:rsid w:val="0085693C"/>
    <w:rsid w:val="00856D06"/>
    <w:rsid w:val="008576EA"/>
    <w:rsid w:val="00857D3D"/>
    <w:rsid w:val="00860254"/>
    <w:rsid w:val="008603D6"/>
    <w:rsid w:val="00860465"/>
    <w:rsid w:val="00860B50"/>
    <w:rsid w:val="00860E8E"/>
    <w:rsid w:val="00861113"/>
    <w:rsid w:val="00861474"/>
    <w:rsid w:val="00861C00"/>
    <w:rsid w:val="00861E1B"/>
    <w:rsid w:val="00861F77"/>
    <w:rsid w:val="00862797"/>
    <w:rsid w:val="00862A4C"/>
    <w:rsid w:val="008631CE"/>
    <w:rsid w:val="00863AE6"/>
    <w:rsid w:val="008641F4"/>
    <w:rsid w:val="00864316"/>
    <w:rsid w:val="00864A6C"/>
    <w:rsid w:val="00864CBD"/>
    <w:rsid w:val="00864D11"/>
    <w:rsid w:val="00864D13"/>
    <w:rsid w:val="0086540E"/>
    <w:rsid w:val="00865A0F"/>
    <w:rsid w:val="008662C9"/>
    <w:rsid w:val="008663F9"/>
    <w:rsid w:val="008665E9"/>
    <w:rsid w:val="0086696E"/>
    <w:rsid w:val="00866D0F"/>
    <w:rsid w:val="00867450"/>
    <w:rsid w:val="008679BB"/>
    <w:rsid w:val="008700BA"/>
    <w:rsid w:val="00870379"/>
    <w:rsid w:val="0087098B"/>
    <w:rsid w:val="0087108B"/>
    <w:rsid w:val="008711B3"/>
    <w:rsid w:val="0087158C"/>
    <w:rsid w:val="00871C19"/>
    <w:rsid w:val="00871C9F"/>
    <w:rsid w:val="0087223E"/>
    <w:rsid w:val="008725FB"/>
    <w:rsid w:val="00872861"/>
    <w:rsid w:val="00872C85"/>
    <w:rsid w:val="00873525"/>
    <w:rsid w:val="00873FF2"/>
    <w:rsid w:val="008744D5"/>
    <w:rsid w:val="00874F31"/>
    <w:rsid w:val="008754C9"/>
    <w:rsid w:val="008758E6"/>
    <w:rsid w:val="00875C3B"/>
    <w:rsid w:val="00875EFD"/>
    <w:rsid w:val="00876055"/>
    <w:rsid w:val="0087615F"/>
    <w:rsid w:val="008763B3"/>
    <w:rsid w:val="008764D5"/>
    <w:rsid w:val="00876876"/>
    <w:rsid w:val="008777C8"/>
    <w:rsid w:val="00877BC0"/>
    <w:rsid w:val="00880141"/>
    <w:rsid w:val="00880D2A"/>
    <w:rsid w:val="00881360"/>
    <w:rsid w:val="0088164D"/>
    <w:rsid w:val="00881C13"/>
    <w:rsid w:val="00881EEA"/>
    <w:rsid w:val="00881EEE"/>
    <w:rsid w:val="008824A6"/>
    <w:rsid w:val="008827CE"/>
    <w:rsid w:val="00882BAF"/>
    <w:rsid w:val="0088367E"/>
    <w:rsid w:val="00883875"/>
    <w:rsid w:val="00883AF0"/>
    <w:rsid w:val="00883E11"/>
    <w:rsid w:val="008841EB"/>
    <w:rsid w:val="008847AE"/>
    <w:rsid w:val="008847D2"/>
    <w:rsid w:val="00884FE9"/>
    <w:rsid w:val="00885767"/>
    <w:rsid w:val="00885DD6"/>
    <w:rsid w:val="00885E45"/>
    <w:rsid w:val="00885E96"/>
    <w:rsid w:val="0088622F"/>
    <w:rsid w:val="0088624F"/>
    <w:rsid w:val="0088649D"/>
    <w:rsid w:val="008864EE"/>
    <w:rsid w:val="008864FA"/>
    <w:rsid w:val="008867EC"/>
    <w:rsid w:val="008870C4"/>
    <w:rsid w:val="00887A11"/>
    <w:rsid w:val="00887C99"/>
    <w:rsid w:val="00887DA7"/>
    <w:rsid w:val="0089014B"/>
    <w:rsid w:val="008902AF"/>
    <w:rsid w:val="00890936"/>
    <w:rsid w:val="00893DE7"/>
    <w:rsid w:val="00893F6A"/>
    <w:rsid w:val="00894145"/>
    <w:rsid w:val="008947FA"/>
    <w:rsid w:val="008956E6"/>
    <w:rsid w:val="0089592F"/>
    <w:rsid w:val="008965AE"/>
    <w:rsid w:val="0089674B"/>
    <w:rsid w:val="008968E6"/>
    <w:rsid w:val="00896F9E"/>
    <w:rsid w:val="008970CC"/>
    <w:rsid w:val="008977B2"/>
    <w:rsid w:val="00897ED4"/>
    <w:rsid w:val="008A01E5"/>
    <w:rsid w:val="008A0F77"/>
    <w:rsid w:val="008A12A1"/>
    <w:rsid w:val="008A2386"/>
    <w:rsid w:val="008A2636"/>
    <w:rsid w:val="008A2637"/>
    <w:rsid w:val="008A2A54"/>
    <w:rsid w:val="008A2F30"/>
    <w:rsid w:val="008A3005"/>
    <w:rsid w:val="008A303C"/>
    <w:rsid w:val="008A31EC"/>
    <w:rsid w:val="008A3E3B"/>
    <w:rsid w:val="008A3E77"/>
    <w:rsid w:val="008A3E9E"/>
    <w:rsid w:val="008A4087"/>
    <w:rsid w:val="008A44EB"/>
    <w:rsid w:val="008A48E0"/>
    <w:rsid w:val="008A4E87"/>
    <w:rsid w:val="008A4E8C"/>
    <w:rsid w:val="008A540F"/>
    <w:rsid w:val="008A5B1F"/>
    <w:rsid w:val="008A5E47"/>
    <w:rsid w:val="008A5F83"/>
    <w:rsid w:val="008A6018"/>
    <w:rsid w:val="008A643B"/>
    <w:rsid w:val="008A69FF"/>
    <w:rsid w:val="008A6FA8"/>
    <w:rsid w:val="008A71BE"/>
    <w:rsid w:val="008A7327"/>
    <w:rsid w:val="008A74E9"/>
    <w:rsid w:val="008A7BE9"/>
    <w:rsid w:val="008B0821"/>
    <w:rsid w:val="008B0C5F"/>
    <w:rsid w:val="008B1322"/>
    <w:rsid w:val="008B16E7"/>
    <w:rsid w:val="008B22DE"/>
    <w:rsid w:val="008B2A5D"/>
    <w:rsid w:val="008B2DB7"/>
    <w:rsid w:val="008B348A"/>
    <w:rsid w:val="008B365C"/>
    <w:rsid w:val="008B3BEC"/>
    <w:rsid w:val="008B4064"/>
    <w:rsid w:val="008B425C"/>
    <w:rsid w:val="008B4946"/>
    <w:rsid w:val="008B50BD"/>
    <w:rsid w:val="008B5537"/>
    <w:rsid w:val="008B60DB"/>
    <w:rsid w:val="008B650A"/>
    <w:rsid w:val="008B67A7"/>
    <w:rsid w:val="008B6A28"/>
    <w:rsid w:val="008B718B"/>
    <w:rsid w:val="008B7427"/>
    <w:rsid w:val="008C03B8"/>
    <w:rsid w:val="008C0448"/>
    <w:rsid w:val="008C09A5"/>
    <w:rsid w:val="008C0FC3"/>
    <w:rsid w:val="008C1379"/>
    <w:rsid w:val="008C16DB"/>
    <w:rsid w:val="008C1776"/>
    <w:rsid w:val="008C2389"/>
    <w:rsid w:val="008C24CD"/>
    <w:rsid w:val="008C2759"/>
    <w:rsid w:val="008C2AE8"/>
    <w:rsid w:val="008C38D4"/>
    <w:rsid w:val="008C3B25"/>
    <w:rsid w:val="008C3BB3"/>
    <w:rsid w:val="008C4288"/>
    <w:rsid w:val="008C4D7F"/>
    <w:rsid w:val="008C54CD"/>
    <w:rsid w:val="008C5E95"/>
    <w:rsid w:val="008C7058"/>
    <w:rsid w:val="008C74F0"/>
    <w:rsid w:val="008C7D54"/>
    <w:rsid w:val="008D01B7"/>
    <w:rsid w:val="008D0840"/>
    <w:rsid w:val="008D0AB1"/>
    <w:rsid w:val="008D1086"/>
    <w:rsid w:val="008D1609"/>
    <w:rsid w:val="008D16E4"/>
    <w:rsid w:val="008D1B09"/>
    <w:rsid w:val="008D2925"/>
    <w:rsid w:val="008D31B5"/>
    <w:rsid w:val="008D398B"/>
    <w:rsid w:val="008D3C9E"/>
    <w:rsid w:val="008D4A24"/>
    <w:rsid w:val="008D506B"/>
    <w:rsid w:val="008D542A"/>
    <w:rsid w:val="008D570D"/>
    <w:rsid w:val="008D602A"/>
    <w:rsid w:val="008D6050"/>
    <w:rsid w:val="008D6252"/>
    <w:rsid w:val="008D646D"/>
    <w:rsid w:val="008D64DA"/>
    <w:rsid w:val="008D65F8"/>
    <w:rsid w:val="008D671F"/>
    <w:rsid w:val="008D6AD4"/>
    <w:rsid w:val="008D7306"/>
    <w:rsid w:val="008D7DB7"/>
    <w:rsid w:val="008E04E2"/>
    <w:rsid w:val="008E062F"/>
    <w:rsid w:val="008E0DF5"/>
    <w:rsid w:val="008E100F"/>
    <w:rsid w:val="008E15B6"/>
    <w:rsid w:val="008E169F"/>
    <w:rsid w:val="008E16DA"/>
    <w:rsid w:val="008E18C4"/>
    <w:rsid w:val="008E1A7B"/>
    <w:rsid w:val="008E2413"/>
    <w:rsid w:val="008E2FB6"/>
    <w:rsid w:val="008E30BA"/>
    <w:rsid w:val="008E3754"/>
    <w:rsid w:val="008E38CC"/>
    <w:rsid w:val="008E3BF4"/>
    <w:rsid w:val="008E3CCE"/>
    <w:rsid w:val="008E3E60"/>
    <w:rsid w:val="008E4007"/>
    <w:rsid w:val="008E43E4"/>
    <w:rsid w:val="008E4422"/>
    <w:rsid w:val="008E4671"/>
    <w:rsid w:val="008E4EA4"/>
    <w:rsid w:val="008E4EC4"/>
    <w:rsid w:val="008E58E4"/>
    <w:rsid w:val="008E5E9A"/>
    <w:rsid w:val="008E6809"/>
    <w:rsid w:val="008E6960"/>
    <w:rsid w:val="008E6C19"/>
    <w:rsid w:val="008E748D"/>
    <w:rsid w:val="008E7815"/>
    <w:rsid w:val="008E7A59"/>
    <w:rsid w:val="008F030E"/>
    <w:rsid w:val="008F062E"/>
    <w:rsid w:val="008F097C"/>
    <w:rsid w:val="008F0F62"/>
    <w:rsid w:val="008F1F22"/>
    <w:rsid w:val="008F25D2"/>
    <w:rsid w:val="008F260E"/>
    <w:rsid w:val="008F2997"/>
    <w:rsid w:val="008F2FA6"/>
    <w:rsid w:val="008F31D2"/>
    <w:rsid w:val="008F3911"/>
    <w:rsid w:val="008F42A4"/>
    <w:rsid w:val="008F484A"/>
    <w:rsid w:val="008F4A0E"/>
    <w:rsid w:val="008F4A23"/>
    <w:rsid w:val="008F542F"/>
    <w:rsid w:val="008F5BD3"/>
    <w:rsid w:val="008F5C51"/>
    <w:rsid w:val="008F5ECF"/>
    <w:rsid w:val="008F7060"/>
    <w:rsid w:val="008F7139"/>
    <w:rsid w:val="008F763E"/>
    <w:rsid w:val="008F7AC3"/>
    <w:rsid w:val="008F7C33"/>
    <w:rsid w:val="0090039B"/>
    <w:rsid w:val="00900A37"/>
    <w:rsid w:val="00900F44"/>
    <w:rsid w:val="00901040"/>
    <w:rsid w:val="00901096"/>
    <w:rsid w:val="00901101"/>
    <w:rsid w:val="0090127D"/>
    <w:rsid w:val="00901299"/>
    <w:rsid w:val="009015B8"/>
    <w:rsid w:val="00901EE1"/>
    <w:rsid w:val="00902D02"/>
    <w:rsid w:val="009036C8"/>
    <w:rsid w:val="00903C5C"/>
    <w:rsid w:val="00903E0D"/>
    <w:rsid w:val="009041FC"/>
    <w:rsid w:val="00904439"/>
    <w:rsid w:val="0090444B"/>
    <w:rsid w:val="00904725"/>
    <w:rsid w:val="00904766"/>
    <w:rsid w:val="009047AF"/>
    <w:rsid w:val="00904C7D"/>
    <w:rsid w:val="00905496"/>
    <w:rsid w:val="00905A1F"/>
    <w:rsid w:val="009060ED"/>
    <w:rsid w:val="0090623B"/>
    <w:rsid w:val="00906851"/>
    <w:rsid w:val="009078F7"/>
    <w:rsid w:val="0091053C"/>
    <w:rsid w:val="00910A40"/>
    <w:rsid w:val="00910E6B"/>
    <w:rsid w:val="00911631"/>
    <w:rsid w:val="00911878"/>
    <w:rsid w:val="00912433"/>
    <w:rsid w:val="00912FA5"/>
    <w:rsid w:val="00912FA8"/>
    <w:rsid w:val="0091327E"/>
    <w:rsid w:val="0091374D"/>
    <w:rsid w:val="009137A3"/>
    <w:rsid w:val="00913C16"/>
    <w:rsid w:val="00913FEB"/>
    <w:rsid w:val="00914E71"/>
    <w:rsid w:val="009153EB"/>
    <w:rsid w:val="009158F3"/>
    <w:rsid w:val="009166F0"/>
    <w:rsid w:val="00916A99"/>
    <w:rsid w:val="00916E06"/>
    <w:rsid w:val="009171C2"/>
    <w:rsid w:val="0091727D"/>
    <w:rsid w:val="009179BC"/>
    <w:rsid w:val="009205CE"/>
    <w:rsid w:val="009207AD"/>
    <w:rsid w:val="00921197"/>
    <w:rsid w:val="009211A2"/>
    <w:rsid w:val="00921C17"/>
    <w:rsid w:val="00921E63"/>
    <w:rsid w:val="00921ECE"/>
    <w:rsid w:val="00922022"/>
    <w:rsid w:val="00922236"/>
    <w:rsid w:val="00922A12"/>
    <w:rsid w:val="00923384"/>
    <w:rsid w:val="009239EB"/>
    <w:rsid w:val="00923D9C"/>
    <w:rsid w:val="00923EB3"/>
    <w:rsid w:val="009244A6"/>
    <w:rsid w:val="00924E7F"/>
    <w:rsid w:val="009261B6"/>
    <w:rsid w:val="009264D4"/>
    <w:rsid w:val="00926BF9"/>
    <w:rsid w:val="0092700D"/>
    <w:rsid w:val="009270B4"/>
    <w:rsid w:val="009271BA"/>
    <w:rsid w:val="009278C2"/>
    <w:rsid w:val="00927BD3"/>
    <w:rsid w:val="00927BE0"/>
    <w:rsid w:val="00927DA2"/>
    <w:rsid w:val="00931487"/>
    <w:rsid w:val="009317A0"/>
    <w:rsid w:val="00931833"/>
    <w:rsid w:val="00931FB2"/>
    <w:rsid w:val="009322C2"/>
    <w:rsid w:val="0093258B"/>
    <w:rsid w:val="00932BCB"/>
    <w:rsid w:val="009331EC"/>
    <w:rsid w:val="00933AE3"/>
    <w:rsid w:val="00933D8C"/>
    <w:rsid w:val="009343D6"/>
    <w:rsid w:val="00934479"/>
    <w:rsid w:val="00935343"/>
    <w:rsid w:val="0093550A"/>
    <w:rsid w:val="00935528"/>
    <w:rsid w:val="00935600"/>
    <w:rsid w:val="009357C6"/>
    <w:rsid w:val="009358EB"/>
    <w:rsid w:val="009359FC"/>
    <w:rsid w:val="00935ECC"/>
    <w:rsid w:val="00936163"/>
    <w:rsid w:val="00936256"/>
    <w:rsid w:val="0093684C"/>
    <w:rsid w:val="009368E4"/>
    <w:rsid w:val="00936B03"/>
    <w:rsid w:val="009371BC"/>
    <w:rsid w:val="009373EA"/>
    <w:rsid w:val="0094014C"/>
    <w:rsid w:val="009408C8"/>
    <w:rsid w:val="00940F1B"/>
    <w:rsid w:val="0094138F"/>
    <w:rsid w:val="0094143D"/>
    <w:rsid w:val="00941465"/>
    <w:rsid w:val="009414F9"/>
    <w:rsid w:val="009416CA"/>
    <w:rsid w:val="009418CF"/>
    <w:rsid w:val="00941AFE"/>
    <w:rsid w:val="009423E0"/>
    <w:rsid w:val="00942A90"/>
    <w:rsid w:val="009437CB"/>
    <w:rsid w:val="0094394E"/>
    <w:rsid w:val="0094434B"/>
    <w:rsid w:val="0094437B"/>
    <w:rsid w:val="0094440D"/>
    <w:rsid w:val="00944689"/>
    <w:rsid w:val="00944FB3"/>
    <w:rsid w:val="00945112"/>
    <w:rsid w:val="009451E4"/>
    <w:rsid w:val="00945804"/>
    <w:rsid w:val="009458DA"/>
    <w:rsid w:val="00946D05"/>
    <w:rsid w:val="00946DB9"/>
    <w:rsid w:val="00946EFA"/>
    <w:rsid w:val="009471AE"/>
    <w:rsid w:val="0094757F"/>
    <w:rsid w:val="00947642"/>
    <w:rsid w:val="00947F69"/>
    <w:rsid w:val="0095005F"/>
    <w:rsid w:val="00950091"/>
    <w:rsid w:val="00950848"/>
    <w:rsid w:val="00950977"/>
    <w:rsid w:val="00951198"/>
    <w:rsid w:val="00951BAD"/>
    <w:rsid w:val="00951E1F"/>
    <w:rsid w:val="0095257C"/>
    <w:rsid w:val="00952B6F"/>
    <w:rsid w:val="00952E62"/>
    <w:rsid w:val="00952FA2"/>
    <w:rsid w:val="009530D9"/>
    <w:rsid w:val="00953302"/>
    <w:rsid w:val="009533AF"/>
    <w:rsid w:val="009533CA"/>
    <w:rsid w:val="00953CD9"/>
    <w:rsid w:val="00953D08"/>
    <w:rsid w:val="0095608A"/>
    <w:rsid w:val="009560B6"/>
    <w:rsid w:val="009568F6"/>
    <w:rsid w:val="00956D3A"/>
    <w:rsid w:val="00956FBA"/>
    <w:rsid w:val="009579B7"/>
    <w:rsid w:val="00960341"/>
    <w:rsid w:val="009607CE"/>
    <w:rsid w:val="00960874"/>
    <w:rsid w:val="00960E00"/>
    <w:rsid w:val="00960E22"/>
    <w:rsid w:val="00960F10"/>
    <w:rsid w:val="009614D9"/>
    <w:rsid w:val="0096151E"/>
    <w:rsid w:val="00961594"/>
    <w:rsid w:val="00961786"/>
    <w:rsid w:val="00961CA4"/>
    <w:rsid w:val="009621C6"/>
    <w:rsid w:val="00962396"/>
    <w:rsid w:val="009624ED"/>
    <w:rsid w:val="00962590"/>
    <w:rsid w:val="009625B6"/>
    <w:rsid w:val="00962602"/>
    <w:rsid w:val="00962C19"/>
    <w:rsid w:val="009633C8"/>
    <w:rsid w:val="00963442"/>
    <w:rsid w:val="00963621"/>
    <w:rsid w:val="00963AEB"/>
    <w:rsid w:val="00963B76"/>
    <w:rsid w:val="00963ECC"/>
    <w:rsid w:val="009641B5"/>
    <w:rsid w:val="0096496F"/>
    <w:rsid w:val="009653F4"/>
    <w:rsid w:val="009657F4"/>
    <w:rsid w:val="0096597B"/>
    <w:rsid w:val="0096688A"/>
    <w:rsid w:val="009668A8"/>
    <w:rsid w:val="00966E98"/>
    <w:rsid w:val="00966FE2"/>
    <w:rsid w:val="00967686"/>
    <w:rsid w:val="009678C0"/>
    <w:rsid w:val="0096798D"/>
    <w:rsid w:val="00970696"/>
    <w:rsid w:val="009709E0"/>
    <w:rsid w:val="009711EA"/>
    <w:rsid w:val="00971586"/>
    <w:rsid w:val="0097278A"/>
    <w:rsid w:val="00972A2E"/>
    <w:rsid w:val="00972BBF"/>
    <w:rsid w:val="00972D17"/>
    <w:rsid w:val="00973417"/>
    <w:rsid w:val="00973497"/>
    <w:rsid w:val="00973A22"/>
    <w:rsid w:val="00973D86"/>
    <w:rsid w:val="00973DB3"/>
    <w:rsid w:val="00973F8D"/>
    <w:rsid w:val="00974069"/>
    <w:rsid w:val="0097419E"/>
    <w:rsid w:val="0097421B"/>
    <w:rsid w:val="009743BD"/>
    <w:rsid w:val="00975459"/>
    <w:rsid w:val="0097552C"/>
    <w:rsid w:val="009759BB"/>
    <w:rsid w:val="009759D5"/>
    <w:rsid w:val="009766D3"/>
    <w:rsid w:val="009766F7"/>
    <w:rsid w:val="00976719"/>
    <w:rsid w:val="00976920"/>
    <w:rsid w:val="00976C22"/>
    <w:rsid w:val="00976CEB"/>
    <w:rsid w:val="0097715E"/>
    <w:rsid w:val="00977337"/>
    <w:rsid w:val="0097784F"/>
    <w:rsid w:val="00977987"/>
    <w:rsid w:val="009800E1"/>
    <w:rsid w:val="009802CE"/>
    <w:rsid w:val="00980A5A"/>
    <w:rsid w:val="00980BD8"/>
    <w:rsid w:val="00980E73"/>
    <w:rsid w:val="00980E7E"/>
    <w:rsid w:val="009811A6"/>
    <w:rsid w:val="009815E8"/>
    <w:rsid w:val="00981713"/>
    <w:rsid w:val="00981D01"/>
    <w:rsid w:val="00982980"/>
    <w:rsid w:val="00982AE3"/>
    <w:rsid w:val="00982C11"/>
    <w:rsid w:val="00982F39"/>
    <w:rsid w:val="0098357E"/>
    <w:rsid w:val="00983BA0"/>
    <w:rsid w:val="00983BAC"/>
    <w:rsid w:val="00984002"/>
    <w:rsid w:val="0098432D"/>
    <w:rsid w:val="00984626"/>
    <w:rsid w:val="009846DD"/>
    <w:rsid w:val="009850C8"/>
    <w:rsid w:val="00985535"/>
    <w:rsid w:val="009856A9"/>
    <w:rsid w:val="00986148"/>
    <w:rsid w:val="009861EE"/>
    <w:rsid w:val="00986ABA"/>
    <w:rsid w:val="00986B17"/>
    <w:rsid w:val="00986C0F"/>
    <w:rsid w:val="00986E08"/>
    <w:rsid w:val="00986F5F"/>
    <w:rsid w:val="00986FB4"/>
    <w:rsid w:val="009871F3"/>
    <w:rsid w:val="00987429"/>
    <w:rsid w:val="00987466"/>
    <w:rsid w:val="00987810"/>
    <w:rsid w:val="00987A99"/>
    <w:rsid w:val="00990120"/>
    <w:rsid w:val="00990902"/>
    <w:rsid w:val="00990A27"/>
    <w:rsid w:val="00990B4C"/>
    <w:rsid w:val="00991228"/>
    <w:rsid w:val="0099133E"/>
    <w:rsid w:val="009914A0"/>
    <w:rsid w:val="009916E3"/>
    <w:rsid w:val="00992400"/>
    <w:rsid w:val="0099255F"/>
    <w:rsid w:val="00992703"/>
    <w:rsid w:val="00992C7A"/>
    <w:rsid w:val="00992C88"/>
    <w:rsid w:val="00993BBC"/>
    <w:rsid w:val="00994444"/>
    <w:rsid w:val="00994FD3"/>
    <w:rsid w:val="009958FC"/>
    <w:rsid w:val="0099637F"/>
    <w:rsid w:val="009968B2"/>
    <w:rsid w:val="009970EE"/>
    <w:rsid w:val="00997F2F"/>
    <w:rsid w:val="009A004D"/>
    <w:rsid w:val="009A0459"/>
    <w:rsid w:val="009A06F0"/>
    <w:rsid w:val="009A0823"/>
    <w:rsid w:val="009A08D9"/>
    <w:rsid w:val="009A0BFB"/>
    <w:rsid w:val="009A10A6"/>
    <w:rsid w:val="009A1427"/>
    <w:rsid w:val="009A1705"/>
    <w:rsid w:val="009A1727"/>
    <w:rsid w:val="009A185D"/>
    <w:rsid w:val="009A1C14"/>
    <w:rsid w:val="009A1C8B"/>
    <w:rsid w:val="009A1D77"/>
    <w:rsid w:val="009A2370"/>
    <w:rsid w:val="009A2811"/>
    <w:rsid w:val="009A296B"/>
    <w:rsid w:val="009A2A56"/>
    <w:rsid w:val="009A2D0B"/>
    <w:rsid w:val="009A33E8"/>
    <w:rsid w:val="009A3E2D"/>
    <w:rsid w:val="009A3FAE"/>
    <w:rsid w:val="009A4299"/>
    <w:rsid w:val="009A4564"/>
    <w:rsid w:val="009A5043"/>
    <w:rsid w:val="009A5322"/>
    <w:rsid w:val="009A577A"/>
    <w:rsid w:val="009A5986"/>
    <w:rsid w:val="009A62AF"/>
    <w:rsid w:val="009A63A0"/>
    <w:rsid w:val="009A649B"/>
    <w:rsid w:val="009A68A3"/>
    <w:rsid w:val="009A7041"/>
    <w:rsid w:val="009A7083"/>
    <w:rsid w:val="009A74A2"/>
    <w:rsid w:val="009B0259"/>
    <w:rsid w:val="009B0A2F"/>
    <w:rsid w:val="009B0A44"/>
    <w:rsid w:val="009B0A98"/>
    <w:rsid w:val="009B0FC4"/>
    <w:rsid w:val="009B183B"/>
    <w:rsid w:val="009B1D85"/>
    <w:rsid w:val="009B2036"/>
    <w:rsid w:val="009B282C"/>
    <w:rsid w:val="009B2BE3"/>
    <w:rsid w:val="009B2DE6"/>
    <w:rsid w:val="009B345B"/>
    <w:rsid w:val="009B3C61"/>
    <w:rsid w:val="009B3D19"/>
    <w:rsid w:val="009B3D67"/>
    <w:rsid w:val="009B3DB0"/>
    <w:rsid w:val="009B441E"/>
    <w:rsid w:val="009B45EA"/>
    <w:rsid w:val="009B46BF"/>
    <w:rsid w:val="009B49F9"/>
    <w:rsid w:val="009B4A6A"/>
    <w:rsid w:val="009B4A8B"/>
    <w:rsid w:val="009B5028"/>
    <w:rsid w:val="009B5317"/>
    <w:rsid w:val="009B5D3D"/>
    <w:rsid w:val="009B691D"/>
    <w:rsid w:val="009B6AA2"/>
    <w:rsid w:val="009B6E66"/>
    <w:rsid w:val="009B715F"/>
    <w:rsid w:val="009B73D7"/>
    <w:rsid w:val="009B787C"/>
    <w:rsid w:val="009B7B79"/>
    <w:rsid w:val="009B7CED"/>
    <w:rsid w:val="009C02F7"/>
    <w:rsid w:val="009C0A3B"/>
    <w:rsid w:val="009C10B3"/>
    <w:rsid w:val="009C119E"/>
    <w:rsid w:val="009C1A98"/>
    <w:rsid w:val="009C1E44"/>
    <w:rsid w:val="009C2218"/>
    <w:rsid w:val="009C25A3"/>
    <w:rsid w:val="009C3405"/>
    <w:rsid w:val="009C3701"/>
    <w:rsid w:val="009C3A5C"/>
    <w:rsid w:val="009C3D5B"/>
    <w:rsid w:val="009C40CD"/>
    <w:rsid w:val="009C4211"/>
    <w:rsid w:val="009C44A3"/>
    <w:rsid w:val="009C518E"/>
    <w:rsid w:val="009C52D7"/>
    <w:rsid w:val="009C5FAD"/>
    <w:rsid w:val="009C6204"/>
    <w:rsid w:val="009C6425"/>
    <w:rsid w:val="009C6683"/>
    <w:rsid w:val="009C6A16"/>
    <w:rsid w:val="009C6C91"/>
    <w:rsid w:val="009C78AA"/>
    <w:rsid w:val="009D01A7"/>
    <w:rsid w:val="009D042B"/>
    <w:rsid w:val="009D056D"/>
    <w:rsid w:val="009D06EE"/>
    <w:rsid w:val="009D0F0B"/>
    <w:rsid w:val="009D1680"/>
    <w:rsid w:val="009D16C3"/>
    <w:rsid w:val="009D1A93"/>
    <w:rsid w:val="009D202B"/>
    <w:rsid w:val="009D20E2"/>
    <w:rsid w:val="009D265C"/>
    <w:rsid w:val="009D27A7"/>
    <w:rsid w:val="009D29E0"/>
    <w:rsid w:val="009D2FA8"/>
    <w:rsid w:val="009D30AE"/>
    <w:rsid w:val="009D31D4"/>
    <w:rsid w:val="009D3686"/>
    <w:rsid w:val="009D39D6"/>
    <w:rsid w:val="009D3CE5"/>
    <w:rsid w:val="009D3F7D"/>
    <w:rsid w:val="009D481A"/>
    <w:rsid w:val="009D4D51"/>
    <w:rsid w:val="009D4D83"/>
    <w:rsid w:val="009D4E47"/>
    <w:rsid w:val="009D4F0B"/>
    <w:rsid w:val="009D519B"/>
    <w:rsid w:val="009D5293"/>
    <w:rsid w:val="009D549D"/>
    <w:rsid w:val="009D5598"/>
    <w:rsid w:val="009D632A"/>
    <w:rsid w:val="009D68C5"/>
    <w:rsid w:val="009D6A8A"/>
    <w:rsid w:val="009D6C8C"/>
    <w:rsid w:val="009D728F"/>
    <w:rsid w:val="009D7525"/>
    <w:rsid w:val="009D7819"/>
    <w:rsid w:val="009D7CB1"/>
    <w:rsid w:val="009E04E4"/>
    <w:rsid w:val="009E109D"/>
    <w:rsid w:val="009E12E1"/>
    <w:rsid w:val="009E1769"/>
    <w:rsid w:val="009E19E7"/>
    <w:rsid w:val="009E1D76"/>
    <w:rsid w:val="009E2489"/>
    <w:rsid w:val="009E25CF"/>
    <w:rsid w:val="009E2868"/>
    <w:rsid w:val="009E2E89"/>
    <w:rsid w:val="009E31C0"/>
    <w:rsid w:val="009E35A9"/>
    <w:rsid w:val="009E381D"/>
    <w:rsid w:val="009E39A0"/>
    <w:rsid w:val="009E3D12"/>
    <w:rsid w:val="009E42EC"/>
    <w:rsid w:val="009E43FC"/>
    <w:rsid w:val="009E4649"/>
    <w:rsid w:val="009E4B0B"/>
    <w:rsid w:val="009E4DB9"/>
    <w:rsid w:val="009E4F74"/>
    <w:rsid w:val="009E4FB2"/>
    <w:rsid w:val="009E50CB"/>
    <w:rsid w:val="009E569A"/>
    <w:rsid w:val="009E5728"/>
    <w:rsid w:val="009E5754"/>
    <w:rsid w:val="009E57E3"/>
    <w:rsid w:val="009E5D66"/>
    <w:rsid w:val="009E61F4"/>
    <w:rsid w:val="009E63B5"/>
    <w:rsid w:val="009E6626"/>
    <w:rsid w:val="009E725D"/>
    <w:rsid w:val="009F0C4F"/>
    <w:rsid w:val="009F0F03"/>
    <w:rsid w:val="009F11D8"/>
    <w:rsid w:val="009F1356"/>
    <w:rsid w:val="009F1821"/>
    <w:rsid w:val="009F1C47"/>
    <w:rsid w:val="009F1E75"/>
    <w:rsid w:val="009F1E7A"/>
    <w:rsid w:val="009F23D1"/>
    <w:rsid w:val="009F32FF"/>
    <w:rsid w:val="009F3C6D"/>
    <w:rsid w:val="009F4E19"/>
    <w:rsid w:val="009F5059"/>
    <w:rsid w:val="009F5382"/>
    <w:rsid w:val="009F5429"/>
    <w:rsid w:val="009F5716"/>
    <w:rsid w:val="009F58E4"/>
    <w:rsid w:val="009F5D0B"/>
    <w:rsid w:val="009F5F10"/>
    <w:rsid w:val="009F5FB0"/>
    <w:rsid w:val="009F60F5"/>
    <w:rsid w:val="009F61B6"/>
    <w:rsid w:val="009F746C"/>
    <w:rsid w:val="009F778D"/>
    <w:rsid w:val="009F7D87"/>
    <w:rsid w:val="009F7E5E"/>
    <w:rsid w:val="009F7F1F"/>
    <w:rsid w:val="00A000DF"/>
    <w:rsid w:val="00A01152"/>
    <w:rsid w:val="00A01185"/>
    <w:rsid w:val="00A0123C"/>
    <w:rsid w:val="00A014A5"/>
    <w:rsid w:val="00A01667"/>
    <w:rsid w:val="00A016C8"/>
    <w:rsid w:val="00A01B43"/>
    <w:rsid w:val="00A01B96"/>
    <w:rsid w:val="00A01D86"/>
    <w:rsid w:val="00A021B7"/>
    <w:rsid w:val="00A029D8"/>
    <w:rsid w:val="00A02A39"/>
    <w:rsid w:val="00A0372E"/>
    <w:rsid w:val="00A03A62"/>
    <w:rsid w:val="00A03AD9"/>
    <w:rsid w:val="00A03DE3"/>
    <w:rsid w:val="00A03E80"/>
    <w:rsid w:val="00A045EE"/>
    <w:rsid w:val="00A04B77"/>
    <w:rsid w:val="00A04C1E"/>
    <w:rsid w:val="00A051CC"/>
    <w:rsid w:val="00A051D6"/>
    <w:rsid w:val="00A052A7"/>
    <w:rsid w:val="00A05552"/>
    <w:rsid w:val="00A05690"/>
    <w:rsid w:val="00A05946"/>
    <w:rsid w:val="00A05C3B"/>
    <w:rsid w:val="00A0607D"/>
    <w:rsid w:val="00A061A8"/>
    <w:rsid w:val="00A0654F"/>
    <w:rsid w:val="00A066C4"/>
    <w:rsid w:val="00A06B55"/>
    <w:rsid w:val="00A06C4F"/>
    <w:rsid w:val="00A06DE5"/>
    <w:rsid w:val="00A06F07"/>
    <w:rsid w:val="00A0709C"/>
    <w:rsid w:val="00A07421"/>
    <w:rsid w:val="00A079EF"/>
    <w:rsid w:val="00A07B51"/>
    <w:rsid w:val="00A1016A"/>
    <w:rsid w:val="00A1036A"/>
    <w:rsid w:val="00A1053B"/>
    <w:rsid w:val="00A1090F"/>
    <w:rsid w:val="00A11062"/>
    <w:rsid w:val="00A1175C"/>
    <w:rsid w:val="00A1204F"/>
    <w:rsid w:val="00A120A9"/>
    <w:rsid w:val="00A1242D"/>
    <w:rsid w:val="00A1263B"/>
    <w:rsid w:val="00A12983"/>
    <w:rsid w:val="00A12F4D"/>
    <w:rsid w:val="00A1344E"/>
    <w:rsid w:val="00A13481"/>
    <w:rsid w:val="00A13DBE"/>
    <w:rsid w:val="00A13E6F"/>
    <w:rsid w:val="00A14377"/>
    <w:rsid w:val="00A14513"/>
    <w:rsid w:val="00A14876"/>
    <w:rsid w:val="00A14EC5"/>
    <w:rsid w:val="00A1548F"/>
    <w:rsid w:val="00A1579F"/>
    <w:rsid w:val="00A1591F"/>
    <w:rsid w:val="00A15987"/>
    <w:rsid w:val="00A159C8"/>
    <w:rsid w:val="00A15A5D"/>
    <w:rsid w:val="00A15D69"/>
    <w:rsid w:val="00A16441"/>
    <w:rsid w:val="00A1662C"/>
    <w:rsid w:val="00A16F4E"/>
    <w:rsid w:val="00A176DA"/>
    <w:rsid w:val="00A17FE3"/>
    <w:rsid w:val="00A17FF9"/>
    <w:rsid w:val="00A2022F"/>
    <w:rsid w:val="00A20CDE"/>
    <w:rsid w:val="00A211F6"/>
    <w:rsid w:val="00A216E1"/>
    <w:rsid w:val="00A22007"/>
    <w:rsid w:val="00A22117"/>
    <w:rsid w:val="00A226BA"/>
    <w:rsid w:val="00A22AD8"/>
    <w:rsid w:val="00A22E4A"/>
    <w:rsid w:val="00A23101"/>
    <w:rsid w:val="00A23351"/>
    <w:rsid w:val="00A235F7"/>
    <w:rsid w:val="00A23650"/>
    <w:rsid w:val="00A23875"/>
    <w:rsid w:val="00A2388D"/>
    <w:rsid w:val="00A23E89"/>
    <w:rsid w:val="00A24C3A"/>
    <w:rsid w:val="00A24D25"/>
    <w:rsid w:val="00A24DFB"/>
    <w:rsid w:val="00A2553D"/>
    <w:rsid w:val="00A2576E"/>
    <w:rsid w:val="00A257EE"/>
    <w:rsid w:val="00A259F1"/>
    <w:rsid w:val="00A25FBB"/>
    <w:rsid w:val="00A260FE"/>
    <w:rsid w:val="00A26621"/>
    <w:rsid w:val="00A268EA"/>
    <w:rsid w:val="00A26AF1"/>
    <w:rsid w:val="00A26EFE"/>
    <w:rsid w:val="00A26FD9"/>
    <w:rsid w:val="00A270D3"/>
    <w:rsid w:val="00A27413"/>
    <w:rsid w:val="00A27779"/>
    <w:rsid w:val="00A2777F"/>
    <w:rsid w:val="00A277B4"/>
    <w:rsid w:val="00A2786D"/>
    <w:rsid w:val="00A27915"/>
    <w:rsid w:val="00A305C3"/>
    <w:rsid w:val="00A3065C"/>
    <w:rsid w:val="00A3071D"/>
    <w:rsid w:val="00A30860"/>
    <w:rsid w:val="00A30944"/>
    <w:rsid w:val="00A311D5"/>
    <w:rsid w:val="00A31377"/>
    <w:rsid w:val="00A314A3"/>
    <w:rsid w:val="00A315BB"/>
    <w:rsid w:val="00A315DE"/>
    <w:rsid w:val="00A31944"/>
    <w:rsid w:val="00A31F0D"/>
    <w:rsid w:val="00A31FDA"/>
    <w:rsid w:val="00A32107"/>
    <w:rsid w:val="00A3219D"/>
    <w:rsid w:val="00A32546"/>
    <w:rsid w:val="00A32548"/>
    <w:rsid w:val="00A32BE4"/>
    <w:rsid w:val="00A32F1A"/>
    <w:rsid w:val="00A331C9"/>
    <w:rsid w:val="00A33609"/>
    <w:rsid w:val="00A336B2"/>
    <w:rsid w:val="00A33AC2"/>
    <w:rsid w:val="00A33BA8"/>
    <w:rsid w:val="00A33D66"/>
    <w:rsid w:val="00A360CE"/>
    <w:rsid w:val="00A364F9"/>
    <w:rsid w:val="00A3689D"/>
    <w:rsid w:val="00A36EA7"/>
    <w:rsid w:val="00A3711C"/>
    <w:rsid w:val="00A37B4A"/>
    <w:rsid w:val="00A37CA1"/>
    <w:rsid w:val="00A37F0E"/>
    <w:rsid w:val="00A4054A"/>
    <w:rsid w:val="00A4090B"/>
    <w:rsid w:val="00A40A00"/>
    <w:rsid w:val="00A40D18"/>
    <w:rsid w:val="00A40F8B"/>
    <w:rsid w:val="00A41202"/>
    <w:rsid w:val="00A41284"/>
    <w:rsid w:val="00A41A0D"/>
    <w:rsid w:val="00A41A4F"/>
    <w:rsid w:val="00A41CEE"/>
    <w:rsid w:val="00A42049"/>
    <w:rsid w:val="00A422EB"/>
    <w:rsid w:val="00A423D4"/>
    <w:rsid w:val="00A4261B"/>
    <w:rsid w:val="00A4299B"/>
    <w:rsid w:val="00A42A1B"/>
    <w:rsid w:val="00A42A84"/>
    <w:rsid w:val="00A431BA"/>
    <w:rsid w:val="00A43389"/>
    <w:rsid w:val="00A43D84"/>
    <w:rsid w:val="00A43E24"/>
    <w:rsid w:val="00A445ED"/>
    <w:rsid w:val="00A44A87"/>
    <w:rsid w:val="00A44DD7"/>
    <w:rsid w:val="00A45287"/>
    <w:rsid w:val="00A45D65"/>
    <w:rsid w:val="00A45E78"/>
    <w:rsid w:val="00A4611A"/>
    <w:rsid w:val="00A46514"/>
    <w:rsid w:val="00A465B9"/>
    <w:rsid w:val="00A46709"/>
    <w:rsid w:val="00A46B2D"/>
    <w:rsid w:val="00A46C49"/>
    <w:rsid w:val="00A46D09"/>
    <w:rsid w:val="00A46EA7"/>
    <w:rsid w:val="00A47186"/>
    <w:rsid w:val="00A47721"/>
    <w:rsid w:val="00A50001"/>
    <w:rsid w:val="00A500F0"/>
    <w:rsid w:val="00A50D07"/>
    <w:rsid w:val="00A51772"/>
    <w:rsid w:val="00A51F4C"/>
    <w:rsid w:val="00A522D3"/>
    <w:rsid w:val="00A5238F"/>
    <w:rsid w:val="00A52879"/>
    <w:rsid w:val="00A5288A"/>
    <w:rsid w:val="00A52FFB"/>
    <w:rsid w:val="00A532A0"/>
    <w:rsid w:val="00A53569"/>
    <w:rsid w:val="00A53B45"/>
    <w:rsid w:val="00A54367"/>
    <w:rsid w:val="00A54A63"/>
    <w:rsid w:val="00A54C75"/>
    <w:rsid w:val="00A5566D"/>
    <w:rsid w:val="00A557DF"/>
    <w:rsid w:val="00A55A0A"/>
    <w:rsid w:val="00A55B3F"/>
    <w:rsid w:val="00A56253"/>
    <w:rsid w:val="00A56527"/>
    <w:rsid w:val="00A56681"/>
    <w:rsid w:val="00A566F9"/>
    <w:rsid w:val="00A567F0"/>
    <w:rsid w:val="00A5681E"/>
    <w:rsid w:val="00A56978"/>
    <w:rsid w:val="00A56E2E"/>
    <w:rsid w:val="00A57518"/>
    <w:rsid w:val="00A579AF"/>
    <w:rsid w:val="00A6005E"/>
    <w:rsid w:val="00A60114"/>
    <w:rsid w:val="00A60174"/>
    <w:rsid w:val="00A610D8"/>
    <w:rsid w:val="00A61859"/>
    <w:rsid w:val="00A62495"/>
    <w:rsid w:val="00A6271F"/>
    <w:rsid w:val="00A62ABE"/>
    <w:rsid w:val="00A63332"/>
    <w:rsid w:val="00A63496"/>
    <w:rsid w:val="00A63645"/>
    <w:rsid w:val="00A636C0"/>
    <w:rsid w:val="00A637B0"/>
    <w:rsid w:val="00A63AF3"/>
    <w:rsid w:val="00A63D70"/>
    <w:rsid w:val="00A6406E"/>
    <w:rsid w:val="00A64102"/>
    <w:rsid w:val="00A641FB"/>
    <w:rsid w:val="00A64316"/>
    <w:rsid w:val="00A64D88"/>
    <w:rsid w:val="00A65747"/>
    <w:rsid w:val="00A657AE"/>
    <w:rsid w:val="00A657D9"/>
    <w:rsid w:val="00A6583C"/>
    <w:rsid w:val="00A660F7"/>
    <w:rsid w:val="00A661DB"/>
    <w:rsid w:val="00A66373"/>
    <w:rsid w:val="00A66494"/>
    <w:rsid w:val="00A6690D"/>
    <w:rsid w:val="00A67577"/>
    <w:rsid w:val="00A6767F"/>
    <w:rsid w:val="00A67B13"/>
    <w:rsid w:val="00A67F16"/>
    <w:rsid w:val="00A700CC"/>
    <w:rsid w:val="00A703BD"/>
    <w:rsid w:val="00A703E6"/>
    <w:rsid w:val="00A704AC"/>
    <w:rsid w:val="00A70CB4"/>
    <w:rsid w:val="00A7102A"/>
    <w:rsid w:val="00A710F2"/>
    <w:rsid w:val="00A7144A"/>
    <w:rsid w:val="00A723A9"/>
    <w:rsid w:val="00A72A21"/>
    <w:rsid w:val="00A72A98"/>
    <w:rsid w:val="00A72CEC"/>
    <w:rsid w:val="00A73215"/>
    <w:rsid w:val="00A73619"/>
    <w:rsid w:val="00A7395E"/>
    <w:rsid w:val="00A73AF9"/>
    <w:rsid w:val="00A73CE1"/>
    <w:rsid w:val="00A73D52"/>
    <w:rsid w:val="00A742A0"/>
    <w:rsid w:val="00A74331"/>
    <w:rsid w:val="00A74913"/>
    <w:rsid w:val="00A74DE3"/>
    <w:rsid w:val="00A750AD"/>
    <w:rsid w:val="00A75236"/>
    <w:rsid w:val="00A753AE"/>
    <w:rsid w:val="00A75592"/>
    <w:rsid w:val="00A75B46"/>
    <w:rsid w:val="00A75D7A"/>
    <w:rsid w:val="00A767D5"/>
    <w:rsid w:val="00A7689B"/>
    <w:rsid w:val="00A76C47"/>
    <w:rsid w:val="00A76FDD"/>
    <w:rsid w:val="00A77175"/>
    <w:rsid w:val="00A774EB"/>
    <w:rsid w:val="00A777FE"/>
    <w:rsid w:val="00A778A5"/>
    <w:rsid w:val="00A77E14"/>
    <w:rsid w:val="00A80525"/>
    <w:rsid w:val="00A80636"/>
    <w:rsid w:val="00A8069A"/>
    <w:rsid w:val="00A80A55"/>
    <w:rsid w:val="00A80D1E"/>
    <w:rsid w:val="00A814FC"/>
    <w:rsid w:val="00A81749"/>
    <w:rsid w:val="00A818F0"/>
    <w:rsid w:val="00A83538"/>
    <w:rsid w:val="00A837AE"/>
    <w:rsid w:val="00A837E6"/>
    <w:rsid w:val="00A842CB"/>
    <w:rsid w:val="00A8455B"/>
    <w:rsid w:val="00A8478D"/>
    <w:rsid w:val="00A84D14"/>
    <w:rsid w:val="00A85A67"/>
    <w:rsid w:val="00A86513"/>
    <w:rsid w:val="00A8666A"/>
    <w:rsid w:val="00A8667B"/>
    <w:rsid w:val="00A8671F"/>
    <w:rsid w:val="00A86785"/>
    <w:rsid w:val="00A86935"/>
    <w:rsid w:val="00A8697F"/>
    <w:rsid w:val="00A86F13"/>
    <w:rsid w:val="00A870A4"/>
    <w:rsid w:val="00A875FF"/>
    <w:rsid w:val="00A90043"/>
    <w:rsid w:val="00A90BA5"/>
    <w:rsid w:val="00A90C5C"/>
    <w:rsid w:val="00A913D2"/>
    <w:rsid w:val="00A91632"/>
    <w:rsid w:val="00A91828"/>
    <w:rsid w:val="00A91E1D"/>
    <w:rsid w:val="00A92352"/>
    <w:rsid w:val="00A923E3"/>
    <w:rsid w:val="00A92574"/>
    <w:rsid w:val="00A925BA"/>
    <w:rsid w:val="00A9295D"/>
    <w:rsid w:val="00A92AD0"/>
    <w:rsid w:val="00A92EAC"/>
    <w:rsid w:val="00A93574"/>
    <w:rsid w:val="00A9380B"/>
    <w:rsid w:val="00A93C35"/>
    <w:rsid w:val="00A94125"/>
    <w:rsid w:val="00A94152"/>
    <w:rsid w:val="00A948AE"/>
    <w:rsid w:val="00A94F65"/>
    <w:rsid w:val="00A955A1"/>
    <w:rsid w:val="00A9588F"/>
    <w:rsid w:val="00A959A7"/>
    <w:rsid w:val="00A959F2"/>
    <w:rsid w:val="00A95EB2"/>
    <w:rsid w:val="00A95F10"/>
    <w:rsid w:val="00A9609A"/>
    <w:rsid w:val="00A963A2"/>
    <w:rsid w:val="00A9643C"/>
    <w:rsid w:val="00A96AA2"/>
    <w:rsid w:val="00A96D22"/>
    <w:rsid w:val="00A96F42"/>
    <w:rsid w:val="00A97498"/>
    <w:rsid w:val="00A97503"/>
    <w:rsid w:val="00A97799"/>
    <w:rsid w:val="00A97C8E"/>
    <w:rsid w:val="00A97E7D"/>
    <w:rsid w:val="00AA0907"/>
    <w:rsid w:val="00AA0C44"/>
    <w:rsid w:val="00AA1525"/>
    <w:rsid w:val="00AA1999"/>
    <w:rsid w:val="00AA1D79"/>
    <w:rsid w:val="00AA1EC5"/>
    <w:rsid w:val="00AA272F"/>
    <w:rsid w:val="00AA2D8A"/>
    <w:rsid w:val="00AA2EAD"/>
    <w:rsid w:val="00AA308D"/>
    <w:rsid w:val="00AA3BDE"/>
    <w:rsid w:val="00AA43EE"/>
    <w:rsid w:val="00AA5337"/>
    <w:rsid w:val="00AA56A8"/>
    <w:rsid w:val="00AA5CDB"/>
    <w:rsid w:val="00AA610F"/>
    <w:rsid w:val="00AA611D"/>
    <w:rsid w:val="00AA61B4"/>
    <w:rsid w:val="00AA6499"/>
    <w:rsid w:val="00AA64DD"/>
    <w:rsid w:val="00AA6894"/>
    <w:rsid w:val="00AA6BEF"/>
    <w:rsid w:val="00AA6D1F"/>
    <w:rsid w:val="00AA6E0A"/>
    <w:rsid w:val="00AA7455"/>
    <w:rsid w:val="00AA75D4"/>
    <w:rsid w:val="00AA77DF"/>
    <w:rsid w:val="00AA798E"/>
    <w:rsid w:val="00AA7A69"/>
    <w:rsid w:val="00AB0106"/>
    <w:rsid w:val="00AB0462"/>
    <w:rsid w:val="00AB0505"/>
    <w:rsid w:val="00AB05E6"/>
    <w:rsid w:val="00AB08D1"/>
    <w:rsid w:val="00AB0F07"/>
    <w:rsid w:val="00AB1395"/>
    <w:rsid w:val="00AB2056"/>
    <w:rsid w:val="00AB26C3"/>
    <w:rsid w:val="00AB29E5"/>
    <w:rsid w:val="00AB2C95"/>
    <w:rsid w:val="00AB3003"/>
    <w:rsid w:val="00AB31FF"/>
    <w:rsid w:val="00AB4236"/>
    <w:rsid w:val="00AB4301"/>
    <w:rsid w:val="00AB434D"/>
    <w:rsid w:val="00AB436E"/>
    <w:rsid w:val="00AB47A1"/>
    <w:rsid w:val="00AB4AA7"/>
    <w:rsid w:val="00AB4AF8"/>
    <w:rsid w:val="00AB4B3D"/>
    <w:rsid w:val="00AB4CEA"/>
    <w:rsid w:val="00AB543C"/>
    <w:rsid w:val="00AB5D99"/>
    <w:rsid w:val="00AB5EFF"/>
    <w:rsid w:val="00AB5F36"/>
    <w:rsid w:val="00AB619D"/>
    <w:rsid w:val="00AB6222"/>
    <w:rsid w:val="00AB6328"/>
    <w:rsid w:val="00AB6951"/>
    <w:rsid w:val="00AB6C48"/>
    <w:rsid w:val="00AB72F1"/>
    <w:rsid w:val="00AB738B"/>
    <w:rsid w:val="00AB77B1"/>
    <w:rsid w:val="00AB7C78"/>
    <w:rsid w:val="00AC056D"/>
    <w:rsid w:val="00AC0648"/>
    <w:rsid w:val="00AC0837"/>
    <w:rsid w:val="00AC0B3A"/>
    <w:rsid w:val="00AC0B82"/>
    <w:rsid w:val="00AC12C0"/>
    <w:rsid w:val="00AC14A1"/>
    <w:rsid w:val="00AC2B48"/>
    <w:rsid w:val="00AC3662"/>
    <w:rsid w:val="00AC3AB7"/>
    <w:rsid w:val="00AC430A"/>
    <w:rsid w:val="00AC4914"/>
    <w:rsid w:val="00AC4C00"/>
    <w:rsid w:val="00AC4F27"/>
    <w:rsid w:val="00AC5A20"/>
    <w:rsid w:val="00AC5A24"/>
    <w:rsid w:val="00AC5A7F"/>
    <w:rsid w:val="00AC5BF5"/>
    <w:rsid w:val="00AC5E3E"/>
    <w:rsid w:val="00AC640B"/>
    <w:rsid w:val="00AC6AB4"/>
    <w:rsid w:val="00AC6D03"/>
    <w:rsid w:val="00AC6FBC"/>
    <w:rsid w:val="00AC70B2"/>
    <w:rsid w:val="00AC7169"/>
    <w:rsid w:val="00AC76C8"/>
    <w:rsid w:val="00AC7962"/>
    <w:rsid w:val="00AC7AC3"/>
    <w:rsid w:val="00AC7DD9"/>
    <w:rsid w:val="00AD0AA2"/>
    <w:rsid w:val="00AD0FB7"/>
    <w:rsid w:val="00AD1520"/>
    <w:rsid w:val="00AD1F33"/>
    <w:rsid w:val="00AD2983"/>
    <w:rsid w:val="00AD2997"/>
    <w:rsid w:val="00AD2E5D"/>
    <w:rsid w:val="00AD3F96"/>
    <w:rsid w:val="00AD44CD"/>
    <w:rsid w:val="00AD4782"/>
    <w:rsid w:val="00AD4F6D"/>
    <w:rsid w:val="00AD50B4"/>
    <w:rsid w:val="00AD5296"/>
    <w:rsid w:val="00AD55AD"/>
    <w:rsid w:val="00AD5985"/>
    <w:rsid w:val="00AD5ACE"/>
    <w:rsid w:val="00AD5E06"/>
    <w:rsid w:val="00AD624C"/>
    <w:rsid w:val="00AD647E"/>
    <w:rsid w:val="00AD6C2E"/>
    <w:rsid w:val="00AD6F6B"/>
    <w:rsid w:val="00AD74BC"/>
    <w:rsid w:val="00AD790C"/>
    <w:rsid w:val="00AD7B37"/>
    <w:rsid w:val="00AD7BE4"/>
    <w:rsid w:val="00AD7C48"/>
    <w:rsid w:val="00AE00D4"/>
    <w:rsid w:val="00AE1282"/>
    <w:rsid w:val="00AE198D"/>
    <w:rsid w:val="00AE1CC8"/>
    <w:rsid w:val="00AE252D"/>
    <w:rsid w:val="00AE2796"/>
    <w:rsid w:val="00AE29ED"/>
    <w:rsid w:val="00AE2F8F"/>
    <w:rsid w:val="00AE3495"/>
    <w:rsid w:val="00AE3AFA"/>
    <w:rsid w:val="00AE41F9"/>
    <w:rsid w:val="00AE46BA"/>
    <w:rsid w:val="00AE4793"/>
    <w:rsid w:val="00AE4969"/>
    <w:rsid w:val="00AE4BAE"/>
    <w:rsid w:val="00AE511E"/>
    <w:rsid w:val="00AE54B8"/>
    <w:rsid w:val="00AE5CE3"/>
    <w:rsid w:val="00AE5FAB"/>
    <w:rsid w:val="00AE6316"/>
    <w:rsid w:val="00AE6841"/>
    <w:rsid w:val="00AE6A19"/>
    <w:rsid w:val="00AE6B4C"/>
    <w:rsid w:val="00AE7283"/>
    <w:rsid w:val="00AE7794"/>
    <w:rsid w:val="00AE7B14"/>
    <w:rsid w:val="00AE7ECE"/>
    <w:rsid w:val="00AE7F32"/>
    <w:rsid w:val="00AE7F41"/>
    <w:rsid w:val="00AF01AF"/>
    <w:rsid w:val="00AF0674"/>
    <w:rsid w:val="00AF07F4"/>
    <w:rsid w:val="00AF129C"/>
    <w:rsid w:val="00AF16B7"/>
    <w:rsid w:val="00AF185B"/>
    <w:rsid w:val="00AF18DA"/>
    <w:rsid w:val="00AF1939"/>
    <w:rsid w:val="00AF1A0B"/>
    <w:rsid w:val="00AF1A29"/>
    <w:rsid w:val="00AF1D0A"/>
    <w:rsid w:val="00AF2405"/>
    <w:rsid w:val="00AF2519"/>
    <w:rsid w:val="00AF2686"/>
    <w:rsid w:val="00AF295A"/>
    <w:rsid w:val="00AF297A"/>
    <w:rsid w:val="00AF297E"/>
    <w:rsid w:val="00AF2B48"/>
    <w:rsid w:val="00AF2B64"/>
    <w:rsid w:val="00AF2EAE"/>
    <w:rsid w:val="00AF2F19"/>
    <w:rsid w:val="00AF3035"/>
    <w:rsid w:val="00AF30F3"/>
    <w:rsid w:val="00AF3563"/>
    <w:rsid w:val="00AF3705"/>
    <w:rsid w:val="00AF3953"/>
    <w:rsid w:val="00AF3BF0"/>
    <w:rsid w:val="00AF4517"/>
    <w:rsid w:val="00AF468B"/>
    <w:rsid w:val="00AF495A"/>
    <w:rsid w:val="00AF4964"/>
    <w:rsid w:val="00AF5428"/>
    <w:rsid w:val="00AF5653"/>
    <w:rsid w:val="00AF6305"/>
    <w:rsid w:val="00AF661F"/>
    <w:rsid w:val="00AF6C47"/>
    <w:rsid w:val="00AF70C2"/>
    <w:rsid w:val="00AF7305"/>
    <w:rsid w:val="00AF7391"/>
    <w:rsid w:val="00AF74A1"/>
    <w:rsid w:val="00AF74C6"/>
    <w:rsid w:val="00AF79B4"/>
    <w:rsid w:val="00AF79E7"/>
    <w:rsid w:val="00AF7B66"/>
    <w:rsid w:val="00AF7BF5"/>
    <w:rsid w:val="00B00476"/>
    <w:rsid w:val="00B0057F"/>
    <w:rsid w:val="00B00E4E"/>
    <w:rsid w:val="00B015B5"/>
    <w:rsid w:val="00B0200B"/>
    <w:rsid w:val="00B0209A"/>
    <w:rsid w:val="00B025D6"/>
    <w:rsid w:val="00B02CB4"/>
    <w:rsid w:val="00B02CC6"/>
    <w:rsid w:val="00B02EB7"/>
    <w:rsid w:val="00B030F9"/>
    <w:rsid w:val="00B031A8"/>
    <w:rsid w:val="00B03543"/>
    <w:rsid w:val="00B03630"/>
    <w:rsid w:val="00B03674"/>
    <w:rsid w:val="00B03E12"/>
    <w:rsid w:val="00B04270"/>
    <w:rsid w:val="00B0451A"/>
    <w:rsid w:val="00B04558"/>
    <w:rsid w:val="00B04C5C"/>
    <w:rsid w:val="00B05181"/>
    <w:rsid w:val="00B059F7"/>
    <w:rsid w:val="00B05B8D"/>
    <w:rsid w:val="00B07085"/>
    <w:rsid w:val="00B07091"/>
    <w:rsid w:val="00B0795A"/>
    <w:rsid w:val="00B07967"/>
    <w:rsid w:val="00B07CEF"/>
    <w:rsid w:val="00B10514"/>
    <w:rsid w:val="00B105B7"/>
    <w:rsid w:val="00B113DC"/>
    <w:rsid w:val="00B1172C"/>
    <w:rsid w:val="00B12790"/>
    <w:rsid w:val="00B12A5C"/>
    <w:rsid w:val="00B12ACC"/>
    <w:rsid w:val="00B12B40"/>
    <w:rsid w:val="00B12F34"/>
    <w:rsid w:val="00B13662"/>
    <w:rsid w:val="00B13A2A"/>
    <w:rsid w:val="00B13ADA"/>
    <w:rsid w:val="00B13F01"/>
    <w:rsid w:val="00B13F33"/>
    <w:rsid w:val="00B1454F"/>
    <w:rsid w:val="00B1478A"/>
    <w:rsid w:val="00B14E2A"/>
    <w:rsid w:val="00B15147"/>
    <w:rsid w:val="00B15AFD"/>
    <w:rsid w:val="00B15F66"/>
    <w:rsid w:val="00B16252"/>
    <w:rsid w:val="00B169A8"/>
    <w:rsid w:val="00B16C6F"/>
    <w:rsid w:val="00B170D6"/>
    <w:rsid w:val="00B174EB"/>
    <w:rsid w:val="00B1756F"/>
    <w:rsid w:val="00B1796A"/>
    <w:rsid w:val="00B17E18"/>
    <w:rsid w:val="00B2015A"/>
    <w:rsid w:val="00B201A5"/>
    <w:rsid w:val="00B20B45"/>
    <w:rsid w:val="00B22394"/>
    <w:rsid w:val="00B225D3"/>
    <w:rsid w:val="00B22839"/>
    <w:rsid w:val="00B22885"/>
    <w:rsid w:val="00B22F41"/>
    <w:rsid w:val="00B23034"/>
    <w:rsid w:val="00B23685"/>
    <w:rsid w:val="00B23AAA"/>
    <w:rsid w:val="00B23E0C"/>
    <w:rsid w:val="00B23FB2"/>
    <w:rsid w:val="00B23FBB"/>
    <w:rsid w:val="00B2412F"/>
    <w:rsid w:val="00B24798"/>
    <w:rsid w:val="00B2481A"/>
    <w:rsid w:val="00B24B98"/>
    <w:rsid w:val="00B24E61"/>
    <w:rsid w:val="00B25383"/>
    <w:rsid w:val="00B26167"/>
    <w:rsid w:val="00B26509"/>
    <w:rsid w:val="00B26657"/>
    <w:rsid w:val="00B267F0"/>
    <w:rsid w:val="00B269C9"/>
    <w:rsid w:val="00B26E76"/>
    <w:rsid w:val="00B26F16"/>
    <w:rsid w:val="00B26FE3"/>
    <w:rsid w:val="00B27566"/>
    <w:rsid w:val="00B2764A"/>
    <w:rsid w:val="00B279E1"/>
    <w:rsid w:val="00B30093"/>
    <w:rsid w:val="00B301FB"/>
    <w:rsid w:val="00B309EC"/>
    <w:rsid w:val="00B3101E"/>
    <w:rsid w:val="00B31148"/>
    <w:rsid w:val="00B31715"/>
    <w:rsid w:val="00B31B0E"/>
    <w:rsid w:val="00B31C09"/>
    <w:rsid w:val="00B31CF9"/>
    <w:rsid w:val="00B31ED7"/>
    <w:rsid w:val="00B325DF"/>
    <w:rsid w:val="00B32A22"/>
    <w:rsid w:val="00B32C45"/>
    <w:rsid w:val="00B32D6F"/>
    <w:rsid w:val="00B32FC4"/>
    <w:rsid w:val="00B33188"/>
    <w:rsid w:val="00B332EC"/>
    <w:rsid w:val="00B3334B"/>
    <w:rsid w:val="00B3361C"/>
    <w:rsid w:val="00B33DE7"/>
    <w:rsid w:val="00B33F24"/>
    <w:rsid w:val="00B341DB"/>
    <w:rsid w:val="00B34372"/>
    <w:rsid w:val="00B3438D"/>
    <w:rsid w:val="00B34575"/>
    <w:rsid w:val="00B34A00"/>
    <w:rsid w:val="00B35303"/>
    <w:rsid w:val="00B35866"/>
    <w:rsid w:val="00B35867"/>
    <w:rsid w:val="00B35993"/>
    <w:rsid w:val="00B35BFD"/>
    <w:rsid w:val="00B36192"/>
    <w:rsid w:val="00B363CC"/>
    <w:rsid w:val="00B36A80"/>
    <w:rsid w:val="00B36DD7"/>
    <w:rsid w:val="00B36F3A"/>
    <w:rsid w:val="00B36F53"/>
    <w:rsid w:val="00B37446"/>
    <w:rsid w:val="00B37F74"/>
    <w:rsid w:val="00B400D3"/>
    <w:rsid w:val="00B40609"/>
    <w:rsid w:val="00B40917"/>
    <w:rsid w:val="00B40979"/>
    <w:rsid w:val="00B40E80"/>
    <w:rsid w:val="00B41FD6"/>
    <w:rsid w:val="00B42435"/>
    <w:rsid w:val="00B42FC3"/>
    <w:rsid w:val="00B42FC4"/>
    <w:rsid w:val="00B43D05"/>
    <w:rsid w:val="00B44544"/>
    <w:rsid w:val="00B4507A"/>
    <w:rsid w:val="00B452D6"/>
    <w:rsid w:val="00B4558E"/>
    <w:rsid w:val="00B456EF"/>
    <w:rsid w:val="00B45786"/>
    <w:rsid w:val="00B45A03"/>
    <w:rsid w:val="00B46587"/>
    <w:rsid w:val="00B46E62"/>
    <w:rsid w:val="00B4756D"/>
    <w:rsid w:val="00B47673"/>
    <w:rsid w:val="00B4790F"/>
    <w:rsid w:val="00B47918"/>
    <w:rsid w:val="00B500DC"/>
    <w:rsid w:val="00B50277"/>
    <w:rsid w:val="00B50845"/>
    <w:rsid w:val="00B50EF8"/>
    <w:rsid w:val="00B512AC"/>
    <w:rsid w:val="00B52516"/>
    <w:rsid w:val="00B52FE3"/>
    <w:rsid w:val="00B530FF"/>
    <w:rsid w:val="00B539BC"/>
    <w:rsid w:val="00B539E3"/>
    <w:rsid w:val="00B53AA0"/>
    <w:rsid w:val="00B53BBC"/>
    <w:rsid w:val="00B541BB"/>
    <w:rsid w:val="00B54A21"/>
    <w:rsid w:val="00B55145"/>
    <w:rsid w:val="00B5550C"/>
    <w:rsid w:val="00B55579"/>
    <w:rsid w:val="00B556C9"/>
    <w:rsid w:val="00B55B6A"/>
    <w:rsid w:val="00B55D57"/>
    <w:rsid w:val="00B55F8F"/>
    <w:rsid w:val="00B55FEF"/>
    <w:rsid w:val="00B5618E"/>
    <w:rsid w:val="00B56E70"/>
    <w:rsid w:val="00B5703F"/>
    <w:rsid w:val="00B5723C"/>
    <w:rsid w:val="00B5754E"/>
    <w:rsid w:val="00B5794E"/>
    <w:rsid w:val="00B57DDD"/>
    <w:rsid w:val="00B57E79"/>
    <w:rsid w:val="00B600DB"/>
    <w:rsid w:val="00B60395"/>
    <w:rsid w:val="00B603A0"/>
    <w:rsid w:val="00B603A5"/>
    <w:rsid w:val="00B60540"/>
    <w:rsid w:val="00B60A23"/>
    <w:rsid w:val="00B60A83"/>
    <w:rsid w:val="00B60ACE"/>
    <w:rsid w:val="00B60C44"/>
    <w:rsid w:val="00B61A9C"/>
    <w:rsid w:val="00B61D59"/>
    <w:rsid w:val="00B627C7"/>
    <w:rsid w:val="00B627F3"/>
    <w:rsid w:val="00B62F50"/>
    <w:rsid w:val="00B62F8B"/>
    <w:rsid w:val="00B63358"/>
    <w:rsid w:val="00B6344B"/>
    <w:rsid w:val="00B63452"/>
    <w:rsid w:val="00B63810"/>
    <w:rsid w:val="00B642ED"/>
    <w:rsid w:val="00B648DF"/>
    <w:rsid w:val="00B64B89"/>
    <w:rsid w:val="00B64C14"/>
    <w:rsid w:val="00B65A5A"/>
    <w:rsid w:val="00B65F4E"/>
    <w:rsid w:val="00B661C7"/>
    <w:rsid w:val="00B665AD"/>
    <w:rsid w:val="00B67037"/>
    <w:rsid w:val="00B6769C"/>
    <w:rsid w:val="00B676A8"/>
    <w:rsid w:val="00B70235"/>
    <w:rsid w:val="00B70B4B"/>
    <w:rsid w:val="00B712FF"/>
    <w:rsid w:val="00B71357"/>
    <w:rsid w:val="00B713AD"/>
    <w:rsid w:val="00B713F0"/>
    <w:rsid w:val="00B7163D"/>
    <w:rsid w:val="00B717F3"/>
    <w:rsid w:val="00B71836"/>
    <w:rsid w:val="00B71A20"/>
    <w:rsid w:val="00B71E3C"/>
    <w:rsid w:val="00B71F65"/>
    <w:rsid w:val="00B722F2"/>
    <w:rsid w:val="00B7272F"/>
    <w:rsid w:val="00B729F8"/>
    <w:rsid w:val="00B735CF"/>
    <w:rsid w:val="00B739BF"/>
    <w:rsid w:val="00B7401A"/>
    <w:rsid w:val="00B74BE7"/>
    <w:rsid w:val="00B7508A"/>
    <w:rsid w:val="00B75365"/>
    <w:rsid w:val="00B75A67"/>
    <w:rsid w:val="00B75BC1"/>
    <w:rsid w:val="00B765D5"/>
    <w:rsid w:val="00B76ABB"/>
    <w:rsid w:val="00B76AC6"/>
    <w:rsid w:val="00B76CFE"/>
    <w:rsid w:val="00B76D98"/>
    <w:rsid w:val="00B771B7"/>
    <w:rsid w:val="00B77266"/>
    <w:rsid w:val="00B773E0"/>
    <w:rsid w:val="00B7761A"/>
    <w:rsid w:val="00B77C59"/>
    <w:rsid w:val="00B80474"/>
    <w:rsid w:val="00B8071F"/>
    <w:rsid w:val="00B80CBC"/>
    <w:rsid w:val="00B80DC0"/>
    <w:rsid w:val="00B80FB3"/>
    <w:rsid w:val="00B8150D"/>
    <w:rsid w:val="00B8183A"/>
    <w:rsid w:val="00B82499"/>
    <w:rsid w:val="00B8305F"/>
    <w:rsid w:val="00B839F3"/>
    <w:rsid w:val="00B83B5B"/>
    <w:rsid w:val="00B83DFC"/>
    <w:rsid w:val="00B83EC4"/>
    <w:rsid w:val="00B83EC5"/>
    <w:rsid w:val="00B83ECF"/>
    <w:rsid w:val="00B84181"/>
    <w:rsid w:val="00B84A50"/>
    <w:rsid w:val="00B84AE0"/>
    <w:rsid w:val="00B84C90"/>
    <w:rsid w:val="00B84E21"/>
    <w:rsid w:val="00B84E64"/>
    <w:rsid w:val="00B85013"/>
    <w:rsid w:val="00B85325"/>
    <w:rsid w:val="00B854E9"/>
    <w:rsid w:val="00B85CE5"/>
    <w:rsid w:val="00B85D03"/>
    <w:rsid w:val="00B86609"/>
    <w:rsid w:val="00B8663C"/>
    <w:rsid w:val="00B8687B"/>
    <w:rsid w:val="00B86A44"/>
    <w:rsid w:val="00B87378"/>
    <w:rsid w:val="00B87FE3"/>
    <w:rsid w:val="00B90685"/>
    <w:rsid w:val="00B90F8D"/>
    <w:rsid w:val="00B91679"/>
    <w:rsid w:val="00B91A76"/>
    <w:rsid w:val="00B92509"/>
    <w:rsid w:val="00B926D8"/>
    <w:rsid w:val="00B9351E"/>
    <w:rsid w:val="00B93539"/>
    <w:rsid w:val="00B93789"/>
    <w:rsid w:val="00B93869"/>
    <w:rsid w:val="00B940A3"/>
    <w:rsid w:val="00B94561"/>
    <w:rsid w:val="00B9457E"/>
    <w:rsid w:val="00B94C50"/>
    <w:rsid w:val="00B94F10"/>
    <w:rsid w:val="00B9542D"/>
    <w:rsid w:val="00B954EC"/>
    <w:rsid w:val="00B9570A"/>
    <w:rsid w:val="00B95ACF"/>
    <w:rsid w:val="00B96B57"/>
    <w:rsid w:val="00B974F1"/>
    <w:rsid w:val="00B9791B"/>
    <w:rsid w:val="00B979FD"/>
    <w:rsid w:val="00B97D69"/>
    <w:rsid w:val="00B97E62"/>
    <w:rsid w:val="00B97EB3"/>
    <w:rsid w:val="00B97F68"/>
    <w:rsid w:val="00BA03A4"/>
    <w:rsid w:val="00BA066F"/>
    <w:rsid w:val="00BA073C"/>
    <w:rsid w:val="00BA09D0"/>
    <w:rsid w:val="00BA0B2A"/>
    <w:rsid w:val="00BA0DB2"/>
    <w:rsid w:val="00BA0F12"/>
    <w:rsid w:val="00BA1114"/>
    <w:rsid w:val="00BA171E"/>
    <w:rsid w:val="00BA1A1D"/>
    <w:rsid w:val="00BA1A73"/>
    <w:rsid w:val="00BA1D32"/>
    <w:rsid w:val="00BA1E38"/>
    <w:rsid w:val="00BA249F"/>
    <w:rsid w:val="00BA2BA2"/>
    <w:rsid w:val="00BA2E0E"/>
    <w:rsid w:val="00BA2E2A"/>
    <w:rsid w:val="00BA2E44"/>
    <w:rsid w:val="00BA2F68"/>
    <w:rsid w:val="00BA36F1"/>
    <w:rsid w:val="00BA3AC5"/>
    <w:rsid w:val="00BA4344"/>
    <w:rsid w:val="00BA44A4"/>
    <w:rsid w:val="00BA4C06"/>
    <w:rsid w:val="00BA54D0"/>
    <w:rsid w:val="00BA56E5"/>
    <w:rsid w:val="00BA577C"/>
    <w:rsid w:val="00BA5784"/>
    <w:rsid w:val="00BA5858"/>
    <w:rsid w:val="00BA60D1"/>
    <w:rsid w:val="00BA6330"/>
    <w:rsid w:val="00BA697E"/>
    <w:rsid w:val="00BA6E3B"/>
    <w:rsid w:val="00BA7D8C"/>
    <w:rsid w:val="00BA7D99"/>
    <w:rsid w:val="00BA7F70"/>
    <w:rsid w:val="00BA7FA6"/>
    <w:rsid w:val="00BB011B"/>
    <w:rsid w:val="00BB0B1A"/>
    <w:rsid w:val="00BB0CCD"/>
    <w:rsid w:val="00BB0F63"/>
    <w:rsid w:val="00BB172D"/>
    <w:rsid w:val="00BB1F55"/>
    <w:rsid w:val="00BB24A6"/>
    <w:rsid w:val="00BB267D"/>
    <w:rsid w:val="00BB2A5D"/>
    <w:rsid w:val="00BB408A"/>
    <w:rsid w:val="00BB432F"/>
    <w:rsid w:val="00BB4337"/>
    <w:rsid w:val="00BB437C"/>
    <w:rsid w:val="00BB475B"/>
    <w:rsid w:val="00BB4E5B"/>
    <w:rsid w:val="00BB4FAA"/>
    <w:rsid w:val="00BB50BC"/>
    <w:rsid w:val="00BB50FC"/>
    <w:rsid w:val="00BB5307"/>
    <w:rsid w:val="00BB54D0"/>
    <w:rsid w:val="00BB5820"/>
    <w:rsid w:val="00BB5821"/>
    <w:rsid w:val="00BB6204"/>
    <w:rsid w:val="00BB6AC1"/>
    <w:rsid w:val="00BB75C3"/>
    <w:rsid w:val="00BB76FD"/>
    <w:rsid w:val="00BB79E3"/>
    <w:rsid w:val="00BB7A42"/>
    <w:rsid w:val="00BB7C79"/>
    <w:rsid w:val="00BC1094"/>
    <w:rsid w:val="00BC13F4"/>
    <w:rsid w:val="00BC1625"/>
    <w:rsid w:val="00BC1A6D"/>
    <w:rsid w:val="00BC1CD7"/>
    <w:rsid w:val="00BC1F2E"/>
    <w:rsid w:val="00BC2647"/>
    <w:rsid w:val="00BC2777"/>
    <w:rsid w:val="00BC2C38"/>
    <w:rsid w:val="00BC373A"/>
    <w:rsid w:val="00BC3758"/>
    <w:rsid w:val="00BC3778"/>
    <w:rsid w:val="00BC3BD8"/>
    <w:rsid w:val="00BC3BE6"/>
    <w:rsid w:val="00BC401B"/>
    <w:rsid w:val="00BC46F6"/>
    <w:rsid w:val="00BC4769"/>
    <w:rsid w:val="00BC49C4"/>
    <w:rsid w:val="00BC4B08"/>
    <w:rsid w:val="00BC56F3"/>
    <w:rsid w:val="00BC59FA"/>
    <w:rsid w:val="00BC5D03"/>
    <w:rsid w:val="00BC637C"/>
    <w:rsid w:val="00BC65C6"/>
    <w:rsid w:val="00BC6964"/>
    <w:rsid w:val="00BC717A"/>
    <w:rsid w:val="00BC7B5A"/>
    <w:rsid w:val="00BC7BA5"/>
    <w:rsid w:val="00BD0226"/>
    <w:rsid w:val="00BD04D1"/>
    <w:rsid w:val="00BD0505"/>
    <w:rsid w:val="00BD07B6"/>
    <w:rsid w:val="00BD07FF"/>
    <w:rsid w:val="00BD0AE2"/>
    <w:rsid w:val="00BD1100"/>
    <w:rsid w:val="00BD1291"/>
    <w:rsid w:val="00BD1A7D"/>
    <w:rsid w:val="00BD1C50"/>
    <w:rsid w:val="00BD228D"/>
    <w:rsid w:val="00BD24CE"/>
    <w:rsid w:val="00BD25C6"/>
    <w:rsid w:val="00BD26C9"/>
    <w:rsid w:val="00BD2B47"/>
    <w:rsid w:val="00BD3A4C"/>
    <w:rsid w:val="00BD3F6A"/>
    <w:rsid w:val="00BD41B7"/>
    <w:rsid w:val="00BD5097"/>
    <w:rsid w:val="00BD50CB"/>
    <w:rsid w:val="00BD5EB0"/>
    <w:rsid w:val="00BD5EEB"/>
    <w:rsid w:val="00BD5F1B"/>
    <w:rsid w:val="00BD6513"/>
    <w:rsid w:val="00BD656B"/>
    <w:rsid w:val="00BD6805"/>
    <w:rsid w:val="00BD6C4C"/>
    <w:rsid w:val="00BD7BFD"/>
    <w:rsid w:val="00BD7DA8"/>
    <w:rsid w:val="00BE03F9"/>
    <w:rsid w:val="00BE0430"/>
    <w:rsid w:val="00BE0BD3"/>
    <w:rsid w:val="00BE13D9"/>
    <w:rsid w:val="00BE1CE8"/>
    <w:rsid w:val="00BE2322"/>
    <w:rsid w:val="00BE2BEF"/>
    <w:rsid w:val="00BE2DB8"/>
    <w:rsid w:val="00BE36C0"/>
    <w:rsid w:val="00BE3A88"/>
    <w:rsid w:val="00BE4015"/>
    <w:rsid w:val="00BE45DA"/>
    <w:rsid w:val="00BE47D1"/>
    <w:rsid w:val="00BE4ECE"/>
    <w:rsid w:val="00BE5173"/>
    <w:rsid w:val="00BE5201"/>
    <w:rsid w:val="00BE57C5"/>
    <w:rsid w:val="00BE5CA1"/>
    <w:rsid w:val="00BE71AC"/>
    <w:rsid w:val="00BE72C4"/>
    <w:rsid w:val="00BE748B"/>
    <w:rsid w:val="00BE77FF"/>
    <w:rsid w:val="00BE7D0A"/>
    <w:rsid w:val="00BF0240"/>
    <w:rsid w:val="00BF0399"/>
    <w:rsid w:val="00BF0ED4"/>
    <w:rsid w:val="00BF121A"/>
    <w:rsid w:val="00BF1284"/>
    <w:rsid w:val="00BF137F"/>
    <w:rsid w:val="00BF17FA"/>
    <w:rsid w:val="00BF1AC4"/>
    <w:rsid w:val="00BF2ACD"/>
    <w:rsid w:val="00BF2B40"/>
    <w:rsid w:val="00BF339D"/>
    <w:rsid w:val="00BF343A"/>
    <w:rsid w:val="00BF36D7"/>
    <w:rsid w:val="00BF4615"/>
    <w:rsid w:val="00BF4E82"/>
    <w:rsid w:val="00BF5722"/>
    <w:rsid w:val="00BF5B53"/>
    <w:rsid w:val="00BF5F3D"/>
    <w:rsid w:val="00BF5F8B"/>
    <w:rsid w:val="00BF642A"/>
    <w:rsid w:val="00BF65D4"/>
    <w:rsid w:val="00BF6857"/>
    <w:rsid w:val="00BF692F"/>
    <w:rsid w:val="00BF6AF2"/>
    <w:rsid w:val="00BF75BB"/>
    <w:rsid w:val="00BF762D"/>
    <w:rsid w:val="00BF7CE1"/>
    <w:rsid w:val="00C0004D"/>
    <w:rsid w:val="00C00D27"/>
    <w:rsid w:val="00C0148B"/>
    <w:rsid w:val="00C022FF"/>
    <w:rsid w:val="00C024A5"/>
    <w:rsid w:val="00C02523"/>
    <w:rsid w:val="00C02D09"/>
    <w:rsid w:val="00C0317A"/>
    <w:rsid w:val="00C033E6"/>
    <w:rsid w:val="00C043A0"/>
    <w:rsid w:val="00C04EFF"/>
    <w:rsid w:val="00C05517"/>
    <w:rsid w:val="00C05674"/>
    <w:rsid w:val="00C05735"/>
    <w:rsid w:val="00C05C95"/>
    <w:rsid w:val="00C05E82"/>
    <w:rsid w:val="00C06477"/>
    <w:rsid w:val="00C064DB"/>
    <w:rsid w:val="00C073EF"/>
    <w:rsid w:val="00C0749D"/>
    <w:rsid w:val="00C10068"/>
    <w:rsid w:val="00C10244"/>
    <w:rsid w:val="00C1038B"/>
    <w:rsid w:val="00C10788"/>
    <w:rsid w:val="00C10A04"/>
    <w:rsid w:val="00C11342"/>
    <w:rsid w:val="00C12B04"/>
    <w:rsid w:val="00C12B87"/>
    <w:rsid w:val="00C130DF"/>
    <w:rsid w:val="00C1366E"/>
    <w:rsid w:val="00C1398C"/>
    <w:rsid w:val="00C13A3A"/>
    <w:rsid w:val="00C144EE"/>
    <w:rsid w:val="00C1455D"/>
    <w:rsid w:val="00C14C30"/>
    <w:rsid w:val="00C15C86"/>
    <w:rsid w:val="00C15E00"/>
    <w:rsid w:val="00C15F74"/>
    <w:rsid w:val="00C15F92"/>
    <w:rsid w:val="00C1675B"/>
    <w:rsid w:val="00C16E01"/>
    <w:rsid w:val="00C17D73"/>
    <w:rsid w:val="00C20260"/>
    <w:rsid w:val="00C2027D"/>
    <w:rsid w:val="00C20416"/>
    <w:rsid w:val="00C20707"/>
    <w:rsid w:val="00C21365"/>
    <w:rsid w:val="00C21A9F"/>
    <w:rsid w:val="00C21C6C"/>
    <w:rsid w:val="00C21C7F"/>
    <w:rsid w:val="00C2206B"/>
    <w:rsid w:val="00C22216"/>
    <w:rsid w:val="00C2242A"/>
    <w:rsid w:val="00C224C7"/>
    <w:rsid w:val="00C224E8"/>
    <w:rsid w:val="00C22B0A"/>
    <w:rsid w:val="00C22E7F"/>
    <w:rsid w:val="00C23325"/>
    <w:rsid w:val="00C23351"/>
    <w:rsid w:val="00C2346C"/>
    <w:rsid w:val="00C23512"/>
    <w:rsid w:val="00C235CF"/>
    <w:rsid w:val="00C2381A"/>
    <w:rsid w:val="00C23BF3"/>
    <w:rsid w:val="00C23DBD"/>
    <w:rsid w:val="00C240E8"/>
    <w:rsid w:val="00C24269"/>
    <w:rsid w:val="00C246CF"/>
    <w:rsid w:val="00C24717"/>
    <w:rsid w:val="00C2488B"/>
    <w:rsid w:val="00C2517A"/>
    <w:rsid w:val="00C255D5"/>
    <w:rsid w:val="00C256F7"/>
    <w:rsid w:val="00C25734"/>
    <w:rsid w:val="00C25C83"/>
    <w:rsid w:val="00C25D21"/>
    <w:rsid w:val="00C26488"/>
    <w:rsid w:val="00C26A38"/>
    <w:rsid w:val="00C27708"/>
    <w:rsid w:val="00C278B2"/>
    <w:rsid w:val="00C279B2"/>
    <w:rsid w:val="00C27EBF"/>
    <w:rsid w:val="00C30880"/>
    <w:rsid w:val="00C30C9D"/>
    <w:rsid w:val="00C30E28"/>
    <w:rsid w:val="00C31196"/>
    <w:rsid w:val="00C31A01"/>
    <w:rsid w:val="00C31E9D"/>
    <w:rsid w:val="00C31F26"/>
    <w:rsid w:val="00C32131"/>
    <w:rsid w:val="00C3236D"/>
    <w:rsid w:val="00C334ED"/>
    <w:rsid w:val="00C33622"/>
    <w:rsid w:val="00C33D6F"/>
    <w:rsid w:val="00C33FDB"/>
    <w:rsid w:val="00C34367"/>
    <w:rsid w:val="00C344EC"/>
    <w:rsid w:val="00C34B46"/>
    <w:rsid w:val="00C35109"/>
    <w:rsid w:val="00C352DA"/>
    <w:rsid w:val="00C35990"/>
    <w:rsid w:val="00C35A6B"/>
    <w:rsid w:val="00C36222"/>
    <w:rsid w:val="00C36582"/>
    <w:rsid w:val="00C36C32"/>
    <w:rsid w:val="00C372A9"/>
    <w:rsid w:val="00C4052D"/>
    <w:rsid w:val="00C4062A"/>
    <w:rsid w:val="00C406C3"/>
    <w:rsid w:val="00C40D28"/>
    <w:rsid w:val="00C40E24"/>
    <w:rsid w:val="00C41391"/>
    <w:rsid w:val="00C413C0"/>
    <w:rsid w:val="00C41AEF"/>
    <w:rsid w:val="00C42364"/>
    <w:rsid w:val="00C42850"/>
    <w:rsid w:val="00C42888"/>
    <w:rsid w:val="00C42B2A"/>
    <w:rsid w:val="00C42FE0"/>
    <w:rsid w:val="00C439AC"/>
    <w:rsid w:val="00C43F7E"/>
    <w:rsid w:val="00C44229"/>
    <w:rsid w:val="00C44516"/>
    <w:rsid w:val="00C44833"/>
    <w:rsid w:val="00C449C7"/>
    <w:rsid w:val="00C44E04"/>
    <w:rsid w:val="00C44FF6"/>
    <w:rsid w:val="00C45153"/>
    <w:rsid w:val="00C45900"/>
    <w:rsid w:val="00C4777F"/>
    <w:rsid w:val="00C478F9"/>
    <w:rsid w:val="00C479FC"/>
    <w:rsid w:val="00C50404"/>
    <w:rsid w:val="00C50612"/>
    <w:rsid w:val="00C507E1"/>
    <w:rsid w:val="00C50C95"/>
    <w:rsid w:val="00C50FBF"/>
    <w:rsid w:val="00C51309"/>
    <w:rsid w:val="00C51487"/>
    <w:rsid w:val="00C51D47"/>
    <w:rsid w:val="00C52195"/>
    <w:rsid w:val="00C52648"/>
    <w:rsid w:val="00C52840"/>
    <w:rsid w:val="00C52841"/>
    <w:rsid w:val="00C52A04"/>
    <w:rsid w:val="00C52F5A"/>
    <w:rsid w:val="00C52FED"/>
    <w:rsid w:val="00C532B8"/>
    <w:rsid w:val="00C53FB7"/>
    <w:rsid w:val="00C542A1"/>
    <w:rsid w:val="00C54380"/>
    <w:rsid w:val="00C547CF"/>
    <w:rsid w:val="00C54AA2"/>
    <w:rsid w:val="00C54BED"/>
    <w:rsid w:val="00C550B8"/>
    <w:rsid w:val="00C55692"/>
    <w:rsid w:val="00C55799"/>
    <w:rsid w:val="00C55854"/>
    <w:rsid w:val="00C55C5C"/>
    <w:rsid w:val="00C55F22"/>
    <w:rsid w:val="00C56030"/>
    <w:rsid w:val="00C560FD"/>
    <w:rsid w:val="00C565E8"/>
    <w:rsid w:val="00C6094A"/>
    <w:rsid w:val="00C60B91"/>
    <w:rsid w:val="00C61785"/>
    <w:rsid w:val="00C6185E"/>
    <w:rsid w:val="00C61B4B"/>
    <w:rsid w:val="00C61C7E"/>
    <w:rsid w:val="00C628E9"/>
    <w:rsid w:val="00C62F3A"/>
    <w:rsid w:val="00C63103"/>
    <w:rsid w:val="00C63274"/>
    <w:rsid w:val="00C6338C"/>
    <w:rsid w:val="00C63D42"/>
    <w:rsid w:val="00C64A45"/>
    <w:rsid w:val="00C64BF5"/>
    <w:rsid w:val="00C65055"/>
    <w:rsid w:val="00C65243"/>
    <w:rsid w:val="00C65248"/>
    <w:rsid w:val="00C652FD"/>
    <w:rsid w:val="00C655B4"/>
    <w:rsid w:val="00C656F1"/>
    <w:rsid w:val="00C65B27"/>
    <w:rsid w:val="00C65FC2"/>
    <w:rsid w:val="00C664FD"/>
    <w:rsid w:val="00C667A7"/>
    <w:rsid w:val="00C67116"/>
    <w:rsid w:val="00C674A4"/>
    <w:rsid w:val="00C679B0"/>
    <w:rsid w:val="00C679DF"/>
    <w:rsid w:val="00C67E70"/>
    <w:rsid w:val="00C67EB3"/>
    <w:rsid w:val="00C7006A"/>
    <w:rsid w:val="00C70349"/>
    <w:rsid w:val="00C7081B"/>
    <w:rsid w:val="00C70CD2"/>
    <w:rsid w:val="00C70D18"/>
    <w:rsid w:val="00C70F2C"/>
    <w:rsid w:val="00C710DF"/>
    <w:rsid w:val="00C714DA"/>
    <w:rsid w:val="00C71626"/>
    <w:rsid w:val="00C71C36"/>
    <w:rsid w:val="00C71CC0"/>
    <w:rsid w:val="00C71F7F"/>
    <w:rsid w:val="00C71FBA"/>
    <w:rsid w:val="00C72106"/>
    <w:rsid w:val="00C727BD"/>
    <w:rsid w:val="00C728DE"/>
    <w:rsid w:val="00C72CDE"/>
    <w:rsid w:val="00C72E46"/>
    <w:rsid w:val="00C733EB"/>
    <w:rsid w:val="00C735B2"/>
    <w:rsid w:val="00C7396A"/>
    <w:rsid w:val="00C73F01"/>
    <w:rsid w:val="00C742C5"/>
    <w:rsid w:val="00C743CA"/>
    <w:rsid w:val="00C748CF"/>
    <w:rsid w:val="00C75006"/>
    <w:rsid w:val="00C75197"/>
    <w:rsid w:val="00C7520D"/>
    <w:rsid w:val="00C755F9"/>
    <w:rsid w:val="00C75847"/>
    <w:rsid w:val="00C75D19"/>
    <w:rsid w:val="00C75DB3"/>
    <w:rsid w:val="00C75FDD"/>
    <w:rsid w:val="00C76183"/>
    <w:rsid w:val="00C761C4"/>
    <w:rsid w:val="00C76348"/>
    <w:rsid w:val="00C76374"/>
    <w:rsid w:val="00C763C5"/>
    <w:rsid w:val="00C76C14"/>
    <w:rsid w:val="00C77887"/>
    <w:rsid w:val="00C8041E"/>
    <w:rsid w:val="00C805BA"/>
    <w:rsid w:val="00C80A07"/>
    <w:rsid w:val="00C80A21"/>
    <w:rsid w:val="00C80C49"/>
    <w:rsid w:val="00C815E3"/>
    <w:rsid w:val="00C81AA2"/>
    <w:rsid w:val="00C81C3C"/>
    <w:rsid w:val="00C8257A"/>
    <w:rsid w:val="00C8257C"/>
    <w:rsid w:val="00C8269D"/>
    <w:rsid w:val="00C82849"/>
    <w:rsid w:val="00C82DEB"/>
    <w:rsid w:val="00C8302C"/>
    <w:rsid w:val="00C83A37"/>
    <w:rsid w:val="00C8464E"/>
    <w:rsid w:val="00C848A8"/>
    <w:rsid w:val="00C8514D"/>
    <w:rsid w:val="00C8521A"/>
    <w:rsid w:val="00C85352"/>
    <w:rsid w:val="00C8539E"/>
    <w:rsid w:val="00C85FF7"/>
    <w:rsid w:val="00C8635F"/>
    <w:rsid w:val="00C86390"/>
    <w:rsid w:val="00C866DB"/>
    <w:rsid w:val="00C868A8"/>
    <w:rsid w:val="00C868D7"/>
    <w:rsid w:val="00C86D47"/>
    <w:rsid w:val="00C875BE"/>
    <w:rsid w:val="00C87659"/>
    <w:rsid w:val="00C879C0"/>
    <w:rsid w:val="00C87AB0"/>
    <w:rsid w:val="00C87AF3"/>
    <w:rsid w:val="00C87C6B"/>
    <w:rsid w:val="00C87E7C"/>
    <w:rsid w:val="00C905DB"/>
    <w:rsid w:val="00C90BB6"/>
    <w:rsid w:val="00C911E4"/>
    <w:rsid w:val="00C9145D"/>
    <w:rsid w:val="00C91BAB"/>
    <w:rsid w:val="00C91E6A"/>
    <w:rsid w:val="00C9286E"/>
    <w:rsid w:val="00C92976"/>
    <w:rsid w:val="00C92BEF"/>
    <w:rsid w:val="00C93144"/>
    <w:rsid w:val="00C93DDE"/>
    <w:rsid w:val="00C941DF"/>
    <w:rsid w:val="00C949D4"/>
    <w:rsid w:val="00C949D7"/>
    <w:rsid w:val="00C94E0B"/>
    <w:rsid w:val="00C951E0"/>
    <w:rsid w:val="00C95334"/>
    <w:rsid w:val="00C957BA"/>
    <w:rsid w:val="00C95E6E"/>
    <w:rsid w:val="00C95FB1"/>
    <w:rsid w:val="00C9679B"/>
    <w:rsid w:val="00C9729F"/>
    <w:rsid w:val="00C972A5"/>
    <w:rsid w:val="00C979A8"/>
    <w:rsid w:val="00CA0135"/>
    <w:rsid w:val="00CA0641"/>
    <w:rsid w:val="00CA0C63"/>
    <w:rsid w:val="00CA0D68"/>
    <w:rsid w:val="00CA0D7B"/>
    <w:rsid w:val="00CA117D"/>
    <w:rsid w:val="00CA1AFB"/>
    <w:rsid w:val="00CA1D40"/>
    <w:rsid w:val="00CA20DC"/>
    <w:rsid w:val="00CA234C"/>
    <w:rsid w:val="00CA27CA"/>
    <w:rsid w:val="00CA27DA"/>
    <w:rsid w:val="00CA28A7"/>
    <w:rsid w:val="00CA2952"/>
    <w:rsid w:val="00CA4D51"/>
    <w:rsid w:val="00CA5014"/>
    <w:rsid w:val="00CA530B"/>
    <w:rsid w:val="00CA5536"/>
    <w:rsid w:val="00CA5C19"/>
    <w:rsid w:val="00CA5F83"/>
    <w:rsid w:val="00CA6552"/>
    <w:rsid w:val="00CA6642"/>
    <w:rsid w:val="00CA67B7"/>
    <w:rsid w:val="00CA69A5"/>
    <w:rsid w:val="00CA6B6A"/>
    <w:rsid w:val="00CA6D24"/>
    <w:rsid w:val="00CA758E"/>
    <w:rsid w:val="00CA75B8"/>
    <w:rsid w:val="00CA75FD"/>
    <w:rsid w:val="00CA7D51"/>
    <w:rsid w:val="00CA7F24"/>
    <w:rsid w:val="00CB0110"/>
    <w:rsid w:val="00CB0242"/>
    <w:rsid w:val="00CB055E"/>
    <w:rsid w:val="00CB074B"/>
    <w:rsid w:val="00CB0AFC"/>
    <w:rsid w:val="00CB0CA6"/>
    <w:rsid w:val="00CB122C"/>
    <w:rsid w:val="00CB1760"/>
    <w:rsid w:val="00CB26ED"/>
    <w:rsid w:val="00CB281F"/>
    <w:rsid w:val="00CB2E94"/>
    <w:rsid w:val="00CB2FDD"/>
    <w:rsid w:val="00CB3A44"/>
    <w:rsid w:val="00CB3DF1"/>
    <w:rsid w:val="00CB4320"/>
    <w:rsid w:val="00CB49B6"/>
    <w:rsid w:val="00CB501C"/>
    <w:rsid w:val="00CB50D7"/>
    <w:rsid w:val="00CB5683"/>
    <w:rsid w:val="00CB5A08"/>
    <w:rsid w:val="00CB60D2"/>
    <w:rsid w:val="00CB6853"/>
    <w:rsid w:val="00CB6DA9"/>
    <w:rsid w:val="00CB7443"/>
    <w:rsid w:val="00CB78BB"/>
    <w:rsid w:val="00CC0854"/>
    <w:rsid w:val="00CC099B"/>
    <w:rsid w:val="00CC0D2F"/>
    <w:rsid w:val="00CC0EB9"/>
    <w:rsid w:val="00CC10D4"/>
    <w:rsid w:val="00CC128C"/>
    <w:rsid w:val="00CC152F"/>
    <w:rsid w:val="00CC1E35"/>
    <w:rsid w:val="00CC1F07"/>
    <w:rsid w:val="00CC1F6B"/>
    <w:rsid w:val="00CC1FF7"/>
    <w:rsid w:val="00CC2180"/>
    <w:rsid w:val="00CC2864"/>
    <w:rsid w:val="00CC2AFB"/>
    <w:rsid w:val="00CC38BD"/>
    <w:rsid w:val="00CC395F"/>
    <w:rsid w:val="00CC3C7A"/>
    <w:rsid w:val="00CC3F48"/>
    <w:rsid w:val="00CC3FF3"/>
    <w:rsid w:val="00CC431E"/>
    <w:rsid w:val="00CC4703"/>
    <w:rsid w:val="00CC472F"/>
    <w:rsid w:val="00CC4E49"/>
    <w:rsid w:val="00CC4EEF"/>
    <w:rsid w:val="00CC55C5"/>
    <w:rsid w:val="00CC5614"/>
    <w:rsid w:val="00CC59BB"/>
    <w:rsid w:val="00CC623B"/>
    <w:rsid w:val="00CD032F"/>
    <w:rsid w:val="00CD162E"/>
    <w:rsid w:val="00CD1A87"/>
    <w:rsid w:val="00CD1DE7"/>
    <w:rsid w:val="00CD1F34"/>
    <w:rsid w:val="00CD2037"/>
    <w:rsid w:val="00CD21CF"/>
    <w:rsid w:val="00CD2286"/>
    <w:rsid w:val="00CD2846"/>
    <w:rsid w:val="00CD2A10"/>
    <w:rsid w:val="00CD2DEC"/>
    <w:rsid w:val="00CD30D3"/>
    <w:rsid w:val="00CD3234"/>
    <w:rsid w:val="00CD49D4"/>
    <w:rsid w:val="00CD5036"/>
    <w:rsid w:val="00CD50E8"/>
    <w:rsid w:val="00CD555D"/>
    <w:rsid w:val="00CD5589"/>
    <w:rsid w:val="00CD615B"/>
    <w:rsid w:val="00CD6364"/>
    <w:rsid w:val="00CD65EA"/>
    <w:rsid w:val="00CD6A4D"/>
    <w:rsid w:val="00CD6CE3"/>
    <w:rsid w:val="00CD6E62"/>
    <w:rsid w:val="00CD7320"/>
    <w:rsid w:val="00CD7E5C"/>
    <w:rsid w:val="00CD7F1A"/>
    <w:rsid w:val="00CE196C"/>
    <w:rsid w:val="00CE1C55"/>
    <w:rsid w:val="00CE24EC"/>
    <w:rsid w:val="00CE27C8"/>
    <w:rsid w:val="00CE3579"/>
    <w:rsid w:val="00CE37F6"/>
    <w:rsid w:val="00CE3CC9"/>
    <w:rsid w:val="00CE3DAD"/>
    <w:rsid w:val="00CE3DDC"/>
    <w:rsid w:val="00CE4319"/>
    <w:rsid w:val="00CE447F"/>
    <w:rsid w:val="00CE461C"/>
    <w:rsid w:val="00CE490C"/>
    <w:rsid w:val="00CE4BBB"/>
    <w:rsid w:val="00CE4C0D"/>
    <w:rsid w:val="00CE4E93"/>
    <w:rsid w:val="00CE5A9A"/>
    <w:rsid w:val="00CE5E27"/>
    <w:rsid w:val="00CE5E62"/>
    <w:rsid w:val="00CE5EC3"/>
    <w:rsid w:val="00CE656C"/>
    <w:rsid w:val="00CE66D1"/>
    <w:rsid w:val="00CE6800"/>
    <w:rsid w:val="00CE7081"/>
    <w:rsid w:val="00CE7314"/>
    <w:rsid w:val="00CE770C"/>
    <w:rsid w:val="00CE7EA2"/>
    <w:rsid w:val="00CF047D"/>
    <w:rsid w:val="00CF0534"/>
    <w:rsid w:val="00CF06E0"/>
    <w:rsid w:val="00CF1088"/>
    <w:rsid w:val="00CF1B25"/>
    <w:rsid w:val="00CF1D94"/>
    <w:rsid w:val="00CF2525"/>
    <w:rsid w:val="00CF313E"/>
    <w:rsid w:val="00CF3238"/>
    <w:rsid w:val="00CF326E"/>
    <w:rsid w:val="00CF3333"/>
    <w:rsid w:val="00CF3591"/>
    <w:rsid w:val="00CF38A6"/>
    <w:rsid w:val="00CF3A49"/>
    <w:rsid w:val="00CF42FC"/>
    <w:rsid w:val="00CF4A19"/>
    <w:rsid w:val="00CF50F4"/>
    <w:rsid w:val="00CF532B"/>
    <w:rsid w:val="00CF5641"/>
    <w:rsid w:val="00CF5848"/>
    <w:rsid w:val="00CF5BC1"/>
    <w:rsid w:val="00CF5C08"/>
    <w:rsid w:val="00CF65A7"/>
    <w:rsid w:val="00CF66BB"/>
    <w:rsid w:val="00CF703E"/>
    <w:rsid w:val="00CF7291"/>
    <w:rsid w:val="00CF7E25"/>
    <w:rsid w:val="00CF7F41"/>
    <w:rsid w:val="00D00EA9"/>
    <w:rsid w:val="00D00F06"/>
    <w:rsid w:val="00D0163B"/>
    <w:rsid w:val="00D016AD"/>
    <w:rsid w:val="00D01815"/>
    <w:rsid w:val="00D018DF"/>
    <w:rsid w:val="00D02126"/>
    <w:rsid w:val="00D026AE"/>
    <w:rsid w:val="00D02E1B"/>
    <w:rsid w:val="00D0318C"/>
    <w:rsid w:val="00D0319A"/>
    <w:rsid w:val="00D03264"/>
    <w:rsid w:val="00D03503"/>
    <w:rsid w:val="00D035FF"/>
    <w:rsid w:val="00D03624"/>
    <w:rsid w:val="00D03ABB"/>
    <w:rsid w:val="00D04464"/>
    <w:rsid w:val="00D04655"/>
    <w:rsid w:val="00D047B5"/>
    <w:rsid w:val="00D04F06"/>
    <w:rsid w:val="00D04FB4"/>
    <w:rsid w:val="00D051BE"/>
    <w:rsid w:val="00D05265"/>
    <w:rsid w:val="00D05444"/>
    <w:rsid w:val="00D05D10"/>
    <w:rsid w:val="00D0640E"/>
    <w:rsid w:val="00D06552"/>
    <w:rsid w:val="00D06DF1"/>
    <w:rsid w:val="00D07A2F"/>
    <w:rsid w:val="00D10062"/>
    <w:rsid w:val="00D10440"/>
    <w:rsid w:val="00D10D6A"/>
    <w:rsid w:val="00D112AC"/>
    <w:rsid w:val="00D11373"/>
    <w:rsid w:val="00D11835"/>
    <w:rsid w:val="00D12891"/>
    <w:rsid w:val="00D1329A"/>
    <w:rsid w:val="00D13879"/>
    <w:rsid w:val="00D14386"/>
    <w:rsid w:val="00D144CF"/>
    <w:rsid w:val="00D14775"/>
    <w:rsid w:val="00D14CF4"/>
    <w:rsid w:val="00D1501B"/>
    <w:rsid w:val="00D15342"/>
    <w:rsid w:val="00D15685"/>
    <w:rsid w:val="00D159F3"/>
    <w:rsid w:val="00D15A8F"/>
    <w:rsid w:val="00D15D5C"/>
    <w:rsid w:val="00D16AB0"/>
    <w:rsid w:val="00D17677"/>
    <w:rsid w:val="00D17A35"/>
    <w:rsid w:val="00D17D06"/>
    <w:rsid w:val="00D17E6C"/>
    <w:rsid w:val="00D20A9F"/>
    <w:rsid w:val="00D20CE8"/>
    <w:rsid w:val="00D20DBF"/>
    <w:rsid w:val="00D20EA3"/>
    <w:rsid w:val="00D211C8"/>
    <w:rsid w:val="00D216A1"/>
    <w:rsid w:val="00D217EA"/>
    <w:rsid w:val="00D219F8"/>
    <w:rsid w:val="00D21C5F"/>
    <w:rsid w:val="00D21FCC"/>
    <w:rsid w:val="00D22387"/>
    <w:rsid w:val="00D224C6"/>
    <w:rsid w:val="00D225E3"/>
    <w:rsid w:val="00D229C0"/>
    <w:rsid w:val="00D22F83"/>
    <w:rsid w:val="00D2331E"/>
    <w:rsid w:val="00D238D7"/>
    <w:rsid w:val="00D23A43"/>
    <w:rsid w:val="00D23A6A"/>
    <w:rsid w:val="00D23D01"/>
    <w:rsid w:val="00D23D7F"/>
    <w:rsid w:val="00D241F1"/>
    <w:rsid w:val="00D24C63"/>
    <w:rsid w:val="00D24C9F"/>
    <w:rsid w:val="00D2527C"/>
    <w:rsid w:val="00D2533D"/>
    <w:rsid w:val="00D25596"/>
    <w:rsid w:val="00D25878"/>
    <w:rsid w:val="00D26A92"/>
    <w:rsid w:val="00D26B47"/>
    <w:rsid w:val="00D26F57"/>
    <w:rsid w:val="00D272D1"/>
    <w:rsid w:val="00D27311"/>
    <w:rsid w:val="00D27C29"/>
    <w:rsid w:val="00D27C50"/>
    <w:rsid w:val="00D301BA"/>
    <w:rsid w:val="00D304AF"/>
    <w:rsid w:val="00D305B5"/>
    <w:rsid w:val="00D305F7"/>
    <w:rsid w:val="00D30DAD"/>
    <w:rsid w:val="00D30DC7"/>
    <w:rsid w:val="00D31385"/>
    <w:rsid w:val="00D313CB"/>
    <w:rsid w:val="00D31424"/>
    <w:rsid w:val="00D31EFD"/>
    <w:rsid w:val="00D326A1"/>
    <w:rsid w:val="00D32D9F"/>
    <w:rsid w:val="00D32E53"/>
    <w:rsid w:val="00D32FA7"/>
    <w:rsid w:val="00D3330B"/>
    <w:rsid w:val="00D33632"/>
    <w:rsid w:val="00D33A40"/>
    <w:rsid w:val="00D33B6C"/>
    <w:rsid w:val="00D33FFA"/>
    <w:rsid w:val="00D3416E"/>
    <w:rsid w:val="00D345C2"/>
    <w:rsid w:val="00D35010"/>
    <w:rsid w:val="00D351E8"/>
    <w:rsid w:val="00D35839"/>
    <w:rsid w:val="00D35F8E"/>
    <w:rsid w:val="00D379BF"/>
    <w:rsid w:val="00D40548"/>
    <w:rsid w:val="00D40A22"/>
    <w:rsid w:val="00D40FB0"/>
    <w:rsid w:val="00D41272"/>
    <w:rsid w:val="00D41869"/>
    <w:rsid w:val="00D41DF2"/>
    <w:rsid w:val="00D426FC"/>
    <w:rsid w:val="00D42802"/>
    <w:rsid w:val="00D4383E"/>
    <w:rsid w:val="00D43994"/>
    <w:rsid w:val="00D43A43"/>
    <w:rsid w:val="00D448D6"/>
    <w:rsid w:val="00D4494F"/>
    <w:rsid w:val="00D44A30"/>
    <w:rsid w:val="00D453D6"/>
    <w:rsid w:val="00D45B85"/>
    <w:rsid w:val="00D45B8D"/>
    <w:rsid w:val="00D46148"/>
    <w:rsid w:val="00D4636B"/>
    <w:rsid w:val="00D46765"/>
    <w:rsid w:val="00D46C5D"/>
    <w:rsid w:val="00D46C7D"/>
    <w:rsid w:val="00D46F65"/>
    <w:rsid w:val="00D4747F"/>
    <w:rsid w:val="00D47721"/>
    <w:rsid w:val="00D478AD"/>
    <w:rsid w:val="00D47C3E"/>
    <w:rsid w:val="00D47CED"/>
    <w:rsid w:val="00D50373"/>
    <w:rsid w:val="00D510FA"/>
    <w:rsid w:val="00D51496"/>
    <w:rsid w:val="00D52243"/>
    <w:rsid w:val="00D529B8"/>
    <w:rsid w:val="00D529F8"/>
    <w:rsid w:val="00D52FD5"/>
    <w:rsid w:val="00D5391D"/>
    <w:rsid w:val="00D539B6"/>
    <w:rsid w:val="00D53DFE"/>
    <w:rsid w:val="00D53E16"/>
    <w:rsid w:val="00D5485E"/>
    <w:rsid w:val="00D54DEA"/>
    <w:rsid w:val="00D5516C"/>
    <w:rsid w:val="00D552BE"/>
    <w:rsid w:val="00D55A34"/>
    <w:rsid w:val="00D55DE2"/>
    <w:rsid w:val="00D56190"/>
    <w:rsid w:val="00D564E1"/>
    <w:rsid w:val="00D56F6E"/>
    <w:rsid w:val="00D571C3"/>
    <w:rsid w:val="00D57626"/>
    <w:rsid w:val="00D5787E"/>
    <w:rsid w:val="00D60549"/>
    <w:rsid w:val="00D60849"/>
    <w:rsid w:val="00D60CC0"/>
    <w:rsid w:val="00D6152B"/>
    <w:rsid w:val="00D61AC2"/>
    <w:rsid w:val="00D61F4C"/>
    <w:rsid w:val="00D61FB0"/>
    <w:rsid w:val="00D62827"/>
    <w:rsid w:val="00D628F9"/>
    <w:rsid w:val="00D6455C"/>
    <w:rsid w:val="00D64707"/>
    <w:rsid w:val="00D647D7"/>
    <w:rsid w:val="00D648F3"/>
    <w:rsid w:val="00D64E36"/>
    <w:rsid w:val="00D662D1"/>
    <w:rsid w:val="00D6647D"/>
    <w:rsid w:val="00D66508"/>
    <w:rsid w:val="00D672BB"/>
    <w:rsid w:val="00D67CA0"/>
    <w:rsid w:val="00D67D9F"/>
    <w:rsid w:val="00D70983"/>
    <w:rsid w:val="00D70BCE"/>
    <w:rsid w:val="00D71757"/>
    <w:rsid w:val="00D7177D"/>
    <w:rsid w:val="00D71A84"/>
    <w:rsid w:val="00D72412"/>
    <w:rsid w:val="00D72965"/>
    <w:rsid w:val="00D729BF"/>
    <w:rsid w:val="00D72ED4"/>
    <w:rsid w:val="00D73490"/>
    <w:rsid w:val="00D735C7"/>
    <w:rsid w:val="00D73605"/>
    <w:rsid w:val="00D739F8"/>
    <w:rsid w:val="00D7422C"/>
    <w:rsid w:val="00D744E8"/>
    <w:rsid w:val="00D7483F"/>
    <w:rsid w:val="00D74A50"/>
    <w:rsid w:val="00D74B00"/>
    <w:rsid w:val="00D74F53"/>
    <w:rsid w:val="00D74F60"/>
    <w:rsid w:val="00D7584F"/>
    <w:rsid w:val="00D758DE"/>
    <w:rsid w:val="00D75C51"/>
    <w:rsid w:val="00D75C6A"/>
    <w:rsid w:val="00D75EDB"/>
    <w:rsid w:val="00D76848"/>
    <w:rsid w:val="00D775D2"/>
    <w:rsid w:val="00D776AF"/>
    <w:rsid w:val="00D77C71"/>
    <w:rsid w:val="00D77E1E"/>
    <w:rsid w:val="00D77F54"/>
    <w:rsid w:val="00D77F67"/>
    <w:rsid w:val="00D77FDB"/>
    <w:rsid w:val="00D80221"/>
    <w:rsid w:val="00D806D9"/>
    <w:rsid w:val="00D808F3"/>
    <w:rsid w:val="00D8193B"/>
    <w:rsid w:val="00D81C02"/>
    <w:rsid w:val="00D82020"/>
    <w:rsid w:val="00D82A78"/>
    <w:rsid w:val="00D82C16"/>
    <w:rsid w:val="00D82FB6"/>
    <w:rsid w:val="00D833D2"/>
    <w:rsid w:val="00D83522"/>
    <w:rsid w:val="00D835FB"/>
    <w:rsid w:val="00D8391B"/>
    <w:rsid w:val="00D83AEB"/>
    <w:rsid w:val="00D84013"/>
    <w:rsid w:val="00D84B74"/>
    <w:rsid w:val="00D84C48"/>
    <w:rsid w:val="00D85581"/>
    <w:rsid w:val="00D858EB"/>
    <w:rsid w:val="00D862FB"/>
    <w:rsid w:val="00D8633E"/>
    <w:rsid w:val="00D866AB"/>
    <w:rsid w:val="00D86C13"/>
    <w:rsid w:val="00D86D74"/>
    <w:rsid w:val="00D86F75"/>
    <w:rsid w:val="00D87546"/>
    <w:rsid w:val="00D87D12"/>
    <w:rsid w:val="00D90148"/>
    <w:rsid w:val="00D90183"/>
    <w:rsid w:val="00D901E0"/>
    <w:rsid w:val="00D90242"/>
    <w:rsid w:val="00D902E9"/>
    <w:rsid w:val="00D90355"/>
    <w:rsid w:val="00D90452"/>
    <w:rsid w:val="00D90EAF"/>
    <w:rsid w:val="00D921CD"/>
    <w:rsid w:val="00D921D8"/>
    <w:rsid w:val="00D925B6"/>
    <w:rsid w:val="00D930E0"/>
    <w:rsid w:val="00D931A2"/>
    <w:rsid w:val="00D9342D"/>
    <w:rsid w:val="00D9395B"/>
    <w:rsid w:val="00D93A5D"/>
    <w:rsid w:val="00D94DAB"/>
    <w:rsid w:val="00D95194"/>
    <w:rsid w:val="00D9523E"/>
    <w:rsid w:val="00D9563A"/>
    <w:rsid w:val="00D960F2"/>
    <w:rsid w:val="00D96184"/>
    <w:rsid w:val="00D9630E"/>
    <w:rsid w:val="00D96911"/>
    <w:rsid w:val="00D9704D"/>
    <w:rsid w:val="00D970FD"/>
    <w:rsid w:val="00D97227"/>
    <w:rsid w:val="00D979FD"/>
    <w:rsid w:val="00D97A0F"/>
    <w:rsid w:val="00D97B3C"/>
    <w:rsid w:val="00D97C27"/>
    <w:rsid w:val="00D97C42"/>
    <w:rsid w:val="00D97D66"/>
    <w:rsid w:val="00DA0596"/>
    <w:rsid w:val="00DA072E"/>
    <w:rsid w:val="00DA11B6"/>
    <w:rsid w:val="00DA12AB"/>
    <w:rsid w:val="00DA17FC"/>
    <w:rsid w:val="00DA1B6F"/>
    <w:rsid w:val="00DA1C12"/>
    <w:rsid w:val="00DA29AA"/>
    <w:rsid w:val="00DA2D3C"/>
    <w:rsid w:val="00DA2DFE"/>
    <w:rsid w:val="00DA395D"/>
    <w:rsid w:val="00DA3AE9"/>
    <w:rsid w:val="00DA3FED"/>
    <w:rsid w:val="00DA46E3"/>
    <w:rsid w:val="00DA46E5"/>
    <w:rsid w:val="00DA4786"/>
    <w:rsid w:val="00DA4974"/>
    <w:rsid w:val="00DA5513"/>
    <w:rsid w:val="00DA5771"/>
    <w:rsid w:val="00DA5DC2"/>
    <w:rsid w:val="00DA5E63"/>
    <w:rsid w:val="00DA6C27"/>
    <w:rsid w:val="00DA6F04"/>
    <w:rsid w:val="00DA7068"/>
    <w:rsid w:val="00DA715E"/>
    <w:rsid w:val="00DA739C"/>
    <w:rsid w:val="00DA78A9"/>
    <w:rsid w:val="00DB017D"/>
    <w:rsid w:val="00DB0C2D"/>
    <w:rsid w:val="00DB0D2A"/>
    <w:rsid w:val="00DB0F4E"/>
    <w:rsid w:val="00DB11E9"/>
    <w:rsid w:val="00DB18EF"/>
    <w:rsid w:val="00DB202E"/>
    <w:rsid w:val="00DB2C29"/>
    <w:rsid w:val="00DB3021"/>
    <w:rsid w:val="00DB3108"/>
    <w:rsid w:val="00DB369E"/>
    <w:rsid w:val="00DB3921"/>
    <w:rsid w:val="00DB39E5"/>
    <w:rsid w:val="00DB3A0E"/>
    <w:rsid w:val="00DB3AF3"/>
    <w:rsid w:val="00DB3C75"/>
    <w:rsid w:val="00DB3FE2"/>
    <w:rsid w:val="00DB4A95"/>
    <w:rsid w:val="00DB5CE6"/>
    <w:rsid w:val="00DB5EC3"/>
    <w:rsid w:val="00DB60D7"/>
    <w:rsid w:val="00DB654B"/>
    <w:rsid w:val="00DB6721"/>
    <w:rsid w:val="00DB6914"/>
    <w:rsid w:val="00DB6F02"/>
    <w:rsid w:val="00DB731B"/>
    <w:rsid w:val="00DB7457"/>
    <w:rsid w:val="00DB7637"/>
    <w:rsid w:val="00DB77B9"/>
    <w:rsid w:val="00DB7A55"/>
    <w:rsid w:val="00DB7F54"/>
    <w:rsid w:val="00DC0B3F"/>
    <w:rsid w:val="00DC0C08"/>
    <w:rsid w:val="00DC16E4"/>
    <w:rsid w:val="00DC225E"/>
    <w:rsid w:val="00DC22FE"/>
    <w:rsid w:val="00DC251D"/>
    <w:rsid w:val="00DC290D"/>
    <w:rsid w:val="00DC2CD1"/>
    <w:rsid w:val="00DC31F7"/>
    <w:rsid w:val="00DC3797"/>
    <w:rsid w:val="00DC37D5"/>
    <w:rsid w:val="00DC3BDE"/>
    <w:rsid w:val="00DC3D1C"/>
    <w:rsid w:val="00DC4114"/>
    <w:rsid w:val="00DC4173"/>
    <w:rsid w:val="00DC41A4"/>
    <w:rsid w:val="00DC4DEF"/>
    <w:rsid w:val="00DC547D"/>
    <w:rsid w:val="00DC558F"/>
    <w:rsid w:val="00DC55A2"/>
    <w:rsid w:val="00DC55CA"/>
    <w:rsid w:val="00DC5827"/>
    <w:rsid w:val="00DC5889"/>
    <w:rsid w:val="00DC6143"/>
    <w:rsid w:val="00DC66B7"/>
    <w:rsid w:val="00DC692C"/>
    <w:rsid w:val="00DC69F4"/>
    <w:rsid w:val="00DC726C"/>
    <w:rsid w:val="00DC7364"/>
    <w:rsid w:val="00DC7520"/>
    <w:rsid w:val="00DC789B"/>
    <w:rsid w:val="00DD057C"/>
    <w:rsid w:val="00DD08BC"/>
    <w:rsid w:val="00DD0A35"/>
    <w:rsid w:val="00DD0FCF"/>
    <w:rsid w:val="00DD12B8"/>
    <w:rsid w:val="00DD1354"/>
    <w:rsid w:val="00DD14E3"/>
    <w:rsid w:val="00DD15F5"/>
    <w:rsid w:val="00DD17E8"/>
    <w:rsid w:val="00DD1D24"/>
    <w:rsid w:val="00DD1D36"/>
    <w:rsid w:val="00DD1DA2"/>
    <w:rsid w:val="00DD1DAA"/>
    <w:rsid w:val="00DD2804"/>
    <w:rsid w:val="00DD2DCD"/>
    <w:rsid w:val="00DD3064"/>
    <w:rsid w:val="00DD313D"/>
    <w:rsid w:val="00DD40DD"/>
    <w:rsid w:val="00DD462D"/>
    <w:rsid w:val="00DD4721"/>
    <w:rsid w:val="00DD4AFD"/>
    <w:rsid w:val="00DD4D52"/>
    <w:rsid w:val="00DD4F8D"/>
    <w:rsid w:val="00DD53C3"/>
    <w:rsid w:val="00DD53F6"/>
    <w:rsid w:val="00DD5465"/>
    <w:rsid w:val="00DD5938"/>
    <w:rsid w:val="00DD59B6"/>
    <w:rsid w:val="00DD5AC7"/>
    <w:rsid w:val="00DD5F20"/>
    <w:rsid w:val="00DD686C"/>
    <w:rsid w:val="00DD68F9"/>
    <w:rsid w:val="00DD6FDD"/>
    <w:rsid w:val="00DD72EF"/>
    <w:rsid w:val="00DD7427"/>
    <w:rsid w:val="00DD7E6A"/>
    <w:rsid w:val="00DE02A8"/>
    <w:rsid w:val="00DE049C"/>
    <w:rsid w:val="00DE061D"/>
    <w:rsid w:val="00DE089C"/>
    <w:rsid w:val="00DE0BDC"/>
    <w:rsid w:val="00DE10BA"/>
    <w:rsid w:val="00DE15CF"/>
    <w:rsid w:val="00DE1DFD"/>
    <w:rsid w:val="00DE2A42"/>
    <w:rsid w:val="00DE2D17"/>
    <w:rsid w:val="00DE393D"/>
    <w:rsid w:val="00DE3E99"/>
    <w:rsid w:val="00DE454C"/>
    <w:rsid w:val="00DE4905"/>
    <w:rsid w:val="00DE552D"/>
    <w:rsid w:val="00DE5857"/>
    <w:rsid w:val="00DE58F0"/>
    <w:rsid w:val="00DE5A35"/>
    <w:rsid w:val="00DE5D95"/>
    <w:rsid w:val="00DE5F7B"/>
    <w:rsid w:val="00DE62A7"/>
    <w:rsid w:val="00DE62F2"/>
    <w:rsid w:val="00DE642A"/>
    <w:rsid w:val="00DE6491"/>
    <w:rsid w:val="00DE6785"/>
    <w:rsid w:val="00DE6A56"/>
    <w:rsid w:val="00DE6FF0"/>
    <w:rsid w:val="00DE747B"/>
    <w:rsid w:val="00DE769E"/>
    <w:rsid w:val="00DE7DD8"/>
    <w:rsid w:val="00DF017D"/>
    <w:rsid w:val="00DF01D4"/>
    <w:rsid w:val="00DF02ED"/>
    <w:rsid w:val="00DF0DF1"/>
    <w:rsid w:val="00DF0F0F"/>
    <w:rsid w:val="00DF1349"/>
    <w:rsid w:val="00DF14F6"/>
    <w:rsid w:val="00DF154D"/>
    <w:rsid w:val="00DF1B68"/>
    <w:rsid w:val="00DF1B94"/>
    <w:rsid w:val="00DF1CD3"/>
    <w:rsid w:val="00DF1E66"/>
    <w:rsid w:val="00DF211B"/>
    <w:rsid w:val="00DF2A98"/>
    <w:rsid w:val="00DF32FC"/>
    <w:rsid w:val="00DF3A66"/>
    <w:rsid w:val="00DF3BC2"/>
    <w:rsid w:val="00DF3BDA"/>
    <w:rsid w:val="00DF3BFB"/>
    <w:rsid w:val="00DF3DB4"/>
    <w:rsid w:val="00DF3FE4"/>
    <w:rsid w:val="00DF4237"/>
    <w:rsid w:val="00DF4A18"/>
    <w:rsid w:val="00DF4BBC"/>
    <w:rsid w:val="00DF578C"/>
    <w:rsid w:val="00DF59EE"/>
    <w:rsid w:val="00DF65E5"/>
    <w:rsid w:val="00DF6969"/>
    <w:rsid w:val="00DF69A1"/>
    <w:rsid w:val="00DF6B1C"/>
    <w:rsid w:val="00DF6BD3"/>
    <w:rsid w:val="00DF6C82"/>
    <w:rsid w:val="00DF6FD7"/>
    <w:rsid w:val="00DF7262"/>
    <w:rsid w:val="00DF7CEA"/>
    <w:rsid w:val="00E0055C"/>
    <w:rsid w:val="00E00AEC"/>
    <w:rsid w:val="00E00DB2"/>
    <w:rsid w:val="00E02414"/>
    <w:rsid w:val="00E03519"/>
    <w:rsid w:val="00E039F5"/>
    <w:rsid w:val="00E03B7F"/>
    <w:rsid w:val="00E044B5"/>
    <w:rsid w:val="00E04D2B"/>
    <w:rsid w:val="00E04D9D"/>
    <w:rsid w:val="00E0532F"/>
    <w:rsid w:val="00E053F5"/>
    <w:rsid w:val="00E0555A"/>
    <w:rsid w:val="00E05F4C"/>
    <w:rsid w:val="00E062AD"/>
    <w:rsid w:val="00E0662E"/>
    <w:rsid w:val="00E06671"/>
    <w:rsid w:val="00E06E9B"/>
    <w:rsid w:val="00E07761"/>
    <w:rsid w:val="00E077FC"/>
    <w:rsid w:val="00E07857"/>
    <w:rsid w:val="00E1102E"/>
    <w:rsid w:val="00E11C6D"/>
    <w:rsid w:val="00E11D10"/>
    <w:rsid w:val="00E124D6"/>
    <w:rsid w:val="00E12942"/>
    <w:rsid w:val="00E129BE"/>
    <w:rsid w:val="00E1351D"/>
    <w:rsid w:val="00E1394F"/>
    <w:rsid w:val="00E13C6D"/>
    <w:rsid w:val="00E13D14"/>
    <w:rsid w:val="00E13D19"/>
    <w:rsid w:val="00E1400B"/>
    <w:rsid w:val="00E1447B"/>
    <w:rsid w:val="00E1532A"/>
    <w:rsid w:val="00E1568B"/>
    <w:rsid w:val="00E156F4"/>
    <w:rsid w:val="00E1681D"/>
    <w:rsid w:val="00E169B7"/>
    <w:rsid w:val="00E16EB2"/>
    <w:rsid w:val="00E170B5"/>
    <w:rsid w:val="00E1711A"/>
    <w:rsid w:val="00E1752A"/>
    <w:rsid w:val="00E17DF6"/>
    <w:rsid w:val="00E20484"/>
    <w:rsid w:val="00E20CB2"/>
    <w:rsid w:val="00E20EE1"/>
    <w:rsid w:val="00E213F0"/>
    <w:rsid w:val="00E213FD"/>
    <w:rsid w:val="00E21717"/>
    <w:rsid w:val="00E21AC4"/>
    <w:rsid w:val="00E228F1"/>
    <w:rsid w:val="00E22F4D"/>
    <w:rsid w:val="00E2306C"/>
    <w:rsid w:val="00E231DD"/>
    <w:rsid w:val="00E235D0"/>
    <w:rsid w:val="00E23BA4"/>
    <w:rsid w:val="00E23F10"/>
    <w:rsid w:val="00E23FEB"/>
    <w:rsid w:val="00E254AA"/>
    <w:rsid w:val="00E25987"/>
    <w:rsid w:val="00E25F80"/>
    <w:rsid w:val="00E265D0"/>
    <w:rsid w:val="00E269FB"/>
    <w:rsid w:val="00E27018"/>
    <w:rsid w:val="00E275C0"/>
    <w:rsid w:val="00E2760D"/>
    <w:rsid w:val="00E27A4B"/>
    <w:rsid w:val="00E27A92"/>
    <w:rsid w:val="00E27D2B"/>
    <w:rsid w:val="00E30054"/>
    <w:rsid w:val="00E30095"/>
    <w:rsid w:val="00E300EB"/>
    <w:rsid w:val="00E3103B"/>
    <w:rsid w:val="00E310DA"/>
    <w:rsid w:val="00E3183D"/>
    <w:rsid w:val="00E319F7"/>
    <w:rsid w:val="00E31AF5"/>
    <w:rsid w:val="00E325A5"/>
    <w:rsid w:val="00E3292C"/>
    <w:rsid w:val="00E3295F"/>
    <w:rsid w:val="00E32962"/>
    <w:rsid w:val="00E3299D"/>
    <w:rsid w:val="00E33978"/>
    <w:rsid w:val="00E339B6"/>
    <w:rsid w:val="00E342ED"/>
    <w:rsid w:val="00E3432C"/>
    <w:rsid w:val="00E34421"/>
    <w:rsid w:val="00E344DE"/>
    <w:rsid w:val="00E348EF"/>
    <w:rsid w:val="00E34B0A"/>
    <w:rsid w:val="00E34E92"/>
    <w:rsid w:val="00E3548C"/>
    <w:rsid w:val="00E358A5"/>
    <w:rsid w:val="00E35DAB"/>
    <w:rsid w:val="00E3759A"/>
    <w:rsid w:val="00E37C24"/>
    <w:rsid w:val="00E37E6A"/>
    <w:rsid w:val="00E40E11"/>
    <w:rsid w:val="00E41351"/>
    <w:rsid w:val="00E4162A"/>
    <w:rsid w:val="00E416BA"/>
    <w:rsid w:val="00E416EC"/>
    <w:rsid w:val="00E41733"/>
    <w:rsid w:val="00E41EA0"/>
    <w:rsid w:val="00E421BD"/>
    <w:rsid w:val="00E423FB"/>
    <w:rsid w:val="00E4257F"/>
    <w:rsid w:val="00E428DF"/>
    <w:rsid w:val="00E42BA4"/>
    <w:rsid w:val="00E43657"/>
    <w:rsid w:val="00E4379E"/>
    <w:rsid w:val="00E43A93"/>
    <w:rsid w:val="00E43E29"/>
    <w:rsid w:val="00E44352"/>
    <w:rsid w:val="00E444B4"/>
    <w:rsid w:val="00E4525C"/>
    <w:rsid w:val="00E452B7"/>
    <w:rsid w:val="00E45774"/>
    <w:rsid w:val="00E4579C"/>
    <w:rsid w:val="00E4593E"/>
    <w:rsid w:val="00E45B92"/>
    <w:rsid w:val="00E46445"/>
    <w:rsid w:val="00E47110"/>
    <w:rsid w:val="00E4737F"/>
    <w:rsid w:val="00E473BB"/>
    <w:rsid w:val="00E476CE"/>
    <w:rsid w:val="00E4798A"/>
    <w:rsid w:val="00E47A05"/>
    <w:rsid w:val="00E47D76"/>
    <w:rsid w:val="00E47EFB"/>
    <w:rsid w:val="00E5045B"/>
    <w:rsid w:val="00E5151E"/>
    <w:rsid w:val="00E517DF"/>
    <w:rsid w:val="00E51CC1"/>
    <w:rsid w:val="00E51E77"/>
    <w:rsid w:val="00E5204A"/>
    <w:rsid w:val="00E521B6"/>
    <w:rsid w:val="00E52599"/>
    <w:rsid w:val="00E527D5"/>
    <w:rsid w:val="00E528FE"/>
    <w:rsid w:val="00E52BE6"/>
    <w:rsid w:val="00E52C45"/>
    <w:rsid w:val="00E52CC5"/>
    <w:rsid w:val="00E52D5F"/>
    <w:rsid w:val="00E52E4D"/>
    <w:rsid w:val="00E52E81"/>
    <w:rsid w:val="00E53B71"/>
    <w:rsid w:val="00E53D46"/>
    <w:rsid w:val="00E53F73"/>
    <w:rsid w:val="00E54246"/>
    <w:rsid w:val="00E54309"/>
    <w:rsid w:val="00E54D20"/>
    <w:rsid w:val="00E550BE"/>
    <w:rsid w:val="00E55678"/>
    <w:rsid w:val="00E55B13"/>
    <w:rsid w:val="00E55B8F"/>
    <w:rsid w:val="00E55E02"/>
    <w:rsid w:val="00E5652F"/>
    <w:rsid w:val="00E565B6"/>
    <w:rsid w:val="00E567C0"/>
    <w:rsid w:val="00E5689D"/>
    <w:rsid w:val="00E56AA1"/>
    <w:rsid w:val="00E56AFA"/>
    <w:rsid w:val="00E575F4"/>
    <w:rsid w:val="00E57778"/>
    <w:rsid w:val="00E57963"/>
    <w:rsid w:val="00E57B56"/>
    <w:rsid w:val="00E57C6F"/>
    <w:rsid w:val="00E6000E"/>
    <w:rsid w:val="00E601C8"/>
    <w:rsid w:val="00E604AC"/>
    <w:rsid w:val="00E606F6"/>
    <w:rsid w:val="00E608B4"/>
    <w:rsid w:val="00E60CFE"/>
    <w:rsid w:val="00E6173C"/>
    <w:rsid w:val="00E61EC3"/>
    <w:rsid w:val="00E625B9"/>
    <w:rsid w:val="00E62773"/>
    <w:rsid w:val="00E62948"/>
    <w:rsid w:val="00E63153"/>
    <w:rsid w:val="00E6362C"/>
    <w:rsid w:val="00E64A75"/>
    <w:rsid w:val="00E64B48"/>
    <w:rsid w:val="00E654DA"/>
    <w:rsid w:val="00E6568C"/>
    <w:rsid w:val="00E65B3E"/>
    <w:rsid w:val="00E65B67"/>
    <w:rsid w:val="00E65BA1"/>
    <w:rsid w:val="00E65C24"/>
    <w:rsid w:val="00E65DEF"/>
    <w:rsid w:val="00E6608C"/>
    <w:rsid w:val="00E66FC2"/>
    <w:rsid w:val="00E6723F"/>
    <w:rsid w:val="00E67934"/>
    <w:rsid w:val="00E67C9B"/>
    <w:rsid w:val="00E7034F"/>
    <w:rsid w:val="00E70813"/>
    <w:rsid w:val="00E70AF8"/>
    <w:rsid w:val="00E70FE2"/>
    <w:rsid w:val="00E710D8"/>
    <w:rsid w:val="00E71B34"/>
    <w:rsid w:val="00E71C6C"/>
    <w:rsid w:val="00E7273B"/>
    <w:rsid w:val="00E72EC0"/>
    <w:rsid w:val="00E72F2A"/>
    <w:rsid w:val="00E73D1C"/>
    <w:rsid w:val="00E73F25"/>
    <w:rsid w:val="00E73FA2"/>
    <w:rsid w:val="00E74670"/>
    <w:rsid w:val="00E7479E"/>
    <w:rsid w:val="00E74E12"/>
    <w:rsid w:val="00E752D1"/>
    <w:rsid w:val="00E7545B"/>
    <w:rsid w:val="00E756A5"/>
    <w:rsid w:val="00E75A5B"/>
    <w:rsid w:val="00E75AE2"/>
    <w:rsid w:val="00E75C29"/>
    <w:rsid w:val="00E7601A"/>
    <w:rsid w:val="00E76759"/>
    <w:rsid w:val="00E76C9A"/>
    <w:rsid w:val="00E7752E"/>
    <w:rsid w:val="00E7762E"/>
    <w:rsid w:val="00E776C4"/>
    <w:rsid w:val="00E77768"/>
    <w:rsid w:val="00E77B6A"/>
    <w:rsid w:val="00E77BB4"/>
    <w:rsid w:val="00E77FD4"/>
    <w:rsid w:val="00E8003E"/>
    <w:rsid w:val="00E8005F"/>
    <w:rsid w:val="00E805B3"/>
    <w:rsid w:val="00E8067A"/>
    <w:rsid w:val="00E809DC"/>
    <w:rsid w:val="00E80CE2"/>
    <w:rsid w:val="00E80F9C"/>
    <w:rsid w:val="00E814D5"/>
    <w:rsid w:val="00E815EA"/>
    <w:rsid w:val="00E81995"/>
    <w:rsid w:val="00E81BC0"/>
    <w:rsid w:val="00E81BED"/>
    <w:rsid w:val="00E820BF"/>
    <w:rsid w:val="00E822E2"/>
    <w:rsid w:val="00E829A1"/>
    <w:rsid w:val="00E82D84"/>
    <w:rsid w:val="00E82D85"/>
    <w:rsid w:val="00E8331C"/>
    <w:rsid w:val="00E83382"/>
    <w:rsid w:val="00E836AF"/>
    <w:rsid w:val="00E83808"/>
    <w:rsid w:val="00E83ED9"/>
    <w:rsid w:val="00E84787"/>
    <w:rsid w:val="00E848BD"/>
    <w:rsid w:val="00E84B09"/>
    <w:rsid w:val="00E853F8"/>
    <w:rsid w:val="00E8578D"/>
    <w:rsid w:val="00E8602F"/>
    <w:rsid w:val="00E86705"/>
    <w:rsid w:val="00E868AF"/>
    <w:rsid w:val="00E87199"/>
    <w:rsid w:val="00E87677"/>
    <w:rsid w:val="00E876AF"/>
    <w:rsid w:val="00E87E2D"/>
    <w:rsid w:val="00E90189"/>
    <w:rsid w:val="00E90316"/>
    <w:rsid w:val="00E90841"/>
    <w:rsid w:val="00E90A62"/>
    <w:rsid w:val="00E91042"/>
    <w:rsid w:val="00E9128F"/>
    <w:rsid w:val="00E912A3"/>
    <w:rsid w:val="00E914DD"/>
    <w:rsid w:val="00E916FB"/>
    <w:rsid w:val="00E91B8E"/>
    <w:rsid w:val="00E91D17"/>
    <w:rsid w:val="00E92544"/>
    <w:rsid w:val="00E926AF"/>
    <w:rsid w:val="00E928A4"/>
    <w:rsid w:val="00E93050"/>
    <w:rsid w:val="00E93127"/>
    <w:rsid w:val="00E931B7"/>
    <w:rsid w:val="00E934A4"/>
    <w:rsid w:val="00E94C39"/>
    <w:rsid w:val="00E95642"/>
    <w:rsid w:val="00E956E2"/>
    <w:rsid w:val="00E963E0"/>
    <w:rsid w:val="00E96DC4"/>
    <w:rsid w:val="00E97036"/>
    <w:rsid w:val="00E97044"/>
    <w:rsid w:val="00E97592"/>
    <w:rsid w:val="00E97BF6"/>
    <w:rsid w:val="00EA018C"/>
    <w:rsid w:val="00EA05C7"/>
    <w:rsid w:val="00EA0B43"/>
    <w:rsid w:val="00EA0FC0"/>
    <w:rsid w:val="00EA170B"/>
    <w:rsid w:val="00EA1B67"/>
    <w:rsid w:val="00EA2240"/>
    <w:rsid w:val="00EA232D"/>
    <w:rsid w:val="00EA2B54"/>
    <w:rsid w:val="00EA2DDB"/>
    <w:rsid w:val="00EA2F06"/>
    <w:rsid w:val="00EA32AC"/>
    <w:rsid w:val="00EA356A"/>
    <w:rsid w:val="00EA361F"/>
    <w:rsid w:val="00EA3957"/>
    <w:rsid w:val="00EA475A"/>
    <w:rsid w:val="00EA4860"/>
    <w:rsid w:val="00EA4918"/>
    <w:rsid w:val="00EA4B3A"/>
    <w:rsid w:val="00EA4DD8"/>
    <w:rsid w:val="00EA4EAB"/>
    <w:rsid w:val="00EA52BD"/>
    <w:rsid w:val="00EA52EF"/>
    <w:rsid w:val="00EA5504"/>
    <w:rsid w:val="00EA58F9"/>
    <w:rsid w:val="00EA5EE3"/>
    <w:rsid w:val="00EA5F9F"/>
    <w:rsid w:val="00EA62BC"/>
    <w:rsid w:val="00EA69B8"/>
    <w:rsid w:val="00EA6AF2"/>
    <w:rsid w:val="00EA6B34"/>
    <w:rsid w:val="00EA6EC5"/>
    <w:rsid w:val="00EA7539"/>
    <w:rsid w:val="00EA79B3"/>
    <w:rsid w:val="00EB0376"/>
    <w:rsid w:val="00EB0A1F"/>
    <w:rsid w:val="00EB1F77"/>
    <w:rsid w:val="00EB2276"/>
    <w:rsid w:val="00EB2EE2"/>
    <w:rsid w:val="00EB2F00"/>
    <w:rsid w:val="00EB2FD7"/>
    <w:rsid w:val="00EB32D8"/>
    <w:rsid w:val="00EB33C9"/>
    <w:rsid w:val="00EB3BD8"/>
    <w:rsid w:val="00EB444D"/>
    <w:rsid w:val="00EB4712"/>
    <w:rsid w:val="00EB4918"/>
    <w:rsid w:val="00EB4A03"/>
    <w:rsid w:val="00EB58AD"/>
    <w:rsid w:val="00EB594E"/>
    <w:rsid w:val="00EB5F16"/>
    <w:rsid w:val="00EB5F57"/>
    <w:rsid w:val="00EB6595"/>
    <w:rsid w:val="00EB668D"/>
    <w:rsid w:val="00EB7C4C"/>
    <w:rsid w:val="00EB7F8F"/>
    <w:rsid w:val="00EB7FC8"/>
    <w:rsid w:val="00EC0181"/>
    <w:rsid w:val="00EC06BD"/>
    <w:rsid w:val="00EC0853"/>
    <w:rsid w:val="00EC0916"/>
    <w:rsid w:val="00EC09F1"/>
    <w:rsid w:val="00EC0CFB"/>
    <w:rsid w:val="00EC1093"/>
    <w:rsid w:val="00EC122B"/>
    <w:rsid w:val="00EC1F74"/>
    <w:rsid w:val="00EC2658"/>
    <w:rsid w:val="00EC2818"/>
    <w:rsid w:val="00EC290A"/>
    <w:rsid w:val="00EC2913"/>
    <w:rsid w:val="00EC2956"/>
    <w:rsid w:val="00EC2A79"/>
    <w:rsid w:val="00EC2D12"/>
    <w:rsid w:val="00EC2D54"/>
    <w:rsid w:val="00EC3069"/>
    <w:rsid w:val="00EC33D2"/>
    <w:rsid w:val="00EC35C5"/>
    <w:rsid w:val="00EC3875"/>
    <w:rsid w:val="00EC3B73"/>
    <w:rsid w:val="00EC3D10"/>
    <w:rsid w:val="00EC3FA7"/>
    <w:rsid w:val="00EC488E"/>
    <w:rsid w:val="00EC4895"/>
    <w:rsid w:val="00EC508B"/>
    <w:rsid w:val="00EC598D"/>
    <w:rsid w:val="00EC5C6C"/>
    <w:rsid w:val="00EC6442"/>
    <w:rsid w:val="00EC6E81"/>
    <w:rsid w:val="00EC6EB2"/>
    <w:rsid w:val="00EC762E"/>
    <w:rsid w:val="00ED002F"/>
    <w:rsid w:val="00ED04FF"/>
    <w:rsid w:val="00ED0661"/>
    <w:rsid w:val="00ED0BB6"/>
    <w:rsid w:val="00ED0C41"/>
    <w:rsid w:val="00ED1155"/>
    <w:rsid w:val="00ED1206"/>
    <w:rsid w:val="00ED15DA"/>
    <w:rsid w:val="00ED19BF"/>
    <w:rsid w:val="00ED1B8D"/>
    <w:rsid w:val="00ED21C5"/>
    <w:rsid w:val="00ED2976"/>
    <w:rsid w:val="00ED2A67"/>
    <w:rsid w:val="00ED2BB0"/>
    <w:rsid w:val="00ED2E82"/>
    <w:rsid w:val="00ED303A"/>
    <w:rsid w:val="00ED3355"/>
    <w:rsid w:val="00ED3619"/>
    <w:rsid w:val="00ED375D"/>
    <w:rsid w:val="00ED3B65"/>
    <w:rsid w:val="00ED4073"/>
    <w:rsid w:val="00ED442D"/>
    <w:rsid w:val="00ED456B"/>
    <w:rsid w:val="00ED4E2C"/>
    <w:rsid w:val="00ED4FF2"/>
    <w:rsid w:val="00ED4FFA"/>
    <w:rsid w:val="00ED57A9"/>
    <w:rsid w:val="00ED5DDF"/>
    <w:rsid w:val="00ED5E83"/>
    <w:rsid w:val="00ED65C1"/>
    <w:rsid w:val="00ED6674"/>
    <w:rsid w:val="00ED7567"/>
    <w:rsid w:val="00ED777D"/>
    <w:rsid w:val="00ED7849"/>
    <w:rsid w:val="00ED799E"/>
    <w:rsid w:val="00ED7AAF"/>
    <w:rsid w:val="00ED7EC2"/>
    <w:rsid w:val="00EE04C9"/>
    <w:rsid w:val="00EE057E"/>
    <w:rsid w:val="00EE0A0D"/>
    <w:rsid w:val="00EE0A6D"/>
    <w:rsid w:val="00EE104D"/>
    <w:rsid w:val="00EE1135"/>
    <w:rsid w:val="00EE119E"/>
    <w:rsid w:val="00EE1C98"/>
    <w:rsid w:val="00EE1CF4"/>
    <w:rsid w:val="00EE26DC"/>
    <w:rsid w:val="00EE2C9B"/>
    <w:rsid w:val="00EE326B"/>
    <w:rsid w:val="00EE36CF"/>
    <w:rsid w:val="00EE3ED1"/>
    <w:rsid w:val="00EE3FAE"/>
    <w:rsid w:val="00EE412C"/>
    <w:rsid w:val="00EE4427"/>
    <w:rsid w:val="00EE4505"/>
    <w:rsid w:val="00EE467E"/>
    <w:rsid w:val="00EE4B6B"/>
    <w:rsid w:val="00EE4E3F"/>
    <w:rsid w:val="00EE5008"/>
    <w:rsid w:val="00EE51F4"/>
    <w:rsid w:val="00EE543F"/>
    <w:rsid w:val="00EE554B"/>
    <w:rsid w:val="00EE5782"/>
    <w:rsid w:val="00EE580D"/>
    <w:rsid w:val="00EE5AC6"/>
    <w:rsid w:val="00EE5CDB"/>
    <w:rsid w:val="00EE63FC"/>
    <w:rsid w:val="00EE648C"/>
    <w:rsid w:val="00EE64D1"/>
    <w:rsid w:val="00EE665F"/>
    <w:rsid w:val="00EE70A9"/>
    <w:rsid w:val="00EE71F4"/>
    <w:rsid w:val="00EE7EBF"/>
    <w:rsid w:val="00EF0EB0"/>
    <w:rsid w:val="00EF0EF0"/>
    <w:rsid w:val="00EF179D"/>
    <w:rsid w:val="00EF281E"/>
    <w:rsid w:val="00EF34C2"/>
    <w:rsid w:val="00EF3C43"/>
    <w:rsid w:val="00EF4057"/>
    <w:rsid w:val="00EF4163"/>
    <w:rsid w:val="00EF4495"/>
    <w:rsid w:val="00EF4CB3"/>
    <w:rsid w:val="00EF5101"/>
    <w:rsid w:val="00EF5532"/>
    <w:rsid w:val="00EF6361"/>
    <w:rsid w:val="00EF6D86"/>
    <w:rsid w:val="00EF6F3A"/>
    <w:rsid w:val="00EF71AF"/>
    <w:rsid w:val="00EF7809"/>
    <w:rsid w:val="00EF7DD1"/>
    <w:rsid w:val="00F00409"/>
    <w:rsid w:val="00F005A2"/>
    <w:rsid w:val="00F0079C"/>
    <w:rsid w:val="00F00A93"/>
    <w:rsid w:val="00F00CEF"/>
    <w:rsid w:val="00F00D23"/>
    <w:rsid w:val="00F01680"/>
    <w:rsid w:val="00F01C72"/>
    <w:rsid w:val="00F01D9A"/>
    <w:rsid w:val="00F01DA9"/>
    <w:rsid w:val="00F01DDE"/>
    <w:rsid w:val="00F023FE"/>
    <w:rsid w:val="00F02422"/>
    <w:rsid w:val="00F02779"/>
    <w:rsid w:val="00F02856"/>
    <w:rsid w:val="00F02F12"/>
    <w:rsid w:val="00F03023"/>
    <w:rsid w:val="00F031F9"/>
    <w:rsid w:val="00F034B6"/>
    <w:rsid w:val="00F03515"/>
    <w:rsid w:val="00F037AB"/>
    <w:rsid w:val="00F03847"/>
    <w:rsid w:val="00F042BC"/>
    <w:rsid w:val="00F048A0"/>
    <w:rsid w:val="00F05148"/>
    <w:rsid w:val="00F052CA"/>
    <w:rsid w:val="00F0586C"/>
    <w:rsid w:val="00F05DBA"/>
    <w:rsid w:val="00F05E5E"/>
    <w:rsid w:val="00F06845"/>
    <w:rsid w:val="00F06D6A"/>
    <w:rsid w:val="00F07098"/>
    <w:rsid w:val="00F07713"/>
    <w:rsid w:val="00F0784D"/>
    <w:rsid w:val="00F0789B"/>
    <w:rsid w:val="00F103C0"/>
    <w:rsid w:val="00F104ED"/>
    <w:rsid w:val="00F10D26"/>
    <w:rsid w:val="00F1140F"/>
    <w:rsid w:val="00F11B21"/>
    <w:rsid w:val="00F12508"/>
    <w:rsid w:val="00F129DE"/>
    <w:rsid w:val="00F12EC4"/>
    <w:rsid w:val="00F13086"/>
    <w:rsid w:val="00F13787"/>
    <w:rsid w:val="00F13F69"/>
    <w:rsid w:val="00F1408E"/>
    <w:rsid w:val="00F141C0"/>
    <w:rsid w:val="00F146C6"/>
    <w:rsid w:val="00F15654"/>
    <w:rsid w:val="00F1570A"/>
    <w:rsid w:val="00F16926"/>
    <w:rsid w:val="00F16C65"/>
    <w:rsid w:val="00F178E0"/>
    <w:rsid w:val="00F17EF0"/>
    <w:rsid w:val="00F20016"/>
    <w:rsid w:val="00F20E52"/>
    <w:rsid w:val="00F21040"/>
    <w:rsid w:val="00F210EA"/>
    <w:rsid w:val="00F212E8"/>
    <w:rsid w:val="00F21555"/>
    <w:rsid w:val="00F21CBB"/>
    <w:rsid w:val="00F22130"/>
    <w:rsid w:val="00F229C5"/>
    <w:rsid w:val="00F22B50"/>
    <w:rsid w:val="00F22C44"/>
    <w:rsid w:val="00F22CEC"/>
    <w:rsid w:val="00F23391"/>
    <w:rsid w:val="00F23431"/>
    <w:rsid w:val="00F2379A"/>
    <w:rsid w:val="00F23AF1"/>
    <w:rsid w:val="00F24450"/>
    <w:rsid w:val="00F253DD"/>
    <w:rsid w:val="00F25A1A"/>
    <w:rsid w:val="00F25BA7"/>
    <w:rsid w:val="00F25DF4"/>
    <w:rsid w:val="00F25E50"/>
    <w:rsid w:val="00F26252"/>
    <w:rsid w:val="00F265C7"/>
    <w:rsid w:val="00F26860"/>
    <w:rsid w:val="00F26BD0"/>
    <w:rsid w:val="00F26C51"/>
    <w:rsid w:val="00F26EBC"/>
    <w:rsid w:val="00F27300"/>
    <w:rsid w:val="00F27F8D"/>
    <w:rsid w:val="00F30056"/>
    <w:rsid w:val="00F30ED2"/>
    <w:rsid w:val="00F313E3"/>
    <w:rsid w:val="00F3219F"/>
    <w:rsid w:val="00F32469"/>
    <w:rsid w:val="00F32975"/>
    <w:rsid w:val="00F3304C"/>
    <w:rsid w:val="00F333D5"/>
    <w:rsid w:val="00F33E78"/>
    <w:rsid w:val="00F33FD4"/>
    <w:rsid w:val="00F34096"/>
    <w:rsid w:val="00F3453D"/>
    <w:rsid w:val="00F3498E"/>
    <w:rsid w:val="00F34B39"/>
    <w:rsid w:val="00F34E05"/>
    <w:rsid w:val="00F3550F"/>
    <w:rsid w:val="00F35547"/>
    <w:rsid w:val="00F3572F"/>
    <w:rsid w:val="00F35B09"/>
    <w:rsid w:val="00F35F4D"/>
    <w:rsid w:val="00F36C7F"/>
    <w:rsid w:val="00F37858"/>
    <w:rsid w:val="00F37B0B"/>
    <w:rsid w:val="00F37D57"/>
    <w:rsid w:val="00F37E4D"/>
    <w:rsid w:val="00F40057"/>
    <w:rsid w:val="00F4010A"/>
    <w:rsid w:val="00F40894"/>
    <w:rsid w:val="00F40BFB"/>
    <w:rsid w:val="00F40C0C"/>
    <w:rsid w:val="00F41189"/>
    <w:rsid w:val="00F41AE5"/>
    <w:rsid w:val="00F41FE9"/>
    <w:rsid w:val="00F42104"/>
    <w:rsid w:val="00F42CB0"/>
    <w:rsid w:val="00F42E13"/>
    <w:rsid w:val="00F43317"/>
    <w:rsid w:val="00F43353"/>
    <w:rsid w:val="00F43B74"/>
    <w:rsid w:val="00F44366"/>
    <w:rsid w:val="00F4464F"/>
    <w:rsid w:val="00F44823"/>
    <w:rsid w:val="00F44A37"/>
    <w:rsid w:val="00F45126"/>
    <w:rsid w:val="00F451D9"/>
    <w:rsid w:val="00F45449"/>
    <w:rsid w:val="00F456CB"/>
    <w:rsid w:val="00F45C92"/>
    <w:rsid w:val="00F46154"/>
    <w:rsid w:val="00F46239"/>
    <w:rsid w:val="00F4680A"/>
    <w:rsid w:val="00F47766"/>
    <w:rsid w:val="00F477CC"/>
    <w:rsid w:val="00F479AA"/>
    <w:rsid w:val="00F47EA6"/>
    <w:rsid w:val="00F50AC3"/>
    <w:rsid w:val="00F50BC7"/>
    <w:rsid w:val="00F511A3"/>
    <w:rsid w:val="00F5141F"/>
    <w:rsid w:val="00F51BB6"/>
    <w:rsid w:val="00F5220B"/>
    <w:rsid w:val="00F522B3"/>
    <w:rsid w:val="00F524D5"/>
    <w:rsid w:val="00F52676"/>
    <w:rsid w:val="00F53224"/>
    <w:rsid w:val="00F533E4"/>
    <w:rsid w:val="00F53497"/>
    <w:rsid w:val="00F5422C"/>
    <w:rsid w:val="00F54A3A"/>
    <w:rsid w:val="00F54DDB"/>
    <w:rsid w:val="00F5548B"/>
    <w:rsid w:val="00F554A1"/>
    <w:rsid w:val="00F5560D"/>
    <w:rsid w:val="00F5567C"/>
    <w:rsid w:val="00F56429"/>
    <w:rsid w:val="00F570A4"/>
    <w:rsid w:val="00F570CD"/>
    <w:rsid w:val="00F57D41"/>
    <w:rsid w:val="00F60358"/>
    <w:rsid w:val="00F6049C"/>
    <w:rsid w:val="00F60670"/>
    <w:rsid w:val="00F60C99"/>
    <w:rsid w:val="00F60DF0"/>
    <w:rsid w:val="00F612E2"/>
    <w:rsid w:val="00F6132E"/>
    <w:rsid w:val="00F6153D"/>
    <w:rsid w:val="00F61727"/>
    <w:rsid w:val="00F619AF"/>
    <w:rsid w:val="00F619F5"/>
    <w:rsid w:val="00F62A71"/>
    <w:rsid w:val="00F62F2B"/>
    <w:rsid w:val="00F6302D"/>
    <w:rsid w:val="00F6329E"/>
    <w:rsid w:val="00F63848"/>
    <w:rsid w:val="00F63A35"/>
    <w:rsid w:val="00F63AF0"/>
    <w:rsid w:val="00F63C4A"/>
    <w:rsid w:val="00F63EC0"/>
    <w:rsid w:val="00F63FA3"/>
    <w:rsid w:val="00F64E0C"/>
    <w:rsid w:val="00F65C53"/>
    <w:rsid w:val="00F65D67"/>
    <w:rsid w:val="00F65EEA"/>
    <w:rsid w:val="00F662A7"/>
    <w:rsid w:val="00F6634F"/>
    <w:rsid w:val="00F6669C"/>
    <w:rsid w:val="00F66782"/>
    <w:rsid w:val="00F66B3F"/>
    <w:rsid w:val="00F66EDC"/>
    <w:rsid w:val="00F6717F"/>
    <w:rsid w:val="00F67792"/>
    <w:rsid w:val="00F67795"/>
    <w:rsid w:val="00F67867"/>
    <w:rsid w:val="00F703A9"/>
    <w:rsid w:val="00F70537"/>
    <w:rsid w:val="00F7103A"/>
    <w:rsid w:val="00F713EA"/>
    <w:rsid w:val="00F71789"/>
    <w:rsid w:val="00F71A1C"/>
    <w:rsid w:val="00F72090"/>
    <w:rsid w:val="00F72697"/>
    <w:rsid w:val="00F72B0E"/>
    <w:rsid w:val="00F72E5C"/>
    <w:rsid w:val="00F72EDB"/>
    <w:rsid w:val="00F72F6C"/>
    <w:rsid w:val="00F73237"/>
    <w:rsid w:val="00F733B3"/>
    <w:rsid w:val="00F73745"/>
    <w:rsid w:val="00F73925"/>
    <w:rsid w:val="00F739E7"/>
    <w:rsid w:val="00F73B63"/>
    <w:rsid w:val="00F73C32"/>
    <w:rsid w:val="00F73CBE"/>
    <w:rsid w:val="00F74BC4"/>
    <w:rsid w:val="00F74C49"/>
    <w:rsid w:val="00F74C65"/>
    <w:rsid w:val="00F74E09"/>
    <w:rsid w:val="00F751AE"/>
    <w:rsid w:val="00F75AB4"/>
    <w:rsid w:val="00F75B43"/>
    <w:rsid w:val="00F76043"/>
    <w:rsid w:val="00F761A3"/>
    <w:rsid w:val="00F761E2"/>
    <w:rsid w:val="00F76437"/>
    <w:rsid w:val="00F7669D"/>
    <w:rsid w:val="00F766C3"/>
    <w:rsid w:val="00F772E7"/>
    <w:rsid w:val="00F7784F"/>
    <w:rsid w:val="00F778B4"/>
    <w:rsid w:val="00F80224"/>
    <w:rsid w:val="00F80B51"/>
    <w:rsid w:val="00F8103D"/>
    <w:rsid w:val="00F8107D"/>
    <w:rsid w:val="00F81140"/>
    <w:rsid w:val="00F81581"/>
    <w:rsid w:val="00F8178B"/>
    <w:rsid w:val="00F81C72"/>
    <w:rsid w:val="00F81D26"/>
    <w:rsid w:val="00F81EA9"/>
    <w:rsid w:val="00F8234F"/>
    <w:rsid w:val="00F823A4"/>
    <w:rsid w:val="00F82620"/>
    <w:rsid w:val="00F82A53"/>
    <w:rsid w:val="00F836AB"/>
    <w:rsid w:val="00F83852"/>
    <w:rsid w:val="00F846B7"/>
    <w:rsid w:val="00F847EF"/>
    <w:rsid w:val="00F84891"/>
    <w:rsid w:val="00F848D9"/>
    <w:rsid w:val="00F84C06"/>
    <w:rsid w:val="00F84F9D"/>
    <w:rsid w:val="00F85756"/>
    <w:rsid w:val="00F8592A"/>
    <w:rsid w:val="00F85978"/>
    <w:rsid w:val="00F869AE"/>
    <w:rsid w:val="00F903D5"/>
    <w:rsid w:val="00F90425"/>
    <w:rsid w:val="00F90681"/>
    <w:rsid w:val="00F909CB"/>
    <w:rsid w:val="00F911A0"/>
    <w:rsid w:val="00F913D0"/>
    <w:rsid w:val="00F9191C"/>
    <w:rsid w:val="00F919DB"/>
    <w:rsid w:val="00F91ED1"/>
    <w:rsid w:val="00F91F2D"/>
    <w:rsid w:val="00F91F67"/>
    <w:rsid w:val="00F92130"/>
    <w:rsid w:val="00F92544"/>
    <w:rsid w:val="00F9288A"/>
    <w:rsid w:val="00F92D9E"/>
    <w:rsid w:val="00F93156"/>
    <w:rsid w:val="00F9328F"/>
    <w:rsid w:val="00F933ED"/>
    <w:rsid w:val="00F937D3"/>
    <w:rsid w:val="00F93CB8"/>
    <w:rsid w:val="00F94034"/>
    <w:rsid w:val="00F9434E"/>
    <w:rsid w:val="00F9479F"/>
    <w:rsid w:val="00F9654B"/>
    <w:rsid w:val="00F96B38"/>
    <w:rsid w:val="00F96CF1"/>
    <w:rsid w:val="00F96EDB"/>
    <w:rsid w:val="00F976D3"/>
    <w:rsid w:val="00F9789D"/>
    <w:rsid w:val="00F979D1"/>
    <w:rsid w:val="00F97BBB"/>
    <w:rsid w:val="00FA018E"/>
    <w:rsid w:val="00FA0508"/>
    <w:rsid w:val="00FA0BD1"/>
    <w:rsid w:val="00FA0BD6"/>
    <w:rsid w:val="00FA0FD1"/>
    <w:rsid w:val="00FA13BA"/>
    <w:rsid w:val="00FA1472"/>
    <w:rsid w:val="00FA1AF7"/>
    <w:rsid w:val="00FA1E37"/>
    <w:rsid w:val="00FA1E5C"/>
    <w:rsid w:val="00FA25EB"/>
    <w:rsid w:val="00FA2A50"/>
    <w:rsid w:val="00FA2D49"/>
    <w:rsid w:val="00FA2D7E"/>
    <w:rsid w:val="00FA2DFF"/>
    <w:rsid w:val="00FA3478"/>
    <w:rsid w:val="00FA35F3"/>
    <w:rsid w:val="00FA3B9B"/>
    <w:rsid w:val="00FA41F6"/>
    <w:rsid w:val="00FA47F2"/>
    <w:rsid w:val="00FA4B92"/>
    <w:rsid w:val="00FA51AF"/>
    <w:rsid w:val="00FA51BC"/>
    <w:rsid w:val="00FA5D42"/>
    <w:rsid w:val="00FA679B"/>
    <w:rsid w:val="00FA68F4"/>
    <w:rsid w:val="00FA6D04"/>
    <w:rsid w:val="00FA700C"/>
    <w:rsid w:val="00FA79CC"/>
    <w:rsid w:val="00FA7BF2"/>
    <w:rsid w:val="00FA7E08"/>
    <w:rsid w:val="00FB05A2"/>
    <w:rsid w:val="00FB06EB"/>
    <w:rsid w:val="00FB09C7"/>
    <w:rsid w:val="00FB1271"/>
    <w:rsid w:val="00FB1D4E"/>
    <w:rsid w:val="00FB23C1"/>
    <w:rsid w:val="00FB246B"/>
    <w:rsid w:val="00FB26C6"/>
    <w:rsid w:val="00FB2B02"/>
    <w:rsid w:val="00FB2C67"/>
    <w:rsid w:val="00FB2F48"/>
    <w:rsid w:val="00FB33F5"/>
    <w:rsid w:val="00FB347D"/>
    <w:rsid w:val="00FB39DC"/>
    <w:rsid w:val="00FB3BCD"/>
    <w:rsid w:val="00FB3C88"/>
    <w:rsid w:val="00FB42AE"/>
    <w:rsid w:val="00FB4B87"/>
    <w:rsid w:val="00FB4EC1"/>
    <w:rsid w:val="00FB53E4"/>
    <w:rsid w:val="00FB559B"/>
    <w:rsid w:val="00FB5AF0"/>
    <w:rsid w:val="00FB5EE0"/>
    <w:rsid w:val="00FB5F53"/>
    <w:rsid w:val="00FB611A"/>
    <w:rsid w:val="00FB61C8"/>
    <w:rsid w:val="00FB62D9"/>
    <w:rsid w:val="00FB6DB0"/>
    <w:rsid w:val="00FB6F5F"/>
    <w:rsid w:val="00FB7024"/>
    <w:rsid w:val="00FB710C"/>
    <w:rsid w:val="00FB72D3"/>
    <w:rsid w:val="00FB7678"/>
    <w:rsid w:val="00FB7EF7"/>
    <w:rsid w:val="00FC02DE"/>
    <w:rsid w:val="00FC04E3"/>
    <w:rsid w:val="00FC05CE"/>
    <w:rsid w:val="00FC0745"/>
    <w:rsid w:val="00FC084B"/>
    <w:rsid w:val="00FC1684"/>
    <w:rsid w:val="00FC18AB"/>
    <w:rsid w:val="00FC1928"/>
    <w:rsid w:val="00FC2087"/>
    <w:rsid w:val="00FC224F"/>
    <w:rsid w:val="00FC24CA"/>
    <w:rsid w:val="00FC308A"/>
    <w:rsid w:val="00FC3127"/>
    <w:rsid w:val="00FC365D"/>
    <w:rsid w:val="00FC36AB"/>
    <w:rsid w:val="00FC38C2"/>
    <w:rsid w:val="00FC399D"/>
    <w:rsid w:val="00FC414A"/>
    <w:rsid w:val="00FC421F"/>
    <w:rsid w:val="00FC42ED"/>
    <w:rsid w:val="00FC4332"/>
    <w:rsid w:val="00FC4DDF"/>
    <w:rsid w:val="00FC53C0"/>
    <w:rsid w:val="00FC54FB"/>
    <w:rsid w:val="00FC56D1"/>
    <w:rsid w:val="00FC5B8B"/>
    <w:rsid w:val="00FC5DF2"/>
    <w:rsid w:val="00FC6278"/>
    <w:rsid w:val="00FC62E6"/>
    <w:rsid w:val="00FC64A4"/>
    <w:rsid w:val="00FC6818"/>
    <w:rsid w:val="00FC6C32"/>
    <w:rsid w:val="00FC7B73"/>
    <w:rsid w:val="00FD0665"/>
    <w:rsid w:val="00FD0878"/>
    <w:rsid w:val="00FD0925"/>
    <w:rsid w:val="00FD13E0"/>
    <w:rsid w:val="00FD15ED"/>
    <w:rsid w:val="00FD1979"/>
    <w:rsid w:val="00FD2061"/>
    <w:rsid w:val="00FD20F0"/>
    <w:rsid w:val="00FD2757"/>
    <w:rsid w:val="00FD32D3"/>
    <w:rsid w:val="00FD3459"/>
    <w:rsid w:val="00FD3B22"/>
    <w:rsid w:val="00FD3ED1"/>
    <w:rsid w:val="00FD456E"/>
    <w:rsid w:val="00FD4C0E"/>
    <w:rsid w:val="00FD4F94"/>
    <w:rsid w:val="00FD5AEA"/>
    <w:rsid w:val="00FD6678"/>
    <w:rsid w:val="00FD6746"/>
    <w:rsid w:val="00FE0D89"/>
    <w:rsid w:val="00FE14A6"/>
    <w:rsid w:val="00FE1535"/>
    <w:rsid w:val="00FE1677"/>
    <w:rsid w:val="00FE1829"/>
    <w:rsid w:val="00FE19A2"/>
    <w:rsid w:val="00FE1B0A"/>
    <w:rsid w:val="00FE1C18"/>
    <w:rsid w:val="00FE206F"/>
    <w:rsid w:val="00FE254A"/>
    <w:rsid w:val="00FE25DB"/>
    <w:rsid w:val="00FE26B4"/>
    <w:rsid w:val="00FE32AD"/>
    <w:rsid w:val="00FE32E2"/>
    <w:rsid w:val="00FE3C91"/>
    <w:rsid w:val="00FE42FA"/>
    <w:rsid w:val="00FE511C"/>
    <w:rsid w:val="00FE53F7"/>
    <w:rsid w:val="00FE5891"/>
    <w:rsid w:val="00FE5B4E"/>
    <w:rsid w:val="00FE5F1B"/>
    <w:rsid w:val="00FE6709"/>
    <w:rsid w:val="00FE69BB"/>
    <w:rsid w:val="00FE6A8B"/>
    <w:rsid w:val="00FE6B96"/>
    <w:rsid w:val="00FE6EDB"/>
    <w:rsid w:val="00FE6EDE"/>
    <w:rsid w:val="00FE71F8"/>
    <w:rsid w:val="00FF01BC"/>
    <w:rsid w:val="00FF04A0"/>
    <w:rsid w:val="00FF073D"/>
    <w:rsid w:val="00FF0F53"/>
    <w:rsid w:val="00FF165D"/>
    <w:rsid w:val="00FF19EA"/>
    <w:rsid w:val="00FF1C20"/>
    <w:rsid w:val="00FF2158"/>
    <w:rsid w:val="00FF2B33"/>
    <w:rsid w:val="00FF35DA"/>
    <w:rsid w:val="00FF40E8"/>
    <w:rsid w:val="00FF4197"/>
    <w:rsid w:val="00FF44CD"/>
    <w:rsid w:val="00FF56C3"/>
    <w:rsid w:val="00FF5C4F"/>
    <w:rsid w:val="00FF6505"/>
    <w:rsid w:val="00FF6EE5"/>
    <w:rsid w:val="00FF7031"/>
    <w:rsid w:val="00FF7782"/>
    <w:rsid w:val="00FF77C9"/>
    <w:rsid w:val="00FF79A8"/>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488533"/>
  <w15:docId w15:val="{17199BD8-98E2-4D90-A70E-A13F8EF3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qFormat="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5163"/>
    <w:pPr>
      <w:spacing w:after="200" w:line="276" w:lineRule="auto"/>
    </w:pPr>
    <w:rPr>
      <w:sz w:val="22"/>
      <w:szCs w:val="22"/>
      <w:lang w:eastAsia="en-US"/>
    </w:rPr>
  </w:style>
  <w:style w:type="paragraph" w:styleId="Nagwek1">
    <w:name w:val="heading 1"/>
    <w:aliases w:val="Hoofdstuk,Tytuł1,Tytu31,Tytuł 1 st.,Tytu³1,opis,Uchwała pkt 1,Section Heading"/>
    <w:basedOn w:val="Normalny"/>
    <w:next w:val="Normalny"/>
    <w:qFormat/>
    <w:rsid w:val="00842799"/>
    <w:pPr>
      <w:keepNext/>
      <w:keepLines/>
      <w:spacing w:before="480" w:after="0"/>
      <w:outlineLvl w:val="0"/>
    </w:pPr>
    <w:rPr>
      <w:rFonts w:ascii="Cambria" w:eastAsia="Times New Roman" w:hAnsi="Cambria"/>
      <w:b/>
      <w:bCs/>
      <w:color w:val="365F91"/>
      <w:sz w:val="28"/>
      <w:szCs w:val="28"/>
    </w:rPr>
  </w:style>
  <w:style w:type="paragraph" w:styleId="Nagwek2">
    <w:name w:val="heading 2"/>
    <w:aliases w:val="Title 2,Paragraaf,Title 2 Znak,Paragraaf Znak Znak,Podtytuł1,Podtytu³1,Podtytu31,1.1-Titre 2"/>
    <w:basedOn w:val="Normalny"/>
    <w:next w:val="Normalny"/>
    <w:qFormat/>
    <w:rsid w:val="00842799"/>
    <w:pPr>
      <w:keepNext/>
      <w:keepLines/>
      <w:spacing w:before="200" w:after="0"/>
      <w:outlineLvl w:val="1"/>
    </w:pPr>
    <w:rPr>
      <w:rFonts w:ascii="Cambria" w:eastAsia="Times New Roman" w:hAnsi="Cambria"/>
      <w:b/>
      <w:bCs/>
      <w:color w:val="4F81BD"/>
      <w:sz w:val="26"/>
      <w:szCs w:val="26"/>
    </w:rPr>
  </w:style>
  <w:style w:type="paragraph" w:styleId="Nagwek3">
    <w:name w:val="heading 3"/>
    <w:aliases w:val="Subparagraaf,Podtytuł2,Podtytu32,A-Üb-Nr-3,Ü3 + Nr,Nr1.1.1,Podtytu³2,Level 1 - 1"/>
    <w:basedOn w:val="Normalny"/>
    <w:qFormat/>
    <w:rsid w:val="00842799"/>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aliases w:val="Reset numbering + Wyjustowany,Z lewej:  0 cm,Wysunięcie:  2,5 cm...,Level 2 - a,Ü4 + Nr,Nr-1.1.1.1"/>
    <w:basedOn w:val="Normalny"/>
    <w:next w:val="Normalny"/>
    <w:link w:val="Nagwek4Znak"/>
    <w:qFormat/>
    <w:rsid w:val="00842799"/>
    <w:pPr>
      <w:keepNext/>
      <w:jc w:val="center"/>
      <w:outlineLvl w:val="3"/>
    </w:pPr>
    <w:rPr>
      <w:rFonts w:ascii="Arial Narrow" w:hAnsi="Arial Narrow" w:cs="Arial"/>
      <w:i/>
    </w:rPr>
  </w:style>
  <w:style w:type="paragraph" w:styleId="Nagwek5">
    <w:name w:val="heading 5"/>
    <w:basedOn w:val="Normalny"/>
    <w:next w:val="Normalny"/>
    <w:link w:val="Nagwek5Znak"/>
    <w:qFormat/>
    <w:rsid w:val="00CA1D40"/>
    <w:pPr>
      <w:keepNext/>
      <w:spacing w:after="0" w:line="360" w:lineRule="auto"/>
      <w:jc w:val="center"/>
      <w:outlineLvl w:val="4"/>
    </w:pPr>
    <w:rPr>
      <w:rFonts w:ascii="Arial" w:eastAsia="Times New Roman" w:hAnsi="Arial" w:cs="Arial"/>
      <w:b/>
      <w:bCs/>
      <w:sz w:val="20"/>
      <w:szCs w:val="20"/>
      <w:lang w:eastAsia="pl-PL"/>
    </w:rPr>
  </w:style>
  <w:style w:type="paragraph" w:styleId="Nagwek6">
    <w:name w:val="heading 6"/>
    <w:basedOn w:val="Normalny"/>
    <w:next w:val="Normalny"/>
    <w:link w:val="Nagwek6Znak"/>
    <w:qFormat/>
    <w:rsid w:val="00CA1D40"/>
    <w:pPr>
      <w:keepNext/>
      <w:spacing w:after="0" w:line="240" w:lineRule="auto"/>
      <w:jc w:val="center"/>
      <w:outlineLvl w:val="5"/>
    </w:pPr>
    <w:rPr>
      <w:rFonts w:ascii="Arial Narrow" w:eastAsia="Times New Roman" w:hAnsi="Arial Narrow" w:cs="Arial"/>
      <w:i/>
      <w:szCs w:val="20"/>
      <w:lang w:eastAsia="pl-PL"/>
    </w:rPr>
  </w:style>
  <w:style w:type="paragraph" w:styleId="Nagwek7">
    <w:name w:val="heading 7"/>
    <w:basedOn w:val="Normalny"/>
    <w:next w:val="Normalny"/>
    <w:link w:val="Nagwek7Znak"/>
    <w:qFormat/>
    <w:rsid w:val="00CA1D40"/>
    <w:pPr>
      <w:keepNext/>
      <w:autoSpaceDE w:val="0"/>
      <w:autoSpaceDN w:val="0"/>
      <w:adjustRightInd w:val="0"/>
      <w:spacing w:after="0" w:line="360" w:lineRule="auto"/>
      <w:jc w:val="center"/>
      <w:outlineLvl w:val="6"/>
    </w:pPr>
    <w:rPr>
      <w:rFonts w:ascii="Arial Narrow" w:eastAsia="Times New Roman" w:hAnsi="Arial Narrow"/>
      <w:b/>
      <w:bCs/>
      <w:color w:val="000000"/>
      <w:szCs w:val="24"/>
      <w:lang w:eastAsia="pl-PL"/>
    </w:rPr>
  </w:style>
  <w:style w:type="paragraph" w:styleId="Nagwek8">
    <w:name w:val="heading 8"/>
    <w:basedOn w:val="Normalny"/>
    <w:next w:val="Normalny"/>
    <w:qFormat/>
    <w:rsid w:val="00842799"/>
    <w:pPr>
      <w:keepNext/>
      <w:keepLines/>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qFormat/>
    <w:rsid w:val="00CA1D40"/>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center"/>
      <w:outlineLvl w:val="8"/>
    </w:pPr>
    <w:rPr>
      <w:rFonts w:ascii="Arial Narrow" w:eastAsia="Times New Roman" w:hAnsi="Arial Narrow" w:cs="Arial"/>
      <w:b/>
      <w:bCs/>
      <w:i/>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qFormat/>
    <w:rsid w:val="00CA1D40"/>
    <w:rPr>
      <w:rFonts w:ascii="Arial" w:eastAsia="Times New Roman" w:hAnsi="Arial" w:cs="Arial"/>
      <w:b/>
      <w:bCs/>
    </w:rPr>
  </w:style>
  <w:style w:type="character" w:customStyle="1" w:styleId="Nagwek6Znak">
    <w:name w:val="Nagłówek 6 Znak"/>
    <w:basedOn w:val="Domylnaczcionkaakapitu"/>
    <w:link w:val="Nagwek6"/>
    <w:qFormat/>
    <w:rsid w:val="00CA1D40"/>
    <w:rPr>
      <w:rFonts w:ascii="Arial Narrow" w:eastAsia="Times New Roman" w:hAnsi="Arial Narrow" w:cs="Arial"/>
      <w:i/>
      <w:sz w:val="22"/>
    </w:rPr>
  </w:style>
  <w:style w:type="character" w:customStyle="1" w:styleId="Nagwek7Znak">
    <w:name w:val="Nagłówek 7 Znak"/>
    <w:basedOn w:val="Domylnaczcionkaakapitu"/>
    <w:link w:val="Nagwek7"/>
    <w:qFormat/>
    <w:rsid w:val="00CA1D40"/>
    <w:rPr>
      <w:rFonts w:ascii="Arial Narrow" w:eastAsia="Times New Roman" w:hAnsi="Arial Narrow"/>
      <w:b/>
      <w:bCs/>
      <w:color w:val="000000"/>
      <w:sz w:val="22"/>
      <w:szCs w:val="24"/>
    </w:rPr>
  </w:style>
  <w:style w:type="character" w:customStyle="1" w:styleId="Nagwek9Znak">
    <w:name w:val="Nagłówek 9 Znak"/>
    <w:basedOn w:val="Domylnaczcionkaakapitu"/>
    <w:link w:val="Nagwek9"/>
    <w:qFormat/>
    <w:rsid w:val="00CA1D40"/>
    <w:rPr>
      <w:rFonts w:ascii="Arial Narrow" w:eastAsia="Times New Roman" w:hAnsi="Arial Narrow" w:cs="Arial"/>
      <w:b/>
      <w:bCs/>
      <w:i/>
      <w:sz w:val="22"/>
    </w:rPr>
  </w:style>
  <w:style w:type="paragraph" w:styleId="Nagwek">
    <w:name w:val="header"/>
    <w:basedOn w:val="Normalny"/>
    <w:uiPriority w:val="99"/>
    <w:unhideWhenUsed/>
    <w:rsid w:val="00842799"/>
    <w:pPr>
      <w:tabs>
        <w:tab w:val="center" w:pos="4536"/>
        <w:tab w:val="right" w:pos="9072"/>
      </w:tabs>
      <w:spacing w:after="0" w:line="240" w:lineRule="auto"/>
    </w:pPr>
  </w:style>
  <w:style w:type="character" w:customStyle="1" w:styleId="NagwekZnak">
    <w:name w:val="Nagłówek Znak"/>
    <w:basedOn w:val="Domylnaczcionkaakapitu"/>
    <w:uiPriority w:val="99"/>
    <w:qFormat/>
    <w:rsid w:val="00842799"/>
  </w:style>
  <w:style w:type="paragraph" w:styleId="Stopka">
    <w:name w:val="footer"/>
    <w:aliases w:val="stand, Znak"/>
    <w:basedOn w:val="Normalny"/>
    <w:unhideWhenUsed/>
    <w:rsid w:val="00842799"/>
    <w:pPr>
      <w:tabs>
        <w:tab w:val="center" w:pos="4536"/>
        <w:tab w:val="right" w:pos="9072"/>
      </w:tabs>
      <w:spacing w:after="0" w:line="240" w:lineRule="auto"/>
    </w:pPr>
  </w:style>
  <w:style w:type="character" w:customStyle="1" w:styleId="StopkaZnak">
    <w:name w:val="Stopka Znak"/>
    <w:aliases w:val="stand Znak, Znak Znak"/>
    <w:basedOn w:val="Domylnaczcionkaakapitu"/>
    <w:qFormat/>
    <w:rsid w:val="00842799"/>
  </w:style>
  <w:style w:type="paragraph" w:styleId="Tekstdymka">
    <w:name w:val="Balloon Text"/>
    <w:basedOn w:val="Normalny"/>
    <w:semiHidden/>
    <w:unhideWhenUsed/>
    <w:qFormat/>
    <w:rsid w:val="00842799"/>
    <w:pPr>
      <w:spacing w:after="0" w:line="240" w:lineRule="auto"/>
    </w:pPr>
    <w:rPr>
      <w:rFonts w:ascii="Tahoma" w:hAnsi="Tahoma" w:cs="Tahoma"/>
      <w:sz w:val="16"/>
      <w:szCs w:val="16"/>
    </w:rPr>
  </w:style>
  <w:style w:type="character" w:customStyle="1" w:styleId="TekstdymkaZnak">
    <w:name w:val="Tekst dymka Znak"/>
    <w:semiHidden/>
    <w:qFormat/>
    <w:rsid w:val="00842799"/>
    <w:rPr>
      <w:rFonts w:ascii="Tahoma" w:hAnsi="Tahoma" w:cs="Tahoma"/>
      <w:sz w:val="16"/>
      <w:szCs w:val="16"/>
    </w:rPr>
  </w:style>
  <w:style w:type="paragraph" w:styleId="Akapitzlist">
    <w:name w:val="List Paragraph"/>
    <w:aliases w:val="List Paragraph,Normal,BulletC,Obiekt,List Paragraph1,Akapit z listą31,Wyliczanie,Nag 1,Numerowanie"/>
    <w:basedOn w:val="Normalny"/>
    <w:link w:val="AkapitzlistZnak"/>
    <w:uiPriority w:val="34"/>
    <w:qFormat/>
    <w:rsid w:val="00842799"/>
    <w:pPr>
      <w:ind w:left="720"/>
      <w:contextualSpacing/>
    </w:pPr>
  </w:style>
  <w:style w:type="paragraph" w:styleId="Legenda">
    <w:name w:val="caption"/>
    <w:aliases w:val="Podpis pod rysunkiem,Nagłówek Tabeli,Nag3ówek Tabeli,Podpis pod obiektem rys,Legenda Znak Znak Znak,Legenda Znak Znak,Legenda Znak Znak Znak Znak,Legenda Znak Znak Znak Znak Znak Znak,Legenda Znak Znak Znak Znak Znak Znak Znak Znak Znak,Spisy"/>
    <w:basedOn w:val="Normalny"/>
    <w:next w:val="Normalny"/>
    <w:link w:val="LegendaZnak"/>
    <w:qFormat/>
    <w:rsid w:val="00842799"/>
    <w:pPr>
      <w:jc w:val="center"/>
    </w:pPr>
    <w:rPr>
      <w:rFonts w:ascii="Arial Narrow" w:hAnsi="Arial Narrow"/>
      <w:i/>
    </w:rPr>
  </w:style>
  <w:style w:type="paragraph" w:styleId="NormalnyWeb">
    <w:name w:val="Normal (Web)"/>
    <w:aliases w:val="Normalny (Web) Znak,Normalny (Web) Znak Znak"/>
    <w:basedOn w:val="Normalny"/>
    <w:uiPriority w:val="99"/>
    <w:unhideWhenUsed/>
    <w:qFormat/>
    <w:rsid w:val="00842799"/>
    <w:pPr>
      <w:spacing w:before="100" w:beforeAutospacing="1" w:after="100" w:afterAutospacing="1" w:line="240" w:lineRule="auto"/>
    </w:pPr>
    <w:rPr>
      <w:rFonts w:ascii="Times New Roman" w:eastAsia="Times New Roman" w:hAnsi="Times New Roman"/>
      <w:sz w:val="24"/>
      <w:szCs w:val="24"/>
    </w:rPr>
  </w:style>
  <w:style w:type="character" w:customStyle="1" w:styleId="Nagwek3Znak">
    <w:name w:val="Nagłówek 3 Znak"/>
    <w:aliases w:val="Podtytuł2 Znak1,Podtytu32 Znak1,A-Üb-Nr-3 Znak1,Ü3 + Nr Znak1,Nr1.1.1 Znak1,Podtytu³2 Znak1,Level 1 - 1 Znak1,Subparagraaf Znak,Podtytuł2 Znak,Podtytu32 Znak,A-Üb-Nr-3 Znak,Ü3 + Nr Znak,Nr1.1.1 Znak,Podtytu³2 Znak,Level 1 - 1 Znak"/>
    <w:qFormat/>
    <w:rsid w:val="0027665C"/>
    <w:rPr>
      <w:rFonts w:ascii="Arial Narrow" w:eastAsia="Times New Roman" w:hAnsi="Arial Narrow"/>
      <w:b w:val="0"/>
      <w:bCs/>
      <w:i/>
      <w:sz w:val="22"/>
      <w:szCs w:val="27"/>
    </w:rPr>
  </w:style>
  <w:style w:type="character" w:styleId="Pogrubienie">
    <w:name w:val="Strong"/>
    <w:aliases w:val="Normalny + 12 pt,Kursywa,Czarny,Wyjustowany,Interlinia:  1,5..."/>
    <w:uiPriority w:val="22"/>
    <w:qFormat/>
    <w:rsid w:val="00842799"/>
    <w:rPr>
      <w:b/>
      <w:bCs/>
    </w:rPr>
  </w:style>
  <w:style w:type="character" w:customStyle="1" w:styleId="Nagwek1Znak">
    <w:name w:val="Nagłówek 1 Znak"/>
    <w:aliases w:val="Tytuł1 Znak,Tytu31 Znak,Tytuł 1 st. Znak,Tytu³1 Znak,Hoofdstuk Znak,opis Znak,Uchwała pkt 1 Znak,Section Heading Znak"/>
    <w:qFormat/>
    <w:rsid w:val="00842799"/>
    <w:rPr>
      <w:rFonts w:ascii="Cambria" w:eastAsia="Times New Roman" w:hAnsi="Cambria" w:cs="Times New Roman"/>
      <w:b/>
      <w:bCs/>
      <w:color w:val="365F91"/>
      <w:sz w:val="28"/>
      <w:szCs w:val="28"/>
      <w:lang w:eastAsia="en-US"/>
    </w:rPr>
  </w:style>
  <w:style w:type="character" w:styleId="Hipercze">
    <w:name w:val="Hyperlink"/>
    <w:uiPriority w:val="99"/>
    <w:rsid w:val="00842799"/>
    <w:rPr>
      <w:color w:val="0000FF"/>
      <w:u w:val="single"/>
    </w:rPr>
  </w:style>
  <w:style w:type="paragraph" w:styleId="Spistreci1">
    <w:name w:val="toc 1"/>
    <w:basedOn w:val="Normalny"/>
    <w:next w:val="Normalny"/>
    <w:autoRedefine/>
    <w:uiPriority w:val="39"/>
    <w:rsid w:val="00285E65"/>
    <w:pPr>
      <w:tabs>
        <w:tab w:val="right" w:leader="dot" w:pos="9060"/>
      </w:tabs>
      <w:spacing w:after="0" w:line="240" w:lineRule="auto"/>
      <w:jc w:val="both"/>
    </w:pPr>
    <w:rPr>
      <w:rFonts w:ascii="Cambria" w:eastAsia="Times New Roman" w:hAnsi="Cambria"/>
      <w:b/>
      <w:i/>
      <w:noProof/>
      <w:lang w:eastAsia="pl-PL"/>
    </w:rPr>
  </w:style>
  <w:style w:type="paragraph" w:styleId="Spistreci2">
    <w:name w:val="toc 2"/>
    <w:basedOn w:val="Normalny"/>
    <w:next w:val="Normalny"/>
    <w:autoRedefine/>
    <w:uiPriority w:val="39"/>
    <w:rsid w:val="00842799"/>
    <w:pPr>
      <w:spacing w:after="0" w:line="240" w:lineRule="auto"/>
      <w:ind w:left="240"/>
    </w:pPr>
    <w:rPr>
      <w:rFonts w:ascii="Arial" w:eastAsia="Times New Roman" w:hAnsi="Arial"/>
      <w:szCs w:val="24"/>
      <w:lang w:eastAsia="pl-PL"/>
    </w:rPr>
  </w:style>
  <w:style w:type="paragraph" w:styleId="Spistreci3">
    <w:name w:val="toc 3"/>
    <w:basedOn w:val="Normalny"/>
    <w:next w:val="Normalny"/>
    <w:autoRedefine/>
    <w:uiPriority w:val="39"/>
    <w:rsid w:val="00EA6EC5"/>
    <w:pPr>
      <w:tabs>
        <w:tab w:val="right" w:leader="dot" w:pos="9060"/>
      </w:tabs>
      <w:spacing w:after="0" w:line="480" w:lineRule="auto"/>
      <w:ind w:left="567"/>
      <w:jc w:val="both"/>
    </w:pPr>
    <w:rPr>
      <w:rFonts w:ascii="Arial" w:eastAsia="Times New Roman" w:hAnsi="Arial"/>
      <w:szCs w:val="24"/>
      <w:lang w:eastAsia="pl-PL"/>
    </w:rPr>
  </w:style>
  <w:style w:type="character" w:customStyle="1" w:styleId="Nagwek2Znak">
    <w:name w:val="Nagłówek 2 Znak"/>
    <w:aliases w:val="Podtytuł1 Znak,Podtytu³1 Znak,Podtytu31 Znak,Title 2 Znak1,Paragraaf Znak,Title 2 Znak Znak,Paragraaf Znak Znak Znak,1.1-Titre 2 Znak"/>
    <w:qFormat/>
    <w:rsid w:val="00842799"/>
    <w:rPr>
      <w:rFonts w:ascii="Cambria" w:eastAsia="Times New Roman" w:hAnsi="Cambria" w:cs="Times New Roman"/>
      <w:b/>
      <w:bCs/>
      <w:color w:val="4F81BD"/>
      <w:sz w:val="26"/>
      <w:szCs w:val="26"/>
      <w:lang w:eastAsia="en-US"/>
    </w:rPr>
  </w:style>
  <w:style w:type="paragraph" w:customStyle="1" w:styleId="Tekstpodstawowy21">
    <w:name w:val="Tekst podstawowy 21"/>
    <w:basedOn w:val="Normalny"/>
    <w:qFormat/>
    <w:rsid w:val="00842799"/>
    <w:pPr>
      <w:widowControl w:val="0"/>
      <w:suppressAutoHyphens/>
      <w:overflowPunct w:val="0"/>
      <w:autoSpaceDE w:val="0"/>
      <w:spacing w:after="0" w:line="240" w:lineRule="auto"/>
      <w:jc w:val="both"/>
      <w:textAlignment w:val="baseline"/>
    </w:pPr>
    <w:rPr>
      <w:rFonts w:ascii="Times New Roman" w:eastAsia="Times New Roman" w:hAnsi="Times New Roman"/>
      <w:kern w:val="1"/>
      <w:sz w:val="32"/>
      <w:szCs w:val="20"/>
      <w:lang w:val="en-GB" w:eastAsia="ar-SA"/>
    </w:rPr>
  </w:style>
  <w:style w:type="paragraph" w:customStyle="1" w:styleId="INVtekst11">
    <w:name w:val="INV_tekst_11"/>
    <w:basedOn w:val="Normalny"/>
    <w:qFormat/>
    <w:rsid w:val="00842799"/>
    <w:pPr>
      <w:suppressAutoHyphens/>
      <w:autoSpaceDE w:val="0"/>
      <w:spacing w:after="0" w:line="288" w:lineRule="auto"/>
      <w:jc w:val="both"/>
    </w:pPr>
    <w:rPr>
      <w:rFonts w:ascii="Arial" w:eastAsia="Times New Roman" w:hAnsi="Arial"/>
      <w:szCs w:val="20"/>
      <w:lang w:val="en-GB" w:eastAsia="ar-SA"/>
    </w:rPr>
  </w:style>
  <w:style w:type="character" w:styleId="HTML-klawiatura">
    <w:name w:val="HTML Keyboard"/>
    <w:aliases w:val="ArchiCo"/>
    <w:semiHidden/>
    <w:qFormat/>
    <w:rsid w:val="00842799"/>
    <w:rPr>
      <w:rFonts w:ascii="Courier New" w:hAnsi="Courier New" w:cs="Courier New"/>
      <w:sz w:val="20"/>
      <w:szCs w:val="20"/>
    </w:rPr>
  </w:style>
  <w:style w:type="paragraph" w:customStyle="1" w:styleId="OpisPB">
    <w:name w:val="Opis PB"/>
    <w:basedOn w:val="Normalny"/>
    <w:qFormat/>
    <w:rsid w:val="00842799"/>
    <w:pPr>
      <w:tabs>
        <w:tab w:val="num" w:pos="397"/>
      </w:tabs>
      <w:spacing w:after="0" w:line="360" w:lineRule="auto"/>
      <w:ind w:left="397" w:hanging="397"/>
      <w:jc w:val="both"/>
    </w:pPr>
    <w:rPr>
      <w:rFonts w:ascii="Arial" w:eastAsia="Times" w:hAnsi="Arial"/>
      <w:sz w:val="18"/>
      <w:szCs w:val="20"/>
      <w:lang w:val="en-US" w:eastAsia="pl-PL"/>
    </w:rPr>
  </w:style>
  <w:style w:type="paragraph" w:customStyle="1" w:styleId="Default">
    <w:name w:val="Default"/>
    <w:link w:val="DefaultZnak"/>
    <w:qFormat/>
    <w:rsid w:val="00842799"/>
    <w:pPr>
      <w:autoSpaceDE w:val="0"/>
      <w:autoSpaceDN w:val="0"/>
      <w:adjustRightInd w:val="0"/>
    </w:pPr>
    <w:rPr>
      <w:rFonts w:ascii="Times New Roman" w:hAnsi="Times New Roman"/>
      <w:color w:val="000000"/>
      <w:sz w:val="24"/>
      <w:szCs w:val="24"/>
    </w:rPr>
  </w:style>
  <w:style w:type="character" w:styleId="Tekstzastpczy">
    <w:name w:val="Placeholder Text"/>
    <w:semiHidden/>
    <w:qFormat/>
    <w:rsid w:val="00842799"/>
    <w:rPr>
      <w:color w:val="808080"/>
    </w:rPr>
  </w:style>
  <w:style w:type="paragraph" w:styleId="Tekstpodstawowy2">
    <w:name w:val="Body Text 2"/>
    <w:aliases w:val="tabela nagłówek 1"/>
    <w:basedOn w:val="Normalny"/>
    <w:qFormat/>
    <w:rsid w:val="00842799"/>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aliases w:val="tabela nagłówek 1 Znak"/>
    <w:qFormat/>
    <w:rsid w:val="00842799"/>
    <w:rPr>
      <w:rFonts w:ascii="Times New Roman" w:eastAsia="Times New Roman" w:hAnsi="Times New Roman"/>
      <w:sz w:val="24"/>
      <w:szCs w:val="24"/>
    </w:rPr>
  </w:style>
  <w:style w:type="character" w:customStyle="1" w:styleId="NagwekZnak1">
    <w:name w:val="Nagłówek Znak1"/>
    <w:qFormat/>
    <w:rsid w:val="00842799"/>
    <w:rPr>
      <w:rFonts w:eastAsia="SimSun"/>
      <w:sz w:val="24"/>
      <w:szCs w:val="24"/>
      <w:lang w:val="en-GB" w:eastAsia="ar-SA"/>
    </w:rPr>
  </w:style>
  <w:style w:type="paragraph" w:styleId="Tekstpodstawowy">
    <w:name w:val="Body Text"/>
    <w:aliases w:val="Brødtekst Tegn Tegn"/>
    <w:basedOn w:val="Normalny"/>
    <w:link w:val="TekstpodstawowyZnak1"/>
    <w:unhideWhenUsed/>
    <w:rsid w:val="00842799"/>
    <w:pPr>
      <w:spacing w:after="120"/>
    </w:pPr>
  </w:style>
  <w:style w:type="character" w:customStyle="1" w:styleId="TekstpodstawowyZnak">
    <w:name w:val="Tekst podstawowy Znak"/>
    <w:aliases w:val="Brødtekst Tegn Tegn Znak"/>
    <w:qFormat/>
    <w:rsid w:val="00842799"/>
    <w:rPr>
      <w:sz w:val="22"/>
      <w:szCs w:val="22"/>
      <w:lang w:eastAsia="en-US"/>
    </w:rPr>
  </w:style>
  <w:style w:type="paragraph" w:styleId="Tekstprzypisudolnego">
    <w:name w:val="footnote text"/>
    <w:aliases w:val="Tekst przypisu"/>
    <w:basedOn w:val="Normalny"/>
    <w:link w:val="TekstprzypisudolnegoZnak1"/>
    <w:qFormat/>
    <w:rsid w:val="00842799"/>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Tekst przypisu Znak1"/>
    <w:qFormat/>
    <w:rsid w:val="00842799"/>
    <w:rPr>
      <w:rFonts w:ascii="Times New Roman" w:eastAsia="Times New Roman" w:hAnsi="Times New Roman"/>
    </w:rPr>
  </w:style>
  <w:style w:type="paragraph" w:customStyle="1" w:styleId="Styl1">
    <w:name w:val="Styl1"/>
    <w:basedOn w:val="Normalny"/>
    <w:autoRedefine/>
    <w:qFormat/>
    <w:rsid w:val="00842799"/>
    <w:pPr>
      <w:spacing w:after="120" w:line="240" w:lineRule="auto"/>
      <w:jc w:val="both"/>
    </w:pPr>
    <w:rPr>
      <w:rFonts w:ascii="Times New Roman" w:eastAsia="Times New Roman" w:hAnsi="Times New Roman"/>
      <w:b/>
      <w:lang w:eastAsia="pl-PL"/>
    </w:rPr>
  </w:style>
  <w:style w:type="character" w:customStyle="1" w:styleId="FontStyle11">
    <w:name w:val="Font Style11"/>
    <w:qFormat/>
    <w:rsid w:val="00842799"/>
    <w:rPr>
      <w:rFonts w:ascii="Times New Roman" w:hAnsi="Times New Roman" w:cs="Times New Roman"/>
      <w:i/>
      <w:iCs/>
      <w:color w:val="000000"/>
      <w:sz w:val="18"/>
      <w:szCs w:val="18"/>
    </w:rPr>
  </w:style>
  <w:style w:type="paragraph" w:styleId="Tekstpodstawowywcity3">
    <w:name w:val="Body Text Indent 3"/>
    <w:basedOn w:val="Normalny"/>
    <w:unhideWhenUsed/>
    <w:qFormat/>
    <w:rsid w:val="00842799"/>
    <w:pPr>
      <w:spacing w:after="120"/>
      <w:ind w:left="283"/>
    </w:pPr>
    <w:rPr>
      <w:sz w:val="16"/>
      <w:szCs w:val="16"/>
    </w:rPr>
  </w:style>
  <w:style w:type="character" w:customStyle="1" w:styleId="Tekstpodstawowywcity3Znak">
    <w:name w:val="Tekst podstawowy wcięty 3 Znak"/>
    <w:qFormat/>
    <w:rsid w:val="00842799"/>
    <w:rPr>
      <w:sz w:val="16"/>
      <w:szCs w:val="16"/>
      <w:lang w:eastAsia="en-US"/>
    </w:rPr>
  </w:style>
  <w:style w:type="paragraph" w:customStyle="1" w:styleId="myslnikowaniewitek">
    <w:name w:val="myslnikowanie witek"/>
    <w:basedOn w:val="Normalny"/>
    <w:qFormat/>
    <w:rsid w:val="00842799"/>
    <w:pPr>
      <w:numPr>
        <w:numId w:val="1"/>
      </w:numPr>
      <w:spacing w:after="0" w:line="360" w:lineRule="auto"/>
      <w:jc w:val="both"/>
    </w:pPr>
    <w:rPr>
      <w:rFonts w:ascii="Arial" w:eastAsia="Times New Roman" w:hAnsi="Arial" w:cs="Arial"/>
      <w:szCs w:val="24"/>
      <w:lang w:eastAsia="pl-PL"/>
    </w:rPr>
  </w:style>
  <w:style w:type="character" w:customStyle="1" w:styleId="Nagwek8Znak">
    <w:name w:val="Nagłówek 8 Znak"/>
    <w:qFormat/>
    <w:rsid w:val="00842799"/>
    <w:rPr>
      <w:rFonts w:ascii="Cambria" w:eastAsia="Times New Roman" w:hAnsi="Cambria" w:cs="Times New Roman"/>
      <w:color w:val="404040"/>
      <w:lang w:eastAsia="en-US"/>
    </w:rPr>
  </w:style>
  <w:style w:type="paragraph" w:styleId="Tekstpodstawowywcity">
    <w:name w:val="Body Text Indent"/>
    <w:basedOn w:val="Normalny"/>
    <w:unhideWhenUsed/>
    <w:rsid w:val="00842799"/>
    <w:pPr>
      <w:spacing w:after="120"/>
      <w:ind w:left="283"/>
    </w:pPr>
  </w:style>
  <w:style w:type="character" w:customStyle="1" w:styleId="TekstpodstawowywcityZnak">
    <w:name w:val="Tekst podstawowy wcięty Znak"/>
    <w:qFormat/>
    <w:rsid w:val="00842799"/>
    <w:rPr>
      <w:sz w:val="22"/>
      <w:szCs w:val="22"/>
      <w:lang w:eastAsia="en-US"/>
    </w:rPr>
  </w:style>
  <w:style w:type="paragraph" w:customStyle="1" w:styleId="Akapitzlist1">
    <w:name w:val="Akapit z listą1"/>
    <w:qFormat/>
    <w:rsid w:val="00842799"/>
    <w:pPr>
      <w:widowControl w:val="0"/>
      <w:suppressAutoHyphens/>
      <w:spacing w:after="200" w:line="276" w:lineRule="auto"/>
      <w:ind w:left="720"/>
    </w:pPr>
    <w:rPr>
      <w:rFonts w:eastAsia="Lucida Sans Unicode"/>
      <w:kern w:val="1"/>
      <w:sz w:val="22"/>
      <w:szCs w:val="22"/>
      <w:lang w:eastAsia="ar-SA"/>
    </w:rPr>
  </w:style>
  <w:style w:type="paragraph" w:customStyle="1" w:styleId="Akapitzlist11">
    <w:name w:val="Akapit z listą11"/>
    <w:aliases w:val="Literatura"/>
    <w:basedOn w:val="Normalny"/>
    <w:qFormat/>
    <w:rsid w:val="00842799"/>
    <w:pPr>
      <w:spacing w:before="60" w:after="120" w:line="240" w:lineRule="auto"/>
      <w:ind w:left="1134" w:hanging="1134"/>
      <w:jc w:val="both"/>
    </w:pPr>
    <w:rPr>
      <w:rFonts w:ascii="Arial Narrow" w:eastAsia="Times New Roman" w:hAnsi="Arial Narrow"/>
      <w:szCs w:val="20"/>
      <w:lang w:eastAsia="pl-PL"/>
    </w:rPr>
  </w:style>
  <w:style w:type="paragraph" w:styleId="Tekstpodstawowy3">
    <w:name w:val="Body Text 3"/>
    <w:aliases w:val="Tekst podstawo"/>
    <w:basedOn w:val="Normalny"/>
    <w:unhideWhenUsed/>
    <w:qFormat/>
    <w:rsid w:val="00842799"/>
    <w:pPr>
      <w:spacing w:after="120"/>
    </w:pPr>
    <w:rPr>
      <w:sz w:val="16"/>
      <w:szCs w:val="16"/>
    </w:rPr>
  </w:style>
  <w:style w:type="character" w:customStyle="1" w:styleId="Tekstpodstawowy3Znak">
    <w:name w:val="Tekst podstawowy 3 Znak"/>
    <w:aliases w:val="Tekst podstawo Znak"/>
    <w:qFormat/>
    <w:rsid w:val="00842799"/>
    <w:rPr>
      <w:sz w:val="16"/>
      <w:szCs w:val="16"/>
      <w:lang w:eastAsia="en-US"/>
    </w:rPr>
  </w:style>
  <w:style w:type="paragraph" w:styleId="Tekstpodstawowywcity2">
    <w:name w:val="Body Text Indent 2"/>
    <w:basedOn w:val="Normalny"/>
    <w:unhideWhenUsed/>
    <w:qFormat/>
    <w:rsid w:val="00842799"/>
    <w:pPr>
      <w:spacing w:after="120" w:line="480" w:lineRule="auto"/>
      <w:ind w:left="283"/>
    </w:pPr>
  </w:style>
  <w:style w:type="character" w:customStyle="1" w:styleId="Tekstpodstawowywcity2Znak">
    <w:name w:val="Tekst podstawowy wcięty 2 Znak"/>
    <w:qFormat/>
    <w:rsid w:val="00842799"/>
    <w:rPr>
      <w:sz w:val="22"/>
      <w:szCs w:val="22"/>
      <w:lang w:eastAsia="en-US"/>
    </w:rPr>
  </w:style>
  <w:style w:type="paragraph" w:customStyle="1" w:styleId="tekstplanu">
    <w:name w:val="tekst planu"/>
    <w:basedOn w:val="Normalny"/>
    <w:qFormat/>
    <w:rsid w:val="00842799"/>
    <w:pPr>
      <w:suppressAutoHyphens/>
      <w:spacing w:before="120" w:after="0" w:line="240" w:lineRule="auto"/>
      <w:jc w:val="both"/>
    </w:pPr>
    <w:rPr>
      <w:rFonts w:ascii="Arial" w:eastAsia="Times New Roman" w:hAnsi="Arial"/>
      <w:szCs w:val="20"/>
      <w:lang w:eastAsia="pl-PL"/>
    </w:rPr>
  </w:style>
  <w:style w:type="paragraph" w:customStyle="1" w:styleId="StylArialWyjustowanyPrzed3ptPo1pt">
    <w:name w:val="Styl Arial Wyjustowany Przed:  3 pt Po:  1 pt"/>
    <w:basedOn w:val="Normalny"/>
    <w:qFormat/>
    <w:rsid w:val="00842799"/>
    <w:pPr>
      <w:spacing w:before="120" w:after="20" w:line="240" w:lineRule="auto"/>
      <w:jc w:val="both"/>
    </w:pPr>
    <w:rPr>
      <w:rFonts w:ascii="Arial" w:eastAsia="Times New Roman" w:hAnsi="Arial"/>
      <w:sz w:val="20"/>
      <w:szCs w:val="20"/>
      <w:lang w:eastAsia="pl-PL"/>
    </w:rPr>
  </w:style>
  <w:style w:type="paragraph" w:customStyle="1" w:styleId="punktor1">
    <w:name w:val="punktor 1"/>
    <w:basedOn w:val="Normalny"/>
    <w:autoRedefine/>
    <w:qFormat/>
    <w:rsid w:val="00842799"/>
    <w:pPr>
      <w:suppressAutoHyphens/>
      <w:spacing w:after="0" w:line="360" w:lineRule="auto"/>
      <w:jc w:val="both"/>
    </w:pPr>
    <w:rPr>
      <w:rFonts w:ascii="Arial" w:hAnsi="Arial"/>
      <w:lang w:eastAsia="ar-SA"/>
    </w:rPr>
  </w:style>
  <w:style w:type="character" w:styleId="Odwoanieprzypisudolnego">
    <w:name w:val="footnote reference"/>
    <w:aliases w:val="Odwo³anie przypisu,Odwołanie przypisu"/>
    <w:uiPriority w:val="99"/>
    <w:rsid w:val="00842799"/>
    <w:rPr>
      <w:vertAlign w:val="superscript"/>
    </w:rPr>
  </w:style>
  <w:style w:type="paragraph" w:customStyle="1" w:styleId="Standard">
    <w:name w:val="Standard"/>
    <w:basedOn w:val="Normalny"/>
    <w:qFormat/>
    <w:rsid w:val="00842799"/>
    <w:pPr>
      <w:spacing w:after="0" w:line="320" w:lineRule="atLeast"/>
      <w:ind w:firstLine="708"/>
      <w:jc w:val="both"/>
    </w:pPr>
    <w:rPr>
      <w:rFonts w:ascii="Arial" w:eastAsia="Times New Roman" w:hAnsi="Arial"/>
      <w:szCs w:val="20"/>
      <w:lang w:eastAsia="pl-PL"/>
    </w:rPr>
  </w:style>
  <w:style w:type="paragraph" w:styleId="Spistreci4">
    <w:name w:val="toc 4"/>
    <w:basedOn w:val="Normalny"/>
    <w:next w:val="Normalny"/>
    <w:autoRedefine/>
    <w:uiPriority w:val="39"/>
    <w:rsid w:val="00EA6EC5"/>
    <w:pPr>
      <w:tabs>
        <w:tab w:val="right" w:leader="dot" w:pos="8493"/>
      </w:tabs>
      <w:spacing w:after="0" w:line="480" w:lineRule="auto"/>
      <w:ind w:left="1134"/>
    </w:pPr>
    <w:rPr>
      <w:rFonts w:ascii="Arial Narrow" w:eastAsia="Times New Roman" w:hAnsi="Arial Narrow"/>
      <w:i/>
      <w:szCs w:val="24"/>
      <w:lang w:eastAsia="pl-PL"/>
    </w:rPr>
  </w:style>
  <w:style w:type="paragraph" w:styleId="Spistreci5">
    <w:name w:val="toc 5"/>
    <w:basedOn w:val="Normalny"/>
    <w:next w:val="Normalny"/>
    <w:autoRedefine/>
    <w:uiPriority w:val="39"/>
    <w:rsid w:val="00EA6EC5"/>
    <w:pPr>
      <w:spacing w:after="0" w:line="480" w:lineRule="auto"/>
      <w:ind w:left="1701"/>
    </w:pPr>
    <w:rPr>
      <w:rFonts w:ascii="Arial Narrow" w:eastAsia="Times New Roman" w:hAnsi="Arial Narrow"/>
      <w:i/>
      <w:szCs w:val="24"/>
      <w:lang w:eastAsia="pl-PL"/>
    </w:rPr>
  </w:style>
  <w:style w:type="paragraph" w:styleId="Spistreci6">
    <w:name w:val="toc 6"/>
    <w:basedOn w:val="Normalny"/>
    <w:next w:val="Normalny"/>
    <w:autoRedefine/>
    <w:uiPriority w:val="39"/>
    <w:rsid w:val="00842799"/>
    <w:pPr>
      <w:spacing w:after="0" w:line="240" w:lineRule="auto"/>
      <w:ind w:left="1200"/>
    </w:pPr>
    <w:rPr>
      <w:rFonts w:ascii="Times New Roman" w:eastAsia="Times New Roman" w:hAnsi="Times New Roman"/>
      <w:sz w:val="24"/>
      <w:szCs w:val="24"/>
      <w:lang w:eastAsia="pl-PL"/>
    </w:rPr>
  </w:style>
  <w:style w:type="paragraph" w:styleId="Spistreci7">
    <w:name w:val="toc 7"/>
    <w:basedOn w:val="Normalny"/>
    <w:next w:val="Normalny"/>
    <w:autoRedefine/>
    <w:uiPriority w:val="39"/>
    <w:rsid w:val="00842799"/>
    <w:pPr>
      <w:spacing w:after="0" w:line="240" w:lineRule="auto"/>
      <w:ind w:left="1440"/>
    </w:pPr>
    <w:rPr>
      <w:rFonts w:ascii="Times New Roman" w:eastAsia="Times New Roman" w:hAnsi="Times New Roman"/>
      <w:sz w:val="24"/>
      <w:szCs w:val="24"/>
      <w:lang w:eastAsia="pl-PL"/>
    </w:rPr>
  </w:style>
  <w:style w:type="paragraph" w:styleId="Spistreci8">
    <w:name w:val="toc 8"/>
    <w:basedOn w:val="Normalny"/>
    <w:next w:val="Normalny"/>
    <w:autoRedefine/>
    <w:uiPriority w:val="39"/>
    <w:rsid w:val="00842799"/>
    <w:pPr>
      <w:spacing w:after="0" w:line="240" w:lineRule="auto"/>
      <w:ind w:left="1680"/>
    </w:pPr>
    <w:rPr>
      <w:rFonts w:ascii="Times New Roman" w:eastAsia="Times New Roman" w:hAnsi="Times New Roman"/>
      <w:sz w:val="24"/>
      <w:szCs w:val="24"/>
      <w:lang w:eastAsia="pl-PL"/>
    </w:rPr>
  </w:style>
  <w:style w:type="paragraph" w:styleId="Spistreci9">
    <w:name w:val="toc 9"/>
    <w:basedOn w:val="Normalny"/>
    <w:next w:val="Normalny"/>
    <w:autoRedefine/>
    <w:uiPriority w:val="39"/>
    <w:rsid w:val="00842799"/>
    <w:pPr>
      <w:spacing w:after="0" w:line="240" w:lineRule="auto"/>
      <w:ind w:left="1920"/>
    </w:pPr>
    <w:rPr>
      <w:rFonts w:ascii="Times New Roman" w:eastAsia="Times New Roman" w:hAnsi="Times New Roman"/>
      <w:sz w:val="24"/>
      <w:szCs w:val="24"/>
      <w:lang w:eastAsia="pl-PL"/>
    </w:rPr>
  </w:style>
  <w:style w:type="paragraph" w:customStyle="1" w:styleId="Nagowektabel">
    <w:name w:val="Nagłowek tabel"/>
    <w:basedOn w:val="Normalny"/>
    <w:qFormat/>
    <w:rsid w:val="00842799"/>
    <w:pPr>
      <w:tabs>
        <w:tab w:val="num" w:pos="720"/>
      </w:tabs>
      <w:spacing w:after="0" w:line="240" w:lineRule="auto"/>
      <w:ind w:left="720" w:hanging="360"/>
      <w:jc w:val="both"/>
    </w:pPr>
    <w:rPr>
      <w:rFonts w:ascii="Times New Roman" w:eastAsia="Times New Roman" w:hAnsi="Times New Roman"/>
      <w:b/>
      <w:sz w:val="20"/>
      <w:szCs w:val="20"/>
    </w:rPr>
  </w:style>
  <w:style w:type="paragraph" w:styleId="Indeks1">
    <w:name w:val="index 1"/>
    <w:basedOn w:val="Normalny"/>
    <w:next w:val="Normalny"/>
    <w:autoRedefine/>
    <w:semiHidden/>
    <w:qFormat/>
    <w:rsid w:val="00842799"/>
    <w:pPr>
      <w:ind w:left="220" w:hanging="220"/>
    </w:pPr>
  </w:style>
  <w:style w:type="paragraph" w:customStyle="1" w:styleId="myslniki">
    <w:name w:val="myslniki"/>
    <w:basedOn w:val="Normalny"/>
    <w:qFormat/>
    <w:rsid w:val="00842799"/>
    <w:pPr>
      <w:tabs>
        <w:tab w:val="num" w:pos="1324"/>
      </w:tabs>
      <w:spacing w:after="0" w:line="240" w:lineRule="auto"/>
      <w:ind w:left="1324" w:hanging="397"/>
    </w:pPr>
    <w:rPr>
      <w:rFonts w:ascii="Arial" w:eastAsia="Times New Roman" w:hAnsi="Arial" w:cs="Arial"/>
      <w:lang w:eastAsia="pl-PL"/>
    </w:rPr>
  </w:style>
  <w:style w:type="paragraph" w:customStyle="1" w:styleId="wypunktowanie">
    <w:name w:val="wypunktowanie"/>
    <w:basedOn w:val="Normalny"/>
    <w:qFormat/>
    <w:rsid w:val="00842799"/>
    <w:pPr>
      <w:tabs>
        <w:tab w:val="num" w:pos="4346"/>
      </w:tabs>
      <w:spacing w:after="0" w:line="240" w:lineRule="auto"/>
      <w:ind w:left="4346" w:hanging="397"/>
    </w:pPr>
    <w:rPr>
      <w:rFonts w:ascii="Arial" w:eastAsia="Times New Roman" w:hAnsi="Arial" w:cs="Arial"/>
      <w:lang w:eastAsia="pl-PL"/>
    </w:rPr>
  </w:style>
  <w:style w:type="paragraph" w:customStyle="1" w:styleId="st">
    <w:name w:val="st"/>
    <w:basedOn w:val="Normalny"/>
    <w:qFormat/>
    <w:rsid w:val="00842799"/>
    <w:pPr>
      <w:tabs>
        <w:tab w:val="num" w:pos="720"/>
      </w:tabs>
      <w:spacing w:after="0" w:line="360" w:lineRule="auto"/>
      <w:ind w:left="720" w:hanging="360"/>
      <w:jc w:val="both"/>
    </w:pPr>
    <w:rPr>
      <w:rFonts w:ascii="Arial Narrow" w:eastAsia="Times New Roman" w:hAnsi="Arial Narrow" w:cs="Arial"/>
      <w:bCs/>
      <w:iCs/>
      <w:color w:val="000000"/>
      <w:sz w:val="20"/>
      <w:u w:val="single"/>
      <w:lang w:eastAsia="pl-PL"/>
    </w:rPr>
  </w:style>
  <w:style w:type="paragraph" w:styleId="Nagwekspisutreci">
    <w:name w:val="TOC Heading"/>
    <w:basedOn w:val="Nagwek1"/>
    <w:next w:val="Normalny"/>
    <w:uiPriority w:val="39"/>
    <w:qFormat/>
    <w:rsid w:val="00842799"/>
    <w:pPr>
      <w:outlineLvl w:val="9"/>
    </w:pPr>
  </w:style>
  <w:style w:type="character" w:styleId="Uwydatnienie">
    <w:name w:val="Emphasis"/>
    <w:uiPriority w:val="20"/>
    <w:qFormat/>
    <w:rsid w:val="00842799"/>
    <w:rPr>
      <w:i/>
      <w:iCs/>
    </w:rPr>
  </w:style>
  <w:style w:type="character" w:customStyle="1" w:styleId="NormalnyWebZnakZnak1">
    <w:name w:val="Normalny (Web) Znak Znak1"/>
    <w:aliases w:val="Normalny (Web) Znak Znak Znak Znak"/>
    <w:qFormat/>
    <w:rsid w:val="00842799"/>
    <w:rPr>
      <w:rFonts w:ascii="Times New Roman" w:eastAsia="Times New Roman" w:hAnsi="Times New Roman"/>
      <w:sz w:val="24"/>
      <w:szCs w:val="24"/>
    </w:rPr>
  </w:style>
  <w:style w:type="paragraph" w:styleId="Tekstkomentarza">
    <w:name w:val="annotation text"/>
    <w:basedOn w:val="Normalny"/>
    <w:link w:val="TekstkomentarzaZnak"/>
    <w:semiHidden/>
    <w:qFormat/>
    <w:rsid w:val="00842799"/>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semiHidden/>
    <w:qFormat/>
    <w:rsid w:val="00CA1D40"/>
    <w:rPr>
      <w:rFonts w:ascii="Times New Roman" w:eastAsia="Times New Roman" w:hAnsi="Times New Roman"/>
    </w:rPr>
  </w:style>
  <w:style w:type="character" w:customStyle="1" w:styleId="ZnakZnak2">
    <w:name w:val="Znak Znak2"/>
    <w:basedOn w:val="Domylnaczcionkaakapitu"/>
    <w:semiHidden/>
    <w:qFormat/>
    <w:rsid w:val="00842799"/>
    <w:rPr>
      <w:rFonts w:ascii="Times New Roman" w:eastAsia="Times New Roman" w:hAnsi="Times New Roman"/>
    </w:rPr>
  </w:style>
  <w:style w:type="paragraph" w:customStyle="1" w:styleId="Tekstpodstawowy22">
    <w:name w:val="Tekst podstawowy 22"/>
    <w:basedOn w:val="Normalny"/>
    <w:qFormat/>
    <w:rsid w:val="00842799"/>
    <w:pPr>
      <w:widowControl w:val="0"/>
      <w:spacing w:after="0" w:line="360" w:lineRule="auto"/>
      <w:jc w:val="both"/>
    </w:pPr>
    <w:rPr>
      <w:rFonts w:ascii="Arial" w:eastAsia="Times New Roman" w:hAnsi="Arial"/>
      <w:sz w:val="24"/>
      <w:szCs w:val="20"/>
      <w:lang w:eastAsia="pl-PL"/>
    </w:rPr>
  </w:style>
  <w:style w:type="paragraph" w:customStyle="1" w:styleId="paragraphstyle4">
    <w:name w:val="paragraph_style_4"/>
    <w:basedOn w:val="Normalny"/>
    <w:qFormat/>
    <w:rsid w:val="00990902"/>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semiHidden/>
    <w:unhideWhenUsed/>
    <w:rsid w:val="00842799"/>
    <w:rPr>
      <w:sz w:val="20"/>
      <w:szCs w:val="20"/>
    </w:rPr>
  </w:style>
  <w:style w:type="character" w:customStyle="1" w:styleId="ZnakZnak1">
    <w:name w:val="Znak Znak1"/>
    <w:basedOn w:val="Domylnaczcionkaakapitu"/>
    <w:semiHidden/>
    <w:qFormat/>
    <w:rsid w:val="00842799"/>
    <w:rPr>
      <w:lang w:eastAsia="en-US"/>
    </w:rPr>
  </w:style>
  <w:style w:type="character" w:styleId="Odwoanieprzypisukocowego">
    <w:name w:val="endnote reference"/>
    <w:basedOn w:val="Domylnaczcionkaakapitu"/>
    <w:semiHidden/>
    <w:unhideWhenUsed/>
    <w:rsid w:val="00842799"/>
    <w:rPr>
      <w:vertAlign w:val="superscript"/>
    </w:rPr>
  </w:style>
  <w:style w:type="paragraph" w:customStyle="1" w:styleId="paragraphstyle5">
    <w:name w:val="paragraph_style_5"/>
    <w:basedOn w:val="Normalny"/>
    <w:qFormat/>
    <w:rsid w:val="0099090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kapit">
    <w:name w:val="akapit"/>
    <w:basedOn w:val="Normalny"/>
    <w:qFormat/>
    <w:rsid w:val="00D7177D"/>
    <w:pPr>
      <w:spacing w:before="100" w:beforeAutospacing="1" w:after="100" w:afterAutospacing="1" w:line="240" w:lineRule="auto"/>
    </w:pPr>
    <w:rPr>
      <w:rFonts w:ascii="Times New Roman" w:eastAsia="Times New Roman" w:hAnsi="Times New Roman"/>
      <w:sz w:val="24"/>
      <w:szCs w:val="24"/>
      <w:lang w:eastAsia="pl-PL"/>
    </w:rPr>
  </w:style>
  <w:style w:type="paragraph" w:styleId="Tematkomentarza">
    <w:name w:val="annotation subject"/>
    <w:basedOn w:val="Tekstkomentarza"/>
    <w:next w:val="Tekstkomentarza"/>
    <w:link w:val="TematkomentarzaZnak"/>
    <w:semiHidden/>
    <w:qFormat/>
    <w:rsid w:val="00CA1D40"/>
    <w:pPr>
      <w:widowControl w:val="0"/>
      <w:autoSpaceDE w:val="0"/>
      <w:autoSpaceDN w:val="0"/>
      <w:adjustRightInd w:val="0"/>
      <w:spacing w:line="360" w:lineRule="auto"/>
      <w:jc w:val="both"/>
    </w:pPr>
    <w:rPr>
      <w:rFonts w:ascii="Arial" w:hAnsi="Arial" w:cs="Arial"/>
      <w:b/>
      <w:bCs/>
    </w:rPr>
  </w:style>
  <w:style w:type="character" w:customStyle="1" w:styleId="TematkomentarzaZnak">
    <w:name w:val="Temat komentarza Znak"/>
    <w:basedOn w:val="TekstkomentarzaZnak"/>
    <w:link w:val="Tematkomentarza"/>
    <w:qFormat/>
    <w:rsid w:val="00CA1D40"/>
    <w:rPr>
      <w:rFonts w:ascii="Times New Roman" w:eastAsia="Times New Roman" w:hAnsi="Times New Roman"/>
    </w:rPr>
  </w:style>
  <w:style w:type="character" w:customStyle="1" w:styleId="tekstplanuZnak">
    <w:name w:val="tekst planu Znak"/>
    <w:basedOn w:val="Domylnaczcionkaakapitu"/>
    <w:qFormat/>
    <w:rsid w:val="00CA1D40"/>
    <w:rPr>
      <w:rFonts w:ascii="Arial" w:hAnsi="Arial"/>
      <w:noProof w:val="0"/>
      <w:sz w:val="22"/>
      <w:lang w:val="pl-PL" w:bidi="ar-SA"/>
    </w:rPr>
  </w:style>
  <w:style w:type="paragraph" w:styleId="Listapunktowana">
    <w:name w:val="List Bullet"/>
    <w:aliases w:val="Lista wypunktowań,Lista wypunktowana Znak"/>
    <w:basedOn w:val="Normalny"/>
    <w:semiHidden/>
    <w:qFormat/>
    <w:rsid w:val="00CA1D40"/>
    <w:pPr>
      <w:numPr>
        <w:numId w:val="2"/>
      </w:numPr>
      <w:spacing w:after="0" w:line="360" w:lineRule="auto"/>
    </w:pPr>
    <w:rPr>
      <w:rFonts w:ascii="Arial" w:eastAsia="Times New Roman" w:hAnsi="Arial"/>
      <w:szCs w:val="20"/>
      <w:lang w:eastAsia="pl-PL"/>
    </w:rPr>
  </w:style>
  <w:style w:type="character" w:styleId="Numerstrony">
    <w:name w:val="page number"/>
    <w:basedOn w:val="Domylnaczcionkaakapitu"/>
    <w:qFormat/>
    <w:rsid w:val="00CA1D40"/>
  </w:style>
  <w:style w:type="paragraph" w:styleId="Listapunktowana2">
    <w:name w:val="List Bullet 2"/>
    <w:basedOn w:val="Normalny"/>
    <w:semiHidden/>
    <w:qFormat/>
    <w:rsid w:val="00CA1D40"/>
    <w:pPr>
      <w:numPr>
        <w:numId w:val="3"/>
      </w:numPr>
      <w:spacing w:after="0" w:line="240" w:lineRule="auto"/>
    </w:pPr>
    <w:rPr>
      <w:rFonts w:ascii="Times New Roman" w:eastAsia="Times New Roman" w:hAnsi="Times New Roman"/>
      <w:sz w:val="24"/>
      <w:szCs w:val="24"/>
      <w:lang w:eastAsia="pl-PL"/>
    </w:rPr>
  </w:style>
  <w:style w:type="paragraph" w:styleId="Listapunktowana3">
    <w:name w:val="List Bullet 3"/>
    <w:aliases w:val="lista 1"/>
    <w:basedOn w:val="Normalny"/>
    <w:semiHidden/>
    <w:qFormat/>
    <w:rsid w:val="00CA1D40"/>
    <w:pPr>
      <w:numPr>
        <w:numId w:val="4"/>
      </w:numPr>
      <w:spacing w:after="0" w:line="240" w:lineRule="auto"/>
    </w:pPr>
    <w:rPr>
      <w:rFonts w:ascii="Times New Roman" w:eastAsia="Times New Roman" w:hAnsi="Times New Roman"/>
      <w:sz w:val="24"/>
      <w:szCs w:val="24"/>
      <w:lang w:eastAsia="pl-PL"/>
    </w:rPr>
  </w:style>
  <w:style w:type="paragraph" w:customStyle="1" w:styleId="Minus">
    <w:name w:val="Minus"/>
    <w:basedOn w:val="Normalny"/>
    <w:qFormat/>
    <w:rsid w:val="00CA1D40"/>
    <w:pPr>
      <w:spacing w:before="40" w:after="40" w:line="240" w:lineRule="auto"/>
      <w:jc w:val="both"/>
    </w:pPr>
    <w:rPr>
      <w:rFonts w:ascii="Garamond" w:eastAsia="Times New Roman" w:hAnsi="Garamond"/>
      <w:sz w:val="24"/>
      <w:szCs w:val="20"/>
      <w:lang w:eastAsia="pl-PL"/>
    </w:rPr>
  </w:style>
  <w:style w:type="paragraph" w:customStyle="1" w:styleId="xl30">
    <w:name w:val="xl30"/>
    <w:basedOn w:val="Normalny"/>
    <w:qFormat/>
    <w:rsid w:val="00CA1D40"/>
    <w:pPr>
      <w:spacing w:before="100" w:beforeAutospacing="1" w:after="100" w:afterAutospacing="1" w:line="240" w:lineRule="auto"/>
      <w:jc w:val="center"/>
    </w:pPr>
    <w:rPr>
      <w:rFonts w:ascii="Times New Roman" w:eastAsia="Arial Unicode MS" w:hAnsi="Times New Roman"/>
      <w:sz w:val="24"/>
      <w:szCs w:val="24"/>
      <w:lang w:eastAsia="pl-PL"/>
    </w:rPr>
  </w:style>
  <w:style w:type="paragraph" w:customStyle="1" w:styleId="msolistparagraph0">
    <w:name w:val="msolistparagraph"/>
    <w:basedOn w:val="Normalny"/>
    <w:qFormat/>
    <w:rsid w:val="00CA1D40"/>
    <w:pPr>
      <w:spacing w:after="0" w:line="240" w:lineRule="auto"/>
      <w:ind w:left="708"/>
    </w:pPr>
    <w:rPr>
      <w:rFonts w:ascii="Times New Roman" w:eastAsia="Arial Unicode MS" w:hAnsi="Times New Roman"/>
      <w:sz w:val="24"/>
      <w:szCs w:val="24"/>
      <w:lang w:eastAsia="pl-PL"/>
    </w:rPr>
  </w:style>
  <w:style w:type="paragraph" w:customStyle="1" w:styleId="msolistparagraphcxspmiddle">
    <w:name w:val="msolistparagraphcxspmiddle"/>
    <w:basedOn w:val="Normalny"/>
    <w:qFormat/>
    <w:rsid w:val="00CA1D40"/>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msolistparagraphcxsplast">
    <w:name w:val="msolistparagraphcxsplast"/>
    <w:basedOn w:val="Normalny"/>
    <w:qFormat/>
    <w:rsid w:val="00CA1D40"/>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No">
    <w:name w:val="No"/>
    <w:basedOn w:val="Normalny"/>
    <w:qFormat/>
    <w:rsid w:val="00CA1D40"/>
    <w:pPr>
      <w:widowControl w:val="0"/>
      <w:autoSpaceDE w:val="0"/>
      <w:autoSpaceDN w:val="0"/>
      <w:adjustRightInd w:val="0"/>
      <w:spacing w:after="0" w:line="360" w:lineRule="auto"/>
      <w:jc w:val="both"/>
      <w:outlineLvl w:val="0"/>
    </w:pPr>
    <w:rPr>
      <w:rFonts w:ascii="Arial" w:eastAsia="Times New Roman" w:hAnsi="Arial" w:cs="Arial"/>
      <w:b/>
      <w:lang w:eastAsia="pl-PL"/>
    </w:rPr>
  </w:style>
  <w:style w:type="paragraph" w:customStyle="1" w:styleId="Tekstpodstawowy31">
    <w:name w:val="Tekst podstawowy 31"/>
    <w:basedOn w:val="Normalny"/>
    <w:qFormat/>
    <w:rsid w:val="00CA1D40"/>
    <w:pPr>
      <w:widowControl w:val="0"/>
      <w:spacing w:after="0" w:line="360" w:lineRule="auto"/>
      <w:jc w:val="both"/>
    </w:pPr>
    <w:rPr>
      <w:rFonts w:ascii="Arial" w:eastAsia="Times New Roman" w:hAnsi="Arial"/>
      <w:b/>
      <w:sz w:val="24"/>
      <w:szCs w:val="20"/>
      <w:lang w:eastAsia="pl-PL"/>
    </w:rPr>
  </w:style>
  <w:style w:type="paragraph" w:styleId="Spisilustracji">
    <w:name w:val="table of figures"/>
    <w:basedOn w:val="Normalny"/>
    <w:next w:val="Normalny"/>
    <w:uiPriority w:val="99"/>
    <w:qFormat/>
    <w:rsid w:val="00CA1D40"/>
    <w:pPr>
      <w:widowControl w:val="0"/>
      <w:autoSpaceDE w:val="0"/>
      <w:autoSpaceDN w:val="0"/>
      <w:adjustRightInd w:val="0"/>
      <w:spacing w:after="0" w:line="360" w:lineRule="auto"/>
    </w:pPr>
    <w:rPr>
      <w:rFonts w:ascii="Times New Roman" w:eastAsia="Times New Roman" w:hAnsi="Times New Roman"/>
      <w:i/>
      <w:iCs/>
      <w:sz w:val="20"/>
      <w:szCs w:val="20"/>
      <w:lang w:eastAsia="pl-PL"/>
    </w:rPr>
  </w:style>
  <w:style w:type="paragraph" w:customStyle="1" w:styleId="Gwnytekst">
    <w:name w:val="Główny tekst"/>
    <w:basedOn w:val="Normalny"/>
    <w:qFormat/>
    <w:rsid w:val="00CA1D40"/>
    <w:pPr>
      <w:spacing w:after="60" w:line="288" w:lineRule="auto"/>
      <w:ind w:firstLine="340"/>
      <w:jc w:val="both"/>
    </w:pPr>
    <w:rPr>
      <w:rFonts w:ascii="Times New Roman" w:eastAsia="Times New Roman" w:hAnsi="Times New Roman"/>
      <w:sz w:val="24"/>
      <w:szCs w:val="20"/>
      <w:lang w:eastAsia="pl-PL"/>
    </w:rPr>
  </w:style>
  <w:style w:type="paragraph" w:customStyle="1" w:styleId="CharChar3ZnakZnakCharCharZnakZnakCharChar">
    <w:name w:val="Char Char3 Znak Znak Char Char Znak Znak Char Char"/>
    <w:basedOn w:val="Normalny"/>
    <w:qFormat/>
    <w:rsid w:val="00CA1D40"/>
    <w:pPr>
      <w:spacing w:after="0" w:line="240" w:lineRule="auto"/>
    </w:pPr>
    <w:rPr>
      <w:rFonts w:ascii="Times New Roman" w:eastAsia="Times New Roman" w:hAnsi="Times New Roman"/>
      <w:sz w:val="24"/>
      <w:szCs w:val="24"/>
      <w:lang w:eastAsia="pl-PL"/>
    </w:rPr>
  </w:style>
  <w:style w:type="paragraph" w:styleId="Lista-kontynuacja2">
    <w:name w:val="List Continue 2"/>
    <w:basedOn w:val="Normalny"/>
    <w:semiHidden/>
    <w:qFormat/>
    <w:rsid w:val="00CA1D40"/>
    <w:pPr>
      <w:spacing w:after="120" w:line="240" w:lineRule="auto"/>
      <w:ind w:left="566"/>
    </w:pPr>
    <w:rPr>
      <w:rFonts w:ascii="Times New Roman" w:eastAsia="Times New Roman" w:hAnsi="Times New Roman"/>
      <w:sz w:val="24"/>
      <w:szCs w:val="24"/>
      <w:lang w:eastAsia="pl-PL"/>
    </w:rPr>
  </w:style>
  <w:style w:type="character" w:customStyle="1" w:styleId="Znak2">
    <w:name w:val="Znak2"/>
    <w:basedOn w:val="Domylnaczcionkaakapitu"/>
    <w:qFormat/>
    <w:rsid w:val="00CA1D40"/>
    <w:rPr>
      <w:rFonts w:ascii="Arial" w:hAnsi="Arial" w:cs="Arial"/>
      <w:b/>
      <w:bCs/>
      <w:iCs/>
      <w:szCs w:val="28"/>
      <w:lang w:val="pl-PL" w:eastAsia="pl-PL" w:bidi="ar-SA"/>
    </w:rPr>
  </w:style>
  <w:style w:type="paragraph" w:styleId="Tytu">
    <w:name w:val="Title"/>
    <w:basedOn w:val="Normalny"/>
    <w:link w:val="TytuZnak"/>
    <w:qFormat/>
    <w:rsid w:val="00CA1D40"/>
    <w:pPr>
      <w:spacing w:after="0" w:line="240" w:lineRule="auto"/>
      <w:ind w:firstLine="708"/>
      <w:jc w:val="center"/>
    </w:pPr>
    <w:rPr>
      <w:rFonts w:ascii="Times New Roman" w:eastAsia="Times New Roman" w:hAnsi="Times New Roman"/>
      <w:b/>
      <w:sz w:val="24"/>
      <w:szCs w:val="24"/>
      <w:lang w:eastAsia="pl-PL"/>
    </w:rPr>
  </w:style>
  <w:style w:type="character" w:customStyle="1" w:styleId="TytuZnak">
    <w:name w:val="Tytuł Znak"/>
    <w:basedOn w:val="Domylnaczcionkaakapitu"/>
    <w:link w:val="Tytu"/>
    <w:qFormat/>
    <w:rsid w:val="00CA1D40"/>
    <w:rPr>
      <w:rFonts w:ascii="Times New Roman" w:eastAsia="Times New Roman" w:hAnsi="Times New Roman"/>
      <w:b/>
      <w:sz w:val="24"/>
      <w:szCs w:val="24"/>
    </w:rPr>
  </w:style>
  <w:style w:type="paragraph" w:customStyle="1" w:styleId="arialblok">
    <w:name w:val="arial blok"/>
    <w:basedOn w:val="Normalny"/>
    <w:qFormat/>
    <w:rsid w:val="00CA1D40"/>
    <w:pPr>
      <w:suppressAutoHyphens/>
      <w:overflowPunct w:val="0"/>
      <w:autoSpaceDE w:val="0"/>
      <w:spacing w:after="0" w:line="300" w:lineRule="auto"/>
      <w:ind w:left="567"/>
      <w:jc w:val="both"/>
      <w:textAlignment w:val="baseline"/>
    </w:pPr>
    <w:rPr>
      <w:rFonts w:ascii="Arial" w:eastAsia="Times New Roman" w:hAnsi="Arial"/>
      <w:szCs w:val="20"/>
      <w:lang w:eastAsia="ar-SA"/>
    </w:rPr>
  </w:style>
  <w:style w:type="paragraph" w:customStyle="1" w:styleId="TekstZnak">
    <w:name w:val="Tekst Znak"/>
    <w:qFormat/>
    <w:rsid w:val="00CA1D40"/>
    <w:pPr>
      <w:spacing w:line="288" w:lineRule="auto"/>
      <w:jc w:val="both"/>
    </w:pPr>
    <w:rPr>
      <w:rFonts w:ascii="Times New Roman" w:eastAsia="Times New Roman" w:hAnsi="Times New Roman"/>
      <w:sz w:val="24"/>
      <w:szCs w:val="24"/>
    </w:rPr>
  </w:style>
  <w:style w:type="paragraph" w:customStyle="1" w:styleId="Normalny-punktowanieZnakZnak">
    <w:name w:val="Normalny - punktowanie Znak Znak"/>
    <w:basedOn w:val="Normalny"/>
    <w:qFormat/>
    <w:rsid w:val="00CA1D40"/>
    <w:pPr>
      <w:keepNext/>
      <w:tabs>
        <w:tab w:val="num" w:pos="935"/>
      </w:tabs>
      <w:spacing w:after="0" w:line="240" w:lineRule="auto"/>
      <w:ind w:left="935" w:hanging="227"/>
    </w:pPr>
    <w:rPr>
      <w:rFonts w:ascii="Arial" w:eastAsia="Times New Roman" w:hAnsi="Arial" w:cs="Arial"/>
      <w:sz w:val="24"/>
      <w:szCs w:val="24"/>
      <w:lang w:val="en-US" w:eastAsia="pl-PL"/>
    </w:rPr>
  </w:style>
  <w:style w:type="character" w:styleId="Odwoaniedokomentarza">
    <w:name w:val="annotation reference"/>
    <w:basedOn w:val="Domylnaczcionkaakapitu"/>
    <w:semiHidden/>
    <w:unhideWhenUsed/>
    <w:qFormat/>
    <w:rsid w:val="00E348EF"/>
    <w:rPr>
      <w:sz w:val="16"/>
      <w:szCs w:val="16"/>
    </w:rPr>
  </w:style>
  <w:style w:type="paragraph" w:customStyle="1" w:styleId="pkt">
    <w:name w:val="pkt"/>
    <w:basedOn w:val="Normalny"/>
    <w:qFormat/>
    <w:rsid w:val="00A97C8E"/>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lit">
    <w:name w:val="lit"/>
    <w:qFormat/>
    <w:rsid w:val="00A97C8E"/>
    <w:pPr>
      <w:spacing w:before="60" w:after="60"/>
      <w:ind w:left="1281" w:hanging="272"/>
      <w:jc w:val="both"/>
    </w:pPr>
    <w:rPr>
      <w:rFonts w:ascii="Times New Roman" w:eastAsia="Times New Roman" w:hAnsi="Times New Roman"/>
      <w:sz w:val="24"/>
    </w:rPr>
  </w:style>
  <w:style w:type="paragraph" w:customStyle="1" w:styleId="pkt1">
    <w:name w:val="pkt1"/>
    <w:basedOn w:val="pkt"/>
    <w:qFormat/>
    <w:rsid w:val="00A97C8E"/>
    <w:pPr>
      <w:ind w:left="850" w:hanging="425"/>
    </w:pPr>
  </w:style>
  <w:style w:type="character" w:customStyle="1" w:styleId="apple-style-span">
    <w:name w:val="apple-style-span"/>
    <w:basedOn w:val="Domylnaczcionkaakapitu"/>
    <w:qFormat/>
    <w:rsid w:val="005967F0"/>
  </w:style>
  <w:style w:type="paragraph" w:customStyle="1" w:styleId="Tekstpodstawowy23">
    <w:name w:val="Tekst podstawowy 23"/>
    <w:basedOn w:val="Normalny"/>
    <w:qFormat/>
    <w:rsid w:val="001D5465"/>
    <w:pPr>
      <w:spacing w:after="0" w:line="360" w:lineRule="auto"/>
      <w:jc w:val="both"/>
    </w:pPr>
    <w:rPr>
      <w:rFonts w:ascii="Arial" w:eastAsia="Times New Roman" w:hAnsi="Arial"/>
      <w:sz w:val="24"/>
      <w:szCs w:val="20"/>
      <w:lang w:eastAsia="pl-PL"/>
    </w:rPr>
  </w:style>
  <w:style w:type="character" w:customStyle="1" w:styleId="eltit1">
    <w:name w:val="eltit1"/>
    <w:basedOn w:val="Domylnaczcionkaakapitu"/>
    <w:qFormat/>
    <w:rsid w:val="001D5465"/>
    <w:rPr>
      <w:rFonts w:ascii="Verdana" w:hAnsi="Verdana" w:hint="default"/>
      <w:color w:val="333366"/>
      <w:sz w:val="20"/>
      <w:szCs w:val="20"/>
    </w:rPr>
  </w:style>
  <w:style w:type="table" w:styleId="Tabela-Siatka">
    <w:name w:val="Table Grid"/>
    <w:basedOn w:val="Standardowy"/>
    <w:uiPriority w:val="39"/>
    <w:rsid w:val="001D54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basedOn w:val="Normalny"/>
    <w:next w:val="Normalny"/>
    <w:qFormat/>
    <w:rsid w:val="005275B1"/>
    <w:pPr>
      <w:keepNext/>
      <w:spacing w:before="100" w:after="100" w:line="240" w:lineRule="auto"/>
      <w:outlineLvl w:val="1"/>
    </w:pPr>
    <w:rPr>
      <w:rFonts w:ascii="Arial" w:eastAsia="Times New Roman" w:hAnsi="Arial"/>
      <w:b/>
      <w:snapToGrid w:val="0"/>
      <w:spacing w:val="16"/>
      <w:kern w:val="36"/>
      <w:sz w:val="48"/>
      <w:szCs w:val="20"/>
      <w:lang w:eastAsia="pl-PL"/>
    </w:rPr>
  </w:style>
  <w:style w:type="paragraph" w:customStyle="1" w:styleId="H2">
    <w:name w:val="H2"/>
    <w:basedOn w:val="Normalny"/>
    <w:next w:val="Normalny"/>
    <w:qFormat/>
    <w:rsid w:val="005275B1"/>
    <w:pPr>
      <w:keepNext/>
      <w:spacing w:before="100" w:after="100" w:line="240" w:lineRule="auto"/>
      <w:outlineLvl w:val="2"/>
    </w:pPr>
    <w:rPr>
      <w:rFonts w:ascii="Arial" w:eastAsia="Times New Roman" w:hAnsi="Arial"/>
      <w:b/>
      <w:snapToGrid w:val="0"/>
      <w:spacing w:val="16"/>
      <w:sz w:val="36"/>
      <w:szCs w:val="20"/>
      <w:lang w:eastAsia="pl-PL"/>
    </w:rPr>
  </w:style>
  <w:style w:type="paragraph" w:customStyle="1" w:styleId="4tekstzwyky">
    <w:name w:val="4 tekst zwykły"/>
    <w:basedOn w:val="Normalny"/>
    <w:qFormat/>
    <w:rsid w:val="00334C6C"/>
    <w:pPr>
      <w:spacing w:after="0" w:line="360" w:lineRule="auto"/>
      <w:jc w:val="both"/>
    </w:pPr>
    <w:rPr>
      <w:rFonts w:ascii="Arial" w:eastAsia="Times New Roman" w:hAnsi="Arial"/>
      <w:szCs w:val="20"/>
      <w:lang w:eastAsia="pl-PL"/>
    </w:rPr>
  </w:style>
  <w:style w:type="paragraph" w:styleId="HTML-wstpniesformatowany">
    <w:name w:val="HTML Preformatted"/>
    <w:basedOn w:val="Normalny"/>
    <w:link w:val="HTML-wstpniesformatowanyZnak"/>
    <w:qFormat/>
    <w:rsid w:val="00DF2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link w:val="HTML-wstpniesformatowany"/>
    <w:qFormat/>
    <w:rsid w:val="00DF2A98"/>
    <w:rPr>
      <w:rFonts w:ascii="Arial Unicode MS" w:eastAsia="Arial Unicode MS" w:hAnsi="Arial Unicode MS" w:cs="Arial Unicode MS"/>
    </w:rPr>
  </w:style>
  <w:style w:type="paragraph" w:customStyle="1" w:styleId="Ewa">
    <w:name w:val="Ewa"/>
    <w:basedOn w:val="Wcicienormalne"/>
    <w:qFormat/>
    <w:rsid w:val="009A4564"/>
    <w:pPr>
      <w:spacing w:after="0" w:line="240" w:lineRule="auto"/>
      <w:ind w:left="0" w:firstLine="709"/>
      <w:jc w:val="both"/>
    </w:pPr>
    <w:rPr>
      <w:rFonts w:ascii="Times New Roman" w:eastAsia="Times New Roman" w:hAnsi="Times New Roman"/>
      <w:sz w:val="24"/>
      <w:szCs w:val="20"/>
      <w:lang w:eastAsia="pl-PL"/>
    </w:rPr>
  </w:style>
  <w:style w:type="paragraph" w:styleId="Wcicienormalne">
    <w:name w:val="Normal Indent"/>
    <w:basedOn w:val="Normalny"/>
    <w:unhideWhenUsed/>
    <w:qFormat/>
    <w:rsid w:val="009A4564"/>
    <w:pPr>
      <w:ind w:left="708"/>
    </w:pPr>
  </w:style>
  <w:style w:type="paragraph" w:customStyle="1" w:styleId="textnormal">
    <w:name w:val="text_normal"/>
    <w:basedOn w:val="Normalny"/>
    <w:qFormat/>
    <w:rsid w:val="009A4564"/>
    <w:pPr>
      <w:spacing w:before="134" w:after="0" w:line="240" w:lineRule="auto"/>
      <w:ind w:left="67" w:right="84"/>
      <w:jc w:val="both"/>
    </w:pPr>
    <w:rPr>
      <w:rFonts w:ascii="Georgia" w:eastAsia="Arial Unicode MS" w:hAnsi="Georgia" w:cs="Arial Unicode MS"/>
      <w:sz w:val="20"/>
      <w:szCs w:val="20"/>
      <w:lang w:eastAsia="pl-PL"/>
    </w:rPr>
  </w:style>
  <w:style w:type="paragraph" w:customStyle="1" w:styleId="articletitle">
    <w:name w:val="articletitle"/>
    <w:basedOn w:val="Normalny"/>
    <w:qFormat/>
    <w:rsid w:val="009A4564"/>
    <w:pPr>
      <w:spacing w:before="51" w:after="51" w:line="240" w:lineRule="auto"/>
    </w:pPr>
    <w:rPr>
      <w:rFonts w:ascii="Arial Unicode MS" w:eastAsia="Arial Unicode MS" w:hAnsi="Arial Unicode MS" w:cs="Arial Unicode MS"/>
      <w:b/>
      <w:bCs/>
      <w:color w:val="5B768D"/>
      <w:sz w:val="17"/>
      <w:szCs w:val="17"/>
      <w:lang w:eastAsia="pl-PL"/>
    </w:rPr>
  </w:style>
  <w:style w:type="paragraph" w:customStyle="1" w:styleId="articlecontent">
    <w:name w:val="articlecontent"/>
    <w:basedOn w:val="Normalny"/>
    <w:qFormat/>
    <w:rsid w:val="009A4564"/>
    <w:pPr>
      <w:spacing w:before="100" w:beforeAutospacing="1" w:after="100" w:afterAutospacing="1" w:line="240" w:lineRule="auto"/>
      <w:jc w:val="both"/>
    </w:pPr>
    <w:rPr>
      <w:rFonts w:ascii="Arial Unicode MS" w:eastAsia="Arial Unicode MS" w:hAnsi="Arial Unicode MS" w:cs="Arial Unicode MS"/>
      <w:sz w:val="24"/>
      <w:szCs w:val="24"/>
      <w:lang w:eastAsia="pl-PL"/>
    </w:rPr>
  </w:style>
  <w:style w:type="paragraph" w:customStyle="1" w:styleId="tabula">
    <w:name w:val="tabula"/>
    <w:basedOn w:val="Normalny"/>
    <w:qFormat/>
    <w:rsid w:val="009A4564"/>
    <w:pPr>
      <w:spacing w:before="100" w:after="100" w:line="240" w:lineRule="auto"/>
    </w:pPr>
    <w:rPr>
      <w:rFonts w:ascii="Tahoma" w:eastAsia="Arial Unicode MS" w:hAnsi="Tahoma" w:cs="Tahoma"/>
      <w:color w:val="535353"/>
      <w:sz w:val="14"/>
      <w:szCs w:val="14"/>
      <w:lang w:eastAsia="pl-PL"/>
    </w:rPr>
  </w:style>
  <w:style w:type="paragraph" w:customStyle="1" w:styleId="tresc">
    <w:name w:val="tresc"/>
    <w:basedOn w:val="Normalny"/>
    <w:qFormat/>
    <w:rsid w:val="009A4564"/>
    <w:pPr>
      <w:spacing w:before="100" w:beforeAutospacing="1" w:after="100" w:afterAutospacing="1" w:line="240" w:lineRule="auto"/>
      <w:ind w:firstLine="300"/>
      <w:jc w:val="both"/>
    </w:pPr>
    <w:rPr>
      <w:rFonts w:ascii="Verdana" w:eastAsia="Arial Unicode MS" w:hAnsi="Verdana" w:cs="Arial Unicode MS"/>
      <w:color w:val="203A78"/>
      <w:sz w:val="17"/>
      <w:szCs w:val="17"/>
      <w:lang w:eastAsia="pl-PL"/>
    </w:rPr>
  </w:style>
  <w:style w:type="paragraph" w:customStyle="1" w:styleId="dtz">
    <w:name w:val="dtz"/>
    <w:basedOn w:val="Normalny"/>
    <w:qFormat/>
    <w:rsid w:val="009A4564"/>
    <w:pPr>
      <w:spacing w:before="120" w:after="120" w:line="240" w:lineRule="auto"/>
      <w:jc w:val="center"/>
    </w:pPr>
    <w:rPr>
      <w:rFonts w:ascii="Arial" w:eastAsia="Times New Roman" w:hAnsi="Arial"/>
      <w:sz w:val="20"/>
      <w:szCs w:val="20"/>
      <w:lang w:eastAsia="pl-PL"/>
    </w:rPr>
  </w:style>
  <w:style w:type="paragraph" w:styleId="Tekstblokowy">
    <w:name w:val="Block Text"/>
    <w:basedOn w:val="Normalny"/>
    <w:qFormat/>
    <w:rsid w:val="009A4564"/>
    <w:pPr>
      <w:spacing w:after="0" w:line="360" w:lineRule="auto"/>
      <w:ind w:left="356" w:right="-1" w:firstLine="352"/>
      <w:jc w:val="both"/>
    </w:pPr>
    <w:rPr>
      <w:rFonts w:ascii="Arial" w:eastAsia="Times New Roman" w:hAnsi="Arial"/>
      <w:szCs w:val="24"/>
      <w:lang w:eastAsia="pl-PL"/>
    </w:rPr>
  </w:style>
  <w:style w:type="character" w:customStyle="1" w:styleId="menutrescart">
    <w:name w:val="menu_trescart"/>
    <w:basedOn w:val="Domylnaczcionkaakapitu"/>
    <w:qFormat/>
    <w:rsid w:val="009A4564"/>
  </w:style>
  <w:style w:type="paragraph" w:customStyle="1" w:styleId="Nagwek0">
    <w:name w:val="Nag³ówek"/>
    <w:basedOn w:val="Normalny"/>
    <w:next w:val="Normalny"/>
    <w:qFormat/>
    <w:rsid w:val="009A4564"/>
    <w:pPr>
      <w:keepNext/>
      <w:widowControl w:val="0"/>
      <w:tabs>
        <w:tab w:val="center" w:pos="4818"/>
        <w:tab w:val="right" w:pos="9637"/>
      </w:tabs>
      <w:autoSpaceDE w:val="0"/>
      <w:autoSpaceDN w:val="0"/>
      <w:adjustRightInd w:val="0"/>
      <w:spacing w:before="240" w:after="120" w:line="240" w:lineRule="auto"/>
    </w:pPr>
    <w:rPr>
      <w:rFonts w:ascii="Arial" w:eastAsia="Times New Roman" w:hAnsi="Arial" w:cs="Arial"/>
      <w:sz w:val="28"/>
      <w:szCs w:val="28"/>
      <w:lang w:eastAsia="pl-PL"/>
    </w:rPr>
  </w:style>
  <w:style w:type="paragraph" w:customStyle="1" w:styleId="Tekstpodstawowy32">
    <w:name w:val="Tekst podstawowy 32"/>
    <w:basedOn w:val="Normalny"/>
    <w:qFormat/>
    <w:rsid w:val="009A4564"/>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paragraph" w:customStyle="1" w:styleId="Tekstpodstawowy24">
    <w:name w:val="Tekst podstawowy 24"/>
    <w:basedOn w:val="Normalny"/>
    <w:qFormat/>
    <w:rsid w:val="009A4564"/>
    <w:pPr>
      <w:spacing w:after="0" w:line="360" w:lineRule="auto"/>
      <w:jc w:val="both"/>
    </w:pPr>
    <w:rPr>
      <w:rFonts w:ascii="Arial" w:eastAsia="Times New Roman" w:hAnsi="Arial"/>
      <w:sz w:val="24"/>
      <w:szCs w:val="20"/>
      <w:lang w:eastAsia="pl-PL"/>
    </w:rPr>
  </w:style>
  <w:style w:type="character" w:styleId="UyteHipercze">
    <w:name w:val="FollowedHyperlink"/>
    <w:basedOn w:val="Domylnaczcionkaakapitu"/>
    <w:uiPriority w:val="99"/>
    <w:semiHidden/>
    <w:unhideWhenUsed/>
    <w:qFormat/>
    <w:rsid w:val="00A97503"/>
    <w:rPr>
      <w:color w:val="800080"/>
      <w:u w:val="single"/>
    </w:rPr>
  </w:style>
  <w:style w:type="paragraph" w:customStyle="1" w:styleId="Wasny">
    <w:name w:val="Własny"/>
    <w:basedOn w:val="Normalny"/>
    <w:qFormat/>
    <w:rsid w:val="003F3415"/>
    <w:pPr>
      <w:spacing w:after="0" w:line="360" w:lineRule="auto"/>
    </w:pPr>
    <w:rPr>
      <w:rFonts w:ascii="Times New Roman" w:eastAsia="Times New Roman" w:hAnsi="Times New Roman"/>
      <w:sz w:val="24"/>
      <w:szCs w:val="20"/>
      <w:lang w:eastAsia="pl-PL"/>
    </w:rPr>
  </w:style>
  <w:style w:type="paragraph" w:customStyle="1" w:styleId="StylZ">
    <w:name w:val="StylZ"/>
    <w:basedOn w:val="Normalny"/>
    <w:autoRedefine/>
    <w:qFormat/>
    <w:rsid w:val="00FB2F48"/>
    <w:pPr>
      <w:spacing w:after="240" w:line="300" w:lineRule="auto"/>
      <w:jc w:val="center"/>
    </w:pPr>
    <w:rPr>
      <w:rFonts w:ascii="Arial Narrow" w:hAnsi="Arial Narrow" w:cs="Tahoma"/>
      <w:i/>
      <w:sz w:val="18"/>
      <w:szCs w:val="20"/>
    </w:rPr>
  </w:style>
  <w:style w:type="paragraph" w:customStyle="1" w:styleId="font5">
    <w:name w:val="font5"/>
    <w:basedOn w:val="Normalny"/>
    <w:qFormat/>
    <w:rsid w:val="00CE4BBB"/>
    <w:pP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65">
    <w:name w:val="xl65"/>
    <w:basedOn w:val="Normalny"/>
    <w:qFormat/>
    <w:rsid w:val="00CE4BBB"/>
    <w:pP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66">
    <w:name w:val="xl66"/>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7">
    <w:name w:val="xl67"/>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8">
    <w:name w:val="xl68"/>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9">
    <w:name w:val="xl69"/>
    <w:basedOn w:val="Normalny"/>
    <w:qFormat/>
    <w:rsid w:val="00CE4BB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0">
    <w:name w:val="xl70"/>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1">
    <w:name w:val="xl71"/>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2">
    <w:name w:val="xl72"/>
    <w:basedOn w:val="Normalny"/>
    <w:qFormat/>
    <w:rsid w:val="00CE4BB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3">
    <w:name w:val="xl73"/>
    <w:basedOn w:val="Normalny"/>
    <w:qFormat/>
    <w:rsid w:val="00CE4BBB"/>
    <w:pPr>
      <w:spacing w:before="100" w:beforeAutospacing="1" w:after="100" w:afterAutospacing="1" w:line="240" w:lineRule="auto"/>
      <w:jc w:val="right"/>
    </w:pPr>
    <w:rPr>
      <w:rFonts w:ascii="Times New Roman" w:eastAsia="Times New Roman" w:hAnsi="Times New Roman"/>
      <w:color w:val="000000"/>
      <w:sz w:val="16"/>
      <w:szCs w:val="16"/>
      <w:lang w:eastAsia="pl-PL"/>
    </w:rPr>
  </w:style>
  <w:style w:type="paragraph" w:customStyle="1" w:styleId="xl74">
    <w:name w:val="xl74"/>
    <w:basedOn w:val="Normalny"/>
    <w:qFormat/>
    <w:rsid w:val="00CE4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5">
    <w:name w:val="xl75"/>
    <w:basedOn w:val="Normalny"/>
    <w:qFormat/>
    <w:rsid w:val="00CE4BB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6">
    <w:name w:val="xl76"/>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7">
    <w:name w:val="xl77"/>
    <w:basedOn w:val="Normalny"/>
    <w:qFormat/>
    <w:rsid w:val="00CE4BB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8">
    <w:name w:val="xl78"/>
    <w:basedOn w:val="Normalny"/>
    <w:qFormat/>
    <w:rsid w:val="00CE4BB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9">
    <w:name w:val="xl79"/>
    <w:basedOn w:val="Normalny"/>
    <w:qFormat/>
    <w:rsid w:val="00CE4BB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80">
    <w:name w:val="xl80"/>
    <w:basedOn w:val="Normalny"/>
    <w:qFormat/>
    <w:rsid w:val="00CE4BBB"/>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1">
    <w:name w:val="xl81"/>
    <w:basedOn w:val="Normalny"/>
    <w:qFormat/>
    <w:rsid w:val="00CE4BBB"/>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2">
    <w:name w:val="xl82"/>
    <w:basedOn w:val="Normalny"/>
    <w:qFormat/>
    <w:rsid w:val="00CE4B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3">
    <w:name w:val="xl83"/>
    <w:basedOn w:val="Normalny"/>
    <w:qFormat/>
    <w:rsid w:val="00CE4BB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4">
    <w:name w:val="xl84"/>
    <w:basedOn w:val="Normalny"/>
    <w:qFormat/>
    <w:rsid w:val="00CE4B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5">
    <w:name w:val="xl85"/>
    <w:basedOn w:val="Normalny"/>
    <w:qFormat/>
    <w:rsid w:val="00CE4BBB"/>
    <w:pPr>
      <w:pBdr>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6">
    <w:name w:val="xl86"/>
    <w:basedOn w:val="Normalny"/>
    <w:qFormat/>
    <w:rsid w:val="00CE4BB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87">
    <w:name w:val="xl87"/>
    <w:basedOn w:val="Normalny"/>
    <w:qFormat/>
    <w:rsid w:val="00CE4BB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88">
    <w:name w:val="xl88"/>
    <w:basedOn w:val="Normalny"/>
    <w:qFormat/>
    <w:rsid w:val="00CE4BB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pl-PL"/>
    </w:rPr>
  </w:style>
  <w:style w:type="paragraph" w:customStyle="1" w:styleId="xl89">
    <w:name w:val="xl89"/>
    <w:basedOn w:val="Normalny"/>
    <w:qFormat/>
    <w:rsid w:val="00CE4BB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pl-PL"/>
    </w:rPr>
  </w:style>
  <w:style w:type="paragraph" w:customStyle="1" w:styleId="xl90">
    <w:name w:val="xl90"/>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1">
    <w:name w:val="xl91"/>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2">
    <w:name w:val="xl92"/>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3">
    <w:name w:val="xl93"/>
    <w:basedOn w:val="Normalny"/>
    <w:qFormat/>
    <w:rsid w:val="00CE4BBB"/>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4">
    <w:name w:val="xl94"/>
    <w:basedOn w:val="Normalny"/>
    <w:qFormat/>
    <w:rsid w:val="00CE4BBB"/>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5">
    <w:name w:val="xl95"/>
    <w:basedOn w:val="Normalny"/>
    <w:qFormat/>
    <w:rsid w:val="00CE4BBB"/>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6">
    <w:name w:val="xl96"/>
    <w:basedOn w:val="Normalny"/>
    <w:qFormat/>
    <w:rsid w:val="00CE4BBB"/>
    <w:pPr>
      <w:pBdr>
        <w:top w:val="single" w:sz="4"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7">
    <w:name w:val="xl97"/>
    <w:basedOn w:val="Normalny"/>
    <w:qFormat/>
    <w:rsid w:val="00CE4BBB"/>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8">
    <w:name w:val="xl98"/>
    <w:basedOn w:val="Normalny"/>
    <w:qFormat/>
    <w:rsid w:val="00CE4BBB"/>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99">
    <w:name w:val="xl99"/>
    <w:basedOn w:val="Normalny"/>
    <w:qFormat/>
    <w:rsid w:val="00CE4BB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0">
    <w:name w:val="xl100"/>
    <w:basedOn w:val="Normalny"/>
    <w:qFormat/>
    <w:rsid w:val="00CE4BB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1">
    <w:name w:val="xl101"/>
    <w:basedOn w:val="Normalny"/>
    <w:qFormat/>
    <w:rsid w:val="00CE4BBB"/>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2">
    <w:name w:val="xl102"/>
    <w:basedOn w:val="Normalny"/>
    <w:qFormat/>
    <w:rsid w:val="00CE4BB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3">
    <w:name w:val="xl103"/>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4">
    <w:name w:val="xl104"/>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5">
    <w:name w:val="xl105"/>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06">
    <w:name w:val="xl106"/>
    <w:basedOn w:val="Normalny"/>
    <w:qFormat/>
    <w:rsid w:val="00CE4BBB"/>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07">
    <w:name w:val="xl107"/>
    <w:basedOn w:val="Normalny"/>
    <w:qFormat/>
    <w:rsid w:val="00CE4BBB"/>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08">
    <w:name w:val="xl108"/>
    <w:basedOn w:val="Normalny"/>
    <w:qFormat/>
    <w:rsid w:val="00CE4BBB"/>
    <w:pPr>
      <w:pBdr>
        <w:top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09">
    <w:name w:val="xl109"/>
    <w:basedOn w:val="Normalny"/>
    <w:qFormat/>
    <w:rsid w:val="00CE4BBB"/>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10">
    <w:name w:val="xl110"/>
    <w:basedOn w:val="Normalny"/>
    <w:qFormat/>
    <w:rsid w:val="00CE4BB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1">
    <w:name w:val="xl111"/>
    <w:basedOn w:val="Normalny"/>
    <w:qFormat/>
    <w:rsid w:val="00CE4BBB"/>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2">
    <w:name w:val="xl112"/>
    <w:basedOn w:val="Normalny"/>
    <w:qFormat/>
    <w:rsid w:val="00CE4BBB"/>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3">
    <w:name w:val="xl113"/>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4">
    <w:name w:val="xl114"/>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5">
    <w:name w:val="xl115"/>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Czcionka tekstu podstawowego" w:eastAsia="Times New Roman" w:hAnsi="Czcionka tekstu podstawowego"/>
      <w:b/>
      <w:bCs/>
      <w:color w:val="000000"/>
      <w:sz w:val="16"/>
      <w:szCs w:val="16"/>
      <w:lang w:eastAsia="pl-PL"/>
    </w:rPr>
  </w:style>
  <w:style w:type="paragraph" w:customStyle="1" w:styleId="xl116">
    <w:name w:val="xl116"/>
    <w:basedOn w:val="Normalny"/>
    <w:qFormat/>
    <w:rsid w:val="00CE4BBB"/>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17">
    <w:name w:val="xl117"/>
    <w:basedOn w:val="Normalny"/>
    <w:qFormat/>
    <w:rsid w:val="00CE4BBB"/>
    <w:pPr>
      <w:pBdr>
        <w:top w:val="single" w:sz="4"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8">
    <w:name w:val="xl118"/>
    <w:basedOn w:val="Normalny"/>
    <w:qFormat/>
    <w:rsid w:val="00CE4BB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9">
    <w:name w:val="xl119"/>
    <w:basedOn w:val="Normalny"/>
    <w:qFormat/>
    <w:rsid w:val="00CE4BBB"/>
    <w:pPr>
      <w:pBdr>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0">
    <w:name w:val="xl120"/>
    <w:basedOn w:val="Normalny"/>
    <w:qFormat/>
    <w:rsid w:val="00CE4BB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21">
    <w:name w:val="xl121"/>
    <w:basedOn w:val="Normalny"/>
    <w:qFormat/>
    <w:rsid w:val="00CE4BBB"/>
    <w:pPr>
      <w:pBdr>
        <w:top w:val="single" w:sz="8"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2">
    <w:name w:val="xl122"/>
    <w:basedOn w:val="Normalny"/>
    <w:qFormat/>
    <w:rsid w:val="00CE4BB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3">
    <w:name w:val="xl123"/>
    <w:basedOn w:val="Normalny"/>
    <w:qFormat/>
    <w:rsid w:val="00CE4BBB"/>
    <w:pPr>
      <w:pBdr>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24">
    <w:name w:val="xl124"/>
    <w:basedOn w:val="Normalny"/>
    <w:qFormat/>
    <w:rsid w:val="00CE4BBB"/>
    <w:pPr>
      <w:pBdr>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5">
    <w:name w:val="xl125"/>
    <w:basedOn w:val="Normalny"/>
    <w:qFormat/>
    <w:rsid w:val="00CE4BB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6">
    <w:name w:val="xl126"/>
    <w:basedOn w:val="Normalny"/>
    <w:qFormat/>
    <w:rsid w:val="00CE4BBB"/>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7">
    <w:name w:val="xl127"/>
    <w:basedOn w:val="Normalny"/>
    <w:qFormat/>
    <w:rsid w:val="00CE4BB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8">
    <w:name w:val="xl128"/>
    <w:basedOn w:val="Normalny"/>
    <w:qFormat/>
    <w:rsid w:val="00CE4BBB"/>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9">
    <w:name w:val="xl129"/>
    <w:basedOn w:val="Normalny"/>
    <w:qFormat/>
    <w:rsid w:val="00CE4BBB"/>
    <w:pPr>
      <w:pBdr>
        <w:top w:val="single" w:sz="4" w:space="0" w:color="auto"/>
        <w:left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0">
    <w:name w:val="xl130"/>
    <w:basedOn w:val="Normalny"/>
    <w:qFormat/>
    <w:rsid w:val="00CE4BBB"/>
    <w:pPr>
      <w:pBdr>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1">
    <w:name w:val="xl131"/>
    <w:basedOn w:val="Normalny"/>
    <w:qFormat/>
    <w:rsid w:val="00CE4BBB"/>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2">
    <w:name w:val="xl132"/>
    <w:basedOn w:val="Normalny"/>
    <w:qFormat/>
    <w:rsid w:val="00CE4BBB"/>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3">
    <w:name w:val="xl133"/>
    <w:basedOn w:val="Normalny"/>
    <w:qFormat/>
    <w:rsid w:val="00CE4BB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4">
    <w:name w:val="xl134"/>
    <w:basedOn w:val="Normalny"/>
    <w:qFormat/>
    <w:rsid w:val="00CE4BBB"/>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5">
    <w:name w:val="xl135"/>
    <w:basedOn w:val="Normalny"/>
    <w:qFormat/>
    <w:rsid w:val="00CE4BBB"/>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6">
    <w:name w:val="xl136"/>
    <w:basedOn w:val="Normalny"/>
    <w:qFormat/>
    <w:rsid w:val="00CE4BB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7">
    <w:name w:val="xl137"/>
    <w:basedOn w:val="Normalny"/>
    <w:qFormat/>
    <w:rsid w:val="00CE4BBB"/>
    <w:pPr>
      <w:pBdr>
        <w:top w:val="single" w:sz="8"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8">
    <w:name w:val="xl138"/>
    <w:basedOn w:val="Normalny"/>
    <w:qFormat/>
    <w:rsid w:val="00CE4BBB"/>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9">
    <w:name w:val="xl139"/>
    <w:basedOn w:val="Normalny"/>
    <w:qFormat/>
    <w:rsid w:val="00CE4BBB"/>
    <w:pPr>
      <w:pBdr>
        <w:top w:val="single" w:sz="8" w:space="0" w:color="auto"/>
        <w:left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0">
    <w:name w:val="xl140"/>
    <w:basedOn w:val="Normalny"/>
    <w:qFormat/>
    <w:rsid w:val="00CE4BBB"/>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1">
    <w:name w:val="xl141"/>
    <w:basedOn w:val="Normalny"/>
    <w:qFormat/>
    <w:rsid w:val="00CE4BBB"/>
    <w:pPr>
      <w:pBdr>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2">
    <w:name w:val="xl142"/>
    <w:basedOn w:val="Normalny"/>
    <w:qFormat/>
    <w:rsid w:val="00CE4BBB"/>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3">
    <w:name w:val="xl143"/>
    <w:basedOn w:val="Normalny"/>
    <w:qFormat/>
    <w:rsid w:val="00CE4BB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4">
    <w:name w:val="xl144"/>
    <w:basedOn w:val="Normalny"/>
    <w:qFormat/>
    <w:rsid w:val="00CE4BBB"/>
    <w:pPr>
      <w:pBdr>
        <w:top w:val="single" w:sz="4" w:space="0" w:color="auto"/>
        <w:left w:val="single" w:sz="8"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5">
    <w:name w:val="xl145"/>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6">
    <w:name w:val="xl146"/>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7">
    <w:name w:val="xl147"/>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8">
    <w:name w:val="xl148"/>
    <w:basedOn w:val="Normalny"/>
    <w:qFormat/>
    <w:rsid w:val="00CE4BBB"/>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9">
    <w:name w:val="xl149"/>
    <w:basedOn w:val="Normalny"/>
    <w:qFormat/>
    <w:rsid w:val="00CE4BBB"/>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0">
    <w:name w:val="xl150"/>
    <w:basedOn w:val="Normalny"/>
    <w:qFormat/>
    <w:rsid w:val="00CE4B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1">
    <w:name w:val="xl151"/>
    <w:basedOn w:val="Normalny"/>
    <w:qFormat/>
    <w:rsid w:val="00CE4B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2">
    <w:name w:val="xl152"/>
    <w:basedOn w:val="Normalny"/>
    <w:qFormat/>
    <w:rsid w:val="00CE4BB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3">
    <w:name w:val="xl153"/>
    <w:basedOn w:val="Normalny"/>
    <w:qFormat/>
    <w:rsid w:val="00CE4BB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4">
    <w:name w:val="xl154"/>
    <w:basedOn w:val="Normalny"/>
    <w:qFormat/>
    <w:rsid w:val="00CE4BB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5">
    <w:name w:val="xl155"/>
    <w:basedOn w:val="Normalny"/>
    <w:qFormat/>
    <w:rsid w:val="00CE4BB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6">
    <w:name w:val="xl156"/>
    <w:basedOn w:val="Normalny"/>
    <w:qFormat/>
    <w:rsid w:val="00CE4BBB"/>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7">
    <w:name w:val="xl157"/>
    <w:basedOn w:val="Normalny"/>
    <w:qFormat/>
    <w:rsid w:val="00CE4BBB"/>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8">
    <w:name w:val="xl158"/>
    <w:basedOn w:val="Normalny"/>
    <w:qFormat/>
    <w:rsid w:val="00CE4BBB"/>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9">
    <w:name w:val="xl159"/>
    <w:basedOn w:val="Normalny"/>
    <w:qFormat/>
    <w:rsid w:val="00CE4BBB"/>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0">
    <w:name w:val="xl160"/>
    <w:basedOn w:val="Normalny"/>
    <w:qFormat/>
    <w:rsid w:val="00CE4BB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1">
    <w:name w:val="xl161"/>
    <w:basedOn w:val="Normalny"/>
    <w:qFormat/>
    <w:rsid w:val="00CE4BB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2">
    <w:name w:val="xl162"/>
    <w:basedOn w:val="Normalny"/>
    <w:qFormat/>
    <w:rsid w:val="00CE4BBB"/>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3">
    <w:name w:val="xl163"/>
    <w:basedOn w:val="Normalny"/>
    <w:qFormat/>
    <w:rsid w:val="00CE4BBB"/>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4">
    <w:name w:val="xl164"/>
    <w:basedOn w:val="Normalny"/>
    <w:qFormat/>
    <w:rsid w:val="00CE4BB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165">
    <w:name w:val="xl165"/>
    <w:basedOn w:val="Normalny"/>
    <w:qFormat/>
    <w:rsid w:val="00CE4BB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6">
    <w:name w:val="xl166"/>
    <w:basedOn w:val="Normalny"/>
    <w:qFormat/>
    <w:rsid w:val="00CE4BB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7">
    <w:name w:val="xl167"/>
    <w:basedOn w:val="Normalny"/>
    <w:qFormat/>
    <w:rsid w:val="00CE4BBB"/>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8">
    <w:name w:val="xl168"/>
    <w:basedOn w:val="Normalny"/>
    <w:qFormat/>
    <w:rsid w:val="00CE4BBB"/>
    <w:pPr>
      <w:pBdr>
        <w:top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9">
    <w:name w:val="xl169"/>
    <w:basedOn w:val="Normalny"/>
    <w:qFormat/>
    <w:rsid w:val="00CE4BBB"/>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0">
    <w:name w:val="xl170"/>
    <w:basedOn w:val="Normalny"/>
    <w:qFormat/>
    <w:rsid w:val="00CE4BBB"/>
    <w:pPr>
      <w:pBdr>
        <w:top w:val="single" w:sz="4" w:space="0" w:color="auto"/>
        <w:left w:val="single" w:sz="4" w:space="0" w:color="auto"/>
        <w:bottom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1">
    <w:name w:val="xl171"/>
    <w:basedOn w:val="Normalny"/>
    <w:qFormat/>
    <w:rsid w:val="00CE4BBB"/>
    <w:pPr>
      <w:pBdr>
        <w:top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2">
    <w:name w:val="xl172"/>
    <w:basedOn w:val="Normalny"/>
    <w:qFormat/>
    <w:rsid w:val="00CE4BBB"/>
    <w:pPr>
      <w:pBdr>
        <w:top w:val="single" w:sz="4" w:space="0" w:color="auto"/>
        <w:left w:val="single" w:sz="4" w:space="0" w:color="auto"/>
        <w:bottom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3">
    <w:name w:val="xl173"/>
    <w:basedOn w:val="Normalny"/>
    <w:qFormat/>
    <w:rsid w:val="00CE4BBB"/>
    <w:pPr>
      <w:pBdr>
        <w:top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p3">
    <w:name w:val="p3"/>
    <w:basedOn w:val="Normalny"/>
    <w:qFormat/>
    <w:rsid w:val="007F4B36"/>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rzypisudolnegoZnak1">
    <w:name w:val="Tekst przypisu dolnego Znak1"/>
    <w:aliases w:val="Tekst przypisu Znak"/>
    <w:link w:val="Tekstprzypisudolnego"/>
    <w:qFormat/>
    <w:rsid w:val="00351A53"/>
    <w:rPr>
      <w:rFonts w:ascii="Times New Roman" w:eastAsia="Times New Roman" w:hAnsi="Times New Roman"/>
    </w:rPr>
  </w:style>
  <w:style w:type="paragraph" w:customStyle="1" w:styleId="Pa15">
    <w:name w:val="Pa15"/>
    <w:basedOn w:val="Normalny"/>
    <w:next w:val="Normalny"/>
    <w:qFormat/>
    <w:rsid w:val="00347848"/>
    <w:pPr>
      <w:autoSpaceDE w:val="0"/>
      <w:autoSpaceDN w:val="0"/>
      <w:adjustRightInd w:val="0"/>
      <w:spacing w:after="0" w:line="221" w:lineRule="atLeast"/>
    </w:pPr>
    <w:rPr>
      <w:rFonts w:ascii="Myriad Pro" w:eastAsia="Times New Roman" w:hAnsi="Myriad Pro"/>
      <w:sz w:val="24"/>
      <w:szCs w:val="24"/>
      <w:lang w:eastAsia="pl-PL"/>
    </w:rPr>
  </w:style>
  <w:style w:type="character" w:customStyle="1" w:styleId="TekstpodstawowyZnak1">
    <w:name w:val="Tekst podstawowy Znak1"/>
    <w:aliases w:val="Brødtekst Tegn Tegn Znak1"/>
    <w:link w:val="Tekstpodstawowy"/>
    <w:qFormat/>
    <w:rsid w:val="00D47721"/>
    <w:rPr>
      <w:sz w:val="22"/>
      <w:szCs w:val="22"/>
      <w:lang w:eastAsia="en-US"/>
    </w:rPr>
  </w:style>
  <w:style w:type="paragraph" w:customStyle="1" w:styleId="Tekstpodstawowy33">
    <w:name w:val="Tekst podstawowy 33"/>
    <w:basedOn w:val="Normalny"/>
    <w:qFormat/>
    <w:rsid w:val="005F3267"/>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paragraph" w:customStyle="1" w:styleId="Tekstpodstawowy25">
    <w:name w:val="Tekst podstawowy 25"/>
    <w:basedOn w:val="Normalny"/>
    <w:qFormat/>
    <w:rsid w:val="005F3267"/>
    <w:pPr>
      <w:spacing w:after="0" w:line="360" w:lineRule="auto"/>
      <w:jc w:val="both"/>
    </w:pPr>
    <w:rPr>
      <w:rFonts w:ascii="Arial" w:eastAsia="Times New Roman" w:hAnsi="Arial"/>
      <w:sz w:val="24"/>
      <w:szCs w:val="20"/>
      <w:lang w:eastAsia="pl-PL"/>
    </w:rPr>
  </w:style>
  <w:style w:type="paragraph" w:customStyle="1" w:styleId="imgcaption">
    <w:name w:val="img_caption"/>
    <w:basedOn w:val="Normalny"/>
    <w:qFormat/>
    <w:rsid w:val="005F3267"/>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usercontent">
    <w:name w:val="usercontent"/>
    <w:basedOn w:val="Domylnaczcionkaakapitu"/>
    <w:qFormat/>
    <w:rsid w:val="005F3267"/>
  </w:style>
  <w:style w:type="character" w:customStyle="1" w:styleId="textexposedshow">
    <w:name w:val="text_exposed_show"/>
    <w:basedOn w:val="Domylnaczcionkaakapitu"/>
    <w:qFormat/>
    <w:rsid w:val="005F3267"/>
  </w:style>
  <w:style w:type="numbering" w:customStyle="1" w:styleId="Bezlisty1">
    <w:name w:val="Bez listy1"/>
    <w:next w:val="Bezlisty"/>
    <w:uiPriority w:val="99"/>
    <w:semiHidden/>
    <w:unhideWhenUsed/>
    <w:rsid w:val="00DE642A"/>
  </w:style>
  <w:style w:type="character" w:customStyle="1" w:styleId="Nagwek4Znak">
    <w:name w:val="Nagłówek 4 Znak"/>
    <w:aliases w:val="Reset numbering + Wyjustowany Znak,Z lewej:  0 cm Znak,Wysunięcie:  2 Znak,5 cm... Znak,Level 2 - a Znak,Ü4 + Nr Znak,Nr-1.1.1.1 Znak"/>
    <w:basedOn w:val="Domylnaczcionkaakapitu"/>
    <w:link w:val="Nagwek4"/>
    <w:qFormat/>
    <w:rsid w:val="00DE642A"/>
    <w:rPr>
      <w:rFonts w:ascii="Arial Narrow" w:hAnsi="Arial Narrow" w:cs="Arial"/>
      <w:i/>
      <w:sz w:val="22"/>
      <w:szCs w:val="22"/>
      <w:lang w:eastAsia="en-US"/>
    </w:rPr>
  </w:style>
  <w:style w:type="numbering" w:customStyle="1" w:styleId="Bezlisty11">
    <w:name w:val="Bez listy11"/>
    <w:next w:val="Bezlisty"/>
    <w:uiPriority w:val="99"/>
    <w:semiHidden/>
    <w:unhideWhenUsed/>
    <w:rsid w:val="00DE642A"/>
  </w:style>
  <w:style w:type="character" w:customStyle="1" w:styleId="TekstprzypisukocowegoZnak">
    <w:name w:val="Tekst przypisu końcowego Znak"/>
    <w:basedOn w:val="Domylnaczcionkaakapitu"/>
    <w:link w:val="Tekstprzypisukocowego"/>
    <w:semiHidden/>
    <w:qFormat/>
    <w:rsid w:val="00DE642A"/>
    <w:rPr>
      <w:lang w:eastAsia="en-US"/>
    </w:rPr>
  </w:style>
  <w:style w:type="paragraph" w:styleId="Bezodstpw">
    <w:name w:val="No Spacing"/>
    <w:link w:val="BezodstpwZnak"/>
    <w:uiPriority w:val="1"/>
    <w:qFormat/>
    <w:rsid w:val="000C33C8"/>
    <w:rPr>
      <w:rFonts w:asciiTheme="minorHAnsi" w:eastAsiaTheme="minorHAnsi" w:hAnsiTheme="minorHAnsi" w:cstheme="minorBidi"/>
      <w:sz w:val="22"/>
      <w:szCs w:val="22"/>
      <w:lang w:eastAsia="en-US"/>
    </w:rPr>
  </w:style>
  <w:style w:type="character" w:customStyle="1" w:styleId="h20">
    <w:name w:val="h2"/>
    <w:basedOn w:val="Domylnaczcionkaakapitu"/>
    <w:qFormat/>
    <w:rsid w:val="00A33AC2"/>
  </w:style>
  <w:style w:type="paragraph" w:customStyle="1" w:styleId="Styl4">
    <w:name w:val="Styl4"/>
    <w:basedOn w:val="Normalny"/>
    <w:qFormat/>
    <w:rsid w:val="00DC16E4"/>
    <w:pPr>
      <w:spacing w:after="0" w:line="240" w:lineRule="auto"/>
    </w:pPr>
    <w:rPr>
      <w:rFonts w:ascii="Verdana" w:eastAsia="Times New Roman" w:hAnsi="Verdana" w:cs="Courier New"/>
      <w:sz w:val="20"/>
      <w:szCs w:val="20"/>
      <w:lang w:eastAsia="pl-PL"/>
    </w:rPr>
  </w:style>
  <w:style w:type="character" w:customStyle="1" w:styleId="Styl4Znak">
    <w:name w:val="Styl4 Znak"/>
    <w:qFormat/>
    <w:rsid w:val="00DC16E4"/>
    <w:rPr>
      <w:rFonts w:ascii="Verdana" w:eastAsia="Times New Roman" w:hAnsi="Verdana" w:cs="Courier New"/>
      <w:sz w:val="20"/>
      <w:szCs w:val="20"/>
      <w:lang w:eastAsia="pl-PL"/>
    </w:rPr>
  </w:style>
  <w:style w:type="paragraph" w:customStyle="1" w:styleId="Tekstblokowy1">
    <w:name w:val="Tekst blokowy1"/>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paragraph" w:customStyle="1" w:styleId="Tekstpodstawowywcity21">
    <w:name w:val="Tekst podstawowy wcięty 21"/>
    <w:basedOn w:val="Normalny"/>
    <w:qFormat/>
    <w:rsid w:val="00DC16E4"/>
    <w:pPr>
      <w:overflowPunct w:val="0"/>
      <w:autoSpaceDE w:val="0"/>
      <w:autoSpaceDN w:val="0"/>
      <w:adjustRightInd w:val="0"/>
      <w:spacing w:after="0" w:line="240" w:lineRule="auto"/>
      <w:ind w:left="709" w:hanging="469"/>
      <w:jc w:val="both"/>
      <w:textAlignment w:val="baseline"/>
    </w:pPr>
    <w:rPr>
      <w:rFonts w:ascii="Times New Roman" w:eastAsia="Times New Roman" w:hAnsi="Times New Roman"/>
      <w:sz w:val="26"/>
      <w:szCs w:val="20"/>
      <w:lang w:eastAsia="pl-PL"/>
    </w:rPr>
  </w:style>
  <w:style w:type="paragraph" w:customStyle="1" w:styleId="Tekstpodstawowywcity31">
    <w:name w:val="Tekst podstawowy wcięty 31"/>
    <w:basedOn w:val="Normalny"/>
    <w:qFormat/>
    <w:rsid w:val="00DC16E4"/>
    <w:pPr>
      <w:overflowPunct w:val="0"/>
      <w:autoSpaceDE w:val="0"/>
      <w:autoSpaceDN w:val="0"/>
      <w:adjustRightInd w:val="0"/>
      <w:spacing w:after="0" w:line="240" w:lineRule="auto"/>
      <w:ind w:left="567" w:hanging="283"/>
      <w:jc w:val="both"/>
      <w:textAlignment w:val="baseline"/>
    </w:pPr>
    <w:rPr>
      <w:rFonts w:ascii="Times New Roman" w:eastAsia="Times New Roman" w:hAnsi="Times New Roman"/>
      <w:sz w:val="26"/>
      <w:szCs w:val="20"/>
      <w:lang w:eastAsia="pl-PL"/>
    </w:rPr>
  </w:style>
  <w:style w:type="paragraph" w:customStyle="1" w:styleId="Tekstblokowy2">
    <w:name w:val="Tekst blokowy2"/>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character" w:customStyle="1" w:styleId="Tekstpodstawowy3Znak1">
    <w:name w:val="Tekst podstawowy 3 Znak1"/>
    <w:semiHidden/>
    <w:qFormat/>
    <w:rsid w:val="00DC16E4"/>
    <w:rPr>
      <w:rFonts w:ascii="Times New Roman" w:eastAsia="Times New Roman" w:hAnsi="Times New Roman" w:cs="Times New Roman"/>
      <w:sz w:val="16"/>
      <w:szCs w:val="16"/>
      <w:lang w:eastAsia="pl-PL"/>
    </w:rPr>
  </w:style>
  <w:style w:type="paragraph" w:customStyle="1" w:styleId="Tekstblokowy3">
    <w:name w:val="Tekst blokowy3"/>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paragraph" w:customStyle="1" w:styleId="Tekstpodstawowywcity32">
    <w:name w:val="Tekst podstawowy wcięty 32"/>
    <w:basedOn w:val="Normalny"/>
    <w:qFormat/>
    <w:rsid w:val="00DC16E4"/>
    <w:pPr>
      <w:tabs>
        <w:tab w:val="left" w:pos="-2694"/>
        <w:tab w:val="left" w:pos="284"/>
      </w:tabs>
      <w:overflowPunct w:val="0"/>
      <w:autoSpaceDE w:val="0"/>
      <w:autoSpaceDN w:val="0"/>
      <w:adjustRightInd w:val="0"/>
      <w:spacing w:after="0" w:line="240" w:lineRule="auto"/>
      <w:ind w:left="284"/>
      <w:jc w:val="both"/>
      <w:textAlignment w:val="baseline"/>
    </w:pPr>
    <w:rPr>
      <w:rFonts w:ascii="Times New Roman" w:eastAsia="Times New Roman" w:hAnsi="Times New Roman"/>
      <w:sz w:val="24"/>
      <w:szCs w:val="20"/>
      <w:lang w:eastAsia="pl-PL"/>
    </w:rPr>
  </w:style>
  <w:style w:type="paragraph" w:customStyle="1" w:styleId="Tekstpodstawowy26">
    <w:name w:val="Tekst podstawowy 26"/>
    <w:basedOn w:val="Normalny"/>
    <w:qFormat/>
    <w:rsid w:val="00DC16E4"/>
    <w:pPr>
      <w:tabs>
        <w:tab w:val="left" w:pos="6875"/>
      </w:tabs>
      <w:overflowPunct w:val="0"/>
      <w:autoSpaceDE w:val="0"/>
      <w:autoSpaceDN w:val="0"/>
      <w:adjustRightInd w:val="0"/>
      <w:spacing w:after="0" w:line="240" w:lineRule="auto"/>
      <w:ind w:left="540"/>
      <w:jc w:val="both"/>
      <w:textAlignment w:val="baseline"/>
    </w:pPr>
    <w:rPr>
      <w:rFonts w:ascii="Times New Roman" w:eastAsia="Times New Roman" w:hAnsi="Times New Roman"/>
      <w:sz w:val="26"/>
      <w:szCs w:val="20"/>
      <w:lang w:eastAsia="pl-PL"/>
    </w:rPr>
  </w:style>
  <w:style w:type="paragraph" w:customStyle="1" w:styleId="WW-NormalnyWeb">
    <w:name w:val="WW-Normalny (Web)"/>
    <w:basedOn w:val="Normalny"/>
    <w:qFormat/>
    <w:rsid w:val="00DC16E4"/>
    <w:pPr>
      <w:suppressAutoHyphens/>
      <w:spacing w:before="100" w:after="119" w:line="240" w:lineRule="auto"/>
    </w:pPr>
    <w:rPr>
      <w:rFonts w:ascii="Times New Roman" w:eastAsia="Times New Roman" w:hAnsi="Times New Roman"/>
      <w:sz w:val="24"/>
      <w:szCs w:val="20"/>
      <w:lang w:eastAsia="pl-PL"/>
    </w:rPr>
  </w:style>
  <w:style w:type="paragraph" w:customStyle="1" w:styleId="WW-Tekstpodstawowy3">
    <w:name w:val="WW-Tekst podstawowy 3"/>
    <w:basedOn w:val="Normalny"/>
    <w:qFormat/>
    <w:rsid w:val="00DC16E4"/>
    <w:pPr>
      <w:suppressAutoHyphens/>
      <w:spacing w:before="120" w:after="120" w:line="240" w:lineRule="auto"/>
      <w:jc w:val="center"/>
    </w:pPr>
    <w:rPr>
      <w:rFonts w:ascii="Tahoma" w:eastAsia="Times New Roman" w:hAnsi="Tahoma"/>
      <w:b/>
      <w:sz w:val="24"/>
      <w:szCs w:val="20"/>
      <w:lang w:eastAsia="pl-PL"/>
    </w:rPr>
  </w:style>
  <w:style w:type="paragraph" w:customStyle="1" w:styleId="Akapitzlist2">
    <w:name w:val="Akapit z listą2"/>
    <w:qFormat/>
    <w:rsid w:val="00DC16E4"/>
    <w:pPr>
      <w:widowControl w:val="0"/>
      <w:suppressAutoHyphens/>
      <w:spacing w:after="200"/>
      <w:ind w:left="720"/>
    </w:pPr>
    <w:rPr>
      <w:rFonts w:eastAsia="Lucida Sans Unicode"/>
      <w:kern w:val="1"/>
      <w:sz w:val="22"/>
      <w:szCs w:val="22"/>
      <w:lang w:eastAsia="ar-SA"/>
    </w:rPr>
  </w:style>
  <w:style w:type="paragraph" w:styleId="Zwykytekst">
    <w:name w:val="Plain Text"/>
    <w:basedOn w:val="Normalny"/>
    <w:link w:val="ZwykytekstZnak"/>
    <w:semiHidden/>
    <w:qFormat/>
    <w:rsid w:val="00DC16E4"/>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qFormat/>
    <w:rsid w:val="00DC16E4"/>
    <w:rPr>
      <w:rFonts w:ascii="Courier New" w:eastAsia="Times New Roman" w:hAnsi="Courier New" w:cs="Courier New"/>
    </w:rPr>
  </w:style>
  <w:style w:type="paragraph" w:customStyle="1" w:styleId="Akapitzlist3">
    <w:name w:val="Akapit z listą3"/>
    <w:basedOn w:val="Normalny"/>
    <w:qFormat/>
    <w:rsid w:val="006D4450"/>
    <w:pPr>
      <w:suppressAutoHyphens/>
    </w:pPr>
    <w:rPr>
      <w:rFonts w:eastAsia="SimSun" w:cs="font225"/>
      <w:kern w:val="1"/>
      <w:lang w:eastAsia="ar-SA"/>
    </w:rPr>
  </w:style>
  <w:style w:type="paragraph" w:customStyle="1" w:styleId="Akapitzlist4">
    <w:name w:val="Akapit z listą4"/>
    <w:qFormat/>
    <w:rsid w:val="000E4E20"/>
    <w:pPr>
      <w:widowControl w:val="0"/>
      <w:suppressAutoHyphens/>
      <w:spacing w:after="200"/>
      <w:ind w:left="720"/>
    </w:pPr>
    <w:rPr>
      <w:rFonts w:eastAsia="Lucida Sans Unicode"/>
      <w:kern w:val="1"/>
      <w:sz w:val="22"/>
      <w:szCs w:val="22"/>
      <w:lang w:eastAsia="ar-SA"/>
    </w:rPr>
  </w:style>
  <w:style w:type="paragraph" w:styleId="Lista">
    <w:name w:val="List"/>
    <w:basedOn w:val="Normalny"/>
    <w:unhideWhenUsed/>
    <w:rsid w:val="0031766B"/>
    <w:pPr>
      <w:ind w:left="283" w:hanging="283"/>
      <w:contextualSpacing/>
    </w:pPr>
  </w:style>
  <w:style w:type="character" w:customStyle="1" w:styleId="DefaultZnak">
    <w:name w:val="Default Znak"/>
    <w:basedOn w:val="Domylnaczcionkaakapitu"/>
    <w:link w:val="Default"/>
    <w:qFormat/>
    <w:rsid w:val="005E41A4"/>
    <w:rPr>
      <w:rFonts w:ascii="Times New Roman" w:hAnsi="Times New Roman"/>
      <w:color w:val="000000"/>
      <w:sz w:val="24"/>
      <w:szCs w:val="24"/>
    </w:rPr>
  </w:style>
  <w:style w:type="paragraph" w:customStyle="1" w:styleId="xl63">
    <w:name w:val="xl63"/>
    <w:basedOn w:val="Normalny"/>
    <w:qFormat/>
    <w:rsid w:val="005E41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eastAsia="pl-PL"/>
    </w:rPr>
  </w:style>
  <w:style w:type="paragraph" w:customStyle="1" w:styleId="xl64">
    <w:name w:val="xl64"/>
    <w:basedOn w:val="Normalny"/>
    <w:qFormat/>
    <w:rsid w:val="005E41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Style49">
    <w:name w:val="Style49"/>
    <w:basedOn w:val="Normalny"/>
    <w:qFormat/>
    <w:rsid w:val="0084330B"/>
    <w:pPr>
      <w:widowControl w:val="0"/>
      <w:autoSpaceDE w:val="0"/>
      <w:autoSpaceDN w:val="0"/>
      <w:adjustRightInd w:val="0"/>
      <w:spacing w:after="0" w:line="252" w:lineRule="exact"/>
      <w:ind w:hanging="211"/>
      <w:jc w:val="both"/>
    </w:pPr>
    <w:rPr>
      <w:rFonts w:ascii="Times New Roman" w:eastAsia="Times New Roman" w:hAnsi="Times New Roman"/>
      <w:sz w:val="24"/>
      <w:szCs w:val="24"/>
      <w:lang w:eastAsia="pl-PL"/>
    </w:rPr>
  </w:style>
  <w:style w:type="paragraph" w:customStyle="1" w:styleId="rtejustify">
    <w:name w:val="rtejustify"/>
    <w:basedOn w:val="Normalny"/>
    <w:qFormat/>
    <w:rsid w:val="0084330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qFormat/>
    <w:rsid w:val="00683D93"/>
  </w:style>
  <w:style w:type="table" w:customStyle="1" w:styleId="Tabela-Siatka1">
    <w:name w:val="Tabela - Siatka1"/>
    <w:basedOn w:val="Standardowy"/>
    <w:next w:val="Tabela-Siatka"/>
    <w:rsid w:val="00637D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
    <w:name w:val="Bez listy2"/>
    <w:next w:val="Bezlisty"/>
    <w:uiPriority w:val="99"/>
    <w:semiHidden/>
    <w:unhideWhenUsed/>
    <w:rsid w:val="00BD1A7D"/>
  </w:style>
  <w:style w:type="table" w:customStyle="1" w:styleId="Tabela-Siatka11">
    <w:name w:val="Tabela - Siatka11"/>
    <w:basedOn w:val="Standardowy"/>
    <w:next w:val="Tabela-Siatka"/>
    <w:uiPriority w:val="39"/>
    <w:rsid w:val="00BD1A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qFormat/>
    <w:rsid w:val="00BD1A7D"/>
  </w:style>
  <w:style w:type="table" w:customStyle="1" w:styleId="Tabela-Siatka111">
    <w:name w:val="Tabela - Siatka111"/>
    <w:basedOn w:val="Standardowy"/>
    <w:next w:val="Tabela-Siatka"/>
    <w:rsid w:val="00BD1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
    <w:name w:val="Bez listy111"/>
    <w:next w:val="Bezlisty"/>
    <w:uiPriority w:val="99"/>
    <w:semiHidden/>
    <w:unhideWhenUsed/>
    <w:rsid w:val="00BD1A7D"/>
  </w:style>
  <w:style w:type="numbering" w:customStyle="1" w:styleId="Bezlisty1111">
    <w:name w:val="Bez listy1111"/>
    <w:next w:val="Bezlisty"/>
    <w:uiPriority w:val="99"/>
    <w:semiHidden/>
    <w:unhideWhenUsed/>
    <w:qFormat/>
    <w:rsid w:val="00BD1A7D"/>
  </w:style>
  <w:style w:type="table" w:styleId="Zwykatabela2">
    <w:name w:val="Plain Table 2"/>
    <w:basedOn w:val="Standardowy"/>
    <w:uiPriority w:val="42"/>
    <w:rsid w:val="00BD1A7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
    <w:name w:val="Tabela - Siatka2"/>
    <w:basedOn w:val="Standardowy"/>
    <w:next w:val="Tabela-Siatka"/>
    <w:uiPriority w:val="39"/>
    <w:rsid w:val="00BD1A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BD1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
    <w:name w:val="Tabela - Siatka13"/>
    <w:basedOn w:val="Standardowy"/>
    <w:next w:val="Tabela-Siatka"/>
    <w:uiPriority w:val="39"/>
    <w:rsid w:val="00A624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A624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omylnaczcionkaakapitu"/>
    <w:qFormat/>
    <w:rsid w:val="00BA4C06"/>
    <w:rPr>
      <w:rFonts w:ascii="TimesNewRomanPS-BoldMT" w:hAnsi="TimesNewRomanPS-BoldMT" w:hint="default"/>
      <w:b/>
      <w:bCs/>
      <w:i w:val="0"/>
      <w:iCs w:val="0"/>
      <w:color w:val="000000"/>
      <w:sz w:val="40"/>
      <w:szCs w:val="40"/>
    </w:rPr>
  </w:style>
  <w:style w:type="numbering" w:customStyle="1" w:styleId="Bezlisty3">
    <w:name w:val="Bez listy3"/>
    <w:next w:val="Bezlisty"/>
    <w:uiPriority w:val="99"/>
    <w:semiHidden/>
    <w:unhideWhenUsed/>
    <w:rsid w:val="008C4D7F"/>
  </w:style>
  <w:style w:type="table" w:customStyle="1" w:styleId="Tabela-Siatka3">
    <w:name w:val="Tabela - Siatka3"/>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
    <w:name w:val="Bez listy13"/>
    <w:next w:val="Bezlisty"/>
    <w:uiPriority w:val="99"/>
    <w:semiHidden/>
    <w:unhideWhenUsed/>
    <w:rsid w:val="008C4D7F"/>
  </w:style>
  <w:style w:type="numbering" w:customStyle="1" w:styleId="Bezlisty112">
    <w:name w:val="Bez listy112"/>
    <w:next w:val="Bezlisty"/>
    <w:uiPriority w:val="99"/>
    <w:semiHidden/>
    <w:unhideWhenUsed/>
    <w:qFormat/>
    <w:rsid w:val="008C4D7F"/>
  </w:style>
  <w:style w:type="table" w:customStyle="1" w:styleId="Tabela-Siatka14">
    <w:name w:val="Tabela - Siatka14"/>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
    <w:name w:val="Bez listy21"/>
    <w:next w:val="Bezlisty"/>
    <w:uiPriority w:val="99"/>
    <w:semiHidden/>
    <w:unhideWhenUsed/>
    <w:qFormat/>
    <w:rsid w:val="008C4D7F"/>
  </w:style>
  <w:style w:type="table" w:customStyle="1" w:styleId="Tabela-Siatka113">
    <w:name w:val="Tabela - Siatka113"/>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qFormat/>
    <w:rsid w:val="008C4D7F"/>
  </w:style>
  <w:style w:type="table" w:customStyle="1" w:styleId="Tabela-Siatka1111">
    <w:name w:val="Tabela - Siatka111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
    <w:name w:val="Bez listy1112"/>
    <w:next w:val="Bezlisty"/>
    <w:uiPriority w:val="99"/>
    <w:semiHidden/>
    <w:unhideWhenUsed/>
    <w:rsid w:val="008C4D7F"/>
  </w:style>
  <w:style w:type="numbering" w:customStyle="1" w:styleId="Bezlisty11111">
    <w:name w:val="Bez listy11111"/>
    <w:next w:val="Bezlisty"/>
    <w:uiPriority w:val="99"/>
    <w:semiHidden/>
    <w:unhideWhenUsed/>
    <w:qFormat/>
    <w:rsid w:val="008C4D7F"/>
  </w:style>
  <w:style w:type="table" w:customStyle="1" w:styleId="Zwykatabela21">
    <w:name w:val="Zwykła tabela 21"/>
    <w:basedOn w:val="Standardowy"/>
    <w:next w:val="Zwykatabela2"/>
    <w:uiPriority w:val="42"/>
    <w:rsid w:val="008C4D7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
    <w:name w:val="Tabela - Siatka21"/>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
    <w:name w:val="Tabela - Siatka131"/>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
    <w:name w:val="Tabela - Siatka15"/>
    <w:basedOn w:val="Standardowy"/>
    <w:next w:val="Tabela-Siatka"/>
    <w:rsid w:val="002F67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Domylnaczcionkaakapitu"/>
    <w:rsid w:val="002F67F1"/>
    <w:rPr>
      <w:rFonts w:ascii="TimesNewRomanPS-BoldMT" w:hAnsi="TimesNewRomanPS-BoldMT" w:hint="default"/>
      <w:b/>
      <w:bCs/>
      <w:i w:val="0"/>
      <w:iCs w:val="0"/>
      <w:color w:val="231F20"/>
      <w:sz w:val="32"/>
      <w:szCs w:val="32"/>
    </w:rPr>
  </w:style>
  <w:style w:type="paragraph" w:customStyle="1" w:styleId="Textbody">
    <w:name w:val="Text body"/>
    <w:basedOn w:val="Standard"/>
    <w:qFormat/>
    <w:rsid w:val="007003CA"/>
    <w:pPr>
      <w:widowControl w:val="0"/>
      <w:suppressAutoHyphens/>
      <w:autoSpaceDN w:val="0"/>
      <w:spacing w:after="120" w:line="240" w:lineRule="auto"/>
      <w:ind w:firstLine="0"/>
      <w:jc w:val="left"/>
      <w:textAlignment w:val="baseline"/>
    </w:pPr>
    <w:rPr>
      <w:rFonts w:ascii="Times New Roman" w:eastAsia="DejaVu Sans" w:hAnsi="Times New Roman" w:cs="DejaVu Sans"/>
      <w:kern w:val="3"/>
      <w:sz w:val="24"/>
      <w:szCs w:val="24"/>
      <w:lang w:eastAsia="zh-CN" w:bidi="hi-IN"/>
    </w:rPr>
  </w:style>
  <w:style w:type="character" w:customStyle="1" w:styleId="b">
    <w:name w:val="b"/>
    <w:basedOn w:val="Domylnaczcionkaakapitu"/>
    <w:rsid w:val="00A8069A"/>
  </w:style>
  <w:style w:type="paragraph" w:customStyle="1" w:styleId="textleft">
    <w:name w:val="text_left"/>
    <w:basedOn w:val="Normalny"/>
    <w:rsid w:val="00DA17FC"/>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Zwykatabela22">
    <w:name w:val="Zwykła tabela 22"/>
    <w:basedOn w:val="Standardowy"/>
    <w:uiPriority w:val="42"/>
    <w:rsid w:val="002208D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IEARTTEKSTtekstnieartykuowanynppodstprawnarozplubpreambua">
    <w:name w:val="NIEART_TEKST – tekst nieartykułowany (np. podst. prawna rozp. lub preambuła)"/>
    <w:basedOn w:val="Normalny"/>
    <w:next w:val="Normalny"/>
    <w:uiPriority w:val="7"/>
    <w:qFormat/>
    <w:rsid w:val="00CE1C55"/>
    <w:pPr>
      <w:suppressAutoHyphens/>
      <w:autoSpaceDE w:val="0"/>
      <w:autoSpaceDN w:val="0"/>
      <w:adjustRightInd w:val="0"/>
      <w:spacing w:before="120" w:after="0" w:line="360" w:lineRule="auto"/>
      <w:ind w:firstLine="510"/>
      <w:jc w:val="both"/>
    </w:pPr>
    <w:rPr>
      <w:rFonts w:ascii="Times" w:eastAsia="Times New Roman" w:hAnsi="Times" w:cs="Arial"/>
      <w:bCs/>
      <w:sz w:val="24"/>
      <w:szCs w:val="20"/>
      <w:lang w:eastAsia="pl-PL"/>
    </w:rPr>
  </w:style>
  <w:style w:type="numbering" w:customStyle="1" w:styleId="Bezlisty4">
    <w:name w:val="Bez listy4"/>
    <w:next w:val="Bezlisty"/>
    <w:uiPriority w:val="99"/>
    <w:semiHidden/>
    <w:unhideWhenUsed/>
    <w:rsid w:val="00882BAF"/>
  </w:style>
  <w:style w:type="numbering" w:customStyle="1" w:styleId="Bezlisty14">
    <w:name w:val="Bez listy14"/>
    <w:next w:val="Bezlisty"/>
    <w:uiPriority w:val="99"/>
    <w:semiHidden/>
    <w:unhideWhenUsed/>
    <w:rsid w:val="00882BAF"/>
  </w:style>
  <w:style w:type="paragraph" w:customStyle="1" w:styleId="normaltable">
    <w:name w:val="normaltable"/>
    <w:basedOn w:val="Normalny"/>
    <w:rsid w:val="00882BA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style0">
    <w:name w:val="fontstyle0"/>
    <w:basedOn w:val="Normalny"/>
    <w:rsid w:val="00882BAF"/>
    <w:pPr>
      <w:spacing w:before="100" w:beforeAutospacing="1" w:after="100" w:afterAutospacing="1" w:line="240" w:lineRule="auto"/>
    </w:pPr>
    <w:rPr>
      <w:rFonts w:ascii="Garamond" w:eastAsia="Times New Roman" w:hAnsi="Garamond"/>
      <w:b/>
      <w:bCs/>
      <w:color w:val="000000"/>
      <w:sz w:val="24"/>
      <w:szCs w:val="24"/>
      <w:lang w:eastAsia="pl-PL"/>
    </w:rPr>
  </w:style>
  <w:style w:type="paragraph" w:customStyle="1" w:styleId="fontstyle1">
    <w:name w:val="fontstyle1"/>
    <w:basedOn w:val="Normalny"/>
    <w:rsid w:val="00882BAF"/>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fontstyle2">
    <w:name w:val="fontstyle2"/>
    <w:basedOn w:val="Normalny"/>
    <w:rsid w:val="00882BAF"/>
    <w:pPr>
      <w:spacing w:before="100" w:beforeAutospacing="1" w:after="100" w:afterAutospacing="1" w:line="240" w:lineRule="auto"/>
    </w:pPr>
    <w:rPr>
      <w:rFonts w:ascii="Garamond" w:eastAsia="Times New Roman" w:hAnsi="Garamond"/>
      <w:color w:val="000000"/>
      <w:lang w:eastAsia="pl-PL"/>
    </w:rPr>
  </w:style>
  <w:style w:type="paragraph" w:customStyle="1" w:styleId="fontstyle3">
    <w:name w:val="fontstyle3"/>
    <w:basedOn w:val="Normalny"/>
    <w:rsid w:val="00882BAF"/>
    <w:pPr>
      <w:spacing w:before="100" w:beforeAutospacing="1" w:after="100" w:afterAutospacing="1" w:line="240" w:lineRule="auto"/>
    </w:pPr>
    <w:rPr>
      <w:rFonts w:ascii="Symbol" w:eastAsia="Times New Roman" w:hAnsi="Symbol"/>
      <w:color w:val="000000"/>
      <w:lang w:eastAsia="pl-PL"/>
    </w:rPr>
  </w:style>
  <w:style w:type="paragraph" w:customStyle="1" w:styleId="fontstyle4">
    <w:name w:val="fontstyle4"/>
    <w:basedOn w:val="Normalny"/>
    <w:rsid w:val="00882BAF"/>
    <w:pPr>
      <w:spacing w:before="100" w:beforeAutospacing="1" w:after="100" w:afterAutospacing="1" w:line="240" w:lineRule="auto"/>
    </w:pPr>
    <w:rPr>
      <w:rFonts w:eastAsia="Times New Roman" w:cs="Calibri"/>
      <w:color w:val="000000"/>
      <w:sz w:val="20"/>
      <w:szCs w:val="20"/>
      <w:lang w:eastAsia="pl-PL"/>
    </w:rPr>
  </w:style>
  <w:style w:type="paragraph" w:customStyle="1" w:styleId="fontstyle5">
    <w:name w:val="fontstyle5"/>
    <w:basedOn w:val="Normalny"/>
    <w:rsid w:val="00882BAF"/>
    <w:pPr>
      <w:spacing w:before="100" w:beforeAutospacing="1" w:after="100" w:afterAutospacing="1" w:line="240" w:lineRule="auto"/>
    </w:pPr>
    <w:rPr>
      <w:rFonts w:ascii="Garamond" w:eastAsia="Times New Roman" w:hAnsi="Garamond"/>
      <w:i/>
      <w:iCs/>
      <w:color w:val="000000"/>
      <w:lang w:eastAsia="pl-PL"/>
    </w:rPr>
  </w:style>
  <w:style w:type="paragraph" w:customStyle="1" w:styleId="fontstyle6">
    <w:name w:val="fontstyle6"/>
    <w:basedOn w:val="Normalny"/>
    <w:rsid w:val="00882BAF"/>
    <w:pPr>
      <w:spacing w:before="100" w:beforeAutospacing="1" w:after="100" w:afterAutospacing="1" w:line="240" w:lineRule="auto"/>
    </w:pPr>
    <w:rPr>
      <w:rFonts w:ascii="Wingdings" w:eastAsia="Times New Roman" w:hAnsi="Wingdings"/>
      <w:color w:val="000000"/>
      <w:lang w:eastAsia="pl-PL"/>
    </w:rPr>
  </w:style>
  <w:style w:type="paragraph" w:customStyle="1" w:styleId="fontstyle7">
    <w:name w:val="fontstyle7"/>
    <w:basedOn w:val="Normalny"/>
    <w:rsid w:val="00882BAF"/>
    <w:pPr>
      <w:spacing w:before="100" w:beforeAutospacing="1" w:after="100" w:afterAutospacing="1" w:line="240" w:lineRule="auto"/>
    </w:pPr>
    <w:rPr>
      <w:rFonts w:ascii="Arial" w:eastAsia="Times New Roman" w:hAnsi="Arial" w:cs="Arial"/>
      <w:color w:val="000000"/>
      <w:sz w:val="20"/>
      <w:szCs w:val="20"/>
      <w:lang w:eastAsia="pl-PL"/>
    </w:rPr>
  </w:style>
  <w:style w:type="character" w:customStyle="1" w:styleId="fontstyle31">
    <w:name w:val="fontstyle31"/>
    <w:basedOn w:val="Domylnaczcionkaakapitu"/>
    <w:rsid w:val="00882BAF"/>
    <w:rPr>
      <w:rFonts w:ascii="Symbol" w:hAnsi="Symbol" w:hint="default"/>
      <w:b w:val="0"/>
      <w:bCs w:val="0"/>
      <w:i w:val="0"/>
      <w:iCs w:val="0"/>
      <w:color w:val="000000"/>
      <w:sz w:val="22"/>
      <w:szCs w:val="22"/>
    </w:rPr>
  </w:style>
  <w:style w:type="character" w:customStyle="1" w:styleId="fontstyle41">
    <w:name w:val="fontstyle41"/>
    <w:basedOn w:val="Domylnaczcionkaakapitu"/>
    <w:rsid w:val="00882BAF"/>
    <w:rPr>
      <w:rFonts w:ascii="Calibri" w:hAnsi="Calibri" w:cs="Calibri" w:hint="default"/>
      <w:b w:val="0"/>
      <w:bCs w:val="0"/>
      <w:i w:val="0"/>
      <w:iCs w:val="0"/>
      <w:color w:val="000000"/>
      <w:sz w:val="20"/>
      <w:szCs w:val="20"/>
    </w:rPr>
  </w:style>
  <w:style w:type="character" w:customStyle="1" w:styleId="fontstyle51">
    <w:name w:val="fontstyle51"/>
    <w:basedOn w:val="Domylnaczcionkaakapitu"/>
    <w:rsid w:val="00882BAF"/>
    <w:rPr>
      <w:rFonts w:ascii="Garamond" w:hAnsi="Garamond" w:hint="default"/>
      <w:b w:val="0"/>
      <w:bCs w:val="0"/>
      <w:i/>
      <w:iCs/>
      <w:color w:val="000000"/>
      <w:sz w:val="22"/>
      <w:szCs w:val="22"/>
    </w:rPr>
  </w:style>
  <w:style w:type="character" w:customStyle="1" w:styleId="fontstyle61">
    <w:name w:val="fontstyle61"/>
    <w:basedOn w:val="Domylnaczcionkaakapitu"/>
    <w:rsid w:val="00882BAF"/>
    <w:rPr>
      <w:rFonts w:ascii="Wingdings" w:hAnsi="Wingdings" w:hint="default"/>
      <w:b w:val="0"/>
      <w:bCs w:val="0"/>
      <w:i w:val="0"/>
      <w:iCs w:val="0"/>
      <w:color w:val="000000"/>
      <w:sz w:val="22"/>
      <w:szCs w:val="22"/>
    </w:rPr>
  </w:style>
  <w:style w:type="character" w:customStyle="1" w:styleId="fontstyle71">
    <w:name w:val="fontstyle71"/>
    <w:basedOn w:val="Domylnaczcionkaakapitu"/>
    <w:rsid w:val="00882BAF"/>
    <w:rPr>
      <w:rFonts w:ascii="Arial" w:hAnsi="Arial" w:cs="Arial" w:hint="default"/>
      <w:b w:val="0"/>
      <w:bCs w:val="0"/>
      <w:i w:val="0"/>
      <w:iCs w:val="0"/>
      <w:color w:val="000000"/>
      <w:sz w:val="20"/>
      <w:szCs w:val="20"/>
    </w:rPr>
  </w:style>
  <w:style w:type="numbering" w:customStyle="1" w:styleId="Bezlisty22">
    <w:name w:val="Bez listy22"/>
    <w:next w:val="Bezlisty"/>
    <w:uiPriority w:val="99"/>
    <w:semiHidden/>
    <w:unhideWhenUsed/>
    <w:rsid w:val="00882BAF"/>
  </w:style>
  <w:style w:type="numbering" w:customStyle="1" w:styleId="Bezlisty113">
    <w:name w:val="Bez listy113"/>
    <w:next w:val="Bezlisty"/>
    <w:uiPriority w:val="99"/>
    <w:semiHidden/>
    <w:unhideWhenUsed/>
    <w:rsid w:val="00882BAF"/>
  </w:style>
  <w:style w:type="table" w:customStyle="1" w:styleId="Tabela-Siatka4">
    <w:name w:val="Tabela - Siatka4"/>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ny"/>
    <w:rsid w:val="00882BAF"/>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Bezlisty211">
    <w:name w:val="Bez listy211"/>
    <w:next w:val="Bezlisty"/>
    <w:uiPriority w:val="99"/>
    <w:semiHidden/>
    <w:unhideWhenUsed/>
    <w:rsid w:val="00882BAF"/>
  </w:style>
  <w:style w:type="numbering" w:customStyle="1" w:styleId="Bezlisty1113">
    <w:name w:val="Bez listy1113"/>
    <w:next w:val="Bezlisty"/>
    <w:uiPriority w:val="99"/>
    <w:semiHidden/>
    <w:unhideWhenUsed/>
    <w:rsid w:val="00882BAF"/>
  </w:style>
  <w:style w:type="numbering" w:customStyle="1" w:styleId="Bezlisty11112">
    <w:name w:val="Bez listy11112"/>
    <w:next w:val="Bezlisty"/>
    <w:uiPriority w:val="99"/>
    <w:semiHidden/>
    <w:unhideWhenUsed/>
    <w:rsid w:val="00882BAF"/>
  </w:style>
  <w:style w:type="numbering" w:customStyle="1" w:styleId="Bezlisty31">
    <w:name w:val="Bez listy31"/>
    <w:next w:val="Bezlisty"/>
    <w:uiPriority w:val="99"/>
    <w:semiHidden/>
    <w:unhideWhenUsed/>
    <w:rsid w:val="00882BAF"/>
  </w:style>
  <w:style w:type="numbering" w:customStyle="1" w:styleId="Bezlisty41">
    <w:name w:val="Bez listy41"/>
    <w:next w:val="Bezlisty"/>
    <w:uiPriority w:val="99"/>
    <w:semiHidden/>
    <w:unhideWhenUsed/>
    <w:rsid w:val="00882BAF"/>
  </w:style>
  <w:style w:type="table" w:customStyle="1" w:styleId="Tabela-Siatka16">
    <w:name w:val="Tabela - Siatka16"/>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
    <w:name w:val="Bez listy122"/>
    <w:next w:val="Bezlisty"/>
    <w:uiPriority w:val="99"/>
    <w:semiHidden/>
    <w:unhideWhenUsed/>
    <w:rsid w:val="00882BAF"/>
  </w:style>
  <w:style w:type="numbering" w:customStyle="1" w:styleId="Bezlisty1121">
    <w:name w:val="Bez listy1121"/>
    <w:next w:val="Bezlisty"/>
    <w:uiPriority w:val="99"/>
    <w:semiHidden/>
    <w:unhideWhenUsed/>
    <w:rsid w:val="00882BAF"/>
  </w:style>
  <w:style w:type="numbering" w:customStyle="1" w:styleId="Bezlisty5">
    <w:name w:val="Bez listy5"/>
    <w:next w:val="Bezlisty"/>
    <w:uiPriority w:val="99"/>
    <w:semiHidden/>
    <w:unhideWhenUsed/>
    <w:rsid w:val="00882BAF"/>
  </w:style>
  <w:style w:type="numbering" w:customStyle="1" w:styleId="Bezlisty131">
    <w:name w:val="Bez listy131"/>
    <w:next w:val="Bezlisty"/>
    <w:uiPriority w:val="99"/>
    <w:semiHidden/>
    <w:unhideWhenUsed/>
    <w:rsid w:val="00882BAF"/>
  </w:style>
  <w:style w:type="table" w:customStyle="1" w:styleId="Tabela-Siatka22">
    <w:name w:val="Tabela - Siatka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
    <w:name w:val="Bez listy2111"/>
    <w:next w:val="Bezlisty"/>
    <w:uiPriority w:val="99"/>
    <w:semiHidden/>
    <w:unhideWhenUsed/>
    <w:rsid w:val="00882BAF"/>
  </w:style>
  <w:style w:type="numbering" w:customStyle="1" w:styleId="Bezlisty1131">
    <w:name w:val="Bez listy1131"/>
    <w:next w:val="Bezlisty"/>
    <w:uiPriority w:val="99"/>
    <w:semiHidden/>
    <w:unhideWhenUsed/>
    <w:rsid w:val="00882BAF"/>
  </w:style>
  <w:style w:type="numbering" w:customStyle="1" w:styleId="Bezlisty111111">
    <w:name w:val="Bez listy111111"/>
    <w:next w:val="Bezlisty"/>
    <w:uiPriority w:val="99"/>
    <w:semiHidden/>
    <w:unhideWhenUsed/>
    <w:rsid w:val="00882BAF"/>
  </w:style>
  <w:style w:type="numbering" w:customStyle="1" w:styleId="Bezlisty311">
    <w:name w:val="Bez listy311"/>
    <w:next w:val="Bezlisty"/>
    <w:uiPriority w:val="99"/>
    <w:semiHidden/>
    <w:unhideWhenUsed/>
    <w:rsid w:val="00882BAF"/>
  </w:style>
  <w:style w:type="numbering" w:customStyle="1" w:styleId="Bezlisty6">
    <w:name w:val="Bez listy6"/>
    <w:next w:val="Bezlisty"/>
    <w:uiPriority w:val="99"/>
    <w:semiHidden/>
    <w:unhideWhenUsed/>
    <w:rsid w:val="00882BAF"/>
  </w:style>
  <w:style w:type="numbering" w:customStyle="1" w:styleId="Bezlisty141">
    <w:name w:val="Bez listy141"/>
    <w:next w:val="Bezlisty"/>
    <w:uiPriority w:val="99"/>
    <w:semiHidden/>
    <w:unhideWhenUsed/>
    <w:rsid w:val="00882BAF"/>
  </w:style>
  <w:style w:type="numbering" w:customStyle="1" w:styleId="Bezlisty114">
    <w:name w:val="Bez listy114"/>
    <w:next w:val="Bezlisty"/>
    <w:uiPriority w:val="99"/>
    <w:semiHidden/>
    <w:unhideWhenUsed/>
    <w:rsid w:val="00882BAF"/>
  </w:style>
  <w:style w:type="numbering" w:customStyle="1" w:styleId="Bezlisty221">
    <w:name w:val="Bez listy221"/>
    <w:next w:val="Bezlisty"/>
    <w:uiPriority w:val="99"/>
    <w:semiHidden/>
    <w:unhideWhenUsed/>
    <w:rsid w:val="00882BAF"/>
  </w:style>
  <w:style w:type="table" w:customStyle="1" w:styleId="Tabela-Siatka114">
    <w:name w:val="Tabela - Siatka114"/>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
    <w:name w:val="Bez listy1211"/>
    <w:next w:val="Bezlisty"/>
    <w:uiPriority w:val="99"/>
    <w:semiHidden/>
    <w:unhideWhenUsed/>
    <w:rsid w:val="00882BAF"/>
  </w:style>
  <w:style w:type="table" w:customStyle="1" w:styleId="Tabela-Siatka1112">
    <w:name w:val="Tabela - Siatka111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
    <w:name w:val="Bez listy11121"/>
    <w:next w:val="Bezlisty"/>
    <w:uiPriority w:val="99"/>
    <w:semiHidden/>
    <w:unhideWhenUsed/>
    <w:rsid w:val="00882BAF"/>
  </w:style>
  <w:style w:type="numbering" w:customStyle="1" w:styleId="Bezlisty1111111">
    <w:name w:val="Bez listy1111111"/>
    <w:next w:val="Bezlisty"/>
    <w:uiPriority w:val="99"/>
    <w:semiHidden/>
    <w:unhideWhenUsed/>
    <w:rsid w:val="00882BAF"/>
  </w:style>
  <w:style w:type="table" w:customStyle="1" w:styleId="Zwykatabela23">
    <w:name w:val="Zwykła tabela 23"/>
    <w:basedOn w:val="Standardowy"/>
    <w:next w:val="Zwykatabela2"/>
    <w:uiPriority w:val="42"/>
    <w:rsid w:val="00882BA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
    <w:name w:val="Tabela - Siatka211"/>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
    <w:name w:val="Tabela - Siatka132"/>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wartotabeli">
    <w:name w:val="Zawartość tabeli"/>
    <w:basedOn w:val="Normalny"/>
    <w:qFormat/>
    <w:rsid w:val="00882BAF"/>
    <w:pPr>
      <w:widowControl w:val="0"/>
      <w:suppressLineNumbers/>
      <w:suppressAutoHyphens/>
      <w:spacing w:after="0" w:line="240" w:lineRule="auto"/>
      <w:jc w:val="both"/>
    </w:pPr>
    <w:rPr>
      <w:rFonts w:ascii="Arial" w:hAnsi="Arial" w:cs="Mangal"/>
      <w:kern w:val="1"/>
      <w:sz w:val="18"/>
      <w:szCs w:val="24"/>
      <w:lang w:eastAsia="zh-CN" w:bidi="hi-IN"/>
    </w:rPr>
  </w:style>
  <w:style w:type="numbering" w:customStyle="1" w:styleId="Bezlisty7">
    <w:name w:val="Bez listy7"/>
    <w:next w:val="Bezlisty"/>
    <w:uiPriority w:val="99"/>
    <w:semiHidden/>
    <w:unhideWhenUsed/>
    <w:rsid w:val="00882BAF"/>
  </w:style>
  <w:style w:type="paragraph" w:customStyle="1" w:styleId="teksttreci1">
    <w:name w:val="teksttreci1"/>
    <w:basedOn w:val="Normalny"/>
    <w:rsid w:val="00882BA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psize">
    <w:name w:val="sp_size"/>
    <w:basedOn w:val="Domylnaczcionkaakapitu"/>
    <w:rsid w:val="00882BAF"/>
  </w:style>
  <w:style w:type="numbering" w:customStyle="1" w:styleId="Bezlisty8">
    <w:name w:val="Bez listy8"/>
    <w:next w:val="Bezlisty"/>
    <w:uiPriority w:val="99"/>
    <w:semiHidden/>
    <w:unhideWhenUsed/>
    <w:rsid w:val="00A67577"/>
  </w:style>
  <w:style w:type="numbering" w:customStyle="1" w:styleId="Bezlisty15">
    <w:name w:val="Bez listy15"/>
    <w:next w:val="Bezlisty"/>
    <w:uiPriority w:val="99"/>
    <w:semiHidden/>
    <w:unhideWhenUsed/>
    <w:rsid w:val="00A67577"/>
  </w:style>
  <w:style w:type="numbering" w:customStyle="1" w:styleId="Bezlisty23">
    <w:name w:val="Bez listy23"/>
    <w:next w:val="Bezlisty"/>
    <w:uiPriority w:val="99"/>
    <w:semiHidden/>
    <w:unhideWhenUsed/>
    <w:rsid w:val="00A67577"/>
  </w:style>
  <w:style w:type="numbering" w:customStyle="1" w:styleId="Bezlisty115">
    <w:name w:val="Bez listy115"/>
    <w:next w:val="Bezlisty"/>
    <w:uiPriority w:val="99"/>
    <w:semiHidden/>
    <w:unhideWhenUsed/>
    <w:rsid w:val="00A67577"/>
  </w:style>
  <w:style w:type="table" w:customStyle="1" w:styleId="Tabela-Siatka5">
    <w:name w:val="Tabela - Siatka5"/>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
    <w:name w:val="Bez listy212"/>
    <w:next w:val="Bezlisty"/>
    <w:uiPriority w:val="99"/>
    <w:semiHidden/>
    <w:unhideWhenUsed/>
    <w:rsid w:val="00A67577"/>
  </w:style>
  <w:style w:type="numbering" w:customStyle="1" w:styleId="Bezlisty1114">
    <w:name w:val="Bez listy1114"/>
    <w:next w:val="Bezlisty"/>
    <w:uiPriority w:val="99"/>
    <w:semiHidden/>
    <w:unhideWhenUsed/>
    <w:rsid w:val="00A67577"/>
  </w:style>
  <w:style w:type="numbering" w:customStyle="1" w:styleId="Bezlisty11113">
    <w:name w:val="Bez listy11113"/>
    <w:next w:val="Bezlisty"/>
    <w:uiPriority w:val="99"/>
    <w:semiHidden/>
    <w:unhideWhenUsed/>
    <w:rsid w:val="00A67577"/>
  </w:style>
  <w:style w:type="numbering" w:customStyle="1" w:styleId="Bezlisty32">
    <w:name w:val="Bez listy32"/>
    <w:next w:val="Bezlisty"/>
    <w:uiPriority w:val="99"/>
    <w:semiHidden/>
    <w:unhideWhenUsed/>
    <w:rsid w:val="00A67577"/>
  </w:style>
  <w:style w:type="numbering" w:customStyle="1" w:styleId="Bezlisty42">
    <w:name w:val="Bez listy42"/>
    <w:next w:val="Bezlisty"/>
    <w:uiPriority w:val="99"/>
    <w:semiHidden/>
    <w:unhideWhenUsed/>
    <w:rsid w:val="00A67577"/>
  </w:style>
  <w:style w:type="table" w:customStyle="1" w:styleId="Tabela-Siatka17">
    <w:name w:val="Tabela - Siatka17"/>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
    <w:name w:val="Bez listy123"/>
    <w:next w:val="Bezlisty"/>
    <w:uiPriority w:val="99"/>
    <w:semiHidden/>
    <w:unhideWhenUsed/>
    <w:rsid w:val="00A67577"/>
  </w:style>
  <w:style w:type="numbering" w:customStyle="1" w:styleId="Bezlisty1122">
    <w:name w:val="Bez listy1122"/>
    <w:next w:val="Bezlisty"/>
    <w:uiPriority w:val="99"/>
    <w:semiHidden/>
    <w:unhideWhenUsed/>
    <w:rsid w:val="00A67577"/>
  </w:style>
  <w:style w:type="numbering" w:customStyle="1" w:styleId="Bezlisty51">
    <w:name w:val="Bez listy51"/>
    <w:next w:val="Bezlisty"/>
    <w:uiPriority w:val="99"/>
    <w:semiHidden/>
    <w:unhideWhenUsed/>
    <w:rsid w:val="00A67577"/>
  </w:style>
  <w:style w:type="numbering" w:customStyle="1" w:styleId="Bezlisty132">
    <w:name w:val="Bez listy132"/>
    <w:next w:val="Bezlisty"/>
    <w:uiPriority w:val="99"/>
    <w:semiHidden/>
    <w:unhideWhenUsed/>
    <w:rsid w:val="00A67577"/>
  </w:style>
  <w:style w:type="table" w:customStyle="1" w:styleId="Tabela-Siatka23">
    <w:name w:val="Tabela - Siatka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
    <w:name w:val="Bez listy2112"/>
    <w:next w:val="Bezlisty"/>
    <w:uiPriority w:val="99"/>
    <w:semiHidden/>
    <w:unhideWhenUsed/>
    <w:rsid w:val="00A67577"/>
  </w:style>
  <w:style w:type="numbering" w:customStyle="1" w:styleId="Bezlisty1132">
    <w:name w:val="Bez listy1132"/>
    <w:next w:val="Bezlisty"/>
    <w:uiPriority w:val="99"/>
    <w:semiHidden/>
    <w:unhideWhenUsed/>
    <w:rsid w:val="00A67577"/>
  </w:style>
  <w:style w:type="numbering" w:customStyle="1" w:styleId="Bezlisty111112">
    <w:name w:val="Bez listy111112"/>
    <w:next w:val="Bezlisty"/>
    <w:uiPriority w:val="99"/>
    <w:semiHidden/>
    <w:unhideWhenUsed/>
    <w:rsid w:val="00A67577"/>
  </w:style>
  <w:style w:type="numbering" w:customStyle="1" w:styleId="Bezlisty312">
    <w:name w:val="Bez listy312"/>
    <w:next w:val="Bezlisty"/>
    <w:uiPriority w:val="99"/>
    <w:semiHidden/>
    <w:unhideWhenUsed/>
    <w:rsid w:val="00A67577"/>
  </w:style>
  <w:style w:type="numbering" w:customStyle="1" w:styleId="Bezlisty61">
    <w:name w:val="Bez listy61"/>
    <w:next w:val="Bezlisty"/>
    <w:uiPriority w:val="99"/>
    <w:semiHidden/>
    <w:unhideWhenUsed/>
    <w:rsid w:val="00A67577"/>
  </w:style>
  <w:style w:type="numbering" w:customStyle="1" w:styleId="Bezlisty142">
    <w:name w:val="Bez listy142"/>
    <w:next w:val="Bezlisty"/>
    <w:uiPriority w:val="99"/>
    <w:semiHidden/>
    <w:unhideWhenUsed/>
    <w:rsid w:val="00A67577"/>
  </w:style>
  <w:style w:type="numbering" w:customStyle="1" w:styleId="Bezlisty1141">
    <w:name w:val="Bez listy1141"/>
    <w:next w:val="Bezlisty"/>
    <w:uiPriority w:val="99"/>
    <w:semiHidden/>
    <w:unhideWhenUsed/>
    <w:rsid w:val="00A67577"/>
  </w:style>
  <w:style w:type="numbering" w:customStyle="1" w:styleId="Bezlisty222">
    <w:name w:val="Bez listy222"/>
    <w:next w:val="Bezlisty"/>
    <w:uiPriority w:val="99"/>
    <w:semiHidden/>
    <w:unhideWhenUsed/>
    <w:rsid w:val="00A67577"/>
  </w:style>
  <w:style w:type="table" w:customStyle="1" w:styleId="Tabela-Siatka115">
    <w:name w:val="Tabela - Siatka115"/>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
    <w:name w:val="Bez listy1212"/>
    <w:next w:val="Bezlisty"/>
    <w:uiPriority w:val="99"/>
    <w:semiHidden/>
    <w:unhideWhenUsed/>
    <w:rsid w:val="00A67577"/>
  </w:style>
  <w:style w:type="table" w:customStyle="1" w:styleId="Tabela-Siatka1113">
    <w:name w:val="Tabela - Siatka111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
    <w:name w:val="Bez listy11122"/>
    <w:next w:val="Bezlisty"/>
    <w:uiPriority w:val="99"/>
    <w:semiHidden/>
    <w:unhideWhenUsed/>
    <w:rsid w:val="00A67577"/>
  </w:style>
  <w:style w:type="numbering" w:customStyle="1" w:styleId="Bezlisty1111112">
    <w:name w:val="Bez listy1111112"/>
    <w:next w:val="Bezlisty"/>
    <w:uiPriority w:val="99"/>
    <w:semiHidden/>
    <w:unhideWhenUsed/>
    <w:rsid w:val="00A67577"/>
  </w:style>
  <w:style w:type="table" w:customStyle="1" w:styleId="Zwykatabela24">
    <w:name w:val="Zwykła tabela 24"/>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
    <w:name w:val="Tabela - Siatka212"/>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
    <w:name w:val="Tabela - Siatka133"/>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
    <w:name w:val="Tabela - Siatka16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
    <w:name w:val="Bez listy71"/>
    <w:next w:val="Bezlisty"/>
    <w:uiPriority w:val="99"/>
    <w:semiHidden/>
    <w:unhideWhenUsed/>
    <w:rsid w:val="00A67577"/>
  </w:style>
  <w:style w:type="table" w:customStyle="1" w:styleId="Tabela-Siatka221">
    <w:name w:val="Tabela - Siatka22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
    <w:name w:val="Tabela - Siatka14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
    <w:name w:val="Tabela - Siatka113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
    <w:name w:val="Zwykła tabela 211"/>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
    <w:name w:val="Tabela - Siatka1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
    <w:name w:val="Tabela - Siatka131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
    <w:name w:val="Tabela - Siatka15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
    <w:name w:val="Zwykła tabela 221"/>
    <w:basedOn w:val="Standardowy"/>
    <w:uiPriority w:val="42"/>
    <w:rsid w:val="00A67577"/>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
    <w:name w:val="Tabela - Siatka4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
    <w:name w:val="Bez listy11131"/>
    <w:next w:val="Bezlisty"/>
    <w:uiPriority w:val="99"/>
    <w:semiHidden/>
    <w:unhideWhenUsed/>
    <w:rsid w:val="00A67577"/>
  </w:style>
  <w:style w:type="numbering" w:customStyle="1" w:styleId="Bezlisty111121">
    <w:name w:val="Bez listy111121"/>
    <w:next w:val="Bezlisty"/>
    <w:uiPriority w:val="99"/>
    <w:semiHidden/>
    <w:unhideWhenUsed/>
    <w:rsid w:val="00A67577"/>
  </w:style>
  <w:style w:type="numbering" w:customStyle="1" w:styleId="Bezlisty411">
    <w:name w:val="Bez listy411"/>
    <w:next w:val="Bezlisty"/>
    <w:uiPriority w:val="99"/>
    <w:semiHidden/>
    <w:unhideWhenUsed/>
    <w:rsid w:val="00A67577"/>
  </w:style>
  <w:style w:type="numbering" w:customStyle="1" w:styleId="Bezlisty1221">
    <w:name w:val="Bez listy1221"/>
    <w:next w:val="Bezlisty"/>
    <w:uiPriority w:val="99"/>
    <w:semiHidden/>
    <w:unhideWhenUsed/>
    <w:rsid w:val="00A67577"/>
  </w:style>
  <w:style w:type="numbering" w:customStyle="1" w:styleId="Bezlisty11211">
    <w:name w:val="Bez listy11211"/>
    <w:next w:val="Bezlisty"/>
    <w:uiPriority w:val="99"/>
    <w:semiHidden/>
    <w:unhideWhenUsed/>
    <w:rsid w:val="00A67577"/>
  </w:style>
  <w:style w:type="numbering" w:customStyle="1" w:styleId="Bezlisty1311">
    <w:name w:val="Bez listy1311"/>
    <w:next w:val="Bezlisty"/>
    <w:uiPriority w:val="99"/>
    <w:semiHidden/>
    <w:unhideWhenUsed/>
    <w:rsid w:val="00A67577"/>
  </w:style>
  <w:style w:type="table" w:customStyle="1" w:styleId="Tabela-Siatka2211">
    <w:name w:val="Tabela - Siatka2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
    <w:name w:val="Bez listy21111"/>
    <w:next w:val="Bezlisty"/>
    <w:uiPriority w:val="99"/>
    <w:semiHidden/>
    <w:unhideWhenUsed/>
    <w:rsid w:val="00A67577"/>
  </w:style>
  <w:style w:type="numbering" w:customStyle="1" w:styleId="Bezlisty11311">
    <w:name w:val="Bez listy11311"/>
    <w:next w:val="Bezlisty"/>
    <w:uiPriority w:val="99"/>
    <w:semiHidden/>
    <w:unhideWhenUsed/>
    <w:rsid w:val="00A67577"/>
  </w:style>
  <w:style w:type="numbering" w:customStyle="1" w:styleId="Bezlisty3111">
    <w:name w:val="Bez listy3111"/>
    <w:next w:val="Bezlisty"/>
    <w:uiPriority w:val="99"/>
    <w:semiHidden/>
    <w:unhideWhenUsed/>
    <w:rsid w:val="00A67577"/>
  </w:style>
  <w:style w:type="numbering" w:customStyle="1" w:styleId="Bezlisty1411">
    <w:name w:val="Bez listy1411"/>
    <w:next w:val="Bezlisty"/>
    <w:uiPriority w:val="99"/>
    <w:semiHidden/>
    <w:unhideWhenUsed/>
    <w:rsid w:val="00A67577"/>
  </w:style>
  <w:style w:type="numbering" w:customStyle="1" w:styleId="Bezlisty2211">
    <w:name w:val="Bez listy2211"/>
    <w:next w:val="Bezlisty"/>
    <w:uiPriority w:val="99"/>
    <w:semiHidden/>
    <w:unhideWhenUsed/>
    <w:rsid w:val="00A67577"/>
  </w:style>
  <w:style w:type="table" w:customStyle="1" w:styleId="Tabela-Siatka1141">
    <w:name w:val="Tabela - Siatka114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
    <w:name w:val="Bez listy12111"/>
    <w:next w:val="Bezlisty"/>
    <w:uiPriority w:val="99"/>
    <w:semiHidden/>
    <w:unhideWhenUsed/>
    <w:rsid w:val="00A67577"/>
  </w:style>
  <w:style w:type="table" w:customStyle="1" w:styleId="Tabela-Siatka11121">
    <w:name w:val="Tabela - Siatka111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
    <w:name w:val="Bez listy111211"/>
    <w:next w:val="Bezlisty"/>
    <w:uiPriority w:val="99"/>
    <w:semiHidden/>
    <w:unhideWhenUsed/>
    <w:rsid w:val="00A67577"/>
  </w:style>
  <w:style w:type="numbering" w:customStyle="1" w:styleId="Bezlisty11111111">
    <w:name w:val="Bez listy11111111"/>
    <w:next w:val="Bezlisty"/>
    <w:uiPriority w:val="99"/>
    <w:semiHidden/>
    <w:unhideWhenUsed/>
    <w:rsid w:val="00A67577"/>
  </w:style>
  <w:style w:type="table" w:customStyle="1" w:styleId="Zwykatabela231">
    <w:name w:val="Zwykła tabela 231"/>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
    <w:name w:val="Tabela - Siatka211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
    <w:name w:val="Tabela - Siatka132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
    <w:name w:val="Tabela - Siatka112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6F1C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
    <w:name w:val="Bez listy9"/>
    <w:next w:val="Bezlisty"/>
    <w:uiPriority w:val="99"/>
    <w:semiHidden/>
    <w:unhideWhenUsed/>
    <w:rsid w:val="0002516F"/>
  </w:style>
  <w:style w:type="numbering" w:customStyle="1" w:styleId="Bezlisty16">
    <w:name w:val="Bez listy16"/>
    <w:next w:val="Bezlisty"/>
    <w:uiPriority w:val="99"/>
    <w:semiHidden/>
    <w:unhideWhenUsed/>
    <w:rsid w:val="0002516F"/>
  </w:style>
  <w:style w:type="numbering" w:customStyle="1" w:styleId="Bezlisty24">
    <w:name w:val="Bez listy24"/>
    <w:next w:val="Bezlisty"/>
    <w:uiPriority w:val="99"/>
    <w:semiHidden/>
    <w:unhideWhenUsed/>
    <w:rsid w:val="0002516F"/>
  </w:style>
  <w:style w:type="numbering" w:customStyle="1" w:styleId="Bezlisty116">
    <w:name w:val="Bez listy116"/>
    <w:next w:val="Bezlisty"/>
    <w:uiPriority w:val="99"/>
    <w:semiHidden/>
    <w:unhideWhenUsed/>
    <w:rsid w:val="0002516F"/>
  </w:style>
  <w:style w:type="table" w:customStyle="1" w:styleId="Tabela-Siatka7">
    <w:name w:val="Tabela - Siatka7"/>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
    <w:name w:val="Bez listy213"/>
    <w:next w:val="Bezlisty"/>
    <w:uiPriority w:val="99"/>
    <w:semiHidden/>
    <w:unhideWhenUsed/>
    <w:rsid w:val="0002516F"/>
  </w:style>
  <w:style w:type="numbering" w:customStyle="1" w:styleId="Bezlisty1115">
    <w:name w:val="Bez listy1115"/>
    <w:next w:val="Bezlisty"/>
    <w:uiPriority w:val="99"/>
    <w:semiHidden/>
    <w:unhideWhenUsed/>
    <w:rsid w:val="0002516F"/>
  </w:style>
  <w:style w:type="numbering" w:customStyle="1" w:styleId="Bezlisty11114">
    <w:name w:val="Bez listy11114"/>
    <w:next w:val="Bezlisty"/>
    <w:uiPriority w:val="99"/>
    <w:semiHidden/>
    <w:unhideWhenUsed/>
    <w:rsid w:val="0002516F"/>
  </w:style>
  <w:style w:type="numbering" w:customStyle="1" w:styleId="Bezlisty33">
    <w:name w:val="Bez listy33"/>
    <w:next w:val="Bezlisty"/>
    <w:uiPriority w:val="99"/>
    <w:semiHidden/>
    <w:unhideWhenUsed/>
    <w:rsid w:val="0002516F"/>
  </w:style>
  <w:style w:type="numbering" w:customStyle="1" w:styleId="Bezlisty43">
    <w:name w:val="Bez listy43"/>
    <w:next w:val="Bezlisty"/>
    <w:uiPriority w:val="99"/>
    <w:semiHidden/>
    <w:unhideWhenUsed/>
    <w:rsid w:val="0002516F"/>
  </w:style>
  <w:style w:type="table" w:customStyle="1" w:styleId="Tabela-Siatka18">
    <w:name w:val="Tabela - Siatka18"/>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
    <w:name w:val="Bez listy124"/>
    <w:next w:val="Bezlisty"/>
    <w:uiPriority w:val="99"/>
    <w:semiHidden/>
    <w:unhideWhenUsed/>
    <w:rsid w:val="0002516F"/>
  </w:style>
  <w:style w:type="numbering" w:customStyle="1" w:styleId="Bezlisty1123">
    <w:name w:val="Bez listy1123"/>
    <w:next w:val="Bezlisty"/>
    <w:uiPriority w:val="99"/>
    <w:semiHidden/>
    <w:unhideWhenUsed/>
    <w:rsid w:val="0002516F"/>
  </w:style>
  <w:style w:type="numbering" w:customStyle="1" w:styleId="Bezlisty52">
    <w:name w:val="Bez listy52"/>
    <w:next w:val="Bezlisty"/>
    <w:uiPriority w:val="99"/>
    <w:semiHidden/>
    <w:unhideWhenUsed/>
    <w:rsid w:val="0002516F"/>
  </w:style>
  <w:style w:type="numbering" w:customStyle="1" w:styleId="Bezlisty133">
    <w:name w:val="Bez listy133"/>
    <w:next w:val="Bezlisty"/>
    <w:uiPriority w:val="99"/>
    <w:semiHidden/>
    <w:unhideWhenUsed/>
    <w:rsid w:val="0002516F"/>
  </w:style>
  <w:style w:type="table" w:customStyle="1" w:styleId="Tabela-Siatka24">
    <w:name w:val="Tabela - Siatka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
    <w:name w:val="Bez listy2113"/>
    <w:next w:val="Bezlisty"/>
    <w:uiPriority w:val="99"/>
    <w:semiHidden/>
    <w:unhideWhenUsed/>
    <w:rsid w:val="0002516F"/>
  </w:style>
  <w:style w:type="numbering" w:customStyle="1" w:styleId="Bezlisty1133">
    <w:name w:val="Bez listy1133"/>
    <w:next w:val="Bezlisty"/>
    <w:uiPriority w:val="99"/>
    <w:semiHidden/>
    <w:unhideWhenUsed/>
    <w:rsid w:val="0002516F"/>
  </w:style>
  <w:style w:type="numbering" w:customStyle="1" w:styleId="Bezlisty111113">
    <w:name w:val="Bez listy111113"/>
    <w:next w:val="Bezlisty"/>
    <w:uiPriority w:val="99"/>
    <w:semiHidden/>
    <w:unhideWhenUsed/>
    <w:rsid w:val="0002516F"/>
  </w:style>
  <w:style w:type="numbering" w:customStyle="1" w:styleId="Bezlisty313">
    <w:name w:val="Bez listy313"/>
    <w:next w:val="Bezlisty"/>
    <w:uiPriority w:val="99"/>
    <w:semiHidden/>
    <w:unhideWhenUsed/>
    <w:rsid w:val="0002516F"/>
  </w:style>
  <w:style w:type="numbering" w:customStyle="1" w:styleId="Bezlisty62">
    <w:name w:val="Bez listy62"/>
    <w:next w:val="Bezlisty"/>
    <w:uiPriority w:val="99"/>
    <w:semiHidden/>
    <w:unhideWhenUsed/>
    <w:rsid w:val="0002516F"/>
  </w:style>
  <w:style w:type="numbering" w:customStyle="1" w:styleId="Bezlisty143">
    <w:name w:val="Bez listy143"/>
    <w:next w:val="Bezlisty"/>
    <w:uiPriority w:val="99"/>
    <w:semiHidden/>
    <w:unhideWhenUsed/>
    <w:rsid w:val="0002516F"/>
  </w:style>
  <w:style w:type="numbering" w:customStyle="1" w:styleId="Bezlisty1142">
    <w:name w:val="Bez listy1142"/>
    <w:next w:val="Bezlisty"/>
    <w:uiPriority w:val="99"/>
    <w:semiHidden/>
    <w:unhideWhenUsed/>
    <w:rsid w:val="0002516F"/>
  </w:style>
  <w:style w:type="numbering" w:customStyle="1" w:styleId="Bezlisty223">
    <w:name w:val="Bez listy223"/>
    <w:next w:val="Bezlisty"/>
    <w:uiPriority w:val="99"/>
    <w:semiHidden/>
    <w:unhideWhenUsed/>
    <w:rsid w:val="0002516F"/>
  </w:style>
  <w:style w:type="table" w:customStyle="1" w:styleId="Tabela-Siatka116">
    <w:name w:val="Tabela - Siatka116"/>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
    <w:name w:val="Bez listy1213"/>
    <w:next w:val="Bezlisty"/>
    <w:uiPriority w:val="99"/>
    <w:semiHidden/>
    <w:unhideWhenUsed/>
    <w:rsid w:val="0002516F"/>
  </w:style>
  <w:style w:type="table" w:customStyle="1" w:styleId="Tabela-Siatka1114">
    <w:name w:val="Tabela - Siatka111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
    <w:name w:val="Bez listy11123"/>
    <w:next w:val="Bezlisty"/>
    <w:uiPriority w:val="99"/>
    <w:semiHidden/>
    <w:unhideWhenUsed/>
    <w:rsid w:val="0002516F"/>
  </w:style>
  <w:style w:type="numbering" w:customStyle="1" w:styleId="Bezlisty1111113">
    <w:name w:val="Bez listy1111113"/>
    <w:next w:val="Bezlisty"/>
    <w:uiPriority w:val="99"/>
    <w:semiHidden/>
    <w:unhideWhenUsed/>
    <w:rsid w:val="0002516F"/>
  </w:style>
  <w:style w:type="table" w:customStyle="1" w:styleId="Zwykatabela25">
    <w:name w:val="Zwykła tabela 25"/>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
    <w:name w:val="Tabela - Siatka213"/>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
    <w:name w:val="Tabela - Siatka1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
    <w:name w:val="Tabela - Siatka134"/>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
    <w:name w:val="Tabela - Siatka16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
    <w:name w:val="Bez listy72"/>
    <w:next w:val="Bezlisty"/>
    <w:uiPriority w:val="99"/>
    <w:semiHidden/>
    <w:unhideWhenUsed/>
    <w:rsid w:val="0002516F"/>
  </w:style>
  <w:style w:type="table" w:customStyle="1" w:styleId="Tabela-Siatka222">
    <w:name w:val="Tabela - Siatka22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
    <w:name w:val="Tabela - Siatka14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
    <w:name w:val="Tabela - Siatka113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
    <w:name w:val="Zwykła tabela 212"/>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
    <w:name w:val="Tabela - Siatka1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
    <w:name w:val="Tabela - Siatka131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
    <w:name w:val="Tabela - Siatka11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
    <w:name w:val="Tabela - Siatka15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
    <w:name w:val="Zwykła tabela 222"/>
    <w:basedOn w:val="Standardowy"/>
    <w:uiPriority w:val="42"/>
    <w:rsid w:val="0002516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
    <w:name w:val="Tabela - Siatka4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
    <w:name w:val="Bez listy11132"/>
    <w:next w:val="Bezlisty"/>
    <w:uiPriority w:val="99"/>
    <w:semiHidden/>
    <w:unhideWhenUsed/>
    <w:rsid w:val="0002516F"/>
  </w:style>
  <w:style w:type="numbering" w:customStyle="1" w:styleId="Bezlisty111122">
    <w:name w:val="Bez listy111122"/>
    <w:next w:val="Bezlisty"/>
    <w:uiPriority w:val="99"/>
    <w:semiHidden/>
    <w:unhideWhenUsed/>
    <w:rsid w:val="0002516F"/>
  </w:style>
  <w:style w:type="numbering" w:customStyle="1" w:styleId="Bezlisty412">
    <w:name w:val="Bez listy412"/>
    <w:next w:val="Bezlisty"/>
    <w:uiPriority w:val="99"/>
    <w:semiHidden/>
    <w:unhideWhenUsed/>
    <w:rsid w:val="0002516F"/>
  </w:style>
  <w:style w:type="numbering" w:customStyle="1" w:styleId="Bezlisty1222">
    <w:name w:val="Bez listy1222"/>
    <w:next w:val="Bezlisty"/>
    <w:uiPriority w:val="99"/>
    <w:semiHidden/>
    <w:unhideWhenUsed/>
    <w:rsid w:val="0002516F"/>
  </w:style>
  <w:style w:type="numbering" w:customStyle="1" w:styleId="Bezlisty11212">
    <w:name w:val="Bez listy11212"/>
    <w:next w:val="Bezlisty"/>
    <w:uiPriority w:val="99"/>
    <w:semiHidden/>
    <w:unhideWhenUsed/>
    <w:rsid w:val="0002516F"/>
  </w:style>
  <w:style w:type="numbering" w:customStyle="1" w:styleId="Bezlisty1312">
    <w:name w:val="Bez listy1312"/>
    <w:next w:val="Bezlisty"/>
    <w:uiPriority w:val="99"/>
    <w:semiHidden/>
    <w:unhideWhenUsed/>
    <w:rsid w:val="0002516F"/>
  </w:style>
  <w:style w:type="table" w:customStyle="1" w:styleId="Tabela-Siatka2212">
    <w:name w:val="Tabela - Siatka2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
    <w:name w:val="Bez listy21112"/>
    <w:next w:val="Bezlisty"/>
    <w:uiPriority w:val="99"/>
    <w:semiHidden/>
    <w:unhideWhenUsed/>
    <w:rsid w:val="0002516F"/>
  </w:style>
  <w:style w:type="numbering" w:customStyle="1" w:styleId="Bezlisty11312">
    <w:name w:val="Bez listy11312"/>
    <w:next w:val="Bezlisty"/>
    <w:uiPriority w:val="99"/>
    <w:semiHidden/>
    <w:unhideWhenUsed/>
    <w:rsid w:val="0002516F"/>
  </w:style>
  <w:style w:type="numbering" w:customStyle="1" w:styleId="Bezlisty3112">
    <w:name w:val="Bez listy3112"/>
    <w:next w:val="Bezlisty"/>
    <w:uiPriority w:val="99"/>
    <w:semiHidden/>
    <w:unhideWhenUsed/>
    <w:rsid w:val="0002516F"/>
  </w:style>
  <w:style w:type="numbering" w:customStyle="1" w:styleId="Bezlisty1412">
    <w:name w:val="Bez listy1412"/>
    <w:next w:val="Bezlisty"/>
    <w:uiPriority w:val="99"/>
    <w:semiHidden/>
    <w:unhideWhenUsed/>
    <w:rsid w:val="0002516F"/>
  </w:style>
  <w:style w:type="numbering" w:customStyle="1" w:styleId="Bezlisty2212">
    <w:name w:val="Bez listy2212"/>
    <w:next w:val="Bezlisty"/>
    <w:uiPriority w:val="99"/>
    <w:semiHidden/>
    <w:unhideWhenUsed/>
    <w:rsid w:val="0002516F"/>
  </w:style>
  <w:style w:type="table" w:customStyle="1" w:styleId="Tabela-Siatka1142">
    <w:name w:val="Tabela - Siatka114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
    <w:name w:val="Bez listy12112"/>
    <w:next w:val="Bezlisty"/>
    <w:uiPriority w:val="99"/>
    <w:semiHidden/>
    <w:unhideWhenUsed/>
    <w:rsid w:val="0002516F"/>
  </w:style>
  <w:style w:type="table" w:customStyle="1" w:styleId="Tabela-Siatka11122">
    <w:name w:val="Tabela - Siatka111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
    <w:name w:val="Bez listy111212"/>
    <w:next w:val="Bezlisty"/>
    <w:uiPriority w:val="99"/>
    <w:semiHidden/>
    <w:unhideWhenUsed/>
    <w:rsid w:val="0002516F"/>
  </w:style>
  <w:style w:type="numbering" w:customStyle="1" w:styleId="Bezlisty11111112">
    <w:name w:val="Bez listy11111112"/>
    <w:next w:val="Bezlisty"/>
    <w:uiPriority w:val="99"/>
    <w:semiHidden/>
    <w:unhideWhenUsed/>
    <w:rsid w:val="0002516F"/>
  </w:style>
  <w:style w:type="table" w:customStyle="1" w:styleId="Zwykatabela232">
    <w:name w:val="Zwykła tabela 232"/>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
    <w:name w:val="Tabela - Siatka211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
    <w:name w:val="Tabela - Siatka132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
    <w:name w:val="Tabela - Siatka112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BF69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5">
    <w:name w:val="Tabela - Siatka25"/>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3">
    <w:name w:val="Tabela - Siatka223"/>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3">
    <w:name w:val="Tabela - Siatka2213"/>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31">
    <w:name w:val="Tabela - Siatka23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81">
    <w:name w:val="Bez listy81"/>
    <w:next w:val="Bezlisty"/>
    <w:uiPriority w:val="99"/>
    <w:semiHidden/>
    <w:unhideWhenUsed/>
    <w:rsid w:val="00953302"/>
  </w:style>
  <w:style w:type="numbering" w:customStyle="1" w:styleId="Bezlisty151">
    <w:name w:val="Bez listy151"/>
    <w:next w:val="Bezlisty"/>
    <w:uiPriority w:val="99"/>
    <w:semiHidden/>
    <w:unhideWhenUsed/>
    <w:rsid w:val="00953302"/>
  </w:style>
  <w:style w:type="numbering" w:customStyle="1" w:styleId="Bezlisty231">
    <w:name w:val="Bez listy231"/>
    <w:next w:val="Bezlisty"/>
    <w:uiPriority w:val="99"/>
    <w:semiHidden/>
    <w:unhideWhenUsed/>
    <w:rsid w:val="00953302"/>
  </w:style>
  <w:style w:type="numbering" w:customStyle="1" w:styleId="Bezlisty1151">
    <w:name w:val="Bez listy1151"/>
    <w:next w:val="Bezlisty"/>
    <w:uiPriority w:val="99"/>
    <w:semiHidden/>
    <w:unhideWhenUsed/>
    <w:rsid w:val="00953302"/>
  </w:style>
  <w:style w:type="numbering" w:customStyle="1" w:styleId="Bezlisty2121">
    <w:name w:val="Bez listy2121"/>
    <w:next w:val="Bezlisty"/>
    <w:uiPriority w:val="99"/>
    <w:semiHidden/>
    <w:unhideWhenUsed/>
    <w:rsid w:val="00953302"/>
  </w:style>
  <w:style w:type="numbering" w:customStyle="1" w:styleId="Bezlisty11141">
    <w:name w:val="Bez listy11141"/>
    <w:next w:val="Bezlisty"/>
    <w:uiPriority w:val="99"/>
    <w:semiHidden/>
    <w:unhideWhenUsed/>
    <w:rsid w:val="00953302"/>
  </w:style>
  <w:style w:type="numbering" w:customStyle="1" w:styleId="Bezlisty111131">
    <w:name w:val="Bez listy111131"/>
    <w:next w:val="Bezlisty"/>
    <w:uiPriority w:val="99"/>
    <w:semiHidden/>
    <w:unhideWhenUsed/>
    <w:rsid w:val="00953302"/>
  </w:style>
  <w:style w:type="numbering" w:customStyle="1" w:styleId="Bezlisty321">
    <w:name w:val="Bez listy321"/>
    <w:next w:val="Bezlisty"/>
    <w:uiPriority w:val="99"/>
    <w:semiHidden/>
    <w:unhideWhenUsed/>
    <w:rsid w:val="00953302"/>
  </w:style>
  <w:style w:type="numbering" w:customStyle="1" w:styleId="Bezlisty421">
    <w:name w:val="Bez listy421"/>
    <w:next w:val="Bezlisty"/>
    <w:uiPriority w:val="99"/>
    <w:semiHidden/>
    <w:unhideWhenUsed/>
    <w:rsid w:val="00953302"/>
  </w:style>
  <w:style w:type="numbering" w:customStyle="1" w:styleId="Bezlisty1231">
    <w:name w:val="Bez listy1231"/>
    <w:next w:val="Bezlisty"/>
    <w:uiPriority w:val="99"/>
    <w:semiHidden/>
    <w:unhideWhenUsed/>
    <w:rsid w:val="00953302"/>
  </w:style>
  <w:style w:type="numbering" w:customStyle="1" w:styleId="Bezlisty11221">
    <w:name w:val="Bez listy11221"/>
    <w:next w:val="Bezlisty"/>
    <w:uiPriority w:val="99"/>
    <w:semiHidden/>
    <w:unhideWhenUsed/>
    <w:rsid w:val="00953302"/>
  </w:style>
  <w:style w:type="numbering" w:customStyle="1" w:styleId="Bezlisty511">
    <w:name w:val="Bez listy511"/>
    <w:next w:val="Bezlisty"/>
    <w:uiPriority w:val="99"/>
    <w:semiHidden/>
    <w:unhideWhenUsed/>
    <w:rsid w:val="00953302"/>
  </w:style>
  <w:style w:type="numbering" w:customStyle="1" w:styleId="Bezlisty1321">
    <w:name w:val="Bez listy1321"/>
    <w:next w:val="Bezlisty"/>
    <w:uiPriority w:val="99"/>
    <w:semiHidden/>
    <w:unhideWhenUsed/>
    <w:rsid w:val="00953302"/>
  </w:style>
  <w:style w:type="table" w:customStyle="1" w:styleId="Tabela-Siatka2311">
    <w:name w:val="Tabela - Siatka231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1">
    <w:name w:val="Bez listy21121"/>
    <w:next w:val="Bezlisty"/>
    <w:uiPriority w:val="99"/>
    <w:semiHidden/>
    <w:unhideWhenUsed/>
    <w:rsid w:val="00953302"/>
  </w:style>
  <w:style w:type="numbering" w:customStyle="1" w:styleId="Bezlisty11321">
    <w:name w:val="Bez listy11321"/>
    <w:next w:val="Bezlisty"/>
    <w:uiPriority w:val="99"/>
    <w:semiHidden/>
    <w:unhideWhenUsed/>
    <w:rsid w:val="00953302"/>
  </w:style>
  <w:style w:type="numbering" w:customStyle="1" w:styleId="Bezlisty1111121">
    <w:name w:val="Bez listy1111121"/>
    <w:next w:val="Bezlisty"/>
    <w:uiPriority w:val="99"/>
    <w:semiHidden/>
    <w:unhideWhenUsed/>
    <w:rsid w:val="00953302"/>
  </w:style>
  <w:style w:type="numbering" w:customStyle="1" w:styleId="Bezlisty3121">
    <w:name w:val="Bez listy3121"/>
    <w:next w:val="Bezlisty"/>
    <w:uiPriority w:val="99"/>
    <w:semiHidden/>
    <w:unhideWhenUsed/>
    <w:rsid w:val="00953302"/>
  </w:style>
  <w:style w:type="numbering" w:customStyle="1" w:styleId="Bezlisty611">
    <w:name w:val="Bez listy611"/>
    <w:next w:val="Bezlisty"/>
    <w:uiPriority w:val="99"/>
    <w:semiHidden/>
    <w:unhideWhenUsed/>
    <w:rsid w:val="00953302"/>
  </w:style>
  <w:style w:type="numbering" w:customStyle="1" w:styleId="Bezlisty1421">
    <w:name w:val="Bez listy1421"/>
    <w:next w:val="Bezlisty"/>
    <w:uiPriority w:val="99"/>
    <w:semiHidden/>
    <w:unhideWhenUsed/>
    <w:rsid w:val="00953302"/>
  </w:style>
  <w:style w:type="numbering" w:customStyle="1" w:styleId="Bezlisty11411">
    <w:name w:val="Bez listy11411"/>
    <w:next w:val="Bezlisty"/>
    <w:uiPriority w:val="99"/>
    <w:semiHidden/>
    <w:unhideWhenUsed/>
    <w:rsid w:val="00953302"/>
  </w:style>
  <w:style w:type="numbering" w:customStyle="1" w:styleId="Bezlisty2221">
    <w:name w:val="Bez listy2221"/>
    <w:next w:val="Bezlisty"/>
    <w:uiPriority w:val="99"/>
    <w:semiHidden/>
    <w:unhideWhenUsed/>
    <w:rsid w:val="00953302"/>
  </w:style>
  <w:style w:type="numbering" w:customStyle="1" w:styleId="Bezlisty12121">
    <w:name w:val="Bez listy12121"/>
    <w:next w:val="Bezlisty"/>
    <w:uiPriority w:val="99"/>
    <w:semiHidden/>
    <w:unhideWhenUsed/>
    <w:rsid w:val="00953302"/>
  </w:style>
  <w:style w:type="numbering" w:customStyle="1" w:styleId="Bezlisty111221">
    <w:name w:val="Bez listy111221"/>
    <w:next w:val="Bezlisty"/>
    <w:uiPriority w:val="99"/>
    <w:semiHidden/>
    <w:unhideWhenUsed/>
    <w:rsid w:val="00953302"/>
  </w:style>
  <w:style w:type="numbering" w:customStyle="1" w:styleId="Bezlisty11111121">
    <w:name w:val="Bez listy11111121"/>
    <w:next w:val="Bezlisty"/>
    <w:uiPriority w:val="99"/>
    <w:semiHidden/>
    <w:unhideWhenUsed/>
    <w:rsid w:val="00953302"/>
  </w:style>
  <w:style w:type="numbering" w:customStyle="1" w:styleId="Bezlisty711">
    <w:name w:val="Bez listy711"/>
    <w:next w:val="Bezlisty"/>
    <w:uiPriority w:val="99"/>
    <w:semiHidden/>
    <w:unhideWhenUsed/>
    <w:rsid w:val="00953302"/>
  </w:style>
  <w:style w:type="table" w:customStyle="1" w:styleId="Tabela-Siatka22111">
    <w:name w:val="Tabela - Siatka2211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1">
    <w:name w:val="Bez listy111311"/>
    <w:next w:val="Bezlisty"/>
    <w:uiPriority w:val="99"/>
    <w:semiHidden/>
    <w:unhideWhenUsed/>
    <w:rsid w:val="00953302"/>
  </w:style>
  <w:style w:type="numbering" w:customStyle="1" w:styleId="Bezlisty1111211">
    <w:name w:val="Bez listy1111211"/>
    <w:next w:val="Bezlisty"/>
    <w:uiPriority w:val="99"/>
    <w:semiHidden/>
    <w:unhideWhenUsed/>
    <w:rsid w:val="00953302"/>
  </w:style>
  <w:style w:type="numbering" w:customStyle="1" w:styleId="Bezlisty4111">
    <w:name w:val="Bez listy4111"/>
    <w:next w:val="Bezlisty"/>
    <w:uiPriority w:val="99"/>
    <w:semiHidden/>
    <w:unhideWhenUsed/>
    <w:rsid w:val="00953302"/>
  </w:style>
  <w:style w:type="numbering" w:customStyle="1" w:styleId="Bezlisty12211">
    <w:name w:val="Bez listy12211"/>
    <w:next w:val="Bezlisty"/>
    <w:uiPriority w:val="99"/>
    <w:semiHidden/>
    <w:unhideWhenUsed/>
    <w:rsid w:val="00953302"/>
  </w:style>
  <w:style w:type="numbering" w:customStyle="1" w:styleId="Bezlisty112111">
    <w:name w:val="Bez listy112111"/>
    <w:next w:val="Bezlisty"/>
    <w:uiPriority w:val="99"/>
    <w:semiHidden/>
    <w:unhideWhenUsed/>
    <w:rsid w:val="00953302"/>
  </w:style>
  <w:style w:type="numbering" w:customStyle="1" w:styleId="Bezlisty13111">
    <w:name w:val="Bez listy13111"/>
    <w:next w:val="Bezlisty"/>
    <w:uiPriority w:val="99"/>
    <w:semiHidden/>
    <w:unhideWhenUsed/>
    <w:rsid w:val="00953302"/>
  </w:style>
  <w:style w:type="table" w:customStyle="1" w:styleId="Tabela-Siatka221111">
    <w:name w:val="Tabela - Siatka22111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1">
    <w:name w:val="Bez listy211111"/>
    <w:next w:val="Bezlisty"/>
    <w:uiPriority w:val="99"/>
    <w:semiHidden/>
    <w:unhideWhenUsed/>
    <w:rsid w:val="00953302"/>
  </w:style>
  <w:style w:type="numbering" w:customStyle="1" w:styleId="Bezlisty113111">
    <w:name w:val="Bez listy113111"/>
    <w:next w:val="Bezlisty"/>
    <w:uiPriority w:val="99"/>
    <w:semiHidden/>
    <w:unhideWhenUsed/>
    <w:rsid w:val="00953302"/>
  </w:style>
  <w:style w:type="numbering" w:customStyle="1" w:styleId="Bezlisty31111">
    <w:name w:val="Bez listy31111"/>
    <w:next w:val="Bezlisty"/>
    <w:uiPriority w:val="99"/>
    <w:semiHidden/>
    <w:unhideWhenUsed/>
    <w:rsid w:val="00953302"/>
  </w:style>
  <w:style w:type="numbering" w:customStyle="1" w:styleId="Bezlisty14111">
    <w:name w:val="Bez listy14111"/>
    <w:next w:val="Bezlisty"/>
    <w:uiPriority w:val="99"/>
    <w:semiHidden/>
    <w:unhideWhenUsed/>
    <w:rsid w:val="00953302"/>
  </w:style>
  <w:style w:type="numbering" w:customStyle="1" w:styleId="Bezlisty22111">
    <w:name w:val="Bez listy22111"/>
    <w:next w:val="Bezlisty"/>
    <w:uiPriority w:val="99"/>
    <w:semiHidden/>
    <w:unhideWhenUsed/>
    <w:rsid w:val="00953302"/>
  </w:style>
  <w:style w:type="numbering" w:customStyle="1" w:styleId="Bezlisty121111">
    <w:name w:val="Bez listy121111"/>
    <w:next w:val="Bezlisty"/>
    <w:uiPriority w:val="99"/>
    <w:semiHidden/>
    <w:unhideWhenUsed/>
    <w:rsid w:val="00953302"/>
  </w:style>
  <w:style w:type="numbering" w:customStyle="1" w:styleId="Bezlisty1112111">
    <w:name w:val="Bez listy1112111"/>
    <w:next w:val="Bezlisty"/>
    <w:uiPriority w:val="99"/>
    <w:semiHidden/>
    <w:unhideWhenUsed/>
    <w:rsid w:val="00953302"/>
  </w:style>
  <w:style w:type="numbering" w:customStyle="1" w:styleId="Bezlisty111111111">
    <w:name w:val="Bez listy111111111"/>
    <w:next w:val="Bezlisty"/>
    <w:uiPriority w:val="99"/>
    <w:semiHidden/>
    <w:unhideWhenUsed/>
    <w:rsid w:val="00953302"/>
  </w:style>
  <w:style w:type="table" w:customStyle="1" w:styleId="Tabela-Siatka22211">
    <w:name w:val="Tabela - Siatka2221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31D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
    <w:name w:val="Bez listy10"/>
    <w:next w:val="Bezlisty"/>
    <w:uiPriority w:val="99"/>
    <w:semiHidden/>
    <w:unhideWhenUsed/>
    <w:rsid w:val="00FA4B92"/>
  </w:style>
  <w:style w:type="table" w:customStyle="1" w:styleId="Tabela-Siatka8">
    <w:name w:val="Tabela - Siatka8"/>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
    <w:name w:val="Bez listy17"/>
    <w:next w:val="Bezlisty"/>
    <w:uiPriority w:val="99"/>
    <w:semiHidden/>
    <w:unhideWhenUsed/>
    <w:rsid w:val="00FA4B92"/>
  </w:style>
  <w:style w:type="numbering" w:customStyle="1" w:styleId="Bezlisty117">
    <w:name w:val="Bez listy117"/>
    <w:next w:val="Bezlisty"/>
    <w:uiPriority w:val="99"/>
    <w:semiHidden/>
    <w:unhideWhenUsed/>
    <w:rsid w:val="00FA4B92"/>
  </w:style>
  <w:style w:type="table" w:customStyle="1" w:styleId="Tabela-Siatka110">
    <w:name w:val="Tabela - Siatka110"/>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
    <w:name w:val="Bez listy25"/>
    <w:next w:val="Bezlisty"/>
    <w:uiPriority w:val="99"/>
    <w:semiHidden/>
    <w:unhideWhenUsed/>
    <w:rsid w:val="00FA4B92"/>
  </w:style>
  <w:style w:type="table" w:customStyle="1" w:styleId="Tabela-Siatka117">
    <w:name w:val="Tabela - Siatka117"/>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
    <w:name w:val="Bez listy125"/>
    <w:next w:val="Bezlisty"/>
    <w:uiPriority w:val="99"/>
    <w:semiHidden/>
    <w:unhideWhenUsed/>
    <w:rsid w:val="00FA4B92"/>
  </w:style>
  <w:style w:type="table" w:customStyle="1" w:styleId="Tabela-Siatka1115">
    <w:name w:val="Tabela - Siatka111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
    <w:name w:val="Bez listy1116"/>
    <w:next w:val="Bezlisty"/>
    <w:uiPriority w:val="99"/>
    <w:semiHidden/>
    <w:unhideWhenUsed/>
    <w:rsid w:val="00FA4B92"/>
  </w:style>
  <w:style w:type="numbering" w:customStyle="1" w:styleId="Bezlisty11115">
    <w:name w:val="Bez listy11115"/>
    <w:next w:val="Bezlisty"/>
    <w:uiPriority w:val="99"/>
    <w:semiHidden/>
    <w:unhideWhenUsed/>
    <w:rsid w:val="00FA4B92"/>
  </w:style>
  <w:style w:type="table" w:customStyle="1" w:styleId="Zwykatabela26">
    <w:name w:val="Zwykła tabela 26"/>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6">
    <w:name w:val="Tabela - Siatka26"/>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
    <w:name w:val="Tabela - Siatka13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
    <w:name w:val="Tabela - Siatka11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
    <w:name w:val="Bez listy34"/>
    <w:next w:val="Bezlisty"/>
    <w:uiPriority w:val="99"/>
    <w:semiHidden/>
    <w:unhideWhenUsed/>
    <w:rsid w:val="00FA4B92"/>
  </w:style>
  <w:style w:type="table" w:customStyle="1" w:styleId="Tabela-Siatka33">
    <w:name w:val="Tabela - Siatka3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
    <w:name w:val="Bez listy134"/>
    <w:next w:val="Bezlisty"/>
    <w:uiPriority w:val="99"/>
    <w:semiHidden/>
    <w:unhideWhenUsed/>
    <w:rsid w:val="00FA4B92"/>
  </w:style>
  <w:style w:type="numbering" w:customStyle="1" w:styleId="Bezlisty1124">
    <w:name w:val="Bez listy1124"/>
    <w:next w:val="Bezlisty"/>
    <w:uiPriority w:val="99"/>
    <w:semiHidden/>
    <w:unhideWhenUsed/>
    <w:rsid w:val="00FA4B92"/>
  </w:style>
  <w:style w:type="table" w:customStyle="1" w:styleId="Tabela-Siatka143">
    <w:name w:val="Tabela - Siatka14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
    <w:name w:val="Bez listy214"/>
    <w:next w:val="Bezlisty"/>
    <w:uiPriority w:val="99"/>
    <w:semiHidden/>
    <w:unhideWhenUsed/>
    <w:rsid w:val="00FA4B92"/>
  </w:style>
  <w:style w:type="table" w:customStyle="1" w:styleId="Tabela-Siatka1133">
    <w:name w:val="Tabela - Siatka113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
    <w:name w:val="Bez listy1214"/>
    <w:next w:val="Bezlisty"/>
    <w:uiPriority w:val="99"/>
    <w:semiHidden/>
    <w:unhideWhenUsed/>
    <w:rsid w:val="00FA4B92"/>
  </w:style>
  <w:style w:type="table" w:customStyle="1" w:styleId="Tabela-Siatka11113">
    <w:name w:val="Tabela - Siatka111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
    <w:name w:val="Bez listy11124"/>
    <w:next w:val="Bezlisty"/>
    <w:uiPriority w:val="99"/>
    <w:semiHidden/>
    <w:unhideWhenUsed/>
    <w:rsid w:val="00FA4B92"/>
  </w:style>
  <w:style w:type="numbering" w:customStyle="1" w:styleId="Bezlisty111114">
    <w:name w:val="Bez listy111114"/>
    <w:next w:val="Bezlisty"/>
    <w:uiPriority w:val="99"/>
    <w:semiHidden/>
    <w:unhideWhenUsed/>
    <w:rsid w:val="00FA4B92"/>
  </w:style>
  <w:style w:type="table" w:customStyle="1" w:styleId="Zwykatabela213">
    <w:name w:val="Zwykła tabela 213"/>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
    <w:name w:val="Tabela - Siatka2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
    <w:name w:val="Tabela - Siatka12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
    <w:name w:val="Tabela - Siatka131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
    <w:name w:val="Tabela - Siatka112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3">
    <w:name w:val="Tabela - Siatka15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3">
    <w:name w:val="Zwykła tabela 223"/>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4">
    <w:name w:val="Bez listy44"/>
    <w:next w:val="Bezlisty"/>
    <w:uiPriority w:val="99"/>
    <w:semiHidden/>
    <w:unhideWhenUsed/>
    <w:rsid w:val="00FA4B92"/>
  </w:style>
  <w:style w:type="numbering" w:customStyle="1" w:styleId="Bezlisty144">
    <w:name w:val="Bez listy144"/>
    <w:next w:val="Bezlisty"/>
    <w:uiPriority w:val="99"/>
    <w:semiHidden/>
    <w:unhideWhenUsed/>
    <w:rsid w:val="00FA4B92"/>
  </w:style>
  <w:style w:type="numbering" w:customStyle="1" w:styleId="Bezlisty224">
    <w:name w:val="Bez listy224"/>
    <w:next w:val="Bezlisty"/>
    <w:uiPriority w:val="99"/>
    <w:semiHidden/>
    <w:unhideWhenUsed/>
    <w:rsid w:val="00FA4B92"/>
  </w:style>
  <w:style w:type="numbering" w:customStyle="1" w:styleId="Bezlisty1134">
    <w:name w:val="Bez listy1134"/>
    <w:next w:val="Bezlisty"/>
    <w:uiPriority w:val="99"/>
    <w:semiHidden/>
    <w:unhideWhenUsed/>
    <w:rsid w:val="00FA4B92"/>
  </w:style>
  <w:style w:type="table" w:customStyle="1" w:styleId="Tabela-Siatka43">
    <w:name w:val="Tabela - Siatka4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4">
    <w:name w:val="Bez listy2114"/>
    <w:next w:val="Bezlisty"/>
    <w:uiPriority w:val="99"/>
    <w:semiHidden/>
    <w:unhideWhenUsed/>
    <w:rsid w:val="00FA4B92"/>
  </w:style>
  <w:style w:type="numbering" w:customStyle="1" w:styleId="Bezlisty11133">
    <w:name w:val="Bez listy11133"/>
    <w:next w:val="Bezlisty"/>
    <w:uiPriority w:val="99"/>
    <w:semiHidden/>
    <w:unhideWhenUsed/>
    <w:rsid w:val="00FA4B92"/>
  </w:style>
  <w:style w:type="numbering" w:customStyle="1" w:styleId="Bezlisty111123">
    <w:name w:val="Bez listy111123"/>
    <w:next w:val="Bezlisty"/>
    <w:uiPriority w:val="99"/>
    <w:semiHidden/>
    <w:unhideWhenUsed/>
    <w:rsid w:val="00FA4B92"/>
  </w:style>
  <w:style w:type="numbering" w:customStyle="1" w:styleId="Bezlisty314">
    <w:name w:val="Bez listy314"/>
    <w:next w:val="Bezlisty"/>
    <w:uiPriority w:val="99"/>
    <w:semiHidden/>
    <w:unhideWhenUsed/>
    <w:rsid w:val="00FA4B92"/>
  </w:style>
  <w:style w:type="numbering" w:customStyle="1" w:styleId="Bezlisty413">
    <w:name w:val="Bez listy413"/>
    <w:next w:val="Bezlisty"/>
    <w:uiPriority w:val="99"/>
    <w:semiHidden/>
    <w:unhideWhenUsed/>
    <w:rsid w:val="00FA4B92"/>
  </w:style>
  <w:style w:type="table" w:customStyle="1" w:styleId="Tabela-Siatka163">
    <w:name w:val="Tabela - Siatka16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3">
    <w:name w:val="Bez listy1223"/>
    <w:next w:val="Bezlisty"/>
    <w:uiPriority w:val="99"/>
    <w:semiHidden/>
    <w:unhideWhenUsed/>
    <w:rsid w:val="00FA4B92"/>
  </w:style>
  <w:style w:type="numbering" w:customStyle="1" w:styleId="Bezlisty11213">
    <w:name w:val="Bez listy11213"/>
    <w:next w:val="Bezlisty"/>
    <w:uiPriority w:val="99"/>
    <w:semiHidden/>
    <w:unhideWhenUsed/>
    <w:rsid w:val="00FA4B92"/>
  </w:style>
  <w:style w:type="numbering" w:customStyle="1" w:styleId="Bezlisty53">
    <w:name w:val="Bez listy53"/>
    <w:next w:val="Bezlisty"/>
    <w:uiPriority w:val="99"/>
    <w:semiHidden/>
    <w:unhideWhenUsed/>
    <w:rsid w:val="00FA4B92"/>
  </w:style>
  <w:style w:type="numbering" w:customStyle="1" w:styleId="Bezlisty1313">
    <w:name w:val="Bez listy1313"/>
    <w:next w:val="Bezlisty"/>
    <w:uiPriority w:val="99"/>
    <w:semiHidden/>
    <w:unhideWhenUsed/>
    <w:rsid w:val="00FA4B92"/>
  </w:style>
  <w:style w:type="table" w:customStyle="1" w:styleId="Tabela-Siatka224">
    <w:name w:val="Tabela - Siatka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3">
    <w:name w:val="Bez listy21113"/>
    <w:next w:val="Bezlisty"/>
    <w:uiPriority w:val="99"/>
    <w:semiHidden/>
    <w:unhideWhenUsed/>
    <w:rsid w:val="00FA4B92"/>
  </w:style>
  <w:style w:type="numbering" w:customStyle="1" w:styleId="Bezlisty11313">
    <w:name w:val="Bez listy11313"/>
    <w:next w:val="Bezlisty"/>
    <w:uiPriority w:val="99"/>
    <w:semiHidden/>
    <w:unhideWhenUsed/>
    <w:rsid w:val="00FA4B92"/>
  </w:style>
  <w:style w:type="numbering" w:customStyle="1" w:styleId="Bezlisty1111114">
    <w:name w:val="Bez listy1111114"/>
    <w:next w:val="Bezlisty"/>
    <w:uiPriority w:val="99"/>
    <w:semiHidden/>
    <w:unhideWhenUsed/>
    <w:rsid w:val="00FA4B92"/>
  </w:style>
  <w:style w:type="numbering" w:customStyle="1" w:styleId="Bezlisty3113">
    <w:name w:val="Bez listy3113"/>
    <w:next w:val="Bezlisty"/>
    <w:uiPriority w:val="99"/>
    <w:semiHidden/>
    <w:unhideWhenUsed/>
    <w:rsid w:val="00FA4B92"/>
  </w:style>
  <w:style w:type="numbering" w:customStyle="1" w:styleId="Bezlisty63">
    <w:name w:val="Bez listy63"/>
    <w:next w:val="Bezlisty"/>
    <w:uiPriority w:val="99"/>
    <w:semiHidden/>
    <w:unhideWhenUsed/>
    <w:rsid w:val="00FA4B92"/>
  </w:style>
  <w:style w:type="numbering" w:customStyle="1" w:styleId="Bezlisty1413">
    <w:name w:val="Bez listy1413"/>
    <w:next w:val="Bezlisty"/>
    <w:uiPriority w:val="99"/>
    <w:semiHidden/>
    <w:unhideWhenUsed/>
    <w:rsid w:val="00FA4B92"/>
  </w:style>
  <w:style w:type="numbering" w:customStyle="1" w:styleId="Bezlisty1143">
    <w:name w:val="Bez listy1143"/>
    <w:next w:val="Bezlisty"/>
    <w:uiPriority w:val="99"/>
    <w:semiHidden/>
    <w:unhideWhenUsed/>
    <w:rsid w:val="00FA4B92"/>
  </w:style>
  <w:style w:type="numbering" w:customStyle="1" w:styleId="Bezlisty2213">
    <w:name w:val="Bez listy2213"/>
    <w:next w:val="Bezlisty"/>
    <w:uiPriority w:val="99"/>
    <w:semiHidden/>
    <w:unhideWhenUsed/>
    <w:rsid w:val="00FA4B92"/>
  </w:style>
  <w:style w:type="table" w:customStyle="1" w:styleId="Tabela-Siatka1143">
    <w:name w:val="Tabela - Siatka114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3">
    <w:name w:val="Bez listy12113"/>
    <w:next w:val="Bezlisty"/>
    <w:uiPriority w:val="99"/>
    <w:semiHidden/>
    <w:unhideWhenUsed/>
    <w:rsid w:val="00FA4B92"/>
  </w:style>
  <w:style w:type="table" w:customStyle="1" w:styleId="Tabela-Siatka11123">
    <w:name w:val="Tabela - Siatka111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3">
    <w:name w:val="Bez listy111213"/>
    <w:next w:val="Bezlisty"/>
    <w:uiPriority w:val="99"/>
    <w:semiHidden/>
    <w:unhideWhenUsed/>
    <w:rsid w:val="00FA4B92"/>
  </w:style>
  <w:style w:type="numbering" w:customStyle="1" w:styleId="Bezlisty11111113">
    <w:name w:val="Bez listy11111113"/>
    <w:next w:val="Bezlisty"/>
    <w:uiPriority w:val="99"/>
    <w:semiHidden/>
    <w:unhideWhenUsed/>
    <w:rsid w:val="00FA4B92"/>
  </w:style>
  <w:style w:type="table" w:customStyle="1" w:styleId="Zwykatabela233">
    <w:name w:val="Zwykła tabela 233"/>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3">
    <w:name w:val="Tabela - Siatka211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3">
    <w:name w:val="Tabela - Siatka12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3">
    <w:name w:val="Tabela - Siatka132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3">
    <w:name w:val="Tabela - Siatka112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3">
    <w:name w:val="Bez listy73"/>
    <w:next w:val="Bezlisty"/>
    <w:uiPriority w:val="99"/>
    <w:semiHidden/>
    <w:unhideWhenUsed/>
    <w:rsid w:val="00FA4B92"/>
  </w:style>
  <w:style w:type="numbering" w:customStyle="1" w:styleId="Bezlisty82">
    <w:name w:val="Bez listy82"/>
    <w:next w:val="Bezlisty"/>
    <w:uiPriority w:val="99"/>
    <w:semiHidden/>
    <w:unhideWhenUsed/>
    <w:rsid w:val="00FA4B92"/>
  </w:style>
  <w:style w:type="numbering" w:customStyle="1" w:styleId="Bezlisty152">
    <w:name w:val="Bez listy152"/>
    <w:next w:val="Bezlisty"/>
    <w:uiPriority w:val="99"/>
    <w:semiHidden/>
    <w:unhideWhenUsed/>
    <w:rsid w:val="00FA4B92"/>
  </w:style>
  <w:style w:type="numbering" w:customStyle="1" w:styleId="Bezlisty232">
    <w:name w:val="Bez listy232"/>
    <w:next w:val="Bezlisty"/>
    <w:uiPriority w:val="99"/>
    <w:semiHidden/>
    <w:unhideWhenUsed/>
    <w:rsid w:val="00FA4B92"/>
  </w:style>
  <w:style w:type="numbering" w:customStyle="1" w:styleId="Bezlisty1152">
    <w:name w:val="Bez listy1152"/>
    <w:next w:val="Bezlisty"/>
    <w:uiPriority w:val="99"/>
    <w:semiHidden/>
    <w:unhideWhenUsed/>
    <w:rsid w:val="00FA4B92"/>
  </w:style>
  <w:style w:type="table" w:customStyle="1" w:styleId="Tabela-Siatka51">
    <w:name w:val="Tabela - Siatka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2">
    <w:name w:val="Bez listy2122"/>
    <w:next w:val="Bezlisty"/>
    <w:uiPriority w:val="99"/>
    <w:semiHidden/>
    <w:unhideWhenUsed/>
    <w:rsid w:val="00FA4B92"/>
  </w:style>
  <w:style w:type="numbering" w:customStyle="1" w:styleId="Bezlisty11142">
    <w:name w:val="Bez listy11142"/>
    <w:next w:val="Bezlisty"/>
    <w:uiPriority w:val="99"/>
    <w:semiHidden/>
    <w:unhideWhenUsed/>
    <w:rsid w:val="00FA4B92"/>
  </w:style>
  <w:style w:type="numbering" w:customStyle="1" w:styleId="Bezlisty111132">
    <w:name w:val="Bez listy111132"/>
    <w:next w:val="Bezlisty"/>
    <w:uiPriority w:val="99"/>
    <w:semiHidden/>
    <w:unhideWhenUsed/>
    <w:rsid w:val="00FA4B92"/>
  </w:style>
  <w:style w:type="numbering" w:customStyle="1" w:styleId="Bezlisty322">
    <w:name w:val="Bez listy322"/>
    <w:next w:val="Bezlisty"/>
    <w:uiPriority w:val="99"/>
    <w:semiHidden/>
    <w:unhideWhenUsed/>
    <w:rsid w:val="00FA4B92"/>
  </w:style>
  <w:style w:type="numbering" w:customStyle="1" w:styleId="Bezlisty422">
    <w:name w:val="Bez listy422"/>
    <w:next w:val="Bezlisty"/>
    <w:uiPriority w:val="99"/>
    <w:semiHidden/>
    <w:unhideWhenUsed/>
    <w:rsid w:val="00FA4B92"/>
  </w:style>
  <w:style w:type="table" w:customStyle="1" w:styleId="Tabela-Siatka171">
    <w:name w:val="Tabela - Siatka17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2">
    <w:name w:val="Bez listy1232"/>
    <w:next w:val="Bezlisty"/>
    <w:uiPriority w:val="99"/>
    <w:semiHidden/>
    <w:unhideWhenUsed/>
    <w:rsid w:val="00FA4B92"/>
  </w:style>
  <w:style w:type="numbering" w:customStyle="1" w:styleId="Bezlisty11222">
    <w:name w:val="Bez listy11222"/>
    <w:next w:val="Bezlisty"/>
    <w:uiPriority w:val="99"/>
    <w:semiHidden/>
    <w:unhideWhenUsed/>
    <w:rsid w:val="00FA4B92"/>
  </w:style>
  <w:style w:type="numbering" w:customStyle="1" w:styleId="Bezlisty512">
    <w:name w:val="Bez listy512"/>
    <w:next w:val="Bezlisty"/>
    <w:uiPriority w:val="99"/>
    <w:semiHidden/>
    <w:unhideWhenUsed/>
    <w:rsid w:val="00FA4B92"/>
  </w:style>
  <w:style w:type="numbering" w:customStyle="1" w:styleId="Bezlisty1322">
    <w:name w:val="Bez listy1322"/>
    <w:next w:val="Bezlisty"/>
    <w:uiPriority w:val="99"/>
    <w:semiHidden/>
    <w:unhideWhenUsed/>
    <w:rsid w:val="00FA4B92"/>
  </w:style>
  <w:style w:type="table" w:customStyle="1" w:styleId="Tabela-Siatka232">
    <w:name w:val="Tabela - Siatka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2">
    <w:name w:val="Bez listy21122"/>
    <w:next w:val="Bezlisty"/>
    <w:uiPriority w:val="99"/>
    <w:semiHidden/>
    <w:unhideWhenUsed/>
    <w:rsid w:val="00FA4B92"/>
  </w:style>
  <w:style w:type="numbering" w:customStyle="1" w:styleId="Bezlisty11322">
    <w:name w:val="Bez listy11322"/>
    <w:next w:val="Bezlisty"/>
    <w:uiPriority w:val="99"/>
    <w:semiHidden/>
    <w:unhideWhenUsed/>
    <w:rsid w:val="00FA4B92"/>
  </w:style>
  <w:style w:type="numbering" w:customStyle="1" w:styleId="Bezlisty1111122">
    <w:name w:val="Bez listy1111122"/>
    <w:next w:val="Bezlisty"/>
    <w:uiPriority w:val="99"/>
    <w:semiHidden/>
    <w:unhideWhenUsed/>
    <w:rsid w:val="00FA4B92"/>
  </w:style>
  <w:style w:type="numbering" w:customStyle="1" w:styleId="Bezlisty3122">
    <w:name w:val="Bez listy3122"/>
    <w:next w:val="Bezlisty"/>
    <w:uiPriority w:val="99"/>
    <w:semiHidden/>
    <w:unhideWhenUsed/>
    <w:rsid w:val="00FA4B92"/>
  </w:style>
  <w:style w:type="numbering" w:customStyle="1" w:styleId="Bezlisty612">
    <w:name w:val="Bez listy612"/>
    <w:next w:val="Bezlisty"/>
    <w:uiPriority w:val="99"/>
    <w:semiHidden/>
    <w:unhideWhenUsed/>
    <w:rsid w:val="00FA4B92"/>
  </w:style>
  <w:style w:type="numbering" w:customStyle="1" w:styleId="Bezlisty1422">
    <w:name w:val="Bez listy1422"/>
    <w:next w:val="Bezlisty"/>
    <w:uiPriority w:val="99"/>
    <w:semiHidden/>
    <w:unhideWhenUsed/>
    <w:rsid w:val="00FA4B92"/>
  </w:style>
  <w:style w:type="numbering" w:customStyle="1" w:styleId="Bezlisty11412">
    <w:name w:val="Bez listy11412"/>
    <w:next w:val="Bezlisty"/>
    <w:uiPriority w:val="99"/>
    <w:semiHidden/>
    <w:unhideWhenUsed/>
    <w:rsid w:val="00FA4B92"/>
  </w:style>
  <w:style w:type="numbering" w:customStyle="1" w:styleId="Bezlisty2222">
    <w:name w:val="Bez listy2222"/>
    <w:next w:val="Bezlisty"/>
    <w:uiPriority w:val="99"/>
    <w:semiHidden/>
    <w:unhideWhenUsed/>
    <w:rsid w:val="00FA4B92"/>
  </w:style>
  <w:style w:type="table" w:customStyle="1" w:styleId="Tabela-Siatka1151">
    <w:name w:val="Tabela - Siatka11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2">
    <w:name w:val="Bez listy12122"/>
    <w:next w:val="Bezlisty"/>
    <w:uiPriority w:val="99"/>
    <w:semiHidden/>
    <w:unhideWhenUsed/>
    <w:rsid w:val="00FA4B92"/>
  </w:style>
  <w:style w:type="table" w:customStyle="1" w:styleId="Tabela-Siatka11131">
    <w:name w:val="Tabela - Siatka11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2">
    <w:name w:val="Bez listy111222"/>
    <w:next w:val="Bezlisty"/>
    <w:uiPriority w:val="99"/>
    <w:semiHidden/>
    <w:unhideWhenUsed/>
    <w:rsid w:val="00FA4B92"/>
  </w:style>
  <w:style w:type="numbering" w:customStyle="1" w:styleId="Bezlisty11111122">
    <w:name w:val="Bez listy11111122"/>
    <w:next w:val="Bezlisty"/>
    <w:uiPriority w:val="99"/>
    <w:semiHidden/>
    <w:unhideWhenUsed/>
    <w:rsid w:val="00FA4B92"/>
  </w:style>
  <w:style w:type="table" w:customStyle="1" w:styleId="Zwykatabela241">
    <w:name w:val="Zwykła tabela 24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1">
    <w:name w:val="Tabela - Siatka2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1">
    <w:name w:val="Tabela - Siatka12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1">
    <w:name w:val="Tabela - Siatka13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1">
    <w:name w:val="Tabela - Siatka112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1">
    <w:name w:val="Tabela - Siatka16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2">
    <w:name w:val="Bez listy712"/>
    <w:next w:val="Bezlisty"/>
    <w:uiPriority w:val="99"/>
    <w:semiHidden/>
    <w:unhideWhenUsed/>
    <w:rsid w:val="00FA4B92"/>
  </w:style>
  <w:style w:type="table" w:customStyle="1" w:styleId="Tabela-Siatka2214">
    <w:name w:val="Tabela - Siatka22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1">
    <w:name w:val="Tabela - Siatka14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1">
    <w:name w:val="Tabela - Siatka113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1">
    <w:name w:val="Tabela - Siatka111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1">
    <w:name w:val="Zwykła tabela 211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1">
    <w:name w:val="Tabela - Siatka12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1">
    <w:name w:val="Tabela - Siatka131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1">
    <w:name w:val="Tabela - Siatka112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1">
    <w:name w:val="Tabela - Siatka15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1">
    <w:name w:val="Zwykła tabela 2211"/>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1">
    <w:name w:val="Tabela - Siatka4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2">
    <w:name w:val="Bez listy111312"/>
    <w:next w:val="Bezlisty"/>
    <w:uiPriority w:val="99"/>
    <w:semiHidden/>
    <w:unhideWhenUsed/>
    <w:rsid w:val="00FA4B92"/>
  </w:style>
  <w:style w:type="numbering" w:customStyle="1" w:styleId="Bezlisty1111212">
    <w:name w:val="Bez listy1111212"/>
    <w:next w:val="Bezlisty"/>
    <w:uiPriority w:val="99"/>
    <w:semiHidden/>
    <w:unhideWhenUsed/>
    <w:rsid w:val="00FA4B92"/>
  </w:style>
  <w:style w:type="numbering" w:customStyle="1" w:styleId="Bezlisty4112">
    <w:name w:val="Bez listy4112"/>
    <w:next w:val="Bezlisty"/>
    <w:uiPriority w:val="99"/>
    <w:semiHidden/>
    <w:unhideWhenUsed/>
    <w:rsid w:val="00FA4B92"/>
  </w:style>
  <w:style w:type="numbering" w:customStyle="1" w:styleId="Bezlisty12212">
    <w:name w:val="Bez listy12212"/>
    <w:next w:val="Bezlisty"/>
    <w:uiPriority w:val="99"/>
    <w:semiHidden/>
    <w:unhideWhenUsed/>
    <w:rsid w:val="00FA4B92"/>
  </w:style>
  <w:style w:type="numbering" w:customStyle="1" w:styleId="Bezlisty112112">
    <w:name w:val="Bez listy112112"/>
    <w:next w:val="Bezlisty"/>
    <w:uiPriority w:val="99"/>
    <w:semiHidden/>
    <w:unhideWhenUsed/>
    <w:rsid w:val="00FA4B92"/>
  </w:style>
  <w:style w:type="numbering" w:customStyle="1" w:styleId="Bezlisty13112">
    <w:name w:val="Bez listy13112"/>
    <w:next w:val="Bezlisty"/>
    <w:uiPriority w:val="99"/>
    <w:semiHidden/>
    <w:unhideWhenUsed/>
    <w:rsid w:val="00FA4B92"/>
  </w:style>
  <w:style w:type="table" w:customStyle="1" w:styleId="Tabela-Siatka22112">
    <w:name w:val="Tabela - Siatka2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2">
    <w:name w:val="Bez listy211112"/>
    <w:next w:val="Bezlisty"/>
    <w:uiPriority w:val="99"/>
    <w:semiHidden/>
    <w:unhideWhenUsed/>
    <w:rsid w:val="00FA4B92"/>
  </w:style>
  <w:style w:type="numbering" w:customStyle="1" w:styleId="Bezlisty113112">
    <w:name w:val="Bez listy113112"/>
    <w:next w:val="Bezlisty"/>
    <w:uiPriority w:val="99"/>
    <w:semiHidden/>
    <w:unhideWhenUsed/>
    <w:rsid w:val="00FA4B92"/>
  </w:style>
  <w:style w:type="numbering" w:customStyle="1" w:styleId="Bezlisty31112">
    <w:name w:val="Bez listy31112"/>
    <w:next w:val="Bezlisty"/>
    <w:uiPriority w:val="99"/>
    <w:semiHidden/>
    <w:unhideWhenUsed/>
    <w:rsid w:val="00FA4B92"/>
  </w:style>
  <w:style w:type="numbering" w:customStyle="1" w:styleId="Bezlisty14112">
    <w:name w:val="Bez listy14112"/>
    <w:next w:val="Bezlisty"/>
    <w:uiPriority w:val="99"/>
    <w:semiHidden/>
    <w:unhideWhenUsed/>
    <w:rsid w:val="00FA4B92"/>
  </w:style>
  <w:style w:type="numbering" w:customStyle="1" w:styleId="Bezlisty22112">
    <w:name w:val="Bez listy22112"/>
    <w:next w:val="Bezlisty"/>
    <w:uiPriority w:val="99"/>
    <w:semiHidden/>
    <w:unhideWhenUsed/>
    <w:rsid w:val="00FA4B92"/>
  </w:style>
  <w:style w:type="table" w:customStyle="1" w:styleId="Tabela-Siatka11411">
    <w:name w:val="Tabela - Siatka114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2">
    <w:name w:val="Bez listy121112"/>
    <w:next w:val="Bezlisty"/>
    <w:uiPriority w:val="99"/>
    <w:semiHidden/>
    <w:unhideWhenUsed/>
    <w:rsid w:val="00FA4B92"/>
  </w:style>
  <w:style w:type="table" w:customStyle="1" w:styleId="Tabela-Siatka111211">
    <w:name w:val="Tabela - Siatka111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2">
    <w:name w:val="Bez listy1112112"/>
    <w:next w:val="Bezlisty"/>
    <w:uiPriority w:val="99"/>
    <w:semiHidden/>
    <w:unhideWhenUsed/>
    <w:rsid w:val="00FA4B92"/>
  </w:style>
  <w:style w:type="numbering" w:customStyle="1" w:styleId="Bezlisty111111112">
    <w:name w:val="Bez listy111111112"/>
    <w:next w:val="Bezlisty"/>
    <w:uiPriority w:val="99"/>
    <w:semiHidden/>
    <w:unhideWhenUsed/>
    <w:rsid w:val="00FA4B92"/>
  </w:style>
  <w:style w:type="table" w:customStyle="1" w:styleId="Zwykatabela2311">
    <w:name w:val="Zwykła tabela 231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1">
    <w:name w:val="Tabela - Siatka211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1">
    <w:name w:val="Tabela - Siatka12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1">
    <w:name w:val="Tabela - Siatka132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1">
    <w:name w:val="Tabela - Siatka112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
    <w:name w:val="Tabela - Siatka6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
    <w:name w:val="Bez listy91"/>
    <w:next w:val="Bezlisty"/>
    <w:uiPriority w:val="99"/>
    <w:semiHidden/>
    <w:unhideWhenUsed/>
    <w:rsid w:val="00FA4B92"/>
  </w:style>
  <w:style w:type="numbering" w:customStyle="1" w:styleId="Bezlisty161">
    <w:name w:val="Bez listy161"/>
    <w:next w:val="Bezlisty"/>
    <w:uiPriority w:val="99"/>
    <w:semiHidden/>
    <w:unhideWhenUsed/>
    <w:rsid w:val="00FA4B92"/>
  </w:style>
  <w:style w:type="numbering" w:customStyle="1" w:styleId="Bezlisty241">
    <w:name w:val="Bez listy241"/>
    <w:next w:val="Bezlisty"/>
    <w:uiPriority w:val="99"/>
    <w:semiHidden/>
    <w:unhideWhenUsed/>
    <w:rsid w:val="00FA4B92"/>
  </w:style>
  <w:style w:type="numbering" w:customStyle="1" w:styleId="Bezlisty1161">
    <w:name w:val="Bez listy1161"/>
    <w:next w:val="Bezlisty"/>
    <w:uiPriority w:val="99"/>
    <w:semiHidden/>
    <w:unhideWhenUsed/>
    <w:rsid w:val="00FA4B92"/>
  </w:style>
  <w:style w:type="table" w:customStyle="1" w:styleId="Tabela-Siatka71">
    <w:name w:val="Tabela - Siatka7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1">
    <w:name w:val="Bez listy2131"/>
    <w:next w:val="Bezlisty"/>
    <w:uiPriority w:val="99"/>
    <w:semiHidden/>
    <w:unhideWhenUsed/>
    <w:rsid w:val="00FA4B92"/>
  </w:style>
  <w:style w:type="numbering" w:customStyle="1" w:styleId="Bezlisty11151">
    <w:name w:val="Bez listy11151"/>
    <w:next w:val="Bezlisty"/>
    <w:uiPriority w:val="99"/>
    <w:semiHidden/>
    <w:unhideWhenUsed/>
    <w:rsid w:val="00FA4B92"/>
  </w:style>
  <w:style w:type="numbering" w:customStyle="1" w:styleId="Bezlisty111141">
    <w:name w:val="Bez listy111141"/>
    <w:next w:val="Bezlisty"/>
    <w:uiPriority w:val="99"/>
    <w:semiHidden/>
    <w:unhideWhenUsed/>
    <w:rsid w:val="00FA4B92"/>
  </w:style>
  <w:style w:type="numbering" w:customStyle="1" w:styleId="Bezlisty331">
    <w:name w:val="Bez listy331"/>
    <w:next w:val="Bezlisty"/>
    <w:uiPriority w:val="99"/>
    <w:semiHidden/>
    <w:unhideWhenUsed/>
    <w:rsid w:val="00FA4B92"/>
  </w:style>
  <w:style w:type="numbering" w:customStyle="1" w:styleId="Bezlisty431">
    <w:name w:val="Bez listy431"/>
    <w:next w:val="Bezlisty"/>
    <w:uiPriority w:val="99"/>
    <w:semiHidden/>
    <w:unhideWhenUsed/>
    <w:rsid w:val="00FA4B92"/>
  </w:style>
  <w:style w:type="table" w:customStyle="1" w:styleId="Tabela-Siatka181">
    <w:name w:val="Tabela - Siatka18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1">
    <w:name w:val="Bez listy1241"/>
    <w:next w:val="Bezlisty"/>
    <w:uiPriority w:val="99"/>
    <w:semiHidden/>
    <w:unhideWhenUsed/>
    <w:rsid w:val="00FA4B92"/>
  </w:style>
  <w:style w:type="numbering" w:customStyle="1" w:styleId="Bezlisty11231">
    <w:name w:val="Bez listy11231"/>
    <w:next w:val="Bezlisty"/>
    <w:uiPriority w:val="99"/>
    <w:semiHidden/>
    <w:unhideWhenUsed/>
    <w:rsid w:val="00FA4B92"/>
  </w:style>
  <w:style w:type="numbering" w:customStyle="1" w:styleId="Bezlisty521">
    <w:name w:val="Bez listy521"/>
    <w:next w:val="Bezlisty"/>
    <w:uiPriority w:val="99"/>
    <w:semiHidden/>
    <w:unhideWhenUsed/>
    <w:rsid w:val="00FA4B92"/>
  </w:style>
  <w:style w:type="numbering" w:customStyle="1" w:styleId="Bezlisty1331">
    <w:name w:val="Bez listy1331"/>
    <w:next w:val="Bezlisty"/>
    <w:uiPriority w:val="99"/>
    <w:semiHidden/>
    <w:unhideWhenUsed/>
    <w:rsid w:val="00FA4B92"/>
  </w:style>
  <w:style w:type="table" w:customStyle="1" w:styleId="Tabela-Siatka241">
    <w:name w:val="Tabela - Siatka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1">
    <w:name w:val="Bez listy21131"/>
    <w:next w:val="Bezlisty"/>
    <w:uiPriority w:val="99"/>
    <w:semiHidden/>
    <w:unhideWhenUsed/>
    <w:rsid w:val="00FA4B92"/>
  </w:style>
  <w:style w:type="numbering" w:customStyle="1" w:styleId="Bezlisty11331">
    <w:name w:val="Bez listy11331"/>
    <w:next w:val="Bezlisty"/>
    <w:uiPriority w:val="99"/>
    <w:semiHidden/>
    <w:unhideWhenUsed/>
    <w:rsid w:val="00FA4B92"/>
  </w:style>
  <w:style w:type="numbering" w:customStyle="1" w:styleId="Bezlisty1111131">
    <w:name w:val="Bez listy1111131"/>
    <w:next w:val="Bezlisty"/>
    <w:uiPriority w:val="99"/>
    <w:semiHidden/>
    <w:unhideWhenUsed/>
    <w:rsid w:val="00FA4B92"/>
  </w:style>
  <w:style w:type="numbering" w:customStyle="1" w:styleId="Bezlisty3131">
    <w:name w:val="Bez listy3131"/>
    <w:next w:val="Bezlisty"/>
    <w:uiPriority w:val="99"/>
    <w:semiHidden/>
    <w:unhideWhenUsed/>
    <w:rsid w:val="00FA4B92"/>
  </w:style>
  <w:style w:type="numbering" w:customStyle="1" w:styleId="Bezlisty621">
    <w:name w:val="Bez listy621"/>
    <w:next w:val="Bezlisty"/>
    <w:uiPriority w:val="99"/>
    <w:semiHidden/>
    <w:unhideWhenUsed/>
    <w:rsid w:val="00FA4B92"/>
  </w:style>
  <w:style w:type="numbering" w:customStyle="1" w:styleId="Bezlisty1431">
    <w:name w:val="Bez listy1431"/>
    <w:next w:val="Bezlisty"/>
    <w:uiPriority w:val="99"/>
    <w:semiHidden/>
    <w:unhideWhenUsed/>
    <w:rsid w:val="00FA4B92"/>
  </w:style>
  <w:style w:type="numbering" w:customStyle="1" w:styleId="Bezlisty11421">
    <w:name w:val="Bez listy11421"/>
    <w:next w:val="Bezlisty"/>
    <w:uiPriority w:val="99"/>
    <w:semiHidden/>
    <w:unhideWhenUsed/>
    <w:rsid w:val="00FA4B92"/>
  </w:style>
  <w:style w:type="numbering" w:customStyle="1" w:styleId="Bezlisty2231">
    <w:name w:val="Bez listy2231"/>
    <w:next w:val="Bezlisty"/>
    <w:uiPriority w:val="99"/>
    <w:semiHidden/>
    <w:unhideWhenUsed/>
    <w:rsid w:val="00FA4B92"/>
  </w:style>
  <w:style w:type="table" w:customStyle="1" w:styleId="Tabela-Siatka1161">
    <w:name w:val="Tabela - Siatka116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1">
    <w:name w:val="Bez listy12131"/>
    <w:next w:val="Bezlisty"/>
    <w:uiPriority w:val="99"/>
    <w:semiHidden/>
    <w:unhideWhenUsed/>
    <w:rsid w:val="00FA4B92"/>
  </w:style>
  <w:style w:type="table" w:customStyle="1" w:styleId="Tabela-Siatka11141">
    <w:name w:val="Tabela - Siatka111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1">
    <w:name w:val="Bez listy111231"/>
    <w:next w:val="Bezlisty"/>
    <w:uiPriority w:val="99"/>
    <w:semiHidden/>
    <w:unhideWhenUsed/>
    <w:rsid w:val="00FA4B92"/>
  </w:style>
  <w:style w:type="numbering" w:customStyle="1" w:styleId="Bezlisty11111131">
    <w:name w:val="Bez listy11111131"/>
    <w:next w:val="Bezlisty"/>
    <w:uiPriority w:val="99"/>
    <w:semiHidden/>
    <w:unhideWhenUsed/>
    <w:rsid w:val="00FA4B92"/>
  </w:style>
  <w:style w:type="table" w:customStyle="1" w:styleId="Zwykatabela251">
    <w:name w:val="Zwykła tabela 25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1">
    <w:name w:val="Tabela - Siatka21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1">
    <w:name w:val="Tabela - Siatka1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1">
    <w:name w:val="Tabela - Siatka134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1">
    <w:name w:val="Tabela - Siatka11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1">
    <w:name w:val="Tabela - Siatka16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1">
    <w:name w:val="Bez listy721"/>
    <w:next w:val="Bezlisty"/>
    <w:uiPriority w:val="99"/>
    <w:semiHidden/>
    <w:unhideWhenUsed/>
    <w:rsid w:val="00FA4B92"/>
  </w:style>
  <w:style w:type="table" w:customStyle="1" w:styleId="Tabela-Siatka2222">
    <w:name w:val="Tabela - Siatka22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1">
    <w:name w:val="Tabela - Siatka14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1">
    <w:name w:val="Tabela - Siatka113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1">
    <w:name w:val="Tabela - Siatka111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1">
    <w:name w:val="Zwykła tabela 212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1">
    <w:name w:val="Tabela - Siatka1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1">
    <w:name w:val="Tabela - Siatka13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1">
    <w:name w:val="Tabela - Siatka11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1">
    <w:name w:val="Tabela - Siatka15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1">
    <w:name w:val="Zwykła tabela 2221"/>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1">
    <w:name w:val="Tabela - Siatka4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1">
    <w:name w:val="Bez listy111321"/>
    <w:next w:val="Bezlisty"/>
    <w:uiPriority w:val="99"/>
    <w:semiHidden/>
    <w:unhideWhenUsed/>
    <w:rsid w:val="00FA4B92"/>
  </w:style>
  <w:style w:type="numbering" w:customStyle="1" w:styleId="Bezlisty1111221">
    <w:name w:val="Bez listy1111221"/>
    <w:next w:val="Bezlisty"/>
    <w:uiPriority w:val="99"/>
    <w:semiHidden/>
    <w:unhideWhenUsed/>
    <w:rsid w:val="00FA4B92"/>
  </w:style>
  <w:style w:type="numbering" w:customStyle="1" w:styleId="Bezlisty4121">
    <w:name w:val="Bez listy4121"/>
    <w:next w:val="Bezlisty"/>
    <w:uiPriority w:val="99"/>
    <w:semiHidden/>
    <w:unhideWhenUsed/>
    <w:rsid w:val="00FA4B92"/>
  </w:style>
  <w:style w:type="numbering" w:customStyle="1" w:styleId="Bezlisty12221">
    <w:name w:val="Bez listy12221"/>
    <w:next w:val="Bezlisty"/>
    <w:uiPriority w:val="99"/>
    <w:semiHidden/>
    <w:unhideWhenUsed/>
    <w:rsid w:val="00FA4B92"/>
  </w:style>
  <w:style w:type="numbering" w:customStyle="1" w:styleId="Bezlisty112121">
    <w:name w:val="Bez listy112121"/>
    <w:next w:val="Bezlisty"/>
    <w:uiPriority w:val="99"/>
    <w:semiHidden/>
    <w:unhideWhenUsed/>
    <w:rsid w:val="00FA4B92"/>
  </w:style>
  <w:style w:type="numbering" w:customStyle="1" w:styleId="Bezlisty13121">
    <w:name w:val="Bez listy13121"/>
    <w:next w:val="Bezlisty"/>
    <w:uiPriority w:val="99"/>
    <w:semiHidden/>
    <w:unhideWhenUsed/>
    <w:rsid w:val="00FA4B92"/>
  </w:style>
  <w:style w:type="table" w:customStyle="1" w:styleId="Tabela-Siatka22121">
    <w:name w:val="Tabela - Siatka2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1">
    <w:name w:val="Bez listy211121"/>
    <w:next w:val="Bezlisty"/>
    <w:uiPriority w:val="99"/>
    <w:semiHidden/>
    <w:unhideWhenUsed/>
    <w:rsid w:val="00FA4B92"/>
  </w:style>
  <w:style w:type="numbering" w:customStyle="1" w:styleId="Bezlisty113121">
    <w:name w:val="Bez listy113121"/>
    <w:next w:val="Bezlisty"/>
    <w:uiPriority w:val="99"/>
    <w:semiHidden/>
    <w:unhideWhenUsed/>
    <w:rsid w:val="00FA4B92"/>
  </w:style>
  <w:style w:type="numbering" w:customStyle="1" w:styleId="Bezlisty31121">
    <w:name w:val="Bez listy31121"/>
    <w:next w:val="Bezlisty"/>
    <w:uiPriority w:val="99"/>
    <w:semiHidden/>
    <w:unhideWhenUsed/>
    <w:rsid w:val="00FA4B92"/>
  </w:style>
  <w:style w:type="numbering" w:customStyle="1" w:styleId="Bezlisty14121">
    <w:name w:val="Bez listy14121"/>
    <w:next w:val="Bezlisty"/>
    <w:uiPriority w:val="99"/>
    <w:semiHidden/>
    <w:unhideWhenUsed/>
    <w:rsid w:val="00FA4B92"/>
  </w:style>
  <w:style w:type="numbering" w:customStyle="1" w:styleId="Bezlisty22121">
    <w:name w:val="Bez listy22121"/>
    <w:next w:val="Bezlisty"/>
    <w:uiPriority w:val="99"/>
    <w:semiHidden/>
    <w:unhideWhenUsed/>
    <w:rsid w:val="00FA4B92"/>
  </w:style>
  <w:style w:type="table" w:customStyle="1" w:styleId="Tabela-Siatka11421">
    <w:name w:val="Tabela - Siatka114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1">
    <w:name w:val="Bez listy121121"/>
    <w:next w:val="Bezlisty"/>
    <w:uiPriority w:val="99"/>
    <w:semiHidden/>
    <w:unhideWhenUsed/>
    <w:rsid w:val="00FA4B92"/>
  </w:style>
  <w:style w:type="table" w:customStyle="1" w:styleId="Tabela-Siatka111221">
    <w:name w:val="Tabela - Siatka111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1">
    <w:name w:val="Bez listy1112121"/>
    <w:next w:val="Bezlisty"/>
    <w:uiPriority w:val="99"/>
    <w:semiHidden/>
    <w:unhideWhenUsed/>
    <w:rsid w:val="00FA4B92"/>
  </w:style>
  <w:style w:type="numbering" w:customStyle="1" w:styleId="Bezlisty111111121">
    <w:name w:val="Bez listy111111121"/>
    <w:next w:val="Bezlisty"/>
    <w:uiPriority w:val="99"/>
    <w:semiHidden/>
    <w:unhideWhenUsed/>
    <w:rsid w:val="00FA4B92"/>
  </w:style>
  <w:style w:type="table" w:customStyle="1" w:styleId="Zwykatabela2321">
    <w:name w:val="Zwykła tabela 232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1">
    <w:name w:val="Tabela - Siatka21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1">
    <w:name w:val="Tabela - Siatka12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1">
    <w:name w:val="Tabela - Siatka132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1">
    <w:name w:val="Tabela - Siatka112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1">
    <w:name w:val="Tabela - Siatka19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em-fieldvalue">
    <w:name w:val="item-fieldvalue"/>
    <w:basedOn w:val="Domylnaczcionkaakapitu"/>
    <w:rsid w:val="00FA4B92"/>
  </w:style>
  <w:style w:type="numbering" w:customStyle="1" w:styleId="Bezlisty101">
    <w:name w:val="Bez listy101"/>
    <w:next w:val="Bezlisty"/>
    <w:uiPriority w:val="99"/>
    <w:semiHidden/>
    <w:unhideWhenUsed/>
    <w:rsid w:val="00FA4B92"/>
  </w:style>
  <w:style w:type="numbering" w:customStyle="1" w:styleId="Bezlisty171">
    <w:name w:val="Bez listy171"/>
    <w:next w:val="Bezlisty"/>
    <w:uiPriority w:val="99"/>
    <w:semiHidden/>
    <w:unhideWhenUsed/>
    <w:rsid w:val="00FA4B92"/>
  </w:style>
  <w:style w:type="numbering" w:customStyle="1" w:styleId="Bezlisty1171">
    <w:name w:val="Bez listy1171"/>
    <w:next w:val="Bezlisty"/>
    <w:uiPriority w:val="99"/>
    <w:semiHidden/>
    <w:unhideWhenUsed/>
    <w:rsid w:val="00FA4B92"/>
  </w:style>
  <w:style w:type="numbering" w:customStyle="1" w:styleId="Bezlisty251">
    <w:name w:val="Bez listy251"/>
    <w:next w:val="Bezlisty"/>
    <w:uiPriority w:val="99"/>
    <w:semiHidden/>
    <w:unhideWhenUsed/>
    <w:rsid w:val="00FA4B92"/>
  </w:style>
  <w:style w:type="numbering" w:customStyle="1" w:styleId="Bezlisty1251">
    <w:name w:val="Bez listy1251"/>
    <w:next w:val="Bezlisty"/>
    <w:uiPriority w:val="99"/>
    <w:semiHidden/>
    <w:unhideWhenUsed/>
    <w:rsid w:val="00FA4B92"/>
  </w:style>
  <w:style w:type="numbering" w:customStyle="1" w:styleId="Bezlisty11161">
    <w:name w:val="Bez listy11161"/>
    <w:next w:val="Bezlisty"/>
    <w:uiPriority w:val="99"/>
    <w:semiHidden/>
    <w:unhideWhenUsed/>
    <w:rsid w:val="00FA4B92"/>
  </w:style>
  <w:style w:type="numbering" w:customStyle="1" w:styleId="Bezlisty111151">
    <w:name w:val="Bez listy111151"/>
    <w:next w:val="Bezlisty"/>
    <w:uiPriority w:val="99"/>
    <w:semiHidden/>
    <w:unhideWhenUsed/>
    <w:rsid w:val="00FA4B92"/>
  </w:style>
  <w:style w:type="table" w:customStyle="1" w:styleId="Tabela-Siatka251">
    <w:name w:val="Tabela - Siatka2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41">
    <w:name w:val="Bez listy341"/>
    <w:next w:val="Bezlisty"/>
    <w:uiPriority w:val="99"/>
    <w:semiHidden/>
    <w:unhideWhenUsed/>
    <w:rsid w:val="00FA4B92"/>
  </w:style>
  <w:style w:type="numbering" w:customStyle="1" w:styleId="Bezlisty1341">
    <w:name w:val="Bez listy1341"/>
    <w:next w:val="Bezlisty"/>
    <w:uiPriority w:val="99"/>
    <w:semiHidden/>
    <w:unhideWhenUsed/>
    <w:rsid w:val="00FA4B92"/>
  </w:style>
  <w:style w:type="numbering" w:customStyle="1" w:styleId="Bezlisty11241">
    <w:name w:val="Bez listy11241"/>
    <w:next w:val="Bezlisty"/>
    <w:uiPriority w:val="99"/>
    <w:semiHidden/>
    <w:unhideWhenUsed/>
    <w:rsid w:val="00FA4B92"/>
  </w:style>
  <w:style w:type="numbering" w:customStyle="1" w:styleId="Bezlisty2141">
    <w:name w:val="Bez listy2141"/>
    <w:next w:val="Bezlisty"/>
    <w:uiPriority w:val="99"/>
    <w:semiHidden/>
    <w:unhideWhenUsed/>
    <w:rsid w:val="00FA4B92"/>
  </w:style>
  <w:style w:type="numbering" w:customStyle="1" w:styleId="Bezlisty12141">
    <w:name w:val="Bez listy12141"/>
    <w:next w:val="Bezlisty"/>
    <w:uiPriority w:val="99"/>
    <w:semiHidden/>
    <w:unhideWhenUsed/>
    <w:rsid w:val="00FA4B92"/>
  </w:style>
  <w:style w:type="numbering" w:customStyle="1" w:styleId="Bezlisty111241">
    <w:name w:val="Bez listy111241"/>
    <w:next w:val="Bezlisty"/>
    <w:uiPriority w:val="99"/>
    <w:semiHidden/>
    <w:unhideWhenUsed/>
    <w:rsid w:val="00FA4B92"/>
  </w:style>
  <w:style w:type="numbering" w:customStyle="1" w:styleId="Bezlisty1111141">
    <w:name w:val="Bez listy1111141"/>
    <w:next w:val="Bezlisty"/>
    <w:uiPriority w:val="99"/>
    <w:semiHidden/>
    <w:unhideWhenUsed/>
    <w:rsid w:val="00FA4B92"/>
  </w:style>
  <w:style w:type="numbering" w:customStyle="1" w:styleId="WW8Num136">
    <w:name w:val="WW8Num136"/>
    <w:basedOn w:val="Bezlisty"/>
    <w:rsid w:val="00FA4B92"/>
    <w:pPr>
      <w:numPr>
        <w:numId w:val="7"/>
      </w:numPr>
    </w:pPr>
  </w:style>
  <w:style w:type="paragraph" w:customStyle="1" w:styleId="Standardowy1">
    <w:name w:val="Standardowy1"/>
    <w:rsid w:val="00FA4B92"/>
    <w:pPr>
      <w:suppressAutoHyphens/>
    </w:pPr>
    <w:rPr>
      <w:rFonts w:ascii="Times New Roman" w:eastAsia="Arial" w:hAnsi="Times New Roman"/>
      <w:lang w:eastAsia="zh-CN"/>
    </w:rPr>
  </w:style>
  <w:style w:type="numbering" w:customStyle="1" w:styleId="Bezlisty18">
    <w:name w:val="Bez listy18"/>
    <w:next w:val="Bezlisty"/>
    <w:uiPriority w:val="99"/>
    <w:semiHidden/>
    <w:unhideWhenUsed/>
    <w:rsid w:val="00FA4B92"/>
  </w:style>
  <w:style w:type="table" w:customStyle="1" w:styleId="Tabela-Siatka9">
    <w:name w:val="Tabela - Siatka9"/>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9">
    <w:name w:val="Bez listy19"/>
    <w:next w:val="Bezlisty"/>
    <w:uiPriority w:val="99"/>
    <w:semiHidden/>
    <w:unhideWhenUsed/>
    <w:rsid w:val="00FA4B92"/>
  </w:style>
  <w:style w:type="numbering" w:customStyle="1" w:styleId="Bezlisty118">
    <w:name w:val="Bez listy118"/>
    <w:next w:val="Bezlisty"/>
    <w:uiPriority w:val="99"/>
    <w:semiHidden/>
    <w:unhideWhenUsed/>
    <w:rsid w:val="00FA4B92"/>
  </w:style>
  <w:style w:type="table" w:customStyle="1" w:styleId="Tabela-Siatka118">
    <w:name w:val="Tabela - Siatka118"/>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6">
    <w:name w:val="Bez listy26"/>
    <w:next w:val="Bezlisty"/>
    <w:uiPriority w:val="99"/>
    <w:semiHidden/>
    <w:unhideWhenUsed/>
    <w:rsid w:val="00FA4B92"/>
  </w:style>
  <w:style w:type="table" w:customStyle="1" w:styleId="Tabela-Siatka119">
    <w:name w:val="Tabela - Siatka119"/>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6">
    <w:name w:val="Bez listy126"/>
    <w:next w:val="Bezlisty"/>
    <w:uiPriority w:val="99"/>
    <w:semiHidden/>
    <w:unhideWhenUsed/>
    <w:rsid w:val="00FA4B92"/>
  </w:style>
  <w:style w:type="table" w:customStyle="1" w:styleId="Tabela-Siatka1116">
    <w:name w:val="Tabela - Siatka111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7">
    <w:name w:val="Bez listy1117"/>
    <w:next w:val="Bezlisty"/>
    <w:uiPriority w:val="99"/>
    <w:semiHidden/>
    <w:unhideWhenUsed/>
    <w:rsid w:val="00FA4B92"/>
  </w:style>
  <w:style w:type="numbering" w:customStyle="1" w:styleId="Bezlisty11116">
    <w:name w:val="Bez listy11116"/>
    <w:next w:val="Bezlisty"/>
    <w:uiPriority w:val="99"/>
    <w:semiHidden/>
    <w:unhideWhenUsed/>
    <w:rsid w:val="00FA4B92"/>
  </w:style>
  <w:style w:type="table" w:customStyle="1" w:styleId="Zwykatabela27">
    <w:name w:val="Zwykła tabela 27"/>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7">
    <w:name w:val="Tabela - Siatka27"/>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6">
    <w:name w:val="Tabela - Siatka12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6">
    <w:name w:val="Tabela - Siatka136"/>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6">
    <w:name w:val="Tabela - Siatka112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5">
    <w:name w:val="Bez listy35"/>
    <w:next w:val="Bezlisty"/>
    <w:uiPriority w:val="99"/>
    <w:semiHidden/>
    <w:unhideWhenUsed/>
    <w:rsid w:val="00FA4B92"/>
  </w:style>
  <w:style w:type="table" w:customStyle="1" w:styleId="Tabela-Siatka34">
    <w:name w:val="Tabela - Siatka3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5">
    <w:name w:val="Bez listy135"/>
    <w:next w:val="Bezlisty"/>
    <w:uiPriority w:val="99"/>
    <w:semiHidden/>
    <w:unhideWhenUsed/>
    <w:rsid w:val="00FA4B92"/>
  </w:style>
  <w:style w:type="numbering" w:customStyle="1" w:styleId="Bezlisty1125">
    <w:name w:val="Bez listy1125"/>
    <w:next w:val="Bezlisty"/>
    <w:uiPriority w:val="99"/>
    <w:semiHidden/>
    <w:unhideWhenUsed/>
    <w:rsid w:val="00FA4B92"/>
  </w:style>
  <w:style w:type="table" w:customStyle="1" w:styleId="Tabela-Siatka144">
    <w:name w:val="Tabela - Siatka14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5">
    <w:name w:val="Bez listy215"/>
    <w:next w:val="Bezlisty"/>
    <w:uiPriority w:val="99"/>
    <w:semiHidden/>
    <w:unhideWhenUsed/>
    <w:rsid w:val="00FA4B92"/>
  </w:style>
  <w:style w:type="table" w:customStyle="1" w:styleId="Tabela-Siatka1134">
    <w:name w:val="Tabela - Siatka113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5">
    <w:name w:val="Bez listy1215"/>
    <w:next w:val="Bezlisty"/>
    <w:uiPriority w:val="99"/>
    <w:semiHidden/>
    <w:unhideWhenUsed/>
    <w:rsid w:val="00FA4B92"/>
  </w:style>
  <w:style w:type="table" w:customStyle="1" w:styleId="Tabela-Siatka11114">
    <w:name w:val="Tabela - Siatka111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5">
    <w:name w:val="Bez listy11125"/>
    <w:next w:val="Bezlisty"/>
    <w:uiPriority w:val="99"/>
    <w:semiHidden/>
    <w:unhideWhenUsed/>
    <w:rsid w:val="00FA4B92"/>
  </w:style>
  <w:style w:type="numbering" w:customStyle="1" w:styleId="Bezlisty111115">
    <w:name w:val="Bez listy111115"/>
    <w:next w:val="Bezlisty"/>
    <w:uiPriority w:val="99"/>
    <w:semiHidden/>
    <w:unhideWhenUsed/>
    <w:rsid w:val="00FA4B92"/>
  </w:style>
  <w:style w:type="table" w:customStyle="1" w:styleId="Zwykatabela214">
    <w:name w:val="Zwykła tabela 214"/>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5">
    <w:name w:val="Tabela - Siatka21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4">
    <w:name w:val="Tabela - Siatka12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4">
    <w:name w:val="Tabela - Siatka13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4">
    <w:name w:val="Tabela - Siatka112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4">
    <w:name w:val="Tabela - Siatka15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4">
    <w:name w:val="Zwykła tabela 224"/>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5">
    <w:name w:val="Bez listy45"/>
    <w:next w:val="Bezlisty"/>
    <w:uiPriority w:val="99"/>
    <w:semiHidden/>
    <w:unhideWhenUsed/>
    <w:rsid w:val="00FA4B92"/>
  </w:style>
  <w:style w:type="numbering" w:customStyle="1" w:styleId="Bezlisty145">
    <w:name w:val="Bez listy145"/>
    <w:next w:val="Bezlisty"/>
    <w:uiPriority w:val="99"/>
    <w:semiHidden/>
    <w:unhideWhenUsed/>
    <w:rsid w:val="00FA4B92"/>
  </w:style>
  <w:style w:type="numbering" w:customStyle="1" w:styleId="Bezlisty225">
    <w:name w:val="Bez listy225"/>
    <w:next w:val="Bezlisty"/>
    <w:uiPriority w:val="99"/>
    <w:semiHidden/>
    <w:unhideWhenUsed/>
    <w:rsid w:val="00FA4B92"/>
  </w:style>
  <w:style w:type="numbering" w:customStyle="1" w:styleId="Bezlisty1135">
    <w:name w:val="Bez listy1135"/>
    <w:next w:val="Bezlisty"/>
    <w:uiPriority w:val="99"/>
    <w:semiHidden/>
    <w:unhideWhenUsed/>
    <w:rsid w:val="00FA4B92"/>
  </w:style>
  <w:style w:type="table" w:customStyle="1" w:styleId="Tabela-Siatka44">
    <w:name w:val="Tabela - Siatka4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5">
    <w:name w:val="Bez listy2115"/>
    <w:next w:val="Bezlisty"/>
    <w:uiPriority w:val="99"/>
    <w:semiHidden/>
    <w:unhideWhenUsed/>
    <w:rsid w:val="00FA4B92"/>
  </w:style>
  <w:style w:type="numbering" w:customStyle="1" w:styleId="Bezlisty11134">
    <w:name w:val="Bez listy11134"/>
    <w:next w:val="Bezlisty"/>
    <w:uiPriority w:val="99"/>
    <w:semiHidden/>
    <w:unhideWhenUsed/>
    <w:rsid w:val="00FA4B92"/>
  </w:style>
  <w:style w:type="numbering" w:customStyle="1" w:styleId="Bezlisty111124">
    <w:name w:val="Bez listy111124"/>
    <w:next w:val="Bezlisty"/>
    <w:uiPriority w:val="99"/>
    <w:semiHidden/>
    <w:unhideWhenUsed/>
    <w:rsid w:val="00FA4B92"/>
  </w:style>
  <w:style w:type="numbering" w:customStyle="1" w:styleId="Bezlisty315">
    <w:name w:val="Bez listy315"/>
    <w:next w:val="Bezlisty"/>
    <w:uiPriority w:val="99"/>
    <w:semiHidden/>
    <w:unhideWhenUsed/>
    <w:rsid w:val="00FA4B92"/>
  </w:style>
  <w:style w:type="numbering" w:customStyle="1" w:styleId="Bezlisty414">
    <w:name w:val="Bez listy414"/>
    <w:next w:val="Bezlisty"/>
    <w:uiPriority w:val="99"/>
    <w:semiHidden/>
    <w:unhideWhenUsed/>
    <w:rsid w:val="00FA4B92"/>
  </w:style>
  <w:style w:type="table" w:customStyle="1" w:styleId="Tabela-Siatka164">
    <w:name w:val="Tabela - Siatka16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4">
    <w:name w:val="Bez listy1224"/>
    <w:next w:val="Bezlisty"/>
    <w:uiPriority w:val="99"/>
    <w:semiHidden/>
    <w:unhideWhenUsed/>
    <w:rsid w:val="00FA4B92"/>
  </w:style>
  <w:style w:type="numbering" w:customStyle="1" w:styleId="Bezlisty11214">
    <w:name w:val="Bez listy11214"/>
    <w:next w:val="Bezlisty"/>
    <w:uiPriority w:val="99"/>
    <w:semiHidden/>
    <w:unhideWhenUsed/>
    <w:rsid w:val="00FA4B92"/>
  </w:style>
  <w:style w:type="numbering" w:customStyle="1" w:styleId="Bezlisty54">
    <w:name w:val="Bez listy54"/>
    <w:next w:val="Bezlisty"/>
    <w:uiPriority w:val="99"/>
    <w:semiHidden/>
    <w:unhideWhenUsed/>
    <w:rsid w:val="00FA4B92"/>
  </w:style>
  <w:style w:type="numbering" w:customStyle="1" w:styleId="Bezlisty1314">
    <w:name w:val="Bez listy1314"/>
    <w:next w:val="Bezlisty"/>
    <w:uiPriority w:val="99"/>
    <w:semiHidden/>
    <w:unhideWhenUsed/>
    <w:rsid w:val="00FA4B92"/>
  </w:style>
  <w:style w:type="table" w:customStyle="1" w:styleId="Tabela-Siatka225">
    <w:name w:val="Tabela - Siatka2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4">
    <w:name w:val="Bez listy21114"/>
    <w:next w:val="Bezlisty"/>
    <w:uiPriority w:val="99"/>
    <w:semiHidden/>
    <w:unhideWhenUsed/>
    <w:rsid w:val="00FA4B92"/>
  </w:style>
  <w:style w:type="numbering" w:customStyle="1" w:styleId="Bezlisty11314">
    <w:name w:val="Bez listy11314"/>
    <w:next w:val="Bezlisty"/>
    <w:uiPriority w:val="99"/>
    <w:semiHidden/>
    <w:unhideWhenUsed/>
    <w:rsid w:val="00FA4B92"/>
  </w:style>
  <w:style w:type="numbering" w:customStyle="1" w:styleId="Bezlisty1111115">
    <w:name w:val="Bez listy1111115"/>
    <w:next w:val="Bezlisty"/>
    <w:uiPriority w:val="99"/>
    <w:semiHidden/>
    <w:unhideWhenUsed/>
    <w:rsid w:val="00FA4B92"/>
  </w:style>
  <w:style w:type="numbering" w:customStyle="1" w:styleId="Bezlisty3114">
    <w:name w:val="Bez listy3114"/>
    <w:next w:val="Bezlisty"/>
    <w:uiPriority w:val="99"/>
    <w:semiHidden/>
    <w:unhideWhenUsed/>
    <w:rsid w:val="00FA4B92"/>
  </w:style>
  <w:style w:type="numbering" w:customStyle="1" w:styleId="Bezlisty64">
    <w:name w:val="Bez listy64"/>
    <w:next w:val="Bezlisty"/>
    <w:uiPriority w:val="99"/>
    <w:semiHidden/>
    <w:unhideWhenUsed/>
    <w:rsid w:val="00FA4B92"/>
  </w:style>
  <w:style w:type="numbering" w:customStyle="1" w:styleId="Bezlisty1414">
    <w:name w:val="Bez listy1414"/>
    <w:next w:val="Bezlisty"/>
    <w:uiPriority w:val="99"/>
    <w:semiHidden/>
    <w:unhideWhenUsed/>
    <w:rsid w:val="00FA4B92"/>
  </w:style>
  <w:style w:type="numbering" w:customStyle="1" w:styleId="Bezlisty1144">
    <w:name w:val="Bez listy1144"/>
    <w:next w:val="Bezlisty"/>
    <w:uiPriority w:val="99"/>
    <w:semiHidden/>
    <w:unhideWhenUsed/>
    <w:rsid w:val="00FA4B92"/>
  </w:style>
  <w:style w:type="numbering" w:customStyle="1" w:styleId="Bezlisty2214">
    <w:name w:val="Bez listy2214"/>
    <w:next w:val="Bezlisty"/>
    <w:uiPriority w:val="99"/>
    <w:semiHidden/>
    <w:unhideWhenUsed/>
    <w:rsid w:val="00FA4B92"/>
  </w:style>
  <w:style w:type="table" w:customStyle="1" w:styleId="Tabela-Siatka1144">
    <w:name w:val="Tabela - Siatka114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4">
    <w:name w:val="Bez listy12114"/>
    <w:next w:val="Bezlisty"/>
    <w:uiPriority w:val="99"/>
    <w:semiHidden/>
    <w:unhideWhenUsed/>
    <w:rsid w:val="00FA4B92"/>
  </w:style>
  <w:style w:type="table" w:customStyle="1" w:styleId="Tabela-Siatka11124">
    <w:name w:val="Tabela - Siatka111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4">
    <w:name w:val="Bez listy111214"/>
    <w:next w:val="Bezlisty"/>
    <w:uiPriority w:val="99"/>
    <w:semiHidden/>
    <w:unhideWhenUsed/>
    <w:rsid w:val="00FA4B92"/>
  </w:style>
  <w:style w:type="numbering" w:customStyle="1" w:styleId="Bezlisty11111114">
    <w:name w:val="Bez listy11111114"/>
    <w:next w:val="Bezlisty"/>
    <w:uiPriority w:val="99"/>
    <w:semiHidden/>
    <w:unhideWhenUsed/>
    <w:rsid w:val="00FA4B92"/>
  </w:style>
  <w:style w:type="table" w:customStyle="1" w:styleId="Zwykatabela234">
    <w:name w:val="Zwykła tabela 234"/>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4">
    <w:name w:val="Tabela - Siatka21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4">
    <w:name w:val="Tabela - Siatka1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4">
    <w:name w:val="Tabela - Siatka132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4">
    <w:name w:val="Tabela - Siatka11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4">
    <w:name w:val="Bez listy74"/>
    <w:next w:val="Bezlisty"/>
    <w:uiPriority w:val="99"/>
    <w:semiHidden/>
    <w:unhideWhenUsed/>
    <w:rsid w:val="00FA4B92"/>
  </w:style>
  <w:style w:type="numbering" w:customStyle="1" w:styleId="Bezlisty83">
    <w:name w:val="Bez listy83"/>
    <w:next w:val="Bezlisty"/>
    <w:uiPriority w:val="99"/>
    <w:semiHidden/>
    <w:unhideWhenUsed/>
    <w:rsid w:val="00FA4B92"/>
  </w:style>
  <w:style w:type="numbering" w:customStyle="1" w:styleId="Bezlisty153">
    <w:name w:val="Bez listy153"/>
    <w:next w:val="Bezlisty"/>
    <w:uiPriority w:val="99"/>
    <w:semiHidden/>
    <w:unhideWhenUsed/>
    <w:rsid w:val="00FA4B92"/>
  </w:style>
  <w:style w:type="numbering" w:customStyle="1" w:styleId="Bezlisty233">
    <w:name w:val="Bez listy233"/>
    <w:next w:val="Bezlisty"/>
    <w:uiPriority w:val="99"/>
    <w:semiHidden/>
    <w:unhideWhenUsed/>
    <w:rsid w:val="00FA4B92"/>
  </w:style>
  <w:style w:type="numbering" w:customStyle="1" w:styleId="Bezlisty1153">
    <w:name w:val="Bez listy1153"/>
    <w:next w:val="Bezlisty"/>
    <w:uiPriority w:val="99"/>
    <w:semiHidden/>
    <w:unhideWhenUsed/>
    <w:rsid w:val="00FA4B92"/>
  </w:style>
  <w:style w:type="table" w:customStyle="1" w:styleId="Tabela-Siatka52">
    <w:name w:val="Tabela - Siatka5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3">
    <w:name w:val="Bez listy2123"/>
    <w:next w:val="Bezlisty"/>
    <w:uiPriority w:val="99"/>
    <w:semiHidden/>
    <w:unhideWhenUsed/>
    <w:rsid w:val="00FA4B92"/>
  </w:style>
  <w:style w:type="numbering" w:customStyle="1" w:styleId="Bezlisty11143">
    <w:name w:val="Bez listy11143"/>
    <w:next w:val="Bezlisty"/>
    <w:uiPriority w:val="99"/>
    <w:semiHidden/>
    <w:unhideWhenUsed/>
    <w:rsid w:val="00FA4B92"/>
  </w:style>
  <w:style w:type="numbering" w:customStyle="1" w:styleId="Bezlisty111133">
    <w:name w:val="Bez listy111133"/>
    <w:next w:val="Bezlisty"/>
    <w:uiPriority w:val="99"/>
    <w:semiHidden/>
    <w:unhideWhenUsed/>
    <w:rsid w:val="00FA4B92"/>
  </w:style>
  <w:style w:type="numbering" w:customStyle="1" w:styleId="Bezlisty323">
    <w:name w:val="Bez listy323"/>
    <w:next w:val="Bezlisty"/>
    <w:uiPriority w:val="99"/>
    <w:semiHidden/>
    <w:unhideWhenUsed/>
    <w:rsid w:val="00FA4B92"/>
  </w:style>
  <w:style w:type="numbering" w:customStyle="1" w:styleId="Bezlisty423">
    <w:name w:val="Bez listy423"/>
    <w:next w:val="Bezlisty"/>
    <w:uiPriority w:val="99"/>
    <w:semiHidden/>
    <w:unhideWhenUsed/>
    <w:rsid w:val="00FA4B92"/>
  </w:style>
  <w:style w:type="table" w:customStyle="1" w:styleId="Tabela-Siatka172">
    <w:name w:val="Tabela - Siatka17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3">
    <w:name w:val="Bez listy1233"/>
    <w:next w:val="Bezlisty"/>
    <w:uiPriority w:val="99"/>
    <w:semiHidden/>
    <w:unhideWhenUsed/>
    <w:rsid w:val="00FA4B92"/>
  </w:style>
  <w:style w:type="numbering" w:customStyle="1" w:styleId="Bezlisty11223">
    <w:name w:val="Bez listy11223"/>
    <w:next w:val="Bezlisty"/>
    <w:uiPriority w:val="99"/>
    <w:semiHidden/>
    <w:unhideWhenUsed/>
    <w:rsid w:val="00FA4B92"/>
  </w:style>
  <w:style w:type="numbering" w:customStyle="1" w:styleId="Bezlisty513">
    <w:name w:val="Bez listy513"/>
    <w:next w:val="Bezlisty"/>
    <w:uiPriority w:val="99"/>
    <w:semiHidden/>
    <w:unhideWhenUsed/>
    <w:rsid w:val="00FA4B92"/>
  </w:style>
  <w:style w:type="numbering" w:customStyle="1" w:styleId="Bezlisty1323">
    <w:name w:val="Bez listy1323"/>
    <w:next w:val="Bezlisty"/>
    <w:uiPriority w:val="99"/>
    <w:semiHidden/>
    <w:unhideWhenUsed/>
    <w:rsid w:val="00FA4B92"/>
  </w:style>
  <w:style w:type="table" w:customStyle="1" w:styleId="Tabela-Siatka233">
    <w:name w:val="Tabela - Siatka23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3">
    <w:name w:val="Bez listy21123"/>
    <w:next w:val="Bezlisty"/>
    <w:uiPriority w:val="99"/>
    <w:semiHidden/>
    <w:unhideWhenUsed/>
    <w:rsid w:val="00FA4B92"/>
  </w:style>
  <w:style w:type="numbering" w:customStyle="1" w:styleId="Bezlisty11323">
    <w:name w:val="Bez listy11323"/>
    <w:next w:val="Bezlisty"/>
    <w:uiPriority w:val="99"/>
    <w:semiHidden/>
    <w:unhideWhenUsed/>
    <w:rsid w:val="00FA4B92"/>
  </w:style>
  <w:style w:type="numbering" w:customStyle="1" w:styleId="Bezlisty1111123">
    <w:name w:val="Bez listy1111123"/>
    <w:next w:val="Bezlisty"/>
    <w:uiPriority w:val="99"/>
    <w:semiHidden/>
    <w:unhideWhenUsed/>
    <w:rsid w:val="00FA4B92"/>
  </w:style>
  <w:style w:type="numbering" w:customStyle="1" w:styleId="Bezlisty3123">
    <w:name w:val="Bez listy3123"/>
    <w:next w:val="Bezlisty"/>
    <w:uiPriority w:val="99"/>
    <w:semiHidden/>
    <w:unhideWhenUsed/>
    <w:rsid w:val="00FA4B92"/>
  </w:style>
  <w:style w:type="numbering" w:customStyle="1" w:styleId="Bezlisty613">
    <w:name w:val="Bez listy613"/>
    <w:next w:val="Bezlisty"/>
    <w:uiPriority w:val="99"/>
    <w:semiHidden/>
    <w:unhideWhenUsed/>
    <w:rsid w:val="00FA4B92"/>
  </w:style>
  <w:style w:type="numbering" w:customStyle="1" w:styleId="Bezlisty1423">
    <w:name w:val="Bez listy1423"/>
    <w:next w:val="Bezlisty"/>
    <w:uiPriority w:val="99"/>
    <w:semiHidden/>
    <w:unhideWhenUsed/>
    <w:rsid w:val="00FA4B92"/>
  </w:style>
  <w:style w:type="numbering" w:customStyle="1" w:styleId="Bezlisty11413">
    <w:name w:val="Bez listy11413"/>
    <w:next w:val="Bezlisty"/>
    <w:uiPriority w:val="99"/>
    <w:semiHidden/>
    <w:unhideWhenUsed/>
    <w:rsid w:val="00FA4B92"/>
  </w:style>
  <w:style w:type="numbering" w:customStyle="1" w:styleId="Bezlisty2223">
    <w:name w:val="Bez listy2223"/>
    <w:next w:val="Bezlisty"/>
    <w:uiPriority w:val="99"/>
    <w:semiHidden/>
    <w:unhideWhenUsed/>
    <w:rsid w:val="00FA4B92"/>
  </w:style>
  <w:style w:type="table" w:customStyle="1" w:styleId="Tabela-Siatka1152">
    <w:name w:val="Tabela - Siatka115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3">
    <w:name w:val="Bez listy12123"/>
    <w:next w:val="Bezlisty"/>
    <w:uiPriority w:val="99"/>
    <w:semiHidden/>
    <w:unhideWhenUsed/>
    <w:rsid w:val="00FA4B92"/>
  </w:style>
  <w:style w:type="table" w:customStyle="1" w:styleId="Tabela-Siatka11132">
    <w:name w:val="Tabela - Siatka111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3">
    <w:name w:val="Bez listy111223"/>
    <w:next w:val="Bezlisty"/>
    <w:uiPriority w:val="99"/>
    <w:semiHidden/>
    <w:unhideWhenUsed/>
    <w:rsid w:val="00FA4B92"/>
  </w:style>
  <w:style w:type="numbering" w:customStyle="1" w:styleId="Bezlisty11111123">
    <w:name w:val="Bez listy11111123"/>
    <w:next w:val="Bezlisty"/>
    <w:uiPriority w:val="99"/>
    <w:semiHidden/>
    <w:unhideWhenUsed/>
    <w:rsid w:val="00FA4B92"/>
  </w:style>
  <w:style w:type="table" w:customStyle="1" w:styleId="Zwykatabela242">
    <w:name w:val="Zwykła tabela 24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2">
    <w:name w:val="Tabela - Siatka2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2">
    <w:name w:val="Tabela - Siatka1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2">
    <w:name w:val="Tabela - Siatka133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2">
    <w:name w:val="Tabela - Siatka11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2">
    <w:name w:val="Tabela - Siatka16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3">
    <w:name w:val="Bez listy713"/>
    <w:next w:val="Bezlisty"/>
    <w:uiPriority w:val="99"/>
    <w:semiHidden/>
    <w:unhideWhenUsed/>
    <w:rsid w:val="00FA4B92"/>
  </w:style>
  <w:style w:type="table" w:customStyle="1" w:styleId="Tabela-Siatka2215">
    <w:name w:val="Tabela - Siatka221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2">
    <w:name w:val="Tabela - Siatka14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2">
    <w:name w:val="Tabela - Siatka113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2">
    <w:name w:val="Tabela - Siatka111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2">
    <w:name w:val="Zwykła tabela 211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2">
    <w:name w:val="Tabela - Siatka1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2">
    <w:name w:val="Tabela - Siatka131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2">
    <w:name w:val="Tabela - Siatka11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2">
    <w:name w:val="Tabela - Siatka15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2">
    <w:name w:val="Zwykła tabela 2212"/>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2">
    <w:name w:val="Tabela - Siatka4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3">
    <w:name w:val="Bez listy111313"/>
    <w:next w:val="Bezlisty"/>
    <w:uiPriority w:val="99"/>
    <w:semiHidden/>
    <w:unhideWhenUsed/>
    <w:rsid w:val="00FA4B92"/>
  </w:style>
  <w:style w:type="numbering" w:customStyle="1" w:styleId="Bezlisty1111213">
    <w:name w:val="Bez listy1111213"/>
    <w:next w:val="Bezlisty"/>
    <w:uiPriority w:val="99"/>
    <w:semiHidden/>
    <w:unhideWhenUsed/>
    <w:rsid w:val="00FA4B92"/>
  </w:style>
  <w:style w:type="numbering" w:customStyle="1" w:styleId="Bezlisty4113">
    <w:name w:val="Bez listy4113"/>
    <w:next w:val="Bezlisty"/>
    <w:uiPriority w:val="99"/>
    <w:semiHidden/>
    <w:unhideWhenUsed/>
    <w:rsid w:val="00FA4B92"/>
  </w:style>
  <w:style w:type="numbering" w:customStyle="1" w:styleId="Bezlisty12213">
    <w:name w:val="Bez listy12213"/>
    <w:next w:val="Bezlisty"/>
    <w:uiPriority w:val="99"/>
    <w:semiHidden/>
    <w:unhideWhenUsed/>
    <w:rsid w:val="00FA4B92"/>
  </w:style>
  <w:style w:type="numbering" w:customStyle="1" w:styleId="Bezlisty112113">
    <w:name w:val="Bez listy112113"/>
    <w:next w:val="Bezlisty"/>
    <w:uiPriority w:val="99"/>
    <w:semiHidden/>
    <w:unhideWhenUsed/>
    <w:rsid w:val="00FA4B92"/>
  </w:style>
  <w:style w:type="numbering" w:customStyle="1" w:styleId="Bezlisty13113">
    <w:name w:val="Bez listy13113"/>
    <w:next w:val="Bezlisty"/>
    <w:uiPriority w:val="99"/>
    <w:semiHidden/>
    <w:unhideWhenUsed/>
    <w:rsid w:val="00FA4B92"/>
  </w:style>
  <w:style w:type="table" w:customStyle="1" w:styleId="Tabela-Siatka22113">
    <w:name w:val="Tabela - Siatka221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3">
    <w:name w:val="Bez listy211113"/>
    <w:next w:val="Bezlisty"/>
    <w:uiPriority w:val="99"/>
    <w:semiHidden/>
    <w:unhideWhenUsed/>
    <w:rsid w:val="00FA4B92"/>
  </w:style>
  <w:style w:type="numbering" w:customStyle="1" w:styleId="Bezlisty113113">
    <w:name w:val="Bez listy113113"/>
    <w:next w:val="Bezlisty"/>
    <w:uiPriority w:val="99"/>
    <w:semiHidden/>
    <w:unhideWhenUsed/>
    <w:rsid w:val="00FA4B92"/>
  </w:style>
  <w:style w:type="numbering" w:customStyle="1" w:styleId="Bezlisty31113">
    <w:name w:val="Bez listy31113"/>
    <w:next w:val="Bezlisty"/>
    <w:uiPriority w:val="99"/>
    <w:semiHidden/>
    <w:unhideWhenUsed/>
    <w:rsid w:val="00FA4B92"/>
  </w:style>
  <w:style w:type="numbering" w:customStyle="1" w:styleId="Bezlisty14113">
    <w:name w:val="Bez listy14113"/>
    <w:next w:val="Bezlisty"/>
    <w:uiPriority w:val="99"/>
    <w:semiHidden/>
    <w:unhideWhenUsed/>
    <w:rsid w:val="00FA4B92"/>
  </w:style>
  <w:style w:type="numbering" w:customStyle="1" w:styleId="Bezlisty22113">
    <w:name w:val="Bez listy22113"/>
    <w:next w:val="Bezlisty"/>
    <w:uiPriority w:val="99"/>
    <w:semiHidden/>
    <w:unhideWhenUsed/>
    <w:rsid w:val="00FA4B92"/>
  </w:style>
  <w:style w:type="table" w:customStyle="1" w:styleId="Tabela-Siatka11412">
    <w:name w:val="Tabela - Siatka114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3">
    <w:name w:val="Bez listy121113"/>
    <w:next w:val="Bezlisty"/>
    <w:uiPriority w:val="99"/>
    <w:semiHidden/>
    <w:unhideWhenUsed/>
    <w:rsid w:val="00FA4B92"/>
  </w:style>
  <w:style w:type="table" w:customStyle="1" w:styleId="Tabela-Siatka111212">
    <w:name w:val="Tabela - Siatka111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3">
    <w:name w:val="Bez listy1112113"/>
    <w:next w:val="Bezlisty"/>
    <w:uiPriority w:val="99"/>
    <w:semiHidden/>
    <w:unhideWhenUsed/>
    <w:rsid w:val="00FA4B92"/>
  </w:style>
  <w:style w:type="numbering" w:customStyle="1" w:styleId="Bezlisty111111113">
    <w:name w:val="Bez listy111111113"/>
    <w:next w:val="Bezlisty"/>
    <w:uiPriority w:val="99"/>
    <w:semiHidden/>
    <w:unhideWhenUsed/>
    <w:rsid w:val="00FA4B92"/>
  </w:style>
  <w:style w:type="table" w:customStyle="1" w:styleId="Zwykatabela2312">
    <w:name w:val="Zwykła tabela 231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2">
    <w:name w:val="Tabela - Siatka211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2">
    <w:name w:val="Tabela - Siatka12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2">
    <w:name w:val="Tabela - Siatka132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2">
    <w:name w:val="Tabela - Siatka112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3">
    <w:name w:val="Tabela - Siatka6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2">
    <w:name w:val="Bez listy92"/>
    <w:next w:val="Bezlisty"/>
    <w:uiPriority w:val="99"/>
    <w:semiHidden/>
    <w:unhideWhenUsed/>
    <w:rsid w:val="00FA4B92"/>
  </w:style>
  <w:style w:type="numbering" w:customStyle="1" w:styleId="Bezlisty162">
    <w:name w:val="Bez listy162"/>
    <w:next w:val="Bezlisty"/>
    <w:uiPriority w:val="99"/>
    <w:semiHidden/>
    <w:unhideWhenUsed/>
    <w:rsid w:val="00FA4B92"/>
  </w:style>
  <w:style w:type="numbering" w:customStyle="1" w:styleId="Bezlisty242">
    <w:name w:val="Bez listy242"/>
    <w:next w:val="Bezlisty"/>
    <w:uiPriority w:val="99"/>
    <w:semiHidden/>
    <w:unhideWhenUsed/>
    <w:rsid w:val="00FA4B92"/>
  </w:style>
  <w:style w:type="numbering" w:customStyle="1" w:styleId="Bezlisty1162">
    <w:name w:val="Bez listy1162"/>
    <w:next w:val="Bezlisty"/>
    <w:uiPriority w:val="99"/>
    <w:semiHidden/>
    <w:unhideWhenUsed/>
    <w:rsid w:val="00FA4B92"/>
  </w:style>
  <w:style w:type="table" w:customStyle="1" w:styleId="Tabela-Siatka72">
    <w:name w:val="Tabela - Siatka7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2">
    <w:name w:val="Bez listy2132"/>
    <w:next w:val="Bezlisty"/>
    <w:uiPriority w:val="99"/>
    <w:semiHidden/>
    <w:unhideWhenUsed/>
    <w:rsid w:val="00FA4B92"/>
  </w:style>
  <w:style w:type="numbering" w:customStyle="1" w:styleId="Bezlisty11152">
    <w:name w:val="Bez listy11152"/>
    <w:next w:val="Bezlisty"/>
    <w:uiPriority w:val="99"/>
    <w:semiHidden/>
    <w:unhideWhenUsed/>
    <w:rsid w:val="00FA4B92"/>
  </w:style>
  <w:style w:type="numbering" w:customStyle="1" w:styleId="Bezlisty111142">
    <w:name w:val="Bez listy111142"/>
    <w:next w:val="Bezlisty"/>
    <w:uiPriority w:val="99"/>
    <w:semiHidden/>
    <w:unhideWhenUsed/>
    <w:rsid w:val="00FA4B92"/>
  </w:style>
  <w:style w:type="numbering" w:customStyle="1" w:styleId="Bezlisty332">
    <w:name w:val="Bez listy332"/>
    <w:next w:val="Bezlisty"/>
    <w:uiPriority w:val="99"/>
    <w:semiHidden/>
    <w:unhideWhenUsed/>
    <w:rsid w:val="00FA4B92"/>
  </w:style>
  <w:style w:type="numbering" w:customStyle="1" w:styleId="Bezlisty432">
    <w:name w:val="Bez listy432"/>
    <w:next w:val="Bezlisty"/>
    <w:uiPriority w:val="99"/>
    <w:semiHidden/>
    <w:unhideWhenUsed/>
    <w:rsid w:val="00FA4B92"/>
  </w:style>
  <w:style w:type="table" w:customStyle="1" w:styleId="Tabela-Siatka182">
    <w:name w:val="Tabela - Siatka18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2">
    <w:name w:val="Bez listy1242"/>
    <w:next w:val="Bezlisty"/>
    <w:uiPriority w:val="99"/>
    <w:semiHidden/>
    <w:unhideWhenUsed/>
    <w:rsid w:val="00FA4B92"/>
  </w:style>
  <w:style w:type="numbering" w:customStyle="1" w:styleId="Bezlisty11232">
    <w:name w:val="Bez listy11232"/>
    <w:next w:val="Bezlisty"/>
    <w:uiPriority w:val="99"/>
    <w:semiHidden/>
    <w:unhideWhenUsed/>
    <w:rsid w:val="00FA4B92"/>
  </w:style>
  <w:style w:type="numbering" w:customStyle="1" w:styleId="Bezlisty522">
    <w:name w:val="Bez listy522"/>
    <w:next w:val="Bezlisty"/>
    <w:uiPriority w:val="99"/>
    <w:semiHidden/>
    <w:unhideWhenUsed/>
    <w:rsid w:val="00FA4B92"/>
  </w:style>
  <w:style w:type="numbering" w:customStyle="1" w:styleId="Bezlisty1332">
    <w:name w:val="Bez listy1332"/>
    <w:next w:val="Bezlisty"/>
    <w:uiPriority w:val="99"/>
    <w:semiHidden/>
    <w:unhideWhenUsed/>
    <w:rsid w:val="00FA4B92"/>
  </w:style>
  <w:style w:type="table" w:customStyle="1" w:styleId="Tabela-Siatka242">
    <w:name w:val="Tabela - Siatka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2">
    <w:name w:val="Bez listy21132"/>
    <w:next w:val="Bezlisty"/>
    <w:uiPriority w:val="99"/>
    <w:semiHidden/>
    <w:unhideWhenUsed/>
    <w:rsid w:val="00FA4B92"/>
  </w:style>
  <w:style w:type="numbering" w:customStyle="1" w:styleId="Bezlisty11332">
    <w:name w:val="Bez listy11332"/>
    <w:next w:val="Bezlisty"/>
    <w:uiPriority w:val="99"/>
    <w:semiHidden/>
    <w:unhideWhenUsed/>
    <w:rsid w:val="00FA4B92"/>
  </w:style>
  <w:style w:type="numbering" w:customStyle="1" w:styleId="Bezlisty1111132">
    <w:name w:val="Bez listy1111132"/>
    <w:next w:val="Bezlisty"/>
    <w:uiPriority w:val="99"/>
    <w:semiHidden/>
    <w:unhideWhenUsed/>
    <w:rsid w:val="00FA4B92"/>
  </w:style>
  <w:style w:type="numbering" w:customStyle="1" w:styleId="Bezlisty3132">
    <w:name w:val="Bez listy3132"/>
    <w:next w:val="Bezlisty"/>
    <w:uiPriority w:val="99"/>
    <w:semiHidden/>
    <w:unhideWhenUsed/>
    <w:rsid w:val="00FA4B92"/>
  </w:style>
  <w:style w:type="numbering" w:customStyle="1" w:styleId="Bezlisty622">
    <w:name w:val="Bez listy622"/>
    <w:next w:val="Bezlisty"/>
    <w:uiPriority w:val="99"/>
    <w:semiHidden/>
    <w:unhideWhenUsed/>
    <w:rsid w:val="00FA4B92"/>
  </w:style>
  <w:style w:type="numbering" w:customStyle="1" w:styleId="Bezlisty1432">
    <w:name w:val="Bez listy1432"/>
    <w:next w:val="Bezlisty"/>
    <w:uiPriority w:val="99"/>
    <w:semiHidden/>
    <w:unhideWhenUsed/>
    <w:rsid w:val="00FA4B92"/>
  </w:style>
  <w:style w:type="numbering" w:customStyle="1" w:styleId="Bezlisty11422">
    <w:name w:val="Bez listy11422"/>
    <w:next w:val="Bezlisty"/>
    <w:uiPriority w:val="99"/>
    <w:semiHidden/>
    <w:unhideWhenUsed/>
    <w:rsid w:val="00FA4B92"/>
  </w:style>
  <w:style w:type="numbering" w:customStyle="1" w:styleId="Bezlisty2232">
    <w:name w:val="Bez listy2232"/>
    <w:next w:val="Bezlisty"/>
    <w:uiPriority w:val="99"/>
    <w:semiHidden/>
    <w:unhideWhenUsed/>
    <w:rsid w:val="00FA4B92"/>
  </w:style>
  <w:style w:type="table" w:customStyle="1" w:styleId="Tabela-Siatka1162">
    <w:name w:val="Tabela - Siatka116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2">
    <w:name w:val="Bez listy12132"/>
    <w:next w:val="Bezlisty"/>
    <w:uiPriority w:val="99"/>
    <w:semiHidden/>
    <w:unhideWhenUsed/>
    <w:rsid w:val="00FA4B92"/>
  </w:style>
  <w:style w:type="table" w:customStyle="1" w:styleId="Tabela-Siatka11142">
    <w:name w:val="Tabela - Siatka111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2">
    <w:name w:val="Bez listy111232"/>
    <w:next w:val="Bezlisty"/>
    <w:uiPriority w:val="99"/>
    <w:semiHidden/>
    <w:unhideWhenUsed/>
    <w:rsid w:val="00FA4B92"/>
  </w:style>
  <w:style w:type="numbering" w:customStyle="1" w:styleId="Bezlisty11111132">
    <w:name w:val="Bez listy11111132"/>
    <w:next w:val="Bezlisty"/>
    <w:uiPriority w:val="99"/>
    <w:semiHidden/>
    <w:unhideWhenUsed/>
    <w:rsid w:val="00FA4B92"/>
  </w:style>
  <w:style w:type="table" w:customStyle="1" w:styleId="Zwykatabela252">
    <w:name w:val="Zwykła tabela 25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2">
    <w:name w:val="Tabela - Siatka213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2">
    <w:name w:val="Tabela - Siatka1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2">
    <w:name w:val="Tabela - Siatka134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2">
    <w:name w:val="Tabela - Siatka11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2">
    <w:name w:val="Tabela - Siatka16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2">
    <w:name w:val="Bez listy722"/>
    <w:next w:val="Bezlisty"/>
    <w:uiPriority w:val="99"/>
    <w:semiHidden/>
    <w:unhideWhenUsed/>
    <w:rsid w:val="00FA4B92"/>
  </w:style>
  <w:style w:type="table" w:customStyle="1" w:styleId="Tabela-Siatka2223">
    <w:name w:val="Tabela - Siatka222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2">
    <w:name w:val="Tabela - Siatka14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2">
    <w:name w:val="Tabela - Siatka113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2">
    <w:name w:val="Tabela - Siatka111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2">
    <w:name w:val="Zwykła tabela 212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2">
    <w:name w:val="Tabela - Siatka1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2">
    <w:name w:val="Tabela - Siatka13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2">
    <w:name w:val="Tabela - Siatka11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2">
    <w:name w:val="Tabela - Siatka15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2">
    <w:name w:val="Zwykła tabela 2222"/>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2">
    <w:name w:val="Tabela - Siatka4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2">
    <w:name w:val="Bez listy111322"/>
    <w:next w:val="Bezlisty"/>
    <w:uiPriority w:val="99"/>
    <w:semiHidden/>
    <w:unhideWhenUsed/>
    <w:rsid w:val="00FA4B92"/>
  </w:style>
  <w:style w:type="numbering" w:customStyle="1" w:styleId="Bezlisty1111222">
    <w:name w:val="Bez listy1111222"/>
    <w:next w:val="Bezlisty"/>
    <w:uiPriority w:val="99"/>
    <w:semiHidden/>
    <w:unhideWhenUsed/>
    <w:rsid w:val="00FA4B92"/>
  </w:style>
  <w:style w:type="numbering" w:customStyle="1" w:styleId="Bezlisty4122">
    <w:name w:val="Bez listy4122"/>
    <w:next w:val="Bezlisty"/>
    <w:uiPriority w:val="99"/>
    <w:semiHidden/>
    <w:unhideWhenUsed/>
    <w:rsid w:val="00FA4B92"/>
  </w:style>
  <w:style w:type="numbering" w:customStyle="1" w:styleId="Bezlisty12222">
    <w:name w:val="Bez listy12222"/>
    <w:next w:val="Bezlisty"/>
    <w:uiPriority w:val="99"/>
    <w:semiHidden/>
    <w:unhideWhenUsed/>
    <w:rsid w:val="00FA4B92"/>
  </w:style>
  <w:style w:type="numbering" w:customStyle="1" w:styleId="Bezlisty112122">
    <w:name w:val="Bez listy112122"/>
    <w:next w:val="Bezlisty"/>
    <w:uiPriority w:val="99"/>
    <w:semiHidden/>
    <w:unhideWhenUsed/>
    <w:rsid w:val="00FA4B92"/>
  </w:style>
  <w:style w:type="numbering" w:customStyle="1" w:styleId="Bezlisty13122">
    <w:name w:val="Bez listy13122"/>
    <w:next w:val="Bezlisty"/>
    <w:uiPriority w:val="99"/>
    <w:semiHidden/>
    <w:unhideWhenUsed/>
    <w:rsid w:val="00FA4B92"/>
  </w:style>
  <w:style w:type="table" w:customStyle="1" w:styleId="Tabela-Siatka22122">
    <w:name w:val="Tabela - Siatka2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2">
    <w:name w:val="Bez listy211122"/>
    <w:next w:val="Bezlisty"/>
    <w:uiPriority w:val="99"/>
    <w:semiHidden/>
    <w:unhideWhenUsed/>
    <w:rsid w:val="00FA4B92"/>
  </w:style>
  <w:style w:type="numbering" w:customStyle="1" w:styleId="Bezlisty113122">
    <w:name w:val="Bez listy113122"/>
    <w:next w:val="Bezlisty"/>
    <w:uiPriority w:val="99"/>
    <w:semiHidden/>
    <w:unhideWhenUsed/>
    <w:rsid w:val="00FA4B92"/>
  </w:style>
  <w:style w:type="numbering" w:customStyle="1" w:styleId="Bezlisty31122">
    <w:name w:val="Bez listy31122"/>
    <w:next w:val="Bezlisty"/>
    <w:uiPriority w:val="99"/>
    <w:semiHidden/>
    <w:unhideWhenUsed/>
    <w:rsid w:val="00FA4B92"/>
  </w:style>
  <w:style w:type="numbering" w:customStyle="1" w:styleId="Bezlisty14122">
    <w:name w:val="Bez listy14122"/>
    <w:next w:val="Bezlisty"/>
    <w:uiPriority w:val="99"/>
    <w:semiHidden/>
    <w:unhideWhenUsed/>
    <w:rsid w:val="00FA4B92"/>
  </w:style>
  <w:style w:type="numbering" w:customStyle="1" w:styleId="Bezlisty22122">
    <w:name w:val="Bez listy22122"/>
    <w:next w:val="Bezlisty"/>
    <w:uiPriority w:val="99"/>
    <w:semiHidden/>
    <w:unhideWhenUsed/>
    <w:rsid w:val="00FA4B92"/>
  </w:style>
  <w:style w:type="table" w:customStyle="1" w:styleId="Tabela-Siatka11422">
    <w:name w:val="Tabela - Siatka114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2">
    <w:name w:val="Bez listy121122"/>
    <w:next w:val="Bezlisty"/>
    <w:uiPriority w:val="99"/>
    <w:semiHidden/>
    <w:unhideWhenUsed/>
    <w:rsid w:val="00FA4B92"/>
  </w:style>
  <w:style w:type="table" w:customStyle="1" w:styleId="Tabela-Siatka111222">
    <w:name w:val="Tabela - Siatka111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2">
    <w:name w:val="Bez listy1112122"/>
    <w:next w:val="Bezlisty"/>
    <w:uiPriority w:val="99"/>
    <w:semiHidden/>
    <w:unhideWhenUsed/>
    <w:rsid w:val="00FA4B92"/>
  </w:style>
  <w:style w:type="numbering" w:customStyle="1" w:styleId="Bezlisty111111122">
    <w:name w:val="Bez listy111111122"/>
    <w:next w:val="Bezlisty"/>
    <w:uiPriority w:val="99"/>
    <w:semiHidden/>
    <w:unhideWhenUsed/>
    <w:rsid w:val="00FA4B92"/>
  </w:style>
  <w:style w:type="table" w:customStyle="1" w:styleId="Zwykatabela2322">
    <w:name w:val="Zwykła tabela 232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2">
    <w:name w:val="Tabela - Siatka21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2">
    <w:name w:val="Tabela - Siatka12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2">
    <w:name w:val="Tabela - Siatka132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2">
    <w:name w:val="Tabela - Siatka112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2">
    <w:name w:val="Tabela - Siatka19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2">
    <w:name w:val="Bez listy102"/>
    <w:next w:val="Bezlisty"/>
    <w:uiPriority w:val="99"/>
    <w:semiHidden/>
    <w:unhideWhenUsed/>
    <w:rsid w:val="00FA4B92"/>
  </w:style>
  <w:style w:type="table" w:customStyle="1" w:styleId="Tabela-Siatka81">
    <w:name w:val="Tabela - Siatka8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2">
    <w:name w:val="Bez listy172"/>
    <w:next w:val="Bezlisty"/>
    <w:uiPriority w:val="99"/>
    <w:semiHidden/>
    <w:unhideWhenUsed/>
    <w:rsid w:val="00FA4B92"/>
  </w:style>
  <w:style w:type="numbering" w:customStyle="1" w:styleId="Bezlisty1172">
    <w:name w:val="Bez listy1172"/>
    <w:next w:val="Bezlisty"/>
    <w:uiPriority w:val="99"/>
    <w:semiHidden/>
    <w:unhideWhenUsed/>
    <w:rsid w:val="00FA4B92"/>
  </w:style>
  <w:style w:type="table" w:customStyle="1" w:styleId="Tabela-Siatka1101">
    <w:name w:val="Tabela - Siatka110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2">
    <w:name w:val="Bez listy252"/>
    <w:next w:val="Bezlisty"/>
    <w:uiPriority w:val="99"/>
    <w:semiHidden/>
    <w:unhideWhenUsed/>
    <w:rsid w:val="00FA4B92"/>
  </w:style>
  <w:style w:type="table" w:customStyle="1" w:styleId="Tabela-Siatka1171">
    <w:name w:val="Tabela - Siatka117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2">
    <w:name w:val="Bez listy1252"/>
    <w:next w:val="Bezlisty"/>
    <w:uiPriority w:val="99"/>
    <w:semiHidden/>
    <w:unhideWhenUsed/>
    <w:rsid w:val="00FA4B92"/>
  </w:style>
  <w:style w:type="table" w:customStyle="1" w:styleId="Tabela-Siatka11151">
    <w:name w:val="Tabela - Siatka111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2">
    <w:name w:val="Bez listy11162"/>
    <w:next w:val="Bezlisty"/>
    <w:uiPriority w:val="99"/>
    <w:semiHidden/>
    <w:unhideWhenUsed/>
    <w:rsid w:val="00FA4B92"/>
  </w:style>
  <w:style w:type="numbering" w:customStyle="1" w:styleId="Bezlisty111152">
    <w:name w:val="Bez listy111152"/>
    <w:next w:val="Bezlisty"/>
    <w:uiPriority w:val="99"/>
    <w:semiHidden/>
    <w:unhideWhenUsed/>
    <w:rsid w:val="00FA4B92"/>
  </w:style>
  <w:style w:type="table" w:customStyle="1" w:styleId="Zwykatabela261">
    <w:name w:val="Zwykła tabela 26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52">
    <w:name w:val="Tabela - Siatka25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1">
    <w:name w:val="Tabela - Siatka12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1">
    <w:name w:val="Tabela - Siatka13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1">
    <w:name w:val="Tabela - Siatka112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2">
    <w:name w:val="Bez listy342"/>
    <w:next w:val="Bezlisty"/>
    <w:uiPriority w:val="99"/>
    <w:semiHidden/>
    <w:unhideWhenUsed/>
    <w:rsid w:val="00FA4B92"/>
  </w:style>
  <w:style w:type="table" w:customStyle="1" w:styleId="Tabela-Siatka331">
    <w:name w:val="Tabela - Siatka3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2">
    <w:name w:val="Bez listy1342"/>
    <w:next w:val="Bezlisty"/>
    <w:uiPriority w:val="99"/>
    <w:semiHidden/>
    <w:unhideWhenUsed/>
    <w:rsid w:val="00FA4B92"/>
  </w:style>
  <w:style w:type="numbering" w:customStyle="1" w:styleId="Bezlisty11242">
    <w:name w:val="Bez listy11242"/>
    <w:next w:val="Bezlisty"/>
    <w:uiPriority w:val="99"/>
    <w:semiHidden/>
    <w:unhideWhenUsed/>
    <w:rsid w:val="00FA4B92"/>
  </w:style>
  <w:style w:type="table" w:customStyle="1" w:styleId="Tabela-Siatka1431">
    <w:name w:val="Tabela - Siatka14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2">
    <w:name w:val="Bez listy2142"/>
    <w:next w:val="Bezlisty"/>
    <w:uiPriority w:val="99"/>
    <w:semiHidden/>
    <w:unhideWhenUsed/>
    <w:rsid w:val="00FA4B92"/>
  </w:style>
  <w:style w:type="table" w:customStyle="1" w:styleId="Tabela-Siatka11331">
    <w:name w:val="Tabela - Siatka113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2">
    <w:name w:val="Bez listy12142"/>
    <w:next w:val="Bezlisty"/>
    <w:uiPriority w:val="99"/>
    <w:semiHidden/>
    <w:unhideWhenUsed/>
    <w:rsid w:val="00FA4B92"/>
  </w:style>
  <w:style w:type="table" w:customStyle="1" w:styleId="Tabela-Siatka111131">
    <w:name w:val="Tabela - Siatka111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2">
    <w:name w:val="Bez listy111242"/>
    <w:next w:val="Bezlisty"/>
    <w:uiPriority w:val="99"/>
    <w:semiHidden/>
    <w:unhideWhenUsed/>
    <w:rsid w:val="00FA4B92"/>
  </w:style>
  <w:style w:type="numbering" w:customStyle="1" w:styleId="Bezlisty1111142">
    <w:name w:val="Bez listy1111142"/>
    <w:next w:val="Bezlisty"/>
    <w:uiPriority w:val="99"/>
    <w:semiHidden/>
    <w:unhideWhenUsed/>
    <w:rsid w:val="00FA4B92"/>
  </w:style>
  <w:style w:type="table" w:customStyle="1" w:styleId="Zwykatabela2131">
    <w:name w:val="Zwykła tabela 213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1">
    <w:name w:val="Tabela - Siatka214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1">
    <w:name w:val="Tabela - Siatka12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1">
    <w:name w:val="Tabela - Siatka131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1">
    <w:name w:val="Tabela - Siatka112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361">
    <w:name w:val="WW8Num1361"/>
    <w:basedOn w:val="Bezlisty"/>
    <w:rsid w:val="00FA4B92"/>
    <w:pPr>
      <w:numPr>
        <w:numId w:val="6"/>
      </w:numPr>
    </w:pPr>
  </w:style>
  <w:style w:type="character" w:customStyle="1" w:styleId="fontstyle110">
    <w:name w:val="fontstyle11"/>
    <w:basedOn w:val="Domylnaczcionkaakapitu"/>
    <w:rsid w:val="00726DDF"/>
    <w:rPr>
      <w:rFonts w:ascii="Times-Roman" w:hAnsi="Times-Roman" w:hint="default"/>
      <w:b w:val="0"/>
      <w:bCs w:val="0"/>
      <w:i w:val="0"/>
      <w:iCs w:val="0"/>
      <w:color w:val="000000"/>
      <w:sz w:val="20"/>
      <w:szCs w:val="20"/>
    </w:rPr>
  </w:style>
  <w:style w:type="table" w:customStyle="1" w:styleId="Tabela-Siatka120">
    <w:name w:val="Tabela - Siatka120"/>
    <w:basedOn w:val="Standardowy"/>
    <w:next w:val="Tabela-Siatka"/>
    <w:rsid w:val="00DE67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rsid w:val="001D48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zodstpwZnak">
    <w:name w:val="Bez odstępów Znak"/>
    <w:basedOn w:val="Domylnaczcionkaakapitu"/>
    <w:link w:val="Bezodstpw"/>
    <w:uiPriority w:val="1"/>
    <w:qFormat/>
    <w:rsid w:val="009846DD"/>
    <w:rPr>
      <w:rFonts w:asciiTheme="minorHAnsi" w:eastAsiaTheme="minorHAnsi" w:hAnsiTheme="minorHAnsi" w:cstheme="minorBidi"/>
      <w:sz w:val="22"/>
      <w:szCs w:val="22"/>
      <w:lang w:eastAsia="en-US"/>
    </w:rPr>
  </w:style>
  <w:style w:type="character" w:customStyle="1" w:styleId="AkapitzlistZnak">
    <w:name w:val="Akapit z listą Znak"/>
    <w:aliases w:val="List Paragraph Znak,Normal Znak,BulletC Znak,Obiekt Znak,List Paragraph1 Znak,Akapit z listą31 Znak,Wyliczanie Znak,Nag 1 Znak,Numerowanie Znak"/>
    <w:link w:val="Akapitzlist"/>
    <w:uiPriority w:val="34"/>
    <w:qFormat/>
    <w:locked/>
    <w:rsid w:val="007F1410"/>
    <w:rPr>
      <w:sz w:val="22"/>
      <w:szCs w:val="22"/>
      <w:lang w:eastAsia="en-US"/>
    </w:rPr>
  </w:style>
  <w:style w:type="paragraph" w:customStyle="1" w:styleId="Tekstpodstawowy34">
    <w:name w:val="Tekst podstawowy 34"/>
    <w:basedOn w:val="Normalny"/>
    <w:rsid w:val="00F23431"/>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character" w:customStyle="1" w:styleId="Zakotwiczenieprzypisukocowego">
    <w:name w:val="Zakotwiczenie przypisu końcowego"/>
    <w:rsid w:val="00F23431"/>
    <w:rPr>
      <w:vertAlign w:val="superscript"/>
    </w:rPr>
  </w:style>
  <w:style w:type="character" w:customStyle="1" w:styleId="EndnoteCharacters">
    <w:name w:val="Endnote Characters"/>
    <w:basedOn w:val="Domylnaczcionkaakapitu"/>
    <w:semiHidden/>
    <w:unhideWhenUsed/>
    <w:qFormat/>
    <w:rsid w:val="00F23431"/>
    <w:rPr>
      <w:vertAlign w:val="superscript"/>
    </w:rPr>
  </w:style>
  <w:style w:type="character" w:customStyle="1" w:styleId="czeinternetowe">
    <w:name w:val="Łącze internetowe"/>
    <w:uiPriority w:val="99"/>
    <w:rsid w:val="00F23431"/>
    <w:rPr>
      <w:color w:val="0000FF"/>
      <w:u w:val="single"/>
    </w:rPr>
  </w:style>
  <w:style w:type="character" w:customStyle="1" w:styleId="Zakotwiczenieprzypisudolnego">
    <w:name w:val="Zakotwiczenie przypisu dolnego"/>
    <w:rsid w:val="00F23431"/>
    <w:rPr>
      <w:vertAlign w:val="superscript"/>
    </w:rPr>
  </w:style>
  <w:style w:type="character" w:customStyle="1" w:styleId="FootnoteCharacters">
    <w:name w:val="Footnote Characters"/>
    <w:uiPriority w:val="99"/>
    <w:qFormat/>
    <w:rsid w:val="00F23431"/>
    <w:rPr>
      <w:vertAlign w:val="superscript"/>
    </w:rPr>
  </w:style>
  <w:style w:type="character" w:customStyle="1" w:styleId="Wyrnienie">
    <w:name w:val="Wyróżnienie"/>
    <w:qFormat/>
    <w:rsid w:val="00F23431"/>
    <w:rPr>
      <w:i/>
      <w:iCs/>
    </w:rPr>
  </w:style>
  <w:style w:type="character" w:customStyle="1" w:styleId="ListLabel1">
    <w:name w:val="ListLabel 1"/>
    <w:qFormat/>
    <w:rsid w:val="00F23431"/>
    <w:rPr>
      <w:rFonts w:cs="Courier New"/>
    </w:rPr>
  </w:style>
  <w:style w:type="character" w:customStyle="1" w:styleId="ListLabel2">
    <w:name w:val="ListLabel 2"/>
    <w:qFormat/>
    <w:rsid w:val="00F23431"/>
    <w:rPr>
      <w:rFonts w:cs="Courier New"/>
    </w:rPr>
  </w:style>
  <w:style w:type="character" w:customStyle="1" w:styleId="ListLabel3">
    <w:name w:val="ListLabel 3"/>
    <w:qFormat/>
    <w:rsid w:val="00F23431"/>
    <w:rPr>
      <w:rFonts w:cs="Courier New"/>
    </w:rPr>
  </w:style>
  <w:style w:type="character" w:customStyle="1" w:styleId="ListLabel4">
    <w:name w:val="ListLabel 4"/>
    <w:qFormat/>
    <w:rsid w:val="00F23431"/>
    <w:rPr>
      <w:color w:val="00000A"/>
      <w:sz w:val="24"/>
      <w:szCs w:val="24"/>
    </w:rPr>
  </w:style>
  <w:style w:type="character" w:customStyle="1" w:styleId="ListLabel5">
    <w:name w:val="ListLabel 5"/>
    <w:qFormat/>
    <w:rsid w:val="00F23431"/>
    <w:rPr>
      <w:rFonts w:cs="Courier New"/>
    </w:rPr>
  </w:style>
  <w:style w:type="character" w:customStyle="1" w:styleId="ListLabel6">
    <w:name w:val="ListLabel 6"/>
    <w:qFormat/>
    <w:rsid w:val="00F23431"/>
    <w:rPr>
      <w:rFonts w:cs="Courier New"/>
    </w:rPr>
  </w:style>
  <w:style w:type="character" w:customStyle="1" w:styleId="ListLabel7">
    <w:name w:val="ListLabel 7"/>
    <w:qFormat/>
    <w:rsid w:val="00F23431"/>
    <w:rPr>
      <w:rFonts w:cs="Courier New"/>
    </w:rPr>
  </w:style>
  <w:style w:type="character" w:customStyle="1" w:styleId="ListLabel8">
    <w:name w:val="ListLabel 8"/>
    <w:qFormat/>
    <w:rsid w:val="00F23431"/>
    <w:rPr>
      <w:color w:val="00000A"/>
      <w:sz w:val="24"/>
      <w:szCs w:val="24"/>
    </w:rPr>
  </w:style>
  <w:style w:type="character" w:customStyle="1" w:styleId="ListLabel9">
    <w:name w:val="ListLabel 9"/>
    <w:qFormat/>
    <w:rsid w:val="00F23431"/>
    <w:rPr>
      <w:rFonts w:cs="Courier New"/>
    </w:rPr>
  </w:style>
  <w:style w:type="character" w:customStyle="1" w:styleId="ListLabel10">
    <w:name w:val="ListLabel 10"/>
    <w:qFormat/>
    <w:rsid w:val="00F23431"/>
    <w:rPr>
      <w:rFonts w:cs="Courier New"/>
    </w:rPr>
  </w:style>
  <w:style w:type="character" w:customStyle="1" w:styleId="ListLabel11">
    <w:name w:val="ListLabel 11"/>
    <w:qFormat/>
    <w:rsid w:val="00F23431"/>
    <w:rPr>
      <w:rFonts w:cs="Courier New"/>
    </w:rPr>
  </w:style>
  <w:style w:type="character" w:customStyle="1" w:styleId="ListLabel12">
    <w:name w:val="ListLabel 12"/>
    <w:qFormat/>
    <w:rsid w:val="00F23431"/>
    <w:rPr>
      <w:color w:val="00000A"/>
      <w:sz w:val="24"/>
      <w:szCs w:val="24"/>
    </w:rPr>
  </w:style>
  <w:style w:type="character" w:customStyle="1" w:styleId="ListLabel13">
    <w:name w:val="ListLabel 13"/>
    <w:qFormat/>
    <w:rsid w:val="00F23431"/>
    <w:rPr>
      <w:rFonts w:cs="Courier New"/>
    </w:rPr>
  </w:style>
  <w:style w:type="character" w:customStyle="1" w:styleId="ListLabel14">
    <w:name w:val="ListLabel 14"/>
    <w:qFormat/>
    <w:rsid w:val="00F23431"/>
    <w:rPr>
      <w:rFonts w:cs="Courier New"/>
    </w:rPr>
  </w:style>
  <w:style w:type="character" w:customStyle="1" w:styleId="ListLabel15">
    <w:name w:val="ListLabel 15"/>
    <w:qFormat/>
    <w:rsid w:val="00F23431"/>
    <w:rPr>
      <w:rFonts w:cs="Courier New"/>
    </w:rPr>
  </w:style>
  <w:style w:type="character" w:customStyle="1" w:styleId="ListLabel16">
    <w:name w:val="ListLabel 16"/>
    <w:qFormat/>
    <w:rsid w:val="00F23431"/>
    <w:rPr>
      <w:color w:val="00000A"/>
      <w:sz w:val="24"/>
      <w:szCs w:val="24"/>
    </w:rPr>
  </w:style>
  <w:style w:type="character" w:customStyle="1" w:styleId="ListLabel17">
    <w:name w:val="ListLabel 17"/>
    <w:qFormat/>
    <w:rsid w:val="00F23431"/>
    <w:rPr>
      <w:rFonts w:cs="Courier New"/>
    </w:rPr>
  </w:style>
  <w:style w:type="character" w:customStyle="1" w:styleId="ListLabel18">
    <w:name w:val="ListLabel 18"/>
    <w:qFormat/>
    <w:rsid w:val="00F23431"/>
    <w:rPr>
      <w:rFonts w:cs="Courier New"/>
    </w:rPr>
  </w:style>
  <w:style w:type="character" w:customStyle="1" w:styleId="ListLabel19">
    <w:name w:val="ListLabel 19"/>
    <w:qFormat/>
    <w:rsid w:val="00F23431"/>
    <w:rPr>
      <w:rFonts w:cs="Courier New"/>
    </w:rPr>
  </w:style>
  <w:style w:type="character" w:customStyle="1" w:styleId="ListLabel20">
    <w:name w:val="ListLabel 20"/>
    <w:qFormat/>
    <w:rsid w:val="00F23431"/>
    <w:rPr>
      <w:color w:val="00000A"/>
      <w:sz w:val="24"/>
      <w:szCs w:val="24"/>
    </w:rPr>
  </w:style>
  <w:style w:type="character" w:customStyle="1" w:styleId="ListLabel21">
    <w:name w:val="ListLabel 21"/>
    <w:qFormat/>
    <w:rsid w:val="00F23431"/>
    <w:rPr>
      <w:rFonts w:cs="Courier New"/>
    </w:rPr>
  </w:style>
  <w:style w:type="character" w:customStyle="1" w:styleId="ListLabel22">
    <w:name w:val="ListLabel 22"/>
    <w:qFormat/>
    <w:rsid w:val="00F23431"/>
    <w:rPr>
      <w:rFonts w:cs="Courier New"/>
    </w:rPr>
  </w:style>
  <w:style w:type="character" w:customStyle="1" w:styleId="ListLabel23">
    <w:name w:val="ListLabel 23"/>
    <w:qFormat/>
    <w:rsid w:val="00F23431"/>
    <w:rPr>
      <w:rFonts w:cs="Courier New"/>
    </w:rPr>
  </w:style>
  <w:style w:type="character" w:customStyle="1" w:styleId="ListLabel24">
    <w:name w:val="ListLabel 24"/>
    <w:qFormat/>
    <w:rsid w:val="00F23431"/>
    <w:rPr>
      <w:color w:val="00000A"/>
      <w:sz w:val="24"/>
      <w:szCs w:val="24"/>
    </w:rPr>
  </w:style>
  <w:style w:type="character" w:customStyle="1" w:styleId="ListLabel25">
    <w:name w:val="ListLabel 25"/>
    <w:qFormat/>
    <w:rsid w:val="00F23431"/>
    <w:rPr>
      <w:rFonts w:cs="Courier New"/>
    </w:rPr>
  </w:style>
  <w:style w:type="character" w:customStyle="1" w:styleId="ListLabel26">
    <w:name w:val="ListLabel 26"/>
    <w:qFormat/>
    <w:rsid w:val="00F23431"/>
    <w:rPr>
      <w:rFonts w:cs="Courier New"/>
    </w:rPr>
  </w:style>
  <w:style w:type="character" w:customStyle="1" w:styleId="ListLabel27">
    <w:name w:val="ListLabel 27"/>
    <w:qFormat/>
    <w:rsid w:val="00F23431"/>
    <w:rPr>
      <w:rFonts w:cs="Courier New"/>
    </w:rPr>
  </w:style>
  <w:style w:type="character" w:customStyle="1" w:styleId="ListLabel28">
    <w:name w:val="ListLabel 28"/>
    <w:qFormat/>
    <w:rsid w:val="00F23431"/>
    <w:rPr>
      <w:color w:val="00000A"/>
      <w:sz w:val="24"/>
      <w:szCs w:val="24"/>
    </w:rPr>
  </w:style>
  <w:style w:type="character" w:customStyle="1" w:styleId="ListLabel29">
    <w:name w:val="ListLabel 29"/>
    <w:qFormat/>
    <w:rsid w:val="00F23431"/>
    <w:rPr>
      <w:rFonts w:cs="Courier New"/>
    </w:rPr>
  </w:style>
  <w:style w:type="character" w:customStyle="1" w:styleId="ListLabel30">
    <w:name w:val="ListLabel 30"/>
    <w:qFormat/>
    <w:rsid w:val="00F23431"/>
    <w:rPr>
      <w:rFonts w:cs="Courier New"/>
    </w:rPr>
  </w:style>
  <w:style w:type="character" w:customStyle="1" w:styleId="ListLabel31">
    <w:name w:val="ListLabel 31"/>
    <w:qFormat/>
    <w:rsid w:val="00F23431"/>
    <w:rPr>
      <w:rFonts w:cs="Courier New"/>
    </w:rPr>
  </w:style>
  <w:style w:type="character" w:customStyle="1" w:styleId="ListLabel32">
    <w:name w:val="ListLabel 32"/>
    <w:qFormat/>
    <w:rsid w:val="00F23431"/>
    <w:rPr>
      <w:sz w:val="16"/>
    </w:rPr>
  </w:style>
  <w:style w:type="character" w:customStyle="1" w:styleId="ListLabel33">
    <w:name w:val="ListLabel 33"/>
    <w:qFormat/>
    <w:rsid w:val="00F23431"/>
    <w:rPr>
      <w:rFonts w:cs="Courier New"/>
    </w:rPr>
  </w:style>
  <w:style w:type="character" w:customStyle="1" w:styleId="ListLabel34">
    <w:name w:val="ListLabel 34"/>
    <w:qFormat/>
    <w:rsid w:val="00F23431"/>
    <w:rPr>
      <w:rFonts w:cs="Courier New"/>
    </w:rPr>
  </w:style>
  <w:style w:type="character" w:customStyle="1" w:styleId="ListLabel35">
    <w:name w:val="ListLabel 35"/>
    <w:qFormat/>
    <w:rsid w:val="00F23431"/>
    <w:rPr>
      <w:rFonts w:cs="Courier New"/>
    </w:rPr>
  </w:style>
  <w:style w:type="character" w:customStyle="1" w:styleId="ListLabel36">
    <w:name w:val="ListLabel 36"/>
    <w:qFormat/>
    <w:rsid w:val="00F23431"/>
    <w:rPr>
      <w:color w:val="00000A"/>
      <w:sz w:val="24"/>
      <w:szCs w:val="24"/>
    </w:rPr>
  </w:style>
  <w:style w:type="character" w:customStyle="1" w:styleId="ListLabel37">
    <w:name w:val="ListLabel 37"/>
    <w:qFormat/>
    <w:rsid w:val="00F23431"/>
    <w:rPr>
      <w:rFonts w:cs="Courier New"/>
    </w:rPr>
  </w:style>
  <w:style w:type="character" w:customStyle="1" w:styleId="ListLabel38">
    <w:name w:val="ListLabel 38"/>
    <w:qFormat/>
    <w:rsid w:val="00F23431"/>
    <w:rPr>
      <w:rFonts w:cs="Courier New"/>
    </w:rPr>
  </w:style>
  <w:style w:type="character" w:customStyle="1" w:styleId="ListLabel39">
    <w:name w:val="ListLabel 39"/>
    <w:qFormat/>
    <w:rsid w:val="00F23431"/>
    <w:rPr>
      <w:rFonts w:cs="Courier New"/>
    </w:rPr>
  </w:style>
  <w:style w:type="character" w:customStyle="1" w:styleId="ListLabel40">
    <w:name w:val="ListLabel 40"/>
    <w:qFormat/>
    <w:rsid w:val="00F23431"/>
    <w:rPr>
      <w:rFonts w:cs="Courier New"/>
    </w:rPr>
  </w:style>
  <w:style w:type="character" w:customStyle="1" w:styleId="ListLabel41">
    <w:name w:val="ListLabel 41"/>
    <w:qFormat/>
    <w:rsid w:val="00F23431"/>
    <w:rPr>
      <w:rFonts w:cs="Courier New"/>
    </w:rPr>
  </w:style>
  <w:style w:type="character" w:customStyle="1" w:styleId="ListLabel42">
    <w:name w:val="ListLabel 42"/>
    <w:qFormat/>
    <w:rsid w:val="00F23431"/>
    <w:rPr>
      <w:rFonts w:cs="Courier New"/>
    </w:rPr>
  </w:style>
  <w:style w:type="character" w:customStyle="1" w:styleId="ListLabel43">
    <w:name w:val="ListLabel 43"/>
    <w:qFormat/>
    <w:rsid w:val="00F23431"/>
    <w:rPr>
      <w:color w:val="00000A"/>
      <w:sz w:val="24"/>
      <w:szCs w:val="24"/>
    </w:rPr>
  </w:style>
  <w:style w:type="character" w:customStyle="1" w:styleId="ListLabel44">
    <w:name w:val="ListLabel 44"/>
    <w:qFormat/>
    <w:rsid w:val="00F23431"/>
    <w:rPr>
      <w:rFonts w:cs="Courier New"/>
    </w:rPr>
  </w:style>
  <w:style w:type="character" w:customStyle="1" w:styleId="ListLabel45">
    <w:name w:val="ListLabel 45"/>
    <w:qFormat/>
    <w:rsid w:val="00F23431"/>
    <w:rPr>
      <w:rFonts w:cs="Courier New"/>
    </w:rPr>
  </w:style>
  <w:style w:type="character" w:customStyle="1" w:styleId="ListLabel46">
    <w:name w:val="ListLabel 46"/>
    <w:qFormat/>
    <w:rsid w:val="00F23431"/>
    <w:rPr>
      <w:rFonts w:cs="Courier New"/>
    </w:rPr>
  </w:style>
  <w:style w:type="character" w:customStyle="1" w:styleId="ListLabel47">
    <w:name w:val="ListLabel 47"/>
    <w:qFormat/>
    <w:rsid w:val="00F23431"/>
    <w:rPr>
      <w:color w:val="00000A"/>
      <w:sz w:val="24"/>
      <w:szCs w:val="24"/>
    </w:rPr>
  </w:style>
  <w:style w:type="character" w:customStyle="1" w:styleId="ListLabel48">
    <w:name w:val="ListLabel 48"/>
    <w:qFormat/>
    <w:rsid w:val="00F23431"/>
    <w:rPr>
      <w:rFonts w:cs="Courier New"/>
    </w:rPr>
  </w:style>
  <w:style w:type="character" w:customStyle="1" w:styleId="ListLabel49">
    <w:name w:val="ListLabel 49"/>
    <w:qFormat/>
    <w:rsid w:val="00F23431"/>
    <w:rPr>
      <w:rFonts w:cs="Courier New"/>
    </w:rPr>
  </w:style>
  <w:style w:type="character" w:customStyle="1" w:styleId="ListLabel50">
    <w:name w:val="ListLabel 50"/>
    <w:qFormat/>
    <w:rsid w:val="00F23431"/>
    <w:rPr>
      <w:rFonts w:cs="Courier New"/>
    </w:rPr>
  </w:style>
  <w:style w:type="character" w:customStyle="1" w:styleId="ListLabel51">
    <w:name w:val="ListLabel 51"/>
    <w:qFormat/>
    <w:rsid w:val="00F23431"/>
    <w:rPr>
      <w:color w:val="00000A"/>
      <w:sz w:val="24"/>
      <w:szCs w:val="24"/>
    </w:rPr>
  </w:style>
  <w:style w:type="character" w:customStyle="1" w:styleId="ListLabel52">
    <w:name w:val="ListLabel 52"/>
    <w:qFormat/>
    <w:rsid w:val="00F23431"/>
    <w:rPr>
      <w:rFonts w:cs="Courier New"/>
    </w:rPr>
  </w:style>
  <w:style w:type="character" w:customStyle="1" w:styleId="ListLabel53">
    <w:name w:val="ListLabel 53"/>
    <w:qFormat/>
    <w:rsid w:val="00F23431"/>
    <w:rPr>
      <w:rFonts w:cs="Courier New"/>
    </w:rPr>
  </w:style>
  <w:style w:type="character" w:customStyle="1" w:styleId="ListLabel54">
    <w:name w:val="ListLabel 54"/>
    <w:qFormat/>
    <w:rsid w:val="00F23431"/>
    <w:rPr>
      <w:rFonts w:cs="Courier New"/>
    </w:rPr>
  </w:style>
  <w:style w:type="character" w:customStyle="1" w:styleId="ListLabel55">
    <w:name w:val="ListLabel 55"/>
    <w:qFormat/>
    <w:rsid w:val="00F23431"/>
    <w:rPr>
      <w:color w:val="00000A"/>
      <w:sz w:val="24"/>
      <w:szCs w:val="24"/>
    </w:rPr>
  </w:style>
  <w:style w:type="character" w:customStyle="1" w:styleId="ListLabel56">
    <w:name w:val="ListLabel 56"/>
    <w:qFormat/>
    <w:rsid w:val="00F23431"/>
    <w:rPr>
      <w:rFonts w:cs="Courier New"/>
    </w:rPr>
  </w:style>
  <w:style w:type="character" w:customStyle="1" w:styleId="ListLabel57">
    <w:name w:val="ListLabel 57"/>
    <w:qFormat/>
    <w:rsid w:val="00F23431"/>
    <w:rPr>
      <w:rFonts w:cs="Courier New"/>
    </w:rPr>
  </w:style>
  <w:style w:type="character" w:customStyle="1" w:styleId="ListLabel58">
    <w:name w:val="ListLabel 58"/>
    <w:qFormat/>
    <w:rsid w:val="00F23431"/>
    <w:rPr>
      <w:rFonts w:cs="Courier New"/>
    </w:rPr>
  </w:style>
  <w:style w:type="character" w:customStyle="1" w:styleId="ListLabel59">
    <w:name w:val="ListLabel 59"/>
    <w:qFormat/>
    <w:rsid w:val="00F23431"/>
    <w:rPr>
      <w:color w:val="00000A"/>
      <w:sz w:val="24"/>
      <w:szCs w:val="24"/>
    </w:rPr>
  </w:style>
  <w:style w:type="character" w:customStyle="1" w:styleId="ListLabel60">
    <w:name w:val="ListLabel 60"/>
    <w:qFormat/>
    <w:rsid w:val="00F23431"/>
    <w:rPr>
      <w:rFonts w:cs="Courier New"/>
    </w:rPr>
  </w:style>
  <w:style w:type="character" w:customStyle="1" w:styleId="ListLabel61">
    <w:name w:val="ListLabel 61"/>
    <w:qFormat/>
    <w:rsid w:val="00F23431"/>
    <w:rPr>
      <w:rFonts w:cs="Courier New"/>
    </w:rPr>
  </w:style>
  <w:style w:type="character" w:customStyle="1" w:styleId="ListLabel62">
    <w:name w:val="ListLabel 62"/>
    <w:qFormat/>
    <w:rsid w:val="00F23431"/>
    <w:rPr>
      <w:rFonts w:cs="Courier New"/>
    </w:rPr>
  </w:style>
  <w:style w:type="character" w:customStyle="1" w:styleId="ListLabel63">
    <w:name w:val="ListLabel 63"/>
    <w:qFormat/>
    <w:rsid w:val="00F23431"/>
    <w:rPr>
      <w:color w:val="00000A"/>
      <w:sz w:val="24"/>
      <w:szCs w:val="24"/>
    </w:rPr>
  </w:style>
  <w:style w:type="character" w:customStyle="1" w:styleId="ListLabel64">
    <w:name w:val="ListLabel 64"/>
    <w:qFormat/>
    <w:rsid w:val="00F23431"/>
    <w:rPr>
      <w:rFonts w:cs="Courier New"/>
    </w:rPr>
  </w:style>
  <w:style w:type="character" w:customStyle="1" w:styleId="ListLabel65">
    <w:name w:val="ListLabel 65"/>
    <w:qFormat/>
    <w:rsid w:val="00F23431"/>
    <w:rPr>
      <w:rFonts w:cs="Courier New"/>
    </w:rPr>
  </w:style>
  <w:style w:type="character" w:customStyle="1" w:styleId="ListLabel66">
    <w:name w:val="ListLabel 66"/>
    <w:qFormat/>
    <w:rsid w:val="00F23431"/>
    <w:rPr>
      <w:rFonts w:cs="Courier New"/>
    </w:rPr>
  </w:style>
  <w:style w:type="character" w:customStyle="1" w:styleId="ListLabel67">
    <w:name w:val="ListLabel 67"/>
    <w:qFormat/>
    <w:rsid w:val="00F23431"/>
    <w:rPr>
      <w:color w:val="00000A"/>
      <w:sz w:val="24"/>
      <w:szCs w:val="24"/>
    </w:rPr>
  </w:style>
  <w:style w:type="character" w:customStyle="1" w:styleId="ListLabel68">
    <w:name w:val="ListLabel 68"/>
    <w:qFormat/>
    <w:rsid w:val="00F23431"/>
    <w:rPr>
      <w:rFonts w:cs="Courier New"/>
    </w:rPr>
  </w:style>
  <w:style w:type="character" w:customStyle="1" w:styleId="ListLabel69">
    <w:name w:val="ListLabel 69"/>
    <w:qFormat/>
    <w:rsid w:val="00F23431"/>
    <w:rPr>
      <w:rFonts w:cs="Courier New"/>
    </w:rPr>
  </w:style>
  <w:style w:type="character" w:customStyle="1" w:styleId="ListLabel70">
    <w:name w:val="ListLabel 70"/>
    <w:qFormat/>
    <w:rsid w:val="00F23431"/>
    <w:rPr>
      <w:rFonts w:cs="Courier New"/>
    </w:rPr>
  </w:style>
  <w:style w:type="character" w:customStyle="1" w:styleId="ListLabel71">
    <w:name w:val="ListLabel 71"/>
    <w:qFormat/>
    <w:rsid w:val="00F23431"/>
    <w:rPr>
      <w:sz w:val="20"/>
    </w:rPr>
  </w:style>
  <w:style w:type="character" w:customStyle="1" w:styleId="ListLabel72">
    <w:name w:val="ListLabel 72"/>
    <w:qFormat/>
    <w:rsid w:val="00F23431"/>
    <w:rPr>
      <w:sz w:val="20"/>
    </w:rPr>
  </w:style>
  <w:style w:type="character" w:customStyle="1" w:styleId="ListLabel73">
    <w:name w:val="ListLabel 73"/>
    <w:qFormat/>
    <w:rsid w:val="00F23431"/>
    <w:rPr>
      <w:sz w:val="20"/>
    </w:rPr>
  </w:style>
  <w:style w:type="character" w:customStyle="1" w:styleId="ListLabel74">
    <w:name w:val="ListLabel 74"/>
    <w:qFormat/>
    <w:rsid w:val="00F23431"/>
    <w:rPr>
      <w:sz w:val="20"/>
    </w:rPr>
  </w:style>
  <w:style w:type="character" w:customStyle="1" w:styleId="ListLabel75">
    <w:name w:val="ListLabel 75"/>
    <w:qFormat/>
    <w:rsid w:val="00F23431"/>
    <w:rPr>
      <w:sz w:val="20"/>
    </w:rPr>
  </w:style>
  <w:style w:type="character" w:customStyle="1" w:styleId="ListLabel76">
    <w:name w:val="ListLabel 76"/>
    <w:qFormat/>
    <w:rsid w:val="00F23431"/>
    <w:rPr>
      <w:sz w:val="20"/>
    </w:rPr>
  </w:style>
  <w:style w:type="character" w:customStyle="1" w:styleId="ListLabel77">
    <w:name w:val="ListLabel 77"/>
    <w:qFormat/>
    <w:rsid w:val="00F23431"/>
    <w:rPr>
      <w:sz w:val="20"/>
    </w:rPr>
  </w:style>
  <w:style w:type="character" w:customStyle="1" w:styleId="ListLabel78">
    <w:name w:val="ListLabel 78"/>
    <w:qFormat/>
    <w:rsid w:val="00F23431"/>
    <w:rPr>
      <w:sz w:val="20"/>
    </w:rPr>
  </w:style>
  <w:style w:type="character" w:customStyle="1" w:styleId="ListLabel79">
    <w:name w:val="ListLabel 79"/>
    <w:qFormat/>
    <w:rsid w:val="00F23431"/>
    <w:rPr>
      <w:sz w:val="20"/>
    </w:rPr>
  </w:style>
  <w:style w:type="character" w:customStyle="1" w:styleId="ListLabel80">
    <w:name w:val="ListLabel 80"/>
    <w:qFormat/>
    <w:rsid w:val="00F23431"/>
    <w:rPr>
      <w:sz w:val="16"/>
    </w:rPr>
  </w:style>
  <w:style w:type="character" w:customStyle="1" w:styleId="ListLabel81">
    <w:name w:val="ListLabel 81"/>
    <w:qFormat/>
    <w:rsid w:val="00F23431"/>
    <w:rPr>
      <w:color w:val="00000A"/>
      <w:sz w:val="24"/>
      <w:szCs w:val="24"/>
    </w:rPr>
  </w:style>
  <w:style w:type="character" w:customStyle="1" w:styleId="ListLabel82">
    <w:name w:val="ListLabel 82"/>
    <w:qFormat/>
    <w:rsid w:val="00F23431"/>
    <w:rPr>
      <w:rFonts w:cs="Courier New"/>
    </w:rPr>
  </w:style>
  <w:style w:type="character" w:customStyle="1" w:styleId="ListLabel83">
    <w:name w:val="ListLabel 83"/>
    <w:qFormat/>
    <w:rsid w:val="00F23431"/>
    <w:rPr>
      <w:rFonts w:cs="Courier New"/>
    </w:rPr>
  </w:style>
  <w:style w:type="character" w:customStyle="1" w:styleId="ListLabel84">
    <w:name w:val="ListLabel 84"/>
    <w:qFormat/>
    <w:rsid w:val="00F23431"/>
    <w:rPr>
      <w:rFonts w:cs="Courier New"/>
    </w:rPr>
  </w:style>
  <w:style w:type="character" w:customStyle="1" w:styleId="ListLabel85">
    <w:name w:val="ListLabel 85"/>
    <w:qFormat/>
    <w:rsid w:val="00F23431"/>
    <w:rPr>
      <w:color w:val="00000A"/>
      <w:sz w:val="24"/>
      <w:szCs w:val="24"/>
    </w:rPr>
  </w:style>
  <w:style w:type="character" w:customStyle="1" w:styleId="ListLabel86">
    <w:name w:val="ListLabel 86"/>
    <w:qFormat/>
    <w:rsid w:val="00F23431"/>
    <w:rPr>
      <w:rFonts w:cs="Courier New"/>
    </w:rPr>
  </w:style>
  <w:style w:type="character" w:customStyle="1" w:styleId="ListLabel87">
    <w:name w:val="ListLabel 87"/>
    <w:qFormat/>
    <w:rsid w:val="00F23431"/>
    <w:rPr>
      <w:rFonts w:cs="Courier New"/>
    </w:rPr>
  </w:style>
  <w:style w:type="character" w:customStyle="1" w:styleId="ListLabel88">
    <w:name w:val="ListLabel 88"/>
    <w:qFormat/>
    <w:rsid w:val="00F23431"/>
    <w:rPr>
      <w:color w:val="00000A"/>
      <w:sz w:val="24"/>
      <w:szCs w:val="24"/>
    </w:rPr>
  </w:style>
  <w:style w:type="character" w:customStyle="1" w:styleId="ListLabel89">
    <w:name w:val="ListLabel 89"/>
    <w:qFormat/>
    <w:rsid w:val="00F23431"/>
    <w:rPr>
      <w:rFonts w:cs="Courier New"/>
    </w:rPr>
  </w:style>
  <w:style w:type="character" w:customStyle="1" w:styleId="ListLabel90">
    <w:name w:val="ListLabel 90"/>
    <w:qFormat/>
    <w:rsid w:val="00F23431"/>
    <w:rPr>
      <w:rFonts w:cs="Courier New"/>
    </w:rPr>
  </w:style>
  <w:style w:type="character" w:customStyle="1" w:styleId="ListLabel91">
    <w:name w:val="ListLabel 91"/>
    <w:qFormat/>
    <w:rsid w:val="00F23431"/>
    <w:rPr>
      <w:color w:val="00000A"/>
      <w:sz w:val="24"/>
      <w:szCs w:val="24"/>
    </w:rPr>
  </w:style>
  <w:style w:type="character" w:customStyle="1" w:styleId="ListLabel92">
    <w:name w:val="ListLabel 92"/>
    <w:qFormat/>
    <w:rsid w:val="00F23431"/>
    <w:rPr>
      <w:rFonts w:cs="Courier New"/>
    </w:rPr>
  </w:style>
  <w:style w:type="character" w:customStyle="1" w:styleId="ListLabel93">
    <w:name w:val="ListLabel 93"/>
    <w:qFormat/>
    <w:rsid w:val="00F23431"/>
    <w:rPr>
      <w:rFonts w:cs="Courier New"/>
    </w:rPr>
  </w:style>
  <w:style w:type="character" w:customStyle="1" w:styleId="ListLabel94">
    <w:name w:val="ListLabel 94"/>
    <w:qFormat/>
    <w:rsid w:val="00F23431"/>
    <w:rPr>
      <w:sz w:val="20"/>
    </w:rPr>
  </w:style>
  <w:style w:type="character" w:customStyle="1" w:styleId="ListLabel95">
    <w:name w:val="ListLabel 95"/>
    <w:qFormat/>
    <w:rsid w:val="00F23431"/>
    <w:rPr>
      <w:sz w:val="20"/>
    </w:rPr>
  </w:style>
  <w:style w:type="character" w:customStyle="1" w:styleId="ListLabel96">
    <w:name w:val="ListLabel 96"/>
    <w:qFormat/>
    <w:rsid w:val="00F23431"/>
    <w:rPr>
      <w:sz w:val="20"/>
    </w:rPr>
  </w:style>
  <w:style w:type="character" w:customStyle="1" w:styleId="ListLabel97">
    <w:name w:val="ListLabel 97"/>
    <w:qFormat/>
    <w:rsid w:val="00F23431"/>
    <w:rPr>
      <w:sz w:val="20"/>
    </w:rPr>
  </w:style>
  <w:style w:type="character" w:customStyle="1" w:styleId="ListLabel98">
    <w:name w:val="ListLabel 98"/>
    <w:qFormat/>
    <w:rsid w:val="00F23431"/>
    <w:rPr>
      <w:sz w:val="20"/>
    </w:rPr>
  </w:style>
  <w:style w:type="character" w:customStyle="1" w:styleId="ListLabel99">
    <w:name w:val="ListLabel 99"/>
    <w:qFormat/>
    <w:rsid w:val="00F23431"/>
    <w:rPr>
      <w:sz w:val="20"/>
    </w:rPr>
  </w:style>
  <w:style w:type="character" w:customStyle="1" w:styleId="ListLabel100">
    <w:name w:val="ListLabel 100"/>
    <w:qFormat/>
    <w:rsid w:val="00F23431"/>
    <w:rPr>
      <w:sz w:val="20"/>
    </w:rPr>
  </w:style>
  <w:style w:type="character" w:customStyle="1" w:styleId="ListLabel101">
    <w:name w:val="ListLabel 101"/>
    <w:qFormat/>
    <w:rsid w:val="00F23431"/>
    <w:rPr>
      <w:sz w:val="20"/>
    </w:rPr>
  </w:style>
  <w:style w:type="character" w:customStyle="1" w:styleId="ListLabel102">
    <w:name w:val="ListLabel 102"/>
    <w:qFormat/>
    <w:rsid w:val="00F23431"/>
    <w:rPr>
      <w:sz w:val="20"/>
    </w:rPr>
  </w:style>
  <w:style w:type="character" w:customStyle="1" w:styleId="ListLabel103">
    <w:name w:val="ListLabel 103"/>
    <w:qFormat/>
    <w:rsid w:val="00F23431"/>
    <w:rPr>
      <w:sz w:val="16"/>
    </w:rPr>
  </w:style>
  <w:style w:type="character" w:customStyle="1" w:styleId="ListLabel104">
    <w:name w:val="ListLabel 104"/>
    <w:qFormat/>
    <w:rsid w:val="00F23431"/>
    <w:rPr>
      <w:rFonts w:cs="Courier New"/>
    </w:rPr>
  </w:style>
  <w:style w:type="character" w:customStyle="1" w:styleId="ListLabel105">
    <w:name w:val="ListLabel 105"/>
    <w:qFormat/>
    <w:rsid w:val="00F23431"/>
    <w:rPr>
      <w:rFonts w:cs="Courier New"/>
    </w:rPr>
  </w:style>
  <w:style w:type="character" w:customStyle="1" w:styleId="ListLabel106">
    <w:name w:val="ListLabel 106"/>
    <w:qFormat/>
    <w:rsid w:val="00F23431"/>
    <w:rPr>
      <w:rFonts w:cs="Courier New"/>
    </w:rPr>
  </w:style>
  <w:style w:type="paragraph" w:customStyle="1" w:styleId="Indeks">
    <w:name w:val="Indeks"/>
    <w:basedOn w:val="Normalny"/>
    <w:qFormat/>
    <w:rsid w:val="00F23431"/>
    <w:pPr>
      <w:suppressLineNumbers/>
    </w:pPr>
    <w:rPr>
      <w:rFonts w:cs="Arial"/>
      <w:color w:val="00000A"/>
    </w:rPr>
  </w:style>
  <w:style w:type="paragraph" w:customStyle="1" w:styleId="EndnoteSymbol">
    <w:name w:val="Endnote Symbol"/>
    <w:basedOn w:val="Normalny"/>
    <w:semiHidden/>
    <w:unhideWhenUsed/>
    <w:qFormat/>
    <w:rsid w:val="00F23431"/>
    <w:pPr>
      <w:spacing w:after="0" w:line="240" w:lineRule="auto"/>
    </w:pPr>
    <w:rPr>
      <w:color w:val="00000A"/>
      <w:sz w:val="20"/>
      <w:szCs w:val="20"/>
    </w:rPr>
  </w:style>
  <w:style w:type="character" w:customStyle="1" w:styleId="ZwykytekstZnak1">
    <w:name w:val="Zwykły tekst Znak1"/>
    <w:basedOn w:val="Domylnaczcionkaakapitu"/>
    <w:uiPriority w:val="99"/>
    <w:semiHidden/>
    <w:rsid w:val="00F23431"/>
    <w:rPr>
      <w:rFonts w:ascii="Consolas" w:hAnsi="Consolas"/>
      <w:sz w:val="21"/>
      <w:szCs w:val="21"/>
    </w:rPr>
  </w:style>
  <w:style w:type="paragraph" w:customStyle="1" w:styleId="western">
    <w:name w:val="western"/>
    <w:basedOn w:val="Normalny"/>
    <w:qFormat/>
    <w:rsid w:val="00F23431"/>
    <w:pPr>
      <w:spacing w:beforeAutospacing="1" w:after="0" w:line="360" w:lineRule="auto"/>
      <w:jc w:val="both"/>
    </w:pPr>
    <w:rPr>
      <w:rFonts w:ascii="Arial Narrow" w:eastAsia="Times New Roman" w:hAnsi="Arial Narrow"/>
      <w:i/>
      <w:iCs/>
      <w:color w:val="00000A"/>
      <w:lang w:eastAsia="pl-PL"/>
    </w:rPr>
  </w:style>
  <w:style w:type="paragraph" w:customStyle="1" w:styleId="Nagwektabeli">
    <w:name w:val="Nagłówek tabeli"/>
    <w:basedOn w:val="Zawartotabeli"/>
    <w:qFormat/>
    <w:rsid w:val="00F23431"/>
    <w:pPr>
      <w:widowControl/>
      <w:suppressAutoHyphens w:val="0"/>
      <w:spacing w:after="200" w:line="276" w:lineRule="auto"/>
      <w:jc w:val="left"/>
    </w:pPr>
    <w:rPr>
      <w:rFonts w:ascii="Calibri" w:hAnsi="Calibri" w:cs="Times New Roman"/>
      <w:color w:val="00000A"/>
      <w:kern w:val="0"/>
      <w:sz w:val="22"/>
      <w:szCs w:val="22"/>
      <w:lang w:eastAsia="en-US" w:bidi="ar-SA"/>
    </w:rPr>
  </w:style>
  <w:style w:type="table" w:customStyle="1" w:styleId="TableGrid">
    <w:name w:val="TableGrid"/>
    <w:rsid w:val="00C12B0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Contents">
    <w:name w:val="Table Contents"/>
    <w:basedOn w:val="Standard"/>
    <w:rsid w:val="00104F8E"/>
    <w:pPr>
      <w:suppressLineNumbers/>
      <w:suppressAutoHyphens/>
      <w:autoSpaceDN w:val="0"/>
      <w:spacing w:line="240" w:lineRule="auto"/>
      <w:ind w:firstLine="0"/>
      <w:jc w:val="left"/>
      <w:textAlignment w:val="baseline"/>
    </w:pPr>
    <w:rPr>
      <w:rFonts w:ascii="Liberation Serif" w:eastAsia="SimSun" w:hAnsi="Liberation Serif" w:cs="Arial"/>
      <w:kern w:val="3"/>
      <w:sz w:val="24"/>
      <w:szCs w:val="24"/>
      <w:lang w:eastAsia="zh-CN" w:bidi="hi-IN"/>
    </w:rPr>
  </w:style>
  <w:style w:type="paragraph" w:customStyle="1" w:styleId="tableparagraph">
    <w:name w:val="tableparagraph"/>
    <w:basedOn w:val="Normalny"/>
    <w:rsid w:val="00362D5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LegendaZnak">
    <w:name w:val="Legenda Znak"/>
    <w:aliases w:val="Podpis pod rysunkiem Znak,Nagłówek Tabeli Znak,Nag3ówek Tabeli Znak,Podpis pod obiektem rys Znak,Legenda Znak Znak Znak Znak1,Legenda Znak Znak Znak1,Legenda Znak Znak Znak Znak Znak,Legenda Znak Znak Znak Znak Znak Znak Znak,Spisy Znak"/>
    <w:link w:val="Legenda"/>
    <w:qFormat/>
    <w:rsid w:val="003C2C5D"/>
    <w:rPr>
      <w:rFonts w:ascii="Arial Narrow" w:hAnsi="Arial Narrow"/>
      <w:i/>
      <w:sz w:val="22"/>
      <w:szCs w:val="22"/>
      <w:lang w:eastAsia="en-US"/>
    </w:rPr>
  </w:style>
  <w:style w:type="paragraph" w:customStyle="1" w:styleId="Heading">
    <w:name w:val="Heading"/>
    <w:basedOn w:val="Standard"/>
    <w:next w:val="Textbody"/>
    <w:rsid w:val="00DE4905"/>
    <w:pPr>
      <w:keepNext/>
      <w:suppressAutoHyphens/>
      <w:autoSpaceDN w:val="0"/>
      <w:spacing w:before="240" w:after="120" w:line="240" w:lineRule="auto"/>
      <w:ind w:firstLine="0"/>
      <w:jc w:val="left"/>
      <w:textAlignment w:val="baseline"/>
    </w:pPr>
    <w:rPr>
      <w:rFonts w:ascii="Liberation Sans" w:eastAsia="Microsoft YaHei" w:hAnsi="Liberation Sans" w:cs="Arial"/>
      <w:kern w:val="3"/>
      <w:sz w:val="28"/>
      <w:szCs w:val="28"/>
      <w:lang w:eastAsia="zh-CN" w:bidi="hi-IN"/>
    </w:rPr>
  </w:style>
  <w:style w:type="paragraph" w:customStyle="1" w:styleId="Index">
    <w:name w:val="Index"/>
    <w:basedOn w:val="Standard"/>
    <w:rsid w:val="00DE4905"/>
    <w:pPr>
      <w:suppressLineNumbers/>
      <w:suppressAutoHyphens/>
      <w:autoSpaceDN w:val="0"/>
      <w:spacing w:line="240" w:lineRule="auto"/>
      <w:ind w:firstLine="0"/>
      <w:jc w:val="left"/>
      <w:textAlignment w:val="baseline"/>
    </w:pPr>
    <w:rPr>
      <w:rFonts w:ascii="Liberation Serif" w:eastAsia="NSimSun" w:hAnsi="Liberation Serif" w:cs="Arial"/>
      <w:kern w:val="3"/>
      <w:sz w:val="24"/>
      <w:szCs w:val="24"/>
      <w:lang w:eastAsia="zh-CN" w:bidi="hi-IN"/>
    </w:rPr>
  </w:style>
  <w:style w:type="paragraph" w:customStyle="1" w:styleId="TableHeading">
    <w:name w:val="Table Heading"/>
    <w:basedOn w:val="TableContents"/>
    <w:rsid w:val="00DE4905"/>
    <w:pPr>
      <w:widowControl w:val="0"/>
      <w:jc w:val="center"/>
    </w:pPr>
    <w:rPr>
      <w:rFonts w:eastAsia="NSimSun"/>
      <w:b/>
      <w:bCs/>
    </w:rPr>
  </w:style>
  <w:style w:type="character" w:customStyle="1" w:styleId="StrongEmphasis">
    <w:name w:val="Strong Emphasis"/>
    <w:rsid w:val="00DE4905"/>
    <w:rPr>
      <w:b/>
      <w:bCs/>
    </w:rPr>
  </w:style>
  <w:style w:type="character" w:customStyle="1" w:styleId="WW8Num1z0">
    <w:name w:val="WW8Num1z0"/>
    <w:rsid w:val="00DE4905"/>
    <w:rPr>
      <w:rFonts w:ascii="Symbol" w:eastAsia="Symbol" w:hAnsi="Symbol" w:cs="OpenSymbol, 'Arial Unicode MS'"/>
      <w:sz w:val="24"/>
      <w:szCs w:val="24"/>
    </w:rPr>
  </w:style>
  <w:style w:type="character" w:customStyle="1" w:styleId="WW8Num1z1">
    <w:name w:val="WW8Num1z1"/>
    <w:rsid w:val="00DE4905"/>
    <w:rPr>
      <w:rFonts w:ascii="OpenSymbol, 'Arial Unicode MS'" w:eastAsia="OpenSymbol, 'Arial Unicode MS'" w:hAnsi="OpenSymbol, 'Arial Unicode MS'" w:cs="OpenSymbol, 'Arial Unicode MS'"/>
    </w:rPr>
  </w:style>
  <w:style w:type="character" w:customStyle="1" w:styleId="BulletSymbols">
    <w:name w:val="Bullet Symbols"/>
    <w:rsid w:val="00DE4905"/>
    <w:rPr>
      <w:rFonts w:ascii="OpenSymbol" w:eastAsia="OpenSymbol" w:hAnsi="OpenSymbol" w:cs="OpenSymbol"/>
    </w:rPr>
  </w:style>
  <w:style w:type="numbering" w:customStyle="1" w:styleId="WW8Num1">
    <w:name w:val="WW8Num1"/>
    <w:basedOn w:val="Bezlisty"/>
    <w:rsid w:val="00DE4905"/>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836">
      <w:bodyDiv w:val="1"/>
      <w:marLeft w:val="0"/>
      <w:marRight w:val="0"/>
      <w:marTop w:val="0"/>
      <w:marBottom w:val="0"/>
      <w:divBdr>
        <w:top w:val="none" w:sz="0" w:space="0" w:color="auto"/>
        <w:left w:val="none" w:sz="0" w:space="0" w:color="auto"/>
        <w:bottom w:val="none" w:sz="0" w:space="0" w:color="auto"/>
        <w:right w:val="none" w:sz="0" w:space="0" w:color="auto"/>
      </w:divBdr>
    </w:div>
    <w:div w:id="15622400">
      <w:bodyDiv w:val="1"/>
      <w:marLeft w:val="0"/>
      <w:marRight w:val="0"/>
      <w:marTop w:val="0"/>
      <w:marBottom w:val="0"/>
      <w:divBdr>
        <w:top w:val="none" w:sz="0" w:space="0" w:color="auto"/>
        <w:left w:val="none" w:sz="0" w:space="0" w:color="auto"/>
        <w:bottom w:val="none" w:sz="0" w:space="0" w:color="auto"/>
        <w:right w:val="none" w:sz="0" w:space="0" w:color="auto"/>
      </w:divBdr>
    </w:div>
    <w:div w:id="24138376">
      <w:bodyDiv w:val="1"/>
      <w:marLeft w:val="0"/>
      <w:marRight w:val="0"/>
      <w:marTop w:val="0"/>
      <w:marBottom w:val="0"/>
      <w:divBdr>
        <w:top w:val="none" w:sz="0" w:space="0" w:color="auto"/>
        <w:left w:val="none" w:sz="0" w:space="0" w:color="auto"/>
        <w:bottom w:val="none" w:sz="0" w:space="0" w:color="auto"/>
        <w:right w:val="none" w:sz="0" w:space="0" w:color="auto"/>
      </w:divBdr>
    </w:div>
    <w:div w:id="24911786">
      <w:bodyDiv w:val="1"/>
      <w:marLeft w:val="0"/>
      <w:marRight w:val="0"/>
      <w:marTop w:val="0"/>
      <w:marBottom w:val="0"/>
      <w:divBdr>
        <w:top w:val="none" w:sz="0" w:space="0" w:color="auto"/>
        <w:left w:val="none" w:sz="0" w:space="0" w:color="auto"/>
        <w:bottom w:val="none" w:sz="0" w:space="0" w:color="auto"/>
        <w:right w:val="none" w:sz="0" w:space="0" w:color="auto"/>
      </w:divBdr>
      <w:divsChild>
        <w:div w:id="645399098">
          <w:marLeft w:val="0"/>
          <w:marRight w:val="0"/>
          <w:marTop w:val="0"/>
          <w:marBottom w:val="0"/>
          <w:divBdr>
            <w:top w:val="none" w:sz="0" w:space="0" w:color="auto"/>
            <w:left w:val="none" w:sz="0" w:space="0" w:color="auto"/>
            <w:bottom w:val="none" w:sz="0" w:space="0" w:color="auto"/>
            <w:right w:val="none" w:sz="0" w:space="0" w:color="auto"/>
          </w:divBdr>
          <w:divsChild>
            <w:div w:id="20961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124">
      <w:bodyDiv w:val="1"/>
      <w:marLeft w:val="0"/>
      <w:marRight w:val="0"/>
      <w:marTop w:val="0"/>
      <w:marBottom w:val="0"/>
      <w:divBdr>
        <w:top w:val="none" w:sz="0" w:space="0" w:color="auto"/>
        <w:left w:val="none" w:sz="0" w:space="0" w:color="auto"/>
        <w:bottom w:val="none" w:sz="0" w:space="0" w:color="auto"/>
        <w:right w:val="none" w:sz="0" w:space="0" w:color="auto"/>
      </w:divBdr>
    </w:div>
    <w:div w:id="38826392">
      <w:bodyDiv w:val="1"/>
      <w:marLeft w:val="0"/>
      <w:marRight w:val="0"/>
      <w:marTop w:val="0"/>
      <w:marBottom w:val="0"/>
      <w:divBdr>
        <w:top w:val="none" w:sz="0" w:space="0" w:color="auto"/>
        <w:left w:val="none" w:sz="0" w:space="0" w:color="auto"/>
        <w:bottom w:val="none" w:sz="0" w:space="0" w:color="auto"/>
        <w:right w:val="none" w:sz="0" w:space="0" w:color="auto"/>
      </w:divBdr>
    </w:div>
    <w:div w:id="64422105">
      <w:bodyDiv w:val="1"/>
      <w:marLeft w:val="0"/>
      <w:marRight w:val="0"/>
      <w:marTop w:val="0"/>
      <w:marBottom w:val="0"/>
      <w:divBdr>
        <w:top w:val="none" w:sz="0" w:space="0" w:color="auto"/>
        <w:left w:val="none" w:sz="0" w:space="0" w:color="auto"/>
        <w:bottom w:val="none" w:sz="0" w:space="0" w:color="auto"/>
        <w:right w:val="none" w:sz="0" w:space="0" w:color="auto"/>
      </w:divBdr>
    </w:div>
    <w:div w:id="67004809">
      <w:bodyDiv w:val="1"/>
      <w:marLeft w:val="0"/>
      <w:marRight w:val="0"/>
      <w:marTop w:val="0"/>
      <w:marBottom w:val="0"/>
      <w:divBdr>
        <w:top w:val="none" w:sz="0" w:space="0" w:color="auto"/>
        <w:left w:val="none" w:sz="0" w:space="0" w:color="auto"/>
        <w:bottom w:val="none" w:sz="0" w:space="0" w:color="auto"/>
        <w:right w:val="none" w:sz="0" w:space="0" w:color="auto"/>
      </w:divBdr>
      <w:divsChild>
        <w:div w:id="775559490">
          <w:marLeft w:val="0"/>
          <w:marRight w:val="0"/>
          <w:marTop w:val="0"/>
          <w:marBottom w:val="0"/>
          <w:divBdr>
            <w:top w:val="none" w:sz="0" w:space="0" w:color="auto"/>
            <w:left w:val="none" w:sz="0" w:space="0" w:color="auto"/>
            <w:bottom w:val="none" w:sz="0" w:space="0" w:color="auto"/>
            <w:right w:val="none" w:sz="0" w:space="0" w:color="auto"/>
          </w:divBdr>
        </w:div>
      </w:divsChild>
    </w:div>
    <w:div w:id="71198427">
      <w:bodyDiv w:val="1"/>
      <w:marLeft w:val="0"/>
      <w:marRight w:val="0"/>
      <w:marTop w:val="0"/>
      <w:marBottom w:val="0"/>
      <w:divBdr>
        <w:top w:val="none" w:sz="0" w:space="0" w:color="auto"/>
        <w:left w:val="none" w:sz="0" w:space="0" w:color="auto"/>
        <w:bottom w:val="none" w:sz="0" w:space="0" w:color="auto"/>
        <w:right w:val="none" w:sz="0" w:space="0" w:color="auto"/>
      </w:divBdr>
    </w:div>
    <w:div w:id="71243847">
      <w:bodyDiv w:val="1"/>
      <w:marLeft w:val="0"/>
      <w:marRight w:val="0"/>
      <w:marTop w:val="0"/>
      <w:marBottom w:val="0"/>
      <w:divBdr>
        <w:top w:val="none" w:sz="0" w:space="0" w:color="auto"/>
        <w:left w:val="none" w:sz="0" w:space="0" w:color="auto"/>
        <w:bottom w:val="none" w:sz="0" w:space="0" w:color="auto"/>
        <w:right w:val="none" w:sz="0" w:space="0" w:color="auto"/>
      </w:divBdr>
    </w:div>
    <w:div w:id="78990069">
      <w:bodyDiv w:val="1"/>
      <w:marLeft w:val="0"/>
      <w:marRight w:val="0"/>
      <w:marTop w:val="0"/>
      <w:marBottom w:val="0"/>
      <w:divBdr>
        <w:top w:val="none" w:sz="0" w:space="0" w:color="auto"/>
        <w:left w:val="none" w:sz="0" w:space="0" w:color="auto"/>
        <w:bottom w:val="none" w:sz="0" w:space="0" w:color="auto"/>
        <w:right w:val="none" w:sz="0" w:space="0" w:color="auto"/>
      </w:divBdr>
      <w:divsChild>
        <w:div w:id="1222987001">
          <w:marLeft w:val="0"/>
          <w:marRight w:val="0"/>
          <w:marTop w:val="0"/>
          <w:marBottom w:val="0"/>
          <w:divBdr>
            <w:top w:val="none" w:sz="0" w:space="0" w:color="auto"/>
            <w:left w:val="none" w:sz="0" w:space="0" w:color="auto"/>
            <w:bottom w:val="none" w:sz="0" w:space="0" w:color="auto"/>
            <w:right w:val="none" w:sz="0" w:space="0" w:color="auto"/>
          </w:divBdr>
        </w:div>
        <w:div w:id="1913736006">
          <w:marLeft w:val="0"/>
          <w:marRight w:val="0"/>
          <w:marTop w:val="0"/>
          <w:marBottom w:val="0"/>
          <w:divBdr>
            <w:top w:val="none" w:sz="0" w:space="0" w:color="auto"/>
            <w:left w:val="none" w:sz="0" w:space="0" w:color="auto"/>
            <w:bottom w:val="none" w:sz="0" w:space="0" w:color="auto"/>
            <w:right w:val="none" w:sz="0" w:space="0" w:color="auto"/>
          </w:divBdr>
        </w:div>
      </w:divsChild>
    </w:div>
    <w:div w:id="81220400">
      <w:bodyDiv w:val="1"/>
      <w:marLeft w:val="0"/>
      <w:marRight w:val="0"/>
      <w:marTop w:val="0"/>
      <w:marBottom w:val="0"/>
      <w:divBdr>
        <w:top w:val="none" w:sz="0" w:space="0" w:color="auto"/>
        <w:left w:val="none" w:sz="0" w:space="0" w:color="auto"/>
        <w:bottom w:val="none" w:sz="0" w:space="0" w:color="auto"/>
        <w:right w:val="none" w:sz="0" w:space="0" w:color="auto"/>
      </w:divBdr>
    </w:div>
    <w:div w:id="86851181">
      <w:bodyDiv w:val="1"/>
      <w:marLeft w:val="0"/>
      <w:marRight w:val="0"/>
      <w:marTop w:val="0"/>
      <w:marBottom w:val="0"/>
      <w:divBdr>
        <w:top w:val="none" w:sz="0" w:space="0" w:color="auto"/>
        <w:left w:val="none" w:sz="0" w:space="0" w:color="auto"/>
        <w:bottom w:val="none" w:sz="0" w:space="0" w:color="auto"/>
        <w:right w:val="none" w:sz="0" w:space="0" w:color="auto"/>
      </w:divBdr>
    </w:div>
    <w:div w:id="88821070">
      <w:bodyDiv w:val="1"/>
      <w:marLeft w:val="0"/>
      <w:marRight w:val="0"/>
      <w:marTop w:val="0"/>
      <w:marBottom w:val="0"/>
      <w:divBdr>
        <w:top w:val="none" w:sz="0" w:space="0" w:color="auto"/>
        <w:left w:val="none" w:sz="0" w:space="0" w:color="auto"/>
        <w:bottom w:val="none" w:sz="0" w:space="0" w:color="auto"/>
        <w:right w:val="none" w:sz="0" w:space="0" w:color="auto"/>
      </w:divBdr>
    </w:div>
    <w:div w:id="93671336">
      <w:bodyDiv w:val="1"/>
      <w:marLeft w:val="0"/>
      <w:marRight w:val="0"/>
      <w:marTop w:val="0"/>
      <w:marBottom w:val="0"/>
      <w:divBdr>
        <w:top w:val="none" w:sz="0" w:space="0" w:color="auto"/>
        <w:left w:val="none" w:sz="0" w:space="0" w:color="auto"/>
        <w:bottom w:val="none" w:sz="0" w:space="0" w:color="auto"/>
        <w:right w:val="none" w:sz="0" w:space="0" w:color="auto"/>
      </w:divBdr>
    </w:div>
    <w:div w:id="97146326">
      <w:bodyDiv w:val="1"/>
      <w:marLeft w:val="0"/>
      <w:marRight w:val="0"/>
      <w:marTop w:val="0"/>
      <w:marBottom w:val="0"/>
      <w:divBdr>
        <w:top w:val="none" w:sz="0" w:space="0" w:color="auto"/>
        <w:left w:val="none" w:sz="0" w:space="0" w:color="auto"/>
        <w:bottom w:val="none" w:sz="0" w:space="0" w:color="auto"/>
        <w:right w:val="none" w:sz="0" w:space="0" w:color="auto"/>
      </w:divBdr>
    </w:div>
    <w:div w:id="102650135">
      <w:bodyDiv w:val="1"/>
      <w:marLeft w:val="0"/>
      <w:marRight w:val="0"/>
      <w:marTop w:val="0"/>
      <w:marBottom w:val="0"/>
      <w:divBdr>
        <w:top w:val="none" w:sz="0" w:space="0" w:color="auto"/>
        <w:left w:val="none" w:sz="0" w:space="0" w:color="auto"/>
        <w:bottom w:val="none" w:sz="0" w:space="0" w:color="auto"/>
        <w:right w:val="none" w:sz="0" w:space="0" w:color="auto"/>
      </w:divBdr>
      <w:divsChild>
        <w:div w:id="266543564">
          <w:marLeft w:val="0"/>
          <w:marRight w:val="0"/>
          <w:marTop w:val="0"/>
          <w:marBottom w:val="0"/>
          <w:divBdr>
            <w:top w:val="none" w:sz="0" w:space="0" w:color="auto"/>
            <w:left w:val="none" w:sz="0" w:space="0" w:color="auto"/>
            <w:bottom w:val="none" w:sz="0" w:space="0" w:color="auto"/>
            <w:right w:val="none" w:sz="0" w:space="0" w:color="auto"/>
          </w:divBdr>
        </w:div>
        <w:div w:id="273559532">
          <w:marLeft w:val="0"/>
          <w:marRight w:val="0"/>
          <w:marTop w:val="0"/>
          <w:marBottom w:val="0"/>
          <w:divBdr>
            <w:top w:val="none" w:sz="0" w:space="0" w:color="auto"/>
            <w:left w:val="none" w:sz="0" w:space="0" w:color="auto"/>
            <w:bottom w:val="none" w:sz="0" w:space="0" w:color="auto"/>
            <w:right w:val="none" w:sz="0" w:space="0" w:color="auto"/>
          </w:divBdr>
        </w:div>
        <w:div w:id="295528193">
          <w:marLeft w:val="0"/>
          <w:marRight w:val="0"/>
          <w:marTop w:val="0"/>
          <w:marBottom w:val="0"/>
          <w:divBdr>
            <w:top w:val="none" w:sz="0" w:space="0" w:color="auto"/>
            <w:left w:val="none" w:sz="0" w:space="0" w:color="auto"/>
            <w:bottom w:val="none" w:sz="0" w:space="0" w:color="auto"/>
            <w:right w:val="none" w:sz="0" w:space="0" w:color="auto"/>
          </w:divBdr>
        </w:div>
        <w:div w:id="296568585">
          <w:marLeft w:val="0"/>
          <w:marRight w:val="0"/>
          <w:marTop w:val="0"/>
          <w:marBottom w:val="0"/>
          <w:divBdr>
            <w:top w:val="none" w:sz="0" w:space="0" w:color="auto"/>
            <w:left w:val="none" w:sz="0" w:space="0" w:color="auto"/>
            <w:bottom w:val="none" w:sz="0" w:space="0" w:color="auto"/>
            <w:right w:val="none" w:sz="0" w:space="0" w:color="auto"/>
          </w:divBdr>
        </w:div>
        <w:div w:id="310066612">
          <w:marLeft w:val="0"/>
          <w:marRight w:val="0"/>
          <w:marTop w:val="0"/>
          <w:marBottom w:val="0"/>
          <w:divBdr>
            <w:top w:val="none" w:sz="0" w:space="0" w:color="auto"/>
            <w:left w:val="none" w:sz="0" w:space="0" w:color="auto"/>
            <w:bottom w:val="none" w:sz="0" w:space="0" w:color="auto"/>
            <w:right w:val="none" w:sz="0" w:space="0" w:color="auto"/>
          </w:divBdr>
        </w:div>
        <w:div w:id="314188560">
          <w:marLeft w:val="0"/>
          <w:marRight w:val="0"/>
          <w:marTop w:val="0"/>
          <w:marBottom w:val="0"/>
          <w:divBdr>
            <w:top w:val="none" w:sz="0" w:space="0" w:color="auto"/>
            <w:left w:val="none" w:sz="0" w:space="0" w:color="auto"/>
            <w:bottom w:val="none" w:sz="0" w:space="0" w:color="auto"/>
            <w:right w:val="none" w:sz="0" w:space="0" w:color="auto"/>
          </w:divBdr>
        </w:div>
        <w:div w:id="429354059">
          <w:marLeft w:val="0"/>
          <w:marRight w:val="0"/>
          <w:marTop w:val="0"/>
          <w:marBottom w:val="0"/>
          <w:divBdr>
            <w:top w:val="none" w:sz="0" w:space="0" w:color="auto"/>
            <w:left w:val="none" w:sz="0" w:space="0" w:color="auto"/>
            <w:bottom w:val="none" w:sz="0" w:space="0" w:color="auto"/>
            <w:right w:val="none" w:sz="0" w:space="0" w:color="auto"/>
          </w:divBdr>
        </w:div>
        <w:div w:id="480736475">
          <w:marLeft w:val="0"/>
          <w:marRight w:val="0"/>
          <w:marTop w:val="0"/>
          <w:marBottom w:val="0"/>
          <w:divBdr>
            <w:top w:val="none" w:sz="0" w:space="0" w:color="auto"/>
            <w:left w:val="none" w:sz="0" w:space="0" w:color="auto"/>
            <w:bottom w:val="none" w:sz="0" w:space="0" w:color="auto"/>
            <w:right w:val="none" w:sz="0" w:space="0" w:color="auto"/>
          </w:divBdr>
        </w:div>
        <w:div w:id="505826902">
          <w:marLeft w:val="0"/>
          <w:marRight w:val="0"/>
          <w:marTop w:val="0"/>
          <w:marBottom w:val="0"/>
          <w:divBdr>
            <w:top w:val="none" w:sz="0" w:space="0" w:color="auto"/>
            <w:left w:val="none" w:sz="0" w:space="0" w:color="auto"/>
            <w:bottom w:val="none" w:sz="0" w:space="0" w:color="auto"/>
            <w:right w:val="none" w:sz="0" w:space="0" w:color="auto"/>
          </w:divBdr>
        </w:div>
        <w:div w:id="618296639">
          <w:marLeft w:val="0"/>
          <w:marRight w:val="0"/>
          <w:marTop w:val="0"/>
          <w:marBottom w:val="0"/>
          <w:divBdr>
            <w:top w:val="none" w:sz="0" w:space="0" w:color="auto"/>
            <w:left w:val="none" w:sz="0" w:space="0" w:color="auto"/>
            <w:bottom w:val="none" w:sz="0" w:space="0" w:color="auto"/>
            <w:right w:val="none" w:sz="0" w:space="0" w:color="auto"/>
          </w:divBdr>
        </w:div>
        <w:div w:id="905729267">
          <w:marLeft w:val="0"/>
          <w:marRight w:val="0"/>
          <w:marTop w:val="0"/>
          <w:marBottom w:val="0"/>
          <w:divBdr>
            <w:top w:val="none" w:sz="0" w:space="0" w:color="auto"/>
            <w:left w:val="none" w:sz="0" w:space="0" w:color="auto"/>
            <w:bottom w:val="none" w:sz="0" w:space="0" w:color="auto"/>
            <w:right w:val="none" w:sz="0" w:space="0" w:color="auto"/>
          </w:divBdr>
        </w:div>
        <w:div w:id="946275296">
          <w:marLeft w:val="0"/>
          <w:marRight w:val="0"/>
          <w:marTop w:val="0"/>
          <w:marBottom w:val="0"/>
          <w:divBdr>
            <w:top w:val="none" w:sz="0" w:space="0" w:color="auto"/>
            <w:left w:val="none" w:sz="0" w:space="0" w:color="auto"/>
            <w:bottom w:val="none" w:sz="0" w:space="0" w:color="auto"/>
            <w:right w:val="none" w:sz="0" w:space="0" w:color="auto"/>
          </w:divBdr>
        </w:div>
        <w:div w:id="948699884">
          <w:marLeft w:val="0"/>
          <w:marRight w:val="0"/>
          <w:marTop w:val="0"/>
          <w:marBottom w:val="0"/>
          <w:divBdr>
            <w:top w:val="none" w:sz="0" w:space="0" w:color="auto"/>
            <w:left w:val="none" w:sz="0" w:space="0" w:color="auto"/>
            <w:bottom w:val="none" w:sz="0" w:space="0" w:color="auto"/>
            <w:right w:val="none" w:sz="0" w:space="0" w:color="auto"/>
          </w:divBdr>
        </w:div>
        <w:div w:id="962035026">
          <w:marLeft w:val="0"/>
          <w:marRight w:val="0"/>
          <w:marTop w:val="0"/>
          <w:marBottom w:val="0"/>
          <w:divBdr>
            <w:top w:val="none" w:sz="0" w:space="0" w:color="auto"/>
            <w:left w:val="none" w:sz="0" w:space="0" w:color="auto"/>
            <w:bottom w:val="none" w:sz="0" w:space="0" w:color="auto"/>
            <w:right w:val="none" w:sz="0" w:space="0" w:color="auto"/>
          </w:divBdr>
        </w:div>
        <w:div w:id="987326873">
          <w:marLeft w:val="0"/>
          <w:marRight w:val="0"/>
          <w:marTop w:val="0"/>
          <w:marBottom w:val="0"/>
          <w:divBdr>
            <w:top w:val="none" w:sz="0" w:space="0" w:color="auto"/>
            <w:left w:val="none" w:sz="0" w:space="0" w:color="auto"/>
            <w:bottom w:val="none" w:sz="0" w:space="0" w:color="auto"/>
            <w:right w:val="none" w:sz="0" w:space="0" w:color="auto"/>
          </w:divBdr>
        </w:div>
        <w:div w:id="1047803697">
          <w:marLeft w:val="0"/>
          <w:marRight w:val="0"/>
          <w:marTop w:val="0"/>
          <w:marBottom w:val="0"/>
          <w:divBdr>
            <w:top w:val="none" w:sz="0" w:space="0" w:color="auto"/>
            <w:left w:val="none" w:sz="0" w:space="0" w:color="auto"/>
            <w:bottom w:val="none" w:sz="0" w:space="0" w:color="auto"/>
            <w:right w:val="none" w:sz="0" w:space="0" w:color="auto"/>
          </w:divBdr>
        </w:div>
        <w:div w:id="1062870922">
          <w:marLeft w:val="0"/>
          <w:marRight w:val="0"/>
          <w:marTop w:val="0"/>
          <w:marBottom w:val="0"/>
          <w:divBdr>
            <w:top w:val="none" w:sz="0" w:space="0" w:color="auto"/>
            <w:left w:val="none" w:sz="0" w:space="0" w:color="auto"/>
            <w:bottom w:val="none" w:sz="0" w:space="0" w:color="auto"/>
            <w:right w:val="none" w:sz="0" w:space="0" w:color="auto"/>
          </w:divBdr>
        </w:div>
        <w:div w:id="1355351544">
          <w:marLeft w:val="0"/>
          <w:marRight w:val="0"/>
          <w:marTop w:val="0"/>
          <w:marBottom w:val="0"/>
          <w:divBdr>
            <w:top w:val="none" w:sz="0" w:space="0" w:color="auto"/>
            <w:left w:val="none" w:sz="0" w:space="0" w:color="auto"/>
            <w:bottom w:val="none" w:sz="0" w:space="0" w:color="auto"/>
            <w:right w:val="none" w:sz="0" w:space="0" w:color="auto"/>
          </w:divBdr>
        </w:div>
        <w:div w:id="1565796079">
          <w:marLeft w:val="0"/>
          <w:marRight w:val="0"/>
          <w:marTop w:val="0"/>
          <w:marBottom w:val="0"/>
          <w:divBdr>
            <w:top w:val="none" w:sz="0" w:space="0" w:color="auto"/>
            <w:left w:val="none" w:sz="0" w:space="0" w:color="auto"/>
            <w:bottom w:val="none" w:sz="0" w:space="0" w:color="auto"/>
            <w:right w:val="none" w:sz="0" w:space="0" w:color="auto"/>
          </w:divBdr>
        </w:div>
        <w:div w:id="1676178524">
          <w:marLeft w:val="0"/>
          <w:marRight w:val="0"/>
          <w:marTop w:val="0"/>
          <w:marBottom w:val="0"/>
          <w:divBdr>
            <w:top w:val="none" w:sz="0" w:space="0" w:color="auto"/>
            <w:left w:val="none" w:sz="0" w:space="0" w:color="auto"/>
            <w:bottom w:val="none" w:sz="0" w:space="0" w:color="auto"/>
            <w:right w:val="none" w:sz="0" w:space="0" w:color="auto"/>
          </w:divBdr>
        </w:div>
        <w:div w:id="1762872026">
          <w:marLeft w:val="0"/>
          <w:marRight w:val="0"/>
          <w:marTop w:val="0"/>
          <w:marBottom w:val="0"/>
          <w:divBdr>
            <w:top w:val="none" w:sz="0" w:space="0" w:color="auto"/>
            <w:left w:val="none" w:sz="0" w:space="0" w:color="auto"/>
            <w:bottom w:val="none" w:sz="0" w:space="0" w:color="auto"/>
            <w:right w:val="none" w:sz="0" w:space="0" w:color="auto"/>
          </w:divBdr>
        </w:div>
        <w:div w:id="1913848407">
          <w:marLeft w:val="0"/>
          <w:marRight w:val="0"/>
          <w:marTop w:val="0"/>
          <w:marBottom w:val="0"/>
          <w:divBdr>
            <w:top w:val="none" w:sz="0" w:space="0" w:color="auto"/>
            <w:left w:val="none" w:sz="0" w:space="0" w:color="auto"/>
            <w:bottom w:val="none" w:sz="0" w:space="0" w:color="auto"/>
            <w:right w:val="none" w:sz="0" w:space="0" w:color="auto"/>
          </w:divBdr>
        </w:div>
      </w:divsChild>
    </w:div>
    <w:div w:id="106245507">
      <w:bodyDiv w:val="1"/>
      <w:marLeft w:val="0"/>
      <w:marRight w:val="0"/>
      <w:marTop w:val="0"/>
      <w:marBottom w:val="0"/>
      <w:divBdr>
        <w:top w:val="none" w:sz="0" w:space="0" w:color="auto"/>
        <w:left w:val="none" w:sz="0" w:space="0" w:color="auto"/>
        <w:bottom w:val="none" w:sz="0" w:space="0" w:color="auto"/>
        <w:right w:val="none" w:sz="0" w:space="0" w:color="auto"/>
      </w:divBdr>
    </w:div>
    <w:div w:id="110173457">
      <w:bodyDiv w:val="1"/>
      <w:marLeft w:val="0"/>
      <w:marRight w:val="0"/>
      <w:marTop w:val="0"/>
      <w:marBottom w:val="0"/>
      <w:divBdr>
        <w:top w:val="none" w:sz="0" w:space="0" w:color="auto"/>
        <w:left w:val="none" w:sz="0" w:space="0" w:color="auto"/>
        <w:bottom w:val="none" w:sz="0" w:space="0" w:color="auto"/>
        <w:right w:val="none" w:sz="0" w:space="0" w:color="auto"/>
      </w:divBdr>
    </w:div>
    <w:div w:id="111217511">
      <w:bodyDiv w:val="1"/>
      <w:marLeft w:val="0"/>
      <w:marRight w:val="0"/>
      <w:marTop w:val="0"/>
      <w:marBottom w:val="0"/>
      <w:divBdr>
        <w:top w:val="none" w:sz="0" w:space="0" w:color="auto"/>
        <w:left w:val="none" w:sz="0" w:space="0" w:color="auto"/>
        <w:bottom w:val="none" w:sz="0" w:space="0" w:color="auto"/>
        <w:right w:val="none" w:sz="0" w:space="0" w:color="auto"/>
      </w:divBdr>
    </w:div>
    <w:div w:id="117843020">
      <w:bodyDiv w:val="1"/>
      <w:marLeft w:val="0"/>
      <w:marRight w:val="0"/>
      <w:marTop w:val="0"/>
      <w:marBottom w:val="0"/>
      <w:divBdr>
        <w:top w:val="none" w:sz="0" w:space="0" w:color="auto"/>
        <w:left w:val="none" w:sz="0" w:space="0" w:color="auto"/>
        <w:bottom w:val="none" w:sz="0" w:space="0" w:color="auto"/>
        <w:right w:val="none" w:sz="0" w:space="0" w:color="auto"/>
      </w:divBdr>
    </w:div>
    <w:div w:id="131366880">
      <w:bodyDiv w:val="1"/>
      <w:marLeft w:val="0"/>
      <w:marRight w:val="0"/>
      <w:marTop w:val="0"/>
      <w:marBottom w:val="0"/>
      <w:divBdr>
        <w:top w:val="none" w:sz="0" w:space="0" w:color="auto"/>
        <w:left w:val="none" w:sz="0" w:space="0" w:color="auto"/>
        <w:bottom w:val="none" w:sz="0" w:space="0" w:color="auto"/>
        <w:right w:val="none" w:sz="0" w:space="0" w:color="auto"/>
      </w:divBdr>
    </w:div>
    <w:div w:id="144904042">
      <w:bodyDiv w:val="1"/>
      <w:marLeft w:val="0"/>
      <w:marRight w:val="0"/>
      <w:marTop w:val="0"/>
      <w:marBottom w:val="0"/>
      <w:divBdr>
        <w:top w:val="none" w:sz="0" w:space="0" w:color="auto"/>
        <w:left w:val="none" w:sz="0" w:space="0" w:color="auto"/>
        <w:bottom w:val="none" w:sz="0" w:space="0" w:color="auto"/>
        <w:right w:val="none" w:sz="0" w:space="0" w:color="auto"/>
      </w:divBdr>
    </w:div>
    <w:div w:id="154688046">
      <w:bodyDiv w:val="1"/>
      <w:marLeft w:val="0"/>
      <w:marRight w:val="0"/>
      <w:marTop w:val="0"/>
      <w:marBottom w:val="0"/>
      <w:divBdr>
        <w:top w:val="none" w:sz="0" w:space="0" w:color="auto"/>
        <w:left w:val="none" w:sz="0" w:space="0" w:color="auto"/>
        <w:bottom w:val="none" w:sz="0" w:space="0" w:color="auto"/>
        <w:right w:val="none" w:sz="0" w:space="0" w:color="auto"/>
      </w:divBdr>
      <w:divsChild>
        <w:div w:id="63065050">
          <w:marLeft w:val="0"/>
          <w:marRight w:val="0"/>
          <w:marTop w:val="0"/>
          <w:marBottom w:val="0"/>
          <w:divBdr>
            <w:top w:val="none" w:sz="0" w:space="0" w:color="auto"/>
            <w:left w:val="none" w:sz="0" w:space="0" w:color="auto"/>
            <w:bottom w:val="none" w:sz="0" w:space="0" w:color="auto"/>
            <w:right w:val="none" w:sz="0" w:space="0" w:color="auto"/>
          </w:divBdr>
        </w:div>
        <w:div w:id="118496436">
          <w:marLeft w:val="0"/>
          <w:marRight w:val="0"/>
          <w:marTop w:val="0"/>
          <w:marBottom w:val="0"/>
          <w:divBdr>
            <w:top w:val="none" w:sz="0" w:space="0" w:color="auto"/>
            <w:left w:val="none" w:sz="0" w:space="0" w:color="auto"/>
            <w:bottom w:val="none" w:sz="0" w:space="0" w:color="auto"/>
            <w:right w:val="none" w:sz="0" w:space="0" w:color="auto"/>
          </w:divBdr>
        </w:div>
        <w:div w:id="182135069">
          <w:marLeft w:val="0"/>
          <w:marRight w:val="0"/>
          <w:marTop w:val="0"/>
          <w:marBottom w:val="0"/>
          <w:divBdr>
            <w:top w:val="none" w:sz="0" w:space="0" w:color="auto"/>
            <w:left w:val="none" w:sz="0" w:space="0" w:color="auto"/>
            <w:bottom w:val="none" w:sz="0" w:space="0" w:color="auto"/>
            <w:right w:val="none" w:sz="0" w:space="0" w:color="auto"/>
          </w:divBdr>
        </w:div>
        <w:div w:id="342365050">
          <w:marLeft w:val="0"/>
          <w:marRight w:val="0"/>
          <w:marTop w:val="0"/>
          <w:marBottom w:val="0"/>
          <w:divBdr>
            <w:top w:val="none" w:sz="0" w:space="0" w:color="auto"/>
            <w:left w:val="none" w:sz="0" w:space="0" w:color="auto"/>
            <w:bottom w:val="none" w:sz="0" w:space="0" w:color="auto"/>
            <w:right w:val="none" w:sz="0" w:space="0" w:color="auto"/>
          </w:divBdr>
        </w:div>
        <w:div w:id="722674641">
          <w:marLeft w:val="0"/>
          <w:marRight w:val="0"/>
          <w:marTop w:val="0"/>
          <w:marBottom w:val="0"/>
          <w:divBdr>
            <w:top w:val="none" w:sz="0" w:space="0" w:color="auto"/>
            <w:left w:val="none" w:sz="0" w:space="0" w:color="auto"/>
            <w:bottom w:val="none" w:sz="0" w:space="0" w:color="auto"/>
            <w:right w:val="none" w:sz="0" w:space="0" w:color="auto"/>
          </w:divBdr>
        </w:div>
        <w:div w:id="757604539">
          <w:marLeft w:val="0"/>
          <w:marRight w:val="0"/>
          <w:marTop w:val="0"/>
          <w:marBottom w:val="0"/>
          <w:divBdr>
            <w:top w:val="none" w:sz="0" w:space="0" w:color="auto"/>
            <w:left w:val="none" w:sz="0" w:space="0" w:color="auto"/>
            <w:bottom w:val="none" w:sz="0" w:space="0" w:color="auto"/>
            <w:right w:val="none" w:sz="0" w:space="0" w:color="auto"/>
          </w:divBdr>
        </w:div>
        <w:div w:id="895628772">
          <w:marLeft w:val="0"/>
          <w:marRight w:val="0"/>
          <w:marTop w:val="0"/>
          <w:marBottom w:val="0"/>
          <w:divBdr>
            <w:top w:val="none" w:sz="0" w:space="0" w:color="auto"/>
            <w:left w:val="none" w:sz="0" w:space="0" w:color="auto"/>
            <w:bottom w:val="none" w:sz="0" w:space="0" w:color="auto"/>
            <w:right w:val="none" w:sz="0" w:space="0" w:color="auto"/>
          </w:divBdr>
        </w:div>
        <w:div w:id="912004077">
          <w:marLeft w:val="0"/>
          <w:marRight w:val="0"/>
          <w:marTop w:val="0"/>
          <w:marBottom w:val="0"/>
          <w:divBdr>
            <w:top w:val="none" w:sz="0" w:space="0" w:color="auto"/>
            <w:left w:val="none" w:sz="0" w:space="0" w:color="auto"/>
            <w:bottom w:val="none" w:sz="0" w:space="0" w:color="auto"/>
            <w:right w:val="none" w:sz="0" w:space="0" w:color="auto"/>
          </w:divBdr>
        </w:div>
        <w:div w:id="1085150393">
          <w:marLeft w:val="0"/>
          <w:marRight w:val="0"/>
          <w:marTop w:val="0"/>
          <w:marBottom w:val="0"/>
          <w:divBdr>
            <w:top w:val="none" w:sz="0" w:space="0" w:color="auto"/>
            <w:left w:val="none" w:sz="0" w:space="0" w:color="auto"/>
            <w:bottom w:val="none" w:sz="0" w:space="0" w:color="auto"/>
            <w:right w:val="none" w:sz="0" w:space="0" w:color="auto"/>
          </w:divBdr>
        </w:div>
        <w:div w:id="1197620568">
          <w:marLeft w:val="0"/>
          <w:marRight w:val="0"/>
          <w:marTop w:val="0"/>
          <w:marBottom w:val="0"/>
          <w:divBdr>
            <w:top w:val="none" w:sz="0" w:space="0" w:color="auto"/>
            <w:left w:val="none" w:sz="0" w:space="0" w:color="auto"/>
            <w:bottom w:val="none" w:sz="0" w:space="0" w:color="auto"/>
            <w:right w:val="none" w:sz="0" w:space="0" w:color="auto"/>
          </w:divBdr>
        </w:div>
        <w:div w:id="1324777004">
          <w:marLeft w:val="0"/>
          <w:marRight w:val="0"/>
          <w:marTop w:val="0"/>
          <w:marBottom w:val="0"/>
          <w:divBdr>
            <w:top w:val="none" w:sz="0" w:space="0" w:color="auto"/>
            <w:left w:val="none" w:sz="0" w:space="0" w:color="auto"/>
            <w:bottom w:val="none" w:sz="0" w:space="0" w:color="auto"/>
            <w:right w:val="none" w:sz="0" w:space="0" w:color="auto"/>
          </w:divBdr>
        </w:div>
        <w:div w:id="1525050157">
          <w:marLeft w:val="0"/>
          <w:marRight w:val="0"/>
          <w:marTop w:val="0"/>
          <w:marBottom w:val="0"/>
          <w:divBdr>
            <w:top w:val="none" w:sz="0" w:space="0" w:color="auto"/>
            <w:left w:val="none" w:sz="0" w:space="0" w:color="auto"/>
            <w:bottom w:val="none" w:sz="0" w:space="0" w:color="auto"/>
            <w:right w:val="none" w:sz="0" w:space="0" w:color="auto"/>
          </w:divBdr>
        </w:div>
        <w:div w:id="1855339575">
          <w:marLeft w:val="0"/>
          <w:marRight w:val="0"/>
          <w:marTop w:val="0"/>
          <w:marBottom w:val="0"/>
          <w:divBdr>
            <w:top w:val="none" w:sz="0" w:space="0" w:color="auto"/>
            <w:left w:val="none" w:sz="0" w:space="0" w:color="auto"/>
            <w:bottom w:val="none" w:sz="0" w:space="0" w:color="auto"/>
            <w:right w:val="none" w:sz="0" w:space="0" w:color="auto"/>
          </w:divBdr>
        </w:div>
        <w:div w:id="1994217400">
          <w:marLeft w:val="0"/>
          <w:marRight w:val="0"/>
          <w:marTop w:val="0"/>
          <w:marBottom w:val="0"/>
          <w:divBdr>
            <w:top w:val="none" w:sz="0" w:space="0" w:color="auto"/>
            <w:left w:val="none" w:sz="0" w:space="0" w:color="auto"/>
            <w:bottom w:val="none" w:sz="0" w:space="0" w:color="auto"/>
            <w:right w:val="none" w:sz="0" w:space="0" w:color="auto"/>
          </w:divBdr>
        </w:div>
      </w:divsChild>
    </w:div>
    <w:div w:id="156386946">
      <w:bodyDiv w:val="1"/>
      <w:marLeft w:val="0"/>
      <w:marRight w:val="0"/>
      <w:marTop w:val="0"/>
      <w:marBottom w:val="0"/>
      <w:divBdr>
        <w:top w:val="none" w:sz="0" w:space="0" w:color="auto"/>
        <w:left w:val="none" w:sz="0" w:space="0" w:color="auto"/>
        <w:bottom w:val="none" w:sz="0" w:space="0" w:color="auto"/>
        <w:right w:val="none" w:sz="0" w:space="0" w:color="auto"/>
      </w:divBdr>
    </w:div>
    <w:div w:id="158884027">
      <w:bodyDiv w:val="1"/>
      <w:marLeft w:val="0"/>
      <w:marRight w:val="0"/>
      <w:marTop w:val="0"/>
      <w:marBottom w:val="0"/>
      <w:divBdr>
        <w:top w:val="none" w:sz="0" w:space="0" w:color="auto"/>
        <w:left w:val="none" w:sz="0" w:space="0" w:color="auto"/>
        <w:bottom w:val="none" w:sz="0" w:space="0" w:color="auto"/>
        <w:right w:val="none" w:sz="0" w:space="0" w:color="auto"/>
      </w:divBdr>
    </w:div>
    <w:div w:id="159003920">
      <w:bodyDiv w:val="1"/>
      <w:marLeft w:val="0"/>
      <w:marRight w:val="0"/>
      <w:marTop w:val="0"/>
      <w:marBottom w:val="0"/>
      <w:divBdr>
        <w:top w:val="none" w:sz="0" w:space="0" w:color="auto"/>
        <w:left w:val="none" w:sz="0" w:space="0" w:color="auto"/>
        <w:bottom w:val="none" w:sz="0" w:space="0" w:color="auto"/>
        <w:right w:val="none" w:sz="0" w:space="0" w:color="auto"/>
      </w:divBdr>
      <w:divsChild>
        <w:div w:id="1152477762">
          <w:marLeft w:val="0"/>
          <w:marRight w:val="0"/>
          <w:marTop w:val="0"/>
          <w:marBottom w:val="0"/>
          <w:divBdr>
            <w:top w:val="none" w:sz="0" w:space="0" w:color="auto"/>
            <w:left w:val="none" w:sz="0" w:space="0" w:color="auto"/>
            <w:bottom w:val="none" w:sz="0" w:space="0" w:color="auto"/>
            <w:right w:val="none" w:sz="0" w:space="0" w:color="auto"/>
          </w:divBdr>
        </w:div>
      </w:divsChild>
    </w:div>
    <w:div w:id="159583334">
      <w:bodyDiv w:val="1"/>
      <w:marLeft w:val="0"/>
      <w:marRight w:val="0"/>
      <w:marTop w:val="0"/>
      <w:marBottom w:val="0"/>
      <w:divBdr>
        <w:top w:val="none" w:sz="0" w:space="0" w:color="auto"/>
        <w:left w:val="none" w:sz="0" w:space="0" w:color="auto"/>
        <w:bottom w:val="none" w:sz="0" w:space="0" w:color="auto"/>
        <w:right w:val="none" w:sz="0" w:space="0" w:color="auto"/>
      </w:divBdr>
    </w:div>
    <w:div w:id="163789531">
      <w:bodyDiv w:val="1"/>
      <w:marLeft w:val="0"/>
      <w:marRight w:val="0"/>
      <w:marTop w:val="0"/>
      <w:marBottom w:val="0"/>
      <w:divBdr>
        <w:top w:val="none" w:sz="0" w:space="0" w:color="auto"/>
        <w:left w:val="none" w:sz="0" w:space="0" w:color="auto"/>
        <w:bottom w:val="none" w:sz="0" w:space="0" w:color="auto"/>
        <w:right w:val="none" w:sz="0" w:space="0" w:color="auto"/>
      </w:divBdr>
    </w:div>
    <w:div w:id="185483881">
      <w:bodyDiv w:val="1"/>
      <w:marLeft w:val="0"/>
      <w:marRight w:val="0"/>
      <w:marTop w:val="0"/>
      <w:marBottom w:val="0"/>
      <w:divBdr>
        <w:top w:val="none" w:sz="0" w:space="0" w:color="auto"/>
        <w:left w:val="none" w:sz="0" w:space="0" w:color="auto"/>
        <w:bottom w:val="none" w:sz="0" w:space="0" w:color="auto"/>
        <w:right w:val="none" w:sz="0" w:space="0" w:color="auto"/>
      </w:divBdr>
    </w:div>
    <w:div w:id="187723155">
      <w:bodyDiv w:val="1"/>
      <w:marLeft w:val="0"/>
      <w:marRight w:val="0"/>
      <w:marTop w:val="0"/>
      <w:marBottom w:val="0"/>
      <w:divBdr>
        <w:top w:val="none" w:sz="0" w:space="0" w:color="auto"/>
        <w:left w:val="none" w:sz="0" w:space="0" w:color="auto"/>
        <w:bottom w:val="none" w:sz="0" w:space="0" w:color="auto"/>
        <w:right w:val="none" w:sz="0" w:space="0" w:color="auto"/>
      </w:divBdr>
    </w:div>
    <w:div w:id="193200475">
      <w:bodyDiv w:val="1"/>
      <w:marLeft w:val="0"/>
      <w:marRight w:val="0"/>
      <w:marTop w:val="0"/>
      <w:marBottom w:val="0"/>
      <w:divBdr>
        <w:top w:val="none" w:sz="0" w:space="0" w:color="auto"/>
        <w:left w:val="none" w:sz="0" w:space="0" w:color="auto"/>
        <w:bottom w:val="none" w:sz="0" w:space="0" w:color="auto"/>
        <w:right w:val="none" w:sz="0" w:space="0" w:color="auto"/>
      </w:divBdr>
    </w:div>
    <w:div w:id="196506593">
      <w:bodyDiv w:val="1"/>
      <w:marLeft w:val="0"/>
      <w:marRight w:val="0"/>
      <w:marTop w:val="0"/>
      <w:marBottom w:val="0"/>
      <w:divBdr>
        <w:top w:val="none" w:sz="0" w:space="0" w:color="auto"/>
        <w:left w:val="none" w:sz="0" w:space="0" w:color="auto"/>
        <w:bottom w:val="none" w:sz="0" w:space="0" w:color="auto"/>
        <w:right w:val="none" w:sz="0" w:space="0" w:color="auto"/>
      </w:divBdr>
      <w:divsChild>
        <w:div w:id="1650475737">
          <w:marLeft w:val="0"/>
          <w:marRight w:val="0"/>
          <w:marTop w:val="0"/>
          <w:marBottom w:val="0"/>
          <w:divBdr>
            <w:top w:val="none" w:sz="0" w:space="0" w:color="auto"/>
            <w:left w:val="none" w:sz="0" w:space="0" w:color="auto"/>
            <w:bottom w:val="none" w:sz="0" w:space="0" w:color="auto"/>
            <w:right w:val="none" w:sz="0" w:space="0" w:color="auto"/>
          </w:divBdr>
        </w:div>
      </w:divsChild>
    </w:div>
    <w:div w:id="198595867">
      <w:bodyDiv w:val="1"/>
      <w:marLeft w:val="0"/>
      <w:marRight w:val="0"/>
      <w:marTop w:val="0"/>
      <w:marBottom w:val="0"/>
      <w:divBdr>
        <w:top w:val="none" w:sz="0" w:space="0" w:color="auto"/>
        <w:left w:val="none" w:sz="0" w:space="0" w:color="auto"/>
        <w:bottom w:val="none" w:sz="0" w:space="0" w:color="auto"/>
        <w:right w:val="none" w:sz="0" w:space="0" w:color="auto"/>
      </w:divBdr>
    </w:div>
    <w:div w:id="205027030">
      <w:bodyDiv w:val="1"/>
      <w:marLeft w:val="0"/>
      <w:marRight w:val="0"/>
      <w:marTop w:val="0"/>
      <w:marBottom w:val="0"/>
      <w:divBdr>
        <w:top w:val="none" w:sz="0" w:space="0" w:color="auto"/>
        <w:left w:val="none" w:sz="0" w:space="0" w:color="auto"/>
        <w:bottom w:val="none" w:sz="0" w:space="0" w:color="auto"/>
        <w:right w:val="none" w:sz="0" w:space="0" w:color="auto"/>
      </w:divBdr>
    </w:div>
    <w:div w:id="208035831">
      <w:bodyDiv w:val="1"/>
      <w:marLeft w:val="0"/>
      <w:marRight w:val="0"/>
      <w:marTop w:val="0"/>
      <w:marBottom w:val="0"/>
      <w:divBdr>
        <w:top w:val="none" w:sz="0" w:space="0" w:color="auto"/>
        <w:left w:val="none" w:sz="0" w:space="0" w:color="auto"/>
        <w:bottom w:val="none" w:sz="0" w:space="0" w:color="auto"/>
        <w:right w:val="none" w:sz="0" w:space="0" w:color="auto"/>
      </w:divBdr>
    </w:div>
    <w:div w:id="209195056">
      <w:bodyDiv w:val="1"/>
      <w:marLeft w:val="0"/>
      <w:marRight w:val="0"/>
      <w:marTop w:val="0"/>
      <w:marBottom w:val="0"/>
      <w:divBdr>
        <w:top w:val="none" w:sz="0" w:space="0" w:color="auto"/>
        <w:left w:val="none" w:sz="0" w:space="0" w:color="auto"/>
        <w:bottom w:val="none" w:sz="0" w:space="0" w:color="auto"/>
        <w:right w:val="none" w:sz="0" w:space="0" w:color="auto"/>
      </w:divBdr>
      <w:divsChild>
        <w:div w:id="1281574870">
          <w:marLeft w:val="0"/>
          <w:marRight w:val="0"/>
          <w:marTop w:val="0"/>
          <w:marBottom w:val="0"/>
          <w:divBdr>
            <w:top w:val="none" w:sz="0" w:space="0" w:color="auto"/>
            <w:left w:val="none" w:sz="0" w:space="0" w:color="auto"/>
            <w:bottom w:val="none" w:sz="0" w:space="0" w:color="auto"/>
            <w:right w:val="none" w:sz="0" w:space="0" w:color="auto"/>
          </w:divBdr>
        </w:div>
        <w:div w:id="1932199408">
          <w:marLeft w:val="0"/>
          <w:marRight w:val="0"/>
          <w:marTop w:val="0"/>
          <w:marBottom w:val="0"/>
          <w:divBdr>
            <w:top w:val="none" w:sz="0" w:space="0" w:color="auto"/>
            <w:left w:val="none" w:sz="0" w:space="0" w:color="auto"/>
            <w:bottom w:val="none" w:sz="0" w:space="0" w:color="auto"/>
            <w:right w:val="none" w:sz="0" w:space="0" w:color="auto"/>
          </w:divBdr>
        </w:div>
      </w:divsChild>
    </w:div>
    <w:div w:id="222378996">
      <w:bodyDiv w:val="1"/>
      <w:marLeft w:val="0"/>
      <w:marRight w:val="0"/>
      <w:marTop w:val="0"/>
      <w:marBottom w:val="0"/>
      <w:divBdr>
        <w:top w:val="none" w:sz="0" w:space="0" w:color="auto"/>
        <w:left w:val="none" w:sz="0" w:space="0" w:color="auto"/>
        <w:bottom w:val="none" w:sz="0" w:space="0" w:color="auto"/>
        <w:right w:val="none" w:sz="0" w:space="0" w:color="auto"/>
      </w:divBdr>
    </w:div>
    <w:div w:id="224341867">
      <w:bodyDiv w:val="1"/>
      <w:marLeft w:val="0"/>
      <w:marRight w:val="0"/>
      <w:marTop w:val="0"/>
      <w:marBottom w:val="0"/>
      <w:divBdr>
        <w:top w:val="none" w:sz="0" w:space="0" w:color="auto"/>
        <w:left w:val="none" w:sz="0" w:space="0" w:color="auto"/>
        <w:bottom w:val="none" w:sz="0" w:space="0" w:color="auto"/>
        <w:right w:val="none" w:sz="0" w:space="0" w:color="auto"/>
      </w:divBdr>
    </w:div>
    <w:div w:id="226376551">
      <w:bodyDiv w:val="1"/>
      <w:marLeft w:val="0"/>
      <w:marRight w:val="0"/>
      <w:marTop w:val="0"/>
      <w:marBottom w:val="0"/>
      <w:divBdr>
        <w:top w:val="none" w:sz="0" w:space="0" w:color="auto"/>
        <w:left w:val="none" w:sz="0" w:space="0" w:color="auto"/>
        <w:bottom w:val="none" w:sz="0" w:space="0" w:color="auto"/>
        <w:right w:val="none" w:sz="0" w:space="0" w:color="auto"/>
      </w:divBdr>
    </w:div>
    <w:div w:id="227881209">
      <w:bodyDiv w:val="1"/>
      <w:marLeft w:val="0"/>
      <w:marRight w:val="0"/>
      <w:marTop w:val="0"/>
      <w:marBottom w:val="0"/>
      <w:divBdr>
        <w:top w:val="none" w:sz="0" w:space="0" w:color="auto"/>
        <w:left w:val="none" w:sz="0" w:space="0" w:color="auto"/>
        <w:bottom w:val="none" w:sz="0" w:space="0" w:color="auto"/>
        <w:right w:val="none" w:sz="0" w:space="0" w:color="auto"/>
      </w:divBdr>
    </w:div>
    <w:div w:id="232662471">
      <w:bodyDiv w:val="1"/>
      <w:marLeft w:val="0"/>
      <w:marRight w:val="0"/>
      <w:marTop w:val="0"/>
      <w:marBottom w:val="0"/>
      <w:divBdr>
        <w:top w:val="none" w:sz="0" w:space="0" w:color="auto"/>
        <w:left w:val="none" w:sz="0" w:space="0" w:color="auto"/>
        <w:bottom w:val="none" w:sz="0" w:space="0" w:color="auto"/>
        <w:right w:val="none" w:sz="0" w:space="0" w:color="auto"/>
      </w:divBdr>
    </w:div>
    <w:div w:id="245655779">
      <w:bodyDiv w:val="1"/>
      <w:marLeft w:val="0"/>
      <w:marRight w:val="0"/>
      <w:marTop w:val="0"/>
      <w:marBottom w:val="0"/>
      <w:divBdr>
        <w:top w:val="none" w:sz="0" w:space="0" w:color="auto"/>
        <w:left w:val="none" w:sz="0" w:space="0" w:color="auto"/>
        <w:bottom w:val="none" w:sz="0" w:space="0" w:color="auto"/>
        <w:right w:val="none" w:sz="0" w:space="0" w:color="auto"/>
      </w:divBdr>
    </w:div>
    <w:div w:id="254560737">
      <w:bodyDiv w:val="1"/>
      <w:marLeft w:val="0"/>
      <w:marRight w:val="0"/>
      <w:marTop w:val="0"/>
      <w:marBottom w:val="0"/>
      <w:divBdr>
        <w:top w:val="none" w:sz="0" w:space="0" w:color="auto"/>
        <w:left w:val="none" w:sz="0" w:space="0" w:color="auto"/>
        <w:bottom w:val="none" w:sz="0" w:space="0" w:color="auto"/>
        <w:right w:val="none" w:sz="0" w:space="0" w:color="auto"/>
      </w:divBdr>
    </w:div>
    <w:div w:id="256135862">
      <w:bodyDiv w:val="1"/>
      <w:marLeft w:val="0"/>
      <w:marRight w:val="0"/>
      <w:marTop w:val="0"/>
      <w:marBottom w:val="0"/>
      <w:divBdr>
        <w:top w:val="none" w:sz="0" w:space="0" w:color="auto"/>
        <w:left w:val="none" w:sz="0" w:space="0" w:color="auto"/>
        <w:bottom w:val="none" w:sz="0" w:space="0" w:color="auto"/>
        <w:right w:val="none" w:sz="0" w:space="0" w:color="auto"/>
      </w:divBdr>
    </w:div>
    <w:div w:id="258878104">
      <w:bodyDiv w:val="1"/>
      <w:marLeft w:val="0"/>
      <w:marRight w:val="0"/>
      <w:marTop w:val="0"/>
      <w:marBottom w:val="0"/>
      <w:divBdr>
        <w:top w:val="none" w:sz="0" w:space="0" w:color="auto"/>
        <w:left w:val="none" w:sz="0" w:space="0" w:color="auto"/>
        <w:bottom w:val="none" w:sz="0" w:space="0" w:color="auto"/>
        <w:right w:val="none" w:sz="0" w:space="0" w:color="auto"/>
      </w:divBdr>
    </w:div>
    <w:div w:id="259721816">
      <w:bodyDiv w:val="1"/>
      <w:marLeft w:val="0"/>
      <w:marRight w:val="0"/>
      <w:marTop w:val="0"/>
      <w:marBottom w:val="0"/>
      <w:divBdr>
        <w:top w:val="none" w:sz="0" w:space="0" w:color="auto"/>
        <w:left w:val="none" w:sz="0" w:space="0" w:color="auto"/>
        <w:bottom w:val="none" w:sz="0" w:space="0" w:color="auto"/>
        <w:right w:val="none" w:sz="0" w:space="0" w:color="auto"/>
      </w:divBdr>
    </w:div>
    <w:div w:id="261107043">
      <w:bodyDiv w:val="1"/>
      <w:marLeft w:val="0"/>
      <w:marRight w:val="0"/>
      <w:marTop w:val="0"/>
      <w:marBottom w:val="0"/>
      <w:divBdr>
        <w:top w:val="none" w:sz="0" w:space="0" w:color="auto"/>
        <w:left w:val="none" w:sz="0" w:space="0" w:color="auto"/>
        <w:bottom w:val="none" w:sz="0" w:space="0" w:color="auto"/>
        <w:right w:val="none" w:sz="0" w:space="0" w:color="auto"/>
      </w:divBdr>
      <w:divsChild>
        <w:div w:id="1512908503">
          <w:marLeft w:val="0"/>
          <w:marRight w:val="0"/>
          <w:marTop w:val="0"/>
          <w:marBottom w:val="0"/>
          <w:divBdr>
            <w:top w:val="none" w:sz="0" w:space="0" w:color="auto"/>
            <w:left w:val="none" w:sz="0" w:space="0" w:color="auto"/>
            <w:bottom w:val="none" w:sz="0" w:space="0" w:color="auto"/>
            <w:right w:val="none" w:sz="0" w:space="0" w:color="auto"/>
          </w:divBdr>
        </w:div>
      </w:divsChild>
    </w:div>
    <w:div w:id="262688488">
      <w:bodyDiv w:val="1"/>
      <w:marLeft w:val="0"/>
      <w:marRight w:val="0"/>
      <w:marTop w:val="0"/>
      <w:marBottom w:val="0"/>
      <w:divBdr>
        <w:top w:val="none" w:sz="0" w:space="0" w:color="auto"/>
        <w:left w:val="none" w:sz="0" w:space="0" w:color="auto"/>
        <w:bottom w:val="none" w:sz="0" w:space="0" w:color="auto"/>
        <w:right w:val="none" w:sz="0" w:space="0" w:color="auto"/>
      </w:divBdr>
    </w:div>
    <w:div w:id="268394219">
      <w:bodyDiv w:val="1"/>
      <w:marLeft w:val="0"/>
      <w:marRight w:val="0"/>
      <w:marTop w:val="0"/>
      <w:marBottom w:val="0"/>
      <w:divBdr>
        <w:top w:val="none" w:sz="0" w:space="0" w:color="auto"/>
        <w:left w:val="none" w:sz="0" w:space="0" w:color="auto"/>
        <w:bottom w:val="none" w:sz="0" w:space="0" w:color="auto"/>
        <w:right w:val="none" w:sz="0" w:space="0" w:color="auto"/>
      </w:divBdr>
    </w:div>
    <w:div w:id="277763669">
      <w:bodyDiv w:val="1"/>
      <w:marLeft w:val="0"/>
      <w:marRight w:val="0"/>
      <w:marTop w:val="0"/>
      <w:marBottom w:val="0"/>
      <w:divBdr>
        <w:top w:val="none" w:sz="0" w:space="0" w:color="auto"/>
        <w:left w:val="none" w:sz="0" w:space="0" w:color="auto"/>
        <w:bottom w:val="none" w:sz="0" w:space="0" w:color="auto"/>
        <w:right w:val="none" w:sz="0" w:space="0" w:color="auto"/>
      </w:divBdr>
    </w:div>
    <w:div w:id="285356210">
      <w:bodyDiv w:val="1"/>
      <w:marLeft w:val="0"/>
      <w:marRight w:val="0"/>
      <w:marTop w:val="0"/>
      <w:marBottom w:val="0"/>
      <w:divBdr>
        <w:top w:val="none" w:sz="0" w:space="0" w:color="auto"/>
        <w:left w:val="none" w:sz="0" w:space="0" w:color="auto"/>
        <w:bottom w:val="none" w:sz="0" w:space="0" w:color="auto"/>
        <w:right w:val="none" w:sz="0" w:space="0" w:color="auto"/>
      </w:divBdr>
    </w:div>
    <w:div w:id="300118932">
      <w:bodyDiv w:val="1"/>
      <w:marLeft w:val="0"/>
      <w:marRight w:val="0"/>
      <w:marTop w:val="0"/>
      <w:marBottom w:val="0"/>
      <w:divBdr>
        <w:top w:val="none" w:sz="0" w:space="0" w:color="auto"/>
        <w:left w:val="none" w:sz="0" w:space="0" w:color="auto"/>
        <w:bottom w:val="none" w:sz="0" w:space="0" w:color="auto"/>
        <w:right w:val="none" w:sz="0" w:space="0" w:color="auto"/>
      </w:divBdr>
    </w:div>
    <w:div w:id="308940673">
      <w:bodyDiv w:val="1"/>
      <w:marLeft w:val="0"/>
      <w:marRight w:val="0"/>
      <w:marTop w:val="0"/>
      <w:marBottom w:val="0"/>
      <w:divBdr>
        <w:top w:val="none" w:sz="0" w:space="0" w:color="auto"/>
        <w:left w:val="none" w:sz="0" w:space="0" w:color="auto"/>
        <w:bottom w:val="none" w:sz="0" w:space="0" w:color="auto"/>
        <w:right w:val="none" w:sz="0" w:space="0" w:color="auto"/>
      </w:divBdr>
    </w:div>
    <w:div w:id="309940148">
      <w:bodyDiv w:val="1"/>
      <w:marLeft w:val="0"/>
      <w:marRight w:val="0"/>
      <w:marTop w:val="0"/>
      <w:marBottom w:val="0"/>
      <w:divBdr>
        <w:top w:val="none" w:sz="0" w:space="0" w:color="auto"/>
        <w:left w:val="none" w:sz="0" w:space="0" w:color="auto"/>
        <w:bottom w:val="none" w:sz="0" w:space="0" w:color="auto"/>
        <w:right w:val="none" w:sz="0" w:space="0" w:color="auto"/>
      </w:divBdr>
    </w:div>
    <w:div w:id="313802261">
      <w:bodyDiv w:val="1"/>
      <w:marLeft w:val="0"/>
      <w:marRight w:val="0"/>
      <w:marTop w:val="0"/>
      <w:marBottom w:val="0"/>
      <w:divBdr>
        <w:top w:val="none" w:sz="0" w:space="0" w:color="auto"/>
        <w:left w:val="none" w:sz="0" w:space="0" w:color="auto"/>
        <w:bottom w:val="none" w:sz="0" w:space="0" w:color="auto"/>
        <w:right w:val="none" w:sz="0" w:space="0" w:color="auto"/>
      </w:divBdr>
    </w:div>
    <w:div w:id="319575137">
      <w:bodyDiv w:val="1"/>
      <w:marLeft w:val="0"/>
      <w:marRight w:val="0"/>
      <w:marTop w:val="0"/>
      <w:marBottom w:val="0"/>
      <w:divBdr>
        <w:top w:val="none" w:sz="0" w:space="0" w:color="auto"/>
        <w:left w:val="none" w:sz="0" w:space="0" w:color="auto"/>
        <w:bottom w:val="none" w:sz="0" w:space="0" w:color="auto"/>
        <w:right w:val="none" w:sz="0" w:space="0" w:color="auto"/>
      </w:divBdr>
    </w:div>
    <w:div w:id="322975528">
      <w:bodyDiv w:val="1"/>
      <w:marLeft w:val="0"/>
      <w:marRight w:val="0"/>
      <w:marTop w:val="0"/>
      <w:marBottom w:val="0"/>
      <w:divBdr>
        <w:top w:val="none" w:sz="0" w:space="0" w:color="auto"/>
        <w:left w:val="none" w:sz="0" w:space="0" w:color="auto"/>
        <w:bottom w:val="none" w:sz="0" w:space="0" w:color="auto"/>
        <w:right w:val="none" w:sz="0" w:space="0" w:color="auto"/>
      </w:divBdr>
    </w:div>
    <w:div w:id="326598480">
      <w:bodyDiv w:val="1"/>
      <w:marLeft w:val="0"/>
      <w:marRight w:val="0"/>
      <w:marTop w:val="0"/>
      <w:marBottom w:val="0"/>
      <w:divBdr>
        <w:top w:val="none" w:sz="0" w:space="0" w:color="auto"/>
        <w:left w:val="none" w:sz="0" w:space="0" w:color="auto"/>
        <w:bottom w:val="none" w:sz="0" w:space="0" w:color="auto"/>
        <w:right w:val="none" w:sz="0" w:space="0" w:color="auto"/>
      </w:divBdr>
    </w:div>
    <w:div w:id="330261445">
      <w:bodyDiv w:val="1"/>
      <w:marLeft w:val="0"/>
      <w:marRight w:val="0"/>
      <w:marTop w:val="0"/>
      <w:marBottom w:val="0"/>
      <w:divBdr>
        <w:top w:val="none" w:sz="0" w:space="0" w:color="auto"/>
        <w:left w:val="none" w:sz="0" w:space="0" w:color="auto"/>
        <w:bottom w:val="none" w:sz="0" w:space="0" w:color="auto"/>
        <w:right w:val="none" w:sz="0" w:space="0" w:color="auto"/>
      </w:divBdr>
    </w:div>
    <w:div w:id="332029881">
      <w:bodyDiv w:val="1"/>
      <w:marLeft w:val="0"/>
      <w:marRight w:val="0"/>
      <w:marTop w:val="0"/>
      <w:marBottom w:val="0"/>
      <w:divBdr>
        <w:top w:val="none" w:sz="0" w:space="0" w:color="auto"/>
        <w:left w:val="none" w:sz="0" w:space="0" w:color="auto"/>
        <w:bottom w:val="none" w:sz="0" w:space="0" w:color="auto"/>
        <w:right w:val="none" w:sz="0" w:space="0" w:color="auto"/>
      </w:divBdr>
    </w:div>
    <w:div w:id="337080528">
      <w:bodyDiv w:val="1"/>
      <w:marLeft w:val="0"/>
      <w:marRight w:val="0"/>
      <w:marTop w:val="0"/>
      <w:marBottom w:val="0"/>
      <w:divBdr>
        <w:top w:val="none" w:sz="0" w:space="0" w:color="auto"/>
        <w:left w:val="none" w:sz="0" w:space="0" w:color="auto"/>
        <w:bottom w:val="none" w:sz="0" w:space="0" w:color="auto"/>
        <w:right w:val="none" w:sz="0" w:space="0" w:color="auto"/>
      </w:divBdr>
    </w:div>
    <w:div w:id="342442046">
      <w:bodyDiv w:val="1"/>
      <w:marLeft w:val="0"/>
      <w:marRight w:val="0"/>
      <w:marTop w:val="0"/>
      <w:marBottom w:val="0"/>
      <w:divBdr>
        <w:top w:val="none" w:sz="0" w:space="0" w:color="auto"/>
        <w:left w:val="none" w:sz="0" w:space="0" w:color="auto"/>
        <w:bottom w:val="none" w:sz="0" w:space="0" w:color="auto"/>
        <w:right w:val="none" w:sz="0" w:space="0" w:color="auto"/>
      </w:divBdr>
    </w:div>
    <w:div w:id="347559641">
      <w:bodyDiv w:val="1"/>
      <w:marLeft w:val="0"/>
      <w:marRight w:val="0"/>
      <w:marTop w:val="0"/>
      <w:marBottom w:val="0"/>
      <w:divBdr>
        <w:top w:val="none" w:sz="0" w:space="0" w:color="auto"/>
        <w:left w:val="none" w:sz="0" w:space="0" w:color="auto"/>
        <w:bottom w:val="none" w:sz="0" w:space="0" w:color="auto"/>
        <w:right w:val="none" w:sz="0" w:space="0" w:color="auto"/>
      </w:divBdr>
    </w:div>
    <w:div w:id="351803194">
      <w:bodyDiv w:val="1"/>
      <w:marLeft w:val="0"/>
      <w:marRight w:val="0"/>
      <w:marTop w:val="0"/>
      <w:marBottom w:val="0"/>
      <w:divBdr>
        <w:top w:val="none" w:sz="0" w:space="0" w:color="auto"/>
        <w:left w:val="none" w:sz="0" w:space="0" w:color="auto"/>
        <w:bottom w:val="none" w:sz="0" w:space="0" w:color="auto"/>
        <w:right w:val="none" w:sz="0" w:space="0" w:color="auto"/>
      </w:divBdr>
    </w:div>
    <w:div w:id="357465043">
      <w:bodyDiv w:val="1"/>
      <w:marLeft w:val="0"/>
      <w:marRight w:val="0"/>
      <w:marTop w:val="0"/>
      <w:marBottom w:val="0"/>
      <w:divBdr>
        <w:top w:val="none" w:sz="0" w:space="0" w:color="auto"/>
        <w:left w:val="none" w:sz="0" w:space="0" w:color="auto"/>
        <w:bottom w:val="none" w:sz="0" w:space="0" w:color="auto"/>
        <w:right w:val="none" w:sz="0" w:space="0" w:color="auto"/>
      </w:divBdr>
    </w:div>
    <w:div w:id="371467351">
      <w:bodyDiv w:val="1"/>
      <w:marLeft w:val="0"/>
      <w:marRight w:val="0"/>
      <w:marTop w:val="0"/>
      <w:marBottom w:val="0"/>
      <w:divBdr>
        <w:top w:val="none" w:sz="0" w:space="0" w:color="auto"/>
        <w:left w:val="none" w:sz="0" w:space="0" w:color="auto"/>
        <w:bottom w:val="none" w:sz="0" w:space="0" w:color="auto"/>
        <w:right w:val="none" w:sz="0" w:space="0" w:color="auto"/>
      </w:divBdr>
    </w:div>
    <w:div w:id="377164757">
      <w:bodyDiv w:val="1"/>
      <w:marLeft w:val="0"/>
      <w:marRight w:val="0"/>
      <w:marTop w:val="0"/>
      <w:marBottom w:val="0"/>
      <w:divBdr>
        <w:top w:val="none" w:sz="0" w:space="0" w:color="auto"/>
        <w:left w:val="none" w:sz="0" w:space="0" w:color="auto"/>
        <w:bottom w:val="none" w:sz="0" w:space="0" w:color="auto"/>
        <w:right w:val="none" w:sz="0" w:space="0" w:color="auto"/>
      </w:divBdr>
    </w:div>
    <w:div w:id="388725316">
      <w:bodyDiv w:val="1"/>
      <w:marLeft w:val="0"/>
      <w:marRight w:val="0"/>
      <w:marTop w:val="0"/>
      <w:marBottom w:val="0"/>
      <w:divBdr>
        <w:top w:val="none" w:sz="0" w:space="0" w:color="auto"/>
        <w:left w:val="none" w:sz="0" w:space="0" w:color="auto"/>
        <w:bottom w:val="none" w:sz="0" w:space="0" w:color="auto"/>
        <w:right w:val="none" w:sz="0" w:space="0" w:color="auto"/>
      </w:divBdr>
    </w:div>
    <w:div w:id="390467141">
      <w:bodyDiv w:val="1"/>
      <w:marLeft w:val="0"/>
      <w:marRight w:val="0"/>
      <w:marTop w:val="0"/>
      <w:marBottom w:val="0"/>
      <w:divBdr>
        <w:top w:val="none" w:sz="0" w:space="0" w:color="auto"/>
        <w:left w:val="none" w:sz="0" w:space="0" w:color="auto"/>
        <w:bottom w:val="none" w:sz="0" w:space="0" w:color="auto"/>
        <w:right w:val="none" w:sz="0" w:space="0" w:color="auto"/>
      </w:divBdr>
    </w:div>
    <w:div w:id="396049425">
      <w:bodyDiv w:val="1"/>
      <w:marLeft w:val="0"/>
      <w:marRight w:val="0"/>
      <w:marTop w:val="0"/>
      <w:marBottom w:val="0"/>
      <w:divBdr>
        <w:top w:val="none" w:sz="0" w:space="0" w:color="auto"/>
        <w:left w:val="none" w:sz="0" w:space="0" w:color="auto"/>
        <w:bottom w:val="none" w:sz="0" w:space="0" w:color="auto"/>
        <w:right w:val="none" w:sz="0" w:space="0" w:color="auto"/>
      </w:divBdr>
    </w:div>
    <w:div w:id="412243162">
      <w:bodyDiv w:val="1"/>
      <w:marLeft w:val="0"/>
      <w:marRight w:val="0"/>
      <w:marTop w:val="0"/>
      <w:marBottom w:val="0"/>
      <w:divBdr>
        <w:top w:val="none" w:sz="0" w:space="0" w:color="auto"/>
        <w:left w:val="none" w:sz="0" w:space="0" w:color="auto"/>
        <w:bottom w:val="none" w:sz="0" w:space="0" w:color="auto"/>
        <w:right w:val="none" w:sz="0" w:space="0" w:color="auto"/>
      </w:divBdr>
      <w:divsChild>
        <w:div w:id="1674917415">
          <w:marLeft w:val="0"/>
          <w:marRight w:val="0"/>
          <w:marTop w:val="0"/>
          <w:marBottom w:val="0"/>
          <w:divBdr>
            <w:top w:val="none" w:sz="0" w:space="0" w:color="auto"/>
            <w:left w:val="none" w:sz="0" w:space="0" w:color="auto"/>
            <w:bottom w:val="none" w:sz="0" w:space="0" w:color="auto"/>
            <w:right w:val="none" w:sz="0" w:space="0" w:color="auto"/>
          </w:divBdr>
        </w:div>
      </w:divsChild>
    </w:div>
    <w:div w:id="412358493">
      <w:bodyDiv w:val="1"/>
      <w:marLeft w:val="0"/>
      <w:marRight w:val="0"/>
      <w:marTop w:val="0"/>
      <w:marBottom w:val="0"/>
      <w:divBdr>
        <w:top w:val="none" w:sz="0" w:space="0" w:color="auto"/>
        <w:left w:val="none" w:sz="0" w:space="0" w:color="auto"/>
        <w:bottom w:val="none" w:sz="0" w:space="0" w:color="auto"/>
        <w:right w:val="none" w:sz="0" w:space="0" w:color="auto"/>
      </w:divBdr>
    </w:div>
    <w:div w:id="412626237">
      <w:bodyDiv w:val="1"/>
      <w:marLeft w:val="0"/>
      <w:marRight w:val="0"/>
      <w:marTop w:val="0"/>
      <w:marBottom w:val="0"/>
      <w:divBdr>
        <w:top w:val="none" w:sz="0" w:space="0" w:color="auto"/>
        <w:left w:val="none" w:sz="0" w:space="0" w:color="auto"/>
        <w:bottom w:val="none" w:sz="0" w:space="0" w:color="auto"/>
        <w:right w:val="none" w:sz="0" w:space="0" w:color="auto"/>
      </w:divBdr>
      <w:divsChild>
        <w:div w:id="255477982">
          <w:marLeft w:val="0"/>
          <w:marRight w:val="0"/>
          <w:marTop w:val="0"/>
          <w:marBottom w:val="0"/>
          <w:divBdr>
            <w:top w:val="none" w:sz="0" w:space="0" w:color="auto"/>
            <w:left w:val="none" w:sz="0" w:space="0" w:color="auto"/>
            <w:bottom w:val="none" w:sz="0" w:space="0" w:color="auto"/>
            <w:right w:val="none" w:sz="0" w:space="0" w:color="auto"/>
          </w:divBdr>
        </w:div>
      </w:divsChild>
    </w:div>
    <w:div w:id="419761555">
      <w:bodyDiv w:val="1"/>
      <w:marLeft w:val="0"/>
      <w:marRight w:val="0"/>
      <w:marTop w:val="0"/>
      <w:marBottom w:val="0"/>
      <w:divBdr>
        <w:top w:val="none" w:sz="0" w:space="0" w:color="auto"/>
        <w:left w:val="none" w:sz="0" w:space="0" w:color="auto"/>
        <w:bottom w:val="none" w:sz="0" w:space="0" w:color="auto"/>
        <w:right w:val="none" w:sz="0" w:space="0" w:color="auto"/>
      </w:divBdr>
    </w:div>
    <w:div w:id="420641423">
      <w:bodyDiv w:val="1"/>
      <w:marLeft w:val="0"/>
      <w:marRight w:val="0"/>
      <w:marTop w:val="0"/>
      <w:marBottom w:val="0"/>
      <w:divBdr>
        <w:top w:val="none" w:sz="0" w:space="0" w:color="auto"/>
        <w:left w:val="none" w:sz="0" w:space="0" w:color="auto"/>
        <w:bottom w:val="none" w:sz="0" w:space="0" w:color="auto"/>
        <w:right w:val="none" w:sz="0" w:space="0" w:color="auto"/>
      </w:divBdr>
    </w:div>
    <w:div w:id="423650995">
      <w:bodyDiv w:val="1"/>
      <w:marLeft w:val="0"/>
      <w:marRight w:val="0"/>
      <w:marTop w:val="0"/>
      <w:marBottom w:val="0"/>
      <w:divBdr>
        <w:top w:val="none" w:sz="0" w:space="0" w:color="auto"/>
        <w:left w:val="none" w:sz="0" w:space="0" w:color="auto"/>
        <w:bottom w:val="none" w:sz="0" w:space="0" w:color="auto"/>
        <w:right w:val="none" w:sz="0" w:space="0" w:color="auto"/>
      </w:divBdr>
    </w:div>
    <w:div w:id="438766473">
      <w:bodyDiv w:val="1"/>
      <w:marLeft w:val="0"/>
      <w:marRight w:val="0"/>
      <w:marTop w:val="0"/>
      <w:marBottom w:val="0"/>
      <w:divBdr>
        <w:top w:val="none" w:sz="0" w:space="0" w:color="auto"/>
        <w:left w:val="none" w:sz="0" w:space="0" w:color="auto"/>
        <w:bottom w:val="none" w:sz="0" w:space="0" w:color="auto"/>
        <w:right w:val="none" w:sz="0" w:space="0" w:color="auto"/>
      </w:divBdr>
    </w:div>
    <w:div w:id="439229241">
      <w:bodyDiv w:val="1"/>
      <w:marLeft w:val="0"/>
      <w:marRight w:val="0"/>
      <w:marTop w:val="0"/>
      <w:marBottom w:val="0"/>
      <w:divBdr>
        <w:top w:val="none" w:sz="0" w:space="0" w:color="auto"/>
        <w:left w:val="none" w:sz="0" w:space="0" w:color="auto"/>
        <w:bottom w:val="none" w:sz="0" w:space="0" w:color="auto"/>
        <w:right w:val="none" w:sz="0" w:space="0" w:color="auto"/>
      </w:divBdr>
    </w:div>
    <w:div w:id="441190775">
      <w:bodyDiv w:val="1"/>
      <w:marLeft w:val="0"/>
      <w:marRight w:val="0"/>
      <w:marTop w:val="0"/>
      <w:marBottom w:val="0"/>
      <w:divBdr>
        <w:top w:val="none" w:sz="0" w:space="0" w:color="auto"/>
        <w:left w:val="none" w:sz="0" w:space="0" w:color="auto"/>
        <w:bottom w:val="none" w:sz="0" w:space="0" w:color="auto"/>
        <w:right w:val="none" w:sz="0" w:space="0" w:color="auto"/>
      </w:divBdr>
    </w:div>
    <w:div w:id="447118954">
      <w:bodyDiv w:val="1"/>
      <w:marLeft w:val="0"/>
      <w:marRight w:val="0"/>
      <w:marTop w:val="0"/>
      <w:marBottom w:val="0"/>
      <w:divBdr>
        <w:top w:val="none" w:sz="0" w:space="0" w:color="auto"/>
        <w:left w:val="none" w:sz="0" w:space="0" w:color="auto"/>
        <w:bottom w:val="none" w:sz="0" w:space="0" w:color="auto"/>
        <w:right w:val="none" w:sz="0" w:space="0" w:color="auto"/>
      </w:divBdr>
    </w:div>
    <w:div w:id="456262507">
      <w:bodyDiv w:val="1"/>
      <w:marLeft w:val="0"/>
      <w:marRight w:val="0"/>
      <w:marTop w:val="0"/>
      <w:marBottom w:val="0"/>
      <w:divBdr>
        <w:top w:val="none" w:sz="0" w:space="0" w:color="auto"/>
        <w:left w:val="none" w:sz="0" w:space="0" w:color="auto"/>
        <w:bottom w:val="none" w:sz="0" w:space="0" w:color="auto"/>
        <w:right w:val="none" w:sz="0" w:space="0" w:color="auto"/>
      </w:divBdr>
    </w:div>
    <w:div w:id="478884022">
      <w:bodyDiv w:val="1"/>
      <w:marLeft w:val="0"/>
      <w:marRight w:val="0"/>
      <w:marTop w:val="0"/>
      <w:marBottom w:val="0"/>
      <w:divBdr>
        <w:top w:val="none" w:sz="0" w:space="0" w:color="auto"/>
        <w:left w:val="none" w:sz="0" w:space="0" w:color="auto"/>
        <w:bottom w:val="none" w:sz="0" w:space="0" w:color="auto"/>
        <w:right w:val="none" w:sz="0" w:space="0" w:color="auto"/>
      </w:divBdr>
    </w:div>
    <w:div w:id="500781549">
      <w:bodyDiv w:val="1"/>
      <w:marLeft w:val="0"/>
      <w:marRight w:val="0"/>
      <w:marTop w:val="0"/>
      <w:marBottom w:val="0"/>
      <w:divBdr>
        <w:top w:val="none" w:sz="0" w:space="0" w:color="auto"/>
        <w:left w:val="none" w:sz="0" w:space="0" w:color="auto"/>
        <w:bottom w:val="none" w:sz="0" w:space="0" w:color="auto"/>
        <w:right w:val="none" w:sz="0" w:space="0" w:color="auto"/>
      </w:divBdr>
    </w:div>
    <w:div w:id="501358962">
      <w:bodyDiv w:val="1"/>
      <w:marLeft w:val="0"/>
      <w:marRight w:val="0"/>
      <w:marTop w:val="0"/>
      <w:marBottom w:val="0"/>
      <w:divBdr>
        <w:top w:val="none" w:sz="0" w:space="0" w:color="auto"/>
        <w:left w:val="none" w:sz="0" w:space="0" w:color="auto"/>
        <w:bottom w:val="none" w:sz="0" w:space="0" w:color="auto"/>
        <w:right w:val="none" w:sz="0" w:space="0" w:color="auto"/>
      </w:divBdr>
      <w:divsChild>
        <w:div w:id="1922375326">
          <w:marLeft w:val="0"/>
          <w:marRight w:val="0"/>
          <w:marTop w:val="0"/>
          <w:marBottom w:val="0"/>
          <w:divBdr>
            <w:top w:val="none" w:sz="0" w:space="0" w:color="auto"/>
            <w:left w:val="none" w:sz="0" w:space="0" w:color="auto"/>
            <w:bottom w:val="none" w:sz="0" w:space="0" w:color="auto"/>
            <w:right w:val="none" w:sz="0" w:space="0" w:color="auto"/>
          </w:divBdr>
          <w:divsChild>
            <w:div w:id="553396567">
              <w:marLeft w:val="0"/>
              <w:marRight w:val="0"/>
              <w:marTop w:val="0"/>
              <w:marBottom w:val="0"/>
              <w:divBdr>
                <w:top w:val="none" w:sz="0" w:space="0" w:color="auto"/>
                <w:left w:val="none" w:sz="0" w:space="0" w:color="auto"/>
                <w:bottom w:val="none" w:sz="0" w:space="0" w:color="auto"/>
                <w:right w:val="none" w:sz="0" w:space="0" w:color="auto"/>
              </w:divBdr>
              <w:divsChild>
                <w:div w:id="3974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4884">
      <w:bodyDiv w:val="1"/>
      <w:marLeft w:val="0"/>
      <w:marRight w:val="0"/>
      <w:marTop w:val="0"/>
      <w:marBottom w:val="0"/>
      <w:divBdr>
        <w:top w:val="none" w:sz="0" w:space="0" w:color="auto"/>
        <w:left w:val="none" w:sz="0" w:space="0" w:color="auto"/>
        <w:bottom w:val="none" w:sz="0" w:space="0" w:color="auto"/>
        <w:right w:val="none" w:sz="0" w:space="0" w:color="auto"/>
      </w:divBdr>
    </w:div>
    <w:div w:id="503399476">
      <w:bodyDiv w:val="1"/>
      <w:marLeft w:val="0"/>
      <w:marRight w:val="0"/>
      <w:marTop w:val="0"/>
      <w:marBottom w:val="0"/>
      <w:divBdr>
        <w:top w:val="none" w:sz="0" w:space="0" w:color="auto"/>
        <w:left w:val="none" w:sz="0" w:space="0" w:color="auto"/>
        <w:bottom w:val="none" w:sz="0" w:space="0" w:color="auto"/>
        <w:right w:val="none" w:sz="0" w:space="0" w:color="auto"/>
      </w:divBdr>
      <w:divsChild>
        <w:div w:id="206911609">
          <w:marLeft w:val="0"/>
          <w:marRight w:val="0"/>
          <w:marTop w:val="0"/>
          <w:marBottom w:val="0"/>
          <w:divBdr>
            <w:top w:val="none" w:sz="0" w:space="0" w:color="auto"/>
            <w:left w:val="none" w:sz="0" w:space="0" w:color="auto"/>
            <w:bottom w:val="none" w:sz="0" w:space="0" w:color="auto"/>
            <w:right w:val="none" w:sz="0" w:space="0" w:color="auto"/>
          </w:divBdr>
          <w:divsChild>
            <w:div w:id="241911937">
              <w:marLeft w:val="0"/>
              <w:marRight w:val="0"/>
              <w:marTop w:val="0"/>
              <w:marBottom w:val="0"/>
              <w:divBdr>
                <w:top w:val="none" w:sz="0" w:space="0" w:color="auto"/>
                <w:left w:val="none" w:sz="0" w:space="0" w:color="auto"/>
                <w:bottom w:val="none" w:sz="0" w:space="0" w:color="auto"/>
                <w:right w:val="none" w:sz="0" w:space="0" w:color="auto"/>
              </w:divBdr>
            </w:div>
            <w:div w:id="309405393">
              <w:marLeft w:val="0"/>
              <w:marRight w:val="0"/>
              <w:marTop w:val="0"/>
              <w:marBottom w:val="0"/>
              <w:divBdr>
                <w:top w:val="none" w:sz="0" w:space="0" w:color="auto"/>
                <w:left w:val="none" w:sz="0" w:space="0" w:color="auto"/>
                <w:bottom w:val="none" w:sz="0" w:space="0" w:color="auto"/>
                <w:right w:val="none" w:sz="0" w:space="0" w:color="auto"/>
              </w:divBdr>
            </w:div>
            <w:div w:id="382757264">
              <w:marLeft w:val="0"/>
              <w:marRight w:val="0"/>
              <w:marTop w:val="0"/>
              <w:marBottom w:val="0"/>
              <w:divBdr>
                <w:top w:val="none" w:sz="0" w:space="0" w:color="auto"/>
                <w:left w:val="none" w:sz="0" w:space="0" w:color="auto"/>
                <w:bottom w:val="none" w:sz="0" w:space="0" w:color="auto"/>
                <w:right w:val="none" w:sz="0" w:space="0" w:color="auto"/>
              </w:divBdr>
            </w:div>
            <w:div w:id="577249826">
              <w:marLeft w:val="0"/>
              <w:marRight w:val="0"/>
              <w:marTop w:val="0"/>
              <w:marBottom w:val="0"/>
              <w:divBdr>
                <w:top w:val="none" w:sz="0" w:space="0" w:color="auto"/>
                <w:left w:val="none" w:sz="0" w:space="0" w:color="auto"/>
                <w:bottom w:val="none" w:sz="0" w:space="0" w:color="auto"/>
                <w:right w:val="none" w:sz="0" w:space="0" w:color="auto"/>
              </w:divBdr>
            </w:div>
            <w:div w:id="776292234">
              <w:marLeft w:val="0"/>
              <w:marRight w:val="0"/>
              <w:marTop w:val="0"/>
              <w:marBottom w:val="0"/>
              <w:divBdr>
                <w:top w:val="none" w:sz="0" w:space="0" w:color="auto"/>
                <w:left w:val="none" w:sz="0" w:space="0" w:color="auto"/>
                <w:bottom w:val="none" w:sz="0" w:space="0" w:color="auto"/>
                <w:right w:val="none" w:sz="0" w:space="0" w:color="auto"/>
              </w:divBdr>
            </w:div>
            <w:div w:id="877813171">
              <w:marLeft w:val="0"/>
              <w:marRight w:val="0"/>
              <w:marTop w:val="0"/>
              <w:marBottom w:val="0"/>
              <w:divBdr>
                <w:top w:val="none" w:sz="0" w:space="0" w:color="auto"/>
                <w:left w:val="none" w:sz="0" w:space="0" w:color="auto"/>
                <w:bottom w:val="none" w:sz="0" w:space="0" w:color="auto"/>
                <w:right w:val="none" w:sz="0" w:space="0" w:color="auto"/>
              </w:divBdr>
            </w:div>
            <w:div w:id="1322462794">
              <w:marLeft w:val="0"/>
              <w:marRight w:val="0"/>
              <w:marTop w:val="0"/>
              <w:marBottom w:val="0"/>
              <w:divBdr>
                <w:top w:val="none" w:sz="0" w:space="0" w:color="auto"/>
                <w:left w:val="none" w:sz="0" w:space="0" w:color="auto"/>
                <w:bottom w:val="none" w:sz="0" w:space="0" w:color="auto"/>
                <w:right w:val="none" w:sz="0" w:space="0" w:color="auto"/>
              </w:divBdr>
            </w:div>
            <w:div w:id="17102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318">
      <w:bodyDiv w:val="1"/>
      <w:marLeft w:val="0"/>
      <w:marRight w:val="0"/>
      <w:marTop w:val="0"/>
      <w:marBottom w:val="0"/>
      <w:divBdr>
        <w:top w:val="none" w:sz="0" w:space="0" w:color="auto"/>
        <w:left w:val="none" w:sz="0" w:space="0" w:color="auto"/>
        <w:bottom w:val="none" w:sz="0" w:space="0" w:color="auto"/>
        <w:right w:val="none" w:sz="0" w:space="0" w:color="auto"/>
      </w:divBdr>
    </w:div>
    <w:div w:id="514539537">
      <w:bodyDiv w:val="1"/>
      <w:marLeft w:val="0"/>
      <w:marRight w:val="0"/>
      <w:marTop w:val="0"/>
      <w:marBottom w:val="0"/>
      <w:divBdr>
        <w:top w:val="none" w:sz="0" w:space="0" w:color="auto"/>
        <w:left w:val="none" w:sz="0" w:space="0" w:color="auto"/>
        <w:bottom w:val="none" w:sz="0" w:space="0" w:color="auto"/>
        <w:right w:val="none" w:sz="0" w:space="0" w:color="auto"/>
      </w:divBdr>
    </w:div>
    <w:div w:id="518661830">
      <w:bodyDiv w:val="1"/>
      <w:marLeft w:val="0"/>
      <w:marRight w:val="0"/>
      <w:marTop w:val="0"/>
      <w:marBottom w:val="0"/>
      <w:divBdr>
        <w:top w:val="none" w:sz="0" w:space="0" w:color="auto"/>
        <w:left w:val="none" w:sz="0" w:space="0" w:color="auto"/>
        <w:bottom w:val="none" w:sz="0" w:space="0" w:color="auto"/>
        <w:right w:val="none" w:sz="0" w:space="0" w:color="auto"/>
      </w:divBdr>
    </w:div>
    <w:div w:id="523909241">
      <w:bodyDiv w:val="1"/>
      <w:marLeft w:val="0"/>
      <w:marRight w:val="0"/>
      <w:marTop w:val="0"/>
      <w:marBottom w:val="0"/>
      <w:divBdr>
        <w:top w:val="none" w:sz="0" w:space="0" w:color="auto"/>
        <w:left w:val="none" w:sz="0" w:space="0" w:color="auto"/>
        <w:bottom w:val="none" w:sz="0" w:space="0" w:color="auto"/>
        <w:right w:val="none" w:sz="0" w:space="0" w:color="auto"/>
      </w:divBdr>
    </w:div>
    <w:div w:id="524177305">
      <w:bodyDiv w:val="1"/>
      <w:marLeft w:val="0"/>
      <w:marRight w:val="0"/>
      <w:marTop w:val="0"/>
      <w:marBottom w:val="0"/>
      <w:divBdr>
        <w:top w:val="none" w:sz="0" w:space="0" w:color="auto"/>
        <w:left w:val="none" w:sz="0" w:space="0" w:color="auto"/>
        <w:bottom w:val="none" w:sz="0" w:space="0" w:color="auto"/>
        <w:right w:val="none" w:sz="0" w:space="0" w:color="auto"/>
      </w:divBdr>
      <w:divsChild>
        <w:div w:id="1434714179">
          <w:marLeft w:val="0"/>
          <w:marRight w:val="0"/>
          <w:marTop w:val="0"/>
          <w:marBottom w:val="0"/>
          <w:divBdr>
            <w:top w:val="none" w:sz="0" w:space="0" w:color="auto"/>
            <w:left w:val="none" w:sz="0" w:space="0" w:color="auto"/>
            <w:bottom w:val="none" w:sz="0" w:space="0" w:color="auto"/>
            <w:right w:val="none" w:sz="0" w:space="0" w:color="auto"/>
          </w:divBdr>
        </w:div>
      </w:divsChild>
    </w:div>
    <w:div w:id="528494477">
      <w:bodyDiv w:val="1"/>
      <w:marLeft w:val="0"/>
      <w:marRight w:val="0"/>
      <w:marTop w:val="0"/>
      <w:marBottom w:val="0"/>
      <w:divBdr>
        <w:top w:val="none" w:sz="0" w:space="0" w:color="auto"/>
        <w:left w:val="none" w:sz="0" w:space="0" w:color="auto"/>
        <w:bottom w:val="none" w:sz="0" w:space="0" w:color="auto"/>
        <w:right w:val="none" w:sz="0" w:space="0" w:color="auto"/>
      </w:divBdr>
    </w:div>
    <w:div w:id="529299006">
      <w:bodyDiv w:val="1"/>
      <w:marLeft w:val="0"/>
      <w:marRight w:val="0"/>
      <w:marTop w:val="0"/>
      <w:marBottom w:val="0"/>
      <w:divBdr>
        <w:top w:val="none" w:sz="0" w:space="0" w:color="auto"/>
        <w:left w:val="none" w:sz="0" w:space="0" w:color="auto"/>
        <w:bottom w:val="none" w:sz="0" w:space="0" w:color="auto"/>
        <w:right w:val="none" w:sz="0" w:space="0" w:color="auto"/>
      </w:divBdr>
    </w:div>
    <w:div w:id="540438557">
      <w:bodyDiv w:val="1"/>
      <w:marLeft w:val="0"/>
      <w:marRight w:val="0"/>
      <w:marTop w:val="0"/>
      <w:marBottom w:val="0"/>
      <w:divBdr>
        <w:top w:val="none" w:sz="0" w:space="0" w:color="auto"/>
        <w:left w:val="none" w:sz="0" w:space="0" w:color="auto"/>
        <w:bottom w:val="none" w:sz="0" w:space="0" w:color="auto"/>
        <w:right w:val="none" w:sz="0" w:space="0" w:color="auto"/>
      </w:divBdr>
    </w:div>
    <w:div w:id="545334339">
      <w:bodyDiv w:val="1"/>
      <w:marLeft w:val="0"/>
      <w:marRight w:val="0"/>
      <w:marTop w:val="0"/>
      <w:marBottom w:val="0"/>
      <w:divBdr>
        <w:top w:val="none" w:sz="0" w:space="0" w:color="auto"/>
        <w:left w:val="none" w:sz="0" w:space="0" w:color="auto"/>
        <w:bottom w:val="none" w:sz="0" w:space="0" w:color="auto"/>
        <w:right w:val="none" w:sz="0" w:space="0" w:color="auto"/>
      </w:divBdr>
    </w:div>
    <w:div w:id="551432117">
      <w:bodyDiv w:val="1"/>
      <w:marLeft w:val="0"/>
      <w:marRight w:val="0"/>
      <w:marTop w:val="0"/>
      <w:marBottom w:val="0"/>
      <w:divBdr>
        <w:top w:val="none" w:sz="0" w:space="0" w:color="auto"/>
        <w:left w:val="none" w:sz="0" w:space="0" w:color="auto"/>
        <w:bottom w:val="none" w:sz="0" w:space="0" w:color="auto"/>
        <w:right w:val="none" w:sz="0" w:space="0" w:color="auto"/>
      </w:divBdr>
      <w:divsChild>
        <w:div w:id="419569140">
          <w:marLeft w:val="0"/>
          <w:marRight w:val="0"/>
          <w:marTop w:val="0"/>
          <w:marBottom w:val="0"/>
          <w:divBdr>
            <w:top w:val="none" w:sz="0" w:space="0" w:color="auto"/>
            <w:left w:val="none" w:sz="0" w:space="0" w:color="auto"/>
            <w:bottom w:val="none" w:sz="0" w:space="0" w:color="auto"/>
            <w:right w:val="none" w:sz="0" w:space="0" w:color="auto"/>
          </w:divBdr>
        </w:div>
        <w:div w:id="1918052345">
          <w:marLeft w:val="0"/>
          <w:marRight w:val="0"/>
          <w:marTop w:val="0"/>
          <w:marBottom w:val="0"/>
          <w:divBdr>
            <w:top w:val="none" w:sz="0" w:space="0" w:color="auto"/>
            <w:left w:val="none" w:sz="0" w:space="0" w:color="auto"/>
            <w:bottom w:val="none" w:sz="0" w:space="0" w:color="auto"/>
            <w:right w:val="none" w:sz="0" w:space="0" w:color="auto"/>
          </w:divBdr>
        </w:div>
        <w:div w:id="1971203478">
          <w:marLeft w:val="0"/>
          <w:marRight w:val="0"/>
          <w:marTop w:val="0"/>
          <w:marBottom w:val="0"/>
          <w:divBdr>
            <w:top w:val="none" w:sz="0" w:space="0" w:color="auto"/>
            <w:left w:val="none" w:sz="0" w:space="0" w:color="auto"/>
            <w:bottom w:val="none" w:sz="0" w:space="0" w:color="auto"/>
            <w:right w:val="none" w:sz="0" w:space="0" w:color="auto"/>
          </w:divBdr>
        </w:div>
      </w:divsChild>
    </w:div>
    <w:div w:id="551581864">
      <w:bodyDiv w:val="1"/>
      <w:marLeft w:val="0"/>
      <w:marRight w:val="0"/>
      <w:marTop w:val="0"/>
      <w:marBottom w:val="0"/>
      <w:divBdr>
        <w:top w:val="none" w:sz="0" w:space="0" w:color="auto"/>
        <w:left w:val="none" w:sz="0" w:space="0" w:color="auto"/>
        <w:bottom w:val="none" w:sz="0" w:space="0" w:color="auto"/>
        <w:right w:val="none" w:sz="0" w:space="0" w:color="auto"/>
      </w:divBdr>
    </w:div>
    <w:div w:id="556011926">
      <w:bodyDiv w:val="1"/>
      <w:marLeft w:val="0"/>
      <w:marRight w:val="0"/>
      <w:marTop w:val="0"/>
      <w:marBottom w:val="0"/>
      <w:divBdr>
        <w:top w:val="none" w:sz="0" w:space="0" w:color="auto"/>
        <w:left w:val="none" w:sz="0" w:space="0" w:color="auto"/>
        <w:bottom w:val="none" w:sz="0" w:space="0" w:color="auto"/>
        <w:right w:val="none" w:sz="0" w:space="0" w:color="auto"/>
      </w:divBdr>
    </w:div>
    <w:div w:id="560212931">
      <w:bodyDiv w:val="1"/>
      <w:marLeft w:val="0"/>
      <w:marRight w:val="0"/>
      <w:marTop w:val="0"/>
      <w:marBottom w:val="0"/>
      <w:divBdr>
        <w:top w:val="none" w:sz="0" w:space="0" w:color="auto"/>
        <w:left w:val="none" w:sz="0" w:space="0" w:color="auto"/>
        <w:bottom w:val="none" w:sz="0" w:space="0" w:color="auto"/>
        <w:right w:val="none" w:sz="0" w:space="0" w:color="auto"/>
      </w:divBdr>
    </w:div>
    <w:div w:id="564880033">
      <w:bodyDiv w:val="1"/>
      <w:marLeft w:val="0"/>
      <w:marRight w:val="0"/>
      <w:marTop w:val="0"/>
      <w:marBottom w:val="0"/>
      <w:divBdr>
        <w:top w:val="none" w:sz="0" w:space="0" w:color="auto"/>
        <w:left w:val="none" w:sz="0" w:space="0" w:color="auto"/>
        <w:bottom w:val="none" w:sz="0" w:space="0" w:color="auto"/>
        <w:right w:val="none" w:sz="0" w:space="0" w:color="auto"/>
      </w:divBdr>
    </w:div>
    <w:div w:id="566182708">
      <w:bodyDiv w:val="1"/>
      <w:marLeft w:val="0"/>
      <w:marRight w:val="0"/>
      <w:marTop w:val="0"/>
      <w:marBottom w:val="0"/>
      <w:divBdr>
        <w:top w:val="none" w:sz="0" w:space="0" w:color="auto"/>
        <w:left w:val="none" w:sz="0" w:space="0" w:color="auto"/>
        <w:bottom w:val="none" w:sz="0" w:space="0" w:color="auto"/>
        <w:right w:val="none" w:sz="0" w:space="0" w:color="auto"/>
      </w:divBdr>
    </w:div>
    <w:div w:id="567106455">
      <w:bodyDiv w:val="1"/>
      <w:marLeft w:val="0"/>
      <w:marRight w:val="0"/>
      <w:marTop w:val="0"/>
      <w:marBottom w:val="0"/>
      <w:divBdr>
        <w:top w:val="none" w:sz="0" w:space="0" w:color="auto"/>
        <w:left w:val="none" w:sz="0" w:space="0" w:color="auto"/>
        <w:bottom w:val="none" w:sz="0" w:space="0" w:color="auto"/>
        <w:right w:val="none" w:sz="0" w:space="0" w:color="auto"/>
      </w:divBdr>
    </w:div>
    <w:div w:id="569510814">
      <w:bodyDiv w:val="1"/>
      <w:marLeft w:val="0"/>
      <w:marRight w:val="0"/>
      <w:marTop w:val="0"/>
      <w:marBottom w:val="0"/>
      <w:divBdr>
        <w:top w:val="none" w:sz="0" w:space="0" w:color="auto"/>
        <w:left w:val="none" w:sz="0" w:space="0" w:color="auto"/>
        <w:bottom w:val="none" w:sz="0" w:space="0" w:color="auto"/>
        <w:right w:val="none" w:sz="0" w:space="0" w:color="auto"/>
      </w:divBdr>
    </w:div>
    <w:div w:id="598026982">
      <w:bodyDiv w:val="1"/>
      <w:marLeft w:val="0"/>
      <w:marRight w:val="0"/>
      <w:marTop w:val="0"/>
      <w:marBottom w:val="0"/>
      <w:divBdr>
        <w:top w:val="none" w:sz="0" w:space="0" w:color="auto"/>
        <w:left w:val="none" w:sz="0" w:space="0" w:color="auto"/>
        <w:bottom w:val="none" w:sz="0" w:space="0" w:color="auto"/>
        <w:right w:val="none" w:sz="0" w:space="0" w:color="auto"/>
      </w:divBdr>
    </w:div>
    <w:div w:id="604456694">
      <w:bodyDiv w:val="1"/>
      <w:marLeft w:val="0"/>
      <w:marRight w:val="0"/>
      <w:marTop w:val="0"/>
      <w:marBottom w:val="0"/>
      <w:divBdr>
        <w:top w:val="none" w:sz="0" w:space="0" w:color="auto"/>
        <w:left w:val="none" w:sz="0" w:space="0" w:color="auto"/>
        <w:bottom w:val="none" w:sz="0" w:space="0" w:color="auto"/>
        <w:right w:val="none" w:sz="0" w:space="0" w:color="auto"/>
      </w:divBdr>
    </w:div>
    <w:div w:id="612902051">
      <w:bodyDiv w:val="1"/>
      <w:marLeft w:val="0"/>
      <w:marRight w:val="0"/>
      <w:marTop w:val="0"/>
      <w:marBottom w:val="0"/>
      <w:divBdr>
        <w:top w:val="none" w:sz="0" w:space="0" w:color="auto"/>
        <w:left w:val="none" w:sz="0" w:space="0" w:color="auto"/>
        <w:bottom w:val="none" w:sz="0" w:space="0" w:color="auto"/>
        <w:right w:val="none" w:sz="0" w:space="0" w:color="auto"/>
      </w:divBdr>
    </w:div>
    <w:div w:id="618537012">
      <w:bodyDiv w:val="1"/>
      <w:marLeft w:val="0"/>
      <w:marRight w:val="0"/>
      <w:marTop w:val="0"/>
      <w:marBottom w:val="0"/>
      <w:divBdr>
        <w:top w:val="none" w:sz="0" w:space="0" w:color="auto"/>
        <w:left w:val="none" w:sz="0" w:space="0" w:color="auto"/>
        <w:bottom w:val="none" w:sz="0" w:space="0" w:color="auto"/>
        <w:right w:val="none" w:sz="0" w:space="0" w:color="auto"/>
      </w:divBdr>
      <w:divsChild>
        <w:div w:id="1079403851">
          <w:marLeft w:val="0"/>
          <w:marRight w:val="0"/>
          <w:marTop w:val="0"/>
          <w:marBottom w:val="0"/>
          <w:divBdr>
            <w:top w:val="none" w:sz="0" w:space="0" w:color="auto"/>
            <w:left w:val="none" w:sz="0" w:space="0" w:color="auto"/>
            <w:bottom w:val="none" w:sz="0" w:space="0" w:color="auto"/>
            <w:right w:val="none" w:sz="0" w:space="0" w:color="auto"/>
          </w:divBdr>
        </w:div>
      </w:divsChild>
    </w:div>
    <w:div w:id="621377970">
      <w:bodyDiv w:val="1"/>
      <w:marLeft w:val="0"/>
      <w:marRight w:val="0"/>
      <w:marTop w:val="0"/>
      <w:marBottom w:val="0"/>
      <w:divBdr>
        <w:top w:val="none" w:sz="0" w:space="0" w:color="auto"/>
        <w:left w:val="none" w:sz="0" w:space="0" w:color="auto"/>
        <w:bottom w:val="none" w:sz="0" w:space="0" w:color="auto"/>
        <w:right w:val="none" w:sz="0" w:space="0" w:color="auto"/>
      </w:divBdr>
    </w:div>
    <w:div w:id="624190647">
      <w:bodyDiv w:val="1"/>
      <w:marLeft w:val="0"/>
      <w:marRight w:val="0"/>
      <w:marTop w:val="0"/>
      <w:marBottom w:val="0"/>
      <w:divBdr>
        <w:top w:val="none" w:sz="0" w:space="0" w:color="auto"/>
        <w:left w:val="none" w:sz="0" w:space="0" w:color="auto"/>
        <w:bottom w:val="none" w:sz="0" w:space="0" w:color="auto"/>
        <w:right w:val="none" w:sz="0" w:space="0" w:color="auto"/>
      </w:divBdr>
    </w:div>
    <w:div w:id="624697579">
      <w:bodyDiv w:val="1"/>
      <w:marLeft w:val="0"/>
      <w:marRight w:val="0"/>
      <w:marTop w:val="0"/>
      <w:marBottom w:val="0"/>
      <w:divBdr>
        <w:top w:val="none" w:sz="0" w:space="0" w:color="auto"/>
        <w:left w:val="none" w:sz="0" w:space="0" w:color="auto"/>
        <w:bottom w:val="none" w:sz="0" w:space="0" w:color="auto"/>
        <w:right w:val="none" w:sz="0" w:space="0" w:color="auto"/>
      </w:divBdr>
    </w:div>
    <w:div w:id="634605362">
      <w:bodyDiv w:val="1"/>
      <w:marLeft w:val="0"/>
      <w:marRight w:val="0"/>
      <w:marTop w:val="0"/>
      <w:marBottom w:val="0"/>
      <w:divBdr>
        <w:top w:val="none" w:sz="0" w:space="0" w:color="auto"/>
        <w:left w:val="none" w:sz="0" w:space="0" w:color="auto"/>
        <w:bottom w:val="none" w:sz="0" w:space="0" w:color="auto"/>
        <w:right w:val="none" w:sz="0" w:space="0" w:color="auto"/>
      </w:divBdr>
    </w:div>
    <w:div w:id="636951933">
      <w:bodyDiv w:val="1"/>
      <w:marLeft w:val="0"/>
      <w:marRight w:val="0"/>
      <w:marTop w:val="0"/>
      <w:marBottom w:val="0"/>
      <w:divBdr>
        <w:top w:val="none" w:sz="0" w:space="0" w:color="auto"/>
        <w:left w:val="none" w:sz="0" w:space="0" w:color="auto"/>
        <w:bottom w:val="none" w:sz="0" w:space="0" w:color="auto"/>
        <w:right w:val="none" w:sz="0" w:space="0" w:color="auto"/>
      </w:divBdr>
    </w:div>
    <w:div w:id="655109569">
      <w:bodyDiv w:val="1"/>
      <w:marLeft w:val="0"/>
      <w:marRight w:val="0"/>
      <w:marTop w:val="0"/>
      <w:marBottom w:val="0"/>
      <w:divBdr>
        <w:top w:val="none" w:sz="0" w:space="0" w:color="auto"/>
        <w:left w:val="none" w:sz="0" w:space="0" w:color="auto"/>
        <w:bottom w:val="none" w:sz="0" w:space="0" w:color="auto"/>
        <w:right w:val="none" w:sz="0" w:space="0" w:color="auto"/>
      </w:divBdr>
    </w:div>
    <w:div w:id="655960038">
      <w:bodyDiv w:val="1"/>
      <w:marLeft w:val="0"/>
      <w:marRight w:val="0"/>
      <w:marTop w:val="0"/>
      <w:marBottom w:val="0"/>
      <w:divBdr>
        <w:top w:val="none" w:sz="0" w:space="0" w:color="auto"/>
        <w:left w:val="none" w:sz="0" w:space="0" w:color="auto"/>
        <w:bottom w:val="none" w:sz="0" w:space="0" w:color="auto"/>
        <w:right w:val="none" w:sz="0" w:space="0" w:color="auto"/>
      </w:divBdr>
    </w:div>
    <w:div w:id="656419868">
      <w:bodyDiv w:val="1"/>
      <w:marLeft w:val="0"/>
      <w:marRight w:val="0"/>
      <w:marTop w:val="0"/>
      <w:marBottom w:val="0"/>
      <w:divBdr>
        <w:top w:val="none" w:sz="0" w:space="0" w:color="auto"/>
        <w:left w:val="none" w:sz="0" w:space="0" w:color="auto"/>
        <w:bottom w:val="none" w:sz="0" w:space="0" w:color="auto"/>
        <w:right w:val="none" w:sz="0" w:space="0" w:color="auto"/>
      </w:divBdr>
    </w:div>
    <w:div w:id="658919740">
      <w:bodyDiv w:val="1"/>
      <w:marLeft w:val="0"/>
      <w:marRight w:val="0"/>
      <w:marTop w:val="0"/>
      <w:marBottom w:val="0"/>
      <w:divBdr>
        <w:top w:val="none" w:sz="0" w:space="0" w:color="auto"/>
        <w:left w:val="none" w:sz="0" w:space="0" w:color="auto"/>
        <w:bottom w:val="none" w:sz="0" w:space="0" w:color="auto"/>
        <w:right w:val="none" w:sz="0" w:space="0" w:color="auto"/>
      </w:divBdr>
    </w:div>
    <w:div w:id="659696861">
      <w:bodyDiv w:val="1"/>
      <w:marLeft w:val="0"/>
      <w:marRight w:val="0"/>
      <w:marTop w:val="0"/>
      <w:marBottom w:val="0"/>
      <w:divBdr>
        <w:top w:val="none" w:sz="0" w:space="0" w:color="auto"/>
        <w:left w:val="none" w:sz="0" w:space="0" w:color="auto"/>
        <w:bottom w:val="none" w:sz="0" w:space="0" w:color="auto"/>
        <w:right w:val="none" w:sz="0" w:space="0" w:color="auto"/>
      </w:divBdr>
    </w:div>
    <w:div w:id="661542539">
      <w:bodyDiv w:val="1"/>
      <w:marLeft w:val="0"/>
      <w:marRight w:val="0"/>
      <w:marTop w:val="0"/>
      <w:marBottom w:val="0"/>
      <w:divBdr>
        <w:top w:val="none" w:sz="0" w:space="0" w:color="auto"/>
        <w:left w:val="none" w:sz="0" w:space="0" w:color="auto"/>
        <w:bottom w:val="none" w:sz="0" w:space="0" w:color="auto"/>
        <w:right w:val="none" w:sz="0" w:space="0" w:color="auto"/>
      </w:divBdr>
    </w:div>
    <w:div w:id="670915517">
      <w:bodyDiv w:val="1"/>
      <w:marLeft w:val="0"/>
      <w:marRight w:val="0"/>
      <w:marTop w:val="0"/>
      <w:marBottom w:val="0"/>
      <w:divBdr>
        <w:top w:val="none" w:sz="0" w:space="0" w:color="auto"/>
        <w:left w:val="none" w:sz="0" w:space="0" w:color="auto"/>
        <w:bottom w:val="none" w:sz="0" w:space="0" w:color="auto"/>
        <w:right w:val="none" w:sz="0" w:space="0" w:color="auto"/>
      </w:divBdr>
    </w:div>
    <w:div w:id="673654085">
      <w:bodyDiv w:val="1"/>
      <w:marLeft w:val="0"/>
      <w:marRight w:val="0"/>
      <w:marTop w:val="0"/>
      <w:marBottom w:val="0"/>
      <w:divBdr>
        <w:top w:val="none" w:sz="0" w:space="0" w:color="auto"/>
        <w:left w:val="none" w:sz="0" w:space="0" w:color="auto"/>
        <w:bottom w:val="none" w:sz="0" w:space="0" w:color="auto"/>
        <w:right w:val="none" w:sz="0" w:space="0" w:color="auto"/>
      </w:divBdr>
    </w:div>
    <w:div w:id="675380202">
      <w:bodyDiv w:val="1"/>
      <w:marLeft w:val="0"/>
      <w:marRight w:val="0"/>
      <w:marTop w:val="0"/>
      <w:marBottom w:val="0"/>
      <w:divBdr>
        <w:top w:val="none" w:sz="0" w:space="0" w:color="auto"/>
        <w:left w:val="none" w:sz="0" w:space="0" w:color="auto"/>
        <w:bottom w:val="none" w:sz="0" w:space="0" w:color="auto"/>
        <w:right w:val="none" w:sz="0" w:space="0" w:color="auto"/>
      </w:divBdr>
      <w:divsChild>
        <w:div w:id="1728413035">
          <w:marLeft w:val="0"/>
          <w:marRight w:val="0"/>
          <w:marTop w:val="0"/>
          <w:marBottom w:val="0"/>
          <w:divBdr>
            <w:top w:val="none" w:sz="0" w:space="0" w:color="auto"/>
            <w:left w:val="none" w:sz="0" w:space="0" w:color="auto"/>
            <w:bottom w:val="none" w:sz="0" w:space="0" w:color="auto"/>
            <w:right w:val="none" w:sz="0" w:space="0" w:color="auto"/>
          </w:divBdr>
        </w:div>
      </w:divsChild>
    </w:div>
    <w:div w:id="686323240">
      <w:bodyDiv w:val="1"/>
      <w:marLeft w:val="0"/>
      <w:marRight w:val="0"/>
      <w:marTop w:val="0"/>
      <w:marBottom w:val="0"/>
      <w:divBdr>
        <w:top w:val="none" w:sz="0" w:space="0" w:color="auto"/>
        <w:left w:val="none" w:sz="0" w:space="0" w:color="auto"/>
        <w:bottom w:val="none" w:sz="0" w:space="0" w:color="auto"/>
        <w:right w:val="none" w:sz="0" w:space="0" w:color="auto"/>
      </w:divBdr>
    </w:div>
    <w:div w:id="688919103">
      <w:bodyDiv w:val="1"/>
      <w:marLeft w:val="0"/>
      <w:marRight w:val="0"/>
      <w:marTop w:val="0"/>
      <w:marBottom w:val="0"/>
      <w:divBdr>
        <w:top w:val="none" w:sz="0" w:space="0" w:color="auto"/>
        <w:left w:val="none" w:sz="0" w:space="0" w:color="auto"/>
        <w:bottom w:val="none" w:sz="0" w:space="0" w:color="auto"/>
        <w:right w:val="none" w:sz="0" w:space="0" w:color="auto"/>
      </w:divBdr>
    </w:div>
    <w:div w:id="692262678">
      <w:bodyDiv w:val="1"/>
      <w:marLeft w:val="0"/>
      <w:marRight w:val="0"/>
      <w:marTop w:val="0"/>
      <w:marBottom w:val="0"/>
      <w:divBdr>
        <w:top w:val="none" w:sz="0" w:space="0" w:color="auto"/>
        <w:left w:val="none" w:sz="0" w:space="0" w:color="auto"/>
        <w:bottom w:val="none" w:sz="0" w:space="0" w:color="auto"/>
        <w:right w:val="none" w:sz="0" w:space="0" w:color="auto"/>
      </w:divBdr>
    </w:div>
    <w:div w:id="694313489">
      <w:bodyDiv w:val="1"/>
      <w:marLeft w:val="0"/>
      <w:marRight w:val="0"/>
      <w:marTop w:val="0"/>
      <w:marBottom w:val="0"/>
      <w:divBdr>
        <w:top w:val="none" w:sz="0" w:space="0" w:color="auto"/>
        <w:left w:val="none" w:sz="0" w:space="0" w:color="auto"/>
        <w:bottom w:val="none" w:sz="0" w:space="0" w:color="auto"/>
        <w:right w:val="none" w:sz="0" w:space="0" w:color="auto"/>
      </w:divBdr>
      <w:divsChild>
        <w:div w:id="731269600">
          <w:marLeft w:val="0"/>
          <w:marRight w:val="0"/>
          <w:marTop w:val="0"/>
          <w:marBottom w:val="0"/>
          <w:divBdr>
            <w:top w:val="none" w:sz="0" w:space="0" w:color="auto"/>
            <w:left w:val="none" w:sz="0" w:space="0" w:color="auto"/>
            <w:bottom w:val="none" w:sz="0" w:space="0" w:color="auto"/>
            <w:right w:val="none" w:sz="0" w:space="0" w:color="auto"/>
          </w:divBdr>
        </w:div>
      </w:divsChild>
    </w:div>
    <w:div w:id="715658977">
      <w:bodyDiv w:val="1"/>
      <w:marLeft w:val="0"/>
      <w:marRight w:val="0"/>
      <w:marTop w:val="0"/>
      <w:marBottom w:val="0"/>
      <w:divBdr>
        <w:top w:val="none" w:sz="0" w:space="0" w:color="auto"/>
        <w:left w:val="none" w:sz="0" w:space="0" w:color="auto"/>
        <w:bottom w:val="none" w:sz="0" w:space="0" w:color="auto"/>
        <w:right w:val="none" w:sz="0" w:space="0" w:color="auto"/>
      </w:divBdr>
    </w:div>
    <w:div w:id="721755771">
      <w:bodyDiv w:val="1"/>
      <w:marLeft w:val="0"/>
      <w:marRight w:val="0"/>
      <w:marTop w:val="0"/>
      <w:marBottom w:val="0"/>
      <w:divBdr>
        <w:top w:val="none" w:sz="0" w:space="0" w:color="auto"/>
        <w:left w:val="none" w:sz="0" w:space="0" w:color="auto"/>
        <w:bottom w:val="none" w:sz="0" w:space="0" w:color="auto"/>
        <w:right w:val="none" w:sz="0" w:space="0" w:color="auto"/>
      </w:divBdr>
      <w:divsChild>
        <w:div w:id="1022588470">
          <w:marLeft w:val="0"/>
          <w:marRight w:val="0"/>
          <w:marTop w:val="0"/>
          <w:marBottom w:val="0"/>
          <w:divBdr>
            <w:top w:val="none" w:sz="0" w:space="0" w:color="auto"/>
            <w:left w:val="none" w:sz="0" w:space="0" w:color="auto"/>
            <w:bottom w:val="none" w:sz="0" w:space="0" w:color="auto"/>
            <w:right w:val="none" w:sz="0" w:space="0" w:color="auto"/>
          </w:divBdr>
          <w:divsChild>
            <w:div w:id="40784953">
              <w:marLeft w:val="0"/>
              <w:marRight w:val="0"/>
              <w:marTop w:val="0"/>
              <w:marBottom w:val="0"/>
              <w:divBdr>
                <w:top w:val="none" w:sz="0" w:space="0" w:color="auto"/>
                <w:left w:val="none" w:sz="0" w:space="0" w:color="auto"/>
                <w:bottom w:val="none" w:sz="0" w:space="0" w:color="auto"/>
                <w:right w:val="none" w:sz="0" w:space="0" w:color="auto"/>
              </w:divBdr>
            </w:div>
            <w:div w:id="91048652">
              <w:marLeft w:val="0"/>
              <w:marRight w:val="0"/>
              <w:marTop w:val="0"/>
              <w:marBottom w:val="0"/>
              <w:divBdr>
                <w:top w:val="none" w:sz="0" w:space="0" w:color="auto"/>
                <w:left w:val="none" w:sz="0" w:space="0" w:color="auto"/>
                <w:bottom w:val="none" w:sz="0" w:space="0" w:color="auto"/>
                <w:right w:val="none" w:sz="0" w:space="0" w:color="auto"/>
              </w:divBdr>
            </w:div>
            <w:div w:id="116726019">
              <w:marLeft w:val="0"/>
              <w:marRight w:val="0"/>
              <w:marTop w:val="0"/>
              <w:marBottom w:val="0"/>
              <w:divBdr>
                <w:top w:val="none" w:sz="0" w:space="0" w:color="auto"/>
                <w:left w:val="none" w:sz="0" w:space="0" w:color="auto"/>
                <w:bottom w:val="none" w:sz="0" w:space="0" w:color="auto"/>
                <w:right w:val="none" w:sz="0" w:space="0" w:color="auto"/>
              </w:divBdr>
            </w:div>
            <w:div w:id="153492476">
              <w:marLeft w:val="0"/>
              <w:marRight w:val="0"/>
              <w:marTop w:val="0"/>
              <w:marBottom w:val="0"/>
              <w:divBdr>
                <w:top w:val="none" w:sz="0" w:space="0" w:color="auto"/>
                <w:left w:val="none" w:sz="0" w:space="0" w:color="auto"/>
                <w:bottom w:val="none" w:sz="0" w:space="0" w:color="auto"/>
                <w:right w:val="none" w:sz="0" w:space="0" w:color="auto"/>
              </w:divBdr>
            </w:div>
            <w:div w:id="197935058">
              <w:marLeft w:val="0"/>
              <w:marRight w:val="0"/>
              <w:marTop w:val="0"/>
              <w:marBottom w:val="0"/>
              <w:divBdr>
                <w:top w:val="none" w:sz="0" w:space="0" w:color="auto"/>
                <w:left w:val="none" w:sz="0" w:space="0" w:color="auto"/>
                <w:bottom w:val="none" w:sz="0" w:space="0" w:color="auto"/>
                <w:right w:val="none" w:sz="0" w:space="0" w:color="auto"/>
              </w:divBdr>
            </w:div>
            <w:div w:id="213005264">
              <w:marLeft w:val="0"/>
              <w:marRight w:val="0"/>
              <w:marTop w:val="0"/>
              <w:marBottom w:val="0"/>
              <w:divBdr>
                <w:top w:val="none" w:sz="0" w:space="0" w:color="auto"/>
                <w:left w:val="none" w:sz="0" w:space="0" w:color="auto"/>
                <w:bottom w:val="none" w:sz="0" w:space="0" w:color="auto"/>
                <w:right w:val="none" w:sz="0" w:space="0" w:color="auto"/>
              </w:divBdr>
            </w:div>
            <w:div w:id="236400607">
              <w:marLeft w:val="0"/>
              <w:marRight w:val="0"/>
              <w:marTop w:val="0"/>
              <w:marBottom w:val="0"/>
              <w:divBdr>
                <w:top w:val="none" w:sz="0" w:space="0" w:color="auto"/>
                <w:left w:val="none" w:sz="0" w:space="0" w:color="auto"/>
                <w:bottom w:val="none" w:sz="0" w:space="0" w:color="auto"/>
                <w:right w:val="none" w:sz="0" w:space="0" w:color="auto"/>
              </w:divBdr>
            </w:div>
            <w:div w:id="252324548">
              <w:marLeft w:val="0"/>
              <w:marRight w:val="0"/>
              <w:marTop w:val="0"/>
              <w:marBottom w:val="0"/>
              <w:divBdr>
                <w:top w:val="none" w:sz="0" w:space="0" w:color="auto"/>
                <w:left w:val="none" w:sz="0" w:space="0" w:color="auto"/>
                <w:bottom w:val="none" w:sz="0" w:space="0" w:color="auto"/>
                <w:right w:val="none" w:sz="0" w:space="0" w:color="auto"/>
              </w:divBdr>
            </w:div>
            <w:div w:id="254216944">
              <w:marLeft w:val="0"/>
              <w:marRight w:val="0"/>
              <w:marTop w:val="0"/>
              <w:marBottom w:val="0"/>
              <w:divBdr>
                <w:top w:val="none" w:sz="0" w:space="0" w:color="auto"/>
                <w:left w:val="none" w:sz="0" w:space="0" w:color="auto"/>
                <w:bottom w:val="none" w:sz="0" w:space="0" w:color="auto"/>
                <w:right w:val="none" w:sz="0" w:space="0" w:color="auto"/>
              </w:divBdr>
            </w:div>
            <w:div w:id="337662970">
              <w:marLeft w:val="0"/>
              <w:marRight w:val="0"/>
              <w:marTop w:val="0"/>
              <w:marBottom w:val="0"/>
              <w:divBdr>
                <w:top w:val="none" w:sz="0" w:space="0" w:color="auto"/>
                <w:left w:val="none" w:sz="0" w:space="0" w:color="auto"/>
                <w:bottom w:val="none" w:sz="0" w:space="0" w:color="auto"/>
                <w:right w:val="none" w:sz="0" w:space="0" w:color="auto"/>
              </w:divBdr>
            </w:div>
            <w:div w:id="358435221">
              <w:marLeft w:val="0"/>
              <w:marRight w:val="0"/>
              <w:marTop w:val="0"/>
              <w:marBottom w:val="0"/>
              <w:divBdr>
                <w:top w:val="none" w:sz="0" w:space="0" w:color="auto"/>
                <w:left w:val="none" w:sz="0" w:space="0" w:color="auto"/>
                <w:bottom w:val="none" w:sz="0" w:space="0" w:color="auto"/>
                <w:right w:val="none" w:sz="0" w:space="0" w:color="auto"/>
              </w:divBdr>
            </w:div>
            <w:div w:id="376785468">
              <w:marLeft w:val="0"/>
              <w:marRight w:val="0"/>
              <w:marTop w:val="0"/>
              <w:marBottom w:val="0"/>
              <w:divBdr>
                <w:top w:val="none" w:sz="0" w:space="0" w:color="auto"/>
                <w:left w:val="none" w:sz="0" w:space="0" w:color="auto"/>
                <w:bottom w:val="none" w:sz="0" w:space="0" w:color="auto"/>
                <w:right w:val="none" w:sz="0" w:space="0" w:color="auto"/>
              </w:divBdr>
            </w:div>
            <w:div w:id="383455531">
              <w:marLeft w:val="0"/>
              <w:marRight w:val="0"/>
              <w:marTop w:val="0"/>
              <w:marBottom w:val="0"/>
              <w:divBdr>
                <w:top w:val="none" w:sz="0" w:space="0" w:color="auto"/>
                <w:left w:val="none" w:sz="0" w:space="0" w:color="auto"/>
                <w:bottom w:val="none" w:sz="0" w:space="0" w:color="auto"/>
                <w:right w:val="none" w:sz="0" w:space="0" w:color="auto"/>
              </w:divBdr>
            </w:div>
            <w:div w:id="384529788">
              <w:marLeft w:val="0"/>
              <w:marRight w:val="0"/>
              <w:marTop w:val="0"/>
              <w:marBottom w:val="0"/>
              <w:divBdr>
                <w:top w:val="none" w:sz="0" w:space="0" w:color="auto"/>
                <w:left w:val="none" w:sz="0" w:space="0" w:color="auto"/>
                <w:bottom w:val="none" w:sz="0" w:space="0" w:color="auto"/>
                <w:right w:val="none" w:sz="0" w:space="0" w:color="auto"/>
              </w:divBdr>
            </w:div>
            <w:div w:id="389765317">
              <w:marLeft w:val="0"/>
              <w:marRight w:val="0"/>
              <w:marTop w:val="0"/>
              <w:marBottom w:val="0"/>
              <w:divBdr>
                <w:top w:val="none" w:sz="0" w:space="0" w:color="auto"/>
                <w:left w:val="none" w:sz="0" w:space="0" w:color="auto"/>
                <w:bottom w:val="none" w:sz="0" w:space="0" w:color="auto"/>
                <w:right w:val="none" w:sz="0" w:space="0" w:color="auto"/>
              </w:divBdr>
            </w:div>
            <w:div w:id="454762068">
              <w:marLeft w:val="0"/>
              <w:marRight w:val="0"/>
              <w:marTop w:val="0"/>
              <w:marBottom w:val="0"/>
              <w:divBdr>
                <w:top w:val="none" w:sz="0" w:space="0" w:color="auto"/>
                <w:left w:val="none" w:sz="0" w:space="0" w:color="auto"/>
                <w:bottom w:val="none" w:sz="0" w:space="0" w:color="auto"/>
                <w:right w:val="none" w:sz="0" w:space="0" w:color="auto"/>
              </w:divBdr>
            </w:div>
            <w:div w:id="468745059">
              <w:marLeft w:val="0"/>
              <w:marRight w:val="0"/>
              <w:marTop w:val="0"/>
              <w:marBottom w:val="0"/>
              <w:divBdr>
                <w:top w:val="none" w:sz="0" w:space="0" w:color="auto"/>
                <w:left w:val="none" w:sz="0" w:space="0" w:color="auto"/>
                <w:bottom w:val="none" w:sz="0" w:space="0" w:color="auto"/>
                <w:right w:val="none" w:sz="0" w:space="0" w:color="auto"/>
              </w:divBdr>
            </w:div>
            <w:div w:id="556863715">
              <w:marLeft w:val="0"/>
              <w:marRight w:val="0"/>
              <w:marTop w:val="0"/>
              <w:marBottom w:val="0"/>
              <w:divBdr>
                <w:top w:val="none" w:sz="0" w:space="0" w:color="auto"/>
                <w:left w:val="none" w:sz="0" w:space="0" w:color="auto"/>
                <w:bottom w:val="none" w:sz="0" w:space="0" w:color="auto"/>
                <w:right w:val="none" w:sz="0" w:space="0" w:color="auto"/>
              </w:divBdr>
            </w:div>
            <w:div w:id="595216636">
              <w:marLeft w:val="0"/>
              <w:marRight w:val="0"/>
              <w:marTop w:val="0"/>
              <w:marBottom w:val="0"/>
              <w:divBdr>
                <w:top w:val="none" w:sz="0" w:space="0" w:color="auto"/>
                <w:left w:val="none" w:sz="0" w:space="0" w:color="auto"/>
                <w:bottom w:val="none" w:sz="0" w:space="0" w:color="auto"/>
                <w:right w:val="none" w:sz="0" w:space="0" w:color="auto"/>
              </w:divBdr>
            </w:div>
            <w:div w:id="716734249">
              <w:marLeft w:val="0"/>
              <w:marRight w:val="0"/>
              <w:marTop w:val="0"/>
              <w:marBottom w:val="0"/>
              <w:divBdr>
                <w:top w:val="none" w:sz="0" w:space="0" w:color="auto"/>
                <w:left w:val="none" w:sz="0" w:space="0" w:color="auto"/>
                <w:bottom w:val="none" w:sz="0" w:space="0" w:color="auto"/>
                <w:right w:val="none" w:sz="0" w:space="0" w:color="auto"/>
              </w:divBdr>
            </w:div>
            <w:div w:id="723914407">
              <w:marLeft w:val="0"/>
              <w:marRight w:val="0"/>
              <w:marTop w:val="0"/>
              <w:marBottom w:val="0"/>
              <w:divBdr>
                <w:top w:val="none" w:sz="0" w:space="0" w:color="auto"/>
                <w:left w:val="none" w:sz="0" w:space="0" w:color="auto"/>
                <w:bottom w:val="none" w:sz="0" w:space="0" w:color="auto"/>
                <w:right w:val="none" w:sz="0" w:space="0" w:color="auto"/>
              </w:divBdr>
            </w:div>
            <w:div w:id="724835210">
              <w:marLeft w:val="0"/>
              <w:marRight w:val="0"/>
              <w:marTop w:val="0"/>
              <w:marBottom w:val="0"/>
              <w:divBdr>
                <w:top w:val="none" w:sz="0" w:space="0" w:color="auto"/>
                <w:left w:val="none" w:sz="0" w:space="0" w:color="auto"/>
                <w:bottom w:val="none" w:sz="0" w:space="0" w:color="auto"/>
                <w:right w:val="none" w:sz="0" w:space="0" w:color="auto"/>
              </w:divBdr>
            </w:div>
            <w:div w:id="736778583">
              <w:marLeft w:val="0"/>
              <w:marRight w:val="0"/>
              <w:marTop w:val="0"/>
              <w:marBottom w:val="0"/>
              <w:divBdr>
                <w:top w:val="none" w:sz="0" w:space="0" w:color="auto"/>
                <w:left w:val="none" w:sz="0" w:space="0" w:color="auto"/>
                <w:bottom w:val="none" w:sz="0" w:space="0" w:color="auto"/>
                <w:right w:val="none" w:sz="0" w:space="0" w:color="auto"/>
              </w:divBdr>
            </w:div>
            <w:div w:id="795680435">
              <w:marLeft w:val="0"/>
              <w:marRight w:val="0"/>
              <w:marTop w:val="0"/>
              <w:marBottom w:val="0"/>
              <w:divBdr>
                <w:top w:val="none" w:sz="0" w:space="0" w:color="auto"/>
                <w:left w:val="none" w:sz="0" w:space="0" w:color="auto"/>
                <w:bottom w:val="none" w:sz="0" w:space="0" w:color="auto"/>
                <w:right w:val="none" w:sz="0" w:space="0" w:color="auto"/>
              </w:divBdr>
            </w:div>
            <w:div w:id="865481393">
              <w:marLeft w:val="0"/>
              <w:marRight w:val="0"/>
              <w:marTop w:val="0"/>
              <w:marBottom w:val="0"/>
              <w:divBdr>
                <w:top w:val="none" w:sz="0" w:space="0" w:color="auto"/>
                <w:left w:val="none" w:sz="0" w:space="0" w:color="auto"/>
                <w:bottom w:val="none" w:sz="0" w:space="0" w:color="auto"/>
                <w:right w:val="none" w:sz="0" w:space="0" w:color="auto"/>
              </w:divBdr>
            </w:div>
            <w:div w:id="887186620">
              <w:marLeft w:val="0"/>
              <w:marRight w:val="0"/>
              <w:marTop w:val="0"/>
              <w:marBottom w:val="0"/>
              <w:divBdr>
                <w:top w:val="none" w:sz="0" w:space="0" w:color="auto"/>
                <w:left w:val="none" w:sz="0" w:space="0" w:color="auto"/>
                <w:bottom w:val="none" w:sz="0" w:space="0" w:color="auto"/>
                <w:right w:val="none" w:sz="0" w:space="0" w:color="auto"/>
              </w:divBdr>
            </w:div>
            <w:div w:id="891578851">
              <w:marLeft w:val="0"/>
              <w:marRight w:val="0"/>
              <w:marTop w:val="0"/>
              <w:marBottom w:val="0"/>
              <w:divBdr>
                <w:top w:val="none" w:sz="0" w:space="0" w:color="auto"/>
                <w:left w:val="none" w:sz="0" w:space="0" w:color="auto"/>
                <w:bottom w:val="none" w:sz="0" w:space="0" w:color="auto"/>
                <w:right w:val="none" w:sz="0" w:space="0" w:color="auto"/>
              </w:divBdr>
            </w:div>
            <w:div w:id="962613082">
              <w:marLeft w:val="0"/>
              <w:marRight w:val="0"/>
              <w:marTop w:val="0"/>
              <w:marBottom w:val="0"/>
              <w:divBdr>
                <w:top w:val="none" w:sz="0" w:space="0" w:color="auto"/>
                <w:left w:val="none" w:sz="0" w:space="0" w:color="auto"/>
                <w:bottom w:val="none" w:sz="0" w:space="0" w:color="auto"/>
                <w:right w:val="none" w:sz="0" w:space="0" w:color="auto"/>
              </w:divBdr>
            </w:div>
            <w:div w:id="1027830066">
              <w:marLeft w:val="0"/>
              <w:marRight w:val="0"/>
              <w:marTop w:val="0"/>
              <w:marBottom w:val="0"/>
              <w:divBdr>
                <w:top w:val="none" w:sz="0" w:space="0" w:color="auto"/>
                <w:left w:val="none" w:sz="0" w:space="0" w:color="auto"/>
                <w:bottom w:val="none" w:sz="0" w:space="0" w:color="auto"/>
                <w:right w:val="none" w:sz="0" w:space="0" w:color="auto"/>
              </w:divBdr>
            </w:div>
            <w:div w:id="1059985508">
              <w:marLeft w:val="0"/>
              <w:marRight w:val="0"/>
              <w:marTop w:val="0"/>
              <w:marBottom w:val="0"/>
              <w:divBdr>
                <w:top w:val="none" w:sz="0" w:space="0" w:color="auto"/>
                <w:left w:val="none" w:sz="0" w:space="0" w:color="auto"/>
                <w:bottom w:val="none" w:sz="0" w:space="0" w:color="auto"/>
                <w:right w:val="none" w:sz="0" w:space="0" w:color="auto"/>
              </w:divBdr>
            </w:div>
            <w:div w:id="1061444969">
              <w:marLeft w:val="0"/>
              <w:marRight w:val="0"/>
              <w:marTop w:val="0"/>
              <w:marBottom w:val="0"/>
              <w:divBdr>
                <w:top w:val="none" w:sz="0" w:space="0" w:color="auto"/>
                <w:left w:val="none" w:sz="0" w:space="0" w:color="auto"/>
                <w:bottom w:val="none" w:sz="0" w:space="0" w:color="auto"/>
                <w:right w:val="none" w:sz="0" w:space="0" w:color="auto"/>
              </w:divBdr>
            </w:div>
            <w:div w:id="1061831987">
              <w:marLeft w:val="0"/>
              <w:marRight w:val="0"/>
              <w:marTop w:val="0"/>
              <w:marBottom w:val="0"/>
              <w:divBdr>
                <w:top w:val="none" w:sz="0" w:space="0" w:color="auto"/>
                <w:left w:val="none" w:sz="0" w:space="0" w:color="auto"/>
                <w:bottom w:val="none" w:sz="0" w:space="0" w:color="auto"/>
                <w:right w:val="none" w:sz="0" w:space="0" w:color="auto"/>
              </w:divBdr>
            </w:div>
            <w:div w:id="1075471543">
              <w:marLeft w:val="0"/>
              <w:marRight w:val="0"/>
              <w:marTop w:val="0"/>
              <w:marBottom w:val="0"/>
              <w:divBdr>
                <w:top w:val="none" w:sz="0" w:space="0" w:color="auto"/>
                <w:left w:val="none" w:sz="0" w:space="0" w:color="auto"/>
                <w:bottom w:val="none" w:sz="0" w:space="0" w:color="auto"/>
                <w:right w:val="none" w:sz="0" w:space="0" w:color="auto"/>
              </w:divBdr>
            </w:div>
            <w:div w:id="1120535014">
              <w:marLeft w:val="0"/>
              <w:marRight w:val="0"/>
              <w:marTop w:val="0"/>
              <w:marBottom w:val="0"/>
              <w:divBdr>
                <w:top w:val="none" w:sz="0" w:space="0" w:color="auto"/>
                <w:left w:val="none" w:sz="0" w:space="0" w:color="auto"/>
                <w:bottom w:val="none" w:sz="0" w:space="0" w:color="auto"/>
                <w:right w:val="none" w:sz="0" w:space="0" w:color="auto"/>
              </w:divBdr>
            </w:div>
            <w:div w:id="1134981352">
              <w:marLeft w:val="0"/>
              <w:marRight w:val="0"/>
              <w:marTop w:val="0"/>
              <w:marBottom w:val="0"/>
              <w:divBdr>
                <w:top w:val="none" w:sz="0" w:space="0" w:color="auto"/>
                <w:left w:val="none" w:sz="0" w:space="0" w:color="auto"/>
                <w:bottom w:val="none" w:sz="0" w:space="0" w:color="auto"/>
                <w:right w:val="none" w:sz="0" w:space="0" w:color="auto"/>
              </w:divBdr>
            </w:div>
            <w:div w:id="1146044664">
              <w:marLeft w:val="0"/>
              <w:marRight w:val="0"/>
              <w:marTop w:val="0"/>
              <w:marBottom w:val="0"/>
              <w:divBdr>
                <w:top w:val="none" w:sz="0" w:space="0" w:color="auto"/>
                <w:left w:val="none" w:sz="0" w:space="0" w:color="auto"/>
                <w:bottom w:val="none" w:sz="0" w:space="0" w:color="auto"/>
                <w:right w:val="none" w:sz="0" w:space="0" w:color="auto"/>
              </w:divBdr>
            </w:div>
            <w:div w:id="1149133972">
              <w:marLeft w:val="0"/>
              <w:marRight w:val="0"/>
              <w:marTop w:val="0"/>
              <w:marBottom w:val="0"/>
              <w:divBdr>
                <w:top w:val="none" w:sz="0" w:space="0" w:color="auto"/>
                <w:left w:val="none" w:sz="0" w:space="0" w:color="auto"/>
                <w:bottom w:val="none" w:sz="0" w:space="0" w:color="auto"/>
                <w:right w:val="none" w:sz="0" w:space="0" w:color="auto"/>
              </w:divBdr>
            </w:div>
            <w:div w:id="1188787794">
              <w:marLeft w:val="0"/>
              <w:marRight w:val="0"/>
              <w:marTop w:val="0"/>
              <w:marBottom w:val="0"/>
              <w:divBdr>
                <w:top w:val="none" w:sz="0" w:space="0" w:color="auto"/>
                <w:left w:val="none" w:sz="0" w:space="0" w:color="auto"/>
                <w:bottom w:val="none" w:sz="0" w:space="0" w:color="auto"/>
                <w:right w:val="none" w:sz="0" w:space="0" w:color="auto"/>
              </w:divBdr>
            </w:div>
            <w:div w:id="1225530048">
              <w:marLeft w:val="0"/>
              <w:marRight w:val="0"/>
              <w:marTop w:val="0"/>
              <w:marBottom w:val="0"/>
              <w:divBdr>
                <w:top w:val="none" w:sz="0" w:space="0" w:color="auto"/>
                <w:left w:val="none" w:sz="0" w:space="0" w:color="auto"/>
                <w:bottom w:val="none" w:sz="0" w:space="0" w:color="auto"/>
                <w:right w:val="none" w:sz="0" w:space="0" w:color="auto"/>
              </w:divBdr>
            </w:div>
            <w:div w:id="1249120314">
              <w:marLeft w:val="0"/>
              <w:marRight w:val="0"/>
              <w:marTop w:val="0"/>
              <w:marBottom w:val="0"/>
              <w:divBdr>
                <w:top w:val="none" w:sz="0" w:space="0" w:color="auto"/>
                <w:left w:val="none" w:sz="0" w:space="0" w:color="auto"/>
                <w:bottom w:val="none" w:sz="0" w:space="0" w:color="auto"/>
                <w:right w:val="none" w:sz="0" w:space="0" w:color="auto"/>
              </w:divBdr>
            </w:div>
            <w:div w:id="1280646200">
              <w:marLeft w:val="0"/>
              <w:marRight w:val="0"/>
              <w:marTop w:val="0"/>
              <w:marBottom w:val="0"/>
              <w:divBdr>
                <w:top w:val="none" w:sz="0" w:space="0" w:color="auto"/>
                <w:left w:val="none" w:sz="0" w:space="0" w:color="auto"/>
                <w:bottom w:val="none" w:sz="0" w:space="0" w:color="auto"/>
                <w:right w:val="none" w:sz="0" w:space="0" w:color="auto"/>
              </w:divBdr>
            </w:div>
            <w:div w:id="1332367466">
              <w:marLeft w:val="0"/>
              <w:marRight w:val="0"/>
              <w:marTop w:val="0"/>
              <w:marBottom w:val="0"/>
              <w:divBdr>
                <w:top w:val="none" w:sz="0" w:space="0" w:color="auto"/>
                <w:left w:val="none" w:sz="0" w:space="0" w:color="auto"/>
                <w:bottom w:val="none" w:sz="0" w:space="0" w:color="auto"/>
                <w:right w:val="none" w:sz="0" w:space="0" w:color="auto"/>
              </w:divBdr>
            </w:div>
            <w:div w:id="1341617633">
              <w:marLeft w:val="0"/>
              <w:marRight w:val="0"/>
              <w:marTop w:val="0"/>
              <w:marBottom w:val="0"/>
              <w:divBdr>
                <w:top w:val="none" w:sz="0" w:space="0" w:color="auto"/>
                <w:left w:val="none" w:sz="0" w:space="0" w:color="auto"/>
                <w:bottom w:val="none" w:sz="0" w:space="0" w:color="auto"/>
                <w:right w:val="none" w:sz="0" w:space="0" w:color="auto"/>
              </w:divBdr>
            </w:div>
            <w:div w:id="1344555900">
              <w:marLeft w:val="0"/>
              <w:marRight w:val="0"/>
              <w:marTop w:val="0"/>
              <w:marBottom w:val="0"/>
              <w:divBdr>
                <w:top w:val="none" w:sz="0" w:space="0" w:color="auto"/>
                <w:left w:val="none" w:sz="0" w:space="0" w:color="auto"/>
                <w:bottom w:val="none" w:sz="0" w:space="0" w:color="auto"/>
                <w:right w:val="none" w:sz="0" w:space="0" w:color="auto"/>
              </w:divBdr>
            </w:div>
            <w:div w:id="1359426020">
              <w:marLeft w:val="0"/>
              <w:marRight w:val="0"/>
              <w:marTop w:val="0"/>
              <w:marBottom w:val="0"/>
              <w:divBdr>
                <w:top w:val="none" w:sz="0" w:space="0" w:color="auto"/>
                <w:left w:val="none" w:sz="0" w:space="0" w:color="auto"/>
                <w:bottom w:val="none" w:sz="0" w:space="0" w:color="auto"/>
                <w:right w:val="none" w:sz="0" w:space="0" w:color="auto"/>
              </w:divBdr>
            </w:div>
            <w:div w:id="1422605187">
              <w:marLeft w:val="0"/>
              <w:marRight w:val="0"/>
              <w:marTop w:val="0"/>
              <w:marBottom w:val="0"/>
              <w:divBdr>
                <w:top w:val="none" w:sz="0" w:space="0" w:color="auto"/>
                <w:left w:val="none" w:sz="0" w:space="0" w:color="auto"/>
                <w:bottom w:val="none" w:sz="0" w:space="0" w:color="auto"/>
                <w:right w:val="none" w:sz="0" w:space="0" w:color="auto"/>
              </w:divBdr>
            </w:div>
            <w:div w:id="1568032021">
              <w:marLeft w:val="0"/>
              <w:marRight w:val="0"/>
              <w:marTop w:val="0"/>
              <w:marBottom w:val="0"/>
              <w:divBdr>
                <w:top w:val="none" w:sz="0" w:space="0" w:color="auto"/>
                <w:left w:val="none" w:sz="0" w:space="0" w:color="auto"/>
                <w:bottom w:val="none" w:sz="0" w:space="0" w:color="auto"/>
                <w:right w:val="none" w:sz="0" w:space="0" w:color="auto"/>
              </w:divBdr>
            </w:div>
            <w:div w:id="1735278915">
              <w:marLeft w:val="0"/>
              <w:marRight w:val="0"/>
              <w:marTop w:val="0"/>
              <w:marBottom w:val="0"/>
              <w:divBdr>
                <w:top w:val="none" w:sz="0" w:space="0" w:color="auto"/>
                <w:left w:val="none" w:sz="0" w:space="0" w:color="auto"/>
                <w:bottom w:val="none" w:sz="0" w:space="0" w:color="auto"/>
                <w:right w:val="none" w:sz="0" w:space="0" w:color="auto"/>
              </w:divBdr>
            </w:div>
            <w:div w:id="1845783233">
              <w:marLeft w:val="0"/>
              <w:marRight w:val="0"/>
              <w:marTop w:val="0"/>
              <w:marBottom w:val="0"/>
              <w:divBdr>
                <w:top w:val="none" w:sz="0" w:space="0" w:color="auto"/>
                <w:left w:val="none" w:sz="0" w:space="0" w:color="auto"/>
                <w:bottom w:val="none" w:sz="0" w:space="0" w:color="auto"/>
                <w:right w:val="none" w:sz="0" w:space="0" w:color="auto"/>
              </w:divBdr>
            </w:div>
            <w:div w:id="2007630779">
              <w:marLeft w:val="0"/>
              <w:marRight w:val="0"/>
              <w:marTop w:val="0"/>
              <w:marBottom w:val="0"/>
              <w:divBdr>
                <w:top w:val="none" w:sz="0" w:space="0" w:color="auto"/>
                <w:left w:val="none" w:sz="0" w:space="0" w:color="auto"/>
                <w:bottom w:val="none" w:sz="0" w:space="0" w:color="auto"/>
                <w:right w:val="none" w:sz="0" w:space="0" w:color="auto"/>
              </w:divBdr>
            </w:div>
            <w:div w:id="2068383129">
              <w:marLeft w:val="0"/>
              <w:marRight w:val="0"/>
              <w:marTop w:val="0"/>
              <w:marBottom w:val="0"/>
              <w:divBdr>
                <w:top w:val="none" w:sz="0" w:space="0" w:color="auto"/>
                <w:left w:val="none" w:sz="0" w:space="0" w:color="auto"/>
                <w:bottom w:val="none" w:sz="0" w:space="0" w:color="auto"/>
                <w:right w:val="none" w:sz="0" w:space="0" w:color="auto"/>
              </w:divBdr>
            </w:div>
            <w:div w:id="2073769397">
              <w:marLeft w:val="0"/>
              <w:marRight w:val="0"/>
              <w:marTop w:val="0"/>
              <w:marBottom w:val="0"/>
              <w:divBdr>
                <w:top w:val="none" w:sz="0" w:space="0" w:color="auto"/>
                <w:left w:val="none" w:sz="0" w:space="0" w:color="auto"/>
                <w:bottom w:val="none" w:sz="0" w:space="0" w:color="auto"/>
                <w:right w:val="none" w:sz="0" w:space="0" w:color="auto"/>
              </w:divBdr>
            </w:div>
            <w:div w:id="2100909758">
              <w:marLeft w:val="0"/>
              <w:marRight w:val="0"/>
              <w:marTop w:val="0"/>
              <w:marBottom w:val="0"/>
              <w:divBdr>
                <w:top w:val="none" w:sz="0" w:space="0" w:color="auto"/>
                <w:left w:val="none" w:sz="0" w:space="0" w:color="auto"/>
                <w:bottom w:val="none" w:sz="0" w:space="0" w:color="auto"/>
                <w:right w:val="none" w:sz="0" w:space="0" w:color="auto"/>
              </w:divBdr>
            </w:div>
            <w:div w:id="21233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6455">
      <w:bodyDiv w:val="1"/>
      <w:marLeft w:val="0"/>
      <w:marRight w:val="0"/>
      <w:marTop w:val="0"/>
      <w:marBottom w:val="0"/>
      <w:divBdr>
        <w:top w:val="none" w:sz="0" w:space="0" w:color="auto"/>
        <w:left w:val="none" w:sz="0" w:space="0" w:color="auto"/>
        <w:bottom w:val="none" w:sz="0" w:space="0" w:color="auto"/>
        <w:right w:val="none" w:sz="0" w:space="0" w:color="auto"/>
      </w:divBdr>
    </w:div>
    <w:div w:id="729428855">
      <w:bodyDiv w:val="1"/>
      <w:marLeft w:val="0"/>
      <w:marRight w:val="0"/>
      <w:marTop w:val="0"/>
      <w:marBottom w:val="0"/>
      <w:divBdr>
        <w:top w:val="none" w:sz="0" w:space="0" w:color="auto"/>
        <w:left w:val="none" w:sz="0" w:space="0" w:color="auto"/>
        <w:bottom w:val="none" w:sz="0" w:space="0" w:color="auto"/>
        <w:right w:val="none" w:sz="0" w:space="0" w:color="auto"/>
      </w:divBdr>
    </w:div>
    <w:div w:id="737481626">
      <w:bodyDiv w:val="1"/>
      <w:marLeft w:val="0"/>
      <w:marRight w:val="0"/>
      <w:marTop w:val="0"/>
      <w:marBottom w:val="0"/>
      <w:divBdr>
        <w:top w:val="none" w:sz="0" w:space="0" w:color="auto"/>
        <w:left w:val="none" w:sz="0" w:space="0" w:color="auto"/>
        <w:bottom w:val="none" w:sz="0" w:space="0" w:color="auto"/>
        <w:right w:val="none" w:sz="0" w:space="0" w:color="auto"/>
      </w:divBdr>
    </w:div>
    <w:div w:id="740831896">
      <w:bodyDiv w:val="1"/>
      <w:marLeft w:val="0"/>
      <w:marRight w:val="0"/>
      <w:marTop w:val="0"/>
      <w:marBottom w:val="0"/>
      <w:divBdr>
        <w:top w:val="none" w:sz="0" w:space="0" w:color="auto"/>
        <w:left w:val="none" w:sz="0" w:space="0" w:color="auto"/>
        <w:bottom w:val="none" w:sz="0" w:space="0" w:color="auto"/>
        <w:right w:val="none" w:sz="0" w:space="0" w:color="auto"/>
      </w:divBdr>
    </w:div>
    <w:div w:id="745806060">
      <w:bodyDiv w:val="1"/>
      <w:marLeft w:val="0"/>
      <w:marRight w:val="0"/>
      <w:marTop w:val="0"/>
      <w:marBottom w:val="0"/>
      <w:divBdr>
        <w:top w:val="none" w:sz="0" w:space="0" w:color="auto"/>
        <w:left w:val="none" w:sz="0" w:space="0" w:color="auto"/>
        <w:bottom w:val="none" w:sz="0" w:space="0" w:color="auto"/>
        <w:right w:val="none" w:sz="0" w:space="0" w:color="auto"/>
      </w:divBdr>
    </w:div>
    <w:div w:id="746192919">
      <w:bodyDiv w:val="1"/>
      <w:marLeft w:val="0"/>
      <w:marRight w:val="0"/>
      <w:marTop w:val="0"/>
      <w:marBottom w:val="0"/>
      <w:divBdr>
        <w:top w:val="none" w:sz="0" w:space="0" w:color="auto"/>
        <w:left w:val="none" w:sz="0" w:space="0" w:color="auto"/>
        <w:bottom w:val="none" w:sz="0" w:space="0" w:color="auto"/>
        <w:right w:val="none" w:sz="0" w:space="0" w:color="auto"/>
      </w:divBdr>
    </w:div>
    <w:div w:id="747458401">
      <w:bodyDiv w:val="1"/>
      <w:marLeft w:val="0"/>
      <w:marRight w:val="0"/>
      <w:marTop w:val="0"/>
      <w:marBottom w:val="0"/>
      <w:divBdr>
        <w:top w:val="none" w:sz="0" w:space="0" w:color="auto"/>
        <w:left w:val="none" w:sz="0" w:space="0" w:color="auto"/>
        <w:bottom w:val="none" w:sz="0" w:space="0" w:color="auto"/>
        <w:right w:val="none" w:sz="0" w:space="0" w:color="auto"/>
      </w:divBdr>
    </w:div>
    <w:div w:id="748042361">
      <w:bodyDiv w:val="1"/>
      <w:marLeft w:val="0"/>
      <w:marRight w:val="0"/>
      <w:marTop w:val="0"/>
      <w:marBottom w:val="0"/>
      <w:divBdr>
        <w:top w:val="none" w:sz="0" w:space="0" w:color="auto"/>
        <w:left w:val="none" w:sz="0" w:space="0" w:color="auto"/>
        <w:bottom w:val="none" w:sz="0" w:space="0" w:color="auto"/>
        <w:right w:val="none" w:sz="0" w:space="0" w:color="auto"/>
      </w:divBdr>
    </w:div>
    <w:div w:id="773594457">
      <w:bodyDiv w:val="1"/>
      <w:marLeft w:val="0"/>
      <w:marRight w:val="0"/>
      <w:marTop w:val="0"/>
      <w:marBottom w:val="0"/>
      <w:divBdr>
        <w:top w:val="none" w:sz="0" w:space="0" w:color="auto"/>
        <w:left w:val="none" w:sz="0" w:space="0" w:color="auto"/>
        <w:bottom w:val="none" w:sz="0" w:space="0" w:color="auto"/>
        <w:right w:val="none" w:sz="0" w:space="0" w:color="auto"/>
      </w:divBdr>
    </w:div>
    <w:div w:id="778986252">
      <w:bodyDiv w:val="1"/>
      <w:marLeft w:val="0"/>
      <w:marRight w:val="0"/>
      <w:marTop w:val="0"/>
      <w:marBottom w:val="0"/>
      <w:divBdr>
        <w:top w:val="none" w:sz="0" w:space="0" w:color="auto"/>
        <w:left w:val="none" w:sz="0" w:space="0" w:color="auto"/>
        <w:bottom w:val="none" w:sz="0" w:space="0" w:color="auto"/>
        <w:right w:val="none" w:sz="0" w:space="0" w:color="auto"/>
      </w:divBdr>
    </w:div>
    <w:div w:id="799613644">
      <w:bodyDiv w:val="1"/>
      <w:marLeft w:val="0"/>
      <w:marRight w:val="0"/>
      <w:marTop w:val="0"/>
      <w:marBottom w:val="0"/>
      <w:divBdr>
        <w:top w:val="none" w:sz="0" w:space="0" w:color="auto"/>
        <w:left w:val="none" w:sz="0" w:space="0" w:color="auto"/>
        <w:bottom w:val="none" w:sz="0" w:space="0" w:color="auto"/>
        <w:right w:val="none" w:sz="0" w:space="0" w:color="auto"/>
      </w:divBdr>
    </w:div>
    <w:div w:id="799956905">
      <w:bodyDiv w:val="1"/>
      <w:marLeft w:val="0"/>
      <w:marRight w:val="0"/>
      <w:marTop w:val="0"/>
      <w:marBottom w:val="0"/>
      <w:divBdr>
        <w:top w:val="none" w:sz="0" w:space="0" w:color="auto"/>
        <w:left w:val="none" w:sz="0" w:space="0" w:color="auto"/>
        <w:bottom w:val="none" w:sz="0" w:space="0" w:color="auto"/>
        <w:right w:val="none" w:sz="0" w:space="0" w:color="auto"/>
      </w:divBdr>
    </w:div>
    <w:div w:id="808597640">
      <w:bodyDiv w:val="1"/>
      <w:marLeft w:val="0"/>
      <w:marRight w:val="0"/>
      <w:marTop w:val="0"/>
      <w:marBottom w:val="0"/>
      <w:divBdr>
        <w:top w:val="none" w:sz="0" w:space="0" w:color="auto"/>
        <w:left w:val="none" w:sz="0" w:space="0" w:color="auto"/>
        <w:bottom w:val="none" w:sz="0" w:space="0" w:color="auto"/>
        <w:right w:val="none" w:sz="0" w:space="0" w:color="auto"/>
      </w:divBdr>
    </w:div>
    <w:div w:id="809057512">
      <w:bodyDiv w:val="1"/>
      <w:marLeft w:val="0"/>
      <w:marRight w:val="0"/>
      <w:marTop w:val="0"/>
      <w:marBottom w:val="0"/>
      <w:divBdr>
        <w:top w:val="none" w:sz="0" w:space="0" w:color="auto"/>
        <w:left w:val="none" w:sz="0" w:space="0" w:color="auto"/>
        <w:bottom w:val="none" w:sz="0" w:space="0" w:color="auto"/>
        <w:right w:val="none" w:sz="0" w:space="0" w:color="auto"/>
      </w:divBdr>
    </w:div>
    <w:div w:id="814765053">
      <w:bodyDiv w:val="1"/>
      <w:marLeft w:val="0"/>
      <w:marRight w:val="0"/>
      <w:marTop w:val="0"/>
      <w:marBottom w:val="0"/>
      <w:divBdr>
        <w:top w:val="none" w:sz="0" w:space="0" w:color="auto"/>
        <w:left w:val="none" w:sz="0" w:space="0" w:color="auto"/>
        <w:bottom w:val="none" w:sz="0" w:space="0" w:color="auto"/>
        <w:right w:val="none" w:sz="0" w:space="0" w:color="auto"/>
      </w:divBdr>
    </w:div>
    <w:div w:id="815413854">
      <w:bodyDiv w:val="1"/>
      <w:marLeft w:val="0"/>
      <w:marRight w:val="0"/>
      <w:marTop w:val="0"/>
      <w:marBottom w:val="0"/>
      <w:divBdr>
        <w:top w:val="none" w:sz="0" w:space="0" w:color="auto"/>
        <w:left w:val="none" w:sz="0" w:space="0" w:color="auto"/>
        <w:bottom w:val="none" w:sz="0" w:space="0" w:color="auto"/>
        <w:right w:val="none" w:sz="0" w:space="0" w:color="auto"/>
      </w:divBdr>
    </w:div>
    <w:div w:id="820391776">
      <w:bodyDiv w:val="1"/>
      <w:marLeft w:val="0"/>
      <w:marRight w:val="0"/>
      <w:marTop w:val="0"/>
      <w:marBottom w:val="0"/>
      <w:divBdr>
        <w:top w:val="none" w:sz="0" w:space="0" w:color="auto"/>
        <w:left w:val="none" w:sz="0" w:space="0" w:color="auto"/>
        <w:bottom w:val="none" w:sz="0" w:space="0" w:color="auto"/>
        <w:right w:val="none" w:sz="0" w:space="0" w:color="auto"/>
      </w:divBdr>
      <w:divsChild>
        <w:div w:id="354235652">
          <w:marLeft w:val="0"/>
          <w:marRight w:val="0"/>
          <w:marTop w:val="0"/>
          <w:marBottom w:val="0"/>
          <w:divBdr>
            <w:top w:val="none" w:sz="0" w:space="0" w:color="auto"/>
            <w:left w:val="none" w:sz="0" w:space="0" w:color="auto"/>
            <w:bottom w:val="none" w:sz="0" w:space="0" w:color="auto"/>
            <w:right w:val="none" w:sz="0" w:space="0" w:color="auto"/>
          </w:divBdr>
        </w:div>
        <w:div w:id="475951933">
          <w:marLeft w:val="0"/>
          <w:marRight w:val="0"/>
          <w:marTop w:val="0"/>
          <w:marBottom w:val="0"/>
          <w:divBdr>
            <w:top w:val="none" w:sz="0" w:space="0" w:color="auto"/>
            <w:left w:val="none" w:sz="0" w:space="0" w:color="auto"/>
            <w:bottom w:val="none" w:sz="0" w:space="0" w:color="auto"/>
            <w:right w:val="none" w:sz="0" w:space="0" w:color="auto"/>
          </w:divBdr>
        </w:div>
        <w:div w:id="552235340">
          <w:marLeft w:val="0"/>
          <w:marRight w:val="0"/>
          <w:marTop w:val="0"/>
          <w:marBottom w:val="0"/>
          <w:divBdr>
            <w:top w:val="none" w:sz="0" w:space="0" w:color="auto"/>
            <w:left w:val="none" w:sz="0" w:space="0" w:color="auto"/>
            <w:bottom w:val="none" w:sz="0" w:space="0" w:color="auto"/>
            <w:right w:val="none" w:sz="0" w:space="0" w:color="auto"/>
          </w:divBdr>
        </w:div>
        <w:div w:id="700010536">
          <w:marLeft w:val="0"/>
          <w:marRight w:val="0"/>
          <w:marTop w:val="0"/>
          <w:marBottom w:val="0"/>
          <w:divBdr>
            <w:top w:val="none" w:sz="0" w:space="0" w:color="auto"/>
            <w:left w:val="none" w:sz="0" w:space="0" w:color="auto"/>
            <w:bottom w:val="none" w:sz="0" w:space="0" w:color="auto"/>
            <w:right w:val="none" w:sz="0" w:space="0" w:color="auto"/>
          </w:divBdr>
        </w:div>
        <w:div w:id="824854015">
          <w:marLeft w:val="0"/>
          <w:marRight w:val="0"/>
          <w:marTop w:val="0"/>
          <w:marBottom w:val="0"/>
          <w:divBdr>
            <w:top w:val="none" w:sz="0" w:space="0" w:color="auto"/>
            <w:left w:val="none" w:sz="0" w:space="0" w:color="auto"/>
            <w:bottom w:val="none" w:sz="0" w:space="0" w:color="auto"/>
            <w:right w:val="none" w:sz="0" w:space="0" w:color="auto"/>
          </w:divBdr>
        </w:div>
        <w:div w:id="1076128770">
          <w:marLeft w:val="0"/>
          <w:marRight w:val="0"/>
          <w:marTop w:val="0"/>
          <w:marBottom w:val="0"/>
          <w:divBdr>
            <w:top w:val="none" w:sz="0" w:space="0" w:color="auto"/>
            <w:left w:val="none" w:sz="0" w:space="0" w:color="auto"/>
            <w:bottom w:val="none" w:sz="0" w:space="0" w:color="auto"/>
            <w:right w:val="none" w:sz="0" w:space="0" w:color="auto"/>
          </w:divBdr>
        </w:div>
        <w:div w:id="1227911294">
          <w:marLeft w:val="0"/>
          <w:marRight w:val="0"/>
          <w:marTop w:val="0"/>
          <w:marBottom w:val="0"/>
          <w:divBdr>
            <w:top w:val="none" w:sz="0" w:space="0" w:color="auto"/>
            <w:left w:val="none" w:sz="0" w:space="0" w:color="auto"/>
            <w:bottom w:val="none" w:sz="0" w:space="0" w:color="auto"/>
            <w:right w:val="none" w:sz="0" w:space="0" w:color="auto"/>
          </w:divBdr>
        </w:div>
        <w:div w:id="1257591014">
          <w:marLeft w:val="0"/>
          <w:marRight w:val="0"/>
          <w:marTop w:val="0"/>
          <w:marBottom w:val="0"/>
          <w:divBdr>
            <w:top w:val="none" w:sz="0" w:space="0" w:color="auto"/>
            <w:left w:val="none" w:sz="0" w:space="0" w:color="auto"/>
            <w:bottom w:val="none" w:sz="0" w:space="0" w:color="auto"/>
            <w:right w:val="none" w:sz="0" w:space="0" w:color="auto"/>
          </w:divBdr>
        </w:div>
        <w:div w:id="1810173898">
          <w:marLeft w:val="0"/>
          <w:marRight w:val="0"/>
          <w:marTop w:val="0"/>
          <w:marBottom w:val="0"/>
          <w:divBdr>
            <w:top w:val="none" w:sz="0" w:space="0" w:color="auto"/>
            <w:left w:val="none" w:sz="0" w:space="0" w:color="auto"/>
            <w:bottom w:val="none" w:sz="0" w:space="0" w:color="auto"/>
            <w:right w:val="none" w:sz="0" w:space="0" w:color="auto"/>
          </w:divBdr>
        </w:div>
        <w:div w:id="2126844189">
          <w:marLeft w:val="0"/>
          <w:marRight w:val="0"/>
          <w:marTop w:val="0"/>
          <w:marBottom w:val="0"/>
          <w:divBdr>
            <w:top w:val="none" w:sz="0" w:space="0" w:color="auto"/>
            <w:left w:val="none" w:sz="0" w:space="0" w:color="auto"/>
            <w:bottom w:val="none" w:sz="0" w:space="0" w:color="auto"/>
            <w:right w:val="none" w:sz="0" w:space="0" w:color="auto"/>
          </w:divBdr>
        </w:div>
      </w:divsChild>
    </w:div>
    <w:div w:id="820660293">
      <w:bodyDiv w:val="1"/>
      <w:marLeft w:val="0"/>
      <w:marRight w:val="0"/>
      <w:marTop w:val="0"/>
      <w:marBottom w:val="0"/>
      <w:divBdr>
        <w:top w:val="none" w:sz="0" w:space="0" w:color="auto"/>
        <w:left w:val="none" w:sz="0" w:space="0" w:color="auto"/>
        <w:bottom w:val="none" w:sz="0" w:space="0" w:color="auto"/>
        <w:right w:val="none" w:sz="0" w:space="0" w:color="auto"/>
      </w:divBdr>
      <w:divsChild>
        <w:div w:id="622811934">
          <w:marLeft w:val="0"/>
          <w:marRight w:val="0"/>
          <w:marTop w:val="0"/>
          <w:marBottom w:val="0"/>
          <w:divBdr>
            <w:top w:val="none" w:sz="0" w:space="0" w:color="auto"/>
            <w:left w:val="none" w:sz="0" w:space="0" w:color="auto"/>
            <w:bottom w:val="none" w:sz="0" w:space="0" w:color="auto"/>
            <w:right w:val="none" w:sz="0" w:space="0" w:color="auto"/>
          </w:divBdr>
        </w:div>
      </w:divsChild>
    </w:div>
    <w:div w:id="830213862">
      <w:bodyDiv w:val="1"/>
      <w:marLeft w:val="0"/>
      <w:marRight w:val="0"/>
      <w:marTop w:val="0"/>
      <w:marBottom w:val="0"/>
      <w:divBdr>
        <w:top w:val="none" w:sz="0" w:space="0" w:color="auto"/>
        <w:left w:val="none" w:sz="0" w:space="0" w:color="auto"/>
        <w:bottom w:val="none" w:sz="0" w:space="0" w:color="auto"/>
        <w:right w:val="none" w:sz="0" w:space="0" w:color="auto"/>
      </w:divBdr>
    </w:div>
    <w:div w:id="831415201">
      <w:bodyDiv w:val="1"/>
      <w:marLeft w:val="0"/>
      <w:marRight w:val="0"/>
      <w:marTop w:val="0"/>
      <w:marBottom w:val="0"/>
      <w:divBdr>
        <w:top w:val="none" w:sz="0" w:space="0" w:color="auto"/>
        <w:left w:val="none" w:sz="0" w:space="0" w:color="auto"/>
        <w:bottom w:val="none" w:sz="0" w:space="0" w:color="auto"/>
        <w:right w:val="none" w:sz="0" w:space="0" w:color="auto"/>
      </w:divBdr>
    </w:div>
    <w:div w:id="831794595">
      <w:bodyDiv w:val="1"/>
      <w:marLeft w:val="0"/>
      <w:marRight w:val="0"/>
      <w:marTop w:val="0"/>
      <w:marBottom w:val="0"/>
      <w:divBdr>
        <w:top w:val="none" w:sz="0" w:space="0" w:color="auto"/>
        <w:left w:val="none" w:sz="0" w:space="0" w:color="auto"/>
        <w:bottom w:val="none" w:sz="0" w:space="0" w:color="auto"/>
        <w:right w:val="none" w:sz="0" w:space="0" w:color="auto"/>
      </w:divBdr>
      <w:divsChild>
        <w:div w:id="10432163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133710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99406420">
                  <w:marLeft w:val="0"/>
                  <w:marRight w:val="0"/>
                  <w:marTop w:val="0"/>
                  <w:marBottom w:val="0"/>
                  <w:divBdr>
                    <w:top w:val="none" w:sz="0" w:space="0" w:color="auto"/>
                    <w:left w:val="none" w:sz="0" w:space="0" w:color="auto"/>
                    <w:bottom w:val="none" w:sz="0" w:space="0" w:color="auto"/>
                    <w:right w:val="none" w:sz="0" w:space="0" w:color="auto"/>
                  </w:divBdr>
                </w:div>
                <w:div w:id="11666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504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4644984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5787418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757933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3378144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50995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37039862">
      <w:bodyDiv w:val="1"/>
      <w:marLeft w:val="0"/>
      <w:marRight w:val="0"/>
      <w:marTop w:val="0"/>
      <w:marBottom w:val="0"/>
      <w:divBdr>
        <w:top w:val="none" w:sz="0" w:space="0" w:color="auto"/>
        <w:left w:val="none" w:sz="0" w:space="0" w:color="auto"/>
        <w:bottom w:val="none" w:sz="0" w:space="0" w:color="auto"/>
        <w:right w:val="none" w:sz="0" w:space="0" w:color="auto"/>
      </w:divBdr>
    </w:div>
    <w:div w:id="839929081">
      <w:bodyDiv w:val="1"/>
      <w:marLeft w:val="0"/>
      <w:marRight w:val="0"/>
      <w:marTop w:val="0"/>
      <w:marBottom w:val="0"/>
      <w:divBdr>
        <w:top w:val="none" w:sz="0" w:space="0" w:color="auto"/>
        <w:left w:val="none" w:sz="0" w:space="0" w:color="auto"/>
        <w:bottom w:val="none" w:sz="0" w:space="0" w:color="auto"/>
        <w:right w:val="none" w:sz="0" w:space="0" w:color="auto"/>
      </w:divBdr>
    </w:div>
    <w:div w:id="843127566">
      <w:bodyDiv w:val="1"/>
      <w:marLeft w:val="0"/>
      <w:marRight w:val="0"/>
      <w:marTop w:val="0"/>
      <w:marBottom w:val="0"/>
      <w:divBdr>
        <w:top w:val="none" w:sz="0" w:space="0" w:color="auto"/>
        <w:left w:val="none" w:sz="0" w:space="0" w:color="auto"/>
        <w:bottom w:val="none" w:sz="0" w:space="0" w:color="auto"/>
        <w:right w:val="none" w:sz="0" w:space="0" w:color="auto"/>
      </w:divBdr>
    </w:div>
    <w:div w:id="845098353">
      <w:bodyDiv w:val="1"/>
      <w:marLeft w:val="0"/>
      <w:marRight w:val="0"/>
      <w:marTop w:val="0"/>
      <w:marBottom w:val="0"/>
      <w:divBdr>
        <w:top w:val="none" w:sz="0" w:space="0" w:color="auto"/>
        <w:left w:val="none" w:sz="0" w:space="0" w:color="auto"/>
        <w:bottom w:val="none" w:sz="0" w:space="0" w:color="auto"/>
        <w:right w:val="none" w:sz="0" w:space="0" w:color="auto"/>
      </w:divBdr>
    </w:div>
    <w:div w:id="852456811">
      <w:bodyDiv w:val="1"/>
      <w:marLeft w:val="0"/>
      <w:marRight w:val="0"/>
      <w:marTop w:val="0"/>
      <w:marBottom w:val="0"/>
      <w:divBdr>
        <w:top w:val="none" w:sz="0" w:space="0" w:color="auto"/>
        <w:left w:val="none" w:sz="0" w:space="0" w:color="auto"/>
        <w:bottom w:val="none" w:sz="0" w:space="0" w:color="auto"/>
        <w:right w:val="none" w:sz="0" w:space="0" w:color="auto"/>
      </w:divBdr>
    </w:div>
    <w:div w:id="854734992">
      <w:bodyDiv w:val="1"/>
      <w:marLeft w:val="0"/>
      <w:marRight w:val="0"/>
      <w:marTop w:val="0"/>
      <w:marBottom w:val="0"/>
      <w:divBdr>
        <w:top w:val="none" w:sz="0" w:space="0" w:color="auto"/>
        <w:left w:val="none" w:sz="0" w:space="0" w:color="auto"/>
        <w:bottom w:val="none" w:sz="0" w:space="0" w:color="auto"/>
        <w:right w:val="none" w:sz="0" w:space="0" w:color="auto"/>
      </w:divBdr>
    </w:div>
    <w:div w:id="857546569">
      <w:bodyDiv w:val="1"/>
      <w:marLeft w:val="0"/>
      <w:marRight w:val="0"/>
      <w:marTop w:val="0"/>
      <w:marBottom w:val="0"/>
      <w:divBdr>
        <w:top w:val="none" w:sz="0" w:space="0" w:color="auto"/>
        <w:left w:val="none" w:sz="0" w:space="0" w:color="auto"/>
        <w:bottom w:val="none" w:sz="0" w:space="0" w:color="auto"/>
        <w:right w:val="none" w:sz="0" w:space="0" w:color="auto"/>
      </w:divBdr>
    </w:div>
    <w:div w:id="859589357">
      <w:bodyDiv w:val="1"/>
      <w:marLeft w:val="0"/>
      <w:marRight w:val="0"/>
      <w:marTop w:val="0"/>
      <w:marBottom w:val="0"/>
      <w:divBdr>
        <w:top w:val="none" w:sz="0" w:space="0" w:color="auto"/>
        <w:left w:val="none" w:sz="0" w:space="0" w:color="auto"/>
        <w:bottom w:val="none" w:sz="0" w:space="0" w:color="auto"/>
        <w:right w:val="none" w:sz="0" w:space="0" w:color="auto"/>
      </w:divBdr>
    </w:div>
    <w:div w:id="873618473">
      <w:bodyDiv w:val="1"/>
      <w:marLeft w:val="0"/>
      <w:marRight w:val="0"/>
      <w:marTop w:val="0"/>
      <w:marBottom w:val="0"/>
      <w:divBdr>
        <w:top w:val="none" w:sz="0" w:space="0" w:color="auto"/>
        <w:left w:val="none" w:sz="0" w:space="0" w:color="auto"/>
        <w:bottom w:val="none" w:sz="0" w:space="0" w:color="auto"/>
        <w:right w:val="none" w:sz="0" w:space="0" w:color="auto"/>
      </w:divBdr>
    </w:div>
    <w:div w:id="874729967">
      <w:bodyDiv w:val="1"/>
      <w:marLeft w:val="0"/>
      <w:marRight w:val="0"/>
      <w:marTop w:val="0"/>
      <w:marBottom w:val="0"/>
      <w:divBdr>
        <w:top w:val="none" w:sz="0" w:space="0" w:color="auto"/>
        <w:left w:val="none" w:sz="0" w:space="0" w:color="auto"/>
        <w:bottom w:val="none" w:sz="0" w:space="0" w:color="auto"/>
        <w:right w:val="none" w:sz="0" w:space="0" w:color="auto"/>
      </w:divBdr>
    </w:div>
    <w:div w:id="886256780">
      <w:bodyDiv w:val="1"/>
      <w:marLeft w:val="0"/>
      <w:marRight w:val="0"/>
      <w:marTop w:val="0"/>
      <w:marBottom w:val="0"/>
      <w:divBdr>
        <w:top w:val="none" w:sz="0" w:space="0" w:color="auto"/>
        <w:left w:val="none" w:sz="0" w:space="0" w:color="auto"/>
        <w:bottom w:val="none" w:sz="0" w:space="0" w:color="auto"/>
        <w:right w:val="none" w:sz="0" w:space="0" w:color="auto"/>
      </w:divBdr>
    </w:div>
    <w:div w:id="890770371">
      <w:bodyDiv w:val="1"/>
      <w:marLeft w:val="0"/>
      <w:marRight w:val="0"/>
      <w:marTop w:val="0"/>
      <w:marBottom w:val="0"/>
      <w:divBdr>
        <w:top w:val="none" w:sz="0" w:space="0" w:color="auto"/>
        <w:left w:val="none" w:sz="0" w:space="0" w:color="auto"/>
        <w:bottom w:val="none" w:sz="0" w:space="0" w:color="auto"/>
        <w:right w:val="none" w:sz="0" w:space="0" w:color="auto"/>
      </w:divBdr>
      <w:divsChild>
        <w:div w:id="898439741">
          <w:marLeft w:val="0"/>
          <w:marRight w:val="0"/>
          <w:marTop w:val="0"/>
          <w:marBottom w:val="0"/>
          <w:divBdr>
            <w:top w:val="none" w:sz="0" w:space="0" w:color="auto"/>
            <w:left w:val="none" w:sz="0" w:space="0" w:color="auto"/>
            <w:bottom w:val="none" w:sz="0" w:space="0" w:color="auto"/>
            <w:right w:val="none" w:sz="0" w:space="0" w:color="auto"/>
          </w:divBdr>
        </w:div>
      </w:divsChild>
    </w:div>
    <w:div w:id="901133395">
      <w:bodyDiv w:val="1"/>
      <w:marLeft w:val="0"/>
      <w:marRight w:val="0"/>
      <w:marTop w:val="0"/>
      <w:marBottom w:val="0"/>
      <w:divBdr>
        <w:top w:val="none" w:sz="0" w:space="0" w:color="auto"/>
        <w:left w:val="none" w:sz="0" w:space="0" w:color="auto"/>
        <w:bottom w:val="none" w:sz="0" w:space="0" w:color="auto"/>
        <w:right w:val="none" w:sz="0" w:space="0" w:color="auto"/>
      </w:divBdr>
    </w:div>
    <w:div w:id="919798182">
      <w:bodyDiv w:val="1"/>
      <w:marLeft w:val="0"/>
      <w:marRight w:val="0"/>
      <w:marTop w:val="0"/>
      <w:marBottom w:val="0"/>
      <w:divBdr>
        <w:top w:val="none" w:sz="0" w:space="0" w:color="auto"/>
        <w:left w:val="none" w:sz="0" w:space="0" w:color="auto"/>
        <w:bottom w:val="none" w:sz="0" w:space="0" w:color="auto"/>
        <w:right w:val="none" w:sz="0" w:space="0" w:color="auto"/>
      </w:divBdr>
    </w:div>
    <w:div w:id="928121902">
      <w:bodyDiv w:val="1"/>
      <w:marLeft w:val="0"/>
      <w:marRight w:val="0"/>
      <w:marTop w:val="0"/>
      <w:marBottom w:val="0"/>
      <w:divBdr>
        <w:top w:val="none" w:sz="0" w:space="0" w:color="auto"/>
        <w:left w:val="none" w:sz="0" w:space="0" w:color="auto"/>
        <w:bottom w:val="none" w:sz="0" w:space="0" w:color="auto"/>
        <w:right w:val="none" w:sz="0" w:space="0" w:color="auto"/>
      </w:divBdr>
    </w:div>
    <w:div w:id="933510427">
      <w:bodyDiv w:val="1"/>
      <w:marLeft w:val="0"/>
      <w:marRight w:val="0"/>
      <w:marTop w:val="0"/>
      <w:marBottom w:val="0"/>
      <w:divBdr>
        <w:top w:val="none" w:sz="0" w:space="0" w:color="auto"/>
        <w:left w:val="none" w:sz="0" w:space="0" w:color="auto"/>
        <w:bottom w:val="none" w:sz="0" w:space="0" w:color="auto"/>
        <w:right w:val="none" w:sz="0" w:space="0" w:color="auto"/>
      </w:divBdr>
    </w:div>
    <w:div w:id="935408501">
      <w:bodyDiv w:val="1"/>
      <w:marLeft w:val="0"/>
      <w:marRight w:val="0"/>
      <w:marTop w:val="0"/>
      <w:marBottom w:val="0"/>
      <w:divBdr>
        <w:top w:val="none" w:sz="0" w:space="0" w:color="auto"/>
        <w:left w:val="none" w:sz="0" w:space="0" w:color="auto"/>
        <w:bottom w:val="none" w:sz="0" w:space="0" w:color="auto"/>
        <w:right w:val="none" w:sz="0" w:space="0" w:color="auto"/>
      </w:divBdr>
      <w:divsChild>
        <w:div w:id="380642129">
          <w:marLeft w:val="0"/>
          <w:marRight w:val="0"/>
          <w:marTop w:val="0"/>
          <w:marBottom w:val="0"/>
          <w:divBdr>
            <w:top w:val="none" w:sz="0" w:space="0" w:color="auto"/>
            <w:left w:val="none" w:sz="0" w:space="0" w:color="auto"/>
            <w:bottom w:val="none" w:sz="0" w:space="0" w:color="auto"/>
            <w:right w:val="none" w:sz="0" w:space="0" w:color="auto"/>
          </w:divBdr>
          <w:divsChild>
            <w:div w:id="1884754999">
              <w:marLeft w:val="0"/>
              <w:marRight w:val="0"/>
              <w:marTop w:val="0"/>
              <w:marBottom w:val="0"/>
              <w:divBdr>
                <w:top w:val="none" w:sz="0" w:space="0" w:color="auto"/>
                <w:left w:val="none" w:sz="0" w:space="0" w:color="auto"/>
                <w:bottom w:val="none" w:sz="0" w:space="0" w:color="auto"/>
                <w:right w:val="none" w:sz="0" w:space="0" w:color="auto"/>
              </w:divBdr>
            </w:div>
          </w:divsChild>
        </w:div>
        <w:div w:id="1793792647">
          <w:marLeft w:val="0"/>
          <w:marRight w:val="0"/>
          <w:marTop w:val="0"/>
          <w:marBottom w:val="0"/>
          <w:divBdr>
            <w:top w:val="none" w:sz="0" w:space="0" w:color="auto"/>
            <w:left w:val="none" w:sz="0" w:space="0" w:color="auto"/>
            <w:bottom w:val="none" w:sz="0" w:space="0" w:color="auto"/>
            <w:right w:val="none" w:sz="0" w:space="0" w:color="auto"/>
          </w:divBdr>
        </w:div>
      </w:divsChild>
    </w:div>
    <w:div w:id="939987798">
      <w:bodyDiv w:val="1"/>
      <w:marLeft w:val="0"/>
      <w:marRight w:val="0"/>
      <w:marTop w:val="0"/>
      <w:marBottom w:val="0"/>
      <w:divBdr>
        <w:top w:val="none" w:sz="0" w:space="0" w:color="auto"/>
        <w:left w:val="none" w:sz="0" w:space="0" w:color="auto"/>
        <w:bottom w:val="none" w:sz="0" w:space="0" w:color="auto"/>
        <w:right w:val="none" w:sz="0" w:space="0" w:color="auto"/>
      </w:divBdr>
    </w:div>
    <w:div w:id="940645915">
      <w:bodyDiv w:val="1"/>
      <w:marLeft w:val="0"/>
      <w:marRight w:val="0"/>
      <w:marTop w:val="0"/>
      <w:marBottom w:val="0"/>
      <w:divBdr>
        <w:top w:val="none" w:sz="0" w:space="0" w:color="auto"/>
        <w:left w:val="none" w:sz="0" w:space="0" w:color="auto"/>
        <w:bottom w:val="none" w:sz="0" w:space="0" w:color="auto"/>
        <w:right w:val="none" w:sz="0" w:space="0" w:color="auto"/>
      </w:divBdr>
    </w:div>
    <w:div w:id="942567102">
      <w:bodyDiv w:val="1"/>
      <w:marLeft w:val="0"/>
      <w:marRight w:val="0"/>
      <w:marTop w:val="0"/>
      <w:marBottom w:val="0"/>
      <w:divBdr>
        <w:top w:val="none" w:sz="0" w:space="0" w:color="auto"/>
        <w:left w:val="none" w:sz="0" w:space="0" w:color="auto"/>
        <w:bottom w:val="none" w:sz="0" w:space="0" w:color="auto"/>
        <w:right w:val="none" w:sz="0" w:space="0" w:color="auto"/>
      </w:divBdr>
      <w:divsChild>
        <w:div w:id="659969906">
          <w:marLeft w:val="0"/>
          <w:marRight w:val="0"/>
          <w:marTop w:val="0"/>
          <w:marBottom w:val="0"/>
          <w:divBdr>
            <w:top w:val="none" w:sz="0" w:space="0" w:color="auto"/>
            <w:left w:val="none" w:sz="0" w:space="0" w:color="auto"/>
            <w:bottom w:val="none" w:sz="0" w:space="0" w:color="auto"/>
            <w:right w:val="none" w:sz="0" w:space="0" w:color="auto"/>
          </w:divBdr>
        </w:div>
        <w:div w:id="1264144524">
          <w:marLeft w:val="0"/>
          <w:marRight w:val="0"/>
          <w:marTop w:val="0"/>
          <w:marBottom w:val="0"/>
          <w:divBdr>
            <w:top w:val="none" w:sz="0" w:space="0" w:color="auto"/>
            <w:left w:val="none" w:sz="0" w:space="0" w:color="auto"/>
            <w:bottom w:val="none" w:sz="0" w:space="0" w:color="auto"/>
            <w:right w:val="none" w:sz="0" w:space="0" w:color="auto"/>
          </w:divBdr>
        </w:div>
        <w:div w:id="1699233568">
          <w:marLeft w:val="0"/>
          <w:marRight w:val="0"/>
          <w:marTop w:val="0"/>
          <w:marBottom w:val="0"/>
          <w:divBdr>
            <w:top w:val="none" w:sz="0" w:space="0" w:color="auto"/>
            <w:left w:val="none" w:sz="0" w:space="0" w:color="auto"/>
            <w:bottom w:val="none" w:sz="0" w:space="0" w:color="auto"/>
            <w:right w:val="none" w:sz="0" w:space="0" w:color="auto"/>
          </w:divBdr>
        </w:div>
      </w:divsChild>
    </w:div>
    <w:div w:id="947586306">
      <w:bodyDiv w:val="1"/>
      <w:marLeft w:val="0"/>
      <w:marRight w:val="0"/>
      <w:marTop w:val="0"/>
      <w:marBottom w:val="0"/>
      <w:divBdr>
        <w:top w:val="none" w:sz="0" w:space="0" w:color="auto"/>
        <w:left w:val="none" w:sz="0" w:space="0" w:color="auto"/>
        <w:bottom w:val="none" w:sz="0" w:space="0" w:color="auto"/>
        <w:right w:val="none" w:sz="0" w:space="0" w:color="auto"/>
      </w:divBdr>
    </w:div>
    <w:div w:id="947732804">
      <w:bodyDiv w:val="1"/>
      <w:marLeft w:val="0"/>
      <w:marRight w:val="0"/>
      <w:marTop w:val="0"/>
      <w:marBottom w:val="0"/>
      <w:divBdr>
        <w:top w:val="none" w:sz="0" w:space="0" w:color="auto"/>
        <w:left w:val="none" w:sz="0" w:space="0" w:color="auto"/>
        <w:bottom w:val="none" w:sz="0" w:space="0" w:color="auto"/>
        <w:right w:val="none" w:sz="0" w:space="0" w:color="auto"/>
      </w:divBdr>
    </w:div>
    <w:div w:id="948513096">
      <w:bodyDiv w:val="1"/>
      <w:marLeft w:val="0"/>
      <w:marRight w:val="0"/>
      <w:marTop w:val="0"/>
      <w:marBottom w:val="0"/>
      <w:divBdr>
        <w:top w:val="none" w:sz="0" w:space="0" w:color="auto"/>
        <w:left w:val="none" w:sz="0" w:space="0" w:color="auto"/>
        <w:bottom w:val="none" w:sz="0" w:space="0" w:color="auto"/>
        <w:right w:val="none" w:sz="0" w:space="0" w:color="auto"/>
      </w:divBdr>
      <w:divsChild>
        <w:div w:id="30961667">
          <w:marLeft w:val="0"/>
          <w:marRight w:val="0"/>
          <w:marTop w:val="0"/>
          <w:marBottom w:val="0"/>
          <w:divBdr>
            <w:top w:val="none" w:sz="0" w:space="0" w:color="auto"/>
            <w:left w:val="none" w:sz="0" w:space="0" w:color="auto"/>
            <w:bottom w:val="none" w:sz="0" w:space="0" w:color="auto"/>
            <w:right w:val="none" w:sz="0" w:space="0" w:color="auto"/>
          </w:divBdr>
        </w:div>
        <w:div w:id="899244752">
          <w:marLeft w:val="0"/>
          <w:marRight w:val="0"/>
          <w:marTop w:val="0"/>
          <w:marBottom w:val="0"/>
          <w:divBdr>
            <w:top w:val="none" w:sz="0" w:space="0" w:color="auto"/>
            <w:left w:val="none" w:sz="0" w:space="0" w:color="auto"/>
            <w:bottom w:val="none" w:sz="0" w:space="0" w:color="auto"/>
            <w:right w:val="none" w:sz="0" w:space="0" w:color="auto"/>
          </w:divBdr>
        </w:div>
        <w:div w:id="1234507385">
          <w:marLeft w:val="0"/>
          <w:marRight w:val="0"/>
          <w:marTop w:val="0"/>
          <w:marBottom w:val="0"/>
          <w:divBdr>
            <w:top w:val="none" w:sz="0" w:space="0" w:color="auto"/>
            <w:left w:val="none" w:sz="0" w:space="0" w:color="auto"/>
            <w:bottom w:val="none" w:sz="0" w:space="0" w:color="auto"/>
            <w:right w:val="none" w:sz="0" w:space="0" w:color="auto"/>
          </w:divBdr>
        </w:div>
        <w:div w:id="1258249182">
          <w:marLeft w:val="0"/>
          <w:marRight w:val="0"/>
          <w:marTop w:val="0"/>
          <w:marBottom w:val="0"/>
          <w:divBdr>
            <w:top w:val="none" w:sz="0" w:space="0" w:color="auto"/>
            <w:left w:val="none" w:sz="0" w:space="0" w:color="auto"/>
            <w:bottom w:val="none" w:sz="0" w:space="0" w:color="auto"/>
            <w:right w:val="none" w:sz="0" w:space="0" w:color="auto"/>
          </w:divBdr>
        </w:div>
        <w:div w:id="1502309435">
          <w:marLeft w:val="0"/>
          <w:marRight w:val="0"/>
          <w:marTop w:val="0"/>
          <w:marBottom w:val="0"/>
          <w:divBdr>
            <w:top w:val="none" w:sz="0" w:space="0" w:color="auto"/>
            <w:left w:val="none" w:sz="0" w:space="0" w:color="auto"/>
            <w:bottom w:val="none" w:sz="0" w:space="0" w:color="auto"/>
            <w:right w:val="none" w:sz="0" w:space="0" w:color="auto"/>
          </w:divBdr>
        </w:div>
        <w:div w:id="1503400059">
          <w:marLeft w:val="0"/>
          <w:marRight w:val="0"/>
          <w:marTop w:val="0"/>
          <w:marBottom w:val="0"/>
          <w:divBdr>
            <w:top w:val="none" w:sz="0" w:space="0" w:color="auto"/>
            <w:left w:val="none" w:sz="0" w:space="0" w:color="auto"/>
            <w:bottom w:val="none" w:sz="0" w:space="0" w:color="auto"/>
            <w:right w:val="none" w:sz="0" w:space="0" w:color="auto"/>
          </w:divBdr>
        </w:div>
        <w:div w:id="2038464097">
          <w:marLeft w:val="0"/>
          <w:marRight w:val="0"/>
          <w:marTop w:val="0"/>
          <w:marBottom w:val="0"/>
          <w:divBdr>
            <w:top w:val="none" w:sz="0" w:space="0" w:color="auto"/>
            <w:left w:val="none" w:sz="0" w:space="0" w:color="auto"/>
            <w:bottom w:val="none" w:sz="0" w:space="0" w:color="auto"/>
            <w:right w:val="none" w:sz="0" w:space="0" w:color="auto"/>
          </w:divBdr>
        </w:div>
      </w:divsChild>
    </w:div>
    <w:div w:id="953366522">
      <w:bodyDiv w:val="1"/>
      <w:marLeft w:val="0"/>
      <w:marRight w:val="0"/>
      <w:marTop w:val="0"/>
      <w:marBottom w:val="0"/>
      <w:divBdr>
        <w:top w:val="none" w:sz="0" w:space="0" w:color="auto"/>
        <w:left w:val="none" w:sz="0" w:space="0" w:color="auto"/>
        <w:bottom w:val="none" w:sz="0" w:space="0" w:color="auto"/>
        <w:right w:val="none" w:sz="0" w:space="0" w:color="auto"/>
      </w:divBdr>
      <w:divsChild>
        <w:div w:id="469982636">
          <w:marLeft w:val="0"/>
          <w:marRight w:val="0"/>
          <w:marTop w:val="0"/>
          <w:marBottom w:val="0"/>
          <w:divBdr>
            <w:top w:val="none" w:sz="0" w:space="0" w:color="auto"/>
            <w:left w:val="none" w:sz="0" w:space="0" w:color="auto"/>
            <w:bottom w:val="none" w:sz="0" w:space="0" w:color="auto"/>
            <w:right w:val="none" w:sz="0" w:space="0" w:color="auto"/>
          </w:divBdr>
        </w:div>
      </w:divsChild>
    </w:div>
    <w:div w:id="987589527">
      <w:bodyDiv w:val="1"/>
      <w:marLeft w:val="0"/>
      <w:marRight w:val="0"/>
      <w:marTop w:val="0"/>
      <w:marBottom w:val="0"/>
      <w:divBdr>
        <w:top w:val="none" w:sz="0" w:space="0" w:color="auto"/>
        <w:left w:val="none" w:sz="0" w:space="0" w:color="auto"/>
        <w:bottom w:val="none" w:sz="0" w:space="0" w:color="auto"/>
        <w:right w:val="none" w:sz="0" w:space="0" w:color="auto"/>
      </w:divBdr>
    </w:div>
    <w:div w:id="989942174">
      <w:bodyDiv w:val="1"/>
      <w:marLeft w:val="0"/>
      <w:marRight w:val="0"/>
      <w:marTop w:val="0"/>
      <w:marBottom w:val="0"/>
      <w:divBdr>
        <w:top w:val="none" w:sz="0" w:space="0" w:color="auto"/>
        <w:left w:val="none" w:sz="0" w:space="0" w:color="auto"/>
        <w:bottom w:val="none" w:sz="0" w:space="0" w:color="auto"/>
        <w:right w:val="none" w:sz="0" w:space="0" w:color="auto"/>
      </w:divBdr>
    </w:div>
    <w:div w:id="996496785">
      <w:bodyDiv w:val="1"/>
      <w:marLeft w:val="0"/>
      <w:marRight w:val="0"/>
      <w:marTop w:val="0"/>
      <w:marBottom w:val="0"/>
      <w:divBdr>
        <w:top w:val="none" w:sz="0" w:space="0" w:color="auto"/>
        <w:left w:val="none" w:sz="0" w:space="0" w:color="auto"/>
        <w:bottom w:val="none" w:sz="0" w:space="0" w:color="auto"/>
        <w:right w:val="none" w:sz="0" w:space="0" w:color="auto"/>
      </w:divBdr>
    </w:div>
    <w:div w:id="998507322">
      <w:bodyDiv w:val="1"/>
      <w:marLeft w:val="0"/>
      <w:marRight w:val="0"/>
      <w:marTop w:val="0"/>
      <w:marBottom w:val="0"/>
      <w:divBdr>
        <w:top w:val="none" w:sz="0" w:space="0" w:color="auto"/>
        <w:left w:val="none" w:sz="0" w:space="0" w:color="auto"/>
        <w:bottom w:val="none" w:sz="0" w:space="0" w:color="auto"/>
        <w:right w:val="none" w:sz="0" w:space="0" w:color="auto"/>
      </w:divBdr>
    </w:div>
    <w:div w:id="1002970499">
      <w:bodyDiv w:val="1"/>
      <w:marLeft w:val="0"/>
      <w:marRight w:val="0"/>
      <w:marTop w:val="0"/>
      <w:marBottom w:val="0"/>
      <w:divBdr>
        <w:top w:val="none" w:sz="0" w:space="0" w:color="auto"/>
        <w:left w:val="none" w:sz="0" w:space="0" w:color="auto"/>
        <w:bottom w:val="none" w:sz="0" w:space="0" w:color="auto"/>
        <w:right w:val="none" w:sz="0" w:space="0" w:color="auto"/>
      </w:divBdr>
    </w:div>
    <w:div w:id="1003052123">
      <w:bodyDiv w:val="1"/>
      <w:marLeft w:val="0"/>
      <w:marRight w:val="0"/>
      <w:marTop w:val="0"/>
      <w:marBottom w:val="0"/>
      <w:divBdr>
        <w:top w:val="none" w:sz="0" w:space="0" w:color="auto"/>
        <w:left w:val="none" w:sz="0" w:space="0" w:color="auto"/>
        <w:bottom w:val="none" w:sz="0" w:space="0" w:color="auto"/>
        <w:right w:val="none" w:sz="0" w:space="0" w:color="auto"/>
      </w:divBdr>
    </w:div>
    <w:div w:id="1008947182">
      <w:bodyDiv w:val="1"/>
      <w:marLeft w:val="0"/>
      <w:marRight w:val="0"/>
      <w:marTop w:val="0"/>
      <w:marBottom w:val="0"/>
      <w:divBdr>
        <w:top w:val="none" w:sz="0" w:space="0" w:color="auto"/>
        <w:left w:val="none" w:sz="0" w:space="0" w:color="auto"/>
        <w:bottom w:val="none" w:sz="0" w:space="0" w:color="auto"/>
        <w:right w:val="none" w:sz="0" w:space="0" w:color="auto"/>
      </w:divBdr>
    </w:div>
    <w:div w:id="1015956564">
      <w:bodyDiv w:val="1"/>
      <w:marLeft w:val="0"/>
      <w:marRight w:val="0"/>
      <w:marTop w:val="0"/>
      <w:marBottom w:val="0"/>
      <w:divBdr>
        <w:top w:val="none" w:sz="0" w:space="0" w:color="auto"/>
        <w:left w:val="none" w:sz="0" w:space="0" w:color="auto"/>
        <w:bottom w:val="none" w:sz="0" w:space="0" w:color="auto"/>
        <w:right w:val="none" w:sz="0" w:space="0" w:color="auto"/>
      </w:divBdr>
    </w:div>
    <w:div w:id="1019240137">
      <w:bodyDiv w:val="1"/>
      <w:marLeft w:val="0"/>
      <w:marRight w:val="0"/>
      <w:marTop w:val="0"/>
      <w:marBottom w:val="0"/>
      <w:divBdr>
        <w:top w:val="none" w:sz="0" w:space="0" w:color="auto"/>
        <w:left w:val="none" w:sz="0" w:space="0" w:color="auto"/>
        <w:bottom w:val="none" w:sz="0" w:space="0" w:color="auto"/>
        <w:right w:val="none" w:sz="0" w:space="0" w:color="auto"/>
      </w:divBdr>
    </w:div>
    <w:div w:id="1030254406">
      <w:bodyDiv w:val="1"/>
      <w:marLeft w:val="0"/>
      <w:marRight w:val="0"/>
      <w:marTop w:val="0"/>
      <w:marBottom w:val="0"/>
      <w:divBdr>
        <w:top w:val="none" w:sz="0" w:space="0" w:color="auto"/>
        <w:left w:val="none" w:sz="0" w:space="0" w:color="auto"/>
        <w:bottom w:val="none" w:sz="0" w:space="0" w:color="auto"/>
        <w:right w:val="none" w:sz="0" w:space="0" w:color="auto"/>
      </w:divBdr>
    </w:div>
    <w:div w:id="1035152076">
      <w:bodyDiv w:val="1"/>
      <w:marLeft w:val="0"/>
      <w:marRight w:val="0"/>
      <w:marTop w:val="0"/>
      <w:marBottom w:val="0"/>
      <w:divBdr>
        <w:top w:val="none" w:sz="0" w:space="0" w:color="auto"/>
        <w:left w:val="none" w:sz="0" w:space="0" w:color="auto"/>
        <w:bottom w:val="none" w:sz="0" w:space="0" w:color="auto"/>
        <w:right w:val="none" w:sz="0" w:space="0" w:color="auto"/>
      </w:divBdr>
    </w:div>
    <w:div w:id="1035228461">
      <w:bodyDiv w:val="1"/>
      <w:marLeft w:val="0"/>
      <w:marRight w:val="0"/>
      <w:marTop w:val="0"/>
      <w:marBottom w:val="0"/>
      <w:divBdr>
        <w:top w:val="none" w:sz="0" w:space="0" w:color="auto"/>
        <w:left w:val="none" w:sz="0" w:space="0" w:color="auto"/>
        <w:bottom w:val="none" w:sz="0" w:space="0" w:color="auto"/>
        <w:right w:val="none" w:sz="0" w:space="0" w:color="auto"/>
      </w:divBdr>
      <w:divsChild>
        <w:div w:id="20516386">
          <w:marLeft w:val="0"/>
          <w:marRight w:val="0"/>
          <w:marTop w:val="0"/>
          <w:marBottom w:val="0"/>
          <w:divBdr>
            <w:top w:val="none" w:sz="0" w:space="0" w:color="auto"/>
            <w:left w:val="none" w:sz="0" w:space="0" w:color="auto"/>
            <w:bottom w:val="none" w:sz="0" w:space="0" w:color="auto"/>
            <w:right w:val="none" w:sz="0" w:space="0" w:color="auto"/>
          </w:divBdr>
        </w:div>
      </w:divsChild>
    </w:div>
    <w:div w:id="1039083751">
      <w:bodyDiv w:val="1"/>
      <w:marLeft w:val="0"/>
      <w:marRight w:val="0"/>
      <w:marTop w:val="0"/>
      <w:marBottom w:val="0"/>
      <w:divBdr>
        <w:top w:val="none" w:sz="0" w:space="0" w:color="auto"/>
        <w:left w:val="none" w:sz="0" w:space="0" w:color="auto"/>
        <w:bottom w:val="none" w:sz="0" w:space="0" w:color="auto"/>
        <w:right w:val="none" w:sz="0" w:space="0" w:color="auto"/>
      </w:divBdr>
    </w:div>
    <w:div w:id="1039940116">
      <w:bodyDiv w:val="1"/>
      <w:marLeft w:val="0"/>
      <w:marRight w:val="0"/>
      <w:marTop w:val="0"/>
      <w:marBottom w:val="0"/>
      <w:divBdr>
        <w:top w:val="none" w:sz="0" w:space="0" w:color="auto"/>
        <w:left w:val="none" w:sz="0" w:space="0" w:color="auto"/>
        <w:bottom w:val="none" w:sz="0" w:space="0" w:color="auto"/>
        <w:right w:val="none" w:sz="0" w:space="0" w:color="auto"/>
      </w:divBdr>
    </w:div>
    <w:div w:id="1042440046">
      <w:bodyDiv w:val="1"/>
      <w:marLeft w:val="0"/>
      <w:marRight w:val="0"/>
      <w:marTop w:val="0"/>
      <w:marBottom w:val="0"/>
      <w:divBdr>
        <w:top w:val="none" w:sz="0" w:space="0" w:color="auto"/>
        <w:left w:val="none" w:sz="0" w:space="0" w:color="auto"/>
        <w:bottom w:val="none" w:sz="0" w:space="0" w:color="auto"/>
        <w:right w:val="none" w:sz="0" w:space="0" w:color="auto"/>
      </w:divBdr>
    </w:div>
    <w:div w:id="1085691139">
      <w:bodyDiv w:val="1"/>
      <w:marLeft w:val="0"/>
      <w:marRight w:val="0"/>
      <w:marTop w:val="0"/>
      <w:marBottom w:val="0"/>
      <w:divBdr>
        <w:top w:val="none" w:sz="0" w:space="0" w:color="auto"/>
        <w:left w:val="none" w:sz="0" w:space="0" w:color="auto"/>
        <w:bottom w:val="none" w:sz="0" w:space="0" w:color="auto"/>
        <w:right w:val="none" w:sz="0" w:space="0" w:color="auto"/>
      </w:divBdr>
    </w:div>
    <w:div w:id="1094403956">
      <w:bodyDiv w:val="1"/>
      <w:marLeft w:val="0"/>
      <w:marRight w:val="0"/>
      <w:marTop w:val="0"/>
      <w:marBottom w:val="0"/>
      <w:divBdr>
        <w:top w:val="none" w:sz="0" w:space="0" w:color="auto"/>
        <w:left w:val="none" w:sz="0" w:space="0" w:color="auto"/>
        <w:bottom w:val="none" w:sz="0" w:space="0" w:color="auto"/>
        <w:right w:val="none" w:sz="0" w:space="0" w:color="auto"/>
      </w:divBdr>
    </w:div>
    <w:div w:id="1097096750">
      <w:bodyDiv w:val="1"/>
      <w:marLeft w:val="0"/>
      <w:marRight w:val="0"/>
      <w:marTop w:val="0"/>
      <w:marBottom w:val="0"/>
      <w:divBdr>
        <w:top w:val="none" w:sz="0" w:space="0" w:color="auto"/>
        <w:left w:val="none" w:sz="0" w:space="0" w:color="auto"/>
        <w:bottom w:val="none" w:sz="0" w:space="0" w:color="auto"/>
        <w:right w:val="none" w:sz="0" w:space="0" w:color="auto"/>
      </w:divBdr>
    </w:div>
    <w:div w:id="1101949610">
      <w:bodyDiv w:val="1"/>
      <w:marLeft w:val="0"/>
      <w:marRight w:val="0"/>
      <w:marTop w:val="0"/>
      <w:marBottom w:val="0"/>
      <w:divBdr>
        <w:top w:val="none" w:sz="0" w:space="0" w:color="auto"/>
        <w:left w:val="none" w:sz="0" w:space="0" w:color="auto"/>
        <w:bottom w:val="none" w:sz="0" w:space="0" w:color="auto"/>
        <w:right w:val="none" w:sz="0" w:space="0" w:color="auto"/>
      </w:divBdr>
      <w:divsChild>
        <w:div w:id="1490749616">
          <w:marLeft w:val="0"/>
          <w:marRight w:val="0"/>
          <w:marTop w:val="0"/>
          <w:marBottom w:val="0"/>
          <w:divBdr>
            <w:top w:val="none" w:sz="0" w:space="0" w:color="auto"/>
            <w:left w:val="none" w:sz="0" w:space="0" w:color="auto"/>
            <w:bottom w:val="none" w:sz="0" w:space="0" w:color="auto"/>
            <w:right w:val="none" w:sz="0" w:space="0" w:color="auto"/>
          </w:divBdr>
        </w:div>
      </w:divsChild>
    </w:div>
    <w:div w:id="1103379495">
      <w:bodyDiv w:val="1"/>
      <w:marLeft w:val="0"/>
      <w:marRight w:val="0"/>
      <w:marTop w:val="0"/>
      <w:marBottom w:val="0"/>
      <w:divBdr>
        <w:top w:val="none" w:sz="0" w:space="0" w:color="auto"/>
        <w:left w:val="none" w:sz="0" w:space="0" w:color="auto"/>
        <w:bottom w:val="none" w:sz="0" w:space="0" w:color="auto"/>
        <w:right w:val="none" w:sz="0" w:space="0" w:color="auto"/>
      </w:divBdr>
    </w:div>
    <w:div w:id="1105999380">
      <w:bodyDiv w:val="1"/>
      <w:marLeft w:val="0"/>
      <w:marRight w:val="0"/>
      <w:marTop w:val="0"/>
      <w:marBottom w:val="0"/>
      <w:divBdr>
        <w:top w:val="none" w:sz="0" w:space="0" w:color="auto"/>
        <w:left w:val="none" w:sz="0" w:space="0" w:color="auto"/>
        <w:bottom w:val="none" w:sz="0" w:space="0" w:color="auto"/>
        <w:right w:val="none" w:sz="0" w:space="0" w:color="auto"/>
      </w:divBdr>
      <w:divsChild>
        <w:div w:id="42799610">
          <w:marLeft w:val="0"/>
          <w:marRight w:val="0"/>
          <w:marTop w:val="0"/>
          <w:marBottom w:val="0"/>
          <w:divBdr>
            <w:top w:val="none" w:sz="0" w:space="0" w:color="auto"/>
            <w:left w:val="none" w:sz="0" w:space="0" w:color="auto"/>
            <w:bottom w:val="none" w:sz="0" w:space="0" w:color="auto"/>
            <w:right w:val="none" w:sz="0" w:space="0" w:color="auto"/>
          </w:divBdr>
          <w:divsChild>
            <w:div w:id="156262463">
              <w:marLeft w:val="0"/>
              <w:marRight w:val="0"/>
              <w:marTop w:val="0"/>
              <w:marBottom w:val="0"/>
              <w:divBdr>
                <w:top w:val="none" w:sz="0" w:space="0" w:color="auto"/>
                <w:left w:val="none" w:sz="0" w:space="0" w:color="auto"/>
                <w:bottom w:val="none" w:sz="0" w:space="0" w:color="auto"/>
                <w:right w:val="none" w:sz="0" w:space="0" w:color="auto"/>
              </w:divBdr>
              <w:divsChild>
                <w:div w:id="24331199">
                  <w:marLeft w:val="0"/>
                  <w:marRight w:val="0"/>
                  <w:marTop w:val="0"/>
                  <w:marBottom w:val="0"/>
                  <w:divBdr>
                    <w:top w:val="none" w:sz="0" w:space="0" w:color="auto"/>
                    <w:left w:val="none" w:sz="0" w:space="0" w:color="auto"/>
                    <w:bottom w:val="none" w:sz="0" w:space="0" w:color="auto"/>
                    <w:right w:val="none" w:sz="0" w:space="0" w:color="auto"/>
                  </w:divBdr>
                </w:div>
                <w:div w:id="186528014">
                  <w:marLeft w:val="0"/>
                  <w:marRight w:val="0"/>
                  <w:marTop w:val="0"/>
                  <w:marBottom w:val="0"/>
                  <w:divBdr>
                    <w:top w:val="none" w:sz="0" w:space="0" w:color="auto"/>
                    <w:left w:val="none" w:sz="0" w:space="0" w:color="auto"/>
                    <w:bottom w:val="none" w:sz="0" w:space="0" w:color="auto"/>
                    <w:right w:val="none" w:sz="0" w:space="0" w:color="auto"/>
                  </w:divBdr>
                </w:div>
                <w:div w:id="247808171">
                  <w:marLeft w:val="0"/>
                  <w:marRight w:val="0"/>
                  <w:marTop w:val="0"/>
                  <w:marBottom w:val="0"/>
                  <w:divBdr>
                    <w:top w:val="none" w:sz="0" w:space="0" w:color="auto"/>
                    <w:left w:val="none" w:sz="0" w:space="0" w:color="auto"/>
                    <w:bottom w:val="none" w:sz="0" w:space="0" w:color="auto"/>
                    <w:right w:val="none" w:sz="0" w:space="0" w:color="auto"/>
                  </w:divBdr>
                </w:div>
                <w:div w:id="399332559">
                  <w:marLeft w:val="0"/>
                  <w:marRight w:val="0"/>
                  <w:marTop w:val="0"/>
                  <w:marBottom w:val="0"/>
                  <w:divBdr>
                    <w:top w:val="none" w:sz="0" w:space="0" w:color="auto"/>
                    <w:left w:val="none" w:sz="0" w:space="0" w:color="auto"/>
                    <w:bottom w:val="none" w:sz="0" w:space="0" w:color="auto"/>
                    <w:right w:val="none" w:sz="0" w:space="0" w:color="auto"/>
                  </w:divBdr>
                </w:div>
                <w:div w:id="485098943">
                  <w:marLeft w:val="0"/>
                  <w:marRight w:val="0"/>
                  <w:marTop w:val="0"/>
                  <w:marBottom w:val="0"/>
                  <w:divBdr>
                    <w:top w:val="none" w:sz="0" w:space="0" w:color="auto"/>
                    <w:left w:val="none" w:sz="0" w:space="0" w:color="auto"/>
                    <w:bottom w:val="none" w:sz="0" w:space="0" w:color="auto"/>
                    <w:right w:val="none" w:sz="0" w:space="0" w:color="auto"/>
                  </w:divBdr>
                </w:div>
                <w:div w:id="570844966">
                  <w:marLeft w:val="0"/>
                  <w:marRight w:val="0"/>
                  <w:marTop w:val="0"/>
                  <w:marBottom w:val="0"/>
                  <w:divBdr>
                    <w:top w:val="none" w:sz="0" w:space="0" w:color="auto"/>
                    <w:left w:val="none" w:sz="0" w:space="0" w:color="auto"/>
                    <w:bottom w:val="none" w:sz="0" w:space="0" w:color="auto"/>
                    <w:right w:val="none" w:sz="0" w:space="0" w:color="auto"/>
                  </w:divBdr>
                </w:div>
                <w:div w:id="591284675">
                  <w:marLeft w:val="0"/>
                  <w:marRight w:val="0"/>
                  <w:marTop w:val="0"/>
                  <w:marBottom w:val="0"/>
                  <w:divBdr>
                    <w:top w:val="none" w:sz="0" w:space="0" w:color="auto"/>
                    <w:left w:val="none" w:sz="0" w:space="0" w:color="auto"/>
                    <w:bottom w:val="none" w:sz="0" w:space="0" w:color="auto"/>
                    <w:right w:val="none" w:sz="0" w:space="0" w:color="auto"/>
                  </w:divBdr>
                </w:div>
                <w:div w:id="722942969">
                  <w:marLeft w:val="0"/>
                  <w:marRight w:val="0"/>
                  <w:marTop w:val="0"/>
                  <w:marBottom w:val="0"/>
                  <w:divBdr>
                    <w:top w:val="none" w:sz="0" w:space="0" w:color="auto"/>
                    <w:left w:val="none" w:sz="0" w:space="0" w:color="auto"/>
                    <w:bottom w:val="none" w:sz="0" w:space="0" w:color="auto"/>
                    <w:right w:val="none" w:sz="0" w:space="0" w:color="auto"/>
                  </w:divBdr>
                </w:div>
                <w:div w:id="896085129">
                  <w:marLeft w:val="0"/>
                  <w:marRight w:val="0"/>
                  <w:marTop w:val="0"/>
                  <w:marBottom w:val="0"/>
                  <w:divBdr>
                    <w:top w:val="none" w:sz="0" w:space="0" w:color="auto"/>
                    <w:left w:val="none" w:sz="0" w:space="0" w:color="auto"/>
                    <w:bottom w:val="none" w:sz="0" w:space="0" w:color="auto"/>
                    <w:right w:val="none" w:sz="0" w:space="0" w:color="auto"/>
                  </w:divBdr>
                </w:div>
                <w:div w:id="903834558">
                  <w:marLeft w:val="0"/>
                  <w:marRight w:val="0"/>
                  <w:marTop w:val="0"/>
                  <w:marBottom w:val="0"/>
                  <w:divBdr>
                    <w:top w:val="none" w:sz="0" w:space="0" w:color="auto"/>
                    <w:left w:val="none" w:sz="0" w:space="0" w:color="auto"/>
                    <w:bottom w:val="none" w:sz="0" w:space="0" w:color="auto"/>
                    <w:right w:val="none" w:sz="0" w:space="0" w:color="auto"/>
                  </w:divBdr>
                </w:div>
                <w:div w:id="983847953">
                  <w:marLeft w:val="0"/>
                  <w:marRight w:val="0"/>
                  <w:marTop w:val="0"/>
                  <w:marBottom w:val="0"/>
                  <w:divBdr>
                    <w:top w:val="none" w:sz="0" w:space="0" w:color="auto"/>
                    <w:left w:val="none" w:sz="0" w:space="0" w:color="auto"/>
                    <w:bottom w:val="none" w:sz="0" w:space="0" w:color="auto"/>
                    <w:right w:val="none" w:sz="0" w:space="0" w:color="auto"/>
                  </w:divBdr>
                </w:div>
                <w:div w:id="1143110803">
                  <w:marLeft w:val="0"/>
                  <w:marRight w:val="0"/>
                  <w:marTop w:val="0"/>
                  <w:marBottom w:val="0"/>
                  <w:divBdr>
                    <w:top w:val="none" w:sz="0" w:space="0" w:color="auto"/>
                    <w:left w:val="none" w:sz="0" w:space="0" w:color="auto"/>
                    <w:bottom w:val="none" w:sz="0" w:space="0" w:color="auto"/>
                    <w:right w:val="none" w:sz="0" w:space="0" w:color="auto"/>
                  </w:divBdr>
                </w:div>
                <w:div w:id="1288005918">
                  <w:marLeft w:val="0"/>
                  <w:marRight w:val="0"/>
                  <w:marTop w:val="0"/>
                  <w:marBottom w:val="0"/>
                  <w:divBdr>
                    <w:top w:val="none" w:sz="0" w:space="0" w:color="auto"/>
                    <w:left w:val="none" w:sz="0" w:space="0" w:color="auto"/>
                    <w:bottom w:val="none" w:sz="0" w:space="0" w:color="auto"/>
                    <w:right w:val="none" w:sz="0" w:space="0" w:color="auto"/>
                  </w:divBdr>
                </w:div>
                <w:div w:id="1398824246">
                  <w:marLeft w:val="0"/>
                  <w:marRight w:val="0"/>
                  <w:marTop w:val="0"/>
                  <w:marBottom w:val="0"/>
                  <w:divBdr>
                    <w:top w:val="none" w:sz="0" w:space="0" w:color="auto"/>
                    <w:left w:val="none" w:sz="0" w:space="0" w:color="auto"/>
                    <w:bottom w:val="none" w:sz="0" w:space="0" w:color="auto"/>
                    <w:right w:val="none" w:sz="0" w:space="0" w:color="auto"/>
                  </w:divBdr>
                </w:div>
                <w:div w:id="1543129070">
                  <w:marLeft w:val="0"/>
                  <w:marRight w:val="0"/>
                  <w:marTop w:val="0"/>
                  <w:marBottom w:val="0"/>
                  <w:divBdr>
                    <w:top w:val="none" w:sz="0" w:space="0" w:color="auto"/>
                    <w:left w:val="none" w:sz="0" w:space="0" w:color="auto"/>
                    <w:bottom w:val="none" w:sz="0" w:space="0" w:color="auto"/>
                    <w:right w:val="none" w:sz="0" w:space="0" w:color="auto"/>
                  </w:divBdr>
                </w:div>
                <w:div w:id="1715234933">
                  <w:marLeft w:val="0"/>
                  <w:marRight w:val="0"/>
                  <w:marTop w:val="0"/>
                  <w:marBottom w:val="0"/>
                  <w:divBdr>
                    <w:top w:val="none" w:sz="0" w:space="0" w:color="auto"/>
                    <w:left w:val="none" w:sz="0" w:space="0" w:color="auto"/>
                    <w:bottom w:val="none" w:sz="0" w:space="0" w:color="auto"/>
                    <w:right w:val="none" w:sz="0" w:space="0" w:color="auto"/>
                  </w:divBdr>
                </w:div>
                <w:div w:id="1772703362">
                  <w:marLeft w:val="0"/>
                  <w:marRight w:val="0"/>
                  <w:marTop w:val="0"/>
                  <w:marBottom w:val="0"/>
                  <w:divBdr>
                    <w:top w:val="none" w:sz="0" w:space="0" w:color="auto"/>
                    <w:left w:val="none" w:sz="0" w:space="0" w:color="auto"/>
                    <w:bottom w:val="none" w:sz="0" w:space="0" w:color="auto"/>
                    <w:right w:val="none" w:sz="0" w:space="0" w:color="auto"/>
                  </w:divBdr>
                </w:div>
                <w:div w:id="1820534113">
                  <w:marLeft w:val="0"/>
                  <w:marRight w:val="0"/>
                  <w:marTop w:val="0"/>
                  <w:marBottom w:val="0"/>
                  <w:divBdr>
                    <w:top w:val="none" w:sz="0" w:space="0" w:color="auto"/>
                    <w:left w:val="none" w:sz="0" w:space="0" w:color="auto"/>
                    <w:bottom w:val="none" w:sz="0" w:space="0" w:color="auto"/>
                    <w:right w:val="none" w:sz="0" w:space="0" w:color="auto"/>
                  </w:divBdr>
                </w:div>
                <w:div w:id="1836143089">
                  <w:marLeft w:val="0"/>
                  <w:marRight w:val="0"/>
                  <w:marTop w:val="0"/>
                  <w:marBottom w:val="0"/>
                  <w:divBdr>
                    <w:top w:val="none" w:sz="0" w:space="0" w:color="auto"/>
                    <w:left w:val="none" w:sz="0" w:space="0" w:color="auto"/>
                    <w:bottom w:val="none" w:sz="0" w:space="0" w:color="auto"/>
                    <w:right w:val="none" w:sz="0" w:space="0" w:color="auto"/>
                  </w:divBdr>
                </w:div>
                <w:div w:id="2007440607">
                  <w:marLeft w:val="0"/>
                  <w:marRight w:val="0"/>
                  <w:marTop w:val="0"/>
                  <w:marBottom w:val="0"/>
                  <w:divBdr>
                    <w:top w:val="none" w:sz="0" w:space="0" w:color="auto"/>
                    <w:left w:val="none" w:sz="0" w:space="0" w:color="auto"/>
                    <w:bottom w:val="none" w:sz="0" w:space="0" w:color="auto"/>
                    <w:right w:val="none" w:sz="0" w:space="0" w:color="auto"/>
                  </w:divBdr>
                </w:div>
                <w:div w:id="2011251833">
                  <w:marLeft w:val="0"/>
                  <w:marRight w:val="0"/>
                  <w:marTop w:val="0"/>
                  <w:marBottom w:val="0"/>
                  <w:divBdr>
                    <w:top w:val="none" w:sz="0" w:space="0" w:color="auto"/>
                    <w:left w:val="none" w:sz="0" w:space="0" w:color="auto"/>
                    <w:bottom w:val="none" w:sz="0" w:space="0" w:color="auto"/>
                    <w:right w:val="none" w:sz="0" w:space="0" w:color="auto"/>
                  </w:divBdr>
                </w:div>
                <w:div w:id="20545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0561">
      <w:bodyDiv w:val="1"/>
      <w:marLeft w:val="0"/>
      <w:marRight w:val="0"/>
      <w:marTop w:val="0"/>
      <w:marBottom w:val="0"/>
      <w:divBdr>
        <w:top w:val="none" w:sz="0" w:space="0" w:color="auto"/>
        <w:left w:val="none" w:sz="0" w:space="0" w:color="auto"/>
        <w:bottom w:val="none" w:sz="0" w:space="0" w:color="auto"/>
        <w:right w:val="none" w:sz="0" w:space="0" w:color="auto"/>
      </w:divBdr>
    </w:div>
    <w:div w:id="1109425879">
      <w:bodyDiv w:val="1"/>
      <w:marLeft w:val="0"/>
      <w:marRight w:val="0"/>
      <w:marTop w:val="0"/>
      <w:marBottom w:val="0"/>
      <w:divBdr>
        <w:top w:val="none" w:sz="0" w:space="0" w:color="auto"/>
        <w:left w:val="none" w:sz="0" w:space="0" w:color="auto"/>
        <w:bottom w:val="none" w:sz="0" w:space="0" w:color="auto"/>
        <w:right w:val="none" w:sz="0" w:space="0" w:color="auto"/>
      </w:divBdr>
    </w:div>
    <w:div w:id="1134561103">
      <w:bodyDiv w:val="1"/>
      <w:marLeft w:val="0"/>
      <w:marRight w:val="0"/>
      <w:marTop w:val="0"/>
      <w:marBottom w:val="0"/>
      <w:divBdr>
        <w:top w:val="none" w:sz="0" w:space="0" w:color="auto"/>
        <w:left w:val="none" w:sz="0" w:space="0" w:color="auto"/>
        <w:bottom w:val="none" w:sz="0" w:space="0" w:color="auto"/>
        <w:right w:val="none" w:sz="0" w:space="0" w:color="auto"/>
      </w:divBdr>
    </w:div>
    <w:div w:id="1148129418">
      <w:bodyDiv w:val="1"/>
      <w:marLeft w:val="0"/>
      <w:marRight w:val="0"/>
      <w:marTop w:val="0"/>
      <w:marBottom w:val="0"/>
      <w:divBdr>
        <w:top w:val="none" w:sz="0" w:space="0" w:color="auto"/>
        <w:left w:val="none" w:sz="0" w:space="0" w:color="auto"/>
        <w:bottom w:val="none" w:sz="0" w:space="0" w:color="auto"/>
        <w:right w:val="none" w:sz="0" w:space="0" w:color="auto"/>
      </w:divBdr>
      <w:divsChild>
        <w:div w:id="821851950">
          <w:marLeft w:val="0"/>
          <w:marRight w:val="0"/>
          <w:marTop w:val="0"/>
          <w:marBottom w:val="0"/>
          <w:divBdr>
            <w:top w:val="none" w:sz="0" w:space="0" w:color="auto"/>
            <w:left w:val="none" w:sz="0" w:space="0" w:color="auto"/>
            <w:bottom w:val="none" w:sz="0" w:space="0" w:color="auto"/>
            <w:right w:val="none" w:sz="0" w:space="0" w:color="auto"/>
          </w:divBdr>
        </w:div>
      </w:divsChild>
    </w:div>
    <w:div w:id="1161583488">
      <w:bodyDiv w:val="1"/>
      <w:marLeft w:val="0"/>
      <w:marRight w:val="0"/>
      <w:marTop w:val="0"/>
      <w:marBottom w:val="0"/>
      <w:divBdr>
        <w:top w:val="none" w:sz="0" w:space="0" w:color="auto"/>
        <w:left w:val="none" w:sz="0" w:space="0" w:color="auto"/>
        <w:bottom w:val="none" w:sz="0" w:space="0" w:color="auto"/>
        <w:right w:val="none" w:sz="0" w:space="0" w:color="auto"/>
      </w:divBdr>
    </w:div>
    <w:div w:id="1162237655">
      <w:bodyDiv w:val="1"/>
      <w:marLeft w:val="0"/>
      <w:marRight w:val="0"/>
      <w:marTop w:val="0"/>
      <w:marBottom w:val="0"/>
      <w:divBdr>
        <w:top w:val="none" w:sz="0" w:space="0" w:color="auto"/>
        <w:left w:val="none" w:sz="0" w:space="0" w:color="auto"/>
        <w:bottom w:val="none" w:sz="0" w:space="0" w:color="auto"/>
        <w:right w:val="none" w:sz="0" w:space="0" w:color="auto"/>
      </w:divBdr>
    </w:div>
    <w:div w:id="1164079612">
      <w:bodyDiv w:val="1"/>
      <w:marLeft w:val="0"/>
      <w:marRight w:val="0"/>
      <w:marTop w:val="0"/>
      <w:marBottom w:val="0"/>
      <w:divBdr>
        <w:top w:val="none" w:sz="0" w:space="0" w:color="auto"/>
        <w:left w:val="none" w:sz="0" w:space="0" w:color="auto"/>
        <w:bottom w:val="none" w:sz="0" w:space="0" w:color="auto"/>
        <w:right w:val="none" w:sz="0" w:space="0" w:color="auto"/>
      </w:divBdr>
    </w:div>
    <w:div w:id="1174298719">
      <w:bodyDiv w:val="1"/>
      <w:marLeft w:val="0"/>
      <w:marRight w:val="0"/>
      <w:marTop w:val="0"/>
      <w:marBottom w:val="0"/>
      <w:divBdr>
        <w:top w:val="none" w:sz="0" w:space="0" w:color="auto"/>
        <w:left w:val="none" w:sz="0" w:space="0" w:color="auto"/>
        <w:bottom w:val="none" w:sz="0" w:space="0" w:color="auto"/>
        <w:right w:val="none" w:sz="0" w:space="0" w:color="auto"/>
      </w:divBdr>
    </w:div>
    <w:div w:id="1187525411">
      <w:bodyDiv w:val="1"/>
      <w:marLeft w:val="0"/>
      <w:marRight w:val="0"/>
      <w:marTop w:val="0"/>
      <w:marBottom w:val="0"/>
      <w:divBdr>
        <w:top w:val="none" w:sz="0" w:space="0" w:color="auto"/>
        <w:left w:val="none" w:sz="0" w:space="0" w:color="auto"/>
        <w:bottom w:val="none" w:sz="0" w:space="0" w:color="auto"/>
        <w:right w:val="none" w:sz="0" w:space="0" w:color="auto"/>
      </w:divBdr>
    </w:div>
    <w:div w:id="1192651280">
      <w:bodyDiv w:val="1"/>
      <w:marLeft w:val="0"/>
      <w:marRight w:val="0"/>
      <w:marTop w:val="0"/>
      <w:marBottom w:val="0"/>
      <w:divBdr>
        <w:top w:val="none" w:sz="0" w:space="0" w:color="auto"/>
        <w:left w:val="none" w:sz="0" w:space="0" w:color="auto"/>
        <w:bottom w:val="none" w:sz="0" w:space="0" w:color="auto"/>
        <w:right w:val="none" w:sz="0" w:space="0" w:color="auto"/>
      </w:divBdr>
    </w:div>
    <w:div w:id="1200121200">
      <w:bodyDiv w:val="1"/>
      <w:marLeft w:val="0"/>
      <w:marRight w:val="0"/>
      <w:marTop w:val="0"/>
      <w:marBottom w:val="0"/>
      <w:divBdr>
        <w:top w:val="none" w:sz="0" w:space="0" w:color="auto"/>
        <w:left w:val="none" w:sz="0" w:space="0" w:color="auto"/>
        <w:bottom w:val="none" w:sz="0" w:space="0" w:color="auto"/>
        <w:right w:val="none" w:sz="0" w:space="0" w:color="auto"/>
      </w:divBdr>
    </w:div>
    <w:div w:id="1200899314">
      <w:bodyDiv w:val="1"/>
      <w:marLeft w:val="0"/>
      <w:marRight w:val="0"/>
      <w:marTop w:val="0"/>
      <w:marBottom w:val="0"/>
      <w:divBdr>
        <w:top w:val="none" w:sz="0" w:space="0" w:color="auto"/>
        <w:left w:val="none" w:sz="0" w:space="0" w:color="auto"/>
        <w:bottom w:val="none" w:sz="0" w:space="0" w:color="auto"/>
        <w:right w:val="none" w:sz="0" w:space="0" w:color="auto"/>
      </w:divBdr>
      <w:divsChild>
        <w:div w:id="1014915191">
          <w:marLeft w:val="0"/>
          <w:marRight w:val="0"/>
          <w:marTop w:val="0"/>
          <w:marBottom w:val="0"/>
          <w:divBdr>
            <w:top w:val="none" w:sz="0" w:space="0" w:color="auto"/>
            <w:left w:val="none" w:sz="0" w:space="0" w:color="auto"/>
            <w:bottom w:val="none" w:sz="0" w:space="0" w:color="auto"/>
            <w:right w:val="none" w:sz="0" w:space="0" w:color="auto"/>
          </w:divBdr>
          <w:divsChild>
            <w:div w:id="6754556">
              <w:marLeft w:val="0"/>
              <w:marRight w:val="0"/>
              <w:marTop w:val="0"/>
              <w:marBottom w:val="0"/>
              <w:divBdr>
                <w:top w:val="none" w:sz="0" w:space="0" w:color="auto"/>
                <w:left w:val="none" w:sz="0" w:space="0" w:color="auto"/>
                <w:bottom w:val="none" w:sz="0" w:space="0" w:color="auto"/>
                <w:right w:val="none" w:sz="0" w:space="0" w:color="auto"/>
              </w:divBdr>
            </w:div>
            <w:div w:id="662899944">
              <w:marLeft w:val="0"/>
              <w:marRight w:val="0"/>
              <w:marTop w:val="0"/>
              <w:marBottom w:val="0"/>
              <w:divBdr>
                <w:top w:val="none" w:sz="0" w:space="0" w:color="auto"/>
                <w:left w:val="none" w:sz="0" w:space="0" w:color="auto"/>
                <w:bottom w:val="none" w:sz="0" w:space="0" w:color="auto"/>
                <w:right w:val="none" w:sz="0" w:space="0" w:color="auto"/>
              </w:divBdr>
            </w:div>
            <w:div w:id="720590370">
              <w:marLeft w:val="0"/>
              <w:marRight w:val="0"/>
              <w:marTop w:val="0"/>
              <w:marBottom w:val="0"/>
              <w:divBdr>
                <w:top w:val="none" w:sz="0" w:space="0" w:color="auto"/>
                <w:left w:val="none" w:sz="0" w:space="0" w:color="auto"/>
                <w:bottom w:val="none" w:sz="0" w:space="0" w:color="auto"/>
                <w:right w:val="none" w:sz="0" w:space="0" w:color="auto"/>
              </w:divBdr>
            </w:div>
            <w:div w:id="810556444">
              <w:marLeft w:val="0"/>
              <w:marRight w:val="0"/>
              <w:marTop w:val="0"/>
              <w:marBottom w:val="0"/>
              <w:divBdr>
                <w:top w:val="none" w:sz="0" w:space="0" w:color="auto"/>
                <w:left w:val="none" w:sz="0" w:space="0" w:color="auto"/>
                <w:bottom w:val="none" w:sz="0" w:space="0" w:color="auto"/>
                <w:right w:val="none" w:sz="0" w:space="0" w:color="auto"/>
              </w:divBdr>
            </w:div>
            <w:div w:id="925113922">
              <w:marLeft w:val="0"/>
              <w:marRight w:val="0"/>
              <w:marTop w:val="0"/>
              <w:marBottom w:val="0"/>
              <w:divBdr>
                <w:top w:val="none" w:sz="0" w:space="0" w:color="auto"/>
                <w:left w:val="none" w:sz="0" w:space="0" w:color="auto"/>
                <w:bottom w:val="none" w:sz="0" w:space="0" w:color="auto"/>
                <w:right w:val="none" w:sz="0" w:space="0" w:color="auto"/>
              </w:divBdr>
            </w:div>
            <w:div w:id="1097286622">
              <w:marLeft w:val="0"/>
              <w:marRight w:val="0"/>
              <w:marTop w:val="0"/>
              <w:marBottom w:val="0"/>
              <w:divBdr>
                <w:top w:val="none" w:sz="0" w:space="0" w:color="auto"/>
                <w:left w:val="none" w:sz="0" w:space="0" w:color="auto"/>
                <w:bottom w:val="none" w:sz="0" w:space="0" w:color="auto"/>
                <w:right w:val="none" w:sz="0" w:space="0" w:color="auto"/>
              </w:divBdr>
            </w:div>
            <w:div w:id="1242718279">
              <w:marLeft w:val="0"/>
              <w:marRight w:val="0"/>
              <w:marTop w:val="0"/>
              <w:marBottom w:val="0"/>
              <w:divBdr>
                <w:top w:val="none" w:sz="0" w:space="0" w:color="auto"/>
                <w:left w:val="none" w:sz="0" w:space="0" w:color="auto"/>
                <w:bottom w:val="none" w:sz="0" w:space="0" w:color="auto"/>
                <w:right w:val="none" w:sz="0" w:space="0" w:color="auto"/>
              </w:divBdr>
            </w:div>
            <w:div w:id="1303344127">
              <w:marLeft w:val="0"/>
              <w:marRight w:val="0"/>
              <w:marTop w:val="0"/>
              <w:marBottom w:val="0"/>
              <w:divBdr>
                <w:top w:val="none" w:sz="0" w:space="0" w:color="auto"/>
                <w:left w:val="none" w:sz="0" w:space="0" w:color="auto"/>
                <w:bottom w:val="none" w:sz="0" w:space="0" w:color="auto"/>
                <w:right w:val="none" w:sz="0" w:space="0" w:color="auto"/>
              </w:divBdr>
            </w:div>
            <w:div w:id="1323704697">
              <w:marLeft w:val="0"/>
              <w:marRight w:val="0"/>
              <w:marTop w:val="0"/>
              <w:marBottom w:val="0"/>
              <w:divBdr>
                <w:top w:val="none" w:sz="0" w:space="0" w:color="auto"/>
                <w:left w:val="none" w:sz="0" w:space="0" w:color="auto"/>
                <w:bottom w:val="none" w:sz="0" w:space="0" w:color="auto"/>
                <w:right w:val="none" w:sz="0" w:space="0" w:color="auto"/>
              </w:divBdr>
            </w:div>
            <w:div w:id="1916158032">
              <w:marLeft w:val="0"/>
              <w:marRight w:val="0"/>
              <w:marTop w:val="0"/>
              <w:marBottom w:val="0"/>
              <w:divBdr>
                <w:top w:val="none" w:sz="0" w:space="0" w:color="auto"/>
                <w:left w:val="none" w:sz="0" w:space="0" w:color="auto"/>
                <w:bottom w:val="none" w:sz="0" w:space="0" w:color="auto"/>
                <w:right w:val="none" w:sz="0" w:space="0" w:color="auto"/>
              </w:divBdr>
            </w:div>
          </w:divsChild>
        </w:div>
        <w:div w:id="1128550588">
          <w:marLeft w:val="0"/>
          <w:marRight w:val="0"/>
          <w:marTop w:val="0"/>
          <w:marBottom w:val="0"/>
          <w:divBdr>
            <w:top w:val="none" w:sz="0" w:space="0" w:color="auto"/>
            <w:left w:val="none" w:sz="0" w:space="0" w:color="auto"/>
            <w:bottom w:val="none" w:sz="0" w:space="0" w:color="auto"/>
            <w:right w:val="none" w:sz="0" w:space="0" w:color="auto"/>
          </w:divBdr>
        </w:div>
      </w:divsChild>
    </w:div>
    <w:div w:id="1204945409">
      <w:bodyDiv w:val="1"/>
      <w:marLeft w:val="0"/>
      <w:marRight w:val="0"/>
      <w:marTop w:val="0"/>
      <w:marBottom w:val="0"/>
      <w:divBdr>
        <w:top w:val="none" w:sz="0" w:space="0" w:color="auto"/>
        <w:left w:val="none" w:sz="0" w:space="0" w:color="auto"/>
        <w:bottom w:val="none" w:sz="0" w:space="0" w:color="auto"/>
        <w:right w:val="none" w:sz="0" w:space="0" w:color="auto"/>
      </w:divBdr>
    </w:div>
    <w:div w:id="1212500191">
      <w:bodyDiv w:val="1"/>
      <w:marLeft w:val="0"/>
      <w:marRight w:val="0"/>
      <w:marTop w:val="0"/>
      <w:marBottom w:val="0"/>
      <w:divBdr>
        <w:top w:val="none" w:sz="0" w:space="0" w:color="auto"/>
        <w:left w:val="none" w:sz="0" w:space="0" w:color="auto"/>
        <w:bottom w:val="none" w:sz="0" w:space="0" w:color="auto"/>
        <w:right w:val="none" w:sz="0" w:space="0" w:color="auto"/>
      </w:divBdr>
    </w:div>
    <w:div w:id="1241328604">
      <w:bodyDiv w:val="1"/>
      <w:marLeft w:val="0"/>
      <w:marRight w:val="0"/>
      <w:marTop w:val="0"/>
      <w:marBottom w:val="0"/>
      <w:divBdr>
        <w:top w:val="none" w:sz="0" w:space="0" w:color="auto"/>
        <w:left w:val="none" w:sz="0" w:space="0" w:color="auto"/>
        <w:bottom w:val="none" w:sz="0" w:space="0" w:color="auto"/>
        <w:right w:val="none" w:sz="0" w:space="0" w:color="auto"/>
      </w:divBdr>
    </w:div>
    <w:div w:id="1243026546">
      <w:bodyDiv w:val="1"/>
      <w:marLeft w:val="0"/>
      <w:marRight w:val="0"/>
      <w:marTop w:val="0"/>
      <w:marBottom w:val="0"/>
      <w:divBdr>
        <w:top w:val="none" w:sz="0" w:space="0" w:color="auto"/>
        <w:left w:val="none" w:sz="0" w:space="0" w:color="auto"/>
        <w:bottom w:val="none" w:sz="0" w:space="0" w:color="auto"/>
        <w:right w:val="none" w:sz="0" w:space="0" w:color="auto"/>
      </w:divBdr>
    </w:div>
    <w:div w:id="1243032238">
      <w:bodyDiv w:val="1"/>
      <w:marLeft w:val="0"/>
      <w:marRight w:val="0"/>
      <w:marTop w:val="0"/>
      <w:marBottom w:val="0"/>
      <w:divBdr>
        <w:top w:val="none" w:sz="0" w:space="0" w:color="auto"/>
        <w:left w:val="none" w:sz="0" w:space="0" w:color="auto"/>
        <w:bottom w:val="none" w:sz="0" w:space="0" w:color="auto"/>
        <w:right w:val="none" w:sz="0" w:space="0" w:color="auto"/>
      </w:divBdr>
      <w:divsChild>
        <w:div w:id="2122263388">
          <w:marLeft w:val="0"/>
          <w:marRight w:val="0"/>
          <w:marTop w:val="0"/>
          <w:marBottom w:val="0"/>
          <w:divBdr>
            <w:top w:val="none" w:sz="0" w:space="0" w:color="auto"/>
            <w:left w:val="none" w:sz="0" w:space="0" w:color="auto"/>
            <w:bottom w:val="none" w:sz="0" w:space="0" w:color="auto"/>
            <w:right w:val="none" w:sz="0" w:space="0" w:color="auto"/>
          </w:divBdr>
        </w:div>
      </w:divsChild>
    </w:div>
    <w:div w:id="1260022955">
      <w:bodyDiv w:val="1"/>
      <w:marLeft w:val="0"/>
      <w:marRight w:val="0"/>
      <w:marTop w:val="0"/>
      <w:marBottom w:val="0"/>
      <w:divBdr>
        <w:top w:val="none" w:sz="0" w:space="0" w:color="auto"/>
        <w:left w:val="none" w:sz="0" w:space="0" w:color="auto"/>
        <w:bottom w:val="none" w:sz="0" w:space="0" w:color="auto"/>
        <w:right w:val="none" w:sz="0" w:space="0" w:color="auto"/>
      </w:divBdr>
    </w:div>
    <w:div w:id="1260413405">
      <w:bodyDiv w:val="1"/>
      <w:marLeft w:val="0"/>
      <w:marRight w:val="0"/>
      <w:marTop w:val="0"/>
      <w:marBottom w:val="0"/>
      <w:divBdr>
        <w:top w:val="none" w:sz="0" w:space="0" w:color="auto"/>
        <w:left w:val="none" w:sz="0" w:space="0" w:color="auto"/>
        <w:bottom w:val="none" w:sz="0" w:space="0" w:color="auto"/>
        <w:right w:val="none" w:sz="0" w:space="0" w:color="auto"/>
      </w:divBdr>
    </w:div>
    <w:div w:id="1260943101">
      <w:bodyDiv w:val="1"/>
      <w:marLeft w:val="0"/>
      <w:marRight w:val="0"/>
      <w:marTop w:val="0"/>
      <w:marBottom w:val="0"/>
      <w:divBdr>
        <w:top w:val="none" w:sz="0" w:space="0" w:color="auto"/>
        <w:left w:val="none" w:sz="0" w:space="0" w:color="auto"/>
        <w:bottom w:val="none" w:sz="0" w:space="0" w:color="auto"/>
        <w:right w:val="none" w:sz="0" w:space="0" w:color="auto"/>
      </w:divBdr>
    </w:div>
    <w:div w:id="1265454281">
      <w:bodyDiv w:val="1"/>
      <w:marLeft w:val="0"/>
      <w:marRight w:val="0"/>
      <w:marTop w:val="0"/>
      <w:marBottom w:val="0"/>
      <w:divBdr>
        <w:top w:val="none" w:sz="0" w:space="0" w:color="auto"/>
        <w:left w:val="none" w:sz="0" w:space="0" w:color="auto"/>
        <w:bottom w:val="none" w:sz="0" w:space="0" w:color="auto"/>
        <w:right w:val="none" w:sz="0" w:space="0" w:color="auto"/>
      </w:divBdr>
    </w:div>
    <w:div w:id="1274173631">
      <w:bodyDiv w:val="1"/>
      <w:marLeft w:val="0"/>
      <w:marRight w:val="0"/>
      <w:marTop w:val="0"/>
      <w:marBottom w:val="0"/>
      <w:divBdr>
        <w:top w:val="none" w:sz="0" w:space="0" w:color="auto"/>
        <w:left w:val="none" w:sz="0" w:space="0" w:color="auto"/>
        <w:bottom w:val="none" w:sz="0" w:space="0" w:color="auto"/>
        <w:right w:val="none" w:sz="0" w:space="0" w:color="auto"/>
      </w:divBdr>
    </w:div>
    <w:div w:id="1276061592">
      <w:bodyDiv w:val="1"/>
      <w:marLeft w:val="0"/>
      <w:marRight w:val="0"/>
      <w:marTop w:val="0"/>
      <w:marBottom w:val="0"/>
      <w:divBdr>
        <w:top w:val="none" w:sz="0" w:space="0" w:color="auto"/>
        <w:left w:val="none" w:sz="0" w:space="0" w:color="auto"/>
        <w:bottom w:val="none" w:sz="0" w:space="0" w:color="auto"/>
        <w:right w:val="none" w:sz="0" w:space="0" w:color="auto"/>
      </w:divBdr>
    </w:div>
    <w:div w:id="1285765977">
      <w:bodyDiv w:val="1"/>
      <w:marLeft w:val="0"/>
      <w:marRight w:val="0"/>
      <w:marTop w:val="0"/>
      <w:marBottom w:val="0"/>
      <w:divBdr>
        <w:top w:val="none" w:sz="0" w:space="0" w:color="auto"/>
        <w:left w:val="none" w:sz="0" w:space="0" w:color="auto"/>
        <w:bottom w:val="none" w:sz="0" w:space="0" w:color="auto"/>
        <w:right w:val="none" w:sz="0" w:space="0" w:color="auto"/>
      </w:divBdr>
      <w:divsChild>
        <w:div w:id="2001887467">
          <w:marLeft w:val="0"/>
          <w:marRight w:val="0"/>
          <w:marTop w:val="0"/>
          <w:marBottom w:val="0"/>
          <w:divBdr>
            <w:top w:val="none" w:sz="0" w:space="0" w:color="auto"/>
            <w:left w:val="none" w:sz="0" w:space="0" w:color="auto"/>
            <w:bottom w:val="none" w:sz="0" w:space="0" w:color="auto"/>
            <w:right w:val="none" w:sz="0" w:space="0" w:color="auto"/>
          </w:divBdr>
        </w:div>
      </w:divsChild>
    </w:div>
    <w:div w:id="1287617159">
      <w:bodyDiv w:val="1"/>
      <w:marLeft w:val="0"/>
      <w:marRight w:val="0"/>
      <w:marTop w:val="0"/>
      <w:marBottom w:val="0"/>
      <w:divBdr>
        <w:top w:val="none" w:sz="0" w:space="0" w:color="auto"/>
        <w:left w:val="none" w:sz="0" w:space="0" w:color="auto"/>
        <w:bottom w:val="none" w:sz="0" w:space="0" w:color="auto"/>
        <w:right w:val="none" w:sz="0" w:space="0" w:color="auto"/>
      </w:divBdr>
    </w:div>
    <w:div w:id="1290087473">
      <w:bodyDiv w:val="1"/>
      <w:marLeft w:val="0"/>
      <w:marRight w:val="0"/>
      <w:marTop w:val="0"/>
      <w:marBottom w:val="0"/>
      <w:divBdr>
        <w:top w:val="none" w:sz="0" w:space="0" w:color="auto"/>
        <w:left w:val="none" w:sz="0" w:space="0" w:color="auto"/>
        <w:bottom w:val="none" w:sz="0" w:space="0" w:color="auto"/>
        <w:right w:val="none" w:sz="0" w:space="0" w:color="auto"/>
      </w:divBdr>
    </w:div>
    <w:div w:id="1308704752">
      <w:bodyDiv w:val="1"/>
      <w:marLeft w:val="0"/>
      <w:marRight w:val="0"/>
      <w:marTop w:val="0"/>
      <w:marBottom w:val="0"/>
      <w:divBdr>
        <w:top w:val="none" w:sz="0" w:space="0" w:color="auto"/>
        <w:left w:val="none" w:sz="0" w:space="0" w:color="auto"/>
        <w:bottom w:val="none" w:sz="0" w:space="0" w:color="auto"/>
        <w:right w:val="none" w:sz="0" w:space="0" w:color="auto"/>
      </w:divBdr>
      <w:divsChild>
        <w:div w:id="1217855862">
          <w:marLeft w:val="0"/>
          <w:marRight w:val="0"/>
          <w:marTop w:val="0"/>
          <w:marBottom w:val="0"/>
          <w:divBdr>
            <w:top w:val="none" w:sz="0" w:space="0" w:color="auto"/>
            <w:left w:val="none" w:sz="0" w:space="0" w:color="auto"/>
            <w:bottom w:val="none" w:sz="0" w:space="0" w:color="auto"/>
            <w:right w:val="none" w:sz="0" w:space="0" w:color="auto"/>
          </w:divBdr>
        </w:div>
        <w:div w:id="2085957260">
          <w:marLeft w:val="0"/>
          <w:marRight w:val="0"/>
          <w:marTop w:val="0"/>
          <w:marBottom w:val="0"/>
          <w:divBdr>
            <w:top w:val="none" w:sz="0" w:space="0" w:color="auto"/>
            <w:left w:val="none" w:sz="0" w:space="0" w:color="auto"/>
            <w:bottom w:val="none" w:sz="0" w:space="0" w:color="auto"/>
            <w:right w:val="none" w:sz="0" w:space="0" w:color="auto"/>
          </w:divBdr>
        </w:div>
      </w:divsChild>
    </w:div>
    <w:div w:id="1316565133">
      <w:bodyDiv w:val="1"/>
      <w:marLeft w:val="0"/>
      <w:marRight w:val="0"/>
      <w:marTop w:val="0"/>
      <w:marBottom w:val="0"/>
      <w:divBdr>
        <w:top w:val="none" w:sz="0" w:space="0" w:color="auto"/>
        <w:left w:val="none" w:sz="0" w:space="0" w:color="auto"/>
        <w:bottom w:val="none" w:sz="0" w:space="0" w:color="auto"/>
        <w:right w:val="none" w:sz="0" w:space="0" w:color="auto"/>
      </w:divBdr>
    </w:div>
    <w:div w:id="1326199514">
      <w:bodyDiv w:val="1"/>
      <w:marLeft w:val="0"/>
      <w:marRight w:val="0"/>
      <w:marTop w:val="0"/>
      <w:marBottom w:val="0"/>
      <w:divBdr>
        <w:top w:val="none" w:sz="0" w:space="0" w:color="auto"/>
        <w:left w:val="none" w:sz="0" w:space="0" w:color="auto"/>
        <w:bottom w:val="none" w:sz="0" w:space="0" w:color="auto"/>
        <w:right w:val="none" w:sz="0" w:space="0" w:color="auto"/>
      </w:divBdr>
    </w:div>
    <w:div w:id="1326283327">
      <w:bodyDiv w:val="1"/>
      <w:marLeft w:val="0"/>
      <w:marRight w:val="0"/>
      <w:marTop w:val="0"/>
      <w:marBottom w:val="0"/>
      <w:divBdr>
        <w:top w:val="none" w:sz="0" w:space="0" w:color="auto"/>
        <w:left w:val="none" w:sz="0" w:space="0" w:color="auto"/>
        <w:bottom w:val="none" w:sz="0" w:space="0" w:color="auto"/>
        <w:right w:val="none" w:sz="0" w:space="0" w:color="auto"/>
      </w:divBdr>
    </w:div>
    <w:div w:id="1326396604">
      <w:bodyDiv w:val="1"/>
      <w:marLeft w:val="0"/>
      <w:marRight w:val="0"/>
      <w:marTop w:val="0"/>
      <w:marBottom w:val="0"/>
      <w:divBdr>
        <w:top w:val="none" w:sz="0" w:space="0" w:color="auto"/>
        <w:left w:val="none" w:sz="0" w:space="0" w:color="auto"/>
        <w:bottom w:val="none" w:sz="0" w:space="0" w:color="auto"/>
        <w:right w:val="none" w:sz="0" w:space="0" w:color="auto"/>
      </w:divBdr>
    </w:div>
    <w:div w:id="1341857069">
      <w:bodyDiv w:val="1"/>
      <w:marLeft w:val="0"/>
      <w:marRight w:val="0"/>
      <w:marTop w:val="0"/>
      <w:marBottom w:val="0"/>
      <w:divBdr>
        <w:top w:val="none" w:sz="0" w:space="0" w:color="auto"/>
        <w:left w:val="none" w:sz="0" w:space="0" w:color="auto"/>
        <w:bottom w:val="none" w:sz="0" w:space="0" w:color="auto"/>
        <w:right w:val="none" w:sz="0" w:space="0" w:color="auto"/>
      </w:divBdr>
    </w:div>
    <w:div w:id="1342515072">
      <w:bodyDiv w:val="1"/>
      <w:marLeft w:val="0"/>
      <w:marRight w:val="0"/>
      <w:marTop w:val="0"/>
      <w:marBottom w:val="0"/>
      <w:divBdr>
        <w:top w:val="none" w:sz="0" w:space="0" w:color="auto"/>
        <w:left w:val="none" w:sz="0" w:space="0" w:color="auto"/>
        <w:bottom w:val="none" w:sz="0" w:space="0" w:color="auto"/>
        <w:right w:val="none" w:sz="0" w:space="0" w:color="auto"/>
      </w:divBdr>
    </w:div>
    <w:div w:id="1342851546">
      <w:bodyDiv w:val="1"/>
      <w:marLeft w:val="0"/>
      <w:marRight w:val="0"/>
      <w:marTop w:val="0"/>
      <w:marBottom w:val="0"/>
      <w:divBdr>
        <w:top w:val="none" w:sz="0" w:space="0" w:color="auto"/>
        <w:left w:val="none" w:sz="0" w:space="0" w:color="auto"/>
        <w:bottom w:val="none" w:sz="0" w:space="0" w:color="auto"/>
        <w:right w:val="none" w:sz="0" w:space="0" w:color="auto"/>
      </w:divBdr>
    </w:div>
    <w:div w:id="1342928351">
      <w:bodyDiv w:val="1"/>
      <w:marLeft w:val="0"/>
      <w:marRight w:val="0"/>
      <w:marTop w:val="0"/>
      <w:marBottom w:val="0"/>
      <w:divBdr>
        <w:top w:val="none" w:sz="0" w:space="0" w:color="auto"/>
        <w:left w:val="none" w:sz="0" w:space="0" w:color="auto"/>
        <w:bottom w:val="none" w:sz="0" w:space="0" w:color="auto"/>
        <w:right w:val="none" w:sz="0" w:space="0" w:color="auto"/>
      </w:divBdr>
    </w:div>
    <w:div w:id="1360542624">
      <w:bodyDiv w:val="1"/>
      <w:marLeft w:val="0"/>
      <w:marRight w:val="0"/>
      <w:marTop w:val="0"/>
      <w:marBottom w:val="0"/>
      <w:divBdr>
        <w:top w:val="none" w:sz="0" w:space="0" w:color="auto"/>
        <w:left w:val="none" w:sz="0" w:space="0" w:color="auto"/>
        <w:bottom w:val="none" w:sz="0" w:space="0" w:color="auto"/>
        <w:right w:val="none" w:sz="0" w:space="0" w:color="auto"/>
      </w:divBdr>
    </w:div>
    <w:div w:id="1368985329">
      <w:bodyDiv w:val="1"/>
      <w:marLeft w:val="0"/>
      <w:marRight w:val="0"/>
      <w:marTop w:val="0"/>
      <w:marBottom w:val="0"/>
      <w:divBdr>
        <w:top w:val="none" w:sz="0" w:space="0" w:color="auto"/>
        <w:left w:val="none" w:sz="0" w:space="0" w:color="auto"/>
        <w:bottom w:val="none" w:sz="0" w:space="0" w:color="auto"/>
        <w:right w:val="none" w:sz="0" w:space="0" w:color="auto"/>
      </w:divBdr>
    </w:div>
    <w:div w:id="1371106468">
      <w:bodyDiv w:val="1"/>
      <w:marLeft w:val="0"/>
      <w:marRight w:val="0"/>
      <w:marTop w:val="0"/>
      <w:marBottom w:val="0"/>
      <w:divBdr>
        <w:top w:val="none" w:sz="0" w:space="0" w:color="auto"/>
        <w:left w:val="none" w:sz="0" w:space="0" w:color="auto"/>
        <w:bottom w:val="none" w:sz="0" w:space="0" w:color="auto"/>
        <w:right w:val="none" w:sz="0" w:space="0" w:color="auto"/>
      </w:divBdr>
      <w:divsChild>
        <w:div w:id="229388432">
          <w:marLeft w:val="0"/>
          <w:marRight w:val="0"/>
          <w:marTop w:val="0"/>
          <w:marBottom w:val="0"/>
          <w:divBdr>
            <w:top w:val="none" w:sz="0" w:space="0" w:color="auto"/>
            <w:left w:val="none" w:sz="0" w:space="0" w:color="auto"/>
            <w:bottom w:val="none" w:sz="0" w:space="0" w:color="auto"/>
            <w:right w:val="none" w:sz="0" w:space="0" w:color="auto"/>
          </w:divBdr>
        </w:div>
        <w:div w:id="1558322243">
          <w:marLeft w:val="0"/>
          <w:marRight w:val="0"/>
          <w:marTop w:val="0"/>
          <w:marBottom w:val="0"/>
          <w:divBdr>
            <w:top w:val="none" w:sz="0" w:space="0" w:color="auto"/>
            <w:left w:val="none" w:sz="0" w:space="0" w:color="auto"/>
            <w:bottom w:val="none" w:sz="0" w:space="0" w:color="auto"/>
            <w:right w:val="none" w:sz="0" w:space="0" w:color="auto"/>
          </w:divBdr>
          <w:divsChild>
            <w:div w:id="205220290">
              <w:marLeft w:val="0"/>
              <w:marRight w:val="0"/>
              <w:marTop w:val="0"/>
              <w:marBottom w:val="0"/>
              <w:divBdr>
                <w:top w:val="none" w:sz="0" w:space="0" w:color="auto"/>
                <w:left w:val="none" w:sz="0" w:space="0" w:color="auto"/>
                <w:bottom w:val="none" w:sz="0" w:space="0" w:color="auto"/>
                <w:right w:val="none" w:sz="0" w:space="0" w:color="auto"/>
              </w:divBdr>
            </w:div>
            <w:div w:id="1070155693">
              <w:marLeft w:val="0"/>
              <w:marRight w:val="0"/>
              <w:marTop w:val="0"/>
              <w:marBottom w:val="0"/>
              <w:divBdr>
                <w:top w:val="none" w:sz="0" w:space="0" w:color="auto"/>
                <w:left w:val="none" w:sz="0" w:space="0" w:color="auto"/>
                <w:bottom w:val="none" w:sz="0" w:space="0" w:color="auto"/>
                <w:right w:val="none" w:sz="0" w:space="0" w:color="auto"/>
              </w:divBdr>
            </w:div>
            <w:div w:id="1321734084">
              <w:marLeft w:val="0"/>
              <w:marRight w:val="0"/>
              <w:marTop w:val="0"/>
              <w:marBottom w:val="0"/>
              <w:divBdr>
                <w:top w:val="none" w:sz="0" w:space="0" w:color="auto"/>
                <w:left w:val="none" w:sz="0" w:space="0" w:color="auto"/>
                <w:bottom w:val="none" w:sz="0" w:space="0" w:color="auto"/>
                <w:right w:val="none" w:sz="0" w:space="0" w:color="auto"/>
              </w:divBdr>
            </w:div>
            <w:div w:id="1634828046">
              <w:marLeft w:val="0"/>
              <w:marRight w:val="0"/>
              <w:marTop w:val="0"/>
              <w:marBottom w:val="0"/>
              <w:divBdr>
                <w:top w:val="none" w:sz="0" w:space="0" w:color="auto"/>
                <w:left w:val="none" w:sz="0" w:space="0" w:color="auto"/>
                <w:bottom w:val="none" w:sz="0" w:space="0" w:color="auto"/>
                <w:right w:val="none" w:sz="0" w:space="0" w:color="auto"/>
              </w:divBdr>
            </w:div>
            <w:div w:id="1736195242">
              <w:marLeft w:val="0"/>
              <w:marRight w:val="0"/>
              <w:marTop w:val="0"/>
              <w:marBottom w:val="0"/>
              <w:divBdr>
                <w:top w:val="none" w:sz="0" w:space="0" w:color="auto"/>
                <w:left w:val="none" w:sz="0" w:space="0" w:color="auto"/>
                <w:bottom w:val="none" w:sz="0" w:space="0" w:color="auto"/>
                <w:right w:val="none" w:sz="0" w:space="0" w:color="auto"/>
              </w:divBdr>
            </w:div>
            <w:div w:id="1745451646">
              <w:marLeft w:val="0"/>
              <w:marRight w:val="0"/>
              <w:marTop w:val="0"/>
              <w:marBottom w:val="0"/>
              <w:divBdr>
                <w:top w:val="none" w:sz="0" w:space="0" w:color="auto"/>
                <w:left w:val="none" w:sz="0" w:space="0" w:color="auto"/>
                <w:bottom w:val="none" w:sz="0" w:space="0" w:color="auto"/>
                <w:right w:val="none" w:sz="0" w:space="0" w:color="auto"/>
              </w:divBdr>
            </w:div>
            <w:div w:id="1945843008">
              <w:marLeft w:val="0"/>
              <w:marRight w:val="0"/>
              <w:marTop w:val="0"/>
              <w:marBottom w:val="0"/>
              <w:divBdr>
                <w:top w:val="none" w:sz="0" w:space="0" w:color="auto"/>
                <w:left w:val="none" w:sz="0" w:space="0" w:color="auto"/>
                <w:bottom w:val="none" w:sz="0" w:space="0" w:color="auto"/>
                <w:right w:val="none" w:sz="0" w:space="0" w:color="auto"/>
              </w:divBdr>
            </w:div>
            <w:div w:id="2132740702">
              <w:marLeft w:val="0"/>
              <w:marRight w:val="0"/>
              <w:marTop w:val="0"/>
              <w:marBottom w:val="0"/>
              <w:divBdr>
                <w:top w:val="none" w:sz="0" w:space="0" w:color="auto"/>
                <w:left w:val="none" w:sz="0" w:space="0" w:color="auto"/>
                <w:bottom w:val="none" w:sz="0" w:space="0" w:color="auto"/>
                <w:right w:val="none" w:sz="0" w:space="0" w:color="auto"/>
              </w:divBdr>
            </w:div>
          </w:divsChild>
        </w:div>
        <w:div w:id="1813329590">
          <w:marLeft w:val="0"/>
          <w:marRight w:val="0"/>
          <w:marTop w:val="0"/>
          <w:marBottom w:val="0"/>
          <w:divBdr>
            <w:top w:val="none" w:sz="0" w:space="0" w:color="auto"/>
            <w:left w:val="none" w:sz="0" w:space="0" w:color="auto"/>
            <w:bottom w:val="none" w:sz="0" w:space="0" w:color="auto"/>
            <w:right w:val="none" w:sz="0" w:space="0" w:color="auto"/>
          </w:divBdr>
        </w:div>
      </w:divsChild>
    </w:div>
    <w:div w:id="1372727268">
      <w:bodyDiv w:val="1"/>
      <w:marLeft w:val="0"/>
      <w:marRight w:val="0"/>
      <w:marTop w:val="0"/>
      <w:marBottom w:val="0"/>
      <w:divBdr>
        <w:top w:val="none" w:sz="0" w:space="0" w:color="auto"/>
        <w:left w:val="none" w:sz="0" w:space="0" w:color="auto"/>
        <w:bottom w:val="none" w:sz="0" w:space="0" w:color="auto"/>
        <w:right w:val="none" w:sz="0" w:space="0" w:color="auto"/>
      </w:divBdr>
      <w:divsChild>
        <w:div w:id="244069928">
          <w:marLeft w:val="0"/>
          <w:marRight w:val="0"/>
          <w:marTop w:val="0"/>
          <w:marBottom w:val="0"/>
          <w:divBdr>
            <w:top w:val="none" w:sz="0" w:space="0" w:color="auto"/>
            <w:left w:val="none" w:sz="0" w:space="0" w:color="auto"/>
            <w:bottom w:val="none" w:sz="0" w:space="0" w:color="auto"/>
            <w:right w:val="none" w:sz="0" w:space="0" w:color="auto"/>
          </w:divBdr>
        </w:div>
        <w:div w:id="935751520">
          <w:marLeft w:val="0"/>
          <w:marRight w:val="0"/>
          <w:marTop w:val="0"/>
          <w:marBottom w:val="0"/>
          <w:divBdr>
            <w:top w:val="none" w:sz="0" w:space="0" w:color="auto"/>
            <w:left w:val="none" w:sz="0" w:space="0" w:color="auto"/>
            <w:bottom w:val="none" w:sz="0" w:space="0" w:color="auto"/>
            <w:right w:val="none" w:sz="0" w:space="0" w:color="auto"/>
          </w:divBdr>
        </w:div>
      </w:divsChild>
    </w:div>
    <w:div w:id="1373267126">
      <w:bodyDiv w:val="1"/>
      <w:marLeft w:val="0"/>
      <w:marRight w:val="0"/>
      <w:marTop w:val="0"/>
      <w:marBottom w:val="0"/>
      <w:divBdr>
        <w:top w:val="none" w:sz="0" w:space="0" w:color="auto"/>
        <w:left w:val="none" w:sz="0" w:space="0" w:color="auto"/>
        <w:bottom w:val="none" w:sz="0" w:space="0" w:color="auto"/>
        <w:right w:val="none" w:sz="0" w:space="0" w:color="auto"/>
      </w:divBdr>
    </w:div>
    <w:div w:id="1377268331">
      <w:bodyDiv w:val="1"/>
      <w:marLeft w:val="0"/>
      <w:marRight w:val="0"/>
      <w:marTop w:val="0"/>
      <w:marBottom w:val="0"/>
      <w:divBdr>
        <w:top w:val="none" w:sz="0" w:space="0" w:color="auto"/>
        <w:left w:val="none" w:sz="0" w:space="0" w:color="auto"/>
        <w:bottom w:val="none" w:sz="0" w:space="0" w:color="auto"/>
        <w:right w:val="none" w:sz="0" w:space="0" w:color="auto"/>
      </w:divBdr>
    </w:div>
    <w:div w:id="1377780095">
      <w:bodyDiv w:val="1"/>
      <w:marLeft w:val="0"/>
      <w:marRight w:val="0"/>
      <w:marTop w:val="0"/>
      <w:marBottom w:val="0"/>
      <w:divBdr>
        <w:top w:val="none" w:sz="0" w:space="0" w:color="auto"/>
        <w:left w:val="none" w:sz="0" w:space="0" w:color="auto"/>
        <w:bottom w:val="none" w:sz="0" w:space="0" w:color="auto"/>
        <w:right w:val="none" w:sz="0" w:space="0" w:color="auto"/>
      </w:divBdr>
    </w:div>
    <w:div w:id="1377848363">
      <w:bodyDiv w:val="1"/>
      <w:marLeft w:val="0"/>
      <w:marRight w:val="0"/>
      <w:marTop w:val="0"/>
      <w:marBottom w:val="0"/>
      <w:divBdr>
        <w:top w:val="none" w:sz="0" w:space="0" w:color="auto"/>
        <w:left w:val="none" w:sz="0" w:space="0" w:color="auto"/>
        <w:bottom w:val="none" w:sz="0" w:space="0" w:color="auto"/>
        <w:right w:val="none" w:sz="0" w:space="0" w:color="auto"/>
      </w:divBdr>
    </w:div>
    <w:div w:id="1391031128">
      <w:bodyDiv w:val="1"/>
      <w:marLeft w:val="0"/>
      <w:marRight w:val="0"/>
      <w:marTop w:val="0"/>
      <w:marBottom w:val="0"/>
      <w:divBdr>
        <w:top w:val="none" w:sz="0" w:space="0" w:color="auto"/>
        <w:left w:val="none" w:sz="0" w:space="0" w:color="auto"/>
        <w:bottom w:val="none" w:sz="0" w:space="0" w:color="auto"/>
        <w:right w:val="none" w:sz="0" w:space="0" w:color="auto"/>
      </w:divBdr>
    </w:div>
    <w:div w:id="1399014690">
      <w:bodyDiv w:val="1"/>
      <w:marLeft w:val="0"/>
      <w:marRight w:val="0"/>
      <w:marTop w:val="0"/>
      <w:marBottom w:val="0"/>
      <w:divBdr>
        <w:top w:val="none" w:sz="0" w:space="0" w:color="auto"/>
        <w:left w:val="none" w:sz="0" w:space="0" w:color="auto"/>
        <w:bottom w:val="none" w:sz="0" w:space="0" w:color="auto"/>
        <w:right w:val="none" w:sz="0" w:space="0" w:color="auto"/>
      </w:divBdr>
    </w:div>
    <w:div w:id="1400977313">
      <w:bodyDiv w:val="1"/>
      <w:marLeft w:val="0"/>
      <w:marRight w:val="0"/>
      <w:marTop w:val="0"/>
      <w:marBottom w:val="0"/>
      <w:divBdr>
        <w:top w:val="none" w:sz="0" w:space="0" w:color="auto"/>
        <w:left w:val="none" w:sz="0" w:space="0" w:color="auto"/>
        <w:bottom w:val="none" w:sz="0" w:space="0" w:color="auto"/>
        <w:right w:val="none" w:sz="0" w:space="0" w:color="auto"/>
      </w:divBdr>
    </w:div>
    <w:div w:id="1401555768">
      <w:bodyDiv w:val="1"/>
      <w:marLeft w:val="0"/>
      <w:marRight w:val="0"/>
      <w:marTop w:val="0"/>
      <w:marBottom w:val="0"/>
      <w:divBdr>
        <w:top w:val="none" w:sz="0" w:space="0" w:color="auto"/>
        <w:left w:val="none" w:sz="0" w:space="0" w:color="auto"/>
        <w:bottom w:val="none" w:sz="0" w:space="0" w:color="auto"/>
        <w:right w:val="none" w:sz="0" w:space="0" w:color="auto"/>
      </w:divBdr>
    </w:div>
    <w:div w:id="1413356152">
      <w:bodyDiv w:val="1"/>
      <w:marLeft w:val="0"/>
      <w:marRight w:val="0"/>
      <w:marTop w:val="0"/>
      <w:marBottom w:val="0"/>
      <w:divBdr>
        <w:top w:val="none" w:sz="0" w:space="0" w:color="auto"/>
        <w:left w:val="none" w:sz="0" w:space="0" w:color="auto"/>
        <w:bottom w:val="none" w:sz="0" w:space="0" w:color="auto"/>
        <w:right w:val="none" w:sz="0" w:space="0" w:color="auto"/>
      </w:divBdr>
    </w:div>
    <w:div w:id="1415787069">
      <w:bodyDiv w:val="1"/>
      <w:marLeft w:val="0"/>
      <w:marRight w:val="0"/>
      <w:marTop w:val="0"/>
      <w:marBottom w:val="0"/>
      <w:divBdr>
        <w:top w:val="none" w:sz="0" w:space="0" w:color="auto"/>
        <w:left w:val="none" w:sz="0" w:space="0" w:color="auto"/>
        <w:bottom w:val="none" w:sz="0" w:space="0" w:color="auto"/>
        <w:right w:val="none" w:sz="0" w:space="0" w:color="auto"/>
      </w:divBdr>
    </w:div>
    <w:div w:id="1416172628">
      <w:bodyDiv w:val="1"/>
      <w:marLeft w:val="0"/>
      <w:marRight w:val="0"/>
      <w:marTop w:val="0"/>
      <w:marBottom w:val="0"/>
      <w:divBdr>
        <w:top w:val="none" w:sz="0" w:space="0" w:color="auto"/>
        <w:left w:val="none" w:sz="0" w:space="0" w:color="auto"/>
        <w:bottom w:val="none" w:sz="0" w:space="0" w:color="auto"/>
        <w:right w:val="none" w:sz="0" w:space="0" w:color="auto"/>
      </w:divBdr>
    </w:div>
    <w:div w:id="1420252705">
      <w:bodyDiv w:val="1"/>
      <w:marLeft w:val="0"/>
      <w:marRight w:val="0"/>
      <w:marTop w:val="0"/>
      <w:marBottom w:val="0"/>
      <w:divBdr>
        <w:top w:val="none" w:sz="0" w:space="0" w:color="auto"/>
        <w:left w:val="none" w:sz="0" w:space="0" w:color="auto"/>
        <w:bottom w:val="none" w:sz="0" w:space="0" w:color="auto"/>
        <w:right w:val="none" w:sz="0" w:space="0" w:color="auto"/>
      </w:divBdr>
    </w:div>
    <w:div w:id="1429547521">
      <w:bodyDiv w:val="1"/>
      <w:marLeft w:val="0"/>
      <w:marRight w:val="0"/>
      <w:marTop w:val="0"/>
      <w:marBottom w:val="0"/>
      <w:divBdr>
        <w:top w:val="none" w:sz="0" w:space="0" w:color="auto"/>
        <w:left w:val="none" w:sz="0" w:space="0" w:color="auto"/>
        <w:bottom w:val="none" w:sz="0" w:space="0" w:color="auto"/>
        <w:right w:val="none" w:sz="0" w:space="0" w:color="auto"/>
      </w:divBdr>
    </w:div>
    <w:div w:id="1429884014">
      <w:bodyDiv w:val="1"/>
      <w:marLeft w:val="0"/>
      <w:marRight w:val="0"/>
      <w:marTop w:val="0"/>
      <w:marBottom w:val="0"/>
      <w:divBdr>
        <w:top w:val="none" w:sz="0" w:space="0" w:color="auto"/>
        <w:left w:val="none" w:sz="0" w:space="0" w:color="auto"/>
        <w:bottom w:val="none" w:sz="0" w:space="0" w:color="auto"/>
        <w:right w:val="none" w:sz="0" w:space="0" w:color="auto"/>
      </w:divBdr>
    </w:div>
    <w:div w:id="1430812275">
      <w:bodyDiv w:val="1"/>
      <w:marLeft w:val="0"/>
      <w:marRight w:val="0"/>
      <w:marTop w:val="0"/>
      <w:marBottom w:val="0"/>
      <w:divBdr>
        <w:top w:val="none" w:sz="0" w:space="0" w:color="auto"/>
        <w:left w:val="none" w:sz="0" w:space="0" w:color="auto"/>
        <w:bottom w:val="none" w:sz="0" w:space="0" w:color="auto"/>
        <w:right w:val="none" w:sz="0" w:space="0" w:color="auto"/>
      </w:divBdr>
    </w:div>
    <w:div w:id="1432621651">
      <w:bodyDiv w:val="1"/>
      <w:marLeft w:val="0"/>
      <w:marRight w:val="0"/>
      <w:marTop w:val="0"/>
      <w:marBottom w:val="0"/>
      <w:divBdr>
        <w:top w:val="none" w:sz="0" w:space="0" w:color="auto"/>
        <w:left w:val="none" w:sz="0" w:space="0" w:color="auto"/>
        <w:bottom w:val="none" w:sz="0" w:space="0" w:color="auto"/>
        <w:right w:val="none" w:sz="0" w:space="0" w:color="auto"/>
      </w:divBdr>
    </w:div>
    <w:div w:id="1438211226">
      <w:bodyDiv w:val="1"/>
      <w:marLeft w:val="0"/>
      <w:marRight w:val="0"/>
      <w:marTop w:val="0"/>
      <w:marBottom w:val="0"/>
      <w:divBdr>
        <w:top w:val="none" w:sz="0" w:space="0" w:color="auto"/>
        <w:left w:val="none" w:sz="0" w:space="0" w:color="auto"/>
        <w:bottom w:val="none" w:sz="0" w:space="0" w:color="auto"/>
        <w:right w:val="none" w:sz="0" w:space="0" w:color="auto"/>
      </w:divBdr>
    </w:div>
    <w:div w:id="1439835289">
      <w:bodyDiv w:val="1"/>
      <w:marLeft w:val="0"/>
      <w:marRight w:val="0"/>
      <w:marTop w:val="0"/>
      <w:marBottom w:val="0"/>
      <w:divBdr>
        <w:top w:val="none" w:sz="0" w:space="0" w:color="auto"/>
        <w:left w:val="none" w:sz="0" w:space="0" w:color="auto"/>
        <w:bottom w:val="none" w:sz="0" w:space="0" w:color="auto"/>
        <w:right w:val="none" w:sz="0" w:space="0" w:color="auto"/>
      </w:divBdr>
    </w:div>
    <w:div w:id="1445926543">
      <w:bodyDiv w:val="1"/>
      <w:marLeft w:val="0"/>
      <w:marRight w:val="0"/>
      <w:marTop w:val="0"/>
      <w:marBottom w:val="0"/>
      <w:divBdr>
        <w:top w:val="none" w:sz="0" w:space="0" w:color="auto"/>
        <w:left w:val="none" w:sz="0" w:space="0" w:color="auto"/>
        <w:bottom w:val="none" w:sz="0" w:space="0" w:color="auto"/>
        <w:right w:val="none" w:sz="0" w:space="0" w:color="auto"/>
      </w:divBdr>
    </w:div>
    <w:div w:id="1446926898">
      <w:bodyDiv w:val="1"/>
      <w:marLeft w:val="0"/>
      <w:marRight w:val="0"/>
      <w:marTop w:val="0"/>
      <w:marBottom w:val="0"/>
      <w:divBdr>
        <w:top w:val="none" w:sz="0" w:space="0" w:color="auto"/>
        <w:left w:val="none" w:sz="0" w:space="0" w:color="auto"/>
        <w:bottom w:val="none" w:sz="0" w:space="0" w:color="auto"/>
        <w:right w:val="none" w:sz="0" w:space="0" w:color="auto"/>
      </w:divBdr>
      <w:divsChild>
        <w:div w:id="684479999">
          <w:marLeft w:val="0"/>
          <w:marRight w:val="0"/>
          <w:marTop w:val="0"/>
          <w:marBottom w:val="0"/>
          <w:divBdr>
            <w:top w:val="none" w:sz="0" w:space="0" w:color="auto"/>
            <w:left w:val="none" w:sz="0" w:space="0" w:color="auto"/>
            <w:bottom w:val="none" w:sz="0" w:space="0" w:color="auto"/>
            <w:right w:val="none" w:sz="0" w:space="0" w:color="auto"/>
          </w:divBdr>
        </w:div>
        <w:div w:id="1054550110">
          <w:marLeft w:val="0"/>
          <w:marRight w:val="0"/>
          <w:marTop w:val="0"/>
          <w:marBottom w:val="0"/>
          <w:divBdr>
            <w:top w:val="none" w:sz="0" w:space="0" w:color="auto"/>
            <w:left w:val="none" w:sz="0" w:space="0" w:color="auto"/>
            <w:bottom w:val="none" w:sz="0" w:space="0" w:color="auto"/>
            <w:right w:val="none" w:sz="0" w:space="0" w:color="auto"/>
          </w:divBdr>
        </w:div>
        <w:div w:id="1074468217">
          <w:marLeft w:val="0"/>
          <w:marRight w:val="0"/>
          <w:marTop w:val="0"/>
          <w:marBottom w:val="0"/>
          <w:divBdr>
            <w:top w:val="none" w:sz="0" w:space="0" w:color="auto"/>
            <w:left w:val="none" w:sz="0" w:space="0" w:color="auto"/>
            <w:bottom w:val="none" w:sz="0" w:space="0" w:color="auto"/>
            <w:right w:val="none" w:sz="0" w:space="0" w:color="auto"/>
          </w:divBdr>
        </w:div>
        <w:div w:id="1094590812">
          <w:marLeft w:val="0"/>
          <w:marRight w:val="0"/>
          <w:marTop w:val="0"/>
          <w:marBottom w:val="0"/>
          <w:divBdr>
            <w:top w:val="none" w:sz="0" w:space="0" w:color="auto"/>
            <w:left w:val="none" w:sz="0" w:space="0" w:color="auto"/>
            <w:bottom w:val="none" w:sz="0" w:space="0" w:color="auto"/>
            <w:right w:val="none" w:sz="0" w:space="0" w:color="auto"/>
          </w:divBdr>
        </w:div>
        <w:div w:id="1187403330">
          <w:marLeft w:val="0"/>
          <w:marRight w:val="0"/>
          <w:marTop w:val="0"/>
          <w:marBottom w:val="0"/>
          <w:divBdr>
            <w:top w:val="none" w:sz="0" w:space="0" w:color="auto"/>
            <w:left w:val="none" w:sz="0" w:space="0" w:color="auto"/>
            <w:bottom w:val="none" w:sz="0" w:space="0" w:color="auto"/>
            <w:right w:val="none" w:sz="0" w:space="0" w:color="auto"/>
          </w:divBdr>
        </w:div>
        <w:div w:id="1438794828">
          <w:marLeft w:val="0"/>
          <w:marRight w:val="0"/>
          <w:marTop w:val="0"/>
          <w:marBottom w:val="0"/>
          <w:divBdr>
            <w:top w:val="none" w:sz="0" w:space="0" w:color="auto"/>
            <w:left w:val="none" w:sz="0" w:space="0" w:color="auto"/>
            <w:bottom w:val="none" w:sz="0" w:space="0" w:color="auto"/>
            <w:right w:val="none" w:sz="0" w:space="0" w:color="auto"/>
          </w:divBdr>
        </w:div>
      </w:divsChild>
    </w:div>
    <w:div w:id="1448311420">
      <w:bodyDiv w:val="1"/>
      <w:marLeft w:val="0"/>
      <w:marRight w:val="0"/>
      <w:marTop w:val="0"/>
      <w:marBottom w:val="0"/>
      <w:divBdr>
        <w:top w:val="none" w:sz="0" w:space="0" w:color="auto"/>
        <w:left w:val="none" w:sz="0" w:space="0" w:color="auto"/>
        <w:bottom w:val="none" w:sz="0" w:space="0" w:color="auto"/>
        <w:right w:val="none" w:sz="0" w:space="0" w:color="auto"/>
      </w:divBdr>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4009777">
      <w:bodyDiv w:val="1"/>
      <w:marLeft w:val="0"/>
      <w:marRight w:val="0"/>
      <w:marTop w:val="0"/>
      <w:marBottom w:val="0"/>
      <w:divBdr>
        <w:top w:val="none" w:sz="0" w:space="0" w:color="auto"/>
        <w:left w:val="none" w:sz="0" w:space="0" w:color="auto"/>
        <w:bottom w:val="none" w:sz="0" w:space="0" w:color="auto"/>
        <w:right w:val="none" w:sz="0" w:space="0" w:color="auto"/>
      </w:divBdr>
    </w:div>
    <w:div w:id="1459373696">
      <w:bodyDiv w:val="1"/>
      <w:marLeft w:val="0"/>
      <w:marRight w:val="0"/>
      <w:marTop w:val="0"/>
      <w:marBottom w:val="0"/>
      <w:divBdr>
        <w:top w:val="none" w:sz="0" w:space="0" w:color="auto"/>
        <w:left w:val="none" w:sz="0" w:space="0" w:color="auto"/>
        <w:bottom w:val="none" w:sz="0" w:space="0" w:color="auto"/>
        <w:right w:val="none" w:sz="0" w:space="0" w:color="auto"/>
      </w:divBdr>
    </w:div>
    <w:div w:id="1463885901">
      <w:bodyDiv w:val="1"/>
      <w:marLeft w:val="0"/>
      <w:marRight w:val="0"/>
      <w:marTop w:val="0"/>
      <w:marBottom w:val="0"/>
      <w:divBdr>
        <w:top w:val="none" w:sz="0" w:space="0" w:color="auto"/>
        <w:left w:val="none" w:sz="0" w:space="0" w:color="auto"/>
        <w:bottom w:val="none" w:sz="0" w:space="0" w:color="auto"/>
        <w:right w:val="none" w:sz="0" w:space="0" w:color="auto"/>
      </w:divBdr>
    </w:div>
    <w:div w:id="1480346743">
      <w:bodyDiv w:val="1"/>
      <w:marLeft w:val="0"/>
      <w:marRight w:val="0"/>
      <w:marTop w:val="0"/>
      <w:marBottom w:val="0"/>
      <w:divBdr>
        <w:top w:val="none" w:sz="0" w:space="0" w:color="auto"/>
        <w:left w:val="none" w:sz="0" w:space="0" w:color="auto"/>
        <w:bottom w:val="none" w:sz="0" w:space="0" w:color="auto"/>
        <w:right w:val="none" w:sz="0" w:space="0" w:color="auto"/>
      </w:divBdr>
      <w:divsChild>
        <w:div w:id="303852530">
          <w:marLeft w:val="0"/>
          <w:marRight w:val="0"/>
          <w:marTop w:val="0"/>
          <w:marBottom w:val="0"/>
          <w:divBdr>
            <w:top w:val="none" w:sz="0" w:space="0" w:color="auto"/>
            <w:left w:val="none" w:sz="0" w:space="0" w:color="auto"/>
            <w:bottom w:val="none" w:sz="0" w:space="0" w:color="auto"/>
            <w:right w:val="none" w:sz="0" w:space="0" w:color="auto"/>
          </w:divBdr>
        </w:div>
        <w:div w:id="558059494">
          <w:marLeft w:val="0"/>
          <w:marRight w:val="0"/>
          <w:marTop w:val="0"/>
          <w:marBottom w:val="0"/>
          <w:divBdr>
            <w:top w:val="none" w:sz="0" w:space="0" w:color="auto"/>
            <w:left w:val="none" w:sz="0" w:space="0" w:color="auto"/>
            <w:bottom w:val="none" w:sz="0" w:space="0" w:color="auto"/>
            <w:right w:val="none" w:sz="0" w:space="0" w:color="auto"/>
          </w:divBdr>
        </w:div>
        <w:div w:id="797651620">
          <w:marLeft w:val="0"/>
          <w:marRight w:val="0"/>
          <w:marTop w:val="0"/>
          <w:marBottom w:val="0"/>
          <w:divBdr>
            <w:top w:val="none" w:sz="0" w:space="0" w:color="auto"/>
            <w:left w:val="none" w:sz="0" w:space="0" w:color="auto"/>
            <w:bottom w:val="none" w:sz="0" w:space="0" w:color="auto"/>
            <w:right w:val="none" w:sz="0" w:space="0" w:color="auto"/>
          </w:divBdr>
        </w:div>
        <w:div w:id="1010106387">
          <w:marLeft w:val="0"/>
          <w:marRight w:val="0"/>
          <w:marTop w:val="0"/>
          <w:marBottom w:val="0"/>
          <w:divBdr>
            <w:top w:val="none" w:sz="0" w:space="0" w:color="auto"/>
            <w:left w:val="none" w:sz="0" w:space="0" w:color="auto"/>
            <w:bottom w:val="none" w:sz="0" w:space="0" w:color="auto"/>
            <w:right w:val="none" w:sz="0" w:space="0" w:color="auto"/>
          </w:divBdr>
        </w:div>
        <w:div w:id="1103189504">
          <w:marLeft w:val="0"/>
          <w:marRight w:val="0"/>
          <w:marTop w:val="0"/>
          <w:marBottom w:val="0"/>
          <w:divBdr>
            <w:top w:val="none" w:sz="0" w:space="0" w:color="auto"/>
            <w:left w:val="none" w:sz="0" w:space="0" w:color="auto"/>
            <w:bottom w:val="none" w:sz="0" w:space="0" w:color="auto"/>
            <w:right w:val="none" w:sz="0" w:space="0" w:color="auto"/>
          </w:divBdr>
        </w:div>
        <w:div w:id="1662149582">
          <w:marLeft w:val="0"/>
          <w:marRight w:val="0"/>
          <w:marTop w:val="0"/>
          <w:marBottom w:val="0"/>
          <w:divBdr>
            <w:top w:val="none" w:sz="0" w:space="0" w:color="auto"/>
            <w:left w:val="none" w:sz="0" w:space="0" w:color="auto"/>
            <w:bottom w:val="none" w:sz="0" w:space="0" w:color="auto"/>
            <w:right w:val="none" w:sz="0" w:space="0" w:color="auto"/>
          </w:divBdr>
        </w:div>
        <w:div w:id="1716737619">
          <w:marLeft w:val="0"/>
          <w:marRight w:val="0"/>
          <w:marTop w:val="0"/>
          <w:marBottom w:val="0"/>
          <w:divBdr>
            <w:top w:val="none" w:sz="0" w:space="0" w:color="auto"/>
            <w:left w:val="none" w:sz="0" w:space="0" w:color="auto"/>
            <w:bottom w:val="none" w:sz="0" w:space="0" w:color="auto"/>
            <w:right w:val="none" w:sz="0" w:space="0" w:color="auto"/>
          </w:divBdr>
        </w:div>
        <w:div w:id="1795635375">
          <w:marLeft w:val="0"/>
          <w:marRight w:val="0"/>
          <w:marTop w:val="0"/>
          <w:marBottom w:val="0"/>
          <w:divBdr>
            <w:top w:val="none" w:sz="0" w:space="0" w:color="auto"/>
            <w:left w:val="none" w:sz="0" w:space="0" w:color="auto"/>
            <w:bottom w:val="none" w:sz="0" w:space="0" w:color="auto"/>
            <w:right w:val="none" w:sz="0" w:space="0" w:color="auto"/>
          </w:divBdr>
        </w:div>
        <w:div w:id="1812167471">
          <w:marLeft w:val="0"/>
          <w:marRight w:val="0"/>
          <w:marTop w:val="0"/>
          <w:marBottom w:val="0"/>
          <w:divBdr>
            <w:top w:val="none" w:sz="0" w:space="0" w:color="auto"/>
            <w:left w:val="none" w:sz="0" w:space="0" w:color="auto"/>
            <w:bottom w:val="none" w:sz="0" w:space="0" w:color="auto"/>
            <w:right w:val="none" w:sz="0" w:space="0" w:color="auto"/>
          </w:divBdr>
        </w:div>
        <w:div w:id="1878732553">
          <w:marLeft w:val="0"/>
          <w:marRight w:val="0"/>
          <w:marTop w:val="0"/>
          <w:marBottom w:val="0"/>
          <w:divBdr>
            <w:top w:val="none" w:sz="0" w:space="0" w:color="auto"/>
            <w:left w:val="none" w:sz="0" w:space="0" w:color="auto"/>
            <w:bottom w:val="none" w:sz="0" w:space="0" w:color="auto"/>
            <w:right w:val="none" w:sz="0" w:space="0" w:color="auto"/>
          </w:divBdr>
        </w:div>
        <w:div w:id="1925602031">
          <w:marLeft w:val="0"/>
          <w:marRight w:val="0"/>
          <w:marTop w:val="0"/>
          <w:marBottom w:val="0"/>
          <w:divBdr>
            <w:top w:val="none" w:sz="0" w:space="0" w:color="auto"/>
            <w:left w:val="none" w:sz="0" w:space="0" w:color="auto"/>
            <w:bottom w:val="none" w:sz="0" w:space="0" w:color="auto"/>
            <w:right w:val="none" w:sz="0" w:space="0" w:color="auto"/>
          </w:divBdr>
        </w:div>
      </w:divsChild>
    </w:div>
    <w:div w:id="1485275034">
      <w:bodyDiv w:val="1"/>
      <w:marLeft w:val="0"/>
      <w:marRight w:val="0"/>
      <w:marTop w:val="0"/>
      <w:marBottom w:val="0"/>
      <w:divBdr>
        <w:top w:val="none" w:sz="0" w:space="0" w:color="auto"/>
        <w:left w:val="none" w:sz="0" w:space="0" w:color="auto"/>
        <w:bottom w:val="none" w:sz="0" w:space="0" w:color="auto"/>
        <w:right w:val="none" w:sz="0" w:space="0" w:color="auto"/>
      </w:divBdr>
    </w:div>
    <w:div w:id="1495536552">
      <w:bodyDiv w:val="1"/>
      <w:marLeft w:val="0"/>
      <w:marRight w:val="0"/>
      <w:marTop w:val="0"/>
      <w:marBottom w:val="0"/>
      <w:divBdr>
        <w:top w:val="none" w:sz="0" w:space="0" w:color="auto"/>
        <w:left w:val="none" w:sz="0" w:space="0" w:color="auto"/>
        <w:bottom w:val="none" w:sz="0" w:space="0" w:color="auto"/>
        <w:right w:val="none" w:sz="0" w:space="0" w:color="auto"/>
      </w:divBdr>
    </w:div>
    <w:div w:id="1503661517">
      <w:bodyDiv w:val="1"/>
      <w:marLeft w:val="0"/>
      <w:marRight w:val="0"/>
      <w:marTop w:val="0"/>
      <w:marBottom w:val="0"/>
      <w:divBdr>
        <w:top w:val="none" w:sz="0" w:space="0" w:color="auto"/>
        <w:left w:val="none" w:sz="0" w:space="0" w:color="auto"/>
        <w:bottom w:val="none" w:sz="0" w:space="0" w:color="auto"/>
        <w:right w:val="none" w:sz="0" w:space="0" w:color="auto"/>
      </w:divBdr>
      <w:divsChild>
        <w:div w:id="934899112">
          <w:marLeft w:val="0"/>
          <w:marRight w:val="0"/>
          <w:marTop w:val="0"/>
          <w:marBottom w:val="0"/>
          <w:divBdr>
            <w:top w:val="none" w:sz="0" w:space="0" w:color="auto"/>
            <w:left w:val="none" w:sz="0" w:space="0" w:color="auto"/>
            <w:bottom w:val="none" w:sz="0" w:space="0" w:color="auto"/>
            <w:right w:val="none" w:sz="0" w:space="0" w:color="auto"/>
          </w:divBdr>
        </w:div>
        <w:div w:id="1909458036">
          <w:marLeft w:val="0"/>
          <w:marRight w:val="0"/>
          <w:marTop w:val="0"/>
          <w:marBottom w:val="0"/>
          <w:divBdr>
            <w:top w:val="none" w:sz="0" w:space="0" w:color="auto"/>
            <w:left w:val="none" w:sz="0" w:space="0" w:color="auto"/>
            <w:bottom w:val="none" w:sz="0" w:space="0" w:color="auto"/>
            <w:right w:val="none" w:sz="0" w:space="0" w:color="auto"/>
          </w:divBdr>
        </w:div>
      </w:divsChild>
    </w:div>
    <w:div w:id="1509439086">
      <w:bodyDiv w:val="1"/>
      <w:marLeft w:val="0"/>
      <w:marRight w:val="0"/>
      <w:marTop w:val="0"/>
      <w:marBottom w:val="0"/>
      <w:divBdr>
        <w:top w:val="none" w:sz="0" w:space="0" w:color="auto"/>
        <w:left w:val="none" w:sz="0" w:space="0" w:color="auto"/>
        <w:bottom w:val="none" w:sz="0" w:space="0" w:color="auto"/>
        <w:right w:val="none" w:sz="0" w:space="0" w:color="auto"/>
      </w:divBdr>
    </w:div>
    <w:div w:id="1520504353">
      <w:bodyDiv w:val="1"/>
      <w:marLeft w:val="0"/>
      <w:marRight w:val="0"/>
      <w:marTop w:val="0"/>
      <w:marBottom w:val="0"/>
      <w:divBdr>
        <w:top w:val="none" w:sz="0" w:space="0" w:color="auto"/>
        <w:left w:val="none" w:sz="0" w:space="0" w:color="auto"/>
        <w:bottom w:val="none" w:sz="0" w:space="0" w:color="auto"/>
        <w:right w:val="none" w:sz="0" w:space="0" w:color="auto"/>
      </w:divBdr>
    </w:div>
    <w:div w:id="1520969588">
      <w:bodyDiv w:val="1"/>
      <w:marLeft w:val="0"/>
      <w:marRight w:val="0"/>
      <w:marTop w:val="0"/>
      <w:marBottom w:val="0"/>
      <w:divBdr>
        <w:top w:val="none" w:sz="0" w:space="0" w:color="auto"/>
        <w:left w:val="none" w:sz="0" w:space="0" w:color="auto"/>
        <w:bottom w:val="none" w:sz="0" w:space="0" w:color="auto"/>
        <w:right w:val="none" w:sz="0" w:space="0" w:color="auto"/>
      </w:divBdr>
    </w:div>
    <w:div w:id="1521698308">
      <w:bodyDiv w:val="1"/>
      <w:marLeft w:val="0"/>
      <w:marRight w:val="0"/>
      <w:marTop w:val="0"/>
      <w:marBottom w:val="0"/>
      <w:divBdr>
        <w:top w:val="none" w:sz="0" w:space="0" w:color="auto"/>
        <w:left w:val="none" w:sz="0" w:space="0" w:color="auto"/>
        <w:bottom w:val="none" w:sz="0" w:space="0" w:color="auto"/>
        <w:right w:val="none" w:sz="0" w:space="0" w:color="auto"/>
      </w:divBdr>
    </w:div>
    <w:div w:id="1524243612">
      <w:bodyDiv w:val="1"/>
      <w:marLeft w:val="0"/>
      <w:marRight w:val="0"/>
      <w:marTop w:val="0"/>
      <w:marBottom w:val="0"/>
      <w:divBdr>
        <w:top w:val="none" w:sz="0" w:space="0" w:color="auto"/>
        <w:left w:val="none" w:sz="0" w:space="0" w:color="auto"/>
        <w:bottom w:val="none" w:sz="0" w:space="0" w:color="auto"/>
        <w:right w:val="none" w:sz="0" w:space="0" w:color="auto"/>
      </w:divBdr>
    </w:div>
    <w:div w:id="1525709229">
      <w:bodyDiv w:val="1"/>
      <w:marLeft w:val="0"/>
      <w:marRight w:val="0"/>
      <w:marTop w:val="0"/>
      <w:marBottom w:val="0"/>
      <w:divBdr>
        <w:top w:val="none" w:sz="0" w:space="0" w:color="auto"/>
        <w:left w:val="none" w:sz="0" w:space="0" w:color="auto"/>
        <w:bottom w:val="none" w:sz="0" w:space="0" w:color="auto"/>
        <w:right w:val="none" w:sz="0" w:space="0" w:color="auto"/>
      </w:divBdr>
      <w:divsChild>
        <w:div w:id="630135719">
          <w:marLeft w:val="0"/>
          <w:marRight w:val="0"/>
          <w:marTop w:val="0"/>
          <w:marBottom w:val="0"/>
          <w:divBdr>
            <w:top w:val="none" w:sz="0" w:space="0" w:color="auto"/>
            <w:left w:val="none" w:sz="0" w:space="0" w:color="auto"/>
            <w:bottom w:val="none" w:sz="0" w:space="0" w:color="auto"/>
            <w:right w:val="none" w:sz="0" w:space="0" w:color="auto"/>
          </w:divBdr>
          <w:divsChild>
            <w:div w:id="359205359">
              <w:marLeft w:val="0"/>
              <w:marRight w:val="0"/>
              <w:marTop w:val="0"/>
              <w:marBottom w:val="0"/>
              <w:divBdr>
                <w:top w:val="none" w:sz="0" w:space="0" w:color="auto"/>
                <w:left w:val="none" w:sz="0" w:space="0" w:color="auto"/>
                <w:bottom w:val="none" w:sz="0" w:space="0" w:color="auto"/>
                <w:right w:val="none" w:sz="0" w:space="0" w:color="auto"/>
              </w:divBdr>
            </w:div>
          </w:divsChild>
        </w:div>
        <w:div w:id="1568418449">
          <w:marLeft w:val="0"/>
          <w:marRight w:val="0"/>
          <w:marTop w:val="0"/>
          <w:marBottom w:val="0"/>
          <w:divBdr>
            <w:top w:val="none" w:sz="0" w:space="0" w:color="auto"/>
            <w:left w:val="none" w:sz="0" w:space="0" w:color="auto"/>
            <w:bottom w:val="none" w:sz="0" w:space="0" w:color="auto"/>
            <w:right w:val="none" w:sz="0" w:space="0" w:color="auto"/>
          </w:divBdr>
        </w:div>
      </w:divsChild>
    </w:div>
    <w:div w:id="1527479724">
      <w:bodyDiv w:val="1"/>
      <w:marLeft w:val="0"/>
      <w:marRight w:val="0"/>
      <w:marTop w:val="0"/>
      <w:marBottom w:val="0"/>
      <w:divBdr>
        <w:top w:val="none" w:sz="0" w:space="0" w:color="auto"/>
        <w:left w:val="none" w:sz="0" w:space="0" w:color="auto"/>
        <w:bottom w:val="none" w:sz="0" w:space="0" w:color="auto"/>
        <w:right w:val="none" w:sz="0" w:space="0" w:color="auto"/>
      </w:divBdr>
    </w:div>
    <w:div w:id="1537694263">
      <w:bodyDiv w:val="1"/>
      <w:marLeft w:val="0"/>
      <w:marRight w:val="0"/>
      <w:marTop w:val="0"/>
      <w:marBottom w:val="0"/>
      <w:divBdr>
        <w:top w:val="none" w:sz="0" w:space="0" w:color="auto"/>
        <w:left w:val="none" w:sz="0" w:space="0" w:color="auto"/>
        <w:bottom w:val="none" w:sz="0" w:space="0" w:color="auto"/>
        <w:right w:val="none" w:sz="0" w:space="0" w:color="auto"/>
      </w:divBdr>
    </w:div>
    <w:div w:id="1538196019">
      <w:bodyDiv w:val="1"/>
      <w:marLeft w:val="0"/>
      <w:marRight w:val="0"/>
      <w:marTop w:val="0"/>
      <w:marBottom w:val="0"/>
      <w:divBdr>
        <w:top w:val="none" w:sz="0" w:space="0" w:color="auto"/>
        <w:left w:val="none" w:sz="0" w:space="0" w:color="auto"/>
        <w:bottom w:val="none" w:sz="0" w:space="0" w:color="auto"/>
        <w:right w:val="none" w:sz="0" w:space="0" w:color="auto"/>
      </w:divBdr>
    </w:div>
    <w:div w:id="1545942839">
      <w:bodyDiv w:val="1"/>
      <w:marLeft w:val="0"/>
      <w:marRight w:val="0"/>
      <w:marTop w:val="0"/>
      <w:marBottom w:val="0"/>
      <w:divBdr>
        <w:top w:val="none" w:sz="0" w:space="0" w:color="auto"/>
        <w:left w:val="none" w:sz="0" w:space="0" w:color="auto"/>
        <w:bottom w:val="none" w:sz="0" w:space="0" w:color="auto"/>
        <w:right w:val="none" w:sz="0" w:space="0" w:color="auto"/>
      </w:divBdr>
    </w:div>
    <w:div w:id="1556309418">
      <w:bodyDiv w:val="1"/>
      <w:marLeft w:val="0"/>
      <w:marRight w:val="0"/>
      <w:marTop w:val="0"/>
      <w:marBottom w:val="0"/>
      <w:divBdr>
        <w:top w:val="none" w:sz="0" w:space="0" w:color="auto"/>
        <w:left w:val="none" w:sz="0" w:space="0" w:color="auto"/>
        <w:bottom w:val="none" w:sz="0" w:space="0" w:color="auto"/>
        <w:right w:val="none" w:sz="0" w:space="0" w:color="auto"/>
      </w:divBdr>
    </w:div>
    <w:div w:id="1556357454">
      <w:bodyDiv w:val="1"/>
      <w:marLeft w:val="0"/>
      <w:marRight w:val="0"/>
      <w:marTop w:val="0"/>
      <w:marBottom w:val="0"/>
      <w:divBdr>
        <w:top w:val="none" w:sz="0" w:space="0" w:color="auto"/>
        <w:left w:val="none" w:sz="0" w:space="0" w:color="auto"/>
        <w:bottom w:val="none" w:sz="0" w:space="0" w:color="auto"/>
        <w:right w:val="none" w:sz="0" w:space="0" w:color="auto"/>
      </w:divBdr>
    </w:div>
    <w:div w:id="1559633074">
      <w:bodyDiv w:val="1"/>
      <w:marLeft w:val="0"/>
      <w:marRight w:val="0"/>
      <w:marTop w:val="0"/>
      <w:marBottom w:val="0"/>
      <w:divBdr>
        <w:top w:val="none" w:sz="0" w:space="0" w:color="auto"/>
        <w:left w:val="none" w:sz="0" w:space="0" w:color="auto"/>
        <w:bottom w:val="none" w:sz="0" w:space="0" w:color="auto"/>
        <w:right w:val="none" w:sz="0" w:space="0" w:color="auto"/>
      </w:divBdr>
    </w:div>
    <w:div w:id="1560247694">
      <w:bodyDiv w:val="1"/>
      <w:marLeft w:val="0"/>
      <w:marRight w:val="0"/>
      <w:marTop w:val="0"/>
      <w:marBottom w:val="0"/>
      <w:divBdr>
        <w:top w:val="none" w:sz="0" w:space="0" w:color="auto"/>
        <w:left w:val="none" w:sz="0" w:space="0" w:color="auto"/>
        <w:bottom w:val="none" w:sz="0" w:space="0" w:color="auto"/>
        <w:right w:val="none" w:sz="0" w:space="0" w:color="auto"/>
      </w:divBdr>
    </w:div>
    <w:div w:id="1560821246">
      <w:bodyDiv w:val="1"/>
      <w:marLeft w:val="0"/>
      <w:marRight w:val="0"/>
      <w:marTop w:val="0"/>
      <w:marBottom w:val="0"/>
      <w:divBdr>
        <w:top w:val="none" w:sz="0" w:space="0" w:color="auto"/>
        <w:left w:val="none" w:sz="0" w:space="0" w:color="auto"/>
        <w:bottom w:val="none" w:sz="0" w:space="0" w:color="auto"/>
        <w:right w:val="none" w:sz="0" w:space="0" w:color="auto"/>
      </w:divBdr>
      <w:divsChild>
        <w:div w:id="333652238">
          <w:marLeft w:val="0"/>
          <w:marRight w:val="0"/>
          <w:marTop w:val="0"/>
          <w:marBottom w:val="0"/>
          <w:divBdr>
            <w:top w:val="none" w:sz="0" w:space="0" w:color="auto"/>
            <w:left w:val="none" w:sz="0" w:space="0" w:color="auto"/>
            <w:bottom w:val="none" w:sz="0" w:space="0" w:color="auto"/>
            <w:right w:val="none" w:sz="0" w:space="0" w:color="auto"/>
          </w:divBdr>
        </w:div>
        <w:div w:id="377317525">
          <w:marLeft w:val="0"/>
          <w:marRight w:val="0"/>
          <w:marTop w:val="0"/>
          <w:marBottom w:val="0"/>
          <w:divBdr>
            <w:top w:val="none" w:sz="0" w:space="0" w:color="auto"/>
            <w:left w:val="none" w:sz="0" w:space="0" w:color="auto"/>
            <w:bottom w:val="none" w:sz="0" w:space="0" w:color="auto"/>
            <w:right w:val="none" w:sz="0" w:space="0" w:color="auto"/>
          </w:divBdr>
        </w:div>
        <w:div w:id="571543357">
          <w:marLeft w:val="0"/>
          <w:marRight w:val="0"/>
          <w:marTop w:val="0"/>
          <w:marBottom w:val="0"/>
          <w:divBdr>
            <w:top w:val="none" w:sz="0" w:space="0" w:color="auto"/>
            <w:left w:val="none" w:sz="0" w:space="0" w:color="auto"/>
            <w:bottom w:val="none" w:sz="0" w:space="0" w:color="auto"/>
            <w:right w:val="none" w:sz="0" w:space="0" w:color="auto"/>
          </w:divBdr>
        </w:div>
        <w:div w:id="764616055">
          <w:marLeft w:val="0"/>
          <w:marRight w:val="0"/>
          <w:marTop w:val="0"/>
          <w:marBottom w:val="0"/>
          <w:divBdr>
            <w:top w:val="none" w:sz="0" w:space="0" w:color="auto"/>
            <w:left w:val="none" w:sz="0" w:space="0" w:color="auto"/>
            <w:bottom w:val="none" w:sz="0" w:space="0" w:color="auto"/>
            <w:right w:val="none" w:sz="0" w:space="0" w:color="auto"/>
          </w:divBdr>
        </w:div>
        <w:div w:id="808671275">
          <w:marLeft w:val="0"/>
          <w:marRight w:val="0"/>
          <w:marTop w:val="0"/>
          <w:marBottom w:val="0"/>
          <w:divBdr>
            <w:top w:val="none" w:sz="0" w:space="0" w:color="auto"/>
            <w:left w:val="none" w:sz="0" w:space="0" w:color="auto"/>
            <w:bottom w:val="none" w:sz="0" w:space="0" w:color="auto"/>
            <w:right w:val="none" w:sz="0" w:space="0" w:color="auto"/>
          </w:divBdr>
        </w:div>
        <w:div w:id="977343774">
          <w:marLeft w:val="0"/>
          <w:marRight w:val="0"/>
          <w:marTop w:val="0"/>
          <w:marBottom w:val="0"/>
          <w:divBdr>
            <w:top w:val="none" w:sz="0" w:space="0" w:color="auto"/>
            <w:left w:val="none" w:sz="0" w:space="0" w:color="auto"/>
            <w:bottom w:val="none" w:sz="0" w:space="0" w:color="auto"/>
            <w:right w:val="none" w:sz="0" w:space="0" w:color="auto"/>
          </w:divBdr>
        </w:div>
        <w:div w:id="1374689640">
          <w:marLeft w:val="0"/>
          <w:marRight w:val="0"/>
          <w:marTop w:val="0"/>
          <w:marBottom w:val="0"/>
          <w:divBdr>
            <w:top w:val="none" w:sz="0" w:space="0" w:color="auto"/>
            <w:left w:val="none" w:sz="0" w:space="0" w:color="auto"/>
            <w:bottom w:val="none" w:sz="0" w:space="0" w:color="auto"/>
            <w:right w:val="none" w:sz="0" w:space="0" w:color="auto"/>
          </w:divBdr>
        </w:div>
        <w:div w:id="2096629387">
          <w:marLeft w:val="0"/>
          <w:marRight w:val="0"/>
          <w:marTop w:val="0"/>
          <w:marBottom w:val="0"/>
          <w:divBdr>
            <w:top w:val="none" w:sz="0" w:space="0" w:color="auto"/>
            <w:left w:val="none" w:sz="0" w:space="0" w:color="auto"/>
            <w:bottom w:val="none" w:sz="0" w:space="0" w:color="auto"/>
            <w:right w:val="none" w:sz="0" w:space="0" w:color="auto"/>
          </w:divBdr>
        </w:div>
      </w:divsChild>
    </w:div>
    <w:div w:id="1564438983">
      <w:bodyDiv w:val="1"/>
      <w:marLeft w:val="0"/>
      <w:marRight w:val="0"/>
      <w:marTop w:val="0"/>
      <w:marBottom w:val="0"/>
      <w:divBdr>
        <w:top w:val="none" w:sz="0" w:space="0" w:color="auto"/>
        <w:left w:val="none" w:sz="0" w:space="0" w:color="auto"/>
        <w:bottom w:val="none" w:sz="0" w:space="0" w:color="auto"/>
        <w:right w:val="none" w:sz="0" w:space="0" w:color="auto"/>
      </w:divBdr>
    </w:div>
    <w:div w:id="1574704096">
      <w:bodyDiv w:val="1"/>
      <w:marLeft w:val="0"/>
      <w:marRight w:val="0"/>
      <w:marTop w:val="0"/>
      <w:marBottom w:val="0"/>
      <w:divBdr>
        <w:top w:val="none" w:sz="0" w:space="0" w:color="auto"/>
        <w:left w:val="none" w:sz="0" w:space="0" w:color="auto"/>
        <w:bottom w:val="none" w:sz="0" w:space="0" w:color="auto"/>
        <w:right w:val="none" w:sz="0" w:space="0" w:color="auto"/>
      </w:divBdr>
      <w:divsChild>
        <w:div w:id="773790901">
          <w:marLeft w:val="0"/>
          <w:marRight w:val="0"/>
          <w:marTop w:val="0"/>
          <w:marBottom w:val="0"/>
          <w:divBdr>
            <w:top w:val="none" w:sz="0" w:space="0" w:color="auto"/>
            <w:left w:val="none" w:sz="0" w:space="0" w:color="auto"/>
            <w:bottom w:val="none" w:sz="0" w:space="0" w:color="auto"/>
            <w:right w:val="none" w:sz="0" w:space="0" w:color="auto"/>
          </w:divBdr>
        </w:div>
      </w:divsChild>
    </w:div>
    <w:div w:id="1582906925">
      <w:bodyDiv w:val="1"/>
      <w:marLeft w:val="0"/>
      <w:marRight w:val="0"/>
      <w:marTop w:val="0"/>
      <w:marBottom w:val="0"/>
      <w:divBdr>
        <w:top w:val="none" w:sz="0" w:space="0" w:color="auto"/>
        <w:left w:val="none" w:sz="0" w:space="0" w:color="auto"/>
        <w:bottom w:val="none" w:sz="0" w:space="0" w:color="auto"/>
        <w:right w:val="none" w:sz="0" w:space="0" w:color="auto"/>
      </w:divBdr>
    </w:div>
    <w:div w:id="1586501308">
      <w:bodyDiv w:val="1"/>
      <w:marLeft w:val="0"/>
      <w:marRight w:val="0"/>
      <w:marTop w:val="0"/>
      <w:marBottom w:val="0"/>
      <w:divBdr>
        <w:top w:val="none" w:sz="0" w:space="0" w:color="auto"/>
        <w:left w:val="none" w:sz="0" w:space="0" w:color="auto"/>
        <w:bottom w:val="none" w:sz="0" w:space="0" w:color="auto"/>
        <w:right w:val="none" w:sz="0" w:space="0" w:color="auto"/>
      </w:divBdr>
    </w:div>
    <w:div w:id="1590192016">
      <w:bodyDiv w:val="1"/>
      <w:marLeft w:val="0"/>
      <w:marRight w:val="0"/>
      <w:marTop w:val="0"/>
      <w:marBottom w:val="0"/>
      <w:divBdr>
        <w:top w:val="none" w:sz="0" w:space="0" w:color="auto"/>
        <w:left w:val="none" w:sz="0" w:space="0" w:color="auto"/>
        <w:bottom w:val="none" w:sz="0" w:space="0" w:color="auto"/>
        <w:right w:val="none" w:sz="0" w:space="0" w:color="auto"/>
      </w:divBdr>
    </w:div>
    <w:div w:id="1592547207">
      <w:bodyDiv w:val="1"/>
      <w:marLeft w:val="0"/>
      <w:marRight w:val="0"/>
      <w:marTop w:val="0"/>
      <w:marBottom w:val="0"/>
      <w:divBdr>
        <w:top w:val="none" w:sz="0" w:space="0" w:color="auto"/>
        <w:left w:val="none" w:sz="0" w:space="0" w:color="auto"/>
        <w:bottom w:val="none" w:sz="0" w:space="0" w:color="auto"/>
        <w:right w:val="none" w:sz="0" w:space="0" w:color="auto"/>
      </w:divBdr>
    </w:div>
    <w:div w:id="1606882538">
      <w:bodyDiv w:val="1"/>
      <w:marLeft w:val="0"/>
      <w:marRight w:val="0"/>
      <w:marTop w:val="0"/>
      <w:marBottom w:val="0"/>
      <w:divBdr>
        <w:top w:val="none" w:sz="0" w:space="0" w:color="auto"/>
        <w:left w:val="none" w:sz="0" w:space="0" w:color="auto"/>
        <w:bottom w:val="none" w:sz="0" w:space="0" w:color="auto"/>
        <w:right w:val="none" w:sz="0" w:space="0" w:color="auto"/>
      </w:divBdr>
    </w:div>
    <w:div w:id="1608148894">
      <w:bodyDiv w:val="1"/>
      <w:marLeft w:val="0"/>
      <w:marRight w:val="0"/>
      <w:marTop w:val="0"/>
      <w:marBottom w:val="0"/>
      <w:divBdr>
        <w:top w:val="none" w:sz="0" w:space="0" w:color="auto"/>
        <w:left w:val="none" w:sz="0" w:space="0" w:color="auto"/>
        <w:bottom w:val="none" w:sz="0" w:space="0" w:color="auto"/>
        <w:right w:val="none" w:sz="0" w:space="0" w:color="auto"/>
      </w:divBdr>
    </w:div>
    <w:div w:id="1610352573">
      <w:bodyDiv w:val="1"/>
      <w:marLeft w:val="0"/>
      <w:marRight w:val="0"/>
      <w:marTop w:val="0"/>
      <w:marBottom w:val="0"/>
      <w:divBdr>
        <w:top w:val="none" w:sz="0" w:space="0" w:color="auto"/>
        <w:left w:val="none" w:sz="0" w:space="0" w:color="auto"/>
        <w:bottom w:val="none" w:sz="0" w:space="0" w:color="auto"/>
        <w:right w:val="none" w:sz="0" w:space="0" w:color="auto"/>
      </w:divBdr>
    </w:div>
    <w:div w:id="1621456698">
      <w:bodyDiv w:val="1"/>
      <w:marLeft w:val="0"/>
      <w:marRight w:val="0"/>
      <w:marTop w:val="0"/>
      <w:marBottom w:val="0"/>
      <w:divBdr>
        <w:top w:val="none" w:sz="0" w:space="0" w:color="auto"/>
        <w:left w:val="none" w:sz="0" w:space="0" w:color="auto"/>
        <w:bottom w:val="none" w:sz="0" w:space="0" w:color="auto"/>
        <w:right w:val="none" w:sz="0" w:space="0" w:color="auto"/>
      </w:divBdr>
    </w:div>
    <w:div w:id="1621691080">
      <w:bodyDiv w:val="1"/>
      <w:marLeft w:val="0"/>
      <w:marRight w:val="0"/>
      <w:marTop w:val="0"/>
      <w:marBottom w:val="0"/>
      <w:divBdr>
        <w:top w:val="none" w:sz="0" w:space="0" w:color="auto"/>
        <w:left w:val="none" w:sz="0" w:space="0" w:color="auto"/>
        <w:bottom w:val="none" w:sz="0" w:space="0" w:color="auto"/>
        <w:right w:val="none" w:sz="0" w:space="0" w:color="auto"/>
      </w:divBdr>
    </w:div>
    <w:div w:id="1624921556">
      <w:bodyDiv w:val="1"/>
      <w:marLeft w:val="0"/>
      <w:marRight w:val="0"/>
      <w:marTop w:val="0"/>
      <w:marBottom w:val="0"/>
      <w:divBdr>
        <w:top w:val="none" w:sz="0" w:space="0" w:color="auto"/>
        <w:left w:val="none" w:sz="0" w:space="0" w:color="auto"/>
        <w:bottom w:val="none" w:sz="0" w:space="0" w:color="auto"/>
        <w:right w:val="none" w:sz="0" w:space="0" w:color="auto"/>
      </w:divBdr>
    </w:div>
    <w:div w:id="1625038935">
      <w:bodyDiv w:val="1"/>
      <w:marLeft w:val="0"/>
      <w:marRight w:val="0"/>
      <w:marTop w:val="0"/>
      <w:marBottom w:val="0"/>
      <w:divBdr>
        <w:top w:val="none" w:sz="0" w:space="0" w:color="auto"/>
        <w:left w:val="none" w:sz="0" w:space="0" w:color="auto"/>
        <w:bottom w:val="none" w:sz="0" w:space="0" w:color="auto"/>
        <w:right w:val="none" w:sz="0" w:space="0" w:color="auto"/>
      </w:divBdr>
    </w:div>
    <w:div w:id="1626734814">
      <w:bodyDiv w:val="1"/>
      <w:marLeft w:val="0"/>
      <w:marRight w:val="0"/>
      <w:marTop w:val="0"/>
      <w:marBottom w:val="0"/>
      <w:divBdr>
        <w:top w:val="none" w:sz="0" w:space="0" w:color="auto"/>
        <w:left w:val="none" w:sz="0" w:space="0" w:color="auto"/>
        <w:bottom w:val="none" w:sz="0" w:space="0" w:color="auto"/>
        <w:right w:val="none" w:sz="0" w:space="0" w:color="auto"/>
      </w:divBdr>
    </w:div>
    <w:div w:id="1627003647">
      <w:bodyDiv w:val="1"/>
      <w:marLeft w:val="0"/>
      <w:marRight w:val="0"/>
      <w:marTop w:val="0"/>
      <w:marBottom w:val="0"/>
      <w:divBdr>
        <w:top w:val="none" w:sz="0" w:space="0" w:color="auto"/>
        <w:left w:val="none" w:sz="0" w:space="0" w:color="auto"/>
        <w:bottom w:val="none" w:sz="0" w:space="0" w:color="auto"/>
        <w:right w:val="none" w:sz="0" w:space="0" w:color="auto"/>
      </w:divBdr>
    </w:div>
    <w:div w:id="1633905007">
      <w:bodyDiv w:val="1"/>
      <w:marLeft w:val="0"/>
      <w:marRight w:val="0"/>
      <w:marTop w:val="0"/>
      <w:marBottom w:val="0"/>
      <w:divBdr>
        <w:top w:val="none" w:sz="0" w:space="0" w:color="auto"/>
        <w:left w:val="none" w:sz="0" w:space="0" w:color="auto"/>
        <w:bottom w:val="none" w:sz="0" w:space="0" w:color="auto"/>
        <w:right w:val="none" w:sz="0" w:space="0" w:color="auto"/>
      </w:divBdr>
    </w:div>
    <w:div w:id="1635673963">
      <w:bodyDiv w:val="1"/>
      <w:marLeft w:val="0"/>
      <w:marRight w:val="0"/>
      <w:marTop w:val="0"/>
      <w:marBottom w:val="0"/>
      <w:divBdr>
        <w:top w:val="none" w:sz="0" w:space="0" w:color="auto"/>
        <w:left w:val="none" w:sz="0" w:space="0" w:color="auto"/>
        <w:bottom w:val="none" w:sz="0" w:space="0" w:color="auto"/>
        <w:right w:val="none" w:sz="0" w:space="0" w:color="auto"/>
      </w:divBdr>
    </w:div>
    <w:div w:id="1638030878">
      <w:bodyDiv w:val="1"/>
      <w:marLeft w:val="0"/>
      <w:marRight w:val="0"/>
      <w:marTop w:val="0"/>
      <w:marBottom w:val="0"/>
      <w:divBdr>
        <w:top w:val="none" w:sz="0" w:space="0" w:color="auto"/>
        <w:left w:val="none" w:sz="0" w:space="0" w:color="auto"/>
        <w:bottom w:val="none" w:sz="0" w:space="0" w:color="auto"/>
        <w:right w:val="none" w:sz="0" w:space="0" w:color="auto"/>
      </w:divBdr>
    </w:div>
    <w:div w:id="1649169733">
      <w:bodyDiv w:val="1"/>
      <w:marLeft w:val="0"/>
      <w:marRight w:val="0"/>
      <w:marTop w:val="0"/>
      <w:marBottom w:val="0"/>
      <w:divBdr>
        <w:top w:val="none" w:sz="0" w:space="0" w:color="auto"/>
        <w:left w:val="none" w:sz="0" w:space="0" w:color="auto"/>
        <w:bottom w:val="none" w:sz="0" w:space="0" w:color="auto"/>
        <w:right w:val="none" w:sz="0" w:space="0" w:color="auto"/>
      </w:divBdr>
    </w:div>
    <w:div w:id="1651400609">
      <w:bodyDiv w:val="1"/>
      <w:marLeft w:val="0"/>
      <w:marRight w:val="0"/>
      <w:marTop w:val="0"/>
      <w:marBottom w:val="0"/>
      <w:divBdr>
        <w:top w:val="none" w:sz="0" w:space="0" w:color="auto"/>
        <w:left w:val="none" w:sz="0" w:space="0" w:color="auto"/>
        <w:bottom w:val="none" w:sz="0" w:space="0" w:color="auto"/>
        <w:right w:val="none" w:sz="0" w:space="0" w:color="auto"/>
      </w:divBdr>
    </w:div>
    <w:div w:id="1654288981">
      <w:bodyDiv w:val="1"/>
      <w:marLeft w:val="0"/>
      <w:marRight w:val="0"/>
      <w:marTop w:val="0"/>
      <w:marBottom w:val="0"/>
      <w:divBdr>
        <w:top w:val="none" w:sz="0" w:space="0" w:color="auto"/>
        <w:left w:val="none" w:sz="0" w:space="0" w:color="auto"/>
        <w:bottom w:val="none" w:sz="0" w:space="0" w:color="auto"/>
        <w:right w:val="none" w:sz="0" w:space="0" w:color="auto"/>
      </w:divBdr>
    </w:div>
    <w:div w:id="1659114132">
      <w:bodyDiv w:val="1"/>
      <w:marLeft w:val="0"/>
      <w:marRight w:val="0"/>
      <w:marTop w:val="0"/>
      <w:marBottom w:val="0"/>
      <w:divBdr>
        <w:top w:val="none" w:sz="0" w:space="0" w:color="auto"/>
        <w:left w:val="none" w:sz="0" w:space="0" w:color="auto"/>
        <w:bottom w:val="none" w:sz="0" w:space="0" w:color="auto"/>
        <w:right w:val="none" w:sz="0" w:space="0" w:color="auto"/>
      </w:divBdr>
    </w:div>
    <w:div w:id="1661303445">
      <w:bodyDiv w:val="1"/>
      <w:marLeft w:val="0"/>
      <w:marRight w:val="0"/>
      <w:marTop w:val="0"/>
      <w:marBottom w:val="0"/>
      <w:divBdr>
        <w:top w:val="none" w:sz="0" w:space="0" w:color="auto"/>
        <w:left w:val="none" w:sz="0" w:space="0" w:color="auto"/>
        <w:bottom w:val="none" w:sz="0" w:space="0" w:color="auto"/>
        <w:right w:val="none" w:sz="0" w:space="0" w:color="auto"/>
      </w:divBdr>
    </w:div>
    <w:div w:id="1662387123">
      <w:bodyDiv w:val="1"/>
      <w:marLeft w:val="0"/>
      <w:marRight w:val="0"/>
      <w:marTop w:val="0"/>
      <w:marBottom w:val="0"/>
      <w:divBdr>
        <w:top w:val="none" w:sz="0" w:space="0" w:color="auto"/>
        <w:left w:val="none" w:sz="0" w:space="0" w:color="auto"/>
        <w:bottom w:val="none" w:sz="0" w:space="0" w:color="auto"/>
        <w:right w:val="none" w:sz="0" w:space="0" w:color="auto"/>
      </w:divBdr>
    </w:div>
    <w:div w:id="1665350417">
      <w:bodyDiv w:val="1"/>
      <w:marLeft w:val="0"/>
      <w:marRight w:val="0"/>
      <w:marTop w:val="0"/>
      <w:marBottom w:val="0"/>
      <w:divBdr>
        <w:top w:val="none" w:sz="0" w:space="0" w:color="auto"/>
        <w:left w:val="none" w:sz="0" w:space="0" w:color="auto"/>
        <w:bottom w:val="none" w:sz="0" w:space="0" w:color="auto"/>
        <w:right w:val="none" w:sz="0" w:space="0" w:color="auto"/>
      </w:divBdr>
    </w:div>
    <w:div w:id="1676877171">
      <w:bodyDiv w:val="1"/>
      <w:marLeft w:val="0"/>
      <w:marRight w:val="0"/>
      <w:marTop w:val="0"/>
      <w:marBottom w:val="0"/>
      <w:divBdr>
        <w:top w:val="none" w:sz="0" w:space="0" w:color="auto"/>
        <w:left w:val="none" w:sz="0" w:space="0" w:color="auto"/>
        <w:bottom w:val="none" w:sz="0" w:space="0" w:color="auto"/>
        <w:right w:val="none" w:sz="0" w:space="0" w:color="auto"/>
      </w:divBdr>
    </w:div>
    <w:div w:id="1682584793">
      <w:bodyDiv w:val="1"/>
      <w:marLeft w:val="0"/>
      <w:marRight w:val="0"/>
      <w:marTop w:val="0"/>
      <w:marBottom w:val="0"/>
      <w:divBdr>
        <w:top w:val="none" w:sz="0" w:space="0" w:color="auto"/>
        <w:left w:val="none" w:sz="0" w:space="0" w:color="auto"/>
        <w:bottom w:val="none" w:sz="0" w:space="0" w:color="auto"/>
        <w:right w:val="none" w:sz="0" w:space="0" w:color="auto"/>
      </w:divBdr>
    </w:div>
    <w:div w:id="1688826861">
      <w:bodyDiv w:val="1"/>
      <w:marLeft w:val="0"/>
      <w:marRight w:val="0"/>
      <w:marTop w:val="0"/>
      <w:marBottom w:val="0"/>
      <w:divBdr>
        <w:top w:val="none" w:sz="0" w:space="0" w:color="auto"/>
        <w:left w:val="none" w:sz="0" w:space="0" w:color="auto"/>
        <w:bottom w:val="none" w:sz="0" w:space="0" w:color="auto"/>
        <w:right w:val="none" w:sz="0" w:space="0" w:color="auto"/>
      </w:divBdr>
    </w:div>
    <w:div w:id="1703435123">
      <w:bodyDiv w:val="1"/>
      <w:marLeft w:val="0"/>
      <w:marRight w:val="0"/>
      <w:marTop w:val="0"/>
      <w:marBottom w:val="0"/>
      <w:divBdr>
        <w:top w:val="none" w:sz="0" w:space="0" w:color="auto"/>
        <w:left w:val="none" w:sz="0" w:space="0" w:color="auto"/>
        <w:bottom w:val="none" w:sz="0" w:space="0" w:color="auto"/>
        <w:right w:val="none" w:sz="0" w:space="0" w:color="auto"/>
      </w:divBdr>
    </w:div>
    <w:div w:id="1721124831">
      <w:bodyDiv w:val="1"/>
      <w:marLeft w:val="0"/>
      <w:marRight w:val="0"/>
      <w:marTop w:val="0"/>
      <w:marBottom w:val="0"/>
      <w:divBdr>
        <w:top w:val="none" w:sz="0" w:space="0" w:color="auto"/>
        <w:left w:val="none" w:sz="0" w:space="0" w:color="auto"/>
        <w:bottom w:val="none" w:sz="0" w:space="0" w:color="auto"/>
        <w:right w:val="none" w:sz="0" w:space="0" w:color="auto"/>
      </w:divBdr>
    </w:div>
    <w:div w:id="1721125075">
      <w:bodyDiv w:val="1"/>
      <w:marLeft w:val="0"/>
      <w:marRight w:val="0"/>
      <w:marTop w:val="0"/>
      <w:marBottom w:val="0"/>
      <w:divBdr>
        <w:top w:val="none" w:sz="0" w:space="0" w:color="auto"/>
        <w:left w:val="none" w:sz="0" w:space="0" w:color="auto"/>
        <w:bottom w:val="none" w:sz="0" w:space="0" w:color="auto"/>
        <w:right w:val="none" w:sz="0" w:space="0" w:color="auto"/>
      </w:divBdr>
    </w:div>
    <w:div w:id="1723019373">
      <w:bodyDiv w:val="1"/>
      <w:marLeft w:val="0"/>
      <w:marRight w:val="0"/>
      <w:marTop w:val="0"/>
      <w:marBottom w:val="0"/>
      <w:divBdr>
        <w:top w:val="none" w:sz="0" w:space="0" w:color="auto"/>
        <w:left w:val="none" w:sz="0" w:space="0" w:color="auto"/>
        <w:bottom w:val="none" w:sz="0" w:space="0" w:color="auto"/>
        <w:right w:val="none" w:sz="0" w:space="0" w:color="auto"/>
      </w:divBdr>
      <w:divsChild>
        <w:div w:id="21050897">
          <w:marLeft w:val="0"/>
          <w:marRight w:val="0"/>
          <w:marTop w:val="0"/>
          <w:marBottom w:val="0"/>
          <w:divBdr>
            <w:top w:val="none" w:sz="0" w:space="0" w:color="auto"/>
            <w:left w:val="none" w:sz="0" w:space="0" w:color="auto"/>
            <w:bottom w:val="none" w:sz="0" w:space="0" w:color="auto"/>
            <w:right w:val="none" w:sz="0" w:space="0" w:color="auto"/>
          </w:divBdr>
        </w:div>
        <w:div w:id="930548659">
          <w:marLeft w:val="0"/>
          <w:marRight w:val="0"/>
          <w:marTop w:val="0"/>
          <w:marBottom w:val="0"/>
          <w:divBdr>
            <w:top w:val="none" w:sz="0" w:space="0" w:color="auto"/>
            <w:left w:val="none" w:sz="0" w:space="0" w:color="auto"/>
            <w:bottom w:val="none" w:sz="0" w:space="0" w:color="auto"/>
            <w:right w:val="none" w:sz="0" w:space="0" w:color="auto"/>
          </w:divBdr>
        </w:div>
      </w:divsChild>
    </w:div>
    <w:div w:id="1726637959">
      <w:bodyDiv w:val="1"/>
      <w:marLeft w:val="0"/>
      <w:marRight w:val="0"/>
      <w:marTop w:val="0"/>
      <w:marBottom w:val="0"/>
      <w:divBdr>
        <w:top w:val="none" w:sz="0" w:space="0" w:color="auto"/>
        <w:left w:val="none" w:sz="0" w:space="0" w:color="auto"/>
        <w:bottom w:val="none" w:sz="0" w:space="0" w:color="auto"/>
        <w:right w:val="none" w:sz="0" w:space="0" w:color="auto"/>
      </w:divBdr>
    </w:div>
    <w:div w:id="1728337671">
      <w:bodyDiv w:val="1"/>
      <w:marLeft w:val="0"/>
      <w:marRight w:val="0"/>
      <w:marTop w:val="0"/>
      <w:marBottom w:val="0"/>
      <w:divBdr>
        <w:top w:val="none" w:sz="0" w:space="0" w:color="auto"/>
        <w:left w:val="none" w:sz="0" w:space="0" w:color="auto"/>
        <w:bottom w:val="none" w:sz="0" w:space="0" w:color="auto"/>
        <w:right w:val="none" w:sz="0" w:space="0" w:color="auto"/>
      </w:divBdr>
    </w:div>
    <w:div w:id="1732345147">
      <w:bodyDiv w:val="1"/>
      <w:marLeft w:val="0"/>
      <w:marRight w:val="0"/>
      <w:marTop w:val="0"/>
      <w:marBottom w:val="0"/>
      <w:divBdr>
        <w:top w:val="none" w:sz="0" w:space="0" w:color="auto"/>
        <w:left w:val="none" w:sz="0" w:space="0" w:color="auto"/>
        <w:bottom w:val="none" w:sz="0" w:space="0" w:color="auto"/>
        <w:right w:val="none" w:sz="0" w:space="0" w:color="auto"/>
      </w:divBdr>
    </w:div>
    <w:div w:id="1740249983">
      <w:bodyDiv w:val="1"/>
      <w:marLeft w:val="0"/>
      <w:marRight w:val="0"/>
      <w:marTop w:val="0"/>
      <w:marBottom w:val="0"/>
      <w:divBdr>
        <w:top w:val="none" w:sz="0" w:space="0" w:color="auto"/>
        <w:left w:val="none" w:sz="0" w:space="0" w:color="auto"/>
        <w:bottom w:val="none" w:sz="0" w:space="0" w:color="auto"/>
        <w:right w:val="none" w:sz="0" w:space="0" w:color="auto"/>
      </w:divBdr>
    </w:div>
    <w:div w:id="1747527748">
      <w:bodyDiv w:val="1"/>
      <w:marLeft w:val="0"/>
      <w:marRight w:val="0"/>
      <w:marTop w:val="0"/>
      <w:marBottom w:val="0"/>
      <w:divBdr>
        <w:top w:val="none" w:sz="0" w:space="0" w:color="auto"/>
        <w:left w:val="none" w:sz="0" w:space="0" w:color="auto"/>
        <w:bottom w:val="none" w:sz="0" w:space="0" w:color="auto"/>
        <w:right w:val="none" w:sz="0" w:space="0" w:color="auto"/>
      </w:divBdr>
    </w:div>
    <w:div w:id="1756245335">
      <w:bodyDiv w:val="1"/>
      <w:marLeft w:val="0"/>
      <w:marRight w:val="0"/>
      <w:marTop w:val="0"/>
      <w:marBottom w:val="0"/>
      <w:divBdr>
        <w:top w:val="none" w:sz="0" w:space="0" w:color="auto"/>
        <w:left w:val="none" w:sz="0" w:space="0" w:color="auto"/>
        <w:bottom w:val="none" w:sz="0" w:space="0" w:color="auto"/>
        <w:right w:val="none" w:sz="0" w:space="0" w:color="auto"/>
      </w:divBdr>
      <w:divsChild>
        <w:div w:id="772677143">
          <w:marLeft w:val="0"/>
          <w:marRight w:val="0"/>
          <w:marTop w:val="0"/>
          <w:marBottom w:val="0"/>
          <w:divBdr>
            <w:top w:val="none" w:sz="0" w:space="0" w:color="auto"/>
            <w:left w:val="none" w:sz="0" w:space="0" w:color="auto"/>
            <w:bottom w:val="none" w:sz="0" w:space="0" w:color="auto"/>
            <w:right w:val="none" w:sz="0" w:space="0" w:color="auto"/>
          </w:divBdr>
        </w:div>
        <w:div w:id="1752465012">
          <w:marLeft w:val="0"/>
          <w:marRight w:val="0"/>
          <w:marTop w:val="0"/>
          <w:marBottom w:val="0"/>
          <w:divBdr>
            <w:top w:val="none" w:sz="0" w:space="0" w:color="auto"/>
            <w:left w:val="none" w:sz="0" w:space="0" w:color="auto"/>
            <w:bottom w:val="none" w:sz="0" w:space="0" w:color="auto"/>
            <w:right w:val="none" w:sz="0" w:space="0" w:color="auto"/>
          </w:divBdr>
        </w:div>
      </w:divsChild>
    </w:div>
    <w:div w:id="1756317057">
      <w:bodyDiv w:val="1"/>
      <w:marLeft w:val="0"/>
      <w:marRight w:val="0"/>
      <w:marTop w:val="0"/>
      <w:marBottom w:val="0"/>
      <w:divBdr>
        <w:top w:val="none" w:sz="0" w:space="0" w:color="auto"/>
        <w:left w:val="none" w:sz="0" w:space="0" w:color="auto"/>
        <w:bottom w:val="none" w:sz="0" w:space="0" w:color="auto"/>
        <w:right w:val="none" w:sz="0" w:space="0" w:color="auto"/>
      </w:divBdr>
    </w:div>
    <w:div w:id="1757051252">
      <w:bodyDiv w:val="1"/>
      <w:marLeft w:val="0"/>
      <w:marRight w:val="0"/>
      <w:marTop w:val="0"/>
      <w:marBottom w:val="0"/>
      <w:divBdr>
        <w:top w:val="none" w:sz="0" w:space="0" w:color="auto"/>
        <w:left w:val="none" w:sz="0" w:space="0" w:color="auto"/>
        <w:bottom w:val="none" w:sz="0" w:space="0" w:color="auto"/>
        <w:right w:val="none" w:sz="0" w:space="0" w:color="auto"/>
      </w:divBdr>
    </w:div>
    <w:div w:id="1757169643">
      <w:bodyDiv w:val="1"/>
      <w:marLeft w:val="0"/>
      <w:marRight w:val="0"/>
      <w:marTop w:val="0"/>
      <w:marBottom w:val="0"/>
      <w:divBdr>
        <w:top w:val="none" w:sz="0" w:space="0" w:color="auto"/>
        <w:left w:val="none" w:sz="0" w:space="0" w:color="auto"/>
        <w:bottom w:val="none" w:sz="0" w:space="0" w:color="auto"/>
        <w:right w:val="none" w:sz="0" w:space="0" w:color="auto"/>
      </w:divBdr>
    </w:div>
    <w:div w:id="1773669863">
      <w:bodyDiv w:val="1"/>
      <w:marLeft w:val="0"/>
      <w:marRight w:val="0"/>
      <w:marTop w:val="0"/>
      <w:marBottom w:val="0"/>
      <w:divBdr>
        <w:top w:val="none" w:sz="0" w:space="0" w:color="auto"/>
        <w:left w:val="none" w:sz="0" w:space="0" w:color="auto"/>
        <w:bottom w:val="none" w:sz="0" w:space="0" w:color="auto"/>
        <w:right w:val="none" w:sz="0" w:space="0" w:color="auto"/>
      </w:divBdr>
    </w:div>
    <w:div w:id="1778602065">
      <w:bodyDiv w:val="1"/>
      <w:marLeft w:val="0"/>
      <w:marRight w:val="0"/>
      <w:marTop w:val="0"/>
      <w:marBottom w:val="0"/>
      <w:divBdr>
        <w:top w:val="none" w:sz="0" w:space="0" w:color="auto"/>
        <w:left w:val="none" w:sz="0" w:space="0" w:color="auto"/>
        <w:bottom w:val="none" w:sz="0" w:space="0" w:color="auto"/>
        <w:right w:val="none" w:sz="0" w:space="0" w:color="auto"/>
      </w:divBdr>
    </w:div>
    <w:div w:id="1784420172">
      <w:bodyDiv w:val="1"/>
      <w:marLeft w:val="0"/>
      <w:marRight w:val="0"/>
      <w:marTop w:val="0"/>
      <w:marBottom w:val="0"/>
      <w:divBdr>
        <w:top w:val="none" w:sz="0" w:space="0" w:color="auto"/>
        <w:left w:val="none" w:sz="0" w:space="0" w:color="auto"/>
        <w:bottom w:val="none" w:sz="0" w:space="0" w:color="auto"/>
        <w:right w:val="none" w:sz="0" w:space="0" w:color="auto"/>
      </w:divBdr>
    </w:div>
    <w:div w:id="1789817265">
      <w:bodyDiv w:val="1"/>
      <w:marLeft w:val="0"/>
      <w:marRight w:val="0"/>
      <w:marTop w:val="0"/>
      <w:marBottom w:val="0"/>
      <w:divBdr>
        <w:top w:val="none" w:sz="0" w:space="0" w:color="auto"/>
        <w:left w:val="none" w:sz="0" w:space="0" w:color="auto"/>
        <w:bottom w:val="none" w:sz="0" w:space="0" w:color="auto"/>
        <w:right w:val="none" w:sz="0" w:space="0" w:color="auto"/>
      </w:divBdr>
    </w:div>
    <w:div w:id="1790052300">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810319682">
      <w:bodyDiv w:val="1"/>
      <w:marLeft w:val="0"/>
      <w:marRight w:val="0"/>
      <w:marTop w:val="0"/>
      <w:marBottom w:val="0"/>
      <w:divBdr>
        <w:top w:val="none" w:sz="0" w:space="0" w:color="auto"/>
        <w:left w:val="none" w:sz="0" w:space="0" w:color="auto"/>
        <w:bottom w:val="none" w:sz="0" w:space="0" w:color="auto"/>
        <w:right w:val="none" w:sz="0" w:space="0" w:color="auto"/>
      </w:divBdr>
    </w:div>
    <w:div w:id="1812866817">
      <w:bodyDiv w:val="1"/>
      <w:marLeft w:val="0"/>
      <w:marRight w:val="0"/>
      <w:marTop w:val="0"/>
      <w:marBottom w:val="0"/>
      <w:divBdr>
        <w:top w:val="none" w:sz="0" w:space="0" w:color="auto"/>
        <w:left w:val="none" w:sz="0" w:space="0" w:color="auto"/>
        <w:bottom w:val="none" w:sz="0" w:space="0" w:color="auto"/>
        <w:right w:val="none" w:sz="0" w:space="0" w:color="auto"/>
      </w:divBdr>
    </w:div>
    <w:div w:id="1813447621">
      <w:bodyDiv w:val="1"/>
      <w:marLeft w:val="0"/>
      <w:marRight w:val="0"/>
      <w:marTop w:val="0"/>
      <w:marBottom w:val="0"/>
      <w:divBdr>
        <w:top w:val="none" w:sz="0" w:space="0" w:color="auto"/>
        <w:left w:val="none" w:sz="0" w:space="0" w:color="auto"/>
        <w:bottom w:val="none" w:sz="0" w:space="0" w:color="auto"/>
        <w:right w:val="none" w:sz="0" w:space="0" w:color="auto"/>
      </w:divBdr>
      <w:divsChild>
        <w:div w:id="227418055">
          <w:marLeft w:val="0"/>
          <w:marRight w:val="0"/>
          <w:marTop w:val="0"/>
          <w:marBottom w:val="0"/>
          <w:divBdr>
            <w:top w:val="none" w:sz="0" w:space="0" w:color="auto"/>
            <w:left w:val="none" w:sz="0" w:space="0" w:color="auto"/>
            <w:bottom w:val="none" w:sz="0" w:space="0" w:color="auto"/>
            <w:right w:val="none" w:sz="0" w:space="0" w:color="auto"/>
          </w:divBdr>
        </w:div>
      </w:divsChild>
    </w:div>
    <w:div w:id="1818065445">
      <w:bodyDiv w:val="1"/>
      <w:marLeft w:val="0"/>
      <w:marRight w:val="0"/>
      <w:marTop w:val="0"/>
      <w:marBottom w:val="0"/>
      <w:divBdr>
        <w:top w:val="none" w:sz="0" w:space="0" w:color="auto"/>
        <w:left w:val="none" w:sz="0" w:space="0" w:color="auto"/>
        <w:bottom w:val="none" w:sz="0" w:space="0" w:color="auto"/>
        <w:right w:val="none" w:sz="0" w:space="0" w:color="auto"/>
      </w:divBdr>
    </w:div>
    <w:div w:id="1819957248">
      <w:bodyDiv w:val="1"/>
      <w:marLeft w:val="0"/>
      <w:marRight w:val="0"/>
      <w:marTop w:val="0"/>
      <w:marBottom w:val="0"/>
      <w:divBdr>
        <w:top w:val="none" w:sz="0" w:space="0" w:color="auto"/>
        <w:left w:val="none" w:sz="0" w:space="0" w:color="auto"/>
        <w:bottom w:val="none" w:sz="0" w:space="0" w:color="auto"/>
        <w:right w:val="none" w:sz="0" w:space="0" w:color="auto"/>
      </w:divBdr>
    </w:div>
    <w:div w:id="1827551538">
      <w:bodyDiv w:val="1"/>
      <w:marLeft w:val="0"/>
      <w:marRight w:val="0"/>
      <w:marTop w:val="0"/>
      <w:marBottom w:val="0"/>
      <w:divBdr>
        <w:top w:val="none" w:sz="0" w:space="0" w:color="auto"/>
        <w:left w:val="none" w:sz="0" w:space="0" w:color="auto"/>
        <w:bottom w:val="none" w:sz="0" w:space="0" w:color="auto"/>
        <w:right w:val="none" w:sz="0" w:space="0" w:color="auto"/>
      </w:divBdr>
    </w:div>
    <w:div w:id="1830705764">
      <w:bodyDiv w:val="1"/>
      <w:marLeft w:val="0"/>
      <w:marRight w:val="0"/>
      <w:marTop w:val="0"/>
      <w:marBottom w:val="0"/>
      <w:divBdr>
        <w:top w:val="none" w:sz="0" w:space="0" w:color="auto"/>
        <w:left w:val="none" w:sz="0" w:space="0" w:color="auto"/>
        <w:bottom w:val="none" w:sz="0" w:space="0" w:color="auto"/>
        <w:right w:val="none" w:sz="0" w:space="0" w:color="auto"/>
      </w:divBdr>
    </w:div>
    <w:div w:id="1841966453">
      <w:bodyDiv w:val="1"/>
      <w:marLeft w:val="0"/>
      <w:marRight w:val="0"/>
      <w:marTop w:val="0"/>
      <w:marBottom w:val="0"/>
      <w:divBdr>
        <w:top w:val="none" w:sz="0" w:space="0" w:color="auto"/>
        <w:left w:val="none" w:sz="0" w:space="0" w:color="auto"/>
        <w:bottom w:val="none" w:sz="0" w:space="0" w:color="auto"/>
        <w:right w:val="none" w:sz="0" w:space="0" w:color="auto"/>
      </w:divBdr>
    </w:div>
    <w:div w:id="1842356506">
      <w:bodyDiv w:val="1"/>
      <w:marLeft w:val="0"/>
      <w:marRight w:val="0"/>
      <w:marTop w:val="0"/>
      <w:marBottom w:val="0"/>
      <w:divBdr>
        <w:top w:val="none" w:sz="0" w:space="0" w:color="auto"/>
        <w:left w:val="none" w:sz="0" w:space="0" w:color="auto"/>
        <w:bottom w:val="none" w:sz="0" w:space="0" w:color="auto"/>
        <w:right w:val="none" w:sz="0" w:space="0" w:color="auto"/>
      </w:divBdr>
    </w:div>
    <w:div w:id="1850023320">
      <w:bodyDiv w:val="1"/>
      <w:marLeft w:val="0"/>
      <w:marRight w:val="0"/>
      <w:marTop w:val="0"/>
      <w:marBottom w:val="0"/>
      <w:divBdr>
        <w:top w:val="none" w:sz="0" w:space="0" w:color="auto"/>
        <w:left w:val="none" w:sz="0" w:space="0" w:color="auto"/>
        <w:bottom w:val="none" w:sz="0" w:space="0" w:color="auto"/>
        <w:right w:val="none" w:sz="0" w:space="0" w:color="auto"/>
      </w:divBdr>
    </w:div>
    <w:div w:id="1861122608">
      <w:bodyDiv w:val="1"/>
      <w:marLeft w:val="0"/>
      <w:marRight w:val="0"/>
      <w:marTop w:val="0"/>
      <w:marBottom w:val="0"/>
      <w:divBdr>
        <w:top w:val="none" w:sz="0" w:space="0" w:color="auto"/>
        <w:left w:val="none" w:sz="0" w:space="0" w:color="auto"/>
        <w:bottom w:val="none" w:sz="0" w:space="0" w:color="auto"/>
        <w:right w:val="none" w:sz="0" w:space="0" w:color="auto"/>
      </w:divBdr>
    </w:div>
    <w:div w:id="1877615948">
      <w:bodyDiv w:val="1"/>
      <w:marLeft w:val="0"/>
      <w:marRight w:val="0"/>
      <w:marTop w:val="0"/>
      <w:marBottom w:val="0"/>
      <w:divBdr>
        <w:top w:val="none" w:sz="0" w:space="0" w:color="auto"/>
        <w:left w:val="none" w:sz="0" w:space="0" w:color="auto"/>
        <w:bottom w:val="none" w:sz="0" w:space="0" w:color="auto"/>
        <w:right w:val="none" w:sz="0" w:space="0" w:color="auto"/>
      </w:divBdr>
    </w:div>
    <w:div w:id="1880892537">
      <w:bodyDiv w:val="1"/>
      <w:marLeft w:val="0"/>
      <w:marRight w:val="0"/>
      <w:marTop w:val="0"/>
      <w:marBottom w:val="0"/>
      <w:divBdr>
        <w:top w:val="none" w:sz="0" w:space="0" w:color="auto"/>
        <w:left w:val="none" w:sz="0" w:space="0" w:color="auto"/>
        <w:bottom w:val="none" w:sz="0" w:space="0" w:color="auto"/>
        <w:right w:val="none" w:sz="0" w:space="0" w:color="auto"/>
      </w:divBdr>
    </w:div>
    <w:div w:id="1882549706">
      <w:bodyDiv w:val="1"/>
      <w:marLeft w:val="0"/>
      <w:marRight w:val="0"/>
      <w:marTop w:val="0"/>
      <w:marBottom w:val="0"/>
      <w:divBdr>
        <w:top w:val="none" w:sz="0" w:space="0" w:color="auto"/>
        <w:left w:val="none" w:sz="0" w:space="0" w:color="auto"/>
        <w:bottom w:val="none" w:sz="0" w:space="0" w:color="auto"/>
        <w:right w:val="none" w:sz="0" w:space="0" w:color="auto"/>
      </w:divBdr>
    </w:div>
    <w:div w:id="1884707994">
      <w:bodyDiv w:val="1"/>
      <w:marLeft w:val="0"/>
      <w:marRight w:val="0"/>
      <w:marTop w:val="0"/>
      <w:marBottom w:val="0"/>
      <w:divBdr>
        <w:top w:val="none" w:sz="0" w:space="0" w:color="auto"/>
        <w:left w:val="none" w:sz="0" w:space="0" w:color="auto"/>
        <w:bottom w:val="none" w:sz="0" w:space="0" w:color="auto"/>
        <w:right w:val="none" w:sz="0" w:space="0" w:color="auto"/>
      </w:divBdr>
    </w:div>
    <w:div w:id="1886747268">
      <w:bodyDiv w:val="1"/>
      <w:marLeft w:val="0"/>
      <w:marRight w:val="0"/>
      <w:marTop w:val="0"/>
      <w:marBottom w:val="0"/>
      <w:divBdr>
        <w:top w:val="none" w:sz="0" w:space="0" w:color="auto"/>
        <w:left w:val="none" w:sz="0" w:space="0" w:color="auto"/>
        <w:bottom w:val="none" w:sz="0" w:space="0" w:color="auto"/>
        <w:right w:val="none" w:sz="0" w:space="0" w:color="auto"/>
      </w:divBdr>
      <w:divsChild>
        <w:div w:id="506988484">
          <w:marLeft w:val="0"/>
          <w:marRight w:val="0"/>
          <w:marTop w:val="0"/>
          <w:marBottom w:val="0"/>
          <w:divBdr>
            <w:top w:val="none" w:sz="0" w:space="0" w:color="auto"/>
            <w:left w:val="none" w:sz="0" w:space="0" w:color="auto"/>
            <w:bottom w:val="none" w:sz="0" w:space="0" w:color="auto"/>
            <w:right w:val="none" w:sz="0" w:space="0" w:color="auto"/>
          </w:divBdr>
        </w:div>
        <w:div w:id="2019653618">
          <w:marLeft w:val="0"/>
          <w:marRight w:val="0"/>
          <w:marTop w:val="0"/>
          <w:marBottom w:val="0"/>
          <w:divBdr>
            <w:top w:val="none" w:sz="0" w:space="0" w:color="auto"/>
            <w:left w:val="none" w:sz="0" w:space="0" w:color="auto"/>
            <w:bottom w:val="none" w:sz="0" w:space="0" w:color="auto"/>
            <w:right w:val="none" w:sz="0" w:space="0" w:color="auto"/>
          </w:divBdr>
        </w:div>
      </w:divsChild>
    </w:div>
    <w:div w:id="1892841776">
      <w:bodyDiv w:val="1"/>
      <w:marLeft w:val="0"/>
      <w:marRight w:val="0"/>
      <w:marTop w:val="0"/>
      <w:marBottom w:val="0"/>
      <w:divBdr>
        <w:top w:val="none" w:sz="0" w:space="0" w:color="auto"/>
        <w:left w:val="none" w:sz="0" w:space="0" w:color="auto"/>
        <w:bottom w:val="none" w:sz="0" w:space="0" w:color="auto"/>
        <w:right w:val="none" w:sz="0" w:space="0" w:color="auto"/>
      </w:divBdr>
      <w:divsChild>
        <w:div w:id="310869137">
          <w:marLeft w:val="0"/>
          <w:marRight w:val="0"/>
          <w:marTop w:val="0"/>
          <w:marBottom w:val="0"/>
          <w:divBdr>
            <w:top w:val="none" w:sz="0" w:space="0" w:color="auto"/>
            <w:left w:val="none" w:sz="0" w:space="0" w:color="auto"/>
            <w:bottom w:val="none" w:sz="0" w:space="0" w:color="auto"/>
            <w:right w:val="none" w:sz="0" w:space="0" w:color="auto"/>
          </w:divBdr>
        </w:div>
      </w:divsChild>
    </w:div>
    <w:div w:id="1904830041">
      <w:bodyDiv w:val="1"/>
      <w:marLeft w:val="0"/>
      <w:marRight w:val="0"/>
      <w:marTop w:val="0"/>
      <w:marBottom w:val="0"/>
      <w:divBdr>
        <w:top w:val="none" w:sz="0" w:space="0" w:color="auto"/>
        <w:left w:val="none" w:sz="0" w:space="0" w:color="auto"/>
        <w:bottom w:val="none" w:sz="0" w:space="0" w:color="auto"/>
        <w:right w:val="none" w:sz="0" w:space="0" w:color="auto"/>
      </w:divBdr>
    </w:div>
    <w:div w:id="1908295856">
      <w:bodyDiv w:val="1"/>
      <w:marLeft w:val="0"/>
      <w:marRight w:val="0"/>
      <w:marTop w:val="0"/>
      <w:marBottom w:val="0"/>
      <w:divBdr>
        <w:top w:val="none" w:sz="0" w:space="0" w:color="auto"/>
        <w:left w:val="none" w:sz="0" w:space="0" w:color="auto"/>
        <w:bottom w:val="none" w:sz="0" w:space="0" w:color="auto"/>
        <w:right w:val="none" w:sz="0" w:space="0" w:color="auto"/>
      </w:divBdr>
    </w:div>
    <w:div w:id="1912541326">
      <w:bodyDiv w:val="1"/>
      <w:marLeft w:val="0"/>
      <w:marRight w:val="0"/>
      <w:marTop w:val="0"/>
      <w:marBottom w:val="0"/>
      <w:divBdr>
        <w:top w:val="none" w:sz="0" w:space="0" w:color="auto"/>
        <w:left w:val="none" w:sz="0" w:space="0" w:color="auto"/>
        <w:bottom w:val="none" w:sz="0" w:space="0" w:color="auto"/>
        <w:right w:val="none" w:sz="0" w:space="0" w:color="auto"/>
      </w:divBdr>
    </w:div>
    <w:div w:id="1916040090">
      <w:bodyDiv w:val="1"/>
      <w:marLeft w:val="0"/>
      <w:marRight w:val="0"/>
      <w:marTop w:val="0"/>
      <w:marBottom w:val="0"/>
      <w:divBdr>
        <w:top w:val="none" w:sz="0" w:space="0" w:color="auto"/>
        <w:left w:val="none" w:sz="0" w:space="0" w:color="auto"/>
        <w:bottom w:val="none" w:sz="0" w:space="0" w:color="auto"/>
        <w:right w:val="none" w:sz="0" w:space="0" w:color="auto"/>
      </w:divBdr>
    </w:div>
    <w:div w:id="1937321552">
      <w:bodyDiv w:val="1"/>
      <w:marLeft w:val="0"/>
      <w:marRight w:val="0"/>
      <w:marTop w:val="0"/>
      <w:marBottom w:val="0"/>
      <w:divBdr>
        <w:top w:val="none" w:sz="0" w:space="0" w:color="auto"/>
        <w:left w:val="none" w:sz="0" w:space="0" w:color="auto"/>
        <w:bottom w:val="none" w:sz="0" w:space="0" w:color="auto"/>
        <w:right w:val="none" w:sz="0" w:space="0" w:color="auto"/>
      </w:divBdr>
    </w:div>
    <w:div w:id="1963416265">
      <w:bodyDiv w:val="1"/>
      <w:marLeft w:val="0"/>
      <w:marRight w:val="0"/>
      <w:marTop w:val="0"/>
      <w:marBottom w:val="0"/>
      <w:divBdr>
        <w:top w:val="none" w:sz="0" w:space="0" w:color="auto"/>
        <w:left w:val="none" w:sz="0" w:space="0" w:color="auto"/>
        <w:bottom w:val="none" w:sz="0" w:space="0" w:color="auto"/>
        <w:right w:val="none" w:sz="0" w:space="0" w:color="auto"/>
      </w:divBdr>
    </w:div>
    <w:div w:id="1963729892">
      <w:bodyDiv w:val="1"/>
      <w:marLeft w:val="0"/>
      <w:marRight w:val="0"/>
      <w:marTop w:val="0"/>
      <w:marBottom w:val="0"/>
      <w:divBdr>
        <w:top w:val="none" w:sz="0" w:space="0" w:color="auto"/>
        <w:left w:val="none" w:sz="0" w:space="0" w:color="auto"/>
        <w:bottom w:val="none" w:sz="0" w:space="0" w:color="auto"/>
        <w:right w:val="none" w:sz="0" w:space="0" w:color="auto"/>
      </w:divBdr>
    </w:div>
    <w:div w:id="1966152827">
      <w:bodyDiv w:val="1"/>
      <w:marLeft w:val="0"/>
      <w:marRight w:val="0"/>
      <w:marTop w:val="0"/>
      <w:marBottom w:val="0"/>
      <w:divBdr>
        <w:top w:val="none" w:sz="0" w:space="0" w:color="auto"/>
        <w:left w:val="none" w:sz="0" w:space="0" w:color="auto"/>
        <w:bottom w:val="none" w:sz="0" w:space="0" w:color="auto"/>
        <w:right w:val="none" w:sz="0" w:space="0" w:color="auto"/>
      </w:divBdr>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69116781">
      <w:bodyDiv w:val="1"/>
      <w:marLeft w:val="0"/>
      <w:marRight w:val="0"/>
      <w:marTop w:val="0"/>
      <w:marBottom w:val="0"/>
      <w:divBdr>
        <w:top w:val="none" w:sz="0" w:space="0" w:color="auto"/>
        <w:left w:val="none" w:sz="0" w:space="0" w:color="auto"/>
        <w:bottom w:val="none" w:sz="0" w:space="0" w:color="auto"/>
        <w:right w:val="none" w:sz="0" w:space="0" w:color="auto"/>
      </w:divBdr>
    </w:div>
    <w:div w:id="1986618605">
      <w:bodyDiv w:val="1"/>
      <w:marLeft w:val="0"/>
      <w:marRight w:val="0"/>
      <w:marTop w:val="0"/>
      <w:marBottom w:val="0"/>
      <w:divBdr>
        <w:top w:val="none" w:sz="0" w:space="0" w:color="auto"/>
        <w:left w:val="none" w:sz="0" w:space="0" w:color="auto"/>
        <w:bottom w:val="none" w:sz="0" w:space="0" w:color="auto"/>
        <w:right w:val="none" w:sz="0" w:space="0" w:color="auto"/>
      </w:divBdr>
    </w:div>
    <w:div w:id="1989281987">
      <w:bodyDiv w:val="1"/>
      <w:marLeft w:val="0"/>
      <w:marRight w:val="0"/>
      <w:marTop w:val="0"/>
      <w:marBottom w:val="0"/>
      <w:divBdr>
        <w:top w:val="none" w:sz="0" w:space="0" w:color="auto"/>
        <w:left w:val="none" w:sz="0" w:space="0" w:color="auto"/>
        <w:bottom w:val="none" w:sz="0" w:space="0" w:color="auto"/>
        <w:right w:val="none" w:sz="0" w:space="0" w:color="auto"/>
      </w:divBdr>
    </w:div>
    <w:div w:id="1998997398">
      <w:bodyDiv w:val="1"/>
      <w:marLeft w:val="0"/>
      <w:marRight w:val="0"/>
      <w:marTop w:val="0"/>
      <w:marBottom w:val="0"/>
      <w:divBdr>
        <w:top w:val="none" w:sz="0" w:space="0" w:color="auto"/>
        <w:left w:val="none" w:sz="0" w:space="0" w:color="auto"/>
        <w:bottom w:val="none" w:sz="0" w:space="0" w:color="auto"/>
        <w:right w:val="none" w:sz="0" w:space="0" w:color="auto"/>
      </w:divBdr>
    </w:div>
    <w:div w:id="2005163830">
      <w:bodyDiv w:val="1"/>
      <w:marLeft w:val="0"/>
      <w:marRight w:val="0"/>
      <w:marTop w:val="0"/>
      <w:marBottom w:val="0"/>
      <w:divBdr>
        <w:top w:val="none" w:sz="0" w:space="0" w:color="auto"/>
        <w:left w:val="none" w:sz="0" w:space="0" w:color="auto"/>
        <w:bottom w:val="none" w:sz="0" w:space="0" w:color="auto"/>
        <w:right w:val="none" w:sz="0" w:space="0" w:color="auto"/>
      </w:divBdr>
    </w:div>
    <w:div w:id="2006014396">
      <w:bodyDiv w:val="1"/>
      <w:marLeft w:val="0"/>
      <w:marRight w:val="0"/>
      <w:marTop w:val="0"/>
      <w:marBottom w:val="0"/>
      <w:divBdr>
        <w:top w:val="none" w:sz="0" w:space="0" w:color="auto"/>
        <w:left w:val="none" w:sz="0" w:space="0" w:color="auto"/>
        <w:bottom w:val="none" w:sz="0" w:space="0" w:color="auto"/>
        <w:right w:val="none" w:sz="0" w:space="0" w:color="auto"/>
      </w:divBdr>
    </w:div>
    <w:div w:id="2006977761">
      <w:bodyDiv w:val="1"/>
      <w:marLeft w:val="0"/>
      <w:marRight w:val="0"/>
      <w:marTop w:val="0"/>
      <w:marBottom w:val="0"/>
      <w:divBdr>
        <w:top w:val="none" w:sz="0" w:space="0" w:color="auto"/>
        <w:left w:val="none" w:sz="0" w:space="0" w:color="auto"/>
        <w:bottom w:val="none" w:sz="0" w:space="0" w:color="auto"/>
        <w:right w:val="none" w:sz="0" w:space="0" w:color="auto"/>
      </w:divBdr>
    </w:div>
    <w:div w:id="2008557887">
      <w:bodyDiv w:val="1"/>
      <w:marLeft w:val="0"/>
      <w:marRight w:val="0"/>
      <w:marTop w:val="0"/>
      <w:marBottom w:val="0"/>
      <w:divBdr>
        <w:top w:val="none" w:sz="0" w:space="0" w:color="auto"/>
        <w:left w:val="none" w:sz="0" w:space="0" w:color="auto"/>
        <w:bottom w:val="none" w:sz="0" w:space="0" w:color="auto"/>
        <w:right w:val="none" w:sz="0" w:space="0" w:color="auto"/>
      </w:divBdr>
    </w:div>
    <w:div w:id="2018068687">
      <w:bodyDiv w:val="1"/>
      <w:marLeft w:val="0"/>
      <w:marRight w:val="0"/>
      <w:marTop w:val="0"/>
      <w:marBottom w:val="0"/>
      <w:divBdr>
        <w:top w:val="none" w:sz="0" w:space="0" w:color="auto"/>
        <w:left w:val="none" w:sz="0" w:space="0" w:color="auto"/>
        <w:bottom w:val="none" w:sz="0" w:space="0" w:color="auto"/>
        <w:right w:val="none" w:sz="0" w:space="0" w:color="auto"/>
      </w:divBdr>
    </w:div>
    <w:div w:id="2020964411">
      <w:bodyDiv w:val="1"/>
      <w:marLeft w:val="0"/>
      <w:marRight w:val="0"/>
      <w:marTop w:val="0"/>
      <w:marBottom w:val="0"/>
      <w:divBdr>
        <w:top w:val="none" w:sz="0" w:space="0" w:color="auto"/>
        <w:left w:val="none" w:sz="0" w:space="0" w:color="auto"/>
        <w:bottom w:val="none" w:sz="0" w:space="0" w:color="auto"/>
        <w:right w:val="none" w:sz="0" w:space="0" w:color="auto"/>
      </w:divBdr>
    </w:div>
    <w:div w:id="2022781710">
      <w:bodyDiv w:val="1"/>
      <w:marLeft w:val="0"/>
      <w:marRight w:val="0"/>
      <w:marTop w:val="0"/>
      <w:marBottom w:val="0"/>
      <w:divBdr>
        <w:top w:val="none" w:sz="0" w:space="0" w:color="auto"/>
        <w:left w:val="none" w:sz="0" w:space="0" w:color="auto"/>
        <w:bottom w:val="none" w:sz="0" w:space="0" w:color="auto"/>
        <w:right w:val="none" w:sz="0" w:space="0" w:color="auto"/>
      </w:divBdr>
    </w:div>
    <w:div w:id="2028171697">
      <w:bodyDiv w:val="1"/>
      <w:marLeft w:val="0"/>
      <w:marRight w:val="0"/>
      <w:marTop w:val="0"/>
      <w:marBottom w:val="0"/>
      <w:divBdr>
        <w:top w:val="none" w:sz="0" w:space="0" w:color="auto"/>
        <w:left w:val="none" w:sz="0" w:space="0" w:color="auto"/>
        <w:bottom w:val="none" w:sz="0" w:space="0" w:color="auto"/>
        <w:right w:val="none" w:sz="0" w:space="0" w:color="auto"/>
      </w:divBdr>
    </w:div>
    <w:div w:id="2028485319">
      <w:bodyDiv w:val="1"/>
      <w:marLeft w:val="0"/>
      <w:marRight w:val="0"/>
      <w:marTop w:val="0"/>
      <w:marBottom w:val="0"/>
      <w:divBdr>
        <w:top w:val="none" w:sz="0" w:space="0" w:color="auto"/>
        <w:left w:val="none" w:sz="0" w:space="0" w:color="auto"/>
        <w:bottom w:val="none" w:sz="0" w:space="0" w:color="auto"/>
        <w:right w:val="none" w:sz="0" w:space="0" w:color="auto"/>
      </w:divBdr>
    </w:div>
    <w:div w:id="2034989261">
      <w:bodyDiv w:val="1"/>
      <w:marLeft w:val="0"/>
      <w:marRight w:val="0"/>
      <w:marTop w:val="0"/>
      <w:marBottom w:val="0"/>
      <w:divBdr>
        <w:top w:val="none" w:sz="0" w:space="0" w:color="auto"/>
        <w:left w:val="none" w:sz="0" w:space="0" w:color="auto"/>
        <w:bottom w:val="none" w:sz="0" w:space="0" w:color="auto"/>
        <w:right w:val="none" w:sz="0" w:space="0" w:color="auto"/>
      </w:divBdr>
    </w:div>
    <w:div w:id="2039699465">
      <w:bodyDiv w:val="1"/>
      <w:marLeft w:val="0"/>
      <w:marRight w:val="0"/>
      <w:marTop w:val="0"/>
      <w:marBottom w:val="0"/>
      <w:divBdr>
        <w:top w:val="none" w:sz="0" w:space="0" w:color="auto"/>
        <w:left w:val="none" w:sz="0" w:space="0" w:color="auto"/>
        <w:bottom w:val="none" w:sz="0" w:space="0" w:color="auto"/>
        <w:right w:val="none" w:sz="0" w:space="0" w:color="auto"/>
      </w:divBdr>
    </w:div>
    <w:div w:id="2042128127">
      <w:bodyDiv w:val="1"/>
      <w:marLeft w:val="0"/>
      <w:marRight w:val="0"/>
      <w:marTop w:val="0"/>
      <w:marBottom w:val="0"/>
      <w:divBdr>
        <w:top w:val="none" w:sz="0" w:space="0" w:color="auto"/>
        <w:left w:val="none" w:sz="0" w:space="0" w:color="auto"/>
        <w:bottom w:val="none" w:sz="0" w:space="0" w:color="auto"/>
        <w:right w:val="none" w:sz="0" w:space="0" w:color="auto"/>
      </w:divBdr>
    </w:div>
    <w:div w:id="2043283457">
      <w:bodyDiv w:val="1"/>
      <w:marLeft w:val="0"/>
      <w:marRight w:val="0"/>
      <w:marTop w:val="0"/>
      <w:marBottom w:val="0"/>
      <w:divBdr>
        <w:top w:val="none" w:sz="0" w:space="0" w:color="auto"/>
        <w:left w:val="none" w:sz="0" w:space="0" w:color="auto"/>
        <w:bottom w:val="none" w:sz="0" w:space="0" w:color="auto"/>
        <w:right w:val="none" w:sz="0" w:space="0" w:color="auto"/>
      </w:divBdr>
    </w:div>
    <w:div w:id="2047171071">
      <w:bodyDiv w:val="1"/>
      <w:marLeft w:val="0"/>
      <w:marRight w:val="0"/>
      <w:marTop w:val="0"/>
      <w:marBottom w:val="0"/>
      <w:divBdr>
        <w:top w:val="none" w:sz="0" w:space="0" w:color="auto"/>
        <w:left w:val="none" w:sz="0" w:space="0" w:color="auto"/>
        <w:bottom w:val="none" w:sz="0" w:space="0" w:color="auto"/>
        <w:right w:val="none" w:sz="0" w:space="0" w:color="auto"/>
      </w:divBdr>
    </w:div>
    <w:div w:id="2054965209">
      <w:bodyDiv w:val="1"/>
      <w:marLeft w:val="0"/>
      <w:marRight w:val="0"/>
      <w:marTop w:val="0"/>
      <w:marBottom w:val="0"/>
      <w:divBdr>
        <w:top w:val="none" w:sz="0" w:space="0" w:color="auto"/>
        <w:left w:val="none" w:sz="0" w:space="0" w:color="auto"/>
        <w:bottom w:val="none" w:sz="0" w:space="0" w:color="auto"/>
        <w:right w:val="none" w:sz="0" w:space="0" w:color="auto"/>
      </w:divBdr>
    </w:div>
    <w:div w:id="2055349595">
      <w:bodyDiv w:val="1"/>
      <w:marLeft w:val="0"/>
      <w:marRight w:val="0"/>
      <w:marTop w:val="0"/>
      <w:marBottom w:val="0"/>
      <w:divBdr>
        <w:top w:val="none" w:sz="0" w:space="0" w:color="auto"/>
        <w:left w:val="none" w:sz="0" w:space="0" w:color="auto"/>
        <w:bottom w:val="none" w:sz="0" w:space="0" w:color="auto"/>
        <w:right w:val="none" w:sz="0" w:space="0" w:color="auto"/>
      </w:divBdr>
    </w:div>
    <w:div w:id="2058813833">
      <w:bodyDiv w:val="1"/>
      <w:marLeft w:val="0"/>
      <w:marRight w:val="0"/>
      <w:marTop w:val="0"/>
      <w:marBottom w:val="0"/>
      <w:divBdr>
        <w:top w:val="none" w:sz="0" w:space="0" w:color="auto"/>
        <w:left w:val="none" w:sz="0" w:space="0" w:color="auto"/>
        <w:bottom w:val="none" w:sz="0" w:space="0" w:color="auto"/>
        <w:right w:val="none" w:sz="0" w:space="0" w:color="auto"/>
      </w:divBdr>
      <w:divsChild>
        <w:div w:id="372508495">
          <w:marLeft w:val="0"/>
          <w:marRight w:val="0"/>
          <w:marTop w:val="0"/>
          <w:marBottom w:val="0"/>
          <w:divBdr>
            <w:top w:val="none" w:sz="0" w:space="0" w:color="auto"/>
            <w:left w:val="none" w:sz="0" w:space="0" w:color="auto"/>
            <w:bottom w:val="none" w:sz="0" w:space="0" w:color="auto"/>
            <w:right w:val="none" w:sz="0" w:space="0" w:color="auto"/>
          </w:divBdr>
          <w:divsChild>
            <w:div w:id="1399551338">
              <w:marLeft w:val="0"/>
              <w:marRight w:val="0"/>
              <w:marTop w:val="0"/>
              <w:marBottom w:val="0"/>
              <w:divBdr>
                <w:top w:val="none" w:sz="0" w:space="0" w:color="auto"/>
                <w:left w:val="none" w:sz="0" w:space="0" w:color="auto"/>
                <w:bottom w:val="none" w:sz="0" w:space="0" w:color="auto"/>
                <w:right w:val="none" w:sz="0" w:space="0" w:color="auto"/>
              </w:divBdr>
              <w:divsChild>
                <w:div w:id="919601591">
                  <w:marLeft w:val="0"/>
                  <w:marRight w:val="0"/>
                  <w:marTop w:val="0"/>
                  <w:marBottom w:val="0"/>
                  <w:divBdr>
                    <w:top w:val="none" w:sz="0" w:space="0" w:color="auto"/>
                    <w:left w:val="none" w:sz="0" w:space="0" w:color="auto"/>
                    <w:bottom w:val="none" w:sz="0" w:space="0" w:color="auto"/>
                    <w:right w:val="none" w:sz="0" w:space="0" w:color="auto"/>
                  </w:divBdr>
                  <w:divsChild>
                    <w:div w:id="1932467537">
                      <w:marLeft w:val="0"/>
                      <w:marRight w:val="0"/>
                      <w:marTop w:val="0"/>
                      <w:marBottom w:val="0"/>
                      <w:divBdr>
                        <w:top w:val="none" w:sz="0" w:space="0" w:color="auto"/>
                        <w:left w:val="none" w:sz="0" w:space="0" w:color="auto"/>
                        <w:bottom w:val="none" w:sz="0" w:space="0" w:color="auto"/>
                        <w:right w:val="none" w:sz="0" w:space="0" w:color="auto"/>
                      </w:divBdr>
                    </w:div>
                  </w:divsChild>
                </w:div>
                <w:div w:id="16219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2193">
      <w:bodyDiv w:val="1"/>
      <w:marLeft w:val="0"/>
      <w:marRight w:val="0"/>
      <w:marTop w:val="0"/>
      <w:marBottom w:val="0"/>
      <w:divBdr>
        <w:top w:val="none" w:sz="0" w:space="0" w:color="auto"/>
        <w:left w:val="none" w:sz="0" w:space="0" w:color="auto"/>
        <w:bottom w:val="none" w:sz="0" w:space="0" w:color="auto"/>
        <w:right w:val="none" w:sz="0" w:space="0" w:color="auto"/>
      </w:divBdr>
    </w:div>
    <w:div w:id="2078236708">
      <w:bodyDiv w:val="1"/>
      <w:marLeft w:val="0"/>
      <w:marRight w:val="0"/>
      <w:marTop w:val="0"/>
      <w:marBottom w:val="0"/>
      <w:divBdr>
        <w:top w:val="none" w:sz="0" w:space="0" w:color="auto"/>
        <w:left w:val="none" w:sz="0" w:space="0" w:color="auto"/>
        <w:bottom w:val="none" w:sz="0" w:space="0" w:color="auto"/>
        <w:right w:val="none" w:sz="0" w:space="0" w:color="auto"/>
      </w:divBdr>
    </w:div>
    <w:div w:id="2105104460">
      <w:bodyDiv w:val="1"/>
      <w:marLeft w:val="0"/>
      <w:marRight w:val="0"/>
      <w:marTop w:val="0"/>
      <w:marBottom w:val="0"/>
      <w:divBdr>
        <w:top w:val="none" w:sz="0" w:space="0" w:color="auto"/>
        <w:left w:val="none" w:sz="0" w:space="0" w:color="auto"/>
        <w:bottom w:val="none" w:sz="0" w:space="0" w:color="auto"/>
        <w:right w:val="none" w:sz="0" w:space="0" w:color="auto"/>
      </w:divBdr>
    </w:div>
    <w:div w:id="2108690595">
      <w:bodyDiv w:val="1"/>
      <w:marLeft w:val="0"/>
      <w:marRight w:val="0"/>
      <w:marTop w:val="0"/>
      <w:marBottom w:val="0"/>
      <w:divBdr>
        <w:top w:val="none" w:sz="0" w:space="0" w:color="auto"/>
        <w:left w:val="none" w:sz="0" w:space="0" w:color="auto"/>
        <w:bottom w:val="none" w:sz="0" w:space="0" w:color="auto"/>
        <w:right w:val="none" w:sz="0" w:space="0" w:color="auto"/>
      </w:divBdr>
    </w:div>
    <w:div w:id="2111928005">
      <w:bodyDiv w:val="1"/>
      <w:marLeft w:val="0"/>
      <w:marRight w:val="0"/>
      <w:marTop w:val="0"/>
      <w:marBottom w:val="0"/>
      <w:divBdr>
        <w:top w:val="none" w:sz="0" w:space="0" w:color="auto"/>
        <w:left w:val="none" w:sz="0" w:space="0" w:color="auto"/>
        <w:bottom w:val="none" w:sz="0" w:space="0" w:color="auto"/>
        <w:right w:val="none" w:sz="0" w:space="0" w:color="auto"/>
      </w:divBdr>
    </w:div>
    <w:div w:id="2114354984">
      <w:bodyDiv w:val="1"/>
      <w:marLeft w:val="0"/>
      <w:marRight w:val="0"/>
      <w:marTop w:val="0"/>
      <w:marBottom w:val="0"/>
      <w:divBdr>
        <w:top w:val="none" w:sz="0" w:space="0" w:color="auto"/>
        <w:left w:val="none" w:sz="0" w:space="0" w:color="auto"/>
        <w:bottom w:val="none" w:sz="0" w:space="0" w:color="auto"/>
        <w:right w:val="none" w:sz="0" w:space="0" w:color="auto"/>
      </w:divBdr>
    </w:div>
    <w:div w:id="2117285060">
      <w:bodyDiv w:val="1"/>
      <w:marLeft w:val="0"/>
      <w:marRight w:val="0"/>
      <w:marTop w:val="0"/>
      <w:marBottom w:val="0"/>
      <w:divBdr>
        <w:top w:val="none" w:sz="0" w:space="0" w:color="auto"/>
        <w:left w:val="none" w:sz="0" w:space="0" w:color="auto"/>
        <w:bottom w:val="none" w:sz="0" w:space="0" w:color="auto"/>
        <w:right w:val="none" w:sz="0" w:space="0" w:color="auto"/>
      </w:divBdr>
    </w:div>
    <w:div w:id="2128312396">
      <w:bodyDiv w:val="1"/>
      <w:marLeft w:val="0"/>
      <w:marRight w:val="0"/>
      <w:marTop w:val="0"/>
      <w:marBottom w:val="0"/>
      <w:divBdr>
        <w:top w:val="none" w:sz="0" w:space="0" w:color="auto"/>
        <w:left w:val="none" w:sz="0" w:space="0" w:color="auto"/>
        <w:bottom w:val="none" w:sz="0" w:space="0" w:color="auto"/>
        <w:right w:val="none" w:sz="0" w:space="0" w:color="auto"/>
      </w:divBdr>
    </w:div>
    <w:div w:id="2136171514">
      <w:bodyDiv w:val="1"/>
      <w:marLeft w:val="0"/>
      <w:marRight w:val="0"/>
      <w:marTop w:val="0"/>
      <w:marBottom w:val="0"/>
      <w:divBdr>
        <w:top w:val="none" w:sz="0" w:space="0" w:color="auto"/>
        <w:left w:val="none" w:sz="0" w:space="0" w:color="auto"/>
        <w:bottom w:val="none" w:sz="0" w:space="0" w:color="auto"/>
        <w:right w:val="none" w:sz="0" w:space="0" w:color="auto"/>
      </w:divBdr>
    </w:div>
    <w:div w:id="213917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8993F-4673-4E2A-A642-F6BDC764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5436</Words>
  <Characters>32622</Characters>
  <Application>Microsoft Office Word</Application>
  <DocSecurity>4</DocSecurity>
  <Lines>271</Lines>
  <Paragraphs>75</Paragraphs>
  <ScaleCrop>false</ScaleCrop>
  <HeadingPairs>
    <vt:vector size="2" baseType="variant">
      <vt:variant>
        <vt:lpstr>Tytuł</vt:lpstr>
      </vt:variant>
      <vt:variant>
        <vt:i4>1</vt:i4>
      </vt:variant>
    </vt:vector>
  </HeadingPairs>
  <TitlesOfParts>
    <vt:vector size="1" baseType="lpstr">
      <vt:lpstr>RAPORT Z WYKONANIA PROGRAMU OCHRONY ŚRODOWISKA DLA GMINY MIASTO MRĄGOWO RAPORT ZA LATA 2021 - 2022</vt:lpstr>
    </vt:vector>
  </TitlesOfParts>
  <Company/>
  <LinksUpToDate>false</LinksUpToDate>
  <CharactersWithSpaces>37983</CharactersWithSpaces>
  <SharedDoc>false</SharedDoc>
  <HLinks>
    <vt:vector size="1392" baseType="variant">
      <vt:variant>
        <vt:i4>3538971</vt:i4>
      </vt:variant>
      <vt:variant>
        <vt:i4>1164</vt:i4>
      </vt:variant>
      <vt:variant>
        <vt:i4>0</vt:i4>
      </vt:variant>
      <vt:variant>
        <vt:i4>5</vt:i4>
      </vt:variant>
      <vt:variant>
        <vt:lpwstr>http://serwis.zbaszyn.pl/PL/448/637/Studium_Uwarunkowan_i_Kierunkow_Zagospodarowania_Przestrzennego_Gminy_Zbaszyn/</vt:lpwstr>
      </vt:variant>
      <vt:variant>
        <vt:lpwstr/>
      </vt:variant>
      <vt:variant>
        <vt:i4>3407891</vt:i4>
      </vt:variant>
      <vt:variant>
        <vt:i4>1161</vt:i4>
      </vt:variant>
      <vt:variant>
        <vt:i4>0</vt:i4>
      </vt:variant>
      <vt:variant>
        <vt:i4>5</vt:i4>
      </vt:variant>
      <vt:variant>
        <vt:lpwstr>http://www.nowytomysl.com.pl/e-cms/ob.php/STRATEGIA_ROZWOJU_SPOLECZNO_GOSPODARCZEGO_POWIATU_NOWOTOMYSKIEGO_NA_LATA_2008_2017.pdf?id=3637</vt:lpwstr>
      </vt:variant>
      <vt:variant>
        <vt:lpwstr/>
      </vt:variant>
      <vt:variant>
        <vt:i4>6422650</vt:i4>
      </vt:variant>
      <vt:variant>
        <vt:i4>1158</vt:i4>
      </vt:variant>
      <vt:variant>
        <vt:i4>0</vt:i4>
      </vt:variant>
      <vt:variant>
        <vt:i4>5</vt:i4>
      </vt:variant>
      <vt:variant>
        <vt:lpwstr>http://poznan.wios.gov.pl/publikacje/raport-o-stanie-srodowiska-w-wielkopolsce-w-roku-2012</vt:lpwstr>
      </vt:variant>
      <vt:variant>
        <vt:lpwstr/>
      </vt:variant>
      <vt:variant>
        <vt:i4>6357037</vt:i4>
      </vt:variant>
      <vt:variant>
        <vt:i4>1155</vt:i4>
      </vt:variant>
      <vt:variant>
        <vt:i4>0</vt:i4>
      </vt:variant>
      <vt:variant>
        <vt:i4>5</vt:i4>
      </vt:variant>
      <vt:variant>
        <vt:lpwstr>http://ec.europa.eu/environment/life/funding/lifeplus2011/components/documents/2011pl_guide_inf.pdf</vt:lpwstr>
      </vt:variant>
      <vt:variant>
        <vt:lpwstr/>
      </vt:variant>
      <vt:variant>
        <vt:i4>3407891</vt:i4>
      </vt:variant>
      <vt:variant>
        <vt:i4>1152</vt:i4>
      </vt:variant>
      <vt:variant>
        <vt:i4>0</vt:i4>
      </vt:variant>
      <vt:variant>
        <vt:i4>5</vt:i4>
      </vt:variant>
      <vt:variant>
        <vt:lpwstr>http://www.nowytomysl.com.pl/e-cms/ob.php/STRATEGIA_ROZWOJU_SPOLECZNO_GOSPODARCZEGO_POWIATU_NOWOTOMYSKIEGO_NA_LATA_2008_2017.pdf?id=3637</vt:lpwstr>
      </vt:variant>
      <vt:variant>
        <vt:lpwstr/>
      </vt:variant>
      <vt:variant>
        <vt:i4>3538971</vt:i4>
      </vt:variant>
      <vt:variant>
        <vt:i4>1149</vt:i4>
      </vt:variant>
      <vt:variant>
        <vt:i4>0</vt:i4>
      </vt:variant>
      <vt:variant>
        <vt:i4>5</vt:i4>
      </vt:variant>
      <vt:variant>
        <vt:lpwstr>http://serwis.zbaszyn.pl/PL/448/637/Studium_Uwarunkowan_i_Kierunkow_Zagospodarowania_Przestrzennego_Gminy_Zbaszyn/</vt:lpwstr>
      </vt:variant>
      <vt:variant>
        <vt:lpwstr/>
      </vt:variant>
      <vt:variant>
        <vt:i4>7995441</vt:i4>
      </vt:variant>
      <vt:variant>
        <vt:i4>1143</vt:i4>
      </vt:variant>
      <vt:variant>
        <vt:i4>0</vt:i4>
      </vt:variant>
      <vt:variant>
        <vt:i4>5</vt:i4>
      </vt:variant>
      <vt:variant>
        <vt:lpwstr>http://pl.wikipedia.org/wiki/Mosina</vt:lpwstr>
      </vt:variant>
      <vt:variant>
        <vt:lpwstr/>
      </vt:variant>
      <vt:variant>
        <vt:i4>6750214</vt:i4>
      </vt:variant>
      <vt:variant>
        <vt:i4>1140</vt:i4>
      </vt:variant>
      <vt:variant>
        <vt:i4>0</vt:i4>
      </vt:variant>
      <vt:variant>
        <vt:i4>5</vt:i4>
      </vt:variant>
      <vt:variant>
        <vt:lpwstr>http://pl.wikipedia.org/wiki/Kana%C5%82_Mosi%C5%84ski</vt:lpwstr>
      </vt:variant>
      <vt:variant>
        <vt:lpwstr/>
      </vt:variant>
      <vt:variant>
        <vt:i4>5570672</vt:i4>
      </vt:variant>
      <vt:variant>
        <vt:i4>1137</vt:i4>
      </vt:variant>
      <vt:variant>
        <vt:i4>0</vt:i4>
      </vt:variant>
      <vt:variant>
        <vt:i4>5</vt:i4>
      </vt:variant>
      <vt:variant>
        <vt:lpwstr>http://pl.wikipedia.org/wiki/Bifurkacja_%28geografia%29</vt:lpwstr>
      </vt:variant>
      <vt:variant>
        <vt:lpwstr/>
      </vt:variant>
      <vt:variant>
        <vt:i4>1507411</vt:i4>
      </vt:variant>
      <vt:variant>
        <vt:i4>1134</vt:i4>
      </vt:variant>
      <vt:variant>
        <vt:i4>0</vt:i4>
      </vt:variant>
      <vt:variant>
        <vt:i4>5</vt:i4>
      </vt:variant>
      <vt:variant>
        <vt:lpwstr>http://pl.wikipedia.org/wiki/Odra</vt:lpwstr>
      </vt:variant>
      <vt:variant>
        <vt:lpwstr/>
      </vt:variant>
      <vt:variant>
        <vt:i4>983116</vt:i4>
      </vt:variant>
      <vt:variant>
        <vt:i4>1131</vt:i4>
      </vt:variant>
      <vt:variant>
        <vt:i4>0</vt:i4>
      </vt:variant>
      <vt:variant>
        <vt:i4>5</vt:i4>
      </vt:variant>
      <vt:variant>
        <vt:lpwstr>http://pl.wikipedia.org/wiki/Obrzyca</vt:lpwstr>
      </vt:variant>
      <vt:variant>
        <vt:lpwstr/>
      </vt:variant>
      <vt:variant>
        <vt:i4>6291581</vt:i4>
      </vt:variant>
      <vt:variant>
        <vt:i4>1128</vt:i4>
      </vt:variant>
      <vt:variant>
        <vt:i4>0</vt:i4>
      </vt:variant>
      <vt:variant>
        <vt:i4>5</vt:i4>
      </vt:variant>
      <vt:variant>
        <vt:lpwstr>http://pl.wikipedia.org/wiki/Jeziorna_%28dop%C5%82yw_Obry%29</vt:lpwstr>
      </vt:variant>
      <vt:variant>
        <vt:lpwstr/>
      </vt:variant>
      <vt:variant>
        <vt:i4>1638489</vt:i4>
      </vt:variant>
      <vt:variant>
        <vt:i4>1125</vt:i4>
      </vt:variant>
      <vt:variant>
        <vt:i4>0</vt:i4>
      </vt:variant>
      <vt:variant>
        <vt:i4>5</vt:i4>
      </vt:variant>
      <vt:variant>
        <vt:lpwstr>http://pl.wikipedia.org/wiki/Paklica</vt:lpwstr>
      </vt:variant>
      <vt:variant>
        <vt:lpwstr/>
      </vt:variant>
      <vt:variant>
        <vt:i4>6422543</vt:i4>
      </vt:variant>
      <vt:variant>
        <vt:i4>1122</vt:i4>
      </vt:variant>
      <vt:variant>
        <vt:i4>0</vt:i4>
      </vt:variant>
      <vt:variant>
        <vt:i4>5</vt:i4>
      </vt:variant>
      <vt:variant>
        <vt:lpwstr>http://pl.wikipedia.org/wiki/Czarna_Woda_%28dop%C5%82yw_Obry%29</vt:lpwstr>
      </vt:variant>
      <vt:variant>
        <vt:lpwstr/>
      </vt:variant>
      <vt:variant>
        <vt:i4>4325498</vt:i4>
      </vt:variant>
      <vt:variant>
        <vt:i4>1119</vt:i4>
      </vt:variant>
      <vt:variant>
        <vt:i4>0</vt:i4>
      </vt:variant>
      <vt:variant>
        <vt:i4>5</vt:i4>
      </vt:variant>
      <vt:variant>
        <vt:lpwstr>http://pl.wikipedia.org/wiki/B%C5%82%C4%99dno_%28jezioro%29</vt:lpwstr>
      </vt:variant>
      <vt:variant>
        <vt:lpwstr/>
      </vt:variant>
      <vt:variant>
        <vt:i4>721022</vt:i4>
      </vt:variant>
      <vt:variant>
        <vt:i4>1116</vt:i4>
      </vt:variant>
      <vt:variant>
        <vt:i4>0</vt:i4>
      </vt:variant>
      <vt:variant>
        <vt:i4>5</vt:i4>
      </vt:variant>
      <vt:variant>
        <vt:lpwstr>http://pl.wikipedia.org/wiki/Jezioro_Nowowiejskie</vt:lpwstr>
      </vt:variant>
      <vt:variant>
        <vt:lpwstr/>
      </vt:variant>
      <vt:variant>
        <vt:i4>6881311</vt:i4>
      </vt:variant>
      <vt:variant>
        <vt:i4>1113</vt:i4>
      </vt:variant>
      <vt:variant>
        <vt:i4>0</vt:i4>
      </vt:variant>
      <vt:variant>
        <vt:i4>5</vt:i4>
      </vt:variant>
      <vt:variant>
        <vt:lpwstr>http://pl.wikipedia.org/wiki/Jezioro_Gr%C3%B3jeckie</vt:lpwstr>
      </vt:variant>
      <vt:variant>
        <vt:lpwstr/>
      </vt:variant>
      <vt:variant>
        <vt:i4>1769595</vt:i4>
      </vt:variant>
      <vt:variant>
        <vt:i4>1110</vt:i4>
      </vt:variant>
      <vt:variant>
        <vt:i4>0</vt:i4>
      </vt:variant>
      <vt:variant>
        <vt:i4>5</vt:i4>
      </vt:variant>
      <vt:variant>
        <vt:lpwstr>http://pl.wikipedia.org/wiki/Jezioro_Chobienickie</vt:lpwstr>
      </vt:variant>
      <vt:variant>
        <vt:lpwstr/>
      </vt:variant>
      <vt:variant>
        <vt:i4>7012372</vt:i4>
      </vt:variant>
      <vt:variant>
        <vt:i4>1107</vt:i4>
      </vt:variant>
      <vt:variant>
        <vt:i4>0</vt:i4>
      </vt:variant>
      <vt:variant>
        <vt:i4>5</vt:i4>
      </vt:variant>
      <vt:variant>
        <vt:lpwstr>http://pl.wikipedia.org/wiki/Jezioro_Wielkowiejskie</vt:lpwstr>
      </vt:variant>
      <vt:variant>
        <vt:lpwstr/>
      </vt:variant>
      <vt:variant>
        <vt:i4>6619162</vt:i4>
      </vt:variant>
      <vt:variant>
        <vt:i4>1104</vt:i4>
      </vt:variant>
      <vt:variant>
        <vt:i4>0</vt:i4>
      </vt:variant>
      <vt:variant>
        <vt:i4>5</vt:i4>
      </vt:variant>
      <vt:variant>
        <vt:lpwstr>http://pl.wikipedia.org/wiki/Jezioro_Kopanickie</vt:lpwstr>
      </vt:variant>
      <vt:variant>
        <vt:lpwstr/>
      </vt:variant>
      <vt:variant>
        <vt:i4>3211343</vt:i4>
      </vt:variant>
      <vt:variant>
        <vt:i4>1101</vt:i4>
      </vt:variant>
      <vt:variant>
        <vt:i4>0</vt:i4>
      </vt:variant>
      <vt:variant>
        <vt:i4>5</vt:i4>
      </vt:variant>
      <vt:variant>
        <vt:lpwstr>http://pl.wikipedia.org/wiki/Jeziora_Zb%C4%85szy%C5%84skie</vt:lpwstr>
      </vt:variant>
      <vt:variant>
        <vt:lpwstr/>
      </vt:variant>
      <vt:variant>
        <vt:i4>7798814</vt:i4>
      </vt:variant>
      <vt:variant>
        <vt:i4>1098</vt:i4>
      </vt:variant>
      <vt:variant>
        <vt:i4>0</vt:i4>
      </vt:variant>
      <vt:variant>
        <vt:i4>5</vt:i4>
      </vt:variant>
      <vt:variant>
        <vt:lpwstr>http://pl.wikipedia.org/wiki/Bruzda_Zb%C4%85szy%C5%84ska</vt:lpwstr>
      </vt:variant>
      <vt:variant>
        <vt:lpwstr/>
      </vt:variant>
      <vt:variant>
        <vt:i4>5767224</vt:i4>
      </vt:variant>
      <vt:variant>
        <vt:i4>1095</vt:i4>
      </vt:variant>
      <vt:variant>
        <vt:i4>0</vt:i4>
      </vt:variant>
      <vt:variant>
        <vt:i4>5</vt:i4>
      </vt:variant>
      <vt:variant>
        <vt:lpwstr>http://pl.wikipedia.org/wiki/Wojew%C3%B3dztwo_wielkopolskie</vt:lpwstr>
      </vt:variant>
      <vt:variant>
        <vt:lpwstr/>
      </vt:variant>
      <vt:variant>
        <vt:i4>1769548</vt:i4>
      </vt:variant>
      <vt:variant>
        <vt:i4>1092</vt:i4>
      </vt:variant>
      <vt:variant>
        <vt:i4>0</vt:i4>
      </vt:variant>
      <vt:variant>
        <vt:i4>5</vt:i4>
      </vt:variant>
      <vt:variant>
        <vt:lpwstr>http://pl.wikipedia.org/wiki/Miedzichowo</vt:lpwstr>
      </vt:variant>
      <vt:variant>
        <vt:lpwstr/>
      </vt:variant>
      <vt:variant>
        <vt:i4>5767224</vt:i4>
      </vt:variant>
      <vt:variant>
        <vt:i4>1089</vt:i4>
      </vt:variant>
      <vt:variant>
        <vt:i4>0</vt:i4>
      </vt:variant>
      <vt:variant>
        <vt:i4>5</vt:i4>
      </vt:variant>
      <vt:variant>
        <vt:lpwstr>http://pl.wikipedia.org/wiki/Wojew%C3%B3dztwo_wielkopolskie</vt:lpwstr>
      </vt:variant>
      <vt:variant>
        <vt:lpwstr/>
      </vt:variant>
      <vt:variant>
        <vt:i4>6291511</vt:i4>
      </vt:variant>
      <vt:variant>
        <vt:i4>1086</vt:i4>
      </vt:variant>
      <vt:variant>
        <vt:i4>0</vt:i4>
      </vt:variant>
      <vt:variant>
        <vt:i4>5</vt:i4>
      </vt:variant>
      <vt:variant>
        <vt:lpwstr>http://pl.wikipedia.org/wiki/Kajak</vt:lpwstr>
      </vt:variant>
      <vt:variant>
        <vt:lpwstr/>
      </vt:variant>
      <vt:variant>
        <vt:i4>6750244</vt:i4>
      </vt:variant>
      <vt:variant>
        <vt:i4>1083</vt:i4>
      </vt:variant>
      <vt:variant>
        <vt:i4>0</vt:i4>
      </vt:variant>
      <vt:variant>
        <vt:i4>5</vt:i4>
      </vt:variant>
      <vt:variant>
        <vt:lpwstr>http://pl.wikipedia.org/wiki/Turystyka</vt:lpwstr>
      </vt:variant>
      <vt:variant>
        <vt:lpwstr/>
      </vt:variant>
      <vt:variant>
        <vt:i4>1048664</vt:i4>
      </vt:variant>
      <vt:variant>
        <vt:i4>1080</vt:i4>
      </vt:variant>
      <vt:variant>
        <vt:i4>0</vt:i4>
      </vt:variant>
      <vt:variant>
        <vt:i4>5</vt:i4>
      </vt:variant>
      <vt:variant>
        <vt:lpwstr>http://pl.wikipedia.org/wiki/Dolina_%C5%9Arodkowej_Obry</vt:lpwstr>
      </vt:variant>
      <vt:variant>
        <vt:lpwstr/>
      </vt:variant>
      <vt:variant>
        <vt:i4>6160438</vt:i4>
      </vt:variant>
      <vt:variant>
        <vt:i4>1077</vt:i4>
      </vt:variant>
      <vt:variant>
        <vt:i4>0</vt:i4>
      </vt:variant>
      <vt:variant>
        <vt:i4>5</vt:i4>
      </vt:variant>
      <vt:variant>
        <vt:lpwstr>http://pl.wikipedia.org/wiki/Kana%C5%82y_Obrza%C5%84skie</vt:lpwstr>
      </vt:variant>
      <vt:variant>
        <vt:lpwstr/>
      </vt:variant>
      <vt:variant>
        <vt:i4>8323134</vt:i4>
      </vt:variant>
      <vt:variant>
        <vt:i4>1074</vt:i4>
      </vt:variant>
      <vt:variant>
        <vt:i4>0</vt:i4>
      </vt:variant>
      <vt:variant>
        <vt:i4>5</vt:i4>
      </vt:variant>
      <vt:variant>
        <vt:lpwstr>http://pl.wikipedia.org/wiki/Skwierzyna</vt:lpwstr>
      </vt:variant>
      <vt:variant>
        <vt:lpwstr/>
      </vt:variant>
      <vt:variant>
        <vt:i4>4915276</vt:i4>
      </vt:variant>
      <vt:variant>
        <vt:i4>1071</vt:i4>
      </vt:variant>
      <vt:variant>
        <vt:i4>0</vt:i4>
      </vt:variant>
      <vt:variant>
        <vt:i4>5</vt:i4>
      </vt:variant>
      <vt:variant>
        <vt:lpwstr>http://pl.wikipedia.org/wiki/Mi%C4%99dzyrzecz</vt:lpwstr>
      </vt:variant>
      <vt:variant>
        <vt:lpwstr/>
      </vt:variant>
      <vt:variant>
        <vt:i4>65603</vt:i4>
      </vt:variant>
      <vt:variant>
        <vt:i4>1068</vt:i4>
      </vt:variant>
      <vt:variant>
        <vt:i4>0</vt:i4>
      </vt:variant>
      <vt:variant>
        <vt:i4>5</vt:i4>
      </vt:variant>
      <vt:variant>
        <vt:lpwstr>http://pl.wikipedia.org/wiki/Trzciel</vt:lpwstr>
      </vt:variant>
      <vt:variant>
        <vt:lpwstr/>
      </vt:variant>
      <vt:variant>
        <vt:i4>2162804</vt:i4>
      </vt:variant>
      <vt:variant>
        <vt:i4>1065</vt:i4>
      </vt:variant>
      <vt:variant>
        <vt:i4>0</vt:i4>
      </vt:variant>
      <vt:variant>
        <vt:i4>5</vt:i4>
      </vt:variant>
      <vt:variant>
        <vt:lpwstr>http://pl.wikipedia.org/wiki/Zb%C4%85szy%C5%84</vt:lpwstr>
      </vt:variant>
      <vt:variant>
        <vt:lpwstr/>
      </vt:variant>
      <vt:variant>
        <vt:i4>4849685</vt:i4>
      </vt:variant>
      <vt:variant>
        <vt:i4>1062</vt:i4>
      </vt:variant>
      <vt:variant>
        <vt:i4>0</vt:i4>
      </vt:variant>
      <vt:variant>
        <vt:i4>5</vt:i4>
      </vt:variant>
      <vt:variant>
        <vt:lpwstr>http://pl.wikipedia.org/wiki/Ko%C5%9Bcian</vt:lpwstr>
      </vt:variant>
      <vt:variant>
        <vt:lpwstr/>
      </vt:variant>
      <vt:variant>
        <vt:i4>7536675</vt:i4>
      </vt:variant>
      <vt:variant>
        <vt:i4>1059</vt:i4>
      </vt:variant>
      <vt:variant>
        <vt:i4>0</vt:i4>
      </vt:variant>
      <vt:variant>
        <vt:i4>5</vt:i4>
      </vt:variant>
      <vt:variant>
        <vt:lpwstr>http://pl.wikipedia.org/wiki/Metr_na_sekund%C4%99</vt:lpwstr>
      </vt:variant>
      <vt:variant>
        <vt:lpwstr/>
      </vt:variant>
      <vt:variant>
        <vt:i4>786513</vt:i4>
      </vt:variant>
      <vt:variant>
        <vt:i4>1056</vt:i4>
      </vt:variant>
      <vt:variant>
        <vt:i4>0</vt:i4>
      </vt:variant>
      <vt:variant>
        <vt:i4>5</vt:i4>
      </vt:variant>
      <vt:variant>
        <vt:lpwstr>http://pl.wikipedia.org/wiki/Pr%C4%99dko%C5%9B%C4%87</vt:lpwstr>
      </vt:variant>
      <vt:variant>
        <vt:lpwstr/>
      </vt:variant>
      <vt:variant>
        <vt:i4>1835075</vt:i4>
      </vt:variant>
      <vt:variant>
        <vt:i4>1050</vt:i4>
      </vt:variant>
      <vt:variant>
        <vt:i4>0</vt:i4>
      </vt:variant>
      <vt:variant>
        <vt:i4>5</vt:i4>
      </vt:variant>
      <vt:variant>
        <vt:lpwstr>http://pl.wikipedia.org/wiki/Step</vt:lpwstr>
      </vt:variant>
      <vt:variant>
        <vt:lpwstr/>
      </vt:variant>
      <vt:variant>
        <vt:i4>6881286</vt:i4>
      </vt:variant>
      <vt:variant>
        <vt:i4>1047</vt:i4>
      </vt:variant>
      <vt:variant>
        <vt:i4>0</vt:i4>
      </vt:variant>
      <vt:variant>
        <vt:i4>5</vt:i4>
      </vt:variant>
      <vt:variant>
        <vt:lpwstr>http://pl.wikipedia.org/wiki/Buk_zwyczajny</vt:lpwstr>
      </vt:variant>
      <vt:variant>
        <vt:lpwstr/>
      </vt:variant>
      <vt:variant>
        <vt:i4>6881392</vt:i4>
      </vt:variant>
      <vt:variant>
        <vt:i4>1044</vt:i4>
      </vt:variant>
      <vt:variant>
        <vt:i4>0</vt:i4>
      </vt:variant>
      <vt:variant>
        <vt:i4>5</vt:i4>
      </vt:variant>
      <vt:variant>
        <vt:lpwstr>http://pl.wikipedia.org/wiki/Gop%C5%82o</vt:lpwstr>
      </vt:variant>
      <vt:variant>
        <vt:lpwstr/>
      </vt:variant>
      <vt:variant>
        <vt:i4>1704009</vt:i4>
      </vt:variant>
      <vt:variant>
        <vt:i4>1041</vt:i4>
      </vt:variant>
      <vt:variant>
        <vt:i4>0</vt:i4>
      </vt:variant>
      <vt:variant>
        <vt:i4>5</vt:i4>
      </vt:variant>
      <vt:variant>
        <vt:lpwstr>http://pl.wikipedia.org/wiki/Jezioro</vt:lpwstr>
      </vt:variant>
      <vt:variant>
        <vt:lpwstr/>
      </vt:variant>
      <vt:variant>
        <vt:i4>3932192</vt:i4>
      </vt:variant>
      <vt:variant>
        <vt:i4>1038</vt:i4>
      </vt:variant>
      <vt:variant>
        <vt:i4>0</vt:i4>
      </vt:variant>
      <vt:variant>
        <vt:i4>5</vt:i4>
      </vt:variant>
      <vt:variant>
        <vt:lpwstr>http://pl.wikipedia.org/wiki/Chodzie%C5%BC</vt:lpwstr>
      </vt:variant>
      <vt:variant>
        <vt:lpwstr/>
      </vt:variant>
      <vt:variant>
        <vt:i4>7340071</vt:i4>
      </vt:variant>
      <vt:variant>
        <vt:i4>1035</vt:i4>
      </vt:variant>
      <vt:variant>
        <vt:i4>0</vt:i4>
      </vt:variant>
      <vt:variant>
        <vt:i4>5</vt:i4>
      </vt:variant>
      <vt:variant>
        <vt:lpwstr>http://pl.wikipedia.org/wiki/Gontyniec</vt:lpwstr>
      </vt:variant>
      <vt:variant>
        <vt:lpwstr/>
      </vt:variant>
      <vt:variant>
        <vt:i4>2359383</vt:i4>
      </vt:variant>
      <vt:variant>
        <vt:i4>1032</vt:i4>
      </vt:variant>
      <vt:variant>
        <vt:i4>0</vt:i4>
      </vt:variant>
      <vt:variant>
        <vt:i4>5</vt:i4>
      </vt:variant>
      <vt:variant>
        <vt:lpwstr>http://pl.wikipedia.org/wiki/Pojezierze_Lubuskie</vt:lpwstr>
      </vt:variant>
      <vt:variant>
        <vt:lpwstr/>
      </vt:variant>
      <vt:variant>
        <vt:i4>3473433</vt:i4>
      </vt:variant>
      <vt:variant>
        <vt:i4>1029</vt:i4>
      </vt:variant>
      <vt:variant>
        <vt:i4>0</vt:i4>
      </vt:variant>
      <vt:variant>
        <vt:i4>5</vt:i4>
      </vt:variant>
      <vt:variant>
        <vt:lpwstr>http://pl.wikipedia.org/wiki/R%C3%B3wnina_Wrzesi%C5%84ska</vt:lpwstr>
      </vt:variant>
      <vt:variant>
        <vt:lpwstr/>
      </vt:variant>
      <vt:variant>
        <vt:i4>8323139</vt:i4>
      </vt:variant>
      <vt:variant>
        <vt:i4>1026</vt:i4>
      </vt:variant>
      <vt:variant>
        <vt:i4>0</vt:i4>
      </vt:variant>
      <vt:variant>
        <vt:i4>5</vt:i4>
      </vt:variant>
      <vt:variant>
        <vt:lpwstr>http://pl.wikipedia.org/wiki/R%C3%B3wnina_Inowroc%C5%82awska</vt:lpwstr>
      </vt:variant>
      <vt:variant>
        <vt:lpwstr/>
      </vt:variant>
      <vt:variant>
        <vt:i4>5570619</vt:i4>
      </vt:variant>
      <vt:variant>
        <vt:i4>1023</vt:i4>
      </vt:variant>
      <vt:variant>
        <vt:i4>0</vt:i4>
      </vt:variant>
      <vt:variant>
        <vt:i4>5</vt:i4>
      </vt:variant>
      <vt:variant>
        <vt:lpwstr>http://pl.wikipedia.org/wiki/Pojezierze_Chodzieskie</vt:lpwstr>
      </vt:variant>
      <vt:variant>
        <vt:lpwstr/>
      </vt:variant>
      <vt:variant>
        <vt:i4>2359390</vt:i4>
      </vt:variant>
      <vt:variant>
        <vt:i4>1020</vt:i4>
      </vt:variant>
      <vt:variant>
        <vt:i4>0</vt:i4>
      </vt:variant>
      <vt:variant>
        <vt:i4>5</vt:i4>
      </vt:variant>
      <vt:variant>
        <vt:lpwstr>http://pl.wikipedia.org/wiki/Pojezierze_Kujawskie</vt:lpwstr>
      </vt:variant>
      <vt:variant>
        <vt:lpwstr/>
      </vt:variant>
      <vt:variant>
        <vt:i4>6094893</vt:i4>
      </vt:variant>
      <vt:variant>
        <vt:i4>1017</vt:i4>
      </vt:variant>
      <vt:variant>
        <vt:i4>0</vt:i4>
      </vt:variant>
      <vt:variant>
        <vt:i4>5</vt:i4>
      </vt:variant>
      <vt:variant>
        <vt:lpwstr>http://pl.wikipedia.org/wiki/Pojezierze_Gnie%C5%BAnie%C5%84skie</vt:lpwstr>
      </vt:variant>
      <vt:variant>
        <vt:lpwstr/>
      </vt:variant>
      <vt:variant>
        <vt:i4>1638449</vt:i4>
      </vt:variant>
      <vt:variant>
        <vt:i4>1014</vt:i4>
      </vt:variant>
      <vt:variant>
        <vt:i4>0</vt:i4>
      </vt:variant>
      <vt:variant>
        <vt:i4>5</vt:i4>
      </vt:variant>
      <vt:variant>
        <vt:lpwstr>http://pl.wikipedia.org/wiki/Pojezierze_Pozna%C5%84skie</vt:lpwstr>
      </vt:variant>
      <vt:variant>
        <vt:lpwstr/>
      </vt:variant>
      <vt:variant>
        <vt:i4>5570563</vt:i4>
      </vt:variant>
      <vt:variant>
        <vt:i4>1011</vt:i4>
      </vt:variant>
      <vt:variant>
        <vt:i4>0</vt:i4>
      </vt:variant>
      <vt:variant>
        <vt:i4>5</vt:i4>
      </vt:variant>
      <vt:variant>
        <vt:lpwstr>http://pl.wikipedia.org/wiki/Pozna%C5%84ski_Prze%C5%82om_Warty</vt:lpwstr>
      </vt:variant>
      <vt:variant>
        <vt:lpwstr/>
      </vt:variant>
      <vt:variant>
        <vt:i4>4063261</vt:i4>
      </vt:variant>
      <vt:variant>
        <vt:i4>1008</vt:i4>
      </vt:variant>
      <vt:variant>
        <vt:i4>0</vt:i4>
      </vt:variant>
      <vt:variant>
        <vt:i4>5</vt:i4>
      </vt:variant>
      <vt:variant>
        <vt:lpwstr>http://pl.wikipedia.org/wiki/Obra_%28rzeka%29</vt:lpwstr>
      </vt:variant>
      <vt:variant>
        <vt:lpwstr/>
      </vt:variant>
      <vt:variant>
        <vt:i4>65651</vt:i4>
      </vt:variant>
      <vt:variant>
        <vt:i4>1005</vt:i4>
      </vt:variant>
      <vt:variant>
        <vt:i4>0</vt:i4>
      </vt:variant>
      <vt:variant>
        <vt:i4>5</vt:i4>
      </vt:variant>
      <vt:variant>
        <vt:lpwstr>http://pl.wikipedia.org/wiki/Pradolina_Warszawsko-Berli%C5%84ska</vt:lpwstr>
      </vt:variant>
      <vt:variant>
        <vt:lpwstr/>
      </vt:variant>
      <vt:variant>
        <vt:i4>7208994</vt:i4>
      </vt:variant>
      <vt:variant>
        <vt:i4>1002</vt:i4>
      </vt:variant>
      <vt:variant>
        <vt:i4>0</vt:i4>
      </vt:variant>
      <vt:variant>
        <vt:i4>5</vt:i4>
      </vt:variant>
      <vt:variant>
        <vt:lpwstr>http://pl.wikipedia.org/wiki/Warta</vt:lpwstr>
      </vt:variant>
      <vt:variant>
        <vt:lpwstr/>
      </vt:variant>
      <vt:variant>
        <vt:i4>3735675</vt:i4>
      </vt:variant>
      <vt:variant>
        <vt:i4>999</vt:i4>
      </vt:variant>
      <vt:variant>
        <vt:i4>0</vt:i4>
      </vt:variant>
      <vt:variant>
        <vt:i4>5</vt:i4>
      </vt:variant>
      <vt:variant>
        <vt:lpwstr>http://pl.wikipedia.org/wiki/Note%C4%87</vt:lpwstr>
      </vt:variant>
      <vt:variant>
        <vt:lpwstr/>
      </vt:variant>
      <vt:variant>
        <vt:i4>7995510</vt:i4>
      </vt:variant>
      <vt:variant>
        <vt:i4>996</vt:i4>
      </vt:variant>
      <vt:variant>
        <vt:i4>0</vt:i4>
      </vt:variant>
      <vt:variant>
        <vt:i4>5</vt:i4>
      </vt:variant>
      <vt:variant>
        <vt:lpwstr>http://pl.wikipedia.org/wiki/Wis%C5%82a</vt:lpwstr>
      </vt:variant>
      <vt:variant>
        <vt:lpwstr/>
      </vt:variant>
      <vt:variant>
        <vt:i4>5439523</vt:i4>
      </vt:variant>
      <vt:variant>
        <vt:i4>993</vt:i4>
      </vt:variant>
      <vt:variant>
        <vt:i4>0</vt:i4>
      </vt:variant>
      <vt:variant>
        <vt:i4>5</vt:i4>
      </vt:variant>
      <vt:variant>
        <vt:lpwstr>http://pl.wikipedia.org/wiki/Pradolina_Toru%C5%84sko-Eberswaldzka</vt:lpwstr>
      </vt:variant>
      <vt:variant>
        <vt:lpwstr/>
      </vt:variant>
      <vt:variant>
        <vt:i4>8323075</vt:i4>
      </vt:variant>
      <vt:variant>
        <vt:i4>990</vt:i4>
      </vt:variant>
      <vt:variant>
        <vt:i4>0</vt:i4>
      </vt:variant>
      <vt:variant>
        <vt:i4>5</vt:i4>
      </vt:variant>
      <vt:variant>
        <vt:lpwstr>http://pl.wikipedia.org/wiki/Pojezierza_Po%C5%82udniowoba%C5%82tyckie</vt:lpwstr>
      </vt:variant>
      <vt:variant>
        <vt:lpwstr/>
      </vt:variant>
      <vt:variant>
        <vt:i4>8192043</vt:i4>
      </vt:variant>
      <vt:variant>
        <vt:i4>987</vt:i4>
      </vt:variant>
      <vt:variant>
        <vt:i4>0</vt:i4>
      </vt:variant>
      <vt:variant>
        <vt:i4>5</vt:i4>
      </vt:variant>
      <vt:variant>
        <vt:lpwstr>http://pl.wikipedia.org/wiki/Polska</vt:lpwstr>
      </vt:variant>
      <vt:variant>
        <vt:lpwstr/>
      </vt:variant>
      <vt:variant>
        <vt:i4>655484</vt:i4>
      </vt:variant>
      <vt:variant>
        <vt:i4>984</vt:i4>
      </vt:variant>
      <vt:variant>
        <vt:i4>0</vt:i4>
      </vt:variant>
      <vt:variant>
        <vt:i4>5</vt:i4>
      </vt:variant>
      <vt:variant>
        <vt:lpwstr>http://pl.wikipedia.org/wiki/Makroregion_%28geografia%29</vt:lpwstr>
      </vt:variant>
      <vt:variant>
        <vt:lpwstr/>
      </vt:variant>
      <vt:variant>
        <vt:i4>6684788</vt:i4>
      </vt:variant>
      <vt:variant>
        <vt:i4>981</vt:i4>
      </vt:variant>
      <vt:variant>
        <vt:i4>0</vt:i4>
      </vt:variant>
      <vt:variant>
        <vt:i4>5</vt:i4>
      </vt:variant>
      <vt:variant>
        <vt:lpwstr>http://pl.wikipedia.org/wiki/%C5%81agowski_Park_Krajobrazowy</vt:lpwstr>
      </vt:variant>
      <vt:variant>
        <vt:lpwstr/>
      </vt:variant>
      <vt:variant>
        <vt:i4>4063261</vt:i4>
      </vt:variant>
      <vt:variant>
        <vt:i4>978</vt:i4>
      </vt:variant>
      <vt:variant>
        <vt:i4>0</vt:i4>
      </vt:variant>
      <vt:variant>
        <vt:i4>5</vt:i4>
      </vt:variant>
      <vt:variant>
        <vt:lpwstr>http://pl.wikipedia.org/wiki/Obra_%28rzeka%29</vt:lpwstr>
      </vt:variant>
      <vt:variant>
        <vt:lpwstr/>
      </vt:variant>
      <vt:variant>
        <vt:i4>7077964</vt:i4>
      </vt:variant>
      <vt:variant>
        <vt:i4>975</vt:i4>
      </vt:variant>
      <vt:variant>
        <vt:i4>0</vt:i4>
      </vt:variant>
      <vt:variant>
        <vt:i4>5</vt:i4>
      </vt:variant>
      <vt:variant>
        <vt:lpwstr>http://pl.wikipedia.org/wiki/Puszcza_Rzepi%C5%84ska</vt:lpwstr>
      </vt:variant>
      <vt:variant>
        <vt:lpwstr/>
      </vt:variant>
      <vt:variant>
        <vt:i4>196674</vt:i4>
      </vt:variant>
      <vt:variant>
        <vt:i4>972</vt:i4>
      </vt:variant>
      <vt:variant>
        <vt:i4>0</vt:i4>
      </vt:variant>
      <vt:variant>
        <vt:i4>5</vt:i4>
      </vt:variant>
      <vt:variant>
        <vt:lpwstr>http://pl.wikipedia.org/wiki/Buk</vt:lpwstr>
      </vt:variant>
      <vt:variant>
        <vt:lpwstr/>
      </vt:variant>
      <vt:variant>
        <vt:i4>4325498</vt:i4>
      </vt:variant>
      <vt:variant>
        <vt:i4>969</vt:i4>
      </vt:variant>
      <vt:variant>
        <vt:i4>0</vt:i4>
      </vt:variant>
      <vt:variant>
        <vt:i4>5</vt:i4>
      </vt:variant>
      <vt:variant>
        <vt:lpwstr>http://pl.wikipedia.org/wiki/B%C5%82%C4%99dno_%28jezioro%29</vt:lpwstr>
      </vt:variant>
      <vt:variant>
        <vt:lpwstr/>
      </vt:variant>
      <vt:variant>
        <vt:i4>2752554</vt:i4>
      </vt:variant>
      <vt:variant>
        <vt:i4>966</vt:i4>
      </vt:variant>
      <vt:variant>
        <vt:i4>0</vt:i4>
      </vt:variant>
      <vt:variant>
        <vt:i4>5</vt:i4>
      </vt:variant>
      <vt:variant>
        <vt:lpwstr>http://pl.wikipedia.org/wiki/Nies%C5%82ysz</vt:lpwstr>
      </vt:variant>
      <vt:variant>
        <vt:lpwstr/>
      </vt:variant>
      <vt:variant>
        <vt:i4>786550</vt:i4>
      </vt:variant>
      <vt:variant>
        <vt:i4>963</vt:i4>
      </vt:variant>
      <vt:variant>
        <vt:i4>0</vt:i4>
      </vt:variant>
      <vt:variant>
        <vt:i4>5</vt:i4>
      </vt:variant>
      <vt:variant>
        <vt:lpwstr>http://pl.wikipedia.org/wiki/Jezioro_rynnowe</vt:lpwstr>
      </vt:variant>
      <vt:variant>
        <vt:lpwstr/>
      </vt:variant>
      <vt:variant>
        <vt:i4>4391039</vt:i4>
      </vt:variant>
      <vt:variant>
        <vt:i4>960</vt:i4>
      </vt:variant>
      <vt:variant>
        <vt:i4>0</vt:i4>
      </vt:variant>
      <vt:variant>
        <vt:i4>5</vt:i4>
      </vt:variant>
      <vt:variant>
        <vt:lpwstr>http://pl.wikipedia.org/wiki/Pojezierze_%C5%81agowskie</vt:lpwstr>
      </vt:variant>
      <vt:variant>
        <vt:lpwstr/>
      </vt:variant>
      <vt:variant>
        <vt:i4>458839</vt:i4>
      </vt:variant>
      <vt:variant>
        <vt:i4>957</vt:i4>
      </vt:variant>
      <vt:variant>
        <vt:i4>0</vt:i4>
      </vt:variant>
      <vt:variant>
        <vt:i4>5</vt:i4>
      </vt:variant>
      <vt:variant>
        <vt:lpwstr>http://pl.wikipedia.org/wiki/Bukowiec_%28Pojezierze_%C5%81agowskie%29</vt:lpwstr>
      </vt:variant>
      <vt:variant>
        <vt:lpwstr/>
      </vt:variant>
      <vt:variant>
        <vt:i4>1507411</vt:i4>
      </vt:variant>
      <vt:variant>
        <vt:i4>954</vt:i4>
      </vt:variant>
      <vt:variant>
        <vt:i4>0</vt:i4>
      </vt:variant>
      <vt:variant>
        <vt:i4>5</vt:i4>
      </vt:variant>
      <vt:variant>
        <vt:lpwstr>http://pl.wikipedia.org/wiki/Odra</vt:lpwstr>
      </vt:variant>
      <vt:variant>
        <vt:lpwstr/>
      </vt:variant>
      <vt:variant>
        <vt:i4>5439523</vt:i4>
      </vt:variant>
      <vt:variant>
        <vt:i4>951</vt:i4>
      </vt:variant>
      <vt:variant>
        <vt:i4>0</vt:i4>
      </vt:variant>
      <vt:variant>
        <vt:i4>5</vt:i4>
      </vt:variant>
      <vt:variant>
        <vt:lpwstr>http://pl.wikipedia.org/wiki/Pradolina_Toru%C5%84sko-Eberswaldzka</vt:lpwstr>
      </vt:variant>
      <vt:variant>
        <vt:lpwstr/>
      </vt:variant>
      <vt:variant>
        <vt:i4>6488125</vt:i4>
      </vt:variant>
      <vt:variant>
        <vt:i4>948</vt:i4>
      </vt:variant>
      <vt:variant>
        <vt:i4>0</vt:i4>
      </vt:variant>
      <vt:variant>
        <vt:i4>5</vt:i4>
      </vt:variant>
      <vt:variant>
        <vt:lpwstr>http://pl.wikipedia.org/wiki/Pas%C5%82%C4%99ka</vt:lpwstr>
      </vt:variant>
      <vt:variant>
        <vt:lpwstr/>
      </vt:variant>
      <vt:variant>
        <vt:i4>1507411</vt:i4>
      </vt:variant>
      <vt:variant>
        <vt:i4>945</vt:i4>
      </vt:variant>
      <vt:variant>
        <vt:i4>0</vt:i4>
      </vt:variant>
      <vt:variant>
        <vt:i4>5</vt:i4>
      </vt:variant>
      <vt:variant>
        <vt:lpwstr>http://pl.wikipedia.org/wiki/Odra</vt:lpwstr>
      </vt:variant>
      <vt:variant>
        <vt:lpwstr/>
      </vt:variant>
      <vt:variant>
        <vt:i4>6881284</vt:i4>
      </vt:variant>
      <vt:variant>
        <vt:i4>942</vt:i4>
      </vt:variant>
      <vt:variant>
        <vt:i4>0</vt:i4>
      </vt:variant>
      <vt:variant>
        <vt:i4>5</vt:i4>
      </vt:variant>
      <vt:variant>
        <vt:lpwstr>http://pl.wikipedia.org/wiki/Niziny_%C5%9Arodkowopolskie</vt:lpwstr>
      </vt:variant>
      <vt:variant>
        <vt:lpwstr/>
      </vt:variant>
      <vt:variant>
        <vt:i4>5242976</vt:i4>
      </vt:variant>
      <vt:variant>
        <vt:i4>939</vt:i4>
      </vt:variant>
      <vt:variant>
        <vt:i4>0</vt:i4>
      </vt:variant>
      <vt:variant>
        <vt:i4>5</vt:i4>
      </vt:variant>
      <vt:variant>
        <vt:lpwstr>http://pl.wikipedia.org/wiki/Pobrze%C5%BCa_Po%C5%82udniowoba%C5%82tyckie</vt:lpwstr>
      </vt:variant>
      <vt:variant>
        <vt:lpwstr/>
      </vt:variant>
      <vt:variant>
        <vt:i4>8192043</vt:i4>
      </vt:variant>
      <vt:variant>
        <vt:i4>936</vt:i4>
      </vt:variant>
      <vt:variant>
        <vt:i4>0</vt:i4>
      </vt:variant>
      <vt:variant>
        <vt:i4>5</vt:i4>
      </vt:variant>
      <vt:variant>
        <vt:lpwstr>http://pl.wikipedia.org/wiki/Polska</vt:lpwstr>
      </vt:variant>
      <vt:variant>
        <vt:lpwstr/>
      </vt:variant>
      <vt:variant>
        <vt:i4>6422650</vt:i4>
      </vt:variant>
      <vt:variant>
        <vt:i4>933</vt:i4>
      </vt:variant>
      <vt:variant>
        <vt:i4>0</vt:i4>
      </vt:variant>
      <vt:variant>
        <vt:i4>5</vt:i4>
      </vt:variant>
      <vt:variant>
        <vt:lpwstr>http://poznan.wios.gov.pl/publikacje/raport-o-stanie-srodowiska-w-wielkopolsce-w-roku-2012</vt:lpwstr>
      </vt:variant>
      <vt:variant>
        <vt:lpwstr/>
      </vt:variant>
      <vt:variant>
        <vt:i4>3538971</vt:i4>
      </vt:variant>
      <vt:variant>
        <vt:i4>930</vt:i4>
      </vt:variant>
      <vt:variant>
        <vt:i4>0</vt:i4>
      </vt:variant>
      <vt:variant>
        <vt:i4>5</vt:i4>
      </vt:variant>
      <vt:variant>
        <vt:lpwstr>http://serwis.zbaszyn.pl/PL/448/637/Studium_Uwarunkowan_i_Kierunkow_Zagospodarowania_Przestrzennego_Gminy_Zbaszyn/</vt:lpwstr>
      </vt:variant>
      <vt:variant>
        <vt:lpwstr/>
      </vt:variant>
      <vt:variant>
        <vt:i4>3407891</vt:i4>
      </vt:variant>
      <vt:variant>
        <vt:i4>927</vt:i4>
      </vt:variant>
      <vt:variant>
        <vt:i4>0</vt:i4>
      </vt:variant>
      <vt:variant>
        <vt:i4>5</vt:i4>
      </vt:variant>
      <vt:variant>
        <vt:lpwstr>http://www.nowytomysl.com.pl/e-cms/ob.php/STRATEGIA_ROZWOJU_SPOLECZNO_GOSPODARCZEGO_POWIATU_NOWOTOMYSKIEGO_NA_LATA_2008_2017.pdf?id=3637</vt:lpwstr>
      </vt:variant>
      <vt:variant>
        <vt:lpwstr/>
      </vt:variant>
      <vt:variant>
        <vt:i4>1638459</vt:i4>
      </vt:variant>
      <vt:variant>
        <vt:i4>920</vt:i4>
      </vt:variant>
      <vt:variant>
        <vt:i4>0</vt:i4>
      </vt:variant>
      <vt:variant>
        <vt:i4>5</vt:i4>
      </vt:variant>
      <vt:variant>
        <vt:lpwstr/>
      </vt:variant>
      <vt:variant>
        <vt:lpwstr>_Toc388102054</vt:lpwstr>
      </vt:variant>
      <vt:variant>
        <vt:i4>1638459</vt:i4>
      </vt:variant>
      <vt:variant>
        <vt:i4>914</vt:i4>
      </vt:variant>
      <vt:variant>
        <vt:i4>0</vt:i4>
      </vt:variant>
      <vt:variant>
        <vt:i4>5</vt:i4>
      </vt:variant>
      <vt:variant>
        <vt:lpwstr/>
      </vt:variant>
      <vt:variant>
        <vt:lpwstr>_Toc388102053</vt:lpwstr>
      </vt:variant>
      <vt:variant>
        <vt:i4>1638459</vt:i4>
      </vt:variant>
      <vt:variant>
        <vt:i4>908</vt:i4>
      </vt:variant>
      <vt:variant>
        <vt:i4>0</vt:i4>
      </vt:variant>
      <vt:variant>
        <vt:i4>5</vt:i4>
      </vt:variant>
      <vt:variant>
        <vt:lpwstr/>
      </vt:variant>
      <vt:variant>
        <vt:lpwstr>_Toc388102052</vt:lpwstr>
      </vt:variant>
      <vt:variant>
        <vt:i4>1638459</vt:i4>
      </vt:variant>
      <vt:variant>
        <vt:i4>902</vt:i4>
      </vt:variant>
      <vt:variant>
        <vt:i4>0</vt:i4>
      </vt:variant>
      <vt:variant>
        <vt:i4>5</vt:i4>
      </vt:variant>
      <vt:variant>
        <vt:lpwstr/>
      </vt:variant>
      <vt:variant>
        <vt:lpwstr>_Toc388102051</vt:lpwstr>
      </vt:variant>
      <vt:variant>
        <vt:i4>1638459</vt:i4>
      </vt:variant>
      <vt:variant>
        <vt:i4>896</vt:i4>
      </vt:variant>
      <vt:variant>
        <vt:i4>0</vt:i4>
      </vt:variant>
      <vt:variant>
        <vt:i4>5</vt:i4>
      </vt:variant>
      <vt:variant>
        <vt:lpwstr/>
      </vt:variant>
      <vt:variant>
        <vt:lpwstr>_Toc388102050</vt:lpwstr>
      </vt:variant>
      <vt:variant>
        <vt:i4>1572923</vt:i4>
      </vt:variant>
      <vt:variant>
        <vt:i4>890</vt:i4>
      </vt:variant>
      <vt:variant>
        <vt:i4>0</vt:i4>
      </vt:variant>
      <vt:variant>
        <vt:i4>5</vt:i4>
      </vt:variant>
      <vt:variant>
        <vt:lpwstr/>
      </vt:variant>
      <vt:variant>
        <vt:lpwstr>_Toc388102049</vt:lpwstr>
      </vt:variant>
      <vt:variant>
        <vt:i4>1572923</vt:i4>
      </vt:variant>
      <vt:variant>
        <vt:i4>884</vt:i4>
      </vt:variant>
      <vt:variant>
        <vt:i4>0</vt:i4>
      </vt:variant>
      <vt:variant>
        <vt:i4>5</vt:i4>
      </vt:variant>
      <vt:variant>
        <vt:lpwstr/>
      </vt:variant>
      <vt:variant>
        <vt:lpwstr>_Toc388102048</vt:lpwstr>
      </vt:variant>
      <vt:variant>
        <vt:i4>1572923</vt:i4>
      </vt:variant>
      <vt:variant>
        <vt:i4>878</vt:i4>
      </vt:variant>
      <vt:variant>
        <vt:i4>0</vt:i4>
      </vt:variant>
      <vt:variant>
        <vt:i4>5</vt:i4>
      </vt:variant>
      <vt:variant>
        <vt:lpwstr/>
      </vt:variant>
      <vt:variant>
        <vt:lpwstr>_Toc388102047</vt:lpwstr>
      </vt:variant>
      <vt:variant>
        <vt:i4>1572923</vt:i4>
      </vt:variant>
      <vt:variant>
        <vt:i4>872</vt:i4>
      </vt:variant>
      <vt:variant>
        <vt:i4>0</vt:i4>
      </vt:variant>
      <vt:variant>
        <vt:i4>5</vt:i4>
      </vt:variant>
      <vt:variant>
        <vt:lpwstr/>
      </vt:variant>
      <vt:variant>
        <vt:lpwstr>_Toc388102046</vt:lpwstr>
      </vt:variant>
      <vt:variant>
        <vt:i4>1572923</vt:i4>
      </vt:variant>
      <vt:variant>
        <vt:i4>866</vt:i4>
      </vt:variant>
      <vt:variant>
        <vt:i4>0</vt:i4>
      </vt:variant>
      <vt:variant>
        <vt:i4>5</vt:i4>
      </vt:variant>
      <vt:variant>
        <vt:lpwstr/>
      </vt:variant>
      <vt:variant>
        <vt:lpwstr>_Toc388102045</vt:lpwstr>
      </vt:variant>
      <vt:variant>
        <vt:i4>1572923</vt:i4>
      </vt:variant>
      <vt:variant>
        <vt:i4>860</vt:i4>
      </vt:variant>
      <vt:variant>
        <vt:i4>0</vt:i4>
      </vt:variant>
      <vt:variant>
        <vt:i4>5</vt:i4>
      </vt:variant>
      <vt:variant>
        <vt:lpwstr/>
      </vt:variant>
      <vt:variant>
        <vt:lpwstr>_Toc388102044</vt:lpwstr>
      </vt:variant>
      <vt:variant>
        <vt:i4>1572923</vt:i4>
      </vt:variant>
      <vt:variant>
        <vt:i4>854</vt:i4>
      </vt:variant>
      <vt:variant>
        <vt:i4>0</vt:i4>
      </vt:variant>
      <vt:variant>
        <vt:i4>5</vt:i4>
      </vt:variant>
      <vt:variant>
        <vt:lpwstr/>
      </vt:variant>
      <vt:variant>
        <vt:lpwstr>_Toc388102043</vt:lpwstr>
      </vt:variant>
      <vt:variant>
        <vt:i4>1572923</vt:i4>
      </vt:variant>
      <vt:variant>
        <vt:i4>848</vt:i4>
      </vt:variant>
      <vt:variant>
        <vt:i4>0</vt:i4>
      </vt:variant>
      <vt:variant>
        <vt:i4>5</vt:i4>
      </vt:variant>
      <vt:variant>
        <vt:lpwstr/>
      </vt:variant>
      <vt:variant>
        <vt:lpwstr>_Toc388102042</vt:lpwstr>
      </vt:variant>
      <vt:variant>
        <vt:i4>1572923</vt:i4>
      </vt:variant>
      <vt:variant>
        <vt:i4>842</vt:i4>
      </vt:variant>
      <vt:variant>
        <vt:i4>0</vt:i4>
      </vt:variant>
      <vt:variant>
        <vt:i4>5</vt:i4>
      </vt:variant>
      <vt:variant>
        <vt:lpwstr/>
      </vt:variant>
      <vt:variant>
        <vt:lpwstr>_Toc388102041</vt:lpwstr>
      </vt:variant>
      <vt:variant>
        <vt:i4>1572923</vt:i4>
      </vt:variant>
      <vt:variant>
        <vt:i4>836</vt:i4>
      </vt:variant>
      <vt:variant>
        <vt:i4>0</vt:i4>
      </vt:variant>
      <vt:variant>
        <vt:i4>5</vt:i4>
      </vt:variant>
      <vt:variant>
        <vt:lpwstr/>
      </vt:variant>
      <vt:variant>
        <vt:lpwstr>_Toc388102040</vt:lpwstr>
      </vt:variant>
      <vt:variant>
        <vt:i4>2031675</vt:i4>
      </vt:variant>
      <vt:variant>
        <vt:i4>830</vt:i4>
      </vt:variant>
      <vt:variant>
        <vt:i4>0</vt:i4>
      </vt:variant>
      <vt:variant>
        <vt:i4>5</vt:i4>
      </vt:variant>
      <vt:variant>
        <vt:lpwstr/>
      </vt:variant>
      <vt:variant>
        <vt:lpwstr>_Toc388102039</vt:lpwstr>
      </vt:variant>
      <vt:variant>
        <vt:i4>2031675</vt:i4>
      </vt:variant>
      <vt:variant>
        <vt:i4>824</vt:i4>
      </vt:variant>
      <vt:variant>
        <vt:i4>0</vt:i4>
      </vt:variant>
      <vt:variant>
        <vt:i4>5</vt:i4>
      </vt:variant>
      <vt:variant>
        <vt:lpwstr/>
      </vt:variant>
      <vt:variant>
        <vt:lpwstr>_Toc388102038</vt:lpwstr>
      </vt:variant>
      <vt:variant>
        <vt:i4>2031675</vt:i4>
      </vt:variant>
      <vt:variant>
        <vt:i4>818</vt:i4>
      </vt:variant>
      <vt:variant>
        <vt:i4>0</vt:i4>
      </vt:variant>
      <vt:variant>
        <vt:i4>5</vt:i4>
      </vt:variant>
      <vt:variant>
        <vt:lpwstr/>
      </vt:variant>
      <vt:variant>
        <vt:lpwstr>_Toc388102037</vt:lpwstr>
      </vt:variant>
      <vt:variant>
        <vt:i4>2031675</vt:i4>
      </vt:variant>
      <vt:variant>
        <vt:i4>812</vt:i4>
      </vt:variant>
      <vt:variant>
        <vt:i4>0</vt:i4>
      </vt:variant>
      <vt:variant>
        <vt:i4>5</vt:i4>
      </vt:variant>
      <vt:variant>
        <vt:lpwstr/>
      </vt:variant>
      <vt:variant>
        <vt:lpwstr>_Toc388102036</vt:lpwstr>
      </vt:variant>
      <vt:variant>
        <vt:i4>2031675</vt:i4>
      </vt:variant>
      <vt:variant>
        <vt:i4>806</vt:i4>
      </vt:variant>
      <vt:variant>
        <vt:i4>0</vt:i4>
      </vt:variant>
      <vt:variant>
        <vt:i4>5</vt:i4>
      </vt:variant>
      <vt:variant>
        <vt:lpwstr/>
      </vt:variant>
      <vt:variant>
        <vt:lpwstr>_Toc388102035</vt:lpwstr>
      </vt:variant>
      <vt:variant>
        <vt:i4>2031675</vt:i4>
      </vt:variant>
      <vt:variant>
        <vt:i4>800</vt:i4>
      </vt:variant>
      <vt:variant>
        <vt:i4>0</vt:i4>
      </vt:variant>
      <vt:variant>
        <vt:i4>5</vt:i4>
      </vt:variant>
      <vt:variant>
        <vt:lpwstr/>
      </vt:variant>
      <vt:variant>
        <vt:lpwstr>_Toc388102034</vt:lpwstr>
      </vt:variant>
      <vt:variant>
        <vt:i4>2031675</vt:i4>
      </vt:variant>
      <vt:variant>
        <vt:i4>794</vt:i4>
      </vt:variant>
      <vt:variant>
        <vt:i4>0</vt:i4>
      </vt:variant>
      <vt:variant>
        <vt:i4>5</vt:i4>
      </vt:variant>
      <vt:variant>
        <vt:lpwstr/>
      </vt:variant>
      <vt:variant>
        <vt:lpwstr>_Toc388102033</vt:lpwstr>
      </vt:variant>
      <vt:variant>
        <vt:i4>2031675</vt:i4>
      </vt:variant>
      <vt:variant>
        <vt:i4>788</vt:i4>
      </vt:variant>
      <vt:variant>
        <vt:i4>0</vt:i4>
      </vt:variant>
      <vt:variant>
        <vt:i4>5</vt:i4>
      </vt:variant>
      <vt:variant>
        <vt:lpwstr/>
      </vt:variant>
      <vt:variant>
        <vt:lpwstr>_Toc388102032</vt:lpwstr>
      </vt:variant>
      <vt:variant>
        <vt:i4>2031675</vt:i4>
      </vt:variant>
      <vt:variant>
        <vt:i4>782</vt:i4>
      </vt:variant>
      <vt:variant>
        <vt:i4>0</vt:i4>
      </vt:variant>
      <vt:variant>
        <vt:i4>5</vt:i4>
      </vt:variant>
      <vt:variant>
        <vt:lpwstr/>
      </vt:variant>
      <vt:variant>
        <vt:lpwstr>_Toc388102031</vt:lpwstr>
      </vt:variant>
      <vt:variant>
        <vt:i4>2031675</vt:i4>
      </vt:variant>
      <vt:variant>
        <vt:i4>776</vt:i4>
      </vt:variant>
      <vt:variant>
        <vt:i4>0</vt:i4>
      </vt:variant>
      <vt:variant>
        <vt:i4>5</vt:i4>
      </vt:variant>
      <vt:variant>
        <vt:lpwstr/>
      </vt:variant>
      <vt:variant>
        <vt:lpwstr>_Toc388102030</vt:lpwstr>
      </vt:variant>
      <vt:variant>
        <vt:i4>1966139</vt:i4>
      </vt:variant>
      <vt:variant>
        <vt:i4>770</vt:i4>
      </vt:variant>
      <vt:variant>
        <vt:i4>0</vt:i4>
      </vt:variant>
      <vt:variant>
        <vt:i4>5</vt:i4>
      </vt:variant>
      <vt:variant>
        <vt:lpwstr/>
      </vt:variant>
      <vt:variant>
        <vt:lpwstr>_Toc388102029</vt:lpwstr>
      </vt:variant>
      <vt:variant>
        <vt:i4>1966139</vt:i4>
      </vt:variant>
      <vt:variant>
        <vt:i4>764</vt:i4>
      </vt:variant>
      <vt:variant>
        <vt:i4>0</vt:i4>
      </vt:variant>
      <vt:variant>
        <vt:i4>5</vt:i4>
      </vt:variant>
      <vt:variant>
        <vt:lpwstr/>
      </vt:variant>
      <vt:variant>
        <vt:lpwstr>_Toc388102028</vt:lpwstr>
      </vt:variant>
      <vt:variant>
        <vt:i4>1966139</vt:i4>
      </vt:variant>
      <vt:variant>
        <vt:i4>758</vt:i4>
      </vt:variant>
      <vt:variant>
        <vt:i4>0</vt:i4>
      </vt:variant>
      <vt:variant>
        <vt:i4>5</vt:i4>
      </vt:variant>
      <vt:variant>
        <vt:lpwstr/>
      </vt:variant>
      <vt:variant>
        <vt:lpwstr>_Toc388102027</vt:lpwstr>
      </vt:variant>
      <vt:variant>
        <vt:i4>1966139</vt:i4>
      </vt:variant>
      <vt:variant>
        <vt:i4>752</vt:i4>
      </vt:variant>
      <vt:variant>
        <vt:i4>0</vt:i4>
      </vt:variant>
      <vt:variant>
        <vt:i4>5</vt:i4>
      </vt:variant>
      <vt:variant>
        <vt:lpwstr/>
      </vt:variant>
      <vt:variant>
        <vt:lpwstr>_Toc388102026</vt:lpwstr>
      </vt:variant>
      <vt:variant>
        <vt:i4>1966139</vt:i4>
      </vt:variant>
      <vt:variant>
        <vt:i4>746</vt:i4>
      </vt:variant>
      <vt:variant>
        <vt:i4>0</vt:i4>
      </vt:variant>
      <vt:variant>
        <vt:i4>5</vt:i4>
      </vt:variant>
      <vt:variant>
        <vt:lpwstr/>
      </vt:variant>
      <vt:variant>
        <vt:lpwstr>_Toc388102025</vt:lpwstr>
      </vt:variant>
      <vt:variant>
        <vt:i4>1966139</vt:i4>
      </vt:variant>
      <vt:variant>
        <vt:i4>740</vt:i4>
      </vt:variant>
      <vt:variant>
        <vt:i4>0</vt:i4>
      </vt:variant>
      <vt:variant>
        <vt:i4>5</vt:i4>
      </vt:variant>
      <vt:variant>
        <vt:lpwstr/>
      </vt:variant>
      <vt:variant>
        <vt:lpwstr>_Toc388102024</vt:lpwstr>
      </vt:variant>
      <vt:variant>
        <vt:i4>1966139</vt:i4>
      </vt:variant>
      <vt:variant>
        <vt:i4>734</vt:i4>
      </vt:variant>
      <vt:variant>
        <vt:i4>0</vt:i4>
      </vt:variant>
      <vt:variant>
        <vt:i4>5</vt:i4>
      </vt:variant>
      <vt:variant>
        <vt:lpwstr/>
      </vt:variant>
      <vt:variant>
        <vt:lpwstr>_Toc388102023</vt:lpwstr>
      </vt:variant>
      <vt:variant>
        <vt:i4>1966139</vt:i4>
      </vt:variant>
      <vt:variant>
        <vt:i4>728</vt:i4>
      </vt:variant>
      <vt:variant>
        <vt:i4>0</vt:i4>
      </vt:variant>
      <vt:variant>
        <vt:i4>5</vt:i4>
      </vt:variant>
      <vt:variant>
        <vt:lpwstr/>
      </vt:variant>
      <vt:variant>
        <vt:lpwstr>_Toc388102022</vt:lpwstr>
      </vt:variant>
      <vt:variant>
        <vt:i4>1966139</vt:i4>
      </vt:variant>
      <vt:variant>
        <vt:i4>722</vt:i4>
      </vt:variant>
      <vt:variant>
        <vt:i4>0</vt:i4>
      </vt:variant>
      <vt:variant>
        <vt:i4>5</vt:i4>
      </vt:variant>
      <vt:variant>
        <vt:lpwstr/>
      </vt:variant>
      <vt:variant>
        <vt:lpwstr>_Toc388102021</vt:lpwstr>
      </vt:variant>
      <vt:variant>
        <vt:i4>1966139</vt:i4>
      </vt:variant>
      <vt:variant>
        <vt:i4>716</vt:i4>
      </vt:variant>
      <vt:variant>
        <vt:i4>0</vt:i4>
      </vt:variant>
      <vt:variant>
        <vt:i4>5</vt:i4>
      </vt:variant>
      <vt:variant>
        <vt:lpwstr/>
      </vt:variant>
      <vt:variant>
        <vt:lpwstr>_Toc388102020</vt:lpwstr>
      </vt:variant>
      <vt:variant>
        <vt:i4>1900603</vt:i4>
      </vt:variant>
      <vt:variant>
        <vt:i4>710</vt:i4>
      </vt:variant>
      <vt:variant>
        <vt:i4>0</vt:i4>
      </vt:variant>
      <vt:variant>
        <vt:i4>5</vt:i4>
      </vt:variant>
      <vt:variant>
        <vt:lpwstr/>
      </vt:variant>
      <vt:variant>
        <vt:lpwstr>_Toc388102019</vt:lpwstr>
      </vt:variant>
      <vt:variant>
        <vt:i4>1900603</vt:i4>
      </vt:variant>
      <vt:variant>
        <vt:i4>704</vt:i4>
      </vt:variant>
      <vt:variant>
        <vt:i4>0</vt:i4>
      </vt:variant>
      <vt:variant>
        <vt:i4>5</vt:i4>
      </vt:variant>
      <vt:variant>
        <vt:lpwstr/>
      </vt:variant>
      <vt:variant>
        <vt:lpwstr>_Toc388102018</vt:lpwstr>
      </vt:variant>
      <vt:variant>
        <vt:i4>1900603</vt:i4>
      </vt:variant>
      <vt:variant>
        <vt:i4>698</vt:i4>
      </vt:variant>
      <vt:variant>
        <vt:i4>0</vt:i4>
      </vt:variant>
      <vt:variant>
        <vt:i4>5</vt:i4>
      </vt:variant>
      <vt:variant>
        <vt:lpwstr/>
      </vt:variant>
      <vt:variant>
        <vt:lpwstr>_Toc388102017</vt:lpwstr>
      </vt:variant>
      <vt:variant>
        <vt:i4>1900603</vt:i4>
      </vt:variant>
      <vt:variant>
        <vt:i4>692</vt:i4>
      </vt:variant>
      <vt:variant>
        <vt:i4>0</vt:i4>
      </vt:variant>
      <vt:variant>
        <vt:i4>5</vt:i4>
      </vt:variant>
      <vt:variant>
        <vt:lpwstr/>
      </vt:variant>
      <vt:variant>
        <vt:lpwstr>_Toc388102016</vt:lpwstr>
      </vt:variant>
      <vt:variant>
        <vt:i4>1900603</vt:i4>
      </vt:variant>
      <vt:variant>
        <vt:i4>686</vt:i4>
      </vt:variant>
      <vt:variant>
        <vt:i4>0</vt:i4>
      </vt:variant>
      <vt:variant>
        <vt:i4>5</vt:i4>
      </vt:variant>
      <vt:variant>
        <vt:lpwstr/>
      </vt:variant>
      <vt:variant>
        <vt:lpwstr>_Toc388102015</vt:lpwstr>
      </vt:variant>
      <vt:variant>
        <vt:i4>1900603</vt:i4>
      </vt:variant>
      <vt:variant>
        <vt:i4>680</vt:i4>
      </vt:variant>
      <vt:variant>
        <vt:i4>0</vt:i4>
      </vt:variant>
      <vt:variant>
        <vt:i4>5</vt:i4>
      </vt:variant>
      <vt:variant>
        <vt:lpwstr/>
      </vt:variant>
      <vt:variant>
        <vt:lpwstr>_Toc388102014</vt:lpwstr>
      </vt:variant>
      <vt:variant>
        <vt:i4>1900603</vt:i4>
      </vt:variant>
      <vt:variant>
        <vt:i4>674</vt:i4>
      </vt:variant>
      <vt:variant>
        <vt:i4>0</vt:i4>
      </vt:variant>
      <vt:variant>
        <vt:i4>5</vt:i4>
      </vt:variant>
      <vt:variant>
        <vt:lpwstr/>
      </vt:variant>
      <vt:variant>
        <vt:lpwstr>_Toc388102013</vt:lpwstr>
      </vt:variant>
      <vt:variant>
        <vt:i4>1900603</vt:i4>
      </vt:variant>
      <vt:variant>
        <vt:i4>668</vt:i4>
      </vt:variant>
      <vt:variant>
        <vt:i4>0</vt:i4>
      </vt:variant>
      <vt:variant>
        <vt:i4>5</vt:i4>
      </vt:variant>
      <vt:variant>
        <vt:lpwstr/>
      </vt:variant>
      <vt:variant>
        <vt:lpwstr>_Toc388102012</vt:lpwstr>
      </vt:variant>
      <vt:variant>
        <vt:i4>1900603</vt:i4>
      </vt:variant>
      <vt:variant>
        <vt:i4>662</vt:i4>
      </vt:variant>
      <vt:variant>
        <vt:i4>0</vt:i4>
      </vt:variant>
      <vt:variant>
        <vt:i4>5</vt:i4>
      </vt:variant>
      <vt:variant>
        <vt:lpwstr/>
      </vt:variant>
      <vt:variant>
        <vt:lpwstr>_Toc388102011</vt:lpwstr>
      </vt:variant>
      <vt:variant>
        <vt:i4>1900603</vt:i4>
      </vt:variant>
      <vt:variant>
        <vt:i4>656</vt:i4>
      </vt:variant>
      <vt:variant>
        <vt:i4>0</vt:i4>
      </vt:variant>
      <vt:variant>
        <vt:i4>5</vt:i4>
      </vt:variant>
      <vt:variant>
        <vt:lpwstr/>
      </vt:variant>
      <vt:variant>
        <vt:lpwstr>_Toc388102010</vt:lpwstr>
      </vt:variant>
      <vt:variant>
        <vt:i4>1835067</vt:i4>
      </vt:variant>
      <vt:variant>
        <vt:i4>650</vt:i4>
      </vt:variant>
      <vt:variant>
        <vt:i4>0</vt:i4>
      </vt:variant>
      <vt:variant>
        <vt:i4>5</vt:i4>
      </vt:variant>
      <vt:variant>
        <vt:lpwstr/>
      </vt:variant>
      <vt:variant>
        <vt:lpwstr>_Toc388102009</vt:lpwstr>
      </vt:variant>
      <vt:variant>
        <vt:i4>1835067</vt:i4>
      </vt:variant>
      <vt:variant>
        <vt:i4>644</vt:i4>
      </vt:variant>
      <vt:variant>
        <vt:i4>0</vt:i4>
      </vt:variant>
      <vt:variant>
        <vt:i4>5</vt:i4>
      </vt:variant>
      <vt:variant>
        <vt:lpwstr/>
      </vt:variant>
      <vt:variant>
        <vt:lpwstr>_Toc388102008</vt:lpwstr>
      </vt:variant>
      <vt:variant>
        <vt:i4>1835067</vt:i4>
      </vt:variant>
      <vt:variant>
        <vt:i4>638</vt:i4>
      </vt:variant>
      <vt:variant>
        <vt:i4>0</vt:i4>
      </vt:variant>
      <vt:variant>
        <vt:i4>5</vt:i4>
      </vt:variant>
      <vt:variant>
        <vt:lpwstr/>
      </vt:variant>
      <vt:variant>
        <vt:lpwstr>_Toc388102007</vt:lpwstr>
      </vt:variant>
      <vt:variant>
        <vt:i4>1835067</vt:i4>
      </vt:variant>
      <vt:variant>
        <vt:i4>632</vt:i4>
      </vt:variant>
      <vt:variant>
        <vt:i4>0</vt:i4>
      </vt:variant>
      <vt:variant>
        <vt:i4>5</vt:i4>
      </vt:variant>
      <vt:variant>
        <vt:lpwstr/>
      </vt:variant>
      <vt:variant>
        <vt:lpwstr>_Toc388102006</vt:lpwstr>
      </vt:variant>
      <vt:variant>
        <vt:i4>1835067</vt:i4>
      </vt:variant>
      <vt:variant>
        <vt:i4>626</vt:i4>
      </vt:variant>
      <vt:variant>
        <vt:i4>0</vt:i4>
      </vt:variant>
      <vt:variant>
        <vt:i4>5</vt:i4>
      </vt:variant>
      <vt:variant>
        <vt:lpwstr/>
      </vt:variant>
      <vt:variant>
        <vt:lpwstr>_Toc388102005</vt:lpwstr>
      </vt:variant>
      <vt:variant>
        <vt:i4>1835067</vt:i4>
      </vt:variant>
      <vt:variant>
        <vt:i4>620</vt:i4>
      </vt:variant>
      <vt:variant>
        <vt:i4>0</vt:i4>
      </vt:variant>
      <vt:variant>
        <vt:i4>5</vt:i4>
      </vt:variant>
      <vt:variant>
        <vt:lpwstr/>
      </vt:variant>
      <vt:variant>
        <vt:lpwstr>_Toc388102004</vt:lpwstr>
      </vt:variant>
      <vt:variant>
        <vt:i4>1835067</vt:i4>
      </vt:variant>
      <vt:variant>
        <vt:i4>614</vt:i4>
      </vt:variant>
      <vt:variant>
        <vt:i4>0</vt:i4>
      </vt:variant>
      <vt:variant>
        <vt:i4>5</vt:i4>
      </vt:variant>
      <vt:variant>
        <vt:lpwstr/>
      </vt:variant>
      <vt:variant>
        <vt:lpwstr>_Toc388102003</vt:lpwstr>
      </vt:variant>
      <vt:variant>
        <vt:i4>1835067</vt:i4>
      </vt:variant>
      <vt:variant>
        <vt:i4>608</vt:i4>
      </vt:variant>
      <vt:variant>
        <vt:i4>0</vt:i4>
      </vt:variant>
      <vt:variant>
        <vt:i4>5</vt:i4>
      </vt:variant>
      <vt:variant>
        <vt:lpwstr/>
      </vt:variant>
      <vt:variant>
        <vt:lpwstr>_Toc388102002</vt:lpwstr>
      </vt:variant>
      <vt:variant>
        <vt:i4>1835067</vt:i4>
      </vt:variant>
      <vt:variant>
        <vt:i4>602</vt:i4>
      </vt:variant>
      <vt:variant>
        <vt:i4>0</vt:i4>
      </vt:variant>
      <vt:variant>
        <vt:i4>5</vt:i4>
      </vt:variant>
      <vt:variant>
        <vt:lpwstr/>
      </vt:variant>
      <vt:variant>
        <vt:lpwstr>_Toc388102001</vt:lpwstr>
      </vt:variant>
      <vt:variant>
        <vt:i4>1835067</vt:i4>
      </vt:variant>
      <vt:variant>
        <vt:i4>596</vt:i4>
      </vt:variant>
      <vt:variant>
        <vt:i4>0</vt:i4>
      </vt:variant>
      <vt:variant>
        <vt:i4>5</vt:i4>
      </vt:variant>
      <vt:variant>
        <vt:lpwstr/>
      </vt:variant>
      <vt:variant>
        <vt:lpwstr>_Toc388102000</vt:lpwstr>
      </vt:variant>
      <vt:variant>
        <vt:i4>1441842</vt:i4>
      </vt:variant>
      <vt:variant>
        <vt:i4>590</vt:i4>
      </vt:variant>
      <vt:variant>
        <vt:i4>0</vt:i4>
      </vt:variant>
      <vt:variant>
        <vt:i4>5</vt:i4>
      </vt:variant>
      <vt:variant>
        <vt:lpwstr/>
      </vt:variant>
      <vt:variant>
        <vt:lpwstr>_Toc388101999</vt:lpwstr>
      </vt:variant>
      <vt:variant>
        <vt:i4>1441842</vt:i4>
      </vt:variant>
      <vt:variant>
        <vt:i4>584</vt:i4>
      </vt:variant>
      <vt:variant>
        <vt:i4>0</vt:i4>
      </vt:variant>
      <vt:variant>
        <vt:i4>5</vt:i4>
      </vt:variant>
      <vt:variant>
        <vt:lpwstr/>
      </vt:variant>
      <vt:variant>
        <vt:lpwstr>_Toc388101998</vt:lpwstr>
      </vt:variant>
      <vt:variant>
        <vt:i4>1441842</vt:i4>
      </vt:variant>
      <vt:variant>
        <vt:i4>578</vt:i4>
      </vt:variant>
      <vt:variant>
        <vt:i4>0</vt:i4>
      </vt:variant>
      <vt:variant>
        <vt:i4>5</vt:i4>
      </vt:variant>
      <vt:variant>
        <vt:lpwstr/>
      </vt:variant>
      <vt:variant>
        <vt:lpwstr>_Toc388101997</vt:lpwstr>
      </vt:variant>
      <vt:variant>
        <vt:i4>1441842</vt:i4>
      </vt:variant>
      <vt:variant>
        <vt:i4>572</vt:i4>
      </vt:variant>
      <vt:variant>
        <vt:i4>0</vt:i4>
      </vt:variant>
      <vt:variant>
        <vt:i4>5</vt:i4>
      </vt:variant>
      <vt:variant>
        <vt:lpwstr/>
      </vt:variant>
      <vt:variant>
        <vt:lpwstr>_Toc388101996</vt:lpwstr>
      </vt:variant>
      <vt:variant>
        <vt:i4>1441842</vt:i4>
      </vt:variant>
      <vt:variant>
        <vt:i4>566</vt:i4>
      </vt:variant>
      <vt:variant>
        <vt:i4>0</vt:i4>
      </vt:variant>
      <vt:variant>
        <vt:i4>5</vt:i4>
      </vt:variant>
      <vt:variant>
        <vt:lpwstr/>
      </vt:variant>
      <vt:variant>
        <vt:lpwstr>_Toc388101995</vt:lpwstr>
      </vt:variant>
      <vt:variant>
        <vt:i4>1441842</vt:i4>
      </vt:variant>
      <vt:variant>
        <vt:i4>560</vt:i4>
      </vt:variant>
      <vt:variant>
        <vt:i4>0</vt:i4>
      </vt:variant>
      <vt:variant>
        <vt:i4>5</vt:i4>
      </vt:variant>
      <vt:variant>
        <vt:lpwstr/>
      </vt:variant>
      <vt:variant>
        <vt:lpwstr>_Toc388101994</vt:lpwstr>
      </vt:variant>
      <vt:variant>
        <vt:i4>1441842</vt:i4>
      </vt:variant>
      <vt:variant>
        <vt:i4>554</vt:i4>
      </vt:variant>
      <vt:variant>
        <vt:i4>0</vt:i4>
      </vt:variant>
      <vt:variant>
        <vt:i4>5</vt:i4>
      </vt:variant>
      <vt:variant>
        <vt:lpwstr/>
      </vt:variant>
      <vt:variant>
        <vt:lpwstr>_Toc388101993</vt:lpwstr>
      </vt:variant>
      <vt:variant>
        <vt:i4>1441842</vt:i4>
      </vt:variant>
      <vt:variant>
        <vt:i4>548</vt:i4>
      </vt:variant>
      <vt:variant>
        <vt:i4>0</vt:i4>
      </vt:variant>
      <vt:variant>
        <vt:i4>5</vt:i4>
      </vt:variant>
      <vt:variant>
        <vt:lpwstr/>
      </vt:variant>
      <vt:variant>
        <vt:lpwstr>_Toc388101992</vt:lpwstr>
      </vt:variant>
      <vt:variant>
        <vt:i4>1441842</vt:i4>
      </vt:variant>
      <vt:variant>
        <vt:i4>542</vt:i4>
      </vt:variant>
      <vt:variant>
        <vt:i4>0</vt:i4>
      </vt:variant>
      <vt:variant>
        <vt:i4>5</vt:i4>
      </vt:variant>
      <vt:variant>
        <vt:lpwstr/>
      </vt:variant>
      <vt:variant>
        <vt:lpwstr>_Toc388101991</vt:lpwstr>
      </vt:variant>
      <vt:variant>
        <vt:i4>1441842</vt:i4>
      </vt:variant>
      <vt:variant>
        <vt:i4>536</vt:i4>
      </vt:variant>
      <vt:variant>
        <vt:i4>0</vt:i4>
      </vt:variant>
      <vt:variant>
        <vt:i4>5</vt:i4>
      </vt:variant>
      <vt:variant>
        <vt:lpwstr/>
      </vt:variant>
      <vt:variant>
        <vt:lpwstr>_Toc388101990</vt:lpwstr>
      </vt:variant>
      <vt:variant>
        <vt:i4>1507378</vt:i4>
      </vt:variant>
      <vt:variant>
        <vt:i4>530</vt:i4>
      </vt:variant>
      <vt:variant>
        <vt:i4>0</vt:i4>
      </vt:variant>
      <vt:variant>
        <vt:i4>5</vt:i4>
      </vt:variant>
      <vt:variant>
        <vt:lpwstr/>
      </vt:variant>
      <vt:variant>
        <vt:lpwstr>_Toc388101989</vt:lpwstr>
      </vt:variant>
      <vt:variant>
        <vt:i4>1507378</vt:i4>
      </vt:variant>
      <vt:variant>
        <vt:i4>524</vt:i4>
      </vt:variant>
      <vt:variant>
        <vt:i4>0</vt:i4>
      </vt:variant>
      <vt:variant>
        <vt:i4>5</vt:i4>
      </vt:variant>
      <vt:variant>
        <vt:lpwstr/>
      </vt:variant>
      <vt:variant>
        <vt:lpwstr>_Toc388101988</vt:lpwstr>
      </vt:variant>
      <vt:variant>
        <vt:i4>1507378</vt:i4>
      </vt:variant>
      <vt:variant>
        <vt:i4>518</vt:i4>
      </vt:variant>
      <vt:variant>
        <vt:i4>0</vt:i4>
      </vt:variant>
      <vt:variant>
        <vt:i4>5</vt:i4>
      </vt:variant>
      <vt:variant>
        <vt:lpwstr/>
      </vt:variant>
      <vt:variant>
        <vt:lpwstr>_Toc388101987</vt:lpwstr>
      </vt:variant>
      <vt:variant>
        <vt:i4>1507378</vt:i4>
      </vt:variant>
      <vt:variant>
        <vt:i4>512</vt:i4>
      </vt:variant>
      <vt:variant>
        <vt:i4>0</vt:i4>
      </vt:variant>
      <vt:variant>
        <vt:i4>5</vt:i4>
      </vt:variant>
      <vt:variant>
        <vt:lpwstr/>
      </vt:variant>
      <vt:variant>
        <vt:lpwstr>_Toc388101986</vt:lpwstr>
      </vt:variant>
      <vt:variant>
        <vt:i4>1507378</vt:i4>
      </vt:variant>
      <vt:variant>
        <vt:i4>506</vt:i4>
      </vt:variant>
      <vt:variant>
        <vt:i4>0</vt:i4>
      </vt:variant>
      <vt:variant>
        <vt:i4>5</vt:i4>
      </vt:variant>
      <vt:variant>
        <vt:lpwstr/>
      </vt:variant>
      <vt:variant>
        <vt:lpwstr>_Toc388101985</vt:lpwstr>
      </vt:variant>
      <vt:variant>
        <vt:i4>1507378</vt:i4>
      </vt:variant>
      <vt:variant>
        <vt:i4>500</vt:i4>
      </vt:variant>
      <vt:variant>
        <vt:i4>0</vt:i4>
      </vt:variant>
      <vt:variant>
        <vt:i4>5</vt:i4>
      </vt:variant>
      <vt:variant>
        <vt:lpwstr/>
      </vt:variant>
      <vt:variant>
        <vt:lpwstr>_Toc388101984</vt:lpwstr>
      </vt:variant>
      <vt:variant>
        <vt:i4>1507378</vt:i4>
      </vt:variant>
      <vt:variant>
        <vt:i4>494</vt:i4>
      </vt:variant>
      <vt:variant>
        <vt:i4>0</vt:i4>
      </vt:variant>
      <vt:variant>
        <vt:i4>5</vt:i4>
      </vt:variant>
      <vt:variant>
        <vt:lpwstr/>
      </vt:variant>
      <vt:variant>
        <vt:lpwstr>_Toc388101983</vt:lpwstr>
      </vt:variant>
      <vt:variant>
        <vt:i4>1507378</vt:i4>
      </vt:variant>
      <vt:variant>
        <vt:i4>488</vt:i4>
      </vt:variant>
      <vt:variant>
        <vt:i4>0</vt:i4>
      </vt:variant>
      <vt:variant>
        <vt:i4>5</vt:i4>
      </vt:variant>
      <vt:variant>
        <vt:lpwstr/>
      </vt:variant>
      <vt:variant>
        <vt:lpwstr>_Toc388101982</vt:lpwstr>
      </vt:variant>
      <vt:variant>
        <vt:i4>1507378</vt:i4>
      </vt:variant>
      <vt:variant>
        <vt:i4>482</vt:i4>
      </vt:variant>
      <vt:variant>
        <vt:i4>0</vt:i4>
      </vt:variant>
      <vt:variant>
        <vt:i4>5</vt:i4>
      </vt:variant>
      <vt:variant>
        <vt:lpwstr/>
      </vt:variant>
      <vt:variant>
        <vt:lpwstr>_Toc388101981</vt:lpwstr>
      </vt:variant>
      <vt:variant>
        <vt:i4>1507378</vt:i4>
      </vt:variant>
      <vt:variant>
        <vt:i4>476</vt:i4>
      </vt:variant>
      <vt:variant>
        <vt:i4>0</vt:i4>
      </vt:variant>
      <vt:variant>
        <vt:i4>5</vt:i4>
      </vt:variant>
      <vt:variant>
        <vt:lpwstr/>
      </vt:variant>
      <vt:variant>
        <vt:lpwstr>_Toc388101980</vt:lpwstr>
      </vt:variant>
      <vt:variant>
        <vt:i4>1572914</vt:i4>
      </vt:variant>
      <vt:variant>
        <vt:i4>470</vt:i4>
      </vt:variant>
      <vt:variant>
        <vt:i4>0</vt:i4>
      </vt:variant>
      <vt:variant>
        <vt:i4>5</vt:i4>
      </vt:variant>
      <vt:variant>
        <vt:lpwstr/>
      </vt:variant>
      <vt:variant>
        <vt:lpwstr>_Toc388101979</vt:lpwstr>
      </vt:variant>
      <vt:variant>
        <vt:i4>1572914</vt:i4>
      </vt:variant>
      <vt:variant>
        <vt:i4>464</vt:i4>
      </vt:variant>
      <vt:variant>
        <vt:i4>0</vt:i4>
      </vt:variant>
      <vt:variant>
        <vt:i4>5</vt:i4>
      </vt:variant>
      <vt:variant>
        <vt:lpwstr/>
      </vt:variant>
      <vt:variant>
        <vt:lpwstr>_Toc388101978</vt:lpwstr>
      </vt:variant>
      <vt:variant>
        <vt:i4>1572914</vt:i4>
      </vt:variant>
      <vt:variant>
        <vt:i4>458</vt:i4>
      </vt:variant>
      <vt:variant>
        <vt:i4>0</vt:i4>
      </vt:variant>
      <vt:variant>
        <vt:i4>5</vt:i4>
      </vt:variant>
      <vt:variant>
        <vt:lpwstr/>
      </vt:variant>
      <vt:variant>
        <vt:lpwstr>_Toc388101977</vt:lpwstr>
      </vt:variant>
      <vt:variant>
        <vt:i4>1572914</vt:i4>
      </vt:variant>
      <vt:variant>
        <vt:i4>452</vt:i4>
      </vt:variant>
      <vt:variant>
        <vt:i4>0</vt:i4>
      </vt:variant>
      <vt:variant>
        <vt:i4>5</vt:i4>
      </vt:variant>
      <vt:variant>
        <vt:lpwstr/>
      </vt:variant>
      <vt:variant>
        <vt:lpwstr>_Toc388101976</vt:lpwstr>
      </vt:variant>
      <vt:variant>
        <vt:i4>1572914</vt:i4>
      </vt:variant>
      <vt:variant>
        <vt:i4>446</vt:i4>
      </vt:variant>
      <vt:variant>
        <vt:i4>0</vt:i4>
      </vt:variant>
      <vt:variant>
        <vt:i4>5</vt:i4>
      </vt:variant>
      <vt:variant>
        <vt:lpwstr/>
      </vt:variant>
      <vt:variant>
        <vt:lpwstr>_Toc388101975</vt:lpwstr>
      </vt:variant>
      <vt:variant>
        <vt:i4>1572914</vt:i4>
      </vt:variant>
      <vt:variant>
        <vt:i4>440</vt:i4>
      </vt:variant>
      <vt:variant>
        <vt:i4>0</vt:i4>
      </vt:variant>
      <vt:variant>
        <vt:i4>5</vt:i4>
      </vt:variant>
      <vt:variant>
        <vt:lpwstr/>
      </vt:variant>
      <vt:variant>
        <vt:lpwstr>_Toc388101974</vt:lpwstr>
      </vt:variant>
      <vt:variant>
        <vt:i4>1572914</vt:i4>
      </vt:variant>
      <vt:variant>
        <vt:i4>434</vt:i4>
      </vt:variant>
      <vt:variant>
        <vt:i4>0</vt:i4>
      </vt:variant>
      <vt:variant>
        <vt:i4>5</vt:i4>
      </vt:variant>
      <vt:variant>
        <vt:lpwstr/>
      </vt:variant>
      <vt:variant>
        <vt:lpwstr>_Toc388101973</vt:lpwstr>
      </vt:variant>
      <vt:variant>
        <vt:i4>1572914</vt:i4>
      </vt:variant>
      <vt:variant>
        <vt:i4>428</vt:i4>
      </vt:variant>
      <vt:variant>
        <vt:i4>0</vt:i4>
      </vt:variant>
      <vt:variant>
        <vt:i4>5</vt:i4>
      </vt:variant>
      <vt:variant>
        <vt:lpwstr/>
      </vt:variant>
      <vt:variant>
        <vt:lpwstr>_Toc388101972</vt:lpwstr>
      </vt:variant>
      <vt:variant>
        <vt:i4>1572914</vt:i4>
      </vt:variant>
      <vt:variant>
        <vt:i4>422</vt:i4>
      </vt:variant>
      <vt:variant>
        <vt:i4>0</vt:i4>
      </vt:variant>
      <vt:variant>
        <vt:i4>5</vt:i4>
      </vt:variant>
      <vt:variant>
        <vt:lpwstr/>
      </vt:variant>
      <vt:variant>
        <vt:lpwstr>_Toc388101971</vt:lpwstr>
      </vt:variant>
      <vt:variant>
        <vt:i4>1572914</vt:i4>
      </vt:variant>
      <vt:variant>
        <vt:i4>416</vt:i4>
      </vt:variant>
      <vt:variant>
        <vt:i4>0</vt:i4>
      </vt:variant>
      <vt:variant>
        <vt:i4>5</vt:i4>
      </vt:variant>
      <vt:variant>
        <vt:lpwstr/>
      </vt:variant>
      <vt:variant>
        <vt:lpwstr>_Toc388101970</vt:lpwstr>
      </vt:variant>
      <vt:variant>
        <vt:i4>1638450</vt:i4>
      </vt:variant>
      <vt:variant>
        <vt:i4>410</vt:i4>
      </vt:variant>
      <vt:variant>
        <vt:i4>0</vt:i4>
      </vt:variant>
      <vt:variant>
        <vt:i4>5</vt:i4>
      </vt:variant>
      <vt:variant>
        <vt:lpwstr/>
      </vt:variant>
      <vt:variant>
        <vt:lpwstr>_Toc388101969</vt:lpwstr>
      </vt:variant>
      <vt:variant>
        <vt:i4>1638450</vt:i4>
      </vt:variant>
      <vt:variant>
        <vt:i4>404</vt:i4>
      </vt:variant>
      <vt:variant>
        <vt:i4>0</vt:i4>
      </vt:variant>
      <vt:variant>
        <vt:i4>5</vt:i4>
      </vt:variant>
      <vt:variant>
        <vt:lpwstr/>
      </vt:variant>
      <vt:variant>
        <vt:lpwstr>_Toc388101968</vt:lpwstr>
      </vt:variant>
      <vt:variant>
        <vt:i4>1638450</vt:i4>
      </vt:variant>
      <vt:variant>
        <vt:i4>398</vt:i4>
      </vt:variant>
      <vt:variant>
        <vt:i4>0</vt:i4>
      </vt:variant>
      <vt:variant>
        <vt:i4>5</vt:i4>
      </vt:variant>
      <vt:variant>
        <vt:lpwstr/>
      </vt:variant>
      <vt:variant>
        <vt:lpwstr>_Toc388101967</vt:lpwstr>
      </vt:variant>
      <vt:variant>
        <vt:i4>1638450</vt:i4>
      </vt:variant>
      <vt:variant>
        <vt:i4>392</vt:i4>
      </vt:variant>
      <vt:variant>
        <vt:i4>0</vt:i4>
      </vt:variant>
      <vt:variant>
        <vt:i4>5</vt:i4>
      </vt:variant>
      <vt:variant>
        <vt:lpwstr/>
      </vt:variant>
      <vt:variant>
        <vt:lpwstr>_Toc388101966</vt:lpwstr>
      </vt:variant>
      <vt:variant>
        <vt:i4>1638450</vt:i4>
      </vt:variant>
      <vt:variant>
        <vt:i4>386</vt:i4>
      </vt:variant>
      <vt:variant>
        <vt:i4>0</vt:i4>
      </vt:variant>
      <vt:variant>
        <vt:i4>5</vt:i4>
      </vt:variant>
      <vt:variant>
        <vt:lpwstr/>
      </vt:variant>
      <vt:variant>
        <vt:lpwstr>_Toc388101965</vt:lpwstr>
      </vt:variant>
      <vt:variant>
        <vt:i4>1638450</vt:i4>
      </vt:variant>
      <vt:variant>
        <vt:i4>380</vt:i4>
      </vt:variant>
      <vt:variant>
        <vt:i4>0</vt:i4>
      </vt:variant>
      <vt:variant>
        <vt:i4>5</vt:i4>
      </vt:variant>
      <vt:variant>
        <vt:lpwstr/>
      </vt:variant>
      <vt:variant>
        <vt:lpwstr>_Toc388101964</vt:lpwstr>
      </vt:variant>
      <vt:variant>
        <vt:i4>1638450</vt:i4>
      </vt:variant>
      <vt:variant>
        <vt:i4>374</vt:i4>
      </vt:variant>
      <vt:variant>
        <vt:i4>0</vt:i4>
      </vt:variant>
      <vt:variant>
        <vt:i4>5</vt:i4>
      </vt:variant>
      <vt:variant>
        <vt:lpwstr/>
      </vt:variant>
      <vt:variant>
        <vt:lpwstr>_Toc388101963</vt:lpwstr>
      </vt:variant>
      <vt:variant>
        <vt:i4>1638450</vt:i4>
      </vt:variant>
      <vt:variant>
        <vt:i4>368</vt:i4>
      </vt:variant>
      <vt:variant>
        <vt:i4>0</vt:i4>
      </vt:variant>
      <vt:variant>
        <vt:i4>5</vt:i4>
      </vt:variant>
      <vt:variant>
        <vt:lpwstr/>
      </vt:variant>
      <vt:variant>
        <vt:lpwstr>_Toc388101962</vt:lpwstr>
      </vt:variant>
      <vt:variant>
        <vt:i4>1638450</vt:i4>
      </vt:variant>
      <vt:variant>
        <vt:i4>362</vt:i4>
      </vt:variant>
      <vt:variant>
        <vt:i4>0</vt:i4>
      </vt:variant>
      <vt:variant>
        <vt:i4>5</vt:i4>
      </vt:variant>
      <vt:variant>
        <vt:lpwstr/>
      </vt:variant>
      <vt:variant>
        <vt:lpwstr>_Toc388101961</vt:lpwstr>
      </vt:variant>
      <vt:variant>
        <vt:i4>1638450</vt:i4>
      </vt:variant>
      <vt:variant>
        <vt:i4>356</vt:i4>
      </vt:variant>
      <vt:variant>
        <vt:i4>0</vt:i4>
      </vt:variant>
      <vt:variant>
        <vt:i4>5</vt:i4>
      </vt:variant>
      <vt:variant>
        <vt:lpwstr/>
      </vt:variant>
      <vt:variant>
        <vt:lpwstr>_Toc388101960</vt:lpwstr>
      </vt:variant>
      <vt:variant>
        <vt:i4>1703986</vt:i4>
      </vt:variant>
      <vt:variant>
        <vt:i4>350</vt:i4>
      </vt:variant>
      <vt:variant>
        <vt:i4>0</vt:i4>
      </vt:variant>
      <vt:variant>
        <vt:i4>5</vt:i4>
      </vt:variant>
      <vt:variant>
        <vt:lpwstr/>
      </vt:variant>
      <vt:variant>
        <vt:lpwstr>_Toc388101959</vt:lpwstr>
      </vt:variant>
      <vt:variant>
        <vt:i4>1703986</vt:i4>
      </vt:variant>
      <vt:variant>
        <vt:i4>344</vt:i4>
      </vt:variant>
      <vt:variant>
        <vt:i4>0</vt:i4>
      </vt:variant>
      <vt:variant>
        <vt:i4>5</vt:i4>
      </vt:variant>
      <vt:variant>
        <vt:lpwstr/>
      </vt:variant>
      <vt:variant>
        <vt:lpwstr>_Toc388101958</vt:lpwstr>
      </vt:variant>
      <vt:variant>
        <vt:i4>1703986</vt:i4>
      </vt:variant>
      <vt:variant>
        <vt:i4>338</vt:i4>
      </vt:variant>
      <vt:variant>
        <vt:i4>0</vt:i4>
      </vt:variant>
      <vt:variant>
        <vt:i4>5</vt:i4>
      </vt:variant>
      <vt:variant>
        <vt:lpwstr/>
      </vt:variant>
      <vt:variant>
        <vt:lpwstr>_Toc388101957</vt:lpwstr>
      </vt:variant>
      <vt:variant>
        <vt:i4>1703986</vt:i4>
      </vt:variant>
      <vt:variant>
        <vt:i4>332</vt:i4>
      </vt:variant>
      <vt:variant>
        <vt:i4>0</vt:i4>
      </vt:variant>
      <vt:variant>
        <vt:i4>5</vt:i4>
      </vt:variant>
      <vt:variant>
        <vt:lpwstr/>
      </vt:variant>
      <vt:variant>
        <vt:lpwstr>_Toc388101956</vt:lpwstr>
      </vt:variant>
      <vt:variant>
        <vt:i4>1703986</vt:i4>
      </vt:variant>
      <vt:variant>
        <vt:i4>326</vt:i4>
      </vt:variant>
      <vt:variant>
        <vt:i4>0</vt:i4>
      </vt:variant>
      <vt:variant>
        <vt:i4>5</vt:i4>
      </vt:variant>
      <vt:variant>
        <vt:lpwstr/>
      </vt:variant>
      <vt:variant>
        <vt:lpwstr>_Toc388101955</vt:lpwstr>
      </vt:variant>
      <vt:variant>
        <vt:i4>1703986</vt:i4>
      </vt:variant>
      <vt:variant>
        <vt:i4>320</vt:i4>
      </vt:variant>
      <vt:variant>
        <vt:i4>0</vt:i4>
      </vt:variant>
      <vt:variant>
        <vt:i4>5</vt:i4>
      </vt:variant>
      <vt:variant>
        <vt:lpwstr/>
      </vt:variant>
      <vt:variant>
        <vt:lpwstr>_Toc388101954</vt:lpwstr>
      </vt:variant>
      <vt:variant>
        <vt:i4>1703986</vt:i4>
      </vt:variant>
      <vt:variant>
        <vt:i4>314</vt:i4>
      </vt:variant>
      <vt:variant>
        <vt:i4>0</vt:i4>
      </vt:variant>
      <vt:variant>
        <vt:i4>5</vt:i4>
      </vt:variant>
      <vt:variant>
        <vt:lpwstr/>
      </vt:variant>
      <vt:variant>
        <vt:lpwstr>_Toc388101953</vt:lpwstr>
      </vt:variant>
      <vt:variant>
        <vt:i4>1703986</vt:i4>
      </vt:variant>
      <vt:variant>
        <vt:i4>308</vt:i4>
      </vt:variant>
      <vt:variant>
        <vt:i4>0</vt:i4>
      </vt:variant>
      <vt:variant>
        <vt:i4>5</vt:i4>
      </vt:variant>
      <vt:variant>
        <vt:lpwstr/>
      </vt:variant>
      <vt:variant>
        <vt:lpwstr>_Toc388101952</vt:lpwstr>
      </vt:variant>
      <vt:variant>
        <vt:i4>1703986</vt:i4>
      </vt:variant>
      <vt:variant>
        <vt:i4>302</vt:i4>
      </vt:variant>
      <vt:variant>
        <vt:i4>0</vt:i4>
      </vt:variant>
      <vt:variant>
        <vt:i4>5</vt:i4>
      </vt:variant>
      <vt:variant>
        <vt:lpwstr/>
      </vt:variant>
      <vt:variant>
        <vt:lpwstr>_Toc388101951</vt:lpwstr>
      </vt:variant>
      <vt:variant>
        <vt:i4>1703986</vt:i4>
      </vt:variant>
      <vt:variant>
        <vt:i4>296</vt:i4>
      </vt:variant>
      <vt:variant>
        <vt:i4>0</vt:i4>
      </vt:variant>
      <vt:variant>
        <vt:i4>5</vt:i4>
      </vt:variant>
      <vt:variant>
        <vt:lpwstr/>
      </vt:variant>
      <vt:variant>
        <vt:lpwstr>_Toc388101950</vt:lpwstr>
      </vt:variant>
      <vt:variant>
        <vt:i4>1769522</vt:i4>
      </vt:variant>
      <vt:variant>
        <vt:i4>290</vt:i4>
      </vt:variant>
      <vt:variant>
        <vt:i4>0</vt:i4>
      </vt:variant>
      <vt:variant>
        <vt:i4>5</vt:i4>
      </vt:variant>
      <vt:variant>
        <vt:lpwstr/>
      </vt:variant>
      <vt:variant>
        <vt:lpwstr>_Toc388101949</vt:lpwstr>
      </vt:variant>
      <vt:variant>
        <vt:i4>1769522</vt:i4>
      </vt:variant>
      <vt:variant>
        <vt:i4>284</vt:i4>
      </vt:variant>
      <vt:variant>
        <vt:i4>0</vt:i4>
      </vt:variant>
      <vt:variant>
        <vt:i4>5</vt:i4>
      </vt:variant>
      <vt:variant>
        <vt:lpwstr/>
      </vt:variant>
      <vt:variant>
        <vt:lpwstr>_Toc388101948</vt:lpwstr>
      </vt:variant>
      <vt:variant>
        <vt:i4>1769522</vt:i4>
      </vt:variant>
      <vt:variant>
        <vt:i4>278</vt:i4>
      </vt:variant>
      <vt:variant>
        <vt:i4>0</vt:i4>
      </vt:variant>
      <vt:variant>
        <vt:i4>5</vt:i4>
      </vt:variant>
      <vt:variant>
        <vt:lpwstr/>
      </vt:variant>
      <vt:variant>
        <vt:lpwstr>_Toc388101947</vt:lpwstr>
      </vt:variant>
      <vt:variant>
        <vt:i4>1769522</vt:i4>
      </vt:variant>
      <vt:variant>
        <vt:i4>272</vt:i4>
      </vt:variant>
      <vt:variant>
        <vt:i4>0</vt:i4>
      </vt:variant>
      <vt:variant>
        <vt:i4>5</vt:i4>
      </vt:variant>
      <vt:variant>
        <vt:lpwstr/>
      </vt:variant>
      <vt:variant>
        <vt:lpwstr>_Toc388101946</vt:lpwstr>
      </vt:variant>
      <vt:variant>
        <vt:i4>1769522</vt:i4>
      </vt:variant>
      <vt:variant>
        <vt:i4>266</vt:i4>
      </vt:variant>
      <vt:variant>
        <vt:i4>0</vt:i4>
      </vt:variant>
      <vt:variant>
        <vt:i4>5</vt:i4>
      </vt:variant>
      <vt:variant>
        <vt:lpwstr/>
      </vt:variant>
      <vt:variant>
        <vt:lpwstr>_Toc388101945</vt:lpwstr>
      </vt:variant>
      <vt:variant>
        <vt:i4>1769522</vt:i4>
      </vt:variant>
      <vt:variant>
        <vt:i4>260</vt:i4>
      </vt:variant>
      <vt:variant>
        <vt:i4>0</vt:i4>
      </vt:variant>
      <vt:variant>
        <vt:i4>5</vt:i4>
      </vt:variant>
      <vt:variant>
        <vt:lpwstr/>
      </vt:variant>
      <vt:variant>
        <vt:lpwstr>_Toc388101944</vt:lpwstr>
      </vt:variant>
      <vt:variant>
        <vt:i4>1769522</vt:i4>
      </vt:variant>
      <vt:variant>
        <vt:i4>254</vt:i4>
      </vt:variant>
      <vt:variant>
        <vt:i4>0</vt:i4>
      </vt:variant>
      <vt:variant>
        <vt:i4>5</vt:i4>
      </vt:variant>
      <vt:variant>
        <vt:lpwstr/>
      </vt:variant>
      <vt:variant>
        <vt:lpwstr>_Toc388101943</vt:lpwstr>
      </vt:variant>
      <vt:variant>
        <vt:i4>1769522</vt:i4>
      </vt:variant>
      <vt:variant>
        <vt:i4>248</vt:i4>
      </vt:variant>
      <vt:variant>
        <vt:i4>0</vt:i4>
      </vt:variant>
      <vt:variant>
        <vt:i4>5</vt:i4>
      </vt:variant>
      <vt:variant>
        <vt:lpwstr/>
      </vt:variant>
      <vt:variant>
        <vt:lpwstr>_Toc388101942</vt:lpwstr>
      </vt:variant>
      <vt:variant>
        <vt:i4>1769522</vt:i4>
      </vt:variant>
      <vt:variant>
        <vt:i4>242</vt:i4>
      </vt:variant>
      <vt:variant>
        <vt:i4>0</vt:i4>
      </vt:variant>
      <vt:variant>
        <vt:i4>5</vt:i4>
      </vt:variant>
      <vt:variant>
        <vt:lpwstr/>
      </vt:variant>
      <vt:variant>
        <vt:lpwstr>_Toc388101941</vt:lpwstr>
      </vt:variant>
      <vt:variant>
        <vt:i4>1769522</vt:i4>
      </vt:variant>
      <vt:variant>
        <vt:i4>236</vt:i4>
      </vt:variant>
      <vt:variant>
        <vt:i4>0</vt:i4>
      </vt:variant>
      <vt:variant>
        <vt:i4>5</vt:i4>
      </vt:variant>
      <vt:variant>
        <vt:lpwstr/>
      </vt:variant>
      <vt:variant>
        <vt:lpwstr>_Toc388101940</vt:lpwstr>
      </vt:variant>
      <vt:variant>
        <vt:i4>1835058</vt:i4>
      </vt:variant>
      <vt:variant>
        <vt:i4>230</vt:i4>
      </vt:variant>
      <vt:variant>
        <vt:i4>0</vt:i4>
      </vt:variant>
      <vt:variant>
        <vt:i4>5</vt:i4>
      </vt:variant>
      <vt:variant>
        <vt:lpwstr/>
      </vt:variant>
      <vt:variant>
        <vt:lpwstr>_Toc388101939</vt:lpwstr>
      </vt:variant>
      <vt:variant>
        <vt:i4>1835058</vt:i4>
      </vt:variant>
      <vt:variant>
        <vt:i4>224</vt:i4>
      </vt:variant>
      <vt:variant>
        <vt:i4>0</vt:i4>
      </vt:variant>
      <vt:variant>
        <vt:i4>5</vt:i4>
      </vt:variant>
      <vt:variant>
        <vt:lpwstr/>
      </vt:variant>
      <vt:variant>
        <vt:lpwstr>_Toc388101938</vt:lpwstr>
      </vt:variant>
      <vt:variant>
        <vt:i4>1835058</vt:i4>
      </vt:variant>
      <vt:variant>
        <vt:i4>218</vt:i4>
      </vt:variant>
      <vt:variant>
        <vt:i4>0</vt:i4>
      </vt:variant>
      <vt:variant>
        <vt:i4>5</vt:i4>
      </vt:variant>
      <vt:variant>
        <vt:lpwstr/>
      </vt:variant>
      <vt:variant>
        <vt:lpwstr>_Toc388101937</vt:lpwstr>
      </vt:variant>
      <vt:variant>
        <vt:i4>1835058</vt:i4>
      </vt:variant>
      <vt:variant>
        <vt:i4>212</vt:i4>
      </vt:variant>
      <vt:variant>
        <vt:i4>0</vt:i4>
      </vt:variant>
      <vt:variant>
        <vt:i4>5</vt:i4>
      </vt:variant>
      <vt:variant>
        <vt:lpwstr/>
      </vt:variant>
      <vt:variant>
        <vt:lpwstr>_Toc388101936</vt:lpwstr>
      </vt:variant>
      <vt:variant>
        <vt:i4>1835058</vt:i4>
      </vt:variant>
      <vt:variant>
        <vt:i4>206</vt:i4>
      </vt:variant>
      <vt:variant>
        <vt:i4>0</vt:i4>
      </vt:variant>
      <vt:variant>
        <vt:i4>5</vt:i4>
      </vt:variant>
      <vt:variant>
        <vt:lpwstr/>
      </vt:variant>
      <vt:variant>
        <vt:lpwstr>_Toc388101935</vt:lpwstr>
      </vt:variant>
      <vt:variant>
        <vt:i4>1835058</vt:i4>
      </vt:variant>
      <vt:variant>
        <vt:i4>200</vt:i4>
      </vt:variant>
      <vt:variant>
        <vt:i4>0</vt:i4>
      </vt:variant>
      <vt:variant>
        <vt:i4>5</vt:i4>
      </vt:variant>
      <vt:variant>
        <vt:lpwstr/>
      </vt:variant>
      <vt:variant>
        <vt:lpwstr>_Toc388101934</vt:lpwstr>
      </vt:variant>
      <vt:variant>
        <vt:i4>1835058</vt:i4>
      </vt:variant>
      <vt:variant>
        <vt:i4>194</vt:i4>
      </vt:variant>
      <vt:variant>
        <vt:i4>0</vt:i4>
      </vt:variant>
      <vt:variant>
        <vt:i4>5</vt:i4>
      </vt:variant>
      <vt:variant>
        <vt:lpwstr/>
      </vt:variant>
      <vt:variant>
        <vt:lpwstr>_Toc388101933</vt:lpwstr>
      </vt:variant>
      <vt:variant>
        <vt:i4>1835058</vt:i4>
      </vt:variant>
      <vt:variant>
        <vt:i4>188</vt:i4>
      </vt:variant>
      <vt:variant>
        <vt:i4>0</vt:i4>
      </vt:variant>
      <vt:variant>
        <vt:i4>5</vt:i4>
      </vt:variant>
      <vt:variant>
        <vt:lpwstr/>
      </vt:variant>
      <vt:variant>
        <vt:lpwstr>_Toc388101932</vt:lpwstr>
      </vt:variant>
      <vt:variant>
        <vt:i4>1835058</vt:i4>
      </vt:variant>
      <vt:variant>
        <vt:i4>182</vt:i4>
      </vt:variant>
      <vt:variant>
        <vt:i4>0</vt:i4>
      </vt:variant>
      <vt:variant>
        <vt:i4>5</vt:i4>
      </vt:variant>
      <vt:variant>
        <vt:lpwstr/>
      </vt:variant>
      <vt:variant>
        <vt:lpwstr>_Toc388101931</vt:lpwstr>
      </vt:variant>
      <vt:variant>
        <vt:i4>1835058</vt:i4>
      </vt:variant>
      <vt:variant>
        <vt:i4>176</vt:i4>
      </vt:variant>
      <vt:variant>
        <vt:i4>0</vt:i4>
      </vt:variant>
      <vt:variant>
        <vt:i4>5</vt:i4>
      </vt:variant>
      <vt:variant>
        <vt:lpwstr/>
      </vt:variant>
      <vt:variant>
        <vt:lpwstr>_Toc388101930</vt:lpwstr>
      </vt:variant>
      <vt:variant>
        <vt:i4>1900594</vt:i4>
      </vt:variant>
      <vt:variant>
        <vt:i4>170</vt:i4>
      </vt:variant>
      <vt:variant>
        <vt:i4>0</vt:i4>
      </vt:variant>
      <vt:variant>
        <vt:i4>5</vt:i4>
      </vt:variant>
      <vt:variant>
        <vt:lpwstr/>
      </vt:variant>
      <vt:variant>
        <vt:lpwstr>_Toc388101929</vt:lpwstr>
      </vt:variant>
      <vt:variant>
        <vt:i4>1900594</vt:i4>
      </vt:variant>
      <vt:variant>
        <vt:i4>164</vt:i4>
      </vt:variant>
      <vt:variant>
        <vt:i4>0</vt:i4>
      </vt:variant>
      <vt:variant>
        <vt:i4>5</vt:i4>
      </vt:variant>
      <vt:variant>
        <vt:lpwstr/>
      </vt:variant>
      <vt:variant>
        <vt:lpwstr>_Toc388101928</vt:lpwstr>
      </vt:variant>
      <vt:variant>
        <vt:i4>1900594</vt:i4>
      </vt:variant>
      <vt:variant>
        <vt:i4>158</vt:i4>
      </vt:variant>
      <vt:variant>
        <vt:i4>0</vt:i4>
      </vt:variant>
      <vt:variant>
        <vt:i4>5</vt:i4>
      </vt:variant>
      <vt:variant>
        <vt:lpwstr/>
      </vt:variant>
      <vt:variant>
        <vt:lpwstr>_Toc388101927</vt:lpwstr>
      </vt:variant>
      <vt:variant>
        <vt:i4>1900594</vt:i4>
      </vt:variant>
      <vt:variant>
        <vt:i4>152</vt:i4>
      </vt:variant>
      <vt:variant>
        <vt:i4>0</vt:i4>
      </vt:variant>
      <vt:variant>
        <vt:i4>5</vt:i4>
      </vt:variant>
      <vt:variant>
        <vt:lpwstr/>
      </vt:variant>
      <vt:variant>
        <vt:lpwstr>_Toc388101926</vt:lpwstr>
      </vt:variant>
      <vt:variant>
        <vt:i4>1900594</vt:i4>
      </vt:variant>
      <vt:variant>
        <vt:i4>146</vt:i4>
      </vt:variant>
      <vt:variant>
        <vt:i4>0</vt:i4>
      </vt:variant>
      <vt:variant>
        <vt:i4>5</vt:i4>
      </vt:variant>
      <vt:variant>
        <vt:lpwstr/>
      </vt:variant>
      <vt:variant>
        <vt:lpwstr>_Toc388101925</vt:lpwstr>
      </vt:variant>
      <vt:variant>
        <vt:i4>1900594</vt:i4>
      </vt:variant>
      <vt:variant>
        <vt:i4>140</vt:i4>
      </vt:variant>
      <vt:variant>
        <vt:i4>0</vt:i4>
      </vt:variant>
      <vt:variant>
        <vt:i4>5</vt:i4>
      </vt:variant>
      <vt:variant>
        <vt:lpwstr/>
      </vt:variant>
      <vt:variant>
        <vt:lpwstr>_Toc388101924</vt:lpwstr>
      </vt:variant>
      <vt:variant>
        <vt:i4>1900594</vt:i4>
      </vt:variant>
      <vt:variant>
        <vt:i4>134</vt:i4>
      </vt:variant>
      <vt:variant>
        <vt:i4>0</vt:i4>
      </vt:variant>
      <vt:variant>
        <vt:i4>5</vt:i4>
      </vt:variant>
      <vt:variant>
        <vt:lpwstr/>
      </vt:variant>
      <vt:variant>
        <vt:lpwstr>_Toc388101923</vt:lpwstr>
      </vt:variant>
      <vt:variant>
        <vt:i4>1900594</vt:i4>
      </vt:variant>
      <vt:variant>
        <vt:i4>128</vt:i4>
      </vt:variant>
      <vt:variant>
        <vt:i4>0</vt:i4>
      </vt:variant>
      <vt:variant>
        <vt:i4>5</vt:i4>
      </vt:variant>
      <vt:variant>
        <vt:lpwstr/>
      </vt:variant>
      <vt:variant>
        <vt:lpwstr>_Toc388101922</vt:lpwstr>
      </vt:variant>
      <vt:variant>
        <vt:i4>1900594</vt:i4>
      </vt:variant>
      <vt:variant>
        <vt:i4>122</vt:i4>
      </vt:variant>
      <vt:variant>
        <vt:i4>0</vt:i4>
      </vt:variant>
      <vt:variant>
        <vt:i4>5</vt:i4>
      </vt:variant>
      <vt:variant>
        <vt:lpwstr/>
      </vt:variant>
      <vt:variant>
        <vt:lpwstr>_Toc388101921</vt:lpwstr>
      </vt:variant>
      <vt:variant>
        <vt:i4>1900594</vt:i4>
      </vt:variant>
      <vt:variant>
        <vt:i4>116</vt:i4>
      </vt:variant>
      <vt:variant>
        <vt:i4>0</vt:i4>
      </vt:variant>
      <vt:variant>
        <vt:i4>5</vt:i4>
      </vt:variant>
      <vt:variant>
        <vt:lpwstr/>
      </vt:variant>
      <vt:variant>
        <vt:lpwstr>_Toc388101920</vt:lpwstr>
      </vt:variant>
      <vt:variant>
        <vt:i4>1966130</vt:i4>
      </vt:variant>
      <vt:variant>
        <vt:i4>110</vt:i4>
      </vt:variant>
      <vt:variant>
        <vt:i4>0</vt:i4>
      </vt:variant>
      <vt:variant>
        <vt:i4>5</vt:i4>
      </vt:variant>
      <vt:variant>
        <vt:lpwstr/>
      </vt:variant>
      <vt:variant>
        <vt:lpwstr>_Toc388101919</vt:lpwstr>
      </vt:variant>
      <vt:variant>
        <vt:i4>1966130</vt:i4>
      </vt:variant>
      <vt:variant>
        <vt:i4>104</vt:i4>
      </vt:variant>
      <vt:variant>
        <vt:i4>0</vt:i4>
      </vt:variant>
      <vt:variant>
        <vt:i4>5</vt:i4>
      </vt:variant>
      <vt:variant>
        <vt:lpwstr/>
      </vt:variant>
      <vt:variant>
        <vt:lpwstr>_Toc388101918</vt:lpwstr>
      </vt:variant>
      <vt:variant>
        <vt:i4>1966130</vt:i4>
      </vt:variant>
      <vt:variant>
        <vt:i4>98</vt:i4>
      </vt:variant>
      <vt:variant>
        <vt:i4>0</vt:i4>
      </vt:variant>
      <vt:variant>
        <vt:i4>5</vt:i4>
      </vt:variant>
      <vt:variant>
        <vt:lpwstr/>
      </vt:variant>
      <vt:variant>
        <vt:lpwstr>_Toc388101917</vt:lpwstr>
      </vt:variant>
      <vt:variant>
        <vt:i4>1966130</vt:i4>
      </vt:variant>
      <vt:variant>
        <vt:i4>92</vt:i4>
      </vt:variant>
      <vt:variant>
        <vt:i4>0</vt:i4>
      </vt:variant>
      <vt:variant>
        <vt:i4>5</vt:i4>
      </vt:variant>
      <vt:variant>
        <vt:lpwstr/>
      </vt:variant>
      <vt:variant>
        <vt:lpwstr>_Toc388101916</vt:lpwstr>
      </vt:variant>
      <vt:variant>
        <vt:i4>1966130</vt:i4>
      </vt:variant>
      <vt:variant>
        <vt:i4>86</vt:i4>
      </vt:variant>
      <vt:variant>
        <vt:i4>0</vt:i4>
      </vt:variant>
      <vt:variant>
        <vt:i4>5</vt:i4>
      </vt:variant>
      <vt:variant>
        <vt:lpwstr/>
      </vt:variant>
      <vt:variant>
        <vt:lpwstr>_Toc388101915</vt:lpwstr>
      </vt:variant>
      <vt:variant>
        <vt:i4>1966130</vt:i4>
      </vt:variant>
      <vt:variant>
        <vt:i4>80</vt:i4>
      </vt:variant>
      <vt:variant>
        <vt:i4>0</vt:i4>
      </vt:variant>
      <vt:variant>
        <vt:i4>5</vt:i4>
      </vt:variant>
      <vt:variant>
        <vt:lpwstr/>
      </vt:variant>
      <vt:variant>
        <vt:lpwstr>_Toc388101914</vt:lpwstr>
      </vt:variant>
      <vt:variant>
        <vt:i4>1966130</vt:i4>
      </vt:variant>
      <vt:variant>
        <vt:i4>74</vt:i4>
      </vt:variant>
      <vt:variant>
        <vt:i4>0</vt:i4>
      </vt:variant>
      <vt:variant>
        <vt:i4>5</vt:i4>
      </vt:variant>
      <vt:variant>
        <vt:lpwstr/>
      </vt:variant>
      <vt:variant>
        <vt:lpwstr>_Toc388101913</vt:lpwstr>
      </vt:variant>
      <vt:variant>
        <vt:i4>1966130</vt:i4>
      </vt:variant>
      <vt:variant>
        <vt:i4>68</vt:i4>
      </vt:variant>
      <vt:variant>
        <vt:i4>0</vt:i4>
      </vt:variant>
      <vt:variant>
        <vt:i4>5</vt:i4>
      </vt:variant>
      <vt:variant>
        <vt:lpwstr/>
      </vt:variant>
      <vt:variant>
        <vt:lpwstr>_Toc388101912</vt:lpwstr>
      </vt:variant>
      <vt:variant>
        <vt:i4>1966130</vt:i4>
      </vt:variant>
      <vt:variant>
        <vt:i4>62</vt:i4>
      </vt:variant>
      <vt:variant>
        <vt:i4>0</vt:i4>
      </vt:variant>
      <vt:variant>
        <vt:i4>5</vt:i4>
      </vt:variant>
      <vt:variant>
        <vt:lpwstr/>
      </vt:variant>
      <vt:variant>
        <vt:lpwstr>_Toc388101911</vt:lpwstr>
      </vt:variant>
      <vt:variant>
        <vt:i4>1966130</vt:i4>
      </vt:variant>
      <vt:variant>
        <vt:i4>56</vt:i4>
      </vt:variant>
      <vt:variant>
        <vt:i4>0</vt:i4>
      </vt:variant>
      <vt:variant>
        <vt:i4>5</vt:i4>
      </vt:variant>
      <vt:variant>
        <vt:lpwstr/>
      </vt:variant>
      <vt:variant>
        <vt:lpwstr>_Toc388101910</vt:lpwstr>
      </vt:variant>
      <vt:variant>
        <vt:i4>2031666</vt:i4>
      </vt:variant>
      <vt:variant>
        <vt:i4>50</vt:i4>
      </vt:variant>
      <vt:variant>
        <vt:i4>0</vt:i4>
      </vt:variant>
      <vt:variant>
        <vt:i4>5</vt:i4>
      </vt:variant>
      <vt:variant>
        <vt:lpwstr/>
      </vt:variant>
      <vt:variant>
        <vt:lpwstr>_Toc388101909</vt:lpwstr>
      </vt:variant>
      <vt:variant>
        <vt:i4>2031666</vt:i4>
      </vt:variant>
      <vt:variant>
        <vt:i4>44</vt:i4>
      </vt:variant>
      <vt:variant>
        <vt:i4>0</vt:i4>
      </vt:variant>
      <vt:variant>
        <vt:i4>5</vt:i4>
      </vt:variant>
      <vt:variant>
        <vt:lpwstr/>
      </vt:variant>
      <vt:variant>
        <vt:lpwstr>_Toc388101908</vt:lpwstr>
      </vt:variant>
      <vt:variant>
        <vt:i4>2031666</vt:i4>
      </vt:variant>
      <vt:variant>
        <vt:i4>38</vt:i4>
      </vt:variant>
      <vt:variant>
        <vt:i4>0</vt:i4>
      </vt:variant>
      <vt:variant>
        <vt:i4>5</vt:i4>
      </vt:variant>
      <vt:variant>
        <vt:lpwstr/>
      </vt:variant>
      <vt:variant>
        <vt:lpwstr>_Toc388101907</vt:lpwstr>
      </vt:variant>
      <vt:variant>
        <vt:i4>2031666</vt:i4>
      </vt:variant>
      <vt:variant>
        <vt:i4>32</vt:i4>
      </vt:variant>
      <vt:variant>
        <vt:i4>0</vt:i4>
      </vt:variant>
      <vt:variant>
        <vt:i4>5</vt:i4>
      </vt:variant>
      <vt:variant>
        <vt:lpwstr/>
      </vt:variant>
      <vt:variant>
        <vt:lpwstr>_Toc388101906</vt:lpwstr>
      </vt:variant>
      <vt:variant>
        <vt:i4>2031666</vt:i4>
      </vt:variant>
      <vt:variant>
        <vt:i4>26</vt:i4>
      </vt:variant>
      <vt:variant>
        <vt:i4>0</vt:i4>
      </vt:variant>
      <vt:variant>
        <vt:i4>5</vt:i4>
      </vt:variant>
      <vt:variant>
        <vt:lpwstr/>
      </vt:variant>
      <vt:variant>
        <vt:lpwstr>_Toc388101905</vt:lpwstr>
      </vt:variant>
      <vt:variant>
        <vt:i4>2031666</vt:i4>
      </vt:variant>
      <vt:variant>
        <vt:i4>20</vt:i4>
      </vt:variant>
      <vt:variant>
        <vt:i4>0</vt:i4>
      </vt:variant>
      <vt:variant>
        <vt:i4>5</vt:i4>
      </vt:variant>
      <vt:variant>
        <vt:lpwstr/>
      </vt:variant>
      <vt:variant>
        <vt:lpwstr>_Toc388101904</vt:lpwstr>
      </vt:variant>
      <vt:variant>
        <vt:i4>2031666</vt:i4>
      </vt:variant>
      <vt:variant>
        <vt:i4>14</vt:i4>
      </vt:variant>
      <vt:variant>
        <vt:i4>0</vt:i4>
      </vt:variant>
      <vt:variant>
        <vt:i4>5</vt:i4>
      </vt:variant>
      <vt:variant>
        <vt:lpwstr/>
      </vt:variant>
      <vt:variant>
        <vt:lpwstr>_Toc388101903</vt:lpwstr>
      </vt:variant>
      <vt:variant>
        <vt:i4>2031666</vt:i4>
      </vt:variant>
      <vt:variant>
        <vt:i4>8</vt:i4>
      </vt:variant>
      <vt:variant>
        <vt:i4>0</vt:i4>
      </vt:variant>
      <vt:variant>
        <vt:i4>5</vt:i4>
      </vt:variant>
      <vt:variant>
        <vt:lpwstr/>
      </vt:variant>
      <vt:variant>
        <vt:lpwstr>_Toc388101902</vt:lpwstr>
      </vt:variant>
      <vt:variant>
        <vt:i4>2031666</vt:i4>
      </vt:variant>
      <vt:variant>
        <vt:i4>2</vt:i4>
      </vt:variant>
      <vt:variant>
        <vt:i4>0</vt:i4>
      </vt:variant>
      <vt:variant>
        <vt:i4>5</vt:i4>
      </vt:variant>
      <vt:variant>
        <vt:lpwstr/>
      </vt:variant>
      <vt:variant>
        <vt:lpwstr>_Toc388101901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WYKONANIA PROGRAMU OCHRONY ŚRODOWISKA DLA GMINY MIASTO MRĄGOWO RAPORT ZA LATA 2021 - 2022</dc:title>
  <dc:subject/>
  <dc:creator>Optino</dc:creator>
  <cp:keywords/>
  <dc:description/>
  <cp:lastModifiedBy>Angelika Szydlik</cp:lastModifiedBy>
  <cp:revision>2</cp:revision>
  <cp:lastPrinted>2023-10-12T08:41:00Z</cp:lastPrinted>
  <dcterms:created xsi:type="dcterms:W3CDTF">2023-11-06T09:08:00Z</dcterms:created>
  <dcterms:modified xsi:type="dcterms:W3CDTF">2023-11-06T09:08:00Z</dcterms:modified>
</cp:coreProperties>
</file>