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9988" w14:textId="52F43ED3" w:rsidR="00A374B5" w:rsidRPr="00A374B5" w:rsidRDefault="00A374B5" w:rsidP="006B0E5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374B5">
        <w:rPr>
          <w:rFonts w:ascii="Times New Roman" w:hAnsi="Times New Roman" w:cs="Times New Roman"/>
          <w:b/>
          <w:bCs/>
          <w:sz w:val="24"/>
        </w:rPr>
        <w:t xml:space="preserve">Klauzula informacyjna </w:t>
      </w:r>
    </w:p>
    <w:p w14:paraId="6FE8E30D" w14:textId="6A1F364A" w:rsidR="00A374B5" w:rsidRPr="008B52B4" w:rsidRDefault="00A374B5" w:rsidP="00C724F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27 kwietnia 2016 r. w sprawie ochrony osób fizycznych w związku z</w:t>
      </w:r>
      <w:r w:rsidR="00C724F1">
        <w:rPr>
          <w:rFonts w:ascii="Times New Roman" w:hAnsi="Times New Roman" w:cs="Times New Roman"/>
          <w:sz w:val="24"/>
          <w:szCs w:val="24"/>
        </w:rPr>
        <w:t> </w:t>
      </w:r>
      <w:r w:rsidRPr="008B52B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 osobowych) (Dz. Urz. UE. L. z 2016r. Nr 119, stron.1) (dalej jako: „RODO”), informujemy</w:t>
      </w:r>
      <w:r w:rsidR="00D32E3E">
        <w:rPr>
          <w:rFonts w:ascii="Times New Roman" w:hAnsi="Times New Roman" w:cs="Times New Roman"/>
          <w:sz w:val="24"/>
          <w:szCs w:val="24"/>
        </w:rPr>
        <w:t>, że:</w:t>
      </w:r>
    </w:p>
    <w:p w14:paraId="33DFF8AD" w14:textId="77777777" w:rsidR="00D32E3E" w:rsidRPr="00F41027" w:rsidRDefault="00D32E3E" w:rsidP="00C724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030E">
        <w:rPr>
          <w:rFonts w:ascii="Times New Roman" w:hAnsi="Times New Roman" w:cs="Times New Roman"/>
          <w:szCs w:val="24"/>
        </w:rPr>
        <w:t>Administratorem</w:t>
      </w:r>
      <w:r w:rsidRPr="002A030E">
        <w:rPr>
          <w:rFonts w:ascii="Times New Roman" w:hAnsi="Times New Roman" w:cs="Times New Roman"/>
        </w:rPr>
        <w:t xml:space="preserve"> </w:t>
      </w:r>
      <w:r w:rsidRPr="00F41027">
        <w:rPr>
          <w:rFonts w:ascii="Times New Roman" w:hAnsi="Times New Roman" w:cs="Times New Roman"/>
        </w:rPr>
        <w:t xml:space="preserve">Pani/Pana danych osobowych jest </w:t>
      </w:r>
      <w:r w:rsidRPr="00BD2E50">
        <w:rPr>
          <w:rFonts w:ascii="Times New Roman" w:hAnsi="Times New Roman" w:cs="Times New Roman"/>
        </w:rPr>
        <w:t>Gmina Miasto Mrągowo, reprezentowana przez Burmistrza z siedzibą przy ul. Królewieckiej 60A, 11-700 Mrągowo.</w:t>
      </w:r>
    </w:p>
    <w:p w14:paraId="3253D2A0" w14:textId="77777777" w:rsidR="00D32E3E" w:rsidRPr="00F41027" w:rsidRDefault="00D32E3E" w:rsidP="00C724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1027">
        <w:rPr>
          <w:rFonts w:ascii="Times New Roman" w:hAnsi="Times New Roman" w:cs="Times New Roman"/>
        </w:rPr>
        <w:t xml:space="preserve">Administrator powołał </w:t>
      </w:r>
      <w:r>
        <w:rPr>
          <w:rFonts w:ascii="Times New Roman" w:hAnsi="Times New Roman" w:cs="Times New Roman"/>
        </w:rPr>
        <w:t>I</w:t>
      </w:r>
      <w:r w:rsidRPr="00F41027">
        <w:rPr>
          <w:rFonts w:ascii="Times New Roman" w:hAnsi="Times New Roman" w:cs="Times New Roman"/>
        </w:rPr>
        <w:t>nspektora</w:t>
      </w:r>
      <w:r>
        <w:rPr>
          <w:rFonts w:ascii="Times New Roman" w:hAnsi="Times New Roman" w:cs="Times New Roman"/>
        </w:rPr>
        <w:t xml:space="preserve"> ochrony danych</w:t>
      </w:r>
      <w:r w:rsidRPr="00F41027">
        <w:rPr>
          <w:rFonts w:ascii="Times New Roman" w:hAnsi="Times New Roman" w:cs="Times New Roman"/>
        </w:rPr>
        <w:t xml:space="preserve">, z którym kontaktować się można poprzez adres e-mail </w:t>
      </w:r>
      <w:hyperlink r:id="rId5" w:history="1">
        <w:r w:rsidRPr="00F41027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F41027">
        <w:rPr>
          <w:rFonts w:ascii="Times New Roman" w:hAnsi="Times New Roman" w:cs="Times New Roman"/>
        </w:rPr>
        <w:t xml:space="preserve">, we wszystkich sprawach związanych z ochroną danych osobowych.  </w:t>
      </w:r>
    </w:p>
    <w:p w14:paraId="5B76CC89" w14:textId="582F0B8A" w:rsidR="00A374B5" w:rsidRPr="008B52B4" w:rsidRDefault="00A374B5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Pani/Pana dane osobowe przetwarzane są w celu:</w:t>
      </w:r>
      <w:r w:rsidR="00377050" w:rsidRPr="008B52B4">
        <w:rPr>
          <w:rFonts w:ascii="Times New Roman" w:hAnsi="Times New Roman" w:cs="Times New Roman"/>
          <w:sz w:val="24"/>
          <w:szCs w:val="24"/>
        </w:rPr>
        <w:t xml:space="preserve"> </w:t>
      </w:r>
      <w:r w:rsidR="006B0E57" w:rsidRPr="008B52B4">
        <w:rPr>
          <w:rFonts w:ascii="Times New Roman" w:hAnsi="Times New Roman" w:cs="Times New Roman"/>
          <w:b/>
          <w:sz w:val="24"/>
          <w:szCs w:val="24"/>
        </w:rPr>
        <w:t>realizacji wyborów kandydata na ławnika</w:t>
      </w:r>
      <w:r w:rsidRPr="008B52B4">
        <w:rPr>
          <w:rFonts w:ascii="Times New Roman" w:hAnsi="Times New Roman" w:cs="Times New Roman"/>
          <w:b/>
          <w:sz w:val="24"/>
          <w:szCs w:val="24"/>
        </w:rPr>
        <w:t xml:space="preserve"> na podstawie udzielonej zgody (art. 6 ust. 1 lit. a RODO)</w:t>
      </w:r>
      <w:r w:rsidR="00377050" w:rsidRPr="008B52B4">
        <w:rPr>
          <w:rFonts w:ascii="Times New Roman" w:hAnsi="Times New Roman" w:cs="Times New Roman"/>
          <w:b/>
          <w:sz w:val="24"/>
          <w:szCs w:val="24"/>
        </w:rPr>
        <w:t xml:space="preserve"> oraz w celu wypełnienia obowiązku prawnego ciążącego na Administratorze (art. 6 ust. 1 lit. c RODO.</w:t>
      </w:r>
    </w:p>
    <w:p w14:paraId="706B87F2" w14:textId="28D302FE" w:rsidR="00866E40" w:rsidRPr="008B52B4" w:rsidRDefault="008B52B4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</w:t>
      </w:r>
      <w:r w:rsidR="00A374B5" w:rsidRPr="008B52B4">
        <w:rPr>
          <w:rFonts w:ascii="Times New Roman" w:hAnsi="Times New Roman" w:cs="Times New Roman"/>
          <w:sz w:val="24"/>
          <w:szCs w:val="24"/>
        </w:rPr>
        <w:t xml:space="preserve"> do momentu zakończenia realizacji celów określonych w pkt 3, a po tym czasie przez okres </w:t>
      </w:r>
      <w:r>
        <w:rPr>
          <w:rFonts w:ascii="Times New Roman" w:hAnsi="Times New Roman" w:cs="Times New Roman"/>
          <w:sz w:val="24"/>
          <w:szCs w:val="24"/>
        </w:rPr>
        <w:t>wymagany</w:t>
      </w:r>
      <w:r w:rsidR="00A374B5" w:rsidRPr="008B52B4">
        <w:rPr>
          <w:rFonts w:ascii="Times New Roman" w:hAnsi="Times New Roman" w:cs="Times New Roman"/>
          <w:sz w:val="24"/>
          <w:szCs w:val="24"/>
        </w:rPr>
        <w:t xml:space="preserve"> przez przepisy powszechnie obowiązującego prawa.</w:t>
      </w:r>
    </w:p>
    <w:p w14:paraId="23859545" w14:textId="2DF6CEE2" w:rsidR="00866E40" w:rsidRPr="008B52B4" w:rsidRDefault="00866E40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Pozyskane od Pani/Pana dane osobowe mogą być przekazane:</w:t>
      </w:r>
    </w:p>
    <w:p w14:paraId="56BC43D1" w14:textId="77777777" w:rsidR="00866E40" w:rsidRPr="008B52B4" w:rsidRDefault="00866E40" w:rsidP="00C72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podmiotom uprawnionym do uzyskania tych danych na podstawie przepisów prawa;</w:t>
      </w:r>
    </w:p>
    <w:p w14:paraId="0F829B45" w14:textId="77777777" w:rsidR="00866E40" w:rsidRPr="008B52B4" w:rsidRDefault="00866E40" w:rsidP="00C72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podmiotom uczestniczącym w realizacji umowy (np. bank w zakresie przelewów);</w:t>
      </w:r>
    </w:p>
    <w:p w14:paraId="27DFD4FF" w14:textId="7B20F0AF" w:rsidR="00866E40" w:rsidRPr="00C724F1" w:rsidRDefault="00866E40" w:rsidP="007A38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4F1">
        <w:rPr>
          <w:rFonts w:ascii="Times New Roman" w:hAnsi="Times New Roman" w:cs="Times New Roman"/>
          <w:sz w:val="24"/>
          <w:szCs w:val="24"/>
        </w:rPr>
        <w:t>podmiotom zewnętrznym współpracującym z Administratorem na mocy stosownych umów powierzenia przetwarzania danych osobowych oraz przy zapewnieniu stosowania przez ww. podmioty adekwatnych środków technicznych i</w:t>
      </w:r>
      <w:r w:rsidR="00C724F1" w:rsidRPr="00C724F1">
        <w:rPr>
          <w:rFonts w:ascii="Times New Roman" w:hAnsi="Times New Roman" w:cs="Times New Roman"/>
          <w:sz w:val="24"/>
          <w:szCs w:val="24"/>
        </w:rPr>
        <w:t> </w:t>
      </w:r>
      <w:r w:rsidRPr="00C724F1">
        <w:rPr>
          <w:rFonts w:ascii="Times New Roman" w:hAnsi="Times New Roman" w:cs="Times New Roman"/>
          <w:sz w:val="24"/>
          <w:szCs w:val="24"/>
        </w:rPr>
        <w:t>organizacyjnych, zapewniających ochronę danych (np. serwis komputerowy, podmiot świadczący usługi informatyczne).</w:t>
      </w:r>
    </w:p>
    <w:p w14:paraId="150AB4D0" w14:textId="77777777" w:rsidR="00866E40" w:rsidRPr="008B52B4" w:rsidRDefault="00A374B5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14:paraId="2B5AADDF" w14:textId="77777777" w:rsidR="00866E40" w:rsidRPr="008B52B4" w:rsidRDefault="00866E40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Pani/Pana dane osobowe nie będą przekazywane do odbiorców w państwach trzecich lub do organizacji międzynarodowych.</w:t>
      </w:r>
    </w:p>
    <w:p w14:paraId="4CFC8541" w14:textId="72E3E1CF" w:rsidR="00866E40" w:rsidRPr="008B52B4" w:rsidRDefault="00866E40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Przysługuje Pani/Panu:</w:t>
      </w:r>
    </w:p>
    <w:p w14:paraId="0E90F857" w14:textId="77777777" w:rsidR="00866E40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dostępu do swoich danych osobowych o ile odpowiedni przepis prawa nie stanowi inaczej;</w:t>
      </w:r>
    </w:p>
    <w:p w14:paraId="6A93E065" w14:textId="681BC492" w:rsidR="00866E40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sprostowania swoich danych osobowych o ile odpowiedni przepis prawa nie stanowi inaczej;</w:t>
      </w:r>
    </w:p>
    <w:p w14:paraId="461464C6" w14:textId="50CD1E99" w:rsidR="00866E40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żądania usunięcia swoich danych osobowych o ile odpowiedni przepis prawa nie stanowi inaczej;</w:t>
      </w:r>
    </w:p>
    <w:p w14:paraId="176AD0DB" w14:textId="77777777" w:rsidR="00866E40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żądania ograniczenia przetwarzania swoich danych osobowych o ile odpowiedni przepis prawa nie stanowi inaczej;</w:t>
      </w:r>
    </w:p>
    <w:p w14:paraId="77DB1BA0" w14:textId="77777777" w:rsidR="00866E40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wniesienia sprzeciwu wobec przetwarzania swoich danych osobowych;</w:t>
      </w:r>
    </w:p>
    <w:p w14:paraId="2A8D5C44" w14:textId="33F1E517" w:rsidR="008B52B4" w:rsidRPr="008B52B4" w:rsidRDefault="00866E40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>- wniesienia skargi do organu nadzorczego, tj. Prezes UODO (na adres Urzędu Ochrony Danych Osobowych, ul. Stawki 2, 00-193 Warszawa)</w:t>
      </w:r>
      <w:r w:rsidR="008B52B4" w:rsidRPr="008B52B4">
        <w:rPr>
          <w:rFonts w:ascii="Times New Roman" w:hAnsi="Times New Roman" w:cs="Times New Roman"/>
          <w:sz w:val="24"/>
          <w:szCs w:val="24"/>
        </w:rPr>
        <w:t>;</w:t>
      </w:r>
    </w:p>
    <w:p w14:paraId="5935D337" w14:textId="55A3D896" w:rsidR="00A374B5" w:rsidRPr="008B52B4" w:rsidRDefault="008B52B4" w:rsidP="00C72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 xml:space="preserve">- </w:t>
      </w:r>
      <w:r w:rsidR="00A374B5" w:rsidRPr="008B52B4">
        <w:rPr>
          <w:rFonts w:ascii="Times New Roman" w:hAnsi="Times New Roman" w:cs="Times New Roman"/>
          <w:sz w:val="24"/>
          <w:szCs w:val="24"/>
        </w:rPr>
        <w:t>prawo do cofnięcia tej zgody w dowolnym momencie</w:t>
      </w:r>
      <w:r w:rsidRPr="008B52B4">
        <w:rPr>
          <w:rFonts w:ascii="Times New Roman" w:hAnsi="Times New Roman" w:cs="Times New Roman"/>
          <w:sz w:val="24"/>
          <w:szCs w:val="24"/>
        </w:rPr>
        <w:t>, c</w:t>
      </w:r>
      <w:r w:rsidR="00A374B5" w:rsidRPr="008B52B4">
        <w:rPr>
          <w:rFonts w:ascii="Times New Roman" w:hAnsi="Times New Roman" w:cs="Times New Roman"/>
          <w:sz w:val="24"/>
          <w:szCs w:val="24"/>
        </w:rPr>
        <w:t>ofnięcie to nie ma wpływu na zgodność przetwarzania, którego dokonano na podstawie zgody przed jej cofnięciem, z</w:t>
      </w:r>
      <w:r w:rsidR="00C724F1">
        <w:rPr>
          <w:rFonts w:ascii="Times New Roman" w:hAnsi="Times New Roman" w:cs="Times New Roman"/>
          <w:sz w:val="24"/>
          <w:szCs w:val="24"/>
        </w:rPr>
        <w:t> </w:t>
      </w:r>
      <w:r w:rsidR="00A374B5" w:rsidRPr="008B52B4">
        <w:rPr>
          <w:rFonts w:ascii="Times New Roman" w:hAnsi="Times New Roman" w:cs="Times New Roman"/>
          <w:sz w:val="24"/>
          <w:szCs w:val="24"/>
        </w:rPr>
        <w:t>obowiązującym prawem.</w:t>
      </w:r>
    </w:p>
    <w:p w14:paraId="05D830AA" w14:textId="761EC6D3" w:rsidR="006E5991" w:rsidRPr="008B52B4" w:rsidRDefault="008B52B4" w:rsidP="00C724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2B4">
        <w:rPr>
          <w:rFonts w:ascii="Times New Roman" w:hAnsi="Times New Roman" w:cs="Times New Roman"/>
          <w:sz w:val="24"/>
          <w:szCs w:val="24"/>
        </w:rPr>
        <w:t xml:space="preserve">Podanie przez Pana/Panią danych osobowych jest dobrowolne, jednak konieczne do realizacji celu wskazanego w pkt. 3 niniejszej klauzuli. </w:t>
      </w:r>
    </w:p>
    <w:sectPr w:rsidR="006E5991" w:rsidRPr="008B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2594295">
    <w:abstractNumId w:val="2"/>
  </w:num>
  <w:num w:numId="2" w16cid:durableId="1849714731">
    <w:abstractNumId w:val="3"/>
  </w:num>
  <w:num w:numId="3" w16cid:durableId="330065281">
    <w:abstractNumId w:val="1"/>
  </w:num>
  <w:num w:numId="4" w16cid:durableId="46080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65"/>
    <w:rsid w:val="001727DC"/>
    <w:rsid w:val="00182972"/>
    <w:rsid w:val="00377050"/>
    <w:rsid w:val="0040198C"/>
    <w:rsid w:val="006B0E57"/>
    <w:rsid w:val="006E5991"/>
    <w:rsid w:val="007D0637"/>
    <w:rsid w:val="00866E40"/>
    <w:rsid w:val="008B52B4"/>
    <w:rsid w:val="00A374B5"/>
    <w:rsid w:val="00C724F1"/>
    <w:rsid w:val="00D32E3E"/>
    <w:rsid w:val="00D56C7F"/>
    <w:rsid w:val="00D94C65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6FCE"/>
  <w15:docId w15:val="{4D977346-A0FA-5B4D-B5FB-48991316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74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2E3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</dc:creator>
  <cp:lastModifiedBy>Katarzyna Rudkowska</cp:lastModifiedBy>
  <cp:revision>2</cp:revision>
  <cp:lastPrinted>2023-05-30T08:33:00Z</cp:lastPrinted>
  <dcterms:created xsi:type="dcterms:W3CDTF">2023-05-30T12:34:00Z</dcterms:created>
  <dcterms:modified xsi:type="dcterms:W3CDTF">2023-05-30T12:34:00Z</dcterms:modified>
</cp:coreProperties>
</file>