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834B" w14:textId="77777777" w:rsidR="00A873DE" w:rsidRDefault="00A873DE" w:rsidP="00A873DE">
      <w:pPr>
        <w:jc w:val="both"/>
        <w:rPr>
          <w:i/>
        </w:rPr>
      </w:pPr>
    </w:p>
    <w:p w14:paraId="7372C263" w14:textId="77777777" w:rsidR="00A873DE" w:rsidRDefault="00A873DE" w:rsidP="00A873DE">
      <w:pPr>
        <w:jc w:val="right"/>
        <w:rPr>
          <w:i/>
        </w:rPr>
      </w:pPr>
      <w:r>
        <w:rPr>
          <w:i/>
        </w:rPr>
        <w:t>Olsztyn/Warszawa 23.06.2023r.</w:t>
      </w:r>
    </w:p>
    <w:p w14:paraId="149850C5" w14:textId="77777777" w:rsidR="00A873DE" w:rsidRDefault="00A873DE" w:rsidP="00A873DE">
      <w:pPr>
        <w:jc w:val="both"/>
        <w:rPr>
          <w:i/>
        </w:rPr>
      </w:pPr>
    </w:p>
    <w:p w14:paraId="325F5256" w14:textId="77777777" w:rsidR="00A873DE" w:rsidRDefault="00A873DE" w:rsidP="00A873DE">
      <w:pPr>
        <w:jc w:val="both"/>
        <w:rPr>
          <w:i/>
        </w:rPr>
      </w:pPr>
    </w:p>
    <w:p w14:paraId="0DE66CA3" w14:textId="77777777" w:rsidR="00A873DE" w:rsidRPr="00A873DE" w:rsidRDefault="00A873DE" w:rsidP="00A873DE">
      <w:pPr>
        <w:jc w:val="both"/>
        <w:rPr>
          <w:b/>
          <w:i/>
        </w:rPr>
      </w:pPr>
    </w:p>
    <w:p w14:paraId="5BE24FF4" w14:textId="77777777" w:rsidR="00A873DE" w:rsidRPr="00A873DE" w:rsidRDefault="00A873DE" w:rsidP="00A873DE">
      <w:pPr>
        <w:ind w:left="5103"/>
        <w:jc w:val="both"/>
        <w:rPr>
          <w:b/>
          <w:i/>
          <w:sz w:val="28"/>
          <w:szCs w:val="28"/>
        </w:rPr>
      </w:pPr>
      <w:r w:rsidRPr="00A873DE">
        <w:rPr>
          <w:b/>
          <w:i/>
          <w:sz w:val="28"/>
          <w:szCs w:val="28"/>
        </w:rPr>
        <w:t>Szanowni Państwo,</w:t>
      </w:r>
    </w:p>
    <w:p w14:paraId="142219F6" w14:textId="77777777" w:rsidR="00A873DE" w:rsidRDefault="00A873DE" w:rsidP="00A873DE">
      <w:pPr>
        <w:jc w:val="both"/>
      </w:pPr>
    </w:p>
    <w:p w14:paraId="7B4AAF6E" w14:textId="77777777" w:rsidR="00A873DE" w:rsidRDefault="00A873DE" w:rsidP="00A873DE">
      <w:pPr>
        <w:spacing w:after="120"/>
        <w:jc w:val="both"/>
      </w:pPr>
    </w:p>
    <w:p w14:paraId="7B391095" w14:textId="77777777" w:rsidR="00A873DE" w:rsidRDefault="00A873DE" w:rsidP="00A873DE">
      <w:pPr>
        <w:spacing w:after="120"/>
        <w:ind w:firstLine="567"/>
        <w:jc w:val="both"/>
      </w:pPr>
      <w:r>
        <w:t>Narodowy Fundusz Ochrony Środowiska i Gospodarki Wodnej (NFOŚiGW) przygotowuje program dofinansowania „</w:t>
      </w:r>
      <w:r w:rsidRPr="00A873DE">
        <w:rPr>
          <w:b/>
        </w:rPr>
        <w:t>Operatorzy w programie „Czyste Powietrze</w:t>
      </w:r>
      <w:r w:rsidRPr="00021981">
        <w:t>” – pilotaż w województwie warmińsko-mazurskim</w:t>
      </w:r>
      <w:r>
        <w:t>”. Głównym celem pilotażu będzie z</w:t>
      </w:r>
      <w:r w:rsidRPr="00021981">
        <w:t xml:space="preserve">większenie liczby wymian nieefektywnych źródeł ciepła na paliwo stałe </w:t>
      </w:r>
      <w:r>
        <w:t>i</w:t>
      </w:r>
      <w:r w:rsidRPr="00021981">
        <w:t xml:space="preserve"> termomodernizacji budynków mieszkalnych jednorodzinnych poprzez promowanie </w:t>
      </w:r>
      <w:r>
        <w:t xml:space="preserve">poprawy </w:t>
      </w:r>
      <w:r w:rsidRPr="00021981">
        <w:t>efektywno</w:t>
      </w:r>
      <w:r>
        <w:t xml:space="preserve">ści energetycznej tych budynków </w:t>
      </w:r>
      <w:r w:rsidRPr="00021981">
        <w:t xml:space="preserve">oraz bezpośrednią pomoc </w:t>
      </w:r>
      <w:r>
        <w:t>beneficjentom w </w:t>
      </w:r>
      <w:r w:rsidRPr="00021981">
        <w:t xml:space="preserve">realizacji przedsięwzięć </w:t>
      </w:r>
      <w:r>
        <w:t xml:space="preserve">w ramach programu „Czyste Powietrze” udzielaną </w:t>
      </w:r>
      <w:r w:rsidRPr="00021981">
        <w:t>przez operatorów</w:t>
      </w:r>
      <w:r>
        <w:t>. Ogłoszenie naboru wniosków o dofinansowanie w ramach programu zaplanowane jest do końca lipca br.</w:t>
      </w:r>
    </w:p>
    <w:p w14:paraId="573E2D9F" w14:textId="77777777" w:rsidR="00A873DE" w:rsidRDefault="00A873DE" w:rsidP="00A873DE">
      <w:pPr>
        <w:spacing w:after="120"/>
        <w:jc w:val="both"/>
      </w:pPr>
      <w:r>
        <w:t>Kluczowym zadaniem operatorów będzie kompleksowe wsparcie mieszkańców o najniższych dochodach (w tym osób ubogich energetycznie), kwalifikujących się do Części 2) i 3) programu „Czyste Powietrze”. Działania operatorów będą obejmować przede wszystkim: identyfikację beneficjentów, szacowanie kosztów przedsięwzięcia, pomoc w wypełnieniu i złożeniu wniosku o dofinansowanie i wniosków o płatność, wsparcie w znalezieniu wykonawców prac budowlanych i instalacyjnych.</w:t>
      </w:r>
    </w:p>
    <w:p w14:paraId="07691298" w14:textId="77777777" w:rsidR="00A873DE" w:rsidRPr="00A873DE" w:rsidRDefault="00A873DE" w:rsidP="00A873DE">
      <w:pPr>
        <w:jc w:val="both"/>
        <w:rPr>
          <w:b/>
        </w:rPr>
      </w:pPr>
      <w:r w:rsidRPr="00A873DE">
        <w:rPr>
          <w:b/>
        </w:rPr>
        <w:t>O dofinansowanie w ramach programu pilotażowego w województwie warmińsko-mazurskim może ubiegać się podmiot, zarejestrowany na terenie Rzeczypospolitej Polskiej, spełniający łącznie poniższe warunki:</w:t>
      </w:r>
    </w:p>
    <w:p w14:paraId="64FAFEEC" w14:textId="77777777" w:rsidR="00A873DE" w:rsidRPr="00A873DE" w:rsidRDefault="00A873DE" w:rsidP="00A873DE">
      <w:pPr>
        <w:numPr>
          <w:ilvl w:val="0"/>
          <w:numId w:val="16"/>
        </w:numPr>
        <w:ind w:left="567"/>
        <w:jc w:val="both"/>
        <w:rPr>
          <w:b/>
        </w:rPr>
      </w:pPr>
      <w:r w:rsidRPr="00A873DE">
        <w:rPr>
          <w:b/>
        </w:rPr>
        <w:t xml:space="preserve">posiada jedną z poniższych form prawnych: </w:t>
      </w:r>
    </w:p>
    <w:p w14:paraId="0C129C4C" w14:textId="77777777" w:rsidR="00A873DE" w:rsidRPr="00A873DE" w:rsidRDefault="00A873DE" w:rsidP="00A873DE">
      <w:pPr>
        <w:numPr>
          <w:ilvl w:val="0"/>
          <w:numId w:val="15"/>
        </w:numPr>
        <w:ind w:left="851"/>
        <w:jc w:val="both"/>
        <w:rPr>
          <w:b/>
        </w:rPr>
      </w:pPr>
      <w:r w:rsidRPr="00A873DE">
        <w:rPr>
          <w:b/>
        </w:rPr>
        <w:t>stowarzyszenia w rozumieniu ustawy z dnia 7 kwietnia 1989 r. Prawo o stowarzyszeniach lub</w:t>
      </w:r>
    </w:p>
    <w:p w14:paraId="4102CD0D" w14:textId="77777777" w:rsidR="00A873DE" w:rsidRPr="00A873DE" w:rsidRDefault="00A873DE" w:rsidP="00A873DE">
      <w:pPr>
        <w:numPr>
          <w:ilvl w:val="0"/>
          <w:numId w:val="15"/>
        </w:numPr>
        <w:ind w:left="851"/>
        <w:jc w:val="both"/>
        <w:rPr>
          <w:b/>
        </w:rPr>
      </w:pPr>
      <w:r w:rsidRPr="00A873DE">
        <w:rPr>
          <w:b/>
        </w:rPr>
        <w:t>fundacji w rozumieniu ustawy z dnia 6 kwietnia 1984 r. o fundacjach lub</w:t>
      </w:r>
    </w:p>
    <w:p w14:paraId="23814377" w14:textId="77777777" w:rsidR="00A873DE" w:rsidRPr="00A873DE" w:rsidRDefault="00A873DE" w:rsidP="00A873DE">
      <w:pPr>
        <w:numPr>
          <w:ilvl w:val="0"/>
          <w:numId w:val="15"/>
        </w:numPr>
        <w:ind w:left="851"/>
        <w:jc w:val="both"/>
        <w:rPr>
          <w:b/>
        </w:rPr>
      </w:pPr>
      <w:r w:rsidRPr="00A873DE">
        <w:rPr>
          <w:b/>
        </w:rPr>
        <w:t>przedsiębiorcy w rozumieniu ustawy z dnia 6 marca 2018 r. Prawo przedsiębiorców lub</w:t>
      </w:r>
    </w:p>
    <w:p w14:paraId="3105FA9B" w14:textId="77777777" w:rsidR="00A873DE" w:rsidRPr="00A873DE" w:rsidRDefault="00A873DE" w:rsidP="00A873DE">
      <w:pPr>
        <w:numPr>
          <w:ilvl w:val="0"/>
          <w:numId w:val="15"/>
        </w:numPr>
        <w:ind w:left="851"/>
        <w:jc w:val="both"/>
        <w:rPr>
          <w:b/>
        </w:rPr>
      </w:pPr>
      <w:r w:rsidRPr="00A873DE">
        <w:rPr>
          <w:b/>
        </w:rPr>
        <w:t>kościoła lub innego związku wyznaniowego wpisanego do rejestru kościołów i innych związków wyznaniowych lub kościelnej osoby prawnej;</w:t>
      </w:r>
    </w:p>
    <w:p w14:paraId="4D6BE5FF" w14:textId="77777777" w:rsidR="00A873DE" w:rsidRPr="00A873DE" w:rsidRDefault="00A873DE" w:rsidP="00A873DE">
      <w:pPr>
        <w:numPr>
          <w:ilvl w:val="0"/>
          <w:numId w:val="16"/>
        </w:numPr>
        <w:ind w:left="567"/>
        <w:jc w:val="both"/>
        <w:rPr>
          <w:b/>
        </w:rPr>
      </w:pPr>
      <w:r w:rsidRPr="00A873DE">
        <w:rPr>
          <w:b/>
        </w:rPr>
        <w:t>prowadzi działalność przez co najmniej jeden rok na dzień złożenia wniosku o dofinansowanie;</w:t>
      </w:r>
    </w:p>
    <w:p w14:paraId="3F6351BC" w14:textId="77777777" w:rsidR="00A873DE" w:rsidRPr="00A873DE" w:rsidRDefault="00A873DE" w:rsidP="00A873DE">
      <w:pPr>
        <w:numPr>
          <w:ilvl w:val="0"/>
          <w:numId w:val="16"/>
        </w:numPr>
        <w:spacing w:after="120"/>
        <w:ind w:left="567"/>
        <w:jc w:val="both"/>
        <w:rPr>
          <w:b/>
        </w:rPr>
      </w:pPr>
      <w:r w:rsidRPr="00A873DE">
        <w:rPr>
          <w:b/>
        </w:rPr>
        <w:t>posiada wpis w dokumentach rejestrowych potwierdzający działanie w dziedzinie objętej wnioskiem.</w:t>
      </w:r>
    </w:p>
    <w:p w14:paraId="60437AED" w14:textId="77777777" w:rsidR="00A873DE" w:rsidRDefault="00A873DE" w:rsidP="00A873DE">
      <w:pPr>
        <w:spacing w:after="120"/>
        <w:jc w:val="both"/>
      </w:pPr>
      <w:r>
        <w:t>Wysokość należnej dla operatora dotacji będzie zależna od liczby pozyskanych beneficjentów z grupy osób najuboższych, rodzaju przeprowadzonych inwestycji oraz pozytywnego rozliczenia inwestycji.</w:t>
      </w:r>
    </w:p>
    <w:p w14:paraId="17CFC9F1" w14:textId="77777777" w:rsidR="00A873DE" w:rsidRDefault="00A873DE" w:rsidP="00A873DE">
      <w:pPr>
        <w:spacing w:after="120"/>
        <w:jc w:val="both"/>
      </w:pPr>
      <w:r>
        <w:t>Zdajemy sobie sprawę, że działalność operatorów będzie bardziej efektywna dzięki współpracy z gminami, co najmniej w zakresie potwierdzenia swoim mieszkańcom, że dany podmiot pełni rolę operatora na terenie gminy w ramach pilotażu. Współpraca operatorów z gminami pozwoli osiągnąć lepsze efekty pilotażu, a dodatkowo pomoże odciążyć gminy, w szczególności, w zakresie wsparcia technicznego, związanego z prowadzeniem beneficjentów przez cały okres realizacji przedsięwzięcia dotowanego z programu „Czyste Powietrze”.</w:t>
      </w:r>
    </w:p>
    <w:p w14:paraId="1982CEFC" w14:textId="77777777" w:rsidR="00A873DE" w:rsidRDefault="00A873DE" w:rsidP="00A873DE">
      <w:pPr>
        <w:spacing w:after="120"/>
        <w:jc w:val="both"/>
      </w:pPr>
      <w:r>
        <w:t xml:space="preserve">W związku z powyższym, Wojewódzki Fundusz Ochrony Środowiska i Gospodarki Wodnej  w Olsztynie oraz Narodowy Fundusz Ochrony Środowiska i Gospodarki Wodnej zapraszają gminy woj. warmińsko-  mazurskiego    oraz   podmioty   wymienione powyżej,   zainteresowane pełnieniem roli </w:t>
      </w:r>
    </w:p>
    <w:p w14:paraId="4A4B685F" w14:textId="77777777" w:rsidR="00A873DE" w:rsidRDefault="00A873DE" w:rsidP="00A873DE">
      <w:pPr>
        <w:spacing w:after="120"/>
        <w:jc w:val="both"/>
      </w:pPr>
    </w:p>
    <w:p w14:paraId="49EFE1A6" w14:textId="77777777" w:rsidR="00A873DE" w:rsidRDefault="00A873DE" w:rsidP="00A873DE">
      <w:pPr>
        <w:spacing w:after="120"/>
        <w:jc w:val="both"/>
      </w:pPr>
    </w:p>
    <w:p w14:paraId="12B06EAE" w14:textId="77777777" w:rsidR="00A873DE" w:rsidRDefault="00A873DE" w:rsidP="00A873DE">
      <w:pPr>
        <w:spacing w:after="120"/>
        <w:jc w:val="both"/>
      </w:pPr>
      <w:r>
        <w:t xml:space="preserve">operatorów, na spotkanie informacyjne, podczas którego zostaną zaprezentowane wstępne założenia pilotażu. </w:t>
      </w:r>
    </w:p>
    <w:p w14:paraId="1592C6BB" w14:textId="77777777" w:rsidR="00A873DE" w:rsidRPr="00A873DE" w:rsidRDefault="00A873DE" w:rsidP="00A873DE">
      <w:pPr>
        <w:spacing w:after="120"/>
        <w:jc w:val="both"/>
        <w:rPr>
          <w:b/>
        </w:rPr>
      </w:pPr>
      <w:r w:rsidRPr="00A873DE">
        <w:rPr>
          <w:b/>
        </w:rPr>
        <w:t>Spotkanie odbędzie się 6 lipca br. o godz. 10:00 w Hotelu HP Park Olsztyn, przy Al. Warszawskiej 119 (10-701) w Olsztynie.</w:t>
      </w:r>
    </w:p>
    <w:p w14:paraId="3ADEAC48" w14:textId="77777777" w:rsidR="00A873DE" w:rsidRPr="00A873DE" w:rsidRDefault="00A873DE" w:rsidP="00A873DE">
      <w:pPr>
        <w:spacing w:after="120"/>
        <w:jc w:val="both"/>
        <w:rPr>
          <w:b/>
          <w:sz w:val="23"/>
          <w:szCs w:val="23"/>
        </w:rPr>
      </w:pPr>
      <w:r w:rsidRPr="00A873DE">
        <w:rPr>
          <w:b/>
          <w:sz w:val="23"/>
          <w:szCs w:val="23"/>
        </w:rPr>
        <w:t>Proszę o potwierdzenie Państwa obecności na adres e-mail</w:t>
      </w:r>
      <w:r w:rsidRPr="00A873DE">
        <w:t xml:space="preserve"> </w:t>
      </w:r>
      <w:hyperlink r:id="rId8" w:history="1">
        <w:r w:rsidRPr="00D3607A">
          <w:rPr>
            <w:rStyle w:val="Hipercze"/>
            <w:b/>
            <w:sz w:val="23"/>
            <w:szCs w:val="23"/>
          </w:rPr>
          <w:t>s.sztajnborn@fundusz.olsztyn.pl</w:t>
        </w:r>
      </w:hyperlink>
      <w:r>
        <w:rPr>
          <w:b/>
          <w:sz w:val="23"/>
          <w:szCs w:val="23"/>
        </w:rPr>
        <w:t xml:space="preserve"> </w:t>
      </w:r>
      <w:r w:rsidRPr="00A873DE">
        <w:rPr>
          <w:b/>
          <w:sz w:val="23"/>
          <w:szCs w:val="23"/>
        </w:rPr>
        <w:t xml:space="preserve">Zapisy możliwe </w:t>
      </w:r>
      <w:r w:rsidRPr="00A873DE">
        <w:rPr>
          <w:b/>
          <w:bCs/>
          <w:sz w:val="23"/>
          <w:szCs w:val="23"/>
        </w:rPr>
        <w:t xml:space="preserve">do 03 lipca br. </w:t>
      </w:r>
    </w:p>
    <w:p w14:paraId="0B84106A" w14:textId="77777777" w:rsidR="00A873DE" w:rsidRDefault="00A873DE" w:rsidP="00A873DE">
      <w:p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Osobą do kontaktu w sprawie jest Pan </w:t>
      </w:r>
      <w:r w:rsidRPr="00A873DE">
        <w:rPr>
          <w:b/>
          <w:sz w:val="23"/>
          <w:szCs w:val="23"/>
        </w:rPr>
        <w:t>Szymon Sztajnborn</w:t>
      </w:r>
      <w:r>
        <w:rPr>
          <w:b/>
          <w:sz w:val="23"/>
          <w:szCs w:val="23"/>
        </w:rPr>
        <w:t>.</w:t>
      </w:r>
    </w:p>
    <w:p w14:paraId="64766635" w14:textId="77777777" w:rsidR="00A873DE" w:rsidRDefault="00A873DE" w:rsidP="00A873DE">
      <w:pPr>
        <w:spacing w:after="120"/>
        <w:jc w:val="both"/>
        <w:rPr>
          <w:sz w:val="23"/>
          <w:szCs w:val="23"/>
        </w:rPr>
      </w:pPr>
    </w:p>
    <w:p w14:paraId="2D3BE5D5" w14:textId="77777777" w:rsidR="00DA2D83" w:rsidRDefault="00DA2D83" w:rsidP="00A873DE"/>
    <w:p w14:paraId="6DECE967" w14:textId="77777777" w:rsidR="00A873DE" w:rsidRDefault="00A873DE" w:rsidP="00A873DE"/>
    <w:p w14:paraId="34C30A22" w14:textId="77777777" w:rsidR="00A873DE" w:rsidRDefault="00A873DE" w:rsidP="00A873DE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A873DE">
        <w:rPr>
          <w:i/>
        </w:rPr>
        <w:t>Narodowy Fundusz Ochrony Środowiska i Gospodarki Wodnej</w:t>
      </w:r>
    </w:p>
    <w:p w14:paraId="39687B9D" w14:textId="77777777" w:rsidR="00A873DE" w:rsidRPr="00A873DE" w:rsidRDefault="00A873DE" w:rsidP="00A873DE">
      <w:pPr>
        <w:rPr>
          <w:i/>
        </w:rPr>
      </w:pPr>
    </w:p>
    <w:p w14:paraId="785B17E3" w14:textId="77777777" w:rsidR="00A873DE" w:rsidRPr="00A873DE" w:rsidRDefault="00A873DE" w:rsidP="00A873DE">
      <w:pPr>
        <w:ind w:left="2835"/>
        <w:rPr>
          <w:i/>
        </w:rPr>
      </w:pPr>
      <w:r w:rsidRPr="00A873DE">
        <w:rPr>
          <w:i/>
        </w:rPr>
        <w:t xml:space="preserve">Wojewódzki  Fundusz Ochrony Środowiska i Gospodarki Wodnej </w:t>
      </w:r>
      <w:r>
        <w:rPr>
          <w:i/>
        </w:rPr>
        <w:br/>
      </w:r>
      <w:r w:rsidRPr="00A873DE">
        <w:rPr>
          <w:i/>
        </w:rPr>
        <w:t>w Olsztynie</w:t>
      </w:r>
    </w:p>
    <w:p w14:paraId="59B06835" w14:textId="77777777" w:rsidR="00A873DE" w:rsidRPr="00A873DE" w:rsidRDefault="00A873DE" w:rsidP="00A873DE"/>
    <w:sectPr w:rsidR="00A873DE" w:rsidRPr="00A873DE" w:rsidSect="00053089">
      <w:headerReference w:type="default" r:id="rId9"/>
      <w:footerReference w:type="default" r:id="rId10"/>
      <w:pgSz w:w="11900" w:h="16840"/>
      <w:pgMar w:top="1417" w:right="1417" w:bottom="1417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ABD05" w14:textId="77777777" w:rsidR="005C4FF2" w:rsidRDefault="005C4FF2" w:rsidP="00DE4C0B">
      <w:r>
        <w:separator/>
      </w:r>
    </w:p>
  </w:endnote>
  <w:endnote w:type="continuationSeparator" w:id="0">
    <w:p w14:paraId="437D8CD2" w14:textId="77777777" w:rsidR="005C4FF2" w:rsidRDefault="005C4FF2" w:rsidP="00DE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ondensed Light">
    <w:altName w:val="Times New Roman"/>
    <w:charset w:val="EE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pl">
    <w:altName w:val="Courier New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BB73E" w14:textId="77777777" w:rsidR="00D87B29" w:rsidRDefault="009B1A71">
    <w:pPr>
      <w:pStyle w:val="Stopka"/>
    </w:pPr>
    <w:r>
      <w:rPr>
        <w:noProof/>
        <w:lang w:eastAsia="pl-PL"/>
      </w:rPr>
      <w:drawing>
        <wp:inline distT="0" distB="0" distL="0" distR="0" wp14:anchorId="1600FC45" wp14:editId="3EDAAAC6">
          <wp:extent cx="6836410" cy="7905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FOŚiGW_papeteria_B_284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64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AA620" w14:textId="77777777" w:rsidR="005C4FF2" w:rsidRDefault="005C4FF2" w:rsidP="00DE4C0B">
      <w:r>
        <w:separator/>
      </w:r>
    </w:p>
  </w:footnote>
  <w:footnote w:type="continuationSeparator" w:id="0">
    <w:p w14:paraId="258FD2F3" w14:textId="77777777" w:rsidR="005C4FF2" w:rsidRDefault="005C4FF2" w:rsidP="00DE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872B" w14:textId="77777777" w:rsidR="00DE4C0B" w:rsidRDefault="00452D42" w:rsidP="00EC751C">
    <w:pPr>
      <w:pStyle w:val="Nagwek"/>
    </w:pPr>
    <w:r>
      <w:rPr>
        <w:noProof/>
        <w:lang w:eastAsia="pl-PL"/>
      </w:rPr>
      <w:drawing>
        <wp:inline distT="0" distB="0" distL="0" distR="0" wp14:anchorId="551EAF8E" wp14:editId="1541BD1F">
          <wp:extent cx="1755856" cy="540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FOŚiGW_papeteria_A_284201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856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4C98E53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2629" w:hanging="360"/>
      </w:pPr>
      <w:rPr>
        <w:rFonts w:ascii="Roboto Condensed Light" w:hAnsi="Roboto Condensed Light" w:cs="Calibri" w:hint="default"/>
        <w:sz w:val="22"/>
        <w:szCs w:val="22"/>
      </w:rPr>
    </w:lvl>
  </w:abstractNum>
  <w:abstractNum w:abstractNumId="1" w15:restartNumberingAfterBreak="0">
    <w:nsid w:val="00283151"/>
    <w:multiLevelType w:val="hybridMultilevel"/>
    <w:tmpl w:val="CEE0E0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46D71A0"/>
    <w:multiLevelType w:val="hybridMultilevel"/>
    <w:tmpl w:val="A31617A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E132E9A"/>
    <w:multiLevelType w:val="hybridMultilevel"/>
    <w:tmpl w:val="CD828594"/>
    <w:lvl w:ilvl="0" w:tplc="087CDB84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B1D91"/>
    <w:multiLevelType w:val="hybridMultilevel"/>
    <w:tmpl w:val="E61E8AB2"/>
    <w:lvl w:ilvl="0" w:tplc="01DEFE7A">
      <w:start w:val="8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E2331"/>
    <w:multiLevelType w:val="hybridMultilevel"/>
    <w:tmpl w:val="2EAE54D0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AD75F4E"/>
    <w:multiLevelType w:val="hybridMultilevel"/>
    <w:tmpl w:val="011A94E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679070C"/>
    <w:multiLevelType w:val="hybridMultilevel"/>
    <w:tmpl w:val="F51A694A"/>
    <w:lvl w:ilvl="0" w:tplc="6F58F91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E50D3"/>
    <w:multiLevelType w:val="hybridMultilevel"/>
    <w:tmpl w:val="A27861AA"/>
    <w:lvl w:ilvl="0" w:tplc="677ED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C5E1D"/>
    <w:multiLevelType w:val="multilevel"/>
    <w:tmpl w:val="03763AE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759" w:hanging="54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93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93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9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9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5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65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19" w:hanging="1800"/>
      </w:pPr>
      <w:rPr>
        <w:rFonts w:cs="Times New Roman" w:hint="default"/>
      </w:rPr>
    </w:lvl>
  </w:abstractNum>
  <w:abstractNum w:abstractNumId="10" w15:restartNumberingAfterBreak="0">
    <w:nsid w:val="45214759"/>
    <w:multiLevelType w:val="hybridMultilevel"/>
    <w:tmpl w:val="CE0C3BB8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1" w15:restartNumberingAfterBreak="0">
    <w:nsid w:val="49B14D40"/>
    <w:multiLevelType w:val="hybridMultilevel"/>
    <w:tmpl w:val="4EB01F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5E3E86"/>
    <w:multiLevelType w:val="hybridMultilevel"/>
    <w:tmpl w:val="B4583546"/>
    <w:lvl w:ilvl="0" w:tplc="10AAB148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1A426C0"/>
    <w:multiLevelType w:val="hybridMultilevel"/>
    <w:tmpl w:val="8FF4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D6330"/>
    <w:multiLevelType w:val="hybridMultilevel"/>
    <w:tmpl w:val="C790912E"/>
    <w:lvl w:ilvl="0" w:tplc="04150011">
      <w:start w:val="1"/>
      <w:numFmt w:val="decimal"/>
      <w:lvlText w:val="%1)"/>
      <w:lvlJc w:val="left"/>
      <w:pPr>
        <w:ind w:left="704" w:hanging="360"/>
      </w:p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78D4365B"/>
    <w:multiLevelType w:val="hybridMultilevel"/>
    <w:tmpl w:val="0C4E726C"/>
    <w:lvl w:ilvl="0" w:tplc="6F58F91A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553309">
    <w:abstractNumId w:val="7"/>
  </w:num>
  <w:num w:numId="2" w16cid:durableId="464812969">
    <w:abstractNumId w:val="13"/>
  </w:num>
  <w:num w:numId="3" w16cid:durableId="414326373">
    <w:abstractNumId w:val="11"/>
  </w:num>
  <w:num w:numId="4" w16cid:durableId="1254588114">
    <w:abstractNumId w:val="5"/>
  </w:num>
  <w:num w:numId="5" w16cid:durableId="69625698">
    <w:abstractNumId w:val="6"/>
  </w:num>
  <w:num w:numId="6" w16cid:durableId="1856379482">
    <w:abstractNumId w:val="8"/>
  </w:num>
  <w:num w:numId="7" w16cid:durableId="415439684">
    <w:abstractNumId w:val="3"/>
  </w:num>
  <w:num w:numId="8" w16cid:durableId="2097431296">
    <w:abstractNumId w:val="9"/>
  </w:num>
  <w:num w:numId="9" w16cid:durableId="755858719">
    <w:abstractNumId w:val="2"/>
  </w:num>
  <w:num w:numId="10" w16cid:durableId="865756860">
    <w:abstractNumId w:val="1"/>
  </w:num>
  <w:num w:numId="11" w16cid:durableId="396054291">
    <w:abstractNumId w:val="4"/>
  </w:num>
  <w:num w:numId="12" w16cid:durableId="449740601">
    <w:abstractNumId w:val="12"/>
  </w:num>
  <w:num w:numId="13" w16cid:durableId="405567662">
    <w:abstractNumId w:val="15"/>
  </w:num>
  <w:num w:numId="14" w16cid:durableId="1861428899">
    <w:abstractNumId w:val="0"/>
  </w:num>
  <w:num w:numId="15" w16cid:durableId="233317413">
    <w:abstractNumId w:val="10"/>
  </w:num>
  <w:num w:numId="16" w16cid:durableId="17812187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785"/>
    <w:rsid w:val="0000312D"/>
    <w:rsid w:val="000074CD"/>
    <w:rsid w:val="000158F2"/>
    <w:rsid w:val="00026CFE"/>
    <w:rsid w:val="000270E9"/>
    <w:rsid w:val="00037CDB"/>
    <w:rsid w:val="00037FB1"/>
    <w:rsid w:val="00043CA9"/>
    <w:rsid w:val="00044ACD"/>
    <w:rsid w:val="00052E01"/>
    <w:rsid w:val="00053089"/>
    <w:rsid w:val="00060482"/>
    <w:rsid w:val="00064460"/>
    <w:rsid w:val="000656D8"/>
    <w:rsid w:val="00076E4A"/>
    <w:rsid w:val="000775A4"/>
    <w:rsid w:val="00083C08"/>
    <w:rsid w:val="00084F60"/>
    <w:rsid w:val="00092EAD"/>
    <w:rsid w:val="00094D2A"/>
    <w:rsid w:val="00096020"/>
    <w:rsid w:val="000A117D"/>
    <w:rsid w:val="000A1F0C"/>
    <w:rsid w:val="000B2EA6"/>
    <w:rsid w:val="000E1BD2"/>
    <w:rsid w:val="000E7F5C"/>
    <w:rsid w:val="000F0646"/>
    <w:rsid w:val="000F1067"/>
    <w:rsid w:val="000F4A69"/>
    <w:rsid w:val="00103FB6"/>
    <w:rsid w:val="00110DE2"/>
    <w:rsid w:val="00115F77"/>
    <w:rsid w:val="00121F49"/>
    <w:rsid w:val="00122799"/>
    <w:rsid w:val="00122886"/>
    <w:rsid w:val="00131A66"/>
    <w:rsid w:val="00131EBE"/>
    <w:rsid w:val="00131F83"/>
    <w:rsid w:val="0013790D"/>
    <w:rsid w:val="00144C07"/>
    <w:rsid w:val="0014695D"/>
    <w:rsid w:val="00154142"/>
    <w:rsid w:val="00154CDB"/>
    <w:rsid w:val="00155B0E"/>
    <w:rsid w:val="001607DD"/>
    <w:rsid w:val="00167EB6"/>
    <w:rsid w:val="00167F8B"/>
    <w:rsid w:val="00180F90"/>
    <w:rsid w:val="00182C8A"/>
    <w:rsid w:val="001861BB"/>
    <w:rsid w:val="00190AFE"/>
    <w:rsid w:val="0019127A"/>
    <w:rsid w:val="00193484"/>
    <w:rsid w:val="00195306"/>
    <w:rsid w:val="001965BA"/>
    <w:rsid w:val="001A7812"/>
    <w:rsid w:val="001B1E7B"/>
    <w:rsid w:val="001B440F"/>
    <w:rsid w:val="001C1E65"/>
    <w:rsid w:val="001D3E68"/>
    <w:rsid w:val="001D49E9"/>
    <w:rsid w:val="001D66B6"/>
    <w:rsid w:val="001E39FA"/>
    <w:rsid w:val="001F278B"/>
    <w:rsid w:val="001F399C"/>
    <w:rsid w:val="001F5ACA"/>
    <w:rsid w:val="002030FD"/>
    <w:rsid w:val="0020497F"/>
    <w:rsid w:val="002240D0"/>
    <w:rsid w:val="00233651"/>
    <w:rsid w:val="002345A2"/>
    <w:rsid w:val="00237D7A"/>
    <w:rsid w:val="002513F1"/>
    <w:rsid w:val="002519B8"/>
    <w:rsid w:val="00260F97"/>
    <w:rsid w:val="00261B43"/>
    <w:rsid w:val="00270184"/>
    <w:rsid w:val="00277FA8"/>
    <w:rsid w:val="002810CB"/>
    <w:rsid w:val="00285977"/>
    <w:rsid w:val="0029292E"/>
    <w:rsid w:val="00294EB0"/>
    <w:rsid w:val="002957E4"/>
    <w:rsid w:val="002A2435"/>
    <w:rsid w:val="002B20D0"/>
    <w:rsid w:val="002B70D8"/>
    <w:rsid w:val="002B7F5B"/>
    <w:rsid w:val="002C1CDA"/>
    <w:rsid w:val="002C7B98"/>
    <w:rsid w:val="002D21DB"/>
    <w:rsid w:val="002E38E8"/>
    <w:rsid w:val="002E683A"/>
    <w:rsid w:val="002F3678"/>
    <w:rsid w:val="002F7525"/>
    <w:rsid w:val="002F7E58"/>
    <w:rsid w:val="00301F62"/>
    <w:rsid w:val="00302D57"/>
    <w:rsid w:val="003045B8"/>
    <w:rsid w:val="003053DE"/>
    <w:rsid w:val="0031322C"/>
    <w:rsid w:val="00315F95"/>
    <w:rsid w:val="003248D8"/>
    <w:rsid w:val="00333057"/>
    <w:rsid w:val="00336294"/>
    <w:rsid w:val="0033695B"/>
    <w:rsid w:val="0035332C"/>
    <w:rsid w:val="00366404"/>
    <w:rsid w:val="00372432"/>
    <w:rsid w:val="003743CB"/>
    <w:rsid w:val="003838C3"/>
    <w:rsid w:val="00383C57"/>
    <w:rsid w:val="0039396F"/>
    <w:rsid w:val="00394C9D"/>
    <w:rsid w:val="00395997"/>
    <w:rsid w:val="003A41E7"/>
    <w:rsid w:val="003A5F9D"/>
    <w:rsid w:val="003B0D5F"/>
    <w:rsid w:val="003B1B32"/>
    <w:rsid w:val="003C2332"/>
    <w:rsid w:val="003C5E51"/>
    <w:rsid w:val="003D19A1"/>
    <w:rsid w:val="003D230C"/>
    <w:rsid w:val="003D5399"/>
    <w:rsid w:val="003E0A95"/>
    <w:rsid w:val="003F72E4"/>
    <w:rsid w:val="00402A78"/>
    <w:rsid w:val="00403678"/>
    <w:rsid w:val="004173AA"/>
    <w:rsid w:val="004274CC"/>
    <w:rsid w:val="004317A0"/>
    <w:rsid w:val="00436BA0"/>
    <w:rsid w:val="004419F5"/>
    <w:rsid w:val="00442247"/>
    <w:rsid w:val="004444BD"/>
    <w:rsid w:val="004465EA"/>
    <w:rsid w:val="00446B31"/>
    <w:rsid w:val="00452D42"/>
    <w:rsid w:val="004539C0"/>
    <w:rsid w:val="004549A9"/>
    <w:rsid w:val="0045536D"/>
    <w:rsid w:val="004618A7"/>
    <w:rsid w:val="00461DD5"/>
    <w:rsid w:val="0046370E"/>
    <w:rsid w:val="0046430B"/>
    <w:rsid w:val="0046496A"/>
    <w:rsid w:val="00481192"/>
    <w:rsid w:val="004846D7"/>
    <w:rsid w:val="00492F3D"/>
    <w:rsid w:val="004953A8"/>
    <w:rsid w:val="00495542"/>
    <w:rsid w:val="004A433A"/>
    <w:rsid w:val="004A77E7"/>
    <w:rsid w:val="004B5492"/>
    <w:rsid w:val="004C093D"/>
    <w:rsid w:val="004C1DD7"/>
    <w:rsid w:val="004D2E6F"/>
    <w:rsid w:val="004D34BC"/>
    <w:rsid w:val="004D55E0"/>
    <w:rsid w:val="004D78C5"/>
    <w:rsid w:val="004E19E0"/>
    <w:rsid w:val="004E3EC6"/>
    <w:rsid w:val="004F0D36"/>
    <w:rsid w:val="004F5517"/>
    <w:rsid w:val="00513ECB"/>
    <w:rsid w:val="00516A36"/>
    <w:rsid w:val="005210A4"/>
    <w:rsid w:val="0052369E"/>
    <w:rsid w:val="00527C15"/>
    <w:rsid w:val="005344E2"/>
    <w:rsid w:val="005349CA"/>
    <w:rsid w:val="00535BCB"/>
    <w:rsid w:val="00536091"/>
    <w:rsid w:val="00536FE4"/>
    <w:rsid w:val="00546AE9"/>
    <w:rsid w:val="0055161C"/>
    <w:rsid w:val="00557F80"/>
    <w:rsid w:val="00582EA1"/>
    <w:rsid w:val="00593512"/>
    <w:rsid w:val="005A0F01"/>
    <w:rsid w:val="005B1582"/>
    <w:rsid w:val="005B47CA"/>
    <w:rsid w:val="005B74EB"/>
    <w:rsid w:val="005B7BE7"/>
    <w:rsid w:val="005C12A4"/>
    <w:rsid w:val="005C4738"/>
    <w:rsid w:val="005C4FF2"/>
    <w:rsid w:val="005D5147"/>
    <w:rsid w:val="005D6AD1"/>
    <w:rsid w:val="005D6C83"/>
    <w:rsid w:val="005E2713"/>
    <w:rsid w:val="005F2A4F"/>
    <w:rsid w:val="005F2DAC"/>
    <w:rsid w:val="005F6906"/>
    <w:rsid w:val="00603AAB"/>
    <w:rsid w:val="006113E2"/>
    <w:rsid w:val="00612558"/>
    <w:rsid w:val="0061512F"/>
    <w:rsid w:val="00616511"/>
    <w:rsid w:val="006173D0"/>
    <w:rsid w:val="00622991"/>
    <w:rsid w:val="00626E4C"/>
    <w:rsid w:val="00626EAE"/>
    <w:rsid w:val="0063657B"/>
    <w:rsid w:val="00640492"/>
    <w:rsid w:val="00642594"/>
    <w:rsid w:val="006467A9"/>
    <w:rsid w:val="006545F1"/>
    <w:rsid w:val="00654E24"/>
    <w:rsid w:val="006553BE"/>
    <w:rsid w:val="00664BBE"/>
    <w:rsid w:val="00670F1D"/>
    <w:rsid w:val="00675CAF"/>
    <w:rsid w:val="00682EC1"/>
    <w:rsid w:val="00692142"/>
    <w:rsid w:val="006956BB"/>
    <w:rsid w:val="00696DB2"/>
    <w:rsid w:val="006A0A6B"/>
    <w:rsid w:val="006B161F"/>
    <w:rsid w:val="006B31DF"/>
    <w:rsid w:val="006B7E62"/>
    <w:rsid w:val="006C61EB"/>
    <w:rsid w:val="006D35D1"/>
    <w:rsid w:val="006D3852"/>
    <w:rsid w:val="006D6702"/>
    <w:rsid w:val="006E00A4"/>
    <w:rsid w:val="006E0272"/>
    <w:rsid w:val="006E3407"/>
    <w:rsid w:val="006F3057"/>
    <w:rsid w:val="007027AE"/>
    <w:rsid w:val="0071254F"/>
    <w:rsid w:val="00713DB5"/>
    <w:rsid w:val="00724106"/>
    <w:rsid w:val="007245BF"/>
    <w:rsid w:val="007264F6"/>
    <w:rsid w:val="00727F87"/>
    <w:rsid w:val="0074066F"/>
    <w:rsid w:val="00740682"/>
    <w:rsid w:val="00740D4E"/>
    <w:rsid w:val="00745A9E"/>
    <w:rsid w:val="0075346A"/>
    <w:rsid w:val="007571DC"/>
    <w:rsid w:val="00757A7F"/>
    <w:rsid w:val="0076019A"/>
    <w:rsid w:val="00760C7B"/>
    <w:rsid w:val="00763633"/>
    <w:rsid w:val="00765B72"/>
    <w:rsid w:val="00765EB6"/>
    <w:rsid w:val="00784A3E"/>
    <w:rsid w:val="0079111C"/>
    <w:rsid w:val="00792195"/>
    <w:rsid w:val="00792700"/>
    <w:rsid w:val="00793DC8"/>
    <w:rsid w:val="00797467"/>
    <w:rsid w:val="007A237A"/>
    <w:rsid w:val="007A598C"/>
    <w:rsid w:val="007A5C3B"/>
    <w:rsid w:val="007A6358"/>
    <w:rsid w:val="007B05CC"/>
    <w:rsid w:val="007B088D"/>
    <w:rsid w:val="007B259C"/>
    <w:rsid w:val="007B27D1"/>
    <w:rsid w:val="007C2876"/>
    <w:rsid w:val="007C3874"/>
    <w:rsid w:val="007C4512"/>
    <w:rsid w:val="007D39DA"/>
    <w:rsid w:val="007D57A6"/>
    <w:rsid w:val="007E287D"/>
    <w:rsid w:val="007E5690"/>
    <w:rsid w:val="007F249F"/>
    <w:rsid w:val="007F2F50"/>
    <w:rsid w:val="007F3486"/>
    <w:rsid w:val="007F4469"/>
    <w:rsid w:val="007F4AC8"/>
    <w:rsid w:val="008125AB"/>
    <w:rsid w:val="00813448"/>
    <w:rsid w:val="00814556"/>
    <w:rsid w:val="00815723"/>
    <w:rsid w:val="00821A27"/>
    <w:rsid w:val="0082549D"/>
    <w:rsid w:val="00831441"/>
    <w:rsid w:val="00835C57"/>
    <w:rsid w:val="00843583"/>
    <w:rsid w:val="008446BB"/>
    <w:rsid w:val="00850BCF"/>
    <w:rsid w:val="0086384C"/>
    <w:rsid w:val="0086524A"/>
    <w:rsid w:val="00865E92"/>
    <w:rsid w:val="0087369E"/>
    <w:rsid w:val="00891176"/>
    <w:rsid w:val="00891DB1"/>
    <w:rsid w:val="008A1782"/>
    <w:rsid w:val="008A435B"/>
    <w:rsid w:val="008B31AC"/>
    <w:rsid w:val="008B6AFC"/>
    <w:rsid w:val="008C1069"/>
    <w:rsid w:val="008D02CE"/>
    <w:rsid w:val="008D41BB"/>
    <w:rsid w:val="00901052"/>
    <w:rsid w:val="009010BD"/>
    <w:rsid w:val="00902BBD"/>
    <w:rsid w:val="00903655"/>
    <w:rsid w:val="00905999"/>
    <w:rsid w:val="00906E9A"/>
    <w:rsid w:val="009103D4"/>
    <w:rsid w:val="00913884"/>
    <w:rsid w:val="00913A22"/>
    <w:rsid w:val="00922F08"/>
    <w:rsid w:val="0092353D"/>
    <w:rsid w:val="00923DA9"/>
    <w:rsid w:val="009341BE"/>
    <w:rsid w:val="00936D36"/>
    <w:rsid w:val="00943D23"/>
    <w:rsid w:val="0095446C"/>
    <w:rsid w:val="0096461F"/>
    <w:rsid w:val="0096788D"/>
    <w:rsid w:val="009735A8"/>
    <w:rsid w:val="009802F0"/>
    <w:rsid w:val="0098324D"/>
    <w:rsid w:val="00984A6C"/>
    <w:rsid w:val="00986C19"/>
    <w:rsid w:val="0099215F"/>
    <w:rsid w:val="009A2D7F"/>
    <w:rsid w:val="009A4E47"/>
    <w:rsid w:val="009B1A71"/>
    <w:rsid w:val="009B4637"/>
    <w:rsid w:val="009C4F6A"/>
    <w:rsid w:val="009D076C"/>
    <w:rsid w:val="009D6A3B"/>
    <w:rsid w:val="009E3A19"/>
    <w:rsid w:val="009E7C1A"/>
    <w:rsid w:val="009F370E"/>
    <w:rsid w:val="009F7B44"/>
    <w:rsid w:val="00A06FBC"/>
    <w:rsid w:val="00A07A2F"/>
    <w:rsid w:val="00A07F22"/>
    <w:rsid w:val="00A1157E"/>
    <w:rsid w:val="00A11947"/>
    <w:rsid w:val="00A13386"/>
    <w:rsid w:val="00A213BA"/>
    <w:rsid w:val="00A249F6"/>
    <w:rsid w:val="00A276FF"/>
    <w:rsid w:val="00A36B43"/>
    <w:rsid w:val="00A37EEE"/>
    <w:rsid w:val="00A40F93"/>
    <w:rsid w:val="00A432C0"/>
    <w:rsid w:val="00A46948"/>
    <w:rsid w:val="00A5488A"/>
    <w:rsid w:val="00A60C9D"/>
    <w:rsid w:val="00A658B2"/>
    <w:rsid w:val="00A6617C"/>
    <w:rsid w:val="00A67541"/>
    <w:rsid w:val="00A75205"/>
    <w:rsid w:val="00A75DC6"/>
    <w:rsid w:val="00A84CE0"/>
    <w:rsid w:val="00A85398"/>
    <w:rsid w:val="00A873DE"/>
    <w:rsid w:val="00A92685"/>
    <w:rsid w:val="00AA1BBA"/>
    <w:rsid w:val="00AA3F42"/>
    <w:rsid w:val="00AB388D"/>
    <w:rsid w:val="00AD4DBF"/>
    <w:rsid w:val="00AF252F"/>
    <w:rsid w:val="00B020C8"/>
    <w:rsid w:val="00B069AD"/>
    <w:rsid w:val="00B12573"/>
    <w:rsid w:val="00B22BCF"/>
    <w:rsid w:val="00B22FC6"/>
    <w:rsid w:val="00B23F11"/>
    <w:rsid w:val="00B26318"/>
    <w:rsid w:val="00B27D01"/>
    <w:rsid w:val="00B42E06"/>
    <w:rsid w:val="00B45658"/>
    <w:rsid w:val="00B5177A"/>
    <w:rsid w:val="00B56D0E"/>
    <w:rsid w:val="00B704D9"/>
    <w:rsid w:val="00B752B1"/>
    <w:rsid w:val="00B7548B"/>
    <w:rsid w:val="00B75574"/>
    <w:rsid w:val="00B76CD0"/>
    <w:rsid w:val="00B771FE"/>
    <w:rsid w:val="00B8197A"/>
    <w:rsid w:val="00B83241"/>
    <w:rsid w:val="00B93766"/>
    <w:rsid w:val="00B96A62"/>
    <w:rsid w:val="00B976A2"/>
    <w:rsid w:val="00BA21CE"/>
    <w:rsid w:val="00BA55AE"/>
    <w:rsid w:val="00BA76BE"/>
    <w:rsid w:val="00BC1222"/>
    <w:rsid w:val="00BC498F"/>
    <w:rsid w:val="00BC7676"/>
    <w:rsid w:val="00BD0F87"/>
    <w:rsid w:val="00BD1785"/>
    <w:rsid w:val="00BD24D9"/>
    <w:rsid w:val="00BD5A58"/>
    <w:rsid w:val="00BE37B3"/>
    <w:rsid w:val="00BE50B6"/>
    <w:rsid w:val="00BF6EA5"/>
    <w:rsid w:val="00C01AFF"/>
    <w:rsid w:val="00C1157C"/>
    <w:rsid w:val="00C11629"/>
    <w:rsid w:val="00C12560"/>
    <w:rsid w:val="00C1388F"/>
    <w:rsid w:val="00C1542C"/>
    <w:rsid w:val="00C27474"/>
    <w:rsid w:val="00C3122C"/>
    <w:rsid w:val="00C33CF9"/>
    <w:rsid w:val="00C42AF1"/>
    <w:rsid w:val="00C47430"/>
    <w:rsid w:val="00C526CE"/>
    <w:rsid w:val="00C55A9E"/>
    <w:rsid w:val="00C61FBB"/>
    <w:rsid w:val="00C84A91"/>
    <w:rsid w:val="00C86057"/>
    <w:rsid w:val="00C92A8C"/>
    <w:rsid w:val="00C94829"/>
    <w:rsid w:val="00C97047"/>
    <w:rsid w:val="00C970AA"/>
    <w:rsid w:val="00CB0BF7"/>
    <w:rsid w:val="00CB2441"/>
    <w:rsid w:val="00CB6838"/>
    <w:rsid w:val="00CC3F95"/>
    <w:rsid w:val="00CC43FF"/>
    <w:rsid w:val="00CC6D9B"/>
    <w:rsid w:val="00CE72E9"/>
    <w:rsid w:val="00CF0D72"/>
    <w:rsid w:val="00CF1D2E"/>
    <w:rsid w:val="00CF1D8B"/>
    <w:rsid w:val="00CF783B"/>
    <w:rsid w:val="00D037DB"/>
    <w:rsid w:val="00D03C60"/>
    <w:rsid w:val="00D17BFB"/>
    <w:rsid w:val="00D20F74"/>
    <w:rsid w:val="00D25359"/>
    <w:rsid w:val="00D319DC"/>
    <w:rsid w:val="00D33A31"/>
    <w:rsid w:val="00D34622"/>
    <w:rsid w:val="00D34E67"/>
    <w:rsid w:val="00D456E9"/>
    <w:rsid w:val="00D479A8"/>
    <w:rsid w:val="00D50498"/>
    <w:rsid w:val="00D5096E"/>
    <w:rsid w:val="00D528B1"/>
    <w:rsid w:val="00D54ECF"/>
    <w:rsid w:val="00D674CC"/>
    <w:rsid w:val="00D8185B"/>
    <w:rsid w:val="00D81AF7"/>
    <w:rsid w:val="00D87B29"/>
    <w:rsid w:val="00D91CED"/>
    <w:rsid w:val="00D92B15"/>
    <w:rsid w:val="00DA1028"/>
    <w:rsid w:val="00DA2D83"/>
    <w:rsid w:val="00DA4943"/>
    <w:rsid w:val="00DA5282"/>
    <w:rsid w:val="00DA72F7"/>
    <w:rsid w:val="00DB4A57"/>
    <w:rsid w:val="00DB59E1"/>
    <w:rsid w:val="00DC0408"/>
    <w:rsid w:val="00DC1678"/>
    <w:rsid w:val="00DC6955"/>
    <w:rsid w:val="00DC7957"/>
    <w:rsid w:val="00DC7B09"/>
    <w:rsid w:val="00DE4C0B"/>
    <w:rsid w:val="00DE7360"/>
    <w:rsid w:val="00DF205F"/>
    <w:rsid w:val="00DF7DE6"/>
    <w:rsid w:val="00E00EC7"/>
    <w:rsid w:val="00E02D2E"/>
    <w:rsid w:val="00E03D7F"/>
    <w:rsid w:val="00E12F0D"/>
    <w:rsid w:val="00E175C3"/>
    <w:rsid w:val="00E27225"/>
    <w:rsid w:val="00E351F8"/>
    <w:rsid w:val="00E35389"/>
    <w:rsid w:val="00E40169"/>
    <w:rsid w:val="00E418B4"/>
    <w:rsid w:val="00E4233D"/>
    <w:rsid w:val="00E43435"/>
    <w:rsid w:val="00E44873"/>
    <w:rsid w:val="00E46CB6"/>
    <w:rsid w:val="00E5294A"/>
    <w:rsid w:val="00E60791"/>
    <w:rsid w:val="00E61829"/>
    <w:rsid w:val="00E62A0A"/>
    <w:rsid w:val="00E631DE"/>
    <w:rsid w:val="00E768DD"/>
    <w:rsid w:val="00E81E25"/>
    <w:rsid w:val="00E821DA"/>
    <w:rsid w:val="00E85CA3"/>
    <w:rsid w:val="00EA1113"/>
    <w:rsid w:val="00EA38F0"/>
    <w:rsid w:val="00EA7051"/>
    <w:rsid w:val="00EB4DF3"/>
    <w:rsid w:val="00EC42D3"/>
    <w:rsid w:val="00EC751C"/>
    <w:rsid w:val="00ED0B9D"/>
    <w:rsid w:val="00EE5182"/>
    <w:rsid w:val="00EF281C"/>
    <w:rsid w:val="00EF2C53"/>
    <w:rsid w:val="00EF48E4"/>
    <w:rsid w:val="00F011E8"/>
    <w:rsid w:val="00F019A8"/>
    <w:rsid w:val="00F132E4"/>
    <w:rsid w:val="00F14512"/>
    <w:rsid w:val="00F14D43"/>
    <w:rsid w:val="00F21185"/>
    <w:rsid w:val="00F26BE3"/>
    <w:rsid w:val="00F35EE9"/>
    <w:rsid w:val="00F37F77"/>
    <w:rsid w:val="00F438CC"/>
    <w:rsid w:val="00F4718F"/>
    <w:rsid w:val="00F5786B"/>
    <w:rsid w:val="00F7184C"/>
    <w:rsid w:val="00F747ED"/>
    <w:rsid w:val="00F75080"/>
    <w:rsid w:val="00F7509A"/>
    <w:rsid w:val="00F75677"/>
    <w:rsid w:val="00F76548"/>
    <w:rsid w:val="00F94A81"/>
    <w:rsid w:val="00FA2E82"/>
    <w:rsid w:val="00FA4CA0"/>
    <w:rsid w:val="00FB2793"/>
    <w:rsid w:val="00FB7B35"/>
    <w:rsid w:val="00FC2176"/>
    <w:rsid w:val="00FC3C26"/>
    <w:rsid w:val="00FC3CB3"/>
    <w:rsid w:val="00FC6C83"/>
    <w:rsid w:val="00FD1A30"/>
    <w:rsid w:val="00FD7A84"/>
    <w:rsid w:val="00FD7AAE"/>
    <w:rsid w:val="00FE047C"/>
    <w:rsid w:val="00FE2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20D7D"/>
  <w14:defaultImageDpi w14:val="32767"/>
  <w15:docId w15:val="{231FF6EF-FC0B-434E-81DF-D01DE53D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3DE"/>
    <w:rPr>
      <w:rFonts w:ascii="Calibri" w:hAnsi="Calibri"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E4C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71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4C0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E4C0B"/>
  </w:style>
  <w:style w:type="paragraph" w:styleId="Stopka">
    <w:name w:val="footer"/>
    <w:basedOn w:val="Normalny"/>
    <w:link w:val="StopkaZnak"/>
    <w:uiPriority w:val="99"/>
    <w:unhideWhenUsed/>
    <w:rsid w:val="00DE4C0B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E4C0B"/>
  </w:style>
  <w:style w:type="character" w:customStyle="1" w:styleId="Nagwek1Znak">
    <w:name w:val="Nagłówek 1 Znak"/>
    <w:basedOn w:val="Domylnaczcionkaakapitu"/>
    <w:link w:val="Nagwek1"/>
    <w:uiPriority w:val="9"/>
    <w:rsid w:val="00DE4C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D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0D72"/>
    <w:rPr>
      <w:rFonts w:ascii="Tahoma" w:eastAsia="Arial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BD1785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BD1785"/>
    <w:pPr>
      <w:widowControl w:val="0"/>
      <w:autoSpaceDN w:val="0"/>
      <w:adjustRightInd w:val="0"/>
      <w:spacing w:line="100" w:lineRule="atLeast"/>
    </w:pPr>
    <w:rPr>
      <w:rFonts w:ascii="Ottawapl" w:eastAsia="Times New Roman" w:hAnsi="Ottawapl" w:cs="Ottawap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D1785"/>
    <w:rPr>
      <w:rFonts w:ascii="Ottawapl" w:eastAsia="Times New Roman" w:hAnsi="Ottawapl" w:cs="Ottawapl"/>
      <w:sz w:val="22"/>
      <w:szCs w:val="22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D178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718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F4718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740D4E"/>
    <w:rPr>
      <w:sz w:val="22"/>
      <w:szCs w:val="22"/>
    </w:rPr>
  </w:style>
  <w:style w:type="paragraph" w:customStyle="1" w:styleId="Default">
    <w:name w:val="Default"/>
    <w:uiPriority w:val="99"/>
    <w:rsid w:val="00740D4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customStyle="1" w:styleId="markedcontent">
    <w:name w:val="markedcontent"/>
    <w:basedOn w:val="Domylnaczcionkaakapitu"/>
    <w:rsid w:val="00260F97"/>
  </w:style>
  <w:style w:type="character" w:customStyle="1" w:styleId="d2edcug0">
    <w:name w:val="d2edcug0"/>
    <w:basedOn w:val="Domylnaczcionkaakapitu"/>
    <w:rsid w:val="0048119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70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70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70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ztajnborn@fundusz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.raczynska\Desktop\WFOS&#769;iGW_papier_2016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389959-748A-4A13-BAFE-EF9651353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WFOŚiGW_papier_2016</Template>
  <TotalTime>5</TotalTime>
  <Pages>2</Pages>
  <Words>509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Justyna Raczyńska</dc:creator>
  <cp:lastModifiedBy>Angelika Szydlik</cp:lastModifiedBy>
  <cp:revision>2</cp:revision>
  <cp:lastPrinted>2023-07-03T07:04:00Z</cp:lastPrinted>
  <dcterms:created xsi:type="dcterms:W3CDTF">2023-07-03T07:09:00Z</dcterms:created>
  <dcterms:modified xsi:type="dcterms:W3CDTF">2023-07-03T07:09:00Z</dcterms:modified>
</cp:coreProperties>
</file>