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6"/>
        <w:gridCol w:w="3340"/>
        <w:gridCol w:w="4620"/>
      </w:tblGrid>
      <w:tr w:rsidR="00B2356A" w:rsidRPr="00B2356A" w:rsidTr="00B2356A">
        <w:trPr>
          <w:trHeight w:val="322"/>
        </w:trPr>
        <w:tc>
          <w:tcPr>
            <w:tcW w:w="9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Wykaz osób prawnych i fizycznych, którym udzielono pomocy publicznej</w:t>
            </w:r>
            <w:r w:rsidRPr="00B235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w roku 2016</w:t>
            </w:r>
          </w:p>
        </w:tc>
      </w:tr>
      <w:tr w:rsidR="00B2356A" w:rsidRPr="00B2356A" w:rsidTr="00B2356A">
        <w:trPr>
          <w:trHeight w:val="322"/>
        </w:trPr>
        <w:tc>
          <w:tcPr>
            <w:tcW w:w="9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56A" w:rsidRPr="00B2356A" w:rsidRDefault="00B2356A" w:rsidP="00B2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2356A" w:rsidRPr="00B2356A" w:rsidTr="00B2356A">
        <w:trPr>
          <w:trHeight w:val="322"/>
        </w:trPr>
        <w:tc>
          <w:tcPr>
            <w:tcW w:w="9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56A" w:rsidRPr="00B2356A" w:rsidRDefault="00B2356A" w:rsidP="00B2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2356A" w:rsidRPr="00B2356A" w:rsidTr="00B2356A">
        <w:trPr>
          <w:trHeight w:val="322"/>
        </w:trPr>
        <w:tc>
          <w:tcPr>
            <w:tcW w:w="9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56A" w:rsidRPr="00B2356A" w:rsidRDefault="00B2356A" w:rsidP="00B2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2356A" w:rsidRPr="00B2356A" w:rsidTr="00B2356A">
        <w:trPr>
          <w:trHeight w:val="16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B2356A" w:rsidRPr="00B2356A" w:rsidTr="00B2356A">
        <w:trPr>
          <w:trHeight w:val="6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356A" w:rsidRPr="00B2356A" w:rsidTr="00B2356A">
        <w:trPr>
          <w:trHeight w:val="276"/>
        </w:trPr>
        <w:tc>
          <w:tcPr>
            <w:tcW w:w="9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podstawa prawna: art.  37  pkt. 2 lit. g ustawy z dnia 27 sierpnia 2009 r. o finansach publicznych (Dz. U. z 2013 r., poz. 885 z póź.zm.) </w:t>
            </w:r>
          </w:p>
        </w:tc>
      </w:tr>
      <w:tr w:rsidR="00B2356A" w:rsidRPr="00B2356A" w:rsidTr="00B2356A">
        <w:trPr>
          <w:trHeight w:val="510"/>
        </w:trPr>
        <w:tc>
          <w:tcPr>
            <w:tcW w:w="9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56A" w:rsidRPr="00B2356A" w:rsidRDefault="00B2356A" w:rsidP="00B23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356A" w:rsidRPr="00B2356A" w:rsidTr="00B2356A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B2356A" w:rsidRPr="00B2356A" w:rsidTr="00B2356A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lang w:eastAsia="pl-PL"/>
              </w:rPr>
              <w:t>Imię i nazwisko lub nazwa</w:t>
            </w:r>
            <w:r w:rsidRPr="00B2356A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przedsiębiorstwa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356A">
              <w:rPr>
                <w:rFonts w:ascii="Arial" w:eastAsia="Times New Roman" w:hAnsi="Arial" w:cs="Arial"/>
                <w:b/>
                <w:bCs/>
                <w:lang w:eastAsia="pl-PL"/>
              </w:rPr>
              <w:t>Udzielona</w:t>
            </w:r>
            <w:r w:rsidRPr="00B2356A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ulga</w:t>
            </w:r>
          </w:p>
        </w:tc>
      </w:tr>
      <w:tr w:rsidR="00B2356A" w:rsidRPr="00B2356A" w:rsidTr="00B2356A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Miasteczko Westernowe ,,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Mrongoville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 Sp. z o.o.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umorzenie  </w:t>
            </w:r>
          </w:p>
        </w:tc>
      </w:tr>
      <w:tr w:rsidR="00B2356A" w:rsidRPr="00B2356A" w:rsidTr="00B2356A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Miasteczko Westernowe ,,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Mrongoville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 Sp. z o.o.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odroczenie terminu płatności  </w:t>
            </w:r>
          </w:p>
        </w:tc>
      </w:tr>
      <w:tr w:rsidR="00B2356A" w:rsidRPr="00B2356A" w:rsidTr="00B2356A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Borkowski Sławomir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rozłozenie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raty zaległości, odroczenie terminu płatności </w:t>
            </w:r>
          </w:p>
        </w:tc>
      </w:tr>
      <w:tr w:rsidR="00B2356A" w:rsidRPr="00B2356A" w:rsidTr="00B2356A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Borkowska Urszula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rozłozenie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raty zaległości, odroczenie terminu płatności </w:t>
            </w:r>
          </w:p>
        </w:tc>
      </w:tr>
      <w:tr w:rsidR="00B2356A" w:rsidRPr="00B2356A" w:rsidTr="00B2356A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WARMIA SA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rozłożenia na raty zaległości i odroczenie terminu płatności  </w:t>
            </w:r>
          </w:p>
        </w:tc>
      </w:tr>
      <w:tr w:rsidR="00B2356A" w:rsidRPr="00B2356A" w:rsidTr="00B2356A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Budowlane Mrągowo         Sp. z o.o.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BRUSS POLSKA Sp. z o.o.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Kostyński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Aleksander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Janus Beata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Zielaskiewicz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Krzysztof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Brakoniecki Stanisław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Gruszczewski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Janusz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Pędzich</w:t>
            </w:r>
            <w:proofErr w:type="spellEnd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Henryk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Sznura Barbara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Huszcza Stanisław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Bielski Wojciech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B2356A" w:rsidRPr="00B2356A" w:rsidTr="00B2356A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35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Bielska Elżbieta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56A" w:rsidRPr="00B2356A" w:rsidRDefault="00B2356A" w:rsidP="00B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de </w:t>
            </w:r>
            <w:proofErr w:type="spellStart"/>
            <w:r w:rsidRPr="00B23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</w:tbl>
    <w:p w:rsidR="00F214CC" w:rsidRDefault="00F214CC"/>
    <w:p w:rsidR="00B2356A" w:rsidRDefault="00B2356A"/>
    <w:p w:rsidR="00B2356A" w:rsidRDefault="00B2356A">
      <w:bookmarkStart w:id="0" w:name="_GoBack"/>
      <w:bookmarkEnd w:id="0"/>
    </w:p>
    <w:sectPr w:rsidR="00B2356A" w:rsidSect="00B2356A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F1"/>
    <w:rsid w:val="00334F08"/>
    <w:rsid w:val="00701AF1"/>
    <w:rsid w:val="00712427"/>
    <w:rsid w:val="00B2356A"/>
    <w:rsid w:val="00F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Markowska</dc:creator>
  <cp:lastModifiedBy>Cezary Radziszewski</cp:lastModifiedBy>
  <cp:revision>3</cp:revision>
  <dcterms:created xsi:type="dcterms:W3CDTF">2017-03-17T11:46:00Z</dcterms:created>
  <dcterms:modified xsi:type="dcterms:W3CDTF">2017-03-17T11:46:00Z</dcterms:modified>
</cp:coreProperties>
</file>