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2FEF" w:rsidRDefault="00B266B0" w:rsidP="004451FF">
      <w:pPr>
        <w:ind w:left="2160" w:firstLine="720"/>
        <w:rPr>
          <w:rFonts w:ascii="Times New Roman" w:eastAsia="Times New Roman" w:hAnsi="Times New Roman" w:cs="Times New Roman"/>
          <w:b/>
          <w:sz w:val="28"/>
          <w:szCs w:val="28"/>
        </w:rPr>
      </w:pPr>
      <w:r w:rsidRPr="004451FF">
        <w:rPr>
          <w:rFonts w:ascii="Times New Roman" w:eastAsia="Times New Roman" w:hAnsi="Times New Roman" w:cs="Times New Roman"/>
          <w:b/>
          <w:sz w:val="28"/>
          <w:szCs w:val="28"/>
        </w:rPr>
        <w:t>BURMISTRZ MIASTA MRĄGOWO</w:t>
      </w:r>
    </w:p>
    <w:p w:rsidR="00D62F4D" w:rsidRDefault="00D62F4D" w:rsidP="00D62F4D">
      <w:pPr>
        <w:widowControl w:val="0"/>
        <w:spacing w:after="120" w:line="240" w:lineRule="auto"/>
        <w:jc w:val="both"/>
        <w:rPr>
          <w:rFonts w:ascii="Times New Roman" w:eastAsia="Times New Roman" w:hAnsi="Times New Roman" w:cs="Times New Roman"/>
          <w:sz w:val="24"/>
          <w:szCs w:val="24"/>
        </w:rPr>
      </w:pPr>
      <w:r w:rsidRPr="006724C8">
        <w:rPr>
          <w:rFonts w:ascii="Times New Roman" w:eastAsia="Times New Roman" w:hAnsi="Times New Roman" w:cs="Times New Roman"/>
          <w:sz w:val="24"/>
          <w:szCs w:val="24"/>
        </w:rPr>
        <w:t xml:space="preserve">na podstawie art. 11 i 13 ustawy z dnia 24 kwietnia 2003 r. o działalności pożytku publicznego </w:t>
      </w:r>
      <w:r w:rsidRPr="006724C8">
        <w:rPr>
          <w:rFonts w:ascii="Times New Roman" w:eastAsia="Times New Roman" w:hAnsi="Times New Roman" w:cs="Times New Roman"/>
          <w:sz w:val="24"/>
          <w:szCs w:val="24"/>
        </w:rPr>
        <w:br/>
        <w:t>i o wolontariacie (t.j.:</w:t>
      </w:r>
      <w:r>
        <w:rPr>
          <w:rFonts w:ascii="Times New Roman" w:eastAsia="Times New Roman" w:hAnsi="Times New Roman" w:cs="Times New Roman"/>
          <w:sz w:val="24"/>
          <w:szCs w:val="24"/>
        </w:rPr>
        <w:t xml:space="preserve"> </w:t>
      </w:r>
      <w:r w:rsidRPr="006724C8">
        <w:rPr>
          <w:rFonts w:ascii="Times New Roman" w:eastAsia="Times New Roman" w:hAnsi="Times New Roman" w:cs="Times New Roman"/>
          <w:sz w:val="24"/>
          <w:szCs w:val="24"/>
        </w:rPr>
        <w:t>Dz.</w:t>
      </w:r>
      <w:r>
        <w:rPr>
          <w:rFonts w:ascii="Times New Roman" w:eastAsia="Times New Roman" w:hAnsi="Times New Roman" w:cs="Times New Roman"/>
          <w:sz w:val="24"/>
          <w:szCs w:val="24"/>
        </w:rPr>
        <w:t xml:space="preserve"> </w:t>
      </w:r>
      <w:r w:rsidRPr="006724C8">
        <w:rPr>
          <w:rFonts w:ascii="Times New Roman" w:eastAsia="Times New Roman" w:hAnsi="Times New Roman" w:cs="Times New Roman"/>
          <w:sz w:val="24"/>
          <w:szCs w:val="24"/>
        </w:rPr>
        <w:t>U. z 20</w:t>
      </w:r>
      <w:r>
        <w:rPr>
          <w:rFonts w:ascii="Times New Roman" w:eastAsia="Times New Roman" w:hAnsi="Times New Roman" w:cs="Times New Roman"/>
          <w:sz w:val="24"/>
          <w:szCs w:val="24"/>
        </w:rPr>
        <w:t>20</w:t>
      </w:r>
      <w:r w:rsidRPr="006724C8">
        <w:rPr>
          <w:rFonts w:ascii="Times New Roman" w:eastAsia="Times New Roman" w:hAnsi="Times New Roman" w:cs="Times New Roman"/>
          <w:sz w:val="24"/>
          <w:szCs w:val="24"/>
        </w:rPr>
        <w:t xml:space="preserve"> poz.</w:t>
      </w:r>
      <w:r>
        <w:rPr>
          <w:rFonts w:ascii="Times New Roman" w:eastAsia="Times New Roman" w:hAnsi="Times New Roman" w:cs="Times New Roman"/>
          <w:sz w:val="24"/>
          <w:szCs w:val="24"/>
        </w:rPr>
        <w:t xml:space="preserve"> 1057 ze zm.</w:t>
      </w:r>
      <w:r w:rsidRPr="006724C8">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 Uchwały </w:t>
      </w:r>
      <w:r w:rsidRPr="005720A9">
        <w:rPr>
          <w:rFonts w:ascii="Times New Roman" w:hAnsi="Times New Roman" w:cs="Times New Roman"/>
          <w:sz w:val="24"/>
          <w:szCs w:val="24"/>
        </w:rPr>
        <w:t>Nr</w:t>
      </w:r>
      <w:r w:rsidRPr="005720A9">
        <w:rPr>
          <w:rFonts w:ascii="Times New Roman" w:hAnsi="Times New Roman" w:cs="Times New Roman"/>
          <w:b/>
          <w:sz w:val="24"/>
          <w:szCs w:val="24"/>
        </w:rPr>
        <w:t xml:space="preserve"> </w:t>
      </w:r>
      <w:r w:rsidRPr="005720A9">
        <w:rPr>
          <w:rStyle w:val="numer1"/>
          <w:rFonts w:ascii="Times New Roman" w:hAnsi="Times New Roman" w:cs="Times New Roman"/>
          <w:sz w:val="24"/>
          <w:szCs w:val="24"/>
        </w:rPr>
        <w:t>XLIV/3/2021</w:t>
      </w:r>
      <w:r w:rsidRPr="006724C8">
        <w:rPr>
          <w:rFonts w:ascii="Times New Roman" w:hAnsi="Times New Roman" w:cs="Times New Roman"/>
          <w:sz w:val="24"/>
          <w:szCs w:val="24"/>
        </w:rPr>
        <w:t xml:space="preserve"> Rady Miejskiej </w:t>
      </w:r>
      <w:r>
        <w:rPr>
          <w:rFonts w:ascii="Times New Roman" w:hAnsi="Times New Roman" w:cs="Times New Roman"/>
          <w:sz w:val="24"/>
          <w:szCs w:val="24"/>
        </w:rPr>
        <w:t xml:space="preserve">                   </w:t>
      </w:r>
      <w:r w:rsidRPr="006724C8">
        <w:rPr>
          <w:rFonts w:ascii="Times New Roman" w:hAnsi="Times New Roman" w:cs="Times New Roman"/>
          <w:sz w:val="24"/>
          <w:szCs w:val="24"/>
        </w:rPr>
        <w:t xml:space="preserve">w Mrągowie z dnia </w:t>
      </w:r>
      <w:r>
        <w:rPr>
          <w:rFonts w:ascii="Times New Roman" w:hAnsi="Times New Roman" w:cs="Times New Roman"/>
          <w:sz w:val="24"/>
          <w:szCs w:val="24"/>
        </w:rPr>
        <w:t>3</w:t>
      </w:r>
      <w:r w:rsidRPr="006724C8">
        <w:rPr>
          <w:rFonts w:ascii="Times New Roman" w:hAnsi="Times New Roman" w:cs="Times New Roman"/>
          <w:sz w:val="24"/>
          <w:szCs w:val="24"/>
        </w:rPr>
        <w:t xml:space="preserve"> </w:t>
      </w:r>
      <w:r>
        <w:rPr>
          <w:rFonts w:ascii="Times New Roman" w:hAnsi="Times New Roman" w:cs="Times New Roman"/>
          <w:sz w:val="24"/>
          <w:szCs w:val="24"/>
        </w:rPr>
        <w:t>listopada</w:t>
      </w:r>
      <w:r w:rsidRPr="006724C8">
        <w:rPr>
          <w:rFonts w:ascii="Times New Roman" w:hAnsi="Times New Roman" w:cs="Times New Roman"/>
          <w:sz w:val="24"/>
          <w:szCs w:val="24"/>
        </w:rPr>
        <w:t xml:space="preserve"> 20</w:t>
      </w:r>
      <w:r>
        <w:rPr>
          <w:rFonts w:ascii="Times New Roman" w:hAnsi="Times New Roman" w:cs="Times New Roman"/>
          <w:sz w:val="24"/>
          <w:szCs w:val="24"/>
        </w:rPr>
        <w:t>21</w:t>
      </w:r>
      <w:r w:rsidRPr="006724C8">
        <w:rPr>
          <w:rFonts w:ascii="Times New Roman" w:hAnsi="Times New Roman" w:cs="Times New Roman"/>
          <w:sz w:val="24"/>
          <w:szCs w:val="24"/>
        </w:rPr>
        <w:t xml:space="preserve"> r. w sprawie: przyjęcia Rocznego Programu</w:t>
      </w:r>
      <w:r>
        <w:rPr>
          <w:rFonts w:ascii="Times New Roman" w:hAnsi="Times New Roman" w:cs="Times New Roman"/>
          <w:sz w:val="24"/>
          <w:szCs w:val="24"/>
        </w:rPr>
        <w:t xml:space="preserve"> Współpracy </w:t>
      </w:r>
      <w:r w:rsidRPr="005C362B">
        <w:rPr>
          <w:rFonts w:ascii="Times New Roman" w:hAnsi="Times New Roman" w:cs="Times New Roman"/>
          <w:sz w:val="24"/>
          <w:szCs w:val="24"/>
        </w:rPr>
        <w:t>Gminy Miasto Mrągowo z organizacjami pozarządowy</w:t>
      </w:r>
      <w:r>
        <w:rPr>
          <w:rFonts w:ascii="Times New Roman" w:hAnsi="Times New Roman" w:cs="Times New Roman"/>
          <w:sz w:val="24"/>
          <w:szCs w:val="24"/>
        </w:rPr>
        <w:t xml:space="preserve">mi oraz podmiotami wymienionymi                             </w:t>
      </w:r>
      <w:r w:rsidRPr="005C362B">
        <w:rPr>
          <w:rFonts w:ascii="Times New Roman" w:hAnsi="Times New Roman" w:cs="Times New Roman"/>
          <w:sz w:val="24"/>
          <w:szCs w:val="24"/>
        </w:rPr>
        <w:t>w art. 3 ust. 3 ustawy o działalności pożytku publicznego i o wolontariacie na rok 2</w:t>
      </w:r>
      <w:r>
        <w:rPr>
          <w:rFonts w:ascii="Times New Roman" w:hAnsi="Times New Roman" w:cs="Times New Roman"/>
          <w:sz w:val="24"/>
          <w:szCs w:val="24"/>
        </w:rPr>
        <w:t>022</w:t>
      </w:r>
      <w:r w:rsidRPr="005C362B">
        <w:rPr>
          <w:rFonts w:ascii="Times New Roman" w:hAnsi="Times New Roman" w:cs="Times New Roman"/>
          <w:sz w:val="24"/>
          <w:szCs w:val="24"/>
        </w:rPr>
        <w:t xml:space="preserve"> </w:t>
      </w:r>
      <w:r w:rsidRPr="005C362B">
        <w:rPr>
          <w:rFonts w:ascii="Times New Roman" w:eastAsia="Times New Roman" w:hAnsi="Times New Roman" w:cs="Times New Roman"/>
          <w:sz w:val="24"/>
          <w:szCs w:val="24"/>
        </w:rPr>
        <w:t xml:space="preserve">oraz </w:t>
      </w:r>
      <w:r w:rsidRPr="00EE2E62">
        <w:rPr>
          <w:rFonts w:ascii="Times New Roman" w:eastAsia="Times New Roman" w:hAnsi="Times New Roman" w:cs="Times New Roman"/>
          <w:sz w:val="24"/>
          <w:szCs w:val="24"/>
        </w:rPr>
        <w:t>Zarządzenia 970/2021 Burmistrza Miasta Mrągowa z dnia 15.11.2021 r. w sprawie: projektu budżetu Gminy Miasto Mrągowo na 2022 rok</w:t>
      </w:r>
    </w:p>
    <w:p w:rsidR="00C84083" w:rsidRPr="00C84083" w:rsidRDefault="00C84083" w:rsidP="00C84083">
      <w:pPr>
        <w:autoSpaceDE w:val="0"/>
        <w:autoSpaceDN w:val="0"/>
        <w:adjustRightInd w:val="0"/>
        <w:spacing w:line="240" w:lineRule="auto"/>
        <w:jc w:val="both"/>
        <w:rPr>
          <w:rFonts w:ascii="Times New Roman" w:hAnsi="Times New Roman" w:cs="Times New Roman"/>
          <w:sz w:val="24"/>
          <w:szCs w:val="24"/>
        </w:rPr>
      </w:pPr>
    </w:p>
    <w:p w:rsidR="003B6766" w:rsidRDefault="003B6766" w:rsidP="003B6766">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ogłasza otwarty konkurs ofert na wsparcie realizacji </w:t>
      </w:r>
    </w:p>
    <w:p w:rsidR="003B6766" w:rsidRPr="003D3172" w:rsidRDefault="003B6766" w:rsidP="003D3172">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zadania publicznego</w:t>
      </w:r>
      <w:r>
        <w:t xml:space="preserve"> </w:t>
      </w:r>
      <w:r w:rsidR="00D62F4D">
        <w:rPr>
          <w:rFonts w:ascii="Times New Roman" w:eastAsia="Times New Roman" w:hAnsi="Times New Roman" w:cs="Times New Roman"/>
          <w:b/>
          <w:sz w:val="26"/>
          <w:szCs w:val="26"/>
        </w:rPr>
        <w:t>w roku 2022</w:t>
      </w:r>
    </w:p>
    <w:p w:rsidR="003B6766" w:rsidRPr="00095AEC" w:rsidRDefault="003B6766" w:rsidP="003B6766">
      <w:pPr>
        <w:spacing w:before="100" w:beforeAutospacing="1"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b/>
          <w:sz w:val="24"/>
          <w:szCs w:val="24"/>
        </w:rPr>
        <w:t>I. Rodzaj zadań:</w:t>
      </w:r>
      <w:r w:rsidRPr="00736128">
        <w:rPr>
          <w:rFonts w:ascii="Times New Roman" w:eastAsia="Times New Roman" w:hAnsi="Times New Roman" w:cs="Times New Roman"/>
          <w:b/>
          <w:bCs/>
          <w:color w:val="auto"/>
          <w:sz w:val="24"/>
          <w:szCs w:val="24"/>
          <w:u w:val="single"/>
        </w:rPr>
        <w:t xml:space="preserve"> </w:t>
      </w:r>
    </w:p>
    <w:p w:rsidR="008A1857" w:rsidRDefault="00C84083" w:rsidP="008A1857">
      <w:pPr>
        <w:rPr>
          <w:rFonts w:ascii="Times New Roman" w:hAnsi="Times New Roman"/>
          <w:b/>
          <w:sz w:val="24"/>
          <w:szCs w:val="24"/>
          <w:u w:val="single"/>
        </w:rPr>
      </w:pPr>
      <w:r w:rsidRPr="00C84083">
        <w:rPr>
          <w:rFonts w:ascii="Times New Roman" w:hAnsi="Times New Roman"/>
          <w:b/>
          <w:sz w:val="24"/>
          <w:szCs w:val="24"/>
          <w:u w:val="single"/>
        </w:rPr>
        <w:t>Ochrona praw zwierząt. Walka z bezdomnością zwierząt.</w:t>
      </w:r>
    </w:p>
    <w:p w:rsidR="003B6766" w:rsidRPr="00095AEC" w:rsidRDefault="00C84083" w:rsidP="006714A7">
      <w:pPr>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Ochrona bezdomnych zwierząt</w:t>
      </w:r>
      <w:r w:rsidR="00D62F4D">
        <w:rPr>
          <w:rFonts w:ascii="Times New Roman" w:eastAsia="Times New Roman" w:hAnsi="Times New Roman" w:cs="Times New Roman"/>
          <w:b/>
          <w:bCs/>
          <w:color w:val="auto"/>
          <w:sz w:val="24"/>
          <w:szCs w:val="24"/>
        </w:rPr>
        <w:t xml:space="preserve"> z terenu miasta Mrągowa</w:t>
      </w:r>
      <w:r w:rsidR="00893089">
        <w:rPr>
          <w:rFonts w:ascii="Times New Roman" w:eastAsia="Times New Roman" w:hAnsi="Times New Roman" w:cs="Times New Roman"/>
          <w:b/>
          <w:bCs/>
          <w:color w:val="auto"/>
          <w:sz w:val="24"/>
          <w:szCs w:val="24"/>
        </w:rPr>
        <w:t xml:space="preserve">, </w:t>
      </w:r>
      <w:r w:rsidR="003B6766">
        <w:rPr>
          <w:rFonts w:ascii="Times New Roman" w:eastAsia="Times New Roman" w:hAnsi="Times New Roman" w:cs="Times New Roman"/>
          <w:b/>
          <w:bCs/>
          <w:color w:val="auto"/>
          <w:sz w:val="24"/>
          <w:szCs w:val="24"/>
        </w:rPr>
        <w:t xml:space="preserve"> w szczególności poszukiwanie </w:t>
      </w:r>
      <w:r w:rsidR="00893089">
        <w:rPr>
          <w:rFonts w:ascii="Times New Roman" w:eastAsia="Times New Roman" w:hAnsi="Times New Roman" w:cs="Times New Roman"/>
          <w:b/>
          <w:bCs/>
          <w:color w:val="auto"/>
          <w:sz w:val="24"/>
          <w:szCs w:val="24"/>
        </w:rPr>
        <w:t xml:space="preserve">dla nich </w:t>
      </w:r>
      <w:r w:rsidR="00D62F4D">
        <w:rPr>
          <w:rFonts w:ascii="Times New Roman" w:eastAsia="Times New Roman" w:hAnsi="Times New Roman" w:cs="Times New Roman"/>
          <w:b/>
          <w:bCs/>
          <w:color w:val="auto"/>
          <w:sz w:val="24"/>
          <w:szCs w:val="24"/>
        </w:rPr>
        <w:t xml:space="preserve"> </w:t>
      </w:r>
      <w:r w:rsidR="006714A7">
        <w:rPr>
          <w:rFonts w:ascii="Times New Roman" w:eastAsia="Times New Roman" w:hAnsi="Times New Roman" w:cs="Times New Roman"/>
          <w:b/>
          <w:bCs/>
          <w:color w:val="auto"/>
          <w:sz w:val="24"/>
          <w:szCs w:val="24"/>
        </w:rPr>
        <w:t xml:space="preserve">nowych opiekunów. </w:t>
      </w:r>
    </w:p>
    <w:p w:rsidR="003B6766" w:rsidRDefault="003B6766" w:rsidP="003B6766">
      <w:pPr>
        <w:spacing w:line="240" w:lineRule="auto"/>
        <w:jc w:val="both"/>
        <w:rPr>
          <w:rFonts w:ascii="Times New Roman" w:eastAsia="Times New Roman" w:hAnsi="Times New Roman" w:cs="Times New Roman"/>
          <w:color w:val="auto"/>
          <w:sz w:val="24"/>
          <w:szCs w:val="24"/>
        </w:rPr>
      </w:pPr>
      <w:r w:rsidRPr="00095AEC">
        <w:rPr>
          <w:rFonts w:ascii="Times New Roman" w:eastAsia="Times New Roman" w:hAnsi="Times New Roman" w:cs="Times New Roman"/>
          <w:color w:val="auto"/>
          <w:sz w:val="24"/>
          <w:szCs w:val="24"/>
        </w:rPr>
        <w:t>Podstawowy zakres w/w zadania obejmuje :</w:t>
      </w:r>
    </w:p>
    <w:p w:rsidR="00C7258B" w:rsidRDefault="003B6766" w:rsidP="003D3172">
      <w:pPr>
        <w:pStyle w:val="Akapitzlist"/>
        <w:numPr>
          <w:ilvl w:val="0"/>
          <w:numId w:val="8"/>
        </w:numPr>
        <w:spacing w:line="240" w:lineRule="auto"/>
        <w:jc w:val="both"/>
        <w:rPr>
          <w:rFonts w:ascii="Times New Roman" w:eastAsia="Times New Roman" w:hAnsi="Times New Roman" w:cs="Times New Roman"/>
          <w:color w:val="auto"/>
          <w:sz w:val="24"/>
          <w:szCs w:val="24"/>
        </w:rPr>
      </w:pPr>
      <w:r w:rsidRPr="00736128">
        <w:rPr>
          <w:rFonts w:ascii="Times New Roman" w:eastAsia="Times New Roman" w:hAnsi="Times New Roman" w:cs="Times New Roman"/>
          <w:color w:val="auto"/>
          <w:sz w:val="24"/>
          <w:szCs w:val="24"/>
        </w:rPr>
        <w:t>odławian</w:t>
      </w:r>
      <w:r w:rsidR="002614C3">
        <w:rPr>
          <w:rFonts w:ascii="Times New Roman" w:eastAsia="Times New Roman" w:hAnsi="Times New Roman" w:cs="Times New Roman"/>
          <w:color w:val="auto"/>
          <w:sz w:val="24"/>
          <w:szCs w:val="24"/>
        </w:rPr>
        <w:t>ie bezdomnych, porzuconych zwierząt</w:t>
      </w:r>
      <w:r w:rsidRPr="00736128">
        <w:rPr>
          <w:rFonts w:ascii="Times New Roman" w:eastAsia="Times New Roman" w:hAnsi="Times New Roman" w:cs="Times New Roman"/>
          <w:color w:val="auto"/>
          <w:sz w:val="24"/>
          <w:szCs w:val="24"/>
        </w:rPr>
        <w:t xml:space="preserve"> przy użyciu specjalistycznego sprzętu, bezpiecznego dla zwierząt,</w:t>
      </w:r>
      <w:r w:rsidR="00A3222F">
        <w:rPr>
          <w:rFonts w:ascii="Times New Roman" w:eastAsia="Times New Roman" w:hAnsi="Times New Roman" w:cs="Times New Roman"/>
          <w:color w:val="auto"/>
          <w:sz w:val="24"/>
          <w:szCs w:val="24"/>
        </w:rPr>
        <w:t xml:space="preserve"> zgodnie z ustaleniami z Miastem lub Policją,</w:t>
      </w:r>
    </w:p>
    <w:p w:rsidR="006714A7" w:rsidRPr="003D3172" w:rsidRDefault="006714A7" w:rsidP="003D3172">
      <w:pPr>
        <w:pStyle w:val="Akapitzlist"/>
        <w:numPr>
          <w:ilvl w:val="0"/>
          <w:numId w:val="8"/>
        </w:num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umieszczanie odłowionych zwierząt w schronisku lub w miejscach tymczasowych do czasu odszukania właściciela lub przeniesienia do schroniska z którym Miasto ma podpisan</w:t>
      </w:r>
      <w:r w:rsidR="00A3222F">
        <w:rPr>
          <w:rFonts w:ascii="Times New Roman" w:eastAsia="Times New Roman" w:hAnsi="Times New Roman" w:cs="Times New Roman"/>
          <w:color w:val="auto"/>
          <w:sz w:val="24"/>
          <w:szCs w:val="24"/>
        </w:rPr>
        <w:t>ą</w:t>
      </w:r>
      <w:r>
        <w:rPr>
          <w:rFonts w:ascii="Times New Roman" w:eastAsia="Times New Roman" w:hAnsi="Times New Roman" w:cs="Times New Roman"/>
          <w:color w:val="auto"/>
          <w:sz w:val="24"/>
          <w:szCs w:val="24"/>
        </w:rPr>
        <w:t xml:space="preserve"> umowę,</w:t>
      </w:r>
    </w:p>
    <w:p w:rsidR="006714A7" w:rsidRDefault="00893089" w:rsidP="003B6766">
      <w:pPr>
        <w:pStyle w:val="Akapitzlist"/>
        <w:numPr>
          <w:ilvl w:val="0"/>
          <w:numId w:val="8"/>
        </w:num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poszukiwanie</w:t>
      </w:r>
      <w:r w:rsidR="003B6766" w:rsidRPr="00736128">
        <w:rPr>
          <w:rFonts w:ascii="Times New Roman" w:eastAsia="Times New Roman" w:hAnsi="Times New Roman" w:cs="Times New Roman"/>
          <w:color w:val="auto"/>
          <w:sz w:val="24"/>
          <w:szCs w:val="24"/>
        </w:rPr>
        <w:t xml:space="preserve"> </w:t>
      </w:r>
      <w:r w:rsidR="006714A7">
        <w:rPr>
          <w:rFonts w:ascii="Times New Roman" w:eastAsia="Times New Roman" w:hAnsi="Times New Roman" w:cs="Times New Roman"/>
          <w:color w:val="auto"/>
          <w:sz w:val="24"/>
          <w:szCs w:val="24"/>
        </w:rPr>
        <w:t xml:space="preserve">nowych opiekunów, stałych domów dla bezdomnych zwierząt </w:t>
      </w:r>
    </w:p>
    <w:p w:rsidR="006714A7" w:rsidRDefault="006714A7" w:rsidP="009B4AB2">
      <w:pPr>
        <w:pStyle w:val="Akapitzlist"/>
        <w:numPr>
          <w:ilvl w:val="0"/>
          <w:numId w:val="8"/>
        </w:numPr>
        <w:spacing w:line="240" w:lineRule="auto"/>
        <w:jc w:val="both"/>
        <w:rPr>
          <w:rFonts w:ascii="Times New Roman" w:eastAsia="Times New Roman" w:hAnsi="Times New Roman" w:cs="Times New Roman"/>
          <w:color w:val="auto"/>
          <w:sz w:val="24"/>
          <w:szCs w:val="24"/>
        </w:rPr>
      </w:pPr>
      <w:r w:rsidRPr="006714A7">
        <w:rPr>
          <w:rFonts w:ascii="Times New Roman" w:eastAsia="Times New Roman" w:hAnsi="Times New Roman" w:cs="Times New Roman"/>
          <w:color w:val="auto"/>
          <w:sz w:val="24"/>
          <w:szCs w:val="24"/>
        </w:rPr>
        <w:t>zawieranie umów adopcyjnych oraz poadopcyjny kontakt z nowym właścicielem</w:t>
      </w:r>
    </w:p>
    <w:p w:rsidR="00E14B74" w:rsidRPr="006714A7" w:rsidRDefault="00E14B74" w:rsidP="009B4AB2">
      <w:pPr>
        <w:pStyle w:val="Akapitzlist"/>
        <w:numPr>
          <w:ilvl w:val="0"/>
          <w:numId w:val="8"/>
        </w:numPr>
        <w:spacing w:line="240" w:lineRule="auto"/>
        <w:jc w:val="both"/>
        <w:rPr>
          <w:rFonts w:ascii="Times New Roman" w:eastAsia="Times New Roman" w:hAnsi="Times New Roman" w:cs="Times New Roman"/>
          <w:color w:val="auto"/>
          <w:sz w:val="24"/>
          <w:szCs w:val="24"/>
        </w:rPr>
      </w:pPr>
      <w:r w:rsidRPr="006714A7">
        <w:rPr>
          <w:rFonts w:ascii="Times New Roman" w:eastAsia="Times New Roman" w:hAnsi="Times New Roman" w:cs="Times New Roman"/>
          <w:color w:val="auto"/>
          <w:sz w:val="24"/>
          <w:szCs w:val="24"/>
        </w:rPr>
        <w:t xml:space="preserve">wyposażanie </w:t>
      </w:r>
      <w:r w:rsidR="00A3222F">
        <w:rPr>
          <w:rFonts w:ascii="Times New Roman" w:eastAsia="Times New Roman" w:hAnsi="Times New Roman" w:cs="Times New Roman"/>
          <w:color w:val="auto"/>
          <w:sz w:val="24"/>
          <w:szCs w:val="24"/>
        </w:rPr>
        <w:t xml:space="preserve">nowych </w:t>
      </w:r>
      <w:r w:rsidRPr="006714A7">
        <w:rPr>
          <w:rFonts w:ascii="Times New Roman" w:eastAsia="Times New Roman" w:hAnsi="Times New Roman" w:cs="Times New Roman"/>
          <w:color w:val="auto"/>
          <w:sz w:val="24"/>
          <w:szCs w:val="24"/>
        </w:rPr>
        <w:t>domów</w:t>
      </w:r>
      <w:r w:rsidR="00A3222F">
        <w:rPr>
          <w:rFonts w:ascii="Times New Roman" w:eastAsia="Times New Roman" w:hAnsi="Times New Roman" w:cs="Times New Roman"/>
          <w:color w:val="auto"/>
          <w:sz w:val="24"/>
          <w:szCs w:val="24"/>
        </w:rPr>
        <w:t xml:space="preserve"> oraz </w:t>
      </w:r>
      <w:r w:rsidRPr="006714A7">
        <w:rPr>
          <w:rFonts w:ascii="Times New Roman" w:eastAsia="Times New Roman" w:hAnsi="Times New Roman" w:cs="Times New Roman"/>
          <w:color w:val="auto"/>
          <w:sz w:val="24"/>
          <w:szCs w:val="24"/>
        </w:rPr>
        <w:t xml:space="preserve"> tymczasowych w wyprawkę (karma,</w:t>
      </w:r>
      <w:r w:rsidR="003D3172" w:rsidRPr="006714A7">
        <w:rPr>
          <w:rFonts w:ascii="Times New Roman" w:eastAsia="Times New Roman" w:hAnsi="Times New Roman" w:cs="Times New Roman"/>
          <w:color w:val="auto"/>
          <w:sz w:val="24"/>
          <w:szCs w:val="24"/>
        </w:rPr>
        <w:t xml:space="preserve"> smycz, szelki, </w:t>
      </w:r>
      <w:r w:rsidRPr="006714A7">
        <w:rPr>
          <w:rFonts w:ascii="Times New Roman" w:eastAsia="Times New Roman" w:hAnsi="Times New Roman" w:cs="Times New Roman"/>
          <w:color w:val="auto"/>
          <w:sz w:val="24"/>
          <w:szCs w:val="24"/>
        </w:rPr>
        <w:t xml:space="preserve"> kuweta, żwirek),</w:t>
      </w:r>
    </w:p>
    <w:p w:rsidR="00E14B74" w:rsidRDefault="00D62F4D" w:rsidP="00E14B74">
      <w:pPr>
        <w:pStyle w:val="Akapitzlist"/>
        <w:numPr>
          <w:ilvl w:val="0"/>
          <w:numId w:val="8"/>
        </w:num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przewozy bezdomnych zwierząt</w:t>
      </w:r>
      <w:r w:rsidR="00E14B74" w:rsidRPr="000938C0">
        <w:rPr>
          <w:rFonts w:ascii="Times New Roman" w:eastAsia="Times New Roman" w:hAnsi="Times New Roman" w:cs="Times New Roman"/>
          <w:color w:val="auto"/>
          <w:sz w:val="24"/>
          <w:szCs w:val="24"/>
        </w:rPr>
        <w:t xml:space="preserve"> do adopcji; </w:t>
      </w:r>
    </w:p>
    <w:p w:rsidR="003B6766" w:rsidRDefault="00893089" w:rsidP="003B6766">
      <w:pPr>
        <w:pStyle w:val="Akapitzlist"/>
        <w:numPr>
          <w:ilvl w:val="0"/>
          <w:numId w:val="8"/>
        </w:num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tworzenie profili </w:t>
      </w:r>
      <w:r w:rsidR="00E14B74">
        <w:rPr>
          <w:rFonts w:ascii="Times New Roman" w:eastAsia="Times New Roman" w:hAnsi="Times New Roman" w:cs="Times New Roman"/>
          <w:color w:val="auto"/>
          <w:sz w:val="24"/>
          <w:szCs w:val="24"/>
        </w:rPr>
        <w:t xml:space="preserve">internetowych </w:t>
      </w:r>
      <w:r w:rsidR="003D3172">
        <w:rPr>
          <w:rFonts w:ascii="Times New Roman" w:eastAsia="Times New Roman" w:hAnsi="Times New Roman" w:cs="Times New Roman"/>
          <w:color w:val="auto"/>
          <w:sz w:val="24"/>
          <w:szCs w:val="24"/>
        </w:rPr>
        <w:t>odławianych zwierząt</w:t>
      </w:r>
      <w:r>
        <w:rPr>
          <w:rFonts w:ascii="Times New Roman" w:eastAsia="Times New Roman" w:hAnsi="Times New Roman" w:cs="Times New Roman"/>
          <w:color w:val="auto"/>
          <w:sz w:val="24"/>
          <w:szCs w:val="24"/>
        </w:rPr>
        <w:t>,</w:t>
      </w:r>
    </w:p>
    <w:p w:rsidR="003B6766" w:rsidRDefault="00893089" w:rsidP="003B6766">
      <w:pPr>
        <w:pStyle w:val="Akapitzlist"/>
        <w:numPr>
          <w:ilvl w:val="0"/>
          <w:numId w:val="8"/>
        </w:numPr>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współprac</w:t>
      </w:r>
      <w:r w:rsidR="00E14B74">
        <w:rPr>
          <w:rFonts w:ascii="Times New Roman" w:eastAsia="Times New Roman" w:hAnsi="Times New Roman" w:cs="Times New Roman"/>
          <w:color w:val="auto"/>
          <w:sz w:val="24"/>
          <w:szCs w:val="24"/>
        </w:rPr>
        <w:t xml:space="preserve">ę z lecznicami weterynaryjnymi </w:t>
      </w:r>
      <w:r w:rsidR="003B6766" w:rsidRPr="000938C0">
        <w:rPr>
          <w:rFonts w:ascii="Times New Roman" w:eastAsia="Times New Roman" w:hAnsi="Times New Roman" w:cs="Times New Roman"/>
          <w:color w:val="auto"/>
          <w:sz w:val="24"/>
          <w:szCs w:val="24"/>
        </w:rPr>
        <w:t>w</w:t>
      </w:r>
      <w:r w:rsidR="00E14B74">
        <w:rPr>
          <w:rFonts w:ascii="Times New Roman" w:eastAsia="Times New Roman" w:hAnsi="Times New Roman" w:cs="Times New Roman"/>
          <w:color w:val="auto"/>
          <w:sz w:val="24"/>
          <w:szCs w:val="24"/>
        </w:rPr>
        <w:t xml:space="preserve"> przypadku konieczności leczenia </w:t>
      </w:r>
    </w:p>
    <w:p w:rsidR="003B6766" w:rsidRPr="00E14B74" w:rsidRDefault="003B6766" w:rsidP="00E14B74">
      <w:pPr>
        <w:pStyle w:val="Akapitzlist"/>
        <w:numPr>
          <w:ilvl w:val="0"/>
          <w:numId w:val="8"/>
        </w:numPr>
        <w:spacing w:line="240" w:lineRule="auto"/>
        <w:jc w:val="both"/>
        <w:rPr>
          <w:rFonts w:ascii="Times New Roman" w:eastAsia="Times New Roman" w:hAnsi="Times New Roman" w:cs="Times New Roman"/>
          <w:color w:val="auto"/>
          <w:sz w:val="24"/>
          <w:szCs w:val="24"/>
        </w:rPr>
      </w:pPr>
      <w:r w:rsidRPr="00E14B74">
        <w:rPr>
          <w:rFonts w:ascii="Times New Roman" w:eastAsia="Times New Roman" w:hAnsi="Times New Roman" w:cs="Times New Roman"/>
          <w:color w:val="auto"/>
          <w:sz w:val="24"/>
          <w:szCs w:val="24"/>
        </w:rPr>
        <w:t>integrację społeczności prozwierzęcej w mieście i okolicach oraz edukację społeczności lokalnej w kwestiach pomocy bezdomnym zwierzętom.</w:t>
      </w:r>
    </w:p>
    <w:p w:rsidR="003B6766" w:rsidRPr="00095AEC" w:rsidRDefault="003B6766" w:rsidP="003B6766">
      <w:pPr>
        <w:spacing w:line="240" w:lineRule="auto"/>
        <w:rPr>
          <w:rFonts w:ascii="Times New Roman" w:eastAsia="Times New Roman" w:hAnsi="Times New Roman" w:cs="Times New Roman"/>
          <w:color w:val="auto"/>
          <w:sz w:val="24"/>
          <w:szCs w:val="24"/>
        </w:rPr>
      </w:pPr>
    </w:p>
    <w:p w:rsidR="003B6766" w:rsidRDefault="003B6766" w:rsidP="003B6766">
      <w:pPr>
        <w:spacing w:line="240" w:lineRule="auto"/>
        <w:rPr>
          <w:rFonts w:ascii="Times New Roman" w:eastAsia="Times New Roman" w:hAnsi="Times New Roman" w:cs="Times New Roman"/>
          <w:b/>
          <w:bCs/>
          <w:color w:val="auto"/>
          <w:sz w:val="24"/>
          <w:szCs w:val="24"/>
        </w:rPr>
      </w:pPr>
      <w:r w:rsidRPr="00095AEC">
        <w:rPr>
          <w:rFonts w:ascii="Times New Roman" w:eastAsia="Times New Roman" w:hAnsi="Times New Roman" w:cs="Times New Roman"/>
          <w:color w:val="auto"/>
          <w:sz w:val="24"/>
          <w:szCs w:val="24"/>
        </w:rPr>
        <w:t>Termin realizacji zadania :</w:t>
      </w:r>
      <w:r w:rsidR="00BF2594">
        <w:rPr>
          <w:rFonts w:ascii="Times New Roman" w:eastAsia="Times New Roman" w:hAnsi="Times New Roman" w:cs="Times New Roman"/>
          <w:b/>
          <w:bCs/>
          <w:color w:val="auto"/>
          <w:sz w:val="24"/>
          <w:szCs w:val="24"/>
        </w:rPr>
        <w:t xml:space="preserve"> – marzec  – listopad 2022</w:t>
      </w:r>
      <w:r w:rsidRPr="00095AEC">
        <w:rPr>
          <w:rFonts w:ascii="Times New Roman" w:eastAsia="Times New Roman" w:hAnsi="Times New Roman" w:cs="Times New Roman"/>
          <w:b/>
          <w:bCs/>
          <w:color w:val="auto"/>
          <w:sz w:val="24"/>
          <w:szCs w:val="24"/>
        </w:rPr>
        <w:t xml:space="preserve"> r.</w:t>
      </w:r>
    </w:p>
    <w:p w:rsidR="003B6766" w:rsidRDefault="003B6766" w:rsidP="003B6766">
      <w:pPr>
        <w:widowControl w:val="0"/>
        <w:spacing w:line="240" w:lineRule="auto"/>
        <w:jc w:val="both"/>
        <w:rPr>
          <w:rFonts w:ascii="Times New Roman" w:eastAsia="Times New Roman" w:hAnsi="Times New Roman" w:cs="Times New Roman"/>
          <w:i/>
          <w:sz w:val="24"/>
          <w:szCs w:val="24"/>
        </w:rPr>
      </w:pPr>
      <w:r w:rsidRPr="00095AEC">
        <w:rPr>
          <w:rFonts w:ascii="Times New Roman" w:eastAsia="Times New Roman" w:hAnsi="Times New Roman" w:cs="Times New Roman"/>
          <w:color w:val="auto"/>
          <w:sz w:val="24"/>
          <w:szCs w:val="24"/>
        </w:rPr>
        <w:t>Wysokość środków publicznych przeznaczonych w budżecie miasta na re</w:t>
      </w:r>
      <w:r w:rsidR="00D62F4D">
        <w:rPr>
          <w:rFonts w:ascii="Times New Roman" w:eastAsia="Times New Roman" w:hAnsi="Times New Roman" w:cs="Times New Roman"/>
          <w:color w:val="auto"/>
          <w:sz w:val="24"/>
          <w:szCs w:val="24"/>
        </w:rPr>
        <w:t>alizację w/w zadania w roku 2022</w:t>
      </w:r>
      <w:r w:rsidRPr="00095AEC">
        <w:rPr>
          <w:rFonts w:ascii="Times New Roman" w:eastAsia="Times New Roman" w:hAnsi="Times New Roman" w:cs="Times New Roman"/>
          <w:color w:val="auto"/>
          <w:sz w:val="24"/>
          <w:szCs w:val="24"/>
        </w:rPr>
        <w:t xml:space="preserve">: </w:t>
      </w:r>
      <w:r>
        <w:rPr>
          <w:rFonts w:ascii="Times New Roman" w:eastAsia="Times New Roman" w:hAnsi="Times New Roman" w:cs="Times New Roman"/>
          <w:b/>
          <w:bCs/>
          <w:color w:val="auto"/>
          <w:sz w:val="24"/>
          <w:szCs w:val="24"/>
        </w:rPr>
        <w:t>do 10</w:t>
      </w:r>
      <w:r w:rsidRPr="00095AEC">
        <w:rPr>
          <w:rFonts w:ascii="Times New Roman" w:eastAsia="Times New Roman" w:hAnsi="Times New Roman" w:cs="Times New Roman"/>
          <w:b/>
          <w:bCs/>
          <w:color w:val="auto"/>
          <w:sz w:val="24"/>
          <w:szCs w:val="24"/>
        </w:rPr>
        <w:t xml:space="preserve"> 000 zł.</w:t>
      </w:r>
      <w:r w:rsidRPr="00736128">
        <w:rPr>
          <w:rFonts w:ascii="Times New Roman" w:eastAsia="Times New Roman" w:hAnsi="Times New Roman" w:cs="Times New Roman"/>
          <w:i/>
          <w:sz w:val="24"/>
          <w:szCs w:val="24"/>
        </w:rPr>
        <w:t xml:space="preserve"> </w:t>
      </w:r>
    </w:p>
    <w:p w:rsidR="00A3222F" w:rsidRDefault="003B6766" w:rsidP="00A3222F">
      <w:pPr>
        <w:widowControl w:val="0"/>
        <w:spacing w:line="240" w:lineRule="auto"/>
        <w:rPr>
          <w:rFonts w:ascii="Times New Roman" w:eastAsia="Times New Roman" w:hAnsi="Times New Roman" w:cs="Times New Roman"/>
          <w:i/>
          <w:sz w:val="24"/>
          <w:szCs w:val="24"/>
        </w:rPr>
      </w:pPr>
      <w:r w:rsidRPr="003032E8">
        <w:rPr>
          <w:rFonts w:ascii="Times New Roman" w:eastAsia="Times New Roman" w:hAnsi="Times New Roman" w:cs="Times New Roman"/>
          <w:i/>
          <w:sz w:val="24"/>
          <w:szCs w:val="24"/>
        </w:rPr>
        <w:t>Zastrzega się, że w/w kwota może ulec zmianie do momentu ostatecznego rozstrzygnięcia konkursu</w:t>
      </w:r>
    </w:p>
    <w:p w:rsidR="00BF2594" w:rsidRPr="00A3222F" w:rsidRDefault="00E14B74" w:rsidP="00A3222F">
      <w:pPr>
        <w:widowControl w:val="0"/>
        <w:spacing w:line="240" w:lineRule="auto"/>
        <w:rPr>
          <w:rFonts w:ascii="Times New Roman" w:eastAsia="Times New Roman" w:hAnsi="Times New Roman" w:cs="Times New Roman"/>
          <w:i/>
          <w:sz w:val="24"/>
          <w:szCs w:val="24"/>
        </w:rPr>
      </w:pPr>
      <w:r w:rsidRPr="00095AEC">
        <w:rPr>
          <w:rFonts w:ascii="Times New Roman" w:eastAsia="Times New Roman" w:hAnsi="Times New Roman" w:cs="Times New Roman"/>
          <w:color w:val="auto"/>
          <w:sz w:val="24"/>
          <w:szCs w:val="24"/>
        </w:rPr>
        <w:t>Wysokość środków publicznych przeznaczonych na re</w:t>
      </w:r>
      <w:r w:rsidR="00D62F4D">
        <w:rPr>
          <w:rFonts w:ascii="Times New Roman" w:eastAsia="Times New Roman" w:hAnsi="Times New Roman" w:cs="Times New Roman"/>
          <w:color w:val="auto"/>
          <w:sz w:val="24"/>
          <w:szCs w:val="24"/>
        </w:rPr>
        <w:t>alizację w/w zadania w roku 2021</w:t>
      </w:r>
      <w:r w:rsidR="003D3172">
        <w:rPr>
          <w:rFonts w:ascii="Times New Roman" w:eastAsia="Times New Roman" w:hAnsi="Times New Roman" w:cs="Times New Roman"/>
          <w:color w:val="auto"/>
          <w:sz w:val="24"/>
          <w:szCs w:val="24"/>
        </w:rPr>
        <w:t>: 10</w:t>
      </w:r>
      <w:r w:rsidRPr="00095AEC">
        <w:rPr>
          <w:rFonts w:ascii="Times New Roman" w:eastAsia="Times New Roman" w:hAnsi="Times New Roman" w:cs="Times New Roman"/>
          <w:color w:val="auto"/>
          <w:sz w:val="24"/>
          <w:szCs w:val="24"/>
        </w:rPr>
        <w:t xml:space="preserve"> 000 zł.</w:t>
      </w:r>
      <w:r w:rsidR="008A1857">
        <w:rPr>
          <w:rFonts w:ascii="Times New Roman" w:eastAsia="Times New Roman" w:hAnsi="Times New Roman" w:cs="Times New Roman"/>
          <w:color w:val="auto"/>
          <w:sz w:val="24"/>
          <w:szCs w:val="24"/>
        </w:rPr>
        <w:t xml:space="preserve"> I</w:t>
      </w:r>
      <w:r w:rsidRPr="00095AEC">
        <w:rPr>
          <w:rFonts w:ascii="Times New Roman" w:eastAsia="Times New Roman" w:hAnsi="Times New Roman" w:cs="Times New Roman"/>
          <w:color w:val="auto"/>
          <w:sz w:val="24"/>
          <w:szCs w:val="24"/>
        </w:rPr>
        <w:t>nformacji udziela:</w:t>
      </w:r>
      <w:r>
        <w:rPr>
          <w:rFonts w:ascii="Times New Roman" w:eastAsia="Times New Roman" w:hAnsi="Times New Roman" w:cs="Times New Roman"/>
          <w:color w:val="auto"/>
          <w:sz w:val="24"/>
          <w:szCs w:val="24"/>
        </w:rPr>
        <w:t xml:space="preserve"> </w:t>
      </w:r>
      <w:r w:rsidRPr="00095AEC">
        <w:rPr>
          <w:rFonts w:ascii="Times New Roman" w:eastAsia="Times New Roman" w:hAnsi="Times New Roman" w:cs="Times New Roman"/>
          <w:color w:val="auto"/>
          <w:sz w:val="24"/>
          <w:szCs w:val="24"/>
        </w:rPr>
        <w:t xml:space="preserve">Pani Magdalena Góralczyk Kierownik Referatu </w:t>
      </w:r>
      <w:r w:rsidRPr="00095AEC">
        <w:rPr>
          <w:rFonts w:ascii="Times New Roman" w:eastAsia="Times New Roman" w:hAnsi="Times New Roman" w:cs="Times New Roman"/>
          <w:color w:val="auto"/>
          <w:sz w:val="24"/>
          <w:szCs w:val="24"/>
        </w:rPr>
        <w:lastRenderedPageBreak/>
        <w:t xml:space="preserve">Środowiska i Gospodarki Odpadami Urzędu </w:t>
      </w:r>
      <w:r w:rsidR="003D3172">
        <w:rPr>
          <w:rFonts w:ascii="Times New Roman" w:eastAsia="Times New Roman" w:hAnsi="Times New Roman" w:cs="Times New Roman"/>
          <w:color w:val="auto"/>
          <w:sz w:val="24"/>
          <w:szCs w:val="24"/>
        </w:rPr>
        <w:t>Miejskiego w Mrągowie, pok. 2</w:t>
      </w:r>
      <w:r w:rsidRPr="00095AEC">
        <w:rPr>
          <w:rFonts w:ascii="Times New Roman" w:eastAsia="Times New Roman" w:hAnsi="Times New Roman" w:cs="Times New Roman"/>
          <w:color w:val="auto"/>
          <w:sz w:val="24"/>
          <w:szCs w:val="24"/>
        </w:rPr>
        <w:t>2, tel. 89 741 9029.</w:t>
      </w:r>
    </w:p>
    <w:p w:rsidR="00BF2594" w:rsidRDefault="00BF2594" w:rsidP="00BF2594">
      <w:pPr>
        <w:widowControl w:val="0"/>
        <w:spacing w:line="240" w:lineRule="auto"/>
        <w:jc w:val="both"/>
        <w:rPr>
          <w:rFonts w:ascii="Times New Roman" w:eastAsia="Times New Roman" w:hAnsi="Times New Roman" w:cs="Times New Roman"/>
          <w:b/>
          <w:sz w:val="24"/>
          <w:szCs w:val="24"/>
          <w:u w:val="single"/>
        </w:rPr>
      </w:pPr>
    </w:p>
    <w:p w:rsidR="00BF2594" w:rsidRDefault="00BF2594" w:rsidP="00BF2594">
      <w:pPr>
        <w:widowControl w:val="0"/>
        <w:spacing w:line="240" w:lineRule="auto"/>
        <w:jc w:val="both"/>
      </w:pPr>
      <w:r>
        <w:rPr>
          <w:rFonts w:ascii="Times New Roman" w:eastAsia="Times New Roman" w:hAnsi="Times New Roman" w:cs="Times New Roman"/>
          <w:b/>
          <w:sz w:val="24"/>
          <w:szCs w:val="24"/>
          <w:u w:val="single"/>
        </w:rPr>
        <w:t>II. Zasady przyznawania dotacji na dofinansowanie realizacji zadania:</w:t>
      </w:r>
    </w:p>
    <w:p w:rsidR="00BF2594" w:rsidRDefault="00BF2594" w:rsidP="00BF2594">
      <w:pPr>
        <w:widowControl w:val="0"/>
        <w:spacing w:line="240" w:lineRule="auto"/>
        <w:jc w:val="both"/>
      </w:pPr>
      <w:r>
        <w:rPr>
          <w:rFonts w:ascii="Times New Roman" w:eastAsia="Times New Roman" w:hAnsi="Times New Roman" w:cs="Times New Roman"/>
          <w:b/>
          <w:sz w:val="24"/>
          <w:szCs w:val="24"/>
        </w:rPr>
        <w:t>1. Do konkursu ofert mogą przystąpić</w:t>
      </w:r>
      <w:r>
        <w:rPr>
          <w:rFonts w:ascii="Times New Roman" w:eastAsia="Times New Roman" w:hAnsi="Times New Roman" w:cs="Times New Roman"/>
          <w:sz w:val="24"/>
          <w:szCs w:val="24"/>
        </w:rPr>
        <w:t xml:space="preserve"> organizacje pozarządowe lub osoby prawne i jednostki organizacyjne, działające na podstawie przepisów o stosunku Państwa do Kościoła Katolickiego</w:t>
      </w:r>
      <w:r>
        <w:rPr>
          <w:rFonts w:ascii="Times New Roman" w:eastAsia="Times New Roman" w:hAnsi="Times New Roman" w:cs="Times New Roman"/>
          <w:sz w:val="24"/>
          <w:szCs w:val="24"/>
        </w:rPr>
        <w:br/>
        <w:t xml:space="preserve">w Rzeczypospolitej Polskiej, o stosunku Państwa do innych kościołów i związków wyznaniowych oraz o gwarancjach wolności sumienia i wyznania, </w:t>
      </w:r>
      <w:r>
        <w:rPr>
          <w:rFonts w:ascii="Times New Roman" w:eastAsia="Times New Roman" w:hAnsi="Times New Roman" w:cs="Times New Roman"/>
          <w:b/>
          <w:sz w:val="24"/>
          <w:szCs w:val="24"/>
        </w:rPr>
        <w:t>jeżeli ich cele statutowe obejmują prowadzenie działalności pożytku publicznego</w:t>
      </w:r>
      <w:r>
        <w:rPr>
          <w:rFonts w:ascii="Times New Roman" w:eastAsia="Times New Roman" w:hAnsi="Times New Roman" w:cs="Times New Roman"/>
          <w:sz w:val="24"/>
          <w:szCs w:val="24"/>
        </w:rPr>
        <w:t>, stowarzyszenia jednostek samorządu terytorialnego oraz inne podmioty wymienione w art. 3 ust. 3 ustawy o działalności pożytku publicznego i o wolontariacie, które nie działają w celu osiągnięcia zysku oraz przeznaczają całość dochodu na realizację celów statutowych oraz nie przeznaczają zysku do podziału między swoich członków, udziałowców, akcjonariuszy i pracowników.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BF2594" w:rsidRDefault="00BF2594" w:rsidP="00BF2594">
      <w:pPr>
        <w:widowControl w:val="0"/>
        <w:spacing w:line="240" w:lineRule="auto"/>
        <w:jc w:val="both"/>
      </w:pPr>
      <w:r>
        <w:rPr>
          <w:rFonts w:ascii="Times New Roman" w:eastAsia="Times New Roman" w:hAnsi="Times New Roman" w:cs="Times New Roman"/>
          <w:b/>
          <w:sz w:val="24"/>
          <w:szCs w:val="24"/>
        </w:rPr>
        <w:t>2. O dotację na realizację zadań mogą ubiegać się w/w oferenci, z zastrzeżeniem, że prowadzą działalność statutową w zakresie zadania, o którego dofinansowanie się ubiegają.</w:t>
      </w:r>
    </w:p>
    <w:p w:rsidR="00BF2594" w:rsidRDefault="00BF2594" w:rsidP="00BF2594">
      <w:pPr>
        <w:widowControl w:val="0"/>
        <w:spacing w:line="240" w:lineRule="auto"/>
        <w:jc w:val="both"/>
      </w:pPr>
      <w:r>
        <w:rPr>
          <w:rFonts w:ascii="Times New Roman" w:eastAsia="Times New Roman" w:hAnsi="Times New Roman" w:cs="Times New Roman"/>
          <w:b/>
        </w:rPr>
        <w:t>3. ZADANIA BIORĄCE UDZIAŁ W KONKURSIE NIE MOGĄ BYĆ JEDNOCZEŚNIE DOFINANSOWANE INNĄ DOTACJĄ UDZIELANĄ Z BUDŻETU GMINY MIASTO MRĄGOWO NA ZASADACH I W TRYBIE PRZEPISÓW ART. 221 USTAWY O FINANSACH PUBLICZNYCH.</w:t>
      </w:r>
    </w:p>
    <w:p w:rsidR="00BF2594" w:rsidRDefault="00BF2594" w:rsidP="00BF2594">
      <w:pPr>
        <w:widowControl w:val="0"/>
        <w:spacing w:line="240" w:lineRule="auto"/>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Złożenie oferty nie jest równoznaczne z przyznaniem dotacji.</w:t>
      </w:r>
    </w:p>
    <w:p w:rsidR="00BF2594" w:rsidRDefault="00BF2594" w:rsidP="00BF2594">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Dotacja nie może być udzielona na:</w:t>
      </w:r>
    </w:p>
    <w:p w:rsidR="00BF2594" w:rsidRDefault="00BF2594" w:rsidP="00BF2594">
      <w:pPr>
        <w:widowControl w:val="0"/>
        <w:spacing w:line="240" w:lineRule="auto"/>
        <w:jc w:val="both"/>
      </w:pPr>
      <w:r>
        <w:rPr>
          <w:rFonts w:ascii="Times New Roman" w:eastAsia="Times New Roman" w:hAnsi="Times New Roman" w:cs="Times New Roman"/>
          <w:sz w:val="24"/>
          <w:szCs w:val="24"/>
        </w:rPr>
        <w:t>1/ przedsięwzięcia, które są dofinansowywane z budżetu miasta lub jego funduszy celowych                     na podstawie przepisów szczególnych</w:t>
      </w:r>
    </w:p>
    <w:p w:rsidR="00BF2594" w:rsidRPr="00062EEE" w:rsidRDefault="00BF2594" w:rsidP="00BF2594">
      <w:pPr>
        <w:widowControl w:val="0"/>
        <w:spacing w:line="240" w:lineRule="auto"/>
        <w:jc w:val="both"/>
        <w:rPr>
          <w:sz w:val="24"/>
          <w:szCs w:val="24"/>
        </w:rPr>
      </w:pPr>
      <w:r>
        <w:rPr>
          <w:rFonts w:ascii="Times New Roman" w:eastAsia="Times New Roman" w:hAnsi="Times New Roman" w:cs="Times New Roman"/>
        </w:rPr>
        <w:t xml:space="preserve">2/ </w:t>
      </w:r>
      <w:r w:rsidRPr="00062EEE">
        <w:rPr>
          <w:rFonts w:ascii="Times New Roman" w:eastAsia="Times New Roman" w:hAnsi="Times New Roman" w:cs="Times New Roman"/>
          <w:sz w:val="24"/>
          <w:szCs w:val="24"/>
        </w:rPr>
        <w:t xml:space="preserve">pokrycie deficytu zrealizowanych </w:t>
      </w:r>
      <w:r>
        <w:rPr>
          <w:rFonts w:ascii="Times New Roman" w:eastAsia="Times New Roman" w:hAnsi="Times New Roman" w:cs="Times New Roman"/>
          <w:sz w:val="24"/>
          <w:szCs w:val="24"/>
        </w:rPr>
        <w:t>wcześniej przedsięwzięć</w:t>
      </w:r>
    </w:p>
    <w:p w:rsidR="00BF2594" w:rsidRPr="00062EEE" w:rsidRDefault="00BF2594" w:rsidP="00BF2594">
      <w:pPr>
        <w:widowControl w:val="0"/>
        <w:spacing w:line="240" w:lineRule="auto"/>
        <w:jc w:val="both"/>
        <w:rPr>
          <w:sz w:val="24"/>
          <w:szCs w:val="24"/>
        </w:rPr>
      </w:pPr>
      <w:r w:rsidRPr="00062EEE">
        <w:rPr>
          <w:rFonts w:ascii="Times New Roman" w:eastAsia="Times New Roman" w:hAnsi="Times New Roman" w:cs="Times New Roman"/>
          <w:sz w:val="24"/>
          <w:szCs w:val="24"/>
        </w:rPr>
        <w:t>3/ zobowiązania powstał</w:t>
      </w:r>
      <w:r>
        <w:rPr>
          <w:rFonts w:ascii="Times New Roman" w:eastAsia="Times New Roman" w:hAnsi="Times New Roman" w:cs="Times New Roman"/>
          <w:sz w:val="24"/>
          <w:szCs w:val="24"/>
        </w:rPr>
        <w:t>e przed datą realizacji zadania</w:t>
      </w:r>
    </w:p>
    <w:p w:rsidR="00BF2594" w:rsidRPr="00062EEE" w:rsidRDefault="00BF2594" w:rsidP="00BF2594">
      <w:pPr>
        <w:widowControl w:val="0"/>
        <w:spacing w:line="240" w:lineRule="auto"/>
        <w:jc w:val="both"/>
        <w:rPr>
          <w:sz w:val="24"/>
          <w:szCs w:val="24"/>
        </w:rPr>
      </w:pPr>
      <w:r w:rsidRPr="00062EEE">
        <w:rPr>
          <w:rFonts w:ascii="Times New Roman" w:eastAsia="Times New Roman" w:hAnsi="Times New Roman" w:cs="Times New Roman"/>
          <w:sz w:val="24"/>
          <w:szCs w:val="24"/>
        </w:rPr>
        <w:t>4/ budowę, nabycie nieruchomości, lokali, gruntów, itp.</w:t>
      </w:r>
    </w:p>
    <w:p w:rsidR="00BF2594" w:rsidRPr="00062EEE" w:rsidRDefault="00BF2594" w:rsidP="00BF2594">
      <w:pPr>
        <w:widowControl w:val="0"/>
        <w:spacing w:line="240" w:lineRule="auto"/>
        <w:jc w:val="both"/>
        <w:rPr>
          <w:sz w:val="24"/>
          <w:szCs w:val="24"/>
        </w:rPr>
      </w:pPr>
      <w:r w:rsidRPr="00062EEE">
        <w:rPr>
          <w:rFonts w:ascii="Times New Roman" w:eastAsia="Times New Roman" w:hAnsi="Times New Roman" w:cs="Times New Roman"/>
          <w:sz w:val="24"/>
          <w:szCs w:val="24"/>
        </w:rPr>
        <w:t>5/ najem lub dzierżawę budynków, lokali, gruntów (chyba, że wynika to bez</w:t>
      </w:r>
      <w:r>
        <w:rPr>
          <w:rFonts w:ascii="Times New Roman" w:eastAsia="Times New Roman" w:hAnsi="Times New Roman" w:cs="Times New Roman"/>
          <w:sz w:val="24"/>
          <w:szCs w:val="24"/>
        </w:rPr>
        <w:t>pośrednio z realizacji zadania)</w:t>
      </w:r>
    </w:p>
    <w:p w:rsidR="00BF2594" w:rsidRPr="00021F1A" w:rsidRDefault="00BF2594" w:rsidP="00BF2594">
      <w:pPr>
        <w:widowControl w:val="0"/>
        <w:spacing w:line="240" w:lineRule="auto"/>
        <w:jc w:val="both"/>
        <w:rPr>
          <w:sz w:val="24"/>
          <w:szCs w:val="24"/>
        </w:rPr>
      </w:pPr>
      <w:r w:rsidRPr="00062EEE">
        <w:rPr>
          <w:rFonts w:ascii="Times New Roman" w:eastAsia="Times New Roman" w:hAnsi="Times New Roman" w:cs="Times New Roman"/>
          <w:sz w:val="24"/>
          <w:szCs w:val="24"/>
        </w:rPr>
        <w:t>6</w:t>
      </w:r>
      <w:r w:rsidRPr="00021F1A">
        <w:rPr>
          <w:rFonts w:ascii="Times New Roman" w:eastAsia="Times New Roman" w:hAnsi="Times New Roman" w:cs="Times New Roman"/>
          <w:sz w:val="24"/>
          <w:szCs w:val="24"/>
        </w:rPr>
        <w:t>/ prace remo</w:t>
      </w:r>
      <w:r>
        <w:rPr>
          <w:rFonts w:ascii="Times New Roman" w:eastAsia="Times New Roman" w:hAnsi="Times New Roman" w:cs="Times New Roman"/>
          <w:sz w:val="24"/>
          <w:szCs w:val="24"/>
        </w:rPr>
        <w:t>ntowo-budowlane</w:t>
      </w:r>
    </w:p>
    <w:p w:rsidR="00BF2594" w:rsidRPr="00021F1A" w:rsidRDefault="00BF2594" w:rsidP="00BF2594">
      <w:pPr>
        <w:widowControl w:val="0"/>
        <w:spacing w:line="240" w:lineRule="auto"/>
        <w:jc w:val="both"/>
        <w:rPr>
          <w:sz w:val="24"/>
          <w:szCs w:val="24"/>
        </w:rPr>
      </w:pPr>
      <w:r>
        <w:rPr>
          <w:rFonts w:ascii="Times New Roman" w:eastAsia="Times New Roman" w:hAnsi="Times New Roman" w:cs="Times New Roman"/>
          <w:sz w:val="24"/>
          <w:szCs w:val="24"/>
        </w:rPr>
        <w:t>7/ zadania inwestycyjne</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8/ udzielanie pom</w:t>
      </w:r>
      <w:r>
        <w:rPr>
          <w:rFonts w:ascii="Times New Roman" w:eastAsia="Times New Roman" w:hAnsi="Times New Roman" w:cs="Times New Roman"/>
          <w:sz w:val="24"/>
          <w:szCs w:val="24"/>
        </w:rPr>
        <w:t>ocy finansowej osobom fizycznym</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9/ działalność gosp</w:t>
      </w:r>
      <w:r>
        <w:rPr>
          <w:rFonts w:ascii="Times New Roman" w:eastAsia="Times New Roman" w:hAnsi="Times New Roman" w:cs="Times New Roman"/>
          <w:sz w:val="24"/>
          <w:szCs w:val="24"/>
        </w:rPr>
        <w:t>odarczą, polityczną i religijną</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10/ podatki, w tym podatek VAT jeżeli może zostać odliczony w oparciu o obowiązujące w tym zakresie przepisy, cła, opłaty skarbowe, leasingowe oraz zobowiązani</w:t>
      </w:r>
      <w:r>
        <w:rPr>
          <w:rFonts w:ascii="Times New Roman" w:eastAsia="Times New Roman" w:hAnsi="Times New Roman" w:cs="Times New Roman"/>
          <w:sz w:val="24"/>
          <w:szCs w:val="24"/>
        </w:rPr>
        <w:t>a z tytułu otrzymanych kredytów</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021F1A">
        <w:rPr>
          <w:rFonts w:ascii="Times New Roman" w:eastAsia="Times New Roman" w:hAnsi="Times New Roman" w:cs="Times New Roman"/>
          <w:sz w:val="24"/>
          <w:szCs w:val="24"/>
        </w:rPr>
        <w:t>11/ koszty kar i grzywien, a także</w:t>
      </w:r>
      <w:r>
        <w:rPr>
          <w:rFonts w:ascii="Times New Roman" w:eastAsia="Times New Roman" w:hAnsi="Times New Roman" w:cs="Times New Roman"/>
          <w:sz w:val="24"/>
          <w:szCs w:val="24"/>
        </w:rPr>
        <w:t xml:space="preserve"> koszty procesów sądowych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F2594" w:rsidRPr="00BF2594"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12/ działalność statutową, niez</w:t>
      </w:r>
      <w:r>
        <w:rPr>
          <w:rFonts w:ascii="Times New Roman" w:eastAsia="Times New Roman" w:hAnsi="Times New Roman" w:cs="Times New Roman"/>
          <w:sz w:val="24"/>
          <w:szCs w:val="24"/>
        </w:rPr>
        <w:t>wiązaną z realizowanym zadaniem.</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b/>
          <w:sz w:val="24"/>
          <w:szCs w:val="24"/>
        </w:rPr>
        <w:t>6. Dotacja może być udzielona m.in. na:</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1/ wynagrodz</w:t>
      </w:r>
      <w:r>
        <w:rPr>
          <w:rFonts w:ascii="Times New Roman" w:eastAsia="Times New Roman" w:hAnsi="Times New Roman" w:cs="Times New Roman"/>
          <w:sz w:val="24"/>
          <w:szCs w:val="24"/>
        </w:rPr>
        <w:t>enie osób realizujących zadanie</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2/ promocję realizowanego zadania (plakaty, ulotki, zaprosz</w:t>
      </w:r>
      <w:r>
        <w:rPr>
          <w:rFonts w:ascii="Times New Roman" w:eastAsia="Times New Roman" w:hAnsi="Times New Roman" w:cs="Times New Roman"/>
          <w:sz w:val="24"/>
          <w:szCs w:val="24"/>
        </w:rPr>
        <w:t>enia, banery, ogłoszenia, itp.)</w:t>
      </w:r>
    </w:p>
    <w:p w:rsidR="00BF2594" w:rsidRPr="00021F1A" w:rsidRDefault="00BF2594" w:rsidP="00BF2594">
      <w:pPr>
        <w:widowControl w:val="0"/>
        <w:spacing w:line="240" w:lineRule="auto"/>
        <w:jc w:val="both"/>
        <w:rPr>
          <w:sz w:val="24"/>
          <w:szCs w:val="24"/>
        </w:rPr>
      </w:pPr>
      <w:r w:rsidRPr="00021F1A">
        <w:rPr>
          <w:rFonts w:ascii="Times New Roman" w:eastAsia="Times New Roman" w:hAnsi="Times New Roman" w:cs="Times New Roman"/>
          <w:sz w:val="24"/>
          <w:szCs w:val="24"/>
        </w:rPr>
        <w:t>3/ zakup DROBNEG</w:t>
      </w:r>
      <w:r>
        <w:rPr>
          <w:rFonts w:ascii="Times New Roman" w:eastAsia="Times New Roman" w:hAnsi="Times New Roman" w:cs="Times New Roman"/>
          <w:sz w:val="24"/>
          <w:szCs w:val="24"/>
        </w:rPr>
        <w:t>O sprzętu do realizacji zadania</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021F1A">
        <w:rPr>
          <w:rFonts w:ascii="Times New Roman" w:eastAsia="Times New Roman" w:hAnsi="Times New Roman" w:cs="Times New Roman"/>
          <w:sz w:val="24"/>
          <w:szCs w:val="24"/>
        </w:rPr>
        <w:lastRenderedPageBreak/>
        <w:t>4/ koszty transportu, dojazdu, wynajmu sal, konsumpcji, itp.</w:t>
      </w:r>
    </w:p>
    <w:p w:rsidR="00BF2594" w:rsidRPr="00021F1A" w:rsidRDefault="00BF2594" w:rsidP="00BF2594">
      <w:pPr>
        <w:widowControl w:val="0"/>
        <w:spacing w:line="240" w:lineRule="auto"/>
        <w:jc w:val="both"/>
        <w:rPr>
          <w:sz w:val="24"/>
          <w:szCs w:val="24"/>
        </w:rPr>
      </w:pPr>
      <w:r w:rsidRPr="005F4BB9">
        <w:rPr>
          <w:rFonts w:ascii="Times New Roman" w:eastAsia="Times New Roman" w:hAnsi="Times New Roman" w:cs="Times New Roman"/>
          <w:b/>
          <w:sz w:val="24"/>
          <w:szCs w:val="24"/>
        </w:rPr>
        <w:t>7.</w:t>
      </w:r>
      <w:r w:rsidRPr="00021F1A">
        <w:rPr>
          <w:rFonts w:ascii="Times New Roman" w:eastAsia="Times New Roman" w:hAnsi="Times New Roman" w:cs="Times New Roman"/>
          <w:b/>
          <w:sz w:val="24"/>
          <w:szCs w:val="24"/>
        </w:rPr>
        <w:t xml:space="preserve"> </w:t>
      </w:r>
      <w:r w:rsidRPr="00BF2594">
        <w:rPr>
          <w:rFonts w:ascii="Times New Roman" w:eastAsia="Times New Roman" w:hAnsi="Times New Roman" w:cs="Times New Roman"/>
          <w:sz w:val="24"/>
          <w:szCs w:val="24"/>
        </w:rPr>
        <w:t xml:space="preserve">Koszty materiałów biurowych, piśmienniczych, usług pocztowych, internetowych, opłat za media oraz sprzątanie pomieszczeń, amortyzacja </w:t>
      </w:r>
      <w:r w:rsidRPr="00BF2594">
        <w:rPr>
          <w:rFonts w:ascii="Times New Roman" w:eastAsia="Times New Roman" w:hAnsi="Times New Roman" w:cs="Times New Roman"/>
          <w:b/>
          <w:sz w:val="24"/>
          <w:szCs w:val="24"/>
        </w:rPr>
        <w:t>nie mogą przekroczyć 5 % całości kosztu realizacji zadania, z pominięciem wkładu niefinansowego, w tym osobowego i</w:t>
      </w:r>
      <w:r>
        <w:rPr>
          <w:rFonts w:ascii="Times New Roman" w:eastAsia="Times New Roman" w:hAnsi="Times New Roman" w:cs="Times New Roman"/>
          <w:b/>
          <w:sz w:val="24"/>
          <w:szCs w:val="24"/>
        </w:rPr>
        <w:t xml:space="preserve"> rzeczowego</w:t>
      </w:r>
      <w:r w:rsidRPr="00BF2594">
        <w:rPr>
          <w:rFonts w:ascii="Times New Roman" w:eastAsia="Times New Roman" w:hAnsi="Times New Roman" w:cs="Times New Roman"/>
          <w:b/>
          <w:sz w:val="24"/>
          <w:szCs w:val="24"/>
        </w:rPr>
        <w:t>.</w:t>
      </w:r>
      <w:r w:rsidRPr="00021F1A">
        <w:rPr>
          <w:rFonts w:ascii="Times New Roman" w:eastAsia="Times New Roman" w:hAnsi="Times New Roman" w:cs="Times New Roman"/>
          <w:b/>
          <w:sz w:val="24"/>
          <w:szCs w:val="24"/>
        </w:rPr>
        <w:t xml:space="preserve">  </w:t>
      </w:r>
    </w:p>
    <w:p w:rsidR="00BF2594" w:rsidRPr="00DA70EA" w:rsidRDefault="00BF2594" w:rsidP="00BF2594">
      <w:pPr>
        <w:widowControl w:val="0"/>
        <w:spacing w:line="240" w:lineRule="auto"/>
        <w:jc w:val="both"/>
        <w:rPr>
          <w:rFonts w:ascii="Times New Roman" w:eastAsia="Times New Roman" w:hAnsi="Times New Roman" w:cs="Times New Roman"/>
          <w:b/>
          <w:sz w:val="24"/>
          <w:szCs w:val="24"/>
        </w:rPr>
      </w:pPr>
      <w:r w:rsidRPr="0049327B">
        <w:rPr>
          <w:rFonts w:ascii="Times New Roman" w:eastAsia="Times New Roman" w:hAnsi="Times New Roman" w:cs="Times New Roman"/>
          <w:b/>
          <w:sz w:val="24"/>
          <w:szCs w:val="24"/>
        </w:rPr>
        <w:t xml:space="preserve">8. WYMAGANY JEST MINIMUM 15 % FINANSOWY WKŁAD WŁASNY PODMIOTU, UBIEGAJĄCEGO SIĘ O DOTACJĘ NA REALIZACJĘ ZADANIA. </w:t>
      </w:r>
      <w:r>
        <w:rPr>
          <w:rFonts w:ascii="Times New Roman" w:eastAsia="Times New Roman" w:hAnsi="Times New Roman" w:cs="Times New Roman"/>
          <w:b/>
          <w:sz w:val="24"/>
          <w:szCs w:val="24"/>
        </w:rPr>
        <w:t xml:space="preserve">Na wkład własny oferenta składa się wkład własny finansowy oraz wkład własny niefinansowy (osobowy                        i rzeczowy), przy czym wkład własny finansowy podmiotu liczony będzie z pominięciem wkładu własnego niefinansowego. Na finansowy wkład własny podmiotu mogą się składać środki własne podmiotu, jak również pozyskane z innych źródeł. </w:t>
      </w:r>
      <w:r w:rsidRPr="005F4BB9">
        <w:rPr>
          <w:rFonts w:ascii="Times New Roman" w:eastAsia="Times New Roman" w:hAnsi="Times New Roman" w:cs="Times New Roman"/>
          <w:b/>
          <w:sz w:val="24"/>
          <w:szCs w:val="24"/>
        </w:rPr>
        <w:t>UWAGA:</w:t>
      </w:r>
      <w:r>
        <w:rPr>
          <w:rFonts w:ascii="Times New Roman" w:eastAsia="Times New Roman" w:hAnsi="Times New Roman" w:cs="Times New Roman"/>
          <w:b/>
          <w:sz w:val="24"/>
          <w:szCs w:val="24"/>
        </w:rPr>
        <w:t xml:space="preserve"> procentowy wkład własny finansowy podmiotu liczony będzie w stosunku do </w:t>
      </w:r>
      <w:r w:rsidRPr="00DA70EA">
        <w:rPr>
          <w:rFonts w:ascii="Times New Roman" w:hAnsi="Times New Roman" w:cs="Times New Roman"/>
          <w:b/>
          <w:sz w:val="24"/>
          <w:szCs w:val="24"/>
        </w:rPr>
        <w:t>całkowitych kosztów zadania publicznego</w:t>
      </w:r>
      <w:r w:rsidRPr="00513F5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z pominięciem wkładu własnego niefinansowego</w:t>
      </w:r>
      <w:r>
        <w:rPr>
          <w:rFonts w:ascii="Times New Roman" w:hAnsi="Times New Roman" w:cs="Times New Roman"/>
          <w:b/>
          <w:sz w:val="24"/>
          <w:szCs w:val="24"/>
        </w:rPr>
        <w:t>.</w:t>
      </w:r>
    </w:p>
    <w:p w:rsidR="00BF2594" w:rsidRPr="0049327B" w:rsidRDefault="00BF2594" w:rsidP="00BF2594">
      <w:pPr>
        <w:widowControl w:val="0"/>
        <w:spacing w:line="240" w:lineRule="auto"/>
        <w:jc w:val="both"/>
        <w:rPr>
          <w:rFonts w:ascii="Times New Roman" w:hAnsi="Times New Roman" w:cs="Times New Roman"/>
          <w:sz w:val="24"/>
          <w:szCs w:val="24"/>
        </w:rPr>
      </w:pPr>
      <w:r w:rsidRPr="005F4BB9">
        <w:rPr>
          <w:rFonts w:ascii="Times New Roman" w:eastAsia="Times New Roman" w:hAnsi="Times New Roman" w:cs="Times New Roman"/>
          <w:b/>
          <w:sz w:val="24"/>
          <w:szCs w:val="24"/>
        </w:rPr>
        <w:t>9.</w:t>
      </w:r>
      <w:r w:rsidRPr="0049327B">
        <w:rPr>
          <w:rFonts w:ascii="Times New Roman" w:eastAsia="Times New Roman" w:hAnsi="Times New Roman" w:cs="Times New Roman"/>
          <w:b/>
          <w:sz w:val="24"/>
          <w:szCs w:val="24"/>
        </w:rPr>
        <w:t xml:space="preserve"> </w:t>
      </w:r>
      <w:r w:rsidRPr="0049327B">
        <w:rPr>
          <w:rFonts w:ascii="Times New Roman" w:eastAsia="Times New Roman" w:hAnsi="Times New Roman" w:cs="Times New Roman"/>
          <w:sz w:val="24"/>
          <w:szCs w:val="24"/>
        </w:rPr>
        <w:t>Szczegółowy podział kosztów, zgodnie ze wzorem oferty, może przedstawiać się następująco:</w:t>
      </w:r>
    </w:p>
    <w:p w:rsidR="00BF2594" w:rsidRPr="00B72562" w:rsidRDefault="00BF2594" w:rsidP="00BF2594">
      <w:pPr>
        <w:widowControl w:val="0"/>
        <w:spacing w:line="240" w:lineRule="auto"/>
        <w:jc w:val="both"/>
        <w:rPr>
          <w:rFonts w:ascii="Times New Roman" w:hAnsi="Times New Roman" w:cs="Times New Roman"/>
          <w:sz w:val="24"/>
          <w:szCs w:val="24"/>
        </w:rPr>
      </w:pPr>
      <w:r w:rsidRPr="0049327B">
        <w:rPr>
          <w:rFonts w:ascii="Times New Roman" w:eastAsia="Times New Roman" w:hAnsi="Times New Roman" w:cs="Times New Roman"/>
          <w:sz w:val="24"/>
          <w:szCs w:val="24"/>
        </w:rPr>
        <w:t xml:space="preserve">1/ Koszty </w:t>
      </w:r>
      <w:r w:rsidRPr="003943C1">
        <w:rPr>
          <w:rFonts w:ascii="Times New Roman" w:eastAsia="Times New Roman" w:hAnsi="Times New Roman" w:cs="Times New Roman"/>
          <w:color w:val="000000" w:themeColor="text1"/>
          <w:sz w:val="24"/>
          <w:szCs w:val="24"/>
        </w:rPr>
        <w:t xml:space="preserve">realizacji zadania </w:t>
      </w:r>
      <w:r w:rsidRPr="0049327B">
        <w:rPr>
          <w:rFonts w:ascii="Times New Roman" w:eastAsia="Times New Roman" w:hAnsi="Times New Roman" w:cs="Times New Roman"/>
          <w:sz w:val="24"/>
          <w:szCs w:val="24"/>
        </w:rPr>
        <w:t>(bezpośrednio związane z celem realizowanego projektu</w:t>
      </w:r>
      <w:r w:rsidRPr="00B72562">
        <w:rPr>
          <w:rFonts w:ascii="Times New Roman" w:eastAsia="Times New Roman" w:hAnsi="Times New Roman" w:cs="Times New Roman"/>
          <w:sz w:val="24"/>
          <w:szCs w:val="24"/>
        </w:rPr>
        <w:t>):</w:t>
      </w:r>
    </w:p>
    <w:p w:rsidR="00BF2594" w:rsidRPr="00B72562" w:rsidRDefault="00BF2594" w:rsidP="00BF2594">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wynagrodzenie osób realizujących zadanie (trenerów, wykładowców, ratowników, opiekunów, itd.)</w:t>
      </w:r>
    </w:p>
    <w:p w:rsidR="00BF2594" w:rsidRPr="00B72562" w:rsidRDefault="00BF2594" w:rsidP="00BF2594">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wynajem obiektów, sal, pomieszczeń, it</w:t>
      </w:r>
      <w:r>
        <w:rPr>
          <w:rFonts w:ascii="Times New Roman" w:eastAsia="Times New Roman" w:hAnsi="Times New Roman" w:cs="Times New Roman"/>
          <w:sz w:val="24"/>
          <w:szCs w:val="24"/>
        </w:rPr>
        <w:t>d. dla celów realizacji zadania</w:t>
      </w:r>
    </w:p>
    <w:p w:rsidR="00BF2594" w:rsidRPr="00B72562" w:rsidRDefault="00BF2594" w:rsidP="00BF2594">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transport uczestników zadania, catering, itd.</w:t>
      </w:r>
    </w:p>
    <w:p w:rsidR="00BF2594" w:rsidRPr="0049327B" w:rsidRDefault="00BF2594" w:rsidP="00BF2594">
      <w:pPr>
        <w:widowControl w:val="0"/>
        <w:tabs>
          <w:tab w:val="left" w:pos="0"/>
        </w:tabs>
        <w:spacing w:line="240" w:lineRule="auto"/>
        <w:contextualSpacing/>
        <w:jc w:val="both"/>
        <w:rPr>
          <w:rFonts w:ascii="Times New Roman" w:eastAsia="Times New Roman" w:hAnsi="Times New Roman" w:cs="Times New Roman"/>
          <w:sz w:val="24"/>
          <w:szCs w:val="24"/>
        </w:rPr>
      </w:pPr>
      <w:r w:rsidRPr="0049327B">
        <w:rPr>
          <w:rFonts w:ascii="Times New Roman" w:eastAsia="Times New Roman" w:hAnsi="Times New Roman" w:cs="Times New Roman"/>
          <w:sz w:val="24"/>
          <w:szCs w:val="24"/>
        </w:rPr>
        <w:t>- zakup materiałów i wyposażenia ni</w:t>
      </w:r>
      <w:r>
        <w:rPr>
          <w:rFonts w:ascii="Times New Roman" w:eastAsia="Times New Roman" w:hAnsi="Times New Roman" w:cs="Times New Roman"/>
          <w:sz w:val="24"/>
          <w:szCs w:val="24"/>
        </w:rPr>
        <w:t>ezbędnego do realizacji zadania</w:t>
      </w:r>
    </w:p>
    <w:p w:rsidR="00BF2594" w:rsidRPr="0049327B" w:rsidRDefault="00BF2594" w:rsidP="00BF2594">
      <w:pPr>
        <w:widowControl w:val="0"/>
        <w:tabs>
          <w:tab w:val="left" w:pos="0"/>
        </w:tabs>
        <w:spacing w:line="240" w:lineRule="auto"/>
        <w:contextualSpacing/>
        <w:jc w:val="both"/>
        <w:rPr>
          <w:rFonts w:ascii="Times New Roman" w:eastAsia="Times New Roman" w:hAnsi="Times New Roman" w:cs="Times New Roman"/>
          <w:sz w:val="24"/>
          <w:szCs w:val="24"/>
        </w:rPr>
      </w:pPr>
      <w:r w:rsidRPr="0049327B">
        <w:rPr>
          <w:rFonts w:ascii="Times New Roman" w:eastAsia="Times New Roman" w:hAnsi="Times New Roman" w:cs="Times New Roman"/>
          <w:sz w:val="24"/>
          <w:szCs w:val="24"/>
        </w:rPr>
        <w:t>- promocja i usługi promocyjne, itd.</w:t>
      </w:r>
    </w:p>
    <w:p w:rsidR="00BF2594" w:rsidRPr="006006FE" w:rsidRDefault="00BF2594" w:rsidP="00BF2594">
      <w:pPr>
        <w:widowControl w:val="0"/>
        <w:spacing w:line="240" w:lineRule="auto"/>
        <w:jc w:val="both"/>
        <w:rPr>
          <w:rFonts w:ascii="Times New Roman" w:eastAsia="Times New Roman" w:hAnsi="Times New Roman" w:cs="Times New Roman"/>
          <w:sz w:val="24"/>
          <w:szCs w:val="24"/>
        </w:rPr>
      </w:pPr>
      <w:r w:rsidRPr="00B72562">
        <w:rPr>
          <w:rFonts w:ascii="Times New Roman" w:eastAsia="Times New Roman" w:hAnsi="Times New Roman" w:cs="Times New Roman"/>
          <w:sz w:val="24"/>
          <w:szCs w:val="24"/>
        </w:rPr>
        <w:t xml:space="preserve">2/ Koszty </w:t>
      </w:r>
      <w:r w:rsidRPr="003943C1">
        <w:rPr>
          <w:rFonts w:ascii="Times New Roman" w:eastAsia="Times New Roman" w:hAnsi="Times New Roman" w:cs="Times New Roman"/>
          <w:color w:val="000000" w:themeColor="text1"/>
          <w:sz w:val="24"/>
          <w:szCs w:val="24"/>
        </w:rPr>
        <w:t>administracyjne</w:t>
      </w:r>
      <w:r w:rsidRPr="00B72562">
        <w:rPr>
          <w:rFonts w:ascii="Times New Roman" w:eastAsia="Times New Roman" w:hAnsi="Times New Roman" w:cs="Times New Roman"/>
          <w:sz w:val="24"/>
          <w:szCs w:val="24"/>
        </w:rPr>
        <w:t xml:space="preserve"> (związane z obsługą i administracją realizowanego zadania, które związane są z wykonywaniem działań o charakterze administracyjnym, nadzorczym i kont</w:t>
      </w:r>
      <w:r>
        <w:rPr>
          <w:rFonts w:ascii="Times New Roman" w:eastAsia="Times New Roman" w:hAnsi="Times New Roman" w:cs="Times New Roman"/>
          <w:sz w:val="24"/>
          <w:szCs w:val="24"/>
        </w:rPr>
        <w:t xml:space="preserve">rolnym, w tym obsługa finansowa </w:t>
      </w:r>
      <w:r w:rsidRPr="00B72562">
        <w:rPr>
          <w:rFonts w:ascii="Times New Roman" w:eastAsia="Times New Roman" w:hAnsi="Times New Roman" w:cs="Times New Roman"/>
          <w:sz w:val="24"/>
          <w:szCs w:val="24"/>
        </w:rPr>
        <w:t>i prawna projektu):</w:t>
      </w:r>
    </w:p>
    <w:p w:rsidR="00BF2594" w:rsidRPr="00B72562" w:rsidRDefault="00BF2594" w:rsidP="00BF2594">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 koordynacja projektu</w:t>
      </w:r>
    </w:p>
    <w:p w:rsidR="00BF2594" w:rsidRPr="00B72562" w:rsidRDefault="00BF2594" w:rsidP="00BF2594">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 obsługa księgowa projektu</w:t>
      </w:r>
    </w:p>
    <w:p w:rsidR="00BF2594" w:rsidRPr="00B72562" w:rsidRDefault="00BF2594" w:rsidP="00BF2594">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obsługa techniczna działań </w:t>
      </w:r>
      <w:r>
        <w:rPr>
          <w:rFonts w:ascii="Times New Roman" w:eastAsia="Times New Roman" w:hAnsi="Times New Roman" w:cs="Times New Roman"/>
          <w:sz w:val="24"/>
          <w:szCs w:val="24"/>
        </w:rPr>
        <w:t>realizowanych w ramach projektu</w:t>
      </w:r>
    </w:p>
    <w:p w:rsidR="00BF2594" w:rsidRPr="00B72562" w:rsidRDefault="00BF2594" w:rsidP="00BF2594">
      <w:pPr>
        <w:widowControl w:val="0"/>
        <w:spacing w:line="240" w:lineRule="auto"/>
        <w:jc w:val="both"/>
        <w:rPr>
          <w:rFonts w:ascii="Times New Roman" w:hAnsi="Times New Roman" w:cs="Times New Roman"/>
          <w:sz w:val="24"/>
          <w:szCs w:val="24"/>
        </w:rPr>
      </w:pPr>
      <w:r w:rsidRPr="00B72562">
        <w:rPr>
          <w:rFonts w:ascii="Times New Roman" w:eastAsia="Times New Roman" w:hAnsi="Times New Roman" w:cs="Times New Roman"/>
          <w:sz w:val="24"/>
          <w:szCs w:val="24"/>
        </w:rPr>
        <w:t xml:space="preserve"> - materiały biu</w:t>
      </w:r>
      <w:r>
        <w:rPr>
          <w:rFonts w:ascii="Times New Roman" w:eastAsia="Times New Roman" w:hAnsi="Times New Roman" w:cs="Times New Roman"/>
          <w:sz w:val="24"/>
          <w:szCs w:val="24"/>
        </w:rPr>
        <w:t>rowe</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B72562">
        <w:rPr>
          <w:rFonts w:ascii="Times New Roman" w:eastAsia="Times New Roman" w:hAnsi="Times New Roman" w:cs="Times New Roman"/>
          <w:sz w:val="24"/>
          <w:szCs w:val="24"/>
        </w:rPr>
        <w:t xml:space="preserve"> - ubezpieczenia, media, itd.</w:t>
      </w:r>
    </w:p>
    <w:p w:rsidR="00BF2594" w:rsidRPr="00ED5DDC"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środki ochrony osobistej i do dezynfekcji, w związku z wprowadzonym na terenie RP stanem epidemii Covid - 19, wywołanej wirusem SARS-CoV-2.</w:t>
      </w:r>
    </w:p>
    <w:p w:rsidR="00BF2594" w:rsidRDefault="00BF2594" w:rsidP="00BF2594">
      <w:pPr>
        <w:widowControl w:val="0"/>
        <w:spacing w:line="240" w:lineRule="auto"/>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Zastrzega się możliwość udzielenia dotacji jedynie na wytypowane przez komisję konkursową rodzaje kosztów.</w:t>
      </w:r>
    </w:p>
    <w:p w:rsidR="00BF2594" w:rsidRDefault="00BF2594" w:rsidP="00BF2594">
      <w:pPr>
        <w:widowControl w:val="0"/>
        <w:spacing w:line="240" w:lineRule="auto"/>
        <w:jc w:val="both"/>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Przy rozpatrywaniu ofert promowany będzie w szczególności udział </w:t>
      </w:r>
      <w:r>
        <w:rPr>
          <w:rFonts w:ascii="Times New Roman" w:eastAsia="Times New Roman" w:hAnsi="Times New Roman" w:cs="Times New Roman"/>
          <w:b/>
          <w:sz w:val="24"/>
          <w:szCs w:val="24"/>
        </w:rPr>
        <w:t>WOLONTARIUSZY</w:t>
      </w:r>
      <w:r>
        <w:rPr>
          <w:rFonts w:ascii="Times New Roman" w:eastAsia="Times New Roman" w:hAnsi="Times New Roman" w:cs="Times New Roman"/>
          <w:b/>
          <w:sz w:val="24"/>
          <w:szCs w:val="24"/>
        </w:rPr>
        <w:br/>
        <w:t>w realizacji zadania.</w:t>
      </w:r>
      <w:r>
        <w:rPr>
          <w:rFonts w:ascii="Times New Roman" w:eastAsia="Times New Roman" w:hAnsi="Times New Roman" w:cs="Times New Roman"/>
          <w:sz w:val="24"/>
          <w:szCs w:val="24"/>
        </w:rPr>
        <w:t xml:space="preserve"> Należy jednak pamiętać, że wolontariat nie jest tożsamy z pracą społeczną członków organizacji pozarządowej. Ponadto udział wolontariuszy w zadaniu będzie musiał być udokumentowany (umowa z wolontariuszem, wycena pracy, karty pracy, itp.) </w:t>
      </w:r>
    </w:p>
    <w:p w:rsidR="00BF2594" w:rsidRDefault="00BF2594" w:rsidP="00BF2594">
      <w:pPr>
        <w:widowControl w:val="0"/>
        <w:spacing w:line="240" w:lineRule="auto"/>
        <w:jc w:val="both"/>
      </w:pPr>
      <w:r>
        <w:rPr>
          <w:rFonts w:ascii="Times New Roman" w:eastAsia="Times New Roman" w:hAnsi="Times New Roman" w:cs="Times New Roman"/>
          <w:b/>
          <w:sz w:val="24"/>
          <w:szCs w:val="24"/>
        </w:rPr>
        <w:t xml:space="preserve">12. W otwartym konkursie ofert na dane zadanie może zostać wybrana więcej niż jedna oferta. </w:t>
      </w:r>
      <w:r>
        <w:rPr>
          <w:rFonts w:ascii="Times New Roman" w:eastAsia="Times New Roman" w:hAnsi="Times New Roman" w:cs="Times New Roman"/>
          <w:sz w:val="24"/>
          <w:szCs w:val="24"/>
        </w:rPr>
        <w:t xml:space="preserve">Przy czym, przy wyborze obowiązuje zasada niepowielania tych samych działań, zajęć, wydarzeń, itp. </w:t>
      </w:r>
    </w:p>
    <w:p w:rsidR="00BF2594" w:rsidRPr="00AE1D3B" w:rsidRDefault="00BF2594" w:rsidP="00BF2594">
      <w:pPr>
        <w:widowControl w:val="0"/>
        <w:spacing w:line="240" w:lineRule="auto"/>
        <w:jc w:val="both"/>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Wysokość przyznanej dotacji może być niższa, niż wnioskowana w ofercie. W </w:t>
      </w:r>
      <w:r>
        <w:rPr>
          <w:rFonts w:ascii="Times New Roman" w:eastAsia="Times New Roman" w:hAnsi="Times New Roman" w:cs="Times New Roman"/>
          <w:sz w:val="24"/>
          <w:szCs w:val="24"/>
        </w:rPr>
        <w:lastRenderedPageBreak/>
        <w:t xml:space="preserve">takim przypadku oferent zobowiązany jest do przedłożenia zaktualizowanego harmonogramu oraz kosztorysu zadania, może negocjować zmniejszenie zakresu rzeczowego zadania lub wycofać swoją ofertę. </w:t>
      </w:r>
      <w:r>
        <w:rPr>
          <w:rFonts w:ascii="Times New Roman" w:eastAsia="Times New Roman" w:hAnsi="Times New Roman" w:cs="Times New Roman"/>
          <w:b/>
          <w:sz w:val="16"/>
          <w:szCs w:val="16"/>
        </w:rPr>
        <w:t xml:space="preserve"> </w:t>
      </w:r>
    </w:p>
    <w:p w:rsidR="00BF2594" w:rsidRPr="00DE335B"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sz w:val="24"/>
          <w:szCs w:val="24"/>
        </w:rPr>
        <w:t>Uruchomienie środków na realizację zadania następuje na podstawie umowy zawartej pomiędzy Burmistrzem Miasta Mrągowa a podmiotem, którego oferta została wybrana.</w:t>
      </w:r>
    </w:p>
    <w:p w:rsidR="00401FE8" w:rsidRDefault="00BF2594" w:rsidP="00BF2594">
      <w:pPr>
        <w:widowControl w:val="0"/>
        <w:spacing w:line="240" w:lineRule="auto"/>
        <w:jc w:val="both"/>
        <w:rPr>
          <w:rFonts w:ascii="Times New Roman" w:eastAsia="Times New Roman" w:hAnsi="Times New Roman" w:cs="Times New Roman"/>
          <w:sz w:val="24"/>
          <w:szCs w:val="24"/>
        </w:rPr>
      </w:pPr>
      <w:r w:rsidRPr="007B29B2">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Burmistrz Miasta Mrągowa zastrzega sobie prawo do zwiększenia wysokości środków publicznych na realizację zadania.</w:t>
      </w:r>
      <w:r>
        <w:rPr>
          <w:rFonts w:ascii="Times New Roman" w:eastAsia="Times New Roman" w:hAnsi="Times New Roman" w:cs="Times New Roman"/>
          <w:sz w:val="24"/>
          <w:szCs w:val="24"/>
        </w:rPr>
        <w:tab/>
      </w:r>
    </w:p>
    <w:p w:rsidR="00BF2594" w:rsidRPr="0049327B"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BF2594" w:rsidRDefault="00BF2594" w:rsidP="00BF2594">
      <w:pPr>
        <w:widowControl w:val="0"/>
        <w:spacing w:line="240" w:lineRule="auto"/>
        <w:jc w:val="both"/>
      </w:pPr>
      <w:r>
        <w:rPr>
          <w:rFonts w:ascii="Times New Roman" w:eastAsia="Times New Roman" w:hAnsi="Times New Roman" w:cs="Times New Roman"/>
          <w:b/>
          <w:sz w:val="24"/>
          <w:szCs w:val="24"/>
          <w:u w:val="single"/>
        </w:rPr>
        <w:t>III. Termin i warunki realizacji zadania:</w:t>
      </w:r>
    </w:p>
    <w:p w:rsidR="00BF2594" w:rsidRPr="00A26F8E"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Zadanie winno być wykonane w 2022 roku w terminie wskazanym w umowie, jednak nie dłużej niż do dnia 31.</w:t>
      </w:r>
      <w:r w:rsidR="00287E34">
        <w:rPr>
          <w:rFonts w:ascii="Times New Roman" w:eastAsia="Times New Roman" w:hAnsi="Times New Roman" w:cs="Times New Roman"/>
          <w:sz w:val="24"/>
          <w:szCs w:val="24"/>
        </w:rPr>
        <w:t>12</w:t>
      </w:r>
      <w:r>
        <w:rPr>
          <w:rFonts w:ascii="Times New Roman" w:eastAsia="Times New Roman" w:hAnsi="Times New Roman" w:cs="Times New Roman"/>
          <w:sz w:val="24"/>
          <w:szCs w:val="24"/>
        </w:rPr>
        <w:t>.2022 r.</w:t>
      </w:r>
    </w:p>
    <w:p w:rsidR="00BF2594" w:rsidRDefault="00BF2594" w:rsidP="00BF2594">
      <w:pPr>
        <w:widowControl w:val="0"/>
        <w:spacing w:line="240" w:lineRule="auto"/>
        <w:jc w:val="both"/>
      </w:pPr>
      <w:r>
        <w:rPr>
          <w:rFonts w:ascii="Times New Roman" w:eastAsia="Times New Roman" w:hAnsi="Times New Roman" w:cs="Times New Roman"/>
          <w:b/>
          <w:sz w:val="24"/>
          <w:szCs w:val="24"/>
        </w:rPr>
        <w:t xml:space="preserve">2. </w:t>
      </w:r>
      <w:r w:rsidRPr="0013205B">
        <w:rPr>
          <w:rFonts w:ascii="Times New Roman" w:eastAsia="Times New Roman" w:hAnsi="Times New Roman" w:cs="Times New Roman"/>
          <w:sz w:val="24"/>
          <w:szCs w:val="24"/>
        </w:rPr>
        <w:t>Zadanie winno być realizowane w taki sposób, by swoim zasięgiem objąć maksymalną liczbę</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mieszkańców miasta Mrągowa.</w:t>
      </w:r>
    </w:p>
    <w:p w:rsidR="00BF2594" w:rsidRPr="00D14612"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Zadanie winno być zrealizowane z należytą starannością, w sposób celowy i zgodnie</w:t>
      </w:r>
      <w:r>
        <w:rPr>
          <w:rFonts w:ascii="Times New Roman" w:eastAsia="Times New Roman" w:hAnsi="Times New Roman" w:cs="Times New Roman"/>
          <w:sz w:val="24"/>
          <w:szCs w:val="24"/>
        </w:rPr>
        <w:br/>
        <w:t>z warunkami określonymi w umowie o realizację zadania.</w:t>
      </w:r>
    </w:p>
    <w:p w:rsidR="00BF2594" w:rsidRDefault="00BF2594" w:rsidP="00BF2594">
      <w:pPr>
        <w:widowControl w:val="0"/>
        <w:spacing w:line="240" w:lineRule="auto"/>
        <w:jc w:val="both"/>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Podmioty realizujące zadanie powinny posiadać niezbędne warunki i doświadczenie w realizacji zadań o podobnym charakterze (kadra, baza lokalowa, sprzęt, itd.).</w:t>
      </w:r>
    </w:p>
    <w:p w:rsidR="00BF2594" w:rsidRDefault="00BF2594" w:rsidP="00BF2594">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 rolę w realizowanym projekcie, w szczególności zakres odpowiedzialności za realizację odpowiednich jego elementów oraz rodzaj wsparcia udzielonego przez partnera.</w:t>
      </w:r>
      <w:r>
        <w:rPr>
          <w:rFonts w:ascii="Times New Roman" w:eastAsia="Times New Roman" w:hAnsi="Times New Roman" w:cs="Times New Roman"/>
          <w:sz w:val="20"/>
          <w:szCs w:val="20"/>
        </w:rPr>
        <w:t xml:space="preserve">   </w:t>
      </w:r>
    </w:p>
    <w:p w:rsidR="00BF2594" w:rsidRPr="00962155" w:rsidRDefault="00BF2594" w:rsidP="00BF2594">
      <w:pPr>
        <w:widowControl w:val="0"/>
        <w:spacing w:line="240" w:lineRule="auto"/>
        <w:jc w:val="both"/>
      </w:pPr>
      <w:r w:rsidRPr="00B70A29">
        <w:rPr>
          <w:rFonts w:ascii="Times New Roman" w:eastAsia="Times New Roman" w:hAnsi="Times New Roman" w:cs="Times New Roman"/>
          <w:b/>
          <w:sz w:val="24"/>
          <w:szCs w:val="24"/>
        </w:rPr>
        <w:t>6.</w:t>
      </w:r>
      <w:r w:rsidRPr="00962155">
        <w:rPr>
          <w:rFonts w:ascii="Times New Roman" w:eastAsia="Times New Roman" w:hAnsi="Times New Roman" w:cs="Times New Roman"/>
          <w:sz w:val="24"/>
          <w:szCs w:val="24"/>
        </w:rPr>
        <w:t xml:space="preserve"> Zadanie publiczne nie może być realizowane przez podmiot niebędący stroną umowy, przy czym podmiot z którym zawarto umowę może zlecić realizację zadania publicznego wybranym, w sposób zapewniający jawność i uczciwą konkurencję organizacjom pozarządowym lub podmiotom wymienionym w art. 3 ust. 3 ustawy o działalności pożytku publicznego i o wolontariacie </w:t>
      </w:r>
      <w:r>
        <w:rPr>
          <w:rFonts w:ascii="Times New Roman" w:eastAsia="Times New Roman" w:hAnsi="Times New Roman" w:cs="Times New Roman"/>
          <w:sz w:val="24"/>
          <w:szCs w:val="24"/>
        </w:rPr>
        <w:t xml:space="preserve">                       </w:t>
      </w:r>
      <w:r w:rsidRPr="00962155">
        <w:rPr>
          <w:rFonts w:ascii="Times New Roman" w:eastAsia="Times New Roman" w:hAnsi="Times New Roman" w:cs="Times New Roman"/>
          <w:sz w:val="24"/>
          <w:szCs w:val="24"/>
        </w:rPr>
        <w:t>(tzw. podwykonawcom), niebędącym stronami umowy. Za podwykonawstwo nie uważa się pracy wykonywanej przez osoby fizyczne na podstawie umowy zlecenie lub umowy o dzieło.</w:t>
      </w:r>
    </w:p>
    <w:p w:rsidR="00BF2594" w:rsidRPr="00B72562" w:rsidRDefault="00BF2594" w:rsidP="00BF2594">
      <w:pPr>
        <w:widowControl w:val="0"/>
        <w:spacing w:line="240" w:lineRule="auto"/>
        <w:jc w:val="both"/>
      </w:pPr>
      <w:r w:rsidRPr="00B70A29">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Partner i podwykonawca nie są podmiotami w rozumieniu oferty wspólnej.</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B70A29">
        <w:rPr>
          <w:rFonts w:ascii="Times New Roman" w:eastAsia="Times New Roman" w:hAnsi="Times New Roman" w:cs="Times New Roman"/>
          <w:b/>
          <w:sz w:val="24"/>
          <w:szCs w:val="24"/>
        </w:rPr>
        <w:t>8.</w:t>
      </w:r>
      <w:r w:rsidRPr="00F13C36">
        <w:rPr>
          <w:rFonts w:ascii="Times New Roman" w:eastAsia="Times New Roman" w:hAnsi="Times New Roman" w:cs="Times New Roman"/>
          <w:color w:val="FFFFFF" w:themeColor="background1"/>
          <w:sz w:val="24"/>
          <w:szCs w:val="24"/>
        </w:rPr>
        <w:t>.</w:t>
      </w:r>
      <w:r>
        <w:rPr>
          <w:rFonts w:ascii="Times New Roman" w:eastAsia="Times New Roman" w:hAnsi="Times New Roman" w:cs="Times New Roman"/>
          <w:sz w:val="24"/>
          <w:szCs w:val="24"/>
        </w:rPr>
        <w:t>Podmiot realizujący zadanie zobowiązany jest do stosowania przepisów prawa,</w:t>
      </w:r>
      <w:r>
        <w:rPr>
          <w:rFonts w:ascii="Times New Roman" w:eastAsia="Times New Roman" w:hAnsi="Times New Roman" w:cs="Times New Roman"/>
          <w:sz w:val="24"/>
          <w:szCs w:val="24"/>
        </w:rPr>
        <w:br/>
        <w:t xml:space="preserve">a w szczególności ustawy - Prawo zamówień publicznych, ustawy o finansach publicznych, ustawy o ochronie danych osobowych. </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B36AEB">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Administratorem danych osobowych  w odniesieniu do zbioru wynikającego z realizacji zadania publicznego, jest oferent któremu powierzono wsparcie realizacji zadań. </w:t>
      </w:r>
    </w:p>
    <w:p w:rsidR="00287E34" w:rsidRDefault="00287E34" w:rsidP="00BF2594">
      <w:pPr>
        <w:widowControl w:val="0"/>
        <w:spacing w:line="240" w:lineRule="auto"/>
        <w:jc w:val="both"/>
        <w:rPr>
          <w:rFonts w:ascii="Times New Roman" w:eastAsia="Times New Roman" w:hAnsi="Times New Roman" w:cs="Times New Roman"/>
          <w:sz w:val="24"/>
          <w:szCs w:val="24"/>
        </w:rPr>
      </w:pPr>
    </w:p>
    <w:p w:rsidR="00287E34" w:rsidRDefault="00287E3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r w:rsidRPr="00A26F8E">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257311">
        <w:rPr>
          <w:rFonts w:ascii="Times New Roman" w:eastAsia="Times New Roman" w:hAnsi="Times New Roman" w:cs="Times New Roman"/>
          <w:sz w:val="24"/>
          <w:szCs w:val="24"/>
        </w:rPr>
        <w:t>Podmiot realizujący zadanie zobowiązany jest do przestrzegania, w trakcie realizacji zadania publicznego, określonych przepisami prawa ograniczeń, nakazów i zakazó</w:t>
      </w:r>
      <w:r w:rsidR="00401FE8">
        <w:rPr>
          <w:rFonts w:ascii="Times New Roman" w:eastAsia="Times New Roman" w:hAnsi="Times New Roman" w:cs="Times New Roman"/>
          <w:sz w:val="24"/>
          <w:szCs w:val="24"/>
        </w:rPr>
        <w:t xml:space="preserve">w w związku </w:t>
      </w:r>
      <w:r w:rsidRPr="00257311">
        <w:rPr>
          <w:rFonts w:ascii="Times New Roman" w:eastAsia="Times New Roman" w:hAnsi="Times New Roman" w:cs="Times New Roman"/>
          <w:sz w:val="24"/>
          <w:szCs w:val="24"/>
        </w:rPr>
        <w:t xml:space="preserve">z wystąpieniem na terenie RP stanu epidemii </w:t>
      </w:r>
      <w:r w:rsidRPr="00257311">
        <w:rPr>
          <w:rFonts w:ascii="Times New Roman" w:eastAsia="Times New Roman" w:hAnsi="Times New Roman" w:cs="Times New Roman"/>
          <w:sz w:val="24"/>
          <w:szCs w:val="24"/>
        </w:rPr>
        <w:lastRenderedPageBreak/>
        <w:t>wywołanego zakażeniami wirusem SARS-CoV-2.</w:t>
      </w:r>
      <w:r>
        <w:rPr>
          <w:rFonts w:ascii="Times New Roman" w:eastAsia="Times New Roman" w:hAnsi="Times New Roman" w:cs="Times New Roman"/>
          <w:sz w:val="24"/>
          <w:szCs w:val="24"/>
        </w:rPr>
        <w:t xml:space="preserve"> </w:t>
      </w:r>
    </w:p>
    <w:p w:rsidR="00BF2594" w:rsidRDefault="00BF2594" w:rsidP="00BF2594">
      <w:pPr>
        <w:widowControl w:val="0"/>
        <w:spacing w:line="240" w:lineRule="auto"/>
        <w:jc w:val="both"/>
      </w:pPr>
      <w:r>
        <w:rPr>
          <w:rFonts w:ascii="Times New Roman" w:eastAsia="Times New Roman" w:hAnsi="Times New Roman" w:cs="Times New Roman"/>
          <w:b/>
          <w:sz w:val="24"/>
          <w:szCs w:val="24"/>
          <w:u w:val="single"/>
        </w:rPr>
        <w:t>IV. Termin i warunki składania ofert:</w:t>
      </w:r>
    </w:p>
    <w:p w:rsidR="00BF2594" w:rsidRDefault="00BF2594" w:rsidP="00BF2594">
      <w:pPr>
        <w:widowControl w:val="0"/>
        <w:spacing w:line="240" w:lineRule="auto"/>
        <w:jc w:val="both"/>
      </w:pPr>
      <w:r w:rsidRPr="007B29B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Oferty na realizację zadania należy złożyć w nieprzekraczalnym terminie </w:t>
      </w:r>
      <w:r w:rsidRPr="004F2955">
        <w:rPr>
          <w:rFonts w:ascii="Times New Roman" w:eastAsia="Times New Roman" w:hAnsi="Times New Roman" w:cs="Times New Roman"/>
          <w:b/>
          <w:color w:val="000000" w:themeColor="text1"/>
          <w:sz w:val="24"/>
          <w:szCs w:val="24"/>
        </w:rPr>
        <w:t xml:space="preserve">do dnia </w:t>
      </w:r>
      <w:r w:rsidR="00287E34">
        <w:rPr>
          <w:rFonts w:ascii="Times New Roman" w:eastAsia="Times New Roman" w:hAnsi="Times New Roman" w:cs="Times New Roman"/>
          <w:b/>
          <w:color w:val="000000" w:themeColor="text1"/>
          <w:sz w:val="24"/>
          <w:szCs w:val="24"/>
        </w:rPr>
        <w:t>21.02</w:t>
      </w:r>
      <w:r>
        <w:rPr>
          <w:rFonts w:ascii="Times New Roman" w:eastAsia="Times New Roman" w:hAnsi="Times New Roman" w:cs="Times New Roman"/>
          <w:b/>
          <w:color w:val="000000" w:themeColor="text1"/>
          <w:sz w:val="24"/>
          <w:szCs w:val="24"/>
        </w:rPr>
        <w:t>.2022 r. do godz. 10.0</w:t>
      </w:r>
      <w:r w:rsidRPr="000A0719">
        <w:rPr>
          <w:rFonts w:ascii="Times New Roman" w:eastAsia="Times New Roman" w:hAnsi="Times New Roman" w:cs="Times New Roman"/>
          <w:b/>
          <w:color w:val="000000" w:themeColor="text1"/>
          <w:sz w:val="24"/>
          <w:szCs w:val="24"/>
        </w:rPr>
        <w:t>0</w:t>
      </w:r>
      <w:r w:rsidRPr="004F2955">
        <w:rPr>
          <w:rFonts w:ascii="Times New Roman" w:eastAsia="Times New Roman" w:hAnsi="Times New Roman" w:cs="Times New Roman"/>
          <w:b/>
          <w:color w:val="000000" w:themeColor="text1"/>
          <w:sz w:val="24"/>
          <w:szCs w:val="24"/>
        </w:rPr>
        <w:t xml:space="preserve"> </w:t>
      </w:r>
      <w:r w:rsidRPr="004F2955">
        <w:rPr>
          <w:rFonts w:ascii="Times New Roman" w:eastAsia="Times New Roman" w:hAnsi="Times New Roman" w:cs="Times New Roman"/>
          <w:color w:val="000000" w:themeColor="text1"/>
          <w:sz w:val="24"/>
          <w:szCs w:val="24"/>
        </w:rPr>
        <w:t xml:space="preserve">w zamkniętej kopercie z adnotacją </w:t>
      </w:r>
      <w:r>
        <w:rPr>
          <w:rFonts w:ascii="Times New Roman" w:eastAsia="Times New Roman" w:hAnsi="Times New Roman" w:cs="Times New Roman"/>
          <w:b/>
          <w:color w:val="000000" w:themeColor="text1"/>
          <w:sz w:val="24"/>
          <w:szCs w:val="24"/>
        </w:rPr>
        <w:t>„Konkurs ofert 2022</w:t>
      </w:r>
      <w:r w:rsidR="00401FE8">
        <w:rPr>
          <w:rFonts w:ascii="Times New Roman" w:eastAsia="Times New Roman" w:hAnsi="Times New Roman" w:cs="Times New Roman"/>
          <w:b/>
          <w:color w:val="000000" w:themeColor="text1"/>
          <w:sz w:val="24"/>
          <w:szCs w:val="24"/>
        </w:rPr>
        <w:t>- Ochrona bezdomnych zwierząt</w:t>
      </w:r>
      <w:r w:rsidRPr="004F2955">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sz w:val="24"/>
          <w:szCs w:val="24"/>
        </w:rPr>
        <w:t>w</w:t>
      </w:r>
      <w:r w:rsidRPr="002449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biurze obsługi mieszkańców</w:t>
      </w:r>
      <w:r>
        <w:rPr>
          <w:rFonts w:ascii="Times New Roman" w:eastAsia="Times New Roman" w:hAnsi="Times New Roman" w:cs="Times New Roman"/>
          <w:color w:val="auto"/>
          <w:sz w:val="24"/>
          <w:szCs w:val="24"/>
        </w:rPr>
        <w:t xml:space="preserve"> </w:t>
      </w:r>
      <w:r w:rsidR="00401FE8">
        <w:rPr>
          <w:rFonts w:ascii="Times New Roman" w:eastAsia="Times New Roman" w:hAnsi="Times New Roman" w:cs="Times New Roman"/>
          <w:color w:val="auto"/>
          <w:sz w:val="24"/>
          <w:szCs w:val="24"/>
        </w:rPr>
        <w:t xml:space="preserve">Urzędu Miejskiego </w:t>
      </w:r>
      <w:r>
        <w:rPr>
          <w:rFonts w:ascii="Times New Roman" w:eastAsia="Times New Roman" w:hAnsi="Times New Roman" w:cs="Times New Roman"/>
          <w:color w:val="auto"/>
          <w:sz w:val="24"/>
          <w:szCs w:val="24"/>
        </w:rPr>
        <w:t>w Mrągowie, ul. Królewiecka 60 A, pokój Nr 24, w godzinach pracy urzędu</w:t>
      </w:r>
      <w:r>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lub </w:t>
      </w:r>
      <w:r w:rsidRPr="007851DD">
        <w:rPr>
          <w:rFonts w:ascii="Times New Roman" w:eastAsia="Times New Roman" w:hAnsi="Times New Roman" w:cs="Times New Roman"/>
          <w:sz w:val="24"/>
          <w:szCs w:val="24"/>
        </w:rPr>
        <w:t xml:space="preserve">przesłać pocztą </w:t>
      </w:r>
      <w:r w:rsidR="00401FE8">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na w/w adres, przy czym o zachowaniu terminu decyduje data wpływu oferty</w:t>
      </w:r>
      <w:r w:rsidRPr="00244969">
        <w:rPr>
          <w:rFonts w:ascii="Times New Roman" w:eastAsia="Times New Roman" w:hAnsi="Times New Roman" w:cs="Times New Roman"/>
          <w:sz w:val="24"/>
          <w:szCs w:val="24"/>
        </w:rPr>
        <w:t xml:space="preserve">.                                                                                                                                  </w:t>
      </w:r>
    </w:p>
    <w:p w:rsidR="00BF2594" w:rsidRPr="00A26F8E" w:rsidRDefault="00BF2594" w:rsidP="00BF2594">
      <w:pPr>
        <w:widowControl w:val="0"/>
        <w:spacing w:line="240" w:lineRule="auto"/>
        <w:jc w:val="both"/>
        <w:rPr>
          <w:rFonts w:ascii="Times New Roman" w:hAnsi="Times New Roman" w:cs="Times New Roman"/>
          <w:b/>
          <w:sz w:val="24"/>
          <w:szCs w:val="24"/>
        </w:rPr>
      </w:pPr>
      <w:r w:rsidRPr="007B29B2">
        <w:rPr>
          <w:rFonts w:ascii="Times New Roman" w:eastAsia="Times New Roman" w:hAnsi="Times New Roman" w:cs="Times New Roman"/>
          <w:b/>
          <w:color w:val="000000" w:themeColor="text1"/>
          <w:sz w:val="24"/>
          <w:szCs w:val="24"/>
        </w:rPr>
        <w:t>2.</w:t>
      </w:r>
      <w:r w:rsidRPr="008A0453">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Wzór oferty określa</w:t>
      </w:r>
      <w:r w:rsidRPr="00B4738A">
        <w:rPr>
          <w:rFonts w:cs="Times New Roman"/>
          <w:b/>
        </w:rPr>
        <w:t xml:space="preserve"> </w:t>
      </w:r>
      <w:r>
        <w:rPr>
          <w:rFonts w:ascii="Times New Roman" w:hAnsi="Times New Roman" w:cs="Times New Roman"/>
          <w:b/>
          <w:sz w:val="24"/>
          <w:szCs w:val="24"/>
        </w:rPr>
        <w:t>r</w:t>
      </w:r>
      <w:r w:rsidRPr="00250635">
        <w:rPr>
          <w:rFonts w:ascii="Times New Roman" w:hAnsi="Times New Roman" w:cs="Times New Roman"/>
          <w:b/>
          <w:sz w:val="24"/>
          <w:szCs w:val="24"/>
        </w:rPr>
        <w:t>ozporządzenie Prze</w:t>
      </w:r>
      <w:r>
        <w:rPr>
          <w:rFonts w:ascii="Times New Roman" w:hAnsi="Times New Roman" w:cs="Times New Roman"/>
          <w:b/>
          <w:sz w:val="24"/>
          <w:szCs w:val="24"/>
        </w:rPr>
        <w:t>wodniczącego Komitetu do spraw Pożytku P</w:t>
      </w:r>
      <w:r w:rsidRPr="00250635">
        <w:rPr>
          <w:rFonts w:ascii="Times New Roman" w:hAnsi="Times New Roman" w:cs="Times New Roman"/>
          <w:b/>
          <w:sz w:val="24"/>
          <w:szCs w:val="24"/>
        </w:rPr>
        <w:t>ublicznego z dnia 24</w:t>
      </w:r>
      <w:r>
        <w:rPr>
          <w:rFonts w:ascii="Times New Roman" w:hAnsi="Times New Roman" w:cs="Times New Roman"/>
          <w:b/>
          <w:sz w:val="24"/>
          <w:szCs w:val="24"/>
        </w:rPr>
        <w:t xml:space="preserve"> października 2018 r. </w:t>
      </w:r>
      <w:r w:rsidRPr="00250635">
        <w:rPr>
          <w:rFonts w:ascii="Times New Roman" w:hAnsi="Times New Roman" w:cs="Times New Roman"/>
          <w:b/>
          <w:sz w:val="24"/>
          <w:szCs w:val="24"/>
        </w:rPr>
        <w:t xml:space="preserve">w sprawie </w:t>
      </w:r>
      <w:r w:rsidRPr="00CF371E">
        <w:rPr>
          <w:rFonts w:ascii="Times New Roman" w:hAnsi="Times New Roman" w:cs="Times New Roman"/>
          <w:b/>
          <w:sz w:val="24"/>
          <w:szCs w:val="24"/>
        </w:rPr>
        <w:t>wzorów ofert i ramowych wzorów umów dotyczących realizacji zadań publicznych oraz wzorów sprawozdań z wykonania tych zadań</w:t>
      </w:r>
      <w:r w:rsidRPr="00250635">
        <w:rPr>
          <w:rFonts w:ascii="Times New Roman" w:hAnsi="Times New Roman" w:cs="Times New Roman"/>
          <w:b/>
          <w:sz w:val="24"/>
          <w:szCs w:val="24"/>
        </w:rPr>
        <w:t xml:space="preserve"> (Dz. U. z </w:t>
      </w:r>
      <w:r w:rsidRPr="00250635">
        <w:rPr>
          <w:rFonts w:ascii="Times New Roman" w:hAnsi="Times New Roman" w:cs="Times New Roman"/>
          <w:b/>
          <w:iCs/>
          <w:sz w:val="24"/>
          <w:szCs w:val="24"/>
        </w:rPr>
        <w:t>2018</w:t>
      </w:r>
      <w:r>
        <w:rPr>
          <w:rFonts w:ascii="Times New Roman" w:hAnsi="Times New Roman" w:cs="Times New Roman"/>
          <w:b/>
          <w:sz w:val="24"/>
          <w:szCs w:val="24"/>
        </w:rPr>
        <w:t xml:space="preserve"> r. poz. 2057</w:t>
      </w:r>
      <w:r w:rsidRPr="00250635">
        <w:rPr>
          <w:rFonts w:ascii="Times New Roman" w:hAnsi="Times New Roman" w:cs="Times New Roman"/>
          <w:b/>
          <w:sz w:val="24"/>
          <w:szCs w:val="24"/>
        </w:rPr>
        <w:t>)</w:t>
      </w:r>
      <w:r>
        <w:rPr>
          <w:rFonts w:ascii="Times New Roman" w:hAnsi="Times New Roman" w:cs="Times New Roman"/>
          <w:b/>
          <w:sz w:val="24"/>
          <w:szCs w:val="24"/>
        </w:rPr>
        <w:t>.</w:t>
      </w:r>
    </w:p>
    <w:p w:rsidR="00BF2594" w:rsidRPr="00DE335B" w:rsidRDefault="00BF2594" w:rsidP="00BF2594">
      <w:pPr>
        <w:widowControl w:val="0"/>
        <w:spacing w:line="240" w:lineRule="auto"/>
        <w:jc w:val="both"/>
        <w:rPr>
          <w:rFonts w:ascii="Times New Roman" w:eastAsia="Times New Roman" w:hAnsi="Times New Roman" w:cs="Times New Roman"/>
          <w:sz w:val="24"/>
          <w:szCs w:val="24"/>
          <w:u w:val="single"/>
        </w:rPr>
      </w:pPr>
      <w:r w:rsidRPr="0013205B">
        <w:rPr>
          <w:rFonts w:ascii="Times New Roman" w:eastAsia="Times New Roman" w:hAnsi="Times New Roman" w:cs="Times New Roman"/>
          <w:b/>
          <w:sz w:val="24"/>
          <w:szCs w:val="24"/>
          <w:u w:val="single"/>
        </w:rPr>
        <w:t>3.</w:t>
      </w:r>
      <w:r w:rsidRPr="007B29B2">
        <w:rPr>
          <w:rFonts w:ascii="Times New Roman" w:eastAsia="Times New Roman" w:hAnsi="Times New Roman" w:cs="Times New Roman"/>
          <w:sz w:val="24"/>
          <w:szCs w:val="24"/>
          <w:u w:val="single"/>
        </w:rPr>
        <w:t xml:space="preserve"> </w:t>
      </w:r>
      <w:r w:rsidRPr="00962155">
        <w:rPr>
          <w:rFonts w:ascii="Times New Roman" w:eastAsia="Times New Roman" w:hAnsi="Times New Roman" w:cs="Times New Roman"/>
          <w:sz w:val="24"/>
          <w:szCs w:val="24"/>
          <w:u w:val="single"/>
        </w:rPr>
        <w:t>Oferta powinna zawierać:</w:t>
      </w:r>
    </w:p>
    <w:p w:rsidR="00BF2594" w:rsidRPr="00B92EB3" w:rsidRDefault="00BF2594" w:rsidP="00BF2594">
      <w:pPr>
        <w:widowControl w:val="0"/>
        <w:spacing w:line="240" w:lineRule="auto"/>
        <w:jc w:val="both"/>
        <w:rPr>
          <w:rFonts w:ascii="Times New Roman" w:hAnsi="Times New Roman" w:cs="Times New Roman"/>
          <w:sz w:val="24"/>
          <w:szCs w:val="24"/>
        </w:rPr>
      </w:pPr>
      <w:r w:rsidRPr="00B92EB3">
        <w:rPr>
          <w:rFonts w:ascii="Times New Roman" w:eastAsia="Times New Roman" w:hAnsi="Times New Roman" w:cs="Times New Roman"/>
          <w:sz w:val="24"/>
          <w:szCs w:val="24"/>
        </w:rPr>
        <w:t xml:space="preserve">1/ </w:t>
      </w:r>
      <w:r w:rsidRPr="00B92EB3">
        <w:rPr>
          <w:rFonts w:ascii="Times New Roman" w:hAnsi="Times New Roman" w:cs="Times New Roman"/>
          <w:sz w:val="24"/>
          <w:szCs w:val="24"/>
        </w:rPr>
        <w:t xml:space="preserve">szczegółowy </w:t>
      </w:r>
      <w:r>
        <w:rPr>
          <w:rFonts w:ascii="Times New Roman" w:hAnsi="Times New Roman" w:cs="Times New Roman"/>
          <w:sz w:val="24"/>
          <w:szCs w:val="24"/>
        </w:rPr>
        <w:t>zakres rzeczowy</w:t>
      </w:r>
      <w:r w:rsidRPr="00B92EB3">
        <w:rPr>
          <w:rFonts w:ascii="Times New Roman" w:hAnsi="Times New Roman" w:cs="Times New Roman"/>
          <w:sz w:val="24"/>
          <w:szCs w:val="24"/>
        </w:rPr>
        <w:t xml:space="preserve"> zadania publicznego proponowanego do realizacji</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6A20C4">
        <w:rPr>
          <w:rFonts w:ascii="Times New Roman" w:eastAsia="Times New Roman" w:hAnsi="Times New Roman" w:cs="Times New Roman"/>
          <w:sz w:val="24"/>
          <w:szCs w:val="24"/>
        </w:rPr>
        <w:t>2/ informację o terminie i miejscu</w:t>
      </w:r>
      <w:r>
        <w:rPr>
          <w:rFonts w:ascii="Times New Roman" w:eastAsia="Times New Roman" w:hAnsi="Times New Roman" w:cs="Times New Roman"/>
          <w:sz w:val="24"/>
          <w:szCs w:val="24"/>
        </w:rPr>
        <w:t xml:space="preserve"> realizacji zadania publicznego</w:t>
      </w:r>
    </w:p>
    <w:p w:rsidR="00BF2594" w:rsidRPr="006A20C4" w:rsidRDefault="00BF2594" w:rsidP="00BF2594">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3/ informację o ilości odbiorców zadania oraz grupie docelowej</w:t>
      </w:r>
    </w:p>
    <w:p w:rsidR="00BF2594" w:rsidRPr="006A20C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6A20C4">
        <w:rPr>
          <w:rFonts w:ascii="Times New Roman" w:eastAsia="Times New Roman" w:hAnsi="Times New Roman" w:cs="Times New Roman"/>
          <w:sz w:val="24"/>
          <w:szCs w:val="24"/>
        </w:rPr>
        <w:t>/ kalkulację przewidywanych kosztów realizacji zadania</w:t>
      </w:r>
      <w:r>
        <w:rPr>
          <w:rFonts w:ascii="Times New Roman" w:eastAsia="Times New Roman" w:hAnsi="Times New Roman" w:cs="Times New Roman"/>
          <w:sz w:val="24"/>
          <w:szCs w:val="24"/>
        </w:rPr>
        <w:t xml:space="preserve"> publicznego</w:t>
      </w:r>
    </w:p>
    <w:p w:rsidR="00BF2594" w:rsidRDefault="00BF2594" w:rsidP="00BF2594">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5/</w:t>
      </w:r>
      <w:r w:rsidRPr="00DB7BBF">
        <w:rPr>
          <w:rFonts w:ascii="Times New Roman" w:hAnsi="Times New Roman" w:cs="Times New Roman"/>
          <w:color w:val="FFFFFF" w:themeColor="background1"/>
          <w:sz w:val="24"/>
          <w:szCs w:val="24"/>
        </w:rPr>
        <w:t>.</w:t>
      </w:r>
      <w:r w:rsidRPr="006A20C4">
        <w:rPr>
          <w:rFonts w:ascii="Times New Roman" w:hAnsi="Times New Roman" w:cs="Times New Roman"/>
          <w:sz w:val="24"/>
          <w:szCs w:val="24"/>
        </w:rPr>
        <w:t>informację o wcześniejszej działalności podmiotu składającego ofertę w zakresie, kt</w:t>
      </w:r>
      <w:r>
        <w:rPr>
          <w:rFonts w:ascii="Times New Roman" w:hAnsi="Times New Roman" w:cs="Times New Roman"/>
          <w:sz w:val="24"/>
          <w:szCs w:val="24"/>
        </w:rPr>
        <w:t>órego dotyczy zadanie publiczne</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A20C4">
        <w:rPr>
          <w:rFonts w:ascii="Times New Roman" w:eastAsia="Times New Roman" w:hAnsi="Times New Roman" w:cs="Times New Roman"/>
          <w:sz w:val="24"/>
          <w:szCs w:val="24"/>
        </w:rPr>
        <w:t>/ informację o posiadanych zasobach rzeczowych i kadrowych, zapewniających wykonanie zadania publicznego oraz o planowanej wysokości środków finansowych na realizacje danego zadani</w:t>
      </w:r>
      <w:r>
        <w:rPr>
          <w:rFonts w:ascii="Times New Roman" w:eastAsia="Times New Roman" w:hAnsi="Times New Roman" w:cs="Times New Roman"/>
          <w:sz w:val="24"/>
          <w:szCs w:val="24"/>
        </w:rPr>
        <w:t>a, pochodzących z innych źródeł</w:t>
      </w:r>
    </w:p>
    <w:p w:rsidR="00BF2594" w:rsidRPr="001213B3" w:rsidRDefault="00BF2594" w:rsidP="00BF259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7/ informację o wystąpieniu ewentualnego ryzyka w trakcie realizacji zadania (pkt III ust 3                       w ofercie realizacji zadania)</w:t>
      </w:r>
    </w:p>
    <w:p w:rsidR="00BF2594" w:rsidRPr="001A717B" w:rsidRDefault="00BF2594" w:rsidP="00BF2594">
      <w:pPr>
        <w:widowControl w:val="0"/>
        <w:spacing w:line="24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 deklarację o zamiarze odpłatnego lub nieodpłatnego wykonania zadania publicznego.</w:t>
      </w:r>
    </w:p>
    <w:p w:rsidR="00BF2594" w:rsidRDefault="00BF2594" w:rsidP="00BF2594">
      <w:pPr>
        <w:widowControl w:val="0"/>
        <w:spacing w:line="240" w:lineRule="auto"/>
        <w:jc w:val="both"/>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Dwie lub więcej organizacji pozarządowych lub podmioty wymienione w art. 3 ust. 3 ustawy</w:t>
      </w:r>
      <w:r>
        <w:rPr>
          <w:rFonts w:ascii="Times New Roman" w:eastAsia="Times New Roman" w:hAnsi="Times New Roman" w:cs="Times New Roman"/>
          <w:sz w:val="24"/>
          <w:szCs w:val="24"/>
        </w:rPr>
        <w:br/>
        <w:t>o działalności pożytku i o wolontariacie, działające wspólnie, mogą złożyć ofertę wspólną.</w:t>
      </w:r>
      <w:r>
        <w:rPr>
          <w:rFonts w:ascii="Times New Roman" w:eastAsia="Times New Roman" w:hAnsi="Times New Roman" w:cs="Times New Roman"/>
          <w:sz w:val="24"/>
          <w:szCs w:val="24"/>
        </w:rPr>
        <w:tab/>
        <w:t xml:space="preserve"> </w:t>
      </w:r>
    </w:p>
    <w:p w:rsidR="00BF2594" w:rsidRDefault="00BF2594" w:rsidP="00BF2594">
      <w:pPr>
        <w:widowControl w:val="0"/>
        <w:spacing w:line="240" w:lineRule="auto"/>
        <w:jc w:val="both"/>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Oferta wspólna musi jasno wskazywać:    </w:t>
      </w:r>
    </w:p>
    <w:p w:rsidR="00BF2594" w:rsidRDefault="00BF2594" w:rsidP="00BF2594">
      <w:pPr>
        <w:widowControl w:val="0"/>
        <w:spacing w:line="240" w:lineRule="auto"/>
        <w:jc w:val="both"/>
      </w:pPr>
      <w:r>
        <w:rPr>
          <w:rFonts w:ascii="Times New Roman" w:eastAsia="Times New Roman" w:hAnsi="Times New Roman" w:cs="Times New Roman"/>
          <w:sz w:val="24"/>
          <w:szCs w:val="24"/>
        </w:rPr>
        <w:t xml:space="preserve">- jakie działania będą wykonywać poszczególne podmioty w ramach realizacji zadania publicznego - sposób reprezentacji tych podmiotów wobec Gminy Miasto Mrągowo.   </w:t>
      </w:r>
    </w:p>
    <w:p w:rsidR="00BF2594" w:rsidRDefault="00BF2594" w:rsidP="00BF2594">
      <w:pPr>
        <w:widowControl w:val="0"/>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6. </w:t>
      </w:r>
      <w:r>
        <w:rPr>
          <w:rFonts w:ascii="Times New Roman" w:eastAsia="Times New Roman" w:hAnsi="Times New Roman" w:cs="Times New Roman"/>
          <w:color w:val="000000" w:themeColor="text1"/>
          <w:sz w:val="24"/>
          <w:szCs w:val="24"/>
        </w:rPr>
        <w:t xml:space="preserve">Umowę zawartą między organizacjami pozarządowymi lub </w:t>
      </w:r>
      <w:r>
        <w:rPr>
          <w:rFonts w:ascii="Times New Roman" w:eastAsia="Times New Roman" w:hAnsi="Times New Roman" w:cs="Times New Roman"/>
          <w:sz w:val="24"/>
          <w:szCs w:val="24"/>
        </w:rPr>
        <w:t>podmiotami wymienionymi                          w art. 3 ust. 3 ustawy</w:t>
      </w:r>
      <w:r w:rsidRPr="00CB72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 działalności pożytku i o wolontariacie, określającą zakres świadczeń składających się na realizację zadania publicznego, podmioty zobowiązane są do załączenia jej                  do umowy o wsparcie realizacji zadania publicznego.</w:t>
      </w:r>
    </w:p>
    <w:p w:rsidR="00BF2594" w:rsidRDefault="00BF2594" w:rsidP="00BF2594">
      <w:pPr>
        <w:widowControl w:val="0"/>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7</w:t>
      </w:r>
      <w:r w:rsidRPr="00EE2A8A">
        <w:rPr>
          <w:rFonts w:ascii="Times New Roman" w:eastAsia="Times New Roman" w:hAnsi="Times New Roman" w:cs="Times New Roman"/>
          <w:b/>
          <w:color w:val="000000" w:themeColor="text1"/>
          <w:sz w:val="24"/>
          <w:szCs w:val="24"/>
        </w:rPr>
        <w:t>.</w:t>
      </w:r>
      <w:r w:rsidRPr="00EE2A8A">
        <w:rPr>
          <w:rFonts w:ascii="Times New Roman" w:eastAsia="Times New Roman" w:hAnsi="Times New Roman" w:cs="Times New Roman"/>
          <w:color w:val="000000" w:themeColor="text1"/>
          <w:sz w:val="24"/>
          <w:szCs w:val="24"/>
        </w:rPr>
        <w:t xml:space="preserve"> Podmioty składające ofertę wspólną ponoszą odpowiedzialność solidarną za zobowiązania,</w:t>
      </w:r>
      <w:r w:rsidRPr="00EE2A8A">
        <w:rPr>
          <w:rFonts w:ascii="Times New Roman" w:eastAsia="Times New Roman" w:hAnsi="Times New Roman" w:cs="Times New Roman"/>
          <w:color w:val="000000" w:themeColor="text1"/>
          <w:sz w:val="24"/>
          <w:szCs w:val="24"/>
        </w:rPr>
        <w:br/>
        <w:t>o których mowa w art. 16 ust. 1 ustawy o działalności pożytku publicznego i o wolontariacie.</w:t>
      </w:r>
      <w:r w:rsidRPr="004F2955">
        <w:rPr>
          <w:rFonts w:ascii="Times New Roman" w:eastAsia="Times New Roman" w:hAnsi="Times New Roman" w:cs="Times New Roman"/>
          <w:color w:val="000000" w:themeColor="text1"/>
          <w:sz w:val="24"/>
          <w:szCs w:val="24"/>
        </w:rPr>
        <w:t xml:space="preserve"> </w:t>
      </w:r>
    </w:p>
    <w:p w:rsidR="00287E34" w:rsidRPr="003768C3" w:rsidRDefault="00287E34" w:rsidP="00BF2594">
      <w:pPr>
        <w:widowControl w:val="0"/>
        <w:spacing w:line="240" w:lineRule="auto"/>
        <w:jc w:val="both"/>
        <w:rPr>
          <w:color w:val="000000" w:themeColor="text1"/>
        </w:rPr>
      </w:pPr>
    </w:p>
    <w:p w:rsidR="00BF2594" w:rsidRPr="00B72562" w:rsidRDefault="00BF2594" w:rsidP="00BF2594">
      <w:pPr>
        <w:widowControl w:val="0"/>
        <w:spacing w:line="240" w:lineRule="auto"/>
        <w:jc w:val="both"/>
        <w:rPr>
          <w:color w:val="auto"/>
        </w:rPr>
      </w:pPr>
      <w:r>
        <w:rPr>
          <w:rFonts w:ascii="Times New Roman" w:eastAsia="Times New Roman" w:hAnsi="Times New Roman" w:cs="Times New Roman"/>
          <w:b/>
          <w:color w:val="auto"/>
          <w:sz w:val="24"/>
          <w:szCs w:val="24"/>
        </w:rPr>
        <w:t>8</w:t>
      </w:r>
      <w:r w:rsidRPr="007B29B2">
        <w:rPr>
          <w:rFonts w:ascii="Times New Roman" w:eastAsia="Times New Roman" w:hAnsi="Times New Roman" w:cs="Times New Roman"/>
          <w:b/>
          <w:color w:val="auto"/>
          <w:sz w:val="24"/>
          <w:szCs w:val="24"/>
        </w:rPr>
        <w:t>.</w:t>
      </w:r>
      <w:r w:rsidRPr="00B72562">
        <w:rPr>
          <w:rFonts w:ascii="Times New Roman" w:eastAsia="Times New Roman" w:hAnsi="Times New Roman" w:cs="Times New Roman"/>
          <w:color w:val="auto"/>
          <w:sz w:val="24"/>
          <w:szCs w:val="24"/>
        </w:rPr>
        <w:t xml:space="preserve"> </w:t>
      </w:r>
      <w:r w:rsidRPr="00831AA3">
        <w:rPr>
          <w:rFonts w:ascii="Times New Roman" w:eastAsia="Times New Roman" w:hAnsi="Times New Roman" w:cs="Times New Roman"/>
          <w:b/>
          <w:color w:val="auto"/>
          <w:sz w:val="24"/>
          <w:szCs w:val="24"/>
        </w:rPr>
        <w:t>Do oferty należy dołączyć następujące załączniki:</w:t>
      </w:r>
    </w:p>
    <w:p w:rsidR="00BF2594" w:rsidRPr="00B72562" w:rsidRDefault="00BF2594" w:rsidP="00BF2594">
      <w:pPr>
        <w:widowControl w:val="0"/>
        <w:spacing w:line="240" w:lineRule="auto"/>
        <w:jc w:val="both"/>
        <w:rPr>
          <w:color w:val="auto"/>
        </w:rPr>
      </w:pPr>
      <w:r>
        <w:rPr>
          <w:rFonts w:ascii="Times New Roman" w:eastAsia="Times New Roman" w:hAnsi="Times New Roman" w:cs="Times New Roman"/>
          <w:color w:val="auto"/>
          <w:sz w:val="24"/>
          <w:szCs w:val="24"/>
        </w:rPr>
        <w:t>1</w:t>
      </w:r>
      <w:r w:rsidRPr="00B72562">
        <w:rPr>
          <w:rFonts w:ascii="Times New Roman" w:eastAsia="Times New Roman" w:hAnsi="Times New Roman" w:cs="Times New Roman"/>
          <w:color w:val="auto"/>
          <w:sz w:val="24"/>
          <w:szCs w:val="24"/>
        </w:rPr>
        <w:t>/ statut lub wyciąg ze statutu podmiotu uprawnionego do złożenia oferty, zawierający zapisy</w:t>
      </w:r>
      <w:r w:rsidRPr="00B72562">
        <w:rPr>
          <w:rFonts w:ascii="Times New Roman" w:eastAsia="Times New Roman" w:hAnsi="Times New Roman" w:cs="Times New Roman"/>
          <w:color w:val="auto"/>
          <w:sz w:val="24"/>
          <w:szCs w:val="24"/>
        </w:rPr>
        <w:br/>
        <w:t>o prowadzeniu działań w zakresie zadania, o dofinansow</w:t>
      </w:r>
      <w:r>
        <w:rPr>
          <w:rFonts w:ascii="Times New Roman" w:eastAsia="Times New Roman" w:hAnsi="Times New Roman" w:cs="Times New Roman"/>
          <w:color w:val="auto"/>
          <w:sz w:val="24"/>
          <w:szCs w:val="24"/>
        </w:rPr>
        <w:t xml:space="preserve">anie którego podmiot się </w:t>
      </w:r>
      <w:r>
        <w:rPr>
          <w:rFonts w:ascii="Times New Roman" w:eastAsia="Times New Roman" w:hAnsi="Times New Roman" w:cs="Times New Roman"/>
          <w:color w:val="auto"/>
          <w:sz w:val="24"/>
          <w:szCs w:val="24"/>
        </w:rPr>
        <w:lastRenderedPageBreak/>
        <w:t>ubiega.</w:t>
      </w:r>
    </w:p>
    <w:p w:rsidR="00BF2594" w:rsidRPr="00B72562" w:rsidRDefault="00BF2594" w:rsidP="00BF2594">
      <w:pPr>
        <w:widowControl w:val="0"/>
        <w:spacing w:line="240" w:lineRule="auto"/>
        <w:jc w:val="both"/>
      </w:pPr>
      <w:r>
        <w:rPr>
          <w:rFonts w:ascii="Times New Roman" w:eastAsia="Times New Roman" w:hAnsi="Times New Roman" w:cs="Times New Roman"/>
          <w:b/>
          <w:sz w:val="24"/>
          <w:szCs w:val="24"/>
        </w:rPr>
        <w:t>9</w:t>
      </w:r>
      <w:r w:rsidRPr="007B29B2">
        <w:rPr>
          <w:rFonts w:ascii="Times New Roman" w:eastAsia="Times New Roman" w:hAnsi="Times New Roman" w:cs="Times New Roman"/>
          <w:b/>
          <w:sz w:val="24"/>
          <w:szCs w:val="24"/>
        </w:rPr>
        <w:t>.</w:t>
      </w:r>
      <w:r w:rsidRPr="00B72562">
        <w:rPr>
          <w:rFonts w:ascii="Times New Roman" w:eastAsia="Times New Roman" w:hAnsi="Times New Roman" w:cs="Times New Roman"/>
          <w:b/>
          <w:i/>
          <w:sz w:val="24"/>
          <w:szCs w:val="24"/>
          <w:u w:val="single"/>
        </w:rPr>
        <w:t xml:space="preserve"> </w:t>
      </w:r>
      <w:r w:rsidRPr="00B72562">
        <w:rPr>
          <w:rFonts w:ascii="Times New Roman" w:eastAsia="Times New Roman" w:hAnsi="Times New Roman" w:cs="Times New Roman"/>
          <w:i/>
          <w:sz w:val="24"/>
          <w:szCs w:val="24"/>
          <w:u w:val="single"/>
        </w:rPr>
        <w:t>Informacja dla podmiotów działających na podstawie przepisów o stosunku Państwa do Kościoła Katolickiego w Rzeczypospolitej Polskiej, stosu</w:t>
      </w:r>
      <w:r>
        <w:rPr>
          <w:rFonts w:ascii="Times New Roman" w:eastAsia="Times New Roman" w:hAnsi="Times New Roman" w:cs="Times New Roman"/>
          <w:i/>
          <w:sz w:val="24"/>
          <w:szCs w:val="24"/>
          <w:u w:val="single"/>
        </w:rPr>
        <w:t xml:space="preserve">nku Państwa do innych kościołów </w:t>
      </w:r>
      <w:r w:rsidRPr="00B72562">
        <w:rPr>
          <w:rFonts w:ascii="Times New Roman" w:eastAsia="Times New Roman" w:hAnsi="Times New Roman" w:cs="Times New Roman"/>
          <w:i/>
          <w:sz w:val="24"/>
          <w:szCs w:val="24"/>
          <w:u w:val="single"/>
        </w:rPr>
        <w:t>i związków wyznaniowych oraz o gwarancjach wolności sumienia i wyznania.</w:t>
      </w:r>
    </w:p>
    <w:p w:rsidR="00BF2594" w:rsidRPr="00B72562" w:rsidRDefault="00BF2594" w:rsidP="00BF2594">
      <w:pPr>
        <w:widowControl w:val="0"/>
        <w:spacing w:line="240" w:lineRule="auto"/>
        <w:jc w:val="both"/>
      </w:pPr>
      <w:r w:rsidRPr="00B72562">
        <w:rPr>
          <w:rFonts w:ascii="Times New Roman" w:eastAsia="Times New Roman" w:hAnsi="Times New Roman" w:cs="Times New Roman"/>
          <w:sz w:val="24"/>
          <w:szCs w:val="24"/>
        </w:rPr>
        <w:t xml:space="preserve">Przy składaniu oferty na realizację zadania publicznego w/w podmioty są </w:t>
      </w:r>
      <w:r>
        <w:rPr>
          <w:rFonts w:ascii="Times New Roman" w:eastAsia="Times New Roman" w:hAnsi="Times New Roman" w:cs="Times New Roman"/>
          <w:sz w:val="24"/>
          <w:szCs w:val="24"/>
        </w:rPr>
        <w:t>z</w:t>
      </w:r>
      <w:r w:rsidRPr="00B72562">
        <w:rPr>
          <w:rFonts w:ascii="Times New Roman" w:eastAsia="Times New Roman" w:hAnsi="Times New Roman" w:cs="Times New Roman"/>
          <w:sz w:val="24"/>
          <w:szCs w:val="24"/>
        </w:rPr>
        <w:t xml:space="preserve">obowiązane </w:t>
      </w:r>
      <w:r>
        <w:rPr>
          <w:rFonts w:ascii="Times New Roman" w:eastAsia="Times New Roman" w:hAnsi="Times New Roman" w:cs="Times New Roman"/>
          <w:sz w:val="24"/>
          <w:szCs w:val="24"/>
        </w:rPr>
        <w:t xml:space="preserve">                           </w:t>
      </w:r>
      <w:r w:rsidRPr="00B72562">
        <w:rPr>
          <w:rFonts w:ascii="Times New Roman" w:eastAsia="Times New Roman" w:hAnsi="Times New Roman" w:cs="Times New Roman"/>
          <w:sz w:val="24"/>
          <w:szCs w:val="24"/>
        </w:rPr>
        <w:t xml:space="preserve">do załączenia dokumentów analogicznych, jak pozostałe podmioty uprawnione do udziału </w:t>
      </w:r>
      <w:r>
        <w:rPr>
          <w:rFonts w:ascii="Times New Roman" w:eastAsia="Times New Roman" w:hAnsi="Times New Roman" w:cs="Times New Roman"/>
          <w:sz w:val="24"/>
          <w:szCs w:val="24"/>
        </w:rPr>
        <w:t xml:space="preserve">                           </w:t>
      </w:r>
      <w:r w:rsidRPr="00B72562">
        <w:rPr>
          <w:rFonts w:ascii="Times New Roman" w:eastAsia="Times New Roman" w:hAnsi="Times New Roman" w:cs="Times New Roman"/>
          <w:sz w:val="24"/>
          <w:szCs w:val="24"/>
        </w:rPr>
        <w:t xml:space="preserve">w konkursie, tj.:  </w:t>
      </w:r>
    </w:p>
    <w:p w:rsidR="00BF2594" w:rsidRPr="00B72562" w:rsidRDefault="00BF2594" w:rsidP="00BF2594">
      <w:pPr>
        <w:widowControl w:val="0"/>
        <w:spacing w:line="240" w:lineRule="auto"/>
        <w:jc w:val="both"/>
      </w:pPr>
      <w:r w:rsidRPr="00B72562">
        <w:rPr>
          <w:rFonts w:ascii="Times New Roman" w:eastAsia="Times New Roman" w:hAnsi="Times New Roman" w:cs="Times New Roman"/>
          <w:sz w:val="24"/>
          <w:szCs w:val="24"/>
        </w:rPr>
        <w:t xml:space="preserve">1/ dokument potwierdzający status prawny oferenta i umocowanie osób go reprezentujących </w:t>
      </w:r>
      <w:r>
        <w:rPr>
          <w:rFonts w:ascii="Times New Roman" w:eastAsia="Times New Roman" w:hAnsi="Times New Roman" w:cs="Times New Roman"/>
          <w:sz w:val="24"/>
          <w:szCs w:val="24"/>
        </w:rPr>
        <w:t xml:space="preserve">                 </w:t>
      </w:r>
      <w:r w:rsidRPr="00B72562">
        <w:rPr>
          <w:rFonts w:ascii="Times New Roman" w:eastAsia="Times New Roman" w:hAnsi="Times New Roman" w:cs="Times New Roman"/>
          <w:sz w:val="24"/>
          <w:szCs w:val="24"/>
        </w:rPr>
        <w:t>(np. dla parafii kościoła rzymsko-katolickiego dokumentem takim jest powołanie na proboszcza danej parafii, stanowiące podstawę do reprezentowania parafii i zaciągania zobowiązań finansowych, wydawane przez Kurię Metropolitarną. Dla parafii innych wyznań wymagany jest dokument porównywalny)</w:t>
      </w:r>
    </w:p>
    <w:p w:rsidR="00BF2594" w:rsidRPr="00B72562" w:rsidRDefault="00BF2594" w:rsidP="00BF2594">
      <w:pPr>
        <w:widowControl w:val="0"/>
        <w:spacing w:line="240" w:lineRule="auto"/>
        <w:jc w:val="both"/>
      </w:pPr>
      <w:r w:rsidRPr="00B72562">
        <w:rPr>
          <w:rFonts w:ascii="Times New Roman" w:eastAsia="Times New Roman" w:hAnsi="Times New Roman" w:cs="Times New Roman"/>
          <w:sz w:val="24"/>
          <w:szCs w:val="24"/>
        </w:rPr>
        <w:t xml:space="preserve">2/ dokument określający strukturę, zadania, zakres i sposób działania instytucji lub organizacji </w:t>
      </w:r>
      <w:r>
        <w:rPr>
          <w:rFonts w:ascii="Times New Roman" w:eastAsia="Times New Roman" w:hAnsi="Times New Roman" w:cs="Times New Roman"/>
          <w:sz w:val="24"/>
          <w:szCs w:val="24"/>
        </w:rPr>
        <w:t xml:space="preserve">                </w:t>
      </w:r>
      <w:r w:rsidRPr="00B72562">
        <w:rPr>
          <w:rFonts w:ascii="Times New Roman" w:eastAsia="Times New Roman" w:hAnsi="Times New Roman" w:cs="Times New Roman"/>
          <w:sz w:val="24"/>
          <w:szCs w:val="24"/>
        </w:rPr>
        <w:t>np. statut lub inny akt wewnętrzny (dokument taki należy załączyć jeżeli zosta</w:t>
      </w:r>
      <w:r>
        <w:rPr>
          <w:rFonts w:ascii="Times New Roman" w:eastAsia="Times New Roman" w:hAnsi="Times New Roman" w:cs="Times New Roman"/>
          <w:sz w:val="24"/>
          <w:szCs w:val="24"/>
        </w:rPr>
        <w:t>ł utworzony przez dany podmiot).</w:t>
      </w:r>
    </w:p>
    <w:p w:rsidR="00BF2594" w:rsidRPr="00546C43" w:rsidRDefault="00BF2594" w:rsidP="00BF2594">
      <w:pPr>
        <w:widowControl w:val="0"/>
        <w:spacing w:line="240" w:lineRule="auto"/>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Oferty niezgodne ze wzorem lub złożone po terminie nie będą rozpatrywane.</w:t>
      </w:r>
    </w:p>
    <w:p w:rsidR="00BF2594" w:rsidRDefault="00BF2594" w:rsidP="00BF2594">
      <w:pPr>
        <w:widowControl w:val="0"/>
        <w:spacing w:line="240" w:lineRule="auto"/>
        <w:jc w:val="both"/>
        <w:rPr>
          <w:rFonts w:ascii="Times New Roman" w:eastAsia="Times New Roman" w:hAnsi="Times New Roman" w:cs="Times New Roman"/>
          <w:b/>
          <w:sz w:val="24"/>
          <w:szCs w:val="24"/>
          <w:u w:val="single"/>
        </w:rPr>
      </w:pPr>
    </w:p>
    <w:p w:rsidR="00BF2594" w:rsidRDefault="00BF2594" w:rsidP="00BF2594">
      <w:pPr>
        <w:widowControl w:val="0"/>
        <w:spacing w:line="240" w:lineRule="auto"/>
        <w:jc w:val="both"/>
      </w:pPr>
      <w:r>
        <w:rPr>
          <w:rFonts w:ascii="Times New Roman" w:eastAsia="Times New Roman" w:hAnsi="Times New Roman" w:cs="Times New Roman"/>
          <w:b/>
          <w:sz w:val="24"/>
          <w:szCs w:val="24"/>
          <w:u w:val="single"/>
        </w:rPr>
        <w:t>V. Termin i kryteria wyboru ofert oraz tryb powoływania i zasady działania komisji konkursowej:</w:t>
      </w:r>
    </w:p>
    <w:p w:rsidR="00BF2594" w:rsidRPr="007E7F2F" w:rsidRDefault="00BF2594" w:rsidP="00BF2594">
      <w:pPr>
        <w:widowControl w:val="0"/>
        <w:spacing w:line="240" w:lineRule="auto"/>
        <w:jc w:val="both"/>
      </w:pPr>
      <w:r w:rsidRPr="004453DD">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Rozpatrzenie prawidłowo złożonych ofert oraz rozstrzygnięcie konkursu ofert planowane jest                   do dnia </w:t>
      </w:r>
      <w:r w:rsidR="00287E34">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w:t>
      </w:r>
      <w:r w:rsidR="00287E34">
        <w:rPr>
          <w:rFonts w:ascii="Times New Roman" w:eastAsia="Times New Roman" w:hAnsi="Times New Roman" w:cs="Times New Roman"/>
          <w:b/>
          <w:sz w:val="24"/>
          <w:szCs w:val="24"/>
        </w:rPr>
        <w:t>02</w:t>
      </w:r>
      <w:bookmarkStart w:id="0" w:name="_GoBack"/>
      <w:bookmarkEnd w:id="0"/>
      <w:r>
        <w:rPr>
          <w:rFonts w:ascii="Times New Roman" w:eastAsia="Times New Roman" w:hAnsi="Times New Roman" w:cs="Times New Roman"/>
          <w:b/>
          <w:sz w:val="24"/>
          <w:szCs w:val="24"/>
        </w:rPr>
        <w:t xml:space="preserve">.2022 r., </w:t>
      </w:r>
      <w:r>
        <w:rPr>
          <w:rFonts w:ascii="Times New Roman" w:eastAsia="Times New Roman" w:hAnsi="Times New Roman" w:cs="Times New Roman"/>
          <w:sz w:val="24"/>
          <w:szCs w:val="24"/>
        </w:rPr>
        <w:t>przy czym praca komisji konkursowej powinna być zakończona w terminie</w:t>
      </w:r>
      <w:r>
        <w:rPr>
          <w:rFonts w:ascii="Times New Roman" w:eastAsia="Times New Roman" w:hAnsi="Times New Roman" w:cs="Times New Roman"/>
          <w:sz w:val="24"/>
          <w:szCs w:val="24"/>
        </w:rPr>
        <w:br/>
        <w:t xml:space="preserve">30 dni kalendarzowych, licząc od dnia pierwszego posiedzenia. </w:t>
      </w:r>
      <w:r>
        <w:rPr>
          <w:rFonts w:ascii="Times New Roman" w:eastAsia="Times New Roman" w:hAnsi="Times New Roman" w:cs="Times New Roman"/>
          <w:b/>
          <w:sz w:val="24"/>
          <w:szCs w:val="24"/>
        </w:rPr>
        <w:t>W uzasadnionych przypadkach istnieje możliwość wydłużenia tego terminu.</w:t>
      </w:r>
    </w:p>
    <w:p w:rsidR="00BF2594" w:rsidRPr="00401FE8" w:rsidRDefault="00BF2594" w:rsidP="00BF2594">
      <w:pPr>
        <w:widowControl w:val="0"/>
        <w:spacing w:line="240" w:lineRule="auto"/>
        <w:jc w:val="both"/>
        <w:rPr>
          <w:rFonts w:ascii="Times New Roman" w:eastAsia="Times New Roman" w:hAnsi="Times New Roman" w:cs="Times New Roman"/>
          <w:sz w:val="24"/>
          <w:szCs w:val="24"/>
        </w:rPr>
      </w:pPr>
      <w:r w:rsidRPr="004453D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Otwarcie kopert z ofertami konkursowymi oraz dokonanie </w:t>
      </w:r>
      <w:r w:rsidRPr="0003064C">
        <w:rPr>
          <w:rFonts w:ascii="Times New Roman" w:eastAsia="Times New Roman" w:hAnsi="Times New Roman" w:cs="Times New Roman"/>
          <w:color w:val="000000" w:themeColor="text1"/>
          <w:sz w:val="24"/>
          <w:szCs w:val="24"/>
        </w:rPr>
        <w:t>opinii</w:t>
      </w:r>
      <w:r>
        <w:rPr>
          <w:rFonts w:ascii="Times New Roman" w:eastAsia="Times New Roman" w:hAnsi="Times New Roman" w:cs="Times New Roman"/>
          <w:sz w:val="24"/>
          <w:szCs w:val="24"/>
        </w:rPr>
        <w:t xml:space="preserve"> formalnej złożonych ofert, nastąpi w obecności co najmniej dwóch pracowników Burmistrza Miasta Mrągowa, którymi                      są członkowie komisji k</w:t>
      </w:r>
      <w:r w:rsidR="00401FE8">
        <w:rPr>
          <w:rFonts w:ascii="Times New Roman" w:eastAsia="Times New Roman" w:hAnsi="Times New Roman" w:cs="Times New Roman"/>
          <w:sz w:val="24"/>
          <w:szCs w:val="24"/>
        </w:rPr>
        <w:t>onkursowej, o której mowa w pkt</w:t>
      </w:r>
      <w:r>
        <w:rPr>
          <w:rFonts w:ascii="Times New Roman" w:eastAsia="Times New Roman" w:hAnsi="Times New Roman" w:cs="Times New Roman"/>
          <w:sz w:val="24"/>
          <w:szCs w:val="24"/>
        </w:rPr>
        <w:t xml:space="preserve"> 6.</w:t>
      </w:r>
    </w:p>
    <w:p w:rsidR="00BF2594" w:rsidRDefault="00BF2594" w:rsidP="00BF2594">
      <w:pPr>
        <w:widowControl w:val="0"/>
        <w:spacing w:line="240" w:lineRule="auto"/>
        <w:jc w:val="both"/>
      </w:pPr>
      <w:r w:rsidRPr="004453D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Na etapie oceny formalnej oferty, podmiotowi służy prawo dokonania jednorazowej korekty lub uzupełnienia oferty. Ocena formalna odbywa się na Karcie Oceny Formalnej, której wzór określi burmistrz.</w:t>
      </w:r>
    </w:p>
    <w:p w:rsidR="00BF2594" w:rsidRDefault="00BF2594" w:rsidP="00BF2594">
      <w:pPr>
        <w:widowControl w:val="0"/>
        <w:spacing w:line="240" w:lineRule="auto"/>
        <w:jc w:val="both"/>
      </w:pPr>
      <w:r w:rsidRPr="004453DD">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Niedokonanie korekty lub uzupełnienia, w wyznaczonym terminie, będzie skutkować odrzuceniem oferty na etapie oceny formalnej.  </w:t>
      </w:r>
    </w:p>
    <w:p w:rsidR="00BF2594" w:rsidRDefault="00BF2594" w:rsidP="00BF2594">
      <w:pPr>
        <w:widowControl w:val="0"/>
        <w:spacing w:line="240" w:lineRule="auto"/>
        <w:jc w:val="both"/>
      </w:pPr>
      <w:r w:rsidRPr="004453DD">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Złożone oferty zostaną zaopiniowane przez komisję konkursową powołaną przez Burmistrza Miasta Mrągowa.</w:t>
      </w:r>
    </w:p>
    <w:p w:rsidR="00BF2594" w:rsidRDefault="00BF2594" w:rsidP="00BF2594">
      <w:pPr>
        <w:widowControl w:val="0"/>
        <w:spacing w:line="240" w:lineRule="auto"/>
        <w:jc w:val="both"/>
      </w:pPr>
      <w:r w:rsidRPr="004453DD">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 skład komisji konkursowej wejdzie:    </w:t>
      </w:r>
    </w:p>
    <w:p w:rsidR="00BF2594" w:rsidRDefault="00BF2594" w:rsidP="00BF2594">
      <w:pPr>
        <w:widowControl w:val="0"/>
        <w:spacing w:line="240" w:lineRule="auto"/>
        <w:jc w:val="both"/>
      </w:pPr>
      <w:r>
        <w:rPr>
          <w:rFonts w:ascii="Times New Roman" w:eastAsia="Times New Roman" w:hAnsi="Times New Roman" w:cs="Times New Roman"/>
          <w:sz w:val="24"/>
          <w:szCs w:val="24"/>
        </w:rPr>
        <w:t>1/ dwóch przedstawicieli Burmistrza Miasta Mrągowa</w:t>
      </w:r>
    </w:p>
    <w:p w:rsidR="00BF2594" w:rsidRDefault="00BF2594" w:rsidP="00BF2594">
      <w:pPr>
        <w:widowControl w:val="0"/>
        <w:spacing w:line="240" w:lineRule="auto"/>
        <w:jc w:val="both"/>
      </w:pPr>
      <w:r>
        <w:rPr>
          <w:rFonts w:ascii="Times New Roman" w:eastAsia="Times New Roman" w:hAnsi="Times New Roman" w:cs="Times New Roman"/>
          <w:sz w:val="24"/>
          <w:szCs w:val="24"/>
        </w:rPr>
        <w:t>2/ dwóch przedstawicieli reprezentujących organizacje pozarządowe lub podmioty wymienione</w:t>
      </w:r>
      <w:r>
        <w:rPr>
          <w:rFonts w:ascii="Times New Roman" w:eastAsia="Times New Roman" w:hAnsi="Times New Roman" w:cs="Times New Roman"/>
          <w:sz w:val="24"/>
          <w:szCs w:val="24"/>
        </w:rPr>
        <w:br/>
        <w:t xml:space="preserve">w art. 3. ust. 3 ustawy o pożytku publicznym i o wolontariacie, z wyłączeniem osób reprezentujących organizacje pozarządowe lub podmioty wymienione w art. 3 ust. 3 </w:t>
      </w:r>
      <w:r>
        <w:rPr>
          <w:rFonts w:ascii="Times New Roman" w:eastAsia="Times New Roman" w:hAnsi="Times New Roman" w:cs="Times New Roman"/>
          <w:sz w:val="24"/>
          <w:szCs w:val="24"/>
        </w:rPr>
        <w:lastRenderedPageBreak/>
        <w:t>biorące udział w konkursie.</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4453DD">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 pracach komisji konkursowej mogą uczestniczyć także, z głosem doradczym, osoby posiadające specjalistyczną wiedzę w zakresie poszczególnych zadań publicznych, o ile tak zadecyduje Burmistrz Miasta Mrągowa.</w:t>
      </w:r>
    </w:p>
    <w:p w:rsidR="00BF2594" w:rsidRPr="0003064C" w:rsidRDefault="00BF2594" w:rsidP="00BF2594">
      <w:pPr>
        <w:widowControl w:val="0"/>
        <w:spacing w:line="240" w:lineRule="auto"/>
        <w:jc w:val="both"/>
        <w:rPr>
          <w:rFonts w:ascii="Times New Roman" w:hAnsi="Times New Roman" w:cs="Times New Roman"/>
          <w:color w:val="000000" w:themeColor="text1"/>
          <w:sz w:val="24"/>
          <w:szCs w:val="24"/>
        </w:rPr>
      </w:pPr>
      <w:r w:rsidRPr="0003064C">
        <w:rPr>
          <w:rFonts w:ascii="Times New Roman" w:eastAsia="Times New Roman" w:hAnsi="Times New Roman" w:cs="Times New Roman"/>
          <w:color w:val="000000" w:themeColor="text1"/>
          <w:sz w:val="24"/>
          <w:szCs w:val="24"/>
        </w:rPr>
        <w:t>8. Do członków komisji konkursowej, biorących udział w opiniowaniu ofert stosuje się przepisy ustawy z dnia 14 czerwca 1960 r. - Kodeks postępowania administracyjnego (t.j.: Dz. U. z 20</w:t>
      </w:r>
      <w:r>
        <w:rPr>
          <w:rFonts w:ascii="Times New Roman" w:eastAsia="Times New Roman" w:hAnsi="Times New Roman" w:cs="Times New Roman"/>
          <w:color w:val="000000" w:themeColor="text1"/>
          <w:sz w:val="24"/>
          <w:szCs w:val="24"/>
        </w:rPr>
        <w:t>21</w:t>
      </w:r>
      <w:r w:rsidRPr="0003064C">
        <w:rPr>
          <w:rFonts w:ascii="Times New Roman" w:eastAsia="Times New Roman" w:hAnsi="Times New Roman" w:cs="Times New Roman"/>
          <w:color w:val="000000" w:themeColor="text1"/>
          <w:sz w:val="24"/>
          <w:szCs w:val="24"/>
        </w:rPr>
        <w:t xml:space="preserve"> r. poz. </w:t>
      </w:r>
      <w:r>
        <w:rPr>
          <w:rFonts w:ascii="Times New Roman" w:eastAsia="Times New Roman" w:hAnsi="Times New Roman" w:cs="Times New Roman"/>
          <w:color w:val="000000" w:themeColor="text1"/>
          <w:sz w:val="24"/>
          <w:szCs w:val="24"/>
        </w:rPr>
        <w:t>735</w:t>
      </w:r>
      <w:r w:rsidRPr="0003064C">
        <w:rPr>
          <w:rFonts w:ascii="Times New Roman" w:eastAsia="Times New Roman" w:hAnsi="Times New Roman" w:cs="Times New Roman"/>
          <w:color w:val="000000" w:themeColor="text1"/>
          <w:sz w:val="24"/>
          <w:szCs w:val="24"/>
        </w:rPr>
        <w:t xml:space="preserve">) dotyczące wyłączenia pracownika.  </w:t>
      </w:r>
    </w:p>
    <w:p w:rsidR="00BF2594" w:rsidRDefault="00BF2594" w:rsidP="00BF2594">
      <w:pPr>
        <w:widowControl w:val="0"/>
        <w:spacing w:line="240" w:lineRule="auto"/>
        <w:jc w:val="both"/>
      </w:pPr>
      <w:r w:rsidRPr="004453D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Komunikat o możliwości zgłaszania do komisji konkursowej osób, reprezentujących organizacje pozarządowe lub podmioty wymienione w art. 3. ust. 3 ustawy o pożytku publicznym</w:t>
      </w:r>
      <w:r>
        <w:rPr>
          <w:rFonts w:ascii="Times New Roman" w:eastAsia="Times New Roman" w:hAnsi="Times New Roman" w:cs="Times New Roman"/>
          <w:sz w:val="24"/>
          <w:szCs w:val="24"/>
        </w:rPr>
        <w:br/>
        <w:t>i o wolontariacie, zostanie zamieszczony na stronie internetowej Urzędu Miejskiego w Mrągowie, tablicy ogłoszeń w Urzędzie Miejskim w Mrągowie oraz Biuletynie Informacji Publicznej.</w:t>
      </w:r>
    </w:p>
    <w:p w:rsidR="00BF2594" w:rsidRPr="00B72562" w:rsidRDefault="00BF2594" w:rsidP="00BF2594">
      <w:pPr>
        <w:widowControl w:val="0"/>
        <w:spacing w:line="240" w:lineRule="auto"/>
        <w:jc w:val="both"/>
        <w:rPr>
          <w:rFonts w:ascii="Times New Roman" w:eastAsia="Times New Roman" w:hAnsi="Times New Roman" w:cs="Times New Roman"/>
          <w:sz w:val="24"/>
          <w:szCs w:val="24"/>
        </w:rPr>
      </w:pPr>
      <w:r w:rsidRPr="004453DD">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Zgłoszenia osób będzie można dokonywać pisemnie w terminie 7 dni od dnia ukazania się komunikatu, o którym mowa w pkt. 9.</w:t>
      </w:r>
    </w:p>
    <w:p w:rsidR="00BF2594" w:rsidRDefault="00BF2594" w:rsidP="00BF2594">
      <w:pPr>
        <w:widowControl w:val="0"/>
        <w:spacing w:line="240" w:lineRule="auto"/>
        <w:jc w:val="both"/>
      </w:pPr>
      <w:r w:rsidRPr="004453DD">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Osoby reprezentujące organizacje pozarządowe lub podmioty wymienione w art. 3. ust. 3 ustawy 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rsidR="00BF2594" w:rsidRDefault="00BF2594" w:rsidP="00BF2594">
      <w:pPr>
        <w:widowControl w:val="0"/>
        <w:spacing w:line="240" w:lineRule="auto"/>
        <w:jc w:val="both"/>
        <w:rPr>
          <w:rFonts w:ascii="Times New Roman" w:eastAsia="Times New Roman" w:hAnsi="Times New Roman" w:cs="Times New Roman"/>
          <w:sz w:val="24"/>
          <w:szCs w:val="24"/>
        </w:rPr>
      </w:pPr>
      <w:r w:rsidRPr="004453DD">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 przypadku większej ilości chętnych osób, do składu komisji, reprezentujących organizacje pozarządowe lub podmioty wymienione w art. 3. ust. 3 ustawy o pożytku publicznymi</w:t>
      </w:r>
      <w:r>
        <w:rPr>
          <w:rFonts w:ascii="Times New Roman" w:eastAsia="Times New Roman" w:hAnsi="Times New Roman" w:cs="Times New Roman"/>
          <w:sz w:val="24"/>
          <w:szCs w:val="24"/>
        </w:rPr>
        <w:br/>
        <w:t>o wolontariacie, wyboru dokona Burmistrz Miasta Mrągowa, biorąc pod uwagę przede wszystkim cele statutowe organizacji, która zgłosiła kandydata do pracy komisji konkursowej.</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 przypadku braku chętnych osób reprezentujących organizacje pozarządowe lub podmioty wymienione w art. 3. ust. 3 ustawy o pożytku publicznym i o wolontariacie, komisja konkursowa zostanie powołana zgodnie z zapisami ustawy obowiązującymi na dzień powołania komisji, przy czym nie może ona wówczas składać się z mniej niż trzech osób.   </w:t>
      </w:r>
    </w:p>
    <w:p w:rsidR="00BF2594" w:rsidRDefault="00BF2594" w:rsidP="00BF2594">
      <w:pPr>
        <w:widowControl w:val="0"/>
        <w:spacing w:line="240" w:lineRule="auto"/>
        <w:jc w:val="both"/>
      </w:pPr>
      <w:r>
        <w:rPr>
          <w:rFonts w:ascii="Times New Roman" w:eastAsia="Times New Roman" w:hAnsi="Times New Roman" w:cs="Times New Roman"/>
          <w:sz w:val="24"/>
          <w:szCs w:val="24"/>
        </w:rPr>
        <w:t>14. Komisja konkursowa pracuje na posiedzeniach w składzie co najmniej 3 osób.</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Oferty są udostępniane członkom komisji przed posiedzeniem tej komisji, w terminie umożliwiającym rzetelne zapoznanie się z nimi.  </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Pracami komisji kieruje przewodniczący, którego wskazuje burmistrz. W przypadku nieobecności przewodniczącego, komisji przewodniczy osoba pisemnie upoważniona przez burmistrza.    </w:t>
      </w:r>
    </w:p>
    <w:p w:rsidR="00BF2594" w:rsidRDefault="00BF2594" w:rsidP="00BF2594">
      <w:pPr>
        <w:widowControl w:val="0"/>
        <w:spacing w:line="240" w:lineRule="auto"/>
        <w:jc w:val="both"/>
      </w:pPr>
      <w:r>
        <w:rPr>
          <w:rFonts w:ascii="Times New Roman" w:eastAsia="Times New Roman" w:hAnsi="Times New Roman" w:cs="Times New Roman"/>
          <w:sz w:val="24"/>
          <w:szCs w:val="24"/>
        </w:rPr>
        <w:t>17. Do zadań przewodniczącego komisji konkursowej należy w szczególności:</w:t>
      </w:r>
    </w:p>
    <w:p w:rsidR="00BF2594" w:rsidRDefault="00BF2594" w:rsidP="00BF2594">
      <w:pPr>
        <w:widowControl w:val="0"/>
        <w:spacing w:line="240" w:lineRule="auto"/>
        <w:jc w:val="both"/>
      </w:pPr>
      <w:r>
        <w:rPr>
          <w:rFonts w:ascii="Times New Roman" w:eastAsia="Times New Roman" w:hAnsi="Times New Roman" w:cs="Times New Roman"/>
          <w:sz w:val="24"/>
          <w:szCs w:val="24"/>
        </w:rPr>
        <w:t>1/ ustalenie terminów posiedzeń komisji konkursowej</w:t>
      </w:r>
    </w:p>
    <w:p w:rsidR="00BF2594" w:rsidRDefault="00BF2594" w:rsidP="00BF2594">
      <w:pPr>
        <w:widowControl w:val="0"/>
        <w:spacing w:line="240" w:lineRule="auto"/>
        <w:jc w:val="both"/>
      </w:pPr>
      <w:r>
        <w:rPr>
          <w:rFonts w:ascii="Times New Roman" w:eastAsia="Times New Roman" w:hAnsi="Times New Roman" w:cs="Times New Roman"/>
          <w:sz w:val="24"/>
          <w:szCs w:val="24"/>
        </w:rPr>
        <w:t>2/ organizowanie prac komisji konkursowej</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453DD">
        <w:rPr>
          <w:rFonts w:ascii="Times New Roman" w:eastAsia="Times New Roman" w:hAnsi="Times New Roman" w:cs="Times New Roman"/>
          <w:color w:val="FFFFFF" w:themeColor="background1"/>
          <w:sz w:val="24"/>
          <w:szCs w:val="24"/>
        </w:rPr>
        <w:t>.</w:t>
      </w:r>
      <w:r>
        <w:rPr>
          <w:rFonts w:ascii="Times New Roman" w:eastAsia="Times New Roman" w:hAnsi="Times New Roman" w:cs="Times New Roman"/>
          <w:sz w:val="24"/>
          <w:szCs w:val="24"/>
        </w:rPr>
        <w:t>występowanie do oferentów w celu uzyskania dodatkowych wyjaśnień, uzupełnień,</w:t>
      </w:r>
      <w:r>
        <w:rPr>
          <w:rFonts w:ascii="Times New Roman" w:eastAsia="Times New Roman" w:hAnsi="Times New Roman" w:cs="Times New Roman"/>
          <w:sz w:val="24"/>
          <w:szCs w:val="24"/>
        </w:rPr>
        <w:br/>
        <w:t>itp. dotyczących złożonej oferty.</w:t>
      </w:r>
    </w:p>
    <w:p w:rsidR="00BF2594" w:rsidRDefault="00BF2594" w:rsidP="00BF2594">
      <w:pPr>
        <w:widowControl w:val="0"/>
        <w:spacing w:line="240" w:lineRule="auto"/>
        <w:jc w:val="both"/>
      </w:pPr>
      <w:r>
        <w:rPr>
          <w:rFonts w:ascii="Times New Roman" w:eastAsia="Times New Roman" w:hAnsi="Times New Roman" w:cs="Times New Roman"/>
          <w:sz w:val="24"/>
          <w:szCs w:val="24"/>
        </w:rPr>
        <w:t>18. Komisja konkursowa wydaje opinię zwykłą większością głosów w jednym głosowaniu jawnym</w:t>
      </w:r>
      <w:r>
        <w:t>.</w:t>
      </w:r>
    </w:p>
    <w:p w:rsidR="00BF2594" w:rsidRPr="004453DD" w:rsidRDefault="00BF2594" w:rsidP="00BF2594">
      <w:pPr>
        <w:widowControl w:val="0"/>
        <w:spacing w:line="240" w:lineRule="auto"/>
        <w:jc w:val="both"/>
      </w:pPr>
      <w:r>
        <w:rPr>
          <w:rFonts w:ascii="Times New Roman" w:eastAsia="Times New Roman" w:hAnsi="Times New Roman" w:cs="Times New Roman"/>
          <w:sz w:val="24"/>
          <w:szCs w:val="24"/>
        </w:rPr>
        <w:t>19.</w:t>
      </w:r>
      <w:r w:rsidRPr="004453DD">
        <w:rPr>
          <w:rFonts w:ascii="Times New Roman" w:eastAsia="Times New Roman" w:hAnsi="Times New Roman" w:cs="Times New Roman"/>
          <w:color w:val="FFFFFF" w:themeColor="background1"/>
          <w:sz w:val="24"/>
          <w:szCs w:val="24"/>
        </w:rPr>
        <w:t>.</w:t>
      </w:r>
      <w:r>
        <w:rPr>
          <w:rFonts w:ascii="Times New Roman" w:eastAsia="Times New Roman" w:hAnsi="Times New Roman" w:cs="Times New Roman"/>
          <w:sz w:val="24"/>
          <w:szCs w:val="24"/>
        </w:rPr>
        <w:t>Z posiedzenia komisji konkursowej sporządza się protokół, zawierający opinię komisji konkursowej, który jest niezwłocznie przedstawiany burmistrzowi.</w:t>
      </w:r>
    </w:p>
    <w:p w:rsidR="00BF2594" w:rsidRDefault="00BF2594" w:rsidP="00BF2594">
      <w:pPr>
        <w:widowControl w:val="0"/>
        <w:spacing w:line="240" w:lineRule="auto"/>
        <w:jc w:val="both"/>
        <w:rPr>
          <w:i/>
        </w:rPr>
      </w:pPr>
      <w:r>
        <w:rPr>
          <w:rFonts w:ascii="Times New Roman" w:eastAsia="Times New Roman" w:hAnsi="Times New Roman" w:cs="Times New Roman"/>
          <w:sz w:val="24"/>
          <w:szCs w:val="24"/>
        </w:rPr>
        <w:lastRenderedPageBreak/>
        <w:t xml:space="preserve">20. </w:t>
      </w:r>
      <w:r w:rsidRPr="00F159AE">
        <w:rPr>
          <w:rFonts w:ascii="Times New Roman" w:eastAsia="Times New Roman" w:hAnsi="Times New Roman" w:cs="Times New Roman"/>
          <w:sz w:val="24"/>
          <w:szCs w:val="24"/>
        </w:rPr>
        <w:t>Przy rozpatrywaniu ofert</w:t>
      </w:r>
      <w:r>
        <w:rPr>
          <w:rFonts w:ascii="Times New Roman" w:eastAsia="Times New Roman" w:hAnsi="Times New Roman" w:cs="Times New Roman"/>
          <w:sz w:val="24"/>
          <w:szCs w:val="24"/>
        </w:rPr>
        <w:t>,</w:t>
      </w:r>
      <w:r w:rsidRPr="00F159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ocenie będzie podlegać</w:t>
      </w:r>
      <w:r w:rsidRPr="00F159AE">
        <w:rPr>
          <w:rFonts w:ascii="Times New Roman" w:eastAsia="Times New Roman" w:hAnsi="Times New Roman" w:cs="Times New Roman"/>
          <w:sz w:val="24"/>
          <w:szCs w:val="24"/>
        </w:rPr>
        <w:t>:</w:t>
      </w:r>
    </w:p>
    <w:p w:rsidR="00BF2594" w:rsidRPr="00C32701" w:rsidRDefault="00BF2594" w:rsidP="00BF2594">
      <w:pPr>
        <w:widowControl w:val="0"/>
        <w:spacing w:line="240" w:lineRule="auto"/>
        <w:jc w:val="both"/>
        <w:rPr>
          <w:i/>
        </w:rPr>
      </w:pPr>
      <w:r w:rsidRPr="00F159AE">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możliwość</w:t>
      </w:r>
      <w:r w:rsidRPr="00F159AE">
        <w:rPr>
          <w:rFonts w:ascii="Times New Roman" w:eastAsia="Times New Roman" w:hAnsi="Times New Roman" w:cs="Times New Roman"/>
          <w:sz w:val="24"/>
          <w:szCs w:val="24"/>
        </w:rPr>
        <w:t xml:space="preserve"> realizacji zadania przez podmiot, który złożył ofertę,</w:t>
      </w:r>
    </w:p>
    <w:p w:rsidR="00BF2594" w:rsidRPr="00F159AE" w:rsidRDefault="00BF2594" w:rsidP="00BF2594">
      <w:pPr>
        <w:widowControl w:val="0"/>
        <w:spacing w:line="240" w:lineRule="auto"/>
        <w:jc w:val="both"/>
      </w:pPr>
      <w:r>
        <w:rPr>
          <w:rFonts w:ascii="Times New Roman" w:eastAsia="Times New Roman" w:hAnsi="Times New Roman" w:cs="Times New Roman"/>
          <w:sz w:val="24"/>
          <w:szCs w:val="24"/>
        </w:rPr>
        <w:t>2/ kalkulacja</w:t>
      </w:r>
      <w:r w:rsidRPr="00F159AE">
        <w:rPr>
          <w:rFonts w:ascii="Times New Roman" w:eastAsia="Times New Roman" w:hAnsi="Times New Roman" w:cs="Times New Roman"/>
          <w:sz w:val="24"/>
          <w:szCs w:val="24"/>
        </w:rPr>
        <w:t xml:space="preserve"> kosztów realizacji </w:t>
      </w:r>
      <w:r>
        <w:rPr>
          <w:rFonts w:ascii="Times New Roman" w:eastAsia="Times New Roman" w:hAnsi="Times New Roman" w:cs="Times New Roman"/>
          <w:sz w:val="24"/>
          <w:szCs w:val="24"/>
        </w:rPr>
        <w:t>zadania, w tym w relacja do zakresu rzeczowego zadania</w:t>
      </w:r>
    </w:p>
    <w:p w:rsidR="00BF2594" w:rsidRPr="00F159AE" w:rsidRDefault="00BF2594" w:rsidP="00BF2594">
      <w:pPr>
        <w:widowControl w:val="0"/>
        <w:spacing w:line="240" w:lineRule="auto"/>
        <w:jc w:val="both"/>
      </w:pPr>
      <w:r w:rsidRPr="00F159AE">
        <w:rPr>
          <w:rFonts w:ascii="Times New Roman" w:eastAsia="Times New Roman" w:hAnsi="Times New Roman" w:cs="Times New Roman"/>
          <w:sz w:val="24"/>
          <w:szCs w:val="24"/>
        </w:rPr>
        <w:t>3/ zadeklarowan</w:t>
      </w:r>
      <w:r>
        <w:rPr>
          <w:rFonts w:ascii="Times New Roman" w:eastAsia="Times New Roman" w:hAnsi="Times New Roman" w:cs="Times New Roman"/>
          <w:sz w:val="24"/>
          <w:szCs w:val="24"/>
        </w:rPr>
        <w:t>a</w:t>
      </w:r>
      <w:r w:rsidRPr="00F159AE">
        <w:rPr>
          <w:rFonts w:ascii="Times New Roman" w:eastAsia="Times New Roman" w:hAnsi="Times New Roman" w:cs="Times New Roman"/>
          <w:sz w:val="24"/>
          <w:szCs w:val="24"/>
        </w:rPr>
        <w:t xml:space="preserve"> przez podmiot uprawniony jakość wykonania zadania i kwalifikacje osób, przy udziale których podmiot u</w:t>
      </w:r>
      <w:r>
        <w:rPr>
          <w:rFonts w:ascii="Times New Roman" w:eastAsia="Times New Roman" w:hAnsi="Times New Roman" w:cs="Times New Roman"/>
          <w:sz w:val="24"/>
          <w:szCs w:val="24"/>
        </w:rPr>
        <w:t>prawniony ma realizować zadanie</w:t>
      </w:r>
    </w:p>
    <w:p w:rsidR="00BF2594" w:rsidRPr="00F159AE" w:rsidRDefault="00BF2594" w:rsidP="00BF2594">
      <w:pPr>
        <w:widowControl w:val="0"/>
        <w:spacing w:line="240" w:lineRule="auto"/>
        <w:jc w:val="both"/>
      </w:pPr>
      <w:r w:rsidRPr="00F159AE">
        <w:rPr>
          <w:rFonts w:ascii="Times New Roman" w:eastAsia="Times New Roman" w:hAnsi="Times New Roman" w:cs="Times New Roman"/>
          <w:sz w:val="24"/>
          <w:szCs w:val="24"/>
        </w:rPr>
        <w:t>4/ zadeklarowany udział środków finansowych własnych</w:t>
      </w:r>
      <w:r>
        <w:rPr>
          <w:rFonts w:ascii="Times New Roman" w:eastAsia="Times New Roman" w:hAnsi="Times New Roman" w:cs="Times New Roman"/>
          <w:sz w:val="24"/>
          <w:szCs w:val="24"/>
        </w:rPr>
        <w:t xml:space="preserve"> </w:t>
      </w:r>
      <w:r w:rsidRPr="00F159AE">
        <w:rPr>
          <w:rFonts w:ascii="Times New Roman" w:eastAsia="Times New Roman" w:hAnsi="Times New Roman" w:cs="Times New Roman"/>
          <w:sz w:val="24"/>
          <w:szCs w:val="24"/>
        </w:rPr>
        <w:t xml:space="preserve">lub pochodzących z innych źródeł </w:t>
      </w:r>
      <w:r>
        <w:rPr>
          <w:rFonts w:ascii="Times New Roman" w:eastAsia="Times New Roman" w:hAnsi="Times New Roman" w:cs="Times New Roman"/>
          <w:sz w:val="24"/>
          <w:szCs w:val="24"/>
        </w:rPr>
        <w:t xml:space="preserve">                    na realizację zadania</w:t>
      </w:r>
    </w:p>
    <w:p w:rsidR="00BF2594" w:rsidRPr="00AD5463" w:rsidRDefault="00BF2594" w:rsidP="00BF2594">
      <w:pPr>
        <w:widowControl w:val="0"/>
        <w:spacing w:line="240" w:lineRule="auto"/>
        <w:jc w:val="both"/>
      </w:pPr>
      <w:r>
        <w:rPr>
          <w:rFonts w:ascii="Times New Roman" w:eastAsia="Times New Roman" w:hAnsi="Times New Roman" w:cs="Times New Roman"/>
          <w:sz w:val="24"/>
          <w:szCs w:val="24"/>
        </w:rPr>
        <w:t>5/ uwzględniony</w:t>
      </w:r>
      <w:r w:rsidRPr="00F159AE">
        <w:rPr>
          <w:rFonts w:ascii="Times New Roman" w:eastAsia="Times New Roman" w:hAnsi="Times New Roman" w:cs="Times New Roman"/>
          <w:sz w:val="24"/>
          <w:szCs w:val="24"/>
        </w:rPr>
        <w:t xml:space="preserve"> przez podmiot wkład rzeczowy, osobowy, w tym świadczenia wolontariuszy </w:t>
      </w:r>
      <w:r>
        <w:rPr>
          <w:rFonts w:ascii="Times New Roman" w:eastAsia="Times New Roman" w:hAnsi="Times New Roman" w:cs="Times New Roman"/>
          <w:sz w:val="24"/>
          <w:szCs w:val="24"/>
        </w:rPr>
        <w:t xml:space="preserve">                       i praca społeczna członków</w:t>
      </w:r>
    </w:p>
    <w:p w:rsidR="00BF2594" w:rsidRPr="00F159AE" w:rsidRDefault="00BF2594" w:rsidP="00BF2594">
      <w:pPr>
        <w:widowControl w:val="0"/>
        <w:spacing w:line="240" w:lineRule="auto"/>
        <w:jc w:val="both"/>
      </w:pPr>
      <w:r w:rsidRPr="00F159AE">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analiza i ocena</w:t>
      </w:r>
      <w:r w:rsidRPr="00F159AE">
        <w:rPr>
          <w:rFonts w:ascii="Times New Roman" w:eastAsia="Times New Roman" w:hAnsi="Times New Roman" w:cs="Times New Roman"/>
          <w:sz w:val="24"/>
          <w:szCs w:val="24"/>
        </w:rPr>
        <w:t xml:space="preserve"> realizacji zleconych podmiotowi zadań publicznych w latach poprzednich, biorąc pod uwagę terminowości i rzetelności oraz sposób rozliczenia, otrzymanych na ten cel środków.</w:t>
      </w:r>
    </w:p>
    <w:p w:rsidR="00BF2594" w:rsidRDefault="00BF2594" w:rsidP="00BF2594">
      <w:pPr>
        <w:widowControl w:val="0"/>
        <w:spacing w:line="240" w:lineRule="auto"/>
        <w:jc w:val="both"/>
      </w:pPr>
      <w:r>
        <w:rPr>
          <w:rFonts w:ascii="Times New Roman" w:eastAsia="Times New Roman" w:hAnsi="Times New Roman" w:cs="Times New Roman"/>
          <w:sz w:val="24"/>
          <w:szCs w:val="24"/>
        </w:rPr>
        <w:t xml:space="preserve">21. </w:t>
      </w:r>
      <w:r w:rsidRPr="008E4104">
        <w:rPr>
          <w:rFonts w:ascii="Times New Roman" w:eastAsia="Times New Roman" w:hAnsi="Times New Roman" w:cs="Times New Roman"/>
          <w:sz w:val="24"/>
          <w:szCs w:val="24"/>
        </w:rPr>
        <w:t>Ocena merytoryczna może być dokonana, przede wszystkim w przypadku złożenia więcej niż jednej oferty na jedno zadanie publiczne, na Karcie Oceny Merytorycz</w:t>
      </w:r>
      <w:r>
        <w:rPr>
          <w:rFonts w:ascii="Times New Roman" w:eastAsia="Times New Roman" w:hAnsi="Times New Roman" w:cs="Times New Roman"/>
          <w:sz w:val="24"/>
          <w:szCs w:val="24"/>
        </w:rPr>
        <w:t>nej Ofert, której wzór określi b</w:t>
      </w:r>
      <w:r w:rsidRPr="008E4104">
        <w:rPr>
          <w:rFonts w:ascii="Times New Roman" w:eastAsia="Times New Roman" w:hAnsi="Times New Roman" w:cs="Times New Roman"/>
          <w:sz w:val="24"/>
          <w:szCs w:val="24"/>
        </w:rPr>
        <w:t>urmistrz.</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0829BA">
        <w:rPr>
          <w:rFonts w:ascii="Times New Roman" w:eastAsia="Times New Roman" w:hAnsi="Times New Roman" w:cs="Times New Roman"/>
          <w:sz w:val="24"/>
          <w:szCs w:val="24"/>
        </w:rPr>
        <w:t>Decyzję o wyborze oferty i o udzieleniu dotacji podejmuje Burmistrz Miasta Mrągowa.</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Od decyzji b</w:t>
      </w:r>
      <w:r w:rsidRPr="000829BA">
        <w:rPr>
          <w:rFonts w:ascii="Times New Roman" w:eastAsia="Times New Roman" w:hAnsi="Times New Roman" w:cs="Times New Roman"/>
          <w:sz w:val="24"/>
          <w:szCs w:val="24"/>
        </w:rPr>
        <w:t>urmistrza w sprawie wyboru ofert i udzielenia dotacji nie przysługuje odwołanie.</w:t>
      </w:r>
    </w:p>
    <w:p w:rsidR="00BF2594" w:rsidRPr="000829BA" w:rsidRDefault="00BF2594" w:rsidP="00BF2594">
      <w:pPr>
        <w:widowControl w:val="0"/>
        <w:spacing w:line="240" w:lineRule="auto"/>
        <w:jc w:val="both"/>
      </w:pPr>
      <w:r>
        <w:rPr>
          <w:rFonts w:ascii="Times New Roman" w:eastAsia="Times New Roman" w:hAnsi="Times New Roman" w:cs="Times New Roman"/>
          <w:sz w:val="24"/>
          <w:szCs w:val="24"/>
        </w:rPr>
        <w:t xml:space="preserve">24. </w:t>
      </w:r>
      <w:r w:rsidRPr="000829BA">
        <w:rPr>
          <w:rFonts w:ascii="Times New Roman" w:eastAsia="Times New Roman" w:hAnsi="Times New Roman" w:cs="Times New Roman"/>
          <w:sz w:val="24"/>
          <w:szCs w:val="24"/>
        </w:rPr>
        <w:t>Każdy może żądać uzasadnienia wyboru lub odrzucenia oferty, w terminie 30 dni od dnia ogłoszenia wyników konkursu.</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4453DD">
        <w:rPr>
          <w:rFonts w:ascii="Times New Roman" w:eastAsia="Times New Roman" w:hAnsi="Times New Roman" w:cs="Times New Roman"/>
          <w:color w:val="FFFFFF" w:themeColor="background1"/>
          <w:sz w:val="24"/>
          <w:szCs w:val="24"/>
        </w:rPr>
        <w:t>.</w:t>
      </w:r>
      <w:r w:rsidRPr="00787034">
        <w:rPr>
          <w:rFonts w:ascii="Times New Roman" w:eastAsia="Times New Roman" w:hAnsi="Times New Roman" w:cs="Times New Roman"/>
          <w:sz w:val="24"/>
          <w:szCs w:val="24"/>
        </w:rPr>
        <w:t>Wyniki przeprowadzonej procedury konkursow</w:t>
      </w:r>
      <w:r>
        <w:rPr>
          <w:rFonts w:ascii="Times New Roman" w:eastAsia="Times New Roman" w:hAnsi="Times New Roman" w:cs="Times New Roman"/>
          <w:sz w:val="24"/>
          <w:szCs w:val="24"/>
        </w:rPr>
        <w:t xml:space="preserve">ej, zawierające wykaz podmiotów </w:t>
      </w:r>
      <w:r w:rsidRPr="00787034">
        <w:rPr>
          <w:rFonts w:ascii="Times New Roman" w:eastAsia="Times New Roman" w:hAnsi="Times New Roman" w:cs="Times New Roman"/>
          <w:sz w:val="24"/>
          <w:szCs w:val="24"/>
        </w:rPr>
        <w:t>oraz zleconych zadań, na które przyznano dotacje i kwoty tych dotacji, zostaną niezwłocznie podane                  do publicznej wiadomości w Biuletynie Informacji Publicznej Urzędu Miejskiego w Mrągowie, poprzez umieszczenie na tablicy ogłoszeń Urzędu Miejskiego w Mrągowie oraz na str</w:t>
      </w:r>
      <w:r>
        <w:rPr>
          <w:rFonts w:ascii="Times New Roman" w:eastAsia="Times New Roman" w:hAnsi="Times New Roman" w:cs="Times New Roman"/>
          <w:sz w:val="24"/>
          <w:szCs w:val="24"/>
        </w:rPr>
        <w:t>onie internetowej miasta Mrągowa</w:t>
      </w:r>
      <w:r w:rsidRPr="00787034">
        <w:rPr>
          <w:rFonts w:ascii="Times New Roman" w:eastAsia="Times New Roman" w:hAnsi="Times New Roman" w:cs="Times New Roman"/>
          <w:sz w:val="24"/>
          <w:szCs w:val="24"/>
        </w:rPr>
        <w:t>.</w:t>
      </w:r>
    </w:p>
    <w:p w:rsidR="00BF2594" w:rsidRDefault="00BF2594" w:rsidP="00BF259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Pr="00787034">
        <w:rPr>
          <w:rFonts w:ascii="Times New Roman" w:eastAsia="Times New Roman" w:hAnsi="Times New Roman" w:cs="Times New Roman"/>
          <w:sz w:val="24"/>
          <w:szCs w:val="24"/>
        </w:rPr>
        <w:t>Podpisanie umów z podmiotami nastąpi po rozstrzygnięciu konkursu ofert, w terminie uzgodnionym przez strony.</w:t>
      </w:r>
    </w:p>
    <w:p w:rsidR="00BF2594" w:rsidRPr="00E26ADE" w:rsidRDefault="00BF2594" w:rsidP="00BF2594">
      <w:pPr>
        <w:widowControl w:val="0"/>
        <w:spacing w:line="240" w:lineRule="auto"/>
        <w:jc w:val="both"/>
        <w:rPr>
          <w:rFonts w:ascii="Times New Roman" w:eastAsia="Times New Roman" w:hAnsi="Times New Roman" w:cs="Times New Roman"/>
          <w:b/>
          <w:color w:val="000000" w:themeColor="text1"/>
          <w:sz w:val="24"/>
          <w:szCs w:val="24"/>
        </w:rPr>
      </w:pPr>
      <w:r w:rsidRPr="00E26ADE">
        <w:rPr>
          <w:rFonts w:ascii="Times New Roman" w:eastAsia="Times New Roman" w:hAnsi="Times New Roman" w:cs="Times New Roman"/>
          <w:b/>
          <w:sz w:val="24"/>
          <w:szCs w:val="24"/>
        </w:rPr>
        <w:t xml:space="preserve">27. Do kwestii nieuregulowanych w niniejszym ogłoszeniu stosuje się przepisy ustawy z dnia  24 kwietnia 2003 r. o działalności pożytku publicznego i o wolontariacie </w:t>
      </w:r>
      <w:r w:rsidRPr="00E26ADE">
        <w:rPr>
          <w:rFonts w:ascii="Times New Roman" w:eastAsia="Times New Roman" w:hAnsi="Times New Roman" w:cs="Times New Roman"/>
          <w:b/>
          <w:color w:val="000000" w:themeColor="text1"/>
          <w:sz w:val="24"/>
          <w:szCs w:val="24"/>
        </w:rPr>
        <w:t>(t.j.: Dz. U. z 2020</w:t>
      </w:r>
      <w:r w:rsidRPr="00E26ADE">
        <w:rPr>
          <w:rFonts w:ascii="Times New Roman" w:eastAsia="Times New Roman" w:hAnsi="Times New Roman" w:cs="Times New Roman"/>
          <w:b/>
          <w:color w:val="000000" w:themeColor="text1"/>
          <w:sz w:val="24"/>
          <w:szCs w:val="24"/>
        </w:rPr>
        <w:br/>
        <w:t>poz. 1057</w:t>
      </w:r>
      <w:r>
        <w:rPr>
          <w:rFonts w:ascii="Times New Roman" w:eastAsia="Times New Roman" w:hAnsi="Times New Roman" w:cs="Times New Roman"/>
          <w:b/>
          <w:color w:val="000000" w:themeColor="text1"/>
          <w:sz w:val="24"/>
          <w:szCs w:val="24"/>
        </w:rPr>
        <w:t xml:space="preserve"> ze zm.</w:t>
      </w:r>
      <w:r w:rsidRPr="00E26ADE">
        <w:rPr>
          <w:rFonts w:ascii="Times New Roman" w:eastAsia="Times New Roman" w:hAnsi="Times New Roman" w:cs="Times New Roman"/>
          <w:b/>
          <w:color w:val="000000" w:themeColor="text1"/>
          <w:sz w:val="24"/>
          <w:szCs w:val="24"/>
        </w:rPr>
        <w:t>).</w:t>
      </w:r>
    </w:p>
    <w:p w:rsidR="00BF2594" w:rsidRPr="007B29B2" w:rsidRDefault="00BF2594" w:rsidP="00BF2594">
      <w:pPr>
        <w:widowControl w:val="0"/>
        <w:spacing w:line="240" w:lineRule="auto"/>
        <w:jc w:val="both"/>
        <w:rPr>
          <w:b/>
          <w:color w:val="000000" w:themeColor="text1"/>
        </w:rPr>
      </w:pPr>
    </w:p>
    <w:p w:rsidR="00BF2594" w:rsidRDefault="00BF2594" w:rsidP="00BF2594">
      <w:pPr>
        <w:widowControl w:val="0"/>
        <w:spacing w:line="240" w:lineRule="auto"/>
        <w:jc w:val="both"/>
        <w:rPr>
          <w:rFonts w:ascii="Times New Roman" w:eastAsia="Times New Roman" w:hAnsi="Times New Roman" w:cs="Times New Roman"/>
          <w:b/>
          <w:sz w:val="18"/>
          <w:szCs w:val="18"/>
        </w:rPr>
      </w:pPr>
      <w:r w:rsidRPr="007A7328">
        <w:rPr>
          <w:rFonts w:ascii="Times New Roman" w:eastAsia="Times New Roman" w:hAnsi="Times New Roman" w:cs="Times New Roman"/>
          <w:b/>
          <w:sz w:val="18"/>
          <w:szCs w:val="18"/>
        </w:rPr>
        <w:t>Niniejsze ogłoszenie zamieszcza się na</w:t>
      </w:r>
      <w:r w:rsidRPr="007A7328">
        <w:rPr>
          <w:rFonts w:ascii="Times New Roman" w:hAnsi="Times New Roman" w:cs="Times New Roman"/>
          <w:sz w:val="18"/>
          <w:szCs w:val="18"/>
        </w:rPr>
        <w:t xml:space="preserve"> </w:t>
      </w:r>
      <w:r w:rsidRPr="007A7328">
        <w:rPr>
          <w:rFonts w:ascii="Times New Roman" w:eastAsia="Times New Roman" w:hAnsi="Times New Roman" w:cs="Times New Roman"/>
          <w:b/>
          <w:sz w:val="18"/>
          <w:szCs w:val="18"/>
        </w:rPr>
        <w:t>stronie internetowej miasta Mrągowo,</w:t>
      </w:r>
      <w:r w:rsidRPr="007A7328">
        <w:rPr>
          <w:rFonts w:ascii="Times New Roman" w:hAnsi="Times New Roman" w:cs="Times New Roman"/>
          <w:sz w:val="18"/>
          <w:szCs w:val="18"/>
        </w:rPr>
        <w:t xml:space="preserve"> </w:t>
      </w:r>
      <w:r w:rsidRPr="007A7328">
        <w:rPr>
          <w:rFonts w:ascii="Times New Roman" w:eastAsia="Times New Roman" w:hAnsi="Times New Roman" w:cs="Times New Roman"/>
          <w:b/>
          <w:sz w:val="18"/>
          <w:szCs w:val="18"/>
        </w:rPr>
        <w:t>w Biuletynie Informacji Publicznej</w:t>
      </w:r>
      <w:r w:rsidRPr="007A7328">
        <w:rPr>
          <w:rFonts w:ascii="Times New Roman" w:hAnsi="Times New Roman" w:cs="Times New Roman"/>
          <w:sz w:val="18"/>
          <w:szCs w:val="18"/>
        </w:rPr>
        <w:t xml:space="preserve"> </w:t>
      </w:r>
      <w:r w:rsidRPr="007A7328">
        <w:rPr>
          <w:rFonts w:ascii="Times New Roman" w:eastAsia="Times New Roman" w:hAnsi="Times New Roman" w:cs="Times New Roman"/>
          <w:b/>
          <w:sz w:val="18"/>
          <w:szCs w:val="18"/>
        </w:rPr>
        <w:t>oraz tablicy ogłoszeń w Urzędzie Miejskim w Mrągowie.</w:t>
      </w:r>
    </w:p>
    <w:p w:rsidR="00BF2594" w:rsidRPr="007A7328" w:rsidRDefault="00BF2594" w:rsidP="00BF2594">
      <w:pPr>
        <w:widowControl w:val="0"/>
        <w:spacing w:line="240" w:lineRule="auto"/>
        <w:jc w:val="both"/>
        <w:rPr>
          <w:rFonts w:ascii="Times New Roman" w:hAnsi="Times New Roman" w:cs="Times New Roman"/>
          <w:sz w:val="18"/>
          <w:szCs w:val="18"/>
        </w:rPr>
      </w:pPr>
    </w:p>
    <w:p w:rsidR="00BF2594" w:rsidRDefault="00BF2594" w:rsidP="00BF2594">
      <w:pPr>
        <w:pStyle w:val="Bezodstpw"/>
        <w:rPr>
          <w:rFonts w:ascii="Times New Roman" w:hAnsi="Times New Roman" w:cs="Times New Roman"/>
          <w:sz w:val="16"/>
          <w:szCs w:val="16"/>
        </w:rPr>
      </w:pPr>
      <w:r w:rsidRPr="007A7328">
        <w:rPr>
          <w:rFonts w:ascii="Times New Roman" w:hAnsi="Times New Roman" w:cs="Times New Roman"/>
          <w:sz w:val="16"/>
          <w:szCs w:val="16"/>
        </w:rPr>
        <w:t xml:space="preserve">Sporządziła: </w:t>
      </w:r>
    </w:p>
    <w:p w:rsidR="00BF2594" w:rsidRPr="007A7328" w:rsidRDefault="00401FE8" w:rsidP="00BF2594">
      <w:pPr>
        <w:pStyle w:val="Bezodstpw"/>
        <w:rPr>
          <w:rFonts w:ascii="Times New Roman" w:hAnsi="Times New Roman" w:cs="Times New Roman"/>
          <w:sz w:val="16"/>
          <w:szCs w:val="16"/>
        </w:rPr>
      </w:pPr>
      <w:r>
        <w:rPr>
          <w:rFonts w:ascii="Times New Roman" w:hAnsi="Times New Roman" w:cs="Times New Roman"/>
          <w:sz w:val="16"/>
          <w:szCs w:val="16"/>
        </w:rPr>
        <w:t>Magdalena Góralczyk</w:t>
      </w:r>
    </w:p>
    <w:p w:rsidR="00BF2594" w:rsidRPr="007A7328" w:rsidRDefault="00401FE8" w:rsidP="00BF2594">
      <w:pPr>
        <w:pStyle w:val="Bezodstpw"/>
        <w:rPr>
          <w:rFonts w:ascii="Times New Roman" w:hAnsi="Times New Roman" w:cs="Times New Roman"/>
          <w:sz w:val="16"/>
          <w:szCs w:val="16"/>
        </w:rPr>
      </w:pPr>
      <w:r>
        <w:rPr>
          <w:rFonts w:ascii="Times New Roman" w:hAnsi="Times New Roman" w:cs="Times New Roman"/>
          <w:sz w:val="16"/>
          <w:szCs w:val="16"/>
        </w:rPr>
        <w:t>Mrągowo, dnia 2</w:t>
      </w:r>
      <w:r w:rsidR="00BF2594">
        <w:rPr>
          <w:rFonts w:ascii="Times New Roman" w:hAnsi="Times New Roman" w:cs="Times New Roman"/>
          <w:sz w:val="16"/>
          <w:szCs w:val="16"/>
        </w:rPr>
        <w:t>7</w:t>
      </w:r>
      <w:r>
        <w:rPr>
          <w:rFonts w:ascii="Times New Roman" w:hAnsi="Times New Roman" w:cs="Times New Roman"/>
          <w:sz w:val="16"/>
          <w:szCs w:val="16"/>
        </w:rPr>
        <w:t>.01.2022</w:t>
      </w:r>
      <w:r w:rsidR="00BF2594">
        <w:rPr>
          <w:rFonts w:ascii="Times New Roman" w:hAnsi="Times New Roman" w:cs="Times New Roman"/>
          <w:sz w:val="16"/>
          <w:szCs w:val="16"/>
        </w:rPr>
        <w:t xml:space="preserve"> r.</w:t>
      </w: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BF2594" w:rsidRDefault="00BF2594" w:rsidP="00BF2594">
      <w:pPr>
        <w:widowControl w:val="0"/>
        <w:spacing w:line="240" w:lineRule="auto"/>
        <w:jc w:val="both"/>
        <w:rPr>
          <w:rFonts w:ascii="Times New Roman" w:eastAsia="Times New Roman" w:hAnsi="Times New Roman" w:cs="Times New Roman"/>
          <w:sz w:val="24"/>
          <w:szCs w:val="24"/>
        </w:rPr>
      </w:pPr>
    </w:p>
    <w:p w:rsidR="003B6766" w:rsidRPr="007851DD" w:rsidRDefault="003B6766" w:rsidP="003B6766">
      <w:pPr>
        <w:widowControl w:val="0"/>
        <w:spacing w:line="240" w:lineRule="auto"/>
        <w:rPr>
          <w:rFonts w:ascii="Times New Roman" w:hAnsi="Times New Roman" w:cs="Times New Roman"/>
        </w:rPr>
      </w:pPr>
    </w:p>
    <w:p w:rsidR="00BE2FEF" w:rsidRPr="007851DD" w:rsidRDefault="00BE2FEF">
      <w:pPr>
        <w:widowControl w:val="0"/>
        <w:spacing w:line="240" w:lineRule="auto"/>
        <w:jc w:val="right"/>
        <w:rPr>
          <w:rFonts w:ascii="Times New Roman" w:hAnsi="Times New Roman" w:cs="Times New Roman"/>
        </w:rPr>
      </w:pPr>
    </w:p>
    <w:sectPr w:rsidR="00BE2FEF" w:rsidRPr="007851DD" w:rsidSect="004451FF">
      <w:footerReference w:type="default" r:id="rId8"/>
      <w:pgSz w:w="11906" w:h="16838"/>
      <w:pgMar w:top="1134" w:right="1134" w:bottom="1134" w:left="1134"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1BC" w:rsidRDefault="00B266B0">
      <w:pPr>
        <w:spacing w:line="240" w:lineRule="auto"/>
      </w:pPr>
      <w:r>
        <w:separator/>
      </w:r>
    </w:p>
  </w:endnote>
  <w:endnote w:type="continuationSeparator" w:id="0">
    <w:p w:rsidR="00EF71BC" w:rsidRDefault="00B2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altName w:val="Century Gothic"/>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29401"/>
      <w:docPartObj>
        <w:docPartGallery w:val="Page Numbers (Bottom of Page)"/>
        <w:docPartUnique/>
      </w:docPartObj>
    </w:sdtPr>
    <w:sdtEndPr/>
    <w:sdtContent>
      <w:p w:rsidR="00593768" w:rsidRDefault="00593768">
        <w:pPr>
          <w:pStyle w:val="Stopka"/>
          <w:jc w:val="right"/>
        </w:pPr>
        <w:r>
          <w:fldChar w:fldCharType="begin"/>
        </w:r>
        <w:r>
          <w:instrText>PAGE   \* MERGEFORMAT</w:instrText>
        </w:r>
        <w:r>
          <w:fldChar w:fldCharType="separate"/>
        </w:r>
        <w:r w:rsidR="00287E34">
          <w:rPr>
            <w:noProof/>
          </w:rPr>
          <w:t>7</w:t>
        </w:r>
        <w:r>
          <w:fldChar w:fldCharType="end"/>
        </w:r>
      </w:p>
    </w:sdtContent>
  </w:sdt>
  <w:p w:rsidR="00BE2FEF" w:rsidRDefault="00BE2FE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1BC" w:rsidRDefault="00B266B0">
      <w:pPr>
        <w:spacing w:line="240" w:lineRule="auto"/>
      </w:pPr>
      <w:r>
        <w:separator/>
      </w:r>
    </w:p>
  </w:footnote>
  <w:footnote w:type="continuationSeparator" w:id="0">
    <w:p w:rsidR="00EF71BC" w:rsidRDefault="00B266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BE2"/>
    <w:multiLevelType w:val="hybridMultilevel"/>
    <w:tmpl w:val="DF487E08"/>
    <w:lvl w:ilvl="0" w:tplc="6E2E3B0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9B07C6"/>
    <w:multiLevelType w:val="multilevel"/>
    <w:tmpl w:val="D910ED9C"/>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 w15:restartNumberingAfterBreak="0">
    <w:nsid w:val="0B626D84"/>
    <w:multiLevelType w:val="multilevel"/>
    <w:tmpl w:val="412479BE"/>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3" w15:restartNumberingAfterBreak="0">
    <w:nsid w:val="0B9D35CA"/>
    <w:multiLevelType w:val="hybridMultilevel"/>
    <w:tmpl w:val="63FA0AF0"/>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086CA0"/>
    <w:multiLevelType w:val="hybridMultilevel"/>
    <w:tmpl w:val="2A6264CA"/>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C81039"/>
    <w:multiLevelType w:val="multilevel"/>
    <w:tmpl w:val="01E8853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6" w15:restartNumberingAfterBreak="0">
    <w:nsid w:val="2F3A1260"/>
    <w:multiLevelType w:val="hybridMultilevel"/>
    <w:tmpl w:val="4C0852AC"/>
    <w:lvl w:ilvl="0" w:tplc="0232A050">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C60896"/>
    <w:multiLevelType w:val="multilevel"/>
    <w:tmpl w:val="3774D95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8" w15:restartNumberingAfterBreak="0">
    <w:nsid w:val="4C7D1122"/>
    <w:multiLevelType w:val="hybridMultilevel"/>
    <w:tmpl w:val="13285046"/>
    <w:lvl w:ilvl="0" w:tplc="6636C1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882627"/>
    <w:multiLevelType w:val="hybridMultilevel"/>
    <w:tmpl w:val="E40E79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4C6EC7"/>
    <w:multiLevelType w:val="multilevel"/>
    <w:tmpl w:val="46160FC6"/>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abstractNumId w:val="5"/>
  </w:num>
  <w:num w:numId="2">
    <w:abstractNumId w:val="1"/>
  </w:num>
  <w:num w:numId="3">
    <w:abstractNumId w:val="2"/>
  </w:num>
  <w:num w:numId="4">
    <w:abstractNumId w:val="10"/>
  </w:num>
  <w:num w:numId="5">
    <w:abstractNumId w:val="4"/>
  </w:num>
  <w:num w:numId="6">
    <w:abstractNumId w:val="3"/>
  </w:num>
  <w:num w:numId="7">
    <w:abstractNumId w:val="7"/>
  </w:num>
  <w:num w:numId="8">
    <w:abstractNumId w:val="9"/>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EF"/>
    <w:rsid w:val="00030903"/>
    <w:rsid w:val="00040DD8"/>
    <w:rsid w:val="00071528"/>
    <w:rsid w:val="000B7B41"/>
    <w:rsid w:val="000C17DF"/>
    <w:rsid w:val="000D3FB8"/>
    <w:rsid w:val="000E0D24"/>
    <w:rsid w:val="00113AC2"/>
    <w:rsid w:val="0011657D"/>
    <w:rsid w:val="001500D6"/>
    <w:rsid w:val="00174507"/>
    <w:rsid w:val="001C45CF"/>
    <w:rsid w:val="00211F16"/>
    <w:rsid w:val="002235C0"/>
    <w:rsid w:val="002569FD"/>
    <w:rsid w:val="002614C3"/>
    <w:rsid w:val="002757F3"/>
    <w:rsid w:val="00287E34"/>
    <w:rsid w:val="00290A5D"/>
    <w:rsid w:val="002C195A"/>
    <w:rsid w:val="002D0601"/>
    <w:rsid w:val="002E1514"/>
    <w:rsid w:val="002F50A9"/>
    <w:rsid w:val="003032E8"/>
    <w:rsid w:val="003277C1"/>
    <w:rsid w:val="00340827"/>
    <w:rsid w:val="00382F83"/>
    <w:rsid w:val="003B6766"/>
    <w:rsid w:val="003C3455"/>
    <w:rsid w:val="003D3172"/>
    <w:rsid w:val="00401FE8"/>
    <w:rsid w:val="00413589"/>
    <w:rsid w:val="004311FE"/>
    <w:rsid w:val="004451FF"/>
    <w:rsid w:val="004537C5"/>
    <w:rsid w:val="004E3596"/>
    <w:rsid w:val="00501439"/>
    <w:rsid w:val="005017FE"/>
    <w:rsid w:val="0050508C"/>
    <w:rsid w:val="00540308"/>
    <w:rsid w:val="00544504"/>
    <w:rsid w:val="00574820"/>
    <w:rsid w:val="00581D51"/>
    <w:rsid w:val="00593768"/>
    <w:rsid w:val="00594C78"/>
    <w:rsid w:val="005A5FE0"/>
    <w:rsid w:val="00655653"/>
    <w:rsid w:val="00662F88"/>
    <w:rsid w:val="006714A7"/>
    <w:rsid w:val="006A1DD6"/>
    <w:rsid w:val="006A5B25"/>
    <w:rsid w:val="00701942"/>
    <w:rsid w:val="007227C7"/>
    <w:rsid w:val="0075669E"/>
    <w:rsid w:val="007670AA"/>
    <w:rsid w:val="007851DD"/>
    <w:rsid w:val="007B4295"/>
    <w:rsid w:val="008141C8"/>
    <w:rsid w:val="008175AA"/>
    <w:rsid w:val="0082028E"/>
    <w:rsid w:val="008307E9"/>
    <w:rsid w:val="00841FCD"/>
    <w:rsid w:val="0084463E"/>
    <w:rsid w:val="00893089"/>
    <w:rsid w:val="008A1857"/>
    <w:rsid w:val="008C3067"/>
    <w:rsid w:val="0092344E"/>
    <w:rsid w:val="00935757"/>
    <w:rsid w:val="009524F6"/>
    <w:rsid w:val="00957892"/>
    <w:rsid w:val="009602C3"/>
    <w:rsid w:val="00967D87"/>
    <w:rsid w:val="009876D2"/>
    <w:rsid w:val="009974EF"/>
    <w:rsid w:val="009A12C4"/>
    <w:rsid w:val="009A5C3E"/>
    <w:rsid w:val="009B4CB2"/>
    <w:rsid w:val="009D49D7"/>
    <w:rsid w:val="009F3E30"/>
    <w:rsid w:val="00A204C0"/>
    <w:rsid w:val="00A3222F"/>
    <w:rsid w:val="00A410FE"/>
    <w:rsid w:val="00A434A6"/>
    <w:rsid w:val="00A45DC2"/>
    <w:rsid w:val="00B24730"/>
    <w:rsid w:val="00B266B0"/>
    <w:rsid w:val="00B2738C"/>
    <w:rsid w:val="00B36AEB"/>
    <w:rsid w:val="00BD3926"/>
    <w:rsid w:val="00BE2FEF"/>
    <w:rsid w:val="00BF2594"/>
    <w:rsid w:val="00C12084"/>
    <w:rsid w:val="00C17C61"/>
    <w:rsid w:val="00C26E43"/>
    <w:rsid w:val="00C33D54"/>
    <w:rsid w:val="00C42E66"/>
    <w:rsid w:val="00C53CF8"/>
    <w:rsid w:val="00C7258B"/>
    <w:rsid w:val="00C81628"/>
    <w:rsid w:val="00C84083"/>
    <w:rsid w:val="00C933FB"/>
    <w:rsid w:val="00CA12FB"/>
    <w:rsid w:val="00CA22D1"/>
    <w:rsid w:val="00CB519D"/>
    <w:rsid w:val="00D62F4D"/>
    <w:rsid w:val="00D839FB"/>
    <w:rsid w:val="00DA0244"/>
    <w:rsid w:val="00DA3A9C"/>
    <w:rsid w:val="00DB727C"/>
    <w:rsid w:val="00E14B74"/>
    <w:rsid w:val="00E23D12"/>
    <w:rsid w:val="00ED1599"/>
    <w:rsid w:val="00ED69D0"/>
    <w:rsid w:val="00EE0B95"/>
    <w:rsid w:val="00EE2D98"/>
    <w:rsid w:val="00EF71BC"/>
    <w:rsid w:val="00F1730E"/>
    <w:rsid w:val="00F9342D"/>
    <w:rsid w:val="00FE239B"/>
    <w:rsid w:val="00FF77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CCC6EDC"/>
  <w15:docId w15:val="{0F2EC179-263F-46BC-B8F7-A8FDF9AB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 w:type="paragraph" w:styleId="Tekstdymka">
    <w:name w:val="Balloon Text"/>
    <w:basedOn w:val="Normalny"/>
    <w:link w:val="TekstdymkaZnak"/>
    <w:uiPriority w:val="99"/>
    <w:semiHidden/>
    <w:unhideWhenUsed/>
    <w:rsid w:val="009A12C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12C4"/>
    <w:rPr>
      <w:rFonts w:ascii="Tahoma" w:hAnsi="Tahoma" w:cs="Tahoma"/>
      <w:sz w:val="16"/>
      <w:szCs w:val="16"/>
    </w:rPr>
  </w:style>
  <w:style w:type="paragraph" w:styleId="Bezodstpw">
    <w:name w:val="No Spacing"/>
    <w:uiPriority w:val="1"/>
    <w:qFormat/>
    <w:rsid w:val="008A1857"/>
    <w:pPr>
      <w:spacing w:line="240" w:lineRule="auto"/>
    </w:pPr>
  </w:style>
  <w:style w:type="character" w:customStyle="1" w:styleId="numer1">
    <w:name w:val="numer1"/>
    <w:basedOn w:val="Domylnaczcionkaakapitu"/>
    <w:rsid w:val="00D62F4D"/>
    <w:rPr>
      <w:b/>
      <w:bCs/>
      <w:caps/>
    </w:rPr>
  </w:style>
  <w:style w:type="character" w:styleId="Odwoaniedokomentarza">
    <w:name w:val="annotation reference"/>
    <w:basedOn w:val="Domylnaczcionkaakapitu"/>
    <w:uiPriority w:val="99"/>
    <w:semiHidden/>
    <w:unhideWhenUsed/>
    <w:rsid w:val="00BF2594"/>
    <w:rPr>
      <w:sz w:val="16"/>
      <w:szCs w:val="16"/>
    </w:rPr>
  </w:style>
  <w:style w:type="paragraph" w:styleId="Tekstkomentarza">
    <w:name w:val="annotation text"/>
    <w:basedOn w:val="Normalny"/>
    <w:link w:val="TekstkomentarzaZnak"/>
    <w:uiPriority w:val="99"/>
    <w:semiHidden/>
    <w:unhideWhenUsed/>
    <w:rsid w:val="00BF25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2594"/>
    <w:rPr>
      <w:sz w:val="20"/>
      <w:szCs w:val="20"/>
    </w:rPr>
  </w:style>
  <w:style w:type="paragraph" w:styleId="Tematkomentarza">
    <w:name w:val="annotation subject"/>
    <w:basedOn w:val="Tekstkomentarza"/>
    <w:next w:val="Tekstkomentarza"/>
    <w:link w:val="TematkomentarzaZnak"/>
    <w:uiPriority w:val="99"/>
    <w:semiHidden/>
    <w:unhideWhenUsed/>
    <w:rsid w:val="00BF2594"/>
    <w:rPr>
      <w:b/>
      <w:bCs/>
    </w:rPr>
  </w:style>
  <w:style w:type="character" w:customStyle="1" w:styleId="TematkomentarzaZnak">
    <w:name w:val="Temat komentarza Znak"/>
    <w:basedOn w:val="TekstkomentarzaZnak"/>
    <w:link w:val="Tematkomentarza"/>
    <w:uiPriority w:val="99"/>
    <w:semiHidden/>
    <w:rsid w:val="00BF25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6266">
      <w:bodyDiv w:val="1"/>
      <w:marLeft w:val="0"/>
      <w:marRight w:val="0"/>
      <w:marTop w:val="0"/>
      <w:marBottom w:val="0"/>
      <w:divBdr>
        <w:top w:val="none" w:sz="0" w:space="0" w:color="auto"/>
        <w:left w:val="none" w:sz="0" w:space="0" w:color="auto"/>
        <w:bottom w:val="none" w:sz="0" w:space="0" w:color="auto"/>
        <w:right w:val="none" w:sz="0" w:space="0" w:color="auto"/>
      </w:divBdr>
    </w:div>
    <w:div w:id="499350167">
      <w:bodyDiv w:val="1"/>
      <w:marLeft w:val="0"/>
      <w:marRight w:val="0"/>
      <w:marTop w:val="0"/>
      <w:marBottom w:val="0"/>
      <w:divBdr>
        <w:top w:val="none" w:sz="0" w:space="0" w:color="auto"/>
        <w:left w:val="none" w:sz="0" w:space="0" w:color="auto"/>
        <w:bottom w:val="none" w:sz="0" w:space="0" w:color="auto"/>
        <w:right w:val="none" w:sz="0" w:space="0" w:color="auto"/>
      </w:divBdr>
    </w:div>
    <w:div w:id="2038004295">
      <w:bodyDiv w:val="1"/>
      <w:marLeft w:val="0"/>
      <w:marRight w:val="0"/>
      <w:marTop w:val="0"/>
      <w:marBottom w:val="0"/>
      <w:divBdr>
        <w:top w:val="none" w:sz="0" w:space="0" w:color="auto"/>
        <w:left w:val="none" w:sz="0" w:space="0" w:color="auto"/>
        <w:bottom w:val="none" w:sz="0" w:space="0" w:color="auto"/>
        <w:right w:val="none" w:sz="0" w:space="0" w:color="auto"/>
      </w:divBdr>
    </w:div>
    <w:div w:id="2047749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48915-EEB2-41B9-A011-1A1D1D5C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3045</Words>
  <Characters>18275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Koptas</dc:creator>
  <cp:lastModifiedBy>Magdalena Góralczyk</cp:lastModifiedBy>
  <cp:revision>9</cp:revision>
  <cp:lastPrinted>2022-01-28T12:06:00Z</cp:lastPrinted>
  <dcterms:created xsi:type="dcterms:W3CDTF">2020-02-18T10:00:00Z</dcterms:created>
  <dcterms:modified xsi:type="dcterms:W3CDTF">2022-01-28T13:16:00Z</dcterms:modified>
</cp:coreProperties>
</file>