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5000" w:type="pct"/>
        <w:jc w:val="center"/>
        <w:tblLook w:val="04A0" w:firstRow="1" w:lastRow="0" w:firstColumn="1" w:lastColumn="0" w:noHBand="0" w:noVBand="1"/>
      </w:tblPr>
      <w:tblGrid>
        <w:gridCol w:w="9062"/>
      </w:tblGrid>
      <w:tr w:rsidR="008F582F" w:rsidRPr="00AB2027" w14:paraId="625B7BFD" w14:textId="77777777" w:rsidTr="00BC5E1A">
        <w:trPr>
          <w:trHeight w:val="340"/>
          <w:jc w:val="center"/>
        </w:trPr>
        <w:tc>
          <w:tcPr>
            <w:tcW w:w="5000" w:type="pct"/>
            <w:shd w:val="clear" w:color="auto" w:fill="F2F2F2" w:themeFill="background1" w:themeFillShade="F2"/>
            <w:vAlign w:val="center"/>
          </w:tcPr>
          <w:p w14:paraId="579DF8B7" w14:textId="3CE63ED9" w:rsidR="008F582F" w:rsidRPr="00AB2027" w:rsidRDefault="008F582F" w:rsidP="008F582F">
            <w:pPr>
              <w:jc w:val="center"/>
              <w:rPr>
                <w:b/>
              </w:rPr>
            </w:pPr>
            <w:r w:rsidRPr="00AB2027">
              <w:rPr>
                <w:b/>
              </w:rPr>
              <w:t>Tytuł</w:t>
            </w:r>
            <w:r w:rsidR="003D7295" w:rsidRPr="00AB2027">
              <w:rPr>
                <w:b/>
              </w:rPr>
              <w:t xml:space="preserve"> opracowania</w:t>
            </w:r>
          </w:p>
        </w:tc>
      </w:tr>
      <w:tr w:rsidR="008F582F" w:rsidRPr="00AB2027" w14:paraId="1AB9A61C" w14:textId="77777777" w:rsidTr="00042B29">
        <w:trPr>
          <w:trHeight w:val="4895"/>
          <w:jc w:val="center"/>
        </w:trPr>
        <w:tc>
          <w:tcPr>
            <w:tcW w:w="5000" w:type="pct"/>
            <w:shd w:val="clear" w:color="auto" w:fill="auto"/>
            <w:vAlign w:val="center"/>
          </w:tcPr>
          <w:p w14:paraId="2FA9A8B3" w14:textId="7051EF28" w:rsidR="00042B29" w:rsidRPr="00AB2027" w:rsidRDefault="00BB4725" w:rsidP="0068163B">
            <w:pPr>
              <w:jc w:val="center"/>
              <w:rPr>
                <w:b/>
                <w:sz w:val="60"/>
                <w:szCs w:val="60"/>
              </w:rPr>
            </w:pPr>
            <w:r w:rsidRPr="00AB2027">
              <w:rPr>
                <w:b/>
                <w:sz w:val="60"/>
                <w:szCs w:val="60"/>
              </w:rPr>
              <w:t xml:space="preserve">RAPORT </w:t>
            </w:r>
            <w:r w:rsidR="0068163B" w:rsidRPr="00AB2027">
              <w:rPr>
                <w:b/>
                <w:sz w:val="60"/>
                <w:szCs w:val="60"/>
              </w:rPr>
              <w:t>Z WYKONANIA</w:t>
            </w:r>
            <w:r w:rsidR="0068163B" w:rsidRPr="00AB2027">
              <w:rPr>
                <w:b/>
                <w:sz w:val="60"/>
                <w:szCs w:val="60"/>
              </w:rPr>
              <w:br/>
              <w:t>PROGRAMU OCHRONY</w:t>
            </w:r>
            <w:r w:rsidR="00377786" w:rsidRPr="00AB2027">
              <w:rPr>
                <w:b/>
                <w:sz w:val="60"/>
                <w:szCs w:val="60"/>
              </w:rPr>
              <w:br/>
            </w:r>
            <w:r w:rsidR="0068163B" w:rsidRPr="00AB2027">
              <w:rPr>
                <w:b/>
                <w:sz w:val="60"/>
                <w:szCs w:val="60"/>
              </w:rPr>
              <w:t xml:space="preserve">ŚRODOWISKA DLA </w:t>
            </w:r>
            <w:r w:rsidR="005151C8" w:rsidRPr="00AB2027">
              <w:rPr>
                <w:b/>
                <w:sz w:val="60"/>
                <w:szCs w:val="60"/>
              </w:rPr>
              <w:t xml:space="preserve">GMINY </w:t>
            </w:r>
            <w:r w:rsidR="00AB2027" w:rsidRPr="00AB2027">
              <w:rPr>
                <w:b/>
                <w:sz w:val="60"/>
                <w:szCs w:val="60"/>
              </w:rPr>
              <w:t>MIASTO MRĄGOWO</w:t>
            </w:r>
            <w:r w:rsidR="0068163B" w:rsidRPr="00AB2027">
              <w:rPr>
                <w:b/>
                <w:sz w:val="60"/>
                <w:szCs w:val="60"/>
              </w:rPr>
              <w:br/>
              <w:t>ZA LATA 201</w:t>
            </w:r>
            <w:r w:rsidR="00AB2027" w:rsidRPr="00AB2027">
              <w:rPr>
                <w:b/>
                <w:sz w:val="60"/>
                <w:szCs w:val="60"/>
              </w:rPr>
              <w:t>8</w:t>
            </w:r>
            <w:r w:rsidR="0068163B" w:rsidRPr="00AB2027">
              <w:rPr>
                <w:b/>
                <w:sz w:val="60"/>
                <w:szCs w:val="60"/>
              </w:rPr>
              <w:t>-2020</w:t>
            </w:r>
          </w:p>
        </w:tc>
      </w:tr>
      <w:tr w:rsidR="008F582F" w:rsidRPr="00AB2027" w14:paraId="7646AB21" w14:textId="77777777" w:rsidTr="00BC5E1A">
        <w:trPr>
          <w:trHeight w:val="340"/>
          <w:jc w:val="center"/>
        </w:trPr>
        <w:tc>
          <w:tcPr>
            <w:tcW w:w="5000" w:type="pct"/>
            <w:shd w:val="clear" w:color="auto" w:fill="F2F2F2" w:themeFill="background1" w:themeFillShade="F2"/>
            <w:vAlign w:val="center"/>
          </w:tcPr>
          <w:p w14:paraId="10CF2838" w14:textId="5716DAE2" w:rsidR="008F582F" w:rsidRPr="00AB2027" w:rsidRDefault="008F582F" w:rsidP="005D591C">
            <w:pPr>
              <w:jc w:val="center"/>
              <w:rPr>
                <w:b/>
              </w:rPr>
            </w:pPr>
            <w:r w:rsidRPr="00AB2027">
              <w:rPr>
                <w:b/>
              </w:rPr>
              <w:t>Zamawiający</w:t>
            </w:r>
          </w:p>
        </w:tc>
      </w:tr>
      <w:tr w:rsidR="008F582F" w:rsidRPr="00AB2027" w14:paraId="1A8B7273" w14:textId="77777777" w:rsidTr="00BC5E1A">
        <w:trPr>
          <w:trHeight w:val="2721"/>
          <w:jc w:val="center"/>
        </w:trPr>
        <w:tc>
          <w:tcPr>
            <w:tcW w:w="5000" w:type="pct"/>
            <w:vAlign w:val="center"/>
          </w:tcPr>
          <w:p w14:paraId="581B3A7B" w14:textId="5F6AA8B6" w:rsidR="0093757E" w:rsidRPr="00AB2027" w:rsidRDefault="0093757E" w:rsidP="0093757E">
            <w:pPr>
              <w:jc w:val="center"/>
              <w:rPr>
                <w:sz w:val="12"/>
                <w:szCs w:val="12"/>
              </w:rPr>
            </w:pPr>
          </w:p>
          <w:p w14:paraId="3AE06C88" w14:textId="3F21F273" w:rsidR="00042B29" w:rsidRPr="00AB2027" w:rsidRDefault="00AB2027" w:rsidP="00042B29">
            <w:pPr>
              <w:jc w:val="center"/>
            </w:pPr>
            <w:r w:rsidRPr="00AB2027">
              <w:object w:dxaOrig="5625" w:dyaOrig="6660" w14:anchorId="626443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15pt;height:119.7pt" o:ole="">
                  <v:imagedata r:id="rId8" o:title=""/>
                </v:shape>
                <o:OLEObject Type="Embed" ProgID="PBrush" ShapeID="_x0000_i1025" DrawAspect="Content" ObjectID="_1692821709" r:id="rId9"/>
              </w:object>
            </w:r>
          </w:p>
          <w:p w14:paraId="4EB06470" w14:textId="77777777" w:rsidR="00042B29" w:rsidRPr="00AB2027" w:rsidRDefault="00042B29" w:rsidP="00042B29">
            <w:pPr>
              <w:jc w:val="center"/>
              <w:rPr>
                <w:sz w:val="10"/>
              </w:rPr>
            </w:pPr>
          </w:p>
          <w:p w14:paraId="6009FE05" w14:textId="0A9BB4B3" w:rsidR="00042B29" w:rsidRPr="00AB2027" w:rsidRDefault="005151C8" w:rsidP="00042B29">
            <w:pPr>
              <w:jc w:val="center"/>
              <w:rPr>
                <w:sz w:val="26"/>
                <w:szCs w:val="26"/>
              </w:rPr>
            </w:pPr>
            <w:r w:rsidRPr="00AB2027">
              <w:rPr>
                <w:sz w:val="26"/>
                <w:szCs w:val="26"/>
              </w:rPr>
              <w:t xml:space="preserve">Gmina </w:t>
            </w:r>
            <w:r w:rsidR="00AB2027" w:rsidRPr="00AB2027">
              <w:rPr>
                <w:sz w:val="26"/>
                <w:szCs w:val="26"/>
              </w:rPr>
              <w:t>Miasto Mrągowo</w:t>
            </w:r>
          </w:p>
          <w:p w14:paraId="656E1835" w14:textId="0EAB3E3D" w:rsidR="0068163B" w:rsidRPr="00AB2027" w:rsidRDefault="005151C8" w:rsidP="00042B29">
            <w:pPr>
              <w:jc w:val="center"/>
            </w:pPr>
            <w:r w:rsidRPr="00AB2027">
              <w:t xml:space="preserve">ul. </w:t>
            </w:r>
            <w:r w:rsidR="00AB2027" w:rsidRPr="00AB2027">
              <w:t>Królewiecka 60A</w:t>
            </w:r>
          </w:p>
          <w:p w14:paraId="7A62DDC7" w14:textId="4320F611" w:rsidR="00042B29" w:rsidRPr="00AB2027" w:rsidRDefault="00AB2027" w:rsidP="00042B29">
            <w:pPr>
              <w:jc w:val="center"/>
            </w:pPr>
            <w:r w:rsidRPr="00AB2027">
              <w:t>11-700 Mrągowo</w:t>
            </w:r>
          </w:p>
          <w:p w14:paraId="6475E97E" w14:textId="37E3D0F5" w:rsidR="008C25AB" w:rsidRPr="00AB2027" w:rsidRDefault="008C25AB" w:rsidP="0068163B">
            <w:pPr>
              <w:jc w:val="center"/>
              <w:rPr>
                <w:sz w:val="12"/>
                <w:szCs w:val="28"/>
              </w:rPr>
            </w:pPr>
          </w:p>
        </w:tc>
      </w:tr>
      <w:tr w:rsidR="008F582F" w:rsidRPr="00AB2027" w14:paraId="3F30C31F" w14:textId="77777777" w:rsidTr="00BC5E1A">
        <w:trPr>
          <w:trHeight w:val="340"/>
          <w:jc w:val="center"/>
        </w:trPr>
        <w:tc>
          <w:tcPr>
            <w:tcW w:w="5000" w:type="pct"/>
            <w:shd w:val="clear" w:color="auto" w:fill="F2F2F2" w:themeFill="background1" w:themeFillShade="F2"/>
            <w:vAlign w:val="center"/>
          </w:tcPr>
          <w:p w14:paraId="72B259ED" w14:textId="22D806B7" w:rsidR="008F582F" w:rsidRPr="00AB2027" w:rsidRDefault="008F582F" w:rsidP="005D591C">
            <w:pPr>
              <w:jc w:val="center"/>
              <w:rPr>
                <w:b/>
              </w:rPr>
            </w:pPr>
            <w:r w:rsidRPr="00AB2027">
              <w:rPr>
                <w:b/>
              </w:rPr>
              <w:t>Wykonawca</w:t>
            </w:r>
          </w:p>
        </w:tc>
      </w:tr>
      <w:tr w:rsidR="008F582F" w:rsidRPr="00AB2027" w14:paraId="2145A05A" w14:textId="77777777" w:rsidTr="00BC5E1A">
        <w:trPr>
          <w:trHeight w:val="3345"/>
          <w:jc w:val="center"/>
        </w:trPr>
        <w:tc>
          <w:tcPr>
            <w:tcW w:w="5000" w:type="pct"/>
            <w:vAlign w:val="center"/>
          </w:tcPr>
          <w:p w14:paraId="4CBA5700" w14:textId="77777777" w:rsidR="008F582F" w:rsidRPr="00AB2027" w:rsidRDefault="008F582F" w:rsidP="005D591C">
            <w:pPr>
              <w:jc w:val="center"/>
            </w:pPr>
            <w:r w:rsidRPr="00AB2027">
              <w:rPr>
                <w:noProof/>
              </w:rPr>
              <w:drawing>
                <wp:inline distT="0" distB="0" distL="0" distR="0" wp14:anchorId="59E262EA" wp14:editId="5CF99508">
                  <wp:extent cx="857250" cy="848590"/>
                  <wp:effectExtent l="0" t="0" r="0" b="889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218" cy="891124"/>
                          </a:xfrm>
                          <a:prstGeom prst="rect">
                            <a:avLst/>
                          </a:prstGeom>
                          <a:noFill/>
                          <a:ln>
                            <a:noFill/>
                          </a:ln>
                        </pic:spPr>
                      </pic:pic>
                    </a:graphicData>
                  </a:graphic>
                </wp:inline>
              </w:drawing>
            </w:r>
          </w:p>
          <w:p w14:paraId="23A87391" w14:textId="77777777" w:rsidR="008F582F" w:rsidRPr="00AB2027" w:rsidRDefault="008F582F" w:rsidP="005D591C">
            <w:pPr>
              <w:jc w:val="center"/>
              <w:rPr>
                <w:sz w:val="10"/>
              </w:rPr>
            </w:pPr>
          </w:p>
          <w:p w14:paraId="10664FFB" w14:textId="77777777" w:rsidR="008F582F" w:rsidRPr="00AB2027" w:rsidRDefault="008F582F" w:rsidP="005D591C">
            <w:pPr>
              <w:jc w:val="center"/>
              <w:rPr>
                <w:sz w:val="26"/>
                <w:szCs w:val="26"/>
              </w:rPr>
            </w:pPr>
            <w:r w:rsidRPr="00AB2027">
              <w:rPr>
                <w:sz w:val="26"/>
                <w:szCs w:val="26"/>
              </w:rPr>
              <w:t>Dokumentacja Środowiskowa – Wojciech Pająk</w:t>
            </w:r>
          </w:p>
          <w:p w14:paraId="4016FC8B" w14:textId="77777777" w:rsidR="008F582F" w:rsidRPr="00AB2027" w:rsidRDefault="008F582F" w:rsidP="005D591C">
            <w:pPr>
              <w:jc w:val="center"/>
            </w:pPr>
            <w:r w:rsidRPr="00AB2027">
              <w:t>Osiedle Leśne 7B/121</w:t>
            </w:r>
          </w:p>
          <w:p w14:paraId="4CE3285A" w14:textId="77777777" w:rsidR="008F582F" w:rsidRPr="00AB2027" w:rsidRDefault="008F582F" w:rsidP="005D591C">
            <w:pPr>
              <w:jc w:val="center"/>
            </w:pPr>
            <w:r w:rsidRPr="00AB2027">
              <w:t>62-028 Koziegłowy (k. Poznania)</w:t>
            </w:r>
          </w:p>
          <w:p w14:paraId="418FE5F4" w14:textId="77777777" w:rsidR="008F582F" w:rsidRPr="00AB2027" w:rsidRDefault="008F582F" w:rsidP="005D591C">
            <w:pPr>
              <w:jc w:val="center"/>
            </w:pPr>
            <w:r w:rsidRPr="00AB2027">
              <w:t>www.dokumentacja-srodowiskowa.pl</w:t>
            </w:r>
          </w:p>
          <w:p w14:paraId="487592A3" w14:textId="77777777" w:rsidR="008F582F" w:rsidRPr="00AB2027" w:rsidRDefault="008F582F" w:rsidP="005D591C">
            <w:pPr>
              <w:jc w:val="center"/>
            </w:pPr>
            <w:r w:rsidRPr="00AB2027">
              <w:t>e-mail: poczta@dokumentacja-srodowiskowa.pl</w:t>
            </w:r>
          </w:p>
          <w:p w14:paraId="61875E9D" w14:textId="3F40B9D4" w:rsidR="008F582F" w:rsidRPr="00AB2027" w:rsidRDefault="008F582F" w:rsidP="005D591C">
            <w:pPr>
              <w:jc w:val="center"/>
            </w:pPr>
            <w:r w:rsidRPr="00AB2027">
              <w:t>tel.: 720-756-</w:t>
            </w:r>
            <w:r w:rsidR="00CC32FC" w:rsidRPr="00AB2027">
              <w:t>7</w:t>
            </w:r>
            <w:r w:rsidRPr="00AB2027">
              <w:t>63</w:t>
            </w:r>
          </w:p>
        </w:tc>
      </w:tr>
      <w:tr w:rsidR="008F582F" w:rsidRPr="00AB2027" w14:paraId="04C74969" w14:textId="77777777" w:rsidTr="008F582F">
        <w:trPr>
          <w:trHeight w:val="340"/>
          <w:jc w:val="center"/>
        </w:trPr>
        <w:tc>
          <w:tcPr>
            <w:tcW w:w="5000" w:type="pct"/>
            <w:shd w:val="clear" w:color="auto" w:fill="F2F2F2" w:themeFill="background1" w:themeFillShade="F2"/>
            <w:vAlign w:val="center"/>
          </w:tcPr>
          <w:p w14:paraId="62E84C62" w14:textId="54866290" w:rsidR="008F582F" w:rsidRPr="00AB2027" w:rsidRDefault="008F582F" w:rsidP="005D591C">
            <w:pPr>
              <w:jc w:val="center"/>
              <w:rPr>
                <w:b/>
              </w:rPr>
            </w:pPr>
            <w:r w:rsidRPr="00AB2027">
              <w:rPr>
                <w:b/>
              </w:rPr>
              <w:t>Data opracowania</w:t>
            </w:r>
          </w:p>
        </w:tc>
      </w:tr>
      <w:tr w:rsidR="008F582F" w:rsidRPr="00AB2027" w14:paraId="0710F313" w14:textId="77777777" w:rsidTr="008F582F">
        <w:trPr>
          <w:trHeight w:val="567"/>
          <w:jc w:val="center"/>
        </w:trPr>
        <w:tc>
          <w:tcPr>
            <w:tcW w:w="5000" w:type="pct"/>
            <w:vAlign w:val="center"/>
          </w:tcPr>
          <w:p w14:paraId="5D9DBAB7" w14:textId="48F05DF2" w:rsidR="008F582F" w:rsidRPr="00AB2027" w:rsidRDefault="00AB2027" w:rsidP="005D591C">
            <w:pPr>
              <w:jc w:val="center"/>
            </w:pPr>
            <w:r w:rsidRPr="00AB2027">
              <w:t>WRZESIEŃ</w:t>
            </w:r>
            <w:r w:rsidR="00982A43" w:rsidRPr="00AB2027">
              <w:t xml:space="preserve"> </w:t>
            </w:r>
            <w:r w:rsidR="008F582F" w:rsidRPr="00AB2027">
              <w:t>20</w:t>
            </w:r>
            <w:r w:rsidR="00893981" w:rsidRPr="00AB2027">
              <w:t>21</w:t>
            </w:r>
          </w:p>
        </w:tc>
      </w:tr>
    </w:tbl>
    <w:p w14:paraId="0E7C51E6" w14:textId="77777777" w:rsidR="00315E64" w:rsidRPr="00AB2027" w:rsidRDefault="00315E64" w:rsidP="00133DB3">
      <w:pPr>
        <w:pStyle w:val="Spistreci1"/>
        <w:jc w:val="center"/>
        <w:rPr>
          <w:sz w:val="14"/>
          <w:szCs w:val="16"/>
          <w:highlight w:val="yellow"/>
        </w:rPr>
        <w:sectPr w:rsidR="00315E64" w:rsidRPr="00AB2027" w:rsidSect="00C73A60">
          <w:headerReference w:type="default" r:id="rId11"/>
          <w:footerReference w:type="default" r:id="rId12"/>
          <w:type w:val="continuous"/>
          <w:pgSz w:w="11906" w:h="16838"/>
          <w:pgMar w:top="1417" w:right="1417" w:bottom="1417" w:left="1417" w:header="624" w:footer="708" w:gutter="0"/>
          <w:cols w:space="708"/>
          <w:titlePg/>
          <w:docGrid w:linePitch="360"/>
        </w:sectPr>
      </w:pPr>
    </w:p>
    <w:p w14:paraId="2E4B3D7F" w14:textId="77777777" w:rsidR="00272D3D" w:rsidRPr="00AB2027" w:rsidRDefault="00272D3D" w:rsidP="00133DB3">
      <w:pPr>
        <w:pStyle w:val="Spistreci1"/>
        <w:jc w:val="center"/>
        <w:rPr>
          <w:sz w:val="40"/>
          <w:szCs w:val="44"/>
          <w:highlight w:val="yellow"/>
        </w:rPr>
      </w:pPr>
    </w:p>
    <w:p w14:paraId="284CF4A3" w14:textId="6BE794FA" w:rsidR="00133DB3" w:rsidRPr="00B553C7" w:rsidRDefault="00133DB3" w:rsidP="00133DB3">
      <w:pPr>
        <w:pStyle w:val="Spistreci1"/>
        <w:jc w:val="center"/>
      </w:pPr>
      <w:r w:rsidRPr="00B553C7">
        <w:t>SPIS TREŚCI</w:t>
      </w:r>
    </w:p>
    <w:p w14:paraId="7E9F81AE" w14:textId="77777777" w:rsidR="00133DB3" w:rsidRPr="00AB2027" w:rsidRDefault="00133DB3" w:rsidP="00133DB3">
      <w:pPr>
        <w:rPr>
          <w:highlight w:val="yellow"/>
        </w:rPr>
      </w:pPr>
    </w:p>
    <w:p w14:paraId="5A890F86" w14:textId="015A23AE" w:rsidR="00675759" w:rsidRDefault="008527A1" w:rsidP="00675759">
      <w:pPr>
        <w:pStyle w:val="Spistreci1"/>
        <w:spacing w:line="360" w:lineRule="auto"/>
        <w:rPr>
          <w:rFonts w:asciiTheme="minorHAnsi" w:eastAsiaTheme="minorEastAsia" w:hAnsiTheme="minorHAnsi" w:cstheme="minorBidi"/>
          <w:b w:val="0"/>
          <w:bCs w:val="0"/>
          <w:caps w:val="0"/>
          <w:szCs w:val="22"/>
          <w:lang w:eastAsia="pl-PL"/>
        </w:rPr>
      </w:pPr>
      <w:r w:rsidRPr="00AB2027">
        <w:rPr>
          <w:highlight w:val="yellow"/>
        </w:rPr>
        <w:fldChar w:fldCharType="begin"/>
      </w:r>
      <w:r w:rsidRPr="00AB2027">
        <w:rPr>
          <w:highlight w:val="yellow"/>
        </w:rPr>
        <w:instrText xml:space="preserve"> TOC \o "1-3" \h \z \u </w:instrText>
      </w:r>
      <w:r w:rsidRPr="00AB2027">
        <w:rPr>
          <w:highlight w:val="yellow"/>
        </w:rPr>
        <w:fldChar w:fldCharType="separate"/>
      </w:r>
      <w:hyperlink w:anchor="_Toc82208587" w:history="1">
        <w:r w:rsidR="00675759" w:rsidRPr="009B6991">
          <w:rPr>
            <w:rStyle w:val="Hipercze"/>
          </w:rPr>
          <w:t>1.</w:t>
        </w:r>
        <w:r w:rsidR="00675759">
          <w:rPr>
            <w:rFonts w:asciiTheme="minorHAnsi" w:eastAsiaTheme="minorEastAsia" w:hAnsiTheme="minorHAnsi" w:cstheme="minorBidi"/>
            <w:b w:val="0"/>
            <w:bCs w:val="0"/>
            <w:caps w:val="0"/>
            <w:szCs w:val="22"/>
            <w:lang w:eastAsia="pl-PL"/>
          </w:rPr>
          <w:tab/>
        </w:r>
        <w:r w:rsidR="00675759" w:rsidRPr="009B6991">
          <w:rPr>
            <w:rStyle w:val="Hipercze"/>
          </w:rPr>
          <w:t>wstęp</w:t>
        </w:r>
        <w:r w:rsidR="00675759">
          <w:rPr>
            <w:webHidden/>
          </w:rPr>
          <w:tab/>
        </w:r>
        <w:r w:rsidR="00675759">
          <w:rPr>
            <w:webHidden/>
          </w:rPr>
          <w:fldChar w:fldCharType="begin"/>
        </w:r>
        <w:r w:rsidR="00675759">
          <w:rPr>
            <w:webHidden/>
          </w:rPr>
          <w:instrText xml:space="preserve"> PAGEREF _Toc82208587 \h </w:instrText>
        </w:r>
        <w:r w:rsidR="00675759">
          <w:rPr>
            <w:webHidden/>
          </w:rPr>
        </w:r>
        <w:r w:rsidR="00675759">
          <w:rPr>
            <w:webHidden/>
          </w:rPr>
          <w:fldChar w:fldCharType="separate"/>
        </w:r>
        <w:r w:rsidR="00675759">
          <w:rPr>
            <w:webHidden/>
          </w:rPr>
          <w:t>3</w:t>
        </w:r>
        <w:r w:rsidR="00675759">
          <w:rPr>
            <w:webHidden/>
          </w:rPr>
          <w:fldChar w:fldCharType="end"/>
        </w:r>
      </w:hyperlink>
    </w:p>
    <w:p w14:paraId="572562B7" w14:textId="6F5DBBB7" w:rsidR="00675759" w:rsidRDefault="00675759" w:rsidP="00675759">
      <w:pPr>
        <w:pStyle w:val="Spistreci2"/>
        <w:spacing w:line="360" w:lineRule="auto"/>
        <w:rPr>
          <w:rFonts w:asciiTheme="minorHAnsi" w:eastAsiaTheme="minorEastAsia" w:hAnsiTheme="minorHAnsi" w:cstheme="minorBidi"/>
          <w:bCs w:val="0"/>
          <w:noProof/>
          <w:szCs w:val="22"/>
          <w:lang w:eastAsia="pl-PL"/>
        </w:rPr>
      </w:pPr>
      <w:hyperlink w:anchor="_Toc82208588" w:history="1">
        <w:r w:rsidRPr="009B6991">
          <w:rPr>
            <w:rStyle w:val="Hipercze"/>
            <w:noProof/>
          </w:rPr>
          <w:t>1.1.</w:t>
        </w:r>
        <w:r>
          <w:rPr>
            <w:rFonts w:asciiTheme="minorHAnsi" w:eastAsiaTheme="minorEastAsia" w:hAnsiTheme="minorHAnsi" w:cstheme="minorBidi"/>
            <w:bCs w:val="0"/>
            <w:noProof/>
            <w:szCs w:val="22"/>
            <w:lang w:eastAsia="pl-PL"/>
          </w:rPr>
          <w:tab/>
        </w:r>
        <w:r w:rsidRPr="009B6991">
          <w:rPr>
            <w:rStyle w:val="Hipercze"/>
            <w:noProof/>
          </w:rPr>
          <w:t>Przedmiot i cel opracowania</w:t>
        </w:r>
        <w:r>
          <w:rPr>
            <w:noProof/>
            <w:webHidden/>
          </w:rPr>
          <w:tab/>
        </w:r>
        <w:r>
          <w:rPr>
            <w:noProof/>
            <w:webHidden/>
          </w:rPr>
          <w:fldChar w:fldCharType="begin"/>
        </w:r>
        <w:r>
          <w:rPr>
            <w:noProof/>
            <w:webHidden/>
          </w:rPr>
          <w:instrText xml:space="preserve"> PAGEREF _Toc82208588 \h </w:instrText>
        </w:r>
        <w:r>
          <w:rPr>
            <w:noProof/>
            <w:webHidden/>
          </w:rPr>
        </w:r>
        <w:r>
          <w:rPr>
            <w:noProof/>
            <w:webHidden/>
          </w:rPr>
          <w:fldChar w:fldCharType="separate"/>
        </w:r>
        <w:r>
          <w:rPr>
            <w:noProof/>
            <w:webHidden/>
          </w:rPr>
          <w:t>3</w:t>
        </w:r>
        <w:r>
          <w:rPr>
            <w:noProof/>
            <w:webHidden/>
          </w:rPr>
          <w:fldChar w:fldCharType="end"/>
        </w:r>
      </w:hyperlink>
    </w:p>
    <w:p w14:paraId="5048FAEB" w14:textId="204EA84A" w:rsidR="00675759" w:rsidRDefault="00675759" w:rsidP="00675759">
      <w:pPr>
        <w:pStyle w:val="Spistreci2"/>
        <w:spacing w:line="360" w:lineRule="auto"/>
        <w:rPr>
          <w:rFonts w:asciiTheme="minorHAnsi" w:eastAsiaTheme="minorEastAsia" w:hAnsiTheme="minorHAnsi" w:cstheme="minorBidi"/>
          <w:bCs w:val="0"/>
          <w:noProof/>
          <w:szCs w:val="22"/>
          <w:lang w:eastAsia="pl-PL"/>
        </w:rPr>
      </w:pPr>
      <w:hyperlink w:anchor="_Toc82208589" w:history="1">
        <w:r w:rsidRPr="009B6991">
          <w:rPr>
            <w:rStyle w:val="Hipercze"/>
            <w:noProof/>
          </w:rPr>
          <w:t>1.2.</w:t>
        </w:r>
        <w:r>
          <w:rPr>
            <w:rFonts w:asciiTheme="minorHAnsi" w:eastAsiaTheme="minorEastAsia" w:hAnsiTheme="minorHAnsi" w:cstheme="minorBidi"/>
            <w:bCs w:val="0"/>
            <w:noProof/>
            <w:szCs w:val="22"/>
            <w:lang w:eastAsia="pl-PL"/>
          </w:rPr>
          <w:tab/>
        </w:r>
        <w:r w:rsidRPr="009B6991">
          <w:rPr>
            <w:rStyle w:val="Hipercze"/>
            <w:noProof/>
          </w:rPr>
          <w:t>Podstawa prawna opracowania</w:t>
        </w:r>
        <w:r>
          <w:rPr>
            <w:noProof/>
            <w:webHidden/>
          </w:rPr>
          <w:tab/>
        </w:r>
        <w:r>
          <w:rPr>
            <w:noProof/>
            <w:webHidden/>
          </w:rPr>
          <w:fldChar w:fldCharType="begin"/>
        </w:r>
        <w:r>
          <w:rPr>
            <w:noProof/>
            <w:webHidden/>
          </w:rPr>
          <w:instrText xml:space="preserve"> PAGEREF _Toc82208589 \h </w:instrText>
        </w:r>
        <w:r>
          <w:rPr>
            <w:noProof/>
            <w:webHidden/>
          </w:rPr>
        </w:r>
        <w:r>
          <w:rPr>
            <w:noProof/>
            <w:webHidden/>
          </w:rPr>
          <w:fldChar w:fldCharType="separate"/>
        </w:r>
        <w:r>
          <w:rPr>
            <w:noProof/>
            <w:webHidden/>
          </w:rPr>
          <w:t>3</w:t>
        </w:r>
        <w:r>
          <w:rPr>
            <w:noProof/>
            <w:webHidden/>
          </w:rPr>
          <w:fldChar w:fldCharType="end"/>
        </w:r>
      </w:hyperlink>
    </w:p>
    <w:p w14:paraId="1ACEED8E" w14:textId="46F731E1" w:rsidR="00675759" w:rsidRDefault="00675759" w:rsidP="00675759">
      <w:pPr>
        <w:pStyle w:val="Spistreci2"/>
        <w:spacing w:line="360" w:lineRule="auto"/>
        <w:rPr>
          <w:rStyle w:val="Hipercze"/>
          <w:noProof/>
        </w:rPr>
      </w:pPr>
      <w:hyperlink w:anchor="_Toc82208590" w:history="1">
        <w:r w:rsidRPr="009B6991">
          <w:rPr>
            <w:rStyle w:val="Hipercze"/>
            <w:noProof/>
          </w:rPr>
          <w:t>1.3.</w:t>
        </w:r>
        <w:r>
          <w:rPr>
            <w:rFonts w:asciiTheme="minorHAnsi" w:eastAsiaTheme="minorEastAsia" w:hAnsiTheme="minorHAnsi" w:cstheme="minorBidi"/>
            <w:bCs w:val="0"/>
            <w:noProof/>
            <w:szCs w:val="22"/>
            <w:lang w:eastAsia="pl-PL"/>
          </w:rPr>
          <w:tab/>
        </w:r>
        <w:r w:rsidRPr="009B6991">
          <w:rPr>
            <w:rStyle w:val="Hipercze"/>
            <w:noProof/>
          </w:rPr>
          <w:t>Metodyka opracowania</w:t>
        </w:r>
        <w:r>
          <w:rPr>
            <w:noProof/>
            <w:webHidden/>
          </w:rPr>
          <w:tab/>
        </w:r>
        <w:r>
          <w:rPr>
            <w:noProof/>
            <w:webHidden/>
          </w:rPr>
          <w:fldChar w:fldCharType="begin"/>
        </w:r>
        <w:r>
          <w:rPr>
            <w:noProof/>
            <w:webHidden/>
          </w:rPr>
          <w:instrText xml:space="preserve"> PAGEREF _Toc82208590 \h </w:instrText>
        </w:r>
        <w:r>
          <w:rPr>
            <w:noProof/>
            <w:webHidden/>
          </w:rPr>
        </w:r>
        <w:r>
          <w:rPr>
            <w:noProof/>
            <w:webHidden/>
          </w:rPr>
          <w:fldChar w:fldCharType="separate"/>
        </w:r>
        <w:r>
          <w:rPr>
            <w:noProof/>
            <w:webHidden/>
          </w:rPr>
          <w:t>3</w:t>
        </w:r>
        <w:r>
          <w:rPr>
            <w:noProof/>
            <w:webHidden/>
          </w:rPr>
          <w:fldChar w:fldCharType="end"/>
        </w:r>
      </w:hyperlink>
    </w:p>
    <w:p w14:paraId="68C2DA14" w14:textId="77777777" w:rsidR="00675759" w:rsidRPr="00675759" w:rsidRDefault="00675759" w:rsidP="00675759">
      <w:pPr>
        <w:rPr>
          <w:noProof/>
          <w:sz w:val="10"/>
          <w:szCs w:val="10"/>
        </w:rPr>
      </w:pPr>
    </w:p>
    <w:p w14:paraId="0F7C0E72" w14:textId="2D6B47B2" w:rsidR="00675759" w:rsidRDefault="00675759" w:rsidP="00675759">
      <w:pPr>
        <w:pStyle w:val="Spistreci1"/>
        <w:spacing w:line="360" w:lineRule="auto"/>
        <w:ind w:left="284" w:hanging="284"/>
        <w:rPr>
          <w:rStyle w:val="Hipercze"/>
        </w:rPr>
      </w:pPr>
      <w:hyperlink w:anchor="_Toc82208591" w:history="1">
        <w:r w:rsidRPr="009B6991">
          <w:rPr>
            <w:rStyle w:val="Hipercze"/>
          </w:rPr>
          <w:t>2.</w:t>
        </w:r>
        <w:r>
          <w:rPr>
            <w:rFonts w:asciiTheme="minorHAnsi" w:eastAsiaTheme="minorEastAsia" w:hAnsiTheme="minorHAnsi" w:cstheme="minorBidi"/>
            <w:b w:val="0"/>
            <w:bCs w:val="0"/>
            <w:caps w:val="0"/>
            <w:szCs w:val="22"/>
            <w:lang w:eastAsia="pl-PL"/>
          </w:rPr>
          <w:tab/>
        </w:r>
        <w:r w:rsidRPr="009B6991">
          <w:rPr>
            <w:rStyle w:val="Hipercze"/>
          </w:rPr>
          <w:t xml:space="preserve">realizacjA zadań zaplanowanych do wykonania w ramach Poś </w:t>
        </w:r>
        <w:r>
          <w:rPr>
            <w:rStyle w:val="Hipercze"/>
          </w:rPr>
          <w:br/>
        </w:r>
        <w:r w:rsidRPr="009B6991">
          <w:rPr>
            <w:rStyle w:val="Hipercze"/>
          </w:rPr>
          <w:t>w latach 2018-2020</w:t>
        </w:r>
        <w:r>
          <w:rPr>
            <w:webHidden/>
          </w:rPr>
          <w:tab/>
        </w:r>
        <w:r>
          <w:rPr>
            <w:webHidden/>
          </w:rPr>
          <w:fldChar w:fldCharType="begin"/>
        </w:r>
        <w:r>
          <w:rPr>
            <w:webHidden/>
          </w:rPr>
          <w:instrText xml:space="preserve"> PAGEREF _Toc82208591 \h </w:instrText>
        </w:r>
        <w:r>
          <w:rPr>
            <w:webHidden/>
          </w:rPr>
        </w:r>
        <w:r>
          <w:rPr>
            <w:webHidden/>
          </w:rPr>
          <w:fldChar w:fldCharType="separate"/>
        </w:r>
        <w:r>
          <w:rPr>
            <w:webHidden/>
          </w:rPr>
          <w:t>4</w:t>
        </w:r>
        <w:r>
          <w:rPr>
            <w:webHidden/>
          </w:rPr>
          <w:fldChar w:fldCharType="end"/>
        </w:r>
      </w:hyperlink>
    </w:p>
    <w:p w14:paraId="114A5F2F" w14:textId="77777777" w:rsidR="00675759" w:rsidRPr="00675759" w:rsidRDefault="00675759" w:rsidP="00675759">
      <w:pPr>
        <w:rPr>
          <w:noProof/>
          <w:sz w:val="10"/>
          <w:szCs w:val="10"/>
        </w:rPr>
      </w:pPr>
    </w:p>
    <w:p w14:paraId="2542E530" w14:textId="27E3C321" w:rsidR="00675759" w:rsidRDefault="00675759" w:rsidP="00675759">
      <w:pPr>
        <w:pStyle w:val="Spistreci1"/>
        <w:spacing w:line="360" w:lineRule="auto"/>
        <w:rPr>
          <w:rStyle w:val="Hipercze"/>
        </w:rPr>
      </w:pPr>
      <w:hyperlink w:anchor="_Toc82208592" w:history="1">
        <w:r w:rsidRPr="009B6991">
          <w:rPr>
            <w:rStyle w:val="Hipercze"/>
          </w:rPr>
          <w:t>3.</w:t>
        </w:r>
        <w:r>
          <w:rPr>
            <w:rFonts w:asciiTheme="minorHAnsi" w:eastAsiaTheme="minorEastAsia" w:hAnsiTheme="minorHAnsi" w:cstheme="minorBidi"/>
            <w:b w:val="0"/>
            <w:bCs w:val="0"/>
            <w:caps w:val="0"/>
            <w:szCs w:val="22"/>
            <w:lang w:eastAsia="pl-PL"/>
          </w:rPr>
          <w:tab/>
        </w:r>
        <w:r w:rsidRPr="009B6991">
          <w:rPr>
            <w:rStyle w:val="Hipercze"/>
          </w:rPr>
          <w:t>analiza finansowa realizacji poś w latach 2018-2020</w:t>
        </w:r>
        <w:r>
          <w:rPr>
            <w:webHidden/>
          </w:rPr>
          <w:tab/>
        </w:r>
        <w:r>
          <w:rPr>
            <w:webHidden/>
          </w:rPr>
          <w:fldChar w:fldCharType="begin"/>
        </w:r>
        <w:r>
          <w:rPr>
            <w:webHidden/>
          </w:rPr>
          <w:instrText xml:space="preserve"> PAGEREF _Toc82208592 \h </w:instrText>
        </w:r>
        <w:r>
          <w:rPr>
            <w:webHidden/>
          </w:rPr>
        </w:r>
        <w:r>
          <w:rPr>
            <w:webHidden/>
          </w:rPr>
          <w:fldChar w:fldCharType="separate"/>
        </w:r>
        <w:r>
          <w:rPr>
            <w:webHidden/>
          </w:rPr>
          <w:t>19</w:t>
        </w:r>
        <w:r>
          <w:rPr>
            <w:webHidden/>
          </w:rPr>
          <w:fldChar w:fldCharType="end"/>
        </w:r>
      </w:hyperlink>
    </w:p>
    <w:p w14:paraId="3C710B3D" w14:textId="77777777" w:rsidR="00675759" w:rsidRPr="00675759" w:rsidRDefault="00675759" w:rsidP="00675759">
      <w:pPr>
        <w:rPr>
          <w:noProof/>
          <w:sz w:val="10"/>
          <w:szCs w:val="10"/>
        </w:rPr>
      </w:pPr>
    </w:p>
    <w:p w14:paraId="125F17A4" w14:textId="07CD5081" w:rsidR="00675759" w:rsidRDefault="00675759" w:rsidP="00675759">
      <w:pPr>
        <w:pStyle w:val="Spistreci1"/>
        <w:spacing w:line="360" w:lineRule="auto"/>
        <w:rPr>
          <w:rStyle w:val="Hipercze"/>
        </w:rPr>
      </w:pPr>
      <w:hyperlink w:anchor="_Toc82208593" w:history="1">
        <w:r w:rsidRPr="009B6991">
          <w:rPr>
            <w:rStyle w:val="Hipercze"/>
          </w:rPr>
          <w:t>4.</w:t>
        </w:r>
        <w:r>
          <w:rPr>
            <w:rFonts w:asciiTheme="minorHAnsi" w:eastAsiaTheme="minorEastAsia" w:hAnsiTheme="minorHAnsi" w:cstheme="minorBidi"/>
            <w:b w:val="0"/>
            <w:bCs w:val="0"/>
            <w:caps w:val="0"/>
            <w:szCs w:val="22"/>
            <w:lang w:eastAsia="pl-PL"/>
          </w:rPr>
          <w:tab/>
        </w:r>
        <w:r w:rsidRPr="009B6991">
          <w:rPr>
            <w:rStyle w:val="Hipercze"/>
          </w:rPr>
          <w:t>analiza wskaźnikowa realizacji poś w latach 2018-2020</w:t>
        </w:r>
        <w:r>
          <w:rPr>
            <w:webHidden/>
          </w:rPr>
          <w:tab/>
        </w:r>
        <w:r>
          <w:rPr>
            <w:webHidden/>
          </w:rPr>
          <w:fldChar w:fldCharType="begin"/>
        </w:r>
        <w:r>
          <w:rPr>
            <w:webHidden/>
          </w:rPr>
          <w:instrText xml:space="preserve"> PAGEREF _Toc82208593 \h </w:instrText>
        </w:r>
        <w:r>
          <w:rPr>
            <w:webHidden/>
          </w:rPr>
        </w:r>
        <w:r>
          <w:rPr>
            <w:webHidden/>
          </w:rPr>
          <w:fldChar w:fldCharType="separate"/>
        </w:r>
        <w:r>
          <w:rPr>
            <w:webHidden/>
          </w:rPr>
          <w:t>22</w:t>
        </w:r>
        <w:r>
          <w:rPr>
            <w:webHidden/>
          </w:rPr>
          <w:fldChar w:fldCharType="end"/>
        </w:r>
      </w:hyperlink>
    </w:p>
    <w:p w14:paraId="5556B265" w14:textId="77777777" w:rsidR="00675759" w:rsidRPr="00675759" w:rsidRDefault="00675759" w:rsidP="00675759">
      <w:pPr>
        <w:rPr>
          <w:noProof/>
          <w:sz w:val="10"/>
          <w:szCs w:val="10"/>
        </w:rPr>
      </w:pPr>
    </w:p>
    <w:p w14:paraId="651AA0B4" w14:textId="1D91F7DD" w:rsidR="00675759" w:rsidRDefault="00675759" w:rsidP="00675759">
      <w:pPr>
        <w:pStyle w:val="Spistreci1"/>
        <w:spacing w:line="360" w:lineRule="auto"/>
        <w:ind w:left="284" w:hanging="284"/>
        <w:rPr>
          <w:rFonts w:asciiTheme="minorHAnsi" w:eastAsiaTheme="minorEastAsia" w:hAnsiTheme="minorHAnsi" w:cstheme="minorBidi"/>
          <w:b w:val="0"/>
          <w:bCs w:val="0"/>
          <w:caps w:val="0"/>
          <w:szCs w:val="22"/>
          <w:lang w:eastAsia="pl-PL"/>
        </w:rPr>
      </w:pPr>
      <w:hyperlink w:anchor="_Toc82208594" w:history="1">
        <w:r w:rsidRPr="009B6991">
          <w:rPr>
            <w:rStyle w:val="Hipercze"/>
          </w:rPr>
          <w:t>5.</w:t>
        </w:r>
        <w:r>
          <w:rPr>
            <w:rFonts w:asciiTheme="minorHAnsi" w:eastAsiaTheme="minorEastAsia" w:hAnsiTheme="minorHAnsi" w:cstheme="minorBidi"/>
            <w:b w:val="0"/>
            <w:bCs w:val="0"/>
            <w:caps w:val="0"/>
            <w:szCs w:val="22"/>
            <w:lang w:eastAsia="pl-PL"/>
          </w:rPr>
          <w:tab/>
        </w:r>
        <w:r w:rsidRPr="009B6991">
          <w:rPr>
            <w:rStyle w:val="Hipercze"/>
          </w:rPr>
          <w:t>analiza środowiskowa realizacji poś – OPIS stanU poszczególnych komponentów środowiskowych</w:t>
        </w:r>
        <w:r>
          <w:rPr>
            <w:webHidden/>
          </w:rPr>
          <w:tab/>
        </w:r>
        <w:r>
          <w:rPr>
            <w:webHidden/>
          </w:rPr>
          <w:fldChar w:fldCharType="begin"/>
        </w:r>
        <w:r>
          <w:rPr>
            <w:webHidden/>
          </w:rPr>
          <w:instrText xml:space="preserve"> PAGEREF _Toc82208594 \h </w:instrText>
        </w:r>
        <w:r>
          <w:rPr>
            <w:webHidden/>
          </w:rPr>
        </w:r>
        <w:r>
          <w:rPr>
            <w:webHidden/>
          </w:rPr>
          <w:fldChar w:fldCharType="separate"/>
        </w:r>
        <w:r>
          <w:rPr>
            <w:webHidden/>
          </w:rPr>
          <w:t>27</w:t>
        </w:r>
        <w:r>
          <w:rPr>
            <w:webHidden/>
          </w:rPr>
          <w:fldChar w:fldCharType="end"/>
        </w:r>
      </w:hyperlink>
    </w:p>
    <w:p w14:paraId="49940716" w14:textId="0D07184A" w:rsidR="00675759" w:rsidRDefault="00675759" w:rsidP="00675759">
      <w:pPr>
        <w:pStyle w:val="Spistreci2"/>
        <w:spacing w:line="360" w:lineRule="auto"/>
        <w:rPr>
          <w:rFonts w:asciiTheme="minorHAnsi" w:eastAsiaTheme="minorEastAsia" w:hAnsiTheme="minorHAnsi" w:cstheme="minorBidi"/>
          <w:bCs w:val="0"/>
          <w:noProof/>
          <w:szCs w:val="22"/>
          <w:lang w:eastAsia="pl-PL"/>
        </w:rPr>
      </w:pPr>
      <w:hyperlink w:anchor="_Toc82208595" w:history="1">
        <w:r w:rsidRPr="009B6991">
          <w:rPr>
            <w:rStyle w:val="Hipercze"/>
            <w:noProof/>
          </w:rPr>
          <w:t>5.1.</w:t>
        </w:r>
        <w:r>
          <w:rPr>
            <w:rFonts w:asciiTheme="minorHAnsi" w:eastAsiaTheme="minorEastAsia" w:hAnsiTheme="minorHAnsi" w:cstheme="minorBidi"/>
            <w:bCs w:val="0"/>
            <w:noProof/>
            <w:szCs w:val="22"/>
            <w:lang w:eastAsia="pl-PL"/>
          </w:rPr>
          <w:tab/>
        </w:r>
        <w:r w:rsidRPr="009B6991">
          <w:rPr>
            <w:rStyle w:val="Hipercze"/>
            <w:noProof/>
          </w:rPr>
          <w:t>Powietrze</w:t>
        </w:r>
        <w:r>
          <w:rPr>
            <w:noProof/>
            <w:webHidden/>
          </w:rPr>
          <w:tab/>
        </w:r>
        <w:r>
          <w:rPr>
            <w:noProof/>
            <w:webHidden/>
          </w:rPr>
          <w:fldChar w:fldCharType="begin"/>
        </w:r>
        <w:r>
          <w:rPr>
            <w:noProof/>
            <w:webHidden/>
          </w:rPr>
          <w:instrText xml:space="preserve"> PAGEREF _Toc82208595 \h </w:instrText>
        </w:r>
        <w:r>
          <w:rPr>
            <w:noProof/>
            <w:webHidden/>
          </w:rPr>
        </w:r>
        <w:r>
          <w:rPr>
            <w:noProof/>
            <w:webHidden/>
          </w:rPr>
          <w:fldChar w:fldCharType="separate"/>
        </w:r>
        <w:r>
          <w:rPr>
            <w:noProof/>
            <w:webHidden/>
          </w:rPr>
          <w:t>27</w:t>
        </w:r>
        <w:r>
          <w:rPr>
            <w:noProof/>
            <w:webHidden/>
          </w:rPr>
          <w:fldChar w:fldCharType="end"/>
        </w:r>
      </w:hyperlink>
    </w:p>
    <w:p w14:paraId="4EE0ADD5" w14:textId="5B01C9B6" w:rsidR="00675759" w:rsidRDefault="00675759" w:rsidP="00675759">
      <w:pPr>
        <w:pStyle w:val="Spistreci2"/>
        <w:spacing w:line="360" w:lineRule="auto"/>
        <w:rPr>
          <w:rFonts w:asciiTheme="minorHAnsi" w:eastAsiaTheme="minorEastAsia" w:hAnsiTheme="minorHAnsi" w:cstheme="minorBidi"/>
          <w:bCs w:val="0"/>
          <w:noProof/>
          <w:szCs w:val="22"/>
          <w:lang w:eastAsia="pl-PL"/>
        </w:rPr>
      </w:pPr>
      <w:hyperlink w:anchor="_Toc82208596" w:history="1">
        <w:r w:rsidRPr="009B6991">
          <w:rPr>
            <w:rStyle w:val="Hipercze"/>
            <w:noProof/>
          </w:rPr>
          <w:t>5.2.</w:t>
        </w:r>
        <w:r>
          <w:rPr>
            <w:rFonts w:asciiTheme="minorHAnsi" w:eastAsiaTheme="minorEastAsia" w:hAnsiTheme="minorHAnsi" w:cstheme="minorBidi"/>
            <w:bCs w:val="0"/>
            <w:noProof/>
            <w:szCs w:val="22"/>
            <w:lang w:eastAsia="pl-PL"/>
          </w:rPr>
          <w:tab/>
        </w:r>
        <w:r w:rsidRPr="009B6991">
          <w:rPr>
            <w:rStyle w:val="Hipercze"/>
            <w:noProof/>
          </w:rPr>
          <w:t>Klimat akustyczny</w:t>
        </w:r>
        <w:r>
          <w:rPr>
            <w:noProof/>
            <w:webHidden/>
          </w:rPr>
          <w:tab/>
        </w:r>
        <w:r>
          <w:rPr>
            <w:noProof/>
            <w:webHidden/>
          </w:rPr>
          <w:fldChar w:fldCharType="begin"/>
        </w:r>
        <w:r>
          <w:rPr>
            <w:noProof/>
            <w:webHidden/>
          </w:rPr>
          <w:instrText xml:space="preserve"> PAGEREF _Toc82208596 \h </w:instrText>
        </w:r>
        <w:r>
          <w:rPr>
            <w:noProof/>
            <w:webHidden/>
          </w:rPr>
        </w:r>
        <w:r>
          <w:rPr>
            <w:noProof/>
            <w:webHidden/>
          </w:rPr>
          <w:fldChar w:fldCharType="separate"/>
        </w:r>
        <w:r>
          <w:rPr>
            <w:noProof/>
            <w:webHidden/>
          </w:rPr>
          <w:t>28</w:t>
        </w:r>
        <w:r>
          <w:rPr>
            <w:noProof/>
            <w:webHidden/>
          </w:rPr>
          <w:fldChar w:fldCharType="end"/>
        </w:r>
      </w:hyperlink>
    </w:p>
    <w:p w14:paraId="1C79B23A" w14:textId="2D3E393E" w:rsidR="00675759" w:rsidRDefault="00675759" w:rsidP="00675759">
      <w:pPr>
        <w:pStyle w:val="Spistreci2"/>
        <w:spacing w:line="360" w:lineRule="auto"/>
        <w:rPr>
          <w:rFonts w:asciiTheme="minorHAnsi" w:eastAsiaTheme="minorEastAsia" w:hAnsiTheme="minorHAnsi" w:cstheme="minorBidi"/>
          <w:bCs w:val="0"/>
          <w:noProof/>
          <w:szCs w:val="22"/>
          <w:lang w:eastAsia="pl-PL"/>
        </w:rPr>
      </w:pPr>
      <w:hyperlink w:anchor="_Toc82208597" w:history="1">
        <w:r w:rsidRPr="009B6991">
          <w:rPr>
            <w:rStyle w:val="Hipercze"/>
            <w:noProof/>
          </w:rPr>
          <w:t>5.3.</w:t>
        </w:r>
        <w:r>
          <w:rPr>
            <w:rFonts w:asciiTheme="minorHAnsi" w:eastAsiaTheme="minorEastAsia" w:hAnsiTheme="minorHAnsi" w:cstheme="minorBidi"/>
            <w:bCs w:val="0"/>
            <w:noProof/>
            <w:szCs w:val="22"/>
            <w:lang w:eastAsia="pl-PL"/>
          </w:rPr>
          <w:tab/>
        </w:r>
        <w:r w:rsidRPr="009B6991">
          <w:rPr>
            <w:rStyle w:val="Hipercze"/>
            <w:noProof/>
          </w:rPr>
          <w:t>Pola elektromagnetyczne (PEM)</w:t>
        </w:r>
        <w:r>
          <w:rPr>
            <w:noProof/>
            <w:webHidden/>
          </w:rPr>
          <w:tab/>
        </w:r>
        <w:r>
          <w:rPr>
            <w:noProof/>
            <w:webHidden/>
          </w:rPr>
          <w:fldChar w:fldCharType="begin"/>
        </w:r>
        <w:r>
          <w:rPr>
            <w:noProof/>
            <w:webHidden/>
          </w:rPr>
          <w:instrText xml:space="preserve"> PAGEREF _Toc82208597 \h </w:instrText>
        </w:r>
        <w:r>
          <w:rPr>
            <w:noProof/>
            <w:webHidden/>
          </w:rPr>
        </w:r>
        <w:r>
          <w:rPr>
            <w:noProof/>
            <w:webHidden/>
          </w:rPr>
          <w:fldChar w:fldCharType="separate"/>
        </w:r>
        <w:r>
          <w:rPr>
            <w:noProof/>
            <w:webHidden/>
          </w:rPr>
          <w:t>30</w:t>
        </w:r>
        <w:r>
          <w:rPr>
            <w:noProof/>
            <w:webHidden/>
          </w:rPr>
          <w:fldChar w:fldCharType="end"/>
        </w:r>
      </w:hyperlink>
    </w:p>
    <w:p w14:paraId="03B7197D" w14:textId="35DE33F2" w:rsidR="00675759" w:rsidRDefault="00675759" w:rsidP="00675759">
      <w:pPr>
        <w:pStyle w:val="Spistreci2"/>
        <w:spacing w:line="360" w:lineRule="auto"/>
        <w:rPr>
          <w:rFonts w:asciiTheme="minorHAnsi" w:eastAsiaTheme="minorEastAsia" w:hAnsiTheme="minorHAnsi" w:cstheme="minorBidi"/>
          <w:bCs w:val="0"/>
          <w:noProof/>
          <w:szCs w:val="22"/>
          <w:lang w:eastAsia="pl-PL"/>
        </w:rPr>
      </w:pPr>
      <w:hyperlink w:anchor="_Toc82208598" w:history="1">
        <w:r w:rsidRPr="009B6991">
          <w:rPr>
            <w:rStyle w:val="Hipercze"/>
            <w:noProof/>
          </w:rPr>
          <w:t>5.4.</w:t>
        </w:r>
        <w:r>
          <w:rPr>
            <w:rFonts w:asciiTheme="minorHAnsi" w:eastAsiaTheme="minorEastAsia" w:hAnsiTheme="minorHAnsi" w:cstheme="minorBidi"/>
            <w:bCs w:val="0"/>
            <w:noProof/>
            <w:szCs w:val="22"/>
            <w:lang w:eastAsia="pl-PL"/>
          </w:rPr>
          <w:tab/>
        </w:r>
        <w:r w:rsidRPr="009B6991">
          <w:rPr>
            <w:rStyle w:val="Hipercze"/>
            <w:noProof/>
          </w:rPr>
          <w:t>Wody powierzchniowe</w:t>
        </w:r>
        <w:r>
          <w:rPr>
            <w:noProof/>
            <w:webHidden/>
          </w:rPr>
          <w:tab/>
        </w:r>
        <w:r>
          <w:rPr>
            <w:noProof/>
            <w:webHidden/>
          </w:rPr>
          <w:fldChar w:fldCharType="begin"/>
        </w:r>
        <w:r>
          <w:rPr>
            <w:noProof/>
            <w:webHidden/>
          </w:rPr>
          <w:instrText xml:space="preserve"> PAGEREF _Toc82208598 \h </w:instrText>
        </w:r>
        <w:r>
          <w:rPr>
            <w:noProof/>
            <w:webHidden/>
          </w:rPr>
        </w:r>
        <w:r>
          <w:rPr>
            <w:noProof/>
            <w:webHidden/>
          </w:rPr>
          <w:fldChar w:fldCharType="separate"/>
        </w:r>
        <w:r>
          <w:rPr>
            <w:noProof/>
            <w:webHidden/>
          </w:rPr>
          <w:t>31</w:t>
        </w:r>
        <w:r>
          <w:rPr>
            <w:noProof/>
            <w:webHidden/>
          </w:rPr>
          <w:fldChar w:fldCharType="end"/>
        </w:r>
      </w:hyperlink>
    </w:p>
    <w:p w14:paraId="22598FA7" w14:textId="276FB430" w:rsidR="00675759" w:rsidRDefault="00675759" w:rsidP="00675759">
      <w:pPr>
        <w:pStyle w:val="Spistreci2"/>
        <w:spacing w:line="360" w:lineRule="auto"/>
        <w:rPr>
          <w:rStyle w:val="Hipercze"/>
          <w:noProof/>
        </w:rPr>
      </w:pPr>
      <w:hyperlink w:anchor="_Toc82208599" w:history="1">
        <w:r w:rsidRPr="009B6991">
          <w:rPr>
            <w:rStyle w:val="Hipercze"/>
            <w:noProof/>
          </w:rPr>
          <w:t>5.5.</w:t>
        </w:r>
        <w:r>
          <w:rPr>
            <w:rFonts w:asciiTheme="minorHAnsi" w:eastAsiaTheme="minorEastAsia" w:hAnsiTheme="minorHAnsi" w:cstheme="minorBidi"/>
            <w:bCs w:val="0"/>
            <w:noProof/>
            <w:szCs w:val="22"/>
            <w:lang w:eastAsia="pl-PL"/>
          </w:rPr>
          <w:tab/>
        </w:r>
        <w:r w:rsidRPr="009B6991">
          <w:rPr>
            <w:rStyle w:val="Hipercze"/>
            <w:noProof/>
          </w:rPr>
          <w:t>Wody podziemne</w:t>
        </w:r>
        <w:r>
          <w:rPr>
            <w:noProof/>
            <w:webHidden/>
          </w:rPr>
          <w:tab/>
        </w:r>
        <w:r>
          <w:rPr>
            <w:noProof/>
            <w:webHidden/>
          </w:rPr>
          <w:fldChar w:fldCharType="begin"/>
        </w:r>
        <w:r>
          <w:rPr>
            <w:noProof/>
            <w:webHidden/>
          </w:rPr>
          <w:instrText xml:space="preserve"> PAGEREF _Toc82208599 \h </w:instrText>
        </w:r>
        <w:r>
          <w:rPr>
            <w:noProof/>
            <w:webHidden/>
          </w:rPr>
        </w:r>
        <w:r>
          <w:rPr>
            <w:noProof/>
            <w:webHidden/>
          </w:rPr>
          <w:fldChar w:fldCharType="separate"/>
        </w:r>
        <w:r>
          <w:rPr>
            <w:noProof/>
            <w:webHidden/>
          </w:rPr>
          <w:t>34</w:t>
        </w:r>
        <w:r>
          <w:rPr>
            <w:noProof/>
            <w:webHidden/>
          </w:rPr>
          <w:fldChar w:fldCharType="end"/>
        </w:r>
      </w:hyperlink>
    </w:p>
    <w:p w14:paraId="6CD63993" w14:textId="77777777" w:rsidR="00675759" w:rsidRPr="00675759" w:rsidRDefault="00675759" w:rsidP="00675759">
      <w:pPr>
        <w:rPr>
          <w:noProof/>
          <w:sz w:val="10"/>
          <w:szCs w:val="10"/>
        </w:rPr>
      </w:pPr>
    </w:p>
    <w:p w14:paraId="60E8B8D5" w14:textId="2315E570" w:rsidR="00675759" w:rsidRDefault="00675759" w:rsidP="00675759">
      <w:pPr>
        <w:pStyle w:val="Spistreci1"/>
        <w:spacing w:line="360" w:lineRule="auto"/>
        <w:ind w:left="284" w:hanging="284"/>
        <w:rPr>
          <w:rStyle w:val="Hipercze"/>
        </w:rPr>
      </w:pPr>
      <w:hyperlink w:anchor="_Toc82208600" w:history="1">
        <w:r w:rsidRPr="009B6991">
          <w:rPr>
            <w:rStyle w:val="Hipercze"/>
          </w:rPr>
          <w:t>6.</w:t>
        </w:r>
        <w:r>
          <w:rPr>
            <w:rFonts w:asciiTheme="minorHAnsi" w:eastAsiaTheme="minorEastAsia" w:hAnsiTheme="minorHAnsi" w:cstheme="minorBidi"/>
            <w:b w:val="0"/>
            <w:bCs w:val="0"/>
            <w:caps w:val="0"/>
            <w:szCs w:val="22"/>
            <w:lang w:eastAsia="pl-PL"/>
          </w:rPr>
          <w:tab/>
        </w:r>
        <w:r w:rsidRPr="009B6991">
          <w:rPr>
            <w:rStyle w:val="Hipercze"/>
          </w:rPr>
          <w:t xml:space="preserve">WNIOSKI I ZALECENIA dotyczące aktualizacji programu </w:t>
        </w:r>
        <w:r>
          <w:rPr>
            <w:rStyle w:val="Hipercze"/>
          </w:rPr>
          <w:br/>
        </w:r>
        <w:r w:rsidRPr="009B6991">
          <w:rPr>
            <w:rStyle w:val="Hipercze"/>
          </w:rPr>
          <w:t>ochrony środowiska</w:t>
        </w:r>
        <w:r>
          <w:rPr>
            <w:webHidden/>
          </w:rPr>
          <w:tab/>
        </w:r>
        <w:r>
          <w:rPr>
            <w:webHidden/>
          </w:rPr>
          <w:fldChar w:fldCharType="begin"/>
        </w:r>
        <w:r>
          <w:rPr>
            <w:webHidden/>
          </w:rPr>
          <w:instrText xml:space="preserve"> PAGEREF _Toc82208600 \h </w:instrText>
        </w:r>
        <w:r>
          <w:rPr>
            <w:webHidden/>
          </w:rPr>
        </w:r>
        <w:r>
          <w:rPr>
            <w:webHidden/>
          </w:rPr>
          <w:fldChar w:fldCharType="separate"/>
        </w:r>
        <w:r>
          <w:rPr>
            <w:webHidden/>
          </w:rPr>
          <w:t>35</w:t>
        </w:r>
        <w:r>
          <w:rPr>
            <w:webHidden/>
          </w:rPr>
          <w:fldChar w:fldCharType="end"/>
        </w:r>
      </w:hyperlink>
    </w:p>
    <w:p w14:paraId="4BCAE817" w14:textId="77777777" w:rsidR="00675759" w:rsidRPr="00675759" w:rsidRDefault="00675759" w:rsidP="00675759">
      <w:pPr>
        <w:rPr>
          <w:noProof/>
        </w:rPr>
      </w:pPr>
    </w:p>
    <w:p w14:paraId="5B07A1F0" w14:textId="66BDB291" w:rsidR="00675759" w:rsidRPr="00675759" w:rsidRDefault="00675759" w:rsidP="00675759">
      <w:pPr>
        <w:pStyle w:val="Spistreci1"/>
        <w:spacing w:line="360" w:lineRule="auto"/>
        <w:rPr>
          <w:rFonts w:asciiTheme="minorHAnsi" w:eastAsiaTheme="minorEastAsia" w:hAnsiTheme="minorHAnsi" w:cstheme="minorBidi"/>
          <w:b w:val="0"/>
          <w:bCs w:val="0"/>
          <w:i/>
          <w:iCs/>
          <w:caps w:val="0"/>
          <w:sz w:val="20"/>
          <w:szCs w:val="20"/>
          <w:lang w:eastAsia="pl-PL"/>
        </w:rPr>
      </w:pPr>
      <w:hyperlink w:anchor="_Toc82208601" w:history="1">
        <w:r w:rsidRPr="00675759">
          <w:rPr>
            <w:rStyle w:val="Hipercze"/>
            <w:i/>
            <w:iCs/>
            <w:sz w:val="20"/>
            <w:szCs w:val="22"/>
          </w:rPr>
          <w:t>spis tabel</w:t>
        </w:r>
        <w:r w:rsidRPr="00675759">
          <w:rPr>
            <w:i/>
            <w:iCs/>
            <w:webHidden/>
            <w:sz w:val="20"/>
            <w:szCs w:val="22"/>
          </w:rPr>
          <w:tab/>
        </w:r>
        <w:r w:rsidRPr="00675759">
          <w:rPr>
            <w:i/>
            <w:iCs/>
            <w:webHidden/>
            <w:sz w:val="20"/>
            <w:szCs w:val="22"/>
          </w:rPr>
          <w:fldChar w:fldCharType="begin"/>
        </w:r>
        <w:r w:rsidRPr="00675759">
          <w:rPr>
            <w:i/>
            <w:iCs/>
            <w:webHidden/>
            <w:sz w:val="20"/>
            <w:szCs w:val="22"/>
          </w:rPr>
          <w:instrText xml:space="preserve"> PAGEREF _Toc82208601 \h </w:instrText>
        </w:r>
        <w:r w:rsidRPr="00675759">
          <w:rPr>
            <w:i/>
            <w:iCs/>
            <w:webHidden/>
            <w:sz w:val="20"/>
            <w:szCs w:val="22"/>
          </w:rPr>
        </w:r>
        <w:r w:rsidRPr="00675759">
          <w:rPr>
            <w:i/>
            <w:iCs/>
            <w:webHidden/>
            <w:sz w:val="20"/>
            <w:szCs w:val="22"/>
          </w:rPr>
          <w:fldChar w:fldCharType="separate"/>
        </w:r>
        <w:r>
          <w:rPr>
            <w:i/>
            <w:iCs/>
            <w:webHidden/>
            <w:sz w:val="20"/>
            <w:szCs w:val="22"/>
          </w:rPr>
          <w:t>38</w:t>
        </w:r>
        <w:r w:rsidRPr="00675759">
          <w:rPr>
            <w:i/>
            <w:iCs/>
            <w:webHidden/>
            <w:sz w:val="20"/>
            <w:szCs w:val="22"/>
          </w:rPr>
          <w:fldChar w:fldCharType="end"/>
        </w:r>
      </w:hyperlink>
    </w:p>
    <w:p w14:paraId="4EDC56DE" w14:textId="1F2292B2" w:rsidR="00675759" w:rsidRPr="00675759" w:rsidRDefault="00675759" w:rsidP="00675759">
      <w:pPr>
        <w:pStyle w:val="Spistreci1"/>
        <w:spacing w:line="360" w:lineRule="auto"/>
        <w:rPr>
          <w:rFonts w:asciiTheme="minorHAnsi" w:eastAsiaTheme="minorEastAsia" w:hAnsiTheme="minorHAnsi" w:cstheme="minorBidi"/>
          <w:b w:val="0"/>
          <w:bCs w:val="0"/>
          <w:i/>
          <w:iCs/>
          <w:caps w:val="0"/>
          <w:sz w:val="20"/>
          <w:szCs w:val="20"/>
          <w:lang w:eastAsia="pl-PL"/>
        </w:rPr>
      </w:pPr>
      <w:hyperlink w:anchor="_Toc82208602" w:history="1">
        <w:r w:rsidRPr="00675759">
          <w:rPr>
            <w:rStyle w:val="Hipercze"/>
            <w:i/>
            <w:iCs/>
            <w:sz w:val="20"/>
            <w:szCs w:val="22"/>
          </w:rPr>
          <w:t>SPIS WYKRESÓW</w:t>
        </w:r>
        <w:r w:rsidRPr="00675759">
          <w:rPr>
            <w:i/>
            <w:iCs/>
            <w:webHidden/>
            <w:sz w:val="20"/>
            <w:szCs w:val="22"/>
          </w:rPr>
          <w:tab/>
        </w:r>
        <w:r w:rsidRPr="00675759">
          <w:rPr>
            <w:i/>
            <w:iCs/>
            <w:webHidden/>
            <w:sz w:val="20"/>
            <w:szCs w:val="22"/>
          </w:rPr>
          <w:fldChar w:fldCharType="begin"/>
        </w:r>
        <w:r w:rsidRPr="00675759">
          <w:rPr>
            <w:i/>
            <w:iCs/>
            <w:webHidden/>
            <w:sz w:val="20"/>
            <w:szCs w:val="22"/>
          </w:rPr>
          <w:instrText xml:space="preserve"> PAGEREF _Toc82208602 \h </w:instrText>
        </w:r>
        <w:r w:rsidRPr="00675759">
          <w:rPr>
            <w:i/>
            <w:iCs/>
            <w:webHidden/>
            <w:sz w:val="20"/>
            <w:szCs w:val="22"/>
          </w:rPr>
        </w:r>
        <w:r w:rsidRPr="00675759">
          <w:rPr>
            <w:i/>
            <w:iCs/>
            <w:webHidden/>
            <w:sz w:val="20"/>
            <w:szCs w:val="22"/>
          </w:rPr>
          <w:fldChar w:fldCharType="separate"/>
        </w:r>
        <w:r>
          <w:rPr>
            <w:i/>
            <w:iCs/>
            <w:webHidden/>
            <w:sz w:val="20"/>
            <w:szCs w:val="22"/>
          </w:rPr>
          <w:t>38</w:t>
        </w:r>
        <w:r w:rsidRPr="00675759">
          <w:rPr>
            <w:i/>
            <w:iCs/>
            <w:webHidden/>
            <w:sz w:val="20"/>
            <w:szCs w:val="22"/>
          </w:rPr>
          <w:fldChar w:fldCharType="end"/>
        </w:r>
      </w:hyperlink>
    </w:p>
    <w:p w14:paraId="75FD64F4" w14:textId="37F8E875" w:rsidR="00675759" w:rsidRPr="00675759" w:rsidRDefault="00675759" w:rsidP="00675759">
      <w:pPr>
        <w:pStyle w:val="Spistreci1"/>
        <w:spacing w:line="360" w:lineRule="auto"/>
        <w:rPr>
          <w:rFonts w:asciiTheme="minorHAnsi" w:eastAsiaTheme="minorEastAsia" w:hAnsiTheme="minorHAnsi" w:cstheme="minorBidi"/>
          <w:b w:val="0"/>
          <w:bCs w:val="0"/>
          <w:i/>
          <w:iCs/>
          <w:caps w:val="0"/>
          <w:sz w:val="20"/>
          <w:szCs w:val="20"/>
          <w:lang w:eastAsia="pl-PL"/>
        </w:rPr>
      </w:pPr>
      <w:hyperlink w:anchor="_Toc82208603" w:history="1">
        <w:r w:rsidRPr="00675759">
          <w:rPr>
            <w:rStyle w:val="Hipercze"/>
            <w:i/>
            <w:iCs/>
            <w:sz w:val="20"/>
            <w:szCs w:val="22"/>
          </w:rPr>
          <w:t>Spis rysunków</w:t>
        </w:r>
        <w:r w:rsidRPr="00675759">
          <w:rPr>
            <w:i/>
            <w:iCs/>
            <w:webHidden/>
            <w:sz w:val="20"/>
            <w:szCs w:val="22"/>
          </w:rPr>
          <w:tab/>
        </w:r>
        <w:r w:rsidRPr="00675759">
          <w:rPr>
            <w:i/>
            <w:iCs/>
            <w:webHidden/>
            <w:sz w:val="20"/>
            <w:szCs w:val="22"/>
          </w:rPr>
          <w:fldChar w:fldCharType="begin"/>
        </w:r>
        <w:r w:rsidRPr="00675759">
          <w:rPr>
            <w:i/>
            <w:iCs/>
            <w:webHidden/>
            <w:sz w:val="20"/>
            <w:szCs w:val="22"/>
          </w:rPr>
          <w:instrText xml:space="preserve"> PAGEREF _Toc82208603 \h </w:instrText>
        </w:r>
        <w:r w:rsidRPr="00675759">
          <w:rPr>
            <w:i/>
            <w:iCs/>
            <w:webHidden/>
            <w:sz w:val="20"/>
            <w:szCs w:val="22"/>
          </w:rPr>
        </w:r>
        <w:r w:rsidRPr="00675759">
          <w:rPr>
            <w:i/>
            <w:iCs/>
            <w:webHidden/>
            <w:sz w:val="20"/>
            <w:szCs w:val="22"/>
          </w:rPr>
          <w:fldChar w:fldCharType="separate"/>
        </w:r>
        <w:r>
          <w:rPr>
            <w:i/>
            <w:iCs/>
            <w:webHidden/>
            <w:sz w:val="20"/>
            <w:szCs w:val="22"/>
          </w:rPr>
          <w:t>38</w:t>
        </w:r>
        <w:r w:rsidRPr="00675759">
          <w:rPr>
            <w:i/>
            <w:iCs/>
            <w:webHidden/>
            <w:sz w:val="20"/>
            <w:szCs w:val="22"/>
          </w:rPr>
          <w:fldChar w:fldCharType="end"/>
        </w:r>
      </w:hyperlink>
    </w:p>
    <w:p w14:paraId="3C596EBE" w14:textId="1516CA79" w:rsidR="00900F60" w:rsidRPr="00AB2027" w:rsidRDefault="008527A1" w:rsidP="00675759">
      <w:pPr>
        <w:spacing w:line="360" w:lineRule="auto"/>
        <w:rPr>
          <w:highlight w:val="yellow"/>
        </w:rPr>
      </w:pPr>
      <w:r w:rsidRPr="00AB2027">
        <w:rPr>
          <w:highlight w:val="yellow"/>
        </w:rPr>
        <w:fldChar w:fldCharType="end"/>
      </w:r>
    </w:p>
    <w:p w14:paraId="12FB784B" w14:textId="067B4F54" w:rsidR="000B3850" w:rsidRPr="00AB2027" w:rsidRDefault="000B3850">
      <w:pPr>
        <w:rPr>
          <w:highlight w:val="yellow"/>
        </w:rPr>
      </w:pPr>
      <w:r w:rsidRPr="00AB2027">
        <w:rPr>
          <w:highlight w:val="yellow"/>
        </w:rPr>
        <w:br w:type="page"/>
      </w:r>
    </w:p>
    <w:p w14:paraId="00FA682F" w14:textId="05EC243A" w:rsidR="00AE4AEA" w:rsidRPr="008B520F" w:rsidRDefault="00AE4AEA" w:rsidP="00693987">
      <w:pPr>
        <w:pStyle w:val="Nagowek1"/>
        <w:numPr>
          <w:ilvl w:val="0"/>
          <w:numId w:val="2"/>
        </w:numPr>
        <w:spacing w:before="0"/>
      </w:pPr>
      <w:bookmarkStart w:id="0" w:name="_Toc519511403"/>
      <w:bookmarkStart w:id="1" w:name="_Toc519511591"/>
      <w:bookmarkStart w:id="2" w:name="_Toc519511642"/>
      <w:bookmarkStart w:id="3" w:name="_Toc520308576"/>
      <w:bookmarkStart w:id="4" w:name="_Toc520309004"/>
      <w:bookmarkStart w:id="5" w:name="_Toc520309107"/>
      <w:bookmarkStart w:id="6" w:name="_Toc520309232"/>
      <w:bookmarkStart w:id="7" w:name="_Toc520309584"/>
      <w:bookmarkStart w:id="8" w:name="_Toc520309923"/>
      <w:bookmarkStart w:id="9" w:name="_Toc520309993"/>
      <w:bookmarkStart w:id="10" w:name="_Toc520310063"/>
      <w:bookmarkStart w:id="11" w:name="_Toc520310149"/>
      <w:bookmarkStart w:id="12" w:name="_Toc520310219"/>
      <w:bookmarkStart w:id="13" w:name="_Toc520310323"/>
      <w:bookmarkStart w:id="14" w:name="_Toc520310710"/>
      <w:bookmarkStart w:id="15" w:name="_Toc82208587"/>
      <w:r w:rsidRPr="008B520F">
        <w:lastRenderedPageBreak/>
        <w:t>wstęp</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69BD8287" w14:textId="77777777" w:rsidR="00695067" w:rsidRPr="008B520F" w:rsidRDefault="00695067" w:rsidP="008F582F"/>
    <w:p w14:paraId="0F73785D" w14:textId="4542973B" w:rsidR="008506E5" w:rsidRPr="008B520F" w:rsidRDefault="008506E5" w:rsidP="009D60A3">
      <w:pPr>
        <w:pStyle w:val="Nagowek2"/>
        <w:numPr>
          <w:ilvl w:val="1"/>
          <w:numId w:val="2"/>
        </w:numPr>
      </w:pPr>
      <w:bookmarkStart w:id="16" w:name="_Toc520308577"/>
      <w:bookmarkStart w:id="17" w:name="_Toc520309005"/>
      <w:bookmarkStart w:id="18" w:name="_Toc520309108"/>
      <w:bookmarkStart w:id="19" w:name="_Toc520309233"/>
      <w:bookmarkStart w:id="20" w:name="_Toc520309585"/>
      <w:bookmarkStart w:id="21" w:name="_Toc520309924"/>
      <w:bookmarkStart w:id="22" w:name="_Toc520309994"/>
      <w:bookmarkStart w:id="23" w:name="_Toc520310064"/>
      <w:bookmarkStart w:id="24" w:name="_Toc520310150"/>
      <w:bookmarkStart w:id="25" w:name="_Toc520310220"/>
      <w:bookmarkStart w:id="26" w:name="_Toc520310324"/>
      <w:bookmarkStart w:id="27" w:name="_Toc520310711"/>
      <w:bookmarkStart w:id="28" w:name="_Toc82208588"/>
      <w:r w:rsidRPr="008B520F">
        <w:t xml:space="preserve">Przedmiot </w:t>
      </w:r>
      <w:r w:rsidR="006E7788" w:rsidRPr="008B520F">
        <w:t xml:space="preserve">i cel </w:t>
      </w:r>
      <w:r w:rsidRPr="008B520F">
        <w:t>opracowania</w:t>
      </w:r>
      <w:bookmarkEnd w:id="16"/>
      <w:bookmarkEnd w:id="17"/>
      <w:bookmarkEnd w:id="18"/>
      <w:bookmarkEnd w:id="19"/>
      <w:bookmarkEnd w:id="20"/>
      <w:bookmarkEnd w:id="21"/>
      <w:bookmarkEnd w:id="22"/>
      <w:bookmarkEnd w:id="23"/>
      <w:bookmarkEnd w:id="24"/>
      <w:bookmarkEnd w:id="25"/>
      <w:bookmarkEnd w:id="26"/>
      <w:bookmarkEnd w:id="27"/>
      <w:bookmarkEnd w:id="28"/>
    </w:p>
    <w:p w14:paraId="4E1DACAF" w14:textId="77777777" w:rsidR="00695067" w:rsidRPr="00AB2027" w:rsidRDefault="00695067" w:rsidP="00EF5C94">
      <w:pPr>
        <w:rPr>
          <w:highlight w:val="yellow"/>
        </w:rPr>
      </w:pPr>
      <w:bookmarkStart w:id="29" w:name="_Hlk520311104"/>
      <w:bookmarkStart w:id="30" w:name="_Hlk522794832"/>
    </w:p>
    <w:p w14:paraId="0C05F847" w14:textId="44BFFAA0" w:rsidR="0065221F" w:rsidRPr="008B520F" w:rsidRDefault="002259A5" w:rsidP="008B520F">
      <w:pPr>
        <w:ind w:firstLine="709"/>
      </w:pPr>
      <w:r w:rsidRPr="008B520F">
        <w:t>Przedmiot opracowania stanowi</w:t>
      </w:r>
      <w:r w:rsidR="0083276C" w:rsidRPr="008B520F">
        <w:t xml:space="preserve"> </w:t>
      </w:r>
      <w:r w:rsidR="008C392F" w:rsidRPr="008B520F">
        <w:t>„</w:t>
      </w:r>
      <w:r w:rsidR="00F43581" w:rsidRPr="008B520F">
        <w:rPr>
          <w:b/>
        </w:rPr>
        <w:t xml:space="preserve">Raport </w:t>
      </w:r>
      <w:r w:rsidR="008C392F" w:rsidRPr="008B520F">
        <w:rPr>
          <w:b/>
        </w:rPr>
        <w:t xml:space="preserve">z wykonania </w:t>
      </w:r>
      <w:r w:rsidR="00BD35D7" w:rsidRPr="008B520F">
        <w:rPr>
          <w:b/>
        </w:rPr>
        <w:t>P</w:t>
      </w:r>
      <w:r w:rsidR="008C392F" w:rsidRPr="008B520F">
        <w:rPr>
          <w:b/>
        </w:rPr>
        <w:t xml:space="preserve">rogramu </w:t>
      </w:r>
      <w:r w:rsidR="00BD35D7" w:rsidRPr="008B520F">
        <w:rPr>
          <w:b/>
        </w:rPr>
        <w:t>O</w:t>
      </w:r>
      <w:r w:rsidR="008C392F" w:rsidRPr="008B520F">
        <w:rPr>
          <w:b/>
        </w:rPr>
        <w:t xml:space="preserve">chrony </w:t>
      </w:r>
      <w:r w:rsidR="00BD35D7" w:rsidRPr="008B520F">
        <w:rPr>
          <w:b/>
        </w:rPr>
        <w:t>Ś</w:t>
      </w:r>
      <w:r w:rsidR="008C392F" w:rsidRPr="008B520F">
        <w:rPr>
          <w:b/>
        </w:rPr>
        <w:t xml:space="preserve">rodowiska dla </w:t>
      </w:r>
      <w:r w:rsidR="00BD35D7" w:rsidRPr="008B520F">
        <w:rPr>
          <w:b/>
        </w:rPr>
        <w:t xml:space="preserve">Gminy </w:t>
      </w:r>
      <w:r w:rsidR="008B520F" w:rsidRPr="008B520F">
        <w:rPr>
          <w:b/>
        </w:rPr>
        <w:t>Miasto Mrągowo</w:t>
      </w:r>
      <w:r w:rsidR="008C392F" w:rsidRPr="008B520F">
        <w:rPr>
          <w:b/>
        </w:rPr>
        <w:t xml:space="preserve"> za lata 201</w:t>
      </w:r>
      <w:r w:rsidR="008B520F" w:rsidRPr="008B520F">
        <w:rPr>
          <w:b/>
        </w:rPr>
        <w:t>8</w:t>
      </w:r>
      <w:r w:rsidR="008C392F" w:rsidRPr="008B520F">
        <w:rPr>
          <w:b/>
        </w:rPr>
        <w:t xml:space="preserve">-2020”. </w:t>
      </w:r>
      <w:r w:rsidR="0065221F" w:rsidRPr="008B520F">
        <w:t xml:space="preserve">Niniejszy Raport weryfikuje i </w:t>
      </w:r>
      <w:r w:rsidR="00BD3E7A" w:rsidRPr="008B520F">
        <w:t>ocen</w:t>
      </w:r>
      <w:r w:rsidR="0065221F" w:rsidRPr="008B520F">
        <w:t>ia</w:t>
      </w:r>
      <w:r w:rsidR="00BD3E7A" w:rsidRPr="008B520F">
        <w:t xml:space="preserve"> </w:t>
      </w:r>
      <w:r w:rsidR="00B1526A" w:rsidRPr="008B520F">
        <w:t>stop</w:t>
      </w:r>
      <w:r w:rsidR="0065221F" w:rsidRPr="008B520F">
        <w:t>ień</w:t>
      </w:r>
      <w:r w:rsidR="00B1526A" w:rsidRPr="008B520F">
        <w:t xml:space="preserve"> wykonania </w:t>
      </w:r>
      <w:r w:rsidR="00BD3E7A" w:rsidRPr="008B520F">
        <w:t>celów</w:t>
      </w:r>
      <w:r w:rsidR="00B1526A" w:rsidRPr="008B520F">
        <w:t xml:space="preserve"> oraz zadań </w:t>
      </w:r>
      <w:r w:rsidR="00BD3E7A" w:rsidRPr="008B520F">
        <w:t>środowiskowych</w:t>
      </w:r>
      <w:r w:rsidR="0065221F" w:rsidRPr="008B520F">
        <w:t xml:space="preserve"> </w:t>
      </w:r>
      <w:r w:rsidR="00BD3E7A" w:rsidRPr="008B520F">
        <w:t>zaplanowanych w ramach „</w:t>
      </w:r>
      <w:r w:rsidR="008B520F" w:rsidRPr="008B520F">
        <w:t>Programu Ochrony Środowiska dla Gminy Miasto Mrągowo na lata 2015-2018 z perspektywą do roku 2022”</w:t>
      </w:r>
      <w:r w:rsidR="008B520F" w:rsidRPr="008B520F">
        <w:br/>
      </w:r>
      <w:r w:rsidR="00F43581" w:rsidRPr="008B520F">
        <w:t xml:space="preserve">w odniesieniu do działań podjętych i zrealizowanych na terenie </w:t>
      </w:r>
      <w:r w:rsidR="008B520F" w:rsidRPr="008B520F">
        <w:t>miasta</w:t>
      </w:r>
      <w:r w:rsidR="000F0F0D" w:rsidRPr="008B520F">
        <w:t xml:space="preserve"> </w:t>
      </w:r>
      <w:r w:rsidR="00F43581" w:rsidRPr="008B520F">
        <w:t>w latach 201</w:t>
      </w:r>
      <w:r w:rsidR="008B520F" w:rsidRPr="008B520F">
        <w:t>8</w:t>
      </w:r>
      <w:r w:rsidR="00F43581" w:rsidRPr="008B520F">
        <w:t>-20</w:t>
      </w:r>
      <w:r w:rsidR="00D21212" w:rsidRPr="008B520F">
        <w:t>20</w:t>
      </w:r>
      <w:r w:rsidR="00F43581" w:rsidRPr="008B520F">
        <w:t>.</w:t>
      </w:r>
      <w:r w:rsidR="00A46DDC" w:rsidRPr="008B520F">
        <w:t xml:space="preserve"> </w:t>
      </w:r>
      <w:r w:rsidR="005D6258" w:rsidRPr="008B520F">
        <w:t>Przeprowadzona</w:t>
      </w:r>
      <w:r w:rsidR="008C392F" w:rsidRPr="008B520F">
        <w:t xml:space="preserve"> </w:t>
      </w:r>
      <w:r w:rsidR="005D6258" w:rsidRPr="008B520F">
        <w:t>w Raporcie analiza stanu poszczególnych komponentów środowiskowych pozwoli</w:t>
      </w:r>
      <w:r w:rsidR="001A5752" w:rsidRPr="008B520F">
        <w:t>ła</w:t>
      </w:r>
      <w:r w:rsidR="00F43581" w:rsidRPr="008B520F">
        <w:t xml:space="preserve"> również</w:t>
      </w:r>
      <w:r w:rsidR="005D6258" w:rsidRPr="008B520F">
        <w:t xml:space="preserve"> ocenić czy i w jakim stopniu realizacja Programu przyczyniła się do</w:t>
      </w:r>
      <w:r w:rsidR="00F43581" w:rsidRPr="008B520F">
        <w:t xml:space="preserve"> </w:t>
      </w:r>
      <w:r w:rsidR="005D6258" w:rsidRPr="008B520F">
        <w:t xml:space="preserve">poprawy jakości środowiska na terenie </w:t>
      </w:r>
      <w:r w:rsidR="008B520F" w:rsidRPr="008B520F">
        <w:t>miasta</w:t>
      </w:r>
      <w:r w:rsidR="000F0F0D" w:rsidRPr="008B520F">
        <w:t xml:space="preserve"> </w:t>
      </w:r>
      <w:r w:rsidR="008C392F" w:rsidRPr="008B520F">
        <w:t>oraz wskazać priorytetowe zadania naprawcze</w:t>
      </w:r>
      <w:r w:rsidR="008B520F" w:rsidRPr="008B520F">
        <w:t xml:space="preserve"> </w:t>
      </w:r>
      <w:r w:rsidR="008C392F" w:rsidRPr="008B520F">
        <w:t xml:space="preserve">/zapobiegawcze </w:t>
      </w:r>
      <w:r w:rsidR="00BD35D7" w:rsidRPr="008B520F">
        <w:t xml:space="preserve">do realizacji </w:t>
      </w:r>
      <w:r w:rsidR="008C392F" w:rsidRPr="008B520F">
        <w:t>na kolejne lata.</w:t>
      </w:r>
    </w:p>
    <w:bookmarkEnd w:id="29"/>
    <w:bookmarkEnd w:id="30"/>
    <w:p w14:paraId="426D3B57" w14:textId="738A62ED" w:rsidR="00382F00" w:rsidRPr="008B520F" w:rsidRDefault="00382F00" w:rsidP="008F582F"/>
    <w:p w14:paraId="57431D5A" w14:textId="77777777" w:rsidR="00695067" w:rsidRPr="008B520F" w:rsidRDefault="00695067" w:rsidP="008F582F"/>
    <w:p w14:paraId="4AAD53B3" w14:textId="3301B470" w:rsidR="00AE4AEA" w:rsidRPr="008B520F" w:rsidRDefault="00AE4AEA" w:rsidP="009D60A3">
      <w:pPr>
        <w:pStyle w:val="Nagowek2"/>
        <w:numPr>
          <w:ilvl w:val="1"/>
          <w:numId w:val="2"/>
        </w:numPr>
      </w:pPr>
      <w:bookmarkStart w:id="31" w:name="_Toc519511404"/>
      <w:bookmarkStart w:id="32" w:name="_Toc519511592"/>
      <w:bookmarkStart w:id="33" w:name="_Toc519511643"/>
      <w:bookmarkStart w:id="34" w:name="_Toc520308578"/>
      <w:bookmarkStart w:id="35" w:name="_Toc520309006"/>
      <w:bookmarkStart w:id="36" w:name="_Toc520309109"/>
      <w:bookmarkStart w:id="37" w:name="_Toc520309234"/>
      <w:bookmarkStart w:id="38" w:name="_Toc520309586"/>
      <w:bookmarkStart w:id="39" w:name="_Toc520309925"/>
      <w:bookmarkStart w:id="40" w:name="_Toc520309995"/>
      <w:bookmarkStart w:id="41" w:name="_Toc520310065"/>
      <w:bookmarkStart w:id="42" w:name="_Toc520310151"/>
      <w:bookmarkStart w:id="43" w:name="_Toc520310221"/>
      <w:bookmarkStart w:id="44" w:name="_Toc520310325"/>
      <w:bookmarkStart w:id="45" w:name="_Toc520310712"/>
      <w:bookmarkStart w:id="46" w:name="_Toc82208589"/>
      <w:r w:rsidRPr="008B520F">
        <w:t>Podstaw</w:t>
      </w:r>
      <w:bookmarkEnd w:id="31"/>
      <w:bookmarkEnd w:id="32"/>
      <w:bookmarkEnd w:id="33"/>
      <w:r w:rsidR="008506E5" w:rsidRPr="008B520F">
        <w:t>a prawna opracowania</w:t>
      </w:r>
      <w:bookmarkEnd w:id="34"/>
      <w:bookmarkEnd w:id="35"/>
      <w:bookmarkEnd w:id="36"/>
      <w:bookmarkEnd w:id="37"/>
      <w:bookmarkEnd w:id="38"/>
      <w:bookmarkEnd w:id="39"/>
      <w:bookmarkEnd w:id="40"/>
      <w:bookmarkEnd w:id="41"/>
      <w:bookmarkEnd w:id="42"/>
      <w:bookmarkEnd w:id="43"/>
      <w:bookmarkEnd w:id="44"/>
      <w:bookmarkEnd w:id="45"/>
      <w:bookmarkEnd w:id="46"/>
    </w:p>
    <w:p w14:paraId="65D86F06" w14:textId="77777777" w:rsidR="00695067" w:rsidRPr="008B520F" w:rsidRDefault="00695067" w:rsidP="00695067"/>
    <w:p w14:paraId="57E75CEF" w14:textId="0DAB8770" w:rsidR="00BB4725" w:rsidRPr="008B520F" w:rsidRDefault="008506E5" w:rsidP="00E6154A">
      <w:pPr>
        <w:ind w:firstLine="709"/>
      </w:pPr>
      <w:r w:rsidRPr="008B520F">
        <w:t>Zgodnie z</w:t>
      </w:r>
      <w:r w:rsidR="00BB4725" w:rsidRPr="008B520F">
        <w:t xml:space="preserve"> art. 18 ust. 2 i 3 </w:t>
      </w:r>
      <w:r w:rsidRPr="008B520F">
        <w:t>ustaw</w:t>
      </w:r>
      <w:r w:rsidR="00BB4725" w:rsidRPr="008B520F">
        <w:t>y</w:t>
      </w:r>
      <w:r w:rsidRPr="008B520F">
        <w:t xml:space="preserve"> z dnia 27 kwietnia 2001 r. Prawo ochrony środowiska (Dz. U. 20</w:t>
      </w:r>
      <w:r w:rsidR="00D21212" w:rsidRPr="008B520F">
        <w:t>20</w:t>
      </w:r>
      <w:r w:rsidRPr="008B520F">
        <w:t xml:space="preserve">, poz. </w:t>
      </w:r>
      <w:r w:rsidR="00D94C7A" w:rsidRPr="008B520F">
        <w:t>1</w:t>
      </w:r>
      <w:r w:rsidR="00D21212" w:rsidRPr="008B520F">
        <w:t>219</w:t>
      </w:r>
      <w:r w:rsidR="00D94C7A" w:rsidRPr="008B520F">
        <w:t xml:space="preserve"> </w:t>
      </w:r>
      <w:r w:rsidRPr="008B520F">
        <w:t xml:space="preserve">ze zm.) </w:t>
      </w:r>
      <w:r w:rsidR="00BB4725" w:rsidRPr="008B520F">
        <w:t>z wykonania programu ochrony środowiska organ wykonawczy województwa, powiatu i gminy sporządza co 2 lata raporty, które przedstawia się odpowiednio sejmikowi województwa, radzie powiatu lub radzie gminy.</w:t>
      </w:r>
      <w:r w:rsidR="00E6154A" w:rsidRPr="008B520F">
        <w:t xml:space="preserve"> Następnie raport przekazywany</w:t>
      </w:r>
      <w:r w:rsidR="00BD35D7" w:rsidRPr="008B520F">
        <w:br/>
      </w:r>
      <w:r w:rsidR="00E6154A" w:rsidRPr="008B520F">
        <w:t xml:space="preserve">jest </w:t>
      </w:r>
      <w:r w:rsidR="00BB4725" w:rsidRPr="008B520F">
        <w:t xml:space="preserve">przez organ wykonawczy województwa, powiatu </w:t>
      </w:r>
      <w:r w:rsidR="00E6154A" w:rsidRPr="008B520F">
        <w:t>lub</w:t>
      </w:r>
      <w:r w:rsidR="00BB4725" w:rsidRPr="008B520F">
        <w:t xml:space="preserve"> gminy odpowiednio do ministra właściwego do spraw </w:t>
      </w:r>
      <w:r w:rsidR="000A7916" w:rsidRPr="008B520F">
        <w:t>klimatu</w:t>
      </w:r>
      <w:r w:rsidR="00BB4725" w:rsidRPr="008B520F">
        <w:t xml:space="preserve">, organu wykonawczego województwa </w:t>
      </w:r>
      <w:r w:rsidR="000A7916" w:rsidRPr="008B520F">
        <w:t>i</w:t>
      </w:r>
      <w:r w:rsidR="00BB4725" w:rsidRPr="008B520F">
        <w:t xml:space="preserve"> organu wykonawczego powiatu.</w:t>
      </w:r>
    </w:p>
    <w:p w14:paraId="1B19A334" w14:textId="3B283556" w:rsidR="006C7841" w:rsidRPr="008B520F" w:rsidRDefault="006C7841" w:rsidP="00162462"/>
    <w:p w14:paraId="1092FD43" w14:textId="77777777" w:rsidR="00695067" w:rsidRPr="008B520F" w:rsidRDefault="00695067" w:rsidP="00162462"/>
    <w:p w14:paraId="735A2712" w14:textId="3809A39D" w:rsidR="00AE4AEA" w:rsidRPr="008B520F" w:rsidRDefault="003647BC" w:rsidP="009D60A3">
      <w:pPr>
        <w:pStyle w:val="Nagowek2"/>
        <w:numPr>
          <w:ilvl w:val="1"/>
          <w:numId w:val="2"/>
        </w:numPr>
      </w:pPr>
      <w:bookmarkStart w:id="47" w:name="_Toc520308579"/>
      <w:bookmarkStart w:id="48" w:name="_Toc520309007"/>
      <w:bookmarkStart w:id="49" w:name="_Toc520309110"/>
      <w:bookmarkStart w:id="50" w:name="_Toc520309235"/>
      <w:bookmarkStart w:id="51" w:name="_Toc520309587"/>
      <w:bookmarkStart w:id="52" w:name="_Toc520309926"/>
      <w:bookmarkStart w:id="53" w:name="_Toc520309996"/>
      <w:bookmarkStart w:id="54" w:name="_Toc520310066"/>
      <w:bookmarkStart w:id="55" w:name="_Toc520310152"/>
      <w:bookmarkStart w:id="56" w:name="_Toc520310222"/>
      <w:bookmarkStart w:id="57" w:name="_Toc520310326"/>
      <w:bookmarkStart w:id="58" w:name="_Toc520310713"/>
      <w:bookmarkStart w:id="59" w:name="_Toc82208590"/>
      <w:r w:rsidRPr="008B520F">
        <w:t>Metodyka opracowania</w:t>
      </w:r>
      <w:bookmarkEnd w:id="47"/>
      <w:bookmarkEnd w:id="48"/>
      <w:bookmarkEnd w:id="49"/>
      <w:bookmarkEnd w:id="50"/>
      <w:bookmarkEnd w:id="51"/>
      <w:bookmarkEnd w:id="52"/>
      <w:bookmarkEnd w:id="53"/>
      <w:bookmarkEnd w:id="54"/>
      <w:bookmarkEnd w:id="55"/>
      <w:bookmarkEnd w:id="56"/>
      <w:bookmarkEnd w:id="57"/>
      <w:bookmarkEnd w:id="58"/>
      <w:bookmarkEnd w:id="59"/>
    </w:p>
    <w:p w14:paraId="48CCAF86" w14:textId="77777777" w:rsidR="00695067" w:rsidRPr="008B520F" w:rsidRDefault="00695067" w:rsidP="00DA4E26"/>
    <w:p w14:paraId="1ACA7F27" w14:textId="5B5C49FC" w:rsidR="006C7841" w:rsidRPr="008B520F" w:rsidRDefault="00B1526A" w:rsidP="006C7841">
      <w:pPr>
        <w:ind w:firstLine="709"/>
      </w:pPr>
      <w:r w:rsidRPr="008B520F">
        <w:t>Ustawa z dnia 27 kwietnia 2001 r. Prawo ochrony środowiska (Dz. U. 20</w:t>
      </w:r>
      <w:r w:rsidR="00D21212" w:rsidRPr="008B520F">
        <w:t>20</w:t>
      </w:r>
      <w:r w:rsidRPr="008B520F">
        <w:t>, poz.</w:t>
      </w:r>
      <w:r w:rsidR="00D94C7A" w:rsidRPr="008B520F">
        <w:t xml:space="preserve"> 1</w:t>
      </w:r>
      <w:r w:rsidR="00D21212" w:rsidRPr="008B520F">
        <w:t>219</w:t>
      </w:r>
      <w:r w:rsidRPr="008B520F">
        <w:t xml:space="preserve"> ze</w:t>
      </w:r>
      <w:r w:rsidR="00E6154A" w:rsidRPr="008B520F">
        <w:t> </w:t>
      </w:r>
      <w:r w:rsidRPr="008B520F">
        <w:t>zm.)</w:t>
      </w:r>
      <w:r w:rsidR="0065221F" w:rsidRPr="008B520F">
        <w:t xml:space="preserve"> nie określa wymagań dotyczących zakresu i formy raportu z realizacji </w:t>
      </w:r>
      <w:r w:rsidR="0048250D" w:rsidRPr="008B520F">
        <w:t>P</w:t>
      </w:r>
      <w:r w:rsidR="0065221F" w:rsidRPr="008B520F">
        <w:t xml:space="preserve">rogramu </w:t>
      </w:r>
      <w:r w:rsidR="0048250D" w:rsidRPr="008B520F">
        <w:t>O</w:t>
      </w:r>
      <w:r w:rsidR="0065221F" w:rsidRPr="008B520F">
        <w:t xml:space="preserve">chrony </w:t>
      </w:r>
      <w:r w:rsidR="0048250D" w:rsidRPr="008B520F">
        <w:t>Ś</w:t>
      </w:r>
      <w:r w:rsidR="0065221F" w:rsidRPr="008B520F">
        <w:t>rodowiska.</w:t>
      </w:r>
    </w:p>
    <w:p w14:paraId="62C48991" w14:textId="0D1EDB2E" w:rsidR="006C7841" w:rsidRPr="008B520F" w:rsidRDefault="006C7841" w:rsidP="006C7841">
      <w:pPr>
        <w:ind w:firstLine="709"/>
      </w:pPr>
      <w:r w:rsidRPr="008B520F">
        <w:t xml:space="preserve">Zakres informacji, jakie zawiera Raport odpowiada treści przyjętego </w:t>
      </w:r>
      <w:r w:rsidR="0048250D" w:rsidRPr="008B520F">
        <w:t>P</w:t>
      </w:r>
      <w:r w:rsidRPr="008B520F">
        <w:t xml:space="preserve">rogramu </w:t>
      </w:r>
      <w:r w:rsidR="0048250D" w:rsidRPr="008B520F">
        <w:t>O</w:t>
      </w:r>
      <w:r w:rsidRPr="008B520F">
        <w:t xml:space="preserve">chrony </w:t>
      </w:r>
      <w:r w:rsidR="0048250D" w:rsidRPr="008B520F">
        <w:t>Ś</w:t>
      </w:r>
      <w:r w:rsidRPr="008B520F">
        <w:t>rodowiska</w:t>
      </w:r>
      <w:r w:rsidR="00E6154A" w:rsidRPr="008B520F">
        <w:t xml:space="preserve"> (POŚ)</w:t>
      </w:r>
      <w:r w:rsidRPr="008B520F">
        <w:t>. W niniejszym Raporcie przedstawiono:</w:t>
      </w:r>
    </w:p>
    <w:p w14:paraId="168E16FD" w14:textId="13FEA01F" w:rsidR="006C7841" w:rsidRPr="008B520F" w:rsidRDefault="008C392F" w:rsidP="00110E31">
      <w:pPr>
        <w:pStyle w:val="Akapitzlist"/>
        <w:numPr>
          <w:ilvl w:val="0"/>
          <w:numId w:val="9"/>
        </w:numPr>
      </w:pPr>
      <w:r w:rsidRPr="008B520F">
        <w:t xml:space="preserve">opis </w:t>
      </w:r>
      <w:r w:rsidR="006C7841" w:rsidRPr="008B520F">
        <w:t xml:space="preserve">realizacji przyjętych do wykonania </w:t>
      </w:r>
      <w:r w:rsidR="00E6154A" w:rsidRPr="008B520F">
        <w:t xml:space="preserve">w ramach POŚ </w:t>
      </w:r>
      <w:r w:rsidR="006C7841" w:rsidRPr="008B520F">
        <w:t>zadań;</w:t>
      </w:r>
    </w:p>
    <w:p w14:paraId="51567EF1" w14:textId="6FD410EF" w:rsidR="00BD35D7" w:rsidRPr="008B520F" w:rsidRDefault="00BD35D7" w:rsidP="00110E31">
      <w:pPr>
        <w:pStyle w:val="Akapitzlist"/>
        <w:numPr>
          <w:ilvl w:val="0"/>
          <w:numId w:val="9"/>
        </w:numPr>
      </w:pPr>
      <w:r w:rsidRPr="008B520F">
        <w:t>analiz</w:t>
      </w:r>
      <w:r w:rsidR="0048250D" w:rsidRPr="008B520F">
        <w:t>ę</w:t>
      </w:r>
      <w:r w:rsidRPr="008B520F">
        <w:t xml:space="preserve"> finansow</w:t>
      </w:r>
      <w:r w:rsidR="0048250D" w:rsidRPr="008B520F">
        <w:t>ą</w:t>
      </w:r>
      <w:r w:rsidRPr="008B520F">
        <w:t xml:space="preserve"> realizacji POŚ;</w:t>
      </w:r>
    </w:p>
    <w:p w14:paraId="23FA2032" w14:textId="77777777" w:rsidR="008B520F" w:rsidRPr="008B520F" w:rsidRDefault="008B520F" w:rsidP="008B520F">
      <w:pPr>
        <w:pStyle w:val="Akapitzlist"/>
        <w:numPr>
          <w:ilvl w:val="0"/>
          <w:numId w:val="9"/>
        </w:numPr>
      </w:pPr>
      <w:r w:rsidRPr="008B520F">
        <w:t>analizę wskaźnikową realizacji POŚ;</w:t>
      </w:r>
    </w:p>
    <w:p w14:paraId="5FBEB119" w14:textId="1ABF143C" w:rsidR="006C7841" w:rsidRPr="008B520F" w:rsidRDefault="008C392F" w:rsidP="00110E31">
      <w:pPr>
        <w:pStyle w:val="Akapitzlist"/>
        <w:numPr>
          <w:ilvl w:val="0"/>
          <w:numId w:val="9"/>
        </w:numPr>
      </w:pPr>
      <w:r w:rsidRPr="008B520F">
        <w:t>aktualny stan środowiska</w:t>
      </w:r>
      <w:r w:rsidR="006C7841" w:rsidRPr="008B520F">
        <w:t xml:space="preserve"> na terenie </w:t>
      </w:r>
      <w:r w:rsidR="008B520F" w:rsidRPr="008B520F">
        <w:t>miasta</w:t>
      </w:r>
      <w:r w:rsidR="006C7841" w:rsidRPr="008B520F">
        <w:t>;</w:t>
      </w:r>
    </w:p>
    <w:p w14:paraId="78CA5B19" w14:textId="551E8E92" w:rsidR="006C7841" w:rsidRPr="008B520F" w:rsidRDefault="00DA3A54" w:rsidP="00110E31">
      <w:pPr>
        <w:pStyle w:val="Akapitzlist"/>
        <w:numPr>
          <w:ilvl w:val="0"/>
          <w:numId w:val="9"/>
        </w:numPr>
      </w:pPr>
      <w:r w:rsidRPr="008B520F">
        <w:t>kluczowe problemy środowiskowe oraz zalecenia na przyszłość.</w:t>
      </w:r>
    </w:p>
    <w:p w14:paraId="49338D3D" w14:textId="2BD7F738" w:rsidR="00DA4E26" w:rsidRPr="00E05FB2" w:rsidRDefault="00A125F9" w:rsidP="00E6154A">
      <w:pPr>
        <w:ind w:firstLine="709"/>
      </w:pPr>
      <w:r w:rsidRPr="00E05FB2">
        <w:t xml:space="preserve">Opracowanie </w:t>
      </w:r>
      <w:r w:rsidR="00E6154A" w:rsidRPr="00E05FB2">
        <w:t>Raportu</w:t>
      </w:r>
      <w:r w:rsidRPr="00E05FB2">
        <w:t xml:space="preserve"> poprzedzone zostało pozyskaniem niezbędnych materiałów i informacji m.in. od</w:t>
      </w:r>
      <w:r w:rsidR="00C93769" w:rsidRPr="00E05FB2">
        <w:t xml:space="preserve"> </w:t>
      </w:r>
      <w:r w:rsidRPr="00E05FB2">
        <w:t>następujących jednostek i podmiotów</w:t>
      </w:r>
      <w:r w:rsidR="00C57EF1" w:rsidRPr="00E05FB2">
        <w:t xml:space="preserve"> odpowiedzialnych za realizację zadań wyznaczonych w ramach Programu Ochrony Środowiska</w:t>
      </w:r>
      <w:r w:rsidRPr="00E05FB2">
        <w:t>:</w:t>
      </w:r>
    </w:p>
    <w:p w14:paraId="1733FAC2" w14:textId="10E199B3" w:rsidR="008B520F" w:rsidRPr="00E05FB2" w:rsidRDefault="008B520F" w:rsidP="00BC0BD0">
      <w:pPr>
        <w:pStyle w:val="Akapitzlist"/>
        <w:numPr>
          <w:ilvl w:val="0"/>
          <w:numId w:val="39"/>
        </w:numPr>
      </w:pPr>
      <w:r w:rsidRPr="00E05FB2">
        <w:t>Urzędu Miejskiego w Mrągowie;</w:t>
      </w:r>
    </w:p>
    <w:p w14:paraId="39D22552" w14:textId="51E4A4D3" w:rsidR="008B520F" w:rsidRPr="00E05FB2" w:rsidRDefault="008B520F" w:rsidP="00BC0BD0">
      <w:pPr>
        <w:pStyle w:val="Akapitzlist"/>
        <w:numPr>
          <w:ilvl w:val="0"/>
          <w:numId w:val="39"/>
        </w:numPr>
      </w:pPr>
      <w:r w:rsidRPr="00E05FB2">
        <w:t>Miejskiej Energetyki Cieplnej Sp. z o.o. w Mrągowie;</w:t>
      </w:r>
    </w:p>
    <w:p w14:paraId="4B941B2D" w14:textId="2304594D" w:rsidR="008B520F" w:rsidRPr="00E05FB2" w:rsidRDefault="008B520F" w:rsidP="00BC0BD0">
      <w:pPr>
        <w:pStyle w:val="Akapitzlist"/>
        <w:numPr>
          <w:ilvl w:val="0"/>
          <w:numId w:val="39"/>
        </w:numPr>
      </w:pPr>
      <w:r w:rsidRPr="00E05FB2">
        <w:t>Zakładu Wodociągów i Kanalizacji Sp. z o.o. w Mrągowie;</w:t>
      </w:r>
    </w:p>
    <w:p w14:paraId="78E29285" w14:textId="7E8EA687" w:rsidR="008B520F" w:rsidRPr="00E05FB2" w:rsidRDefault="008B520F" w:rsidP="00BC0BD0">
      <w:pPr>
        <w:pStyle w:val="Akapitzlist"/>
        <w:numPr>
          <w:ilvl w:val="0"/>
          <w:numId w:val="39"/>
        </w:numPr>
      </w:pPr>
      <w:r w:rsidRPr="00E05FB2">
        <w:t>Polskiej Spółki Gazownictwa Sp. z o.o. Oddział w Olsztynie;</w:t>
      </w:r>
    </w:p>
    <w:p w14:paraId="419794B6" w14:textId="0B1A2896" w:rsidR="008B520F" w:rsidRPr="00E05FB2" w:rsidRDefault="008B520F" w:rsidP="00BC0BD0">
      <w:pPr>
        <w:pStyle w:val="Akapitzlist"/>
        <w:numPr>
          <w:ilvl w:val="0"/>
          <w:numId w:val="39"/>
        </w:numPr>
      </w:pPr>
      <w:r w:rsidRPr="00E05FB2">
        <w:t>Generalnej Dyrekcji Dróg Krajowych i Autostrad Oddział w Olsztynie;</w:t>
      </w:r>
    </w:p>
    <w:p w14:paraId="0593C2DC" w14:textId="12C738C8" w:rsidR="008B520F" w:rsidRPr="00E05FB2" w:rsidRDefault="008B520F" w:rsidP="00BC0BD0">
      <w:pPr>
        <w:pStyle w:val="Akapitzlist"/>
        <w:numPr>
          <w:ilvl w:val="0"/>
          <w:numId w:val="39"/>
        </w:numPr>
      </w:pPr>
      <w:r w:rsidRPr="00E05FB2">
        <w:t>Zarządu Dróg Wojewódzkich w Olsztynie;</w:t>
      </w:r>
    </w:p>
    <w:p w14:paraId="7FDA0F84" w14:textId="754E65A2" w:rsidR="008B520F" w:rsidRPr="00E05FB2" w:rsidRDefault="008B520F" w:rsidP="00BC0BD0">
      <w:pPr>
        <w:pStyle w:val="Akapitzlist"/>
        <w:numPr>
          <w:ilvl w:val="0"/>
          <w:numId w:val="39"/>
        </w:numPr>
      </w:pPr>
      <w:r w:rsidRPr="00E05FB2">
        <w:t>Powiatowego Zarządu Dróg w Mrągowie;</w:t>
      </w:r>
    </w:p>
    <w:p w14:paraId="5B9DE1E0" w14:textId="1DBDC00C" w:rsidR="008B520F" w:rsidRPr="00E05FB2" w:rsidRDefault="008B520F" w:rsidP="00BC0BD0">
      <w:pPr>
        <w:pStyle w:val="Akapitzlist"/>
        <w:numPr>
          <w:ilvl w:val="0"/>
          <w:numId w:val="39"/>
        </w:numPr>
      </w:pPr>
      <w:r w:rsidRPr="00E05FB2">
        <w:t xml:space="preserve">Wojewódzkiego Funduszu Ochrony Środowiska i Gospodarki Wodnej w </w:t>
      </w:r>
      <w:r w:rsidR="00E05FB2" w:rsidRPr="00E05FB2">
        <w:t>O</w:t>
      </w:r>
      <w:r w:rsidRPr="00E05FB2">
        <w:t>lsztynie</w:t>
      </w:r>
      <w:r w:rsidR="00E05FB2" w:rsidRPr="00E05FB2">
        <w:t>.</w:t>
      </w:r>
    </w:p>
    <w:p w14:paraId="01A18BB0" w14:textId="0FB718C5" w:rsidR="00DA3A54" w:rsidRPr="00E05FB2" w:rsidRDefault="00DA3A54" w:rsidP="00E05FB2">
      <w:pPr>
        <w:ind w:firstLine="709"/>
      </w:pPr>
      <w:r w:rsidRPr="00E05FB2">
        <w:t>Istniejący aktualny stan środowiska opisano na podstawie danych publikowanych przez</w:t>
      </w:r>
      <w:r w:rsidR="00E05FB2" w:rsidRPr="00E05FB2">
        <w:t xml:space="preserve"> Główny Inspektorat Ochrony Środowiska </w:t>
      </w:r>
      <w:r w:rsidRPr="00E05FB2">
        <w:t>w momencie opracowywania niniejszego Raportu (</w:t>
      </w:r>
      <w:r w:rsidR="00E05FB2">
        <w:t>wrzesień</w:t>
      </w:r>
      <w:r w:rsidRPr="00E05FB2">
        <w:t xml:space="preserve"> 2021 r.).</w:t>
      </w:r>
    </w:p>
    <w:p w14:paraId="33459D72" w14:textId="766770C4" w:rsidR="00AE4AEA" w:rsidRPr="00AB2027" w:rsidRDefault="00E6154A" w:rsidP="00211C25">
      <w:pPr>
        <w:pStyle w:val="Nagowek1"/>
        <w:numPr>
          <w:ilvl w:val="0"/>
          <w:numId w:val="2"/>
        </w:numPr>
        <w:jc w:val="left"/>
      </w:pPr>
      <w:bookmarkStart w:id="60" w:name="_Toc82208591"/>
      <w:r w:rsidRPr="00AB2027">
        <w:lastRenderedPageBreak/>
        <w:t>realizacj</w:t>
      </w:r>
      <w:r w:rsidR="002F7E5A" w:rsidRPr="00AB2027">
        <w:t>A</w:t>
      </w:r>
      <w:r w:rsidRPr="00AB2027">
        <w:t xml:space="preserve"> </w:t>
      </w:r>
      <w:r w:rsidR="00DD4520" w:rsidRPr="00AB2027">
        <w:t>zadań zaplanowanych</w:t>
      </w:r>
      <w:r w:rsidR="00AB2027" w:rsidRPr="00AB2027">
        <w:t xml:space="preserve"> </w:t>
      </w:r>
      <w:r w:rsidR="00DD4520" w:rsidRPr="00AB2027">
        <w:t>do wykonania</w:t>
      </w:r>
      <w:r w:rsidR="005151C8" w:rsidRPr="00AB2027">
        <w:t xml:space="preserve"> </w:t>
      </w:r>
      <w:r w:rsidR="00DD4520" w:rsidRPr="00AB2027">
        <w:t>w</w:t>
      </w:r>
      <w:r w:rsidR="00AB2027" w:rsidRPr="00AB2027">
        <w:t> </w:t>
      </w:r>
      <w:r w:rsidR="00DD4520" w:rsidRPr="00AB2027">
        <w:t>ramach P</w:t>
      </w:r>
      <w:r w:rsidR="00AB2027">
        <w:t>oś</w:t>
      </w:r>
      <w:r w:rsidR="00DD4520" w:rsidRPr="00AB2027">
        <w:t xml:space="preserve"> w latach 201</w:t>
      </w:r>
      <w:r w:rsidR="00AB2027" w:rsidRPr="00AB2027">
        <w:t>8</w:t>
      </w:r>
      <w:r w:rsidR="00DD4520" w:rsidRPr="00AB2027">
        <w:t>-2020</w:t>
      </w:r>
      <w:bookmarkEnd w:id="60"/>
    </w:p>
    <w:p w14:paraId="5C51C5B3" w14:textId="7326AA56" w:rsidR="00E05FB2" w:rsidRDefault="00E05FB2" w:rsidP="00E6154A">
      <w:pPr>
        <w:rPr>
          <w:highlight w:val="yellow"/>
        </w:rPr>
      </w:pPr>
    </w:p>
    <w:p w14:paraId="4274DDE2" w14:textId="54097717" w:rsidR="00EC393C" w:rsidRPr="00013277" w:rsidRDefault="00EC393C" w:rsidP="00013277">
      <w:pPr>
        <w:ind w:firstLine="709"/>
      </w:pPr>
      <w:r w:rsidRPr="00013277">
        <w:t>W raportowanym „</w:t>
      </w:r>
      <w:r w:rsidR="00013277" w:rsidRPr="00013277">
        <w:t xml:space="preserve">Programie Ochrony Środowiska dla Gminy Miasto Mrągowo na lata 2015-2018 z perspektywą do roku 2022” </w:t>
      </w:r>
      <w:r w:rsidRPr="00013277">
        <w:t xml:space="preserve">do realizacji </w:t>
      </w:r>
      <w:r w:rsidR="00013277" w:rsidRPr="00013277">
        <w:t>przyjęto następujące zadania:</w:t>
      </w:r>
    </w:p>
    <w:p w14:paraId="508ECCE4" w14:textId="30861C00" w:rsidR="00013277" w:rsidRPr="00013277" w:rsidRDefault="00013277" w:rsidP="00BC0BD0">
      <w:pPr>
        <w:pStyle w:val="Akapitzlist"/>
        <w:numPr>
          <w:ilvl w:val="0"/>
          <w:numId w:val="40"/>
        </w:numPr>
        <w:ind w:hanging="436"/>
        <w:rPr>
          <w:i/>
          <w:iCs/>
        </w:rPr>
      </w:pPr>
      <w:r w:rsidRPr="00013277">
        <w:rPr>
          <w:i/>
          <w:iCs/>
        </w:rPr>
        <w:t>Modernizacja infrastruktury wodno-kanalizacyjnej oraz rozbudowa sieci kanalizacji deszczowej</w:t>
      </w:r>
      <w:r>
        <w:rPr>
          <w:i/>
          <w:iCs/>
        </w:rPr>
        <w:t>.</w:t>
      </w:r>
    </w:p>
    <w:p w14:paraId="11571C2D" w14:textId="23ED088A" w:rsidR="00013277" w:rsidRPr="00013277" w:rsidRDefault="00013277" w:rsidP="00BC0BD0">
      <w:pPr>
        <w:pStyle w:val="Akapitzlist"/>
        <w:numPr>
          <w:ilvl w:val="0"/>
          <w:numId w:val="40"/>
        </w:numPr>
        <w:ind w:hanging="436"/>
        <w:rPr>
          <w:i/>
          <w:iCs/>
        </w:rPr>
      </w:pPr>
      <w:r w:rsidRPr="00013277">
        <w:rPr>
          <w:i/>
          <w:iCs/>
        </w:rPr>
        <w:t>Przebudowa głównego kolektora deszczowego od jez. Magistrackiego do jez. Juno</w:t>
      </w:r>
      <w:r>
        <w:rPr>
          <w:i/>
          <w:iCs/>
        </w:rPr>
        <w:t>.</w:t>
      </w:r>
    </w:p>
    <w:p w14:paraId="55E0998D" w14:textId="576D561F" w:rsidR="00013277" w:rsidRPr="00013277" w:rsidRDefault="00013277" w:rsidP="00BC0BD0">
      <w:pPr>
        <w:pStyle w:val="Akapitzlist"/>
        <w:numPr>
          <w:ilvl w:val="0"/>
          <w:numId w:val="40"/>
        </w:numPr>
        <w:ind w:hanging="436"/>
        <w:rPr>
          <w:i/>
          <w:iCs/>
        </w:rPr>
      </w:pPr>
      <w:r w:rsidRPr="00013277">
        <w:rPr>
          <w:i/>
          <w:iCs/>
        </w:rPr>
        <w:t>Przebudowa kolektora kanalizacji deszczowej od os. Mazurskiego do ul. Moniuszki</w:t>
      </w:r>
      <w:r>
        <w:rPr>
          <w:i/>
          <w:iCs/>
        </w:rPr>
        <w:t>.</w:t>
      </w:r>
    </w:p>
    <w:p w14:paraId="246FA0B3" w14:textId="188DC1C0" w:rsidR="00013277" w:rsidRPr="00013277" w:rsidRDefault="00013277" w:rsidP="00BC0BD0">
      <w:pPr>
        <w:pStyle w:val="Akapitzlist"/>
        <w:numPr>
          <w:ilvl w:val="0"/>
          <w:numId w:val="40"/>
        </w:numPr>
        <w:ind w:hanging="436"/>
        <w:rPr>
          <w:i/>
          <w:iCs/>
        </w:rPr>
      </w:pPr>
      <w:r w:rsidRPr="00013277">
        <w:rPr>
          <w:i/>
          <w:iCs/>
        </w:rPr>
        <w:t>Budowa wylotów kanalizacji deszczowej w ul. Dziękczynnej</w:t>
      </w:r>
      <w:r>
        <w:rPr>
          <w:i/>
          <w:iCs/>
        </w:rPr>
        <w:t>.</w:t>
      </w:r>
    </w:p>
    <w:p w14:paraId="6974AAC6" w14:textId="114E981A" w:rsidR="00013277" w:rsidRPr="00013277" w:rsidRDefault="00013277" w:rsidP="00BC0BD0">
      <w:pPr>
        <w:pStyle w:val="Akapitzlist"/>
        <w:numPr>
          <w:ilvl w:val="0"/>
          <w:numId w:val="40"/>
        </w:numPr>
        <w:ind w:hanging="436"/>
        <w:rPr>
          <w:i/>
          <w:iCs/>
        </w:rPr>
      </w:pPr>
      <w:r w:rsidRPr="00013277">
        <w:rPr>
          <w:i/>
          <w:iCs/>
        </w:rPr>
        <w:t>Budowa systemów podczyszczających na istniejących wylotach kanalizacji deszczowej do jez. Czos i Sutapie Małe wraz z przebudową wylotów</w:t>
      </w:r>
      <w:r>
        <w:rPr>
          <w:i/>
          <w:iCs/>
        </w:rPr>
        <w:t>.</w:t>
      </w:r>
    </w:p>
    <w:p w14:paraId="3BC84D2A" w14:textId="0F2DDD83" w:rsidR="00013277" w:rsidRPr="00013277" w:rsidRDefault="00013277" w:rsidP="00BC0BD0">
      <w:pPr>
        <w:pStyle w:val="Akapitzlist"/>
        <w:numPr>
          <w:ilvl w:val="0"/>
          <w:numId w:val="40"/>
        </w:numPr>
        <w:ind w:hanging="436"/>
        <w:rPr>
          <w:i/>
          <w:iCs/>
        </w:rPr>
      </w:pPr>
      <w:r w:rsidRPr="00013277">
        <w:rPr>
          <w:i/>
          <w:iCs/>
        </w:rPr>
        <w:t>Budowa sieci kanalizacji deszczowej na os. Zatorze w Mrągowie (część północna i południowa)</w:t>
      </w:r>
      <w:r>
        <w:rPr>
          <w:i/>
          <w:iCs/>
        </w:rPr>
        <w:t>.</w:t>
      </w:r>
    </w:p>
    <w:p w14:paraId="0E4518EE" w14:textId="6D97A9AD" w:rsidR="00013277" w:rsidRPr="00013277" w:rsidRDefault="00013277" w:rsidP="00BC0BD0">
      <w:pPr>
        <w:pStyle w:val="Akapitzlist"/>
        <w:numPr>
          <w:ilvl w:val="0"/>
          <w:numId w:val="40"/>
        </w:numPr>
        <w:ind w:hanging="436"/>
        <w:rPr>
          <w:i/>
          <w:iCs/>
        </w:rPr>
      </w:pPr>
      <w:r w:rsidRPr="00013277">
        <w:rPr>
          <w:i/>
          <w:iCs/>
        </w:rPr>
        <w:t>Budowa sieci kanalizacji deszczowej na os. Nikutowo</w:t>
      </w:r>
      <w:r>
        <w:rPr>
          <w:i/>
          <w:iCs/>
        </w:rPr>
        <w:t>.</w:t>
      </w:r>
    </w:p>
    <w:p w14:paraId="0BDA1FAE" w14:textId="6E554FCD" w:rsidR="00013277" w:rsidRPr="00013277" w:rsidRDefault="00013277" w:rsidP="00BC0BD0">
      <w:pPr>
        <w:pStyle w:val="Akapitzlist"/>
        <w:numPr>
          <w:ilvl w:val="0"/>
          <w:numId w:val="40"/>
        </w:numPr>
        <w:ind w:hanging="436"/>
        <w:rPr>
          <w:i/>
          <w:iCs/>
        </w:rPr>
      </w:pPr>
      <w:r w:rsidRPr="00013277">
        <w:rPr>
          <w:i/>
          <w:iCs/>
        </w:rPr>
        <w:t>Przebudowa i rozbudowa odwodnienia śródmieścia miasta Mrągowo</w:t>
      </w:r>
      <w:r>
        <w:rPr>
          <w:i/>
          <w:iCs/>
        </w:rPr>
        <w:t>.</w:t>
      </w:r>
    </w:p>
    <w:p w14:paraId="49FE190C" w14:textId="59E35259" w:rsidR="00013277" w:rsidRPr="00013277" w:rsidRDefault="00013277" w:rsidP="00BC0BD0">
      <w:pPr>
        <w:pStyle w:val="Akapitzlist"/>
        <w:numPr>
          <w:ilvl w:val="0"/>
          <w:numId w:val="40"/>
        </w:numPr>
        <w:ind w:hanging="436"/>
        <w:rPr>
          <w:i/>
          <w:iCs/>
        </w:rPr>
      </w:pPr>
      <w:r w:rsidRPr="00013277">
        <w:rPr>
          <w:i/>
          <w:iCs/>
        </w:rPr>
        <w:t>Rozbudowa sieci gazowej, modernizacja kotłowni komunalnych, modernizacja pieców w obiektach os. fizycznych</w:t>
      </w:r>
      <w:r>
        <w:rPr>
          <w:i/>
          <w:iCs/>
        </w:rPr>
        <w:t>.</w:t>
      </w:r>
    </w:p>
    <w:p w14:paraId="3413BC19" w14:textId="00DB0950" w:rsidR="00013277" w:rsidRPr="00013277" w:rsidRDefault="00013277" w:rsidP="00BC0BD0">
      <w:pPr>
        <w:pStyle w:val="Akapitzlist"/>
        <w:numPr>
          <w:ilvl w:val="0"/>
          <w:numId w:val="40"/>
        </w:numPr>
        <w:ind w:hanging="436"/>
        <w:rPr>
          <w:i/>
          <w:iCs/>
        </w:rPr>
      </w:pPr>
      <w:r w:rsidRPr="00013277">
        <w:rPr>
          <w:i/>
          <w:iCs/>
        </w:rPr>
        <w:t>Modernizacja nawierzchni dróg oraz budowa ekranów akustycznych</w:t>
      </w:r>
      <w:r>
        <w:rPr>
          <w:i/>
          <w:iCs/>
        </w:rPr>
        <w:t>.</w:t>
      </w:r>
    </w:p>
    <w:p w14:paraId="7423E3A5" w14:textId="6E00E188" w:rsidR="00013277" w:rsidRPr="00013277" w:rsidRDefault="00013277" w:rsidP="00BC0BD0">
      <w:pPr>
        <w:pStyle w:val="Akapitzlist"/>
        <w:numPr>
          <w:ilvl w:val="0"/>
          <w:numId w:val="40"/>
        </w:numPr>
        <w:ind w:hanging="436"/>
        <w:rPr>
          <w:i/>
          <w:iCs/>
        </w:rPr>
      </w:pPr>
      <w:r w:rsidRPr="00013277">
        <w:rPr>
          <w:i/>
          <w:iCs/>
        </w:rPr>
        <w:t>Modernizacja drogi krajowej nr 16</w:t>
      </w:r>
      <w:r>
        <w:rPr>
          <w:i/>
          <w:iCs/>
        </w:rPr>
        <w:t>.</w:t>
      </w:r>
    </w:p>
    <w:p w14:paraId="1FE1259B" w14:textId="32D90356" w:rsidR="00013277" w:rsidRPr="00013277" w:rsidRDefault="00013277" w:rsidP="00BC0BD0">
      <w:pPr>
        <w:pStyle w:val="Akapitzlist"/>
        <w:numPr>
          <w:ilvl w:val="0"/>
          <w:numId w:val="40"/>
        </w:numPr>
        <w:ind w:hanging="436"/>
        <w:rPr>
          <w:i/>
          <w:iCs/>
        </w:rPr>
      </w:pPr>
      <w:r w:rsidRPr="00013277">
        <w:rPr>
          <w:i/>
          <w:iCs/>
        </w:rPr>
        <w:t>Promowanie recyklingu odpadów wśród mieszkańców gminy</w:t>
      </w:r>
      <w:r>
        <w:rPr>
          <w:i/>
          <w:iCs/>
        </w:rPr>
        <w:t>.</w:t>
      </w:r>
    </w:p>
    <w:p w14:paraId="1B6C7E1B" w14:textId="4A61D308" w:rsidR="00013277" w:rsidRPr="00013277" w:rsidRDefault="00013277" w:rsidP="00BC0BD0">
      <w:pPr>
        <w:pStyle w:val="Akapitzlist"/>
        <w:numPr>
          <w:ilvl w:val="0"/>
          <w:numId w:val="40"/>
        </w:numPr>
        <w:ind w:hanging="436"/>
        <w:rPr>
          <w:i/>
          <w:iCs/>
        </w:rPr>
      </w:pPr>
      <w:r w:rsidRPr="00013277">
        <w:rPr>
          <w:i/>
          <w:iCs/>
        </w:rPr>
        <w:t>Zalesianie nieużytków i terenów o najniższej wartości dla rolnictwa</w:t>
      </w:r>
      <w:r>
        <w:rPr>
          <w:i/>
          <w:iCs/>
        </w:rPr>
        <w:t>.</w:t>
      </w:r>
    </w:p>
    <w:p w14:paraId="31E6BDC5" w14:textId="25E9BD1D" w:rsidR="00E05FB2" w:rsidRPr="00013277" w:rsidRDefault="00013277" w:rsidP="00BC0BD0">
      <w:pPr>
        <w:pStyle w:val="Akapitzlist"/>
        <w:numPr>
          <w:ilvl w:val="0"/>
          <w:numId w:val="40"/>
        </w:numPr>
        <w:ind w:hanging="436"/>
        <w:rPr>
          <w:i/>
          <w:iCs/>
        </w:rPr>
      </w:pPr>
      <w:r w:rsidRPr="00013277">
        <w:rPr>
          <w:i/>
          <w:iCs/>
        </w:rPr>
        <w:t>Opracowanie audytu krajobrazowego</w:t>
      </w:r>
      <w:r>
        <w:rPr>
          <w:i/>
          <w:iCs/>
        </w:rPr>
        <w:t>.</w:t>
      </w:r>
    </w:p>
    <w:p w14:paraId="0CC0CD63" w14:textId="77777777" w:rsidR="000B0983" w:rsidRDefault="00013277" w:rsidP="000B0983">
      <w:pPr>
        <w:ind w:firstLine="709"/>
        <w:rPr>
          <w:i/>
          <w:iCs/>
        </w:rPr>
      </w:pPr>
      <w:r>
        <w:t xml:space="preserve">W latach 2018-2020 realizowano 9 z wyżej wymienionych zadań (co stanowi 64 %), natomiast nie podjęto realizacji 5 (co stanowi 36 %) następujących zadań: </w:t>
      </w:r>
      <w:r w:rsidRPr="00013277">
        <w:rPr>
          <w:i/>
          <w:iCs/>
        </w:rPr>
        <w:t>1</w:t>
      </w:r>
      <w:r>
        <w:rPr>
          <w:i/>
          <w:iCs/>
        </w:rPr>
        <w:t>.</w:t>
      </w:r>
      <w:r w:rsidRPr="00013277">
        <w:rPr>
          <w:i/>
          <w:iCs/>
        </w:rPr>
        <w:t> </w:t>
      </w:r>
      <w:r>
        <w:rPr>
          <w:i/>
          <w:iCs/>
        </w:rPr>
        <w:t>B</w:t>
      </w:r>
      <w:r w:rsidRPr="00013277">
        <w:rPr>
          <w:i/>
          <w:iCs/>
        </w:rPr>
        <w:t xml:space="preserve">udowa wylotów kanalizacji deszczowej w ul. Dziękczynnej; </w:t>
      </w:r>
      <w:r>
        <w:rPr>
          <w:i/>
          <w:iCs/>
        </w:rPr>
        <w:t>2. B</w:t>
      </w:r>
      <w:r w:rsidRPr="00013277">
        <w:rPr>
          <w:i/>
          <w:iCs/>
        </w:rPr>
        <w:t xml:space="preserve">udowa systemów podczyszczających na istniejących wylotach kanalizacji deszczowej do jez. Czos i Sutapie Małe wraz z przebudową wylotów; </w:t>
      </w:r>
      <w:r w:rsidR="000B0983">
        <w:rPr>
          <w:i/>
          <w:iCs/>
        </w:rPr>
        <w:t>3. P</w:t>
      </w:r>
      <w:r w:rsidRPr="00013277">
        <w:rPr>
          <w:i/>
          <w:iCs/>
        </w:rPr>
        <w:t xml:space="preserve">rzebudowa i rozbudowa odwodnienia śródmieścia miasta Mrągowo; </w:t>
      </w:r>
      <w:r w:rsidR="000B0983">
        <w:rPr>
          <w:i/>
          <w:iCs/>
        </w:rPr>
        <w:t>4. Z</w:t>
      </w:r>
      <w:r w:rsidRPr="00013277">
        <w:rPr>
          <w:i/>
          <w:iCs/>
        </w:rPr>
        <w:t>alesianie nieużytków i terenów o najniższej wartości dla rolnictwa;</w:t>
      </w:r>
      <w:r w:rsidR="000B0983">
        <w:rPr>
          <w:i/>
          <w:iCs/>
        </w:rPr>
        <w:t xml:space="preserve"> 5. O</w:t>
      </w:r>
      <w:r w:rsidRPr="00013277">
        <w:rPr>
          <w:i/>
          <w:iCs/>
        </w:rPr>
        <w:t>pracowanie audytu krajobrazowego.</w:t>
      </w:r>
      <w:r w:rsidR="000B0983">
        <w:rPr>
          <w:i/>
          <w:iCs/>
        </w:rPr>
        <w:t xml:space="preserve"> </w:t>
      </w:r>
    </w:p>
    <w:p w14:paraId="47D0C961" w14:textId="20EA9065" w:rsidR="00013277" w:rsidRDefault="000B0983" w:rsidP="000B0983">
      <w:pPr>
        <w:ind w:firstLine="709"/>
      </w:pPr>
      <w:r>
        <w:t>Na kolejnym wykresie przedstawiono stopień realizacji zadań wyznaczonych</w:t>
      </w:r>
      <w:r>
        <w:br/>
        <w:t>w „Programie Ochrony Środowiska” w latach 2018-2020.</w:t>
      </w:r>
    </w:p>
    <w:p w14:paraId="74778ADA" w14:textId="77777777" w:rsidR="000B0983" w:rsidRDefault="000B0983" w:rsidP="00E6154A"/>
    <w:p w14:paraId="01C2C78E" w14:textId="659A4D34" w:rsidR="00013277" w:rsidRDefault="000B0983" w:rsidP="000B0983">
      <w:pPr>
        <w:jc w:val="center"/>
      </w:pPr>
      <w:r>
        <w:rPr>
          <w:noProof/>
        </w:rPr>
        <w:drawing>
          <wp:inline distT="0" distB="0" distL="0" distR="0" wp14:anchorId="6B90A778" wp14:editId="5A9FD67C">
            <wp:extent cx="4871720" cy="2628900"/>
            <wp:effectExtent l="0" t="0" r="5080" b="0"/>
            <wp:docPr id="5" name="Wykres 5">
              <a:extLst xmlns:a="http://schemas.openxmlformats.org/drawingml/2006/main">
                <a:ext uri="{FF2B5EF4-FFF2-40B4-BE49-F238E27FC236}">
                  <a16:creationId xmlns:a16="http://schemas.microsoft.com/office/drawing/2014/main" id="{0B8295EB-38F2-4749-8C3E-E3A1EC858B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77D360" w14:textId="58EA0056" w:rsidR="000B0983" w:rsidRPr="000B0983" w:rsidRDefault="000B0983" w:rsidP="000B0983">
      <w:pPr>
        <w:pStyle w:val="Legenda"/>
        <w:rPr>
          <w:sz w:val="20"/>
          <w:szCs w:val="16"/>
        </w:rPr>
      </w:pPr>
      <w:bookmarkStart w:id="61" w:name="_Toc82208413"/>
      <w:r w:rsidRPr="000B0983">
        <w:rPr>
          <w:sz w:val="20"/>
          <w:szCs w:val="16"/>
        </w:rPr>
        <w:t xml:space="preserve">Wykres </w:t>
      </w:r>
      <w:r w:rsidRPr="000B0983">
        <w:rPr>
          <w:sz w:val="20"/>
          <w:szCs w:val="16"/>
        </w:rPr>
        <w:fldChar w:fldCharType="begin"/>
      </w:r>
      <w:r w:rsidRPr="000B0983">
        <w:rPr>
          <w:sz w:val="20"/>
          <w:szCs w:val="16"/>
        </w:rPr>
        <w:instrText xml:space="preserve"> SEQ Wykres \* ARABIC </w:instrText>
      </w:r>
      <w:r w:rsidRPr="000B0983">
        <w:rPr>
          <w:sz w:val="20"/>
          <w:szCs w:val="16"/>
        </w:rPr>
        <w:fldChar w:fldCharType="separate"/>
      </w:r>
      <w:r w:rsidRPr="000B0983">
        <w:rPr>
          <w:noProof/>
          <w:sz w:val="20"/>
          <w:szCs w:val="16"/>
        </w:rPr>
        <w:t>1</w:t>
      </w:r>
      <w:r w:rsidRPr="000B0983">
        <w:rPr>
          <w:sz w:val="20"/>
          <w:szCs w:val="16"/>
        </w:rPr>
        <w:fldChar w:fldCharType="end"/>
      </w:r>
      <w:r w:rsidRPr="000B0983">
        <w:rPr>
          <w:sz w:val="20"/>
          <w:szCs w:val="16"/>
        </w:rPr>
        <w:t>. Stopień realizacji zadań wyznaczonych w „Programie</w:t>
      </w:r>
      <w:r w:rsidRPr="000B0983">
        <w:rPr>
          <w:sz w:val="20"/>
          <w:szCs w:val="16"/>
        </w:rPr>
        <w:br/>
        <w:t>Ochrony Środowiska” w latach 2018-2020</w:t>
      </w:r>
      <w:bookmarkEnd w:id="61"/>
    </w:p>
    <w:p w14:paraId="20ECC5E5" w14:textId="3E067E9A" w:rsidR="000B0983" w:rsidRPr="000B0983" w:rsidRDefault="000B0983" w:rsidP="000B0983">
      <w:pPr>
        <w:jc w:val="center"/>
        <w:rPr>
          <w:i/>
          <w:iCs/>
          <w:sz w:val="18"/>
          <w:szCs w:val="18"/>
        </w:rPr>
      </w:pPr>
      <w:r w:rsidRPr="000B0983">
        <w:rPr>
          <w:i/>
          <w:iCs/>
          <w:sz w:val="18"/>
          <w:szCs w:val="18"/>
        </w:rPr>
        <w:t>Źródło: opracowanie własne</w:t>
      </w:r>
    </w:p>
    <w:p w14:paraId="3D0AD6F1" w14:textId="77777777" w:rsidR="000B0983" w:rsidRPr="000B0983" w:rsidRDefault="000B0983" w:rsidP="0035798A"/>
    <w:p w14:paraId="599B64A5" w14:textId="66A6BD38" w:rsidR="00E05FB2" w:rsidRPr="000B0983" w:rsidRDefault="0035798A" w:rsidP="000B0983">
      <w:pPr>
        <w:ind w:firstLine="709"/>
      </w:pPr>
      <w:r w:rsidRPr="000B0983">
        <w:t>W kolejnej tabeli przedstawiono szczegółowy opis realizacji zadań zaplanowanych</w:t>
      </w:r>
      <w:r w:rsidRPr="000B0983">
        <w:br/>
        <w:t>do wykonania w latach 201</w:t>
      </w:r>
      <w:r w:rsidR="000B0983" w:rsidRPr="000B0983">
        <w:t>8</w:t>
      </w:r>
      <w:r w:rsidRPr="000B0983">
        <w:t>-2020 w ramach „Programu Ochrony Środowiska”.</w:t>
      </w:r>
    </w:p>
    <w:p w14:paraId="53782095" w14:textId="77777777" w:rsidR="00275678" w:rsidRPr="00AB2027" w:rsidRDefault="00275678" w:rsidP="00E6154A">
      <w:pPr>
        <w:rPr>
          <w:highlight w:val="yellow"/>
        </w:rPr>
        <w:sectPr w:rsidR="00275678" w:rsidRPr="00AB2027" w:rsidSect="00174524">
          <w:headerReference w:type="first" r:id="rId14"/>
          <w:footerReference w:type="first" r:id="rId15"/>
          <w:pgSz w:w="11906" w:h="16838"/>
          <w:pgMar w:top="1417" w:right="1417" w:bottom="1417" w:left="1417" w:header="624" w:footer="708" w:gutter="0"/>
          <w:cols w:space="708"/>
          <w:titlePg/>
          <w:docGrid w:linePitch="360"/>
        </w:sectPr>
      </w:pPr>
    </w:p>
    <w:p w14:paraId="25C7BAC5" w14:textId="11700DE5" w:rsidR="00A64C6E" w:rsidRPr="00AB2027" w:rsidRDefault="00A64C6E" w:rsidP="000A2374">
      <w:pPr>
        <w:pStyle w:val="Legenda"/>
        <w:ind w:left="-142" w:right="-30"/>
        <w:rPr>
          <w:sz w:val="20"/>
          <w:szCs w:val="16"/>
        </w:rPr>
      </w:pPr>
      <w:bookmarkStart w:id="63" w:name="_Toc82208405"/>
      <w:r w:rsidRPr="00AB2027">
        <w:rPr>
          <w:sz w:val="20"/>
          <w:szCs w:val="16"/>
        </w:rPr>
        <w:lastRenderedPageBreak/>
        <w:t xml:space="preserve">Tabela </w:t>
      </w:r>
      <w:r w:rsidR="00A4609E" w:rsidRPr="00AB2027">
        <w:rPr>
          <w:sz w:val="20"/>
          <w:szCs w:val="16"/>
        </w:rPr>
        <w:fldChar w:fldCharType="begin"/>
      </w:r>
      <w:r w:rsidR="00A4609E" w:rsidRPr="00AB2027">
        <w:rPr>
          <w:sz w:val="20"/>
          <w:szCs w:val="16"/>
        </w:rPr>
        <w:instrText xml:space="preserve"> SEQ Tabela \* ARABIC </w:instrText>
      </w:r>
      <w:r w:rsidR="00A4609E" w:rsidRPr="00AB2027">
        <w:rPr>
          <w:sz w:val="20"/>
          <w:szCs w:val="16"/>
        </w:rPr>
        <w:fldChar w:fldCharType="separate"/>
      </w:r>
      <w:r w:rsidR="006377C0">
        <w:rPr>
          <w:noProof/>
          <w:sz w:val="20"/>
          <w:szCs w:val="16"/>
        </w:rPr>
        <w:t>1</w:t>
      </w:r>
      <w:r w:rsidR="00A4609E" w:rsidRPr="00AB2027">
        <w:rPr>
          <w:noProof/>
          <w:sz w:val="20"/>
          <w:szCs w:val="16"/>
        </w:rPr>
        <w:fldChar w:fldCharType="end"/>
      </w:r>
      <w:r w:rsidRPr="00AB2027">
        <w:rPr>
          <w:sz w:val="20"/>
          <w:szCs w:val="16"/>
        </w:rPr>
        <w:t xml:space="preserve">. Opis realizacji zadań zaplanowanych do wykonania w ramach </w:t>
      </w:r>
      <w:r w:rsidR="00E12E59">
        <w:rPr>
          <w:sz w:val="20"/>
          <w:szCs w:val="16"/>
        </w:rPr>
        <w:t>„</w:t>
      </w:r>
      <w:r w:rsidRPr="00AB2027">
        <w:rPr>
          <w:sz w:val="20"/>
          <w:szCs w:val="16"/>
        </w:rPr>
        <w:t>P</w:t>
      </w:r>
      <w:r w:rsidR="00AB2027" w:rsidRPr="00AB2027">
        <w:rPr>
          <w:sz w:val="20"/>
          <w:szCs w:val="16"/>
        </w:rPr>
        <w:t>rogramu Ochrony Środowiska</w:t>
      </w:r>
      <w:r w:rsidR="00E12E59">
        <w:rPr>
          <w:sz w:val="20"/>
          <w:szCs w:val="16"/>
        </w:rPr>
        <w:t>”</w:t>
      </w:r>
      <w:r w:rsidRPr="00AB2027">
        <w:rPr>
          <w:sz w:val="20"/>
          <w:szCs w:val="16"/>
        </w:rPr>
        <w:t xml:space="preserve"> w latach 201</w:t>
      </w:r>
      <w:r w:rsidR="00AB2027" w:rsidRPr="00AB2027">
        <w:rPr>
          <w:sz w:val="20"/>
          <w:szCs w:val="16"/>
        </w:rPr>
        <w:t>8</w:t>
      </w:r>
      <w:r w:rsidRPr="00AB2027">
        <w:rPr>
          <w:sz w:val="20"/>
          <w:szCs w:val="16"/>
        </w:rPr>
        <w:t>-20</w:t>
      </w:r>
      <w:r w:rsidR="00ED7944" w:rsidRPr="00AB2027">
        <w:rPr>
          <w:sz w:val="20"/>
          <w:szCs w:val="16"/>
        </w:rPr>
        <w:t>20</w:t>
      </w:r>
      <w:bookmarkEnd w:id="63"/>
    </w:p>
    <w:tbl>
      <w:tblPr>
        <w:tblStyle w:val="Tabela-Siatka"/>
        <w:tblW w:w="15735" w:type="dxa"/>
        <w:jc w:val="center"/>
        <w:tblLayout w:type="fixed"/>
        <w:tblLook w:val="04A0" w:firstRow="1" w:lastRow="0" w:firstColumn="1" w:lastColumn="0" w:noHBand="0" w:noVBand="1"/>
      </w:tblPr>
      <w:tblGrid>
        <w:gridCol w:w="565"/>
        <w:gridCol w:w="3249"/>
        <w:gridCol w:w="1643"/>
        <w:gridCol w:w="1348"/>
        <w:gridCol w:w="8930"/>
      </w:tblGrid>
      <w:tr w:rsidR="00A64C6E" w:rsidRPr="00AB2027" w14:paraId="15D019EC" w14:textId="77777777" w:rsidTr="003E1D54">
        <w:trPr>
          <w:trHeight w:val="624"/>
          <w:tblHeader/>
          <w:jc w:val="center"/>
        </w:trPr>
        <w:tc>
          <w:tcPr>
            <w:tcW w:w="565" w:type="dxa"/>
            <w:shd w:val="clear" w:color="auto" w:fill="F2F2F2" w:themeFill="background1" w:themeFillShade="F2"/>
            <w:vAlign w:val="center"/>
          </w:tcPr>
          <w:p w14:paraId="106C093C" w14:textId="77777777" w:rsidR="00A64C6E" w:rsidRPr="00AB2027" w:rsidRDefault="00A64C6E" w:rsidP="001265F1">
            <w:pPr>
              <w:jc w:val="center"/>
              <w:rPr>
                <w:sz w:val="20"/>
              </w:rPr>
            </w:pPr>
            <w:r w:rsidRPr="00AB2027">
              <w:rPr>
                <w:sz w:val="20"/>
              </w:rPr>
              <w:t>Lp.</w:t>
            </w:r>
          </w:p>
        </w:tc>
        <w:tc>
          <w:tcPr>
            <w:tcW w:w="3249" w:type="dxa"/>
            <w:shd w:val="clear" w:color="auto" w:fill="F2F2F2" w:themeFill="background1" w:themeFillShade="F2"/>
            <w:vAlign w:val="center"/>
          </w:tcPr>
          <w:p w14:paraId="1BAAF23B" w14:textId="693ABAEE" w:rsidR="00A64C6E" w:rsidRPr="00AB2027" w:rsidRDefault="00A64C6E" w:rsidP="001265F1">
            <w:pPr>
              <w:jc w:val="center"/>
              <w:rPr>
                <w:sz w:val="20"/>
              </w:rPr>
            </w:pPr>
            <w:r w:rsidRPr="00AB2027">
              <w:rPr>
                <w:sz w:val="20"/>
              </w:rPr>
              <w:t>Wyznaczone zadanie</w:t>
            </w:r>
          </w:p>
        </w:tc>
        <w:tc>
          <w:tcPr>
            <w:tcW w:w="1643" w:type="dxa"/>
            <w:shd w:val="clear" w:color="auto" w:fill="F2F2F2" w:themeFill="background1" w:themeFillShade="F2"/>
            <w:vAlign w:val="center"/>
          </w:tcPr>
          <w:p w14:paraId="081B7417" w14:textId="77777777" w:rsidR="00A64C6E" w:rsidRPr="00AB2027" w:rsidRDefault="00A64C6E" w:rsidP="001265F1">
            <w:pPr>
              <w:jc w:val="center"/>
              <w:rPr>
                <w:sz w:val="20"/>
              </w:rPr>
            </w:pPr>
            <w:r w:rsidRPr="00AB2027">
              <w:rPr>
                <w:sz w:val="20"/>
              </w:rPr>
              <w:t>Stan realizacji zadania</w:t>
            </w:r>
          </w:p>
        </w:tc>
        <w:tc>
          <w:tcPr>
            <w:tcW w:w="1348" w:type="dxa"/>
            <w:shd w:val="clear" w:color="auto" w:fill="F2F2F2" w:themeFill="background1" w:themeFillShade="F2"/>
            <w:vAlign w:val="center"/>
          </w:tcPr>
          <w:p w14:paraId="204141BE" w14:textId="77777777" w:rsidR="00A64C6E" w:rsidRPr="00AB2027" w:rsidRDefault="00A64C6E" w:rsidP="001265F1">
            <w:pPr>
              <w:jc w:val="center"/>
              <w:rPr>
                <w:sz w:val="20"/>
              </w:rPr>
            </w:pPr>
            <w:r w:rsidRPr="00AB2027">
              <w:rPr>
                <w:sz w:val="20"/>
              </w:rPr>
              <w:t>Rok/lata realizacji</w:t>
            </w:r>
          </w:p>
        </w:tc>
        <w:tc>
          <w:tcPr>
            <w:tcW w:w="8930" w:type="dxa"/>
            <w:shd w:val="clear" w:color="auto" w:fill="F2F2F2" w:themeFill="background1" w:themeFillShade="F2"/>
            <w:vAlign w:val="center"/>
          </w:tcPr>
          <w:p w14:paraId="0283D006" w14:textId="4871B08E" w:rsidR="00A64C6E" w:rsidRPr="00AB2027" w:rsidRDefault="00A46DDC" w:rsidP="001265F1">
            <w:pPr>
              <w:jc w:val="center"/>
              <w:rPr>
                <w:sz w:val="20"/>
              </w:rPr>
            </w:pPr>
            <w:r w:rsidRPr="00AB2027">
              <w:rPr>
                <w:sz w:val="20"/>
              </w:rPr>
              <w:t xml:space="preserve">Podmiot </w:t>
            </w:r>
            <w:r w:rsidR="00801700" w:rsidRPr="00AB2027">
              <w:rPr>
                <w:sz w:val="20"/>
              </w:rPr>
              <w:t>realizujący</w:t>
            </w:r>
            <w:r w:rsidRPr="00AB2027">
              <w:rPr>
                <w:sz w:val="20"/>
              </w:rPr>
              <w:t xml:space="preserve"> oraz opis</w:t>
            </w:r>
            <w:r w:rsidR="00AB2027" w:rsidRPr="00AB2027">
              <w:rPr>
                <w:sz w:val="20"/>
              </w:rPr>
              <w:t>/zakres wykonania</w:t>
            </w:r>
            <w:r w:rsidRPr="00AB2027">
              <w:rPr>
                <w:sz w:val="20"/>
              </w:rPr>
              <w:t xml:space="preserve"> zadania</w:t>
            </w:r>
          </w:p>
        </w:tc>
      </w:tr>
      <w:tr w:rsidR="0003047B" w:rsidRPr="00AB2027" w14:paraId="6C4F77C0" w14:textId="77777777" w:rsidTr="003E1D54">
        <w:trPr>
          <w:trHeight w:val="20"/>
          <w:jc w:val="center"/>
        </w:trPr>
        <w:tc>
          <w:tcPr>
            <w:tcW w:w="565" w:type="dxa"/>
            <w:vAlign w:val="center"/>
          </w:tcPr>
          <w:p w14:paraId="6C6BEA03" w14:textId="511CE796" w:rsidR="0003047B" w:rsidRPr="00AB2027" w:rsidRDefault="00401567" w:rsidP="0003047B">
            <w:pPr>
              <w:jc w:val="center"/>
              <w:rPr>
                <w:sz w:val="20"/>
              </w:rPr>
            </w:pPr>
            <w:r>
              <w:rPr>
                <w:sz w:val="20"/>
              </w:rPr>
              <w:t>1.</w:t>
            </w:r>
          </w:p>
        </w:tc>
        <w:tc>
          <w:tcPr>
            <w:tcW w:w="3249" w:type="dxa"/>
            <w:vAlign w:val="center"/>
          </w:tcPr>
          <w:p w14:paraId="02FD69C2" w14:textId="5A6C18C2" w:rsidR="0003047B" w:rsidRPr="00AB2027" w:rsidRDefault="00513239" w:rsidP="0003047B">
            <w:pPr>
              <w:jc w:val="center"/>
              <w:rPr>
                <w:sz w:val="20"/>
              </w:rPr>
            </w:pPr>
            <w:r>
              <w:rPr>
                <w:sz w:val="20"/>
              </w:rPr>
              <w:t>M</w:t>
            </w:r>
            <w:r w:rsidRPr="00513239">
              <w:rPr>
                <w:sz w:val="20"/>
              </w:rPr>
              <w:t xml:space="preserve">odernizacja </w:t>
            </w:r>
            <w:r w:rsidR="001C53BE">
              <w:rPr>
                <w:sz w:val="20"/>
              </w:rPr>
              <w:t xml:space="preserve">infrastruktury </w:t>
            </w:r>
            <w:r>
              <w:rPr>
                <w:sz w:val="20"/>
              </w:rPr>
              <w:t>wodno-kanalizacyjnej oraz</w:t>
            </w:r>
            <w:r w:rsidRPr="00513239">
              <w:rPr>
                <w:sz w:val="20"/>
              </w:rPr>
              <w:t xml:space="preserve"> rozbudowa sieci kanalizacji deszczowej</w:t>
            </w:r>
          </w:p>
        </w:tc>
        <w:tc>
          <w:tcPr>
            <w:tcW w:w="1643" w:type="dxa"/>
            <w:vAlign w:val="center"/>
          </w:tcPr>
          <w:p w14:paraId="4ECEE3E9" w14:textId="3685E305" w:rsidR="0003047B" w:rsidRPr="00AB2027" w:rsidRDefault="001F1483" w:rsidP="0003047B">
            <w:pPr>
              <w:jc w:val="center"/>
              <w:rPr>
                <w:sz w:val="20"/>
              </w:rPr>
            </w:pPr>
            <w:r w:rsidRPr="001F1483">
              <w:rPr>
                <w:sz w:val="20"/>
              </w:rPr>
              <w:t>Zrealizowane</w:t>
            </w:r>
          </w:p>
        </w:tc>
        <w:tc>
          <w:tcPr>
            <w:tcW w:w="1348" w:type="dxa"/>
            <w:vAlign w:val="center"/>
          </w:tcPr>
          <w:p w14:paraId="720A3078" w14:textId="6D5C884B" w:rsidR="0003047B" w:rsidRPr="00AB2027" w:rsidRDefault="001F1483" w:rsidP="0003047B">
            <w:pPr>
              <w:jc w:val="center"/>
              <w:rPr>
                <w:sz w:val="20"/>
              </w:rPr>
            </w:pPr>
            <w:r>
              <w:rPr>
                <w:sz w:val="20"/>
              </w:rPr>
              <w:t>2018-2020</w:t>
            </w:r>
          </w:p>
        </w:tc>
        <w:tc>
          <w:tcPr>
            <w:tcW w:w="8930" w:type="dxa"/>
            <w:vAlign w:val="center"/>
          </w:tcPr>
          <w:p w14:paraId="2F31BF52" w14:textId="256A5D4E" w:rsidR="0003047B" w:rsidRPr="001F1483" w:rsidRDefault="001F1483" w:rsidP="00AB2027">
            <w:pPr>
              <w:rPr>
                <w:b/>
                <w:bCs/>
                <w:i/>
                <w:iCs/>
                <w:sz w:val="20"/>
                <w:u w:val="single"/>
              </w:rPr>
            </w:pPr>
            <w:r w:rsidRPr="001F1483">
              <w:rPr>
                <w:b/>
                <w:bCs/>
                <w:i/>
                <w:iCs/>
                <w:sz w:val="20"/>
                <w:highlight w:val="lightGray"/>
                <w:u w:val="single"/>
              </w:rPr>
              <w:t xml:space="preserve">Podmiot realizujący: </w:t>
            </w:r>
            <w:r w:rsidRPr="00F06CBC">
              <w:rPr>
                <w:b/>
                <w:bCs/>
                <w:i/>
                <w:iCs/>
                <w:sz w:val="20"/>
                <w:highlight w:val="lightGray"/>
                <w:u w:val="single"/>
              </w:rPr>
              <w:t>Zakład Wodociągów i Kanalizacji Sp. z o.o. w Mrągowie</w:t>
            </w:r>
          </w:p>
          <w:p w14:paraId="74D5DF53" w14:textId="1B2156D4" w:rsidR="001F1483" w:rsidRDefault="00C74CE5" w:rsidP="00AB2027">
            <w:pPr>
              <w:rPr>
                <w:sz w:val="20"/>
              </w:rPr>
            </w:pPr>
            <w:r>
              <w:rPr>
                <w:sz w:val="20"/>
              </w:rPr>
              <w:t>ROK 2018:</w:t>
            </w:r>
          </w:p>
          <w:p w14:paraId="4603CB33" w14:textId="31DCBAFA" w:rsidR="001F1483" w:rsidRDefault="001F1483" w:rsidP="00BC0BD0">
            <w:pPr>
              <w:pStyle w:val="Akapitzlist"/>
              <w:numPr>
                <w:ilvl w:val="0"/>
                <w:numId w:val="16"/>
              </w:numPr>
              <w:ind w:left="457"/>
              <w:rPr>
                <w:sz w:val="20"/>
              </w:rPr>
            </w:pPr>
            <w:r w:rsidRPr="001F1483">
              <w:rPr>
                <w:sz w:val="20"/>
              </w:rPr>
              <w:t>Budowa sieci wodociągowej ul. Okulickiego</w:t>
            </w:r>
            <w:r>
              <w:rPr>
                <w:sz w:val="20"/>
              </w:rPr>
              <w:t xml:space="preserve"> -</w:t>
            </w:r>
            <w:r w:rsidRPr="001F1483">
              <w:rPr>
                <w:sz w:val="20"/>
              </w:rPr>
              <w:t xml:space="preserve"> wykonanie sieci wodociągowej o długości 142,44</w:t>
            </w:r>
            <w:r>
              <w:rPr>
                <w:sz w:val="20"/>
              </w:rPr>
              <w:t> m</w:t>
            </w:r>
            <w:r w:rsidRPr="001F1483">
              <w:rPr>
                <w:sz w:val="20"/>
              </w:rPr>
              <w:t xml:space="preserve"> z rur PE</w:t>
            </w:r>
            <w:r>
              <w:rPr>
                <w:sz w:val="20"/>
              </w:rPr>
              <w:t> 1</w:t>
            </w:r>
            <w:r w:rsidRPr="001F1483">
              <w:rPr>
                <w:sz w:val="20"/>
              </w:rPr>
              <w:t>10</w:t>
            </w:r>
            <w:r>
              <w:rPr>
                <w:sz w:val="20"/>
              </w:rPr>
              <w:t xml:space="preserve">, </w:t>
            </w:r>
            <w:r w:rsidRPr="001F1483">
              <w:rPr>
                <w:sz w:val="20"/>
              </w:rPr>
              <w:t xml:space="preserve">wykonanie rury ochronnej PE160 </w:t>
            </w:r>
            <w:r>
              <w:rPr>
                <w:sz w:val="20"/>
              </w:rPr>
              <w:t>o długości</w:t>
            </w:r>
            <w:r w:rsidRPr="001F1483">
              <w:rPr>
                <w:sz w:val="20"/>
              </w:rPr>
              <w:t xml:space="preserve"> 12</w:t>
            </w:r>
            <w:r>
              <w:rPr>
                <w:sz w:val="20"/>
              </w:rPr>
              <w:t> </w:t>
            </w:r>
            <w:r w:rsidRPr="001F1483">
              <w:rPr>
                <w:sz w:val="20"/>
              </w:rPr>
              <w:t>m</w:t>
            </w:r>
            <w:r>
              <w:rPr>
                <w:sz w:val="20"/>
              </w:rPr>
              <w:t xml:space="preserve"> </w:t>
            </w:r>
            <w:r w:rsidR="00EF1828">
              <w:rPr>
                <w:sz w:val="20"/>
              </w:rPr>
              <w:t>–</w:t>
            </w:r>
            <w:r>
              <w:rPr>
                <w:sz w:val="20"/>
              </w:rPr>
              <w:t xml:space="preserve"> </w:t>
            </w:r>
            <w:r w:rsidR="00EF1828">
              <w:rPr>
                <w:sz w:val="20"/>
              </w:rPr>
              <w:t xml:space="preserve">koszt zadania: </w:t>
            </w:r>
            <w:r w:rsidRPr="001F1483">
              <w:rPr>
                <w:sz w:val="20"/>
              </w:rPr>
              <w:t>52 948,53</w:t>
            </w:r>
            <w:r w:rsidR="00EF1828">
              <w:rPr>
                <w:sz w:val="20"/>
              </w:rPr>
              <w:t xml:space="preserve"> zł.</w:t>
            </w:r>
          </w:p>
          <w:p w14:paraId="20AEEE4F" w14:textId="77777777" w:rsidR="00E51AD3" w:rsidRDefault="001F1483" w:rsidP="00BC0BD0">
            <w:pPr>
              <w:pStyle w:val="Akapitzlist"/>
              <w:numPr>
                <w:ilvl w:val="0"/>
                <w:numId w:val="16"/>
              </w:numPr>
              <w:ind w:left="457"/>
              <w:rPr>
                <w:sz w:val="20"/>
              </w:rPr>
            </w:pPr>
            <w:r w:rsidRPr="00EF1828">
              <w:rPr>
                <w:sz w:val="20"/>
              </w:rPr>
              <w:t>Budowa studni 5A</w:t>
            </w:r>
            <w:r w:rsidR="00EF1828">
              <w:rPr>
                <w:sz w:val="20"/>
              </w:rPr>
              <w:t xml:space="preserve"> - </w:t>
            </w:r>
            <w:r w:rsidRPr="00EF1828">
              <w:rPr>
                <w:sz w:val="20"/>
              </w:rPr>
              <w:t>otwór studzienny o głębokości 48</w:t>
            </w:r>
            <w:r w:rsidR="00EF1828">
              <w:rPr>
                <w:sz w:val="20"/>
              </w:rPr>
              <w:t> </w:t>
            </w:r>
            <w:r w:rsidRPr="00EF1828">
              <w:rPr>
                <w:sz w:val="20"/>
              </w:rPr>
              <w:t>m</w:t>
            </w:r>
            <w:r w:rsidR="00EF1828">
              <w:rPr>
                <w:sz w:val="20"/>
              </w:rPr>
              <w:t xml:space="preserve">, </w:t>
            </w:r>
            <w:r w:rsidRPr="00EF1828">
              <w:rPr>
                <w:sz w:val="20"/>
              </w:rPr>
              <w:t>filtr kolumnowy z rur PVC DN</w:t>
            </w:r>
            <w:r w:rsidR="00EF1828">
              <w:rPr>
                <w:sz w:val="20"/>
              </w:rPr>
              <w:t> </w:t>
            </w:r>
            <w:r w:rsidRPr="00EF1828">
              <w:rPr>
                <w:sz w:val="20"/>
              </w:rPr>
              <w:t>315</w:t>
            </w:r>
            <w:r w:rsidR="00EF1828">
              <w:rPr>
                <w:sz w:val="20"/>
              </w:rPr>
              <w:t xml:space="preserve">, </w:t>
            </w:r>
            <w:r w:rsidRPr="00EF1828">
              <w:rPr>
                <w:sz w:val="20"/>
              </w:rPr>
              <w:t>wykonanie obudowy studni typ „Lange”</w:t>
            </w:r>
            <w:r w:rsidR="00EF1828">
              <w:rPr>
                <w:sz w:val="20"/>
              </w:rPr>
              <w:t xml:space="preserve">, </w:t>
            </w:r>
            <w:r w:rsidRPr="00EF1828">
              <w:rPr>
                <w:sz w:val="20"/>
              </w:rPr>
              <w:t xml:space="preserve">montaż pompy głębinowej </w:t>
            </w:r>
            <w:proofErr w:type="spellStart"/>
            <w:r w:rsidRPr="00EF1828">
              <w:rPr>
                <w:sz w:val="20"/>
              </w:rPr>
              <w:t>Grundfoss</w:t>
            </w:r>
            <w:proofErr w:type="spellEnd"/>
            <w:r w:rsidRPr="00EF1828">
              <w:rPr>
                <w:sz w:val="20"/>
              </w:rPr>
              <w:t xml:space="preserve"> SP125</w:t>
            </w:r>
            <w:r w:rsidR="00EF1828">
              <w:rPr>
                <w:sz w:val="20"/>
              </w:rPr>
              <w:t xml:space="preserve"> – koszt zadania: </w:t>
            </w:r>
            <w:r w:rsidRPr="00EF1828">
              <w:rPr>
                <w:sz w:val="20"/>
              </w:rPr>
              <w:t>167 401,33</w:t>
            </w:r>
            <w:r w:rsidR="00EF1828">
              <w:rPr>
                <w:sz w:val="20"/>
              </w:rPr>
              <w:t xml:space="preserve"> zł.</w:t>
            </w:r>
          </w:p>
          <w:p w14:paraId="13C7FB69" w14:textId="77777777" w:rsidR="00E51AD3" w:rsidRDefault="00E51AD3" w:rsidP="00BC0BD0">
            <w:pPr>
              <w:pStyle w:val="Akapitzlist"/>
              <w:numPr>
                <w:ilvl w:val="0"/>
                <w:numId w:val="16"/>
              </w:numPr>
              <w:ind w:left="457"/>
              <w:rPr>
                <w:sz w:val="20"/>
              </w:rPr>
            </w:pPr>
            <w:r w:rsidRPr="00E51AD3">
              <w:rPr>
                <w:sz w:val="20"/>
              </w:rPr>
              <w:t>Budowa sieci kanalizacji sanitarnej ul. Okulickiego</w:t>
            </w:r>
            <w:r>
              <w:rPr>
                <w:sz w:val="20"/>
              </w:rPr>
              <w:t xml:space="preserve"> </w:t>
            </w:r>
            <w:r w:rsidRPr="00E51AD3">
              <w:rPr>
                <w:sz w:val="20"/>
              </w:rPr>
              <w:t>- wykonanie sieci kanalizacji sanitarnej</w:t>
            </w:r>
            <w:r>
              <w:rPr>
                <w:sz w:val="20"/>
              </w:rPr>
              <w:br/>
            </w:r>
            <w:r w:rsidRPr="00E51AD3">
              <w:rPr>
                <w:sz w:val="20"/>
              </w:rPr>
              <w:t>o długości 149,5</w:t>
            </w:r>
            <w:r>
              <w:rPr>
                <w:sz w:val="20"/>
              </w:rPr>
              <w:t xml:space="preserve"> </w:t>
            </w:r>
            <w:r w:rsidRPr="00E51AD3">
              <w:rPr>
                <w:sz w:val="20"/>
              </w:rPr>
              <w:t>mb z rur PE</w:t>
            </w:r>
            <w:r>
              <w:rPr>
                <w:sz w:val="20"/>
              </w:rPr>
              <w:t> </w:t>
            </w:r>
            <w:r w:rsidRPr="00E51AD3">
              <w:rPr>
                <w:sz w:val="20"/>
              </w:rPr>
              <w:t>250, PVC</w:t>
            </w:r>
            <w:r>
              <w:rPr>
                <w:sz w:val="20"/>
              </w:rPr>
              <w:t> </w:t>
            </w:r>
            <w:r w:rsidRPr="00E51AD3">
              <w:rPr>
                <w:sz w:val="20"/>
              </w:rPr>
              <w:t>250</w:t>
            </w:r>
            <w:r>
              <w:rPr>
                <w:sz w:val="20"/>
              </w:rPr>
              <w:t xml:space="preserve">, </w:t>
            </w:r>
            <w:r w:rsidRPr="00E51AD3">
              <w:rPr>
                <w:sz w:val="20"/>
              </w:rPr>
              <w:t>studnie rewizyjne D</w:t>
            </w:r>
            <w:r>
              <w:rPr>
                <w:sz w:val="20"/>
              </w:rPr>
              <w:t>N </w:t>
            </w:r>
            <w:r w:rsidRPr="00E51AD3">
              <w:rPr>
                <w:sz w:val="20"/>
              </w:rPr>
              <w:t>425</w:t>
            </w:r>
            <w:r>
              <w:rPr>
                <w:sz w:val="20"/>
              </w:rPr>
              <w:t>,</w:t>
            </w:r>
            <w:r w:rsidRPr="00E51AD3">
              <w:rPr>
                <w:sz w:val="20"/>
              </w:rPr>
              <w:t xml:space="preserve"> 4szt.</w:t>
            </w:r>
            <w:r>
              <w:rPr>
                <w:sz w:val="20"/>
              </w:rPr>
              <w:t xml:space="preserve"> – koszt zadania:</w:t>
            </w:r>
            <w:r>
              <w:rPr>
                <w:sz w:val="20"/>
              </w:rPr>
              <w:br/>
            </w:r>
            <w:r w:rsidRPr="00E51AD3">
              <w:rPr>
                <w:sz w:val="20"/>
              </w:rPr>
              <w:t>79 574,48</w:t>
            </w:r>
            <w:r>
              <w:rPr>
                <w:sz w:val="20"/>
              </w:rPr>
              <w:t xml:space="preserve"> zł.</w:t>
            </w:r>
          </w:p>
          <w:p w14:paraId="71049DF9" w14:textId="119AF317" w:rsidR="00E51AD3" w:rsidRPr="00E51AD3" w:rsidRDefault="00E51AD3" w:rsidP="00BC0BD0">
            <w:pPr>
              <w:pStyle w:val="Akapitzlist"/>
              <w:numPr>
                <w:ilvl w:val="0"/>
                <w:numId w:val="16"/>
              </w:numPr>
              <w:ind w:left="457"/>
              <w:rPr>
                <w:sz w:val="20"/>
              </w:rPr>
            </w:pPr>
            <w:r w:rsidRPr="00E51AD3">
              <w:rPr>
                <w:sz w:val="20"/>
              </w:rPr>
              <w:t>Monitoring i sterowanie przepompowniami</w:t>
            </w:r>
            <w:r>
              <w:rPr>
                <w:sz w:val="20"/>
              </w:rPr>
              <w:t xml:space="preserve"> </w:t>
            </w:r>
            <w:r w:rsidRPr="00E51AD3">
              <w:rPr>
                <w:sz w:val="20"/>
              </w:rPr>
              <w:t>- wykonanie i montaż szaf do sterowania przepompowniami wraz z wyposażeniem 18</w:t>
            </w:r>
            <w:r>
              <w:rPr>
                <w:sz w:val="20"/>
              </w:rPr>
              <w:t xml:space="preserve"> </w:t>
            </w:r>
            <w:r w:rsidRPr="00E51AD3">
              <w:rPr>
                <w:sz w:val="20"/>
              </w:rPr>
              <w:t>kpl.</w:t>
            </w:r>
            <w:r>
              <w:rPr>
                <w:sz w:val="20"/>
              </w:rPr>
              <w:t xml:space="preserve">, </w:t>
            </w:r>
            <w:r w:rsidRPr="00E51AD3">
              <w:rPr>
                <w:sz w:val="20"/>
              </w:rPr>
              <w:t>komputer do monitoringu z oprogramowaniem SCADA</w:t>
            </w:r>
            <w:r>
              <w:rPr>
                <w:sz w:val="20"/>
              </w:rPr>
              <w:t xml:space="preserve"> – koszt zadania: </w:t>
            </w:r>
            <w:r w:rsidRPr="00E51AD3">
              <w:rPr>
                <w:sz w:val="20"/>
              </w:rPr>
              <w:t>464 972,46</w:t>
            </w:r>
            <w:r>
              <w:rPr>
                <w:sz w:val="20"/>
              </w:rPr>
              <w:t xml:space="preserve"> zł.</w:t>
            </w:r>
          </w:p>
          <w:p w14:paraId="1C00D79B" w14:textId="2C79DFF5" w:rsidR="001F1483" w:rsidRDefault="00C74CE5" w:rsidP="00AB2027">
            <w:pPr>
              <w:rPr>
                <w:sz w:val="20"/>
              </w:rPr>
            </w:pPr>
            <w:r>
              <w:rPr>
                <w:sz w:val="20"/>
              </w:rPr>
              <w:t>ROK 2019:</w:t>
            </w:r>
          </w:p>
          <w:p w14:paraId="1BC94F2D" w14:textId="77777777" w:rsidR="00E51AD3" w:rsidRDefault="00EF1828" w:rsidP="00BC0BD0">
            <w:pPr>
              <w:pStyle w:val="Akapitzlist"/>
              <w:numPr>
                <w:ilvl w:val="0"/>
                <w:numId w:val="17"/>
              </w:numPr>
              <w:ind w:left="457"/>
              <w:rPr>
                <w:sz w:val="20"/>
              </w:rPr>
            </w:pPr>
            <w:r w:rsidRPr="00EF1828">
              <w:rPr>
                <w:sz w:val="20"/>
              </w:rPr>
              <w:t>Modernizacja Stacji Uzdatniania Wody dla miasta Mrągowo – Etap II</w:t>
            </w:r>
            <w:r>
              <w:rPr>
                <w:sz w:val="20"/>
              </w:rPr>
              <w:t xml:space="preserve"> </w:t>
            </w:r>
            <w:r w:rsidRPr="00EF1828">
              <w:rPr>
                <w:sz w:val="20"/>
              </w:rPr>
              <w:t>- modernizacja hali filtrów (piaskowanie i malowanie konstrukcji krat pomostowych, zbiorników filtracyjnych, wymiana odwodnienia liniowego, malowanie ścian i sufitów, wykonie glazury i terakoty, montaż krat pomostowych z tworzywa)</w:t>
            </w:r>
            <w:r>
              <w:rPr>
                <w:sz w:val="20"/>
              </w:rPr>
              <w:t xml:space="preserve">, </w:t>
            </w:r>
            <w:r w:rsidRPr="00EF1828">
              <w:rPr>
                <w:sz w:val="20"/>
              </w:rPr>
              <w:t>układ technologiczny SUW (montaż rurociągów i armatury na</w:t>
            </w:r>
            <w:r>
              <w:rPr>
                <w:sz w:val="20"/>
              </w:rPr>
              <w:t> </w:t>
            </w:r>
            <w:r w:rsidRPr="00EF1828">
              <w:rPr>
                <w:sz w:val="20"/>
              </w:rPr>
              <w:t>układzie wody surowej oraz filtrach, montaż nowego zestawu hydroforowego, montaż pompy płuczącej, montaż instalacji sprężonego powierza i montaż dmuchawy</w:t>
            </w:r>
            <w:r>
              <w:rPr>
                <w:sz w:val="20"/>
              </w:rPr>
              <w:t xml:space="preserve">), </w:t>
            </w:r>
            <w:r w:rsidRPr="00EF1828">
              <w:rPr>
                <w:sz w:val="20"/>
              </w:rPr>
              <w:t>automatyka i sterowania urządzeń SUW (montaż rozdzielnic, szafek elektrycznych pompy płuczącej i dmuchawy, montaż szafek sterowniczych filtrów, montaż szafy sterowniczej ze sterownikiem PLC-2RD, instalacja oprogramowania sterowniczego i operatorskiego wraz ze sprzętem, wykonanie sieci zewnętrznych elektrycznych wraz z montażem rozdzielni głównej RGNN</w:t>
            </w:r>
            <w:r>
              <w:rPr>
                <w:sz w:val="20"/>
              </w:rPr>
              <w:t xml:space="preserve">), </w:t>
            </w:r>
            <w:r w:rsidRPr="00EF1828">
              <w:rPr>
                <w:sz w:val="20"/>
              </w:rPr>
              <w:t>wyposażenie laboratorium</w:t>
            </w:r>
            <w:r>
              <w:rPr>
                <w:sz w:val="20"/>
              </w:rPr>
              <w:t xml:space="preserve"> – koszt zadania: </w:t>
            </w:r>
            <w:r w:rsidRPr="00EF1828">
              <w:rPr>
                <w:sz w:val="20"/>
              </w:rPr>
              <w:t>3 056 558,29</w:t>
            </w:r>
            <w:r>
              <w:rPr>
                <w:sz w:val="20"/>
              </w:rPr>
              <w:t xml:space="preserve"> zł.</w:t>
            </w:r>
          </w:p>
          <w:p w14:paraId="067AD38E" w14:textId="6606D4AA" w:rsidR="001C53BE" w:rsidRDefault="00E51AD3" w:rsidP="00BC0BD0">
            <w:pPr>
              <w:pStyle w:val="Akapitzlist"/>
              <w:numPr>
                <w:ilvl w:val="0"/>
                <w:numId w:val="17"/>
              </w:numPr>
              <w:ind w:left="457"/>
              <w:rPr>
                <w:sz w:val="20"/>
              </w:rPr>
            </w:pPr>
            <w:r w:rsidRPr="00E51AD3">
              <w:rPr>
                <w:sz w:val="20"/>
              </w:rPr>
              <w:t>Przebudowa kanalizacji sanitarnej i przepompowni ul. Młynowa</w:t>
            </w:r>
            <w:r>
              <w:rPr>
                <w:sz w:val="20"/>
              </w:rPr>
              <w:t xml:space="preserve"> </w:t>
            </w:r>
            <w:r w:rsidRPr="00E51AD3">
              <w:rPr>
                <w:sz w:val="20"/>
              </w:rPr>
              <w:t>- zakup pomp</w:t>
            </w:r>
            <w:r>
              <w:rPr>
                <w:sz w:val="20"/>
              </w:rPr>
              <w:t xml:space="preserve">, </w:t>
            </w:r>
            <w:r w:rsidRPr="00E51AD3">
              <w:rPr>
                <w:sz w:val="20"/>
              </w:rPr>
              <w:t>wykonanie ogrodzenia</w:t>
            </w:r>
            <w:r>
              <w:rPr>
                <w:sz w:val="20"/>
              </w:rPr>
              <w:t xml:space="preserve">, </w:t>
            </w:r>
            <w:r w:rsidRPr="00E51AD3">
              <w:rPr>
                <w:sz w:val="20"/>
              </w:rPr>
              <w:t>wykonanie rurociągu tłocznego z rur PE D</w:t>
            </w:r>
            <w:r>
              <w:rPr>
                <w:sz w:val="20"/>
              </w:rPr>
              <w:t>N</w:t>
            </w:r>
            <w:r w:rsidRPr="00E51AD3">
              <w:rPr>
                <w:sz w:val="20"/>
              </w:rPr>
              <w:t>90 – 82</w:t>
            </w:r>
            <w:r>
              <w:rPr>
                <w:sz w:val="20"/>
              </w:rPr>
              <w:t xml:space="preserve"> </w:t>
            </w:r>
            <w:r w:rsidRPr="00E51AD3">
              <w:rPr>
                <w:sz w:val="20"/>
              </w:rPr>
              <w:t>mb</w:t>
            </w:r>
            <w:r>
              <w:rPr>
                <w:sz w:val="20"/>
              </w:rPr>
              <w:t xml:space="preserve">, </w:t>
            </w:r>
            <w:r w:rsidRPr="00E51AD3">
              <w:rPr>
                <w:sz w:val="20"/>
              </w:rPr>
              <w:t>wykonanie rurociągu grawitacyjnego z rur PVC D</w:t>
            </w:r>
            <w:r>
              <w:rPr>
                <w:sz w:val="20"/>
              </w:rPr>
              <w:t>N</w:t>
            </w:r>
            <w:r w:rsidRPr="00E51AD3">
              <w:rPr>
                <w:sz w:val="20"/>
              </w:rPr>
              <w:t>250 – 84mb</w:t>
            </w:r>
            <w:r>
              <w:rPr>
                <w:sz w:val="20"/>
              </w:rPr>
              <w:t xml:space="preserve">, </w:t>
            </w:r>
            <w:r w:rsidRPr="00E51AD3">
              <w:rPr>
                <w:sz w:val="20"/>
              </w:rPr>
              <w:t>montaż studni rewizyjnych szt. 5</w:t>
            </w:r>
            <w:r>
              <w:rPr>
                <w:sz w:val="20"/>
              </w:rPr>
              <w:t xml:space="preserve"> – koszt zadania:</w:t>
            </w:r>
            <w:r>
              <w:rPr>
                <w:sz w:val="20"/>
              </w:rPr>
              <w:br/>
            </w:r>
            <w:r w:rsidRPr="00E51AD3">
              <w:rPr>
                <w:sz w:val="20"/>
              </w:rPr>
              <w:t>102</w:t>
            </w:r>
            <w:r w:rsidR="001C53BE">
              <w:rPr>
                <w:sz w:val="20"/>
              </w:rPr>
              <w:t> </w:t>
            </w:r>
            <w:r w:rsidRPr="00E51AD3">
              <w:rPr>
                <w:sz w:val="20"/>
              </w:rPr>
              <w:t>778,14</w:t>
            </w:r>
            <w:r>
              <w:rPr>
                <w:sz w:val="20"/>
              </w:rPr>
              <w:t xml:space="preserve"> zł.</w:t>
            </w:r>
          </w:p>
          <w:p w14:paraId="5D4E2BB0" w14:textId="77777777" w:rsidR="001C53BE" w:rsidRDefault="001C53BE" w:rsidP="00BC0BD0">
            <w:pPr>
              <w:pStyle w:val="Akapitzlist"/>
              <w:numPr>
                <w:ilvl w:val="0"/>
                <w:numId w:val="17"/>
              </w:numPr>
              <w:ind w:left="457"/>
              <w:rPr>
                <w:sz w:val="20"/>
              </w:rPr>
            </w:pPr>
            <w:r w:rsidRPr="001C53BE">
              <w:rPr>
                <w:sz w:val="20"/>
              </w:rPr>
              <w:t>Modernizacja przepompowni ul. Leśna Droga</w:t>
            </w:r>
            <w:r>
              <w:rPr>
                <w:sz w:val="20"/>
              </w:rPr>
              <w:t xml:space="preserve"> </w:t>
            </w:r>
            <w:r w:rsidRPr="001C53BE">
              <w:rPr>
                <w:sz w:val="20"/>
              </w:rPr>
              <w:t>- wykonanie drogi dojazdowej, ogrodzenia przepompowni</w:t>
            </w:r>
            <w:r>
              <w:rPr>
                <w:sz w:val="20"/>
              </w:rPr>
              <w:t xml:space="preserve">, </w:t>
            </w:r>
            <w:r w:rsidRPr="001C53BE">
              <w:rPr>
                <w:sz w:val="20"/>
              </w:rPr>
              <w:t>zakup pomp ściekowych</w:t>
            </w:r>
            <w:r>
              <w:rPr>
                <w:sz w:val="20"/>
              </w:rPr>
              <w:t xml:space="preserve"> – koszt zadania: </w:t>
            </w:r>
            <w:r w:rsidRPr="001C53BE">
              <w:rPr>
                <w:sz w:val="20"/>
              </w:rPr>
              <w:t>42 732,96</w:t>
            </w:r>
            <w:r>
              <w:rPr>
                <w:sz w:val="20"/>
              </w:rPr>
              <w:t xml:space="preserve"> zł.</w:t>
            </w:r>
          </w:p>
          <w:p w14:paraId="62F09007" w14:textId="77777777" w:rsidR="001C53BE" w:rsidRDefault="001C53BE" w:rsidP="00BC0BD0">
            <w:pPr>
              <w:pStyle w:val="Akapitzlist"/>
              <w:numPr>
                <w:ilvl w:val="0"/>
                <w:numId w:val="17"/>
              </w:numPr>
              <w:ind w:left="457"/>
              <w:rPr>
                <w:sz w:val="20"/>
              </w:rPr>
            </w:pPr>
            <w:r w:rsidRPr="001C53BE">
              <w:rPr>
                <w:sz w:val="20"/>
              </w:rPr>
              <w:t xml:space="preserve">Kolektor </w:t>
            </w:r>
            <w:r>
              <w:rPr>
                <w:sz w:val="20"/>
              </w:rPr>
              <w:t>s</w:t>
            </w:r>
            <w:r w:rsidRPr="001C53BE">
              <w:rPr>
                <w:sz w:val="20"/>
              </w:rPr>
              <w:t>anitarny ul. Mickiewicza</w:t>
            </w:r>
            <w:r>
              <w:rPr>
                <w:sz w:val="20"/>
              </w:rPr>
              <w:t xml:space="preserve"> - </w:t>
            </w:r>
            <w:r w:rsidRPr="001C53BE">
              <w:rPr>
                <w:sz w:val="20"/>
              </w:rPr>
              <w:t>ul. M.C. Skłodowskiej</w:t>
            </w:r>
            <w:r>
              <w:rPr>
                <w:sz w:val="20"/>
              </w:rPr>
              <w:t xml:space="preserve"> </w:t>
            </w:r>
            <w:r w:rsidRPr="001C53BE">
              <w:rPr>
                <w:sz w:val="20"/>
              </w:rPr>
              <w:t>- wykonanie studni rewizyjnej D</w:t>
            </w:r>
            <w:r>
              <w:rPr>
                <w:sz w:val="20"/>
              </w:rPr>
              <w:t>N </w:t>
            </w:r>
            <w:r w:rsidRPr="001C53BE">
              <w:rPr>
                <w:sz w:val="20"/>
              </w:rPr>
              <w:t>2000</w:t>
            </w:r>
            <w:r>
              <w:rPr>
                <w:sz w:val="20"/>
              </w:rPr>
              <w:t xml:space="preserve">, </w:t>
            </w:r>
            <w:r w:rsidRPr="001C53BE">
              <w:rPr>
                <w:sz w:val="20"/>
              </w:rPr>
              <w:t>wykonanie kanalizacji sanitarnej grawitacyjnej D</w:t>
            </w:r>
            <w:r>
              <w:rPr>
                <w:sz w:val="20"/>
              </w:rPr>
              <w:t>N</w:t>
            </w:r>
            <w:r w:rsidRPr="001C53BE">
              <w:rPr>
                <w:sz w:val="20"/>
              </w:rPr>
              <w:t>200 – 20</w:t>
            </w:r>
            <w:r>
              <w:rPr>
                <w:sz w:val="20"/>
              </w:rPr>
              <w:t> </w:t>
            </w:r>
            <w:r w:rsidRPr="001C53BE">
              <w:rPr>
                <w:sz w:val="20"/>
              </w:rPr>
              <w:t>mb</w:t>
            </w:r>
            <w:r>
              <w:rPr>
                <w:sz w:val="20"/>
              </w:rPr>
              <w:t xml:space="preserve">, </w:t>
            </w:r>
            <w:r w:rsidRPr="001C53BE">
              <w:rPr>
                <w:sz w:val="20"/>
              </w:rPr>
              <w:t>wykonanie studni rewizyjnej D</w:t>
            </w:r>
            <w:r>
              <w:rPr>
                <w:sz w:val="20"/>
              </w:rPr>
              <w:t>N </w:t>
            </w:r>
            <w:r w:rsidRPr="001C53BE">
              <w:rPr>
                <w:sz w:val="20"/>
              </w:rPr>
              <w:t>1000</w:t>
            </w:r>
            <w:r>
              <w:rPr>
                <w:sz w:val="20"/>
              </w:rPr>
              <w:t xml:space="preserve"> – koszt zadania: </w:t>
            </w:r>
            <w:r w:rsidRPr="001C53BE">
              <w:rPr>
                <w:sz w:val="20"/>
              </w:rPr>
              <w:t>56 448,10</w:t>
            </w:r>
            <w:r>
              <w:rPr>
                <w:sz w:val="20"/>
              </w:rPr>
              <w:t xml:space="preserve"> zł.</w:t>
            </w:r>
          </w:p>
          <w:p w14:paraId="5E7BD8AD" w14:textId="77777777" w:rsidR="001C53BE" w:rsidRDefault="001C53BE" w:rsidP="00BC0BD0">
            <w:pPr>
              <w:pStyle w:val="Akapitzlist"/>
              <w:numPr>
                <w:ilvl w:val="0"/>
                <w:numId w:val="17"/>
              </w:numPr>
              <w:ind w:left="457"/>
              <w:rPr>
                <w:sz w:val="20"/>
              </w:rPr>
            </w:pPr>
            <w:r w:rsidRPr="001C53BE">
              <w:rPr>
                <w:sz w:val="20"/>
              </w:rPr>
              <w:lastRenderedPageBreak/>
              <w:t>Modernizacja przepompowni ul. Jaszczurcza Góra</w:t>
            </w:r>
            <w:r>
              <w:rPr>
                <w:sz w:val="20"/>
              </w:rPr>
              <w:t xml:space="preserve"> </w:t>
            </w:r>
            <w:r w:rsidRPr="001C53BE">
              <w:rPr>
                <w:sz w:val="20"/>
              </w:rPr>
              <w:t>- zakup pomp</w:t>
            </w:r>
            <w:r>
              <w:rPr>
                <w:sz w:val="20"/>
              </w:rPr>
              <w:t xml:space="preserve">, </w:t>
            </w:r>
            <w:r w:rsidRPr="001C53BE">
              <w:rPr>
                <w:sz w:val="20"/>
              </w:rPr>
              <w:t>przebudowa budynku: likwidacja okna, montaż wentylacji</w:t>
            </w:r>
            <w:r>
              <w:rPr>
                <w:sz w:val="20"/>
              </w:rPr>
              <w:t xml:space="preserve"> – koszt zadania </w:t>
            </w:r>
            <w:r w:rsidRPr="001C53BE">
              <w:rPr>
                <w:sz w:val="20"/>
              </w:rPr>
              <w:t>43 444,00</w:t>
            </w:r>
            <w:r>
              <w:rPr>
                <w:sz w:val="20"/>
              </w:rPr>
              <w:t xml:space="preserve"> zł.</w:t>
            </w:r>
          </w:p>
          <w:p w14:paraId="2FD4001D" w14:textId="77777777" w:rsidR="001C53BE" w:rsidRDefault="001C53BE" w:rsidP="00BC0BD0">
            <w:pPr>
              <w:pStyle w:val="Akapitzlist"/>
              <w:numPr>
                <w:ilvl w:val="0"/>
                <w:numId w:val="17"/>
              </w:numPr>
              <w:ind w:left="457"/>
              <w:rPr>
                <w:sz w:val="20"/>
              </w:rPr>
            </w:pPr>
            <w:r w:rsidRPr="001C53BE">
              <w:rPr>
                <w:sz w:val="20"/>
              </w:rPr>
              <w:t>Modernizacja przepompowni P3</w:t>
            </w:r>
            <w:r>
              <w:rPr>
                <w:sz w:val="20"/>
              </w:rPr>
              <w:t xml:space="preserve"> </w:t>
            </w:r>
            <w:r w:rsidRPr="001C53BE">
              <w:rPr>
                <w:sz w:val="20"/>
              </w:rPr>
              <w:t>- wykonanie rurociągu By-Pass</w:t>
            </w:r>
            <w:r>
              <w:rPr>
                <w:sz w:val="20"/>
              </w:rPr>
              <w:t xml:space="preserve">, </w:t>
            </w:r>
            <w:r w:rsidRPr="001C53BE">
              <w:rPr>
                <w:sz w:val="20"/>
              </w:rPr>
              <w:t>wykonanie nowego wejścia do</w:t>
            </w:r>
            <w:r>
              <w:rPr>
                <w:sz w:val="20"/>
              </w:rPr>
              <w:t> </w:t>
            </w:r>
            <w:r w:rsidRPr="001C53BE">
              <w:rPr>
                <w:sz w:val="20"/>
              </w:rPr>
              <w:t>przepompowni oraz schodów zejściowych</w:t>
            </w:r>
            <w:r>
              <w:rPr>
                <w:sz w:val="20"/>
              </w:rPr>
              <w:t xml:space="preserve">, </w:t>
            </w:r>
            <w:r w:rsidRPr="001C53BE">
              <w:rPr>
                <w:sz w:val="20"/>
              </w:rPr>
              <w:t>wykonanie szafy sterowniczej</w:t>
            </w:r>
            <w:r>
              <w:rPr>
                <w:sz w:val="20"/>
              </w:rPr>
              <w:t xml:space="preserve">, </w:t>
            </w:r>
            <w:r w:rsidRPr="001C53BE">
              <w:rPr>
                <w:sz w:val="20"/>
              </w:rPr>
              <w:t>wykonanie ogrodzenia</w:t>
            </w:r>
            <w:r>
              <w:rPr>
                <w:sz w:val="20"/>
              </w:rPr>
              <w:t xml:space="preserve">, </w:t>
            </w:r>
            <w:r w:rsidRPr="001C53BE">
              <w:rPr>
                <w:sz w:val="20"/>
              </w:rPr>
              <w:t>montaż wciągarek</w:t>
            </w:r>
            <w:r>
              <w:rPr>
                <w:sz w:val="20"/>
              </w:rPr>
              <w:t xml:space="preserve"> – koszt zadania: </w:t>
            </w:r>
            <w:r w:rsidRPr="001C53BE">
              <w:rPr>
                <w:sz w:val="20"/>
              </w:rPr>
              <w:t>89 356,39</w:t>
            </w:r>
            <w:r>
              <w:rPr>
                <w:sz w:val="20"/>
              </w:rPr>
              <w:t xml:space="preserve"> zł.</w:t>
            </w:r>
          </w:p>
          <w:p w14:paraId="13C4C353" w14:textId="443CF9B7" w:rsidR="001C53BE" w:rsidRPr="001C53BE" w:rsidRDefault="001C53BE" w:rsidP="00BC0BD0">
            <w:pPr>
              <w:pStyle w:val="Akapitzlist"/>
              <w:numPr>
                <w:ilvl w:val="0"/>
                <w:numId w:val="17"/>
              </w:numPr>
              <w:ind w:left="457"/>
              <w:rPr>
                <w:sz w:val="20"/>
              </w:rPr>
            </w:pPr>
            <w:r w:rsidRPr="001C53BE">
              <w:rPr>
                <w:sz w:val="20"/>
              </w:rPr>
              <w:t>Przebudowa oraz wymiana urządzeń technologicznych głównej przepompowni ścieków PG</w:t>
            </w:r>
            <w:r w:rsidRPr="001C53BE">
              <w:rPr>
                <w:sz w:val="20"/>
              </w:rPr>
              <w:br/>
              <w:t>w Mrągowie - modernizacja budynku przepompowni (wykończenie, instalacja wentylacyjna, instalacja CO), wyposażenie komory zasuw, modernizacja komory krat z wyposażeniem, wykonanie pompowni awaryjnej z wyposażeniem, wykonanie dróg i placów manewrowych wraz z punktem przyjęcia ścieków, wymiana i montaż pomp – 3 szt., montaż stacji neutralizacji odorów, montaż mieszadła i urządzenia dźwigowego, montaż kraty mechanicznej z prasopłuczką, montaż pompy odwodnieniowej, wymiana oraz montaż rurociągów technologicznych, modernizacja części socjalnej wraz z montażem wentylacji i instalacji CO, wymiana i montaż układu zasilania i sterowania przepompownią PG, wykonanie monitoringu PG wraz systemem alarmowym i detekcji gazów, wymiana agregatu prądotwórczego</w:t>
            </w:r>
            <w:r w:rsidRPr="001C53BE">
              <w:rPr>
                <w:sz w:val="20"/>
              </w:rPr>
              <w:tab/>
            </w:r>
            <w:r>
              <w:rPr>
                <w:sz w:val="20"/>
              </w:rPr>
              <w:t xml:space="preserve"> - koszt zadania: </w:t>
            </w:r>
            <w:r w:rsidRPr="001C53BE">
              <w:rPr>
                <w:sz w:val="20"/>
              </w:rPr>
              <w:t>4 664 476,59</w:t>
            </w:r>
            <w:r>
              <w:rPr>
                <w:sz w:val="20"/>
              </w:rPr>
              <w:t xml:space="preserve"> zł.</w:t>
            </w:r>
          </w:p>
          <w:p w14:paraId="630BEC26" w14:textId="0CDDE55C" w:rsidR="001F1483" w:rsidRDefault="00C74CE5" w:rsidP="00AB2027">
            <w:pPr>
              <w:rPr>
                <w:sz w:val="20"/>
              </w:rPr>
            </w:pPr>
            <w:r>
              <w:rPr>
                <w:sz w:val="20"/>
              </w:rPr>
              <w:t>ROK 2020:</w:t>
            </w:r>
          </w:p>
          <w:p w14:paraId="649BBB3F" w14:textId="77777777" w:rsidR="001C53BE" w:rsidRDefault="00EF1828" w:rsidP="00BC0BD0">
            <w:pPr>
              <w:pStyle w:val="Akapitzlist"/>
              <w:numPr>
                <w:ilvl w:val="0"/>
                <w:numId w:val="17"/>
              </w:numPr>
              <w:ind w:left="457"/>
              <w:rPr>
                <w:sz w:val="20"/>
              </w:rPr>
            </w:pPr>
            <w:r w:rsidRPr="00EF1828">
              <w:rPr>
                <w:sz w:val="20"/>
              </w:rPr>
              <w:t>Budowa sieci wodociągowej ul. Krótka</w:t>
            </w:r>
            <w:r w:rsidR="00E51AD3">
              <w:rPr>
                <w:sz w:val="20"/>
              </w:rPr>
              <w:t xml:space="preserve"> - </w:t>
            </w:r>
            <w:r w:rsidRPr="00EF1828">
              <w:rPr>
                <w:sz w:val="20"/>
              </w:rPr>
              <w:t>wykonanie wodociągu z rur PE – 827</w:t>
            </w:r>
            <w:r w:rsidR="00E51AD3">
              <w:rPr>
                <w:sz w:val="20"/>
              </w:rPr>
              <w:t> </w:t>
            </w:r>
            <w:r w:rsidRPr="00EF1828">
              <w:rPr>
                <w:sz w:val="20"/>
              </w:rPr>
              <w:t>mb</w:t>
            </w:r>
            <w:r w:rsidR="00E51AD3">
              <w:rPr>
                <w:sz w:val="20"/>
              </w:rPr>
              <w:t xml:space="preserve">, </w:t>
            </w:r>
            <w:r w:rsidRPr="00E51AD3">
              <w:rPr>
                <w:sz w:val="20"/>
              </w:rPr>
              <w:t>montaż hydrantów – 6</w:t>
            </w:r>
            <w:r w:rsidR="00E51AD3">
              <w:rPr>
                <w:sz w:val="20"/>
              </w:rPr>
              <w:t xml:space="preserve"> </w:t>
            </w:r>
            <w:r w:rsidRPr="00E51AD3">
              <w:rPr>
                <w:sz w:val="20"/>
              </w:rPr>
              <w:t>szt.</w:t>
            </w:r>
            <w:r w:rsidR="00E51AD3">
              <w:rPr>
                <w:sz w:val="20"/>
              </w:rPr>
              <w:t>,</w:t>
            </w:r>
            <w:r w:rsidRPr="00E51AD3">
              <w:rPr>
                <w:sz w:val="20"/>
              </w:rPr>
              <w:t xml:space="preserve"> montaż węzłów wodociągowych</w:t>
            </w:r>
            <w:r w:rsidR="00E51AD3">
              <w:rPr>
                <w:sz w:val="20"/>
              </w:rPr>
              <w:t xml:space="preserve"> – koszt zadania: </w:t>
            </w:r>
            <w:r w:rsidRPr="00E51AD3">
              <w:rPr>
                <w:sz w:val="20"/>
              </w:rPr>
              <w:t>137 411 92</w:t>
            </w:r>
            <w:r w:rsidR="00E51AD3">
              <w:rPr>
                <w:sz w:val="20"/>
              </w:rPr>
              <w:t xml:space="preserve"> zł.</w:t>
            </w:r>
          </w:p>
          <w:p w14:paraId="52511878" w14:textId="77777777" w:rsidR="001C53BE" w:rsidRDefault="001C53BE" w:rsidP="00BC0BD0">
            <w:pPr>
              <w:pStyle w:val="Akapitzlist"/>
              <w:numPr>
                <w:ilvl w:val="0"/>
                <w:numId w:val="17"/>
              </w:numPr>
              <w:ind w:left="457"/>
              <w:rPr>
                <w:sz w:val="20"/>
              </w:rPr>
            </w:pPr>
            <w:r w:rsidRPr="001C53BE">
              <w:rPr>
                <w:sz w:val="20"/>
              </w:rPr>
              <w:t>Budowa sieci kanalizacyjnej ul. Krótka</w:t>
            </w:r>
            <w:r>
              <w:rPr>
                <w:sz w:val="20"/>
              </w:rPr>
              <w:t xml:space="preserve"> </w:t>
            </w:r>
            <w:r w:rsidRPr="001C53BE">
              <w:rPr>
                <w:sz w:val="20"/>
              </w:rPr>
              <w:t>- wykonanie rurociągu grawitacyjnego z rur PVC – 856</w:t>
            </w:r>
            <w:r>
              <w:rPr>
                <w:sz w:val="20"/>
              </w:rPr>
              <w:t> </w:t>
            </w:r>
            <w:r w:rsidRPr="001C53BE">
              <w:rPr>
                <w:sz w:val="20"/>
              </w:rPr>
              <w:t>mb</w:t>
            </w:r>
            <w:r>
              <w:rPr>
                <w:sz w:val="20"/>
              </w:rPr>
              <w:t xml:space="preserve">, </w:t>
            </w:r>
            <w:r w:rsidRPr="001C53BE">
              <w:rPr>
                <w:sz w:val="20"/>
              </w:rPr>
              <w:t xml:space="preserve">wykonanie rurociągu tłocznego z rur PE 110 </w:t>
            </w:r>
            <w:r>
              <w:rPr>
                <w:sz w:val="20"/>
              </w:rPr>
              <w:t>–</w:t>
            </w:r>
            <w:r w:rsidRPr="001C53BE">
              <w:rPr>
                <w:sz w:val="20"/>
              </w:rPr>
              <w:t xml:space="preserve"> 819</w:t>
            </w:r>
            <w:r>
              <w:rPr>
                <w:sz w:val="20"/>
              </w:rPr>
              <w:t xml:space="preserve"> </w:t>
            </w:r>
            <w:r w:rsidRPr="001C53BE">
              <w:rPr>
                <w:sz w:val="20"/>
              </w:rPr>
              <w:t>mb</w:t>
            </w:r>
            <w:r>
              <w:rPr>
                <w:sz w:val="20"/>
              </w:rPr>
              <w:t xml:space="preserve">, </w:t>
            </w:r>
            <w:r w:rsidRPr="001C53BE">
              <w:rPr>
                <w:sz w:val="20"/>
              </w:rPr>
              <w:t>montaż studni rewizyjnych betonowych D</w:t>
            </w:r>
            <w:r>
              <w:rPr>
                <w:sz w:val="20"/>
              </w:rPr>
              <w:t>N </w:t>
            </w:r>
            <w:r w:rsidRPr="001C53BE">
              <w:rPr>
                <w:sz w:val="20"/>
              </w:rPr>
              <w:t>1000 – 29</w:t>
            </w:r>
            <w:r>
              <w:rPr>
                <w:sz w:val="20"/>
              </w:rPr>
              <w:t xml:space="preserve"> </w:t>
            </w:r>
            <w:r w:rsidRPr="001C53BE">
              <w:rPr>
                <w:sz w:val="20"/>
              </w:rPr>
              <w:t>szt.</w:t>
            </w:r>
            <w:r>
              <w:rPr>
                <w:sz w:val="20"/>
              </w:rPr>
              <w:t xml:space="preserve">, </w:t>
            </w:r>
            <w:r w:rsidRPr="001C53BE">
              <w:rPr>
                <w:sz w:val="20"/>
              </w:rPr>
              <w:t>montaż przepompowni ścieków wraz wyposażeniem</w:t>
            </w:r>
            <w:r>
              <w:rPr>
                <w:sz w:val="20"/>
              </w:rPr>
              <w:t xml:space="preserve">, </w:t>
            </w:r>
            <w:r w:rsidRPr="001C53BE">
              <w:rPr>
                <w:sz w:val="20"/>
              </w:rPr>
              <w:t xml:space="preserve">wykonanie komory zasuw z armaturą </w:t>
            </w:r>
            <w:r>
              <w:rPr>
                <w:sz w:val="20"/>
              </w:rPr>
              <w:t xml:space="preserve">– koszt zadania: </w:t>
            </w:r>
            <w:r w:rsidRPr="001C53BE">
              <w:rPr>
                <w:sz w:val="20"/>
              </w:rPr>
              <w:t>506 583,94</w:t>
            </w:r>
            <w:r>
              <w:rPr>
                <w:sz w:val="20"/>
              </w:rPr>
              <w:t xml:space="preserve"> zł.</w:t>
            </w:r>
          </w:p>
          <w:p w14:paraId="6B8BD721" w14:textId="077D43EB" w:rsidR="001C53BE" w:rsidRDefault="001C53BE" w:rsidP="00BC0BD0">
            <w:pPr>
              <w:pStyle w:val="Akapitzlist"/>
              <w:numPr>
                <w:ilvl w:val="0"/>
                <w:numId w:val="17"/>
              </w:numPr>
              <w:ind w:left="457"/>
              <w:rPr>
                <w:sz w:val="20"/>
              </w:rPr>
            </w:pPr>
            <w:r w:rsidRPr="001C53BE">
              <w:rPr>
                <w:sz w:val="20"/>
              </w:rPr>
              <w:t>Budowa instalacji do tlenowego kompostowania osadów</w:t>
            </w:r>
            <w:r>
              <w:rPr>
                <w:sz w:val="20"/>
              </w:rPr>
              <w:t xml:space="preserve"> </w:t>
            </w:r>
            <w:r w:rsidRPr="001C53BE">
              <w:rPr>
                <w:sz w:val="20"/>
              </w:rPr>
              <w:t xml:space="preserve">- </w:t>
            </w:r>
            <w:r>
              <w:rPr>
                <w:sz w:val="20"/>
              </w:rPr>
              <w:t>p</w:t>
            </w:r>
            <w:r w:rsidRPr="001C53BE">
              <w:rPr>
                <w:sz w:val="20"/>
              </w:rPr>
              <w:t>lace i drogi dojazdowe (dr</w:t>
            </w:r>
            <w:r>
              <w:rPr>
                <w:sz w:val="20"/>
              </w:rPr>
              <w:t>o</w:t>
            </w:r>
            <w:r w:rsidRPr="001C53BE">
              <w:rPr>
                <w:sz w:val="20"/>
              </w:rPr>
              <w:t>ga dojazdowa z placem manewrowym 1</w:t>
            </w:r>
            <w:r>
              <w:rPr>
                <w:sz w:val="20"/>
              </w:rPr>
              <w:t xml:space="preserve"> </w:t>
            </w:r>
            <w:r w:rsidRPr="001C53BE">
              <w:rPr>
                <w:sz w:val="20"/>
              </w:rPr>
              <w:t>034</w:t>
            </w:r>
            <w:r>
              <w:rPr>
                <w:sz w:val="20"/>
              </w:rPr>
              <w:t> </w:t>
            </w:r>
            <w:r w:rsidRPr="001C53BE">
              <w:rPr>
                <w:sz w:val="20"/>
              </w:rPr>
              <w:t>m</w:t>
            </w:r>
            <w:r w:rsidRPr="001C53BE">
              <w:rPr>
                <w:sz w:val="20"/>
                <w:vertAlign w:val="superscript"/>
              </w:rPr>
              <w:t>2</w:t>
            </w:r>
            <w:r w:rsidRPr="001C53BE">
              <w:rPr>
                <w:sz w:val="20"/>
              </w:rPr>
              <w:t>, plac przygotowania wsadu do bioreaktorów oraz plac przesiewania kompostu o powierzchni 2</w:t>
            </w:r>
            <w:r>
              <w:rPr>
                <w:sz w:val="20"/>
              </w:rPr>
              <w:t> </w:t>
            </w:r>
            <w:r w:rsidRPr="001C53BE">
              <w:rPr>
                <w:sz w:val="20"/>
              </w:rPr>
              <w:t>693</w:t>
            </w:r>
            <w:r>
              <w:rPr>
                <w:sz w:val="20"/>
              </w:rPr>
              <w:t> </w:t>
            </w:r>
            <w:r w:rsidRPr="001C53BE">
              <w:rPr>
                <w:sz w:val="20"/>
              </w:rPr>
              <w:t>m</w:t>
            </w:r>
            <w:r w:rsidRPr="001C53BE">
              <w:rPr>
                <w:sz w:val="20"/>
                <w:vertAlign w:val="superscript"/>
              </w:rPr>
              <w:t>2</w:t>
            </w:r>
            <w:r w:rsidRPr="001C53BE">
              <w:rPr>
                <w:sz w:val="20"/>
              </w:rPr>
              <w:t>, wykonanie oświetlenia, sieci kanalizacji sanitarnej, separatora z osadnikiem, zbiornika retencyjnego)</w:t>
            </w:r>
            <w:r>
              <w:rPr>
                <w:sz w:val="20"/>
              </w:rPr>
              <w:t xml:space="preserve">, </w:t>
            </w:r>
            <w:r w:rsidRPr="001C53BE">
              <w:rPr>
                <w:sz w:val="20"/>
              </w:rPr>
              <w:t>boksy bioreaktorów do kompo</w:t>
            </w:r>
            <w:r>
              <w:rPr>
                <w:sz w:val="20"/>
              </w:rPr>
              <w:t>-</w:t>
            </w:r>
            <w:r w:rsidRPr="001C53BE">
              <w:rPr>
                <w:sz w:val="20"/>
              </w:rPr>
              <w:t>stowania osadów (wykonanie 6</w:t>
            </w:r>
            <w:r>
              <w:rPr>
                <w:sz w:val="20"/>
              </w:rPr>
              <w:t xml:space="preserve"> </w:t>
            </w:r>
            <w:r w:rsidRPr="001C53BE">
              <w:rPr>
                <w:sz w:val="20"/>
              </w:rPr>
              <w:t xml:space="preserve">szt. </w:t>
            </w:r>
            <w:r>
              <w:rPr>
                <w:sz w:val="20"/>
              </w:rPr>
              <w:t>b</w:t>
            </w:r>
            <w:r w:rsidRPr="001C53BE">
              <w:rPr>
                <w:sz w:val="20"/>
              </w:rPr>
              <w:t>oksów o całkowitej powierzchni zabudowy 1</w:t>
            </w:r>
            <w:r>
              <w:rPr>
                <w:sz w:val="20"/>
              </w:rPr>
              <w:t> </w:t>
            </w:r>
            <w:r w:rsidRPr="001C53BE">
              <w:rPr>
                <w:sz w:val="20"/>
              </w:rPr>
              <w:t>599,78</w:t>
            </w:r>
            <w:r>
              <w:rPr>
                <w:sz w:val="20"/>
              </w:rPr>
              <w:t> </w:t>
            </w:r>
            <w:r w:rsidRPr="001C53BE">
              <w:rPr>
                <w:sz w:val="20"/>
              </w:rPr>
              <w:t>m</w:t>
            </w:r>
            <w:r w:rsidRPr="001C53BE">
              <w:rPr>
                <w:sz w:val="20"/>
                <w:vertAlign w:val="superscript"/>
              </w:rPr>
              <w:t>2</w:t>
            </w:r>
            <w:r w:rsidRPr="001C53BE">
              <w:rPr>
                <w:sz w:val="20"/>
              </w:rPr>
              <w:t>, wyposażenie instalacji: wentylatory napowietrzające, szafy sterownicze, sondy tlenu, membrany z osprzętem, kanały napowietrzające, urządzenia do nakrywania membran, system sterowania i</w:t>
            </w:r>
            <w:r>
              <w:rPr>
                <w:sz w:val="20"/>
              </w:rPr>
              <w:t> </w:t>
            </w:r>
            <w:r w:rsidRPr="001C53BE">
              <w:rPr>
                <w:sz w:val="20"/>
              </w:rPr>
              <w:t>monitoringu pracy kompostowni</w:t>
            </w:r>
            <w:r>
              <w:rPr>
                <w:sz w:val="20"/>
              </w:rPr>
              <w:t xml:space="preserve">), </w:t>
            </w:r>
            <w:r>
              <w:rPr>
                <w:sz w:val="20"/>
                <w:vertAlign w:val="superscript"/>
              </w:rPr>
              <w:t xml:space="preserve"> </w:t>
            </w:r>
            <w:r w:rsidRPr="001C53BE">
              <w:rPr>
                <w:sz w:val="20"/>
              </w:rPr>
              <w:t>zakup rębaka skorpion</w:t>
            </w:r>
            <w:r>
              <w:rPr>
                <w:sz w:val="20"/>
              </w:rPr>
              <w:t xml:space="preserve">, </w:t>
            </w:r>
            <w:r w:rsidRPr="001C53BE">
              <w:rPr>
                <w:sz w:val="20"/>
              </w:rPr>
              <w:t>zakup mobilnego przesiewacza pokładowego „VIKING”</w:t>
            </w:r>
            <w:r>
              <w:rPr>
                <w:sz w:val="20"/>
              </w:rPr>
              <w:t xml:space="preserve">, </w:t>
            </w:r>
            <w:r w:rsidRPr="001C53BE">
              <w:rPr>
                <w:sz w:val="20"/>
              </w:rPr>
              <w:t xml:space="preserve">zakup </w:t>
            </w:r>
            <w:proofErr w:type="spellStart"/>
            <w:r w:rsidRPr="001C53BE">
              <w:rPr>
                <w:sz w:val="20"/>
              </w:rPr>
              <w:t>odwijarki</w:t>
            </w:r>
            <w:proofErr w:type="spellEnd"/>
            <w:r w:rsidRPr="001C53BE">
              <w:rPr>
                <w:sz w:val="20"/>
              </w:rPr>
              <w:t xml:space="preserve"> do</w:t>
            </w:r>
            <w:r w:rsidR="00401567">
              <w:rPr>
                <w:sz w:val="20"/>
              </w:rPr>
              <w:t xml:space="preserve"> </w:t>
            </w:r>
            <w:r w:rsidRPr="001C53BE">
              <w:rPr>
                <w:sz w:val="20"/>
              </w:rPr>
              <w:t>membran GORE PLS</w:t>
            </w:r>
            <w:r w:rsidR="00401567">
              <w:rPr>
                <w:sz w:val="20"/>
              </w:rPr>
              <w:t xml:space="preserve"> </w:t>
            </w:r>
            <w:r>
              <w:rPr>
                <w:sz w:val="20"/>
              </w:rPr>
              <w:t xml:space="preserve">– koszt zadania: </w:t>
            </w:r>
            <w:r w:rsidRPr="001C53BE">
              <w:rPr>
                <w:sz w:val="20"/>
              </w:rPr>
              <w:t>5 929 454,77</w:t>
            </w:r>
            <w:r>
              <w:rPr>
                <w:sz w:val="20"/>
              </w:rPr>
              <w:t xml:space="preserve"> zł.</w:t>
            </w:r>
          </w:p>
          <w:p w14:paraId="0BF25FBC" w14:textId="0E131B59" w:rsidR="001F1483" w:rsidRPr="00AB2027" w:rsidRDefault="001C53BE" w:rsidP="00BC0BD0">
            <w:pPr>
              <w:pStyle w:val="Akapitzlist"/>
              <w:numPr>
                <w:ilvl w:val="0"/>
                <w:numId w:val="17"/>
              </w:numPr>
              <w:ind w:left="457"/>
              <w:rPr>
                <w:sz w:val="20"/>
              </w:rPr>
            </w:pPr>
            <w:r w:rsidRPr="001C53BE">
              <w:rPr>
                <w:sz w:val="20"/>
              </w:rPr>
              <w:t>Zakup samochodu inspekcyjnego - zakup samochodu inspekcyjnego do monitoringu i napraw sieci kanalizacji sanitarnej wraz zabudową do monitoringu sieci ECO STAR400D z wyposażeniem: kamera inspekcyjna, wózek kamery, bęben, system do napraw punktowych, zakup systemu informatycznego do zarządzania sieci - koszt zadania: 993 000,00 zł.</w:t>
            </w:r>
          </w:p>
        </w:tc>
      </w:tr>
      <w:tr w:rsidR="00513239" w:rsidRPr="00AB2027" w14:paraId="561577AA" w14:textId="77777777" w:rsidTr="00401567">
        <w:trPr>
          <w:trHeight w:val="1644"/>
          <w:jc w:val="center"/>
        </w:trPr>
        <w:tc>
          <w:tcPr>
            <w:tcW w:w="565" w:type="dxa"/>
            <w:vAlign w:val="center"/>
          </w:tcPr>
          <w:p w14:paraId="64C83049" w14:textId="2FCC7122" w:rsidR="00513239" w:rsidRPr="00AB2027" w:rsidRDefault="00401567" w:rsidP="0003047B">
            <w:pPr>
              <w:jc w:val="center"/>
              <w:rPr>
                <w:sz w:val="20"/>
              </w:rPr>
            </w:pPr>
            <w:r>
              <w:rPr>
                <w:sz w:val="20"/>
              </w:rPr>
              <w:lastRenderedPageBreak/>
              <w:t>2.</w:t>
            </w:r>
          </w:p>
        </w:tc>
        <w:tc>
          <w:tcPr>
            <w:tcW w:w="3249" w:type="dxa"/>
            <w:vAlign w:val="center"/>
          </w:tcPr>
          <w:p w14:paraId="6EF15E79" w14:textId="4E8448EF" w:rsidR="00513239" w:rsidRDefault="00513239" w:rsidP="0003047B">
            <w:pPr>
              <w:jc w:val="center"/>
              <w:rPr>
                <w:sz w:val="20"/>
              </w:rPr>
            </w:pPr>
            <w:r w:rsidRPr="00513239">
              <w:rPr>
                <w:sz w:val="20"/>
              </w:rPr>
              <w:t>Przebudowa głównego kolektora deszczowego od jez. Magistrackiego do jez. Juno</w:t>
            </w:r>
          </w:p>
        </w:tc>
        <w:tc>
          <w:tcPr>
            <w:tcW w:w="1643" w:type="dxa"/>
            <w:vMerge w:val="restart"/>
            <w:vAlign w:val="center"/>
          </w:tcPr>
          <w:p w14:paraId="3CC22EC2" w14:textId="5290F752" w:rsidR="00513239" w:rsidRPr="00AB2027" w:rsidRDefault="00EE3173" w:rsidP="0003047B">
            <w:pPr>
              <w:jc w:val="center"/>
              <w:rPr>
                <w:sz w:val="20"/>
              </w:rPr>
            </w:pPr>
            <w:r>
              <w:rPr>
                <w:sz w:val="20"/>
              </w:rPr>
              <w:t>W trakcie realizacji</w:t>
            </w:r>
          </w:p>
        </w:tc>
        <w:tc>
          <w:tcPr>
            <w:tcW w:w="1348" w:type="dxa"/>
            <w:vMerge w:val="restart"/>
            <w:vAlign w:val="center"/>
          </w:tcPr>
          <w:p w14:paraId="0088AA69" w14:textId="4E4A6DB6" w:rsidR="00513239" w:rsidRPr="00AB2027" w:rsidRDefault="00EE3173" w:rsidP="0003047B">
            <w:pPr>
              <w:jc w:val="center"/>
              <w:rPr>
                <w:sz w:val="20"/>
              </w:rPr>
            </w:pPr>
            <w:r>
              <w:rPr>
                <w:sz w:val="20"/>
              </w:rPr>
              <w:t>2016-2023</w:t>
            </w:r>
          </w:p>
        </w:tc>
        <w:tc>
          <w:tcPr>
            <w:tcW w:w="8930" w:type="dxa"/>
            <w:vMerge w:val="restart"/>
            <w:vAlign w:val="center"/>
          </w:tcPr>
          <w:p w14:paraId="6407825D" w14:textId="77777777" w:rsidR="00EE3173" w:rsidRPr="00EE3173" w:rsidRDefault="00EE3173" w:rsidP="00EE3173">
            <w:pPr>
              <w:rPr>
                <w:b/>
                <w:bCs/>
                <w:i/>
                <w:iCs/>
                <w:sz w:val="20"/>
                <w:u w:val="single"/>
              </w:rPr>
            </w:pPr>
            <w:r w:rsidRPr="003908B2">
              <w:rPr>
                <w:b/>
                <w:bCs/>
                <w:i/>
                <w:iCs/>
                <w:sz w:val="20"/>
                <w:highlight w:val="lightGray"/>
                <w:u w:val="single"/>
              </w:rPr>
              <w:t>Podmiot realizujący: Urząd Miejski w Mrągowie</w:t>
            </w:r>
          </w:p>
          <w:p w14:paraId="15FE4122" w14:textId="67D56494" w:rsidR="00513239" w:rsidRPr="00AB2027" w:rsidRDefault="00513239" w:rsidP="00EE3173">
            <w:pPr>
              <w:rPr>
                <w:sz w:val="20"/>
              </w:rPr>
            </w:pPr>
            <w:r>
              <w:rPr>
                <w:sz w:val="20"/>
              </w:rPr>
              <w:t>Z</w:t>
            </w:r>
            <w:r w:rsidRPr="00513239">
              <w:rPr>
                <w:sz w:val="20"/>
              </w:rPr>
              <w:t>adania przewidziane do realizacji w ramach opracowanej w 2016 r dokumentacji projektowej</w:t>
            </w:r>
            <w:r>
              <w:rPr>
                <w:sz w:val="20"/>
              </w:rPr>
              <w:br/>
            </w:r>
            <w:r w:rsidRPr="00513239">
              <w:rPr>
                <w:sz w:val="20"/>
              </w:rPr>
              <w:t>pn</w:t>
            </w:r>
            <w:r>
              <w:rPr>
                <w:sz w:val="20"/>
              </w:rPr>
              <w:t>.</w:t>
            </w:r>
            <w:r w:rsidRPr="00513239">
              <w:rPr>
                <w:sz w:val="20"/>
              </w:rPr>
              <w:t xml:space="preserve"> </w:t>
            </w:r>
            <w:r>
              <w:rPr>
                <w:sz w:val="20"/>
              </w:rPr>
              <w:t>„</w:t>
            </w:r>
            <w:r w:rsidRPr="00513239">
              <w:rPr>
                <w:sz w:val="20"/>
              </w:rPr>
              <w:t>Budowa i przebudowa głównych kolektorów deszczowych na terenie Miasta Mrągowa”. Obecnie Miasto jest w trakcie wyboru najkorzystniejszej oferty na wykonanie robót budowlanych związanych</w:t>
            </w:r>
            <w:r w:rsidR="00EE3173">
              <w:rPr>
                <w:sz w:val="20"/>
              </w:rPr>
              <w:br/>
            </w:r>
            <w:r w:rsidRPr="00513239">
              <w:rPr>
                <w:sz w:val="20"/>
              </w:rPr>
              <w:t>z budową odcinka kolektora od J. Magistrackiego do ul. Okulickiego (około 350 m kolektora z rur GPR fi 616 mm + ok</w:t>
            </w:r>
            <w:r w:rsidR="00EE3173">
              <w:rPr>
                <w:sz w:val="20"/>
              </w:rPr>
              <w:t>.</w:t>
            </w:r>
            <w:r w:rsidRPr="00513239">
              <w:rPr>
                <w:sz w:val="20"/>
              </w:rPr>
              <w:t xml:space="preserve"> 400 m kolektora z rur GPR fi 1</w:t>
            </w:r>
            <w:r w:rsidR="00EE3173">
              <w:rPr>
                <w:sz w:val="20"/>
              </w:rPr>
              <w:t> </w:t>
            </w:r>
            <w:r w:rsidRPr="00513239">
              <w:rPr>
                <w:sz w:val="20"/>
              </w:rPr>
              <w:t>229 mm +</w:t>
            </w:r>
            <w:r w:rsidR="00EE3173">
              <w:rPr>
                <w:sz w:val="20"/>
              </w:rPr>
              <w:t xml:space="preserve"> </w:t>
            </w:r>
            <w:r w:rsidRPr="00513239">
              <w:rPr>
                <w:sz w:val="20"/>
              </w:rPr>
              <w:t>20 szt</w:t>
            </w:r>
            <w:r w:rsidR="00EE3173">
              <w:rPr>
                <w:sz w:val="20"/>
              </w:rPr>
              <w:t>.</w:t>
            </w:r>
            <w:r w:rsidRPr="00513239">
              <w:rPr>
                <w:sz w:val="20"/>
              </w:rPr>
              <w:t xml:space="preserve"> studni z kręgów betonowych fi 1,5 m) z włączeniem w istniejący kolektor deszczowy. Przewidywany termin realizacji zadania to koniec sierpnia 2022</w:t>
            </w:r>
            <w:r w:rsidR="00EE3173">
              <w:rPr>
                <w:sz w:val="20"/>
              </w:rPr>
              <w:t> </w:t>
            </w:r>
            <w:r w:rsidRPr="00513239">
              <w:rPr>
                <w:sz w:val="20"/>
              </w:rPr>
              <w:t xml:space="preserve">r. Koszt </w:t>
            </w:r>
            <w:r w:rsidR="00EE3173">
              <w:rPr>
                <w:sz w:val="20"/>
              </w:rPr>
              <w:t>zadania wynosi</w:t>
            </w:r>
            <w:r w:rsidRPr="00513239">
              <w:rPr>
                <w:sz w:val="20"/>
              </w:rPr>
              <w:t xml:space="preserve"> 10 529 615,46 zł. Pozostały zakres istniejącej dokumentacji projektowej obejmujący odcinek kolektora głównego od ul. Okulickiego do </w:t>
            </w:r>
            <w:r w:rsidR="00EE3173">
              <w:rPr>
                <w:sz w:val="20"/>
              </w:rPr>
              <w:t>jez.</w:t>
            </w:r>
            <w:r w:rsidRPr="00513239">
              <w:rPr>
                <w:sz w:val="20"/>
              </w:rPr>
              <w:t xml:space="preserve"> Juno oraz od</w:t>
            </w:r>
            <w:r w:rsidR="00EE3173">
              <w:rPr>
                <w:sz w:val="20"/>
              </w:rPr>
              <w:br/>
            </w:r>
            <w:r w:rsidRPr="00513239">
              <w:rPr>
                <w:sz w:val="20"/>
              </w:rPr>
              <w:t>os. Mazurskiego do ul. Moniuszki będzie zaprojektowany od nowa. W związku ze zmianą ustawy Prawo Wodne oraz zmianą definicji wód opadowych istnieje możliwość zastosowania innych rozwiązań projektowych. Miasto opracowało model opadowy i zleciło opracowanie koncepcji zmiany dokumentacji wraz z opracowaniem modelu hydrodynamicznego, na podstawie którego zostaną zaproponowane nowe rozwiązania projektowe.</w:t>
            </w:r>
            <w:r w:rsidR="00EE3173">
              <w:rPr>
                <w:sz w:val="20"/>
              </w:rPr>
              <w:t xml:space="preserve"> Zakładany termin realizacji zadania - do końca 2023 r.</w:t>
            </w:r>
          </w:p>
        </w:tc>
      </w:tr>
      <w:tr w:rsidR="00513239" w:rsidRPr="00AB2027" w14:paraId="123C2339" w14:textId="77777777" w:rsidTr="003E1D54">
        <w:trPr>
          <w:trHeight w:val="20"/>
          <w:jc w:val="center"/>
        </w:trPr>
        <w:tc>
          <w:tcPr>
            <w:tcW w:w="565" w:type="dxa"/>
            <w:vAlign w:val="center"/>
          </w:tcPr>
          <w:p w14:paraId="7747D5FB" w14:textId="3F22A97A" w:rsidR="00513239" w:rsidRPr="00AB2027" w:rsidRDefault="00401567" w:rsidP="0003047B">
            <w:pPr>
              <w:jc w:val="center"/>
              <w:rPr>
                <w:sz w:val="20"/>
              </w:rPr>
            </w:pPr>
            <w:r>
              <w:rPr>
                <w:sz w:val="20"/>
              </w:rPr>
              <w:t>3.</w:t>
            </w:r>
          </w:p>
        </w:tc>
        <w:tc>
          <w:tcPr>
            <w:tcW w:w="3249" w:type="dxa"/>
            <w:vAlign w:val="center"/>
          </w:tcPr>
          <w:p w14:paraId="19E907D4" w14:textId="7E717AB1" w:rsidR="00513239" w:rsidRDefault="00513239" w:rsidP="00513239">
            <w:pPr>
              <w:jc w:val="center"/>
              <w:rPr>
                <w:sz w:val="20"/>
              </w:rPr>
            </w:pPr>
            <w:r w:rsidRPr="00513239">
              <w:rPr>
                <w:sz w:val="20"/>
              </w:rPr>
              <w:t>Przebudowa kolektora kanalizacji deszczowej od os. Mazurskiego</w:t>
            </w:r>
            <w:r>
              <w:rPr>
                <w:sz w:val="20"/>
              </w:rPr>
              <w:br/>
              <w:t>d</w:t>
            </w:r>
            <w:r w:rsidRPr="00513239">
              <w:rPr>
                <w:sz w:val="20"/>
              </w:rPr>
              <w:t>o ul. Moniuszki</w:t>
            </w:r>
          </w:p>
        </w:tc>
        <w:tc>
          <w:tcPr>
            <w:tcW w:w="1643" w:type="dxa"/>
            <w:vMerge/>
            <w:vAlign w:val="center"/>
          </w:tcPr>
          <w:p w14:paraId="1BDE1D6B" w14:textId="77777777" w:rsidR="00513239" w:rsidRPr="00AB2027" w:rsidRDefault="00513239" w:rsidP="0003047B">
            <w:pPr>
              <w:jc w:val="center"/>
              <w:rPr>
                <w:sz w:val="20"/>
              </w:rPr>
            </w:pPr>
          </w:p>
        </w:tc>
        <w:tc>
          <w:tcPr>
            <w:tcW w:w="1348" w:type="dxa"/>
            <w:vMerge/>
            <w:vAlign w:val="center"/>
          </w:tcPr>
          <w:p w14:paraId="331B5DB3" w14:textId="77777777" w:rsidR="00513239" w:rsidRPr="00AB2027" w:rsidRDefault="00513239" w:rsidP="0003047B">
            <w:pPr>
              <w:jc w:val="center"/>
              <w:rPr>
                <w:sz w:val="20"/>
              </w:rPr>
            </w:pPr>
          </w:p>
        </w:tc>
        <w:tc>
          <w:tcPr>
            <w:tcW w:w="8930" w:type="dxa"/>
            <w:vMerge/>
            <w:vAlign w:val="center"/>
          </w:tcPr>
          <w:p w14:paraId="3BE66EF9" w14:textId="77777777" w:rsidR="00513239" w:rsidRPr="00AB2027" w:rsidRDefault="00513239" w:rsidP="00AB2027">
            <w:pPr>
              <w:rPr>
                <w:sz w:val="20"/>
              </w:rPr>
            </w:pPr>
          </w:p>
        </w:tc>
      </w:tr>
      <w:tr w:rsidR="00513239" w:rsidRPr="00AB2027" w14:paraId="043532A3" w14:textId="77777777" w:rsidTr="00401567">
        <w:trPr>
          <w:trHeight w:val="1247"/>
          <w:jc w:val="center"/>
        </w:trPr>
        <w:tc>
          <w:tcPr>
            <w:tcW w:w="565" w:type="dxa"/>
            <w:vAlign w:val="center"/>
          </w:tcPr>
          <w:p w14:paraId="53DB9F95" w14:textId="4B13514C" w:rsidR="00513239" w:rsidRPr="00AB2027" w:rsidRDefault="00401567" w:rsidP="0003047B">
            <w:pPr>
              <w:jc w:val="center"/>
              <w:rPr>
                <w:sz w:val="20"/>
              </w:rPr>
            </w:pPr>
            <w:r>
              <w:rPr>
                <w:sz w:val="20"/>
              </w:rPr>
              <w:t>4.</w:t>
            </w:r>
          </w:p>
        </w:tc>
        <w:tc>
          <w:tcPr>
            <w:tcW w:w="3249" w:type="dxa"/>
            <w:vAlign w:val="center"/>
          </w:tcPr>
          <w:p w14:paraId="2B85EFD8" w14:textId="627CCE50" w:rsidR="00513239" w:rsidRDefault="00513239" w:rsidP="00513239">
            <w:pPr>
              <w:jc w:val="center"/>
              <w:rPr>
                <w:sz w:val="20"/>
              </w:rPr>
            </w:pPr>
            <w:r w:rsidRPr="00513239">
              <w:rPr>
                <w:sz w:val="20"/>
              </w:rPr>
              <w:t>Budowa wylotów kanalizacji deszczowej w ul. Dziękczynnej</w:t>
            </w:r>
          </w:p>
        </w:tc>
        <w:tc>
          <w:tcPr>
            <w:tcW w:w="1643" w:type="dxa"/>
            <w:vAlign w:val="center"/>
          </w:tcPr>
          <w:p w14:paraId="4C4F0DB4" w14:textId="58668B29" w:rsidR="00513239" w:rsidRPr="00AB2027" w:rsidRDefault="00EE3173" w:rsidP="0003047B">
            <w:pPr>
              <w:jc w:val="center"/>
              <w:rPr>
                <w:sz w:val="20"/>
              </w:rPr>
            </w:pPr>
            <w:r>
              <w:rPr>
                <w:sz w:val="20"/>
              </w:rPr>
              <w:t>Niezrealizowane</w:t>
            </w:r>
          </w:p>
        </w:tc>
        <w:tc>
          <w:tcPr>
            <w:tcW w:w="1348" w:type="dxa"/>
            <w:vAlign w:val="center"/>
          </w:tcPr>
          <w:p w14:paraId="0FCDA33C" w14:textId="70F59B36" w:rsidR="00513239" w:rsidRPr="00AB2027" w:rsidRDefault="00EE3173" w:rsidP="0003047B">
            <w:pPr>
              <w:jc w:val="center"/>
              <w:rPr>
                <w:sz w:val="20"/>
              </w:rPr>
            </w:pPr>
            <w:r>
              <w:rPr>
                <w:sz w:val="20"/>
              </w:rPr>
              <w:t>-</w:t>
            </w:r>
          </w:p>
        </w:tc>
        <w:tc>
          <w:tcPr>
            <w:tcW w:w="8930" w:type="dxa"/>
            <w:vAlign w:val="center"/>
          </w:tcPr>
          <w:p w14:paraId="5FB1243A" w14:textId="77777777" w:rsidR="00EE3173" w:rsidRPr="00EE3173" w:rsidRDefault="00EE3173" w:rsidP="00EE3173">
            <w:pPr>
              <w:rPr>
                <w:b/>
                <w:bCs/>
                <w:i/>
                <w:iCs/>
                <w:sz w:val="20"/>
                <w:u w:val="single"/>
              </w:rPr>
            </w:pPr>
            <w:r w:rsidRPr="00EE3173">
              <w:rPr>
                <w:b/>
                <w:bCs/>
                <w:i/>
                <w:iCs/>
                <w:sz w:val="20"/>
                <w:highlight w:val="lightGray"/>
                <w:u w:val="single"/>
              </w:rPr>
              <w:t>Podmiot realizujący: Urząd Miejski w Mrągowie</w:t>
            </w:r>
          </w:p>
          <w:p w14:paraId="5EFBFD67" w14:textId="61891E48" w:rsidR="00513239" w:rsidRPr="00AB2027" w:rsidRDefault="00EE3173" w:rsidP="00AB2027">
            <w:pPr>
              <w:rPr>
                <w:sz w:val="20"/>
              </w:rPr>
            </w:pPr>
            <w:r>
              <w:rPr>
                <w:sz w:val="20"/>
              </w:rPr>
              <w:t>W raportowanych latach nie realizowano zadania.</w:t>
            </w:r>
          </w:p>
        </w:tc>
      </w:tr>
      <w:tr w:rsidR="00EE3173" w:rsidRPr="00AB2027" w14:paraId="715B07A2" w14:textId="77777777" w:rsidTr="00401567">
        <w:trPr>
          <w:trHeight w:val="1247"/>
          <w:jc w:val="center"/>
        </w:trPr>
        <w:tc>
          <w:tcPr>
            <w:tcW w:w="565" w:type="dxa"/>
            <w:vAlign w:val="center"/>
          </w:tcPr>
          <w:p w14:paraId="26CAB4DC" w14:textId="27DFAD97" w:rsidR="00EE3173" w:rsidRPr="00AB2027" w:rsidRDefault="00401567" w:rsidP="00EE3173">
            <w:pPr>
              <w:jc w:val="center"/>
              <w:rPr>
                <w:sz w:val="20"/>
              </w:rPr>
            </w:pPr>
            <w:r>
              <w:rPr>
                <w:sz w:val="20"/>
              </w:rPr>
              <w:t>5.</w:t>
            </w:r>
          </w:p>
        </w:tc>
        <w:tc>
          <w:tcPr>
            <w:tcW w:w="3249" w:type="dxa"/>
            <w:vAlign w:val="center"/>
          </w:tcPr>
          <w:p w14:paraId="49891398" w14:textId="66522ABE" w:rsidR="00EE3173" w:rsidRDefault="00EE3173" w:rsidP="00EE3173">
            <w:pPr>
              <w:jc w:val="center"/>
              <w:rPr>
                <w:sz w:val="20"/>
              </w:rPr>
            </w:pPr>
            <w:r w:rsidRPr="00513239">
              <w:rPr>
                <w:sz w:val="20"/>
              </w:rPr>
              <w:t>Budowa systemów podczyszczających na istniejących wylotach kanalizacji deszczowej</w:t>
            </w:r>
            <w:r>
              <w:rPr>
                <w:sz w:val="20"/>
              </w:rPr>
              <w:br/>
            </w:r>
            <w:r w:rsidRPr="00513239">
              <w:rPr>
                <w:sz w:val="20"/>
              </w:rPr>
              <w:t>do jez. Czos i Sutapie Małe wraz</w:t>
            </w:r>
            <w:r>
              <w:rPr>
                <w:sz w:val="20"/>
              </w:rPr>
              <w:br/>
            </w:r>
            <w:r w:rsidRPr="00513239">
              <w:rPr>
                <w:sz w:val="20"/>
              </w:rPr>
              <w:t>z przebudową wylotów</w:t>
            </w:r>
          </w:p>
        </w:tc>
        <w:tc>
          <w:tcPr>
            <w:tcW w:w="1643" w:type="dxa"/>
            <w:vAlign w:val="center"/>
          </w:tcPr>
          <w:p w14:paraId="2AC1867C" w14:textId="1E3ED7CC" w:rsidR="00EE3173" w:rsidRPr="00AB2027" w:rsidRDefault="00EE3173" w:rsidP="00EE3173">
            <w:pPr>
              <w:jc w:val="center"/>
              <w:rPr>
                <w:sz w:val="20"/>
              </w:rPr>
            </w:pPr>
            <w:r>
              <w:rPr>
                <w:sz w:val="20"/>
              </w:rPr>
              <w:t>Niezrealizowane</w:t>
            </w:r>
          </w:p>
        </w:tc>
        <w:tc>
          <w:tcPr>
            <w:tcW w:w="1348" w:type="dxa"/>
            <w:vAlign w:val="center"/>
          </w:tcPr>
          <w:p w14:paraId="5D511BD6" w14:textId="6BE97A5C" w:rsidR="00EE3173" w:rsidRPr="00AB2027" w:rsidRDefault="00EE3173" w:rsidP="00EE3173">
            <w:pPr>
              <w:jc w:val="center"/>
              <w:rPr>
                <w:sz w:val="20"/>
              </w:rPr>
            </w:pPr>
            <w:r>
              <w:rPr>
                <w:sz w:val="20"/>
              </w:rPr>
              <w:t>-</w:t>
            </w:r>
          </w:p>
        </w:tc>
        <w:tc>
          <w:tcPr>
            <w:tcW w:w="8930" w:type="dxa"/>
            <w:vAlign w:val="center"/>
          </w:tcPr>
          <w:p w14:paraId="0AB23641" w14:textId="77777777" w:rsidR="00EE3173" w:rsidRPr="00EE3173" w:rsidRDefault="00EE3173" w:rsidP="00EE3173">
            <w:pPr>
              <w:rPr>
                <w:b/>
                <w:bCs/>
                <w:i/>
                <w:iCs/>
                <w:sz w:val="20"/>
                <w:u w:val="single"/>
              </w:rPr>
            </w:pPr>
            <w:r w:rsidRPr="00EE3173">
              <w:rPr>
                <w:b/>
                <w:bCs/>
                <w:i/>
                <w:iCs/>
                <w:sz w:val="20"/>
                <w:highlight w:val="lightGray"/>
                <w:u w:val="single"/>
              </w:rPr>
              <w:t>Podmiot realizujący: Urząd Miejski w Mrągowie</w:t>
            </w:r>
          </w:p>
          <w:p w14:paraId="0BA5C3F3" w14:textId="6BFCAD3C" w:rsidR="00EE3173" w:rsidRPr="00AB2027" w:rsidRDefault="00EE3173" w:rsidP="00EE3173">
            <w:pPr>
              <w:rPr>
                <w:sz w:val="20"/>
              </w:rPr>
            </w:pPr>
            <w:r>
              <w:rPr>
                <w:sz w:val="20"/>
              </w:rPr>
              <w:t>W raportowanych latach nie realizowano zadania.</w:t>
            </w:r>
          </w:p>
        </w:tc>
      </w:tr>
      <w:tr w:rsidR="00EE3173" w:rsidRPr="00AB2027" w14:paraId="3CEBBEC1" w14:textId="77777777" w:rsidTr="003E1D54">
        <w:trPr>
          <w:trHeight w:val="20"/>
          <w:jc w:val="center"/>
        </w:trPr>
        <w:tc>
          <w:tcPr>
            <w:tcW w:w="565" w:type="dxa"/>
            <w:vAlign w:val="center"/>
          </w:tcPr>
          <w:p w14:paraId="2B12688A" w14:textId="35EEDEA2" w:rsidR="00EE3173" w:rsidRPr="00AB2027" w:rsidRDefault="00401567" w:rsidP="00EE3173">
            <w:pPr>
              <w:jc w:val="center"/>
              <w:rPr>
                <w:sz w:val="20"/>
              </w:rPr>
            </w:pPr>
            <w:r>
              <w:rPr>
                <w:sz w:val="20"/>
              </w:rPr>
              <w:t>6.</w:t>
            </w:r>
          </w:p>
        </w:tc>
        <w:tc>
          <w:tcPr>
            <w:tcW w:w="3249" w:type="dxa"/>
            <w:vAlign w:val="center"/>
          </w:tcPr>
          <w:p w14:paraId="7C412F13" w14:textId="0DC80C5E" w:rsidR="00EE3173" w:rsidRDefault="00EE3173" w:rsidP="00EE3173">
            <w:pPr>
              <w:jc w:val="center"/>
              <w:rPr>
                <w:sz w:val="20"/>
              </w:rPr>
            </w:pPr>
            <w:r w:rsidRPr="00513239">
              <w:rPr>
                <w:sz w:val="20"/>
              </w:rPr>
              <w:t>Budowa sieci kanalizacji deszczowej na os. Zatorze</w:t>
            </w:r>
            <w:r>
              <w:rPr>
                <w:sz w:val="20"/>
              </w:rPr>
              <w:br/>
            </w:r>
            <w:r w:rsidRPr="00513239">
              <w:rPr>
                <w:sz w:val="20"/>
              </w:rPr>
              <w:t>w Mr</w:t>
            </w:r>
            <w:r>
              <w:rPr>
                <w:sz w:val="20"/>
              </w:rPr>
              <w:t>ą</w:t>
            </w:r>
            <w:r w:rsidRPr="00513239">
              <w:rPr>
                <w:sz w:val="20"/>
              </w:rPr>
              <w:t>gowie (część północna</w:t>
            </w:r>
            <w:r>
              <w:rPr>
                <w:sz w:val="20"/>
              </w:rPr>
              <w:br/>
            </w:r>
            <w:r w:rsidRPr="00513239">
              <w:rPr>
                <w:sz w:val="20"/>
              </w:rPr>
              <w:t>i południowa)</w:t>
            </w:r>
          </w:p>
        </w:tc>
        <w:tc>
          <w:tcPr>
            <w:tcW w:w="1643" w:type="dxa"/>
            <w:vAlign w:val="center"/>
          </w:tcPr>
          <w:p w14:paraId="6BB7EDE7" w14:textId="5DAA2F15" w:rsidR="00EE3173" w:rsidRPr="00AB2027" w:rsidRDefault="00EE3173" w:rsidP="00EE3173">
            <w:pPr>
              <w:jc w:val="center"/>
              <w:rPr>
                <w:sz w:val="20"/>
              </w:rPr>
            </w:pPr>
            <w:r>
              <w:rPr>
                <w:sz w:val="20"/>
              </w:rPr>
              <w:t>Zrealizowane</w:t>
            </w:r>
          </w:p>
        </w:tc>
        <w:tc>
          <w:tcPr>
            <w:tcW w:w="1348" w:type="dxa"/>
            <w:vAlign w:val="center"/>
          </w:tcPr>
          <w:p w14:paraId="0A2E9675" w14:textId="61C0E00E" w:rsidR="00EE3173" w:rsidRPr="00AB2027" w:rsidRDefault="00EE3173" w:rsidP="00EE3173">
            <w:pPr>
              <w:jc w:val="center"/>
              <w:rPr>
                <w:sz w:val="20"/>
              </w:rPr>
            </w:pPr>
            <w:r>
              <w:rPr>
                <w:sz w:val="20"/>
              </w:rPr>
              <w:t>2020</w:t>
            </w:r>
          </w:p>
        </w:tc>
        <w:tc>
          <w:tcPr>
            <w:tcW w:w="8930" w:type="dxa"/>
            <w:vAlign w:val="center"/>
          </w:tcPr>
          <w:p w14:paraId="483EDAEF" w14:textId="77777777" w:rsidR="00EE3173" w:rsidRPr="00EE3173" w:rsidRDefault="00EE3173" w:rsidP="00EE3173">
            <w:pPr>
              <w:rPr>
                <w:b/>
                <w:bCs/>
                <w:i/>
                <w:iCs/>
                <w:sz w:val="20"/>
                <w:u w:val="single"/>
              </w:rPr>
            </w:pPr>
            <w:r w:rsidRPr="00EE3173">
              <w:rPr>
                <w:b/>
                <w:bCs/>
                <w:i/>
                <w:iCs/>
                <w:sz w:val="20"/>
                <w:highlight w:val="lightGray"/>
                <w:u w:val="single"/>
              </w:rPr>
              <w:t>Podmiot realizujący: Urząd Miejski w Mrągowie</w:t>
            </w:r>
          </w:p>
          <w:p w14:paraId="789E8504" w14:textId="0A1807E6" w:rsidR="00EE3173" w:rsidRDefault="00EE3173" w:rsidP="00EE3173">
            <w:pPr>
              <w:rPr>
                <w:sz w:val="20"/>
              </w:rPr>
            </w:pPr>
            <w:r>
              <w:rPr>
                <w:sz w:val="20"/>
              </w:rPr>
              <w:t>W</w:t>
            </w:r>
            <w:r w:rsidRPr="00EE3173">
              <w:rPr>
                <w:sz w:val="20"/>
              </w:rPr>
              <w:t xml:space="preserve"> 2020 r w ramach zadania</w:t>
            </w:r>
            <w:r>
              <w:rPr>
                <w:sz w:val="20"/>
              </w:rPr>
              <w:t xml:space="preserve"> dotyczącego przebudowy </w:t>
            </w:r>
            <w:r w:rsidRPr="00EE3173">
              <w:rPr>
                <w:sz w:val="20"/>
              </w:rPr>
              <w:t>ciągów komunikacyjnych wraz z infrastrukturą techniczną „Na Zatorzu” została wybudowana kanalizacja deszczowa w ulicach</w:t>
            </w:r>
            <w:r>
              <w:rPr>
                <w:sz w:val="20"/>
              </w:rPr>
              <w:t>:</w:t>
            </w:r>
          </w:p>
          <w:p w14:paraId="393636A1" w14:textId="57F230D6" w:rsidR="00EE3173" w:rsidRDefault="00EE3173" w:rsidP="00BC0BD0">
            <w:pPr>
              <w:pStyle w:val="Akapitzlist"/>
              <w:numPr>
                <w:ilvl w:val="0"/>
                <w:numId w:val="15"/>
              </w:numPr>
              <w:ind w:left="457"/>
              <w:rPr>
                <w:sz w:val="20"/>
              </w:rPr>
            </w:pPr>
            <w:r w:rsidRPr="00EE3173">
              <w:rPr>
                <w:sz w:val="20"/>
              </w:rPr>
              <w:t>Tuwima (kanały z rur PVC fi 400 – 110 m, kanały z rur PVC fi 200 - 31 m, studnie rewizyjne z kręgów betonowych fi 1 000 z pokrywa żeliwną – 4 szt., studzienki ściekowe betonowe fi 500</w:t>
            </w:r>
            <w:r w:rsidRPr="00EE3173">
              <w:rPr>
                <w:sz w:val="20"/>
              </w:rPr>
              <w:br/>
              <w:t>z wpustem burzowym – 6 szt</w:t>
            </w:r>
            <w:r>
              <w:rPr>
                <w:sz w:val="20"/>
              </w:rPr>
              <w:t>.</w:t>
            </w:r>
            <w:r w:rsidRPr="00EE3173">
              <w:rPr>
                <w:sz w:val="20"/>
              </w:rPr>
              <w:t>),</w:t>
            </w:r>
          </w:p>
          <w:p w14:paraId="41A30E39" w14:textId="77777777" w:rsidR="00EE3173" w:rsidRDefault="00EE3173" w:rsidP="00BC0BD0">
            <w:pPr>
              <w:pStyle w:val="Akapitzlist"/>
              <w:numPr>
                <w:ilvl w:val="0"/>
                <w:numId w:val="15"/>
              </w:numPr>
              <w:ind w:left="457"/>
              <w:rPr>
                <w:sz w:val="20"/>
              </w:rPr>
            </w:pPr>
            <w:r w:rsidRPr="00EE3173">
              <w:rPr>
                <w:sz w:val="20"/>
              </w:rPr>
              <w:t>Krasińskiego (kanały z rur PVC fi 200 – 94</w:t>
            </w:r>
            <w:r>
              <w:rPr>
                <w:sz w:val="20"/>
              </w:rPr>
              <w:t> </w:t>
            </w:r>
            <w:r w:rsidRPr="00EE3173">
              <w:rPr>
                <w:sz w:val="20"/>
              </w:rPr>
              <w:t>m, kanały z rur PVC fi 300</w:t>
            </w:r>
            <w:r>
              <w:rPr>
                <w:sz w:val="20"/>
              </w:rPr>
              <w:t xml:space="preserve"> </w:t>
            </w:r>
            <w:r w:rsidRPr="00EE3173">
              <w:rPr>
                <w:sz w:val="20"/>
              </w:rPr>
              <w:t>- 130 m, kanały z rur PVC fi</w:t>
            </w:r>
            <w:r>
              <w:rPr>
                <w:sz w:val="20"/>
              </w:rPr>
              <w:t> </w:t>
            </w:r>
            <w:r w:rsidRPr="00EE3173">
              <w:rPr>
                <w:sz w:val="20"/>
              </w:rPr>
              <w:t>400 – 90 m, kanały z rur PVC fi 500 – 92 m, kanały z rur PVC fi 630 – 45 m, studnie rewizyjne z</w:t>
            </w:r>
            <w:r>
              <w:rPr>
                <w:sz w:val="20"/>
              </w:rPr>
              <w:t> </w:t>
            </w:r>
            <w:r w:rsidRPr="00EE3173">
              <w:rPr>
                <w:sz w:val="20"/>
              </w:rPr>
              <w:t>kręgów betonowych fi 1</w:t>
            </w:r>
            <w:r>
              <w:rPr>
                <w:sz w:val="20"/>
              </w:rPr>
              <w:t> </w:t>
            </w:r>
            <w:r w:rsidRPr="00EE3173">
              <w:rPr>
                <w:sz w:val="20"/>
              </w:rPr>
              <w:t>000 z pokryw</w:t>
            </w:r>
            <w:r>
              <w:rPr>
                <w:sz w:val="20"/>
              </w:rPr>
              <w:t>ą</w:t>
            </w:r>
            <w:r w:rsidRPr="00EE3173">
              <w:rPr>
                <w:sz w:val="20"/>
              </w:rPr>
              <w:t xml:space="preserve"> żeliwną – 14 szt</w:t>
            </w:r>
            <w:r>
              <w:rPr>
                <w:sz w:val="20"/>
              </w:rPr>
              <w:t>.</w:t>
            </w:r>
            <w:r w:rsidRPr="00EE3173">
              <w:rPr>
                <w:sz w:val="20"/>
              </w:rPr>
              <w:t>, studnie rewizyjne z kręgów betonowych fi 1</w:t>
            </w:r>
            <w:r>
              <w:rPr>
                <w:sz w:val="20"/>
              </w:rPr>
              <w:t> </w:t>
            </w:r>
            <w:r w:rsidRPr="00EE3173">
              <w:rPr>
                <w:sz w:val="20"/>
              </w:rPr>
              <w:t>200 z pokryw</w:t>
            </w:r>
            <w:r>
              <w:rPr>
                <w:sz w:val="20"/>
              </w:rPr>
              <w:t>ą</w:t>
            </w:r>
            <w:r w:rsidRPr="00EE3173">
              <w:rPr>
                <w:sz w:val="20"/>
              </w:rPr>
              <w:t xml:space="preserve"> żeliwną – 9 szt</w:t>
            </w:r>
            <w:r>
              <w:rPr>
                <w:sz w:val="20"/>
              </w:rPr>
              <w:t>.</w:t>
            </w:r>
            <w:r w:rsidRPr="00EE3173">
              <w:rPr>
                <w:sz w:val="20"/>
              </w:rPr>
              <w:t xml:space="preserve"> studnie rewizyjne z kręgów betonowych fi 1</w:t>
            </w:r>
            <w:r>
              <w:rPr>
                <w:sz w:val="20"/>
              </w:rPr>
              <w:t> </w:t>
            </w:r>
            <w:r w:rsidRPr="00EE3173">
              <w:rPr>
                <w:sz w:val="20"/>
              </w:rPr>
              <w:t>500 z pokryw</w:t>
            </w:r>
            <w:r>
              <w:rPr>
                <w:sz w:val="20"/>
              </w:rPr>
              <w:t>ą</w:t>
            </w:r>
            <w:r w:rsidRPr="00EE3173">
              <w:rPr>
                <w:sz w:val="20"/>
              </w:rPr>
              <w:t xml:space="preserve"> żeliwną – 1 szt</w:t>
            </w:r>
            <w:r>
              <w:rPr>
                <w:sz w:val="20"/>
              </w:rPr>
              <w:t>.</w:t>
            </w:r>
            <w:r w:rsidRPr="00EE3173">
              <w:rPr>
                <w:sz w:val="20"/>
              </w:rPr>
              <w:t>, studzienki ściekowe betonowe fi 500 z wpustem burzowym – 27 szt.,</w:t>
            </w:r>
          </w:p>
          <w:p w14:paraId="59F6D946" w14:textId="77777777" w:rsidR="00EE3173" w:rsidRDefault="00EE3173" w:rsidP="00BC0BD0">
            <w:pPr>
              <w:pStyle w:val="Akapitzlist"/>
              <w:numPr>
                <w:ilvl w:val="0"/>
                <w:numId w:val="15"/>
              </w:numPr>
              <w:ind w:left="457"/>
              <w:rPr>
                <w:sz w:val="20"/>
              </w:rPr>
            </w:pPr>
            <w:r w:rsidRPr="00EE3173">
              <w:rPr>
                <w:sz w:val="20"/>
              </w:rPr>
              <w:lastRenderedPageBreak/>
              <w:t>Plac Słowackiego (kanały z rur PVC fi 300 – 110</w:t>
            </w:r>
            <w:r>
              <w:rPr>
                <w:sz w:val="20"/>
              </w:rPr>
              <w:t> </w:t>
            </w:r>
            <w:r w:rsidRPr="00EE3173">
              <w:rPr>
                <w:sz w:val="20"/>
              </w:rPr>
              <w:t>m, kanały z rur PVC fi 200 - 25 m, studnie rewizyjne z kręgów betonowych fi 1</w:t>
            </w:r>
            <w:r>
              <w:rPr>
                <w:sz w:val="20"/>
              </w:rPr>
              <w:t> </w:t>
            </w:r>
            <w:r w:rsidRPr="00EE3173">
              <w:rPr>
                <w:sz w:val="20"/>
              </w:rPr>
              <w:t>000 z pokrywa żeliwną – 5 szt</w:t>
            </w:r>
            <w:r>
              <w:rPr>
                <w:sz w:val="20"/>
              </w:rPr>
              <w:t>.</w:t>
            </w:r>
            <w:r w:rsidRPr="00EE3173">
              <w:rPr>
                <w:sz w:val="20"/>
              </w:rPr>
              <w:t>, studzienki ściekowe betonowe fi 500 z wpustem burzowym – 7 szt</w:t>
            </w:r>
            <w:r>
              <w:rPr>
                <w:sz w:val="20"/>
              </w:rPr>
              <w:t>.</w:t>
            </w:r>
            <w:r w:rsidRPr="00EE3173">
              <w:rPr>
                <w:sz w:val="20"/>
              </w:rPr>
              <w:t>,</w:t>
            </w:r>
          </w:p>
          <w:p w14:paraId="64D40F27" w14:textId="77777777" w:rsidR="00EE3173" w:rsidRDefault="00EE3173" w:rsidP="00BC0BD0">
            <w:pPr>
              <w:pStyle w:val="Akapitzlist"/>
              <w:numPr>
                <w:ilvl w:val="0"/>
                <w:numId w:val="15"/>
              </w:numPr>
              <w:ind w:left="457"/>
              <w:rPr>
                <w:sz w:val="20"/>
              </w:rPr>
            </w:pPr>
            <w:r w:rsidRPr="00EE3173">
              <w:rPr>
                <w:sz w:val="20"/>
              </w:rPr>
              <w:t>Orzeszkowej</w:t>
            </w:r>
            <w:r w:rsidRPr="00EE3173">
              <w:rPr>
                <w:b/>
                <w:bCs/>
                <w:sz w:val="20"/>
              </w:rPr>
              <w:t xml:space="preserve"> </w:t>
            </w:r>
            <w:r w:rsidRPr="00EE3173">
              <w:rPr>
                <w:sz w:val="20"/>
              </w:rPr>
              <w:t>(kanały z rur PVC fi 200 – 88</w:t>
            </w:r>
            <w:r>
              <w:rPr>
                <w:sz w:val="20"/>
              </w:rPr>
              <w:t> </w:t>
            </w:r>
            <w:r w:rsidRPr="00EE3173">
              <w:rPr>
                <w:sz w:val="20"/>
              </w:rPr>
              <w:t>m, kanały z rur PVC fi 300 - 120 m, kanały z rur PVC fi</w:t>
            </w:r>
            <w:r>
              <w:rPr>
                <w:sz w:val="20"/>
              </w:rPr>
              <w:t> </w:t>
            </w:r>
            <w:r w:rsidRPr="00EE3173">
              <w:rPr>
                <w:sz w:val="20"/>
              </w:rPr>
              <w:t>400 – 110</w:t>
            </w:r>
            <w:r>
              <w:rPr>
                <w:sz w:val="20"/>
              </w:rPr>
              <w:t> </w:t>
            </w:r>
            <w:r w:rsidRPr="00EE3173">
              <w:rPr>
                <w:sz w:val="20"/>
              </w:rPr>
              <w:t>m</w:t>
            </w:r>
            <w:r>
              <w:rPr>
                <w:sz w:val="20"/>
              </w:rPr>
              <w:t>,</w:t>
            </w:r>
            <w:r w:rsidRPr="00EE3173">
              <w:rPr>
                <w:sz w:val="20"/>
              </w:rPr>
              <w:t xml:space="preserve"> studnie rewizyjne z kręgów betonowych fi 1000 z pokryw</w:t>
            </w:r>
            <w:r>
              <w:rPr>
                <w:sz w:val="20"/>
              </w:rPr>
              <w:t>ą</w:t>
            </w:r>
            <w:r w:rsidRPr="00EE3173">
              <w:rPr>
                <w:sz w:val="20"/>
              </w:rPr>
              <w:t xml:space="preserve"> żeliwną – 9 szt</w:t>
            </w:r>
            <w:r>
              <w:rPr>
                <w:sz w:val="20"/>
              </w:rPr>
              <w:t>.</w:t>
            </w:r>
            <w:r w:rsidRPr="00EE3173">
              <w:rPr>
                <w:sz w:val="20"/>
              </w:rPr>
              <w:t>, studzienki ściekowe betonowe fi 500 z wpustem burzowym – 16 szt</w:t>
            </w:r>
            <w:r>
              <w:rPr>
                <w:sz w:val="20"/>
              </w:rPr>
              <w:t>.</w:t>
            </w:r>
            <w:r w:rsidRPr="00EE3173">
              <w:rPr>
                <w:sz w:val="20"/>
              </w:rPr>
              <w:t>) wraz z podziemnym zbiornikiem retencyjnym o pojemności 840</w:t>
            </w:r>
            <w:r>
              <w:rPr>
                <w:sz w:val="20"/>
              </w:rPr>
              <w:t> </w:t>
            </w:r>
            <w:r w:rsidRPr="00EE3173">
              <w:rPr>
                <w:sz w:val="20"/>
              </w:rPr>
              <w:t>m</w:t>
            </w:r>
            <w:r w:rsidRPr="00EE3173">
              <w:rPr>
                <w:sz w:val="20"/>
                <w:vertAlign w:val="superscript"/>
              </w:rPr>
              <w:t>3</w:t>
            </w:r>
            <w:r w:rsidRPr="00EE3173">
              <w:rPr>
                <w:sz w:val="20"/>
              </w:rPr>
              <w:t>, przepompownią wód deszczowych oraz tłocznym kolektorem deszczowym dł</w:t>
            </w:r>
            <w:r>
              <w:rPr>
                <w:sz w:val="20"/>
              </w:rPr>
              <w:t>.</w:t>
            </w:r>
            <w:r w:rsidRPr="00EE3173">
              <w:rPr>
                <w:sz w:val="20"/>
              </w:rPr>
              <w:t xml:space="preserve"> 282</w:t>
            </w:r>
            <w:r>
              <w:rPr>
                <w:sz w:val="20"/>
              </w:rPr>
              <w:t xml:space="preserve"> m, </w:t>
            </w:r>
            <w:r w:rsidRPr="00EE3173">
              <w:rPr>
                <w:sz w:val="20"/>
              </w:rPr>
              <w:t>fi 160 mm włączonym w istniejącą kanalizację deszczową</w:t>
            </w:r>
            <w:r>
              <w:rPr>
                <w:sz w:val="20"/>
              </w:rPr>
              <w:br/>
            </w:r>
            <w:r w:rsidRPr="00EE3173">
              <w:rPr>
                <w:sz w:val="20"/>
              </w:rPr>
              <w:t>w ul. Olsztyńskiej.</w:t>
            </w:r>
          </w:p>
          <w:p w14:paraId="384EAA65" w14:textId="3647A3CA" w:rsidR="00EE3173" w:rsidRPr="00AB2027" w:rsidRDefault="00EE3173" w:rsidP="00EE3173">
            <w:pPr>
              <w:rPr>
                <w:sz w:val="20"/>
              </w:rPr>
            </w:pPr>
            <w:r w:rsidRPr="00EE3173">
              <w:rPr>
                <w:sz w:val="20"/>
              </w:rPr>
              <w:t>Koszt wykonania ww. robót</w:t>
            </w:r>
            <w:r>
              <w:rPr>
                <w:sz w:val="20"/>
              </w:rPr>
              <w:t xml:space="preserve"> wyniósł</w:t>
            </w:r>
            <w:r w:rsidRPr="00EE3173">
              <w:rPr>
                <w:sz w:val="20"/>
              </w:rPr>
              <w:t xml:space="preserve"> 2</w:t>
            </w:r>
            <w:r>
              <w:rPr>
                <w:sz w:val="20"/>
              </w:rPr>
              <w:t> </w:t>
            </w:r>
            <w:r w:rsidRPr="00EE3173">
              <w:rPr>
                <w:sz w:val="20"/>
              </w:rPr>
              <w:t>551</w:t>
            </w:r>
            <w:r>
              <w:rPr>
                <w:sz w:val="20"/>
              </w:rPr>
              <w:t> </w:t>
            </w:r>
            <w:r w:rsidRPr="00EE3173">
              <w:rPr>
                <w:sz w:val="20"/>
              </w:rPr>
              <w:t>165</w:t>
            </w:r>
            <w:r>
              <w:rPr>
                <w:sz w:val="20"/>
              </w:rPr>
              <w:t> </w:t>
            </w:r>
            <w:r w:rsidRPr="00EE3173">
              <w:rPr>
                <w:sz w:val="20"/>
              </w:rPr>
              <w:t>zł.</w:t>
            </w:r>
            <w:r>
              <w:rPr>
                <w:sz w:val="20"/>
              </w:rPr>
              <w:t xml:space="preserve"> </w:t>
            </w:r>
            <w:r w:rsidRPr="00EE3173">
              <w:rPr>
                <w:sz w:val="20"/>
              </w:rPr>
              <w:t>W roku bieżącym planowane jest wybudowanie kanalizacji deszczowej w ul. Kochanowskiego.</w:t>
            </w:r>
            <w:r>
              <w:rPr>
                <w:sz w:val="20"/>
              </w:rPr>
              <w:t xml:space="preserve"> </w:t>
            </w:r>
            <w:r w:rsidRPr="00EE3173">
              <w:rPr>
                <w:sz w:val="20"/>
              </w:rPr>
              <w:t>Realizacja dalszych etapów budowy kanalizacji deszczowej „Na Zatorzu” uzależniona jest od możliwości pozyskania środków zewnętrznych.</w:t>
            </w:r>
          </w:p>
        </w:tc>
      </w:tr>
      <w:tr w:rsidR="00EE3173" w:rsidRPr="00AB2027" w14:paraId="553DF929" w14:textId="77777777" w:rsidTr="00401567">
        <w:trPr>
          <w:trHeight w:val="952"/>
          <w:jc w:val="center"/>
        </w:trPr>
        <w:tc>
          <w:tcPr>
            <w:tcW w:w="565" w:type="dxa"/>
            <w:vAlign w:val="center"/>
          </w:tcPr>
          <w:p w14:paraId="778D63FD" w14:textId="54D6224E" w:rsidR="00EE3173" w:rsidRPr="00AB2027" w:rsidRDefault="00401567" w:rsidP="00EE3173">
            <w:pPr>
              <w:jc w:val="center"/>
              <w:rPr>
                <w:sz w:val="20"/>
              </w:rPr>
            </w:pPr>
            <w:r>
              <w:rPr>
                <w:sz w:val="20"/>
              </w:rPr>
              <w:lastRenderedPageBreak/>
              <w:t>7.</w:t>
            </w:r>
          </w:p>
        </w:tc>
        <w:tc>
          <w:tcPr>
            <w:tcW w:w="3249" w:type="dxa"/>
            <w:vAlign w:val="center"/>
          </w:tcPr>
          <w:p w14:paraId="0641CD56" w14:textId="4E8F22B4" w:rsidR="00EE3173" w:rsidRDefault="00EE3173" w:rsidP="00EE3173">
            <w:pPr>
              <w:jc w:val="center"/>
              <w:rPr>
                <w:sz w:val="20"/>
              </w:rPr>
            </w:pPr>
            <w:r w:rsidRPr="00513239">
              <w:rPr>
                <w:sz w:val="20"/>
              </w:rPr>
              <w:t>Budowa sieci kanalizacji deszczowej na os. Nikutowo</w:t>
            </w:r>
          </w:p>
        </w:tc>
        <w:tc>
          <w:tcPr>
            <w:tcW w:w="1643" w:type="dxa"/>
            <w:vAlign w:val="center"/>
          </w:tcPr>
          <w:p w14:paraId="256F096D" w14:textId="078C4F3E" w:rsidR="00EE3173" w:rsidRPr="00AB2027" w:rsidRDefault="00EE3173" w:rsidP="00EE3173">
            <w:pPr>
              <w:jc w:val="center"/>
              <w:rPr>
                <w:sz w:val="20"/>
              </w:rPr>
            </w:pPr>
            <w:r>
              <w:rPr>
                <w:sz w:val="20"/>
              </w:rPr>
              <w:t>Zrealizowane częściowo</w:t>
            </w:r>
          </w:p>
        </w:tc>
        <w:tc>
          <w:tcPr>
            <w:tcW w:w="1348" w:type="dxa"/>
            <w:vAlign w:val="center"/>
          </w:tcPr>
          <w:p w14:paraId="2FC96261" w14:textId="500BCEA1" w:rsidR="00EE3173" w:rsidRPr="00AB2027" w:rsidRDefault="00EE3173" w:rsidP="00EE3173">
            <w:pPr>
              <w:jc w:val="center"/>
              <w:rPr>
                <w:sz w:val="20"/>
              </w:rPr>
            </w:pPr>
            <w:r>
              <w:rPr>
                <w:sz w:val="20"/>
              </w:rPr>
              <w:t>2020</w:t>
            </w:r>
          </w:p>
        </w:tc>
        <w:tc>
          <w:tcPr>
            <w:tcW w:w="8930" w:type="dxa"/>
            <w:vAlign w:val="center"/>
          </w:tcPr>
          <w:p w14:paraId="0952E9C5" w14:textId="77777777" w:rsidR="00EE3173" w:rsidRPr="00EE3173" w:rsidRDefault="00EE3173" w:rsidP="00EE3173">
            <w:pPr>
              <w:rPr>
                <w:b/>
                <w:bCs/>
                <w:i/>
                <w:iCs/>
                <w:sz w:val="20"/>
                <w:u w:val="single"/>
              </w:rPr>
            </w:pPr>
            <w:r w:rsidRPr="00EE3173">
              <w:rPr>
                <w:b/>
                <w:bCs/>
                <w:i/>
                <w:iCs/>
                <w:sz w:val="20"/>
                <w:highlight w:val="lightGray"/>
                <w:u w:val="single"/>
              </w:rPr>
              <w:t>Podmiot realizujący: Urząd Miejski w Mrągowie</w:t>
            </w:r>
          </w:p>
          <w:p w14:paraId="5BCFFD87" w14:textId="05BC4771" w:rsidR="00EE3173" w:rsidRPr="00AB2027" w:rsidRDefault="00EE3173" w:rsidP="00EE3173">
            <w:pPr>
              <w:rPr>
                <w:sz w:val="20"/>
              </w:rPr>
            </w:pPr>
            <w:r>
              <w:rPr>
                <w:sz w:val="20"/>
              </w:rPr>
              <w:t>W</w:t>
            </w:r>
            <w:r w:rsidRPr="00EE3173">
              <w:rPr>
                <w:sz w:val="20"/>
              </w:rPr>
              <w:t xml:space="preserve"> sierpniu 2020 r</w:t>
            </w:r>
            <w:r>
              <w:rPr>
                <w:sz w:val="20"/>
              </w:rPr>
              <w:t>.</w:t>
            </w:r>
            <w:r w:rsidRPr="00EE3173">
              <w:rPr>
                <w:sz w:val="20"/>
              </w:rPr>
              <w:t xml:space="preserve"> wybudowano odcinek kanalizacji deszczowej o długości 25 m.</w:t>
            </w:r>
          </w:p>
        </w:tc>
      </w:tr>
      <w:tr w:rsidR="00EE3173" w:rsidRPr="00AB2027" w14:paraId="514BF6A3" w14:textId="77777777" w:rsidTr="00401567">
        <w:trPr>
          <w:trHeight w:val="952"/>
          <w:jc w:val="center"/>
        </w:trPr>
        <w:tc>
          <w:tcPr>
            <w:tcW w:w="565" w:type="dxa"/>
            <w:vAlign w:val="center"/>
          </w:tcPr>
          <w:p w14:paraId="11772997" w14:textId="25840590" w:rsidR="00EE3173" w:rsidRPr="00AB2027" w:rsidRDefault="00401567" w:rsidP="00EE3173">
            <w:pPr>
              <w:jc w:val="center"/>
              <w:rPr>
                <w:sz w:val="20"/>
              </w:rPr>
            </w:pPr>
            <w:r>
              <w:rPr>
                <w:sz w:val="20"/>
              </w:rPr>
              <w:t>8.</w:t>
            </w:r>
          </w:p>
        </w:tc>
        <w:tc>
          <w:tcPr>
            <w:tcW w:w="3249" w:type="dxa"/>
            <w:vAlign w:val="center"/>
          </w:tcPr>
          <w:p w14:paraId="238330F1" w14:textId="771A24DF" w:rsidR="00EE3173" w:rsidRDefault="00EE3173" w:rsidP="00EE3173">
            <w:pPr>
              <w:jc w:val="center"/>
              <w:rPr>
                <w:sz w:val="20"/>
              </w:rPr>
            </w:pPr>
            <w:r w:rsidRPr="00513239">
              <w:rPr>
                <w:sz w:val="20"/>
              </w:rPr>
              <w:t>Przebudowa i rozbudowa odwodnienia śródmieścia miasta Mrągowo</w:t>
            </w:r>
          </w:p>
        </w:tc>
        <w:tc>
          <w:tcPr>
            <w:tcW w:w="1643" w:type="dxa"/>
            <w:vAlign w:val="center"/>
          </w:tcPr>
          <w:p w14:paraId="7AF95208" w14:textId="244C866E" w:rsidR="00EE3173" w:rsidRPr="00AB2027" w:rsidRDefault="00EE3173" w:rsidP="00EE3173">
            <w:pPr>
              <w:jc w:val="center"/>
              <w:rPr>
                <w:sz w:val="20"/>
              </w:rPr>
            </w:pPr>
            <w:r>
              <w:rPr>
                <w:sz w:val="20"/>
              </w:rPr>
              <w:t>Niezrealizowane</w:t>
            </w:r>
          </w:p>
        </w:tc>
        <w:tc>
          <w:tcPr>
            <w:tcW w:w="1348" w:type="dxa"/>
            <w:vAlign w:val="center"/>
          </w:tcPr>
          <w:p w14:paraId="49CCFDDC" w14:textId="26CDF50A" w:rsidR="00EE3173" w:rsidRPr="00AB2027" w:rsidRDefault="00EE3173" w:rsidP="00EE3173">
            <w:pPr>
              <w:jc w:val="center"/>
              <w:rPr>
                <w:sz w:val="20"/>
              </w:rPr>
            </w:pPr>
            <w:r>
              <w:rPr>
                <w:sz w:val="20"/>
              </w:rPr>
              <w:t>-</w:t>
            </w:r>
          </w:p>
        </w:tc>
        <w:tc>
          <w:tcPr>
            <w:tcW w:w="8930" w:type="dxa"/>
            <w:vAlign w:val="center"/>
          </w:tcPr>
          <w:p w14:paraId="097EB627" w14:textId="77777777" w:rsidR="00EE3173" w:rsidRPr="00EE3173" w:rsidRDefault="00EE3173" w:rsidP="00EE3173">
            <w:pPr>
              <w:rPr>
                <w:b/>
                <w:bCs/>
                <w:i/>
                <w:iCs/>
                <w:sz w:val="20"/>
                <w:u w:val="single"/>
              </w:rPr>
            </w:pPr>
            <w:r w:rsidRPr="00EE3173">
              <w:rPr>
                <w:b/>
                <w:bCs/>
                <w:i/>
                <w:iCs/>
                <w:sz w:val="20"/>
                <w:highlight w:val="lightGray"/>
                <w:u w:val="single"/>
              </w:rPr>
              <w:t>Podmiot realizujący: Urząd Miejski w Mrągowie</w:t>
            </w:r>
          </w:p>
          <w:p w14:paraId="5833ABA0" w14:textId="1E0D1141" w:rsidR="00EE3173" w:rsidRPr="00AB2027" w:rsidRDefault="00EE3173" w:rsidP="00EE3173">
            <w:pPr>
              <w:rPr>
                <w:sz w:val="20"/>
              </w:rPr>
            </w:pPr>
            <w:r>
              <w:rPr>
                <w:sz w:val="20"/>
              </w:rPr>
              <w:t>W raportowanych latach nie realizowano zadania.</w:t>
            </w:r>
          </w:p>
        </w:tc>
      </w:tr>
      <w:tr w:rsidR="00C74CE5" w:rsidRPr="00AB2027" w14:paraId="6F203F96" w14:textId="77777777" w:rsidTr="003E1D54">
        <w:trPr>
          <w:trHeight w:val="20"/>
          <w:jc w:val="center"/>
        </w:trPr>
        <w:tc>
          <w:tcPr>
            <w:tcW w:w="565" w:type="dxa"/>
            <w:vAlign w:val="center"/>
          </w:tcPr>
          <w:p w14:paraId="04A66792" w14:textId="642CCB66" w:rsidR="00C74CE5" w:rsidRPr="00AB2027" w:rsidRDefault="00401567" w:rsidP="00C74CE5">
            <w:pPr>
              <w:jc w:val="center"/>
              <w:rPr>
                <w:sz w:val="20"/>
              </w:rPr>
            </w:pPr>
            <w:r>
              <w:rPr>
                <w:sz w:val="20"/>
              </w:rPr>
              <w:t>9.</w:t>
            </w:r>
          </w:p>
        </w:tc>
        <w:tc>
          <w:tcPr>
            <w:tcW w:w="3249" w:type="dxa"/>
            <w:vAlign w:val="center"/>
          </w:tcPr>
          <w:p w14:paraId="7EE009ED" w14:textId="37EC14A3" w:rsidR="00C74CE5" w:rsidRPr="00AB2027" w:rsidRDefault="00C74CE5" w:rsidP="00C74CE5">
            <w:pPr>
              <w:jc w:val="center"/>
              <w:rPr>
                <w:sz w:val="20"/>
              </w:rPr>
            </w:pPr>
            <w:r>
              <w:rPr>
                <w:sz w:val="20"/>
              </w:rPr>
              <w:t>R</w:t>
            </w:r>
            <w:r w:rsidRPr="00513239">
              <w:rPr>
                <w:sz w:val="20"/>
              </w:rPr>
              <w:t>ozbudowa sieci gazowej, modernizacja kotłowni komunalnych, modernizacja piec</w:t>
            </w:r>
            <w:r>
              <w:rPr>
                <w:sz w:val="20"/>
              </w:rPr>
              <w:t>ów</w:t>
            </w:r>
            <w:r w:rsidRPr="00513239">
              <w:rPr>
                <w:sz w:val="20"/>
              </w:rPr>
              <w:t xml:space="preserve"> w obiektach os.</w:t>
            </w:r>
            <w:r>
              <w:rPr>
                <w:sz w:val="20"/>
              </w:rPr>
              <w:t xml:space="preserve"> </w:t>
            </w:r>
            <w:r w:rsidRPr="00513239">
              <w:rPr>
                <w:sz w:val="20"/>
              </w:rPr>
              <w:t>fizycznych</w:t>
            </w:r>
          </w:p>
        </w:tc>
        <w:tc>
          <w:tcPr>
            <w:tcW w:w="1643" w:type="dxa"/>
            <w:vAlign w:val="center"/>
          </w:tcPr>
          <w:p w14:paraId="73E9CAA5" w14:textId="1ACD908A" w:rsidR="00C74CE5" w:rsidRPr="00AB2027" w:rsidRDefault="00C74CE5" w:rsidP="00C74CE5">
            <w:pPr>
              <w:jc w:val="center"/>
              <w:rPr>
                <w:sz w:val="20"/>
              </w:rPr>
            </w:pPr>
            <w:r>
              <w:rPr>
                <w:sz w:val="20"/>
              </w:rPr>
              <w:t>Zrealizowane</w:t>
            </w:r>
          </w:p>
        </w:tc>
        <w:tc>
          <w:tcPr>
            <w:tcW w:w="1348" w:type="dxa"/>
            <w:vAlign w:val="center"/>
          </w:tcPr>
          <w:p w14:paraId="6B101E64" w14:textId="3230D6F9" w:rsidR="00C74CE5" w:rsidRPr="00AB2027" w:rsidRDefault="00C74CE5" w:rsidP="00C74CE5">
            <w:pPr>
              <w:jc w:val="center"/>
              <w:rPr>
                <w:sz w:val="20"/>
              </w:rPr>
            </w:pPr>
            <w:r>
              <w:rPr>
                <w:sz w:val="20"/>
              </w:rPr>
              <w:t>2018-2020</w:t>
            </w:r>
          </w:p>
        </w:tc>
        <w:tc>
          <w:tcPr>
            <w:tcW w:w="8930" w:type="dxa"/>
            <w:vAlign w:val="center"/>
          </w:tcPr>
          <w:p w14:paraId="35D4C3BB" w14:textId="5365A6E5" w:rsidR="00C74CE5" w:rsidRPr="00C74CE5" w:rsidRDefault="00C74CE5" w:rsidP="00C74CE5">
            <w:pPr>
              <w:rPr>
                <w:b/>
                <w:bCs/>
                <w:i/>
                <w:iCs/>
                <w:sz w:val="20"/>
                <w:u w:val="single"/>
              </w:rPr>
            </w:pPr>
            <w:r w:rsidRPr="00C74CE5">
              <w:rPr>
                <w:b/>
                <w:bCs/>
                <w:i/>
                <w:iCs/>
                <w:sz w:val="20"/>
                <w:highlight w:val="lightGray"/>
                <w:u w:val="single"/>
              </w:rPr>
              <w:t xml:space="preserve">Podmiot realizujący: </w:t>
            </w:r>
            <w:r w:rsidRPr="00F06CBC">
              <w:rPr>
                <w:b/>
                <w:bCs/>
                <w:i/>
                <w:iCs/>
                <w:sz w:val="20"/>
                <w:highlight w:val="lightGray"/>
                <w:u w:val="single"/>
              </w:rPr>
              <w:t>Polska Spółka Gazownictwa Sp. z o.o. Oddział w Olsztynie</w:t>
            </w:r>
          </w:p>
          <w:p w14:paraId="13E17889" w14:textId="725D5820" w:rsidR="00C74CE5" w:rsidRDefault="00C74CE5" w:rsidP="00C74CE5">
            <w:pPr>
              <w:rPr>
                <w:sz w:val="20"/>
              </w:rPr>
            </w:pPr>
            <w:r>
              <w:rPr>
                <w:sz w:val="20"/>
              </w:rPr>
              <w:t>Zrealizowane inwestycje z zakresu rozbudowy sieci gazowej na terenie Mrągowa.</w:t>
            </w:r>
          </w:p>
          <w:p w14:paraId="7EF444C5" w14:textId="646B9F4B" w:rsidR="00C74CE5" w:rsidRDefault="00C74CE5" w:rsidP="00C74CE5">
            <w:pPr>
              <w:rPr>
                <w:sz w:val="20"/>
              </w:rPr>
            </w:pPr>
            <w:r>
              <w:rPr>
                <w:sz w:val="20"/>
              </w:rPr>
              <w:t>ROK 2018:</w:t>
            </w:r>
          </w:p>
          <w:p w14:paraId="7A513AEB" w14:textId="77777777" w:rsidR="00C74CE5" w:rsidRDefault="00C74CE5" w:rsidP="00BC0BD0">
            <w:pPr>
              <w:pStyle w:val="Akapitzlist"/>
              <w:numPr>
                <w:ilvl w:val="0"/>
                <w:numId w:val="18"/>
              </w:numPr>
              <w:ind w:left="457"/>
              <w:rPr>
                <w:sz w:val="20"/>
              </w:rPr>
            </w:pPr>
            <w:r w:rsidRPr="00C74CE5">
              <w:rPr>
                <w:sz w:val="20"/>
              </w:rPr>
              <w:t>Mrągowo, ul. Wolności 4</w:t>
            </w:r>
            <w:r>
              <w:rPr>
                <w:sz w:val="20"/>
              </w:rPr>
              <w:t xml:space="preserve"> - b</w:t>
            </w:r>
            <w:r w:rsidRPr="00C74CE5">
              <w:rPr>
                <w:sz w:val="20"/>
              </w:rPr>
              <w:t>udowa przyłącza N/C o średnicy DN 50 i długości L=3,0 mb</w:t>
            </w:r>
            <w:r>
              <w:rPr>
                <w:sz w:val="20"/>
              </w:rPr>
              <w:t>.</w:t>
            </w:r>
          </w:p>
          <w:p w14:paraId="1187C664" w14:textId="77777777" w:rsidR="00C74CE5" w:rsidRDefault="00C74CE5" w:rsidP="00BC0BD0">
            <w:pPr>
              <w:pStyle w:val="Akapitzlist"/>
              <w:numPr>
                <w:ilvl w:val="0"/>
                <w:numId w:val="18"/>
              </w:numPr>
              <w:ind w:left="457"/>
              <w:rPr>
                <w:sz w:val="20"/>
              </w:rPr>
            </w:pPr>
            <w:r w:rsidRPr="00C74CE5">
              <w:rPr>
                <w:sz w:val="20"/>
              </w:rPr>
              <w:t>Mrągowo</w:t>
            </w:r>
            <w:r>
              <w:rPr>
                <w:sz w:val="20"/>
              </w:rPr>
              <w:t xml:space="preserve"> ul. </w:t>
            </w:r>
            <w:r w:rsidRPr="00C74CE5">
              <w:rPr>
                <w:sz w:val="20"/>
              </w:rPr>
              <w:t>Widok</w:t>
            </w:r>
            <w:r>
              <w:rPr>
                <w:sz w:val="20"/>
              </w:rPr>
              <w:t xml:space="preserve"> </w:t>
            </w:r>
            <w:r w:rsidRPr="00C74CE5">
              <w:rPr>
                <w:sz w:val="20"/>
              </w:rPr>
              <w:t>28</w:t>
            </w:r>
            <w:r>
              <w:rPr>
                <w:sz w:val="20"/>
              </w:rPr>
              <w:t xml:space="preserve"> - b</w:t>
            </w:r>
            <w:r w:rsidRPr="00C74CE5">
              <w:rPr>
                <w:sz w:val="20"/>
              </w:rPr>
              <w:t>udowa przyłącza N/C o średnicy DN 40 i długości L=20,0 mb</w:t>
            </w:r>
            <w:r>
              <w:rPr>
                <w:sz w:val="20"/>
              </w:rPr>
              <w:t>.</w:t>
            </w:r>
          </w:p>
          <w:p w14:paraId="0A1EB82F" w14:textId="77777777" w:rsidR="00C74CE5" w:rsidRDefault="00C74CE5" w:rsidP="00BC0BD0">
            <w:pPr>
              <w:pStyle w:val="Akapitzlist"/>
              <w:numPr>
                <w:ilvl w:val="0"/>
                <w:numId w:val="18"/>
              </w:numPr>
              <w:ind w:left="457"/>
              <w:rPr>
                <w:sz w:val="20"/>
              </w:rPr>
            </w:pPr>
            <w:r w:rsidRPr="00C74CE5">
              <w:rPr>
                <w:sz w:val="20"/>
              </w:rPr>
              <w:t>Mrągowo ul. Łabędzia 14</w:t>
            </w:r>
            <w:r>
              <w:rPr>
                <w:sz w:val="20"/>
              </w:rPr>
              <w:t xml:space="preserve"> - b</w:t>
            </w:r>
            <w:r w:rsidRPr="00C74CE5">
              <w:rPr>
                <w:sz w:val="20"/>
              </w:rPr>
              <w:t>udowa przyłącza N/C o średnicy DN 40 i długości L=15,5 mb</w:t>
            </w:r>
            <w:r>
              <w:rPr>
                <w:sz w:val="20"/>
              </w:rPr>
              <w:t>.</w:t>
            </w:r>
          </w:p>
          <w:p w14:paraId="2A5017C5" w14:textId="77777777" w:rsidR="00C74CE5" w:rsidRDefault="00C74CE5" w:rsidP="00BC0BD0">
            <w:pPr>
              <w:pStyle w:val="Akapitzlist"/>
              <w:numPr>
                <w:ilvl w:val="0"/>
                <w:numId w:val="18"/>
              </w:numPr>
              <w:ind w:left="457"/>
              <w:rPr>
                <w:sz w:val="20"/>
              </w:rPr>
            </w:pPr>
            <w:r w:rsidRPr="00C74CE5">
              <w:rPr>
                <w:sz w:val="20"/>
              </w:rPr>
              <w:t>Mrągowo ul. Długa dz. 112/26</w:t>
            </w:r>
            <w:r>
              <w:rPr>
                <w:sz w:val="20"/>
              </w:rPr>
              <w:t xml:space="preserve"> - b</w:t>
            </w:r>
            <w:r w:rsidRPr="00C74CE5">
              <w:rPr>
                <w:sz w:val="20"/>
              </w:rPr>
              <w:t>udowa przyłącza N/C o średnicy DN 40 i długości L=21,0 mb</w:t>
            </w:r>
            <w:r>
              <w:rPr>
                <w:sz w:val="20"/>
              </w:rPr>
              <w:t>.</w:t>
            </w:r>
          </w:p>
          <w:p w14:paraId="75074DB1" w14:textId="77777777" w:rsidR="00C74CE5" w:rsidRDefault="00C74CE5" w:rsidP="00BC0BD0">
            <w:pPr>
              <w:pStyle w:val="Akapitzlist"/>
              <w:numPr>
                <w:ilvl w:val="0"/>
                <w:numId w:val="18"/>
              </w:numPr>
              <w:ind w:left="457"/>
              <w:rPr>
                <w:sz w:val="20"/>
              </w:rPr>
            </w:pPr>
            <w:r w:rsidRPr="00C74CE5">
              <w:rPr>
                <w:sz w:val="20"/>
              </w:rPr>
              <w:t>M</w:t>
            </w:r>
            <w:r>
              <w:rPr>
                <w:sz w:val="20"/>
              </w:rPr>
              <w:t>rągowo</w:t>
            </w:r>
            <w:r w:rsidRPr="00C74CE5">
              <w:rPr>
                <w:sz w:val="20"/>
              </w:rPr>
              <w:t xml:space="preserve"> ul. Lubelska dz. 3-213/6</w:t>
            </w:r>
            <w:r>
              <w:rPr>
                <w:sz w:val="20"/>
              </w:rPr>
              <w:t xml:space="preserve"> - b</w:t>
            </w:r>
            <w:r w:rsidRPr="00C74CE5">
              <w:rPr>
                <w:sz w:val="20"/>
              </w:rPr>
              <w:t>udowa przyłącza N/C o średnicy DN 90 i długości L=75,0 mb wraz z punktem pomiarowym o przepustowości Q</w:t>
            </w:r>
            <w:r>
              <w:rPr>
                <w:sz w:val="20"/>
              </w:rPr>
              <w:t>=</w:t>
            </w:r>
            <w:r w:rsidRPr="00C74CE5">
              <w:rPr>
                <w:sz w:val="20"/>
              </w:rPr>
              <w:t xml:space="preserve">25 </w:t>
            </w:r>
            <w:r>
              <w:rPr>
                <w:sz w:val="20"/>
              </w:rPr>
              <w:t>m</w:t>
            </w:r>
            <w:r>
              <w:rPr>
                <w:sz w:val="20"/>
                <w:vertAlign w:val="superscript"/>
              </w:rPr>
              <w:t>3</w:t>
            </w:r>
            <w:r>
              <w:rPr>
                <w:sz w:val="20"/>
              </w:rPr>
              <w:t>/h.</w:t>
            </w:r>
          </w:p>
          <w:p w14:paraId="242136B3" w14:textId="77777777" w:rsidR="00C74CE5" w:rsidRDefault="00C74CE5" w:rsidP="00BC0BD0">
            <w:pPr>
              <w:pStyle w:val="Akapitzlist"/>
              <w:numPr>
                <w:ilvl w:val="0"/>
                <w:numId w:val="18"/>
              </w:numPr>
              <w:ind w:left="457"/>
              <w:rPr>
                <w:sz w:val="20"/>
              </w:rPr>
            </w:pPr>
            <w:r w:rsidRPr="00C74CE5">
              <w:rPr>
                <w:sz w:val="20"/>
              </w:rPr>
              <w:t xml:space="preserve">Mrągowo </w:t>
            </w:r>
            <w:r>
              <w:rPr>
                <w:sz w:val="20"/>
              </w:rPr>
              <w:t xml:space="preserve">ul. </w:t>
            </w:r>
            <w:r w:rsidRPr="00C74CE5">
              <w:rPr>
                <w:sz w:val="20"/>
              </w:rPr>
              <w:t>Towarowa dz. 214/2</w:t>
            </w:r>
            <w:r>
              <w:rPr>
                <w:sz w:val="20"/>
              </w:rPr>
              <w:t xml:space="preserve"> - b</w:t>
            </w:r>
            <w:r w:rsidRPr="00C74CE5">
              <w:rPr>
                <w:sz w:val="20"/>
              </w:rPr>
              <w:t>udowa gazociągu S/C o średnicy DN 90 i długości L=360 mb wraz z przyłączem gazu S/C o średnicy DN 25 i długości L=19,0 mb</w:t>
            </w:r>
            <w:r>
              <w:rPr>
                <w:sz w:val="20"/>
              </w:rPr>
              <w:t>.</w:t>
            </w:r>
          </w:p>
          <w:p w14:paraId="6CA33654" w14:textId="77777777" w:rsidR="00C74CE5" w:rsidRDefault="00C74CE5" w:rsidP="00BC0BD0">
            <w:pPr>
              <w:pStyle w:val="Akapitzlist"/>
              <w:numPr>
                <w:ilvl w:val="0"/>
                <w:numId w:val="18"/>
              </w:numPr>
              <w:ind w:left="457"/>
              <w:rPr>
                <w:sz w:val="20"/>
              </w:rPr>
            </w:pPr>
            <w:r w:rsidRPr="00C74CE5">
              <w:rPr>
                <w:sz w:val="20"/>
              </w:rPr>
              <w:t>Mrągowo ul. Łabędzia 55</w:t>
            </w:r>
            <w:r>
              <w:rPr>
                <w:sz w:val="20"/>
              </w:rPr>
              <w:t xml:space="preserve"> - b</w:t>
            </w:r>
            <w:r w:rsidRPr="00C74CE5">
              <w:rPr>
                <w:sz w:val="20"/>
              </w:rPr>
              <w:t>udowa przyłącza N/C o średnicy DN 40 i długości L=17,5 mb</w:t>
            </w:r>
            <w:r>
              <w:rPr>
                <w:sz w:val="20"/>
              </w:rPr>
              <w:t>.</w:t>
            </w:r>
          </w:p>
          <w:p w14:paraId="4F4D1307" w14:textId="77777777" w:rsidR="00C74CE5" w:rsidRDefault="00C74CE5" w:rsidP="00BC0BD0">
            <w:pPr>
              <w:pStyle w:val="Akapitzlist"/>
              <w:numPr>
                <w:ilvl w:val="0"/>
                <w:numId w:val="18"/>
              </w:numPr>
              <w:ind w:left="457"/>
              <w:rPr>
                <w:sz w:val="20"/>
              </w:rPr>
            </w:pPr>
            <w:r w:rsidRPr="00C74CE5">
              <w:rPr>
                <w:sz w:val="20"/>
              </w:rPr>
              <w:t>Mrągowo</w:t>
            </w:r>
            <w:r>
              <w:rPr>
                <w:sz w:val="20"/>
              </w:rPr>
              <w:t>-</w:t>
            </w:r>
            <w:r w:rsidRPr="00C74CE5">
              <w:rPr>
                <w:sz w:val="20"/>
              </w:rPr>
              <w:t>Młynowo dz. 106/85</w:t>
            </w:r>
            <w:r>
              <w:rPr>
                <w:sz w:val="20"/>
              </w:rPr>
              <w:t xml:space="preserve"> - b</w:t>
            </w:r>
            <w:r w:rsidRPr="00C74CE5">
              <w:rPr>
                <w:sz w:val="20"/>
              </w:rPr>
              <w:t>udowa przyłącza S/C o średnicy DN 25 i długości L=5,0 mb</w:t>
            </w:r>
            <w:r>
              <w:rPr>
                <w:sz w:val="20"/>
              </w:rPr>
              <w:t>.</w:t>
            </w:r>
          </w:p>
          <w:p w14:paraId="1DDFB14A" w14:textId="77777777" w:rsidR="00C74CE5" w:rsidRDefault="00C74CE5" w:rsidP="00BC0BD0">
            <w:pPr>
              <w:pStyle w:val="Akapitzlist"/>
              <w:numPr>
                <w:ilvl w:val="0"/>
                <w:numId w:val="18"/>
              </w:numPr>
              <w:ind w:left="457"/>
              <w:rPr>
                <w:sz w:val="20"/>
              </w:rPr>
            </w:pPr>
            <w:r w:rsidRPr="00C74CE5">
              <w:rPr>
                <w:sz w:val="20"/>
              </w:rPr>
              <w:t>Mrągowo ul. Długa 26</w:t>
            </w:r>
            <w:r>
              <w:rPr>
                <w:sz w:val="20"/>
              </w:rPr>
              <w:t xml:space="preserve"> - b</w:t>
            </w:r>
            <w:r w:rsidRPr="00C74CE5">
              <w:rPr>
                <w:sz w:val="20"/>
              </w:rPr>
              <w:t>udowa przyłącza N/C o średnicy DN 40 i długości L=21,5 mb</w:t>
            </w:r>
            <w:r>
              <w:rPr>
                <w:sz w:val="20"/>
              </w:rPr>
              <w:t>.</w:t>
            </w:r>
          </w:p>
          <w:p w14:paraId="74502984" w14:textId="660FD19E" w:rsidR="00C74CE5" w:rsidRPr="00C74CE5" w:rsidRDefault="00C74CE5" w:rsidP="00BC0BD0">
            <w:pPr>
              <w:pStyle w:val="Akapitzlist"/>
              <w:numPr>
                <w:ilvl w:val="0"/>
                <w:numId w:val="18"/>
              </w:numPr>
              <w:ind w:left="457"/>
              <w:rPr>
                <w:sz w:val="20"/>
              </w:rPr>
            </w:pPr>
            <w:r w:rsidRPr="00C74CE5">
              <w:rPr>
                <w:sz w:val="20"/>
              </w:rPr>
              <w:t>Mrągowo ul. Moniuszki 12</w:t>
            </w:r>
            <w:r>
              <w:rPr>
                <w:sz w:val="20"/>
              </w:rPr>
              <w:t xml:space="preserve"> - b</w:t>
            </w:r>
            <w:r w:rsidRPr="00C74CE5">
              <w:rPr>
                <w:sz w:val="20"/>
              </w:rPr>
              <w:t>udowa przyłącza N/C o średnicy DN 40 i długości L=12,5 mb</w:t>
            </w:r>
            <w:r>
              <w:rPr>
                <w:sz w:val="20"/>
              </w:rPr>
              <w:t>.</w:t>
            </w:r>
          </w:p>
          <w:p w14:paraId="7681A24C" w14:textId="529923B5" w:rsidR="00C74CE5" w:rsidRPr="00C74CE5" w:rsidRDefault="00C74CE5" w:rsidP="00C74CE5">
            <w:pPr>
              <w:rPr>
                <w:sz w:val="20"/>
              </w:rPr>
            </w:pPr>
            <w:r w:rsidRPr="00C74CE5">
              <w:rPr>
                <w:sz w:val="20"/>
              </w:rPr>
              <w:lastRenderedPageBreak/>
              <w:t>ROK 20</w:t>
            </w:r>
            <w:r>
              <w:rPr>
                <w:sz w:val="20"/>
              </w:rPr>
              <w:t>19</w:t>
            </w:r>
            <w:r w:rsidRPr="00C74CE5">
              <w:rPr>
                <w:sz w:val="20"/>
              </w:rPr>
              <w:t>:</w:t>
            </w:r>
          </w:p>
          <w:p w14:paraId="43916B7E" w14:textId="77777777" w:rsidR="00C74CE5" w:rsidRDefault="00C74CE5" w:rsidP="00BC0BD0">
            <w:pPr>
              <w:pStyle w:val="Akapitzlist"/>
              <w:numPr>
                <w:ilvl w:val="0"/>
                <w:numId w:val="19"/>
              </w:numPr>
              <w:ind w:left="457"/>
              <w:rPr>
                <w:sz w:val="20"/>
              </w:rPr>
            </w:pPr>
            <w:r w:rsidRPr="00C74CE5">
              <w:rPr>
                <w:sz w:val="20"/>
              </w:rPr>
              <w:t>Mrągowo, ul. Wolności dz.111/2, 111/5</w:t>
            </w:r>
            <w:r>
              <w:rPr>
                <w:sz w:val="20"/>
              </w:rPr>
              <w:t xml:space="preserve"> - b</w:t>
            </w:r>
            <w:r w:rsidRPr="00C74CE5">
              <w:rPr>
                <w:sz w:val="20"/>
              </w:rPr>
              <w:t>udowa przyłącza N/C o śr</w:t>
            </w:r>
            <w:r>
              <w:rPr>
                <w:sz w:val="20"/>
              </w:rPr>
              <w:t>.</w:t>
            </w:r>
            <w:r w:rsidRPr="00C74CE5">
              <w:rPr>
                <w:sz w:val="20"/>
              </w:rPr>
              <w:t xml:space="preserve"> DN 63 i długości L=3,0 mb</w:t>
            </w:r>
            <w:r>
              <w:rPr>
                <w:sz w:val="20"/>
              </w:rPr>
              <w:t>.</w:t>
            </w:r>
          </w:p>
          <w:p w14:paraId="74AE79E0" w14:textId="77777777" w:rsidR="00C74CE5" w:rsidRDefault="00C74CE5" w:rsidP="00BC0BD0">
            <w:pPr>
              <w:pStyle w:val="Akapitzlist"/>
              <w:numPr>
                <w:ilvl w:val="0"/>
                <w:numId w:val="19"/>
              </w:numPr>
              <w:ind w:left="457"/>
              <w:rPr>
                <w:sz w:val="20"/>
              </w:rPr>
            </w:pPr>
            <w:r w:rsidRPr="00C74CE5">
              <w:rPr>
                <w:sz w:val="20"/>
              </w:rPr>
              <w:t>Mrągowo ul. Tymniki 3</w:t>
            </w:r>
            <w:r>
              <w:rPr>
                <w:sz w:val="20"/>
              </w:rPr>
              <w:t xml:space="preserve"> - b</w:t>
            </w:r>
            <w:r w:rsidRPr="00C74CE5">
              <w:rPr>
                <w:sz w:val="20"/>
              </w:rPr>
              <w:t>udowa przyłącza S/C o średnicy DN 25 i długości L=24,0 mb</w:t>
            </w:r>
            <w:r>
              <w:rPr>
                <w:sz w:val="20"/>
              </w:rPr>
              <w:t>.</w:t>
            </w:r>
          </w:p>
          <w:p w14:paraId="4AE1D4CF" w14:textId="77777777" w:rsidR="00C74CE5" w:rsidRDefault="00C74CE5" w:rsidP="00BC0BD0">
            <w:pPr>
              <w:pStyle w:val="Akapitzlist"/>
              <w:numPr>
                <w:ilvl w:val="0"/>
                <w:numId w:val="19"/>
              </w:numPr>
              <w:ind w:left="457"/>
              <w:rPr>
                <w:sz w:val="20"/>
              </w:rPr>
            </w:pPr>
            <w:r w:rsidRPr="00C74CE5">
              <w:rPr>
                <w:sz w:val="20"/>
              </w:rPr>
              <w:t>Mrągowo dz. 1-74/55</w:t>
            </w:r>
            <w:r>
              <w:rPr>
                <w:sz w:val="20"/>
              </w:rPr>
              <w:t xml:space="preserve"> - b</w:t>
            </w:r>
            <w:r w:rsidRPr="00C74CE5">
              <w:rPr>
                <w:sz w:val="20"/>
              </w:rPr>
              <w:t>udowa gazociągu N/C o średnicy DN 125 i długości L=124,0 mb wraz z</w:t>
            </w:r>
            <w:r>
              <w:rPr>
                <w:sz w:val="20"/>
              </w:rPr>
              <w:t> </w:t>
            </w:r>
            <w:r w:rsidRPr="00C74CE5">
              <w:rPr>
                <w:sz w:val="20"/>
              </w:rPr>
              <w:t>przyłączem gazu N/C o średnicy DN 63 i długości L=2,5 mb</w:t>
            </w:r>
            <w:r>
              <w:rPr>
                <w:sz w:val="20"/>
              </w:rPr>
              <w:t>.</w:t>
            </w:r>
          </w:p>
          <w:p w14:paraId="17405E6F" w14:textId="77777777" w:rsidR="00C74CE5" w:rsidRDefault="00C74CE5" w:rsidP="00BC0BD0">
            <w:pPr>
              <w:pStyle w:val="Akapitzlist"/>
              <w:numPr>
                <w:ilvl w:val="0"/>
                <w:numId w:val="19"/>
              </w:numPr>
              <w:ind w:left="457"/>
              <w:rPr>
                <w:sz w:val="20"/>
              </w:rPr>
            </w:pPr>
            <w:r w:rsidRPr="00C74CE5">
              <w:rPr>
                <w:sz w:val="20"/>
              </w:rPr>
              <w:t>Mrągowo ul. Towarowa dz. 37/7</w:t>
            </w:r>
            <w:r>
              <w:rPr>
                <w:sz w:val="20"/>
              </w:rPr>
              <w:t xml:space="preserve"> - b</w:t>
            </w:r>
            <w:r w:rsidRPr="00C74CE5">
              <w:rPr>
                <w:sz w:val="20"/>
              </w:rPr>
              <w:t>udowa przyłącza S/C o średnicy DN 25 i długości L=6,0 mb</w:t>
            </w:r>
            <w:r>
              <w:rPr>
                <w:sz w:val="20"/>
              </w:rPr>
              <w:t>.</w:t>
            </w:r>
          </w:p>
          <w:p w14:paraId="3354FF46" w14:textId="77777777" w:rsidR="00C74CE5" w:rsidRDefault="00C74CE5" w:rsidP="00BC0BD0">
            <w:pPr>
              <w:pStyle w:val="Akapitzlist"/>
              <w:numPr>
                <w:ilvl w:val="0"/>
                <w:numId w:val="19"/>
              </w:numPr>
              <w:ind w:left="457"/>
              <w:rPr>
                <w:sz w:val="20"/>
              </w:rPr>
            </w:pPr>
            <w:r w:rsidRPr="00C74CE5">
              <w:rPr>
                <w:sz w:val="20"/>
              </w:rPr>
              <w:t>Mrągowo, ul. Kormoranów 1</w:t>
            </w:r>
            <w:r>
              <w:rPr>
                <w:sz w:val="20"/>
              </w:rPr>
              <w:t xml:space="preserve"> - b</w:t>
            </w:r>
            <w:r w:rsidRPr="00C74CE5">
              <w:rPr>
                <w:sz w:val="20"/>
              </w:rPr>
              <w:t>udowa gazociągu S/C o średnicy DN 250 i długości L=1 043,0 mb</w:t>
            </w:r>
            <w:r>
              <w:rPr>
                <w:sz w:val="20"/>
              </w:rPr>
              <w:t>.</w:t>
            </w:r>
          </w:p>
          <w:p w14:paraId="15013705" w14:textId="77777777" w:rsidR="00C74CE5" w:rsidRDefault="00C74CE5" w:rsidP="00BC0BD0">
            <w:pPr>
              <w:pStyle w:val="Akapitzlist"/>
              <w:numPr>
                <w:ilvl w:val="0"/>
                <w:numId w:val="19"/>
              </w:numPr>
              <w:ind w:left="457"/>
              <w:rPr>
                <w:sz w:val="20"/>
              </w:rPr>
            </w:pPr>
            <w:r w:rsidRPr="00C74CE5">
              <w:rPr>
                <w:sz w:val="20"/>
              </w:rPr>
              <w:t>Mrągowo ul Torowa dz. 218/2</w:t>
            </w:r>
            <w:r>
              <w:rPr>
                <w:sz w:val="20"/>
              </w:rPr>
              <w:t xml:space="preserve"> - b</w:t>
            </w:r>
            <w:r w:rsidRPr="00C74CE5">
              <w:rPr>
                <w:sz w:val="20"/>
              </w:rPr>
              <w:t>udowa przyłącza N/C o średnicy DN 40 i długości L=2,7 mb</w:t>
            </w:r>
            <w:r>
              <w:rPr>
                <w:sz w:val="20"/>
              </w:rPr>
              <w:t>.</w:t>
            </w:r>
          </w:p>
          <w:p w14:paraId="22CC815F" w14:textId="77777777" w:rsidR="00C74CE5" w:rsidRDefault="00C74CE5" w:rsidP="00BC0BD0">
            <w:pPr>
              <w:pStyle w:val="Akapitzlist"/>
              <w:numPr>
                <w:ilvl w:val="0"/>
                <w:numId w:val="19"/>
              </w:numPr>
              <w:ind w:left="457"/>
              <w:rPr>
                <w:sz w:val="20"/>
              </w:rPr>
            </w:pPr>
            <w:r>
              <w:rPr>
                <w:sz w:val="20"/>
              </w:rPr>
              <w:t>M</w:t>
            </w:r>
            <w:r w:rsidRPr="00C74CE5">
              <w:rPr>
                <w:sz w:val="20"/>
              </w:rPr>
              <w:t xml:space="preserve">rągowo </w:t>
            </w:r>
            <w:r>
              <w:rPr>
                <w:sz w:val="20"/>
              </w:rPr>
              <w:t xml:space="preserve">ul. </w:t>
            </w:r>
            <w:r w:rsidRPr="00C74CE5">
              <w:rPr>
                <w:sz w:val="20"/>
              </w:rPr>
              <w:t>Orla 8</w:t>
            </w:r>
            <w:r>
              <w:rPr>
                <w:sz w:val="20"/>
              </w:rPr>
              <w:t xml:space="preserve"> - b</w:t>
            </w:r>
            <w:r w:rsidRPr="00C74CE5">
              <w:rPr>
                <w:sz w:val="20"/>
              </w:rPr>
              <w:t>udowa przyłącza N/C o średnicy DN 40 i długości L=17,0 mb</w:t>
            </w:r>
            <w:r>
              <w:rPr>
                <w:sz w:val="20"/>
              </w:rPr>
              <w:t>.</w:t>
            </w:r>
          </w:p>
          <w:p w14:paraId="10967EEC" w14:textId="77777777" w:rsidR="00C74CE5" w:rsidRDefault="00C74CE5" w:rsidP="00BC0BD0">
            <w:pPr>
              <w:pStyle w:val="Akapitzlist"/>
              <w:numPr>
                <w:ilvl w:val="0"/>
                <w:numId w:val="19"/>
              </w:numPr>
              <w:ind w:left="457"/>
              <w:rPr>
                <w:sz w:val="20"/>
              </w:rPr>
            </w:pPr>
            <w:r w:rsidRPr="00C74CE5">
              <w:rPr>
                <w:sz w:val="20"/>
              </w:rPr>
              <w:t>Mrągowo ul. Torowa 7B - budowa gazociągu N/C o średnicy DN 125 i długości L=84,2 mb wraz z</w:t>
            </w:r>
            <w:r>
              <w:rPr>
                <w:sz w:val="20"/>
              </w:rPr>
              <w:t> </w:t>
            </w:r>
            <w:r w:rsidRPr="00C74CE5">
              <w:rPr>
                <w:sz w:val="20"/>
              </w:rPr>
              <w:t>przyłączem gazu N/C o średnicy DN 63 i długości L=7,0 mb</w:t>
            </w:r>
            <w:r>
              <w:rPr>
                <w:sz w:val="20"/>
              </w:rPr>
              <w:t>.</w:t>
            </w:r>
          </w:p>
          <w:p w14:paraId="49486309" w14:textId="77777777" w:rsidR="00C74CE5" w:rsidRDefault="00C74CE5" w:rsidP="00BC0BD0">
            <w:pPr>
              <w:pStyle w:val="Akapitzlist"/>
              <w:numPr>
                <w:ilvl w:val="0"/>
                <w:numId w:val="19"/>
              </w:numPr>
              <w:ind w:left="457"/>
              <w:rPr>
                <w:sz w:val="20"/>
              </w:rPr>
            </w:pPr>
            <w:r w:rsidRPr="00C74CE5">
              <w:rPr>
                <w:sz w:val="20"/>
              </w:rPr>
              <w:t xml:space="preserve">Mrągowo </w:t>
            </w:r>
            <w:r>
              <w:rPr>
                <w:sz w:val="20"/>
              </w:rPr>
              <w:t>ul. g</w:t>
            </w:r>
            <w:r w:rsidRPr="00C74CE5">
              <w:rPr>
                <w:sz w:val="20"/>
              </w:rPr>
              <w:t>en</w:t>
            </w:r>
            <w:r>
              <w:rPr>
                <w:sz w:val="20"/>
              </w:rPr>
              <w:t>.</w:t>
            </w:r>
            <w:r w:rsidRPr="00C74CE5">
              <w:rPr>
                <w:sz w:val="20"/>
              </w:rPr>
              <w:t xml:space="preserve"> Leopolda Okulickiego</w:t>
            </w:r>
            <w:r>
              <w:rPr>
                <w:sz w:val="20"/>
              </w:rPr>
              <w:t xml:space="preserve"> - b</w:t>
            </w:r>
            <w:r w:rsidRPr="00C74CE5">
              <w:rPr>
                <w:sz w:val="20"/>
              </w:rPr>
              <w:t>udowa przyłącza N/C o śr</w:t>
            </w:r>
            <w:r>
              <w:rPr>
                <w:sz w:val="20"/>
              </w:rPr>
              <w:t>.</w:t>
            </w:r>
            <w:r w:rsidRPr="00C74CE5">
              <w:rPr>
                <w:sz w:val="20"/>
              </w:rPr>
              <w:t xml:space="preserve"> DN 40 i długości L=1,0 mb</w:t>
            </w:r>
            <w:r>
              <w:rPr>
                <w:sz w:val="20"/>
              </w:rPr>
              <w:t>.</w:t>
            </w:r>
          </w:p>
          <w:p w14:paraId="49227705" w14:textId="1D1D2E24" w:rsidR="00C74CE5" w:rsidRDefault="00C74CE5" w:rsidP="00BC0BD0">
            <w:pPr>
              <w:pStyle w:val="Akapitzlist"/>
              <w:numPr>
                <w:ilvl w:val="0"/>
                <w:numId w:val="19"/>
              </w:numPr>
              <w:ind w:left="457"/>
              <w:rPr>
                <w:sz w:val="20"/>
              </w:rPr>
            </w:pPr>
            <w:r w:rsidRPr="00C74CE5">
              <w:rPr>
                <w:sz w:val="20"/>
              </w:rPr>
              <w:t>Mrągowo</w:t>
            </w:r>
            <w:r>
              <w:rPr>
                <w:sz w:val="20"/>
              </w:rPr>
              <w:t xml:space="preserve"> ul.</w:t>
            </w:r>
            <w:r w:rsidRPr="00C74CE5">
              <w:rPr>
                <w:sz w:val="20"/>
              </w:rPr>
              <w:t xml:space="preserve"> Długa dz. nr 112/27</w:t>
            </w:r>
            <w:r>
              <w:rPr>
                <w:sz w:val="20"/>
              </w:rPr>
              <w:t xml:space="preserve"> - b</w:t>
            </w:r>
            <w:r w:rsidRPr="00C74CE5">
              <w:rPr>
                <w:sz w:val="20"/>
              </w:rPr>
              <w:t>udowa przyłącza N/C o średnicy DN 40 i długości L=21,0 mb</w:t>
            </w:r>
            <w:r>
              <w:rPr>
                <w:sz w:val="20"/>
              </w:rPr>
              <w:t>.</w:t>
            </w:r>
          </w:p>
          <w:p w14:paraId="2E8FA13B" w14:textId="1F039F3E" w:rsidR="00EB5240" w:rsidRDefault="00C74CE5" w:rsidP="00BC0BD0">
            <w:pPr>
              <w:pStyle w:val="Akapitzlist"/>
              <w:numPr>
                <w:ilvl w:val="0"/>
                <w:numId w:val="19"/>
              </w:numPr>
              <w:ind w:left="457"/>
              <w:rPr>
                <w:sz w:val="20"/>
              </w:rPr>
            </w:pPr>
            <w:r w:rsidRPr="00C74CE5">
              <w:rPr>
                <w:sz w:val="20"/>
              </w:rPr>
              <w:t xml:space="preserve">Mrągowo </w:t>
            </w:r>
            <w:r w:rsidR="00EB5240">
              <w:rPr>
                <w:sz w:val="20"/>
              </w:rPr>
              <w:t xml:space="preserve">ul. </w:t>
            </w:r>
            <w:r w:rsidRPr="00C74CE5">
              <w:rPr>
                <w:sz w:val="20"/>
              </w:rPr>
              <w:t xml:space="preserve">Giżycka </w:t>
            </w:r>
            <w:r w:rsidR="00EB5240">
              <w:rPr>
                <w:sz w:val="20"/>
              </w:rPr>
              <w:t xml:space="preserve">dz. nr </w:t>
            </w:r>
            <w:r w:rsidRPr="00C74CE5">
              <w:rPr>
                <w:sz w:val="20"/>
              </w:rPr>
              <w:t>427/11</w:t>
            </w:r>
            <w:r w:rsidR="00EB5240">
              <w:rPr>
                <w:sz w:val="20"/>
              </w:rPr>
              <w:t xml:space="preserve"> - b</w:t>
            </w:r>
            <w:r w:rsidRPr="00C74CE5">
              <w:rPr>
                <w:sz w:val="20"/>
              </w:rPr>
              <w:t>udowa przyłącza S/C o śr</w:t>
            </w:r>
            <w:r w:rsidR="003E1D54">
              <w:rPr>
                <w:sz w:val="20"/>
              </w:rPr>
              <w:t>.</w:t>
            </w:r>
            <w:r w:rsidRPr="00C74CE5">
              <w:rPr>
                <w:sz w:val="20"/>
              </w:rPr>
              <w:t xml:space="preserve"> DN 32 i długości L=28,0 mb wraz z punktem redukcyjno pomiarowym o przepustowości Q</w:t>
            </w:r>
            <w:r w:rsidR="00EB5240">
              <w:rPr>
                <w:sz w:val="20"/>
              </w:rPr>
              <w:t>=</w:t>
            </w:r>
            <w:r w:rsidRPr="00C74CE5">
              <w:rPr>
                <w:sz w:val="20"/>
              </w:rPr>
              <w:t>60</w:t>
            </w:r>
            <w:r w:rsidR="00EB5240">
              <w:rPr>
                <w:sz w:val="20"/>
              </w:rPr>
              <w:t> m</w:t>
            </w:r>
            <w:r w:rsidR="00EB5240">
              <w:rPr>
                <w:sz w:val="20"/>
                <w:vertAlign w:val="superscript"/>
              </w:rPr>
              <w:t>3</w:t>
            </w:r>
            <w:r w:rsidR="00EB5240">
              <w:rPr>
                <w:sz w:val="20"/>
              </w:rPr>
              <w:t>/h.</w:t>
            </w:r>
          </w:p>
          <w:p w14:paraId="716B41FA" w14:textId="77777777" w:rsidR="00EB5240" w:rsidRDefault="00C74CE5" w:rsidP="00BC0BD0">
            <w:pPr>
              <w:pStyle w:val="Akapitzlist"/>
              <w:numPr>
                <w:ilvl w:val="0"/>
                <w:numId w:val="19"/>
              </w:numPr>
              <w:ind w:left="457"/>
              <w:rPr>
                <w:sz w:val="20"/>
              </w:rPr>
            </w:pPr>
            <w:r w:rsidRPr="00EB5240">
              <w:rPr>
                <w:sz w:val="20"/>
              </w:rPr>
              <w:t xml:space="preserve">Mrągowo </w:t>
            </w:r>
            <w:r w:rsidR="00EB5240">
              <w:rPr>
                <w:sz w:val="20"/>
              </w:rPr>
              <w:t xml:space="preserve">ul. </w:t>
            </w:r>
            <w:r w:rsidRPr="00EB5240">
              <w:rPr>
                <w:sz w:val="20"/>
              </w:rPr>
              <w:t>Słowicza 22</w:t>
            </w:r>
            <w:r w:rsidR="00EB5240">
              <w:rPr>
                <w:sz w:val="20"/>
              </w:rPr>
              <w:t xml:space="preserve"> - b</w:t>
            </w:r>
            <w:r w:rsidRPr="00EB5240">
              <w:rPr>
                <w:sz w:val="20"/>
              </w:rPr>
              <w:t>udowa przyłącza N/C o średnicy DN 40 i długości L=31,0 mb</w:t>
            </w:r>
            <w:r w:rsidR="00EB5240">
              <w:rPr>
                <w:sz w:val="20"/>
              </w:rPr>
              <w:t>.</w:t>
            </w:r>
          </w:p>
          <w:p w14:paraId="6AD1800E" w14:textId="12B7278B" w:rsidR="00EB5240" w:rsidRDefault="00C74CE5" w:rsidP="00BC0BD0">
            <w:pPr>
              <w:pStyle w:val="Akapitzlist"/>
              <w:numPr>
                <w:ilvl w:val="0"/>
                <w:numId w:val="19"/>
              </w:numPr>
              <w:ind w:left="457"/>
              <w:rPr>
                <w:sz w:val="20"/>
              </w:rPr>
            </w:pPr>
            <w:r w:rsidRPr="00EB5240">
              <w:rPr>
                <w:sz w:val="20"/>
              </w:rPr>
              <w:t>Mrągowo gen. Leopolda Okulickiego dz. 74</w:t>
            </w:r>
            <w:r w:rsidR="00EB5240">
              <w:rPr>
                <w:sz w:val="20"/>
              </w:rPr>
              <w:t xml:space="preserve"> - b</w:t>
            </w:r>
            <w:r w:rsidRPr="00EB5240">
              <w:rPr>
                <w:sz w:val="20"/>
              </w:rPr>
              <w:t>udowa przyłącza N/C o śr</w:t>
            </w:r>
            <w:r w:rsidR="00EB5240">
              <w:rPr>
                <w:sz w:val="20"/>
              </w:rPr>
              <w:t>.</w:t>
            </w:r>
            <w:r w:rsidRPr="00EB5240">
              <w:rPr>
                <w:sz w:val="20"/>
              </w:rPr>
              <w:t xml:space="preserve"> DN 40 i dł</w:t>
            </w:r>
            <w:r w:rsidR="00EB5240">
              <w:rPr>
                <w:sz w:val="20"/>
              </w:rPr>
              <w:t>.</w:t>
            </w:r>
            <w:r w:rsidRPr="00EB5240">
              <w:rPr>
                <w:sz w:val="20"/>
              </w:rPr>
              <w:t xml:space="preserve"> L=14,0 mb</w:t>
            </w:r>
            <w:r w:rsidR="00EB5240">
              <w:rPr>
                <w:sz w:val="20"/>
              </w:rPr>
              <w:t>.</w:t>
            </w:r>
          </w:p>
          <w:p w14:paraId="10DE4FC1" w14:textId="77777777" w:rsidR="00EB5240" w:rsidRDefault="00C74CE5" w:rsidP="00BC0BD0">
            <w:pPr>
              <w:pStyle w:val="Akapitzlist"/>
              <w:numPr>
                <w:ilvl w:val="0"/>
                <w:numId w:val="19"/>
              </w:numPr>
              <w:ind w:left="457"/>
              <w:rPr>
                <w:sz w:val="20"/>
              </w:rPr>
            </w:pPr>
            <w:r w:rsidRPr="00EB5240">
              <w:rPr>
                <w:sz w:val="20"/>
              </w:rPr>
              <w:t xml:space="preserve">Mrągowo </w:t>
            </w:r>
            <w:r w:rsidR="00EB5240">
              <w:rPr>
                <w:sz w:val="20"/>
              </w:rPr>
              <w:t xml:space="preserve">ul. </w:t>
            </w:r>
            <w:r w:rsidRPr="00EB5240">
              <w:rPr>
                <w:sz w:val="20"/>
              </w:rPr>
              <w:t xml:space="preserve">Brzozowa 5D </w:t>
            </w:r>
            <w:r w:rsidR="00EB5240">
              <w:rPr>
                <w:sz w:val="20"/>
              </w:rPr>
              <w:t>- b</w:t>
            </w:r>
            <w:r w:rsidRPr="00EB5240">
              <w:rPr>
                <w:sz w:val="20"/>
              </w:rPr>
              <w:t>udowa przyłącza N/C o średnicy DN 40 i długości L=8,0 mb</w:t>
            </w:r>
            <w:r w:rsidR="00EB5240">
              <w:rPr>
                <w:sz w:val="20"/>
              </w:rPr>
              <w:t>.</w:t>
            </w:r>
          </w:p>
          <w:p w14:paraId="2A35384B" w14:textId="77777777" w:rsidR="00EB5240" w:rsidRDefault="00C74CE5" w:rsidP="00BC0BD0">
            <w:pPr>
              <w:pStyle w:val="Akapitzlist"/>
              <w:numPr>
                <w:ilvl w:val="0"/>
                <w:numId w:val="19"/>
              </w:numPr>
              <w:ind w:left="457"/>
              <w:rPr>
                <w:sz w:val="20"/>
              </w:rPr>
            </w:pPr>
            <w:r w:rsidRPr="00EB5240">
              <w:rPr>
                <w:sz w:val="20"/>
              </w:rPr>
              <w:t xml:space="preserve">Mrągowo </w:t>
            </w:r>
            <w:r w:rsidR="00EB5240">
              <w:rPr>
                <w:sz w:val="20"/>
              </w:rPr>
              <w:t xml:space="preserve">ul. </w:t>
            </w:r>
            <w:r w:rsidRPr="00EB5240">
              <w:rPr>
                <w:sz w:val="20"/>
              </w:rPr>
              <w:t xml:space="preserve">Łabędzia 20 </w:t>
            </w:r>
            <w:r w:rsidR="00EB5240">
              <w:rPr>
                <w:sz w:val="20"/>
              </w:rPr>
              <w:t>- b</w:t>
            </w:r>
            <w:r w:rsidRPr="00EB5240">
              <w:rPr>
                <w:sz w:val="20"/>
              </w:rPr>
              <w:t>udowa przyłącza N/C o średnicy DN 40 i długości L=22,0 mb</w:t>
            </w:r>
            <w:r w:rsidR="00EB5240">
              <w:rPr>
                <w:sz w:val="20"/>
              </w:rPr>
              <w:t>.</w:t>
            </w:r>
          </w:p>
          <w:p w14:paraId="42E16CB3" w14:textId="77777777" w:rsidR="00EB5240" w:rsidRDefault="00C74CE5" w:rsidP="00BC0BD0">
            <w:pPr>
              <w:pStyle w:val="Akapitzlist"/>
              <w:numPr>
                <w:ilvl w:val="0"/>
                <w:numId w:val="19"/>
              </w:numPr>
              <w:ind w:left="457"/>
              <w:rPr>
                <w:sz w:val="20"/>
              </w:rPr>
            </w:pPr>
            <w:r w:rsidRPr="00EB5240">
              <w:rPr>
                <w:sz w:val="20"/>
              </w:rPr>
              <w:t>Mrągowo</w:t>
            </w:r>
            <w:r w:rsidR="00EB5240">
              <w:rPr>
                <w:sz w:val="20"/>
              </w:rPr>
              <w:t xml:space="preserve"> ul.</w:t>
            </w:r>
            <w:r w:rsidRPr="00EB5240">
              <w:rPr>
                <w:sz w:val="20"/>
              </w:rPr>
              <w:t xml:space="preserve"> Gołębia 8</w:t>
            </w:r>
            <w:r w:rsidR="00EB5240">
              <w:rPr>
                <w:sz w:val="20"/>
              </w:rPr>
              <w:t xml:space="preserve"> - b</w:t>
            </w:r>
            <w:r w:rsidRPr="00EB5240">
              <w:rPr>
                <w:sz w:val="20"/>
              </w:rPr>
              <w:t>udowa przyłącza N/C o średnicy DN 40 i długości L=6,0 mb</w:t>
            </w:r>
            <w:r w:rsidR="00EB5240">
              <w:rPr>
                <w:sz w:val="20"/>
              </w:rPr>
              <w:t>.</w:t>
            </w:r>
          </w:p>
          <w:p w14:paraId="5E1B299C" w14:textId="77777777" w:rsidR="00EB5240" w:rsidRDefault="00C74CE5" w:rsidP="00BC0BD0">
            <w:pPr>
              <w:pStyle w:val="Akapitzlist"/>
              <w:numPr>
                <w:ilvl w:val="0"/>
                <w:numId w:val="19"/>
              </w:numPr>
              <w:ind w:left="457"/>
              <w:rPr>
                <w:sz w:val="20"/>
              </w:rPr>
            </w:pPr>
            <w:r w:rsidRPr="00EB5240">
              <w:rPr>
                <w:sz w:val="20"/>
              </w:rPr>
              <w:t xml:space="preserve">Mrągowo </w:t>
            </w:r>
            <w:r w:rsidR="00EB5240">
              <w:rPr>
                <w:sz w:val="20"/>
              </w:rPr>
              <w:t xml:space="preserve">ul. </w:t>
            </w:r>
            <w:r w:rsidRPr="00EB5240">
              <w:rPr>
                <w:sz w:val="20"/>
              </w:rPr>
              <w:t>Gołębia 6</w:t>
            </w:r>
            <w:r w:rsidR="00EB5240">
              <w:rPr>
                <w:sz w:val="20"/>
              </w:rPr>
              <w:t xml:space="preserve"> - b</w:t>
            </w:r>
            <w:r w:rsidRPr="00EB5240">
              <w:rPr>
                <w:sz w:val="20"/>
              </w:rPr>
              <w:t>udowa przyłącza N/C o średnicy DN 40 i długości L=6,0 mb</w:t>
            </w:r>
            <w:r w:rsidR="00EB5240">
              <w:rPr>
                <w:sz w:val="20"/>
              </w:rPr>
              <w:t>.</w:t>
            </w:r>
          </w:p>
          <w:p w14:paraId="24EEB6E1" w14:textId="183F8931" w:rsidR="00C74CE5" w:rsidRPr="00EB5240" w:rsidRDefault="00C74CE5" w:rsidP="00BC0BD0">
            <w:pPr>
              <w:pStyle w:val="Akapitzlist"/>
              <w:numPr>
                <w:ilvl w:val="0"/>
                <w:numId w:val="19"/>
              </w:numPr>
              <w:ind w:left="457"/>
              <w:rPr>
                <w:sz w:val="20"/>
              </w:rPr>
            </w:pPr>
            <w:r w:rsidRPr="00EB5240">
              <w:rPr>
                <w:sz w:val="20"/>
              </w:rPr>
              <w:t xml:space="preserve">Mrągowo </w:t>
            </w:r>
            <w:r w:rsidR="00EB5240">
              <w:rPr>
                <w:sz w:val="20"/>
              </w:rPr>
              <w:t xml:space="preserve">ul. </w:t>
            </w:r>
            <w:r w:rsidRPr="00EB5240">
              <w:rPr>
                <w:sz w:val="20"/>
              </w:rPr>
              <w:t>Kormoranów 1</w:t>
            </w:r>
            <w:r w:rsidR="00EB5240">
              <w:rPr>
                <w:sz w:val="20"/>
              </w:rPr>
              <w:t xml:space="preserve"> - b</w:t>
            </w:r>
            <w:r w:rsidRPr="00EB5240">
              <w:rPr>
                <w:sz w:val="20"/>
              </w:rPr>
              <w:t>udowa gazociągu W/C o średnicy DN 100 i długości L=27,2 mb, gazociągu S/C o średnicy DN 219/250 i długości L=37,0/716,4 mb, przyłącza gazu S/C o średnicy DN 250 i długości L=165,4 mb oraz stacji W/C o przepustowości Q</w:t>
            </w:r>
            <w:r w:rsidR="00EB5240">
              <w:rPr>
                <w:sz w:val="20"/>
              </w:rPr>
              <w:t>=</w:t>
            </w:r>
            <w:r w:rsidRPr="00EB5240">
              <w:rPr>
                <w:sz w:val="20"/>
              </w:rPr>
              <w:t>6</w:t>
            </w:r>
            <w:r w:rsidR="00EB5240">
              <w:rPr>
                <w:sz w:val="20"/>
              </w:rPr>
              <w:t> </w:t>
            </w:r>
            <w:r w:rsidRPr="00EB5240">
              <w:rPr>
                <w:sz w:val="20"/>
              </w:rPr>
              <w:t>300</w:t>
            </w:r>
            <w:r w:rsidR="00EB5240">
              <w:rPr>
                <w:sz w:val="20"/>
              </w:rPr>
              <w:t> m</w:t>
            </w:r>
            <w:r w:rsidR="00EB5240">
              <w:rPr>
                <w:sz w:val="20"/>
                <w:vertAlign w:val="superscript"/>
              </w:rPr>
              <w:t>3</w:t>
            </w:r>
            <w:r w:rsidR="00EB5240">
              <w:rPr>
                <w:sz w:val="20"/>
              </w:rPr>
              <w:t>/h</w:t>
            </w:r>
            <w:r w:rsidRPr="00EB5240">
              <w:rPr>
                <w:sz w:val="20"/>
              </w:rPr>
              <w:t xml:space="preserve"> oraz stacji S/C o</w:t>
            </w:r>
            <w:r w:rsidR="00EB5240">
              <w:rPr>
                <w:sz w:val="20"/>
              </w:rPr>
              <w:t> </w:t>
            </w:r>
            <w:r w:rsidRPr="00EB5240">
              <w:rPr>
                <w:sz w:val="20"/>
              </w:rPr>
              <w:t>przepustowości Q</w:t>
            </w:r>
            <w:r w:rsidR="00EB5240">
              <w:rPr>
                <w:sz w:val="20"/>
              </w:rPr>
              <w:t>=</w:t>
            </w:r>
            <w:r w:rsidRPr="00EB5240">
              <w:rPr>
                <w:sz w:val="20"/>
              </w:rPr>
              <w:t>5</w:t>
            </w:r>
            <w:r w:rsidR="00EB5240">
              <w:rPr>
                <w:sz w:val="20"/>
              </w:rPr>
              <w:t> </w:t>
            </w:r>
            <w:r w:rsidRPr="00EB5240">
              <w:rPr>
                <w:sz w:val="20"/>
              </w:rPr>
              <w:t>000</w:t>
            </w:r>
            <w:r w:rsidR="00EB5240">
              <w:rPr>
                <w:sz w:val="20"/>
              </w:rPr>
              <w:t>m</w:t>
            </w:r>
            <w:r w:rsidR="00EB5240">
              <w:rPr>
                <w:sz w:val="20"/>
                <w:vertAlign w:val="superscript"/>
              </w:rPr>
              <w:t>3</w:t>
            </w:r>
            <w:r w:rsidR="00EB5240">
              <w:rPr>
                <w:sz w:val="20"/>
              </w:rPr>
              <w:t>/h.</w:t>
            </w:r>
          </w:p>
          <w:p w14:paraId="049D0DD9" w14:textId="5046905C" w:rsidR="00EB5240" w:rsidRPr="00EB5240" w:rsidRDefault="00EB5240" w:rsidP="00EB5240">
            <w:pPr>
              <w:rPr>
                <w:sz w:val="20"/>
              </w:rPr>
            </w:pPr>
            <w:r w:rsidRPr="00EB5240">
              <w:rPr>
                <w:sz w:val="20"/>
              </w:rPr>
              <w:t>ROK 20</w:t>
            </w:r>
            <w:r>
              <w:rPr>
                <w:sz w:val="20"/>
              </w:rPr>
              <w:t>20</w:t>
            </w:r>
            <w:r w:rsidRPr="00EB5240">
              <w:rPr>
                <w:sz w:val="20"/>
              </w:rPr>
              <w:t>:</w:t>
            </w:r>
          </w:p>
          <w:p w14:paraId="474BE5D9" w14:textId="230433A2" w:rsidR="00EB5240" w:rsidRDefault="00EB5240" w:rsidP="00BC0BD0">
            <w:pPr>
              <w:pStyle w:val="Akapitzlist"/>
              <w:numPr>
                <w:ilvl w:val="0"/>
                <w:numId w:val="20"/>
              </w:numPr>
              <w:ind w:left="457"/>
              <w:rPr>
                <w:sz w:val="20"/>
              </w:rPr>
            </w:pPr>
            <w:r w:rsidRPr="00EB5240">
              <w:rPr>
                <w:sz w:val="20"/>
              </w:rPr>
              <w:t>Mrągowo ul. Przemysłowa 36/5</w:t>
            </w:r>
            <w:r>
              <w:rPr>
                <w:sz w:val="20"/>
              </w:rPr>
              <w:t xml:space="preserve"> - b</w:t>
            </w:r>
            <w:r w:rsidRPr="00EB5240">
              <w:rPr>
                <w:sz w:val="20"/>
              </w:rPr>
              <w:t>udowa gazociągu S/C o średnicy DN 90 i długości L=931,0 mb wraz z przyłączem gazu S/C o średnicy DN 32 i długości L=15,6 mb</w:t>
            </w:r>
            <w:r>
              <w:rPr>
                <w:sz w:val="20"/>
              </w:rPr>
              <w:t>.</w:t>
            </w:r>
          </w:p>
          <w:p w14:paraId="4AF0F143" w14:textId="77777777" w:rsidR="00EB5240" w:rsidRDefault="00EB5240" w:rsidP="00BC0BD0">
            <w:pPr>
              <w:pStyle w:val="Akapitzlist"/>
              <w:numPr>
                <w:ilvl w:val="0"/>
                <w:numId w:val="20"/>
              </w:numPr>
              <w:ind w:left="457"/>
              <w:rPr>
                <w:sz w:val="20"/>
              </w:rPr>
            </w:pPr>
            <w:r w:rsidRPr="00EB5240">
              <w:rPr>
                <w:sz w:val="20"/>
              </w:rPr>
              <w:t xml:space="preserve">Mrągowo </w:t>
            </w:r>
            <w:r>
              <w:rPr>
                <w:sz w:val="20"/>
              </w:rPr>
              <w:t xml:space="preserve">ul. </w:t>
            </w:r>
            <w:r w:rsidRPr="00EB5240">
              <w:rPr>
                <w:sz w:val="20"/>
              </w:rPr>
              <w:t>Moniuszki 24</w:t>
            </w:r>
            <w:r>
              <w:rPr>
                <w:sz w:val="20"/>
              </w:rPr>
              <w:t xml:space="preserve"> - b</w:t>
            </w:r>
            <w:r w:rsidRPr="00EB5240">
              <w:rPr>
                <w:sz w:val="20"/>
              </w:rPr>
              <w:t>udowa przyłącza N/C o średnicy DN 40 i długości L=11,0 mb</w:t>
            </w:r>
            <w:r>
              <w:rPr>
                <w:sz w:val="20"/>
              </w:rPr>
              <w:t>.</w:t>
            </w:r>
          </w:p>
          <w:p w14:paraId="625FDD8C" w14:textId="77777777" w:rsidR="00EB5240" w:rsidRDefault="00EB5240" w:rsidP="00BC0BD0">
            <w:pPr>
              <w:pStyle w:val="Akapitzlist"/>
              <w:numPr>
                <w:ilvl w:val="0"/>
                <w:numId w:val="20"/>
              </w:numPr>
              <w:ind w:left="457"/>
              <w:rPr>
                <w:sz w:val="20"/>
              </w:rPr>
            </w:pPr>
            <w:r w:rsidRPr="00EB5240">
              <w:rPr>
                <w:sz w:val="20"/>
              </w:rPr>
              <w:t xml:space="preserve">Mrągowo </w:t>
            </w:r>
            <w:r>
              <w:rPr>
                <w:sz w:val="20"/>
              </w:rPr>
              <w:t xml:space="preserve">ul. </w:t>
            </w:r>
            <w:r w:rsidRPr="00EB5240">
              <w:rPr>
                <w:sz w:val="20"/>
              </w:rPr>
              <w:t xml:space="preserve">Rynkowa 9 </w:t>
            </w:r>
            <w:r>
              <w:rPr>
                <w:sz w:val="20"/>
              </w:rPr>
              <w:t>- b</w:t>
            </w:r>
            <w:r w:rsidRPr="00EB5240">
              <w:rPr>
                <w:sz w:val="20"/>
              </w:rPr>
              <w:t>udowa przyłącza N/C o średnicy DN 40 i długości L=13,0 mb</w:t>
            </w:r>
            <w:r>
              <w:rPr>
                <w:sz w:val="20"/>
              </w:rPr>
              <w:t>.</w:t>
            </w:r>
          </w:p>
          <w:p w14:paraId="2391D65F" w14:textId="77777777" w:rsidR="00EB5240" w:rsidRDefault="00EB5240" w:rsidP="00BC0BD0">
            <w:pPr>
              <w:pStyle w:val="Akapitzlist"/>
              <w:numPr>
                <w:ilvl w:val="0"/>
                <w:numId w:val="20"/>
              </w:numPr>
              <w:ind w:left="457"/>
              <w:rPr>
                <w:sz w:val="20"/>
              </w:rPr>
            </w:pPr>
            <w:r w:rsidRPr="00EB5240">
              <w:rPr>
                <w:sz w:val="20"/>
              </w:rPr>
              <w:t xml:space="preserve">Mrągowo </w:t>
            </w:r>
            <w:r>
              <w:rPr>
                <w:sz w:val="20"/>
              </w:rPr>
              <w:t xml:space="preserve">ul. </w:t>
            </w:r>
            <w:r w:rsidRPr="00EB5240">
              <w:rPr>
                <w:sz w:val="20"/>
              </w:rPr>
              <w:t>Oficerska dz. 324</w:t>
            </w:r>
            <w:r>
              <w:rPr>
                <w:sz w:val="20"/>
              </w:rPr>
              <w:t xml:space="preserve"> - b</w:t>
            </w:r>
            <w:r w:rsidRPr="00EB5240">
              <w:rPr>
                <w:sz w:val="20"/>
              </w:rPr>
              <w:t>udowa przyłącza N/C o średnicy DN 40 i długości L=10,0 mb</w:t>
            </w:r>
            <w:r>
              <w:rPr>
                <w:sz w:val="20"/>
              </w:rPr>
              <w:t>.</w:t>
            </w:r>
          </w:p>
          <w:p w14:paraId="1DAD3151" w14:textId="77777777" w:rsidR="00EB5240" w:rsidRDefault="00EB5240" w:rsidP="00BC0BD0">
            <w:pPr>
              <w:pStyle w:val="Akapitzlist"/>
              <w:numPr>
                <w:ilvl w:val="0"/>
                <w:numId w:val="20"/>
              </w:numPr>
              <w:ind w:left="457"/>
              <w:rPr>
                <w:sz w:val="20"/>
              </w:rPr>
            </w:pPr>
            <w:r w:rsidRPr="00EB5240">
              <w:rPr>
                <w:sz w:val="20"/>
              </w:rPr>
              <w:t xml:space="preserve">Mrągowo </w:t>
            </w:r>
            <w:r>
              <w:rPr>
                <w:sz w:val="20"/>
              </w:rPr>
              <w:t>ul. gen.</w:t>
            </w:r>
            <w:r w:rsidRPr="00EB5240">
              <w:rPr>
                <w:sz w:val="20"/>
              </w:rPr>
              <w:t xml:space="preserve"> Leopolda Okulickiego 26</w:t>
            </w:r>
            <w:r>
              <w:rPr>
                <w:sz w:val="20"/>
              </w:rPr>
              <w:t xml:space="preserve"> - b</w:t>
            </w:r>
            <w:r w:rsidRPr="00EB5240">
              <w:rPr>
                <w:sz w:val="20"/>
              </w:rPr>
              <w:t>udowa przyłącza N/C o śr</w:t>
            </w:r>
            <w:r>
              <w:rPr>
                <w:sz w:val="20"/>
              </w:rPr>
              <w:t>.</w:t>
            </w:r>
            <w:r w:rsidRPr="00EB5240">
              <w:rPr>
                <w:sz w:val="20"/>
              </w:rPr>
              <w:t xml:space="preserve"> DN 40 i dł</w:t>
            </w:r>
            <w:r>
              <w:rPr>
                <w:sz w:val="20"/>
              </w:rPr>
              <w:t>.</w:t>
            </w:r>
            <w:r w:rsidRPr="00EB5240">
              <w:rPr>
                <w:sz w:val="20"/>
              </w:rPr>
              <w:t xml:space="preserve"> L=13,0 mb</w:t>
            </w:r>
            <w:r>
              <w:rPr>
                <w:sz w:val="20"/>
              </w:rPr>
              <w:t>.</w:t>
            </w:r>
          </w:p>
          <w:p w14:paraId="3A5EA996" w14:textId="6BA34DC2" w:rsidR="00EB5240" w:rsidRDefault="00EB5240" w:rsidP="00BC0BD0">
            <w:pPr>
              <w:pStyle w:val="Akapitzlist"/>
              <w:numPr>
                <w:ilvl w:val="0"/>
                <w:numId w:val="20"/>
              </w:numPr>
              <w:ind w:left="457"/>
              <w:rPr>
                <w:sz w:val="20"/>
              </w:rPr>
            </w:pPr>
            <w:r w:rsidRPr="00EB5240">
              <w:rPr>
                <w:sz w:val="20"/>
              </w:rPr>
              <w:t>Mrągowo</w:t>
            </w:r>
            <w:r>
              <w:rPr>
                <w:sz w:val="20"/>
              </w:rPr>
              <w:t xml:space="preserve"> ul.</w:t>
            </w:r>
            <w:r w:rsidRPr="00EB5240">
              <w:rPr>
                <w:sz w:val="20"/>
              </w:rPr>
              <w:t xml:space="preserve"> Moniuszki 16</w:t>
            </w:r>
            <w:r>
              <w:rPr>
                <w:sz w:val="20"/>
              </w:rPr>
              <w:t xml:space="preserve"> - b</w:t>
            </w:r>
            <w:r w:rsidRPr="00EB5240">
              <w:rPr>
                <w:sz w:val="20"/>
              </w:rPr>
              <w:t>udowa przyłącza N/C o średnicy DN 40 i długości L=10,0 mb</w:t>
            </w:r>
            <w:r>
              <w:rPr>
                <w:sz w:val="20"/>
              </w:rPr>
              <w:t>.</w:t>
            </w:r>
          </w:p>
          <w:p w14:paraId="001C219C" w14:textId="77777777" w:rsidR="00401567" w:rsidRDefault="00401567" w:rsidP="00BC0BD0">
            <w:pPr>
              <w:pStyle w:val="Akapitzlist"/>
              <w:numPr>
                <w:ilvl w:val="0"/>
                <w:numId w:val="20"/>
              </w:numPr>
              <w:ind w:left="457"/>
              <w:rPr>
                <w:sz w:val="20"/>
              </w:rPr>
            </w:pPr>
            <w:r w:rsidRPr="00EB5240">
              <w:rPr>
                <w:sz w:val="20"/>
              </w:rPr>
              <w:t xml:space="preserve">Mrągowo </w:t>
            </w:r>
            <w:r>
              <w:rPr>
                <w:sz w:val="20"/>
              </w:rPr>
              <w:t xml:space="preserve">ul. </w:t>
            </w:r>
            <w:r w:rsidRPr="00EB5240">
              <w:rPr>
                <w:sz w:val="20"/>
              </w:rPr>
              <w:t>Leśna 2B</w:t>
            </w:r>
            <w:r>
              <w:rPr>
                <w:sz w:val="20"/>
              </w:rPr>
              <w:t xml:space="preserve"> - b</w:t>
            </w:r>
            <w:r w:rsidRPr="00EB5240">
              <w:rPr>
                <w:sz w:val="20"/>
              </w:rPr>
              <w:t>udowa przyłącza N/C o średnicy DN 40 i długości L=8,0 mb</w:t>
            </w:r>
            <w:r>
              <w:rPr>
                <w:sz w:val="20"/>
              </w:rPr>
              <w:t>.</w:t>
            </w:r>
          </w:p>
          <w:p w14:paraId="4A037ABC" w14:textId="77777777" w:rsidR="00EB5240" w:rsidRDefault="00EB5240" w:rsidP="00BC0BD0">
            <w:pPr>
              <w:pStyle w:val="Akapitzlist"/>
              <w:numPr>
                <w:ilvl w:val="0"/>
                <w:numId w:val="20"/>
              </w:numPr>
              <w:ind w:left="457"/>
              <w:rPr>
                <w:sz w:val="20"/>
              </w:rPr>
            </w:pPr>
            <w:r w:rsidRPr="00EB5240">
              <w:rPr>
                <w:sz w:val="20"/>
              </w:rPr>
              <w:lastRenderedPageBreak/>
              <w:t xml:space="preserve">Mrągowo </w:t>
            </w:r>
            <w:r>
              <w:rPr>
                <w:sz w:val="20"/>
              </w:rPr>
              <w:t xml:space="preserve">ul. </w:t>
            </w:r>
            <w:r w:rsidRPr="00EB5240">
              <w:rPr>
                <w:sz w:val="20"/>
              </w:rPr>
              <w:t>Ogrodowa dz. 3-77/2</w:t>
            </w:r>
            <w:r>
              <w:rPr>
                <w:sz w:val="20"/>
              </w:rPr>
              <w:t xml:space="preserve"> - b</w:t>
            </w:r>
            <w:r w:rsidRPr="00EB5240">
              <w:rPr>
                <w:sz w:val="20"/>
              </w:rPr>
              <w:t>udowa gazociągu N/C o śr</w:t>
            </w:r>
            <w:r>
              <w:rPr>
                <w:sz w:val="20"/>
              </w:rPr>
              <w:t>.</w:t>
            </w:r>
            <w:r w:rsidRPr="00EB5240">
              <w:rPr>
                <w:sz w:val="20"/>
              </w:rPr>
              <w:t xml:space="preserve"> DN 90 i długości L=209,0 mb wraz z przyłączem gazu N/C o średnicy DN 40 i długości L=3,0 mb</w:t>
            </w:r>
            <w:r>
              <w:rPr>
                <w:sz w:val="20"/>
              </w:rPr>
              <w:t>.</w:t>
            </w:r>
          </w:p>
          <w:p w14:paraId="4812EB0E" w14:textId="77777777" w:rsidR="00EB5240" w:rsidRDefault="00EB5240" w:rsidP="00BC0BD0">
            <w:pPr>
              <w:pStyle w:val="Akapitzlist"/>
              <w:numPr>
                <w:ilvl w:val="0"/>
                <w:numId w:val="20"/>
              </w:numPr>
              <w:ind w:left="457"/>
              <w:rPr>
                <w:sz w:val="20"/>
              </w:rPr>
            </w:pPr>
            <w:r w:rsidRPr="00EB5240">
              <w:rPr>
                <w:sz w:val="20"/>
              </w:rPr>
              <w:t xml:space="preserve">Mrągowo </w:t>
            </w:r>
            <w:r>
              <w:rPr>
                <w:sz w:val="20"/>
              </w:rPr>
              <w:t xml:space="preserve">ul. </w:t>
            </w:r>
            <w:r w:rsidRPr="00EB5240">
              <w:rPr>
                <w:sz w:val="20"/>
              </w:rPr>
              <w:t>Krasińskiego 8</w:t>
            </w:r>
            <w:r>
              <w:rPr>
                <w:sz w:val="20"/>
              </w:rPr>
              <w:t xml:space="preserve"> - b</w:t>
            </w:r>
            <w:r w:rsidRPr="00EB5240">
              <w:rPr>
                <w:sz w:val="20"/>
              </w:rPr>
              <w:t>udowa przyłącza N/C o średnicy DN 40 i długości L=3,0 mb</w:t>
            </w:r>
            <w:r>
              <w:rPr>
                <w:sz w:val="20"/>
              </w:rPr>
              <w:t>.</w:t>
            </w:r>
          </w:p>
          <w:p w14:paraId="5F466B26" w14:textId="77777777" w:rsidR="00EB5240" w:rsidRDefault="00EB5240" w:rsidP="00BC0BD0">
            <w:pPr>
              <w:pStyle w:val="Akapitzlist"/>
              <w:numPr>
                <w:ilvl w:val="0"/>
                <w:numId w:val="20"/>
              </w:numPr>
              <w:ind w:left="457"/>
              <w:rPr>
                <w:sz w:val="20"/>
              </w:rPr>
            </w:pPr>
            <w:r w:rsidRPr="00EB5240">
              <w:rPr>
                <w:sz w:val="20"/>
              </w:rPr>
              <w:t xml:space="preserve">Mrągowo </w:t>
            </w:r>
            <w:r>
              <w:rPr>
                <w:sz w:val="20"/>
              </w:rPr>
              <w:t xml:space="preserve">ul. </w:t>
            </w:r>
            <w:r w:rsidRPr="00EB5240">
              <w:rPr>
                <w:sz w:val="20"/>
              </w:rPr>
              <w:t>Chopina 7 dz. 191/19</w:t>
            </w:r>
            <w:r>
              <w:rPr>
                <w:sz w:val="20"/>
              </w:rPr>
              <w:t xml:space="preserve"> - b</w:t>
            </w:r>
            <w:r w:rsidRPr="00EB5240">
              <w:rPr>
                <w:sz w:val="20"/>
              </w:rPr>
              <w:t>udowa przyłącza N/C o śr</w:t>
            </w:r>
            <w:r>
              <w:rPr>
                <w:sz w:val="20"/>
              </w:rPr>
              <w:t>.</w:t>
            </w:r>
            <w:r w:rsidRPr="00EB5240">
              <w:rPr>
                <w:sz w:val="20"/>
              </w:rPr>
              <w:t xml:space="preserve"> DN 40 i długości L=17,0 mb</w:t>
            </w:r>
            <w:r>
              <w:rPr>
                <w:sz w:val="20"/>
              </w:rPr>
              <w:t>.</w:t>
            </w:r>
          </w:p>
          <w:p w14:paraId="7C716421" w14:textId="77777777" w:rsidR="00EB5240" w:rsidRDefault="00EB5240" w:rsidP="00BC0BD0">
            <w:pPr>
              <w:pStyle w:val="Akapitzlist"/>
              <w:numPr>
                <w:ilvl w:val="0"/>
                <w:numId w:val="20"/>
              </w:numPr>
              <w:ind w:left="457"/>
              <w:rPr>
                <w:sz w:val="20"/>
              </w:rPr>
            </w:pPr>
            <w:r w:rsidRPr="00EB5240">
              <w:rPr>
                <w:sz w:val="20"/>
              </w:rPr>
              <w:t>Mrągowo ul. Orla 7</w:t>
            </w:r>
            <w:r>
              <w:rPr>
                <w:sz w:val="20"/>
              </w:rPr>
              <w:t xml:space="preserve"> - b</w:t>
            </w:r>
            <w:r w:rsidRPr="00EB5240">
              <w:rPr>
                <w:sz w:val="20"/>
              </w:rPr>
              <w:t>udowa przyłącza N/C o średnicy DN 40 i długości L=6,0 mb</w:t>
            </w:r>
            <w:r>
              <w:rPr>
                <w:sz w:val="20"/>
              </w:rPr>
              <w:t>.</w:t>
            </w:r>
          </w:p>
          <w:p w14:paraId="302754BD" w14:textId="77777777" w:rsidR="00EB5240" w:rsidRDefault="00EB5240" w:rsidP="00BC0BD0">
            <w:pPr>
              <w:pStyle w:val="Akapitzlist"/>
              <w:numPr>
                <w:ilvl w:val="0"/>
                <w:numId w:val="20"/>
              </w:numPr>
              <w:ind w:left="457"/>
              <w:rPr>
                <w:sz w:val="20"/>
              </w:rPr>
            </w:pPr>
            <w:r w:rsidRPr="00EB5240">
              <w:rPr>
                <w:sz w:val="20"/>
              </w:rPr>
              <w:t>Mrągowo ul. Słoneczna 71 dz. 8-214</w:t>
            </w:r>
            <w:r>
              <w:rPr>
                <w:sz w:val="20"/>
              </w:rPr>
              <w:t xml:space="preserve"> - b</w:t>
            </w:r>
            <w:r w:rsidRPr="00EB5240">
              <w:rPr>
                <w:sz w:val="20"/>
              </w:rPr>
              <w:t>udowa przyłącza N/C o śr</w:t>
            </w:r>
            <w:r>
              <w:rPr>
                <w:sz w:val="20"/>
              </w:rPr>
              <w:t>.</w:t>
            </w:r>
            <w:r w:rsidRPr="00EB5240">
              <w:rPr>
                <w:sz w:val="20"/>
              </w:rPr>
              <w:t xml:space="preserve"> DN 40 i długości L=3,0 mb</w:t>
            </w:r>
            <w:r>
              <w:rPr>
                <w:sz w:val="20"/>
              </w:rPr>
              <w:t>.</w:t>
            </w:r>
          </w:p>
          <w:p w14:paraId="13E239FA" w14:textId="77777777" w:rsidR="00EB5240" w:rsidRDefault="00EB5240" w:rsidP="00BC0BD0">
            <w:pPr>
              <w:pStyle w:val="Akapitzlist"/>
              <w:numPr>
                <w:ilvl w:val="0"/>
                <w:numId w:val="20"/>
              </w:numPr>
              <w:ind w:left="457"/>
              <w:rPr>
                <w:sz w:val="20"/>
              </w:rPr>
            </w:pPr>
            <w:r w:rsidRPr="00EB5240">
              <w:rPr>
                <w:sz w:val="20"/>
              </w:rPr>
              <w:t>Mrągowo ul. Olsztyńska 3</w:t>
            </w:r>
            <w:r>
              <w:rPr>
                <w:sz w:val="20"/>
              </w:rPr>
              <w:t xml:space="preserve"> - b</w:t>
            </w:r>
            <w:r w:rsidRPr="00EB5240">
              <w:rPr>
                <w:sz w:val="20"/>
              </w:rPr>
              <w:t>udowa przyłącza N/C o średnicy DN 40 i długości L=40,0 mb</w:t>
            </w:r>
            <w:r>
              <w:rPr>
                <w:sz w:val="20"/>
              </w:rPr>
              <w:t>.</w:t>
            </w:r>
          </w:p>
          <w:p w14:paraId="60E75B2A" w14:textId="77777777" w:rsidR="00EB5240" w:rsidRDefault="00EB5240" w:rsidP="00BC0BD0">
            <w:pPr>
              <w:pStyle w:val="Akapitzlist"/>
              <w:numPr>
                <w:ilvl w:val="0"/>
                <w:numId w:val="20"/>
              </w:numPr>
              <w:ind w:left="457"/>
              <w:rPr>
                <w:sz w:val="20"/>
              </w:rPr>
            </w:pPr>
            <w:r w:rsidRPr="00EB5240">
              <w:rPr>
                <w:sz w:val="20"/>
              </w:rPr>
              <w:t>Mrągowo ul. Harcerska dz. 1-97/4</w:t>
            </w:r>
            <w:r>
              <w:rPr>
                <w:sz w:val="20"/>
              </w:rPr>
              <w:t xml:space="preserve"> - b</w:t>
            </w:r>
            <w:r w:rsidRPr="00EB5240">
              <w:rPr>
                <w:sz w:val="20"/>
              </w:rPr>
              <w:t>udowa przyłącza N/C o średnicy DN 40 i długości L=36,0 mb</w:t>
            </w:r>
            <w:r>
              <w:rPr>
                <w:sz w:val="20"/>
              </w:rPr>
              <w:t>.</w:t>
            </w:r>
          </w:p>
          <w:p w14:paraId="7EBA124B" w14:textId="77777777" w:rsidR="00EB5240" w:rsidRDefault="00EB5240" w:rsidP="00BC0BD0">
            <w:pPr>
              <w:pStyle w:val="Akapitzlist"/>
              <w:numPr>
                <w:ilvl w:val="0"/>
                <w:numId w:val="20"/>
              </w:numPr>
              <w:ind w:left="457"/>
              <w:rPr>
                <w:sz w:val="20"/>
              </w:rPr>
            </w:pPr>
            <w:r w:rsidRPr="00EB5240">
              <w:rPr>
                <w:sz w:val="20"/>
              </w:rPr>
              <w:t>Mrągowo ul. Orla 1, 1A</w:t>
            </w:r>
            <w:r>
              <w:rPr>
                <w:sz w:val="20"/>
              </w:rPr>
              <w:t xml:space="preserve"> - b</w:t>
            </w:r>
            <w:r w:rsidRPr="00EB5240">
              <w:rPr>
                <w:sz w:val="20"/>
              </w:rPr>
              <w:t>udowa przyłącza N/C o średnicy DN 40 i długości L=5,0 mb</w:t>
            </w:r>
            <w:r>
              <w:rPr>
                <w:sz w:val="20"/>
              </w:rPr>
              <w:t>.</w:t>
            </w:r>
          </w:p>
          <w:p w14:paraId="638B0F48" w14:textId="77777777" w:rsidR="00EB5240" w:rsidRDefault="00EB5240" w:rsidP="00BC0BD0">
            <w:pPr>
              <w:pStyle w:val="Akapitzlist"/>
              <w:numPr>
                <w:ilvl w:val="0"/>
                <w:numId w:val="20"/>
              </w:numPr>
              <w:ind w:left="457"/>
              <w:rPr>
                <w:sz w:val="20"/>
              </w:rPr>
            </w:pPr>
            <w:r w:rsidRPr="00EB5240">
              <w:rPr>
                <w:sz w:val="20"/>
              </w:rPr>
              <w:t>Mrągowo ul. Juliusza Słowackiego 9</w:t>
            </w:r>
            <w:r>
              <w:rPr>
                <w:sz w:val="20"/>
              </w:rPr>
              <w:t xml:space="preserve"> - b</w:t>
            </w:r>
            <w:r w:rsidRPr="00EB5240">
              <w:rPr>
                <w:sz w:val="20"/>
              </w:rPr>
              <w:t>udowa przyłącza N/C o śr</w:t>
            </w:r>
            <w:r>
              <w:rPr>
                <w:sz w:val="20"/>
              </w:rPr>
              <w:t>.</w:t>
            </w:r>
            <w:r w:rsidRPr="00EB5240">
              <w:rPr>
                <w:sz w:val="20"/>
              </w:rPr>
              <w:t xml:space="preserve"> DN 40 i długości L=10,0 mb</w:t>
            </w:r>
            <w:r>
              <w:rPr>
                <w:sz w:val="20"/>
              </w:rPr>
              <w:t>.</w:t>
            </w:r>
          </w:p>
          <w:p w14:paraId="14A77DE5" w14:textId="77777777" w:rsidR="00EB5240" w:rsidRDefault="00EB5240" w:rsidP="00BC0BD0">
            <w:pPr>
              <w:pStyle w:val="Akapitzlist"/>
              <w:numPr>
                <w:ilvl w:val="0"/>
                <w:numId w:val="20"/>
              </w:numPr>
              <w:ind w:left="457"/>
              <w:rPr>
                <w:sz w:val="20"/>
              </w:rPr>
            </w:pPr>
            <w:r w:rsidRPr="00EB5240">
              <w:rPr>
                <w:sz w:val="20"/>
              </w:rPr>
              <w:t>Mrągowo ul. Słowicza 24</w:t>
            </w:r>
            <w:r>
              <w:rPr>
                <w:sz w:val="20"/>
              </w:rPr>
              <w:t xml:space="preserve"> - b</w:t>
            </w:r>
            <w:r w:rsidRPr="00EB5240">
              <w:rPr>
                <w:sz w:val="20"/>
              </w:rPr>
              <w:t>udowa przyłącza N/C o średnicy DN 40 i długości L=5,0 mb</w:t>
            </w:r>
            <w:r>
              <w:rPr>
                <w:sz w:val="20"/>
              </w:rPr>
              <w:t>.</w:t>
            </w:r>
          </w:p>
          <w:p w14:paraId="13CD55CB" w14:textId="77777777" w:rsidR="00EB5240" w:rsidRDefault="00EB5240" w:rsidP="00BC0BD0">
            <w:pPr>
              <w:pStyle w:val="Akapitzlist"/>
              <w:numPr>
                <w:ilvl w:val="0"/>
                <w:numId w:val="20"/>
              </w:numPr>
              <w:ind w:left="457"/>
              <w:rPr>
                <w:sz w:val="20"/>
              </w:rPr>
            </w:pPr>
            <w:r w:rsidRPr="00EB5240">
              <w:rPr>
                <w:sz w:val="20"/>
              </w:rPr>
              <w:t>Mrągowo ul. Sołtyska 5A</w:t>
            </w:r>
            <w:r>
              <w:rPr>
                <w:sz w:val="20"/>
              </w:rPr>
              <w:t xml:space="preserve"> - b</w:t>
            </w:r>
            <w:r w:rsidRPr="00EB5240">
              <w:rPr>
                <w:sz w:val="20"/>
              </w:rPr>
              <w:t>udowa przyłącza N/C o średnicy DN 40 i długości L=7,0 mb</w:t>
            </w:r>
            <w:r>
              <w:rPr>
                <w:sz w:val="20"/>
              </w:rPr>
              <w:t>.</w:t>
            </w:r>
          </w:p>
          <w:p w14:paraId="67B55116" w14:textId="641736F9" w:rsidR="00C74CE5" w:rsidRPr="00EB5240" w:rsidRDefault="00EB5240" w:rsidP="00BC0BD0">
            <w:pPr>
              <w:pStyle w:val="Akapitzlist"/>
              <w:numPr>
                <w:ilvl w:val="0"/>
                <w:numId w:val="20"/>
              </w:numPr>
              <w:ind w:left="457"/>
              <w:rPr>
                <w:sz w:val="20"/>
              </w:rPr>
            </w:pPr>
            <w:r w:rsidRPr="00EB5240">
              <w:rPr>
                <w:sz w:val="20"/>
              </w:rPr>
              <w:t>Mrągowo ul. Łabędzia 43</w:t>
            </w:r>
            <w:r>
              <w:rPr>
                <w:sz w:val="20"/>
              </w:rPr>
              <w:t xml:space="preserve"> - b</w:t>
            </w:r>
            <w:r w:rsidRPr="00EB5240">
              <w:rPr>
                <w:sz w:val="20"/>
              </w:rPr>
              <w:t>udowa przyłącza N/C o średnicy DN 40 i długości L=15,0 mb</w:t>
            </w:r>
            <w:r>
              <w:rPr>
                <w:sz w:val="20"/>
              </w:rPr>
              <w:t>.</w:t>
            </w:r>
          </w:p>
          <w:p w14:paraId="0D425188" w14:textId="1385D4C9" w:rsidR="003E1D54" w:rsidRDefault="003E1D54" w:rsidP="003E1D54">
            <w:pPr>
              <w:rPr>
                <w:b/>
                <w:bCs/>
                <w:i/>
                <w:iCs/>
                <w:sz w:val="20"/>
                <w:u w:val="single"/>
              </w:rPr>
            </w:pPr>
            <w:r w:rsidRPr="00C74CE5">
              <w:rPr>
                <w:b/>
                <w:bCs/>
                <w:i/>
                <w:iCs/>
                <w:sz w:val="20"/>
                <w:highlight w:val="lightGray"/>
                <w:u w:val="single"/>
              </w:rPr>
              <w:t>Podmiot realizujący:</w:t>
            </w:r>
            <w:r w:rsidRPr="00F06CBC">
              <w:rPr>
                <w:b/>
                <w:bCs/>
                <w:i/>
                <w:iCs/>
                <w:sz w:val="20"/>
                <w:highlight w:val="lightGray"/>
                <w:u w:val="single"/>
              </w:rPr>
              <w:t xml:space="preserve"> Miejska Energetyka Cieplna Sp. z o.o. w Mrągowie</w:t>
            </w:r>
          </w:p>
          <w:p w14:paraId="554B98F6" w14:textId="2C75442B" w:rsidR="003E1D54" w:rsidRDefault="00CF7336" w:rsidP="003E1D54">
            <w:pPr>
              <w:rPr>
                <w:sz w:val="20"/>
              </w:rPr>
            </w:pPr>
            <w:r>
              <w:rPr>
                <w:sz w:val="20"/>
              </w:rPr>
              <w:t xml:space="preserve">Poniżej przedstawiono </w:t>
            </w:r>
            <w:r w:rsidR="0099446F">
              <w:rPr>
                <w:sz w:val="20"/>
              </w:rPr>
              <w:t>wykaz budynków podłączonych do sieci ciepłowniczej w latach 2018-2020.</w:t>
            </w:r>
          </w:p>
          <w:tbl>
            <w:tblPr>
              <w:tblW w:w="5000" w:type="pct"/>
              <w:tblLayout w:type="fixed"/>
              <w:tblCellMar>
                <w:left w:w="70" w:type="dxa"/>
                <w:right w:w="70" w:type="dxa"/>
              </w:tblCellMar>
              <w:tblLook w:val="04A0" w:firstRow="1" w:lastRow="0" w:firstColumn="1" w:lastColumn="0" w:noHBand="0" w:noVBand="1"/>
            </w:tblPr>
            <w:tblGrid>
              <w:gridCol w:w="1727"/>
              <w:gridCol w:w="3403"/>
              <w:gridCol w:w="1133"/>
              <w:gridCol w:w="1135"/>
              <w:gridCol w:w="1306"/>
            </w:tblGrid>
            <w:tr w:rsidR="00CF7336" w:rsidRPr="003E1D54" w14:paraId="37D51412" w14:textId="77777777" w:rsidTr="0099446F">
              <w:trPr>
                <w:trHeight w:val="737"/>
              </w:trPr>
              <w:tc>
                <w:tcPr>
                  <w:tcW w:w="992"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6D4AA97"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Ulica</w:t>
                  </w:r>
                </w:p>
              </w:tc>
              <w:tc>
                <w:tcPr>
                  <w:tcW w:w="195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7A135CD"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Obiekt - nowy czy istniejący</w:t>
                  </w:r>
                </w:p>
              </w:tc>
              <w:tc>
                <w:tcPr>
                  <w:tcW w:w="65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E99D63D"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Rok podłączenia</w:t>
                  </w:r>
                </w:p>
              </w:tc>
              <w:tc>
                <w:tcPr>
                  <w:tcW w:w="65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68EB2F7" w14:textId="77777777" w:rsidR="0099446F"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Moc</w:t>
                  </w:r>
                </w:p>
                <w:p w14:paraId="3EBC90B1" w14:textId="79E80EDA"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[c.o. + c.w.u] [kW]</w:t>
                  </w:r>
                </w:p>
              </w:tc>
              <w:tc>
                <w:tcPr>
                  <w:tcW w:w="750"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307A86C"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Poniesione koszty [netto]</w:t>
                  </w:r>
                </w:p>
              </w:tc>
            </w:tr>
            <w:tr w:rsidR="00CF7336" w:rsidRPr="003E1D54" w14:paraId="7B9E296D"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046FD268"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Os. Mazurskie 15</w:t>
                  </w:r>
                </w:p>
              </w:tc>
              <w:tc>
                <w:tcPr>
                  <w:tcW w:w="1955" w:type="pct"/>
                  <w:tcBorders>
                    <w:top w:val="nil"/>
                    <w:left w:val="nil"/>
                    <w:bottom w:val="single" w:sz="4" w:space="0" w:color="auto"/>
                    <w:right w:val="single" w:sz="4" w:space="0" w:color="auto"/>
                  </w:tcBorders>
                  <w:shd w:val="clear" w:color="auto" w:fill="auto"/>
                  <w:noWrap/>
                  <w:vAlign w:val="center"/>
                  <w:hideMark/>
                </w:tcPr>
                <w:p w14:paraId="50E7876B"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węzła grupowego</w:t>
                  </w:r>
                </w:p>
              </w:tc>
              <w:tc>
                <w:tcPr>
                  <w:tcW w:w="651" w:type="pct"/>
                  <w:tcBorders>
                    <w:top w:val="nil"/>
                    <w:left w:val="nil"/>
                    <w:bottom w:val="single" w:sz="4" w:space="0" w:color="auto"/>
                    <w:right w:val="single" w:sz="4" w:space="0" w:color="auto"/>
                  </w:tcBorders>
                  <w:shd w:val="clear" w:color="auto" w:fill="auto"/>
                  <w:noWrap/>
                  <w:vAlign w:val="center"/>
                  <w:hideMark/>
                </w:tcPr>
                <w:p w14:paraId="5D42F115"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6C278AF8"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83,0</w:t>
                  </w:r>
                </w:p>
              </w:tc>
              <w:tc>
                <w:tcPr>
                  <w:tcW w:w="750" w:type="pct"/>
                  <w:tcBorders>
                    <w:top w:val="nil"/>
                    <w:left w:val="nil"/>
                    <w:bottom w:val="single" w:sz="4" w:space="0" w:color="auto"/>
                    <w:right w:val="single" w:sz="4" w:space="0" w:color="auto"/>
                  </w:tcBorders>
                  <w:shd w:val="clear" w:color="auto" w:fill="auto"/>
                  <w:noWrap/>
                  <w:vAlign w:val="center"/>
                  <w:hideMark/>
                </w:tcPr>
                <w:p w14:paraId="440B2BDA"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61 994,35 zł</w:t>
                  </w:r>
                </w:p>
              </w:tc>
            </w:tr>
            <w:tr w:rsidR="00CF7336" w:rsidRPr="003E1D54" w14:paraId="4E9CE730"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7DA835A0"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Os. Mazurskie 16-17</w:t>
                  </w:r>
                </w:p>
              </w:tc>
              <w:tc>
                <w:tcPr>
                  <w:tcW w:w="1955" w:type="pct"/>
                  <w:tcBorders>
                    <w:top w:val="nil"/>
                    <w:left w:val="nil"/>
                    <w:bottom w:val="single" w:sz="4" w:space="0" w:color="auto"/>
                    <w:right w:val="single" w:sz="4" w:space="0" w:color="auto"/>
                  </w:tcBorders>
                  <w:shd w:val="clear" w:color="auto" w:fill="auto"/>
                  <w:noWrap/>
                  <w:vAlign w:val="center"/>
                  <w:hideMark/>
                </w:tcPr>
                <w:p w14:paraId="391E4538"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węzła grupowego</w:t>
                  </w:r>
                </w:p>
              </w:tc>
              <w:tc>
                <w:tcPr>
                  <w:tcW w:w="651" w:type="pct"/>
                  <w:tcBorders>
                    <w:top w:val="nil"/>
                    <w:left w:val="nil"/>
                    <w:bottom w:val="single" w:sz="4" w:space="0" w:color="auto"/>
                    <w:right w:val="single" w:sz="4" w:space="0" w:color="auto"/>
                  </w:tcBorders>
                  <w:shd w:val="clear" w:color="auto" w:fill="auto"/>
                  <w:noWrap/>
                  <w:vAlign w:val="center"/>
                  <w:hideMark/>
                </w:tcPr>
                <w:p w14:paraId="59524631"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445B9F44"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64,0</w:t>
                  </w:r>
                </w:p>
              </w:tc>
              <w:tc>
                <w:tcPr>
                  <w:tcW w:w="750" w:type="pct"/>
                  <w:tcBorders>
                    <w:top w:val="nil"/>
                    <w:left w:val="nil"/>
                    <w:bottom w:val="single" w:sz="4" w:space="0" w:color="auto"/>
                    <w:right w:val="single" w:sz="4" w:space="0" w:color="auto"/>
                  </w:tcBorders>
                  <w:shd w:val="clear" w:color="auto" w:fill="auto"/>
                  <w:noWrap/>
                  <w:vAlign w:val="center"/>
                  <w:hideMark/>
                </w:tcPr>
                <w:p w14:paraId="09F9C8E6"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70 600,00 zł</w:t>
                  </w:r>
                </w:p>
              </w:tc>
            </w:tr>
            <w:tr w:rsidR="00CF7336" w:rsidRPr="003E1D54" w14:paraId="2328ADFC"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745DE8C9"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Os. Mazurskie 24</w:t>
                  </w:r>
                </w:p>
              </w:tc>
              <w:tc>
                <w:tcPr>
                  <w:tcW w:w="1955" w:type="pct"/>
                  <w:tcBorders>
                    <w:top w:val="nil"/>
                    <w:left w:val="nil"/>
                    <w:bottom w:val="single" w:sz="4" w:space="0" w:color="auto"/>
                    <w:right w:val="single" w:sz="4" w:space="0" w:color="auto"/>
                  </w:tcBorders>
                  <w:shd w:val="clear" w:color="auto" w:fill="auto"/>
                  <w:noWrap/>
                  <w:vAlign w:val="center"/>
                  <w:hideMark/>
                </w:tcPr>
                <w:p w14:paraId="51B86ABE"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węzła grupowego</w:t>
                  </w:r>
                </w:p>
              </w:tc>
              <w:tc>
                <w:tcPr>
                  <w:tcW w:w="651" w:type="pct"/>
                  <w:tcBorders>
                    <w:top w:val="nil"/>
                    <w:left w:val="nil"/>
                    <w:bottom w:val="single" w:sz="4" w:space="0" w:color="auto"/>
                    <w:right w:val="single" w:sz="4" w:space="0" w:color="auto"/>
                  </w:tcBorders>
                  <w:shd w:val="clear" w:color="auto" w:fill="auto"/>
                  <w:noWrap/>
                  <w:vAlign w:val="center"/>
                  <w:hideMark/>
                </w:tcPr>
                <w:p w14:paraId="2AE3E174"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034CDE3C"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116,0</w:t>
                  </w:r>
                </w:p>
              </w:tc>
              <w:tc>
                <w:tcPr>
                  <w:tcW w:w="750" w:type="pct"/>
                  <w:tcBorders>
                    <w:top w:val="nil"/>
                    <w:left w:val="nil"/>
                    <w:bottom w:val="single" w:sz="4" w:space="0" w:color="auto"/>
                    <w:right w:val="single" w:sz="4" w:space="0" w:color="auto"/>
                  </w:tcBorders>
                  <w:shd w:val="clear" w:color="auto" w:fill="auto"/>
                  <w:noWrap/>
                  <w:vAlign w:val="center"/>
                  <w:hideMark/>
                </w:tcPr>
                <w:p w14:paraId="36F65507"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31 654,92 zł</w:t>
                  </w:r>
                </w:p>
              </w:tc>
            </w:tr>
            <w:tr w:rsidR="00CF7336" w:rsidRPr="003E1D54" w14:paraId="40DFE8BC"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6AA76F1E"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Os. Mazurskie 25</w:t>
                  </w:r>
                </w:p>
              </w:tc>
              <w:tc>
                <w:tcPr>
                  <w:tcW w:w="1955" w:type="pct"/>
                  <w:tcBorders>
                    <w:top w:val="nil"/>
                    <w:left w:val="nil"/>
                    <w:bottom w:val="single" w:sz="4" w:space="0" w:color="auto"/>
                    <w:right w:val="single" w:sz="4" w:space="0" w:color="auto"/>
                  </w:tcBorders>
                  <w:shd w:val="clear" w:color="auto" w:fill="auto"/>
                  <w:noWrap/>
                  <w:vAlign w:val="center"/>
                  <w:hideMark/>
                </w:tcPr>
                <w:p w14:paraId="345EB22F"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węzła grupowego</w:t>
                  </w:r>
                </w:p>
              </w:tc>
              <w:tc>
                <w:tcPr>
                  <w:tcW w:w="651" w:type="pct"/>
                  <w:tcBorders>
                    <w:top w:val="nil"/>
                    <w:left w:val="nil"/>
                    <w:bottom w:val="single" w:sz="4" w:space="0" w:color="auto"/>
                    <w:right w:val="single" w:sz="4" w:space="0" w:color="auto"/>
                  </w:tcBorders>
                  <w:shd w:val="clear" w:color="auto" w:fill="auto"/>
                  <w:noWrap/>
                  <w:vAlign w:val="center"/>
                  <w:hideMark/>
                </w:tcPr>
                <w:p w14:paraId="2FE67836"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379E7FDE"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86,0</w:t>
                  </w:r>
                </w:p>
              </w:tc>
              <w:tc>
                <w:tcPr>
                  <w:tcW w:w="750" w:type="pct"/>
                  <w:tcBorders>
                    <w:top w:val="nil"/>
                    <w:left w:val="nil"/>
                    <w:bottom w:val="single" w:sz="4" w:space="0" w:color="auto"/>
                    <w:right w:val="single" w:sz="4" w:space="0" w:color="auto"/>
                  </w:tcBorders>
                  <w:shd w:val="clear" w:color="auto" w:fill="auto"/>
                  <w:noWrap/>
                  <w:vAlign w:val="center"/>
                  <w:hideMark/>
                </w:tcPr>
                <w:p w14:paraId="569C2FBA"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30 812,43 zł</w:t>
                  </w:r>
                </w:p>
              </w:tc>
            </w:tr>
            <w:tr w:rsidR="00CF7336" w:rsidRPr="003E1D54" w14:paraId="72F408E2"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68F038EE"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Os. Mazurskie 48</w:t>
                  </w:r>
                </w:p>
              </w:tc>
              <w:tc>
                <w:tcPr>
                  <w:tcW w:w="1955" w:type="pct"/>
                  <w:tcBorders>
                    <w:top w:val="nil"/>
                    <w:left w:val="nil"/>
                    <w:bottom w:val="single" w:sz="4" w:space="0" w:color="auto"/>
                    <w:right w:val="single" w:sz="4" w:space="0" w:color="auto"/>
                  </w:tcBorders>
                  <w:shd w:val="clear" w:color="auto" w:fill="auto"/>
                  <w:noWrap/>
                  <w:vAlign w:val="center"/>
                  <w:hideMark/>
                </w:tcPr>
                <w:p w14:paraId="62C4EAFC"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nowy</w:t>
                  </w:r>
                </w:p>
              </w:tc>
              <w:tc>
                <w:tcPr>
                  <w:tcW w:w="651" w:type="pct"/>
                  <w:tcBorders>
                    <w:top w:val="nil"/>
                    <w:left w:val="nil"/>
                    <w:bottom w:val="single" w:sz="4" w:space="0" w:color="auto"/>
                    <w:right w:val="single" w:sz="4" w:space="0" w:color="auto"/>
                  </w:tcBorders>
                  <w:shd w:val="clear" w:color="auto" w:fill="auto"/>
                  <w:noWrap/>
                  <w:vAlign w:val="center"/>
                  <w:hideMark/>
                </w:tcPr>
                <w:p w14:paraId="3777AE4C"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056670E8"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67,2</w:t>
                  </w:r>
                </w:p>
              </w:tc>
              <w:tc>
                <w:tcPr>
                  <w:tcW w:w="750" w:type="pct"/>
                  <w:tcBorders>
                    <w:top w:val="nil"/>
                    <w:left w:val="nil"/>
                    <w:bottom w:val="single" w:sz="4" w:space="0" w:color="auto"/>
                    <w:right w:val="single" w:sz="4" w:space="0" w:color="auto"/>
                  </w:tcBorders>
                  <w:shd w:val="clear" w:color="auto" w:fill="auto"/>
                  <w:noWrap/>
                  <w:vAlign w:val="center"/>
                  <w:hideMark/>
                </w:tcPr>
                <w:p w14:paraId="460618D9"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57 945,84 zł</w:t>
                  </w:r>
                </w:p>
              </w:tc>
            </w:tr>
            <w:tr w:rsidR="00CF7336" w:rsidRPr="003E1D54" w14:paraId="25C8915D"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1705ADF4"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Os. Mazurskie 49</w:t>
                  </w:r>
                </w:p>
              </w:tc>
              <w:tc>
                <w:tcPr>
                  <w:tcW w:w="1955" w:type="pct"/>
                  <w:tcBorders>
                    <w:top w:val="nil"/>
                    <w:left w:val="nil"/>
                    <w:bottom w:val="single" w:sz="4" w:space="0" w:color="auto"/>
                    <w:right w:val="single" w:sz="4" w:space="0" w:color="auto"/>
                  </w:tcBorders>
                  <w:shd w:val="clear" w:color="auto" w:fill="auto"/>
                  <w:noWrap/>
                  <w:vAlign w:val="center"/>
                  <w:hideMark/>
                </w:tcPr>
                <w:p w14:paraId="4FEF3A30"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nowy</w:t>
                  </w:r>
                </w:p>
              </w:tc>
              <w:tc>
                <w:tcPr>
                  <w:tcW w:w="651" w:type="pct"/>
                  <w:tcBorders>
                    <w:top w:val="nil"/>
                    <w:left w:val="nil"/>
                    <w:bottom w:val="single" w:sz="4" w:space="0" w:color="auto"/>
                    <w:right w:val="single" w:sz="4" w:space="0" w:color="auto"/>
                  </w:tcBorders>
                  <w:shd w:val="clear" w:color="auto" w:fill="auto"/>
                  <w:noWrap/>
                  <w:vAlign w:val="center"/>
                  <w:hideMark/>
                </w:tcPr>
                <w:p w14:paraId="27982765"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132C0D02"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51,8</w:t>
                  </w:r>
                </w:p>
              </w:tc>
              <w:tc>
                <w:tcPr>
                  <w:tcW w:w="750" w:type="pct"/>
                  <w:tcBorders>
                    <w:top w:val="nil"/>
                    <w:left w:val="nil"/>
                    <w:bottom w:val="single" w:sz="4" w:space="0" w:color="auto"/>
                    <w:right w:val="single" w:sz="4" w:space="0" w:color="auto"/>
                  </w:tcBorders>
                  <w:shd w:val="clear" w:color="auto" w:fill="auto"/>
                  <w:noWrap/>
                  <w:vAlign w:val="center"/>
                  <w:hideMark/>
                </w:tcPr>
                <w:p w14:paraId="1BFBCBDD"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31 303,20 zł</w:t>
                  </w:r>
                </w:p>
              </w:tc>
            </w:tr>
            <w:tr w:rsidR="00CF7336" w:rsidRPr="003E1D54" w14:paraId="43FC9C86"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1A7D597B"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Oficerska 1E</w:t>
                  </w:r>
                </w:p>
              </w:tc>
              <w:tc>
                <w:tcPr>
                  <w:tcW w:w="1955" w:type="pct"/>
                  <w:tcBorders>
                    <w:top w:val="nil"/>
                    <w:left w:val="nil"/>
                    <w:bottom w:val="single" w:sz="4" w:space="0" w:color="auto"/>
                    <w:right w:val="single" w:sz="4" w:space="0" w:color="auto"/>
                  </w:tcBorders>
                  <w:shd w:val="clear" w:color="auto" w:fill="auto"/>
                  <w:noWrap/>
                  <w:vAlign w:val="center"/>
                  <w:hideMark/>
                </w:tcPr>
                <w:p w14:paraId="55DE7C1B"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nowy</w:t>
                  </w:r>
                </w:p>
              </w:tc>
              <w:tc>
                <w:tcPr>
                  <w:tcW w:w="651" w:type="pct"/>
                  <w:tcBorders>
                    <w:top w:val="nil"/>
                    <w:left w:val="nil"/>
                    <w:bottom w:val="single" w:sz="4" w:space="0" w:color="auto"/>
                    <w:right w:val="single" w:sz="4" w:space="0" w:color="auto"/>
                  </w:tcBorders>
                  <w:shd w:val="clear" w:color="auto" w:fill="auto"/>
                  <w:noWrap/>
                  <w:vAlign w:val="center"/>
                  <w:hideMark/>
                </w:tcPr>
                <w:p w14:paraId="534BE908"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2237ADDA"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6,2</w:t>
                  </w:r>
                </w:p>
              </w:tc>
              <w:tc>
                <w:tcPr>
                  <w:tcW w:w="750" w:type="pct"/>
                  <w:tcBorders>
                    <w:top w:val="nil"/>
                    <w:left w:val="nil"/>
                    <w:bottom w:val="single" w:sz="4" w:space="0" w:color="auto"/>
                    <w:right w:val="single" w:sz="4" w:space="0" w:color="auto"/>
                  </w:tcBorders>
                  <w:shd w:val="clear" w:color="auto" w:fill="auto"/>
                  <w:noWrap/>
                  <w:vAlign w:val="center"/>
                  <w:hideMark/>
                </w:tcPr>
                <w:p w14:paraId="4D1544C8"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17 314,85 zł</w:t>
                  </w:r>
                </w:p>
              </w:tc>
            </w:tr>
            <w:tr w:rsidR="00CF7336" w:rsidRPr="003E1D54" w14:paraId="6A93080E"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4D0DA1C9"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Oficerska 1D</w:t>
                  </w:r>
                </w:p>
              </w:tc>
              <w:tc>
                <w:tcPr>
                  <w:tcW w:w="1955" w:type="pct"/>
                  <w:tcBorders>
                    <w:top w:val="nil"/>
                    <w:left w:val="nil"/>
                    <w:bottom w:val="single" w:sz="4" w:space="0" w:color="auto"/>
                    <w:right w:val="single" w:sz="4" w:space="0" w:color="auto"/>
                  </w:tcBorders>
                  <w:shd w:val="clear" w:color="auto" w:fill="auto"/>
                  <w:noWrap/>
                  <w:vAlign w:val="center"/>
                  <w:hideMark/>
                </w:tcPr>
                <w:p w14:paraId="1F048572"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nowy</w:t>
                  </w:r>
                </w:p>
              </w:tc>
              <w:tc>
                <w:tcPr>
                  <w:tcW w:w="651" w:type="pct"/>
                  <w:tcBorders>
                    <w:top w:val="nil"/>
                    <w:left w:val="nil"/>
                    <w:bottom w:val="single" w:sz="4" w:space="0" w:color="auto"/>
                    <w:right w:val="single" w:sz="4" w:space="0" w:color="auto"/>
                  </w:tcBorders>
                  <w:shd w:val="clear" w:color="auto" w:fill="auto"/>
                  <w:noWrap/>
                  <w:vAlign w:val="center"/>
                  <w:hideMark/>
                </w:tcPr>
                <w:p w14:paraId="0B802FB3"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4FB28BDE"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6,2</w:t>
                  </w:r>
                </w:p>
              </w:tc>
              <w:tc>
                <w:tcPr>
                  <w:tcW w:w="750" w:type="pct"/>
                  <w:tcBorders>
                    <w:top w:val="nil"/>
                    <w:left w:val="nil"/>
                    <w:bottom w:val="single" w:sz="4" w:space="0" w:color="auto"/>
                    <w:right w:val="single" w:sz="4" w:space="0" w:color="auto"/>
                  </w:tcBorders>
                  <w:shd w:val="clear" w:color="auto" w:fill="auto"/>
                  <w:noWrap/>
                  <w:vAlign w:val="center"/>
                  <w:hideMark/>
                </w:tcPr>
                <w:p w14:paraId="0FAC9313"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17 314,85 zł</w:t>
                  </w:r>
                </w:p>
              </w:tc>
            </w:tr>
            <w:tr w:rsidR="00CF7336" w:rsidRPr="003E1D54" w14:paraId="69B2A738"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25A8FE38"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Oficerska 1G</w:t>
                  </w:r>
                </w:p>
              </w:tc>
              <w:tc>
                <w:tcPr>
                  <w:tcW w:w="1955" w:type="pct"/>
                  <w:tcBorders>
                    <w:top w:val="nil"/>
                    <w:left w:val="nil"/>
                    <w:bottom w:val="single" w:sz="4" w:space="0" w:color="auto"/>
                    <w:right w:val="single" w:sz="4" w:space="0" w:color="auto"/>
                  </w:tcBorders>
                  <w:shd w:val="clear" w:color="auto" w:fill="auto"/>
                  <w:noWrap/>
                  <w:vAlign w:val="center"/>
                  <w:hideMark/>
                </w:tcPr>
                <w:p w14:paraId="5F2D6ADB"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nowy</w:t>
                  </w:r>
                </w:p>
              </w:tc>
              <w:tc>
                <w:tcPr>
                  <w:tcW w:w="651" w:type="pct"/>
                  <w:tcBorders>
                    <w:top w:val="nil"/>
                    <w:left w:val="nil"/>
                    <w:bottom w:val="single" w:sz="4" w:space="0" w:color="auto"/>
                    <w:right w:val="single" w:sz="4" w:space="0" w:color="auto"/>
                  </w:tcBorders>
                  <w:shd w:val="clear" w:color="auto" w:fill="auto"/>
                  <w:noWrap/>
                  <w:vAlign w:val="center"/>
                  <w:hideMark/>
                </w:tcPr>
                <w:p w14:paraId="6C693C75"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1C4139BC"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6,2</w:t>
                  </w:r>
                </w:p>
              </w:tc>
              <w:tc>
                <w:tcPr>
                  <w:tcW w:w="750" w:type="pct"/>
                  <w:tcBorders>
                    <w:top w:val="nil"/>
                    <w:left w:val="nil"/>
                    <w:bottom w:val="single" w:sz="4" w:space="0" w:color="auto"/>
                    <w:right w:val="single" w:sz="4" w:space="0" w:color="auto"/>
                  </w:tcBorders>
                  <w:shd w:val="clear" w:color="auto" w:fill="auto"/>
                  <w:noWrap/>
                  <w:vAlign w:val="center"/>
                  <w:hideMark/>
                </w:tcPr>
                <w:p w14:paraId="0D50A410"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17 314,85 zł</w:t>
                  </w:r>
                </w:p>
              </w:tc>
            </w:tr>
            <w:tr w:rsidR="00CF7336" w:rsidRPr="003E1D54" w14:paraId="38F34809"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05C5EC09"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Oficerska 1F</w:t>
                  </w:r>
                </w:p>
              </w:tc>
              <w:tc>
                <w:tcPr>
                  <w:tcW w:w="1955" w:type="pct"/>
                  <w:tcBorders>
                    <w:top w:val="nil"/>
                    <w:left w:val="nil"/>
                    <w:bottom w:val="single" w:sz="4" w:space="0" w:color="auto"/>
                    <w:right w:val="single" w:sz="4" w:space="0" w:color="auto"/>
                  </w:tcBorders>
                  <w:shd w:val="clear" w:color="auto" w:fill="auto"/>
                  <w:noWrap/>
                  <w:vAlign w:val="center"/>
                  <w:hideMark/>
                </w:tcPr>
                <w:p w14:paraId="14FCBCD6"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nowy</w:t>
                  </w:r>
                </w:p>
              </w:tc>
              <w:tc>
                <w:tcPr>
                  <w:tcW w:w="651" w:type="pct"/>
                  <w:tcBorders>
                    <w:top w:val="nil"/>
                    <w:left w:val="nil"/>
                    <w:bottom w:val="single" w:sz="4" w:space="0" w:color="auto"/>
                    <w:right w:val="single" w:sz="4" w:space="0" w:color="auto"/>
                  </w:tcBorders>
                  <w:shd w:val="clear" w:color="auto" w:fill="auto"/>
                  <w:noWrap/>
                  <w:vAlign w:val="center"/>
                  <w:hideMark/>
                </w:tcPr>
                <w:p w14:paraId="3EE50D9F"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74486938"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6,2</w:t>
                  </w:r>
                </w:p>
              </w:tc>
              <w:tc>
                <w:tcPr>
                  <w:tcW w:w="750" w:type="pct"/>
                  <w:tcBorders>
                    <w:top w:val="nil"/>
                    <w:left w:val="nil"/>
                    <w:bottom w:val="single" w:sz="4" w:space="0" w:color="auto"/>
                    <w:right w:val="single" w:sz="4" w:space="0" w:color="auto"/>
                  </w:tcBorders>
                  <w:shd w:val="clear" w:color="auto" w:fill="auto"/>
                  <w:noWrap/>
                  <w:vAlign w:val="center"/>
                  <w:hideMark/>
                </w:tcPr>
                <w:p w14:paraId="18F98F18"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17 314,85 zł</w:t>
                  </w:r>
                </w:p>
              </w:tc>
            </w:tr>
            <w:tr w:rsidR="00CF7336" w:rsidRPr="003E1D54" w14:paraId="477A463A"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681F6393"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Oficerska 1I</w:t>
                  </w:r>
                </w:p>
              </w:tc>
              <w:tc>
                <w:tcPr>
                  <w:tcW w:w="1955" w:type="pct"/>
                  <w:tcBorders>
                    <w:top w:val="nil"/>
                    <w:left w:val="nil"/>
                    <w:bottom w:val="single" w:sz="4" w:space="0" w:color="auto"/>
                    <w:right w:val="single" w:sz="4" w:space="0" w:color="auto"/>
                  </w:tcBorders>
                  <w:shd w:val="clear" w:color="auto" w:fill="auto"/>
                  <w:noWrap/>
                  <w:vAlign w:val="center"/>
                  <w:hideMark/>
                </w:tcPr>
                <w:p w14:paraId="173BE43C"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nowy</w:t>
                  </w:r>
                </w:p>
              </w:tc>
              <w:tc>
                <w:tcPr>
                  <w:tcW w:w="651" w:type="pct"/>
                  <w:tcBorders>
                    <w:top w:val="nil"/>
                    <w:left w:val="nil"/>
                    <w:bottom w:val="single" w:sz="4" w:space="0" w:color="auto"/>
                    <w:right w:val="single" w:sz="4" w:space="0" w:color="auto"/>
                  </w:tcBorders>
                  <w:shd w:val="clear" w:color="auto" w:fill="auto"/>
                  <w:noWrap/>
                  <w:vAlign w:val="center"/>
                  <w:hideMark/>
                </w:tcPr>
                <w:p w14:paraId="6FAF7F80"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3ABB4A0F"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6,2</w:t>
                  </w:r>
                </w:p>
              </w:tc>
              <w:tc>
                <w:tcPr>
                  <w:tcW w:w="750" w:type="pct"/>
                  <w:tcBorders>
                    <w:top w:val="nil"/>
                    <w:left w:val="nil"/>
                    <w:bottom w:val="single" w:sz="4" w:space="0" w:color="auto"/>
                    <w:right w:val="single" w:sz="4" w:space="0" w:color="auto"/>
                  </w:tcBorders>
                  <w:shd w:val="clear" w:color="auto" w:fill="auto"/>
                  <w:noWrap/>
                  <w:vAlign w:val="center"/>
                  <w:hideMark/>
                </w:tcPr>
                <w:p w14:paraId="3E150554"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17 314,85 zł</w:t>
                  </w:r>
                </w:p>
              </w:tc>
            </w:tr>
            <w:tr w:rsidR="00CF7336" w:rsidRPr="003E1D54" w14:paraId="3469242C"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38E4E953"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Oficerska 1H</w:t>
                  </w:r>
                </w:p>
              </w:tc>
              <w:tc>
                <w:tcPr>
                  <w:tcW w:w="1955" w:type="pct"/>
                  <w:tcBorders>
                    <w:top w:val="nil"/>
                    <w:left w:val="nil"/>
                    <w:bottom w:val="single" w:sz="4" w:space="0" w:color="auto"/>
                    <w:right w:val="single" w:sz="4" w:space="0" w:color="auto"/>
                  </w:tcBorders>
                  <w:shd w:val="clear" w:color="auto" w:fill="auto"/>
                  <w:noWrap/>
                  <w:vAlign w:val="center"/>
                  <w:hideMark/>
                </w:tcPr>
                <w:p w14:paraId="40D7EF37"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nowy</w:t>
                  </w:r>
                </w:p>
              </w:tc>
              <w:tc>
                <w:tcPr>
                  <w:tcW w:w="651" w:type="pct"/>
                  <w:tcBorders>
                    <w:top w:val="nil"/>
                    <w:left w:val="nil"/>
                    <w:bottom w:val="single" w:sz="4" w:space="0" w:color="auto"/>
                    <w:right w:val="single" w:sz="4" w:space="0" w:color="auto"/>
                  </w:tcBorders>
                  <w:shd w:val="clear" w:color="auto" w:fill="auto"/>
                  <w:noWrap/>
                  <w:vAlign w:val="center"/>
                  <w:hideMark/>
                </w:tcPr>
                <w:p w14:paraId="3700F78F"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3B25F5FA"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6,2</w:t>
                  </w:r>
                </w:p>
              </w:tc>
              <w:tc>
                <w:tcPr>
                  <w:tcW w:w="750" w:type="pct"/>
                  <w:tcBorders>
                    <w:top w:val="nil"/>
                    <w:left w:val="nil"/>
                    <w:bottom w:val="single" w:sz="4" w:space="0" w:color="auto"/>
                    <w:right w:val="single" w:sz="4" w:space="0" w:color="auto"/>
                  </w:tcBorders>
                  <w:shd w:val="clear" w:color="auto" w:fill="auto"/>
                  <w:noWrap/>
                  <w:vAlign w:val="center"/>
                  <w:hideMark/>
                </w:tcPr>
                <w:p w14:paraId="3A5A472C"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17 314,85 zł</w:t>
                  </w:r>
                </w:p>
              </w:tc>
            </w:tr>
            <w:tr w:rsidR="00CF7336" w:rsidRPr="003E1D54" w14:paraId="49BFDFED"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409D86DF"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Królewiecka 41</w:t>
                  </w:r>
                </w:p>
              </w:tc>
              <w:tc>
                <w:tcPr>
                  <w:tcW w:w="1955" w:type="pct"/>
                  <w:tcBorders>
                    <w:top w:val="nil"/>
                    <w:left w:val="nil"/>
                    <w:bottom w:val="single" w:sz="4" w:space="0" w:color="auto"/>
                    <w:right w:val="single" w:sz="4" w:space="0" w:color="auto"/>
                  </w:tcBorders>
                  <w:shd w:val="clear" w:color="auto" w:fill="auto"/>
                  <w:noWrap/>
                  <w:vAlign w:val="center"/>
                  <w:hideMark/>
                </w:tcPr>
                <w:p w14:paraId="764BFF83"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węzła grupowego</w:t>
                  </w:r>
                </w:p>
              </w:tc>
              <w:tc>
                <w:tcPr>
                  <w:tcW w:w="651" w:type="pct"/>
                  <w:tcBorders>
                    <w:top w:val="nil"/>
                    <w:left w:val="nil"/>
                    <w:bottom w:val="single" w:sz="4" w:space="0" w:color="auto"/>
                    <w:right w:val="single" w:sz="4" w:space="0" w:color="auto"/>
                  </w:tcBorders>
                  <w:shd w:val="clear" w:color="auto" w:fill="auto"/>
                  <w:noWrap/>
                  <w:vAlign w:val="center"/>
                  <w:hideMark/>
                </w:tcPr>
                <w:p w14:paraId="5C963102"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08E313A3"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51,5</w:t>
                  </w:r>
                </w:p>
              </w:tc>
              <w:tc>
                <w:tcPr>
                  <w:tcW w:w="750" w:type="pct"/>
                  <w:tcBorders>
                    <w:top w:val="nil"/>
                    <w:left w:val="nil"/>
                    <w:bottom w:val="single" w:sz="4" w:space="0" w:color="auto"/>
                    <w:right w:val="single" w:sz="4" w:space="0" w:color="auto"/>
                  </w:tcBorders>
                  <w:shd w:val="clear" w:color="auto" w:fill="auto"/>
                  <w:noWrap/>
                  <w:vAlign w:val="center"/>
                  <w:hideMark/>
                </w:tcPr>
                <w:p w14:paraId="0A751C00"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19 180,80 zł</w:t>
                  </w:r>
                </w:p>
              </w:tc>
            </w:tr>
            <w:tr w:rsidR="00CF7336" w:rsidRPr="003E1D54" w14:paraId="7A017C15"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60FE5C37"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lastRenderedPageBreak/>
                    <w:t>Królewiecka 43</w:t>
                  </w:r>
                </w:p>
              </w:tc>
              <w:tc>
                <w:tcPr>
                  <w:tcW w:w="1955" w:type="pct"/>
                  <w:tcBorders>
                    <w:top w:val="nil"/>
                    <w:left w:val="nil"/>
                    <w:bottom w:val="single" w:sz="4" w:space="0" w:color="auto"/>
                    <w:right w:val="single" w:sz="4" w:space="0" w:color="auto"/>
                  </w:tcBorders>
                  <w:shd w:val="clear" w:color="auto" w:fill="auto"/>
                  <w:noWrap/>
                  <w:vAlign w:val="center"/>
                  <w:hideMark/>
                </w:tcPr>
                <w:p w14:paraId="19249102"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węzła grupowego</w:t>
                  </w:r>
                </w:p>
              </w:tc>
              <w:tc>
                <w:tcPr>
                  <w:tcW w:w="651" w:type="pct"/>
                  <w:tcBorders>
                    <w:top w:val="nil"/>
                    <w:left w:val="nil"/>
                    <w:bottom w:val="single" w:sz="4" w:space="0" w:color="auto"/>
                    <w:right w:val="single" w:sz="4" w:space="0" w:color="auto"/>
                  </w:tcBorders>
                  <w:shd w:val="clear" w:color="auto" w:fill="auto"/>
                  <w:noWrap/>
                  <w:vAlign w:val="center"/>
                  <w:hideMark/>
                </w:tcPr>
                <w:p w14:paraId="2ADBCA33"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4CE8E383"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60,2</w:t>
                  </w:r>
                </w:p>
              </w:tc>
              <w:tc>
                <w:tcPr>
                  <w:tcW w:w="750" w:type="pct"/>
                  <w:tcBorders>
                    <w:top w:val="nil"/>
                    <w:left w:val="nil"/>
                    <w:bottom w:val="single" w:sz="4" w:space="0" w:color="auto"/>
                    <w:right w:val="single" w:sz="4" w:space="0" w:color="auto"/>
                  </w:tcBorders>
                  <w:shd w:val="clear" w:color="auto" w:fill="auto"/>
                  <w:noWrap/>
                  <w:vAlign w:val="center"/>
                  <w:hideMark/>
                </w:tcPr>
                <w:p w14:paraId="1D6D0264"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19 056,45 zł</w:t>
                  </w:r>
                </w:p>
              </w:tc>
            </w:tr>
            <w:tr w:rsidR="00CF7336" w:rsidRPr="003E1D54" w14:paraId="38FC91CA"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260235F4" w14:textId="3AB98833"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W</w:t>
                  </w:r>
                  <w:r w:rsidR="0099446F">
                    <w:rPr>
                      <w:rFonts w:eastAsia="Times New Roman" w:cs="Calibri"/>
                      <w:color w:val="000000"/>
                      <w:sz w:val="18"/>
                      <w:szCs w:val="18"/>
                      <w:lang w:eastAsia="pl-PL"/>
                    </w:rPr>
                    <w:t>.</w:t>
                  </w:r>
                  <w:r w:rsidRPr="003E1D54">
                    <w:rPr>
                      <w:rFonts w:eastAsia="Times New Roman" w:cs="Calibri"/>
                      <w:color w:val="000000"/>
                      <w:sz w:val="18"/>
                      <w:szCs w:val="18"/>
                      <w:lang w:eastAsia="pl-PL"/>
                    </w:rPr>
                    <w:t xml:space="preserve"> Polskiego 27</w:t>
                  </w:r>
                </w:p>
              </w:tc>
              <w:tc>
                <w:tcPr>
                  <w:tcW w:w="1955" w:type="pct"/>
                  <w:tcBorders>
                    <w:top w:val="nil"/>
                    <w:left w:val="nil"/>
                    <w:bottom w:val="single" w:sz="4" w:space="0" w:color="auto"/>
                    <w:right w:val="single" w:sz="4" w:space="0" w:color="auto"/>
                  </w:tcBorders>
                  <w:shd w:val="clear" w:color="auto" w:fill="auto"/>
                  <w:noWrap/>
                  <w:vAlign w:val="center"/>
                  <w:hideMark/>
                </w:tcPr>
                <w:p w14:paraId="3DDCA317"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kotła węglowego</w:t>
                  </w:r>
                </w:p>
              </w:tc>
              <w:tc>
                <w:tcPr>
                  <w:tcW w:w="651" w:type="pct"/>
                  <w:tcBorders>
                    <w:top w:val="nil"/>
                    <w:left w:val="nil"/>
                    <w:bottom w:val="single" w:sz="4" w:space="0" w:color="auto"/>
                    <w:right w:val="single" w:sz="4" w:space="0" w:color="auto"/>
                  </w:tcBorders>
                  <w:shd w:val="clear" w:color="auto" w:fill="auto"/>
                  <w:noWrap/>
                  <w:vAlign w:val="center"/>
                  <w:hideMark/>
                </w:tcPr>
                <w:p w14:paraId="54696DD7"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6BA7ABB1"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6,0</w:t>
                  </w:r>
                </w:p>
              </w:tc>
              <w:tc>
                <w:tcPr>
                  <w:tcW w:w="750" w:type="pct"/>
                  <w:tcBorders>
                    <w:top w:val="nil"/>
                    <w:left w:val="nil"/>
                    <w:bottom w:val="single" w:sz="4" w:space="0" w:color="auto"/>
                    <w:right w:val="single" w:sz="4" w:space="0" w:color="auto"/>
                  </w:tcBorders>
                  <w:shd w:val="clear" w:color="auto" w:fill="auto"/>
                  <w:noWrap/>
                  <w:vAlign w:val="center"/>
                  <w:hideMark/>
                </w:tcPr>
                <w:p w14:paraId="1A72964C"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33 264,45 zł</w:t>
                  </w:r>
                </w:p>
              </w:tc>
            </w:tr>
            <w:tr w:rsidR="00CF7336" w:rsidRPr="003E1D54" w14:paraId="4A7C7099"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4C71C45B" w14:textId="75E5E92F"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W</w:t>
                  </w:r>
                  <w:r w:rsidR="0099446F">
                    <w:rPr>
                      <w:rFonts w:eastAsia="Times New Roman" w:cs="Calibri"/>
                      <w:color w:val="000000"/>
                      <w:sz w:val="18"/>
                      <w:szCs w:val="18"/>
                      <w:lang w:eastAsia="pl-PL"/>
                    </w:rPr>
                    <w:t>.</w:t>
                  </w:r>
                  <w:r w:rsidRPr="003E1D54">
                    <w:rPr>
                      <w:rFonts w:eastAsia="Times New Roman" w:cs="Calibri"/>
                      <w:color w:val="000000"/>
                      <w:sz w:val="18"/>
                      <w:szCs w:val="18"/>
                      <w:lang w:eastAsia="pl-PL"/>
                    </w:rPr>
                    <w:t xml:space="preserve"> Polskiego 22C</w:t>
                  </w:r>
                </w:p>
              </w:tc>
              <w:tc>
                <w:tcPr>
                  <w:tcW w:w="1955" w:type="pct"/>
                  <w:tcBorders>
                    <w:top w:val="nil"/>
                    <w:left w:val="nil"/>
                    <w:bottom w:val="single" w:sz="4" w:space="0" w:color="auto"/>
                    <w:right w:val="single" w:sz="4" w:space="0" w:color="auto"/>
                  </w:tcBorders>
                  <w:shd w:val="clear" w:color="auto" w:fill="auto"/>
                  <w:noWrap/>
                  <w:vAlign w:val="center"/>
                  <w:hideMark/>
                </w:tcPr>
                <w:p w14:paraId="4386A5F5"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nowy</w:t>
                  </w:r>
                </w:p>
              </w:tc>
              <w:tc>
                <w:tcPr>
                  <w:tcW w:w="651" w:type="pct"/>
                  <w:tcBorders>
                    <w:top w:val="nil"/>
                    <w:left w:val="nil"/>
                    <w:bottom w:val="single" w:sz="4" w:space="0" w:color="auto"/>
                    <w:right w:val="single" w:sz="4" w:space="0" w:color="auto"/>
                  </w:tcBorders>
                  <w:shd w:val="clear" w:color="auto" w:fill="auto"/>
                  <w:noWrap/>
                  <w:vAlign w:val="center"/>
                  <w:hideMark/>
                </w:tcPr>
                <w:p w14:paraId="1F998C1C"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60A0DB6C"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38,0</w:t>
                  </w:r>
                </w:p>
              </w:tc>
              <w:tc>
                <w:tcPr>
                  <w:tcW w:w="750" w:type="pct"/>
                  <w:tcBorders>
                    <w:top w:val="nil"/>
                    <w:left w:val="nil"/>
                    <w:bottom w:val="single" w:sz="4" w:space="0" w:color="auto"/>
                    <w:right w:val="single" w:sz="4" w:space="0" w:color="auto"/>
                  </w:tcBorders>
                  <w:shd w:val="clear" w:color="auto" w:fill="auto"/>
                  <w:noWrap/>
                  <w:vAlign w:val="center"/>
                  <w:hideMark/>
                </w:tcPr>
                <w:p w14:paraId="160EA27E"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45 558,59 zł</w:t>
                  </w:r>
                </w:p>
              </w:tc>
            </w:tr>
            <w:tr w:rsidR="00CF7336" w:rsidRPr="003E1D54" w14:paraId="0016483A"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22F87999" w14:textId="101BDC96"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W</w:t>
                  </w:r>
                  <w:r w:rsidR="0099446F">
                    <w:rPr>
                      <w:rFonts w:eastAsia="Times New Roman" w:cs="Calibri"/>
                      <w:color w:val="000000"/>
                      <w:sz w:val="18"/>
                      <w:szCs w:val="18"/>
                      <w:lang w:eastAsia="pl-PL"/>
                    </w:rPr>
                    <w:t>.</w:t>
                  </w:r>
                  <w:r w:rsidRPr="003E1D54">
                    <w:rPr>
                      <w:rFonts w:eastAsia="Times New Roman" w:cs="Calibri"/>
                      <w:color w:val="000000"/>
                      <w:sz w:val="18"/>
                      <w:szCs w:val="18"/>
                      <w:lang w:eastAsia="pl-PL"/>
                    </w:rPr>
                    <w:t xml:space="preserve"> Polskiego 37</w:t>
                  </w:r>
                </w:p>
              </w:tc>
              <w:tc>
                <w:tcPr>
                  <w:tcW w:w="1955" w:type="pct"/>
                  <w:tcBorders>
                    <w:top w:val="nil"/>
                    <w:left w:val="nil"/>
                    <w:bottom w:val="single" w:sz="4" w:space="0" w:color="auto"/>
                    <w:right w:val="single" w:sz="4" w:space="0" w:color="auto"/>
                  </w:tcBorders>
                  <w:shd w:val="clear" w:color="auto" w:fill="auto"/>
                  <w:noWrap/>
                  <w:vAlign w:val="center"/>
                  <w:hideMark/>
                </w:tcPr>
                <w:p w14:paraId="315D9828"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kotła węglowego</w:t>
                  </w:r>
                </w:p>
              </w:tc>
              <w:tc>
                <w:tcPr>
                  <w:tcW w:w="651" w:type="pct"/>
                  <w:tcBorders>
                    <w:top w:val="nil"/>
                    <w:left w:val="nil"/>
                    <w:bottom w:val="single" w:sz="4" w:space="0" w:color="auto"/>
                    <w:right w:val="single" w:sz="4" w:space="0" w:color="auto"/>
                  </w:tcBorders>
                  <w:shd w:val="clear" w:color="auto" w:fill="auto"/>
                  <w:noWrap/>
                  <w:vAlign w:val="center"/>
                  <w:hideMark/>
                </w:tcPr>
                <w:p w14:paraId="6EA30B7F"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7FFD0696"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4,0</w:t>
                  </w:r>
                </w:p>
              </w:tc>
              <w:tc>
                <w:tcPr>
                  <w:tcW w:w="750" w:type="pct"/>
                  <w:tcBorders>
                    <w:top w:val="nil"/>
                    <w:left w:val="nil"/>
                    <w:bottom w:val="single" w:sz="4" w:space="0" w:color="auto"/>
                    <w:right w:val="single" w:sz="4" w:space="0" w:color="auto"/>
                  </w:tcBorders>
                  <w:shd w:val="clear" w:color="auto" w:fill="auto"/>
                  <w:noWrap/>
                  <w:vAlign w:val="center"/>
                  <w:hideMark/>
                </w:tcPr>
                <w:p w14:paraId="28F2A7A6"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35 538,46 zł</w:t>
                  </w:r>
                </w:p>
              </w:tc>
            </w:tr>
            <w:tr w:rsidR="00CF7336" w:rsidRPr="003E1D54" w14:paraId="2EAD9259"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71DD8008" w14:textId="0F782AFF"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W</w:t>
                  </w:r>
                  <w:r w:rsidR="0099446F">
                    <w:rPr>
                      <w:rFonts w:eastAsia="Times New Roman" w:cs="Calibri"/>
                      <w:color w:val="000000"/>
                      <w:sz w:val="18"/>
                      <w:szCs w:val="18"/>
                      <w:lang w:eastAsia="pl-PL"/>
                    </w:rPr>
                    <w:t>.</w:t>
                  </w:r>
                  <w:r w:rsidRPr="003E1D54">
                    <w:rPr>
                      <w:rFonts w:eastAsia="Times New Roman" w:cs="Calibri"/>
                      <w:color w:val="000000"/>
                      <w:sz w:val="18"/>
                      <w:szCs w:val="18"/>
                      <w:lang w:eastAsia="pl-PL"/>
                    </w:rPr>
                    <w:t xml:space="preserve"> Polskiego 43</w:t>
                  </w:r>
                </w:p>
              </w:tc>
              <w:tc>
                <w:tcPr>
                  <w:tcW w:w="1955" w:type="pct"/>
                  <w:tcBorders>
                    <w:top w:val="nil"/>
                    <w:left w:val="nil"/>
                    <w:bottom w:val="single" w:sz="4" w:space="0" w:color="auto"/>
                    <w:right w:val="single" w:sz="4" w:space="0" w:color="auto"/>
                  </w:tcBorders>
                  <w:shd w:val="clear" w:color="auto" w:fill="auto"/>
                  <w:noWrap/>
                  <w:vAlign w:val="center"/>
                  <w:hideMark/>
                </w:tcPr>
                <w:p w14:paraId="59859E21"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kotła węglowego</w:t>
                  </w:r>
                </w:p>
              </w:tc>
              <w:tc>
                <w:tcPr>
                  <w:tcW w:w="651" w:type="pct"/>
                  <w:tcBorders>
                    <w:top w:val="nil"/>
                    <w:left w:val="nil"/>
                    <w:bottom w:val="single" w:sz="4" w:space="0" w:color="auto"/>
                    <w:right w:val="single" w:sz="4" w:space="0" w:color="auto"/>
                  </w:tcBorders>
                  <w:shd w:val="clear" w:color="auto" w:fill="auto"/>
                  <w:noWrap/>
                  <w:vAlign w:val="center"/>
                  <w:hideMark/>
                </w:tcPr>
                <w:p w14:paraId="76103CC4"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67F810CE"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4,0</w:t>
                  </w:r>
                </w:p>
              </w:tc>
              <w:tc>
                <w:tcPr>
                  <w:tcW w:w="750" w:type="pct"/>
                  <w:tcBorders>
                    <w:top w:val="nil"/>
                    <w:left w:val="nil"/>
                    <w:bottom w:val="single" w:sz="4" w:space="0" w:color="auto"/>
                    <w:right w:val="single" w:sz="4" w:space="0" w:color="auto"/>
                  </w:tcBorders>
                  <w:shd w:val="clear" w:color="auto" w:fill="auto"/>
                  <w:noWrap/>
                  <w:vAlign w:val="center"/>
                  <w:hideMark/>
                </w:tcPr>
                <w:p w14:paraId="32A9945D"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35 368,54 zł</w:t>
                  </w:r>
                </w:p>
              </w:tc>
            </w:tr>
            <w:tr w:rsidR="00CF7336" w:rsidRPr="003E1D54" w14:paraId="1C13269B"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53D41CA6" w14:textId="383768F3"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W</w:t>
                  </w:r>
                  <w:r w:rsidR="0099446F">
                    <w:rPr>
                      <w:rFonts w:eastAsia="Times New Roman" w:cs="Calibri"/>
                      <w:color w:val="000000"/>
                      <w:sz w:val="18"/>
                      <w:szCs w:val="18"/>
                      <w:lang w:eastAsia="pl-PL"/>
                    </w:rPr>
                    <w:t>.</w:t>
                  </w:r>
                  <w:r w:rsidRPr="003E1D54">
                    <w:rPr>
                      <w:rFonts w:eastAsia="Times New Roman" w:cs="Calibri"/>
                      <w:color w:val="000000"/>
                      <w:sz w:val="18"/>
                      <w:szCs w:val="18"/>
                      <w:lang w:eastAsia="pl-PL"/>
                    </w:rPr>
                    <w:t xml:space="preserve"> Polskiego 53</w:t>
                  </w:r>
                </w:p>
              </w:tc>
              <w:tc>
                <w:tcPr>
                  <w:tcW w:w="1955" w:type="pct"/>
                  <w:tcBorders>
                    <w:top w:val="nil"/>
                    <w:left w:val="nil"/>
                    <w:bottom w:val="single" w:sz="4" w:space="0" w:color="auto"/>
                    <w:right w:val="single" w:sz="4" w:space="0" w:color="auto"/>
                  </w:tcBorders>
                  <w:shd w:val="clear" w:color="auto" w:fill="auto"/>
                  <w:noWrap/>
                  <w:vAlign w:val="center"/>
                  <w:hideMark/>
                </w:tcPr>
                <w:p w14:paraId="0B5BEE9D"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kotła węglowego</w:t>
                  </w:r>
                </w:p>
              </w:tc>
              <w:tc>
                <w:tcPr>
                  <w:tcW w:w="651" w:type="pct"/>
                  <w:tcBorders>
                    <w:top w:val="nil"/>
                    <w:left w:val="nil"/>
                    <w:bottom w:val="single" w:sz="4" w:space="0" w:color="auto"/>
                    <w:right w:val="single" w:sz="4" w:space="0" w:color="auto"/>
                  </w:tcBorders>
                  <w:shd w:val="clear" w:color="auto" w:fill="auto"/>
                  <w:noWrap/>
                  <w:vAlign w:val="center"/>
                  <w:hideMark/>
                </w:tcPr>
                <w:p w14:paraId="60DDBC7F"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35954E92"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4,0</w:t>
                  </w:r>
                </w:p>
              </w:tc>
              <w:tc>
                <w:tcPr>
                  <w:tcW w:w="750" w:type="pct"/>
                  <w:tcBorders>
                    <w:top w:val="nil"/>
                    <w:left w:val="nil"/>
                    <w:bottom w:val="single" w:sz="4" w:space="0" w:color="auto"/>
                    <w:right w:val="single" w:sz="4" w:space="0" w:color="auto"/>
                  </w:tcBorders>
                  <w:shd w:val="clear" w:color="auto" w:fill="auto"/>
                  <w:noWrap/>
                  <w:vAlign w:val="center"/>
                  <w:hideMark/>
                </w:tcPr>
                <w:p w14:paraId="3BF4093C"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20 525,15 zł</w:t>
                  </w:r>
                </w:p>
              </w:tc>
            </w:tr>
            <w:tr w:rsidR="00CF7336" w:rsidRPr="003E1D54" w14:paraId="276C18B5"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25BCB9B0" w14:textId="4EC8EECB" w:rsidR="003E1D54" w:rsidRPr="003E1D54" w:rsidRDefault="0099446F"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Roosevelta</w:t>
                  </w:r>
                  <w:r w:rsidR="003E1D54" w:rsidRPr="003E1D54">
                    <w:rPr>
                      <w:rFonts w:eastAsia="Times New Roman" w:cs="Calibri"/>
                      <w:color w:val="000000"/>
                      <w:sz w:val="18"/>
                      <w:szCs w:val="18"/>
                      <w:lang w:eastAsia="pl-PL"/>
                    </w:rPr>
                    <w:t xml:space="preserve"> 5</w:t>
                  </w:r>
                </w:p>
              </w:tc>
              <w:tc>
                <w:tcPr>
                  <w:tcW w:w="1955" w:type="pct"/>
                  <w:tcBorders>
                    <w:top w:val="nil"/>
                    <w:left w:val="nil"/>
                    <w:bottom w:val="single" w:sz="4" w:space="0" w:color="auto"/>
                    <w:right w:val="single" w:sz="4" w:space="0" w:color="auto"/>
                  </w:tcBorders>
                  <w:shd w:val="clear" w:color="auto" w:fill="auto"/>
                  <w:noWrap/>
                  <w:vAlign w:val="center"/>
                  <w:hideMark/>
                </w:tcPr>
                <w:p w14:paraId="542C6350"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kotła węglowego</w:t>
                  </w:r>
                </w:p>
              </w:tc>
              <w:tc>
                <w:tcPr>
                  <w:tcW w:w="651" w:type="pct"/>
                  <w:tcBorders>
                    <w:top w:val="nil"/>
                    <w:left w:val="nil"/>
                    <w:bottom w:val="single" w:sz="4" w:space="0" w:color="auto"/>
                    <w:right w:val="single" w:sz="4" w:space="0" w:color="auto"/>
                  </w:tcBorders>
                  <w:shd w:val="clear" w:color="auto" w:fill="auto"/>
                  <w:noWrap/>
                  <w:vAlign w:val="center"/>
                  <w:hideMark/>
                </w:tcPr>
                <w:p w14:paraId="45EACDC0"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2018</w:t>
                  </w:r>
                </w:p>
              </w:tc>
              <w:tc>
                <w:tcPr>
                  <w:tcW w:w="652" w:type="pct"/>
                  <w:tcBorders>
                    <w:top w:val="nil"/>
                    <w:left w:val="nil"/>
                    <w:bottom w:val="single" w:sz="4" w:space="0" w:color="auto"/>
                    <w:right w:val="single" w:sz="4" w:space="0" w:color="auto"/>
                  </w:tcBorders>
                  <w:shd w:val="clear" w:color="auto" w:fill="auto"/>
                  <w:noWrap/>
                  <w:vAlign w:val="center"/>
                  <w:hideMark/>
                </w:tcPr>
                <w:p w14:paraId="5BE428D9"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4,0</w:t>
                  </w:r>
                </w:p>
              </w:tc>
              <w:tc>
                <w:tcPr>
                  <w:tcW w:w="750" w:type="pct"/>
                  <w:tcBorders>
                    <w:top w:val="nil"/>
                    <w:left w:val="nil"/>
                    <w:bottom w:val="single" w:sz="4" w:space="0" w:color="auto"/>
                    <w:right w:val="single" w:sz="4" w:space="0" w:color="auto"/>
                  </w:tcBorders>
                  <w:shd w:val="clear" w:color="auto" w:fill="auto"/>
                  <w:noWrap/>
                  <w:vAlign w:val="center"/>
                  <w:hideMark/>
                </w:tcPr>
                <w:p w14:paraId="5AFFEE76"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20 059,11 zł</w:t>
                  </w:r>
                </w:p>
              </w:tc>
            </w:tr>
            <w:tr w:rsidR="00CF7336" w:rsidRPr="003E1D54" w14:paraId="297B6D85"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78FCAA8C"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Ogrodowa 2</w:t>
                  </w:r>
                </w:p>
              </w:tc>
              <w:tc>
                <w:tcPr>
                  <w:tcW w:w="1955" w:type="pct"/>
                  <w:tcBorders>
                    <w:top w:val="nil"/>
                    <w:left w:val="nil"/>
                    <w:bottom w:val="single" w:sz="4" w:space="0" w:color="auto"/>
                    <w:right w:val="single" w:sz="4" w:space="0" w:color="auto"/>
                  </w:tcBorders>
                  <w:shd w:val="clear" w:color="auto" w:fill="auto"/>
                  <w:noWrap/>
                  <w:vAlign w:val="center"/>
                  <w:hideMark/>
                </w:tcPr>
                <w:p w14:paraId="1027B20D"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kotłowni gazowej</w:t>
                  </w:r>
                </w:p>
              </w:tc>
              <w:tc>
                <w:tcPr>
                  <w:tcW w:w="651" w:type="pct"/>
                  <w:tcBorders>
                    <w:top w:val="nil"/>
                    <w:left w:val="nil"/>
                    <w:bottom w:val="single" w:sz="4" w:space="0" w:color="auto"/>
                    <w:right w:val="single" w:sz="4" w:space="0" w:color="auto"/>
                  </w:tcBorders>
                  <w:shd w:val="clear" w:color="auto" w:fill="auto"/>
                  <w:noWrap/>
                  <w:vAlign w:val="center"/>
                  <w:hideMark/>
                </w:tcPr>
                <w:p w14:paraId="5DE6537E"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2019</w:t>
                  </w:r>
                </w:p>
              </w:tc>
              <w:tc>
                <w:tcPr>
                  <w:tcW w:w="652" w:type="pct"/>
                  <w:tcBorders>
                    <w:top w:val="nil"/>
                    <w:left w:val="nil"/>
                    <w:bottom w:val="single" w:sz="4" w:space="0" w:color="auto"/>
                    <w:right w:val="single" w:sz="4" w:space="0" w:color="auto"/>
                  </w:tcBorders>
                  <w:shd w:val="clear" w:color="auto" w:fill="auto"/>
                  <w:noWrap/>
                  <w:vAlign w:val="center"/>
                  <w:hideMark/>
                </w:tcPr>
                <w:p w14:paraId="681E0082"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149,0</w:t>
                  </w:r>
                </w:p>
              </w:tc>
              <w:tc>
                <w:tcPr>
                  <w:tcW w:w="750" w:type="pct"/>
                  <w:tcBorders>
                    <w:top w:val="nil"/>
                    <w:left w:val="nil"/>
                    <w:bottom w:val="single" w:sz="4" w:space="0" w:color="auto"/>
                    <w:right w:val="single" w:sz="4" w:space="0" w:color="auto"/>
                  </w:tcBorders>
                  <w:shd w:val="clear" w:color="auto" w:fill="auto"/>
                  <w:noWrap/>
                  <w:vAlign w:val="center"/>
                  <w:hideMark/>
                </w:tcPr>
                <w:p w14:paraId="62065F1B"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20 059,11 zł</w:t>
                  </w:r>
                </w:p>
              </w:tc>
            </w:tr>
            <w:tr w:rsidR="00CF7336" w:rsidRPr="003E1D54" w14:paraId="6B084AA4"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7F255191" w14:textId="4E0FD82B"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W</w:t>
                  </w:r>
                  <w:r w:rsidR="0099446F">
                    <w:rPr>
                      <w:rFonts w:eastAsia="Times New Roman" w:cs="Calibri"/>
                      <w:color w:val="000000"/>
                      <w:sz w:val="18"/>
                      <w:szCs w:val="18"/>
                      <w:lang w:eastAsia="pl-PL"/>
                    </w:rPr>
                    <w:t>.</w:t>
                  </w:r>
                  <w:r w:rsidRPr="003E1D54">
                    <w:rPr>
                      <w:rFonts w:eastAsia="Times New Roman" w:cs="Calibri"/>
                      <w:color w:val="000000"/>
                      <w:sz w:val="18"/>
                      <w:szCs w:val="18"/>
                      <w:lang w:eastAsia="pl-PL"/>
                    </w:rPr>
                    <w:t xml:space="preserve"> Polskiego 4C</w:t>
                  </w:r>
                </w:p>
              </w:tc>
              <w:tc>
                <w:tcPr>
                  <w:tcW w:w="1955" w:type="pct"/>
                  <w:tcBorders>
                    <w:top w:val="nil"/>
                    <w:left w:val="nil"/>
                    <w:bottom w:val="single" w:sz="4" w:space="0" w:color="auto"/>
                    <w:right w:val="single" w:sz="4" w:space="0" w:color="auto"/>
                  </w:tcBorders>
                  <w:shd w:val="clear" w:color="auto" w:fill="auto"/>
                  <w:noWrap/>
                  <w:vAlign w:val="center"/>
                  <w:hideMark/>
                </w:tcPr>
                <w:p w14:paraId="55B7281A"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kotłowni gazowej</w:t>
                  </w:r>
                </w:p>
              </w:tc>
              <w:tc>
                <w:tcPr>
                  <w:tcW w:w="651" w:type="pct"/>
                  <w:tcBorders>
                    <w:top w:val="nil"/>
                    <w:left w:val="nil"/>
                    <w:bottom w:val="single" w:sz="4" w:space="0" w:color="auto"/>
                    <w:right w:val="single" w:sz="4" w:space="0" w:color="auto"/>
                  </w:tcBorders>
                  <w:shd w:val="clear" w:color="auto" w:fill="auto"/>
                  <w:noWrap/>
                  <w:vAlign w:val="center"/>
                  <w:hideMark/>
                </w:tcPr>
                <w:p w14:paraId="6E8A542B"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2019</w:t>
                  </w:r>
                </w:p>
              </w:tc>
              <w:tc>
                <w:tcPr>
                  <w:tcW w:w="652" w:type="pct"/>
                  <w:tcBorders>
                    <w:top w:val="nil"/>
                    <w:left w:val="nil"/>
                    <w:bottom w:val="single" w:sz="4" w:space="0" w:color="auto"/>
                    <w:right w:val="single" w:sz="4" w:space="0" w:color="auto"/>
                  </w:tcBorders>
                  <w:shd w:val="clear" w:color="auto" w:fill="auto"/>
                  <w:noWrap/>
                  <w:vAlign w:val="center"/>
                  <w:hideMark/>
                </w:tcPr>
                <w:p w14:paraId="4BCBF6F2"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63,0</w:t>
                  </w:r>
                </w:p>
              </w:tc>
              <w:tc>
                <w:tcPr>
                  <w:tcW w:w="750" w:type="pct"/>
                  <w:tcBorders>
                    <w:top w:val="nil"/>
                    <w:left w:val="nil"/>
                    <w:bottom w:val="single" w:sz="4" w:space="0" w:color="auto"/>
                    <w:right w:val="single" w:sz="4" w:space="0" w:color="auto"/>
                  </w:tcBorders>
                  <w:shd w:val="clear" w:color="auto" w:fill="auto"/>
                  <w:noWrap/>
                  <w:vAlign w:val="center"/>
                  <w:hideMark/>
                </w:tcPr>
                <w:p w14:paraId="6ACD8F88"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19 314,43 zł</w:t>
                  </w:r>
                </w:p>
              </w:tc>
            </w:tr>
            <w:tr w:rsidR="00CF7336" w:rsidRPr="003E1D54" w14:paraId="4F13941E"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382467B2"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Wolności 4E</w:t>
                  </w:r>
                </w:p>
              </w:tc>
              <w:tc>
                <w:tcPr>
                  <w:tcW w:w="1955" w:type="pct"/>
                  <w:tcBorders>
                    <w:top w:val="nil"/>
                    <w:left w:val="nil"/>
                    <w:bottom w:val="single" w:sz="4" w:space="0" w:color="auto"/>
                    <w:right w:val="single" w:sz="4" w:space="0" w:color="auto"/>
                  </w:tcBorders>
                  <w:shd w:val="clear" w:color="auto" w:fill="auto"/>
                  <w:noWrap/>
                  <w:vAlign w:val="center"/>
                  <w:hideMark/>
                </w:tcPr>
                <w:p w14:paraId="67AAE3B7"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nowy</w:t>
                  </w:r>
                </w:p>
              </w:tc>
              <w:tc>
                <w:tcPr>
                  <w:tcW w:w="651" w:type="pct"/>
                  <w:tcBorders>
                    <w:top w:val="nil"/>
                    <w:left w:val="nil"/>
                    <w:bottom w:val="single" w:sz="4" w:space="0" w:color="auto"/>
                    <w:right w:val="single" w:sz="4" w:space="0" w:color="auto"/>
                  </w:tcBorders>
                  <w:shd w:val="clear" w:color="auto" w:fill="auto"/>
                  <w:noWrap/>
                  <w:vAlign w:val="center"/>
                  <w:hideMark/>
                </w:tcPr>
                <w:p w14:paraId="21EECB55"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2019</w:t>
                  </w:r>
                </w:p>
              </w:tc>
              <w:tc>
                <w:tcPr>
                  <w:tcW w:w="652" w:type="pct"/>
                  <w:tcBorders>
                    <w:top w:val="nil"/>
                    <w:left w:val="nil"/>
                    <w:bottom w:val="single" w:sz="4" w:space="0" w:color="auto"/>
                    <w:right w:val="single" w:sz="4" w:space="0" w:color="auto"/>
                  </w:tcBorders>
                  <w:shd w:val="clear" w:color="auto" w:fill="auto"/>
                  <w:noWrap/>
                  <w:vAlign w:val="center"/>
                  <w:hideMark/>
                </w:tcPr>
                <w:p w14:paraId="60FB4C46"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150,0</w:t>
                  </w:r>
                </w:p>
              </w:tc>
              <w:tc>
                <w:tcPr>
                  <w:tcW w:w="750" w:type="pct"/>
                  <w:tcBorders>
                    <w:top w:val="nil"/>
                    <w:left w:val="nil"/>
                    <w:bottom w:val="single" w:sz="4" w:space="0" w:color="auto"/>
                    <w:right w:val="single" w:sz="4" w:space="0" w:color="auto"/>
                  </w:tcBorders>
                  <w:shd w:val="clear" w:color="auto" w:fill="auto"/>
                  <w:noWrap/>
                  <w:vAlign w:val="center"/>
                  <w:hideMark/>
                </w:tcPr>
                <w:p w14:paraId="23AA15D0"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17 283,67 zł</w:t>
                  </w:r>
                </w:p>
              </w:tc>
            </w:tr>
            <w:tr w:rsidR="00CF7336" w:rsidRPr="003E1D54" w14:paraId="13ADD2C5"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3D262EA5" w14:textId="0A0B427C"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W</w:t>
                  </w:r>
                  <w:r w:rsidR="0099446F">
                    <w:rPr>
                      <w:rFonts w:eastAsia="Times New Roman" w:cs="Calibri"/>
                      <w:color w:val="000000"/>
                      <w:sz w:val="18"/>
                      <w:szCs w:val="18"/>
                      <w:lang w:eastAsia="pl-PL"/>
                    </w:rPr>
                    <w:t>.</w:t>
                  </w:r>
                  <w:r w:rsidRPr="003E1D54">
                    <w:rPr>
                      <w:rFonts w:eastAsia="Times New Roman" w:cs="Calibri"/>
                      <w:color w:val="000000"/>
                      <w:sz w:val="18"/>
                      <w:szCs w:val="18"/>
                      <w:lang w:eastAsia="pl-PL"/>
                    </w:rPr>
                    <w:t xml:space="preserve"> Polskiego 21/1</w:t>
                  </w:r>
                </w:p>
              </w:tc>
              <w:tc>
                <w:tcPr>
                  <w:tcW w:w="1955" w:type="pct"/>
                  <w:tcBorders>
                    <w:top w:val="nil"/>
                    <w:left w:val="nil"/>
                    <w:bottom w:val="single" w:sz="4" w:space="0" w:color="auto"/>
                    <w:right w:val="single" w:sz="4" w:space="0" w:color="auto"/>
                  </w:tcBorders>
                  <w:shd w:val="clear" w:color="auto" w:fill="auto"/>
                  <w:noWrap/>
                  <w:vAlign w:val="center"/>
                  <w:hideMark/>
                </w:tcPr>
                <w:p w14:paraId="7CD8516B"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kotła węglowego</w:t>
                  </w:r>
                </w:p>
              </w:tc>
              <w:tc>
                <w:tcPr>
                  <w:tcW w:w="651" w:type="pct"/>
                  <w:tcBorders>
                    <w:top w:val="nil"/>
                    <w:left w:val="nil"/>
                    <w:bottom w:val="single" w:sz="4" w:space="0" w:color="auto"/>
                    <w:right w:val="single" w:sz="4" w:space="0" w:color="auto"/>
                  </w:tcBorders>
                  <w:shd w:val="clear" w:color="auto" w:fill="auto"/>
                  <w:noWrap/>
                  <w:vAlign w:val="center"/>
                  <w:hideMark/>
                </w:tcPr>
                <w:p w14:paraId="11B88224"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2020</w:t>
                  </w:r>
                </w:p>
              </w:tc>
              <w:tc>
                <w:tcPr>
                  <w:tcW w:w="652" w:type="pct"/>
                  <w:tcBorders>
                    <w:top w:val="nil"/>
                    <w:left w:val="nil"/>
                    <w:bottom w:val="single" w:sz="4" w:space="0" w:color="auto"/>
                    <w:right w:val="single" w:sz="4" w:space="0" w:color="auto"/>
                  </w:tcBorders>
                  <w:shd w:val="clear" w:color="auto" w:fill="auto"/>
                  <w:noWrap/>
                  <w:vAlign w:val="center"/>
                  <w:hideMark/>
                </w:tcPr>
                <w:p w14:paraId="6E6553C0"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6,0</w:t>
                  </w:r>
                </w:p>
              </w:tc>
              <w:tc>
                <w:tcPr>
                  <w:tcW w:w="750" w:type="pct"/>
                  <w:tcBorders>
                    <w:top w:val="nil"/>
                    <w:left w:val="nil"/>
                    <w:bottom w:val="single" w:sz="4" w:space="0" w:color="auto"/>
                    <w:right w:val="single" w:sz="4" w:space="0" w:color="auto"/>
                  </w:tcBorders>
                  <w:shd w:val="clear" w:color="auto" w:fill="auto"/>
                  <w:noWrap/>
                  <w:vAlign w:val="center"/>
                  <w:hideMark/>
                </w:tcPr>
                <w:p w14:paraId="404AE130"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16 323,74 zł</w:t>
                  </w:r>
                </w:p>
              </w:tc>
            </w:tr>
            <w:tr w:rsidR="00CF7336" w:rsidRPr="003E1D54" w14:paraId="3AC15CCE"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0E7B8B5D" w14:textId="6A09A2AE"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W</w:t>
                  </w:r>
                  <w:r w:rsidR="0099446F">
                    <w:rPr>
                      <w:rFonts w:eastAsia="Times New Roman" w:cs="Calibri"/>
                      <w:color w:val="000000"/>
                      <w:sz w:val="18"/>
                      <w:szCs w:val="18"/>
                      <w:lang w:eastAsia="pl-PL"/>
                    </w:rPr>
                    <w:t>.</w:t>
                  </w:r>
                  <w:r w:rsidRPr="003E1D54">
                    <w:rPr>
                      <w:rFonts w:eastAsia="Times New Roman" w:cs="Calibri"/>
                      <w:color w:val="000000"/>
                      <w:sz w:val="18"/>
                      <w:szCs w:val="18"/>
                      <w:lang w:eastAsia="pl-PL"/>
                    </w:rPr>
                    <w:t xml:space="preserve"> Polskiego 65</w:t>
                  </w:r>
                </w:p>
              </w:tc>
              <w:tc>
                <w:tcPr>
                  <w:tcW w:w="1955" w:type="pct"/>
                  <w:tcBorders>
                    <w:top w:val="nil"/>
                    <w:left w:val="nil"/>
                    <w:bottom w:val="single" w:sz="4" w:space="0" w:color="auto"/>
                    <w:right w:val="single" w:sz="4" w:space="0" w:color="auto"/>
                  </w:tcBorders>
                  <w:shd w:val="clear" w:color="auto" w:fill="auto"/>
                  <w:noWrap/>
                  <w:vAlign w:val="center"/>
                  <w:hideMark/>
                </w:tcPr>
                <w:p w14:paraId="349E2050"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kotła węglowego</w:t>
                  </w:r>
                </w:p>
              </w:tc>
              <w:tc>
                <w:tcPr>
                  <w:tcW w:w="651" w:type="pct"/>
                  <w:tcBorders>
                    <w:top w:val="nil"/>
                    <w:left w:val="nil"/>
                    <w:bottom w:val="single" w:sz="4" w:space="0" w:color="auto"/>
                    <w:right w:val="single" w:sz="4" w:space="0" w:color="auto"/>
                  </w:tcBorders>
                  <w:shd w:val="clear" w:color="auto" w:fill="auto"/>
                  <w:noWrap/>
                  <w:vAlign w:val="center"/>
                  <w:hideMark/>
                </w:tcPr>
                <w:p w14:paraId="314A7960"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2020</w:t>
                  </w:r>
                </w:p>
              </w:tc>
              <w:tc>
                <w:tcPr>
                  <w:tcW w:w="652" w:type="pct"/>
                  <w:tcBorders>
                    <w:top w:val="nil"/>
                    <w:left w:val="nil"/>
                    <w:bottom w:val="single" w:sz="4" w:space="0" w:color="auto"/>
                    <w:right w:val="single" w:sz="4" w:space="0" w:color="auto"/>
                  </w:tcBorders>
                  <w:shd w:val="clear" w:color="auto" w:fill="auto"/>
                  <w:noWrap/>
                  <w:vAlign w:val="center"/>
                  <w:hideMark/>
                </w:tcPr>
                <w:p w14:paraId="111F2953"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4,0</w:t>
                  </w:r>
                </w:p>
              </w:tc>
              <w:tc>
                <w:tcPr>
                  <w:tcW w:w="750" w:type="pct"/>
                  <w:tcBorders>
                    <w:top w:val="nil"/>
                    <w:left w:val="nil"/>
                    <w:bottom w:val="single" w:sz="4" w:space="0" w:color="auto"/>
                    <w:right w:val="single" w:sz="4" w:space="0" w:color="auto"/>
                  </w:tcBorders>
                  <w:shd w:val="clear" w:color="auto" w:fill="auto"/>
                  <w:noWrap/>
                  <w:vAlign w:val="center"/>
                  <w:hideMark/>
                </w:tcPr>
                <w:p w14:paraId="738119A2"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40 842,60 zł</w:t>
                  </w:r>
                </w:p>
              </w:tc>
            </w:tr>
            <w:tr w:rsidR="00CF7336" w:rsidRPr="003E1D54" w14:paraId="044293F6"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2712158B" w14:textId="0D8200E5"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W</w:t>
                  </w:r>
                  <w:r w:rsidR="0099446F">
                    <w:rPr>
                      <w:rFonts w:eastAsia="Times New Roman" w:cs="Calibri"/>
                      <w:color w:val="000000"/>
                      <w:sz w:val="18"/>
                      <w:szCs w:val="18"/>
                      <w:lang w:eastAsia="pl-PL"/>
                    </w:rPr>
                    <w:t>.</w:t>
                  </w:r>
                  <w:r w:rsidRPr="003E1D54">
                    <w:rPr>
                      <w:rFonts w:eastAsia="Times New Roman" w:cs="Calibri"/>
                      <w:color w:val="000000"/>
                      <w:sz w:val="18"/>
                      <w:szCs w:val="18"/>
                      <w:lang w:eastAsia="pl-PL"/>
                    </w:rPr>
                    <w:t xml:space="preserve"> Polskiego 67</w:t>
                  </w:r>
                </w:p>
              </w:tc>
              <w:tc>
                <w:tcPr>
                  <w:tcW w:w="1955" w:type="pct"/>
                  <w:tcBorders>
                    <w:top w:val="nil"/>
                    <w:left w:val="nil"/>
                    <w:bottom w:val="single" w:sz="4" w:space="0" w:color="auto"/>
                    <w:right w:val="single" w:sz="4" w:space="0" w:color="auto"/>
                  </w:tcBorders>
                  <w:shd w:val="clear" w:color="auto" w:fill="auto"/>
                  <w:noWrap/>
                  <w:vAlign w:val="center"/>
                  <w:hideMark/>
                </w:tcPr>
                <w:p w14:paraId="7BD12CA4"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kotłowni gazowej</w:t>
                  </w:r>
                </w:p>
              </w:tc>
              <w:tc>
                <w:tcPr>
                  <w:tcW w:w="651" w:type="pct"/>
                  <w:tcBorders>
                    <w:top w:val="nil"/>
                    <w:left w:val="nil"/>
                    <w:bottom w:val="single" w:sz="4" w:space="0" w:color="auto"/>
                    <w:right w:val="single" w:sz="4" w:space="0" w:color="auto"/>
                  </w:tcBorders>
                  <w:shd w:val="clear" w:color="auto" w:fill="auto"/>
                  <w:noWrap/>
                  <w:vAlign w:val="center"/>
                  <w:hideMark/>
                </w:tcPr>
                <w:p w14:paraId="22AA83CB"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2020</w:t>
                  </w:r>
                </w:p>
              </w:tc>
              <w:tc>
                <w:tcPr>
                  <w:tcW w:w="652" w:type="pct"/>
                  <w:tcBorders>
                    <w:top w:val="nil"/>
                    <w:left w:val="nil"/>
                    <w:bottom w:val="single" w:sz="4" w:space="0" w:color="auto"/>
                    <w:right w:val="single" w:sz="4" w:space="0" w:color="auto"/>
                  </w:tcBorders>
                  <w:shd w:val="clear" w:color="auto" w:fill="auto"/>
                  <w:noWrap/>
                  <w:vAlign w:val="center"/>
                  <w:hideMark/>
                </w:tcPr>
                <w:p w14:paraId="028ED219"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0,0</w:t>
                  </w:r>
                </w:p>
              </w:tc>
              <w:tc>
                <w:tcPr>
                  <w:tcW w:w="750" w:type="pct"/>
                  <w:tcBorders>
                    <w:top w:val="nil"/>
                    <w:left w:val="nil"/>
                    <w:bottom w:val="single" w:sz="4" w:space="0" w:color="auto"/>
                    <w:right w:val="single" w:sz="4" w:space="0" w:color="auto"/>
                  </w:tcBorders>
                  <w:shd w:val="clear" w:color="auto" w:fill="auto"/>
                  <w:noWrap/>
                  <w:vAlign w:val="center"/>
                  <w:hideMark/>
                </w:tcPr>
                <w:p w14:paraId="3C1ECA45"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22 357,73 zł</w:t>
                  </w:r>
                </w:p>
              </w:tc>
            </w:tr>
            <w:tr w:rsidR="00CF7336" w:rsidRPr="003E1D54" w14:paraId="716F17A3"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0932F526" w14:textId="7DC3E0C6"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W</w:t>
                  </w:r>
                  <w:r w:rsidR="0099446F">
                    <w:rPr>
                      <w:rFonts w:eastAsia="Times New Roman" w:cs="Calibri"/>
                      <w:color w:val="000000"/>
                      <w:sz w:val="18"/>
                      <w:szCs w:val="18"/>
                      <w:lang w:eastAsia="pl-PL"/>
                    </w:rPr>
                    <w:t>.</w:t>
                  </w:r>
                  <w:r w:rsidRPr="003E1D54">
                    <w:rPr>
                      <w:rFonts w:eastAsia="Times New Roman" w:cs="Calibri"/>
                      <w:color w:val="000000"/>
                      <w:sz w:val="18"/>
                      <w:szCs w:val="18"/>
                      <w:lang w:eastAsia="pl-PL"/>
                    </w:rPr>
                    <w:t xml:space="preserve"> Polskiego 69</w:t>
                  </w:r>
                </w:p>
              </w:tc>
              <w:tc>
                <w:tcPr>
                  <w:tcW w:w="1955" w:type="pct"/>
                  <w:tcBorders>
                    <w:top w:val="nil"/>
                    <w:left w:val="nil"/>
                    <w:bottom w:val="single" w:sz="4" w:space="0" w:color="auto"/>
                    <w:right w:val="single" w:sz="4" w:space="0" w:color="auto"/>
                  </w:tcBorders>
                  <w:shd w:val="clear" w:color="auto" w:fill="auto"/>
                  <w:noWrap/>
                  <w:vAlign w:val="center"/>
                  <w:hideMark/>
                </w:tcPr>
                <w:p w14:paraId="02F36FCD"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kotłowni gazowej</w:t>
                  </w:r>
                </w:p>
              </w:tc>
              <w:tc>
                <w:tcPr>
                  <w:tcW w:w="651" w:type="pct"/>
                  <w:tcBorders>
                    <w:top w:val="nil"/>
                    <w:left w:val="nil"/>
                    <w:bottom w:val="single" w:sz="4" w:space="0" w:color="auto"/>
                    <w:right w:val="single" w:sz="4" w:space="0" w:color="auto"/>
                  </w:tcBorders>
                  <w:shd w:val="clear" w:color="auto" w:fill="auto"/>
                  <w:noWrap/>
                  <w:vAlign w:val="center"/>
                  <w:hideMark/>
                </w:tcPr>
                <w:p w14:paraId="5014B967"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2020</w:t>
                  </w:r>
                </w:p>
              </w:tc>
              <w:tc>
                <w:tcPr>
                  <w:tcW w:w="652" w:type="pct"/>
                  <w:tcBorders>
                    <w:top w:val="nil"/>
                    <w:left w:val="nil"/>
                    <w:bottom w:val="single" w:sz="4" w:space="0" w:color="auto"/>
                    <w:right w:val="single" w:sz="4" w:space="0" w:color="auto"/>
                  </w:tcBorders>
                  <w:shd w:val="clear" w:color="auto" w:fill="auto"/>
                  <w:noWrap/>
                  <w:vAlign w:val="center"/>
                  <w:hideMark/>
                </w:tcPr>
                <w:p w14:paraId="46198B86"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0,0</w:t>
                  </w:r>
                </w:p>
              </w:tc>
              <w:tc>
                <w:tcPr>
                  <w:tcW w:w="750" w:type="pct"/>
                  <w:tcBorders>
                    <w:top w:val="nil"/>
                    <w:left w:val="nil"/>
                    <w:bottom w:val="single" w:sz="4" w:space="0" w:color="auto"/>
                    <w:right w:val="single" w:sz="4" w:space="0" w:color="auto"/>
                  </w:tcBorders>
                  <w:shd w:val="clear" w:color="auto" w:fill="auto"/>
                  <w:noWrap/>
                  <w:vAlign w:val="center"/>
                  <w:hideMark/>
                </w:tcPr>
                <w:p w14:paraId="5D0A5BC2"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44 722,19 zł</w:t>
                  </w:r>
                </w:p>
              </w:tc>
            </w:tr>
            <w:tr w:rsidR="00CF7336" w:rsidRPr="003E1D54" w14:paraId="45941D8A"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4DEAB336"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Piaskowa 3</w:t>
                  </w:r>
                </w:p>
              </w:tc>
              <w:tc>
                <w:tcPr>
                  <w:tcW w:w="1955" w:type="pct"/>
                  <w:tcBorders>
                    <w:top w:val="nil"/>
                    <w:left w:val="nil"/>
                    <w:bottom w:val="single" w:sz="4" w:space="0" w:color="auto"/>
                    <w:right w:val="single" w:sz="4" w:space="0" w:color="auto"/>
                  </w:tcBorders>
                  <w:shd w:val="clear" w:color="auto" w:fill="auto"/>
                  <w:noWrap/>
                  <w:vAlign w:val="center"/>
                  <w:hideMark/>
                </w:tcPr>
                <w:p w14:paraId="3FEA0724"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kotła węglowego</w:t>
                  </w:r>
                </w:p>
              </w:tc>
              <w:tc>
                <w:tcPr>
                  <w:tcW w:w="651" w:type="pct"/>
                  <w:tcBorders>
                    <w:top w:val="nil"/>
                    <w:left w:val="nil"/>
                    <w:bottom w:val="single" w:sz="4" w:space="0" w:color="auto"/>
                    <w:right w:val="single" w:sz="4" w:space="0" w:color="auto"/>
                  </w:tcBorders>
                  <w:shd w:val="clear" w:color="auto" w:fill="auto"/>
                  <w:noWrap/>
                  <w:vAlign w:val="center"/>
                  <w:hideMark/>
                </w:tcPr>
                <w:p w14:paraId="1020D8D5"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2020</w:t>
                  </w:r>
                </w:p>
              </w:tc>
              <w:tc>
                <w:tcPr>
                  <w:tcW w:w="652" w:type="pct"/>
                  <w:tcBorders>
                    <w:top w:val="nil"/>
                    <w:left w:val="nil"/>
                    <w:bottom w:val="single" w:sz="4" w:space="0" w:color="auto"/>
                    <w:right w:val="single" w:sz="4" w:space="0" w:color="auto"/>
                  </w:tcBorders>
                  <w:shd w:val="clear" w:color="auto" w:fill="auto"/>
                  <w:noWrap/>
                  <w:vAlign w:val="center"/>
                  <w:hideMark/>
                </w:tcPr>
                <w:p w14:paraId="572B144E"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8,0</w:t>
                  </w:r>
                </w:p>
              </w:tc>
              <w:tc>
                <w:tcPr>
                  <w:tcW w:w="750" w:type="pct"/>
                  <w:tcBorders>
                    <w:top w:val="nil"/>
                    <w:left w:val="nil"/>
                    <w:bottom w:val="single" w:sz="4" w:space="0" w:color="auto"/>
                    <w:right w:val="single" w:sz="4" w:space="0" w:color="auto"/>
                  </w:tcBorders>
                  <w:shd w:val="clear" w:color="auto" w:fill="auto"/>
                  <w:noWrap/>
                  <w:vAlign w:val="center"/>
                  <w:hideMark/>
                </w:tcPr>
                <w:p w14:paraId="2AB6E5A1"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35 264,45 zł</w:t>
                  </w:r>
                </w:p>
              </w:tc>
            </w:tr>
            <w:tr w:rsidR="00CF7336" w:rsidRPr="003E1D54" w14:paraId="56396707" w14:textId="77777777" w:rsidTr="00401567">
              <w:trPr>
                <w:trHeight w:val="289"/>
              </w:trPr>
              <w:tc>
                <w:tcPr>
                  <w:tcW w:w="992" w:type="pct"/>
                  <w:tcBorders>
                    <w:top w:val="nil"/>
                    <w:left w:val="single" w:sz="4" w:space="0" w:color="auto"/>
                    <w:bottom w:val="single" w:sz="4" w:space="0" w:color="auto"/>
                    <w:right w:val="single" w:sz="4" w:space="0" w:color="auto"/>
                  </w:tcBorders>
                  <w:shd w:val="clear" w:color="auto" w:fill="auto"/>
                  <w:noWrap/>
                  <w:vAlign w:val="center"/>
                  <w:hideMark/>
                </w:tcPr>
                <w:p w14:paraId="5E3E1EFB"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Piaskowa 5</w:t>
                  </w:r>
                </w:p>
              </w:tc>
              <w:tc>
                <w:tcPr>
                  <w:tcW w:w="1955" w:type="pct"/>
                  <w:tcBorders>
                    <w:top w:val="nil"/>
                    <w:left w:val="nil"/>
                    <w:bottom w:val="single" w:sz="4" w:space="0" w:color="auto"/>
                    <w:right w:val="single" w:sz="4" w:space="0" w:color="auto"/>
                  </w:tcBorders>
                  <w:shd w:val="clear" w:color="auto" w:fill="auto"/>
                  <w:noWrap/>
                  <w:vAlign w:val="center"/>
                  <w:hideMark/>
                </w:tcPr>
                <w:p w14:paraId="103779F3"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likwidacja kotła węglowego</w:t>
                  </w:r>
                </w:p>
              </w:tc>
              <w:tc>
                <w:tcPr>
                  <w:tcW w:w="651" w:type="pct"/>
                  <w:tcBorders>
                    <w:top w:val="nil"/>
                    <w:left w:val="nil"/>
                    <w:bottom w:val="single" w:sz="4" w:space="0" w:color="auto"/>
                    <w:right w:val="single" w:sz="4" w:space="0" w:color="auto"/>
                  </w:tcBorders>
                  <w:shd w:val="clear" w:color="auto" w:fill="auto"/>
                  <w:noWrap/>
                  <w:vAlign w:val="center"/>
                  <w:hideMark/>
                </w:tcPr>
                <w:p w14:paraId="3B4E0EEF"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2020</w:t>
                  </w:r>
                </w:p>
              </w:tc>
              <w:tc>
                <w:tcPr>
                  <w:tcW w:w="652" w:type="pct"/>
                  <w:tcBorders>
                    <w:top w:val="nil"/>
                    <w:left w:val="nil"/>
                    <w:bottom w:val="single" w:sz="4" w:space="0" w:color="auto"/>
                    <w:right w:val="single" w:sz="4" w:space="0" w:color="auto"/>
                  </w:tcBorders>
                  <w:shd w:val="clear" w:color="auto" w:fill="auto"/>
                  <w:noWrap/>
                  <w:vAlign w:val="center"/>
                  <w:hideMark/>
                </w:tcPr>
                <w:p w14:paraId="3C9FAE62"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6,0</w:t>
                  </w:r>
                </w:p>
              </w:tc>
              <w:tc>
                <w:tcPr>
                  <w:tcW w:w="750" w:type="pct"/>
                  <w:tcBorders>
                    <w:top w:val="nil"/>
                    <w:left w:val="nil"/>
                    <w:bottom w:val="single" w:sz="4" w:space="0" w:color="auto"/>
                    <w:right w:val="single" w:sz="4" w:space="0" w:color="auto"/>
                  </w:tcBorders>
                  <w:shd w:val="clear" w:color="auto" w:fill="auto"/>
                  <w:noWrap/>
                  <w:vAlign w:val="center"/>
                  <w:hideMark/>
                </w:tcPr>
                <w:p w14:paraId="54F1AAFC"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35 694,45 zł</w:t>
                  </w:r>
                </w:p>
              </w:tc>
            </w:tr>
            <w:tr w:rsidR="00CF7336" w:rsidRPr="003E1D54" w14:paraId="2336F2A2" w14:textId="77777777" w:rsidTr="00401567">
              <w:trPr>
                <w:trHeight w:val="289"/>
              </w:trPr>
              <w:tc>
                <w:tcPr>
                  <w:tcW w:w="992" w:type="pct"/>
                  <w:tcBorders>
                    <w:top w:val="nil"/>
                    <w:left w:val="single" w:sz="4" w:space="0" w:color="auto"/>
                    <w:bottom w:val="nil"/>
                    <w:right w:val="single" w:sz="4" w:space="0" w:color="auto"/>
                  </w:tcBorders>
                  <w:shd w:val="clear" w:color="auto" w:fill="auto"/>
                  <w:noWrap/>
                  <w:vAlign w:val="center"/>
                  <w:hideMark/>
                </w:tcPr>
                <w:p w14:paraId="73325D71"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Mrongowiusza 2</w:t>
                  </w:r>
                </w:p>
              </w:tc>
              <w:tc>
                <w:tcPr>
                  <w:tcW w:w="1955" w:type="pct"/>
                  <w:tcBorders>
                    <w:top w:val="nil"/>
                    <w:left w:val="nil"/>
                    <w:bottom w:val="single" w:sz="4" w:space="0" w:color="auto"/>
                    <w:right w:val="single" w:sz="4" w:space="0" w:color="auto"/>
                  </w:tcBorders>
                  <w:shd w:val="clear" w:color="auto" w:fill="auto"/>
                  <w:noWrap/>
                  <w:vAlign w:val="center"/>
                  <w:hideMark/>
                </w:tcPr>
                <w:p w14:paraId="6E37B973"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nowy</w:t>
                  </w:r>
                </w:p>
              </w:tc>
              <w:tc>
                <w:tcPr>
                  <w:tcW w:w="651" w:type="pct"/>
                  <w:tcBorders>
                    <w:top w:val="nil"/>
                    <w:left w:val="nil"/>
                    <w:bottom w:val="nil"/>
                    <w:right w:val="single" w:sz="4" w:space="0" w:color="auto"/>
                  </w:tcBorders>
                  <w:shd w:val="clear" w:color="auto" w:fill="auto"/>
                  <w:noWrap/>
                  <w:vAlign w:val="center"/>
                  <w:hideMark/>
                </w:tcPr>
                <w:p w14:paraId="6AD2654A"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2020</w:t>
                  </w:r>
                </w:p>
              </w:tc>
              <w:tc>
                <w:tcPr>
                  <w:tcW w:w="652" w:type="pct"/>
                  <w:tcBorders>
                    <w:top w:val="nil"/>
                    <w:left w:val="nil"/>
                    <w:bottom w:val="single" w:sz="4" w:space="0" w:color="auto"/>
                    <w:right w:val="single" w:sz="4" w:space="0" w:color="auto"/>
                  </w:tcBorders>
                  <w:shd w:val="clear" w:color="auto" w:fill="auto"/>
                  <w:noWrap/>
                  <w:vAlign w:val="center"/>
                  <w:hideMark/>
                </w:tcPr>
                <w:p w14:paraId="2484B31B"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80,0</w:t>
                  </w:r>
                </w:p>
              </w:tc>
              <w:tc>
                <w:tcPr>
                  <w:tcW w:w="750" w:type="pct"/>
                  <w:tcBorders>
                    <w:top w:val="nil"/>
                    <w:left w:val="nil"/>
                    <w:bottom w:val="single" w:sz="4" w:space="0" w:color="auto"/>
                    <w:right w:val="single" w:sz="4" w:space="0" w:color="auto"/>
                  </w:tcBorders>
                  <w:shd w:val="clear" w:color="auto" w:fill="auto"/>
                  <w:noWrap/>
                  <w:vAlign w:val="center"/>
                  <w:hideMark/>
                </w:tcPr>
                <w:p w14:paraId="11D7E9F4"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33 264,45 zł</w:t>
                  </w:r>
                </w:p>
              </w:tc>
            </w:tr>
            <w:tr w:rsidR="00CF7336" w:rsidRPr="003E1D54" w14:paraId="4D797FCA" w14:textId="77777777" w:rsidTr="00401567">
              <w:trPr>
                <w:trHeight w:val="289"/>
              </w:trPr>
              <w:tc>
                <w:tcPr>
                  <w:tcW w:w="9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070526" w14:textId="1A76128C"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Boh</w:t>
                  </w:r>
                  <w:r w:rsidR="0099446F">
                    <w:rPr>
                      <w:rFonts w:eastAsia="Times New Roman" w:cs="Calibri"/>
                      <w:color w:val="000000"/>
                      <w:sz w:val="18"/>
                      <w:szCs w:val="18"/>
                      <w:lang w:eastAsia="pl-PL"/>
                    </w:rPr>
                    <w:t xml:space="preserve">. </w:t>
                  </w:r>
                  <w:r w:rsidRPr="003E1D54">
                    <w:rPr>
                      <w:rFonts w:eastAsia="Times New Roman" w:cs="Calibri"/>
                      <w:color w:val="000000"/>
                      <w:sz w:val="18"/>
                      <w:szCs w:val="18"/>
                      <w:lang w:eastAsia="pl-PL"/>
                    </w:rPr>
                    <w:t xml:space="preserve">Warszawy 4 </w:t>
                  </w:r>
                  <w:r w:rsidR="0099446F">
                    <w:rPr>
                      <w:rFonts w:eastAsia="Times New Roman" w:cs="Calibri"/>
                      <w:color w:val="000000"/>
                      <w:sz w:val="18"/>
                      <w:szCs w:val="18"/>
                      <w:lang w:eastAsia="pl-PL"/>
                    </w:rPr>
                    <w:t>s</w:t>
                  </w:r>
                  <w:r w:rsidRPr="003E1D54">
                    <w:rPr>
                      <w:rFonts w:eastAsia="Times New Roman" w:cs="Calibri"/>
                      <w:color w:val="000000"/>
                      <w:sz w:val="18"/>
                      <w:szCs w:val="18"/>
                      <w:lang w:eastAsia="pl-PL"/>
                    </w:rPr>
                    <w:t>zkoła modernizacja</w:t>
                  </w:r>
                </w:p>
              </w:tc>
              <w:tc>
                <w:tcPr>
                  <w:tcW w:w="1955" w:type="pct"/>
                  <w:tcBorders>
                    <w:top w:val="nil"/>
                    <w:left w:val="nil"/>
                    <w:bottom w:val="single" w:sz="4" w:space="0" w:color="auto"/>
                    <w:right w:val="single" w:sz="4" w:space="0" w:color="auto"/>
                  </w:tcBorders>
                  <w:shd w:val="clear" w:color="auto" w:fill="auto"/>
                  <w:noWrap/>
                  <w:vAlign w:val="center"/>
                  <w:hideMark/>
                </w:tcPr>
                <w:p w14:paraId="3E5D438B"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istniejący - modernizacja węzła cieplnego</w:t>
                  </w:r>
                </w:p>
              </w:tc>
              <w:tc>
                <w:tcPr>
                  <w:tcW w:w="651" w:type="pct"/>
                  <w:tcBorders>
                    <w:top w:val="single" w:sz="4" w:space="0" w:color="auto"/>
                    <w:left w:val="nil"/>
                    <w:bottom w:val="single" w:sz="4" w:space="0" w:color="auto"/>
                    <w:right w:val="single" w:sz="4" w:space="0" w:color="auto"/>
                  </w:tcBorders>
                  <w:shd w:val="clear" w:color="auto" w:fill="auto"/>
                  <w:noWrap/>
                  <w:vAlign w:val="center"/>
                  <w:hideMark/>
                </w:tcPr>
                <w:p w14:paraId="1AF502F1"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2020</w:t>
                  </w:r>
                </w:p>
              </w:tc>
              <w:tc>
                <w:tcPr>
                  <w:tcW w:w="652" w:type="pct"/>
                  <w:tcBorders>
                    <w:top w:val="nil"/>
                    <w:left w:val="nil"/>
                    <w:bottom w:val="single" w:sz="4" w:space="0" w:color="auto"/>
                    <w:right w:val="single" w:sz="4" w:space="0" w:color="auto"/>
                  </w:tcBorders>
                  <w:shd w:val="clear" w:color="auto" w:fill="auto"/>
                  <w:noWrap/>
                  <w:vAlign w:val="center"/>
                  <w:hideMark/>
                </w:tcPr>
                <w:p w14:paraId="447E8A0D"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0,0</w:t>
                  </w:r>
                </w:p>
              </w:tc>
              <w:tc>
                <w:tcPr>
                  <w:tcW w:w="750" w:type="pct"/>
                  <w:tcBorders>
                    <w:top w:val="nil"/>
                    <w:left w:val="nil"/>
                    <w:bottom w:val="single" w:sz="4" w:space="0" w:color="auto"/>
                    <w:right w:val="single" w:sz="4" w:space="0" w:color="auto"/>
                  </w:tcBorders>
                  <w:shd w:val="clear" w:color="auto" w:fill="auto"/>
                  <w:noWrap/>
                  <w:vAlign w:val="center"/>
                  <w:hideMark/>
                </w:tcPr>
                <w:p w14:paraId="4582FEE5" w14:textId="77777777" w:rsidR="003E1D54" w:rsidRPr="003E1D54" w:rsidRDefault="003E1D54" w:rsidP="003E1D54">
                  <w:pPr>
                    <w:jc w:val="center"/>
                    <w:rPr>
                      <w:rFonts w:eastAsia="Times New Roman" w:cs="Calibri"/>
                      <w:color w:val="000000"/>
                      <w:sz w:val="18"/>
                      <w:szCs w:val="18"/>
                      <w:lang w:eastAsia="pl-PL"/>
                    </w:rPr>
                  </w:pPr>
                  <w:r w:rsidRPr="003E1D54">
                    <w:rPr>
                      <w:rFonts w:eastAsia="Times New Roman" w:cs="Calibri"/>
                      <w:color w:val="000000"/>
                      <w:sz w:val="18"/>
                      <w:szCs w:val="18"/>
                      <w:lang w:eastAsia="pl-PL"/>
                    </w:rPr>
                    <w:t>23 610,24 zł</w:t>
                  </w:r>
                </w:p>
              </w:tc>
            </w:tr>
          </w:tbl>
          <w:p w14:paraId="4898601E" w14:textId="2254B5EF" w:rsidR="00234333" w:rsidRDefault="00234333" w:rsidP="00C74CE5">
            <w:pPr>
              <w:rPr>
                <w:sz w:val="20"/>
              </w:rPr>
            </w:pPr>
            <w:r w:rsidRPr="00234333">
              <w:rPr>
                <w:sz w:val="20"/>
              </w:rPr>
              <w:t xml:space="preserve">W dniu </w:t>
            </w:r>
            <w:r>
              <w:rPr>
                <w:sz w:val="20"/>
              </w:rPr>
              <w:t>23.12.2020 r. spółka rozstrzygnęła zamówienie publiczne na wykonanie przedsięwzięcia</w:t>
            </w:r>
            <w:r>
              <w:rPr>
                <w:sz w:val="20"/>
              </w:rPr>
              <w:br/>
              <w:t>pn. „Modernizacja kotłowni rejonowej MEC Sp. z o.o. w Mrągowie – budowa kotłowni bazującej</w:t>
            </w:r>
            <w:r>
              <w:rPr>
                <w:sz w:val="20"/>
              </w:rPr>
              <w:br/>
              <w:t xml:space="preserve">na produkcji energii cieplnej ze spalania biomasy”. Cena zwycięskiej oferty wyniosła 20 268 924,00 zł. </w:t>
            </w:r>
            <w:r w:rsidRPr="00234333">
              <w:rPr>
                <w:sz w:val="20"/>
              </w:rPr>
              <w:t>Termin uruchomienia nowego kotła zaplanowano na luty 2022</w:t>
            </w:r>
            <w:r>
              <w:rPr>
                <w:sz w:val="20"/>
              </w:rPr>
              <w:t> </w:t>
            </w:r>
            <w:r w:rsidRPr="00234333">
              <w:rPr>
                <w:sz w:val="20"/>
              </w:rPr>
              <w:t>r</w:t>
            </w:r>
            <w:r>
              <w:rPr>
                <w:sz w:val="20"/>
              </w:rPr>
              <w:t xml:space="preserve">. </w:t>
            </w:r>
            <w:r w:rsidRPr="00234333">
              <w:rPr>
                <w:sz w:val="20"/>
              </w:rPr>
              <w:t>Obecnie jedynym paliwem zasilającym źródło ciepła jest miał węglowy. Inwestycja ta, oprócz wartości ekologicznych, przyniesie ogromne oszczędności przy zakupie uprawnień do emisji CO</w:t>
            </w:r>
            <w:r w:rsidRPr="00BF0D48">
              <w:rPr>
                <w:sz w:val="20"/>
                <w:vertAlign w:val="subscript"/>
              </w:rPr>
              <w:t>2</w:t>
            </w:r>
            <w:r w:rsidRPr="00234333">
              <w:rPr>
                <w:sz w:val="20"/>
              </w:rPr>
              <w:t>. Pozwoli również na uzyskanie statutu przedsiębiorstwa efektywnego energetycznie, co oznacza, że produkcja energii cieplnej z OZE będzie na poziomie minimum 50%. Celem Spółki jest dążenie do podnoszenia tego wskaźnika. Dzięki temu Spółka będzie mogła ubiegać się o środki zewnętrzne, na przykład z programu NFOŚiGW w Warszawie „Ciepło Powiatowe” na budowę nowych sieci i przyłączy oraz na modernizację istniejącej infrastruktury czy termomodernizacj</w:t>
            </w:r>
            <w:r w:rsidR="00BF0D48">
              <w:rPr>
                <w:sz w:val="20"/>
              </w:rPr>
              <w:t>ę</w:t>
            </w:r>
            <w:r w:rsidRPr="00234333">
              <w:rPr>
                <w:sz w:val="20"/>
              </w:rPr>
              <w:t xml:space="preserve"> samego budynku kotłowni planowanej w najbliższej przyszłości. W ciągu najbliższych pięciu lat </w:t>
            </w:r>
            <w:r w:rsidR="00BF0D48">
              <w:rPr>
                <w:sz w:val="20"/>
              </w:rPr>
              <w:t xml:space="preserve">MEC planuje </w:t>
            </w:r>
            <w:r w:rsidRPr="00234333">
              <w:rPr>
                <w:sz w:val="20"/>
              </w:rPr>
              <w:t>podłączyć co najmniej 10 nowych bloków mieszkalnych</w:t>
            </w:r>
            <w:r w:rsidR="00BF0D48">
              <w:rPr>
                <w:sz w:val="20"/>
              </w:rPr>
              <w:t xml:space="preserve"> oraz </w:t>
            </w:r>
            <w:r w:rsidRPr="00234333">
              <w:rPr>
                <w:sz w:val="20"/>
              </w:rPr>
              <w:lastRenderedPageBreak/>
              <w:t xml:space="preserve">rozbudować sieć w kierunku Nikutowa, podłączając po drodze domki jednorodzinne na ulicy Słonecznej, Sienkiewicza, Krzywej. W tym rejonie stwierdzono wysokie zanieczyszczenie powietrza związane z niską emisją. Likwidacja pieców centralnego ogrzewania starego typu, w tym tzw. „kopciuchów” i podłączanie budynków do sieci miejskiej znacznie poprawi stan i jakość powietrza. </w:t>
            </w:r>
            <w:r w:rsidR="00BF0D48">
              <w:rPr>
                <w:sz w:val="20"/>
              </w:rPr>
              <w:t xml:space="preserve">MEC zamierza również </w:t>
            </w:r>
            <w:r w:rsidRPr="00234333">
              <w:rPr>
                <w:sz w:val="20"/>
              </w:rPr>
              <w:t xml:space="preserve">rozbudować sieć na osiedlu Mazurskim pod podłączenie nowych budynków wybudowanych przez Krajowy Zasób Nieruchomości, Towarzystwo Budownictwa Społecznego „Karo” Sp. z o.o. w Mrągowie, a także inwestorów prywatnych. </w:t>
            </w:r>
            <w:r w:rsidR="00BF0D48">
              <w:rPr>
                <w:sz w:val="20"/>
              </w:rPr>
              <w:t>Planowana jest również</w:t>
            </w:r>
            <w:r w:rsidRPr="00234333">
              <w:rPr>
                <w:sz w:val="20"/>
              </w:rPr>
              <w:t xml:space="preserve"> systematycznie,</w:t>
            </w:r>
            <w:r w:rsidR="00BF0D48">
              <w:rPr>
                <w:sz w:val="20"/>
              </w:rPr>
              <w:br/>
            </w:r>
            <w:r w:rsidRPr="00234333">
              <w:rPr>
                <w:sz w:val="20"/>
              </w:rPr>
              <w:t>w porozumieniu z Gminą Miasto Mrągowo, likwid</w:t>
            </w:r>
            <w:r w:rsidR="00BF0D48">
              <w:rPr>
                <w:sz w:val="20"/>
              </w:rPr>
              <w:t>acja zjawiska</w:t>
            </w:r>
            <w:r w:rsidRPr="00234333">
              <w:rPr>
                <w:sz w:val="20"/>
              </w:rPr>
              <w:t xml:space="preserve"> nisk</w:t>
            </w:r>
            <w:r w:rsidR="00BF0D48">
              <w:rPr>
                <w:sz w:val="20"/>
              </w:rPr>
              <w:t>iej</w:t>
            </w:r>
            <w:r w:rsidRPr="00234333">
              <w:rPr>
                <w:sz w:val="20"/>
              </w:rPr>
              <w:t xml:space="preserve"> emisj</w:t>
            </w:r>
            <w:r w:rsidR="00BF0D48">
              <w:rPr>
                <w:sz w:val="20"/>
              </w:rPr>
              <w:t>i</w:t>
            </w:r>
            <w:r w:rsidRPr="00234333">
              <w:rPr>
                <w:sz w:val="20"/>
              </w:rPr>
              <w:t xml:space="preserve"> w centrum Mrągowa. Inwestycje te </w:t>
            </w:r>
            <w:r w:rsidR="00BF0D48">
              <w:rPr>
                <w:sz w:val="20"/>
              </w:rPr>
              <w:t>spółka zamierza</w:t>
            </w:r>
            <w:r w:rsidRPr="00234333">
              <w:rPr>
                <w:sz w:val="20"/>
              </w:rPr>
              <w:t xml:space="preserve"> sfinansować z programu „Ciepło Powiatowe”. Nowe podłączenia przełożą się na wzrost sprzedaży ciepła</w:t>
            </w:r>
            <w:r w:rsidR="00BF0D48">
              <w:rPr>
                <w:sz w:val="20"/>
              </w:rPr>
              <w:t xml:space="preserve"> - zakładany</w:t>
            </w:r>
            <w:r w:rsidRPr="00234333">
              <w:rPr>
                <w:sz w:val="20"/>
              </w:rPr>
              <w:t xml:space="preserve"> wzrost mocy zamówionej o co najmniej 2 MW.</w:t>
            </w:r>
            <w:r w:rsidR="00BF0D48">
              <w:rPr>
                <w:sz w:val="20"/>
              </w:rPr>
              <w:br/>
            </w:r>
            <w:r w:rsidRPr="00234333">
              <w:rPr>
                <w:sz w:val="20"/>
              </w:rPr>
              <w:t xml:space="preserve">W ciągu najbliższych 5 lat </w:t>
            </w:r>
            <w:r w:rsidR="00BF0D48">
              <w:rPr>
                <w:sz w:val="20"/>
              </w:rPr>
              <w:t>MEC Sp. z o.o.</w:t>
            </w:r>
            <w:r w:rsidRPr="00234333">
              <w:rPr>
                <w:sz w:val="20"/>
              </w:rPr>
              <w:t xml:space="preserve"> zrealizuje zadania inwestycyjne na kwotę</w:t>
            </w:r>
            <w:r w:rsidR="00BF0D48">
              <w:rPr>
                <w:sz w:val="20"/>
              </w:rPr>
              <w:t xml:space="preserve"> ok. 25 mln zł netto. </w:t>
            </w:r>
            <w:r w:rsidRPr="00234333">
              <w:rPr>
                <w:sz w:val="20"/>
              </w:rPr>
              <w:t>Ogranicz</w:t>
            </w:r>
            <w:r w:rsidR="00BF0D48">
              <w:rPr>
                <w:sz w:val="20"/>
              </w:rPr>
              <w:t>ona zostanie</w:t>
            </w:r>
            <w:r w:rsidRPr="00234333">
              <w:rPr>
                <w:sz w:val="20"/>
              </w:rPr>
              <w:t xml:space="preserve"> emisj</w:t>
            </w:r>
            <w:r w:rsidR="00BF0D48">
              <w:rPr>
                <w:sz w:val="20"/>
              </w:rPr>
              <w:t>a</w:t>
            </w:r>
            <w:r w:rsidRPr="00234333">
              <w:rPr>
                <w:sz w:val="20"/>
              </w:rPr>
              <w:t xml:space="preserve"> pyłów i gazów do</w:t>
            </w:r>
            <w:r w:rsidR="00BF0D48">
              <w:rPr>
                <w:sz w:val="20"/>
              </w:rPr>
              <w:t xml:space="preserve"> </w:t>
            </w:r>
            <w:r w:rsidRPr="00234333">
              <w:rPr>
                <w:sz w:val="20"/>
              </w:rPr>
              <w:t>atmosfery. Poprawi</w:t>
            </w:r>
            <w:r w:rsidR="00BF0D48">
              <w:rPr>
                <w:sz w:val="20"/>
              </w:rPr>
              <w:t>ona zostanie</w:t>
            </w:r>
            <w:r w:rsidRPr="00234333">
              <w:rPr>
                <w:sz w:val="20"/>
              </w:rPr>
              <w:t xml:space="preserve"> zdolność funkcjonowania systemu ciepłowniczego. </w:t>
            </w:r>
            <w:r w:rsidR="00323AE7">
              <w:rPr>
                <w:sz w:val="20"/>
              </w:rPr>
              <w:t xml:space="preserve">Ciepło dostarczane odbiorcom będzie </w:t>
            </w:r>
            <w:r w:rsidRPr="00234333">
              <w:rPr>
                <w:sz w:val="20"/>
              </w:rPr>
              <w:t xml:space="preserve">ekologiczne, bezpieczne i w umiarkowanych cenach. Po zmodernizowaniu Kotłowni </w:t>
            </w:r>
            <w:r w:rsidR="00323AE7">
              <w:rPr>
                <w:sz w:val="20"/>
              </w:rPr>
              <w:t>R</w:t>
            </w:r>
            <w:r w:rsidRPr="00234333">
              <w:rPr>
                <w:sz w:val="20"/>
              </w:rPr>
              <w:t>ejonowej Spółka podejmie pracę nad przekształceniem się w elektrociepłownię</w:t>
            </w:r>
            <w:r w:rsidR="00323AE7">
              <w:rPr>
                <w:sz w:val="20"/>
              </w:rPr>
              <w:t xml:space="preserve"> w celu wytwarzania energii elektrycznej</w:t>
            </w:r>
            <w:r w:rsidR="00323AE7">
              <w:rPr>
                <w:sz w:val="20"/>
              </w:rPr>
              <w:br/>
              <w:t xml:space="preserve">na własne potrzeby, </w:t>
            </w:r>
            <w:r w:rsidRPr="00234333">
              <w:rPr>
                <w:sz w:val="20"/>
              </w:rPr>
              <w:t>z ewentualną możliwością odsprzedaży dla odbiorców zewnętrznych. Możliwe</w:t>
            </w:r>
            <w:r w:rsidR="00323AE7">
              <w:rPr>
                <w:sz w:val="20"/>
              </w:rPr>
              <w:br/>
            </w:r>
            <w:r w:rsidRPr="00234333">
              <w:rPr>
                <w:sz w:val="20"/>
              </w:rPr>
              <w:t>do wykorzystania będą instalacje PV oraz kogeneracja oparta na gazie lub biomasie.</w:t>
            </w:r>
          </w:p>
          <w:p w14:paraId="7A901C9F" w14:textId="1CEA1F2C" w:rsidR="00A46815" w:rsidRDefault="00A46815" w:rsidP="00A46815">
            <w:pPr>
              <w:rPr>
                <w:b/>
                <w:bCs/>
                <w:i/>
                <w:iCs/>
                <w:sz w:val="20"/>
                <w:u w:val="single"/>
              </w:rPr>
            </w:pPr>
            <w:r w:rsidRPr="00C74CE5">
              <w:rPr>
                <w:b/>
                <w:bCs/>
                <w:i/>
                <w:iCs/>
                <w:sz w:val="20"/>
                <w:highlight w:val="lightGray"/>
                <w:u w:val="single"/>
              </w:rPr>
              <w:t>Podmiot realizujący:</w:t>
            </w:r>
            <w:r w:rsidRPr="00F06CBC">
              <w:rPr>
                <w:b/>
                <w:bCs/>
                <w:i/>
                <w:iCs/>
                <w:sz w:val="20"/>
                <w:highlight w:val="lightGray"/>
                <w:u w:val="single"/>
              </w:rPr>
              <w:t xml:space="preserve"> </w:t>
            </w:r>
            <w:r w:rsidR="00323AE7">
              <w:rPr>
                <w:b/>
                <w:bCs/>
                <w:i/>
                <w:iCs/>
                <w:sz w:val="20"/>
                <w:highlight w:val="lightGray"/>
                <w:u w:val="single"/>
              </w:rPr>
              <w:t>WFOŚiGW</w:t>
            </w:r>
            <w:r w:rsidRPr="00F06CBC">
              <w:rPr>
                <w:b/>
                <w:bCs/>
                <w:i/>
                <w:iCs/>
                <w:sz w:val="20"/>
                <w:highlight w:val="lightGray"/>
                <w:u w:val="single"/>
              </w:rPr>
              <w:t xml:space="preserve"> w Olsztynie</w:t>
            </w:r>
          </w:p>
          <w:p w14:paraId="16719D25" w14:textId="418CC9F8" w:rsidR="003E1D54" w:rsidRDefault="00A46815" w:rsidP="00C74CE5">
            <w:pPr>
              <w:rPr>
                <w:sz w:val="20"/>
              </w:rPr>
            </w:pPr>
            <w:r>
              <w:rPr>
                <w:sz w:val="20"/>
              </w:rPr>
              <w:t>W latach 2019-2021 (do dnia 30.06.2021 r.) zakończono realizację 76 umów zawartych z benefi-cjentami (osobami fizycznymi) z obszaru miasta Mrągowo w ramach programu „Czyste Powietrze”. Łączna kwota udzielonego wsparcia finansowego wyniosła 1 699 121 zł. Efekty rzeczowe realizacji programu „Czyste Powietrze” na terenie miasta (do dnia 30.06.2021 r.) przedstawiają się następująco:</w:t>
            </w:r>
          </w:p>
          <w:p w14:paraId="4B33955D" w14:textId="77777777" w:rsidR="00A46815" w:rsidRDefault="00A46815" w:rsidP="00BC0BD0">
            <w:pPr>
              <w:pStyle w:val="Akapitzlist"/>
              <w:numPr>
                <w:ilvl w:val="0"/>
                <w:numId w:val="21"/>
              </w:numPr>
              <w:ind w:left="457"/>
              <w:rPr>
                <w:sz w:val="20"/>
              </w:rPr>
            </w:pPr>
            <w:r>
              <w:rPr>
                <w:sz w:val="20"/>
              </w:rPr>
              <w:t>liczba zamontowanych nowoczesnych, ekologicznych urządzeń grzewczych:</w:t>
            </w:r>
          </w:p>
          <w:p w14:paraId="4DE3B943" w14:textId="6A6DB20D" w:rsidR="00A46815" w:rsidRDefault="00A46815" w:rsidP="00BC0BD0">
            <w:pPr>
              <w:pStyle w:val="Akapitzlist"/>
              <w:numPr>
                <w:ilvl w:val="0"/>
                <w:numId w:val="21"/>
              </w:numPr>
              <w:ind w:left="883"/>
              <w:rPr>
                <w:sz w:val="20"/>
              </w:rPr>
            </w:pPr>
            <w:r w:rsidRPr="00A46815">
              <w:rPr>
                <w:sz w:val="20"/>
              </w:rPr>
              <w:t>kotły automatyczne na biomasę - 19 szt.</w:t>
            </w:r>
            <w:r>
              <w:rPr>
                <w:sz w:val="20"/>
              </w:rPr>
              <w:t>,</w:t>
            </w:r>
          </w:p>
          <w:p w14:paraId="53BEF3E0" w14:textId="0D549A15" w:rsidR="00A46815" w:rsidRDefault="00A46815" w:rsidP="00BC0BD0">
            <w:pPr>
              <w:pStyle w:val="Akapitzlist"/>
              <w:numPr>
                <w:ilvl w:val="0"/>
                <w:numId w:val="21"/>
              </w:numPr>
              <w:ind w:left="883"/>
              <w:rPr>
                <w:sz w:val="20"/>
              </w:rPr>
            </w:pPr>
            <w:r w:rsidRPr="00A46815">
              <w:rPr>
                <w:sz w:val="20"/>
              </w:rPr>
              <w:t>kotły na gaz ziemny - 45 szt.</w:t>
            </w:r>
            <w:r>
              <w:rPr>
                <w:sz w:val="20"/>
              </w:rPr>
              <w:t>,</w:t>
            </w:r>
          </w:p>
          <w:p w14:paraId="304F39EB" w14:textId="01A7C6B0" w:rsidR="00A46815" w:rsidRDefault="00A46815" w:rsidP="00BC0BD0">
            <w:pPr>
              <w:pStyle w:val="Akapitzlist"/>
              <w:numPr>
                <w:ilvl w:val="0"/>
                <w:numId w:val="21"/>
              </w:numPr>
              <w:ind w:left="883"/>
              <w:rPr>
                <w:sz w:val="20"/>
              </w:rPr>
            </w:pPr>
            <w:r w:rsidRPr="00A46815">
              <w:rPr>
                <w:sz w:val="20"/>
              </w:rPr>
              <w:t>pompy ciepła - 6 szt.</w:t>
            </w:r>
            <w:r>
              <w:rPr>
                <w:sz w:val="20"/>
              </w:rPr>
              <w:t>,</w:t>
            </w:r>
          </w:p>
          <w:p w14:paraId="79948622" w14:textId="1C7E041D" w:rsidR="00A46815" w:rsidRPr="00A46815" w:rsidRDefault="00A46815" w:rsidP="00BC0BD0">
            <w:pPr>
              <w:pStyle w:val="Akapitzlist"/>
              <w:numPr>
                <w:ilvl w:val="0"/>
                <w:numId w:val="21"/>
              </w:numPr>
              <w:ind w:left="883"/>
              <w:rPr>
                <w:sz w:val="20"/>
              </w:rPr>
            </w:pPr>
            <w:r w:rsidRPr="00A46815">
              <w:rPr>
                <w:sz w:val="20"/>
              </w:rPr>
              <w:t>kotły automatyczne na węgiel - 6 szt.</w:t>
            </w:r>
            <w:r>
              <w:rPr>
                <w:sz w:val="20"/>
              </w:rPr>
              <w:t>,</w:t>
            </w:r>
          </w:p>
          <w:p w14:paraId="36226722" w14:textId="51EAC966" w:rsidR="003E1D54" w:rsidRPr="00A46815" w:rsidRDefault="00A46815" w:rsidP="00BC0BD0">
            <w:pPr>
              <w:pStyle w:val="Akapitzlist"/>
              <w:numPr>
                <w:ilvl w:val="0"/>
                <w:numId w:val="21"/>
              </w:numPr>
              <w:ind w:left="457"/>
              <w:rPr>
                <w:sz w:val="20"/>
              </w:rPr>
            </w:pPr>
            <w:r w:rsidRPr="00A46815">
              <w:rPr>
                <w:sz w:val="20"/>
              </w:rPr>
              <w:t>liczba budynków mieszkalnych jednorodzinnych poddanych termomodernizacji - 39 szt.</w:t>
            </w:r>
          </w:p>
          <w:p w14:paraId="35057A28" w14:textId="77777777" w:rsidR="00F06CBC" w:rsidRPr="00EE3173" w:rsidRDefault="00F06CBC" w:rsidP="00F06CBC">
            <w:pPr>
              <w:rPr>
                <w:b/>
                <w:bCs/>
                <w:i/>
                <w:iCs/>
                <w:sz w:val="20"/>
                <w:u w:val="single"/>
              </w:rPr>
            </w:pPr>
            <w:r w:rsidRPr="00EE3173">
              <w:rPr>
                <w:b/>
                <w:bCs/>
                <w:i/>
                <w:iCs/>
                <w:sz w:val="20"/>
                <w:highlight w:val="lightGray"/>
                <w:u w:val="single"/>
              </w:rPr>
              <w:t>Podmiot realizujący: Urząd Miejski w Mrągowie</w:t>
            </w:r>
          </w:p>
          <w:p w14:paraId="1B7EC4CD" w14:textId="05A2B31B" w:rsidR="00F06CBC" w:rsidRPr="00F06CBC" w:rsidRDefault="00F06CBC" w:rsidP="00F06CBC">
            <w:pPr>
              <w:rPr>
                <w:sz w:val="20"/>
              </w:rPr>
            </w:pPr>
            <w:r w:rsidRPr="00F06CBC">
              <w:rPr>
                <w:sz w:val="20"/>
              </w:rPr>
              <w:t xml:space="preserve">Wykaz wykonanych prac </w:t>
            </w:r>
            <w:r>
              <w:rPr>
                <w:sz w:val="20"/>
              </w:rPr>
              <w:t xml:space="preserve">z zakresu </w:t>
            </w:r>
            <w:r w:rsidRPr="00F06CBC">
              <w:rPr>
                <w:sz w:val="20"/>
              </w:rPr>
              <w:t>wymiany urządzeń grzewczych i termomodernizacji budynków komunalnych</w:t>
            </w:r>
            <w:r>
              <w:rPr>
                <w:sz w:val="20"/>
              </w:rPr>
              <w:t xml:space="preserve"> mieszkalnych</w:t>
            </w:r>
            <w:r w:rsidRPr="00F06CBC">
              <w:rPr>
                <w:sz w:val="20"/>
              </w:rPr>
              <w:t>:</w:t>
            </w:r>
          </w:p>
          <w:p w14:paraId="55D87627" w14:textId="06A016D9" w:rsidR="00F06CBC" w:rsidRPr="00F06CBC" w:rsidRDefault="00F06CBC" w:rsidP="00F06CBC">
            <w:pPr>
              <w:rPr>
                <w:sz w:val="20"/>
              </w:rPr>
            </w:pPr>
            <w:r w:rsidRPr="00F06CBC">
              <w:rPr>
                <w:sz w:val="20"/>
              </w:rPr>
              <w:t>ROK 2018:</w:t>
            </w:r>
          </w:p>
          <w:p w14:paraId="6C39AA3B" w14:textId="2D539809" w:rsidR="00F06CBC" w:rsidRPr="00F06CBC" w:rsidRDefault="00F06CBC" w:rsidP="00BC0BD0">
            <w:pPr>
              <w:pStyle w:val="Akapitzlist"/>
              <w:numPr>
                <w:ilvl w:val="0"/>
                <w:numId w:val="22"/>
              </w:numPr>
              <w:ind w:left="457"/>
              <w:rPr>
                <w:sz w:val="20"/>
              </w:rPr>
            </w:pPr>
            <w:r w:rsidRPr="00F06CBC">
              <w:rPr>
                <w:sz w:val="20"/>
              </w:rPr>
              <w:t xml:space="preserve">Wymiana kotła gazowego </w:t>
            </w:r>
            <w:r>
              <w:rPr>
                <w:sz w:val="20"/>
              </w:rPr>
              <w:t>-</w:t>
            </w:r>
            <w:r w:rsidRPr="00F06CBC">
              <w:rPr>
                <w:sz w:val="20"/>
              </w:rPr>
              <w:t xml:space="preserve"> koszt 7 668,00</w:t>
            </w:r>
            <w:r>
              <w:rPr>
                <w:sz w:val="20"/>
              </w:rPr>
              <w:t xml:space="preserve"> </w:t>
            </w:r>
            <w:r w:rsidRPr="00F06CBC">
              <w:rPr>
                <w:sz w:val="20"/>
              </w:rPr>
              <w:t>zł</w:t>
            </w:r>
            <w:r>
              <w:rPr>
                <w:sz w:val="20"/>
              </w:rPr>
              <w:t>.</w:t>
            </w:r>
          </w:p>
          <w:p w14:paraId="7B448122" w14:textId="7AFC4DBC" w:rsidR="00F06CBC" w:rsidRPr="00F06CBC" w:rsidRDefault="00F06CBC" w:rsidP="00BC0BD0">
            <w:pPr>
              <w:pStyle w:val="Akapitzlist"/>
              <w:numPr>
                <w:ilvl w:val="0"/>
                <w:numId w:val="22"/>
              </w:numPr>
              <w:ind w:left="457"/>
              <w:rPr>
                <w:sz w:val="20"/>
              </w:rPr>
            </w:pPr>
            <w:r w:rsidRPr="00F06CBC">
              <w:rPr>
                <w:sz w:val="20"/>
              </w:rPr>
              <w:t xml:space="preserve">Wymiana kotła gazowego </w:t>
            </w:r>
            <w:r>
              <w:rPr>
                <w:sz w:val="20"/>
              </w:rPr>
              <w:t>-</w:t>
            </w:r>
            <w:r w:rsidRPr="00F06CBC">
              <w:rPr>
                <w:sz w:val="20"/>
              </w:rPr>
              <w:t xml:space="preserve"> koszt 6 000,00 zł</w:t>
            </w:r>
            <w:r>
              <w:rPr>
                <w:sz w:val="20"/>
              </w:rPr>
              <w:t>.</w:t>
            </w:r>
          </w:p>
          <w:p w14:paraId="0E1ADE2E" w14:textId="3C3F158A" w:rsidR="00F06CBC" w:rsidRPr="00F06CBC" w:rsidRDefault="00F06CBC" w:rsidP="00BC0BD0">
            <w:pPr>
              <w:pStyle w:val="Akapitzlist"/>
              <w:numPr>
                <w:ilvl w:val="0"/>
                <w:numId w:val="22"/>
              </w:numPr>
              <w:ind w:left="457"/>
              <w:rPr>
                <w:sz w:val="20"/>
              </w:rPr>
            </w:pPr>
            <w:r w:rsidRPr="00F06CBC">
              <w:rPr>
                <w:sz w:val="20"/>
              </w:rPr>
              <w:t xml:space="preserve">Docieplenie ściany budynku </w:t>
            </w:r>
            <w:r>
              <w:rPr>
                <w:sz w:val="20"/>
              </w:rPr>
              <w:t>-</w:t>
            </w:r>
            <w:r w:rsidRPr="00F06CBC">
              <w:rPr>
                <w:sz w:val="20"/>
              </w:rPr>
              <w:t xml:space="preserve"> koszt 10 800,00 zł</w:t>
            </w:r>
            <w:r>
              <w:rPr>
                <w:sz w:val="20"/>
              </w:rPr>
              <w:t>.</w:t>
            </w:r>
          </w:p>
          <w:p w14:paraId="0D1BB0CD" w14:textId="77777777" w:rsidR="00F06CBC" w:rsidRDefault="00F06CBC" w:rsidP="00F06CBC">
            <w:pPr>
              <w:rPr>
                <w:sz w:val="20"/>
              </w:rPr>
            </w:pPr>
            <w:r w:rsidRPr="00F06CBC">
              <w:rPr>
                <w:sz w:val="20"/>
              </w:rPr>
              <w:lastRenderedPageBreak/>
              <w:t>ROK 2019:</w:t>
            </w:r>
          </w:p>
          <w:p w14:paraId="21D9A201" w14:textId="50E38B2F" w:rsidR="00F06CBC" w:rsidRPr="00F06CBC" w:rsidRDefault="00F06CBC" w:rsidP="00BC0BD0">
            <w:pPr>
              <w:pStyle w:val="Akapitzlist"/>
              <w:numPr>
                <w:ilvl w:val="0"/>
                <w:numId w:val="23"/>
              </w:numPr>
              <w:ind w:left="457"/>
              <w:rPr>
                <w:sz w:val="20"/>
              </w:rPr>
            </w:pPr>
            <w:r w:rsidRPr="00F06CBC">
              <w:rPr>
                <w:sz w:val="20"/>
              </w:rPr>
              <w:t xml:space="preserve">Wymiana kotła gazowego </w:t>
            </w:r>
            <w:r>
              <w:rPr>
                <w:sz w:val="20"/>
              </w:rPr>
              <w:t>-</w:t>
            </w:r>
            <w:r w:rsidRPr="00F06CBC">
              <w:rPr>
                <w:sz w:val="20"/>
              </w:rPr>
              <w:t xml:space="preserve"> koszt 3 564,00 zł</w:t>
            </w:r>
            <w:r>
              <w:rPr>
                <w:sz w:val="20"/>
              </w:rPr>
              <w:t>.</w:t>
            </w:r>
          </w:p>
          <w:p w14:paraId="3528BEB4" w14:textId="45BAD3F5" w:rsidR="00F06CBC" w:rsidRPr="00F06CBC" w:rsidRDefault="00F06CBC" w:rsidP="00BC0BD0">
            <w:pPr>
              <w:pStyle w:val="Akapitzlist"/>
              <w:numPr>
                <w:ilvl w:val="0"/>
                <w:numId w:val="23"/>
              </w:numPr>
              <w:ind w:left="457"/>
              <w:rPr>
                <w:sz w:val="20"/>
              </w:rPr>
            </w:pPr>
            <w:r w:rsidRPr="00F06CBC">
              <w:rPr>
                <w:sz w:val="20"/>
              </w:rPr>
              <w:t xml:space="preserve">Wykonanie instalacji CO gazowej </w:t>
            </w:r>
            <w:r>
              <w:rPr>
                <w:sz w:val="20"/>
              </w:rPr>
              <w:t>-</w:t>
            </w:r>
            <w:r w:rsidRPr="00F06CBC">
              <w:rPr>
                <w:sz w:val="20"/>
              </w:rPr>
              <w:t xml:space="preserve"> koszt 24</w:t>
            </w:r>
            <w:r>
              <w:rPr>
                <w:sz w:val="20"/>
              </w:rPr>
              <w:t> </w:t>
            </w:r>
            <w:r w:rsidRPr="00F06CBC">
              <w:rPr>
                <w:sz w:val="20"/>
              </w:rPr>
              <w:t>164,71 zł</w:t>
            </w:r>
            <w:r>
              <w:rPr>
                <w:sz w:val="20"/>
              </w:rPr>
              <w:t>.</w:t>
            </w:r>
          </w:p>
          <w:p w14:paraId="7728DE06" w14:textId="1B1B7316" w:rsidR="00F06CBC" w:rsidRPr="00F06CBC" w:rsidRDefault="00F06CBC" w:rsidP="00BC0BD0">
            <w:pPr>
              <w:pStyle w:val="Akapitzlist"/>
              <w:numPr>
                <w:ilvl w:val="0"/>
                <w:numId w:val="23"/>
              </w:numPr>
              <w:ind w:left="457"/>
              <w:rPr>
                <w:sz w:val="20"/>
              </w:rPr>
            </w:pPr>
            <w:r w:rsidRPr="00F06CBC">
              <w:rPr>
                <w:sz w:val="20"/>
              </w:rPr>
              <w:t xml:space="preserve">Wymiana instalacji CO na instalację CO gazową </w:t>
            </w:r>
            <w:r>
              <w:rPr>
                <w:sz w:val="20"/>
              </w:rPr>
              <w:t>-</w:t>
            </w:r>
            <w:r w:rsidRPr="00F06CBC">
              <w:rPr>
                <w:sz w:val="20"/>
              </w:rPr>
              <w:t xml:space="preserve"> koszt 26 985,68 zł</w:t>
            </w:r>
            <w:r>
              <w:rPr>
                <w:sz w:val="20"/>
              </w:rPr>
              <w:t>.</w:t>
            </w:r>
          </w:p>
          <w:p w14:paraId="58E72459" w14:textId="2C2AF983" w:rsidR="00F06CBC" w:rsidRPr="00F06CBC" w:rsidRDefault="00F06CBC" w:rsidP="00F06CBC">
            <w:pPr>
              <w:rPr>
                <w:sz w:val="20"/>
              </w:rPr>
            </w:pPr>
            <w:r w:rsidRPr="00F06CBC">
              <w:rPr>
                <w:sz w:val="20"/>
              </w:rPr>
              <w:t>ROK 2020:</w:t>
            </w:r>
          </w:p>
          <w:p w14:paraId="366A5E8C" w14:textId="54021280" w:rsidR="00F06CBC" w:rsidRPr="00F06CBC" w:rsidRDefault="00F06CBC" w:rsidP="00BC0BD0">
            <w:pPr>
              <w:pStyle w:val="Akapitzlist"/>
              <w:numPr>
                <w:ilvl w:val="0"/>
                <w:numId w:val="24"/>
              </w:numPr>
              <w:ind w:left="457"/>
              <w:rPr>
                <w:sz w:val="20"/>
              </w:rPr>
            </w:pPr>
            <w:r w:rsidRPr="00F06CBC">
              <w:rPr>
                <w:sz w:val="20"/>
              </w:rPr>
              <w:t>Wykonanie instalacji gazowej - koszt 27 015,57 zł.</w:t>
            </w:r>
          </w:p>
          <w:p w14:paraId="29B9F023" w14:textId="6E8CA0CC" w:rsidR="00F06CBC" w:rsidRPr="00F06CBC" w:rsidRDefault="00F06CBC" w:rsidP="00BC0BD0">
            <w:pPr>
              <w:pStyle w:val="Akapitzlist"/>
              <w:numPr>
                <w:ilvl w:val="0"/>
                <w:numId w:val="24"/>
              </w:numPr>
              <w:ind w:left="457"/>
              <w:rPr>
                <w:sz w:val="20"/>
              </w:rPr>
            </w:pPr>
            <w:r w:rsidRPr="00F06CBC">
              <w:rPr>
                <w:sz w:val="20"/>
              </w:rPr>
              <w:t>Wykonanie instalacji gazowej - koszt 10 124,19 zł.</w:t>
            </w:r>
          </w:p>
          <w:p w14:paraId="3F10D8B1" w14:textId="2401AC52" w:rsidR="00A46815" w:rsidRPr="00F06CBC" w:rsidRDefault="00F06CBC" w:rsidP="00BC0BD0">
            <w:pPr>
              <w:pStyle w:val="Akapitzlist"/>
              <w:numPr>
                <w:ilvl w:val="0"/>
                <w:numId w:val="24"/>
              </w:numPr>
              <w:ind w:left="457"/>
              <w:rPr>
                <w:sz w:val="20"/>
              </w:rPr>
            </w:pPr>
            <w:r w:rsidRPr="00F06CBC">
              <w:rPr>
                <w:sz w:val="20"/>
              </w:rPr>
              <w:t>Wykonanie instalacji gazowej - koszt 21 854,67 zł.</w:t>
            </w:r>
          </w:p>
          <w:p w14:paraId="12F49923" w14:textId="630F641E" w:rsidR="00A46815" w:rsidRPr="00DB5F5F" w:rsidRDefault="00DB5F5F" w:rsidP="00C74CE5">
            <w:pPr>
              <w:rPr>
                <w:b/>
                <w:bCs/>
                <w:i/>
                <w:iCs/>
                <w:sz w:val="20"/>
                <w:u w:val="single"/>
              </w:rPr>
            </w:pPr>
            <w:r w:rsidRPr="00DB5F5F">
              <w:rPr>
                <w:b/>
                <w:bCs/>
                <w:i/>
                <w:iCs/>
                <w:sz w:val="20"/>
                <w:highlight w:val="lightGray"/>
                <w:u w:val="single"/>
              </w:rPr>
              <w:t>Podmiot realizujący: Spółdzielnia Mieszkaniowa „PERSPEKTYWA” w Mrągowie</w:t>
            </w:r>
          </w:p>
          <w:p w14:paraId="7D9B1AB0" w14:textId="05C118D7" w:rsidR="00DB5F5F" w:rsidRDefault="00DB5F5F" w:rsidP="00C74CE5">
            <w:pPr>
              <w:rPr>
                <w:sz w:val="20"/>
              </w:rPr>
            </w:pPr>
            <w:r>
              <w:rPr>
                <w:sz w:val="20"/>
              </w:rPr>
              <w:t>Docieplenia stropów piwnic:</w:t>
            </w:r>
          </w:p>
          <w:p w14:paraId="56C4CA65" w14:textId="26576C2E" w:rsidR="00DB5F5F" w:rsidRDefault="00DB5F5F" w:rsidP="00C74CE5">
            <w:pPr>
              <w:rPr>
                <w:sz w:val="20"/>
              </w:rPr>
            </w:pPr>
            <w:r>
              <w:rPr>
                <w:sz w:val="20"/>
              </w:rPr>
              <w:t>ROK 2018:</w:t>
            </w:r>
          </w:p>
          <w:p w14:paraId="05A105E5" w14:textId="5D6A27E8" w:rsidR="00DB5F5F" w:rsidRPr="00DB5F5F" w:rsidRDefault="00DB5F5F" w:rsidP="00BC0BD0">
            <w:pPr>
              <w:pStyle w:val="Akapitzlist"/>
              <w:numPr>
                <w:ilvl w:val="0"/>
                <w:numId w:val="25"/>
              </w:numPr>
              <w:ind w:left="452"/>
              <w:rPr>
                <w:sz w:val="20"/>
              </w:rPr>
            </w:pPr>
            <w:r w:rsidRPr="00DB5F5F">
              <w:rPr>
                <w:sz w:val="20"/>
              </w:rPr>
              <w:t>Grunwaldzkie 2A - pow. 339,60 m</w:t>
            </w:r>
            <w:r w:rsidRPr="00DB5F5F">
              <w:rPr>
                <w:sz w:val="20"/>
                <w:vertAlign w:val="superscript"/>
              </w:rPr>
              <w:t>2</w:t>
            </w:r>
            <w:r w:rsidRPr="00DB5F5F">
              <w:rPr>
                <w:sz w:val="20"/>
              </w:rPr>
              <w:t xml:space="preserve"> - koszt 30 808,51 zł;</w:t>
            </w:r>
          </w:p>
          <w:p w14:paraId="0D6BDCA4" w14:textId="5C66132C" w:rsidR="00DB5F5F" w:rsidRPr="00DB5F5F" w:rsidRDefault="00DB5F5F" w:rsidP="00BC0BD0">
            <w:pPr>
              <w:pStyle w:val="Akapitzlist"/>
              <w:numPr>
                <w:ilvl w:val="0"/>
                <w:numId w:val="25"/>
              </w:numPr>
              <w:ind w:left="452"/>
              <w:rPr>
                <w:sz w:val="20"/>
              </w:rPr>
            </w:pPr>
            <w:r w:rsidRPr="00DB5F5F">
              <w:rPr>
                <w:sz w:val="20"/>
              </w:rPr>
              <w:t>Grunwaldzkie 2B - pow. 348,80 m</w:t>
            </w:r>
            <w:r w:rsidRPr="00DB5F5F">
              <w:rPr>
                <w:sz w:val="20"/>
                <w:vertAlign w:val="superscript"/>
              </w:rPr>
              <w:t>2</w:t>
            </w:r>
            <w:r w:rsidRPr="00DB5F5F">
              <w:rPr>
                <w:sz w:val="20"/>
              </w:rPr>
              <w:t xml:space="preserve"> - koszt 31 643,14 zł;</w:t>
            </w:r>
          </w:p>
          <w:p w14:paraId="7DFC26C3" w14:textId="52FA72E6" w:rsidR="00DB5F5F" w:rsidRPr="00DB5F5F" w:rsidRDefault="00DB5F5F" w:rsidP="00BC0BD0">
            <w:pPr>
              <w:pStyle w:val="Akapitzlist"/>
              <w:numPr>
                <w:ilvl w:val="0"/>
                <w:numId w:val="25"/>
              </w:numPr>
              <w:ind w:left="452"/>
              <w:rPr>
                <w:sz w:val="20"/>
              </w:rPr>
            </w:pPr>
            <w:r w:rsidRPr="00DB5F5F">
              <w:rPr>
                <w:sz w:val="20"/>
              </w:rPr>
              <w:t>Grunwaldzkie 10 - pow. 418,70 m</w:t>
            </w:r>
            <w:r w:rsidRPr="00DB5F5F">
              <w:rPr>
                <w:sz w:val="20"/>
                <w:vertAlign w:val="superscript"/>
              </w:rPr>
              <w:t>2</w:t>
            </w:r>
            <w:r w:rsidRPr="00DB5F5F">
              <w:rPr>
                <w:sz w:val="20"/>
              </w:rPr>
              <w:t xml:space="preserve"> - koszt 37 984,46 zł;</w:t>
            </w:r>
          </w:p>
          <w:p w14:paraId="4D6806F7" w14:textId="6D16BB51" w:rsidR="00DB5F5F" w:rsidRPr="00DB5F5F" w:rsidRDefault="00DB5F5F" w:rsidP="00BC0BD0">
            <w:pPr>
              <w:pStyle w:val="Akapitzlist"/>
              <w:numPr>
                <w:ilvl w:val="0"/>
                <w:numId w:val="25"/>
              </w:numPr>
              <w:ind w:left="452"/>
              <w:rPr>
                <w:sz w:val="20"/>
              </w:rPr>
            </w:pPr>
            <w:r w:rsidRPr="00DB5F5F">
              <w:rPr>
                <w:sz w:val="20"/>
              </w:rPr>
              <w:t>Grunwaldzkie 11 - pow. 225,70 m</w:t>
            </w:r>
            <w:r w:rsidRPr="00DB5F5F">
              <w:rPr>
                <w:sz w:val="20"/>
                <w:vertAlign w:val="superscript"/>
              </w:rPr>
              <w:t>2</w:t>
            </w:r>
            <w:r w:rsidRPr="00DB5F5F">
              <w:rPr>
                <w:sz w:val="20"/>
              </w:rPr>
              <w:t xml:space="preserve"> - koszt 20 475,50 zł;</w:t>
            </w:r>
          </w:p>
          <w:p w14:paraId="2AE022F3" w14:textId="1C1D037F" w:rsidR="00DB5F5F" w:rsidRPr="00DB5F5F" w:rsidRDefault="00DB5F5F" w:rsidP="00BC0BD0">
            <w:pPr>
              <w:pStyle w:val="Akapitzlist"/>
              <w:numPr>
                <w:ilvl w:val="0"/>
                <w:numId w:val="25"/>
              </w:numPr>
              <w:ind w:left="452"/>
              <w:rPr>
                <w:sz w:val="20"/>
              </w:rPr>
            </w:pPr>
            <w:r w:rsidRPr="00DB5F5F">
              <w:rPr>
                <w:sz w:val="20"/>
              </w:rPr>
              <w:t>Brzozowe 9 - pow. 411,40 m</w:t>
            </w:r>
            <w:r w:rsidRPr="00DB5F5F">
              <w:rPr>
                <w:sz w:val="20"/>
                <w:vertAlign w:val="superscript"/>
              </w:rPr>
              <w:t>2</w:t>
            </w:r>
            <w:r w:rsidRPr="00DB5F5F">
              <w:rPr>
                <w:sz w:val="20"/>
              </w:rPr>
              <w:t xml:space="preserve"> - koszt 37 322,21 zł;</w:t>
            </w:r>
          </w:p>
          <w:p w14:paraId="73A9895C" w14:textId="201BD65C" w:rsidR="00DB5F5F" w:rsidRPr="00DB5F5F" w:rsidRDefault="00DB5F5F" w:rsidP="00BC0BD0">
            <w:pPr>
              <w:pStyle w:val="Akapitzlist"/>
              <w:numPr>
                <w:ilvl w:val="0"/>
                <w:numId w:val="25"/>
              </w:numPr>
              <w:ind w:left="452"/>
              <w:rPr>
                <w:sz w:val="20"/>
              </w:rPr>
            </w:pPr>
            <w:r w:rsidRPr="00DB5F5F">
              <w:rPr>
                <w:sz w:val="20"/>
              </w:rPr>
              <w:t>Parkowe 11 - pow. 663,40 m</w:t>
            </w:r>
            <w:r w:rsidRPr="00DB5F5F">
              <w:rPr>
                <w:sz w:val="20"/>
                <w:vertAlign w:val="superscript"/>
              </w:rPr>
              <w:t>2</w:t>
            </w:r>
            <w:r w:rsidRPr="00DB5F5F">
              <w:rPr>
                <w:sz w:val="20"/>
              </w:rPr>
              <w:t xml:space="preserve"> - koszt 60 183,65 zł;</w:t>
            </w:r>
          </w:p>
          <w:p w14:paraId="4A077A65" w14:textId="66FB5C3D" w:rsidR="00DB5F5F" w:rsidRPr="00DB5F5F" w:rsidRDefault="00DB5F5F" w:rsidP="00BC0BD0">
            <w:pPr>
              <w:pStyle w:val="Akapitzlist"/>
              <w:numPr>
                <w:ilvl w:val="0"/>
                <w:numId w:val="25"/>
              </w:numPr>
              <w:ind w:left="452"/>
              <w:rPr>
                <w:sz w:val="20"/>
              </w:rPr>
            </w:pPr>
            <w:r w:rsidRPr="00DB5F5F">
              <w:rPr>
                <w:sz w:val="20"/>
              </w:rPr>
              <w:t>ul. Mrongowiusza 12 - pow. 357,00 m</w:t>
            </w:r>
            <w:r w:rsidRPr="00DB5F5F">
              <w:rPr>
                <w:sz w:val="20"/>
                <w:vertAlign w:val="superscript"/>
              </w:rPr>
              <w:t>2</w:t>
            </w:r>
            <w:r w:rsidRPr="00DB5F5F">
              <w:rPr>
                <w:sz w:val="20"/>
              </w:rPr>
              <w:t xml:space="preserve"> - koszt 32 387,04 zł;</w:t>
            </w:r>
          </w:p>
          <w:p w14:paraId="2D9D9E6E" w14:textId="540E81AD" w:rsidR="00DB5F5F" w:rsidRPr="00DB5F5F" w:rsidRDefault="00DB5F5F" w:rsidP="00BC0BD0">
            <w:pPr>
              <w:pStyle w:val="Akapitzlist"/>
              <w:numPr>
                <w:ilvl w:val="0"/>
                <w:numId w:val="25"/>
              </w:numPr>
              <w:ind w:left="452"/>
              <w:rPr>
                <w:sz w:val="20"/>
              </w:rPr>
            </w:pPr>
            <w:r w:rsidRPr="00DB5F5F">
              <w:rPr>
                <w:sz w:val="20"/>
              </w:rPr>
              <w:t>ul. Mrongowiusza 15 - pow. 53,10 m</w:t>
            </w:r>
            <w:r w:rsidRPr="00DB5F5F">
              <w:rPr>
                <w:sz w:val="20"/>
                <w:vertAlign w:val="superscript"/>
              </w:rPr>
              <w:t>2</w:t>
            </w:r>
            <w:r w:rsidRPr="00DB5F5F">
              <w:rPr>
                <w:sz w:val="20"/>
              </w:rPr>
              <w:t xml:space="preserve"> - koszt 4 817,23 zł.</w:t>
            </w:r>
          </w:p>
          <w:p w14:paraId="373E8382" w14:textId="2FF920C5" w:rsidR="00DB5F5F" w:rsidRPr="00DB5F5F" w:rsidRDefault="00DB5F5F" w:rsidP="00DB5F5F">
            <w:pPr>
              <w:rPr>
                <w:sz w:val="20"/>
              </w:rPr>
            </w:pPr>
            <w:r w:rsidRPr="00DB5F5F">
              <w:rPr>
                <w:sz w:val="20"/>
              </w:rPr>
              <w:t>ROK 201</w:t>
            </w:r>
            <w:r>
              <w:rPr>
                <w:sz w:val="20"/>
              </w:rPr>
              <w:t>9</w:t>
            </w:r>
            <w:r w:rsidRPr="00DB5F5F">
              <w:rPr>
                <w:sz w:val="20"/>
              </w:rPr>
              <w:t>:</w:t>
            </w:r>
          </w:p>
          <w:p w14:paraId="3BF9A59F" w14:textId="10ADE365" w:rsidR="00DB5F5F" w:rsidRPr="00DB5F5F" w:rsidRDefault="00DB5F5F" w:rsidP="00BC0BD0">
            <w:pPr>
              <w:pStyle w:val="Akapitzlist"/>
              <w:numPr>
                <w:ilvl w:val="0"/>
                <w:numId w:val="26"/>
              </w:numPr>
              <w:ind w:left="452"/>
              <w:rPr>
                <w:sz w:val="20"/>
              </w:rPr>
            </w:pPr>
            <w:r w:rsidRPr="00DB5F5F">
              <w:rPr>
                <w:sz w:val="20"/>
              </w:rPr>
              <w:t>Grunwaldzkie 16 – pow. 320,00 m</w:t>
            </w:r>
            <w:r w:rsidRPr="00DB5F5F">
              <w:rPr>
                <w:sz w:val="20"/>
                <w:vertAlign w:val="superscript"/>
              </w:rPr>
              <w:t xml:space="preserve">2 </w:t>
            </w:r>
            <w:r w:rsidRPr="00DB5F5F">
              <w:rPr>
                <w:sz w:val="20"/>
              </w:rPr>
              <w:t>- koszt: 31 104,00 zł;</w:t>
            </w:r>
          </w:p>
          <w:p w14:paraId="73539994" w14:textId="79F95BED" w:rsidR="00DB5F5F" w:rsidRPr="00DB5F5F" w:rsidRDefault="00DB5F5F" w:rsidP="00BC0BD0">
            <w:pPr>
              <w:pStyle w:val="Akapitzlist"/>
              <w:numPr>
                <w:ilvl w:val="0"/>
                <w:numId w:val="26"/>
              </w:numPr>
              <w:ind w:left="452"/>
              <w:rPr>
                <w:sz w:val="20"/>
              </w:rPr>
            </w:pPr>
            <w:r w:rsidRPr="00DB5F5F">
              <w:rPr>
                <w:sz w:val="20"/>
              </w:rPr>
              <w:t>Grunwaldzkie 17 - pow. 292,90 m</w:t>
            </w:r>
            <w:r w:rsidRPr="00DB5F5F">
              <w:rPr>
                <w:sz w:val="20"/>
                <w:vertAlign w:val="superscript"/>
              </w:rPr>
              <w:t>2</w:t>
            </w:r>
            <w:r w:rsidRPr="00DB5F5F">
              <w:rPr>
                <w:sz w:val="20"/>
              </w:rPr>
              <w:t xml:space="preserve"> - koszt: 28 469,88 zł;</w:t>
            </w:r>
          </w:p>
          <w:p w14:paraId="6937B448" w14:textId="6E4882D0" w:rsidR="00DB5F5F" w:rsidRPr="00DB5F5F" w:rsidRDefault="00DB5F5F" w:rsidP="00BC0BD0">
            <w:pPr>
              <w:pStyle w:val="Akapitzlist"/>
              <w:numPr>
                <w:ilvl w:val="0"/>
                <w:numId w:val="26"/>
              </w:numPr>
              <w:ind w:left="452"/>
              <w:rPr>
                <w:sz w:val="20"/>
              </w:rPr>
            </w:pPr>
            <w:r w:rsidRPr="00DB5F5F">
              <w:rPr>
                <w:sz w:val="20"/>
              </w:rPr>
              <w:t>Mrongowiusza 50 - pow. 277,60 m</w:t>
            </w:r>
            <w:r w:rsidRPr="00DB5F5F">
              <w:rPr>
                <w:sz w:val="20"/>
                <w:vertAlign w:val="superscript"/>
              </w:rPr>
              <w:t>2</w:t>
            </w:r>
            <w:r w:rsidRPr="00DB5F5F">
              <w:rPr>
                <w:sz w:val="20"/>
              </w:rPr>
              <w:t xml:space="preserve"> - koszt: 26 982,72 zł;</w:t>
            </w:r>
          </w:p>
          <w:p w14:paraId="66D84515" w14:textId="4DD7A155" w:rsidR="00DB5F5F" w:rsidRPr="00DB5F5F" w:rsidRDefault="00DB5F5F" w:rsidP="00BC0BD0">
            <w:pPr>
              <w:pStyle w:val="Akapitzlist"/>
              <w:numPr>
                <w:ilvl w:val="0"/>
                <w:numId w:val="26"/>
              </w:numPr>
              <w:ind w:left="452"/>
              <w:rPr>
                <w:sz w:val="20"/>
              </w:rPr>
            </w:pPr>
            <w:r w:rsidRPr="00DB5F5F">
              <w:rPr>
                <w:sz w:val="20"/>
              </w:rPr>
              <w:t>Brzozowe 5 - pow. 411,40 m</w:t>
            </w:r>
            <w:r w:rsidRPr="00DB5F5F">
              <w:rPr>
                <w:sz w:val="20"/>
                <w:vertAlign w:val="superscript"/>
              </w:rPr>
              <w:t>2</w:t>
            </w:r>
            <w:r w:rsidRPr="00DB5F5F">
              <w:rPr>
                <w:sz w:val="20"/>
              </w:rPr>
              <w:t xml:space="preserve"> - koszt: 39 988,08 zł.</w:t>
            </w:r>
          </w:p>
          <w:p w14:paraId="6F74BE58" w14:textId="77A2B12B" w:rsidR="00DB5F5F" w:rsidRPr="00DB5F5F" w:rsidRDefault="00DB5F5F" w:rsidP="00DB5F5F">
            <w:pPr>
              <w:rPr>
                <w:sz w:val="20"/>
              </w:rPr>
            </w:pPr>
            <w:r w:rsidRPr="00DB5F5F">
              <w:rPr>
                <w:sz w:val="20"/>
              </w:rPr>
              <w:t>ROK 20</w:t>
            </w:r>
            <w:r>
              <w:rPr>
                <w:sz w:val="20"/>
              </w:rPr>
              <w:t>20</w:t>
            </w:r>
            <w:r w:rsidRPr="00DB5F5F">
              <w:rPr>
                <w:sz w:val="20"/>
              </w:rPr>
              <w:t>:</w:t>
            </w:r>
          </w:p>
          <w:p w14:paraId="2FE8506E" w14:textId="3471D305" w:rsidR="00DB5F5F" w:rsidRPr="00895E63" w:rsidRDefault="00DB5F5F" w:rsidP="00BC0BD0">
            <w:pPr>
              <w:pStyle w:val="Akapitzlist"/>
              <w:numPr>
                <w:ilvl w:val="0"/>
                <w:numId w:val="27"/>
              </w:numPr>
              <w:ind w:left="452"/>
              <w:rPr>
                <w:sz w:val="20"/>
              </w:rPr>
            </w:pPr>
            <w:r w:rsidRPr="00895E63">
              <w:rPr>
                <w:sz w:val="20"/>
              </w:rPr>
              <w:t>Parkowe 10 - pow. 663,40 m</w:t>
            </w:r>
            <w:r w:rsidRPr="00895E63">
              <w:rPr>
                <w:sz w:val="20"/>
                <w:vertAlign w:val="superscript"/>
              </w:rPr>
              <w:t>2</w:t>
            </w:r>
            <w:r w:rsidRPr="00895E63">
              <w:rPr>
                <w:sz w:val="20"/>
              </w:rPr>
              <w:t xml:space="preserve"> - koszt: 60 900,12 zł</w:t>
            </w:r>
            <w:r w:rsidR="00895E63" w:rsidRPr="00895E63">
              <w:rPr>
                <w:sz w:val="20"/>
              </w:rPr>
              <w:t>;</w:t>
            </w:r>
          </w:p>
          <w:p w14:paraId="7E6259CF" w14:textId="0DB9447B" w:rsidR="00DB5F5F" w:rsidRPr="00895E63" w:rsidRDefault="00DB5F5F" w:rsidP="00BC0BD0">
            <w:pPr>
              <w:pStyle w:val="Akapitzlist"/>
              <w:numPr>
                <w:ilvl w:val="0"/>
                <w:numId w:val="27"/>
              </w:numPr>
              <w:ind w:left="452"/>
              <w:rPr>
                <w:sz w:val="20"/>
              </w:rPr>
            </w:pPr>
            <w:r w:rsidRPr="00895E63">
              <w:rPr>
                <w:sz w:val="20"/>
              </w:rPr>
              <w:t>Parkowe 13 - pow. 824,40 m</w:t>
            </w:r>
            <w:r w:rsidRPr="00895E63">
              <w:rPr>
                <w:sz w:val="20"/>
                <w:vertAlign w:val="superscript"/>
              </w:rPr>
              <w:t>2</w:t>
            </w:r>
            <w:r w:rsidRPr="00895E63">
              <w:rPr>
                <w:sz w:val="20"/>
              </w:rPr>
              <w:t xml:space="preserve"> - koszt: 75 679,92 zł</w:t>
            </w:r>
            <w:r w:rsidR="00895E63" w:rsidRPr="00895E63">
              <w:rPr>
                <w:sz w:val="20"/>
              </w:rPr>
              <w:t>;</w:t>
            </w:r>
          </w:p>
          <w:p w14:paraId="1E1C4FD7" w14:textId="1784D81C" w:rsidR="00DB5F5F" w:rsidRPr="00895E63" w:rsidRDefault="00DB5F5F" w:rsidP="00BC0BD0">
            <w:pPr>
              <w:pStyle w:val="Akapitzlist"/>
              <w:numPr>
                <w:ilvl w:val="0"/>
                <w:numId w:val="27"/>
              </w:numPr>
              <w:ind w:left="452"/>
              <w:rPr>
                <w:sz w:val="20"/>
              </w:rPr>
            </w:pPr>
            <w:r w:rsidRPr="00895E63">
              <w:rPr>
                <w:sz w:val="20"/>
              </w:rPr>
              <w:t>Sienkiewicza 28 - pow. 252,70 m</w:t>
            </w:r>
            <w:r w:rsidRPr="00895E63">
              <w:rPr>
                <w:sz w:val="20"/>
                <w:vertAlign w:val="superscript"/>
              </w:rPr>
              <w:t>2</w:t>
            </w:r>
            <w:r w:rsidRPr="00895E63">
              <w:rPr>
                <w:sz w:val="20"/>
              </w:rPr>
              <w:t xml:space="preserve"> - koszt: 24 562,44 zł</w:t>
            </w:r>
            <w:r w:rsidR="00895E63" w:rsidRPr="00895E63">
              <w:rPr>
                <w:sz w:val="20"/>
              </w:rPr>
              <w:t>;</w:t>
            </w:r>
          </w:p>
          <w:p w14:paraId="3F2FA57A" w14:textId="5E637134" w:rsidR="00DB5F5F" w:rsidRPr="00895E63" w:rsidRDefault="00DB5F5F" w:rsidP="00BC0BD0">
            <w:pPr>
              <w:pStyle w:val="Akapitzlist"/>
              <w:numPr>
                <w:ilvl w:val="0"/>
                <w:numId w:val="27"/>
              </w:numPr>
              <w:ind w:left="452"/>
              <w:rPr>
                <w:sz w:val="20"/>
              </w:rPr>
            </w:pPr>
            <w:r w:rsidRPr="00895E63">
              <w:rPr>
                <w:sz w:val="20"/>
              </w:rPr>
              <w:t>Brzozowe 4 - pow. 411,40 m</w:t>
            </w:r>
            <w:r w:rsidRPr="00895E63">
              <w:rPr>
                <w:sz w:val="20"/>
                <w:vertAlign w:val="superscript"/>
              </w:rPr>
              <w:t>2</w:t>
            </w:r>
            <w:r w:rsidRPr="00895E63">
              <w:rPr>
                <w:sz w:val="20"/>
              </w:rPr>
              <w:t xml:space="preserve"> - koszt: 39 988,08 zł</w:t>
            </w:r>
            <w:r w:rsidR="00895E63" w:rsidRPr="00895E63">
              <w:rPr>
                <w:sz w:val="20"/>
              </w:rPr>
              <w:t>;</w:t>
            </w:r>
          </w:p>
          <w:p w14:paraId="21EBFFE8" w14:textId="27FAB939" w:rsidR="00DB5F5F" w:rsidRPr="00895E63" w:rsidRDefault="00DB5F5F" w:rsidP="00BC0BD0">
            <w:pPr>
              <w:pStyle w:val="Akapitzlist"/>
              <w:numPr>
                <w:ilvl w:val="0"/>
                <w:numId w:val="27"/>
              </w:numPr>
              <w:ind w:left="452"/>
              <w:rPr>
                <w:sz w:val="20"/>
              </w:rPr>
            </w:pPr>
            <w:r w:rsidRPr="00895E63">
              <w:rPr>
                <w:sz w:val="20"/>
              </w:rPr>
              <w:t>Mazurskie 26 - pow. 232,00 m</w:t>
            </w:r>
            <w:r w:rsidRPr="00895E63">
              <w:rPr>
                <w:sz w:val="20"/>
                <w:vertAlign w:val="superscript"/>
              </w:rPr>
              <w:t>2</w:t>
            </w:r>
            <w:r w:rsidRPr="00895E63">
              <w:rPr>
                <w:sz w:val="20"/>
              </w:rPr>
              <w:t xml:space="preserve"> - koszt: 21 297,60 zł</w:t>
            </w:r>
            <w:r w:rsidR="00895E63" w:rsidRPr="00895E63">
              <w:rPr>
                <w:sz w:val="20"/>
              </w:rPr>
              <w:t>;</w:t>
            </w:r>
          </w:p>
          <w:p w14:paraId="3C00DF24" w14:textId="58A097AC" w:rsidR="00DB5F5F" w:rsidRPr="00895E63" w:rsidRDefault="00DB5F5F" w:rsidP="00BC0BD0">
            <w:pPr>
              <w:pStyle w:val="Akapitzlist"/>
              <w:numPr>
                <w:ilvl w:val="0"/>
                <w:numId w:val="27"/>
              </w:numPr>
              <w:ind w:left="452"/>
              <w:rPr>
                <w:sz w:val="20"/>
              </w:rPr>
            </w:pPr>
            <w:r w:rsidRPr="00895E63">
              <w:rPr>
                <w:sz w:val="20"/>
              </w:rPr>
              <w:t>Mazurskie 27 - pow. 327,00 m</w:t>
            </w:r>
            <w:r w:rsidRPr="00895E63">
              <w:rPr>
                <w:sz w:val="20"/>
                <w:vertAlign w:val="superscript"/>
              </w:rPr>
              <w:t>2</w:t>
            </w:r>
            <w:r w:rsidRPr="00895E63">
              <w:rPr>
                <w:sz w:val="20"/>
              </w:rPr>
              <w:t xml:space="preserve"> - koszt: 30 018,60 zł</w:t>
            </w:r>
            <w:r w:rsidR="00895E63" w:rsidRPr="00895E63">
              <w:rPr>
                <w:sz w:val="20"/>
              </w:rPr>
              <w:t>.</w:t>
            </w:r>
          </w:p>
          <w:p w14:paraId="6E0D9ABD" w14:textId="4C54BB0B" w:rsidR="00DB5F5F" w:rsidRDefault="00895E63" w:rsidP="00C74CE5">
            <w:pPr>
              <w:rPr>
                <w:sz w:val="20"/>
              </w:rPr>
            </w:pPr>
            <w:r>
              <w:rPr>
                <w:sz w:val="20"/>
              </w:rPr>
              <w:t>Wymiana okien w mieszkaniach:</w:t>
            </w:r>
          </w:p>
          <w:p w14:paraId="715E6DCA" w14:textId="560C3436" w:rsidR="00895E63" w:rsidRDefault="00895E63" w:rsidP="00BC0BD0">
            <w:pPr>
              <w:pStyle w:val="Akapitzlist"/>
              <w:numPr>
                <w:ilvl w:val="0"/>
                <w:numId w:val="28"/>
              </w:numPr>
              <w:ind w:left="452"/>
              <w:rPr>
                <w:sz w:val="20"/>
              </w:rPr>
            </w:pPr>
            <w:r>
              <w:rPr>
                <w:sz w:val="20"/>
              </w:rPr>
              <w:t>Rok 2018: 29 okien w 14 mieszkaniach – koszt robót 27 507,46 zł.</w:t>
            </w:r>
          </w:p>
          <w:p w14:paraId="759374C1" w14:textId="6570E9A9" w:rsidR="00895E63" w:rsidRDefault="00895E63" w:rsidP="00BC0BD0">
            <w:pPr>
              <w:pStyle w:val="Akapitzlist"/>
              <w:numPr>
                <w:ilvl w:val="0"/>
                <w:numId w:val="28"/>
              </w:numPr>
              <w:ind w:left="452"/>
              <w:rPr>
                <w:sz w:val="20"/>
              </w:rPr>
            </w:pPr>
            <w:r w:rsidRPr="00895E63">
              <w:rPr>
                <w:sz w:val="20"/>
              </w:rPr>
              <w:t>Rok 201</w:t>
            </w:r>
            <w:r>
              <w:rPr>
                <w:sz w:val="20"/>
              </w:rPr>
              <w:t>9</w:t>
            </w:r>
            <w:r w:rsidRPr="00895E63">
              <w:rPr>
                <w:sz w:val="20"/>
              </w:rPr>
              <w:t xml:space="preserve">: </w:t>
            </w:r>
            <w:r>
              <w:rPr>
                <w:sz w:val="20"/>
              </w:rPr>
              <w:t>66</w:t>
            </w:r>
            <w:r w:rsidRPr="00895E63">
              <w:rPr>
                <w:sz w:val="20"/>
              </w:rPr>
              <w:t xml:space="preserve"> okien w 1</w:t>
            </w:r>
            <w:r>
              <w:rPr>
                <w:sz w:val="20"/>
              </w:rPr>
              <w:t>7</w:t>
            </w:r>
            <w:r w:rsidRPr="00895E63">
              <w:rPr>
                <w:sz w:val="20"/>
              </w:rPr>
              <w:t xml:space="preserve"> mieszkaniach – koszt robót </w:t>
            </w:r>
            <w:r>
              <w:rPr>
                <w:sz w:val="20"/>
              </w:rPr>
              <w:t>46 842,93</w:t>
            </w:r>
            <w:r w:rsidRPr="00895E63">
              <w:rPr>
                <w:sz w:val="20"/>
              </w:rPr>
              <w:t xml:space="preserve"> zł.</w:t>
            </w:r>
          </w:p>
          <w:p w14:paraId="4EC0F6C1" w14:textId="717312C5" w:rsidR="00895E63" w:rsidRPr="00895E63" w:rsidRDefault="00895E63" w:rsidP="00BC0BD0">
            <w:pPr>
              <w:pStyle w:val="Akapitzlist"/>
              <w:numPr>
                <w:ilvl w:val="0"/>
                <w:numId w:val="28"/>
              </w:numPr>
              <w:ind w:left="452"/>
              <w:rPr>
                <w:sz w:val="20"/>
              </w:rPr>
            </w:pPr>
            <w:r w:rsidRPr="00895E63">
              <w:rPr>
                <w:sz w:val="20"/>
              </w:rPr>
              <w:lastRenderedPageBreak/>
              <w:t>Rok 20</w:t>
            </w:r>
            <w:r>
              <w:rPr>
                <w:sz w:val="20"/>
              </w:rPr>
              <w:t>20</w:t>
            </w:r>
            <w:r w:rsidRPr="00895E63">
              <w:rPr>
                <w:sz w:val="20"/>
              </w:rPr>
              <w:t xml:space="preserve">: </w:t>
            </w:r>
            <w:r>
              <w:rPr>
                <w:sz w:val="20"/>
              </w:rPr>
              <w:t>41</w:t>
            </w:r>
            <w:r w:rsidRPr="00895E63">
              <w:rPr>
                <w:sz w:val="20"/>
              </w:rPr>
              <w:t xml:space="preserve"> okien w 14 mieszkaniach – koszt robót </w:t>
            </w:r>
            <w:r>
              <w:rPr>
                <w:sz w:val="20"/>
              </w:rPr>
              <w:t>49 025,85</w:t>
            </w:r>
            <w:r w:rsidRPr="00895E63">
              <w:rPr>
                <w:sz w:val="20"/>
              </w:rPr>
              <w:t xml:space="preserve"> zł.</w:t>
            </w:r>
          </w:p>
          <w:p w14:paraId="0EB0751B" w14:textId="129E27D0" w:rsidR="00DB5F5F" w:rsidRDefault="00895E63" w:rsidP="00C74CE5">
            <w:pPr>
              <w:rPr>
                <w:sz w:val="20"/>
              </w:rPr>
            </w:pPr>
            <w:r>
              <w:rPr>
                <w:sz w:val="20"/>
              </w:rPr>
              <w:t>Wymiana okienek piwnicznych:</w:t>
            </w:r>
          </w:p>
          <w:p w14:paraId="67C5F927" w14:textId="77777777" w:rsidR="00895E63" w:rsidRDefault="00895E63" w:rsidP="00BC0BD0">
            <w:pPr>
              <w:pStyle w:val="Akapitzlist"/>
              <w:numPr>
                <w:ilvl w:val="0"/>
                <w:numId w:val="29"/>
              </w:numPr>
              <w:ind w:left="452"/>
              <w:rPr>
                <w:sz w:val="20"/>
              </w:rPr>
            </w:pPr>
            <w:r>
              <w:rPr>
                <w:sz w:val="20"/>
              </w:rPr>
              <w:t>Rok 2018: 212 okien w 13 budynkach – koszt robót 57 646,48 zł.</w:t>
            </w:r>
          </w:p>
          <w:p w14:paraId="1AC64F82" w14:textId="364090F4" w:rsidR="00895E63" w:rsidRDefault="00895E63" w:rsidP="00BC0BD0">
            <w:pPr>
              <w:pStyle w:val="Akapitzlist"/>
              <w:numPr>
                <w:ilvl w:val="0"/>
                <w:numId w:val="29"/>
              </w:numPr>
              <w:ind w:left="452"/>
              <w:rPr>
                <w:sz w:val="20"/>
              </w:rPr>
            </w:pPr>
            <w:r w:rsidRPr="00895E63">
              <w:rPr>
                <w:sz w:val="20"/>
              </w:rPr>
              <w:t>Rok 201</w:t>
            </w:r>
            <w:r>
              <w:rPr>
                <w:sz w:val="20"/>
              </w:rPr>
              <w:t>9</w:t>
            </w:r>
            <w:r w:rsidRPr="00895E63">
              <w:rPr>
                <w:sz w:val="20"/>
              </w:rPr>
              <w:t xml:space="preserve">: </w:t>
            </w:r>
            <w:r>
              <w:rPr>
                <w:sz w:val="20"/>
              </w:rPr>
              <w:t>192</w:t>
            </w:r>
            <w:r w:rsidRPr="00895E63">
              <w:rPr>
                <w:sz w:val="20"/>
              </w:rPr>
              <w:t xml:space="preserve"> ok</w:t>
            </w:r>
            <w:r>
              <w:rPr>
                <w:sz w:val="20"/>
              </w:rPr>
              <w:t>na</w:t>
            </w:r>
            <w:r w:rsidRPr="00895E63">
              <w:rPr>
                <w:sz w:val="20"/>
              </w:rPr>
              <w:t xml:space="preserve"> w 1</w:t>
            </w:r>
            <w:r>
              <w:rPr>
                <w:sz w:val="20"/>
              </w:rPr>
              <w:t>0</w:t>
            </w:r>
            <w:r w:rsidRPr="00895E63">
              <w:rPr>
                <w:sz w:val="20"/>
              </w:rPr>
              <w:t xml:space="preserve"> budynkach – koszt robót </w:t>
            </w:r>
            <w:r>
              <w:rPr>
                <w:sz w:val="20"/>
              </w:rPr>
              <w:t>47 053,95</w:t>
            </w:r>
            <w:r w:rsidRPr="00895E63">
              <w:rPr>
                <w:sz w:val="20"/>
              </w:rPr>
              <w:t xml:space="preserve"> zł.</w:t>
            </w:r>
          </w:p>
          <w:p w14:paraId="646AC54E" w14:textId="6E941B3D" w:rsidR="00C74CE5" w:rsidRPr="00895E63" w:rsidRDefault="00895E63" w:rsidP="00BC0BD0">
            <w:pPr>
              <w:pStyle w:val="Akapitzlist"/>
              <w:numPr>
                <w:ilvl w:val="0"/>
                <w:numId w:val="29"/>
              </w:numPr>
              <w:ind w:left="452"/>
              <w:rPr>
                <w:sz w:val="20"/>
              </w:rPr>
            </w:pPr>
            <w:r w:rsidRPr="00895E63">
              <w:rPr>
                <w:sz w:val="20"/>
              </w:rPr>
              <w:t>Rok 20</w:t>
            </w:r>
            <w:r>
              <w:rPr>
                <w:sz w:val="20"/>
              </w:rPr>
              <w:t>20</w:t>
            </w:r>
            <w:r w:rsidRPr="00895E63">
              <w:rPr>
                <w:sz w:val="20"/>
              </w:rPr>
              <w:t xml:space="preserve">: 212 okien w </w:t>
            </w:r>
            <w:r>
              <w:rPr>
                <w:sz w:val="20"/>
              </w:rPr>
              <w:t>8</w:t>
            </w:r>
            <w:r w:rsidRPr="00895E63">
              <w:rPr>
                <w:sz w:val="20"/>
              </w:rPr>
              <w:t xml:space="preserve"> budynkach – koszt robót 5</w:t>
            </w:r>
            <w:r>
              <w:rPr>
                <w:sz w:val="20"/>
              </w:rPr>
              <w:t>6 113,48</w:t>
            </w:r>
            <w:r w:rsidRPr="00895E63">
              <w:rPr>
                <w:sz w:val="20"/>
              </w:rPr>
              <w:t xml:space="preserve"> zł.</w:t>
            </w:r>
          </w:p>
        </w:tc>
      </w:tr>
      <w:tr w:rsidR="00C74CE5" w:rsidRPr="00AB2027" w14:paraId="3B69D374" w14:textId="77777777" w:rsidTr="003E1D54">
        <w:trPr>
          <w:trHeight w:val="20"/>
          <w:jc w:val="center"/>
        </w:trPr>
        <w:tc>
          <w:tcPr>
            <w:tcW w:w="565" w:type="dxa"/>
            <w:vAlign w:val="center"/>
          </w:tcPr>
          <w:p w14:paraId="12333054" w14:textId="15A132F6" w:rsidR="00C74CE5" w:rsidRPr="00AB2027" w:rsidRDefault="00401567" w:rsidP="00C74CE5">
            <w:pPr>
              <w:jc w:val="center"/>
              <w:rPr>
                <w:sz w:val="20"/>
              </w:rPr>
            </w:pPr>
            <w:r>
              <w:rPr>
                <w:sz w:val="20"/>
              </w:rPr>
              <w:lastRenderedPageBreak/>
              <w:t>10.</w:t>
            </w:r>
          </w:p>
        </w:tc>
        <w:tc>
          <w:tcPr>
            <w:tcW w:w="3249" w:type="dxa"/>
            <w:vAlign w:val="center"/>
          </w:tcPr>
          <w:p w14:paraId="50D1C335" w14:textId="1387F9F1" w:rsidR="00C74CE5" w:rsidRPr="00AB2027" w:rsidRDefault="00895E63" w:rsidP="00C74CE5">
            <w:pPr>
              <w:jc w:val="center"/>
              <w:rPr>
                <w:sz w:val="20"/>
              </w:rPr>
            </w:pPr>
            <w:r>
              <w:rPr>
                <w:sz w:val="20"/>
              </w:rPr>
              <w:t>M</w:t>
            </w:r>
            <w:r w:rsidR="00C74CE5" w:rsidRPr="00513239">
              <w:rPr>
                <w:sz w:val="20"/>
              </w:rPr>
              <w:t>odernizacja</w:t>
            </w:r>
            <w:r>
              <w:rPr>
                <w:sz w:val="20"/>
              </w:rPr>
              <w:t xml:space="preserve"> </w:t>
            </w:r>
            <w:r w:rsidR="00C74CE5" w:rsidRPr="00513239">
              <w:rPr>
                <w:sz w:val="20"/>
              </w:rPr>
              <w:t>nawierzchni</w:t>
            </w:r>
            <w:r w:rsidR="00C74CE5">
              <w:rPr>
                <w:sz w:val="20"/>
              </w:rPr>
              <w:t xml:space="preserve"> dróg</w:t>
            </w:r>
            <w:r>
              <w:rPr>
                <w:sz w:val="20"/>
              </w:rPr>
              <w:t xml:space="preserve"> oraz budowa ekranów akustycznych</w:t>
            </w:r>
          </w:p>
        </w:tc>
        <w:tc>
          <w:tcPr>
            <w:tcW w:w="1643" w:type="dxa"/>
            <w:vAlign w:val="center"/>
          </w:tcPr>
          <w:p w14:paraId="1A3AA70A" w14:textId="277D7214" w:rsidR="00C74CE5" w:rsidRPr="00AB2027" w:rsidRDefault="00895E63" w:rsidP="00C74CE5">
            <w:pPr>
              <w:jc w:val="center"/>
              <w:rPr>
                <w:sz w:val="20"/>
              </w:rPr>
            </w:pPr>
            <w:r>
              <w:rPr>
                <w:sz w:val="20"/>
              </w:rPr>
              <w:t>Zrealizowane</w:t>
            </w:r>
          </w:p>
        </w:tc>
        <w:tc>
          <w:tcPr>
            <w:tcW w:w="1348" w:type="dxa"/>
            <w:vAlign w:val="center"/>
          </w:tcPr>
          <w:p w14:paraId="5726FBDB" w14:textId="4D730910" w:rsidR="00C74CE5" w:rsidRPr="00AB2027" w:rsidRDefault="00895E63" w:rsidP="00C74CE5">
            <w:pPr>
              <w:jc w:val="center"/>
              <w:rPr>
                <w:sz w:val="20"/>
              </w:rPr>
            </w:pPr>
            <w:r>
              <w:rPr>
                <w:sz w:val="20"/>
              </w:rPr>
              <w:t>2018-2020</w:t>
            </w:r>
          </w:p>
        </w:tc>
        <w:tc>
          <w:tcPr>
            <w:tcW w:w="8930" w:type="dxa"/>
            <w:vAlign w:val="center"/>
          </w:tcPr>
          <w:p w14:paraId="3C189A3F" w14:textId="77777777" w:rsidR="00895E63" w:rsidRPr="00EE3173" w:rsidRDefault="00895E63" w:rsidP="00895E63">
            <w:pPr>
              <w:rPr>
                <w:b/>
                <w:bCs/>
                <w:i/>
                <w:iCs/>
                <w:sz w:val="20"/>
                <w:u w:val="single"/>
              </w:rPr>
            </w:pPr>
            <w:r w:rsidRPr="00EE3173">
              <w:rPr>
                <w:b/>
                <w:bCs/>
                <w:i/>
                <w:iCs/>
                <w:sz w:val="20"/>
                <w:highlight w:val="lightGray"/>
                <w:u w:val="single"/>
              </w:rPr>
              <w:t>Podmiot realizujący: Urząd Miejski w Mrągowie</w:t>
            </w:r>
          </w:p>
          <w:p w14:paraId="66D239A0" w14:textId="054F5D08" w:rsidR="00895E63" w:rsidRDefault="00895E63" w:rsidP="00C74CE5">
            <w:pPr>
              <w:rPr>
                <w:sz w:val="20"/>
              </w:rPr>
            </w:pPr>
            <w:r>
              <w:rPr>
                <w:sz w:val="20"/>
              </w:rPr>
              <w:t>ROK 2018:</w:t>
            </w:r>
          </w:p>
          <w:p w14:paraId="1F7B7FBA" w14:textId="77777777" w:rsidR="00895E63" w:rsidRDefault="00895E63" w:rsidP="00BC0BD0">
            <w:pPr>
              <w:pStyle w:val="Akapitzlist"/>
              <w:numPr>
                <w:ilvl w:val="0"/>
                <w:numId w:val="30"/>
              </w:numPr>
              <w:ind w:left="452"/>
              <w:rPr>
                <w:sz w:val="20"/>
              </w:rPr>
            </w:pPr>
            <w:r w:rsidRPr="00895E63">
              <w:rPr>
                <w:sz w:val="20"/>
              </w:rPr>
              <w:t xml:space="preserve">Wykonanie nawierzchni drogi dojazdowej na zapleczu zabudowy os. Parkowe 4 </w:t>
            </w:r>
            <w:r>
              <w:rPr>
                <w:sz w:val="20"/>
              </w:rPr>
              <w:t>- u</w:t>
            </w:r>
            <w:r w:rsidRPr="00895E63">
              <w:rPr>
                <w:sz w:val="20"/>
              </w:rPr>
              <w:t xml:space="preserve">łożenie nawierzchni z płyt JOMB </w:t>
            </w:r>
            <w:r>
              <w:rPr>
                <w:sz w:val="20"/>
              </w:rPr>
              <w:t xml:space="preserve">na pow. </w:t>
            </w:r>
            <w:r w:rsidRPr="00895E63">
              <w:rPr>
                <w:sz w:val="20"/>
              </w:rPr>
              <w:t>222 m</w:t>
            </w:r>
            <w:r w:rsidRPr="00895E63">
              <w:rPr>
                <w:sz w:val="20"/>
                <w:vertAlign w:val="superscript"/>
              </w:rPr>
              <w:t>2</w:t>
            </w:r>
            <w:r w:rsidRPr="00895E63">
              <w:rPr>
                <w:sz w:val="20"/>
              </w:rPr>
              <w:t xml:space="preserve"> </w:t>
            </w:r>
            <w:r>
              <w:rPr>
                <w:sz w:val="20"/>
              </w:rPr>
              <w:t xml:space="preserve">– koszt </w:t>
            </w:r>
            <w:r w:rsidRPr="00895E63">
              <w:rPr>
                <w:sz w:val="20"/>
              </w:rPr>
              <w:t>32 940,54</w:t>
            </w:r>
            <w:r>
              <w:rPr>
                <w:sz w:val="20"/>
              </w:rPr>
              <w:t xml:space="preserve"> zł.</w:t>
            </w:r>
          </w:p>
          <w:p w14:paraId="684E6688" w14:textId="77777777" w:rsidR="00895E63" w:rsidRDefault="00895E63" w:rsidP="00BC0BD0">
            <w:pPr>
              <w:pStyle w:val="Akapitzlist"/>
              <w:numPr>
                <w:ilvl w:val="0"/>
                <w:numId w:val="30"/>
              </w:numPr>
              <w:ind w:left="452"/>
              <w:rPr>
                <w:sz w:val="20"/>
              </w:rPr>
            </w:pPr>
            <w:r w:rsidRPr="00895E63">
              <w:rPr>
                <w:sz w:val="20"/>
              </w:rPr>
              <w:t xml:space="preserve">Budowa drogi wewnętrznej od ul. Kormoranów na terenie dz. nr 259/2 obręb 1 w Mrągowie </w:t>
            </w:r>
            <w:r>
              <w:rPr>
                <w:sz w:val="20"/>
              </w:rPr>
              <w:t>- d</w:t>
            </w:r>
            <w:r w:rsidRPr="00895E63">
              <w:rPr>
                <w:sz w:val="20"/>
              </w:rPr>
              <w:t xml:space="preserve">roga z kostki betonowej </w:t>
            </w:r>
            <w:r>
              <w:rPr>
                <w:sz w:val="20"/>
              </w:rPr>
              <w:t>o pow.</w:t>
            </w:r>
            <w:r w:rsidRPr="00895E63">
              <w:rPr>
                <w:sz w:val="20"/>
              </w:rPr>
              <w:t xml:space="preserve"> 464 m</w:t>
            </w:r>
            <w:r w:rsidRPr="00895E63">
              <w:rPr>
                <w:sz w:val="20"/>
                <w:vertAlign w:val="superscript"/>
              </w:rPr>
              <w:t>2</w:t>
            </w:r>
            <w:r w:rsidRPr="00895E63">
              <w:rPr>
                <w:sz w:val="20"/>
              </w:rPr>
              <w:t xml:space="preserve">, krawężniki betonowe 186 m </w:t>
            </w:r>
            <w:r>
              <w:rPr>
                <w:sz w:val="20"/>
              </w:rPr>
              <w:t xml:space="preserve">– koszt </w:t>
            </w:r>
            <w:r w:rsidRPr="00895E63">
              <w:rPr>
                <w:sz w:val="20"/>
              </w:rPr>
              <w:t>70 900,03</w:t>
            </w:r>
            <w:r>
              <w:rPr>
                <w:sz w:val="20"/>
              </w:rPr>
              <w:t xml:space="preserve"> zł.</w:t>
            </w:r>
          </w:p>
          <w:p w14:paraId="5BC8BB4E" w14:textId="77777777" w:rsidR="00895E63" w:rsidRDefault="00895E63" w:rsidP="00BC0BD0">
            <w:pPr>
              <w:pStyle w:val="Akapitzlist"/>
              <w:numPr>
                <w:ilvl w:val="0"/>
                <w:numId w:val="30"/>
              </w:numPr>
              <w:ind w:left="452"/>
              <w:rPr>
                <w:sz w:val="20"/>
              </w:rPr>
            </w:pPr>
            <w:r w:rsidRPr="00895E63">
              <w:rPr>
                <w:sz w:val="20"/>
              </w:rPr>
              <w:t xml:space="preserve">Budowa chodnika w ciągu ul. Kormoranów 25a w Mrągowie </w:t>
            </w:r>
            <w:r>
              <w:rPr>
                <w:sz w:val="20"/>
              </w:rPr>
              <w:t>- b</w:t>
            </w:r>
            <w:r w:rsidRPr="00895E63">
              <w:rPr>
                <w:sz w:val="20"/>
              </w:rPr>
              <w:t>udowa chodnika z kostki betonowej – 96,50 m</w:t>
            </w:r>
            <w:r w:rsidRPr="00895E63">
              <w:rPr>
                <w:sz w:val="20"/>
                <w:vertAlign w:val="superscript"/>
              </w:rPr>
              <w:t>2</w:t>
            </w:r>
            <w:r w:rsidRPr="00895E63">
              <w:rPr>
                <w:sz w:val="20"/>
              </w:rPr>
              <w:t>, obrzeża betonowe 186 m</w:t>
            </w:r>
            <w:r>
              <w:rPr>
                <w:sz w:val="20"/>
              </w:rPr>
              <w:t xml:space="preserve"> – koszt: </w:t>
            </w:r>
            <w:r w:rsidRPr="00895E63">
              <w:rPr>
                <w:sz w:val="20"/>
              </w:rPr>
              <w:t xml:space="preserve">11 501,42 </w:t>
            </w:r>
            <w:r>
              <w:rPr>
                <w:sz w:val="20"/>
              </w:rPr>
              <w:t>zł.</w:t>
            </w:r>
          </w:p>
          <w:p w14:paraId="2361961D" w14:textId="5CA3244B" w:rsidR="00895E63" w:rsidRDefault="00895E63" w:rsidP="00BC0BD0">
            <w:pPr>
              <w:pStyle w:val="Akapitzlist"/>
              <w:numPr>
                <w:ilvl w:val="0"/>
                <w:numId w:val="30"/>
              </w:numPr>
              <w:ind w:left="452"/>
              <w:rPr>
                <w:sz w:val="20"/>
              </w:rPr>
            </w:pPr>
            <w:r w:rsidRPr="00895E63">
              <w:rPr>
                <w:sz w:val="20"/>
              </w:rPr>
              <w:t>Remont nawierzchni dróg wewnętrznych na zapleczu zabudowy ul. Królewiecka 39 oraz ul.</w:t>
            </w:r>
            <w:r>
              <w:rPr>
                <w:sz w:val="20"/>
              </w:rPr>
              <w:t> </w:t>
            </w:r>
            <w:r w:rsidRPr="00895E63">
              <w:rPr>
                <w:sz w:val="20"/>
              </w:rPr>
              <w:t xml:space="preserve">Królewiecka 45A, B i C </w:t>
            </w:r>
            <w:r>
              <w:rPr>
                <w:sz w:val="20"/>
              </w:rPr>
              <w:t>- w</w:t>
            </w:r>
            <w:r w:rsidRPr="00895E63">
              <w:rPr>
                <w:sz w:val="20"/>
              </w:rPr>
              <w:t>ykonanie nawierzchni z kostki brukowej 435 m</w:t>
            </w:r>
            <w:r w:rsidRPr="00895E63">
              <w:rPr>
                <w:sz w:val="20"/>
                <w:vertAlign w:val="superscript"/>
              </w:rPr>
              <w:t>2</w:t>
            </w:r>
            <w:r w:rsidRPr="00895E63">
              <w:rPr>
                <w:sz w:val="20"/>
              </w:rPr>
              <w:t xml:space="preserve"> </w:t>
            </w:r>
            <w:r>
              <w:rPr>
                <w:sz w:val="20"/>
              </w:rPr>
              <w:t>–</w:t>
            </w:r>
            <w:r w:rsidR="00401567">
              <w:rPr>
                <w:sz w:val="20"/>
              </w:rPr>
              <w:t xml:space="preserve"> </w:t>
            </w:r>
            <w:r w:rsidRPr="00895E63">
              <w:rPr>
                <w:sz w:val="20"/>
              </w:rPr>
              <w:t>78 000,00</w:t>
            </w:r>
            <w:r>
              <w:rPr>
                <w:sz w:val="20"/>
              </w:rPr>
              <w:t xml:space="preserve"> zł.</w:t>
            </w:r>
          </w:p>
          <w:p w14:paraId="5AF05B3A" w14:textId="0D0C6297" w:rsidR="00895E63" w:rsidRDefault="00895E63" w:rsidP="00BC0BD0">
            <w:pPr>
              <w:pStyle w:val="Akapitzlist"/>
              <w:numPr>
                <w:ilvl w:val="0"/>
                <w:numId w:val="30"/>
              </w:numPr>
              <w:ind w:left="452"/>
              <w:rPr>
                <w:sz w:val="20"/>
              </w:rPr>
            </w:pPr>
            <w:r w:rsidRPr="00895E63">
              <w:rPr>
                <w:sz w:val="20"/>
              </w:rPr>
              <w:t xml:space="preserve">Wykonanie nawierzchni dróg wewnętrznych – ul. Wojska Polskiego 8 </w:t>
            </w:r>
            <w:r>
              <w:rPr>
                <w:sz w:val="20"/>
              </w:rPr>
              <w:t>- w</w:t>
            </w:r>
            <w:r w:rsidRPr="00895E63">
              <w:rPr>
                <w:sz w:val="20"/>
              </w:rPr>
              <w:t>ykonanie nawierzchni z</w:t>
            </w:r>
            <w:r>
              <w:rPr>
                <w:sz w:val="20"/>
              </w:rPr>
              <w:t> </w:t>
            </w:r>
            <w:r w:rsidRPr="00895E63">
              <w:rPr>
                <w:sz w:val="20"/>
              </w:rPr>
              <w:t xml:space="preserve">płyt JOMB </w:t>
            </w:r>
            <w:r>
              <w:rPr>
                <w:sz w:val="20"/>
              </w:rPr>
              <w:t>na pow.</w:t>
            </w:r>
            <w:r w:rsidRPr="00895E63">
              <w:rPr>
                <w:sz w:val="20"/>
              </w:rPr>
              <w:t xml:space="preserve"> 335 m</w:t>
            </w:r>
            <w:r w:rsidRPr="00895E63">
              <w:rPr>
                <w:sz w:val="20"/>
                <w:vertAlign w:val="superscript"/>
              </w:rPr>
              <w:t>2</w:t>
            </w:r>
            <w:r w:rsidRPr="00895E63">
              <w:rPr>
                <w:sz w:val="20"/>
              </w:rPr>
              <w:t xml:space="preserve"> </w:t>
            </w:r>
            <w:r w:rsidR="00406138">
              <w:rPr>
                <w:sz w:val="20"/>
              </w:rPr>
              <w:t>–</w:t>
            </w:r>
            <w:r>
              <w:rPr>
                <w:sz w:val="20"/>
              </w:rPr>
              <w:t xml:space="preserve"> </w:t>
            </w:r>
            <w:r w:rsidR="00406138">
              <w:rPr>
                <w:sz w:val="20"/>
              </w:rPr>
              <w:t xml:space="preserve">koszt </w:t>
            </w:r>
            <w:r w:rsidRPr="00895E63">
              <w:rPr>
                <w:sz w:val="20"/>
              </w:rPr>
              <w:t xml:space="preserve">49 489,46 </w:t>
            </w:r>
            <w:r>
              <w:rPr>
                <w:sz w:val="20"/>
              </w:rPr>
              <w:t>zł.</w:t>
            </w:r>
          </w:p>
          <w:p w14:paraId="494B8BC2" w14:textId="77777777" w:rsidR="00406138" w:rsidRDefault="00895E63" w:rsidP="00BC0BD0">
            <w:pPr>
              <w:pStyle w:val="Akapitzlist"/>
              <w:numPr>
                <w:ilvl w:val="0"/>
                <w:numId w:val="30"/>
              </w:numPr>
              <w:ind w:left="452"/>
              <w:rPr>
                <w:sz w:val="20"/>
              </w:rPr>
            </w:pPr>
            <w:r w:rsidRPr="00895E63">
              <w:rPr>
                <w:sz w:val="20"/>
              </w:rPr>
              <w:t xml:space="preserve">Wykonanie nawierzchni dróg wewnętrznych – ul. Łąkowa i ul. Dziękczynna </w:t>
            </w:r>
            <w:r>
              <w:rPr>
                <w:sz w:val="20"/>
              </w:rPr>
              <w:t>- w</w:t>
            </w:r>
            <w:r w:rsidRPr="00895E63">
              <w:rPr>
                <w:sz w:val="20"/>
              </w:rPr>
              <w:t>ykonanie nawierzchni drogi z płyt JOMB</w:t>
            </w:r>
            <w:r>
              <w:rPr>
                <w:sz w:val="20"/>
              </w:rPr>
              <w:t xml:space="preserve"> na pow.</w:t>
            </w:r>
            <w:r w:rsidRPr="00895E63">
              <w:rPr>
                <w:sz w:val="20"/>
              </w:rPr>
              <w:t xml:space="preserve"> 865 m</w:t>
            </w:r>
            <w:r w:rsidRPr="00895E63">
              <w:rPr>
                <w:sz w:val="20"/>
                <w:vertAlign w:val="superscript"/>
              </w:rPr>
              <w:t>2</w:t>
            </w:r>
            <w:r>
              <w:rPr>
                <w:sz w:val="20"/>
              </w:rPr>
              <w:t xml:space="preserve"> </w:t>
            </w:r>
            <w:r w:rsidR="00406138">
              <w:rPr>
                <w:sz w:val="20"/>
              </w:rPr>
              <w:t>–</w:t>
            </w:r>
            <w:r>
              <w:rPr>
                <w:sz w:val="20"/>
              </w:rPr>
              <w:t xml:space="preserve"> </w:t>
            </w:r>
            <w:r w:rsidR="00406138">
              <w:rPr>
                <w:sz w:val="20"/>
              </w:rPr>
              <w:t xml:space="preserve">koszt </w:t>
            </w:r>
            <w:r w:rsidRPr="00895E63">
              <w:rPr>
                <w:sz w:val="20"/>
              </w:rPr>
              <w:t xml:space="preserve">106 395,00 </w:t>
            </w:r>
            <w:r>
              <w:rPr>
                <w:sz w:val="20"/>
              </w:rPr>
              <w:t>zł.</w:t>
            </w:r>
          </w:p>
          <w:p w14:paraId="107E3D1A" w14:textId="77777777" w:rsidR="00406138" w:rsidRDefault="00895E63" w:rsidP="00BC0BD0">
            <w:pPr>
              <w:pStyle w:val="Akapitzlist"/>
              <w:numPr>
                <w:ilvl w:val="0"/>
                <w:numId w:val="30"/>
              </w:numPr>
              <w:ind w:left="452"/>
              <w:rPr>
                <w:sz w:val="20"/>
              </w:rPr>
            </w:pPr>
            <w:r w:rsidRPr="00406138">
              <w:rPr>
                <w:sz w:val="20"/>
              </w:rPr>
              <w:t xml:space="preserve">Droga wewnętrzna pomiędzy zabudową ul. Królewiecka 27 i 29 A </w:t>
            </w:r>
            <w:r w:rsidR="00406138">
              <w:rPr>
                <w:sz w:val="20"/>
              </w:rPr>
              <w:t>- w</w:t>
            </w:r>
            <w:r w:rsidRPr="00406138">
              <w:rPr>
                <w:sz w:val="20"/>
              </w:rPr>
              <w:t>ykonanie nawierzchni z</w:t>
            </w:r>
            <w:r w:rsidR="00406138">
              <w:rPr>
                <w:sz w:val="20"/>
              </w:rPr>
              <w:t> </w:t>
            </w:r>
            <w:r w:rsidRPr="00406138">
              <w:rPr>
                <w:sz w:val="20"/>
              </w:rPr>
              <w:t xml:space="preserve">kamienia polnego </w:t>
            </w:r>
            <w:r w:rsidR="00406138">
              <w:rPr>
                <w:sz w:val="20"/>
              </w:rPr>
              <w:t>na pow.</w:t>
            </w:r>
            <w:r w:rsidRPr="00406138">
              <w:rPr>
                <w:sz w:val="20"/>
              </w:rPr>
              <w:t xml:space="preserve"> 25 m</w:t>
            </w:r>
            <w:r w:rsidRPr="00406138">
              <w:rPr>
                <w:sz w:val="20"/>
                <w:vertAlign w:val="superscript"/>
              </w:rPr>
              <w:t>2</w:t>
            </w:r>
            <w:r w:rsidR="00406138">
              <w:rPr>
                <w:sz w:val="20"/>
              </w:rPr>
              <w:t xml:space="preserve"> – koszt: </w:t>
            </w:r>
            <w:r w:rsidRPr="00406138">
              <w:rPr>
                <w:sz w:val="20"/>
              </w:rPr>
              <w:t xml:space="preserve">15 252,00 </w:t>
            </w:r>
            <w:r w:rsidR="00406138">
              <w:rPr>
                <w:sz w:val="20"/>
              </w:rPr>
              <w:t>zł.</w:t>
            </w:r>
          </w:p>
          <w:p w14:paraId="1E35F3A1" w14:textId="3E63D4C0" w:rsidR="00406138" w:rsidRDefault="00895E63" w:rsidP="00BC0BD0">
            <w:pPr>
              <w:pStyle w:val="Akapitzlist"/>
              <w:numPr>
                <w:ilvl w:val="0"/>
                <w:numId w:val="30"/>
              </w:numPr>
              <w:ind w:left="452"/>
              <w:rPr>
                <w:sz w:val="20"/>
              </w:rPr>
            </w:pPr>
            <w:r w:rsidRPr="00406138">
              <w:rPr>
                <w:sz w:val="20"/>
              </w:rPr>
              <w:t>Droga dojazdowa od ul. Wyspiańskiego do pos. Nr 3B</w:t>
            </w:r>
            <w:r w:rsidR="00406138">
              <w:rPr>
                <w:sz w:val="20"/>
              </w:rPr>
              <w:t xml:space="preserve"> - w</w:t>
            </w:r>
            <w:r w:rsidRPr="00406138">
              <w:rPr>
                <w:sz w:val="20"/>
              </w:rPr>
              <w:t xml:space="preserve">ykonanie nawierzchni chodnika z kostki płukanej stylizowanej na naturalny granit </w:t>
            </w:r>
            <w:r w:rsidR="00406138">
              <w:rPr>
                <w:sz w:val="20"/>
              </w:rPr>
              <w:t xml:space="preserve">o pow. </w:t>
            </w:r>
            <w:r w:rsidRPr="00406138">
              <w:rPr>
                <w:sz w:val="20"/>
              </w:rPr>
              <w:t>14 m</w:t>
            </w:r>
            <w:r w:rsidRPr="00406138">
              <w:rPr>
                <w:sz w:val="20"/>
                <w:vertAlign w:val="superscript"/>
              </w:rPr>
              <w:t>2</w:t>
            </w:r>
            <w:r w:rsidR="00406138">
              <w:rPr>
                <w:sz w:val="20"/>
              </w:rPr>
              <w:t xml:space="preserve"> – koszt </w:t>
            </w:r>
            <w:r w:rsidRPr="00406138">
              <w:rPr>
                <w:sz w:val="20"/>
              </w:rPr>
              <w:t xml:space="preserve">4 499,34 </w:t>
            </w:r>
            <w:r w:rsidR="00406138">
              <w:rPr>
                <w:sz w:val="20"/>
              </w:rPr>
              <w:t>zł.</w:t>
            </w:r>
          </w:p>
          <w:p w14:paraId="500A973C" w14:textId="04E1B3EC" w:rsidR="00406138" w:rsidRDefault="00895E63" w:rsidP="00BC0BD0">
            <w:pPr>
              <w:pStyle w:val="Akapitzlist"/>
              <w:numPr>
                <w:ilvl w:val="0"/>
                <w:numId w:val="30"/>
              </w:numPr>
              <w:ind w:left="452"/>
              <w:rPr>
                <w:sz w:val="20"/>
              </w:rPr>
            </w:pPr>
            <w:r w:rsidRPr="00406138">
              <w:rPr>
                <w:sz w:val="20"/>
              </w:rPr>
              <w:t>Przebudowa ciągu komunikacyjnego nad Jeziorkiem Magistrackim</w:t>
            </w:r>
            <w:r w:rsidR="00406138">
              <w:rPr>
                <w:sz w:val="20"/>
              </w:rPr>
              <w:t xml:space="preserve"> - w</w:t>
            </w:r>
            <w:r w:rsidRPr="00406138">
              <w:rPr>
                <w:sz w:val="20"/>
              </w:rPr>
              <w:t>ykonanie nawierzchni</w:t>
            </w:r>
            <w:r w:rsidR="00406138">
              <w:rPr>
                <w:sz w:val="20"/>
              </w:rPr>
              <w:br/>
            </w:r>
            <w:r w:rsidRPr="00406138">
              <w:rPr>
                <w:sz w:val="20"/>
              </w:rPr>
              <w:t xml:space="preserve">z kostki betonowej </w:t>
            </w:r>
            <w:proofErr w:type="spellStart"/>
            <w:r w:rsidRPr="00406138">
              <w:rPr>
                <w:sz w:val="20"/>
              </w:rPr>
              <w:t>starobruk</w:t>
            </w:r>
            <w:proofErr w:type="spellEnd"/>
            <w:r w:rsidRPr="00406138">
              <w:rPr>
                <w:sz w:val="20"/>
              </w:rPr>
              <w:t xml:space="preserve"> </w:t>
            </w:r>
            <w:r w:rsidR="00406138">
              <w:rPr>
                <w:sz w:val="20"/>
              </w:rPr>
              <w:t xml:space="preserve">o pow. </w:t>
            </w:r>
            <w:r w:rsidRPr="00406138">
              <w:rPr>
                <w:sz w:val="20"/>
              </w:rPr>
              <w:t>318,90 m</w:t>
            </w:r>
            <w:r w:rsidRPr="00406138">
              <w:rPr>
                <w:sz w:val="20"/>
                <w:vertAlign w:val="superscript"/>
              </w:rPr>
              <w:t>2</w:t>
            </w:r>
            <w:r w:rsidRPr="00406138">
              <w:rPr>
                <w:sz w:val="20"/>
              </w:rPr>
              <w:t xml:space="preserve"> </w:t>
            </w:r>
            <w:r w:rsidR="00406138">
              <w:rPr>
                <w:sz w:val="20"/>
              </w:rPr>
              <w:t xml:space="preserve">– koszt </w:t>
            </w:r>
            <w:r w:rsidRPr="00406138">
              <w:rPr>
                <w:sz w:val="20"/>
              </w:rPr>
              <w:t xml:space="preserve">70 916,99 </w:t>
            </w:r>
            <w:r w:rsidR="00406138">
              <w:rPr>
                <w:sz w:val="20"/>
              </w:rPr>
              <w:t>zł.</w:t>
            </w:r>
          </w:p>
          <w:p w14:paraId="07B8DF70" w14:textId="77777777" w:rsidR="00401567" w:rsidRDefault="00401567" w:rsidP="00BC0BD0">
            <w:pPr>
              <w:pStyle w:val="Akapitzlist"/>
              <w:numPr>
                <w:ilvl w:val="0"/>
                <w:numId w:val="30"/>
              </w:numPr>
              <w:ind w:left="452"/>
              <w:rPr>
                <w:sz w:val="20"/>
              </w:rPr>
            </w:pPr>
            <w:r w:rsidRPr="00406138">
              <w:rPr>
                <w:sz w:val="20"/>
              </w:rPr>
              <w:t xml:space="preserve">Remont nawierzchni jezdni w ul. Słonecznej, Sobczyńskiego </w:t>
            </w:r>
            <w:r>
              <w:rPr>
                <w:sz w:val="20"/>
              </w:rPr>
              <w:t>- w</w:t>
            </w:r>
            <w:r w:rsidRPr="00406138">
              <w:rPr>
                <w:sz w:val="20"/>
              </w:rPr>
              <w:t>ymiana nawierzchni ścieralnej z</w:t>
            </w:r>
            <w:r>
              <w:rPr>
                <w:sz w:val="20"/>
              </w:rPr>
              <w:t> </w:t>
            </w:r>
            <w:r w:rsidRPr="00406138">
              <w:rPr>
                <w:sz w:val="20"/>
              </w:rPr>
              <w:t xml:space="preserve">betonu asfaltowego AC11S </w:t>
            </w:r>
            <w:r>
              <w:rPr>
                <w:sz w:val="20"/>
              </w:rPr>
              <w:t xml:space="preserve">na pow. </w:t>
            </w:r>
            <w:r w:rsidRPr="00406138">
              <w:rPr>
                <w:sz w:val="20"/>
              </w:rPr>
              <w:t>10 438 m</w:t>
            </w:r>
            <w:r w:rsidRPr="00406138">
              <w:rPr>
                <w:sz w:val="20"/>
                <w:vertAlign w:val="superscript"/>
              </w:rPr>
              <w:t>2</w:t>
            </w:r>
            <w:r>
              <w:rPr>
                <w:sz w:val="20"/>
              </w:rPr>
              <w:t xml:space="preserve"> - </w:t>
            </w:r>
            <w:r w:rsidRPr="00406138">
              <w:rPr>
                <w:sz w:val="20"/>
              </w:rPr>
              <w:t xml:space="preserve">648 864,32 </w:t>
            </w:r>
            <w:r>
              <w:rPr>
                <w:sz w:val="20"/>
              </w:rPr>
              <w:t>zł.</w:t>
            </w:r>
          </w:p>
          <w:p w14:paraId="14832D42" w14:textId="77777777" w:rsidR="00406138" w:rsidRDefault="00895E63" w:rsidP="00BC0BD0">
            <w:pPr>
              <w:pStyle w:val="Akapitzlist"/>
              <w:numPr>
                <w:ilvl w:val="0"/>
                <w:numId w:val="30"/>
              </w:numPr>
              <w:ind w:left="452"/>
              <w:rPr>
                <w:sz w:val="20"/>
              </w:rPr>
            </w:pPr>
            <w:r w:rsidRPr="00406138">
              <w:rPr>
                <w:sz w:val="20"/>
              </w:rPr>
              <w:t>Zagospodarowanie działki nr 4-178/28 ul. Mazurska – budowa ciągu komunikacyjnego</w:t>
            </w:r>
            <w:r w:rsidR="00406138">
              <w:rPr>
                <w:sz w:val="20"/>
              </w:rPr>
              <w:t xml:space="preserve"> - w</w:t>
            </w:r>
            <w:r w:rsidRPr="00406138">
              <w:rPr>
                <w:sz w:val="20"/>
              </w:rPr>
              <w:t xml:space="preserve">ykonanie nawierzchni z kostki betonowej </w:t>
            </w:r>
            <w:r w:rsidR="00406138">
              <w:rPr>
                <w:sz w:val="20"/>
              </w:rPr>
              <w:t xml:space="preserve">o pow. </w:t>
            </w:r>
            <w:r w:rsidRPr="00406138">
              <w:rPr>
                <w:sz w:val="20"/>
              </w:rPr>
              <w:t>724,1 m</w:t>
            </w:r>
            <w:r w:rsidRPr="00406138">
              <w:rPr>
                <w:sz w:val="20"/>
                <w:vertAlign w:val="superscript"/>
              </w:rPr>
              <w:t>2</w:t>
            </w:r>
            <w:r w:rsidRPr="00406138">
              <w:rPr>
                <w:sz w:val="20"/>
              </w:rPr>
              <w:t xml:space="preserve"> wraz z obramowaniem z elementów betonowych 225</w:t>
            </w:r>
            <w:r w:rsidR="00406138">
              <w:rPr>
                <w:sz w:val="20"/>
              </w:rPr>
              <w:t xml:space="preserve"> </w:t>
            </w:r>
            <w:r w:rsidRPr="00406138">
              <w:rPr>
                <w:sz w:val="20"/>
              </w:rPr>
              <w:t>m</w:t>
            </w:r>
            <w:r w:rsidR="00406138">
              <w:rPr>
                <w:sz w:val="20"/>
              </w:rPr>
              <w:t xml:space="preserve"> – koszt: </w:t>
            </w:r>
            <w:r w:rsidRPr="00406138">
              <w:rPr>
                <w:sz w:val="20"/>
              </w:rPr>
              <w:t xml:space="preserve">172 317,50 </w:t>
            </w:r>
            <w:r w:rsidR="00406138">
              <w:rPr>
                <w:sz w:val="20"/>
              </w:rPr>
              <w:t>zł.</w:t>
            </w:r>
          </w:p>
          <w:p w14:paraId="7E6BA41D" w14:textId="77777777" w:rsidR="00406138" w:rsidRDefault="00895E63" w:rsidP="00BC0BD0">
            <w:pPr>
              <w:pStyle w:val="Akapitzlist"/>
              <w:numPr>
                <w:ilvl w:val="0"/>
                <w:numId w:val="30"/>
              </w:numPr>
              <w:ind w:left="452"/>
              <w:rPr>
                <w:sz w:val="20"/>
              </w:rPr>
            </w:pPr>
            <w:r w:rsidRPr="00406138">
              <w:rPr>
                <w:sz w:val="20"/>
              </w:rPr>
              <w:t xml:space="preserve">Remont nawierzchni jezdni i chodników ul. Kopernika w Mrągowie </w:t>
            </w:r>
            <w:r w:rsidR="00406138">
              <w:rPr>
                <w:sz w:val="20"/>
              </w:rPr>
              <w:t>- w</w:t>
            </w:r>
            <w:r w:rsidRPr="00406138">
              <w:rPr>
                <w:sz w:val="20"/>
              </w:rPr>
              <w:t xml:space="preserve">ykonanie nawierzchni chodnika z kostki betonowej </w:t>
            </w:r>
            <w:r w:rsidR="00406138">
              <w:rPr>
                <w:sz w:val="20"/>
              </w:rPr>
              <w:t>o pow.</w:t>
            </w:r>
            <w:r w:rsidRPr="00406138">
              <w:rPr>
                <w:sz w:val="20"/>
              </w:rPr>
              <w:t xml:space="preserve"> 434,4 m</w:t>
            </w:r>
            <w:r w:rsidRPr="00406138">
              <w:rPr>
                <w:sz w:val="20"/>
                <w:vertAlign w:val="superscript"/>
              </w:rPr>
              <w:t>2</w:t>
            </w:r>
            <w:r w:rsidRPr="00406138">
              <w:rPr>
                <w:sz w:val="20"/>
              </w:rPr>
              <w:t xml:space="preserve"> wraz z krawężnikami i obrzeżami 592,50 m, wymiana nawierzchni jezdni bitumicznej na nową nawierzchnię bitumiczną </w:t>
            </w:r>
            <w:r w:rsidR="00406138">
              <w:rPr>
                <w:sz w:val="20"/>
              </w:rPr>
              <w:t>o pow.</w:t>
            </w:r>
            <w:r w:rsidRPr="00406138">
              <w:rPr>
                <w:sz w:val="20"/>
              </w:rPr>
              <w:t xml:space="preserve"> 1 356,90 m</w:t>
            </w:r>
            <w:r w:rsidRPr="00406138">
              <w:rPr>
                <w:sz w:val="20"/>
                <w:vertAlign w:val="superscript"/>
              </w:rPr>
              <w:t>2</w:t>
            </w:r>
            <w:r w:rsidRPr="00406138">
              <w:rPr>
                <w:sz w:val="20"/>
              </w:rPr>
              <w:t>, ustawienie palisady o długości 24 m</w:t>
            </w:r>
            <w:r w:rsidR="00406138">
              <w:rPr>
                <w:sz w:val="20"/>
              </w:rPr>
              <w:t xml:space="preserve"> - </w:t>
            </w:r>
            <w:r w:rsidRPr="00406138">
              <w:rPr>
                <w:sz w:val="20"/>
              </w:rPr>
              <w:t xml:space="preserve">278 595,00 </w:t>
            </w:r>
            <w:r w:rsidR="00406138">
              <w:rPr>
                <w:sz w:val="20"/>
              </w:rPr>
              <w:t>zł.</w:t>
            </w:r>
          </w:p>
          <w:p w14:paraId="513569C5" w14:textId="77777777" w:rsidR="00406138" w:rsidRDefault="00895E63" w:rsidP="00BC0BD0">
            <w:pPr>
              <w:pStyle w:val="Akapitzlist"/>
              <w:numPr>
                <w:ilvl w:val="0"/>
                <w:numId w:val="30"/>
              </w:numPr>
              <w:ind w:left="452"/>
              <w:rPr>
                <w:sz w:val="20"/>
              </w:rPr>
            </w:pPr>
            <w:r w:rsidRPr="00406138">
              <w:rPr>
                <w:sz w:val="20"/>
              </w:rPr>
              <w:lastRenderedPageBreak/>
              <w:t xml:space="preserve">Przebudowa drogi ul. Leśna Droga na os. Mazurskim </w:t>
            </w:r>
            <w:r w:rsidR="00406138">
              <w:rPr>
                <w:sz w:val="20"/>
              </w:rPr>
              <w:t>- n</w:t>
            </w:r>
            <w:r w:rsidRPr="00406138">
              <w:rPr>
                <w:sz w:val="20"/>
              </w:rPr>
              <w:t>owa nawierzchnia chodnika i wjazdów z</w:t>
            </w:r>
            <w:r w:rsidR="00406138">
              <w:rPr>
                <w:sz w:val="20"/>
              </w:rPr>
              <w:t> </w:t>
            </w:r>
            <w:r w:rsidRPr="00406138">
              <w:rPr>
                <w:sz w:val="20"/>
              </w:rPr>
              <w:t xml:space="preserve">kostki betonowej </w:t>
            </w:r>
            <w:r w:rsidR="00406138">
              <w:rPr>
                <w:sz w:val="20"/>
              </w:rPr>
              <w:t xml:space="preserve">o pow. </w:t>
            </w:r>
            <w:r w:rsidRPr="00406138">
              <w:rPr>
                <w:sz w:val="20"/>
              </w:rPr>
              <w:t>196,8 m</w:t>
            </w:r>
            <w:r w:rsidRPr="00406138">
              <w:rPr>
                <w:sz w:val="20"/>
                <w:vertAlign w:val="superscript"/>
              </w:rPr>
              <w:t>2</w:t>
            </w:r>
            <w:r w:rsidRPr="00406138">
              <w:rPr>
                <w:sz w:val="20"/>
              </w:rPr>
              <w:t xml:space="preserve"> w krawężniku betonowym 592 m, wykonanie nowej warstwy ścieralnej nawierzchni bitumicznej </w:t>
            </w:r>
            <w:r w:rsidR="00406138">
              <w:rPr>
                <w:sz w:val="20"/>
              </w:rPr>
              <w:t>o pow.</w:t>
            </w:r>
            <w:r w:rsidRPr="00406138">
              <w:rPr>
                <w:sz w:val="20"/>
              </w:rPr>
              <w:t xml:space="preserve"> 1</w:t>
            </w:r>
            <w:r w:rsidR="00406138">
              <w:rPr>
                <w:sz w:val="20"/>
              </w:rPr>
              <w:t> </w:t>
            </w:r>
            <w:r w:rsidRPr="00406138">
              <w:rPr>
                <w:sz w:val="20"/>
              </w:rPr>
              <w:t>419,70</w:t>
            </w:r>
            <w:r w:rsidR="00406138">
              <w:rPr>
                <w:sz w:val="20"/>
              </w:rPr>
              <w:t> </w:t>
            </w:r>
            <w:r w:rsidRPr="00406138">
              <w:rPr>
                <w:sz w:val="20"/>
              </w:rPr>
              <w:t>m</w:t>
            </w:r>
            <w:r w:rsidRPr="00406138">
              <w:rPr>
                <w:sz w:val="20"/>
                <w:vertAlign w:val="superscript"/>
              </w:rPr>
              <w:t>2</w:t>
            </w:r>
            <w:r w:rsidRPr="00406138">
              <w:rPr>
                <w:sz w:val="20"/>
              </w:rPr>
              <w:t xml:space="preserve">, budowa kanalizacji deszczowej oraz oświetlenia </w:t>
            </w:r>
            <w:r w:rsidR="00406138">
              <w:rPr>
                <w:sz w:val="20"/>
              </w:rPr>
              <w:t xml:space="preserve">- </w:t>
            </w:r>
            <w:r w:rsidRPr="00406138">
              <w:rPr>
                <w:sz w:val="20"/>
              </w:rPr>
              <w:t xml:space="preserve">829 133,40 </w:t>
            </w:r>
            <w:r w:rsidR="00406138">
              <w:rPr>
                <w:sz w:val="20"/>
              </w:rPr>
              <w:t>zł.</w:t>
            </w:r>
          </w:p>
          <w:p w14:paraId="3C9CC5AD" w14:textId="77777777" w:rsidR="00406138" w:rsidRDefault="00895E63" w:rsidP="00BC0BD0">
            <w:pPr>
              <w:pStyle w:val="Akapitzlist"/>
              <w:numPr>
                <w:ilvl w:val="0"/>
                <w:numId w:val="30"/>
              </w:numPr>
              <w:ind w:left="452"/>
              <w:rPr>
                <w:sz w:val="20"/>
              </w:rPr>
            </w:pPr>
            <w:r w:rsidRPr="00406138">
              <w:rPr>
                <w:sz w:val="20"/>
              </w:rPr>
              <w:t xml:space="preserve">Przebudowa kładki pieszej od os. Parkowego </w:t>
            </w:r>
            <w:r w:rsidR="00406138">
              <w:rPr>
                <w:sz w:val="20"/>
              </w:rPr>
              <w:t>- b</w:t>
            </w:r>
            <w:r w:rsidRPr="00406138">
              <w:rPr>
                <w:sz w:val="20"/>
              </w:rPr>
              <w:t xml:space="preserve">udowa ciągu pieszego z kostki betonowej </w:t>
            </w:r>
            <w:r w:rsidR="00406138">
              <w:rPr>
                <w:sz w:val="20"/>
              </w:rPr>
              <w:t xml:space="preserve">o pow. </w:t>
            </w:r>
            <w:r w:rsidRPr="00406138">
              <w:rPr>
                <w:sz w:val="20"/>
              </w:rPr>
              <w:t>193</w:t>
            </w:r>
            <w:r w:rsidR="00406138">
              <w:rPr>
                <w:sz w:val="20"/>
              </w:rPr>
              <w:t> </w:t>
            </w:r>
            <w:r w:rsidRPr="00406138">
              <w:rPr>
                <w:sz w:val="20"/>
              </w:rPr>
              <w:t>m</w:t>
            </w:r>
            <w:r w:rsidRPr="00406138">
              <w:rPr>
                <w:sz w:val="20"/>
                <w:vertAlign w:val="superscript"/>
              </w:rPr>
              <w:t>2</w:t>
            </w:r>
            <w:r w:rsidRPr="00406138">
              <w:rPr>
                <w:sz w:val="20"/>
              </w:rPr>
              <w:t xml:space="preserve"> w obrzeżach betonowych – 194</w:t>
            </w:r>
            <w:r w:rsidR="00406138">
              <w:rPr>
                <w:sz w:val="20"/>
              </w:rPr>
              <w:t> </w:t>
            </w:r>
            <w:r w:rsidRPr="00406138">
              <w:rPr>
                <w:sz w:val="20"/>
              </w:rPr>
              <w:t>m, nowa nawierzchnia schodów terenowych z kostki betonowej 8,6 m</w:t>
            </w:r>
            <w:r w:rsidRPr="00406138">
              <w:rPr>
                <w:sz w:val="20"/>
                <w:vertAlign w:val="superscript"/>
              </w:rPr>
              <w:t>2</w:t>
            </w:r>
            <w:r w:rsidRPr="00406138">
              <w:rPr>
                <w:sz w:val="20"/>
              </w:rPr>
              <w:t xml:space="preserve"> wraz z balustradą oraz remont obiektu mostowego o konstrukcji ramowej</w:t>
            </w:r>
            <w:r w:rsidR="00406138">
              <w:rPr>
                <w:sz w:val="20"/>
              </w:rPr>
              <w:t xml:space="preserve"> - koszt: </w:t>
            </w:r>
            <w:r w:rsidRPr="00406138">
              <w:rPr>
                <w:sz w:val="20"/>
              </w:rPr>
              <w:t xml:space="preserve">188 759,01 </w:t>
            </w:r>
            <w:r w:rsidR="00406138">
              <w:rPr>
                <w:sz w:val="20"/>
              </w:rPr>
              <w:t>zł.</w:t>
            </w:r>
          </w:p>
          <w:p w14:paraId="00C83137" w14:textId="119069EA" w:rsidR="00895E63" w:rsidRPr="00406138" w:rsidRDefault="00895E63" w:rsidP="00BC0BD0">
            <w:pPr>
              <w:pStyle w:val="Akapitzlist"/>
              <w:numPr>
                <w:ilvl w:val="0"/>
                <w:numId w:val="30"/>
              </w:numPr>
              <w:ind w:left="452"/>
              <w:rPr>
                <w:sz w:val="20"/>
              </w:rPr>
            </w:pPr>
            <w:r w:rsidRPr="00406138">
              <w:rPr>
                <w:sz w:val="20"/>
              </w:rPr>
              <w:t xml:space="preserve">Drogi i chodniki wewnętrzne Nikutowo </w:t>
            </w:r>
            <w:r w:rsidR="00406138">
              <w:rPr>
                <w:sz w:val="20"/>
              </w:rPr>
              <w:t>- n</w:t>
            </w:r>
            <w:r w:rsidRPr="00406138">
              <w:rPr>
                <w:sz w:val="20"/>
              </w:rPr>
              <w:t xml:space="preserve">owa nawierzchnia z kostki kamiennej </w:t>
            </w:r>
            <w:r w:rsidR="00406138">
              <w:rPr>
                <w:sz w:val="20"/>
              </w:rPr>
              <w:t xml:space="preserve">o pow. </w:t>
            </w:r>
            <w:r w:rsidRPr="00406138">
              <w:rPr>
                <w:sz w:val="20"/>
              </w:rPr>
              <w:t>127,25</w:t>
            </w:r>
            <w:r w:rsidR="00406138">
              <w:rPr>
                <w:sz w:val="20"/>
              </w:rPr>
              <w:t> </w:t>
            </w:r>
            <w:r w:rsidRPr="00406138">
              <w:rPr>
                <w:sz w:val="20"/>
              </w:rPr>
              <w:t>m</w:t>
            </w:r>
            <w:r w:rsidRPr="00406138">
              <w:rPr>
                <w:sz w:val="20"/>
                <w:vertAlign w:val="superscript"/>
              </w:rPr>
              <w:t>2</w:t>
            </w:r>
            <w:r w:rsidRPr="00406138">
              <w:rPr>
                <w:sz w:val="20"/>
              </w:rPr>
              <w:t xml:space="preserve"> w obrzeżach betonowych 103 m i krawężnikach betonowych 28 m</w:t>
            </w:r>
            <w:r w:rsidR="00406138">
              <w:rPr>
                <w:sz w:val="20"/>
              </w:rPr>
              <w:t xml:space="preserve"> – koszt </w:t>
            </w:r>
            <w:r w:rsidRPr="00406138">
              <w:rPr>
                <w:sz w:val="20"/>
              </w:rPr>
              <w:t>32 524,05</w:t>
            </w:r>
            <w:r w:rsidR="00406138">
              <w:rPr>
                <w:sz w:val="20"/>
              </w:rPr>
              <w:t xml:space="preserve"> zł.</w:t>
            </w:r>
          </w:p>
          <w:p w14:paraId="7574114A" w14:textId="7A72E392" w:rsidR="00406138" w:rsidRPr="00406138" w:rsidRDefault="00406138" w:rsidP="00406138">
            <w:pPr>
              <w:rPr>
                <w:sz w:val="20"/>
              </w:rPr>
            </w:pPr>
            <w:r w:rsidRPr="00406138">
              <w:rPr>
                <w:sz w:val="20"/>
              </w:rPr>
              <w:t>ROK 201</w:t>
            </w:r>
            <w:r>
              <w:rPr>
                <w:sz w:val="20"/>
              </w:rPr>
              <w:t>9</w:t>
            </w:r>
            <w:r w:rsidRPr="00406138">
              <w:rPr>
                <w:sz w:val="20"/>
              </w:rPr>
              <w:t>:</w:t>
            </w:r>
          </w:p>
          <w:p w14:paraId="19358119" w14:textId="77777777" w:rsidR="00425652" w:rsidRDefault="00425652" w:rsidP="00BC0BD0">
            <w:pPr>
              <w:pStyle w:val="Akapitzlist"/>
              <w:numPr>
                <w:ilvl w:val="0"/>
                <w:numId w:val="31"/>
              </w:numPr>
              <w:ind w:left="452"/>
              <w:rPr>
                <w:sz w:val="20"/>
              </w:rPr>
            </w:pPr>
            <w:r w:rsidRPr="00425652">
              <w:rPr>
                <w:sz w:val="20"/>
              </w:rPr>
              <w:t>Budowa miejsc postojowych wraz z przebudową chodnika na os. Mazurskim w Mrągowie</w:t>
            </w:r>
            <w:r>
              <w:rPr>
                <w:sz w:val="20"/>
              </w:rPr>
              <w:t xml:space="preserve"> - p</w:t>
            </w:r>
            <w:r w:rsidRPr="00425652">
              <w:rPr>
                <w:sz w:val="20"/>
              </w:rPr>
              <w:t>rzebudowa odcinka chodnika oraz budowa miejsc postojowych o nawierzchni z kostki betonowej</w:t>
            </w:r>
            <w:r>
              <w:rPr>
                <w:sz w:val="20"/>
              </w:rPr>
              <w:t xml:space="preserve"> – p</w:t>
            </w:r>
            <w:r w:rsidRPr="00425652">
              <w:rPr>
                <w:sz w:val="20"/>
              </w:rPr>
              <w:t>ow</w:t>
            </w:r>
            <w:r>
              <w:rPr>
                <w:sz w:val="20"/>
              </w:rPr>
              <w:t>.</w:t>
            </w:r>
            <w:r w:rsidRPr="00425652">
              <w:rPr>
                <w:sz w:val="20"/>
              </w:rPr>
              <w:t xml:space="preserve"> nawierzchni przebudowywanych 535,70 m</w:t>
            </w:r>
            <w:r w:rsidRPr="00425652">
              <w:rPr>
                <w:sz w:val="20"/>
                <w:vertAlign w:val="superscript"/>
              </w:rPr>
              <w:t>2</w:t>
            </w:r>
            <w:r w:rsidRPr="00425652">
              <w:rPr>
                <w:sz w:val="20"/>
              </w:rPr>
              <w:t xml:space="preserve"> </w:t>
            </w:r>
            <w:r>
              <w:rPr>
                <w:sz w:val="20"/>
              </w:rPr>
              <w:t xml:space="preserve">– koszt </w:t>
            </w:r>
            <w:r w:rsidRPr="00425652">
              <w:rPr>
                <w:sz w:val="20"/>
              </w:rPr>
              <w:t>83 314,65</w:t>
            </w:r>
            <w:r>
              <w:rPr>
                <w:sz w:val="20"/>
              </w:rPr>
              <w:t xml:space="preserve"> zł.</w:t>
            </w:r>
          </w:p>
          <w:p w14:paraId="77EDAD62" w14:textId="77777777" w:rsidR="00425652" w:rsidRDefault="00425652" w:rsidP="00BC0BD0">
            <w:pPr>
              <w:pStyle w:val="Akapitzlist"/>
              <w:numPr>
                <w:ilvl w:val="0"/>
                <w:numId w:val="31"/>
              </w:numPr>
              <w:ind w:left="452"/>
              <w:rPr>
                <w:sz w:val="20"/>
              </w:rPr>
            </w:pPr>
            <w:r w:rsidRPr="00425652">
              <w:rPr>
                <w:sz w:val="20"/>
              </w:rPr>
              <w:t xml:space="preserve">Budowa chodnika w ciągu ul. Piaskowej w Mrągowie </w:t>
            </w:r>
            <w:r>
              <w:rPr>
                <w:sz w:val="20"/>
              </w:rPr>
              <w:t>- b</w:t>
            </w:r>
            <w:r w:rsidRPr="00425652">
              <w:rPr>
                <w:sz w:val="20"/>
              </w:rPr>
              <w:t>udowa chodnika z kostki betonowej</w:t>
            </w:r>
            <w:r>
              <w:rPr>
                <w:sz w:val="20"/>
              </w:rPr>
              <w:br/>
            </w:r>
            <w:r w:rsidRPr="00425652">
              <w:rPr>
                <w:sz w:val="20"/>
              </w:rPr>
              <w:t>– 63 m</w:t>
            </w:r>
            <w:r w:rsidRPr="00425652">
              <w:rPr>
                <w:sz w:val="20"/>
                <w:vertAlign w:val="superscript"/>
              </w:rPr>
              <w:t>2</w:t>
            </w:r>
            <w:r>
              <w:rPr>
                <w:sz w:val="20"/>
              </w:rPr>
              <w:t xml:space="preserve"> – koszt </w:t>
            </w:r>
            <w:r w:rsidRPr="00425652">
              <w:rPr>
                <w:sz w:val="20"/>
              </w:rPr>
              <w:t xml:space="preserve">6 969,05 </w:t>
            </w:r>
            <w:r>
              <w:rPr>
                <w:sz w:val="20"/>
              </w:rPr>
              <w:t>zł.</w:t>
            </w:r>
          </w:p>
          <w:p w14:paraId="3298A802" w14:textId="77777777" w:rsidR="00425652" w:rsidRDefault="00425652" w:rsidP="00BC0BD0">
            <w:pPr>
              <w:pStyle w:val="Akapitzlist"/>
              <w:numPr>
                <w:ilvl w:val="0"/>
                <w:numId w:val="31"/>
              </w:numPr>
              <w:ind w:left="452"/>
              <w:rPr>
                <w:sz w:val="20"/>
              </w:rPr>
            </w:pPr>
            <w:r w:rsidRPr="00425652">
              <w:rPr>
                <w:sz w:val="20"/>
              </w:rPr>
              <w:t>Budowa chodnika w ciągu ul. Kormoranów w Mrągowie</w:t>
            </w:r>
            <w:r>
              <w:rPr>
                <w:sz w:val="20"/>
              </w:rPr>
              <w:t xml:space="preserve"> - b</w:t>
            </w:r>
            <w:r w:rsidRPr="00425652">
              <w:rPr>
                <w:sz w:val="20"/>
              </w:rPr>
              <w:t>udowa chodnika z kostki betonowej</w:t>
            </w:r>
            <w:r>
              <w:rPr>
                <w:sz w:val="20"/>
              </w:rPr>
              <w:br/>
            </w:r>
            <w:r w:rsidRPr="00425652">
              <w:rPr>
                <w:sz w:val="20"/>
              </w:rPr>
              <w:t>– 38 m</w:t>
            </w:r>
            <w:r>
              <w:rPr>
                <w:sz w:val="20"/>
                <w:vertAlign w:val="superscript"/>
              </w:rPr>
              <w:t>2</w:t>
            </w:r>
            <w:r>
              <w:rPr>
                <w:sz w:val="20"/>
              </w:rPr>
              <w:t xml:space="preserve"> – koszt </w:t>
            </w:r>
            <w:r w:rsidRPr="00425652">
              <w:rPr>
                <w:sz w:val="20"/>
              </w:rPr>
              <w:t xml:space="preserve">11 553,95 </w:t>
            </w:r>
            <w:r>
              <w:rPr>
                <w:sz w:val="20"/>
              </w:rPr>
              <w:t>zł.</w:t>
            </w:r>
          </w:p>
          <w:p w14:paraId="16556B5E" w14:textId="24464D10" w:rsidR="00895E63" w:rsidRPr="00425652" w:rsidRDefault="00425652" w:rsidP="00BC0BD0">
            <w:pPr>
              <w:pStyle w:val="Akapitzlist"/>
              <w:numPr>
                <w:ilvl w:val="0"/>
                <w:numId w:val="31"/>
              </w:numPr>
              <w:ind w:left="452"/>
              <w:rPr>
                <w:sz w:val="20"/>
              </w:rPr>
            </w:pPr>
            <w:r w:rsidRPr="00425652">
              <w:rPr>
                <w:sz w:val="20"/>
              </w:rPr>
              <w:t xml:space="preserve">Przebudowa ciągu komunikacyjnego od ul. Warszawskiej do Jeziorka Magistrackiego </w:t>
            </w:r>
            <w:r>
              <w:rPr>
                <w:sz w:val="20"/>
              </w:rPr>
              <w:t>- w</w:t>
            </w:r>
            <w:r w:rsidRPr="00425652">
              <w:rPr>
                <w:sz w:val="20"/>
              </w:rPr>
              <w:t xml:space="preserve">ykonanie nowej nawierzchni jezdni z kostki granitowej </w:t>
            </w:r>
            <w:r>
              <w:rPr>
                <w:sz w:val="20"/>
              </w:rPr>
              <w:t xml:space="preserve">o pow. </w:t>
            </w:r>
            <w:r w:rsidRPr="00425652">
              <w:rPr>
                <w:sz w:val="20"/>
              </w:rPr>
              <w:t>324 m</w:t>
            </w:r>
            <w:r w:rsidRPr="00425652">
              <w:rPr>
                <w:sz w:val="20"/>
                <w:vertAlign w:val="superscript"/>
              </w:rPr>
              <w:t>2</w:t>
            </w:r>
            <w:r w:rsidRPr="00425652">
              <w:rPr>
                <w:sz w:val="20"/>
              </w:rPr>
              <w:t xml:space="preserve"> oraz wykonanie nowej nawierzchni chodnika z płytek granitowych </w:t>
            </w:r>
            <w:r>
              <w:rPr>
                <w:sz w:val="20"/>
              </w:rPr>
              <w:t xml:space="preserve">o pow. </w:t>
            </w:r>
            <w:r w:rsidRPr="00425652">
              <w:rPr>
                <w:sz w:val="20"/>
              </w:rPr>
              <w:t>24,65 m</w:t>
            </w:r>
            <w:r w:rsidRPr="00425652">
              <w:rPr>
                <w:sz w:val="20"/>
                <w:vertAlign w:val="superscript"/>
              </w:rPr>
              <w:t>2</w:t>
            </w:r>
            <w:r w:rsidRPr="00425652">
              <w:rPr>
                <w:sz w:val="20"/>
              </w:rPr>
              <w:t xml:space="preserve"> </w:t>
            </w:r>
            <w:r>
              <w:rPr>
                <w:sz w:val="20"/>
              </w:rPr>
              <w:t xml:space="preserve">- </w:t>
            </w:r>
            <w:r w:rsidRPr="00425652">
              <w:rPr>
                <w:sz w:val="20"/>
              </w:rPr>
              <w:t>134 941,21</w:t>
            </w:r>
            <w:r>
              <w:rPr>
                <w:sz w:val="20"/>
              </w:rPr>
              <w:t xml:space="preserve"> zł.</w:t>
            </w:r>
          </w:p>
          <w:p w14:paraId="2FFD1788" w14:textId="77BCAA5E" w:rsidR="00425652" w:rsidRPr="00425652" w:rsidRDefault="00425652" w:rsidP="00425652">
            <w:pPr>
              <w:rPr>
                <w:sz w:val="20"/>
              </w:rPr>
            </w:pPr>
            <w:r w:rsidRPr="00425652">
              <w:rPr>
                <w:sz w:val="20"/>
              </w:rPr>
              <w:t>ROK 20</w:t>
            </w:r>
            <w:r>
              <w:rPr>
                <w:sz w:val="20"/>
              </w:rPr>
              <w:t>20</w:t>
            </w:r>
            <w:r w:rsidRPr="00425652">
              <w:rPr>
                <w:sz w:val="20"/>
              </w:rPr>
              <w:t>:</w:t>
            </w:r>
          </w:p>
          <w:p w14:paraId="082DBED1" w14:textId="77777777" w:rsidR="003A28F7" w:rsidRDefault="00425652" w:rsidP="00BC0BD0">
            <w:pPr>
              <w:pStyle w:val="Akapitzlist"/>
              <w:numPr>
                <w:ilvl w:val="0"/>
                <w:numId w:val="32"/>
              </w:numPr>
              <w:ind w:left="452"/>
              <w:rPr>
                <w:sz w:val="20"/>
              </w:rPr>
            </w:pPr>
            <w:r w:rsidRPr="00425652">
              <w:rPr>
                <w:sz w:val="20"/>
              </w:rPr>
              <w:t>Remont nawierzchni zatoki postojowej w ciągu ul. Piaskowej w Mrągowie</w:t>
            </w:r>
            <w:r w:rsidR="003A28F7">
              <w:rPr>
                <w:sz w:val="20"/>
              </w:rPr>
              <w:t xml:space="preserve"> - w</w:t>
            </w:r>
            <w:r w:rsidRPr="00425652">
              <w:rPr>
                <w:sz w:val="20"/>
              </w:rPr>
              <w:t xml:space="preserve">ykonanie nowej nawierzchni zatoki z kostki betonowej </w:t>
            </w:r>
            <w:r w:rsidR="003A28F7">
              <w:rPr>
                <w:sz w:val="20"/>
              </w:rPr>
              <w:t xml:space="preserve">o pow. </w:t>
            </w:r>
            <w:r w:rsidRPr="00425652">
              <w:rPr>
                <w:sz w:val="20"/>
              </w:rPr>
              <w:t>218 m</w:t>
            </w:r>
            <w:r w:rsidRPr="003A28F7">
              <w:rPr>
                <w:sz w:val="20"/>
                <w:vertAlign w:val="superscript"/>
              </w:rPr>
              <w:t>2</w:t>
            </w:r>
            <w:r w:rsidRPr="00425652">
              <w:rPr>
                <w:sz w:val="20"/>
              </w:rPr>
              <w:t xml:space="preserve"> </w:t>
            </w:r>
            <w:r w:rsidR="003A28F7">
              <w:rPr>
                <w:sz w:val="20"/>
              </w:rPr>
              <w:t xml:space="preserve">– koszt </w:t>
            </w:r>
            <w:r w:rsidRPr="00425652">
              <w:rPr>
                <w:sz w:val="20"/>
              </w:rPr>
              <w:t xml:space="preserve">22 140,00 </w:t>
            </w:r>
            <w:r w:rsidR="003A28F7">
              <w:rPr>
                <w:sz w:val="20"/>
              </w:rPr>
              <w:t>zł.</w:t>
            </w:r>
          </w:p>
          <w:p w14:paraId="1D0BA71E" w14:textId="77777777" w:rsidR="003A28F7" w:rsidRDefault="00425652" w:rsidP="00BC0BD0">
            <w:pPr>
              <w:pStyle w:val="Akapitzlist"/>
              <w:numPr>
                <w:ilvl w:val="0"/>
                <w:numId w:val="32"/>
              </w:numPr>
              <w:ind w:left="452"/>
              <w:rPr>
                <w:sz w:val="20"/>
              </w:rPr>
            </w:pPr>
            <w:r w:rsidRPr="003A28F7">
              <w:rPr>
                <w:sz w:val="20"/>
              </w:rPr>
              <w:t>Przebudowa drogi wewnętrznej wzdłuż zabudowy przy ul. Wojska Polskiego 87-102 w Mrągowie</w:t>
            </w:r>
            <w:r w:rsidR="003A28F7">
              <w:rPr>
                <w:sz w:val="20"/>
              </w:rPr>
              <w:t xml:space="preserve"> - w</w:t>
            </w:r>
            <w:r w:rsidRPr="003A28F7">
              <w:rPr>
                <w:sz w:val="20"/>
              </w:rPr>
              <w:t xml:space="preserve">ykonanie nowej nawierzchni drogi z kostki betonowej typu ażur </w:t>
            </w:r>
            <w:r w:rsidR="003A28F7">
              <w:rPr>
                <w:sz w:val="20"/>
              </w:rPr>
              <w:t xml:space="preserve">o pow. </w:t>
            </w:r>
            <w:r w:rsidRPr="003A28F7">
              <w:rPr>
                <w:sz w:val="20"/>
              </w:rPr>
              <w:t>1</w:t>
            </w:r>
            <w:r w:rsidR="003A28F7">
              <w:rPr>
                <w:sz w:val="20"/>
              </w:rPr>
              <w:t> </w:t>
            </w:r>
            <w:r w:rsidRPr="003A28F7">
              <w:rPr>
                <w:sz w:val="20"/>
              </w:rPr>
              <w:t>150</w:t>
            </w:r>
            <w:r w:rsidR="003A28F7">
              <w:rPr>
                <w:sz w:val="20"/>
              </w:rPr>
              <w:t> </w:t>
            </w:r>
            <w:r w:rsidRPr="003A28F7">
              <w:rPr>
                <w:sz w:val="20"/>
              </w:rPr>
              <w:t>m</w:t>
            </w:r>
            <w:r w:rsidRPr="003A28F7">
              <w:rPr>
                <w:sz w:val="20"/>
                <w:vertAlign w:val="superscript"/>
              </w:rPr>
              <w:t>2</w:t>
            </w:r>
            <w:r w:rsidRPr="003A28F7">
              <w:rPr>
                <w:sz w:val="20"/>
              </w:rPr>
              <w:t xml:space="preserve">, wykonanie nowych nawierzchni zjazdów z kostki betonowej </w:t>
            </w:r>
            <w:r w:rsidR="003A28F7">
              <w:rPr>
                <w:sz w:val="20"/>
              </w:rPr>
              <w:t xml:space="preserve">o pow. </w:t>
            </w:r>
            <w:r w:rsidRPr="003A28F7">
              <w:rPr>
                <w:sz w:val="20"/>
              </w:rPr>
              <w:t>230</w:t>
            </w:r>
            <w:r w:rsidR="003A28F7">
              <w:rPr>
                <w:sz w:val="20"/>
              </w:rPr>
              <w:t> </w:t>
            </w:r>
            <w:r w:rsidRPr="003A28F7">
              <w:rPr>
                <w:sz w:val="20"/>
              </w:rPr>
              <w:t>m</w:t>
            </w:r>
            <w:r w:rsidRPr="003A28F7">
              <w:rPr>
                <w:sz w:val="20"/>
                <w:vertAlign w:val="superscript"/>
              </w:rPr>
              <w:t>2</w:t>
            </w:r>
            <w:r w:rsidRPr="003A28F7">
              <w:rPr>
                <w:sz w:val="20"/>
              </w:rPr>
              <w:t>, wykonanie odwodnienia liniowego z rusztem żeliwnym 7 m</w:t>
            </w:r>
            <w:r w:rsidR="003A28F7">
              <w:rPr>
                <w:sz w:val="20"/>
              </w:rPr>
              <w:t xml:space="preserve"> - koszt </w:t>
            </w:r>
            <w:r w:rsidRPr="003A28F7">
              <w:rPr>
                <w:sz w:val="20"/>
              </w:rPr>
              <w:t xml:space="preserve">292 955,20 </w:t>
            </w:r>
            <w:r w:rsidR="003A28F7">
              <w:rPr>
                <w:sz w:val="20"/>
              </w:rPr>
              <w:t>zł.</w:t>
            </w:r>
          </w:p>
          <w:p w14:paraId="5A69A8C3" w14:textId="77777777" w:rsidR="003A28F7" w:rsidRDefault="00425652" w:rsidP="00BC0BD0">
            <w:pPr>
              <w:pStyle w:val="Akapitzlist"/>
              <w:numPr>
                <w:ilvl w:val="0"/>
                <w:numId w:val="32"/>
              </w:numPr>
              <w:ind w:left="452"/>
              <w:rPr>
                <w:sz w:val="20"/>
              </w:rPr>
            </w:pPr>
            <w:r w:rsidRPr="003A28F7">
              <w:rPr>
                <w:sz w:val="20"/>
              </w:rPr>
              <w:t>Remont nawierzchni jezdni ul. Kościelnej w Mrągowie</w:t>
            </w:r>
            <w:r w:rsidR="003A28F7">
              <w:rPr>
                <w:sz w:val="20"/>
              </w:rPr>
              <w:t xml:space="preserve"> - w</w:t>
            </w:r>
            <w:r w:rsidRPr="003A28F7">
              <w:rPr>
                <w:sz w:val="20"/>
              </w:rPr>
              <w:t xml:space="preserve">ykonanie nowej nawierzchni ścieralnej nawierzchni bitumicznej </w:t>
            </w:r>
            <w:r w:rsidR="003A28F7">
              <w:rPr>
                <w:sz w:val="20"/>
              </w:rPr>
              <w:t xml:space="preserve">o pow. </w:t>
            </w:r>
            <w:r w:rsidRPr="003A28F7">
              <w:rPr>
                <w:sz w:val="20"/>
              </w:rPr>
              <w:t>880 m</w:t>
            </w:r>
            <w:r w:rsidRPr="003A28F7">
              <w:rPr>
                <w:sz w:val="20"/>
                <w:vertAlign w:val="superscript"/>
              </w:rPr>
              <w:t>2</w:t>
            </w:r>
            <w:r w:rsidR="003A28F7">
              <w:rPr>
                <w:sz w:val="20"/>
                <w:vertAlign w:val="superscript"/>
              </w:rPr>
              <w:t xml:space="preserve"> </w:t>
            </w:r>
            <w:r w:rsidR="003A28F7">
              <w:rPr>
                <w:sz w:val="20"/>
              </w:rPr>
              <w:t xml:space="preserve">– koszt </w:t>
            </w:r>
            <w:r w:rsidRPr="003A28F7">
              <w:rPr>
                <w:sz w:val="20"/>
              </w:rPr>
              <w:t xml:space="preserve">118 672,46 </w:t>
            </w:r>
            <w:r w:rsidR="003A28F7">
              <w:rPr>
                <w:sz w:val="20"/>
              </w:rPr>
              <w:t>zł.</w:t>
            </w:r>
          </w:p>
          <w:p w14:paraId="42FD3AB7" w14:textId="77777777" w:rsidR="003A28F7" w:rsidRDefault="00425652" w:rsidP="00BC0BD0">
            <w:pPr>
              <w:pStyle w:val="Akapitzlist"/>
              <w:numPr>
                <w:ilvl w:val="0"/>
                <w:numId w:val="32"/>
              </w:numPr>
              <w:ind w:left="452"/>
              <w:rPr>
                <w:sz w:val="20"/>
              </w:rPr>
            </w:pPr>
            <w:r w:rsidRPr="003A28F7">
              <w:rPr>
                <w:sz w:val="20"/>
              </w:rPr>
              <w:t>Przebudowa ciągów komunikacyjnych wraz z infrastrukturą techniczną „Na Zatorzu”</w:t>
            </w:r>
            <w:r w:rsidR="003A28F7">
              <w:rPr>
                <w:sz w:val="20"/>
              </w:rPr>
              <w:br/>
            </w:r>
            <w:r w:rsidRPr="003A28F7">
              <w:rPr>
                <w:sz w:val="20"/>
              </w:rPr>
              <w:t xml:space="preserve">– ul. Orzeszkowej, Plac Słowackiego, ul. Krasińskiego </w:t>
            </w:r>
            <w:r w:rsidR="003A28F7">
              <w:rPr>
                <w:sz w:val="20"/>
              </w:rPr>
              <w:t>- n</w:t>
            </w:r>
            <w:r w:rsidRPr="003A28F7">
              <w:rPr>
                <w:sz w:val="20"/>
              </w:rPr>
              <w:t>owe nawierzchnie jezdni, chodników oraz wjazdów z kostki betonowej: ul. Krasińskiego 2</w:t>
            </w:r>
            <w:r w:rsidR="003A28F7">
              <w:rPr>
                <w:sz w:val="20"/>
              </w:rPr>
              <w:t> </w:t>
            </w:r>
            <w:r w:rsidRPr="003A28F7">
              <w:rPr>
                <w:sz w:val="20"/>
              </w:rPr>
              <w:t>674,50</w:t>
            </w:r>
            <w:r w:rsidR="003A28F7">
              <w:rPr>
                <w:sz w:val="20"/>
              </w:rPr>
              <w:t> </w:t>
            </w:r>
            <w:r w:rsidRPr="003A28F7">
              <w:rPr>
                <w:sz w:val="20"/>
              </w:rPr>
              <w:t>m</w:t>
            </w:r>
            <w:r w:rsidRPr="003A28F7">
              <w:rPr>
                <w:sz w:val="20"/>
                <w:vertAlign w:val="superscript"/>
              </w:rPr>
              <w:t>2</w:t>
            </w:r>
            <w:r w:rsidRPr="003A28F7">
              <w:rPr>
                <w:sz w:val="20"/>
              </w:rPr>
              <w:t>, ul. Orzeszkowej 1</w:t>
            </w:r>
            <w:r w:rsidR="003A28F7">
              <w:rPr>
                <w:sz w:val="20"/>
              </w:rPr>
              <w:t> </w:t>
            </w:r>
            <w:r w:rsidRPr="003A28F7">
              <w:rPr>
                <w:sz w:val="20"/>
              </w:rPr>
              <w:t>233,30</w:t>
            </w:r>
            <w:r w:rsidR="003A28F7">
              <w:rPr>
                <w:sz w:val="20"/>
              </w:rPr>
              <w:t> </w:t>
            </w:r>
            <w:r w:rsidRPr="003A28F7">
              <w:rPr>
                <w:sz w:val="20"/>
              </w:rPr>
              <w:t>m</w:t>
            </w:r>
            <w:r w:rsidRPr="003A28F7">
              <w:rPr>
                <w:sz w:val="20"/>
                <w:vertAlign w:val="superscript"/>
              </w:rPr>
              <w:t>2</w:t>
            </w:r>
            <w:r w:rsidRPr="003A28F7">
              <w:rPr>
                <w:sz w:val="20"/>
              </w:rPr>
              <w:t>, Plac Słowackiego 975,7</w:t>
            </w:r>
            <w:r w:rsidR="003A28F7">
              <w:rPr>
                <w:sz w:val="20"/>
              </w:rPr>
              <w:t> </w:t>
            </w:r>
            <w:r w:rsidRPr="003A28F7">
              <w:rPr>
                <w:sz w:val="20"/>
              </w:rPr>
              <w:t>m</w:t>
            </w:r>
            <w:r w:rsidRPr="003A28F7">
              <w:rPr>
                <w:sz w:val="20"/>
                <w:vertAlign w:val="superscript"/>
              </w:rPr>
              <w:t>2</w:t>
            </w:r>
            <w:r w:rsidRPr="003A28F7">
              <w:rPr>
                <w:sz w:val="20"/>
              </w:rPr>
              <w:t>, ul. Tuwima 593,70 m</w:t>
            </w:r>
            <w:r w:rsidRPr="003A28F7">
              <w:rPr>
                <w:sz w:val="20"/>
                <w:vertAlign w:val="superscript"/>
              </w:rPr>
              <w:t>2</w:t>
            </w:r>
            <w:r w:rsidRPr="003A28F7">
              <w:rPr>
                <w:sz w:val="20"/>
              </w:rPr>
              <w:t>. Dodatkowo wykonano nowe oświetlenie drogowe, kanalizacja deszczowa oraz przepompownia wód deszczowych</w:t>
            </w:r>
            <w:r w:rsidR="003A28F7">
              <w:rPr>
                <w:sz w:val="20"/>
              </w:rPr>
              <w:t xml:space="preserve"> – koszt </w:t>
            </w:r>
            <w:r w:rsidRPr="003A28F7">
              <w:rPr>
                <w:sz w:val="20"/>
              </w:rPr>
              <w:t xml:space="preserve">6 219 229,85 </w:t>
            </w:r>
            <w:r w:rsidR="003A28F7">
              <w:rPr>
                <w:sz w:val="20"/>
              </w:rPr>
              <w:t>zł.</w:t>
            </w:r>
          </w:p>
          <w:p w14:paraId="22CDBEA3" w14:textId="77777777" w:rsidR="003A28F7" w:rsidRDefault="00425652" w:rsidP="00BC0BD0">
            <w:pPr>
              <w:pStyle w:val="Akapitzlist"/>
              <w:numPr>
                <w:ilvl w:val="0"/>
                <w:numId w:val="32"/>
              </w:numPr>
              <w:ind w:left="452"/>
              <w:rPr>
                <w:sz w:val="20"/>
              </w:rPr>
            </w:pPr>
            <w:r w:rsidRPr="003A28F7">
              <w:rPr>
                <w:sz w:val="20"/>
              </w:rPr>
              <w:lastRenderedPageBreak/>
              <w:t>Budowa odcinka drogi gminnej nr 211095N</w:t>
            </w:r>
            <w:r w:rsidR="003A28F7">
              <w:rPr>
                <w:sz w:val="20"/>
              </w:rPr>
              <w:t xml:space="preserve"> </w:t>
            </w:r>
            <w:r w:rsidRPr="003A28F7">
              <w:rPr>
                <w:sz w:val="20"/>
              </w:rPr>
              <w:t xml:space="preserve">- ul. Generała L. Okulickiego w Mrągowie </w:t>
            </w:r>
            <w:r w:rsidR="003A28F7">
              <w:rPr>
                <w:sz w:val="20"/>
              </w:rPr>
              <w:t>- b</w:t>
            </w:r>
            <w:r w:rsidRPr="003A28F7">
              <w:rPr>
                <w:sz w:val="20"/>
              </w:rPr>
              <w:t>udowa odcinka drogi o długości 0,406</w:t>
            </w:r>
            <w:r w:rsidR="003A28F7">
              <w:rPr>
                <w:sz w:val="20"/>
              </w:rPr>
              <w:t> </w:t>
            </w:r>
            <w:r w:rsidRPr="003A28F7">
              <w:rPr>
                <w:sz w:val="20"/>
              </w:rPr>
              <w:t>km poprzez wykonanie jezdni o nawierzchni bitumicznej, jednostronnego chodnika, ścieżki rowerowej oraz zjazdów z kostki brukowej, budowa oświetlenia ulicznego, kanalizacji deszczowej oraz kanału technologicznego</w:t>
            </w:r>
            <w:r w:rsidR="003A28F7">
              <w:rPr>
                <w:sz w:val="20"/>
              </w:rPr>
              <w:t xml:space="preserve"> – koszt </w:t>
            </w:r>
            <w:r w:rsidRPr="003A28F7">
              <w:rPr>
                <w:sz w:val="20"/>
              </w:rPr>
              <w:t xml:space="preserve">3 180 854,01 </w:t>
            </w:r>
            <w:r w:rsidR="003A28F7">
              <w:rPr>
                <w:sz w:val="20"/>
              </w:rPr>
              <w:t>zł.</w:t>
            </w:r>
          </w:p>
          <w:p w14:paraId="7CC11615" w14:textId="339C4685" w:rsidR="00425652" w:rsidRPr="003A28F7" w:rsidRDefault="00425652" w:rsidP="00BC0BD0">
            <w:pPr>
              <w:pStyle w:val="Akapitzlist"/>
              <w:numPr>
                <w:ilvl w:val="0"/>
                <w:numId w:val="32"/>
              </w:numPr>
              <w:ind w:left="452"/>
              <w:rPr>
                <w:sz w:val="20"/>
              </w:rPr>
            </w:pPr>
            <w:r w:rsidRPr="003A28F7">
              <w:rPr>
                <w:sz w:val="20"/>
              </w:rPr>
              <w:t>Przebudowa ul. Oficerskiej</w:t>
            </w:r>
            <w:r w:rsidR="003A28F7">
              <w:rPr>
                <w:sz w:val="20"/>
              </w:rPr>
              <w:t xml:space="preserve"> - w</w:t>
            </w:r>
            <w:r w:rsidRPr="003A28F7">
              <w:rPr>
                <w:sz w:val="20"/>
              </w:rPr>
              <w:t>ydzielenie chodnika o szerokości 1,5 m z kostki betonowej oraz wybudowanie chodnika i miejsc postojowych o nawierzchni z kostki</w:t>
            </w:r>
            <w:r w:rsidR="003A28F7">
              <w:rPr>
                <w:sz w:val="20"/>
              </w:rPr>
              <w:t xml:space="preserve"> – koszt </w:t>
            </w:r>
            <w:r w:rsidRPr="003A28F7">
              <w:rPr>
                <w:sz w:val="20"/>
              </w:rPr>
              <w:t>93 694,81</w:t>
            </w:r>
            <w:r w:rsidR="003A28F7">
              <w:rPr>
                <w:sz w:val="20"/>
              </w:rPr>
              <w:t xml:space="preserve"> zł.</w:t>
            </w:r>
          </w:p>
          <w:p w14:paraId="2CF0285C" w14:textId="5D685C5A" w:rsidR="00A93B4F" w:rsidRPr="00EE3173" w:rsidRDefault="00A93B4F" w:rsidP="00A93B4F">
            <w:pPr>
              <w:rPr>
                <w:b/>
                <w:bCs/>
                <w:i/>
                <w:iCs/>
                <w:sz w:val="20"/>
                <w:u w:val="single"/>
              </w:rPr>
            </w:pPr>
            <w:r w:rsidRPr="00A93B4F">
              <w:rPr>
                <w:b/>
                <w:bCs/>
                <w:i/>
                <w:iCs/>
                <w:sz w:val="20"/>
                <w:highlight w:val="lightGray"/>
                <w:u w:val="single"/>
              </w:rPr>
              <w:t>Podmiot realizujący: Zarząd Dróg Wojewódzkich w Olsztynie</w:t>
            </w:r>
          </w:p>
          <w:p w14:paraId="27A58B36" w14:textId="336BA50E" w:rsidR="003A28F7" w:rsidRDefault="00A93B4F" w:rsidP="00BC0BD0">
            <w:pPr>
              <w:pStyle w:val="Akapitzlist"/>
              <w:numPr>
                <w:ilvl w:val="0"/>
                <w:numId w:val="33"/>
              </w:numPr>
              <w:ind w:left="452"/>
              <w:rPr>
                <w:sz w:val="20"/>
              </w:rPr>
            </w:pPr>
            <w:r>
              <w:rPr>
                <w:sz w:val="20"/>
              </w:rPr>
              <w:t>W</w:t>
            </w:r>
            <w:r w:rsidRPr="00A93B4F">
              <w:rPr>
                <w:sz w:val="20"/>
              </w:rPr>
              <w:t xml:space="preserve"> latach 2018-2019 wykonano inwestycję pn.: </w:t>
            </w:r>
            <w:r>
              <w:rPr>
                <w:sz w:val="20"/>
              </w:rPr>
              <w:t>„</w:t>
            </w:r>
            <w:r w:rsidRPr="00A93B4F">
              <w:rPr>
                <w:sz w:val="20"/>
              </w:rPr>
              <w:t>Rozbudowa drogi wojewódzkiej nr 600</w:t>
            </w:r>
            <w:r>
              <w:rPr>
                <w:sz w:val="20"/>
              </w:rPr>
              <w:br/>
            </w:r>
            <w:r w:rsidRPr="00A93B4F">
              <w:rPr>
                <w:sz w:val="20"/>
              </w:rPr>
              <w:t>w m</w:t>
            </w:r>
            <w:r>
              <w:rPr>
                <w:sz w:val="20"/>
              </w:rPr>
              <w:t>iejscowości</w:t>
            </w:r>
            <w:r w:rsidRPr="00A93B4F">
              <w:rPr>
                <w:sz w:val="20"/>
              </w:rPr>
              <w:t xml:space="preserve"> Mrągowo w zakresie jezdni, chodnika i zatok autobusowych - Etap I </w:t>
            </w:r>
            <w:r>
              <w:rPr>
                <w:sz w:val="20"/>
              </w:rPr>
              <w:t>–</w:t>
            </w:r>
            <w:r w:rsidRPr="00A93B4F">
              <w:rPr>
                <w:sz w:val="20"/>
              </w:rPr>
              <w:t xml:space="preserve"> km</w:t>
            </w:r>
            <w:r>
              <w:rPr>
                <w:sz w:val="20"/>
              </w:rPr>
              <w:br/>
            </w:r>
            <w:r w:rsidRPr="00A93B4F">
              <w:rPr>
                <w:sz w:val="20"/>
              </w:rPr>
              <w:t>od 1+061,21 do 1+545,71</w:t>
            </w:r>
            <w:r>
              <w:rPr>
                <w:sz w:val="20"/>
              </w:rPr>
              <w:t>”</w:t>
            </w:r>
            <w:r w:rsidRPr="00A93B4F">
              <w:rPr>
                <w:sz w:val="20"/>
              </w:rPr>
              <w:t xml:space="preserve"> - odnowa nawierzchni jezdni, przebudowa kanalizacji deszczowej, budowa chodnika</w:t>
            </w:r>
            <w:r>
              <w:rPr>
                <w:sz w:val="20"/>
              </w:rPr>
              <w:t xml:space="preserve"> - w</w:t>
            </w:r>
            <w:r w:rsidRPr="00A93B4F">
              <w:rPr>
                <w:sz w:val="20"/>
              </w:rPr>
              <w:t>artość zadania 2 769 557,79 zł. Inwestycja została zakończona 27</w:t>
            </w:r>
            <w:r>
              <w:rPr>
                <w:sz w:val="20"/>
              </w:rPr>
              <w:t>.06.</w:t>
            </w:r>
            <w:r w:rsidRPr="00A93B4F">
              <w:rPr>
                <w:sz w:val="20"/>
              </w:rPr>
              <w:t>2019 r.</w:t>
            </w:r>
          </w:p>
          <w:p w14:paraId="0D98D681" w14:textId="0B18BC78" w:rsidR="00895E63" w:rsidRPr="00A93B4F" w:rsidRDefault="00A93B4F" w:rsidP="00BC0BD0">
            <w:pPr>
              <w:pStyle w:val="Akapitzlist"/>
              <w:numPr>
                <w:ilvl w:val="0"/>
                <w:numId w:val="33"/>
              </w:numPr>
              <w:ind w:left="452"/>
              <w:rPr>
                <w:sz w:val="20"/>
              </w:rPr>
            </w:pPr>
            <w:r w:rsidRPr="00A93B4F">
              <w:rPr>
                <w:sz w:val="20"/>
              </w:rPr>
              <w:t xml:space="preserve">W latach 2018-2019 w pasie drogowym drogi wojewódzkiej na terenie miasta Mrągowo posadzonych zostało 10 drzew </w:t>
            </w:r>
            <w:r>
              <w:rPr>
                <w:sz w:val="20"/>
              </w:rPr>
              <w:t>– koszt zadania</w:t>
            </w:r>
            <w:r w:rsidRPr="00A93B4F">
              <w:rPr>
                <w:sz w:val="20"/>
              </w:rPr>
              <w:t xml:space="preserve"> 596,86 zł.</w:t>
            </w:r>
          </w:p>
        </w:tc>
      </w:tr>
      <w:tr w:rsidR="00A93B4F" w:rsidRPr="00AB2027" w14:paraId="3CADBA32" w14:textId="77777777" w:rsidTr="00323AE7">
        <w:trPr>
          <w:trHeight w:val="1417"/>
          <w:jc w:val="center"/>
        </w:trPr>
        <w:tc>
          <w:tcPr>
            <w:tcW w:w="565" w:type="dxa"/>
            <w:vAlign w:val="center"/>
          </w:tcPr>
          <w:p w14:paraId="72566ED8" w14:textId="4256C3C5" w:rsidR="00A93B4F" w:rsidRPr="00AB2027" w:rsidRDefault="00401567" w:rsidP="00A93B4F">
            <w:pPr>
              <w:jc w:val="center"/>
              <w:rPr>
                <w:sz w:val="20"/>
              </w:rPr>
            </w:pPr>
            <w:r>
              <w:rPr>
                <w:sz w:val="20"/>
              </w:rPr>
              <w:lastRenderedPageBreak/>
              <w:t>11.</w:t>
            </w:r>
          </w:p>
        </w:tc>
        <w:tc>
          <w:tcPr>
            <w:tcW w:w="3249" w:type="dxa"/>
            <w:vAlign w:val="center"/>
          </w:tcPr>
          <w:p w14:paraId="78E74B87" w14:textId="0A6C079E" w:rsidR="00A93B4F" w:rsidRDefault="00A93B4F" w:rsidP="00A93B4F">
            <w:pPr>
              <w:jc w:val="center"/>
              <w:rPr>
                <w:sz w:val="20"/>
              </w:rPr>
            </w:pPr>
            <w:r>
              <w:rPr>
                <w:sz w:val="20"/>
              </w:rPr>
              <w:t>M</w:t>
            </w:r>
            <w:r w:rsidRPr="00513239">
              <w:rPr>
                <w:sz w:val="20"/>
              </w:rPr>
              <w:t xml:space="preserve">odernizacja drogi krajowej </w:t>
            </w:r>
            <w:r>
              <w:rPr>
                <w:sz w:val="20"/>
              </w:rPr>
              <w:t xml:space="preserve">nr </w:t>
            </w:r>
            <w:r w:rsidRPr="00513239">
              <w:rPr>
                <w:sz w:val="20"/>
              </w:rPr>
              <w:t>16</w:t>
            </w:r>
          </w:p>
        </w:tc>
        <w:tc>
          <w:tcPr>
            <w:tcW w:w="1643" w:type="dxa"/>
            <w:vAlign w:val="center"/>
          </w:tcPr>
          <w:p w14:paraId="5C496C02" w14:textId="54DE198A" w:rsidR="00A93B4F" w:rsidRPr="00AB2027" w:rsidRDefault="00A93B4F" w:rsidP="00A93B4F">
            <w:pPr>
              <w:jc w:val="center"/>
              <w:rPr>
                <w:sz w:val="20"/>
              </w:rPr>
            </w:pPr>
            <w:r>
              <w:rPr>
                <w:sz w:val="20"/>
              </w:rPr>
              <w:t>Zrealizowane częściowo</w:t>
            </w:r>
          </w:p>
        </w:tc>
        <w:tc>
          <w:tcPr>
            <w:tcW w:w="1348" w:type="dxa"/>
            <w:vAlign w:val="center"/>
          </w:tcPr>
          <w:p w14:paraId="07C16D36" w14:textId="6786A836" w:rsidR="00A93B4F" w:rsidRPr="00AB2027" w:rsidRDefault="00A93B4F" w:rsidP="00A93B4F">
            <w:pPr>
              <w:jc w:val="center"/>
              <w:rPr>
                <w:sz w:val="20"/>
              </w:rPr>
            </w:pPr>
            <w:r>
              <w:rPr>
                <w:sz w:val="20"/>
              </w:rPr>
              <w:t>2020</w:t>
            </w:r>
          </w:p>
        </w:tc>
        <w:tc>
          <w:tcPr>
            <w:tcW w:w="8930" w:type="dxa"/>
            <w:vAlign w:val="center"/>
          </w:tcPr>
          <w:p w14:paraId="27095613" w14:textId="469479A8" w:rsidR="00A93B4F" w:rsidRPr="00EE3173" w:rsidRDefault="00A93B4F" w:rsidP="00A93B4F">
            <w:pPr>
              <w:rPr>
                <w:b/>
                <w:bCs/>
                <w:i/>
                <w:iCs/>
                <w:sz w:val="20"/>
                <w:u w:val="single"/>
              </w:rPr>
            </w:pPr>
            <w:r w:rsidRPr="00A93B4F">
              <w:rPr>
                <w:b/>
                <w:bCs/>
                <w:i/>
                <w:iCs/>
                <w:sz w:val="20"/>
                <w:highlight w:val="lightGray"/>
                <w:u w:val="single"/>
              </w:rPr>
              <w:t>Podmiot realizujący: Generalna Dyrekcja Dróg Krajowych i Autostrad Oddział w Olsztynie</w:t>
            </w:r>
          </w:p>
          <w:p w14:paraId="228753FC" w14:textId="7A44CC5F" w:rsidR="005D4203" w:rsidRPr="00AB2027" w:rsidRDefault="00A93B4F" w:rsidP="00A93B4F">
            <w:pPr>
              <w:rPr>
                <w:sz w:val="20"/>
              </w:rPr>
            </w:pPr>
            <w:r>
              <w:rPr>
                <w:sz w:val="20"/>
              </w:rPr>
              <w:t>N</w:t>
            </w:r>
            <w:r w:rsidRPr="00A93B4F">
              <w:rPr>
                <w:sz w:val="20"/>
              </w:rPr>
              <w:t>a terenie miasta Mrągowo w 2020 roku wykonany był</w:t>
            </w:r>
            <w:r>
              <w:rPr>
                <w:sz w:val="20"/>
              </w:rPr>
              <w:t xml:space="preserve"> jedynie</w:t>
            </w:r>
            <w:r w:rsidRPr="00A93B4F">
              <w:rPr>
                <w:sz w:val="20"/>
              </w:rPr>
              <w:t xml:space="preserve"> remont cząstkowy drogi krajowej</w:t>
            </w:r>
            <w:r>
              <w:rPr>
                <w:sz w:val="20"/>
              </w:rPr>
              <w:br/>
            </w:r>
            <w:r w:rsidRPr="00A93B4F">
              <w:rPr>
                <w:sz w:val="20"/>
              </w:rPr>
              <w:t>nr 16 w km od 202+490 do 202+760, na długości 270 m, polegający na naprawie nawierzchni</w:t>
            </w:r>
            <w:r>
              <w:rPr>
                <w:sz w:val="20"/>
              </w:rPr>
              <w:t>. K</w:t>
            </w:r>
            <w:r w:rsidRPr="00A93B4F">
              <w:rPr>
                <w:sz w:val="20"/>
              </w:rPr>
              <w:t>oszt remontu to 107,157 tys. złotych. Poza wymienionym remontem nie były wykonywane przebudowy dróg krajowych na terenie miasta Mrągowo. Nie były również realizowane prace z zakresu ochrony przed hałasem (budowa ekranów akustycznych, pomiary hałasu i mapowanie akustyczne, analizy porealizacyjne, nasadzenia zieleni izolacyjnej).</w:t>
            </w:r>
          </w:p>
        </w:tc>
      </w:tr>
      <w:tr w:rsidR="00A93B4F" w:rsidRPr="00AB2027" w14:paraId="6FB2642E" w14:textId="77777777" w:rsidTr="00323AE7">
        <w:trPr>
          <w:trHeight w:val="283"/>
          <w:jc w:val="center"/>
        </w:trPr>
        <w:tc>
          <w:tcPr>
            <w:tcW w:w="565" w:type="dxa"/>
            <w:vAlign w:val="center"/>
          </w:tcPr>
          <w:p w14:paraId="4BDBDF04" w14:textId="542FA195" w:rsidR="00A93B4F" w:rsidRPr="00AB2027" w:rsidRDefault="00401567" w:rsidP="00A93B4F">
            <w:pPr>
              <w:jc w:val="center"/>
              <w:rPr>
                <w:sz w:val="20"/>
              </w:rPr>
            </w:pPr>
            <w:r>
              <w:rPr>
                <w:sz w:val="20"/>
              </w:rPr>
              <w:t>12.</w:t>
            </w:r>
          </w:p>
        </w:tc>
        <w:tc>
          <w:tcPr>
            <w:tcW w:w="3249" w:type="dxa"/>
            <w:vAlign w:val="center"/>
          </w:tcPr>
          <w:p w14:paraId="4D0774B8" w14:textId="420A41FF" w:rsidR="00A93B4F" w:rsidRPr="00AB2027" w:rsidRDefault="00A93B4F" w:rsidP="00A93B4F">
            <w:pPr>
              <w:jc w:val="center"/>
              <w:rPr>
                <w:sz w:val="20"/>
              </w:rPr>
            </w:pPr>
            <w:r>
              <w:rPr>
                <w:sz w:val="20"/>
              </w:rPr>
              <w:t>P</w:t>
            </w:r>
            <w:r w:rsidRPr="00513239">
              <w:rPr>
                <w:sz w:val="20"/>
              </w:rPr>
              <w:t>romowanie recyklingu odpadów wśród mieszkańców gminy</w:t>
            </w:r>
          </w:p>
        </w:tc>
        <w:tc>
          <w:tcPr>
            <w:tcW w:w="1643" w:type="dxa"/>
            <w:vAlign w:val="center"/>
          </w:tcPr>
          <w:p w14:paraId="32158FA3" w14:textId="31EBC1BE" w:rsidR="00A93B4F" w:rsidRPr="00AB2027" w:rsidRDefault="00A93B4F" w:rsidP="00A93B4F">
            <w:pPr>
              <w:jc w:val="center"/>
              <w:rPr>
                <w:sz w:val="20"/>
              </w:rPr>
            </w:pPr>
            <w:r>
              <w:rPr>
                <w:sz w:val="20"/>
              </w:rPr>
              <w:t>Zrealizowane</w:t>
            </w:r>
          </w:p>
        </w:tc>
        <w:tc>
          <w:tcPr>
            <w:tcW w:w="1348" w:type="dxa"/>
            <w:vAlign w:val="center"/>
          </w:tcPr>
          <w:p w14:paraId="00341D10" w14:textId="045C5FD7" w:rsidR="00A93B4F" w:rsidRPr="00AB2027" w:rsidRDefault="00D93379" w:rsidP="00A93B4F">
            <w:pPr>
              <w:jc w:val="center"/>
              <w:rPr>
                <w:sz w:val="20"/>
              </w:rPr>
            </w:pPr>
            <w:r>
              <w:rPr>
                <w:sz w:val="20"/>
              </w:rPr>
              <w:t>2018-2020</w:t>
            </w:r>
          </w:p>
        </w:tc>
        <w:tc>
          <w:tcPr>
            <w:tcW w:w="8930" w:type="dxa"/>
            <w:vAlign w:val="center"/>
          </w:tcPr>
          <w:p w14:paraId="5D4F120D" w14:textId="77777777" w:rsidR="00D93379" w:rsidRPr="00EE3173" w:rsidRDefault="00D93379" w:rsidP="00D93379">
            <w:pPr>
              <w:rPr>
                <w:b/>
                <w:bCs/>
                <w:i/>
                <w:iCs/>
                <w:sz w:val="20"/>
                <w:u w:val="single"/>
              </w:rPr>
            </w:pPr>
            <w:r w:rsidRPr="00EE3173">
              <w:rPr>
                <w:b/>
                <w:bCs/>
                <w:i/>
                <w:iCs/>
                <w:sz w:val="20"/>
                <w:highlight w:val="lightGray"/>
                <w:u w:val="single"/>
              </w:rPr>
              <w:t>Podmiot realizujący: Urząd Miejski w Mrągowie</w:t>
            </w:r>
          </w:p>
          <w:p w14:paraId="246202EA" w14:textId="24A0B392" w:rsidR="00A93B4F" w:rsidRDefault="00D93379" w:rsidP="00A93B4F">
            <w:pPr>
              <w:rPr>
                <w:sz w:val="20"/>
              </w:rPr>
            </w:pPr>
            <w:r>
              <w:rPr>
                <w:sz w:val="20"/>
              </w:rPr>
              <w:t>ROK 2018:</w:t>
            </w:r>
          </w:p>
          <w:p w14:paraId="13C35125" w14:textId="77777777" w:rsidR="005D4203" w:rsidRDefault="00D93379" w:rsidP="00BC0BD0">
            <w:pPr>
              <w:pStyle w:val="Akapitzlist"/>
              <w:numPr>
                <w:ilvl w:val="0"/>
                <w:numId w:val="34"/>
              </w:numPr>
              <w:ind w:left="452"/>
              <w:rPr>
                <w:sz w:val="20"/>
              </w:rPr>
            </w:pPr>
            <w:r w:rsidRPr="00D93379">
              <w:rPr>
                <w:sz w:val="20"/>
              </w:rPr>
              <w:t>Zakup 70 szt. pojemników do segregacji.</w:t>
            </w:r>
          </w:p>
          <w:p w14:paraId="3062F5E9" w14:textId="77777777" w:rsidR="005D4203" w:rsidRDefault="00D93379" w:rsidP="00BC0BD0">
            <w:pPr>
              <w:pStyle w:val="Akapitzlist"/>
              <w:numPr>
                <w:ilvl w:val="0"/>
                <w:numId w:val="34"/>
              </w:numPr>
              <w:ind w:left="452"/>
              <w:rPr>
                <w:sz w:val="20"/>
              </w:rPr>
            </w:pPr>
            <w:r w:rsidRPr="005D4203">
              <w:rPr>
                <w:sz w:val="20"/>
              </w:rPr>
              <w:t>Wydruk naklejek na pojemniki do segregacji.</w:t>
            </w:r>
          </w:p>
          <w:p w14:paraId="7CCC3DC0" w14:textId="77777777" w:rsidR="005D4203" w:rsidRDefault="00D93379" w:rsidP="00BC0BD0">
            <w:pPr>
              <w:pStyle w:val="Akapitzlist"/>
              <w:numPr>
                <w:ilvl w:val="0"/>
                <w:numId w:val="34"/>
              </w:numPr>
              <w:ind w:left="452"/>
              <w:rPr>
                <w:sz w:val="20"/>
              </w:rPr>
            </w:pPr>
            <w:r w:rsidRPr="005D4203">
              <w:rPr>
                <w:sz w:val="20"/>
              </w:rPr>
              <w:t>Zakup aplikacji na telefon „</w:t>
            </w:r>
            <w:proofErr w:type="spellStart"/>
            <w:r w:rsidRPr="005D4203">
              <w:rPr>
                <w:sz w:val="20"/>
              </w:rPr>
              <w:t>EcoHarmonogram</w:t>
            </w:r>
            <w:proofErr w:type="spellEnd"/>
            <w:r w:rsidRPr="005D4203">
              <w:rPr>
                <w:sz w:val="20"/>
              </w:rPr>
              <w:t xml:space="preserve">”, która przypomina </w:t>
            </w:r>
            <w:r w:rsidR="005D4203">
              <w:rPr>
                <w:sz w:val="20"/>
              </w:rPr>
              <w:t>m</w:t>
            </w:r>
            <w:r w:rsidRPr="005D4203">
              <w:rPr>
                <w:sz w:val="20"/>
              </w:rPr>
              <w:t>ieszkańcom o terminach odbioru odpadów, terminach płatności, jak również wszystkich zmianach dotyczących systemu gospodarowania odpadami. Za pomocą aplikacji można również dokonać zgłoszenia o</w:t>
            </w:r>
            <w:r w:rsidR="005D4203">
              <w:rPr>
                <w:sz w:val="20"/>
              </w:rPr>
              <w:t> </w:t>
            </w:r>
            <w:r w:rsidRPr="005D4203">
              <w:rPr>
                <w:sz w:val="20"/>
              </w:rPr>
              <w:t>nieodebranych odpadach lub innych nieprawidłowościach związanych z gospodarką odpadami na terenie Mrągowa.</w:t>
            </w:r>
          </w:p>
          <w:p w14:paraId="1E96D87A" w14:textId="77777777" w:rsidR="005D4203" w:rsidRDefault="00D93379" w:rsidP="00BC0BD0">
            <w:pPr>
              <w:pStyle w:val="Akapitzlist"/>
              <w:numPr>
                <w:ilvl w:val="0"/>
                <w:numId w:val="34"/>
              </w:numPr>
              <w:ind w:left="452"/>
              <w:rPr>
                <w:sz w:val="20"/>
              </w:rPr>
            </w:pPr>
            <w:r w:rsidRPr="005D4203">
              <w:rPr>
                <w:sz w:val="20"/>
              </w:rPr>
              <w:t>Wykonanie plakatów i ulotek do aplikacji „</w:t>
            </w:r>
            <w:proofErr w:type="spellStart"/>
            <w:r w:rsidRPr="005D4203">
              <w:rPr>
                <w:sz w:val="20"/>
              </w:rPr>
              <w:t>EcoHarmonogram</w:t>
            </w:r>
            <w:proofErr w:type="spellEnd"/>
            <w:r w:rsidRPr="005D4203">
              <w:rPr>
                <w:sz w:val="20"/>
              </w:rPr>
              <w:t>”.</w:t>
            </w:r>
          </w:p>
          <w:p w14:paraId="54270594" w14:textId="1C2E0166" w:rsidR="00D93379" w:rsidRPr="005D4203" w:rsidRDefault="00D93379" w:rsidP="00BC0BD0">
            <w:pPr>
              <w:pStyle w:val="Akapitzlist"/>
              <w:numPr>
                <w:ilvl w:val="0"/>
                <w:numId w:val="34"/>
              </w:numPr>
              <w:ind w:left="452"/>
              <w:rPr>
                <w:sz w:val="20"/>
              </w:rPr>
            </w:pPr>
            <w:r w:rsidRPr="005D4203">
              <w:rPr>
                <w:sz w:val="20"/>
              </w:rPr>
              <w:t>Zamieszczanie w gazecie lokalnej artykułów dotyczących bieżących problemów związanych z</w:t>
            </w:r>
            <w:r w:rsidR="005D4203">
              <w:rPr>
                <w:sz w:val="20"/>
              </w:rPr>
              <w:t> </w:t>
            </w:r>
            <w:r w:rsidRPr="005D4203">
              <w:rPr>
                <w:sz w:val="20"/>
              </w:rPr>
              <w:t>gospodarowaniem odpadami na terenie Mrągowa.</w:t>
            </w:r>
          </w:p>
          <w:p w14:paraId="122E125F" w14:textId="69FE5C24" w:rsidR="005D4203" w:rsidRPr="005D4203" w:rsidRDefault="005D4203" w:rsidP="005D4203">
            <w:pPr>
              <w:rPr>
                <w:sz w:val="20"/>
              </w:rPr>
            </w:pPr>
            <w:r w:rsidRPr="005D4203">
              <w:rPr>
                <w:sz w:val="20"/>
              </w:rPr>
              <w:t>ROK 20</w:t>
            </w:r>
            <w:r>
              <w:rPr>
                <w:sz w:val="20"/>
              </w:rPr>
              <w:t>19</w:t>
            </w:r>
            <w:r w:rsidRPr="005D4203">
              <w:rPr>
                <w:sz w:val="20"/>
              </w:rPr>
              <w:t>:</w:t>
            </w:r>
          </w:p>
          <w:p w14:paraId="317B7B5E" w14:textId="77777777" w:rsidR="005D4203" w:rsidRDefault="005D4203" w:rsidP="00BC0BD0">
            <w:pPr>
              <w:pStyle w:val="Akapitzlist"/>
              <w:numPr>
                <w:ilvl w:val="0"/>
                <w:numId w:val="35"/>
              </w:numPr>
              <w:ind w:left="447"/>
              <w:rPr>
                <w:sz w:val="20"/>
              </w:rPr>
            </w:pPr>
            <w:r w:rsidRPr="005D4203">
              <w:rPr>
                <w:sz w:val="20"/>
              </w:rPr>
              <w:t>Przeprowadzenie konkursu z nagrodami wśród mieszkańców Mrągowa, dotycząc</w:t>
            </w:r>
            <w:r>
              <w:rPr>
                <w:sz w:val="20"/>
              </w:rPr>
              <w:t>ego</w:t>
            </w:r>
            <w:r w:rsidRPr="005D4203">
              <w:rPr>
                <w:sz w:val="20"/>
              </w:rPr>
              <w:t xml:space="preserve"> znajomości ustawy o utrzymaniu czystości i porządku w gminach oraz regulaminu utrzymania czystości </w:t>
            </w:r>
            <w:r w:rsidRPr="005D4203">
              <w:rPr>
                <w:sz w:val="20"/>
              </w:rPr>
              <w:lastRenderedPageBreak/>
              <w:t>i</w:t>
            </w:r>
            <w:r>
              <w:rPr>
                <w:sz w:val="20"/>
              </w:rPr>
              <w:t> </w:t>
            </w:r>
            <w:r w:rsidRPr="005D4203">
              <w:rPr>
                <w:sz w:val="20"/>
              </w:rPr>
              <w:t xml:space="preserve">porządku na terenie miasta Mrągowo. W ramach nagrody </w:t>
            </w:r>
            <w:r>
              <w:rPr>
                <w:sz w:val="20"/>
              </w:rPr>
              <w:t>m</w:t>
            </w:r>
            <w:r w:rsidRPr="005D4203">
              <w:rPr>
                <w:sz w:val="20"/>
              </w:rPr>
              <w:t>ieszkańcy otrzymywali domowe</w:t>
            </w:r>
            <w:r>
              <w:rPr>
                <w:sz w:val="20"/>
              </w:rPr>
              <w:t xml:space="preserve"> </w:t>
            </w:r>
            <w:r w:rsidRPr="005D4203">
              <w:rPr>
                <w:sz w:val="20"/>
              </w:rPr>
              <w:t>pojemniki do segregacji</w:t>
            </w:r>
            <w:r>
              <w:rPr>
                <w:sz w:val="20"/>
              </w:rPr>
              <w:t xml:space="preserve"> odpadów</w:t>
            </w:r>
            <w:r w:rsidRPr="005D4203">
              <w:rPr>
                <w:sz w:val="20"/>
              </w:rPr>
              <w:t>.</w:t>
            </w:r>
          </w:p>
          <w:p w14:paraId="0C5C681D" w14:textId="77777777" w:rsidR="00E942DE" w:rsidRDefault="005D4203" w:rsidP="00BC0BD0">
            <w:pPr>
              <w:pStyle w:val="Akapitzlist"/>
              <w:numPr>
                <w:ilvl w:val="0"/>
                <w:numId w:val="35"/>
              </w:numPr>
              <w:ind w:left="447"/>
              <w:rPr>
                <w:sz w:val="20"/>
              </w:rPr>
            </w:pPr>
            <w:r w:rsidRPr="005D4203">
              <w:rPr>
                <w:sz w:val="20"/>
              </w:rPr>
              <w:t xml:space="preserve">Zakup pojemnika typu serce na plastikowe nakrętki w kształcie serca, który został ustawiony przed budynkiem Centrum Kultury i Turystyki w Mrągowie. Każdy z </w:t>
            </w:r>
            <w:r w:rsidR="00E942DE">
              <w:rPr>
                <w:sz w:val="20"/>
              </w:rPr>
              <w:t>m</w:t>
            </w:r>
            <w:r w:rsidRPr="005D4203">
              <w:rPr>
                <w:sz w:val="20"/>
              </w:rPr>
              <w:t>ieszkańców ma możliwość dostarczyć dowolną ilość nakrętek do tego pojemnika.</w:t>
            </w:r>
          </w:p>
          <w:p w14:paraId="51E39F7A" w14:textId="77777777" w:rsidR="00E942DE" w:rsidRDefault="005D4203" w:rsidP="00BC0BD0">
            <w:pPr>
              <w:pStyle w:val="Akapitzlist"/>
              <w:numPr>
                <w:ilvl w:val="0"/>
                <w:numId w:val="35"/>
              </w:numPr>
              <w:ind w:left="447"/>
              <w:rPr>
                <w:sz w:val="20"/>
              </w:rPr>
            </w:pPr>
            <w:r w:rsidRPr="00E942DE">
              <w:rPr>
                <w:sz w:val="20"/>
              </w:rPr>
              <w:t>Wykonanie ulotek dotyczących zasad prawidłowej segregacji odpadów, skierowanych do każdego gospodarstwa domowego.</w:t>
            </w:r>
          </w:p>
          <w:p w14:paraId="484B86C3" w14:textId="77777777" w:rsidR="00E942DE" w:rsidRDefault="005D4203" w:rsidP="00BC0BD0">
            <w:pPr>
              <w:pStyle w:val="Akapitzlist"/>
              <w:numPr>
                <w:ilvl w:val="0"/>
                <w:numId w:val="35"/>
              </w:numPr>
              <w:ind w:left="447"/>
              <w:rPr>
                <w:sz w:val="20"/>
              </w:rPr>
            </w:pPr>
            <w:r w:rsidRPr="00E942DE">
              <w:rPr>
                <w:sz w:val="20"/>
              </w:rPr>
              <w:t xml:space="preserve">Konkurs o puchar Burmistrza Miasta Mrągowo pn. „Zbieramy makulaturę - Mrągowski Lider Recyklingu” </w:t>
            </w:r>
            <w:r w:rsidRPr="00E942DE">
              <w:rPr>
                <w:bCs/>
                <w:sz w:val="20"/>
              </w:rPr>
              <w:t>w roku szkolnym 2019/2020</w:t>
            </w:r>
            <w:r w:rsidRPr="00E942DE">
              <w:rPr>
                <w:sz w:val="20"/>
              </w:rPr>
              <w:t>, skierowany do dzieci i młodzieży ze szkół i przedszkoli z terenu miasta Mrągowo. Zbiórka makulatury trwała od 01 listopada 2019 r. do końca lutego 2020 r.  Do konkursu zgłosiło się 8 placówek oświatowych. Przez 4 miesiące jego trwania zebrano ponad 62 tony makulatury. Konkurs wygrało przedszkole „Nasze Pociechy” przy ul. Giżyckiej 1</w:t>
            </w:r>
            <w:r w:rsidR="00E942DE">
              <w:rPr>
                <w:sz w:val="20"/>
              </w:rPr>
              <w:br/>
            </w:r>
            <w:r w:rsidRPr="00E942DE">
              <w:rPr>
                <w:sz w:val="20"/>
              </w:rPr>
              <w:t>i otrzymało nagrodę w wysokości 5</w:t>
            </w:r>
            <w:r w:rsidR="00E942DE">
              <w:rPr>
                <w:sz w:val="20"/>
              </w:rPr>
              <w:t> </w:t>
            </w:r>
            <w:r w:rsidRPr="00E942DE">
              <w:rPr>
                <w:sz w:val="20"/>
              </w:rPr>
              <w:t>000,00 zł. Dodatkowa nagroda w wysokości 1</w:t>
            </w:r>
            <w:r w:rsidR="00E942DE">
              <w:rPr>
                <w:sz w:val="20"/>
              </w:rPr>
              <w:t> </w:t>
            </w:r>
            <w:r w:rsidRPr="00E942DE">
              <w:rPr>
                <w:sz w:val="20"/>
              </w:rPr>
              <w:t>000,00 zł trafiła do grupy „Malinki”.</w:t>
            </w:r>
          </w:p>
          <w:p w14:paraId="19E9948D" w14:textId="77777777" w:rsidR="00E942DE" w:rsidRDefault="005D4203" w:rsidP="00BC0BD0">
            <w:pPr>
              <w:pStyle w:val="Akapitzlist"/>
              <w:numPr>
                <w:ilvl w:val="0"/>
                <w:numId w:val="35"/>
              </w:numPr>
              <w:ind w:left="447"/>
              <w:rPr>
                <w:sz w:val="20"/>
              </w:rPr>
            </w:pPr>
            <w:r w:rsidRPr="00E942DE">
              <w:rPr>
                <w:sz w:val="20"/>
              </w:rPr>
              <w:t>Zakup metalowych statuetek w kształcie drzewa, przeznaczonych na konkurs „Zbieramy makulaturę - Mrągowski Lider Recyklingu”.</w:t>
            </w:r>
          </w:p>
          <w:p w14:paraId="32D9D87B" w14:textId="77777777" w:rsidR="00E942DE" w:rsidRDefault="005D4203" w:rsidP="00BC0BD0">
            <w:pPr>
              <w:pStyle w:val="Akapitzlist"/>
              <w:numPr>
                <w:ilvl w:val="0"/>
                <w:numId w:val="35"/>
              </w:numPr>
              <w:ind w:left="447"/>
              <w:rPr>
                <w:sz w:val="20"/>
              </w:rPr>
            </w:pPr>
            <w:r w:rsidRPr="00E942DE">
              <w:rPr>
                <w:sz w:val="20"/>
              </w:rPr>
              <w:t>Zakup 335 szt. pojemników do segregacji.</w:t>
            </w:r>
          </w:p>
          <w:p w14:paraId="5F54CBAB" w14:textId="77777777" w:rsidR="00E942DE" w:rsidRDefault="005D4203" w:rsidP="00BC0BD0">
            <w:pPr>
              <w:pStyle w:val="Akapitzlist"/>
              <w:numPr>
                <w:ilvl w:val="0"/>
                <w:numId w:val="35"/>
              </w:numPr>
              <w:ind w:left="447"/>
              <w:rPr>
                <w:sz w:val="20"/>
              </w:rPr>
            </w:pPr>
            <w:r w:rsidRPr="00E942DE">
              <w:rPr>
                <w:sz w:val="20"/>
              </w:rPr>
              <w:t>Przedłużenie umowy dot. bezpłatnej aplikacji na telefon „</w:t>
            </w:r>
            <w:proofErr w:type="spellStart"/>
            <w:r w:rsidRPr="00E942DE">
              <w:rPr>
                <w:sz w:val="20"/>
              </w:rPr>
              <w:t>EcoHarmonogram</w:t>
            </w:r>
            <w:proofErr w:type="spellEnd"/>
            <w:r w:rsidRPr="00E942DE">
              <w:rPr>
                <w:sz w:val="20"/>
              </w:rPr>
              <w:t xml:space="preserve">”, która przypomina Mieszkańcom o terminach odbioru odpadów, terminach płatności, jak również wszystkich zmianach dotyczących systemu gospodarowania odpadami. </w:t>
            </w:r>
            <w:r w:rsidR="00E942DE">
              <w:rPr>
                <w:sz w:val="20"/>
              </w:rPr>
              <w:t xml:space="preserve"> </w:t>
            </w:r>
            <w:r w:rsidRPr="00E942DE">
              <w:rPr>
                <w:sz w:val="20"/>
              </w:rPr>
              <w:t>Za pomocą aplikacji można również dokonać zgłoszenia o nieodebranych odpadach lub innych nieprawidłowościach związanych</w:t>
            </w:r>
            <w:r w:rsidRPr="00E942DE">
              <w:rPr>
                <w:b/>
                <w:bCs/>
                <w:sz w:val="20"/>
              </w:rPr>
              <w:t xml:space="preserve"> </w:t>
            </w:r>
            <w:r w:rsidRPr="00E942DE">
              <w:rPr>
                <w:sz w:val="20"/>
              </w:rPr>
              <w:t>z</w:t>
            </w:r>
            <w:r w:rsidR="00E942DE">
              <w:rPr>
                <w:sz w:val="20"/>
              </w:rPr>
              <w:t> </w:t>
            </w:r>
            <w:r w:rsidRPr="00E942DE">
              <w:rPr>
                <w:sz w:val="20"/>
              </w:rPr>
              <w:t>gospodarką odpadami na terenie Mrągowa.</w:t>
            </w:r>
          </w:p>
          <w:p w14:paraId="185FAC8B" w14:textId="18741172" w:rsidR="005D4203" w:rsidRPr="00E942DE" w:rsidRDefault="005D4203" w:rsidP="00BC0BD0">
            <w:pPr>
              <w:pStyle w:val="Akapitzlist"/>
              <w:numPr>
                <w:ilvl w:val="0"/>
                <w:numId w:val="35"/>
              </w:numPr>
              <w:ind w:left="447"/>
              <w:rPr>
                <w:sz w:val="20"/>
              </w:rPr>
            </w:pPr>
            <w:r w:rsidRPr="00E942DE">
              <w:rPr>
                <w:sz w:val="20"/>
              </w:rPr>
              <w:t>Zamieszczanie w gazecie lokalnej artykułów dotyczących bieżących problemów związanych z</w:t>
            </w:r>
            <w:r w:rsidR="00E942DE">
              <w:rPr>
                <w:sz w:val="20"/>
              </w:rPr>
              <w:t> </w:t>
            </w:r>
            <w:r w:rsidRPr="00E942DE">
              <w:rPr>
                <w:sz w:val="20"/>
              </w:rPr>
              <w:t>gospodarowaniem odpadami na terenie Mrągowa.</w:t>
            </w:r>
          </w:p>
          <w:p w14:paraId="2243A149" w14:textId="2B560B05" w:rsidR="00E942DE" w:rsidRPr="00E942DE" w:rsidRDefault="00E942DE" w:rsidP="00E942DE">
            <w:pPr>
              <w:rPr>
                <w:sz w:val="20"/>
              </w:rPr>
            </w:pPr>
            <w:r w:rsidRPr="00E942DE">
              <w:rPr>
                <w:sz w:val="20"/>
              </w:rPr>
              <w:t>ROK 20</w:t>
            </w:r>
            <w:r>
              <w:rPr>
                <w:sz w:val="20"/>
              </w:rPr>
              <w:t>20</w:t>
            </w:r>
            <w:r w:rsidRPr="00E942DE">
              <w:rPr>
                <w:sz w:val="20"/>
              </w:rPr>
              <w:t>:</w:t>
            </w:r>
          </w:p>
          <w:p w14:paraId="0EA103C4" w14:textId="77777777" w:rsidR="00E942DE" w:rsidRDefault="00E942DE" w:rsidP="00BC0BD0">
            <w:pPr>
              <w:pStyle w:val="Akapitzlist"/>
              <w:numPr>
                <w:ilvl w:val="0"/>
                <w:numId w:val="36"/>
              </w:numPr>
              <w:ind w:left="447"/>
              <w:rPr>
                <w:sz w:val="20"/>
              </w:rPr>
            </w:pPr>
            <w:r w:rsidRPr="00E942DE">
              <w:rPr>
                <w:sz w:val="20"/>
              </w:rPr>
              <w:t>Przeprowadzenie akcji sprzątania dna jeziora Czos.</w:t>
            </w:r>
          </w:p>
          <w:p w14:paraId="0488077C" w14:textId="77777777" w:rsidR="00E942DE" w:rsidRDefault="00E942DE" w:rsidP="00BC0BD0">
            <w:pPr>
              <w:pStyle w:val="Akapitzlist"/>
              <w:numPr>
                <w:ilvl w:val="0"/>
                <w:numId w:val="36"/>
              </w:numPr>
              <w:ind w:left="447"/>
              <w:rPr>
                <w:sz w:val="20"/>
              </w:rPr>
            </w:pPr>
            <w:r w:rsidRPr="00E942DE">
              <w:rPr>
                <w:sz w:val="20"/>
              </w:rPr>
              <w:t>Zakup 207 szt. pojemników do segregacji.</w:t>
            </w:r>
          </w:p>
          <w:p w14:paraId="4AB6D663" w14:textId="77777777" w:rsidR="00E942DE" w:rsidRDefault="00E942DE" w:rsidP="00BC0BD0">
            <w:pPr>
              <w:pStyle w:val="Akapitzlist"/>
              <w:numPr>
                <w:ilvl w:val="0"/>
                <w:numId w:val="36"/>
              </w:numPr>
              <w:ind w:left="447"/>
              <w:rPr>
                <w:sz w:val="20"/>
              </w:rPr>
            </w:pPr>
            <w:r w:rsidRPr="00E942DE">
              <w:rPr>
                <w:sz w:val="20"/>
              </w:rPr>
              <w:t>Wydruk naklejek na pojemniki do segregacji.</w:t>
            </w:r>
          </w:p>
          <w:p w14:paraId="43E31F7C" w14:textId="77777777" w:rsidR="00E942DE" w:rsidRDefault="00E942DE" w:rsidP="00BC0BD0">
            <w:pPr>
              <w:pStyle w:val="Akapitzlist"/>
              <w:numPr>
                <w:ilvl w:val="0"/>
                <w:numId w:val="36"/>
              </w:numPr>
              <w:ind w:left="447"/>
              <w:rPr>
                <w:sz w:val="20"/>
              </w:rPr>
            </w:pPr>
            <w:r w:rsidRPr="00E942DE">
              <w:rPr>
                <w:sz w:val="20"/>
              </w:rPr>
              <w:t>Przedłużenie umowy dot. bezpłatnej aplikacji na telefon „</w:t>
            </w:r>
            <w:proofErr w:type="spellStart"/>
            <w:r w:rsidRPr="00E942DE">
              <w:rPr>
                <w:sz w:val="20"/>
              </w:rPr>
              <w:t>EcoHarmonogram</w:t>
            </w:r>
            <w:proofErr w:type="spellEnd"/>
            <w:r w:rsidRPr="00E942DE">
              <w:rPr>
                <w:sz w:val="20"/>
              </w:rPr>
              <w:t>”, która przypomina Mieszkańcom o terminach odbioru odpadów, terminach płatności, jak również wszystkich zmianach dotyczących systemu gospodarowania odpadami. Za pomocą aplikacji można również dokonać zgłoszenia o nieodebranych odpadach lub innych nieprawidłowościach związanych z</w:t>
            </w:r>
            <w:r>
              <w:rPr>
                <w:sz w:val="20"/>
              </w:rPr>
              <w:t> </w:t>
            </w:r>
            <w:r w:rsidRPr="00E942DE">
              <w:rPr>
                <w:sz w:val="20"/>
              </w:rPr>
              <w:t>gospodarką odpadami na terenie Mrągowa.</w:t>
            </w:r>
          </w:p>
          <w:p w14:paraId="6A4B8ECE" w14:textId="4EDD6911" w:rsidR="00D93379" w:rsidRPr="00E942DE" w:rsidRDefault="00E942DE" w:rsidP="00BC0BD0">
            <w:pPr>
              <w:pStyle w:val="Akapitzlist"/>
              <w:numPr>
                <w:ilvl w:val="0"/>
                <w:numId w:val="36"/>
              </w:numPr>
              <w:ind w:left="447"/>
              <w:rPr>
                <w:sz w:val="20"/>
              </w:rPr>
            </w:pPr>
            <w:r w:rsidRPr="00E942DE">
              <w:rPr>
                <w:sz w:val="20"/>
              </w:rPr>
              <w:t>Zamieszczanie w gazecie lokalnej artykułów dotyczących bieżących problemów związanych z</w:t>
            </w:r>
            <w:r>
              <w:rPr>
                <w:sz w:val="20"/>
              </w:rPr>
              <w:t> </w:t>
            </w:r>
            <w:r w:rsidRPr="00E942DE">
              <w:rPr>
                <w:sz w:val="20"/>
              </w:rPr>
              <w:t>gospodarowaniem odpadami na terenie Mrągowa.</w:t>
            </w:r>
          </w:p>
        </w:tc>
      </w:tr>
      <w:tr w:rsidR="00A93B4F" w:rsidRPr="00AB2027" w14:paraId="043AB112" w14:textId="77777777" w:rsidTr="00323AE7">
        <w:trPr>
          <w:trHeight w:val="1191"/>
          <w:jc w:val="center"/>
        </w:trPr>
        <w:tc>
          <w:tcPr>
            <w:tcW w:w="565" w:type="dxa"/>
            <w:vAlign w:val="center"/>
          </w:tcPr>
          <w:p w14:paraId="7FA0B8DF" w14:textId="4CCC4994" w:rsidR="00A93B4F" w:rsidRPr="00AB2027" w:rsidRDefault="00401567" w:rsidP="00A93B4F">
            <w:pPr>
              <w:jc w:val="center"/>
              <w:rPr>
                <w:sz w:val="20"/>
              </w:rPr>
            </w:pPr>
            <w:r>
              <w:rPr>
                <w:sz w:val="20"/>
              </w:rPr>
              <w:lastRenderedPageBreak/>
              <w:t>13.</w:t>
            </w:r>
          </w:p>
        </w:tc>
        <w:tc>
          <w:tcPr>
            <w:tcW w:w="3249" w:type="dxa"/>
            <w:vAlign w:val="center"/>
          </w:tcPr>
          <w:p w14:paraId="53E14217" w14:textId="150E660F" w:rsidR="00A93B4F" w:rsidRPr="00AB2027" w:rsidRDefault="00A93B4F" w:rsidP="00A93B4F">
            <w:pPr>
              <w:jc w:val="center"/>
              <w:rPr>
                <w:sz w:val="20"/>
              </w:rPr>
            </w:pPr>
            <w:r>
              <w:rPr>
                <w:sz w:val="20"/>
              </w:rPr>
              <w:t>Z</w:t>
            </w:r>
            <w:r w:rsidRPr="00513239">
              <w:rPr>
                <w:sz w:val="20"/>
              </w:rPr>
              <w:t>alesianie nieużytków i terenów</w:t>
            </w:r>
            <w:r>
              <w:rPr>
                <w:sz w:val="20"/>
              </w:rPr>
              <w:br/>
            </w:r>
            <w:r w:rsidRPr="00513239">
              <w:rPr>
                <w:sz w:val="20"/>
              </w:rPr>
              <w:t>o najniższej wartości dla rolnictwa</w:t>
            </w:r>
          </w:p>
        </w:tc>
        <w:tc>
          <w:tcPr>
            <w:tcW w:w="1643" w:type="dxa"/>
            <w:vAlign w:val="center"/>
          </w:tcPr>
          <w:p w14:paraId="03B14899" w14:textId="45F24B8C" w:rsidR="00A93B4F" w:rsidRPr="00AB2027" w:rsidRDefault="00401567" w:rsidP="00A93B4F">
            <w:pPr>
              <w:jc w:val="center"/>
              <w:rPr>
                <w:sz w:val="20"/>
              </w:rPr>
            </w:pPr>
            <w:r w:rsidRPr="00401567">
              <w:rPr>
                <w:sz w:val="20"/>
              </w:rPr>
              <w:t>Niezrealizowane</w:t>
            </w:r>
          </w:p>
        </w:tc>
        <w:tc>
          <w:tcPr>
            <w:tcW w:w="1348" w:type="dxa"/>
            <w:vAlign w:val="center"/>
          </w:tcPr>
          <w:p w14:paraId="433AB9B3" w14:textId="3FA4D342" w:rsidR="00A93B4F" w:rsidRPr="00AB2027" w:rsidRDefault="00401567" w:rsidP="00A93B4F">
            <w:pPr>
              <w:jc w:val="center"/>
              <w:rPr>
                <w:sz w:val="20"/>
              </w:rPr>
            </w:pPr>
            <w:r>
              <w:rPr>
                <w:sz w:val="20"/>
              </w:rPr>
              <w:t>-</w:t>
            </w:r>
          </w:p>
        </w:tc>
        <w:tc>
          <w:tcPr>
            <w:tcW w:w="8930" w:type="dxa"/>
            <w:vAlign w:val="center"/>
          </w:tcPr>
          <w:p w14:paraId="3EF2D0A2" w14:textId="729900CD" w:rsidR="00A93B4F" w:rsidRPr="00AB2027" w:rsidRDefault="00401567" w:rsidP="00A93B4F">
            <w:pPr>
              <w:rPr>
                <w:sz w:val="20"/>
              </w:rPr>
            </w:pPr>
            <w:r>
              <w:rPr>
                <w:sz w:val="20"/>
              </w:rPr>
              <w:t>Powierzchnia lasów na terenie miasta Mrągowo wg stanu na koniec 2017 r. wynosiła 120,01 ha.</w:t>
            </w:r>
            <w:r>
              <w:rPr>
                <w:sz w:val="20"/>
              </w:rPr>
              <w:br/>
              <w:t>W latach 2018-2020 zmniejszyła się o 1,35 ha i wg stanu na koniec 2020 r. wynosiła 118,66 ha. Stopień lesistości miasta zmniejszył się z 8,1 % do 8,0 %. W latach 2018-2020 nie prowadzono zalesień gruntów nieleśnych na terenie miasta.</w:t>
            </w:r>
          </w:p>
        </w:tc>
      </w:tr>
      <w:tr w:rsidR="00A93B4F" w:rsidRPr="00AB2027" w14:paraId="73DB71D5" w14:textId="77777777" w:rsidTr="00323AE7">
        <w:trPr>
          <w:trHeight w:val="1191"/>
          <w:jc w:val="center"/>
        </w:trPr>
        <w:tc>
          <w:tcPr>
            <w:tcW w:w="565" w:type="dxa"/>
            <w:vAlign w:val="center"/>
          </w:tcPr>
          <w:p w14:paraId="55234B8E" w14:textId="4A843404" w:rsidR="00A93B4F" w:rsidRPr="00AB2027" w:rsidRDefault="00401567" w:rsidP="00A93B4F">
            <w:pPr>
              <w:jc w:val="center"/>
              <w:rPr>
                <w:sz w:val="20"/>
              </w:rPr>
            </w:pPr>
            <w:bookmarkStart w:id="64" w:name="_Hlk75459337"/>
            <w:r>
              <w:rPr>
                <w:sz w:val="20"/>
              </w:rPr>
              <w:t>14.</w:t>
            </w:r>
          </w:p>
        </w:tc>
        <w:tc>
          <w:tcPr>
            <w:tcW w:w="3249" w:type="dxa"/>
            <w:vAlign w:val="center"/>
          </w:tcPr>
          <w:p w14:paraId="461670AF" w14:textId="6D6CEBA6" w:rsidR="00A93B4F" w:rsidRPr="00AB2027" w:rsidRDefault="00A93B4F" w:rsidP="00A93B4F">
            <w:pPr>
              <w:jc w:val="center"/>
              <w:rPr>
                <w:sz w:val="20"/>
              </w:rPr>
            </w:pPr>
            <w:r w:rsidRPr="00513239">
              <w:rPr>
                <w:sz w:val="20"/>
              </w:rPr>
              <w:t>Opracowanie audytu</w:t>
            </w:r>
            <w:r>
              <w:rPr>
                <w:sz w:val="20"/>
              </w:rPr>
              <w:br/>
            </w:r>
            <w:r w:rsidRPr="00513239">
              <w:rPr>
                <w:sz w:val="20"/>
              </w:rPr>
              <w:t>krajobrazowego</w:t>
            </w:r>
          </w:p>
        </w:tc>
        <w:tc>
          <w:tcPr>
            <w:tcW w:w="1643" w:type="dxa"/>
            <w:vAlign w:val="center"/>
          </w:tcPr>
          <w:p w14:paraId="65EDCB34" w14:textId="1472AE60" w:rsidR="00A93B4F" w:rsidRPr="00AB2027" w:rsidRDefault="00A93B4F" w:rsidP="00A93B4F">
            <w:pPr>
              <w:jc w:val="center"/>
              <w:rPr>
                <w:sz w:val="20"/>
              </w:rPr>
            </w:pPr>
            <w:r>
              <w:rPr>
                <w:sz w:val="20"/>
              </w:rPr>
              <w:t>Niezrealizowane</w:t>
            </w:r>
          </w:p>
        </w:tc>
        <w:tc>
          <w:tcPr>
            <w:tcW w:w="1348" w:type="dxa"/>
            <w:vAlign w:val="center"/>
          </w:tcPr>
          <w:p w14:paraId="6E997DBA" w14:textId="0E9855CC" w:rsidR="00A93B4F" w:rsidRPr="00AB2027" w:rsidRDefault="00A93B4F" w:rsidP="00A93B4F">
            <w:pPr>
              <w:jc w:val="center"/>
              <w:rPr>
                <w:sz w:val="20"/>
              </w:rPr>
            </w:pPr>
            <w:r>
              <w:rPr>
                <w:sz w:val="20"/>
              </w:rPr>
              <w:t>-</w:t>
            </w:r>
          </w:p>
        </w:tc>
        <w:tc>
          <w:tcPr>
            <w:tcW w:w="8930" w:type="dxa"/>
            <w:vAlign w:val="center"/>
          </w:tcPr>
          <w:p w14:paraId="51127227" w14:textId="77777777" w:rsidR="00A93B4F" w:rsidRPr="00EE3173" w:rsidRDefault="00A93B4F" w:rsidP="00A93B4F">
            <w:pPr>
              <w:rPr>
                <w:b/>
                <w:bCs/>
                <w:i/>
                <w:iCs/>
                <w:sz w:val="20"/>
                <w:u w:val="single"/>
              </w:rPr>
            </w:pPr>
            <w:r w:rsidRPr="00EE3173">
              <w:rPr>
                <w:b/>
                <w:bCs/>
                <w:i/>
                <w:iCs/>
                <w:sz w:val="20"/>
                <w:highlight w:val="lightGray"/>
                <w:u w:val="single"/>
              </w:rPr>
              <w:t>Podmiot realizujący: Urząd Miejski w Mrągowie</w:t>
            </w:r>
          </w:p>
          <w:p w14:paraId="117941BC" w14:textId="7B36DDEE" w:rsidR="00A93B4F" w:rsidRPr="00AB2027" w:rsidRDefault="00A93B4F" w:rsidP="00A93B4F">
            <w:pPr>
              <w:rPr>
                <w:sz w:val="20"/>
              </w:rPr>
            </w:pPr>
            <w:r>
              <w:rPr>
                <w:sz w:val="20"/>
              </w:rPr>
              <w:t>W raportowanych latach nie realizowano zadania.</w:t>
            </w:r>
          </w:p>
        </w:tc>
      </w:tr>
    </w:tbl>
    <w:bookmarkEnd w:id="64"/>
    <w:p w14:paraId="1B77A6BC" w14:textId="5702BB94" w:rsidR="00A64C6E" w:rsidRDefault="00A64C6E" w:rsidP="00A64C6E">
      <w:pPr>
        <w:jc w:val="center"/>
        <w:rPr>
          <w:i/>
          <w:sz w:val="18"/>
        </w:rPr>
      </w:pPr>
      <w:r w:rsidRPr="00AB2027">
        <w:rPr>
          <w:i/>
          <w:sz w:val="18"/>
        </w:rPr>
        <w:t>Źródło: opracowanie własne</w:t>
      </w:r>
      <w:r w:rsidR="00D21212" w:rsidRPr="00AB2027">
        <w:rPr>
          <w:i/>
          <w:sz w:val="18"/>
        </w:rPr>
        <w:t xml:space="preserve"> na podstawie przeprowadzonej ankietyzacji</w:t>
      </w:r>
      <w:r w:rsidR="00AB2027">
        <w:rPr>
          <w:i/>
          <w:sz w:val="18"/>
        </w:rPr>
        <w:t xml:space="preserve"> i pozyskanych danych</w:t>
      </w:r>
    </w:p>
    <w:p w14:paraId="1EE30ECF" w14:textId="07BBE036" w:rsidR="00B760B6" w:rsidRDefault="00B760B6" w:rsidP="00B760B6">
      <w:pPr>
        <w:rPr>
          <w:iCs/>
          <w:szCs w:val="28"/>
        </w:rPr>
      </w:pPr>
    </w:p>
    <w:p w14:paraId="73395BC3" w14:textId="7297053A" w:rsidR="007B255E" w:rsidRDefault="00B760B6" w:rsidP="007B255E">
      <w:pPr>
        <w:ind w:left="-851" w:right="-738" w:firstLine="709"/>
        <w:rPr>
          <w:iCs/>
          <w:szCs w:val="28"/>
        </w:rPr>
      </w:pPr>
      <w:r>
        <w:rPr>
          <w:iCs/>
          <w:szCs w:val="28"/>
        </w:rPr>
        <w:t>Oprócz zadań wymienionych w powyższej tabeli, uwzględnionych w harmonogramie realizacyjnym „Programu Ochrony Środowiska”, miasto Mrągowo realizowało w raportowanych latach 2018-2020 również szereg innych istotnych inwestycji wpływających na poprawę stanu poszczególnych komponentów środowiskowych. Do inwestycji tych zaliczyć należy m.in. następujące projekty:</w:t>
      </w:r>
    </w:p>
    <w:p w14:paraId="3B3E86A3" w14:textId="21E089DE" w:rsidR="00B760B6" w:rsidRPr="00DB2CAE" w:rsidRDefault="00B760B6" w:rsidP="00BC0BD0">
      <w:pPr>
        <w:pStyle w:val="Akapitzlist"/>
        <w:numPr>
          <w:ilvl w:val="0"/>
          <w:numId w:val="37"/>
        </w:numPr>
        <w:ind w:left="-142"/>
        <w:rPr>
          <w:i/>
          <w:szCs w:val="28"/>
        </w:rPr>
      </w:pPr>
      <w:r w:rsidRPr="00DB2CAE">
        <w:rPr>
          <w:i/>
          <w:szCs w:val="28"/>
        </w:rPr>
        <w:t>Zagospodarowanie terenu Parku im. Gen. W. Sikorskiego na cele turystyczno – rekreacyjne</w:t>
      </w:r>
      <w:r w:rsidR="007B255E" w:rsidRPr="00DB2CAE">
        <w:rPr>
          <w:i/>
          <w:szCs w:val="28"/>
        </w:rPr>
        <w:t>.</w:t>
      </w:r>
    </w:p>
    <w:p w14:paraId="5F2E1518" w14:textId="5A43A30A" w:rsidR="007B255E" w:rsidRPr="00DB2CAE" w:rsidRDefault="007B255E" w:rsidP="00BC0BD0">
      <w:pPr>
        <w:pStyle w:val="Akapitzlist"/>
        <w:numPr>
          <w:ilvl w:val="0"/>
          <w:numId w:val="37"/>
        </w:numPr>
        <w:ind w:left="-142"/>
        <w:rPr>
          <w:i/>
          <w:szCs w:val="28"/>
        </w:rPr>
      </w:pPr>
      <w:r w:rsidRPr="00DB2CAE">
        <w:rPr>
          <w:i/>
          <w:szCs w:val="28"/>
        </w:rPr>
        <w:t>Ochrona różnorodności biologicznej Parku im. Juliusza Słowackiego w Mrągowie.</w:t>
      </w:r>
    </w:p>
    <w:p w14:paraId="3E06049D" w14:textId="028DBA2D" w:rsidR="00B760B6" w:rsidRPr="00DB2CAE" w:rsidRDefault="00B760B6" w:rsidP="00BC0BD0">
      <w:pPr>
        <w:pStyle w:val="Akapitzlist"/>
        <w:numPr>
          <w:ilvl w:val="0"/>
          <w:numId w:val="37"/>
        </w:numPr>
        <w:ind w:left="-142"/>
        <w:rPr>
          <w:i/>
          <w:szCs w:val="28"/>
        </w:rPr>
      </w:pPr>
      <w:r w:rsidRPr="00DB2CAE">
        <w:rPr>
          <w:i/>
          <w:szCs w:val="28"/>
        </w:rPr>
        <w:t>Termomodernizacja budynku Szkoły Podstawowej Nr 1 przy ul. Bohaterów Warszawy 4</w:t>
      </w:r>
      <w:r w:rsidR="007B255E" w:rsidRPr="00DB2CAE">
        <w:rPr>
          <w:i/>
          <w:szCs w:val="28"/>
        </w:rPr>
        <w:t>.</w:t>
      </w:r>
    </w:p>
    <w:p w14:paraId="3EFE0C73" w14:textId="159EA59B" w:rsidR="007B255E" w:rsidRPr="00DB2CAE" w:rsidRDefault="007B255E" w:rsidP="00BC0BD0">
      <w:pPr>
        <w:pStyle w:val="Akapitzlist"/>
        <w:numPr>
          <w:ilvl w:val="0"/>
          <w:numId w:val="37"/>
        </w:numPr>
        <w:ind w:left="-142"/>
        <w:rPr>
          <w:i/>
          <w:szCs w:val="28"/>
        </w:rPr>
      </w:pPr>
      <w:r w:rsidRPr="00DB2CAE">
        <w:rPr>
          <w:i/>
          <w:szCs w:val="28"/>
        </w:rPr>
        <w:t>Budowa instalacji fotowoltaicznych na obiektach użyteczności publicznej.</w:t>
      </w:r>
    </w:p>
    <w:p w14:paraId="488175CD" w14:textId="691F123A" w:rsidR="00275678" w:rsidRPr="00DB2CAE" w:rsidRDefault="007B255E" w:rsidP="00BC0BD0">
      <w:pPr>
        <w:pStyle w:val="Akapitzlist"/>
        <w:numPr>
          <w:ilvl w:val="0"/>
          <w:numId w:val="37"/>
        </w:numPr>
        <w:ind w:left="-142"/>
        <w:rPr>
          <w:i/>
          <w:szCs w:val="28"/>
        </w:rPr>
        <w:sectPr w:rsidR="00275678" w:rsidRPr="00DB2CAE" w:rsidSect="00275678">
          <w:pgSz w:w="16838" w:h="11906" w:orient="landscape"/>
          <w:pgMar w:top="1417" w:right="1417" w:bottom="1417" w:left="1417" w:header="624" w:footer="708" w:gutter="0"/>
          <w:cols w:space="708"/>
          <w:titlePg/>
          <w:docGrid w:linePitch="360"/>
        </w:sectPr>
      </w:pPr>
      <w:r w:rsidRPr="00DB2CAE">
        <w:rPr>
          <w:i/>
          <w:szCs w:val="28"/>
        </w:rPr>
        <w:t>Mazurska Pętla Rowerowa.</w:t>
      </w:r>
    </w:p>
    <w:p w14:paraId="5A1E3D7B" w14:textId="2BA6A2F2" w:rsidR="00A52A1B" w:rsidRPr="00FF2E8B" w:rsidRDefault="007153B6" w:rsidP="007153B6">
      <w:pPr>
        <w:pStyle w:val="Nagowek1"/>
        <w:numPr>
          <w:ilvl w:val="0"/>
          <w:numId w:val="2"/>
        </w:numPr>
      </w:pPr>
      <w:bookmarkStart w:id="65" w:name="_Toc82208592"/>
      <w:r w:rsidRPr="00FF2E8B">
        <w:lastRenderedPageBreak/>
        <w:t>analiza finansowa realizacji poś</w:t>
      </w:r>
      <w:r w:rsidR="00675759">
        <w:t xml:space="preserve"> w latach 2018-2020</w:t>
      </w:r>
      <w:bookmarkEnd w:id="65"/>
    </w:p>
    <w:p w14:paraId="62D55092" w14:textId="2C80CF4D" w:rsidR="00FF2E8B" w:rsidRDefault="00FF2E8B" w:rsidP="00A52A1B"/>
    <w:p w14:paraId="649D83C7" w14:textId="521C538D" w:rsidR="00FF2E8B" w:rsidRPr="00FF2E8B" w:rsidRDefault="00FF2E8B" w:rsidP="00A52A1B">
      <w:pPr>
        <w:rPr>
          <w:i/>
          <w:iCs/>
          <w:u w:val="single"/>
        </w:rPr>
      </w:pPr>
      <w:r w:rsidRPr="00FF2E8B">
        <w:rPr>
          <w:i/>
          <w:iCs/>
          <w:u w:val="single"/>
        </w:rPr>
        <w:t>Wydatki budżetowe Gminy Miasto Mrągowo</w:t>
      </w:r>
    </w:p>
    <w:p w14:paraId="5E2688BA" w14:textId="77777777" w:rsidR="00875694" w:rsidRDefault="00FF2E8B" w:rsidP="00AA7FDA">
      <w:pPr>
        <w:autoSpaceDE w:val="0"/>
        <w:autoSpaceDN w:val="0"/>
        <w:adjustRightInd w:val="0"/>
        <w:ind w:firstLine="709"/>
        <w:rPr>
          <w:rFonts w:cs="Cambria"/>
          <w:color w:val="000000"/>
        </w:rPr>
      </w:pPr>
      <w:r w:rsidRPr="00292193">
        <w:rPr>
          <w:rFonts w:cs="Cambria"/>
          <w:color w:val="000000"/>
        </w:rPr>
        <w:t>W latach 2018-2020 z budżetu Gminy Miasto Mrągowo na realizację zadań wpływających na poprawę i ochronę stanu środowiska</w:t>
      </w:r>
      <w:r w:rsidR="00AA7FDA" w:rsidRPr="00292193">
        <w:rPr>
          <w:rFonts w:cs="Cambria"/>
          <w:color w:val="000000"/>
        </w:rPr>
        <w:t xml:space="preserve"> wydatkowano łącznie 47,477 mln zł. </w:t>
      </w:r>
      <w:r w:rsidR="007153B6" w:rsidRPr="00292193">
        <w:rPr>
          <w:rFonts w:cs="Cambria"/>
          <w:color w:val="000000"/>
        </w:rPr>
        <w:t xml:space="preserve">W analizowanym okresie </w:t>
      </w:r>
      <w:r w:rsidR="00AA7FDA" w:rsidRPr="00292193">
        <w:rPr>
          <w:rFonts w:cs="Cambria"/>
          <w:color w:val="000000"/>
        </w:rPr>
        <w:t xml:space="preserve">zdecydowanie </w:t>
      </w:r>
      <w:r w:rsidR="007153B6" w:rsidRPr="00292193">
        <w:rPr>
          <w:rFonts w:cs="Cambria"/>
          <w:color w:val="000000"/>
        </w:rPr>
        <w:t>największe wydatki poniesiono na realizację zadań</w:t>
      </w:r>
      <w:r w:rsidR="00AA7FDA" w:rsidRPr="00292193">
        <w:rPr>
          <w:rFonts w:cs="Cambria"/>
          <w:color w:val="000000"/>
        </w:rPr>
        <w:t xml:space="preserve"> </w:t>
      </w:r>
      <w:r w:rsidR="007153B6" w:rsidRPr="00292193">
        <w:rPr>
          <w:rFonts w:cs="Cambria"/>
          <w:color w:val="000000"/>
        </w:rPr>
        <w:t>z zakresu</w:t>
      </w:r>
      <w:r w:rsidR="00875694">
        <w:rPr>
          <w:rFonts w:cs="Cambria"/>
          <w:color w:val="000000"/>
        </w:rPr>
        <w:t>:</w:t>
      </w:r>
    </w:p>
    <w:p w14:paraId="5D86F0B9" w14:textId="57261295" w:rsidR="00875694" w:rsidRDefault="00AA7FDA" w:rsidP="00BC0BD0">
      <w:pPr>
        <w:pStyle w:val="Akapitzlist"/>
        <w:numPr>
          <w:ilvl w:val="0"/>
          <w:numId w:val="41"/>
        </w:numPr>
        <w:autoSpaceDE w:val="0"/>
        <w:autoSpaceDN w:val="0"/>
        <w:adjustRightInd w:val="0"/>
        <w:rPr>
          <w:rFonts w:cs="Cambria"/>
          <w:color w:val="000000"/>
        </w:rPr>
      </w:pPr>
      <w:r w:rsidRPr="00875694">
        <w:rPr>
          <w:rFonts w:cs="Cambria"/>
          <w:color w:val="000000"/>
        </w:rPr>
        <w:t>gospodarki odpadami komunalnymi (13,140</w:t>
      </w:r>
      <w:r w:rsidR="00292193" w:rsidRPr="00875694">
        <w:rPr>
          <w:rFonts w:cs="Cambria"/>
          <w:color w:val="000000"/>
        </w:rPr>
        <w:t> </w:t>
      </w:r>
      <w:r w:rsidRPr="00875694">
        <w:rPr>
          <w:rFonts w:cs="Cambria"/>
          <w:color w:val="000000"/>
        </w:rPr>
        <w:t>mln</w:t>
      </w:r>
      <w:r w:rsidR="00292193" w:rsidRPr="00875694">
        <w:rPr>
          <w:rFonts w:cs="Cambria"/>
          <w:color w:val="000000"/>
        </w:rPr>
        <w:t> </w:t>
      </w:r>
      <w:r w:rsidRPr="00875694">
        <w:rPr>
          <w:rFonts w:cs="Cambria"/>
          <w:color w:val="000000"/>
        </w:rPr>
        <w:t>zł)</w:t>
      </w:r>
      <w:r w:rsidR="00875694">
        <w:rPr>
          <w:rFonts w:cs="Cambria"/>
          <w:color w:val="000000"/>
        </w:rPr>
        <w:t>,</w:t>
      </w:r>
      <w:r w:rsidRPr="00875694">
        <w:rPr>
          <w:rFonts w:cs="Cambria"/>
          <w:color w:val="000000"/>
        </w:rPr>
        <w:t xml:space="preserve"> </w:t>
      </w:r>
    </w:p>
    <w:p w14:paraId="22437288" w14:textId="77777777" w:rsidR="00875694" w:rsidRDefault="00AA7FDA" w:rsidP="00BC0BD0">
      <w:pPr>
        <w:pStyle w:val="Akapitzlist"/>
        <w:numPr>
          <w:ilvl w:val="0"/>
          <w:numId w:val="41"/>
        </w:numPr>
        <w:autoSpaceDE w:val="0"/>
        <w:autoSpaceDN w:val="0"/>
        <w:adjustRightInd w:val="0"/>
        <w:rPr>
          <w:rFonts w:cs="Cambria"/>
          <w:color w:val="000000"/>
        </w:rPr>
      </w:pPr>
      <w:r w:rsidRPr="00875694">
        <w:rPr>
          <w:rFonts w:cs="Cambria"/>
          <w:color w:val="000000"/>
        </w:rPr>
        <w:t>dróg publicznych gminnych (12,199</w:t>
      </w:r>
      <w:r w:rsidR="00292193" w:rsidRPr="00875694">
        <w:rPr>
          <w:rFonts w:cs="Cambria"/>
          <w:color w:val="000000"/>
        </w:rPr>
        <w:t> </w:t>
      </w:r>
      <w:r w:rsidRPr="00875694">
        <w:rPr>
          <w:rFonts w:cs="Cambria"/>
          <w:color w:val="000000"/>
        </w:rPr>
        <w:t>mln</w:t>
      </w:r>
      <w:r w:rsidR="00292193" w:rsidRPr="00875694">
        <w:rPr>
          <w:rFonts w:cs="Cambria"/>
          <w:color w:val="000000"/>
        </w:rPr>
        <w:t> </w:t>
      </w:r>
      <w:r w:rsidRPr="00875694">
        <w:rPr>
          <w:rFonts w:cs="Cambria"/>
          <w:color w:val="000000"/>
        </w:rPr>
        <w:t>zł).</w:t>
      </w:r>
    </w:p>
    <w:p w14:paraId="3BEF28BC" w14:textId="77777777" w:rsidR="00875694" w:rsidRDefault="00292193" w:rsidP="00875694">
      <w:pPr>
        <w:autoSpaceDE w:val="0"/>
        <w:autoSpaceDN w:val="0"/>
        <w:adjustRightInd w:val="0"/>
        <w:rPr>
          <w:rFonts w:cs="Cambria"/>
          <w:color w:val="000000"/>
        </w:rPr>
      </w:pPr>
      <w:r w:rsidRPr="00875694">
        <w:rPr>
          <w:rFonts w:cs="Cambria"/>
          <w:color w:val="000000"/>
        </w:rPr>
        <w:t>Znaczne kwoty wydatkowano również m.in. na:</w:t>
      </w:r>
    </w:p>
    <w:p w14:paraId="0742F621" w14:textId="77777777" w:rsidR="00875694" w:rsidRDefault="00292193" w:rsidP="00BC0BD0">
      <w:pPr>
        <w:pStyle w:val="Akapitzlist"/>
        <w:numPr>
          <w:ilvl w:val="0"/>
          <w:numId w:val="42"/>
        </w:numPr>
        <w:autoSpaceDE w:val="0"/>
        <w:autoSpaceDN w:val="0"/>
        <w:adjustRightInd w:val="0"/>
        <w:rPr>
          <w:rFonts w:cs="Cambria"/>
          <w:color w:val="000000"/>
        </w:rPr>
      </w:pPr>
      <w:r w:rsidRPr="00875694">
        <w:rPr>
          <w:rFonts w:cs="Cambria"/>
          <w:color w:val="000000"/>
        </w:rPr>
        <w:t>drogi wewnętrzne (3,327 mln zł),</w:t>
      </w:r>
    </w:p>
    <w:p w14:paraId="3B060B9D" w14:textId="6AA3CBF9" w:rsidR="00875694" w:rsidRDefault="00292193" w:rsidP="00BC0BD0">
      <w:pPr>
        <w:pStyle w:val="Akapitzlist"/>
        <w:numPr>
          <w:ilvl w:val="0"/>
          <w:numId w:val="42"/>
        </w:numPr>
        <w:autoSpaceDE w:val="0"/>
        <w:autoSpaceDN w:val="0"/>
        <w:adjustRightInd w:val="0"/>
        <w:rPr>
          <w:rFonts w:cs="Cambria"/>
          <w:color w:val="000000"/>
        </w:rPr>
      </w:pPr>
      <w:r w:rsidRPr="00875694">
        <w:rPr>
          <w:rFonts w:cs="Cambria"/>
          <w:color w:val="000000"/>
        </w:rPr>
        <w:t>lokalny transport zbiorowy (2,849 mln zł),</w:t>
      </w:r>
    </w:p>
    <w:p w14:paraId="5CEB0F6E" w14:textId="28D4F43D" w:rsidR="00875694" w:rsidRDefault="00292193" w:rsidP="00BC0BD0">
      <w:pPr>
        <w:pStyle w:val="Akapitzlist"/>
        <w:numPr>
          <w:ilvl w:val="0"/>
          <w:numId w:val="42"/>
        </w:numPr>
        <w:autoSpaceDE w:val="0"/>
        <w:autoSpaceDN w:val="0"/>
        <w:adjustRightInd w:val="0"/>
        <w:rPr>
          <w:rFonts w:cs="Cambria"/>
          <w:color w:val="000000"/>
        </w:rPr>
      </w:pPr>
      <w:r w:rsidRPr="00875694">
        <w:rPr>
          <w:rFonts w:cs="Cambria"/>
          <w:color w:val="000000"/>
        </w:rPr>
        <w:t>oczyszczanie miasta (2,586 mln zł),</w:t>
      </w:r>
    </w:p>
    <w:p w14:paraId="012F99D6" w14:textId="30C9B9B9" w:rsidR="00875694" w:rsidRDefault="00292193" w:rsidP="00BC0BD0">
      <w:pPr>
        <w:pStyle w:val="Akapitzlist"/>
        <w:numPr>
          <w:ilvl w:val="0"/>
          <w:numId w:val="42"/>
        </w:numPr>
        <w:autoSpaceDE w:val="0"/>
        <w:autoSpaceDN w:val="0"/>
        <w:adjustRightInd w:val="0"/>
        <w:rPr>
          <w:rFonts w:cs="Cambria"/>
          <w:color w:val="000000"/>
        </w:rPr>
      </w:pPr>
      <w:r w:rsidRPr="00875694">
        <w:rPr>
          <w:rFonts w:cs="Cambria"/>
          <w:color w:val="000000"/>
        </w:rPr>
        <w:t>gospodarkę ściekową</w:t>
      </w:r>
      <w:r w:rsidR="00875694">
        <w:rPr>
          <w:rFonts w:cs="Cambria"/>
          <w:color w:val="000000"/>
        </w:rPr>
        <w:t xml:space="preserve"> </w:t>
      </w:r>
      <w:r w:rsidRPr="00875694">
        <w:rPr>
          <w:rFonts w:cs="Cambria"/>
          <w:color w:val="000000"/>
        </w:rPr>
        <w:t>i ochronę wód (2,344 mln zł)</w:t>
      </w:r>
      <w:r w:rsidR="00875694">
        <w:rPr>
          <w:rFonts w:cs="Cambria"/>
          <w:color w:val="000000"/>
        </w:rPr>
        <w:t>,</w:t>
      </w:r>
    </w:p>
    <w:p w14:paraId="48AE7123" w14:textId="7530ABB4" w:rsidR="00AA7FDA" w:rsidRPr="00875694" w:rsidRDefault="00875694" w:rsidP="00BC0BD0">
      <w:pPr>
        <w:pStyle w:val="Akapitzlist"/>
        <w:numPr>
          <w:ilvl w:val="0"/>
          <w:numId w:val="42"/>
        </w:numPr>
        <w:autoSpaceDE w:val="0"/>
        <w:autoSpaceDN w:val="0"/>
        <w:adjustRightInd w:val="0"/>
        <w:rPr>
          <w:rFonts w:cs="Cambria"/>
          <w:color w:val="000000"/>
        </w:rPr>
      </w:pPr>
      <w:r>
        <w:rPr>
          <w:rFonts w:cs="Cambria"/>
          <w:color w:val="000000"/>
        </w:rPr>
        <w:t>u</w:t>
      </w:r>
      <w:r w:rsidR="00292193" w:rsidRPr="00875694">
        <w:rPr>
          <w:rFonts w:cs="Cambria"/>
          <w:color w:val="000000"/>
        </w:rPr>
        <w:t>trzymanie zieleni miejskiej (1,622 mln zł).</w:t>
      </w:r>
    </w:p>
    <w:p w14:paraId="4696EC6B" w14:textId="71295A50" w:rsidR="007153B6" w:rsidRPr="00292193" w:rsidRDefault="00292193" w:rsidP="00292193">
      <w:pPr>
        <w:autoSpaceDE w:val="0"/>
        <w:autoSpaceDN w:val="0"/>
        <w:adjustRightInd w:val="0"/>
        <w:ind w:firstLine="709"/>
        <w:rPr>
          <w:rFonts w:cs="Cambria"/>
          <w:color w:val="000000"/>
        </w:rPr>
      </w:pPr>
      <w:r w:rsidRPr="00292193">
        <w:rPr>
          <w:rFonts w:cs="Cambria"/>
          <w:color w:val="000000"/>
        </w:rPr>
        <w:t xml:space="preserve">Na kolejnym wykresie oraz w tabeli </w:t>
      </w:r>
      <w:r w:rsidR="007153B6" w:rsidRPr="00292193">
        <w:rPr>
          <w:rFonts w:cs="Cambria"/>
          <w:color w:val="000000"/>
        </w:rPr>
        <w:t xml:space="preserve">przedstawiono szczegółowe dane dotyczące wydatków z budżetu Gminy </w:t>
      </w:r>
      <w:r w:rsidRPr="00292193">
        <w:rPr>
          <w:rFonts w:cs="Cambria"/>
          <w:color w:val="000000"/>
        </w:rPr>
        <w:t>Miasto Mrągowo</w:t>
      </w:r>
      <w:r w:rsidR="007153B6" w:rsidRPr="00292193">
        <w:rPr>
          <w:rFonts w:cs="Cambria"/>
          <w:color w:val="000000"/>
        </w:rPr>
        <w:t xml:space="preserve"> w latach 201</w:t>
      </w:r>
      <w:r w:rsidRPr="00292193">
        <w:rPr>
          <w:rFonts w:cs="Cambria"/>
          <w:color w:val="000000"/>
        </w:rPr>
        <w:t>8</w:t>
      </w:r>
      <w:r w:rsidR="007153B6" w:rsidRPr="00292193">
        <w:rPr>
          <w:rFonts w:cs="Cambria"/>
          <w:color w:val="000000"/>
        </w:rPr>
        <w:t>-2020 na realizację zadań wpływających</w:t>
      </w:r>
      <w:r w:rsidRPr="00292193">
        <w:rPr>
          <w:rFonts w:cs="Cambria"/>
          <w:color w:val="000000"/>
        </w:rPr>
        <w:t xml:space="preserve"> </w:t>
      </w:r>
      <w:r w:rsidR="007153B6" w:rsidRPr="00292193">
        <w:rPr>
          <w:rFonts w:cs="Cambria"/>
          <w:color w:val="000000"/>
        </w:rPr>
        <w:t>na ochronę i poprawę stanu środowiska.</w:t>
      </w:r>
    </w:p>
    <w:p w14:paraId="3CD7A434" w14:textId="77777777" w:rsidR="00FF2E8B" w:rsidRPr="00292193" w:rsidRDefault="00FF2E8B" w:rsidP="00FF2E8B"/>
    <w:p w14:paraId="09592945" w14:textId="3A72751B" w:rsidR="00292193" w:rsidRDefault="00292193" w:rsidP="00FF2E8B">
      <w:pPr>
        <w:jc w:val="center"/>
      </w:pPr>
      <w:r>
        <w:rPr>
          <w:noProof/>
        </w:rPr>
        <w:drawing>
          <wp:inline distT="0" distB="0" distL="0" distR="0" wp14:anchorId="54035424" wp14:editId="76024060">
            <wp:extent cx="5676900" cy="3247697"/>
            <wp:effectExtent l="0" t="0" r="0" b="0"/>
            <wp:docPr id="1" name="Wykres 1">
              <a:extLst xmlns:a="http://schemas.openxmlformats.org/drawingml/2006/main">
                <a:ext uri="{FF2B5EF4-FFF2-40B4-BE49-F238E27FC236}">
                  <a16:creationId xmlns:a16="http://schemas.microsoft.com/office/drawing/2014/main" id="{CE187C1D-3F6B-4A12-9B12-F9BD0812F6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797ED47" w14:textId="01505E00" w:rsidR="00FF2E8B" w:rsidRPr="00292193" w:rsidRDefault="00FF2E8B" w:rsidP="00FF2E8B">
      <w:pPr>
        <w:pStyle w:val="Legenda"/>
        <w:rPr>
          <w:szCs w:val="16"/>
        </w:rPr>
      </w:pPr>
      <w:bookmarkStart w:id="66" w:name="_Toc23873869"/>
      <w:bookmarkStart w:id="67" w:name="_Toc49028473"/>
      <w:bookmarkStart w:id="68" w:name="_Toc66956481"/>
      <w:bookmarkStart w:id="69" w:name="_Toc69477773"/>
      <w:bookmarkStart w:id="70" w:name="_Toc82208414"/>
      <w:r w:rsidRPr="00292193">
        <w:rPr>
          <w:sz w:val="20"/>
          <w:szCs w:val="16"/>
        </w:rPr>
        <w:t xml:space="preserve">Wykres </w:t>
      </w:r>
      <w:r w:rsidRPr="00292193">
        <w:rPr>
          <w:sz w:val="20"/>
          <w:szCs w:val="16"/>
        </w:rPr>
        <w:fldChar w:fldCharType="begin"/>
      </w:r>
      <w:r w:rsidRPr="00292193">
        <w:rPr>
          <w:sz w:val="20"/>
          <w:szCs w:val="16"/>
        </w:rPr>
        <w:instrText xml:space="preserve"> SEQ Wykres \* ARABIC </w:instrText>
      </w:r>
      <w:r w:rsidRPr="00292193">
        <w:rPr>
          <w:sz w:val="20"/>
          <w:szCs w:val="16"/>
        </w:rPr>
        <w:fldChar w:fldCharType="separate"/>
      </w:r>
      <w:r w:rsidR="000B0983">
        <w:rPr>
          <w:noProof/>
          <w:sz w:val="20"/>
          <w:szCs w:val="16"/>
        </w:rPr>
        <w:t>2</w:t>
      </w:r>
      <w:r w:rsidRPr="00292193">
        <w:rPr>
          <w:noProof/>
          <w:sz w:val="20"/>
          <w:szCs w:val="16"/>
        </w:rPr>
        <w:fldChar w:fldCharType="end"/>
      </w:r>
      <w:r w:rsidRPr="00292193">
        <w:rPr>
          <w:sz w:val="20"/>
          <w:szCs w:val="16"/>
        </w:rPr>
        <w:t xml:space="preserve">. Struktura wydatków budżetowych Gminy </w:t>
      </w:r>
      <w:r w:rsidR="00292193" w:rsidRPr="00292193">
        <w:rPr>
          <w:sz w:val="20"/>
          <w:szCs w:val="16"/>
        </w:rPr>
        <w:t>Miasto Mrągowo</w:t>
      </w:r>
      <w:r w:rsidRPr="00292193">
        <w:rPr>
          <w:sz w:val="20"/>
          <w:szCs w:val="16"/>
        </w:rPr>
        <w:t xml:space="preserve"> w latach 201</w:t>
      </w:r>
      <w:r w:rsidR="00292193" w:rsidRPr="00292193">
        <w:rPr>
          <w:sz w:val="20"/>
          <w:szCs w:val="16"/>
        </w:rPr>
        <w:t>8</w:t>
      </w:r>
      <w:r w:rsidRPr="00292193">
        <w:rPr>
          <w:sz w:val="20"/>
          <w:szCs w:val="16"/>
        </w:rPr>
        <w:t>-2020</w:t>
      </w:r>
      <w:r w:rsidRPr="00292193">
        <w:rPr>
          <w:sz w:val="20"/>
          <w:szCs w:val="16"/>
        </w:rPr>
        <w:br/>
        <w:t>na realizację zadań wpływających na ochronę i poprawę stanu środowiska</w:t>
      </w:r>
      <w:bookmarkEnd w:id="66"/>
      <w:bookmarkEnd w:id="67"/>
      <w:bookmarkEnd w:id="68"/>
      <w:bookmarkEnd w:id="69"/>
      <w:bookmarkEnd w:id="70"/>
    </w:p>
    <w:p w14:paraId="7A7698BA" w14:textId="34EA0FE1" w:rsidR="00FF2E8B" w:rsidRPr="00292193" w:rsidRDefault="00FF2E8B" w:rsidP="00FF2E8B">
      <w:pPr>
        <w:jc w:val="center"/>
        <w:rPr>
          <w:sz w:val="18"/>
          <w:szCs w:val="18"/>
        </w:rPr>
      </w:pPr>
      <w:r w:rsidRPr="00292193">
        <w:rPr>
          <w:sz w:val="18"/>
          <w:szCs w:val="18"/>
        </w:rPr>
        <w:t xml:space="preserve">Źródło: </w:t>
      </w:r>
      <w:r w:rsidRPr="00292193">
        <w:rPr>
          <w:i/>
          <w:iCs/>
          <w:sz w:val="18"/>
          <w:szCs w:val="18"/>
        </w:rPr>
        <w:t xml:space="preserve">opracowanie własne na podstawie sprawozdań finansowych z realizacji budżetu Gminy </w:t>
      </w:r>
      <w:r w:rsidR="00292193" w:rsidRPr="00292193">
        <w:rPr>
          <w:i/>
          <w:iCs/>
          <w:sz w:val="18"/>
          <w:szCs w:val="18"/>
        </w:rPr>
        <w:t>Miasto Mrągowo</w:t>
      </w:r>
    </w:p>
    <w:p w14:paraId="26F8AFB8" w14:textId="267AA585" w:rsidR="007153B6" w:rsidRPr="00292193" w:rsidRDefault="007153B6" w:rsidP="007153B6"/>
    <w:p w14:paraId="3B2F032B" w14:textId="77777777" w:rsidR="007B255E" w:rsidRDefault="007B255E" w:rsidP="007153B6">
      <w:pPr>
        <w:rPr>
          <w:highlight w:val="yellow"/>
        </w:rPr>
        <w:sectPr w:rsidR="007B255E" w:rsidSect="0080479F">
          <w:pgSz w:w="11906" w:h="16838"/>
          <w:pgMar w:top="1417" w:right="1417" w:bottom="1417" w:left="1417" w:header="624" w:footer="708" w:gutter="0"/>
          <w:cols w:space="708"/>
          <w:titlePg/>
          <w:docGrid w:linePitch="360"/>
        </w:sectPr>
      </w:pPr>
    </w:p>
    <w:p w14:paraId="2D7A006F" w14:textId="06DECA57" w:rsidR="007153B6" w:rsidRPr="00FF2E8B" w:rsidRDefault="007153B6" w:rsidP="007153B6">
      <w:pPr>
        <w:pStyle w:val="Legenda"/>
        <w:rPr>
          <w:sz w:val="20"/>
          <w:szCs w:val="16"/>
        </w:rPr>
      </w:pPr>
      <w:bookmarkStart w:id="71" w:name="_Toc66956268"/>
      <w:bookmarkStart w:id="72" w:name="_Toc69477769"/>
      <w:bookmarkStart w:id="73" w:name="_Toc82208406"/>
      <w:r w:rsidRPr="00FF2E8B">
        <w:rPr>
          <w:sz w:val="20"/>
          <w:szCs w:val="16"/>
        </w:rPr>
        <w:lastRenderedPageBreak/>
        <w:t xml:space="preserve">Tabela </w:t>
      </w:r>
      <w:r w:rsidRPr="00FF2E8B">
        <w:rPr>
          <w:sz w:val="20"/>
          <w:szCs w:val="16"/>
        </w:rPr>
        <w:fldChar w:fldCharType="begin"/>
      </w:r>
      <w:r w:rsidRPr="00FF2E8B">
        <w:rPr>
          <w:sz w:val="20"/>
          <w:szCs w:val="16"/>
        </w:rPr>
        <w:instrText xml:space="preserve"> SEQ Tabela \* ARABIC </w:instrText>
      </w:r>
      <w:r w:rsidRPr="00FF2E8B">
        <w:rPr>
          <w:sz w:val="20"/>
          <w:szCs w:val="16"/>
        </w:rPr>
        <w:fldChar w:fldCharType="separate"/>
      </w:r>
      <w:r w:rsidR="006377C0">
        <w:rPr>
          <w:noProof/>
          <w:sz w:val="20"/>
          <w:szCs w:val="16"/>
        </w:rPr>
        <w:t>2</w:t>
      </w:r>
      <w:r w:rsidRPr="00FF2E8B">
        <w:rPr>
          <w:sz w:val="20"/>
          <w:szCs w:val="16"/>
        </w:rPr>
        <w:fldChar w:fldCharType="end"/>
      </w:r>
      <w:r w:rsidRPr="00FF2E8B">
        <w:rPr>
          <w:sz w:val="20"/>
          <w:szCs w:val="16"/>
        </w:rPr>
        <w:t xml:space="preserve">. Wydatki budżetowe Gminy </w:t>
      </w:r>
      <w:r w:rsidR="00FF2E8B" w:rsidRPr="00FF2E8B">
        <w:rPr>
          <w:sz w:val="20"/>
          <w:szCs w:val="16"/>
        </w:rPr>
        <w:t>Miasto Mrągowo</w:t>
      </w:r>
      <w:r w:rsidRPr="00FF2E8B">
        <w:rPr>
          <w:sz w:val="20"/>
          <w:szCs w:val="16"/>
        </w:rPr>
        <w:t xml:space="preserve"> w latach 201</w:t>
      </w:r>
      <w:r w:rsidR="00FF2E8B" w:rsidRPr="00FF2E8B">
        <w:rPr>
          <w:sz w:val="20"/>
          <w:szCs w:val="16"/>
        </w:rPr>
        <w:t>8</w:t>
      </w:r>
      <w:r w:rsidRPr="00FF2E8B">
        <w:rPr>
          <w:sz w:val="20"/>
          <w:szCs w:val="16"/>
        </w:rPr>
        <w:t>-2020 na realizację zadań</w:t>
      </w:r>
      <w:r w:rsidRPr="00FF2E8B">
        <w:rPr>
          <w:sz w:val="20"/>
          <w:szCs w:val="16"/>
        </w:rPr>
        <w:br/>
        <w:t>wpływających na ochronę i poprawę stanu środowiska</w:t>
      </w:r>
      <w:bookmarkEnd w:id="71"/>
      <w:bookmarkEnd w:id="72"/>
      <w:bookmarkEnd w:id="73"/>
    </w:p>
    <w:tbl>
      <w:tblPr>
        <w:tblW w:w="5000" w:type="pct"/>
        <w:jc w:val="center"/>
        <w:tblLayout w:type="fixed"/>
        <w:tblCellMar>
          <w:left w:w="70" w:type="dxa"/>
          <w:right w:w="70" w:type="dxa"/>
        </w:tblCellMar>
        <w:tblLook w:val="04A0" w:firstRow="1" w:lastRow="0" w:firstColumn="1" w:lastColumn="0" w:noHBand="0" w:noVBand="1"/>
      </w:tblPr>
      <w:tblGrid>
        <w:gridCol w:w="4532"/>
        <w:gridCol w:w="1985"/>
        <w:gridCol w:w="1984"/>
        <w:gridCol w:w="1984"/>
        <w:gridCol w:w="1984"/>
        <w:gridCol w:w="1525"/>
      </w:tblGrid>
      <w:tr w:rsidR="00FF2E8B" w:rsidRPr="00AB2027" w14:paraId="07F5E8FF" w14:textId="77777777" w:rsidTr="00FF2E8B">
        <w:trPr>
          <w:trHeight w:val="20"/>
          <w:tblHeader/>
          <w:jc w:val="center"/>
        </w:trPr>
        <w:tc>
          <w:tcPr>
            <w:tcW w:w="1619" w:type="pct"/>
            <w:vMerge w:val="restart"/>
            <w:tcBorders>
              <w:top w:val="single" w:sz="4" w:space="0" w:color="auto"/>
              <w:left w:val="single" w:sz="4" w:space="0" w:color="auto"/>
              <w:right w:val="single" w:sz="4" w:space="0" w:color="auto"/>
            </w:tcBorders>
            <w:shd w:val="clear" w:color="auto" w:fill="F2F2F2" w:themeFill="background1" w:themeFillShade="F2"/>
            <w:noWrap/>
            <w:vAlign w:val="center"/>
          </w:tcPr>
          <w:p w14:paraId="3C6F6CF4" w14:textId="21C2713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Dział</w:t>
            </w:r>
            <w:r>
              <w:rPr>
                <w:rFonts w:eastAsia="Times New Roman" w:cs="Times New Roman"/>
                <w:color w:val="000000"/>
                <w:sz w:val="20"/>
                <w:szCs w:val="20"/>
                <w:lang w:eastAsia="pl-PL"/>
              </w:rPr>
              <w:t xml:space="preserve"> budżetowy</w:t>
            </w:r>
          </w:p>
        </w:tc>
        <w:tc>
          <w:tcPr>
            <w:tcW w:w="70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5934927E" w14:textId="2CEF6539"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2018 r.</w:t>
            </w:r>
          </w:p>
        </w:tc>
        <w:tc>
          <w:tcPr>
            <w:tcW w:w="7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9B3A32F" w14:textId="08D11C3A"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2019 r.</w:t>
            </w:r>
          </w:p>
        </w:tc>
        <w:tc>
          <w:tcPr>
            <w:tcW w:w="709"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B88140C"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2020 r.</w:t>
            </w:r>
          </w:p>
        </w:tc>
        <w:tc>
          <w:tcPr>
            <w:tcW w:w="709"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E75DF42"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SUMA</w:t>
            </w:r>
          </w:p>
          <w:p w14:paraId="1B02CB15" w14:textId="405D871D"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201</w:t>
            </w:r>
            <w:r>
              <w:rPr>
                <w:rFonts w:eastAsia="Times New Roman" w:cs="Times New Roman"/>
                <w:color w:val="000000"/>
                <w:sz w:val="20"/>
                <w:szCs w:val="20"/>
                <w:lang w:eastAsia="pl-PL"/>
              </w:rPr>
              <w:t>8</w:t>
            </w:r>
            <w:r w:rsidRPr="00FF2E8B">
              <w:rPr>
                <w:rFonts w:eastAsia="Times New Roman" w:cs="Times New Roman"/>
                <w:color w:val="000000"/>
                <w:sz w:val="20"/>
                <w:szCs w:val="20"/>
                <w:lang w:eastAsia="pl-PL"/>
              </w:rPr>
              <w:t>-2020</w:t>
            </w:r>
          </w:p>
        </w:tc>
        <w:tc>
          <w:tcPr>
            <w:tcW w:w="545" w:type="pct"/>
            <w:vMerge w:val="restart"/>
            <w:tcBorders>
              <w:top w:val="single" w:sz="4" w:space="0" w:color="auto"/>
              <w:left w:val="nil"/>
              <w:right w:val="single" w:sz="4" w:space="0" w:color="auto"/>
            </w:tcBorders>
            <w:shd w:val="clear" w:color="auto" w:fill="F2F2F2" w:themeFill="background1" w:themeFillShade="F2"/>
            <w:noWrap/>
            <w:vAlign w:val="center"/>
          </w:tcPr>
          <w:p w14:paraId="5535B1E1"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Udział</w:t>
            </w:r>
          </w:p>
        </w:tc>
      </w:tr>
      <w:tr w:rsidR="00FF2E8B" w:rsidRPr="00AB2027" w14:paraId="0D1CC410" w14:textId="77777777" w:rsidTr="00FF2E8B">
        <w:trPr>
          <w:trHeight w:val="340"/>
          <w:tblHeader/>
          <w:jc w:val="center"/>
        </w:trPr>
        <w:tc>
          <w:tcPr>
            <w:tcW w:w="1619" w:type="pct"/>
            <w:vMerge/>
            <w:tcBorders>
              <w:left w:val="single" w:sz="4" w:space="0" w:color="auto"/>
              <w:bottom w:val="single" w:sz="4" w:space="0" w:color="auto"/>
              <w:right w:val="single" w:sz="4" w:space="0" w:color="auto"/>
            </w:tcBorders>
            <w:shd w:val="clear" w:color="auto" w:fill="F2F2F2" w:themeFill="background1" w:themeFillShade="F2"/>
            <w:noWrap/>
            <w:vAlign w:val="center"/>
          </w:tcPr>
          <w:p w14:paraId="7FF83375" w14:textId="77777777" w:rsidR="00FF2E8B" w:rsidRPr="00FF2E8B" w:rsidRDefault="00FF2E8B" w:rsidP="00FF2E8B">
            <w:pPr>
              <w:jc w:val="center"/>
              <w:rPr>
                <w:rFonts w:eastAsia="Times New Roman" w:cs="Times New Roman"/>
                <w:color w:val="000000"/>
                <w:sz w:val="20"/>
                <w:szCs w:val="20"/>
                <w:lang w:eastAsia="pl-PL"/>
              </w:rPr>
            </w:pPr>
          </w:p>
        </w:tc>
        <w:tc>
          <w:tcPr>
            <w:tcW w:w="70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766C27F3" w14:textId="0AF4364A"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[zł]</w:t>
            </w:r>
          </w:p>
        </w:tc>
        <w:tc>
          <w:tcPr>
            <w:tcW w:w="7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FDB11E0" w14:textId="50E4D92B"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[zł]</w:t>
            </w:r>
          </w:p>
        </w:tc>
        <w:tc>
          <w:tcPr>
            <w:tcW w:w="709"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249C0AD"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[zł]</w:t>
            </w:r>
          </w:p>
        </w:tc>
        <w:tc>
          <w:tcPr>
            <w:tcW w:w="709"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27181E5"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[zł]</w:t>
            </w:r>
          </w:p>
        </w:tc>
        <w:tc>
          <w:tcPr>
            <w:tcW w:w="545" w:type="pct"/>
            <w:vMerge/>
            <w:tcBorders>
              <w:left w:val="nil"/>
              <w:bottom w:val="single" w:sz="4" w:space="0" w:color="auto"/>
              <w:right w:val="single" w:sz="4" w:space="0" w:color="auto"/>
            </w:tcBorders>
            <w:shd w:val="clear" w:color="auto" w:fill="F2F2F2" w:themeFill="background1" w:themeFillShade="F2"/>
            <w:noWrap/>
            <w:vAlign w:val="center"/>
          </w:tcPr>
          <w:p w14:paraId="7790E7E2" w14:textId="77777777" w:rsidR="00FF2E8B" w:rsidRPr="00FF2E8B" w:rsidRDefault="00FF2E8B" w:rsidP="00FF2E8B">
            <w:pPr>
              <w:jc w:val="center"/>
              <w:rPr>
                <w:rFonts w:eastAsia="Times New Roman" w:cs="Times New Roman"/>
                <w:color w:val="000000"/>
                <w:sz w:val="20"/>
                <w:szCs w:val="20"/>
                <w:lang w:eastAsia="pl-PL"/>
              </w:rPr>
            </w:pPr>
          </w:p>
        </w:tc>
      </w:tr>
      <w:tr w:rsidR="00FF2E8B" w:rsidRPr="00FF2E8B" w14:paraId="140F785C"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9FDF8A"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Gospodarka odpadami komunalnymi</w:t>
            </w:r>
          </w:p>
        </w:tc>
        <w:tc>
          <w:tcPr>
            <w:tcW w:w="709" w:type="pct"/>
            <w:tcBorders>
              <w:top w:val="single" w:sz="4" w:space="0" w:color="auto"/>
              <w:left w:val="nil"/>
              <w:bottom w:val="single" w:sz="4" w:space="0" w:color="auto"/>
              <w:right w:val="single" w:sz="4" w:space="0" w:color="auto"/>
            </w:tcBorders>
            <w:shd w:val="clear" w:color="auto" w:fill="auto"/>
            <w:vAlign w:val="center"/>
          </w:tcPr>
          <w:p w14:paraId="594FABF0"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3 705 300,49</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840B39"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4 535 366,26</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44AF7F45"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4 898 940,09</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1BB253AF"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13 139 606,84</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23411D58"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27,7%</w:t>
            </w:r>
          </w:p>
        </w:tc>
      </w:tr>
      <w:tr w:rsidR="00FF2E8B" w:rsidRPr="00FF2E8B" w14:paraId="5B67A788"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892E86"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Drogi publiczne gminne</w:t>
            </w:r>
          </w:p>
        </w:tc>
        <w:tc>
          <w:tcPr>
            <w:tcW w:w="709" w:type="pct"/>
            <w:tcBorders>
              <w:top w:val="single" w:sz="4" w:space="0" w:color="auto"/>
              <w:left w:val="nil"/>
              <w:bottom w:val="single" w:sz="4" w:space="0" w:color="auto"/>
              <w:right w:val="single" w:sz="4" w:space="0" w:color="auto"/>
            </w:tcBorders>
            <w:shd w:val="clear" w:color="auto" w:fill="auto"/>
            <w:vAlign w:val="center"/>
          </w:tcPr>
          <w:p w14:paraId="19CAA100"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1 732 395,89</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8F3A12"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1 623 327,65</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4AB37970"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8 843 769,65</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6246A0AA"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12 199 493,19</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4A8E97F0"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25,7%</w:t>
            </w:r>
          </w:p>
        </w:tc>
      </w:tr>
      <w:tr w:rsidR="00FF2E8B" w:rsidRPr="00FF2E8B" w14:paraId="50A1557C"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92E1FA" w14:textId="634B91DD"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Pozostałe wydatki w dziale gosp. komunalna</w:t>
            </w:r>
            <w:r>
              <w:rPr>
                <w:rFonts w:eastAsia="Times New Roman" w:cs="Times New Roman"/>
                <w:color w:val="000000"/>
                <w:sz w:val="20"/>
                <w:szCs w:val="20"/>
                <w:lang w:eastAsia="pl-PL"/>
              </w:rPr>
              <w:br/>
            </w:r>
            <w:r w:rsidRPr="00FF2E8B">
              <w:rPr>
                <w:rFonts w:eastAsia="Times New Roman" w:cs="Times New Roman"/>
                <w:color w:val="000000"/>
                <w:sz w:val="20"/>
                <w:szCs w:val="20"/>
                <w:lang w:eastAsia="pl-PL"/>
              </w:rPr>
              <w:t>i ochrona środowiska</w:t>
            </w:r>
          </w:p>
        </w:tc>
        <w:tc>
          <w:tcPr>
            <w:tcW w:w="709" w:type="pct"/>
            <w:tcBorders>
              <w:top w:val="single" w:sz="4" w:space="0" w:color="auto"/>
              <w:left w:val="nil"/>
              <w:bottom w:val="single" w:sz="4" w:space="0" w:color="auto"/>
              <w:right w:val="single" w:sz="4" w:space="0" w:color="auto"/>
            </w:tcBorders>
            <w:shd w:val="clear" w:color="auto" w:fill="auto"/>
            <w:vAlign w:val="center"/>
          </w:tcPr>
          <w:p w14:paraId="47F3F7EE"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1 242 510,32</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7B4391"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1 330 371,38</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14DC1747"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899 999,62</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5A75AD2C"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3 472 881,32</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6F815B88"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7,3%</w:t>
            </w:r>
          </w:p>
        </w:tc>
      </w:tr>
      <w:tr w:rsidR="00FF2E8B" w:rsidRPr="00FF2E8B" w14:paraId="5B6B8249"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59513C"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Drogi wewnętrzne</w:t>
            </w:r>
          </w:p>
        </w:tc>
        <w:tc>
          <w:tcPr>
            <w:tcW w:w="709" w:type="pct"/>
            <w:tcBorders>
              <w:top w:val="single" w:sz="4" w:space="0" w:color="auto"/>
              <w:left w:val="nil"/>
              <w:bottom w:val="single" w:sz="4" w:space="0" w:color="auto"/>
              <w:right w:val="single" w:sz="4" w:space="0" w:color="auto"/>
            </w:tcBorders>
            <w:shd w:val="clear" w:color="auto" w:fill="auto"/>
            <w:vAlign w:val="center"/>
          </w:tcPr>
          <w:p w14:paraId="758E46CE"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2 311 412,85</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3F4F22"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557 065,84</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0DCBC6C3"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458 503,85</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5D94E09C"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3 326 982,54</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33799C3C"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7,0%</w:t>
            </w:r>
          </w:p>
        </w:tc>
      </w:tr>
      <w:tr w:rsidR="00FF2E8B" w:rsidRPr="00FF2E8B" w14:paraId="2CC71E2A"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721837"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Lokalny transport zbiorowy</w:t>
            </w:r>
          </w:p>
        </w:tc>
        <w:tc>
          <w:tcPr>
            <w:tcW w:w="709" w:type="pct"/>
            <w:tcBorders>
              <w:top w:val="single" w:sz="4" w:space="0" w:color="auto"/>
              <w:left w:val="nil"/>
              <w:bottom w:val="single" w:sz="4" w:space="0" w:color="auto"/>
              <w:right w:val="single" w:sz="4" w:space="0" w:color="auto"/>
            </w:tcBorders>
            <w:shd w:val="clear" w:color="auto" w:fill="auto"/>
            <w:vAlign w:val="center"/>
          </w:tcPr>
          <w:p w14:paraId="2217CCD3"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484 378,10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198223"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1 457 326,78</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1BA23722"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906 862,55</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3929D297"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2 848 567,43</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1480D063"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6,0%</w:t>
            </w:r>
          </w:p>
        </w:tc>
      </w:tr>
      <w:tr w:rsidR="00FF2E8B" w:rsidRPr="00FF2E8B" w14:paraId="417AB0D5"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DCED93"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Oświetlenie ulic, placów i dróg</w:t>
            </w:r>
          </w:p>
        </w:tc>
        <w:tc>
          <w:tcPr>
            <w:tcW w:w="709" w:type="pct"/>
            <w:tcBorders>
              <w:top w:val="single" w:sz="4" w:space="0" w:color="auto"/>
              <w:left w:val="nil"/>
              <w:bottom w:val="single" w:sz="4" w:space="0" w:color="auto"/>
              <w:right w:val="single" w:sz="4" w:space="0" w:color="auto"/>
            </w:tcBorders>
            <w:shd w:val="clear" w:color="auto" w:fill="auto"/>
            <w:vAlign w:val="center"/>
          </w:tcPr>
          <w:p w14:paraId="4F9302B5"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1 033 460,85</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DBBF95"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816 247,20</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6A518B32"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970 893,32</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5555F5B9"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2 820 601,37</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5DC09E03"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5,9%</w:t>
            </w:r>
          </w:p>
        </w:tc>
      </w:tr>
      <w:tr w:rsidR="00FF2E8B" w:rsidRPr="00FF2E8B" w14:paraId="75816314"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DEA9C2"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Oczyszczanie miasta</w:t>
            </w:r>
          </w:p>
        </w:tc>
        <w:tc>
          <w:tcPr>
            <w:tcW w:w="709" w:type="pct"/>
            <w:tcBorders>
              <w:top w:val="single" w:sz="4" w:space="0" w:color="auto"/>
              <w:left w:val="nil"/>
              <w:bottom w:val="single" w:sz="4" w:space="0" w:color="auto"/>
              <w:right w:val="single" w:sz="4" w:space="0" w:color="auto"/>
            </w:tcBorders>
            <w:shd w:val="clear" w:color="auto" w:fill="auto"/>
            <w:vAlign w:val="center"/>
          </w:tcPr>
          <w:p w14:paraId="6B232ACD"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832 304,94</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2DE492"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866 888,58</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5EA696AB"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886 676,95</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37EF11F6"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2 585 870,47</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6990DD29"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5,4%</w:t>
            </w:r>
          </w:p>
        </w:tc>
      </w:tr>
      <w:tr w:rsidR="00FF2E8B" w:rsidRPr="00FF2E8B" w14:paraId="345B0B3D"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C2F9C3" w14:textId="6737FC31"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Gospodarka ściekowa i ochrona wód</w:t>
            </w:r>
          </w:p>
        </w:tc>
        <w:tc>
          <w:tcPr>
            <w:tcW w:w="709" w:type="pct"/>
            <w:tcBorders>
              <w:top w:val="single" w:sz="4" w:space="0" w:color="auto"/>
              <w:left w:val="nil"/>
              <w:bottom w:val="single" w:sz="4" w:space="0" w:color="auto"/>
              <w:right w:val="single" w:sz="4" w:space="0" w:color="auto"/>
            </w:tcBorders>
            <w:shd w:val="clear" w:color="auto" w:fill="auto"/>
            <w:vAlign w:val="center"/>
          </w:tcPr>
          <w:p w14:paraId="75F4A5A6"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624 000,85</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83BC3A"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209 838,29</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69D8DEB3"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1 509 897,21</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3FE46CDE"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2 343 736,35</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39315372"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4,9%</w:t>
            </w:r>
          </w:p>
        </w:tc>
      </w:tr>
      <w:tr w:rsidR="00FF2E8B" w:rsidRPr="00FF2E8B" w14:paraId="30C6C40B"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CB004C"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Utrzymanie zieleni</w:t>
            </w:r>
          </w:p>
        </w:tc>
        <w:tc>
          <w:tcPr>
            <w:tcW w:w="709" w:type="pct"/>
            <w:tcBorders>
              <w:top w:val="single" w:sz="4" w:space="0" w:color="auto"/>
              <w:left w:val="nil"/>
              <w:bottom w:val="single" w:sz="4" w:space="0" w:color="auto"/>
              <w:right w:val="single" w:sz="4" w:space="0" w:color="auto"/>
            </w:tcBorders>
            <w:shd w:val="clear" w:color="auto" w:fill="auto"/>
            <w:vAlign w:val="center"/>
          </w:tcPr>
          <w:p w14:paraId="3DD734FB"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563 235,12</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186511"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532 479,82</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36E9F586"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525 834,94</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487CDFEF"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1 621 549,88</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79A7ADE3"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3,4%</w:t>
            </w:r>
          </w:p>
        </w:tc>
      </w:tr>
      <w:tr w:rsidR="00FF2E8B" w:rsidRPr="00FF2E8B" w14:paraId="254BDDE3"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5BA719"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Ochrona różnorodności biologicznej i krajobrazu</w:t>
            </w:r>
          </w:p>
        </w:tc>
        <w:tc>
          <w:tcPr>
            <w:tcW w:w="709" w:type="pct"/>
            <w:tcBorders>
              <w:top w:val="single" w:sz="4" w:space="0" w:color="auto"/>
              <w:left w:val="nil"/>
              <w:bottom w:val="single" w:sz="4" w:space="0" w:color="auto"/>
              <w:right w:val="single" w:sz="4" w:space="0" w:color="auto"/>
            </w:tcBorders>
            <w:shd w:val="clear" w:color="auto" w:fill="auto"/>
            <w:vAlign w:val="center"/>
          </w:tcPr>
          <w:p w14:paraId="5B264066"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0,00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816C7C"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92 250,00</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312BAC50"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1 122 904,73</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737E35AD"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1 215 154,73</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4BDE2C07"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2,6%</w:t>
            </w:r>
          </w:p>
        </w:tc>
      </w:tr>
      <w:tr w:rsidR="00FF2E8B" w:rsidRPr="00FF2E8B" w14:paraId="1F597610"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8C2308"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Drogi publiczne wojewódzkie</w:t>
            </w:r>
          </w:p>
        </w:tc>
        <w:tc>
          <w:tcPr>
            <w:tcW w:w="709" w:type="pct"/>
            <w:tcBorders>
              <w:top w:val="single" w:sz="4" w:space="0" w:color="auto"/>
              <w:left w:val="nil"/>
              <w:bottom w:val="single" w:sz="4" w:space="0" w:color="auto"/>
              <w:right w:val="single" w:sz="4" w:space="0" w:color="auto"/>
            </w:tcBorders>
            <w:shd w:val="clear" w:color="auto" w:fill="auto"/>
            <w:vAlign w:val="center"/>
          </w:tcPr>
          <w:p w14:paraId="1D28D462"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1 000 888,00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686B59"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1 109,34</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3AEB1491"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888,00</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6780D358"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1 002 885,34</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5438BA8C"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2,1%</w:t>
            </w:r>
          </w:p>
        </w:tc>
      </w:tr>
      <w:tr w:rsidR="00FF2E8B" w:rsidRPr="00FF2E8B" w14:paraId="23073033"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12F830"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Schroniska dla zwierząt</w:t>
            </w:r>
          </w:p>
        </w:tc>
        <w:tc>
          <w:tcPr>
            <w:tcW w:w="709" w:type="pct"/>
            <w:tcBorders>
              <w:top w:val="single" w:sz="4" w:space="0" w:color="auto"/>
              <w:left w:val="nil"/>
              <w:bottom w:val="single" w:sz="4" w:space="0" w:color="auto"/>
              <w:right w:val="single" w:sz="4" w:space="0" w:color="auto"/>
            </w:tcBorders>
            <w:shd w:val="clear" w:color="auto" w:fill="auto"/>
            <w:vAlign w:val="center"/>
          </w:tcPr>
          <w:p w14:paraId="60C82200"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102 749,06</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CD4EA9"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93 863,20</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774FA27A"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53 836,96</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4519108A"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250 449,22</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6D9C5F76"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0,5%</w:t>
            </w:r>
          </w:p>
        </w:tc>
      </w:tr>
      <w:tr w:rsidR="00FF2E8B" w:rsidRPr="00FF2E8B" w14:paraId="7E9F53FB"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D0D198"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Turystyka</w:t>
            </w:r>
          </w:p>
        </w:tc>
        <w:tc>
          <w:tcPr>
            <w:tcW w:w="709" w:type="pct"/>
            <w:tcBorders>
              <w:top w:val="single" w:sz="4" w:space="0" w:color="auto"/>
              <w:left w:val="nil"/>
              <w:bottom w:val="single" w:sz="4" w:space="0" w:color="auto"/>
              <w:right w:val="single" w:sz="4" w:space="0" w:color="auto"/>
            </w:tcBorders>
            <w:shd w:val="clear" w:color="auto" w:fill="auto"/>
            <w:vAlign w:val="center"/>
          </w:tcPr>
          <w:p w14:paraId="17058F7C"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179 852,50</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5E44AA"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21 085,00</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7A7D0592"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20 877,00</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294BADBF"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221 814,50</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57554E07"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0,5%</w:t>
            </w:r>
          </w:p>
        </w:tc>
      </w:tr>
      <w:tr w:rsidR="00FF2E8B" w:rsidRPr="00FF2E8B" w14:paraId="68526920"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65C489" w14:textId="0F964E8D"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Plany zagospodarowania przestrzennego</w:t>
            </w:r>
          </w:p>
        </w:tc>
        <w:tc>
          <w:tcPr>
            <w:tcW w:w="709" w:type="pct"/>
            <w:tcBorders>
              <w:top w:val="single" w:sz="4" w:space="0" w:color="auto"/>
              <w:left w:val="nil"/>
              <w:bottom w:val="single" w:sz="4" w:space="0" w:color="auto"/>
              <w:right w:val="single" w:sz="4" w:space="0" w:color="auto"/>
            </w:tcBorders>
            <w:shd w:val="clear" w:color="auto" w:fill="auto"/>
            <w:vAlign w:val="center"/>
          </w:tcPr>
          <w:p w14:paraId="78319B73"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92 506,35</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258942"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31 108,57</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150F73D5"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44 007,93</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0CDB7777"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167 622,85</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5A82D5D6"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0,4%</w:t>
            </w:r>
          </w:p>
        </w:tc>
      </w:tr>
      <w:tr w:rsidR="00FF2E8B" w:rsidRPr="00FF2E8B" w14:paraId="2C26CC55"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97F087"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Melioracje wodne</w:t>
            </w:r>
          </w:p>
        </w:tc>
        <w:tc>
          <w:tcPr>
            <w:tcW w:w="709" w:type="pct"/>
            <w:tcBorders>
              <w:top w:val="single" w:sz="4" w:space="0" w:color="auto"/>
              <w:left w:val="nil"/>
              <w:bottom w:val="single" w:sz="4" w:space="0" w:color="auto"/>
              <w:right w:val="single" w:sz="4" w:space="0" w:color="auto"/>
            </w:tcBorders>
            <w:shd w:val="clear" w:color="auto" w:fill="auto"/>
            <w:vAlign w:val="center"/>
          </w:tcPr>
          <w:p w14:paraId="2BF34735"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32 007,12</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FF7FC4"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41 126,99</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1AD54EEF"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41 499,83</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0441DA4E"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114 633,94</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6D608DA4"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0,2%</w:t>
            </w:r>
          </w:p>
        </w:tc>
      </w:tr>
      <w:tr w:rsidR="00FF2E8B" w:rsidRPr="00FF2E8B" w14:paraId="1707646E"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79A72D"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 xml:space="preserve">Gospodarka leśna </w:t>
            </w:r>
          </w:p>
        </w:tc>
        <w:tc>
          <w:tcPr>
            <w:tcW w:w="709" w:type="pct"/>
            <w:tcBorders>
              <w:top w:val="single" w:sz="4" w:space="0" w:color="auto"/>
              <w:left w:val="nil"/>
              <w:bottom w:val="single" w:sz="4" w:space="0" w:color="auto"/>
              <w:right w:val="single" w:sz="4" w:space="0" w:color="auto"/>
            </w:tcBorders>
            <w:shd w:val="clear" w:color="auto" w:fill="auto"/>
            <w:vAlign w:val="center"/>
          </w:tcPr>
          <w:p w14:paraId="410F626F"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29 955,89</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40042F"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34 989,77</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60ED39F7"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34 777,77</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07D5B018"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99 723,43</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2BD149C2"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0,2%</w:t>
            </w:r>
          </w:p>
        </w:tc>
      </w:tr>
      <w:tr w:rsidR="00FF2E8B" w:rsidRPr="00FF2E8B" w14:paraId="3C7C4947"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A49858"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 xml:space="preserve">Nadzór nad gospodarką leśną </w:t>
            </w:r>
          </w:p>
        </w:tc>
        <w:tc>
          <w:tcPr>
            <w:tcW w:w="709" w:type="pct"/>
            <w:tcBorders>
              <w:top w:val="single" w:sz="4" w:space="0" w:color="auto"/>
              <w:left w:val="nil"/>
              <w:bottom w:val="single" w:sz="4" w:space="0" w:color="auto"/>
              <w:right w:val="single" w:sz="4" w:space="0" w:color="auto"/>
            </w:tcBorders>
            <w:shd w:val="clear" w:color="auto" w:fill="auto"/>
            <w:vAlign w:val="center"/>
          </w:tcPr>
          <w:p w14:paraId="72752D46"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9 908,88</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56D74F"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12 874,41</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628EB55C"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14 374,52</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17D06516"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37 157,81</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30C2CE97"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0,1%</w:t>
            </w:r>
          </w:p>
        </w:tc>
      </w:tr>
      <w:tr w:rsidR="00FF2E8B" w:rsidRPr="00FF2E8B" w14:paraId="00F9DAA0"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13FB25"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Drogi publiczne krajowe</w:t>
            </w:r>
          </w:p>
        </w:tc>
        <w:tc>
          <w:tcPr>
            <w:tcW w:w="709" w:type="pct"/>
            <w:tcBorders>
              <w:top w:val="single" w:sz="4" w:space="0" w:color="auto"/>
              <w:left w:val="nil"/>
              <w:bottom w:val="single" w:sz="4" w:space="0" w:color="auto"/>
              <w:right w:val="single" w:sz="4" w:space="0" w:color="auto"/>
            </w:tcBorders>
            <w:shd w:val="clear" w:color="auto" w:fill="auto"/>
            <w:vAlign w:val="center"/>
          </w:tcPr>
          <w:p w14:paraId="24965F75"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3 171,44</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D8DB01"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1 873,44</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1556847E"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2 821,44</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3325820F"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7 866,32</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40FB3A56"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0,02%</w:t>
            </w:r>
          </w:p>
        </w:tc>
      </w:tr>
      <w:tr w:rsidR="00FF2E8B" w:rsidRPr="00FF2E8B" w14:paraId="4C0EA67A" w14:textId="77777777" w:rsidTr="00FF2E8B">
        <w:trPr>
          <w:trHeight w:val="380"/>
          <w:jc w:val="center"/>
        </w:trPr>
        <w:tc>
          <w:tcPr>
            <w:tcW w:w="161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C44D663" w14:textId="77777777" w:rsidR="00FF2E8B" w:rsidRPr="00FF2E8B" w:rsidRDefault="00FF2E8B" w:rsidP="00FF2E8B">
            <w:pPr>
              <w:jc w:val="center"/>
              <w:rPr>
                <w:rFonts w:eastAsia="Times New Roman" w:cs="Times New Roman"/>
                <w:color w:val="000000"/>
                <w:sz w:val="20"/>
                <w:szCs w:val="20"/>
                <w:lang w:eastAsia="pl-PL"/>
              </w:rPr>
            </w:pPr>
            <w:r w:rsidRPr="00FF2E8B">
              <w:rPr>
                <w:rFonts w:eastAsia="Times New Roman" w:cs="Times New Roman"/>
                <w:color w:val="000000"/>
                <w:sz w:val="20"/>
                <w:szCs w:val="20"/>
                <w:lang w:eastAsia="pl-PL"/>
              </w:rPr>
              <w:t>SUMA</w:t>
            </w:r>
          </w:p>
        </w:tc>
        <w:tc>
          <w:tcPr>
            <w:tcW w:w="70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7E15886"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13 980 038,65</w:t>
            </w:r>
          </w:p>
        </w:tc>
        <w:tc>
          <w:tcPr>
            <w:tcW w:w="7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B0DF9BD"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12 259 192,52</w:t>
            </w:r>
          </w:p>
        </w:tc>
        <w:tc>
          <w:tcPr>
            <w:tcW w:w="709"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2329CC7"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21 237 366,36</w:t>
            </w:r>
          </w:p>
        </w:tc>
        <w:tc>
          <w:tcPr>
            <w:tcW w:w="709"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AB56551"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47 476 597,53</w:t>
            </w:r>
          </w:p>
        </w:tc>
        <w:tc>
          <w:tcPr>
            <w:tcW w:w="54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BFCCB44" w14:textId="77777777" w:rsidR="00FF2E8B" w:rsidRPr="00FF2E8B" w:rsidRDefault="00FF2E8B" w:rsidP="00FF2E8B">
            <w:pPr>
              <w:ind w:right="172"/>
              <w:jc w:val="right"/>
              <w:rPr>
                <w:rFonts w:eastAsia="Times New Roman" w:cs="Times New Roman"/>
                <w:color w:val="000000"/>
                <w:sz w:val="20"/>
                <w:szCs w:val="20"/>
                <w:lang w:eastAsia="pl-PL"/>
              </w:rPr>
            </w:pPr>
            <w:r w:rsidRPr="00FF2E8B">
              <w:rPr>
                <w:rFonts w:eastAsia="Times New Roman" w:cs="Times New Roman"/>
                <w:color w:val="000000"/>
                <w:sz w:val="20"/>
                <w:szCs w:val="20"/>
                <w:lang w:eastAsia="pl-PL"/>
              </w:rPr>
              <w:t>100,0%</w:t>
            </w:r>
          </w:p>
        </w:tc>
      </w:tr>
    </w:tbl>
    <w:p w14:paraId="37FB19CC" w14:textId="5F1527DE" w:rsidR="007B255E" w:rsidRPr="00FF2E8B" w:rsidRDefault="007153B6" w:rsidP="00FF2E8B">
      <w:pPr>
        <w:jc w:val="center"/>
        <w:rPr>
          <w:i/>
          <w:iCs/>
          <w:sz w:val="18"/>
          <w:szCs w:val="18"/>
        </w:rPr>
      </w:pPr>
      <w:r w:rsidRPr="00FF2E8B">
        <w:rPr>
          <w:i/>
          <w:iCs/>
          <w:sz w:val="18"/>
          <w:szCs w:val="18"/>
        </w:rPr>
        <w:t xml:space="preserve">Źródło: na podstawie sprawozdań finansowych z realizacji budżetu Gminy </w:t>
      </w:r>
      <w:r w:rsidR="00FF2E8B" w:rsidRPr="00FF2E8B">
        <w:rPr>
          <w:i/>
          <w:iCs/>
          <w:sz w:val="18"/>
          <w:szCs w:val="18"/>
        </w:rPr>
        <w:t>Miasto Mrągowo</w:t>
      </w:r>
      <w:r w:rsidRPr="00FF2E8B">
        <w:rPr>
          <w:i/>
          <w:iCs/>
          <w:sz w:val="18"/>
          <w:szCs w:val="18"/>
        </w:rPr>
        <w:t xml:space="preserve"> za lata 201</w:t>
      </w:r>
      <w:r w:rsidR="00FF2E8B" w:rsidRPr="00FF2E8B">
        <w:rPr>
          <w:i/>
          <w:iCs/>
          <w:sz w:val="18"/>
          <w:szCs w:val="18"/>
        </w:rPr>
        <w:t>8</w:t>
      </w:r>
      <w:r w:rsidRPr="00FF2E8B">
        <w:rPr>
          <w:i/>
          <w:iCs/>
          <w:sz w:val="18"/>
          <w:szCs w:val="18"/>
        </w:rPr>
        <w:t>-2020</w:t>
      </w:r>
    </w:p>
    <w:p w14:paraId="732335E4" w14:textId="77777777" w:rsidR="007B255E" w:rsidRDefault="007B255E" w:rsidP="007153B6">
      <w:pPr>
        <w:rPr>
          <w:highlight w:val="yellow"/>
        </w:rPr>
        <w:sectPr w:rsidR="007B255E" w:rsidSect="007B255E">
          <w:pgSz w:w="16838" w:h="11906" w:orient="landscape"/>
          <w:pgMar w:top="1417" w:right="1417" w:bottom="1417" w:left="1417" w:header="624" w:footer="708" w:gutter="0"/>
          <w:cols w:space="708"/>
          <w:titlePg/>
          <w:docGrid w:linePitch="360"/>
        </w:sectPr>
      </w:pPr>
    </w:p>
    <w:p w14:paraId="5F19C190" w14:textId="4E25052C" w:rsidR="00292193" w:rsidRPr="00FF2E8B" w:rsidRDefault="00292193" w:rsidP="00292193">
      <w:pPr>
        <w:rPr>
          <w:i/>
          <w:iCs/>
          <w:u w:val="single"/>
        </w:rPr>
      </w:pPr>
      <w:r w:rsidRPr="00FF2E8B">
        <w:rPr>
          <w:i/>
          <w:iCs/>
          <w:u w:val="single"/>
        </w:rPr>
        <w:lastRenderedPageBreak/>
        <w:t xml:space="preserve">Wydatki </w:t>
      </w:r>
      <w:r>
        <w:rPr>
          <w:i/>
          <w:iCs/>
          <w:u w:val="single"/>
        </w:rPr>
        <w:t>ZWIK Sp. z o.o. oraz MEC Sp. z o.o.</w:t>
      </w:r>
    </w:p>
    <w:p w14:paraId="0060535A" w14:textId="422C3BA1" w:rsidR="00B773B5" w:rsidRDefault="00B773B5" w:rsidP="00B773B5">
      <w:pPr>
        <w:ind w:firstLine="709"/>
      </w:pPr>
      <w:r w:rsidRPr="00B773B5">
        <w:t>W latach 2018-2020 wydatki Zakładu Wodociągów i Kanalizacji Sp. z o.o. w Mrągowie</w:t>
      </w:r>
      <w:r w:rsidRPr="00B773B5">
        <w:br/>
        <w:t>na realizację zadań z zakresu dostarczania wody, odbioru i oczyszczania ścieków oraz rozbudowy i modernizacji systemu wodno-kanalizacyjnego wyniosły 32,907</w:t>
      </w:r>
      <w:r w:rsidR="000B54D1">
        <w:t> </w:t>
      </w:r>
      <w:r w:rsidRPr="00B773B5">
        <w:t>mln</w:t>
      </w:r>
      <w:r w:rsidR="000B54D1">
        <w:t> </w:t>
      </w:r>
      <w:r w:rsidRPr="00B773B5">
        <w:t xml:space="preserve">zł. </w:t>
      </w:r>
      <w:r>
        <w:t>Wydatki poniesione</w:t>
      </w:r>
      <w:r>
        <w:br/>
        <w:t xml:space="preserve">w latach 2018-2020 przez Miejską Energetykę Cieplną Sp. z o.o. w Mrągowie na realizację zadań z zakresu </w:t>
      </w:r>
      <w:r w:rsidRPr="00B773B5">
        <w:t>produkcj</w:t>
      </w:r>
      <w:r>
        <w:t>i</w:t>
      </w:r>
      <w:r w:rsidRPr="00B773B5">
        <w:t xml:space="preserve"> i sprzedaż</w:t>
      </w:r>
      <w:r>
        <w:t>y</w:t>
      </w:r>
      <w:r w:rsidRPr="00B773B5">
        <w:t xml:space="preserve"> ciepła</w:t>
      </w:r>
      <w:r>
        <w:t xml:space="preserve"> oraz</w:t>
      </w:r>
      <w:r w:rsidRPr="00B773B5">
        <w:t xml:space="preserve"> rozbudow</w:t>
      </w:r>
      <w:r>
        <w:t>y</w:t>
      </w:r>
      <w:r w:rsidRPr="00B773B5">
        <w:t xml:space="preserve"> i modernizacj</w:t>
      </w:r>
      <w:r>
        <w:t>i</w:t>
      </w:r>
      <w:r w:rsidRPr="00B773B5">
        <w:t xml:space="preserve"> systemu ciepłowniczego</w:t>
      </w:r>
      <w:r>
        <w:t xml:space="preserve"> wyniosły natomiast 35,338</w:t>
      </w:r>
      <w:r w:rsidR="000B54D1">
        <w:t> </w:t>
      </w:r>
      <w:r>
        <w:t>mln</w:t>
      </w:r>
      <w:r w:rsidR="000B54D1">
        <w:t> </w:t>
      </w:r>
      <w:r>
        <w:t>zł. W kolejnej tabeli oraz na wykresie przedstawiono niniejsze dane.</w:t>
      </w:r>
    </w:p>
    <w:p w14:paraId="316A448A" w14:textId="77777777" w:rsidR="00B773B5" w:rsidRDefault="00B773B5" w:rsidP="00A52A1B">
      <w:pPr>
        <w:rPr>
          <w:highlight w:val="yellow"/>
        </w:rPr>
      </w:pPr>
    </w:p>
    <w:p w14:paraId="43C54CE7" w14:textId="0ED48312" w:rsidR="00FF2E8B" w:rsidRPr="00B773B5" w:rsidRDefault="00B773B5" w:rsidP="00B773B5">
      <w:pPr>
        <w:pStyle w:val="Legenda"/>
        <w:rPr>
          <w:sz w:val="20"/>
          <w:szCs w:val="16"/>
          <w:highlight w:val="yellow"/>
        </w:rPr>
      </w:pPr>
      <w:bookmarkStart w:id="74" w:name="_Toc82208407"/>
      <w:r w:rsidRPr="00B773B5">
        <w:rPr>
          <w:sz w:val="20"/>
          <w:szCs w:val="16"/>
        </w:rPr>
        <w:t xml:space="preserve">Tabela </w:t>
      </w:r>
      <w:r w:rsidRPr="00B773B5">
        <w:rPr>
          <w:sz w:val="20"/>
          <w:szCs w:val="16"/>
        </w:rPr>
        <w:fldChar w:fldCharType="begin"/>
      </w:r>
      <w:r w:rsidRPr="00B773B5">
        <w:rPr>
          <w:sz w:val="20"/>
          <w:szCs w:val="16"/>
        </w:rPr>
        <w:instrText xml:space="preserve"> SEQ Tabela \* ARABIC </w:instrText>
      </w:r>
      <w:r w:rsidRPr="00B773B5">
        <w:rPr>
          <w:sz w:val="20"/>
          <w:szCs w:val="16"/>
        </w:rPr>
        <w:fldChar w:fldCharType="separate"/>
      </w:r>
      <w:r w:rsidR="006377C0">
        <w:rPr>
          <w:noProof/>
          <w:sz w:val="20"/>
          <w:szCs w:val="16"/>
        </w:rPr>
        <w:t>3</w:t>
      </w:r>
      <w:r w:rsidRPr="00B773B5">
        <w:rPr>
          <w:sz w:val="20"/>
          <w:szCs w:val="16"/>
        </w:rPr>
        <w:fldChar w:fldCharType="end"/>
      </w:r>
      <w:r w:rsidRPr="00B773B5">
        <w:rPr>
          <w:sz w:val="20"/>
          <w:szCs w:val="16"/>
        </w:rPr>
        <w:t>. Wydatki MEC Sp. z o.o. oraz ZWIK Sp. z o.o. w latach 2018-2020 na realizację</w:t>
      </w:r>
      <w:r>
        <w:rPr>
          <w:sz w:val="20"/>
          <w:szCs w:val="16"/>
        </w:rPr>
        <w:br/>
      </w:r>
      <w:r w:rsidRPr="00B773B5">
        <w:rPr>
          <w:sz w:val="20"/>
          <w:szCs w:val="16"/>
        </w:rPr>
        <w:t>zadań z zakresu systemu ciepłowniczego oraz wodno-kanalizacyjnego</w:t>
      </w:r>
      <w:bookmarkEnd w:id="74"/>
    </w:p>
    <w:tbl>
      <w:tblPr>
        <w:tblW w:w="5000" w:type="pct"/>
        <w:tblLayout w:type="fixed"/>
        <w:tblCellMar>
          <w:left w:w="70" w:type="dxa"/>
          <w:right w:w="70" w:type="dxa"/>
        </w:tblCellMar>
        <w:tblLook w:val="04A0" w:firstRow="1" w:lastRow="0" w:firstColumn="1" w:lastColumn="0" w:noHBand="0" w:noVBand="1"/>
      </w:tblPr>
      <w:tblGrid>
        <w:gridCol w:w="2690"/>
        <w:gridCol w:w="1593"/>
        <w:gridCol w:w="1593"/>
        <w:gridCol w:w="1593"/>
        <w:gridCol w:w="1593"/>
      </w:tblGrid>
      <w:tr w:rsidR="00B773B5" w:rsidRPr="00B773B5" w14:paraId="3B500BE6" w14:textId="77777777" w:rsidTr="0063388D">
        <w:trPr>
          <w:trHeight w:val="1134"/>
        </w:trPr>
        <w:tc>
          <w:tcPr>
            <w:tcW w:w="1484"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9A52C19" w14:textId="6E7F5A40"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Wydatki</w:t>
            </w:r>
            <w:r>
              <w:rPr>
                <w:rFonts w:eastAsia="Times New Roman" w:cs="Calibri"/>
                <w:color w:val="000000"/>
                <w:sz w:val="20"/>
                <w:szCs w:val="20"/>
                <w:lang w:eastAsia="pl-PL"/>
              </w:rPr>
              <w:t xml:space="preserve"> [zł]</w:t>
            </w:r>
          </w:p>
        </w:tc>
        <w:tc>
          <w:tcPr>
            <w:tcW w:w="87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0999C7E" w14:textId="77777777"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2018 r.</w:t>
            </w:r>
          </w:p>
        </w:tc>
        <w:tc>
          <w:tcPr>
            <w:tcW w:w="87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0154659" w14:textId="77777777"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2019 r.</w:t>
            </w:r>
          </w:p>
        </w:tc>
        <w:tc>
          <w:tcPr>
            <w:tcW w:w="87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B387D20" w14:textId="77777777"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2020 r.</w:t>
            </w:r>
          </w:p>
        </w:tc>
        <w:tc>
          <w:tcPr>
            <w:tcW w:w="87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1253430" w14:textId="32E350DE"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SUMA</w:t>
            </w:r>
            <w:r>
              <w:rPr>
                <w:rFonts w:eastAsia="Times New Roman" w:cs="Calibri"/>
                <w:color w:val="000000"/>
                <w:sz w:val="20"/>
                <w:szCs w:val="20"/>
                <w:lang w:eastAsia="pl-PL"/>
              </w:rPr>
              <w:br/>
            </w:r>
            <w:r w:rsidRPr="00B773B5">
              <w:rPr>
                <w:rFonts w:eastAsia="Times New Roman" w:cs="Calibri"/>
                <w:color w:val="000000"/>
                <w:sz w:val="20"/>
                <w:szCs w:val="20"/>
                <w:lang w:eastAsia="pl-PL"/>
              </w:rPr>
              <w:t>2018-2020</w:t>
            </w:r>
          </w:p>
        </w:tc>
      </w:tr>
      <w:tr w:rsidR="00B773B5" w:rsidRPr="00B773B5" w14:paraId="3E4B1417" w14:textId="77777777" w:rsidTr="0063388D">
        <w:trPr>
          <w:trHeight w:val="1134"/>
        </w:trPr>
        <w:tc>
          <w:tcPr>
            <w:tcW w:w="1484" w:type="pct"/>
            <w:tcBorders>
              <w:top w:val="nil"/>
              <w:left w:val="single" w:sz="4" w:space="0" w:color="auto"/>
              <w:bottom w:val="single" w:sz="4" w:space="0" w:color="auto"/>
              <w:right w:val="single" w:sz="4" w:space="0" w:color="auto"/>
            </w:tcBorders>
            <w:shd w:val="clear" w:color="auto" w:fill="auto"/>
            <w:noWrap/>
            <w:vAlign w:val="center"/>
            <w:hideMark/>
          </w:tcPr>
          <w:p w14:paraId="442E0DF9" w14:textId="61734F3F" w:rsid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wydatki MEC</w:t>
            </w:r>
            <w:r>
              <w:rPr>
                <w:rFonts w:eastAsia="Times New Roman" w:cs="Calibri"/>
                <w:color w:val="000000"/>
                <w:sz w:val="20"/>
                <w:szCs w:val="20"/>
                <w:lang w:eastAsia="pl-PL"/>
              </w:rPr>
              <w:t xml:space="preserve"> Sp. z o.o.</w:t>
            </w:r>
          </w:p>
          <w:p w14:paraId="08E55724" w14:textId="455AB712"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i/>
                <w:iCs/>
                <w:color w:val="000000"/>
                <w:sz w:val="18"/>
                <w:szCs w:val="18"/>
                <w:lang w:eastAsia="pl-PL"/>
              </w:rPr>
              <w:t>(produkcja i sprzedaż ciepła, rozbudowa i modernizacja systemu ciepłowniczego)</w:t>
            </w:r>
          </w:p>
        </w:tc>
        <w:tc>
          <w:tcPr>
            <w:tcW w:w="879" w:type="pct"/>
            <w:tcBorders>
              <w:top w:val="nil"/>
              <w:left w:val="nil"/>
              <w:bottom w:val="single" w:sz="4" w:space="0" w:color="auto"/>
              <w:right w:val="single" w:sz="4" w:space="0" w:color="auto"/>
            </w:tcBorders>
            <w:shd w:val="clear" w:color="auto" w:fill="auto"/>
            <w:noWrap/>
            <w:vAlign w:val="center"/>
            <w:hideMark/>
          </w:tcPr>
          <w:p w14:paraId="614CB8B9" w14:textId="77777777"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11 071 160,65</w:t>
            </w:r>
          </w:p>
        </w:tc>
        <w:tc>
          <w:tcPr>
            <w:tcW w:w="879" w:type="pct"/>
            <w:tcBorders>
              <w:top w:val="nil"/>
              <w:left w:val="nil"/>
              <w:bottom w:val="single" w:sz="4" w:space="0" w:color="auto"/>
              <w:right w:val="single" w:sz="4" w:space="0" w:color="auto"/>
            </w:tcBorders>
            <w:shd w:val="clear" w:color="auto" w:fill="auto"/>
            <w:noWrap/>
            <w:vAlign w:val="center"/>
            <w:hideMark/>
          </w:tcPr>
          <w:p w14:paraId="57577755" w14:textId="77777777"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12 110 008,83</w:t>
            </w:r>
          </w:p>
        </w:tc>
        <w:tc>
          <w:tcPr>
            <w:tcW w:w="879" w:type="pct"/>
            <w:tcBorders>
              <w:top w:val="nil"/>
              <w:left w:val="nil"/>
              <w:bottom w:val="single" w:sz="4" w:space="0" w:color="auto"/>
              <w:right w:val="single" w:sz="4" w:space="0" w:color="auto"/>
            </w:tcBorders>
            <w:shd w:val="clear" w:color="auto" w:fill="auto"/>
            <w:noWrap/>
            <w:vAlign w:val="center"/>
            <w:hideMark/>
          </w:tcPr>
          <w:p w14:paraId="5189E7D2" w14:textId="77777777"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12 156 832,44</w:t>
            </w:r>
          </w:p>
        </w:tc>
        <w:tc>
          <w:tcPr>
            <w:tcW w:w="879" w:type="pct"/>
            <w:tcBorders>
              <w:top w:val="nil"/>
              <w:left w:val="nil"/>
              <w:bottom w:val="single" w:sz="4" w:space="0" w:color="auto"/>
              <w:right w:val="single" w:sz="4" w:space="0" w:color="auto"/>
            </w:tcBorders>
            <w:shd w:val="clear" w:color="auto" w:fill="auto"/>
            <w:noWrap/>
            <w:vAlign w:val="center"/>
            <w:hideMark/>
          </w:tcPr>
          <w:p w14:paraId="328F4B5E" w14:textId="77777777"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35 338 001,92</w:t>
            </w:r>
          </w:p>
        </w:tc>
      </w:tr>
      <w:tr w:rsidR="00B773B5" w:rsidRPr="00B773B5" w14:paraId="42AFB781" w14:textId="77777777" w:rsidTr="0063388D">
        <w:trPr>
          <w:trHeight w:val="1134"/>
        </w:trPr>
        <w:tc>
          <w:tcPr>
            <w:tcW w:w="1484" w:type="pct"/>
            <w:tcBorders>
              <w:top w:val="nil"/>
              <w:left w:val="single" w:sz="4" w:space="0" w:color="auto"/>
              <w:bottom w:val="single" w:sz="4" w:space="0" w:color="auto"/>
              <w:right w:val="single" w:sz="4" w:space="0" w:color="auto"/>
            </w:tcBorders>
            <w:shd w:val="clear" w:color="auto" w:fill="auto"/>
            <w:noWrap/>
            <w:vAlign w:val="center"/>
            <w:hideMark/>
          </w:tcPr>
          <w:p w14:paraId="6405BA56" w14:textId="18C4A482" w:rsid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wydatki ZWIK</w:t>
            </w:r>
            <w:r>
              <w:rPr>
                <w:rFonts w:eastAsia="Times New Roman" w:cs="Calibri"/>
                <w:color w:val="000000"/>
                <w:sz w:val="20"/>
                <w:szCs w:val="20"/>
                <w:lang w:eastAsia="pl-PL"/>
              </w:rPr>
              <w:t xml:space="preserve"> Sp. z o.o.</w:t>
            </w:r>
          </w:p>
          <w:p w14:paraId="614E8002" w14:textId="51790592" w:rsidR="00B773B5" w:rsidRPr="00B773B5" w:rsidRDefault="00B773B5" w:rsidP="00B773B5">
            <w:pPr>
              <w:jc w:val="center"/>
              <w:rPr>
                <w:rFonts w:eastAsia="Times New Roman" w:cs="Calibri"/>
                <w:i/>
                <w:iCs/>
                <w:color w:val="000000"/>
                <w:sz w:val="20"/>
                <w:szCs w:val="20"/>
                <w:lang w:eastAsia="pl-PL"/>
              </w:rPr>
            </w:pPr>
            <w:r w:rsidRPr="00B773B5">
              <w:rPr>
                <w:rFonts w:eastAsia="Times New Roman" w:cs="Calibri"/>
                <w:i/>
                <w:iCs/>
                <w:color w:val="000000"/>
                <w:sz w:val="18"/>
                <w:szCs w:val="18"/>
                <w:lang w:eastAsia="pl-PL"/>
              </w:rPr>
              <w:t>(dostarczanie wody, odbiór</w:t>
            </w:r>
            <w:r>
              <w:rPr>
                <w:rFonts w:eastAsia="Times New Roman" w:cs="Calibri"/>
                <w:i/>
                <w:iCs/>
                <w:color w:val="000000"/>
                <w:sz w:val="18"/>
                <w:szCs w:val="18"/>
                <w:lang w:eastAsia="pl-PL"/>
              </w:rPr>
              <w:br/>
            </w:r>
            <w:r w:rsidRPr="00B773B5">
              <w:rPr>
                <w:rFonts w:eastAsia="Times New Roman" w:cs="Calibri"/>
                <w:i/>
                <w:iCs/>
                <w:color w:val="000000"/>
                <w:sz w:val="18"/>
                <w:szCs w:val="18"/>
                <w:lang w:eastAsia="pl-PL"/>
              </w:rPr>
              <w:t>i oczyszczanie ścieków, rozbudowa i modernizacja systemu wod.-kan.)</w:t>
            </w:r>
          </w:p>
        </w:tc>
        <w:tc>
          <w:tcPr>
            <w:tcW w:w="879" w:type="pct"/>
            <w:tcBorders>
              <w:top w:val="nil"/>
              <w:left w:val="nil"/>
              <w:bottom w:val="single" w:sz="4" w:space="0" w:color="auto"/>
              <w:right w:val="single" w:sz="4" w:space="0" w:color="auto"/>
            </w:tcBorders>
            <w:shd w:val="clear" w:color="auto" w:fill="auto"/>
            <w:noWrap/>
            <w:vAlign w:val="center"/>
            <w:hideMark/>
          </w:tcPr>
          <w:p w14:paraId="1B91BBC6" w14:textId="77777777"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9 842 586,89</w:t>
            </w:r>
          </w:p>
        </w:tc>
        <w:tc>
          <w:tcPr>
            <w:tcW w:w="879" w:type="pct"/>
            <w:tcBorders>
              <w:top w:val="nil"/>
              <w:left w:val="nil"/>
              <w:bottom w:val="single" w:sz="4" w:space="0" w:color="auto"/>
              <w:right w:val="single" w:sz="4" w:space="0" w:color="auto"/>
            </w:tcBorders>
            <w:shd w:val="clear" w:color="auto" w:fill="auto"/>
            <w:noWrap/>
            <w:vAlign w:val="center"/>
            <w:hideMark/>
          </w:tcPr>
          <w:p w14:paraId="40DD55C0" w14:textId="77777777"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11 071 808,05</w:t>
            </w:r>
          </w:p>
        </w:tc>
        <w:tc>
          <w:tcPr>
            <w:tcW w:w="879" w:type="pct"/>
            <w:tcBorders>
              <w:top w:val="nil"/>
              <w:left w:val="nil"/>
              <w:bottom w:val="single" w:sz="4" w:space="0" w:color="auto"/>
              <w:right w:val="single" w:sz="4" w:space="0" w:color="auto"/>
            </w:tcBorders>
            <w:shd w:val="clear" w:color="auto" w:fill="auto"/>
            <w:noWrap/>
            <w:vAlign w:val="center"/>
            <w:hideMark/>
          </w:tcPr>
          <w:p w14:paraId="062F70C8" w14:textId="77777777"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11 992 278,78</w:t>
            </w:r>
          </w:p>
        </w:tc>
        <w:tc>
          <w:tcPr>
            <w:tcW w:w="879" w:type="pct"/>
            <w:tcBorders>
              <w:top w:val="nil"/>
              <w:left w:val="nil"/>
              <w:bottom w:val="single" w:sz="4" w:space="0" w:color="auto"/>
              <w:right w:val="single" w:sz="4" w:space="0" w:color="auto"/>
            </w:tcBorders>
            <w:shd w:val="clear" w:color="auto" w:fill="auto"/>
            <w:noWrap/>
            <w:vAlign w:val="center"/>
            <w:hideMark/>
          </w:tcPr>
          <w:p w14:paraId="65066DD0" w14:textId="77777777"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32 906 673,72</w:t>
            </w:r>
          </w:p>
        </w:tc>
      </w:tr>
      <w:tr w:rsidR="00B773B5" w:rsidRPr="00B773B5" w14:paraId="4F57A40C" w14:textId="77777777" w:rsidTr="0063388D">
        <w:trPr>
          <w:trHeight w:val="1134"/>
        </w:trPr>
        <w:tc>
          <w:tcPr>
            <w:tcW w:w="1484"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A1F9BC3" w14:textId="77777777"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SUMA</w:t>
            </w:r>
          </w:p>
        </w:tc>
        <w:tc>
          <w:tcPr>
            <w:tcW w:w="879" w:type="pct"/>
            <w:tcBorders>
              <w:top w:val="nil"/>
              <w:left w:val="nil"/>
              <w:bottom w:val="single" w:sz="4" w:space="0" w:color="auto"/>
              <w:right w:val="single" w:sz="4" w:space="0" w:color="auto"/>
            </w:tcBorders>
            <w:shd w:val="clear" w:color="auto" w:fill="F2F2F2" w:themeFill="background1" w:themeFillShade="F2"/>
            <w:noWrap/>
            <w:vAlign w:val="center"/>
            <w:hideMark/>
          </w:tcPr>
          <w:p w14:paraId="59A7881E" w14:textId="77777777"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20 913 747,54</w:t>
            </w:r>
          </w:p>
        </w:tc>
        <w:tc>
          <w:tcPr>
            <w:tcW w:w="879" w:type="pct"/>
            <w:tcBorders>
              <w:top w:val="nil"/>
              <w:left w:val="nil"/>
              <w:bottom w:val="single" w:sz="4" w:space="0" w:color="auto"/>
              <w:right w:val="single" w:sz="4" w:space="0" w:color="auto"/>
            </w:tcBorders>
            <w:shd w:val="clear" w:color="auto" w:fill="F2F2F2" w:themeFill="background1" w:themeFillShade="F2"/>
            <w:noWrap/>
            <w:vAlign w:val="center"/>
            <w:hideMark/>
          </w:tcPr>
          <w:p w14:paraId="0B1DBF8B" w14:textId="77777777"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23 181 816,88</w:t>
            </w:r>
          </w:p>
        </w:tc>
        <w:tc>
          <w:tcPr>
            <w:tcW w:w="879" w:type="pct"/>
            <w:tcBorders>
              <w:top w:val="nil"/>
              <w:left w:val="nil"/>
              <w:bottom w:val="single" w:sz="4" w:space="0" w:color="auto"/>
              <w:right w:val="single" w:sz="4" w:space="0" w:color="auto"/>
            </w:tcBorders>
            <w:shd w:val="clear" w:color="auto" w:fill="F2F2F2" w:themeFill="background1" w:themeFillShade="F2"/>
            <w:noWrap/>
            <w:vAlign w:val="center"/>
            <w:hideMark/>
          </w:tcPr>
          <w:p w14:paraId="0F49E668" w14:textId="77777777"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24 149 111,22</w:t>
            </w:r>
          </w:p>
        </w:tc>
        <w:tc>
          <w:tcPr>
            <w:tcW w:w="879" w:type="pct"/>
            <w:tcBorders>
              <w:top w:val="nil"/>
              <w:left w:val="nil"/>
              <w:bottom w:val="single" w:sz="4" w:space="0" w:color="auto"/>
              <w:right w:val="single" w:sz="4" w:space="0" w:color="auto"/>
            </w:tcBorders>
            <w:shd w:val="clear" w:color="auto" w:fill="F2F2F2" w:themeFill="background1" w:themeFillShade="F2"/>
            <w:noWrap/>
            <w:vAlign w:val="center"/>
            <w:hideMark/>
          </w:tcPr>
          <w:p w14:paraId="2118CC05" w14:textId="77777777" w:rsidR="00B773B5" w:rsidRPr="00B773B5" w:rsidRDefault="00B773B5" w:rsidP="00B773B5">
            <w:pPr>
              <w:jc w:val="center"/>
              <w:rPr>
                <w:rFonts w:eastAsia="Times New Roman" w:cs="Calibri"/>
                <w:color w:val="000000"/>
                <w:sz w:val="20"/>
                <w:szCs w:val="20"/>
                <w:lang w:eastAsia="pl-PL"/>
              </w:rPr>
            </w:pPr>
            <w:r w:rsidRPr="00B773B5">
              <w:rPr>
                <w:rFonts w:eastAsia="Times New Roman" w:cs="Calibri"/>
                <w:color w:val="000000"/>
                <w:sz w:val="20"/>
                <w:szCs w:val="20"/>
                <w:lang w:eastAsia="pl-PL"/>
              </w:rPr>
              <w:t>68 244 675,64</w:t>
            </w:r>
          </w:p>
        </w:tc>
      </w:tr>
    </w:tbl>
    <w:p w14:paraId="3F79822D" w14:textId="1538F6B0" w:rsidR="00292193" w:rsidRPr="00B773B5" w:rsidRDefault="00B773B5" w:rsidP="00B773B5">
      <w:pPr>
        <w:jc w:val="center"/>
        <w:rPr>
          <w:i/>
          <w:iCs/>
          <w:sz w:val="18"/>
          <w:szCs w:val="18"/>
        </w:rPr>
      </w:pPr>
      <w:r w:rsidRPr="00B773B5">
        <w:rPr>
          <w:i/>
          <w:iCs/>
          <w:sz w:val="18"/>
          <w:szCs w:val="18"/>
        </w:rPr>
        <w:t>Źródło: MEC Sp. z o.o.; ZWIK Sp. z o.o.</w:t>
      </w:r>
    </w:p>
    <w:p w14:paraId="646AFE5D" w14:textId="77AD2C18" w:rsidR="00292193" w:rsidRPr="0063388D" w:rsidRDefault="00292193" w:rsidP="00A52A1B">
      <w:pPr>
        <w:rPr>
          <w:sz w:val="28"/>
          <w:szCs w:val="28"/>
          <w:highlight w:val="yellow"/>
        </w:rPr>
      </w:pPr>
    </w:p>
    <w:p w14:paraId="49818DA7" w14:textId="04FE1498" w:rsidR="00292193" w:rsidRDefault="00DB2CAE" w:rsidP="00DB2CAE">
      <w:pPr>
        <w:jc w:val="center"/>
        <w:rPr>
          <w:highlight w:val="yellow"/>
        </w:rPr>
      </w:pPr>
      <w:r>
        <w:rPr>
          <w:noProof/>
        </w:rPr>
        <w:drawing>
          <wp:inline distT="0" distB="0" distL="0" distR="0" wp14:anchorId="2268C66A" wp14:editId="218D4E21">
            <wp:extent cx="5117465" cy="3384645"/>
            <wp:effectExtent l="0" t="0" r="6985" b="6350"/>
            <wp:docPr id="4" name="Wykres 4">
              <a:extLst xmlns:a="http://schemas.openxmlformats.org/drawingml/2006/main">
                <a:ext uri="{FF2B5EF4-FFF2-40B4-BE49-F238E27FC236}">
                  <a16:creationId xmlns:a16="http://schemas.microsoft.com/office/drawing/2014/main" id="{8DF1AD53-6BF0-486A-8A24-290A537572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6F05685" w14:textId="4DF3BABF" w:rsidR="00292193" w:rsidRPr="00DB2CAE" w:rsidRDefault="00DB2CAE" w:rsidP="00DB2CAE">
      <w:pPr>
        <w:pStyle w:val="Legenda"/>
        <w:rPr>
          <w:sz w:val="20"/>
          <w:szCs w:val="20"/>
          <w:highlight w:val="yellow"/>
        </w:rPr>
      </w:pPr>
      <w:bookmarkStart w:id="75" w:name="_Toc82208415"/>
      <w:r w:rsidRPr="00DB2CAE">
        <w:rPr>
          <w:sz w:val="20"/>
          <w:szCs w:val="20"/>
        </w:rPr>
        <w:t xml:space="preserve">Wykres </w:t>
      </w:r>
      <w:r w:rsidRPr="00DB2CAE">
        <w:rPr>
          <w:sz w:val="20"/>
          <w:szCs w:val="20"/>
        </w:rPr>
        <w:fldChar w:fldCharType="begin"/>
      </w:r>
      <w:r w:rsidRPr="00DB2CAE">
        <w:rPr>
          <w:sz w:val="20"/>
          <w:szCs w:val="20"/>
        </w:rPr>
        <w:instrText xml:space="preserve"> SEQ Wykres \* ARABIC </w:instrText>
      </w:r>
      <w:r w:rsidRPr="00DB2CAE">
        <w:rPr>
          <w:sz w:val="20"/>
          <w:szCs w:val="20"/>
        </w:rPr>
        <w:fldChar w:fldCharType="separate"/>
      </w:r>
      <w:r w:rsidR="000B0983">
        <w:rPr>
          <w:noProof/>
          <w:sz w:val="20"/>
          <w:szCs w:val="20"/>
        </w:rPr>
        <w:t>3</w:t>
      </w:r>
      <w:r w:rsidRPr="00DB2CAE">
        <w:rPr>
          <w:sz w:val="20"/>
          <w:szCs w:val="20"/>
        </w:rPr>
        <w:fldChar w:fldCharType="end"/>
      </w:r>
      <w:r w:rsidRPr="00DB2CAE">
        <w:rPr>
          <w:sz w:val="20"/>
          <w:szCs w:val="20"/>
        </w:rPr>
        <w:t>. Wydatki MEC Sp. z o.o. oraz ZWIK Sp. z o.o. w latach 2018-2020 na realizację</w:t>
      </w:r>
      <w:r w:rsidRPr="00DB2CAE">
        <w:rPr>
          <w:sz w:val="20"/>
          <w:szCs w:val="20"/>
        </w:rPr>
        <w:br/>
        <w:t>zadań z zakresu systemu ciepłowniczego oraz wodno-kanalizacyjnego</w:t>
      </w:r>
      <w:r>
        <w:rPr>
          <w:sz w:val="20"/>
          <w:szCs w:val="20"/>
        </w:rPr>
        <w:t xml:space="preserve"> [mln zł]</w:t>
      </w:r>
      <w:bookmarkEnd w:id="75"/>
    </w:p>
    <w:p w14:paraId="2ACE1B3F" w14:textId="77777777" w:rsidR="00DB2CAE" w:rsidRPr="00B773B5" w:rsidRDefault="00DB2CAE" w:rsidP="00DB2CAE">
      <w:pPr>
        <w:jc w:val="center"/>
        <w:rPr>
          <w:i/>
          <w:iCs/>
          <w:sz w:val="18"/>
          <w:szCs w:val="18"/>
        </w:rPr>
      </w:pPr>
      <w:r w:rsidRPr="00B773B5">
        <w:rPr>
          <w:i/>
          <w:iCs/>
          <w:sz w:val="18"/>
          <w:szCs w:val="18"/>
        </w:rPr>
        <w:t>Źródło: MEC Sp. z o.o.; ZWIK Sp. z o.o.</w:t>
      </w:r>
    </w:p>
    <w:p w14:paraId="0D15554B" w14:textId="7DD9AD32" w:rsidR="007B255E" w:rsidRPr="000B54D1" w:rsidRDefault="000B54D1" w:rsidP="000B54D1">
      <w:pPr>
        <w:pStyle w:val="Nagowek1"/>
        <w:numPr>
          <w:ilvl w:val="0"/>
          <w:numId w:val="2"/>
        </w:numPr>
      </w:pPr>
      <w:bookmarkStart w:id="76" w:name="_Toc82208593"/>
      <w:r>
        <w:lastRenderedPageBreak/>
        <w:t>analiza wskaźnikowa realizacji poś w latach 2018-2020</w:t>
      </w:r>
      <w:bookmarkEnd w:id="76"/>
    </w:p>
    <w:p w14:paraId="1D5A03A6" w14:textId="214ABF3D" w:rsidR="00DB2CAE" w:rsidRPr="000B54D1" w:rsidRDefault="00DB2CAE" w:rsidP="00A52A1B"/>
    <w:p w14:paraId="425C6955" w14:textId="6AEB2965" w:rsidR="000B54D1" w:rsidRPr="00531880" w:rsidRDefault="000B54D1" w:rsidP="000B54D1">
      <w:pPr>
        <w:ind w:firstLine="709"/>
      </w:pPr>
      <w:r w:rsidRPr="00531880">
        <w:t xml:space="preserve">Analiza wskaźnikowa realizacji </w:t>
      </w:r>
      <w:r w:rsidR="00531880" w:rsidRPr="00531880">
        <w:t>„</w:t>
      </w:r>
      <w:r w:rsidRPr="00531880">
        <w:t>P</w:t>
      </w:r>
      <w:r w:rsidR="00531880" w:rsidRPr="00531880">
        <w:t>rogramu Ochrony Środowiska”</w:t>
      </w:r>
      <w:r w:rsidRPr="00531880">
        <w:t xml:space="preserve"> polega na przypisaniu wartości dla wybranych wskaźników obrazujących efekt wdrażania Programu w kolejnych latach oraz dokonaniu oceny ich zmian poprzez porównanie trendu oczekiwanego z zaistniałym, przy wykorzystaniu następujących symboli:</w:t>
      </w:r>
    </w:p>
    <w:p w14:paraId="6E41C528" w14:textId="77777777" w:rsidR="000B54D1" w:rsidRPr="00531880" w:rsidRDefault="000B54D1" w:rsidP="00BC0BD0">
      <w:pPr>
        <w:pStyle w:val="Akapitzlist"/>
        <w:numPr>
          <w:ilvl w:val="0"/>
          <w:numId w:val="38"/>
        </w:numPr>
      </w:pPr>
      <w:r w:rsidRPr="00531880">
        <w:t>„</w:t>
      </w:r>
      <w:r w:rsidRPr="00531880">
        <w:rPr>
          <w:b/>
        </w:rPr>
        <w:t>↑</w:t>
      </w:r>
      <w:r w:rsidRPr="00531880">
        <w:t>” – wzrost wartości danego wskaźnika;</w:t>
      </w:r>
    </w:p>
    <w:p w14:paraId="6C358338" w14:textId="77777777" w:rsidR="000B54D1" w:rsidRPr="00531880" w:rsidRDefault="000B54D1" w:rsidP="00BC0BD0">
      <w:pPr>
        <w:pStyle w:val="Akapitzlist"/>
        <w:numPr>
          <w:ilvl w:val="0"/>
          <w:numId w:val="38"/>
        </w:numPr>
      </w:pPr>
      <w:r w:rsidRPr="00531880">
        <w:t>„</w:t>
      </w:r>
      <w:r w:rsidRPr="00531880">
        <w:rPr>
          <w:b/>
        </w:rPr>
        <w:t>↓</w:t>
      </w:r>
      <w:r w:rsidRPr="00531880">
        <w:t>” – spadek wartości danego wskaźnika;</w:t>
      </w:r>
    </w:p>
    <w:p w14:paraId="5BF7E691" w14:textId="77777777" w:rsidR="000B54D1" w:rsidRPr="00531880" w:rsidRDefault="000B54D1" w:rsidP="00BC0BD0">
      <w:pPr>
        <w:pStyle w:val="Akapitzlist"/>
        <w:numPr>
          <w:ilvl w:val="0"/>
          <w:numId w:val="38"/>
        </w:numPr>
      </w:pPr>
      <w:r w:rsidRPr="00531880">
        <w:t>„</w:t>
      </w:r>
      <w:r w:rsidRPr="00531880">
        <w:rPr>
          <w:b/>
        </w:rPr>
        <w:t>↔</w:t>
      </w:r>
      <w:r w:rsidRPr="00531880">
        <w:t>” – brak zmian wartości danego wskaźnika.</w:t>
      </w:r>
    </w:p>
    <w:p w14:paraId="50551FD1" w14:textId="13E3E73B" w:rsidR="000B54D1" w:rsidRPr="00531880" w:rsidRDefault="000B54D1" w:rsidP="00531880">
      <w:pPr>
        <w:ind w:firstLine="709"/>
      </w:pPr>
      <w:r w:rsidRPr="00531880">
        <w:t>Jeżeli zaistniała zmiana odbiega od zmiany oczekiwanej wówczas dany wskaźnik oceniony został negatywnie (kolor czerwony). W sytuacji zgodności trendu oczekiwanego z zaistniałym wskaźnik oceniony został pozytywnie (kolor zielony). Wskaźnik</w:t>
      </w:r>
      <w:r w:rsidR="00531880" w:rsidRPr="00531880">
        <w:t>i</w:t>
      </w:r>
      <w:r w:rsidRPr="00531880">
        <w:t xml:space="preserve"> przypisan</w:t>
      </w:r>
      <w:r w:rsidR="00531880" w:rsidRPr="00531880">
        <w:t>e</w:t>
      </w:r>
      <w:r w:rsidRPr="00531880">
        <w:t xml:space="preserve"> dla </w:t>
      </w:r>
      <w:r w:rsidR="00531880" w:rsidRPr="00531880">
        <w:t xml:space="preserve">2017 r. stanowią </w:t>
      </w:r>
      <w:r w:rsidRPr="00531880">
        <w:t>wartość bazową (punkt odniesienia) dla efektów realizacji „Programu Ochrony Środowiska”</w:t>
      </w:r>
      <w:r w:rsidR="00531880" w:rsidRPr="00531880">
        <w:br/>
      </w:r>
      <w:r w:rsidRPr="00531880">
        <w:t>w latach 201</w:t>
      </w:r>
      <w:r w:rsidR="00531880" w:rsidRPr="00531880">
        <w:t>8</w:t>
      </w:r>
      <w:r w:rsidRPr="00531880">
        <w:t>-2020.</w:t>
      </w:r>
    </w:p>
    <w:p w14:paraId="6CB27847" w14:textId="66076220" w:rsidR="000B54D1" w:rsidRPr="00531880" w:rsidRDefault="000B54D1" w:rsidP="000B54D1">
      <w:pPr>
        <w:ind w:firstLine="709"/>
      </w:pPr>
      <w:r w:rsidRPr="00531880">
        <w:t>Należy zaznaczyć, iż dla części wskaźników nie można było przypisać wartości za 2020 r. ze względu na to, iż w momencie opracowywania niniejszego Raportu (</w:t>
      </w:r>
      <w:r w:rsidR="00531880" w:rsidRPr="00531880">
        <w:t>wrzesień</w:t>
      </w:r>
      <w:r w:rsidRPr="00531880">
        <w:t xml:space="preserve"> 2021 r.) GUS nie opublikował jeszcze danych za rok 2020.</w:t>
      </w:r>
    </w:p>
    <w:p w14:paraId="15BD3674" w14:textId="2A8777FA" w:rsidR="000B54D1" w:rsidRPr="00936D14" w:rsidRDefault="000B54D1" w:rsidP="000B54D1">
      <w:pPr>
        <w:ind w:firstLine="709"/>
      </w:pPr>
      <w:r w:rsidRPr="00531880">
        <w:t xml:space="preserve">Analizę wskaźnikową realizacji „Programu Ochrony Środowiska dla </w:t>
      </w:r>
      <w:r w:rsidR="00531880" w:rsidRPr="00531880">
        <w:t>Gminy Miasto Mrągowo</w:t>
      </w:r>
      <w:r w:rsidRPr="00531880">
        <w:t>” w latach 201</w:t>
      </w:r>
      <w:r w:rsidR="00531880" w:rsidRPr="00531880">
        <w:t>8</w:t>
      </w:r>
      <w:r w:rsidRPr="00531880">
        <w:t>-2020 przedstawiono w kolejnej tabeli.</w:t>
      </w:r>
    </w:p>
    <w:p w14:paraId="75E028F2" w14:textId="6BEA38B8" w:rsidR="00B773B5" w:rsidRDefault="00B773B5" w:rsidP="00A52A1B"/>
    <w:p w14:paraId="7CCCA06D" w14:textId="77777777" w:rsidR="000B54D1" w:rsidRDefault="000B54D1" w:rsidP="00A52A1B">
      <w:pPr>
        <w:sectPr w:rsidR="000B54D1" w:rsidSect="007B255E">
          <w:pgSz w:w="11906" w:h="16838"/>
          <w:pgMar w:top="1417" w:right="1417" w:bottom="1417" w:left="1417" w:header="624" w:footer="708" w:gutter="0"/>
          <w:cols w:space="708"/>
          <w:titlePg/>
          <w:docGrid w:linePitch="360"/>
        </w:sectPr>
      </w:pPr>
    </w:p>
    <w:p w14:paraId="3E004F1B" w14:textId="4FACB7AA" w:rsidR="000B54D1" w:rsidRPr="001B541D" w:rsidRDefault="000B54D1" w:rsidP="000B54D1">
      <w:pPr>
        <w:pStyle w:val="Legenda"/>
        <w:rPr>
          <w:sz w:val="20"/>
          <w:szCs w:val="16"/>
        </w:rPr>
      </w:pPr>
      <w:bookmarkStart w:id="77" w:name="_Toc81245814"/>
      <w:bookmarkStart w:id="78" w:name="_Toc82208408"/>
      <w:r w:rsidRPr="001B541D">
        <w:rPr>
          <w:sz w:val="20"/>
          <w:szCs w:val="16"/>
        </w:rPr>
        <w:lastRenderedPageBreak/>
        <w:t xml:space="preserve">Tabela </w:t>
      </w:r>
      <w:r w:rsidRPr="001B541D">
        <w:rPr>
          <w:sz w:val="20"/>
          <w:szCs w:val="16"/>
        </w:rPr>
        <w:fldChar w:fldCharType="begin"/>
      </w:r>
      <w:r w:rsidRPr="001B541D">
        <w:rPr>
          <w:sz w:val="20"/>
          <w:szCs w:val="16"/>
        </w:rPr>
        <w:instrText xml:space="preserve"> SEQ Tabela \* ARABIC </w:instrText>
      </w:r>
      <w:r w:rsidRPr="001B541D">
        <w:rPr>
          <w:sz w:val="20"/>
          <w:szCs w:val="16"/>
        </w:rPr>
        <w:fldChar w:fldCharType="separate"/>
      </w:r>
      <w:r w:rsidR="006377C0">
        <w:rPr>
          <w:noProof/>
          <w:sz w:val="20"/>
          <w:szCs w:val="16"/>
        </w:rPr>
        <w:t>4</w:t>
      </w:r>
      <w:r w:rsidRPr="001B541D">
        <w:rPr>
          <w:sz w:val="20"/>
          <w:szCs w:val="16"/>
        </w:rPr>
        <w:fldChar w:fldCharType="end"/>
      </w:r>
      <w:r w:rsidRPr="001B541D">
        <w:rPr>
          <w:sz w:val="20"/>
          <w:szCs w:val="16"/>
        </w:rPr>
        <w:t>. Analiza wskaźnikowa realizacji Programu Ochrony Środowiska w latach 201</w:t>
      </w:r>
      <w:r>
        <w:rPr>
          <w:sz w:val="20"/>
          <w:szCs w:val="16"/>
        </w:rPr>
        <w:t>8</w:t>
      </w:r>
      <w:r w:rsidRPr="001B541D">
        <w:rPr>
          <w:sz w:val="20"/>
          <w:szCs w:val="16"/>
        </w:rPr>
        <w:t>-2020</w:t>
      </w:r>
      <w:bookmarkEnd w:id="77"/>
      <w:bookmarkEnd w:id="78"/>
    </w:p>
    <w:tbl>
      <w:tblPr>
        <w:tblStyle w:val="Tabela-Siatka"/>
        <w:tblW w:w="5671" w:type="pct"/>
        <w:jc w:val="center"/>
        <w:tblLayout w:type="fixed"/>
        <w:tblLook w:val="04A0" w:firstRow="1" w:lastRow="0" w:firstColumn="1" w:lastColumn="0" w:noHBand="0" w:noVBand="1"/>
      </w:tblPr>
      <w:tblGrid>
        <w:gridCol w:w="4108"/>
        <w:gridCol w:w="990"/>
        <w:gridCol w:w="1349"/>
        <w:gridCol w:w="1349"/>
        <w:gridCol w:w="1349"/>
        <w:gridCol w:w="1349"/>
        <w:gridCol w:w="1270"/>
        <w:gridCol w:w="1273"/>
        <w:gridCol w:w="2835"/>
      </w:tblGrid>
      <w:tr w:rsidR="00701676" w:rsidRPr="00511BA5" w14:paraId="4D650E30" w14:textId="77777777" w:rsidTr="00DC67F2">
        <w:trPr>
          <w:trHeight w:val="510"/>
          <w:tblHeader/>
          <w:jc w:val="center"/>
        </w:trPr>
        <w:tc>
          <w:tcPr>
            <w:tcW w:w="1294" w:type="pct"/>
            <w:vMerge w:val="restart"/>
            <w:shd w:val="clear" w:color="auto" w:fill="F2F2F2" w:themeFill="background1" w:themeFillShade="F2"/>
            <w:vAlign w:val="center"/>
          </w:tcPr>
          <w:p w14:paraId="2CE7A6A9" w14:textId="77777777" w:rsidR="00701676" w:rsidRPr="000B54D1" w:rsidRDefault="00701676" w:rsidP="00523DD8">
            <w:pPr>
              <w:jc w:val="center"/>
              <w:rPr>
                <w:bCs/>
                <w:sz w:val="20"/>
                <w:szCs w:val="20"/>
              </w:rPr>
            </w:pPr>
            <w:r w:rsidRPr="000B54D1">
              <w:rPr>
                <w:bCs/>
                <w:sz w:val="20"/>
                <w:szCs w:val="20"/>
              </w:rPr>
              <w:t>Wskaźnik</w:t>
            </w:r>
          </w:p>
        </w:tc>
        <w:tc>
          <w:tcPr>
            <w:tcW w:w="312" w:type="pct"/>
            <w:vMerge w:val="restart"/>
            <w:shd w:val="clear" w:color="auto" w:fill="F2F2F2" w:themeFill="background1" w:themeFillShade="F2"/>
            <w:vAlign w:val="center"/>
          </w:tcPr>
          <w:p w14:paraId="4DF171CB" w14:textId="77777777" w:rsidR="00701676" w:rsidRPr="000B54D1" w:rsidRDefault="00701676" w:rsidP="00523DD8">
            <w:pPr>
              <w:jc w:val="center"/>
              <w:rPr>
                <w:bCs/>
                <w:sz w:val="20"/>
                <w:szCs w:val="20"/>
              </w:rPr>
            </w:pPr>
            <w:r w:rsidRPr="000B54D1">
              <w:rPr>
                <w:bCs/>
                <w:sz w:val="20"/>
                <w:szCs w:val="20"/>
              </w:rPr>
              <w:t>Jedn.</w:t>
            </w:r>
          </w:p>
        </w:tc>
        <w:tc>
          <w:tcPr>
            <w:tcW w:w="425" w:type="pct"/>
            <w:shd w:val="clear" w:color="auto" w:fill="F2F2F2" w:themeFill="background1" w:themeFillShade="F2"/>
            <w:vAlign w:val="center"/>
          </w:tcPr>
          <w:p w14:paraId="243E3D21" w14:textId="1A01DAF8" w:rsidR="00701676" w:rsidRPr="000B54D1" w:rsidRDefault="00701676" w:rsidP="00523DD8">
            <w:pPr>
              <w:jc w:val="center"/>
              <w:rPr>
                <w:bCs/>
                <w:sz w:val="20"/>
                <w:szCs w:val="20"/>
              </w:rPr>
            </w:pPr>
            <w:r>
              <w:rPr>
                <w:bCs/>
                <w:sz w:val="20"/>
                <w:szCs w:val="20"/>
              </w:rPr>
              <w:t>Wartość bazowa</w:t>
            </w:r>
          </w:p>
        </w:tc>
        <w:tc>
          <w:tcPr>
            <w:tcW w:w="1275" w:type="pct"/>
            <w:gridSpan w:val="3"/>
            <w:shd w:val="clear" w:color="auto" w:fill="F2F2F2" w:themeFill="background1" w:themeFillShade="F2"/>
            <w:vAlign w:val="center"/>
          </w:tcPr>
          <w:p w14:paraId="42A74EC4" w14:textId="5E706E6E" w:rsidR="00701676" w:rsidRPr="000B54D1" w:rsidRDefault="00701676" w:rsidP="00523DD8">
            <w:pPr>
              <w:jc w:val="center"/>
              <w:rPr>
                <w:bCs/>
                <w:sz w:val="20"/>
                <w:szCs w:val="20"/>
              </w:rPr>
            </w:pPr>
            <w:r w:rsidRPr="000B54D1">
              <w:rPr>
                <w:bCs/>
                <w:sz w:val="20"/>
                <w:szCs w:val="20"/>
              </w:rPr>
              <w:t>Zmiana wartości wskaźnika</w:t>
            </w:r>
            <w:r>
              <w:rPr>
                <w:bCs/>
                <w:sz w:val="20"/>
                <w:szCs w:val="20"/>
              </w:rPr>
              <w:t xml:space="preserve"> – realizacja Programu Ochrony Środowiska</w:t>
            </w:r>
          </w:p>
        </w:tc>
        <w:tc>
          <w:tcPr>
            <w:tcW w:w="801" w:type="pct"/>
            <w:gridSpan w:val="2"/>
            <w:shd w:val="clear" w:color="auto" w:fill="F2F2F2" w:themeFill="background1" w:themeFillShade="F2"/>
            <w:vAlign w:val="center"/>
          </w:tcPr>
          <w:p w14:paraId="27857CC3" w14:textId="132E92AD" w:rsidR="00701676" w:rsidRPr="000B54D1" w:rsidRDefault="00701676" w:rsidP="00523DD8">
            <w:pPr>
              <w:jc w:val="center"/>
              <w:rPr>
                <w:bCs/>
                <w:sz w:val="20"/>
                <w:szCs w:val="20"/>
              </w:rPr>
            </w:pPr>
            <w:r w:rsidRPr="000B54D1">
              <w:rPr>
                <w:bCs/>
                <w:sz w:val="20"/>
                <w:szCs w:val="20"/>
              </w:rPr>
              <w:t xml:space="preserve">Ocena zmiany </w:t>
            </w:r>
            <w:r>
              <w:rPr>
                <w:bCs/>
                <w:sz w:val="20"/>
                <w:szCs w:val="20"/>
              </w:rPr>
              <w:t xml:space="preserve">wartości </w:t>
            </w:r>
            <w:r w:rsidRPr="000B54D1">
              <w:rPr>
                <w:bCs/>
                <w:sz w:val="20"/>
                <w:szCs w:val="20"/>
              </w:rPr>
              <w:t>wskaźnika</w:t>
            </w:r>
          </w:p>
        </w:tc>
        <w:tc>
          <w:tcPr>
            <w:tcW w:w="893" w:type="pct"/>
            <w:vMerge w:val="restart"/>
            <w:shd w:val="clear" w:color="auto" w:fill="F2F2F2" w:themeFill="background1" w:themeFillShade="F2"/>
            <w:vAlign w:val="center"/>
          </w:tcPr>
          <w:p w14:paraId="47100A39" w14:textId="3C6991BA" w:rsidR="00701676" w:rsidRPr="00000CDA" w:rsidRDefault="00701676" w:rsidP="00523DD8">
            <w:pPr>
              <w:jc w:val="center"/>
              <w:rPr>
                <w:bCs/>
                <w:sz w:val="20"/>
                <w:szCs w:val="20"/>
              </w:rPr>
            </w:pPr>
            <w:r w:rsidRPr="00000CDA">
              <w:rPr>
                <w:bCs/>
                <w:sz w:val="20"/>
                <w:szCs w:val="20"/>
              </w:rPr>
              <w:t>Zaistniała zmiana</w:t>
            </w:r>
            <w:r>
              <w:rPr>
                <w:bCs/>
                <w:sz w:val="20"/>
                <w:szCs w:val="20"/>
              </w:rPr>
              <w:br/>
            </w:r>
            <w:r w:rsidRPr="00000CDA">
              <w:rPr>
                <w:bCs/>
                <w:sz w:val="20"/>
                <w:szCs w:val="20"/>
              </w:rPr>
              <w:t xml:space="preserve">na terenie </w:t>
            </w:r>
            <w:r>
              <w:rPr>
                <w:bCs/>
                <w:sz w:val="20"/>
                <w:szCs w:val="20"/>
              </w:rPr>
              <w:t>miasta</w:t>
            </w:r>
          </w:p>
        </w:tc>
      </w:tr>
      <w:tr w:rsidR="00701676" w:rsidRPr="00511BA5" w14:paraId="220EB9D7" w14:textId="77777777" w:rsidTr="00DC67F2">
        <w:trPr>
          <w:trHeight w:val="510"/>
          <w:tblHeader/>
          <w:jc w:val="center"/>
        </w:trPr>
        <w:tc>
          <w:tcPr>
            <w:tcW w:w="1294" w:type="pct"/>
            <w:vMerge/>
            <w:shd w:val="clear" w:color="auto" w:fill="F2F2F2" w:themeFill="background1" w:themeFillShade="F2"/>
            <w:vAlign w:val="center"/>
          </w:tcPr>
          <w:p w14:paraId="38DE2D57" w14:textId="77777777" w:rsidR="000B54D1" w:rsidRPr="000B54D1" w:rsidRDefault="000B54D1" w:rsidP="00523DD8">
            <w:pPr>
              <w:jc w:val="center"/>
              <w:rPr>
                <w:bCs/>
                <w:sz w:val="20"/>
                <w:szCs w:val="20"/>
              </w:rPr>
            </w:pPr>
          </w:p>
        </w:tc>
        <w:tc>
          <w:tcPr>
            <w:tcW w:w="312" w:type="pct"/>
            <w:vMerge/>
            <w:shd w:val="clear" w:color="auto" w:fill="F2F2F2" w:themeFill="background1" w:themeFillShade="F2"/>
            <w:vAlign w:val="center"/>
          </w:tcPr>
          <w:p w14:paraId="3E7E3DA5" w14:textId="77777777" w:rsidR="000B54D1" w:rsidRPr="000B54D1" w:rsidRDefault="000B54D1" w:rsidP="00523DD8">
            <w:pPr>
              <w:jc w:val="center"/>
              <w:rPr>
                <w:bCs/>
                <w:sz w:val="20"/>
                <w:szCs w:val="20"/>
              </w:rPr>
            </w:pPr>
          </w:p>
        </w:tc>
        <w:tc>
          <w:tcPr>
            <w:tcW w:w="425" w:type="pct"/>
            <w:shd w:val="clear" w:color="auto" w:fill="F2F2F2" w:themeFill="background1" w:themeFillShade="F2"/>
            <w:vAlign w:val="center"/>
          </w:tcPr>
          <w:p w14:paraId="5106CAA2" w14:textId="77777777" w:rsidR="000B54D1" w:rsidRPr="000B54D1" w:rsidRDefault="000B54D1" w:rsidP="00523DD8">
            <w:pPr>
              <w:jc w:val="center"/>
              <w:rPr>
                <w:bCs/>
                <w:sz w:val="20"/>
                <w:szCs w:val="20"/>
              </w:rPr>
            </w:pPr>
            <w:r w:rsidRPr="000B54D1">
              <w:rPr>
                <w:bCs/>
                <w:sz w:val="20"/>
                <w:szCs w:val="20"/>
              </w:rPr>
              <w:t>2017 r.</w:t>
            </w:r>
          </w:p>
        </w:tc>
        <w:tc>
          <w:tcPr>
            <w:tcW w:w="425" w:type="pct"/>
            <w:shd w:val="clear" w:color="auto" w:fill="F2F2F2" w:themeFill="background1" w:themeFillShade="F2"/>
            <w:vAlign w:val="center"/>
          </w:tcPr>
          <w:p w14:paraId="0C987D13" w14:textId="77777777" w:rsidR="000B54D1" w:rsidRPr="000B54D1" w:rsidRDefault="000B54D1" w:rsidP="00523DD8">
            <w:pPr>
              <w:jc w:val="center"/>
              <w:rPr>
                <w:bCs/>
                <w:sz w:val="20"/>
                <w:szCs w:val="20"/>
              </w:rPr>
            </w:pPr>
            <w:r w:rsidRPr="000B54D1">
              <w:rPr>
                <w:bCs/>
                <w:sz w:val="20"/>
                <w:szCs w:val="20"/>
              </w:rPr>
              <w:t>2018 r.</w:t>
            </w:r>
          </w:p>
        </w:tc>
        <w:tc>
          <w:tcPr>
            <w:tcW w:w="425" w:type="pct"/>
            <w:shd w:val="clear" w:color="auto" w:fill="F2F2F2" w:themeFill="background1" w:themeFillShade="F2"/>
            <w:vAlign w:val="center"/>
          </w:tcPr>
          <w:p w14:paraId="5102FBAC" w14:textId="77777777" w:rsidR="000B54D1" w:rsidRPr="000B54D1" w:rsidRDefault="000B54D1" w:rsidP="00523DD8">
            <w:pPr>
              <w:jc w:val="center"/>
              <w:rPr>
                <w:bCs/>
                <w:sz w:val="20"/>
                <w:szCs w:val="20"/>
              </w:rPr>
            </w:pPr>
            <w:r w:rsidRPr="000B54D1">
              <w:rPr>
                <w:bCs/>
                <w:sz w:val="20"/>
                <w:szCs w:val="20"/>
              </w:rPr>
              <w:t>2019 r.</w:t>
            </w:r>
          </w:p>
        </w:tc>
        <w:tc>
          <w:tcPr>
            <w:tcW w:w="425" w:type="pct"/>
            <w:shd w:val="clear" w:color="auto" w:fill="F2F2F2" w:themeFill="background1" w:themeFillShade="F2"/>
            <w:vAlign w:val="center"/>
          </w:tcPr>
          <w:p w14:paraId="7A7DD10B" w14:textId="77777777" w:rsidR="000B54D1" w:rsidRPr="000B54D1" w:rsidRDefault="000B54D1" w:rsidP="00523DD8">
            <w:pPr>
              <w:jc w:val="center"/>
              <w:rPr>
                <w:bCs/>
                <w:sz w:val="20"/>
                <w:szCs w:val="20"/>
              </w:rPr>
            </w:pPr>
            <w:r w:rsidRPr="000B54D1">
              <w:rPr>
                <w:bCs/>
                <w:sz w:val="20"/>
                <w:szCs w:val="20"/>
              </w:rPr>
              <w:t>2020 r.</w:t>
            </w:r>
          </w:p>
        </w:tc>
        <w:tc>
          <w:tcPr>
            <w:tcW w:w="400" w:type="pct"/>
            <w:shd w:val="clear" w:color="auto" w:fill="F2F2F2" w:themeFill="background1" w:themeFillShade="F2"/>
            <w:vAlign w:val="center"/>
          </w:tcPr>
          <w:p w14:paraId="47C991D9" w14:textId="77777777" w:rsidR="000B54D1" w:rsidRPr="000B54D1" w:rsidRDefault="000B54D1" w:rsidP="00523DD8">
            <w:pPr>
              <w:jc w:val="center"/>
              <w:rPr>
                <w:bCs/>
                <w:sz w:val="20"/>
                <w:szCs w:val="20"/>
              </w:rPr>
            </w:pPr>
            <w:r w:rsidRPr="000B54D1">
              <w:rPr>
                <w:bCs/>
                <w:sz w:val="20"/>
                <w:szCs w:val="20"/>
              </w:rPr>
              <w:t>Zmiana oczekiwana</w:t>
            </w:r>
          </w:p>
        </w:tc>
        <w:tc>
          <w:tcPr>
            <w:tcW w:w="401" w:type="pct"/>
            <w:shd w:val="clear" w:color="auto" w:fill="F2F2F2" w:themeFill="background1" w:themeFillShade="F2"/>
            <w:vAlign w:val="center"/>
          </w:tcPr>
          <w:p w14:paraId="1AED1F9B" w14:textId="77777777" w:rsidR="000B54D1" w:rsidRPr="000B54D1" w:rsidRDefault="000B54D1" w:rsidP="00523DD8">
            <w:pPr>
              <w:jc w:val="center"/>
              <w:rPr>
                <w:bCs/>
                <w:sz w:val="20"/>
                <w:szCs w:val="20"/>
              </w:rPr>
            </w:pPr>
            <w:r w:rsidRPr="000B54D1">
              <w:rPr>
                <w:bCs/>
                <w:sz w:val="20"/>
                <w:szCs w:val="20"/>
              </w:rPr>
              <w:t>Zmiana zaistniała</w:t>
            </w:r>
          </w:p>
        </w:tc>
        <w:tc>
          <w:tcPr>
            <w:tcW w:w="893" w:type="pct"/>
            <w:vMerge/>
            <w:shd w:val="clear" w:color="auto" w:fill="F2F2F2" w:themeFill="background1" w:themeFillShade="F2"/>
            <w:vAlign w:val="center"/>
          </w:tcPr>
          <w:p w14:paraId="15E234C2" w14:textId="77777777" w:rsidR="000B54D1" w:rsidRPr="00000CDA" w:rsidRDefault="000B54D1" w:rsidP="00523DD8">
            <w:pPr>
              <w:jc w:val="center"/>
              <w:rPr>
                <w:bCs/>
                <w:sz w:val="20"/>
                <w:szCs w:val="20"/>
              </w:rPr>
            </w:pPr>
          </w:p>
        </w:tc>
      </w:tr>
      <w:tr w:rsidR="00531880" w:rsidRPr="00511BA5" w14:paraId="5197FECB" w14:textId="77777777" w:rsidTr="00413C50">
        <w:trPr>
          <w:trHeight w:val="709"/>
          <w:jc w:val="center"/>
        </w:trPr>
        <w:tc>
          <w:tcPr>
            <w:tcW w:w="1294" w:type="pct"/>
            <w:vAlign w:val="center"/>
          </w:tcPr>
          <w:p w14:paraId="4A2CD246" w14:textId="7BF937B1" w:rsidR="00531880" w:rsidRPr="001B541D" w:rsidRDefault="00531880" w:rsidP="00531880">
            <w:pPr>
              <w:jc w:val="center"/>
              <w:rPr>
                <w:bCs/>
                <w:sz w:val="20"/>
                <w:szCs w:val="20"/>
              </w:rPr>
            </w:pPr>
            <w:r>
              <w:rPr>
                <w:bCs/>
                <w:sz w:val="20"/>
                <w:szCs w:val="20"/>
              </w:rPr>
              <w:t>Długość sieci ciepłowniczej</w:t>
            </w:r>
          </w:p>
        </w:tc>
        <w:tc>
          <w:tcPr>
            <w:tcW w:w="312" w:type="pct"/>
            <w:vAlign w:val="center"/>
          </w:tcPr>
          <w:p w14:paraId="348B985A" w14:textId="49AF2784" w:rsidR="00531880" w:rsidRPr="00701676" w:rsidRDefault="00531880" w:rsidP="00531880">
            <w:pPr>
              <w:jc w:val="center"/>
              <w:rPr>
                <w:bCs/>
                <w:sz w:val="20"/>
                <w:szCs w:val="20"/>
              </w:rPr>
            </w:pPr>
            <w:r>
              <w:rPr>
                <w:bCs/>
                <w:sz w:val="20"/>
                <w:szCs w:val="20"/>
              </w:rPr>
              <w:t>m</w:t>
            </w:r>
          </w:p>
        </w:tc>
        <w:tc>
          <w:tcPr>
            <w:tcW w:w="425" w:type="pct"/>
            <w:vAlign w:val="center"/>
          </w:tcPr>
          <w:p w14:paraId="1645E410" w14:textId="0E18D8C0" w:rsidR="00531880" w:rsidRPr="001B541D" w:rsidRDefault="00531880" w:rsidP="00531880">
            <w:pPr>
              <w:jc w:val="center"/>
              <w:rPr>
                <w:bCs/>
                <w:sz w:val="20"/>
                <w:szCs w:val="20"/>
              </w:rPr>
            </w:pPr>
            <w:r>
              <w:rPr>
                <w:bCs/>
                <w:sz w:val="20"/>
                <w:szCs w:val="20"/>
              </w:rPr>
              <w:t>24 046,0</w:t>
            </w:r>
          </w:p>
        </w:tc>
        <w:tc>
          <w:tcPr>
            <w:tcW w:w="425" w:type="pct"/>
            <w:vAlign w:val="center"/>
          </w:tcPr>
          <w:p w14:paraId="124B01D2" w14:textId="309EC1B3" w:rsidR="00531880" w:rsidRPr="001B541D" w:rsidRDefault="00531880" w:rsidP="00531880">
            <w:pPr>
              <w:jc w:val="center"/>
              <w:rPr>
                <w:bCs/>
                <w:sz w:val="20"/>
                <w:szCs w:val="20"/>
              </w:rPr>
            </w:pPr>
            <w:r>
              <w:rPr>
                <w:bCs/>
                <w:sz w:val="20"/>
                <w:szCs w:val="20"/>
              </w:rPr>
              <w:t>24 445,0</w:t>
            </w:r>
          </w:p>
        </w:tc>
        <w:tc>
          <w:tcPr>
            <w:tcW w:w="425" w:type="pct"/>
            <w:vAlign w:val="center"/>
          </w:tcPr>
          <w:p w14:paraId="62919E1E" w14:textId="5579BD6D" w:rsidR="00531880" w:rsidRPr="000B54D1" w:rsidRDefault="00531880" w:rsidP="00531880">
            <w:pPr>
              <w:jc w:val="center"/>
              <w:rPr>
                <w:bCs/>
                <w:sz w:val="20"/>
                <w:szCs w:val="20"/>
              </w:rPr>
            </w:pPr>
            <w:r>
              <w:rPr>
                <w:bCs/>
                <w:sz w:val="20"/>
                <w:szCs w:val="20"/>
              </w:rPr>
              <w:t>25 100,0</w:t>
            </w:r>
          </w:p>
        </w:tc>
        <w:tc>
          <w:tcPr>
            <w:tcW w:w="425" w:type="pct"/>
            <w:vAlign w:val="center"/>
          </w:tcPr>
          <w:p w14:paraId="076BD405" w14:textId="35E706C1" w:rsidR="00531880" w:rsidRPr="000B54D1" w:rsidRDefault="00531880" w:rsidP="00531880">
            <w:pPr>
              <w:jc w:val="center"/>
              <w:rPr>
                <w:bCs/>
                <w:sz w:val="20"/>
                <w:szCs w:val="20"/>
              </w:rPr>
            </w:pPr>
            <w:r>
              <w:rPr>
                <w:bCs/>
                <w:sz w:val="20"/>
                <w:szCs w:val="20"/>
              </w:rPr>
              <w:t>25 467,0</w:t>
            </w:r>
          </w:p>
        </w:tc>
        <w:tc>
          <w:tcPr>
            <w:tcW w:w="400" w:type="pct"/>
            <w:shd w:val="clear" w:color="auto" w:fill="C5E0B3" w:themeFill="accent6" w:themeFillTint="66"/>
            <w:vAlign w:val="center"/>
          </w:tcPr>
          <w:p w14:paraId="4EB1859A" w14:textId="77612E8D" w:rsidR="00531880" w:rsidRPr="000D0142" w:rsidRDefault="00531880" w:rsidP="00531880">
            <w:pPr>
              <w:jc w:val="center"/>
              <w:rPr>
                <w:bCs/>
              </w:rPr>
            </w:pPr>
            <w:r w:rsidRPr="000D0142">
              <w:rPr>
                <w:bCs/>
              </w:rPr>
              <w:t>↑</w:t>
            </w:r>
          </w:p>
        </w:tc>
        <w:tc>
          <w:tcPr>
            <w:tcW w:w="401" w:type="pct"/>
            <w:shd w:val="clear" w:color="auto" w:fill="C5E0B3" w:themeFill="accent6" w:themeFillTint="66"/>
            <w:vAlign w:val="center"/>
          </w:tcPr>
          <w:p w14:paraId="0B5F5138" w14:textId="6643D7B9" w:rsidR="00531880" w:rsidRPr="000D0142" w:rsidRDefault="00531880" w:rsidP="00531880">
            <w:pPr>
              <w:jc w:val="center"/>
              <w:rPr>
                <w:bCs/>
              </w:rPr>
            </w:pPr>
            <w:r w:rsidRPr="000D0142">
              <w:rPr>
                <w:bCs/>
              </w:rPr>
              <w:t>↑</w:t>
            </w:r>
          </w:p>
        </w:tc>
        <w:tc>
          <w:tcPr>
            <w:tcW w:w="893" w:type="pct"/>
            <w:shd w:val="clear" w:color="auto" w:fill="C5E0B3" w:themeFill="accent6" w:themeFillTint="66"/>
            <w:vAlign w:val="center"/>
          </w:tcPr>
          <w:p w14:paraId="62BB96E0" w14:textId="4AF38221" w:rsidR="00531880" w:rsidRPr="00000CDA" w:rsidRDefault="00413C50" w:rsidP="00531880">
            <w:pPr>
              <w:jc w:val="center"/>
              <w:rPr>
                <w:bCs/>
                <w:i/>
                <w:iCs/>
                <w:sz w:val="18"/>
                <w:szCs w:val="18"/>
              </w:rPr>
            </w:pPr>
            <w:bookmarkStart w:id="79" w:name="_Hlk82192869"/>
            <w:r>
              <w:rPr>
                <w:bCs/>
                <w:i/>
                <w:iCs/>
                <w:sz w:val="18"/>
                <w:szCs w:val="18"/>
              </w:rPr>
              <w:t>wzrost ogólnej długości sieci ciepłowniczej</w:t>
            </w:r>
            <w:bookmarkEnd w:id="79"/>
          </w:p>
        </w:tc>
      </w:tr>
      <w:tr w:rsidR="00531880" w:rsidRPr="00511BA5" w14:paraId="03CFB537" w14:textId="77777777" w:rsidTr="00413C50">
        <w:trPr>
          <w:trHeight w:val="709"/>
          <w:jc w:val="center"/>
        </w:trPr>
        <w:tc>
          <w:tcPr>
            <w:tcW w:w="1294" w:type="pct"/>
            <w:vAlign w:val="center"/>
          </w:tcPr>
          <w:p w14:paraId="4F168F68" w14:textId="11A51BF9" w:rsidR="00531880" w:rsidRPr="001B541D" w:rsidRDefault="00531880" w:rsidP="00531880">
            <w:pPr>
              <w:jc w:val="center"/>
              <w:rPr>
                <w:bCs/>
                <w:sz w:val="20"/>
                <w:szCs w:val="20"/>
              </w:rPr>
            </w:pPr>
            <w:r w:rsidRPr="00531880">
              <w:rPr>
                <w:bCs/>
                <w:sz w:val="20"/>
                <w:szCs w:val="20"/>
              </w:rPr>
              <w:t>Długość sieci ciepłowniczej</w:t>
            </w:r>
            <w:r>
              <w:rPr>
                <w:bCs/>
                <w:sz w:val="20"/>
                <w:szCs w:val="20"/>
              </w:rPr>
              <w:t xml:space="preserve"> preizolowanej</w:t>
            </w:r>
          </w:p>
        </w:tc>
        <w:tc>
          <w:tcPr>
            <w:tcW w:w="312" w:type="pct"/>
            <w:vAlign w:val="center"/>
          </w:tcPr>
          <w:p w14:paraId="2F886492" w14:textId="5F8BC406" w:rsidR="00531880" w:rsidRPr="00701676" w:rsidRDefault="00531880" w:rsidP="00531880">
            <w:pPr>
              <w:jc w:val="center"/>
              <w:rPr>
                <w:bCs/>
                <w:sz w:val="20"/>
                <w:szCs w:val="20"/>
              </w:rPr>
            </w:pPr>
            <w:r>
              <w:rPr>
                <w:bCs/>
                <w:sz w:val="20"/>
                <w:szCs w:val="20"/>
              </w:rPr>
              <w:t>m</w:t>
            </w:r>
          </w:p>
        </w:tc>
        <w:tc>
          <w:tcPr>
            <w:tcW w:w="425" w:type="pct"/>
            <w:vAlign w:val="center"/>
          </w:tcPr>
          <w:p w14:paraId="3B811FDF" w14:textId="2B1F62C5" w:rsidR="00531880" w:rsidRPr="001B541D" w:rsidRDefault="00531880" w:rsidP="00531880">
            <w:pPr>
              <w:jc w:val="center"/>
              <w:rPr>
                <w:bCs/>
                <w:sz w:val="20"/>
                <w:szCs w:val="20"/>
              </w:rPr>
            </w:pPr>
            <w:r>
              <w:rPr>
                <w:bCs/>
                <w:sz w:val="20"/>
                <w:szCs w:val="20"/>
              </w:rPr>
              <w:t>21 517,0</w:t>
            </w:r>
          </w:p>
        </w:tc>
        <w:tc>
          <w:tcPr>
            <w:tcW w:w="425" w:type="pct"/>
            <w:vAlign w:val="center"/>
          </w:tcPr>
          <w:p w14:paraId="63B085FA" w14:textId="44888FAE" w:rsidR="00531880" w:rsidRPr="001B541D" w:rsidRDefault="00531880" w:rsidP="00531880">
            <w:pPr>
              <w:jc w:val="center"/>
              <w:rPr>
                <w:bCs/>
                <w:sz w:val="20"/>
                <w:szCs w:val="20"/>
              </w:rPr>
            </w:pPr>
            <w:r>
              <w:rPr>
                <w:bCs/>
                <w:sz w:val="20"/>
                <w:szCs w:val="20"/>
              </w:rPr>
              <w:t>22 035,0</w:t>
            </w:r>
          </w:p>
        </w:tc>
        <w:tc>
          <w:tcPr>
            <w:tcW w:w="425" w:type="pct"/>
            <w:vAlign w:val="center"/>
          </w:tcPr>
          <w:p w14:paraId="0610AB1B" w14:textId="63E9BC8B" w:rsidR="00531880" w:rsidRPr="000B54D1" w:rsidRDefault="00531880" w:rsidP="00531880">
            <w:pPr>
              <w:jc w:val="center"/>
              <w:rPr>
                <w:bCs/>
                <w:sz w:val="20"/>
                <w:szCs w:val="20"/>
              </w:rPr>
            </w:pPr>
            <w:r>
              <w:rPr>
                <w:bCs/>
                <w:sz w:val="20"/>
                <w:szCs w:val="20"/>
              </w:rPr>
              <w:t>22 690,0</w:t>
            </w:r>
          </w:p>
        </w:tc>
        <w:tc>
          <w:tcPr>
            <w:tcW w:w="425" w:type="pct"/>
            <w:vAlign w:val="center"/>
          </w:tcPr>
          <w:p w14:paraId="4880D1C5" w14:textId="7FD68F3B" w:rsidR="00531880" w:rsidRPr="000B54D1" w:rsidRDefault="00531880" w:rsidP="00531880">
            <w:pPr>
              <w:jc w:val="center"/>
              <w:rPr>
                <w:bCs/>
                <w:sz w:val="20"/>
                <w:szCs w:val="20"/>
              </w:rPr>
            </w:pPr>
            <w:r>
              <w:rPr>
                <w:bCs/>
                <w:sz w:val="20"/>
                <w:szCs w:val="20"/>
              </w:rPr>
              <w:t>23 057,0</w:t>
            </w:r>
          </w:p>
        </w:tc>
        <w:tc>
          <w:tcPr>
            <w:tcW w:w="400" w:type="pct"/>
            <w:shd w:val="clear" w:color="auto" w:fill="C5E0B3" w:themeFill="accent6" w:themeFillTint="66"/>
            <w:vAlign w:val="center"/>
          </w:tcPr>
          <w:p w14:paraId="10FC5DCB" w14:textId="4A6B23EF" w:rsidR="00531880" w:rsidRPr="000D0142" w:rsidRDefault="00531880" w:rsidP="00531880">
            <w:pPr>
              <w:jc w:val="center"/>
              <w:rPr>
                <w:bCs/>
              </w:rPr>
            </w:pPr>
            <w:r w:rsidRPr="000D0142">
              <w:rPr>
                <w:bCs/>
              </w:rPr>
              <w:t>↑</w:t>
            </w:r>
          </w:p>
        </w:tc>
        <w:tc>
          <w:tcPr>
            <w:tcW w:w="401" w:type="pct"/>
            <w:shd w:val="clear" w:color="auto" w:fill="C5E0B3" w:themeFill="accent6" w:themeFillTint="66"/>
            <w:vAlign w:val="center"/>
          </w:tcPr>
          <w:p w14:paraId="3CA6E573" w14:textId="0B4E5634" w:rsidR="00531880" w:rsidRPr="000D0142" w:rsidRDefault="00531880" w:rsidP="00531880">
            <w:pPr>
              <w:jc w:val="center"/>
              <w:rPr>
                <w:bCs/>
              </w:rPr>
            </w:pPr>
            <w:r w:rsidRPr="000D0142">
              <w:rPr>
                <w:bCs/>
              </w:rPr>
              <w:t>↑</w:t>
            </w:r>
          </w:p>
        </w:tc>
        <w:tc>
          <w:tcPr>
            <w:tcW w:w="893" w:type="pct"/>
            <w:shd w:val="clear" w:color="auto" w:fill="C5E0B3" w:themeFill="accent6" w:themeFillTint="66"/>
            <w:vAlign w:val="center"/>
          </w:tcPr>
          <w:p w14:paraId="1DACA8AD" w14:textId="7EDDD730" w:rsidR="00531880" w:rsidRPr="00000CDA" w:rsidRDefault="00413C50" w:rsidP="00531880">
            <w:pPr>
              <w:jc w:val="center"/>
              <w:rPr>
                <w:bCs/>
                <w:i/>
                <w:iCs/>
                <w:sz w:val="18"/>
                <w:szCs w:val="18"/>
              </w:rPr>
            </w:pPr>
            <w:r>
              <w:rPr>
                <w:bCs/>
                <w:i/>
                <w:iCs/>
                <w:sz w:val="18"/>
                <w:szCs w:val="18"/>
              </w:rPr>
              <w:t>wzrost długości sieci ciepłowniczej wykonanej w technologii preizolowanej</w:t>
            </w:r>
          </w:p>
        </w:tc>
      </w:tr>
      <w:tr w:rsidR="00531880" w:rsidRPr="00511BA5" w14:paraId="410E7C75" w14:textId="77777777" w:rsidTr="00413C50">
        <w:trPr>
          <w:trHeight w:val="709"/>
          <w:jc w:val="center"/>
        </w:trPr>
        <w:tc>
          <w:tcPr>
            <w:tcW w:w="1294" w:type="pct"/>
            <w:vAlign w:val="center"/>
          </w:tcPr>
          <w:p w14:paraId="0538B129" w14:textId="09E62DF2" w:rsidR="00531880" w:rsidRPr="001B541D" w:rsidRDefault="00531880" w:rsidP="00531880">
            <w:pPr>
              <w:jc w:val="center"/>
              <w:rPr>
                <w:bCs/>
                <w:sz w:val="20"/>
                <w:szCs w:val="20"/>
              </w:rPr>
            </w:pPr>
            <w:r>
              <w:rPr>
                <w:bCs/>
                <w:sz w:val="20"/>
                <w:szCs w:val="20"/>
              </w:rPr>
              <w:t>Powierzchnia ogrzewana ciepłem sieciowym przez MEC Sp. z o.o.</w:t>
            </w:r>
          </w:p>
        </w:tc>
        <w:tc>
          <w:tcPr>
            <w:tcW w:w="312" w:type="pct"/>
            <w:vAlign w:val="center"/>
          </w:tcPr>
          <w:p w14:paraId="6AF11D47" w14:textId="0B701C40" w:rsidR="00531880" w:rsidRPr="00531880" w:rsidRDefault="00531880" w:rsidP="00531880">
            <w:pPr>
              <w:jc w:val="center"/>
              <w:rPr>
                <w:bCs/>
                <w:sz w:val="20"/>
                <w:szCs w:val="20"/>
              </w:rPr>
            </w:pPr>
            <w:r>
              <w:rPr>
                <w:bCs/>
                <w:sz w:val="20"/>
                <w:szCs w:val="20"/>
              </w:rPr>
              <w:t>m</w:t>
            </w:r>
            <w:r>
              <w:rPr>
                <w:bCs/>
                <w:sz w:val="20"/>
                <w:szCs w:val="20"/>
                <w:vertAlign w:val="superscript"/>
              </w:rPr>
              <w:t>2</w:t>
            </w:r>
          </w:p>
        </w:tc>
        <w:tc>
          <w:tcPr>
            <w:tcW w:w="425" w:type="pct"/>
            <w:vAlign w:val="center"/>
          </w:tcPr>
          <w:p w14:paraId="0CEE5B6D" w14:textId="40120575" w:rsidR="00531880" w:rsidRPr="001B541D" w:rsidRDefault="00531880" w:rsidP="00531880">
            <w:pPr>
              <w:jc w:val="center"/>
              <w:rPr>
                <w:bCs/>
                <w:sz w:val="20"/>
                <w:szCs w:val="20"/>
              </w:rPr>
            </w:pPr>
            <w:r>
              <w:rPr>
                <w:bCs/>
                <w:sz w:val="20"/>
                <w:szCs w:val="20"/>
              </w:rPr>
              <w:t>344 997,8</w:t>
            </w:r>
          </w:p>
        </w:tc>
        <w:tc>
          <w:tcPr>
            <w:tcW w:w="425" w:type="pct"/>
            <w:vAlign w:val="center"/>
          </w:tcPr>
          <w:p w14:paraId="2F36184D" w14:textId="29A4E7CC" w:rsidR="00531880" w:rsidRPr="001B541D" w:rsidRDefault="00531880" w:rsidP="00531880">
            <w:pPr>
              <w:jc w:val="center"/>
              <w:rPr>
                <w:bCs/>
                <w:sz w:val="20"/>
                <w:szCs w:val="20"/>
              </w:rPr>
            </w:pPr>
            <w:r>
              <w:rPr>
                <w:bCs/>
                <w:sz w:val="20"/>
                <w:szCs w:val="20"/>
              </w:rPr>
              <w:t>347 974,8</w:t>
            </w:r>
          </w:p>
        </w:tc>
        <w:tc>
          <w:tcPr>
            <w:tcW w:w="425" w:type="pct"/>
            <w:vAlign w:val="center"/>
          </w:tcPr>
          <w:p w14:paraId="494F0230" w14:textId="39D4DFD4" w:rsidR="00531880" w:rsidRPr="000B54D1" w:rsidRDefault="00531880" w:rsidP="00531880">
            <w:pPr>
              <w:jc w:val="center"/>
              <w:rPr>
                <w:bCs/>
                <w:sz w:val="20"/>
                <w:szCs w:val="20"/>
              </w:rPr>
            </w:pPr>
            <w:r>
              <w:rPr>
                <w:bCs/>
                <w:sz w:val="20"/>
                <w:szCs w:val="20"/>
              </w:rPr>
              <w:t>350 066,5</w:t>
            </w:r>
          </w:p>
        </w:tc>
        <w:tc>
          <w:tcPr>
            <w:tcW w:w="425" w:type="pct"/>
            <w:vAlign w:val="center"/>
          </w:tcPr>
          <w:p w14:paraId="7713B876" w14:textId="0BB435AE" w:rsidR="00531880" w:rsidRPr="000B54D1" w:rsidRDefault="00531880" w:rsidP="00531880">
            <w:pPr>
              <w:jc w:val="center"/>
              <w:rPr>
                <w:bCs/>
                <w:sz w:val="20"/>
                <w:szCs w:val="20"/>
              </w:rPr>
            </w:pPr>
            <w:r>
              <w:rPr>
                <w:bCs/>
                <w:sz w:val="20"/>
                <w:szCs w:val="20"/>
              </w:rPr>
              <w:t>359 376,0</w:t>
            </w:r>
          </w:p>
        </w:tc>
        <w:tc>
          <w:tcPr>
            <w:tcW w:w="400" w:type="pct"/>
            <w:shd w:val="clear" w:color="auto" w:fill="C5E0B3" w:themeFill="accent6" w:themeFillTint="66"/>
            <w:vAlign w:val="center"/>
          </w:tcPr>
          <w:p w14:paraId="4A987C94" w14:textId="3E4D0D0A" w:rsidR="00531880" w:rsidRPr="000D0142" w:rsidRDefault="00531880" w:rsidP="00531880">
            <w:pPr>
              <w:jc w:val="center"/>
              <w:rPr>
                <w:bCs/>
              </w:rPr>
            </w:pPr>
            <w:r w:rsidRPr="000D0142">
              <w:rPr>
                <w:bCs/>
              </w:rPr>
              <w:t>↑</w:t>
            </w:r>
          </w:p>
        </w:tc>
        <w:tc>
          <w:tcPr>
            <w:tcW w:w="401" w:type="pct"/>
            <w:shd w:val="clear" w:color="auto" w:fill="C5E0B3" w:themeFill="accent6" w:themeFillTint="66"/>
            <w:vAlign w:val="center"/>
          </w:tcPr>
          <w:p w14:paraId="56F02164" w14:textId="2CFA1C84" w:rsidR="00531880" w:rsidRPr="000D0142" w:rsidRDefault="00531880" w:rsidP="00531880">
            <w:pPr>
              <w:jc w:val="center"/>
              <w:rPr>
                <w:bCs/>
              </w:rPr>
            </w:pPr>
            <w:r w:rsidRPr="000D0142">
              <w:rPr>
                <w:bCs/>
              </w:rPr>
              <w:t>↑</w:t>
            </w:r>
          </w:p>
        </w:tc>
        <w:tc>
          <w:tcPr>
            <w:tcW w:w="893" w:type="pct"/>
            <w:shd w:val="clear" w:color="auto" w:fill="C5E0B3" w:themeFill="accent6" w:themeFillTint="66"/>
            <w:vAlign w:val="center"/>
          </w:tcPr>
          <w:p w14:paraId="553DDB2F" w14:textId="65FA2AD0" w:rsidR="00531880" w:rsidRPr="002D1ECD" w:rsidRDefault="00413C50" w:rsidP="00531880">
            <w:pPr>
              <w:jc w:val="center"/>
              <w:rPr>
                <w:bCs/>
                <w:i/>
                <w:iCs/>
                <w:sz w:val="18"/>
                <w:szCs w:val="18"/>
              </w:rPr>
            </w:pPr>
            <w:bookmarkStart w:id="80" w:name="_Hlk82192873"/>
            <w:bookmarkStart w:id="81" w:name="_Hlk82192907"/>
            <w:r>
              <w:rPr>
                <w:bCs/>
                <w:i/>
                <w:iCs/>
                <w:sz w:val="18"/>
                <w:szCs w:val="18"/>
              </w:rPr>
              <w:t xml:space="preserve">wzrost ogrzewanej powierzchni ciepłem sieciowym </w:t>
            </w:r>
            <w:bookmarkEnd w:id="80"/>
            <w:r w:rsidRPr="00413C50">
              <w:rPr>
                <w:bCs/>
                <w:i/>
                <w:iCs/>
                <w:sz w:val="16"/>
                <w:szCs w:val="16"/>
              </w:rPr>
              <w:t>(które stanowi ekologiczny nośnik energii)</w:t>
            </w:r>
            <w:bookmarkEnd w:id="81"/>
          </w:p>
        </w:tc>
      </w:tr>
      <w:tr w:rsidR="000D0142" w:rsidRPr="00511BA5" w14:paraId="26C5BDF5" w14:textId="77777777" w:rsidTr="00413C50">
        <w:trPr>
          <w:trHeight w:val="709"/>
          <w:jc w:val="center"/>
        </w:trPr>
        <w:tc>
          <w:tcPr>
            <w:tcW w:w="1294" w:type="pct"/>
            <w:vAlign w:val="center"/>
          </w:tcPr>
          <w:p w14:paraId="70CF26F6" w14:textId="7AEDB1C6" w:rsidR="000D0142" w:rsidRDefault="000D0142" w:rsidP="00531880">
            <w:pPr>
              <w:jc w:val="center"/>
              <w:rPr>
                <w:bCs/>
                <w:sz w:val="20"/>
                <w:szCs w:val="20"/>
              </w:rPr>
            </w:pPr>
            <w:r>
              <w:rPr>
                <w:bCs/>
                <w:sz w:val="20"/>
                <w:szCs w:val="20"/>
              </w:rPr>
              <w:t>Udział paliwa węglowego w produkcji ciepła sieciowego przez MEC Sp. z o.o.</w:t>
            </w:r>
          </w:p>
        </w:tc>
        <w:tc>
          <w:tcPr>
            <w:tcW w:w="312" w:type="pct"/>
            <w:vAlign w:val="center"/>
          </w:tcPr>
          <w:p w14:paraId="56168C2C" w14:textId="1D7B01EE" w:rsidR="000D0142" w:rsidRDefault="000D0142" w:rsidP="00531880">
            <w:pPr>
              <w:jc w:val="center"/>
              <w:rPr>
                <w:bCs/>
                <w:sz w:val="20"/>
                <w:szCs w:val="20"/>
              </w:rPr>
            </w:pPr>
            <w:r>
              <w:rPr>
                <w:bCs/>
                <w:sz w:val="20"/>
                <w:szCs w:val="20"/>
              </w:rPr>
              <w:t>%</w:t>
            </w:r>
          </w:p>
        </w:tc>
        <w:tc>
          <w:tcPr>
            <w:tcW w:w="425" w:type="pct"/>
            <w:vAlign w:val="center"/>
          </w:tcPr>
          <w:p w14:paraId="3A0C67E6" w14:textId="18A7E981" w:rsidR="000D0142" w:rsidRDefault="000D0142" w:rsidP="00531880">
            <w:pPr>
              <w:jc w:val="center"/>
              <w:rPr>
                <w:bCs/>
                <w:sz w:val="20"/>
                <w:szCs w:val="20"/>
              </w:rPr>
            </w:pPr>
            <w:r>
              <w:rPr>
                <w:bCs/>
                <w:sz w:val="20"/>
                <w:szCs w:val="20"/>
              </w:rPr>
              <w:t>100,0</w:t>
            </w:r>
          </w:p>
        </w:tc>
        <w:tc>
          <w:tcPr>
            <w:tcW w:w="425" w:type="pct"/>
            <w:vAlign w:val="center"/>
          </w:tcPr>
          <w:p w14:paraId="08FABC53" w14:textId="52D46D31" w:rsidR="000D0142" w:rsidRDefault="000D0142" w:rsidP="00531880">
            <w:pPr>
              <w:jc w:val="center"/>
              <w:rPr>
                <w:bCs/>
                <w:sz w:val="20"/>
                <w:szCs w:val="20"/>
              </w:rPr>
            </w:pPr>
            <w:r w:rsidRPr="000D0142">
              <w:rPr>
                <w:bCs/>
                <w:sz w:val="20"/>
                <w:szCs w:val="20"/>
              </w:rPr>
              <w:t>100,0</w:t>
            </w:r>
          </w:p>
        </w:tc>
        <w:tc>
          <w:tcPr>
            <w:tcW w:w="425" w:type="pct"/>
            <w:vAlign w:val="center"/>
          </w:tcPr>
          <w:p w14:paraId="1617607F" w14:textId="637FFF04" w:rsidR="000D0142" w:rsidRDefault="000D0142" w:rsidP="00531880">
            <w:pPr>
              <w:jc w:val="center"/>
              <w:rPr>
                <w:bCs/>
                <w:sz w:val="20"/>
                <w:szCs w:val="20"/>
              </w:rPr>
            </w:pPr>
            <w:r w:rsidRPr="000D0142">
              <w:rPr>
                <w:bCs/>
                <w:sz w:val="20"/>
                <w:szCs w:val="20"/>
              </w:rPr>
              <w:t>100,0</w:t>
            </w:r>
          </w:p>
        </w:tc>
        <w:tc>
          <w:tcPr>
            <w:tcW w:w="425" w:type="pct"/>
            <w:vAlign w:val="center"/>
          </w:tcPr>
          <w:p w14:paraId="19DD9F49" w14:textId="7E345F2D" w:rsidR="000D0142" w:rsidRDefault="000D0142" w:rsidP="00531880">
            <w:pPr>
              <w:jc w:val="center"/>
              <w:rPr>
                <w:bCs/>
                <w:sz w:val="20"/>
                <w:szCs w:val="20"/>
              </w:rPr>
            </w:pPr>
            <w:r w:rsidRPr="000D0142">
              <w:rPr>
                <w:bCs/>
                <w:sz w:val="20"/>
                <w:szCs w:val="20"/>
              </w:rPr>
              <w:t>100,0</w:t>
            </w:r>
          </w:p>
        </w:tc>
        <w:tc>
          <w:tcPr>
            <w:tcW w:w="400" w:type="pct"/>
            <w:shd w:val="clear" w:color="auto" w:fill="FF8585"/>
            <w:vAlign w:val="center"/>
          </w:tcPr>
          <w:p w14:paraId="6634815E" w14:textId="71BE8100" w:rsidR="000D0142" w:rsidRPr="000D0142" w:rsidRDefault="000D0142" w:rsidP="00531880">
            <w:pPr>
              <w:jc w:val="center"/>
              <w:rPr>
                <w:bCs/>
              </w:rPr>
            </w:pPr>
            <w:r w:rsidRPr="000D0142">
              <w:rPr>
                <w:bCs/>
              </w:rPr>
              <w:t>↓</w:t>
            </w:r>
          </w:p>
        </w:tc>
        <w:tc>
          <w:tcPr>
            <w:tcW w:w="401" w:type="pct"/>
            <w:shd w:val="clear" w:color="auto" w:fill="FF8585"/>
            <w:vAlign w:val="center"/>
          </w:tcPr>
          <w:p w14:paraId="0753E8CA" w14:textId="1A63BC5C" w:rsidR="000D0142" w:rsidRPr="000D0142" w:rsidRDefault="000D0142" w:rsidP="00531880">
            <w:pPr>
              <w:jc w:val="center"/>
              <w:rPr>
                <w:bCs/>
              </w:rPr>
            </w:pPr>
            <w:r w:rsidRPr="000D0142">
              <w:rPr>
                <w:bCs/>
              </w:rPr>
              <w:t>↔</w:t>
            </w:r>
          </w:p>
        </w:tc>
        <w:tc>
          <w:tcPr>
            <w:tcW w:w="893" w:type="pct"/>
            <w:shd w:val="clear" w:color="auto" w:fill="FF8585"/>
            <w:vAlign w:val="center"/>
          </w:tcPr>
          <w:p w14:paraId="3916479A" w14:textId="35EAA353" w:rsidR="000D0142" w:rsidRPr="002D1ECD" w:rsidRDefault="00413C50" w:rsidP="00531880">
            <w:pPr>
              <w:jc w:val="center"/>
              <w:rPr>
                <w:bCs/>
                <w:i/>
                <w:iCs/>
                <w:sz w:val="18"/>
                <w:szCs w:val="18"/>
              </w:rPr>
            </w:pPr>
            <w:r>
              <w:rPr>
                <w:bCs/>
                <w:i/>
                <w:iCs/>
                <w:sz w:val="18"/>
                <w:szCs w:val="18"/>
              </w:rPr>
              <w:t>utrzymanie 100% udziału paliwa węglowego w produkcji ciepła systemowego na terenie miasta</w:t>
            </w:r>
          </w:p>
        </w:tc>
      </w:tr>
      <w:tr w:rsidR="00531880" w:rsidRPr="00511BA5" w14:paraId="4D90F81A" w14:textId="77777777" w:rsidTr="00413C50">
        <w:trPr>
          <w:trHeight w:val="709"/>
          <w:jc w:val="center"/>
        </w:trPr>
        <w:tc>
          <w:tcPr>
            <w:tcW w:w="1294" w:type="pct"/>
            <w:vAlign w:val="center"/>
          </w:tcPr>
          <w:p w14:paraId="3EB27923" w14:textId="06AC9559" w:rsidR="00531880" w:rsidRPr="001B541D" w:rsidRDefault="00531880" w:rsidP="00531880">
            <w:pPr>
              <w:jc w:val="center"/>
              <w:rPr>
                <w:bCs/>
                <w:sz w:val="20"/>
                <w:szCs w:val="20"/>
              </w:rPr>
            </w:pPr>
            <w:r>
              <w:rPr>
                <w:bCs/>
                <w:sz w:val="20"/>
                <w:szCs w:val="20"/>
              </w:rPr>
              <w:t>Stosunek sprzedaży ciepła sieciowego</w:t>
            </w:r>
            <w:r>
              <w:rPr>
                <w:bCs/>
                <w:sz w:val="20"/>
                <w:szCs w:val="20"/>
              </w:rPr>
              <w:br/>
              <w:t>do wielkości produkcji ciepła sieciowe</w:t>
            </w:r>
            <w:r w:rsidR="00413C50">
              <w:rPr>
                <w:bCs/>
                <w:sz w:val="20"/>
                <w:szCs w:val="20"/>
              </w:rPr>
              <w:t>go</w:t>
            </w:r>
          </w:p>
        </w:tc>
        <w:tc>
          <w:tcPr>
            <w:tcW w:w="312" w:type="pct"/>
            <w:vAlign w:val="center"/>
          </w:tcPr>
          <w:p w14:paraId="5FDE0649" w14:textId="7D1B6C0C" w:rsidR="00531880" w:rsidRPr="00701676" w:rsidRDefault="00531880" w:rsidP="00531880">
            <w:pPr>
              <w:jc w:val="center"/>
              <w:rPr>
                <w:bCs/>
                <w:sz w:val="20"/>
                <w:szCs w:val="20"/>
              </w:rPr>
            </w:pPr>
            <w:r>
              <w:rPr>
                <w:bCs/>
                <w:sz w:val="20"/>
                <w:szCs w:val="20"/>
              </w:rPr>
              <w:t>-</w:t>
            </w:r>
          </w:p>
        </w:tc>
        <w:tc>
          <w:tcPr>
            <w:tcW w:w="425" w:type="pct"/>
            <w:vAlign w:val="center"/>
          </w:tcPr>
          <w:p w14:paraId="2572E7F9" w14:textId="033BAB00" w:rsidR="00531880" w:rsidRPr="001B541D" w:rsidRDefault="00531880" w:rsidP="00531880">
            <w:pPr>
              <w:jc w:val="center"/>
              <w:rPr>
                <w:bCs/>
                <w:sz w:val="20"/>
                <w:szCs w:val="20"/>
              </w:rPr>
            </w:pPr>
            <w:r>
              <w:rPr>
                <w:bCs/>
                <w:sz w:val="20"/>
                <w:szCs w:val="20"/>
              </w:rPr>
              <w:t>0,90</w:t>
            </w:r>
          </w:p>
        </w:tc>
        <w:tc>
          <w:tcPr>
            <w:tcW w:w="425" w:type="pct"/>
            <w:vAlign w:val="center"/>
          </w:tcPr>
          <w:p w14:paraId="443A0BB5" w14:textId="63E93FE4" w:rsidR="00531880" w:rsidRPr="001B541D" w:rsidRDefault="00531880" w:rsidP="00531880">
            <w:pPr>
              <w:jc w:val="center"/>
              <w:rPr>
                <w:bCs/>
                <w:sz w:val="20"/>
                <w:szCs w:val="20"/>
              </w:rPr>
            </w:pPr>
            <w:r>
              <w:rPr>
                <w:bCs/>
                <w:sz w:val="20"/>
                <w:szCs w:val="20"/>
              </w:rPr>
              <w:t>0,91</w:t>
            </w:r>
          </w:p>
        </w:tc>
        <w:tc>
          <w:tcPr>
            <w:tcW w:w="425" w:type="pct"/>
            <w:vAlign w:val="center"/>
          </w:tcPr>
          <w:p w14:paraId="01DFE6D7" w14:textId="5DCCBA70" w:rsidR="00531880" w:rsidRPr="000B54D1" w:rsidRDefault="00531880" w:rsidP="00531880">
            <w:pPr>
              <w:jc w:val="center"/>
              <w:rPr>
                <w:bCs/>
                <w:sz w:val="20"/>
                <w:szCs w:val="20"/>
              </w:rPr>
            </w:pPr>
            <w:r>
              <w:rPr>
                <w:bCs/>
                <w:sz w:val="20"/>
                <w:szCs w:val="20"/>
              </w:rPr>
              <w:t>0,91</w:t>
            </w:r>
          </w:p>
        </w:tc>
        <w:tc>
          <w:tcPr>
            <w:tcW w:w="425" w:type="pct"/>
            <w:vAlign w:val="center"/>
          </w:tcPr>
          <w:p w14:paraId="05A76F8B" w14:textId="40E41E0E" w:rsidR="00531880" w:rsidRPr="000B54D1" w:rsidRDefault="00531880" w:rsidP="00531880">
            <w:pPr>
              <w:jc w:val="center"/>
              <w:rPr>
                <w:bCs/>
                <w:sz w:val="20"/>
                <w:szCs w:val="20"/>
              </w:rPr>
            </w:pPr>
            <w:r>
              <w:rPr>
                <w:bCs/>
                <w:sz w:val="20"/>
                <w:szCs w:val="20"/>
              </w:rPr>
              <w:t>0,88</w:t>
            </w:r>
          </w:p>
        </w:tc>
        <w:tc>
          <w:tcPr>
            <w:tcW w:w="400" w:type="pct"/>
            <w:shd w:val="clear" w:color="auto" w:fill="FF8585"/>
            <w:vAlign w:val="center"/>
          </w:tcPr>
          <w:p w14:paraId="036EEC23" w14:textId="45DB587C" w:rsidR="00531880" w:rsidRPr="000D0142" w:rsidRDefault="00531880" w:rsidP="00531880">
            <w:pPr>
              <w:jc w:val="center"/>
              <w:rPr>
                <w:bCs/>
              </w:rPr>
            </w:pPr>
            <w:r w:rsidRPr="000D0142">
              <w:rPr>
                <w:bCs/>
              </w:rPr>
              <w:t>↑</w:t>
            </w:r>
          </w:p>
        </w:tc>
        <w:tc>
          <w:tcPr>
            <w:tcW w:w="401" w:type="pct"/>
            <w:shd w:val="clear" w:color="auto" w:fill="FF8585"/>
            <w:vAlign w:val="center"/>
          </w:tcPr>
          <w:p w14:paraId="5165AD82" w14:textId="2A3CE4C1" w:rsidR="00531880" w:rsidRPr="000D0142" w:rsidRDefault="00531880" w:rsidP="00531880">
            <w:pPr>
              <w:jc w:val="center"/>
              <w:rPr>
                <w:bCs/>
              </w:rPr>
            </w:pPr>
            <w:r w:rsidRPr="000D0142">
              <w:rPr>
                <w:bCs/>
              </w:rPr>
              <w:t>↓</w:t>
            </w:r>
          </w:p>
        </w:tc>
        <w:tc>
          <w:tcPr>
            <w:tcW w:w="893" w:type="pct"/>
            <w:shd w:val="clear" w:color="auto" w:fill="FF8585"/>
            <w:vAlign w:val="center"/>
          </w:tcPr>
          <w:p w14:paraId="44BE24A7" w14:textId="05BF0ADA" w:rsidR="00531880" w:rsidRPr="002D1ECD" w:rsidRDefault="00413C50" w:rsidP="00531880">
            <w:pPr>
              <w:jc w:val="center"/>
              <w:rPr>
                <w:bCs/>
                <w:i/>
                <w:iCs/>
                <w:sz w:val="18"/>
                <w:szCs w:val="18"/>
              </w:rPr>
            </w:pPr>
            <w:r>
              <w:rPr>
                <w:bCs/>
                <w:i/>
                <w:iCs/>
                <w:sz w:val="18"/>
                <w:szCs w:val="18"/>
              </w:rPr>
              <w:t xml:space="preserve">spadek udziału wielkości sprzedaży ciepła do produkcji ciepła </w:t>
            </w:r>
            <w:r w:rsidRPr="00413C50">
              <w:rPr>
                <w:bCs/>
                <w:i/>
                <w:iCs/>
                <w:sz w:val="16"/>
                <w:szCs w:val="16"/>
              </w:rPr>
              <w:t xml:space="preserve">(może świadczyć o niższej efektywności </w:t>
            </w:r>
            <w:r>
              <w:rPr>
                <w:bCs/>
                <w:i/>
                <w:iCs/>
                <w:sz w:val="16"/>
                <w:szCs w:val="16"/>
              </w:rPr>
              <w:t xml:space="preserve">funkcjonowania </w:t>
            </w:r>
            <w:r w:rsidRPr="00413C50">
              <w:rPr>
                <w:bCs/>
                <w:i/>
                <w:iCs/>
                <w:sz w:val="16"/>
                <w:szCs w:val="16"/>
              </w:rPr>
              <w:t>systemu)</w:t>
            </w:r>
          </w:p>
        </w:tc>
      </w:tr>
      <w:tr w:rsidR="00531880" w:rsidRPr="00511BA5" w14:paraId="23D41801" w14:textId="77777777" w:rsidTr="00413C50">
        <w:trPr>
          <w:trHeight w:val="709"/>
          <w:jc w:val="center"/>
        </w:trPr>
        <w:tc>
          <w:tcPr>
            <w:tcW w:w="1294" w:type="pct"/>
            <w:vAlign w:val="center"/>
          </w:tcPr>
          <w:p w14:paraId="2A76504A" w14:textId="590558D0" w:rsidR="00531880" w:rsidRPr="00A11F25" w:rsidRDefault="00A11F25" w:rsidP="00531880">
            <w:pPr>
              <w:jc w:val="center"/>
              <w:rPr>
                <w:bCs/>
                <w:sz w:val="20"/>
                <w:szCs w:val="20"/>
              </w:rPr>
            </w:pPr>
            <w:r>
              <w:rPr>
                <w:bCs/>
                <w:sz w:val="20"/>
                <w:szCs w:val="20"/>
              </w:rPr>
              <w:t>Wielkość sprzedaży ciepła sieciowego</w:t>
            </w:r>
            <w:r>
              <w:rPr>
                <w:bCs/>
                <w:sz w:val="20"/>
                <w:szCs w:val="20"/>
              </w:rPr>
              <w:br/>
              <w:t>w przeliczeniu na m</w:t>
            </w:r>
            <w:r>
              <w:rPr>
                <w:bCs/>
                <w:sz w:val="20"/>
                <w:szCs w:val="20"/>
                <w:vertAlign w:val="superscript"/>
              </w:rPr>
              <w:t>2</w:t>
            </w:r>
            <w:r>
              <w:rPr>
                <w:bCs/>
                <w:sz w:val="20"/>
                <w:szCs w:val="20"/>
              </w:rPr>
              <w:t xml:space="preserve"> ogrzewanej powierzchni</w:t>
            </w:r>
          </w:p>
        </w:tc>
        <w:tc>
          <w:tcPr>
            <w:tcW w:w="312" w:type="pct"/>
            <w:vAlign w:val="center"/>
          </w:tcPr>
          <w:p w14:paraId="17F2FA6E" w14:textId="5D3FF244" w:rsidR="00531880" w:rsidRPr="00A11F25" w:rsidRDefault="00A11F25" w:rsidP="00531880">
            <w:pPr>
              <w:jc w:val="center"/>
              <w:rPr>
                <w:bCs/>
                <w:sz w:val="20"/>
                <w:szCs w:val="20"/>
              </w:rPr>
            </w:pPr>
            <w:r>
              <w:rPr>
                <w:bCs/>
                <w:sz w:val="20"/>
                <w:szCs w:val="20"/>
              </w:rPr>
              <w:t>GJ/m</w:t>
            </w:r>
            <w:r>
              <w:rPr>
                <w:bCs/>
                <w:sz w:val="20"/>
                <w:szCs w:val="20"/>
                <w:vertAlign w:val="superscript"/>
              </w:rPr>
              <w:t>2</w:t>
            </w:r>
          </w:p>
        </w:tc>
        <w:tc>
          <w:tcPr>
            <w:tcW w:w="425" w:type="pct"/>
            <w:vAlign w:val="center"/>
          </w:tcPr>
          <w:p w14:paraId="5F7E15BE" w14:textId="574CABAE" w:rsidR="00531880" w:rsidRPr="001B541D" w:rsidRDefault="00A11F25" w:rsidP="00531880">
            <w:pPr>
              <w:jc w:val="center"/>
              <w:rPr>
                <w:bCs/>
                <w:sz w:val="20"/>
                <w:szCs w:val="20"/>
              </w:rPr>
            </w:pPr>
            <w:r>
              <w:rPr>
                <w:bCs/>
                <w:sz w:val="20"/>
                <w:szCs w:val="20"/>
              </w:rPr>
              <w:t>0,52</w:t>
            </w:r>
          </w:p>
        </w:tc>
        <w:tc>
          <w:tcPr>
            <w:tcW w:w="425" w:type="pct"/>
            <w:vAlign w:val="center"/>
          </w:tcPr>
          <w:p w14:paraId="0314F451" w14:textId="702992F3" w:rsidR="00531880" w:rsidRPr="001B541D" w:rsidRDefault="00A11F25" w:rsidP="00531880">
            <w:pPr>
              <w:jc w:val="center"/>
              <w:rPr>
                <w:bCs/>
                <w:sz w:val="20"/>
                <w:szCs w:val="20"/>
              </w:rPr>
            </w:pPr>
            <w:r>
              <w:rPr>
                <w:bCs/>
                <w:sz w:val="20"/>
                <w:szCs w:val="20"/>
              </w:rPr>
              <w:t>0,51</w:t>
            </w:r>
          </w:p>
        </w:tc>
        <w:tc>
          <w:tcPr>
            <w:tcW w:w="425" w:type="pct"/>
            <w:vAlign w:val="center"/>
          </w:tcPr>
          <w:p w14:paraId="55ED762E" w14:textId="719083DA" w:rsidR="00531880" w:rsidRPr="000B54D1" w:rsidRDefault="00A11F25" w:rsidP="00531880">
            <w:pPr>
              <w:jc w:val="center"/>
              <w:rPr>
                <w:bCs/>
                <w:sz w:val="20"/>
                <w:szCs w:val="20"/>
              </w:rPr>
            </w:pPr>
            <w:r>
              <w:rPr>
                <w:bCs/>
                <w:sz w:val="20"/>
                <w:szCs w:val="20"/>
              </w:rPr>
              <w:t>0,47</w:t>
            </w:r>
          </w:p>
        </w:tc>
        <w:tc>
          <w:tcPr>
            <w:tcW w:w="425" w:type="pct"/>
            <w:vAlign w:val="center"/>
          </w:tcPr>
          <w:p w14:paraId="11DBA9BE" w14:textId="3DA970E5" w:rsidR="00531880" w:rsidRPr="000B54D1" w:rsidRDefault="00A11F25" w:rsidP="00531880">
            <w:pPr>
              <w:jc w:val="center"/>
              <w:rPr>
                <w:bCs/>
                <w:sz w:val="20"/>
                <w:szCs w:val="20"/>
              </w:rPr>
            </w:pPr>
            <w:r>
              <w:rPr>
                <w:bCs/>
                <w:sz w:val="20"/>
                <w:szCs w:val="20"/>
              </w:rPr>
              <w:t>0,45</w:t>
            </w:r>
          </w:p>
        </w:tc>
        <w:tc>
          <w:tcPr>
            <w:tcW w:w="400" w:type="pct"/>
            <w:shd w:val="clear" w:color="auto" w:fill="C5E0B3" w:themeFill="accent6" w:themeFillTint="66"/>
            <w:vAlign w:val="center"/>
          </w:tcPr>
          <w:p w14:paraId="330B9F23" w14:textId="7CF96B7C" w:rsidR="00531880" w:rsidRPr="000D0142" w:rsidRDefault="00A11F25" w:rsidP="00531880">
            <w:pPr>
              <w:jc w:val="center"/>
              <w:rPr>
                <w:bCs/>
              </w:rPr>
            </w:pPr>
            <w:r w:rsidRPr="000D0142">
              <w:rPr>
                <w:bCs/>
              </w:rPr>
              <w:t>↓</w:t>
            </w:r>
          </w:p>
        </w:tc>
        <w:tc>
          <w:tcPr>
            <w:tcW w:w="401" w:type="pct"/>
            <w:shd w:val="clear" w:color="auto" w:fill="C5E0B3" w:themeFill="accent6" w:themeFillTint="66"/>
            <w:vAlign w:val="center"/>
          </w:tcPr>
          <w:p w14:paraId="5FE4D5A2" w14:textId="166C2A82" w:rsidR="00531880" w:rsidRPr="000D0142" w:rsidRDefault="00A11F25" w:rsidP="00531880">
            <w:pPr>
              <w:jc w:val="center"/>
              <w:rPr>
                <w:bCs/>
              </w:rPr>
            </w:pPr>
            <w:r w:rsidRPr="000D0142">
              <w:rPr>
                <w:bCs/>
              </w:rPr>
              <w:t>↓</w:t>
            </w:r>
          </w:p>
        </w:tc>
        <w:tc>
          <w:tcPr>
            <w:tcW w:w="893" w:type="pct"/>
            <w:shd w:val="clear" w:color="auto" w:fill="C5E0B3" w:themeFill="accent6" w:themeFillTint="66"/>
            <w:vAlign w:val="center"/>
          </w:tcPr>
          <w:p w14:paraId="75C61447" w14:textId="77777777" w:rsidR="00413C50" w:rsidRDefault="00AA3B09" w:rsidP="00531880">
            <w:pPr>
              <w:jc w:val="center"/>
              <w:rPr>
                <w:bCs/>
                <w:i/>
                <w:iCs/>
                <w:sz w:val="18"/>
                <w:szCs w:val="18"/>
              </w:rPr>
            </w:pPr>
            <w:r>
              <w:rPr>
                <w:bCs/>
                <w:i/>
                <w:iCs/>
                <w:sz w:val="18"/>
                <w:szCs w:val="18"/>
              </w:rPr>
              <w:t>spadek sprzedaży ciepła sieciowego w przeliczeniu na m</w:t>
            </w:r>
            <w:r>
              <w:rPr>
                <w:bCs/>
                <w:i/>
                <w:iCs/>
                <w:sz w:val="18"/>
                <w:szCs w:val="18"/>
                <w:vertAlign w:val="superscript"/>
              </w:rPr>
              <w:t>2</w:t>
            </w:r>
            <w:r>
              <w:rPr>
                <w:bCs/>
                <w:i/>
                <w:iCs/>
                <w:sz w:val="18"/>
                <w:szCs w:val="18"/>
              </w:rPr>
              <w:t xml:space="preserve"> ogrzewanej powierzchni</w:t>
            </w:r>
          </w:p>
          <w:p w14:paraId="68E49279" w14:textId="4B04DC28" w:rsidR="00531880" w:rsidRPr="00AA3B09" w:rsidRDefault="00AA3B09" w:rsidP="00531880">
            <w:pPr>
              <w:jc w:val="center"/>
              <w:rPr>
                <w:bCs/>
                <w:i/>
                <w:iCs/>
                <w:sz w:val="18"/>
                <w:szCs w:val="18"/>
              </w:rPr>
            </w:pPr>
            <w:r w:rsidRPr="00413C50">
              <w:rPr>
                <w:bCs/>
                <w:i/>
                <w:iCs/>
                <w:sz w:val="16"/>
                <w:szCs w:val="16"/>
              </w:rPr>
              <w:t xml:space="preserve">(świadczy o prowadzeniu prac </w:t>
            </w:r>
            <w:r w:rsidR="00413C50" w:rsidRPr="00413C50">
              <w:rPr>
                <w:bCs/>
                <w:i/>
                <w:iCs/>
                <w:sz w:val="16"/>
                <w:szCs w:val="16"/>
              </w:rPr>
              <w:t>termo</w:t>
            </w:r>
            <w:r w:rsidR="00413C50">
              <w:rPr>
                <w:bCs/>
                <w:i/>
                <w:iCs/>
                <w:sz w:val="16"/>
                <w:szCs w:val="16"/>
              </w:rPr>
              <w:t>-</w:t>
            </w:r>
            <w:r w:rsidR="00413C50" w:rsidRPr="00413C50">
              <w:rPr>
                <w:bCs/>
                <w:i/>
                <w:iCs/>
                <w:sz w:val="16"/>
                <w:szCs w:val="16"/>
              </w:rPr>
              <w:t>modernizacyjnych u odbiorców ciepła)</w:t>
            </w:r>
          </w:p>
        </w:tc>
      </w:tr>
      <w:tr w:rsidR="000D0142" w:rsidRPr="00511BA5" w14:paraId="420B8211" w14:textId="77777777" w:rsidTr="00413C50">
        <w:trPr>
          <w:trHeight w:val="709"/>
          <w:jc w:val="center"/>
        </w:trPr>
        <w:tc>
          <w:tcPr>
            <w:tcW w:w="1294" w:type="pct"/>
            <w:vAlign w:val="center"/>
          </w:tcPr>
          <w:p w14:paraId="460C8C28" w14:textId="18514711" w:rsidR="000D0142" w:rsidRPr="001B541D" w:rsidRDefault="000D0142" w:rsidP="000D0142">
            <w:pPr>
              <w:jc w:val="center"/>
              <w:rPr>
                <w:bCs/>
                <w:sz w:val="20"/>
                <w:szCs w:val="20"/>
              </w:rPr>
            </w:pPr>
            <w:r>
              <w:rPr>
                <w:bCs/>
                <w:sz w:val="20"/>
                <w:szCs w:val="20"/>
              </w:rPr>
              <w:t>Długość czynnej sieci gazowej</w:t>
            </w:r>
          </w:p>
        </w:tc>
        <w:tc>
          <w:tcPr>
            <w:tcW w:w="312" w:type="pct"/>
            <w:vAlign w:val="center"/>
          </w:tcPr>
          <w:p w14:paraId="6A69AADA" w14:textId="0120281A" w:rsidR="000D0142" w:rsidRPr="00701676" w:rsidRDefault="000D0142" w:rsidP="000D0142">
            <w:pPr>
              <w:jc w:val="center"/>
              <w:rPr>
                <w:bCs/>
                <w:sz w:val="20"/>
                <w:szCs w:val="20"/>
              </w:rPr>
            </w:pPr>
            <w:r>
              <w:rPr>
                <w:bCs/>
                <w:sz w:val="20"/>
                <w:szCs w:val="20"/>
              </w:rPr>
              <w:t>m</w:t>
            </w:r>
          </w:p>
        </w:tc>
        <w:tc>
          <w:tcPr>
            <w:tcW w:w="425" w:type="pct"/>
            <w:vAlign w:val="center"/>
          </w:tcPr>
          <w:p w14:paraId="72CC629B" w14:textId="27AFCF80" w:rsidR="000D0142" w:rsidRPr="001B541D" w:rsidRDefault="000D0142" w:rsidP="000D0142">
            <w:pPr>
              <w:jc w:val="center"/>
              <w:rPr>
                <w:bCs/>
                <w:sz w:val="20"/>
                <w:szCs w:val="20"/>
              </w:rPr>
            </w:pPr>
            <w:r>
              <w:rPr>
                <w:bCs/>
                <w:sz w:val="20"/>
                <w:szCs w:val="20"/>
              </w:rPr>
              <w:t>70 943</w:t>
            </w:r>
          </w:p>
        </w:tc>
        <w:tc>
          <w:tcPr>
            <w:tcW w:w="425" w:type="pct"/>
            <w:vAlign w:val="center"/>
          </w:tcPr>
          <w:p w14:paraId="25EFC65A" w14:textId="6F8A4CC3" w:rsidR="000D0142" w:rsidRPr="001B541D" w:rsidRDefault="000D0142" w:rsidP="000D0142">
            <w:pPr>
              <w:jc w:val="center"/>
              <w:rPr>
                <w:bCs/>
                <w:sz w:val="20"/>
                <w:szCs w:val="20"/>
              </w:rPr>
            </w:pPr>
            <w:r>
              <w:rPr>
                <w:bCs/>
                <w:sz w:val="20"/>
                <w:szCs w:val="20"/>
              </w:rPr>
              <w:t>71 303</w:t>
            </w:r>
          </w:p>
        </w:tc>
        <w:tc>
          <w:tcPr>
            <w:tcW w:w="425" w:type="pct"/>
            <w:vAlign w:val="center"/>
          </w:tcPr>
          <w:p w14:paraId="7A992FDA" w14:textId="504E867D" w:rsidR="000D0142" w:rsidRPr="000B54D1" w:rsidRDefault="000D0142" w:rsidP="000D0142">
            <w:pPr>
              <w:jc w:val="center"/>
              <w:rPr>
                <w:bCs/>
                <w:sz w:val="20"/>
                <w:szCs w:val="20"/>
              </w:rPr>
            </w:pPr>
            <w:r>
              <w:rPr>
                <w:bCs/>
                <w:sz w:val="20"/>
                <w:szCs w:val="20"/>
              </w:rPr>
              <w:t>72 927</w:t>
            </w:r>
          </w:p>
        </w:tc>
        <w:tc>
          <w:tcPr>
            <w:tcW w:w="425" w:type="pct"/>
            <w:vAlign w:val="center"/>
          </w:tcPr>
          <w:p w14:paraId="61CDB122" w14:textId="2475A52D" w:rsidR="000D0142" w:rsidRPr="000B54D1" w:rsidRDefault="000D0142" w:rsidP="000D0142">
            <w:pPr>
              <w:jc w:val="center"/>
              <w:rPr>
                <w:bCs/>
                <w:sz w:val="20"/>
                <w:szCs w:val="20"/>
              </w:rPr>
            </w:pPr>
            <w:r>
              <w:rPr>
                <w:bCs/>
                <w:sz w:val="20"/>
                <w:szCs w:val="20"/>
              </w:rPr>
              <w:t>b.d.</w:t>
            </w:r>
          </w:p>
        </w:tc>
        <w:tc>
          <w:tcPr>
            <w:tcW w:w="400" w:type="pct"/>
            <w:shd w:val="clear" w:color="auto" w:fill="C5E0B3" w:themeFill="accent6" w:themeFillTint="66"/>
            <w:vAlign w:val="center"/>
          </w:tcPr>
          <w:p w14:paraId="2B1157C5" w14:textId="358CEF1D" w:rsidR="000D0142" w:rsidRPr="000D0142" w:rsidRDefault="000D0142" w:rsidP="000D0142">
            <w:pPr>
              <w:jc w:val="center"/>
              <w:rPr>
                <w:bCs/>
              </w:rPr>
            </w:pPr>
            <w:r w:rsidRPr="000D0142">
              <w:rPr>
                <w:bCs/>
              </w:rPr>
              <w:t>↑</w:t>
            </w:r>
          </w:p>
        </w:tc>
        <w:tc>
          <w:tcPr>
            <w:tcW w:w="401" w:type="pct"/>
            <w:shd w:val="clear" w:color="auto" w:fill="C5E0B3" w:themeFill="accent6" w:themeFillTint="66"/>
            <w:vAlign w:val="center"/>
          </w:tcPr>
          <w:p w14:paraId="5360E20E" w14:textId="7ABDEA3F" w:rsidR="000D0142" w:rsidRPr="000D0142" w:rsidRDefault="000D0142" w:rsidP="000D0142">
            <w:pPr>
              <w:jc w:val="center"/>
              <w:rPr>
                <w:bCs/>
              </w:rPr>
            </w:pPr>
            <w:r w:rsidRPr="000D0142">
              <w:rPr>
                <w:bCs/>
              </w:rPr>
              <w:t>↑</w:t>
            </w:r>
          </w:p>
        </w:tc>
        <w:tc>
          <w:tcPr>
            <w:tcW w:w="893" w:type="pct"/>
            <w:shd w:val="clear" w:color="auto" w:fill="C5E0B3" w:themeFill="accent6" w:themeFillTint="66"/>
            <w:vAlign w:val="center"/>
          </w:tcPr>
          <w:p w14:paraId="46CD037C" w14:textId="613DD018" w:rsidR="000D0142" w:rsidRPr="002D1ECD" w:rsidRDefault="00AA3B09" w:rsidP="000D0142">
            <w:pPr>
              <w:jc w:val="center"/>
              <w:rPr>
                <w:bCs/>
                <w:i/>
                <w:iCs/>
                <w:sz w:val="18"/>
                <w:szCs w:val="18"/>
              </w:rPr>
            </w:pPr>
            <w:bookmarkStart w:id="82" w:name="_Hlk82192880"/>
            <w:r>
              <w:rPr>
                <w:bCs/>
                <w:i/>
                <w:iCs/>
                <w:sz w:val="18"/>
                <w:szCs w:val="18"/>
              </w:rPr>
              <w:t>wzrost długości czynnej sieci gazowej</w:t>
            </w:r>
            <w:bookmarkEnd w:id="82"/>
          </w:p>
        </w:tc>
      </w:tr>
      <w:tr w:rsidR="000D0142" w:rsidRPr="00511BA5" w14:paraId="193F4D7B" w14:textId="77777777" w:rsidTr="00413C50">
        <w:trPr>
          <w:trHeight w:val="709"/>
          <w:jc w:val="center"/>
        </w:trPr>
        <w:tc>
          <w:tcPr>
            <w:tcW w:w="1294" w:type="pct"/>
            <w:vAlign w:val="center"/>
          </w:tcPr>
          <w:p w14:paraId="5BD852CF" w14:textId="74212974" w:rsidR="000D0142" w:rsidRPr="001B541D" w:rsidRDefault="000D0142" w:rsidP="000D0142">
            <w:pPr>
              <w:jc w:val="center"/>
              <w:rPr>
                <w:bCs/>
                <w:sz w:val="20"/>
                <w:szCs w:val="20"/>
              </w:rPr>
            </w:pPr>
            <w:r>
              <w:rPr>
                <w:bCs/>
                <w:sz w:val="20"/>
                <w:szCs w:val="20"/>
              </w:rPr>
              <w:t>Liczba czynnych przyłączy gazowych</w:t>
            </w:r>
            <w:r>
              <w:rPr>
                <w:bCs/>
                <w:sz w:val="20"/>
                <w:szCs w:val="20"/>
              </w:rPr>
              <w:br/>
              <w:t>do budynków NIEMIESZKALNYCH</w:t>
            </w:r>
          </w:p>
        </w:tc>
        <w:tc>
          <w:tcPr>
            <w:tcW w:w="312" w:type="pct"/>
            <w:vAlign w:val="center"/>
          </w:tcPr>
          <w:p w14:paraId="14EDBEEC" w14:textId="0979BD05" w:rsidR="000D0142" w:rsidRPr="00701676" w:rsidRDefault="000D0142" w:rsidP="000D0142">
            <w:pPr>
              <w:jc w:val="center"/>
              <w:rPr>
                <w:bCs/>
                <w:sz w:val="20"/>
                <w:szCs w:val="20"/>
              </w:rPr>
            </w:pPr>
            <w:r>
              <w:rPr>
                <w:bCs/>
                <w:sz w:val="20"/>
                <w:szCs w:val="20"/>
              </w:rPr>
              <w:t>szt.</w:t>
            </w:r>
          </w:p>
        </w:tc>
        <w:tc>
          <w:tcPr>
            <w:tcW w:w="425" w:type="pct"/>
            <w:vAlign w:val="center"/>
          </w:tcPr>
          <w:p w14:paraId="7FC2108A" w14:textId="20D1874F" w:rsidR="000D0142" w:rsidRPr="001B541D" w:rsidRDefault="000D0142" w:rsidP="000D0142">
            <w:pPr>
              <w:jc w:val="center"/>
              <w:rPr>
                <w:bCs/>
                <w:sz w:val="20"/>
                <w:szCs w:val="20"/>
              </w:rPr>
            </w:pPr>
            <w:r>
              <w:rPr>
                <w:bCs/>
                <w:sz w:val="20"/>
                <w:szCs w:val="20"/>
              </w:rPr>
              <w:t>230</w:t>
            </w:r>
          </w:p>
        </w:tc>
        <w:tc>
          <w:tcPr>
            <w:tcW w:w="425" w:type="pct"/>
            <w:vAlign w:val="center"/>
          </w:tcPr>
          <w:p w14:paraId="53016FCC" w14:textId="4301C33F" w:rsidR="000D0142" w:rsidRPr="001B541D" w:rsidRDefault="000D0142" w:rsidP="000D0142">
            <w:pPr>
              <w:jc w:val="center"/>
              <w:rPr>
                <w:bCs/>
                <w:sz w:val="20"/>
                <w:szCs w:val="20"/>
              </w:rPr>
            </w:pPr>
            <w:r>
              <w:rPr>
                <w:bCs/>
                <w:sz w:val="20"/>
                <w:szCs w:val="20"/>
              </w:rPr>
              <w:t>232</w:t>
            </w:r>
          </w:p>
        </w:tc>
        <w:tc>
          <w:tcPr>
            <w:tcW w:w="425" w:type="pct"/>
            <w:vAlign w:val="center"/>
          </w:tcPr>
          <w:p w14:paraId="792AD413" w14:textId="492BFE04" w:rsidR="000D0142" w:rsidRPr="000B54D1" w:rsidRDefault="000D0142" w:rsidP="000D0142">
            <w:pPr>
              <w:jc w:val="center"/>
              <w:rPr>
                <w:bCs/>
                <w:sz w:val="20"/>
                <w:szCs w:val="20"/>
              </w:rPr>
            </w:pPr>
            <w:r>
              <w:rPr>
                <w:bCs/>
                <w:sz w:val="20"/>
                <w:szCs w:val="20"/>
              </w:rPr>
              <w:t>237</w:t>
            </w:r>
          </w:p>
        </w:tc>
        <w:tc>
          <w:tcPr>
            <w:tcW w:w="425" w:type="pct"/>
            <w:vAlign w:val="center"/>
          </w:tcPr>
          <w:p w14:paraId="7B16DD7A" w14:textId="7D369F7B" w:rsidR="000D0142" w:rsidRPr="000B54D1" w:rsidRDefault="000D0142" w:rsidP="000D0142">
            <w:pPr>
              <w:jc w:val="center"/>
              <w:rPr>
                <w:bCs/>
                <w:sz w:val="20"/>
                <w:szCs w:val="20"/>
              </w:rPr>
            </w:pPr>
            <w:r>
              <w:rPr>
                <w:bCs/>
                <w:sz w:val="20"/>
                <w:szCs w:val="20"/>
              </w:rPr>
              <w:t>b.d.</w:t>
            </w:r>
          </w:p>
        </w:tc>
        <w:tc>
          <w:tcPr>
            <w:tcW w:w="400" w:type="pct"/>
            <w:shd w:val="clear" w:color="auto" w:fill="C5E0B3" w:themeFill="accent6" w:themeFillTint="66"/>
            <w:vAlign w:val="center"/>
          </w:tcPr>
          <w:p w14:paraId="373B85D6" w14:textId="6B836992" w:rsidR="000D0142" w:rsidRPr="000D0142" w:rsidRDefault="000D0142" w:rsidP="000D0142">
            <w:pPr>
              <w:jc w:val="center"/>
              <w:rPr>
                <w:bCs/>
              </w:rPr>
            </w:pPr>
            <w:r w:rsidRPr="000D0142">
              <w:rPr>
                <w:bCs/>
              </w:rPr>
              <w:t>↑</w:t>
            </w:r>
          </w:p>
        </w:tc>
        <w:tc>
          <w:tcPr>
            <w:tcW w:w="401" w:type="pct"/>
            <w:shd w:val="clear" w:color="auto" w:fill="C5E0B3" w:themeFill="accent6" w:themeFillTint="66"/>
            <w:vAlign w:val="center"/>
          </w:tcPr>
          <w:p w14:paraId="018A279B" w14:textId="2B75F336" w:rsidR="000D0142" w:rsidRPr="000D0142" w:rsidRDefault="000D0142" w:rsidP="000D0142">
            <w:pPr>
              <w:jc w:val="center"/>
              <w:rPr>
                <w:bCs/>
              </w:rPr>
            </w:pPr>
            <w:r w:rsidRPr="000D0142">
              <w:rPr>
                <w:bCs/>
              </w:rPr>
              <w:t>↑</w:t>
            </w:r>
          </w:p>
        </w:tc>
        <w:tc>
          <w:tcPr>
            <w:tcW w:w="893" w:type="pct"/>
            <w:shd w:val="clear" w:color="auto" w:fill="C5E0B3" w:themeFill="accent6" w:themeFillTint="66"/>
            <w:vAlign w:val="center"/>
          </w:tcPr>
          <w:p w14:paraId="2C1E1603" w14:textId="370E0B89" w:rsidR="000D0142" w:rsidRPr="002D1ECD" w:rsidRDefault="00AA3B09" w:rsidP="000D0142">
            <w:pPr>
              <w:jc w:val="center"/>
              <w:rPr>
                <w:bCs/>
                <w:i/>
                <w:iCs/>
                <w:sz w:val="18"/>
                <w:szCs w:val="18"/>
              </w:rPr>
            </w:pPr>
            <w:r w:rsidRPr="00AA3B09">
              <w:rPr>
                <w:bCs/>
                <w:i/>
                <w:iCs/>
                <w:sz w:val="18"/>
                <w:szCs w:val="18"/>
              </w:rPr>
              <w:t xml:space="preserve">wzrost liczby czynnych przyłączy gazowych do bud. </w:t>
            </w:r>
            <w:r>
              <w:rPr>
                <w:bCs/>
                <w:i/>
                <w:iCs/>
                <w:sz w:val="18"/>
                <w:szCs w:val="18"/>
              </w:rPr>
              <w:t>nie</w:t>
            </w:r>
            <w:r w:rsidRPr="00AA3B09">
              <w:rPr>
                <w:bCs/>
                <w:i/>
                <w:iCs/>
                <w:sz w:val="18"/>
                <w:szCs w:val="18"/>
              </w:rPr>
              <w:t>mieszkalnych</w:t>
            </w:r>
          </w:p>
        </w:tc>
      </w:tr>
      <w:tr w:rsidR="000D0142" w:rsidRPr="00511BA5" w14:paraId="7BB1DE1A" w14:textId="77777777" w:rsidTr="00413C50">
        <w:trPr>
          <w:trHeight w:val="709"/>
          <w:jc w:val="center"/>
        </w:trPr>
        <w:tc>
          <w:tcPr>
            <w:tcW w:w="1294" w:type="pct"/>
            <w:vAlign w:val="center"/>
          </w:tcPr>
          <w:p w14:paraId="119AADD5" w14:textId="1C3D713D" w:rsidR="000D0142" w:rsidRPr="001B541D" w:rsidRDefault="000D0142" w:rsidP="000D0142">
            <w:pPr>
              <w:jc w:val="center"/>
              <w:rPr>
                <w:bCs/>
                <w:sz w:val="20"/>
                <w:szCs w:val="20"/>
              </w:rPr>
            </w:pPr>
            <w:r w:rsidRPr="000D0142">
              <w:rPr>
                <w:bCs/>
                <w:sz w:val="20"/>
                <w:szCs w:val="20"/>
              </w:rPr>
              <w:t>Liczba czynnych przyłączy gazowych</w:t>
            </w:r>
            <w:r w:rsidRPr="000D0142">
              <w:rPr>
                <w:bCs/>
                <w:sz w:val="20"/>
                <w:szCs w:val="20"/>
              </w:rPr>
              <w:br/>
              <w:t>do budynków</w:t>
            </w:r>
            <w:r>
              <w:rPr>
                <w:bCs/>
                <w:sz w:val="20"/>
                <w:szCs w:val="20"/>
              </w:rPr>
              <w:t xml:space="preserve"> MIESZKALNYCH</w:t>
            </w:r>
          </w:p>
        </w:tc>
        <w:tc>
          <w:tcPr>
            <w:tcW w:w="312" w:type="pct"/>
            <w:vAlign w:val="center"/>
          </w:tcPr>
          <w:p w14:paraId="760B82DE" w14:textId="549FF35E" w:rsidR="000D0142" w:rsidRPr="00701676" w:rsidRDefault="000D0142" w:rsidP="000D0142">
            <w:pPr>
              <w:jc w:val="center"/>
              <w:rPr>
                <w:bCs/>
                <w:sz w:val="20"/>
                <w:szCs w:val="20"/>
              </w:rPr>
            </w:pPr>
            <w:r w:rsidRPr="000D0142">
              <w:rPr>
                <w:bCs/>
                <w:sz w:val="20"/>
                <w:szCs w:val="20"/>
              </w:rPr>
              <w:t>szt.</w:t>
            </w:r>
          </w:p>
        </w:tc>
        <w:tc>
          <w:tcPr>
            <w:tcW w:w="425" w:type="pct"/>
            <w:vAlign w:val="center"/>
          </w:tcPr>
          <w:p w14:paraId="32A86B38" w14:textId="2DC059CB" w:rsidR="000D0142" w:rsidRPr="001B541D" w:rsidRDefault="000D0142" w:rsidP="000D0142">
            <w:pPr>
              <w:jc w:val="center"/>
              <w:rPr>
                <w:bCs/>
                <w:sz w:val="20"/>
                <w:szCs w:val="20"/>
              </w:rPr>
            </w:pPr>
            <w:r>
              <w:rPr>
                <w:bCs/>
                <w:sz w:val="20"/>
                <w:szCs w:val="20"/>
              </w:rPr>
              <w:t>1 926</w:t>
            </w:r>
          </w:p>
        </w:tc>
        <w:tc>
          <w:tcPr>
            <w:tcW w:w="425" w:type="pct"/>
            <w:vAlign w:val="center"/>
          </w:tcPr>
          <w:p w14:paraId="022624D4" w14:textId="0D847670" w:rsidR="000D0142" w:rsidRPr="001B541D" w:rsidRDefault="000D0142" w:rsidP="000D0142">
            <w:pPr>
              <w:jc w:val="center"/>
              <w:rPr>
                <w:bCs/>
                <w:sz w:val="20"/>
                <w:szCs w:val="20"/>
              </w:rPr>
            </w:pPr>
            <w:r>
              <w:rPr>
                <w:bCs/>
                <w:sz w:val="20"/>
                <w:szCs w:val="20"/>
              </w:rPr>
              <w:t>1 933</w:t>
            </w:r>
          </w:p>
        </w:tc>
        <w:tc>
          <w:tcPr>
            <w:tcW w:w="425" w:type="pct"/>
            <w:vAlign w:val="center"/>
          </w:tcPr>
          <w:p w14:paraId="0C5F988F" w14:textId="0149F68F" w:rsidR="000D0142" w:rsidRPr="000B54D1" w:rsidRDefault="000D0142" w:rsidP="000D0142">
            <w:pPr>
              <w:jc w:val="center"/>
              <w:rPr>
                <w:bCs/>
                <w:sz w:val="20"/>
                <w:szCs w:val="20"/>
              </w:rPr>
            </w:pPr>
            <w:r>
              <w:rPr>
                <w:bCs/>
                <w:sz w:val="20"/>
                <w:szCs w:val="20"/>
              </w:rPr>
              <w:t>1 946</w:t>
            </w:r>
          </w:p>
        </w:tc>
        <w:tc>
          <w:tcPr>
            <w:tcW w:w="425" w:type="pct"/>
            <w:vAlign w:val="center"/>
          </w:tcPr>
          <w:p w14:paraId="4A6C5AA0" w14:textId="3532D4E2" w:rsidR="000D0142" w:rsidRPr="000B54D1" w:rsidRDefault="000D0142" w:rsidP="000D0142">
            <w:pPr>
              <w:jc w:val="center"/>
              <w:rPr>
                <w:bCs/>
                <w:sz w:val="20"/>
                <w:szCs w:val="20"/>
              </w:rPr>
            </w:pPr>
            <w:r>
              <w:rPr>
                <w:bCs/>
                <w:sz w:val="20"/>
                <w:szCs w:val="20"/>
              </w:rPr>
              <w:t>b.d.</w:t>
            </w:r>
          </w:p>
        </w:tc>
        <w:tc>
          <w:tcPr>
            <w:tcW w:w="400" w:type="pct"/>
            <w:shd w:val="clear" w:color="auto" w:fill="C5E0B3" w:themeFill="accent6" w:themeFillTint="66"/>
            <w:vAlign w:val="center"/>
          </w:tcPr>
          <w:p w14:paraId="39DD9132" w14:textId="1F719FFA" w:rsidR="000D0142" w:rsidRPr="000D0142" w:rsidRDefault="000D0142" w:rsidP="000D0142">
            <w:pPr>
              <w:jc w:val="center"/>
              <w:rPr>
                <w:bCs/>
              </w:rPr>
            </w:pPr>
            <w:r w:rsidRPr="000D0142">
              <w:rPr>
                <w:bCs/>
              </w:rPr>
              <w:t>↑</w:t>
            </w:r>
          </w:p>
        </w:tc>
        <w:tc>
          <w:tcPr>
            <w:tcW w:w="401" w:type="pct"/>
            <w:shd w:val="clear" w:color="auto" w:fill="C5E0B3" w:themeFill="accent6" w:themeFillTint="66"/>
            <w:vAlign w:val="center"/>
          </w:tcPr>
          <w:p w14:paraId="0417F6FF" w14:textId="6513002D" w:rsidR="000D0142" w:rsidRPr="000D0142" w:rsidRDefault="000D0142" w:rsidP="000D0142">
            <w:pPr>
              <w:jc w:val="center"/>
              <w:rPr>
                <w:bCs/>
              </w:rPr>
            </w:pPr>
            <w:r w:rsidRPr="000D0142">
              <w:rPr>
                <w:bCs/>
              </w:rPr>
              <w:t>↑</w:t>
            </w:r>
          </w:p>
        </w:tc>
        <w:tc>
          <w:tcPr>
            <w:tcW w:w="893" w:type="pct"/>
            <w:shd w:val="clear" w:color="auto" w:fill="C5E0B3" w:themeFill="accent6" w:themeFillTint="66"/>
            <w:vAlign w:val="center"/>
          </w:tcPr>
          <w:p w14:paraId="266B4139" w14:textId="6FC0E1C4" w:rsidR="000D0142" w:rsidRPr="002D1ECD" w:rsidRDefault="00AA3B09" w:rsidP="000D0142">
            <w:pPr>
              <w:jc w:val="center"/>
              <w:rPr>
                <w:bCs/>
                <w:i/>
                <w:iCs/>
                <w:sz w:val="18"/>
                <w:szCs w:val="18"/>
              </w:rPr>
            </w:pPr>
            <w:r>
              <w:rPr>
                <w:bCs/>
                <w:i/>
                <w:iCs/>
                <w:sz w:val="18"/>
                <w:szCs w:val="18"/>
              </w:rPr>
              <w:t>wzrost liczby czynnych przyłączy gazowych do bud. mieszkalnych</w:t>
            </w:r>
          </w:p>
        </w:tc>
      </w:tr>
      <w:tr w:rsidR="000D0142" w:rsidRPr="00511BA5" w14:paraId="203AEF5F" w14:textId="77777777" w:rsidTr="00413C50">
        <w:trPr>
          <w:trHeight w:val="709"/>
          <w:jc w:val="center"/>
        </w:trPr>
        <w:tc>
          <w:tcPr>
            <w:tcW w:w="1294" w:type="pct"/>
            <w:vAlign w:val="center"/>
          </w:tcPr>
          <w:p w14:paraId="4D8AEAB1" w14:textId="26807991" w:rsidR="000D0142" w:rsidRPr="001B541D" w:rsidRDefault="000D0142" w:rsidP="000D0142">
            <w:pPr>
              <w:jc w:val="center"/>
              <w:rPr>
                <w:bCs/>
                <w:sz w:val="20"/>
                <w:szCs w:val="20"/>
              </w:rPr>
            </w:pPr>
            <w:r>
              <w:rPr>
                <w:bCs/>
                <w:sz w:val="20"/>
                <w:szCs w:val="20"/>
              </w:rPr>
              <w:t>Zużycie gazu ziemnego na ogrzewanie mieszkań</w:t>
            </w:r>
          </w:p>
        </w:tc>
        <w:tc>
          <w:tcPr>
            <w:tcW w:w="312" w:type="pct"/>
            <w:vAlign w:val="center"/>
          </w:tcPr>
          <w:p w14:paraId="655A5BB2" w14:textId="027508BD" w:rsidR="000D0142" w:rsidRPr="00701676" w:rsidRDefault="000D0142" w:rsidP="000D0142">
            <w:pPr>
              <w:jc w:val="center"/>
              <w:rPr>
                <w:bCs/>
                <w:sz w:val="20"/>
                <w:szCs w:val="20"/>
              </w:rPr>
            </w:pPr>
            <w:r>
              <w:rPr>
                <w:bCs/>
                <w:sz w:val="20"/>
                <w:szCs w:val="20"/>
              </w:rPr>
              <w:t>MWh</w:t>
            </w:r>
          </w:p>
        </w:tc>
        <w:tc>
          <w:tcPr>
            <w:tcW w:w="425" w:type="pct"/>
            <w:vAlign w:val="center"/>
          </w:tcPr>
          <w:p w14:paraId="05749C8C" w14:textId="3FEA222E" w:rsidR="000D0142" w:rsidRPr="001B541D" w:rsidRDefault="000D0142" w:rsidP="000D0142">
            <w:pPr>
              <w:jc w:val="center"/>
              <w:rPr>
                <w:bCs/>
                <w:sz w:val="20"/>
                <w:szCs w:val="20"/>
              </w:rPr>
            </w:pPr>
            <w:r>
              <w:rPr>
                <w:bCs/>
                <w:sz w:val="20"/>
                <w:szCs w:val="20"/>
              </w:rPr>
              <w:t>16 819,1</w:t>
            </w:r>
          </w:p>
        </w:tc>
        <w:tc>
          <w:tcPr>
            <w:tcW w:w="425" w:type="pct"/>
            <w:vAlign w:val="center"/>
          </w:tcPr>
          <w:p w14:paraId="65A654DD" w14:textId="2DC028CE" w:rsidR="000D0142" w:rsidRPr="001B541D" w:rsidRDefault="000D0142" w:rsidP="000D0142">
            <w:pPr>
              <w:jc w:val="center"/>
              <w:rPr>
                <w:bCs/>
                <w:sz w:val="20"/>
                <w:szCs w:val="20"/>
              </w:rPr>
            </w:pPr>
            <w:r>
              <w:rPr>
                <w:bCs/>
                <w:sz w:val="20"/>
                <w:szCs w:val="20"/>
              </w:rPr>
              <w:t>17 800,3</w:t>
            </w:r>
          </w:p>
        </w:tc>
        <w:tc>
          <w:tcPr>
            <w:tcW w:w="425" w:type="pct"/>
            <w:vAlign w:val="center"/>
          </w:tcPr>
          <w:p w14:paraId="3912905B" w14:textId="3E0A5734" w:rsidR="000D0142" w:rsidRPr="000B54D1" w:rsidRDefault="000D0142" w:rsidP="000D0142">
            <w:pPr>
              <w:jc w:val="center"/>
              <w:rPr>
                <w:bCs/>
                <w:sz w:val="20"/>
                <w:szCs w:val="20"/>
              </w:rPr>
            </w:pPr>
            <w:r>
              <w:rPr>
                <w:bCs/>
                <w:sz w:val="20"/>
                <w:szCs w:val="20"/>
              </w:rPr>
              <w:t>21 259,1</w:t>
            </w:r>
          </w:p>
        </w:tc>
        <w:tc>
          <w:tcPr>
            <w:tcW w:w="425" w:type="pct"/>
            <w:vAlign w:val="center"/>
          </w:tcPr>
          <w:p w14:paraId="1838C662" w14:textId="7A631181" w:rsidR="000D0142" w:rsidRPr="000B54D1" w:rsidRDefault="000D0142" w:rsidP="000D0142">
            <w:pPr>
              <w:jc w:val="center"/>
              <w:rPr>
                <w:bCs/>
                <w:sz w:val="20"/>
                <w:szCs w:val="20"/>
              </w:rPr>
            </w:pPr>
            <w:r w:rsidRPr="000D0142">
              <w:rPr>
                <w:bCs/>
                <w:sz w:val="20"/>
                <w:szCs w:val="20"/>
              </w:rPr>
              <w:t>b.d.</w:t>
            </w:r>
          </w:p>
        </w:tc>
        <w:tc>
          <w:tcPr>
            <w:tcW w:w="400" w:type="pct"/>
            <w:shd w:val="clear" w:color="auto" w:fill="C5E0B3" w:themeFill="accent6" w:themeFillTint="66"/>
            <w:vAlign w:val="center"/>
          </w:tcPr>
          <w:p w14:paraId="551F507A" w14:textId="0ED71755" w:rsidR="000D0142" w:rsidRPr="002D1ECD" w:rsidRDefault="000D0142" w:rsidP="000D0142">
            <w:pPr>
              <w:jc w:val="center"/>
              <w:rPr>
                <w:bCs/>
              </w:rPr>
            </w:pPr>
            <w:r w:rsidRPr="000D0142">
              <w:rPr>
                <w:bCs/>
              </w:rPr>
              <w:t>↑</w:t>
            </w:r>
          </w:p>
        </w:tc>
        <w:tc>
          <w:tcPr>
            <w:tcW w:w="401" w:type="pct"/>
            <w:shd w:val="clear" w:color="auto" w:fill="C5E0B3" w:themeFill="accent6" w:themeFillTint="66"/>
            <w:vAlign w:val="center"/>
          </w:tcPr>
          <w:p w14:paraId="2D5F3EF9" w14:textId="6CA6E414" w:rsidR="000D0142" w:rsidRPr="002D1ECD" w:rsidRDefault="000D0142" w:rsidP="000D0142">
            <w:pPr>
              <w:jc w:val="center"/>
              <w:rPr>
                <w:bCs/>
              </w:rPr>
            </w:pPr>
            <w:r w:rsidRPr="000D0142">
              <w:rPr>
                <w:bCs/>
              </w:rPr>
              <w:t>↑</w:t>
            </w:r>
          </w:p>
        </w:tc>
        <w:tc>
          <w:tcPr>
            <w:tcW w:w="893" w:type="pct"/>
            <w:shd w:val="clear" w:color="auto" w:fill="C5E0B3" w:themeFill="accent6" w:themeFillTint="66"/>
            <w:vAlign w:val="center"/>
          </w:tcPr>
          <w:p w14:paraId="39FFAA74" w14:textId="4BABD773" w:rsidR="000D0142" w:rsidRPr="002D1ECD" w:rsidRDefault="00AA3B09" w:rsidP="000D0142">
            <w:pPr>
              <w:jc w:val="center"/>
              <w:rPr>
                <w:bCs/>
                <w:i/>
                <w:iCs/>
                <w:sz w:val="18"/>
                <w:szCs w:val="18"/>
              </w:rPr>
            </w:pPr>
            <w:bookmarkStart w:id="83" w:name="_Hlk82192889"/>
            <w:r>
              <w:rPr>
                <w:bCs/>
                <w:i/>
                <w:iCs/>
                <w:sz w:val="18"/>
                <w:szCs w:val="18"/>
              </w:rPr>
              <w:t>wzrost zużycia gazu ziemnego</w:t>
            </w:r>
            <w:r>
              <w:rPr>
                <w:bCs/>
                <w:i/>
                <w:iCs/>
                <w:sz w:val="18"/>
                <w:szCs w:val="18"/>
              </w:rPr>
              <w:br/>
              <w:t>na cele ogrzewania mieszkań</w:t>
            </w:r>
            <w:r>
              <w:rPr>
                <w:bCs/>
                <w:i/>
                <w:iCs/>
                <w:sz w:val="18"/>
                <w:szCs w:val="18"/>
              </w:rPr>
              <w:br/>
              <w:t>(gaz ziemny stanowi niskoemisyjne paliwo opałowe)</w:t>
            </w:r>
            <w:bookmarkEnd w:id="83"/>
          </w:p>
        </w:tc>
      </w:tr>
      <w:tr w:rsidR="000D0142" w:rsidRPr="00511BA5" w14:paraId="5315AB3F" w14:textId="77777777" w:rsidTr="00413C50">
        <w:trPr>
          <w:trHeight w:val="714"/>
          <w:jc w:val="center"/>
        </w:trPr>
        <w:tc>
          <w:tcPr>
            <w:tcW w:w="1294" w:type="pct"/>
            <w:vAlign w:val="center"/>
          </w:tcPr>
          <w:p w14:paraId="174A9D46" w14:textId="263266DF" w:rsidR="000D0142" w:rsidRPr="001B541D" w:rsidRDefault="001C4A9C" w:rsidP="000D0142">
            <w:pPr>
              <w:jc w:val="center"/>
              <w:rPr>
                <w:bCs/>
                <w:sz w:val="20"/>
                <w:szCs w:val="20"/>
              </w:rPr>
            </w:pPr>
            <w:r>
              <w:rPr>
                <w:bCs/>
                <w:sz w:val="20"/>
                <w:szCs w:val="20"/>
              </w:rPr>
              <w:lastRenderedPageBreak/>
              <w:t>Zużycie energii elektrycznej</w:t>
            </w:r>
            <w:r>
              <w:rPr>
                <w:bCs/>
                <w:sz w:val="20"/>
                <w:szCs w:val="20"/>
              </w:rPr>
              <w:br/>
              <w:t>w gospodarstwach domowych</w:t>
            </w:r>
            <w:r>
              <w:rPr>
                <w:bCs/>
                <w:sz w:val="20"/>
                <w:szCs w:val="20"/>
              </w:rPr>
              <w:br/>
              <w:t>w przeliczeniu na 1 mieszkańca</w:t>
            </w:r>
          </w:p>
        </w:tc>
        <w:tc>
          <w:tcPr>
            <w:tcW w:w="312" w:type="pct"/>
            <w:vAlign w:val="center"/>
          </w:tcPr>
          <w:p w14:paraId="248031F7" w14:textId="06209B48" w:rsidR="000D0142" w:rsidRPr="00701676" w:rsidRDefault="001C4A9C" w:rsidP="000D0142">
            <w:pPr>
              <w:jc w:val="center"/>
              <w:rPr>
                <w:bCs/>
                <w:sz w:val="20"/>
                <w:szCs w:val="20"/>
              </w:rPr>
            </w:pPr>
            <w:r>
              <w:rPr>
                <w:bCs/>
                <w:sz w:val="20"/>
                <w:szCs w:val="20"/>
              </w:rPr>
              <w:t>kWh</w:t>
            </w:r>
          </w:p>
        </w:tc>
        <w:tc>
          <w:tcPr>
            <w:tcW w:w="425" w:type="pct"/>
            <w:vAlign w:val="center"/>
          </w:tcPr>
          <w:p w14:paraId="3C32739F" w14:textId="704F08B7" w:rsidR="000D0142" w:rsidRPr="001B541D" w:rsidRDefault="001C4A9C" w:rsidP="000D0142">
            <w:pPr>
              <w:jc w:val="center"/>
              <w:rPr>
                <w:bCs/>
                <w:sz w:val="20"/>
                <w:szCs w:val="20"/>
              </w:rPr>
            </w:pPr>
            <w:r>
              <w:rPr>
                <w:bCs/>
                <w:sz w:val="20"/>
                <w:szCs w:val="20"/>
              </w:rPr>
              <w:t>608</w:t>
            </w:r>
          </w:p>
        </w:tc>
        <w:tc>
          <w:tcPr>
            <w:tcW w:w="425" w:type="pct"/>
            <w:vAlign w:val="center"/>
          </w:tcPr>
          <w:p w14:paraId="768A67A3" w14:textId="41DD5513" w:rsidR="000D0142" w:rsidRPr="001B541D" w:rsidRDefault="001C4A9C" w:rsidP="000D0142">
            <w:pPr>
              <w:jc w:val="center"/>
              <w:rPr>
                <w:bCs/>
                <w:sz w:val="20"/>
                <w:szCs w:val="20"/>
              </w:rPr>
            </w:pPr>
            <w:r>
              <w:rPr>
                <w:bCs/>
                <w:sz w:val="20"/>
                <w:szCs w:val="20"/>
              </w:rPr>
              <w:t>616</w:t>
            </w:r>
          </w:p>
        </w:tc>
        <w:tc>
          <w:tcPr>
            <w:tcW w:w="425" w:type="pct"/>
            <w:vAlign w:val="center"/>
          </w:tcPr>
          <w:p w14:paraId="36B6BFFE" w14:textId="244C397D" w:rsidR="000D0142" w:rsidRPr="000B54D1" w:rsidRDefault="001C4A9C" w:rsidP="000D0142">
            <w:pPr>
              <w:jc w:val="center"/>
              <w:rPr>
                <w:bCs/>
                <w:sz w:val="20"/>
                <w:szCs w:val="20"/>
              </w:rPr>
            </w:pPr>
            <w:r>
              <w:rPr>
                <w:bCs/>
                <w:sz w:val="20"/>
                <w:szCs w:val="20"/>
              </w:rPr>
              <w:t>598</w:t>
            </w:r>
          </w:p>
        </w:tc>
        <w:tc>
          <w:tcPr>
            <w:tcW w:w="425" w:type="pct"/>
            <w:vAlign w:val="center"/>
          </w:tcPr>
          <w:p w14:paraId="1BF03CC8" w14:textId="453EC441" w:rsidR="000D0142" w:rsidRPr="000B54D1" w:rsidRDefault="001C4A9C" w:rsidP="000D0142">
            <w:pPr>
              <w:jc w:val="center"/>
              <w:rPr>
                <w:bCs/>
                <w:sz w:val="20"/>
                <w:szCs w:val="20"/>
              </w:rPr>
            </w:pPr>
            <w:r>
              <w:rPr>
                <w:bCs/>
                <w:sz w:val="20"/>
                <w:szCs w:val="20"/>
              </w:rPr>
              <w:t>644</w:t>
            </w:r>
          </w:p>
        </w:tc>
        <w:tc>
          <w:tcPr>
            <w:tcW w:w="400" w:type="pct"/>
            <w:shd w:val="clear" w:color="auto" w:fill="FF8585"/>
            <w:vAlign w:val="center"/>
          </w:tcPr>
          <w:p w14:paraId="6A587F66" w14:textId="227C4DF7" w:rsidR="000D0142" w:rsidRPr="002D1ECD" w:rsidRDefault="001C4A9C" w:rsidP="000D0142">
            <w:pPr>
              <w:jc w:val="center"/>
              <w:rPr>
                <w:bCs/>
              </w:rPr>
            </w:pPr>
            <w:r w:rsidRPr="001C4A9C">
              <w:rPr>
                <w:bCs/>
              </w:rPr>
              <w:t>↓</w:t>
            </w:r>
          </w:p>
        </w:tc>
        <w:tc>
          <w:tcPr>
            <w:tcW w:w="401" w:type="pct"/>
            <w:shd w:val="clear" w:color="auto" w:fill="FF8585"/>
            <w:vAlign w:val="center"/>
          </w:tcPr>
          <w:p w14:paraId="601C557A" w14:textId="1F8D62BE" w:rsidR="000D0142" w:rsidRPr="002D1ECD" w:rsidRDefault="001C4A9C" w:rsidP="000D0142">
            <w:pPr>
              <w:jc w:val="center"/>
              <w:rPr>
                <w:bCs/>
              </w:rPr>
            </w:pPr>
            <w:r w:rsidRPr="001C4A9C">
              <w:rPr>
                <w:bCs/>
              </w:rPr>
              <w:t>↑</w:t>
            </w:r>
          </w:p>
        </w:tc>
        <w:tc>
          <w:tcPr>
            <w:tcW w:w="893" w:type="pct"/>
            <w:shd w:val="clear" w:color="auto" w:fill="FF8585"/>
            <w:vAlign w:val="center"/>
          </w:tcPr>
          <w:p w14:paraId="63B287EE" w14:textId="42D3A714" w:rsidR="000D0142" w:rsidRPr="002D1ECD" w:rsidRDefault="00AA3B09" w:rsidP="000D0142">
            <w:pPr>
              <w:jc w:val="center"/>
              <w:rPr>
                <w:bCs/>
                <w:i/>
                <w:iCs/>
                <w:sz w:val="18"/>
                <w:szCs w:val="18"/>
              </w:rPr>
            </w:pPr>
            <w:bookmarkStart w:id="84" w:name="_Hlk82192119"/>
            <w:r>
              <w:rPr>
                <w:bCs/>
                <w:i/>
                <w:iCs/>
                <w:sz w:val="18"/>
                <w:szCs w:val="18"/>
              </w:rPr>
              <w:t>wzrost średniego zużycia energii elektrycznej w przeliczeniu</w:t>
            </w:r>
            <w:r>
              <w:rPr>
                <w:bCs/>
                <w:i/>
                <w:iCs/>
                <w:sz w:val="18"/>
                <w:szCs w:val="18"/>
              </w:rPr>
              <w:br/>
              <w:t>na 1 mieszkańca miasta</w:t>
            </w:r>
            <w:bookmarkEnd w:id="84"/>
          </w:p>
        </w:tc>
      </w:tr>
      <w:tr w:rsidR="001C4A9C" w:rsidRPr="00511BA5" w14:paraId="6700FB83" w14:textId="77777777" w:rsidTr="00413C50">
        <w:trPr>
          <w:trHeight w:val="714"/>
          <w:jc w:val="center"/>
        </w:trPr>
        <w:tc>
          <w:tcPr>
            <w:tcW w:w="1294" w:type="pct"/>
            <w:vAlign w:val="center"/>
          </w:tcPr>
          <w:p w14:paraId="01577E69" w14:textId="607F4699" w:rsidR="001C4A9C" w:rsidRPr="001B541D" w:rsidRDefault="001C4A9C" w:rsidP="001C4A9C">
            <w:pPr>
              <w:jc w:val="center"/>
              <w:rPr>
                <w:bCs/>
                <w:sz w:val="20"/>
                <w:szCs w:val="20"/>
              </w:rPr>
            </w:pPr>
            <w:r>
              <w:rPr>
                <w:bCs/>
                <w:sz w:val="20"/>
                <w:szCs w:val="20"/>
              </w:rPr>
              <w:t>Długość czynnej rozdzielczej sieci wodociągowej</w:t>
            </w:r>
          </w:p>
        </w:tc>
        <w:tc>
          <w:tcPr>
            <w:tcW w:w="312" w:type="pct"/>
            <w:vAlign w:val="center"/>
          </w:tcPr>
          <w:p w14:paraId="1499328D" w14:textId="3B845EEF" w:rsidR="001C4A9C" w:rsidRPr="00701676" w:rsidRDefault="001C4A9C" w:rsidP="001C4A9C">
            <w:pPr>
              <w:jc w:val="center"/>
              <w:rPr>
                <w:bCs/>
                <w:sz w:val="20"/>
                <w:szCs w:val="20"/>
              </w:rPr>
            </w:pPr>
            <w:r>
              <w:rPr>
                <w:bCs/>
                <w:sz w:val="20"/>
                <w:szCs w:val="20"/>
              </w:rPr>
              <w:t>km</w:t>
            </w:r>
          </w:p>
        </w:tc>
        <w:tc>
          <w:tcPr>
            <w:tcW w:w="425" w:type="pct"/>
            <w:vAlign w:val="center"/>
          </w:tcPr>
          <w:p w14:paraId="12101FB3" w14:textId="6FD4BCD6" w:rsidR="001C4A9C" w:rsidRPr="001B541D" w:rsidRDefault="001C4A9C" w:rsidP="001C4A9C">
            <w:pPr>
              <w:jc w:val="center"/>
              <w:rPr>
                <w:bCs/>
                <w:sz w:val="20"/>
                <w:szCs w:val="20"/>
              </w:rPr>
            </w:pPr>
            <w:r>
              <w:rPr>
                <w:bCs/>
                <w:sz w:val="20"/>
                <w:szCs w:val="20"/>
              </w:rPr>
              <w:t>61,4</w:t>
            </w:r>
          </w:p>
        </w:tc>
        <w:tc>
          <w:tcPr>
            <w:tcW w:w="425" w:type="pct"/>
            <w:vAlign w:val="center"/>
          </w:tcPr>
          <w:p w14:paraId="0F9CE382" w14:textId="799AA36F" w:rsidR="001C4A9C" w:rsidRPr="001B541D" w:rsidRDefault="001C4A9C" w:rsidP="001C4A9C">
            <w:pPr>
              <w:jc w:val="center"/>
              <w:rPr>
                <w:bCs/>
                <w:sz w:val="20"/>
                <w:szCs w:val="20"/>
              </w:rPr>
            </w:pPr>
            <w:r>
              <w:rPr>
                <w:bCs/>
                <w:sz w:val="20"/>
                <w:szCs w:val="20"/>
              </w:rPr>
              <w:t>61,6</w:t>
            </w:r>
          </w:p>
        </w:tc>
        <w:tc>
          <w:tcPr>
            <w:tcW w:w="425" w:type="pct"/>
            <w:vAlign w:val="center"/>
          </w:tcPr>
          <w:p w14:paraId="10D09EAA" w14:textId="738B0569" w:rsidR="001C4A9C" w:rsidRPr="000B54D1" w:rsidRDefault="001C4A9C" w:rsidP="001C4A9C">
            <w:pPr>
              <w:jc w:val="center"/>
              <w:rPr>
                <w:bCs/>
                <w:sz w:val="20"/>
                <w:szCs w:val="20"/>
              </w:rPr>
            </w:pPr>
            <w:r>
              <w:rPr>
                <w:bCs/>
                <w:sz w:val="20"/>
                <w:szCs w:val="20"/>
              </w:rPr>
              <w:t>61,6</w:t>
            </w:r>
          </w:p>
        </w:tc>
        <w:tc>
          <w:tcPr>
            <w:tcW w:w="425" w:type="pct"/>
            <w:vAlign w:val="center"/>
          </w:tcPr>
          <w:p w14:paraId="2E638838" w14:textId="01512455" w:rsidR="001C4A9C" w:rsidRPr="000B54D1" w:rsidRDefault="001C4A9C" w:rsidP="001C4A9C">
            <w:pPr>
              <w:jc w:val="center"/>
              <w:rPr>
                <w:bCs/>
                <w:sz w:val="20"/>
                <w:szCs w:val="20"/>
              </w:rPr>
            </w:pPr>
            <w:r>
              <w:rPr>
                <w:bCs/>
                <w:sz w:val="20"/>
                <w:szCs w:val="20"/>
              </w:rPr>
              <w:t>61,8</w:t>
            </w:r>
          </w:p>
        </w:tc>
        <w:tc>
          <w:tcPr>
            <w:tcW w:w="400" w:type="pct"/>
            <w:shd w:val="clear" w:color="auto" w:fill="C5E0B3" w:themeFill="accent6" w:themeFillTint="66"/>
            <w:vAlign w:val="center"/>
          </w:tcPr>
          <w:p w14:paraId="3B6DA97B" w14:textId="50EA114C" w:rsidR="001C4A9C" w:rsidRPr="002D1ECD" w:rsidRDefault="001C4A9C" w:rsidP="001C4A9C">
            <w:pPr>
              <w:jc w:val="center"/>
              <w:rPr>
                <w:bCs/>
              </w:rPr>
            </w:pPr>
            <w:r w:rsidRPr="000D0142">
              <w:rPr>
                <w:bCs/>
              </w:rPr>
              <w:t>↑</w:t>
            </w:r>
          </w:p>
        </w:tc>
        <w:tc>
          <w:tcPr>
            <w:tcW w:w="401" w:type="pct"/>
            <w:shd w:val="clear" w:color="auto" w:fill="C5E0B3" w:themeFill="accent6" w:themeFillTint="66"/>
            <w:vAlign w:val="center"/>
          </w:tcPr>
          <w:p w14:paraId="790BA50D" w14:textId="3EA67D7B" w:rsidR="001C4A9C" w:rsidRPr="002D1ECD" w:rsidRDefault="001C4A9C" w:rsidP="001C4A9C">
            <w:pPr>
              <w:jc w:val="center"/>
              <w:rPr>
                <w:bCs/>
              </w:rPr>
            </w:pPr>
            <w:r w:rsidRPr="000D0142">
              <w:rPr>
                <w:bCs/>
              </w:rPr>
              <w:t>↑</w:t>
            </w:r>
          </w:p>
        </w:tc>
        <w:tc>
          <w:tcPr>
            <w:tcW w:w="893" w:type="pct"/>
            <w:shd w:val="clear" w:color="auto" w:fill="C5E0B3" w:themeFill="accent6" w:themeFillTint="66"/>
            <w:vAlign w:val="center"/>
          </w:tcPr>
          <w:p w14:paraId="4EC7EDF7" w14:textId="1EF86DF6" w:rsidR="001C4A9C" w:rsidRPr="002D1ECD" w:rsidRDefault="00AA3B09" w:rsidP="001C4A9C">
            <w:pPr>
              <w:jc w:val="center"/>
              <w:rPr>
                <w:bCs/>
                <w:i/>
                <w:iCs/>
                <w:sz w:val="18"/>
                <w:szCs w:val="18"/>
              </w:rPr>
            </w:pPr>
            <w:bookmarkStart w:id="85" w:name="_Hlk82192922"/>
            <w:r>
              <w:rPr>
                <w:bCs/>
                <w:i/>
                <w:iCs/>
                <w:sz w:val="18"/>
                <w:szCs w:val="18"/>
              </w:rPr>
              <w:t>wzrost długości czynnej sieci wodociągowej</w:t>
            </w:r>
            <w:bookmarkEnd w:id="85"/>
          </w:p>
        </w:tc>
      </w:tr>
      <w:tr w:rsidR="001C4A9C" w:rsidRPr="00511BA5" w14:paraId="7425A364" w14:textId="77777777" w:rsidTr="00413C50">
        <w:trPr>
          <w:trHeight w:val="714"/>
          <w:jc w:val="center"/>
        </w:trPr>
        <w:tc>
          <w:tcPr>
            <w:tcW w:w="1294" w:type="pct"/>
            <w:vAlign w:val="center"/>
          </w:tcPr>
          <w:p w14:paraId="2BBDC82D" w14:textId="38363D4A" w:rsidR="001C4A9C" w:rsidRPr="001B541D" w:rsidRDefault="001C4A9C" w:rsidP="001C4A9C">
            <w:pPr>
              <w:jc w:val="center"/>
              <w:rPr>
                <w:bCs/>
                <w:sz w:val="20"/>
                <w:szCs w:val="20"/>
              </w:rPr>
            </w:pPr>
            <w:r>
              <w:rPr>
                <w:bCs/>
                <w:sz w:val="20"/>
                <w:szCs w:val="20"/>
              </w:rPr>
              <w:t>Liczba czynnych przyłączy do sieci wodociągowej - BUDYNKI MIESZKALNE</w:t>
            </w:r>
          </w:p>
        </w:tc>
        <w:tc>
          <w:tcPr>
            <w:tcW w:w="312" w:type="pct"/>
            <w:vAlign w:val="center"/>
          </w:tcPr>
          <w:p w14:paraId="2AB53C4B" w14:textId="0B2B2E43" w:rsidR="001C4A9C" w:rsidRPr="00701676" w:rsidRDefault="001C4A9C" w:rsidP="001C4A9C">
            <w:pPr>
              <w:jc w:val="center"/>
              <w:rPr>
                <w:bCs/>
                <w:sz w:val="20"/>
                <w:szCs w:val="20"/>
              </w:rPr>
            </w:pPr>
            <w:r>
              <w:rPr>
                <w:bCs/>
                <w:sz w:val="20"/>
                <w:szCs w:val="20"/>
              </w:rPr>
              <w:t>szt.</w:t>
            </w:r>
          </w:p>
        </w:tc>
        <w:tc>
          <w:tcPr>
            <w:tcW w:w="425" w:type="pct"/>
            <w:vAlign w:val="center"/>
          </w:tcPr>
          <w:p w14:paraId="1C09E040" w14:textId="44F33FF5" w:rsidR="001C4A9C" w:rsidRPr="001B541D" w:rsidRDefault="001C4A9C" w:rsidP="001C4A9C">
            <w:pPr>
              <w:jc w:val="center"/>
              <w:rPr>
                <w:bCs/>
                <w:sz w:val="20"/>
                <w:szCs w:val="20"/>
              </w:rPr>
            </w:pPr>
            <w:r>
              <w:rPr>
                <w:bCs/>
                <w:sz w:val="20"/>
                <w:szCs w:val="20"/>
              </w:rPr>
              <w:t>2 037</w:t>
            </w:r>
          </w:p>
        </w:tc>
        <w:tc>
          <w:tcPr>
            <w:tcW w:w="425" w:type="pct"/>
            <w:vAlign w:val="center"/>
          </w:tcPr>
          <w:p w14:paraId="41ECB1FE" w14:textId="42E97591" w:rsidR="001C4A9C" w:rsidRPr="001B541D" w:rsidRDefault="001C4A9C" w:rsidP="001C4A9C">
            <w:pPr>
              <w:jc w:val="center"/>
              <w:rPr>
                <w:bCs/>
                <w:sz w:val="20"/>
                <w:szCs w:val="20"/>
              </w:rPr>
            </w:pPr>
            <w:r>
              <w:rPr>
                <w:bCs/>
                <w:sz w:val="20"/>
                <w:szCs w:val="20"/>
              </w:rPr>
              <w:t>20 45</w:t>
            </w:r>
          </w:p>
        </w:tc>
        <w:tc>
          <w:tcPr>
            <w:tcW w:w="425" w:type="pct"/>
            <w:vAlign w:val="center"/>
          </w:tcPr>
          <w:p w14:paraId="307546B3" w14:textId="1150142B" w:rsidR="001C4A9C" w:rsidRPr="000B54D1" w:rsidRDefault="001C4A9C" w:rsidP="001C4A9C">
            <w:pPr>
              <w:jc w:val="center"/>
              <w:rPr>
                <w:bCs/>
                <w:sz w:val="20"/>
                <w:szCs w:val="20"/>
              </w:rPr>
            </w:pPr>
            <w:r>
              <w:rPr>
                <w:bCs/>
                <w:sz w:val="20"/>
                <w:szCs w:val="20"/>
              </w:rPr>
              <w:t>2 054</w:t>
            </w:r>
          </w:p>
        </w:tc>
        <w:tc>
          <w:tcPr>
            <w:tcW w:w="425" w:type="pct"/>
            <w:vAlign w:val="center"/>
          </w:tcPr>
          <w:p w14:paraId="1E260A4F" w14:textId="48227CF4" w:rsidR="001C4A9C" w:rsidRPr="000B54D1" w:rsidRDefault="001C4A9C" w:rsidP="001C4A9C">
            <w:pPr>
              <w:jc w:val="center"/>
              <w:rPr>
                <w:bCs/>
                <w:sz w:val="20"/>
                <w:szCs w:val="20"/>
              </w:rPr>
            </w:pPr>
            <w:r>
              <w:rPr>
                <w:bCs/>
                <w:sz w:val="20"/>
                <w:szCs w:val="20"/>
              </w:rPr>
              <w:t>2 065</w:t>
            </w:r>
          </w:p>
        </w:tc>
        <w:tc>
          <w:tcPr>
            <w:tcW w:w="400" w:type="pct"/>
            <w:shd w:val="clear" w:color="auto" w:fill="C5E0B3" w:themeFill="accent6" w:themeFillTint="66"/>
            <w:vAlign w:val="center"/>
          </w:tcPr>
          <w:p w14:paraId="346644E7" w14:textId="26EEDBF0" w:rsidR="001C4A9C" w:rsidRPr="002D1ECD" w:rsidRDefault="001C4A9C" w:rsidP="001C4A9C">
            <w:pPr>
              <w:jc w:val="center"/>
              <w:rPr>
                <w:bCs/>
              </w:rPr>
            </w:pPr>
            <w:r w:rsidRPr="000D0142">
              <w:rPr>
                <w:bCs/>
              </w:rPr>
              <w:t>↑</w:t>
            </w:r>
          </w:p>
        </w:tc>
        <w:tc>
          <w:tcPr>
            <w:tcW w:w="401" w:type="pct"/>
            <w:shd w:val="clear" w:color="auto" w:fill="C5E0B3" w:themeFill="accent6" w:themeFillTint="66"/>
            <w:vAlign w:val="center"/>
          </w:tcPr>
          <w:p w14:paraId="526E2157" w14:textId="34784BAF" w:rsidR="001C4A9C" w:rsidRPr="002D1ECD" w:rsidRDefault="001C4A9C" w:rsidP="001C4A9C">
            <w:pPr>
              <w:jc w:val="center"/>
              <w:rPr>
                <w:bCs/>
              </w:rPr>
            </w:pPr>
            <w:r w:rsidRPr="000D0142">
              <w:rPr>
                <w:bCs/>
              </w:rPr>
              <w:t>↑</w:t>
            </w:r>
          </w:p>
        </w:tc>
        <w:tc>
          <w:tcPr>
            <w:tcW w:w="893" w:type="pct"/>
            <w:shd w:val="clear" w:color="auto" w:fill="C5E0B3" w:themeFill="accent6" w:themeFillTint="66"/>
            <w:vAlign w:val="center"/>
          </w:tcPr>
          <w:p w14:paraId="6601F51F" w14:textId="0E6F1A1A" w:rsidR="001C4A9C" w:rsidRPr="002D1ECD" w:rsidRDefault="00AA3B09" w:rsidP="001C4A9C">
            <w:pPr>
              <w:jc w:val="center"/>
              <w:rPr>
                <w:bCs/>
                <w:i/>
                <w:iCs/>
                <w:sz w:val="18"/>
                <w:szCs w:val="18"/>
              </w:rPr>
            </w:pPr>
            <w:r>
              <w:rPr>
                <w:bCs/>
                <w:i/>
                <w:iCs/>
                <w:sz w:val="18"/>
                <w:szCs w:val="18"/>
              </w:rPr>
              <w:t>wzrost liczby czynnych przyłączy wodociągowych</w:t>
            </w:r>
          </w:p>
        </w:tc>
      </w:tr>
      <w:tr w:rsidR="001C4A9C" w:rsidRPr="00511BA5" w14:paraId="4E841F60" w14:textId="77777777" w:rsidTr="00413C50">
        <w:trPr>
          <w:trHeight w:val="714"/>
          <w:jc w:val="center"/>
        </w:trPr>
        <w:tc>
          <w:tcPr>
            <w:tcW w:w="1294" w:type="pct"/>
            <w:vAlign w:val="center"/>
          </w:tcPr>
          <w:p w14:paraId="3B3DE702" w14:textId="3AF845B1" w:rsidR="001C4A9C" w:rsidRPr="001B541D" w:rsidRDefault="001C4A9C" w:rsidP="001C4A9C">
            <w:pPr>
              <w:jc w:val="center"/>
              <w:rPr>
                <w:bCs/>
                <w:sz w:val="20"/>
                <w:szCs w:val="20"/>
              </w:rPr>
            </w:pPr>
            <w:bookmarkStart w:id="86" w:name="_Hlk82192123"/>
            <w:r>
              <w:rPr>
                <w:bCs/>
                <w:sz w:val="20"/>
                <w:szCs w:val="20"/>
              </w:rPr>
              <w:t>Liczba awarii sieci wodociągowej</w:t>
            </w:r>
          </w:p>
        </w:tc>
        <w:tc>
          <w:tcPr>
            <w:tcW w:w="312" w:type="pct"/>
            <w:vAlign w:val="center"/>
          </w:tcPr>
          <w:p w14:paraId="50D41370" w14:textId="76A2F5B9" w:rsidR="001C4A9C" w:rsidRPr="00701676" w:rsidRDefault="001C4A9C" w:rsidP="001C4A9C">
            <w:pPr>
              <w:jc w:val="center"/>
              <w:rPr>
                <w:bCs/>
                <w:sz w:val="20"/>
                <w:szCs w:val="20"/>
              </w:rPr>
            </w:pPr>
            <w:r>
              <w:rPr>
                <w:bCs/>
                <w:sz w:val="20"/>
                <w:szCs w:val="20"/>
              </w:rPr>
              <w:t>szt.</w:t>
            </w:r>
          </w:p>
        </w:tc>
        <w:tc>
          <w:tcPr>
            <w:tcW w:w="425" w:type="pct"/>
            <w:vAlign w:val="center"/>
          </w:tcPr>
          <w:p w14:paraId="72FA961D" w14:textId="44DD9822" w:rsidR="001C4A9C" w:rsidRPr="001B541D" w:rsidRDefault="001C4A9C" w:rsidP="001C4A9C">
            <w:pPr>
              <w:jc w:val="center"/>
              <w:rPr>
                <w:bCs/>
                <w:sz w:val="20"/>
                <w:szCs w:val="20"/>
              </w:rPr>
            </w:pPr>
            <w:r>
              <w:rPr>
                <w:bCs/>
                <w:sz w:val="20"/>
                <w:szCs w:val="20"/>
              </w:rPr>
              <w:t>14</w:t>
            </w:r>
          </w:p>
        </w:tc>
        <w:tc>
          <w:tcPr>
            <w:tcW w:w="425" w:type="pct"/>
            <w:vAlign w:val="center"/>
          </w:tcPr>
          <w:p w14:paraId="125DBBFE" w14:textId="2C241DB6" w:rsidR="001C4A9C" w:rsidRPr="001B541D" w:rsidRDefault="001C4A9C" w:rsidP="001C4A9C">
            <w:pPr>
              <w:jc w:val="center"/>
              <w:rPr>
                <w:bCs/>
                <w:sz w:val="20"/>
                <w:szCs w:val="20"/>
              </w:rPr>
            </w:pPr>
            <w:r>
              <w:rPr>
                <w:bCs/>
                <w:sz w:val="20"/>
                <w:szCs w:val="20"/>
              </w:rPr>
              <w:t>20</w:t>
            </w:r>
          </w:p>
        </w:tc>
        <w:tc>
          <w:tcPr>
            <w:tcW w:w="425" w:type="pct"/>
            <w:vAlign w:val="center"/>
          </w:tcPr>
          <w:p w14:paraId="3101B0A7" w14:textId="5D2929F7" w:rsidR="001C4A9C" w:rsidRPr="000B54D1" w:rsidRDefault="001C4A9C" w:rsidP="001C4A9C">
            <w:pPr>
              <w:jc w:val="center"/>
              <w:rPr>
                <w:bCs/>
                <w:sz w:val="20"/>
                <w:szCs w:val="20"/>
              </w:rPr>
            </w:pPr>
            <w:r>
              <w:rPr>
                <w:bCs/>
                <w:sz w:val="20"/>
                <w:szCs w:val="20"/>
              </w:rPr>
              <w:t>18</w:t>
            </w:r>
          </w:p>
        </w:tc>
        <w:tc>
          <w:tcPr>
            <w:tcW w:w="425" w:type="pct"/>
            <w:vAlign w:val="center"/>
          </w:tcPr>
          <w:p w14:paraId="28E2C50B" w14:textId="05F43207" w:rsidR="001C4A9C" w:rsidRPr="000B54D1" w:rsidRDefault="001C4A9C" w:rsidP="001C4A9C">
            <w:pPr>
              <w:jc w:val="center"/>
              <w:rPr>
                <w:bCs/>
                <w:sz w:val="20"/>
                <w:szCs w:val="20"/>
              </w:rPr>
            </w:pPr>
            <w:r>
              <w:rPr>
                <w:bCs/>
                <w:sz w:val="20"/>
                <w:szCs w:val="20"/>
              </w:rPr>
              <w:t>22</w:t>
            </w:r>
          </w:p>
        </w:tc>
        <w:tc>
          <w:tcPr>
            <w:tcW w:w="400" w:type="pct"/>
            <w:shd w:val="clear" w:color="auto" w:fill="FF8585"/>
            <w:vAlign w:val="center"/>
          </w:tcPr>
          <w:p w14:paraId="1EAE10B0" w14:textId="4993A285" w:rsidR="001C4A9C" w:rsidRPr="002D1ECD" w:rsidRDefault="001C4A9C" w:rsidP="001C4A9C">
            <w:pPr>
              <w:jc w:val="center"/>
              <w:rPr>
                <w:bCs/>
              </w:rPr>
            </w:pPr>
            <w:r w:rsidRPr="001C4A9C">
              <w:rPr>
                <w:bCs/>
              </w:rPr>
              <w:t>↓</w:t>
            </w:r>
          </w:p>
        </w:tc>
        <w:tc>
          <w:tcPr>
            <w:tcW w:w="401" w:type="pct"/>
            <w:shd w:val="clear" w:color="auto" w:fill="FF8585"/>
            <w:vAlign w:val="center"/>
          </w:tcPr>
          <w:p w14:paraId="16C2F3AD" w14:textId="3FCE9545" w:rsidR="001C4A9C" w:rsidRPr="002D1ECD" w:rsidRDefault="001C4A9C" w:rsidP="001C4A9C">
            <w:pPr>
              <w:jc w:val="center"/>
              <w:rPr>
                <w:bCs/>
              </w:rPr>
            </w:pPr>
            <w:r w:rsidRPr="001C4A9C">
              <w:rPr>
                <w:bCs/>
              </w:rPr>
              <w:t>↑</w:t>
            </w:r>
          </w:p>
        </w:tc>
        <w:tc>
          <w:tcPr>
            <w:tcW w:w="893" w:type="pct"/>
            <w:shd w:val="clear" w:color="auto" w:fill="FF8585"/>
            <w:vAlign w:val="center"/>
          </w:tcPr>
          <w:p w14:paraId="500AEF1E" w14:textId="42DDD957" w:rsidR="001C4A9C" w:rsidRPr="002D1ECD" w:rsidRDefault="00AA3B09" w:rsidP="001C4A9C">
            <w:pPr>
              <w:jc w:val="center"/>
              <w:rPr>
                <w:bCs/>
                <w:i/>
                <w:iCs/>
                <w:sz w:val="18"/>
                <w:szCs w:val="18"/>
              </w:rPr>
            </w:pPr>
            <w:r>
              <w:rPr>
                <w:bCs/>
                <w:i/>
                <w:iCs/>
                <w:sz w:val="18"/>
                <w:szCs w:val="18"/>
              </w:rPr>
              <w:t>wzrost liczby awarii sieci wodociągowej</w:t>
            </w:r>
          </w:p>
        </w:tc>
      </w:tr>
      <w:tr w:rsidR="00AC6EC1" w:rsidRPr="00511BA5" w14:paraId="7A22E3AE" w14:textId="77777777" w:rsidTr="00413C50">
        <w:trPr>
          <w:trHeight w:val="714"/>
          <w:jc w:val="center"/>
        </w:trPr>
        <w:tc>
          <w:tcPr>
            <w:tcW w:w="1294" w:type="pct"/>
            <w:vAlign w:val="center"/>
          </w:tcPr>
          <w:p w14:paraId="44DDFE80" w14:textId="083DB878" w:rsidR="00AC6EC1" w:rsidRDefault="00AC6EC1" w:rsidP="00AC6EC1">
            <w:pPr>
              <w:jc w:val="center"/>
              <w:rPr>
                <w:bCs/>
                <w:sz w:val="20"/>
                <w:szCs w:val="20"/>
              </w:rPr>
            </w:pPr>
            <w:r w:rsidRPr="00AC6EC1">
              <w:rPr>
                <w:bCs/>
                <w:sz w:val="20"/>
                <w:szCs w:val="20"/>
              </w:rPr>
              <w:t xml:space="preserve">Ilość wody dostarczonej siecią wodociągową – </w:t>
            </w:r>
            <w:r>
              <w:rPr>
                <w:bCs/>
                <w:sz w:val="20"/>
                <w:szCs w:val="20"/>
              </w:rPr>
              <w:t>PODMIOTY GOSPODARCZE</w:t>
            </w:r>
          </w:p>
        </w:tc>
        <w:tc>
          <w:tcPr>
            <w:tcW w:w="312" w:type="pct"/>
            <w:vAlign w:val="center"/>
          </w:tcPr>
          <w:p w14:paraId="13795071" w14:textId="3DB177AA" w:rsidR="00AC6EC1" w:rsidRDefault="00AC6EC1" w:rsidP="00AC6EC1">
            <w:pPr>
              <w:jc w:val="center"/>
              <w:rPr>
                <w:bCs/>
                <w:sz w:val="20"/>
                <w:szCs w:val="20"/>
              </w:rPr>
            </w:pPr>
            <w:r>
              <w:rPr>
                <w:bCs/>
                <w:sz w:val="20"/>
                <w:szCs w:val="20"/>
              </w:rPr>
              <w:t>tys. m</w:t>
            </w:r>
            <w:r>
              <w:rPr>
                <w:bCs/>
                <w:sz w:val="20"/>
                <w:szCs w:val="20"/>
                <w:vertAlign w:val="superscript"/>
              </w:rPr>
              <w:t>3</w:t>
            </w:r>
          </w:p>
        </w:tc>
        <w:tc>
          <w:tcPr>
            <w:tcW w:w="425" w:type="pct"/>
            <w:vAlign w:val="center"/>
          </w:tcPr>
          <w:p w14:paraId="300FADA8" w14:textId="1CFC4BA4" w:rsidR="00AC6EC1" w:rsidRDefault="00AC6EC1" w:rsidP="00AC6EC1">
            <w:pPr>
              <w:jc w:val="center"/>
              <w:rPr>
                <w:bCs/>
                <w:sz w:val="20"/>
                <w:szCs w:val="20"/>
              </w:rPr>
            </w:pPr>
            <w:r>
              <w:rPr>
                <w:bCs/>
                <w:sz w:val="20"/>
                <w:szCs w:val="20"/>
              </w:rPr>
              <w:t>193,6</w:t>
            </w:r>
          </w:p>
        </w:tc>
        <w:tc>
          <w:tcPr>
            <w:tcW w:w="425" w:type="pct"/>
            <w:vAlign w:val="center"/>
          </w:tcPr>
          <w:p w14:paraId="6485DF1E" w14:textId="0214F611" w:rsidR="00AC6EC1" w:rsidRDefault="00AC6EC1" w:rsidP="00AC6EC1">
            <w:pPr>
              <w:jc w:val="center"/>
              <w:rPr>
                <w:bCs/>
                <w:sz w:val="20"/>
                <w:szCs w:val="20"/>
              </w:rPr>
            </w:pPr>
            <w:r>
              <w:rPr>
                <w:bCs/>
                <w:sz w:val="20"/>
                <w:szCs w:val="20"/>
              </w:rPr>
              <w:t>313,5</w:t>
            </w:r>
          </w:p>
        </w:tc>
        <w:tc>
          <w:tcPr>
            <w:tcW w:w="425" w:type="pct"/>
            <w:vAlign w:val="center"/>
          </w:tcPr>
          <w:p w14:paraId="7ECD80F9" w14:textId="26A209C8" w:rsidR="00AC6EC1" w:rsidRDefault="00AC6EC1" w:rsidP="00AC6EC1">
            <w:pPr>
              <w:jc w:val="center"/>
              <w:rPr>
                <w:bCs/>
                <w:sz w:val="20"/>
                <w:szCs w:val="20"/>
              </w:rPr>
            </w:pPr>
            <w:r>
              <w:rPr>
                <w:bCs/>
                <w:sz w:val="20"/>
                <w:szCs w:val="20"/>
              </w:rPr>
              <w:t>218,8</w:t>
            </w:r>
          </w:p>
        </w:tc>
        <w:tc>
          <w:tcPr>
            <w:tcW w:w="425" w:type="pct"/>
            <w:vAlign w:val="center"/>
          </w:tcPr>
          <w:p w14:paraId="2CD9D30F" w14:textId="704B5492" w:rsidR="00AC6EC1" w:rsidRDefault="00AC6EC1" w:rsidP="00AC6EC1">
            <w:pPr>
              <w:jc w:val="center"/>
              <w:rPr>
                <w:bCs/>
                <w:sz w:val="20"/>
                <w:szCs w:val="20"/>
              </w:rPr>
            </w:pPr>
            <w:r>
              <w:rPr>
                <w:bCs/>
                <w:sz w:val="20"/>
                <w:szCs w:val="20"/>
              </w:rPr>
              <w:t>246,7</w:t>
            </w:r>
          </w:p>
        </w:tc>
        <w:tc>
          <w:tcPr>
            <w:tcW w:w="400" w:type="pct"/>
            <w:shd w:val="clear" w:color="auto" w:fill="FF8585"/>
            <w:vAlign w:val="center"/>
          </w:tcPr>
          <w:p w14:paraId="3B82B101" w14:textId="2572EDDE" w:rsidR="00AC6EC1" w:rsidRPr="003979DA" w:rsidRDefault="00AC6EC1" w:rsidP="00AC6EC1">
            <w:pPr>
              <w:jc w:val="center"/>
              <w:rPr>
                <w:bCs/>
              </w:rPr>
            </w:pPr>
            <w:r w:rsidRPr="001C4A9C">
              <w:rPr>
                <w:bCs/>
              </w:rPr>
              <w:t>↓</w:t>
            </w:r>
          </w:p>
        </w:tc>
        <w:tc>
          <w:tcPr>
            <w:tcW w:w="401" w:type="pct"/>
            <w:shd w:val="clear" w:color="auto" w:fill="FF8585"/>
            <w:vAlign w:val="center"/>
          </w:tcPr>
          <w:p w14:paraId="1FCD42F0" w14:textId="451C2402" w:rsidR="00AC6EC1" w:rsidRPr="003979DA" w:rsidRDefault="00AC6EC1" w:rsidP="00AC6EC1">
            <w:pPr>
              <w:jc w:val="center"/>
              <w:rPr>
                <w:bCs/>
              </w:rPr>
            </w:pPr>
            <w:r w:rsidRPr="001C4A9C">
              <w:rPr>
                <w:bCs/>
              </w:rPr>
              <w:t>↑</w:t>
            </w:r>
          </w:p>
        </w:tc>
        <w:tc>
          <w:tcPr>
            <w:tcW w:w="893" w:type="pct"/>
            <w:shd w:val="clear" w:color="auto" w:fill="FF8585"/>
            <w:vAlign w:val="center"/>
          </w:tcPr>
          <w:p w14:paraId="208DC748" w14:textId="2CE89AA9" w:rsidR="00AC6EC1" w:rsidRPr="002D1ECD" w:rsidRDefault="00AA3B09" w:rsidP="00AC6EC1">
            <w:pPr>
              <w:jc w:val="center"/>
              <w:rPr>
                <w:bCs/>
                <w:i/>
                <w:iCs/>
                <w:sz w:val="18"/>
                <w:szCs w:val="18"/>
              </w:rPr>
            </w:pPr>
            <w:r>
              <w:rPr>
                <w:bCs/>
                <w:i/>
                <w:iCs/>
                <w:sz w:val="18"/>
                <w:szCs w:val="18"/>
              </w:rPr>
              <w:t>wzrost zużycia wody dostarczonej siecią wodociągową przez podmioty gospodarcze</w:t>
            </w:r>
          </w:p>
        </w:tc>
      </w:tr>
      <w:bookmarkEnd w:id="86"/>
      <w:tr w:rsidR="00AC6EC1" w:rsidRPr="00511BA5" w14:paraId="7FF1F3B1" w14:textId="77777777" w:rsidTr="00413C50">
        <w:trPr>
          <w:trHeight w:val="714"/>
          <w:jc w:val="center"/>
        </w:trPr>
        <w:tc>
          <w:tcPr>
            <w:tcW w:w="1294" w:type="pct"/>
            <w:vAlign w:val="center"/>
          </w:tcPr>
          <w:p w14:paraId="557D4457" w14:textId="03D6CE6A" w:rsidR="00AC6EC1" w:rsidRPr="001B541D" w:rsidRDefault="00AC6EC1" w:rsidP="00AC6EC1">
            <w:pPr>
              <w:jc w:val="center"/>
              <w:rPr>
                <w:bCs/>
                <w:sz w:val="20"/>
                <w:szCs w:val="20"/>
              </w:rPr>
            </w:pPr>
            <w:r>
              <w:rPr>
                <w:bCs/>
                <w:sz w:val="20"/>
                <w:szCs w:val="20"/>
              </w:rPr>
              <w:t>Ilość wody dostarczonej siecią wodociągową – GOSPODARSTWA DOMOWE</w:t>
            </w:r>
          </w:p>
        </w:tc>
        <w:tc>
          <w:tcPr>
            <w:tcW w:w="312" w:type="pct"/>
            <w:vAlign w:val="center"/>
          </w:tcPr>
          <w:p w14:paraId="41B3B351" w14:textId="644FAC2E" w:rsidR="00AC6EC1" w:rsidRPr="003979DA" w:rsidRDefault="00AC6EC1" w:rsidP="00AC6EC1">
            <w:pPr>
              <w:jc w:val="center"/>
              <w:rPr>
                <w:bCs/>
                <w:sz w:val="20"/>
                <w:szCs w:val="20"/>
              </w:rPr>
            </w:pPr>
            <w:r>
              <w:rPr>
                <w:bCs/>
                <w:sz w:val="20"/>
                <w:szCs w:val="20"/>
              </w:rPr>
              <w:t>tys. m</w:t>
            </w:r>
            <w:r>
              <w:rPr>
                <w:bCs/>
                <w:sz w:val="20"/>
                <w:szCs w:val="20"/>
                <w:vertAlign w:val="superscript"/>
              </w:rPr>
              <w:t>3</w:t>
            </w:r>
          </w:p>
        </w:tc>
        <w:tc>
          <w:tcPr>
            <w:tcW w:w="425" w:type="pct"/>
            <w:vAlign w:val="center"/>
          </w:tcPr>
          <w:p w14:paraId="25F311FB" w14:textId="68A804AA" w:rsidR="00AC6EC1" w:rsidRPr="001B541D" w:rsidRDefault="00AC6EC1" w:rsidP="00AC6EC1">
            <w:pPr>
              <w:jc w:val="center"/>
              <w:rPr>
                <w:bCs/>
                <w:sz w:val="20"/>
                <w:szCs w:val="20"/>
              </w:rPr>
            </w:pPr>
            <w:r>
              <w:rPr>
                <w:bCs/>
                <w:sz w:val="20"/>
                <w:szCs w:val="20"/>
              </w:rPr>
              <w:t>866,3</w:t>
            </w:r>
          </w:p>
        </w:tc>
        <w:tc>
          <w:tcPr>
            <w:tcW w:w="425" w:type="pct"/>
            <w:vAlign w:val="center"/>
          </w:tcPr>
          <w:p w14:paraId="79057EB5" w14:textId="55EF43C5" w:rsidR="00AC6EC1" w:rsidRPr="001B541D" w:rsidRDefault="00AC6EC1" w:rsidP="00AC6EC1">
            <w:pPr>
              <w:jc w:val="center"/>
              <w:rPr>
                <w:bCs/>
                <w:sz w:val="20"/>
                <w:szCs w:val="20"/>
              </w:rPr>
            </w:pPr>
            <w:r>
              <w:rPr>
                <w:bCs/>
                <w:sz w:val="20"/>
                <w:szCs w:val="20"/>
              </w:rPr>
              <w:t>817,4</w:t>
            </w:r>
          </w:p>
        </w:tc>
        <w:tc>
          <w:tcPr>
            <w:tcW w:w="425" w:type="pct"/>
            <w:vAlign w:val="center"/>
          </w:tcPr>
          <w:p w14:paraId="62DACC41" w14:textId="0FA4E8FA" w:rsidR="00AC6EC1" w:rsidRPr="000B54D1" w:rsidRDefault="00AC6EC1" w:rsidP="00AC6EC1">
            <w:pPr>
              <w:jc w:val="center"/>
              <w:rPr>
                <w:bCs/>
                <w:sz w:val="20"/>
                <w:szCs w:val="20"/>
              </w:rPr>
            </w:pPr>
            <w:r>
              <w:rPr>
                <w:bCs/>
                <w:sz w:val="20"/>
                <w:szCs w:val="20"/>
              </w:rPr>
              <w:t>822,6</w:t>
            </w:r>
          </w:p>
        </w:tc>
        <w:tc>
          <w:tcPr>
            <w:tcW w:w="425" w:type="pct"/>
            <w:vAlign w:val="center"/>
          </w:tcPr>
          <w:p w14:paraId="7EDAC608" w14:textId="3183F1EF" w:rsidR="00AC6EC1" w:rsidRPr="000B54D1" w:rsidRDefault="00AC6EC1" w:rsidP="00AC6EC1">
            <w:pPr>
              <w:jc w:val="center"/>
              <w:rPr>
                <w:bCs/>
                <w:sz w:val="20"/>
                <w:szCs w:val="20"/>
              </w:rPr>
            </w:pPr>
            <w:r>
              <w:rPr>
                <w:bCs/>
                <w:sz w:val="20"/>
                <w:szCs w:val="20"/>
              </w:rPr>
              <w:t>638,9</w:t>
            </w:r>
          </w:p>
        </w:tc>
        <w:tc>
          <w:tcPr>
            <w:tcW w:w="400" w:type="pct"/>
            <w:shd w:val="clear" w:color="auto" w:fill="C5E0B3" w:themeFill="accent6" w:themeFillTint="66"/>
            <w:vAlign w:val="center"/>
          </w:tcPr>
          <w:p w14:paraId="29EC1ABE" w14:textId="24ADC0D6" w:rsidR="00AC6EC1" w:rsidRPr="002D1ECD" w:rsidRDefault="00AC6EC1" w:rsidP="00AC6EC1">
            <w:pPr>
              <w:jc w:val="center"/>
              <w:rPr>
                <w:bCs/>
              </w:rPr>
            </w:pPr>
            <w:r w:rsidRPr="003979DA">
              <w:rPr>
                <w:bCs/>
              </w:rPr>
              <w:t>↓</w:t>
            </w:r>
          </w:p>
        </w:tc>
        <w:tc>
          <w:tcPr>
            <w:tcW w:w="401" w:type="pct"/>
            <w:shd w:val="clear" w:color="auto" w:fill="C5E0B3" w:themeFill="accent6" w:themeFillTint="66"/>
            <w:vAlign w:val="center"/>
          </w:tcPr>
          <w:p w14:paraId="61CAABFC" w14:textId="7335B086" w:rsidR="00AC6EC1" w:rsidRPr="002D1ECD" w:rsidRDefault="00AC6EC1" w:rsidP="00AC6EC1">
            <w:pPr>
              <w:jc w:val="center"/>
              <w:rPr>
                <w:bCs/>
              </w:rPr>
            </w:pPr>
            <w:r w:rsidRPr="003979DA">
              <w:rPr>
                <w:bCs/>
              </w:rPr>
              <w:t>↓</w:t>
            </w:r>
          </w:p>
        </w:tc>
        <w:tc>
          <w:tcPr>
            <w:tcW w:w="893" w:type="pct"/>
            <w:shd w:val="clear" w:color="auto" w:fill="C5E0B3" w:themeFill="accent6" w:themeFillTint="66"/>
            <w:vAlign w:val="center"/>
          </w:tcPr>
          <w:p w14:paraId="3734CEE5" w14:textId="46DC2D97" w:rsidR="00AC6EC1" w:rsidRPr="002D1ECD" w:rsidRDefault="00AA3B09" w:rsidP="00AC6EC1">
            <w:pPr>
              <w:jc w:val="center"/>
              <w:rPr>
                <w:bCs/>
                <w:i/>
                <w:iCs/>
                <w:sz w:val="18"/>
                <w:szCs w:val="18"/>
              </w:rPr>
            </w:pPr>
            <w:bookmarkStart w:id="87" w:name="_Hlk82192929"/>
            <w:r w:rsidRPr="00AA3B09">
              <w:rPr>
                <w:bCs/>
                <w:i/>
                <w:iCs/>
                <w:sz w:val="18"/>
                <w:szCs w:val="18"/>
              </w:rPr>
              <w:t>spadek zużycia wody</w:t>
            </w:r>
            <w:r w:rsidRPr="00AA3B09">
              <w:rPr>
                <w:bCs/>
                <w:i/>
                <w:iCs/>
                <w:sz w:val="18"/>
                <w:szCs w:val="18"/>
              </w:rPr>
              <w:br/>
              <w:t>w gospodarstwach domowych</w:t>
            </w:r>
            <w:bookmarkEnd w:id="87"/>
          </w:p>
        </w:tc>
      </w:tr>
      <w:tr w:rsidR="00AC6EC1" w:rsidRPr="00511BA5" w14:paraId="33004A24" w14:textId="77777777" w:rsidTr="00413C50">
        <w:trPr>
          <w:trHeight w:val="714"/>
          <w:jc w:val="center"/>
        </w:trPr>
        <w:tc>
          <w:tcPr>
            <w:tcW w:w="1294" w:type="pct"/>
            <w:vAlign w:val="center"/>
          </w:tcPr>
          <w:p w14:paraId="73C8D9F5" w14:textId="74AE92DA" w:rsidR="00AC6EC1" w:rsidRPr="001B541D" w:rsidRDefault="00AC6EC1" w:rsidP="00AC6EC1">
            <w:pPr>
              <w:jc w:val="center"/>
              <w:rPr>
                <w:bCs/>
                <w:sz w:val="20"/>
                <w:szCs w:val="20"/>
              </w:rPr>
            </w:pPr>
            <w:r>
              <w:rPr>
                <w:bCs/>
                <w:sz w:val="20"/>
                <w:szCs w:val="20"/>
              </w:rPr>
              <w:t>Zużycie wody w gospodarstwach domowych w przeliczeniu na 1 mieszkańca</w:t>
            </w:r>
          </w:p>
        </w:tc>
        <w:tc>
          <w:tcPr>
            <w:tcW w:w="312" w:type="pct"/>
            <w:vAlign w:val="center"/>
          </w:tcPr>
          <w:p w14:paraId="7B5E6F81" w14:textId="14F77775" w:rsidR="00AC6EC1" w:rsidRPr="003979DA" w:rsidRDefault="00AC6EC1" w:rsidP="00AC6EC1">
            <w:pPr>
              <w:jc w:val="center"/>
              <w:rPr>
                <w:bCs/>
                <w:sz w:val="20"/>
                <w:szCs w:val="20"/>
                <w:vertAlign w:val="superscript"/>
              </w:rPr>
            </w:pPr>
            <w:r>
              <w:rPr>
                <w:bCs/>
                <w:sz w:val="20"/>
                <w:szCs w:val="20"/>
              </w:rPr>
              <w:t>m</w:t>
            </w:r>
            <w:r>
              <w:rPr>
                <w:bCs/>
                <w:sz w:val="20"/>
                <w:szCs w:val="20"/>
                <w:vertAlign w:val="superscript"/>
              </w:rPr>
              <w:t>3</w:t>
            </w:r>
          </w:p>
        </w:tc>
        <w:tc>
          <w:tcPr>
            <w:tcW w:w="425" w:type="pct"/>
            <w:vAlign w:val="center"/>
          </w:tcPr>
          <w:p w14:paraId="70E8B074" w14:textId="77C837A9" w:rsidR="00AC6EC1" w:rsidRPr="001B541D" w:rsidRDefault="00AC6EC1" w:rsidP="00AC6EC1">
            <w:pPr>
              <w:jc w:val="center"/>
              <w:rPr>
                <w:bCs/>
                <w:sz w:val="20"/>
                <w:szCs w:val="20"/>
              </w:rPr>
            </w:pPr>
            <w:r>
              <w:rPr>
                <w:bCs/>
                <w:sz w:val="20"/>
                <w:szCs w:val="20"/>
              </w:rPr>
              <w:t>39,5</w:t>
            </w:r>
          </w:p>
        </w:tc>
        <w:tc>
          <w:tcPr>
            <w:tcW w:w="425" w:type="pct"/>
            <w:vAlign w:val="center"/>
          </w:tcPr>
          <w:p w14:paraId="29C65771" w14:textId="2391CD62" w:rsidR="00AC6EC1" w:rsidRPr="001B541D" w:rsidRDefault="00AC6EC1" w:rsidP="00AC6EC1">
            <w:pPr>
              <w:jc w:val="center"/>
              <w:rPr>
                <w:bCs/>
                <w:sz w:val="20"/>
                <w:szCs w:val="20"/>
              </w:rPr>
            </w:pPr>
            <w:r>
              <w:rPr>
                <w:bCs/>
                <w:sz w:val="20"/>
                <w:szCs w:val="20"/>
              </w:rPr>
              <w:t>37,4</w:t>
            </w:r>
          </w:p>
        </w:tc>
        <w:tc>
          <w:tcPr>
            <w:tcW w:w="425" w:type="pct"/>
            <w:vAlign w:val="center"/>
          </w:tcPr>
          <w:p w14:paraId="391542EC" w14:textId="4D17AF21" w:rsidR="00AC6EC1" w:rsidRPr="000B54D1" w:rsidRDefault="00AC6EC1" w:rsidP="00AC6EC1">
            <w:pPr>
              <w:jc w:val="center"/>
              <w:rPr>
                <w:bCs/>
                <w:sz w:val="20"/>
                <w:szCs w:val="20"/>
              </w:rPr>
            </w:pPr>
            <w:r>
              <w:rPr>
                <w:bCs/>
                <w:sz w:val="20"/>
                <w:szCs w:val="20"/>
              </w:rPr>
              <w:t>38,0</w:t>
            </w:r>
          </w:p>
        </w:tc>
        <w:tc>
          <w:tcPr>
            <w:tcW w:w="425" w:type="pct"/>
            <w:vAlign w:val="center"/>
          </w:tcPr>
          <w:p w14:paraId="7FB52C66" w14:textId="116BADAC" w:rsidR="00AC6EC1" w:rsidRPr="000B54D1" w:rsidRDefault="00AC6EC1" w:rsidP="00AC6EC1">
            <w:pPr>
              <w:jc w:val="center"/>
              <w:rPr>
                <w:bCs/>
                <w:sz w:val="20"/>
                <w:szCs w:val="20"/>
              </w:rPr>
            </w:pPr>
            <w:r>
              <w:rPr>
                <w:bCs/>
                <w:sz w:val="20"/>
                <w:szCs w:val="20"/>
              </w:rPr>
              <w:t>29,8</w:t>
            </w:r>
          </w:p>
        </w:tc>
        <w:tc>
          <w:tcPr>
            <w:tcW w:w="400" w:type="pct"/>
            <w:shd w:val="clear" w:color="auto" w:fill="C5E0B3" w:themeFill="accent6" w:themeFillTint="66"/>
            <w:vAlign w:val="center"/>
          </w:tcPr>
          <w:p w14:paraId="64754EFF" w14:textId="0285CA31" w:rsidR="00AC6EC1" w:rsidRPr="002D1ECD" w:rsidRDefault="00AC6EC1" w:rsidP="00AC6EC1">
            <w:pPr>
              <w:jc w:val="center"/>
              <w:rPr>
                <w:bCs/>
              </w:rPr>
            </w:pPr>
            <w:r w:rsidRPr="003979DA">
              <w:rPr>
                <w:bCs/>
              </w:rPr>
              <w:t>↓</w:t>
            </w:r>
          </w:p>
        </w:tc>
        <w:tc>
          <w:tcPr>
            <w:tcW w:w="401" w:type="pct"/>
            <w:shd w:val="clear" w:color="auto" w:fill="C5E0B3" w:themeFill="accent6" w:themeFillTint="66"/>
            <w:vAlign w:val="center"/>
          </w:tcPr>
          <w:p w14:paraId="036475EA" w14:textId="61AA5F43" w:rsidR="00AC6EC1" w:rsidRPr="002D1ECD" w:rsidRDefault="00AC6EC1" w:rsidP="00AC6EC1">
            <w:pPr>
              <w:jc w:val="center"/>
              <w:rPr>
                <w:bCs/>
              </w:rPr>
            </w:pPr>
            <w:r w:rsidRPr="003979DA">
              <w:rPr>
                <w:bCs/>
              </w:rPr>
              <w:t>↓</w:t>
            </w:r>
          </w:p>
        </w:tc>
        <w:tc>
          <w:tcPr>
            <w:tcW w:w="893" w:type="pct"/>
            <w:shd w:val="clear" w:color="auto" w:fill="C5E0B3" w:themeFill="accent6" w:themeFillTint="66"/>
            <w:vAlign w:val="center"/>
          </w:tcPr>
          <w:p w14:paraId="400C4D5A" w14:textId="511FDB78" w:rsidR="00AC6EC1" w:rsidRPr="002D1ECD" w:rsidRDefault="00AA3B09" w:rsidP="00AC6EC1">
            <w:pPr>
              <w:jc w:val="center"/>
              <w:rPr>
                <w:bCs/>
                <w:i/>
                <w:iCs/>
                <w:sz w:val="18"/>
                <w:szCs w:val="18"/>
              </w:rPr>
            </w:pPr>
            <w:r>
              <w:rPr>
                <w:bCs/>
                <w:i/>
                <w:iCs/>
                <w:sz w:val="18"/>
                <w:szCs w:val="18"/>
              </w:rPr>
              <w:t>spadek zużycia wody</w:t>
            </w:r>
            <w:r>
              <w:rPr>
                <w:bCs/>
                <w:i/>
                <w:iCs/>
                <w:sz w:val="18"/>
                <w:szCs w:val="18"/>
              </w:rPr>
              <w:br/>
              <w:t>w gospodarstwach domowych</w:t>
            </w:r>
          </w:p>
        </w:tc>
      </w:tr>
      <w:tr w:rsidR="00AC6EC1" w:rsidRPr="00511BA5" w14:paraId="6E33C264" w14:textId="77777777" w:rsidTr="00413C50">
        <w:trPr>
          <w:trHeight w:val="714"/>
          <w:jc w:val="center"/>
        </w:trPr>
        <w:tc>
          <w:tcPr>
            <w:tcW w:w="1294" w:type="pct"/>
            <w:vAlign w:val="center"/>
          </w:tcPr>
          <w:p w14:paraId="3529EC96" w14:textId="508F888F" w:rsidR="00AC6EC1" w:rsidRPr="001B541D" w:rsidRDefault="00AC6EC1" w:rsidP="00AC6EC1">
            <w:pPr>
              <w:jc w:val="center"/>
              <w:rPr>
                <w:bCs/>
                <w:sz w:val="20"/>
                <w:szCs w:val="20"/>
              </w:rPr>
            </w:pPr>
            <w:r>
              <w:rPr>
                <w:bCs/>
                <w:sz w:val="20"/>
                <w:szCs w:val="20"/>
              </w:rPr>
              <w:t>Zużycie wody na potrzeby przemysłu</w:t>
            </w:r>
          </w:p>
        </w:tc>
        <w:tc>
          <w:tcPr>
            <w:tcW w:w="312" w:type="pct"/>
            <w:vAlign w:val="center"/>
          </w:tcPr>
          <w:p w14:paraId="24660E4F" w14:textId="2A7D044D" w:rsidR="00AC6EC1" w:rsidRPr="00701676" w:rsidRDefault="00AC6EC1" w:rsidP="00AC6EC1">
            <w:pPr>
              <w:jc w:val="center"/>
              <w:rPr>
                <w:bCs/>
                <w:sz w:val="20"/>
                <w:szCs w:val="20"/>
              </w:rPr>
            </w:pPr>
            <w:r w:rsidRPr="003979DA">
              <w:rPr>
                <w:bCs/>
                <w:sz w:val="20"/>
                <w:szCs w:val="20"/>
              </w:rPr>
              <w:t>tys. m</w:t>
            </w:r>
            <w:r w:rsidRPr="003979DA">
              <w:rPr>
                <w:bCs/>
                <w:sz w:val="20"/>
                <w:szCs w:val="20"/>
                <w:vertAlign w:val="superscript"/>
              </w:rPr>
              <w:t>3</w:t>
            </w:r>
          </w:p>
        </w:tc>
        <w:tc>
          <w:tcPr>
            <w:tcW w:w="425" w:type="pct"/>
            <w:vAlign w:val="center"/>
          </w:tcPr>
          <w:p w14:paraId="7A3FC20A" w14:textId="27EE7B0C" w:rsidR="00AC6EC1" w:rsidRPr="001B541D" w:rsidRDefault="00AC6EC1" w:rsidP="00AC6EC1">
            <w:pPr>
              <w:jc w:val="center"/>
              <w:rPr>
                <w:bCs/>
                <w:sz w:val="20"/>
                <w:szCs w:val="20"/>
              </w:rPr>
            </w:pPr>
            <w:r>
              <w:rPr>
                <w:bCs/>
                <w:sz w:val="20"/>
                <w:szCs w:val="20"/>
              </w:rPr>
              <w:t>1 100</w:t>
            </w:r>
          </w:p>
        </w:tc>
        <w:tc>
          <w:tcPr>
            <w:tcW w:w="425" w:type="pct"/>
            <w:vAlign w:val="center"/>
          </w:tcPr>
          <w:p w14:paraId="7B03F590" w14:textId="4E081A87" w:rsidR="00AC6EC1" w:rsidRPr="001B541D" w:rsidRDefault="00AC6EC1" w:rsidP="00AC6EC1">
            <w:pPr>
              <w:jc w:val="center"/>
              <w:rPr>
                <w:bCs/>
                <w:sz w:val="20"/>
                <w:szCs w:val="20"/>
              </w:rPr>
            </w:pPr>
            <w:r>
              <w:rPr>
                <w:bCs/>
                <w:sz w:val="20"/>
                <w:szCs w:val="20"/>
              </w:rPr>
              <w:t>1 189</w:t>
            </w:r>
          </w:p>
        </w:tc>
        <w:tc>
          <w:tcPr>
            <w:tcW w:w="425" w:type="pct"/>
            <w:vAlign w:val="center"/>
          </w:tcPr>
          <w:p w14:paraId="61F07FEF" w14:textId="60F5BAB2" w:rsidR="00AC6EC1" w:rsidRPr="000B54D1" w:rsidRDefault="00AC6EC1" w:rsidP="00AC6EC1">
            <w:pPr>
              <w:jc w:val="center"/>
              <w:rPr>
                <w:bCs/>
                <w:sz w:val="20"/>
                <w:szCs w:val="20"/>
              </w:rPr>
            </w:pPr>
            <w:r>
              <w:rPr>
                <w:bCs/>
                <w:sz w:val="20"/>
                <w:szCs w:val="20"/>
              </w:rPr>
              <w:t>1 252</w:t>
            </w:r>
          </w:p>
        </w:tc>
        <w:tc>
          <w:tcPr>
            <w:tcW w:w="425" w:type="pct"/>
            <w:vAlign w:val="center"/>
          </w:tcPr>
          <w:p w14:paraId="6268DFF2" w14:textId="3DAE40B8" w:rsidR="00AC6EC1" w:rsidRPr="000B54D1" w:rsidRDefault="00AC6EC1" w:rsidP="00AC6EC1">
            <w:pPr>
              <w:jc w:val="center"/>
              <w:rPr>
                <w:bCs/>
                <w:sz w:val="20"/>
                <w:szCs w:val="20"/>
              </w:rPr>
            </w:pPr>
            <w:r>
              <w:rPr>
                <w:bCs/>
                <w:sz w:val="20"/>
                <w:szCs w:val="20"/>
              </w:rPr>
              <w:t>1 389</w:t>
            </w:r>
          </w:p>
        </w:tc>
        <w:tc>
          <w:tcPr>
            <w:tcW w:w="400" w:type="pct"/>
            <w:shd w:val="clear" w:color="auto" w:fill="FF8585"/>
            <w:vAlign w:val="center"/>
          </w:tcPr>
          <w:p w14:paraId="6C6424DF" w14:textId="33E2A40E" w:rsidR="00AC6EC1" w:rsidRPr="002D1ECD" w:rsidRDefault="00AC6EC1" w:rsidP="00AC6EC1">
            <w:pPr>
              <w:jc w:val="center"/>
              <w:rPr>
                <w:bCs/>
              </w:rPr>
            </w:pPr>
            <w:r w:rsidRPr="001C4A9C">
              <w:rPr>
                <w:bCs/>
              </w:rPr>
              <w:t>↓</w:t>
            </w:r>
          </w:p>
        </w:tc>
        <w:tc>
          <w:tcPr>
            <w:tcW w:w="401" w:type="pct"/>
            <w:shd w:val="clear" w:color="auto" w:fill="FF8585"/>
            <w:vAlign w:val="center"/>
          </w:tcPr>
          <w:p w14:paraId="58E776AC" w14:textId="18BC8727" w:rsidR="00AC6EC1" w:rsidRPr="002D1ECD" w:rsidRDefault="00AC6EC1" w:rsidP="00AC6EC1">
            <w:pPr>
              <w:jc w:val="center"/>
              <w:rPr>
                <w:bCs/>
              </w:rPr>
            </w:pPr>
            <w:r w:rsidRPr="001C4A9C">
              <w:rPr>
                <w:bCs/>
              </w:rPr>
              <w:t>↑</w:t>
            </w:r>
          </w:p>
        </w:tc>
        <w:tc>
          <w:tcPr>
            <w:tcW w:w="893" w:type="pct"/>
            <w:shd w:val="clear" w:color="auto" w:fill="FF8585"/>
            <w:vAlign w:val="center"/>
          </w:tcPr>
          <w:p w14:paraId="42C08178" w14:textId="3BC95ED9" w:rsidR="00AC6EC1" w:rsidRPr="002D1ECD" w:rsidRDefault="00AA3B09" w:rsidP="00AC6EC1">
            <w:pPr>
              <w:jc w:val="center"/>
              <w:rPr>
                <w:bCs/>
                <w:i/>
                <w:iCs/>
                <w:sz w:val="18"/>
                <w:szCs w:val="18"/>
              </w:rPr>
            </w:pPr>
            <w:bookmarkStart w:id="88" w:name="_Hlk82192131"/>
            <w:r>
              <w:rPr>
                <w:bCs/>
                <w:i/>
                <w:iCs/>
                <w:sz w:val="18"/>
                <w:szCs w:val="18"/>
              </w:rPr>
              <w:t>wzrost zużycia wody na potrzeby przemysłu</w:t>
            </w:r>
            <w:bookmarkEnd w:id="88"/>
          </w:p>
        </w:tc>
      </w:tr>
      <w:tr w:rsidR="00AC6EC1" w:rsidRPr="00511BA5" w14:paraId="24C2BA84" w14:textId="77777777" w:rsidTr="00413C50">
        <w:trPr>
          <w:trHeight w:val="714"/>
          <w:jc w:val="center"/>
        </w:trPr>
        <w:tc>
          <w:tcPr>
            <w:tcW w:w="1294" w:type="pct"/>
            <w:vAlign w:val="center"/>
          </w:tcPr>
          <w:p w14:paraId="2334CB79" w14:textId="6F3DB2C7" w:rsidR="00AC6EC1" w:rsidRPr="001B541D" w:rsidRDefault="00AC6EC1" w:rsidP="00AC6EC1">
            <w:pPr>
              <w:jc w:val="center"/>
              <w:rPr>
                <w:bCs/>
                <w:sz w:val="20"/>
                <w:szCs w:val="20"/>
              </w:rPr>
            </w:pPr>
            <w:r>
              <w:rPr>
                <w:bCs/>
                <w:sz w:val="20"/>
                <w:szCs w:val="20"/>
              </w:rPr>
              <w:t>Długość czynnej sieci kanalizacji sanitarnej</w:t>
            </w:r>
          </w:p>
        </w:tc>
        <w:tc>
          <w:tcPr>
            <w:tcW w:w="312" w:type="pct"/>
            <w:vAlign w:val="center"/>
          </w:tcPr>
          <w:p w14:paraId="3B6E9F73" w14:textId="02B873B9" w:rsidR="00AC6EC1" w:rsidRPr="00701676" w:rsidRDefault="00AC6EC1" w:rsidP="00AC6EC1">
            <w:pPr>
              <w:jc w:val="center"/>
              <w:rPr>
                <w:bCs/>
                <w:sz w:val="20"/>
                <w:szCs w:val="20"/>
              </w:rPr>
            </w:pPr>
            <w:r>
              <w:rPr>
                <w:bCs/>
                <w:sz w:val="20"/>
                <w:szCs w:val="20"/>
              </w:rPr>
              <w:t>km</w:t>
            </w:r>
          </w:p>
        </w:tc>
        <w:tc>
          <w:tcPr>
            <w:tcW w:w="425" w:type="pct"/>
            <w:vAlign w:val="center"/>
          </w:tcPr>
          <w:p w14:paraId="1DE7C4FD" w14:textId="68E1EA35" w:rsidR="00AC6EC1" w:rsidRPr="001B541D" w:rsidRDefault="00AC6EC1" w:rsidP="00AC6EC1">
            <w:pPr>
              <w:jc w:val="center"/>
              <w:rPr>
                <w:bCs/>
                <w:sz w:val="20"/>
                <w:szCs w:val="20"/>
              </w:rPr>
            </w:pPr>
            <w:r>
              <w:rPr>
                <w:bCs/>
                <w:sz w:val="20"/>
                <w:szCs w:val="20"/>
              </w:rPr>
              <w:t>71,2</w:t>
            </w:r>
          </w:p>
        </w:tc>
        <w:tc>
          <w:tcPr>
            <w:tcW w:w="425" w:type="pct"/>
            <w:vAlign w:val="center"/>
          </w:tcPr>
          <w:p w14:paraId="5F7CD8F4" w14:textId="527DAA86" w:rsidR="00AC6EC1" w:rsidRPr="001B541D" w:rsidRDefault="00AC6EC1" w:rsidP="00AC6EC1">
            <w:pPr>
              <w:jc w:val="center"/>
              <w:rPr>
                <w:bCs/>
                <w:sz w:val="20"/>
                <w:szCs w:val="20"/>
              </w:rPr>
            </w:pPr>
            <w:r>
              <w:rPr>
                <w:bCs/>
                <w:sz w:val="20"/>
                <w:szCs w:val="20"/>
              </w:rPr>
              <w:t>71,4</w:t>
            </w:r>
          </w:p>
        </w:tc>
        <w:tc>
          <w:tcPr>
            <w:tcW w:w="425" w:type="pct"/>
            <w:vAlign w:val="center"/>
          </w:tcPr>
          <w:p w14:paraId="539BE793" w14:textId="50397100" w:rsidR="00AC6EC1" w:rsidRPr="000B54D1" w:rsidRDefault="00AC6EC1" w:rsidP="00AC6EC1">
            <w:pPr>
              <w:jc w:val="center"/>
              <w:rPr>
                <w:bCs/>
                <w:sz w:val="20"/>
                <w:szCs w:val="20"/>
              </w:rPr>
            </w:pPr>
            <w:r>
              <w:rPr>
                <w:bCs/>
                <w:sz w:val="20"/>
                <w:szCs w:val="20"/>
              </w:rPr>
              <w:t>71,5</w:t>
            </w:r>
          </w:p>
        </w:tc>
        <w:tc>
          <w:tcPr>
            <w:tcW w:w="425" w:type="pct"/>
            <w:vAlign w:val="center"/>
          </w:tcPr>
          <w:p w14:paraId="1F0FD190" w14:textId="56F89704" w:rsidR="00AC6EC1" w:rsidRPr="000B54D1" w:rsidRDefault="00AC6EC1" w:rsidP="00AC6EC1">
            <w:pPr>
              <w:jc w:val="center"/>
              <w:rPr>
                <w:bCs/>
                <w:sz w:val="20"/>
                <w:szCs w:val="20"/>
              </w:rPr>
            </w:pPr>
            <w:r>
              <w:rPr>
                <w:bCs/>
                <w:sz w:val="20"/>
                <w:szCs w:val="20"/>
              </w:rPr>
              <w:t>71,7</w:t>
            </w:r>
          </w:p>
        </w:tc>
        <w:tc>
          <w:tcPr>
            <w:tcW w:w="400" w:type="pct"/>
            <w:shd w:val="clear" w:color="auto" w:fill="C5E0B3" w:themeFill="accent6" w:themeFillTint="66"/>
            <w:vAlign w:val="center"/>
          </w:tcPr>
          <w:p w14:paraId="3CE74F03" w14:textId="72DBC8B2" w:rsidR="00AC6EC1" w:rsidRPr="002D1ECD" w:rsidRDefault="00AC6EC1" w:rsidP="00AC6EC1">
            <w:pPr>
              <w:jc w:val="center"/>
              <w:rPr>
                <w:bCs/>
              </w:rPr>
            </w:pPr>
            <w:r w:rsidRPr="000D0142">
              <w:rPr>
                <w:bCs/>
              </w:rPr>
              <w:t>↑</w:t>
            </w:r>
          </w:p>
        </w:tc>
        <w:tc>
          <w:tcPr>
            <w:tcW w:w="401" w:type="pct"/>
            <w:shd w:val="clear" w:color="auto" w:fill="C5E0B3" w:themeFill="accent6" w:themeFillTint="66"/>
            <w:vAlign w:val="center"/>
          </w:tcPr>
          <w:p w14:paraId="10CF0DCB" w14:textId="74AF3C36" w:rsidR="00AC6EC1" w:rsidRPr="002D1ECD" w:rsidRDefault="00AC6EC1" w:rsidP="00AC6EC1">
            <w:pPr>
              <w:jc w:val="center"/>
              <w:rPr>
                <w:bCs/>
              </w:rPr>
            </w:pPr>
            <w:r w:rsidRPr="000D0142">
              <w:rPr>
                <w:bCs/>
              </w:rPr>
              <w:t>↑</w:t>
            </w:r>
          </w:p>
        </w:tc>
        <w:tc>
          <w:tcPr>
            <w:tcW w:w="893" w:type="pct"/>
            <w:shd w:val="clear" w:color="auto" w:fill="C5E0B3" w:themeFill="accent6" w:themeFillTint="66"/>
            <w:vAlign w:val="center"/>
          </w:tcPr>
          <w:p w14:paraId="7250E734" w14:textId="7E85B4B5" w:rsidR="00AC6EC1" w:rsidRPr="002D1ECD" w:rsidRDefault="00AA3B09" w:rsidP="00AC6EC1">
            <w:pPr>
              <w:jc w:val="center"/>
              <w:rPr>
                <w:bCs/>
                <w:i/>
                <w:iCs/>
                <w:sz w:val="18"/>
                <w:szCs w:val="18"/>
              </w:rPr>
            </w:pPr>
            <w:bookmarkStart w:id="89" w:name="_Hlk82192939"/>
            <w:r>
              <w:rPr>
                <w:bCs/>
                <w:i/>
                <w:iCs/>
                <w:sz w:val="18"/>
                <w:szCs w:val="18"/>
              </w:rPr>
              <w:t>wzrost długości czynnej sieci kanalizacji sanitarnej</w:t>
            </w:r>
            <w:bookmarkEnd w:id="89"/>
          </w:p>
        </w:tc>
      </w:tr>
      <w:tr w:rsidR="00AC6EC1" w:rsidRPr="00511BA5" w14:paraId="44E20591" w14:textId="77777777" w:rsidTr="00413C50">
        <w:trPr>
          <w:trHeight w:val="714"/>
          <w:jc w:val="center"/>
        </w:trPr>
        <w:tc>
          <w:tcPr>
            <w:tcW w:w="1294" w:type="pct"/>
            <w:vAlign w:val="center"/>
          </w:tcPr>
          <w:p w14:paraId="153D2A3D" w14:textId="5D31F90A" w:rsidR="00AC6EC1" w:rsidRPr="001B541D" w:rsidRDefault="00AC6EC1" w:rsidP="00AC6EC1">
            <w:pPr>
              <w:jc w:val="center"/>
              <w:rPr>
                <w:bCs/>
                <w:sz w:val="20"/>
                <w:szCs w:val="20"/>
              </w:rPr>
            </w:pPr>
            <w:r w:rsidRPr="00AB25AC">
              <w:rPr>
                <w:bCs/>
                <w:sz w:val="20"/>
                <w:szCs w:val="20"/>
              </w:rPr>
              <w:t xml:space="preserve">Liczba czynnych przyłączy do sieci </w:t>
            </w:r>
            <w:r>
              <w:rPr>
                <w:bCs/>
                <w:sz w:val="20"/>
                <w:szCs w:val="20"/>
              </w:rPr>
              <w:t>kanalizacyjnej</w:t>
            </w:r>
            <w:r w:rsidRPr="00AB25AC">
              <w:rPr>
                <w:bCs/>
                <w:sz w:val="20"/>
                <w:szCs w:val="20"/>
              </w:rPr>
              <w:t xml:space="preserve"> - BUDYNKI MIESZKALNE</w:t>
            </w:r>
          </w:p>
        </w:tc>
        <w:tc>
          <w:tcPr>
            <w:tcW w:w="312" w:type="pct"/>
            <w:vAlign w:val="center"/>
          </w:tcPr>
          <w:p w14:paraId="668A265F" w14:textId="5EEF2511" w:rsidR="00AC6EC1" w:rsidRPr="00701676" w:rsidRDefault="00AC6EC1" w:rsidP="00AC6EC1">
            <w:pPr>
              <w:jc w:val="center"/>
              <w:rPr>
                <w:bCs/>
                <w:sz w:val="20"/>
                <w:szCs w:val="20"/>
              </w:rPr>
            </w:pPr>
            <w:r>
              <w:rPr>
                <w:bCs/>
                <w:sz w:val="20"/>
                <w:szCs w:val="20"/>
              </w:rPr>
              <w:t>szt.</w:t>
            </w:r>
          </w:p>
        </w:tc>
        <w:tc>
          <w:tcPr>
            <w:tcW w:w="425" w:type="pct"/>
            <w:vAlign w:val="center"/>
          </w:tcPr>
          <w:p w14:paraId="5CEEFDE6" w14:textId="3C07A1DF" w:rsidR="00AC6EC1" w:rsidRPr="001B541D" w:rsidRDefault="00AC6EC1" w:rsidP="00AC6EC1">
            <w:pPr>
              <w:jc w:val="center"/>
              <w:rPr>
                <w:bCs/>
                <w:sz w:val="20"/>
                <w:szCs w:val="20"/>
              </w:rPr>
            </w:pPr>
            <w:r>
              <w:rPr>
                <w:bCs/>
                <w:sz w:val="20"/>
                <w:szCs w:val="20"/>
              </w:rPr>
              <w:t>2 035</w:t>
            </w:r>
          </w:p>
        </w:tc>
        <w:tc>
          <w:tcPr>
            <w:tcW w:w="425" w:type="pct"/>
            <w:vAlign w:val="center"/>
          </w:tcPr>
          <w:p w14:paraId="578F5644" w14:textId="02601B65" w:rsidR="00AC6EC1" w:rsidRPr="001B541D" w:rsidRDefault="00AC6EC1" w:rsidP="00AC6EC1">
            <w:pPr>
              <w:jc w:val="center"/>
              <w:rPr>
                <w:bCs/>
                <w:sz w:val="20"/>
                <w:szCs w:val="20"/>
              </w:rPr>
            </w:pPr>
            <w:r>
              <w:rPr>
                <w:bCs/>
                <w:sz w:val="20"/>
                <w:szCs w:val="20"/>
              </w:rPr>
              <w:t>2 042</w:t>
            </w:r>
          </w:p>
        </w:tc>
        <w:tc>
          <w:tcPr>
            <w:tcW w:w="425" w:type="pct"/>
            <w:vAlign w:val="center"/>
          </w:tcPr>
          <w:p w14:paraId="30ED5641" w14:textId="03D7A1A0" w:rsidR="00AC6EC1" w:rsidRPr="000B54D1" w:rsidRDefault="00AC6EC1" w:rsidP="00AC6EC1">
            <w:pPr>
              <w:jc w:val="center"/>
              <w:rPr>
                <w:bCs/>
                <w:sz w:val="20"/>
                <w:szCs w:val="20"/>
              </w:rPr>
            </w:pPr>
            <w:r>
              <w:rPr>
                <w:bCs/>
                <w:sz w:val="20"/>
                <w:szCs w:val="20"/>
              </w:rPr>
              <w:t>2 051</w:t>
            </w:r>
          </w:p>
        </w:tc>
        <w:tc>
          <w:tcPr>
            <w:tcW w:w="425" w:type="pct"/>
            <w:vAlign w:val="center"/>
          </w:tcPr>
          <w:p w14:paraId="1C12D681" w14:textId="5DEA62A8" w:rsidR="00AC6EC1" w:rsidRPr="000B54D1" w:rsidRDefault="00AC6EC1" w:rsidP="00AC6EC1">
            <w:pPr>
              <w:jc w:val="center"/>
              <w:rPr>
                <w:bCs/>
                <w:sz w:val="20"/>
                <w:szCs w:val="20"/>
              </w:rPr>
            </w:pPr>
            <w:r>
              <w:rPr>
                <w:bCs/>
                <w:sz w:val="20"/>
                <w:szCs w:val="20"/>
              </w:rPr>
              <w:t>2 061</w:t>
            </w:r>
          </w:p>
        </w:tc>
        <w:tc>
          <w:tcPr>
            <w:tcW w:w="400" w:type="pct"/>
            <w:shd w:val="clear" w:color="auto" w:fill="C5E0B3" w:themeFill="accent6" w:themeFillTint="66"/>
            <w:vAlign w:val="center"/>
          </w:tcPr>
          <w:p w14:paraId="19BBD301" w14:textId="47EC6F8E" w:rsidR="00AC6EC1" w:rsidRPr="002D1ECD" w:rsidRDefault="00AC6EC1" w:rsidP="00AC6EC1">
            <w:pPr>
              <w:jc w:val="center"/>
              <w:rPr>
                <w:bCs/>
              </w:rPr>
            </w:pPr>
            <w:r w:rsidRPr="000D0142">
              <w:rPr>
                <w:bCs/>
              </w:rPr>
              <w:t>↑</w:t>
            </w:r>
          </w:p>
        </w:tc>
        <w:tc>
          <w:tcPr>
            <w:tcW w:w="401" w:type="pct"/>
            <w:shd w:val="clear" w:color="auto" w:fill="C5E0B3" w:themeFill="accent6" w:themeFillTint="66"/>
            <w:vAlign w:val="center"/>
          </w:tcPr>
          <w:p w14:paraId="559A936C" w14:textId="5480886E" w:rsidR="00AC6EC1" w:rsidRPr="002D1ECD" w:rsidRDefault="00AC6EC1" w:rsidP="00AC6EC1">
            <w:pPr>
              <w:jc w:val="center"/>
              <w:rPr>
                <w:bCs/>
              </w:rPr>
            </w:pPr>
            <w:r w:rsidRPr="000D0142">
              <w:rPr>
                <w:bCs/>
              </w:rPr>
              <w:t>↑</w:t>
            </w:r>
          </w:p>
        </w:tc>
        <w:tc>
          <w:tcPr>
            <w:tcW w:w="893" w:type="pct"/>
            <w:shd w:val="clear" w:color="auto" w:fill="C5E0B3" w:themeFill="accent6" w:themeFillTint="66"/>
            <w:vAlign w:val="center"/>
          </w:tcPr>
          <w:p w14:paraId="261669B5" w14:textId="4FDEC599" w:rsidR="00AC6EC1" w:rsidRPr="002D1ECD" w:rsidRDefault="00AA3B09" w:rsidP="00AC6EC1">
            <w:pPr>
              <w:jc w:val="center"/>
              <w:rPr>
                <w:bCs/>
                <w:i/>
                <w:iCs/>
                <w:sz w:val="18"/>
                <w:szCs w:val="18"/>
              </w:rPr>
            </w:pPr>
            <w:r>
              <w:rPr>
                <w:bCs/>
                <w:i/>
                <w:iCs/>
                <w:sz w:val="18"/>
                <w:szCs w:val="18"/>
              </w:rPr>
              <w:t>wzrost liczby czynnych przyłączy kanalizacji sanitarnej</w:t>
            </w:r>
          </w:p>
        </w:tc>
      </w:tr>
      <w:tr w:rsidR="00AC6EC1" w:rsidRPr="00511BA5" w14:paraId="0C041470" w14:textId="77777777" w:rsidTr="00413C50">
        <w:trPr>
          <w:trHeight w:val="714"/>
          <w:jc w:val="center"/>
        </w:trPr>
        <w:tc>
          <w:tcPr>
            <w:tcW w:w="1294" w:type="pct"/>
            <w:vAlign w:val="center"/>
          </w:tcPr>
          <w:p w14:paraId="61D9BFAE" w14:textId="24BEC0E7" w:rsidR="00AC6EC1" w:rsidRPr="001B541D" w:rsidRDefault="00AC6EC1" w:rsidP="00AC6EC1">
            <w:pPr>
              <w:jc w:val="center"/>
              <w:rPr>
                <w:bCs/>
                <w:sz w:val="20"/>
                <w:szCs w:val="20"/>
              </w:rPr>
            </w:pPr>
            <w:r>
              <w:rPr>
                <w:bCs/>
                <w:sz w:val="20"/>
                <w:szCs w:val="20"/>
              </w:rPr>
              <w:t>Liczba awarii sieci kanalizacji sanitarnej</w:t>
            </w:r>
          </w:p>
        </w:tc>
        <w:tc>
          <w:tcPr>
            <w:tcW w:w="312" w:type="pct"/>
            <w:vAlign w:val="center"/>
          </w:tcPr>
          <w:p w14:paraId="799B5C09" w14:textId="2A6C3E9E" w:rsidR="00AC6EC1" w:rsidRPr="00701676" w:rsidRDefault="00AC6EC1" w:rsidP="00AC6EC1">
            <w:pPr>
              <w:jc w:val="center"/>
              <w:rPr>
                <w:bCs/>
                <w:sz w:val="20"/>
                <w:szCs w:val="20"/>
              </w:rPr>
            </w:pPr>
            <w:r>
              <w:rPr>
                <w:bCs/>
                <w:sz w:val="20"/>
                <w:szCs w:val="20"/>
              </w:rPr>
              <w:t>szt.</w:t>
            </w:r>
          </w:p>
        </w:tc>
        <w:tc>
          <w:tcPr>
            <w:tcW w:w="425" w:type="pct"/>
            <w:vAlign w:val="center"/>
          </w:tcPr>
          <w:p w14:paraId="5826BFB4" w14:textId="3057E149" w:rsidR="00AC6EC1" w:rsidRPr="001B541D" w:rsidRDefault="00AC6EC1" w:rsidP="00AC6EC1">
            <w:pPr>
              <w:jc w:val="center"/>
              <w:rPr>
                <w:bCs/>
                <w:sz w:val="20"/>
                <w:szCs w:val="20"/>
              </w:rPr>
            </w:pPr>
            <w:r>
              <w:rPr>
                <w:bCs/>
                <w:sz w:val="20"/>
                <w:szCs w:val="20"/>
              </w:rPr>
              <w:t>183</w:t>
            </w:r>
          </w:p>
        </w:tc>
        <w:tc>
          <w:tcPr>
            <w:tcW w:w="425" w:type="pct"/>
            <w:vAlign w:val="center"/>
          </w:tcPr>
          <w:p w14:paraId="61952EBC" w14:textId="5E5943B3" w:rsidR="00AC6EC1" w:rsidRPr="001B541D" w:rsidRDefault="00AC6EC1" w:rsidP="00AC6EC1">
            <w:pPr>
              <w:jc w:val="center"/>
              <w:rPr>
                <w:bCs/>
                <w:sz w:val="20"/>
                <w:szCs w:val="20"/>
              </w:rPr>
            </w:pPr>
            <w:r>
              <w:rPr>
                <w:bCs/>
                <w:sz w:val="20"/>
                <w:szCs w:val="20"/>
              </w:rPr>
              <w:t>200</w:t>
            </w:r>
          </w:p>
        </w:tc>
        <w:tc>
          <w:tcPr>
            <w:tcW w:w="425" w:type="pct"/>
            <w:vAlign w:val="center"/>
          </w:tcPr>
          <w:p w14:paraId="332ED40A" w14:textId="6757D930" w:rsidR="00AC6EC1" w:rsidRPr="000B54D1" w:rsidRDefault="00AC6EC1" w:rsidP="00AC6EC1">
            <w:pPr>
              <w:jc w:val="center"/>
              <w:rPr>
                <w:bCs/>
                <w:sz w:val="20"/>
                <w:szCs w:val="20"/>
              </w:rPr>
            </w:pPr>
            <w:r>
              <w:rPr>
                <w:bCs/>
                <w:sz w:val="20"/>
                <w:szCs w:val="20"/>
              </w:rPr>
              <w:t>195</w:t>
            </w:r>
          </w:p>
        </w:tc>
        <w:tc>
          <w:tcPr>
            <w:tcW w:w="425" w:type="pct"/>
            <w:vAlign w:val="center"/>
          </w:tcPr>
          <w:p w14:paraId="26895322" w14:textId="0CE93398" w:rsidR="00AC6EC1" w:rsidRPr="000B54D1" w:rsidRDefault="00AC6EC1" w:rsidP="00AC6EC1">
            <w:pPr>
              <w:jc w:val="center"/>
              <w:rPr>
                <w:bCs/>
                <w:sz w:val="20"/>
                <w:szCs w:val="20"/>
              </w:rPr>
            </w:pPr>
            <w:r>
              <w:rPr>
                <w:bCs/>
                <w:sz w:val="20"/>
                <w:szCs w:val="20"/>
              </w:rPr>
              <w:t>178</w:t>
            </w:r>
          </w:p>
        </w:tc>
        <w:tc>
          <w:tcPr>
            <w:tcW w:w="400" w:type="pct"/>
            <w:shd w:val="clear" w:color="auto" w:fill="C5E0B3" w:themeFill="accent6" w:themeFillTint="66"/>
            <w:vAlign w:val="center"/>
          </w:tcPr>
          <w:p w14:paraId="7D470E79" w14:textId="06590D30" w:rsidR="00AC6EC1" w:rsidRPr="002D1ECD" w:rsidRDefault="00AC6EC1" w:rsidP="00AC6EC1">
            <w:pPr>
              <w:jc w:val="center"/>
              <w:rPr>
                <w:bCs/>
              </w:rPr>
            </w:pPr>
            <w:r w:rsidRPr="003979DA">
              <w:rPr>
                <w:bCs/>
              </w:rPr>
              <w:t>↓</w:t>
            </w:r>
          </w:p>
        </w:tc>
        <w:tc>
          <w:tcPr>
            <w:tcW w:w="401" w:type="pct"/>
            <w:shd w:val="clear" w:color="auto" w:fill="C5E0B3" w:themeFill="accent6" w:themeFillTint="66"/>
            <w:vAlign w:val="center"/>
          </w:tcPr>
          <w:p w14:paraId="2A0330F8" w14:textId="215B9200" w:rsidR="00AC6EC1" w:rsidRPr="002D1ECD" w:rsidRDefault="00AC6EC1" w:rsidP="00AC6EC1">
            <w:pPr>
              <w:jc w:val="center"/>
              <w:rPr>
                <w:bCs/>
              </w:rPr>
            </w:pPr>
            <w:r w:rsidRPr="003979DA">
              <w:rPr>
                <w:bCs/>
              </w:rPr>
              <w:t>↓</w:t>
            </w:r>
          </w:p>
        </w:tc>
        <w:tc>
          <w:tcPr>
            <w:tcW w:w="893" w:type="pct"/>
            <w:shd w:val="clear" w:color="auto" w:fill="C5E0B3" w:themeFill="accent6" w:themeFillTint="66"/>
            <w:vAlign w:val="center"/>
          </w:tcPr>
          <w:p w14:paraId="577A5B0E" w14:textId="5FEFD797" w:rsidR="00AC6EC1" w:rsidRPr="002D1ECD" w:rsidRDefault="00AA3B09" w:rsidP="00AC6EC1">
            <w:pPr>
              <w:jc w:val="center"/>
              <w:rPr>
                <w:bCs/>
                <w:i/>
                <w:iCs/>
                <w:sz w:val="18"/>
                <w:szCs w:val="18"/>
              </w:rPr>
            </w:pPr>
            <w:r>
              <w:rPr>
                <w:bCs/>
                <w:i/>
                <w:iCs/>
                <w:sz w:val="18"/>
                <w:szCs w:val="18"/>
              </w:rPr>
              <w:t>spadek liczby awarii sieci kanalizacji sanitarnej</w:t>
            </w:r>
          </w:p>
        </w:tc>
      </w:tr>
      <w:tr w:rsidR="00DC67F2" w:rsidRPr="00511BA5" w14:paraId="2D1B7986" w14:textId="77777777" w:rsidTr="00413C50">
        <w:trPr>
          <w:trHeight w:val="709"/>
          <w:jc w:val="center"/>
        </w:trPr>
        <w:tc>
          <w:tcPr>
            <w:tcW w:w="1294" w:type="pct"/>
            <w:vAlign w:val="center"/>
          </w:tcPr>
          <w:p w14:paraId="7A5EEC8F" w14:textId="32A25161" w:rsidR="00DC67F2" w:rsidRPr="00B15E59" w:rsidRDefault="00DC67F2" w:rsidP="00DC67F2">
            <w:pPr>
              <w:jc w:val="center"/>
              <w:rPr>
                <w:bCs/>
                <w:sz w:val="20"/>
                <w:szCs w:val="20"/>
              </w:rPr>
            </w:pPr>
            <w:r>
              <w:rPr>
                <w:bCs/>
                <w:sz w:val="20"/>
                <w:szCs w:val="20"/>
              </w:rPr>
              <w:lastRenderedPageBreak/>
              <w:t>Ilość odebranych odpadów komunalnych</w:t>
            </w:r>
          </w:p>
        </w:tc>
        <w:tc>
          <w:tcPr>
            <w:tcW w:w="312" w:type="pct"/>
            <w:vAlign w:val="center"/>
          </w:tcPr>
          <w:p w14:paraId="26A616F9" w14:textId="2191081D" w:rsidR="00DC67F2" w:rsidRPr="00B15E59" w:rsidRDefault="00DC67F2" w:rsidP="00DC67F2">
            <w:pPr>
              <w:jc w:val="center"/>
              <w:rPr>
                <w:bCs/>
                <w:sz w:val="20"/>
                <w:szCs w:val="20"/>
              </w:rPr>
            </w:pPr>
            <w:r>
              <w:rPr>
                <w:bCs/>
                <w:sz w:val="20"/>
                <w:szCs w:val="20"/>
              </w:rPr>
              <w:t>Mg</w:t>
            </w:r>
          </w:p>
        </w:tc>
        <w:tc>
          <w:tcPr>
            <w:tcW w:w="425" w:type="pct"/>
            <w:vAlign w:val="center"/>
          </w:tcPr>
          <w:p w14:paraId="4CCC0D06" w14:textId="14352351" w:rsidR="00DC67F2" w:rsidRPr="001B541D" w:rsidRDefault="00DC67F2" w:rsidP="00DC67F2">
            <w:pPr>
              <w:jc w:val="center"/>
              <w:rPr>
                <w:bCs/>
                <w:sz w:val="20"/>
                <w:szCs w:val="20"/>
              </w:rPr>
            </w:pPr>
            <w:r>
              <w:rPr>
                <w:bCs/>
                <w:sz w:val="20"/>
                <w:szCs w:val="20"/>
              </w:rPr>
              <w:t>8 822,413</w:t>
            </w:r>
          </w:p>
        </w:tc>
        <w:tc>
          <w:tcPr>
            <w:tcW w:w="425" w:type="pct"/>
            <w:vAlign w:val="center"/>
          </w:tcPr>
          <w:p w14:paraId="4B1C6C5B" w14:textId="07664225" w:rsidR="00DC67F2" w:rsidRPr="001B541D" w:rsidRDefault="00DC67F2" w:rsidP="00DC67F2">
            <w:pPr>
              <w:jc w:val="center"/>
              <w:rPr>
                <w:bCs/>
                <w:sz w:val="20"/>
                <w:szCs w:val="20"/>
              </w:rPr>
            </w:pPr>
            <w:r>
              <w:rPr>
                <w:bCs/>
                <w:sz w:val="20"/>
                <w:szCs w:val="20"/>
              </w:rPr>
              <w:t>8 548,656</w:t>
            </w:r>
          </w:p>
        </w:tc>
        <w:tc>
          <w:tcPr>
            <w:tcW w:w="425" w:type="pct"/>
            <w:vAlign w:val="center"/>
          </w:tcPr>
          <w:p w14:paraId="1C75BC59" w14:textId="5A9B0045" w:rsidR="00DC67F2" w:rsidRPr="000B54D1" w:rsidRDefault="00DC67F2" w:rsidP="00DC67F2">
            <w:pPr>
              <w:jc w:val="center"/>
              <w:rPr>
                <w:bCs/>
                <w:sz w:val="20"/>
                <w:szCs w:val="20"/>
              </w:rPr>
            </w:pPr>
            <w:r>
              <w:rPr>
                <w:bCs/>
                <w:sz w:val="20"/>
                <w:szCs w:val="20"/>
              </w:rPr>
              <w:t>8 498,310</w:t>
            </w:r>
          </w:p>
        </w:tc>
        <w:tc>
          <w:tcPr>
            <w:tcW w:w="425" w:type="pct"/>
            <w:vAlign w:val="center"/>
          </w:tcPr>
          <w:p w14:paraId="6BC75B46" w14:textId="1D877ABB" w:rsidR="00DC67F2" w:rsidRPr="000B54D1" w:rsidRDefault="00DC67F2" w:rsidP="00DC67F2">
            <w:pPr>
              <w:jc w:val="center"/>
              <w:rPr>
                <w:bCs/>
                <w:sz w:val="20"/>
                <w:szCs w:val="20"/>
              </w:rPr>
            </w:pPr>
            <w:r>
              <w:rPr>
                <w:bCs/>
                <w:sz w:val="20"/>
                <w:szCs w:val="20"/>
              </w:rPr>
              <w:t>8 239,871</w:t>
            </w:r>
          </w:p>
        </w:tc>
        <w:tc>
          <w:tcPr>
            <w:tcW w:w="400" w:type="pct"/>
            <w:shd w:val="clear" w:color="auto" w:fill="C5E0B3" w:themeFill="accent6" w:themeFillTint="66"/>
            <w:vAlign w:val="center"/>
          </w:tcPr>
          <w:p w14:paraId="5A058E6E" w14:textId="0E51D499" w:rsidR="00DC67F2" w:rsidRPr="002D1ECD" w:rsidRDefault="00DC67F2" w:rsidP="00DC67F2">
            <w:pPr>
              <w:jc w:val="center"/>
              <w:rPr>
                <w:bCs/>
              </w:rPr>
            </w:pPr>
            <w:r w:rsidRPr="003979DA">
              <w:rPr>
                <w:bCs/>
              </w:rPr>
              <w:t>↓</w:t>
            </w:r>
          </w:p>
        </w:tc>
        <w:tc>
          <w:tcPr>
            <w:tcW w:w="401" w:type="pct"/>
            <w:shd w:val="clear" w:color="auto" w:fill="C5E0B3" w:themeFill="accent6" w:themeFillTint="66"/>
            <w:vAlign w:val="center"/>
          </w:tcPr>
          <w:p w14:paraId="2235F17F" w14:textId="745599AA" w:rsidR="00DC67F2" w:rsidRPr="002D1ECD" w:rsidRDefault="00DC67F2" w:rsidP="00DC67F2">
            <w:pPr>
              <w:jc w:val="center"/>
              <w:rPr>
                <w:bCs/>
              </w:rPr>
            </w:pPr>
            <w:r w:rsidRPr="003979DA">
              <w:rPr>
                <w:bCs/>
              </w:rPr>
              <w:t>↓</w:t>
            </w:r>
          </w:p>
        </w:tc>
        <w:tc>
          <w:tcPr>
            <w:tcW w:w="893" w:type="pct"/>
            <w:shd w:val="clear" w:color="auto" w:fill="C5E0B3" w:themeFill="accent6" w:themeFillTint="66"/>
            <w:vAlign w:val="center"/>
          </w:tcPr>
          <w:p w14:paraId="0A7E5F52" w14:textId="465609ED" w:rsidR="00DC67F2" w:rsidRPr="002D1ECD" w:rsidRDefault="00AA3B09" w:rsidP="00DC67F2">
            <w:pPr>
              <w:jc w:val="center"/>
              <w:rPr>
                <w:bCs/>
                <w:i/>
                <w:iCs/>
                <w:sz w:val="18"/>
                <w:szCs w:val="18"/>
              </w:rPr>
            </w:pPr>
            <w:bookmarkStart w:id="90" w:name="_Hlk82192950"/>
            <w:r>
              <w:rPr>
                <w:bCs/>
                <w:i/>
                <w:iCs/>
                <w:sz w:val="18"/>
                <w:szCs w:val="18"/>
              </w:rPr>
              <w:t>spadek ilości odbieranych odpadów komunalnych (mniejsza ilość wytwarzanych odpadów)</w:t>
            </w:r>
            <w:bookmarkEnd w:id="90"/>
          </w:p>
        </w:tc>
      </w:tr>
      <w:tr w:rsidR="00DC67F2" w:rsidRPr="00511BA5" w14:paraId="404636E7" w14:textId="77777777" w:rsidTr="00413C50">
        <w:trPr>
          <w:trHeight w:val="709"/>
          <w:jc w:val="center"/>
        </w:trPr>
        <w:tc>
          <w:tcPr>
            <w:tcW w:w="1294" w:type="pct"/>
            <w:vAlign w:val="center"/>
          </w:tcPr>
          <w:p w14:paraId="2AAAD4F9" w14:textId="3C347130" w:rsidR="00DC67F2" w:rsidRPr="001B541D" w:rsidRDefault="00DC67F2" w:rsidP="00DC67F2">
            <w:pPr>
              <w:jc w:val="center"/>
              <w:rPr>
                <w:bCs/>
                <w:sz w:val="20"/>
                <w:szCs w:val="20"/>
              </w:rPr>
            </w:pPr>
            <w:r>
              <w:rPr>
                <w:bCs/>
                <w:sz w:val="20"/>
                <w:szCs w:val="20"/>
              </w:rPr>
              <w:t>Ilość odebranych zmieszanych odpadów komunalnych</w:t>
            </w:r>
          </w:p>
        </w:tc>
        <w:tc>
          <w:tcPr>
            <w:tcW w:w="312" w:type="pct"/>
            <w:vAlign w:val="center"/>
          </w:tcPr>
          <w:p w14:paraId="76B922FB" w14:textId="6009EF06" w:rsidR="00DC67F2" w:rsidRPr="00701676" w:rsidRDefault="00DC67F2" w:rsidP="00DC67F2">
            <w:pPr>
              <w:jc w:val="center"/>
              <w:rPr>
                <w:bCs/>
                <w:sz w:val="20"/>
                <w:szCs w:val="20"/>
              </w:rPr>
            </w:pPr>
            <w:r>
              <w:rPr>
                <w:bCs/>
                <w:sz w:val="20"/>
                <w:szCs w:val="20"/>
              </w:rPr>
              <w:t>Mg</w:t>
            </w:r>
          </w:p>
        </w:tc>
        <w:tc>
          <w:tcPr>
            <w:tcW w:w="425" w:type="pct"/>
            <w:vAlign w:val="center"/>
          </w:tcPr>
          <w:p w14:paraId="377FDECF" w14:textId="07A3554E" w:rsidR="00DC67F2" w:rsidRPr="00DC67F2" w:rsidRDefault="00DC67F2" w:rsidP="00DC67F2">
            <w:pPr>
              <w:jc w:val="center"/>
              <w:rPr>
                <w:bCs/>
                <w:sz w:val="20"/>
                <w:szCs w:val="20"/>
              </w:rPr>
            </w:pPr>
            <w:r w:rsidRPr="00DC67F2">
              <w:rPr>
                <w:bCs/>
                <w:sz w:val="20"/>
                <w:szCs w:val="20"/>
              </w:rPr>
              <w:t>6 325,503</w:t>
            </w:r>
          </w:p>
        </w:tc>
        <w:tc>
          <w:tcPr>
            <w:tcW w:w="425" w:type="pct"/>
            <w:vAlign w:val="center"/>
          </w:tcPr>
          <w:p w14:paraId="3F938D21" w14:textId="51AEBEE4" w:rsidR="00DC67F2" w:rsidRPr="00DC67F2" w:rsidRDefault="00DC67F2" w:rsidP="00DC67F2">
            <w:pPr>
              <w:jc w:val="center"/>
              <w:rPr>
                <w:bCs/>
                <w:sz w:val="20"/>
                <w:szCs w:val="20"/>
              </w:rPr>
            </w:pPr>
            <w:r w:rsidRPr="00DC67F2">
              <w:rPr>
                <w:bCs/>
                <w:sz w:val="20"/>
                <w:szCs w:val="20"/>
              </w:rPr>
              <w:t>6 517,791</w:t>
            </w:r>
          </w:p>
        </w:tc>
        <w:tc>
          <w:tcPr>
            <w:tcW w:w="425" w:type="pct"/>
            <w:vAlign w:val="center"/>
          </w:tcPr>
          <w:p w14:paraId="1A9A1457" w14:textId="0E757FDC" w:rsidR="00DC67F2" w:rsidRPr="00DC67F2" w:rsidRDefault="00DC67F2" w:rsidP="00DC67F2">
            <w:pPr>
              <w:jc w:val="center"/>
              <w:rPr>
                <w:bCs/>
                <w:sz w:val="20"/>
                <w:szCs w:val="20"/>
              </w:rPr>
            </w:pPr>
            <w:r w:rsidRPr="00DC67F2">
              <w:rPr>
                <w:bCs/>
                <w:sz w:val="20"/>
                <w:szCs w:val="20"/>
              </w:rPr>
              <w:t>6 518,931</w:t>
            </w:r>
          </w:p>
        </w:tc>
        <w:tc>
          <w:tcPr>
            <w:tcW w:w="425" w:type="pct"/>
            <w:vAlign w:val="center"/>
          </w:tcPr>
          <w:p w14:paraId="240B0FEB" w14:textId="01971061" w:rsidR="00DC67F2" w:rsidRPr="00DC67F2" w:rsidRDefault="00DC67F2" w:rsidP="00DC67F2">
            <w:pPr>
              <w:jc w:val="center"/>
              <w:rPr>
                <w:bCs/>
                <w:sz w:val="20"/>
                <w:szCs w:val="20"/>
              </w:rPr>
            </w:pPr>
            <w:r w:rsidRPr="00DC67F2">
              <w:rPr>
                <w:bCs/>
                <w:sz w:val="20"/>
                <w:szCs w:val="20"/>
              </w:rPr>
              <w:t>6 125,500</w:t>
            </w:r>
          </w:p>
        </w:tc>
        <w:tc>
          <w:tcPr>
            <w:tcW w:w="400" w:type="pct"/>
            <w:shd w:val="clear" w:color="auto" w:fill="C5E0B3" w:themeFill="accent6" w:themeFillTint="66"/>
            <w:vAlign w:val="center"/>
          </w:tcPr>
          <w:p w14:paraId="576E7AB1" w14:textId="49BA3079" w:rsidR="00DC67F2" w:rsidRPr="002D1ECD" w:rsidRDefault="00DC67F2" w:rsidP="00DC67F2">
            <w:pPr>
              <w:jc w:val="center"/>
              <w:rPr>
                <w:bCs/>
              </w:rPr>
            </w:pPr>
            <w:r w:rsidRPr="003979DA">
              <w:rPr>
                <w:bCs/>
              </w:rPr>
              <w:t>↓</w:t>
            </w:r>
          </w:p>
        </w:tc>
        <w:tc>
          <w:tcPr>
            <w:tcW w:w="401" w:type="pct"/>
            <w:shd w:val="clear" w:color="auto" w:fill="C5E0B3" w:themeFill="accent6" w:themeFillTint="66"/>
            <w:vAlign w:val="center"/>
          </w:tcPr>
          <w:p w14:paraId="4465CDB7" w14:textId="06E27DDC" w:rsidR="00DC67F2" w:rsidRPr="002D1ECD" w:rsidRDefault="00DC67F2" w:rsidP="00DC67F2">
            <w:pPr>
              <w:jc w:val="center"/>
              <w:rPr>
                <w:bCs/>
              </w:rPr>
            </w:pPr>
            <w:r w:rsidRPr="003979DA">
              <w:rPr>
                <w:bCs/>
              </w:rPr>
              <w:t>↓</w:t>
            </w:r>
          </w:p>
        </w:tc>
        <w:tc>
          <w:tcPr>
            <w:tcW w:w="893" w:type="pct"/>
            <w:shd w:val="clear" w:color="auto" w:fill="C5E0B3" w:themeFill="accent6" w:themeFillTint="66"/>
            <w:vAlign w:val="center"/>
          </w:tcPr>
          <w:p w14:paraId="1091B129" w14:textId="7D6317C9" w:rsidR="00DC67F2" w:rsidRPr="002D1ECD" w:rsidRDefault="00AA3B09" w:rsidP="00DC67F2">
            <w:pPr>
              <w:jc w:val="center"/>
              <w:rPr>
                <w:bCs/>
                <w:i/>
                <w:iCs/>
                <w:sz w:val="18"/>
                <w:szCs w:val="18"/>
              </w:rPr>
            </w:pPr>
            <w:r>
              <w:rPr>
                <w:bCs/>
                <w:i/>
                <w:iCs/>
                <w:sz w:val="18"/>
                <w:szCs w:val="18"/>
              </w:rPr>
              <w:t>spadek ilości odbieranych zmieszanych odpadów komunalnych</w:t>
            </w:r>
          </w:p>
        </w:tc>
      </w:tr>
      <w:tr w:rsidR="00DC67F2" w:rsidRPr="00511BA5" w14:paraId="077F6129" w14:textId="77777777" w:rsidTr="00413C50">
        <w:trPr>
          <w:trHeight w:val="709"/>
          <w:jc w:val="center"/>
        </w:trPr>
        <w:tc>
          <w:tcPr>
            <w:tcW w:w="1294" w:type="pct"/>
            <w:vAlign w:val="center"/>
          </w:tcPr>
          <w:p w14:paraId="3D39273D" w14:textId="6F732CDB" w:rsidR="00DC67F2" w:rsidRPr="001B541D" w:rsidRDefault="00DC67F2" w:rsidP="00DC67F2">
            <w:pPr>
              <w:jc w:val="center"/>
              <w:rPr>
                <w:bCs/>
                <w:sz w:val="20"/>
                <w:szCs w:val="20"/>
              </w:rPr>
            </w:pPr>
            <w:bookmarkStart w:id="91" w:name="_Hlk82192138"/>
            <w:r>
              <w:rPr>
                <w:bCs/>
                <w:sz w:val="20"/>
                <w:szCs w:val="20"/>
              </w:rPr>
              <w:t>Udział zmieszanych odpadów komunalnych w łącznej ilości odebranych odpadów komunalnych</w:t>
            </w:r>
          </w:p>
        </w:tc>
        <w:tc>
          <w:tcPr>
            <w:tcW w:w="312" w:type="pct"/>
            <w:vAlign w:val="center"/>
          </w:tcPr>
          <w:p w14:paraId="54A32B52" w14:textId="7823AA78" w:rsidR="00DC67F2" w:rsidRPr="00701676" w:rsidRDefault="00DC67F2" w:rsidP="00DC67F2">
            <w:pPr>
              <w:jc w:val="center"/>
              <w:rPr>
                <w:bCs/>
                <w:sz w:val="20"/>
                <w:szCs w:val="20"/>
              </w:rPr>
            </w:pPr>
            <w:r>
              <w:rPr>
                <w:bCs/>
                <w:sz w:val="20"/>
                <w:szCs w:val="20"/>
              </w:rPr>
              <w:t>%</w:t>
            </w:r>
          </w:p>
        </w:tc>
        <w:tc>
          <w:tcPr>
            <w:tcW w:w="425" w:type="pct"/>
            <w:vAlign w:val="center"/>
          </w:tcPr>
          <w:p w14:paraId="12C1D2AA" w14:textId="57C32FF9" w:rsidR="00DC67F2" w:rsidRPr="001B541D" w:rsidRDefault="00DC67F2" w:rsidP="00DC67F2">
            <w:pPr>
              <w:jc w:val="center"/>
              <w:rPr>
                <w:bCs/>
                <w:sz w:val="20"/>
                <w:szCs w:val="20"/>
              </w:rPr>
            </w:pPr>
            <w:r>
              <w:rPr>
                <w:bCs/>
                <w:sz w:val="20"/>
                <w:szCs w:val="20"/>
              </w:rPr>
              <w:t>71,7</w:t>
            </w:r>
          </w:p>
        </w:tc>
        <w:tc>
          <w:tcPr>
            <w:tcW w:w="425" w:type="pct"/>
            <w:vAlign w:val="center"/>
          </w:tcPr>
          <w:p w14:paraId="30BB907C" w14:textId="7EF74D87" w:rsidR="00DC67F2" w:rsidRPr="001B541D" w:rsidRDefault="00DC67F2" w:rsidP="00DC67F2">
            <w:pPr>
              <w:jc w:val="center"/>
              <w:rPr>
                <w:bCs/>
                <w:sz w:val="20"/>
                <w:szCs w:val="20"/>
              </w:rPr>
            </w:pPr>
            <w:r>
              <w:rPr>
                <w:bCs/>
                <w:sz w:val="20"/>
                <w:szCs w:val="20"/>
              </w:rPr>
              <w:t>76,2</w:t>
            </w:r>
          </w:p>
        </w:tc>
        <w:tc>
          <w:tcPr>
            <w:tcW w:w="425" w:type="pct"/>
            <w:vAlign w:val="center"/>
          </w:tcPr>
          <w:p w14:paraId="26A2BEE3" w14:textId="1B9303AC" w:rsidR="00DC67F2" w:rsidRPr="000B54D1" w:rsidRDefault="00DC67F2" w:rsidP="00DC67F2">
            <w:pPr>
              <w:jc w:val="center"/>
              <w:rPr>
                <w:bCs/>
                <w:sz w:val="20"/>
                <w:szCs w:val="20"/>
              </w:rPr>
            </w:pPr>
            <w:r>
              <w:rPr>
                <w:bCs/>
                <w:sz w:val="20"/>
                <w:szCs w:val="20"/>
              </w:rPr>
              <w:t>76,7</w:t>
            </w:r>
          </w:p>
        </w:tc>
        <w:tc>
          <w:tcPr>
            <w:tcW w:w="425" w:type="pct"/>
            <w:vAlign w:val="center"/>
          </w:tcPr>
          <w:p w14:paraId="4C81DC23" w14:textId="1A7D0141" w:rsidR="00DC67F2" w:rsidRPr="000B54D1" w:rsidRDefault="00DC67F2" w:rsidP="00DC67F2">
            <w:pPr>
              <w:jc w:val="center"/>
              <w:rPr>
                <w:bCs/>
                <w:sz w:val="20"/>
                <w:szCs w:val="20"/>
              </w:rPr>
            </w:pPr>
            <w:r>
              <w:rPr>
                <w:bCs/>
                <w:sz w:val="20"/>
                <w:szCs w:val="20"/>
              </w:rPr>
              <w:t>74,3</w:t>
            </w:r>
          </w:p>
        </w:tc>
        <w:tc>
          <w:tcPr>
            <w:tcW w:w="400" w:type="pct"/>
            <w:shd w:val="clear" w:color="auto" w:fill="FF8585"/>
            <w:vAlign w:val="center"/>
          </w:tcPr>
          <w:p w14:paraId="2CE7041B" w14:textId="3D108D51" w:rsidR="00DC67F2" w:rsidRPr="002D1ECD" w:rsidRDefault="00DC67F2" w:rsidP="00DC67F2">
            <w:pPr>
              <w:jc w:val="center"/>
              <w:rPr>
                <w:bCs/>
              </w:rPr>
            </w:pPr>
            <w:r w:rsidRPr="003979DA">
              <w:rPr>
                <w:bCs/>
              </w:rPr>
              <w:t>↓</w:t>
            </w:r>
          </w:p>
        </w:tc>
        <w:tc>
          <w:tcPr>
            <w:tcW w:w="401" w:type="pct"/>
            <w:shd w:val="clear" w:color="auto" w:fill="FF8585"/>
            <w:vAlign w:val="center"/>
          </w:tcPr>
          <w:p w14:paraId="35954E09" w14:textId="77FAC5FE" w:rsidR="00DC67F2" w:rsidRPr="002D1ECD" w:rsidRDefault="00DC67F2" w:rsidP="00DC67F2">
            <w:pPr>
              <w:jc w:val="center"/>
              <w:rPr>
                <w:bCs/>
              </w:rPr>
            </w:pPr>
            <w:r w:rsidRPr="00DC67F2">
              <w:rPr>
                <w:bCs/>
              </w:rPr>
              <w:t>↑</w:t>
            </w:r>
          </w:p>
        </w:tc>
        <w:tc>
          <w:tcPr>
            <w:tcW w:w="893" w:type="pct"/>
            <w:shd w:val="clear" w:color="auto" w:fill="FF8585"/>
            <w:vAlign w:val="center"/>
          </w:tcPr>
          <w:p w14:paraId="3BDF7B06" w14:textId="7115CEA3" w:rsidR="00DC67F2" w:rsidRPr="002D1ECD" w:rsidRDefault="00AA3B09" w:rsidP="00DC67F2">
            <w:pPr>
              <w:jc w:val="center"/>
              <w:rPr>
                <w:bCs/>
                <w:i/>
                <w:iCs/>
                <w:sz w:val="18"/>
                <w:szCs w:val="18"/>
              </w:rPr>
            </w:pPr>
            <w:r>
              <w:rPr>
                <w:bCs/>
                <w:i/>
                <w:iCs/>
                <w:sz w:val="18"/>
                <w:szCs w:val="18"/>
              </w:rPr>
              <w:t>wzrost udziału zmieszanych odpadów komunalnych w łącznej ilości odbieranych odpadów komunalnych</w:t>
            </w:r>
          </w:p>
        </w:tc>
      </w:tr>
      <w:tr w:rsidR="00DC67F2" w:rsidRPr="00511BA5" w14:paraId="76995D7A" w14:textId="77777777" w:rsidTr="00413C50">
        <w:trPr>
          <w:trHeight w:val="709"/>
          <w:jc w:val="center"/>
        </w:trPr>
        <w:tc>
          <w:tcPr>
            <w:tcW w:w="1294" w:type="pct"/>
            <w:vAlign w:val="center"/>
          </w:tcPr>
          <w:p w14:paraId="102640C1" w14:textId="7E1940D1" w:rsidR="00DC67F2" w:rsidRPr="001B541D" w:rsidRDefault="00DC67F2" w:rsidP="00DC67F2">
            <w:pPr>
              <w:jc w:val="center"/>
              <w:rPr>
                <w:bCs/>
                <w:sz w:val="20"/>
                <w:szCs w:val="20"/>
              </w:rPr>
            </w:pPr>
            <w:r>
              <w:rPr>
                <w:bCs/>
                <w:sz w:val="20"/>
                <w:szCs w:val="20"/>
              </w:rPr>
              <w:t>Ilość odpadów komunalnych zebranych</w:t>
            </w:r>
            <w:r>
              <w:rPr>
                <w:bCs/>
                <w:sz w:val="20"/>
                <w:szCs w:val="20"/>
              </w:rPr>
              <w:br/>
              <w:t>w PSZOK</w:t>
            </w:r>
          </w:p>
        </w:tc>
        <w:tc>
          <w:tcPr>
            <w:tcW w:w="312" w:type="pct"/>
            <w:vAlign w:val="center"/>
          </w:tcPr>
          <w:p w14:paraId="268EEA61" w14:textId="72F23E99" w:rsidR="00DC67F2" w:rsidRPr="00701676" w:rsidRDefault="00DC67F2" w:rsidP="00DC67F2">
            <w:pPr>
              <w:jc w:val="center"/>
              <w:rPr>
                <w:bCs/>
                <w:sz w:val="20"/>
                <w:szCs w:val="20"/>
              </w:rPr>
            </w:pPr>
            <w:r>
              <w:rPr>
                <w:bCs/>
                <w:sz w:val="20"/>
                <w:szCs w:val="20"/>
              </w:rPr>
              <w:t>Mg</w:t>
            </w:r>
          </w:p>
        </w:tc>
        <w:tc>
          <w:tcPr>
            <w:tcW w:w="425" w:type="pct"/>
            <w:vAlign w:val="center"/>
          </w:tcPr>
          <w:p w14:paraId="53C262E7" w14:textId="0ADAF1BD" w:rsidR="00DC67F2" w:rsidRPr="001B541D" w:rsidRDefault="00DC67F2" w:rsidP="00DC67F2">
            <w:pPr>
              <w:jc w:val="center"/>
              <w:rPr>
                <w:bCs/>
                <w:sz w:val="20"/>
                <w:szCs w:val="20"/>
              </w:rPr>
            </w:pPr>
            <w:r>
              <w:rPr>
                <w:bCs/>
                <w:sz w:val="20"/>
                <w:szCs w:val="20"/>
              </w:rPr>
              <w:t>195,366</w:t>
            </w:r>
          </w:p>
        </w:tc>
        <w:tc>
          <w:tcPr>
            <w:tcW w:w="425" w:type="pct"/>
            <w:vAlign w:val="center"/>
          </w:tcPr>
          <w:p w14:paraId="635925B0" w14:textId="62B4B8D8" w:rsidR="00DC67F2" w:rsidRPr="001B541D" w:rsidRDefault="00DC67F2" w:rsidP="00DC67F2">
            <w:pPr>
              <w:jc w:val="center"/>
              <w:rPr>
                <w:bCs/>
                <w:sz w:val="20"/>
                <w:szCs w:val="20"/>
              </w:rPr>
            </w:pPr>
            <w:r>
              <w:rPr>
                <w:bCs/>
                <w:sz w:val="20"/>
                <w:szCs w:val="20"/>
              </w:rPr>
              <w:t>150,401</w:t>
            </w:r>
          </w:p>
        </w:tc>
        <w:tc>
          <w:tcPr>
            <w:tcW w:w="425" w:type="pct"/>
            <w:vAlign w:val="center"/>
          </w:tcPr>
          <w:p w14:paraId="6E07AEBF" w14:textId="55CBECAA" w:rsidR="00DC67F2" w:rsidRPr="000B54D1" w:rsidRDefault="00DC67F2" w:rsidP="00DC67F2">
            <w:pPr>
              <w:jc w:val="center"/>
              <w:rPr>
                <w:bCs/>
                <w:sz w:val="20"/>
                <w:szCs w:val="20"/>
              </w:rPr>
            </w:pPr>
            <w:r>
              <w:rPr>
                <w:bCs/>
                <w:sz w:val="20"/>
                <w:szCs w:val="20"/>
              </w:rPr>
              <w:t>212,880</w:t>
            </w:r>
          </w:p>
        </w:tc>
        <w:tc>
          <w:tcPr>
            <w:tcW w:w="425" w:type="pct"/>
            <w:vAlign w:val="center"/>
          </w:tcPr>
          <w:p w14:paraId="37C7BF1D" w14:textId="013E32C9" w:rsidR="00DC67F2" w:rsidRPr="000B54D1" w:rsidRDefault="00DC67F2" w:rsidP="00DC67F2">
            <w:pPr>
              <w:jc w:val="center"/>
              <w:rPr>
                <w:bCs/>
                <w:sz w:val="20"/>
                <w:szCs w:val="20"/>
              </w:rPr>
            </w:pPr>
            <w:r>
              <w:rPr>
                <w:bCs/>
                <w:sz w:val="20"/>
                <w:szCs w:val="20"/>
              </w:rPr>
              <w:t>191,544</w:t>
            </w:r>
          </w:p>
        </w:tc>
        <w:tc>
          <w:tcPr>
            <w:tcW w:w="400" w:type="pct"/>
            <w:shd w:val="clear" w:color="auto" w:fill="FF8585"/>
            <w:vAlign w:val="center"/>
          </w:tcPr>
          <w:p w14:paraId="04FB7A67" w14:textId="2C404E25" w:rsidR="00DC67F2" w:rsidRPr="002D1ECD" w:rsidRDefault="00DC67F2" w:rsidP="00DC67F2">
            <w:pPr>
              <w:jc w:val="center"/>
              <w:rPr>
                <w:bCs/>
              </w:rPr>
            </w:pPr>
            <w:r w:rsidRPr="000D0142">
              <w:rPr>
                <w:bCs/>
              </w:rPr>
              <w:t>↑</w:t>
            </w:r>
          </w:p>
        </w:tc>
        <w:tc>
          <w:tcPr>
            <w:tcW w:w="401" w:type="pct"/>
            <w:shd w:val="clear" w:color="auto" w:fill="FF8585"/>
            <w:vAlign w:val="center"/>
          </w:tcPr>
          <w:p w14:paraId="3E93841B" w14:textId="064C8469" w:rsidR="00DC67F2" w:rsidRPr="002D1ECD" w:rsidRDefault="00DC67F2" w:rsidP="00DC67F2">
            <w:pPr>
              <w:jc w:val="center"/>
              <w:rPr>
                <w:bCs/>
              </w:rPr>
            </w:pPr>
            <w:r w:rsidRPr="00DC67F2">
              <w:rPr>
                <w:bCs/>
              </w:rPr>
              <w:t>↓</w:t>
            </w:r>
          </w:p>
        </w:tc>
        <w:tc>
          <w:tcPr>
            <w:tcW w:w="893" w:type="pct"/>
            <w:shd w:val="clear" w:color="auto" w:fill="FF8585"/>
            <w:vAlign w:val="center"/>
          </w:tcPr>
          <w:p w14:paraId="3C3FCC9C" w14:textId="5E405F21" w:rsidR="00DC67F2" w:rsidRPr="002D1ECD" w:rsidRDefault="00AA3B09" w:rsidP="00DC67F2">
            <w:pPr>
              <w:jc w:val="center"/>
              <w:rPr>
                <w:bCs/>
                <w:i/>
                <w:iCs/>
                <w:sz w:val="18"/>
                <w:szCs w:val="18"/>
              </w:rPr>
            </w:pPr>
            <w:r>
              <w:rPr>
                <w:bCs/>
                <w:i/>
                <w:iCs/>
                <w:sz w:val="18"/>
                <w:szCs w:val="18"/>
              </w:rPr>
              <w:t>spadek ilości odpadów zbieranych w PSZOK</w:t>
            </w:r>
          </w:p>
        </w:tc>
      </w:tr>
      <w:bookmarkEnd w:id="91"/>
      <w:tr w:rsidR="00DC67F2" w:rsidRPr="00511BA5" w14:paraId="616E53F9" w14:textId="77777777" w:rsidTr="00413C50">
        <w:trPr>
          <w:trHeight w:val="709"/>
          <w:jc w:val="center"/>
        </w:trPr>
        <w:tc>
          <w:tcPr>
            <w:tcW w:w="1294" w:type="pct"/>
            <w:vAlign w:val="center"/>
          </w:tcPr>
          <w:p w14:paraId="20C871E7" w14:textId="48624496" w:rsidR="00DC67F2" w:rsidRPr="001B541D" w:rsidRDefault="00DC67F2" w:rsidP="00DC67F2">
            <w:pPr>
              <w:jc w:val="center"/>
              <w:rPr>
                <w:bCs/>
                <w:sz w:val="20"/>
                <w:szCs w:val="20"/>
              </w:rPr>
            </w:pPr>
            <w:r>
              <w:rPr>
                <w:bCs/>
                <w:sz w:val="20"/>
                <w:szCs w:val="20"/>
              </w:rPr>
              <w:t>Udział gospodarstw domowych deklarujących selektywną zbiórkę</w:t>
            </w:r>
            <w:r>
              <w:rPr>
                <w:bCs/>
                <w:sz w:val="20"/>
                <w:szCs w:val="20"/>
              </w:rPr>
              <w:br/>
              <w:t>odpadów komunalnych</w:t>
            </w:r>
          </w:p>
        </w:tc>
        <w:tc>
          <w:tcPr>
            <w:tcW w:w="312" w:type="pct"/>
            <w:vAlign w:val="center"/>
          </w:tcPr>
          <w:p w14:paraId="44C66A02" w14:textId="4AD98EEA" w:rsidR="00DC67F2" w:rsidRPr="00701676" w:rsidRDefault="00DC67F2" w:rsidP="00DC67F2">
            <w:pPr>
              <w:jc w:val="center"/>
              <w:rPr>
                <w:bCs/>
                <w:sz w:val="20"/>
                <w:szCs w:val="20"/>
              </w:rPr>
            </w:pPr>
            <w:r>
              <w:rPr>
                <w:bCs/>
                <w:sz w:val="20"/>
                <w:szCs w:val="20"/>
              </w:rPr>
              <w:t>%</w:t>
            </w:r>
          </w:p>
        </w:tc>
        <w:tc>
          <w:tcPr>
            <w:tcW w:w="425" w:type="pct"/>
            <w:vAlign w:val="center"/>
          </w:tcPr>
          <w:p w14:paraId="0ADDA652" w14:textId="7D236A59" w:rsidR="00DC67F2" w:rsidRPr="001B541D" w:rsidRDefault="00DC67F2" w:rsidP="00DC67F2">
            <w:pPr>
              <w:jc w:val="center"/>
              <w:rPr>
                <w:bCs/>
                <w:sz w:val="20"/>
                <w:szCs w:val="20"/>
              </w:rPr>
            </w:pPr>
            <w:r>
              <w:rPr>
                <w:bCs/>
                <w:sz w:val="20"/>
                <w:szCs w:val="20"/>
              </w:rPr>
              <w:t>87,86</w:t>
            </w:r>
          </w:p>
        </w:tc>
        <w:tc>
          <w:tcPr>
            <w:tcW w:w="425" w:type="pct"/>
            <w:vAlign w:val="center"/>
          </w:tcPr>
          <w:p w14:paraId="74425839" w14:textId="34D480DF" w:rsidR="00DC67F2" w:rsidRPr="001B541D" w:rsidRDefault="00DC67F2" w:rsidP="00DC67F2">
            <w:pPr>
              <w:jc w:val="center"/>
              <w:rPr>
                <w:bCs/>
                <w:sz w:val="20"/>
                <w:szCs w:val="20"/>
              </w:rPr>
            </w:pPr>
            <w:r>
              <w:rPr>
                <w:bCs/>
                <w:sz w:val="20"/>
                <w:szCs w:val="20"/>
              </w:rPr>
              <w:t>87,92</w:t>
            </w:r>
          </w:p>
        </w:tc>
        <w:tc>
          <w:tcPr>
            <w:tcW w:w="425" w:type="pct"/>
            <w:vAlign w:val="center"/>
          </w:tcPr>
          <w:p w14:paraId="303F8B01" w14:textId="4E037702" w:rsidR="00DC67F2" w:rsidRPr="000B54D1" w:rsidRDefault="00DC67F2" w:rsidP="00DC67F2">
            <w:pPr>
              <w:jc w:val="center"/>
              <w:rPr>
                <w:bCs/>
                <w:sz w:val="20"/>
                <w:szCs w:val="20"/>
              </w:rPr>
            </w:pPr>
            <w:r>
              <w:rPr>
                <w:bCs/>
                <w:sz w:val="20"/>
                <w:szCs w:val="20"/>
              </w:rPr>
              <w:t>89,51</w:t>
            </w:r>
          </w:p>
        </w:tc>
        <w:tc>
          <w:tcPr>
            <w:tcW w:w="425" w:type="pct"/>
            <w:vAlign w:val="center"/>
          </w:tcPr>
          <w:p w14:paraId="10C4686D" w14:textId="4CF3F87A" w:rsidR="00DC67F2" w:rsidRPr="000B54D1" w:rsidRDefault="00DC67F2" w:rsidP="00DC67F2">
            <w:pPr>
              <w:jc w:val="center"/>
              <w:rPr>
                <w:bCs/>
                <w:sz w:val="20"/>
                <w:szCs w:val="20"/>
              </w:rPr>
            </w:pPr>
            <w:r>
              <w:rPr>
                <w:bCs/>
                <w:sz w:val="20"/>
                <w:szCs w:val="20"/>
              </w:rPr>
              <w:t>91,89</w:t>
            </w:r>
          </w:p>
        </w:tc>
        <w:tc>
          <w:tcPr>
            <w:tcW w:w="400" w:type="pct"/>
            <w:shd w:val="clear" w:color="auto" w:fill="C5E0B3" w:themeFill="accent6" w:themeFillTint="66"/>
            <w:vAlign w:val="center"/>
          </w:tcPr>
          <w:p w14:paraId="59E6E6E0" w14:textId="3F51B02A" w:rsidR="00DC67F2" w:rsidRPr="002D1ECD" w:rsidRDefault="00DC67F2" w:rsidP="00DC67F2">
            <w:pPr>
              <w:jc w:val="center"/>
              <w:rPr>
                <w:bCs/>
              </w:rPr>
            </w:pPr>
            <w:r w:rsidRPr="000D0142">
              <w:rPr>
                <w:bCs/>
              </w:rPr>
              <w:t>↑</w:t>
            </w:r>
          </w:p>
        </w:tc>
        <w:tc>
          <w:tcPr>
            <w:tcW w:w="401" w:type="pct"/>
            <w:shd w:val="clear" w:color="auto" w:fill="C5E0B3" w:themeFill="accent6" w:themeFillTint="66"/>
            <w:vAlign w:val="center"/>
          </w:tcPr>
          <w:p w14:paraId="0A3411F2" w14:textId="3BDFFE8B" w:rsidR="00DC67F2" w:rsidRPr="002D1ECD" w:rsidRDefault="00DC67F2" w:rsidP="00DC67F2">
            <w:pPr>
              <w:jc w:val="center"/>
              <w:rPr>
                <w:bCs/>
              </w:rPr>
            </w:pPr>
            <w:r w:rsidRPr="000D0142">
              <w:rPr>
                <w:bCs/>
              </w:rPr>
              <w:t>↑</w:t>
            </w:r>
          </w:p>
        </w:tc>
        <w:tc>
          <w:tcPr>
            <w:tcW w:w="893" w:type="pct"/>
            <w:shd w:val="clear" w:color="auto" w:fill="C5E0B3" w:themeFill="accent6" w:themeFillTint="66"/>
            <w:vAlign w:val="center"/>
          </w:tcPr>
          <w:p w14:paraId="0AA119FA" w14:textId="02D7863B" w:rsidR="00DC67F2" w:rsidRPr="002D1ECD" w:rsidRDefault="00AA3B09" w:rsidP="00DC67F2">
            <w:pPr>
              <w:jc w:val="center"/>
              <w:rPr>
                <w:bCs/>
                <w:i/>
                <w:iCs/>
                <w:sz w:val="18"/>
                <w:szCs w:val="18"/>
              </w:rPr>
            </w:pPr>
            <w:r w:rsidRPr="00AA3B09">
              <w:rPr>
                <w:bCs/>
                <w:i/>
                <w:iCs/>
                <w:sz w:val="18"/>
                <w:szCs w:val="18"/>
              </w:rPr>
              <w:t xml:space="preserve">wzrost udziału </w:t>
            </w:r>
            <w:r>
              <w:rPr>
                <w:bCs/>
                <w:i/>
                <w:iCs/>
                <w:sz w:val="18"/>
                <w:szCs w:val="18"/>
              </w:rPr>
              <w:t>gospodarstw domowych</w:t>
            </w:r>
            <w:r w:rsidRPr="00AA3B09">
              <w:rPr>
                <w:bCs/>
                <w:i/>
                <w:iCs/>
                <w:sz w:val="18"/>
                <w:szCs w:val="18"/>
              </w:rPr>
              <w:t xml:space="preserve"> deklarujących selektywną zbiórkę odpadów</w:t>
            </w:r>
          </w:p>
        </w:tc>
      </w:tr>
      <w:tr w:rsidR="00DC67F2" w:rsidRPr="00511BA5" w14:paraId="35C13660" w14:textId="77777777" w:rsidTr="00413C50">
        <w:trPr>
          <w:trHeight w:val="709"/>
          <w:jc w:val="center"/>
        </w:trPr>
        <w:tc>
          <w:tcPr>
            <w:tcW w:w="1294" w:type="pct"/>
            <w:vAlign w:val="center"/>
          </w:tcPr>
          <w:p w14:paraId="6DB0DEFF" w14:textId="2D96ECFA" w:rsidR="00DC67F2" w:rsidRPr="001B541D" w:rsidRDefault="00DC67F2" w:rsidP="00DC67F2">
            <w:pPr>
              <w:jc w:val="center"/>
              <w:rPr>
                <w:bCs/>
                <w:sz w:val="20"/>
                <w:szCs w:val="20"/>
              </w:rPr>
            </w:pPr>
            <w:r>
              <w:rPr>
                <w:bCs/>
                <w:sz w:val="20"/>
                <w:szCs w:val="20"/>
              </w:rPr>
              <w:t>Udział nieruchomości niezamieszkałych deklarujących selektywną zbiórkę</w:t>
            </w:r>
            <w:r>
              <w:rPr>
                <w:bCs/>
                <w:sz w:val="20"/>
                <w:szCs w:val="20"/>
              </w:rPr>
              <w:br/>
              <w:t>odpadów komunalnych</w:t>
            </w:r>
          </w:p>
        </w:tc>
        <w:tc>
          <w:tcPr>
            <w:tcW w:w="312" w:type="pct"/>
            <w:vAlign w:val="center"/>
          </w:tcPr>
          <w:p w14:paraId="3567D93E" w14:textId="7CEE0E2C" w:rsidR="00DC67F2" w:rsidRPr="00701676" w:rsidRDefault="00DC67F2" w:rsidP="00DC67F2">
            <w:pPr>
              <w:jc w:val="center"/>
              <w:rPr>
                <w:bCs/>
                <w:sz w:val="20"/>
                <w:szCs w:val="20"/>
              </w:rPr>
            </w:pPr>
            <w:r>
              <w:rPr>
                <w:bCs/>
                <w:sz w:val="20"/>
                <w:szCs w:val="20"/>
              </w:rPr>
              <w:t>%</w:t>
            </w:r>
          </w:p>
        </w:tc>
        <w:tc>
          <w:tcPr>
            <w:tcW w:w="425" w:type="pct"/>
            <w:vAlign w:val="center"/>
          </w:tcPr>
          <w:p w14:paraId="6C05FC0F" w14:textId="7F9FBB28" w:rsidR="00DC67F2" w:rsidRPr="001B541D" w:rsidRDefault="00DC67F2" w:rsidP="00DC67F2">
            <w:pPr>
              <w:jc w:val="center"/>
              <w:rPr>
                <w:bCs/>
                <w:sz w:val="20"/>
                <w:szCs w:val="20"/>
              </w:rPr>
            </w:pPr>
            <w:r>
              <w:rPr>
                <w:bCs/>
                <w:sz w:val="20"/>
                <w:szCs w:val="20"/>
              </w:rPr>
              <w:t>33,57</w:t>
            </w:r>
          </w:p>
        </w:tc>
        <w:tc>
          <w:tcPr>
            <w:tcW w:w="425" w:type="pct"/>
            <w:vAlign w:val="center"/>
          </w:tcPr>
          <w:p w14:paraId="3CA3B1CD" w14:textId="52731AE8" w:rsidR="00DC67F2" w:rsidRPr="001B541D" w:rsidRDefault="00DC67F2" w:rsidP="00DC67F2">
            <w:pPr>
              <w:jc w:val="center"/>
              <w:rPr>
                <w:bCs/>
                <w:sz w:val="20"/>
                <w:szCs w:val="20"/>
              </w:rPr>
            </w:pPr>
            <w:r>
              <w:rPr>
                <w:bCs/>
                <w:sz w:val="20"/>
                <w:szCs w:val="20"/>
              </w:rPr>
              <w:t>34,18</w:t>
            </w:r>
          </w:p>
        </w:tc>
        <w:tc>
          <w:tcPr>
            <w:tcW w:w="425" w:type="pct"/>
            <w:vAlign w:val="center"/>
          </w:tcPr>
          <w:p w14:paraId="6EE8E41B" w14:textId="32AEC427" w:rsidR="00DC67F2" w:rsidRPr="000B54D1" w:rsidRDefault="00DC67F2" w:rsidP="00DC67F2">
            <w:pPr>
              <w:jc w:val="center"/>
              <w:rPr>
                <w:bCs/>
                <w:sz w:val="20"/>
                <w:szCs w:val="20"/>
              </w:rPr>
            </w:pPr>
            <w:r>
              <w:rPr>
                <w:bCs/>
                <w:sz w:val="20"/>
                <w:szCs w:val="20"/>
              </w:rPr>
              <w:t>36,59</w:t>
            </w:r>
          </w:p>
        </w:tc>
        <w:tc>
          <w:tcPr>
            <w:tcW w:w="425" w:type="pct"/>
            <w:vAlign w:val="center"/>
          </w:tcPr>
          <w:p w14:paraId="7783C974" w14:textId="21C67A67" w:rsidR="00DC67F2" w:rsidRPr="000B54D1" w:rsidRDefault="00DC67F2" w:rsidP="00DC67F2">
            <w:pPr>
              <w:jc w:val="center"/>
              <w:rPr>
                <w:bCs/>
                <w:sz w:val="20"/>
                <w:szCs w:val="20"/>
              </w:rPr>
            </w:pPr>
            <w:r>
              <w:rPr>
                <w:bCs/>
                <w:sz w:val="20"/>
                <w:szCs w:val="20"/>
              </w:rPr>
              <w:t>37,45</w:t>
            </w:r>
          </w:p>
        </w:tc>
        <w:tc>
          <w:tcPr>
            <w:tcW w:w="400" w:type="pct"/>
            <w:shd w:val="clear" w:color="auto" w:fill="C5E0B3" w:themeFill="accent6" w:themeFillTint="66"/>
            <w:vAlign w:val="center"/>
          </w:tcPr>
          <w:p w14:paraId="15D46BD7" w14:textId="25A3862C" w:rsidR="00DC67F2" w:rsidRPr="002D1ECD" w:rsidRDefault="00DC67F2" w:rsidP="00DC67F2">
            <w:pPr>
              <w:jc w:val="center"/>
              <w:rPr>
                <w:bCs/>
              </w:rPr>
            </w:pPr>
            <w:r w:rsidRPr="000D0142">
              <w:rPr>
                <w:bCs/>
              </w:rPr>
              <w:t>↑</w:t>
            </w:r>
          </w:p>
        </w:tc>
        <w:tc>
          <w:tcPr>
            <w:tcW w:w="401" w:type="pct"/>
            <w:shd w:val="clear" w:color="auto" w:fill="C5E0B3" w:themeFill="accent6" w:themeFillTint="66"/>
            <w:vAlign w:val="center"/>
          </w:tcPr>
          <w:p w14:paraId="1139E4F6" w14:textId="0D5F16D6" w:rsidR="00DC67F2" w:rsidRPr="002D1ECD" w:rsidRDefault="00DC67F2" w:rsidP="00DC67F2">
            <w:pPr>
              <w:jc w:val="center"/>
              <w:rPr>
                <w:bCs/>
              </w:rPr>
            </w:pPr>
            <w:r w:rsidRPr="000D0142">
              <w:rPr>
                <w:bCs/>
              </w:rPr>
              <w:t>↑</w:t>
            </w:r>
          </w:p>
        </w:tc>
        <w:tc>
          <w:tcPr>
            <w:tcW w:w="893" w:type="pct"/>
            <w:shd w:val="clear" w:color="auto" w:fill="C5E0B3" w:themeFill="accent6" w:themeFillTint="66"/>
            <w:vAlign w:val="center"/>
          </w:tcPr>
          <w:p w14:paraId="75115A46" w14:textId="0CBD168F" w:rsidR="00DC67F2" w:rsidRPr="002D1ECD" w:rsidRDefault="00AA3B09" w:rsidP="00DC67F2">
            <w:pPr>
              <w:jc w:val="center"/>
              <w:rPr>
                <w:bCs/>
                <w:i/>
                <w:iCs/>
                <w:sz w:val="18"/>
                <w:szCs w:val="18"/>
              </w:rPr>
            </w:pPr>
            <w:r>
              <w:rPr>
                <w:bCs/>
                <w:i/>
                <w:iCs/>
                <w:sz w:val="18"/>
                <w:szCs w:val="18"/>
              </w:rPr>
              <w:t>wzrost udziału nieruchomości niezamieszkałych deklarujących selektywną zbiórkę odpadów</w:t>
            </w:r>
          </w:p>
        </w:tc>
      </w:tr>
      <w:tr w:rsidR="00DC67F2" w:rsidRPr="00511BA5" w14:paraId="1BDF453F" w14:textId="77777777" w:rsidTr="00413C50">
        <w:trPr>
          <w:trHeight w:val="709"/>
          <w:jc w:val="center"/>
        </w:trPr>
        <w:tc>
          <w:tcPr>
            <w:tcW w:w="1294" w:type="pct"/>
            <w:vAlign w:val="center"/>
          </w:tcPr>
          <w:p w14:paraId="4B2FC850" w14:textId="1732607C" w:rsidR="00DC67F2" w:rsidRPr="001B541D" w:rsidRDefault="00DC67F2" w:rsidP="00DC67F2">
            <w:pPr>
              <w:jc w:val="center"/>
              <w:rPr>
                <w:bCs/>
                <w:sz w:val="20"/>
                <w:szCs w:val="20"/>
              </w:rPr>
            </w:pPr>
            <w:r>
              <w:rPr>
                <w:bCs/>
                <w:sz w:val="20"/>
                <w:szCs w:val="20"/>
              </w:rPr>
              <w:t>Osiągnięty poziom r</w:t>
            </w:r>
            <w:r w:rsidRPr="001F50F1">
              <w:rPr>
                <w:bCs/>
                <w:sz w:val="20"/>
                <w:szCs w:val="20"/>
              </w:rPr>
              <w:t>ecyklingu</w:t>
            </w:r>
            <w:r>
              <w:rPr>
                <w:bCs/>
                <w:sz w:val="20"/>
                <w:szCs w:val="20"/>
              </w:rPr>
              <w:t xml:space="preserve"> </w:t>
            </w:r>
            <w:r w:rsidRPr="001F50F1">
              <w:rPr>
                <w:bCs/>
                <w:sz w:val="20"/>
                <w:szCs w:val="20"/>
              </w:rPr>
              <w:t>i przygo</w:t>
            </w:r>
            <w:r>
              <w:rPr>
                <w:bCs/>
                <w:sz w:val="20"/>
                <w:szCs w:val="20"/>
              </w:rPr>
              <w:t>-</w:t>
            </w:r>
            <w:r w:rsidRPr="001F50F1">
              <w:rPr>
                <w:bCs/>
                <w:sz w:val="20"/>
                <w:szCs w:val="20"/>
              </w:rPr>
              <w:t>towania do ponownego użycia następujących frakcji odpadów komunalnych: papieru, metali, tworzyw sz</w:t>
            </w:r>
            <w:r>
              <w:rPr>
                <w:bCs/>
                <w:sz w:val="20"/>
                <w:szCs w:val="20"/>
              </w:rPr>
              <w:t>tucznych</w:t>
            </w:r>
            <w:r w:rsidRPr="001F50F1">
              <w:rPr>
                <w:bCs/>
                <w:sz w:val="20"/>
                <w:szCs w:val="20"/>
              </w:rPr>
              <w:t xml:space="preserve"> i szkła</w:t>
            </w:r>
          </w:p>
        </w:tc>
        <w:tc>
          <w:tcPr>
            <w:tcW w:w="312" w:type="pct"/>
            <w:vAlign w:val="center"/>
          </w:tcPr>
          <w:p w14:paraId="032483A0" w14:textId="02AC3198" w:rsidR="00DC67F2" w:rsidRPr="00701676" w:rsidRDefault="00DC67F2" w:rsidP="00DC67F2">
            <w:pPr>
              <w:jc w:val="center"/>
              <w:rPr>
                <w:bCs/>
                <w:sz w:val="20"/>
                <w:szCs w:val="20"/>
              </w:rPr>
            </w:pPr>
            <w:r>
              <w:rPr>
                <w:bCs/>
                <w:sz w:val="20"/>
                <w:szCs w:val="20"/>
              </w:rPr>
              <w:t>%</w:t>
            </w:r>
          </w:p>
        </w:tc>
        <w:tc>
          <w:tcPr>
            <w:tcW w:w="425" w:type="pct"/>
            <w:vAlign w:val="center"/>
          </w:tcPr>
          <w:p w14:paraId="2ADA4D72" w14:textId="318887EE" w:rsidR="00DC67F2" w:rsidRPr="001B541D" w:rsidRDefault="00DC67F2" w:rsidP="00DC67F2">
            <w:pPr>
              <w:jc w:val="center"/>
              <w:rPr>
                <w:bCs/>
                <w:sz w:val="20"/>
                <w:szCs w:val="20"/>
              </w:rPr>
            </w:pPr>
            <w:r>
              <w:rPr>
                <w:bCs/>
                <w:sz w:val="20"/>
                <w:szCs w:val="20"/>
              </w:rPr>
              <w:t>41,70</w:t>
            </w:r>
          </w:p>
        </w:tc>
        <w:tc>
          <w:tcPr>
            <w:tcW w:w="425" w:type="pct"/>
            <w:vAlign w:val="center"/>
          </w:tcPr>
          <w:p w14:paraId="13D9CA5D" w14:textId="55BADA32" w:rsidR="00DC67F2" w:rsidRPr="001B541D" w:rsidRDefault="00DC67F2" w:rsidP="00DC67F2">
            <w:pPr>
              <w:jc w:val="center"/>
              <w:rPr>
                <w:bCs/>
                <w:sz w:val="20"/>
                <w:szCs w:val="20"/>
              </w:rPr>
            </w:pPr>
            <w:r>
              <w:rPr>
                <w:bCs/>
                <w:sz w:val="20"/>
                <w:szCs w:val="20"/>
              </w:rPr>
              <w:t>67,04</w:t>
            </w:r>
          </w:p>
        </w:tc>
        <w:tc>
          <w:tcPr>
            <w:tcW w:w="425" w:type="pct"/>
            <w:vAlign w:val="center"/>
          </w:tcPr>
          <w:p w14:paraId="253501E4" w14:textId="2D277FC2" w:rsidR="00DC67F2" w:rsidRPr="000B54D1" w:rsidRDefault="00DC67F2" w:rsidP="00DC67F2">
            <w:pPr>
              <w:jc w:val="center"/>
              <w:rPr>
                <w:bCs/>
                <w:sz w:val="20"/>
                <w:szCs w:val="20"/>
              </w:rPr>
            </w:pPr>
            <w:r>
              <w:rPr>
                <w:bCs/>
                <w:sz w:val="20"/>
                <w:szCs w:val="20"/>
              </w:rPr>
              <w:t>136,97</w:t>
            </w:r>
          </w:p>
        </w:tc>
        <w:tc>
          <w:tcPr>
            <w:tcW w:w="425" w:type="pct"/>
            <w:vAlign w:val="center"/>
          </w:tcPr>
          <w:p w14:paraId="7D9652D4" w14:textId="49F35691" w:rsidR="00DC67F2" w:rsidRPr="000B54D1" w:rsidRDefault="00DC67F2" w:rsidP="00DC67F2">
            <w:pPr>
              <w:jc w:val="center"/>
              <w:rPr>
                <w:bCs/>
                <w:sz w:val="20"/>
                <w:szCs w:val="20"/>
              </w:rPr>
            </w:pPr>
            <w:r>
              <w:rPr>
                <w:bCs/>
                <w:sz w:val="20"/>
                <w:szCs w:val="20"/>
              </w:rPr>
              <w:t>151,27</w:t>
            </w:r>
          </w:p>
        </w:tc>
        <w:tc>
          <w:tcPr>
            <w:tcW w:w="400" w:type="pct"/>
            <w:shd w:val="clear" w:color="auto" w:fill="C5E0B3" w:themeFill="accent6" w:themeFillTint="66"/>
            <w:vAlign w:val="center"/>
          </w:tcPr>
          <w:p w14:paraId="0AF48867" w14:textId="1F602506" w:rsidR="00DC67F2" w:rsidRPr="002D1ECD" w:rsidRDefault="00DC67F2" w:rsidP="00DC67F2">
            <w:pPr>
              <w:jc w:val="center"/>
              <w:rPr>
                <w:bCs/>
              </w:rPr>
            </w:pPr>
            <w:r w:rsidRPr="000D0142">
              <w:rPr>
                <w:bCs/>
              </w:rPr>
              <w:t>↑</w:t>
            </w:r>
          </w:p>
        </w:tc>
        <w:tc>
          <w:tcPr>
            <w:tcW w:w="401" w:type="pct"/>
            <w:shd w:val="clear" w:color="auto" w:fill="C5E0B3" w:themeFill="accent6" w:themeFillTint="66"/>
            <w:vAlign w:val="center"/>
          </w:tcPr>
          <w:p w14:paraId="622194C8" w14:textId="46792B8D" w:rsidR="00DC67F2" w:rsidRPr="002D1ECD" w:rsidRDefault="00DC67F2" w:rsidP="00DC67F2">
            <w:pPr>
              <w:jc w:val="center"/>
              <w:rPr>
                <w:bCs/>
              </w:rPr>
            </w:pPr>
            <w:r w:rsidRPr="000D0142">
              <w:rPr>
                <w:bCs/>
              </w:rPr>
              <w:t>↑</w:t>
            </w:r>
          </w:p>
        </w:tc>
        <w:tc>
          <w:tcPr>
            <w:tcW w:w="893" w:type="pct"/>
            <w:shd w:val="clear" w:color="auto" w:fill="C5E0B3" w:themeFill="accent6" w:themeFillTint="66"/>
            <w:vAlign w:val="center"/>
          </w:tcPr>
          <w:p w14:paraId="3D55B3CB" w14:textId="1701417E" w:rsidR="00DC67F2" w:rsidRPr="002D1ECD" w:rsidRDefault="005920A4" w:rsidP="00DC67F2">
            <w:pPr>
              <w:jc w:val="center"/>
              <w:rPr>
                <w:bCs/>
                <w:i/>
                <w:iCs/>
                <w:sz w:val="18"/>
                <w:szCs w:val="18"/>
              </w:rPr>
            </w:pPr>
            <w:r>
              <w:rPr>
                <w:bCs/>
                <w:i/>
                <w:iCs/>
                <w:sz w:val="18"/>
                <w:szCs w:val="18"/>
              </w:rPr>
              <w:t>wzrost osiąganych poziomów recyklingu odpadów papieru, metali, tw. sztucznych i szkła</w:t>
            </w:r>
          </w:p>
        </w:tc>
      </w:tr>
      <w:tr w:rsidR="00DC67F2" w:rsidRPr="00511BA5" w14:paraId="6FCBDF5F" w14:textId="77777777" w:rsidTr="00413C50">
        <w:trPr>
          <w:trHeight w:val="709"/>
          <w:jc w:val="center"/>
        </w:trPr>
        <w:tc>
          <w:tcPr>
            <w:tcW w:w="1294" w:type="pct"/>
            <w:vAlign w:val="center"/>
          </w:tcPr>
          <w:p w14:paraId="687D8411" w14:textId="08574E09" w:rsidR="00DC67F2" w:rsidRPr="001B541D" w:rsidRDefault="00DC67F2" w:rsidP="00DC67F2">
            <w:pPr>
              <w:jc w:val="center"/>
              <w:rPr>
                <w:bCs/>
                <w:sz w:val="20"/>
                <w:szCs w:val="20"/>
              </w:rPr>
            </w:pPr>
            <w:r>
              <w:rPr>
                <w:bCs/>
                <w:sz w:val="20"/>
                <w:szCs w:val="20"/>
              </w:rPr>
              <w:t>Osiągnięty poziom r</w:t>
            </w:r>
            <w:r w:rsidRPr="001F50F1">
              <w:rPr>
                <w:bCs/>
                <w:sz w:val="20"/>
                <w:szCs w:val="20"/>
              </w:rPr>
              <w:t>ecyklingu, przygotowania do ponownego użycia</w:t>
            </w:r>
            <w:r>
              <w:rPr>
                <w:bCs/>
                <w:sz w:val="20"/>
                <w:szCs w:val="20"/>
              </w:rPr>
              <w:br/>
            </w:r>
            <w:r w:rsidRPr="001F50F1">
              <w:rPr>
                <w:bCs/>
                <w:sz w:val="20"/>
                <w:szCs w:val="20"/>
              </w:rPr>
              <w:t>i odzysku innych niż niebezpieczne odpadów budowlanych i rozbiórkowych</w:t>
            </w:r>
          </w:p>
        </w:tc>
        <w:tc>
          <w:tcPr>
            <w:tcW w:w="312" w:type="pct"/>
            <w:vAlign w:val="center"/>
          </w:tcPr>
          <w:p w14:paraId="32405FC9" w14:textId="18596EE3" w:rsidR="00DC67F2" w:rsidRPr="00701676" w:rsidRDefault="00DC67F2" w:rsidP="00DC67F2">
            <w:pPr>
              <w:jc w:val="center"/>
              <w:rPr>
                <w:bCs/>
                <w:sz w:val="20"/>
                <w:szCs w:val="20"/>
              </w:rPr>
            </w:pPr>
            <w:r>
              <w:rPr>
                <w:bCs/>
                <w:sz w:val="20"/>
                <w:szCs w:val="20"/>
              </w:rPr>
              <w:t>%</w:t>
            </w:r>
          </w:p>
        </w:tc>
        <w:tc>
          <w:tcPr>
            <w:tcW w:w="425" w:type="pct"/>
            <w:vAlign w:val="center"/>
          </w:tcPr>
          <w:p w14:paraId="6AA7732A" w14:textId="2AE10C59" w:rsidR="00DC67F2" w:rsidRPr="001B541D" w:rsidRDefault="00DC67F2" w:rsidP="00DC67F2">
            <w:pPr>
              <w:jc w:val="center"/>
              <w:rPr>
                <w:bCs/>
                <w:sz w:val="20"/>
                <w:szCs w:val="20"/>
              </w:rPr>
            </w:pPr>
            <w:r>
              <w:rPr>
                <w:bCs/>
                <w:sz w:val="20"/>
                <w:szCs w:val="20"/>
              </w:rPr>
              <w:t>99,79</w:t>
            </w:r>
          </w:p>
        </w:tc>
        <w:tc>
          <w:tcPr>
            <w:tcW w:w="425" w:type="pct"/>
            <w:vAlign w:val="center"/>
          </w:tcPr>
          <w:p w14:paraId="34FA0799" w14:textId="7343D6E9" w:rsidR="00DC67F2" w:rsidRPr="001B541D" w:rsidRDefault="00DC67F2" w:rsidP="00DC67F2">
            <w:pPr>
              <w:jc w:val="center"/>
              <w:rPr>
                <w:bCs/>
                <w:sz w:val="20"/>
                <w:szCs w:val="20"/>
              </w:rPr>
            </w:pPr>
            <w:r>
              <w:rPr>
                <w:bCs/>
                <w:sz w:val="20"/>
                <w:szCs w:val="20"/>
              </w:rPr>
              <w:t>96,58</w:t>
            </w:r>
          </w:p>
        </w:tc>
        <w:tc>
          <w:tcPr>
            <w:tcW w:w="425" w:type="pct"/>
            <w:vAlign w:val="center"/>
          </w:tcPr>
          <w:p w14:paraId="77023D4A" w14:textId="36786E11" w:rsidR="00DC67F2" w:rsidRPr="000B54D1" w:rsidRDefault="00DC67F2" w:rsidP="00DC67F2">
            <w:pPr>
              <w:jc w:val="center"/>
              <w:rPr>
                <w:bCs/>
                <w:sz w:val="20"/>
                <w:szCs w:val="20"/>
              </w:rPr>
            </w:pPr>
            <w:r>
              <w:rPr>
                <w:bCs/>
                <w:sz w:val="20"/>
                <w:szCs w:val="20"/>
              </w:rPr>
              <w:t>92,57</w:t>
            </w:r>
          </w:p>
        </w:tc>
        <w:tc>
          <w:tcPr>
            <w:tcW w:w="425" w:type="pct"/>
            <w:vAlign w:val="center"/>
          </w:tcPr>
          <w:p w14:paraId="2BF62F61" w14:textId="7A28FAAB" w:rsidR="00DC67F2" w:rsidRPr="000B54D1" w:rsidRDefault="00DC67F2" w:rsidP="00DC67F2">
            <w:pPr>
              <w:jc w:val="center"/>
              <w:rPr>
                <w:bCs/>
                <w:sz w:val="20"/>
                <w:szCs w:val="20"/>
              </w:rPr>
            </w:pPr>
            <w:r>
              <w:rPr>
                <w:bCs/>
                <w:sz w:val="20"/>
                <w:szCs w:val="20"/>
              </w:rPr>
              <w:t>71,59</w:t>
            </w:r>
          </w:p>
        </w:tc>
        <w:tc>
          <w:tcPr>
            <w:tcW w:w="400" w:type="pct"/>
            <w:shd w:val="clear" w:color="auto" w:fill="FF8585"/>
            <w:vAlign w:val="center"/>
          </w:tcPr>
          <w:p w14:paraId="1E845A82" w14:textId="34DE4954" w:rsidR="00DC67F2" w:rsidRPr="002D1ECD" w:rsidRDefault="00DC67F2" w:rsidP="00DC67F2">
            <w:pPr>
              <w:jc w:val="center"/>
              <w:rPr>
                <w:bCs/>
              </w:rPr>
            </w:pPr>
            <w:r w:rsidRPr="00DC67F2">
              <w:rPr>
                <w:bCs/>
              </w:rPr>
              <w:t>↑</w:t>
            </w:r>
          </w:p>
        </w:tc>
        <w:tc>
          <w:tcPr>
            <w:tcW w:w="401" w:type="pct"/>
            <w:shd w:val="clear" w:color="auto" w:fill="FF8585"/>
            <w:vAlign w:val="center"/>
          </w:tcPr>
          <w:p w14:paraId="5690DE87" w14:textId="5B35F009" w:rsidR="00DC67F2" w:rsidRPr="002D1ECD" w:rsidRDefault="00DC67F2" w:rsidP="00DC67F2">
            <w:pPr>
              <w:jc w:val="center"/>
              <w:rPr>
                <w:bCs/>
              </w:rPr>
            </w:pPr>
            <w:r w:rsidRPr="00DC67F2">
              <w:rPr>
                <w:bCs/>
              </w:rPr>
              <w:t>↓</w:t>
            </w:r>
          </w:p>
        </w:tc>
        <w:tc>
          <w:tcPr>
            <w:tcW w:w="893" w:type="pct"/>
            <w:shd w:val="clear" w:color="auto" w:fill="FF8585"/>
            <w:vAlign w:val="center"/>
          </w:tcPr>
          <w:p w14:paraId="0EB5CED1" w14:textId="4620D109" w:rsidR="00DC67F2" w:rsidRPr="002D1ECD" w:rsidRDefault="005920A4" w:rsidP="00DC67F2">
            <w:pPr>
              <w:jc w:val="center"/>
              <w:rPr>
                <w:bCs/>
                <w:i/>
                <w:iCs/>
                <w:sz w:val="18"/>
                <w:szCs w:val="18"/>
              </w:rPr>
            </w:pPr>
            <w:bookmarkStart w:id="92" w:name="_Hlk82192145"/>
            <w:r>
              <w:rPr>
                <w:bCs/>
                <w:i/>
                <w:iCs/>
                <w:sz w:val="18"/>
                <w:szCs w:val="18"/>
              </w:rPr>
              <w:t>spadek osiąganych poziomów recyklingu odpadów budowlanych i rozbiórkowych</w:t>
            </w:r>
            <w:bookmarkEnd w:id="92"/>
          </w:p>
        </w:tc>
      </w:tr>
      <w:tr w:rsidR="00DC67F2" w:rsidRPr="00511BA5" w14:paraId="5891B066" w14:textId="77777777" w:rsidTr="00413C50">
        <w:trPr>
          <w:trHeight w:val="709"/>
          <w:jc w:val="center"/>
        </w:trPr>
        <w:tc>
          <w:tcPr>
            <w:tcW w:w="1294" w:type="pct"/>
            <w:vAlign w:val="center"/>
          </w:tcPr>
          <w:p w14:paraId="056E2720" w14:textId="033F963D" w:rsidR="00DC67F2" w:rsidRPr="001B541D" w:rsidRDefault="00DC67F2" w:rsidP="00DC67F2">
            <w:pPr>
              <w:jc w:val="center"/>
              <w:rPr>
                <w:bCs/>
                <w:sz w:val="20"/>
                <w:szCs w:val="20"/>
              </w:rPr>
            </w:pPr>
            <w:r>
              <w:rPr>
                <w:bCs/>
                <w:sz w:val="20"/>
                <w:szCs w:val="20"/>
              </w:rPr>
              <w:t>Osiągnięty p</w:t>
            </w:r>
            <w:r w:rsidRPr="001F50F1">
              <w:rPr>
                <w:bCs/>
                <w:sz w:val="20"/>
                <w:szCs w:val="20"/>
              </w:rPr>
              <w:t>oziom ograniczenia masy odpadów komunalnych ulegających biodegradacji przekazanych do składowania</w:t>
            </w:r>
          </w:p>
        </w:tc>
        <w:tc>
          <w:tcPr>
            <w:tcW w:w="312" w:type="pct"/>
            <w:vAlign w:val="center"/>
          </w:tcPr>
          <w:p w14:paraId="6DDFAF7E" w14:textId="39735377" w:rsidR="00DC67F2" w:rsidRPr="00701676" w:rsidRDefault="00DC67F2" w:rsidP="00DC67F2">
            <w:pPr>
              <w:jc w:val="center"/>
              <w:rPr>
                <w:bCs/>
                <w:sz w:val="20"/>
                <w:szCs w:val="20"/>
              </w:rPr>
            </w:pPr>
            <w:r>
              <w:rPr>
                <w:bCs/>
                <w:sz w:val="20"/>
                <w:szCs w:val="20"/>
              </w:rPr>
              <w:t>%</w:t>
            </w:r>
          </w:p>
        </w:tc>
        <w:tc>
          <w:tcPr>
            <w:tcW w:w="425" w:type="pct"/>
            <w:vAlign w:val="center"/>
          </w:tcPr>
          <w:p w14:paraId="395C6FCE" w14:textId="0B7623E3" w:rsidR="00DC67F2" w:rsidRPr="001B541D" w:rsidRDefault="00DC67F2" w:rsidP="00DC67F2">
            <w:pPr>
              <w:jc w:val="center"/>
              <w:rPr>
                <w:bCs/>
                <w:sz w:val="20"/>
                <w:szCs w:val="20"/>
              </w:rPr>
            </w:pPr>
            <w:r>
              <w:rPr>
                <w:bCs/>
                <w:sz w:val="20"/>
                <w:szCs w:val="20"/>
              </w:rPr>
              <w:t>5,41</w:t>
            </w:r>
          </w:p>
        </w:tc>
        <w:tc>
          <w:tcPr>
            <w:tcW w:w="425" w:type="pct"/>
            <w:vAlign w:val="center"/>
          </w:tcPr>
          <w:p w14:paraId="2A3A1591" w14:textId="340FFCEB" w:rsidR="00DC67F2" w:rsidRPr="001B541D" w:rsidRDefault="00DC67F2" w:rsidP="00DC67F2">
            <w:pPr>
              <w:jc w:val="center"/>
              <w:rPr>
                <w:bCs/>
                <w:sz w:val="20"/>
                <w:szCs w:val="20"/>
              </w:rPr>
            </w:pPr>
            <w:r>
              <w:rPr>
                <w:bCs/>
                <w:sz w:val="20"/>
                <w:szCs w:val="20"/>
              </w:rPr>
              <w:t>4,84</w:t>
            </w:r>
          </w:p>
        </w:tc>
        <w:tc>
          <w:tcPr>
            <w:tcW w:w="425" w:type="pct"/>
            <w:vAlign w:val="center"/>
          </w:tcPr>
          <w:p w14:paraId="115A2C74" w14:textId="416CB5C5" w:rsidR="00DC67F2" w:rsidRPr="000B54D1" w:rsidRDefault="00DC67F2" w:rsidP="00DC67F2">
            <w:pPr>
              <w:jc w:val="center"/>
              <w:rPr>
                <w:bCs/>
                <w:sz w:val="20"/>
                <w:szCs w:val="20"/>
              </w:rPr>
            </w:pPr>
            <w:r>
              <w:rPr>
                <w:bCs/>
                <w:sz w:val="20"/>
                <w:szCs w:val="20"/>
              </w:rPr>
              <w:t>0,30</w:t>
            </w:r>
          </w:p>
        </w:tc>
        <w:tc>
          <w:tcPr>
            <w:tcW w:w="425" w:type="pct"/>
            <w:vAlign w:val="center"/>
          </w:tcPr>
          <w:p w14:paraId="4B680A46" w14:textId="3B0A6481" w:rsidR="00DC67F2" w:rsidRPr="000B54D1" w:rsidRDefault="00DC67F2" w:rsidP="00DC67F2">
            <w:pPr>
              <w:jc w:val="center"/>
              <w:rPr>
                <w:bCs/>
                <w:sz w:val="20"/>
                <w:szCs w:val="20"/>
              </w:rPr>
            </w:pPr>
            <w:r>
              <w:rPr>
                <w:bCs/>
                <w:sz w:val="20"/>
                <w:szCs w:val="20"/>
              </w:rPr>
              <w:t>0,00</w:t>
            </w:r>
          </w:p>
        </w:tc>
        <w:tc>
          <w:tcPr>
            <w:tcW w:w="400" w:type="pct"/>
            <w:shd w:val="clear" w:color="auto" w:fill="C5E0B3" w:themeFill="accent6" w:themeFillTint="66"/>
            <w:vAlign w:val="center"/>
          </w:tcPr>
          <w:p w14:paraId="715EF8BE" w14:textId="26E07357" w:rsidR="00DC67F2" w:rsidRPr="002D1ECD" w:rsidRDefault="00DC67F2" w:rsidP="00DC67F2">
            <w:pPr>
              <w:jc w:val="center"/>
              <w:rPr>
                <w:bCs/>
              </w:rPr>
            </w:pPr>
            <w:r w:rsidRPr="003979DA">
              <w:rPr>
                <w:bCs/>
              </w:rPr>
              <w:t>↓</w:t>
            </w:r>
          </w:p>
        </w:tc>
        <w:tc>
          <w:tcPr>
            <w:tcW w:w="401" w:type="pct"/>
            <w:shd w:val="clear" w:color="auto" w:fill="C5E0B3" w:themeFill="accent6" w:themeFillTint="66"/>
            <w:vAlign w:val="center"/>
          </w:tcPr>
          <w:p w14:paraId="63797EA4" w14:textId="0BB591CC" w:rsidR="00DC67F2" w:rsidRPr="002D1ECD" w:rsidRDefault="00DC67F2" w:rsidP="00DC67F2">
            <w:pPr>
              <w:jc w:val="center"/>
              <w:rPr>
                <w:bCs/>
              </w:rPr>
            </w:pPr>
            <w:r w:rsidRPr="003979DA">
              <w:rPr>
                <w:bCs/>
              </w:rPr>
              <w:t>↓</w:t>
            </w:r>
          </w:p>
        </w:tc>
        <w:tc>
          <w:tcPr>
            <w:tcW w:w="893" w:type="pct"/>
            <w:shd w:val="clear" w:color="auto" w:fill="C5E0B3" w:themeFill="accent6" w:themeFillTint="66"/>
            <w:vAlign w:val="center"/>
          </w:tcPr>
          <w:p w14:paraId="46FC4FE4" w14:textId="22B57B10" w:rsidR="00DC67F2" w:rsidRPr="002D1ECD" w:rsidRDefault="00AA3B09" w:rsidP="00DC67F2">
            <w:pPr>
              <w:jc w:val="center"/>
              <w:rPr>
                <w:bCs/>
                <w:i/>
                <w:iCs/>
                <w:sz w:val="18"/>
                <w:szCs w:val="18"/>
              </w:rPr>
            </w:pPr>
            <w:r>
              <w:rPr>
                <w:bCs/>
                <w:i/>
                <w:iCs/>
                <w:sz w:val="18"/>
                <w:szCs w:val="18"/>
              </w:rPr>
              <w:t xml:space="preserve">spadek osiąganych poziomów </w:t>
            </w:r>
            <w:r w:rsidRPr="00AA3B09">
              <w:rPr>
                <w:bCs/>
                <w:i/>
                <w:iCs/>
                <w:sz w:val="18"/>
                <w:szCs w:val="18"/>
              </w:rPr>
              <w:t>ograniczenia masy odpadów ulegających biodegradacji przekaz</w:t>
            </w:r>
            <w:r>
              <w:rPr>
                <w:bCs/>
                <w:i/>
                <w:iCs/>
                <w:sz w:val="18"/>
                <w:szCs w:val="18"/>
              </w:rPr>
              <w:t xml:space="preserve">ywanych </w:t>
            </w:r>
            <w:r w:rsidRPr="00AA3B09">
              <w:rPr>
                <w:bCs/>
                <w:i/>
                <w:iCs/>
                <w:sz w:val="18"/>
                <w:szCs w:val="18"/>
              </w:rPr>
              <w:t>do składowania</w:t>
            </w:r>
          </w:p>
        </w:tc>
      </w:tr>
      <w:tr w:rsidR="00DC67F2" w:rsidRPr="00511BA5" w14:paraId="2BB19AE4" w14:textId="77777777" w:rsidTr="00413C50">
        <w:trPr>
          <w:trHeight w:val="709"/>
          <w:jc w:val="center"/>
        </w:trPr>
        <w:tc>
          <w:tcPr>
            <w:tcW w:w="1294" w:type="pct"/>
            <w:vAlign w:val="center"/>
          </w:tcPr>
          <w:p w14:paraId="71D23760" w14:textId="3E480AA7" w:rsidR="00DC67F2" w:rsidRPr="001B541D" w:rsidRDefault="00DC67F2" w:rsidP="00DC67F2">
            <w:pPr>
              <w:jc w:val="center"/>
              <w:rPr>
                <w:bCs/>
                <w:sz w:val="20"/>
                <w:szCs w:val="20"/>
              </w:rPr>
            </w:pPr>
            <w:bookmarkStart w:id="93" w:name="_Hlk82192150"/>
            <w:r>
              <w:rPr>
                <w:bCs/>
                <w:sz w:val="20"/>
                <w:szCs w:val="20"/>
              </w:rPr>
              <w:t>Wydatki poniesione na odbiór</w:t>
            </w:r>
            <w:r>
              <w:rPr>
                <w:bCs/>
                <w:sz w:val="20"/>
                <w:szCs w:val="20"/>
              </w:rPr>
              <w:br/>
              <w:t>i zagospodarowanie odpadów komunalnych</w:t>
            </w:r>
          </w:p>
        </w:tc>
        <w:tc>
          <w:tcPr>
            <w:tcW w:w="312" w:type="pct"/>
            <w:vAlign w:val="center"/>
          </w:tcPr>
          <w:p w14:paraId="28A3504B" w14:textId="6F3B5EAC" w:rsidR="00DC67F2" w:rsidRPr="00701676" w:rsidRDefault="00DC67F2" w:rsidP="00DC67F2">
            <w:pPr>
              <w:jc w:val="center"/>
              <w:rPr>
                <w:bCs/>
                <w:sz w:val="20"/>
                <w:szCs w:val="20"/>
              </w:rPr>
            </w:pPr>
            <w:r>
              <w:rPr>
                <w:bCs/>
                <w:sz w:val="20"/>
                <w:szCs w:val="20"/>
              </w:rPr>
              <w:t>mln zł</w:t>
            </w:r>
          </w:p>
        </w:tc>
        <w:tc>
          <w:tcPr>
            <w:tcW w:w="425" w:type="pct"/>
            <w:vAlign w:val="center"/>
          </w:tcPr>
          <w:p w14:paraId="1C4C0ED0" w14:textId="455744A5" w:rsidR="00DC67F2" w:rsidRPr="001B541D" w:rsidRDefault="00DC67F2" w:rsidP="00DC67F2">
            <w:pPr>
              <w:jc w:val="center"/>
              <w:rPr>
                <w:bCs/>
                <w:sz w:val="20"/>
                <w:szCs w:val="20"/>
              </w:rPr>
            </w:pPr>
            <w:r>
              <w:rPr>
                <w:bCs/>
                <w:sz w:val="20"/>
                <w:szCs w:val="20"/>
              </w:rPr>
              <w:t>3,267</w:t>
            </w:r>
          </w:p>
        </w:tc>
        <w:tc>
          <w:tcPr>
            <w:tcW w:w="425" w:type="pct"/>
            <w:vAlign w:val="center"/>
          </w:tcPr>
          <w:p w14:paraId="2CE0F291" w14:textId="0473BF33" w:rsidR="00DC67F2" w:rsidRPr="001B541D" w:rsidRDefault="00DC67F2" w:rsidP="00DC67F2">
            <w:pPr>
              <w:jc w:val="center"/>
              <w:rPr>
                <w:bCs/>
                <w:sz w:val="20"/>
                <w:szCs w:val="20"/>
              </w:rPr>
            </w:pPr>
            <w:r>
              <w:rPr>
                <w:bCs/>
                <w:sz w:val="20"/>
                <w:szCs w:val="20"/>
              </w:rPr>
              <w:t>3,586</w:t>
            </w:r>
          </w:p>
        </w:tc>
        <w:tc>
          <w:tcPr>
            <w:tcW w:w="425" w:type="pct"/>
            <w:vAlign w:val="center"/>
          </w:tcPr>
          <w:p w14:paraId="4CC67692" w14:textId="25DA4917" w:rsidR="00DC67F2" w:rsidRPr="000B54D1" w:rsidRDefault="00DC67F2" w:rsidP="00DC67F2">
            <w:pPr>
              <w:jc w:val="center"/>
              <w:rPr>
                <w:bCs/>
                <w:sz w:val="20"/>
                <w:szCs w:val="20"/>
              </w:rPr>
            </w:pPr>
            <w:r>
              <w:rPr>
                <w:bCs/>
                <w:sz w:val="20"/>
                <w:szCs w:val="20"/>
              </w:rPr>
              <w:t>4,419</w:t>
            </w:r>
          </w:p>
        </w:tc>
        <w:tc>
          <w:tcPr>
            <w:tcW w:w="425" w:type="pct"/>
            <w:vAlign w:val="center"/>
          </w:tcPr>
          <w:p w14:paraId="74BFAD55" w14:textId="6891A675" w:rsidR="00DC67F2" w:rsidRPr="000B54D1" w:rsidRDefault="00DC67F2" w:rsidP="00DC67F2">
            <w:pPr>
              <w:jc w:val="center"/>
              <w:rPr>
                <w:bCs/>
                <w:sz w:val="20"/>
                <w:szCs w:val="20"/>
              </w:rPr>
            </w:pPr>
            <w:r>
              <w:rPr>
                <w:bCs/>
                <w:sz w:val="20"/>
                <w:szCs w:val="20"/>
              </w:rPr>
              <w:t>4,870</w:t>
            </w:r>
          </w:p>
        </w:tc>
        <w:tc>
          <w:tcPr>
            <w:tcW w:w="400" w:type="pct"/>
            <w:shd w:val="clear" w:color="auto" w:fill="FF8585"/>
            <w:vAlign w:val="center"/>
          </w:tcPr>
          <w:p w14:paraId="78697E1A" w14:textId="53457427" w:rsidR="00DC67F2" w:rsidRPr="002D1ECD" w:rsidRDefault="00DC67F2" w:rsidP="00DC67F2">
            <w:pPr>
              <w:jc w:val="center"/>
              <w:rPr>
                <w:bCs/>
              </w:rPr>
            </w:pPr>
            <w:r w:rsidRPr="00DC67F2">
              <w:rPr>
                <w:bCs/>
              </w:rPr>
              <w:t>↓</w:t>
            </w:r>
          </w:p>
        </w:tc>
        <w:tc>
          <w:tcPr>
            <w:tcW w:w="401" w:type="pct"/>
            <w:shd w:val="clear" w:color="auto" w:fill="FF8585"/>
            <w:vAlign w:val="center"/>
          </w:tcPr>
          <w:p w14:paraId="02179EC4" w14:textId="682D4FA6" w:rsidR="00DC67F2" w:rsidRPr="002D1ECD" w:rsidRDefault="00DC67F2" w:rsidP="00DC67F2">
            <w:pPr>
              <w:jc w:val="center"/>
              <w:rPr>
                <w:bCs/>
              </w:rPr>
            </w:pPr>
            <w:r w:rsidRPr="00DC67F2">
              <w:rPr>
                <w:bCs/>
              </w:rPr>
              <w:t>↑</w:t>
            </w:r>
          </w:p>
        </w:tc>
        <w:tc>
          <w:tcPr>
            <w:tcW w:w="893" w:type="pct"/>
            <w:shd w:val="clear" w:color="auto" w:fill="FF8585"/>
            <w:vAlign w:val="center"/>
          </w:tcPr>
          <w:p w14:paraId="5F32674B" w14:textId="14D6EC26" w:rsidR="00DC67F2" w:rsidRPr="002D1ECD" w:rsidRDefault="005920A4" w:rsidP="00DC67F2">
            <w:pPr>
              <w:jc w:val="center"/>
              <w:rPr>
                <w:bCs/>
                <w:i/>
                <w:iCs/>
                <w:sz w:val="18"/>
                <w:szCs w:val="18"/>
              </w:rPr>
            </w:pPr>
            <w:r>
              <w:rPr>
                <w:bCs/>
                <w:i/>
                <w:iCs/>
                <w:sz w:val="18"/>
                <w:szCs w:val="18"/>
              </w:rPr>
              <w:t>wzrost wydatków ponoszonych</w:t>
            </w:r>
            <w:r>
              <w:rPr>
                <w:bCs/>
                <w:i/>
                <w:iCs/>
                <w:sz w:val="18"/>
                <w:szCs w:val="18"/>
              </w:rPr>
              <w:br/>
              <w:t>na odbiór i zagospodarowanie odpadów komunalnych</w:t>
            </w:r>
          </w:p>
        </w:tc>
      </w:tr>
      <w:tr w:rsidR="00313030" w:rsidRPr="00511BA5" w14:paraId="062A62D2" w14:textId="77777777" w:rsidTr="00413C50">
        <w:trPr>
          <w:trHeight w:val="737"/>
          <w:jc w:val="center"/>
        </w:trPr>
        <w:tc>
          <w:tcPr>
            <w:tcW w:w="1294" w:type="pct"/>
            <w:vAlign w:val="center"/>
          </w:tcPr>
          <w:p w14:paraId="6DF9B2B6" w14:textId="56D3B814" w:rsidR="00313030" w:rsidRPr="001B541D" w:rsidRDefault="00313030" w:rsidP="00313030">
            <w:pPr>
              <w:jc w:val="center"/>
              <w:rPr>
                <w:bCs/>
                <w:sz w:val="20"/>
                <w:szCs w:val="20"/>
              </w:rPr>
            </w:pPr>
            <w:r>
              <w:rPr>
                <w:bCs/>
                <w:sz w:val="20"/>
                <w:szCs w:val="20"/>
              </w:rPr>
              <w:lastRenderedPageBreak/>
              <w:t>Powierzchnia gruntów leśnych</w:t>
            </w:r>
          </w:p>
        </w:tc>
        <w:tc>
          <w:tcPr>
            <w:tcW w:w="312" w:type="pct"/>
            <w:vAlign w:val="center"/>
          </w:tcPr>
          <w:p w14:paraId="1F49ED53" w14:textId="0CF6CC2A" w:rsidR="00313030" w:rsidRPr="00701676" w:rsidRDefault="00313030" w:rsidP="00313030">
            <w:pPr>
              <w:jc w:val="center"/>
              <w:rPr>
                <w:bCs/>
                <w:sz w:val="20"/>
                <w:szCs w:val="20"/>
              </w:rPr>
            </w:pPr>
            <w:r>
              <w:rPr>
                <w:bCs/>
                <w:sz w:val="20"/>
                <w:szCs w:val="20"/>
              </w:rPr>
              <w:t>ha</w:t>
            </w:r>
          </w:p>
        </w:tc>
        <w:tc>
          <w:tcPr>
            <w:tcW w:w="425" w:type="pct"/>
            <w:vAlign w:val="center"/>
          </w:tcPr>
          <w:p w14:paraId="722250B5" w14:textId="40A391D3" w:rsidR="00313030" w:rsidRPr="001B541D" w:rsidRDefault="00313030" w:rsidP="00313030">
            <w:pPr>
              <w:jc w:val="center"/>
              <w:rPr>
                <w:bCs/>
                <w:sz w:val="20"/>
                <w:szCs w:val="20"/>
              </w:rPr>
            </w:pPr>
            <w:r>
              <w:rPr>
                <w:bCs/>
                <w:sz w:val="20"/>
                <w:szCs w:val="20"/>
              </w:rPr>
              <w:t>123,88</w:t>
            </w:r>
          </w:p>
        </w:tc>
        <w:tc>
          <w:tcPr>
            <w:tcW w:w="425" w:type="pct"/>
            <w:vAlign w:val="center"/>
          </w:tcPr>
          <w:p w14:paraId="297F1B81" w14:textId="41528480" w:rsidR="00313030" w:rsidRPr="001B541D" w:rsidRDefault="00313030" w:rsidP="00313030">
            <w:pPr>
              <w:jc w:val="center"/>
              <w:rPr>
                <w:bCs/>
                <w:sz w:val="20"/>
                <w:szCs w:val="20"/>
              </w:rPr>
            </w:pPr>
            <w:r>
              <w:rPr>
                <w:bCs/>
                <w:sz w:val="20"/>
                <w:szCs w:val="20"/>
              </w:rPr>
              <w:t>123,53</w:t>
            </w:r>
          </w:p>
        </w:tc>
        <w:tc>
          <w:tcPr>
            <w:tcW w:w="425" w:type="pct"/>
            <w:vAlign w:val="center"/>
          </w:tcPr>
          <w:p w14:paraId="0C4EDF23" w14:textId="7CACFBE2" w:rsidR="00313030" w:rsidRPr="000B54D1" w:rsidRDefault="00313030" w:rsidP="00313030">
            <w:pPr>
              <w:jc w:val="center"/>
              <w:rPr>
                <w:bCs/>
                <w:sz w:val="20"/>
                <w:szCs w:val="20"/>
              </w:rPr>
            </w:pPr>
            <w:r>
              <w:rPr>
                <w:bCs/>
                <w:sz w:val="20"/>
                <w:szCs w:val="20"/>
              </w:rPr>
              <w:t>122,53</w:t>
            </w:r>
          </w:p>
        </w:tc>
        <w:tc>
          <w:tcPr>
            <w:tcW w:w="425" w:type="pct"/>
            <w:vAlign w:val="center"/>
          </w:tcPr>
          <w:p w14:paraId="48D2E8D4" w14:textId="6B751F83" w:rsidR="00313030" w:rsidRPr="000B54D1" w:rsidRDefault="00313030" w:rsidP="00313030">
            <w:pPr>
              <w:jc w:val="center"/>
              <w:rPr>
                <w:bCs/>
                <w:sz w:val="20"/>
                <w:szCs w:val="20"/>
              </w:rPr>
            </w:pPr>
            <w:r>
              <w:rPr>
                <w:bCs/>
                <w:sz w:val="20"/>
                <w:szCs w:val="20"/>
              </w:rPr>
              <w:t>122,53</w:t>
            </w:r>
          </w:p>
        </w:tc>
        <w:tc>
          <w:tcPr>
            <w:tcW w:w="400" w:type="pct"/>
            <w:shd w:val="clear" w:color="auto" w:fill="FF8585"/>
            <w:vAlign w:val="center"/>
          </w:tcPr>
          <w:p w14:paraId="5E3ADFCF" w14:textId="04426F4B" w:rsidR="00313030" w:rsidRPr="002D1ECD" w:rsidRDefault="00313030" w:rsidP="00313030">
            <w:pPr>
              <w:jc w:val="center"/>
              <w:rPr>
                <w:bCs/>
              </w:rPr>
            </w:pPr>
            <w:r w:rsidRPr="00DC67F2">
              <w:rPr>
                <w:bCs/>
              </w:rPr>
              <w:t>↑</w:t>
            </w:r>
          </w:p>
        </w:tc>
        <w:tc>
          <w:tcPr>
            <w:tcW w:w="401" w:type="pct"/>
            <w:shd w:val="clear" w:color="auto" w:fill="FF8585"/>
            <w:vAlign w:val="center"/>
          </w:tcPr>
          <w:p w14:paraId="13A8FD64" w14:textId="03B43EDB" w:rsidR="00313030" w:rsidRPr="002D1ECD" w:rsidRDefault="00313030" w:rsidP="00313030">
            <w:pPr>
              <w:jc w:val="center"/>
              <w:rPr>
                <w:bCs/>
              </w:rPr>
            </w:pPr>
            <w:r w:rsidRPr="00DC67F2">
              <w:rPr>
                <w:bCs/>
              </w:rPr>
              <w:t>↓</w:t>
            </w:r>
          </w:p>
        </w:tc>
        <w:tc>
          <w:tcPr>
            <w:tcW w:w="893" w:type="pct"/>
            <w:shd w:val="clear" w:color="auto" w:fill="FF8585"/>
            <w:vAlign w:val="center"/>
          </w:tcPr>
          <w:p w14:paraId="550D9C1A" w14:textId="6642F0F3" w:rsidR="00313030" w:rsidRPr="002D1ECD" w:rsidRDefault="005920A4" w:rsidP="00313030">
            <w:pPr>
              <w:jc w:val="center"/>
              <w:rPr>
                <w:bCs/>
                <w:i/>
                <w:iCs/>
                <w:sz w:val="18"/>
                <w:szCs w:val="18"/>
              </w:rPr>
            </w:pPr>
            <w:r>
              <w:rPr>
                <w:bCs/>
                <w:i/>
                <w:iCs/>
                <w:sz w:val="18"/>
                <w:szCs w:val="18"/>
              </w:rPr>
              <w:t>spadek powierzchni gruntów leśnych</w:t>
            </w:r>
          </w:p>
        </w:tc>
      </w:tr>
      <w:tr w:rsidR="00313030" w:rsidRPr="00511BA5" w14:paraId="30B19027" w14:textId="77777777" w:rsidTr="00413C50">
        <w:trPr>
          <w:trHeight w:val="737"/>
          <w:jc w:val="center"/>
        </w:trPr>
        <w:tc>
          <w:tcPr>
            <w:tcW w:w="1294" w:type="pct"/>
            <w:vAlign w:val="center"/>
          </w:tcPr>
          <w:p w14:paraId="23479ECD" w14:textId="3F9F37CB" w:rsidR="00313030" w:rsidRPr="001B541D" w:rsidRDefault="00313030" w:rsidP="00313030">
            <w:pPr>
              <w:jc w:val="center"/>
              <w:rPr>
                <w:bCs/>
                <w:sz w:val="20"/>
                <w:szCs w:val="20"/>
              </w:rPr>
            </w:pPr>
            <w:r>
              <w:rPr>
                <w:bCs/>
                <w:sz w:val="20"/>
                <w:szCs w:val="20"/>
              </w:rPr>
              <w:t>Powierzchnia lasów</w:t>
            </w:r>
          </w:p>
        </w:tc>
        <w:tc>
          <w:tcPr>
            <w:tcW w:w="312" w:type="pct"/>
            <w:vAlign w:val="center"/>
          </w:tcPr>
          <w:p w14:paraId="0DA3DB8B" w14:textId="70DB9376" w:rsidR="00313030" w:rsidRPr="00701676" w:rsidRDefault="00313030" w:rsidP="00313030">
            <w:pPr>
              <w:jc w:val="center"/>
              <w:rPr>
                <w:bCs/>
                <w:sz w:val="20"/>
                <w:szCs w:val="20"/>
              </w:rPr>
            </w:pPr>
            <w:r>
              <w:rPr>
                <w:bCs/>
                <w:sz w:val="20"/>
                <w:szCs w:val="20"/>
              </w:rPr>
              <w:t>ha</w:t>
            </w:r>
          </w:p>
        </w:tc>
        <w:tc>
          <w:tcPr>
            <w:tcW w:w="425" w:type="pct"/>
            <w:vAlign w:val="center"/>
          </w:tcPr>
          <w:p w14:paraId="622A1865" w14:textId="3934A7E5" w:rsidR="00313030" w:rsidRPr="001B541D" w:rsidRDefault="00313030" w:rsidP="00313030">
            <w:pPr>
              <w:jc w:val="center"/>
              <w:rPr>
                <w:bCs/>
                <w:sz w:val="20"/>
                <w:szCs w:val="20"/>
              </w:rPr>
            </w:pPr>
            <w:r>
              <w:rPr>
                <w:bCs/>
                <w:sz w:val="20"/>
                <w:szCs w:val="20"/>
              </w:rPr>
              <w:t>120,01</w:t>
            </w:r>
          </w:p>
        </w:tc>
        <w:tc>
          <w:tcPr>
            <w:tcW w:w="425" w:type="pct"/>
            <w:vAlign w:val="center"/>
          </w:tcPr>
          <w:p w14:paraId="03F6BDAD" w14:textId="73F011E5" w:rsidR="00313030" w:rsidRPr="001B541D" w:rsidRDefault="00313030" w:rsidP="00313030">
            <w:pPr>
              <w:jc w:val="center"/>
              <w:rPr>
                <w:bCs/>
                <w:sz w:val="20"/>
                <w:szCs w:val="20"/>
              </w:rPr>
            </w:pPr>
            <w:r>
              <w:rPr>
                <w:bCs/>
                <w:sz w:val="20"/>
                <w:szCs w:val="20"/>
              </w:rPr>
              <w:t>119,66</w:t>
            </w:r>
          </w:p>
        </w:tc>
        <w:tc>
          <w:tcPr>
            <w:tcW w:w="425" w:type="pct"/>
            <w:vAlign w:val="center"/>
          </w:tcPr>
          <w:p w14:paraId="2BD7474D" w14:textId="30FAAB1A" w:rsidR="00313030" w:rsidRPr="000B54D1" w:rsidRDefault="00313030" w:rsidP="00313030">
            <w:pPr>
              <w:jc w:val="center"/>
              <w:rPr>
                <w:bCs/>
                <w:sz w:val="20"/>
                <w:szCs w:val="20"/>
              </w:rPr>
            </w:pPr>
            <w:r>
              <w:rPr>
                <w:bCs/>
                <w:sz w:val="20"/>
                <w:szCs w:val="20"/>
              </w:rPr>
              <w:t>118,66</w:t>
            </w:r>
          </w:p>
        </w:tc>
        <w:tc>
          <w:tcPr>
            <w:tcW w:w="425" w:type="pct"/>
            <w:vAlign w:val="center"/>
          </w:tcPr>
          <w:p w14:paraId="7CD72A50" w14:textId="5FCDEF1B" w:rsidR="00313030" w:rsidRPr="000B54D1" w:rsidRDefault="00313030" w:rsidP="00313030">
            <w:pPr>
              <w:jc w:val="center"/>
              <w:rPr>
                <w:bCs/>
                <w:sz w:val="20"/>
                <w:szCs w:val="20"/>
              </w:rPr>
            </w:pPr>
            <w:r>
              <w:rPr>
                <w:bCs/>
                <w:sz w:val="20"/>
                <w:szCs w:val="20"/>
              </w:rPr>
              <w:t>118,66</w:t>
            </w:r>
          </w:p>
        </w:tc>
        <w:tc>
          <w:tcPr>
            <w:tcW w:w="400" w:type="pct"/>
            <w:shd w:val="clear" w:color="auto" w:fill="FF8585"/>
            <w:vAlign w:val="center"/>
          </w:tcPr>
          <w:p w14:paraId="657F3AFE" w14:textId="07607D99" w:rsidR="00313030" w:rsidRPr="002D1ECD" w:rsidRDefault="00313030" w:rsidP="00313030">
            <w:pPr>
              <w:jc w:val="center"/>
              <w:rPr>
                <w:bCs/>
              </w:rPr>
            </w:pPr>
            <w:r w:rsidRPr="00DC67F2">
              <w:rPr>
                <w:bCs/>
              </w:rPr>
              <w:t>↑</w:t>
            </w:r>
          </w:p>
        </w:tc>
        <w:tc>
          <w:tcPr>
            <w:tcW w:w="401" w:type="pct"/>
            <w:shd w:val="clear" w:color="auto" w:fill="FF8585"/>
            <w:vAlign w:val="center"/>
          </w:tcPr>
          <w:p w14:paraId="5D070CE5" w14:textId="1BBF01BE" w:rsidR="00313030" w:rsidRPr="002D1ECD" w:rsidRDefault="00313030" w:rsidP="00313030">
            <w:pPr>
              <w:jc w:val="center"/>
              <w:rPr>
                <w:bCs/>
              </w:rPr>
            </w:pPr>
            <w:r w:rsidRPr="00DC67F2">
              <w:rPr>
                <w:bCs/>
              </w:rPr>
              <w:t>↓</w:t>
            </w:r>
          </w:p>
        </w:tc>
        <w:tc>
          <w:tcPr>
            <w:tcW w:w="893" w:type="pct"/>
            <w:shd w:val="clear" w:color="auto" w:fill="FF8585"/>
            <w:vAlign w:val="center"/>
          </w:tcPr>
          <w:p w14:paraId="7286993C" w14:textId="4DF3CF42" w:rsidR="00313030" w:rsidRPr="002D1ECD" w:rsidRDefault="005920A4" w:rsidP="00313030">
            <w:pPr>
              <w:jc w:val="center"/>
              <w:rPr>
                <w:bCs/>
                <w:i/>
                <w:iCs/>
                <w:sz w:val="18"/>
                <w:szCs w:val="18"/>
              </w:rPr>
            </w:pPr>
            <w:r>
              <w:rPr>
                <w:bCs/>
                <w:i/>
                <w:iCs/>
                <w:sz w:val="18"/>
                <w:szCs w:val="18"/>
              </w:rPr>
              <w:t>spadek powierzchni lasów</w:t>
            </w:r>
          </w:p>
        </w:tc>
      </w:tr>
      <w:bookmarkEnd w:id="93"/>
      <w:tr w:rsidR="00766972" w:rsidRPr="00511BA5" w14:paraId="45B3AAC5" w14:textId="77777777" w:rsidTr="00413C50">
        <w:trPr>
          <w:trHeight w:val="737"/>
          <w:jc w:val="center"/>
        </w:trPr>
        <w:tc>
          <w:tcPr>
            <w:tcW w:w="1294" w:type="pct"/>
            <w:vAlign w:val="center"/>
          </w:tcPr>
          <w:p w14:paraId="7955CC1A" w14:textId="4AF4C452" w:rsidR="00766972" w:rsidRPr="001B541D" w:rsidRDefault="00766972" w:rsidP="00766972">
            <w:pPr>
              <w:jc w:val="center"/>
              <w:rPr>
                <w:bCs/>
                <w:sz w:val="20"/>
                <w:szCs w:val="20"/>
              </w:rPr>
            </w:pPr>
            <w:r>
              <w:rPr>
                <w:bCs/>
                <w:sz w:val="20"/>
                <w:szCs w:val="20"/>
              </w:rPr>
              <w:t>Powierzchnia parków, zieleńców i terenów zieleni osiedlowej</w:t>
            </w:r>
          </w:p>
        </w:tc>
        <w:tc>
          <w:tcPr>
            <w:tcW w:w="312" w:type="pct"/>
            <w:vAlign w:val="center"/>
          </w:tcPr>
          <w:p w14:paraId="6B83F01D" w14:textId="782F9A9B" w:rsidR="00766972" w:rsidRPr="00701676" w:rsidRDefault="00766972" w:rsidP="00766972">
            <w:pPr>
              <w:jc w:val="center"/>
              <w:rPr>
                <w:bCs/>
                <w:sz w:val="20"/>
                <w:szCs w:val="20"/>
              </w:rPr>
            </w:pPr>
            <w:r>
              <w:rPr>
                <w:bCs/>
                <w:sz w:val="20"/>
                <w:szCs w:val="20"/>
              </w:rPr>
              <w:t>ha</w:t>
            </w:r>
          </w:p>
        </w:tc>
        <w:tc>
          <w:tcPr>
            <w:tcW w:w="425" w:type="pct"/>
            <w:vAlign w:val="center"/>
          </w:tcPr>
          <w:p w14:paraId="3F9F843E" w14:textId="3E4DA71C" w:rsidR="00766972" w:rsidRPr="001B541D" w:rsidRDefault="00766972" w:rsidP="00766972">
            <w:pPr>
              <w:jc w:val="center"/>
              <w:rPr>
                <w:bCs/>
                <w:sz w:val="20"/>
                <w:szCs w:val="20"/>
              </w:rPr>
            </w:pPr>
            <w:r>
              <w:rPr>
                <w:bCs/>
                <w:sz w:val="20"/>
                <w:szCs w:val="20"/>
              </w:rPr>
              <w:t>71,03</w:t>
            </w:r>
          </w:p>
        </w:tc>
        <w:tc>
          <w:tcPr>
            <w:tcW w:w="425" w:type="pct"/>
            <w:vAlign w:val="center"/>
          </w:tcPr>
          <w:p w14:paraId="65A1142A" w14:textId="01E63D6D" w:rsidR="00766972" w:rsidRPr="001B541D" w:rsidRDefault="00766972" w:rsidP="00766972">
            <w:pPr>
              <w:jc w:val="center"/>
              <w:rPr>
                <w:bCs/>
                <w:sz w:val="20"/>
                <w:szCs w:val="20"/>
              </w:rPr>
            </w:pPr>
            <w:r>
              <w:rPr>
                <w:bCs/>
                <w:sz w:val="20"/>
                <w:szCs w:val="20"/>
              </w:rPr>
              <w:t>71,71</w:t>
            </w:r>
          </w:p>
        </w:tc>
        <w:tc>
          <w:tcPr>
            <w:tcW w:w="425" w:type="pct"/>
            <w:vAlign w:val="center"/>
          </w:tcPr>
          <w:p w14:paraId="6F8F80B2" w14:textId="4095D614" w:rsidR="00766972" w:rsidRPr="000B54D1" w:rsidRDefault="00766972" w:rsidP="00766972">
            <w:pPr>
              <w:jc w:val="center"/>
              <w:rPr>
                <w:bCs/>
                <w:sz w:val="20"/>
                <w:szCs w:val="20"/>
              </w:rPr>
            </w:pPr>
            <w:r>
              <w:rPr>
                <w:bCs/>
                <w:sz w:val="20"/>
                <w:szCs w:val="20"/>
              </w:rPr>
              <w:t>71,71</w:t>
            </w:r>
          </w:p>
        </w:tc>
        <w:tc>
          <w:tcPr>
            <w:tcW w:w="425" w:type="pct"/>
            <w:vAlign w:val="center"/>
          </w:tcPr>
          <w:p w14:paraId="6F492D03" w14:textId="4181FF13" w:rsidR="00766972" w:rsidRPr="000B54D1" w:rsidRDefault="00766972" w:rsidP="00766972">
            <w:pPr>
              <w:jc w:val="center"/>
              <w:rPr>
                <w:bCs/>
                <w:sz w:val="20"/>
                <w:szCs w:val="20"/>
              </w:rPr>
            </w:pPr>
            <w:r>
              <w:rPr>
                <w:bCs/>
                <w:sz w:val="20"/>
                <w:szCs w:val="20"/>
              </w:rPr>
              <w:t>b.d.</w:t>
            </w:r>
          </w:p>
        </w:tc>
        <w:tc>
          <w:tcPr>
            <w:tcW w:w="400" w:type="pct"/>
            <w:shd w:val="clear" w:color="auto" w:fill="C5E0B3" w:themeFill="accent6" w:themeFillTint="66"/>
            <w:vAlign w:val="center"/>
          </w:tcPr>
          <w:p w14:paraId="6550D222" w14:textId="5115A3BA" w:rsidR="00766972" w:rsidRPr="002D1ECD" w:rsidRDefault="00766972" w:rsidP="00766972">
            <w:pPr>
              <w:jc w:val="center"/>
              <w:rPr>
                <w:bCs/>
              </w:rPr>
            </w:pPr>
            <w:r w:rsidRPr="000D0142">
              <w:rPr>
                <w:bCs/>
              </w:rPr>
              <w:t>↑</w:t>
            </w:r>
          </w:p>
        </w:tc>
        <w:tc>
          <w:tcPr>
            <w:tcW w:w="401" w:type="pct"/>
            <w:shd w:val="clear" w:color="auto" w:fill="C5E0B3" w:themeFill="accent6" w:themeFillTint="66"/>
            <w:vAlign w:val="center"/>
          </w:tcPr>
          <w:p w14:paraId="689A60E7" w14:textId="4636FD5F" w:rsidR="00766972" w:rsidRPr="002D1ECD" w:rsidRDefault="00766972" w:rsidP="00766972">
            <w:pPr>
              <w:jc w:val="center"/>
              <w:rPr>
                <w:bCs/>
              </w:rPr>
            </w:pPr>
            <w:r w:rsidRPr="000D0142">
              <w:rPr>
                <w:bCs/>
              </w:rPr>
              <w:t>↑</w:t>
            </w:r>
          </w:p>
        </w:tc>
        <w:tc>
          <w:tcPr>
            <w:tcW w:w="893" w:type="pct"/>
            <w:shd w:val="clear" w:color="auto" w:fill="C5E0B3" w:themeFill="accent6" w:themeFillTint="66"/>
            <w:vAlign w:val="center"/>
          </w:tcPr>
          <w:p w14:paraId="0584761B" w14:textId="3C26F35E" w:rsidR="00766972" w:rsidRPr="002D1ECD" w:rsidRDefault="005920A4" w:rsidP="00766972">
            <w:pPr>
              <w:jc w:val="center"/>
              <w:rPr>
                <w:bCs/>
                <w:i/>
                <w:iCs/>
                <w:sz w:val="18"/>
                <w:szCs w:val="18"/>
              </w:rPr>
            </w:pPr>
            <w:r>
              <w:rPr>
                <w:bCs/>
                <w:i/>
                <w:iCs/>
                <w:sz w:val="18"/>
                <w:szCs w:val="18"/>
              </w:rPr>
              <w:t>wzrost powierzchni terenów zieleni urządzonej</w:t>
            </w:r>
          </w:p>
        </w:tc>
      </w:tr>
      <w:tr w:rsidR="00766972" w:rsidRPr="00511BA5" w14:paraId="008C2681" w14:textId="77777777" w:rsidTr="00413C50">
        <w:trPr>
          <w:trHeight w:val="737"/>
          <w:jc w:val="center"/>
        </w:trPr>
        <w:tc>
          <w:tcPr>
            <w:tcW w:w="1294" w:type="pct"/>
            <w:vAlign w:val="center"/>
          </w:tcPr>
          <w:p w14:paraId="140DAE09" w14:textId="274DB9E6" w:rsidR="00766972" w:rsidRPr="001B541D" w:rsidRDefault="005920A4" w:rsidP="00766972">
            <w:pPr>
              <w:jc w:val="center"/>
              <w:rPr>
                <w:bCs/>
                <w:sz w:val="20"/>
                <w:szCs w:val="20"/>
              </w:rPr>
            </w:pPr>
            <w:r>
              <w:rPr>
                <w:bCs/>
                <w:sz w:val="20"/>
                <w:szCs w:val="20"/>
              </w:rPr>
              <w:t>Liczba ustanowionych pomników przyrody</w:t>
            </w:r>
          </w:p>
        </w:tc>
        <w:tc>
          <w:tcPr>
            <w:tcW w:w="312" w:type="pct"/>
            <w:vAlign w:val="center"/>
          </w:tcPr>
          <w:p w14:paraId="6BDA56C0" w14:textId="41AFADEF" w:rsidR="00766972" w:rsidRPr="00701676" w:rsidRDefault="005920A4" w:rsidP="00766972">
            <w:pPr>
              <w:jc w:val="center"/>
              <w:rPr>
                <w:bCs/>
                <w:sz w:val="20"/>
                <w:szCs w:val="20"/>
              </w:rPr>
            </w:pPr>
            <w:r>
              <w:rPr>
                <w:bCs/>
                <w:sz w:val="20"/>
                <w:szCs w:val="20"/>
              </w:rPr>
              <w:t>szt.</w:t>
            </w:r>
          </w:p>
        </w:tc>
        <w:tc>
          <w:tcPr>
            <w:tcW w:w="425" w:type="pct"/>
            <w:vAlign w:val="center"/>
          </w:tcPr>
          <w:p w14:paraId="323EE888" w14:textId="0BB070C9" w:rsidR="00766972" w:rsidRPr="001B541D" w:rsidRDefault="005920A4" w:rsidP="00766972">
            <w:pPr>
              <w:jc w:val="center"/>
              <w:rPr>
                <w:bCs/>
                <w:sz w:val="20"/>
                <w:szCs w:val="20"/>
              </w:rPr>
            </w:pPr>
            <w:r>
              <w:rPr>
                <w:bCs/>
                <w:sz w:val="20"/>
                <w:szCs w:val="20"/>
              </w:rPr>
              <w:t>4</w:t>
            </w:r>
          </w:p>
        </w:tc>
        <w:tc>
          <w:tcPr>
            <w:tcW w:w="425" w:type="pct"/>
            <w:vAlign w:val="center"/>
          </w:tcPr>
          <w:p w14:paraId="326B68B9" w14:textId="0AE38306" w:rsidR="00766972" w:rsidRPr="001B541D" w:rsidRDefault="005920A4" w:rsidP="00766972">
            <w:pPr>
              <w:jc w:val="center"/>
              <w:rPr>
                <w:bCs/>
                <w:sz w:val="20"/>
                <w:szCs w:val="20"/>
              </w:rPr>
            </w:pPr>
            <w:r>
              <w:rPr>
                <w:bCs/>
                <w:sz w:val="20"/>
                <w:szCs w:val="20"/>
              </w:rPr>
              <w:t>4</w:t>
            </w:r>
          </w:p>
        </w:tc>
        <w:tc>
          <w:tcPr>
            <w:tcW w:w="425" w:type="pct"/>
            <w:vAlign w:val="center"/>
          </w:tcPr>
          <w:p w14:paraId="5D9D4757" w14:textId="552632E7" w:rsidR="00766972" w:rsidRPr="000B54D1" w:rsidRDefault="005920A4" w:rsidP="00766972">
            <w:pPr>
              <w:jc w:val="center"/>
              <w:rPr>
                <w:bCs/>
                <w:sz w:val="20"/>
                <w:szCs w:val="20"/>
              </w:rPr>
            </w:pPr>
            <w:r>
              <w:rPr>
                <w:bCs/>
                <w:sz w:val="20"/>
                <w:szCs w:val="20"/>
              </w:rPr>
              <w:t>3</w:t>
            </w:r>
          </w:p>
        </w:tc>
        <w:tc>
          <w:tcPr>
            <w:tcW w:w="425" w:type="pct"/>
            <w:vAlign w:val="center"/>
          </w:tcPr>
          <w:p w14:paraId="75C6AF0A" w14:textId="357BAAD3" w:rsidR="00766972" w:rsidRPr="000B54D1" w:rsidRDefault="005920A4" w:rsidP="00766972">
            <w:pPr>
              <w:jc w:val="center"/>
              <w:rPr>
                <w:bCs/>
                <w:sz w:val="20"/>
                <w:szCs w:val="20"/>
              </w:rPr>
            </w:pPr>
            <w:r>
              <w:rPr>
                <w:bCs/>
                <w:sz w:val="20"/>
                <w:szCs w:val="20"/>
              </w:rPr>
              <w:t>3</w:t>
            </w:r>
          </w:p>
        </w:tc>
        <w:tc>
          <w:tcPr>
            <w:tcW w:w="400" w:type="pct"/>
            <w:shd w:val="clear" w:color="auto" w:fill="FF8585"/>
            <w:vAlign w:val="center"/>
          </w:tcPr>
          <w:p w14:paraId="62361C0D" w14:textId="516AEBE3" w:rsidR="00766972" w:rsidRPr="002D1ECD" w:rsidRDefault="005920A4" w:rsidP="00766972">
            <w:pPr>
              <w:jc w:val="center"/>
              <w:rPr>
                <w:bCs/>
              </w:rPr>
            </w:pPr>
            <w:r w:rsidRPr="005920A4">
              <w:rPr>
                <w:bCs/>
              </w:rPr>
              <w:t>↑</w:t>
            </w:r>
          </w:p>
        </w:tc>
        <w:tc>
          <w:tcPr>
            <w:tcW w:w="401" w:type="pct"/>
            <w:shd w:val="clear" w:color="auto" w:fill="FF8585"/>
            <w:vAlign w:val="center"/>
          </w:tcPr>
          <w:p w14:paraId="50DEFDA8" w14:textId="4B00D294" w:rsidR="00766972" w:rsidRPr="002D1ECD" w:rsidRDefault="005920A4" w:rsidP="00766972">
            <w:pPr>
              <w:jc w:val="center"/>
              <w:rPr>
                <w:bCs/>
              </w:rPr>
            </w:pPr>
            <w:r w:rsidRPr="005920A4">
              <w:rPr>
                <w:bCs/>
              </w:rPr>
              <w:t>↓</w:t>
            </w:r>
          </w:p>
        </w:tc>
        <w:tc>
          <w:tcPr>
            <w:tcW w:w="893" w:type="pct"/>
            <w:shd w:val="clear" w:color="auto" w:fill="FF8585"/>
            <w:vAlign w:val="center"/>
          </w:tcPr>
          <w:p w14:paraId="15B5F531" w14:textId="201F9940" w:rsidR="00766972" w:rsidRPr="002D1ECD" w:rsidRDefault="005920A4" w:rsidP="00766972">
            <w:pPr>
              <w:jc w:val="center"/>
              <w:rPr>
                <w:bCs/>
                <w:i/>
                <w:iCs/>
                <w:sz w:val="18"/>
                <w:szCs w:val="18"/>
              </w:rPr>
            </w:pPr>
            <w:bookmarkStart w:id="94" w:name="_Hlk82192161"/>
            <w:r>
              <w:rPr>
                <w:bCs/>
                <w:i/>
                <w:iCs/>
                <w:sz w:val="18"/>
                <w:szCs w:val="18"/>
              </w:rPr>
              <w:t>spadek liczby pomników przyrody</w:t>
            </w:r>
            <w:bookmarkEnd w:id="94"/>
          </w:p>
        </w:tc>
      </w:tr>
    </w:tbl>
    <w:p w14:paraId="4FF0B280" w14:textId="254F23D4" w:rsidR="000B54D1" w:rsidRPr="000B54D1" w:rsidRDefault="00701676" w:rsidP="00701676">
      <w:pPr>
        <w:jc w:val="center"/>
      </w:pPr>
      <w:r w:rsidRPr="001B541D">
        <w:rPr>
          <w:i/>
          <w:iCs/>
          <w:sz w:val="18"/>
          <w:szCs w:val="18"/>
        </w:rPr>
        <w:t xml:space="preserve">Źródło: opracowanie własne </w:t>
      </w:r>
      <w:r>
        <w:rPr>
          <w:i/>
          <w:iCs/>
          <w:sz w:val="18"/>
          <w:szCs w:val="18"/>
        </w:rPr>
        <w:t>n</w:t>
      </w:r>
      <w:r w:rsidRPr="001B541D">
        <w:rPr>
          <w:i/>
          <w:iCs/>
          <w:sz w:val="18"/>
          <w:szCs w:val="18"/>
        </w:rPr>
        <w:t>a podstawie danych GUS</w:t>
      </w:r>
      <w:r w:rsidR="001C4A9C">
        <w:rPr>
          <w:i/>
          <w:iCs/>
          <w:sz w:val="18"/>
          <w:szCs w:val="18"/>
        </w:rPr>
        <w:t>, MEC Sp. z o.o, Urzędu Miejskiego w Mrągowie</w:t>
      </w:r>
    </w:p>
    <w:p w14:paraId="3EDC03FA" w14:textId="77777777" w:rsidR="000B54D1" w:rsidRDefault="000B54D1" w:rsidP="00A52A1B">
      <w:pPr>
        <w:rPr>
          <w:highlight w:val="yellow"/>
        </w:rPr>
        <w:sectPr w:rsidR="000B54D1" w:rsidSect="000B54D1">
          <w:pgSz w:w="16838" w:h="11906" w:orient="landscape"/>
          <w:pgMar w:top="1417" w:right="1417" w:bottom="1417" w:left="1417" w:header="624" w:footer="708" w:gutter="0"/>
          <w:cols w:space="708"/>
          <w:titlePg/>
          <w:docGrid w:linePitch="360"/>
        </w:sectPr>
      </w:pPr>
    </w:p>
    <w:p w14:paraId="29238C9F" w14:textId="62B1A6B8" w:rsidR="00360607" w:rsidRDefault="00624A8C" w:rsidP="00624A8C">
      <w:pPr>
        <w:ind w:firstLine="709"/>
      </w:pPr>
      <w:r w:rsidRPr="00624A8C">
        <w:lastRenderedPageBreak/>
        <w:t xml:space="preserve">Spośród </w:t>
      </w:r>
      <w:r w:rsidR="00360607" w:rsidRPr="00360607">
        <w:t>35</w:t>
      </w:r>
      <w:r w:rsidRPr="00624A8C">
        <w:t xml:space="preserve"> zaproponowanych wskaźników zmiana wartości większości została oceniona w trendzie pozytywnym (</w:t>
      </w:r>
      <w:r w:rsidR="00360607" w:rsidRPr="00360607">
        <w:t>22</w:t>
      </w:r>
      <w:r w:rsidRPr="00624A8C">
        <w:t xml:space="preserve"> wskaźn</w:t>
      </w:r>
      <w:r w:rsidR="00360607" w:rsidRPr="00360607">
        <w:t>iki</w:t>
      </w:r>
      <w:r w:rsidRPr="00624A8C">
        <w:t xml:space="preserve"> – </w:t>
      </w:r>
      <w:r w:rsidR="00360607" w:rsidRPr="00360607">
        <w:t>63</w:t>
      </w:r>
      <w:r w:rsidRPr="00624A8C">
        <w:t> %), co oznacza, iż w tych przypadkach zmniejszyła się presja na wykorzystanie zasobów środowiska lub/oraz zwiększyła się reakcja</w:t>
      </w:r>
      <w:r w:rsidR="00360607" w:rsidRPr="00360607">
        <w:t xml:space="preserve"> </w:t>
      </w:r>
      <w:r w:rsidRPr="00624A8C">
        <w:t xml:space="preserve">na problemy środowiskowe. Na terenie </w:t>
      </w:r>
      <w:r w:rsidR="00360607">
        <w:t xml:space="preserve">miasta </w:t>
      </w:r>
      <w:r w:rsidRPr="00624A8C">
        <w:t>istnieją jednak wciąż obszary, dla których postępuje presja</w:t>
      </w:r>
      <w:r w:rsidR="00360607" w:rsidRPr="00360607">
        <w:br/>
      </w:r>
      <w:r w:rsidRPr="00624A8C">
        <w:t xml:space="preserve">na zasoby środowiska, gdyż zmianę wartości </w:t>
      </w:r>
      <w:r w:rsidR="00360607" w:rsidRPr="00360607">
        <w:t>13</w:t>
      </w:r>
      <w:r w:rsidRPr="00624A8C">
        <w:t xml:space="preserve"> wskaźników (3</w:t>
      </w:r>
      <w:r w:rsidR="00360607" w:rsidRPr="00360607">
        <w:t>7</w:t>
      </w:r>
      <w:r w:rsidRPr="00624A8C">
        <w:t> %) oceniono w trendzie negatywnym.</w:t>
      </w:r>
      <w:r w:rsidR="00360607">
        <w:t xml:space="preserve"> Do negatywnie ocenionych zjawisk (wskaźników) należą:</w:t>
      </w:r>
    </w:p>
    <w:p w14:paraId="4AFB2A74" w14:textId="69604D2E" w:rsidR="00360607" w:rsidRDefault="00360607" w:rsidP="00BC0BD0">
      <w:pPr>
        <w:pStyle w:val="Akapitzlist"/>
        <w:numPr>
          <w:ilvl w:val="0"/>
          <w:numId w:val="43"/>
        </w:numPr>
      </w:pPr>
      <w:r>
        <w:t xml:space="preserve">spadek udziału wielkości sprzedaży ciepła sieciowego do </w:t>
      </w:r>
      <w:r w:rsidR="00D86034">
        <w:t xml:space="preserve">wielkości </w:t>
      </w:r>
      <w:r>
        <w:t>produkcji ciepła</w:t>
      </w:r>
      <w:r w:rsidR="00D86034">
        <w:br/>
      </w:r>
      <w:r>
        <w:t>(co może świadczyć o niższej efektywności funkcjonowania systemu ciepłowniczego)</w:t>
      </w:r>
      <w:r w:rsidR="00D86034">
        <w:t>;</w:t>
      </w:r>
    </w:p>
    <w:p w14:paraId="5603AAA8" w14:textId="77777777" w:rsidR="00D86034" w:rsidRDefault="00360607" w:rsidP="00BC0BD0">
      <w:pPr>
        <w:pStyle w:val="Akapitzlist"/>
        <w:numPr>
          <w:ilvl w:val="0"/>
          <w:numId w:val="43"/>
        </w:numPr>
      </w:pPr>
      <w:r>
        <w:t>100% udział paliwa węglowego w produkcji ciepła systemowego na terenie miasta (brak zmian w niniejszym zakresie w kierunku dekarbonizacji; jednak obecnie MEC jest</w:t>
      </w:r>
      <w:r w:rsidR="00D86034">
        <w:br/>
      </w:r>
      <w:r>
        <w:t>w trakcie realizacji</w:t>
      </w:r>
      <w:r w:rsidR="00D86034">
        <w:t xml:space="preserve"> inwestycji polegającej na budowie kotłowni produkującej ciepło</w:t>
      </w:r>
      <w:r w:rsidR="00D86034">
        <w:br/>
        <w:t>ze spalania biomasy);</w:t>
      </w:r>
    </w:p>
    <w:p w14:paraId="3994AE75" w14:textId="77777777" w:rsidR="00D86034" w:rsidRPr="00D86034" w:rsidRDefault="00360607" w:rsidP="00BC0BD0">
      <w:pPr>
        <w:pStyle w:val="Akapitzlist"/>
        <w:numPr>
          <w:ilvl w:val="0"/>
          <w:numId w:val="43"/>
        </w:numPr>
      </w:pPr>
      <w:r w:rsidRPr="00D86034">
        <w:rPr>
          <w:bCs/>
        </w:rPr>
        <w:t>wzrost średniego zużycia energii elektrycznej w przeliczeniu</w:t>
      </w:r>
      <w:r w:rsidR="00D86034">
        <w:rPr>
          <w:bCs/>
        </w:rPr>
        <w:t xml:space="preserve"> </w:t>
      </w:r>
      <w:r w:rsidRPr="00D86034">
        <w:rPr>
          <w:bCs/>
        </w:rPr>
        <w:t>na 1 mieszkańca miasta</w:t>
      </w:r>
      <w:r w:rsidR="00D86034">
        <w:rPr>
          <w:bCs/>
        </w:rPr>
        <w:t>;</w:t>
      </w:r>
    </w:p>
    <w:p w14:paraId="5CD156DA" w14:textId="77777777" w:rsidR="00D86034" w:rsidRPr="00D86034" w:rsidRDefault="00360607" w:rsidP="00BC0BD0">
      <w:pPr>
        <w:pStyle w:val="Akapitzlist"/>
        <w:numPr>
          <w:ilvl w:val="0"/>
          <w:numId w:val="43"/>
        </w:numPr>
      </w:pPr>
      <w:r w:rsidRPr="00D86034">
        <w:rPr>
          <w:bCs/>
        </w:rPr>
        <w:t>wzrost liczby awarii sieci wodociągowej</w:t>
      </w:r>
      <w:r w:rsidR="00D86034">
        <w:rPr>
          <w:bCs/>
        </w:rPr>
        <w:t>;</w:t>
      </w:r>
    </w:p>
    <w:p w14:paraId="275FD372" w14:textId="77777777" w:rsidR="00D86034" w:rsidRPr="00D86034" w:rsidRDefault="00360607" w:rsidP="00BC0BD0">
      <w:pPr>
        <w:pStyle w:val="Akapitzlist"/>
        <w:numPr>
          <w:ilvl w:val="0"/>
          <w:numId w:val="43"/>
        </w:numPr>
      </w:pPr>
      <w:r w:rsidRPr="00D86034">
        <w:rPr>
          <w:bCs/>
        </w:rPr>
        <w:t>wzrost zużycia wody dostarczonej siecią wodociągową przez podmioty gospodarcze</w:t>
      </w:r>
      <w:r w:rsidR="00D86034">
        <w:rPr>
          <w:bCs/>
        </w:rPr>
        <w:t>;</w:t>
      </w:r>
    </w:p>
    <w:p w14:paraId="0009336A" w14:textId="77777777" w:rsidR="00D86034" w:rsidRDefault="00360607" w:rsidP="00BC0BD0">
      <w:pPr>
        <w:pStyle w:val="Akapitzlist"/>
        <w:numPr>
          <w:ilvl w:val="0"/>
          <w:numId w:val="43"/>
        </w:numPr>
      </w:pPr>
      <w:r w:rsidRPr="00D86034">
        <w:t>wzrost zużycia wody na potrzeby przemysłu</w:t>
      </w:r>
      <w:r w:rsidR="00D86034">
        <w:t>;</w:t>
      </w:r>
    </w:p>
    <w:p w14:paraId="718411F2" w14:textId="77777777" w:rsidR="00D86034" w:rsidRDefault="00360607" w:rsidP="00BC0BD0">
      <w:pPr>
        <w:pStyle w:val="Akapitzlist"/>
        <w:numPr>
          <w:ilvl w:val="0"/>
          <w:numId w:val="43"/>
        </w:numPr>
      </w:pPr>
      <w:r w:rsidRPr="00D86034">
        <w:t>wzrost udziału zmieszanych odpadów komunalnych w łącznej ilości odbieranych odpadów komunalnych</w:t>
      </w:r>
      <w:r w:rsidR="00D86034">
        <w:t>;</w:t>
      </w:r>
    </w:p>
    <w:p w14:paraId="17110ADA" w14:textId="77777777" w:rsidR="00D86034" w:rsidRDefault="00360607" w:rsidP="00BC0BD0">
      <w:pPr>
        <w:pStyle w:val="Akapitzlist"/>
        <w:numPr>
          <w:ilvl w:val="0"/>
          <w:numId w:val="43"/>
        </w:numPr>
      </w:pPr>
      <w:r w:rsidRPr="00D86034">
        <w:t>spadek ilości odpadów zbieranych w PSZOK</w:t>
      </w:r>
      <w:r w:rsidR="00D86034">
        <w:t>;</w:t>
      </w:r>
    </w:p>
    <w:p w14:paraId="1E48EA8E" w14:textId="77777777" w:rsidR="00D86034" w:rsidRDefault="00360607" w:rsidP="00BC0BD0">
      <w:pPr>
        <w:pStyle w:val="Akapitzlist"/>
        <w:numPr>
          <w:ilvl w:val="0"/>
          <w:numId w:val="43"/>
        </w:numPr>
      </w:pPr>
      <w:r w:rsidRPr="00D86034">
        <w:t>spadek osiąganych poziomów recyklingu odpadów budowlanych i rozbiórkowych</w:t>
      </w:r>
      <w:r w:rsidR="00D86034">
        <w:t>;</w:t>
      </w:r>
    </w:p>
    <w:p w14:paraId="162E7B38" w14:textId="77777777" w:rsidR="00D86034" w:rsidRDefault="00360607" w:rsidP="00BC0BD0">
      <w:pPr>
        <w:pStyle w:val="Akapitzlist"/>
        <w:numPr>
          <w:ilvl w:val="0"/>
          <w:numId w:val="43"/>
        </w:numPr>
      </w:pPr>
      <w:r w:rsidRPr="00D86034">
        <w:t>wzrost wydatków ponoszonych na odbiór i zagospodarowanie odpadów komunalnych</w:t>
      </w:r>
      <w:r w:rsidR="00D86034">
        <w:t>;</w:t>
      </w:r>
    </w:p>
    <w:p w14:paraId="653C0B02" w14:textId="77777777" w:rsidR="00D86034" w:rsidRDefault="00360607" w:rsidP="00BC0BD0">
      <w:pPr>
        <w:pStyle w:val="Akapitzlist"/>
        <w:numPr>
          <w:ilvl w:val="0"/>
          <w:numId w:val="43"/>
        </w:numPr>
      </w:pPr>
      <w:r w:rsidRPr="00D86034">
        <w:t>spadek powierzchni gruntów leśnych</w:t>
      </w:r>
      <w:r w:rsidR="00D86034">
        <w:t>;</w:t>
      </w:r>
    </w:p>
    <w:p w14:paraId="7DBE9FE5" w14:textId="77777777" w:rsidR="00D86034" w:rsidRDefault="00360607" w:rsidP="00BC0BD0">
      <w:pPr>
        <w:pStyle w:val="Akapitzlist"/>
        <w:numPr>
          <w:ilvl w:val="0"/>
          <w:numId w:val="43"/>
        </w:numPr>
      </w:pPr>
      <w:r w:rsidRPr="00D86034">
        <w:t>spadek powierzchni lasów</w:t>
      </w:r>
      <w:r w:rsidR="00D86034">
        <w:t>;</w:t>
      </w:r>
    </w:p>
    <w:p w14:paraId="66FBF183" w14:textId="15091153" w:rsidR="00360607" w:rsidRPr="0090018D" w:rsidRDefault="00360607" w:rsidP="00BC0BD0">
      <w:pPr>
        <w:pStyle w:val="Akapitzlist"/>
        <w:numPr>
          <w:ilvl w:val="0"/>
          <w:numId w:val="43"/>
        </w:numPr>
      </w:pPr>
      <w:r w:rsidRPr="00D86034">
        <w:rPr>
          <w:bCs/>
        </w:rPr>
        <w:t xml:space="preserve">spadek </w:t>
      </w:r>
      <w:r w:rsidRPr="0090018D">
        <w:rPr>
          <w:bCs/>
        </w:rPr>
        <w:t>liczby pomników przyrody</w:t>
      </w:r>
      <w:r w:rsidR="00D86034" w:rsidRPr="0090018D">
        <w:rPr>
          <w:bCs/>
        </w:rPr>
        <w:t>.</w:t>
      </w:r>
    </w:p>
    <w:p w14:paraId="66019693" w14:textId="6884B7C5" w:rsidR="00360607" w:rsidRPr="0090018D" w:rsidRDefault="00D86034" w:rsidP="00D86034">
      <w:pPr>
        <w:ind w:firstLine="709"/>
      </w:pPr>
      <w:r w:rsidRPr="0090018D">
        <w:t>Natomiast do najbardziej korzystnych zmian jakie zaszły na terenie miasta</w:t>
      </w:r>
      <w:r w:rsidRPr="0090018D">
        <w:br/>
        <w:t>w analizowanych latach 2018-2020 (pozytywnie ocenionych wskaźników) należą m.in.:</w:t>
      </w:r>
    </w:p>
    <w:p w14:paraId="3A9554F1" w14:textId="6FD508FF" w:rsidR="00D86034" w:rsidRPr="0090018D" w:rsidRDefault="00D86034" w:rsidP="00BC0BD0">
      <w:pPr>
        <w:pStyle w:val="Akapitzlist"/>
        <w:numPr>
          <w:ilvl w:val="0"/>
          <w:numId w:val="44"/>
        </w:numPr>
      </w:pPr>
      <w:r w:rsidRPr="0090018D">
        <w:rPr>
          <w:bCs/>
        </w:rPr>
        <w:t>wzrost długości sieci ciepłowniczej</w:t>
      </w:r>
      <w:r w:rsidR="0090018D" w:rsidRPr="0090018D">
        <w:rPr>
          <w:bCs/>
        </w:rPr>
        <w:t>;</w:t>
      </w:r>
    </w:p>
    <w:p w14:paraId="4AEF53E6" w14:textId="5AC709EF" w:rsidR="00D86034" w:rsidRPr="0090018D" w:rsidRDefault="00D86034" w:rsidP="00BC0BD0">
      <w:pPr>
        <w:pStyle w:val="Akapitzlist"/>
        <w:numPr>
          <w:ilvl w:val="0"/>
          <w:numId w:val="44"/>
        </w:numPr>
      </w:pPr>
      <w:r w:rsidRPr="0090018D">
        <w:rPr>
          <w:bCs/>
        </w:rPr>
        <w:t>wzrost ogrzewanej powierzchni ciepłem sieciowym (które stanowi ekologiczny nośnik energii)</w:t>
      </w:r>
      <w:r w:rsidR="0090018D" w:rsidRPr="0090018D">
        <w:rPr>
          <w:bCs/>
        </w:rPr>
        <w:t>;</w:t>
      </w:r>
    </w:p>
    <w:p w14:paraId="72316700" w14:textId="20D4F3DD" w:rsidR="00D86034" w:rsidRPr="0090018D" w:rsidRDefault="00D86034" w:rsidP="00BC0BD0">
      <w:pPr>
        <w:pStyle w:val="Akapitzlist"/>
        <w:numPr>
          <w:ilvl w:val="0"/>
          <w:numId w:val="44"/>
        </w:numPr>
        <w:rPr>
          <w:bCs/>
        </w:rPr>
      </w:pPr>
      <w:r w:rsidRPr="0090018D">
        <w:rPr>
          <w:bCs/>
        </w:rPr>
        <w:t>wzrost długości czynnej sieci gazowej</w:t>
      </w:r>
      <w:r w:rsidR="0090018D" w:rsidRPr="0090018D">
        <w:rPr>
          <w:bCs/>
        </w:rPr>
        <w:t>;</w:t>
      </w:r>
    </w:p>
    <w:p w14:paraId="67EECE16" w14:textId="249C1730" w:rsidR="00D86034" w:rsidRPr="0090018D" w:rsidRDefault="00D86034" w:rsidP="00BC0BD0">
      <w:pPr>
        <w:pStyle w:val="Akapitzlist"/>
        <w:numPr>
          <w:ilvl w:val="0"/>
          <w:numId w:val="44"/>
        </w:numPr>
        <w:rPr>
          <w:bCs/>
        </w:rPr>
      </w:pPr>
      <w:r w:rsidRPr="0090018D">
        <w:rPr>
          <w:bCs/>
        </w:rPr>
        <w:t>wzrost zużycia gazu ziemnego na cele ogrzewania mieszkań (gaz ziemny stanowi niskoemisyjne paliwo opałowe)</w:t>
      </w:r>
      <w:r w:rsidR="0090018D" w:rsidRPr="0090018D">
        <w:rPr>
          <w:bCs/>
        </w:rPr>
        <w:t>;</w:t>
      </w:r>
    </w:p>
    <w:p w14:paraId="1B4B3A1B" w14:textId="1332653B" w:rsidR="00D86034" w:rsidRPr="0090018D" w:rsidRDefault="00D86034" w:rsidP="00BC0BD0">
      <w:pPr>
        <w:pStyle w:val="Akapitzlist"/>
        <w:numPr>
          <w:ilvl w:val="0"/>
          <w:numId w:val="44"/>
        </w:numPr>
        <w:rPr>
          <w:bCs/>
        </w:rPr>
      </w:pPr>
      <w:r w:rsidRPr="0090018D">
        <w:rPr>
          <w:bCs/>
        </w:rPr>
        <w:t>wzrost długości czynnej sieci wodociągowej</w:t>
      </w:r>
      <w:r w:rsidR="0090018D" w:rsidRPr="0090018D">
        <w:rPr>
          <w:bCs/>
        </w:rPr>
        <w:t>;</w:t>
      </w:r>
    </w:p>
    <w:p w14:paraId="07A95914" w14:textId="0F624547" w:rsidR="00D86034" w:rsidRPr="0090018D" w:rsidRDefault="00D86034" w:rsidP="00BC0BD0">
      <w:pPr>
        <w:pStyle w:val="Akapitzlist"/>
        <w:numPr>
          <w:ilvl w:val="0"/>
          <w:numId w:val="44"/>
        </w:numPr>
        <w:rPr>
          <w:bCs/>
        </w:rPr>
      </w:pPr>
      <w:r w:rsidRPr="0090018D">
        <w:rPr>
          <w:bCs/>
        </w:rPr>
        <w:t>spadek zużycia wody w gospodarstwach domowych (racjonalizacja zużycia wody)</w:t>
      </w:r>
      <w:r w:rsidR="0090018D" w:rsidRPr="0090018D">
        <w:rPr>
          <w:bCs/>
        </w:rPr>
        <w:t>;</w:t>
      </w:r>
    </w:p>
    <w:p w14:paraId="537E2262" w14:textId="48087B27" w:rsidR="00D86034" w:rsidRPr="0090018D" w:rsidRDefault="00D86034" w:rsidP="00BC0BD0">
      <w:pPr>
        <w:pStyle w:val="Akapitzlist"/>
        <w:numPr>
          <w:ilvl w:val="0"/>
          <w:numId w:val="44"/>
        </w:numPr>
        <w:rPr>
          <w:bCs/>
        </w:rPr>
      </w:pPr>
      <w:r w:rsidRPr="0090018D">
        <w:rPr>
          <w:bCs/>
        </w:rPr>
        <w:t>wzrost długości czynnej sieci kanalizacji sanitarnej</w:t>
      </w:r>
      <w:r w:rsidR="0090018D" w:rsidRPr="0090018D">
        <w:rPr>
          <w:bCs/>
        </w:rPr>
        <w:t>;</w:t>
      </w:r>
    </w:p>
    <w:p w14:paraId="02839933" w14:textId="08695027" w:rsidR="00D86034" w:rsidRPr="007A33C7" w:rsidRDefault="00D86034" w:rsidP="00BC0BD0">
      <w:pPr>
        <w:pStyle w:val="Akapitzlist"/>
        <w:numPr>
          <w:ilvl w:val="0"/>
          <w:numId w:val="44"/>
        </w:numPr>
        <w:rPr>
          <w:bCs/>
        </w:rPr>
      </w:pPr>
      <w:r w:rsidRPr="0090018D">
        <w:rPr>
          <w:bCs/>
        </w:rPr>
        <w:t xml:space="preserve">spadek ilości odbieranych odpadów komunalnych (mniejsza ilość wytwarzanych </w:t>
      </w:r>
      <w:r w:rsidRPr="007A33C7">
        <w:rPr>
          <w:bCs/>
        </w:rPr>
        <w:t>odpadów)</w:t>
      </w:r>
      <w:r w:rsidR="0090018D" w:rsidRPr="007A33C7">
        <w:rPr>
          <w:bCs/>
        </w:rPr>
        <w:t>.</w:t>
      </w:r>
    </w:p>
    <w:p w14:paraId="015BB9AE" w14:textId="69304333" w:rsidR="00D86034" w:rsidRPr="007A33C7" w:rsidRDefault="00D86034" w:rsidP="00A52A1B"/>
    <w:p w14:paraId="7B8EF176" w14:textId="77777777" w:rsidR="000C3DC6" w:rsidRPr="007A33C7" w:rsidRDefault="000C3DC6" w:rsidP="00A52A1B"/>
    <w:p w14:paraId="4BCCD534" w14:textId="43B0141F" w:rsidR="00DD4520" w:rsidRPr="007A33C7" w:rsidRDefault="00DD4520" w:rsidP="00D52A21">
      <w:pPr>
        <w:pStyle w:val="Nagowek1"/>
        <w:numPr>
          <w:ilvl w:val="0"/>
          <w:numId w:val="2"/>
        </w:numPr>
      </w:pPr>
      <w:bookmarkStart w:id="95" w:name="_Toc82208594"/>
      <w:r w:rsidRPr="007A33C7">
        <w:t xml:space="preserve">analiza środowiskowa realizacji poś – </w:t>
      </w:r>
      <w:r w:rsidR="00D52A21" w:rsidRPr="007A33C7">
        <w:t xml:space="preserve">OPIS </w:t>
      </w:r>
      <w:r w:rsidRPr="007A33C7">
        <w:t>stan</w:t>
      </w:r>
      <w:r w:rsidR="00D52A21" w:rsidRPr="007A33C7">
        <w:t>U</w:t>
      </w:r>
      <w:r w:rsidRPr="007A33C7">
        <w:t xml:space="preserve"> poszczególnych komponentów środowiskowych</w:t>
      </w:r>
      <w:bookmarkEnd w:id="95"/>
    </w:p>
    <w:p w14:paraId="3E4FC2E5" w14:textId="0F2CC001" w:rsidR="00DD4520" w:rsidRPr="007A33C7" w:rsidRDefault="00DD4520" w:rsidP="00DD4520"/>
    <w:p w14:paraId="42CE9C76" w14:textId="282B2DE1" w:rsidR="00DD4520" w:rsidRPr="007A33C7" w:rsidRDefault="00DD4520" w:rsidP="00DD4520">
      <w:pPr>
        <w:pStyle w:val="Nagowek2"/>
        <w:numPr>
          <w:ilvl w:val="1"/>
          <w:numId w:val="2"/>
        </w:numPr>
      </w:pPr>
      <w:bookmarkStart w:id="96" w:name="_Toc82208595"/>
      <w:r w:rsidRPr="007A33C7">
        <w:t>Powietrze</w:t>
      </w:r>
      <w:bookmarkEnd w:id="96"/>
    </w:p>
    <w:p w14:paraId="20A4C704" w14:textId="3F284BFF" w:rsidR="00500E26" w:rsidRPr="007A33C7" w:rsidRDefault="00500E26" w:rsidP="00DD4520"/>
    <w:p w14:paraId="6ABE4332" w14:textId="05D42904" w:rsidR="00500E26" w:rsidRPr="007A33C7" w:rsidRDefault="00500E26" w:rsidP="00500E26">
      <w:pPr>
        <w:autoSpaceDE w:val="0"/>
        <w:autoSpaceDN w:val="0"/>
        <w:adjustRightInd w:val="0"/>
        <w:ind w:firstLine="709"/>
        <w:rPr>
          <w:rFonts w:cs="Cambria"/>
          <w:color w:val="000000"/>
        </w:rPr>
      </w:pPr>
      <w:bookmarkStart w:id="97" w:name="_Hlk64618000"/>
      <w:r w:rsidRPr="007A33C7">
        <w:rPr>
          <w:rFonts w:cs="Cambria"/>
          <w:color w:val="000000"/>
        </w:rPr>
        <w:t xml:space="preserve">Zgodnie z aktualną „Roczną oceną jakości powietrza w województwie </w:t>
      </w:r>
      <w:r w:rsidR="007A33C7" w:rsidRPr="007A33C7">
        <w:rPr>
          <w:rFonts w:cs="Cambria"/>
          <w:color w:val="000000"/>
        </w:rPr>
        <w:t>warmińsko-mazurskim</w:t>
      </w:r>
      <w:r w:rsidRPr="007A33C7">
        <w:rPr>
          <w:rFonts w:cs="Cambria"/>
          <w:color w:val="000000"/>
        </w:rPr>
        <w:t xml:space="preserve"> – raport wojewódzki za rok 2020” (GIOŚ RWMŚ w </w:t>
      </w:r>
      <w:r w:rsidR="007A33C7" w:rsidRPr="007A33C7">
        <w:rPr>
          <w:rFonts w:cs="Cambria"/>
          <w:color w:val="000000"/>
        </w:rPr>
        <w:t>Olsztynie</w:t>
      </w:r>
      <w:r w:rsidRPr="007A33C7">
        <w:rPr>
          <w:rFonts w:cs="Cambria"/>
          <w:color w:val="000000"/>
        </w:rPr>
        <w:t>, 2021) na terenie</w:t>
      </w:r>
      <w:r w:rsidR="007A33C7" w:rsidRPr="007A33C7">
        <w:rPr>
          <w:rFonts w:cs="Cambria"/>
          <w:color w:val="000000"/>
        </w:rPr>
        <w:br/>
      </w:r>
      <w:r w:rsidR="007A33C7">
        <w:rPr>
          <w:rFonts w:cs="Cambria"/>
          <w:color w:val="000000"/>
        </w:rPr>
        <w:t>m</w:t>
      </w:r>
      <w:r w:rsidR="007A33C7" w:rsidRPr="007A33C7">
        <w:rPr>
          <w:rFonts w:cs="Cambria"/>
          <w:color w:val="000000"/>
        </w:rPr>
        <w:t xml:space="preserve">iasta Mrągowo </w:t>
      </w:r>
      <w:r w:rsidRPr="007A33C7">
        <w:rPr>
          <w:rFonts w:cs="Cambria"/>
          <w:color w:val="000000"/>
        </w:rPr>
        <w:t xml:space="preserve">ze względu na kryterium ochrony zdrowia wyznaczono </w:t>
      </w:r>
      <w:r w:rsidRPr="007A33C7">
        <w:rPr>
          <w:rFonts w:cs="Cambria"/>
          <w:b/>
          <w:bCs/>
          <w:i/>
          <w:iCs/>
          <w:color w:val="000000"/>
        </w:rPr>
        <w:t>obszar przekroczeń poziomu docelowego stężenia benzo(a)pirenu w powietrzu.</w:t>
      </w:r>
    </w:p>
    <w:p w14:paraId="2024CD34" w14:textId="6465E79F" w:rsidR="00500E26" w:rsidRPr="007A33C7" w:rsidRDefault="00500E26" w:rsidP="00500E26">
      <w:pPr>
        <w:ind w:firstLine="709"/>
        <w:rPr>
          <w:rFonts w:cs="Cambria"/>
          <w:color w:val="000000"/>
        </w:rPr>
      </w:pPr>
      <w:r w:rsidRPr="007A33C7">
        <w:rPr>
          <w:rFonts w:cs="Cambria"/>
          <w:color w:val="000000"/>
        </w:rPr>
        <w:t xml:space="preserve">Zgodnie z „Roczną oceną jakości powietrza w województwie </w:t>
      </w:r>
      <w:r w:rsidR="007A33C7" w:rsidRPr="007A33C7">
        <w:rPr>
          <w:rFonts w:cs="Cambria"/>
          <w:color w:val="000000"/>
        </w:rPr>
        <w:t>warmińsko-mazurskim</w:t>
      </w:r>
      <w:r w:rsidR="007A33C7" w:rsidRPr="007A33C7">
        <w:rPr>
          <w:rFonts w:cs="Cambria"/>
          <w:color w:val="000000"/>
        </w:rPr>
        <w:br/>
      </w:r>
      <w:r w:rsidRPr="007A33C7">
        <w:rPr>
          <w:rFonts w:cs="Cambria"/>
          <w:color w:val="000000"/>
        </w:rPr>
        <w:t xml:space="preserve">– raport wojewódzki za rok 2020” na terenie </w:t>
      </w:r>
      <w:r w:rsidR="007A33C7" w:rsidRPr="007A33C7">
        <w:rPr>
          <w:rFonts w:cs="Cambria"/>
          <w:color w:val="000000"/>
        </w:rPr>
        <w:t xml:space="preserve">miasta </w:t>
      </w:r>
      <w:r w:rsidRPr="007A33C7">
        <w:rPr>
          <w:rFonts w:cs="Cambria"/>
          <w:color w:val="000000"/>
        </w:rPr>
        <w:t>nie wyznaczono obszarów przekroczeń dopuszczalnych stężeń pyłów zawieszonych PM 2,5 oraz PM 10 w powietrzu.</w:t>
      </w:r>
    </w:p>
    <w:p w14:paraId="3EE0F6EB" w14:textId="6301D603" w:rsidR="00500E26" w:rsidRPr="007A33C7" w:rsidRDefault="00500E26" w:rsidP="00500E26">
      <w:pPr>
        <w:ind w:firstLine="709"/>
      </w:pPr>
      <w:r w:rsidRPr="007A33C7">
        <w:lastRenderedPageBreak/>
        <w:t>Według danych GIOŚ główną przyczyną przekroczeń dopuszczalnych stężeń zanieczyszczeń powietrza na terenie województwa</w:t>
      </w:r>
      <w:r w:rsidR="007A33C7" w:rsidRPr="007A33C7">
        <w:t xml:space="preserve"> warmińsko-mazurskiego</w:t>
      </w:r>
      <w:r w:rsidRPr="007A33C7">
        <w:t xml:space="preserve"> jest oddziaływanie emisji związanych z indywidualnym ogrzewaniem budynków mieszkalnych (stężenia pyłów zawieszonych oraz B(a)P wykazują wyraźną zmienność sezonową – przekroczenia dotyczą wyłącznie sezonu grzewczego). Udział sektora komunalno-bytowego w łącznej emisji B(a)P</w:t>
      </w:r>
      <w:r w:rsidRPr="007A33C7">
        <w:br/>
        <w:t>na terenie województwa w 2020 r. wyniósł 98,</w:t>
      </w:r>
      <w:r w:rsidR="007A33C7" w:rsidRPr="007A33C7">
        <w:t>3</w:t>
      </w:r>
      <w:r w:rsidRPr="007A33C7">
        <w:t> %. W przypadku emisji pyłów zawieszonych PM 2,5 oraz PM 10 udział sektora komunalno-bytowego jest również zdecydowanie najwyższy</w:t>
      </w:r>
      <w:r w:rsidR="007A33C7" w:rsidRPr="007A33C7">
        <w:br/>
      </w:r>
      <w:r w:rsidRPr="007A33C7">
        <w:t>i wynosi kolejno 8</w:t>
      </w:r>
      <w:r w:rsidR="007A33C7" w:rsidRPr="007A33C7">
        <w:t>1,9</w:t>
      </w:r>
      <w:r w:rsidRPr="007A33C7">
        <w:t xml:space="preserve"> % i </w:t>
      </w:r>
      <w:r w:rsidR="007A33C7" w:rsidRPr="007A33C7">
        <w:t>53,4</w:t>
      </w:r>
      <w:r w:rsidRPr="007A33C7">
        <w:t> %.</w:t>
      </w:r>
    </w:p>
    <w:bookmarkEnd w:id="97"/>
    <w:p w14:paraId="576D6398" w14:textId="22D5FD3A" w:rsidR="00500E26" w:rsidRPr="007A33C7" w:rsidRDefault="00500E26" w:rsidP="00500E26">
      <w:pPr>
        <w:ind w:firstLine="709"/>
      </w:pPr>
      <w:r w:rsidRPr="007A33C7">
        <w:t xml:space="preserve">Na kolejnej rycinie przedstawiono wyznaczone w 2020 r. obszary przekroczeń poziomu docelowego B(a)P w powietrzu na terenie województwa </w:t>
      </w:r>
      <w:r w:rsidR="007A33C7" w:rsidRPr="007A33C7">
        <w:t>warmińsko-mazurskiego.</w:t>
      </w:r>
    </w:p>
    <w:p w14:paraId="1A92B056" w14:textId="77777777" w:rsidR="00500E26" w:rsidRPr="007A33C7" w:rsidRDefault="00500E26" w:rsidP="00500E26"/>
    <w:p w14:paraId="08839F39" w14:textId="0D1E7CC7" w:rsidR="00500E26" w:rsidRPr="007A33C7" w:rsidRDefault="007A33C7" w:rsidP="00500E26">
      <w:pPr>
        <w:jc w:val="center"/>
      </w:pPr>
      <w:r>
        <w:rPr>
          <w:noProof/>
        </w:rPr>
        <w:drawing>
          <wp:inline distT="0" distB="0" distL="0" distR="0" wp14:anchorId="21FADFF4" wp14:editId="56DB0C03">
            <wp:extent cx="5657850" cy="3868695"/>
            <wp:effectExtent l="19050" t="19050" r="19050" b="1778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58439" cy="3869098"/>
                    </a:xfrm>
                    <a:prstGeom prst="rect">
                      <a:avLst/>
                    </a:prstGeom>
                    <a:noFill/>
                    <a:ln>
                      <a:solidFill>
                        <a:schemeClr val="bg1">
                          <a:lumMod val="65000"/>
                        </a:schemeClr>
                      </a:solidFill>
                    </a:ln>
                  </pic:spPr>
                </pic:pic>
              </a:graphicData>
            </a:graphic>
          </wp:inline>
        </w:drawing>
      </w:r>
    </w:p>
    <w:p w14:paraId="3C80083A" w14:textId="5A46B0C6" w:rsidR="00500E26" w:rsidRPr="007A33C7" w:rsidRDefault="00500E26" w:rsidP="00500E26">
      <w:pPr>
        <w:pStyle w:val="Legenda"/>
        <w:rPr>
          <w:sz w:val="20"/>
          <w:szCs w:val="16"/>
        </w:rPr>
      </w:pPr>
      <w:bookmarkStart w:id="98" w:name="_Toc75867707"/>
      <w:bookmarkStart w:id="99" w:name="_Toc82208416"/>
      <w:r w:rsidRPr="007A33C7">
        <w:rPr>
          <w:sz w:val="20"/>
          <w:szCs w:val="16"/>
        </w:rPr>
        <w:t xml:space="preserve">Rysunek </w:t>
      </w:r>
      <w:r w:rsidRPr="007A33C7">
        <w:rPr>
          <w:sz w:val="20"/>
          <w:szCs w:val="16"/>
        </w:rPr>
        <w:fldChar w:fldCharType="begin"/>
      </w:r>
      <w:r w:rsidRPr="007A33C7">
        <w:rPr>
          <w:sz w:val="20"/>
          <w:szCs w:val="16"/>
        </w:rPr>
        <w:instrText xml:space="preserve"> SEQ Rysunek \* ARABIC </w:instrText>
      </w:r>
      <w:r w:rsidRPr="007A33C7">
        <w:rPr>
          <w:sz w:val="20"/>
          <w:szCs w:val="16"/>
        </w:rPr>
        <w:fldChar w:fldCharType="separate"/>
      </w:r>
      <w:r w:rsidR="00E53140">
        <w:rPr>
          <w:noProof/>
          <w:sz w:val="20"/>
          <w:szCs w:val="16"/>
        </w:rPr>
        <w:t>1</w:t>
      </w:r>
      <w:r w:rsidRPr="007A33C7">
        <w:rPr>
          <w:sz w:val="20"/>
          <w:szCs w:val="16"/>
        </w:rPr>
        <w:fldChar w:fldCharType="end"/>
      </w:r>
      <w:r w:rsidRPr="007A33C7">
        <w:rPr>
          <w:sz w:val="20"/>
          <w:szCs w:val="16"/>
        </w:rPr>
        <w:t>. Wyznaczone obszary przekroczeń poziomu docelowego B(a)P w powietrzu</w:t>
      </w:r>
      <w:r w:rsidRPr="007A33C7">
        <w:rPr>
          <w:sz w:val="20"/>
          <w:szCs w:val="16"/>
        </w:rPr>
        <w:br/>
        <w:t xml:space="preserve">w 2020 roku na terenie województwa </w:t>
      </w:r>
      <w:bookmarkEnd w:id="98"/>
      <w:r w:rsidR="007A33C7" w:rsidRPr="007A33C7">
        <w:rPr>
          <w:sz w:val="20"/>
          <w:szCs w:val="16"/>
        </w:rPr>
        <w:t>warmińsko-mazurskiego</w:t>
      </w:r>
      <w:bookmarkEnd w:id="99"/>
    </w:p>
    <w:p w14:paraId="16C86D98" w14:textId="5B43AF90" w:rsidR="00500E26" w:rsidRPr="007A33C7" w:rsidRDefault="00500E26" w:rsidP="00500E26">
      <w:pPr>
        <w:jc w:val="center"/>
        <w:rPr>
          <w:i/>
          <w:iCs/>
          <w:sz w:val="18"/>
          <w:szCs w:val="18"/>
        </w:rPr>
      </w:pPr>
      <w:r w:rsidRPr="007A33C7">
        <w:rPr>
          <w:i/>
          <w:iCs/>
          <w:sz w:val="18"/>
          <w:szCs w:val="18"/>
        </w:rPr>
        <w:t>Źródło:</w:t>
      </w:r>
      <w:r w:rsidR="007A33C7" w:rsidRPr="007A33C7">
        <w:rPr>
          <w:i/>
          <w:iCs/>
          <w:sz w:val="18"/>
          <w:szCs w:val="18"/>
        </w:rPr>
        <w:t xml:space="preserve"> GIOŚ RWMŚ w Olsztynie</w:t>
      </w:r>
    </w:p>
    <w:p w14:paraId="0768CC98" w14:textId="77777777" w:rsidR="007A33C7" w:rsidRPr="00714958" w:rsidRDefault="007A33C7" w:rsidP="00DD4520"/>
    <w:p w14:paraId="5CC8139F" w14:textId="77777777" w:rsidR="009C7C8D" w:rsidRPr="00714958" w:rsidRDefault="009C7C8D" w:rsidP="00DD4520"/>
    <w:p w14:paraId="40EB1435" w14:textId="361E647A" w:rsidR="00DD4520" w:rsidRPr="003D2EA9" w:rsidRDefault="009C7C8D" w:rsidP="009C7C8D">
      <w:pPr>
        <w:pStyle w:val="Nagowek2"/>
        <w:numPr>
          <w:ilvl w:val="1"/>
          <w:numId w:val="2"/>
        </w:numPr>
      </w:pPr>
      <w:bookmarkStart w:id="100" w:name="_Toc82208596"/>
      <w:r w:rsidRPr="003D2EA9">
        <w:t>Klimat akustyczny</w:t>
      </w:r>
      <w:bookmarkEnd w:id="100"/>
    </w:p>
    <w:p w14:paraId="7A983791" w14:textId="0480CC7A" w:rsidR="00DD4520" w:rsidRPr="003D2EA9" w:rsidRDefault="00DD4520" w:rsidP="00DD4520"/>
    <w:p w14:paraId="2B47AD3E" w14:textId="77777777" w:rsidR="003D2EA9" w:rsidRDefault="003D2EA9" w:rsidP="003D2EA9">
      <w:pPr>
        <w:ind w:firstLine="709"/>
      </w:pPr>
      <w:r w:rsidRPr="003D2EA9">
        <w:t>Głównym źródłem hałasu kształtującym klimat akustyczny jest hałas drogowy, który generuje największą liczbę przekroczeń dopuszczalnych poziomów dźwięku w środowisku.</w:t>
      </w:r>
    </w:p>
    <w:p w14:paraId="4562E7E8" w14:textId="11EDAAEF" w:rsidR="00714958" w:rsidRDefault="003D2EA9" w:rsidP="003D2EA9">
      <w:pPr>
        <w:ind w:firstLine="709"/>
      </w:pPr>
      <w:r>
        <w:t>W latach 2018-2020 Główny Inspektorat Ochrony Środowiska nie prowadził na terenie miasta Mrągowo pomiarów emisji hałasu komunikacyjnego.</w:t>
      </w:r>
    </w:p>
    <w:p w14:paraId="4793F368" w14:textId="6EBA87D4" w:rsidR="00587559" w:rsidRDefault="00587559" w:rsidP="00587559">
      <w:pPr>
        <w:ind w:firstLine="709"/>
      </w:pPr>
      <w:r>
        <w:t>W kwietniu 2018 r. na zlecenie Generalnej Dyrekcji Dróg Krajowych i Autostrad sporządzono mapy akustyczne dla drogi krajowej nr 16 na terenie miasta Mrągowo. Zgodnie</w:t>
      </w:r>
      <w:r>
        <w:br/>
        <w:t>ze sporządzonymi mapami DK nr 16 oddziałuje negatywnie akustycznie na znacznym obszarze na terenie miasta – dla wskaźnika L</w:t>
      </w:r>
      <w:r w:rsidRPr="00587559">
        <w:rPr>
          <w:vertAlign w:val="subscript"/>
        </w:rPr>
        <w:t>DWN</w:t>
      </w:r>
      <w:r>
        <w:t xml:space="preserve"> </w:t>
      </w:r>
      <w:r w:rsidRPr="00587559">
        <w:rPr>
          <w:i/>
          <w:iCs/>
        </w:rPr>
        <w:t>(</w:t>
      </w:r>
      <w:r w:rsidRPr="00587559">
        <w:rPr>
          <w:i/>
          <w:iCs/>
        </w:rPr>
        <w:t xml:space="preserve">długookresowy średni poziom dźwięku </w:t>
      </w:r>
      <w:r w:rsidRPr="00587559">
        <w:rPr>
          <w:i/>
          <w:iCs/>
        </w:rPr>
        <w:t>-</w:t>
      </w:r>
      <w:r w:rsidRPr="00587559">
        <w:rPr>
          <w:i/>
          <w:iCs/>
        </w:rPr>
        <w:t>wskaźnik hałasu dla pory dziennej, wieczornej i nocnej</w:t>
      </w:r>
      <w:r w:rsidRPr="00587559">
        <w:rPr>
          <w:i/>
          <w:iCs/>
        </w:rPr>
        <w:t>)</w:t>
      </w:r>
      <w:r>
        <w:t xml:space="preserve"> zasięg emitowanego hałasu o natężeniu powyżej 55 dB</w:t>
      </w:r>
      <w:r>
        <w:br/>
        <w:t>(co oznacza poważną uciążliwość) wynosi nawet do 250 m od osi jezdni (w jednym kierunku).</w:t>
      </w:r>
    </w:p>
    <w:p w14:paraId="04F9C894" w14:textId="44054E77" w:rsidR="00587559" w:rsidRDefault="00587559" w:rsidP="00587559">
      <w:pPr>
        <w:ind w:firstLine="709"/>
      </w:pPr>
      <w:r>
        <w:t xml:space="preserve">Na kolejnej rycinie przedstawiono mapę akustyczną sporządzono dla DK nr 16 na terenie miasta Mrągowo obrazującą wielkości imisji </w:t>
      </w:r>
      <w:r w:rsidR="00B707CF">
        <w:t>hałasu do środowiska dla wskaźnika L</w:t>
      </w:r>
      <w:r w:rsidR="00B707CF" w:rsidRPr="00B707CF">
        <w:rPr>
          <w:vertAlign w:val="subscript"/>
        </w:rPr>
        <w:t>DWN.</w:t>
      </w:r>
    </w:p>
    <w:p w14:paraId="2D069BDC" w14:textId="62B46911" w:rsidR="00714958" w:rsidRDefault="00587559" w:rsidP="00587559">
      <w:pPr>
        <w:jc w:val="center"/>
      </w:pPr>
      <w:r>
        <w:rPr>
          <w:noProof/>
        </w:rPr>
        <w:lastRenderedPageBreak/>
        <w:drawing>
          <wp:inline distT="0" distB="0" distL="0" distR="0" wp14:anchorId="79DA333E" wp14:editId="57DF7DF0">
            <wp:extent cx="4848225" cy="6476230"/>
            <wp:effectExtent l="19050" t="19050" r="9525" b="2032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9953" cy="6505254"/>
                    </a:xfrm>
                    <a:prstGeom prst="rect">
                      <a:avLst/>
                    </a:prstGeom>
                    <a:noFill/>
                    <a:ln>
                      <a:solidFill>
                        <a:schemeClr val="bg1">
                          <a:lumMod val="65000"/>
                        </a:schemeClr>
                      </a:solidFill>
                    </a:ln>
                  </pic:spPr>
                </pic:pic>
              </a:graphicData>
            </a:graphic>
          </wp:inline>
        </w:drawing>
      </w:r>
    </w:p>
    <w:p w14:paraId="6A5D0819" w14:textId="08D06522" w:rsidR="003D2EA9" w:rsidRPr="00B707CF" w:rsidRDefault="00B707CF" w:rsidP="00B707CF">
      <w:pPr>
        <w:pStyle w:val="Legenda"/>
        <w:rPr>
          <w:sz w:val="20"/>
          <w:szCs w:val="16"/>
        </w:rPr>
      </w:pPr>
      <w:bookmarkStart w:id="101" w:name="_Toc82208417"/>
      <w:r w:rsidRPr="00B707CF">
        <w:rPr>
          <w:sz w:val="20"/>
          <w:szCs w:val="16"/>
        </w:rPr>
        <w:t xml:space="preserve">Rysunek </w:t>
      </w:r>
      <w:r w:rsidRPr="00B707CF">
        <w:rPr>
          <w:sz w:val="20"/>
          <w:szCs w:val="16"/>
        </w:rPr>
        <w:fldChar w:fldCharType="begin"/>
      </w:r>
      <w:r w:rsidRPr="00B707CF">
        <w:rPr>
          <w:sz w:val="20"/>
          <w:szCs w:val="16"/>
        </w:rPr>
        <w:instrText xml:space="preserve"> SEQ Rysunek \* ARABIC </w:instrText>
      </w:r>
      <w:r w:rsidRPr="00B707CF">
        <w:rPr>
          <w:sz w:val="20"/>
          <w:szCs w:val="16"/>
        </w:rPr>
        <w:fldChar w:fldCharType="separate"/>
      </w:r>
      <w:r w:rsidR="00E53140">
        <w:rPr>
          <w:noProof/>
          <w:sz w:val="20"/>
          <w:szCs w:val="16"/>
        </w:rPr>
        <w:t>2</w:t>
      </w:r>
      <w:r w:rsidRPr="00B707CF">
        <w:rPr>
          <w:sz w:val="20"/>
          <w:szCs w:val="16"/>
        </w:rPr>
        <w:fldChar w:fldCharType="end"/>
      </w:r>
      <w:r w:rsidRPr="00B707CF">
        <w:rPr>
          <w:sz w:val="20"/>
          <w:szCs w:val="16"/>
        </w:rPr>
        <w:t>. Mapa akustyczna dla drogi krajowej nr 16 na terenie miasta Mrągow</w:t>
      </w:r>
      <w:r>
        <w:rPr>
          <w:sz w:val="20"/>
          <w:szCs w:val="16"/>
        </w:rPr>
        <w:t>o</w:t>
      </w:r>
      <w:r>
        <w:rPr>
          <w:sz w:val="20"/>
          <w:szCs w:val="16"/>
        </w:rPr>
        <w:br/>
      </w:r>
      <w:r w:rsidRPr="00B707CF">
        <w:rPr>
          <w:sz w:val="20"/>
          <w:szCs w:val="16"/>
        </w:rPr>
        <w:t>(natężenie imisji hałasu do środowiska – wskaźnik L</w:t>
      </w:r>
      <w:r w:rsidRPr="00B707CF">
        <w:rPr>
          <w:sz w:val="20"/>
          <w:szCs w:val="16"/>
          <w:vertAlign w:val="subscript"/>
        </w:rPr>
        <w:t>DWN</w:t>
      </w:r>
      <w:r w:rsidRPr="00B707CF">
        <w:rPr>
          <w:sz w:val="20"/>
          <w:szCs w:val="16"/>
        </w:rPr>
        <w:t>)</w:t>
      </w:r>
      <w:bookmarkEnd w:id="101"/>
    </w:p>
    <w:p w14:paraId="762EC082" w14:textId="79A27083" w:rsidR="00587559" w:rsidRPr="00587559" w:rsidRDefault="00B707CF" w:rsidP="00B707CF">
      <w:pPr>
        <w:jc w:val="center"/>
        <w:rPr>
          <w:i/>
          <w:iCs/>
          <w:sz w:val="18"/>
          <w:szCs w:val="18"/>
        </w:rPr>
      </w:pPr>
      <w:r w:rsidRPr="00B707CF">
        <w:rPr>
          <w:i/>
          <w:iCs/>
          <w:sz w:val="18"/>
          <w:szCs w:val="18"/>
        </w:rPr>
        <w:t xml:space="preserve">Źródło: </w:t>
      </w:r>
      <w:r w:rsidR="00587559" w:rsidRPr="00587559">
        <w:rPr>
          <w:i/>
          <w:iCs/>
          <w:sz w:val="18"/>
          <w:szCs w:val="18"/>
        </w:rPr>
        <w:t>„Mapy akustyczne dla dróg krajowych o ruchu powyżej 3 000 000 pojazdów rocznie</w:t>
      </w:r>
      <w:r>
        <w:rPr>
          <w:i/>
          <w:iCs/>
          <w:sz w:val="18"/>
          <w:szCs w:val="18"/>
        </w:rPr>
        <w:br/>
      </w:r>
      <w:r w:rsidR="00587559" w:rsidRPr="00587559">
        <w:rPr>
          <w:i/>
          <w:iCs/>
          <w:sz w:val="18"/>
          <w:szCs w:val="18"/>
        </w:rPr>
        <w:t xml:space="preserve">na terenie województwa </w:t>
      </w:r>
      <w:r w:rsidRPr="00B707CF">
        <w:rPr>
          <w:i/>
          <w:iCs/>
          <w:sz w:val="18"/>
          <w:szCs w:val="18"/>
        </w:rPr>
        <w:t>warmińsko-mazurskiego</w:t>
      </w:r>
      <w:r w:rsidR="00587559" w:rsidRPr="00587559">
        <w:rPr>
          <w:i/>
          <w:iCs/>
          <w:sz w:val="18"/>
          <w:szCs w:val="18"/>
        </w:rPr>
        <w:t>” (kwiecień 2018)</w:t>
      </w:r>
    </w:p>
    <w:p w14:paraId="01F0A0AA" w14:textId="67C33EE8" w:rsidR="00714958" w:rsidRDefault="00714958" w:rsidP="00DD4520"/>
    <w:p w14:paraId="3CE7D220" w14:textId="77777777" w:rsidR="00B707CF" w:rsidRDefault="00B707CF" w:rsidP="00B707CF">
      <w:pPr>
        <w:ind w:firstLine="709"/>
      </w:pPr>
      <w:r>
        <w:t xml:space="preserve">W 2017 r. </w:t>
      </w:r>
      <w:r w:rsidRPr="00B707CF">
        <w:t>Wojewódzki Inspektorat Ochrony Środowiska w Olsztynie sporządził lokalną mapę akustyczną miasta Mrągow</w:t>
      </w:r>
      <w:r>
        <w:t>o</w:t>
      </w:r>
      <w:r w:rsidRPr="00B707CF">
        <w:t xml:space="preserve"> zgodnie z </w:t>
      </w:r>
      <w:r>
        <w:t>„</w:t>
      </w:r>
      <w:r w:rsidRPr="00B707CF">
        <w:t xml:space="preserve">Programem Państwowego Monitoringu Środowiska w województwie warmińsko-mazurskim na lata 2016 </w:t>
      </w:r>
      <w:r>
        <w:t>–</w:t>
      </w:r>
      <w:r w:rsidRPr="00B707CF">
        <w:t xml:space="preserve"> 2020</w:t>
      </w:r>
      <w:r>
        <w:t>”.</w:t>
      </w:r>
    </w:p>
    <w:p w14:paraId="6332BB3D" w14:textId="6F59C7C9" w:rsidR="00B707CF" w:rsidRPr="009B3D55" w:rsidRDefault="00B707CF" w:rsidP="00B707CF">
      <w:pPr>
        <w:ind w:firstLine="709"/>
      </w:pPr>
      <w:r w:rsidRPr="00B707CF">
        <w:t>Analiza mapy akustycznej Mrągowa wykazała, że 1</w:t>
      </w:r>
      <w:r>
        <w:t> </w:t>
      </w:r>
      <w:r w:rsidRPr="00B707CF">
        <w:t>689 jego mieszkańców było narażonych na hałas miejski przekraczający poziom 55 decybeli. Biorąc pod uwagę wytyczne Światowej Organizacji Zdrowia należy stwierdzić, że 7,7</w:t>
      </w:r>
      <w:r w:rsidRPr="00B707CF">
        <w:t> </w:t>
      </w:r>
      <w:r w:rsidRPr="00B707CF">
        <w:t>% populacji miejskiej odczuwało z tego powodu poważną uciążliwość, a niecałe 0,5</w:t>
      </w:r>
      <w:r w:rsidRPr="00B707CF">
        <w:t> </w:t>
      </w:r>
      <w:r w:rsidRPr="00B707CF">
        <w:t xml:space="preserve">% było narażone na choroby sercowo-naczyniowe. Zasięg </w:t>
      </w:r>
      <w:r w:rsidRPr="009B3D55">
        <w:t>poważnej uciążliwości akustycznej wokół dróg zamykał się w obszarze</w:t>
      </w:r>
      <w:r w:rsidRPr="009B3D55">
        <w:t xml:space="preserve"> 43 ha. </w:t>
      </w:r>
      <w:r w:rsidRPr="009B3D55">
        <w:t>W porze nocy hałas na poziomie 50 decybeli i powyżej odczuwało 3</w:t>
      </w:r>
      <w:r w:rsidRPr="009B3D55">
        <w:t> </w:t>
      </w:r>
      <w:r w:rsidRPr="009B3D55">
        <w:t>% populacji Mrągowa. Ta część ludności narażona była na zakłócenia komfortu snu.</w:t>
      </w:r>
    </w:p>
    <w:p w14:paraId="36C3AD89" w14:textId="5B074838" w:rsidR="00DD4520" w:rsidRPr="009B3D55" w:rsidRDefault="009C7C8D" w:rsidP="009C7C8D">
      <w:pPr>
        <w:pStyle w:val="Nagowek2"/>
        <w:numPr>
          <w:ilvl w:val="1"/>
          <w:numId w:val="2"/>
        </w:numPr>
      </w:pPr>
      <w:bookmarkStart w:id="102" w:name="_Toc82208597"/>
      <w:r w:rsidRPr="009B3D55">
        <w:lastRenderedPageBreak/>
        <w:t>Pola elektromagnetyczne (PEM)</w:t>
      </w:r>
      <w:bookmarkEnd w:id="102"/>
    </w:p>
    <w:p w14:paraId="7F08C8DF" w14:textId="3963F757" w:rsidR="009B3D55" w:rsidRDefault="009B3D55" w:rsidP="00DD4520"/>
    <w:p w14:paraId="2F11E388" w14:textId="70958A39" w:rsidR="009B3D55" w:rsidRPr="007C0084" w:rsidRDefault="009B3D55" w:rsidP="009B3D55">
      <w:pPr>
        <w:ind w:firstLine="709"/>
      </w:pPr>
      <w:r>
        <w:rPr>
          <w:rFonts w:cs="Cambria"/>
          <w:color w:val="000000"/>
        </w:rPr>
        <w:t>Zgodnie z aktualizowanym corocznie</w:t>
      </w:r>
      <w:r>
        <w:rPr>
          <w:rFonts w:cs="Cambria"/>
          <w:i/>
          <w:iCs/>
          <w:color w:val="000000"/>
        </w:rPr>
        <w:t xml:space="preserve"> </w:t>
      </w:r>
      <w:r>
        <w:rPr>
          <w:rFonts w:cs="Cambria"/>
          <w:color w:val="000000"/>
        </w:rPr>
        <w:t>„Rejestrem zawierającym informację o terenach,</w:t>
      </w:r>
      <w:r>
        <w:rPr>
          <w:rFonts w:cs="Cambria"/>
          <w:color w:val="000000"/>
        </w:rPr>
        <w:br/>
        <w:t>na których stwierdzono przekroczenie dopuszczalnych poziomów pól elektromagnetycznych</w:t>
      </w:r>
      <w:r>
        <w:rPr>
          <w:rFonts w:cs="Cambria"/>
          <w:color w:val="000000"/>
        </w:rPr>
        <w:br/>
        <w:t xml:space="preserve">w środowisku” prowadzonym przez Głównego Inspektora Ochrony Środowiska, na terenie </w:t>
      </w:r>
      <w:r>
        <w:rPr>
          <w:rFonts w:cs="Cambria"/>
          <w:color w:val="000000"/>
        </w:rPr>
        <w:t>miasta Mrągowo</w:t>
      </w:r>
      <w:r>
        <w:rPr>
          <w:rFonts w:cs="Cambria"/>
          <w:color w:val="000000"/>
        </w:rPr>
        <w:t xml:space="preserve"> nie wyznaczono terenów przeznaczonych pod zabudowę mieszkaniową oraz </w:t>
      </w:r>
      <w:r w:rsidRPr="007C0084">
        <w:rPr>
          <w:rFonts w:cs="Cambria"/>
          <w:color w:val="000000"/>
        </w:rPr>
        <w:t>miejsc dostępnych dla ludności, na których stwierdzono przekroczenia dopuszczalnych wartości promieniowania elektromagnetycznego.</w:t>
      </w:r>
    </w:p>
    <w:p w14:paraId="5C52AB6D" w14:textId="77777777" w:rsidR="009B3D55" w:rsidRPr="007C0084" w:rsidRDefault="009B3D55" w:rsidP="009B3D55">
      <w:pPr>
        <w:ind w:firstLine="709"/>
      </w:pPr>
      <w:r w:rsidRPr="007C0084">
        <w:t>Monitoring pól elektromagnetycznych w środowisku prowadzony jest przez Inspekcję Ochrony Środowiska w ramach Państwowego Monitoringu Środowiska w sposób ujednolicony dla całego kraju od 2008 roku.</w:t>
      </w:r>
    </w:p>
    <w:p w14:paraId="6A875853" w14:textId="77777777" w:rsidR="009B3D55" w:rsidRPr="007C0084" w:rsidRDefault="009B3D55" w:rsidP="009B3D55">
      <w:pPr>
        <w:ind w:firstLine="709"/>
      </w:pPr>
      <w:r w:rsidRPr="007C0084">
        <w:t>Ochrona przed polami elektromagnetycznymi polega na zapewnieniu jak najlepszego stanu środowiska poprzez utrzymanie poziomów pól elektromagnetycznych poniżej poziomów dopuszczalnych lub co najmniej na tych poziomach albo ich zmniejszeniu, co najmniej</w:t>
      </w:r>
      <w:r w:rsidRPr="007C0084">
        <w:br/>
        <w:t>do dopuszczalnych, gdy nie są one dotrzymane. Zadaniem podsystemu monitoringu PEM jest ocena i obserwacja zmian wielkości pola elektromagnetycznego. Obserwacja ta ma na celu śledzenie poziomów sztucznie wytworzonych pól elektromagnetycznych w środowisku</w:t>
      </w:r>
      <w:r w:rsidRPr="007C0084">
        <w:br/>
        <w:t>w odniesieniu do wartości poziomów dopuszczalnych określonych dla miejsc dostępnych</w:t>
      </w:r>
      <w:r w:rsidRPr="007C0084">
        <w:br/>
        <w:t>dla ludności.</w:t>
      </w:r>
    </w:p>
    <w:p w14:paraId="65545F49" w14:textId="77777777" w:rsidR="009B3D55" w:rsidRPr="007C0084" w:rsidRDefault="009B3D55" w:rsidP="009B3D55">
      <w:pPr>
        <w:ind w:firstLine="709"/>
      </w:pPr>
      <w:r w:rsidRPr="007C0084">
        <w:t>W ostatnich latach nastąpiła zmiana przepisów wykonawczych w zakresie pól elektromagnetycznych, odnoszących się do dopuszczalnych poziomów pól elektromagnetycznych w środowisku, sposobu sprawdzania dotrzymania dopuszczalnych poziomów oraz w zakresie prowadzenia okresowych badań poziomów pól elektromagnetycznych w środowisku. Obecnie obowiązujące poziomy dopuszczalne, według Rozporządzenia z dnia 17 grudnia 2019 r.</w:t>
      </w:r>
      <w:r w:rsidRPr="007C0084">
        <w:br/>
        <w:t>w sprawie dopuszczalnych poziomów pól elektromagnetycznych w środowisku, wynoszą dla wysokich częstotliwości (stacji bazowych telefonii komórkowej) od 28 V/m do 61 V/m.</w:t>
      </w:r>
    </w:p>
    <w:p w14:paraId="70D86C60" w14:textId="77777777" w:rsidR="009B3D55" w:rsidRPr="007C0084" w:rsidRDefault="009B3D55" w:rsidP="009B3D55">
      <w:pPr>
        <w:ind w:firstLine="709"/>
      </w:pPr>
      <w:r w:rsidRPr="007C0084">
        <w:t>Od 2021 r. monitoring pól elektromagnetycznych prowadzony jest zgodnie z nowym rozporządzeniem - Rozporządzeniem Ministra Klimatu i Środowiska z dnia 15 grudnia 2020 r.</w:t>
      </w:r>
      <w:r w:rsidRPr="007C0084">
        <w:br/>
        <w:t>w sprawie zakresu i sposobu prowadzenia okresowych badań poziomów pól elektro-magnetycznych w środowisku (Dz.U. 2020 poz. 2311).</w:t>
      </w:r>
    </w:p>
    <w:p w14:paraId="39C29E8E" w14:textId="33E4AF75" w:rsidR="009B3D55" w:rsidRDefault="009B3D55" w:rsidP="009B3D55">
      <w:pPr>
        <w:ind w:firstLine="709"/>
      </w:pPr>
      <w:r w:rsidRPr="007C0084">
        <w:t xml:space="preserve">Do 2020 r. zgodnie z Rozporządzeniem z dnia 30 października 2003 roku w sprawie dopuszczalnych poziomów pól elektromagnetycznych w środowisku oraz sposobie sprawdzania dotrzymania tych poziomów (Dz. U. z 2003 r. Nr 130, poz. 879) dopuszczalny poziom pola </w:t>
      </w:r>
      <w:r w:rsidRPr="00EC2898">
        <w:t>elektromagnetycznego w środowisku dla wysokich częstotliwości (stacji bazowych telefonii komórkowej) wynosił 7 V/m.</w:t>
      </w:r>
    </w:p>
    <w:p w14:paraId="0C6337E1" w14:textId="70AFFB74" w:rsidR="009B3D55" w:rsidRDefault="009B3D55" w:rsidP="009B3D55">
      <w:pPr>
        <w:ind w:firstLine="709"/>
      </w:pPr>
      <w:r>
        <w:t xml:space="preserve">Ostatnie pomiary </w:t>
      </w:r>
      <w:r w:rsidRPr="00EC2898">
        <w:t>natężenia promieniowania elektromagnetycznego (PEM)</w:t>
      </w:r>
      <w:r>
        <w:t xml:space="preserve"> </w:t>
      </w:r>
      <w:r w:rsidRPr="00EC2898">
        <w:t>w ramach systemu Państwowego Monitoringu Środowiska (PMŚ) prowadzone były na terenie</w:t>
      </w:r>
      <w:r>
        <w:t xml:space="preserve"> Mrągowa</w:t>
      </w:r>
      <w:r>
        <w:br/>
        <w:t xml:space="preserve">w 2020 r. w 3 punktach pomiarowych zlokalizowanych przy ul. Brzozowej, ul. Królewieckiej 55 oraz placu Kajki. </w:t>
      </w:r>
      <w:r w:rsidRPr="00EC2898">
        <w:t>W żadnym punkcie nie odnotowano przekroczeń dopuszczalnego poziomu natężenia promieniowania elektromagnetycznego (PEM). Zmierzone wartości natężenia pola elektromagnetycznego kształtowały się na</w:t>
      </w:r>
      <w:r>
        <w:t xml:space="preserve"> bardzo</w:t>
      </w:r>
      <w:r w:rsidRPr="00EC2898">
        <w:t xml:space="preserve"> niskich poziomach – od</w:t>
      </w:r>
      <w:r>
        <w:t xml:space="preserve"> 0,3 do 0,8 V/m.</w:t>
      </w:r>
    </w:p>
    <w:p w14:paraId="6F145257" w14:textId="22998FB4" w:rsidR="009B3D55" w:rsidRPr="00EC2898" w:rsidRDefault="009B3D55" w:rsidP="009B3D55">
      <w:pPr>
        <w:ind w:firstLine="709"/>
      </w:pPr>
      <w:r w:rsidRPr="00EC2898">
        <w:t xml:space="preserve">Zestawienie wyników przeprowadzonych pomiarów natężenia PEM na terenie </w:t>
      </w:r>
      <w:r>
        <w:t>miasta</w:t>
      </w:r>
      <w:r>
        <w:br/>
      </w:r>
      <w:r w:rsidRPr="00EC2898">
        <w:t xml:space="preserve">w </w:t>
      </w:r>
      <w:r>
        <w:t>2</w:t>
      </w:r>
      <w:r w:rsidRPr="00EC2898">
        <w:t>020</w:t>
      </w:r>
      <w:r>
        <w:t xml:space="preserve"> r.</w:t>
      </w:r>
      <w:r w:rsidRPr="00EC2898">
        <w:t xml:space="preserve"> przedstawiono w kolejnej tabeli.</w:t>
      </w:r>
    </w:p>
    <w:p w14:paraId="79A7C5B8" w14:textId="77777777" w:rsidR="009B3D55" w:rsidRPr="00EC2898" w:rsidRDefault="009B3D55" w:rsidP="009B3D55"/>
    <w:p w14:paraId="34591643" w14:textId="2E1FC21A" w:rsidR="009B3D55" w:rsidRPr="00EC2898" w:rsidRDefault="009B3D55" w:rsidP="009B3D55">
      <w:pPr>
        <w:pStyle w:val="Legenda"/>
        <w:rPr>
          <w:sz w:val="20"/>
          <w:szCs w:val="16"/>
        </w:rPr>
      </w:pPr>
      <w:bookmarkStart w:id="103" w:name="_Toc82007230"/>
      <w:bookmarkStart w:id="104" w:name="_Toc82208409"/>
      <w:r w:rsidRPr="00EC2898">
        <w:rPr>
          <w:sz w:val="20"/>
          <w:szCs w:val="16"/>
        </w:rPr>
        <w:t xml:space="preserve">Tabela </w:t>
      </w:r>
      <w:r w:rsidRPr="00EC2898">
        <w:rPr>
          <w:sz w:val="20"/>
          <w:szCs w:val="16"/>
        </w:rPr>
        <w:fldChar w:fldCharType="begin"/>
      </w:r>
      <w:r w:rsidRPr="00EC2898">
        <w:rPr>
          <w:sz w:val="20"/>
          <w:szCs w:val="16"/>
        </w:rPr>
        <w:instrText xml:space="preserve"> SEQ Tabela \* ARABIC </w:instrText>
      </w:r>
      <w:r w:rsidRPr="00EC2898">
        <w:rPr>
          <w:sz w:val="20"/>
          <w:szCs w:val="16"/>
        </w:rPr>
        <w:fldChar w:fldCharType="separate"/>
      </w:r>
      <w:r w:rsidR="006377C0">
        <w:rPr>
          <w:noProof/>
          <w:sz w:val="20"/>
          <w:szCs w:val="16"/>
        </w:rPr>
        <w:t>5</w:t>
      </w:r>
      <w:r w:rsidRPr="00EC2898">
        <w:rPr>
          <w:sz w:val="20"/>
          <w:szCs w:val="16"/>
        </w:rPr>
        <w:fldChar w:fldCharType="end"/>
      </w:r>
      <w:r w:rsidRPr="00EC2898">
        <w:rPr>
          <w:sz w:val="20"/>
          <w:szCs w:val="16"/>
        </w:rPr>
        <w:t>. Wyniki pomiarów natężenia promieniowania elektromagnetycznego</w:t>
      </w:r>
      <w:bookmarkEnd w:id="103"/>
      <w:r>
        <w:rPr>
          <w:sz w:val="20"/>
          <w:szCs w:val="16"/>
        </w:rPr>
        <w:br/>
        <w:t>prowadzonych przez GIOŚ na terenie miasta Mrągowo w 2020 roku</w:t>
      </w:r>
      <w:bookmarkEnd w:id="104"/>
    </w:p>
    <w:tbl>
      <w:tblPr>
        <w:tblStyle w:val="Tabela-Siatka"/>
        <w:tblW w:w="0" w:type="auto"/>
        <w:jc w:val="center"/>
        <w:tblLook w:val="04A0" w:firstRow="1" w:lastRow="0" w:firstColumn="1" w:lastColumn="0" w:noHBand="0" w:noVBand="1"/>
      </w:tblPr>
      <w:tblGrid>
        <w:gridCol w:w="2689"/>
        <w:gridCol w:w="1302"/>
        <w:gridCol w:w="1303"/>
        <w:gridCol w:w="1222"/>
        <w:gridCol w:w="2546"/>
      </w:tblGrid>
      <w:tr w:rsidR="009B3D55" w:rsidRPr="00EC2898" w14:paraId="21CD14CE" w14:textId="77777777" w:rsidTr="00875821">
        <w:trPr>
          <w:trHeight w:val="397"/>
          <w:tblHeader/>
          <w:jc w:val="center"/>
        </w:trPr>
        <w:tc>
          <w:tcPr>
            <w:tcW w:w="2689" w:type="dxa"/>
            <w:vMerge w:val="restart"/>
            <w:shd w:val="clear" w:color="auto" w:fill="F2F2F2" w:themeFill="background1" w:themeFillShade="F2"/>
            <w:vAlign w:val="center"/>
          </w:tcPr>
          <w:p w14:paraId="58B7C9E7" w14:textId="77777777" w:rsidR="009B3D55" w:rsidRPr="00EC2898" w:rsidRDefault="009B3D55" w:rsidP="009B3D55">
            <w:pPr>
              <w:jc w:val="center"/>
              <w:rPr>
                <w:sz w:val="20"/>
                <w:szCs w:val="20"/>
              </w:rPr>
            </w:pPr>
            <w:r w:rsidRPr="00EC2898">
              <w:rPr>
                <w:sz w:val="20"/>
                <w:szCs w:val="20"/>
              </w:rPr>
              <w:t>Lokalizacja punktu pomiarowego</w:t>
            </w:r>
          </w:p>
        </w:tc>
        <w:tc>
          <w:tcPr>
            <w:tcW w:w="2605" w:type="dxa"/>
            <w:gridSpan w:val="2"/>
            <w:shd w:val="clear" w:color="auto" w:fill="F2F2F2" w:themeFill="background1" w:themeFillShade="F2"/>
            <w:vAlign w:val="center"/>
          </w:tcPr>
          <w:p w14:paraId="7B66F833" w14:textId="62965B4B" w:rsidR="009B3D55" w:rsidRPr="00EC2898" w:rsidRDefault="009B3D55" w:rsidP="009B3D55">
            <w:pPr>
              <w:jc w:val="center"/>
              <w:rPr>
                <w:sz w:val="20"/>
                <w:szCs w:val="20"/>
              </w:rPr>
            </w:pPr>
            <w:r>
              <w:rPr>
                <w:sz w:val="20"/>
                <w:szCs w:val="20"/>
              </w:rPr>
              <w:t>Współrzędne geograficzne</w:t>
            </w:r>
          </w:p>
        </w:tc>
        <w:tc>
          <w:tcPr>
            <w:tcW w:w="1222" w:type="dxa"/>
            <w:vMerge w:val="restart"/>
            <w:shd w:val="clear" w:color="auto" w:fill="F2F2F2" w:themeFill="background1" w:themeFillShade="F2"/>
            <w:vAlign w:val="center"/>
          </w:tcPr>
          <w:p w14:paraId="1DC97A49" w14:textId="1154C06E" w:rsidR="009B3D55" w:rsidRPr="00EC2898" w:rsidRDefault="009B3D55" w:rsidP="006F296D">
            <w:pPr>
              <w:jc w:val="center"/>
              <w:rPr>
                <w:sz w:val="20"/>
                <w:szCs w:val="20"/>
              </w:rPr>
            </w:pPr>
            <w:r w:rsidRPr="00EC2898">
              <w:rPr>
                <w:sz w:val="20"/>
                <w:szCs w:val="20"/>
              </w:rPr>
              <w:t xml:space="preserve">Rok </w:t>
            </w:r>
            <w:r>
              <w:rPr>
                <w:sz w:val="20"/>
                <w:szCs w:val="20"/>
              </w:rPr>
              <w:t>pomiarów</w:t>
            </w:r>
          </w:p>
        </w:tc>
        <w:tc>
          <w:tcPr>
            <w:tcW w:w="2546" w:type="dxa"/>
            <w:vMerge w:val="restart"/>
            <w:shd w:val="clear" w:color="auto" w:fill="F2F2F2" w:themeFill="background1" w:themeFillShade="F2"/>
            <w:vAlign w:val="center"/>
          </w:tcPr>
          <w:p w14:paraId="5565146A" w14:textId="77777777" w:rsidR="009B3D55" w:rsidRPr="00EC2898" w:rsidRDefault="009B3D55" w:rsidP="006F296D">
            <w:pPr>
              <w:jc w:val="center"/>
              <w:rPr>
                <w:sz w:val="20"/>
                <w:szCs w:val="20"/>
              </w:rPr>
            </w:pPr>
            <w:r w:rsidRPr="00EC2898">
              <w:rPr>
                <w:sz w:val="20"/>
                <w:szCs w:val="20"/>
              </w:rPr>
              <w:t>Zmierzone natężenie pola elektromagnetycznego [V/m]</w:t>
            </w:r>
          </w:p>
        </w:tc>
      </w:tr>
      <w:tr w:rsidR="009B3D55" w:rsidRPr="00EC2898" w14:paraId="52494962" w14:textId="77777777" w:rsidTr="00875821">
        <w:trPr>
          <w:trHeight w:val="344"/>
          <w:tblHeader/>
          <w:jc w:val="center"/>
        </w:trPr>
        <w:tc>
          <w:tcPr>
            <w:tcW w:w="2689" w:type="dxa"/>
            <w:vMerge/>
            <w:shd w:val="clear" w:color="auto" w:fill="F2F2F2" w:themeFill="background1" w:themeFillShade="F2"/>
            <w:vAlign w:val="center"/>
          </w:tcPr>
          <w:p w14:paraId="7D9A1232" w14:textId="77777777" w:rsidR="009B3D55" w:rsidRPr="00EC2898" w:rsidRDefault="009B3D55" w:rsidP="009B3D55">
            <w:pPr>
              <w:jc w:val="center"/>
              <w:rPr>
                <w:sz w:val="20"/>
                <w:szCs w:val="20"/>
              </w:rPr>
            </w:pPr>
          </w:p>
        </w:tc>
        <w:tc>
          <w:tcPr>
            <w:tcW w:w="1302" w:type="dxa"/>
            <w:shd w:val="clear" w:color="auto" w:fill="F2F2F2" w:themeFill="background1" w:themeFillShade="F2"/>
            <w:vAlign w:val="center"/>
          </w:tcPr>
          <w:p w14:paraId="1AB9023A" w14:textId="3D39434F" w:rsidR="009B3D55" w:rsidRPr="00EC2898" w:rsidRDefault="009B3D55" w:rsidP="009B3D55">
            <w:pPr>
              <w:jc w:val="center"/>
              <w:rPr>
                <w:sz w:val="20"/>
                <w:szCs w:val="20"/>
              </w:rPr>
            </w:pPr>
            <w:r>
              <w:rPr>
                <w:sz w:val="20"/>
                <w:szCs w:val="20"/>
              </w:rPr>
              <w:t>E</w:t>
            </w:r>
          </w:p>
        </w:tc>
        <w:tc>
          <w:tcPr>
            <w:tcW w:w="1303" w:type="dxa"/>
            <w:shd w:val="clear" w:color="auto" w:fill="F2F2F2" w:themeFill="background1" w:themeFillShade="F2"/>
            <w:vAlign w:val="center"/>
          </w:tcPr>
          <w:p w14:paraId="46971A80" w14:textId="58D7F93A" w:rsidR="009B3D55" w:rsidRPr="00EC2898" w:rsidRDefault="009B3D55" w:rsidP="009B3D55">
            <w:pPr>
              <w:jc w:val="center"/>
              <w:rPr>
                <w:sz w:val="20"/>
                <w:szCs w:val="20"/>
              </w:rPr>
            </w:pPr>
            <w:r>
              <w:rPr>
                <w:sz w:val="20"/>
                <w:szCs w:val="20"/>
              </w:rPr>
              <w:t>N</w:t>
            </w:r>
          </w:p>
        </w:tc>
        <w:tc>
          <w:tcPr>
            <w:tcW w:w="1222" w:type="dxa"/>
            <w:vMerge/>
            <w:shd w:val="clear" w:color="auto" w:fill="F2F2F2" w:themeFill="background1" w:themeFillShade="F2"/>
            <w:vAlign w:val="center"/>
          </w:tcPr>
          <w:p w14:paraId="2DE07984" w14:textId="77777777" w:rsidR="009B3D55" w:rsidRPr="00EC2898" w:rsidRDefault="009B3D55" w:rsidP="006F296D">
            <w:pPr>
              <w:jc w:val="center"/>
              <w:rPr>
                <w:sz w:val="20"/>
                <w:szCs w:val="20"/>
              </w:rPr>
            </w:pPr>
          </w:p>
        </w:tc>
        <w:tc>
          <w:tcPr>
            <w:tcW w:w="2546" w:type="dxa"/>
            <w:vMerge/>
            <w:shd w:val="clear" w:color="auto" w:fill="F2F2F2" w:themeFill="background1" w:themeFillShade="F2"/>
            <w:vAlign w:val="center"/>
          </w:tcPr>
          <w:p w14:paraId="17A28EB4" w14:textId="77777777" w:rsidR="009B3D55" w:rsidRPr="00EC2898" w:rsidRDefault="009B3D55" w:rsidP="006F296D">
            <w:pPr>
              <w:jc w:val="center"/>
              <w:rPr>
                <w:sz w:val="20"/>
                <w:szCs w:val="20"/>
              </w:rPr>
            </w:pPr>
          </w:p>
        </w:tc>
      </w:tr>
      <w:tr w:rsidR="009B3D55" w:rsidRPr="00EC2898" w14:paraId="0B78B9E8" w14:textId="77777777" w:rsidTr="00875821">
        <w:trPr>
          <w:trHeight w:val="374"/>
          <w:jc w:val="center"/>
        </w:trPr>
        <w:tc>
          <w:tcPr>
            <w:tcW w:w="2689" w:type="dxa"/>
            <w:vAlign w:val="center"/>
          </w:tcPr>
          <w:p w14:paraId="3C6465EC" w14:textId="11AAAD06" w:rsidR="009B3D55" w:rsidRPr="00EC2898" w:rsidRDefault="009B3D55" w:rsidP="009B3D55">
            <w:pPr>
              <w:jc w:val="center"/>
              <w:rPr>
                <w:sz w:val="20"/>
                <w:szCs w:val="20"/>
              </w:rPr>
            </w:pPr>
            <w:r w:rsidRPr="009B3D55">
              <w:rPr>
                <w:sz w:val="20"/>
                <w:szCs w:val="20"/>
              </w:rPr>
              <w:t>ul. Brzozowa</w:t>
            </w:r>
          </w:p>
        </w:tc>
        <w:tc>
          <w:tcPr>
            <w:tcW w:w="1302" w:type="dxa"/>
            <w:vAlign w:val="center"/>
          </w:tcPr>
          <w:p w14:paraId="773203B9" w14:textId="214B0BB1" w:rsidR="009B3D55" w:rsidRDefault="009B3D55" w:rsidP="009B3D55">
            <w:pPr>
              <w:jc w:val="center"/>
              <w:rPr>
                <w:sz w:val="20"/>
                <w:szCs w:val="20"/>
              </w:rPr>
            </w:pPr>
            <w:r w:rsidRPr="009B3D55">
              <w:rPr>
                <w:sz w:val="20"/>
                <w:szCs w:val="20"/>
              </w:rPr>
              <w:t>21.294965</w:t>
            </w:r>
          </w:p>
        </w:tc>
        <w:tc>
          <w:tcPr>
            <w:tcW w:w="1303" w:type="dxa"/>
            <w:vAlign w:val="center"/>
          </w:tcPr>
          <w:p w14:paraId="732AA117" w14:textId="635A96A3" w:rsidR="009B3D55" w:rsidRDefault="009B3D55" w:rsidP="009B3D55">
            <w:pPr>
              <w:jc w:val="center"/>
              <w:rPr>
                <w:sz w:val="20"/>
                <w:szCs w:val="20"/>
              </w:rPr>
            </w:pPr>
            <w:r w:rsidRPr="009B3D55">
              <w:rPr>
                <w:sz w:val="20"/>
                <w:szCs w:val="20"/>
              </w:rPr>
              <w:t>53.866501</w:t>
            </w:r>
          </w:p>
        </w:tc>
        <w:tc>
          <w:tcPr>
            <w:tcW w:w="1222" w:type="dxa"/>
            <w:vAlign w:val="center"/>
          </w:tcPr>
          <w:p w14:paraId="72A6D504" w14:textId="384CBE3B" w:rsidR="009B3D55" w:rsidRPr="00EC2898" w:rsidRDefault="009B3D55" w:rsidP="006F296D">
            <w:pPr>
              <w:jc w:val="center"/>
              <w:rPr>
                <w:sz w:val="20"/>
                <w:szCs w:val="20"/>
              </w:rPr>
            </w:pPr>
            <w:r>
              <w:rPr>
                <w:sz w:val="20"/>
                <w:szCs w:val="20"/>
              </w:rPr>
              <w:t>2020</w:t>
            </w:r>
          </w:p>
        </w:tc>
        <w:tc>
          <w:tcPr>
            <w:tcW w:w="2546" w:type="dxa"/>
            <w:vAlign w:val="center"/>
          </w:tcPr>
          <w:p w14:paraId="0546E2D5" w14:textId="72BFB007" w:rsidR="009B3D55" w:rsidRPr="00EC2898" w:rsidRDefault="00875821" w:rsidP="006F296D">
            <w:pPr>
              <w:jc w:val="center"/>
              <w:rPr>
                <w:sz w:val="20"/>
                <w:szCs w:val="20"/>
              </w:rPr>
            </w:pPr>
            <w:r>
              <w:rPr>
                <w:sz w:val="20"/>
                <w:szCs w:val="20"/>
              </w:rPr>
              <w:t>0,8</w:t>
            </w:r>
          </w:p>
        </w:tc>
      </w:tr>
      <w:tr w:rsidR="009B3D55" w:rsidRPr="00875821" w14:paraId="7DEF1DA7" w14:textId="77777777" w:rsidTr="00875821">
        <w:trPr>
          <w:trHeight w:val="374"/>
          <w:jc w:val="center"/>
        </w:trPr>
        <w:tc>
          <w:tcPr>
            <w:tcW w:w="2689" w:type="dxa"/>
            <w:vAlign w:val="center"/>
          </w:tcPr>
          <w:p w14:paraId="3180B96C" w14:textId="15CF0C00" w:rsidR="009B3D55" w:rsidRPr="00875821" w:rsidRDefault="009B3D55" w:rsidP="009B3D55">
            <w:pPr>
              <w:jc w:val="center"/>
              <w:rPr>
                <w:sz w:val="20"/>
                <w:szCs w:val="20"/>
              </w:rPr>
            </w:pPr>
            <w:r w:rsidRPr="00875821">
              <w:rPr>
                <w:sz w:val="20"/>
                <w:szCs w:val="20"/>
              </w:rPr>
              <w:t>Plac Kajki</w:t>
            </w:r>
          </w:p>
        </w:tc>
        <w:tc>
          <w:tcPr>
            <w:tcW w:w="1302" w:type="dxa"/>
            <w:vAlign w:val="center"/>
          </w:tcPr>
          <w:p w14:paraId="42830D35" w14:textId="64201F6C" w:rsidR="009B3D55" w:rsidRPr="00875821" w:rsidRDefault="009B3D55" w:rsidP="009B3D55">
            <w:pPr>
              <w:jc w:val="center"/>
              <w:rPr>
                <w:sz w:val="20"/>
                <w:szCs w:val="20"/>
              </w:rPr>
            </w:pPr>
            <w:r w:rsidRPr="00875821">
              <w:rPr>
                <w:sz w:val="20"/>
                <w:szCs w:val="20"/>
              </w:rPr>
              <w:t>21.30375</w:t>
            </w:r>
            <w:r w:rsidRPr="00875821">
              <w:rPr>
                <w:sz w:val="20"/>
                <w:szCs w:val="20"/>
              </w:rPr>
              <w:t>0</w:t>
            </w:r>
          </w:p>
        </w:tc>
        <w:tc>
          <w:tcPr>
            <w:tcW w:w="1303" w:type="dxa"/>
            <w:vAlign w:val="center"/>
          </w:tcPr>
          <w:p w14:paraId="657CB159" w14:textId="1A6F3854" w:rsidR="009B3D55" w:rsidRPr="00875821" w:rsidRDefault="009B3D55" w:rsidP="009B3D55">
            <w:pPr>
              <w:jc w:val="center"/>
              <w:rPr>
                <w:sz w:val="20"/>
                <w:szCs w:val="20"/>
              </w:rPr>
            </w:pPr>
            <w:r w:rsidRPr="00875821">
              <w:rPr>
                <w:sz w:val="20"/>
                <w:szCs w:val="20"/>
              </w:rPr>
              <w:t>53.869917</w:t>
            </w:r>
          </w:p>
        </w:tc>
        <w:tc>
          <w:tcPr>
            <w:tcW w:w="1222" w:type="dxa"/>
            <w:vAlign w:val="center"/>
          </w:tcPr>
          <w:p w14:paraId="32562A4B" w14:textId="4572F062" w:rsidR="009B3D55" w:rsidRPr="00875821" w:rsidRDefault="009B3D55" w:rsidP="006F296D">
            <w:pPr>
              <w:jc w:val="center"/>
              <w:rPr>
                <w:sz w:val="20"/>
                <w:szCs w:val="20"/>
              </w:rPr>
            </w:pPr>
            <w:r w:rsidRPr="00875821">
              <w:rPr>
                <w:sz w:val="20"/>
                <w:szCs w:val="20"/>
              </w:rPr>
              <w:t>2020</w:t>
            </w:r>
          </w:p>
        </w:tc>
        <w:tc>
          <w:tcPr>
            <w:tcW w:w="2546" w:type="dxa"/>
            <w:vAlign w:val="center"/>
          </w:tcPr>
          <w:p w14:paraId="2EA152B8" w14:textId="1D4F6422" w:rsidR="009B3D55" w:rsidRPr="00875821" w:rsidRDefault="00875821" w:rsidP="006F296D">
            <w:pPr>
              <w:jc w:val="center"/>
              <w:rPr>
                <w:sz w:val="20"/>
                <w:szCs w:val="20"/>
              </w:rPr>
            </w:pPr>
            <w:r w:rsidRPr="00875821">
              <w:rPr>
                <w:sz w:val="20"/>
                <w:szCs w:val="20"/>
              </w:rPr>
              <w:t>0,3</w:t>
            </w:r>
          </w:p>
        </w:tc>
      </w:tr>
      <w:tr w:rsidR="009B3D55" w:rsidRPr="00875821" w14:paraId="641A2C23" w14:textId="77777777" w:rsidTr="00875821">
        <w:trPr>
          <w:trHeight w:val="374"/>
          <w:jc w:val="center"/>
        </w:trPr>
        <w:tc>
          <w:tcPr>
            <w:tcW w:w="2689" w:type="dxa"/>
            <w:vAlign w:val="center"/>
          </w:tcPr>
          <w:p w14:paraId="3F64296A" w14:textId="18A730F5" w:rsidR="009B3D55" w:rsidRPr="00875821" w:rsidRDefault="009B3D55" w:rsidP="009B3D55">
            <w:pPr>
              <w:jc w:val="center"/>
              <w:rPr>
                <w:sz w:val="20"/>
                <w:szCs w:val="20"/>
              </w:rPr>
            </w:pPr>
            <w:r w:rsidRPr="00875821">
              <w:rPr>
                <w:sz w:val="20"/>
                <w:szCs w:val="20"/>
              </w:rPr>
              <w:t>ul. Królewiecka 55</w:t>
            </w:r>
          </w:p>
        </w:tc>
        <w:tc>
          <w:tcPr>
            <w:tcW w:w="1302" w:type="dxa"/>
            <w:vAlign w:val="center"/>
          </w:tcPr>
          <w:p w14:paraId="32EE0D86" w14:textId="4AF1159F" w:rsidR="009B3D55" w:rsidRPr="00875821" w:rsidRDefault="009B3D55" w:rsidP="009B3D55">
            <w:pPr>
              <w:jc w:val="center"/>
              <w:rPr>
                <w:sz w:val="20"/>
                <w:szCs w:val="20"/>
              </w:rPr>
            </w:pPr>
            <w:r w:rsidRPr="00875821">
              <w:rPr>
                <w:sz w:val="20"/>
                <w:szCs w:val="20"/>
              </w:rPr>
              <w:t>21.303667</w:t>
            </w:r>
          </w:p>
        </w:tc>
        <w:tc>
          <w:tcPr>
            <w:tcW w:w="1303" w:type="dxa"/>
            <w:vAlign w:val="center"/>
          </w:tcPr>
          <w:p w14:paraId="2444E768" w14:textId="31C0BD08" w:rsidR="009B3D55" w:rsidRPr="00875821" w:rsidRDefault="009B3D55" w:rsidP="009B3D55">
            <w:pPr>
              <w:jc w:val="center"/>
              <w:rPr>
                <w:sz w:val="20"/>
                <w:szCs w:val="20"/>
              </w:rPr>
            </w:pPr>
            <w:r w:rsidRPr="00875821">
              <w:rPr>
                <w:sz w:val="20"/>
                <w:szCs w:val="20"/>
              </w:rPr>
              <w:t>53.875833</w:t>
            </w:r>
          </w:p>
        </w:tc>
        <w:tc>
          <w:tcPr>
            <w:tcW w:w="1222" w:type="dxa"/>
            <w:vAlign w:val="center"/>
          </w:tcPr>
          <w:p w14:paraId="00959570" w14:textId="7BAC83B0" w:rsidR="009B3D55" w:rsidRPr="00875821" w:rsidRDefault="009B3D55" w:rsidP="006F296D">
            <w:pPr>
              <w:jc w:val="center"/>
              <w:rPr>
                <w:sz w:val="20"/>
                <w:szCs w:val="20"/>
              </w:rPr>
            </w:pPr>
            <w:r w:rsidRPr="00875821">
              <w:rPr>
                <w:sz w:val="20"/>
                <w:szCs w:val="20"/>
              </w:rPr>
              <w:t>20</w:t>
            </w:r>
            <w:r w:rsidRPr="00875821">
              <w:rPr>
                <w:sz w:val="20"/>
                <w:szCs w:val="20"/>
              </w:rPr>
              <w:t>20</w:t>
            </w:r>
          </w:p>
        </w:tc>
        <w:tc>
          <w:tcPr>
            <w:tcW w:w="2546" w:type="dxa"/>
            <w:vAlign w:val="center"/>
          </w:tcPr>
          <w:p w14:paraId="05929992" w14:textId="6F747947" w:rsidR="009B3D55" w:rsidRPr="00875821" w:rsidRDefault="00875821" w:rsidP="006F296D">
            <w:pPr>
              <w:jc w:val="center"/>
              <w:rPr>
                <w:sz w:val="20"/>
                <w:szCs w:val="20"/>
              </w:rPr>
            </w:pPr>
            <w:r w:rsidRPr="00875821">
              <w:rPr>
                <w:sz w:val="20"/>
                <w:szCs w:val="20"/>
              </w:rPr>
              <w:t>0,8</w:t>
            </w:r>
          </w:p>
        </w:tc>
      </w:tr>
    </w:tbl>
    <w:p w14:paraId="1661F2A0" w14:textId="59486361" w:rsidR="009B3D55" w:rsidRPr="00875821" w:rsidRDefault="009B3D55" w:rsidP="009B3D55">
      <w:pPr>
        <w:jc w:val="center"/>
        <w:rPr>
          <w:i/>
          <w:iCs/>
          <w:sz w:val="18"/>
          <w:szCs w:val="18"/>
        </w:rPr>
      </w:pPr>
      <w:r w:rsidRPr="00875821">
        <w:rPr>
          <w:i/>
          <w:iCs/>
          <w:sz w:val="18"/>
          <w:szCs w:val="18"/>
        </w:rPr>
        <w:t xml:space="preserve">Źródło: GIOŚ RWMŚ w </w:t>
      </w:r>
      <w:r w:rsidRPr="00875821">
        <w:rPr>
          <w:i/>
          <w:iCs/>
          <w:sz w:val="18"/>
          <w:szCs w:val="18"/>
        </w:rPr>
        <w:t>Olsztynie</w:t>
      </w:r>
    </w:p>
    <w:p w14:paraId="4DDBECD3" w14:textId="393E433E" w:rsidR="00500E26" w:rsidRPr="00875821" w:rsidRDefault="00500E26" w:rsidP="00500E26">
      <w:pPr>
        <w:ind w:firstLine="709"/>
      </w:pPr>
      <w:r w:rsidRPr="00875821">
        <w:lastRenderedPageBreak/>
        <w:t xml:space="preserve">Pomiary pól elektromagnetycznych wykonywane na terenie województwa </w:t>
      </w:r>
      <w:r w:rsidR="00875821" w:rsidRPr="00875821">
        <w:t>warmińsko</w:t>
      </w:r>
      <w:r w:rsidR="00875821" w:rsidRPr="00875821">
        <w:br/>
        <w:t>-mazurskiego</w:t>
      </w:r>
      <w:r w:rsidRPr="00875821">
        <w:t xml:space="preserve"> w ramach systemu Państwowego Monitoringu Środowiska nie wykazują przekroczeń dopuszczalnych norm. Mierzone wartości natężenia PEM są dużo niższe</w:t>
      </w:r>
      <w:r w:rsidR="00875821" w:rsidRPr="00875821">
        <w:br/>
      </w:r>
      <w:r w:rsidRPr="00875821">
        <w:t>od poziomów dopuszczalnych. Dokonując porównania wszystkich wyników pomiarów PEM</w:t>
      </w:r>
      <w:r w:rsidR="00875821" w:rsidRPr="00875821">
        <w:br/>
      </w:r>
      <w:r w:rsidRPr="00875821">
        <w:t>na przestrzeni ostatnich lat nie obserwuje się znaczących zmian średnich poziomów pól elektromagnetycznych w środowisku. Jednak nieustający rozwój telekomunikacji i zwiększająca się liczba stacji bazowych telefonii komórkowej (w tym wprowadzanie technologii 5G)</w:t>
      </w:r>
      <w:r w:rsidR="00875821" w:rsidRPr="00875821">
        <w:br/>
      </w:r>
      <w:r w:rsidRPr="00875821">
        <w:t>są powodami, dla których badania monitoringowe PEM powinny być w dalszym ciągu wykonywane.</w:t>
      </w:r>
    </w:p>
    <w:p w14:paraId="08FD8A47" w14:textId="1B6403AF" w:rsidR="00DD4520" w:rsidRPr="00875821" w:rsidRDefault="00DD4520" w:rsidP="00DD4520"/>
    <w:p w14:paraId="66EE1EDF" w14:textId="77777777" w:rsidR="00875821" w:rsidRPr="00875821" w:rsidRDefault="00875821" w:rsidP="00DD4520"/>
    <w:p w14:paraId="1AF3DA52" w14:textId="6AACC258" w:rsidR="00DD4520" w:rsidRPr="00875821" w:rsidRDefault="00875821" w:rsidP="009C7C8D">
      <w:pPr>
        <w:pStyle w:val="Nagowek2"/>
        <w:numPr>
          <w:ilvl w:val="1"/>
          <w:numId w:val="2"/>
        </w:numPr>
      </w:pPr>
      <w:bookmarkStart w:id="105" w:name="_Toc82208598"/>
      <w:r w:rsidRPr="00875821">
        <w:t>Wody powierzchniowe</w:t>
      </w:r>
      <w:bookmarkEnd w:id="105"/>
    </w:p>
    <w:p w14:paraId="04515C25" w14:textId="141BDD32" w:rsidR="00DD4520" w:rsidRDefault="00DD4520" w:rsidP="00DD4520"/>
    <w:p w14:paraId="0AB63E28" w14:textId="77777777" w:rsidR="004A6B90" w:rsidRDefault="004A6B90" w:rsidP="004A6B90">
      <w:pPr>
        <w:ind w:firstLine="709"/>
      </w:pPr>
      <w:r>
        <w:rPr>
          <w:rFonts w:cs="Cambria"/>
          <w:color w:val="000000"/>
        </w:rPr>
        <w:t>Podstawową jednostką gospodarki wodnej (łącznie z ochroną środowiska) jest jednolita cześć wód (JCW). Prawo wodne dzieli jednolite części wód na jednolite części wód powierzchniowych (JCWP) oraz jednolite części wód podziemnych (JCWPd).</w:t>
      </w:r>
    </w:p>
    <w:p w14:paraId="07F10254" w14:textId="3B5ACFF6" w:rsidR="006A7D34" w:rsidRPr="00D215D7" w:rsidRDefault="004A6B90" w:rsidP="006A7D34">
      <w:pPr>
        <w:ind w:firstLine="709"/>
      </w:pPr>
      <w:r>
        <w:t xml:space="preserve">Miasto Mrągowo położone jest na obszarze JCWP </w:t>
      </w:r>
      <w:r w:rsidRPr="004A6B90">
        <w:t>Dejna do wypływu z jeziora Dejnowa</w:t>
      </w:r>
      <w:r>
        <w:t xml:space="preserve"> (kod JCWP</w:t>
      </w:r>
      <w:r w:rsidR="006A7D34">
        <w:t>:</w:t>
      </w:r>
      <w:r>
        <w:t xml:space="preserve"> </w:t>
      </w:r>
      <w:r w:rsidRPr="004A6B90">
        <w:t>RW70002558482953</w:t>
      </w:r>
      <w:r>
        <w:t xml:space="preserve">). W </w:t>
      </w:r>
      <w:r w:rsidRPr="00D215D7">
        <w:t>granicach miasta znajduje się również jez. Czos stanowiące jeziorną jednolitą część wód powierzchniowych (JCWP</w:t>
      </w:r>
      <w:r w:rsidR="006A7D34" w:rsidRPr="00D215D7">
        <w:t xml:space="preserve"> o kodzie </w:t>
      </w:r>
      <w:r w:rsidR="006A7D34" w:rsidRPr="00D215D7">
        <w:t>LW30487</w:t>
      </w:r>
      <w:r w:rsidRPr="00D215D7">
        <w:t>)</w:t>
      </w:r>
      <w:r w:rsidR="006A7D34" w:rsidRPr="00D215D7">
        <w:t>. Bezpośrednio</w:t>
      </w:r>
      <w:r w:rsidR="006A7D34" w:rsidRPr="00D215D7">
        <w:br/>
        <w:t xml:space="preserve">do granic miasta przylegają również dwie kolejne jeziorne JCWP: jez. Juno (kod JCWP: </w:t>
      </w:r>
      <w:r w:rsidR="006A7D34" w:rsidRPr="00D215D7">
        <w:t>LW30504</w:t>
      </w:r>
      <w:r w:rsidR="006A7D34" w:rsidRPr="00D215D7">
        <w:t xml:space="preserve">) oraz jez. Czarne (kod JCWP: </w:t>
      </w:r>
      <w:r w:rsidR="006A7D34" w:rsidRPr="00D215D7">
        <w:t>LW30493</w:t>
      </w:r>
      <w:r w:rsidR="006A7D34" w:rsidRPr="00D215D7">
        <w:t>).</w:t>
      </w:r>
    </w:p>
    <w:p w14:paraId="2C1BCE87" w14:textId="69648DBB" w:rsidR="00D215D7" w:rsidRPr="00D215D7" w:rsidRDefault="00D215D7" w:rsidP="00D215D7">
      <w:pPr>
        <w:ind w:firstLine="709"/>
        <w:rPr>
          <w:szCs w:val="24"/>
        </w:rPr>
      </w:pPr>
      <w:r w:rsidRPr="00D215D7">
        <w:t xml:space="preserve">Spośród wymienionych powyżej </w:t>
      </w:r>
      <w:r w:rsidR="00500E26" w:rsidRPr="00D215D7">
        <w:rPr>
          <w:szCs w:val="24"/>
        </w:rPr>
        <w:t>jednolit</w:t>
      </w:r>
      <w:r w:rsidRPr="00D215D7">
        <w:rPr>
          <w:szCs w:val="24"/>
        </w:rPr>
        <w:t>ych</w:t>
      </w:r>
      <w:r w:rsidR="00500E26" w:rsidRPr="00D215D7">
        <w:rPr>
          <w:szCs w:val="24"/>
        </w:rPr>
        <w:t xml:space="preserve"> części wód powierzchniowych (JCWP)</w:t>
      </w:r>
      <w:r w:rsidRPr="00D215D7">
        <w:rPr>
          <w:szCs w:val="24"/>
        </w:rPr>
        <w:t xml:space="preserve"> monitoringiem w ramach </w:t>
      </w:r>
      <w:r w:rsidR="00500E26" w:rsidRPr="00D215D7">
        <w:rPr>
          <w:szCs w:val="24"/>
        </w:rPr>
        <w:t>systemu Państwowego Monitoringu Środowiska</w:t>
      </w:r>
      <w:r w:rsidRPr="00D215D7">
        <w:rPr>
          <w:szCs w:val="24"/>
        </w:rPr>
        <w:t xml:space="preserve"> objęte są:</w:t>
      </w:r>
    </w:p>
    <w:p w14:paraId="48D98631" w14:textId="0D257269" w:rsidR="00D215D7" w:rsidRPr="00D215D7" w:rsidRDefault="00D215D7" w:rsidP="00BC0BD0">
      <w:pPr>
        <w:pStyle w:val="Akapitzlist"/>
        <w:numPr>
          <w:ilvl w:val="0"/>
          <w:numId w:val="45"/>
        </w:numPr>
        <w:rPr>
          <w:szCs w:val="24"/>
        </w:rPr>
      </w:pPr>
      <w:r w:rsidRPr="00D215D7">
        <w:rPr>
          <w:szCs w:val="24"/>
        </w:rPr>
        <w:t xml:space="preserve">JCWP </w:t>
      </w:r>
      <w:r w:rsidRPr="00D215D7">
        <w:rPr>
          <w:szCs w:val="24"/>
        </w:rPr>
        <w:t>Dejna do wypływu z jeziora Dejnowa</w:t>
      </w:r>
      <w:r w:rsidRPr="00D215D7">
        <w:rPr>
          <w:szCs w:val="24"/>
        </w:rPr>
        <w:t>;</w:t>
      </w:r>
    </w:p>
    <w:p w14:paraId="70A2E5FB" w14:textId="78F35154" w:rsidR="00D215D7" w:rsidRPr="00D215D7" w:rsidRDefault="00D215D7" w:rsidP="00BC0BD0">
      <w:pPr>
        <w:pStyle w:val="Akapitzlist"/>
        <w:numPr>
          <w:ilvl w:val="0"/>
          <w:numId w:val="45"/>
        </w:numPr>
        <w:rPr>
          <w:szCs w:val="24"/>
        </w:rPr>
      </w:pPr>
      <w:r w:rsidRPr="00D215D7">
        <w:rPr>
          <w:szCs w:val="24"/>
        </w:rPr>
        <w:t>JCWP jez. Czos;</w:t>
      </w:r>
    </w:p>
    <w:p w14:paraId="2983F602" w14:textId="7415D16A" w:rsidR="00D215D7" w:rsidRPr="00D215D7" w:rsidRDefault="00D215D7" w:rsidP="00BC0BD0">
      <w:pPr>
        <w:pStyle w:val="Akapitzlist"/>
        <w:numPr>
          <w:ilvl w:val="0"/>
          <w:numId w:val="45"/>
        </w:numPr>
        <w:rPr>
          <w:szCs w:val="24"/>
        </w:rPr>
      </w:pPr>
      <w:r w:rsidRPr="00D215D7">
        <w:rPr>
          <w:szCs w:val="24"/>
        </w:rPr>
        <w:t>JCWP jez. Juno.</w:t>
      </w:r>
    </w:p>
    <w:p w14:paraId="7F41AD72" w14:textId="7BB417C9" w:rsidR="00500E26" w:rsidRPr="00D215D7" w:rsidRDefault="00500E26" w:rsidP="00D215D7">
      <w:pPr>
        <w:ind w:firstLine="709"/>
        <w:rPr>
          <w:szCs w:val="24"/>
        </w:rPr>
      </w:pPr>
      <w:r w:rsidRPr="00D215D7">
        <w:rPr>
          <w:szCs w:val="24"/>
        </w:rPr>
        <w:t xml:space="preserve">Ostatnie </w:t>
      </w:r>
      <w:r w:rsidR="00D215D7" w:rsidRPr="00D215D7">
        <w:rPr>
          <w:szCs w:val="24"/>
        </w:rPr>
        <w:t xml:space="preserve">kompleksowe </w:t>
      </w:r>
      <w:r w:rsidRPr="00D215D7">
        <w:rPr>
          <w:szCs w:val="24"/>
        </w:rPr>
        <w:t xml:space="preserve">badania stanu </w:t>
      </w:r>
      <w:r w:rsidR="00D215D7" w:rsidRPr="00D215D7">
        <w:rPr>
          <w:szCs w:val="24"/>
        </w:rPr>
        <w:t>ww.</w:t>
      </w:r>
      <w:r w:rsidRPr="00D215D7">
        <w:rPr>
          <w:szCs w:val="24"/>
        </w:rPr>
        <w:t xml:space="preserve"> JCWP przeprowadzone zostały</w:t>
      </w:r>
      <w:r w:rsidR="00D215D7" w:rsidRPr="00D215D7">
        <w:rPr>
          <w:szCs w:val="24"/>
        </w:rPr>
        <w:t xml:space="preserve"> </w:t>
      </w:r>
      <w:r w:rsidRPr="00D215D7">
        <w:rPr>
          <w:szCs w:val="24"/>
        </w:rPr>
        <w:t xml:space="preserve">w </w:t>
      </w:r>
      <w:r w:rsidR="00D215D7" w:rsidRPr="00D215D7">
        <w:rPr>
          <w:szCs w:val="24"/>
        </w:rPr>
        <w:t>latach 2018</w:t>
      </w:r>
      <w:r w:rsidR="00D215D7" w:rsidRPr="00D215D7">
        <w:rPr>
          <w:szCs w:val="24"/>
        </w:rPr>
        <w:br/>
        <w:t>-</w:t>
      </w:r>
      <w:r w:rsidRPr="00D215D7">
        <w:rPr>
          <w:szCs w:val="24"/>
        </w:rPr>
        <w:t>2019</w:t>
      </w:r>
      <w:r w:rsidR="00D215D7" w:rsidRPr="00D215D7">
        <w:rPr>
          <w:szCs w:val="24"/>
        </w:rPr>
        <w:t xml:space="preserve">. </w:t>
      </w:r>
      <w:r w:rsidRPr="00D215D7">
        <w:rPr>
          <w:rFonts w:cs="Cambria"/>
          <w:color w:val="000000"/>
        </w:rPr>
        <w:t>Stan jednolitej części wód ocenia się poprzez porównanie wyników klasyfikacji stanu ekologicznego i stanu chemicznego. Jednolita część wód może być oceniona jako będąca</w:t>
      </w:r>
      <w:r w:rsidRPr="00D215D7">
        <w:rPr>
          <w:rFonts w:cs="Cambria"/>
          <w:color w:val="000000"/>
        </w:rPr>
        <w:br/>
        <w:t>w „dobrym stanie”, jeśli jednocześnie jej stan ekologiczny jest sklasyfikowany przynajmniej</w:t>
      </w:r>
      <w:r w:rsidRPr="00D215D7">
        <w:rPr>
          <w:rFonts w:cs="Cambria"/>
          <w:color w:val="000000"/>
        </w:rPr>
        <w:br/>
        <w:t>jako „dobry”, a stan chemiczny sklasyfikowany jest jako „dobry”. W pozostałych przypadkach</w:t>
      </w:r>
      <w:r w:rsidRPr="00D215D7">
        <w:rPr>
          <w:rFonts w:cs="Cambria"/>
          <w:color w:val="000000"/>
        </w:rPr>
        <w:br/>
        <w:t>tj., gdy stan chemiczny jest sklasyfikowany jako „poniżej dobrego” lub stan ekologiczny sklasyfikowano jako „umiarkowany”, „słaby”, bądź „zły”, jednolitą część wód ocenia się jako będącą w „złym stanie”.</w:t>
      </w:r>
    </w:p>
    <w:p w14:paraId="2A797D19" w14:textId="453F71F7" w:rsidR="00005D8F" w:rsidRPr="00005D8F" w:rsidRDefault="00500E26" w:rsidP="00005D8F">
      <w:pPr>
        <w:ind w:firstLine="709"/>
      </w:pPr>
      <w:r w:rsidRPr="00005D8F">
        <w:rPr>
          <w:b/>
          <w:bCs/>
          <w:i/>
          <w:iCs/>
          <w:szCs w:val="24"/>
        </w:rPr>
        <w:t>Stan ogólny wszystkich</w:t>
      </w:r>
      <w:r w:rsidR="00D215D7" w:rsidRPr="00005D8F">
        <w:rPr>
          <w:b/>
          <w:bCs/>
          <w:i/>
          <w:iCs/>
          <w:szCs w:val="24"/>
        </w:rPr>
        <w:t xml:space="preserve"> monitorowanych jednolitych części wód powierzchniowych</w:t>
      </w:r>
      <w:r w:rsidR="00D215D7" w:rsidRPr="00005D8F">
        <w:rPr>
          <w:b/>
          <w:bCs/>
          <w:i/>
          <w:iCs/>
          <w:szCs w:val="24"/>
        </w:rPr>
        <w:br/>
        <w:t xml:space="preserve">tj. </w:t>
      </w:r>
      <w:r w:rsidR="00D215D7" w:rsidRPr="00005D8F">
        <w:rPr>
          <w:b/>
          <w:bCs/>
          <w:i/>
          <w:iCs/>
          <w:szCs w:val="24"/>
        </w:rPr>
        <w:t>JCWP Dejna do wypływu z jeziora Dejnowa;</w:t>
      </w:r>
      <w:r w:rsidR="00D215D7" w:rsidRPr="00005D8F">
        <w:rPr>
          <w:b/>
          <w:bCs/>
          <w:i/>
          <w:iCs/>
          <w:szCs w:val="24"/>
        </w:rPr>
        <w:t xml:space="preserve"> </w:t>
      </w:r>
      <w:r w:rsidR="00D215D7" w:rsidRPr="00005D8F">
        <w:rPr>
          <w:b/>
          <w:bCs/>
          <w:i/>
          <w:iCs/>
          <w:szCs w:val="24"/>
        </w:rPr>
        <w:t>JCWP jez. Czos</w:t>
      </w:r>
      <w:r w:rsidR="00D215D7" w:rsidRPr="00005D8F">
        <w:rPr>
          <w:b/>
          <w:bCs/>
          <w:i/>
          <w:iCs/>
          <w:szCs w:val="24"/>
        </w:rPr>
        <w:t xml:space="preserve"> oraz </w:t>
      </w:r>
      <w:r w:rsidR="00D215D7" w:rsidRPr="00005D8F">
        <w:rPr>
          <w:b/>
          <w:bCs/>
          <w:i/>
          <w:iCs/>
          <w:szCs w:val="24"/>
        </w:rPr>
        <w:t>JCWP jez. Juno</w:t>
      </w:r>
      <w:r w:rsidR="00D215D7" w:rsidRPr="00005D8F">
        <w:rPr>
          <w:b/>
          <w:bCs/>
          <w:i/>
          <w:iCs/>
          <w:szCs w:val="24"/>
        </w:rPr>
        <w:t xml:space="preserve"> </w:t>
      </w:r>
      <w:r w:rsidRPr="00005D8F">
        <w:rPr>
          <w:b/>
          <w:bCs/>
          <w:i/>
          <w:iCs/>
          <w:szCs w:val="24"/>
        </w:rPr>
        <w:t>oceniony został jako ZŁY.</w:t>
      </w:r>
      <w:r w:rsidR="00D215D7" w:rsidRPr="00005D8F">
        <w:rPr>
          <w:b/>
          <w:bCs/>
          <w:i/>
          <w:iCs/>
          <w:szCs w:val="24"/>
        </w:rPr>
        <w:t xml:space="preserve"> </w:t>
      </w:r>
      <w:r w:rsidR="00D215D7" w:rsidRPr="00005D8F">
        <w:t>Stan ekologiczny JCWP Dejna do wypływu z jeziora Dejnowa oraz JCWP jez. Juno oceniony został jako słaby (4 klasa jakości). Natomiast stan ekologiczny JCWP jez. Czos jako umiarkowany (3 klasa jakości). Stan chemiczny badany był dla JCWP Dejna do wypływu z jeziora Dejnowa oraz JCWP jez. Czos i w obu przypadkach określony został jako poniżej dobrego.</w:t>
      </w:r>
      <w:r w:rsidR="00005D8F" w:rsidRPr="00005D8F">
        <w:t xml:space="preserve"> </w:t>
      </w:r>
      <w:r w:rsidR="00005D8F" w:rsidRPr="00005D8F">
        <w:rPr>
          <w:szCs w:val="24"/>
        </w:rPr>
        <w:t xml:space="preserve">Przekraczanymi wskaźnikami badanych JCWP decydującymi o </w:t>
      </w:r>
      <w:r w:rsidR="00005D8F" w:rsidRPr="00005D8F">
        <w:rPr>
          <w:szCs w:val="24"/>
        </w:rPr>
        <w:t>ich złym stanie są:</w:t>
      </w:r>
    </w:p>
    <w:p w14:paraId="4C703DD7" w14:textId="462E90F8" w:rsidR="00005D8F" w:rsidRPr="00005D8F" w:rsidRDefault="00005D8F" w:rsidP="00BC0BD0">
      <w:pPr>
        <w:pStyle w:val="Akapitzlist"/>
        <w:numPr>
          <w:ilvl w:val="0"/>
          <w:numId w:val="10"/>
        </w:numPr>
        <w:rPr>
          <w:szCs w:val="24"/>
        </w:rPr>
      </w:pPr>
      <w:r w:rsidRPr="00005D8F">
        <w:rPr>
          <w:szCs w:val="24"/>
          <w:u w:val="single"/>
        </w:rPr>
        <w:t>elementy biologiczne</w:t>
      </w:r>
      <w:r w:rsidRPr="00005D8F">
        <w:rPr>
          <w:szCs w:val="24"/>
        </w:rPr>
        <w:t>:</w:t>
      </w:r>
      <w:r w:rsidRPr="00005D8F">
        <w:rPr>
          <w:szCs w:val="24"/>
        </w:rPr>
        <w:t xml:space="preserve"> i</w:t>
      </w:r>
      <w:r w:rsidRPr="00005D8F">
        <w:rPr>
          <w:szCs w:val="24"/>
        </w:rPr>
        <w:t>chtiofauna</w:t>
      </w:r>
      <w:r w:rsidRPr="00005D8F">
        <w:rPr>
          <w:szCs w:val="24"/>
        </w:rPr>
        <w:t>, f</w:t>
      </w:r>
      <w:r w:rsidRPr="00005D8F">
        <w:rPr>
          <w:szCs w:val="24"/>
        </w:rPr>
        <w:t>itoplankton</w:t>
      </w:r>
      <w:r w:rsidRPr="00005D8F">
        <w:rPr>
          <w:szCs w:val="24"/>
        </w:rPr>
        <w:t>, m</w:t>
      </w:r>
      <w:r w:rsidRPr="00005D8F">
        <w:rPr>
          <w:szCs w:val="24"/>
        </w:rPr>
        <w:t>akrobezkręgowce bentosowe</w:t>
      </w:r>
      <w:r w:rsidRPr="00005D8F">
        <w:rPr>
          <w:szCs w:val="24"/>
        </w:rPr>
        <w:t>;</w:t>
      </w:r>
    </w:p>
    <w:p w14:paraId="64FC16CC" w14:textId="68650447" w:rsidR="00005D8F" w:rsidRPr="00005D8F" w:rsidRDefault="00005D8F" w:rsidP="00BC0BD0">
      <w:pPr>
        <w:pStyle w:val="Akapitzlist"/>
        <w:numPr>
          <w:ilvl w:val="0"/>
          <w:numId w:val="10"/>
        </w:numPr>
        <w:rPr>
          <w:szCs w:val="24"/>
        </w:rPr>
      </w:pPr>
      <w:r w:rsidRPr="00005D8F">
        <w:rPr>
          <w:szCs w:val="24"/>
          <w:u w:val="single"/>
        </w:rPr>
        <w:t>elementy fizykochemiczne:</w:t>
      </w:r>
      <w:r w:rsidRPr="00005D8F">
        <w:rPr>
          <w:szCs w:val="24"/>
        </w:rPr>
        <w:t xml:space="preserve"> </w:t>
      </w:r>
      <w:r w:rsidRPr="00005D8F">
        <w:rPr>
          <w:szCs w:val="24"/>
        </w:rPr>
        <w:t>ogólny węgiel organiczny, chlorki, przeźroczystość, nasycenie wód tlenem, fosfor ogólny;</w:t>
      </w:r>
    </w:p>
    <w:p w14:paraId="62B30AB9" w14:textId="06CAA0CD" w:rsidR="00005D8F" w:rsidRPr="00005D8F" w:rsidRDefault="00005D8F" w:rsidP="00BC0BD0">
      <w:pPr>
        <w:pStyle w:val="Akapitzlist"/>
        <w:numPr>
          <w:ilvl w:val="0"/>
          <w:numId w:val="10"/>
        </w:numPr>
        <w:rPr>
          <w:szCs w:val="24"/>
          <w:u w:val="single"/>
        </w:rPr>
      </w:pPr>
      <w:r w:rsidRPr="00005D8F">
        <w:rPr>
          <w:szCs w:val="24"/>
          <w:u w:val="single"/>
        </w:rPr>
        <w:t>elementy chemiczne:</w:t>
      </w:r>
      <w:r w:rsidRPr="00005D8F">
        <w:rPr>
          <w:szCs w:val="24"/>
        </w:rPr>
        <w:t xml:space="preserve"> </w:t>
      </w:r>
      <w:r>
        <w:t>d</w:t>
      </w:r>
      <w:r w:rsidRPr="00C537D7">
        <w:t>ifenyloetery bromowane</w:t>
      </w:r>
      <w:r>
        <w:t>, r</w:t>
      </w:r>
      <w:r w:rsidRPr="00C537D7">
        <w:t>tęć i jej związki</w:t>
      </w:r>
      <w:r>
        <w:t>, b</w:t>
      </w:r>
      <w:r w:rsidRPr="00C537D7">
        <w:t>enzo(a)piren</w:t>
      </w:r>
      <w:r>
        <w:t>, h</w:t>
      </w:r>
      <w:r w:rsidRPr="00C537D7">
        <w:t>eptachlo</w:t>
      </w:r>
      <w:r>
        <w:t>r.</w:t>
      </w:r>
    </w:p>
    <w:p w14:paraId="118C02EB" w14:textId="4358B2EF" w:rsidR="00005D8F" w:rsidRDefault="00005D8F" w:rsidP="00D215D7">
      <w:pPr>
        <w:ind w:firstLine="709"/>
      </w:pPr>
    </w:p>
    <w:p w14:paraId="513D0F58" w14:textId="77777777" w:rsidR="00500E26" w:rsidRPr="00D215D7" w:rsidRDefault="00500E26" w:rsidP="00500E26">
      <w:pPr>
        <w:ind w:firstLine="709"/>
        <w:rPr>
          <w:szCs w:val="24"/>
        </w:rPr>
      </w:pPr>
      <w:r w:rsidRPr="00D215D7">
        <w:rPr>
          <w:szCs w:val="24"/>
        </w:rPr>
        <w:t>Poniżej przedstawiono charakterystykę poszczególnych klas jakości dla stanu/potencjału ekologicznego stosowaną na cele oceny jakości wód powierzchniowych:</w:t>
      </w:r>
    </w:p>
    <w:p w14:paraId="2E82747E" w14:textId="77777777" w:rsidR="00500E26" w:rsidRPr="00D215D7" w:rsidRDefault="00500E26" w:rsidP="00BC0BD0">
      <w:pPr>
        <w:pStyle w:val="Akapitzlist"/>
        <w:numPr>
          <w:ilvl w:val="0"/>
          <w:numId w:val="11"/>
        </w:numPr>
        <w:rPr>
          <w:szCs w:val="24"/>
        </w:rPr>
      </w:pPr>
      <w:r w:rsidRPr="00D215D7">
        <w:rPr>
          <w:szCs w:val="24"/>
        </w:rPr>
        <w:t xml:space="preserve">Klasa 1 (stan bardzo dobry) - bardzo dobry stan oznacza, że elementy biologiczne mają charakter naturalny, niezakłócony lub nieznacznie zakłócony, a elementy fizyczno-chemiczne i hydromorfologiczne nie wykazują wpływu człowieka lub wykazują niewielki wpływ. W przypadku zanieczyszczeń syntetycznych oznacza to, że ich poziom powinien </w:t>
      </w:r>
      <w:r w:rsidRPr="00D215D7">
        <w:rPr>
          <w:szCs w:val="24"/>
        </w:rPr>
        <w:lastRenderedPageBreak/>
        <w:t>być niewykrywalny lub bliski zeru. Struktura biocenoz i dynamika ewentualnych zakwitów wód powinny odpowiadać warunkom naturalnym, w zależności od typu cieku lub zbiornika.</w:t>
      </w:r>
    </w:p>
    <w:p w14:paraId="5DBBD13A" w14:textId="77777777" w:rsidR="00500E26" w:rsidRPr="00D215D7" w:rsidRDefault="00500E26" w:rsidP="00BC0BD0">
      <w:pPr>
        <w:pStyle w:val="Akapitzlist"/>
        <w:numPr>
          <w:ilvl w:val="0"/>
          <w:numId w:val="11"/>
        </w:numPr>
        <w:rPr>
          <w:szCs w:val="24"/>
        </w:rPr>
      </w:pPr>
      <w:r w:rsidRPr="00D215D7">
        <w:rPr>
          <w:szCs w:val="24"/>
        </w:rPr>
        <w:t>Klasa 2 (stan dobry) - dobry stan oznacza, że występują jedynie niewielkie odchylenia od charakteru naturalnego. W przypadku zanieczyszczeń syntetycznych i niesyntetycznych oznacza to, że ich poziom powinien nie przekraczać stężeń określonych z wykorzystanie danych o toksyczności ostrej i chronicznej. Struktura biocenoz i chemizm wód powinny niewiele odbiegać od warunków naturalnych.</w:t>
      </w:r>
      <w:r w:rsidRPr="00D215D7">
        <w:rPr>
          <w:szCs w:val="24"/>
        </w:rPr>
        <w:br/>
        <w:t>W zależności od typu cieku lub zbiornika może wystąpić przyspieszony wzrost glonów planktonicznych i zakwity. Ilość warstw bakteryjnych nie wpływa jednak negatywnie</w:t>
      </w:r>
      <w:r w:rsidRPr="00D215D7">
        <w:rPr>
          <w:szCs w:val="24"/>
        </w:rPr>
        <w:br/>
        <w:t>na fitobentos i makrofity, mogą natomiast występować zaniki pewnych grup i klas wiekowych ryb.</w:t>
      </w:r>
    </w:p>
    <w:p w14:paraId="0956748B" w14:textId="77777777" w:rsidR="00500E26" w:rsidRPr="00D215D7" w:rsidRDefault="00500E26" w:rsidP="00BC0BD0">
      <w:pPr>
        <w:pStyle w:val="Akapitzlist"/>
        <w:numPr>
          <w:ilvl w:val="0"/>
          <w:numId w:val="11"/>
        </w:numPr>
        <w:rPr>
          <w:szCs w:val="24"/>
        </w:rPr>
      </w:pPr>
      <w:r w:rsidRPr="00D215D7">
        <w:rPr>
          <w:szCs w:val="24"/>
        </w:rPr>
        <w:t>Klasa 3 (stan umiarkowany) - umiarkowany stan oznacza, że występują umiarkowane odchylenia od charakteru naturalnego. Mogą występować stałe zakwity glonowe od czerwca do sierpnia, a także duże skupiska bakterii, wpływając negatywnie na rozwój pozostałych biocenoz. Biocenozy roślinne, glonowe i ryb odbiegają od stanu naturalnego w nieznacznym stopniu, lecz biocenozy bezkręgowców bentosowych są pozbawione taksonów referencyjnych dla danego typu wód. W populacjach ryb jest zaburzona struktura wiekowa.</w:t>
      </w:r>
    </w:p>
    <w:p w14:paraId="54C19D23" w14:textId="77777777" w:rsidR="00500E26" w:rsidRPr="00005D8F" w:rsidRDefault="00500E26" w:rsidP="00BC0BD0">
      <w:pPr>
        <w:pStyle w:val="Akapitzlist"/>
        <w:numPr>
          <w:ilvl w:val="0"/>
          <w:numId w:val="11"/>
        </w:numPr>
        <w:rPr>
          <w:szCs w:val="24"/>
        </w:rPr>
      </w:pPr>
      <w:r w:rsidRPr="00D215D7">
        <w:rPr>
          <w:szCs w:val="24"/>
        </w:rPr>
        <w:t xml:space="preserve">Klasa 4 (stan </w:t>
      </w:r>
      <w:r w:rsidRPr="00005D8F">
        <w:rPr>
          <w:szCs w:val="24"/>
        </w:rPr>
        <w:t>słaby) - słaby stan oznacza, że występują znaczne odchylenia od charakteru naturalnego. Występują zbiorowiska organizmów inne niż występowałyby w warunkach niezakłóconych.</w:t>
      </w:r>
    </w:p>
    <w:p w14:paraId="22B61ABD" w14:textId="77777777" w:rsidR="00500E26" w:rsidRPr="00005D8F" w:rsidRDefault="00500E26" w:rsidP="00BC0BD0">
      <w:pPr>
        <w:pStyle w:val="Akapitzlist"/>
        <w:numPr>
          <w:ilvl w:val="0"/>
          <w:numId w:val="11"/>
        </w:numPr>
        <w:rPr>
          <w:szCs w:val="24"/>
        </w:rPr>
      </w:pPr>
      <w:r w:rsidRPr="00005D8F">
        <w:rPr>
          <w:szCs w:val="24"/>
        </w:rPr>
        <w:t>Klasa 5 (stan zły) - zły stan oznacza, że występują poważne odchylenia od stanu naturalnego. Znaczna część populacji typowych dla stanu niezakłóconego w ogóle nie występuje.</w:t>
      </w:r>
    </w:p>
    <w:p w14:paraId="58A28DD3" w14:textId="77777777" w:rsidR="00C537D7" w:rsidRPr="00005D8F" w:rsidRDefault="00C537D7" w:rsidP="00500E26"/>
    <w:p w14:paraId="635909F0" w14:textId="5F538597" w:rsidR="00E37575" w:rsidRPr="00005D8F" w:rsidRDefault="00500E26" w:rsidP="00005D8F">
      <w:pPr>
        <w:ind w:firstLine="709"/>
      </w:pPr>
      <w:r w:rsidRPr="00005D8F">
        <w:t>Zestawienie wyników monitoringu JCWP</w:t>
      </w:r>
      <w:r w:rsidR="00005D8F" w:rsidRPr="00005D8F">
        <w:t xml:space="preserve"> </w:t>
      </w:r>
      <w:r w:rsidRPr="00005D8F">
        <w:t xml:space="preserve">znajdujących się na terenie </w:t>
      </w:r>
      <w:r w:rsidR="00005D8F" w:rsidRPr="00005D8F">
        <w:t>miasta Mrągowo</w:t>
      </w:r>
      <w:r w:rsidRPr="00005D8F">
        <w:t xml:space="preserve"> przedstawiono w kolejnej tabeli.</w:t>
      </w:r>
    </w:p>
    <w:p w14:paraId="6BE16451" w14:textId="77777777" w:rsidR="00880B57" w:rsidRPr="00AB2027" w:rsidRDefault="00880B57" w:rsidP="00DD4520">
      <w:pPr>
        <w:rPr>
          <w:highlight w:val="yellow"/>
        </w:rPr>
        <w:sectPr w:rsidR="00880B57" w:rsidRPr="00AB2027" w:rsidSect="000B54D1">
          <w:pgSz w:w="11906" w:h="16838"/>
          <w:pgMar w:top="1417" w:right="1417" w:bottom="1417" w:left="1417" w:header="624" w:footer="708" w:gutter="0"/>
          <w:cols w:space="708"/>
          <w:titlePg/>
          <w:docGrid w:linePitch="360"/>
        </w:sectPr>
      </w:pPr>
    </w:p>
    <w:p w14:paraId="7BC25C91" w14:textId="77777777" w:rsidR="00005D8F" w:rsidRDefault="00005D8F" w:rsidP="00500E26">
      <w:pPr>
        <w:jc w:val="center"/>
        <w:rPr>
          <w:b/>
          <w:i/>
          <w:iCs/>
          <w:sz w:val="20"/>
          <w:szCs w:val="16"/>
        </w:rPr>
      </w:pPr>
      <w:bookmarkStart w:id="106" w:name="_Toc526145887"/>
      <w:bookmarkStart w:id="107" w:name="_Toc14787415"/>
      <w:bookmarkStart w:id="108" w:name="_Toc75281877"/>
    </w:p>
    <w:p w14:paraId="6C2AB4B1" w14:textId="4A74C44C" w:rsidR="00005D8F" w:rsidRDefault="00005D8F" w:rsidP="00500E26">
      <w:pPr>
        <w:jc w:val="center"/>
        <w:rPr>
          <w:b/>
          <w:i/>
          <w:iCs/>
          <w:sz w:val="20"/>
          <w:szCs w:val="16"/>
        </w:rPr>
      </w:pPr>
    </w:p>
    <w:p w14:paraId="7C9B66A8" w14:textId="77777777" w:rsidR="00005D8F" w:rsidRDefault="00005D8F" w:rsidP="00500E26">
      <w:pPr>
        <w:jc w:val="center"/>
        <w:rPr>
          <w:b/>
          <w:i/>
          <w:iCs/>
          <w:sz w:val="20"/>
          <w:szCs w:val="16"/>
        </w:rPr>
      </w:pPr>
    </w:p>
    <w:p w14:paraId="15415A68" w14:textId="77777777" w:rsidR="00005D8F" w:rsidRDefault="00005D8F" w:rsidP="00500E26">
      <w:pPr>
        <w:jc w:val="center"/>
        <w:rPr>
          <w:b/>
          <w:i/>
          <w:iCs/>
          <w:sz w:val="20"/>
          <w:szCs w:val="16"/>
        </w:rPr>
      </w:pPr>
    </w:p>
    <w:p w14:paraId="7EC5A0EC" w14:textId="296BBE83" w:rsidR="00500E26" w:rsidRPr="00E37575" w:rsidRDefault="00880B57" w:rsidP="00500E26">
      <w:pPr>
        <w:jc w:val="center"/>
        <w:rPr>
          <w:b/>
          <w:i/>
          <w:iCs/>
          <w:sz w:val="20"/>
          <w:szCs w:val="16"/>
        </w:rPr>
      </w:pPr>
      <w:bookmarkStart w:id="109" w:name="_Toc82208410"/>
      <w:r w:rsidRPr="00E37575">
        <w:rPr>
          <w:b/>
          <w:i/>
          <w:iCs/>
          <w:sz w:val="20"/>
          <w:szCs w:val="16"/>
        </w:rPr>
        <w:t xml:space="preserve">Tabela </w:t>
      </w:r>
      <w:r w:rsidRPr="00E37575">
        <w:rPr>
          <w:b/>
          <w:i/>
          <w:iCs/>
          <w:noProof/>
          <w:sz w:val="20"/>
          <w:szCs w:val="16"/>
        </w:rPr>
        <w:fldChar w:fldCharType="begin"/>
      </w:r>
      <w:r w:rsidRPr="00E37575">
        <w:rPr>
          <w:b/>
          <w:i/>
          <w:iCs/>
          <w:noProof/>
          <w:sz w:val="20"/>
          <w:szCs w:val="16"/>
        </w:rPr>
        <w:instrText xml:space="preserve"> SEQ Tabela \* ARABIC </w:instrText>
      </w:r>
      <w:r w:rsidRPr="00E37575">
        <w:rPr>
          <w:b/>
          <w:i/>
          <w:iCs/>
          <w:noProof/>
          <w:sz w:val="20"/>
          <w:szCs w:val="16"/>
        </w:rPr>
        <w:fldChar w:fldCharType="separate"/>
      </w:r>
      <w:r w:rsidR="003908B2">
        <w:rPr>
          <w:b/>
          <w:i/>
          <w:iCs/>
          <w:noProof/>
          <w:sz w:val="20"/>
          <w:szCs w:val="16"/>
        </w:rPr>
        <w:t>6</w:t>
      </w:r>
      <w:r w:rsidRPr="00E37575">
        <w:rPr>
          <w:b/>
          <w:i/>
          <w:iCs/>
          <w:noProof/>
          <w:sz w:val="20"/>
          <w:szCs w:val="16"/>
        </w:rPr>
        <w:fldChar w:fldCharType="end"/>
      </w:r>
      <w:r w:rsidRPr="00E37575">
        <w:rPr>
          <w:b/>
          <w:i/>
          <w:iCs/>
          <w:sz w:val="20"/>
          <w:szCs w:val="16"/>
        </w:rPr>
        <w:t xml:space="preserve">. </w:t>
      </w:r>
      <w:bookmarkEnd w:id="106"/>
      <w:bookmarkEnd w:id="107"/>
      <w:bookmarkEnd w:id="108"/>
      <w:r w:rsidR="00500E26" w:rsidRPr="00E37575">
        <w:rPr>
          <w:b/>
          <w:i/>
          <w:iCs/>
          <w:sz w:val="20"/>
          <w:szCs w:val="16"/>
        </w:rPr>
        <w:t xml:space="preserve">Klasyfikacja i ocena stanu monitorowanych JCWP </w:t>
      </w:r>
      <w:r w:rsidR="00005D8F" w:rsidRPr="00005D8F">
        <w:rPr>
          <w:b/>
          <w:i/>
          <w:iCs/>
          <w:sz w:val="20"/>
          <w:szCs w:val="16"/>
        </w:rPr>
        <w:t>znajdujących się na terenie miasta Mrągowo</w:t>
      </w:r>
      <w:bookmarkEnd w:id="109"/>
    </w:p>
    <w:tbl>
      <w:tblPr>
        <w:tblW w:w="52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5"/>
        <w:gridCol w:w="1274"/>
        <w:gridCol w:w="1815"/>
        <w:gridCol w:w="1691"/>
        <w:gridCol w:w="1768"/>
        <w:gridCol w:w="1850"/>
        <w:gridCol w:w="2089"/>
        <w:gridCol w:w="1106"/>
      </w:tblGrid>
      <w:tr w:rsidR="00500E26" w:rsidRPr="00E37575" w14:paraId="1EA73D71" w14:textId="77777777" w:rsidTr="00E37575">
        <w:trPr>
          <w:trHeight w:val="794"/>
          <w:tblHeader/>
          <w:jc w:val="center"/>
        </w:trPr>
        <w:tc>
          <w:tcPr>
            <w:tcW w:w="1059" w:type="pct"/>
            <w:shd w:val="clear" w:color="auto" w:fill="F2F2F2" w:themeFill="background1" w:themeFillShade="F2"/>
            <w:vAlign w:val="center"/>
            <w:hideMark/>
          </w:tcPr>
          <w:p w14:paraId="1308A1D4" w14:textId="77777777" w:rsidR="00500E26" w:rsidRPr="00E37575" w:rsidRDefault="00500E26" w:rsidP="00921F30">
            <w:pPr>
              <w:jc w:val="center"/>
              <w:rPr>
                <w:rFonts w:eastAsia="Times New Roman" w:cs="Arial"/>
                <w:sz w:val="20"/>
                <w:szCs w:val="16"/>
                <w:lang w:eastAsia="pl-PL"/>
              </w:rPr>
            </w:pPr>
            <w:r w:rsidRPr="00E37575">
              <w:rPr>
                <w:rFonts w:eastAsia="Times New Roman" w:cs="Arial"/>
                <w:sz w:val="20"/>
                <w:szCs w:val="16"/>
                <w:lang w:eastAsia="pl-PL"/>
              </w:rPr>
              <w:t>Nazwa ocenianej JCWP</w:t>
            </w:r>
          </w:p>
        </w:tc>
        <w:tc>
          <w:tcPr>
            <w:tcW w:w="433" w:type="pct"/>
            <w:shd w:val="clear" w:color="auto" w:fill="F2F2F2" w:themeFill="background1" w:themeFillShade="F2"/>
            <w:vAlign w:val="center"/>
          </w:tcPr>
          <w:p w14:paraId="4D34FD95" w14:textId="77777777" w:rsidR="00500E26" w:rsidRPr="00E37575" w:rsidRDefault="00500E26" w:rsidP="00921F30">
            <w:pPr>
              <w:jc w:val="center"/>
              <w:rPr>
                <w:rFonts w:eastAsia="Times New Roman" w:cs="Arial"/>
                <w:sz w:val="20"/>
                <w:szCs w:val="16"/>
                <w:lang w:eastAsia="pl-PL"/>
              </w:rPr>
            </w:pPr>
            <w:r w:rsidRPr="00E37575">
              <w:rPr>
                <w:rFonts w:eastAsia="Times New Roman" w:cs="Arial"/>
                <w:sz w:val="20"/>
                <w:szCs w:val="16"/>
                <w:lang w:eastAsia="pl-PL"/>
              </w:rPr>
              <w:t>Lata</w:t>
            </w:r>
            <w:r w:rsidRPr="00E37575">
              <w:rPr>
                <w:rFonts w:eastAsia="Times New Roman" w:cs="Arial"/>
                <w:sz w:val="20"/>
                <w:szCs w:val="16"/>
                <w:lang w:eastAsia="pl-PL"/>
              </w:rPr>
              <w:br/>
              <w:t>badań</w:t>
            </w:r>
          </w:p>
        </w:tc>
        <w:tc>
          <w:tcPr>
            <w:tcW w:w="617" w:type="pct"/>
            <w:shd w:val="clear" w:color="auto" w:fill="F2F2F2" w:themeFill="background1" w:themeFillShade="F2"/>
            <w:vAlign w:val="center"/>
            <w:hideMark/>
          </w:tcPr>
          <w:p w14:paraId="04F1267B" w14:textId="77777777" w:rsidR="00500E26" w:rsidRPr="00E37575" w:rsidRDefault="00500E26" w:rsidP="00921F30">
            <w:pPr>
              <w:jc w:val="center"/>
              <w:rPr>
                <w:rFonts w:eastAsia="Times New Roman" w:cs="Arial"/>
                <w:sz w:val="20"/>
                <w:szCs w:val="16"/>
                <w:lang w:eastAsia="pl-PL"/>
              </w:rPr>
            </w:pPr>
            <w:r w:rsidRPr="00E37575">
              <w:rPr>
                <w:rFonts w:eastAsia="Times New Roman" w:cs="Arial"/>
                <w:sz w:val="20"/>
                <w:szCs w:val="16"/>
                <w:lang w:eastAsia="pl-PL"/>
              </w:rPr>
              <w:t>Klasa elementów biologicznych</w:t>
            </w:r>
          </w:p>
        </w:tc>
        <w:tc>
          <w:tcPr>
            <w:tcW w:w="575" w:type="pct"/>
            <w:shd w:val="clear" w:color="auto" w:fill="F2F2F2" w:themeFill="background1" w:themeFillShade="F2"/>
            <w:vAlign w:val="center"/>
            <w:hideMark/>
          </w:tcPr>
          <w:p w14:paraId="325DFEFF" w14:textId="77777777" w:rsidR="00500E26" w:rsidRPr="00E37575" w:rsidRDefault="00500E26" w:rsidP="00921F30">
            <w:pPr>
              <w:jc w:val="center"/>
              <w:rPr>
                <w:rFonts w:eastAsia="Times New Roman" w:cs="Arial"/>
                <w:sz w:val="20"/>
                <w:szCs w:val="16"/>
                <w:lang w:eastAsia="pl-PL"/>
              </w:rPr>
            </w:pPr>
            <w:r w:rsidRPr="00E37575">
              <w:rPr>
                <w:rFonts w:eastAsia="Times New Roman" w:cs="Arial"/>
                <w:sz w:val="20"/>
                <w:szCs w:val="16"/>
                <w:lang w:eastAsia="pl-PL"/>
              </w:rPr>
              <w:t>Klasa elementów hydro-morfologicznych</w:t>
            </w:r>
          </w:p>
        </w:tc>
        <w:tc>
          <w:tcPr>
            <w:tcW w:w="601" w:type="pct"/>
            <w:shd w:val="clear" w:color="auto" w:fill="F2F2F2" w:themeFill="background1" w:themeFillShade="F2"/>
            <w:vAlign w:val="center"/>
            <w:hideMark/>
          </w:tcPr>
          <w:p w14:paraId="5B0C4CF5" w14:textId="77777777" w:rsidR="00500E26" w:rsidRPr="00E37575" w:rsidRDefault="00500E26" w:rsidP="00921F30">
            <w:pPr>
              <w:jc w:val="center"/>
              <w:rPr>
                <w:rFonts w:eastAsia="Times New Roman" w:cs="Arial"/>
                <w:sz w:val="20"/>
                <w:szCs w:val="16"/>
                <w:lang w:eastAsia="pl-PL"/>
              </w:rPr>
            </w:pPr>
            <w:r w:rsidRPr="00E37575">
              <w:rPr>
                <w:rFonts w:eastAsia="Times New Roman" w:cs="Arial"/>
                <w:sz w:val="20"/>
                <w:szCs w:val="16"/>
                <w:lang w:eastAsia="pl-PL"/>
              </w:rPr>
              <w:t>Klasa elementów fizykochemicznych</w:t>
            </w:r>
          </w:p>
        </w:tc>
        <w:tc>
          <w:tcPr>
            <w:tcW w:w="629" w:type="pct"/>
            <w:shd w:val="clear" w:color="auto" w:fill="F2F2F2" w:themeFill="background1" w:themeFillShade="F2"/>
            <w:vAlign w:val="center"/>
            <w:hideMark/>
          </w:tcPr>
          <w:p w14:paraId="01F1486C" w14:textId="77777777" w:rsidR="00500E26" w:rsidRPr="00E37575" w:rsidRDefault="00500E26" w:rsidP="00921F30">
            <w:pPr>
              <w:jc w:val="center"/>
              <w:rPr>
                <w:rFonts w:eastAsia="Times New Roman" w:cs="Arial"/>
                <w:sz w:val="20"/>
                <w:szCs w:val="16"/>
                <w:lang w:eastAsia="pl-PL"/>
              </w:rPr>
            </w:pPr>
            <w:r w:rsidRPr="00E37575">
              <w:rPr>
                <w:rFonts w:eastAsia="Times New Roman" w:cs="Arial"/>
                <w:sz w:val="20"/>
                <w:szCs w:val="16"/>
                <w:lang w:eastAsia="pl-PL"/>
              </w:rPr>
              <w:t>KLASA STANU / POTENCJAŁU EKOLOGICZNEGO</w:t>
            </w:r>
          </w:p>
        </w:tc>
        <w:tc>
          <w:tcPr>
            <w:tcW w:w="710" w:type="pct"/>
            <w:shd w:val="clear" w:color="auto" w:fill="F2F2F2" w:themeFill="background1" w:themeFillShade="F2"/>
            <w:vAlign w:val="center"/>
            <w:hideMark/>
          </w:tcPr>
          <w:p w14:paraId="2073FC8D" w14:textId="77777777" w:rsidR="00500E26" w:rsidRPr="00E37575" w:rsidRDefault="00500E26" w:rsidP="00921F30">
            <w:pPr>
              <w:jc w:val="center"/>
              <w:rPr>
                <w:rFonts w:eastAsia="Times New Roman" w:cs="Arial"/>
                <w:sz w:val="20"/>
                <w:szCs w:val="16"/>
                <w:lang w:eastAsia="pl-PL"/>
              </w:rPr>
            </w:pPr>
            <w:r w:rsidRPr="00E37575">
              <w:rPr>
                <w:rFonts w:eastAsia="Times New Roman" w:cs="Arial"/>
                <w:sz w:val="20"/>
                <w:szCs w:val="16"/>
                <w:lang w:eastAsia="pl-PL"/>
              </w:rPr>
              <w:t>STAN CHEMICZNY</w:t>
            </w:r>
          </w:p>
        </w:tc>
        <w:tc>
          <w:tcPr>
            <w:tcW w:w="376" w:type="pct"/>
            <w:shd w:val="clear" w:color="auto" w:fill="F2F2F2" w:themeFill="background1" w:themeFillShade="F2"/>
            <w:vAlign w:val="center"/>
            <w:hideMark/>
          </w:tcPr>
          <w:p w14:paraId="1CAC723D" w14:textId="77777777" w:rsidR="00500E26" w:rsidRPr="00E37575" w:rsidRDefault="00500E26" w:rsidP="00921F30">
            <w:pPr>
              <w:jc w:val="center"/>
              <w:rPr>
                <w:rFonts w:eastAsia="Times New Roman" w:cs="Arial"/>
                <w:sz w:val="20"/>
                <w:szCs w:val="16"/>
                <w:lang w:eastAsia="pl-PL"/>
              </w:rPr>
            </w:pPr>
            <w:r w:rsidRPr="00E37575">
              <w:rPr>
                <w:rFonts w:eastAsia="Times New Roman" w:cs="Arial"/>
                <w:sz w:val="20"/>
                <w:szCs w:val="16"/>
                <w:lang w:eastAsia="pl-PL"/>
              </w:rPr>
              <w:t>STAN OGÓLNY</w:t>
            </w:r>
          </w:p>
        </w:tc>
      </w:tr>
      <w:tr w:rsidR="00500E26" w:rsidRPr="00E37575" w14:paraId="73EE6EB7" w14:textId="77777777" w:rsidTr="00005D8F">
        <w:trPr>
          <w:trHeight w:val="737"/>
          <w:jc w:val="center"/>
        </w:trPr>
        <w:tc>
          <w:tcPr>
            <w:tcW w:w="1059" w:type="pct"/>
            <w:shd w:val="clear" w:color="auto" w:fill="auto"/>
            <w:vAlign w:val="center"/>
          </w:tcPr>
          <w:p w14:paraId="10ECE322" w14:textId="4AD3F710" w:rsidR="00500E26" w:rsidRPr="00E37575" w:rsidRDefault="00C537D7" w:rsidP="00921F30">
            <w:pPr>
              <w:jc w:val="center"/>
              <w:rPr>
                <w:rFonts w:eastAsia="Times New Roman" w:cs="Arial"/>
                <w:sz w:val="20"/>
                <w:szCs w:val="16"/>
                <w:lang w:eastAsia="pl-PL"/>
              </w:rPr>
            </w:pPr>
            <w:bookmarkStart w:id="110" w:name="_Hlk82203725"/>
            <w:r w:rsidRPr="00C537D7">
              <w:rPr>
                <w:rFonts w:eastAsia="Times New Roman" w:cs="Arial"/>
                <w:sz w:val="20"/>
                <w:szCs w:val="16"/>
                <w:lang w:eastAsia="pl-PL"/>
              </w:rPr>
              <w:t xml:space="preserve">Dejna </w:t>
            </w:r>
            <w:bookmarkStart w:id="111" w:name="_Hlk82203665"/>
            <w:r w:rsidRPr="00C537D7">
              <w:rPr>
                <w:rFonts w:eastAsia="Times New Roman" w:cs="Arial"/>
                <w:sz w:val="20"/>
                <w:szCs w:val="16"/>
                <w:lang w:eastAsia="pl-PL"/>
              </w:rPr>
              <w:t>do wypływu</w:t>
            </w:r>
            <w:r w:rsidR="00005D8F">
              <w:rPr>
                <w:rFonts w:eastAsia="Times New Roman" w:cs="Arial"/>
                <w:sz w:val="20"/>
                <w:szCs w:val="16"/>
                <w:lang w:eastAsia="pl-PL"/>
              </w:rPr>
              <w:br/>
            </w:r>
            <w:r w:rsidRPr="00C537D7">
              <w:rPr>
                <w:rFonts w:eastAsia="Times New Roman" w:cs="Arial"/>
                <w:sz w:val="20"/>
                <w:szCs w:val="16"/>
                <w:lang w:eastAsia="pl-PL"/>
              </w:rPr>
              <w:t>z jeziora Dejnowa</w:t>
            </w:r>
            <w:bookmarkEnd w:id="110"/>
            <w:bookmarkEnd w:id="111"/>
          </w:p>
        </w:tc>
        <w:tc>
          <w:tcPr>
            <w:tcW w:w="433" w:type="pct"/>
            <w:shd w:val="clear" w:color="auto" w:fill="auto"/>
            <w:vAlign w:val="center"/>
          </w:tcPr>
          <w:p w14:paraId="6AD242FA" w14:textId="47D4BD2B" w:rsidR="00500E26" w:rsidRPr="00E37575" w:rsidRDefault="00C537D7" w:rsidP="00921F30">
            <w:pPr>
              <w:jc w:val="center"/>
              <w:rPr>
                <w:rFonts w:eastAsia="Times New Roman" w:cs="Arial"/>
                <w:sz w:val="20"/>
                <w:szCs w:val="16"/>
                <w:lang w:eastAsia="pl-PL"/>
              </w:rPr>
            </w:pPr>
            <w:r>
              <w:rPr>
                <w:rFonts w:eastAsia="Times New Roman" w:cs="Arial"/>
                <w:sz w:val="20"/>
                <w:szCs w:val="16"/>
                <w:lang w:eastAsia="pl-PL"/>
              </w:rPr>
              <w:t>2018</w:t>
            </w:r>
          </w:p>
        </w:tc>
        <w:tc>
          <w:tcPr>
            <w:tcW w:w="617" w:type="pct"/>
            <w:shd w:val="clear" w:color="auto" w:fill="FFB84F"/>
            <w:vAlign w:val="center"/>
          </w:tcPr>
          <w:p w14:paraId="1F60506E" w14:textId="52BC68E7" w:rsidR="00500E26" w:rsidRPr="00E37575" w:rsidRDefault="00C537D7" w:rsidP="00921F30">
            <w:pPr>
              <w:jc w:val="center"/>
              <w:rPr>
                <w:rFonts w:eastAsia="Times New Roman" w:cs="Arial"/>
                <w:sz w:val="20"/>
                <w:szCs w:val="16"/>
                <w:lang w:eastAsia="pl-PL"/>
              </w:rPr>
            </w:pPr>
            <w:r>
              <w:rPr>
                <w:rFonts w:eastAsia="Times New Roman" w:cs="Arial"/>
                <w:sz w:val="20"/>
                <w:szCs w:val="16"/>
                <w:lang w:eastAsia="pl-PL"/>
              </w:rPr>
              <w:t>4</w:t>
            </w:r>
          </w:p>
        </w:tc>
        <w:tc>
          <w:tcPr>
            <w:tcW w:w="575" w:type="pct"/>
            <w:shd w:val="clear" w:color="auto" w:fill="9FDAEF"/>
            <w:vAlign w:val="center"/>
          </w:tcPr>
          <w:p w14:paraId="4CFA5D1C" w14:textId="21114A53" w:rsidR="00500E26" w:rsidRPr="00E37575" w:rsidRDefault="00C537D7" w:rsidP="00921F30">
            <w:pPr>
              <w:jc w:val="center"/>
              <w:rPr>
                <w:rFonts w:eastAsia="Times New Roman" w:cs="Arial"/>
                <w:sz w:val="20"/>
                <w:szCs w:val="16"/>
                <w:lang w:eastAsia="pl-PL"/>
              </w:rPr>
            </w:pPr>
            <w:r>
              <w:rPr>
                <w:rFonts w:eastAsia="Times New Roman" w:cs="Arial"/>
                <w:sz w:val="20"/>
                <w:szCs w:val="16"/>
                <w:lang w:eastAsia="pl-PL"/>
              </w:rPr>
              <w:t>1</w:t>
            </w:r>
          </w:p>
        </w:tc>
        <w:tc>
          <w:tcPr>
            <w:tcW w:w="601" w:type="pct"/>
            <w:shd w:val="clear" w:color="auto" w:fill="FF5757"/>
            <w:vAlign w:val="center"/>
          </w:tcPr>
          <w:p w14:paraId="3BD2CA26" w14:textId="6B4136FA" w:rsidR="00500E26" w:rsidRPr="00E37575" w:rsidRDefault="00C537D7" w:rsidP="00921F30">
            <w:pPr>
              <w:jc w:val="center"/>
              <w:rPr>
                <w:rFonts w:eastAsia="Times New Roman" w:cs="Arial"/>
                <w:sz w:val="20"/>
                <w:szCs w:val="16"/>
                <w:lang w:eastAsia="pl-PL"/>
              </w:rPr>
            </w:pPr>
            <w:r>
              <w:rPr>
                <w:rFonts w:eastAsia="Times New Roman" w:cs="Arial"/>
                <w:sz w:val="20"/>
                <w:szCs w:val="16"/>
                <w:lang w:eastAsia="pl-PL"/>
              </w:rPr>
              <w:t>PSD</w:t>
            </w:r>
          </w:p>
        </w:tc>
        <w:tc>
          <w:tcPr>
            <w:tcW w:w="629" w:type="pct"/>
            <w:shd w:val="clear" w:color="auto" w:fill="FFB84F"/>
            <w:vAlign w:val="center"/>
          </w:tcPr>
          <w:p w14:paraId="20A1D884" w14:textId="6C87B7F8" w:rsidR="00500E26" w:rsidRPr="00E37575" w:rsidRDefault="00C537D7" w:rsidP="00921F30">
            <w:pPr>
              <w:jc w:val="center"/>
              <w:rPr>
                <w:rFonts w:eastAsia="Times New Roman" w:cs="Arial"/>
                <w:b/>
                <w:bCs/>
                <w:sz w:val="20"/>
                <w:szCs w:val="16"/>
                <w:lang w:eastAsia="pl-PL"/>
              </w:rPr>
            </w:pPr>
            <w:r>
              <w:rPr>
                <w:rFonts w:eastAsia="Times New Roman" w:cs="Arial"/>
                <w:b/>
                <w:bCs/>
                <w:sz w:val="20"/>
                <w:szCs w:val="16"/>
                <w:lang w:eastAsia="pl-PL"/>
              </w:rPr>
              <w:t>4</w:t>
            </w:r>
          </w:p>
        </w:tc>
        <w:tc>
          <w:tcPr>
            <w:tcW w:w="710" w:type="pct"/>
            <w:shd w:val="clear" w:color="auto" w:fill="FF5757"/>
            <w:vAlign w:val="center"/>
          </w:tcPr>
          <w:p w14:paraId="7BFC0914" w14:textId="412717A1" w:rsidR="00500E26" w:rsidRPr="00E37575" w:rsidRDefault="00C537D7" w:rsidP="00921F30">
            <w:pPr>
              <w:jc w:val="center"/>
              <w:rPr>
                <w:rFonts w:eastAsia="Times New Roman" w:cs="Arial"/>
                <w:b/>
                <w:bCs/>
                <w:sz w:val="20"/>
                <w:szCs w:val="16"/>
                <w:lang w:eastAsia="pl-PL"/>
              </w:rPr>
            </w:pPr>
            <w:r>
              <w:rPr>
                <w:rFonts w:eastAsia="Times New Roman" w:cs="Arial"/>
                <w:b/>
                <w:bCs/>
                <w:sz w:val="20"/>
                <w:szCs w:val="16"/>
                <w:lang w:eastAsia="pl-PL"/>
              </w:rPr>
              <w:t>PONIŻEJ DOBREGO</w:t>
            </w:r>
          </w:p>
        </w:tc>
        <w:tc>
          <w:tcPr>
            <w:tcW w:w="376" w:type="pct"/>
            <w:shd w:val="clear" w:color="auto" w:fill="FF5757"/>
            <w:vAlign w:val="center"/>
          </w:tcPr>
          <w:p w14:paraId="0EF54F43" w14:textId="18981CAE" w:rsidR="00500E26" w:rsidRPr="00E37575" w:rsidRDefault="00C537D7" w:rsidP="00921F30">
            <w:pPr>
              <w:jc w:val="center"/>
              <w:rPr>
                <w:rFonts w:eastAsia="Times New Roman" w:cs="Arial"/>
                <w:b/>
                <w:bCs/>
                <w:sz w:val="24"/>
                <w:szCs w:val="20"/>
                <w:lang w:eastAsia="pl-PL"/>
              </w:rPr>
            </w:pPr>
            <w:r>
              <w:rPr>
                <w:rFonts w:eastAsia="Times New Roman" w:cs="Arial"/>
                <w:b/>
                <w:bCs/>
                <w:sz w:val="24"/>
                <w:szCs w:val="20"/>
                <w:lang w:eastAsia="pl-PL"/>
              </w:rPr>
              <w:t>ZŁY</w:t>
            </w:r>
          </w:p>
        </w:tc>
      </w:tr>
      <w:tr w:rsidR="00500E26" w:rsidRPr="00E37575" w14:paraId="055D3F02" w14:textId="77777777" w:rsidTr="00005D8F">
        <w:trPr>
          <w:trHeight w:val="737"/>
          <w:jc w:val="center"/>
        </w:trPr>
        <w:tc>
          <w:tcPr>
            <w:tcW w:w="1059" w:type="pct"/>
            <w:shd w:val="clear" w:color="auto" w:fill="auto"/>
            <w:vAlign w:val="center"/>
          </w:tcPr>
          <w:p w14:paraId="1D1A5739" w14:textId="19560E5C" w:rsidR="00500E26" w:rsidRPr="00E37575" w:rsidRDefault="00C537D7" w:rsidP="00921F30">
            <w:pPr>
              <w:jc w:val="center"/>
              <w:rPr>
                <w:rFonts w:eastAsia="Times New Roman" w:cs="Arial"/>
                <w:sz w:val="20"/>
                <w:szCs w:val="16"/>
                <w:lang w:eastAsia="pl-PL"/>
              </w:rPr>
            </w:pPr>
            <w:bookmarkStart w:id="112" w:name="_Hlk75645386"/>
            <w:r>
              <w:rPr>
                <w:rFonts w:eastAsia="Times New Roman" w:cs="Arial"/>
                <w:sz w:val="20"/>
                <w:szCs w:val="16"/>
                <w:lang w:eastAsia="pl-PL"/>
              </w:rPr>
              <w:t>jez. Czos</w:t>
            </w:r>
          </w:p>
        </w:tc>
        <w:tc>
          <w:tcPr>
            <w:tcW w:w="433" w:type="pct"/>
            <w:shd w:val="clear" w:color="auto" w:fill="auto"/>
            <w:vAlign w:val="center"/>
          </w:tcPr>
          <w:p w14:paraId="1690D930" w14:textId="110CB7AD" w:rsidR="00500E26" w:rsidRPr="00E37575" w:rsidRDefault="00C537D7" w:rsidP="00921F30">
            <w:pPr>
              <w:jc w:val="center"/>
              <w:rPr>
                <w:rFonts w:eastAsia="Times New Roman" w:cs="Arial"/>
                <w:sz w:val="20"/>
                <w:szCs w:val="16"/>
                <w:lang w:eastAsia="pl-PL"/>
              </w:rPr>
            </w:pPr>
            <w:r>
              <w:rPr>
                <w:rFonts w:eastAsia="Times New Roman" w:cs="Arial"/>
                <w:sz w:val="20"/>
                <w:szCs w:val="16"/>
                <w:lang w:eastAsia="pl-PL"/>
              </w:rPr>
              <w:t>2019</w:t>
            </w:r>
          </w:p>
        </w:tc>
        <w:tc>
          <w:tcPr>
            <w:tcW w:w="617" w:type="pct"/>
            <w:shd w:val="clear" w:color="auto" w:fill="FFFF97"/>
            <w:vAlign w:val="center"/>
          </w:tcPr>
          <w:p w14:paraId="4DE8B1BF" w14:textId="7C0A21E8" w:rsidR="00500E26" w:rsidRPr="00E37575" w:rsidRDefault="00C537D7" w:rsidP="00921F30">
            <w:pPr>
              <w:jc w:val="center"/>
              <w:rPr>
                <w:rFonts w:eastAsia="Times New Roman" w:cs="Arial"/>
                <w:sz w:val="20"/>
                <w:szCs w:val="16"/>
                <w:lang w:eastAsia="pl-PL"/>
              </w:rPr>
            </w:pPr>
            <w:r>
              <w:rPr>
                <w:rFonts w:eastAsia="Times New Roman" w:cs="Arial"/>
                <w:sz w:val="20"/>
                <w:szCs w:val="16"/>
                <w:lang w:eastAsia="pl-PL"/>
              </w:rPr>
              <w:t>3</w:t>
            </w:r>
          </w:p>
        </w:tc>
        <w:tc>
          <w:tcPr>
            <w:tcW w:w="575" w:type="pct"/>
            <w:shd w:val="clear" w:color="auto" w:fill="A9DA74"/>
            <w:vAlign w:val="center"/>
          </w:tcPr>
          <w:p w14:paraId="72F7C5C6" w14:textId="116F31F3" w:rsidR="00500E26" w:rsidRPr="00005D8F" w:rsidRDefault="00C537D7" w:rsidP="00921F30">
            <w:pPr>
              <w:jc w:val="center"/>
              <w:rPr>
                <w:rFonts w:eastAsia="Times New Roman" w:cs="Arial"/>
                <w:sz w:val="20"/>
                <w:szCs w:val="16"/>
                <w:lang w:eastAsia="pl-PL"/>
              </w:rPr>
            </w:pPr>
            <w:r w:rsidRPr="00005D8F">
              <w:rPr>
                <w:rFonts w:eastAsia="Times New Roman" w:cs="Arial"/>
                <w:sz w:val="20"/>
                <w:szCs w:val="16"/>
                <w:lang w:eastAsia="pl-PL"/>
              </w:rPr>
              <w:t>2</w:t>
            </w:r>
          </w:p>
        </w:tc>
        <w:tc>
          <w:tcPr>
            <w:tcW w:w="601" w:type="pct"/>
            <w:shd w:val="clear" w:color="auto" w:fill="FF5757"/>
            <w:vAlign w:val="center"/>
          </w:tcPr>
          <w:p w14:paraId="266B3185" w14:textId="2FB8ED22" w:rsidR="00500E26" w:rsidRPr="00E37575" w:rsidRDefault="00C537D7" w:rsidP="00921F30">
            <w:pPr>
              <w:jc w:val="center"/>
              <w:rPr>
                <w:rFonts w:eastAsia="Times New Roman" w:cs="Arial"/>
                <w:sz w:val="20"/>
                <w:szCs w:val="16"/>
                <w:lang w:eastAsia="pl-PL"/>
              </w:rPr>
            </w:pPr>
            <w:r>
              <w:rPr>
                <w:rFonts w:eastAsia="Times New Roman" w:cs="Arial"/>
                <w:sz w:val="20"/>
                <w:szCs w:val="16"/>
                <w:lang w:eastAsia="pl-PL"/>
              </w:rPr>
              <w:t>PSD</w:t>
            </w:r>
          </w:p>
        </w:tc>
        <w:tc>
          <w:tcPr>
            <w:tcW w:w="629" w:type="pct"/>
            <w:shd w:val="clear" w:color="auto" w:fill="FFFF97"/>
            <w:vAlign w:val="center"/>
          </w:tcPr>
          <w:p w14:paraId="79578711" w14:textId="0628D08A" w:rsidR="00500E26" w:rsidRPr="00E37575" w:rsidRDefault="00C537D7" w:rsidP="00921F30">
            <w:pPr>
              <w:jc w:val="center"/>
              <w:rPr>
                <w:rFonts w:eastAsia="Times New Roman" w:cs="Arial"/>
                <w:b/>
                <w:bCs/>
                <w:sz w:val="20"/>
                <w:szCs w:val="16"/>
                <w:lang w:eastAsia="pl-PL"/>
              </w:rPr>
            </w:pPr>
            <w:r>
              <w:rPr>
                <w:rFonts w:eastAsia="Times New Roman" w:cs="Arial"/>
                <w:b/>
                <w:bCs/>
                <w:sz w:val="20"/>
                <w:szCs w:val="16"/>
                <w:lang w:eastAsia="pl-PL"/>
              </w:rPr>
              <w:t>3</w:t>
            </w:r>
          </w:p>
        </w:tc>
        <w:tc>
          <w:tcPr>
            <w:tcW w:w="710" w:type="pct"/>
            <w:shd w:val="clear" w:color="auto" w:fill="FF5757"/>
            <w:vAlign w:val="center"/>
          </w:tcPr>
          <w:p w14:paraId="2DE58985" w14:textId="2D85EB66" w:rsidR="00500E26" w:rsidRPr="00E37575" w:rsidRDefault="00C537D7" w:rsidP="00921F30">
            <w:pPr>
              <w:jc w:val="center"/>
              <w:rPr>
                <w:rFonts w:eastAsia="Times New Roman" w:cs="Arial"/>
                <w:sz w:val="20"/>
                <w:szCs w:val="16"/>
                <w:lang w:eastAsia="pl-PL"/>
              </w:rPr>
            </w:pPr>
            <w:r w:rsidRPr="00C537D7">
              <w:rPr>
                <w:rFonts w:eastAsia="Times New Roman" w:cs="Arial"/>
                <w:b/>
                <w:bCs/>
                <w:sz w:val="20"/>
                <w:szCs w:val="16"/>
                <w:lang w:eastAsia="pl-PL"/>
              </w:rPr>
              <w:t>PONIŻEJ DOBREGO</w:t>
            </w:r>
          </w:p>
        </w:tc>
        <w:tc>
          <w:tcPr>
            <w:tcW w:w="376" w:type="pct"/>
            <w:shd w:val="clear" w:color="auto" w:fill="FF5757"/>
            <w:vAlign w:val="center"/>
          </w:tcPr>
          <w:p w14:paraId="59D96DFC" w14:textId="32FCD92C" w:rsidR="00500E26" w:rsidRPr="00E37575" w:rsidRDefault="00C537D7" w:rsidP="00921F30">
            <w:pPr>
              <w:jc w:val="center"/>
              <w:rPr>
                <w:rFonts w:eastAsia="Times New Roman" w:cs="Arial"/>
                <w:b/>
                <w:bCs/>
                <w:sz w:val="24"/>
                <w:szCs w:val="20"/>
                <w:lang w:eastAsia="pl-PL"/>
              </w:rPr>
            </w:pPr>
            <w:r>
              <w:rPr>
                <w:rFonts w:eastAsia="Times New Roman" w:cs="Arial"/>
                <w:b/>
                <w:bCs/>
                <w:sz w:val="24"/>
                <w:szCs w:val="20"/>
                <w:lang w:eastAsia="pl-PL"/>
              </w:rPr>
              <w:t>ZŁY</w:t>
            </w:r>
          </w:p>
        </w:tc>
      </w:tr>
      <w:tr w:rsidR="00C537D7" w:rsidRPr="00E37575" w14:paraId="74BBCF4C" w14:textId="77777777" w:rsidTr="00005D8F">
        <w:trPr>
          <w:trHeight w:val="737"/>
          <w:jc w:val="center"/>
        </w:trPr>
        <w:tc>
          <w:tcPr>
            <w:tcW w:w="1059" w:type="pct"/>
            <w:shd w:val="clear" w:color="auto" w:fill="auto"/>
            <w:vAlign w:val="center"/>
          </w:tcPr>
          <w:p w14:paraId="7341166A" w14:textId="1E635AC8" w:rsidR="00C537D7" w:rsidRPr="00E37575" w:rsidRDefault="00C537D7" w:rsidP="00921F30">
            <w:pPr>
              <w:jc w:val="center"/>
              <w:rPr>
                <w:rFonts w:eastAsia="Times New Roman" w:cs="Arial"/>
                <w:sz w:val="20"/>
                <w:szCs w:val="16"/>
                <w:lang w:eastAsia="pl-PL"/>
              </w:rPr>
            </w:pPr>
            <w:r>
              <w:rPr>
                <w:rFonts w:eastAsia="Times New Roman" w:cs="Arial"/>
                <w:sz w:val="20"/>
                <w:szCs w:val="16"/>
                <w:lang w:eastAsia="pl-PL"/>
              </w:rPr>
              <w:t>jez. Juno</w:t>
            </w:r>
          </w:p>
        </w:tc>
        <w:tc>
          <w:tcPr>
            <w:tcW w:w="433" w:type="pct"/>
            <w:shd w:val="clear" w:color="auto" w:fill="auto"/>
            <w:vAlign w:val="center"/>
          </w:tcPr>
          <w:p w14:paraId="2305CCA2" w14:textId="281AE6C4" w:rsidR="00C537D7" w:rsidRPr="00E37575" w:rsidRDefault="00C537D7" w:rsidP="00921F30">
            <w:pPr>
              <w:jc w:val="center"/>
              <w:rPr>
                <w:rFonts w:eastAsia="Times New Roman" w:cs="Arial"/>
                <w:sz w:val="20"/>
                <w:szCs w:val="16"/>
                <w:lang w:eastAsia="pl-PL"/>
              </w:rPr>
            </w:pPr>
            <w:r>
              <w:rPr>
                <w:rFonts w:eastAsia="Times New Roman" w:cs="Arial"/>
                <w:sz w:val="20"/>
                <w:szCs w:val="16"/>
                <w:lang w:eastAsia="pl-PL"/>
              </w:rPr>
              <w:t>2019</w:t>
            </w:r>
          </w:p>
        </w:tc>
        <w:tc>
          <w:tcPr>
            <w:tcW w:w="617" w:type="pct"/>
            <w:shd w:val="clear" w:color="auto" w:fill="FFB84F"/>
            <w:vAlign w:val="center"/>
          </w:tcPr>
          <w:p w14:paraId="30881A86" w14:textId="2BC3CBD3" w:rsidR="00C537D7" w:rsidRPr="00E37575" w:rsidRDefault="00C537D7" w:rsidP="00921F30">
            <w:pPr>
              <w:jc w:val="center"/>
              <w:rPr>
                <w:rFonts w:eastAsia="Times New Roman" w:cs="Arial"/>
                <w:sz w:val="20"/>
                <w:szCs w:val="16"/>
                <w:lang w:eastAsia="pl-PL"/>
              </w:rPr>
            </w:pPr>
            <w:r>
              <w:rPr>
                <w:rFonts w:eastAsia="Times New Roman" w:cs="Arial"/>
                <w:sz w:val="20"/>
                <w:szCs w:val="16"/>
                <w:lang w:eastAsia="pl-PL"/>
              </w:rPr>
              <w:t>4</w:t>
            </w:r>
          </w:p>
        </w:tc>
        <w:tc>
          <w:tcPr>
            <w:tcW w:w="575" w:type="pct"/>
            <w:shd w:val="clear" w:color="auto" w:fill="A9DA74"/>
            <w:vAlign w:val="center"/>
          </w:tcPr>
          <w:p w14:paraId="706E5EF1" w14:textId="71DBF803" w:rsidR="00C537D7" w:rsidRPr="00005D8F" w:rsidRDefault="00C537D7" w:rsidP="00921F30">
            <w:pPr>
              <w:jc w:val="center"/>
              <w:rPr>
                <w:rFonts w:eastAsia="Times New Roman" w:cs="Arial"/>
                <w:sz w:val="20"/>
                <w:szCs w:val="16"/>
                <w:lang w:eastAsia="pl-PL"/>
              </w:rPr>
            </w:pPr>
            <w:r w:rsidRPr="00005D8F">
              <w:rPr>
                <w:rFonts w:eastAsia="Times New Roman" w:cs="Arial"/>
                <w:sz w:val="20"/>
                <w:szCs w:val="16"/>
                <w:lang w:eastAsia="pl-PL"/>
              </w:rPr>
              <w:t>2</w:t>
            </w:r>
          </w:p>
        </w:tc>
        <w:tc>
          <w:tcPr>
            <w:tcW w:w="601" w:type="pct"/>
            <w:shd w:val="clear" w:color="auto" w:fill="FF5757"/>
            <w:vAlign w:val="center"/>
          </w:tcPr>
          <w:p w14:paraId="553D42B4" w14:textId="5B4877CD" w:rsidR="00C537D7" w:rsidRPr="00E37575" w:rsidRDefault="00C537D7" w:rsidP="00921F30">
            <w:pPr>
              <w:jc w:val="center"/>
              <w:rPr>
                <w:rFonts w:eastAsia="Times New Roman" w:cs="Arial"/>
                <w:sz w:val="20"/>
                <w:szCs w:val="16"/>
                <w:lang w:eastAsia="pl-PL"/>
              </w:rPr>
            </w:pPr>
            <w:r>
              <w:rPr>
                <w:rFonts w:eastAsia="Times New Roman" w:cs="Arial"/>
                <w:sz w:val="20"/>
                <w:szCs w:val="16"/>
                <w:lang w:eastAsia="pl-PL"/>
              </w:rPr>
              <w:t>PSD</w:t>
            </w:r>
          </w:p>
        </w:tc>
        <w:tc>
          <w:tcPr>
            <w:tcW w:w="629" w:type="pct"/>
            <w:shd w:val="clear" w:color="auto" w:fill="FFB84F"/>
            <w:vAlign w:val="center"/>
          </w:tcPr>
          <w:p w14:paraId="2A34D6AC" w14:textId="66D4E22C" w:rsidR="00C537D7" w:rsidRPr="00E37575" w:rsidRDefault="00C537D7" w:rsidP="00921F30">
            <w:pPr>
              <w:jc w:val="center"/>
              <w:rPr>
                <w:rFonts w:eastAsia="Times New Roman" w:cs="Arial"/>
                <w:b/>
                <w:bCs/>
                <w:sz w:val="20"/>
                <w:szCs w:val="16"/>
                <w:lang w:eastAsia="pl-PL"/>
              </w:rPr>
            </w:pPr>
            <w:r>
              <w:rPr>
                <w:rFonts w:eastAsia="Times New Roman" w:cs="Arial"/>
                <w:b/>
                <w:bCs/>
                <w:sz w:val="20"/>
                <w:szCs w:val="16"/>
                <w:lang w:eastAsia="pl-PL"/>
              </w:rPr>
              <w:t>4</w:t>
            </w:r>
          </w:p>
        </w:tc>
        <w:tc>
          <w:tcPr>
            <w:tcW w:w="710" w:type="pct"/>
            <w:shd w:val="clear" w:color="auto" w:fill="auto"/>
            <w:vAlign w:val="center"/>
          </w:tcPr>
          <w:p w14:paraId="481C51CF" w14:textId="571379D9" w:rsidR="00C537D7" w:rsidRPr="00005D8F" w:rsidRDefault="00C537D7" w:rsidP="00921F30">
            <w:pPr>
              <w:jc w:val="center"/>
              <w:rPr>
                <w:rFonts w:eastAsia="Times New Roman" w:cs="Arial"/>
                <w:i/>
                <w:iCs/>
                <w:sz w:val="20"/>
                <w:szCs w:val="16"/>
                <w:lang w:eastAsia="pl-PL"/>
              </w:rPr>
            </w:pPr>
            <w:r w:rsidRPr="00005D8F">
              <w:rPr>
                <w:rFonts w:eastAsia="Times New Roman" w:cs="Arial"/>
                <w:i/>
                <w:iCs/>
                <w:sz w:val="20"/>
                <w:szCs w:val="16"/>
                <w:lang w:eastAsia="pl-PL"/>
              </w:rPr>
              <w:t>nie badano</w:t>
            </w:r>
          </w:p>
        </w:tc>
        <w:tc>
          <w:tcPr>
            <w:tcW w:w="376" w:type="pct"/>
            <w:shd w:val="clear" w:color="auto" w:fill="FF5757"/>
            <w:vAlign w:val="center"/>
          </w:tcPr>
          <w:p w14:paraId="017B5D6D" w14:textId="1365E9BF" w:rsidR="00C537D7" w:rsidRPr="00E37575" w:rsidRDefault="00C537D7" w:rsidP="00921F30">
            <w:pPr>
              <w:jc w:val="center"/>
              <w:rPr>
                <w:rFonts w:eastAsia="Times New Roman" w:cs="Arial"/>
                <w:b/>
                <w:bCs/>
                <w:sz w:val="24"/>
                <w:szCs w:val="20"/>
                <w:lang w:eastAsia="pl-PL"/>
              </w:rPr>
            </w:pPr>
            <w:r>
              <w:rPr>
                <w:rFonts w:eastAsia="Times New Roman" w:cs="Arial"/>
                <w:b/>
                <w:bCs/>
                <w:sz w:val="24"/>
                <w:szCs w:val="20"/>
                <w:lang w:eastAsia="pl-PL"/>
              </w:rPr>
              <w:t>ZŁY</w:t>
            </w:r>
          </w:p>
        </w:tc>
      </w:tr>
      <w:bookmarkEnd w:id="112"/>
    </w:tbl>
    <w:p w14:paraId="7F91AB54" w14:textId="779B33E7" w:rsidR="00880B57" w:rsidRPr="00E37575" w:rsidRDefault="00880B57" w:rsidP="00500E26">
      <w:pPr>
        <w:jc w:val="left"/>
        <w:rPr>
          <w:b/>
          <w:i/>
          <w:iCs/>
          <w:sz w:val="14"/>
          <w:szCs w:val="14"/>
        </w:rPr>
      </w:pPr>
    </w:p>
    <w:p w14:paraId="14CA453D" w14:textId="77777777" w:rsidR="00500E26" w:rsidRPr="00E37575" w:rsidRDefault="00500E26" w:rsidP="00500E26">
      <w:pPr>
        <w:spacing w:line="276" w:lineRule="auto"/>
        <w:rPr>
          <w:rFonts w:eastAsia="Times New Roman" w:cs="Arial"/>
          <w:b/>
          <w:i/>
          <w:lang w:eastAsia="pl-PL"/>
        </w:rPr>
      </w:pPr>
      <w:r w:rsidRPr="00E37575">
        <w:rPr>
          <w:rFonts w:eastAsia="Times New Roman" w:cs="Arial"/>
          <w:b/>
          <w:i/>
          <w:lang w:eastAsia="pl-PL"/>
        </w:rPr>
        <w:t>LEGENDA:</w:t>
      </w:r>
    </w:p>
    <w:tbl>
      <w:tblPr>
        <w:tblW w:w="5103" w:type="pct"/>
        <w:jc w:val="center"/>
        <w:tblCellMar>
          <w:left w:w="70" w:type="dxa"/>
          <w:right w:w="70" w:type="dxa"/>
        </w:tblCellMar>
        <w:tblLook w:val="04A0" w:firstRow="1" w:lastRow="0" w:firstColumn="1" w:lastColumn="0" w:noHBand="0" w:noVBand="1"/>
      </w:tblPr>
      <w:tblGrid>
        <w:gridCol w:w="988"/>
        <w:gridCol w:w="1331"/>
        <w:gridCol w:w="937"/>
        <w:gridCol w:w="1311"/>
        <w:gridCol w:w="957"/>
        <w:gridCol w:w="1220"/>
        <w:gridCol w:w="1048"/>
        <w:gridCol w:w="1771"/>
        <w:gridCol w:w="1063"/>
        <w:gridCol w:w="1285"/>
        <w:gridCol w:w="1128"/>
        <w:gridCol w:w="1243"/>
      </w:tblGrid>
      <w:tr w:rsidR="00500E26" w:rsidRPr="00E37575" w14:paraId="354B1389" w14:textId="77777777" w:rsidTr="00E37575">
        <w:trPr>
          <w:trHeight w:val="454"/>
          <w:jc w:val="center"/>
        </w:trPr>
        <w:tc>
          <w:tcPr>
            <w:tcW w:w="812" w:type="pct"/>
            <w:gridSpan w:val="2"/>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2ECEF9CC"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Klasa elementów biologicznych</w:t>
            </w:r>
          </w:p>
        </w:tc>
        <w:tc>
          <w:tcPr>
            <w:tcW w:w="787" w:type="pct"/>
            <w:gridSpan w:val="2"/>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5551C945"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Klasa elementów hydromorfologicznych</w:t>
            </w:r>
          </w:p>
        </w:tc>
        <w:tc>
          <w:tcPr>
            <w:tcW w:w="762" w:type="pct"/>
            <w:gridSpan w:val="2"/>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3DA344D1"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Klasa elementów fizykochemicznych</w:t>
            </w:r>
          </w:p>
        </w:tc>
        <w:tc>
          <w:tcPr>
            <w:tcW w:w="987" w:type="pct"/>
            <w:gridSpan w:val="2"/>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3B93DD38"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Klasa stanu / potencjału ekologicznego</w:t>
            </w:r>
          </w:p>
        </w:tc>
        <w:tc>
          <w:tcPr>
            <w:tcW w:w="822" w:type="pct"/>
            <w:gridSpan w:val="2"/>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329A7846"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Stan chemiczny</w:t>
            </w:r>
          </w:p>
        </w:tc>
        <w:tc>
          <w:tcPr>
            <w:tcW w:w="830" w:type="pct"/>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hideMark/>
          </w:tcPr>
          <w:p w14:paraId="6B04E17B"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Stan ogólny</w:t>
            </w:r>
          </w:p>
        </w:tc>
      </w:tr>
      <w:tr w:rsidR="00500E26" w:rsidRPr="00E37575" w14:paraId="3EF3E74A" w14:textId="77777777" w:rsidTr="00C537D7">
        <w:trPr>
          <w:trHeight w:val="567"/>
          <w:jc w:val="center"/>
        </w:trPr>
        <w:tc>
          <w:tcPr>
            <w:tcW w:w="346" w:type="pct"/>
            <w:tcBorders>
              <w:top w:val="nil"/>
              <w:left w:val="single" w:sz="4" w:space="0" w:color="auto"/>
              <w:bottom w:val="single" w:sz="4" w:space="0" w:color="auto"/>
              <w:right w:val="single" w:sz="4" w:space="0" w:color="auto"/>
            </w:tcBorders>
            <w:shd w:val="clear" w:color="auto" w:fill="9FDAEF"/>
            <w:vAlign w:val="center"/>
          </w:tcPr>
          <w:p w14:paraId="1C393F52"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1</w:t>
            </w:r>
          </w:p>
        </w:tc>
        <w:tc>
          <w:tcPr>
            <w:tcW w:w="466" w:type="pct"/>
            <w:tcBorders>
              <w:top w:val="nil"/>
              <w:left w:val="nil"/>
              <w:bottom w:val="single" w:sz="4" w:space="0" w:color="auto"/>
              <w:right w:val="single" w:sz="4" w:space="0" w:color="auto"/>
            </w:tcBorders>
            <w:shd w:val="clear" w:color="auto" w:fill="auto"/>
            <w:vAlign w:val="center"/>
            <w:hideMark/>
          </w:tcPr>
          <w:p w14:paraId="5B3EEA61"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 xml:space="preserve">stan </w:t>
            </w:r>
            <w:proofErr w:type="spellStart"/>
            <w:r w:rsidRPr="00E37575">
              <w:rPr>
                <w:rFonts w:eastAsia="Times New Roman" w:cs="Arial"/>
                <w:i/>
                <w:sz w:val="16"/>
                <w:szCs w:val="16"/>
                <w:lang w:eastAsia="pl-PL"/>
              </w:rPr>
              <w:t>bdb</w:t>
            </w:r>
            <w:proofErr w:type="spellEnd"/>
            <w:r w:rsidRPr="00E37575">
              <w:rPr>
                <w:rFonts w:eastAsia="Times New Roman" w:cs="Arial"/>
                <w:i/>
                <w:sz w:val="16"/>
                <w:szCs w:val="16"/>
                <w:lang w:eastAsia="pl-PL"/>
              </w:rPr>
              <w:t xml:space="preserve"> / potencjał maks.</w:t>
            </w:r>
          </w:p>
        </w:tc>
        <w:tc>
          <w:tcPr>
            <w:tcW w:w="328" w:type="pct"/>
            <w:tcBorders>
              <w:top w:val="nil"/>
              <w:left w:val="nil"/>
              <w:bottom w:val="single" w:sz="4" w:space="0" w:color="auto"/>
              <w:right w:val="single" w:sz="4" w:space="0" w:color="auto"/>
            </w:tcBorders>
            <w:shd w:val="clear" w:color="auto" w:fill="9FDAEF"/>
            <w:vAlign w:val="center"/>
          </w:tcPr>
          <w:p w14:paraId="17B270EB"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1</w:t>
            </w:r>
          </w:p>
        </w:tc>
        <w:tc>
          <w:tcPr>
            <w:tcW w:w="459" w:type="pct"/>
            <w:tcBorders>
              <w:top w:val="nil"/>
              <w:left w:val="nil"/>
              <w:bottom w:val="single" w:sz="4" w:space="0" w:color="auto"/>
              <w:right w:val="single" w:sz="4" w:space="0" w:color="auto"/>
            </w:tcBorders>
            <w:shd w:val="clear" w:color="auto" w:fill="auto"/>
            <w:vAlign w:val="center"/>
            <w:hideMark/>
          </w:tcPr>
          <w:p w14:paraId="33A2AD81"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 xml:space="preserve">stan </w:t>
            </w:r>
            <w:proofErr w:type="spellStart"/>
            <w:r w:rsidRPr="00E37575">
              <w:rPr>
                <w:rFonts w:eastAsia="Times New Roman" w:cs="Arial"/>
                <w:i/>
                <w:sz w:val="16"/>
                <w:szCs w:val="16"/>
                <w:lang w:eastAsia="pl-PL"/>
              </w:rPr>
              <w:t>bdb</w:t>
            </w:r>
            <w:proofErr w:type="spellEnd"/>
            <w:r w:rsidRPr="00E37575">
              <w:rPr>
                <w:rFonts w:eastAsia="Times New Roman" w:cs="Arial"/>
                <w:i/>
                <w:sz w:val="16"/>
                <w:szCs w:val="16"/>
                <w:lang w:eastAsia="pl-PL"/>
              </w:rPr>
              <w:t xml:space="preserve"> / potencjał maks.</w:t>
            </w:r>
          </w:p>
        </w:tc>
        <w:tc>
          <w:tcPr>
            <w:tcW w:w="335" w:type="pct"/>
            <w:tcBorders>
              <w:top w:val="nil"/>
              <w:left w:val="nil"/>
              <w:bottom w:val="single" w:sz="4" w:space="0" w:color="auto"/>
              <w:right w:val="single" w:sz="4" w:space="0" w:color="auto"/>
            </w:tcBorders>
            <w:shd w:val="clear" w:color="auto" w:fill="9FDAEF"/>
            <w:vAlign w:val="center"/>
            <w:hideMark/>
          </w:tcPr>
          <w:p w14:paraId="02E7084E" w14:textId="60EB7D9E" w:rsidR="00500E26" w:rsidRPr="00E37575" w:rsidRDefault="00C537D7" w:rsidP="00921F30">
            <w:pPr>
              <w:jc w:val="center"/>
              <w:rPr>
                <w:rFonts w:eastAsia="Times New Roman" w:cs="Arial"/>
                <w:b/>
                <w:bCs/>
                <w:i/>
                <w:sz w:val="16"/>
                <w:szCs w:val="16"/>
                <w:lang w:eastAsia="pl-PL"/>
              </w:rPr>
            </w:pPr>
            <w:r>
              <w:rPr>
                <w:rFonts w:eastAsia="Times New Roman" w:cs="Arial"/>
                <w:b/>
                <w:bCs/>
                <w:i/>
                <w:sz w:val="16"/>
                <w:szCs w:val="16"/>
                <w:lang w:eastAsia="pl-PL"/>
              </w:rPr>
              <w:t>1</w:t>
            </w:r>
          </w:p>
        </w:tc>
        <w:tc>
          <w:tcPr>
            <w:tcW w:w="427" w:type="pct"/>
            <w:tcBorders>
              <w:top w:val="nil"/>
              <w:left w:val="nil"/>
              <w:bottom w:val="single" w:sz="4" w:space="0" w:color="auto"/>
              <w:right w:val="single" w:sz="4" w:space="0" w:color="auto"/>
            </w:tcBorders>
            <w:shd w:val="clear" w:color="auto" w:fill="auto"/>
            <w:vAlign w:val="center"/>
            <w:hideMark/>
          </w:tcPr>
          <w:p w14:paraId="74365506"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 xml:space="preserve">stan </w:t>
            </w:r>
            <w:proofErr w:type="spellStart"/>
            <w:r w:rsidRPr="00E37575">
              <w:rPr>
                <w:rFonts w:eastAsia="Times New Roman" w:cs="Arial"/>
                <w:i/>
                <w:sz w:val="16"/>
                <w:szCs w:val="16"/>
                <w:lang w:eastAsia="pl-PL"/>
              </w:rPr>
              <w:t>bdb</w:t>
            </w:r>
            <w:proofErr w:type="spellEnd"/>
            <w:r w:rsidRPr="00E37575">
              <w:rPr>
                <w:rFonts w:eastAsia="Times New Roman" w:cs="Arial"/>
                <w:i/>
                <w:sz w:val="16"/>
                <w:szCs w:val="16"/>
                <w:lang w:eastAsia="pl-PL"/>
              </w:rPr>
              <w:t xml:space="preserve"> / potencjał maks.</w:t>
            </w:r>
          </w:p>
        </w:tc>
        <w:tc>
          <w:tcPr>
            <w:tcW w:w="367" w:type="pct"/>
            <w:tcBorders>
              <w:top w:val="nil"/>
              <w:left w:val="nil"/>
              <w:bottom w:val="single" w:sz="4" w:space="0" w:color="auto"/>
              <w:right w:val="single" w:sz="4" w:space="0" w:color="auto"/>
            </w:tcBorders>
            <w:shd w:val="clear" w:color="auto" w:fill="9FDAEF"/>
            <w:vAlign w:val="center"/>
          </w:tcPr>
          <w:p w14:paraId="6368CC54"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1</w:t>
            </w:r>
          </w:p>
        </w:tc>
        <w:tc>
          <w:tcPr>
            <w:tcW w:w="620" w:type="pct"/>
            <w:tcBorders>
              <w:top w:val="nil"/>
              <w:left w:val="nil"/>
              <w:bottom w:val="single" w:sz="4" w:space="0" w:color="auto"/>
              <w:right w:val="single" w:sz="4" w:space="0" w:color="auto"/>
            </w:tcBorders>
            <w:shd w:val="clear" w:color="auto" w:fill="auto"/>
            <w:vAlign w:val="center"/>
            <w:hideMark/>
          </w:tcPr>
          <w:p w14:paraId="46739ABE"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 xml:space="preserve">stan </w:t>
            </w:r>
            <w:proofErr w:type="spellStart"/>
            <w:r w:rsidRPr="00E37575">
              <w:rPr>
                <w:rFonts w:eastAsia="Times New Roman" w:cs="Arial"/>
                <w:i/>
                <w:sz w:val="16"/>
                <w:szCs w:val="16"/>
                <w:lang w:eastAsia="pl-PL"/>
              </w:rPr>
              <w:t>bdb</w:t>
            </w:r>
            <w:proofErr w:type="spellEnd"/>
            <w:r w:rsidRPr="00E37575">
              <w:rPr>
                <w:rFonts w:eastAsia="Times New Roman" w:cs="Arial"/>
                <w:i/>
                <w:sz w:val="16"/>
                <w:szCs w:val="16"/>
                <w:lang w:eastAsia="pl-PL"/>
              </w:rPr>
              <w:t xml:space="preserve"> / potencjał maksymalny</w:t>
            </w:r>
          </w:p>
        </w:tc>
        <w:tc>
          <w:tcPr>
            <w:tcW w:w="372" w:type="pct"/>
            <w:tcBorders>
              <w:top w:val="nil"/>
              <w:left w:val="nil"/>
              <w:bottom w:val="single" w:sz="4" w:space="0" w:color="auto"/>
              <w:right w:val="single" w:sz="4" w:space="0" w:color="auto"/>
            </w:tcBorders>
            <w:shd w:val="clear" w:color="auto" w:fill="9FDAEF"/>
            <w:vAlign w:val="center"/>
            <w:hideMark/>
          </w:tcPr>
          <w:p w14:paraId="5C0437E6"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DOBRY</w:t>
            </w:r>
          </w:p>
        </w:tc>
        <w:tc>
          <w:tcPr>
            <w:tcW w:w="450" w:type="pct"/>
            <w:tcBorders>
              <w:top w:val="nil"/>
              <w:left w:val="nil"/>
              <w:bottom w:val="single" w:sz="4" w:space="0" w:color="auto"/>
              <w:right w:val="nil"/>
            </w:tcBorders>
            <w:shd w:val="clear" w:color="auto" w:fill="auto"/>
            <w:vAlign w:val="center"/>
            <w:hideMark/>
          </w:tcPr>
          <w:p w14:paraId="28E15A55"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stan dobry</w:t>
            </w:r>
          </w:p>
        </w:tc>
        <w:tc>
          <w:tcPr>
            <w:tcW w:w="395" w:type="pct"/>
            <w:tcBorders>
              <w:top w:val="nil"/>
              <w:left w:val="single" w:sz="4" w:space="0" w:color="auto"/>
              <w:bottom w:val="single" w:sz="4" w:space="0" w:color="auto"/>
              <w:right w:val="single" w:sz="4" w:space="0" w:color="auto"/>
            </w:tcBorders>
            <w:shd w:val="clear" w:color="auto" w:fill="9FDAEF"/>
            <w:vAlign w:val="center"/>
            <w:hideMark/>
          </w:tcPr>
          <w:p w14:paraId="6853384E"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DOBRY</w:t>
            </w:r>
          </w:p>
        </w:tc>
        <w:tc>
          <w:tcPr>
            <w:tcW w:w="435" w:type="pct"/>
            <w:tcBorders>
              <w:top w:val="nil"/>
              <w:left w:val="nil"/>
              <w:bottom w:val="single" w:sz="4" w:space="0" w:color="auto"/>
              <w:right w:val="single" w:sz="4" w:space="0" w:color="auto"/>
            </w:tcBorders>
            <w:shd w:val="clear" w:color="auto" w:fill="auto"/>
            <w:vAlign w:val="center"/>
            <w:hideMark/>
          </w:tcPr>
          <w:p w14:paraId="5BA408D6"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stan dobry</w:t>
            </w:r>
          </w:p>
        </w:tc>
      </w:tr>
      <w:tr w:rsidR="00500E26" w:rsidRPr="00E37575" w14:paraId="794789C1" w14:textId="77777777" w:rsidTr="00C537D7">
        <w:trPr>
          <w:trHeight w:val="567"/>
          <w:jc w:val="center"/>
        </w:trPr>
        <w:tc>
          <w:tcPr>
            <w:tcW w:w="346" w:type="pct"/>
            <w:tcBorders>
              <w:top w:val="single" w:sz="4" w:space="0" w:color="auto"/>
              <w:left w:val="single" w:sz="4" w:space="0" w:color="auto"/>
              <w:bottom w:val="single" w:sz="4" w:space="0" w:color="auto"/>
              <w:right w:val="single" w:sz="4" w:space="0" w:color="auto"/>
            </w:tcBorders>
            <w:shd w:val="clear" w:color="auto" w:fill="A9DA74"/>
            <w:vAlign w:val="center"/>
          </w:tcPr>
          <w:p w14:paraId="2DFCCACA"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2</w:t>
            </w:r>
          </w:p>
        </w:tc>
        <w:tc>
          <w:tcPr>
            <w:tcW w:w="466" w:type="pct"/>
            <w:tcBorders>
              <w:top w:val="nil"/>
              <w:left w:val="nil"/>
              <w:bottom w:val="single" w:sz="4" w:space="0" w:color="auto"/>
              <w:right w:val="single" w:sz="4" w:space="0" w:color="auto"/>
            </w:tcBorders>
            <w:shd w:val="clear" w:color="auto" w:fill="auto"/>
            <w:vAlign w:val="center"/>
            <w:hideMark/>
          </w:tcPr>
          <w:p w14:paraId="55FC771B"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 xml:space="preserve">stan </w:t>
            </w:r>
            <w:proofErr w:type="spellStart"/>
            <w:r w:rsidRPr="00E37575">
              <w:rPr>
                <w:rFonts w:eastAsia="Times New Roman" w:cs="Arial"/>
                <w:i/>
                <w:sz w:val="16"/>
                <w:szCs w:val="16"/>
                <w:lang w:eastAsia="pl-PL"/>
              </w:rPr>
              <w:t>db</w:t>
            </w:r>
            <w:proofErr w:type="spellEnd"/>
            <w:r w:rsidRPr="00E37575">
              <w:rPr>
                <w:rFonts w:eastAsia="Times New Roman" w:cs="Arial"/>
                <w:i/>
                <w:sz w:val="16"/>
                <w:szCs w:val="16"/>
                <w:lang w:eastAsia="pl-PL"/>
              </w:rPr>
              <w:t xml:space="preserve"> / potencjał </w:t>
            </w:r>
            <w:proofErr w:type="spellStart"/>
            <w:r w:rsidRPr="00E37575">
              <w:rPr>
                <w:rFonts w:eastAsia="Times New Roman" w:cs="Arial"/>
                <w:i/>
                <w:sz w:val="16"/>
                <w:szCs w:val="16"/>
                <w:lang w:eastAsia="pl-PL"/>
              </w:rPr>
              <w:t>db</w:t>
            </w:r>
            <w:proofErr w:type="spellEnd"/>
          </w:p>
        </w:tc>
        <w:tc>
          <w:tcPr>
            <w:tcW w:w="328" w:type="pct"/>
            <w:tcBorders>
              <w:top w:val="single" w:sz="4" w:space="0" w:color="auto"/>
              <w:left w:val="nil"/>
              <w:bottom w:val="single" w:sz="4" w:space="0" w:color="auto"/>
              <w:right w:val="single" w:sz="4" w:space="0" w:color="auto"/>
            </w:tcBorders>
            <w:shd w:val="clear" w:color="auto" w:fill="A9DA74"/>
            <w:vAlign w:val="center"/>
          </w:tcPr>
          <w:p w14:paraId="51722AD6"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2</w:t>
            </w:r>
          </w:p>
        </w:tc>
        <w:tc>
          <w:tcPr>
            <w:tcW w:w="459" w:type="pct"/>
            <w:tcBorders>
              <w:top w:val="nil"/>
              <w:left w:val="nil"/>
              <w:bottom w:val="single" w:sz="4" w:space="0" w:color="auto"/>
              <w:right w:val="single" w:sz="4" w:space="0" w:color="auto"/>
            </w:tcBorders>
            <w:shd w:val="clear" w:color="auto" w:fill="auto"/>
            <w:vAlign w:val="center"/>
            <w:hideMark/>
          </w:tcPr>
          <w:p w14:paraId="23E24064"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 xml:space="preserve">stan </w:t>
            </w:r>
            <w:proofErr w:type="spellStart"/>
            <w:r w:rsidRPr="00E37575">
              <w:rPr>
                <w:rFonts w:eastAsia="Times New Roman" w:cs="Arial"/>
                <w:i/>
                <w:sz w:val="16"/>
                <w:szCs w:val="16"/>
                <w:lang w:eastAsia="pl-PL"/>
              </w:rPr>
              <w:t>db</w:t>
            </w:r>
            <w:proofErr w:type="spellEnd"/>
            <w:r w:rsidRPr="00E37575">
              <w:rPr>
                <w:rFonts w:eastAsia="Times New Roman" w:cs="Arial"/>
                <w:i/>
                <w:sz w:val="16"/>
                <w:szCs w:val="16"/>
                <w:lang w:eastAsia="pl-PL"/>
              </w:rPr>
              <w:t xml:space="preserve"> / potencjał </w:t>
            </w:r>
            <w:proofErr w:type="spellStart"/>
            <w:r w:rsidRPr="00E37575">
              <w:rPr>
                <w:rFonts w:eastAsia="Times New Roman" w:cs="Arial"/>
                <w:i/>
                <w:sz w:val="16"/>
                <w:szCs w:val="16"/>
                <w:lang w:eastAsia="pl-PL"/>
              </w:rPr>
              <w:t>db</w:t>
            </w:r>
            <w:proofErr w:type="spellEnd"/>
          </w:p>
        </w:tc>
        <w:tc>
          <w:tcPr>
            <w:tcW w:w="335" w:type="pct"/>
            <w:tcBorders>
              <w:top w:val="single" w:sz="4" w:space="0" w:color="auto"/>
              <w:left w:val="nil"/>
              <w:bottom w:val="single" w:sz="4" w:space="0" w:color="auto"/>
              <w:right w:val="single" w:sz="4" w:space="0" w:color="auto"/>
            </w:tcBorders>
            <w:shd w:val="clear" w:color="auto" w:fill="A9DA74"/>
            <w:vAlign w:val="center"/>
            <w:hideMark/>
          </w:tcPr>
          <w:p w14:paraId="39CCFE57" w14:textId="1D8A03B1" w:rsidR="00500E26" w:rsidRPr="00E37575" w:rsidRDefault="00C537D7" w:rsidP="00921F30">
            <w:pPr>
              <w:jc w:val="center"/>
              <w:rPr>
                <w:rFonts w:eastAsia="Times New Roman" w:cs="Arial"/>
                <w:b/>
                <w:bCs/>
                <w:i/>
                <w:sz w:val="16"/>
                <w:szCs w:val="16"/>
                <w:lang w:eastAsia="pl-PL"/>
              </w:rPr>
            </w:pPr>
            <w:r>
              <w:rPr>
                <w:rFonts w:eastAsia="Times New Roman" w:cs="Arial"/>
                <w:b/>
                <w:bCs/>
                <w:i/>
                <w:sz w:val="16"/>
                <w:szCs w:val="16"/>
                <w:lang w:eastAsia="pl-PL"/>
              </w:rPr>
              <w:t>2</w:t>
            </w:r>
          </w:p>
        </w:tc>
        <w:tc>
          <w:tcPr>
            <w:tcW w:w="427" w:type="pct"/>
            <w:tcBorders>
              <w:top w:val="nil"/>
              <w:left w:val="nil"/>
              <w:bottom w:val="single" w:sz="4" w:space="0" w:color="auto"/>
              <w:right w:val="single" w:sz="4" w:space="0" w:color="auto"/>
            </w:tcBorders>
            <w:shd w:val="clear" w:color="auto" w:fill="auto"/>
            <w:vAlign w:val="center"/>
            <w:hideMark/>
          </w:tcPr>
          <w:p w14:paraId="08462A6C"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 xml:space="preserve">stan </w:t>
            </w:r>
            <w:proofErr w:type="spellStart"/>
            <w:r w:rsidRPr="00E37575">
              <w:rPr>
                <w:rFonts w:eastAsia="Times New Roman" w:cs="Arial"/>
                <w:i/>
                <w:sz w:val="16"/>
                <w:szCs w:val="16"/>
                <w:lang w:eastAsia="pl-PL"/>
              </w:rPr>
              <w:t>db</w:t>
            </w:r>
            <w:proofErr w:type="spellEnd"/>
            <w:r w:rsidRPr="00E37575">
              <w:rPr>
                <w:rFonts w:eastAsia="Times New Roman" w:cs="Arial"/>
                <w:i/>
                <w:sz w:val="16"/>
                <w:szCs w:val="16"/>
                <w:lang w:eastAsia="pl-PL"/>
              </w:rPr>
              <w:t xml:space="preserve"> / potencjał </w:t>
            </w:r>
            <w:proofErr w:type="spellStart"/>
            <w:r w:rsidRPr="00E37575">
              <w:rPr>
                <w:rFonts w:eastAsia="Times New Roman" w:cs="Arial"/>
                <w:i/>
                <w:sz w:val="16"/>
                <w:szCs w:val="16"/>
                <w:lang w:eastAsia="pl-PL"/>
              </w:rPr>
              <w:t>db</w:t>
            </w:r>
            <w:proofErr w:type="spellEnd"/>
          </w:p>
        </w:tc>
        <w:tc>
          <w:tcPr>
            <w:tcW w:w="367" w:type="pct"/>
            <w:tcBorders>
              <w:top w:val="single" w:sz="4" w:space="0" w:color="auto"/>
              <w:left w:val="nil"/>
              <w:bottom w:val="single" w:sz="4" w:space="0" w:color="auto"/>
              <w:right w:val="single" w:sz="4" w:space="0" w:color="auto"/>
            </w:tcBorders>
            <w:shd w:val="clear" w:color="auto" w:fill="A9DA74"/>
            <w:vAlign w:val="center"/>
          </w:tcPr>
          <w:p w14:paraId="06D62A69"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2</w:t>
            </w:r>
          </w:p>
        </w:tc>
        <w:tc>
          <w:tcPr>
            <w:tcW w:w="620" w:type="pct"/>
            <w:tcBorders>
              <w:top w:val="nil"/>
              <w:left w:val="nil"/>
              <w:bottom w:val="single" w:sz="4" w:space="0" w:color="auto"/>
              <w:right w:val="single" w:sz="4" w:space="0" w:color="auto"/>
            </w:tcBorders>
            <w:shd w:val="clear" w:color="auto" w:fill="auto"/>
            <w:vAlign w:val="center"/>
            <w:hideMark/>
          </w:tcPr>
          <w:p w14:paraId="6125A1F5"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stan dobry / potencjał dobry</w:t>
            </w:r>
          </w:p>
        </w:tc>
        <w:tc>
          <w:tcPr>
            <w:tcW w:w="372" w:type="pct"/>
            <w:tcBorders>
              <w:top w:val="single" w:sz="4" w:space="0" w:color="auto"/>
              <w:left w:val="nil"/>
              <w:bottom w:val="single" w:sz="4" w:space="0" w:color="auto"/>
              <w:right w:val="single" w:sz="4" w:space="0" w:color="auto"/>
            </w:tcBorders>
            <w:shd w:val="clear" w:color="auto" w:fill="FF5757"/>
            <w:vAlign w:val="center"/>
          </w:tcPr>
          <w:p w14:paraId="7BC32D76"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PONIŻEJ DOBREGO</w:t>
            </w:r>
          </w:p>
        </w:tc>
        <w:tc>
          <w:tcPr>
            <w:tcW w:w="450" w:type="pct"/>
            <w:tcBorders>
              <w:top w:val="single" w:sz="4" w:space="0" w:color="auto"/>
              <w:left w:val="nil"/>
              <w:bottom w:val="single" w:sz="4" w:space="0" w:color="auto"/>
              <w:right w:val="single" w:sz="4" w:space="0" w:color="auto"/>
            </w:tcBorders>
            <w:shd w:val="clear" w:color="auto" w:fill="auto"/>
            <w:vAlign w:val="center"/>
          </w:tcPr>
          <w:p w14:paraId="09B3F292"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stan poniżej dobrego</w:t>
            </w:r>
          </w:p>
        </w:tc>
        <w:tc>
          <w:tcPr>
            <w:tcW w:w="395" w:type="pct"/>
            <w:tcBorders>
              <w:top w:val="nil"/>
              <w:left w:val="nil"/>
              <w:bottom w:val="single" w:sz="4" w:space="0" w:color="auto"/>
              <w:right w:val="single" w:sz="4" w:space="0" w:color="auto"/>
            </w:tcBorders>
            <w:shd w:val="clear" w:color="auto" w:fill="FF5757"/>
            <w:vAlign w:val="center"/>
            <w:hideMark/>
          </w:tcPr>
          <w:p w14:paraId="576D7154"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ZŁY</w:t>
            </w:r>
          </w:p>
        </w:tc>
        <w:tc>
          <w:tcPr>
            <w:tcW w:w="435" w:type="pct"/>
            <w:tcBorders>
              <w:top w:val="nil"/>
              <w:left w:val="nil"/>
              <w:bottom w:val="single" w:sz="4" w:space="0" w:color="auto"/>
              <w:right w:val="single" w:sz="4" w:space="0" w:color="auto"/>
            </w:tcBorders>
            <w:shd w:val="clear" w:color="auto" w:fill="auto"/>
            <w:vAlign w:val="center"/>
            <w:hideMark/>
          </w:tcPr>
          <w:p w14:paraId="1CA17664"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stan zły</w:t>
            </w:r>
          </w:p>
        </w:tc>
      </w:tr>
      <w:tr w:rsidR="00500E26" w:rsidRPr="00E37575" w14:paraId="435A436D" w14:textId="77777777" w:rsidTr="00C537D7">
        <w:trPr>
          <w:trHeight w:val="567"/>
          <w:jc w:val="center"/>
        </w:trPr>
        <w:tc>
          <w:tcPr>
            <w:tcW w:w="346" w:type="pct"/>
            <w:tcBorders>
              <w:top w:val="single" w:sz="4" w:space="0" w:color="auto"/>
              <w:left w:val="single" w:sz="4" w:space="0" w:color="auto"/>
              <w:bottom w:val="single" w:sz="4" w:space="0" w:color="auto"/>
              <w:right w:val="single" w:sz="4" w:space="0" w:color="auto"/>
            </w:tcBorders>
            <w:shd w:val="clear" w:color="auto" w:fill="FFFF97"/>
            <w:vAlign w:val="center"/>
          </w:tcPr>
          <w:p w14:paraId="487CB07E"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3</w:t>
            </w:r>
          </w:p>
        </w:tc>
        <w:tc>
          <w:tcPr>
            <w:tcW w:w="466" w:type="pct"/>
            <w:tcBorders>
              <w:top w:val="nil"/>
              <w:left w:val="nil"/>
              <w:bottom w:val="single" w:sz="4" w:space="0" w:color="auto"/>
              <w:right w:val="single" w:sz="4" w:space="0" w:color="auto"/>
            </w:tcBorders>
            <w:shd w:val="clear" w:color="auto" w:fill="auto"/>
            <w:vAlign w:val="center"/>
            <w:hideMark/>
          </w:tcPr>
          <w:p w14:paraId="728BA384"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stan / potencjał umiarkowany</w:t>
            </w:r>
          </w:p>
        </w:tc>
        <w:tc>
          <w:tcPr>
            <w:tcW w:w="328" w:type="pct"/>
            <w:tcBorders>
              <w:top w:val="single" w:sz="4" w:space="0" w:color="auto"/>
              <w:left w:val="nil"/>
              <w:bottom w:val="single" w:sz="4" w:space="0" w:color="auto"/>
              <w:right w:val="single" w:sz="4" w:space="0" w:color="auto"/>
            </w:tcBorders>
            <w:shd w:val="clear" w:color="auto" w:fill="FFFF97"/>
            <w:noWrap/>
            <w:vAlign w:val="center"/>
            <w:hideMark/>
          </w:tcPr>
          <w:p w14:paraId="720D05AC" w14:textId="77777777" w:rsidR="00500E26" w:rsidRPr="00E37575" w:rsidRDefault="00500E26" w:rsidP="00921F30">
            <w:pPr>
              <w:jc w:val="center"/>
              <w:rPr>
                <w:rFonts w:eastAsia="Times New Roman" w:cs="Arial"/>
                <w:b/>
                <w:bCs/>
                <w:i/>
                <w:color w:val="000000"/>
                <w:sz w:val="16"/>
                <w:szCs w:val="16"/>
                <w:lang w:eastAsia="pl-PL"/>
              </w:rPr>
            </w:pPr>
            <w:r w:rsidRPr="00E37575">
              <w:rPr>
                <w:rFonts w:eastAsia="Times New Roman" w:cs="Arial"/>
                <w:b/>
                <w:bCs/>
                <w:i/>
                <w:color w:val="000000"/>
                <w:sz w:val="16"/>
                <w:szCs w:val="16"/>
                <w:lang w:eastAsia="pl-PL"/>
              </w:rPr>
              <w:t>3</w:t>
            </w:r>
          </w:p>
        </w:tc>
        <w:tc>
          <w:tcPr>
            <w:tcW w:w="459" w:type="pct"/>
            <w:tcBorders>
              <w:top w:val="single" w:sz="4" w:space="0" w:color="auto"/>
              <w:left w:val="single" w:sz="4" w:space="0" w:color="auto"/>
              <w:bottom w:val="single" w:sz="4" w:space="0" w:color="auto"/>
              <w:right w:val="nil"/>
            </w:tcBorders>
            <w:shd w:val="clear" w:color="auto" w:fill="auto"/>
            <w:noWrap/>
            <w:vAlign w:val="center"/>
            <w:hideMark/>
          </w:tcPr>
          <w:p w14:paraId="789F8819" w14:textId="77777777" w:rsidR="00500E26" w:rsidRPr="00E37575" w:rsidRDefault="00500E26" w:rsidP="00921F30">
            <w:pPr>
              <w:jc w:val="center"/>
              <w:rPr>
                <w:rFonts w:eastAsia="Times New Roman" w:cs="Arial"/>
                <w:i/>
                <w:color w:val="000000"/>
                <w:sz w:val="16"/>
                <w:szCs w:val="16"/>
                <w:lang w:eastAsia="pl-PL"/>
              </w:rPr>
            </w:pPr>
            <w:r w:rsidRPr="00E37575">
              <w:rPr>
                <w:rFonts w:eastAsia="Times New Roman" w:cs="Arial"/>
                <w:i/>
                <w:color w:val="000000"/>
                <w:sz w:val="16"/>
                <w:szCs w:val="16"/>
                <w:lang w:eastAsia="pl-PL"/>
              </w:rPr>
              <w:t>stan /</w:t>
            </w:r>
          </w:p>
          <w:p w14:paraId="1B352796" w14:textId="77777777" w:rsidR="00500E26" w:rsidRPr="00E37575" w:rsidRDefault="00500E26" w:rsidP="00921F30">
            <w:pPr>
              <w:jc w:val="center"/>
              <w:rPr>
                <w:rFonts w:eastAsia="Times New Roman" w:cs="Arial"/>
                <w:i/>
                <w:color w:val="000000"/>
                <w:sz w:val="16"/>
                <w:szCs w:val="16"/>
                <w:lang w:eastAsia="pl-PL"/>
              </w:rPr>
            </w:pPr>
            <w:r w:rsidRPr="00E37575">
              <w:rPr>
                <w:rFonts w:eastAsia="Times New Roman" w:cs="Arial"/>
                <w:i/>
                <w:color w:val="000000"/>
                <w:sz w:val="16"/>
                <w:szCs w:val="16"/>
                <w:lang w:eastAsia="pl-PL"/>
              </w:rPr>
              <w:t>potencjał</w:t>
            </w:r>
          </w:p>
          <w:p w14:paraId="613C6CBF" w14:textId="77777777" w:rsidR="00500E26" w:rsidRPr="00E37575" w:rsidRDefault="00500E26" w:rsidP="00921F30">
            <w:pPr>
              <w:jc w:val="center"/>
              <w:rPr>
                <w:rFonts w:eastAsia="Times New Roman" w:cs="Arial"/>
                <w:i/>
                <w:color w:val="000000"/>
                <w:sz w:val="16"/>
                <w:szCs w:val="16"/>
                <w:lang w:eastAsia="pl-PL"/>
              </w:rPr>
            </w:pPr>
            <w:r w:rsidRPr="00E37575">
              <w:rPr>
                <w:rFonts w:eastAsia="Times New Roman" w:cs="Arial"/>
                <w:i/>
                <w:color w:val="000000"/>
                <w:sz w:val="16"/>
                <w:szCs w:val="16"/>
                <w:lang w:eastAsia="pl-PL"/>
              </w:rPr>
              <w:t>umiarkowany</w:t>
            </w:r>
          </w:p>
        </w:tc>
        <w:tc>
          <w:tcPr>
            <w:tcW w:w="335" w:type="pct"/>
            <w:tcBorders>
              <w:top w:val="nil"/>
              <w:left w:val="single" w:sz="4" w:space="0" w:color="auto"/>
              <w:bottom w:val="single" w:sz="4" w:space="0" w:color="auto"/>
              <w:right w:val="single" w:sz="4" w:space="0" w:color="auto"/>
            </w:tcBorders>
            <w:shd w:val="clear" w:color="auto" w:fill="FF5757"/>
            <w:vAlign w:val="center"/>
            <w:hideMark/>
          </w:tcPr>
          <w:p w14:paraId="6624D19F"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PSD/ PPD</w:t>
            </w:r>
          </w:p>
        </w:tc>
        <w:tc>
          <w:tcPr>
            <w:tcW w:w="427" w:type="pct"/>
            <w:tcBorders>
              <w:top w:val="nil"/>
              <w:left w:val="nil"/>
              <w:bottom w:val="single" w:sz="4" w:space="0" w:color="auto"/>
              <w:right w:val="single" w:sz="4" w:space="0" w:color="auto"/>
            </w:tcBorders>
            <w:shd w:val="clear" w:color="auto" w:fill="auto"/>
            <w:vAlign w:val="center"/>
            <w:hideMark/>
          </w:tcPr>
          <w:p w14:paraId="2D8AB2BB"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poniżej stanu / potencjału dobrego</w:t>
            </w:r>
          </w:p>
        </w:tc>
        <w:tc>
          <w:tcPr>
            <w:tcW w:w="367" w:type="pct"/>
            <w:tcBorders>
              <w:top w:val="single" w:sz="4" w:space="0" w:color="auto"/>
              <w:left w:val="nil"/>
              <w:bottom w:val="single" w:sz="4" w:space="0" w:color="auto"/>
              <w:right w:val="single" w:sz="4" w:space="0" w:color="auto"/>
            </w:tcBorders>
            <w:shd w:val="clear" w:color="auto" w:fill="FFFF97"/>
            <w:vAlign w:val="center"/>
          </w:tcPr>
          <w:p w14:paraId="3CF76DFA"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3</w:t>
            </w:r>
          </w:p>
        </w:tc>
        <w:tc>
          <w:tcPr>
            <w:tcW w:w="620" w:type="pct"/>
            <w:tcBorders>
              <w:top w:val="single" w:sz="4" w:space="0" w:color="auto"/>
              <w:left w:val="nil"/>
              <w:bottom w:val="single" w:sz="4" w:space="0" w:color="auto"/>
              <w:right w:val="single" w:sz="4" w:space="0" w:color="auto"/>
            </w:tcBorders>
            <w:shd w:val="clear" w:color="auto" w:fill="auto"/>
            <w:vAlign w:val="center"/>
            <w:hideMark/>
          </w:tcPr>
          <w:p w14:paraId="7B42D294"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stan / potencjał umiarkowany</w:t>
            </w:r>
          </w:p>
        </w:tc>
        <w:tc>
          <w:tcPr>
            <w:tcW w:w="372" w:type="pct"/>
            <w:tcBorders>
              <w:top w:val="single" w:sz="4" w:space="0" w:color="auto"/>
              <w:left w:val="single" w:sz="4" w:space="0" w:color="auto"/>
            </w:tcBorders>
            <w:shd w:val="clear" w:color="auto" w:fill="auto"/>
            <w:vAlign w:val="center"/>
          </w:tcPr>
          <w:p w14:paraId="4D9571E6" w14:textId="77777777" w:rsidR="00500E26" w:rsidRPr="00E37575" w:rsidRDefault="00500E26" w:rsidP="00921F30">
            <w:pPr>
              <w:jc w:val="center"/>
              <w:rPr>
                <w:rFonts w:eastAsia="Times New Roman" w:cs="Arial"/>
                <w:b/>
                <w:bCs/>
                <w:i/>
                <w:sz w:val="16"/>
                <w:szCs w:val="16"/>
                <w:lang w:eastAsia="pl-PL"/>
              </w:rPr>
            </w:pPr>
          </w:p>
        </w:tc>
        <w:tc>
          <w:tcPr>
            <w:tcW w:w="450" w:type="pct"/>
            <w:tcBorders>
              <w:top w:val="single" w:sz="4" w:space="0" w:color="auto"/>
            </w:tcBorders>
            <w:shd w:val="clear" w:color="auto" w:fill="auto"/>
            <w:vAlign w:val="center"/>
          </w:tcPr>
          <w:p w14:paraId="793F6163" w14:textId="77777777" w:rsidR="00500E26" w:rsidRPr="00E37575" w:rsidRDefault="00500E26" w:rsidP="00921F30">
            <w:pPr>
              <w:jc w:val="center"/>
              <w:rPr>
                <w:rFonts w:eastAsia="Times New Roman" w:cs="Arial"/>
                <w:i/>
                <w:sz w:val="16"/>
                <w:szCs w:val="16"/>
                <w:lang w:eastAsia="pl-PL"/>
              </w:rPr>
            </w:pPr>
          </w:p>
        </w:tc>
        <w:tc>
          <w:tcPr>
            <w:tcW w:w="395" w:type="pct"/>
            <w:tcBorders>
              <w:top w:val="nil"/>
              <w:left w:val="nil"/>
              <w:bottom w:val="nil"/>
              <w:right w:val="nil"/>
            </w:tcBorders>
            <w:shd w:val="clear" w:color="auto" w:fill="auto"/>
            <w:noWrap/>
            <w:vAlign w:val="center"/>
            <w:hideMark/>
          </w:tcPr>
          <w:p w14:paraId="0F881532" w14:textId="77777777" w:rsidR="00500E26" w:rsidRPr="00E37575" w:rsidRDefault="00500E26" w:rsidP="00921F30">
            <w:pPr>
              <w:jc w:val="center"/>
              <w:rPr>
                <w:rFonts w:eastAsia="Times New Roman" w:cs="Arial"/>
                <w:i/>
                <w:color w:val="000000"/>
                <w:sz w:val="16"/>
                <w:szCs w:val="16"/>
                <w:lang w:eastAsia="pl-PL"/>
              </w:rPr>
            </w:pPr>
          </w:p>
        </w:tc>
        <w:tc>
          <w:tcPr>
            <w:tcW w:w="435" w:type="pct"/>
            <w:tcBorders>
              <w:top w:val="nil"/>
              <w:left w:val="nil"/>
              <w:bottom w:val="nil"/>
              <w:right w:val="nil"/>
            </w:tcBorders>
            <w:shd w:val="clear" w:color="auto" w:fill="auto"/>
            <w:noWrap/>
            <w:vAlign w:val="center"/>
            <w:hideMark/>
          </w:tcPr>
          <w:p w14:paraId="72A1C6F3" w14:textId="77777777" w:rsidR="00500E26" w:rsidRPr="00E37575" w:rsidRDefault="00500E26" w:rsidP="00921F30">
            <w:pPr>
              <w:jc w:val="center"/>
              <w:rPr>
                <w:rFonts w:eastAsia="Times New Roman" w:cs="Arial"/>
                <w:i/>
                <w:color w:val="000000"/>
                <w:sz w:val="16"/>
                <w:szCs w:val="16"/>
                <w:lang w:eastAsia="pl-PL"/>
              </w:rPr>
            </w:pPr>
          </w:p>
        </w:tc>
      </w:tr>
      <w:tr w:rsidR="00500E26" w:rsidRPr="00E37575" w14:paraId="3E4939E9" w14:textId="77777777" w:rsidTr="00C537D7">
        <w:trPr>
          <w:trHeight w:val="567"/>
          <w:jc w:val="center"/>
        </w:trPr>
        <w:tc>
          <w:tcPr>
            <w:tcW w:w="346" w:type="pct"/>
            <w:tcBorders>
              <w:top w:val="nil"/>
              <w:left w:val="single" w:sz="4" w:space="0" w:color="auto"/>
              <w:bottom w:val="single" w:sz="4" w:space="0" w:color="auto"/>
              <w:right w:val="single" w:sz="4" w:space="0" w:color="auto"/>
            </w:tcBorders>
            <w:shd w:val="clear" w:color="auto" w:fill="FFB84F"/>
            <w:vAlign w:val="center"/>
          </w:tcPr>
          <w:p w14:paraId="78D97CD8"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4</w:t>
            </w:r>
          </w:p>
        </w:tc>
        <w:tc>
          <w:tcPr>
            <w:tcW w:w="466" w:type="pct"/>
            <w:tcBorders>
              <w:top w:val="nil"/>
              <w:left w:val="nil"/>
              <w:bottom w:val="single" w:sz="4" w:space="0" w:color="auto"/>
              <w:right w:val="single" w:sz="4" w:space="0" w:color="auto"/>
            </w:tcBorders>
            <w:shd w:val="clear" w:color="auto" w:fill="auto"/>
            <w:vAlign w:val="center"/>
            <w:hideMark/>
          </w:tcPr>
          <w:p w14:paraId="4A9758EA"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stan / potencjał słaby</w:t>
            </w:r>
          </w:p>
        </w:tc>
        <w:tc>
          <w:tcPr>
            <w:tcW w:w="328" w:type="pct"/>
            <w:tcBorders>
              <w:top w:val="single" w:sz="4" w:space="0" w:color="auto"/>
              <w:left w:val="nil"/>
              <w:bottom w:val="single" w:sz="4" w:space="0" w:color="auto"/>
              <w:right w:val="single" w:sz="4" w:space="0" w:color="auto"/>
            </w:tcBorders>
            <w:shd w:val="clear" w:color="auto" w:fill="FFB84F"/>
            <w:noWrap/>
            <w:vAlign w:val="center"/>
            <w:hideMark/>
          </w:tcPr>
          <w:p w14:paraId="2B3AD8F5" w14:textId="77777777" w:rsidR="00500E26" w:rsidRPr="00E37575" w:rsidRDefault="00500E26" w:rsidP="00921F30">
            <w:pPr>
              <w:jc w:val="center"/>
              <w:rPr>
                <w:rFonts w:eastAsia="Times New Roman" w:cs="Arial"/>
                <w:b/>
                <w:bCs/>
                <w:i/>
                <w:color w:val="000000"/>
                <w:sz w:val="16"/>
                <w:szCs w:val="16"/>
                <w:lang w:eastAsia="pl-PL"/>
              </w:rPr>
            </w:pPr>
            <w:r w:rsidRPr="00E37575">
              <w:rPr>
                <w:rFonts w:eastAsia="Times New Roman" w:cs="Arial"/>
                <w:b/>
                <w:bCs/>
                <w:i/>
                <w:color w:val="000000"/>
                <w:sz w:val="16"/>
                <w:szCs w:val="16"/>
                <w:lang w:eastAsia="pl-PL"/>
              </w:rPr>
              <w:t>4</w:t>
            </w:r>
          </w:p>
        </w:tc>
        <w:tc>
          <w:tcPr>
            <w:tcW w:w="4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20194" w14:textId="77777777" w:rsidR="00500E26" w:rsidRPr="00E37575" w:rsidRDefault="00500E26" w:rsidP="00921F30">
            <w:pPr>
              <w:jc w:val="center"/>
              <w:rPr>
                <w:rFonts w:eastAsia="Times New Roman" w:cs="Arial"/>
                <w:i/>
                <w:color w:val="000000"/>
                <w:sz w:val="16"/>
                <w:szCs w:val="16"/>
                <w:lang w:eastAsia="pl-PL"/>
              </w:rPr>
            </w:pPr>
            <w:r w:rsidRPr="00E37575">
              <w:rPr>
                <w:rFonts w:eastAsia="Times New Roman" w:cs="Arial"/>
                <w:i/>
                <w:color w:val="000000"/>
                <w:sz w:val="16"/>
                <w:szCs w:val="16"/>
                <w:lang w:eastAsia="pl-PL"/>
              </w:rPr>
              <w:t>stan /</w:t>
            </w:r>
          </w:p>
          <w:p w14:paraId="612344AF" w14:textId="77777777" w:rsidR="00500E26" w:rsidRPr="00E37575" w:rsidRDefault="00500E26" w:rsidP="00921F30">
            <w:pPr>
              <w:jc w:val="center"/>
              <w:rPr>
                <w:rFonts w:eastAsia="Times New Roman" w:cs="Arial"/>
                <w:i/>
                <w:color w:val="000000"/>
                <w:sz w:val="16"/>
                <w:szCs w:val="16"/>
                <w:lang w:eastAsia="pl-PL"/>
              </w:rPr>
            </w:pPr>
            <w:r w:rsidRPr="00E37575">
              <w:rPr>
                <w:rFonts w:eastAsia="Times New Roman" w:cs="Arial"/>
                <w:i/>
                <w:color w:val="000000"/>
                <w:sz w:val="16"/>
                <w:szCs w:val="16"/>
                <w:lang w:eastAsia="pl-PL"/>
              </w:rPr>
              <w:t>potencjał słaby</w:t>
            </w:r>
          </w:p>
        </w:tc>
        <w:tc>
          <w:tcPr>
            <w:tcW w:w="335" w:type="pct"/>
            <w:tcBorders>
              <w:top w:val="nil"/>
              <w:left w:val="single" w:sz="4" w:space="0" w:color="auto"/>
              <w:bottom w:val="nil"/>
              <w:right w:val="nil"/>
            </w:tcBorders>
            <w:shd w:val="clear" w:color="auto" w:fill="auto"/>
            <w:noWrap/>
            <w:vAlign w:val="center"/>
            <w:hideMark/>
          </w:tcPr>
          <w:p w14:paraId="210ED713" w14:textId="77777777" w:rsidR="00500E26" w:rsidRPr="00E37575" w:rsidRDefault="00500E26" w:rsidP="00921F30">
            <w:pPr>
              <w:jc w:val="center"/>
              <w:rPr>
                <w:rFonts w:eastAsia="Times New Roman" w:cs="Arial"/>
                <w:i/>
                <w:color w:val="000000"/>
                <w:sz w:val="16"/>
                <w:szCs w:val="16"/>
                <w:lang w:eastAsia="pl-PL"/>
              </w:rPr>
            </w:pPr>
          </w:p>
        </w:tc>
        <w:tc>
          <w:tcPr>
            <w:tcW w:w="427" w:type="pct"/>
            <w:tcBorders>
              <w:top w:val="nil"/>
              <w:left w:val="nil"/>
              <w:bottom w:val="nil"/>
              <w:right w:val="nil"/>
            </w:tcBorders>
            <w:shd w:val="clear" w:color="auto" w:fill="auto"/>
            <w:noWrap/>
            <w:vAlign w:val="center"/>
            <w:hideMark/>
          </w:tcPr>
          <w:p w14:paraId="515DC426" w14:textId="77777777" w:rsidR="00500E26" w:rsidRPr="00E37575" w:rsidRDefault="00500E26" w:rsidP="00921F30">
            <w:pPr>
              <w:jc w:val="center"/>
              <w:rPr>
                <w:rFonts w:eastAsia="Times New Roman" w:cs="Arial"/>
                <w:i/>
                <w:color w:val="000000"/>
                <w:sz w:val="16"/>
                <w:szCs w:val="16"/>
                <w:lang w:eastAsia="pl-PL"/>
              </w:rPr>
            </w:pPr>
          </w:p>
        </w:tc>
        <w:tc>
          <w:tcPr>
            <w:tcW w:w="367" w:type="pct"/>
            <w:tcBorders>
              <w:top w:val="nil"/>
              <w:left w:val="single" w:sz="4" w:space="0" w:color="auto"/>
              <w:bottom w:val="single" w:sz="4" w:space="0" w:color="auto"/>
              <w:right w:val="single" w:sz="4" w:space="0" w:color="auto"/>
            </w:tcBorders>
            <w:shd w:val="clear" w:color="auto" w:fill="FFB84F"/>
            <w:vAlign w:val="center"/>
          </w:tcPr>
          <w:p w14:paraId="153AD440"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4</w:t>
            </w:r>
          </w:p>
        </w:tc>
        <w:tc>
          <w:tcPr>
            <w:tcW w:w="620" w:type="pct"/>
            <w:tcBorders>
              <w:top w:val="single" w:sz="4" w:space="0" w:color="auto"/>
              <w:left w:val="nil"/>
              <w:bottom w:val="single" w:sz="4" w:space="0" w:color="auto"/>
              <w:right w:val="single" w:sz="4" w:space="0" w:color="auto"/>
            </w:tcBorders>
            <w:shd w:val="clear" w:color="auto" w:fill="auto"/>
            <w:vAlign w:val="center"/>
            <w:hideMark/>
          </w:tcPr>
          <w:p w14:paraId="0CED6B0D"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stan / potencjał słaby</w:t>
            </w:r>
          </w:p>
        </w:tc>
        <w:tc>
          <w:tcPr>
            <w:tcW w:w="372" w:type="pct"/>
            <w:tcBorders>
              <w:left w:val="single" w:sz="4" w:space="0" w:color="auto"/>
            </w:tcBorders>
            <w:shd w:val="clear" w:color="auto" w:fill="auto"/>
            <w:vAlign w:val="center"/>
          </w:tcPr>
          <w:p w14:paraId="0B30965C" w14:textId="77777777" w:rsidR="00500E26" w:rsidRPr="00E37575" w:rsidRDefault="00500E26" w:rsidP="00921F30">
            <w:pPr>
              <w:jc w:val="center"/>
              <w:rPr>
                <w:rFonts w:eastAsia="Times New Roman" w:cs="Arial"/>
                <w:b/>
                <w:bCs/>
                <w:i/>
                <w:sz w:val="16"/>
                <w:szCs w:val="16"/>
                <w:lang w:eastAsia="pl-PL"/>
              </w:rPr>
            </w:pPr>
          </w:p>
        </w:tc>
        <w:tc>
          <w:tcPr>
            <w:tcW w:w="450" w:type="pct"/>
            <w:shd w:val="clear" w:color="auto" w:fill="auto"/>
            <w:vAlign w:val="center"/>
          </w:tcPr>
          <w:p w14:paraId="62050995" w14:textId="77777777" w:rsidR="00500E26" w:rsidRPr="00E37575" w:rsidRDefault="00500E26" w:rsidP="00921F30">
            <w:pPr>
              <w:jc w:val="center"/>
              <w:rPr>
                <w:rFonts w:eastAsia="Times New Roman" w:cs="Arial"/>
                <w:i/>
                <w:sz w:val="16"/>
                <w:szCs w:val="16"/>
                <w:lang w:eastAsia="pl-PL"/>
              </w:rPr>
            </w:pPr>
          </w:p>
        </w:tc>
        <w:tc>
          <w:tcPr>
            <w:tcW w:w="395" w:type="pct"/>
            <w:tcBorders>
              <w:top w:val="nil"/>
              <w:left w:val="nil"/>
              <w:bottom w:val="nil"/>
              <w:right w:val="nil"/>
            </w:tcBorders>
            <w:shd w:val="clear" w:color="auto" w:fill="auto"/>
            <w:noWrap/>
            <w:vAlign w:val="center"/>
            <w:hideMark/>
          </w:tcPr>
          <w:p w14:paraId="764D81E0" w14:textId="77777777" w:rsidR="00500E26" w:rsidRPr="00E37575" w:rsidRDefault="00500E26" w:rsidP="00921F30">
            <w:pPr>
              <w:jc w:val="center"/>
              <w:rPr>
                <w:rFonts w:eastAsia="Times New Roman" w:cs="Arial"/>
                <w:i/>
                <w:color w:val="000000"/>
                <w:sz w:val="16"/>
                <w:szCs w:val="16"/>
                <w:lang w:eastAsia="pl-PL"/>
              </w:rPr>
            </w:pPr>
          </w:p>
        </w:tc>
        <w:tc>
          <w:tcPr>
            <w:tcW w:w="435" w:type="pct"/>
            <w:tcBorders>
              <w:top w:val="nil"/>
              <w:left w:val="nil"/>
              <w:bottom w:val="nil"/>
              <w:right w:val="nil"/>
            </w:tcBorders>
            <w:shd w:val="clear" w:color="auto" w:fill="auto"/>
            <w:noWrap/>
            <w:vAlign w:val="center"/>
            <w:hideMark/>
          </w:tcPr>
          <w:p w14:paraId="167C6C08" w14:textId="77777777" w:rsidR="00500E26" w:rsidRPr="00E37575" w:rsidRDefault="00500E26" w:rsidP="00921F30">
            <w:pPr>
              <w:jc w:val="center"/>
              <w:rPr>
                <w:rFonts w:eastAsia="Times New Roman" w:cs="Arial"/>
                <w:i/>
                <w:color w:val="000000"/>
                <w:sz w:val="16"/>
                <w:szCs w:val="16"/>
                <w:lang w:eastAsia="pl-PL"/>
              </w:rPr>
            </w:pPr>
          </w:p>
        </w:tc>
      </w:tr>
      <w:tr w:rsidR="00500E26" w:rsidRPr="00E37575" w14:paraId="7CFFBE5D" w14:textId="77777777" w:rsidTr="00C537D7">
        <w:trPr>
          <w:trHeight w:val="567"/>
          <w:jc w:val="center"/>
        </w:trPr>
        <w:tc>
          <w:tcPr>
            <w:tcW w:w="346" w:type="pct"/>
            <w:tcBorders>
              <w:top w:val="nil"/>
              <w:left w:val="single" w:sz="4" w:space="0" w:color="auto"/>
              <w:bottom w:val="single" w:sz="4" w:space="0" w:color="auto"/>
              <w:right w:val="single" w:sz="4" w:space="0" w:color="auto"/>
            </w:tcBorders>
            <w:shd w:val="clear" w:color="auto" w:fill="FF5757"/>
            <w:vAlign w:val="center"/>
          </w:tcPr>
          <w:p w14:paraId="1A3F72AB"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5</w:t>
            </w:r>
          </w:p>
        </w:tc>
        <w:tc>
          <w:tcPr>
            <w:tcW w:w="466" w:type="pct"/>
            <w:tcBorders>
              <w:top w:val="nil"/>
              <w:left w:val="nil"/>
              <w:bottom w:val="single" w:sz="4" w:space="0" w:color="auto"/>
              <w:right w:val="single" w:sz="4" w:space="0" w:color="auto"/>
            </w:tcBorders>
            <w:shd w:val="clear" w:color="auto" w:fill="auto"/>
            <w:vAlign w:val="center"/>
            <w:hideMark/>
          </w:tcPr>
          <w:p w14:paraId="0F1EC77E"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stan / potencjał zły</w:t>
            </w:r>
          </w:p>
        </w:tc>
        <w:tc>
          <w:tcPr>
            <w:tcW w:w="328" w:type="pct"/>
            <w:tcBorders>
              <w:top w:val="single" w:sz="4" w:space="0" w:color="auto"/>
              <w:left w:val="nil"/>
              <w:bottom w:val="single" w:sz="4" w:space="0" w:color="auto"/>
              <w:right w:val="single" w:sz="4" w:space="0" w:color="auto"/>
            </w:tcBorders>
            <w:shd w:val="clear" w:color="auto" w:fill="FF5757"/>
            <w:noWrap/>
            <w:vAlign w:val="center"/>
            <w:hideMark/>
          </w:tcPr>
          <w:p w14:paraId="2AD7D72F" w14:textId="77777777" w:rsidR="00500E26" w:rsidRPr="00E37575" w:rsidRDefault="00500E26" w:rsidP="00921F30">
            <w:pPr>
              <w:jc w:val="center"/>
              <w:rPr>
                <w:rFonts w:eastAsia="Times New Roman" w:cs="Arial"/>
                <w:b/>
                <w:bCs/>
                <w:i/>
                <w:color w:val="000000"/>
                <w:sz w:val="16"/>
                <w:szCs w:val="16"/>
                <w:lang w:eastAsia="pl-PL"/>
              </w:rPr>
            </w:pPr>
            <w:r w:rsidRPr="00E37575">
              <w:rPr>
                <w:rFonts w:eastAsia="Times New Roman" w:cs="Arial"/>
                <w:b/>
                <w:bCs/>
                <w:i/>
                <w:color w:val="000000"/>
                <w:sz w:val="16"/>
                <w:szCs w:val="16"/>
                <w:lang w:eastAsia="pl-PL"/>
              </w:rPr>
              <w:t>5</w:t>
            </w:r>
          </w:p>
        </w:tc>
        <w:tc>
          <w:tcPr>
            <w:tcW w:w="4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6F892" w14:textId="77777777" w:rsidR="00500E26" w:rsidRPr="00E37575" w:rsidRDefault="00500E26" w:rsidP="00921F30">
            <w:pPr>
              <w:jc w:val="center"/>
              <w:rPr>
                <w:rFonts w:eastAsia="Times New Roman" w:cs="Arial"/>
                <w:i/>
                <w:color w:val="000000"/>
                <w:sz w:val="16"/>
                <w:szCs w:val="16"/>
                <w:lang w:eastAsia="pl-PL"/>
              </w:rPr>
            </w:pPr>
            <w:r w:rsidRPr="00E37575">
              <w:rPr>
                <w:rFonts w:eastAsia="Times New Roman" w:cs="Arial"/>
                <w:i/>
                <w:color w:val="000000"/>
                <w:sz w:val="16"/>
                <w:szCs w:val="16"/>
                <w:lang w:eastAsia="pl-PL"/>
              </w:rPr>
              <w:t>stan /</w:t>
            </w:r>
          </w:p>
          <w:p w14:paraId="4A5AD25A" w14:textId="77777777" w:rsidR="00500E26" w:rsidRPr="00E37575" w:rsidRDefault="00500E26" w:rsidP="00921F30">
            <w:pPr>
              <w:jc w:val="center"/>
              <w:rPr>
                <w:rFonts w:eastAsia="Times New Roman" w:cs="Arial"/>
                <w:i/>
                <w:color w:val="000000"/>
                <w:sz w:val="16"/>
                <w:szCs w:val="16"/>
                <w:lang w:eastAsia="pl-PL"/>
              </w:rPr>
            </w:pPr>
            <w:r w:rsidRPr="00E37575">
              <w:rPr>
                <w:rFonts w:eastAsia="Times New Roman" w:cs="Arial"/>
                <w:i/>
                <w:color w:val="000000"/>
                <w:sz w:val="16"/>
                <w:szCs w:val="16"/>
                <w:lang w:eastAsia="pl-PL"/>
              </w:rPr>
              <w:t>potencjał zły</w:t>
            </w:r>
          </w:p>
        </w:tc>
        <w:tc>
          <w:tcPr>
            <w:tcW w:w="335" w:type="pct"/>
            <w:tcBorders>
              <w:top w:val="nil"/>
              <w:left w:val="single" w:sz="4" w:space="0" w:color="auto"/>
              <w:bottom w:val="nil"/>
              <w:right w:val="nil"/>
            </w:tcBorders>
            <w:shd w:val="clear" w:color="auto" w:fill="auto"/>
            <w:noWrap/>
            <w:vAlign w:val="center"/>
            <w:hideMark/>
          </w:tcPr>
          <w:p w14:paraId="1944B451" w14:textId="77777777" w:rsidR="00500E26" w:rsidRPr="00E37575" w:rsidRDefault="00500E26" w:rsidP="00921F30">
            <w:pPr>
              <w:jc w:val="center"/>
              <w:rPr>
                <w:rFonts w:eastAsia="Times New Roman" w:cs="Arial"/>
                <w:i/>
                <w:color w:val="000000"/>
                <w:sz w:val="16"/>
                <w:szCs w:val="16"/>
                <w:lang w:eastAsia="pl-PL"/>
              </w:rPr>
            </w:pPr>
          </w:p>
        </w:tc>
        <w:tc>
          <w:tcPr>
            <w:tcW w:w="427" w:type="pct"/>
            <w:tcBorders>
              <w:top w:val="nil"/>
              <w:left w:val="nil"/>
              <w:bottom w:val="nil"/>
              <w:right w:val="nil"/>
            </w:tcBorders>
            <w:shd w:val="clear" w:color="auto" w:fill="auto"/>
            <w:noWrap/>
            <w:vAlign w:val="center"/>
            <w:hideMark/>
          </w:tcPr>
          <w:p w14:paraId="7BC6574C" w14:textId="77777777" w:rsidR="00500E26" w:rsidRPr="00E37575" w:rsidRDefault="00500E26" w:rsidP="00921F30">
            <w:pPr>
              <w:jc w:val="center"/>
              <w:rPr>
                <w:rFonts w:eastAsia="Times New Roman" w:cs="Arial"/>
                <w:i/>
                <w:color w:val="000000"/>
                <w:sz w:val="16"/>
                <w:szCs w:val="16"/>
                <w:lang w:eastAsia="pl-PL"/>
              </w:rPr>
            </w:pPr>
          </w:p>
        </w:tc>
        <w:tc>
          <w:tcPr>
            <w:tcW w:w="367" w:type="pct"/>
            <w:tcBorders>
              <w:top w:val="nil"/>
              <w:left w:val="single" w:sz="4" w:space="0" w:color="auto"/>
              <w:bottom w:val="single" w:sz="4" w:space="0" w:color="auto"/>
              <w:right w:val="single" w:sz="4" w:space="0" w:color="auto"/>
            </w:tcBorders>
            <w:shd w:val="clear" w:color="auto" w:fill="FF5757"/>
            <w:vAlign w:val="center"/>
          </w:tcPr>
          <w:p w14:paraId="030FF094" w14:textId="77777777" w:rsidR="00500E26" w:rsidRPr="00E37575" w:rsidRDefault="00500E26" w:rsidP="00921F30">
            <w:pPr>
              <w:jc w:val="center"/>
              <w:rPr>
                <w:rFonts w:eastAsia="Times New Roman" w:cs="Arial"/>
                <w:b/>
                <w:bCs/>
                <w:i/>
                <w:sz w:val="16"/>
                <w:szCs w:val="16"/>
                <w:lang w:eastAsia="pl-PL"/>
              </w:rPr>
            </w:pPr>
            <w:r w:rsidRPr="00E37575">
              <w:rPr>
                <w:rFonts w:eastAsia="Times New Roman" w:cs="Arial"/>
                <w:b/>
                <w:bCs/>
                <w:i/>
                <w:sz w:val="16"/>
                <w:szCs w:val="16"/>
                <w:lang w:eastAsia="pl-PL"/>
              </w:rPr>
              <w:t>5</w:t>
            </w:r>
          </w:p>
        </w:tc>
        <w:tc>
          <w:tcPr>
            <w:tcW w:w="620" w:type="pct"/>
            <w:tcBorders>
              <w:top w:val="nil"/>
              <w:left w:val="nil"/>
              <w:bottom w:val="single" w:sz="4" w:space="0" w:color="auto"/>
              <w:right w:val="single" w:sz="4" w:space="0" w:color="auto"/>
            </w:tcBorders>
            <w:shd w:val="clear" w:color="auto" w:fill="auto"/>
            <w:vAlign w:val="center"/>
            <w:hideMark/>
          </w:tcPr>
          <w:p w14:paraId="158D1BE2" w14:textId="77777777" w:rsidR="00500E26" w:rsidRPr="00E37575" w:rsidRDefault="00500E26" w:rsidP="00921F30">
            <w:pPr>
              <w:jc w:val="center"/>
              <w:rPr>
                <w:rFonts w:eastAsia="Times New Roman" w:cs="Arial"/>
                <w:i/>
                <w:sz w:val="16"/>
                <w:szCs w:val="16"/>
                <w:lang w:eastAsia="pl-PL"/>
              </w:rPr>
            </w:pPr>
            <w:r w:rsidRPr="00E37575">
              <w:rPr>
                <w:rFonts w:eastAsia="Times New Roman" w:cs="Arial"/>
                <w:i/>
                <w:sz w:val="16"/>
                <w:szCs w:val="16"/>
                <w:lang w:eastAsia="pl-PL"/>
              </w:rPr>
              <w:t>stan / potencjał zły</w:t>
            </w:r>
          </w:p>
        </w:tc>
        <w:tc>
          <w:tcPr>
            <w:tcW w:w="372" w:type="pct"/>
            <w:tcBorders>
              <w:left w:val="nil"/>
              <w:bottom w:val="nil"/>
              <w:right w:val="nil"/>
            </w:tcBorders>
            <w:shd w:val="clear" w:color="auto" w:fill="auto"/>
            <w:noWrap/>
            <w:vAlign w:val="center"/>
            <w:hideMark/>
          </w:tcPr>
          <w:p w14:paraId="617376D5" w14:textId="77777777" w:rsidR="00500E26" w:rsidRPr="00E37575" w:rsidRDefault="00500E26" w:rsidP="00921F30">
            <w:pPr>
              <w:jc w:val="center"/>
              <w:rPr>
                <w:rFonts w:eastAsia="Times New Roman" w:cs="Arial"/>
                <w:i/>
                <w:color w:val="000000"/>
                <w:sz w:val="16"/>
                <w:szCs w:val="16"/>
                <w:lang w:eastAsia="pl-PL"/>
              </w:rPr>
            </w:pPr>
          </w:p>
        </w:tc>
        <w:tc>
          <w:tcPr>
            <w:tcW w:w="450" w:type="pct"/>
            <w:tcBorders>
              <w:left w:val="nil"/>
              <w:bottom w:val="nil"/>
              <w:right w:val="nil"/>
            </w:tcBorders>
            <w:shd w:val="clear" w:color="auto" w:fill="auto"/>
            <w:noWrap/>
            <w:vAlign w:val="center"/>
            <w:hideMark/>
          </w:tcPr>
          <w:p w14:paraId="25A2B008" w14:textId="77777777" w:rsidR="00500E26" w:rsidRPr="00E37575" w:rsidRDefault="00500E26" w:rsidP="00921F30">
            <w:pPr>
              <w:jc w:val="center"/>
              <w:rPr>
                <w:rFonts w:eastAsia="Times New Roman" w:cs="Arial"/>
                <w:i/>
                <w:color w:val="000000"/>
                <w:sz w:val="16"/>
                <w:szCs w:val="16"/>
                <w:lang w:eastAsia="pl-PL"/>
              </w:rPr>
            </w:pPr>
          </w:p>
        </w:tc>
        <w:tc>
          <w:tcPr>
            <w:tcW w:w="395" w:type="pct"/>
            <w:tcBorders>
              <w:top w:val="nil"/>
              <w:left w:val="nil"/>
              <w:bottom w:val="nil"/>
              <w:right w:val="nil"/>
            </w:tcBorders>
            <w:shd w:val="clear" w:color="auto" w:fill="auto"/>
            <w:noWrap/>
            <w:vAlign w:val="center"/>
            <w:hideMark/>
          </w:tcPr>
          <w:p w14:paraId="6D47F6E6" w14:textId="77777777" w:rsidR="00500E26" w:rsidRPr="00E37575" w:rsidRDefault="00500E26" w:rsidP="00921F30">
            <w:pPr>
              <w:jc w:val="center"/>
              <w:rPr>
                <w:rFonts w:eastAsia="Times New Roman" w:cs="Arial"/>
                <w:i/>
                <w:color w:val="000000"/>
                <w:sz w:val="16"/>
                <w:szCs w:val="16"/>
                <w:lang w:eastAsia="pl-PL"/>
              </w:rPr>
            </w:pPr>
          </w:p>
        </w:tc>
        <w:tc>
          <w:tcPr>
            <w:tcW w:w="435" w:type="pct"/>
            <w:tcBorders>
              <w:top w:val="nil"/>
              <w:left w:val="nil"/>
              <w:bottom w:val="nil"/>
              <w:right w:val="nil"/>
            </w:tcBorders>
            <w:shd w:val="clear" w:color="auto" w:fill="auto"/>
            <w:noWrap/>
            <w:vAlign w:val="center"/>
            <w:hideMark/>
          </w:tcPr>
          <w:p w14:paraId="7CD7C725" w14:textId="77777777" w:rsidR="00500E26" w:rsidRPr="00E37575" w:rsidRDefault="00500E26" w:rsidP="00921F30">
            <w:pPr>
              <w:jc w:val="center"/>
              <w:rPr>
                <w:rFonts w:eastAsia="Times New Roman" w:cs="Arial"/>
                <w:i/>
                <w:color w:val="000000"/>
                <w:sz w:val="16"/>
                <w:szCs w:val="16"/>
                <w:lang w:eastAsia="pl-PL"/>
              </w:rPr>
            </w:pPr>
          </w:p>
        </w:tc>
      </w:tr>
    </w:tbl>
    <w:p w14:paraId="6F7283C8" w14:textId="3E1C25B0" w:rsidR="00880B57" w:rsidRPr="00E37575" w:rsidRDefault="00880B57" w:rsidP="00880B57">
      <w:pPr>
        <w:jc w:val="center"/>
      </w:pPr>
      <w:r w:rsidRPr="00E37575">
        <w:rPr>
          <w:i/>
          <w:sz w:val="18"/>
        </w:rPr>
        <w:t>Źródło: opracowanie własne na podstawie danych</w:t>
      </w:r>
      <w:r w:rsidR="00500E26" w:rsidRPr="00E37575">
        <w:rPr>
          <w:i/>
          <w:sz w:val="18"/>
        </w:rPr>
        <w:t xml:space="preserve"> </w:t>
      </w:r>
      <w:r w:rsidRPr="00E37575">
        <w:rPr>
          <w:i/>
          <w:sz w:val="18"/>
        </w:rPr>
        <w:t>GIOŚ</w:t>
      </w:r>
    </w:p>
    <w:p w14:paraId="6064A55C" w14:textId="77777777" w:rsidR="00880B57" w:rsidRPr="00AB2027" w:rsidRDefault="00880B57" w:rsidP="00DD4520">
      <w:pPr>
        <w:rPr>
          <w:highlight w:val="yellow"/>
        </w:rPr>
        <w:sectPr w:rsidR="00880B57" w:rsidRPr="00AB2027" w:rsidSect="00880B57">
          <w:pgSz w:w="16838" w:h="11906" w:orient="landscape"/>
          <w:pgMar w:top="1417" w:right="1417" w:bottom="1417" w:left="1417" w:header="624" w:footer="708" w:gutter="0"/>
          <w:cols w:space="708"/>
          <w:titlePg/>
          <w:docGrid w:linePitch="360"/>
        </w:sectPr>
      </w:pPr>
    </w:p>
    <w:p w14:paraId="0DFEBDB8" w14:textId="45D2DC6A" w:rsidR="00E53140" w:rsidRDefault="00E53140" w:rsidP="00E53140">
      <w:pPr>
        <w:ind w:firstLine="709"/>
      </w:pPr>
      <w:r w:rsidRPr="00E53140">
        <w:lastRenderedPageBreak/>
        <w:t xml:space="preserve">Zgodnie z danymi GIOŚ RWMŚ w </w:t>
      </w:r>
      <w:r>
        <w:t>Olsztynie</w:t>
      </w:r>
      <w:r w:rsidRPr="00E53140">
        <w:t xml:space="preserve"> do najważniejszych zagrożeń jakości wód</w:t>
      </w:r>
      <w:r>
        <w:br/>
      </w:r>
      <w:r w:rsidRPr="00E53140">
        <w:t xml:space="preserve">na terenie województwa </w:t>
      </w:r>
      <w:r>
        <w:t>warmińsko-mazurskiego</w:t>
      </w:r>
      <w:r w:rsidRPr="00E53140">
        <w:t xml:space="preserve"> należy zaliczyć: zrzuty punktowe ścieków komunalnych, bytowych i przemysłowych, zanieczyszczenia dopływające do wód ze źródeł rozproszonych (spływy powierzchniowe z terenów rolniczych, miejskich i przemysłowych, depozyt zanieczyszczeń z atmosfery, małe źródła punktowe np. nieszczelne szamba) oraz nadmierny pobór wód. Należy wspomnieć także o poważnych zagrożeniach dla życia biologicznego wód powierzchniowych związanych z zabudową hydrotechniczną (szczególnie zamykającą koryta rzeczne) oraz zagrożeniach jakie niosą ze sobą ekstremalne zjawiska pogodowe.</w:t>
      </w:r>
    </w:p>
    <w:p w14:paraId="648AAB96" w14:textId="77777777" w:rsidR="00E53140" w:rsidRDefault="00E53140" w:rsidP="00E53140"/>
    <w:p w14:paraId="0F93F7CC" w14:textId="3A9616C4" w:rsidR="00E53140" w:rsidRDefault="00E53140" w:rsidP="00E53140"/>
    <w:p w14:paraId="2AF425E3" w14:textId="235A525E" w:rsidR="00E53140" w:rsidRDefault="00E53140" w:rsidP="00E53140">
      <w:pPr>
        <w:pStyle w:val="Nagowek2"/>
        <w:numPr>
          <w:ilvl w:val="1"/>
          <w:numId w:val="2"/>
        </w:numPr>
      </w:pPr>
      <w:bookmarkStart w:id="113" w:name="_Toc82208599"/>
      <w:r>
        <w:t>Wody podziemne</w:t>
      </w:r>
      <w:bookmarkEnd w:id="113"/>
    </w:p>
    <w:p w14:paraId="3A1717B9" w14:textId="2E231493" w:rsidR="00880B57" w:rsidRPr="00E53140" w:rsidRDefault="00880B57" w:rsidP="00DD4520"/>
    <w:p w14:paraId="0D3ADE36" w14:textId="77777777" w:rsidR="00E53140" w:rsidRPr="00E53140" w:rsidRDefault="00E53140" w:rsidP="00E53140">
      <w:pPr>
        <w:ind w:firstLine="709"/>
      </w:pPr>
      <w:r w:rsidRPr="00E53140">
        <w:t xml:space="preserve">Miasto Mrągowo położone jest na obszarze </w:t>
      </w:r>
      <w:r w:rsidRPr="00E53140">
        <w:t>jednolit</w:t>
      </w:r>
      <w:r w:rsidRPr="00E53140">
        <w:t>ej</w:t>
      </w:r>
      <w:r w:rsidRPr="00E53140">
        <w:t xml:space="preserve"> części wód podziemnych (JCWPd)</w:t>
      </w:r>
      <w:r w:rsidRPr="00E53140">
        <w:br/>
        <w:t>o numerze 20, której łączna powierzchnia wynosi 6 089,3 km</w:t>
      </w:r>
      <w:r w:rsidRPr="00E53140">
        <w:rPr>
          <w:vertAlign w:val="superscript"/>
        </w:rPr>
        <w:t>2</w:t>
      </w:r>
      <w:r w:rsidRPr="00E53140">
        <w:t>.</w:t>
      </w:r>
    </w:p>
    <w:p w14:paraId="2BDB9A10" w14:textId="09E191E5" w:rsidR="00E53140" w:rsidRDefault="00E53140" w:rsidP="00E53140">
      <w:pPr>
        <w:ind w:firstLine="709"/>
      </w:pPr>
      <w:r w:rsidRPr="00E53140">
        <w:t>Jednolite części wód podziemnych (JCWPd) obejmują te wody podziemne, które występują w warstwach wodonośnych o porowatości i przepuszczalności, umożliwiających pobór znaczący w zaopatrzeniu ludności w wodę lub przepływ o natężeniu znaczącym dla kształtowania pożądanego stanu wód powierzchniowych i ekosystemów lądowych</w:t>
      </w:r>
      <w:r w:rsidRPr="00E53140">
        <w:t>.</w:t>
      </w:r>
    </w:p>
    <w:p w14:paraId="2DA6BB8F" w14:textId="71B1E2FF" w:rsidR="00E53140" w:rsidRPr="00E53140" w:rsidRDefault="00E53140" w:rsidP="00E53140">
      <w:pPr>
        <w:ind w:firstLine="709"/>
      </w:pPr>
      <w:r>
        <w:t>Zasięg terytorialny jednolitej części wód podziemnych (JCWPd) nr 20 przedstawiono</w:t>
      </w:r>
      <w:r>
        <w:br/>
        <w:t>na kolejnej rycinie.</w:t>
      </w:r>
    </w:p>
    <w:p w14:paraId="5C98B399" w14:textId="692EC966" w:rsidR="00E53140" w:rsidRDefault="00E53140" w:rsidP="00DD4520">
      <w:pPr>
        <w:rPr>
          <w:highlight w:val="yellow"/>
        </w:rPr>
      </w:pPr>
    </w:p>
    <w:p w14:paraId="42F13F92" w14:textId="0387E982" w:rsidR="00E53140" w:rsidRDefault="00E53140" w:rsidP="00E53140">
      <w:pPr>
        <w:jc w:val="center"/>
        <w:rPr>
          <w:highlight w:val="yellow"/>
        </w:rPr>
      </w:pPr>
      <w:r w:rsidRPr="00E53140">
        <w:rPr>
          <w:noProof/>
        </w:rPr>
        <w:drawing>
          <wp:inline distT="0" distB="0" distL="0" distR="0" wp14:anchorId="767814C0" wp14:editId="4E6E51A8">
            <wp:extent cx="5065063" cy="4200525"/>
            <wp:effectExtent l="19050" t="19050" r="21590" b="952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67900" cy="4202878"/>
                    </a:xfrm>
                    <a:prstGeom prst="rect">
                      <a:avLst/>
                    </a:prstGeom>
                    <a:noFill/>
                    <a:ln>
                      <a:solidFill>
                        <a:schemeClr val="bg1">
                          <a:lumMod val="65000"/>
                        </a:schemeClr>
                      </a:solidFill>
                    </a:ln>
                  </pic:spPr>
                </pic:pic>
              </a:graphicData>
            </a:graphic>
          </wp:inline>
        </w:drawing>
      </w:r>
    </w:p>
    <w:p w14:paraId="4B66A620" w14:textId="00EFEE4D" w:rsidR="00E53140" w:rsidRPr="00026C00" w:rsidRDefault="00E53140" w:rsidP="00E53140">
      <w:pPr>
        <w:pStyle w:val="Legenda"/>
        <w:rPr>
          <w:sz w:val="20"/>
          <w:szCs w:val="16"/>
        </w:rPr>
      </w:pPr>
      <w:bookmarkStart w:id="114" w:name="_Toc82208418"/>
      <w:r w:rsidRPr="00026C00">
        <w:rPr>
          <w:sz w:val="20"/>
          <w:szCs w:val="16"/>
        </w:rPr>
        <w:t xml:space="preserve">Rysunek </w:t>
      </w:r>
      <w:r w:rsidRPr="00026C00">
        <w:rPr>
          <w:sz w:val="20"/>
          <w:szCs w:val="16"/>
        </w:rPr>
        <w:fldChar w:fldCharType="begin"/>
      </w:r>
      <w:r w:rsidRPr="00026C00">
        <w:rPr>
          <w:sz w:val="20"/>
          <w:szCs w:val="16"/>
        </w:rPr>
        <w:instrText xml:space="preserve"> SEQ Rysunek \* ARABIC </w:instrText>
      </w:r>
      <w:r w:rsidRPr="00026C00">
        <w:rPr>
          <w:sz w:val="20"/>
          <w:szCs w:val="16"/>
        </w:rPr>
        <w:fldChar w:fldCharType="separate"/>
      </w:r>
      <w:r w:rsidR="003908B2">
        <w:rPr>
          <w:noProof/>
          <w:sz w:val="20"/>
          <w:szCs w:val="16"/>
        </w:rPr>
        <w:t>3</w:t>
      </w:r>
      <w:r w:rsidRPr="00026C00">
        <w:rPr>
          <w:sz w:val="20"/>
          <w:szCs w:val="16"/>
        </w:rPr>
        <w:fldChar w:fldCharType="end"/>
      </w:r>
      <w:r w:rsidRPr="00026C00">
        <w:rPr>
          <w:sz w:val="20"/>
          <w:szCs w:val="16"/>
        </w:rPr>
        <w:t>. Zasięg terytorialny JCWPd nr 20</w:t>
      </w:r>
      <w:bookmarkEnd w:id="114"/>
    </w:p>
    <w:p w14:paraId="49F78064" w14:textId="02ED7166" w:rsidR="00E53140" w:rsidRPr="00026C00" w:rsidRDefault="00E53140" w:rsidP="00E53140">
      <w:pPr>
        <w:jc w:val="center"/>
        <w:rPr>
          <w:i/>
          <w:iCs/>
          <w:sz w:val="18"/>
          <w:szCs w:val="18"/>
        </w:rPr>
      </w:pPr>
      <w:r w:rsidRPr="00026C00">
        <w:rPr>
          <w:i/>
          <w:iCs/>
          <w:sz w:val="18"/>
          <w:szCs w:val="18"/>
        </w:rPr>
        <w:t xml:space="preserve">Źródło: </w:t>
      </w:r>
      <w:r w:rsidRPr="00026C00">
        <w:rPr>
          <w:i/>
          <w:iCs/>
          <w:sz w:val="18"/>
          <w:szCs w:val="18"/>
        </w:rPr>
        <w:t>https://www.pgi.gov.pl/</w:t>
      </w:r>
    </w:p>
    <w:p w14:paraId="401BCFF9" w14:textId="29118AF0" w:rsidR="00E53140" w:rsidRPr="00026C00" w:rsidRDefault="00E53140" w:rsidP="00DD4520"/>
    <w:p w14:paraId="210BF0C8" w14:textId="0F84D35A" w:rsidR="00E53140" w:rsidRPr="00026C00" w:rsidRDefault="00E53140" w:rsidP="00E53140">
      <w:pPr>
        <w:ind w:firstLine="709"/>
      </w:pPr>
      <w:r w:rsidRPr="00026C00">
        <w:rPr>
          <w:rFonts w:cs="Cambria"/>
          <w:color w:val="000000"/>
        </w:rPr>
        <w:t>Aktualna kompleksowa ocena stanu jednolitych części wód podziemnych (JCWPd)</w:t>
      </w:r>
      <w:r w:rsidRPr="00026C00">
        <w:rPr>
          <w:rFonts w:cs="Cambria"/>
          <w:color w:val="000000"/>
        </w:rPr>
        <w:br/>
      </w:r>
      <w:r w:rsidRPr="00026C00">
        <w:rPr>
          <w:rFonts w:cs="Cambria"/>
          <w:color w:val="000000"/>
        </w:rPr>
        <w:t>na terenie kraju, wykonana została przez Państwowy Instytut Geologiczny - Państwowy Instytut Badawczy (PIG-PIB)</w:t>
      </w:r>
      <w:r w:rsidR="00026C00" w:rsidRPr="00026C00">
        <w:rPr>
          <w:rFonts w:cs="Cambria"/>
          <w:color w:val="000000"/>
        </w:rPr>
        <w:t>,</w:t>
      </w:r>
      <w:r w:rsidRPr="00026C00">
        <w:rPr>
          <w:rFonts w:cs="Cambria"/>
          <w:color w:val="000000"/>
        </w:rPr>
        <w:t xml:space="preserve"> według stanu na 2019 rok.</w:t>
      </w:r>
    </w:p>
    <w:p w14:paraId="56FD0A68" w14:textId="6B80E4C9" w:rsidR="00026C00" w:rsidRPr="00026C00" w:rsidRDefault="00500E26" w:rsidP="00026C00">
      <w:pPr>
        <w:ind w:firstLine="709"/>
        <w:rPr>
          <w:b/>
          <w:bCs/>
          <w:i/>
          <w:iCs/>
        </w:rPr>
      </w:pPr>
      <w:bookmarkStart w:id="115" w:name="_Hlk56932506"/>
      <w:r w:rsidRPr="00026C00">
        <w:rPr>
          <w:b/>
          <w:bCs/>
          <w:i/>
          <w:iCs/>
        </w:rPr>
        <w:lastRenderedPageBreak/>
        <w:t>Przeprowadzona ocena wykazała na DOBRY stan chemiczny i ilościowy</w:t>
      </w:r>
      <w:r w:rsidR="00026C00" w:rsidRPr="00026C00">
        <w:rPr>
          <w:b/>
          <w:bCs/>
          <w:i/>
          <w:iCs/>
        </w:rPr>
        <w:t xml:space="preserve"> jednolitej części wód podziemnych (JCWPd) nr 20, w obrębie której położone jest Mrągowo.</w:t>
      </w:r>
    </w:p>
    <w:p w14:paraId="2AA790D8" w14:textId="77777777" w:rsidR="00500E26" w:rsidRPr="00D5430A" w:rsidRDefault="00500E26" w:rsidP="00500E26">
      <w:pPr>
        <w:ind w:firstLine="709"/>
      </w:pPr>
      <w:r w:rsidRPr="00026C00">
        <w:t xml:space="preserve">Ocena stanu jednolitych części wód podziemnych opiera się na wykonaniu dziewięciu </w:t>
      </w:r>
      <w:r w:rsidRPr="00D5430A">
        <w:t>testów klasyfikacyjnych ukierunkowanych na potrzeby różnych odbiorców wód podziemnych tzw. receptorów (chronione ekosystemy lądowe zależne od wód podziemnych, wody powierzchniowe, wody przeznaczone do spożycia). Końcowa ocena stanu JCWPd jest rezultatem agregacji wyników wszystkich testów klasyfikacyjnych. Warunkiem koniecznym do stwierdzenia dobrego stanu w badanej JCWPd jest pozytywny wynik oceny stanu wszystkich testów.</w:t>
      </w:r>
    </w:p>
    <w:bookmarkEnd w:id="115"/>
    <w:p w14:paraId="18674D3E" w14:textId="10F5A6D3" w:rsidR="00D5430A" w:rsidRDefault="00500E26" w:rsidP="00D5430A">
      <w:pPr>
        <w:ind w:firstLine="709"/>
      </w:pPr>
      <w:r w:rsidRPr="00D5430A">
        <w:t xml:space="preserve">Na terenie </w:t>
      </w:r>
      <w:r w:rsidR="00D5430A" w:rsidRPr="00D5430A">
        <w:t xml:space="preserve">miasta </w:t>
      </w:r>
      <w:r w:rsidR="00D5430A" w:rsidRPr="00D5430A">
        <w:t>wyznaczony</w:t>
      </w:r>
      <w:r w:rsidR="00D5430A" w:rsidRPr="00D5430A">
        <w:t xml:space="preserve"> </w:t>
      </w:r>
      <w:r w:rsidR="00D5430A" w:rsidRPr="00D5430A">
        <w:t>został</w:t>
      </w:r>
      <w:r w:rsidR="00D5430A" w:rsidRPr="00D5430A">
        <w:t xml:space="preserve"> punkt badawczy </w:t>
      </w:r>
      <w:r w:rsidRPr="00D5430A">
        <w:t xml:space="preserve">jakości wód podziemnych </w:t>
      </w:r>
      <w:r w:rsidR="00D5430A" w:rsidRPr="00D5430A">
        <w:t>funkcjonujący</w:t>
      </w:r>
      <w:r w:rsidRPr="00D5430A">
        <w:t xml:space="preserve"> w ramach systemu monitoringu krajowego</w:t>
      </w:r>
      <w:r w:rsidR="00D5430A" w:rsidRPr="00D5430A">
        <w:t xml:space="preserve"> (Państwowego Monitoringu Środowiska). W 2019 r. w punkcie wyznaczonym na terenie miasta Mrągowo odnotowano II klasę jakości wód podziemnych (wody dobrej jakości).</w:t>
      </w:r>
    </w:p>
    <w:p w14:paraId="3B0DB183" w14:textId="34D855DC" w:rsidR="00D5430A" w:rsidRPr="00D5430A" w:rsidRDefault="00D5430A" w:rsidP="00D5430A">
      <w:pPr>
        <w:ind w:firstLine="709"/>
      </w:pPr>
      <w:r>
        <w:t xml:space="preserve">W kolejnej tabeli przedstawiono szczegółowe parametry punktu badawczego jakości wód podziemnych funkcjonującego w ramach </w:t>
      </w:r>
      <w:r w:rsidR="006377C0">
        <w:t>s</w:t>
      </w:r>
      <w:r>
        <w:t xml:space="preserve">ystemu </w:t>
      </w:r>
      <w:r w:rsidRPr="00D5430A">
        <w:t>Państwowego Monitoringu Środowiska</w:t>
      </w:r>
      <w:r>
        <w:t xml:space="preserve"> </w:t>
      </w:r>
      <w:r w:rsidR="006377C0">
        <w:t>znajdującego się na terenie Mrągowa – wraz z klasą jakości wody za 2019 r.</w:t>
      </w:r>
    </w:p>
    <w:p w14:paraId="1036F3C7" w14:textId="7B056E73" w:rsidR="000D3579" w:rsidRDefault="000D3579" w:rsidP="000D3579">
      <w:pPr>
        <w:rPr>
          <w:highlight w:val="yellow"/>
        </w:rPr>
      </w:pPr>
    </w:p>
    <w:p w14:paraId="1A6B3880" w14:textId="1886F3E4" w:rsidR="000D3579" w:rsidRPr="006377C0" w:rsidRDefault="006377C0" w:rsidP="006377C0">
      <w:pPr>
        <w:pStyle w:val="Legenda"/>
        <w:rPr>
          <w:sz w:val="20"/>
          <w:szCs w:val="16"/>
          <w:highlight w:val="yellow"/>
        </w:rPr>
      </w:pPr>
      <w:bookmarkStart w:id="116" w:name="_Toc82208411"/>
      <w:r w:rsidRPr="006377C0">
        <w:rPr>
          <w:sz w:val="20"/>
          <w:szCs w:val="16"/>
        </w:rPr>
        <w:t xml:space="preserve">Tabela </w:t>
      </w:r>
      <w:r w:rsidRPr="006377C0">
        <w:rPr>
          <w:sz w:val="20"/>
          <w:szCs w:val="16"/>
        </w:rPr>
        <w:fldChar w:fldCharType="begin"/>
      </w:r>
      <w:r w:rsidRPr="006377C0">
        <w:rPr>
          <w:sz w:val="20"/>
          <w:szCs w:val="16"/>
        </w:rPr>
        <w:instrText xml:space="preserve"> SEQ Tabela \* ARABIC </w:instrText>
      </w:r>
      <w:r w:rsidRPr="006377C0">
        <w:rPr>
          <w:sz w:val="20"/>
          <w:szCs w:val="16"/>
        </w:rPr>
        <w:fldChar w:fldCharType="separate"/>
      </w:r>
      <w:r w:rsidR="003908B2">
        <w:rPr>
          <w:noProof/>
          <w:sz w:val="20"/>
          <w:szCs w:val="16"/>
        </w:rPr>
        <w:t>7</w:t>
      </w:r>
      <w:r w:rsidRPr="006377C0">
        <w:rPr>
          <w:sz w:val="20"/>
          <w:szCs w:val="16"/>
        </w:rPr>
        <w:fldChar w:fldCharType="end"/>
      </w:r>
      <w:r w:rsidRPr="006377C0">
        <w:rPr>
          <w:sz w:val="20"/>
          <w:szCs w:val="16"/>
        </w:rPr>
        <w:t xml:space="preserve">. Charakterystyka </w:t>
      </w:r>
      <w:r w:rsidRPr="006377C0">
        <w:rPr>
          <w:sz w:val="20"/>
          <w:szCs w:val="16"/>
        </w:rPr>
        <w:t>punktu badawczego jakości wód podziemnych</w:t>
      </w:r>
      <w:r>
        <w:rPr>
          <w:sz w:val="20"/>
          <w:szCs w:val="16"/>
        </w:rPr>
        <w:br/>
      </w:r>
      <w:r w:rsidRPr="006377C0">
        <w:rPr>
          <w:sz w:val="20"/>
          <w:szCs w:val="16"/>
        </w:rPr>
        <w:t xml:space="preserve">funkcjonującego w ramach </w:t>
      </w:r>
      <w:r>
        <w:rPr>
          <w:sz w:val="20"/>
          <w:szCs w:val="16"/>
        </w:rPr>
        <w:t>s</w:t>
      </w:r>
      <w:r w:rsidRPr="006377C0">
        <w:rPr>
          <w:sz w:val="20"/>
          <w:szCs w:val="16"/>
        </w:rPr>
        <w:t>ystemu Państwowego Monitoringu Środowiska</w:t>
      </w:r>
      <w:r>
        <w:rPr>
          <w:sz w:val="20"/>
          <w:szCs w:val="16"/>
        </w:rPr>
        <w:br/>
      </w:r>
      <w:r w:rsidRPr="006377C0">
        <w:rPr>
          <w:sz w:val="20"/>
          <w:szCs w:val="16"/>
        </w:rPr>
        <w:t>znajdującego się na terenie Mrągowa – wraz z klasą jakości wody za 2019 r.</w:t>
      </w:r>
      <w:bookmarkEnd w:id="116"/>
    </w:p>
    <w:tbl>
      <w:tblPr>
        <w:tblW w:w="4377" w:type="pct"/>
        <w:jc w:val="center"/>
        <w:tblCellMar>
          <w:left w:w="70" w:type="dxa"/>
          <w:right w:w="70" w:type="dxa"/>
        </w:tblCellMar>
        <w:tblLook w:val="04A0" w:firstRow="1" w:lastRow="0" w:firstColumn="1" w:lastColumn="0" w:noHBand="0" w:noVBand="1"/>
      </w:tblPr>
      <w:tblGrid>
        <w:gridCol w:w="4819"/>
        <w:gridCol w:w="3114"/>
      </w:tblGrid>
      <w:tr w:rsidR="006377C0" w:rsidRPr="00D5430A" w14:paraId="59D6AB21" w14:textId="77777777" w:rsidTr="00817E00">
        <w:trPr>
          <w:trHeight w:val="357"/>
          <w:jc w:val="center"/>
        </w:trPr>
        <w:tc>
          <w:tcPr>
            <w:tcW w:w="3037"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4EE83A8" w14:textId="2D02378C" w:rsidR="006377C0" w:rsidRPr="00D5430A" w:rsidRDefault="006377C0" w:rsidP="00D5430A">
            <w:pPr>
              <w:jc w:val="center"/>
              <w:rPr>
                <w:rFonts w:eastAsia="Times New Roman" w:cs="Calibri"/>
                <w:color w:val="000000"/>
                <w:sz w:val="20"/>
                <w:szCs w:val="20"/>
                <w:lang w:eastAsia="pl-PL"/>
              </w:rPr>
            </w:pPr>
            <w:r>
              <w:rPr>
                <w:rFonts w:eastAsia="Times New Roman" w:cs="Calibri"/>
                <w:color w:val="000000"/>
                <w:sz w:val="20"/>
                <w:szCs w:val="20"/>
                <w:lang w:eastAsia="pl-PL"/>
              </w:rPr>
              <w:t>Parametr</w:t>
            </w:r>
          </w:p>
        </w:tc>
        <w:tc>
          <w:tcPr>
            <w:tcW w:w="1963"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D3D75A3" w14:textId="12FD964E" w:rsidR="006377C0" w:rsidRPr="00D5430A" w:rsidRDefault="006377C0" w:rsidP="00D5430A">
            <w:pPr>
              <w:jc w:val="center"/>
              <w:rPr>
                <w:rFonts w:eastAsia="Times New Roman" w:cs="Calibri"/>
                <w:color w:val="000000"/>
                <w:sz w:val="20"/>
                <w:szCs w:val="20"/>
                <w:lang w:eastAsia="pl-PL"/>
              </w:rPr>
            </w:pPr>
            <w:r>
              <w:rPr>
                <w:rFonts w:eastAsia="Times New Roman" w:cs="Calibri"/>
                <w:color w:val="000000"/>
                <w:sz w:val="20"/>
                <w:szCs w:val="20"/>
                <w:lang w:eastAsia="pl-PL"/>
              </w:rPr>
              <w:t>Wartość</w:t>
            </w:r>
          </w:p>
        </w:tc>
      </w:tr>
      <w:tr w:rsidR="00D5430A" w:rsidRPr="00D5430A" w14:paraId="687F2A18" w14:textId="77777777" w:rsidTr="00817E00">
        <w:trPr>
          <w:trHeight w:val="357"/>
          <w:jc w:val="center"/>
        </w:trPr>
        <w:tc>
          <w:tcPr>
            <w:tcW w:w="303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EDC3B6" w14:textId="77777777"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Numer punktu pomiarowego</w:t>
            </w:r>
          </w:p>
        </w:tc>
        <w:tc>
          <w:tcPr>
            <w:tcW w:w="1963" w:type="pct"/>
            <w:tcBorders>
              <w:top w:val="single" w:sz="4" w:space="0" w:color="auto"/>
              <w:left w:val="nil"/>
              <w:bottom w:val="single" w:sz="4" w:space="0" w:color="auto"/>
              <w:right w:val="single" w:sz="4" w:space="0" w:color="auto"/>
            </w:tcBorders>
            <w:shd w:val="clear" w:color="000000" w:fill="FFFFFF"/>
            <w:noWrap/>
            <w:vAlign w:val="center"/>
            <w:hideMark/>
          </w:tcPr>
          <w:p w14:paraId="547A0784" w14:textId="77777777"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1606</w:t>
            </w:r>
          </w:p>
        </w:tc>
      </w:tr>
      <w:tr w:rsidR="006377C0" w:rsidRPr="00D5430A" w14:paraId="65561C2C" w14:textId="77777777" w:rsidTr="00817E00">
        <w:trPr>
          <w:trHeight w:val="357"/>
          <w:jc w:val="center"/>
        </w:trPr>
        <w:tc>
          <w:tcPr>
            <w:tcW w:w="303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B5436B9" w14:textId="68B99378" w:rsidR="006377C0" w:rsidRPr="00D5430A" w:rsidRDefault="006377C0" w:rsidP="00D5430A">
            <w:pPr>
              <w:jc w:val="center"/>
              <w:rPr>
                <w:rFonts w:eastAsia="Times New Roman" w:cs="Calibri"/>
                <w:color w:val="000000"/>
                <w:sz w:val="20"/>
                <w:szCs w:val="20"/>
                <w:lang w:eastAsia="pl-PL"/>
              </w:rPr>
            </w:pPr>
            <w:r>
              <w:rPr>
                <w:rFonts w:eastAsia="Times New Roman" w:cs="Calibri"/>
                <w:color w:val="000000"/>
                <w:sz w:val="20"/>
                <w:szCs w:val="20"/>
                <w:lang w:eastAsia="pl-PL"/>
              </w:rPr>
              <w:t>Lokalizacja</w:t>
            </w:r>
          </w:p>
        </w:tc>
        <w:tc>
          <w:tcPr>
            <w:tcW w:w="1963" w:type="pct"/>
            <w:tcBorders>
              <w:top w:val="single" w:sz="4" w:space="0" w:color="auto"/>
              <w:left w:val="nil"/>
              <w:bottom w:val="single" w:sz="4" w:space="0" w:color="auto"/>
              <w:right w:val="single" w:sz="4" w:space="0" w:color="auto"/>
            </w:tcBorders>
            <w:shd w:val="clear" w:color="000000" w:fill="FFFFFF"/>
            <w:noWrap/>
            <w:vAlign w:val="center"/>
          </w:tcPr>
          <w:p w14:paraId="08C41494" w14:textId="631B794E" w:rsidR="006377C0" w:rsidRPr="00D5430A" w:rsidRDefault="006377C0" w:rsidP="00D5430A">
            <w:pPr>
              <w:jc w:val="center"/>
              <w:rPr>
                <w:rFonts w:eastAsia="Times New Roman" w:cs="Calibri"/>
                <w:color w:val="000000"/>
                <w:sz w:val="20"/>
                <w:szCs w:val="20"/>
                <w:lang w:eastAsia="pl-PL"/>
              </w:rPr>
            </w:pPr>
            <w:r>
              <w:rPr>
                <w:rFonts w:eastAsia="Times New Roman" w:cs="Calibri"/>
                <w:color w:val="000000"/>
                <w:sz w:val="20"/>
                <w:szCs w:val="20"/>
                <w:lang w:eastAsia="pl-PL"/>
              </w:rPr>
              <w:t>przy siedzibie ZWIK Sp. z o.o.</w:t>
            </w:r>
          </w:p>
        </w:tc>
      </w:tr>
      <w:tr w:rsidR="00D5430A" w:rsidRPr="00D5430A" w14:paraId="343D6C57" w14:textId="77777777" w:rsidTr="00817E00">
        <w:trPr>
          <w:trHeight w:val="357"/>
          <w:jc w:val="center"/>
        </w:trPr>
        <w:tc>
          <w:tcPr>
            <w:tcW w:w="3037" w:type="pct"/>
            <w:tcBorders>
              <w:top w:val="nil"/>
              <w:left w:val="single" w:sz="4" w:space="0" w:color="auto"/>
              <w:bottom w:val="single" w:sz="4" w:space="0" w:color="auto"/>
              <w:right w:val="single" w:sz="4" w:space="0" w:color="auto"/>
            </w:tcBorders>
            <w:shd w:val="clear" w:color="000000" w:fill="FFFFFF"/>
            <w:noWrap/>
            <w:vAlign w:val="center"/>
            <w:hideMark/>
          </w:tcPr>
          <w:p w14:paraId="717EBE12" w14:textId="77777777"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Stratygrafia</w:t>
            </w:r>
          </w:p>
        </w:tc>
        <w:tc>
          <w:tcPr>
            <w:tcW w:w="1963" w:type="pct"/>
            <w:tcBorders>
              <w:top w:val="nil"/>
              <w:left w:val="nil"/>
              <w:bottom w:val="single" w:sz="4" w:space="0" w:color="auto"/>
              <w:right w:val="single" w:sz="4" w:space="0" w:color="auto"/>
            </w:tcBorders>
            <w:shd w:val="clear" w:color="000000" w:fill="FFFFFF"/>
            <w:noWrap/>
            <w:vAlign w:val="center"/>
            <w:hideMark/>
          </w:tcPr>
          <w:p w14:paraId="264EB333" w14:textId="73C0A214"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paleogen</w:t>
            </w:r>
            <w:r>
              <w:rPr>
                <w:rFonts w:eastAsia="Times New Roman" w:cs="Calibri"/>
                <w:color w:val="000000"/>
                <w:sz w:val="20"/>
                <w:szCs w:val="20"/>
                <w:lang w:eastAsia="pl-PL"/>
              </w:rPr>
              <w:t xml:space="preserve"> </w:t>
            </w:r>
            <w:r w:rsidRPr="00D5430A">
              <w:rPr>
                <w:rFonts w:eastAsia="Times New Roman" w:cs="Calibri"/>
                <w:color w:val="000000"/>
                <w:sz w:val="20"/>
                <w:szCs w:val="20"/>
                <w:lang w:eastAsia="pl-PL"/>
              </w:rPr>
              <w:t>+</w:t>
            </w:r>
            <w:r>
              <w:rPr>
                <w:rFonts w:eastAsia="Times New Roman" w:cs="Calibri"/>
                <w:color w:val="000000"/>
                <w:sz w:val="20"/>
                <w:szCs w:val="20"/>
                <w:lang w:eastAsia="pl-PL"/>
              </w:rPr>
              <w:t xml:space="preserve"> </w:t>
            </w:r>
            <w:r w:rsidRPr="00D5430A">
              <w:rPr>
                <w:rFonts w:eastAsia="Times New Roman" w:cs="Calibri"/>
                <w:color w:val="000000"/>
                <w:sz w:val="20"/>
                <w:szCs w:val="20"/>
                <w:lang w:eastAsia="pl-PL"/>
              </w:rPr>
              <w:t>neogen</w:t>
            </w:r>
          </w:p>
        </w:tc>
      </w:tr>
      <w:tr w:rsidR="00D5430A" w:rsidRPr="00D5430A" w14:paraId="727BA2B6" w14:textId="77777777" w:rsidTr="00817E00">
        <w:trPr>
          <w:trHeight w:val="357"/>
          <w:jc w:val="center"/>
        </w:trPr>
        <w:tc>
          <w:tcPr>
            <w:tcW w:w="3037" w:type="pct"/>
            <w:tcBorders>
              <w:top w:val="nil"/>
              <w:left w:val="single" w:sz="4" w:space="0" w:color="auto"/>
              <w:bottom w:val="single" w:sz="4" w:space="0" w:color="auto"/>
              <w:right w:val="single" w:sz="4" w:space="0" w:color="auto"/>
            </w:tcBorders>
            <w:shd w:val="clear" w:color="000000" w:fill="FFFFFF"/>
            <w:noWrap/>
            <w:vAlign w:val="center"/>
            <w:hideMark/>
          </w:tcPr>
          <w:p w14:paraId="33722404" w14:textId="77777777"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Głębokość do stropu warstwy wodonośnej [m p.p.t.]</w:t>
            </w:r>
          </w:p>
        </w:tc>
        <w:tc>
          <w:tcPr>
            <w:tcW w:w="1963" w:type="pct"/>
            <w:tcBorders>
              <w:top w:val="nil"/>
              <w:left w:val="nil"/>
              <w:bottom w:val="single" w:sz="4" w:space="0" w:color="auto"/>
              <w:right w:val="single" w:sz="4" w:space="0" w:color="auto"/>
            </w:tcBorders>
            <w:shd w:val="clear" w:color="000000" w:fill="FFFFFF"/>
            <w:noWrap/>
            <w:vAlign w:val="center"/>
            <w:hideMark/>
          </w:tcPr>
          <w:p w14:paraId="3CDC8233" w14:textId="77777777"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92,00</w:t>
            </w:r>
          </w:p>
        </w:tc>
      </w:tr>
      <w:tr w:rsidR="00D5430A" w:rsidRPr="00D5430A" w14:paraId="5EF79AB5" w14:textId="77777777" w:rsidTr="00817E00">
        <w:trPr>
          <w:trHeight w:val="357"/>
          <w:jc w:val="center"/>
        </w:trPr>
        <w:tc>
          <w:tcPr>
            <w:tcW w:w="3037" w:type="pct"/>
            <w:tcBorders>
              <w:top w:val="nil"/>
              <w:left w:val="single" w:sz="4" w:space="0" w:color="auto"/>
              <w:bottom w:val="single" w:sz="4" w:space="0" w:color="auto"/>
              <w:right w:val="single" w:sz="4" w:space="0" w:color="auto"/>
            </w:tcBorders>
            <w:shd w:val="clear" w:color="000000" w:fill="FFFFFF"/>
            <w:noWrap/>
            <w:vAlign w:val="center"/>
            <w:hideMark/>
          </w:tcPr>
          <w:p w14:paraId="0C1E0533" w14:textId="77777777"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Przedział ujętej warstwy wodonośnej [m p.p.t.]</w:t>
            </w:r>
          </w:p>
        </w:tc>
        <w:tc>
          <w:tcPr>
            <w:tcW w:w="1963" w:type="pct"/>
            <w:tcBorders>
              <w:top w:val="nil"/>
              <w:left w:val="nil"/>
              <w:bottom w:val="single" w:sz="4" w:space="0" w:color="auto"/>
              <w:right w:val="single" w:sz="4" w:space="0" w:color="auto"/>
            </w:tcBorders>
            <w:shd w:val="clear" w:color="000000" w:fill="FFFFFF"/>
            <w:noWrap/>
            <w:vAlign w:val="center"/>
            <w:hideMark/>
          </w:tcPr>
          <w:p w14:paraId="76BA2A59" w14:textId="77777777"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92,00-108,00</w:t>
            </w:r>
          </w:p>
        </w:tc>
      </w:tr>
      <w:tr w:rsidR="00D5430A" w:rsidRPr="00D5430A" w14:paraId="24BE5428" w14:textId="77777777" w:rsidTr="00817E00">
        <w:trPr>
          <w:trHeight w:val="357"/>
          <w:jc w:val="center"/>
        </w:trPr>
        <w:tc>
          <w:tcPr>
            <w:tcW w:w="3037" w:type="pct"/>
            <w:tcBorders>
              <w:top w:val="nil"/>
              <w:left w:val="single" w:sz="4" w:space="0" w:color="auto"/>
              <w:bottom w:val="single" w:sz="4" w:space="0" w:color="auto"/>
              <w:right w:val="single" w:sz="4" w:space="0" w:color="auto"/>
            </w:tcBorders>
            <w:shd w:val="clear" w:color="000000" w:fill="FFFFFF"/>
            <w:noWrap/>
            <w:vAlign w:val="center"/>
            <w:hideMark/>
          </w:tcPr>
          <w:p w14:paraId="5BF6EDB1" w14:textId="77777777"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Zwierciadło wody</w:t>
            </w:r>
          </w:p>
        </w:tc>
        <w:tc>
          <w:tcPr>
            <w:tcW w:w="1963" w:type="pct"/>
            <w:tcBorders>
              <w:top w:val="nil"/>
              <w:left w:val="nil"/>
              <w:bottom w:val="single" w:sz="4" w:space="0" w:color="auto"/>
              <w:right w:val="single" w:sz="4" w:space="0" w:color="auto"/>
            </w:tcBorders>
            <w:shd w:val="clear" w:color="000000" w:fill="FFFFFF"/>
            <w:noWrap/>
            <w:vAlign w:val="center"/>
            <w:hideMark/>
          </w:tcPr>
          <w:p w14:paraId="2B097445" w14:textId="77777777"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napięte</w:t>
            </w:r>
          </w:p>
        </w:tc>
      </w:tr>
      <w:tr w:rsidR="00D5430A" w:rsidRPr="00D5430A" w14:paraId="7A77021A" w14:textId="77777777" w:rsidTr="00817E00">
        <w:trPr>
          <w:trHeight w:val="357"/>
          <w:jc w:val="center"/>
        </w:trPr>
        <w:tc>
          <w:tcPr>
            <w:tcW w:w="3037" w:type="pct"/>
            <w:tcBorders>
              <w:top w:val="nil"/>
              <w:left w:val="single" w:sz="4" w:space="0" w:color="auto"/>
              <w:bottom w:val="single" w:sz="4" w:space="0" w:color="auto"/>
              <w:right w:val="single" w:sz="4" w:space="0" w:color="auto"/>
            </w:tcBorders>
            <w:shd w:val="clear" w:color="000000" w:fill="FFFFFF"/>
            <w:noWrap/>
            <w:vAlign w:val="center"/>
            <w:hideMark/>
          </w:tcPr>
          <w:p w14:paraId="34AF5B3F" w14:textId="77777777"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Typ ośrodka wodonośnego</w:t>
            </w:r>
          </w:p>
        </w:tc>
        <w:tc>
          <w:tcPr>
            <w:tcW w:w="1963" w:type="pct"/>
            <w:tcBorders>
              <w:top w:val="nil"/>
              <w:left w:val="nil"/>
              <w:bottom w:val="single" w:sz="4" w:space="0" w:color="auto"/>
              <w:right w:val="single" w:sz="4" w:space="0" w:color="auto"/>
            </w:tcBorders>
            <w:shd w:val="clear" w:color="000000" w:fill="FFFFFF"/>
            <w:noWrap/>
            <w:vAlign w:val="center"/>
            <w:hideMark/>
          </w:tcPr>
          <w:p w14:paraId="464C5C20" w14:textId="77777777"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porowy</w:t>
            </w:r>
          </w:p>
        </w:tc>
      </w:tr>
      <w:tr w:rsidR="00D5430A" w:rsidRPr="00D5430A" w14:paraId="1521313B" w14:textId="77777777" w:rsidTr="00817E00">
        <w:trPr>
          <w:trHeight w:val="357"/>
          <w:jc w:val="center"/>
        </w:trPr>
        <w:tc>
          <w:tcPr>
            <w:tcW w:w="3037" w:type="pct"/>
            <w:tcBorders>
              <w:top w:val="nil"/>
              <w:left w:val="single" w:sz="4" w:space="0" w:color="auto"/>
              <w:bottom w:val="single" w:sz="4" w:space="0" w:color="auto"/>
              <w:right w:val="single" w:sz="4" w:space="0" w:color="auto"/>
            </w:tcBorders>
            <w:shd w:val="clear" w:color="000000" w:fill="FFFFFF"/>
            <w:noWrap/>
            <w:vAlign w:val="center"/>
            <w:hideMark/>
          </w:tcPr>
          <w:p w14:paraId="42988E6A" w14:textId="77777777"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Rodzaj punktu pomiarowego</w:t>
            </w:r>
          </w:p>
        </w:tc>
        <w:tc>
          <w:tcPr>
            <w:tcW w:w="1963" w:type="pct"/>
            <w:tcBorders>
              <w:top w:val="nil"/>
              <w:left w:val="nil"/>
              <w:bottom w:val="single" w:sz="4" w:space="0" w:color="auto"/>
              <w:right w:val="single" w:sz="4" w:space="0" w:color="auto"/>
            </w:tcBorders>
            <w:shd w:val="clear" w:color="000000" w:fill="FFFFFF"/>
            <w:noWrap/>
            <w:vAlign w:val="center"/>
            <w:hideMark/>
          </w:tcPr>
          <w:p w14:paraId="719C52CB" w14:textId="77777777"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studnia wiercona</w:t>
            </w:r>
          </w:p>
        </w:tc>
      </w:tr>
      <w:tr w:rsidR="00D5430A" w:rsidRPr="00D5430A" w14:paraId="3D7A6493" w14:textId="77777777" w:rsidTr="00817E00">
        <w:trPr>
          <w:trHeight w:val="357"/>
          <w:jc w:val="center"/>
        </w:trPr>
        <w:tc>
          <w:tcPr>
            <w:tcW w:w="3037" w:type="pct"/>
            <w:tcBorders>
              <w:top w:val="nil"/>
              <w:left w:val="single" w:sz="4" w:space="0" w:color="auto"/>
              <w:bottom w:val="single" w:sz="4" w:space="0" w:color="auto"/>
              <w:right w:val="single" w:sz="4" w:space="0" w:color="auto"/>
            </w:tcBorders>
            <w:shd w:val="clear" w:color="000000" w:fill="FFFFFF"/>
            <w:noWrap/>
            <w:vAlign w:val="center"/>
            <w:hideMark/>
          </w:tcPr>
          <w:p w14:paraId="356A6519" w14:textId="77777777"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Użytkowanie terenu</w:t>
            </w:r>
          </w:p>
        </w:tc>
        <w:tc>
          <w:tcPr>
            <w:tcW w:w="1963" w:type="pct"/>
            <w:tcBorders>
              <w:top w:val="nil"/>
              <w:left w:val="nil"/>
              <w:bottom w:val="single" w:sz="4" w:space="0" w:color="auto"/>
              <w:right w:val="single" w:sz="4" w:space="0" w:color="auto"/>
            </w:tcBorders>
            <w:shd w:val="clear" w:color="000000" w:fill="FFFFFF"/>
            <w:noWrap/>
            <w:vAlign w:val="center"/>
            <w:hideMark/>
          </w:tcPr>
          <w:p w14:paraId="4DB5408E" w14:textId="4377323F"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 xml:space="preserve">zabudowa miejska </w:t>
            </w:r>
            <w:r w:rsidRPr="00D5430A">
              <w:rPr>
                <w:rFonts w:eastAsia="Times New Roman" w:cs="Calibri"/>
                <w:color w:val="000000"/>
                <w:sz w:val="20"/>
                <w:szCs w:val="20"/>
                <w:lang w:eastAsia="pl-PL"/>
              </w:rPr>
              <w:t>luźna</w:t>
            </w:r>
          </w:p>
        </w:tc>
      </w:tr>
      <w:tr w:rsidR="00D5430A" w:rsidRPr="00D5430A" w14:paraId="190A733F" w14:textId="77777777" w:rsidTr="00817E00">
        <w:trPr>
          <w:trHeight w:val="357"/>
          <w:jc w:val="center"/>
        </w:trPr>
        <w:tc>
          <w:tcPr>
            <w:tcW w:w="3037" w:type="pct"/>
            <w:tcBorders>
              <w:top w:val="nil"/>
              <w:left w:val="single" w:sz="4" w:space="0" w:color="auto"/>
              <w:bottom w:val="single" w:sz="4" w:space="0" w:color="auto"/>
              <w:right w:val="single" w:sz="4" w:space="0" w:color="auto"/>
            </w:tcBorders>
            <w:shd w:val="clear" w:color="000000" w:fill="FFFFFF"/>
            <w:noWrap/>
            <w:vAlign w:val="center"/>
            <w:hideMark/>
          </w:tcPr>
          <w:p w14:paraId="1B711ED7" w14:textId="77777777"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Data poboru próbki</w:t>
            </w:r>
          </w:p>
        </w:tc>
        <w:tc>
          <w:tcPr>
            <w:tcW w:w="1963" w:type="pct"/>
            <w:tcBorders>
              <w:top w:val="nil"/>
              <w:left w:val="nil"/>
              <w:bottom w:val="single" w:sz="4" w:space="0" w:color="auto"/>
              <w:right w:val="single" w:sz="4" w:space="0" w:color="auto"/>
            </w:tcBorders>
            <w:shd w:val="clear" w:color="000000" w:fill="FFFFFF"/>
            <w:noWrap/>
            <w:vAlign w:val="center"/>
            <w:hideMark/>
          </w:tcPr>
          <w:p w14:paraId="5DB8E3DD" w14:textId="77777777"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2019-07-03</w:t>
            </w:r>
          </w:p>
        </w:tc>
      </w:tr>
      <w:tr w:rsidR="00D5430A" w:rsidRPr="00D5430A" w14:paraId="46F7A261" w14:textId="77777777" w:rsidTr="00817E00">
        <w:trPr>
          <w:trHeight w:val="357"/>
          <w:jc w:val="center"/>
        </w:trPr>
        <w:tc>
          <w:tcPr>
            <w:tcW w:w="3037" w:type="pct"/>
            <w:tcBorders>
              <w:top w:val="nil"/>
              <w:left w:val="single" w:sz="4" w:space="0" w:color="auto"/>
              <w:bottom w:val="single" w:sz="4" w:space="0" w:color="auto"/>
              <w:right w:val="single" w:sz="4" w:space="0" w:color="auto"/>
            </w:tcBorders>
            <w:shd w:val="clear" w:color="000000" w:fill="FFFFFF"/>
            <w:noWrap/>
            <w:vAlign w:val="center"/>
            <w:hideMark/>
          </w:tcPr>
          <w:p w14:paraId="40F4092F" w14:textId="77777777" w:rsidR="00D5430A" w:rsidRPr="00D5430A" w:rsidRDefault="00D5430A" w:rsidP="00D5430A">
            <w:pPr>
              <w:jc w:val="center"/>
              <w:rPr>
                <w:rFonts w:eastAsia="Times New Roman" w:cs="Calibri"/>
                <w:color w:val="000000"/>
                <w:sz w:val="20"/>
                <w:szCs w:val="20"/>
                <w:lang w:eastAsia="pl-PL"/>
              </w:rPr>
            </w:pPr>
            <w:r w:rsidRPr="00D5430A">
              <w:rPr>
                <w:rFonts w:eastAsia="Times New Roman" w:cs="Calibri"/>
                <w:color w:val="000000"/>
                <w:sz w:val="20"/>
                <w:szCs w:val="20"/>
                <w:lang w:eastAsia="pl-PL"/>
              </w:rPr>
              <w:t>Klasa jakości (2019 r.)</w:t>
            </w:r>
          </w:p>
        </w:tc>
        <w:tc>
          <w:tcPr>
            <w:tcW w:w="1963" w:type="pct"/>
            <w:tcBorders>
              <w:top w:val="nil"/>
              <w:left w:val="nil"/>
              <w:bottom w:val="single" w:sz="4" w:space="0" w:color="auto"/>
              <w:right w:val="single" w:sz="4" w:space="0" w:color="auto"/>
            </w:tcBorders>
            <w:shd w:val="clear" w:color="auto" w:fill="A9DA74"/>
            <w:noWrap/>
            <w:vAlign w:val="center"/>
            <w:hideMark/>
          </w:tcPr>
          <w:p w14:paraId="6D112CFC" w14:textId="0122549D" w:rsidR="00D5430A" w:rsidRPr="00D5430A" w:rsidRDefault="00D5430A" w:rsidP="00D5430A">
            <w:pPr>
              <w:jc w:val="center"/>
              <w:rPr>
                <w:rFonts w:eastAsia="Times New Roman" w:cs="Calibri"/>
                <w:b/>
                <w:bCs/>
                <w:color w:val="000000"/>
                <w:sz w:val="20"/>
                <w:szCs w:val="20"/>
                <w:lang w:eastAsia="pl-PL"/>
              </w:rPr>
            </w:pPr>
            <w:r w:rsidRPr="00D5430A">
              <w:rPr>
                <w:rFonts w:eastAsia="Times New Roman" w:cs="Calibri"/>
                <w:b/>
                <w:bCs/>
                <w:color w:val="000000"/>
                <w:sz w:val="20"/>
                <w:szCs w:val="20"/>
                <w:lang w:eastAsia="pl-PL"/>
              </w:rPr>
              <w:t>II</w:t>
            </w:r>
            <w:r w:rsidR="006377C0" w:rsidRPr="006377C0">
              <w:rPr>
                <w:rFonts w:eastAsia="Times New Roman" w:cs="Calibri"/>
                <w:b/>
                <w:bCs/>
                <w:color w:val="000000"/>
                <w:sz w:val="20"/>
                <w:szCs w:val="20"/>
                <w:lang w:eastAsia="pl-PL"/>
              </w:rPr>
              <w:t xml:space="preserve"> (wody dobrej jakości)</w:t>
            </w:r>
          </w:p>
        </w:tc>
      </w:tr>
    </w:tbl>
    <w:p w14:paraId="5F15EB1F" w14:textId="6530E9CE" w:rsidR="000D3579" w:rsidRPr="006377C0" w:rsidRDefault="006377C0" w:rsidP="006377C0">
      <w:pPr>
        <w:jc w:val="center"/>
        <w:rPr>
          <w:i/>
          <w:iCs/>
          <w:sz w:val="18"/>
          <w:szCs w:val="18"/>
        </w:rPr>
      </w:pPr>
      <w:r w:rsidRPr="006377C0">
        <w:rPr>
          <w:i/>
          <w:iCs/>
          <w:sz w:val="18"/>
          <w:szCs w:val="18"/>
        </w:rPr>
        <w:t>Źródło: opracowanie własne na podstawie danych GIOŚ</w:t>
      </w:r>
    </w:p>
    <w:p w14:paraId="20956D8A" w14:textId="32C8123E" w:rsidR="000D3579" w:rsidRDefault="000D3579" w:rsidP="000D3579">
      <w:pPr>
        <w:rPr>
          <w:highlight w:val="yellow"/>
        </w:rPr>
      </w:pPr>
    </w:p>
    <w:p w14:paraId="400481FE" w14:textId="77777777" w:rsidR="00BF4D7C" w:rsidRPr="00AB2027" w:rsidRDefault="00BF4D7C" w:rsidP="005322B1">
      <w:pPr>
        <w:rPr>
          <w:highlight w:val="yellow"/>
        </w:rPr>
      </w:pPr>
    </w:p>
    <w:p w14:paraId="5DB074A8" w14:textId="55FBFEA4" w:rsidR="00E6154A" w:rsidRPr="00B57617" w:rsidRDefault="00F76B91" w:rsidP="00C26BB3">
      <w:pPr>
        <w:pStyle w:val="Nagowek1"/>
        <w:numPr>
          <w:ilvl w:val="0"/>
          <w:numId w:val="2"/>
        </w:numPr>
      </w:pPr>
      <w:bookmarkStart w:id="117" w:name="_Hlk23872775"/>
      <w:bookmarkStart w:id="118" w:name="_Toc82208600"/>
      <w:r w:rsidRPr="00B57617">
        <w:t xml:space="preserve">WNIOSKI I ZALECENIA </w:t>
      </w:r>
      <w:r w:rsidR="004B0660" w:rsidRPr="00B57617">
        <w:t>dotyczące aktualizacji programu ochrony środowiska</w:t>
      </w:r>
      <w:bookmarkEnd w:id="118"/>
    </w:p>
    <w:p w14:paraId="098A970B" w14:textId="39EAE4E7" w:rsidR="004033BB" w:rsidRDefault="004033BB" w:rsidP="004033BB">
      <w:pPr>
        <w:rPr>
          <w:highlight w:val="yellow"/>
        </w:rPr>
      </w:pPr>
    </w:p>
    <w:p w14:paraId="26893062" w14:textId="42EEC4A5" w:rsidR="00B57617" w:rsidRPr="00817E00" w:rsidRDefault="00B57617" w:rsidP="00B57617">
      <w:pPr>
        <w:ind w:firstLine="709"/>
      </w:pPr>
      <w:r>
        <w:rPr>
          <w:rFonts w:cs="Cambria"/>
          <w:color w:val="000000"/>
        </w:rPr>
        <w:t xml:space="preserve">Na podstawie dokonanego opisu aktualnego stanu środowiska </w:t>
      </w:r>
      <w:r>
        <w:rPr>
          <w:rFonts w:cs="Cambria"/>
          <w:color w:val="000000"/>
        </w:rPr>
        <w:t xml:space="preserve">oraz przeprowadzonej analizy wskaźnikowej realizacji Programu </w:t>
      </w:r>
      <w:r>
        <w:rPr>
          <w:rFonts w:cs="Cambria"/>
          <w:color w:val="000000"/>
        </w:rPr>
        <w:t xml:space="preserve">zidentyfikowano następujące najważniejsze problemy środowiskowe na terenie </w:t>
      </w:r>
      <w:r>
        <w:rPr>
          <w:rFonts w:cs="Cambria"/>
          <w:color w:val="000000"/>
        </w:rPr>
        <w:t>miasta Mrągowo</w:t>
      </w:r>
      <w:r>
        <w:rPr>
          <w:rFonts w:cs="Cambria"/>
          <w:color w:val="000000"/>
        </w:rPr>
        <w:t>, które priorytetowo wymagają podjęcia działań naprawczych/zapobiegawczych w ramach kolejnej aktualizacji „Programu Ochrony Środowiska</w:t>
      </w:r>
      <w:r>
        <w:rPr>
          <w:rFonts w:cs="Cambria"/>
          <w:color w:val="000000"/>
        </w:rPr>
        <w:t xml:space="preserve"> dla </w:t>
      </w:r>
      <w:r w:rsidRPr="00817E00">
        <w:rPr>
          <w:rFonts w:cs="Cambria"/>
          <w:color w:val="000000"/>
        </w:rPr>
        <w:t>Gminy Miasto Mrągowo</w:t>
      </w:r>
      <w:r w:rsidRPr="00817E00">
        <w:rPr>
          <w:rFonts w:cs="Cambria"/>
          <w:color w:val="000000"/>
        </w:rPr>
        <w:t>” (kluczowe obszary interwencji):</w:t>
      </w:r>
    </w:p>
    <w:p w14:paraId="74E728F6" w14:textId="26349707" w:rsidR="00B57617" w:rsidRPr="00817E00" w:rsidRDefault="00B57617" w:rsidP="004033BB"/>
    <w:p w14:paraId="4A929C38" w14:textId="313E8C46" w:rsidR="00B57617" w:rsidRPr="00817E00" w:rsidRDefault="00B57617" w:rsidP="00BC0BD0">
      <w:pPr>
        <w:pStyle w:val="Akapitzlist"/>
        <w:numPr>
          <w:ilvl w:val="0"/>
          <w:numId w:val="46"/>
        </w:numPr>
      </w:pPr>
      <w:r w:rsidRPr="00817E00">
        <w:rPr>
          <w:b/>
          <w:bCs/>
        </w:rPr>
        <w:t xml:space="preserve">Wyznaczenie na terenie </w:t>
      </w:r>
      <w:r w:rsidRPr="00817E00">
        <w:rPr>
          <w:b/>
          <w:bCs/>
        </w:rPr>
        <w:t>miasta</w:t>
      </w:r>
      <w:r w:rsidRPr="00817E00">
        <w:rPr>
          <w:b/>
          <w:bCs/>
        </w:rPr>
        <w:t xml:space="preserve"> obszaru przekroczeń poziomu docelowego benzo(a)pirenu w powietrzu (zgodnie z dokonaną przez GIOŚ oceną za 2020 r.).</w:t>
      </w:r>
    </w:p>
    <w:p w14:paraId="19D80BF6" w14:textId="104FAE0B" w:rsidR="00B57617" w:rsidRPr="00817E00" w:rsidRDefault="00B57617" w:rsidP="004033BB"/>
    <w:p w14:paraId="7A721344" w14:textId="15413F3B" w:rsidR="00B57617" w:rsidRPr="00817E00" w:rsidRDefault="00B57617" w:rsidP="00BC0BD0">
      <w:pPr>
        <w:pStyle w:val="Akapitzlist"/>
        <w:numPr>
          <w:ilvl w:val="0"/>
          <w:numId w:val="46"/>
        </w:numPr>
      </w:pPr>
      <w:r w:rsidRPr="00817E00">
        <w:rPr>
          <w:b/>
          <w:bCs/>
        </w:rPr>
        <w:t xml:space="preserve">Negatywne oddziaływanie akustyczne dróg na terenie </w:t>
      </w:r>
      <w:r w:rsidRPr="00817E00">
        <w:rPr>
          <w:b/>
          <w:bCs/>
        </w:rPr>
        <w:t>miasta</w:t>
      </w:r>
      <w:r w:rsidRPr="00817E00">
        <w:rPr>
          <w:b/>
          <w:bCs/>
        </w:rPr>
        <w:t xml:space="preserve"> (w szczególności drogi </w:t>
      </w:r>
      <w:r w:rsidRPr="00817E00">
        <w:rPr>
          <w:b/>
          <w:bCs/>
        </w:rPr>
        <w:t>krajowej nr 16</w:t>
      </w:r>
      <w:r w:rsidRPr="00817E00">
        <w:rPr>
          <w:b/>
          <w:bCs/>
        </w:rPr>
        <w:t>).</w:t>
      </w:r>
    </w:p>
    <w:p w14:paraId="131D3F9F" w14:textId="641E67D6" w:rsidR="00817E00" w:rsidRPr="00817E00" w:rsidRDefault="00817E00" w:rsidP="00BC0BD0">
      <w:pPr>
        <w:pStyle w:val="Akapitzlist"/>
        <w:numPr>
          <w:ilvl w:val="0"/>
          <w:numId w:val="46"/>
        </w:numPr>
        <w:rPr>
          <w:b/>
          <w:bCs/>
        </w:rPr>
      </w:pPr>
      <w:r w:rsidRPr="00817E00">
        <w:rPr>
          <w:b/>
          <w:bCs/>
        </w:rPr>
        <w:lastRenderedPageBreak/>
        <w:t xml:space="preserve">Zły stan wód powierzchniowych na terenie miasta (JCWP </w:t>
      </w:r>
      <w:r w:rsidRPr="00817E00">
        <w:rPr>
          <w:b/>
          <w:bCs/>
        </w:rPr>
        <w:t>Dejna do wypływu z</w:t>
      </w:r>
      <w:r w:rsidRPr="00817E00">
        <w:rPr>
          <w:b/>
          <w:bCs/>
        </w:rPr>
        <w:t> </w:t>
      </w:r>
      <w:r w:rsidRPr="00817E00">
        <w:rPr>
          <w:b/>
          <w:bCs/>
        </w:rPr>
        <w:t>jeziora Dejnowa; JCWP jez. Czos oraz JCWP jez. Juno</w:t>
      </w:r>
      <w:r w:rsidRPr="00817E00">
        <w:rPr>
          <w:b/>
          <w:bCs/>
        </w:rPr>
        <w:t>).</w:t>
      </w:r>
    </w:p>
    <w:p w14:paraId="7D827BF8" w14:textId="77777777" w:rsidR="00817E00" w:rsidRPr="00817E00" w:rsidRDefault="00817E00" w:rsidP="00817E00">
      <w:pPr>
        <w:rPr>
          <w:b/>
          <w:bCs/>
        </w:rPr>
      </w:pPr>
    </w:p>
    <w:p w14:paraId="2C7F77B6" w14:textId="1C12AA55" w:rsidR="00817E00" w:rsidRPr="00817E00" w:rsidRDefault="00817E00" w:rsidP="00BC0BD0">
      <w:pPr>
        <w:pStyle w:val="Akapitzlist"/>
        <w:numPr>
          <w:ilvl w:val="0"/>
          <w:numId w:val="46"/>
        </w:numPr>
        <w:rPr>
          <w:b/>
          <w:bCs/>
        </w:rPr>
      </w:pPr>
      <w:r w:rsidRPr="00817E00">
        <w:rPr>
          <w:b/>
          <w:bCs/>
        </w:rPr>
        <w:t xml:space="preserve">Dominujący udział zmieszanych odpadów komunalnych odbieranych z </w:t>
      </w:r>
      <w:r w:rsidRPr="00817E00">
        <w:rPr>
          <w:b/>
          <w:bCs/>
        </w:rPr>
        <w:t>terenu miasta.</w:t>
      </w:r>
    </w:p>
    <w:p w14:paraId="7B1249E5" w14:textId="77777777" w:rsidR="00817E00" w:rsidRPr="00817E00" w:rsidRDefault="00817E00" w:rsidP="00817E00"/>
    <w:p w14:paraId="2488C03C" w14:textId="676A2B87" w:rsidR="007D13A2" w:rsidRPr="00817E00" w:rsidRDefault="007D13A2" w:rsidP="007D13A2">
      <w:pPr>
        <w:ind w:firstLine="709"/>
      </w:pPr>
      <w:r w:rsidRPr="00817E00">
        <w:t xml:space="preserve">W kolejnej tabeli przedstawiono zestawienie priorytetowych zadań naprawczych/ zapobiegawczych jakie należy realizować na terenie </w:t>
      </w:r>
      <w:r w:rsidR="00817E00" w:rsidRPr="00817E00">
        <w:t>miasta Mrągowo</w:t>
      </w:r>
      <w:r w:rsidRPr="00817E00">
        <w:t xml:space="preserve"> w ramach aktualizacji „Programu Ochrony Środowiska” w celu eliminacji najpoważniejszych zidentyfikowanych problemów i zagrożeń środowiskowych.</w:t>
      </w:r>
    </w:p>
    <w:p w14:paraId="1D5B02A3" w14:textId="4780EE06" w:rsidR="007D13A2" w:rsidRPr="00817E00" w:rsidRDefault="007D13A2" w:rsidP="00E6154A"/>
    <w:p w14:paraId="3838289B" w14:textId="0537968C" w:rsidR="007D13A2" w:rsidRPr="00817E00" w:rsidRDefault="007D13A2" w:rsidP="007D13A2">
      <w:pPr>
        <w:pStyle w:val="Legenda"/>
        <w:rPr>
          <w:sz w:val="20"/>
          <w:szCs w:val="16"/>
        </w:rPr>
      </w:pPr>
      <w:bookmarkStart w:id="119" w:name="_Toc82208412"/>
      <w:r w:rsidRPr="00817E00">
        <w:rPr>
          <w:sz w:val="20"/>
          <w:szCs w:val="16"/>
        </w:rPr>
        <w:t xml:space="preserve">Tabela </w:t>
      </w:r>
      <w:r w:rsidRPr="00817E00">
        <w:rPr>
          <w:sz w:val="20"/>
          <w:szCs w:val="16"/>
        </w:rPr>
        <w:fldChar w:fldCharType="begin"/>
      </w:r>
      <w:r w:rsidRPr="00817E00">
        <w:rPr>
          <w:sz w:val="20"/>
          <w:szCs w:val="16"/>
        </w:rPr>
        <w:instrText xml:space="preserve"> SEQ Tabela \* ARABIC </w:instrText>
      </w:r>
      <w:r w:rsidRPr="00817E00">
        <w:rPr>
          <w:sz w:val="20"/>
          <w:szCs w:val="16"/>
        </w:rPr>
        <w:fldChar w:fldCharType="separate"/>
      </w:r>
      <w:r w:rsidR="00675759">
        <w:rPr>
          <w:noProof/>
          <w:sz w:val="20"/>
          <w:szCs w:val="16"/>
        </w:rPr>
        <w:t>8</w:t>
      </w:r>
      <w:r w:rsidRPr="00817E00">
        <w:rPr>
          <w:sz w:val="20"/>
          <w:szCs w:val="16"/>
        </w:rPr>
        <w:fldChar w:fldCharType="end"/>
      </w:r>
      <w:r w:rsidRPr="00817E00">
        <w:rPr>
          <w:sz w:val="20"/>
          <w:szCs w:val="16"/>
        </w:rPr>
        <w:t xml:space="preserve">. Zestawienie priorytetowych zadań naprawczych/zapobiegawczych jakie należy realizować na terenie </w:t>
      </w:r>
      <w:r w:rsidR="00817E00" w:rsidRPr="00817E00">
        <w:rPr>
          <w:sz w:val="20"/>
          <w:szCs w:val="16"/>
        </w:rPr>
        <w:t>miasta Mrągowo</w:t>
      </w:r>
      <w:r w:rsidRPr="00817E00">
        <w:rPr>
          <w:sz w:val="20"/>
          <w:szCs w:val="16"/>
        </w:rPr>
        <w:t xml:space="preserve"> w ramach aktualizacji</w:t>
      </w:r>
      <w:r w:rsidR="00817E00" w:rsidRPr="00817E00">
        <w:rPr>
          <w:sz w:val="20"/>
          <w:szCs w:val="16"/>
        </w:rPr>
        <w:t xml:space="preserve"> </w:t>
      </w:r>
      <w:r w:rsidRPr="00817E00">
        <w:rPr>
          <w:sz w:val="20"/>
          <w:szCs w:val="16"/>
        </w:rPr>
        <w:t>„Programu Ochrony Środowiska” w celu eliminacji najpoważniejszych</w:t>
      </w:r>
      <w:r w:rsidR="00817E00" w:rsidRPr="00817E00">
        <w:rPr>
          <w:sz w:val="20"/>
          <w:szCs w:val="16"/>
        </w:rPr>
        <w:t xml:space="preserve"> </w:t>
      </w:r>
      <w:r w:rsidRPr="00817E00">
        <w:rPr>
          <w:sz w:val="20"/>
          <w:szCs w:val="16"/>
        </w:rPr>
        <w:t>zidentyfikowanych problemów i zagrożeń środowiskowych</w:t>
      </w:r>
      <w:bookmarkEnd w:id="119"/>
    </w:p>
    <w:tbl>
      <w:tblPr>
        <w:tblStyle w:val="Tabela-Siatka"/>
        <w:tblW w:w="0" w:type="auto"/>
        <w:tblLook w:val="04A0" w:firstRow="1" w:lastRow="0" w:firstColumn="1" w:lastColumn="0" w:noHBand="0" w:noVBand="1"/>
      </w:tblPr>
      <w:tblGrid>
        <w:gridCol w:w="704"/>
        <w:gridCol w:w="2977"/>
        <w:gridCol w:w="5381"/>
      </w:tblGrid>
      <w:tr w:rsidR="004B0660" w:rsidRPr="00AB2027" w14:paraId="5853012C" w14:textId="77777777" w:rsidTr="009C3FBD">
        <w:trPr>
          <w:trHeight w:val="624"/>
          <w:tblHeader/>
        </w:trPr>
        <w:tc>
          <w:tcPr>
            <w:tcW w:w="704" w:type="dxa"/>
            <w:shd w:val="clear" w:color="auto" w:fill="F2F2F2" w:themeFill="background1" w:themeFillShade="F2"/>
            <w:vAlign w:val="center"/>
          </w:tcPr>
          <w:p w14:paraId="4771B29E" w14:textId="648AE6C3" w:rsidR="004B0660" w:rsidRPr="00817E00" w:rsidRDefault="004B0660" w:rsidP="004B0660">
            <w:pPr>
              <w:jc w:val="center"/>
              <w:rPr>
                <w:sz w:val="20"/>
                <w:szCs w:val="20"/>
              </w:rPr>
            </w:pPr>
            <w:r w:rsidRPr="00817E00">
              <w:rPr>
                <w:sz w:val="20"/>
                <w:szCs w:val="20"/>
              </w:rPr>
              <w:t>Lp.</w:t>
            </w:r>
          </w:p>
        </w:tc>
        <w:tc>
          <w:tcPr>
            <w:tcW w:w="2977" w:type="dxa"/>
            <w:shd w:val="clear" w:color="auto" w:fill="F2F2F2" w:themeFill="background1" w:themeFillShade="F2"/>
            <w:vAlign w:val="center"/>
          </w:tcPr>
          <w:p w14:paraId="6FDE3103" w14:textId="4972AF72" w:rsidR="004B0660" w:rsidRPr="00817E00" w:rsidRDefault="004B0660" w:rsidP="004B0660">
            <w:pPr>
              <w:jc w:val="center"/>
              <w:rPr>
                <w:sz w:val="20"/>
                <w:szCs w:val="20"/>
              </w:rPr>
            </w:pPr>
            <w:r w:rsidRPr="00817E00">
              <w:rPr>
                <w:sz w:val="20"/>
                <w:szCs w:val="20"/>
              </w:rPr>
              <w:t>Zdiagnozowany problem środowiskowy</w:t>
            </w:r>
          </w:p>
        </w:tc>
        <w:tc>
          <w:tcPr>
            <w:tcW w:w="5381" w:type="dxa"/>
            <w:shd w:val="clear" w:color="auto" w:fill="F2F2F2" w:themeFill="background1" w:themeFillShade="F2"/>
            <w:vAlign w:val="center"/>
          </w:tcPr>
          <w:p w14:paraId="3A0B2338" w14:textId="6B8A0B21" w:rsidR="004B0660" w:rsidRPr="00817E00" w:rsidRDefault="004B0660" w:rsidP="004B0660">
            <w:pPr>
              <w:jc w:val="center"/>
              <w:rPr>
                <w:sz w:val="20"/>
                <w:szCs w:val="20"/>
              </w:rPr>
            </w:pPr>
            <w:r w:rsidRPr="00817E00">
              <w:rPr>
                <w:sz w:val="20"/>
                <w:szCs w:val="20"/>
              </w:rPr>
              <w:t xml:space="preserve">Priorytetowe zadania </w:t>
            </w:r>
            <w:r w:rsidR="007D13A2" w:rsidRPr="00817E00">
              <w:rPr>
                <w:sz w:val="20"/>
                <w:szCs w:val="20"/>
              </w:rPr>
              <w:t>naprawcze/zapobiegawcze</w:t>
            </w:r>
          </w:p>
        </w:tc>
      </w:tr>
      <w:tr w:rsidR="004B0660" w:rsidRPr="00AB2027" w14:paraId="669AFE1B" w14:textId="77777777" w:rsidTr="009C3FBD">
        <w:trPr>
          <w:trHeight w:val="3912"/>
        </w:trPr>
        <w:tc>
          <w:tcPr>
            <w:tcW w:w="704" w:type="dxa"/>
            <w:vAlign w:val="center"/>
          </w:tcPr>
          <w:p w14:paraId="0360C90F" w14:textId="34F16402" w:rsidR="004B0660" w:rsidRPr="00817E00" w:rsidRDefault="004B0660" w:rsidP="004B0660">
            <w:pPr>
              <w:jc w:val="center"/>
              <w:rPr>
                <w:sz w:val="20"/>
                <w:szCs w:val="20"/>
              </w:rPr>
            </w:pPr>
            <w:r w:rsidRPr="00817E00">
              <w:rPr>
                <w:sz w:val="20"/>
                <w:szCs w:val="20"/>
              </w:rPr>
              <w:t>1.</w:t>
            </w:r>
          </w:p>
        </w:tc>
        <w:tc>
          <w:tcPr>
            <w:tcW w:w="2977" w:type="dxa"/>
            <w:vAlign w:val="center"/>
          </w:tcPr>
          <w:p w14:paraId="330DF049" w14:textId="46FE74E3" w:rsidR="004B0660" w:rsidRPr="00817E00" w:rsidRDefault="004B0660" w:rsidP="004B0660">
            <w:pPr>
              <w:jc w:val="center"/>
              <w:rPr>
                <w:sz w:val="20"/>
                <w:szCs w:val="20"/>
              </w:rPr>
            </w:pPr>
            <w:r w:rsidRPr="00817E00">
              <w:rPr>
                <w:sz w:val="20"/>
                <w:szCs w:val="20"/>
              </w:rPr>
              <w:t>Występowanie przekroczeń dopuszczalnych standardów jakości powietrza</w:t>
            </w:r>
            <w:r w:rsidR="00817E00" w:rsidRPr="00817E00">
              <w:rPr>
                <w:sz w:val="20"/>
                <w:szCs w:val="20"/>
              </w:rPr>
              <w:t xml:space="preserve"> (benzo(a)piren)</w:t>
            </w:r>
          </w:p>
        </w:tc>
        <w:tc>
          <w:tcPr>
            <w:tcW w:w="5381" w:type="dxa"/>
            <w:vAlign w:val="center"/>
          </w:tcPr>
          <w:p w14:paraId="447B6CC6" w14:textId="742A39F8" w:rsidR="00817E00" w:rsidRPr="00817E00" w:rsidRDefault="00817E00" w:rsidP="00BC0BD0">
            <w:pPr>
              <w:numPr>
                <w:ilvl w:val="0"/>
                <w:numId w:val="12"/>
              </w:numPr>
              <w:ind w:left="317"/>
              <w:rPr>
                <w:sz w:val="20"/>
                <w:szCs w:val="20"/>
              </w:rPr>
            </w:pPr>
            <w:r w:rsidRPr="00817E00">
              <w:rPr>
                <w:sz w:val="20"/>
                <w:szCs w:val="20"/>
              </w:rPr>
              <w:t>Wymiana przestarzałych źródeł grzewczych opalanych paliwami stałymi</w:t>
            </w:r>
            <w:r w:rsidRPr="00817E00">
              <w:rPr>
                <w:sz w:val="20"/>
                <w:szCs w:val="20"/>
              </w:rPr>
              <w:t xml:space="preserve"> w budynkach mieszkalnych.</w:t>
            </w:r>
          </w:p>
          <w:p w14:paraId="328595F5" w14:textId="77777777" w:rsidR="00817E00" w:rsidRPr="00817E00" w:rsidRDefault="00817E00" w:rsidP="00BC0BD0">
            <w:pPr>
              <w:numPr>
                <w:ilvl w:val="0"/>
                <w:numId w:val="12"/>
              </w:numPr>
              <w:ind w:left="317"/>
              <w:rPr>
                <w:sz w:val="20"/>
                <w:szCs w:val="20"/>
              </w:rPr>
            </w:pPr>
            <w:r w:rsidRPr="00817E00">
              <w:rPr>
                <w:sz w:val="20"/>
                <w:szCs w:val="20"/>
              </w:rPr>
              <w:t>Modernizacja energetyczna budynków mieszkalnych</w:t>
            </w:r>
            <w:r w:rsidRPr="00817E00">
              <w:rPr>
                <w:sz w:val="20"/>
                <w:szCs w:val="20"/>
              </w:rPr>
              <w:br/>
              <w:t>i użyteczności publicznej</w:t>
            </w:r>
            <w:r>
              <w:rPr>
                <w:sz w:val="20"/>
                <w:szCs w:val="20"/>
              </w:rPr>
              <w:t xml:space="preserve"> (termomodernizacje).</w:t>
            </w:r>
          </w:p>
          <w:p w14:paraId="454553ED" w14:textId="12FECCF1" w:rsidR="00817E00" w:rsidRPr="00817E00" w:rsidRDefault="00817E00" w:rsidP="00BC0BD0">
            <w:pPr>
              <w:numPr>
                <w:ilvl w:val="0"/>
                <w:numId w:val="12"/>
              </w:numPr>
              <w:ind w:left="317"/>
              <w:rPr>
                <w:sz w:val="20"/>
                <w:szCs w:val="20"/>
              </w:rPr>
            </w:pPr>
            <w:r w:rsidRPr="00817E00">
              <w:rPr>
                <w:sz w:val="20"/>
                <w:szCs w:val="20"/>
              </w:rPr>
              <w:t>Rozbudowa dystrybucyjnego systemu gazowniczego</w:t>
            </w:r>
            <w:r>
              <w:rPr>
                <w:sz w:val="20"/>
                <w:szCs w:val="20"/>
              </w:rPr>
              <w:t xml:space="preserve"> </w:t>
            </w:r>
            <w:r w:rsidRPr="00817E00">
              <w:rPr>
                <w:i/>
                <w:iCs/>
                <w:sz w:val="20"/>
                <w:szCs w:val="20"/>
              </w:rPr>
              <w:t>(wzrost wykorzystania gazu ziemnego na terenie miasta do celów grzewczych jako niskoemisyjnego paliwa opałowego).</w:t>
            </w:r>
          </w:p>
          <w:p w14:paraId="0FB19520" w14:textId="67644E30" w:rsidR="00817E00" w:rsidRDefault="00817E00" w:rsidP="00BC0BD0">
            <w:pPr>
              <w:numPr>
                <w:ilvl w:val="0"/>
                <w:numId w:val="12"/>
              </w:numPr>
              <w:ind w:left="317"/>
              <w:rPr>
                <w:sz w:val="20"/>
                <w:szCs w:val="20"/>
              </w:rPr>
            </w:pPr>
            <w:r w:rsidRPr="00817E00">
              <w:rPr>
                <w:sz w:val="20"/>
                <w:szCs w:val="20"/>
              </w:rPr>
              <w:t xml:space="preserve">Rozbudowa </w:t>
            </w:r>
            <w:r>
              <w:rPr>
                <w:sz w:val="20"/>
                <w:szCs w:val="20"/>
              </w:rPr>
              <w:t xml:space="preserve">i dekarbonizacja systemu ciepłowniczego </w:t>
            </w:r>
            <w:r w:rsidRPr="00D60536">
              <w:rPr>
                <w:i/>
                <w:iCs/>
                <w:sz w:val="20"/>
                <w:szCs w:val="20"/>
              </w:rPr>
              <w:t>(wzrost wykorzystania ciepła sieciowego na terenie miasta jako ekologicznego nośnika energii oraz dążenie</w:t>
            </w:r>
            <w:r w:rsidR="00D60536">
              <w:rPr>
                <w:i/>
                <w:iCs/>
                <w:sz w:val="20"/>
                <w:szCs w:val="20"/>
              </w:rPr>
              <w:br/>
            </w:r>
            <w:r w:rsidRPr="00D60536">
              <w:rPr>
                <w:i/>
                <w:iCs/>
                <w:sz w:val="20"/>
                <w:szCs w:val="20"/>
              </w:rPr>
              <w:t>do rozwoju efektywnego energetycznie systemu c</w:t>
            </w:r>
            <w:r w:rsidR="00D60536" w:rsidRPr="00D60536">
              <w:rPr>
                <w:i/>
                <w:iCs/>
                <w:sz w:val="20"/>
                <w:szCs w:val="20"/>
              </w:rPr>
              <w:t>iepłowniczego).</w:t>
            </w:r>
          </w:p>
          <w:p w14:paraId="45E88AD0" w14:textId="77777777" w:rsidR="00817E00" w:rsidRDefault="00817E00" w:rsidP="00BC0BD0">
            <w:pPr>
              <w:numPr>
                <w:ilvl w:val="0"/>
                <w:numId w:val="12"/>
              </w:numPr>
              <w:ind w:left="317"/>
              <w:rPr>
                <w:sz w:val="20"/>
                <w:szCs w:val="20"/>
              </w:rPr>
            </w:pPr>
            <w:r w:rsidRPr="00817E00">
              <w:rPr>
                <w:sz w:val="20"/>
                <w:szCs w:val="20"/>
              </w:rPr>
              <w:t>Zwiększanie wykorzystania odnawialnych źródeł energii – instalacje prosumenckie.</w:t>
            </w:r>
          </w:p>
          <w:p w14:paraId="38C7DDF6" w14:textId="774C51BC" w:rsidR="007D13A2" w:rsidRPr="00817E00" w:rsidRDefault="00817E00" w:rsidP="00BC0BD0">
            <w:pPr>
              <w:numPr>
                <w:ilvl w:val="0"/>
                <w:numId w:val="12"/>
              </w:numPr>
              <w:ind w:left="317"/>
              <w:rPr>
                <w:sz w:val="20"/>
                <w:szCs w:val="20"/>
              </w:rPr>
            </w:pPr>
            <w:r w:rsidRPr="00817E00">
              <w:rPr>
                <w:sz w:val="20"/>
                <w:szCs w:val="20"/>
              </w:rPr>
              <w:t>Edukacja ekologiczna z zakresu ochrony powietrza.</w:t>
            </w:r>
          </w:p>
        </w:tc>
      </w:tr>
      <w:tr w:rsidR="00D60536" w:rsidRPr="00AB2027" w14:paraId="1306E737" w14:textId="77777777" w:rsidTr="009C3FBD">
        <w:trPr>
          <w:trHeight w:val="3005"/>
        </w:trPr>
        <w:tc>
          <w:tcPr>
            <w:tcW w:w="704" w:type="dxa"/>
            <w:vAlign w:val="center"/>
          </w:tcPr>
          <w:p w14:paraId="1C41DDE9" w14:textId="73787801" w:rsidR="00D60536" w:rsidRPr="00817E00" w:rsidRDefault="00D60536" w:rsidP="004B0660">
            <w:pPr>
              <w:jc w:val="center"/>
              <w:rPr>
                <w:sz w:val="20"/>
                <w:szCs w:val="20"/>
              </w:rPr>
            </w:pPr>
            <w:r>
              <w:rPr>
                <w:sz w:val="20"/>
                <w:szCs w:val="20"/>
              </w:rPr>
              <w:t>2.</w:t>
            </w:r>
          </w:p>
        </w:tc>
        <w:tc>
          <w:tcPr>
            <w:tcW w:w="2977" w:type="dxa"/>
            <w:vAlign w:val="center"/>
          </w:tcPr>
          <w:p w14:paraId="25EAE71F" w14:textId="70E3B666" w:rsidR="00D60536" w:rsidRPr="00817E00" w:rsidRDefault="00D60536" w:rsidP="004B0660">
            <w:pPr>
              <w:jc w:val="center"/>
              <w:rPr>
                <w:sz w:val="20"/>
                <w:szCs w:val="20"/>
              </w:rPr>
            </w:pPr>
            <w:r w:rsidRPr="00D60536">
              <w:rPr>
                <w:sz w:val="20"/>
                <w:szCs w:val="20"/>
              </w:rPr>
              <w:t>Negatywne oddziaływanie akustyczne dróg na terenie miasta</w:t>
            </w:r>
          </w:p>
        </w:tc>
        <w:tc>
          <w:tcPr>
            <w:tcW w:w="5381" w:type="dxa"/>
            <w:vAlign w:val="center"/>
          </w:tcPr>
          <w:p w14:paraId="0F61B9B2" w14:textId="77777777" w:rsidR="00D60536" w:rsidRPr="00D60536" w:rsidRDefault="00D60536" w:rsidP="00BC0BD0">
            <w:pPr>
              <w:numPr>
                <w:ilvl w:val="0"/>
                <w:numId w:val="47"/>
              </w:numPr>
              <w:ind w:left="317"/>
              <w:contextualSpacing/>
              <w:rPr>
                <w:sz w:val="20"/>
                <w:szCs w:val="20"/>
              </w:rPr>
            </w:pPr>
            <w:r w:rsidRPr="00D60536">
              <w:rPr>
                <w:sz w:val="20"/>
                <w:szCs w:val="20"/>
              </w:rPr>
              <w:t>Modernizacja, przebudowa i remonty dróg*.</w:t>
            </w:r>
          </w:p>
          <w:p w14:paraId="331DA207" w14:textId="6A724D68" w:rsidR="00D60536" w:rsidRPr="00D60536" w:rsidRDefault="00D60536" w:rsidP="00BC0BD0">
            <w:pPr>
              <w:numPr>
                <w:ilvl w:val="0"/>
                <w:numId w:val="47"/>
              </w:numPr>
              <w:ind w:left="317"/>
              <w:contextualSpacing/>
              <w:rPr>
                <w:sz w:val="20"/>
                <w:szCs w:val="20"/>
              </w:rPr>
            </w:pPr>
            <w:r w:rsidRPr="00D60536">
              <w:rPr>
                <w:sz w:val="20"/>
                <w:szCs w:val="20"/>
              </w:rPr>
              <w:t xml:space="preserve">Budowa obwodnicy </w:t>
            </w:r>
            <w:r w:rsidR="009C3FBD">
              <w:rPr>
                <w:sz w:val="20"/>
                <w:szCs w:val="20"/>
              </w:rPr>
              <w:t>Mrągowa</w:t>
            </w:r>
            <w:r w:rsidR="00B16D3C">
              <w:rPr>
                <w:sz w:val="20"/>
                <w:szCs w:val="20"/>
              </w:rPr>
              <w:t xml:space="preserve"> w ciągu DK 16</w:t>
            </w:r>
            <w:r w:rsidRPr="00D60536">
              <w:rPr>
                <w:sz w:val="20"/>
                <w:szCs w:val="20"/>
              </w:rPr>
              <w:t>*.</w:t>
            </w:r>
          </w:p>
          <w:p w14:paraId="12DDC182" w14:textId="77777777" w:rsidR="00D60536" w:rsidRPr="00D60536" w:rsidRDefault="00D60536" w:rsidP="00BC0BD0">
            <w:pPr>
              <w:numPr>
                <w:ilvl w:val="0"/>
                <w:numId w:val="47"/>
              </w:numPr>
              <w:ind w:left="317"/>
              <w:contextualSpacing/>
              <w:rPr>
                <w:sz w:val="20"/>
                <w:szCs w:val="20"/>
              </w:rPr>
            </w:pPr>
            <w:r w:rsidRPr="00D60536">
              <w:rPr>
                <w:sz w:val="20"/>
                <w:szCs w:val="20"/>
              </w:rPr>
              <w:t>Budowa i modernizacja infrastruktury dla ruchu pieszego i rowerowego (drogi rowerowe, chodniki)*.</w:t>
            </w:r>
          </w:p>
          <w:p w14:paraId="5A3AA7BD" w14:textId="77777777" w:rsidR="009C3FBD" w:rsidRDefault="00D60536" w:rsidP="00BC0BD0">
            <w:pPr>
              <w:numPr>
                <w:ilvl w:val="0"/>
                <w:numId w:val="47"/>
              </w:numPr>
              <w:ind w:left="317"/>
              <w:contextualSpacing/>
              <w:rPr>
                <w:sz w:val="20"/>
                <w:szCs w:val="20"/>
              </w:rPr>
            </w:pPr>
            <w:r w:rsidRPr="00D60536">
              <w:rPr>
                <w:sz w:val="20"/>
                <w:szCs w:val="20"/>
              </w:rPr>
              <w:t>Budowa zabezpieczeń akustycznych wzdłuż głównych ciągów komunikacyjnych*.</w:t>
            </w:r>
          </w:p>
          <w:p w14:paraId="57679378" w14:textId="59D78267" w:rsidR="00D60536" w:rsidRDefault="00D60536" w:rsidP="00BC0BD0">
            <w:pPr>
              <w:numPr>
                <w:ilvl w:val="0"/>
                <w:numId w:val="47"/>
              </w:numPr>
              <w:ind w:left="317"/>
              <w:contextualSpacing/>
              <w:rPr>
                <w:sz w:val="20"/>
                <w:szCs w:val="20"/>
              </w:rPr>
            </w:pPr>
            <w:r w:rsidRPr="009C3FBD">
              <w:rPr>
                <w:sz w:val="20"/>
                <w:szCs w:val="20"/>
              </w:rPr>
              <w:t xml:space="preserve">Organizacja, finansowanie i rozwój systemu transportu publicznego (zbiorowego) na terenie </w:t>
            </w:r>
            <w:r w:rsidR="00B16D3C">
              <w:rPr>
                <w:sz w:val="20"/>
                <w:szCs w:val="20"/>
              </w:rPr>
              <w:t>miasta</w:t>
            </w:r>
            <w:r w:rsidRPr="009C3FBD">
              <w:rPr>
                <w:sz w:val="20"/>
                <w:szCs w:val="20"/>
              </w:rPr>
              <w:t>*.</w:t>
            </w:r>
          </w:p>
          <w:p w14:paraId="2967395C" w14:textId="77777777" w:rsidR="009C3FBD" w:rsidRDefault="009C3FBD" w:rsidP="00BC0BD0">
            <w:pPr>
              <w:numPr>
                <w:ilvl w:val="0"/>
                <w:numId w:val="47"/>
              </w:numPr>
              <w:ind w:left="317"/>
              <w:contextualSpacing/>
              <w:rPr>
                <w:sz w:val="20"/>
                <w:szCs w:val="20"/>
              </w:rPr>
            </w:pPr>
            <w:r>
              <w:rPr>
                <w:sz w:val="20"/>
                <w:szCs w:val="20"/>
              </w:rPr>
              <w:t>Wdrażanie rozwiązań z zakresu elektromobilności.*</w:t>
            </w:r>
          </w:p>
          <w:p w14:paraId="3FB161EF" w14:textId="13FFBE2E" w:rsidR="009C3FBD" w:rsidRPr="009C3FBD" w:rsidRDefault="009C3FBD" w:rsidP="00BC0BD0">
            <w:pPr>
              <w:numPr>
                <w:ilvl w:val="0"/>
                <w:numId w:val="47"/>
              </w:numPr>
              <w:ind w:left="317"/>
              <w:contextualSpacing/>
              <w:rPr>
                <w:sz w:val="20"/>
                <w:szCs w:val="20"/>
              </w:rPr>
            </w:pPr>
            <w:r>
              <w:rPr>
                <w:sz w:val="20"/>
                <w:szCs w:val="20"/>
              </w:rPr>
              <w:t>Promowanie alternatywnych środków i sposobów transportu (komunikacja zbiorowa, rower, elektro-mobilność, ruch pieszy).*</w:t>
            </w:r>
          </w:p>
        </w:tc>
      </w:tr>
      <w:tr w:rsidR="004B0660" w:rsidRPr="00AB2027" w14:paraId="10F67B6C" w14:textId="77777777" w:rsidTr="009C3FBD">
        <w:trPr>
          <w:trHeight w:val="2778"/>
        </w:trPr>
        <w:tc>
          <w:tcPr>
            <w:tcW w:w="704" w:type="dxa"/>
            <w:vAlign w:val="center"/>
          </w:tcPr>
          <w:p w14:paraId="5CD8C0B0" w14:textId="44597BD5" w:rsidR="004B0660" w:rsidRPr="00D60536" w:rsidRDefault="004B0660" w:rsidP="004B0660">
            <w:pPr>
              <w:jc w:val="center"/>
              <w:rPr>
                <w:sz w:val="20"/>
                <w:szCs w:val="20"/>
              </w:rPr>
            </w:pPr>
            <w:r w:rsidRPr="00D60536">
              <w:rPr>
                <w:sz w:val="20"/>
                <w:szCs w:val="20"/>
              </w:rPr>
              <w:t>3.</w:t>
            </w:r>
          </w:p>
        </w:tc>
        <w:tc>
          <w:tcPr>
            <w:tcW w:w="2977" w:type="dxa"/>
            <w:vAlign w:val="center"/>
          </w:tcPr>
          <w:p w14:paraId="0265191A" w14:textId="4C8380FF" w:rsidR="004B0660" w:rsidRPr="00D60536" w:rsidRDefault="004B0660" w:rsidP="004B0660">
            <w:pPr>
              <w:jc w:val="center"/>
              <w:rPr>
                <w:sz w:val="20"/>
                <w:szCs w:val="20"/>
              </w:rPr>
            </w:pPr>
            <w:r w:rsidRPr="00D60536">
              <w:rPr>
                <w:sz w:val="20"/>
                <w:szCs w:val="20"/>
              </w:rPr>
              <w:t>Zła jakość wód powierzchniowych</w:t>
            </w:r>
          </w:p>
        </w:tc>
        <w:tc>
          <w:tcPr>
            <w:tcW w:w="5381" w:type="dxa"/>
            <w:vAlign w:val="center"/>
          </w:tcPr>
          <w:p w14:paraId="6C90CB6A" w14:textId="68F9390A" w:rsidR="00D60536" w:rsidRDefault="00D60536" w:rsidP="00BC0BD0">
            <w:pPr>
              <w:pStyle w:val="Akapitzlist"/>
              <w:numPr>
                <w:ilvl w:val="0"/>
                <w:numId w:val="13"/>
              </w:numPr>
              <w:ind w:left="317"/>
              <w:rPr>
                <w:sz w:val="20"/>
                <w:szCs w:val="20"/>
              </w:rPr>
            </w:pPr>
            <w:r w:rsidRPr="00D60536">
              <w:rPr>
                <w:sz w:val="20"/>
                <w:szCs w:val="20"/>
              </w:rPr>
              <w:t>Modernizacja, rozbudowa oraz remonty infrastruktury kanalizac</w:t>
            </w:r>
            <w:r>
              <w:rPr>
                <w:sz w:val="20"/>
                <w:szCs w:val="20"/>
              </w:rPr>
              <w:t>ji sanitarnej</w:t>
            </w:r>
            <w:r w:rsidRPr="00D60536">
              <w:rPr>
                <w:sz w:val="20"/>
                <w:szCs w:val="20"/>
              </w:rPr>
              <w:t xml:space="preserve"> (w tym oczyszczalni ścieków).</w:t>
            </w:r>
          </w:p>
          <w:p w14:paraId="5F419104" w14:textId="77777777" w:rsidR="00D60536" w:rsidRDefault="00D60536" w:rsidP="00BC0BD0">
            <w:pPr>
              <w:pStyle w:val="Akapitzlist"/>
              <w:numPr>
                <w:ilvl w:val="0"/>
                <w:numId w:val="13"/>
              </w:numPr>
              <w:ind w:left="317"/>
              <w:rPr>
                <w:sz w:val="20"/>
                <w:szCs w:val="20"/>
              </w:rPr>
            </w:pPr>
            <w:r>
              <w:rPr>
                <w:sz w:val="20"/>
                <w:szCs w:val="20"/>
              </w:rPr>
              <w:t>Rozbudowa systemu kanalizacji deszczowej w tym urządzeń oczyszczających.</w:t>
            </w:r>
          </w:p>
          <w:p w14:paraId="217EEF92" w14:textId="2E44E0FB" w:rsidR="00D60536" w:rsidRPr="00D60536" w:rsidRDefault="00D60536" w:rsidP="00BC0BD0">
            <w:pPr>
              <w:pStyle w:val="Akapitzlist"/>
              <w:numPr>
                <w:ilvl w:val="0"/>
                <w:numId w:val="13"/>
              </w:numPr>
              <w:ind w:left="317"/>
              <w:rPr>
                <w:sz w:val="20"/>
                <w:szCs w:val="20"/>
              </w:rPr>
            </w:pPr>
            <w:r w:rsidRPr="00D60536">
              <w:rPr>
                <w:sz w:val="20"/>
                <w:szCs w:val="20"/>
              </w:rPr>
              <w:t xml:space="preserve">Zwiększanie retencji </w:t>
            </w:r>
            <w:r>
              <w:rPr>
                <w:sz w:val="20"/>
                <w:szCs w:val="20"/>
              </w:rPr>
              <w:t xml:space="preserve">na terenie miasta </w:t>
            </w:r>
            <w:r w:rsidRPr="00D60536">
              <w:rPr>
                <w:sz w:val="20"/>
                <w:szCs w:val="20"/>
              </w:rPr>
              <w:t>(</w:t>
            </w:r>
            <w:r w:rsidRPr="00D60536">
              <w:rPr>
                <w:i/>
                <w:iCs/>
                <w:sz w:val="20"/>
                <w:szCs w:val="20"/>
              </w:rPr>
              <w:t xml:space="preserve">tworzenie nowych zadrzewień, budowa obiektów małej retencji, utrzymanie i rozwój terenów zieleni, rozwój retencji przydomowej, </w:t>
            </w:r>
            <w:r>
              <w:rPr>
                <w:i/>
                <w:iCs/>
                <w:sz w:val="20"/>
                <w:szCs w:val="20"/>
              </w:rPr>
              <w:t>gromadzenie i wykorzystywanie wód deszczowych w przestrzeni miejskiej</w:t>
            </w:r>
            <w:r w:rsidRPr="00D60536">
              <w:rPr>
                <w:i/>
                <w:iCs/>
                <w:sz w:val="20"/>
                <w:szCs w:val="20"/>
              </w:rPr>
              <w:t>).</w:t>
            </w:r>
          </w:p>
          <w:p w14:paraId="7B80A2E7" w14:textId="5BA5213E" w:rsidR="000A39C5" w:rsidRPr="00D60536" w:rsidRDefault="00D60536" w:rsidP="00BC0BD0">
            <w:pPr>
              <w:pStyle w:val="Akapitzlist"/>
              <w:numPr>
                <w:ilvl w:val="0"/>
                <w:numId w:val="13"/>
              </w:numPr>
              <w:ind w:left="317"/>
              <w:rPr>
                <w:sz w:val="20"/>
                <w:szCs w:val="20"/>
              </w:rPr>
            </w:pPr>
            <w:r w:rsidRPr="00D60536">
              <w:rPr>
                <w:sz w:val="20"/>
                <w:szCs w:val="20"/>
              </w:rPr>
              <w:t>Edukacja ekologiczna z zakresu właściwego postępo</w:t>
            </w:r>
            <w:r>
              <w:rPr>
                <w:sz w:val="20"/>
                <w:szCs w:val="20"/>
              </w:rPr>
              <w:t>-</w:t>
            </w:r>
            <w:r w:rsidRPr="00D60536">
              <w:rPr>
                <w:sz w:val="20"/>
                <w:szCs w:val="20"/>
              </w:rPr>
              <w:t>wania ze ściekami</w:t>
            </w:r>
            <w:r>
              <w:rPr>
                <w:sz w:val="20"/>
                <w:szCs w:val="20"/>
              </w:rPr>
              <w:t xml:space="preserve"> oraz oszczędzania wody.</w:t>
            </w:r>
          </w:p>
        </w:tc>
      </w:tr>
      <w:tr w:rsidR="004B0660" w:rsidRPr="00D60536" w14:paraId="2DC04813" w14:textId="77777777" w:rsidTr="004033BB">
        <w:trPr>
          <w:trHeight w:val="1701"/>
        </w:trPr>
        <w:tc>
          <w:tcPr>
            <w:tcW w:w="704" w:type="dxa"/>
            <w:vAlign w:val="center"/>
          </w:tcPr>
          <w:p w14:paraId="546B1B43" w14:textId="70CC0C82" w:rsidR="004B0660" w:rsidRPr="00D60536" w:rsidRDefault="004033BB" w:rsidP="004B0660">
            <w:pPr>
              <w:jc w:val="center"/>
              <w:rPr>
                <w:sz w:val="20"/>
                <w:szCs w:val="20"/>
              </w:rPr>
            </w:pPr>
            <w:r w:rsidRPr="00D60536">
              <w:rPr>
                <w:sz w:val="20"/>
                <w:szCs w:val="20"/>
              </w:rPr>
              <w:lastRenderedPageBreak/>
              <w:t>4</w:t>
            </w:r>
            <w:r w:rsidR="004B0660" w:rsidRPr="00D60536">
              <w:rPr>
                <w:sz w:val="20"/>
                <w:szCs w:val="20"/>
              </w:rPr>
              <w:t>.</w:t>
            </w:r>
          </w:p>
        </w:tc>
        <w:tc>
          <w:tcPr>
            <w:tcW w:w="2977" w:type="dxa"/>
            <w:vAlign w:val="center"/>
          </w:tcPr>
          <w:p w14:paraId="2C01BB59" w14:textId="1BDF6103" w:rsidR="004B0660" w:rsidRPr="00D60536" w:rsidRDefault="004B0660" w:rsidP="004B0660">
            <w:pPr>
              <w:jc w:val="center"/>
              <w:rPr>
                <w:sz w:val="20"/>
                <w:szCs w:val="20"/>
              </w:rPr>
            </w:pPr>
            <w:r w:rsidRPr="00D60536">
              <w:rPr>
                <w:sz w:val="20"/>
                <w:szCs w:val="20"/>
              </w:rPr>
              <w:t xml:space="preserve">Dominujący udział zmieszanych odpadów komunalnych odbieranych z terenu </w:t>
            </w:r>
            <w:r w:rsidR="00B16D3C">
              <w:rPr>
                <w:sz w:val="20"/>
                <w:szCs w:val="20"/>
              </w:rPr>
              <w:t>miasta</w:t>
            </w:r>
          </w:p>
        </w:tc>
        <w:tc>
          <w:tcPr>
            <w:tcW w:w="5381" w:type="dxa"/>
            <w:vAlign w:val="center"/>
          </w:tcPr>
          <w:p w14:paraId="077DCCAF" w14:textId="63997AF1" w:rsidR="004033BB" w:rsidRPr="00D60536" w:rsidRDefault="004033BB" w:rsidP="00BC0BD0">
            <w:pPr>
              <w:pStyle w:val="Akapitzlist"/>
              <w:numPr>
                <w:ilvl w:val="0"/>
                <w:numId w:val="14"/>
              </w:numPr>
              <w:ind w:left="317"/>
              <w:rPr>
                <w:sz w:val="20"/>
                <w:szCs w:val="20"/>
              </w:rPr>
            </w:pPr>
            <w:r w:rsidRPr="00D60536">
              <w:rPr>
                <w:sz w:val="20"/>
                <w:szCs w:val="20"/>
              </w:rPr>
              <w:t>Rozwój i doskonalenie gminnego systemu gospoda-</w:t>
            </w:r>
            <w:proofErr w:type="spellStart"/>
            <w:r w:rsidRPr="00D60536">
              <w:rPr>
                <w:sz w:val="20"/>
                <w:szCs w:val="20"/>
              </w:rPr>
              <w:t>rowania</w:t>
            </w:r>
            <w:proofErr w:type="spellEnd"/>
            <w:r w:rsidRPr="00D60536">
              <w:rPr>
                <w:sz w:val="20"/>
                <w:szCs w:val="20"/>
              </w:rPr>
              <w:t xml:space="preserve"> odpadami komunalnymi</w:t>
            </w:r>
            <w:r w:rsidR="00B16D3C">
              <w:rPr>
                <w:sz w:val="20"/>
                <w:szCs w:val="20"/>
              </w:rPr>
              <w:t>.</w:t>
            </w:r>
          </w:p>
          <w:p w14:paraId="597D0F49" w14:textId="66A5F390" w:rsidR="004B0660" w:rsidRPr="00D60536" w:rsidRDefault="00D104A2" w:rsidP="00BC0BD0">
            <w:pPr>
              <w:pStyle w:val="Akapitzlist"/>
              <w:numPr>
                <w:ilvl w:val="0"/>
                <w:numId w:val="14"/>
              </w:numPr>
              <w:ind w:left="317"/>
              <w:rPr>
                <w:sz w:val="20"/>
                <w:szCs w:val="20"/>
              </w:rPr>
            </w:pPr>
            <w:r w:rsidRPr="00D60536">
              <w:rPr>
                <w:sz w:val="20"/>
                <w:szCs w:val="20"/>
              </w:rPr>
              <w:t>Prowadzenie akcji edukacyjno-informacyjnych z zakresu zapobiegania powstawaniu odpadów oraz prowadzenia selektywnej zbiórki odpadów.</w:t>
            </w:r>
          </w:p>
        </w:tc>
      </w:tr>
    </w:tbl>
    <w:p w14:paraId="7C9C1BA2" w14:textId="77777777" w:rsidR="00B16D3C" w:rsidRPr="00B16D3C" w:rsidRDefault="00B16D3C" w:rsidP="00B16D3C">
      <w:pPr>
        <w:rPr>
          <w:i/>
          <w:iCs/>
          <w:sz w:val="18"/>
          <w:szCs w:val="18"/>
        </w:rPr>
      </w:pPr>
      <w:r w:rsidRPr="00B16D3C">
        <w:rPr>
          <w:i/>
          <w:iCs/>
          <w:sz w:val="18"/>
          <w:szCs w:val="18"/>
        </w:rPr>
        <w:t>*realizacja zadań wpłynie również na poprawę jakości powietrza poprzez ograniczenie emisji liniowej (transportowej)</w:t>
      </w:r>
    </w:p>
    <w:p w14:paraId="51568A0D" w14:textId="1DF507DF" w:rsidR="007E3D59" w:rsidRPr="00D60536" w:rsidRDefault="00D104A2" w:rsidP="004033BB">
      <w:pPr>
        <w:jc w:val="center"/>
        <w:rPr>
          <w:i/>
          <w:sz w:val="18"/>
        </w:rPr>
      </w:pPr>
      <w:r w:rsidRPr="00D60536">
        <w:rPr>
          <w:i/>
          <w:sz w:val="18"/>
        </w:rPr>
        <w:t>Źródło: opracowanie własne</w:t>
      </w:r>
      <w:bookmarkEnd w:id="117"/>
    </w:p>
    <w:p w14:paraId="788203E7" w14:textId="2EDCB56C" w:rsidR="007E3D59" w:rsidRDefault="007E3D59" w:rsidP="007E3D59">
      <w:pPr>
        <w:rPr>
          <w:iCs/>
          <w:szCs w:val="28"/>
          <w:highlight w:val="yellow"/>
        </w:rPr>
      </w:pPr>
    </w:p>
    <w:p w14:paraId="17B46353" w14:textId="4FF16547" w:rsidR="0073734F" w:rsidRPr="00B57617" w:rsidRDefault="00B57617" w:rsidP="00B57617">
      <w:pPr>
        <w:ind w:firstLine="709"/>
        <w:rPr>
          <w:iCs/>
          <w:szCs w:val="28"/>
          <w:highlight w:val="yellow"/>
        </w:rPr>
      </w:pPr>
      <w:r>
        <w:rPr>
          <w:rFonts w:cs="Cambria"/>
          <w:color w:val="000000"/>
        </w:rPr>
        <w:t xml:space="preserve">Należy mieć na uwadze, iż realizacja </w:t>
      </w:r>
      <w:r>
        <w:rPr>
          <w:rFonts w:cs="Cambria"/>
          <w:color w:val="000000"/>
        </w:rPr>
        <w:t>„</w:t>
      </w:r>
      <w:r>
        <w:rPr>
          <w:rFonts w:cs="Cambria"/>
          <w:color w:val="000000"/>
        </w:rPr>
        <w:t>Programu Ochrony Środowiska</w:t>
      </w:r>
      <w:r>
        <w:rPr>
          <w:rFonts w:cs="Cambria"/>
          <w:color w:val="000000"/>
        </w:rPr>
        <w:t>”</w:t>
      </w:r>
      <w:r>
        <w:rPr>
          <w:rFonts w:cs="Cambria"/>
          <w:color w:val="000000"/>
        </w:rPr>
        <w:t xml:space="preserve"> nie przełoży się</w:t>
      </w:r>
      <w:r>
        <w:rPr>
          <w:rFonts w:cs="Cambria"/>
          <w:color w:val="000000"/>
        </w:rPr>
        <w:br/>
      </w:r>
      <w:r>
        <w:rPr>
          <w:rFonts w:cs="Cambria"/>
          <w:color w:val="000000"/>
        </w:rPr>
        <w:t>w sposób natychmiastowy na poprawę stanu środowiska naturalnego na terenie miasta. Proces ten jest długotrwały i efekty realizacji zadań, które zostały przeprowadzone lub wykonywane</w:t>
      </w:r>
      <w:r>
        <w:rPr>
          <w:rFonts w:cs="Cambria"/>
          <w:color w:val="000000"/>
        </w:rPr>
        <w:br/>
      </w:r>
      <w:r>
        <w:rPr>
          <w:rFonts w:cs="Cambria"/>
          <w:color w:val="000000"/>
        </w:rPr>
        <w:t xml:space="preserve">są obecnie, mogą być widoczne dopiero w dłuższej perspektywie czasowej. Istotnym jest również, aby działania prośrodowiskowe były prowadzone systematycznie nie tylko na terenie samego miasta </w:t>
      </w:r>
      <w:r>
        <w:rPr>
          <w:rFonts w:cs="Cambria"/>
          <w:color w:val="000000"/>
        </w:rPr>
        <w:t>Mrągowo</w:t>
      </w:r>
      <w:r>
        <w:rPr>
          <w:rFonts w:cs="Cambria"/>
          <w:color w:val="000000"/>
        </w:rPr>
        <w:t>, ale również systemowo w całym regionie.</w:t>
      </w:r>
      <w:r w:rsidR="0073734F" w:rsidRPr="00AB2027">
        <w:rPr>
          <w:highlight w:val="yellow"/>
        </w:rPr>
        <w:br w:type="page"/>
      </w:r>
    </w:p>
    <w:p w14:paraId="3BCF7EA2" w14:textId="347730EE" w:rsidR="007D367A" w:rsidRPr="00B16D3C" w:rsidRDefault="0073734F" w:rsidP="00B553C7">
      <w:pPr>
        <w:pStyle w:val="Nagowek1"/>
        <w:spacing w:before="0" w:line="360" w:lineRule="auto"/>
      </w:pPr>
      <w:bookmarkStart w:id="120" w:name="_Toc520308636"/>
      <w:bookmarkStart w:id="121" w:name="_Toc520309064"/>
      <w:bookmarkStart w:id="122" w:name="_Toc520309167"/>
      <w:bookmarkStart w:id="123" w:name="_Toc520309292"/>
      <w:bookmarkStart w:id="124" w:name="_Toc520309644"/>
      <w:bookmarkStart w:id="125" w:name="_Toc520309983"/>
      <w:bookmarkStart w:id="126" w:name="_Toc520310053"/>
      <w:bookmarkStart w:id="127" w:name="_Toc520310123"/>
      <w:bookmarkStart w:id="128" w:name="_Toc520310209"/>
      <w:bookmarkStart w:id="129" w:name="_Toc520310279"/>
      <w:bookmarkStart w:id="130" w:name="_Toc520310383"/>
      <w:bookmarkStart w:id="131" w:name="_Toc520310770"/>
      <w:bookmarkStart w:id="132" w:name="_Toc82208601"/>
      <w:r w:rsidRPr="00B16D3C">
        <w:lastRenderedPageBreak/>
        <w:t>spis tabel</w:t>
      </w:r>
      <w:bookmarkEnd w:id="120"/>
      <w:bookmarkEnd w:id="121"/>
      <w:bookmarkEnd w:id="122"/>
      <w:bookmarkEnd w:id="123"/>
      <w:bookmarkEnd w:id="124"/>
      <w:bookmarkEnd w:id="125"/>
      <w:bookmarkEnd w:id="126"/>
      <w:bookmarkEnd w:id="127"/>
      <w:bookmarkEnd w:id="128"/>
      <w:bookmarkEnd w:id="129"/>
      <w:bookmarkEnd w:id="130"/>
      <w:bookmarkEnd w:id="131"/>
      <w:bookmarkEnd w:id="132"/>
    </w:p>
    <w:p w14:paraId="10347753" w14:textId="5651A79C" w:rsidR="00B16D3C" w:rsidRPr="00B16D3C" w:rsidRDefault="00E031B2" w:rsidP="00B553C7">
      <w:pPr>
        <w:pStyle w:val="Spisilustracji"/>
        <w:tabs>
          <w:tab w:val="right" w:leader="dot" w:pos="9062"/>
        </w:tabs>
        <w:spacing w:line="360" w:lineRule="auto"/>
        <w:rPr>
          <w:rFonts w:asciiTheme="minorHAnsi" w:eastAsiaTheme="minorEastAsia" w:hAnsiTheme="minorHAnsi"/>
          <w:i w:val="0"/>
          <w:noProof/>
          <w:sz w:val="22"/>
          <w:lang w:eastAsia="pl-PL"/>
        </w:rPr>
      </w:pPr>
      <w:r w:rsidRPr="00B16D3C">
        <w:fldChar w:fldCharType="begin"/>
      </w:r>
      <w:r w:rsidRPr="00B16D3C">
        <w:instrText xml:space="preserve"> TOC \h \z \c "Tabela" </w:instrText>
      </w:r>
      <w:r w:rsidRPr="00B16D3C">
        <w:fldChar w:fldCharType="separate"/>
      </w:r>
      <w:hyperlink w:anchor="_Toc82208405" w:history="1">
        <w:r w:rsidR="00B16D3C" w:rsidRPr="00B16D3C">
          <w:rPr>
            <w:rStyle w:val="Hipercze"/>
            <w:noProof/>
          </w:rPr>
          <w:t xml:space="preserve">Tabela 1. Opis realizacji zadań zaplanowanych do wykonania w ramach „Programu Ochrony Środowiska” </w:t>
        </w:r>
        <w:r w:rsidR="00675759">
          <w:rPr>
            <w:rStyle w:val="Hipercze"/>
            <w:noProof/>
          </w:rPr>
          <w:br/>
        </w:r>
        <w:r w:rsidR="00B16D3C" w:rsidRPr="00B16D3C">
          <w:rPr>
            <w:rStyle w:val="Hipercze"/>
            <w:noProof/>
          </w:rPr>
          <w:t>w latach 2018-2020</w:t>
        </w:r>
        <w:r w:rsidR="00B16D3C" w:rsidRPr="00B16D3C">
          <w:rPr>
            <w:noProof/>
            <w:webHidden/>
          </w:rPr>
          <w:tab/>
        </w:r>
        <w:r w:rsidR="00B16D3C" w:rsidRPr="00B16D3C">
          <w:rPr>
            <w:noProof/>
            <w:webHidden/>
          </w:rPr>
          <w:fldChar w:fldCharType="begin"/>
        </w:r>
        <w:r w:rsidR="00B16D3C" w:rsidRPr="00B16D3C">
          <w:rPr>
            <w:noProof/>
            <w:webHidden/>
          </w:rPr>
          <w:instrText xml:space="preserve"> PAGEREF _Toc82208405 \h </w:instrText>
        </w:r>
        <w:r w:rsidR="00B16D3C" w:rsidRPr="00B16D3C">
          <w:rPr>
            <w:noProof/>
            <w:webHidden/>
          </w:rPr>
        </w:r>
        <w:r w:rsidR="00B16D3C" w:rsidRPr="00B16D3C">
          <w:rPr>
            <w:noProof/>
            <w:webHidden/>
          </w:rPr>
          <w:fldChar w:fldCharType="separate"/>
        </w:r>
        <w:r w:rsidR="00675759">
          <w:rPr>
            <w:noProof/>
            <w:webHidden/>
          </w:rPr>
          <w:t>5</w:t>
        </w:r>
        <w:r w:rsidR="00B16D3C" w:rsidRPr="00B16D3C">
          <w:rPr>
            <w:noProof/>
            <w:webHidden/>
          </w:rPr>
          <w:fldChar w:fldCharType="end"/>
        </w:r>
      </w:hyperlink>
    </w:p>
    <w:p w14:paraId="47D2649F" w14:textId="1597E836" w:rsidR="00B16D3C" w:rsidRPr="00B16D3C" w:rsidRDefault="00B16D3C" w:rsidP="00B553C7">
      <w:pPr>
        <w:pStyle w:val="Spisilustracji"/>
        <w:tabs>
          <w:tab w:val="right" w:leader="dot" w:pos="9062"/>
        </w:tabs>
        <w:spacing w:line="360" w:lineRule="auto"/>
        <w:rPr>
          <w:rFonts w:asciiTheme="minorHAnsi" w:eastAsiaTheme="minorEastAsia" w:hAnsiTheme="minorHAnsi"/>
          <w:i w:val="0"/>
          <w:noProof/>
          <w:sz w:val="22"/>
          <w:lang w:eastAsia="pl-PL"/>
        </w:rPr>
      </w:pPr>
      <w:hyperlink w:anchor="_Toc82208406" w:history="1">
        <w:r w:rsidRPr="00B16D3C">
          <w:rPr>
            <w:rStyle w:val="Hipercze"/>
            <w:noProof/>
          </w:rPr>
          <w:t xml:space="preserve">Tabela 2. Wydatki budżetowe Gminy Miasto Mrągowo w latach 2018-2020 na realizację zadań wpływających </w:t>
        </w:r>
        <w:r w:rsidR="00675759">
          <w:rPr>
            <w:rStyle w:val="Hipercze"/>
            <w:noProof/>
          </w:rPr>
          <w:br/>
        </w:r>
        <w:r w:rsidRPr="00B16D3C">
          <w:rPr>
            <w:rStyle w:val="Hipercze"/>
            <w:noProof/>
          </w:rPr>
          <w:t>na ochronę i poprawę stanu środowiska</w:t>
        </w:r>
        <w:r w:rsidRPr="00B16D3C">
          <w:rPr>
            <w:noProof/>
            <w:webHidden/>
          </w:rPr>
          <w:tab/>
        </w:r>
        <w:r w:rsidRPr="00B16D3C">
          <w:rPr>
            <w:noProof/>
            <w:webHidden/>
          </w:rPr>
          <w:fldChar w:fldCharType="begin"/>
        </w:r>
        <w:r w:rsidRPr="00B16D3C">
          <w:rPr>
            <w:noProof/>
            <w:webHidden/>
          </w:rPr>
          <w:instrText xml:space="preserve"> PAGEREF _Toc82208406 \h </w:instrText>
        </w:r>
        <w:r w:rsidRPr="00B16D3C">
          <w:rPr>
            <w:noProof/>
            <w:webHidden/>
          </w:rPr>
        </w:r>
        <w:r w:rsidRPr="00B16D3C">
          <w:rPr>
            <w:noProof/>
            <w:webHidden/>
          </w:rPr>
          <w:fldChar w:fldCharType="separate"/>
        </w:r>
        <w:r w:rsidR="00675759">
          <w:rPr>
            <w:noProof/>
            <w:webHidden/>
          </w:rPr>
          <w:t>20</w:t>
        </w:r>
        <w:r w:rsidRPr="00B16D3C">
          <w:rPr>
            <w:noProof/>
            <w:webHidden/>
          </w:rPr>
          <w:fldChar w:fldCharType="end"/>
        </w:r>
      </w:hyperlink>
    </w:p>
    <w:p w14:paraId="6D6B0DD0" w14:textId="4B083388" w:rsidR="00B16D3C" w:rsidRPr="00B16D3C" w:rsidRDefault="00B16D3C" w:rsidP="00B553C7">
      <w:pPr>
        <w:pStyle w:val="Spisilustracji"/>
        <w:tabs>
          <w:tab w:val="right" w:leader="dot" w:pos="9062"/>
        </w:tabs>
        <w:spacing w:line="360" w:lineRule="auto"/>
        <w:rPr>
          <w:rFonts w:asciiTheme="minorHAnsi" w:eastAsiaTheme="minorEastAsia" w:hAnsiTheme="minorHAnsi"/>
          <w:i w:val="0"/>
          <w:noProof/>
          <w:sz w:val="22"/>
          <w:lang w:eastAsia="pl-PL"/>
        </w:rPr>
      </w:pPr>
      <w:hyperlink w:anchor="_Toc82208407" w:history="1">
        <w:r w:rsidRPr="00B16D3C">
          <w:rPr>
            <w:rStyle w:val="Hipercze"/>
            <w:noProof/>
          </w:rPr>
          <w:t>Tabela 3. Wydatki MEC Sp. z o.o. oraz ZWIK Sp. z o.o. w latach 2018-2020 na realizację zadań z zakresu systemu ciepłowniczego oraz wodno-kanalizacyjnego</w:t>
        </w:r>
        <w:r w:rsidRPr="00B16D3C">
          <w:rPr>
            <w:noProof/>
            <w:webHidden/>
          </w:rPr>
          <w:tab/>
        </w:r>
        <w:r w:rsidRPr="00B16D3C">
          <w:rPr>
            <w:noProof/>
            <w:webHidden/>
          </w:rPr>
          <w:fldChar w:fldCharType="begin"/>
        </w:r>
        <w:r w:rsidRPr="00B16D3C">
          <w:rPr>
            <w:noProof/>
            <w:webHidden/>
          </w:rPr>
          <w:instrText xml:space="preserve"> PAGEREF _Toc82208407 \h </w:instrText>
        </w:r>
        <w:r w:rsidRPr="00B16D3C">
          <w:rPr>
            <w:noProof/>
            <w:webHidden/>
          </w:rPr>
        </w:r>
        <w:r w:rsidRPr="00B16D3C">
          <w:rPr>
            <w:noProof/>
            <w:webHidden/>
          </w:rPr>
          <w:fldChar w:fldCharType="separate"/>
        </w:r>
        <w:r w:rsidR="00675759">
          <w:rPr>
            <w:noProof/>
            <w:webHidden/>
          </w:rPr>
          <w:t>21</w:t>
        </w:r>
        <w:r w:rsidRPr="00B16D3C">
          <w:rPr>
            <w:noProof/>
            <w:webHidden/>
          </w:rPr>
          <w:fldChar w:fldCharType="end"/>
        </w:r>
      </w:hyperlink>
    </w:p>
    <w:p w14:paraId="3EFDCD8A" w14:textId="6AFE85AA" w:rsidR="00B16D3C" w:rsidRPr="00B16D3C" w:rsidRDefault="00B16D3C" w:rsidP="00B553C7">
      <w:pPr>
        <w:pStyle w:val="Spisilustracji"/>
        <w:tabs>
          <w:tab w:val="right" w:leader="dot" w:pos="9062"/>
        </w:tabs>
        <w:spacing w:line="360" w:lineRule="auto"/>
        <w:rPr>
          <w:rFonts w:asciiTheme="minorHAnsi" w:eastAsiaTheme="minorEastAsia" w:hAnsiTheme="minorHAnsi"/>
          <w:i w:val="0"/>
          <w:noProof/>
          <w:sz w:val="22"/>
          <w:lang w:eastAsia="pl-PL"/>
        </w:rPr>
      </w:pPr>
      <w:hyperlink w:anchor="_Toc82208408" w:history="1">
        <w:r w:rsidRPr="00B16D3C">
          <w:rPr>
            <w:rStyle w:val="Hipercze"/>
            <w:noProof/>
          </w:rPr>
          <w:t>Tabela 4. Analiza wskaźnikowa realizacji Programu Ochrony Środowiska w latach 2018-2020</w:t>
        </w:r>
        <w:r w:rsidRPr="00B16D3C">
          <w:rPr>
            <w:noProof/>
            <w:webHidden/>
          </w:rPr>
          <w:tab/>
        </w:r>
        <w:r w:rsidRPr="00B16D3C">
          <w:rPr>
            <w:noProof/>
            <w:webHidden/>
          </w:rPr>
          <w:fldChar w:fldCharType="begin"/>
        </w:r>
        <w:r w:rsidRPr="00B16D3C">
          <w:rPr>
            <w:noProof/>
            <w:webHidden/>
          </w:rPr>
          <w:instrText xml:space="preserve"> PAGEREF _Toc82208408 \h </w:instrText>
        </w:r>
        <w:r w:rsidRPr="00B16D3C">
          <w:rPr>
            <w:noProof/>
            <w:webHidden/>
          </w:rPr>
        </w:r>
        <w:r w:rsidRPr="00B16D3C">
          <w:rPr>
            <w:noProof/>
            <w:webHidden/>
          </w:rPr>
          <w:fldChar w:fldCharType="separate"/>
        </w:r>
        <w:r w:rsidR="00675759">
          <w:rPr>
            <w:noProof/>
            <w:webHidden/>
          </w:rPr>
          <w:t>23</w:t>
        </w:r>
        <w:r w:rsidRPr="00B16D3C">
          <w:rPr>
            <w:noProof/>
            <w:webHidden/>
          </w:rPr>
          <w:fldChar w:fldCharType="end"/>
        </w:r>
      </w:hyperlink>
    </w:p>
    <w:p w14:paraId="29C2ED0B" w14:textId="7FB41F9A" w:rsidR="00B16D3C" w:rsidRPr="00B16D3C" w:rsidRDefault="00B16D3C" w:rsidP="00B553C7">
      <w:pPr>
        <w:pStyle w:val="Spisilustracji"/>
        <w:tabs>
          <w:tab w:val="right" w:leader="dot" w:pos="9062"/>
        </w:tabs>
        <w:spacing w:line="360" w:lineRule="auto"/>
        <w:rPr>
          <w:rFonts w:asciiTheme="minorHAnsi" w:eastAsiaTheme="minorEastAsia" w:hAnsiTheme="minorHAnsi"/>
          <w:i w:val="0"/>
          <w:noProof/>
          <w:sz w:val="22"/>
          <w:lang w:eastAsia="pl-PL"/>
        </w:rPr>
      </w:pPr>
      <w:hyperlink w:anchor="_Toc82208409" w:history="1">
        <w:r w:rsidRPr="00B16D3C">
          <w:rPr>
            <w:rStyle w:val="Hipercze"/>
            <w:noProof/>
          </w:rPr>
          <w:t xml:space="preserve">Tabela 5. Wyniki pomiarów natężenia promieniowania elektromagnetycznego prowadzonych przez GIOŚ </w:t>
        </w:r>
        <w:r w:rsidR="00675759">
          <w:rPr>
            <w:rStyle w:val="Hipercze"/>
            <w:noProof/>
          </w:rPr>
          <w:br/>
        </w:r>
        <w:r w:rsidRPr="00B16D3C">
          <w:rPr>
            <w:rStyle w:val="Hipercze"/>
            <w:noProof/>
          </w:rPr>
          <w:t>na terenie miasta Mrągowo w 2020 roku</w:t>
        </w:r>
        <w:r w:rsidRPr="00B16D3C">
          <w:rPr>
            <w:noProof/>
            <w:webHidden/>
          </w:rPr>
          <w:tab/>
        </w:r>
        <w:r w:rsidRPr="00B16D3C">
          <w:rPr>
            <w:noProof/>
            <w:webHidden/>
          </w:rPr>
          <w:fldChar w:fldCharType="begin"/>
        </w:r>
        <w:r w:rsidRPr="00B16D3C">
          <w:rPr>
            <w:noProof/>
            <w:webHidden/>
          </w:rPr>
          <w:instrText xml:space="preserve"> PAGEREF _Toc82208409 \h </w:instrText>
        </w:r>
        <w:r w:rsidRPr="00B16D3C">
          <w:rPr>
            <w:noProof/>
            <w:webHidden/>
          </w:rPr>
        </w:r>
        <w:r w:rsidRPr="00B16D3C">
          <w:rPr>
            <w:noProof/>
            <w:webHidden/>
          </w:rPr>
          <w:fldChar w:fldCharType="separate"/>
        </w:r>
        <w:r w:rsidR="00675759">
          <w:rPr>
            <w:noProof/>
            <w:webHidden/>
          </w:rPr>
          <w:t>30</w:t>
        </w:r>
        <w:r w:rsidRPr="00B16D3C">
          <w:rPr>
            <w:noProof/>
            <w:webHidden/>
          </w:rPr>
          <w:fldChar w:fldCharType="end"/>
        </w:r>
      </w:hyperlink>
    </w:p>
    <w:p w14:paraId="360C8488" w14:textId="0DF2238E" w:rsidR="00B16D3C" w:rsidRPr="00B16D3C" w:rsidRDefault="00B16D3C" w:rsidP="00B553C7">
      <w:pPr>
        <w:pStyle w:val="Spisilustracji"/>
        <w:tabs>
          <w:tab w:val="right" w:leader="dot" w:pos="9062"/>
        </w:tabs>
        <w:spacing w:line="360" w:lineRule="auto"/>
        <w:rPr>
          <w:rFonts w:asciiTheme="minorHAnsi" w:eastAsiaTheme="minorEastAsia" w:hAnsiTheme="minorHAnsi"/>
          <w:i w:val="0"/>
          <w:noProof/>
          <w:sz w:val="22"/>
          <w:lang w:eastAsia="pl-PL"/>
        </w:rPr>
      </w:pPr>
      <w:hyperlink w:anchor="_Toc82208410" w:history="1">
        <w:r w:rsidRPr="00B16D3C">
          <w:rPr>
            <w:rStyle w:val="Hipercze"/>
            <w:iCs/>
            <w:noProof/>
          </w:rPr>
          <w:t>Tabela 6. Klasyfikacja i ocena stanu monitorowanych JCWP znajdujących się na terenie miasta Mrągowo</w:t>
        </w:r>
        <w:r w:rsidRPr="00B16D3C">
          <w:rPr>
            <w:noProof/>
            <w:webHidden/>
          </w:rPr>
          <w:tab/>
        </w:r>
        <w:r w:rsidRPr="00B16D3C">
          <w:rPr>
            <w:noProof/>
            <w:webHidden/>
          </w:rPr>
          <w:fldChar w:fldCharType="begin"/>
        </w:r>
        <w:r w:rsidRPr="00B16D3C">
          <w:rPr>
            <w:noProof/>
            <w:webHidden/>
          </w:rPr>
          <w:instrText xml:space="preserve"> PAGEREF _Toc82208410 \h </w:instrText>
        </w:r>
        <w:r w:rsidRPr="00B16D3C">
          <w:rPr>
            <w:noProof/>
            <w:webHidden/>
          </w:rPr>
        </w:r>
        <w:r w:rsidRPr="00B16D3C">
          <w:rPr>
            <w:noProof/>
            <w:webHidden/>
          </w:rPr>
          <w:fldChar w:fldCharType="separate"/>
        </w:r>
        <w:r w:rsidR="00675759">
          <w:rPr>
            <w:noProof/>
            <w:webHidden/>
          </w:rPr>
          <w:t>33</w:t>
        </w:r>
        <w:r w:rsidRPr="00B16D3C">
          <w:rPr>
            <w:noProof/>
            <w:webHidden/>
          </w:rPr>
          <w:fldChar w:fldCharType="end"/>
        </w:r>
      </w:hyperlink>
    </w:p>
    <w:p w14:paraId="19451E77" w14:textId="54BACBB3" w:rsidR="00B16D3C" w:rsidRPr="00B16D3C" w:rsidRDefault="00B16D3C" w:rsidP="00B553C7">
      <w:pPr>
        <w:pStyle w:val="Spisilustracji"/>
        <w:tabs>
          <w:tab w:val="right" w:leader="dot" w:pos="9062"/>
        </w:tabs>
        <w:spacing w:line="360" w:lineRule="auto"/>
        <w:rPr>
          <w:rFonts w:asciiTheme="minorHAnsi" w:eastAsiaTheme="minorEastAsia" w:hAnsiTheme="minorHAnsi"/>
          <w:i w:val="0"/>
          <w:noProof/>
          <w:sz w:val="22"/>
          <w:lang w:eastAsia="pl-PL"/>
        </w:rPr>
      </w:pPr>
      <w:hyperlink w:anchor="_Toc82208411" w:history="1">
        <w:r w:rsidRPr="00B16D3C">
          <w:rPr>
            <w:rStyle w:val="Hipercze"/>
            <w:noProof/>
          </w:rPr>
          <w:t>Tabela 7. Charakterystyka punktu badawczego jakości wód podziemnych funkcjonującego w ramach systemu Państwowego Monitoringu Środowiska znajdującego się na terenie Mrągowa – wraz z klasą jakości wody za 2019 r.</w:t>
        </w:r>
        <w:r w:rsidRPr="00B16D3C">
          <w:rPr>
            <w:noProof/>
            <w:webHidden/>
          </w:rPr>
          <w:tab/>
        </w:r>
        <w:r w:rsidRPr="00B16D3C">
          <w:rPr>
            <w:noProof/>
            <w:webHidden/>
          </w:rPr>
          <w:fldChar w:fldCharType="begin"/>
        </w:r>
        <w:r w:rsidRPr="00B16D3C">
          <w:rPr>
            <w:noProof/>
            <w:webHidden/>
          </w:rPr>
          <w:instrText xml:space="preserve"> PAGEREF _Toc82208411 \h </w:instrText>
        </w:r>
        <w:r w:rsidRPr="00B16D3C">
          <w:rPr>
            <w:noProof/>
            <w:webHidden/>
          </w:rPr>
        </w:r>
        <w:r w:rsidRPr="00B16D3C">
          <w:rPr>
            <w:noProof/>
            <w:webHidden/>
          </w:rPr>
          <w:fldChar w:fldCharType="separate"/>
        </w:r>
        <w:r w:rsidR="00675759">
          <w:rPr>
            <w:noProof/>
            <w:webHidden/>
          </w:rPr>
          <w:t>35</w:t>
        </w:r>
        <w:r w:rsidRPr="00B16D3C">
          <w:rPr>
            <w:noProof/>
            <w:webHidden/>
          </w:rPr>
          <w:fldChar w:fldCharType="end"/>
        </w:r>
      </w:hyperlink>
    </w:p>
    <w:p w14:paraId="0BAE7288" w14:textId="3C2D5BCB" w:rsidR="00B16D3C" w:rsidRPr="00B16D3C" w:rsidRDefault="00B16D3C" w:rsidP="00B553C7">
      <w:pPr>
        <w:pStyle w:val="Spisilustracji"/>
        <w:tabs>
          <w:tab w:val="right" w:leader="dot" w:pos="9062"/>
        </w:tabs>
        <w:spacing w:line="360" w:lineRule="auto"/>
        <w:rPr>
          <w:rFonts w:asciiTheme="minorHAnsi" w:eastAsiaTheme="minorEastAsia" w:hAnsiTheme="minorHAnsi"/>
          <w:i w:val="0"/>
          <w:noProof/>
          <w:sz w:val="22"/>
          <w:lang w:eastAsia="pl-PL"/>
        </w:rPr>
      </w:pPr>
      <w:hyperlink w:anchor="_Toc82208412" w:history="1">
        <w:r w:rsidRPr="00B16D3C">
          <w:rPr>
            <w:rStyle w:val="Hipercze"/>
            <w:noProof/>
          </w:rPr>
          <w:t xml:space="preserve">Tabela 8. Zestawienie priorytetowych zadań naprawczych/zapobiegawczych jakie należy realizować na terenie </w:t>
        </w:r>
        <w:r w:rsidR="00675759">
          <w:rPr>
            <w:rStyle w:val="Hipercze"/>
            <w:noProof/>
          </w:rPr>
          <w:br/>
        </w:r>
        <w:r w:rsidRPr="00B16D3C">
          <w:rPr>
            <w:rStyle w:val="Hipercze"/>
            <w:noProof/>
          </w:rPr>
          <w:t>miasta Mrągowo w ramach aktualizacji „Programu Ochrony Środowiska” w celu eliminacji najpoważniejszych zidentyfikowanych problemów i zagrożeń środowiskowych</w:t>
        </w:r>
        <w:r w:rsidRPr="00B16D3C">
          <w:rPr>
            <w:noProof/>
            <w:webHidden/>
          </w:rPr>
          <w:tab/>
        </w:r>
        <w:r w:rsidRPr="00B16D3C">
          <w:rPr>
            <w:noProof/>
            <w:webHidden/>
          </w:rPr>
          <w:fldChar w:fldCharType="begin"/>
        </w:r>
        <w:r w:rsidRPr="00B16D3C">
          <w:rPr>
            <w:noProof/>
            <w:webHidden/>
          </w:rPr>
          <w:instrText xml:space="preserve"> PAGEREF _Toc82208412 \h </w:instrText>
        </w:r>
        <w:r w:rsidRPr="00B16D3C">
          <w:rPr>
            <w:noProof/>
            <w:webHidden/>
          </w:rPr>
        </w:r>
        <w:r w:rsidRPr="00B16D3C">
          <w:rPr>
            <w:noProof/>
            <w:webHidden/>
          </w:rPr>
          <w:fldChar w:fldCharType="separate"/>
        </w:r>
        <w:r w:rsidR="00675759">
          <w:rPr>
            <w:noProof/>
            <w:webHidden/>
          </w:rPr>
          <w:t>36</w:t>
        </w:r>
        <w:r w:rsidRPr="00B16D3C">
          <w:rPr>
            <w:noProof/>
            <w:webHidden/>
          </w:rPr>
          <w:fldChar w:fldCharType="end"/>
        </w:r>
      </w:hyperlink>
    </w:p>
    <w:p w14:paraId="7419B5FE" w14:textId="3E6C80D5" w:rsidR="00E031B2" w:rsidRPr="00B553C7" w:rsidRDefault="00E031B2" w:rsidP="00B553C7">
      <w:pPr>
        <w:spacing w:line="360" w:lineRule="auto"/>
      </w:pPr>
      <w:r w:rsidRPr="00B16D3C">
        <w:fldChar w:fldCharType="end"/>
      </w:r>
    </w:p>
    <w:p w14:paraId="0AED78C3" w14:textId="307D1253" w:rsidR="001220A3" w:rsidRPr="00B16D3C" w:rsidRDefault="00E031B2" w:rsidP="00B553C7">
      <w:pPr>
        <w:pStyle w:val="Nagowek1"/>
        <w:spacing w:before="0" w:line="360" w:lineRule="auto"/>
      </w:pPr>
      <w:bookmarkStart w:id="133" w:name="_Toc520308637"/>
      <w:bookmarkStart w:id="134" w:name="_Toc520309065"/>
      <w:bookmarkStart w:id="135" w:name="_Toc520309168"/>
      <w:bookmarkStart w:id="136" w:name="_Toc520309293"/>
      <w:bookmarkStart w:id="137" w:name="_Toc520309645"/>
      <w:bookmarkStart w:id="138" w:name="_Toc520309984"/>
      <w:bookmarkStart w:id="139" w:name="_Toc520310054"/>
      <w:bookmarkStart w:id="140" w:name="_Toc520310124"/>
      <w:bookmarkStart w:id="141" w:name="_Toc520310210"/>
      <w:bookmarkStart w:id="142" w:name="_Toc520310280"/>
      <w:bookmarkStart w:id="143" w:name="_Toc520310384"/>
      <w:bookmarkStart w:id="144" w:name="_Toc520310771"/>
      <w:bookmarkStart w:id="145" w:name="_Toc82208602"/>
      <w:r w:rsidRPr="00B16D3C">
        <w:t>SPIS WYKRESÓW</w:t>
      </w:r>
      <w:bookmarkEnd w:id="133"/>
      <w:bookmarkEnd w:id="134"/>
      <w:bookmarkEnd w:id="135"/>
      <w:bookmarkEnd w:id="136"/>
      <w:bookmarkEnd w:id="137"/>
      <w:bookmarkEnd w:id="138"/>
      <w:bookmarkEnd w:id="139"/>
      <w:bookmarkEnd w:id="140"/>
      <w:bookmarkEnd w:id="141"/>
      <w:bookmarkEnd w:id="142"/>
      <w:bookmarkEnd w:id="143"/>
      <w:bookmarkEnd w:id="144"/>
      <w:bookmarkEnd w:id="145"/>
    </w:p>
    <w:p w14:paraId="6BE0A585" w14:textId="072F8CCE" w:rsidR="00B16D3C" w:rsidRPr="00B16D3C" w:rsidRDefault="00E031B2" w:rsidP="00B553C7">
      <w:pPr>
        <w:pStyle w:val="Spisilustracji"/>
        <w:tabs>
          <w:tab w:val="right" w:leader="dot" w:pos="9062"/>
        </w:tabs>
        <w:spacing w:line="360" w:lineRule="auto"/>
        <w:rPr>
          <w:rFonts w:asciiTheme="minorHAnsi" w:eastAsiaTheme="minorEastAsia" w:hAnsiTheme="minorHAnsi"/>
          <w:i w:val="0"/>
          <w:noProof/>
          <w:sz w:val="22"/>
          <w:lang w:eastAsia="pl-PL"/>
        </w:rPr>
      </w:pPr>
      <w:r w:rsidRPr="00B16D3C">
        <w:fldChar w:fldCharType="begin"/>
      </w:r>
      <w:r w:rsidRPr="00B16D3C">
        <w:instrText xml:space="preserve"> TOC \h \z \c "Wykres" </w:instrText>
      </w:r>
      <w:r w:rsidRPr="00B16D3C">
        <w:fldChar w:fldCharType="separate"/>
      </w:r>
      <w:hyperlink w:anchor="_Toc82208413" w:history="1">
        <w:r w:rsidR="00B16D3C" w:rsidRPr="00B16D3C">
          <w:rPr>
            <w:rStyle w:val="Hipercze"/>
            <w:noProof/>
          </w:rPr>
          <w:t>Wykres 1. Stopień realizacji zadań wyznaczonych w „Programie Ochrony Środowiska” w latach 2018-2020</w:t>
        </w:r>
        <w:r w:rsidR="00B16D3C" w:rsidRPr="00B16D3C">
          <w:rPr>
            <w:noProof/>
            <w:webHidden/>
          </w:rPr>
          <w:tab/>
        </w:r>
        <w:r w:rsidR="00B16D3C" w:rsidRPr="00B16D3C">
          <w:rPr>
            <w:noProof/>
            <w:webHidden/>
          </w:rPr>
          <w:fldChar w:fldCharType="begin"/>
        </w:r>
        <w:r w:rsidR="00B16D3C" w:rsidRPr="00B16D3C">
          <w:rPr>
            <w:noProof/>
            <w:webHidden/>
          </w:rPr>
          <w:instrText xml:space="preserve"> PAGEREF _Toc82208413 \h </w:instrText>
        </w:r>
        <w:r w:rsidR="00B16D3C" w:rsidRPr="00B16D3C">
          <w:rPr>
            <w:noProof/>
            <w:webHidden/>
          </w:rPr>
        </w:r>
        <w:r w:rsidR="00B16D3C" w:rsidRPr="00B16D3C">
          <w:rPr>
            <w:noProof/>
            <w:webHidden/>
          </w:rPr>
          <w:fldChar w:fldCharType="separate"/>
        </w:r>
        <w:r w:rsidR="00675759">
          <w:rPr>
            <w:noProof/>
            <w:webHidden/>
          </w:rPr>
          <w:t>4</w:t>
        </w:r>
        <w:r w:rsidR="00B16D3C" w:rsidRPr="00B16D3C">
          <w:rPr>
            <w:noProof/>
            <w:webHidden/>
          </w:rPr>
          <w:fldChar w:fldCharType="end"/>
        </w:r>
      </w:hyperlink>
    </w:p>
    <w:p w14:paraId="243ADE8C" w14:textId="196DAEEA" w:rsidR="00B16D3C" w:rsidRPr="00B16D3C" w:rsidRDefault="00B16D3C" w:rsidP="00B553C7">
      <w:pPr>
        <w:pStyle w:val="Spisilustracji"/>
        <w:tabs>
          <w:tab w:val="right" w:leader="dot" w:pos="9062"/>
        </w:tabs>
        <w:spacing w:line="360" w:lineRule="auto"/>
        <w:rPr>
          <w:rFonts w:asciiTheme="minorHAnsi" w:eastAsiaTheme="minorEastAsia" w:hAnsiTheme="minorHAnsi"/>
          <w:i w:val="0"/>
          <w:noProof/>
          <w:sz w:val="22"/>
          <w:lang w:eastAsia="pl-PL"/>
        </w:rPr>
      </w:pPr>
      <w:hyperlink w:anchor="_Toc82208414" w:history="1">
        <w:r w:rsidRPr="00B16D3C">
          <w:rPr>
            <w:rStyle w:val="Hipercze"/>
            <w:noProof/>
          </w:rPr>
          <w:t xml:space="preserve">Wykres 2. Struktura wydatków budżetowych Gminy Miasto Mrągowo w latach 2018-2020 na realizację </w:t>
        </w:r>
        <w:r w:rsidR="00675759">
          <w:rPr>
            <w:rStyle w:val="Hipercze"/>
            <w:noProof/>
          </w:rPr>
          <w:br/>
        </w:r>
        <w:r w:rsidRPr="00B16D3C">
          <w:rPr>
            <w:rStyle w:val="Hipercze"/>
            <w:noProof/>
          </w:rPr>
          <w:t>zadań wpływających na ochronę i poprawę stanu środowiska</w:t>
        </w:r>
        <w:r w:rsidRPr="00B16D3C">
          <w:rPr>
            <w:noProof/>
            <w:webHidden/>
          </w:rPr>
          <w:tab/>
        </w:r>
        <w:r w:rsidRPr="00B16D3C">
          <w:rPr>
            <w:noProof/>
            <w:webHidden/>
          </w:rPr>
          <w:fldChar w:fldCharType="begin"/>
        </w:r>
        <w:r w:rsidRPr="00B16D3C">
          <w:rPr>
            <w:noProof/>
            <w:webHidden/>
          </w:rPr>
          <w:instrText xml:space="preserve"> PAGEREF _Toc82208414 \h </w:instrText>
        </w:r>
        <w:r w:rsidRPr="00B16D3C">
          <w:rPr>
            <w:noProof/>
            <w:webHidden/>
          </w:rPr>
        </w:r>
        <w:r w:rsidRPr="00B16D3C">
          <w:rPr>
            <w:noProof/>
            <w:webHidden/>
          </w:rPr>
          <w:fldChar w:fldCharType="separate"/>
        </w:r>
        <w:r w:rsidR="00675759">
          <w:rPr>
            <w:noProof/>
            <w:webHidden/>
          </w:rPr>
          <w:t>19</w:t>
        </w:r>
        <w:r w:rsidRPr="00B16D3C">
          <w:rPr>
            <w:noProof/>
            <w:webHidden/>
          </w:rPr>
          <w:fldChar w:fldCharType="end"/>
        </w:r>
      </w:hyperlink>
    </w:p>
    <w:p w14:paraId="017864D3" w14:textId="1FDBF7B7" w:rsidR="00B16D3C" w:rsidRPr="00B16D3C" w:rsidRDefault="00B16D3C" w:rsidP="00B553C7">
      <w:pPr>
        <w:pStyle w:val="Spisilustracji"/>
        <w:tabs>
          <w:tab w:val="right" w:leader="dot" w:pos="9062"/>
        </w:tabs>
        <w:spacing w:line="360" w:lineRule="auto"/>
        <w:rPr>
          <w:rFonts w:asciiTheme="minorHAnsi" w:eastAsiaTheme="minorEastAsia" w:hAnsiTheme="minorHAnsi"/>
          <w:i w:val="0"/>
          <w:noProof/>
          <w:sz w:val="22"/>
          <w:lang w:eastAsia="pl-PL"/>
        </w:rPr>
      </w:pPr>
      <w:hyperlink w:anchor="_Toc82208415" w:history="1">
        <w:r w:rsidRPr="00B16D3C">
          <w:rPr>
            <w:rStyle w:val="Hipercze"/>
            <w:noProof/>
          </w:rPr>
          <w:t xml:space="preserve">Wykres 3. Wydatki MEC Sp. z o.o. oraz ZWIK Sp. z o.o. w latach 2018-2020 na realizację zadań z zakresu </w:t>
        </w:r>
        <w:r w:rsidR="00675759">
          <w:rPr>
            <w:rStyle w:val="Hipercze"/>
            <w:noProof/>
          </w:rPr>
          <w:br/>
        </w:r>
        <w:r w:rsidRPr="00B16D3C">
          <w:rPr>
            <w:rStyle w:val="Hipercze"/>
            <w:noProof/>
          </w:rPr>
          <w:t>systemu ciepłowniczego oraz wodno-kanalizacyjnego [mln zł]</w:t>
        </w:r>
        <w:r w:rsidRPr="00B16D3C">
          <w:rPr>
            <w:noProof/>
            <w:webHidden/>
          </w:rPr>
          <w:tab/>
        </w:r>
        <w:r w:rsidRPr="00B16D3C">
          <w:rPr>
            <w:noProof/>
            <w:webHidden/>
          </w:rPr>
          <w:fldChar w:fldCharType="begin"/>
        </w:r>
        <w:r w:rsidRPr="00B16D3C">
          <w:rPr>
            <w:noProof/>
            <w:webHidden/>
          </w:rPr>
          <w:instrText xml:space="preserve"> PAGEREF _Toc82208415 \h </w:instrText>
        </w:r>
        <w:r w:rsidRPr="00B16D3C">
          <w:rPr>
            <w:noProof/>
            <w:webHidden/>
          </w:rPr>
        </w:r>
        <w:r w:rsidRPr="00B16D3C">
          <w:rPr>
            <w:noProof/>
            <w:webHidden/>
          </w:rPr>
          <w:fldChar w:fldCharType="separate"/>
        </w:r>
        <w:r w:rsidR="00675759">
          <w:rPr>
            <w:noProof/>
            <w:webHidden/>
          </w:rPr>
          <w:t>21</w:t>
        </w:r>
        <w:r w:rsidRPr="00B16D3C">
          <w:rPr>
            <w:noProof/>
            <w:webHidden/>
          </w:rPr>
          <w:fldChar w:fldCharType="end"/>
        </w:r>
      </w:hyperlink>
    </w:p>
    <w:p w14:paraId="381A168F" w14:textId="02C09C77" w:rsidR="001220A3" w:rsidRPr="00B553C7" w:rsidRDefault="00E031B2" w:rsidP="00B553C7">
      <w:pPr>
        <w:spacing w:line="360" w:lineRule="auto"/>
      </w:pPr>
      <w:r w:rsidRPr="00B16D3C">
        <w:fldChar w:fldCharType="end"/>
      </w:r>
    </w:p>
    <w:p w14:paraId="1253D31B" w14:textId="48722A81" w:rsidR="00D104A2" w:rsidRPr="00B16D3C" w:rsidRDefault="00D104A2" w:rsidP="00B553C7">
      <w:pPr>
        <w:pStyle w:val="Nagowek1"/>
        <w:spacing w:before="0" w:line="360" w:lineRule="auto"/>
      </w:pPr>
      <w:bookmarkStart w:id="146" w:name="_Toc82208603"/>
      <w:r w:rsidRPr="00B16D3C">
        <w:t>Spis rysunków</w:t>
      </w:r>
      <w:bookmarkEnd w:id="146"/>
    </w:p>
    <w:p w14:paraId="3E812B34" w14:textId="1A03FF6D" w:rsidR="00B16D3C" w:rsidRPr="00B16D3C" w:rsidRDefault="00D104A2" w:rsidP="00B553C7">
      <w:pPr>
        <w:pStyle w:val="Spisilustracji"/>
        <w:tabs>
          <w:tab w:val="right" w:leader="dot" w:pos="9062"/>
        </w:tabs>
        <w:spacing w:line="360" w:lineRule="auto"/>
        <w:rPr>
          <w:rFonts w:asciiTheme="minorHAnsi" w:eastAsiaTheme="minorEastAsia" w:hAnsiTheme="minorHAnsi"/>
          <w:i w:val="0"/>
          <w:noProof/>
          <w:sz w:val="22"/>
          <w:lang w:eastAsia="pl-PL"/>
        </w:rPr>
      </w:pPr>
      <w:r w:rsidRPr="00B16D3C">
        <w:fldChar w:fldCharType="begin"/>
      </w:r>
      <w:r w:rsidRPr="00B16D3C">
        <w:instrText xml:space="preserve"> TOC \h \z \c "Rysunek" </w:instrText>
      </w:r>
      <w:r w:rsidRPr="00B16D3C">
        <w:fldChar w:fldCharType="separate"/>
      </w:r>
      <w:hyperlink w:anchor="_Toc82208416" w:history="1">
        <w:r w:rsidR="00B16D3C" w:rsidRPr="00B16D3C">
          <w:rPr>
            <w:rStyle w:val="Hipercze"/>
            <w:noProof/>
          </w:rPr>
          <w:t xml:space="preserve">Rysunek 1. Wyznaczone obszary przekroczeń poziomu docelowego B(a)P w powietrzu w 2020 roku </w:t>
        </w:r>
        <w:r w:rsidR="00675759">
          <w:rPr>
            <w:rStyle w:val="Hipercze"/>
            <w:noProof/>
          </w:rPr>
          <w:br/>
        </w:r>
        <w:r w:rsidR="00B16D3C" w:rsidRPr="00B16D3C">
          <w:rPr>
            <w:rStyle w:val="Hipercze"/>
            <w:noProof/>
          </w:rPr>
          <w:t>na terenie województwa warmińsko-mazurskiego</w:t>
        </w:r>
        <w:r w:rsidR="00B16D3C" w:rsidRPr="00B16D3C">
          <w:rPr>
            <w:noProof/>
            <w:webHidden/>
          </w:rPr>
          <w:tab/>
        </w:r>
        <w:r w:rsidR="00B16D3C" w:rsidRPr="00B16D3C">
          <w:rPr>
            <w:noProof/>
            <w:webHidden/>
          </w:rPr>
          <w:fldChar w:fldCharType="begin"/>
        </w:r>
        <w:r w:rsidR="00B16D3C" w:rsidRPr="00B16D3C">
          <w:rPr>
            <w:noProof/>
            <w:webHidden/>
          </w:rPr>
          <w:instrText xml:space="preserve"> PAGEREF _Toc82208416 \h </w:instrText>
        </w:r>
        <w:r w:rsidR="00B16D3C" w:rsidRPr="00B16D3C">
          <w:rPr>
            <w:noProof/>
            <w:webHidden/>
          </w:rPr>
        </w:r>
        <w:r w:rsidR="00B16D3C" w:rsidRPr="00B16D3C">
          <w:rPr>
            <w:noProof/>
            <w:webHidden/>
          </w:rPr>
          <w:fldChar w:fldCharType="separate"/>
        </w:r>
        <w:r w:rsidR="00675759">
          <w:rPr>
            <w:noProof/>
            <w:webHidden/>
          </w:rPr>
          <w:t>28</w:t>
        </w:r>
        <w:r w:rsidR="00B16D3C" w:rsidRPr="00B16D3C">
          <w:rPr>
            <w:noProof/>
            <w:webHidden/>
          </w:rPr>
          <w:fldChar w:fldCharType="end"/>
        </w:r>
      </w:hyperlink>
    </w:p>
    <w:p w14:paraId="7C6345F9" w14:textId="266AB5E4" w:rsidR="00B16D3C" w:rsidRPr="00B16D3C" w:rsidRDefault="00B16D3C" w:rsidP="00B553C7">
      <w:pPr>
        <w:pStyle w:val="Spisilustracji"/>
        <w:tabs>
          <w:tab w:val="right" w:leader="dot" w:pos="9062"/>
        </w:tabs>
        <w:spacing w:line="360" w:lineRule="auto"/>
        <w:rPr>
          <w:rFonts w:asciiTheme="minorHAnsi" w:eastAsiaTheme="minorEastAsia" w:hAnsiTheme="minorHAnsi"/>
          <w:i w:val="0"/>
          <w:noProof/>
          <w:sz w:val="22"/>
          <w:lang w:eastAsia="pl-PL"/>
        </w:rPr>
      </w:pPr>
      <w:hyperlink w:anchor="_Toc82208417" w:history="1">
        <w:r w:rsidRPr="00B16D3C">
          <w:rPr>
            <w:rStyle w:val="Hipercze"/>
            <w:noProof/>
          </w:rPr>
          <w:t xml:space="preserve">Rysunek 2. Mapa akustyczna dla drogi krajowej nr 16 na terenie miasta Mrągowo (natężenie imisji hałasu </w:t>
        </w:r>
        <w:r w:rsidR="00675759">
          <w:rPr>
            <w:rStyle w:val="Hipercze"/>
            <w:noProof/>
          </w:rPr>
          <w:br/>
        </w:r>
        <w:r w:rsidRPr="00B16D3C">
          <w:rPr>
            <w:rStyle w:val="Hipercze"/>
            <w:noProof/>
          </w:rPr>
          <w:t>do środowiska – wskaźnik L</w:t>
        </w:r>
        <w:r w:rsidRPr="00B16D3C">
          <w:rPr>
            <w:rStyle w:val="Hipercze"/>
            <w:noProof/>
            <w:vertAlign w:val="subscript"/>
          </w:rPr>
          <w:t>DWN</w:t>
        </w:r>
        <w:r w:rsidRPr="00B16D3C">
          <w:rPr>
            <w:rStyle w:val="Hipercze"/>
            <w:noProof/>
          </w:rPr>
          <w:t>)</w:t>
        </w:r>
        <w:r w:rsidRPr="00B16D3C">
          <w:rPr>
            <w:noProof/>
            <w:webHidden/>
          </w:rPr>
          <w:tab/>
        </w:r>
        <w:r w:rsidRPr="00B16D3C">
          <w:rPr>
            <w:noProof/>
            <w:webHidden/>
          </w:rPr>
          <w:fldChar w:fldCharType="begin"/>
        </w:r>
        <w:r w:rsidRPr="00B16D3C">
          <w:rPr>
            <w:noProof/>
            <w:webHidden/>
          </w:rPr>
          <w:instrText xml:space="preserve"> PAGEREF _Toc82208417 \h </w:instrText>
        </w:r>
        <w:r w:rsidRPr="00B16D3C">
          <w:rPr>
            <w:noProof/>
            <w:webHidden/>
          </w:rPr>
        </w:r>
        <w:r w:rsidRPr="00B16D3C">
          <w:rPr>
            <w:noProof/>
            <w:webHidden/>
          </w:rPr>
          <w:fldChar w:fldCharType="separate"/>
        </w:r>
        <w:r w:rsidR="00675759">
          <w:rPr>
            <w:noProof/>
            <w:webHidden/>
          </w:rPr>
          <w:t>29</w:t>
        </w:r>
        <w:r w:rsidRPr="00B16D3C">
          <w:rPr>
            <w:noProof/>
            <w:webHidden/>
          </w:rPr>
          <w:fldChar w:fldCharType="end"/>
        </w:r>
      </w:hyperlink>
    </w:p>
    <w:p w14:paraId="07806ABB" w14:textId="2C3F78A4" w:rsidR="00B16D3C" w:rsidRPr="00B16D3C" w:rsidRDefault="00B16D3C" w:rsidP="00B553C7">
      <w:pPr>
        <w:pStyle w:val="Spisilustracji"/>
        <w:tabs>
          <w:tab w:val="right" w:leader="dot" w:pos="9062"/>
        </w:tabs>
        <w:spacing w:line="360" w:lineRule="auto"/>
        <w:rPr>
          <w:rFonts w:asciiTheme="minorHAnsi" w:eastAsiaTheme="minorEastAsia" w:hAnsiTheme="minorHAnsi"/>
          <w:i w:val="0"/>
          <w:noProof/>
          <w:sz w:val="22"/>
          <w:lang w:eastAsia="pl-PL"/>
        </w:rPr>
      </w:pPr>
      <w:hyperlink w:anchor="_Toc82208418" w:history="1">
        <w:r w:rsidRPr="00B16D3C">
          <w:rPr>
            <w:rStyle w:val="Hipercze"/>
            <w:noProof/>
          </w:rPr>
          <w:t>Rysunek 3. Zasięg terytorialny JCWPd nr 20</w:t>
        </w:r>
        <w:r w:rsidRPr="00B16D3C">
          <w:rPr>
            <w:noProof/>
            <w:webHidden/>
          </w:rPr>
          <w:tab/>
        </w:r>
        <w:r w:rsidRPr="00B16D3C">
          <w:rPr>
            <w:noProof/>
            <w:webHidden/>
          </w:rPr>
          <w:fldChar w:fldCharType="begin"/>
        </w:r>
        <w:r w:rsidRPr="00B16D3C">
          <w:rPr>
            <w:noProof/>
            <w:webHidden/>
          </w:rPr>
          <w:instrText xml:space="preserve"> PAGEREF _Toc82208418 \h </w:instrText>
        </w:r>
        <w:r w:rsidRPr="00B16D3C">
          <w:rPr>
            <w:noProof/>
            <w:webHidden/>
          </w:rPr>
        </w:r>
        <w:r w:rsidRPr="00B16D3C">
          <w:rPr>
            <w:noProof/>
            <w:webHidden/>
          </w:rPr>
          <w:fldChar w:fldCharType="separate"/>
        </w:r>
        <w:r w:rsidR="00675759">
          <w:rPr>
            <w:noProof/>
            <w:webHidden/>
          </w:rPr>
          <w:t>34</w:t>
        </w:r>
        <w:r w:rsidRPr="00B16D3C">
          <w:rPr>
            <w:noProof/>
            <w:webHidden/>
          </w:rPr>
          <w:fldChar w:fldCharType="end"/>
        </w:r>
      </w:hyperlink>
    </w:p>
    <w:p w14:paraId="0BD408DE" w14:textId="648B326B" w:rsidR="00D104A2" w:rsidRPr="00C44986" w:rsidRDefault="00D104A2" w:rsidP="00B553C7">
      <w:pPr>
        <w:spacing w:line="360" w:lineRule="auto"/>
        <w:rPr>
          <w:sz w:val="2"/>
          <w:szCs w:val="2"/>
        </w:rPr>
      </w:pPr>
      <w:r w:rsidRPr="00B16D3C">
        <w:fldChar w:fldCharType="end"/>
      </w:r>
    </w:p>
    <w:sectPr w:rsidR="00D104A2" w:rsidRPr="00C44986" w:rsidSect="00880B57">
      <w:pgSz w:w="11906" w:h="16838"/>
      <w:pgMar w:top="1417" w:right="1417" w:bottom="1417" w:left="1417" w:header="62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75E79" w14:textId="77777777" w:rsidR="00BC0BD0" w:rsidRDefault="00BC0BD0" w:rsidP="00C548C6">
      <w:r>
        <w:separator/>
      </w:r>
    </w:p>
  </w:endnote>
  <w:endnote w:type="continuationSeparator" w:id="0">
    <w:p w14:paraId="2C3BC023" w14:textId="77777777" w:rsidR="00BC0BD0" w:rsidRDefault="00BC0BD0" w:rsidP="00C54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zcionka tekstu podstawowego">
    <w:altName w:val="Times New Roman"/>
    <w:panose1 w:val="00000000000000000000"/>
    <w:charset w:val="EE"/>
    <w:family w:val="auto"/>
    <w:notTrueType/>
    <w:pitch w:val="default"/>
    <w:sig w:usb0="00000005" w:usb1="00000000" w:usb2="00000000" w:usb3="00000000" w:csb0="00000002" w:csb1="00000000"/>
  </w:font>
  <w:font w:name="MS Sans Serif">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BoldOblique">
    <w:altName w:val="Arial"/>
    <w:charset w:val="00"/>
    <w:family w:val="swiss"/>
    <w:pitch w:val="variable"/>
  </w:font>
  <w:font w:name="Liberation Mono">
    <w:charset w:val="EE"/>
    <w:family w:val="modern"/>
    <w:pitch w:val="variable"/>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781044"/>
      <w:docPartObj>
        <w:docPartGallery w:val="Page Numbers (Bottom of Page)"/>
        <w:docPartUnique/>
      </w:docPartObj>
    </w:sdtPr>
    <w:sdtEndPr>
      <w:rPr>
        <w:color w:val="7F7F7F" w:themeColor="background1" w:themeShade="7F"/>
        <w:spacing w:val="60"/>
        <w:sz w:val="20"/>
      </w:rPr>
    </w:sdtEndPr>
    <w:sdtContent>
      <w:p w14:paraId="5B7C2D50" w14:textId="120161FF" w:rsidR="007B283F" w:rsidRPr="00A94B24" w:rsidRDefault="007B283F" w:rsidP="00042B29">
        <w:pPr>
          <w:pStyle w:val="Stopka"/>
          <w:pBdr>
            <w:top w:val="single" w:sz="4" w:space="1" w:color="D9D9D9" w:themeColor="background1" w:themeShade="D9"/>
          </w:pBdr>
          <w:jc w:val="center"/>
          <w:rPr>
            <w:b/>
            <w:bCs/>
            <w:sz w:val="20"/>
          </w:rPr>
        </w:pPr>
        <w:r w:rsidRPr="00A94B24">
          <w:rPr>
            <w:sz w:val="20"/>
          </w:rPr>
          <w:fldChar w:fldCharType="begin"/>
        </w:r>
        <w:r w:rsidRPr="00A94B24">
          <w:rPr>
            <w:sz w:val="20"/>
          </w:rPr>
          <w:instrText>PAGE   \* MERGEFORMAT</w:instrText>
        </w:r>
        <w:r w:rsidRPr="00A94B24">
          <w:rPr>
            <w:sz w:val="20"/>
          </w:rPr>
          <w:fldChar w:fldCharType="separate"/>
        </w:r>
        <w:r w:rsidRPr="00A94B24">
          <w:rPr>
            <w:b/>
            <w:bCs/>
            <w:sz w:val="20"/>
          </w:rPr>
          <w:t>2</w:t>
        </w:r>
        <w:r w:rsidRPr="00A94B24">
          <w:rPr>
            <w:b/>
            <w:bCs/>
            <w:sz w:val="20"/>
          </w:rPr>
          <w:fldChar w:fldCharType="end"/>
        </w:r>
        <w:r w:rsidRPr="00A94B24">
          <w:rPr>
            <w:b/>
            <w:bCs/>
            <w:sz w:val="20"/>
          </w:rPr>
          <w:t xml:space="preserve"> | </w:t>
        </w:r>
        <w:r w:rsidRPr="00A94B24">
          <w:rPr>
            <w:color w:val="7F7F7F" w:themeColor="background1" w:themeShade="7F"/>
            <w:spacing w:val="60"/>
            <w:sz w:val="20"/>
          </w:rPr>
          <w:t>Strona</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717723"/>
      <w:docPartObj>
        <w:docPartGallery w:val="Page Numbers (Bottom of Page)"/>
        <w:docPartUnique/>
      </w:docPartObj>
    </w:sdtPr>
    <w:sdtEndPr>
      <w:rPr>
        <w:color w:val="7F7F7F" w:themeColor="background1" w:themeShade="7F"/>
        <w:spacing w:val="60"/>
      </w:rPr>
    </w:sdtEndPr>
    <w:sdtContent>
      <w:p w14:paraId="2679A70A" w14:textId="2D31C77F" w:rsidR="007B283F" w:rsidRPr="00F67FBB" w:rsidRDefault="007B283F" w:rsidP="00042B29">
        <w:pPr>
          <w:pStyle w:val="Stopka"/>
          <w:pBdr>
            <w:top w:val="single" w:sz="4" w:space="1" w:color="D9D9D9" w:themeColor="background1" w:themeShade="D9"/>
          </w:pBdr>
          <w:jc w:val="center"/>
          <w:rPr>
            <w:b/>
            <w:bCs/>
          </w:rPr>
        </w:pPr>
        <w:r w:rsidRPr="00F67FBB">
          <w:rPr>
            <w:sz w:val="20"/>
          </w:rPr>
          <w:fldChar w:fldCharType="begin"/>
        </w:r>
        <w:r w:rsidRPr="00F67FBB">
          <w:rPr>
            <w:sz w:val="20"/>
          </w:rPr>
          <w:instrText>PAGE   \* MERGEFORMAT</w:instrText>
        </w:r>
        <w:r w:rsidRPr="00F67FBB">
          <w:rPr>
            <w:sz w:val="20"/>
          </w:rPr>
          <w:fldChar w:fldCharType="separate"/>
        </w:r>
        <w:r w:rsidRPr="00F67FBB">
          <w:rPr>
            <w:b/>
            <w:bCs/>
            <w:sz w:val="20"/>
          </w:rPr>
          <w:t>2</w:t>
        </w:r>
        <w:r w:rsidRPr="00F67FBB">
          <w:rPr>
            <w:b/>
            <w:bCs/>
            <w:sz w:val="20"/>
          </w:rPr>
          <w:fldChar w:fldCharType="end"/>
        </w:r>
        <w:r w:rsidRPr="00F67FBB">
          <w:rPr>
            <w:b/>
            <w:bCs/>
            <w:sz w:val="20"/>
          </w:rPr>
          <w:t xml:space="preserve"> | </w:t>
        </w:r>
        <w:r w:rsidRPr="00F67FBB">
          <w:rPr>
            <w:color w:val="7F7F7F" w:themeColor="background1" w:themeShade="7F"/>
            <w:spacing w:val="60"/>
            <w:sz w:val="20"/>
          </w:rPr>
          <w:t>Strona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BF517" w14:textId="77777777" w:rsidR="00BC0BD0" w:rsidRDefault="00BC0BD0" w:rsidP="00C548C6">
      <w:r>
        <w:separator/>
      </w:r>
    </w:p>
  </w:footnote>
  <w:footnote w:type="continuationSeparator" w:id="0">
    <w:p w14:paraId="16508737" w14:textId="77777777" w:rsidR="00BC0BD0" w:rsidRDefault="00BC0BD0" w:rsidP="00C54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B283F" w14:paraId="0DC8E18F" w14:textId="77777777" w:rsidTr="00387544">
      <w:trPr>
        <w:trHeight w:val="510"/>
        <w:jc w:val="center"/>
      </w:trPr>
      <w:tc>
        <w:tcPr>
          <w:tcW w:w="9062" w:type="dxa"/>
          <w:vAlign w:val="center"/>
        </w:tcPr>
        <w:p w14:paraId="1B8D10C4" w14:textId="3268F040" w:rsidR="007B283F" w:rsidRPr="00C93937" w:rsidRDefault="00E677F0" w:rsidP="00C93937">
          <w:pPr>
            <w:pStyle w:val="Nagwek"/>
            <w:jc w:val="center"/>
            <w:rPr>
              <w:i/>
              <w:sz w:val="20"/>
              <w:szCs w:val="20"/>
            </w:rPr>
          </w:pPr>
          <w:r w:rsidRPr="00387544">
            <w:rPr>
              <w:i/>
              <w:sz w:val="20"/>
              <w:szCs w:val="20"/>
            </w:rPr>
            <w:t xml:space="preserve">RAPORT Z </w:t>
          </w:r>
          <w:r>
            <w:rPr>
              <w:i/>
              <w:sz w:val="20"/>
              <w:szCs w:val="20"/>
            </w:rPr>
            <w:t xml:space="preserve">WYKONANIA PROGRAMU OCHRONY ŚRODOWISKA DLA </w:t>
          </w:r>
          <w:r w:rsidR="005151C8">
            <w:rPr>
              <w:i/>
              <w:sz w:val="20"/>
              <w:szCs w:val="20"/>
            </w:rPr>
            <w:t xml:space="preserve">GMINY </w:t>
          </w:r>
          <w:r w:rsidR="00AB2027">
            <w:rPr>
              <w:i/>
              <w:sz w:val="20"/>
              <w:szCs w:val="20"/>
            </w:rPr>
            <w:t>MIASTO MRĄGOWO</w:t>
          </w:r>
          <w:r>
            <w:rPr>
              <w:i/>
              <w:sz w:val="20"/>
              <w:szCs w:val="20"/>
            </w:rPr>
            <w:br/>
            <w:t>ZA LATA 201</w:t>
          </w:r>
          <w:r w:rsidR="00AB2027">
            <w:rPr>
              <w:i/>
              <w:sz w:val="20"/>
              <w:szCs w:val="20"/>
            </w:rPr>
            <w:t>8</w:t>
          </w:r>
          <w:r>
            <w:rPr>
              <w:i/>
              <w:sz w:val="20"/>
              <w:szCs w:val="20"/>
            </w:rPr>
            <w:t>-2020</w:t>
          </w:r>
        </w:p>
      </w:tc>
    </w:tr>
  </w:tbl>
  <w:p w14:paraId="4F7BD02D" w14:textId="77777777" w:rsidR="007B283F" w:rsidRPr="009135D9" w:rsidRDefault="007B283F" w:rsidP="009135D9">
    <w:pPr>
      <w:pStyle w:val="Nagwek"/>
      <w:rPr>
        <w:i/>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B283F" w14:paraId="1A3FFE41" w14:textId="6BA66D9B" w:rsidTr="00387544">
      <w:trPr>
        <w:trHeight w:val="510"/>
        <w:jc w:val="center"/>
      </w:trPr>
      <w:tc>
        <w:tcPr>
          <w:tcW w:w="9062" w:type="dxa"/>
          <w:vAlign w:val="center"/>
        </w:tcPr>
        <w:p w14:paraId="68F5014E" w14:textId="0B6AFECA" w:rsidR="007B283F" w:rsidRPr="00387544" w:rsidRDefault="007B283F" w:rsidP="00C93937">
          <w:pPr>
            <w:pStyle w:val="Nagwek"/>
            <w:jc w:val="center"/>
            <w:rPr>
              <w:i/>
              <w:sz w:val="20"/>
              <w:szCs w:val="20"/>
            </w:rPr>
          </w:pPr>
          <w:bookmarkStart w:id="62" w:name="_Hlk870277"/>
          <w:r w:rsidRPr="00387544">
            <w:rPr>
              <w:i/>
              <w:sz w:val="20"/>
              <w:szCs w:val="20"/>
            </w:rPr>
            <w:t xml:space="preserve">RAPORT Z </w:t>
          </w:r>
          <w:r w:rsidR="00E677F0">
            <w:rPr>
              <w:i/>
              <w:sz w:val="20"/>
              <w:szCs w:val="20"/>
            </w:rPr>
            <w:t xml:space="preserve">WYKONANIA PROGRAMU OCHRONY ŚRODOWISKA DLA </w:t>
          </w:r>
          <w:r w:rsidR="005151C8">
            <w:rPr>
              <w:i/>
              <w:sz w:val="20"/>
              <w:szCs w:val="20"/>
            </w:rPr>
            <w:t xml:space="preserve">GMINY </w:t>
          </w:r>
          <w:r w:rsidR="00AB2027">
            <w:rPr>
              <w:i/>
              <w:sz w:val="20"/>
              <w:szCs w:val="20"/>
            </w:rPr>
            <w:t>MIASTO MRĄGOWO</w:t>
          </w:r>
          <w:r w:rsidR="00E677F0">
            <w:rPr>
              <w:i/>
              <w:sz w:val="20"/>
              <w:szCs w:val="20"/>
            </w:rPr>
            <w:br/>
            <w:t>ZA LATA 201</w:t>
          </w:r>
          <w:r w:rsidR="00AB2027">
            <w:rPr>
              <w:i/>
              <w:sz w:val="20"/>
              <w:szCs w:val="20"/>
            </w:rPr>
            <w:t>8</w:t>
          </w:r>
          <w:r w:rsidR="00E677F0">
            <w:rPr>
              <w:i/>
              <w:sz w:val="20"/>
              <w:szCs w:val="20"/>
            </w:rPr>
            <w:t>-2020</w:t>
          </w:r>
        </w:p>
      </w:tc>
    </w:tr>
    <w:bookmarkEnd w:id="62"/>
  </w:tbl>
  <w:p w14:paraId="33640417" w14:textId="77777777" w:rsidR="007B283F" w:rsidRPr="00EF5C94" w:rsidRDefault="007B283F" w:rsidP="00F67FBB">
    <w:pPr>
      <w:pStyle w:val="Nagwek"/>
      <w:rPr>
        <w:i/>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22CA384"/>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63424F3"/>
    <w:multiLevelType w:val="hybridMultilevel"/>
    <w:tmpl w:val="52A6FF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585DC6"/>
    <w:multiLevelType w:val="hybridMultilevel"/>
    <w:tmpl w:val="5CD6E524"/>
    <w:lvl w:ilvl="0" w:tplc="04150001">
      <w:start w:val="1"/>
      <w:numFmt w:val="bullet"/>
      <w:lvlText w:val=""/>
      <w:lvlJc w:val="left"/>
      <w:pPr>
        <w:ind w:left="763" w:hanging="360"/>
      </w:pPr>
      <w:rPr>
        <w:rFonts w:ascii="Symbol" w:hAnsi="Symbol" w:hint="default"/>
      </w:rPr>
    </w:lvl>
    <w:lvl w:ilvl="1" w:tplc="04150003" w:tentative="1">
      <w:start w:val="1"/>
      <w:numFmt w:val="bullet"/>
      <w:lvlText w:val="o"/>
      <w:lvlJc w:val="left"/>
      <w:pPr>
        <w:ind w:left="1483" w:hanging="360"/>
      </w:pPr>
      <w:rPr>
        <w:rFonts w:ascii="Courier New" w:hAnsi="Courier New" w:cs="Courier New" w:hint="default"/>
      </w:rPr>
    </w:lvl>
    <w:lvl w:ilvl="2" w:tplc="04150005" w:tentative="1">
      <w:start w:val="1"/>
      <w:numFmt w:val="bullet"/>
      <w:lvlText w:val=""/>
      <w:lvlJc w:val="left"/>
      <w:pPr>
        <w:ind w:left="2203" w:hanging="360"/>
      </w:pPr>
      <w:rPr>
        <w:rFonts w:ascii="Wingdings" w:hAnsi="Wingdings" w:hint="default"/>
      </w:rPr>
    </w:lvl>
    <w:lvl w:ilvl="3" w:tplc="04150001" w:tentative="1">
      <w:start w:val="1"/>
      <w:numFmt w:val="bullet"/>
      <w:lvlText w:val=""/>
      <w:lvlJc w:val="left"/>
      <w:pPr>
        <w:ind w:left="2923" w:hanging="360"/>
      </w:pPr>
      <w:rPr>
        <w:rFonts w:ascii="Symbol" w:hAnsi="Symbol" w:hint="default"/>
      </w:rPr>
    </w:lvl>
    <w:lvl w:ilvl="4" w:tplc="04150003" w:tentative="1">
      <w:start w:val="1"/>
      <w:numFmt w:val="bullet"/>
      <w:lvlText w:val="o"/>
      <w:lvlJc w:val="left"/>
      <w:pPr>
        <w:ind w:left="3643" w:hanging="360"/>
      </w:pPr>
      <w:rPr>
        <w:rFonts w:ascii="Courier New" w:hAnsi="Courier New" w:cs="Courier New" w:hint="default"/>
      </w:rPr>
    </w:lvl>
    <w:lvl w:ilvl="5" w:tplc="04150005" w:tentative="1">
      <w:start w:val="1"/>
      <w:numFmt w:val="bullet"/>
      <w:lvlText w:val=""/>
      <w:lvlJc w:val="left"/>
      <w:pPr>
        <w:ind w:left="4363" w:hanging="360"/>
      </w:pPr>
      <w:rPr>
        <w:rFonts w:ascii="Wingdings" w:hAnsi="Wingdings" w:hint="default"/>
      </w:rPr>
    </w:lvl>
    <w:lvl w:ilvl="6" w:tplc="04150001" w:tentative="1">
      <w:start w:val="1"/>
      <w:numFmt w:val="bullet"/>
      <w:lvlText w:val=""/>
      <w:lvlJc w:val="left"/>
      <w:pPr>
        <w:ind w:left="5083" w:hanging="360"/>
      </w:pPr>
      <w:rPr>
        <w:rFonts w:ascii="Symbol" w:hAnsi="Symbol" w:hint="default"/>
      </w:rPr>
    </w:lvl>
    <w:lvl w:ilvl="7" w:tplc="04150003" w:tentative="1">
      <w:start w:val="1"/>
      <w:numFmt w:val="bullet"/>
      <w:lvlText w:val="o"/>
      <w:lvlJc w:val="left"/>
      <w:pPr>
        <w:ind w:left="5803" w:hanging="360"/>
      </w:pPr>
      <w:rPr>
        <w:rFonts w:ascii="Courier New" w:hAnsi="Courier New" w:cs="Courier New" w:hint="default"/>
      </w:rPr>
    </w:lvl>
    <w:lvl w:ilvl="8" w:tplc="04150005" w:tentative="1">
      <w:start w:val="1"/>
      <w:numFmt w:val="bullet"/>
      <w:lvlText w:val=""/>
      <w:lvlJc w:val="left"/>
      <w:pPr>
        <w:ind w:left="6523" w:hanging="360"/>
      </w:pPr>
      <w:rPr>
        <w:rFonts w:ascii="Wingdings" w:hAnsi="Wingdings" w:hint="default"/>
      </w:rPr>
    </w:lvl>
  </w:abstractNum>
  <w:abstractNum w:abstractNumId="3" w15:restartNumberingAfterBreak="0">
    <w:nsid w:val="0B7E1172"/>
    <w:multiLevelType w:val="multilevel"/>
    <w:tmpl w:val="AB542AF4"/>
    <w:styleLink w:val="WW8Num74"/>
    <w:lvl w:ilvl="0">
      <w:start w:val="1"/>
      <w:numFmt w:val="bullet"/>
      <w:lvlText w:val=""/>
      <w:lvlJc w:val="left"/>
      <w:pPr>
        <w:ind w:left="720" w:hanging="360"/>
      </w:pPr>
      <w:rPr>
        <w:rFonts w:ascii="Symbol" w:hAnsi="Symbol" w:hint="default"/>
        <w:sz w:val="18"/>
        <w:szCs w:val="24"/>
        <w:lang w:eastAsia="pl-P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Times New Roman" w:hAnsi="Symbol" w:cs="Symbol"/>
        <w:sz w:val="18"/>
        <w:szCs w:val="24"/>
        <w:lang w:eastAsia="pl-P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Times New Roman" w:hAnsi="Symbol" w:cs="Symbol"/>
        <w:sz w:val="18"/>
        <w:szCs w:val="24"/>
        <w:lang w:eastAsia="pl-P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0BB603E9"/>
    <w:multiLevelType w:val="hybridMultilevel"/>
    <w:tmpl w:val="F26487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E04620"/>
    <w:multiLevelType w:val="hybridMultilevel"/>
    <w:tmpl w:val="13AE6C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914B05"/>
    <w:multiLevelType w:val="multilevel"/>
    <w:tmpl w:val="5E86D3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1E231EF"/>
    <w:multiLevelType w:val="hybridMultilevel"/>
    <w:tmpl w:val="BD7CF5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90F07CC"/>
    <w:multiLevelType w:val="hybridMultilevel"/>
    <w:tmpl w:val="7BCCDA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9E23810"/>
    <w:multiLevelType w:val="hybridMultilevel"/>
    <w:tmpl w:val="2AF0AB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9F6320B"/>
    <w:multiLevelType w:val="hybridMultilevel"/>
    <w:tmpl w:val="BB52C5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E4B6180"/>
    <w:multiLevelType w:val="hybridMultilevel"/>
    <w:tmpl w:val="8B0A89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EF134E2"/>
    <w:multiLevelType w:val="hybridMultilevel"/>
    <w:tmpl w:val="1E40EA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3164098"/>
    <w:multiLevelType w:val="multilevel"/>
    <w:tmpl w:val="D2DCFE7A"/>
    <w:styleLink w:val="WW8Num11"/>
    <w:lvl w:ilvl="0">
      <w:start w:val="1"/>
      <w:numFmt w:val="bullet"/>
      <w:lvlText w:val=""/>
      <w:lvlJc w:val="left"/>
      <w:pPr>
        <w:ind w:left="720" w:hanging="360"/>
      </w:pPr>
      <w:rPr>
        <w:rFonts w:ascii="Symbol" w:hAnsi="Symbol" w:hint="default"/>
        <w:sz w:val="24"/>
        <w:szCs w:val="24"/>
        <w:lang w:eastAsia="pl-P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Times New Roman" w:hAnsi="Symbol" w:cs="Symbol"/>
        <w:sz w:val="24"/>
        <w:szCs w:val="24"/>
        <w:lang w:eastAsia="pl-P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Times New Roman" w:hAnsi="Symbol" w:cs="Symbol"/>
        <w:sz w:val="24"/>
        <w:szCs w:val="24"/>
        <w:lang w:eastAsia="pl-P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23E703DD"/>
    <w:multiLevelType w:val="hybridMultilevel"/>
    <w:tmpl w:val="AA6A16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2A2545"/>
    <w:multiLevelType w:val="hybridMultilevel"/>
    <w:tmpl w:val="148470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4E05CB2"/>
    <w:multiLevelType w:val="hybridMultilevel"/>
    <w:tmpl w:val="A5787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87A1CCB"/>
    <w:multiLevelType w:val="hybridMultilevel"/>
    <w:tmpl w:val="A6883A82"/>
    <w:lvl w:ilvl="0" w:tplc="D5D26EBA">
      <w:start w:val="1"/>
      <w:numFmt w:val="decimal"/>
      <w:pStyle w:val="Styl2"/>
      <w:lvlText w:val="Tabela %1.  "/>
      <w:lvlJc w:val="left"/>
      <w:pPr>
        <w:tabs>
          <w:tab w:val="num" w:pos="1620"/>
        </w:tabs>
        <w:ind w:left="16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A4F5FBE"/>
    <w:multiLevelType w:val="hybridMultilevel"/>
    <w:tmpl w:val="6C78D1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EE718FD"/>
    <w:multiLevelType w:val="hybridMultilevel"/>
    <w:tmpl w:val="CC1A79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FB31B68"/>
    <w:multiLevelType w:val="hybridMultilevel"/>
    <w:tmpl w:val="222408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26B020E"/>
    <w:multiLevelType w:val="hybridMultilevel"/>
    <w:tmpl w:val="E2CEB1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3DA7669"/>
    <w:multiLevelType w:val="hybridMultilevel"/>
    <w:tmpl w:val="DE0AB9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4CF308A"/>
    <w:multiLevelType w:val="hybridMultilevel"/>
    <w:tmpl w:val="C510A3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4D1039F"/>
    <w:multiLevelType w:val="hybridMultilevel"/>
    <w:tmpl w:val="2D5A54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58A3F9B"/>
    <w:multiLevelType w:val="hybridMultilevel"/>
    <w:tmpl w:val="A96C17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73C4429"/>
    <w:multiLevelType w:val="hybridMultilevel"/>
    <w:tmpl w:val="52E0BB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B445153"/>
    <w:multiLevelType w:val="hybridMultilevel"/>
    <w:tmpl w:val="D2D244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26E2FBD"/>
    <w:multiLevelType w:val="hybridMultilevel"/>
    <w:tmpl w:val="5792D8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3573533"/>
    <w:multiLevelType w:val="hybridMultilevel"/>
    <w:tmpl w:val="413297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4EC5762"/>
    <w:multiLevelType w:val="hybridMultilevel"/>
    <w:tmpl w:val="0D025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6893316"/>
    <w:multiLevelType w:val="hybridMultilevel"/>
    <w:tmpl w:val="267826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B912E52"/>
    <w:multiLevelType w:val="hybridMultilevel"/>
    <w:tmpl w:val="5AEEF6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4557A25"/>
    <w:multiLevelType w:val="hybridMultilevel"/>
    <w:tmpl w:val="48184CEA"/>
    <w:lvl w:ilvl="0" w:tplc="A97468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55C0382"/>
    <w:multiLevelType w:val="hybridMultilevel"/>
    <w:tmpl w:val="97B69FC2"/>
    <w:lvl w:ilvl="0" w:tplc="380EBF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86977F2"/>
    <w:multiLevelType w:val="hybridMultilevel"/>
    <w:tmpl w:val="835E55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D26517E"/>
    <w:multiLevelType w:val="hybridMultilevel"/>
    <w:tmpl w:val="43C67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2A35F72"/>
    <w:multiLevelType w:val="hybridMultilevel"/>
    <w:tmpl w:val="B72E0A56"/>
    <w:styleLink w:val="WW8Num741"/>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4542E60"/>
    <w:multiLevelType w:val="hybridMultilevel"/>
    <w:tmpl w:val="B02C1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73D62F7"/>
    <w:multiLevelType w:val="hybridMultilevel"/>
    <w:tmpl w:val="E0407AFA"/>
    <w:styleLink w:val="WW8Num111"/>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C640B69"/>
    <w:multiLevelType w:val="hybridMultilevel"/>
    <w:tmpl w:val="CE6822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D4F3103"/>
    <w:multiLevelType w:val="multilevel"/>
    <w:tmpl w:val="0415001D"/>
    <w:styleLink w:val="1Nagwek11"/>
    <w:lvl w:ilvl="0">
      <w:start w:val="1"/>
      <w:numFmt w:val="decimal"/>
      <w:lvlText w:val="%1)"/>
      <w:lvlJc w:val="left"/>
      <w:pPr>
        <w:ind w:left="360" w:hanging="360"/>
      </w:pPr>
      <w:rPr>
        <w:rFonts w:ascii="Cambria" w:hAnsi="Cambria"/>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ED10CCC"/>
    <w:multiLevelType w:val="hybridMultilevel"/>
    <w:tmpl w:val="3760D8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F3B7F7F"/>
    <w:multiLevelType w:val="hybridMultilevel"/>
    <w:tmpl w:val="F7C02F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0926048"/>
    <w:multiLevelType w:val="hybridMultilevel"/>
    <w:tmpl w:val="0CF0C5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0D85695"/>
    <w:multiLevelType w:val="hybridMultilevel"/>
    <w:tmpl w:val="776AA2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0FA7378"/>
    <w:multiLevelType w:val="hybridMultilevel"/>
    <w:tmpl w:val="2D7067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1"/>
  </w:num>
  <w:num w:numId="2">
    <w:abstractNumId w:val="6"/>
  </w:num>
  <w:num w:numId="3">
    <w:abstractNumId w:val="39"/>
  </w:num>
  <w:num w:numId="4">
    <w:abstractNumId w:val="37"/>
  </w:num>
  <w:num w:numId="5">
    <w:abstractNumId w:val="17"/>
  </w:num>
  <w:num w:numId="6">
    <w:abstractNumId w:val="0"/>
  </w:num>
  <w:num w:numId="7">
    <w:abstractNumId w:val="13"/>
  </w:num>
  <w:num w:numId="8">
    <w:abstractNumId w:val="3"/>
  </w:num>
  <w:num w:numId="9">
    <w:abstractNumId w:val="24"/>
  </w:num>
  <w:num w:numId="10">
    <w:abstractNumId w:val="27"/>
  </w:num>
  <w:num w:numId="11">
    <w:abstractNumId w:val="28"/>
  </w:num>
  <w:num w:numId="12">
    <w:abstractNumId w:val="31"/>
  </w:num>
  <w:num w:numId="13">
    <w:abstractNumId w:val="11"/>
  </w:num>
  <w:num w:numId="14">
    <w:abstractNumId w:val="4"/>
  </w:num>
  <w:num w:numId="15">
    <w:abstractNumId w:val="40"/>
  </w:num>
  <w:num w:numId="16">
    <w:abstractNumId w:val="23"/>
  </w:num>
  <w:num w:numId="17">
    <w:abstractNumId w:val="10"/>
  </w:num>
  <w:num w:numId="18">
    <w:abstractNumId w:val="19"/>
  </w:num>
  <w:num w:numId="19">
    <w:abstractNumId w:val="8"/>
  </w:num>
  <w:num w:numId="20">
    <w:abstractNumId w:val="20"/>
  </w:num>
  <w:num w:numId="21">
    <w:abstractNumId w:val="26"/>
  </w:num>
  <w:num w:numId="22">
    <w:abstractNumId w:val="44"/>
  </w:num>
  <w:num w:numId="23">
    <w:abstractNumId w:val="46"/>
  </w:num>
  <w:num w:numId="24">
    <w:abstractNumId w:val="43"/>
  </w:num>
  <w:num w:numId="25">
    <w:abstractNumId w:val="32"/>
  </w:num>
  <w:num w:numId="26">
    <w:abstractNumId w:val="38"/>
  </w:num>
  <w:num w:numId="27">
    <w:abstractNumId w:val="14"/>
  </w:num>
  <w:num w:numId="28">
    <w:abstractNumId w:val="36"/>
  </w:num>
  <w:num w:numId="29">
    <w:abstractNumId w:val="35"/>
  </w:num>
  <w:num w:numId="30">
    <w:abstractNumId w:val="21"/>
  </w:num>
  <w:num w:numId="31">
    <w:abstractNumId w:val="42"/>
  </w:num>
  <w:num w:numId="32">
    <w:abstractNumId w:val="29"/>
  </w:num>
  <w:num w:numId="33">
    <w:abstractNumId w:val="30"/>
  </w:num>
  <w:num w:numId="34">
    <w:abstractNumId w:val="18"/>
  </w:num>
  <w:num w:numId="35">
    <w:abstractNumId w:val="5"/>
  </w:num>
  <w:num w:numId="36">
    <w:abstractNumId w:val="12"/>
  </w:num>
  <w:num w:numId="37">
    <w:abstractNumId w:val="15"/>
  </w:num>
  <w:num w:numId="38">
    <w:abstractNumId w:val="16"/>
  </w:num>
  <w:num w:numId="39">
    <w:abstractNumId w:val="7"/>
  </w:num>
  <w:num w:numId="40">
    <w:abstractNumId w:val="22"/>
  </w:num>
  <w:num w:numId="41">
    <w:abstractNumId w:val="2"/>
  </w:num>
  <w:num w:numId="42">
    <w:abstractNumId w:val="1"/>
  </w:num>
  <w:num w:numId="43">
    <w:abstractNumId w:val="33"/>
  </w:num>
  <w:num w:numId="44">
    <w:abstractNumId w:val="34"/>
  </w:num>
  <w:num w:numId="45">
    <w:abstractNumId w:val="25"/>
  </w:num>
  <w:num w:numId="46">
    <w:abstractNumId w:val="45"/>
  </w:num>
  <w:num w:numId="47">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185"/>
    <w:rsid w:val="0000025E"/>
    <w:rsid w:val="000009C1"/>
    <w:rsid w:val="000013F4"/>
    <w:rsid w:val="00001E81"/>
    <w:rsid w:val="00002CAC"/>
    <w:rsid w:val="0000309A"/>
    <w:rsid w:val="000032D0"/>
    <w:rsid w:val="00003C70"/>
    <w:rsid w:val="000041E8"/>
    <w:rsid w:val="00005D8F"/>
    <w:rsid w:val="00006568"/>
    <w:rsid w:val="00006AFA"/>
    <w:rsid w:val="000079F1"/>
    <w:rsid w:val="00007C97"/>
    <w:rsid w:val="000102FF"/>
    <w:rsid w:val="00011020"/>
    <w:rsid w:val="000129F3"/>
    <w:rsid w:val="00013277"/>
    <w:rsid w:val="00013430"/>
    <w:rsid w:val="00013697"/>
    <w:rsid w:val="00013F57"/>
    <w:rsid w:val="00014422"/>
    <w:rsid w:val="00014C07"/>
    <w:rsid w:val="0001504E"/>
    <w:rsid w:val="00015864"/>
    <w:rsid w:val="000158A9"/>
    <w:rsid w:val="000158E7"/>
    <w:rsid w:val="00016491"/>
    <w:rsid w:val="00016FE6"/>
    <w:rsid w:val="00017283"/>
    <w:rsid w:val="0001731C"/>
    <w:rsid w:val="0002223F"/>
    <w:rsid w:val="00022245"/>
    <w:rsid w:val="00022A4E"/>
    <w:rsid w:val="00023D9C"/>
    <w:rsid w:val="00023F66"/>
    <w:rsid w:val="00025905"/>
    <w:rsid w:val="00025BE6"/>
    <w:rsid w:val="00026C00"/>
    <w:rsid w:val="00027B2B"/>
    <w:rsid w:val="0003047B"/>
    <w:rsid w:val="00032658"/>
    <w:rsid w:val="00033075"/>
    <w:rsid w:val="000337E4"/>
    <w:rsid w:val="00033B28"/>
    <w:rsid w:val="00033C40"/>
    <w:rsid w:val="00033EAA"/>
    <w:rsid w:val="0003411A"/>
    <w:rsid w:val="00035364"/>
    <w:rsid w:val="00035486"/>
    <w:rsid w:val="00035517"/>
    <w:rsid w:val="00035568"/>
    <w:rsid w:val="0003658C"/>
    <w:rsid w:val="000366BA"/>
    <w:rsid w:val="000366CA"/>
    <w:rsid w:val="00036FEA"/>
    <w:rsid w:val="00040767"/>
    <w:rsid w:val="00040C3D"/>
    <w:rsid w:val="00041021"/>
    <w:rsid w:val="00041566"/>
    <w:rsid w:val="00042B29"/>
    <w:rsid w:val="000431DE"/>
    <w:rsid w:val="0004326D"/>
    <w:rsid w:val="000433FB"/>
    <w:rsid w:val="00043A18"/>
    <w:rsid w:val="00043C8B"/>
    <w:rsid w:val="00044D7C"/>
    <w:rsid w:val="00045381"/>
    <w:rsid w:val="000468EB"/>
    <w:rsid w:val="000474C6"/>
    <w:rsid w:val="00047B37"/>
    <w:rsid w:val="000510F6"/>
    <w:rsid w:val="000526F1"/>
    <w:rsid w:val="00052F7E"/>
    <w:rsid w:val="00053628"/>
    <w:rsid w:val="00053AB2"/>
    <w:rsid w:val="00053C6E"/>
    <w:rsid w:val="0005467B"/>
    <w:rsid w:val="000557D1"/>
    <w:rsid w:val="00056713"/>
    <w:rsid w:val="00056A1E"/>
    <w:rsid w:val="000578CD"/>
    <w:rsid w:val="00057B38"/>
    <w:rsid w:val="00060AC2"/>
    <w:rsid w:val="000619FD"/>
    <w:rsid w:val="00062053"/>
    <w:rsid w:val="00062265"/>
    <w:rsid w:val="00062C3F"/>
    <w:rsid w:val="00063F7C"/>
    <w:rsid w:val="000653F7"/>
    <w:rsid w:val="000657CD"/>
    <w:rsid w:val="000660BA"/>
    <w:rsid w:val="000669DB"/>
    <w:rsid w:val="00067A24"/>
    <w:rsid w:val="00067FF6"/>
    <w:rsid w:val="00071920"/>
    <w:rsid w:val="00071CF0"/>
    <w:rsid w:val="000750B6"/>
    <w:rsid w:val="000771DD"/>
    <w:rsid w:val="0008027B"/>
    <w:rsid w:val="00081610"/>
    <w:rsid w:val="000817A8"/>
    <w:rsid w:val="00081BD3"/>
    <w:rsid w:val="00081D81"/>
    <w:rsid w:val="0008297A"/>
    <w:rsid w:val="000834C1"/>
    <w:rsid w:val="00083591"/>
    <w:rsid w:val="00084C19"/>
    <w:rsid w:val="000858A6"/>
    <w:rsid w:val="00085D73"/>
    <w:rsid w:val="00086B8E"/>
    <w:rsid w:val="00086FA5"/>
    <w:rsid w:val="00087F10"/>
    <w:rsid w:val="00090606"/>
    <w:rsid w:val="00091E8F"/>
    <w:rsid w:val="0009304D"/>
    <w:rsid w:val="000932C3"/>
    <w:rsid w:val="00093F05"/>
    <w:rsid w:val="00094FB8"/>
    <w:rsid w:val="00096070"/>
    <w:rsid w:val="000963B5"/>
    <w:rsid w:val="0009694F"/>
    <w:rsid w:val="00097CCE"/>
    <w:rsid w:val="000A0DD3"/>
    <w:rsid w:val="000A0FEA"/>
    <w:rsid w:val="000A2374"/>
    <w:rsid w:val="000A3883"/>
    <w:rsid w:val="000A39C5"/>
    <w:rsid w:val="000A3DFE"/>
    <w:rsid w:val="000A4826"/>
    <w:rsid w:val="000A4D8A"/>
    <w:rsid w:val="000A4FBD"/>
    <w:rsid w:val="000A58D8"/>
    <w:rsid w:val="000A5BA6"/>
    <w:rsid w:val="000A6FBB"/>
    <w:rsid w:val="000A7916"/>
    <w:rsid w:val="000B00DA"/>
    <w:rsid w:val="000B02CC"/>
    <w:rsid w:val="000B0983"/>
    <w:rsid w:val="000B1451"/>
    <w:rsid w:val="000B15FD"/>
    <w:rsid w:val="000B1BF7"/>
    <w:rsid w:val="000B3125"/>
    <w:rsid w:val="000B3850"/>
    <w:rsid w:val="000B41AD"/>
    <w:rsid w:val="000B54D1"/>
    <w:rsid w:val="000B5B68"/>
    <w:rsid w:val="000B6214"/>
    <w:rsid w:val="000C00C3"/>
    <w:rsid w:val="000C01B4"/>
    <w:rsid w:val="000C0635"/>
    <w:rsid w:val="000C0D3C"/>
    <w:rsid w:val="000C2235"/>
    <w:rsid w:val="000C36F8"/>
    <w:rsid w:val="000C3DC6"/>
    <w:rsid w:val="000C4458"/>
    <w:rsid w:val="000C4C2F"/>
    <w:rsid w:val="000C4E2B"/>
    <w:rsid w:val="000C600D"/>
    <w:rsid w:val="000C6BD9"/>
    <w:rsid w:val="000C710E"/>
    <w:rsid w:val="000C7359"/>
    <w:rsid w:val="000C7AB9"/>
    <w:rsid w:val="000C7D16"/>
    <w:rsid w:val="000D0142"/>
    <w:rsid w:val="000D02DD"/>
    <w:rsid w:val="000D0602"/>
    <w:rsid w:val="000D06A5"/>
    <w:rsid w:val="000D0838"/>
    <w:rsid w:val="000D1993"/>
    <w:rsid w:val="000D211C"/>
    <w:rsid w:val="000D2479"/>
    <w:rsid w:val="000D3579"/>
    <w:rsid w:val="000D3E40"/>
    <w:rsid w:val="000D3F1C"/>
    <w:rsid w:val="000D43F1"/>
    <w:rsid w:val="000D535F"/>
    <w:rsid w:val="000D6833"/>
    <w:rsid w:val="000D6C88"/>
    <w:rsid w:val="000D7459"/>
    <w:rsid w:val="000E0357"/>
    <w:rsid w:val="000E0472"/>
    <w:rsid w:val="000E0C22"/>
    <w:rsid w:val="000E1596"/>
    <w:rsid w:val="000E16B2"/>
    <w:rsid w:val="000E185E"/>
    <w:rsid w:val="000E1C8A"/>
    <w:rsid w:val="000E3470"/>
    <w:rsid w:val="000E3C6E"/>
    <w:rsid w:val="000E47E9"/>
    <w:rsid w:val="000E4AA1"/>
    <w:rsid w:val="000E4BD3"/>
    <w:rsid w:val="000E5099"/>
    <w:rsid w:val="000E52EB"/>
    <w:rsid w:val="000E54F9"/>
    <w:rsid w:val="000F0557"/>
    <w:rsid w:val="000F06C6"/>
    <w:rsid w:val="000F0D0D"/>
    <w:rsid w:val="000F0F0D"/>
    <w:rsid w:val="000F159F"/>
    <w:rsid w:val="000F17C3"/>
    <w:rsid w:val="000F19DA"/>
    <w:rsid w:val="000F2633"/>
    <w:rsid w:val="000F4E5E"/>
    <w:rsid w:val="000F56DC"/>
    <w:rsid w:val="000F5723"/>
    <w:rsid w:val="000F5903"/>
    <w:rsid w:val="000F5C68"/>
    <w:rsid w:val="000F6BB9"/>
    <w:rsid w:val="000F7446"/>
    <w:rsid w:val="000F75E4"/>
    <w:rsid w:val="000F7860"/>
    <w:rsid w:val="000F7D95"/>
    <w:rsid w:val="00100064"/>
    <w:rsid w:val="001001E5"/>
    <w:rsid w:val="00100456"/>
    <w:rsid w:val="001030EE"/>
    <w:rsid w:val="00105CF0"/>
    <w:rsid w:val="00106034"/>
    <w:rsid w:val="00106C46"/>
    <w:rsid w:val="0010775E"/>
    <w:rsid w:val="00110E31"/>
    <w:rsid w:val="0011108B"/>
    <w:rsid w:val="001144BB"/>
    <w:rsid w:val="00114DA6"/>
    <w:rsid w:val="00114E1A"/>
    <w:rsid w:val="001162B8"/>
    <w:rsid w:val="00120174"/>
    <w:rsid w:val="00121497"/>
    <w:rsid w:val="00121911"/>
    <w:rsid w:val="00121D80"/>
    <w:rsid w:val="001220A3"/>
    <w:rsid w:val="001223E0"/>
    <w:rsid w:val="001234F0"/>
    <w:rsid w:val="0012474B"/>
    <w:rsid w:val="001259E9"/>
    <w:rsid w:val="00125BF9"/>
    <w:rsid w:val="001265F1"/>
    <w:rsid w:val="001278D3"/>
    <w:rsid w:val="00127F0B"/>
    <w:rsid w:val="00130E76"/>
    <w:rsid w:val="00130FDB"/>
    <w:rsid w:val="001310A9"/>
    <w:rsid w:val="001314B1"/>
    <w:rsid w:val="001319C3"/>
    <w:rsid w:val="0013395A"/>
    <w:rsid w:val="00133DB3"/>
    <w:rsid w:val="00133F98"/>
    <w:rsid w:val="00134818"/>
    <w:rsid w:val="001351E6"/>
    <w:rsid w:val="0013564C"/>
    <w:rsid w:val="00136A27"/>
    <w:rsid w:val="001370CB"/>
    <w:rsid w:val="00137D8F"/>
    <w:rsid w:val="001412A7"/>
    <w:rsid w:val="00141A50"/>
    <w:rsid w:val="00142347"/>
    <w:rsid w:val="001423CF"/>
    <w:rsid w:val="00143060"/>
    <w:rsid w:val="001430D4"/>
    <w:rsid w:val="001432A2"/>
    <w:rsid w:val="001432CA"/>
    <w:rsid w:val="00144B8D"/>
    <w:rsid w:val="0014505B"/>
    <w:rsid w:val="00146690"/>
    <w:rsid w:val="0014762C"/>
    <w:rsid w:val="00147896"/>
    <w:rsid w:val="00151205"/>
    <w:rsid w:val="00151709"/>
    <w:rsid w:val="00152079"/>
    <w:rsid w:val="001541C6"/>
    <w:rsid w:val="00154352"/>
    <w:rsid w:val="00154BC9"/>
    <w:rsid w:val="00154D1C"/>
    <w:rsid w:val="00154E61"/>
    <w:rsid w:val="00155110"/>
    <w:rsid w:val="00155DC1"/>
    <w:rsid w:val="00156C84"/>
    <w:rsid w:val="001573F8"/>
    <w:rsid w:val="00157DD6"/>
    <w:rsid w:val="001601F4"/>
    <w:rsid w:val="00160A0B"/>
    <w:rsid w:val="00161084"/>
    <w:rsid w:val="001622FA"/>
    <w:rsid w:val="00162462"/>
    <w:rsid w:val="001624EB"/>
    <w:rsid w:val="00162502"/>
    <w:rsid w:val="00162965"/>
    <w:rsid w:val="00162DED"/>
    <w:rsid w:val="00163088"/>
    <w:rsid w:val="0016338B"/>
    <w:rsid w:val="0016424B"/>
    <w:rsid w:val="00164B2C"/>
    <w:rsid w:val="00165713"/>
    <w:rsid w:val="00165891"/>
    <w:rsid w:val="00165E64"/>
    <w:rsid w:val="00167443"/>
    <w:rsid w:val="0017067A"/>
    <w:rsid w:val="00170F9A"/>
    <w:rsid w:val="0017163B"/>
    <w:rsid w:val="00171E3B"/>
    <w:rsid w:val="001724A1"/>
    <w:rsid w:val="00172721"/>
    <w:rsid w:val="00172D52"/>
    <w:rsid w:val="00174524"/>
    <w:rsid w:val="00174FAD"/>
    <w:rsid w:val="00180574"/>
    <w:rsid w:val="00180B25"/>
    <w:rsid w:val="00181088"/>
    <w:rsid w:val="001810C0"/>
    <w:rsid w:val="001822F1"/>
    <w:rsid w:val="00184262"/>
    <w:rsid w:val="00184EF2"/>
    <w:rsid w:val="001852AC"/>
    <w:rsid w:val="001854BD"/>
    <w:rsid w:val="0018643F"/>
    <w:rsid w:val="00186E68"/>
    <w:rsid w:val="00186FC7"/>
    <w:rsid w:val="0019091F"/>
    <w:rsid w:val="0019128E"/>
    <w:rsid w:val="00192B2B"/>
    <w:rsid w:val="00192B51"/>
    <w:rsid w:val="00193306"/>
    <w:rsid w:val="00193DD3"/>
    <w:rsid w:val="00194674"/>
    <w:rsid w:val="001958F7"/>
    <w:rsid w:val="00195C0D"/>
    <w:rsid w:val="00196CA6"/>
    <w:rsid w:val="00196FCB"/>
    <w:rsid w:val="001A2214"/>
    <w:rsid w:val="001A2E1E"/>
    <w:rsid w:val="001A31A1"/>
    <w:rsid w:val="001A3794"/>
    <w:rsid w:val="001A3799"/>
    <w:rsid w:val="001A5065"/>
    <w:rsid w:val="001A5752"/>
    <w:rsid w:val="001A5B23"/>
    <w:rsid w:val="001A609D"/>
    <w:rsid w:val="001A7714"/>
    <w:rsid w:val="001A7CDB"/>
    <w:rsid w:val="001A7EFF"/>
    <w:rsid w:val="001B0A94"/>
    <w:rsid w:val="001B0FAF"/>
    <w:rsid w:val="001B1300"/>
    <w:rsid w:val="001B2E75"/>
    <w:rsid w:val="001B3210"/>
    <w:rsid w:val="001B3BCD"/>
    <w:rsid w:val="001B3E31"/>
    <w:rsid w:val="001B4361"/>
    <w:rsid w:val="001B44EC"/>
    <w:rsid w:val="001B4B03"/>
    <w:rsid w:val="001B4CA6"/>
    <w:rsid w:val="001B4D53"/>
    <w:rsid w:val="001B4E37"/>
    <w:rsid w:val="001B53BA"/>
    <w:rsid w:val="001B7418"/>
    <w:rsid w:val="001B746A"/>
    <w:rsid w:val="001C02B9"/>
    <w:rsid w:val="001C098E"/>
    <w:rsid w:val="001C0D7B"/>
    <w:rsid w:val="001C1770"/>
    <w:rsid w:val="001C1870"/>
    <w:rsid w:val="001C2725"/>
    <w:rsid w:val="001C27AA"/>
    <w:rsid w:val="001C2820"/>
    <w:rsid w:val="001C35A7"/>
    <w:rsid w:val="001C386B"/>
    <w:rsid w:val="001C483E"/>
    <w:rsid w:val="001C488A"/>
    <w:rsid w:val="001C4A9C"/>
    <w:rsid w:val="001C53BE"/>
    <w:rsid w:val="001C57F7"/>
    <w:rsid w:val="001C59D0"/>
    <w:rsid w:val="001C69ED"/>
    <w:rsid w:val="001C7E1C"/>
    <w:rsid w:val="001C7F8A"/>
    <w:rsid w:val="001D0065"/>
    <w:rsid w:val="001D082B"/>
    <w:rsid w:val="001D3E16"/>
    <w:rsid w:val="001D4A6D"/>
    <w:rsid w:val="001D500D"/>
    <w:rsid w:val="001D508C"/>
    <w:rsid w:val="001D52DA"/>
    <w:rsid w:val="001D6B76"/>
    <w:rsid w:val="001D7597"/>
    <w:rsid w:val="001D7870"/>
    <w:rsid w:val="001E0968"/>
    <w:rsid w:val="001E1F80"/>
    <w:rsid w:val="001E2C82"/>
    <w:rsid w:val="001E398D"/>
    <w:rsid w:val="001E4A19"/>
    <w:rsid w:val="001E4B05"/>
    <w:rsid w:val="001E5B53"/>
    <w:rsid w:val="001E5C8C"/>
    <w:rsid w:val="001E6E29"/>
    <w:rsid w:val="001E7A13"/>
    <w:rsid w:val="001E7B08"/>
    <w:rsid w:val="001F0473"/>
    <w:rsid w:val="001F1483"/>
    <w:rsid w:val="001F1DE7"/>
    <w:rsid w:val="001F33E0"/>
    <w:rsid w:val="001F3BDC"/>
    <w:rsid w:val="001F50F1"/>
    <w:rsid w:val="001F542F"/>
    <w:rsid w:val="001F5DD8"/>
    <w:rsid w:val="001F5EBF"/>
    <w:rsid w:val="001F61F6"/>
    <w:rsid w:val="001F64B2"/>
    <w:rsid w:val="001F64D7"/>
    <w:rsid w:val="001F67A8"/>
    <w:rsid w:val="001F6B7B"/>
    <w:rsid w:val="001F756A"/>
    <w:rsid w:val="00200D1D"/>
    <w:rsid w:val="002025CE"/>
    <w:rsid w:val="00202665"/>
    <w:rsid w:val="002027C0"/>
    <w:rsid w:val="00206A45"/>
    <w:rsid w:val="00206C79"/>
    <w:rsid w:val="0021097C"/>
    <w:rsid w:val="00210D84"/>
    <w:rsid w:val="00211C25"/>
    <w:rsid w:val="00213BA3"/>
    <w:rsid w:val="00214A96"/>
    <w:rsid w:val="00215A52"/>
    <w:rsid w:val="002162CD"/>
    <w:rsid w:val="00216A33"/>
    <w:rsid w:val="00216EB9"/>
    <w:rsid w:val="002179C4"/>
    <w:rsid w:val="00217F35"/>
    <w:rsid w:val="00221100"/>
    <w:rsid w:val="00222A48"/>
    <w:rsid w:val="00222BF0"/>
    <w:rsid w:val="00223498"/>
    <w:rsid w:val="00224A10"/>
    <w:rsid w:val="00224E89"/>
    <w:rsid w:val="002259A5"/>
    <w:rsid w:val="00225B92"/>
    <w:rsid w:val="002262C7"/>
    <w:rsid w:val="00226A23"/>
    <w:rsid w:val="00227181"/>
    <w:rsid w:val="00227463"/>
    <w:rsid w:val="00227747"/>
    <w:rsid w:val="00227BAE"/>
    <w:rsid w:val="00230692"/>
    <w:rsid w:val="00231839"/>
    <w:rsid w:val="002331BA"/>
    <w:rsid w:val="00234333"/>
    <w:rsid w:val="00234356"/>
    <w:rsid w:val="002343BD"/>
    <w:rsid w:val="0023593A"/>
    <w:rsid w:val="00237143"/>
    <w:rsid w:val="00237590"/>
    <w:rsid w:val="00237F72"/>
    <w:rsid w:val="00240C9A"/>
    <w:rsid w:val="0024143E"/>
    <w:rsid w:val="00241CC5"/>
    <w:rsid w:val="00241D9A"/>
    <w:rsid w:val="0024482A"/>
    <w:rsid w:val="0024569C"/>
    <w:rsid w:val="00245EC7"/>
    <w:rsid w:val="00246036"/>
    <w:rsid w:val="002461BC"/>
    <w:rsid w:val="0024627E"/>
    <w:rsid w:val="00246E9E"/>
    <w:rsid w:val="00247259"/>
    <w:rsid w:val="00247706"/>
    <w:rsid w:val="00247EAF"/>
    <w:rsid w:val="00250AF4"/>
    <w:rsid w:val="00250C9E"/>
    <w:rsid w:val="00251E76"/>
    <w:rsid w:val="00251F5B"/>
    <w:rsid w:val="002532F6"/>
    <w:rsid w:val="002539A0"/>
    <w:rsid w:val="00254376"/>
    <w:rsid w:val="0025766B"/>
    <w:rsid w:val="00260662"/>
    <w:rsid w:val="00261114"/>
    <w:rsid w:val="002614B4"/>
    <w:rsid w:val="0026357F"/>
    <w:rsid w:val="00263F7A"/>
    <w:rsid w:val="002651C7"/>
    <w:rsid w:val="0026579A"/>
    <w:rsid w:val="002658BE"/>
    <w:rsid w:val="00266BAF"/>
    <w:rsid w:val="00267CEF"/>
    <w:rsid w:val="002724A8"/>
    <w:rsid w:val="00272D3D"/>
    <w:rsid w:val="002730AB"/>
    <w:rsid w:val="002732A6"/>
    <w:rsid w:val="00274F66"/>
    <w:rsid w:val="00275678"/>
    <w:rsid w:val="00275D25"/>
    <w:rsid w:val="00276199"/>
    <w:rsid w:val="00276927"/>
    <w:rsid w:val="00276D74"/>
    <w:rsid w:val="002771FE"/>
    <w:rsid w:val="00277839"/>
    <w:rsid w:val="00280BEF"/>
    <w:rsid w:val="002827EC"/>
    <w:rsid w:val="00282F6E"/>
    <w:rsid w:val="002837C4"/>
    <w:rsid w:val="00284428"/>
    <w:rsid w:val="00284582"/>
    <w:rsid w:val="002863E5"/>
    <w:rsid w:val="0028695E"/>
    <w:rsid w:val="00287513"/>
    <w:rsid w:val="002907D9"/>
    <w:rsid w:val="0029087B"/>
    <w:rsid w:val="002918D2"/>
    <w:rsid w:val="00291DC5"/>
    <w:rsid w:val="002920E3"/>
    <w:rsid w:val="00292193"/>
    <w:rsid w:val="00292A53"/>
    <w:rsid w:val="00292B8E"/>
    <w:rsid w:val="00293612"/>
    <w:rsid w:val="0029379A"/>
    <w:rsid w:val="00293F78"/>
    <w:rsid w:val="00295C0A"/>
    <w:rsid w:val="00295CA5"/>
    <w:rsid w:val="002972DE"/>
    <w:rsid w:val="00297CDA"/>
    <w:rsid w:val="002A1646"/>
    <w:rsid w:val="002A17C4"/>
    <w:rsid w:val="002A19A6"/>
    <w:rsid w:val="002A2578"/>
    <w:rsid w:val="002A298C"/>
    <w:rsid w:val="002A2A0A"/>
    <w:rsid w:val="002A2A76"/>
    <w:rsid w:val="002A2ADF"/>
    <w:rsid w:val="002A3761"/>
    <w:rsid w:val="002A38E2"/>
    <w:rsid w:val="002A44C5"/>
    <w:rsid w:val="002A4A3D"/>
    <w:rsid w:val="002A5A5C"/>
    <w:rsid w:val="002A5B0C"/>
    <w:rsid w:val="002A5B7D"/>
    <w:rsid w:val="002A6D1F"/>
    <w:rsid w:val="002A7560"/>
    <w:rsid w:val="002B239B"/>
    <w:rsid w:val="002B35B3"/>
    <w:rsid w:val="002B3D1E"/>
    <w:rsid w:val="002B4001"/>
    <w:rsid w:val="002B4635"/>
    <w:rsid w:val="002B5D04"/>
    <w:rsid w:val="002B5E3A"/>
    <w:rsid w:val="002B60AC"/>
    <w:rsid w:val="002B61CE"/>
    <w:rsid w:val="002B6D40"/>
    <w:rsid w:val="002B6EC2"/>
    <w:rsid w:val="002C1511"/>
    <w:rsid w:val="002C192A"/>
    <w:rsid w:val="002C1B92"/>
    <w:rsid w:val="002C2BE1"/>
    <w:rsid w:val="002C2F71"/>
    <w:rsid w:val="002C32D5"/>
    <w:rsid w:val="002C3588"/>
    <w:rsid w:val="002C37F3"/>
    <w:rsid w:val="002C3EB8"/>
    <w:rsid w:val="002C4661"/>
    <w:rsid w:val="002C4C67"/>
    <w:rsid w:val="002C4C9A"/>
    <w:rsid w:val="002C565F"/>
    <w:rsid w:val="002C58AA"/>
    <w:rsid w:val="002C675B"/>
    <w:rsid w:val="002C6A9B"/>
    <w:rsid w:val="002D1079"/>
    <w:rsid w:val="002D17B2"/>
    <w:rsid w:val="002D37E2"/>
    <w:rsid w:val="002D3C24"/>
    <w:rsid w:val="002D3E31"/>
    <w:rsid w:val="002D3EF8"/>
    <w:rsid w:val="002D424B"/>
    <w:rsid w:val="002D4BF6"/>
    <w:rsid w:val="002D4C03"/>
    <w:rsid w:val="002D540D"/>
    <w:rsid w:val="002D5420"/>
    <w:rsid w:val="002D6043"/>
    <w:rsid w:val="002D62EA"/>
    <w:rsid w:val="002D6B5D"/>
    <w:rsid w:val="002D72DB"/>
    <w:rsid w:val="002D7FDA"/>
    <w:rsid w:val="002E0104"/>
    <w:rsid w:val="002E1CD1"/>
    <w:rsid w:val="002E2443"/>
    <w:rsid w:val="002E2A33"/>
    <w:rsid w:val="002E333E"/>
    <w:rsid w:val="002E59BF"/>
    <w:rsid w:val="002E5CDB"/>
    <w:rsid w:val="002E61D6"/>
    <w:rsid w:val="002E6E75"/>
    <w:rsid w:val="002E718D"/>
    <w:rsid w:val="002E791C"/>
    <w:rsid w:val="002E7B0B"/>
    <w:rsid w:val="002F44C2"/>
    <w:rsid w:val="002F49B1"/>
    <w:rsid w:val="002F667C"/>
    <w:rsid w:val="002F7E5A"/>
    <w:rsid w:val="00300E3E"/>
    <w:rsid w:val="00302987"/>
    <w:rsid w:val="003038E9"/>
    <w:rsid w:val="00303C65"/>
    <w:rsid w:val="003041A9"/>
    <w:rsid w:val="003046CE"/>
    <w:rsid w:val="003051ED"/>
    <w:rsid w:val="003070CF"/>
    <w:rsid w:val="003070F3"/>
    <w:rsid w:val="0030740A"/>
    <w:rsid w:val="00307A7F"/>
    <w:rsid w:val="00307D68"/>
    <w:rsid w:val="003104E4"/>
    <w:rsid w:val="003106FD"/>
    <w:rsid w:val="00311029"/>
    <w:rsid w:val="00311D13"/>
    <w:rsid w:val="00312812"/>
    <w:rsid w:val="00313030"/>
    <w:rsid w:val="003130BF"/>
    <w:rsid w:val="003133A8"/>
    <w:rsid w:val="0031511E"/>
    <w:rsid w:val="00315640"/>
    <w:rsid w:val="00315E64"/>
    <w:rsid w:val="003174AC"/>
    <w:rsid w:val="00317709"/>
    <w:rsid w:val="003178E4"/>
    <w:rsid w:val="00320DA0"/>
    <w:rsid w:val="0032174B"/>
    <w:rsid w:val="00321B98"/>
    <w:rsid w:val="003235A7"/>
    <w:rsid w:val="00323AE7"/>
    <w:rsid w:val="003242E7"/>
    <w:rsid w:val="0032450C"/>
    <w:rsid w:val="003258B4"/>
    <w:rsid w:val="00326634"/>
    <w:rsid w:val="0032688C"/>
    <w:rsid w:val="003301E8"/>
    <w:rsid w:val="003307E9"/>
    <w:rsid w:val="003308F7"/>
    <w:rsid w:val="00330BEE"/>
    <w:rsid w:val="0033128D"/>
    <w:rsid w:val="00331B77"/>
    <w:rsid w:val="00332A51"/>
    <w:rsid w:val="00333432"/>
    <w:rsid w:val="0033356C"/>
    <w:rsid w:val="00333BA6"/>
    <w:rsid w:val="003340CE"/>
    <w:rsid w:val="003343A1"/>
    <w:rsid w:val="00334879"/>
    <w:rsid w:val="00334A40"/>
    <w:rsid w:val="00334D07"/>
    <w:rsid w:val="00334F10"/>
    <w:rsid w:val="0033561F"/>
    <w:rsid w:val="00335CF3"/>
    <w:rsid w:val="00337164"/>
    <w:rsid w:val="00337207"/>
    <w:rsid w:val="00341CF5"/>
    <w:rsid w:val="003421DC"/>
    <w:rsid w:val="00343CE3"/>
    <w:rsid w:val="003446ED"/>
    <w:rsid w:val="0034596C"/>
    <w:rsid w:val="00345D6A"/>
    <w:rsid w:val="0034601C"/>
    <w:rsid w:val="0034618A"/>
    <w:rsid w:val="003464BC"/>
    <w:rsid w:val="0034746B"/>
    <w:rsid w:val="00347956"/>
    <w:rsid w:val="00347B68"/>
    <w:rsid w:val="003503CB"/>
    <w:rsid w:val="00351822"/>
    <w:rsid w:val="00351AEC"/>
    <w:rsid w:val="00352DE4"/>
    <w:rsid w:val="00353696"/>
    <w:rsid w:val="00353E4A"/>
    <w:rsid w:val="00354449"/>
    <w:rsid w:val="00355227"/>
    <w:rsid w:val="00356088"/>
    <w:rsid w:val="003565F2"/>
    <w:rsid w:val="00356E49"/>
    <w:rsid w:val="003575A9"/>
    <w:rsid w:val="0035798A"/>
    <w:rsid w:val="003601F7"/>
    <w:rsid w:val="0036059B"/>
    <w:rsid w:val="00360607"/>
    <w:rsid w:val="0036068B"/>
    <w:rsid w:val="00360D2C"/>
    <w:rsid w:val="00361EB2"/>
    <w:rsid w:val="00362483"/>
    <w:rsid w:val="00362880"/>
    <w:rsid w:val="003647BC"/>
    <w:rsid w:val="00364825"/>
    <w:rsid w:val="00365CFD"/>
    <w:rsid w:val="00365D35"/>
    <w:rsid w:val="00365F48"/>
    <w:rsid w:val="00366B6D"/>
    <w:rsid w:val="00367079"/>
    <w:rsid w:val="003675AB"/>
    <w:rsid w:val="00367D45"/>
    <w:rsid w:val="00372047"/>
    <w:rsid w:val="0037208F"/>
    <w:rsid w:val="00372960"/>
    <w:rsid w:val="003730A7"/>
    <w:rsid w:val="0037497B"/>
    <w:rsid w:val="003752BF"/>
    <w:rsid w:val="00375B46"/>
    <w:rsid w:val="003772DA"/>
    <w:rsid w:val="00377786"/>
    <w:rsid w:val="00377A84"/>
    <w:rsid w:val="003801EA"/>
    <w:rsid w:val="00380DA5"/>
    <w:rsid w:val="003812BD"/>
    <w:rsid w:val="00382F00"/>
    <w:rsid w:val="00384AFE"/>
    <w:rsid w:val="00384DCE"/>
    <w:rsid w:val="0038685D"/>
    <w:rsid w:val="00387544"/>
    <w:rsid w:val="003908B2"/>
    <w:rsid w:val="00391607"/>
    <w:rsid w:val="00391C55"/>
    <w:rsid w:val="00392713"/>
    <w:rsid w:val="00392E43"/>
    <w:rsid w:val="00393668"/>
    <w:rsid w:val="00393A64"/>
    <w:rsid w:val="00395395"/>
    <w:rsid w:val="003979DA"/>
    <w:rsid w:val="003A0D5D"/>
    <w:rsid w:val="003A180E"/>
    <w:rsid w:val="003A1879"/>
    <w:rsid w:val="003A2725"/>
    <w:rsid w:val="003A28F7"/>
    <w:rsid w:val="003A2DFE"/>
    <w:rsid w:val="003A32B4"/>
    <w:rsid w:val="003A3C4B"/>
    <w:rsid w:val="003A59A6"/>
    <w:rsid w:val="003A6149"/>
    <w:rsid w:val="003A634E"/>
    <w:rsid w:val="003A70B2"/>
    <w:rsid w:val="003B03C9"/>
    <w:rsid w:val="003B050B"/>
    <w:rsid w:val="003B0766"/>
    <w:rsid w:val="003B0E54"/>
    <w:rsid w:val="003B17BF"/>
    <w:rsid w:val="003B22B8"/>
    <w:rsid w:val="003B45E3"/>
    <w:rsid w:val="003B465E"/>
    <w:rsid w:val="003B470F"/>
    <w:rsid w:val="003B47BB"/>
    <w:rsid w:val="003B4999"/>
    <w:rsid w:val="003B55AD"/>
    <w:rsid w:val="003B604F"/>
    <w:rsid w:val="003B6600"/>
    <w:rsid w:val="003B66AD"/>
    <w:rsid w:val="003B723E"/>
    <w:rsid w:val="003C0B6E"/>
    <w:rsid w:val="003C1A7E"/>
    <w:rsid w:val="003C2027"/>
    <w:rsid w:val="003C2261"/>
    <w:rsid w:val="003C42A9"/>
    <w:rsid w:val="003C5B9D"/>
    <w:rsid w:val="003C61FA"/>
    <w:rsid w:val="003C7D7D"/>
    <w:rsid w:val="003D2030"/>
    <w:rsid w:val="003D2121"/>
    <w:rsid w:val="003D28DE"/>
    <w:rsid w:val="003D2EA9"/>
    <w:rsid w:val="003D45CB"/>
    <w:rsid w:val="003D51E0"/>
    <w:rsid w:val="003D55B0"/>
    <w:rsid w:val="003D55DE"/>
    <w:rsid w:val="003D5773"/>
    <w:rsid w:val="003D6B95"/>
    <w:rsid w:val="003D6E4F"/>
    <w:rsid w:val="003D7295"/>
    <w:rsid w:val="003E017F"/>
    <w:rsid w:val="003E0514"/>
    <w:rsid w:val="003E111F"/>
    <w:rsid w:val="003E12AB"/>
    <w:rsid w:val="003E1D54"/>
    <w:rsid w:val="003E2A58"/>
    <w:rsid w:val="003E33F8"/>
    <w:rsid w:val="003E4A34"/>
    <w:rsid w:val="003E5100"/>
    <w:rsid w:val="003E5277"/>
    <w:rsid w:val="003E5A06"/>
    <w:rsid w:val="003E5E99"/>
    <w:rsid w:val="003E6B03"/>
    <w:rsid w:val="003F0007"/>
    <w:rsid w:val="003F00B3"/>
    <w:rsid w:val="003F17FF"/>
    <w:rsid w:val="003F2619"/>
    <w:rsid w:val="003F2D7F"/>
    <w:rsid w:val="003F4A0D"/>
    <w:rsid w:val="003F61E5"/>
    <w:rsid w:val="003F6884"/>
    <w:rsid w:val="003F73D0"/>
    <w:rsid w:val="003F7FF0"/>
    <w:rsid w:val="004001B0"/>
    <w:rsid w:val="00400316"/>
    <w:rsid w:val="00400EBD"/>
    <w:rsid w:val="00401567"/>
    <w:rsid w:val="0040229F"/>
    <w:rsid w:val="00402572"/>
    <w:rsid w:val="0040291A"/>
    <w:rsid w:val="00402D00"/>
    <w:rsid w:val="004033BB"/>
    <w:rsid w:val="0040477B"/>
    <w:rsid w:val="00404EBA"/>
    <w:rsid w:val="00405029"/>
    <w:rsid w:val="004050D9"/>
    <w:rsid w:val="00406138"/>
    <w:rsid w:val="004067D3"/>
    <w:rsid w:val="00406A23"/>
    <w:rsid w:val="004071DA"/>
    <w:rsid w:val="004101B0"/>
    <w:rsid w:val="00410937"/>
    <w:rsid w:val="0041116C"/>
    <w:rsid w:val="00412455"/>
    <w:rsid w:val="00413C50"/>
    <w:rsid w:val="00414687"/>
    <w:rsid w:val="00414690"/>
    <w:rsid w:val="00414F9E"/>
    <w:rsid w:val="00416436"/>
    <w:rsid w:val="00424A0F"/>
    <w:rsid w:val="004254BB"/>
    <w:rsid w:val="0042564A"/>
    <w:rsid w:val="00425652"/>
    <w:rsid w:val="00425841"/>
    <w:rsid w:val="00426465"/>
    <w:rsid w:val="0042674B"/>
    <w:rsid w:val="00427578"/>
    <w:rsid w:val="00430C69"/>
    <w:rsid w:val="004316AA"/>
    <w:rsid w:val="00432072"/>
    <w:rsid w:val="004329E2"/>
    <w:rsid w:val="00432C16"/>
    <w:rsid w:val="00433CC7"/>
    <w:rsid w:val="00434408"/>
    <w:rsid w:val="00434736"/>
    <w:rsid w:val="00434931"/>
    <w:rsid w:val="004359B7"/>
    <w:rsid w:val="00435FCA"/>
    <w:rsid w:val="004366FD"/>
    <w:rsid w:val="00436EE2"/>
    <w:rsid w:val="0044088C"/>
    <w:rsid w:val="00440CED"/>
    <w:rsid w:val="004412CE"/>
    <w:rsid w:val="0044184B"/>
    <w:rsid w:val="004418C6"/>
    <w:rsid w:val="00441F5F"/>
    <w:rsid w:val="0044342E"/>
    <w:rsid w:val="00443A79"/>
    <w:rsid w:val="00444196"/>
    <w:rsid w:val="004444B9"/>
    <w:rsid w:val="00445C89"/>
    <w:rsid w:val="00446FF1"/>
    <w:rsid w:val="00447B90"/>
    <w:rsid w:val="00447FB5"/>
    <w:rsid w:val="00450226"/>
    <w:rsid w:val="004511A5"/>
    <w:rsid w:val="00451768"/>
    <w:rsid w:val="00452314"/>
    <w:rsid w:val="00453332"/>
    <w:rsid w:val="0045388A"/>
    <w:rsid w:val="00454CB1"/>
    <w:rsid w:val="00455EBA"/>
    <w:rsid w:val="00456D9A"/>
    <w:rsid w:val="00460666"/>
    <w:rsid w:val="00460CE5"/>
    <w:rsid w:val="00462DF6"/>
    <w:rsid w:val="004633DF"/>
    <w:rsid w:val="00463952"/>
    <w:rsid w:val="00463BAE"/>
    <w:rsid w:val="00463DAF"/>
    <w:rsid w:val="004646DC"/>
    <w:rsid w:val="00464ECF"/>
    <w:rsid w:val="00465173"/>
    <w:rsid w:val="00465AEB"/>
    <w:rsid w:val="00465FA2"/>
    <w:rsid w:val="0046615A"/>
    <w:rsid w:val="004662B6"/>
    <w:rsid w:val="004677B2"/>
    <w:rsid w:val="00467DE4"/>
    <w:rsid w:val="00471600"/>
    <w:rsid w:val="00471631"/>
    <w:rsid w:val="00471835"/>
    <w:rsid w:val="004721C3"/>
    <w:rsid w:val="00473451"/>
    <w:rsid w:val="00473A9F"/>
    <w:rsid w:val="004742B1"/>
    <w:rsid w:val="00474851"/>
    <w:rsid w:val="00474925"/>
    <w:rsid w:val="00474D91"/>
    <w:rsid w:val="00475706"/>
    <w:rsid w:val="00475B41"/>
    <w:rsid w:val="004762FF"/>
    <w:rsid w:val="0047649D"/>
    <w:rsid w:val="00480117"/>
    <w:rsid w:val="00480B59"/>
    <w:rsid w:val="00481839"/>
    <w:rsid w:val="004819F9"/>
    <w:rsid w:val="0048250D"/>
    <w:rsid w:val="0048308A"/>
    <w:rsid w:val="0048346A"/>
    <w:rsid w:val="0048359F"/>
    <w:rsid w:val="00483960"/>
    <w:rsid w:val="00484EA1"/>
    <w:rsid w:val="004856D6"/>
    <w:rsid w:val="0048586C"/>
    <w:rsid w:val="00486D3F"/>
    <w:rsid w:val="00487B64"/>
    <w:rsid w:val="00487BEA"/>
    <w:rsid w:val="00490E4B"/>
    <w:rsid w:val="004917F8"/>
    <w:rsid w:val="00492797"/>
    <w:rsid w:val="00492A43"/>
    <w:rsid w:val="00492B25"/>
    <w:rsid w:val="00493BED"/>
    <w:rsid w:val="004945D9"/>
    <w:rsid w:val="004949A0"/>
    <w:rsid w:val="0049530C"/>
    <w:rsid w:val="00495889"/>
    <w:rsid w:val="0049592C"/>
    <w:rsid w:val="00496A8E"/>
    <w:rsid w:val="00496B6E"/>
    <w:rsid w:val="004974CD"/>
    <w:rsid w:val="00497FB4"/>
    <w:rsid w:val="004A0821"/>
    <w:rsid w:val="004A1948"/>
    <w:rsid w:val="004A4C77"/>
    <w:rsid w:val="004A4E61"/>
    <w:rsid w:val="004A5E1F"/>
    <w:rsid w:val="004A6B90"/>
    <w:rsid w:val="004A71A6"/>
    <w:rsid w:val="004A74DB"/>
    <w:rsid w:val="004A7775"/>
    <w:rsid w:val="004B0660"/>
    <w:rsid w:val="004B0F5F"/>
    <w:rsid w:val="004B11D0"/>
    <w:rsid w:val="004B1AAB"/>
    <w:rsid w:val="004B1B1C"/>
    <w:rsid w:val="004B1F19"/>
    <w:rsid w:val="004B35D7"/>
    <w:rsid w:val="004B3F34"/>
    <w:rsid w:val="004B5035"/>
    <w:rsid w:val="004B5395"/>
    <w:rsid w:val="004B53B0"/>
    <w:rsid w:val="004B6047"/>
    <w:rsid w:val="004B7EF9"/>
    <w:rsid w:val="004C3DF9"/>
    <w:rsid w:val="004C43F8"/>
    <w:rsid w:val="004C450B"/>
    <w:rsid w:val="004C49C6"/>
    <w:rsid w:val="004C4E89"/>
    <w:rsid w:val="004C503A"/>
    <w:rsid w:val="004C5323"/>
    <w:rsid w:val="004C535D"/>
    <w:rsid w:val="004C5A83"/>
    <w:rsid w:val="004C5BCA"/>
    <w:rsid w:val="004C71F6"/>
    <w:rsid w:val="004C7D3D"/>
    <w:rsid w:val="004C7E16"/>
    <w:rsid w:val="004D01E2"/>
    <w:rsid w:val="004D19E9"/>
    <w:rsid w:val="004D2C04"/>
    <w:rsid w:val="004D3103"/>
    <w:rsid w:val="004D4385"/>
    <w:rsid w:val="004D47E3"/>
    <w:rsid w:val="004D4C47"/>
    <w:rsid w:val="004D4CB4"/>
    <w:rsid w:val="004D6328"/>
    <w:rsid w:val="004D6421"/>
    <w:rsid w:val="004D7D9C"/>
    <w:rsid w:val="004D7F68"/>
    <w:rsid w:val="004E03E4"/>
    <w:rsid w:val="004E05B9"/>
    <w:rsid w:val="004E0EDE"/>
    <w:rsid w:val="004E1CAD"/>
    <w:rsid w:val="004E1E4B"/>
    <w:rsid w:val="004E2DCD"/>
    <w:rsid w:val="004E3EBB"/>
    <w:rsid w:val="004E436E"/>
    <w:rsid w:val="004E4503"/>
    <w:rsid w:val="004E5FBB"/>
    <w:rsid w:val="004E63D7"/>
    <w:rsid w:val="004E6A59"/>
    <w:rsid w:val="004E70F5"/>
    <w:rsid w:val="004F02FA"/>
    <w:rsid w:val="004F0D03"/>
    <w:rsid w:val="004F1FE9"/>
    <w:rsid w:val="004F243A"/>
    <w:rsid w:val="004F347F"/>
    <w:rsid w:val="004F49F1"/>
    <w:rsid w:val="004F653E"/>
    <w:rsid w:val="004F70C6"/>
    <w:rsid w:val="00500767"/>
    <w:rsid w:val="00500777"/>
    <w:rsid w:val="00500C22"/>
    <w:rsid w:val="00500E26"/>
    <w:rsid w:val="00501423"/>
    <w:rsid w:val="00501B77"/>
    <w:rsid w:val="00505638"/>
    <w:rsid w:val="0050598A"/>
    <w:rsid w:val="0051077F"/>
    <w:rsid w:val="00511618"/>
    <w:rsid w:val="00511690"/>
    <w:rsid w:val="00511B5E"/>
    <w:rsid w:val="00513239"/>
    <w:rsid w:val="00513A41"/>
    <w:rsid w:val="005149F0"/>
    <w:rsid w:val="00514DBA"/>
    <w:rsid w:val="005151C8"/>
    <w:rsid w:val="0051572A"/>
    <w:rsid w:val="00515D75"/>
    <w:rsid w:val="00515DD1"/>
    <w:rsid w:val="00517ADB"/>
    <w:rsid w:val="00517BF6"/>
    <w:rsid w:val="005201AB"/>
    <w:rsid w:val="00520E57"/>
    <w:rsid w:val="00520EBD"/>
    <w:rsid w:val="00521944"/>
    <w:rsid w:val="0052246E"/>
    <w:rsid w:val="00524D94"/>
    <w:rsid w:val="00525744"/>
    <w:rsid w:val="00527E8D"/>
    <w:rsid w:val="0053183E"/>
    <w:rsid w:val="00531880"/>
    <w:rsid w:val="005322B1"/>
    <w:rsid w:val="0053375B"/>
    <w:rsid w:val="00535767"/>
    <w:rsid w:val="00535F68"/>
    <w:rsid w:val="0053749D"/>
    <w:rsid w:val="00541A08"/>
    <w:rsid w:val="00541CD4"/>
    <w:rsid w:val="00542443"/>
    <w:rsid w:val="00542C2E"/>
    <w:rsid w:val="00543C89"/>
    <w:rsid w:val="005461CD"/>
    <w:rsid w:val="00546497"/>
    <w:rsid w:val="0054735D"/>
    <w:rsid w:val="005474B3"/>
    <w:rsid w:val="00550B71"/>
    <w:rsid w:val="00550CA3"/>
    <w:rsid w:val="00551414"/>
    <w:rsid w:val="00551EFA"/>
    <w:rsid w:val="005529CE"/>
    <w:rsid w:val="00552A80"/>
    <w:rsid w:val="005531F7"/>
    <w:rsid w:val="005533A0"/>
    <w:rsid w:val="00554C9B"/>
    <w:rsid w:val="00555F24"/>
    <w:rsid w:val="0055614F"/>
    <w:rsid w:val="00556C6A"/>
    <w:rsid w:val="00557BBC"/>
    <w:rsid w:val="00560223"/>
    <w:rsid w:val="00560737"/>
    <w:rsid w:val="00560F19"/>
    <w:rsid w:val="00561910"/>
    <w:rsid w:val="00561D3B"/>
    <w:rsid w:val="0056218E"/>
    <w:rsid w:val="00562DB7"/>
    <w:rsid w:val="00563225"/>
    <w:rsid w:val="005639A8"/>
    <w:rsid w:val="00565643"/>
    <w:rsid w:val="00565924"/>
    <w:rsid w:val="00566C72"/>
    <w:rsid w:val="00566F04"/>
    <w:rsid w:val="00567FAE"/>
    <w:rsid w:val="00570A77"/>
    <w:rsid w:val="005715D2"/>
    <w:rsid w:val="0057172F"/>
    <w:rsid w:val="00571FCC"/>
    <w:rsid w:val="00572D2B"/>
    <w:rsid w:val="00573135"/>
    <w:rsid w:val="005737B0"/>
    <w:rsid w:val="00573945"/>
    <w:rsid w:val="00573A15"/>
    <w:rsid w:val="00573CA9"/>
    <w:rsid w:val="00574DFC"/>
    <w:rsid w:val="00574F03"/>
    <w:rsid w:val="00575C3E"/>
    <w:rsid w:val="00576AA4"/>
    <w:rsid w:val="005773BA"/>
    <w:rsid w:val="005778AB"/>
    <w:rsid w:val="005814C8"/>
    <w:rsid w:val="00581626"/>
    <w:rsid w:val="00582379"/>
    <w:rsid w:val="00582744"/>
    <w:rsid w:val="00582AA7"/>
    <w:rsid w:val="00583E0A"/>
    <w:rsid w:val="005842DA"/>
    <w:rsid w:val="0058484A"/>
    <w:rsid w:val="005849DF"/>
    <w:rsid w:val="00585096"/>
    <w:rsid w:val="005852CF"/>
    <w:rsid w:val="00585705"/>
    <w:rsid w:val="00586BAC"/>
    <w:rsid w:val="00587559"/>
    <w:rsid w:val="0058755F"/>
    <w:rsid w:val="0058786D"/>
    <w:rsid w:val="00590224"/>
    <w:rsid w:val="005920A4"/>
    <w:rsid w:val="00592B9B"/>
    <w:rsid w:val="00593954"/>
    <w:rsid w:val="005949B7"/>
    <w:rsid w:val="00595990"/>
    <w:rsid w:val="00595C29"/>
    <w:rsid w:val="00597396"/>
    <w:rsid w:val="00597C99"/>
    <w:rsid w:val="005A0F58"/>
    <w:rsid w:val="005A1474"/>
    <w:rsid w:val="005A4701"/>
    <w:rsid w:val="005A48CD"/>
    <w:rsid w:val="005A4B58"/>
    <w:rsid w:val="005A4C67"/>
    <w:rsid w:val="005A537F"/>
    <w:rsid w:val="005A5798"/>
    <w:rsid w:val="005A5CE4"/>
    <w:rsid w:val="005B010D"/>
    <w:rsid w:val="005B0203"/>
    <w:rsid w:val="005B13D9"/>
    <w:rsid w:val="005B1DEF"/>
    <w:rsid w:val="005B27D2"/>
    <w:rsid w:val="005B281B"/>
    <w:rsid w:val="005B322D"/>
    <w:rsid w:val="005B3C9D"/>
    <w:rsid w:val="005B4C14"/>
    <w:rsid w:val="005B4CD9"/>
    <w:rsid w:val="005B5680"/>
    <w:rsid w:val="005B5AA9"/>
    <w:rsid w:val="005B5ACC"/>
    <w:rsid w:val="005B6064"/>
    <w:rsid w:val="005B62C9"/>
    <w:rsid w:val="005B768C"/>
    <w:rsid w:val="005B7EC5"/>
    <w:rsid w:val="005C0975"/>
    <w:rsid w:val="005C23BA"/>
    <w:rsid w:val="005C2771"/>
    <w:rsid w:val="005C2904"/>
    <w:rsid w:val="005C29EA"/>
    <w:rsid w:val="005C43D1"/>
    <w:rsid w:val="005C4AF9"/>
    <w:rsid w:val="005C4E4D"/>
    <w:rsid w:val="005C570D"/>
    <w:rsid w:val="005C5805"/>
    <w:rsid w:val="005C625B"/>
    <w:rsid w:val="005C7373"/>
    <w:rsid w:val="005C752D"/>
    <w:rsid w:val="005C7830"/>
    <w:rsid w:val="005D0E5A"/>
    <w:rsid w:val="005D14FD"/>
    <w:rsid w:val="005D2410"/>
    <w:rsid w:val="005D2F72"/>
    <w:rsid w:val="005D3ADA"/>
    <w:rsid w:val="005D3C53"/>
    <w:rsid w:val="005D4203"/>
    <w:rsid w:val="005D4CD7"/>
    <w:rsid w:val="005D55FA"/>
    <w:rsid w:val="005D591C"/>
    <w:rsid w:val="005D6258"/>
    <w:rsid w:val="005E0E34"/>
    <w:rsid w:val="005E0F9A"/>
    <w:rsid w:val="005E2FC2"/>
    <w:rsid w:val="005E3734"/>
    <w:rsid w:val="005E3CAE"/>
    <w:rsid w:val="005E41AF"/>
    <w:rsid w:val="005E4202"/>
    <w:rsid w:val="005E4860"/>
    <w:rsid w:val="005E489F"/>
    <w:rsid w:val="005E511D"/>
    <w:rsid w:val="005E540C"/>
    <w:rsid w:val="005E580D"/>
    <w:rsid w:val="005E6887"/>
    <w:rsid w:val="005E7A2C"/>
    <w:rsid w:val="005F0BAD"/>
    <w:rsid w:val="005F1522"/>
    <w:rsid w:val="005F1E18"/>
    <w:rsid w:val="005F4699"/>
    <w:rsid w:val="005F4DB0"/>
    <w:rsid w:val="005F5BFF"/>
    <w:rsid w:val="005F669A"/>
    <w:rsid w:val="005F6756"/>
    <w:rsid w:val="005F747D"/>
    <w:rsid w:val="005F7983"/>
    <w:rsid w:val="005F7C8D"/>
    <w:rsid w:val="005F7E7C"/>
    <w:rsid w:val="0060065B"/>
    <w:rsid w:val="0060095A"/>
    <w:rsid w:val="00602585"/>
    <w:rsid w:val="00602C72"/>
    <w:rsid w:val="00602CA1"/>
    <w:rsid w:val="0060302D"/>
    <w:rsid w:val="00603CC7"/>
    <w:rsid w:val="00604AA8"/>
    <w:rsid w:val="00604E16"/>
    <w:rsid w:val="00604F2E"/>
    <w:rsid w:val="00605D06"/>
    <w:rsid w:val="00605E7B"/>
    <w:rsid w:val="0060644F"/>
    <w:rsid w:val="00606AAF"/>
    <w:rsid w:val="00606B9B"/>
    <w:rsid w:val="00607ECB"/>
    <w:rsid w:val="00610661"/>
    <w:rsid w:val="0061073C"/>
    <w:rsid w:val="006107B3"/>
    <w:rsid w:val="00610ED1"/>
    <w:rsid w:val="00611D65"/>
    <w:rsid w:val="006125E8"/>
    <w:rsid w:val="00613FAD"/>
    <w:rsid w:val="00614A5E"/>
    <w:rsid w:val="00614B86"/>
    <w:rsid w:val="00614C17"/>
    <w:rsid w:val="00615076"/>
    <w:rsid w:val="0061572A"/>
    <w:rsid w:val="006159E3"/>
    <w:rsid w:val="00615A8A"/>
    <w:rsid w:val="00615AD9"/>
    <w:rsid w:val="00621C5B"/>
    <w:rsid w:val="00622B69"/>
    <w:rsid w:val="00623389"/>
    <w:rsid w:val="00623430"/>
    <w:rsid w:val="00623B5A"/>
    <w:rsid w:val="00624A8C"/>
    <w:rsid w:val="006256A3"/>
    <w:rsid w:val="00625701"/>
    <w:rsid w:val="00626221"/>
    <w:rsid w:val="006263FB"/>
    <w:rsid w:val="006278FC"/>
    <w:rsid w:val="00627B35"/>
    <w:rsid w:val="006305FC"/>
    <w:rsid w:val="00630634"/>
    <w:rsid w:val="0063073F"/>
    <w:rsid w:val="0063388D"/>
    <w:rsid w:val="00633EA0"/>
    <w:rsid w:val="00634DD7"/>
    <w:rsid w:val="00635312"/>
    <w:rsid w:val="006358F8"/>
    <w:rsid w:val="0063686C"/>
    <w:rsid w:val="006368D8"/>
    <w:rsid w:val="006377C0"/>
    <w:rsid w:val="0064000A"/>
    <w:rsid w:val="00640456"/>
    <w:rsid w:val="006408AE"/>
    <w:rsid w:val="00640BF9"/>
    <w:rsid w:val="00641036"/>
    <w:rsid w:val="00641753"/>
    <w:rsid w:val="00641F87"/>
    <w:rsid w:val="00642201"/>
    <w:rsid w:val="006423D4"/>
    <w:rsid w:val="00642923"/>
    <w:rsid w:val="006434B1"/>
    <w:rsid w:val="00643AED"/>
    <w:rsid w:val="00644B6E"/>
    <w:rsid w:val="00644DB2"/>
    <w:rsid w:val="00645ABF"/>
    <w:rsid w:val="00645F37"/>
    <w:rsid w:val="00645FE7"/>
    <w:rsid w:val="0064608B"/>
    <w:rsid w:val="0064724A"/>
    <w:rsid w:val="00647278"/>
    <w:rsid w:val="00647298"/>
    <w:rsid w:val="006479D9"/>
    <w:rsid w:val="00650611"/>
    <w:rsid w:val="006515DE"/>
    <w:rsid w:val="00651997"/>
    <w:rsid w:val="0065221F"/>
    <w:rsid w:val="0065304A"/>
    <w:rsid w:val="00653111"/>
    <w:rsid w:val="00653CC5"/>
    <w:rsid w:val="00653DEC"/>
    <w:rsid w:val="00653DF7"/>
    <w:rsid w:val="00654BFF"/>
    <w:rsid w:val="00654FEC"/>
    <w:rsid w:val="0065502C"/>
    <w:rsid w:val="00656325"/>
    <w:rsid w:val="00656984"/>
    <w:rsid w:val="00657D1D"/>
    <w:rsid w:val="006600A0"/>
    <w:rsid w:val="0066102F"/>
    <w:rsid w:val="006613BA"/>
    <w:rsid w:val="00665561"/>
    <w:rsid w:val="006663B2"/>
    <w:rsid w:val="00667BAD"/>
    <w:rsid w:val="00670541"/>
    <w:rsid w:val="00670C46"/>
    <w:rsid w:val="006712B6"/>
    <w:rsid w:val="00672260"/>
    <w:rsid w:val="00672B94"/>
    <w:rsid w:val="00672FD5"/>
    <w:rsid w:val="006732B0"/>
    <w:rsid w:val="00673E38"/>
    <w:rsid w:val="00674287"/>
    <w:rsid w:val="00675759"/>
    <w:rsid w:val="00675CD1"/>
    <w:rsid w:val="00676BB5"/>
    <w:rsid w:val="00680803"/>
    <w:rsid w:val="00680A8F"/>
    <w:rsid w:val="00681249"/>
    <w:rsid w:val="0068163B"/>
    <w:rsid w:val="006816AE"/>
    <w:rsid w:val="00681DE2"/>
    <w:rsid w:val="00681ED4"/>
    <w:rsid w:val="0068223E"/>
    <w:rsid w:val="00682898"/>
    <w:rsid w:val="00682D73"/>
    <w:rsid w:val="006831CF"/>
    <w:rsid w:val="00683322"/>
    <w:rsid w:val="006841E9"/>
    <w:rsid w:val="00685E8B"/>
    <w:rsid w:val="0068603F"/>
    <w:rsid w:val="00690FC6"/>
    <w:rsid w:val="00691255"/>
    <w:rsid w:val="0069158A"/>
    <w:rsid w:val="00691FEB"/>
    <w:rsid w:val="0069263A"/>
    <w:rsid w:val="00693987"/>
    <w:rsid w:val="006944B8"/>
    <w:rsid w:val="006944CB"/>
    <w:rsid w:val="0069467E"/>
    <w:rsid w:val="00695067"/>
    <w:rsid w:val="0069523B"/>
    <w:rsid w:val="00695E6B"/>
    <w:rsid w:val="00696646"/>
    <w:rsid w:val="00696775"/>
    <w:rsid w:val="00696D40"/>
    <w:rsid w:val="00697BB2"/>
    <w:rsid w:val="006A0116"/>
    <w:rsid w:val="006A0900"/>
    <w:rsid w:val="006A0E01"/>
    <w:rsid w:val="006A0E03"/>
    <w:rsid w:val="006A1028"/>
    <w:rsid w:val="006A19AF"/>
    <w:rsid w:val="006A336D"/>
    <w:rsid w:val="006A392B"/>
    <w:rsid w:val="006A4014"/>
    <w:rsid w:val="006A4102"/>
    <w:rsid w:val="006A4BB0"/>
    <w:rsid w:val="006A5573"/>
    <w:rsid w:val="006A5D3A"/>
    <w:rsid w:val="006A6615"/>
    <w:rsid w:val="006A6B5D"/>
    <w:rsid w:val="006A6C09"/>
    <w:rsid w:val="006A7D34"/>
    <w:rsid w:val="006B0288"/>
    <w:rsid w:val="006B054E"/>
    <w:rsid w:val="006B07B5"/>
    <w:rsid w:val="006B090B"/>
    <w:rsid w:val="006B0CFA"/>
    <w:rsid w:val="006B0E01"/>
    <w:rsid w:val="006B1112"/>
    <w:rsid w:val="006B18E6"/>
    <w:rsid w:val="006B1AF0"/>
    <w:rsid w:val="006B1B2D"/>
    <w:rsid w:val="006B1C3B"/>
    <w:rsid w:val="006B328D"/>
    <w:rsid w:val="006B3BB7"/>
    <w:rsid w:val="006B43AC"/>
    <w:rsid w:val="006B5495"/>
    <w:rsid w:val="006B562A"/>
    <w:rsid w:val="006B655C"/>
    <w:rsid w:val="006B6695"/>
    <w:rsid w:val="006B6825"/>
    <w:rsid w:val="006B7183"/>
    <w:rsid w:val="006B71A8"/>
    <w:rsid w:val="006B73C8"/>
    <w:rsid w:val="006B7C2F"/>
    <w:rsid w:val="006B7C57"/>
    <w:rsid w:val="006B7D14"/>
    <w:rsid w:val="006C0669"/>
    <w:rsid w:val="006C1277"/>
    <w:rsid w:val="006C1688"/>
    <w:rsid w:val="006C16C8"/>
    <w:rsid w:val="006C1715"/>
    <w:rsid w:val="006C234F"/>
    <w:rsid w:val="006C26D9"/>
    <w:rsid w:val="006C2A28"/>
    <w:rsid w:val="006C2C11"/>
    <w:rsid w:val="006C37B4"/>
    <w:rsid w:val="006C38B6"/>
    <w:rsid w:val="006C42E8"/>
    <w:rsid w:val="006C4BDA"/>
    <w:rsid w:val="006C4F5C"/>
    <w:rsid w:val="006C62E1"/>
    <w:rsid w:val="006C630C"/>
    <w:rsid w:val="006C65C2"/>
    <w:rsid w:val="006C6DF1"/>
    <w:rsid w:val="006C7841"/>
    <w:rsid w:val="006C7A29"/>
    <w:rsid w:val="006C7B9D"/>
    <w:rsid w:val="006D01BF"/>
    <w:rsid w:val="006D079A"/>
    <w:rsid w:val="006D1DE0"/>
    <w:rsid w:val="006D2D34"/>
    <w:rsid w:val="006D4199"/>
    <w:rsid w:val="006D44FC"/>
    <w:rsid w:val="006D4716"/>
    <w:rsid w:val="006D6180"/>
    <w:rsid w:val="006D684B"/>
    <w:rsid w:val="006D6880"/>
    <w:rsid w:val="006D7D65"/>
    <w:rsid w:val="006E033C"/>
    <w:rsid w:val="006E0E31"/>
    <w:rsid w:val="006E0E57"/>
    <w:rsid w:val="006E0F2C"/>
    <w:rsid w:val="006E0F61"/>
    <w:rsid w:val="006E1157"/>
    <w:rsid w:val="006E1DA5"/>
    <w:rsid w:val="006E247C"/>
    <w:rsid w:val="006E46E5"/>
    <w:rsid w:val="006E47C0"/>
    <w:rsid w:val="006E4F83"/>
    <w:rsid w:val="006E5C7D"/>
    <w:rsid w:val="006E6AA4"/>
    <w:rsid w:val="006E70D0"/>
    <w:rsid w:val="006E71B4"/>
    <w:rsid w:val="006E7788"/>
    <w:rsid w:val="006E7861"/>
    <w:rsid w:val="006E7B01"/>
    <w:rsid w:val="006E7D8A"/>
    <w:rsid w:val="006F1DCE"/>
    <w:rsid w:val="006F1E9E"/>
    <w:rsid w:val="006F4320"/>
    <w:rsid w:val="006F4E4C"/>
    <w:rsid w:val="006F5573"/>
    <w:rsid w:val="006F62E8"/>
    <w:rsid w:val="006F62F5"/>
    <w:rsid w:val="006F657A"/>
    <w:rsid w:val="006F6C5A"/>
    <w:rsid w:val="006F753E"/>
    <w:rsid w:val="00700A0C"/>
    <w:rsid w:val="00700FB6"/>
    <w:rsid w:val="00701676"/>
    <w:rsid w:val="00701906"/>
    <w:rsid w:val="007030D3"/>
    <w:rsid w:val="00703C6E"/>
    <w:rsid w:val="007040BA"/>
    <w:rsid w:val="00704483"/>
    <w:rsid w:val="007049AC"/>
    <w:rsid w:val="00704D68"/>
    <w:rsid w:val="007055E6"/>
    <w:rsid w:val="007059AB"/>
    <w:rsid w:val="007063E6"/>
    <w:rsid w:val="00707FFD"/>
    <w:rsid w:val="00710162"/>
    <w:rsid w:val="0071022E"/>
    <w:rsid w:val="00710B5F"/>
    <w:rsid w:val="00711959"/>
    <w:rsid w:val="00713117"/>
    <w:rsid w:val="007132D9"/>
    <w:rsid w:val="0071390F"/>
    <w:rsid w:val="00713C43"/>
    <w:rsid w:val="00714311"/>
    <w:rsid w:val="00714816"/>
    <w:rsid w:val="00714958"/>
    <w:rsid w:val="007153B6"/>
    <w:rsid w:val="00715A6B"/>
    <w:rsid w:val="007162D7"/>
    <w:rsid w:val="00720D05"/>
    <w:rsid w:val="00721E59"/>
    <w:rsid w:val="00724ABE"/>
    <w:rsid w:val="00724B45"/>
    <w:rsid w:val="007257D4"/>
    <w:rsid w:val="00726D02"/>
    <w:rsid w:val="007276C7"/>
    <w:rsid w:val="007278F8"/>
    <w:rsid w:val="0073007F"/>
    <w:rsid w:val="007308A6"/>
    <w:rsid w:val="007309F7"/>
    <w:rsid w:val="00730EF1"/>
    <w:rsid w:val="00730FBD"/>
    <w:rsid w:val="00731E65"/>
    <w:rsid w:val="00732A2C"/>
    <w:rsid w:val="00732FF8"/>
    <w:rsid w:val="00733BF6"/>
    <w:rsid w:val="00733FA1"/>
    <w:rsid w:val="00734F44"/>
    <w:rsid w:val="0073510F"/>
    <w:rsid w:val="0073565A"/>
    <w:rsid w:val="00735F20"/>
    <w:rsid w:val="00735F6C"/>
    <w:rsid w:val="0073734F"/>
    <w:rsid w:val="00740C6B"/>
    <w:rsid w:val="007419B8"/>
    <w:rsid w:val="00741A46"/>
    <w:rsid w:val="00742B9B"/>
    <w:rsid w:val="007438AA"/>
    <w:rsid w:val="007449C1"/>
    <w:rsid w:val="00745211"/>
    <w:rsid w:val="00745537"/>
    <w:rsid w:val="00745BAB"/>
    <w:rsid w:val="0075029F"/>
    <w:rsid w:val="00750389"/>
    <w:rsid w:val="00750886"/>
    <w:rsid w:val="00750AFB"/>
    <w:rsid w:val="00752A64"/>
    <w:rsid w:val="007531B6"/>
    <w:rsid w:val="00753B82"/>
    <w:rsid w:val="0075508D"/>
    <w:rsid w:val="00755F92"/>
    <w:rsid w:val="00757CBB"/>
    <w:rsid w:val="007608DE"/>
    <w:rsid w:val="00760B61"/>
    <w:rsid w:val="00761323"/>
    <w:rsid w:val="00761DC9"/>
    <w:rsid w:val="00762D9F"/>
    <w:rsid w:val="00762F3C"/>
    <w:rsid w:val="00763124"/>
    <w:rsid w:val="0076366F"/>
    <w:rsid w:val="00763CA9"/>
    <w:rsid w:val="00764889"/>
    <w:rsid w:val="00764D6D"/>
    <w:rsid w:val="00765C31"/>
    <w:rsid w:val="00765F48"/>
    <w:rsid w:val="007665D9"/>
    <w:rsid w:val="0076691E"/>
    <w:rsid w:val="00766972"/>
    <w:rsid w:val="00766D31"/>
    <w:rsid w:val="00767C02"/>
    <w:rsid w:val="00767D0E"/>
    <w:rsid w:val="0077046A"/>
    <w:rsid w:val="0077066E"/>
    <w:rsid w:val="007710B8"/>
    <w:rsid w:val="0077153A"/>
    <w:rsid w:val="0077163C"/>
    <w:rsid w:val="0077174A"/>
    <w:rsid w:val="00773C08"/>
    <w:rsid w:val="00773D64"/>
    <w:rsid w:val="0077471B"/>
    <w:rsid w:val="007756F1"/>
    <w:rsid w:val="0077634B"/>
    <w:rsid w:val="00776878"/>
    <w:rsid w:val="007769FE"/>
    <w:rsid w:val="0077723C"/>
    <w:rsid w:val="00780319"/>
    <w:rsid w:val="0078098D"/>
    <w:rsid w:val="00780E20"/>
    <w:rsid w:val="00783887"/>
    <w:rsid w:val="00783D6C"/>
    <w:rsid w:val="007841C4"/>
    <w:rsid w:val="00784FE4"/>
    <w:rsid w:val="00785740"/>
    <w:rsid w:val="0078664F"/>
    <w:rsid w:val="007867A2"/>
    <w:rsid w:val="00790CEE"/>
    <w:rsid w:val="00791651"/>
    <w:rsid w:val="00791F67"/>
    <w:rsid w:val="0079233A"/>
    <w:rsid w:val="00792BC4"/>
    <w:rsid w:val="00795724"/>
    <w:rsid w:val="0079614C"/>
    <w:rsid w:val="007965B4"/>
    <w:rsid w:val="00797D74"/>
    <w:rsid w:val="00797FC9"/>
    <w:rsid w:val="007A0A58"/>
    <w:rsid w:val="007A0ED9"/>
    <w:rsid w:val="007A1EC3"/>
    <w:rsid w:val="007A33C7"/>
    <w:rsid w:val="007A34D2"/>
    <w:rsid w:val="007A3B37"/>
    <w:rsid w:val="007A4114"/>
    <w:rsid w:val="007A476D"/>
    <w:rsid w:val="007A4F03"/>
    <w:rsid w:val="007A52DF"/>
    <w:rsid w:val="007A558A"/>
    <w:rsid w:val="007A5CFC"/>
    <w:rsid w:val="007A6682"/>
    <w:rsid w:val="007A73B8"/>
    <w:rsid w:val="007A7824"/>
    <w:rsid w:val="007A7F8A"/>
    <w:rsid w:val="007B0096"/>
    <w:rsid w:val="007B099A"/>
    <w:rsid w:val="007B157F"/>
    <w:rsid w:val="007B1CE6"/>
    <w:rsid w:val="007B255E"/>
    <w:rsid w:val="007B283F"/>
    <w:rsid w:val="007B2E6B"/>
    <w:rsid w:val="007B2EB2"/>
    <w:rsid w:val="007B34E0"/>
    <w:rsid w:val="007B4FC3"/>
    <w:rsid w:val="007B5315"/>
    <w:rsid w:val="007B728E"/>
    <w:rsid w:val="007B7BAB"/>
    <w:rsid w:val="007C1072"/>
    <w:rsid w:val="007C193E"/>
    <w:rsid w:val="007C1A24"/>
    <w:rsid w:val="007C1EC2"/>
    <w:rsid w:val="007C23E4"/>
    <w:rsid w:val="007C3528"/>
    <w:rsid w:val="007C38FA"/>
    <w:rsid w:val="007C3F2D"/>
    <w:rsid w:val="007C4BF0"/>
    <w:rsid w:val="007C4C8C"/>
    <w:rsid w:val="007C4EA4"/>
    <w:rsid w:val="007C5E6E"/>
    <w:rsid w:val="007C6101"/>
    <w:rsid w:val="007C67C4"/>
    <w:rsid w:val="007C749A"/>
    <w:rsid w:val="007D049B"/>
    <w:rsid w:val="007D13A2"/>
    <w:rsid w:val="007D367A"/>
    <w:rsid w:val="007D3CBA"/>
    <w:rsid w:val="007D4D04"/>
    <w:rsid w:val="007D5CD7"/>
    <w:rsid w:val="007D6033"/>
    <w:rsid w:val="007D7070"/>
    <w:rsid w:val="007D7B17"/>
    <w:rsid w:val="007E0F55"/>
    <w:rsid w:val="007E1536"/>
    <w:rsid w:val="007E1576"/>
    <w:rsid w:val="007E1754"/>
    <w:rsid w:val="007E279D"/>
    <w:rsid w:val="007E3032"/>
    <w:rsid w:val="007E3A3B"/>
    <w:rsid w:val="007E3D59"/>
    <w:rsid w:val="007E4446"/>
    <w:rsid w:val="007E46CC"/>
    <w:rsid w:val="007E59B3"/>
    <w:rsid w:val="007E59C5"/>
    <w:rsid w:val="007E61D7"/>
    <w:rsid w:val="007E62F0"/>
    <w:rsid w:val="007E65FA"/>
    <w:rsid w:val="007E6A37"/>
    <w:rsid w:val="007E6D4C"/>
    <w:rsid w:val="007E7F25"/>
    <w:rsid w:val="007F0342"/>
    <w:rsid w:val="007F0785"/>
    <w:rsid w:val="007F1097"/>
    <w:rsid w:val="007F13DC"/>
    <w:rsid w:val="007F1D4F"/>
    <w:rsid w:val="007F3762"/>
    <w:rsid w:val="007F59EA"/>
    <w:rsid w:val="007F5E30"/>
    <w:rsid w:val="007F6E97"/>
    <w:rsid w:val="007F7A22"/>
    <w:rsid w:val="008006B1"/>
    <w:rsid w:val="008006D5"/>
    <w:rsid w:val="00800930"/>
    <w:rsid w:val="00800F31"/>
    <w:rsid w:val="008014D6"/>
    <w:rsid w:val="00801700"/>
    <w:rsid w:val="00801885"/>
    <w:rsid w:val="00802A24"/>
    <w:rsid w:val="00802EA7"/>
    <w:rsid w:val="0080418A"/>
    <w:rsid w:val="00804245"/>
    <w:rsid w:val="0080479F"/>
    <w:rsid w:val="0080585A"/>
    <w:rsid w:val="00806183"/>
    <w:rsid w:val="00806231"/>
    <w:rsid w:val="00806326"/>
    <w:rsid w:val="008072CE"/>
    <w:rsid w:val="00807C3C"/>
    <w:rsid w:val="00810A44"/>
    <w:rsid w:val="008117D9"/>
    <w:rsid w:val="00811E6F"/>
    <w:rsid w:val="00811FD7"/>
    <w:rsid w:val="00812F56"/>
    <w:rsid w:val="008131CB"/>
    <w:rsid w:val="008137B8"/>
    <w:rsid w:val="0081506C"/>
    <w:rsid w:val="0081541B"/>
    <w:rsid w:val="00816550"/>
    <w:rsid w:val="00816AC2"/>
    <w:rsid w:val="00817CFB"/>
    <w:rsid w:val="00817DE9"/>
    <w:rsid w:val="00817E00"/>
    <w:rsid w:val="00820610"/>
    <w:rsid w:val="0082082A"/>
    <w:rsid w:val="00820CB7"/>
    <w:rsid w:val="00820D99"/>
    <w:rsid w:val="00822168"/>
    <w:rsid w:val="00822664"/>
    <w:rsid w:val="0082529B"/>
    <w:rsid w:val="00825FBD"/>
    <w:rsid w:val="00826C3C"/>
    <w:rsid w:val="00827C7C"/>
    <w:rsid w:val="008302BA"/>
    <w:rsid w:val="00830406"/>
    <w:rsid w:val="00830EA2"/>
    <w:rsid w:val="008312AB"/>
    <w:rsid w:val="00831A8E"/>
    <w:rsid w:val="00831DCF"/>
    <w:rsid w:val="0083276C"/>
    <w:rsid w:val="00832AF3"/>
    <w:rsid w:val="00832B62"/>
    <w:rsid w:val="00833552"/>
    <w:rsid w:val="008341C6"/>
    <w:rsid w:val="00836DD4"/>
    <w:rsid w:val="00837CFF"/>
    <w:rsid w:val="0084103E"/>
    <w:rsid w:val="008419CF"/>
    <w:rsid w:val="00842C24"/>
    <w:rsid w:val="00844222"/>
    <w:rsid w:val="0084436C"/>
    <w:rsid w:val="00844422"/>
    <w:rsid w:val="008454A8"/>
    <w:rsid w:val="008457AD"/>
    <w:rsid w:val="00845A36"/>
    <w:rsid w:val="00845AEC"/>
    <w:rsid w:val="00845EB2"/>
    <w:rsid w:val="0084627C"/>
    <w:rsid w:val="008462BC"/>
    <w:rsid w:val="008478A5"/>
    <w:rsid w:val="008506E5"/>
    <w:rsid w:val="00850D77"/>
    <w:rsid w:val="00851852"/>
    <w:rsid w:val="008524BD"/>
    <w:rsid w:val="008527A1"/>
    <w:rsid w:val="0085286A"/>
    <w:rsid w:val="00855743"/>
    <w:rsid w:val="00855C3B"/>
    <w:rsid w:val="00856070"/>
    <w:rsid w:val="0085613B"/>
    <w:rsid w:val="00856737"/>
    <w:rsid w:val="008569E0"/>
    <w:rsid w:val="00857669"/>
    <w:rsid w:val="00860A70"/>
    <w:rsid w:val="00861C85"/>
    <w:rsid w:val="00862CCB"/>
    <w:rsid w:val="00863103"/>
    <w:rsid w:val="0086329E"/>
    <w:rsid w:val="00864583"/>
    <w:rsid w:val="00864FFD"/>
    <w:rsid w:val="008653CC"/>
    <w:rsid w:val="00865A7A"/>
    <w:rsid w:val="00865B7D"/>
    <w:rsid w:val="00870879"/>
    <w:rsid w:val="00871DD2"/>
    <w:rsid w:val="008723D7"/>
    <w:rsid w:val="00872C62"/>
    <w:rsid w:val="0087305D"/>
    <w:rsid w:val="008730C3"/>
    <w:rsid w:val="00874898"/>
    <w:rsid w:val="00875694"/>
    <w:rsid w:val="00875821"/>
    <w:rsid w:val="00875919"/>
    <w:rsid w:val="00875921"/>
    <w:rsid w:val="00877155"/>
    <w:rsid w:val="008776AF"/>
    <w:rsid w:val="00880AC1"/>
    <w:rsid w:val="00880B57"/>
    <w:rsid w:val="008835CB"/>
    <w:rsid w:val="008837A9"/>
    <w:rsid w:val="00883CC5"/>
    <w:rsid w:val="00884E77"/>
    <w:rsid w:val="00884F1E"/>
    <w:rsid w:val="00885573"/>
    <w:rsid w:val="00885991"/>
    <w:rsid w:val="00885A35"/>
    <w:rsid w:val="0088605F"/>
    <w:rsid w:val="00886AEA"/>
    <w:rsid w:val="00890559"/>
    <w:rsid w:val="008906C2"/>
    <w:rsid w:val="00891104"/>
    <w:rsid w:val="008916E5"/>
    <w:rsid w:val="008919C0"/>
    <w:rsid w:val="00891E55"/>
    <w:rsid w:val="0089289D"/>
    <w:rsid w:val="008929AB"/>
    <w:rsid w:val="008930B8"/>
    <w:rsid w:val="00893790"/>
    <w:rsid w:val="00893981"/>
    <w:rsid w:val="00893A8D"/>
    <w:rsid w:val="00893F0E"/>
    <w:rsid w:val="008948C6"/>
    <w:rsid w:val="00894922"/>
    <w:rsid w:val="00895134"/>
    <w:rsid w:val="00895E63"/>
    <w:rsid w:val="008971DE"/>
    <w:rsid w:val="00897403"/>
    <w:rsid w:val="008979C0"/>
    <w:rsid w:val="008A140F"/>
    <w:rsid w:val="008A281C"/>
    <w:rsid w:val="008A2C6F"/>
    <w:rsid w:val="008A35CD"/>
    <w:rsid w:val="008A35E5"/>
    <w:rsid w:val="008A39BC"/>
    <w:rsid w:val="008A3A18"/>
    <w:rsid w:val="008A4906"/>
    <w:rsid w:val="008A4D82"/>
    <w:rsid w:val="008A4DCA"/>
    <w:rsid w:val="008A5639"/>
    <w:rsid w:val="008A604E"/>
    <w:rsid w:val="008A612C"/>
    <w:rsid w:val="008A64C8"/>
    <w:rsid w:val="008A71B6"/>
    <w:rsid w:val="008A7334"/>
    <w:rsid w:val="008A78BF"/>
    <w:rsid w:val="008A79E6"/>
    <w:rsid w:val="008B041B"/>
    <w:rsid w:val="008B04B0"/>
    <w:rsid w:val="008B1574"/>
    <w:rsid w:val="008B187D"/>
    <w:rsid w:val="008B28CE"/>
    <w:rsid w:val="008B2A00"/>
    <w:rsid w:val="008B3607"/>
    <w:rsid w:val="008B40DA"/>
    <w:rsid w:val="008B4314"/>
    <w:rsid w:val="008B51AA"/>
    <w:rsid w:val="008B520F"/>
    <w:rsid w:val="008B5253"/>
    <w:rsid w:val="008B75B4"/>
    <w:rsid w:val="008C00A4"/>
    <w:rsid w:val="008C025A"/>
    <w:rsid w:val="008C0834"/>
    <w:rsid w:val="008C1041"/>
    <w:rsid w:val="008C25AB"/>
    <w:rsid w:val="008C2D9D"/>
    <w:rsid w:val="008C392F"/>
    <w:rsid w:val="008C3A52"/>
    <w:rsid w:val="008C4185"/>
    <w:rsid w:val="008C5909"/>
    <w:rsid w:val="008C65DB"/>
    <w:rsid w:val="008C7358"/>
    <w:rsid w:val="008C7B51"/>
    <w:rsid w:val="008C7D45"/>
    <w:rsid w:val="008D0FC1"/>
    <w:rsid w:val="008D1E86"/>
    <w:rsid w:val="008D2A02"/>
    <w:rsid w:val="008D2D51"/>
    <w:rsid w:val="008D3988"/>
    <w:rsid w:val="008D43E4"/>
    <w:rsid w:val="008D45BD"/>
    <w:rsid w:val="008D4DD8"/>
    <w:rsid w:val="008D54F9"/>
    <w:rsid w:val="008D64BC"/>
    <w:rsid w:val="008D64F2"/>
    <w:rsid w:val="008D69D5"/>
    <w:rsid w:val="008D7514"/>
    <w:rsid w:val="008E0484"/>
    <w:rsid w:val="008E07A2"/>
    <w:rsid w:val="008E13F6"/>
    <w:rsid w:val="008E1E31"/>
    <w:rsid w:val="008E21B0"/>
    <w:rsid w:val="008E2414"/>
    <w:rsid w:val="008E26B0"/>
    <w:rsid w:val="008E2BB4"/>
    <w:rsid w:val="008E3482"/>
    <w:rsid w:val="008E3F30"/>
    <w:rsid w:val="008E3FCF"/>
    <w:rsid w:val="008E488C"/>
    <w:rsid w:val="008E5D1D"/>
    <w:rsid w:val="008E737A"/>
    <w:rsid w:val="008F04FF"/>
    <w:rsid w:val="008F0F6A"/>
    <w:rsid w:val="008F1139"/>
    <w:rsid w:val="008F2063"/>
    <w:rsid w:val="008F3D10"/>
    <w:rsid w:val="008F4670"/>
    <w:rsid w:val="008F582F"/>
    <w:rsid w:val="008F5B10"/>
    <w:rsid w:val="008F6828"/>
    <w:rsid w:val="008F6D96"/>
    <w:rsid w:val="0090018D"/>
    <w:rsid w:val="00900F60"/>
    <w:rsid w:val="00901D1B"/>
    <w:rsid w:val="00902B08"/>
    <w:rsid w:val="009035AE"/>
    <w:rsid w:val="00903EC5"/>
    <w:rsid w:val="00904FAD"/>
    <w:rsid w:val="009057E1"/>
    <w:rsid w:val="009059BB"/>
    <w:rsid w:val="00906D36"/>
    <w:rsid w:val="00906F29"/>
    <w:rsid w:val="00907745"/>
    <w:rsid w:val="00907DCF"/>
    <w:rsid w:val="00910B8E"/>
    <w:rsid w:val="009116D6"/>
    <w:rsid w:val="0091228E"/>
    <w:rsid w:val="009130A8"/>
    <w:rsid w:val="00913297"/>
    <w:rsid w:val="009135D9"/>
    <w:rsid w:val="00913AA8"/>
    <w:rsid w:val="0091527B"/>
    <w:rsid w:val="00916DBF"/>
    <w:rsid w:val="00917351"/>
    <w:rsid w:val="00917C42"/>
    <w:rsid w:val="009205DE"/>
    <w:rsid w:val="0092259C"/>
    <w:rsid w:val="00922F9E"/>
    <w:rsid w:val="00923D82"/>
    <w:rsid w:val="0092476C"/>
    <w:rsid w:val="00925045"/>
    <w:rsid w:val="00925528"/>
    <w:rsid w:val="00925B14"/>
    <w:rsid w:val="00925DFE"/>
    <w:rsid w:val="009269B9"/>
    <w:rsid w:val="00926B3A"/>
    <w:rsid w:val="00926C12"/>
    <w:rsid w:val="0092790A"/>
    <w:rsid w:val="00927AD7"/>
    <w:rsid w:val="009305BC"/>
    <w:rsid w:val="0093150F"/>
    <w:rsid w:val="0093354D"/>
    <w:rsid w:val="009339B6"/>
    <w:rsid w:val="00933C1A"/>
    <w:rsid w:val="00934EB7"/>
    <w:rsid w:val="00935AB9"/>
    <w:rsid w:val="0093644D"/>
    <w:rsid w:val="009367BF"/>
    <w:rsid w:val="009374B1"/>
    <w:rsid w:val="0093757E"/>
    <w:rsid w:val="00940946"/>
    <w:rsid w:val="00942524"/>
    <w:rsid w:val="00942DFD"/>
    <w:rsid w:val="00943BF1"/>
    <w:rsid w:val="00943E50"/>
    <w:rsid w:val="009440A2"/>
    <w:rsid w:val="009463C5"/>
    <w:rsid w:val="009466F2"/>
    <w:rsid w:val="0094740D"/>
    <w:rsid w:val="00947460"/>
    <w:rsid w:val="00947AD9"/>
    <w:rsid w:val="00947B4B"/>
    <w:rsid w:val="00947F21"/>
    <w:rsid w:val="009505AD"/>
    <w:rsid w:val="00950B13"/>
    <w:rsid w:val="00950C65"/>
    <w:rsid w:val="00950C90"/>
    <w:rsid w:val="00951474"/>
    <w:rsid w:val="009514BD"/>
    <w:rsid w:val="00951E5F"/>
    <w:rsid w:val="00951F2E"/>
    <w:rsid w:val="0095242D"/>
    <w:rsid w:val="00952AE8"/>
    <w:rsid w:val="00954294"/>
    <w:rsid w:val="00954E40"/>
    <w:rsid w:val="009553AA"/>
    <w:rsid w:val="00955C74"/>
    <w:rsid w:val="00956831"/>
    <w:rsid w:val="00957AC7"/>
    <w:rsid w:val="00957C76"/>
    <w:rsid w:val="009607E3"/>
    <w:rsid w:val="00960EAB"/>
    <w:rsid w:val="00963240"/>
    <w:rsid w:val="0096354A"/>
    <w:rsid w:val="00964B4E"/>
    <w:rsid w:val="00964D67"/>
    <w:rsid w:val="009652C0"/>
    <w:rsid w:val="0096561A"/>
    <w:rsid w:val="009660EB"/>
    <w:rsid w:val="00966D06"/>
    <w:rsid w:val="009700B3"/>
    <w:rsid w:val="009704F0"/>
    <w:rsid w:val="009710A5"/>
    <w:rsid w:val="009711F2"/>
    <w:rsid w:val="00973FBA"/>
    <w:rsid w:val="00974059"/>
    <w:rsid w:val="00974BE7"/>
    <w:rsid w:val="0097522B"/>
    <w:rsid w:val="00977C42"/>
    <w:rsid w:val="00980615"/>
    <w:rsid w:val="00980B2D"/>
    <w:rsid w:val="00982685"/>
    <w:rsid w:val="00982A43"/>
    <w:rsid w:val="009830E7"/>
    <w:rsid w:val="00983298"/>
    <w:rsid w:val="009842E5"/>
    <w:rsid w:val="009860CC"/>
    <w:rsid w:val="009862BD"/>
    <w:rsid w:val="00987466"/>
    <w:rsid w:val="00990D0C"/>
    <w:rsid w:val="0099289A"/>
    <w:rsid w:val="00993240"/>
    <w:rsid w:val="00993272"/>
    <w:rsid w:val="009936BB"/>
    <w:rsid w:val="00993BEB"/>
    <w:rsid w:val="0099446F"/>
    <w:rsid w:val="00994C70"/>
    <w:rsid w:val="0099503B"/>
    <w:rsid w:val="009950E5"/>
    <w:rsid w:val="0099567A"/>
    <w:rsid w:val="00995AB9"/>
    <w:rsid w:val="00995C89"/>
    <w:rsid w:val="00997008"/>
    <w:rsid w:val="00997D23"/>
    <w:rsid w:val="009A046E"/>
    <w:rsid w:val="009A0B84"/>
    <w:rsid w:val="009A0F1C"/>
    <w:rsid w:val="009A1039"/>
    <w:rsid w:val="009A1AD9"/>
    <w:rsid w:val="009A210D"/>
    <w:rsid w:val="009A2E19"/>
    <w:rsid w:val="009A3138"/>
    <w:rsid w:val="009A3481"/>
    <w:rsid w:val="009A352E"/>
    <w:rsid w:val="009A36E9"/>
    <w:rsid w:val="009A377F"/>
    <w:rsid w:val="009A429B"/>
    <w:rsid w:val="009A4547"/>
    <w:rsid w:val="009A531F"/>
    <w:rsid w:val="009A59D8"/>
    <w:rsid w:val="009A5EA7"/>
    <w:rsid w:val="009A64BF"/>
    <w:rsid w:val="009A6BD6"/>
    <w:rsid w:val="009A7800"/>
    <w:rsid w:val="009A7B7D"/>
    <w:rsid w:val="009A7CDC"/>
    <w:rsid w:val="009B0121"/>
    <w:rsid w:val="009B03BC"/>
    <w:rsid w:val="009B1C68"/>
    <w:rsid w:val="009B204C"/>
    <w:rsid w:val="009B3415"/>
    <w:rsid w:val="009B3D55"/>
    <w:rsid w:val="009B3D8E"/>
    <w:rsid w:val="009B3F11"/>
    <w:rsid w:val="009B4738"/>
    <w:rsid w:val="009B71ED"/>
    <w:rsid w:val="009B76A6"/>
    <w:rsid w:val="009B7914"/>
    <w:rsid w:val="009C0426"/>
    <w:rsid w:val="009C176A"/>
    <w:rsid w:val="009C1A5A"/>
    <w:rsid w:val="009C29BD"/>
    <w:rsid w:val="009C2B4F"/>
    <w:rsid w:val="009C2F67"/>
    <w:rsid w:val="009C315D"/>
    <w:rsid w:val="009C3937"/>
    <w:rsid w:val="009C3EA6"/>
    <w:rsid w:val="009C3FBD"/>
    <w:rsid w:val="009C476F"/>
    <w:rsid w:val="009C4910"/>
    <w:rsid w:val="009C49E6"/>
    <w:rsid w:val="009C5B9E"/>
    <w:rsid w:val="009C5DDD"/>
    <w:rsid w:val="009C758E"/>
    <w:rsid w:val="009C78FB"/>
    <w:rsid w:val="009C7C8D"/>
    <w:rsid w:val="009D00E1"/>
    <w:rsid w:val="009D23E3"/>
    <w:rsid w:val="009D33DF"/>
    <w:rsid w:val="009D350F"/>
    <w:rsid w:val="009D3EEA"/>
    <w:rsid w:val="009D3FB2"/>
    <w:rsid w:val="009D445B"/>
    <w:rsid w:val="009D60A3"/>
    <w:rsid w:val="009D71A3"/>
    <w:rsid w:val="009D72CF"/>
    <w:rsid w:val="009D797F"/>
    <w:rsid w:val="009E0378"/>
    <w:rsid w:val="009E07CC"/>
    <w:rsid w:val="009E193B"/>
    <w:rsid w:val="009E22A2"/>
    <w:rsid w:val="009E2683"/>
    <w:rsid w:val="009E2E24"/>
    <w:rsid w:val="009E420B"/>
    <w:rsid w:val="009E44BF"/>
    <w:rsid w:val="009E4F3A"/>
    <w:rsid w:val="009E5062"/>
    <w:rsid w:val="009E56D1"/>
    <w:rsid w:val="009E5A9D"/>
    <w:rsid w:val="009E5B1E"/>
    <w:rsid w:val="009E694C"/>
    <w:rsid w:val="009E728D"/>
    <w:rsid w:val="009E74E3"/>
    <w:rsid w:val="009E77F3"/>
    <w:rsid w:val="009F01B9"/>
    <w:rsid w:val="009F161C"/>
    <w:rsid w:val="009F17F2"/>
    <w:rsid w:val="009F1C5C"/>
    <w:rsid w:val="009F1F5F"/>
    <w:rsid w:val="009F2424"/>
    <w:rsid w:val="009F2DB8"/>
    <w:rsid w:val="009F3111"/>
    <w:rsid w:val="009F34E5"/>
    <w:rsid w:val="009F4678"/>
    <w:rsid w:val="009F69BD"/>
    <w:rsid w:val="009F726F"/>
    <w:rsid w:val="009F72DA"/>
    <w:rsid w:val="00A000F1"/>
    <w:rsid w:val="00A02706"/>
    <w:rsid w:val="00A03C38"/>
    <w:rsid w:val="00A03F0C"/>
    <w:rsid w:val="00A04167"/>
    <w:rsid w:val="00A05618"/>
    <w:rsid w:val="00A061DD"/>
    <w:rsid w:val="00A06E07"/>
    <w:rsid w:val="00A1039A"/>
    <w:rsid w:val="00A10BB9"/>
    <w:rsid w:val="00A115B5"/>
    <w:rsid w:val="00A11969"/>
    <w:rsid w:val="00A11F25"/>
    <w:rsid w:val="00A11FF5"/>
    <w:rsid w:val="00A125F9"/>
    <w:rsid w:val="00A12F32"/>
    <w:rsid w:val="00A14182"/>
    <w:rsid w:val="00A14D0E"/>
    <w:rsid w:val="00A14E70"/>
    <w:rsid w:val="00A16D7B"/>
    <w:rsid w:val="00A170EC"/>
    <w:rsid w:val="00A21AA6"/>
    <w:rsid w:val="00A21AE1"/>
    <w:rsid w:val="00A21EC9"/>
    <w:rsid w:val="00A2272A"/>
    <w:rsid w:val="00A22852"/>
    <w:rsid w:val="00A247BC"/>
    <w:rsid w:val="00A25556"/>
    <w:rsid w:val="00A25EE8"/>
    <w:rsid w:val="00A263D2"/>
    <w:rsid w:val="00A2666B"/>
    <w:rsid w:val="00A27D4B"/>
    <w:rsid w:val="00A27D7F"/>
    <w:rsid w:val="00A3004C"/>
    <w:rsid w:val="00A30A16"/>
    <w:rsid w:val="00A30F0E"/>
    <w:rsid w:val="00A314C0"/>
    <w:rsid w:val="00A31786"/>
    <w:rsid w:val="00A31867"/>
    <w:rsid w:val="00A31C58"/>
    <w:rsid w:val="00A31F23"/>
    <w:rsid w:val="00A329EE"/>
    <w:rsid w:val="00A3335D"/>
    <w:rsid w:val="00A3375C"/>
    <w:rsid w:val="00A34E50"/>
    <w:rsid w:val="00A35C02"/>
    <w:rsid w:val="00A360CE"/>
    <w:rsid w:val="00A363AF"/>
    <w:rsid w:val="00A3676E"/>
    <w:rsid w:val="00A37672"/>
    <w:rsid w:val="00A37C87"/>
    <w:rsid w:val="00A40093"/>
    <w:rsid w:val="00A402DB"/>
    <w:rsid w:val="00A40400"/>
    <w:rsid w:val="00A41E86"/>
    <w:rsid w:val="00A41FF6"/>
    <w:rsid w:val="00A426D8"/>
    <w:rsid w:val="00A42877"/>
    <w:rsid w:val="00A42A69"/>
    <w:rsid w:val="00A4373E"/>
    <w:rsid w:val="00A4439F"/>
    <w:rsid w:val="00A4458A"/>
    <w:rsid w:val="00A450DF"/>
    <w:rsid w:val="00A45B7C"/>
    <w:rsid w:val="00A4609E"/>
    <w:rsid w:val="00A46465"/>
    <w:rsid w:val="00A46815"/>
    <w:rsid w:val="00A468F6"/>
    <w:rsid w:val="00A46DDC"/>
    <w:rsid w:val="00A472F8"/>
    <w:rsid w:val="00A50EF7"/>
    <w:rsid w:val="00A52130"/>
    <w:rsid w:val="00A5228F"/>
    <w:rsid w:val="00A52A1B"/>
    <w:rsid w:val="00A52B3E"/>
    <w:rsid w:val="00A52CE4"/>
    <w:rsid w:val="00A54D36"/>
    <w:rsid w:val="00A54E1A"/>
    <w:rsid w:val="00A554D8"/>
    <w:rsid w:val="00A55537"/>
    <w:rsid w:val="00A55E3C"/>
    <w:rsid w:val="00A56733"/>
    <w:rsid w:val="00A56C01"/>
    <w:rsid w:val="00A572F6"/>
    <w:rsid w:val="00A57456"/>
    <w:rsid w:val="00A576E8"/>
    <w:rsid w:val="00A579C1"/>
    <w:rsid w:val="00A57DC5"/>
    <w:rsid w:val="00A608A4"/>
    <w:rsid w:val="00A62B21"/>
    <w:rsid w:val="00A64837"/>
    <w:rsid w:val="00A64C6E"/>
    <w:rsid w:val="00A655E8"/>
    <w:rsid w:val="00A6562D"/>
    <w:rsid w:val="00A65EF2"/>
    <w:rsid w:val="00A67200"/>
    <w:rsid w:val="00A679C5"/>
    <w:rsid w:val="00A7032E"/>
    <w:rsid w:val="00A7058D"/>
    <w:rsid w:val="00A70CFC"/>
    <w:rsid w:val="00A71F73"/>
    <w:rsid w:val="00A72C5D"/>
    <w:rsid w:val="00A73D20"/>
    <w:rsid w:val="00A744B8"/>
    <w:rsid w:val="00A74AB6"/>
    <w:rsid w:val="00A74ABC"/>
    <w:rsid w:val="00A76369"/>
    <w:rsid w:val="00A770F7"/>
    <w:rsid w:val="00A80B12"/>
    <w:rsid w:val="00A80EEF"/>
    <w:rsid w:val="00A819CA"/>
    <w:rsid w:val="00A82455"/>
    <w:rsid w:val="00A825FE"/>
    <w:rsid w:val="00A82822"/>
    <w:rsid w:val="00A836B2"/>
    <w:rsid w:val="00A83B49"/>
    <w:rsid w:val="00A846D6"/>
    <w:rsid w:val="00A8484C"/>
    <w:rsid w:val="00A8607A"/>
    <w:rsid w:val="00A90931"/>
    <w:rsid w:val="00A91ECA"/>
    <w:rsid w:val="00A93B4F"/>
    <w:rsid w:val="00A93DC9"/>
    <w:rsid w:val="00A945E9"/>
    <w:rsid w:val="00A94B24"/>
    <w:rsid w:val="00A961CD"/>
    <w:rsid w:val="00A96683"/>
    <w:rsid w:val="00A9707C"/>
    <w:rsid w:val="00AA02EA"/>
    <w:rsid w:val="00AA0932"/>
    <w:rsid w:val="00AA0D1A"/>
    <w:rsid w:val="00AA27BD"/>
    <w:rsid w:val="00AA2CEF"/>
    <w:rsid w:val="00AA39DA"/>
    <w:rsid w:val="00AA3B09"/>
    <w:rsid w:val="00AA4891"/>
    <w:rsid w:val="00AA50CF"/>
    <w:rsid w:val="00AA574F"/>
    <w:rsid w:val="00AA5EF3"/>
    <w:rsid w:val="00AA6DBB"/>
    <w:rsid w:val="00AA7132"/>
    <w:rsid w:val="00AA713E"/>
    <w:rsid w:val="00AA7FDA"/>
    <w:rsid w:val="00AB0666"/>
    <w:rsid w:val="00AB2027"/>
    <w:rsid w:val="00AB20C3"/>
    <w:rsid w:val="00AB25AC"/>
    <w:rsid w:val="00AB271F"/>
    <w:rsid w:val="00AB34DD"/>
    <w:rsid w:val="00AB3DAD"/>
    <w:rsid w:val="00AB4104"/>
    <w:rsid w:val="00AB5164"/>
    <w:rsid w:val="00AB5808"/>
    <w:rsid w:val="00AB7848"/>
    <w:rsid w:val="00AB7F28"/>
    <w:rsid w:val="00AC15BE"/>
    <w:rsid w:val="00AC15CB"/>
    <w:rsid w:val="00AC198F"/>
    <w:rsid w:val="00AC2990"/>
    <w:rsid w:val="00AC2D8F"/>
    <w:rsid w:val="00AC2DF3"/>
    <w:rsid w:val="00AC48BB"/>
    <w:rsid w:val="00AC4C57"/>
    <w:rsid w:val="00AC6A87"/>
    <w:rsid w:val="00AC6B9F"/>
    <w:rsid w:val="00AC6EC1"/>
    <w:rsid w:val="00AC7298"/>
    <w:rsid w:val="00AC74FE"/>
    <w:rsid w:val="00AC7845"/>
    <w:rsid w:val="00AC7972"/>
    <w:rsid w:val="00AC7DC3"/>
    <w:rsid w:val="00AC7E57"/>
    <w:rsid w:val="00AC7FA8"/>
    <w:rsid w:val="00AD04AC"/>
    <w:rsid w:val="00AD083B"/>
    <w:rsid w:val="00AD1802"/>
    <w:rsid w:val="00AD254B"/>
    <w:rsid w:val="00AD2C56"/>
    <w:rsid w:val="00AD55EE"/>
    <w:rsid w:val="00AD58BC"/>
    <w:rsid w:val="00AD59D7"/>
    <w:rsid w:val="00AD60A3"/>
    <w:rsid w:val="00AD7298"/>
    <w:rsid w:val="00AD7840"/>
    <w:rsid w:val="00AD7BCD"/>
    <w:rsid w:val="00AE23EA"/>
    <w:rsid w:val="00AE3C23"/>
    <w:rsid w:val="00AE498C"/>
    <w:rsid w:val="00AE4ABC"/>
    <w:rsid w:val="00AE4AEA"/>
    <w:rsid w:val="00AE6666"/>
    <w:rsid w:val="00AE7154"/>
    <w:rsid w:val="00AE717A"/>
    <w:rsid w:val="00AE74A9"/>
    <w:rsid w:val="00AE75B6"/>
    <w:rsid w:val="00AF00BD"/>
    <w:rsid w:val="00AF07D9"/>
    <w:rsid w:val="00AF135E"/>
    <w:rsid w:val="00AF2CD4"/>
    <w:rsid w:val="00AF30BC"/>
    <w:rsid w:val="00AF30D4"/>
    <w:rsid w:val="00AF4165"/>
    <w:rsid w:val="00AF4328"/>
    <w:rsid w:val="00AF5490"/>
    <w:rsid w:val="00AF5ACB"/>
    <w:rsid w:val="00AF5B3C"/>
    <w:rsid w:val="00AF5C0C"/>
    <w:rsid w:val="00AF6552"/>
    <w:rsid w:val="00AF6982"/>
    <w:rsid w:val="00AF78DB"/>
    <w:rsid w:val="00B00AEF"/>
    <w:rsid w:val="00B00BCA"/>
    <w:rsid w:val="00B01190"/>
    <w:rsid w:val="00B02122"/>
    <w:rsid w:val="00B02195"/>
    <w:rsid w:val="00B029A0"/>
    <w:rsid w:val="00B02AEB"/>
    <w:rsid w:val="00B036B1"/>
    <w:rsid w:val="00B03C45"/>
    <w:rsid w:val="00B052B1"/>
    <w:rsid w:val="00B061F9"/>
    <w:rsid w:val="00B06544"/>
    <w:rsid w:val="00B06C49"/>
    <w:rsid w:val="00B06CF0"/>
    <w:rsid w:val="00B06E98"/>
    <w:rsid w:val="00B07813"/>
    <w:rsid w:val="00B07863"/>
    <w:rsid w:val="00B07A47"/>
    <w:rsid w:val="00B07AB4"/>
    <w:rsid w:val="00B10C3F"/>
    <w:rsid w:val="00B10FF8"/>
    <w:rsid w:val="00B12E38"/>
    <w:rsid w:val="00B14696"/>
    <w:rsid w:val="00B14E5A"/>
    <w:rsid w:val="00B150EE"/>
    <w:rsid w:val="00B1526A"/>
    <w:rsid w:val="00B15E59"/>
    <w:rsid w:val="00B15EE6"/>
    <w:rsid w:val="00B1659A"/>
    <w:rsid w:val="00B167F3"/>
    <w:rsid w:val="00B16D3C"/>
    <w:rsid w:val="00B172D3"/>
    <w:rsid w:val="00B17559"/>
    <w:rsid w:val="00B17992"/>
    <w:rsid w:val="00B179FB"/>
    <w:rsid w:val="00B20C7C"/>
    <w:rsid w:val="00B20D33"/>
    <w:rsid w:val="00B222DD"/>
    <w:rsid w:val="00B224FC"/>
    <w:rsid w:val="00B22FC0"/>
    <w:rsid w:val="00B23634"/>
    <w:rsid w:val="00B259E7"/>
    <w:rsid w:val="00B2607C"/>
    <w:rsid w:val="00B260FB"/>
    <w:rsid w:val="00B26702"/>
    <w:rsid w:val="00B2681B"/>
    <w:rsid w:val="00B26EF5"/>
    <w:rsid w:val="00B27906"/>
    <w:rsid w:val="00B30DA3"/>
    <w:rsid w:val="00B32D23"/>
    <w:rsid w:val="00B33496"/>
    <w:rsid w:val="00B347EB"/>
    <w:rsid w:val="00B34D6F"/>
    <w:rsid w:val="00B34F18"/>
    <w:rsid w:val="00B3524B"/>
    <w:rsid w:val="00B35B90"/>
    <w:rsid w:val="00B3608B"/>
    <w:rsid w:val="00B365AD"/>
    <w:rsid w:val="00B36C49"/>
    <w:rsid w:val="00B40C01"/>
    <w:rsid w:val="00B419C7"/>
    <w:rsid w:val="00B42956"/>
    <w:rsid w:val="00B42F7D"/>
    <w:rsid w:val="00B442EB"/>
    <w:rsid w:val="00B4449E"/>
    <w:rsid w:val="00B4477B"/>
    <w:rsid w:val="00B457C6"/>
    <w:rsid w:val="00B45A40"/>
    <w:rsid w:val="00B45C1B"/>
    <w:rsid w:val="00B45E50"/>
    <w:rsid w:val="00B4629F"/>
    <w:rsid w:val="00B46CC6"/>
    <w:rsid w:val="00B474CC"/>
    <w:rsid w:val="00B478AA"/>
    <w:rsid w:val="00B47EE7"/>
    <w:rsid w:val="00B47F24"/>
    <w:rsid w:val="00B51F6E"/>
    <w:rsid w:val="00B52701"/>
    <w:rsid w:val="00B53437"/>
    <w:rsid w:val="00B53F39"/>
    <w:rsid w:val="00B54526"/>
    <w:rsid w:val="00B54BC1"/>
    <w:rsid w:val="00B54CEB"/>
    <w:rsid w:val="00B54E56"/>
    <w:rsid w:val="00B54F13"/>
    <w:rsid w:val="00B54FC4"/>
    <w:rsid w:val="00B5502D"/>
    <w:rsid w:val="00B553C7"/>
    <w:rsid w:val="00B555EF"/>
    <w:rsid w:val="00B55B43"/>
    <w:rsid w:val="00B55C5B"/>
    <w:rsid w:val="00B56A3D"/>
    <w:rsid w:val="00B56A5E"/>
    <w:rsid w:val="00B5713D"/>
    <w:rsid w:val="00B57617"/>
    <w:rsid w:val="00B57DDA"/>
    <w:rsid w:val="00B57FA7"/>
    <w:rsid w:val="00B61252"/>
    <w:rsid w:val="00B629BE"/>
    <w:rsid w:val="00B62E6E"/>
    <w:rsid w:val="00B62ECB"/>
    <w:rsid w:val="00B62F83"/>
    <w:rsid w:val="00B63448"/>
    <w:rsid w:val="00B640D0"/>
    <w:rsid w:val="00B65C78"/>
    <w:rsid w:val="00B66454"/>
    <w:rsid w:val="00B668E3"/>
    <w:rsid w:val="00B66A82"/>
    <w:rsid w:val="00B66BFA"/>
    <w:rsid w:val="00B66D6F"/>
    <w:rsid w:val="00B67B69"/>
    <w:rsid w:val="00B707CF"/>
    <w:rsid w:val="00B70E05"/>
    <w:rsid w:val="00B72520"/>
    <w:rsid w:val="00B7256C"/>
    <w:rsid w:val="00B73CDF"/>
    <w:rsid w:val="00B73D7C"/>
    <w:rsid w:val="00B74611"/>
    <w:rsid w:val="00B7521D"/>
    <w:rsid w:val="00B7553E"/>
    <w:rsid w:val="00B760B6"/>
    <w:rsid w:val="00B773B5"/>
    <w:rsid w:val="00B77A17"/>
    <w:rsid w:val="00B80F74"/>
    <w:rsid w:val="00B81516"/>
    <w:rsid w:val="00B8206D"/>
    <w:rsid w:val="00B83252"/>
    <w:rsid w:val="00B838D6"/>
    <w:rsid w:val="00B83E54"/>
    <w:rsid w:val="00B83EAB"/>
    <w:rsid w:val="00B83EAE"/>
    <w:rsid w:val="00B8412A"/>
    <w:rsid w:val="00B86DA7"/>
    <w:rsid w:val="00B86E2B"/>
    <w:rsid w:val="00B90420"/>
    <w:rsid w:val="00B91839"/>
    <w:rsid w:val="00B92E90"/>
    <w:rsid w:val="00B95E16"/>
    <w:rsid w:val="00B95FE1"/>
    <w:rsid w:val="00B961F9"/>
    <w:rsid w:val="00B96428"/>
    <w:rsid w:val="00B96F72"/>
    <w:rsid w:val="00B97DC4"/>
    <w:rsid w:val="00B97ED0"/>
    <w:rsid w:val="00BA1005"/>
    <w:rsid w:val="00BA13F6"/>
    <w:rsid w:val="00BA2B39"/>
    <w:rsid w:val="00BA2D5F"/>
    <w:rsid w:val="00BA2F8A"/>
    <w:rsid w:val="00BA35D3"/>
    <w:rsid w:val="00BA4085"/>
    <w:rsid w:val="00BA45DA"/>
    <w:rsid w:val="00BA4C8B"/>
    <w:rsid w:val="00BA5DDE"/>
    <w:rsid w:val="00BA6737"/>
    <w:rsid w:val="00BA6C12"/>
    <w:rsid w:val="00BA7988"/>
    <w:rsid w:val="00BB031A"/>
    <w:rsid w:val="00BB0BA2"/>
    <w:rsid w:val="00BB0C42"/>
    <w:rsid w:val="00BB0C44"/>
    <w:rsid w:val="00BB1CA2"/>
    <w:rsid w:val="00BB24F3"/>
    <w:rsid w:val="00BB2A2C"/>
    <w:rsid w:val="00BB34FD"/>
    <w:rsid w:val="00BB4725"/>
    <w:rsid w:val="00BB5951"/>
    <w:rsid w:val="00BB5F2A"/>
    <w:rsid w:val="00BB63C3"/>
    <w:rsid w:val="00BB6951"/>
    <w:rsid w:val="00BB6FB3"/>
    <w:rsid w:val="00BB723B"/>
    <w:rsid w:val="00BC03C0"/>
    <w:rsid w:val="00BC09DE"/>
    <w:rsid w:val="00BC0BD0"/>
    <w:rsid w:val="00BC18B1"/>
    <w:rsid w:val="00BC206F"/>
    <w:rsid w:val="00BC26A6"/>
    <w:rsid w:val="00BC2A25"/>
    <w:rsid w:val="00BC2F35"/>
    <w:rsid w:val="00BC35CF"/>
    <w:rsid w:val="00BC4018"/>
    <w:rsid w:val="00BC439D"/>
    <w:rsid w:val="00BC5E09"/>
    <w:rsid w:val="00BC5E1A"/>
    <w:rsid w:val="00BD2C0D"/>
    <w:rsid w:val="00BD3287"/>
    <w:rsid w:val="00BD3519"/>
    <w:rsid w:val="00BD35D7"/>
    <w:rsid w:val="00BD3DE5"/>
    <w:rsid w:val="00BD3E7A"/>
    <w:rsid w:val="00BD54AE"/>
    <w:rsid w:val="00BD54B6"/>
    <w:rsid w:val="00BD560D"/>
    <w:rsid w:val="00BD5E25"/>
    <w:rsid w:val="00BD6D41"/>
    <w:rsid w:val="00BD7499"/>
    <w:rsid w:val="00BD7B1F"/>
    <w:rsid w:val="00BE22FE"/>
    <w:rsid w:val="00BE2712"/>
    <w:rsid w:val="00BE45A6"/>
    <w:rsid w:val="00BE5684"/>
    <w:rsid w:val="00BE5C76"/>
    <w:rsid w:val="00BE622F"/>
    <w:rsid w:val="00BE682A"/>
    <w:rsid w:val="00BE736F"/>
    <w:rsid w:val="00BE768A"/>
    <w:rsid w:val="00BE7DA6"/>
    <w:rsid w:val="00BE7FFC"/>
    <w:rsid w:val="00BF0D48"/>
    <w:rsid w:val="00BF1453"/>
    <w:rsid w:val="00BF1772"/>
    <w:rsid w:val="00BF1E8A"/>
    <w:rsid w:val="00BF2145"/>
    <w:rsid w:val="00BF2E32"/>
    <w:rsid w:val="00BF3021"/>
    <w:rsid w:val="00BF36CE"/>
    <w:rsid w:val="00BF390D"/>
    <w:rsid w:val="00BF4D7C"/>
    <w:rsid w:val="00BF57F9"/>
    <w:rsid w:val="00BF586F"/>
    <w:rsid w:val="00BF5A58"/>
    <w:rsid w:val="00BF5C20"/>
    <w:rsid w:val="00BF606B"/>
    <w:rsid w:val="00BF6311"/>
    <w:rsid w:val="00BF6C14"/>
    <w:rsid w:val="00BF6E91"/>
    <w:rsid w:val="00BF7817"/>
    <w:rsid w:val="00C000B5"/>
    <w:rsid w:val="00C011BA"/>
    <w:rsid w:val="00C01FB9"/>
    <w:rsid w:val="00C02380"/>
    <w:rsid w:val="00C028C2"/>
    <w:rsid w:val="00C02CBC"/>
    <w:rsid w:val="00C03E3F"/>
    <w:rsid w:val="00C04334"/>
    <w:rsid w:val="00C04F0A"/>
    <w:rsid w:val="00C053C9"/>
    <w:rsid w:val="00C079D1"/>
    <w:rsid w:val="00C07AFF"/>
    <w:rsid w:val="00C10B9B"/>
    <w:rsid w:val="00C1214E"/>
    <w:rsid w:val="00C12B92"/>
    <w:rsid w:val="00C12CAB"/>
    <w:rsid w:val="00C131EA"/>
    <w:rsid w:val="00C16063"/>
    <w:rsid w:val="00C219C1"/>
    <w:rsid w:val="00C22A4B"/>
    <w:rsid w:val="00C22E54"/>
    <w:rsid w:val="00C237B0"/>
    <w:rsid w:val="00C23B19"/>
    <w:rsid w:val="00C240E7"/>
    <w:rsid w:val="00C24268"/>
    <w:rsid w:val="00C2670E"/>
    <w:rsid w:val="00C26BB3"/>
    <w:rsid w:val="00C30ADA"/>
    <w:rsid w:val="00C31C96"/>
    <w:rsid w:val="00C31F5B"/>
    <w:rsid w:val="00C32039"/>
    <w:rsid w:val="00C334EE"/>
    <w:rsid w:val="00C337E4"/>
    <w:rsid w:val="00C3530A"/>
    <w:rsid w:val="00C356BD"/>
    <w:rsid w:val="00C35FDB"/>
    <w:rsid w:val="00C367DE"/>
    <w:rsid w:val="00C36A76"/>
    <w:rsid w:val="00C37943"/>
    <w:rsid w:val="00C40222"/>
    <w:rsid w:val="00C403DF"/>
    <w:rsid w:val="00C41D56"/>
    <w:rsid w:val="00C42428"/>
    <w:rsid w:val="00C430D7"/>
    <w:rsid w:val="00C43225"/>
    <w:rsid w:val="00C44986"/>
    <w:rsid w:val="00C454E4"/>
    <w:rsid w:val="00C45D24"/>
    <w:rsid w:val="00C45F6C"/>
    <w:rsid w:val="00C46C8A"/>
    <w:rsid w:val="00C46FA1"/>
    <w:rsid w:val="00C472DE"/>
    <w:rsid w:val="00C473F1"/>
    <w:rsid w:val="00C47651"/>
    <w:rsid w:val="00C4791E"/>
    <w:rsid w:val="00C47B1A"/>
    <w:rsid w:val="00C47BCA"/>
    <w:rsid w:val="00C47CB3"/>
    <w:rsid w:val="00C47D25"/>
    <w:rsid w:val="00C511A9"/>
    <w:rsid w:val="00C5124E"/>
    <w:rsid w:val="00C51526"/>
    <w:rsid w:val="00C519E7"/>
    <w:rsid w:val="00C521C2"/>
    <w:rsid w:val="00C525C2"/>
    <w:rsid w:val="00C5295F"/>
    <w:rsid w:val="00C52C22"/>
    <w:rsid w:val="00C5368B"/>
    <w:rsid w:val="00C536A6"/>
    <w:rsid w:val="00C537D7"/>
    <w:rsid w:val="00C53D9B"/>
    <w:rsid w:val="00C543B2"/>
    <w:rsid w:val="00C548C6"/>
    <w:rsid w:val="00C55476"/>
    <w:rsid w:val="00C55AD0"/>
    <w:rsid w:val="00C562C6"/>
    <w:rsid w:val="00C56E07"/>
    <w:rsid w:val="00C57EF1"/>
    <w:rsid w:val="00C6026F"/>
    <w:rsid w:val="00C602A9"/>
    <w:rsid w:val="00C60E16"/>
    <w:rsid w:val="00C615F6"/>
    <w:rsid w:val="00C6188B"/>
    <w:rsid w:val="00C61F3C"/>
    <w:rsid w:val="00C62C00"/>
    <w:rsid w:val="00C62EF1"/>
    <w:rsid w:val="00C63630"/>
    <w:rsid w:val="00C64C9F"/>
    <w:rsid w:val="00C66307"/>
    <w:rsid w:val="00C66568"/>
    <w:rsid w:val="00C66D81"/>
    <w:rsid w:val="00C66FDE"/>
    <w:rsid w:val="00C672AA"/>
    <w:rsid w:val="00C6768D"/>
    <w:rsid w:val="00C67FBE"/>
    <w:rsid w:val="00C71100"/>
    <w:rsid w:val="00C71A13"/>
    <w:rsid w:val="00C721EC"/>
    <w:rsid w:val="00C72A06"/>
    <w:rsid w:val="00C72DB6"/>
    <w:rsid w:val="00C73A60"/>
    <w:rsid w:val="00C741F4"/>
    <w:rsid w:val="00C74CE5"/>
    <w:rsid w:val="00C764B2"/>
    <w:rsid w:val="00C76899"/>
    <w:rsid w:val="00C7731D"/>
    <w:rsid w:val="00C77369"/>
    <w:rsid w:val="00C8033D"/>
    <w:rsid w:val="00C803E5"/>
    <w:rsid w:val="00C80896"/>
    <w:rsid w:val="00C8104F"/>
    <w:rsid w:val="00C81219"/>
    <w:rsid w:val="00C81C07"/>
    <w:rsid w:val="00C82E33"/>
    <w:rsid w:val="00C83182"/>
    <w:rsid w:val="00C84487"/>
    <w:rsid w:val="00C84499"/>
    <w:rsid w:val="00C84679"/>
    <w:rsid w:val="00C84DA2"/>
    <w:rsid w:val="00C85A57"/>
    <w:rsid w:val="00C85C7E"/>
    <w:rsid w:val="00C86253"/>
    <w:rsid w:val="00C862A7"/>
    <w:rsid w:val="00C86B9A"/>
    <w:rsid w:val="00C87E47"/>
    <w:rsid w:val="00C90C32"/>
    <w:rsid w:val="00C90FD0"/>
    <w:rsid w:val="00C90FD4"/>
    <w:rsid w:val="00C921FB"/>
    <w:rsid w:val="00C92526"/>
    <w:rsid w:val="00C93769"/>
    <w:rsid w:val="00C93937"/>
    <w:rsid w:val="00C945EE"/>
    <w:rsid w:val="00C95C4D"/>
    <w:rsid w:val="00C96F11"/>
    <w:rsid w:val="00C9733B"/>
    <w:rsid w:val="00C97554"/>
    <w:rsid w:val="00C97CD9"/>
    <w:rsid w:val="00C97ED8"/>
    <w:rsid w:val="00C97F56"/>
    <w:rsid w:val="00CA02BE"/>
    <w:rsid w:val="00CA0B60"/>
    <w:rsid w:val="00CA0C35"/>
    <w:rsid w:val="00CA3C0F"/>
    <w:rsid w:val="00CA43E0"/>
    <w:rsid w:val="00CA4457"/>
    <w:rsid w:val="00CA46E3"/>
    <w:rsid w:val="00CA49D3"/>
    <w:rsid w:val="00CA4E2A"/>
    <w:rsid w:val="00CA6502"/>
    <w:rsid w:val="00CA75E2"/>
    <w:rsid w:val="00CA7A83"/>
    <w:rsid w:val="00CA7B2B"/>
    <w:rsid w:val="00CB1091"/>
    <w:rsid w:val="00CB1288"/>
    <w:rsid w:val="00CB19FF"/>
    <w:rsid w:val="00CB278F"/>
    <w:rsid w:val="00CB3012"/>
    <w:rsid w:val="00CB3F5C"/>
    <w:rsid w:val="00CB4BB1"/>
    <w:rsid w:val="00CB5040"/>
    <w:rsid w:val="00CB58F1"/>
    <w:rsid w:val="00CB6119"/>
    <w:rsid w:val="00CB78D1"/>
    <w:rsid w:val="00CC1B61"/>
    <w:rsid w:val="00CC32FC"/>
    <w:rsid w:val="00CC45F9"/>
    <w:rsid w:val="00CC4F34"/>
    <w:rsid w:val="00CC59EC"/>
    <w:rsid w:val="00CC667B"/>
    <w:rsid w:val="00CC68EF"/>
    <w:rsid w:val="00CC6DB0"/>
    <w:rsid w:val="00CC6E59"/>
    <w:rsid w:val="00CC7241"/>
    <w:rsid w:val="00CC74FD"/>
    <w:rsid w:val="00CD00B6"/>
    <w:rsid w:val="00CD066C"/>
    <w:rsid w:val="00CD0A1F"/>
    <w:rsid w:val="00CD127C"/>
    <w:rsid w:val="00CD221D"/>
    <w:rsid w:val="00CD3E5D"/>
    <w:rsid w:val="00CD5712"/>
    <w:rsid w:val="00CD57FA"/>
    <w:rsid w:val="00CD706B"/>
    <w:rsid w:val="00CD767C"/>
    <w:rsid w:val="00CE19B8"/>
    <w:rsid w:val="00CE3138"/>
    <w:rsid w:val="00CE44DB"/>
    <w:rsid w:val="00CE4DAE"/>
    <w:rsid w:val="00CE5610"/>
    <w:rsid w:val="00CE5B5C"/>
    <w:rsid w:val="00CE6C6B"/>
    <w:rsid w:val="00CE70FE"/>
    <w:rsid w:val="00CE767D"/>
    <w:rsid w:val="00CE7ADB"/>
    <w:rsid w:val="00CF0C43"/>
    <w:rsid w:val="00CF1308"/>
    <w:rsid w:val="00CF1EC6"/>
    <w:rsid w:val="00CF2174"/>
    <w:rsid w:val="00CF22ED"/>
    <w:rsid w:val="00CF23A7"/>
    <w:rsid w:val="00CF38B7"/>
    <w:rsid w:val="00CF47A1"/>
    <w:rsid w:val="00CF6F9D"/>
    <w:rsid w:val="00CF70A0"/>
    <w:rsid w:val="00CF71BF"/>
    <w:rsid w:val="00CF7276"/>
    <w:rsid w:val="00CF7336"/>
    <w:rsid w:val="00CF7721"/>
    <w:rsid w:val="00CF7FD8"/>
    <w:rsid w:val="00D001A2"/>
    <w:rsid w:val="00D00850"/>
    <w:rsid w:val="00D00AB7"/>
    <w:rsid w:val="00D02E8F"/>
    <w:rsid w:val="00D0389F"/>
    <w:rsid w:val="00D0408E"/>
    <w:rsid w:val="00D0420D"/>
    <w:rsid w:val="00D05275"/>
    <w:rsid w:val="00D0590C"/>
    <w:rsid w:val="00D05F9A"/>
    <w:rsid w:val="00D062BD"/>
    <w:rsid w:val="00D06420"/>
    <w:rsid w:val="00D06C57"/>
    <w:rsid w:val="00D06C61"/>
    <w:rsid w:val="00D072F3"/>
    <w:rsid w:val="00D07463"/>
    <w:rsid w:val="00D104A2"/>
    <w:rsid w:val="00D106C3"/>
    <w:rsid w:val="00D10A95"/>
    <w:rsid w:val="00D125E3"/>
    <w:rsid w:val="00D12F79"/>
    <w:rsid w:val="00D135BF"/>
    <w:rsid w:val="00D152A3"/>
    <w:rsid w:val="00D15B81"/>
    <w:rsid w:val="00D1764F"/>
    <w:rsid w:val="00D17A9A"/>
    <w:rsid w:val="00D206C6"/>
    <w:rsid w:val="00D20937"/>
    <w:rsid w:val="00D21212"/>
    <w:rsid w:val="00D21568"/>
    <w:rsid w:val="00D215A0"/>
    <w:rsid w:val="00D215D7"/>
    <w:rsid w:val="00D219EC"/>
    <w:rsid w:val="00D21B9C"/>
    <w:rsid w:val="00D21D88"/>
    <w:rsid w:val="00D22D8F"/>
    <w:rsid w:val="00D24E69"/>
    <w:rsid w:val="00D2696E"/>
    <w:rsid w:val="00D26F24"/>
    <w:rsid w:val="00D272D2"/>
    <w:rsid w:val="00D277E1"/>
    <w:rsid w:val="00D27807"/>
    <w:rsid w:val="00D27D24"/>
    <w:rsid w:val="00D3013A"/>
    <w:rsid w:val="00D3078F"/>
    <w:rsid w:val="00D30E54"/>
    <w:rsid w:val="00D30FBF"/>
    <w:rsid w:val="00D30FF9"/>
    <w:rsid w:val="00D312FB"/>
    <w:rsid w:val="00D31C08"/>
    <w:rsid w:val="00D32097"/>
    <w:rsid w:val="00D32190"/>
    <w:rsid w:val="00D325D9"/>
    <w:rsid w:val="00D34523"/>
    <w:rsid w:val="00D352B5"/>
    <w:rsid w:val="00D3565A"/>
    <w:rsid w:val="00D376AB"/>
    <w:rsid w:val="00D37A33"/>
    <w:rsid w:val="00D40673"/>
    <w:rsid w:val="00D41536"/>
    <w:rsid w:val="00D418E6"/>
    <w:rsid w:val="00D41905"/>
    <w:rsid w:val="00D431CB"/>
    <w:rsid w:val="00D43333"/>
    <w:rsid w:val="00D43E3E"/>
    <w:rsid w:val="00D44175"/>
    <w:rsid w:val="00D4440A"/>
    <w:rsid w:val="00D446EC"/>
    <w:rsid w:val="00D449E8"/>
    <w:rsid w:val="00D44EF0"/>
    <w:rsid w:val="00D45010"/>
    <w:rsid w:val="00D45813"/>
    <w:rsid w:val="00D45FAA"/>
    <w:rsid w:val="00D46A44"/>
    <w:rsid w:val="00D46DC3"/>
    <w:rsid w:val="00D502C6"/>
    <w:rsid w:val="00D51023"/>
    <w:rsid w:val="00D512AD"/>
    <w:rsid w:val="00D514E8"/>
    <w:rsid w:val="00D515BB"/>
    <w:rsid w:val="00D522AD"/>
    <w:rsid w:val="00D5243D"/>
    <w:rsid w:val="00D52A21"/>
    <w:rsid w:val="00D5337C"/>
    <w:rsid w:val="00D53C18"/>
    <w:rsid w:val="00D53EA7"/>
    <w:rsid w:val="00D5430A"/>
    <w:rsid w:val="00D549C4"/>
    <w:rsid w:val="00D55384"/>
    <w:rsid w:val="00D56695"/>
    <w:rsid w:val="00D56A65"/>
    <w:rsid w:val="00D57502"/>
    <w:rsid w:val="00D60536"/>
    <w:rsid w:val="00D6069B"/>
    <w:rsid w:val="00D65A65"/>
    <w:rsid w:val="00D67027"/>
    <w:rsid w:val="00D673FA"/>
    <w:rsid w:val="00D676FE"/>
    <w:rsid w:val="00D70D9A"/>
    <w:rsid w:val="00D7129C"/>
    <w:rsid w:val="00D717E2"/>
    <w:rsid w:val="00D71B25"/>
    <w:rsid w:val="00D73112"/>
    <w:rsid w:val="00D73FAE"/>
    <w:rsid w:val="00D74248"/>
    <w:rsid w:val="00D745EA"/>
    <w:rsid w:val="00D74626"/>
    <w:rsid w:val="00D74B73"/>
    <w:rsid w:val="00D74C51"/>
    <w:rsid w:val="00D804C3"/>
    <w:rsid w:val="00D82070"/>
    <w:rsid w:val="00D82589"/>
    <w:rsid w:val="00D825C7"/>
    <w:rsid w:val="00D8261D"/>
    <w:rsid w:val="00D8271D"/>
    <w:rsid w:val="00D82CA6"/>
    <w:rsid w:val="00D83BC0"/>
    <w:rsid w:val="00D86034"/>
    <w:rsid w:val="00D86CC2"/>
    <w:rsid w:val="00D86DE4"/>
    <w:rsid w:val="00D8707F"/>
    <w:rsid w:val="00D90ACD"/>
    <w:rsid w:val="00D9118A"/>
    <w:rsid w:val="00D92954"/>
    <w:rsid w:val="00D92FDD"/>
    <w:rsid w:val="00D93379"/>
    <w:rsid w:val="00D94B4A"/>
    <w:rsid w:val="00D94C7A"/>
    <w:rsid w:val="00D94DEC"/>
    <w:rsid w:val="00D95413"/>
    <w:rsid w:val="00D9625A"/>
    <w:rsid w:val="00DA0B2D"/>
    <w:rsid w:val="00DA1E25"/>
    <w:rsid w:val="00DA2DDA"/>
    <w:rsid w:val="00DA2DE0"/>
    <w:rsid w:val="00DA348B"/>
    <w:rsid w:val="00DA3A54"/>
    <w:rsid w:val="00DA4E26"/>
    <w:rsid w:val="00DA5C42"/>
    <w:rsid w:val="00DA5FD4"/>
    <w:rsid w:val="00DA6E61"/>
    <w:rsid w:val="00DA6E6F"/>
    <w:rsid w:val="00DB114E"/>
    <w:rsid w:val="00DB153B"/>
    <w:rsid w:val="00DB2141"/>
    <w:rsid w:val="00DB2CAE"/>
    <w:rsid w:val="00DB2CE3"/>
    <w:rsid w:val="00DB39BA"/>
    <w:rsid w:val="00DB3C4E"/>
    <w:rsid w:val="00DB4E61"/>
    <w:rsid w:val="00DB57EF"/>
    <w:rsid w:val="00DB5C70"/>
    <w:rsid w:val="00DB5F5F"/>
    <w:rsid w:val="00DC0D4A"/>
    <w:rsid w:val="00DC387D"/>
    <w:rsid w:val="00DC3973"/>
    <w:rsid w:val="00DC47B2"/>
    <w:rsid w:val="00DC505D"/>
    <w:rsid w:val="00DC5429"/>
    <w:rsid w:val="00DC55F6"/>
    <w:rsid w:val="00DC57FE"/>
    <w:rsid w:val="00DC67F2"/>
    <w:rsid w:val="00DC680C"/>
    <w:rsid w:val="00DC6995"/>
    <w:rsid w:val="00DC6D19"/>
    <w:rsid w:val="00DC7641"/>
    <w:rsid w:val="00DD099E"/>
    <w:rsid w:val="00DD0EC7"/>
    <w:rsid w:val="00DD1460"/>
    <w:rsid w:val="00DD1684"/>
    <w:rsid w:val="00DD185C"/>
    <w:rsid w:val="00DD1F09"/>
    <w:rsid w:val="00DD28DB"/>
    <w:rsid w:val="00DD34C5"/>
    <w:rsid w:val="00DD3D14"/>
    <w:rsid w:val="00DD4520"/>
    <w:rsid w:val="00DD45E6"/>
    <w:rsid w:val="00DD48C8"/>
    <w:rsid w:val="00DD665A"/>
    <w:rsid w:val="00DD7CA1"/>
    <w:rsid w:val="00DE028E"/>
    <w:rsid w:val="00DE0A3D"/>
    <w:rsid w:val="00DE106E"/>
    <w:rsid w:val="00DE23CE"/>
    <w:rsid w:val="00DE254F"/>
    <w:rsid w:val="00DE2B19"/>
    <w:rsid w:val="00DE2E1C"/>
    <w:rsid w:val="00DE2F6A"/>
    <w:rsid w:val="00DE34EF"/>
    <w:rsid w:val="00DE399B"/>
    <w:rsid w:val="00DE4705"/>
    <w:rsid w:val="00DE50AC"/>
    <w:rsid w:val="00DE5A11"/>
    <w:rsid w:val="00DE6636"/>
    <w:rsid w:val="00DE7C05"/>
    <w:rsid w:val="00DF1822"/>
    <w:rsid w:val="00DF1E94"/>
    <w:rsid w:val="00DF237B"/>
    <w:rsid w:val="00DF2785"/>
    <w:rsid w:val="00DF3B77"/>
    <w:rsid w:val="00DF44C9"/>
    <w:rsid w:val="00DF4CB0"/>
    <w:rsid w:val="00DF595D"/>
    <w:rsid w:val="00DF7466"/>
    <w:rsid w:val="00DF77A5"/>
    <w:rsid w:val="00E002B3"/>
    <w:rsid w:val="00E00ED7"/>
    <w:rsid w:val="00E0130C"/>
    <w:rsid w:val="00E0203C"/>
    <w:rsid w:val="00E02772"/>
    <w:rsid w:val="00E031B2"/>
    <w:rsid w:val="00E0348E"/>
    <w:rsid w:val="00E03779"/>
    <w:rsid w:val="00E0431D"/>
    <w:rsid w:val="00E04484"/>
    <w:rsid w:val="00E04CD1"/>
    <w:rsid w:val="00E04D14"/>
    <w:rsid w:val="00E05010"/>
    <w:rsid w:val="00E05C4C"/>
    <w:rsid w:val="00E05CC5"/>
    <w:rsid w:val="00E05FB2"/>
    <w:rsid w:val="00E06263"/>
    <w:rsid w:val="00E06A69"/>
    <w:rsid w:val="00E1010A"/>
    <w:rsid w:val="00E107EB"/>
    <w:rsid w:val="00E115D2"/>
    <w:rsid w:val="00E11AD1"/>
    <w:rsid w:val="00E11C80"/>
    <w:rsid w:val="00E11F4D"/>
    <w:rsid w:val="00E120B4"/>
    <w:rsid w:val="00E12E59"/>
    <w:rsid w:val="00E13155"/>
    <w:rsid w:val="00E14B57"/>
    <w:rsid w:val="00E1687A"/>
    <w:rsid w:val="00E16927"/>
    <w:rsid w:val="00E169BB"/>
    <w:rsid w:val="00E16CD3"/>
    <w:rsid w:val="00E20447"/>
    <w:rsid w:val="00E20E52"/>
    <w:rsid w:val="00E22249"/>
    <w:rsid w:val="00E2254A"/>
    <w:rsid w:val="00E2476D"/>
    <w:rsid w:val="00E25B4A"/>
    <w:rsid w:val="00E2643E"/>
    <w:rsid w:val="00E267E6"/>
    <w:rsid w:val="00E2726A"/>
    <w:rsid w:val="00E30B24"/>
    <w:rsid w:val="00E3209D"/>
    <w:rsid w:val="00E3354E"/>
    <w:rsid w:val="00E33B2F"/>
    <w:rsid w:val="00E33E57"/>
    <w:rsid w:val="00E34318"/>
    <w:rsid w:val="00E3461C"/>
    <w:rsid w:val="00E350F7"/>
    <w:rsid w:val="00E36DDA"/>
    <w:rsid w:val="00E37575"/>
    <w:rsid w:val="00E376DC"/>
    <w:rsid w:val="00E377A7"/>
    <w:rsid w:val="00E40D5D"/>
    <w:rsid w:val="00E41137"/>
    <w:rsid w:val="00E42F90"/>
    <w:rsid w:val="00E45D0C"/>
    <w:rsid w:val="00E4773A"/>
    <w:rsid w:val="00E50157"/>
    <w:rsid w:val="00E503C8"/>
    <w:rsid w:val="00E50A0E"/>
    <w:rsid w:val="00E50D1D"/>
    <w:rsid w:val="00E50DBD"/>
    <w:rsid w:val="00E5133A"/>
    <w:rsid w:val="00E515D5"/>
    <w:rsid w:val="00E51AD3"/>
    <w:rsid w:val="00E51F6D"/>
    <w:rsid w:val="00E521FE"/>
    <w:rsid w:val="00E53140"/>
    <w:rsid w:val="00E544DC"/>
    <w:rsid w:val="00E56798"/>
    <w:rsid w:val="00E57436"/>
    <w:rsid w:val="00E575E8"/>
    <w:rsid w:val="00E57D8F"/>
    <w:rsid w:val="00E60C02"/>
    <w:rsid w:val="00E61241"/>
    <w:rsid w:val="00E6154A"/>
    <w:rsid w:val="00E616BC"/>
    <w:rsid w:val="00E61AAB"/>
    <w:rsid w:val="00E61EAB"/>
    <w:rsid w:val="00E63B70"/>
    <w:rsid w:val="00E641EB"/>
    <w:rsid w:val="00E645F1"/>
    <w:rsid w:val="00E64992"/>
    <w:rsid w:val="00E6500D"/>
    <w:rsid w:val="00E65734"/>
    <w:rsid w:val="00E65746"/>
    <w:rsid w:val="00E66964"/>
    <w:rsid w:val="00E675FB"/>
    <w:rsid w:val="00E677F0"/>
    <w:rsid w:val="00E67C0F"/>
    <w:rsid w:val="00E71201"/>
    <w:rsid w:val="00E72841"/>
    <w:rsid w:val="00E7327C"/>
    <w:rsid w:val="00E74953"/>
    <w:rsid w:val="00E751E5"/>
    <w:rsid w:val="00E75622"/>
    <w:rsid w:val="00E75A3E"/>
    <w:rsid w:val="00E7603C"/>
    <w:rsid w:val="00E76073"/>
    <w:rsid w:val="00E773CE"/>
    <w:rsid w:val="00E77736"/>
    <w:rsid w:val="00E77AF0"/>
    <w:rsid w:val="00E80683"/>
    <w:rsid w:val="00E80F80"/>
    <w:rsid w:val="00E81EA8"/>
    <w:rsid w:val="00E820E3"/>
    <w:rsid w:val="00E82A56"/>
    <w:rsid w:val="00E8316C"/>
    <w:rsid w:val="00E833B5"/>
    <w:rsid w:val="00E83C84"/>
    <w:rsid w:val="00E83D2B"/>
    <w:rsid w:val="00E84546"/>
    <w:rsid w:val="00E852A6"/>
    <w:rsid w:val="00E86699"/>
    <w:rsid w:val="00E87F14"/>
    <w:rsid w:val="00E913B7"/>
    <w:rsid w:val="00E9141B"/>
    <w:rsid w:val="00E91E37"/>
    <w:rsid w:val="00E9218D"/>
    <w:rsid w:val="00E942DE"/>
    <w:rsid w:val="00E94AF4"/>
    <w:rsid w:val="00E94BA4"/>
    <w:rsid w:val="00E94FC6"/>
    <w:rsid w:val="00E95685"/>
    <w:rsid w:val="00E959D0"/>
    <w:rsid w:val="00E961D1"/>
    <w:rsid w:val="00E9625E"/>
    <w:rsid w:val="00E966D8"/>
    <w:rsid w:val="00EA0104"/>
    <w:rsid w:val="00EA1F3A"/>
    <w:rsid w:val="00EA3711"/>
    <w:rsid w:val="00EA3ADE"/>
    <w:rsid w:val="00EA410D"/>
    <w:rsid w:val="00EA4879"/>
    <w:rsid w:val="00EA4944"/>
    <w:rsid w:val="00EA72A9"/>
    <w:rsid w:val="00EA778D"/>
    <w:rsid w:val="00EB0A20"/>
    <w:rsid w:val="00EB0A8B"/>
    <w:rsid w:val="00EB0DB1"/>
    <w:rsid w:val="00EB17E6"/>
    <w:rsid w:val="00EB1915"/>
    <w:rsid w:val="00EB1DC3"/>
    <w:rsid w:val="00EB3591"/>
    <w:rsid w:val="00EB3839"/>
    <w:rsid w:val="00EB4D72"/>
    <w:rsid w:val="00EB5240"/>
    <w:rsid w:val="00EB60B7"/>
    <w:rsid w:val="00EB6AFB"/>
    <w:rsid w:val="00EB707C"/>
    <w:rsid w:val="00EB78C0"/>
    <w:rsid w:val="00EC03EB"/>
    <w:rsid w:val="00EC15DE"/>
    <w:rsid w:val="00EC1643"/>
    <w:rsid w:val="00EC1D85"/>
    <w:rsid w:val="00EC2074"/>
    <w:rsid w:val="00EC2510"/>
    <w:rsid w:val="00EC26E8"/>
    <w:rsid w:val="00EC3274"/>
    <w:rsid w:val="00EC393C"/>
    <w:rsid w:val="00EC5C7A"/>
    <w:rsid w:val="00EC5C8C"/>
    <w:rsid w:val="00EC6694"/>
    <w:rsid w:val="00EC6CEA"/>
    <w:rsid w:val="00EC7277"/>
    <w:rsid w:val="00ED02D7"/>
    <w:rsid w:val="00ED07A6"/>
    <w:rsid w:val="00ED1662"/>
    <w:rsid w:val="00ED36BB"/>
    <w:rsid w:val="00ED3EE9"/>
    <w:rsid w:val="00ED5224"/>
    <w:rsid w:val="00ED5A2C"/>
    <w:rsid w:val="00ED7332"/>
    <w:rsid w:val="00ED7944"/>
    <w:rsid w:val="00ED7D04"/>
    <w:rsid w:val="00EE0152"/>
    <w:rsid w:val="00EE1800"/>
    <w:rsid w:val="00EE1A17"/>
    <w:rsid w:val="00EE1AC4"/>
    <w:rsid w:val="00EE2EEE"/>
    <w:rsid w:val="00EE30B3"/>
    <w:rsid w:val="00EE3173"/>
    <w:rsid w:val="00EE33A6"/>
    <w:rsid w:val="00EE3DDB"/>
    <w:rsid w:val="00EE3E53"/>
    <w:rsid w:val="00EE4DFB"/>
    <w:rsid w:val="00EE5978"/>
    <w:rsid w:val="00EE59CF"/>
    <w:rsid w:val="00EE5C4C"/>
    <w:rsid w:val="00EE7B58"/>
    <w:rsid w:val="00EE7BA7"/>
    <w:rsid w:val="00EF0080"/>
    <w:rsid w:val="00EF04FB"/>
    <w:rsid w:val="00EF1746"/>
    <w:rsid w:val="00EF1828"/>
    <w:rsid w:val="00EF1C71"/>
    <w:rsid w:val="00EF1E62"/>
    <w:rsid w:val="00EF2203"/>
    <w:rsid w:val="00EF258A"/>
    <w:rsid w:val="00EF3B49"/>
    <w:rsid w:val="00EF4C43"/>
    <w:rsid w:val="00EF5C94"/>
    <w:rsid w:val="00EF6356"/>
    <w:rsid w:val="00EF6654"/>
    <w:rsid w:val="00EF67E4"/>
    <w:rsid w:val="00EF705A"/>
    <w:rsid w:val="00F00056"/>
    <w:rsid w:val="00F00278"/>
    <w:rsid w:val="00F00FB6"/>
    <w:rsid w:val="00F01797"/>
    <w:rsid w:val="00F01953"/>
    <w:rsid w:val="00F023F2"/>
    <w:rsid w:val="00F02F7B"/>
    <w:rsid w:val="00F03784"/>
    <w:rsid w:val="00F03BF1"/>
    <w:rsid w:val="00F03FF0"/>
    <w:rsid w:val="00F04108"/>
    <w:rsid w:val="00F043AE"/>
    <w:rsid w:val="00F05CA6"/>
    <w:rsid w:val="00F05E5A"/>
    <w:rsid w:val="00F064B3"/>
    <w:rsid w:val="00F067BF"/>
    <w:rsid w:val="00F06820"/>
    <w:rsid w:val="00F068F6"/>
    <w:rsid w:val="00F06CBC"/>
    <w:rsid w:val="00F10780"/>
    <w:rsid w:val="00F10989"/>
    <w:rsid w:val="00F1106D"/>
    <w:rsid w:val="00F11CC5"/>
    <w:rsid w:val="00F11DBF"/>
    <w:rsid w:val="00F1453B"/>
    <w:rsid w:val="00F150B0"/>
    <w:rsid w:val="00F1511D"/>
    <w:rsid w:val="00F151CA"/>
    <w:rsid w:val="00F16F8A"/>
    <w:rsid w:val="00F17152"/>
    <w:rsid w:val="00F17B79"/>
    <w:rsid w:val="00F20830"/>
    <w:rsid w:val="00F213B2"/>
    <w:rsid w:val="00F2224B"/>
    <w:rsid w:val="00F2268A"/>
    <w:rsid w:val="00F231CF"/>
    <w:rsid w:val="00F24D0D"/>
    <w:rsid w:val="00F24E04"/>
    <w:rsid w:val="00F25378"/>
    <w:rsid w:val="00F26992"/>
    <w:rsid w:val="00F27494"/>
    <w:rsid w:val="00F3016E"/>
    <w:rsid w:val="00F30339"/>
    <w:rsid w:val="00F30A18"/>
    <w:rsid w:val="00F31424"/>
    <w:rsid w:val="00F31A06"/>
    <w:rsid w:val="00F322AD"/>
    <w:rsid w:val="00F3298C"/>
    <w:rsid w:val="00F32CC1"/>
    <w:rsid w:val="00F33251"/>
    <w:rsid w:val="00F33514"/>
    <w:rsid w:val="00F34403"/>
    <w:rsid w:val="00F34A18"/>
    <w:rsid w:val="00F356C6"/>
    <w:rsid w:val="00F3606D"/>
    <w:rsid w:val="00F3612A"/>
    <w:rsid w:val="00F362F1"/>
    <w:rsid w:val="00F366DD"/>
    <w:rsid w:val="00F36EAD"/>
    <w:rsid w:val="00F40029"/>
    <w:rsid w:val="00F40070"/>
    <w:rsid w:val="00F40493"/>
    <w:rsid w:val="00F4216D"/>
    <w:rsid w:val="00F4256B"/>
    <w:rsid w:val="00F43581"/>
    <w:rsid w:val="00F439F1"/>
    <w:rsid w:val="00F43B06"/>
    <w:rsid w:val="00F44F8D"/>
    <w:rsid w:val="00F45C0F"/>
    <w:rsid w:val="00F46622"/>
    <w:rsid w:val="00F477F5"/>
    <w:rsid w:val="00F5144F"/>
    <w:rsid w:val="00F515FD"/>
    <w:rsid w:val="00F527D0"/>
    <w:rsid w:val="00F52F24"/>
    <w:rsid w:val="00F53988"/>
    <w:rsid w:val="00F539CA"/>
    <w:rsid w:val="00F541CE"/>
    <w:rsid w:val="00F54DD3"/>
    <w:rsid w:val="00F55459"/>
    <w:rsid w:val="00F6008E"/>
    <w:rsid w:val="00F6023E"/>
    <w:rsid w:val="00F608EE"/>
    <w:rsid w:val="00F61250"/>
    <w:rsid w:val="00F6220C"/>
    <w:rsid w:val="00F62B88"/>
    <w:rsid w:val="00F632CB"/>
    <w:rsid w:val="00F63514"/>
    <w:rsid w:val="00F6376B"/>
    <w:rsid w:val="00F63CB4"/>
    <w:rsid w:val="00F644DE"/>
    <w:rsid w:val="00F648AD"/>
    <w:rsid w:val="00F662F6"/>
    <w:rsid w:val="00F6729B"/>
    <w:rsid w:val="00F67FBB"/>
    <w:rsid w:val="00F70717"/>
    <w:rsid w:val="00F711FA"/>
    <w:rsid w:val="00F7166B"/>
    <w:rsid w:val="00F71AEB"/>
    <w:rsid w:val="00F72587"/>
    <w:rsid w:val="00F72CC3"/>
    <w:rsid w:val="00F73548"/>
    <w:rsid w:val="00F7564F"/>
    <w:rsid w:val="00F76B91"/>
    <w:rsid w:val="00F77FDF"/>
    <w:rsid w:val="00F801CD"/>
    <w:rsid w:val="00F80AA3"/>
    <w:rsid w:val="00F83C8B"/>
    <w:rsid w:val="00F842FD"/>
    <w:rsid w:val="00F8539C"/>
    <w:rsid w:val="00F86583"/>
    <w:rsid w:val="00F86B70"/>
    <w:rsid w:val="00F87674"/>
    <w:rsid w:val="00F879B8"/>
    <w:rsid w:val="00F92DEF"/>
    <w:rsid w:val="00F938F7"/>
    <w:rsid w:val="00F93B10"/>
    <w:rsid w:val="00F93EE3"/>
    <w:rsid w:val="00F94151"/>
    <w:rsid w:val="00F942B8"/>
    <w:rsid w:val="00F94322"/>
    <w:rsid w:val="00F957FF"/>
    <w:rsid w:val="00F95D8B"/>
    <w:rsid w:val="00F96E61"/>
    <w:rsid w:val="00F97D37"/>
    <w:rsid w:val="00FA09B1"/>
    <w:rsid w:val="00FA09EE"/>
    <w:rsid w:val="00FA0F1B"/>
    <w:rsid w:val="00FA0F2F"/>
    <w:rsid w:val="00FA1023"/>
    <w:rsid w:val="00FA2497"/>
    <w:rsid w:val="00FA281E"/>
    <w:rsid w:val="00FA2839"/>
    <w:rsid w:val="00FA2D6C"/>
    <w:rsid w:val="00FA3BC9"/>
    <w:rsid w:val="00FA60F1"/>
    <w:rsid w:val="00FA75B5"/>
    <w:rsid w:val="00FA7955"/>
    <w:rsid w:val="00FB063B"/>
    <w:rsid w:val="00FB0900"/>
    <w:rsid w:val="00FB0F22"/>
    <w:rsid w:val="00FB123B"/>
    <w:rsid w:val="00FB2527"/>
    <w:rsid w:val="00FB2899"/>
    <w:rsid w:val="00FB3A27"/>
    <w:rsid w:val="00FB3D03"/>
    <w:rsid w:val="00FB41E9"/>
    <w:rsid w:val="00FB426A"/>
    <w:rsid w:val="00FB4522"/>
    <w:rsid w:val="00FB5044"/>
    <w:rsid w:val="00FB5082"/>
    <w:rsid w:val="00FB55F6"/>
    <w:rsid w:val="00FB5C89"/>
    <w:rsid w:val="00FB6A45"/>
    <w:rsid w:val="00FB7836"/>
    <w:rsid w:val="00FC09A2"/>
    <w:rsid w:val="00FC1139"/>
    <w:rsid w:val="00FC1B1C"/>
    <w:rsid w:val="00FC299C"/>
    <w:rsid w:val="00FC2BE0"/>
    <w:rsid w:val="00FC3467"/>
    <w:rsid w:val="00FC35DC"/>
    <w:rsid w:val="00FC3CFB"/>
    <w:rsid w:val="00FC429B"/>
    <w:rsid w:val="00FC4F4A"/>
    <w:rsid w:val="00FC53D4"/>
    <w:rsid w:val="00FC5668"/>
    <w:rsid w:val="00FC59D3"/>
    <w:rsid w:val="00FC5D6B"/>
    <w:rsid w:val="00FC5FA3"/>
    <w:rsid w:val="00FC6254"/>
    <w:rsid w:val="00FC6B29"/>
    <w:rsid w:val="00FC6CC5"/>
    <w:rsid w:val="00FC6D90"/>
    <w:rsid w:val="00FC74D1"/>
    <w:rsid w:val="00FD0FBD"/>
    <w:rsid w:val="00FD3C38"/>
    <w:rsid w:val="00FD3E39"/>
    <w:rsid w:val="00FD4B0B"/>
    <w:rsid w:val="00FD4FE4"/>
    <w:rsid w:val="00FD5586"/>
    <w:rsid w:val="00FD595E"/>
    <w:rsid w:val="00FD5A6A"/>
    <w:rsid w:val="00FD62DF"/>
    <w:rsid w:val="00FD710A"/>
    <w:rsid w:val="00FD72F6"/>
    <w:rsid w:val="00FD7DF6"/>
    <w:rsid w:val="00FE05AC"/>
    <w:rsid w:val="00FE05E4"/>
    <w:rsid w:val="00FE0983"/>
    <w:rsid w:val="00FE0994"/>
    <w:rsid w:val="00FE185B"/>
    <w:rsid w:val="00FE1864"/>
    <w:rsid w:val="00FE1DA8"/>
    <w:rsid w:val="00FE1E0D"/>
    <w:rsid w:val="00FE2532"/>
    <w:rsid w:val="00FE3A6C"/>
    <w:rsid w:val="00FE3F2C"/>
    <w:rsid w:val="00FE58DC"/>
    <w:rsid w:val="00FE7500"/>
    <w:rsid w:val="00FE7BCD"/>
    <w:rsid w:val="00FE7DE8"/>
    <w:rsid w:val="00FF0F01"/>
    <w:rsid w:val="00FF28F9"/>
    <w:rsid w:val="00FF2E8B"/>
    <w:rsid w:val="00FF3C96"/>
    <w:rsid w:val="00FF3ECA"/>
    <w:rsid w:val="00FF449C"/>
    <w:rsid w:val="00FF4DCA"/>
    <w:rsid w:val="00FF74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69363A"/>
  <w15:chartTrackingRefBased/>
  <w15:docId w15:val="{6A38DDB1-0D8C-4523-8620-2B23388D9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sz w:val="22"/>
        <w:szCs w:val="22"/>
        <w:lang w:val="pl-PL"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7C02"/>
  </w:style>
  <w:style w:type="paragraph" w:styleId="Nagwek1">
    <w:name w:val="heading 1"/>
    <w:aliases w:val="1.1. bla bla"/>
    <w:basedOn w:val="Normalny"/>
    <w:next w:val="Normalny"/>
    <w:link w:val="Nagwek1Znak"/>
    <w:uiPriority w:val="9"/>
    <w:rsid w:val="00515D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rsid w:val="00515DD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rsid w:val="00900F6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rsid w:val="00900F60"/>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rsid w:val="00A45B7C"/>
    <w:pPr>
      <w:keepNext/>
      <w:jc w:val="left"/>
      <w:outlineLvl w:val="4"/>
    </w:pPr>
    <w:rPr>
      <w:rFonts w:ascii="Arial" w:eastAsia="Times New Roman" w:hAnsi="Arial" w:cs="Arial"/>
      <w:bCs/>
      <w:color w:val="000000"/>
      <w:szCs w:val="18"/>
      <w:u w:val="single"/>
      <w:lang w:eastAsia="pl-PL"/>
    </w:rPr>
  </w:style>
  <w:style w:type="paragraph" w:styleId="Nagwek6">
    <w:name w:val="heading 6"/>
    <w:aliases w:val="Arial"/>
    <w:basedOn w:val="Normalny"/>
    <w:next w:val="Normalny"/>
    <w:link w:val="Nagwek6Znak"/>
    <w:rsid w:val="00A45B7C"/>
    <w:pPr>
      <w:keepNext/>
      <w:jc w:val="center"/>
      <w:outlineLvl w:val="5"/>
    </w:pPr>
    <w:rPr>
      <w:rFonts w:ascii="Arial" w:eastAsia="Times New Roman" w:hAnsi="Arial" w:cs="Arial"/>
      <w:b/>
      <w:bCs/>
      <w:color w:val="000000"/>
      <w:sz w:val="18"/>
      <w:szCs w:val="18"/>
      <w:lang w:eastAsia="pl-PL"/>
    </w:rPr>
  </w:style>
  <w:style w:type="paragraph" w:styleId="Nagwek7">
    <w:name w:val="heading 7"/>
    <w:basedOn w:val="Normalny"/>
    <w:next w:val="Normalny"/>
    <w:link w:val="Nagwek7Znak"/>
    <w:rsid w:val="00A45B7C"/>
    <w:pPr>
      <w:keepNext/>
      <w:spacing w:line="360" w:lineRule="auto"/>
      <w:jc w:val="right"/>
      <w:outlineLvl w:val="6"/>
    </w:pPr>
    <w:rPr>
      <w:rFonts w:ascii="Arial" w:eastAsia="Times New Roman" w:hAnsi="Arial" w:cs="Times New Roman"/>
      <w:b/>
      <w:bCs/>
      <w:szCs w:val="20"/>
      <w:lang w:eastAsia="pl-PL"/>
    </w:rPr>
  </w:style>
  <w:style w:type="paragraph" w:styleId="Nagwek8">
    <w:name w:val="heading 8"/>
    <w:basedOn w:val="Normalny"/>
    <w:next w:val="Normalny"/>
    <w:link w:val="Nagwek8Znak"/>
    <w:rsid w:val="00A45B7C"/>
    <w:pPr>
      <w:keepNext/>
      <w:autoSpaceDE w:val="0"/>
      <w:autoSpaceDN w:val="0"/>
      <w:spacing w:line="360" w:lineRule="auto"/>
      <w:jc w:val="center"/>
      <w:outlineLvl w:val="7"/>
    </w:pPr>
    <w:rPr>
      <w:rFonts w:ascii="Times New Roman" w:eastAsia="Times New Roman" w:hAnsi="Times New Roman" w:cs="Times New Roman"/>
      <w:sz w:val="48"/>
      <w:szCs w:val="48"/>
      <w:lang w:eastAsia="pl-PL"/>
    </w:rPr>
  </w:style>
  <w:style w:type="paragraph" w:styleId="Nagwek9">
    <w:name w:val="heading 9"/>
    <w:basedOn w:val="Normalny"/>
    <w:next w:val="Normalny"/>
    <w:link w:val="Nagwek9Znak"/>
    <w:rsid w:val="00A45B7C"/>
    <w:pPr>
      <w:keepNext/>
      <w:jc w:val="center"/>
      <w:outlineLvl w:val="8"/>
    </w:pPr>
    <w:rPr>
      <w:rFonts w:ascii="Arial" w:eastAsia="Times New Roman" w:hAnsi="Arial" w:cs="Times New Roman"/>
      <w:b/>
      <w:sz w:val="20"/>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C548C6"/>
    <w:pPr>
      <w:tabs>
        <w:tab w:val="center" w:pos="4536"/>
        <w:tab w:val="right" w:pos="9072"/>
      </w:tabs>
    </w:pPr>
  </w:style>
  <w:style w:type="character" w:customStyle="1" w:styleId="NagwekZnak">
    <w:name w:val="Nagłówek Znak"/>
    <w:basedOn w:val="Domylnaczcionkaakapitu"/>
    <w:link w:val="Nagwek"/>
    <w:rsid w:val="00C548C6"/>
  </w:style>
  <w:style w:type="paragraph" w:styleId="Stopka">
    <w:name w:val="footer"/>
    <w:aliases w:val="stand"/>
    <w:basedOn w:val="Normalny"/>
    <w:link w:val="StopkaZnak"/>
    <w:uiPriority w:val="99"/>
    <w:unhideWhenUsed/>
    <w:rsid w:val="00C548C6"/>
    <w:pPr>
      <w:tabs>
        <w:tab w:val="center" w:pos="4536"/>
        <w:tab w:val="right" w:pos="9072"/>
      </w:tabs>
    </w:pPr>
  </w:style>
  <w:style w:type="character" w:customStyle="1" w:styleId="StopkaZnak">
    <w:name w:val="Stopka Znak"/>
    <w:aliases w:val="stand Znak"/>
    <w:basedOn w:val="Domylnaczcionkaakapitu"/>
    <w:link w:val="Stopka"/>
    <w:uiPriority w:val="99"/>
    <w:rsid w:val="00C548C6"/>
  </w:style>
  <w:style w:type="character" w:styleId="Hipercze">
    <w:name w:val="Hyperlink"/>
    <w:basedOn w:val="Domylnaczcionkaakapitu"/>
    <w:uiPriority w:val="99"/>
    <w:unhideWhenUsed/>
    <w:rsid w:val="00535F68"/>
    <w:rPr>
      <w:color w:val="0563C1" w:themeColor="hyperlink"/>
      <w:u w:val="single"/>
    </w:rPr>
  </w:style>
  <w:style w:type="character" w:styleId="Nierozpoznanawzmianka">
    <w:name w:val="Unresolved Mention"/>
    <w:basedOn w:val="Domylnaczcionkaakapitu"/>
    <w:uiPriority w:val="99"/>
    <w:semiHidden/>
    <w:unhideWhenUsed/>
    <w:rsid w:val="00535F68"/>
    <w:rPr>
      <w:color w:val="605E5C"/>
      <w:shd w:val="clear" w:color="auto" w:fill="E1DFDD"/>
    </w:rPr>
  </w:style>
  <w:style w:type="table" w:styleId="Tabela-Siatka">
    <w:name w:val="Table Grid"/>
    <w:basedOn w:val="Standardowy"/>
    <w:uiPriority w:val="39"/>
    <w:rsid w:val="00535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Nagwek">
    <w:name w:val="1. Nagłówek"/>
    <w:basedOn w:val="Bezlisty"/>
    <w:uiPriority w:val="99"/>
    <w:rsid w:val="00EF0080"/>
  </w:style>
  <w:style w:type="paragraph" w:styleId="Akapitzlist">
    <w:name w:val="List Paragraph"/>
    <w:aliases w:val="rozdział,I wstęp,Sl_Akapit z listą,Recommendation,List Paragraph11,Kolorowa lista — akcent 11,Numerowanie,Listaszerű bekezdés1,List Paragraph à moi,Numbered Para 1,No Spacing1,Indicator Text,Bullet 1,List Paragraph Char Char Char,2,Styl 1"/>
    <w:basedOn w:val="Normalny"/>
    <w:link w:val="AkapitzlistZnak"/>
    <w:uiPriority w:val="34"/>
    <w:qFormat/>
    <w:rsid w:val="00EF0080"/>
    <w:pPr>
      <w:ind w:left="720"/>
      <w:contextualSpacing/>
    </w:pPr>
  </w:style>
  <w:style w:type="paragraph" w:styleId="Tytu">
    <w:name w:val="Title"/>
    <w:basedOn w:val="Normalny"/>
    <w:next w:val="Normalny"/>
    <w:link w:val="TytuZnak"/>
    <w:rsid w:val="00515DD1"/>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515DD1"/>
    <w:rPr>
      <w:rFonts w:asciiTheme="majorHAnsi" w:eastAsiaTheme="majorEastAsia" w:hAnsiTheme="majorHAnsi" w:cstheme="majorBidi"/>
      <w:spacing w:val="-10"/>
      <w:kern w:val="28"/>
      <w:sz w:val="56"/>
      <w:szCs w:val="56"/>
    </w:rPr>
  </w:style>
  <w:style w:type="character" w:styleId="Tytuksiki">
    <w:name w:val="Book Title"/>
    <w:basedOn w:val="Domylnaczcionkaakapitu"/>
    <w:uiPriority w:val="33"/>
    <w:rsid w:val="00515DD1"/>
    <w:rPr>
      <w:b/>
      <w:bCs/>
      <w:i/>
      <w:iCs/>
      <w:spacing w:val="5"/>
    </w:rPr>
  </w:style>
  <w:style w:type="paragraph" w:customStyle="1" w:styleId="Nagowek1">
    <w:name w:val="Nagłowek 1"/>
    <w:basedOn w:val="Nagwek1"/>
    <w:next w:val="Normalny"/>
    <w:link w:val="Nagowek1Znak"/>
    <w:qFormat/>
    <w:rsid w:val="00515DD1"/>
    <w:rPr>
      <w:rFonts w:ascii="Cambria" w:hAnsi="Cambria"/>
      <w:b/>
      <w:caps/>
      <w:color w:val="auto"/>
      <w:sz w:val="28"/>
    </w:rPr>
  </w:style>
  <w:style w:type="paragraph" w:customStyle="1" w:styleId="Nagowek2">
    <w:name w:val="Nagłowek 2"/>
    <w:basedOn w:val="Nagwek2"/>
    <w:next w:val="Normalny"/>
    <w:link w:val="Nagowek2Znak"/>
    <w:qFormat/>
    <w:rsid w:val="00515DD1"/>
    <w:rPr>
      <w:rFonts w:ascii="Cambria" w:hAnsi="Cambria"/>
      <w:b/>
      <w:color w:val="auto"/>
    </w:rPr>
  </w:style>
  <w:style w:type="character" w:customStyle="1" w:styleId="Nagwek1Znak">
    <w:name w:val="Nagłówek 1 Znak"/>
    <w:aliases w:val="1.1. bla bla Znak"/>
    <w:basedOn w:val="Domylnaczcionkaakapitu"/>
    <w:link w:val="Nagwek1"/>
    <w:uiPriority w:val="9"/>
    <w:rsid w:val="00515DD1"/>
    <w:rPr>
      <w:rFonts w:asciiTheme="majorHAnsi" w:eastAsiaTheme="majorEastAsia" w:hAnsiTheme="majorHAnsi" w:cstheme="majorBidi"/>
      <w:color w:val="2F5496" w:themeColor="accent1" w:themeShade="BF"/>
      <w:sz w:val="32"/>
      <w:szCs w:val="32"/>
    </w:rPr>
  </w:style>
  <w:style w:type="character" w:customStyle="1" w:styleId="Nagowek1Znak">
    <w:name w:val="Nagłowek 1 Znak"/>
    <w:basedOn w:val="Nagwek1Znak"/>
    <w:link w:val="Nagowek1"/>
    <w:rsid w:val="00515DD1"/>
    <w:rPr>
      <w:rFonts w:asciiTheme="majorHAnsi" w:eastAsiaTheme="majorEastAsia" w:hAnsiTheme="majorHAnsi" w:cstheme="majorBidi"/>
      <w:b/>
      <w:caps/>
      <w:color w:val="2F5496" w:themeColor="accent1" w:themeShade="BF"/>
      <w:sz w:val="28"/>
      <w:szCs w:val="32"/>
    </w:rPr>
  </w:style>
  <w:style w:type="paragraph" w:customStyle="1" w:styleId="Nagowek3">
    <w:name w:val="Nagłowek 3"/>
    <w:basedOn w:val="Nagwek3"/>
    <w:next w:val="Normalny"/>
    <w:link w:val="Nagowek3Znak"/>
    <w:qFormat/>
    <w:rsid w:val="00900F60"/>
    <w:rPr>
      <w:rFonts w:ascii="Cambria" w:hAnsi="Cambria"/>
      <w:b/>
      <w:color w:val="auto"/>
    </w:rPr>
  </w:style>
  <w:style w:type="character" w:customStyle="1" w:styleId="Nagwek2Znak">
    <w:name w:val="Nagłówek 2 Znak"/>
    <w:basedOn w:val="Domylnaczcionkaakapitu"/>
    <w:link w:val="Nagwek2"/>
    <w:uiPriority w:val="9"/>
    <w:rsid w:val="00515DD1"/>
    <w:rPr>
      <w:rFonts w:asciiTheme="majorHAnsi" w:eastAsiaTheme="majorEastAsia" w:hAnsiTheme="majorHAnsi" w:cstheme="majorBidi"/>
      <w:color w:val="2F5496" w:themeColor="accent1" w:themeShade="BF"/>
      <w:sz w:val="26"/>
      <w:szCs w:val="26"/>
    </w:rPr>
  </w:style>
  <w:style w:type="character" w:customStyle="1" w:styleId="Nagowek2Znak">
    <w:name w:val="Nagłowek 2 Znak"/>
    <w:basedOn w:val="Nagwek2Znak"/>
    <w:link w:val="Nagowek2"/>
    <w:rsid w:val="00515DD1"/>
    <w:rPr>
      <w:rFonts w:asciiTheme="majorHAnsi" w:eastAsiaTheme="majorEastAsia" w:hAnsiTheme="majorHAnsi" w:cstheme="majorBidi"/>
      <w:b/>
      <w:color w:val="2F5496" w:themeColor="accent1" w:themeShade="BF"/>
      <w:sz w:val="26"/>
      <w:szCs w:val="26"/>
    </w:rPr>
  </w:style>
  <w:style w:type="paragraph" w:styleId="Tekstdymka">
    <w:name w:val="Balloon Text"/>
    <w:basedOn w:val="Normalny"/>
    <w:link w:val="TekstdymkaZnak"/>
    <w:semiHidden/>
    <w:unhideWhenUsed/>
    <w:rsid w:val="00900F60"/>
    <w:rPr>
      <w:rFonts w:ascii="Segoe UI" w:hAnsi="Segoe UI" w:cs="Segoe UI"/>
      <w:sz w:val="18"/>
      <w:szCs w:val="18"/>
    </w:rPr>
  </w:style>
  <w:style w:type="paragraph" w:customStyle="1" w:styleId="Nagowek4">
    <w:name w:val="Nagłowek 4"/>
    <w:basedOn w:val="Nagwek4"/>
    <w:next w:val="Normalny"/>
    <w:link w:val="Nagowek4Znak"/>
    <w:qFormat/>
    <w:rsid w:val="00900F60"/>
    <w:rPr>
      <w:rFonts w:ascii="Cambria" w:hAnsi="Cambria"/>
      <w:b/>
      <w:i w:val="0"/>
      <w:color w:val="auto"/>
    </w:rPr>
  </w:style>
  <w:style w:type="character" w:customStyle="1" w:styleId="TekstdymkaZnak">
    <w:name w:val="Tekst dymka Znak"/>
    <w:basedOn w:val="Domylnaczcionkaakapitu"/>
    <w:link w:val="Tekstdymka"/>
    <w:semiHidden/>
    <w:rsid w:val="00900F60"/>
    <w:rPr>
      <w:rFonts w:ascii="Segoe UI" w:hAnsi="Segoe UI" w:cs="Segoe UI"/>
      <w:sz w:val="18"/>
      <w:szCs w:val="18"/>
    </w:rPr>
  </w:style>
  <w:style w:type="character" w:customStyle="1" w:styleId="Nagwek3Znak">
    <w:name w:val="Nagłówek 3 Znak"/>
    <w:basedOn w:val="Domylnaczcionkaakapitu"/>
    <w:link w:val="Nagwek3"/>
    <w:uiPriority w:val="9"/>
    <w:rsid w:val="00900F60"/>
    <w:rPr>
      <w:rFonts w:asciiTheme="majorHAnsi" w:eastAsiaTheme="majorEastAsia" w:hAnsiTheme="majorHAnsi" w:cstheme="majorBidi"/>
      <w:color w:val="1F3763" w:themeColor="accent1" w:themeShade="7F"/>
      <w:sz w:val="24"/>
      <w:szCs w:val="24"/>
    </w:rPr>
  </w:style>
  <w:style w:type="character" w:customStyle="1" w:styleId="Nagowek3Znak">
    <w:name w:val="Nagłowek 3 Znak"/>
    <w:basedOn w:val="Nagwek3Znak"/>
    <w:link w:val="Nagowek3"/>
    <w:rsid w:val="00900F60"/>
    <w:rPr>
      <w:rFonts w:asciiTheme="majorHAnsi" w:eastAsiaTheme="majorEastAsia" w:hAnsiTheme="majorHAnsi" w:cstheme="majorBidi"/>
      <w:b/>
      <w:color w:val="1F3763" w:themeColor="accent1" w:themeShade="7F"/>
      <w:sz w:val="24"/>
      <w:szCs w:val="24"/>
    </w:rPr>
  </w:style>
  <w:style w:type="paragraph" w:styleId="Nagwekspisutreci">
    <w:name w:val="TOC Heading"/>
    <w:basedOn w:val="Nagwek1"/>
    <w:next w:val="Normalny"/>
    <w:uiPriority w:val="39"/>
    <w:unhideWhenUsed/>
    <w:rsid w:val="00900F60"/>
    <w:pPr>
      <w:spacing w:line="259" w:lineRule="auto"/>
      <w:jc w:val="left"/>
      <w:outlineLvl w:val="9"/>
    </w:pPr>
    <w:rPr>
      <w:lang w:eastAsia="pl-PL"/>
    </w:rPr>
  </w:style>
  <w:style w:type="character" w:customStyle="1" w:styleId="Nagwek4Znak">
    <w:name w:val="Nagłówek 4 Znak"/>
    <w:basedOn w:val="Domylnaczcionkaakapitu"/>
    <w:link w:val="Nagwek4"/>
    <w:uiPriority w:val="9"/>
    <w:rsid w:val="00900F60"/>
    <w:rPr>
      <w:rFonts w:asciiTheme="majorHAnsi" w:eastAsiaTheme="majorEastAsia" w:hAnsiTheme="majorHAnsi" w:cstheme="majorBidi"/>
      <w:i/>
      <w:iCs/>
      <w:color w:val="2F5496" w:themeColor="accent1" w:themeShade="BF"/>
    </w:rPr>
  </w:style>
  <w:style w:type="character" w:customStyle="1" w:styleId="Nagowek4Znak">
    <w:name w:val="Nagłowek 4 Znak"/>
    <w:basedOn w:val="Nagwek4Znak"/>
    <w:link w:val="Nagowek4"/>
    <w:rsid w:val="00900F60"/>
    <w:rPr>
      <w:rFonts w:asciiTheme="majorHAnsi" w:eastAsiaTheme="majorEastAsia" w:hAnsiTheme="majorHAnsi" w:cstheme="majorBidi"/>
      <w:b/>
      <w:i w:val="0"/>
      <w:iCs/>
      <w:color w:val="2F5496" w:themeColor="accent1" w:themeShade="BF"/>
    </w:rPr>
  </w:style>
  <w:style w:type="paragraph" w:styleId="Spistreci1">
    <w:name w:val="toc 1"/>
    <w:basedOn w:val="Normalny"/>
    <w:next w:val="Normalny"/>
    <w:autoRedefine/>
    <w:uiPriority w:val="39"/>
    <w:unhideWhenUsed/>
    <w:rsid w:val="008527A1"/>
    <w:pPr>
      <w:tabs>
        <w:tab w:val="left" w:pos="284"/>
        <w:tab w:val="right" w:leader="dot" w:pos="9062"/>
      </w:tabs>
      <w:jc w:val="left"/>
    </w:pPr>
    <w:rPr>
      <w:rFonts w:cstheme="majorHAnsi"/>
      <w:b/>
      <w:bCs/>
      <w:caps/>
      <w:noProof/>
      <w:szCs w:val="24"/>
    </w:rPr>
  </w:style>
  <w:style w:type="paragraph" w:styleId="Spistreci2">
    <w:name w:val="toc 2"/>
    <w:basedOn w:val="Normalny"/>
    <w:next w:val="Normalny"/>
    <w:autoRedefine/>
    <w:uiPriority w:val="39"/>
    <w:unhideWhenUsed/>
    <w:rsid w:val="007E3032"/>
    <w:pPr>
      <w:tabs>
        <w:tab w:val="left" w:pos="851"/>
        <w:tab w:val="right" w:leader="dot" w:pos="9062"/>
      </w:tabs>
      <w:ind w:left="851" w:hanging="567"/>
      <w:jc w:val="left"/>
    </w:pPr>
    <w:rPr>
      <w:rFonts w:cstheme="minorHAnsi"/>
      <w:bCs/>
      <w:szCs w:val="20"/>
    </w:rPr>
  </w:style>
  <w:style w:type="paragraph" w:styleId="Spistreci3">
    <w:name w:val="toc 3"/>
    <w:basedOn w:val="Normalny"/>
    <w:next w:val="Normalny"/>
    <w:autoRedefine/>
    <w:uiPriority w:val="39"/>
    <w:unhideWhenUsed/>
    <w:rsid w:val="008527A1"/>
    <w:pPr>
      <w:tabs>
        <w:tab w:val="left" w:pos="1560"/>
        <w:tab w:val="right" w:leader="dot" w:pos="9062"/>
      </w:tabs>
      <w:ind w:left="851"/>
      <w:jc w:val="left"/>
    </w:pPr>
    <w:rPr>
      <w:rFonts w:cstheme="minorHAnsi"/>
      <w:sz w:val="20"/>
      <w:szCs w:val="20"/>
    </w:rPr>
  </w:style>
  <w:style w:type="paragraph" w:styleId="Spistreci4">
    <w:name w:val="toc 4"/>
    <w:basedOn w:val="Normalny"/>
    <w:next w:val="Normalny"/>
    <w:autoRedefine/>
    <w:uiPriority w:val="39"/>
    <w:unhideWhenUsed/>
    <w:rsid w:val="001A2E1E"/>
    <w:pPr>
      <w:jc w:val="left"/>
    </w:pPr>
    <w:rPr>
      <w:rFonts w:cstheme="minorHAnsi"/>
      <w:i/>
      <w:sz w:val="20"/>
      <w:szCs w:val="20"/>
    </w:rPr>
  </w:style>
  <w:style w:type="paragraph" w:styleId="Spistreci5">
    <w:name w:val="toc 5"/>
    <w:basedOn w:val="Normalny"/>
    <w:next w:val="Normalny"/>
    <w:autoRedefine/>
    <w:uiPriority w:val="39"/>
    <w:unhideWhenUsed/>
    <w:rsid w:val="00C6026F"/>
    <w:pPr>
      <w:ind w:left="660"/>
      <w:jc w:val="left"/>
    </w:pPr>
    <w:rPr>
      <w:rFonts w:asciiTheme="minorHAnsi" w:hAnsiTheme="minorHAnsi" w:cstheme="minorHAnsi"/>
      <w:sz w:val="20"/>
      <w:szCs w:val="20"/>
    </w:rPr>
  </w:style>
  <w:style w:type="paragraph" w:styleId="Spistreci6">
    <w:name w:val="toc 6"/>
    <w:basedOn w:val="Normalny"/>
    <w:next w:val="Normalny"/>
    <w:autoRedefine/>
    <w:uiPriority w:val="39"/>
    <w:unhideWhenUsed/>
    <w:rsid w:val="00C6026F"/>
    <w:pPr>
      <w:ind w:left="880"/>
      <w:jc w:val="left"/>
    </w:pPr>
    <w:rPr>
      <w:rFonts w:asciiTheme="minorHAnsi" w:hAnsiTheme="minorHAnsi" w:cstheme="minorHAnsi"/>
      <w:sz w:val="20"/>
      <w:szCs w:val="20"/>
    </w:rPr>
  </w:style>
  <w:style w:type="paragraph" w:styleId="Spistreci7">
    <w:name w:val="toc 7"/>
    <w:basedOn w:val="Normalny"/>
    <w:next w:val="Normalny"/>
    <w:autoRedefine/>
    <w:uiPriority w:val="39"/>
    <w:unhideWhenUsed/>
    <w:rsid w:val="00C6026F"/>
    <w:pPr>
      <w:ind w:left="1100"/>
      <w:jc w:val="left"/>
    </w:pPr>
    <w:rPr>
      <w:rFonts w:asciiTheme="minorHAnsi" w:hAnsiTheme="minorHAnsi" w:cstheme="minorHAnsi"/>
      <w:sz w:val="20"/>
      <w:szCs w:val="20"/>
    </w:rPr>
  </w:style>
  <w:style w:type="paragraph" w:styleId="Spistreci8">
    <w:name w:val="toc 8"/>
    <w:basedOn w:val="Normalny"/>
    <w:next w:val="Normalny"/>
    <w:autoRedefine/>
    <w:uiPriority w:val="39"/>
    <w:unhideWhenUsed/>
    <w:rsid w:val="00C6026F"/>
    <w:pPr>
      <w:ind w:left="1320"/>
      <w:jc w:val="left"/>
    </w:pPr>
    <w:rPr>
      <w:rFonts w:asciiTheme="minorHAnsi" w:hAnsiTheme="minorHAnsi" w:cstheme="minorHAnsi"/>
      <w:sz w:val="20"/>
      <w:szCs w:val="20"/>
    </w:rPr>
  </w:style>
  <w:style w:type="paragraph" w:styleId="Spistreci9">
    <w:name w:val="toc 9"/>
    <w:basedOn w:val="Normalny"/>
    <w:next w:val="Normalny"/>
    <w:autoRedefine/>
    <w:uiPriority w:val="39"/>
    <w:unhideWhenUsed/>
    <w:rsid w:val="00C6026F"/>
    <w:pPr>
      <w:ind w:left="1540"/>
      <w:jc w:val="left"/>
    </w:pPr>
    <w:rPr>
      <w:rFonts w:asciiTheme="minorHAnsi" w:hAnsiTheme="minorHAnsi" w:cstheme="minorHAnsi"/>
      <w:sz w:val="20"/>
      <w:szCs w:val="20"/>
    </w:rPr>
  </w:style>
  <w:style w:type="paragraph" w:styleId="Legenda">
    <w:name w:val="caption"/>
    <w:aliases w:val="Spisy,Podpis nad obiektem,Ryc,Legenda Znak Znak Znak,Legenda Znak Znak Znak Znak,Legenda Znak Znak Znak Znak Znak Znak,Legenda Znak Znak Znak Znak Znak Znak Znak,Legenda Znak Znak"/>
    <w:basedOn w:val="Normalny"/>
    <w:next w:val="Normalny"/>
    <w:link w:val="LegendaZnak"/>
    <w:unhideWhenUsed/>
    <w:qFormat/>
    <w:rsid w:val="009E5B1E"/>
    <w:pPr>
      <w:jc w:val="center"/>
    </w:pPr>
    <w:rPr>
      <w:b/>
      <w:i/>
      <w:iCs/>
      <w:szCs w:val="18"/>
    </w:rPr>
  </w:style>
  <w:style w:type="paragraph" w:customStyle="1" w:styleId="Spistabel">
    <w:name w:val="Spis tabel"/>
    <w:basedOn w:val="Normalny"/>
    <w:link w:val="SpistabelZnak"/>
    <w:qFormat/>
    <w:rsid w:val="00164B2C"/>
    <w:pPr>
      <w:jc w:val="center"/>
    </w:pPr>
    <w:rPr>
      <w:b/>
      <w:i/>
    </w:rPr>
  </w:style>
  <w:style w:type="character" w:customStyle="1" w:styleId="SpistabelZnak">
    <w:name w:val="Spis tabel Znak"/>
    <w:basedOn w:val="Domylnaczcionkaakapitu"/>
    <w:link w:val="Spistabel"/>
    <w:rsid w:val="00164B2C"/>
    <w:rPr>
      <w:b/>
      <w:i/>
    </w:rPr>
  </w:style>
  <w:style w:type="paragraph" w:styleId="Spisilustracji">
    <w:name w:val="table of figures"/>
    <w:basedOn w:val="Normalny"/>
    <w:next w:val="Normalny"/>
    <w:uiPriority w:val="99"/>
    <w:unhideWhenUsed/>
    <w:rsid w:val="0073734F"/>
    <w:pPr>
      <w:jc w:val="left"/>
    </w:pPr>
    <w:rPr>
      <w:i/>
      <w:sz w:val="18"/>
    </w:rPr>
  </w:style>
  <w:style w:type="paragraph" w:customStyle="1" w:styleId="Czcionka10">
    <w:name w:val="Czcionka 10"/>
    <w:basedOn w:val="Normalny"/>
    <w:link w:val="Czcionka10Znak"/>
    <w:rsid w:val="007F6E97"/>
    <w:pPr>
      <w:framePr w:wrap="around" w:vAnchor="text" w:hAnchor="text" w:y="1"/>
      <w:pBdr>
        <w:top w:val="single" w:sz="4" w:space="1" w:color="auto"/>
        <w:left w:val="single" w:sz="4" w:space="4" w:color="auto"/>
        <w:bottom w:val="single" w:sz="4" w:space="1" w:color="auto"/>
        <w:right w:val="single" w:sz="4" w:space="4" w:color="auto"/>
      </w:pBdr>
      <w:jc w:val="center"/>
    </w:pPr>
    <w:rPr>
      <w:sz w:val="20"/>
    </w:rPr>
  </w:style>
  <w:style w:type="paragraph" w:customStyle="1" w:styleId="Tabela">
    <w:name w:val="Tabela"/>
    <w:basedOn w:val="Normalny"/>
    <w:next w:val="Normalny"/>
    <w:link w:val="TabelaZnak"/>
    <w:qFormat/>
    <w:rsid w:val="00B4629F"/>
    <w:pPr>
      <w:jc w:val="center"/>
    </w:pPr>
    <w:rPr>
      <w:sz w:val="20"/>
    </w:rPr>
  </w:style>
  <w:style w:type="character" w:customStyle="1" w:styleId="Czcionka10Znak">
    <w:name w:val="Czcionka 10 Znak"/>
    <w:basedOn w:val="Domylnaczcionkaakapitu"/>
    <w:link w:val="Czcionka10"/>
    <w:rsid w:val="007F6E97"/>
    <w:rPr>
      <w:sz w:val="20"/>
    </w:rPr>
  </w:style>
  <w:style w:type="character" w:customStyle="1" w:styleId="TabelaZnak">
    <w:name w:val="Tabela Znak"/>
    <w:basedOn w:val="Domylnaczcionkaakapitu"/>
    <w:link w:val="Tabela"/>
    <w:rsid w:val="00B4629F"/>
    <w:rPr>
      <w:sz w:val="20"/>
    </w:rPr>
  </w:style>
  <w:style w:type="paragraph" w:styleId="Tekstprzypisukocowego">
    <w:name w:val="endnote text"/>
    <w:basedOn w:val="Normalny"/>
    <w:link w:val="TekstprzypisukocowegoZnak"/>
    <w:uiPriority w:val="99"/>
    <w:semiHidden/>
    <w:unhideWhenUsed/>
    <w:rsid w:val="001432A2"/>
    <w:rPr>
      <w:sz w:val="20"/>
      <w:szCs w:val="20"/>
    </w:rPr>
  </w:style>
  <w:style w:type="character" w:customStyle="1" w:styleId="TekstprzypisukocowegoZnak">
    <w:name w:val="Tekst przypisu końcowego Znak"/>
    <w:basedOn w:val="Domylnaczcionkaakapitu"/>
    <w:link w:val="Tekstprzypisukocowego"/>
    <w:uiPriority w:val="99"/>
    <w:semiHidden/>
    <w:rsid w:val="001432A2"/>
    <w:rPr>
      <w:sz w:val="20"/>
      <w:szCs w:val="20"/>
    </w:rPr>
  </w:style>
  <w:style w:type="character" w:styleId="Odwoanieprzypisukocowego">
    <w:name w:val="endnote reference"/>
    <w:basedOn w:val="Domylnaczcionkaakapitu"/>
    <w:uiPriority w:val="99"/>
    <w:semiHidden/>
    <w:unhideWhenUsed/>
    <w:rsid w:val="001432A2"/>
    <w:rPr>
      <w:vertAlign w:val="superscript"/>
    </w:rPr>
  </w:style>
  <w:style w:type="table" w:customStyle="1" w:styleId="Tabela-Siatka1">
    <w:name w:val="Tabela - Siatka1"/>
    <w:basedOn w:val="Standardowy"/>
    <w:next w:val="Tabela-Siatka"/>
    <w:rsid w:val="00414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Fußnote"/>
    <w:basedOn w:val="Normalny"/>
    <w:link w:val="TekstprzypisudolnegoZnak"/>
    <w:uiPriority w:val="99"/>
    <w:unhideWhenUsed/>
    <w:rsid w:val="006E6AA4"/>
    <w:rPr>
      <w:sz w:val="20"/>
      <w:szCs w:val="20"/>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Fußnote Znak"/>
    <w:basedOn w:val="Domylnaczcionkaakapitu"/>
    <w:link w:val="Tekstprzypisudolnego"/>
    <w:uiPriority w:val="99"/>
    <w:rsid w:val="006E6AA4"/>
    <w:rPr>
      <w:sz w:val="20"/>
      <w:szCs w:val="20"/>
    </w:rPr>
  </w:style>
  <w:style w:type="character" w:styleId="Odwoanieprzypisudolnego">
    <w:name w:val="footnote reference"/>
    <w:basedOn w:val="Domylnaczcionkaakapitu"/>
    <w:uiPriority w:val="99"/>
    <w:semiHidden/>
    <w:unhideWhenUsed/>
    <w:rsid w:val="006E6AA4"/>
    <w:rPr>
      <w:vertAlign w:val="superscript"/>
    </w:rPr>
  </w:style>
  <w:style w:type="character" w:customStyle="1" w:styleId="Nagwek5Znak">
    <w:name w:val="Nagłówek 5 Znak"/>
    <w:basedOn w:val="Domylnaczcionkaakapitu"/>
    <w:link w:val="Nagwek5"/>
    <w:rsid w:val="00A45B7C"/>
    <w:rPr>
      <w:rFonts w:ascii="Arial" w:eastAsia="Times New Roman" w:hAnsi="Arial" w:cs="Arial"/>
      <w:bCs/>
      <w:color w:val="000000"/>
      <w:szCs w:val="18"/>
      <w:u w:val="single"/>
      <w:lang w:eastAsia="pl-PL"/>
    </w:rPr>
  </w:style>
  <w:style w:type="character" w:customStyle="1" w:styleId="Nagwek6Znak">
    <w:name w:val="Nagłówek 6 Znak"/>
    <w:aliases w:val="Arial Znak"/>
    <w:basedOn w:val="Domylnaczcionkaakapitu"/>
    <w:link w:val="Nagwek6"/>
    <w:rsid w:val="00A45B7C"/>
    <w:rPr>
      <w:rFonts w:ascii="Arial" w:eastAsia="Times New Roman" w:hAnsi="Arial" w:cs="Arial"/>
      <w:b/>
      <w:bCs/>
      <w:color w:val="000000"/>
      <w:sz w:val="18"/>
      <w:szCs w:val="18"/>
      <w:lang w:eastAsia="pl-PL"/>
    </w:rPr>
  </w:style>
  <w:style w:type="character" w:customStyle="1" w:styleId="Nagwek7Znak">
    <w:name w:val="Nagłówek 7 Znak"/>
    <w:basedOn w:val="Domylnaczcionkaakapitu"/>
    <w:link w:val="Nagwek7"/>
    <w:rsid w:val="00A45B7C"/>
    <w:rPr>
      <w:rFonts w:ascii="Arial" w:eastAsia="Times New Roman" w:hAnsi="Arial" w:cs="Times New Roman"/>
      <w:b/>
      <w:bCs/>
      <w:szCs w:val="20"/>
      <w:lang w:eastAsia="pl-PL"/>
    </w:rPr>
  </w:style>
  <w:style w:type="character" w:customStyle="1" w:styleId="Nagwek8Znak">
    <w:name w:val="Nagłówek 8 Znak"/>
    <w:basedOn w:val="Domylnaczcionkaakapitu"/>
    <w:link w:val="Nagwek8"/>
    <w:rsid w:val="00A45B7C"/>
    <w:rPr>
      <w:rFonts w:ascii="Times New Roman" w:eastAsia="Times New Roman" w:hAnsi="Times New Roman" w:cs="Times New Roman"/>
      <w:sz w:val="48"/>
      <w:szCs w:val="48"/>
      <w:lang w:eastAsia="pl-PL"/>
    </w:rPr>
  </w:style>
  <w:style w:type="character" w:customStyle="1" w:styleId="Nagwek9Znak">
    <w:name w:val="Nagłówek 9 Znak"/>
    <w:basedOn w:val="Domylnaczcionkaakapitu"/>
    <w:link w:val="Nagwek9"/>
    <w:rsid w:val="00A45B7C"/>
    <w:rPr>
      <w:rFonts w:ascii="Arial" w:eastAsia="Times New Roman" w:hAnsi="Arial" w:cs="Times New Roman"/>
      <w:b/>
      <w:sz w:val="20"/>
      <w:szCs w:val="20"/>
      <w:lang w:eastAsia="pl-PL"/>
    </w:rPr>
  </w:style>
  <w:style w:type="paragraph" w:customStyle="1" w:styleId="Style4">
    <w:name w:val="Style4"/>
    <w:basedOn w:val="Normalny"/>
    <w:rsid w:val="00A45B7C"/>
    <w:pPr>
      <w:widowControl w:val="0"/>
      <w:autoSpaceDE w:val="0"/>
      <w:autoSpaceDN w:val="0"/>
      <w:adjustRightInd w:val="0"/>
      <w:jc w:val="left"/>
    </w:pPr>
    <w:rPr>
      <w:rFonts w:ascii="Arial" w:eastAsia="Times New Roman" w:hAnsi="Arial" w:cs="Arial"/>
      <w:sz w:val="24"/>
      <w:szCs w:val="24"/>
      <w:lang w:eastAsia="pl-PL"/>
    </w:rPr>
  </w:style>
  <w:style w:type="paragraph" w:customStyle="1" w:styleId="Style1">
    <w:name w:val="Style1"/>
    <w:basedOn w:val="Normalny"/>
    <w:rsid w:val="00A45B7C"/>
    <w:pPr>
      <w:widowControl w:val="0"/>
      <w:autoSpaceDE w:val="0"/>
      <w:autoSpaceDN w:val="0"/>
      <w:adjustRightInd w:val="0"/>
      <w:jc w:val="left"/>
    </w:pPr>
    <w:rPr>
      <w:rFonts w:ascii="Arial" w:eastAsia="Times New Roman" w:hAnsi="Arial" w:cs="Arial"/>
      <w:sz w:val="24"/>
      <w:szCs w:val="24"/>
      <w:lang w:eastAsia="pl-PL"/>
    </w:rPr>
  </w:style>
  <w:style w:type="paragraph" w:styleId="Tekstpodstawowywcity2">
    <w:name w:val="Body Text Indent 2"/>
    <w:basedOn w:val="Normalny"/>
    <w:link w:val="Tekstpodstawowywcity2Znak"/>
    <w:rsid w:val="00A45B7C"/>
    <w:pPr>
      <w:spacing w:line="360" w:lineRule="auto"/>
      <w:ind w:left="75"/>
    </w:pPr>
    <w:rPr>
      <w:rFonts w:ascii="Arial" w:eastAsia="Times New Roman" w:hAnsi="Arial" w:cs="Times New Roman"/>
      <w:spacing w:val="16"/>
      <w:sz w:val="24"/>
      <w:szCs w:val="20"/>
      <w:lang w:eastAsia="pl-PL"/>
    </w:rPr>
  </w:style>
  <w:style w:type="character" w:customStyle="1" w:styleId="Tekstpodstawowywcity2Znak">
    <w:name w:val="Tekst podstawowy wcięty 2 Znak"/>
    <w:basedOn w:val="Domylnaczcionkaakapitu"/>
    <w:link w:val="Tekstpodstawowywcity2"/>
    <w:rsid w:val="00A45B7C"/>
    <w:rPr>
      <w:rFonts w:ascii="Arial" w:eastAsia="Times New Roman" w:hAnsi="Arial" w:cs="Times New Roman"/>
      <w:spacing w:val="16"/>
      <w:sz w:val="24"/>
      <w:szCs w:val="20"/>
      <w:lang w:eastAsia="pl-PL"/>
    </w:rPr>
  </w:style>
  <w:style w:type="paragraph" w:styleId="Tekstpodstawowywcity3">
    <w:name w:val="Body Text Indent 3"/>
    <w:basedOn w:val="Normalny"/>
    <w:link w:val="Tekstpodstawowywcity3Znak"/>
    <w:rsid w:val="00A45B7C"/>
    <w:pPr>
      <w:spacing w:line="360" w:lineRule="auto"/>
      <w:ind w:firstLine="708"/>
    </w:pPr>
    <w:rPr>
      <w:rFonts w:ascii="Arial" w:eastAsia="Times New Roman" w:hAnsi="Arial" w:cs="Arial"/>
      <w:szCs w:val="20"/>
      <w:lang w:eastAsia="pl-PL"/>
    </w:rPr>
  </w:style>
  <w:style w:type="character" w:customStyle="1" w:styleId="Tekstpodstawowywcity3Znak">
    <w:name w:val="Tekst podstawowy wcięty 3 Znak"/>
    <w:basedOn w:val="Domylnaczcionkaakapitu"/>
    <w:link w:val="Tekstpodstawowywcity3"/>
    <w:rsid w:val="00A45B7C"/>
    <w:rPr>
      <w:rFonts w:ascii="Arial" w:eastAsia="Times New Roman" w:hAnsi="Arial" w:cs="Arial"/>
      <w:szCs w:val="20"/>
      <w:lang w:eastAsia="pl-PL"/>
    </w:rPr>
  </w:style>
  <w:style w:type="paragraph" w:styleId="Tekstpodstawowy">
    <w:name w:val="Body Text"/>
    <w:basedOn w:val="Normalny"/>
    <w:link w:val="TekstpodstawowyZnak1"/>
    <w:rsid w:val="00A45B7C"/>
    <w:pPr>
      <w:spacing w:line="360" w:lineRule="auto"/>
    </w:pPr>
    <w:rPr>
      <w:rFonts w:ascii="Arial" w:eastAsia="Times New Roman" w:hAnsi="Arial" w:cs="Arial"/>
      <w:szCs w:val="20"/>
      <w:lang w:eastAsia="pl-PL"/>
    </w:rPr>
  </w:style>
  <w:style w:type="character" w:customStyle="1" w:styleId="TekstpodstawowyZnak">
    <w:name w:val="Tekst podstawowy Znak"/>
    <w:basedOn w:val="Domylnaczcionkaakapitu"/>
    <w:rsid w:val="00A45B7C"/>
  </w:style>
  <w:style w:type="character" w:customStyle="1" w:styleId="TekstpodstawowyZnak1">
    <w:name w:val="Tekst podstawowy Znak1"/>
    <w:basedOn w:val="Domylnaczcionkaakapitu"/>
    <w:link w:val="Tekstpodstawowy"/>
    <w:rsid w:val="00A45B7C"/>
    <w:rPr>
      <w:rFonts w:ascii="Arial" w:eastAsia="Times New Roman" w:hAnsi="Arial" w:cs="Arial"/>
      <w:szCs w:val="20"/>
      <w:lang w:eastAsia="pl-PL"/>
    </w:rPr>
  </w:style>
  <w:style w:type="paragraph" w:customStyle="1" w:styleId="Nagwek4Bijlage">
    <w:name w:val="Nagłówek 4.Bijlage"/>
    <w:basedOn w:val="Normalny"/>
    <w:next w:val="Normalny"/>
    <w:rsid w:val="00A45B7C"/>
    <w:pPr>
      <w:keepNext/>
      <w:spacing w:before="240" w:after="60"/>
      <w:outlineLvl w:val="3"/>
    </w:pPr>
    <w:rPr>
      <w:rFonts w:ascii="Times New Roman" w:eastAsia="Times New Roman" w:hAnsi="Times New Roman" w:cs="Times New Roman"/>
      <w:sz w:val="24"/>
      <w:szCs w:val="20"/>
      <w:lang w:eastAsia="pl-PL"/>
    </w:rPr>
  </w:style>
  <w:style w:type="character" w:customStyle="1" w:styleId="text2">
    <w:name w:val="text2"/>
    <w:basedOn w:val="Domylnaczcionkaakapitu"/>
    <w:rsid w:val="00A45B7C"/>
  </w:style>
  <w:style w:type="character" w:styleId="Numerwiersza">
    <w:name w:val="line number"/>
    <w:basedOn w:val="Domylnaczcionkaakapitu"/>
    <w:semiHidden/>
    <w:unhideWhenUsed/>
    <w:rsid w:val="00A45B7C"/>
  </w:style>
  <w:style w:type="character" w:styleId="Numerstrony">
    <w:name w:val="page number"/>
    <w:basedOn w:val="Domylnaczcionkaakapitu"/>
    <w:rsid w:val="00A45B7C"/>
  </w:style>
  <w:style w:type="paragraph" w:styleId="Tekstpodstawowywcity">
    <w:name w:val="Body Text Indent"/>
    <w:basedOn w:val="Normalny"/>
    <w:link w:val="TekstpodstawowywcityZnak"/>
    <w:rsid w:val="00A45B7C"/>
    <w:pPr>
      <w:spacing w:line="360" w:lineRule="auto"/>
      <w:ind w:firstLine="708"/>
    </w:pPr>
    <w:rPr>
      <w:rFonts w:ascii="Arial" w:eastAsia="Times New Roman" w:hAnsi="Arial" w:cs="Times New Roman"/>
      <w:spacing w:val="16"/>
      <w:sz w:val="24"/>
      <w:szCs w:val="20"/>
      <w:lang w:eastAsia="pl-PL"/>
    </w:rPr>
  </w:style>
  <w:style w:type="character" w:customStyle="1" w:styleId="TekstpodstawowywcityZnak">
    <w:name w:val="Tekst podstawowy wcięty Znak"/>
    <w:basedOn w:val="Domylnaczcionkaakapitu"/>
    <w:link w:val="Tekstpodstawowywcity"/>
    <w:rsid w:val="00A45B7C"/>
    <w:rPr>
      <w:rFonts w:ascii="Arial" w:eastAsia="Times New Roman" w:hAnsi="Arial" w:cs="Times New Roman"/>
      <w:spacing w:val="16"/>
      <w:sz w:val="24"/>
      <w:szCs w:val="20"/>
      <w:lang w:eastAsia="pl-PL"/>
    </w:rPr>
  </w:style>
  <w:style w:type="paragraph" w:customStyle="1" w:styleId="ust">
    <w:name w:val="ust"/>
    <w:rsid w:val="00A45B7C"/>
    <w:pPr>
      <w:spacing w:before="60" w:after="60"/>
      <w:ind w:left="426" w:hanging="284"/>
    </w:pPr>
    <w:rPr>
      <w:rFonts w:ascii="Times New Roman" w:eastAsia="Times New Roman" w:hAnsi="Times New Roman" w:cs="Times New Roman"/>
      <w:sz w:val="24"/>
      <w:szCs w:val="20"/>
      <w:lang w:eastAsia="pl-PL"/>
    </w:rPr>
  </w:style>
  <w:style w:type="paragraph" w:customStyle="1" w:styleId="pkt">
    <w:name w:val="pkt"/>
    <w:basedOn w:val="ust1"/>
    <w:rsid w:val="00A45B7C"/>
    <w:pPr>
      <w:ind w:left="851" w:hanging="295"/>
    </w:pPr>
  </w:style>
  <w:style w:type="paragraph" w:customStyle="1" w:styleId="ust1">
    <w:name w:val="ust1"/>
    <w:basedOn w:val="ust"/>
    <w:rsid w:val="00A45B7C"/>
    <w:pPr>
      <w:ind w:left="425" w:hanging="380"/>
    </w:pPr>
  </w:style>
  <w:style w:type="paragraph" w:customStyle="1" w:styleId="lit">
    <w:name w:val="lit"/>
    <w:rsid w:val="00A45B7C"/>
    <w:pPr>
      <w:spacing w:before="60" w:after="60"/>
      <w:ind w:left="1281" w:hanging="272"/>
    </w:pPr>
    <w:rPr>
      <w:rFonts w:ascii="Times New Roman" w:eastAsia="Times New Roman" w:hAnsi="Times New Roman" w:cs="Times New Roman"/>
      <w:sz w:val="24"/>
      <w:szCs w:val="20"/>
      <w:lang w:eastAsia="pl-PL"/>
    </w:rPr>
  </w:style>
  <w:style w:type="paragraph" w:customStyle="1" w:styleId="pkt1">
    <w:name w:val="pkt1"/>
    <w:basedOn w:val="pkt"/>
    <w:rsid w:val="00A45B7C"/>
    <w:pPr>
      <w:ind w:left="850" w:hanging="425"/>
    </w:pPr>
  </w:style>
  <w:style w:type="paragraph" w:styleId="Listapunktowana">
    <w:name w:val="List Bullet"/>
    <w:basedOn w:val="Normalny"/>
    <w:autoRedefine/>
    <w:semiHidden/>
    <w:rsid w:val="00A45B7C"/>
    <w:pPr>
      <w:tabs>
        <w:tab w:val="num" w:pos="360"/>
      </w:tabs>
      <w:ind w:left="360" w:hanging="360"/>
      <w:jc w:val="left"/>
    </w:pPr>
    <w:rPr>
      <w:rFonts w:ascii="Arial" w:eastAsia="Times New Roman" w:hAnsi="Arial" w:cs="Times New Roman"/>
      <w:sz w:val="24"/>
      <w:szCs w:val="20"/>
      <w:lang w:eastAsia="pl-PL"/>
    </w:rPr>
  </w:style>
  <w:style w:type="paragraph" w:customStyle="1" w:styleId="BodyText21">
    <w:name w:val="Body Text 21"/>
    <w:basedOn w:val="Normalny"/>
    <w:rsid w:val="00A45B7C"/>
    <w:pPr>
      <w:snapToGrid w:val="0"/>
    </w:pPr>
    <w:rPr>
      <w:rFonts w:ascii="Times New Roman" w:eastAsia="Times New Roman" w:hAnsi="Times New Roman" w:cs="Times New Roman"/>
      <w:sz w:val="24"/>
      <w:szCs w:val="20"/>
      <w:lang w:eastAsia="pl-PL"/>
    </w:rPr>
  </w:style>
  <w:style w:type="character" w:styleId="Pogrubienie">
    <w:name w:val="Strong"/>
    <w:uiPriority w:val="22"/>
    <w:rsid w:val="00A45B7C"/>
    <w:rPr>
      <w:b/>
      <w:bCs/>
    </w:rPr>
  </w:style>
  <w:style w:type="paragraph" w:styleId="Tekstkomentarza">
    <w:name w:val="annotation text"/>
    <w:basedOn w:val="Normalny"/>
    <w:link w:val="TekstkomentarzaZnak"/>
    <w:semiHidden/>
    <w:rsid w:val="00A45B7C"/>
    <w:pPr>
      <w:jc w:val="left"/>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A45B7C"/>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A45B7C"/>
    <w:pPr>
      <w:jc w:val="left"/>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A45B7C"/>
    <w:rPr>
      <w:rFonts w:ascii="Arial" w:eastAsia="Times New Roman" w:hAnsi="Arial" w:cs="Times New Roman"/>
      <w:szCs w:val="20"/>
      <w:lang w:eastAsia="pl-PL"/>
    </w:rPr>
  </w:style>
  <w:style w:type="character" w:customStyle="1" w:styleId="LegendaZnak">
    <w:name w:val="Legenda Znak"/>
    <w:aliases w:val="Spisy Znak,Podpis nad obiektem Znak,Ryc Znak,Legenda Znak Znak Znak Znak1,Legenda Znak Znak Znak Znak Znak,Legenda Znak Znak Znak Znak Znak Znak Znak1,Legenda Znak Znak Znak Znak Znak Znak Znak Znak,Legenda Znak Znak Znak1"/>
    <w:basedOn w:val="Domylnaczcionkaakapitu"/>
    <w:link w:val="Legenda"/>
    <w:rsid w:val="00A45B7C"/>
    <w:rPr>
      <w:b/>
      <w:i/>
      <w:iCs/>
      <w:szCs w:val="18"/>
    </w:rPr>
  </w:style>
  <w:style w:type="character" w:styleId="UyteHipercze">
    <w:name w:val="FollowedHyperlink"/>
    <w:uiPriority w:val="99"/>
    <w:semiHidden/>
    <w:rsid w:val="00A45B7C"/>
    <w:rPr>
      <w:color w:val="800080"/>
      <w:u w:val="single"/>
    </w:rPr>
  </w:style>
  <w:style w:type="paragraph" w:customStyle="1" w:styleId="xl65">
    <w:name w:val="xl65"/>
    <w:basedOn w:val="Normalny"/>
    <w:rsid w:val="00A45B7C"/>
    <w:pPr>
      <w:spacing w:before="100" w:beforeAutospacing="1" w:after="100" w:afterAutospacing="1"/>
      <w:jc w:val="left"/>
      <w:textAlignment w:val="top"/>
    </w:pPr>
    <w:rPr>
      <w:rFonts w:ascii="Arial" w:eastAsia="Times New Roman" w:hAnsi="Arial" w:cs="Arial"/>
      <w:sz w:val="20"/>
      <w:szCs w:val="20"/>
      <w:lang w:eastAsia="pl-PL"/>
    </w:rPr>
  </w:style>
  <w:style w:type="character" w:customStyle="1" w:styleId="pageprevdisabled">
    <w:name w:val="pageprevdisabled"/>
    <w:basedOn w:val="Domylnaczcionkaakapitu"/>
    <w:rsid w:val="00A45B7C"/>
  </w:style>
  <w:style w:type="character" w:customStyle="1" w:styleId="pagenextdisabled">
    <w:name w:val="pagenextdisabled"/>
    <w:basedOn w:val="Domylnaczcionkaakapitu"/>
    <w:rsid w:val="00A45B7C"/>
  </w:style>
  <w:style w:type="character" w:customStyle="1" w:styleId="linkzozmail">
    <w:name w:val="linkzozmail"/>
    <w:basedOn w:val="Domylnaczcionkaakapitu"/>
    <w:rsid w:val="00A45B7C"/>
  </w:style>
  <w:style w:type="character" w:customStyle="1" w:styleId="linkzozwww">
    <w:name w:val="linkzozwww"/>
    <w:basedOn w:val="Domylnaczcionkaakapitu"/>
    <w:rsid w:val="00A45B7C"/>
  </w:style>
  <w:style w:type="paragraph" w:styleId="NormalnyWeb">
    <w:name w:val="Normal (Web)"/>
    <w:aliases w:val="tabela"/>
    <w:basedOn w:val="Normalny"/>
    <w:link w:val="NormalnyWebZnak"/>
    <w:uiPriority w:val="99"/>
    <w:unhideWhenUsed/>
    <w:rsid w:val="00A45B7C"/>
    <w:pPr>
      <w:jc w:val="left"/>
    </w:pPr>
    <w:rPr>
      <w:rFonts w:ascii="Times New Roman" w:eastAsia="Times New Roman" w:hAnsi="Times New Roman" w:cs="Times New Roman"/>
      <w:sz w:val="24"/>
      <w:szCs w:val="24"/>
      <w:lang w:eastAsia="pl-PL"/>
    </w:rPr>
  </w:style>
  <w:style w:type="paragraph" w:customStyle="1" w:styleId="xl66">
    <w:name w:val="xl66"/>
    <w:basedOn w:val="Normalny"/>
    <w:rsid w:val="00A45B7C"/>
    <w:pPr>
      <w:spacing w:before="100" w:beforeAutospacing="1" w:after="100" w:afterAutospacing="1"/>
      <w:jc w:val="left"/>
      <w:textAlignment w:val="top"/>
    </w:pPr>
    <w:rPr>
      <w:rFonts w:ascii="Arial" w:eastAsia="Times New Roman" w:hAnsi="Arial" w:cs="Arial"/>
      <w:b/>
      <w:bCs/>
      <w:sz w:val="20"/>
      <w:szCs w:val="20"/>
      <w:lang w:eastAsia="pl-PL"/>
    </w:rPr>
  </w:style>
  <w:style w:type="paragraph" w:customStyle="1" w:styleId="xl67">
    <w:name w:val="xl67"/>
    <w:basedOn w:val="Normalny"/>
    <w:rsid w:val="00A45B7C"/>
    <w:pPr>
      <w:spacing w:before="100" w:beforeAutospacing="1" w:after="100" w:afterAutospacing="1"/>
      <w:jc w:val="left"/>
    </w:pPr>
    <w:rPr>
      <w:rFonts w:ascii="Czcionka tekstu podstawowego" w:eastAsia="Times New Roman" w:hAnsi="Czcionka tekstu podstawowego" w:cs="Times New Roman"/>
      <w:b/>
      <w:bCs/>
      <w:color w:val="FF0000"/>
      <w:sz w:val="24"/>
      <w:szCs w:val="24"/>
      <w:lang w:eastAsia="pl-PL"/>
    </w:rPr>
  </w:style>
  <w:style w:type="paragraph" w:customStyle="1" w:styleId="xl68">
    <w:name w:val="xl68"/>
    <w:basedOn w:val="Normalny"/>
    <w:rsid w:val="00A45B7C"/>
    <w:pPr>
      <w:spacing w:before="100" w:beforeAutospacing="1" w:after="100" w:afterAutospacing="1"/>
      <w:jc w:val="left"/>
    </w:pPr>
    <w:rPr>
      <w:rFonts w:ascii="Times New Roman" w:eastAsia="Times New Roman" w:hAnsi="Times New Roman" w:cs="Times New Roman"/>
      <w:sz w:val="24"/>
      <w:szCs w:val="24"/>
      <w:lang w:eastAsia="pl-PL"/>
    </w:rPr>
  </w:style>
  <w:style w:type="paragraph" w:customStyle="1" w:styleId="xl70">
    <w:name w:val="xl70"/>
    <w:basedOn w:val="Normalny"/>
    <w:rsid w:val="00A45B7C"/>
    <w:pPr>
      <w:spacing w:before="100" w:beforeAutospacing="1" w:after="100" w:afterAutospacing="1"/>
      <w:jc w:val="left"/>
    </w:pPr>
    <w:rPr>
      <w:rFonts w:ascii="Czcionka tekstu podstawowego" w:eastAsia="Times New Roman" w:hAnsi="Czcionka tekstu podstawowego" w:cs="Times New Roman"/>
      <w:sz w:val="24"/>
      <w:szCs w:val="24"/>
      <w:lang w:eastAsia="pl-PL"/>
    </w:rPr>
  </w:style>
  <w:style w:type="paragraph" w:customStyle="1" w:styleId="xl71">
    <w:name w:val="xl71"/>
    <w:basedOn w:val="Normalny"/>
    <w:rsid w:val="00A45B7C"/>
    <w:pPr>
      <w:spacing w:before="100" w:beforeAutospacing="1" w:after="100" w:afterAutospacing="1"/>
      <w:jc w:val="left"/>
    </w:pPr>
    <w:rPr>
      <w:rFonts w:ascii="Czcionka tekstu podstawowego" w:eastAsia="Times New Roman" w:hAnsi="Czcionka tekstu podstawowego" w:cs="Times New Roman"/>
      <w:b/>
      <w:bCs/>
      <w:sz w:val="24"/>
      <w:szCs w:val="24"/>
      <w:lang w:eastAsia="pl-PL"/>
    </w:rPr>
  </w:style>
  <w:style w:type="paragraph" w:customStyle="1" w:styleId="xl69">
    <w:name w:val="xl69"/>
    <w:basedOn w:val="Normalny"/>
    <w:rsid w:val="00A45B7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pl-PL"/>
    </w:rPr>
  </w:style>
  <w:style w:type="paragraph" w:customStyle="1" w:styleId="xl72">
    <w:name w:val="xl72"/>
    <w:basedOn w:val="Normalny"/>
    <w:rsid w:val="00A45B7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zcionka tekstu podstawowego" w:eastAsia="Times New Roman" w:hAnsi="Czcionka tekstu podstawowego" w:cs="Times New Roman"/>
      <w:sz w:val="24"/>
      <w:szCs w:val="24"/>
      <w:lang w:eastAsia="pl-PL"/>
    </w:rPr>
  </w:style>
  <w:style w:type="paragraph" w:styleId="Tekstpodstawowy3">
    <w:name w:val="Body Text 3"/>
    <w:basedOn w:val="Normalny"/>
    <w:link w:val="Tekstpodstawowy3Znak"/>
    <w:semiHidden/>
    <w:rsid w:val="00A45B7C"/>
    <w:pPr>
      <w:ind w:right="-70"/>
      <w:jc w:val="center"/>
    </w:pPr>
    <w:rPr>
      <w:rFonts w:ascii="Arial" w:eastAsia="Times New Roman" w:hAnsi="Arial" w:cs="Times New Roman"/>
      <w:b/>
      <w:szCs w:val="20"/>
      <w:lang w:eastAsia="pl-PL"/>
    </w:rPr>
  </w:style>
  <w:style w:type="character" w:customStyle="1" w:styleId="Tekstpodstawowy3Znak">
    <w:name w:val="Tekst podstawowy 3 Znak"/>
    <w:basedOn w:val="Domylnaczcionkaakapitu"/>
    <w:link w:val="Tekstpodstawowy3"/>
    <w:semiHidden/>
    <w:rsid w:val="00A45B7C"/>
    <w:rPr>
      <w:rFonts w:ascii="Arial" w:eastAsia="Times New Roman" w:hAnsi="Arial" w:cs="Times New Roman"/>
      <w:b/>
      <w:szCs w:val="20"/>
      <w:lang w:eastAsia="pl-PL"/>
    </w:rPr>
  </w:style>
  <w:style w:type="paragraph" w:customStyle="1" w:styleId="bod">
    <w:name w:val="bod"/>
    <w:basedOn w:val="Normalny"/>
    <w:rsid w:val="00A45B7C"/>
    <w:pPr>
      <w:spacing w:before="100" w:beforeAutospacing="1" w:after="100" w:afterAutospacing="1"/>
    </w:pPr>
    <w:rPr>
      <w:rFonts w:ascii="MS Sans Serif" w:eastAsia="Times New Roman" w:hAnsi="MS Sans Serif" w:cs="Times New Roman"/>
      <w:color w:val="666666"/>
      <w:sz w:val="15"/>
      <w:szCs w:val="15"/>
      <w:lang w:eastAsia="pl-PL"/>
    </w:rPr>
  </w:style>
  <w:style w:type="character" w:styleId="Uwydatnienie">
    <w:name w:val="Emphasis"/>
    <w:uiPriority w:val="20"/>
    <w:rsid w:val="00A45B7C"/>
    <w:rPr>
      <w:i/>
      <w:iCs/>
    </w:rPr>
  </w:style>
  <w:style w:type="character" w:customStyle="1" w:styleId="eltit">
    <w:name w:val="eltit"/>
    <w:basedOn w:val="Domylnaczcionkaakapitu"/>
    <w:rsid w:val="00A45B7C"/>
  </w:style>
  <w:style w:type="character" w:styleId="Odwoaniedokomentarza">
    <w:name w:val="annotation reference"/>
    <w:semiHidden/>
    <w:unhideWhenUsed/>
    <w:rsid w:val="00A45B7C"/>
    <w:rPr>
      <w:sz w:val="16"/>
      <w:szCs w:val="16"/>
    </w:rPr>
  </w:style>
  <w:style w:type="paragraph" w:styleId="Tematkomentarza">
    <w:name w:val="annotation subject"/>
    <w:basedOn w:val="Tekstkomentarza"/>
    <w:next w:val="Tekstkomentarza"/>
    <w:link w:val="TematkomentarzaZnak"/>
    <w:semiHidden/>
    <w:unhideWhenUsed/>
    <w:rsid w:val="00A45B7C"/>
    <w:rPr>
      <w:rFonts w:ascii="Arial" w:hAnsi="Arial"/>
      <w:b/>
      <w:bCs/>
    </w:rPr>
  </w:style>
  <w:style w:type="character" w:customStyle="1" w:styleId="TematkomentarzaZnak">
    <w:name w:val="Temat komentarza Znak"/>
    <w:basedOn w:val="TekstkomentarzaZnak"/>
    <w:link w:val="Tematkomentarza"/>
    <w:semiHidden/>
    <w:rsid w:val="00A45B7C"/>
    <w:rPr>
      <w:rFonts w:ascii="Arial" w:eastAsia="Times New Roman" w:hAnsi="Arial" w:cs="Times New Roman"/>
      <w:b/>
      <w:bCs/>
      <w:sz w:val="20"/>
      <w:szCs w:val="20"/>
      <w:lang w:eastAsia="pl-PL"/>
    </w:rPr>
  </w:style>
  <w:style w:type="paragraph" w:customStyle="1" w:styleId="xl63">
    <w:name w:val="xl63"/>
    <w:basedOn w:val="Normalny"/>
    <w:rsid w:val="00A45B7C"/>
    <w:pPr>
      <w:spacing w:before="100" w:beforeAutospacing="1" w:after="100" w:afterAutospacing="1"/>
      <w:jc w:val="left"/>
    </w:pPr>
    <w:rPr>
      <w:rFonts w:ascii="Arial" w:eastAsia="Times New Roman" w:hAnsi="Arial" w:cs="Arial"/>
      <w:sz w:val="20"/>
      <w:szCs w:val="20"/>
      <w:lang w:eastAsia="pl-PL"/>
    </w:rPr>
  </w:style>
  <w:style w:type="paragraph" w:customStyle="1" w:styleId="xl64">
    <w:name w:val="xl64"/>
    <w:basedOn w:val="Normalny"/>
    <w:rsid w:val="00A45B7C"/>
    <w:pPr>
      <w:pBdr>
        <w:top w:val="single" w:sz="8" w:space="0" w:color="auto"/>
        <w:bottom w:val="single" w:sz="8" w:space="0" w:color="auto"/>
        <w:right w:val="single" w:sz="12" w:space="0" w:color="auto"/>
      </w:pBdr>
      <w:spacing w:before="100" w:beforeAutospacing="1" w:after="100" w:afterAutospacing="1"/>
      <w:jc w:val="left"/>
      <w:textAlignment w:val="top"/>
    </w:pPr>
    <w:rPr>
      <w:rFonts w:ascii="Arial" w:eastAsia="Times New Roman" w:hAnsi="Arial" w:cs="Arial"/>
      <w:sz w:val="18"/>
      <w:szCs w:val="18"/>
      <w:lang w:eastAsia="pl-PL"/>
    </w:rPr>
  </w:style>
  <w:style w:type="paragraph" w:customStyle="1" w:styleId="xl73">
    <w:name w:val="xl73"/>
    <w:basedOn w:val="Normalny"/>
    <w:rsid w:val="00A45B7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b/>
      <w:bCs/>
      <w:sz w:val="18"/>
      <w:szCs w:val="18"/>
      <w:lang w:eastAsia="pl-PL"/>
    </w:rPr>
  </w:style>
  <w:style w:type="paragraph" w:customStyle="1" w:styleId="xl74">
    <w:name w:val="xl74"/>
    <w:basedOn w:val="Normalny"/>
    <w:rsid w:val="00A45B7C"/>
    <w:pPr>
      <w:spacing w:before="100" w:beforeAutospacing="1" w:after="100" w:afterAutospacing="1"/>
      <w:jc w:val="left"/>
    </w:pPr>
    <w:rPr>
      <w:rFonts w:ascii="Times New Roman" w:eastAsia="Times New Roman" w:hAnsi="Times New Roman" w:cs="Times New Roman"/>
      <w:sz w:val="18"/>
      <w:szCs w:val="18"/>
      <w:lang w:eastAsia="pl-PL"/>
    </w:rPr>
  </w:style>
  <w:style w:type="paragraph" w:customStyle="1" w:styleId="xl75">
    <w:name w:val="xl75"/>
    <w:basedOn w:val="Normalny"/>
    <w:rsid w:val="00A45B7C"/>
    <w:pPr>
      <w:pBdr>
        <w:top w:val="single" w:sz="4" w:space="0" w:color="auto"/>
        <w:bottom w:val="single" w:sz="4" w:space="0" w:color="auto"/>
        <w:right w:val="single" w:sz="4" w:space="0" w:color="auto"/>
      </w:pBdr>
      <w:shd w:val="clear" w:color="000000" w:fill="FCD5B4"/>
      <w:spacing w:before="100" w:beforeAutospacing="1" w:after="100" w:afterAutospacing="1"/>
      <w:jc w:val="left"/>
    </w:pPr>
    <w:rPr>
      <w:rFonts w:ascii="Times New Roman" w:eastAsia="Times New Roman" w:hAnsi="Times New Roman" w:cs="Times New Roman"/>
      <w:sz w:val="18"/>
      <w:szCs w:val="18"/>
      <w:lang w:eastAsia="pl-PL"/>
    </w:rPr>
  </w:style>
  <w:style w:type="paragraph" w:customStyle="1" w:styleId="xl76">
    <w:name w:val="xl76"/>
    <w:basedOn w:val="Normalny"/>
    <w:rsid w:val="00A45B7C"/>
    <w:pPr>
      <w:pBdr>
        <w:left w:val="single" w:sz="4" w:space="0" w:color="auto"/>
      </w:pBdr>
      <w:spacing w:before="100" w:beforeAutospacing="1" w:after="100" w:afterAutospacing="1"/>
      <w:jc w:val="left"/>
    </w:pPr>
    <w:rPr>
      <w:rFonts w:ascii="Arial" w:eastAsia="Times New Roman" w:hAnsi="Arial" w:cs="Arial"/>
      <w:b/>
      <w:bCs/>
      <w:sz w:val="18"/>
      <w:szCs w:val="18"/>
      <w:lang w:eastAsia="pl-PL"/>
    </w:rPr>
  </w:style>
  <w:style w:type="paragraph" w:customStyle="1" w:styleId="xl77">
    <w:name w:val="xl77"/>
    <w:basedOn w:val="Normalny"/>
    <w:rsid w:val="00A45B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eastAsia="Times New Roman" w:hAnsi="Arial" w:cs="Arial"/>
      <w:b/>
      <w:bCs/>
      <w:sz w:val="18"/>
      <w:szCs w:val="18"/>
      <w:lang w:eastAsia="pl-PL"/>
    </w:rPr>
  </w:style>
  <w:style w:type="paragraph" w:customStyle="1" w:styleId="xl78">
    <w:name w:val="xl78"/>
    <w:basedOn w:val="Normalny"/>
    <w:rsid w:val="00A45B7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b/>
      <w:bCs/>
      <w:sz w:val="18"/>
      <w:szCs w:val="18"/>
      <w:lang w:eastAsia="pl-PL"/>
    </w:rPr>
  </w:style>
  <w:style w:type="paragraph" w:customStyle="1" w:styleId="xl79">
    <w:name w:val="xl79"/>
    <w:basedOn w:val="Normalny"/>
    <w:rsid w:val="00A45B7C"/>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lang w:eastAsia="pl-PL"/>
    </w:rPr>
  </w:style>
  <w:style w:type="paragraph" w:customStyle="1" w:styleId="xl80">
    <w:name w:val="xl80"/>
    <w:basedOn w:val="Normalny"/>
    <w:rsid w:val="00A45B7C"/>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lang w:eastAsia="pl-PL"/>
    </w:rPr>
  </w:style>
  <w:style w:type="paragraph" w:customStyle="1" w:styleId="xl81">
    <w:name w:val="xl81"/>
    <w:basedOn w:val="Normalny"/>
    <w:rsid w:val="00A45B7C"/>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lang w:eastAsia="pl-PL"/>
    </w:rPr>
  </w:style>
  <w:style w:type="paragraph" w:customStyle="1" w:styleId="xl82">
    <w:name w:val="xl82"/>
    <w:basedOn w:val="Normalny"/>
    <w:rsid w:val="00A45B7C"/>
    <w:pPr>
      <w:pBdr>
        <w:right w:val="single" w:sz="4" w:space="0" w:color="auto"/>
      </w:pBdr>
      <w:spacing w:before="100" w:beforeAutospacing="1" w:after="100" w:afterAutospacing="1"/>
      <w:jc w:val="left"/>
    </w:pPr>
    <w:rPr>
      <w:rFonts w:ascii="Times New Roman" w:eastAsia="Times New Roman" w:hAnsi="Times New Roman" w:cs="Times New Roman"/>
      <w:sz w:val="18"/>
      <w:szCs w:val="18"/>
      <w:lang w:eastAsia="pl-PL"/>
    </w:rPr>
  </w:style>
  <w:style w:type="paragraph" w:customStyle="1" w:styleId="xl83">
    <w:name w:val="xl83"/>
    <w:basedOn w:val="Normalny"/>
    <w:rsid w:val="00A45B7C"/>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eastAsia="pl-PL"/>
    </w:rPr>
  </w:style>
  <w:style w:type="paragraph" w:customStyle="1" w:styleId="xl84">
    <w:name w:val="xl84"/>
    <w:basedOn w:val="Normalny"/>
    <w:rsid w:val="00A45B7C"/>
    <w:pPr>
      <w:pBdr>
        <w:top w:val="single" w:sz="4" w:space="0" w:color="auto"/>
        <w:bottom w:val="double" w:sz="6" w:space="0" w:color="auto"/>
        <w:right w:val="single" w:sz="4" w:space="0" w:color="auto"/>
      </w:pBdr>
      <w:spacing w:before="100" w:beforeAutospacing="1" w:after="100" w:afterAutospacing="1"/>
      <w:jc w:val="left"/>
      <w:textAlignment w:val="top"/>
    </w:pPr>
    <w:rPr>
      <w:rFonts w:ascii="Arial" w:eastAsia="Times New Roman" w:hAnsi="Arial" w:cs="Arial"/>
      <w:b/>
      <w:bCs/>
      <w:sz w:val="18"/>
      <w:szCs w:val="18"/>
      <w:lang w:eastAsia="pl-PL"/>
    </w:rPr>
  </w:style>
  <w:style w:type="paragraph" w:customStyle="1" w:styleId="xl85">
    <w:name w:val="xl85"/>
    <w:basedOn w:val="Normalny"/>
    <w:rsid w:val="00A45B7C"/>
    <w:pPr>
      <w:pBdr>
        <w:top w:val="single" w:sz="4" w:space="0" w:color="auto"/>
        <w:left w:val="single" w:sz="4" w:space="0" w:color="auto"/>
        <w:bottom w:val="double" w:sz="6" w:space="0" w:color="auto"/>
        <w:right w:val="single" w:sz="4" w:space="0" w:color="auto"/>
      </w:pBdr>
      <w:spacing w:before="100" w:beforeAutospacing="1" w:after="100" w:afterAutospacing="1"/>
      <w:jc w:val="left"/>
    </w:pPr>
    <w:rPr>
      <w:rFonts w:ascii="Arial" w:eastAsia="Times New Roman" w:hAnsi="Arial" w:cs="Arial"/>
      <w:b/>
      <w:bCs/>
      <w:sz w:val="18"/>
      <w:szCs w:val="18"/>
      <w:lang w:eastAsia="pl-PL"/>
    </w:rPr>
  </w:style>
  <w:style w:type="paragraph" w:customStyle="1" w:styleId="xl86">
    <w:name w:val="xl86"/>
    <w:basedOn w:val="Normalny"/>
    <w:rsid w:val="00A45B7C"/>
    <w:pPr>
      <w:pBdr>
        <w:bottom w:val="double" w:sz="6"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eastAsia="pl-PL"/>
    </w:rPr>
  </w:style>
  <w:style w:type="paragraph" w:customStyle="1" w:styleId="xl87">
    <w:name w:val="xl87"/>
    <w:basedOn w:val="Normalny"/>
    <w:rsid w:val="00A45B7C"/>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eastAsia="pl-PL"/>
    </w:rPr>
  </w:style>
  <w:style w:type="paragraph" w:customStyle="1" w:styleId="xl88">
    <w:name w:val="xl88"/>
    <w:basedOn w:val="Normalny"/>
    <w:rsid w:val="00A45B7C"/>
    <w:pPr>
      <w:pBdr>
        <w:top w:val="single" w:sz="4" w:space="0" w:color="auto"/>
        <w:left w:val="single" w:sz="4" w:space="0" w:color="auto"/>
        <w:right w:val="single" w:sz="4" w:space="0" w:color="auto"/>
      </w:pBdr>
      <w:shd w:val="clear" w:color="000000" w:fill="FCD5B4"/>
      <w:spacing w:before="100" w:beforeAutospacing="1" w:after="100" w:afterAutospacing="1"/>
      <w:jc w:val="left"/>
    </w:pPr>
    <w:rPr>
      <w:rFonts w:ascii="Arial" w:eastAsia="Times New Roman" w:hAnsi="Arial" w:cs="Arial"/>
      <w:b/>
      <w:bCs/>
      <w:sz w:val="18"/>
      <w:szCs w:val="18"/>
      <w:lang w:eastAsia="pl-PL"/>
    </w:rPr>
  </w:style>
  <w:style w:type="paragraph" w:customStyle="1" w:styleId="xl89">
    <w:name w:val="xl89"/>
    <w:basedOn w:val="Normalny"/>
    <w:rsid w:val="00A45B7C"/>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b/>
      <w:bCs/>
      <w:sz w:val="18"/>
      <w:szCs w:val="18"/>
      <w:lang w:eastAsia="pl-PL"/>
    </w:rPr>
  </w:style>
  <w:style w:type="paragraph" w:customStyle="1" w:styleId="xl90">
    <w:name w:val="xl90"/>
    <w:basedOn w:val="Normalny"/>
    <w:rsid w:val="00A45B7C"/>
    <w:pPr>
      <w:pBdr>
        <w:top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eastAsia="pl-PL"/>
    </w:rPr>
  </w:style>
  <w:style w:type="paragraph" w:customStyle="1" w:styleId="xl91">
    <w:name w:val="xl91"/>
    <w:basedOn w:val="Normalny"/>
    <w:rsid w:val="00A45B7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eastAsia="pl-PL"/>
    </w:rPr>
  </w:style>
  <w:style w:type="paragraph" w:customStyle="1" w:styleId="xl92">
    <w:name w:val="xl92"/>
    <w:basedOn w:val="Normalny"/>
    <w:rsid w:val="00A45B7C"/>
    <w:pPr>
      <w:pBdr>
        <w:bottom w:val="single" w:sz="4" w:space="0" w:color="auto"/>
        <w:right w:val="single" w:sz="4" w:space="0" w:color="auto"/>
      </w:pBdr>
      <w:shd w:val="clear" w:color="000000" w:fill="FCD5B4"/>
      <w:spacing w:before="100" w:beforeAutospacing="1" w:after="100" w:afterAutospacing="1"/>
      <w:jc w:val="left"/>
    </w:pPr>
    <w:rPr>
      <w:rFonts w:ascii="Times New Roman" w:eastAsia="Times New Roman" w:hAnsi="Times New Roman" w:cs="Times New Roman"/>
      <w:sz w:val="18"/>
      <w:szCs w:val="18"/>
      <w:lang w:eastAsia="pl-PL"/>
    </w:rPr>
  </w:style>
  <w:style w:type="paragraph" w:customStyle="1" w:styleId="xl93">
    <w:name w:val="xl93"/>
    <w:basedOn w:val="Normalny"/>
    <w:rsid w:val="00A45B7C"/>
    <w:pPr>
      <w:pBdr>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eastAsia="pl-PL"/>
    </w:rPr>
  </w:style>
  <w:style w:type="paragraph" w:customStyle="1" w:styleId="xl94">
    <w:name w:val="xl94"/>
    <w:basedOn w:val="Normalny"/>
    <w:rsid w:val="00A45B7C"/>
    <w:pPr>
      <w:pBdr>
        <w:left w:val="single" w:sz="4" w:space="0" w:color="auto"/>
        <w:bottom w:val="single" w:sz="4" w:space="0" w:color="auto"/>
        <w:right w:val="single" w:sz="4" w:space="0" w:color="auto"/>
      </w:pBdr>
      <w:shd w:val="clear" w:color="000000" w:fill="FCD5B4"/>
      <w:spacing w:before="100" w:beforeAutospacing="1" w:after="100" w:afterAutospacing="1"/>
      <w:jc w:val="left"/>
    </w:pPr>
    <w:rPr>
      <w:rFonts w:ascii="Arial" w:eastAsia="Times New Roman" w:hAnsi="Arial" w:cs="Arial"/>
      <w:b/>
      <w:bCs/>
      <w:sz w:val="18"/>
      <w:szCs w:val="18"/>
      <w:lang w:eastAsia="pl-PL"/>
    </w:rPr>
  </w:style>
  <w:style w:type="paragraph" w:customStyle="1" w:styleId="xl95">
    <w:name w:val="xl95"/>
    <w:basedOn w:val="Normalny"/>
    <w:rsid w:val="00A45B7C"/>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b/>
      <w:bCs/>
      <w:sz w:val="18"/>
      <w:szCs w:val="18"/>
      <w:lang w:eastAsia="pl-PL"/>
    </w:rPr>
  </w:style>
  <w:style w:type="paragraph" w:customStyle="1" w:styleId="xl96">
    <w:name w:val="xl96"/>
    <w:basedOn w:val="Normalny"/>
    <w:rsid w:val="00A45B7C"/>
    <w:pPr>
      <w:pBdr>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eastAsia="pl-PL"/>
    </w:rPr>
  </w:style>
  <w:style w:type="paragraph" w:customStyle="1" w:styleId="xl97">
    <w:name w:val="xl97"/>
    <w:basedOn w:val="Normalny"/>
    <w:rsid w:val="00A45B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18"/>
      <w:szCs w:val="18"/>
      <w:lang w:eastAsia="pl-PL"/>
    </w:rPr>
  </w:style>
  <w:style w:type="paragraph" w:customStyle="1" w:styleId="xl98">
    <w:name w:val="xl98"/>
    <w:basedOn w:val="Normalny"/>
    <w:rsid w:val="00A45B7C"/>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18"/>
      <w:szCs w:val="18"/>
      <w:lang w:eastAsia="pl-PL"/>
    </w:rPr>
  </w:style>
  <w:style w:type="paragraph" w:customStyle="1" w:styleId="xl99">
    <w:name w:val="xl99"/>
    <w:basedOn w:val="Normalny"/>
    <w:rsid w:val="00A45B7C"/>
    <w:pPr>
      <w:pBdr>
        <w:top w:val="single" w:sz="4" w:space="0" w:color="auto"/>
        <w:right w:val="single" w:sz="4" w:space="0" w:color="auto"/>
      </w:pBdr>
      <w:spacing w:before="100" w:beforeAutospacing="1" w:after="100" w:afterAutospacing="1"/>
      <w:jc w:val="left"/>
      <w:textAlignment w:val="center"/>
    </w:pPr>
    <w:rPr>
      <w:rFonts w:ascii="Arial" w:eastAsia="Times New Roman" w:hAnsi="Arial" w:cs="Arial"/>
      <w:sz w:val="18"/>
      <w:szCs w:val="18"/>
      <w:lang w:eastAsia="pl-PL"/>
    </w:rPr>
  </w:style>
  <w:style w:type="paragraph" w:customStyle="1" w:styleId="xl100">
    <w:name w:val="xl100"/>
    <w:basedOn w:val="Normalny"/>
    <w:rsid w:val="00A45B7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18"/>
      <w:szCs w:val="18"/>
      <w:lang w:eastAsia="pl-PL"/>
    </w:rPr>
  </w:style>
  <w:style w:type="paragraph" w:customStyle="1" w:styleId="xl101">
    <w:name w:val="xl101"/>
    <w:basedOn w:val="Normalny"/>
    <w:rsid w:val="00A45B7C"/>
    <w:pPr>
      <w:pBdr>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18"/>
      <w:szCs w:val="18"/>
      <w:lang w:eastAsia="pl-PL"/>
    </w:rPr>
  </w:style>
  <w:style w:type="paragraph" w:customStyle="1" w:styleId="xl102">
    <w:name w:val="xl102"/>
    <w:basedOn w:val="Normalny"/>
    <w:rsid w:val="00A45B7C"/>
    <w:pPr>
      <w:pBdr>
        <w:top w:val="single" w:sz="4" w:space="0" w:color="auto"/>
        <w:bottom w:val="double" w:sz="6" w:space="0" w:color="auto"/>
        <w:right w:val="single" w:sz="4" w:space="0" w:color="auto"/>
      </w:pBdr>
      <w:spacing w:before="100" w:beforeAutospacing="1" w:after="100" w:afterAutospacing="1"/>
      <w:jc w:val="left"/>
      <w:textAlignment w:val="center"/>
    </w:pPr>
    <w:rPr>
      <w:rFonts w:ascii="Arial" w:eastAsia="Times New Roman" w:hAnsi="Arial" w:cs="Arial"/>
      <w:b/>
      <w:bCs/>
      <w:sz w:val="18"/>
      <w:szCs w:val="18"/>
      <w:lang w:eastAsia="pl-PL"/>
    </w:rPr>
  </w:style>
  <w:style w:type="paragraph" w:customStyle="1" w:styleId="xl103">
    <w:name w:val="xl103"/>
    <w:basedOn w:val="Normalny"/>
    <w:rsid w:val="00A45B7C"/>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eastAsia="pl-PL"/>
    </w:rPr>
  </w:style>
  <w:style w:type="paragraph" w:customStyle="1" w:styleId="xl104">
    <w:name w:val="xl104"/>
    <w:basedOn w:val="Normalny"/>
    <w:rsid w:val="00A45B7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8"/>
      <w:szCs w:val="18"/>
      <w:lang w:eastAsia="pl-PL"/>
    </w:rPr>
  </w:style>
  <w:style w:type="paragraph" w:customStyle="1" w:styleId="xl105">
    <w:name w:val="xl105"/>
    <w:basedOn w:val="Normalny"/>
    <w:rsid w:val="00A45B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FF0000"/>
      <w:sz w:val="18"/>
      <w:szCs w:val="18"/>
      <w:lang w:eastAsia="pl-PL"/>
    </w:rPr>
  </w:style>
  <w:style w:type="paragraph" w:customStyle="1" w:styleId="xl106">
    <w:name w:val="xl106"/>
    <w:basedOn w:val="Normalny"/>
    <w:rsid w:val="00A45B7C"/>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eastAsia="pl-PL"/>
    </w:rPr>
  </w:style>
  <w:style w:type="paragraph" w:customStyle="1" w:styleId="xl107">
    <w:name w:val="xl107"/>
    <w:basedOn w:val="Normalny"/>
    <w:rsid w:val="00A45B7C"/>
    <w:pPr>
      <w:pBdr>
        <w:top w:val="single" w:sz="4" w:space="0" w:color="auto"/>
        <w:bottom w:val="double" w:sz="6"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eastAsia="pl-PL"/>
    </w:rPr>
  </w:style>
  <w:style w:type="paragraph" w:customStyle="1" w:styleId="xl108">
    <w:name w:val="xl108"/>
    <w:basedOn w:val="Normalny"/>
    <w:rsid w:val="00A45B7C"/>
    <w:pPr>
      <w:pBdr>
        <w:top w:val="single" w:sz="4" w:space="0" w:color="auto"/>
        <w:left w:val="single" w:sz="4" w:space="0" w:color="auto"/>
        <w:bottom w:val="double" w:sz="6" w:space="0" w:color="auto"/>
        <w:right w:val="single" w:sz="4" w:space="0" w:color="auto"/>
      </w:pBdr>
      <w:shd w:val="clear" w:color="000000" w:fill="FCD5B4"/>
      <w:spacing w:before="100" w:beforeAutospacing="1" w:after="100" w:afterAutospacing="1"/>
      <w:jc w:val="center"/>
      <w:textAlignment w:val="center"/>
    </w:pPr>
    <w:rPr>
      <w:rFonts w:ascii="Arial" w:eastAsia="Times New Roman" w:hAnsi="Arial" w:cs="Arial"/>
      <w:b/>
      <w:bCs/>
      <w:sz w:val="18"/>
      <w:szCs w:val="18"/>
      <w:lang w:eastAsia="pl-PL"/>
    </w:rPr>
  </w:style>
  <w:style w:type="paragraph" w:customStyle="1" w:styleId="xl109">
    <w:name w:val="xl109"/>
    <w:basedOn w:val="Normalny"/>
    <w:rsid w:val="00A45B7C"/>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18"/>
      <w:szCs w:val="18"/>
      <w:lang w:eastAsia="pl-PL"/>
    </w:rPr>
  </w:style>
  <w:style w:type="paragraph" w:customStyle="1" w:styleId="xl110">
    <w:name w:val="xl110"/>
    <w:basedOn w:val="Normalny"/>
    <w:rsid w:val="00A45B7C"/>
    <w:pPr>
      <w:pBdr>
        <w:top w:val="single" w:sz="4" w:space="0" w:color="auto"/>
        <w:left w:val="single" w:sz="4" w:space="0" w:color="auto"/>
        <w:bottom w:val="double" w:sz="6" w:space="0" w:color="auto"/>
        <w:right w:val="single" w:sz="4" w:space="0" w:color="auto"/>
      </w:pBdr>
      <w:shd w:val="clear" w:color="000000" w:fill="FCD5B4"/>
      <w:spacing w:before="100" w:beforeAutospacing="1" w:after="100" w:afterAutospacing="1"/>
      <w:jc w:val="center"/>
      <w:textAlignment w:val="center"/>
    </w:pPr>
    <w:rPr>
      <w:rFonts w:ascii="Arial" w:eastAsia="Times New Roman" w:hAnsi="Arial" w:cs="Arial"/>
      <w:b/>
      <w:bCs/>
      <w:sz w:val="18"/>
      <w:szCs w:val="18"/>
      <w:lang w:eastAsia="pl-PL"/>
    </w:rPr>
  </w:style>
  <w:style w:type="paragraph" w:customStyle="1" w:styleId="xl111">
    <w:name w:val="xl111"/>
    <w:basedOn w:val="Normalny"/>
    <w:rsid w:val="00A45B7C"/>
    <w:pPr>
      <w:pBdr>
        <w:top w:val="single" w:sz="4" w:space="0" w:color="auto"/>
        <w:left w:val="single" w:sz="4" w:space="0" w:color="auto"/>
        <w:bottom w:val="double" w:sz="6" w:space="0" w:color="auto"/>
        <w:right w:val="single" w:sz="4" w:space="0" w:color="auto"/>
      </w:pBdr>
      <w:shd w:val="clear" w:color="000000" w:fill="00B050"/>
      <w:spacing w:before="100" w:beforeAutospacing="1" w:after="100" w:afterAutospacing="1"/>
      <w:jc w:val="center"/>
      <w:textAlignment w:val="center"/>
    </w:pPr>
    <w:rPr>
      <w:rFonts w:ascii="Arial" w:eastAsia="Times New Roman" w:hAnsi="Arial" w:cs="Arial"/>
      <w:b/>
      <w:bCs/>
      <w:sz w:val="18"/>
      <w:szCs w:val="18"/>
      <w:lang w:eastAsia="pl-PL"/>
    </w:rPr>
  </w:style>
  <w:style w:type="paragraph" w:customStyle="1" w:styleId="xl112">
    <w:name w:val="xl112"/>
    <w:basedOn w:val="Normalny"/>
    <w:rsid w:val="00A45B7C"/>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Arial" w:eastAsia="Times New Roman" w:hAnsi="Arial" w:cs="Arial"/>
      <w:b/>
      <w:bCs/>
      <w:sz w:val="18"/>
      <w:szCs w:val="18"/>
      <w:lang w:eastAsia="pl-PL"/>
    </w:rPr>
  </w:style>
  <w:style w:type="paragraph" w:customStyle="1" w:styleId="4tekstzwyky">
    <w:name w:val="4 tekst zwykły"/>
    <w:basedOn w:val="Normalny"/>
    <w:rsid w:val="00A45B7C"/>
    <w:pPr>
      <w:spacing w:line="360" w:lineRule="auto"/>
    </w:pPr>
    <w:rPr>
      <w:rFonts w:ascii="Arial" w:eastAsia="Times New Roman" w:hAnsi="Arial" w:cs="Times New Roman"/>
      <w:szCs w:val="20"/>
      <w:lang w:eastAsia="pl-PL"/>
    </w:rPr>
  </w:style>
  <w:style w:type="paragraph" w:customStyle="1" w:styleId="font6">
    <w:name w:val="font6"/>
    <w:basedOn w:val="Normalny"/>
    <w:rsid w:val="00A45B7C"/>
    <w:pPr>
      <w:spacing w:before="100" w:beforeAutospacing="1" w:after="100" w:afterAutospacing="1"/>
      <w:jc w:val="left"/>
    </w:pPr>
    <w:rPr>
      <w:rFonts w:ascii="Arial" w:eastAsia="Times New Roman" w:hAnsi="Arial" w:cs="Arial"/>
      <w:sz w:val="18"/>
      <w:szCs w:val="18"/>
      <w:lang w:eastAsia="pl-PL"/>
    </w:rPr>
  </w:style>
  <w:style w:type="character" w:customStyle="1" w:styleId="menulewe">
    <w:name w:val="menulewe"/>
    <w:basedOn w:val="Domylnaczcionkaakapitu"/>
    <w:rsid w:val="00A45B7C"/>
  </w:style>
  <w:style w:type="paragraph" w:customStyle="1" w:styleId="Tomek">
    <w:name w:val="Tomek"/>
    <w:basedOn w:val="Normalny"/>
    <w:rsid w:val="00A45B7C"/>
    <w:pPr>
      <w:spacing w:line="360" w:lineRule="auto"/>
    </w:pPr>
    <w:rPr>
      <w:rFonts w:ascii="Times New Roman" w:eastAsia="Times New Roman" w:hAnsi="Times New Roman" w:cs="Times New Roman"/>
      <w:szCs w:val="20"/>
      <w:lang w:eastAsia="pl-PL"/>
    </w:rPr>
  </w:style>
  <w:style w:type="paragraph" w:customStyle="1" w:styleId="00normalny">
    <w:name w:val="00_normalny"/>
    <w:basedOn w:val="Normalny"/>
    <w:rsid w:val="00A45B7C"/>
    <w:pPr>
      <w:widowControl w:val="0"/>
      <w:autoSpaceDE w:val="0"/>
      <w:autoSpaceDN w:val="0"/>
    </w:pPr>
    <w:rPr>
      <w:rFonts w:ascii="Arial" w:eastAsia="Times New Roman" w:hAnsi="Arial" w:cs="Times New Roman"/>
      <w:sz w:val="20"/>
      <w:szCs w:val="20"/>
      <w:lang w:val="en-US" w:eastAsia="pl-PL"/>
    </w:rPr>
  </w:style>
  <w:style w:type="paragraph" w:customStyle="1" w:styleId="Tekstpodstawowy21">
    <w:name w:val="Tekst podstawowy 21"/>
    <w:basedOn w:val="Normalny"/>
    <w:rsid w:val="00A45B7C"/>
    <w:pPr>
      <w:widowControl w:val="0"/>
      <w:overflowPunct w:val="0"/>
      <w:autoSpaceDE w:val="0"/>
      <w:autoSpaceDN w:val="0"/>
      <w:adjustRightInd w:val="0"/>
      <w:spacing w:line="360" w:lineRule="auto"/>
      <w:textAlignment w:val="baseline"/>
    </w:pPr>
    <w:rPr>
      <w:rFonts w:ascii="Times New Roman" w:eastAsia="Times New Roman" w:hAnsi="Times New Roman" w:cs="Times New Roman"/>
      <w:spacing w:val="16"/>
      <w:sz w:val="24"/>
      <w:szCs w:val="20"/>
      <w:lang w:eastAsia="pl-PL"/>
    </w:rPr>
  </w:style>
  <w:style w:type="paragraph" w:customStyle="1" w:styleId="BodyText22">
    <w:name w:val="Body Text 22"/>
    <w:basedOn w:val="Normalny"/>
    <w:rsid w:val="00A45B7C"/>
    <w:pPr>
      <w:jc w:val="left"/>
    </w:pPr>
    <w:rPr>
      <w:rFonts w:ascii="Times New Roman" w:eastAsia="Times New Roman" w:hAnsi="Times New Roman" w:cs="Times New Roman"/>
      <w:snapToGrid w:val="0"/>
      <w:sz w:val="24"/>
      <w:szCs w:val="20"/>
      <w:lang w:eastAsia="pl-PL"/>
    </w:rPr>
  </w:style>
  <w:style w:type="paragraph" w:customStyle="1" w:styleId="Tekstpodstawowywcity21">
    <w:name w:val="Tekst podstawowy wcięty 21"/>
    <w:basedOn w:val="Normalny"/>
    <w:rsid w:val="00A45B7C"/>
    <w:pPr>
      <w:ind w:firstLine="708"/>
    </w:pPr>
    <w:rPr>
      <w:rFonts w:ascii="Times New Roman" w:eastAsia="Times New Roman" w:hAnsi="Times New Roman" w:cs="Times New Roman"/>
      <w:sz w:val="24"/>
      <w:szCs w:val="20"/>
      <w:lang w:eastAsia="pl-PL"/>
    </w:rPr>
  </w:style>
  <w:style w:type="character" w:customStyle="1" w:styleId="Tytu1">
    <w:name w:val="Tytuł1"/>
    <w:basedOn w:val="Domylnaczcionkaakapitu"/>
    <w:rsid w:val="00A45B7C"/>
  </w:style>
  <w:style w:type="paragraph" w:customStyle="1" w:styleId="Zawartotabeli">
    <w:name w:val="Zawartość tabeli"/>
    <w:basedOn w:val="Normalny"/>
    <w:rsid w:val="00A45B7C"/>
    <w:pPr>
      <w:widowControl w:val="0"/>
      <w:suppressLineNumbers/>
      <w:suppressAutoHyphens/>
      <w:autoSpaceDE w:val="0"/>
      <w:jc w:val="left"/>
    </w:pPr>
    <w:rPr>
      <w:rFonts w:ascii="Times New Roman" w:eastAsia="Times New Roman" w:hAnsi="Times New Roman" w:cs="Times New Roman"/>
      <w:sz w:val="20"/>
      <w:szCs w:val="20"/>
      <w:lang w:eastAsia="ar-SA"/>
    </w:rPr>
  </w:style>
  <w:style w:type="paragraph" w:customStyle="1" w:styleId="Preformatted">
    <w:name w:val="Preformatted"/>
    <w:basedOn w:val="Normalny"/>
    <w:rsid w:val="00A45B7C"/>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eastAsia="Times New Roman" w:hAnsi="Courier New" w:cs="Times New Roman"/>
      <w:snapToGrid w:val="0"/>
      <w:color w:val="000000"/>
      <w:sz w:val="20"/>
      <w:szCs w:val="20"/>
      <w:lang w:eastAsia="pl-PL"/>
    </w:rPr>
  </w:style>
  <w:style w:type="character" w:customStyle="1" w:styleId="ZnakZnak4">
    <w:name w:val="Znak Znak4"/>
    <w:rsid w:val="00A45B7C"/>
    <w:rPr>
      <w:sz w:val="24"/>
      <w:szCs w:val="24"/>
    </w:rPr>
  </w:style>
  <w:style w:type="paragraph" w:styleId="Zwykytekst">
    <w:name w:val="Plain Text"/>
    <w:basedOn w:val="Normalny"/>
    <w:link w:val="ZwykytekstZnak"/>
    <w:semiHidden/>
    <w:rsid w:val="00A45B7C"/>
    <w:pPr>
      <w:jc w:val="left"/>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semiHidden/>
    <w:rsid w:val="00A45B7C"/>
    <w:rPr>
      <w:rFonts w:ascii="Courier New" w:eastAsia="Times New Roman" w:hAnsi="Courier New" w:cs="Courier New"/>
      <w:sz w:val="20"/>
      <w:szCs w:val="20"/>
      <w:lang w:eastAsia="pl-PL"/>
    </w:rPr>
  </w:style>
  <w:style w:type="paragraph" w:customStyle="1" w:styleId="Mapadokumentu1">
    <w:name w:val="Mapa dokumentu1"/>
    <w:aliases w:val="Document Map"/>
    <w:basedOn w:val="Normalny"/>
    <w:semiHidden/>
    <w:unhideWhenUsed/>
    <w:rsid w:val="00A45B7C"/>
    <w:pPr>
      <w:jc w:val="left"/>
    </w:pPr>
    <w:rPr>
      <w:rFonts w:ascii="Tahoma" w:eastAsia="Times New Roman" w:hAnsi="Tahoma" w:cs="Tahoma"/>
      <w:sz w:val="16"/>
      <w:szCs w:val="16"/>
      <w:lang w:eastAsia="pl-PL"/>
    </w:rPr>
  </w:style>
  <w:style w:type="character" w:customStyle="1" w:styleId="PlandokumentuZnak">
    <w:name w:val="Plan dokumentu Znak"/>
    <w:semiHidden/>
    <w:rsid w:val="00A45B7C"/>
    <w:rPr>
      <w:rFonts w:ascii="Tahoma" w:eastAsia="Times New Roman" w:hAnsi="Tahoma" w:cs="Tahoma"/>
      <w:sz w:val="16"/>
      <w:szCs w:val="16"/>
      <w:lang w:eastAsia="pl-PL"/>
    </w:rPr>
  </w:style>
  <w:style w:type="paragraph" w:styleId="Tekstblokowy">
    <w:name w:val="Block Text"/>
    <w:basedOn w:val="Normalny"/>
    <w:semiHidden/>
    <w:rsid w:val="00A45B7C"/>
    <w:pPr>
      <w:ind w:left="1800" w:right="-110" w:hanging="900"/>
    </w:pPr>
    <w:rPr>
      <w:rFonts w:ascii="Arial" w:eastAsia="Times New Roman" w:hAnsi="Arial" w:cs="Arial"/>
      <w:sz w:val="20"/>
      <w:szCs w:val="20"/>
      <w:lang w:eastAsia="pl-PL"/>
    </w:rPr>
  </w:style>
  <w:style w:type="paragraph" w:styleId="Bezodstpw">
    <w:name w:val="No Spacing"/>
    <w:aliases w:val="Green times"/>
    <w:uiPriority w:val="1"/>
    <w:rsid w:val="00A45B7C"/>
    <w:pPr>
      <w:jc w:val="left"/>
    </w:pPr>
    <w:rPr>
      <w:rFonts w:ascii="Calibri" w:eastAsia="Times New Roman" w:hAnsi="Calibri" w:cs="Times New Roman"/>
    </w:rPr>
  </w:style>
  <w:style w:type="paragraph" w:customStyle="1" w:styleId="Default">
    <w:name w:val="Default"/>
    <w:rsid w:val="00A45B7C"/>
    <w:pPr>
      <w:autoSpaceDE w:val="0"/>
      <w:autoSpaceDN w:val="0"/>
      <w:adjustRightInd w:val="0"/>
      <w:jc w:val="left"/>
    </w:pPr>
    <w:rPr>
      <w:rFonts w:ascii="Century Gothic" w:eastAsia="Times New Roman" w:hAnsi="Century Gothic" w:cs="Times New Roman"/>
      <w:color w:val="000000"/>
      <w:sz w:val="24"/>
      <w:szCs w:val="24"/>
      <w:lang w:eastAsia="pl-PL"/>
    </w:rPr>
  </w:style>
  <w:style w:type="paragraph" w:customStyle="1" w:styleId="Tekstpodstawowy22">
    <w:name w:val="Tekst podstawowy 22"/>
    <w:basedOn w:val="Normalny"/>
    <w:rsid w:val="00A45B7C"/>
    <w:pPr>
      <w:widowControl w:val="0"/>
      <w:overflowPunct w:val="0"/>
      <w:autoSpaceDE w:val="0"/>
      <w:autoSpaceDN w:val="0"/>
      <w:adjustRightInd w:val="0"/>
      <w:spacing w:line="360" w:lineRule="auto"/>
      <w:textAlignment w:val="baseline"/>
    </w:pPr>
    <w:rPr>
      <w:rFonts w:ascii="Times New Roman" w:eastAsia="Times New Roman" w:hAnsi="Times New Roman" w:cs="Times New Roman"/>
      <w:spacing w:val="16"/>
      <w:sz w:val="24"/>
      <w:szCs w:val="20"/>
      <w:lang w:eastAsia="pl-PL"/>
    </w:rPr>
  </w:style>
  <w:style w:type="paragraph" w:customStyle="1" w:styleId="Tekstpodstawowywcity22">
    <w:name w:val="Tekst podstawowy wcięty 22"/>
    <w:basedOn w:val="Normalny"/>
    <w:rsid w:val="00A45B7C"/>
    <w:pPr>
      <w:ind w:firstLine="708"/>
    </w:pPr>
    <w:rPr>
      <w:rFonts w:ascii="Times New Roman" w:eastAsia="Times New Roman" w:hAnsi="Times New Roman" w:cs="Times New Roman"/>
      <w:sz w:val="24"/>
      <w:szCs w:val="20"/>
      <w:lang w:eastAsia="pl-PL"/>
    </w:rPr>
  </w:style>
  <w:style w:type="paragraph" w:styleId="Podtytu">
    <w:name w:val="Subtitle"/>
    <w:basedOn w:val="Normalny"/>
    <w:link w:val="PodtytuZnak"/>
    <w:rsid w:val="00A45B7C"/>
    <w:pPr>
      <w:jc w:val="center"/>
    </w:pPr>
    <w:rPr>
      <w:rFonts w:ascii="Times New Roman" w:eastAsia="Times New Roman" w:hAnsi="Times New Roman" w:cs="Times New Roman"/>
      <w:sz w:val="24"/>
      <w:szCs w:val="20"/>
      <w:u w:val="single"/>
      <w:lang w:eastAsia="pl-PL"/>
    </w:rPr>
  </w:style>
  <w:style w:type="character" w:customStyle="1" w:styleId="PodtytuZnak">
    <w:name w:val="Podtytuł Znak"/>
    <w:basedOn w:val="Domylnaczcionkaakapitu"/>
    <w:link w:val="Podtytu"/>
    <w:rsid w:val="00A45B7C"/>
    <w:rPr>
      <w:rFonts w:ascii="Times New Roman" w:eastAsia="Times New Roman" w:hAnsi="Times New Roman" w:cs="Times New Roman"/>
      <w:sz w:val="24"/>
      <w:szCs w:val="20"/>
      <w:u w:val="single"/>
      <w:lang w:eastAsia="pl-PL"/>
    </w:rPr>
  </w:style>
  <w:style w:type="paragraph" w:customStyle="1" w:styleId="Stopka1">
    <w:name w:val="Stopka1"/>
    <w:rsid w:val="00A45B7C"/>
    <w:pPr>
      <w:widowControl w:val="0"/>
      <w:overflowPunct w:val="0"/>
      <w:autoSpaceDE w:val="0"/>
      <w:autoSpaceDN w:val="0"/>
      <w:adjustRightInd w:val="0"/>
      <w:jc w:val="left"/>
      <w:textAlignment w:val="baseline"/>
    </w:pPr>
    <w:rPr>
      <w:rFonts w:ascii="Times New Roman" w:eastAsia="Times New Roman" w:hAnsi="Times New Roman" w:cs="Times New Roman"/>
      <w:color w:val="000000"/>
      <w:sz w:val="26"/>
      <w:szCs w:val="20"/>
      <w:lang w:eastAsia="pl-PL"/>
    </w:rPr>
  </w:style>
  <w:style w:type="paragraph" w:customStyle="1" w:styleId="Style2">
    <w:name w:val="Style2"/>
    <w:basedOn w:val="Normalny"/>
    <w:rsid w:val="00A45B7C"/>
    <w:pPr>
      <w:widowControl w:val="0"/>
      <w:autoSpaceDE w:val="0"/>
      <w:autoSpaceDN w:val="0"/>
      <w:adjustRightInd w:val="0"/>
      <w:jc w:val="left"/>
    </w:pPr>
    <w:rPr>
      <w:rFonts w:ascii="Arial" w:eastAsia="Times New Roman" w:hAnsi="Arial" w:cs="Arial"/>
      <w:sz w:val="24"/>
      <w:szCs w:val="24"/>
      <w:lang w:eastAsia="pl-PL"/>
    </w:rPr>
  </w:style>
  <w:style w:type="paragraph" w:customStyle="1" w:styleId="Tekstpodstawowywcity23">
    <w:name w:val="Tekst podstawowy wcięty 23"/>
    <w:basedOn w:val="Normalny"/>
    <w:rsid w:val="00A45B7C"/>
    <w:pPr>
      <w:ind w:firstLine="708"/>
    </w:pPr>
    <w:rPr>
      <w:rFonts w:ascii="Times New Roman" w:eastAsia="Times New Roman" w:hAnsi="Times New Roman" w:cs="Times New Roman"/>
      <w:sz w:val="24"/>
      <w:szCs w:val="20"/>
      <w:lang w:eastAsia="pl-PL"/>
    </w:rPr>
  </w:style>
  <w:style w:type="paragraph" w:customStyle="1" w:styleId="Legenda1">
    <w:name w:val="Legenda1"/>
    <w:basedOn w:val="Normalny"/>
    <w:next w:val="Normalny"/>
    <w:rsid w:val="00A45B7C"/>
    <w:pPr>
      <w:suppressAutoHyphens/>
      <w:spacing w:before="240" w:after="240"/>
      <w:ind w:firstLine="709"/>
    </w:pPr>
    <w:rPr>
      <w:rFonts w:ascii="Arial" w:eastAsia="Times New Roman" w:hAnsi="Arial" w:cs="Times New Roman"/>
      <w:b/>
      <w:bCs/>
      <w:sz w:val="20"/>
      <w:szCs w:val="20"/>
      <w:lang w:eastAsia="ar-SA"/>
    </w:rPr>
  </w:style>
  <w:style w:type="paragraph" w:customStyle="1" w:styleId="xl24">
    <w:name w:val="xl24"/>
    <w:basedOn w:val="Normalny"/>
    <w:rsid w:val="00A45B7C"/>
    <w:pPr>
      <w:spacing w:before="100" w:after="100"/>
      <w:jc w:val="center"/>
      <w:textAlignment w:val="center"/>
    </w:pPr>
    <w:rPr>
      <w:rFonts w:ascii="Arial Unicode MS" w:eastAsia="Arial Unicode MS" w:hAnsi="Arial Unicode MS" w:cs="Times New Roman"/>
      <w:sz w:val="24"/>
      <w:szCs w:val="20"/>
      <w:lang w:eastAsia="pl-PL"/>
    </w:rPr>
  </w:style>
  <w:style w:type="character" w:customStyle="1" w:styleId="bold1">
    <w:name w:val="bold1"/>
    <w:rsid w:val="00A45B7C"/>
    <w:rPr>
      <w:b/>
      <w:bCs/>
    </w:rPr>
  </w:style>
  <w:style w:type="paragraph" w:customStyle="1" w:styleId="Data1">
    <w:name w:val="Data1"/>
    <w:basedOn w:val="Normalny"/>
    <w:rsid w:val="00A45B7C"/>
    <w:pPr>
      <w:spacing w:before="100" w:beforeAutospacing="1" w:after="100" w:afterAutospacing="1"/>
      <w:jc w:val="left"/>
    </w:pPr>
    <w:rPr>
      <w:rFonts w:ascii="Times New Roman" w:eastAsia="Times New Roman" w:hAnsi="Times New Roman" w:cs="Times New Roman"/>
      <w:sz w:val="24"/>
      <w:szCs w:val="24"/>
      <w:lang w:eastAsia="pl-PL"/>
    </w:rPr>
  </w:style>
  <w:style w:type="paragraph" w:customStyle="1" w:styleId="documentdescription">
    <w:name w:val="documentdescription"/>
    <w:basedOn w:val="Normalny"/>
    <w:rsid w:val="00A45B7C"/>
    <w:pPr>
      <w:spacing w:before="100" w:beforeAutospacing="1" w:after="100" w:afterAutospacing="1"/>
      <w:jc w:val="left"/>
    </w:pPr>
    <w:rPr>
      <w:rFonts w:ascii="Times New Roman" w:eastAsia="Times New Roman" w:hAnsi="Times New Roman" w:cs="Times New Roman"/>
      <w:sz w:val="24"/>
      <w:szCs w:val="24"/>
      <w:lang w:eastAsia="pl-PL"/>
    </w:rPr>
  </w:style>
  <w:style w:type="paragraph" w:customStyle="1" w:styleId="Nagwektabeli">
    <w:name w:val="Nagłówek tabeli"/>
    <w:basedOn w:val="Zawartotabeli"/>
    <w:rsid w:val="00A45B7C"/>
    <w:pPr>
      <w:widowControl/>
      <w:autoSpaceDE/>
      <w:jc w:val="center"/>
    </w:pPr>
    <w:rPr>
      <w:b/>
      <w:bCs/>
      <w:i/>
      <w:iCs/>
      <w:sz w:val="24"/>
      <w:szCs w:val="24"/>
    </w:rPr>
  </w:style>
  <w:style w:type="paragraph" w:customStyle="1" w:styleId="lead1">
    <w:name w:val="lead1"/>
    <w:basedOn w:val="Normalny"/>
    <w:rsid w:val="00A45B7C"/>
    <w:pPr>
      <w:spacing w:before="100" w:beforeAutospacing="1" w:after="84"/>
      <w:jc w:val="left"/>
    </w:pPr>
    <w:rPr>
      <w:rFonts w:ascii="Arial" w:eastAsia="Times New Roman" w:hAnsi="Arial" w:cs="Arial"/>
      <w:b/>
      <w:bCs/>
      <w:color w:val="666666"/>
      <w:sz w:val="20"/>
      <w:szCs w:val="20"/>
      <w:lang w:eastAsia="pl-PL"/>
    </w:rPr>
  </w:style>
  <w:style w:type="character" w:styleId="HTML-cytat">
    <w:name w:val="HTML Cite"/>
    <w:uiPriority w:val="99"/>
    <w:semiHidden/>
    <w:unhideWhenUsed/>
    <w:rsid w:val="00A45B7C"/>
    <w:rPr>
      <w:i/>
      <w:iCs/>
    </w:rPr>
  </w:style>
  <w:style w:type="paragraph" w:customStyle="1" w:styleId="Standardowy1">
    <w:name w:val="Standardowy1"/>
    <w:rsid w:val="00A45B7C"/>
    <w:pPr>
      <w:spacing w:line="280" w:lineRule="atLeast"/>
      <w:jc w:val="left"/>
    </w:pPr>
    <w:rPr>
      <w:rFonts w:ascii="Times New Roman" w:eastAsia="Times New Roman" w:hAnsi="Times New Roman" w:cs="Times New Roman"/>
      <w:sz w:val="23"/>
      <w:szCs w:val="23"/>
      <w:lang w:val="en-GB"/>
    </w:rPr>
  </w:style>
  <w:style w:type="character" w:customStyle="1" w:styleId="titlelevel51">
    <w:name w:val="title_level_51"/>
    <w:rsid w:val="00A45B7C"/>
    <w:rPr>
      <w:rFonts w:ascii="Verdana" w:hAnsi="Verdana" w:hint="default"/>
      <w:b/>
      <w:bCs/>
      <w:color w:val="336699"/>
      <w:sz w:val="16"/>
      <w:szCs w:val="16"/>
    </w:rPr>
  </w:style>
  <w:style w:type="paragraph" w:customStyle="1" w:styleId="StandardowyZnakZnakZnak">
    <w:name w:val="#Standardowy Znak Znak Znak"/>
    <w:basedOn w:val="Normalny"/>
    <w:link w:val="StandardowyZnakZnakZnakZnak"/>
    <w:rsid w:val="00A45B7C"/>
    <w:pPr>
      <w:spacing w:after="120"/>
    </w:pPr>
    <w:rPr>
      <w:rFonts w:ascii="Tahoma" w:eastAsia="Times New Roman" w:hAnsi="Tahoma" w:cs="Times New Roman"/>
      <w:sz w:val="24"/>
      <w:szCs w:val="20"/>
      <w:lang w:eastAsia="pl-PL"/>
    </w:rPr>
  </w:style>
  <w:style w:type="character" w:customStyle="1" w:styleId="StandardowyZnakZnakZnakZnak">
    <w:name w:val="#Standardowy Znak Znak Znak Znak"/>
    <w:link w:val="StandardowyZnakZnakZnak"/>
    <w:rsid w:val="00A45B7C"/>
    <w:rPr>
      <w:rFonts w:ascii="Tahoma" w:eastAsia="Times New Roman" w:hAnsi="Tahoma" w:cs="Times New Roman"/>
      <w:sz w:val="24"/>
      <w:szCs w:val="20"/>
      <w:lang w:eastAsia="pl-PL"/>
    </w:rPr>
  </w:style>
  <w:style w:type="paragraph" w:customStyle="1" w:styleId="StandardowyZnak">
    <w:name w:val="#Standardowy Znak"/>
    <w:basedOn w:val="Normalny"/>
    <w:rsid w:val="00A45B7C"/>
    <w:pPr>
      <w:spacing w:after="120"/>
    </w:pPr>
    <w:rPr>
      <w:rFonts w:ascii="Tahoma" w:eastAsia="Times New Roman" w:hAnsi="Tahoma" w:cs="Times New Roman"/>
      <w:sz w:val="24"/>
      <w:szCs w:val="20"/>
      <w:lang w:eastAsia="pl-PL"/>
    </w:rPr>
  </w:style>
  <w:style w:type="paragraph" w:customStyle="1" w:styleId="Standardowy0">
    <w:name w:val="#Standardowy"/>
    <w:basedOn w:val="Normalny"/>
    <w:rsid w:val="00A45B7C"/>
    <w:pPr>
      <w:spacing w:after="120"/>
    </w:pPr>
    <w:rPr>
      <w:rFonts w:ascii="Times New Roman" w:eastAsia="Times New Roman" w:hAnsi="Times New Roman" w:cs="Times New Roman"/>
      <w:sz w:val="24"/>
      <w:szCs w:val="20"/>
      <w:lang w:eastAsia="pl-PL"/>
    </w:rPr>
  </w:style>
  <w:style w:type="paragraph" w:customStyle="1" w:styleId="aanita">
    <w:name w:val="aanita"/>
    <w:basedOn w:val="Tekstpodstawowywcity3"/>
    <w:rsid w:val="00A45B7C"/>
    <w:pPr>
      <w:spacing w:line="240" w:lineRule="auto"/>
      <w:ind w:firstLine="0"/>
    </w:pPr>
    <w:rPr>
      <w:rFonts w:ascii="Times New Roman" w:hAnsi="Times New Roman" w:cs="Times New Roman"/>
      <w:szCs w:val="22"/>
    </w:rPr>
  </w:style>
  <w:style w:type="paragraph" w:customStyle="1" w:styleId="gorzow">
    <w:name w:val="gorzow"/>
    <w:basedOn w:val="Normalny"/>
    <w:link w:val="gorzowZnak"/>
    <w:rsid w:val="00A45B7C"/>
    <w:rPr>
      <w:rFonts w:ascii="Times New Roman" w:eastAsia="Times New Roman" w:hAnsi="Times New Roman" w:cs="Times New Roman"/>
      <w:szCs w:val="20"/>
      <w:lang w:eastAsia="pl-PL"/>
    </w:rPr>
  </w:style>
  <w:style w:type="character" w:customStyle="1" w:styleId="gorzowZnak">
    <w:name w:val="gorzow Znak"/>
    <w:link w:val="gorzow"/>
    <w:rsid w:val="00A45B7C"/>
    <w:rPr>
      <w:rFonts w:ascii="Times New Roman" w:eastAsia="Times New Roman" w:hAnsi="Times New Roman" w:cs="Times New Roman"/>
      <w:szCs w:val="20"/>
      <w:lang w:eastAsia="pl-PL"/>
    </w:rPr>
  </w:style>
  <w:style w:type="paragraph" w:customStyle="1" w:styleId="Podstawowyakapitowy">
    <w:name w:val="[Podstawowy akapitowy]"/>
    <w:basedOn w:val="Normalny"/>
    <w:rsid w:val="00A45B7C"/>
    <w:pPr>
      <w:autoSpaceDE w:val="0"/>
      <w:autoSpaceDN w:val="0"/>
      <w:adjustRightInd w:val="0"/>
      <w:spacing w:line="288" w:lineRule="auto"/>
      <w:jc w:val="left"/>
      <w:textAlignment w:val="center"/>
    </w:pPr>
    <w:rPr>
      <w:rFonts w:ascii="Minion Pro" w:eastAsia="Calibri" w:hAnsi="Minion Pro" w:cs="Minion Pro"/>
      <w:color w:val="000000"/>
      <w:sz w:val="24"/>
      <w:szCs w:val="24"/>
    </w:rPr>
  </w:style>
  <w:style w:type="character" w:customStyle="1" w:styleId="Domylnaczcionkaakapitu2">
    <w:name w:val="Domyślna czcionka akapitu2"/>
    <w:rsid w:val="00A45B7C"/>
  </w:style>
  <w:style w:type="character" w:customStyle="1" w:styleId="Absatz-Standardschriftart">
    <w:name w:val="Absatz-Standardschriftart"/>
    <w:rsid w:val="00A45B7C"/>
  </w:style>
  <w:style w:type="character" w:customStyle="1" w:styleId="WW-Absatz-Standardschriftart">
    <w:name w:val="WW-Absatz-Standardschriftart"/>
    <w:rsid w:val="00A45B7C"/>
  </w:style>
  <w:style w:type="character" w:customStyle="1" w:styleId="Domylnaczcionkaakapitu1">
    <w:name w:val="Domyślna czcionka akapitu1"/>
    <w:rsid w:val="00A45B7C"/>
  </w:style>
  <w:style w:type="character" w:customStyle="1" w:styleId="Znakinumeracji">
    <w:name w:val="Znaki numeracji"/>
    <w:rsid w:val="00A45B7C"/>
  </w:style>
  <w:style w:type="paragraph" w:customStyle="1" w:styleId="Nagwek20">
    <w:name w:val="Nagłówek2"/>
    <w:basedOn w:val="Normalny"/>
    <w:next w:val="Tekstpodstawowy"/>
    <w:rsid w:val="00A45B7C"/>
    <w:pPr>
      <w:keepNext/>
      <w:spacing w:before="240" w:after="120"/>
      <w:jc w:val="left"/>
    </w:pPr>
    <w:rPr>
      <w:rFonts w:ascii="Arial" w:eastAsia="MS Mincho" w:hAnsi="Arial" w:cs="Tahoma"/>
      <w:sz w:val="28"/>
      <w:szCs w:val="28"/>
      <w:lang w:eastAsia="ar-SA"/>
    </w:rPr>
  </w:style>
  <w:style w:type="paragraph" w:styleId="Lista">
    <w:name w:val="List"/>
    <w:basedOn w:val="Tekstpodstawowy"/>
    <w:rsid w:val="00A45B7C"/>
    <w:pPr>
      <w:spacing w:after="120" w:line="240" w:lineRule="auto"/>
      <w:jc w:val="left"/>
    </w:pPr>
    <w:rPr>
      <w:rFonts w:ascii="Times New Roman" w:hAnsi="Times New Roman" w:cs="Tahoma"/>
      <w:sz w:val="20"/>
      <w:lang w:eastAsia="ar-SA"/>
    </w:rPr>
  </w:style>
  <w:style w:type="paragraph" w:customStyle="1" w:styleId="Podpis2">
    <w:name w:val="Podpis2"/>
    <w:basedOn w:val="Normalny"/>
    <w:rsid w:val="00A45B7C"/>
    <w:pPr>
      <w:suppressLineNumbers/>
      <w:spacing w:before="120" w:after="120"/>
      <w:jc w:val="left"/>
    </w:pPr>
    <w:rPr>
      <w:rFonts w:ascii="Times New Roman" w:eastAsia="Times New Roman" w:hAnsi="Times New Roman" w:cs="Tahoma"/>
      <w:i/>
      <w:iCs/>
      <w:sz w:val="24"/>
      <w:szCs w:val="24"/>
      <w:lang w:eastAsia="ar-SA"/>
    </w:rPr>
  </w:style>
  <w:style w:type="paragraph" w:customStyle="1" w:styleId="Indeks">
    <w:name w:val="Indeks"/>
    <w:basedOn w:val="Normalny"/>
    <w:rsid w:val="00A45B7C"/>
    <w:pPr>
      <w:suppressLineNumbers/>
      <w:jc w:val="left"/>
    </w:pPr>
    <w:rPr>
      <w:rFonts w:ascii="Times New Roman" w:eastAsia="Times New Roman" w:hAnsi="Times New Roman" w:cs="Tahoma"/>
      <w:sz w:val="20"/>
      <w:szCs w:val="20"/>
      <w:lang w:eastAsia="ar-SA"/>
    </w:rPr>
  </w:style>
  <w:style w:type="paragraph" w:customStyle="1" w:styleId="Nagwek10">
    <w:name w:val="Nagłówek1"/>
    <w:basedOn w:val="Normalny"/>
    <w:next w:val="Tekstpodstawowy"/>
    <w:rsid w:val="00A45B7C"/>
    <w:pPr>
      <w:keepNext/>
      <w:spacing w:before="240" w:after="120"/>
      <w:jc w:val="left"/>
    </w:pPr>
    <w:rPr>
      <w:rFonts w:ascii="Arial" w:eastAsia="MS Mincho" w:hAnsi="Arial" w:cs="Tahoma"/>
      <w:sz w:val="28"/>
      <w:szCs w:val="28"/>
      <w:lang w:eastAsia="ar-SA"/>
    </w:rPr>
  </w:style>
  <w:style w:type="paragraph" w:customStyle="1" w:styleId="Podpis1">
    <w:name w:val="Podpis1"/>
    <w:basedOn w:val="Normalny"/>
    <w:rsid w:val="00A45B7C"/>
    <w:pPr>
      <w:suppressLineNumbers/>
      <w:spacing w:before="120" w:after="120"/>
      <w:jc w:val="left"/>
    </w:pPr>
    <w:rPr>
      <w:rFonts w:ascii="Times New Roman" w:eastAsia="Times New Roman" w:hAnsi="Times New Roman" w:cs="Tahoma"/>
      <w:i/>
      <w:iCs/>
      <w:sz w:val="24"/>
      <w:szCs w:val="24"/>
      <w:lang w:eastAsia="ar-SA"/>
    </w:rPr>
  </w:style>
  <w:style w:type="character" w:customStyle="1" w:styleId="WW8Num2z0">
    <w:name w:val="WW8Num2z0"/>
    <w:rsid w:val="00A45B7C"/>
    <w:rPr>
      <w:rFonts w:ascii="Symbol" w:hAnsi="Symbol"/>
    </w:rPr>
  </w:style>
  <w:style w:type="character" w:customStyle="1" w:styleId="WW8Num3z0">
    <w:name w:val="WW8Num3z0"/>
    <w:rsid w:val="00A45B7C"/>
    <w:rPr>
      <w:rFonts w:ascii="Symbol" w:hAnsi="Symbol"/>
    </w:rPr>
  </w:style>
  <w:style w:type="character" w:customStyle="1" w:styleId="WW8Num4z0">
    <w:name w:val="WW8Num4z0"/>
    <w:rsid w:val="00A45B7C"/>
    <w:rPr>
      <w:rFonts w:ascii="Symbol" w:hAnsi="Symbol"/>
    </w:rPr>
  </w:style>
  <w:style w:type="character" w:customStyle="1" w:styleId="WW8Num5z0">
    <w:name w:val="WW8Num5z0"/>
    <w:rsid w:val="00A45B7C"/>
    <w:rPr>
      <w:rFonts w:ascii="Symbol" w:hAnsi="Symbol"/>
    </w:rPr>
  </w:style>
  <w:style w:type="character" w:customStyle="1" w:styleId="WW8Num6z0">
    <w:name w:val="WW8Num6z0"/>
    <w:rsid w:val="00A45B7C"/>
    <w:rPr>
      <w:rFonts w:ascii="Times New Roman" w:eastAsia="Times New Roman" w:hAnsi="Times New Roman" w:cs="Times New Roman"/>
    </w:rPr>
  </w:style>
  <w:style w:type="character" w:customStyle="1" w:styleId="WW8Num7z0">
    <w:name w:val="WW8Num7z0"/>
    <w:rsid w:val="00A45B7C"/>
    <w:rPr>
      <w:rFonts w:ascii="Symbol" w:hAnsi="Symbol"/>
    </w:rPr>
  </w:style>
  <w:style w:type="character" w:customStyle="1" w:styleId="WW8Num8z0">
    <w:name w:val="WW8Num8z0"/>
    <w:rsid w:val="00A45B7C"/>
    <w:rPr>
      <w:rFonts w:ascii="Symbol" w:hAnsi="Symbol"/>
    </w:rPr>
  </w:style>
  <w:style w:type="character" w:customStyle="1" w:styleId="WW8Num9z0">
    <w:name w:val="WW8Num9z0"/>
    <w:rsid w:val="00A45B7C"/>
    <w:rPr>
      <w:rFonts w:ascii="Symbol" w:hAnsi="Symbol"/>
    </w:rPr>
  </w:style>
  <w:style w:type="character" w:customStyle="1" w:styleId="WW8Num10z0">
    <w:name w:val="WW8Num10z0"/>
    <w:rsid w:val="00A45B7C"/>
    <w:rPr>
      <w:b/>
    </w:rPr>
  </w:style>
  <w:style w:type="character" w:customStyle="1" w:styleId="WW8Num11z0">
    <w:name w:val="WW8Num11z0"/>
    <w:rsid w:val="00A45B7C"/>
    <w:rPr>
      <w:b/>
    </w:rPr>
  </w:style>
  <w:style w:type="character" w:customStyle="1" w:styleId="WW8Num12z0">
    <w:name w:val="WW8Num12z0"/>
    <w:rsid w:val="00A45B7C"/>
    <w:rPr>
      <w:rFonts w:ascii="Symbol" w:hAnsi="Symbol"/>
    </w:rPr>
  </w:style>
  <w:style w:type="character" w:customStyle="1" w:styleId="WW8Num13z0">
    <w:name w:val="WW8Num13z0"/>
    <w:rsid w:val="00A45B7C"/>
    <w:rPr>
      <w:rFonts w:ascii="Symbol" w:hAnsi="Symbol"/>
    </w:rPr>
  </w:style>
  <w:style w:type="character" w:customStyle="1" w:styleId="WW8Num14z0">
    <w:name w:val="WW8Num14z0"/>
    <w:rsid w:val="00A45B7C"/>
    <w:rPr>
      <w:rFonts w:ascii="Symbol" w:hAnsi="Symbol"/>
    </w:rPr>
  </w:style>
  <w:style w:type="character" w:customStyle="1" w:styleId="WW8Num15z0">
    <w:name w:val="WW8Num15z0"/>
    <w:rsid w:val="00A45B7C"/>
    <w:rPr>
      <w:rFonts w:ascii="Symbol" w:hAnsi="Symbol"/>
    </w:rPr>
  </w:style>
  <w:style w:type="character" w:customStyle="1" w:styleId="WW8Num16z0">
    <w:name w:val="WW8Num16z0"/>
    <w:rsid w:val="00A45B7C"/>
    <w:rPr>
      <w:rFonts w:ascii="Symbol" w:hAnsi="Symbol"/>
    </w:rPr>
  </w:style>
  <w:style w:type="character" w:customStyle="1" w:styleId="WW8Num17z0">
    <w:name w:val="WW8Num17z0"/>
    <w:rsid w:val="00A45B7C"/>
    <w:rPr>
      <w:rFonts w:ascii="Symbol" w:hAnsi="Symbol"/>
    </w:rPr>
  </w:style>
  <w:style w:type="character" w:customStyle="1" w:styleId="WW8Num18z0">
    <w:name w:val="WW8Num18z0"/>
    <w:rsid w:val="00A45B7C"/>
    <w:rPr>
      <w:rFonts w:ascii="Symbol" w:hAnsi="Symbol"/>
    </w:rPr>
  </w:style>
  <w:style w:type="character" w:customStyle="1" w:styleId="WW8Num19z0">
    <w:name w:val="WW8Num19z0"/>
    <w:rsid w:val="00A45B7C"/>
    <w:rPr>
      <w:rFonts w:ascii="Times New Roman" w:eastAsia="Times New Roman" w:hAnsi="Times New Roman" w:cs="Times New Roman"/>
    </w:rPr>
  </w:style>
  <w:style w:type="character" w:customStyle="1" w:styleId="WW8Num20z0">
    <w:name w:val="WW8Num20z0"/>
    <w:rsid w:val="00A45B7C"/>
    <w:rPr>
      <w:rFonts w:ascii="Symbol" w:hAnsi="Symbol"/>
    </w:rPr>
  </w:style>
  <w:style w:type="character" w:customStyle="1" w:styleId="WW8Num21z0">
    <w:name w:val="WW8Num21z0"/>
    <w:rsid w:val="00A45B7C"/>
    <w:rPr>
      <w:rFonts w:ascii="Symbol" w:hAnsi="Symbol"/>
    </w:rPr>
  </w:style>
  <w:style w:type="character" w:customStyle="1" w:styleId="WW8Num22z0">
    <w:name w:val="WW8Num22z0"/>
    <w:rsid w:val="00A45B7C"/>
    <w:rPr>
      <w:rFonts w:ascii="Symbol" w:hAnsi="Symbol"/>
    </w:rPr>
  </w:style>
  <w:style w:type="character" w:customStyle="1" w:styleId="WW8Num25z0">
    <w:name w:val="WW8Num25z0"/>
    <w:rsid w:val="00A45B7C"/>
    <w:rPr>
      <w:rFonts w:ascii="Symbol" w:hAnsi="Symbol"/>
    </w:rPr>
  </w:style>
  <w:style w:type="character" w:customStyle="1" w:styleId="WW8Num26z0">
    <w:name w:val="WW8Num26z0"/>
    <w:rsid w:val="00A45B7C"/>
    <w:rPr>
      <w:rFonts w:ascii="Symbol" w:hAnsi="Symbol"/>
    </w:rPr>
  </w:style>
  <w:style w:type="character" w:customStyle="1" w:styleId="WW8Num27z0">
    <w:name w:val="WW8Num27z0"/>
    <w:rsid w:val="00A45B7C"/>
    <w:rPr>
      <w:rFonts w:ascii="Symbol" w:hAnsi="Symbol"/>
    </w:rPr>
  </w:style>
  <w:style w:type="character" w:customStyle="1" w:styleId="WW8Num28z0">
    <w:name w:val="WW8Num28z0"/>
    <w:rsid w:val="00A45B7C"/>
    <w:rPr>
      <w:rFonts w:ascii="Times New Roman" w:eastAsia="Times New Roman" w:hAnsi="Times New Roman" w:cs="Times New Roman"/>
    </w:rPr>
  </w:style>
  <w:style w:type="character" w:customStyle="1" w:styleId="WW8Num29z0">
    <w:name w:val="WW8Num29z0"/>
    <w:rsid w:val="00A45B7C"/>
    <w:rPr>
      <w:rFonts w:ascii="Symbol" w:hAnsi="Symbol"/>
    </w:rPr>
  </w:style>
  <w:style w:type="character" w:customStyle="1" w:styleId="WW8Num31z0">
    <w:name w:val="WW8Num31z0"/>
    <w:rsid w:val="00A45B7C"/>
    <w:rPr>
      <w:rFonts w:ascii="Symbol" w:hAnsi="Symbol"/>
    </w:rPr>
  </w:style>
  <w:style w:type="character" w:customStyle="1" w:styleId="WW8Num1z0">
    <w:name w:val="WW8Num1z0"/>
    <w:rsid w:val="00A45B7C"/>
    <w:rPr>
      <w:rFonts w:ascii="Symbol" w:hAnsi="Symbol"/>
    </w:rPr>
  </w:style>
  <w:style w:type="character" w:customStyle="1" w:styleId="WW8Num24z0">
    <w:name w:val="WW8Num24z0"/>
    <w:rsid w:val="00A45B7C"/>
    <w:rPr>
      <w:rFonts w:ascii="Symbol" w:hAnsi="Symbol"/>
    </w:rPr>
  </w:style>
  <w:style w:type="character" w:customStyle="1" w:styleId="WW8Num30z0">
    <w:name w:val="WW8Num30z0"/>
    <w:rsid w:val="00A45B7C"/>
    <w:rPr>
      <w:rFonts w:ascii="Symbol" w:hAnsi="Symbol"/>
    </w:rPr>
  </w:style>
  <w:style w:type="character" w:customStyle="1" w:styleId="WW-Absatz-Standardschriftart1">
    <w:name w:val="WW-Absatz-Standardschriftart1"/>
    <w:rsid w:val="00A45B7C"/>
  </w:style>
  <w:style w:type="character" w:customStyle="1" w:styleId="WW8Num2z1">
    <w:name w:val="WW8Num2z1"/>
    <w:rsid w:val="00A45B7C"/>
    <w:rPr>
      <w:rFonts w:ascii="Courier New" w:hAnsi="Courier New" w:cs="Courier New"/>
    </w:rPr>
  </w:style>
  <w:style w:type="character" w:customStyle="1" w:styleId="WW8Num2z2">
    <w:name w:val="WW8Num2z2"/>
    <w:rsid w:val="00A45B7C"/>
    <w:rPr>
      <w:rFonts w:ascii="Wingdings" w:hAnsi="Wingdings"/>
    </w:rPr>
  </w:style>
  <w:style w:type="character" w:customStyle="1" w:styleId="WW8Num3z1">
    <w:name w:val="WW8Num3z1"/>
    <w:rsid w:val="00A45B7C"/>
    <w:rPr>
      <w:rFonts w:ascii="Courier New" w:hAnsi="Courier New" w:cs="Courier New"/>
    </w:rPr>
  </w:style>
  <w:style w:type="character" w:customStyle="1" w:styleId="WW8Num3z2">
    <w:name w:val="WW8Num3z2"/>
    <w:rsid w:val="00A45B7C"/>
    <w:rPr>
      <w:rFonts w:ascii="Wingdings" w:hAnsi="Wingdings"/>
    </w:rPr>
  </w:style>
  <w:style w:type="character" w:customStyle="1" w:styleId="WW8Num4z1">
    <w:name w:val="WW8Num4z1"/>
    <w:rsid w:val="00A45B7C"/>
    <w:rPr>
      <w:rFonts w:ascii="Courier New" w:hAnsi="Courier New" w:cs="Courier New"/>
    </w:rPr>
  </w:style>
  <w:style w:type="character" w:customStyle="1" w:styleId="WW8Num4z2">
    <w:name w:val="WW8Num4z2"/>
    <w:rsid w:val="00A45B7C"/>
    <w:rPr>
      <w:rFonts w:ascii="Wingdings" w:hAnsi="Wingdings"/>
    </w:rPr>
  </w:style>
  <w:style w:type="character" w:customStyle="1" w:styleId="WW8Num5z1">
    <w:name w:val="WW8Num5z1"/>
    <w:rsid w:val="00A45B7C"/>
    <w:rPr>
      <w:rFonts w:ascii="Courier New" w:hAnsi="Courier New" w:cs="Courier New"/>
    </w:rPr>
  </w:style>
  <w:style w:type="character" w:customStyle="1" w:styleId="WW8Num5z2">
    <w:name w:val="WW8Num5z2"/>
    <w:rsid w:val="00A45B7C"/>
    <w:rPr>
      <w:rFonts w:ascii="Wingdings" w:hAnsi="Wingdings"/>
    </w:rPr>
  </w:style>
  <w:style w:type="character" w:customStyle="1" w:styleId="WW8Num6z1">
    <w:name w:val="WW8Num6z1"/>
    <w:rsid w:val="00A45B7C"/>
    <w:rPr>
      <w:rFonts w:ascii="Courier New" w:hAnsi="Courier New"/>
    </w:rPr>
  </w:style>
  <w:style w:type="character" w:customStyle="1" w:styleId="WW8Num6z2">
    <w:name w:val="WW8Num6z2"/>
    <w:rsid w:val="00A45B7C"/>
    <w:rPr>
      <w:rFonts w:ascii="Wingdings" w:hAnsi="Wingdings"/>
    </w:rPr>
  </w:style>
  <w:style w:type="character" w:customStyle="1" w:styleId="WW8Num6z3">
    <w:name w:val="WW8Num6z3"/>
    <w:rsid w:val="00A45B7C"/>
    <w:rPr>
      <w:rFonts w:ascii="Symbol" w:hAnsi="Symbol"/>
    </w:rPr>
  </w:style>
  <w:style w:type="character" w:customStyle="1" w:styleId="WW8Num7z1">
    <w:name w:val="WW8Num7z1"/>
    <w:rsid w:val="00A45B7C"/>
    <w:rPr>
      <w:rFonts w:ascii="Courier New" w:hAnsi="Courier New" w:cs="Courier New"/>
    </w:rPr>
  </w:style>
  <w:style w:type="character" w:customStyle="1" w:styleId="WW8Num7z2">
    <w:name w:val="WW8Num7z2"/>
    <w:rsid w:val="00A45B7C"/>
    <w:rPr>
      <w:rFonts w:ascii="Wingdings" w:hAnsi="Wingdings"/>
    </w:rPr>
  </w:style>
  <w:style w:type="character" w:customStyle="1" w:styleId="WW8Num8z1">
    <w:name w:val="WW8Num8z1"/>
    <w:rsid w:val="00A45B7C"/>
    <w:rPr>
      <w:rFonts w:ascii="Courier New" w:hAnsi="Courier New" w:cs="Courier New"/>
    </w:rPr>
  </w:style>
  <w:style w:type="character" w:customStyle="1" w:styleId="WW8Num8z2">
    <w:name w:val="WW8Num8z2"/>
    <w:rsid w:val="00A45B7C"/>
    <w:rPr>
      <w:rFonts w:ascii="Wingdings" w:hAnsi="Wingdings"/>
    </w:rPr>
  </w:style>
  <w:style w:type="character" w:customStyle="1" w:styleId="WW8Num9z1">
    <w:name w:val="WW8Num9z1"/>
    <w:rsid w:val="00A45B7C"/>
    <w:rPr>
      <w:rFonts w:ascii="Courier New" w:hAnsi="Courier New" w:cs="Courier New"/>
    </w:rPr>
  </w:style>
  <w:style w:type="character" w:customStyle="1" w:styleId="WW8Num9z2">
    <w:name w:val="WW8Num9z2"/>
    <w:rsid w:val="00A45B7C"/>
    <w:rPr>
      <w:rFonts w:ascii="Wingdings" w:hAnsi="Wingdings"/>
    </w:rPr>
  </w:style>
  <w:style w:type="character" w:customStyle="1" w:styleId="WW8Num12z1">
    <w:name w:val="WW8Num12z1"/>
    <w:rsid w:val="00A45B7C"/>
    <w:rPr>
      <w:rFonts w:ascii="Courier New" w:hAnsi="Courier New" w:cs="Courier New"/>
    </w:rPr>
  </w:style>
  <w:style w:type="character" w:customStyle="1" w:styleId="WW8Num12z2">
    <w:name w:val="WW8Num12z2"/>
    <w:rsid w:val="00A45B7C"/>
    <w:rPr>
      <w:rFonts w:ascii="Wingdings" w:hAnsi="Wingdings"/>
    </w:rPr>
  </w:style>
  <w:style w:type="character" w:customStyle="1" w:styleId="WW8Num13z1">
    <w:name w:val="WW8Num13z1"/>
    <w:rsid w:val="00A45B7C"/>
    <w:rPr>
      <w:rFonts w:ascii="Courier New" w:hAnsi="Courier New" w:cs="Courier New"/>
    </w:rPr>
  </w:style>
  <w:style w:type="character" w:customStyle="1" w:styleId="WW8Num13z2">
    <w:name w:val="WW8Num13z2"/>
    <w:rsid w:val="00A45B7C"/>
    <w:rPr>
      <w:rFonts w:ascii="Wingdings" w:hAnsi="Wingdings"/>
    </w:rPr>
  </w:style>
  <w:style w:type="character" w:customStyle="1" w:styleId="WW8Num14z1">
    <w:name w:val="WW8Num14z1"/>
    <w:rsid w:val="00A45B7C"/>
    <w:rPr>
      <w:rFonts w:ascii="Courier New" w:hAnsi="Courier New" w:cs="Courier New"/>
    </w:rPr>
  </w:style>
  <w:style w:type="character" w:customStyle="1" w:styleId="WW8Num14z2">
    <w:name w:val="WW8Num14z2"/>
    <w:rsid w:val="00A45B7C"/>
    <w:rPr>
      <w:rFonts w:ascii="Wingdings" w:hAnsi="Wingdings"/>
    </w:rPr>
  </w:style>
  <w:style w:type="character" w:customStyle="1" w:styleId="WW8Num15z1">
    <w:name w:val="WW8Num15z1"/>
    <w:rsid w:val="00A45B7C"/>
    <w:rPr>
      <w:rFonts w:ascii="Courier New" w:hAnsi="Courier New" w:cs="Courier New"/>
    </w:rPr>
  </w:style>
  <w:style w:type="character" w:customStyle="1" w:styleId="WW8Num15z2">
    <w:name w:val="WW8Num15z2"/>
    <w:rsid w:val="00A45B7C"/>
    <w:rPr>
      <w:rFonts w:ascii="Wingdings" w:hAnsi="Wingdings"/>
    </w:rPr>
  </w:style>
  <w:style w:type="character" w:customStyle="1" w:styleId="WW8Num16z1">
    <w:name w:val="WW8Num16z1"/>
    <w:rsid w:val="00A45B7C"/>
    <w:rPr>
      <w:rFonts w:ascii="Courier New" w:hAnsi="Courier New" w:cs="Courier New"/>
    </w:rPr>
  </w:style>
  <w:style w:type="character" w:customStyle="1" w:styleId="WW8Num16z2">
    <w:name w:val="WW8Num16z2"/>
    <w:rsid w:val="00A45B7C"/>
    <w:rPr>
      <w:rFonts w:ascii="Wingdings" w:hAnsi="Wingdings"/>
    </w:rPr>
  </w:style>
  <w:style w:type="character" w:customStyle="1" w:styleId="WW8Num17z1">
    <w:name w:val="WW8Num17z1"/>
    <w:rsid w:val="00A45B7C"/>
    <w:rPr>
      <w:rFonts w:ascii="Courier New" w:hAnsi="Courier New" w:cs="Courier New"/>
    </w:rPr>
  </w:style>
  <w:style w:type="character" w:customStyle="1" w:styleId="WW8Num17z2">
    <w:name w:val="WW8Num17z2"/>
    <w:rsid w:val="00A45B7C"/>
    <w:rPr>
      <w:rFonts w:ascii="Wingdings" w:hAnsi="Wingdings"/>
    </w:rPr>
  </w:style>
  <w:style w:type="character" w:customStyle="1" w:styleId="WW8Num18z1">
    <w:name w:val="WW8Num18z1"/>
    <w:rsid w:val="00A45B7C"/>
    <w:rPr>
      <w:rFonts w:ascii="Courier New" w:hAnsi="Courier New" w:cs="Courier New"/>
    </w:rPr>
  </w:style>
  <w:style w:type="character" w:customStyle="1" w:styleId="WW8Num18z2">
    <w:name w:val="WW8Num18z2"/>
    <w:rsid w:val="00A45B7C"/>
    <w:rPr>
      <w:rFonts w:ascii="Wingdings" w:hAnsi="Wingdings"/>
    </w:rPr>
  </w:style>
  <w:style w:type="character" w:customStyle="1" w:styleId="WW8Num19z1">
    <w:name w:val="WW8Num19z1"/>
    <w:rsid w:val="00A45B7C"/>
    <w:rPr>
      <w:rFonts w:ascii="Courier New" w:hAnsi="Courier New"/>
    </w:rPr>
  </w:style>
  <w:style w:type="character" w:customStyle="1" w:styleId="WW8Num19z2">
    <w:name w:val="WW8Num19z2"/>
    <w:rsid w:val="00A45B7C"/>
    <w:rPr>
      <w:rFonts w:ascii="Wingdings" w:hAnsi="Wingdings"/>
    </w:rPr>
  </w:style>
  <w:style w:type="character" w:customStyle="1" w:styleId="WW8Num19z3">
    <w:name w:val="WW8Num19z3"/>
    <w:rsid w:val="00A45B7C"/>
    <w:rPr>
      <w:rFonts w:ascii="Symbol" w:hAnsi="Symbol"/>
    </w:rPr>
  </w:style>
  <w:style w:type="character" w:customStyle="1" w:styleId="WW8Num20z1">
    <w:name w:val="WW8Num20z1"/>
    <w:rsid w:val="00A45B7C"/>
    <w:rPr>
      <w:rFonts w:ascii="Courier New" w:hAnsi="Courier New" w:cs="Courier New"/>
    </w:rPr>
  </w:style>
  <w:style w:type="character" w:customStyle="1" w:styleId="WW8Num20z2">
    <w:name w:val="WW8Num20z2"/>
    <w:rsid w:val="00A45B7C"/>
    <w:rPr>
      <w:rFonts w:ascii="Wingdings" w:hAnsi="Wingdings"/>
    </w:rPr>
  </w:style>
  <w:style w:type="character" w:customStyle="1" w:styleId="WW8Num21z1">
    <w:name w:val="WW8Num21z1"/>
    <w:rsid w:val="00A45B7C"/>
    <w:rPr>
      <w:rFonts w:ascii="Courier New" w:hAnsi="Courier New" w:cs="Courier New"/>
    </w:rPr>
  </w:style>
  <w:style w:type="character" w:customStyle="1" w:styleId="WW8Num21z2">
    <w:name w:val="WW8Num21z2"/>
    <w:rsid w:val="00A45B7C"/>
    <w:rPr>
      <w:rFonts w:ascii="Wingdings" w:hAnsi="Wingdings"/>
    </w:rPr>
  </w:style>
  <w:style w:type="character" w:customStyle="1" w:styleId="WW8Num22z1">
    <w:name w:val="WW8Num22z1"/>
    <w:rsid w:val="00A45B7C"/>
    <w:rPr>
      <w:rFonts w:ascii="Courier New" w:hAnsi="Courier New" w:cs="Courier New"/>
    </w:rPr>
  </w:style>
  <w:style w:type="character" w:customStyle="1" w:styleId="WW8Num22z2">
    <w:name w:val="WW8Num22z2"/>
    <w:rsid w:val="00A45B7C"/>
    <w:rPr>
      <w:rFonts w:ascii="Wingdings" w:hAnsi="Wingdings"/>
    </w:rPr>
  </w:style>
  <w:style w:type="character" w:customStyle="1" w:styleId="WW8Num25z1">
    <w:name w:val="WW8Num25z1"/>
    <w:rsid w:val="00A45B7C"/>
    <w:rPr>
      <w:rFonts w:ascii="Courier New" w:hAnsi="Courier New" w:cs="Courier New"/>
    </w:rPr>
  </w:style>
  <w:style w:type="character" w:customStyle="1" w:styleId="WW8Num25z2">
    <w:name w:val="WW8Num25z2"/>
    <w:rsid w:val="00A45B7C"/>
    <w:rPr>
      <w:rFonts w:ascii="Wingdings" w:hAnsi="Wingdings"/>
    </w:rPr>
  </w:style>
  <w:style w:type="character" w:customStyle="1" w:styleId="WW8Num26z1">
    <w:name w:val="WW8Num26z1"/>
    <w:rsid w:val="00A45B7C"/>
    <w:rPr>
      <w:rFonts w:ascii="Courier New" w:hAnsi="Courier New" w:cs="Courier New"/>
    </w:rPr>
  </w:style>
  <w:style w:type="character" w:customStyle="1" w:styleId="WW8Num26z2">
    <w:name w:val="WW8Num26z2"/>
    <w:rsid w:val="00A45B7C"/>
    <w:rPr>
      <w:rFonts w:ascii="Wingdings" w:hAnsi="Wingdings"/>
    </w:rPr>
  </w:style>
  <w:style w:type="character" w:customStyle="1" w:styleId="WW8Num27z1">
    <w:name w:val="WW8Num27z1"/>
    <w:rsid w:val="00A45B7C"/>
    <w:rPr>
      <w:rFonts w:ascii="Courier New" w:hAnsi="Courier New" w:cs="Courier New"/>
    </w:rPr>
  </w:style>
  <w:style w:type="character" w:customStyle="1" w:styleId="WW8Num27z2">
    <w:name w:val="WW8Num27z2"/>
    <w:rsid w:val="00A45B7C"/>
    <w:rPr>
      <w:rFonts w:ascii="Wingdings" w:hAnsi="Wingdings"/>
    </w:rPr>
  </w:style>
  <w:style w:type="character" w:customStyle="1" w:styleId="WW8Num28z1">
    <w:name w:val="WW8Num28z1"/>
    <w:rsid w:val="00A45B7C"/>
    <w:rPr>
      <w:rFonts w:ascii="Courier New" w:hAnsi="Courier New"/>
    </w:rPr>
  </w:style>
  <w:style w:type="character" w:customStyle="1" w:styleId="WW8Num28z2">
    <w:name w:val="WW8Num28z2"/>
    <w:rsid w:val="00A45B7C"/>
    <w:rPr>
      <w:rFonts w:ascii="Wingdings" w:hAnsi="Wingdings"/>
    </w:rPr>
  </w:style>
  <w:style w:type="character" w:customStyle="1" w:styleId="WW8Num28z3">
    <w:name w:val="WW8Num28z3"/>
    <w:rsid w:val="00A45B7C"/>
    <w:rPr>
      <w:rFonts w:ascii="Symbol" w:hAnsi="Symbol"/>
    </w:rPr>
  </w:style>
  <w:style w:type="character" w:customStyle="1" w:styleId="WW8Num29z1">
    <w:name w:val="WW8Num29z1"/>
    <w:rsid w:val="00A45B7C"/>
    <w:rPr>
      <w:rFonts w:ascii="Courier New" w:hAnsi="Courier New" w:cs="Courier New"/>
    </w:rPr>
  </w:style>
  <w:style w:type="character" w:customStyle="1" w:styleId="WW8Num29z2">
    <w:name w:val="WW8Num29z2"/>
    <w:rsid w:val="00A45B7C"/>
    <w:rPr>
      <w:rFonts w:ascii="Wingdings" w:hAnsi="Wingdings"/>
    </w:rPr>
  </w:style>
  <w:style w:type="character" w:customStyle="1" w:styleId="WW8Num31z1">
    <w:name w:val="WW8Num31z1"/>
    <w:rsid w:val="00A45B7C"/>
    <w:rPr>
      <w:rFonts w:ascii="Courier New" w:hAnsi="Courier New" w:cs="Courier New"/>
    </w:rPr>
  </w:style>
  <w:style w:type="character" w:customStyle="1" w:styleId="WW8Num31z2">
    <w:name w:val="WW8Num31z2"/>
    <w:rsid w:val="00A45B7C"/>
    <w:rPr>
      <w:rFonts w:ascii="Wingdings" w:hAnsi="Wingdings"/>
    </w:rPr>
  </w:style>
  <w:style w:type="character" w:customStyle="1" w:styleId="Znakiprzypiswdolnych">
    <w:name w:val="Znaki przypisów dolnych"/>
    <w:rsid w:val="00A45B7C"/>
  </w:style>
  <w:style w:type="character" w:customStyle="1" w:styleId="Znakiprzypiswkocowych">
    <w:name w:val="Znaki przypisów końcowych"/>
    <w:rsid w:val="00A45B7C"/>
    <w:rPr>
      <w:vertAlign w:val="superscript"/>
    </w:rPr>
  </w:style>
  <w:style w:type="character" w:customStyle="1" w:styleId="WW-Znakiprzypiswkocowych">
    <w:name w:val="WW-Znaki przypisów końcowych"/>
    <w:rsid w:val="00A45B7C"/>
  </w:style>
  <w:style w:type="paragraph" w:customStyle="1" w:styleId="Spisilustracji1">
    <w:name w:val="Spis ilustracji1"/>
    <w:basedOn w:val="Normalny"/>
    <w:next w:val="Normalny"/>
    <w:rsid w:val="00A45B7C"/>
    <w:pPr>
      <w:suppressAutoHyphens/>
      <w:jc w:val="left"/>
    </w:pPr>
    <w:rPr>
      <w:rFonts w:ascii="Times New Roman" w:eastAsia="Times New Roman" w:hAnsi="Times New Roman" w:cs="Times New Roman"/>
      <w:sz w:val="24"/>
      <w:szCs w:val="24"/>
      <w:lang w:eastAsia="ar-SA"/>
    </w:rPr>
  </w:style>
  <w:style w:type="paragraph" w:customStyle="1" w:styleId="Tekstpodstawowy31">
    <w:name w:val="Tekst podstawowy 31"/>
    <w:basedOn w:val="Normalny"/>
    <w:rsid w:val="00A45B7C"/>
    <w:pPr>
      <w:suppressAutoHyphens/>
      <w:spacing w:after="120"/>
      <w:jc w:val="left"/>
    </w:pPr>
    <w:rPr>
      <w:rFonts w:ascii="Times New Roman" w:eastAsia="Times New Roman" w:hAnsi="Times New Roman" w:cs="Times New Roman"/>
      <w:sz w:val="16"/>
      <w:szCs w:val="16"/>
      <w:lang w:eastAsia="ar-SA"/>
    </w:rPr>
  </w:style>
  <w:style w:type="paragraph" w:customStyle="1" w:styleId="Spistreci10">
    <w:name w:val="Spis treści 10"/>
    <w:basedOn w:val="Indeks"/>
    <w:rsid w:val="00A45B7C"/>
    <w:pPr>
      <w:tabs>
        <w:tab w:val="right" w:leader="dot" w:pos="9637"/>
      </w:tabs>
      <w:suppressAutoHyphens/>
      <w:ind w:left="2547"/>
    </w:pPr>
    <w:rPr>
      <w:rFonts w:ascii="Arial" w:hAnsi="Arial"/>
      <w:sz w:val="24"/>
      <w:szCs w:val="24"/>
    </w:rPr>
  </w:style>
  <w:style w:type="paragraph" w:customStyle="1" w:styleId="Zawartoramki">
    <w:name w:val="Zawartość ramki"/>
    <w:basedOn w:val="Tekstpodstawowy"/>
    <w:rsid w:val="00A45B7C"/>
    <w:pPr>
      <w:suppressAutoHyphens/>
      <w:spacing w:line="240" w:lineRule="auto"/>
      <w:jc w:val="left"/>
    </w:pPr>
    <w:rPr>
      <w:szCs w:val="24"/>
      <w:lang w:eastAsia="ar-SA"/>
    </w:rPr>
  </w:style>
  <w:style w:type="paragraph" w:customStyle="1" w:styleId="Liniapozioma">
    <w:name w:val="Linia pozioma"/>
    <w:basedOn w:val="Normalny"/>
    <w:next w:val="Tekstpodstawowy"/>
    <w:rsid w:val="00A45B7C"/>
    <w:pPr>
      <w:suppressLineNumbers/>
      <w:pBdr>
        <w:bottom w:val="double" w:sz="1" w:space="0" w:color="808080"/>
      </w:pBdr>
      <w:suppressAutoHyphens/>
      <w:spacing w:after="283"/>
      <w:jc w:val="left"/>
    </w:pPr>
    <w:rPr>
      <w:rFonts w:ascii="Times New Roman" w:eastAsia="Times New Roman" w:hAnsi="Times New Roman" w:cs="Times New Roman"/>
      <w:sz w:val="12"/>
      <w:szCs w:val="12"/>
      <w:lang w:eastAsia="ar-SA"/>
    </w:rPr>
  </w:style>
  <w:style w:type="paragraph" w:customStyle="1" w:styleId="Styl2">
    <w:name w:val="Styl2"/>
    <w:basedOn w:val="Normalny"/>
    <w:link w:val="Styl2ZnakZnak"/>
    <w:autoRedefine/>
    <w:rsid w:val="00A45B7C"/>
    <w:pPr>
      <w:numPr>
        <w:numId w:val="5"/>
      </w:numPr>
      <w:tabs>
        <w:tab w:val="clear" w:pos="1620"/>
        <w:tab w:val="num" w:pos="360"/>
      </w:tabs>
      <w:ind w:left="1260" w:hanging="1084"/>
      <w:jc w:val="left"/>
    </w:pPr>
    <w:rPr>
      <w:rFonts w:ascii="Arial" w:eastAsia="Times New Roman" w:hAnsi="Arial" w:cs="Times New Roman"/>
      <w:b/>
      <w:i/>
      <w:lang w:eastAsia="pl-PL"/>
    </w:rPr>
  </w:style>
  <w:style w:type="character" w:customStyle="1" w:styleId="Styl2ZnakZnak">
    <w:name w:val="Styl2 Znak Znak"/>
    <w:link w:val="Styl2"/>
    <w:rsid w:val="00A45B7C"/>
    <w:rPr>
      <w:rFonts w:ascii="Arial" w:eastAsia="Times New Roman" w:hAnsi="Arial" w:cs="Times New Roman"/>
      <w:b/>
      <w:i/>
      <w:lang w:eastAsia="pl-PL"/>
    </w:rPr>
  </w:style>
  <w:style w:type="paragraph" w:customStyle="1" w:styleId="podpis">
    <w:name w:val="podpis"/>
    <w:basedOn w:val="Tekstpodstawowy"/>
    <w:link w:val="podpisZnak"/>
    <w:rsid w:val="00A45B7C"/>
    <w:pPr>
      <w:spacing w:line="240" w:lineRule="auto"/>
      <w:ind w:firstLine="709"/>
    </w:pPr>
    <w:rPr>
      <w:rFonts w:cs="Times New Roman"/>
      <w:i/>
      <w:snapToGrid w:val="0"/>
      <w:sz w:val="18"/>
    </w:rPr>
  </w:style>
  <w:style w:type="character" w:customStyle="1" w:styleId="podpisZnak">
    <w:name w:val="podpis Znak"/>
    <w:link w:val="podpis"/>
    <w:rsid w:val="00A45B7C"/>
    <w:rPr>
      <w:rFonts w:ascii="Arial" w:eastAsia="Times New Roman" w:hAnsi="Arial" w:cs="Times New Roman"/>
      <w:i/>
      <w:snapToGrid w:val="0"/>
      <w:sz w:val="18"/>
      <w:szCs w:val="20"/>
      <w:lang w:eastAsia="pl-PL"/>
    </w:rPr>
  </w:style>
  <w:style w:type="paragraph" w:customStyle="1" w:styleId="StylWyjustowany">
    <w:name w:val="Styl Wyjustowany"/>
    <w:basedOn w:val="Normalny"/>
    <w:next w:val="Normalny"/>
    <w:rsid w:val="00A45B7C"/>
    <w:pPr>
      <w:spacing w:before="120"/>
    </w:pPr>
    <w:rPr>
      <w:rFonts w:ascii="Arial" w:eastAsia="Times New Roman" w:hAnsi="Arial" w:cs="Times New Roman"/>
      <w:szCs w:val="20"/>
      <w:lang w:eastAsia="pl-PL"/>
    </w:rPr>
  </w:style>
  <w:style w:type="paragraph" w:styleId="Lista-kontynuacja2">
    <w:name w:val="List Continue 2"/>
    <w:basedOn w:val="Normalny"/>
    <w:uiPriority w:val="99"/>
    <w:semiHidden/>
    <w:unhideWhenUsed/>
    <w:rsid w:val="00A45B7C"/>
    <w:pPr>
      <w:spacing w:after="120"/>
      <w:ind w:left="566"/>
      <w:contextualSpacing/>
      <w:jc w:val="left"/>
    </w:pPr>
    <w:rPr>
      <w:rFonts w:ascii="Times New Roman" w:eastAsia="Times New Roman" w:hAnsi="Times New Roman" w:cs="Times New Roman"/>
      <w:sz w:val="20"/>
      <w:szCs w:val="20"/>
      <w:lang w:eastAsia="pl-PL"/>
    </w:rPr>
  </w:style>
  <w:style w:type="character" w:customStyle="1" w:styleId="cv8">
    <w:name w:val="cv8"/>
    <w:basedOn w:val="Domylnaczcionkaakapitu"/>
    <w:rsid w:val="00A45B7C"/>
  </w:style>
  <w:style w:type="paragraph" w:customStyle="1" w:styleId="NormalnyWeb1">
    <w:name w:val="Normalny (Web)1"/>
    <w:basedOn w:val="Normalny"/>
    <w:rsid w:val="00A45B7C"/>
    <w:pPr>
      <w:widowControl w:val="0"/>
      <w:spacing w:before="28" w:after="119"/>
      <w:jc w:val="left"/>
    </w:pPr>
    <w:rPr>
      <w:rFonts w:ascii="Times New Roman" w:eastAsia="Lucida Sans Unicode" w:hAnsi="Times New Roman" w:cs="Mangal"/>
      <w:kern w:val="1"/>
      <w:sz w:val="24"/>
      <w:szCs w:val="24"/>
      <w:lang w:eastAsia="hi-IN" w:bidi="hi-IN"/>
    </w:rPr>
  </w:style>
  <w:style w:type="paragraph" w:customStyle="1" w:styleId="WW-Tekstpodstawowy3">
    <w:name w:val="WW-Tekst podstawowy 3"/>
    <w:basedOn w:val="Default"/>
    <w:next w:val="Default"/>
    <w:uiPriority w:val="99"/>
    <w:rsid w:val="00A45B7C"/>
    <w:rPr>
      <w:rFonts w:ascii="Times New Roman" w:eastAsia="Calibri" w:hAnsi="Times New Roman"/>
      <w:color w:val="auto"/>
    </w:rPr>
  </w:style>
  <w:style w:type="character" w:customStyle="1" w:styleId="txt11black">
    <w:name w:val="txt11black"/>
    <w:basedOn w:val="Domylnaczcionkaakapitu"/>
    <w:rsid w:val="00A45B7C"/>
  </w:style>
  <w:style w:type="character" w:customStyle="1" w:styleId="mw-headline">
    <w:name w:val="mw-headline"/>
    <w:basedOn w:val="Domylnaczcionkaakapitu"/>
    <w:rsid w:val="00A45B7C"/>
  </w:style>
  <w:style w:type="table" w:customStyle="1" w:styleId="mgr">
    <w:name w:val="mgr"/>
    <w:basedOn w:val="Standardowy"/>
    <w:uiPriority w:val="99"/>
    <w:qFormat/>
    <w:rsid w:val="00A45B7C"/>
    <w:pPr>
      <w:jc w:val="center"/>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imes New Roman" w:hAnsi="Times New Roman"/>
        <w:b/>
        <w:i/>
        <w:sz w:val="24"/>
      </w:rPr>
      <w:tblPr/>
      <w:tcPr>
        <w:tcBorders>
          <w:top w:val="nil"/>
          <w:left w:val="nil"/>
          <w:bottom w:val="double" w:sz="4" w:space="0" w:color="auto"/>
          <w:right w:val="nil"/>
          <w:insideH w:val="nil"/>
          <w:insideV w:val="nil"/>
          <w:tl2br w:val="nil"/>
          <w:tr2bl w:val="nil"/>
        </w:tcBorders>
        <w:shd w:val="clear" w:color="auto" w:fill="FFFFFF"/>
      </w:tcPr>
    </w:tblStylePr>
    <w:tblStylePr w:type="lastRow">
      <w:pPr>
        <w:jc w:val="left"/>
      </w:pPr>
      <w:rPr>
        <w:rFonts w:ascii="Times New Roman" w:hAnsi="Times New Roman"/>
        <w:i/>
        <w:sz w:val="20"/>
      </w:rPr>
      <w:tblPr/>
      <w:tcPr>
        <w:tcBorders>
          <w:top w:val="double" w:sz="4" w:space="0" w:color="auto"/>
          <w:left w:val="nil"/>
          <w:bottom w:val="nil"/>
          <w:right w:val="nil"/>
          <w:insideH w:val="nil"/>
          <w:insideV w:val="nil"/>
          <w:tl2br w:val="nil"/>
          <w:tr2bl w:val="nil"/>
        </w:tcBorders>
      </w:tcPr>
    </w:tblStylePr>
  </w:style>
  <w:style w:type="paragraph" w:customStyle="1" w:styleId="WW-Zawartotabeli1111111">
    <w:name w:val="WW-Zawartość tabeli1111111"/>
    <w:basedOn w:val="Tekstpodstawowy"/>
    <w:rsid w:val="00A45B7C"/>
    <w:pPr>
      <w:widowControl w:val="0"/>
      <w:suppressLineNumbers/>
      <w:suppressAutoHyphens/>
      <w:spacing w:after="120" w:line="240" w:lineRule="auto"/>
      <w:jc w:val="left"/>
    </w:pPr>
    <w:rPr>
      <w:rFonts w:ascii="Times New Roman" w:eastAsia="Verdana" w:hAnsi="Times New Roman" w:cs="Times New Roman"/>
      <w:sz w:val="24"/>
    </w:rPr>
  </w:style>
  <w:style w:type="character" w:customStyle="1" w:styleId="Tytu2">
    <w:name w:val="Tytuł2"/>
    <w:basedOn w:val="Domylnaczcionkaakapitu"/>
    <w:rsid w:val="00A45B7C"/>
  </w:style>
  <w:style w:type="character" w:customStyle="1" w:styleId="apple-converted-space">
    <w:name w:val="apple-converted-space"/>
    <w:basedOn w:val="Domylnaczcionkaakapitu"/>
    <w:rsid w:val="00A45B7C"/>
  </w:style>
  <w:style w:type="paragraph" w:customStyle="1" w:styleId="Tekstpodstawowyzwciciem1">
    <w:name w:val="Tekst podstawowy z wcięciem1"/>
    <w:basedOn w:val="Tekstpodstawowy"/>
    <w:rsid w:val="00A45B7C"/>
    <w:pPr>
      <w:suppressAutoHyphens/>
      <w:spacing w:after="120"/>
      <w:ind w:firstLine="210"/>
    </w:pPr>
    <w:rPr>
      <w:rFonts w:ascii="Times New Roman" w:hAnsi="Times New Roman" w:cs="Times New Roman"/>
      <w:sz w:val="24"/>
      <w:szCs w:val="24"/>
      <w:lang w:eastAsia="ar-SA"/>
    </w:rPr>
  </w:style>
  <w:style w:type="paragraph" w:customStyle="1" w:styleId="Obszartekstu">
    <w:name w:val="Obszar tekstu"/>
    <w:basedOn w:val="Normalny"/>
    <w:rsid w:val="00A45B7C"/>
    <w:pPr>
      <w:widowControl w:val="0"/>
      <w:spacing w:after="120"/>
      <w:ind w:left="284" w:firstLine="709"/>
    </w:pPr>
    <w:rPr>
      <w:rFonts w:ascii="Times New Roman" w:eastAsia="Times New Roman" w:hAnsi="Times New Roman" w:cs="Times New Roman"/>
      <w:sz w:val="24"/>
      <w:szCs w:val="20"/>
      <w:lang w:eastAsia="pl-PL"/>
    </w:rPr>
  </w:style>
  <w:style w:type="paragraph" w:customStyle="1" w:styleId="DomylnaczcionkaakapituAkapitZnak">
    <w:name w:val="Domyślna czcionka akapitu Akapit Znak"/>
    <w:basedOn w:val="Normalny"/>
    <w:rsid w:val="00A45B7C"/>
    <w:pPr>
      <w:jc w:val="left"/>
    </w:pPr>
    <w:rPr>
      <w:rFonts w:ascii="Times New Roman" w:eastAsia="Times New Roman" w:hAnsi="Times New Roman" w:cs="Times New Roman"/>
      <w:sz w:val="24"/>
      <w:szCs w:val="24"/>
      <w:lang w:eastAsia="pl-PL"/>
    </w:rPr>
  </w:style>
  <w:style w:type="table" w:customStyle="1" w:styleId="Tabela-Siatka2">
    <w:name w:val="Tabela - Siatka2"/>
    <w:basedOn w:val="Standardowy"/>
    <w:next w:val="Tabela-Siatka"/>
    <w:uiPriority w:val="59"/>
    <w:rsid w:val="00A45B7C"/>
    <w:pPr>
      <w:jc w:val="left"/>
    </w:pPr>
    <w:rPr>
      <w:rFonts w:ascii="Calibri" w:eastAsia="Times New Roman" w:hAnsi="Calibri" w:cs="Times New Roman"/>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Siatka3">
    <w:name w:val="Tabela - Siatka3"/>
    <w:basedOn w:val="Standardowy"/>
    <w:next w:val="Tabela-Siatka"/>
    <w:rsid w:val="00A45B7C"/>
    <w:pPr>
      <w:jc w:val="left"/>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esc">
    <w:name w:val="tresc"/>
    <w:basedOn w:val="Domylnaczcionkaakapitu"/>
    <w:rsid w:val="00A45B7C"/>
  </w:style>
  <w:style w:type="paragraph" w:styleId="Tekstpodstawowyzwciciem">
    <w:name w:val="Body Text First Indent"/>
    <w:basedOn w:val="Tekstpodstawowy"/>
    <w:link w:val="TekstpodstawowyzwciciemZnak"/>
    <w:semiHidden/>
    <w:rsid w:val="00A45B7C"/>
    <w:pPr>
      <w:spacing w:after="120" w:line="240" w:lineRule="auto"/>
      <w:ind w:firstLine="210"/>
      <w:jc w:val="left"/>
    </w:pPr>
    <w:rPr>
      <w:rFonts w:ascii="Times New Roman" w:hAnsi="Times New Roman" w:cs="Times New Roman"/>
      <w:sz w:val="24"/>
      <w:szCs w:val="24"/>
    </w:rPr>
  </w:style>
  <w:style w:type="character" w:customStyle="1" w:styleId="TekstpodstawowyzwciciemZnak">
    <w:name w:val="Tekst podstawowy z wcięciem Znak"/>
    <w:basedOn w:val="TekstpodstawowyZnak"/>
    <w:link w:val="Tekstpodstawowyzwciciem"/>
    <w:semiHidden/>
    <w:rsid w:val="00A45B7C"/>
    <w:rPr>
      <w:rFonts w:ascii="Times New Roman" w:eastAsia="Times New Roman" w:hAnsi="Times New Roman" w:cs="Times New Roman"/>
      <w:sz w:val="24"/>
      <w:szCs w:val="24"/>
      <w:lang w:eastAsia="pl-PL"/>
    </w:rPr>
  </w:style>
  <w:style w:type="paragraph" w:styleId="Listapunktowana2">
    <w:name w:val="List Bullet 2"/>
    <w:basedOn w:val="Normalny"/>
    <w:uiPriority w:val="99"/>
    <w:semiHidden/>
    <w:unhideWhenUsed/>
    <w:rsid w:val="00A45B7C"/>
    <w:pPr>
      <w:numPr>
        <w:numId w:val="6"/>
      </w:numPr>
      <w:contextualSpacing/>
      <w:jc w:val="left"/>
    </w:pPr>
    <w:rPr>
      <w:rFonts w:ascii="Times New Roman" w:eastAsia="Times New Roman" w:hAnsi="Times New Roman" w:cs="Times New Roman"/>
      <w:sz w:val="20"/>
      <w:szCs w:val="20"/>
      <w:lang w:eastAsia="pl-PL"/>
    </w:rPr>
  </w:style>
  <w:style w:type="paragraph" w:customStyle="1" w:styleId="TableContents">
    <w:name w:val="Table Contents"/>
    <w:basedOn w:val="Normalny"/>
    <w:rsid w:val="00A45B7C"/>
    <w:pPr>
      <w:widowControl w:val="0"/>
      <w:suppressLineNumbers/>
      <w:suppressAutoHyphens/>
      <w:autoSpaceDN w:val="0"/>
      <w:jc w:val="left"/>
      <w:textAlignment w:val="baseline"/>
    </w:pPr>
    <w:rPr>
      <w:rFonts w:ascii="Times New Roman" w:eastAsia="Lucida Sans Unicode" w:hAnsi="Times New Roman" w:cs="Mangal"/>
      <w:kern w:val="3"/>
      <w:sz w:val="24"/>
      <w:szCs w:val="24"/>
      <w:lang w:eastAsia="zh-CN" w:bidi="hi-IN"/>
    </w:rPr>
  </w:style>
  <w:style w:type="paragraph" w:customStyle="1" w:styleId="Standard">
    <w:name w:val="Standard"/>
    <w:rsid w:val="00A45B7C"/>
    <w:pPr>
      <w:jc w:val="left"/>
    </w:pPr>
    <w:rPr>
      <w:rFonts w:ascii="Times New Roman" w:eastAsia="Times New Roman" w:hAnsi="Times New Roman" w:cs="Times New Roman"/>
      <w:snapToGrid w:val="0"/>
      <w:sz w:val="24"/>
      <w:szCs w:val="20"/>
      <w:lang w:eastAsia="pl-PL"/>
    </w:rPr>
  </w:style>
  <w:style w:type="table" w:customStyle="1" w:styleId="Tabela-Siatka21">
    <w:name w:val="Tabela - Siatka21"/>
    <w:basedOn w:val="Standardowy"/>
    <w:next w:val="Tabela-Siatka"/>
    <w:uiPriority w:val="59"/>
    <w:rsid w:val="00A45B7C"/>
    <w:pPr>
      <w:jc w:val="left"/>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A45B7C"/>
    <w:pPr>
      <w:jc w:val="left"/>
    </w:pPr>
    <w:rPr>
      <w:rFonts w:asciiTheme="minorHAnsi" w:eastAsiaTheme="minorEastAsia" w:hAnsiTheme="minorHAnsi"/>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Siatka5">
    <w:name w:val="Tabela - Siatka5"/>
    <w:basedOn w:val="Standardowy"/>
    <w:next w:val="Tabela-Siatka"/>
    <w:uiPriority w:val="59"/>
    <w:rsid w:val="00A45B7C"/>
    <w:pPr>
      <w:jc w:val="left"/>
    </w:pPr>
    <w:rPr>
      <w:rFonts w:asciiTheme="minorHAnsi" w:eastAsiaTheme="minorEastAsia" w:hAnsiTheme="minorHAnsi"/>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kapitzlist2">
    <w:name w:val="Akapit z listą2"/>
    <w:basedOn w:val="Normalny"/>
    <w:rsid w:val="00A45B7C"/>
    <w:pPr>
      <w:suppressAutoHyphens/>
      <w:ind w:left="720"/>
      <w:jc w:val="left"/>
    </w:pPr>
    <w:rPr>
      <w:rFonts w:ascii="Times New Roman" w:eastAsia="SimSun" w:hAnsi="Times New Roman" w:cs="Mangal"/>
      <w:kern w:val="1"/>
      <w:sz w:val="24"/>
      <w:szCs w:val="24"/>
      <w:lang w:eastAsia="hi-IN" w:bidi="hi-IN"/>
    </w:rPr>
  </w:style>
  <w:style w:type="paragraph" w:styleId="HTML-wstpniesformatowany">
    <w:name w:val="HTML Preformatted"/>
    <w:basedOn w:val="Normalny"/>
    <w:link w:val="HTML-wstpniesformatowanyZnak"/>
    <w:uiPriority w:val="99"/>
    <w:unhideWhenUsed/>
    <w:rsid w:val="00A45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A45B7C"/>
    <w:rPr>
      <w:rFonts w:ascii="Courier New" w:eastAsia="Times New Roman" w:hAnsi="Courier New" w:cs="Courier New"/>
      <w:sz w:val="20"/>
      <w:szCs w:val="20"/>
      <w:lang w:eastAsia="pl-PL"/>
    </w:rPr>
  </w:style>
  <w:style w:type="character" w:customStyle="1" w:styleId="Domylnaczcionkaakapitu4">
    <w:name w:val="Domyślna czcionka akapitu4"/>
    <w:rsid w:val="00A45B7C"/>
  </w:style>
  <w:style w:type="paragraph" w:customStyle="1" w:styleId="Normalny2">
    <w:name w:val="Normalny2"/>
    <w:link w:val="Normalny2Znak"/>
    <w:rsid w:val="00A45B7C"/>
    <w:pPr>
      <w:suppressAutoHyphens/>
      <w:spacing w:line="100" w:lineRule="atLeast"/>
      <w:jc w:val="left"/>
      <w:textAlignment w:val="baseline"/>
    </w:pPr>
    <w:rPr>
      <w:rFonts w:ascii="Times New Roman" w:eastAsia="Times New Roman" w:hAnsi="Times New Roman" w:cs="Times New Roman"/>
      <w:sz w:val="20"/>
      <w:szCs w:val="20"/>
      <w:lang w:eastAsia="ar-SA"/>
    </w:rPr>
  </w:style>
  <w:style w:type="paragraph" w:customStyle="1" w:styleId="Wazniak">
    <w:name w:val="Wazniak"/>
    <w:basedOn w:val="Normalny2"/>
    <w:rsid w:val="00A45B7C"/>
    <w:pPr>
      <w:widowControl w:val="0"/>
      <w:autoSpaceDE w:val="0"/>
      <w:spacing w:before="57" w:after="57"/>
    </w:pPr>
    <w:rPr>
      <w:rFonts w:ascii="Arial" w:eastAsia="Helvetica-BoldOblique" w:hAnsi="Arial" w:cs="Helvetica-BoldOblique"/>
      <w:i/>
      <w:iCs/>
      <w:sz w:val="22"/>
      <w:szCs w:val="22"/>
    </w:rPr>
  </w:style>
  <w:style w:type="character" w:customStyle="1" w:styleId="WWCharLFO27LVL9">
    <w:name w:val="WW_CharLFO27LVL9"/>
    <w:rsid w:val="00A45B7C"/>
    <w:rPr>
      <w:rFonts w:ascii="Wingdings" w:hAnsi="Wingdings"/>
    </w:rPr>
  </w:style>
  <w:style w:type="paragraph" w:customStyle="1" w:styleId="Akapitzlist1">
    <w:name w:val="Akapit z listą1"/>
    <w:basedOn w:val="Normalny2"/>
    <w:rsid w:val="00A45B7C"/>
    <w:pPr>
      <w:widowControl w:val="0"/>
      <w:ind w:left="720"/>
      <w:textAlignment w:val="auto"/>
    </w:pPr>
    <w:rPr>
      <w:rFonts w:eastAsia="Lucida Sans Unicode" w:cs="Mangal"/>
      <w:kern w:val="1"/>
      <w:sz w:val="24"/>
      <w:szCs w:val="24"/>
      <w:lang w:eastAsia="hi-IN" w:bidi="hi-IN"/>
    </w:rPr>
  </w:style>
  <w:style w:type="paragraph" w:customStyle="1" w:styleId="Zwykytekst1">
    <w:name w:val="Zwykły tekst1"/>
    <w:basedOn w:val="Normalny2"/>
    <w:rsid w:val="00A45B7C"/>
    <w:rPr>
      <w:rFonts w:ascii="Courier New" w:hAnsi="Courier New" w:cs="Courier New"/>
    </w:rPr>
  </w:style>
  <w:style w:type="paragraph" w:customStyle="1" w:styleId="Zwykytekst2">
    <w:name w:val="Zwykły tekst2"/>
    <w:basedOn w:val="Normalny"/>
    <w:rsid w:val="00A45B7C"/>
    <w:pPr>
      <w:widowControl w:val="0"/>
      <w:suppressAutoHyphens/>
      <w:jc w:val="left"/>
    </w:pPr>
    <w:rPr>
      <w:rFonts w:ascii="Courier New" w:eastAsia="Lucida Sans Unicode" w:hAnsi="Courier New" w:cs="Courier New"/>
      <w:kern w:val="1"/>
      <w:sz w:val="24"/>
      <w:szCs w:val="24"/>
      <w:lang w:eastAsia="hi-IN" w:bidi="hi-IN"/>
    </w:rPr>
  </w:style>
  <w:style w:type="paragraph" w:customStyle="1" w:styleId="dtn">
    <w:name w:val="dtn"/>
    <w:basedOn w:val="Normalny"/>
    <w:rsid w:val="00A45B7C"/>
    <w:pPr>
      <w:spacing w:before="100" w:beforeAutospacing="1" w:after="100" w:afterAutospacing="1"/>
      <w:jc w:val="left"/>
    </w:pPr>
    <w:rPr>
      <w:rFonts w:ascii="Times New Roman" w:eastAsia="Times New Roman" w:hAnsi="Times New Roman" w:cs="Times New Roman"/>
      <w:sz w:val="24"/>
      <w:szCs w:val="24"/>
      <w:lang w:eastAsia="pl-PL"/>
    </w:rPr>
  </w:style>
  <w:style w:type="paragraph" w:customStyle="1" w:styleId="dtz">
    <w:name w:val="dtz"/>
    <w:basedOn w:val="Normalny"/>
    <w:rsid w:val="00A45B7C"/>
    <w:pPr>
      <w:spacing w:before="100" w:beforeAutospacing="1" w:after="100" w:afterAutospacing="1"/>
      <w:jc w:val="left"/>
    </w:pPr>
    <w:rPr>
      <w:rFonts w:ascii="Times New Roman" w:eastAsia="Times New Roman" w:hAnsi="Times New Roman" w:cs="Times New Roman"/>
      <w:sz w:val="24"/>
      <w:szCs w:val="24"/>
      <w:lang w:eastAsia="pl-PL"/>
    </w:rPr>
  </w:style>
  <w:style w:type="paragraph" w:customStyle="1" w:styleId="dtu">
    <w:name w:val="dtu"/>
    <w:basedOn w:val="Normalny"/>
    <w:rsid w:val="00A45B7C"/>
    <w:pPr>
      <w:spacing w:before="100" w:beforeAutospacing="1" w:after="100" w:afterAutospacing="1"/>
      <w:jc w:val="left"/>
    </w:pPr>
    <w:rPr>
      <w:rFonts w:ascii="Times New Roman" w:eastAsia="Times New Roman" w:hAnsi="Times New Roman" w:cs="Times New Roman"/>
      <w:sz w:val="24"/>
      <w:szCs w:val="24"/>
      <w:lang w:eastAsia="pl-PL"/>
    </w:rPr>
  </w:style>
  <w:style w:type="character" w:customStyle="1" w:styleId="w2">
    <w:name w:val="w2"/>
    <w:basedOn w:val="Domylnaczcionkaakapitu"/>
    <w:rsid w:val="00A45B7C"/>
  </w:style>
  <w:style w:type="table" w:customStyle="1" w:styleId="Tabela-Siatka6">
    <w:name w:val="Tabela - Siatka6"/>
    <w:basedOn w:val="Standardowy"/>
    <w:next w:val="Tabela-Siatka"/>
    <w:uiPriority w:val="59"/>
    <w:rsid w:val="00A45B7C"/>
    <w:pPr>
      <w:jc w:val="left"/>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A45B7C"/>
    <w:pPr>
      <w:jc w:val="left"/>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A45B7C"/>
    <w:pPr>
      <w:jc w:val="left"/>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59"/>
    <w:rsid w:val="00A45B7C"/>
    <w:pPr>
      <w:jc w:val="left"/>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A45B7C"/>
    <w:pPr>
      <w:jc w:val="left"/>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A45B7C"/>
    <w:pPr>
      <w:jc w:val="left"/>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A45B7C"/>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basedOn w:val="Domylnaczcionkaakapitu"/>
    <w:uiPriority w:val="99"/>
    <w:semiHidden/>
    <w:unhideWhenUsed/>
    <w:rsid w:val="00A45B7C"/>
    <w:rPr>
      <w:i/>
      <w:iCs/>
    </w:rPr>
  </w:style>
  <w:style w:type="paragraph" w:customStyle="1" w:styleId="Tekst2Znak">
    <w:name w:val="Tekst 2 Znak"/>
    <w:basedOn w:val="Nagwek2"/>
    <w:rsid w:val="00A45B7C"/>
    <w:pPr>
      <w:keepNext w:val="0"/>
      <w:keepLines w:val="0"/>
      <w:spacing w:before="0"/>
      <w:ind w:left="170" w:firstLine="567"/>
    </w:pPr>
    <w:rPr>
      <w:rFonts w:ascii="Arial" w:eastAsia="Times New Roman" w:hAnsi="Arial" w:cs="Arial"/>
      <w:bCs/>
      <w:iCs/>
      <w:color w:val="auto"/>
      <w:sz w:val="20"/>
      <w:szCs w:val="28"/>
      <w:lang w:eastAsia="pl-PL"/>
    </w:rPr>
  </w:style>
  <w:style w:type="table" w:customStyle="1" w:styleId="Tabela-Siatka13">
    <w:name w:val="Tabela - Siatka13"/>
    <w:basedOn w:val="Standardowy"/>
    <w:next w:val="Tabela-Siatka"/>
    <w:uiPriority w:val="59"/>
    <w:rsid w:val="00A45B7C"/>
    <w:pPr>
      <w:jc w:val="left"/>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A45B7C"/>
    <w:pPr>
      <w:jc w:val="left"/>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59"/>
    <w:rsid w:val="00A45B7C"/>
    <w:pPr>
      <w:jc w:val="left"/>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A45B7C"/>
    <w:pPr>
      <w:jc w:val="left"/>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59"/>
    <w:rsid w:val="00A45B7C"/>
    <w:pPr>
      <w:jc w:val="left"/>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59"/>
    <w:rsid w:val="00A45B7C"/>
    <w:pPr>
      <w:jc w:val="left"/>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59"/>
    <w:rsid w:val="00A45B7C"/>
    <w:pPr>
      <w:jc w:val="left"/>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uiPriority w:val="59"/>
    <w:rsid w:val="00A45B7C"/>
    <w:pPr>
      <w:jc w:val="left"/>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1">
    <w:name w:val="Tabela - Siatka131"/>
    <w:basedOn w:val="Standardowy"/>
    <w:next w:val="Tabela-Siatka"/>
    <w:uiPriority w:val="59"/>
    <w:rsid w:val="00A45B7C"/>
    <w:pPr>
      <w:jc w:val="left"/>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59"/>
    <w:rsid w:val="00A45B7C"/>
    <w:pPr>
      <w:jc w:val="left"/>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kumentu">
    <w:name w:val="Document Map"/>
    <w:basedOn w:val="Normalny"/>
    <w:link w:val="MapadokumentuZnak"/>
    <w:uiPriority w:val="99"/>
    <w:semiHidden/>
    <w:unhideWhenUsed/>
    <w:rsid w:val="00A45B7C"/>
    <w:pPr>
      <w:jc w:val="left"/>
    </w:pPr>
    <w:rPr>
      <w:rFonts w:ascii="Tahoma" w:eastAsia="Times New Roman" w:hAnsi="Tahoma" w:cs="Tahoma"/>
      <w:sz w:val="16"/>
      <w:szCs w:val="16"/>
      <w:lang w:eastAsia="pl-PL"/>
    </w:rPr>
  </w:style>
  <w:style w:type="character" w:customStyle="1" w:styleId="MapadokumentuZnak">
    <w:name w:val="Mapa dokumentu Znak"/>
    <w:basedOn w:val="Domylnaczcionkaakapitu"/>
    <w:link w:val="Mapadokumentu"/>
    <w:uiPriority w:val="99"/>
    <w:semiHidden/>
    <w:rsid w:val="00A45B7C"/>
    <w:rPr>
      <w:rFonts w:ascii="Tahoma" w:eastAsia="Times New Roman" w:hAnsi="Tahoma" w:cs="Tahoma"/>
      <w:sz w:val="16"/>
      <w:szCs w:val="16"/>
      <w:lang w:eastAsia="pl-PL"/>
    </w:rPr>
  </w:style>
  <w:style w:type="paragraph" w:customStyle="1" w:styleId="font5">
    <w:name w:val="font5"/>
    <w:basedOn w:val="Normalny"/>
    <w:rsid w:val="00A45B7C"/>
    <w:pPr>
      <w:spacing w:before="100" w:beforeAutospacing="1" w:after="100" w:afterAutospacing="1"/>
      <w:jc w:val="left"/>
    </w:pPr>
    <w:rPr>
      <w:rFonts w:ascii="Czcionka tekstu podstawowego" w:eastAsia="Times New Roman" w:hAnsi="Czcionka tekstu podstawowego" w:cs="Times New Roman"/>
      <w:color w:val="000000"/>
      <w:sz w:val="16"/>
      <w:szCs w:val="16"/>
      <w:lang w:eastAsia="pl-PL"/>
    </w:rPr>
  </w:style>
  <w:style w:type="paragraph" w:customStyle="1" w:styleId="font7">
    <w:name w:val="font7"/>
    <w:basedOn w:val="Normalny"/>
    <w:rsid w:val="00A45B7C"/>
    <w:pPr>
      <w:spacing w:before="100" w:beforeAutospacing="1" w:after="100" w:afterAutospacing="1"/>
      <w:jc w:val="left"/>
    </w:pPr>
    <w:rPr>
      <w:rFonts w:ascii="Arial" w:eastAsia="Times New Roman" w:hAnsi="Arial" w:cs="Arial"/>
      <w:b/>
      <w:bCs/>
      <w:sz w:val="16"/>
      <w:szCs w:val="16"/>
      <w:lang w:eastAsia="pl-PL"/>
    </w:rPr>
  </w:style>
  <w:style w:type="paragraph" w:customStyle="1" w:styleId="font8">
    <w:name w:val="font8"/>
    <w:basedOn w:val="Normalny"/>
    <w:rsid w:val="00A45B7C"/>
    <w:pPr>
      <w:spacing w:before="100" w:beforeAutospacing="1" w:after="100" w:afterAutospacing="1"/>
      <w:jc w:val="left"/>
    </w:pPr>
    <w:rPr>
      <w:rFonts w:ascii="Arial" w:eastAsia="Times New Roman" w:hAnsi="Arial" w:cs="Arial"/>
      <w:b/>
      <w:bCs/>
      <w:sz w:val="16"/>
      <w:szCs w:val="16"/>
      <w:lang w:eastAsia="pl-PL"/>
    </w:rPr>
  </w:style>
  <w:style w:type="paragraph" w:customStyle="1" w:styleId="font9">
    <w:name w:val="font9"/>
    <w:basedOn w:val="Normalny"/>
    <w:rsid w:val="00A45B7C"/>
    <w:pPr>
      <w:spacing w:before="100" w:beforeAutospacing="1" w:after="100" w:afterAutospacing="1"/>
      <w:jc w:val="left"/>
    </w:pPr>
    <w:rPr>
      <w:rFonts w:ascii="Arial" w:eastAsia="Times New Roman" w:hAnsi="Arial" w:cs="Arial"/>
      <w:color w:val="000000"/>
      <w:sz w:val="16"/>
      <w:szCs w:val="16"/>
      <w:lang w:eastAsia="pl-PL"/>
    </w:rPr>
  </w:style>
  <w:style w:type="paragraph" w:customStyle="1" w:styleId="font10">
    <w:name w:val="font10"/>
    <w:basedOn w:val="Normalny"/>
    <w:rsid w:val="00A45B7C"/>
    <w:pPr>
      <w:spacing w:before="100" w:beforeAutospacing="1" w:after="100" w:afterAutospacing="1"/>
      <w:jc w:val="left"/>
    </w:pPr>
    <w:rPr>
      <w:rFonts w:ascii="Arial" w:eastAsia="Times New Roman" w:hAnsi="Arial" w:cs="Arial"/>
      <w:color w:val="000000"/>
      <w:sz w:val="16"/>
      <w:szCs w:val="16"/>
      <w:lang w:eastAsia="pl-PL"/>
    </w:rPr>
  </w:style>
  <w:style w:type="paragraph" w:customStyle="1" w:styleId="font11">
    <w:name w:val="font11"/>
    <w:basedOn w:val="Normalny"/>
    <w:rsid w:val="00A45B7C"/>
    <w:pPr>
      <w:spacing w:before="100" w:beforeAutospacing="1" w:after="100" w:afterAutospacing="1"/>
      <w:jc w:val="left"/>
    </w:pPr>
    <w:rPr>
      <w:rFonts w:ascii="Arial" w:eastAsia="Times New Roman" w:hAnsi="Arial" w:cs="Arial"/>
      <w:b/>
      <w:bCs/>
      <w:sz w:val="16"/>
      <w:szCs w:val="16"/>
      <w:lang w:eastAsia="pl-PL"/>
    </w:rPr>
  </w:style>
  <w:style w:type="paragraph" w:customStyle="1" w:styleId="font12">
    <w:name w:val="font12"/>
    <w:basedOn w:val="Normalny"/>
    <w:rsid w:val="00A45B7C"/>
    <w:pPr>
      <w:spacing w:before="100" w:beforeAutospacing="1" w:after="100" w:afterAutospacing="1"/>
      <w:jc w:val="left"/>
    </w:pPr>
    <w:rPr>
      <w:rFonts w:ascii="Arial" w:eastAsia="Times New Roman" w:hAnsi="Arial" w:cs="Arial"/>
      <w:b/>
      <w:bCs/>
      <w:color w:val="000000"/>
      <w:sz w:val="16"/>
      <w:szCs w:val="16"/>
      <w:lang w:eastAsia="pl-PL"/>
    </w:rPr>
  </w:style>
  <w:style w:type="paragraph" w:customStyle="1" w:styleId="font13">
    <w:name w:val="font13"/>
    <w:basedOn w:val="Normalny"/>
    <w:rsid w:val="00A45B7C"/>
    <w:pPr>
      <w:spacing w:before="100" w:beforeAutospacing="1" w:after="100" w:afterAutospacing="1"/>
      <w:jc w:val="left"/>
    </w:pPr>
    <w:rPr>
      <w:rFonts w:ascii="Arial" w:eastAsia="Times New Roman" w:hAnsi="Arial" w:cs="Arial"/>
      <w:color w:val="000000"/>
      <w:sz w:val="18"/>
      <w:szCs w:val="18"/>
      <w:lang w:eastAsia="pl-PL"/>
    </w:rPr>
  </w:style>
  <w:style w:type="paragraph" w:customStyle="1" w:styleId="font14">
    <w:name w:val="font14"/>
    <w:basedOn w:val="Normalny"/>
    <w:rsid w:val="00A45B7C"/>
    <w:pPr>
      <w:spacing w:before="100" w:beforeAutospacing="1" w:after="100" w:afterAutospacing="1"/>
      <w:jc w:val="left"/>
    </w:pPr>
    <w:rPr>
      <w:rFonts w:ascii="Czcionka tekstu podstawowego" w:eastAsia="Times New Roman" w:hAnsi="Czcionka tekstu podstawowego" w:cs="Times New Roman"/>
      <w:color w:val="000000"/>
      <w:sz w:val="18"/>
      <w:szCs w:val="18"/>
      <w:lang w:eastAsia="pl-PL"/>
    </w:rPr>
  </w:style>
  <w:style w:type="paragraph" w:customStyle="1" w:styleId="font15">
    <w:name w:val="font15"/>
    <w:basedOn w:val="Normalny"/>
    <w:rsid w:val="00A45B7C"/>
    <w:pPr>
      <w:spacing w:before="100" w:beforeAutospacing="1" w:after="100" w:afterAutospacing="1"/>
      <w:jc w:val="left"/>
    </w:pPr>
    <w:rPr>
      <w:rFonts w:ascii="Arial" w:eastAsia="Times New Roman" w:hAnsi="Arial" w:cs="Arial"/>
      <w:color w:val="000000"/>
      <w:sz w:val="16"/>
      <w:szCs w:val="16"/>
      <w:lang w:eastAsia="pl-PL"/>
    </w:rPr>
  </w:style>
  <w:style w:type="paragraph" w:customStyle="1" w:styleId="font16">
    <w:name w:val="font16"/>
    <w:basedOn w:val="Normalny"/>
    <w:rsid w:val="00A45B7C"/>
    <w:pPr>
      <w:spacing w:before="100" w:beforeAutospacing="1" w:after="100" w:afterAutospacing="1"/>
      <w:jc w:val="left"/>
    </w:pPr>
    <w:rPr>
      <w:rFonts w:ascii="Arial" w:eastAsia="Times New Roman" w:hAnsi="Arial" w:cs="Arial"/>
      <w:color w:val="000000"/>
      <w:sz w:val="16"/>
      <w:szCs w:val="16"/>
      <w:lang w:eastAsia="pl-PL"/>
    </w:rPr>
  </w:style>
  <w:style w:type="paragraph" w:customStyle="1" w:styleId="font17">
    <w:name w:val="font17"/>
    <w:basedOn w:val="Normalny"/>
    <w:rsid w:val="00A45B7C"/>
    <w:pPr>
      <w:spacing w:before="100" w:beforeAutospacing="1" w:after="100" w:afterAutospacing="1"/>
      <w:jc w:val="left"/>
    </w:pPr>
    <w:rPr>
      <w:rFonts w:ascii="Arial" w:eastAsia="Times New Roman" w:hAnsi="Arial" w:cs="Arial"/>
      <w:color w:val="000000"/>
      <w:sz w:val="13"/>
      <w:szCs w:val="13"/>
      <w:lang w:eastAsia="pl-PL"/>
    </w:rPr>
  </w:style>
  <w:style w:type="paragraph" w:customStyle="1" w:styleId="font18">
    <w:name w:val="font18"/>
    <w:basedOn w:val="Normalny"/>
    <w:rsid w:val="00A45B7C"/>
    <w:pPr>
      <w:spacing w:before="100" w:beforeAutospacing="1" w:after="100" w:afterAutospacing="1"/>
      <w:jc w:val="left"/>
    </w:pPr>
    <w:rPr>
      <w:rFonts w:ascii="Arial" w:eastAsia="Times New Roman" w:hAnsi="Arial" w:cs="Arial"/>
      <w:color w:val="000000"/>
      <w:sz w:val="16"/>
      <w:szCs w:val="16"/>
      <w:lang w:eastAsia="pl-PL"/>
    </w:rPr>
  </w:style>
  <w:style w:type="paragraph" w:customStyle="1" w:styleId="font19">
    <w:name w:val="font19"/>
    <w:basedOn w:val="Normalny"/>
    <w:rsid w:val="00A45B7C"/>
    <w:pPr>
      <w:spacing w:before="100" w:beforeAutospacing="1" w:after="100" w:afterAutospacing="1"/>
      <w:jc w:val="left"/>
    </w:pPr>
    <w:rPr>
      <w:rFonts w:ascii="Czcionka tekstu podstawowego" w:eastAsia="Times New Roman" w:hAnsi="Czcionka tekstu podstawowego" w:cs="Times New Roman"/>
      <w:sz w:val="18"/>
      <w:szCs w:val="18"/>
      <w:lang w:eastAsia="pl-PL"/>
    </w:rPr>
  </w:style>
  <w:style w:type="paragraph" w:customStyle="1" w:styleId="PreformattedText">
    <w:name w:val="Preformatted Text"/>
    <w:basedOn w:val="Standard"/>
    <w:rsid w:val="00A45B7C"/>
    <w:pPr>
      <w:widowControl w:val="0"/>
      <w:suppressAutoHyphens/>
      <w:autoSpaceDN w:val="0"/>
      <w:textAlignment w:val="baseline"/>
    </w:pPr>
    <w:rPr>
      <w:rFonts w:ascii="Liberation Mono" w:eastAsia="NSimSun" w:hAnsi="Liberation Mono" w:cs="Liberation Mono"/>
      <w:snapToGrid/>
      <w:kern w:val="3"/>
      <w:sz w:val="20"/>
      <w:lang w:eastAsia="zh-CN" w:bidi="hi-IN"/>
    </w:rPr>
  </w:style>
  <w:style w:type="character" w:customStyle="1" w:styleId="descriptionintextpage">
    <w:name w:val="description_in_text_page"/>
    <w:basedOn w:val="Domylnaczcionkaakapitu"/>
    <w:rsid w:val="00A45B7C"/>
  </w:style>
  <w:style w:type="character" w:customStyle="1" w:styleId="akapitdomyslny1">
    <w:name w:val="akapitdomyslny1"/>
    <w:basedOn w:val="Domylnaczcionkaakapitu"/>
    <w:rsid w:val="00A45B7C"/>
  </w:style>
  <w:style w:type="character" w:customStyle="1" w:styleId="highlight">
    <w:name w:val="highlight"/>
    <w:basedOn w:val="Domylnaczcionkaakapitu"/>
    <w:rsid w:val="00A45B7C"/>
  </w:style>
  <w:style w:type="character" w:customStyle="1" w:styleId="WWCharLFO28LVL1">
    <w:name w:val="WW_CharLFO28LVL1"/>
    <w:rsid w:val="00A45B7C"/>
    <w:rPr>
      <w:rFonts w:ascii="Symbol" w:hAnsi="Symbol"/>
    </w:rPr>
  </w:style>
  <w:style w:type="character" w:customStyle="1" w:styleId="NormalnyWebZnak">
    <w:name w:val="Normalny (Web) Znak"/>
    <w:aliases w:val="tabela Znak"/>
    <w:link w:val="NormalnyWeb"/>
    <w:uiPriority w:val="99"/>
    <w:locked/>
    <w:rsid w:val="00A45B7C"/>
    <w:rPr>
      <w:rFonts w:ascii="Times New Roman" w:eastAsia="Times New Roman" w:hAnsi="Times New Roman" w:cs="Times New Roman"/>
      <w:sz w:val="24"/>
      <w:szCs w:val="24"/>
      <w:lang w:eastAsia="pl-PL"/>
    </w:rPr>
  </w:style>
  <w:style w:type="numbering" w:customStyle="1" w:styleId="WW8Num11">
    <w:name w:val="WW8Num11"/>
    <w:rsid w:val="00A45B7C"/>
    <w:pPr>
      <w:numPr>
        <w:numId w:val="7"/>
      </w:numPr>
    </w:pPr>
  </w:style>
  <w:style w:type="numbering" w:customStyle="1" w:styleId="WW8Num74">
    <w:name w:val="WW8Num74"/>
    <w:rsid w:val="00A45B7C"/>
    <w:pPr>
      <w:numPr>
        <w:numId w:val="8"/>
      </w:numPr>
    </w:pPr>
  </w:style>
  <w:style w:type="table" w:customStyle="1" w:styleId="Tabela-Siatka22">
    <w:name w:val="Tabela - Siatka22"/>
    <w:basedOn w:val="Standardowy"/>
    <w:next w:val="Tabela-Siatka"/>
    <w:uiPriority w:val="59"/>
    <w:rsid w:val="00A45B7C"/>
    <w:pPr>
      <w:jc w:val="left"/>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rozdział Znak,I wstęp Znak,Sl_Akapit z listą Znak,Recommendation Znak,List Paragraph11 Znak,Kolorowa lista — akcent 11 Znak,Numerowanie Znak,Listaszerű bekezdés1 Znak,List Paragraph à moi Znak,Numbered Para 1 Znak,No Spacing1 Znak"/>
    <w:link w:val="Akapitzlist"/>
    <w:uiPriority w:val="34"/>
    <w:locked/>
    <w:rsid w:val="00A45B7C"/>
  </w:style>
  <w:style w:type="character" w:customStyle="1" w:styleId="Normalny2Znak">
    <w:name w:val="Normalny2 Znak"/>
    <w:link w:val="Normalny2"/>
    <w:rsid w:val="00A45B7C"/>
    <w:rPr>
      <w:rFonts w:ascii="Times New Roman" w:eastAsia="Times New Roman" w:hAnsi="Times New Roman" w:cs="Times New Roman"/>
      <w:sz w:val="20"/>
      <w:szCs w:val="20"/>
      <w:lang w:eastAsia="ar-SA"/>
    </w:rPr>
  </w:style>
  <w:style w:type="character" w:customStyle="1" w:styleId="ircho">
    <w:name w:val="irc_ho"/>
    <w:basedOn w:val="Domylnaczcionkaakapitu"/>
    <w:rsid w:val="00A45B7C"/>
  </w:style>
  <w:style w:type="table" w:customStyle="1" w:styleId="Tabela-Siatka110">
    <w:name w:val="Tabela - Siatka110"/>
    <w:basedOn w:val="Standardowy"/>
    <w:next w:val="Tabela-Siatka"/>
    <w:rsid w:val="002C2B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C64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rsid w:val="006B1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Nagwek1">
    <w:name w:val="1. Nagłówek1"/>
    <w:basedOn w:val="Bezlisty"/>
    <w:uiPriority w:val="99"/>
    <w:rsid w:val="008929AB"/>
  </w:style>
  <w:style w:type="table" w:customStyle="1" w:styleId="Tabele">
    <w:name w:val="Tabele"/>
    <w:basedOn w:val="Standardowy"/>
    <w:uiPriority w:val="99"/>
    <w:rsid w:val="008929AB"/>
    <w:pPr>
      <w:jc w:val="center"/>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1Nagwek2">
    <w:name w:val="1. Nagłówek2"/>
    <w:basedOn w:val="Bezlisty"/>
    <w:uiPriority w:val="99"/>
    <w:rsid w:val="00B51F6E"/>
  </w:style>
  <w:style w:type="numbering" w:customStyle="1" w:styleId="1Nagwek11">
    <w:name w:val="1. Nagłówek11"/>
    <w:basedOn w:val="Bezlisty"/>
    <w:uiPriority w:val="99"/>
    <w:rsid w:val="00B51F6E"/>
    <w:pPr>
      <w:numPr>
        <w:numId w:val="1"/>
      </w:numPr>
    </w:pPr>
  </w:style>
  <w:style w:type="numbering" w:customStyle="1" w:styleId="WW8Num111">
    <w:name w:val="WW8Num111"/>
    <w:rsid w:val="00B51F6E"/>
    <w:pPr>
      <w:numPr>
        <w:numId w:val="3"/>
      </w:numPr>
    </w:pPr>
  </w:style>
  <w:style w:type="numbering" w:customStyle="1" w:styleId="WW8Num741">
    <w:name w:val="WW8Num741"/>
    <w:rsid w:val="00B51F6E"/>
    <w:pPr>
      <w:numPr>
        <w:numId w:val="4"/>
      </w:numPr>
    </w:pPr>
  </w:style>
  <w:style w:type="numbering" w:customStyle="1" w:styleId="1Nagwek111">
    <w:name w:val="1. Nagłówek111"/>
    <w:basedOn w:val="Bezlisty"/>
    <w:uiPriority w:val="99"/>
    <w:rsid w:val="00B51F6E"/>
  </w:style>
  <w:style w:type="table" w:customStyle="1" w:styleId="Tabela-Siatka1101">
    <w:name w:val="Tabela - Siatka1101"/>
    <w:basedOn w:val="Standardowy"/>
    <w:next w:val="Tabela-Siatka"/>
    <w:rsid w:val="00345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rsid w:val="00D86C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
    <w:name w:val="Tabela - Siatka113"/>
    <w:basedOn w:val="Standardowy"/>
    <w:next w:val="Tabela-Siatka"/>
    <w:rsid w:val="003F7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59"/>
    <w:rsid w:val="00CF38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39"/>
    <w:rsid w:val="00E65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0">
    <w:name w:val="Tabela - Siatka30"/>
    <w:basedOn w:val="Standardowy"/>
    <w:next w:val="Tabela-Siatka"/>
    <w:uiPriority w:val="39"/>
    <w:rsid w:val="009C7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013">
    <w:name w:val="Tabela - Siatka11013"/>
    <w:basedOn w:val="Standardowy"/>
    <w:next w:val="Tabela-Siatka"/>
    <w:rsid w:val="00DC5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
    <w:name w:val="Tabela - Siatka1111"/>
    <w:basedOn w:val="Standardowy"/>
    <w:next w:val="Tabela-Siatka"/>
    <w:rsid w:val="00164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
    <w:name w:val="Tabela - Siatka1121"/>
    <w:basedOn w:val="Standardowy"/>
    <w:next w:val="Tabela-Siatka"/>
    <w:rsid w:val="00164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8">
    <w:name w:val="Tabela - Siatka118"/>
    <w:basedOn w:val="Standardowy"/>
    <w:next w:val="Tabela-Siatka"/>
    <w:rsid w:val="00F04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9">
    <w:name w:val="Tabela - Siatka119"/>
    <w:basedOn w:val="Standardowy"/>
    <w:next w:val="Tabela-Siatka"/>
    <w:rsid w:val="00F04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1">
    <w:name w:val="Tabela - Siatka1131"/>
    <w:basedOn w:val="Standardowy"/>
    <w:next w:val="Tabela-Siatka"/>
    <w:rsid w:val="00F76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5">
    <w:name w:val="Tabela - Siatka115"/>
    <w:basedOn w:val="Standardowy"/>
    <w:next w:val="Tabela-Siatka"/>
    <w:rsid w:val="00F76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02">
    <w:name w:val="Tabela - Siatka302"/>
    <w:basedOn w:val="Standardowy"/>
    <w:next w:val="Tabela-Siatka"/>
    <w:uiPriority w:val="39"/>
    <w:rsid w:val="00500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2">
    <w:name w:val="Tabela - Siatka11112"/>
    <w:basedOn w:val="Standardowy"/>
    <w:next w:val="Tabela-Siatka"/>
    <w:rsid w:val="00DD4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81">
    <w:name w:val="Tabela - Siatka1181"/>
    <w:basedOn w:val="Standardowy"/>
    <w:next w:val="Tabela-Siatka"/>
    <w:rsid w:val="00EC5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39"/>
    <w:rsid w:val="009568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12">
    <w:name w:val="Tabela - Siatka11312"/>
    <w:basedOn w:val="Standardowy"/>
    <w:next w:val="Tabela-Siatka"/>
    <w:rsid w:val="009568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674">
      <w:bodyDiv w:val="1"/>
      <w:marLeft w:val="0"/>
      <w:marRight w:val="0"/>
      <w:marTop w:val="0"/>
      <w:marBottom w:val="0"/>
      <w:divBdr>
        <w:top w:val="none" w:sz="0" w:space="0" w:color="auto"/>
        <w:left w:val="none" w:sz="0" w:space="0" w:color="auto"/>
        <w:bottom w:val="none" w:sz="0" w:space="0" w:color="auto"/>
        <w:right w:val="none" w:sz="0" w:space="0" w:color="auto"/>
      </w:divBdr>
    </w:div>
    <w:div w:id="20012966">
      <w:bodyDiv w:val="1"/>
      <w:marLeft w:val="0"/>
      <w:marRight w:val="0"/>
      <w:marTop w:val="0"/>
      <w:marBottom w:val="0"/>
      <w:divBdr>
        <w:top w:val="none" w:sz="0" w:space="0" w:color="auto"/>
        <w:left w:val="none" w:sz="0" w:space="0" w:color="auto"/>
        <w:bottom w:val="none" w:sz="0" w:space="0" w:color="auto"/>
        <w:right w:val="none" w:sz="0" w:space="0" w:color="auto"/>
      </w:divBdr>
    </w:div>
    <w:div w:id="29647522">
      <w:bodyDiv w:val="1"/>
      <w:marLeft w:val="0"/>
      <w:marRight w:val="0"/>
      <w:marTop w:val="0"/>
      <w:marBottom w:val="0"/>
      <w:divBdr>
        <w:top w:val="none" w:sz="0" w:space="0" w:color="auto"/>
        <w:left w:val="none" w:sz="0" w:space="0" w:color="auto"/>
        <w:bottom w:val="none" w:sz="0" w:space="0" w:color="auto"/>
        <w:right w:val="none" w:sz="0" w:space="0" w:color="auto"/>
      </w:divBdr>
    </w:div>
    <w:div w:id="164827625">
      <w:bodyDiv w:val="1"/>
      <w:marLeft w:val="0"/>
      <w:marRight w:val="0"/>
      <w:marTop w:val="0"/>
      <w:marBottom w:val="0"/>
      <w:divBdr>
        <w:top w:val="none" w:sz="0" w:space="0" w:color="auto"/>
        <w:left w:val="none" w:sz="0" w:space="0" w:color="auto"/>
        <w:bottom w:val="none" w:sz="0" w:space="0" w:color="auto"/>
        <w:right w:val="none" w:sz="0" w:space="0" w:color="auto"/>
      </w:divBdr>
    </w:div>
    <w:div w:id="168717651">
      <w:bodyDiv w:val="1"/>
      <w:marLeft w:val="0"/>
      <w:marRight w:val="0"/>
      <w:marTop w:val="0"/>
      <w:marBottom w:val="0"/>
      <w:divBdr>
        <w:top w:val="none" w:sz="0" w:space="0" w:color="auto"/>
        <w:left w:val="none" w:sz="0" w:space="0" w:color="auto"/>
        <w:bottom w:val="none" w:sz="0" w:space="0" w:color="auto"/>
        <w:right w:val="none" w:sz="0" w:space="0" w:color="auto"/>
      </w:divBdr>
    </w:div>
    <w:div w:id="168957549">
      <w:bodyDiv w:val="1"/>
      <w:marLeft w:val="0"/>
      <w:marRight w:val="0"/>
      <w:marTop w:val="0"/>
      <w:marBottom w:val="0"/>
      <w:divBdr>
        <w:top w:val="none" w:sz="0" w:space="0" w:color="auto"/>
        <w:left w:val="none" w:sz="0" w:space="0" w:color="auto"/>
        <w:bottom w:val="none" w:sz="0" w:space="0" w:color="auto"/>
        <w:right w:val="none" w:sz="0" w:space="0" w:color="auto"/>
      </w:divBdr>
    </w:div>
    <w:div w:id="190802635">
      <w:bodyDiv w:val="1"/>
      <w:marLeft w:val="0"/>
      <w:marRight w:val="0"/>
      <w:marTop w:val="0"/>
      <w:marBottom w:val="0"/>
      <w:divBdr>
        <w:top w:val="none" w:sz="0" w:space="0" w:color="auto"/>
        <w:left w:val="none" w:sz="0" w:space="0" w:color="auto"/>
        <w:bottom w:val="none" w:sz="0" w:space="0" w:color="auto"/>
        <w:right w:val="none" w:sz="0" w:space="0" w:color="auto"/>
      </w:divBdr>
    </w:div>
    <w:div w:id="208805114">
      <w:bodyDiv w:val="1"/>
      <w:marLeft w:val="0"/>
      <w:marRight w:val="0"/>
      <w:marTop w:val="0"/>
      <w:marBottom w:val="0"/>
      <w:divBdr>
        <w:top w:val="none" w:sz="0" w:space="0" w:color="auto"/>
        <w:left w:val="none" w:sz="0" w:space="0" w:color="auto"/>
        <w:bottom w:val="none" w:sz="0" w:space="0" w:color="auto"/>
        <w:right w:val="none" w:sz="0" w:space="0" w:color="auto"/>
      </w:divBdr>
    </w:div>
    <w:div w:id="261301079">
      <w:bodyDiv w:val="1"/>
      <w:marLeft w:val="0"/>
      <w:marRight w:val="0"/>
      <w:marTop w:val="0"/>
      <w:marBottom w:val="0"/>
      <w:divBdr>
        <w:top w:val="none" w:sz="0" w:space="0" w:color="auto"/>
        <w:left w:val="none" w:sz="0" w:space="0" w:color="auto"/>
        <w:bottom w:val="none" w:sz="0" w:space="0" w:color="auto"/>
        <w:right w:val="none" w:sz="0" w:space="0" w:color="auto"/>
      </w:divBdr>
    </w:div>
    <w:div w:id="305202623">
      <w:bodyDiv w:val="1"/>
      <w:marLeft w:val="0"/>
      <w:marRight w:val="0"/>
      <w:marTop w:val="0"/>
      <w:marBottom w:val="0"/>
      <w:divBdr>
        <w:top w:val="none" w:sz="0" w:space="0" w:color="auto"/>
        <w:left w:val="none" w:sz="0" w:space="0" w:color="auto"/>
        <w:bottom w:val="none" w:sz="0" w:space="0" w:color="auto"/>
        <w:right w:val="none" w:sz="0" w:space="0" w:color="auto"/>
      </w:divBdr>
    </w:div>
    <w:div w:id="354112523">
      <w:bodyDiv w:val="1"/>
      <w:marLeft w:val="0"/>
      <w:marRight w:val="0"/>
      <w:marTop w:val="0"/>
      <w:marBottom w:val="0"/>
      <w:divBdr>
        <w:top w:val="none" w:sz="0" w:space="0" w:color="auto"/>
        <w:left w:val="none" w:sz="0" w:space="0" w:color="auto"/>
        <w:bottom w:val="none" w:sz="0" w:space="0" w:color="auto"/>
        <w:right w:val="none" w:sz="0" w:space="0" w:color="auto"/>
      </w:divBdr>
    </w:div>
    <w:div w:id="356933625">
      <w:bodyDiv w:val="1"/>
      <w:marLeft w:val="0"/>
      <w:marRight w:val="0"/>
      <w:marTop w:val="0"/>
      <w:marBottom w:val="0"/>
      <w:divBdr>
        <w:top w:val="none" w:sz="0" w:space="0" w:color="auto"/>
        <w:left w:val="none" w:sz="0" w:space="0" w:color="auto"/>
        <w:bottom w:val="none" w:sz="0" w:space="0" w:color="auto"/>
        <w:right w:val="none" w:sz="0" w:space="0" w:color="auto"/>
      </w:divBdr>
    </w:div>
    <w:div w:id="360864448">
      <w:bodyDiv w:val="1"/>
      <w:marLeft w:val="0"/>
      <w:marRight w:val="0"/>
      <w:marTop w:val="0"/>
      <w:marBottom w:val="0"/>
      <w:divBdr>
        <w:top w:val="none" w:sz="0" w:space="0" w:color="auto"/>
        <w:left w:val="none" w:sz="0" w:space="0" w:color="auto"/>
        <w:bottom w:val="none" w:sz="0" w:space="0" w:color="auto"/>
        <w:right w:val="none" w:sz="0" w:space="0" w:color="auto"/>
      </w:divBdr>
    </w:div>
    <w:div w:id="361052884">
      <w:bodyDiv w:val="1"/>
      <w:marLeft w:val="0"/>
      <w:marRight w:val="0"/>
      <w:marTop w:val="0"/>
      <w:marBottom w:val="0"/>
      <w:divBdr>
        <w:top w:val="none" w:sz="0" w:space="0" w:color="auto"/>
        <w:left w:val="none" w:sz="0" w:space="0" w:color="auto"/>
        <w:bottom w:val="none" w:sz="0" w:space="0" w:color="auto"/>
        <w:right w:val="none" w:sz="0" w:space="0" w:color="auto"/>
      </w:divBdr>
    </w:div>
    <w:div w:id="363214022">
      <w:bodyDiv w:val="1"/>
      <w:marLeft w:val="0"/>
      <w:marRight w:val="0"/>
      <w:marTop w:val="0"/>
      <w:marBottom w:val="0"/>
      <w:divBdr>
        <w:top w:val="none" w:sz="0" w:space="0" w:color="auto"/>
        <w:left w:val="none" w:sz="0" w:space="0" w:color="auto"/>
        <w:bottom w:val="none" w:sz="0" w:space="0" w:color="auto"/>
        <w:right w:val="none" w:sz="0" w:space="0" w:color="auto"/>
      </w:divBdr>
    </w:div>
    <w:div w:id="375738143">
      <w:bodyDiv w:val="1"/>
      <w:marLeft w:val="0"/>
      <w:marRight w:val="0"/>
      <w:marTop w:val="0"/>
      <w:marBottom w:val="0"/>
      <w:divBdr>
        <w:top w:val="none" w:sz="0" w:space="0" w:color="auto"/>
        <w:left w:val="none" w:sz="0" w:space="0" w:color="auto"/>
        <w:bottom w:val="none" w:sz="0" w:space="0" w:color="auto"/>
        <w:right w:val="none" w:sz="0" w:space="0" w:color="auto"/>
      </w:divBdr>
    </w:div>
    <w:div w:id="388501305">
      <w:bodyDiv w:val="1"/>
      <w:marLeft w:val="0"/>
      <w:marRight w:val="0"/>
      <w:marTop w:val="0"/>
      <w:marBottom w:val="0"/>
      <w:divBdr>
        <w:top w:val="none" w:sz="0" w:space="0" w:color="auto"/>
        <w:left w:val="none" w:sz="0" w:space="0" w:color="auto"/>
        <w:bottom w:val="none" w:sz="0" w:space="0" w:color="auto"/>
        <w:right w:val="none" w:sz="0" w:space="0" w:color="auto"/>
      </w:divBdr>
    </w:div>
    <w:div w:id="389614263">
      <w:bodyDiv w:val="1"/>
      <w:marLeft w:val="0"/>
      <w:marRight w:val="0"/>
      <w:marTop w:val="0"/>
      <w:marBottom w:val="0"/>
      <w:divBdr>
        <w:top w:val="none" w:sz="0" w:space="0" w:color="auto"/>
        <w:left w:val="none" w:sz="0" w:space="0" w:color="auto"/>
        <w:bottom w:val="none" w:sz="0" w:space="0" w:color="auto"/>
        <w:right w:val="none" w:sz="0" w:space="0" w:color="auto"/>
      </w:divBdr>
    </w:div>
    <w:div w:id="393357094">
      <w:bodyDiv w:val="1"/>
      <w:marLeft w:val="0"/>
      <w:marRight w:val="0"/>
      <w:marTop w:val="0"/>
      <w:marBottom w:val="0"/>
      <w:divBdr>
        <w:top w:val="none" w:sz="0" w:space="0" w:color="auto"/>
        <w:left w:val="none" w:sz="0" w:space="0" w:color="auto"/>
        <w:bottom w:val="none" w:sz="0" w:space="0" w:color="auto"/>
        <w:right w:val="none" w:sz="0" w:space="0" w:color="auto"/>
      </w:divBdr>
    </w:div>
    <w:div w:id="413092635">
      <w:bodyDiv w:val="1"/>
      <w:marLeft w:val="0"/>
      <w:marRight w:val="0"/>
      <w:marTop w:val="0"/>
      <w:marBottom w:val="0"/>
      <w:divBdr>
        <w:top w:val="none" w:sz="0" w:space="0" w:color="auto"/>
        <w:left w:val="none" w:sz="0" w:space="0" w:color="auto"/>
        <w:bottom w:val="none" w:sz="0" w:space="0" w:color="auto"/>
        <w:right w:val="none" w:sz="0" w:space="0" w:color="auto"/>
      </w:divBdr>
    </w:div>
    <w:div w:id="414862792">
      <w:bodyDiv w:val="1"/>
      <w:marLeft w:val="0"/>
      <w:marRight w:val="0"/>
      <w:marTop w:val="0"/>
      <w:marBottom w:val="0"/>
      <w:divBdr>
        <w:top w:val="none" w:sz="0" w:space="0" w:color="auto"/>
        <w:left w:val="none" w:sz="0" w:space="0" w:color="auto"/>
        <w:bottom w:val="none" w:sz="0" w:space="0" w:color="auto"/>
        <w:right w:val="none" w:sz="0" w:space="0" w:color="auto"/>
      </w:divBdr>
    </w:div>
    <w:div w:id="422725471">
      <w:bodyDiv w:val="1"/>
      <w:marLeft w:val="0"/>
      <w:marRight w:val="0"/>
      <w:marTop w:val="0"/>
      <w:marBottom w:val="0"/>
      <w:divBdr>
        <w:top w:val="none" w:sz="0" w:space="0" w:color="auto"/>
        <w:left w:val="none" w:sz="0" w:space="0" w:color="auto"/>
        <w:bottom w:val="none" w:sz="0" w:space="0" w:color="auto"/>
        <w:right w:val="none" w:sz="0" w:space="0" w:color="auto"/>
      </w:divBdr>
    </w:div>
    <w:div w:id="473648019">
      <w:bodyDiv w:val="1"/>
      <w:marLeft w:val="0"/>
      <w:marRight w:val="0"/>
      <w:marTop w:val="0"/>
      <w:marBottom w:val="0"/>
      <w:divBdr>
        <w:top w:val="none" w:sz="0" w:space="0" w:color="auto"/>
        <w:left w:val="none" w:sz="0" w:space="0" w:color="auto"/>
        <w:bottom w:val="none" w:sz="0" w:space="0" w:color="auto"/>
        <w:right w:val="none" w:sz="0" w:space="0" w:color="auto"/>
      </w:divBdr>
    </w:div>
    <w:div w:id="495001636">
      <w:bodyDiv w:val="1"/>
      <w:marLeft w:val="0"/>
      <w:marRight w:val="0"/>
      <w:marTop w:val="0"/>
      <w:marBottom w:val="0"/>
      <w:divBdr>
        <w:top w:val="none" w:sz="0" w:space="0" w:color="auto"/>
        <w:left w:val="none" w:sz="0" w:space="0" w:color="auto"/>
        <w:bottom w:val="none" w:sz="0" w:space="0" w:color="auto"/>
        <w:right w:val="none" w:sz="0" w:space="0" w:color="auto"/>
      </w:divBdr>
    </w:div>
    <w:div w:id="498885769">
      <w:bodyDiv w:val="1"/>
      <w:marLeft w:val="0"/>
      <w:marRight w:val="0"/>
      <w:marTop w:val="0"/>
      <w:marBottom w:val="0"/>
      <w:divBdr>
        <w:top w:val="none" w:sz="0" w:space="0" w:color="auto"/>
        <w:left w:val="none" w:sz="0" w:space="0" w:color="auto"/>
        <w:bottom w:val="none" w:sz="0" w:space="0" w:color="auto"/>
        <w:right w:val="none" w:sz="0" w:space="0" w:color="auto"/>
      </w:divBdr>
    </w:div>
    <w:div w:id="512113296">
      <w:bodyDiv w:val="1"/>
      <w:marLeft w:val="0"/>
      <w:marRight w:val="0"/>
      <w:marTop w:val="0"/>
      <w:marBottom w:val="0"/>
      <w:divBdr>
        <w:top w:val="none" w:sz="0" w:space="0" w:color="auto"/>
        <w:left w:val="none" w:sz="0" w:space="0" w:color="auto"/>
        <w:bottom w:val="none" w:sz="0" w:space="0" w:color="auto"/>
        <w:right w:val="none" w:sz="0" w:space="0" w:color="auto"/>
      </w:divBdr>
    </w:div>
    <w:div w:id="639656584">
      <w:bodyDiv w:val="1"/>
      <w:marLeft w:val="0"/>
      <w:marRight w:val="0"/>
      <w:marTop w:val="0"/>
      <w:marBottom w:val="0"/>
      <w:divBdr>
        <w:top w:val="none" w:sz="0" w:space="0" w:color="auto"/>
        <w:left w:val="none" w:sz="0" w:space="0" w:color="auto"/>
        <w:bottom w:val="none" w:sz="0" w:space="0" w:color="auto"/>
        <w:right w:val="none" w:sz="0" w:space="0" w:color="auto"/>
      </w:divBdr>
    </w:div>
    <w:div w:id="657078121">
      <w:bodyDiv w:val="1"/>
      <w:marLeft w:val="0"/>
      <w:marRight w:val="0"/>
      <w:marTop w:val="0"/>
      <w:marBottom w:val="0"/>
      <w:divBdr>
        <w:top w:val="none" w:sz="0" w:space="0" w:color="auto"/>
        <w:left w:val="none" w:sz="0" w:space="0" w:color="auto"/>
        <w:bottom w:val="none" w:sz="0" w:space="0" w:color="auto"/>
        <w:right w:val="none" w:sz="0" w:space="0" w:color="auto"/>
      </w:divBdr>
    </w:div>
    <w:div w:id="676540527">
      <w:bodyDiv w:val="1"/>
      <w:marLeft w:val="0"/>
      <w:marRight w:val="0"/>
      <w:marTop w:val="0"/>
      <w:marBottom w:val="0"/>
      <w:divBdr>
        <w:top w:val="none" w:sz="0" w:space="0" w:color="auto"/>
        <w:left w:val="none" w:sz="0" w:space="0" w:color="auto"/>
        <w:bottom w:val="none" w:sz="0" w:space="0" w:color="auto"/>
        <w:right w:val="none" w:sz="0" w:space="0" w:color="auto"/>
      </w:divBdr>
    </w:div>
    <w:div w:id="695546555">
      <w:bodyDiv w:val="1"/>
      <w:marLeft w:val="0"/>
      <w:marRight w:val="0"/>
      <w:marTop w:val="0"/>
      <w:marBottom w:val="0"/>
      <w:divBdr>
        <w:top w:val="none" w:sz="0" w:space="0" w:color="auto"/>
        <w:left w:val="none" w:sz="0" w:space="0" w:color="auto"/>
        <w:bottom w:val="none" w:sz="0" w:space="0" w:color="auto"/>
        <w:right w:val="none" w:sz="0" w:space="0" w:color="auto"/>
      </w:divBdr>
    </w:div>
    <w:div w:id="725108141">
      <w:bodyDiv w:val="1"/>
      <w:marLeft w:val="0"/>
      <w:marRight w:val="0"/>
      <w:marTop w:val="0"/>
      <w:marBottom w:val="0"/>
      <w:divBdr>
        <w:top w:val="none" w:sz="0" w:space="0" w:color="auto"/>
        <w:left w:val="none" w:sz="0" w:space="0" w:color="auto"/>
        <w:bottom w:val="none" w:sz="0" w:space="0" w:color="auto"/>
        <w:right w:val="none" w:sz="0" w:space="0" w:color="auto"/>
      </w:divBdr>
    </w:div>
    <w:div w:id="731194641">
      <w:bodyDiv w:val="1"/>
      <w:marLeft w:val="0"/>
      <w:marRight w:val="0"/>
      <w:marTop w:val="0"/>
      <w:marBottom w:val="0"/>
      <w:divBdr>
        <w:top w:val="none" w:sz="0" w:space="0" w:color="auto"/>
        <w:left w:val="none" w:sz="0" w:space="0" w:color="auto"/>
        <w:bottom w:val="none" w:sz="0" w:space="0" w:color="auto"/>
        <w:right w:val="none" w:sz="0" w:space="0" w:color="auto"/>
      </w:divBdr>
    </w:div>
    <w:div w:id="762452822">
      <w:bodyDiv w:val="1"/>
      <w:marLeft w:val="0"/>
      <w:marRight w:val="0"/>
      <w:marTop w:val="0"/>
      <w:marBottom w:val="0"/>
      <w:divBdr>
        <w:top w:val="none" w:sz="0" w:space="0" w:color="auto"/>
        <w:left w:val="none" w:sz="0" w:space="0" w:color="auto"/>
        <w:bottom w:val="none" w:sz="0" w:space="0" w:color="auto"/>
        <w:right w:val="none" w:sz="0" w:space="0" w:color="auto"/>
      </w:divBdr>
    </w:div>
    <w:div w:id="764032082">
      <w:bodyDiv w:val="1"/>
      <w:marLeft w:val="0"/>
      <w:marRight w:val="0"/>
      <w:marTop w:val="0"/>
      <w:marBottom w:val="0"/>
      <w:divBdr>
        <w:top w:val="none" w:sz="0" w:space="0" w:color="auto"/>
        <w:left w:val="none" w:sz="0" w:space="0" w:color="auto"/>
        <w:bottom w:val="none" w:sz="0" w:space="0" w:color="auto"/>
        <w:right w:val="none" w:sz="0" w:space="0" w:color="auto"/>
      </w:divBdr>
    </w:div>
    <w:div w:id="766266278">
      <w:bodyDiv w:val="1"/>
      <w:marLeft w:val="0"/>
      <w:marRight w:val="0"/>
      <w:marTop w:val="0"/>
      <w:marBottom w:val="0"/>
      <w:divBdr>
        <w:top w:val="none" w:sz="0" w:space="0" w:color="auto"/>
        <w:left w:val="none" w:sz="0" w:space="0" w:color="auto"/>
        <w:bottom w:val="none" w:sz="0" w:space="0" w:color="auto"/>
        <w:right w:val="none" w:sz="0" w:space="0" w:color="auto"/>
      </w:divBdr>
    </w:div>
    <w:div w:id="772824563">
      <w:bodyDiv w:val="1"/>
      <w:marLeft w:val="0"/>
      <w:marRight w:val="0"/>
      <w:marTop w:val="0"/>
      <w:marBottom w:val="0"/>
      <w:divBdr>
        <w:top w:val="none" w:sz="0" w:space="0" w:color="auto"/>
        <w:left w:val="none" w:sz="0" w:space="0" w:color="auto"/>
        <w:bottom w:val="none" w:sz="0" w:space="0" w:color="auto"/>
        <w:right w:val="none" w:sz="0" w:space="0" w:color="auto"/>
      </w:divBdr>
    </w:div>
    <w:div w:id="775757580">
      <w:bodyDiv w:val="1"/>
      <w:marLeft w:val="0"/>
      <w:marRight w:val="0"/>
      <w:marTop w:val="0"/>
      <w:marBottom w:val="0"/>
      <w:divBdr>
        <w:top w:val="none" w:sz="0" w:space="0" w:color="auto"/>
        <w:left w:val="none" w:sz="0" w:space="0" w:color="auto"/>
        <w:bottom w:val="none" w:sz="0" w:space="0" w:color="auto"/>
        <w:right w:val="none" w:sz="0" w:space="0" w:color="auto"/>
      </w:divBdr>
    </w:div>
    <w:div w:id="776101193">
      <w:bodyDiv w:val="1"/>
      <w:marLeft w:val="0"/>
      <w:marRight w:val="0"/>
      <w:marTop w:val="0"/>
      <w:marBottom w:val="0"/>
      <w:divBdr>
        <w:top w:val="none" w:sz="0" w:space="0" w:color="auto"/>
        <w:left w:val="none" w:sz="0" w:space="0" w:color="auto"/>
        <w:bottom w:val="none" w:sz="0" w:space="0" w:color="auto"/>
        <w:right w:val="none" w:sz="0" w:space="0" w:color="auto"/>
      </w:divBdr>
    </w:div>
    <w:div w:id="823812900">
      <w:bodyDiv w:val="1"/>
      <w:marLeft w:val="0"/>
      <w:marRight w:val="0"/>
      <w:marTop w:val="0"/>
      <w:marBottom w:val="0"/>
      <w:divBdr>
        <w:top w:val="none" w:sz="0" w:space="0" w:color="auto"/>
        <w:left w:val="none" w:sz="0" w:space="0" w:color="auto"/>
        <w:bottom w:val="none" w:sz="0" w:space="0" w:color="auto"/>
        <w:right w:val="none" w:sz="0" w:space="0" w:color="auto"/>
      </w:divBdr>
    </w:div>
    <w:div w:id="832525485">
      <w:bodyDiv w:val="1"/>
      <w:marLeft w:val="0"/>
      <w:marRight w:val="0"/>
      <w:marTop w:val="0"/>
      <w:marBottom w:val="0"/>
      <w:divBdr>
        <w:top w:val="none" w:sz="0" w:space="0" w:color="auto"/>
        <w:left w:val="none" w:sz="0" w:space="0" w:color="auto"/>
        <w:bottom w:val="none" w:sz="0" w:space="0" w:color="auto"/>
        <w:right w:val="none" w:sz="0" w:space="0" w:color="auto"/>
      </w:divBdr>
    </w:div>
    <w:div w:id="879631377">
      <w:bodyDiv w:val="1"/>
      <w:marLeft w:val="0"/>
      <w:marRight w:val="0"/>
      <w:marTop w:val="0"/>
      <w:marBottom w:val="0"/>
      <w:divBdr>
        <w:top w:val="none" w:sz="0" w:space="0" w:color="auto"/>
        <w:left w:val="none" w:sz="0" w:space="0" w:color="auto"/>
        <w:bottom w:val="none" w:sz="0" w:space="0" w:color="auto"/>
        <w:right w:val="none" w:sz="0" w:space="0" w:color="auto"/>
      </w:divBdr>
    </w:div>
    <w:div w:id="900095747">
      <w:bodyDiv w:val="1"/>
      <w:marLeft w:val="0"/>
      <w:marRight w:val="0"/>
      <w:marTop w:val="0"/>
      <w:marBottom w:val="0"/>
      <w:divBdr>
        <w:top w:val="none" w:sz="0" w:space="0" w:color="auto"/>
        <w:left w:val="none" w:sz="0" w:space="0" w:color="auto"/>
        <w:bottom w:val="none" w:sz="0" w:space="0" w:color="auto"/>
        <w:right w:val="none" w:sz="0" w:space="0" w:color="auto"/>
      </w:divBdr>
    </w:div>
    <w:div w:id="953750159">
      <w:bodyDiv w:val="1"/>
      <w:marLeft w:val="0"/>
      <w:marRight w:val="0"/>
      <w:marTop w:val="0"/>
      <w:marBottom w:val="0"/>
      <w:divBdr>
        <w:top w:val="none" w:sz="0" w:space="0" w:color="auto"/>
        <w:left w:val="none" w:sz="0" w:space="0" w:color="auto"/>
        <w:bottom w:val="none" w:sz="0" w:space="0" w:color="auto"/>
        <w:right w:val="none" w:sz="0" w:space="0" w:color="auto"/>
      </w:divBdr>
    </w:div>
    <w:div w:id="966591771">
      <w:bodyDiv w:val="1"/>
      <w:marLeft w:val="0"/>
      <w:marRight w:val="0"/>
      <w:marTop w:val="0"/>
      <w:marBottom w:val="0"/>
      <w:divBdr>
        <w:top w:val="none" w:sz="0" w:space="0" w:color="auto"/>
        <w:left w:val="none" w:sz="0" w:space="0" w:color="auto"/>
        <w:bottom w:val="none" w:sz="0" w:space="0" w:color="auto"/>
        <w:right w:val="none" w:sz="0" w:space="0" w:color="auto"/>
      </w:divBdr>
    </w:div>
    <w:div w:id="974946237">
      <w:bodyDiv w:val="1"/>
      <w:marLeft w:val="0"/>
      <w:marRight w:val="0"/>
      <w:marTop w:val="0"/>
      <w:marBottom w:val="0"/>
      <w:divBdr>
        <w:top w:val="none" w:sz="0" w:space="0" w:color="auto"/>
        <w:left w:val="none" w:sz="0" w:space="0" w:color="auto"/>
        <w:bottom w:val="none" w:sz="0" w:space="0" w:color="auto"/>
        <w:right w:val="none" w:sz="0" w:space="0" w:color="auto"/>
      </w:divBdr>
    </w:div>
    <w:div w:id="986668817">
      <w:bodyDiv w:val="1"/>
      <w:marLeft w:val="0"/>
      <w:marRight w:val="0"/>
      <w:marTop w:val="0"/>
      <w:marBottom w:val="0"/>
      <w:divBdr>
        <w:top w:val="none" w:sz="0" w:space="0" w:color="auto"/>
        <w:left w:val="none" w:sz="0" w:space="0" w:color="auto"/>
        <w:bottom w:val="none" w:sz="0" w:space="0" w:color="auto"/>
        <w:right w:val="none" w:sz="0" w:space="0" w:color="auto"/>
      </w:divBdr>
    </w:div>
    <w:div w:id="1076512825">
      <w:bodyDiv w:val="1"/>
      <w:marLeft w:val="0"/>
      <w:marRight w:val="0"/>
      <w:marTop w:val="0"/>
      <w:marBottom w:val="0"/>
      <w:divBdr>
        <w:top w:val="none" w:sz="0" w:space="0" w:color="auto"/>
        <w:left w:val="none" w:sz="0" w:space="0" w:color="auto"/>
        <w:bottom w:val="none" w:sz="0" w:space="0" w:color="auto"/>
        <w:right w:val="none" w:sz="0" w:space="0" w:color="auto"/>
      </w:divBdr>
    </w:div>
    <w:div w:id="1079786069">
      <w:bodyDiv w:val="1"/>
      <w:marLeft w:val="0"/>
      <w:marRight w:val="0"/>
      <w:marTop w:val="0"/>
      <w:marBottom w:val="0"/>
      <w:divBdr>
        <w:top w:val="none" w:sz="0" w:space="0" w:color="auto"/>
        <w:left w:val="none" w:sz="0" w:space="0" w:color="auto"/>
        <w:bottom w:val="none" w:sz="0" w:space="0" w:color="auto"/>
        <w:right w:val="none" w:sz="0" w:space="0" w:color="auto"/>
      </w:divBdr>
    </w:div>
    <w:div w:id="1092705570">
      <w:bodyDiv w:val="1"/>
      <w:marLeft w:val="0"/>
      <w:marRight w:val="0"/>
      <w:marTop w:val="0"/>
      <w:marBottom w:val="0"/>
      <w:divBdr>
        <w:top w:val="none" w:sz="0" w:space="0" w:color="auto"/>
        <w:left w:val="none" w:sz="0" w:space="0" w:color="auto"/>
        <w:bottom w:val="none" w:sz="0" w:space="0" w:color="auto"/>
        <w:right w:val="none" w:sz="0" w:space="0" w:color="auto"/>
      </w:divBdr>
    </w:div>
    <w:div w:id="1110853054">
      <w:bodyDiv w:val="1"/>
      <w:marLeft w:val="0"/>
      <w:marRight w:val="0"/>
      <w:marTop w:val="0"/>
      <w:marBottom w:val="0"/>
      <w:divBdr>
        <w:top w:val="none" w:sz="0" w:space="0" w:color="auto"/>
        <w:left w:val="none" w:sz="0" w:space="0" w:color="auto"/>
        <w:bottom w:val="none" w:sz="0" w:space="0" w:color="auto"/>
        <w:right w:val="none" w:sz="0" w:space="0" w:color="auto"/>
      </w:divBdr>
    </w:div>
    <w:div w:id="1113789079">
      <w:bodyDiv w:val="1"/>
      <w:marLeft w:val="0"/>
      <w:marRight w:val="0"/>
      <w:marTop w:val="0"/>
      <w:marBottom w:val="0"/>
      <w:divBdr>
        <w:top w:val="none" w:sz="0" w:space="0" w:color="auto"/>
        <w:left w:val="none" w:sz="0" w:space="0" w:color="auto"/>
        <w:bottom w:val="none" w:sz="0" w:space="0" w:color="auto"/>
        <w:right w:val="none" w:sz="0" w:space="0" w:color="auto"/>
      </w:divBdr>
    </w:div>
    <w:div w:id="1124079864">
      <w:bodyDiv w:val="1"/>
      <w:marLeft w:val="0"/>
      <w:marRight w:val="0"/>
      <w:marTop w:val="0"/>
      <w:marBottom w:val="0"/>
      <w:divBdr>
        <w:top w:val="none" w:sz="0" w:space="0" w:color="auto"/>
        <w:left w:val="none" w:sz="0" w:space="0" w:color="auto"/>
        <w:bottom w:val="none" w:sz="0" w:space="0" w:color="auto"/>
        <w:right w:val="none" w:sz="0" w:space="0" w:color="auto"/>
      </w:divBdr>
    </w:div>
    <w:div w:id="1138257916">
      <w:bodyDiv w:val="1"/>
      <w:marLeft w:val="0"/>
      <w:marRight w:val="0"/>
      <w:marTop w:val="0"/>
      <w:marBottom w:val="0"/>
      <w:divBdr>
        <w:top w:val="none" w:sz="0" w:space="0" w:color="auto"/>
        <w:left w:val="none" w:sz="0" w:space="0" w:color="auto"/>
        <w:bottom w:val="none" w:sz="0" w:space="0" w:color="auto"/>
        <w:right w:val="none" w:sz="0" w:space="0" w:color="auto"/>
      </w:divBdr>
    </w:div>
    <w:div w:id="1150095440">
      <w:bodyDiv w:val="1"/>
      <w:marLeft w:val="0"/>
      <w:marRight w:val="0"/>
      <w:marTop w:val="0"/>
      <w:marBottom w:val="0"/>
      <w:divBdr>
        <w:top w:val="none" w:sz="0" w:space="0" w:color="auto"/>
        <w:left w:val="none" w:sz="0" w:space="0" w:color="auto"/>
        <w:bottom w:val="none" w:sz="0" w:space="0" w:color="auto"/>
        <w:right w:val="none" w:sz="0" w:space="0" w:color="auto"/>
      </w:divBdr>
    </w:div>
    <w:div w:id="1152678359">
      <w:bodyDiv w:val="1"/>
      <w:marLeft w:val="0"/>
      <w:marRight w:val="0"/>
      <w:marTop w:val="0"/>
      <w:marBottom w:val="0"/>
      <w:divBdr>
        <w:top w:val="none" w:sz="0" w:space="0" w:color="auto"/>
        <w:left w:val="none" w:sz="0" w:space="0" w:color="auto"/>
        <w:bottom w:val="none" w:sz="0" w:space="0" w:color="auto"/>
        <w:right w:val="none" w:sz="0" w:space="0" w:color="auto"/>
      </w:divBdr>
    </w:div>
    <w:div w:id="1162041571">
      <w:bodyDiv w:val="1"/>
      <w:marLeft w:val="0"/>
      <w:marRight w:val="0"/>
      <w:marTop w:val="0"/>
      <w:marBottom w:val="0"/>
      <w:divBdr>
        <w:top w:val="none" w:sz="0" w:space="0" w:color="auto"/>
        <w:left w:val="none" w:sz="0" w:space="0" w:color="auto"/>
        <w:bottom w:val="none" w:sz="0" w:space="0" w:color="auto"/>
        <w:right w:val="none" w:sz="0" w:space="0" w:color="auto"/>
      </w:divBdr>
    </w:div>
    <w:div w:id="1184826599">
      <w:bodyDiv w:val="1"/>
      <w:marLeft w:val="0"/>
      <w:marRight w:val="0"/>
      <w:marTop w:val="0"/>
      <w:marBottom w:val="0"/>
      <w:divBdr>
        <w:top w:val="none" w:sz="0" w:space="0" w:color="auto"/>
        <w:left w:val="none" w:sz="0" w:space="0" w:color="auto"/>
        <w:bottom w:val="none" w:sz="0" w:space="0" w:color="auto"/>
        <w:right w:val="none" w:sz="0" w:space="0" w:color="auto"/>
      </w:divBdr>
    </w:div>
    <w:div w:id="1191719730">
      <w:bodyDiv w:val="1"/>
      <w:marLeft w:val="0"/>
      <w:marRight w:val="0"/>
      <w:marTop w:val="0"/>
      <w:marBottom w:val="0"/>
      <w:divBdr>
        <w:top w:val="none" w:sz="0" w:space="0" w:color="auto"/>
        <w:left w:val="none" w:sz="0" w:space="0" w:color="auto"/>
        <w:bottom w:val="none" w:sz="0" w:space="0" w:color="auto"/>
        <w:right w:val="none" w:sz="0" w:space="0" w:color="auto"/>
      </w:divBdr>
    </w:div>
    <w:div w:id="1208908885">
      <w:bodyDiv w:val="1"/>
      <w:marLeft w:val="0"/>
      <w:marRight w:val="0"/>
      <w:marTop w:val="0"/>
      <w:marBottom w:val="0"/>
      <w:divBdr>
        <w:top w:val="none" w:sz="0" w:space="0" w:color="auto"/>
        <w:left w:val="none" w:sz="0" w:space="0" w:color="auto"/>
        <w:bottom w:val="none" w:sz="0" w:space="0" w:color="auto"/>
        <w:right w:val="none" w:sz="0" w:space="0" w:color="auto"/>
      </w:divBdr>
    </w:div>
    <w:div w:id="1210340828">
      <w:bodyDiv w:val="1"/>
      <w:marLeft w:val="0"/>
      <w:marRight w:val="0"/>
      <w:marTop w:val="0"/>
      <w:marBottom w:val="0"/>
      <w:divBdr>
        <w:top w:val="none" w:sz="0" w:space="0" w:color="auto"/>
        <w:left w:val="none" w:sz="0" w:space="0" w:color="auto"/>
        <w:bottom w:val="none" w:sz="0" w:space="0" w:color="auto"/>
        <w:right w:val="none" w:sz="0" w:space="0" w:color="auto"/>
      </w:divBdr>
    </w:div>
    <w:div w:id="1210721701">
      <w:bodyDiv w:val="1"/>
      <w:marLeft w:val="0"/>
      <w:marRight w:val="0"/>
      <w:marTop w:val="0"/>
      <w:marBottom w:val="0"/>
      <w:divBdr>
        <w:top w:val="none" w:sz="0" w:space="0" w:color="auto"/>
        <w:left w:val="none" w:sz="0" w:space="0" w:color="auto"/>
        <w:bottom w:val="none" w:sz="0" w:space="0" w:color="auto"/>
        <w:right w:val="none" w:sz="0" w:space="0" w:color="auto"/>
      </w:divBdr>
    </w:div>
    <w:div w:id="1220483470">
      <w:bodyDiv w:val="1"/>
      <w:marLeft w:val="0"/>
      <w:marRight w:val="0"/>
      <w:marTop w:val="0"/>
      <w:marBottom w:val="0"/>
      <w:divBdr>
        <w:top w:val="none" w:sz="0" w:space="0" w:color="auto"/>
        <w:left w:val="none" w:sz="0" w:space="0" w:color="auto"/>
        <w:bottom w:val="none" w:sz="0" w:space="0" w:color="auto"/>
        <w:right w:val="none" w:sz="0" w:space="0" w:color="auto"/>
      </w:divBdr>
    </w:div>
    <w:div w:id="1286348765">
      <w:bodyDiv w:val="1"/>
      <w:marLeft w:val="0"/>
      <w:marRight w:val="0"/>
      <w:marTop w:val="0"/>
      <w:marBottom w:val="0"/>
      <w:divBdr>
        <w:top w:val="none" w:sz="0" w:space="0" w:color="auto"/>
        <w:left w:val="none" w:sz="0" w:space="0" w:color="auto"/>
        <w:bottom w:val="none" w:sz="0" w:space="0" w:color="auto"/>
        <w:right w:val="none" w:sz="0" w:space="0" w:color="auto"/>
      </w:divBdr>
    </w:div>
    <w:div w:id="1287930070">
      <w:bodyDiv w:val="1"/>
      <w:marLeft w:val="0"/>
      <w:marRight w:val="0"/>
      <w:marTop w:val="0"/>
      <w:marBottom w:val="0"/>
      <w:divBdr>
        <w:top w:val="none" w:sz="0" w:space="0" w:color="auto"/>
        <w:left w:val="none" w:sz="0" w:space="0" w:color="auto"/>
        <w:bottom w:val="none" w:sz="0" w:space="0" w:color="auto"/>
        <w:right w:val="none" w:sz="0" w:space="0" w:color="auto"/>
      </w:divBdr>
    </w:div>
    <w:div w:id="1302156842">
      <w:bodyDiv w:val="1"/>
      <w:marLeft w:val="0"/>
      <w:marRight w:val="0"/>
      <w:marTop w:val="0"/>
      <w:marBottom w:val="0"/>
      <w:divBdr>
        <w:top w:val="none" w:sz="0" w:space="0" w:color="auto"/>
        <w:left w:val="none" w:sz="0" w:space="0" w:color="auto"/>
        <w:bottom w:val="none" w:sz="0" w:space="0" w:color="auto"/>
        <w:right w:val="none" w:sz="0" w:space="0" w:color="auto"/>
      </w:divBdr>
    </w:div>
    <w:div w:id="1305311504">
      <w:bodyDiv w:val="1"/>
      <w:marLeft w:val="0"/>
      <w:marRight w:val="0"/>
      <w:marTop w:val="0"/>
      <w:marBottom w:val="0"/>
      <w:divBdr>
        <w:top w:val="none" w:sz="0" w:space="0" w:color="auto"/>
        <w:left w:val="none" w:sz="0" w:space="0" w:color="auto"/>
        <w:bottom w:val="none" w:sz="0" w:space="0" w:color="auto"/>
        <w:right w:val="none" w:sz="0" w:space="0" w:color="auto"/>
      </w:divBdr>
    </w:div>
    <w:div w:id="1308898873">
      <w:bodyDiv w:val="1"/>
      <w:marLeft w:val="0"/>
      <w:marRight w:val="0"/>
      <w:marTop w:val="0"/>
      <w:marBottom w:val="0"/>
      <w:divBdr>
        <w:top w:val="none" w:sz="0" w:space="0" w:color="auto"/>
        <w:left w:val="none" w:sz="0" w:space="0" w:color="auto"/>
        <w:bottom w:val="none" w:sz="0" w:space="0" w:color="auto"/>
        <w:right w:val="none" w:sz="0" w:space="0" w:color="auto"/>
      </w:divBdr>
    </w:div>
    <w:div w:id="1318610615">
      <w:bodyDiv w:val="1"/>
      <w:marLeft w:val="0"/>
      <w:marRight w:val="0"/>
      <w:marTop w:val="0"/>
      <w:marBottom w:val="0"/>
      <w:divBdr>
        <w:top w:val="none" w:sz="0" w:space="0" w:color="auto"/>
        <w:left w:val="none" w:sz="0" w:space="0" w:color="auto"/>
        <w:bottom w:val="none" w:sz="0" w:space="0" w:color="auto"/>
        <w:right w:val="none" w:sz="0" w:space="0" w:color="auto"/>
      </w:divBdr>
    </w:div>
    <w:div w:id="1320382395">
      <w:bodyDiv w:val="1"/>
      <w:marLeft w:val="0"/>
      <w:marRight w:val="0"/>
      <w:marTop w:val="0"/>
      <w:marBottom w:val="0"/>
      <w:divBdr>
        <w:top w:val="none" w:sz="0" w:space="0" w:color="auto"/>
        <w:left w:val="none" w:sz="0" w:space="0" w:color="auto"/>
        <w:bottom w:val="none" w:sz="0" w:space="0" w:color="auto"/>
        <w:right w:val="none" w:sz="0" w:space="0" w:color="auto"/>
      </w:divBdr>
    </w:div>
    <w:div w:id="1325014330">
      <w:bodyDiv w:val="1"/>
      <w:marLeft w:val="0"/>
      <w:marRight w:val="0"/>
      <w:marTop w:val="0"/>
      <w:marBottom w:val="0"/>
      <w:divBdr>
        <w:top w:val="none" w:sz="0" w:space="0" w:color="auto"/>
        <w:left w:val="none" w:sz="0" w:space="0" w:color="auto"/>
        <w:bottom w:val="none" w:sz="0" w:space="0" w:color="auto"/>
        <w:right w:val="none" w:sz="0" w:space="0" w:color="auto"/>
      </w:divBdr>
    </w:div>
    <w:div w:id="1333333544">
      <w:bodyDiv w:val="1"/>
      <w:marLeft w:val="0"/>
      <w:marRight w:val="0"/>
      <w:marTop w:val="0"/>
      <w:marBottom w:val="0"/>
      <w:divBdr>
        <w:top w:val="none" w:sz="0" w:space="0" w:color="auto"/>
        <w:left w:val="none" w:sz="0" w:space="0" w:color="auto"/>
        <w:bottom w:val="none" w:sz="0" w:space="0" w:color="auto"/>
        <w:right w:val="none" w:sz="0" w:space="0" w:color="auto"/>
      </w:divBdr>
    </w:div>
    <w:div w:id="1361659373">
      <w:bodyDiv w:val="1"/>
      <w:marLeft w:val="0"/>
      <w:marRight w:val="0"/>
      <w:marTop w:val="0"/>
      <w:marBottom w:val="0"/>
      <w:divBdr>
        <w:top w:val="none" w:sz="0" w:space="0" w:color="auto"/>
        <w:left w:val="none" w:sz="0" w:space="0" w:color="auto"/>
        <w:bottom w:val="none" w:sz="0" w:space="0" w:color="auto"/>
        <w:right w:val="none" w:sz="0" w:space="0" w:color="auto"/>
      </w:divBdr>
    </w:div>
    <w:div w:id="1369063790">
      <w:bodyDiv w:val="1"/>
      <w:marLeft w:val="0"/>
      <w:marRight w:val="0"/>
      <w:marTop w:val="0"/>
      <w:marBottom w:val="0"/>
      <w:divBdr>
        <w:top w:val="none" w:sz="0" w:space="0" w:color="auto"/>
        <w:left w:val="none" w:sz="0" w:space="0" w:color="auto"/>
        <w:bottom w:val="none" w:sz="0" w:space="0" w:color="auto"/>
        <w:right w:val="none" w:sz="0" w:space="0" w:color="auto"/>
      </w:divBdr>
    </w:div>
    <w:div w:id="1372536050">
      <w:bodyDiv w:val="1"/>
      <w:marLeft w:val="0"/>
      <w:marRight w:val="0"/>
      <w:marTop w:val="0"/>
      <w:marBottom w:val="0"/>
      <w:divBdr>
        <w:top w:val="none" w:sz="0" w:space="0" w:color="auto"/>
        <w:left w:val="none" w:sz="0" w:space="0" w:color="auto"/>
        <w:bottom w:val="none" w:sz="0" w:space="0" w:color="auto"/>
        <w:right w:val="none" w:sz="0" w:space="0" w:color="auto"/>
      </w:divBdr>
    </w:div>
    <w:div w:id="1401097592">
      <w:bodyDiv w:val="1"/>
      <w:marLeft w:val="0"/>
      <w:marRight w:val="0"/>
      <w:marTop w:val="0"/>
      <w:marBottom w:val="0"/>
      <w:divBdr>
        <w:top w:val="none" w:sz="0" w:space="0" w:color="auto"/>
        <w:left w:val="none" w:sz="0" w:space="0" w:color="auto"/>
        <w:bottom w:val="none" w:sz="0" w:space="0" w:color="auto"/>
        <w:right w:val="none" w:sz="0" w:space="0" w:color="auto"/>
      </w:divBdr>
    </w:div>
    <w:div w:id="1417241966">
      <w:bodyDiv w:val="1"/>
      <w:marLeft w:val="0"/>
      <w:marRight w:val="0"/>
      <w:marTop w:val="0"/>
      <w:marBottom w:val="0"/>
      <w:divBdr>
        <w:top w:val="none" w:sz="0" w:space="0" w:color="auto"/>
        <w:left w:val="none" w:sz="0" w:space="0" w:color="auto"/>
        <w:bottom w:val="none" w:sz="0" w:space="0" w:color="auto"/>
        <w:right w:val="none" w:sz="0" w:space="0" w:color="auto"/>
      </w:divBdr>
    </w:div>
    <w:div w:id="1432043018">
      <w:bodyDiv w:val="1"/>
      <w:marLeft w:val="0"/>
      <w:marRight w:val="0"/>
      <w:marTop w:val="0"/>
      <w:marBottom w:val="0"/>
      <w:divBdr>
        <w:top w:val="none" w:sz="0" w:space="0" w:color="auto"/>
        <w:left w:val="none" w:sz="0" w:space="0" w:color="auto"/>
        <w:bottom w:val="none" w:sz="0" w:space="0" w:color="auto"/>
        <w:right w:val="none" w:sz="0" w:space="0" w:color="auto"/>
      </w:divBdr>
    </w:div>
    <w:div w:id="1436287549">
      <w:bodyDiv w:val="1"/>
      <w:marLeft w:val="0"/>
      <w:marRight w:val="0"/>
      <w:marTop w:val="0"/>
      <w:marBottom w:val="0"/>
      <w:divBdr>
        <w:top w:val="none" w:sz="0" w:space="0" w:color="auto"/>
        <w:left w:val="none" w:sz="0" w:space="0" w:color="auto"/>
        <w:bottom w:val="none" w:sz="0" w:space="0" w:color="auto"/>
        <w:right w:val="none" w:sz="0" w:space="0" w:color="auto"/>
      </w:divBdr>
    </w:div>
    <w:div w:id="1446000916">
      <w:bodyDiv w:val="1"/>
      <w:marLeft w:val="0"/>
      <w:marRight w:val="0"/>
      <w:marTop w:val="0"/>
      <w:marBottom w:val="0"/>
      <w:divBdr>
        <w:top w:val="none" w:sz="0" w:space="0" w:color="auto"/>
        <w:left w:val="none" w:sz="0" w:space="0" w:color="auto"/>
        <w:bottom w:val="none" w:sz="0" w:space="0" w:color="auto"/>
        <w:right w:val="none" w:sz="0" w:space="0" w:color="auto"/>
      </w:divBdr>
    </w:div>
    <w:div w:id="1463226005">
      <w:bodyDiv w:val="1"/>
      <w:marLeft w:val="0"/>
      <w:marRight w:val="0"/>
      <w:marTop w:val="0"/>
      <w:marBottom w:val="0"/>
      <w:divBdr>
        <w:top w:val="none" w:sz="0" w:space="0" w:color="auto"/>
        <w:left w:val="none" w:sz="0" w:space="0" w:color="auto"/>
        <w:bottom w:val="none" w:sz="0" w:space="0" w:color="auto"/>
        <w:right w:val="none" w:sz="0" w:space="0" w:color="auto"/>
      </w:divBdr>
    </w:div>
    <w:div w:id="1465350234">
      <w:bodyDiv w:val="1"/>
      <w:marLeft w:val="0"/>
      <w:marRight w:val="0"/>
      <w:marTop w:val="0"/>
      <w:marBottom w:val="0"/>
      <w:divBdr>
        <w:top w:val="none" w:sz="0" w:space="0" w:color="auto"/>
        <w:left w:val="none" w:sz="0" w:space="0" w:color="auto"/>
        <w:bottom w:val="none" w:sz="0" w:space="0" w:color="auto"/>
        <w:right w:val="none" w:sz="0" w:space="0" w:color="auto"/>
      </w:divBdr>
    </w:div>
    <w:div w:id="1492330952">
      <w:bodyDiv w:val="1"/>
      <w:marLeft w:val="0"/>
      <w:marRight w:val="0"/>
      <w:marTop w:val="0"/>
      <w:marBottom w:val="0"/>
      <w:divBdr>
        <w:top w:val="none" w:sz="0" w:space="0" w:color="auto"/>
        <w:left w:val="none" w:sz="0" w:space="0" w:color="auto"/>
        <w:bottom w:val="none" w:sz="0" w:space="0" w:color="auto"/>
        <w:right w:val="none" w:sz="0" w:space="0" w:color="auto"/>
      </w:divBdr>
    </w:div>
    <w:div w:id="1494056418">
      <w:bodyDiv w:val="1"/>
      <w:marLeft w:val="0"/>
      <w:marRight w:val="0"/>
      <w:marTop w:val="0"/>
      <w:marBottom w:val="0"/>
      <w:divBdr>
        <w:top w:val="none" w:sz="0" w:space="0" w:color="auto"/>
        <w:left w:val="none" w:sz="0" w:space="0" w:color="auto"/>
        <w:bottom w:val="none" w:sz="0" w:space="0" w:color="auto"/>
        <w:right w:val="none" w:sz="0" w:space="0" w:color="auto"/>
      </w:divBdr>
    </w:div>
    <w:div w:id="1507983665">
      <w:bodyDiv w:val="1"/>
      <w:marLeft w:val="0"/>
      <w:marRight w:val="0"/>
      <w:marTop w:val="0"/>
      <w:marBottom w:val="0"/>
      <w:divBdr>
        <w:top w:val="none" w:sz="0" w:space="0" w:color="auto"/>
        <w:left w:val="none" w:sz="0" w:space="0" w:color="auto"/>
        <w:bottom w:val="none" w:sz="0" w:space="0" w:color="auto"/>
        <w:right w:val="none" w:sz="0" w:space="0" w:color="auto"/>
      </w:divBdr>
    </w:div>
    <w:div w:id="1546333438">
      <w:bodyDiv w:val="1"/>
      <w:marLeft w:val="0"/>
      <w:marRight w:val="0"/>
      <w:marTop w:val="0"/>
      <w:marBottom w:val="0"/>
      <w:divBdr>
        <w:top w:val="none" w:sz="0" w:space="0" w:color="auto"/>
        <w:left w:val="none" w:sz="0" w:space="0" w:color="auto"/>
        <w:bottom w:val="none" w:sz="0" w:space="0" w:color="auto"/>
        <w:right w:val="none" w:sz="0" w:space="0" w:color="auto"/>
      </w:divBdr>
    </w:div>
    <w:div w:id="1547376778">
      <w:bodyDiv w:val="1"/>
      <w:marLeft w:val="0"/>
      <w:marRight w:val="0"/>
      <w:marTop w:val="0"/>
      <w:marBottom w:val="0"/>
      <w:divBdr>
        <w:top w:val="none" w:sz="0" w:space="0" w:color="auto"/>
        <w:left w:val="none" w:sz="0" w:space="0" w:color="auto"/>
        <w:bottom w:val="none" w:sz="0" w:space="0" w:color="auto"/>
        <w:right w:val="none" w:sz="0" w:space="0" w:color="auto"/>
      </w:divBdr>
    </w:div>
    <w:div w:id="1565409303">
      <w:bodyDiv w:val="1"/>
      <w:marLeft w:val="0"/>
      <w:marRight w:val="0"/>
      <w:marTop w:val="0"/>
      <w:marBottom w:val="0"/>
      <w:divBdr>
        <w:top w:val="none" w:sz="0" w:space="0" w:color="auto"/>
        <w:left w:val="none" w:sz="0" w:space="0" w:color="auto"/>
        <w:bottom w:val="none" w:sz="0" w:space="0" w:color="auto"/>
        <w:right w:val="none" w:sz="0" w:space="0" w:color="auto"/>
      </w:divBdr>
    </w:div>
    <w:div w:id="1593394390">
      <w:bodyDiv w:val="1"/>
      <w:marLeft w:val="0"/>
      <w:marRight w:val="0"/>
      <w:marTop w:val="0"/>
      <w:marBottom w:val="0"/>
      <w:divBdr>
        <w:top w:val="none" w:sz="0" w:space="0" w:color="auto"/>
        <w:left w:val="none" w:sz="0" w:space="0" w:color="auto"/>
        <w:bottom w:val="none" w:sz="0" w:space="0" w:color="auto"/>
        <w:right w:val="none" w:sz="0" w:space="0" w:color="auto"/>
      </w:divBdr>
    </w:div>
    <w:div w:id="1593976647">
      <w:bodyDiv w:val="1"/>
      <w:marLeft w:val="0"/>
      <w:marRight w:val="0"/>
      <w:marTop w:val="0"/>
      <w:marBottom w:val="0"/>
      <w:divBdr>
        <w:top w:val="none" w:sz="0" w:space="0" w:color="auto"/>
        <w:left w:val="none" w:sz="0" w:space="0" w:color="auto"/>
        <w:bottom w:val="none" w:sz="0" w:space="0" w:color="auto"/>
        <w:right w:val="none" w:sz="0" w:space="0" w:color="auto"/>
      </w:divBdr>
    </w:div>
    <w:div w:id="1599100327">
      <w:bodyDiv w:val="1"/>
      <w:marLeft w:val="0"/>
      <w:marRight w:val="0"/>
      <w:marTop w:val="0"/>
      <w:marBottom w:val="0"/>
      <w:divBdr>
        <w:top w:val="none" w:sz="0" w:space="0" w:color="auto"/>
        <w:left w:val="none" w:sz="0" w:space="0" w:color="auto"/>
        <w:bottom w:val="none" w:sz="0" w:space="0" w:color="auto"/>
        <w:right w:val="none" w:sz="0" w:space="0" w:color="auto"/>
      </w:divBdr>
    </w:div>
    <w:div w:id="1615749753">
      <w:bodyDiv w:val="1"/>
      <w:marLeft w:val="0"/>
      <w:marRight w:val="0"/>
      <w:marTop w:val="0"/>
      <w:marBottom w:val="0"/>
      <w:divBdr>
        <w:top w:val="none" w:sz="0" w:space="0" w:color="auto"/>
        <w:left w:val="none" w:sz="0" w:space="0" w:color="auto"/>
        <w:bottom w:val="none" w:sz="0" w:space="0" w:color="auto"/>
        <w:right w:val="none" w:sz="0" w:space="0" w:color="auto"/>
      </w:divBdr>
    </w:div>
    <w:div w:id="1661956760">
      <w:bodyDiv w:val="1"/>
      <w:marLeft w:val="0"/>
      <w:marRight w:val="0"/>
      <w:marTop w:val="0"/>
      <w:marBottom w:val="0"/>
      <w:divBdr>
        <w:top w:val="none" w:sz="0" w:space="0" w:color="auto"/>
        <w:left w:val="none" w:sz="0" w:space="0" w:color="auto"/>
        <w:bottom w:val="none" w:sz="0" w:space="0" w:color="auto"/>
        <w:right w:val="none" w:sz="0" w:space="0" w:color="auto"/>
      </w:divBdr>
    </w:div>
    <w:div w:id="1684160986">
      <w:bodyDiv w:val="1"/>
      <w:marLeft w:val="0"/>
      <w:marRight w:val="0"/>
      <w:marTop w:val="0"/>
      <w:marBottom w:val="0"/>
      <w:divBdr>
        <w:top w:val="none" w:sz="0" w:space="0" w:color="auto"/>
        <w:left w:val="none" w:sz="0" w:space="0" w:color="auto"/>
        <w:bottom w:val="none" w:sz="0" w:space="0" w:color="auto"/>
        <w:right w:val="none" w:sz="0" w:space="0" w:color="auto"/>
      </w:divBdr>
    </w:div>
    <w:div w:id="1689865925">
      <w:bodyDiv w:val="1"/>
      <w:marLeft w:val="0"/>
      <w:marRight w:val="0"/>
      <w:marTop w:val="0"/>
      <w:marBottom w:val="0"/>
      <w:divBdr>
        <w:top w:val="none" w:sz="0" w:space="0" w:color="auto"/>
        <w:left w:val="none" w:sz="0" w:space="0" w:color="auto"/>
        <w:bottom w:val="none" w:sz="0" w:space="0" w:color="auto"/>
        <w:right w:val="none" w:sz="0" w:space="0" w:color="auto"/>
      </w:divBdr>
    </w:div>
    <w:div w:id="1708483735">
      <w:bodyDiv w:val="1"/>
      <w:marLeft w:val="0"/>
      <w:marRight w:val="0"/>
      <w:marTop w:val="0"/>
      <w:marBottom w:val="0"/>
      <w:divBdr>
        <w:top w:val="none" w:sz="0" w:space="0" w:color="auto"/>
        <w:left w:val="none" w:sz="0" w:space="0" w:color="auto"/>
        <w:bottom w:val="none" w:sz="0" w:space="0" w:color="auto"/>
        <w:right w:val="none" w:sz="0" w:space="0" w:color="auto"/>
      </w:divBdr>
    </w:div>
    <w:div w:id="1713845347">
      <w:bodyDiv w:val="1"/>
      <w:marLeft w:val="0"/>
      <w:marRight w:val="0"/>
      <w:marTop w:val="0"/>
      <w:marBottom w:val="0"/>
      <w:divBdr>
        <w:top w:val="none" w:sz="0" w:space="0" w:color="auto"/>
        <w:left w:val="none" w:sz="0" w:space="0" w:color="auto"/>
        <w:bottom w:val="none" w:sz="0" w:space="0" w:color="auto"/>
        <w:right w:val="none" w:sz="0" w:space="0" w:color="auto"/>
      </w:divBdr>
    </w:div>
    <w:div w:id="1719549458">
      <w:bodyDiv w:val="1"/>
      <w:marLeft w:val="0"/>
      <w:marRight w:val="0"/>
      <w:marTop w:val="0"/>
      <w:marBottom w:val="0"/>
      <w:divBdr>
        <w:top w:val="none" w:sz="0" w:space="0" w:color="auto"/>
        <w:left w:val="none" w:sz="0" w:space="0" w:color="auto"/>
        <w:bottom w:val="none" w:sz="0" w:space="0" w:color="auto"/>
        <w:right w:val="none" w:sz="0" w:space="0" w:color="auto"/>
      </w:divBdr>
    </w:div>
    <w:div w:id="1729962150">
      <w:bodyDiv w:val="1"/>
      <w:marLeft w:val="0"/>
      <w:marRight w:val="0"/>
      <w:marTop w:val="0"/>
      <w:marBottom w:val="0"/>
      <w:divBdr>
        <w:top w:val="none" w:sz="0" w:space="0" w:color="auto"/>
        <w:left w:val="none" w:sz="0" w:space="0" w:color="auto"/>
        <w:bottom w:val="none" w:sz="0" w:space="0" w:color="auto"/>
        <w:right w:val="none" w:sz="0" w:space="0" w:color="auto"/>
      </w:divBdr>
    </w:div>
    <w:div w:id="1748959856">
      <w:bodyDiv w:val="1"/>
      <w:marLeft w:val="0"/>
      <w:marRight w:val="0"/>
      <w:marTop w:val="0"/>
      <w:marBottom w:val="0"/>
      <w:divBdr>
        <w:top w:val="none" w:sz="0" w:space="0" w:color="auto"/>
        <w:left w:val="none" w:sz="0" w:space="0" w:color="auto"/>
        <w:bottom w:val="none" w:sz="0" w:space="0" w:color="auto"/>
        <w:right w:val="none" w:sz="0" w:space="0" w:color="auto"/>
      </w:divBdr>
    </w:div>
    <w:div w:id="1781492359">
      <w:bodyDiv w:val="1"/>
      <w:marLeft w:val="0"/>
      <w:marRight w:val="0"/>
      <w:marTop w:val="0"/>
      <w:marBottom w:val="0"/>
      <w:divBdr>
        <w:top w:val="none" w:sz="0" w:space="0" w:color="auto"/>
        <w:left w:val="none" w:sz="0" w:space="0" w:color="auto"/>
        <w:bottom w:val="none" w:sz="0" w:space="0" w:color="auto"/>
        <w:right w:val="none" w:sz="0" w:space="0" w:color="auto"/>
      </w:divBdr>
    </w:div>
    <w:div w:id="1807162622">
      <w:bodyDiv w:val="1"/>
      <w:marLeft w:val="0"/>
      <w:marRight w:val="0"/>
      <w:marTop w:val="0"/>
      <w:marBottom w:val="0"/>
      <w:divBdr>
        <w:top w:val="none" w:sz="0" w:space="0" w:color="auto"/>
        <w:left w:val="none" w:sz="0" w:space="0" w:color="auto"/>
        <w:bottom w:val="none" w:sz="0" w:space="0" w:color="auto"/>
        <w:right w:val="none" w:sz="0" w:space="0" w:color="auto"/>
      </w:divBdr>
    </w:div>
    <w:div w:id="1807508724">
      <w:bodyDiv w:val="1"/>
      <w:marLeft w:val="0"/>
      <w:marRight w:val="0"/>
      <w:marTop w:val="0"/>
      <w:marBottom w:val="0"/>
      <w:divBdr>
        <w:top w:val="none" w:sz="0" w:space="0" w:color="auto"/>
        <w:left w:val="none" w:sz="0" w:space="0" w:color="auto"/>
        <w:bottom w:val="none" w:sz="0" w:space="0" w:color="auto"/>
        <w:right w:val="none" w:sz="0" w:space="0" w:color="auto"/>
      </w:divBdr>
    </w:div>
    <w:div w:id="1844590382">
      <w:bodyDiv w:val="1"/>
      <w:marLeft w:val="0"/>
      <w:marRight w:val="0"/>
      <w:marTop w:val="0"/>
      <w:marBottom w:val="0"/>
      <w:divBdr>
        <w:top w:val="none" w:sz="0" w:space="0" w:color="auto"/>
        <w:left w:val="none" w:sz="0" w:space="0" w:color="auto"/>
        <w:bottom w:val="none" w:sz="0" w:space="0" w:color="auto"/>
        <w:right w:val="none" w:sz="0" w:space="0" w:color="auto"/>
      </w:divBdr>
    </w:div>
    <w:div w:id="1850099647">
      <w:bodyDiv w:val="1"/>
      <w:marLeft w:val="0"/>
      <w:marRight w:val="0"/>
      <w:marTop w:val="0"/>
      <w:marBottom w:val="0"/>
      <w:divBdr>
        <w:top w:val="none" w:sz="0" w:space="0" w:color="auto"/>
        <w:left w:val="none" w:sz="0" w:space="0" w:color="auto"/>
        <w:bottom w:val="none" w:sz="0" w:space="0" w:color="auto"/>
        <w:right w:val="none" w:sz="0" w:space="0" w:color="auto"/>
      </w:divBdr>
    </w:div>
    <w:div w:id="1885750045">
      <w:bodyDiv w:val="1"/>
      <w:marLeft w:val="0"/>
      <w:marRight w:val="0"/>
      <w:marTop w:val="0"/>
      <w:marBottom w:val="0"/>
      <w:divBdr>
        <w:top w:val="none" w:sz="0" w:space="0" w:color="auto"/>
        <w:left w:val="none" w:sz="0" w:space="0" w:color="auto"/>
        <w:bottom w:val="none" w:sz="0" w:space="0" w:color="auto"/>
        <w:right w:val="none" w:sz="0" w:space="0" w:color="auto"/>
      </w:divBdr>
    </w:div>
    <w:div w:id="1886988102">
      <w:bodyDiv w:val="1"/>
      <w:marLeft w:val="0"/>
      <w:marRight w:val="0"/>
      <w:marTop w:val="0"/>
      <w:marBottom w:val="0"/>
      <w:divBdr>
        <w:top w:val="none" w:sz="0" w:space="0" w:color="auto"/>
        <w:left w:val="none" w:sz="0" w:space="0" w:color="auto"/>
        <w:bottom w:val="none" w:sz="0" w:space="0" w:color="auto"/>
        <w:right w:val="none" w:sz="0" w:space="0" w:color="auto"/>
      </w:divBdr>
    </w:div>
    <w:div w:id="1922061210">
      <w:bodyDiv w:val="1"/>
      <w:marLeft w:val="0"/>
      <w:marRight w:val="0"/>
      <w:marTop w:val="0"/>
      <w:marBottom w:val="0"/>
      <w:divBdr>
        <w:top w:val="none" w:sz="0" w:space="0" w:color="auto"/>
        <w:left w:val="none" w:sz="0" w:space="0" w:color="auto"/>
        <w:bottom w:val="none" w:sz="0" w:space="0" w:color="auto"/>
        <w:right w:val="none" w:sz="0" w:space="0" w:color="auto"/>
      </w:divBdr>
    </w:div>
    <w:div w:id="1924482992">
      <w:bodyDiv w:val="1"/>
      <w:marLeft w:val="0"/>
      <w:marRight w:val="0"/>
      <w:marTop w:val="0"/>
      <w:marBottom w:val="0"/>
      <w:divBdr>
        <w:top w:val="none" w:sz="0" w:space="0" w:color="auto"/>
        <w:left w:val="none" w:sz="0" w:space="0" w:color="auto"/>
        <w:bottom w:val="none" w:sz="0" w:space="0" w:color="auto"/>
        <w:right w:val="none" w:sz="0" w:space="0" w:color="auto"/>
      </w:divBdr>
    </w:div>
    <w:div w:id="1972982159">
      <w:bodyDiv w:val="1"/>
      <w:marLeft w:val="0"/>
      <w:marRight w:val="0"/>
      <w:marTop w:val="0"/>
      <w:marBottom w:val="0"/>
      <w:divBdr>
        <w:top w:val="none" w:sz="0" w:space="0" w:color="auto"/>
        <w:left w:val="none" w:sz="0" w:space="0" w:color="auto"/>
        <w:bottom w:val="none" w:sz="0" w:space="0" w:color="auto"/>
        <w:right w:val="none" w:sz="0" w:space="0" w:color="auto"/>
      </w:divBdr>
    </w:div>
    <w:div w:id="2019234516">
      <w:bodyDiv w:val="1"/>
      <w:marLeft w:val="0"/>
      <w:marRight w:val="0"/>
      <w:marTop w:val="0"/>
      <w:marBottom w:val="0"/>
      <w:divBdr>
        <w:top w:val="none" w:sz="0" w:space="0" w:color="auto"/>
        <w:left w:val="none" w:sz="0" w:space="0" w:color="auto"/>
        <w:bottom w:val="none" w:sz="0" w:space="0" w:color="auto"/>
        <w:right w:val="none" w:sz="0" w:space="0" w:color="auto"/>
      </w:divBdr>
    </w:div>
    <w:div w:id="2019623294">
      <w:bodyDiv w:val="1"/>
      <w:marLeft w:val="0"/>
      <w:marRight w:val="0"/>
      <w:marTop w:val="0"/>
      <w:marBottom w:val="0"/>
      <w:divBdr>
        <w:top w:val="none" w:sz="0" w:space="0" w:color="auto"/>
        <w:left w:val="none" w:sz="0" w:space="0" w:color="auto"/>
        <w:bottom w:val="none" w:sz="0" w:space="0" w:color="auto"/>
        <w:right w:val="none" w:sz="0" w:space="0" w:color="auto"/>
      </w:divBdr>
    </w:div>
    <w:div w:id="2058309519">
      <w:bodyDiv w:val="1"/>
      <w:marLeft w:val="0"/>
      <w:marRight w:val="0"/>
      <w:marTop w:val="0"/>
      <w:marBottom w:val="0"/>
      <w:divBdr>
        <w:top w:val="none" w:sz="0" w:space="0" w:color="auto"/>
        <w:left w:val="none" w:sz="0" w:space="0" w:color="auto"/>
        <w:bottom w:val="none" w:sz="0" w:space="0" w:color="auto"/>
        <w:right w:val="none" w:sz="0" w:space="0" w:color="auto"/>
      </w:divBdr>
    </w:div>
    <w:div w:id="2064329340">
      <w:bodyDiv w:val="1"/>
      <w:marLeft w:val="0"/>
      <w:marRight w:val="0"/>
      <w:marTop w:val="0"/>
      <w:marBottom w:val="0"/>
      <w:divBdr>
        <w:top w:val="none" w:sz="0" w:space="0" w:color="auto"/>
        <w:left w:val="none" w:sz="0" w:space="0" w:color="auto"/>
        <w:bottom w:val="none" w:sz="0" w:space="0" w:color="auto"/>
        <w:right w:val="none" w:sz="0" w:space="0" w:color="auto"/>
      </w:divBdr>
    </w:div>
    <w:div w:id="2078278375">
      <w:bodyDiv w:val="1"/>
      <w:marLeft w:val="0"/>
      <w:marRight w:val="0"/>
      <w:marTop w:val="0"/>
      <w:marBottom w:val="0"/>
      <w:divBdr>
        <w:top w:val="none" w:sz="0" w:space="0" w:color="auto"/>
        <w:left w:val="none" w:sz="0" w:space="0" w:color="auto"/>
        <w:bottom w:val="none" w:sz="0" w:space="0" w:color="auto"/>
        <w:right w:val="none" w:sz="0" w:space="0" w:color="auto"/>
      </w:divBdr>
    </w:div>
    <w:div w:id="2080008685">
      <w:bodyDiv w:val="1"/>
      <w:marLeft w:val="0"/>
      <w:marRight w:val="0"/>
      <w:marTop w:val="0"/>
      <w:marBottom w:val="0"/>
      <w:divBdr>
        <w:top w:val="none" w:sz="0" w:space="0" w:color="auto"/>
        <w:left w:val="none" w:sz="0" w:space="0" w:color="auto"/>
        <w:bottom w:val="none" w:sz="0" w:space="0" w:color="auto"/>
        <w:right w:val="none" w:sz="0" w:space="0" w:color="auto"/>
      </w:divBdr>
    </w:div>
    <w:div w:id="2098670607">
      <w:bodyDiv w:val="1"/>
      <w:marLeft w:val="0"/>
      <w:marRight w:val="0"/>
      <w:marTop w:val="0"/>
      <w:marBottom w:val="0"/>
      <w:divBdr>
        <w:top w:val="none" w:sz="0" w:space="0" w:color="auto"/>
        <w:left w:val="none" w:sz="0" w:space="0" w:color="auto"/>
        <w:bottom w:val="none" w:sz="0" w:space="0" w:color="auto"/>
        <w:right w:val="none" w:sz="0" w:space="0" w:color="auto"/>
      </w:divBdr>
    </w:div>
    <w:div w:id="2103599833">
      <w:bodyDiv w:val="1"/>
      <w:marLeft w:val="0"/>
      <w:marRight w:val="0"/>
      <w:marTop w:val="0"/>
      <w:marBottom w:val="0"/>
      <w:divBdr>
        <w:top w:val="none" w:sz="0" w:space="0" w:color="auto"/>
        <w:left w:val="none" w:sz="0" w:space="0" w:color="auto"/>
        <w:bottom w:val="none" w:sz="0" w:space="0" w:color="auto"/>
        <w:right w:val="none" w:sz="0" w:space="0" w:color="auto"/>
      </w:divBdr>
    </w:div>
    <w:div w:id="2135830317">
      <w:bodyDiv w:val="1"/>
      <w:marLeft w:val="0"/>
      <w:marRight w:val="0"/>
      <w:marTop w:val="0"/>
      <w:marBottom w:val="0"/>
      <w:divBdr>
        <w:top w:val="none" w:sz="0" w:space="0" w:color="auto"/>
        <w:left w:val="none" w:sz="0" w:space="0" w:color="auto"/>
        <w:bottom w:val="none" w:sz="0" w:space="0" w:color="auto"/>
        <w:right w:val="none" w:sz="0" w:space="0" w:color="auto"/>
      </w:divBdr>
      <w:divsChild>
        <w:div w:id="37050918">
          <w:marLeft w:val="0"/>
          <w:marRight w:val="0"/>
          <w:marTop w:val="0"/>
          <w:marBottom w:val="0"/>
          <w:divBdr>
            <w:top w:val="none" w:sz="0" w:space="0" w:color="auto"/>
            <w:left w:val="none" w:sz="0" w:space="0" w:color="auto"/>
            <w:bottom w:val="none" w:sz="0" w:space="0" w:color="auto"/>
            <w:right w:val="none" w:sz="0" w:space="0" w:color="auto"/>
          </w:divBdr>
        </w:div>
      </w:divsChild>
    </w:div>
    <w:div w:id="213990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979974218551147E-2"/>
          <c:y val="2.5482901593822511E-2"/>
          <c:w val="0.87334432192326328"/>
          <c:h val="0.88876830613564606"/>
        </c:manualLayout>
      </c:layout>
      <c:barChart>
        <c:barDir val="col"/>
        <c:grouping val="clustered"/>
        <c:varyColors val="0"/>
        <c:ser>
          <c:idx val="0"/>
          <c:order val="0"/>
          <c:spPr>
            <a:solidFill>
              <a:srgbClr val="92D050"/>
            </a:solidFill>
            <a:ln w="9525" cap="flat" cmpd="sng" algn="ctr">
              <a:solidFill>
                <a:srgbClr val="00B050"/>
              </a:solidFill>
              <a:round/>
            </a:ln>
            <a:effectLst>
              <a:outerShdw blurRad="50800" dist="38100" dir="18900000" algn="bl" rotWithShape="0">
                <a:prstClr val="black">
                  <a:alpha val="40000"/>
                </a:prstClr>
              </a:outerShdw>
            </a:effectLst>
          </c:spPr>
          <c:invertIfNegative val="0"/>
          <c:dPt>
            <c:idx val="1"/>
            <c:invertIfNegative val="0"/>
            <c:bubble3D val="0"/>
            <c:spPr>
              <a:solidFill>
                <a:srgbClr val="FF6969"/>
              </a:solidFill>
              <a:ln w="9525" cap="flat" cmpd="sng" algn="ctr">
                <a:solidFill>
                  <a:srgbClr val="C00000"/>
                </a:solidFill>
                <a:round/>
              </a:ln>
              <a:effectLst>
                <a:outerShdw blurRad="50800" dist="38100" dir="18900000" algn="bl" rotWithShape="0">
                  <a:prstClr val="black">
                    <a:alpha val="40000"/>
                  </a:prstClr>
                </a:outerShdw>
              </a:effectLst>
            </c:spPr>
            <c:extLst>
              <c:ext xmlns:c16="http://schemas.microsoft.com/office/drawing/2014/chart" uri="{C3380CC4-5D6E-409C-BE32-E72D297353CC}">
                <c16:uniqueId val="{00000001-0E46-4509-A723-8F8F99456789}"/>
              </c:ext>
            </c:extLst>
          </c:dPt>
          <c:dLbls>
            <c:dLbl>
              <c:idx val="0"/>
              <c:tx>
                <c:rich>
                  <a:bodyPr/>
                  <a:lstStyle/>
                  <a:p>
                    <a:fld id="{F4851ECC-AEF8-44FF-AC29-E5ED8545B21A}" type="VALUE">
                      <a:rPr lang="en-US"/>
                      <a:pPr/>
                      <a:t>[WARTOŚĆ]</a:t>
                    </a:fld>
                    <a:endParaRPr lang="en-US"/>
                  </a:p>
                  <a:p>
                    <a:r>
                      <a:rPr lang="en-US"/>
                      <a:t>(9 zadań)</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E46-4509-A723-8F8F99456789}"/>
                </c:ext>
              </c:extLst>
            </c:dLbl>
            <c:dLbl>
              <c:idx val="1"/>
              <c:tx>
                <c:rich>
                  <a:bodyPr/>
                  <a:lstStyle/>
                  <a:p>
                    <a:fld id="{6B5BA432-E631-45F5-9427-204436FF7EBB}" type="VALUE">
                      <a:rPr lang="en-US"/>
                      <a:pPr/>
                      <a:t>[WARTOŚĆ]</a:t>
                    </a:fld>
                    <a:endParaRPr lang="en-US"/>
                  </a:p>
                  <a:p>
                    <a:r>
                      <a:rPr lang="en-US"/>
                      <a:t>(5 zadań)</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E46-4509-A723-8F8F99456789}"/>
                </c:ext>
              </c:extLst>
            </c:dLbl>
            <c:spPr>
              <a:noFill/>
              <a:ln>
                <a:noFill/>
              </a:ln>
              <a:effectLst/>
            </c:spPr>
            <c:txPr>
              <a:bodyPr rot="0" spcFirstLastPara="1" vertOverflow="ellipsis" vert="horz" wrap="square" anchor="ctr" anchorCtr="1"/>
              <a:lstStyle/>
              <a:p>
                <a:pPr>
                  <a:defRPr sz="900" b="0" i="1"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Arkusz1!$E$9:$E$10</c:f>
              <c:strCache>
                <c:ptCount val="2"/>
                <c:pt idx="0">
                  <c:v>UDZIAŁ ZADAŃ REALIZOWANYCH</c:v>
                </c:pt>
                <c:pt idx="1">
                  <c:v>UDZIAŁ ZADAŃ NIEREALIZOWANYCH</c:v>
                </c:pt>
              </c:strCache>
            </c:strRef>
          </c:cat>
          <c:val>
            <c:numRef>
              <c:f>Arkusz1!$F$9:$F$10</c:f>
              <c:numCache>
                <c:formatCode>0%</c:formatCode>
                <c:ptCount val="2"/>
                <c:pt idx="0">
                  <c:v>0.64</c:v>
                </c:pt>
                <c:pt idx="1">
                  <c:v>0.36</c:v>
                </c:pt>
              </c:numCache>
            </c:numRef>
          </c:val>
          <c:extLst>
            <c:ext xmlns:c16="http://schemas.microsoft.com/office/drawing/2014/chart" uri="{C3380CC4-5D6E-409C-BE32-E72D297353CC}">
              <c16:uniqueId val="{00000002-0E46-4509-A723-8F8F99456789}"/>
            </c:ext>
          </c:extLst>
        </c:ser>
        <c:dLbls>
          <c:showLegendKey val="0"/>
          <c:showVal val="0"/>
          <c:showCatName val="0"/>
          <c:showSerName val="0"/>
          <c:showPercent val="0"/>
          <c:showBubbleSize val="0"/>
        </c:dLbls>
        <c:gapWidth val="310"/>
        <c:overlap val="-24"/>
        <c:axId val="431704784"/>
        <c:axId val="431706096"/>
      </c:barChart>
      <c:catAx>
        <c:axId val="43170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pl-PL"/>
          </a:p>
        </c:txPr>
        <c:crossAx val="431706096"/>
        <c:crosses val="autoZero"/>
        <c:auto val="1"/>
        <c:lblAlgn val="ctr"/>
        <c:lblOffset val="100"/>
        <c:noMultiLvlLbl val="0"/>
      </c:catAx>
      <c:valAx>
        <c:axId val="431706096"/>
        <c:scaling>
          <c:orientation val="minMax"/>
          <c:max val="1"/>
        </c:scaling>
        <c:delete val="0"/>
        <c:axPos val="l"/>
        <c:majorGridlines>
          <c:spPr>
            <a:ln w="9525" cap="flat" cmpd="sng" algn="ctr">
              <a:solidFill>
                <a:schemeClr val="tx1">
                  <a:lumMod val="15000"/>
                  <a:lumOff val="85000"/>
                </a:schemeClr>
              </a:solidFill>
              <a:round/>
            </a:ln>
            <a:effectLst/>
          </c:spPr>
        </c:majorGridlines>
        <c:minorGridlines>
          <c:spPr>
            <a:ln>
              <a:solidFill>
                <a:schemeClr val="tx1">
                  <a:lumMod val="5000"/>
                  <a:lumOff val="95000"/>
                </a:schemeClr>
              </a:solidFill>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pl-PL"/>
          </a:p>
        </c:txPr>
        <c:crossAx val="431704784"/>
        <c:crosses val="autoZero"/>
        <c:crossBetween val="between"/>
        <c:minorUnit val="1.0000000000000002E-2"/>
      </c:valAx>
      <c:spPr>
        <a:noFill/>
        <a:ln>
          <a:solidFill>
            <a:schemeClr val="bg1">
              <a:lumMod val="85000"/>
            </a:schemeClr>
          </a:solidFill>
        </a:ln>
        <a:effectLst/>
      </c:spPr>
    </c:plotArea>
    <c:plotVisOnly val="1"/>
    <c:dispBlanksAs val="gap"/>
    <c:showDLblsOverMax val="0"/>
    <c:extLst/>
  </c:chart>
  <c:spPr>
    <a:solidFill>
      <a:schemeClr val="bg1"/>
    </a:solidFill>
    <a:ln w="9525" cap="flat" cmpd="sng" algn="ctr">
      <a:noFill/>
      <a:round/>
    </a:ln>
    <a:effectLst/>
  </c:spPr>
  <c:txPr>
    <a:bodyPr/>
    <a:lstStyle/>
    <a:p>
      <a:pPr>
        <a:defRPr>
          <a:solidFill>
            <a:sysClr val="windowText" lastClr="000000"/>
          </a:solidFill>
          <a:latin typeface="Cambria" panose="02040503050406030204" pitchFamily="18" charset="0"/>
          <a:ea typeface="Cambria" panose="02040503050406030204" pitchFamily="18" charset="0"/>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0688932339833361E-2"/>
          <c:y val="0.19588908748369643"/>
          <c:w val="0.41396589688033963"/>
          <c:h val="0.75682108754810562"/>
        </c:manualLayout>
      </c:layout>
      <c:pieChart>
        <c:varyColors val="1"/>
        <c:ser>
          <c:idx val="0"/>
          <c:order val="0"/>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1-1410-4EB8-BDED-3D7340F9836C}"/>
              </c:ext>
            </c:extLst>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3-1410-4EB8-BDED-3D7340F9836C}"/>
              </c:ext>
            </c:extLst>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5-1410-4EB8-BDED-3D7340F9836C}"/>
              </c:ext>
            </c:extLst>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7-1410-4EB8-BDED-3D7340F9836C}"/>
              </c:ext>
            </c:extLst>
          </c:dPt>
          <c:dPt>
            <c:idx val="4"/>
            <c:bubble3D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9-1410-4EB8-BDED-3D7340F9836C}"/>
              </c:ext>
            </c:extLst>
          </c:dPt>
          <c:dPt>
            <c:idx val="5"/>
            <c:bubble3D val="0"/>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B-1410-4EB8-BDED-3D7340F9836C}"/>
              </c:ext>
            </c:extLst>
          </c:dPt>
          <c:dPt>
            <c:idx val="6"/>
            <c:bubble3D val="0"/>
            <c:spPr>
              <a:gradFill rotWithShape="1">
                <a:gsLst>
                  <a:gs pos="0">
                    <a:schemeClr val="accent1">
                      <a:lumMod val="60000"/>
                      <a:tint val="50000"/>
                      <a:satMod val="300000"/>
                    </a:schemeClr>
                  </a:gs>
                  <a:gs pos="35000">
                    <a:schemeClr val="accent1">
                      <a:lumMod val="60000"/>
                      <a:tint val="37000"/>
                      <a:satMod val="300000"/>
                    </a:schemeClr>
                  </a:gs>
                  <a:gs pos="100000">
                    <a:schemeClr val="accent1">
                      <a:lumMod val="60000"/>
                      <a:tint val="15000"/>
                      <a:satMod val="350000"/>
                    </a:schemeClr>
                  </a:gs>
                </a:gsLst>
                <a:lin ang="16200000" scaled="1"/>
              </a:gradFill>
              <a:ln w="9525" cap="flat" cmpd="sng" algn="ctr">
                <a:solidFill>
                  <a:schemeClr val="accent1">
                    <a:lumMod val="60000"/>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D-1410-4EB8-BDED-3D7340F9836C}"/>
              </c:ext>
            </c:extLst>
          </c:dPt>
          <c:dPt>
            <c:idx val="7"/>
            <c:bubble3D val="0"/>
            <c:spPr>
              <a:gradFill rotWithShape="1">
                <a:gsLst>
                  <a:gs pos="0">
                    <a:schemeClr val="accent2">
                      <a:lumMod val="60000"/>
                      <a:tint val="50000"/>
                      <a:satMod val="300000"/>
                    </a:schemeClr>
                  </a:gs>
                  <a:gs pos="35000">
                    <a:schemeClr val="accent2">
                      <a:lumMod val="60000"/>
                      <a:tint val="37000"/>
                      <a:satMod val="300000"/>
                    </a:schemeClr>
                  </a:gs>
                  <a:gs pos="100000">
                    <a:schemeClr val="accent2">
                      <a:lumMod val="60000"/>
                      <a:tint val="15000"/>
                      <a:satMod val="350000"/>
                    </a:schemeClr>
                  </a:gs>
                </a:gsLst>
                <a:lin ang="16200000" scaled="1"/>
              </a:gradFill>
              <a:ln w="9525" cap="flat" cmpd="sng" algn="ctr">
                <a:solidFill>
                  <a:schemeClr val="accent2">
                    <a:lumMod val="60000"/>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F-1410-4EB8-BDED-3D7340F9836C}"/>
              </c:ext>
            </c:extLst>
          </c:dPt>
          <c:dPt>
            <c:idx val="8"/>
            <c:bubble3D val="0"/>
            <c:spPr>
              <a:gradFill rotWithShape="1">
                <a:gsLst>
                  <a:gs pos="0">
                    <a:schemeClr val="accent3">
                      <a:lumMod val="60000"/>
                      <a:tint val="50000"/>
                      <a:satMod val="300000"/>
                    </a:schemeClr>
                  </a:gs>
                  <a:gs pos="35000">
                    <a:schemeClr val="accent3">
                      <a:lumMod val="60000"/>
                      <a:tint val="37000"/>
                      <a:satMod val="300000"/>
                    </a:schemeClr>
                  </a:gs>
                  <a:gs pos="100000">
                    <a:schemeClr val="accent3">
                      <a:lumMod val="60000"/>
                      <a:tint val="15000"/>
                      <a:satMod val="350000"/>
                    </a:schemeClr>
                  </a:gs>
                </a:gsLst>
                <a:lin ang="16200000" scaled="1"/>
              </a:gradFill>
              <a:ln w="9525" cap="flat" cmpd="sng" algn="ctr">
                <a:solidFill>
                  <a:schemeClr val="accent3">
                    <a:lumMod val="60000"/>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11-1410-4EB8-BDED-3D7340F9836C}"/>
              </c:ext>
            </c:extLst>
          </c:dPt>
          <c:dPt>
            <c:idx val="9"/>
            <c:bubble3D val="0"/>
            <c:spPr>
              <a:gradFill rotWithShape="1">
                <a:gsLst>
                  <a:gs pos="0">
                    <a:schemeClr val="accent4">
                      <a:lumMod val="60000"/>
                      <a:tint val="50000"/>
                      <a:satMod val="300000"/>
                    </a:schemeClr>
                  </a:gs>
                  <a:gs pos="35000">
                    <a:schemeClr val="accent4">
                      <a:lumMod val="60000"/>
                      <a:tint val="37000"/>
                      <a:satMod val="300000"/>
                    </a:schemeClr>
                  </a:gs>
                  <a:gs pos="100000">
                    <a:schemeClr val="accent4">
                      <a:lumMod val="60000"/>
                      <a:tint val="15000"/>
                      <a:satMod val="350000"/>
                    </a:schemeClr>
                  </a:gs>
                </a:gsLst>
                <a:lin ang="16200000" scaled="1"/>
              </a:gradFill>
              <a:ln w="9525" cap="flat" cmpd="sng" algn="ctr">
                <a:solidFill>
                  <a:schemeClr val="accent4">
                    <a:lumMod val="60000"/>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13-1410-4EB8-BDED-3D7340F9836C}"/>
              </c:ext>
            </c:extLst>
          </c:dPt>
          <c:dPt>
            <c:idx val="10"/>
            <c:bubble3D val="0"/>
            <c:spPr>
              <a:gradFill rotWithShape="1">
                <a:gsLst>
                  <a:gs pos="0">
                    <a:schemeClr val="accent5">
                      <a:lumMod val="60000"/>
                      <a:tint val="50000"/>
                      <a:satMod val="300000"/>
                    </a:schemeClr>
                  </a:gs>
                  <a:gs pos="35000">
                    <a:schemeClr val="accent5">
                      <a:lumMod val="60000"/>
                      <a:tint val="37000"/>
                      <a:satMod val="300000"/>
                    </a:schemeClr>
                  </a:gs>
                  <a:gs pos="100000">
                    <a:schemeClr val="accent5">
                      <a:lumMod val="60000"/>
                      <a:tint val="15000"/>
                      <a:satMod val="350000"/>
                    </a:schemeClr>
                  </a:gs>
                </a:gsLst>
                <a:lin ang="16200000" scaled="1"/>
              </a:gradFill>
              <a:ln w="9525" cap="flat" cmpd="sng" algn="ctr">
                <a:solidFill>
                  <a:schemeClr val="accent5">
                    <a:lumMod val="60000"/>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15-1410-4EB8-BDED-3D7340F9836C}"/>
              </c:ext>
            </c:extLst>
          </c:dPt>
          <c:dPt>
            <c:idx val="11"/>
            <c:bubble3D val="0"/>
            <c:spPr>
              <a:gradFill rotWithShape="1">
                <a:gsLst>
                  <a:gs pos="0">
                    <a:schemeClr val="accent6">
                      <a:lumMod val="60000"/>
                      <a:tint val="50000"/>
                      <a:satMod val="300000"/>
                    </a:schemeClr>
                  </a:gs>
                  <a:gs pos="35000">
                    <a:schemeClr val="accent6">
                      <a:lumMod val="60000"/>
                      <a:tint val="37000"/>
                      <a:satMod val="300000"/>
                    </a:schemeClr>
                  </a:gs>
                  <a:gs pos="100000">
                    <a:schemeClr val="accent6">
                      <a:lumMod val="60000"/>
                      <a:tint val="15000"/>
                      <a:satMod val="350000"/>
                    </a:schemeClr>
                  </a:gs>
                </a:gsLst>
                <a:lin ang="16200000" scaled="1"/>
              </a:gradFill>
              <a:ln w="9525" cap="flat" cmpd="sng" algn="ctr">
                <a:solidFill>
                  <a:schemeClr val="accent6">
                    <a:lumMod val="60000"/>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17-1410-4EB8-BDED-3D7340F9836C}"/>
              </c:ext>
            </c:extLst>
          </c:dPt>
          <c:dLbls>
            <c:dLbl>
              <c:idx val="8"/>
              <c:layout>
                <c:manualLayout>
                  <c:x val="-5.8676390283429235E-3"/>
                  <c:y val="-4.44658068048242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410-4EB8-BDED-3D7340F9836C}"/>
                </c:ext>
              </c:extLst>
            </c:dLbl>
            <c:dLbl>
              <c:idx val="9"/>
              <c:layout>
                <c:manualLayout>
                  <c:x val="-1.3160351600345259E-3"/>
                  <c:y val="-7.42901309115501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410-4EB8-BDED-3D7340F9836C}"/>
                </c:ext>
              </c:extLst>
            </c:dLbl>
            <c:dLbl>
              <c:idx val="10"/>
              <c:layout>
                <c:manualLayout>
                  <c:x val="2.2676989201853143E-2"/>
                  <c:y val="-9.83591774954511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410-4EB8-BDED-3D7340F9836C}"/>
                </c:ext>
              </c:extLst>
            </c:dLbl>
            <c:dLbl>
              <c:idx val="11"/>
              <c:layout>
                <c:manualLayout>
                  <c:x val="4.9598196198629534E-2"/>
                  <c:y val="-6.46844757902194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410-4EB8-BDED-3D7340F9836C}"/>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pl-PL"/>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Arkusz1!$H$8:$H$19</c:f>
              <c:strCache>
                <c:ptCount val="12"/>
                <c:pt idx="0">
                  <c:v>Gospodarka odpadami komunalnymi</c:v>
                </c:pt>
                <c:pt idx="1">
                  <c:v>Drogi publiczne gminne</c:v>
                </c:pt>
                <c:pt idx="2">
                  <c:v>Pozostałe wydatki w dziale gosp. kom. i ochr. środowiska</c:v>
                </c:pt>
                <c:pt idx="3">
                  <c:v>Drogi wewnętrzne</c:v>
                </c:pt>
                <c:pt idx="4">
                  <c:v>Lokalny transport zbiorowy</c:v>
                </c:pt>
                <c:pt idx="5">
                  <c:v>Oświetlenie ulic, placów i dróg</c:v>
                </c:pt>
                <c:pt idx="6">
                  <c:v>Oczyszczanie miasta</c:v>
                </c:pt>
                <c:pt idx="7">
                  <c:v>Gospodarka ściekowa i ochrona wód </c:v>
                </c:pt>
                <c:pt idx="8">
                  <c:v>Utrzymanie zieleni</c:v>
                </c:pt>
                <c:pt idx="9">
                  <c:v>Ochrona różnorodności biologicznej i krajobrazu</c:v>
                </c:pt>
                <c:pt idx="10">
                  <c:v>Drogi publiczne wojewódzkie</c:v>
                </c:pt>
                <c:pt idx="11">
                  <c:v>Pozostałe wydatki RAZEM</c:v>
                </c:pt>
              </c:strCache>
            </c:strRef>
          </c:cat>
          <c:val>
            <c:numRef>
              <c:f>Arkusz1!$I$8:$I$19</c:f>
              <c:numCache>
                <c:formatCode>0.0%</c:formatCode>
                <c:ptCount val="12"/>
                <c:pt idx="0">
                  <c:v>0.27675965683297354</c:v>
                </c:pt>
                <c:pt idx="1">
                  <c:v>0.25695803458306504</c:v>
                </c:pt>
                <c:pt idx="2">
                  <c:v>7.3149330421277983E-2</c:v>
                </c:pt>
                <c:pt idx="3">
                  <c:v>7.0076263108317993E-2</c:v>
                </c:pt>
                <c:pt idx="4">
                  <c:v>5.9999401351371433E-2</c:v>
                </c:pt>
                <c:pt idx="5">
                  <c:v>5.9410351978523505E-2</c:v>
                </c:pt>
                <c:pt idx="6">
                  <c:v>5.446621292450482E-2</c:v>
                </c:pt>
                <c:pt idx="7">
                  <c:v>4.936613978116304E-2</c:v>
                </c:pt>
                <c:pt idx="8">
                  <c:v>3.4154719680056227E-2</c:v>
                </c:pt>
                <c:pt idx="9">
                  <c:v>2.5594814987155629E-2</c:v>
                </c:pt>
                <c:pt idx="10">
                  <c:v>2.1123782919917258E-2</c:v>
                </c:pt>
                <c:pt idx="11">
                  <c:v>1.9E-2</c:v>
                </c:pt>
              </c:numCache>
            </c:numRef>
          </c:val>
          <c:extLst>
            <c:ext xmlns:c16="http://schemas.microsoft.com/office/drawing/2014/chart" uri="{C3380CC4-5D6E-409C-BE32-E72D297353CC}">
              <c16:uniqueId val="{00000018-1410-4EB8-BDED-3D7340F9836C}"/>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45506720217019853"/>
          <c:y val="0.23369660080833454"/>
          <c:w val="0.52892138907084829"/>
          <c:h val="0.68081146106736667"/>
        </c:manualLayout>
      </c:layout>
      <c:overlay val="0"/>
      <c:spPr>
        <a:noFill/>
        <a:ln>
          <a:solidFill>
            <a:schemeClr val="bg1">
              <a:lumMod val="75000"/>
            </a:schemeClr>
          </a:solidFill>
        </a:ln>
        <a:effectLst/>
      </c:spPr>
      <c:txPr>
        <a:bodyPr rot="0" spcFirstLastPara="1" vertOverflow="ellipsis" vert="horz" wrap="square" anchor="ctr" anchorCtr="1"/>
        <a:lstStyle/>
        <a:p>
          <a:pPr rtl="0">
            <a:defRPr sz="900" b="0" i="1" u="none" strike="noStrike" kern="1200" baseline="0">
              <a:solidFill>
                <a:sysClr val="windowText" lastClr="000000"/>
              </a:solidFill>
              <a:latin typeface="+mj-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mj-lt"/>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143274720717714"/>
          <c:y val="5.0925925925925923E-2"/>
          <c:w val="0.86030777944664427"/>
          <c:h val="0.8555814377369495"/>
        </c:manualLayout>
      </c:layout>
      <c:barChart>
        <c:barDir val="col"/>
        <c:grouping val="clustered"/>
        <c:varyColors val="0"/>
        <c:ser>
          <c:idx val="0"/>
          <c:order val="0"/>
          <c:tx>
            <c:strRef>
              <c:f>Arkusz2!$D$10</c:f>
              <c:strCache>
                <c:ptCount val="1"/>
                <c:pt idx="0">
                  <c:v>MEC Sp. z o.o.</c:v>
                </c:pt>
              </c:strCache>
            </c:strRef>
          </c:t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a:outerShdw blurRad="50800" dist="38100" dir="18900000" algn="bl" rotWithShape="0">
                <a:prstClr val="black">
                  <a:alpha val="40000"/>
                </a:prstClr>
              </a:outerShdw>
            </a:effectLst>
          </c:spPr>
          <c:invertIfNegative val="0"/>
          <c:dLbls>
            <c:spPr>
              <a:noFill/>
              <a:ln>
                <a:noFill/>
              </a:ln>
              <a:effectLst/>
            </c:spPr>
            <c:txPr>
              <a:bodyPr rot="0" spcFirstLastPara="1" vertOverflow="ellipsis" vert="horz" wrap="square" anchor="ctr" anchorCtr="1"/>
              <a:lstStyle/>
              <a:p>
                <a:pPr>
                  <a:defRPr sz="900" b="0" i="1"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Arkusz2!$E$9:$G$9</c:f>
              <c:strCache>
                <c:ptCount val="3"/>
                <c:pt idx="0">
                  <c:v>2018 r.</c:v>
                </c:pt>
                <c:pt idx="1">
                  <c:v>2019 r.</c:v>
                </c:pt>
                <c:pt idx="2">
                  <c:v>2020 r.</c:v>
                </c:pt>
              </c:strCache>
            </c:strRef>
          </c:cat>
          <c:val>
            <c:numRef>
              <c:f>Arkusz2!$E$10:$G$10</c:f>
              <c:numCache>
                <c:formatCode>#\ ##0.000</c:formatCode>
                <c:ptCount val="3"/>
                <c:pt idx="0">
                  <c:v>11.071160649999999</c:v>
                </c:pt>
                <c:pt idx="1">
                  <c:v>12.11000883</c:v>
                </c:pt>
                <c:pt idx="2">
                  <c:v>12.156832439999999</c:v>
                </c:pt>
              </c:numCache>
            </c:numRef>
          </c:val>
          <c:extLst>
            <c:ext xmlns:c16="http://schemas.microsoft.com/office/drawing/2014/chart" uri="{C3380CC4-5D6E-409C-BE32-E72D297353CC}">
              <c16:uniqueId val="{00000000-6436-46E1-AB58-0BCC8FB86DB7}"/>
            </c:ext>
          </c:extLst>
        </c:ser>
        <c:ser>
          <c:idx val="1"/>
          <c:order val="1"/>
          <c:tx>
            <c:strRef>
              <c:f>Arkusz2!$D$11</c:f>
              <c:strCache>
                <c:ptCount val="1"/>
                <c:pt idx="0">
                  <c:v>ZWIK Sp. z o.o.</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a:outerShdw blurRad="50800" dist="38100" dir="18900000" algn="b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Arkusz2!$E$9:$G$9</c:f>
              <c:strCache>
                <c:ptCount val="3"/>
                <c:pt idx="0">
                  <c:v>2018 r.</c:v>
                </c:pt>
                <c:pt idx="1">
                  <c:v>2019 r.</c:v>
                </c:pt>
                <c:pt idx="2">
                  <c:v>2020 r.</c:v>
                </c:pt>
              </c:strCache>
            </c:strRef>
          </c:cat>
          <c:val>
            <c:numRef>
              <c:f>Arkusz2!$E$11:$G$11</c:f>
              <c:numCache>
                <c:formatCode>#\ ##0.000</c:formatCode>
                <c:ptCount val="3"/>
                <c:pt idx="0">
                  <c:v>9.8425868899999998</c:v>
                </c:pt>
                <c:pt idx="1">
                  <c:v>11.071808050000001</c:v>
                </c:pt>
                <c:pt idx="2">
                  <c:v>11.992278779999999</c:v>
                </c:pt>
              </c:numCache>
            </c:numRef>
          </c:val>
          <c:extLst>
            <c:ext xmlns:c16="http://schemas.microsoft.com/office/drawing/2014/chart" uri="{C3380CC4-5D6E-409C-BE32-E72D297353CC}">
              <c16:uniqueId val="{00000001-6436-46E1-AB58-0BCC8FB86DB7}"/>
            </c:ext>
          </c:extLst>
        </c:ser>
        <c:dLbls>
          <c:showLegendKey val="0"/>
          <c:showVal val="0"/>
          <c:showCatName val="0"/>
          <c:showSerName val="0"/>
          <c:showPercent val="0"/>
          <c:showBubbleSize val="0"/>
        </c:dLbls>
        <c:gapWidth val="480"/>
        <c:overlap val="-84"/>
        <c:axId val="431704784"/>
        <c:axId val="431706096"/>
      </c:barChart>
      <c:catAx>
        <c:axId val="43170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pl-PL"/>
          </a:p>
        </c:txPr>
        <c:crossAx val="431706096"/>
        <c:crosses val="autoZero"/>
        <c:auto val="1"/>
        <c:lblAlgn val="ctr"/>
        <c:lblOffset val="100"/>
        <c:noMultiLvlLbl val="0"/>
      </c:catAx>
      <c:valAx>
        <c:axId val="431706096"/>
        <c:scaling>
          <c:orientation val="minMax"/>
        </c:scaling>
        <c:delete val="0"/>
        <c:axPos val="l"/>
        <c:majorGridlines>
          <c:spPr>
            <a:ln w="9525" cap="flat" cmpd="sng" algn="ctr">
              <a:solidFill>
                <a:schemeClr val="tx1">
                  <a:lumMod val="15000"/>
                  <a:lumOff val="85000"/>
                </a:schemeClr>
              </a:solidFill>
              <a:round/>
            </a:ln>
            <a:effectLst/>
          </c:spPr>
        </c:majorGridlines>
        <c:minorGridlines>
          <c:spPr>
            <a:ln>
              <a:solidFill>
                <a:schemeClr val="tx1">
                  <a:lumMod val="5000"/>
                  <a:lumOff val="95000"/>
                </a:schemeClr>
              </a:solidFill>
            </a:ln>
            <a:effectLst/>
          </c:spPr>
        </c:minorGridlines>
        <c:numFmt formatCode="#\ ##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pl-PL"/>
          </a:p>
        </c:txPr>
        <c:crossAx val="431704784"/>
        <c:crosses val="autoZero"/>
        <c:crossBetween val="between"/>
        <c:minorUnit val="0.2"/>
      </c:valAx>
      <c:spPr>
        <a:noFill/>
        <a:ln>
          <a:solidFill>
            <a:schemeClr val="bg1">
              <a:lumMod val="85000"/>
            </a:schemeClr>
          </a:solidFill>
        </a:ln>
        <a:effectLst/>
      </c:spPr>
    </c:plotArea>
    <c:legend>
      <c:legendPos val="b"/>
      <c:layout>
        <c:manualLayout>
          <c:xMode val="edge"/>
          <c:yMode val="edge"/>
          <c:x val="0.12113462695775745"/>
          <c:y val="2.5721784776902889E-3"/>
          <c:w val="0.20538649431826803"/>
          <c:h val="0.11316856226305046"/>
        </c:manualLayout>
      </c:layout>
      <c:overlay val="0"/>
      <c:spPr>
        <a:solidFill>
          <a:schemeClr val="bg1"/>
        </a:solidFill>
        <a:ln>
          <a:solidFill>
            <a:schemeClr val="bg1">
              <a:lumMod val="75000"/>
            </a:schemeClr>
          </a:solidFill>
        </a:ln>
        <a:effectLst/>
      </c:spPr>
      <c:txPr>
        <a:bodyPr rot="0" spcFirstLastPara="1" vertOverflow="ellipsis" vert="horz" wrap="square" anchor="ctr" anchorCtr="1"/>
        <a:lstStyle/>
        <a:p>
          <a:pPr>
            <a:defRPr sz="900" b="0" i="1"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pl-PL"/>
        </a:p>
      </c:txPr>
    </c:legend>
    <c:plotVisOnly val="1"/>
    <c:dispBlanksAs val="gap"/>
    <c:showDLblsOverMax val="0"/>
    <c:extLst/>
  </c:chart>
  <c:spPr>
    <a:solidFill>
      <a:schemeClr val="bg1"/>
    </a:solidFill>
    <a:ln w="9525" cap="flat" cmpd="sng" algn="ctr">
      <a:noFill/>
      <a:round/>
    </a:ln>
    <a:effectLst/>
  </c:spPr>
  <c:txPr>
    <a:bodyPr/>
    <a:lstStyle/>
    <a:p>
      <a:pPr>
        <a:defRPr>
          <a:solidFill>
            <a:sysClr val="windowText" lastClr="000000"/>
          </a:solidFill>
          <a:latin typeface="Cambria" panose="02040503050406030204" pitchFamily="18" charset="0"/>
          <a:ea typeface="Cambria" panose="02040503050406030204" pitchFamily="18" charset="0"/>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1AE80-82F0-47DF-B8AB-3B27E7C9F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31013</TotalTime>
  <Pages>38</Pages>
  <Words>11529</Words>
  <Characters>69180</Characters>
  <Application>Microsoft Office Word</Application>
  <DocSecurity>0</DocSecurity>
  <Lines>576</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Pająk</dc:creator>
  <cp:keywords/>
  <dc:description/>
  <cp:lastModifiedBy>Wojciech Pająk</cp:lastModifiedBy>
  <cp:revision>1036</cp:revision>
  <cp:lastPrinted>2019-07-15T13:05:00Z</cp:lastPrinted>
  <dcterms:created xsi:type="dcterms:W3CDTF">2018-07-16T08:54:00Z</dcterms:created>
  <dcterms:modified xsi:type="dcterms:W3CDTF">2021-09-10T21:28:00Z</dcterms:modified>
</cp:coreProperties>
</file>