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1C" w:rsidRPr="008C06ED" w:rsidRDefault="002C6FAD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2017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Mrągowo, kwiecień</w:t>
      </w:r>
      <w:r w:rsidR="00107FF4">
        <w:rPr>
          <w:sz w:val="24"/>
          <w:szCs w:val="24"/>
        </w:rPr>
        <w:t xml:space="preserve"> 2018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6235C8" w:rsidRPr="008C06ED">
        <w:rPr>
          <w:sz w:val="24"/>
          <w:szCs w:val="24"/>
        </w:rPr>
        <w:t>Dz. U. z 2017</w:t>
      </w:r>
      <w:r w:rsidRPr="008C06ED">
        <w:rPr>
          <w:sz w:val="24"/>
          <w:szCs w:val="24"/>
        </w:rPr>
        <w:t xml:space="preserve"> r., poz. </w:t>
      </w:r>
      <w:r w:rsidR="006235C8" w:rsidRPr="008C06ED">
        <w:rPr>
          <w:sz w:val="24"/>
          <w:szCs w:val="24"/>
        </w:rPr>
        <w:t>1289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>zawarli umowy, o której mowa w art. 6 ust. 1, w imieniu których Gmina powinna podjąć działania, o których mowa w art. 6 ust. 6-12,</w:t>
      </w:r>
    </w:p>
    <w:p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:rsidR="0046261C" w:rsidRPr="008C06ED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Polityka Ekologiczna Państwa w latach 2009-2012 z perspektywą do roku 2016 przyjęta Uchwałą Sejmu RP z 22 maja 2009 r. (M.P. Nr 34 poz. 501),</w:t>
      </w: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r.,</w:t>
      </w: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Uchwała Sejmiku Województwa Warmińsko-Mazurskiego Nr </w:t>
      </w:r>
      <w:r w:rsidR="00F51A77" w:rsidRPr="008C06ED">
        <w:rPr>
          <w:sz w:val="24"/>
          <w:szCs w:val="24"/>
        </w:rPr>
        <w:t>XXIII</w:t>
      </w:r>
      <w:r w:rsidRPr="008C06ED">
        <w:rPr>
          <w:sz w:val="24"/>
          <w:szCs w:val="24"/>
        </w:rPr>
        <w:t>/</w:t>
      </w:r>
      <w:r w:rsidR="00F51A77" w:rsidRPr="008C06ED">
        <w:rPr>
          <w:sz w:val="24"/>
          <w:szCs w:val="24"/>
        </w:rPr>
        <w:t>524</w:t>
      </w:r>
      <w:r w:rsidRPr="008C06ED">
        <w:rPr>
          <w:sz w:val="24"/>
          <w:szCs w:val="24"/>
        </w:rPr>
        <w:t>/1</w:t>
      </w:r>
      <w:r w:rsidR="00F51A77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 </w:t>
      </w:r>
      <w:r w:rsidR="00F51A77" w:rsidRPr="008C06ED">
        <w:rPr>
          <w:sz w:val="24"/>
          <w:szCs w:val="24"/>
        </w:rPr>
        <w:t xml:space="preserve">                               28</w:t>
      </w:r>
      <w:r w:rsidRPr="008C06ED">
        <w:rPr>
          <w:sz w:val="24"/>
          <w:szCs w:val="24"/>
        </w:rPr>
        <w:t xml:space="preserve"> </w:t>
      </w:r>
      <w:r w:rsidR="00F51A77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 w sprawie wykonania Planu Gospodarki Odpadami dla województwa wa</w:t>
      </w:r>
      <w:r w:rsidR="00F51A77" w:rsidRPr="008C06ED">
        <w:rPr>
          <w:sz w:val="24"/>
          <w:szCs w:val="24"/>
        </w:rPr>
        <w:t>rmińsko-mazurskiego na lata 2016</w:t>
      </w:r>
      <w:r w:rsidRPr="008C06ED">
        <w:rPr>
          <w:sz w:val="24"/>
          <w:szCs w:val="24"/>
        </w:rPr>
        <w:t>-20</w:t>
      </w:r>
      <w:r w:rsidR="00F51A77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.</w:t>
      </w:r>
    </w:p>
    <w:p w:rsidR="003B74B3" w:rsidRPr="008C06ED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8C06ED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3B74B3" w:rsidRPr="008C06ED" w:rsidRDefault="003B74B3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</w:p>
    <w:p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Ustawy i akty wykonawcze z zakresu gospodarki odpadami:</w:t>
      </w:r>
    </w:p>
    <w:p w:rsidR="0046261C" w:rsidRPr="008C06ED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(Dz. U. 2</w:t>
      </w:r>
      <w:r w:rsidR="006235C8" w:rsidRPr="008C06ED">
        <w:rPr>
          <w:sz w:val="24"/>
          <w:szCs w:val="24"/>
        </w:rPr>
        <w:t>018</w:t>
      </w:r>
      <w:r w:rsidR="00E33FD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</w:t>
      </w:r>
      <w:r w:rsidR="006235C8" w:rsidRPr="008C06ED">
        <w:rPr>
          <w:sz w:val="24"/>
          <w:szCs w:val="24"/>
        </w:rPr>
        <w:t xml:space="preserve"> 21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25 maja 2012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poziomów ograniczenia masy odpadów komunalnych ulegających biodegradacji przekazywanych do składowania oraz sposobu obliczenia poziomu ograniczenia masy tych odpadów (Dz. U. 2012</w:t>
      </w:r>
      <w:r w:rsidR="001B440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676),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</w:t>
      </w:r>
      <w:r w:rsidR="006235C8" w:rsidRPr="008C06ED">
        <w:rPr>
          <w:sz w:val="24"/>
          <w:szCs w:val="24"/>
        </w:rPr>
        <w:t>nie Ministra Środowiska z dnia 14</w:t>
      </w:r>
      <w:r w:rsidRPr="008C06ED">
        <w:rPr>
          <w:sz w:val="24"/>
          <w:szCs w:val="24"/>
        </w:rPr>
        <w:t xml:space="preserve"> </w:t>
      </w:r>
      <w:r w:rsidR="006235C8" w:rsidRPr="008C06ED">
        <w:rPr>
          <w:sz w:val="24"/>
          <w:szCs w:val="24"/>
        </w:rPr>
        <w:t>grudnia</w:t>
      </w:r>
      <w:r w:rsidRPr="008C06ED">
        <w:rPr>
          <w:sz w:val="24"/>
          <w:szCs w:val="24"/>
        </w:rPr>
        <w:t xml:space="preserve"> 201</w:t>
      </w:r>
      <w:r w:rsidR="006235C8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8C06ED">
        <w:rPr>
          <w:sz w:val="24"/>
          <w:szCs w:val="24"/>
        </w:rPr>
        <w:t>odpadów komunalnych (Dz. U. 2016</w:t>
      </w:r>
      <w:r w:rsidR="00150A15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poz. </w:t>
      </w:r>
      <w:r w:rsidR="006235C8" w:rsidRPr="008C06ED">
        <w:rPr>
          <w:sz w:val="24"/>
          <w:szCs w:val="24"/>
        </w:rPr>
        <w:t>2167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</w:t>
      </w:r>
      <w:r w:rsidR="00156154" w:rsidRPr="008C06ED">
        <w:rPr>
          <w:sz w:val="24"/>
          <w:szCs w:val="24"/>
        </w:rPr>
        <w:t>ie Ministra Środowiska z dnia 17 czerwca 2016</w:t>
      </w:r>
      <w:r w:rsidRPr="008C06ED">
        <w:rPr>
          <w:sz w:val="24"/>
          <w:szCs w:val="24"/>
        </w:rPr>
        <w:t xml:space="preserve">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 xml:space="preserve">. wzorów sprawozdań </w:t>
      </w:r>
      <w:r w:rsidRPr="008C06ED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 w:rsidRPr="008C06ED">
        <w:rPr>
          <w:sz w:val="24"/>
          <w:szCs w:val="24"/>
        </w:rPr>
        <w:t>dpadami komunalnymi (Dz. U. 2016</w:t>
      </w:r>
      <w:r w:rsidR="00415AB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poz. </w:t>
      </w:r>
      <w:r w:rsidR="00156154" w:rsidRPr="008C06ED">
        <w:rPr>
          <w:sz w:val="24"/>
          <w:szCs w:val="24"/>
        </w:rPr>
        <w:t>934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11 września 2012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mechaniczno</w:t>
      </w:r>
      <w:r w:rsidRPr="008C06ED">
        <w:rPr>
          <w:sz w:val="24"/>
          <w:szCs w:val="24"/>
        </w:rPr>
        <w:softHyphen/>
        <w:t>biologicznego przetwarzania zmieszanych odpadów komunalnych (Dz. U. 2012</w:t>
      </w:r>
      <w:r w:rsidR="009F4F44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1052),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12 grudnia 2014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wzorów dokumentów stosowanych na potrzeby ewidencji odpadów (Dz. U. 2014</w:t>
      </w:r>
      <w:r w:rsidR="0091666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1973.),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09 grudnia 2014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katalogu odpadów (Dz. U. 2014</w:t>
      </w:r>
      <w:r w:rsidR="00056B4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1923),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Rozporządzenie Ministra Środowiska z dnia 14 marca 2012 r. </w:t>
      </w:r>
      <w:proofErr w:type="spellStart"/>
      <w:r w:rsidRPr="008C06ED">
        <w:rPr>
          <w:sz w:val="24"/>
          <w:szCs w:val="24"/>
        </w:rPr>
        <w:t>ws</w:t>
      </w:r>
      <w:proofErr w:type="spellEnd"/>
      <w:r w:rsidRPr="008C06ED">
        <w:rPr>
          <w:sz w:val="24"/>
          <w:szCs w:val="24"/>
        </w:rPr>
        <w:t>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13 września 1996 r. o utrzymaniu czystości i porządk</w:t>
      </w:r>
      <w:r w:rsidR="00B9632F" w:rsidRPr="008C06ED">
        <w:rPr>
          <w:sz w:val="24"/>
          <w:szCs w:val="24"/>
        </w:rPr>
        <w:t xml:space="preserve">u w gminach </w:t>
      </w:r>
      <w:r w:rsidR="00B9632F" w:rsidRPr="008C06ED">
        <w:rPr>
          <w:sz w:val="24"/>
          <w:szCs w:val="24"/>
        </w:rPr>
        <w:br/>
        <w:t>(Dz. U. z 2017</w:t>
      </w:r>
      <w:r w:rsidRPr="008C06ED">
        <w:rPr>
          <w:sz w:val="24"/>
          <w:szCs w:val="24"/>
        </w:rPr>
        <w:t xml:space="preserve"> r., poz. </w:t>
      </w:r>
      <w:r w:rsidR="00B9632F" w:rsidRPr="008C06ED">
        <w:rPr>
          <w:sz w:val="24"/>
          <w:szCs w:val="24"/>
        </w:rPr>
        <w:t>1289)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>w 2017</w:t>
      </w:r>
      <w:r w:rsidRPr="008C06ED">
        <w:rPr>
          <w:b/>
          <w:sz w:val="28"/>
          <w:szCs w:val="28"/>
          <w:u w:val="single"/>
        </w:rPr>
        <w:t xml:space="preserve">  roku.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:rsidR="009B7B9C" w:rsidRPr="008C06E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9B7B9C" w:rsidRPr="008C06ED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8C06ED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46261C" w:rsidRPr="008C06ED">
        <w:rPr>
          <w:sz w:val="24"/>
          <w:szCs w:val="24"/>
        </w:rPr>
        <w:t xml:space="preserve"> </w:t>
      </w:r>
      <w:r w:rsidR="006E0B40" w:rsidRPr="008C06ED">
        <w:rPr>
          <w:i/>
          <w:sz w:val="24"/>
          <w:szCs w:val="24"/>
        </w:rPr>
        <w:t xml:space="preserve">w </w:t>
      </w:r>
      <w:r w:rsidR="0046261C" w:rsidRPr="008C06ED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8C06ED">
        <w:rPr>
          <w:sz w:val="24"/>
          <w:szCs w:val="24"/>
        </w:rPr>
        <w:t>,</w:t>
      </w:r>
    </w:p>
    <w:p w:rsidR="0046261C" w:rsidRPr="008C06E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8C06ED">
        <w:rPr>
          <w:i/>
          <w:sz w:val="24"/>
          <w:szCs w:val="24"/>
        </w:rPr>
        <w:t>,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8C06E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8C06ED">
        <w:rPr>
          <w:b/>
          <w:sz w:val="24"/>
          <w:szCs w:val="24"/>
        </w:rPr>
        <w:t>,</w:t>
      </w:r>
    </w:p>
    <w:p w:rsidR="006E0B40" w:rsidRPr="008C06E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8C06ED">
        <w:rPr>
          <w:i/>
          <w:sz w:val="24"/>
          <w:szCs w:val="24"/>
        </w:rPr>
        <w:t>na terenie Gminy Miasto Mrągowo.</w:t>
      </w:r>
    </w:p>
    <w:p w:rsidR="00417722" w:rsidRPr="008C06ED" w:rsidRDefault="0041772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46261C" w:rsidRPr="008C06ED">
        <w:rPr>
          <w:sz w:val="24"/>
          <w:szCs w:val="24"/>
        </w:rPr>
        <w:t>Zgodnie z treścią art. 6j ust. 1</w:t>
      </w:r>
      <w:r w:rsidR="007C1C4F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ustawy</w:t>
      </w:r>
      <w:r w:rsidR="007C1C4F" w:rsidRPr="008C06ED">
        <w:rPr>
          <w:sz w:val="24"/>
          <w:szCs w:val="24"/>
        </w:rPr>
        <w:t xml:space="preserve"> z dnia 13 września 1996 r. o utrzymaniu czystości i porządku w gminach (Dz. U. z 201</w:t>
      </w:r>
      <w:r w:rsidR="009342B1" w:rsidRPr="008C06ED">
        <w:rPr>
          <w:sz w:val="24"/>
          <w:szCs w:val="24"/>
        </w:rPr>
        <w:t>7</w:t>
      </w:r>
      <w:r w:rsidR="007C1C4F" w:rsidRPr="008C06ED">
        <w:rPr>
          <w:sz w:val="24"/>
          <w:szCs w:val="24"/>
        </w:rPr>
        <w:t xml:space="preserve"> r., poz. </w:t>
      </w:r>
      <w:r w:rsidR="009342B1" w:rsidRPr="008C06ED">
        <w:rPr>
          <w:sz w:val="24"/>
          <w:szCs w:val="24"/>
        </w:rPr>
        <w:t>1289</w:t>
      </w:r>
      <w:r w:rsidR="007C1C4F" w:rsidRPr="008C06ED">
        <w:rPr>
          <w:sz w:val="24"/>
          <w:szCs w:val="24"/>
        </w:rPr>
        <w:t xml:space="preserve">), </w:t>
      </w:r>
      <w:r w:rsidR="0046261C" w:rsidRPr="008C06ED">
        <w:rPr>
          <w:sz w:val="24"/>
          <w:szCs w:val="24"/>
        </w:rPr>
        <w:t xml:space="preserve"> opłata 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powierzchni lokalu mieszkalnego.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art. 6j ust. 2 ww. ustawy dopuszcza się również przyjęcie stawki opłaty </w:t>
      </w:r>
      <w:r w:rsidRPr="008C06ED">
        <w:rPr>
          <w:sz w:val="24"/>
          <w:szCs w:val="24"/>
        </w:rPr>
        <w:br/>
        <w:t>za gospodarowanie odpadami komunalnymi od gospodarstwa domowego.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>niezamieszkałej, opłata za gospodarowanie odpadami komunalnymi stanowi iloczyn zadeklarowanej liczby pojemników z odpadami powstającymi na danej nieruchomości oraz stawki opłaty za gospodarowanie odpadami komunalnymi, o czym stanowi art. 6j ust. 3 ww. ustawy.</w:t>
      </w:r>
    </w:p>
    <w:p w:rsidR="0012405E" w:rsidRPr="008C06ED" w:rsidRDefault="0012405E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roku 2017 usługę polegającą na odbiorze i transporcie odpadów komunalnych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>iasta Mrągowo, realizowało kilka firm. Powodem zawarcia kilku umów w ciągu roku było składanie do Krajowej Izby Odwoławczej</w:t>
      </w:r>
      <w:r w:rsidR="005E37B1" w:rsidRPr="008C06ED">
        <w:rPr>
          <w:sz w:val="24"/>
          <w:szCs w:val="24"/>
        </w:rPr>
        <w:t xml:space="preserve"> w Warszawie, przez jedną z firm uczestniczących w postepowaniach przetargowych,</w:t>
      </w:r>
      <w:r w:rsidR="00CE69B6" w:rsidRPr="008C06ED">
        <w:rPr>
          <w:sz w:val="24"/>
          <w:szCs w:val="24"/>
        </w:rPr>
        <w:t xml:space="preserve">  </w:t>
      </w:r>
      <w:proofErr w:type="spellStart"/>
      <w:r w:rsidR="00CE69B6" w:rsidRPr="008C06ED">
        <w:rPr>
          <w:sz w:val="24"/>
          <w:szCs w:val="24"/>
        </w:rPr>
        <w:t>odwołań</w:t>
      </w:r>
      <w:proofErr w:type="spellEnd"/>
      <w:r w:rsidR="00CE69B6" w:rsidRPr="008C06ED">
        <w:rPr>
          <w:sz w:val="24"/>
          <w:szCs w:val="24"/>
        </w:rPr>
        <w:t xml:space="preserve"> od warunków przetargowych lub od rozstrzygnięcia przetargu . KIO wszyst</w:t>
      </w:r>
      <w:r w:rsidR="005E37B1" w:rsidRPr="008C06ED">
        <w:rPr>
          <w:sz w:val="24"/>
          <w:szCs w:val="24"/>
        </w:rPr>
        <w:t xml:space="preserve">kie zgłoszone uwagi odrzuciła i tak </w:t>
      </w:r>
      <w:r w:rsidR="00CE69B6" w:rsidRPr="008C06ED">
        <w:rPr>
          <w:sz w:val="24"/>
          <w:szCs w:val="24"/>
        </w:rPr>
        <w:t xml:space="preserve">1.05.2017r. podpisana została umowa długookresowa obowiązująca do 31.01.2019r. </w:t>
      </w:r>
    </w:p>
    <w:p w:rsidR="005E37B1" w:rsidRPr="008C06ED" w:rsidRDefault="005E37B1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5E37B1" w:rsidRPr="008C06ED" w:rsidRDefault="005E37B1" w:rsidP="0012405E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2017 usługę odbioru odpadów realizowały: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a)</w:t>
      </w:r>
      <w:r w:rsidRPr="008C06ED">
        <w:rPr>
          <w:sz w:val="24"/>
          <w:szCs w:val="24"/>
        </w:rPr>
        <w:t xml:space="preserve"> od </w:t>
      </w:r>
      <w:r w:rsidRPr="008C06ED">
        <w:rPr>
          <w:b/>
          <w:sz w:val="24"/>
          <w:szCs w:val="24"/>
        </w:rPr>
        <w:t>01 stycznia do 07 lutego 2017 r</w:t>
      </w:r>
      <w:r w:rsidRPr="008C06ED">
        <w:rPr>
          <w:b/>
          <w:sz w:val="24"/>
          <w:szCs w:val="24"/>
          <w:u w:val="single"/>
        </w:rPr>
        <w:t xml:space="preserve">. 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 xml:space="preserve">, ul. Myśliwska 2i, 11-300 Biskupiec. 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Zgodnie z Umową, zawartą w wyniku negocjacji, koszt odbioru i transportu w okresie </w:t>
      </w:r>
      <w:r w:rsidRPr="008C06ED">
        <w:rPr>
          <w:sz w:val="24"/>
          <w:szCs w:val="24"/>
        </w:rPr>
        <w:br/>
        <w:t>do 01 do 31 stycznia 2017 r. wyniósł:</w:t>
      </w:r>
    </w:p>
    <w:p w:rsidR="0012405E" w:rsidRPr="008C06ED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190,00 zł brutto,</w:t>
      </w:r>
    </w:p>
    <w:p w:rsidR="0012405E" w:rsidRPr="008C06ED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zielonych wyniósł 200,00 zł brutto,</w:t>
      </w:r>
    </w:p>
    <w:p w:rsidR="0012405E" w:rsidRPr="008C06ED" w:rsidRDefault="0012405E" w:rsidP="0012405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 wyniósł 320,00 zł brutto.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okresie od 01 do 07 lutego 2017 r. na podstawie aneksu do ww. umowy:</w:t>
      </w:r>
    </w:p>
    <w:p w:rsidR="0012405E" w:rsidRPr="008C06ED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150,00 zł brutto,</w:t>
      </w:r>
    </w:p>
    <w:p w:rsidR="0012405E" w:rsidRPr="008C06ED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komunalnych, w tym zielonych wyniósł 320,00 zł brutto.</w:t>
      </w:r>
    </w:p>
    <w:p w:rsidR="0012405E" w:rsidRPr="008C06ED" w:rsidRDefault="0012405E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b) od 08 lutego do 30 kwietnia 2017 r.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ZUK Piotr Lubowidzki</w:t>
      </w:r>
      <w:r w:rsidRPr="008C06ED">
        <w:rPr>
          <w:sz w:val="24"/>
          <w:szCs w:val="24"/>
        </w:rPr>
        <w:t xml:space="preserve">, ul. Młodkowskiego 2A, 11-700 Mrągowo, którego podwykonawcą był </w:t>
      </w:r>
      <w:r w:rsidRPr="008C06ED">
        <w:rPr>
          <w:sz w:val="24"/>
          <w:szCs w:val="24"/>
          <w:u w:val="single"/>
        </w:rPr>
        <w:t>Remondis Mrągowo Sp. z o.o</w:t>
      </w:r>
      <w:r w:rsidRPr="008C06ED">
        <w:rPr>
          <w:b/>
          <w:sz w:val="24"/>
          <w:szCs w:val="24"/>
        </w:rPr>
        <w:t>.,</w:t>
      </w:r>
      <w:r w:rsidRPr="008C06ED">
        <w:rPr>
          <w:sz w:val="24"/>
          <w:szCs w:val="24"/>
        </w:rPr>
        <w:t xml:space="preserve"> ul. Lubelska 5, 11-700 Mrągowo. 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Umową, zawartą w trybie przetargu nieograniczonego poniżej 209 tys. euro, koszt odbioru i transportu w ww. okresie wyniósł:</w:t>
      </w:r>
    </w:p>
    <w:p w:rsidR="0012405E" w:rsidRPr="008C06ED" w:rsidRDefault="0012405E" w:rsidP="001240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179,00 zł brutto,</w:t>
      </w:r>
    </w:p>
    <w:p w:rsidR="0012405E" w:rsidRPr="008C06ED" w:rsidRDefault="0012405E" w:rsidP="0012405E">
      <w:pPr>
        <w:pStyle w:val="Akapitzlist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komunalnych, w tym zielonych wyniósł 240,00 zł brutto.</w:t>
      </w:r>
    </w:p>
    <w:p w:rsidR="0012405E" w:rsidRPr="008C06ED" w:rsidRDefault="0012405E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5E37B1" w:rsidRPr="008C06ED" w:rsidRDefault="005E37B1" w:rsidP="0012405E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lastRenderedPageBreak/>
        <w:t>c)</w:t>
      </w:r>
      <w:r w:rsidRPr="008C06ED">
        <w:rPr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od 01 maja do 31 grudnia 2017 r. (Umowa obowiązuje do 31 stycznia 2019 r.)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>, ul. Myśliwska 2i, 11-300 Biskupiec,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Umową, zawartą w trybie przetargu nieograniczonego powyżej 209 tys. euro, koszt odbioru i transportu w ww. okresie wyniósł:</w:t>
      </w:r>
    </w:p>
    <w:p w:rsidR="0012405E" w:rsidRPr="008C06ED" w:rsidRDefault="0012405E" w:rsidP="0012405E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zmieszanych odpadów niesegregowanych wyniósł 128,90 zł brutto,</w:t>
      </w:r>
    </w:p>
    <w:p w:rsidR="0012405E" w:rsidRPr="008C06ED" w:rsidRDefault="0012405E" w:rsidP="0012405E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1 Mg selektywnych odpadów  komunalnych, w tym zielonych wyniósł 290,00 zł brutto.</w:t>
      </w:r>
    </w:p>
    <w:p w:rsidR="00F003D6" w:rsidRPr="008C06ED" w:rsidRDefault="00F003D6" w:rsidP="0012405E">
      <w:pPr>
        <w:pStyle w:val="Akapitzlist"/>
        <w:spacing w:after="0" w:line="240" w:lineRule="auto"/>
        <w:ind w:left="0"/>
        <w:jc w:val="both"/>
        <w:rPr>
          <w:rFonts w:cs="Arial"/>
          <w:sz w:val="24"/>
          <w:szCs w:val="24"/>
        </w:rPr>
      </w:pPr>
    </w:p>
    <w:p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6261C" w:rsidRPr="008C06ED">
        <w:rPr>
          <w:rFonts w:cs="Arial"/>
          <w:sz w:val="24"/>
          <w:szCs w:val="24"/>
        </w:rPr>
        <w:t xml:space="preserve"> 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2017 odebrano w ramach systemu</w:t>
      </w:r>
      <w:r w:rsidR="002C47D0" w:rsidRPr="008C06ED">
        <w:rPr>
          <w:rFonts w:cs="Arial"/>
          <w:sz w:val="24"/>
          <w:szCs w:val="24"/>
        </w:rPr>
        <w:t xml:space="preserve"> 7 733,854 Mg</w:t>
      </w:r>
      <w:r w:rsidR="0012405E" w:rsidRPr="008C06ED">
        <w:rPr>
          <w:rFonts w:cs="Arial"/>
          <w:sz w:val="24"/>
          <w:szCs w:val="24"/>
        </w:rPr>
        <w:t>:</w:t>
      </w:r>
    </w:p>
    <w:p w:rsidR="0012405E" w:rsidRPr="008C06ED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b/>
          <w:sz w:val="24"/>
          <w:szCs w:val="24"/>
        </w:rPr>
        <w:t>6 318,480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b/>
          <w:sz w:val="24"/>
          <w:szCs w:val="24"/>
        </w:rPr>
        <w:t>Mg</w:t>
      </w:r>
      <w:r w:rsidRPr="008C06ED">
        <w:rPr>
          <w:rFonts w:cs="Arial"/>
          <w:sz w:val="24"/>
          <w:szCs w:val="24"/>
        </w:rPr>
        <w:t xml:space="preserve"> zmieszanych niesegregowanych odpadów komunalnych,</w:t>
      </w:r>
      <w:r w:rsidR="005E37B1" w:rsidRPr="008C06ED">
        <w:rPr>
          <w:rFonts w:cs="Arial"/>
          <w:sz w:val="24"/>
          <w:szCs w:val="24"/>
        </w:rPr>
        <w:t xml:space="preserve"> </w:t>
      </w:r>
    </w:p>
    <w:p w:rsidR="0012405E" w:rsidRPr="008C06ED" w:rsidRDefault="0012405E" w:rsidP="0012405E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- </w:t>
      </w: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b/>
          <w:sz w:val="24"/>
          <w:szCs w:val="24"/>
        </w:rPr>
        <w:t>1 415,374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b/>
          <w:sz w:val="24"/>
          <w:szCs w:val="24"/>
        </w:rPr>
        <w:t>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</w:p>
    <w:p w:rsidR="003C7E51" w:rsidRPr="008C06ED" w:rsidRDefault="003C7E51" w:rsidP="0012405E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46261C" w:rsidRPr="008C06ED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Zgodnie z nowelizacją ustawy o utrzymaniu czystości i porządku w gminach, właściciel nieruchomości zobowiązany jest do wyposażenia nieruchomości w pojemniki </w:t>
      </w:r>
      <w:r w:rsidRPr="008C06ED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8C06ED">
        <w:rPr>
          <w:rFonts w:cs="Arial"/>
          <w:bCs/>
          <w:sz w:val="24"/>
          <w:szCs w:val="24"/>
        </w:rPr>
        <w:br/>
        <w:t>w ramach sytemu zapewnia Miasto.</w:t>
      </w:r>
    </w:p>
    <w:p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2017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-1 raz w tygodniu,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 xml:space="preserve">– trzy razy w tygodniu, dopuszcza się 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lub po zgłoszeniu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właściciela nieruchomości.</w:t>
      </w:r>
    </w:p>
    <w:p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tygodnie.</w:t>
      </w:r>
    </w:p>
    <w:p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i lutym zbierane były choinki. </w:t>
      </w:r>
    </w:p>
    <w:p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u przedsiębiorcy </w:t>
      </w:r>
      <w:r w:rsidR="002C47D0" w:rsidRPr="008C06ED">
        <w:rPr>
          <w:sz w:val="24"/>
          <w:szCs w:val="24"/>
        </w:rPr>
        <w:t>wyłonionego w drodze przetargu lub Urzędzie Miejskim.</w:t>
      </w:r>
    </w:p>
    <w:p w:rsidR="000551D0" w:rsidRPr="008C06ED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komunalne, z częstotliwością cztery razy w roku</w:t>
      </w:r>
      <w:r w:rsidR="00597FE3" w:rsidRPr="008C06ED">
        <w:rPr>
          <w:sz w:val="24"/>
          <w:szCs w:val="24"/>
        </w:rPr>
        <w:t xml:space="preserve"> (jeden raz na kwartał, tj. w miesiącach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marzec, czerwiec, wrzesień, grudzień),</w:t>
      </w:r>
      <w:r w:rsidR="003E3A07" w:rsidRPr="008C06ED">
        <w:rPr>
          <w:sz w:val="24"/>
          <w:szCs w:val="24"/>
        </w:rPr>
        <w:t xml:space="preserve"> </w:t>
      </w:r>
    </w:p>
    <w:p w:rsidR="00AA1C33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komunalne, z częstotliwością cztery razy w roku (jeden raz na kwartał, tj. w miesiącach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marzec, czerwiec, wrzesień, grudzień),</w:t>
      </w:r>
      <w:r w:rsidR="00AA1C33" w:rsidRPr="008C06ED">
        <w:rPr>
          <w:rFonts w:cs="Arial"/>
          <w:sz w:val="24"/>
          <w:szCs w:val="24"/>
        </w:rPr>
        <w:t xml:space="preserve"> </w:t>
      </w:r>
    </w:p>
    <w:p w:rsidR="003B5EC6" w:rsidRPr="008C06ED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3E3A07" w:rsidRPr="008C06ED" w:rsidRDefault="0012405E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>W roku 2017</w:t>
      </w:r>
      <w:r w:rsidR="00AA1C33" w:rsidRPr="008C06ED">
        <w:rPr>
          <w:rFonts w:cs="Arial"/>
          <w:sz w:val="24"/>
          <w:szCs w:val="24"/>
        </w:rPr>
        <w:t xml:space="preserve"> w miesiącach marzec, czerwiec, wrzesień i grudzień zostały przeprowadzone zbiórki odpadów wielkogabarytowych oraz zużytego sprzętu elektrycznego i elektronicznego.  </w:t>
      </w:r>
    </w:p>
    <w:p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E218D0" w:rsidRPr="008C06ED">
        <w:rPr>
          <w:sz w:val="24"/>
          <w:szCs w:val="24"/>
        </w:rPr>
        <w:t>W roku 2017</w:t>
      </w:r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E218D0" w:rsidRPr="008C06ED">
        <w:rPr>
          <w:b/>
          <w:sz w:val="24"/>
          <w:szCs w:val="24"/>
        </w:rPr>
        <w:t>195,366</w:t>
      </w:r>
      <w:r w:rsidR="00682392" w:rsidRPr="008C06ED">
        <w:rPr>
          <w:b/>
          <w:sz w:val="24"/>
          <w:szCs w:val="24"/>
        </w:rPr>
        <w:t xml:space="preserve"> Mg</w:t>
      </w:r>
      <w:r w:rsidR="007A36FE" w:rsidRPr="008C06ED">
        <w:rPr>
          <w:b/>
          <w:sz w:val="24"/>
          <w:szCs w:val="24"/>
        </w:rPr>
        <w:t>.</w:t>
      </w:r>
    </w:p>
    <w:p w:rsidR="00E218D0" w:rsidRPr="008C06ED" w:rsidRDefault="00E218D0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:rsidR="0046261C" w:rsidRPr="008C06ED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46261C" w:rsidRPr="008C06ED">
        <w:rPr>
          <w:sz w:val="24"/>
          <w:szCs w:val="24"/>
          <w:u w:val="single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2433A7" w:rsidRPr="008C06ED">
        <w:rPr>
          <w:sz w:val="24"/>
          <w:szCs w:val="24"/>
        </w:rPr>
        <w:t>(Dz. U. 2018 r.,</w:t>
      </w:r>
      <w:r w:rsidR="0046261C" w:rsidRPr="008C06ED">
        <w:rPr>
          <w:sz w:val="24"/>
          <w:szCs w:val="24"/>
        </w:rPr>
        <w:t xml:space="preserve"> 21</w:t>
      </w:r>
      <w:r w:rsidR="003B5EC6" w:rsidRPr="008C06ED">
        <w:rPr>
          <w:sz w:val="24"/>
          <w:szCs w:val="24"/>
        </w:rPr>
        <w:t xml:space="preserve">) </w:t>
      </w:r>
      <w:r w:rsidR="0046261C" w:rsidRPr="008C06ED">
        <w:rPr>
          <w:sz w:val="24"/>
          <w:szCs w:val="24"/>
        </w:rPr>
        <w:t>to 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 wyłączeniem pojazdów wycofanych z eksploatacji, a także odpady nie zawierające odpadów niebezpiecznych pochodzące od innych wytwórców odpadów, które ze względu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na swój charakter, lub skład, są podobne do odpadów powstających w gospodarstwach domowych. Są to więc odpady wytwarzane na nieruchomościach niezamieszkałych,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jak obiekty użyteczności publicznej oraz działalności gospodarczej (handel, usługi, turystyka). Są to także odpady z terenów zielonych, cmentarzy, targowisk, ulic.</w:t>
      </w:r>
    </w:p>
    <w:p w:rsidR="00304EEE" w:rsidRPr="008C06ED" w:rsidRDefault="00F06934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5B5A93" w:rsidRPr="008C06ED">
        <w:rPr>
          <w:sz w:val="24"/>
          <w:szCs w:val="24"/>
        </w:rPr>
        <w:t xml:space="preserve">, Miejskim </w:t>
      </w:r>
      <w:r w:rsidR="00F24978" w:rsidRPr="008C06ED">
        <w:rPr>
          <w:sz w:val="24"/>
          <w:szCs w:val="24"/>
        </w:rPr>
        <w:t xml:space="preserve">systemem gospodarowania odpadami komunalnymi objętych, </w:t>
      </w:r>
      <w:r w:rsidR="00F75FF2" w:rsidRPr="008C06ED">
        <w:rPr>
          <w:sz w:val="24"/>
          <w:szCs w:val="24"/>
        </w:rPr>
        <w:t>zgodnie</w:t>
      </w:r>
      <w:r w:rsidR="00F24978" w:rsidRPr="008C06ED">
        <w:rPr>
          <w:sz w:val="24"/>
          <w:szCs w:val="24"/>
        </w:rPr>
        <w:t xml:space="preserve"> </w:t>
      </w:r>
      <w:r w:rsidR="00F75FF2" w:rsidRPr="008C06ED">
        <w:rPr>
          <w:sz w:val="24"/>
          <w:szCs w:val="24"/>
        </w:rPr>
        <w:t xml:space="preserve">ze stanem </w:t>
      </w:r>
      <w:r w:rsidR="00F24978" w:rsidRPr="008C06ED">
        <w:rPr>
          <w:sz w:val="24"/>
          <w:szCs w:val="24"/>
        </w:rPr>
        <w:t>na dzień</w:t>
      </w:r>
      <w:r w:rsidR="00CD2F7A" w:rsidRPr="008C06ED">
        <w:rPr>
          <w:sz w:val="24"/>
          <w:szCs w:val="24"/>
        </w:rPr>
        <w:t xml:space="preserve"> 31.12.201</w:t>
      </w:r>
      <w:r w:rsidR="003B5EC6" w:rsidRPr="008C06ED">
        <w:rPr>
          <w:sz w:val="24"/>
          <w:szCs w:val="24"/>
        </w:rPr>
        <w:t>7</w:t>
      </w:r>
      <w:r w:rsidR="0046261C" w:rsidRPr="008C06ED">
        <w:rPr>
          <w:sz w:val="24"/>
          <w:szCs w:val="24"/>
        </w:rPr>
        <w:t xml:space="preserve"> r.</w:t>
      </w:r>
      <w:r w:rsidR="00F24978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  <w:r w:rsidR="00F24978" w:rsidRPr="008C06ED">
        <w:rPr>
          <w:sz w:val="24"/>
          <w:szCs w:val="24"/>
        </w:rPr>
        <w:t>było</w:t>
      </w:r>
      <w:r w:rsidR="0046261C" w:rsidRPr="008C06ED">
        <w:rPr>
          <w:sz w:val="24"/>
          <w:szCs w:val="24"/>
        </w:rPr>
        <w:t xml:space="preserve"> </w:t>
      </w:r>
      <w:r w:rsidR="003B5EC6" w:rsidRPr="008C06ED">
        <w:rPr>
          <w:sz w:val="24"/>
          <w:szCs w:val="24"/>
        </w:rPr>
        <w:t>2 206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8C06ED">
        <w:rPr>
          <w:sz w:val="24"/>
          <w:szCs w:val="24"/>
        </w:rPr>
        <w:t>1 6</w:t>
      </w:r>
      <w:r w:rsidR="003B5EC6" w:rsidRPr="008C06ED">
        <w:rPr>
          <w:sz w:val="24"/>
          <w:szCs w:val="24"/>
        </w:rPr>
        <w:t>4</w:t>
      </w:r>
      <w:r w:rsidR="00FC7C7B" w:rsidRPr="008C06ED">
        <w:rPr>
          <w:sz w:val="24"/>
          <w:szCs w:val="24"/>
        </w:rPr>
        <w:t>1</w:t>
      </w:r>
      <w:r w:rsidR="0046261C" w:rsidRPr="008C06ED">
        <w:rPr>
          <w:sz w:val="24"/>
          <w:szCs w:val="24"/>
        </w:rPr>
        <w:t xml:space="preserve">, nieruchomości niezamieszkałych </w:t>
      </w:r>
      <w:r w:rsidR="00990AE8" w:rsidRPr="008C06ED">
        <w:rPr>
          <w:sz w:val="24"/>
          <w:szCs w:val="24"/>
        </w:rPr>
        <w:t>30</w:t>
      </w:r>
      <w:r w:rsidR="003B5EC6" w:rsidRPr="008C06ED">
        <w:rPr>
          <w:sz w:val="24"/>
          <w:szCs w:val="24"/>
        </w:rPr>
        <w:t>6</w:t>
      </w:r>
      <w:r w:rsidR="0046261C" w:rsidRPr="008C06ED">
        <w:rPr>
          <w:sz w:val="24"/>
          <w:szCs w:val="24"/>
        </w:rPr>
        <w:t xml:space="preserve"> oraz </w:t>
      </w:r>
      <w:r w:rsidR="00990AE8" w:rsidRPr="008C06ED">
        <w:rPr>
          <w:sz w:val="24"/>
          <w:szCs w:val="24"/>
        </w:rPr>
        <w:t>2</w:t>
      </w:r>
      <w:r w:rsidR="003B5EC6" w:rsidRPr="008C06ED">
        <w:rPr>
          <w:sz w:val="24"/>
          <w:szCs w:val="24"/>
        </w:rPr>
        <w:t>59</w:t>
      </w:r>
      <w:r w:rsidR="0046261C" w:rsidRPr="008C06ED">
        <w:rPr>
          <w:sz w:val="24"/>
          <w:szCs w:val="24"/>
        </w:rPr>
        <w:t xml:space="preserve"> nieruchomości mieszkalno-usługowych.</w:t>
      </w:r>
    </w:p>
    <w:p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FC7C7B" w:rsidRPr="008C06ED">
        <w:rPr>
          <w:sz w:val="24"/>
          <w:szCs w:val="24"/>
        </w:rPr>
        <w:t>7, wynosiła 8 097</w:t>
      </w:r>
      <w:r w:rsidRPr="008C06ED">
        <w:rPr>
          <w:sz w:val="24"/>
          <w:szCs w:val="24"/>
        </w:rPr>
        <w:t>, w tym:</w:t>
      </w:r>
    </w:p>
    <w:p w:rsidR="005E37B1" w:rsidRPr="008C06ED" w:rsidRDefault="005E37B1" w:rsidP="00304EEE">
      <w:pPr>
        <w:spacing w:before="144" w:line="240" w:lineRule="auto"/>
        <w:ind w:right="14"/>
        <w:jc w:val="both"/>
        <w:rPr>
          <w:sz w:val="24"/>
          <w:szCs w:val="24"/>
        </w:rPr>
      </w:pP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818</w:t>
      </w:r>
      <w:r w:rsidR="0046261C" w:rsidRPr="008C06ED">
        <w:rPr>
          <w:b/>
          <w:sz w:val="24"/>
          <w:szCs w:val="24"/>
        </w:rPr>
        <w:t>,</w:t>
      </w:r>
    </w:p>
    <w:p w:rsidR="003759ED" w:rsidRPr="008C06ED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880</w:t>
      </w:r>
      <w:r w:rsidR="0046261C" w:rsidRPr="008C06ED">
        <w:rPr>
          <w:b/>
          <w:sz w:val="24"/>
          <w:szCs w:val="24"/>
        </w:rPr>
        <w:t>,</w:t>
      </w:r>
    </w:p>
    <w:p w:rsidR="003759ED" w:rsidRPr="008C06ED" w:rsidRDefault="003759ED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</w:p>
    <w:p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FC7C7B" w:rsidRPr="008C06ED">
        <w:rPr>
          <w:b/>
          <w:sz w:val="24"/>
          <w:szCs w:val="24"/>
        </w:rPr>
        <w:t>259</w:t>
      </w:r>
      <w:r w:rsidR="0046261C" w:rsidRPr="008C06ED">
        <w:rPr>
          <w:b/>
          <w:sz w:val="24"/>
          <w:szCs w:val="24"/>
        </w:rPr>
        <w:t>, 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1 151</w:t>
      </w:r>
      <w:r w:rsidRPr="008C06ED">
        <w:rPr>
          <w:sz w:val="24"/>
          <w:szCs w:val="24"/>
        </w:rPr>
        <w:t xml:space="preserve">, 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FC7C7B" w:rsidRPr="008C06ED">
        <w:rPr>
          <w:sz w:val="24"/>
          <w:szCs w:val="24"/>
        </w:rPr>
        <w:t>805</w:t>
      </w:r>
      <w:r w:rsidRPr="008C06ED">
        <w:rPr>
          <w:sz w:val="24"/>
          <w:szCs w:val="24"/>
        </w:rPr>
        <w:t xml:space="preserve">, </w:t>
      </w:r>
    </w:p>
    <w:p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FC7C7B" w:rsidRPr="008C06ED">
        <w:rPr>
          <w:sz w:val="24"/>
          <w:szCs w:val="24"/>
        </w:rPr>
        <w:t>303</w:t>
      </w:r>
      <w:r w:rsidRPr="008C06ED">
        <w:rPr>
          <w:sz w:val="24"/>
          <w:szCs w:val="24"/>
        </w:rPr>
        <w:t>,</w:t>
      </w:r>
    </w:p>
    <w:p w:rsidR="003759ED" w:rsidRPr="008C06ED" w:rsidRDefault="003759ED" w:rsidP="007D61E6">
      <w:pPr>
        <w:spacing w:after="0" w:line="240" w:lineRule="auto"/>
        <w:ind w:left="284" w:right="11"/>
        <w:jc w:val="both"/>
        <w:rPr>
          <w:b/>
          <w:sz w:val="24"/>
          <w:szCs w:val="24"/>
        </w:rPr>
      </w:pPr>
    </w:p>
    <w:p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14</w:t>
      </w:r>
      <w:r w:rsidR="00FC7C7B" w:rsidRPr="008C06ED">
        <w:rPr>
          <w:b/>
          <w:sz w:val="24"/>
          <w:szCs w:val="24"/>
        </w:rPr>
        <w:t>0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FC7C7B" w:rsidRPr="008C06ED">
        <w:rPr>
          <w:sz w:val="24"/>
          <w:szCs w:val="24"/>
        </w:rPr>
        <w:t>82</w:t>
      </w:r>
      <w:r w:rsidRPr="008C06ED">
        <w:rPr>
          <w:sz w:val="24"/>
          <w:szCs w:val="24"/>
        </w:rPr>
        <w:t>,</w:t>
      </w:r>
    </w:p>
    <w:p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7 osobowe – 3</w:t>
      </w:r>
      <w:r w:rsidR="00FC7C7B" w:rsidRPr="008C06ED">
        <w:rPr>
          <w:sz w:val="24"/>
          <w:szCs w:val="24"/>
        </w:rPr>
        <w:t>2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15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8,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CD2F7A" w:rsidRPr="008C06ED">
        <w:rPr>
          <w:sz w:val="24"/>
          <w:szCs w:val="24"/>
        </w:rPr>
        <w:t>wa 10 osobowe – 2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12 osobowe – 1.</w:t>
      </w:r>
    </w:p>
    <w:p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993A45" w:rsidRPr="008C06ED">
        <w:rPr>
          <w:sz w:val="24"/>
          <w:szCs w:val="24"/>
        </w:rPr>
        <w:t>7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>7 114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9A1F5E" w:rsidRPr="008C06ED">
        <w:rPr>
          <w:sz w:val="24"/>
          <w:szCs w:val="24"/>
        </w:rPr>
        <w:t>darstw domowych co stanowi 87,86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9A1F5E" w:rsidRPr="008C06ED">
        <w:rPr>
          <w:sz w:val="24"/>
          <w:szCs w:val="24"/>
        </w:rPr>
        <w:t>983</w:t>
      </w:r>
      <w:r w:rsidR="00EC087E" w:rsidRPr="008C06ED">
        <w:rPr>
          <w:sz w:val="24"/>
          <w:szCs w:val="24"/>
        </w:rPr>
        <w:t xml:space="preserve"> gospodarstw, co stanowi 12,</w:t>
      </w:r>
      <w:r w:rsidR="009A1F5E" w:rsidRPr="008C06ED">
        <w:rPr>
          <w:sz w:val="24"/>
          <w:szCs w:val="24"/>
        </w:rPr>
        <w:t>14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9A1F5E" w:rsidRPr="008C06ED">
        <w:rPr>
          <w:sz w:val="24"/>
          <w:szCs w:val="24"/>
        </w:rPr>
        <w:t>837</w:t>
      </w:r>
      <w:r w:rsidR="0046261C" w:rsidRPr="008C06ED">
        <w:rPr>
          <w:sz w:val="24"/>
          <w:szCs w:val="24"/>
        </w:rPr>
        <w:t xml:space="preserve"> deklaracji, z czego  </w:t>
      </w:r>
      <w:r w:rsidR="001F42AF" w:rsidRPr="008C06ED">
        <w:rPr>
          <w:sz w:val="24"/>
          <w:szCs w:val="24"/>
        </w:rPr>
        <w:t>281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1F42AF" w:rsidRPr="008C06ED">
        <w:rPr>
          <w:sz w:val="24"/>
          <w:szCs w:val="24"/>
        </w:rPr>
        <w:t>33,57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1F42AF" w:rsidRPr="008C06ED">
        <w:rPr>
          <w:sz w:val="24"/>
          <w:szCs w:val="24"/>
        </w:rPr>
        <w:t>387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1F42AF" w:rsidRPr="008C06ED">
        <w:rPr>
          <w:sz w:val="24"/>
          <w:szCs w:val="24"/>
        </w:rPr>
        <w:t>46,24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:rsidR="0046261C" w:rsidRPr="008C06ED" w:rsidRDefault="00B6041E" w:rsidP="00392D0E">
      <w:pPr>
        <w:tabs>
          <w:tab w:val="left" w:pos="0"/>
        </w:tabs>
        <w:spacing w:before="144" w:line="240" w:lineRule="auto"/>
        <w:ind w:right="14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 wytwarzanych na terenie Miasta.</w:t>
      </w:r>
    </w:p>
    <w:p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danych zawartych w sprawozdaniach podmiotów odbierających odpady komunalne od właścicieli nieruchomości oraz danych z PSZOK, a także wytworzonych </w:t>
      </w:r>
      <w:r w:rsidRPr="008C06ED">
        <w:rPr>
          <w:sz w:val="24"/>
          <w:szCs w:val="24"/>
        </w:rPr>
        <w:br/>
        <w:t>w wyniku prowadzonej działalności gospodarczej, sporządzono zestawienie ilości odpadów odebranych z terenu miasta Mrągowo w 2017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8C06ED" w:rsidTr="004B62BB">
        <w:trPr>
          <w:trHeight w:val="159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2016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2017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B3654C" w:rsidRPr="008C06ED" w:rsidTr="004B62BB">
        <w:trPr>
          <w:trHeight w:val="955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6613,360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6325,503</w:t>
            </w:r>
          </w:p>
        </w:tc>
      </w:tr>
      <w:tr w:rsidR="00B3654C" w:rsidRPr="008C06ED" w:rsidTr="004B62BB">
        <w:trPr>
          <w:trHeight w:val="86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15 01 01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192,851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301,388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145,936</w:t>
            </w:r>
          </w:p>
        </w:tc>
        <w:tc>
          <w:tcPr>
            <w:tcW w:w="1980" w:type="dxa"/>
            <w:vAlign w:val="bottom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314,711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bottom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9,930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3,288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3,760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15 01 05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wielomateriałowe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1,400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15 01 06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Zmieszane odpady opakowaniowe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37,640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65,270</w:t>
            </w:r>
          </w:p>
        </w:tc>
      </w:tr>
      <w:tr w:rsidR="00B3654C" w:rsidRPr="008C06ED" w:rsidTr="004B62BB">
        <w:trPr>
          <w:trHeight w:val="972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17 02 02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Szkło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282,092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288,910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0,140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5,120</w:t>
            </w:r>
          </w:p>
        </w:tc>
      </w:tr>
      <w:tr w:rsidR="00B3654C" w:rsidRPr="008C06ED" w:rsidTr="004B62BB">
        <w:trPr>
          <w:trHeight w:val="1961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17 01 01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17 09 04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17 06 04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betonu oraz gruz betonowy z rozbiórki i remontu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Zmieszane odpady z budowy, remontu i demontażu inne niż wymienione w 17 09 01, 17 09 02, 17 09 09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Materiały izolacyjne inne niż wymienione w 17 06 01 i 17 06 03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427,690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290,500</w:t>
            </w:r>
          </w:p>
        </w:tc>
      </w:tr>
      <w:tr w:rsidR="00B3654C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17 02 03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0,200</w:t>
            </w:r>
          </w:p>
        </w:tc>
      </w:tr>
      <w:tr w:rsidR="00B3654C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17 03 80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Odpadowa papa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1,910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17 04 05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Żelazo i stal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9,943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3,880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17 01 07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Zmieszane odpady betonu, gruzu ceglanego, odpadowych materiałów ceramicznych i elementów wyposażenia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58,960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4,946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10,988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0,813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0,541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20 01 33*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0,005</w:t>
            </w:r>
          </w:p>
        </w:tc>
      </w:tr>
      <w:tr w:rsidR="00B3654C" w:rsidRPr="008C06ED" w:rsidTr="004B62BB">
        <w:trPr>
          <w:trHeight w:val="1189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6,704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8,360</w:t>
            </w:r>
          </w:p>
        </w:tc>
      </w:tr>
      <w:tr w:rsidR="00B3654C" w:rsidRPr="008C06ED" w:rsidTr="004B62BB">
        <w:trPr>
          <w:trHeight w:val="1607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3,737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13,944</w:t>
            </w:r>
          </w:p>
        </w:tc>
      </w:tr>
      <w:tr w:rsidR="00B3654C" w:rsidRPr="008C06ED" w:rsidTr="004B62BB">
        <w:trPr>
          <w:trHeight w:val="1088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0,127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ex20 01 99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47,260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168,570</w:t>
            </w:r>
          </w:p>
        </w:tc>
      </w:tr>
      <w:tr w:rsidR="00B3654C" w:rsidRPr="008C06ED" w:rsidTr="004B62BB">
        <w:trPr>
          <w:trHeight w:val="669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292,590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392,780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20 02 03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 xml:space="preserve">Inne odpady nieulegające biodegradacji 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217,660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219,356</w:t>
            </w:r>
          </w:p>
        </w:tc>
      </w:tr>
      <w:tr w:rsidR="00B3654C" w:rsidRPr="008C06ED" w:rsidTr="004B62BB"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20 03 99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</w:pPr>
            <w:r w:rsidRPr="008C06ED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338,280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336,300</w:t>
            </w:r>
          </w:p>
        </w:tc>
      </w:tr>
      <w:tr w:rsidR="00B3654C" w:rsidRPr="008C06ED" w:rsidTr="004B62BB">
        <w:tc>
          <w:tcPr>
            <w:tcW w:w="5145" w:type="dxa"/>
            <w:gridSpan w:val="2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right"/>
            </w:pPr>
            <w:r w:rsidRPr="008C06ED">
              <w:t>Ogółem: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8 624,930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8 822,413</w:t>
            </w:r>
          </w:p>
        </w:tc>
      </w:tr>
    </w:tbl>
    <w:p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8C06ED" w:rsidRDefault="00EB6E2A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  <w:r w:rsidRPr="008C06ED">
        <w:rPr>
          <w:sz w:val="24"/>
          <w:szCs w:val="24"/>
          <w:u w:val="single"/>
        </w:rPr>
        <w:t>Zmieszane odpady komunalne</w:t>
      </w:r>
      <w:r w:rsidRPr="008C06ED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w roku 2017, o łącznej masie 6325,503 Mg, zostały przekazane </w:t>
      </w:r>
      <w:r w:rsidR="000703B8" w:rsidRPr="008C06ED">
        <w:rPr>
          <w:sz w:val="24"/>
          <w:szCs w:val="24"/>
        </w:rPr>
        <w:t xml:space="preserve">zgodnie z zapisami Wojewódzkiego Planu Gospodarki Odpadami do Regionalnej Instalacji Przetwarzania Odpadów </w:t>
      </w:r>
      <w:r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 xml:space="preserve">RIPOK ZGOK Sp z o.o., ul. Lubelska 53, 10-410 Olsztyn, </w:t>
      </w:r>
      <w:r w:rsidR="004853FC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 xml:space="preserve">oraz do </w:t>
      </w:r>
      <w:r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Instalacji zastępczej NOVAGO sp. z o.o. Zakład w Różankach 13</w:t>
      </w:r>
      <w:r w:rsidR="008F1F34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, 14-240 Susz.</w:t>
      </w:r>
      <w:r w:rsidR="004853FC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, gdzie zostały poddane przetworzeniu i zagospodarowaniu.</w:t>
      </w:r>
    </w:p>
    <w:p w:rsidR="00EB6E2A" w:rsidRPr="008C06ED" w:rsidRDefault="008F1F34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  <w:r w:rsidRPr="008C06ED">
        <w:rPr>
          <w:sz w:val="24"/>
          <w:szCs w:val="24"/>
          <w:u w:val="single"/>
        </w:rPr>
        <w:lastRenderedPageBreak/>
        <w:t>Odpady ulegające biodegradacji</w:t>
      </w:r>
      <w:r w:rsidRPr="008C06ED">
        <w:rPr>
          <w:sz w:val="24"/>
          <w:szCs w:val="24"/>
        </w:rPr>
        <w:t xml:space="preserve"> o łącznej masie 351,670 Mg, zostały przekazane do </w:t>
      </w:r>
      <w:r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Zakładu Gospodarki Odpadami Sp. z o.o., ul</w:t>
      </w:r>
      <w:r w:rsidR="004853FC" w:rsidRPr="008C06ED"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  <w:t>. Zbożowa 8, 11-200 Bartoszyce.</w:t>
      </w:r>
    </w:p>
    <w:p w:rsidR="004853FC" w:rsidRPr="008C06ED" w:rsidRDefault="004853FC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417722" w:rsidRPr="008C06ED" w:rsidRDefault="00417722" w:rsidP="008F1F34">
      <w:pPr>
        <w:pStyle w:val="Akapitzlist"/>
        <w:tabs>
          <w:tab w:val="left" w:pos="567"/>
        </w:tabs>
        <w:spacing w:after="0" w:line="36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:rsidR="00FF19E6" w:rsidRPr="008C06ED" w:rsidRDefault="00FF19E6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2017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wynosił </w:t>
      </w:r>
      <w:r w:rsidRPr="008C06ED">
        <w:rPr>
          <w:b/>
          <w:sz w:val="24"/>
          <w:szCs w:val="24"/>
        </w:rPr>
        <w:t>291,60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2017 roku</w:t>
      </w:r>
      <w:r w:rsidRPr="008C06ED">
        <w:rPr>
          <w:b/>
          <w:sz w:val="24"/>
          <w:szCs w:val="24"/>
        </w:rPr>
        <w:t>:  1 900 705,40 zł</w:t>
      </w:r>
      <w:r w:rsidR="004853FC" w:rsidRPr="008C06ED">
        <w:rPr>
          <w:b/>
          <w:sz w:val="24"/>
          <w:szCs w:val="24"/>
        </w:rPr>
        <w:t>.</w:t>
      </w:r>
    </w:p>
    <w:p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D45EF1" w:rsidRPr="008C06ED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9663B0" w:rsidRPr="008C06ED">
        <w:rPr>
          <w:sz w:val="24"/>
          <w:szCs w:val="24"/>
        </w:rPr>
        <w:t xml:space="preserve">Aby sprostać stawianym wymaganiom w zakresie zwiększenia recyklingu i odzysku surowców wtórnych , co roku Miasto stara się dokupić pojemniki do selektywnej zbiórki aby stworzyć jak najlepsze warunki dla Mieszkańców. </w:t>
      </w:r>
      <w:r w:rsidRPr="008C06ED">
        <w:rPr>
          <w:sz w:val="24"/>
          <w:szCs w:val="24"/>
        </w:rPr>
        <w:t>W roku 2017 zakupiono 40 sztuk pojemników do selektywnej zbiórki odpadów, które zgodnie z oczekiwaniami właścicieli nieruchomości (zarządców) zostały ustawione na ich terenach w celu obsługiwania nieruchomości wielorodzinnych</w:t>
      </w:r>
      <w:r w:rsidR="009663B0" w:rsidRPr="008C06ED">
        <w:rPr>
          <w:sz w:val="24"/>
          <w:szCs w:val="24"/>
        </w:rPr>
        <w:t xml:space="preserve">. Dodatkowo, aby uporządkować tereny miejskie na których ustawione jest kilka pojemników należących do różnych zarządców  </w:t>
      </w:r>
      <w:r w:rsidRPr="008C06ED">
        <w:rPr>
          <w:sz w:val="24"/>
          <w:szCs w:val="24"/>
        </w:rPr>
        <w:t xml:space="preserve">, zostały zamontowane dwie zadaszone wiaty śmietnikowe. </w:t>
      </w:r>
    </w:p>
    <w:p w:rsidR="001873EF" w:rsidRPr="008C06ED" w:rsidRDefault="001873EF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9663B0" w:rsidRPr="008C06ED" w:rsidRDefault="009663B0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417722" w:rsidRPr="008C06ED" w:rsidRDefault="00417722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</w:p>
    <w:p w:rsidR="005D7F20" w:rsidRPr="008C06ED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lastRenderedPageBreak/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31.12.2017</w:t>
      </w:r>
      <w:r w:rsidRPr="008C06ED">
        <w:rPr>
          <w:bCs/>
          <w:sz w:val="24"/>
          <w:szCs w:val="24"/>
        </w:rPr>
        <w:t xml:space="preserve"> r. wynosiła </w:t>
      </w:r>
      <w:r w:rsidR="006722F5" w:rsidRPr="008C06ED">
        <w:rPr>
          <w:bCs/>
          <w:sz w:val="24"/>
          <w:szCs w:val="24"/>
        </w:rPr>
        <w:t xml:space="preserve">21 </w:t>
      </w:r>
      <w:r w:rsidR="002C47D0" w:rsidRPr="008C06ED">
        <w:rPr>
          <w:bCs/>
          <w:sz w:val="24"/>
          <w:szCs w:val="24"/>
        </w:rPr>
        <w:t>776</w:t>
      </w:r>
      <w:r w:rsidRPr="008C06ED">
        <w:rPr>
          <w:bCs/>
          <w:sz w:val="24"/>
          <w:szCs w:val="24"/>
        </w:rPr>
        <w:t xml:space="preserve">. </w:t>
      </w:r>
      <w:r w:rsidR="004B62BB" w:rsidRPr="008C06ED">
        <w:rPr>
          <w:bCs/>
          <w:sz w:val="24"/>
          <w:szCs w:val="24"/>
        </w:rPr>
        <w:br/>
        <w:t xml:space="preserve">Liczba osób zamieszkujących wg </w:t>
      </w:r>
      <w:r w:rsidRPr="008C06ED">
        <w:rPr>
          <w:bCs/>
          <w:sz w:val="24"/>
          <w:szCs w:val="24"/>
        </w:rPr>
        <w:t xml:space="preserve"> deklaracji </w:t>
      </w:r>
      <w:r w:rsidR="006722F5" w:rsidRPr="008C06ED">
        <w:rPr>
          <w:bCs/>
          <w:sz w:val="24"/>
          <w:szCs w:val="24"/>
        </w:rPr>
        <w:t>17</w:t>
      </w:r>
      <w:r w:rsidR="004B62BB" w:rsidRPr="008C06ED">
        <w:rPr>
          <w:bCs/>
          <w:sz w:val="24"/>
          <w:szCs w:val="24"/>
        </w:rPr>
        <w:t> 706,</w:t>
      </w:r>
      <w:r w:rsidRPr="008C06ED">
        <w:rPr>
          <w:bCs/>
          <w:sz w:val="24"/>
          <w:szCs w:val="24"/>
        </w:rPr>
        <w:t xml:space="preserve"> tj. </w:t>
      </w:r>
      <w:r w:rsidR="004B62BB" w:rsidRPr="008C06ED">
        <w:rPr>
          <w:bCs/>
          <w:sz w:val="24"/>
          <w:szCs w:val="24"/>
        </w:rPr>
        <w:t>8 097</w:t>
      </w:r>
      <w:r w:rsidRPr="008C06ED">
        <w:rPr>
          <w:bCs/>
          <w:sz w:val="24"/>
          <w:szCs w:val="24"/>
        </w:rPr>
        <w:t xml:space="preserve"> gospodarstw domowych.  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jednorodzinna </w:t>
      </w:r>
      <w:r w:rsidR="004B62BB" w:rsidRPr="008C06ED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4 294</w:t>
      </w:r>
      <w:r w:rsidR="002C4A66"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osoby,</w:t>
      </w:r>
      <w:r w:rsidRPr="008C06ED">
        <w:rPr>
          <w:bCs/>
          <w:sz w:val="24"/>
          <w:szCs w:val="24"/>
        </w:rPr>
        <w:t xml:space="preserve"> tj. </w:t>
      </w:r>
      <w:r w:rsidR="002C4A66" w:rsidRPr="008C06ED">
        <w:rPr>
          <w:bCs/>
          <w:sz w:val="24"/>
          <w:szCs w:val="24"/>
        </w:rPr>
        <w:t xml:space="preserve">1 578 </w:t>
      </w:r>
      <w:r w:rsidRPr="008C06ED">
        <w:rPr>
          <w:bCs/>
          <w:sz w:val="24"/>
          <w:szCs w:val="24"/>
        </w:rPr>
        <w:t>gospodarstw domowych, złożono</w:t>
      </w:r>
      <w:r w:rsidR="00D45EF1" w:rsidRPr="008C06ED">
        <w:rPr>
          <w:bCs/>
          <w:sz w:val="24"/>
          <w:szCs w:val="24"/>
        </w:rPr>
        <w:t xml:space="preserve"> </w:t>
      </w:r>
      <w:r w:rsidR="002C4A66" w:rsidRPr="008C06ED">
        <w:rPr>
          <w:bCs/>
          <w:sz w:val="24"/>
          <w:szCs w:val="24"/>
        </w:rPr>
        <w:br/>
      </w:r>
      <w:r w:rsidR="004B62BB" w:rsidRPr="008C06ED">
        <w:rPr>
          <w:bCs/>
          <w:sz w:val="24"/>
          <w:szCs w:val="24"/>
        </w:rPr>
        <w:t>1 679</w:t>
      </w:r>
      <w:r w:rsidRPr="008C06ED">
        <w:rPr>
          <w:bCs/>
          <w:sz w:val="24"/>
          <w:szCs w:val="24"/>
        </w:rPr>
        <w:t xml:space="preserve">  deklaracji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- zabudowa wielorodzinna - 13 </w:t>
      </w:r>
      <w:r w:rsidR="00360400" w:rsidRPr="008C06ED">
        <w:rPr>
          <w:bCs/>
          <w:sz w:val="24"/>
          <w:szCs w:val="24"/>
        </w:rPr>
        <w:t>4</w:t>
      </w:r>
      <w:r w:rsidR="00D950C4" w:rsidRPr="008C06ED">
        <w:rPr>
          <w:bCs/>
          <w:sz w:val="24"/>
          <w:szCs w:val="24"/>
        </w:rPr>
        <w:t>12</w:t>
      </w:r>
      <w:r w:rsidRPr="008C06ED">
        <w:rPr>
          <w:bCs/>
          <w:sz w:val="24"/>
          <w:szCs w:val="24"/>
        </w:rPr>
        <w:t xml:space="preserve"> osób tj. </w:t>
      </w:r>
      <w:r w:rsidR="00D950C4" w:rsidRPr="008C06ED">
        <w:rPr>
          <w:bCs/>
          <w:sz w:val="24"/>
          <w:szCs w:val="24"/>
        </w:rPr>
        <w:t>6 519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</w:t>
      </w:r>
      <w:r w:rsidR="004B62BB" w:rsidRPr="008C06ED">
        <w:rPr>
          <w:bCs/>
          <w:sz w:val="24"/>
          <w:szCs w:val="24"/>
        </w:rPr>
        <w:t>, złożono 609</w:t>
      </w:r>
      <w:r w:rsidRPr="008C06ED">
        <w:rPr>
          <w:bCs/>
          <w:sz w:val="24"/>
          <w:szCs w:val="24"/>
        </w:rPr>
        <w:t xml:space="preserve"> deklaracji.</w:t>
      </w:r>
    </w:p>
    <w:p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5D7F20" w:rsidRPr="008C06ED">
        <w:rPr>
          <w:rFonts w:cs="Arial"/>
          <w:bCs/>
          <w:sz w:val="24"/>
          <w:szCs w:val="24"/>
        </w:rPr>
        <w:t>7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8C06ED">
        <w:rPr>
          <w:rFonts w:cs="Arial"/>
          <w:bCs/>
          <w:sz w:val="24"/>
          <w:szCs w:val="24"/>
        </w:rPr>
        <w:t>3</w:t>
      </w:r>
      <w:r w:rsidR="005D7F20" w:rsidRPr="008C06ED">
        <w:rPr>
          <w:rFonts w:cs="Arial"/>
          <w:bCs/>
          <w:sz w:val="24"/>
          <w:szCs w:val="24"/>
        </w:rPr>
        <w:t>06</w:t>
      </w:r>
      <w:r w:rsidRPr="008C06ED">
        <w:rPr>
          <w:rFonts w:cs="Arial"/>
          <w:bCs/>
          <w:sz w:val="24"/>
          <w:szCs w:val="24"/>
        </w:rPr>
        <w:t xml:space="preserve">. Liczba punktów adresowych </w:t>
      </w:r>
      <w:r w:rsidRPr="008C06ED">
        <w:rPr>
          <w:rFonts w:cs="Arial"/>
          <w:bCs/>
          <w:sz w:val="24"/>
          <w:szCs w:val="24"/>
        </w:rPr>
        <w:br/>
        <w:t>wg złożonych deklaracji, z których odbierane są odpady wynosi 6</w:t>
      </w:r>
      <w:r w:rsidR="000306A4" w:rsidRPr="008C06ED">
        <w:rPr>
          <w:rFonts w:cs="Arial"/>
          <w:bCs/>
          <w:sz w:val="24"/>
          <w:szCs w:val="24"/>
        </w:rPr>
        <w:t>6</w:t>
      </w:r>
      <w:r w:rsidR="005D7F20" w:rsidRPr="008C06ED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.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0306A4" w:rsidRPr="008C06ED">
        <w:rPr>
          <w:rFonts w:cs="Arial"/>
          <w:bCs/>
          <w:sz w:val="24"/>
          <w:szCs w:val="24"/>
        </w:rPr>
        <w:t>,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:rsidR="00EE7925" w:rsidRPr="008C06ED" w:rsidRDefault="00EE7925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</w:p>
    <w:p w:rsidR="00EE7925" w:rsidRPr="008C06ED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Pr="008C06ED" w:rsidRDefault="0046261C" w:rsidP="00F9275C">
      <w:pPr>
        <w:spacing w:after="0" w:line="240" w:lineRule="auto"/>
        <w:ind w:left="739"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2017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:rsidR="0046261C" w:rsidRPr="008C06ED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8C06ED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2017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Pr="008C06ED">
        <w:rPr>
          <w:b/>
          <w:sz w:val="32"/>
          <w:szCs w:val="32"/>
          <w:u w:val="single"/>
        </w:rPr>
        <w:t>5,41 %.</w:t>
      </w:r>
      <w:r w:rsidRPr="008C06ED">
        <w:rPr>
          <w:sz w:val="32"/>
          <w:szCs w:val="32"/>
          <w:u w:val="single"/>
        </w:rPr>
        <w:t xml:space="preserve"> 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do składowania oraz sposobu obliczania poziomu masy tych odpadów, co przedstawia poniższa tabela: </w:t>
      </w:r>
    </w:p>
    <w:p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:rsidR="00361FF4" w:rsidRPr="008C06ED" w:rsidRDefault="00361FF4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:rsidR="003241B0" w:rsidRPr="008C06ED" w:rsidRDefault="0046261C" w:rsidP="00CF5D06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46261C" w:rsidRPr="008C06ED" w:rsidRDefault="003241B0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="0046261C"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który wylicza się obowiązujący dopuszczalny poziom</w:t>
      </w:r>
      <w:r w:rsidR="0046261C"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="0046261C"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:rsidR="00417722" w:rsidRPr="008C06ED" w:rsidRDefault="00417722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</w:p>
    <w:p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lastRenderedPageBreak/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2017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Pr="008C06ED">
        <w:rPr>
          <w:b/>
          <w:bCs/>
          <w:sz w:val="32"/>
          <w:szCs w:val="32"/>
        </w:rPr>
        <w:t>41,70 %</w:t>
      </w:r>
      <w:r w:rsidRPr="008C06ED">
        <w:rPr>
          <w:bCs/>
          <w:sz w:val="32"/>
          <w:szCs w:val="32"/>
        </w:rPr>
        <w:t xml:space="preserve"> 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:rsidR="00D1459A" w:rsidRPr="008C06ED" w:rsidRDefault="00D1459A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:rsidR="00E8657C" w:rsidRPr="008C06ED" w:rsidRDefault="00EE7925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W roku 2017</w:t>
      </w:r>
      <w:r w:rsidR="00885C8A" w:rsidRPr="008C06ED">
        <w:rPr>
          <w:bCs/>
          <w:sz w:val="24"/>
          <w:szCs w:val="24"/>
        </w:rPr>
        <w:t xml:space="preserve"> poddano recyklingowi </w:t>
      </w:r>
      <w:r w:rsidR="005F6F1C" w:rsidRPr="008C06ED">
        <w:rPr>
          <w:bCs/>
          <w:sz w:val="24"/>
          <w:szCs w:val="24"/>
        </w:rPr>
        <w:t>809,362</w:t>
      </w:r>
      <w:r w:rsidR="00885C8A" w:rsidRPr="008C06ED">
        <w:rPr>
          <w:bCs/>
          <w:sz w:val="24"/>
          <w:szCs w:val="24"/>
        </w:rPr>
        <w:t xml:space="preserve"> Mg surowców wtórnych </w:t>
      </w:r>
      <w:r w:rsidRPr="008C06ED">
        <w:rPr>
          <w:bCs/>
          <w:sz w:val="24"/>
          <w:szCs w:val="24"/>
        </w:rPr>
        <w:t>(w 2016</w:t>
      </w:r>
      <w:r w:rsidR="00885C8A" w:rsidRPr="008C06ED">
        <w:rPr>
          <w:bCs/>
          <w:sz w:val="24"/>
          <w:szCs w:val="24"/>
        </w:rPr>
        <w:t xml:space="preserve"> r. </w:t>
      </w:r>
      <w:r w:rsidRPr="008C06ED">
        <w:rPr>
          <w:bCs/>
          <w:sz w:val="24"/>
          <w:szCs w:val="24"/>
        </w:rPr>
        <w:t>619,481</w:t>
      </w:r>
      <w:r w:rsidR="00885C8A" w:rsidRPr="008C06ED">
        <w:rPr>
          <w:bCs/>
          <w:sz w:val="24"/>
          <w:szCs w:val="24"/>
        </w:rPr>
        <w:t xml:space="preserve"> Mg)</w:t>
      </w:r>
    </w:p>
    <w:p w:rsidR="003241B0" w:rsidRPr="008C06ED" w:rsidRDefault="003241B0" w:rsidP="00FD2F40">
      <w:pPr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2017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99,79 %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8C06ED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8C06E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:rsidR="0046261C" w:rsidRPr="008C06ED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8C06ED" w:rsidRDefault="003241B0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2017</w:t>
      </w:r>
      <w:r w:rsidR="005C3C8B" w:rsidRPr="008C06ED">
        <w:rPr>
          <w:sz w:val="24"/>
          <w:szCs w:val="24"/>
        </w:rPr>
        <w:t xml:space="preserve"> odebrano </w:t>
      </w:r>
      <w:r w:rsidR="005F6F1C" w:rsidRPr="008C06ED">
        <w:rPr>
          <w:sz w:val="24"/>
          <w:szCs w:val="24"/>
        </w:rPr>
        <w:t>354,860</w:t>
      </w:r>
      <w:r w:rsidR="005C3C8B" w:rsidRPr="008C06ED">
        <w:rPr>
          <w:sz w:val="24"/>
          <w:szCs w:val="24"/>
        </w:rPr>
        <w:t xml:space="preserve"> Mg odpadów budowlanych i rozbiórkowych z grupy 17, </w:t>
      </w:r>
      <w:r w:rsidR="002C5AA1" w:rsidRPr="008C06ED">
        <w:rPr>
          <w:sz w:val="24"/>
          <w:szCs w:val="24"/>
        </w:rPr>
        <w:br/>
      </w:r>
      <w:r w:rsidR="005C3C8B" w:rsidRPr="008C06ED">
        <w:rPr>
          <w:sz w:val="24"/>
          <w:szCs w:val="24"/>
        </w:rPr>
        <w:t xml:space="preserve">z których </w:t>
      </w:r>
      <w:r w:rsidR="005F6F1C" w:rsidRPr="008C06ED">
        <w:rPr>
          <w:sz w:val="24"/>
          <w:szCs w:val="24"/>
        </w:rPr>
        <w:t>354,128</w:t>
      </w:r>
      <w:r w:rsidR="005C3C8B" w:rsidRPr="008C06ED">
        <w:rPr>
          <w:sz w:val="24"/>
          <w:szCs w:val="24"/>
        </w:rPr>
        <w:t xml:space="preserve"> Mg przekazano do recyklingu</w:t>
      </w:r>
    </w:p>
    <w:p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:rsidR="00E8657C" w:rsidRPr="008C06ED" w:rsidRDefault="00E8657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17722" w:rsidRPr="008C06ED" w:rsidRDefault="00417722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Pr="008C06ED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8C06ED" w:rsidRDefault="007E6F03" w:rsidP="007555A4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 xml:space="preserve">Rozliczenie </w:t>
      </w:r>
      <w:r w:rsidR="00055273" w:rsidRPr="008C06ED">
        <w:rPr>
          <w:b/>
          <w:sz w:val="24"/>
          <w:szCs w:val="24"/>
        </w:rPr>
        <w:t xml:space="preserve">za okres </w:t>
      </w:r>
      <w:r w:rsidRPr="008C06ED">
        <w:rPr>
          <w:b/>
          <w:sz w:val="24"/>
          <w:szCs w:val="24"/>
        </w:rPr>
        <w:t xml:space="preserve"> </w:t>
      </w:r>
      <w:r w:rsidR="003241B0" w:rsidRPr="008C06ED">
        <w:rPr>
          <w:b/>
          <w:sz w:val="24"/>
          <w:szCs w:val="24"/>
        </w:rPr>
        <w:t>od 01.01.2017 r. do 31.12.2017</w:t>
      </w:r>
      <w:r w:rsidR="0046261C" w:rsidRPr="008C06ED">
        <w:rPr>
          <w:b/>
          <w:sz w:val="24"/>
          <w:szCs w:val="24"/>
        </w:rPr>
        <w:t xml:space="preserve"> r.</w:t>
      </w:r>
    </w:p>
    <w:p w:rsidR="0046261C" w:rsidRPr="008C06ED" w:rsidRDefault="003241B0" w:rsidP="007E6F03">
      <w:pPr>
        <w:numPr>
          <w:ilvl w:val="0"/>
          <w:numId w:val="25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8C06ED">
        <w:rPr>
          <w:sz w:val="24"/>
          <w:szCs w:val="24"/>
        </w:rPr>
        <w:t>Dochody na dzień 31.12.2017</w:t>
      </w:r>
      <w:r w:rsidR="0046261C" w:rsidRPr="008C06ED">
        <w:rPr>
          <w:sz w:val="24"/>
          <w:szCs w:val="24"/>
        </w:rPr>
        <w:t xml:space="preserve"> r. wyniosły :  </w:t>
      </w:r>
      <w:r w:rsidRPr="008C06ED">
        <w:rPr>
          <w:sz w:val="24"/>
          <w:szCs w:val="24"/>
        </w:rPr>
        <w:t>3 634 017,63</w:t>
      </w:r>
      <w:r w:rsidR="002C5AA1" w:rsidRPr="008C06ED">
        <w:rPr>
          <w:sz w:val="24"/>
          <w:szCs w:val="24"/>
        </w:rPr>
        <w:t xml:space="preserve"> zł</w:t>
      </w:r>
      <w:r w:rsidR="0046261C" w:rsidRPr="008C06ED">
        <w:rPr>
          <w:sz w:val="24"/>
          <w:szCs w:val="24"/>
        </w:rPr>
        <w:t xml:space="preserve"> </w:t>
      </w:r>
    </w:p>
    <w:p w:rsidR="00FD2F40" w:rsidRPr="008C06ED" w:rsidRDefault="00FD2F40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920281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Wydatki na dzień 31.12.2017</w:t>
      </w:r>
      <w:r w:rsidR="0046261C" w:rsidRPr="008C06ED">
        <w:rPr>
          <w:sz w:val="24"/>
          <w:szCs w:val="24"/>
        </w:rPr>
        <w:t xml:space="preserve"> r. wyniosły :   </w:t>
      </w:r>
      <w:r w:rsidRPr="008C06ED">
        <w:rPr>
          <w:sz w:val="24"/>
          <w:szCs w:val="24"/>
        </w:rPr>
        <w:t>3 632 831,22</w:t>
      </w:r>
      <w:r w:rsidR="002C5AA1" w:rsidRPr="008C06ED">
        <w:rPr>
          <w:sz w:val="24"/>
          <w:szCs w:val="24"/>
        </w:rPr>
        <w:t xml:space="preserve"> zł</w:t>
      </w:r>
      <w:r w:rsidR="0046261C" w:rsidRPr="008C06ED">
        <w:rPr>
          <w:sz w:val="24"/>
          <w:szCs w:val="24"/>
        </w:rPr>
        <w:t xml:space="preserve"> </w:t>
      </w:r>
      <w:r w:rsidR="00913EFD" w:rsidRPr="008C06ED">
        <w:rPr>
          <w:sz w:val="24"/>
          <w:szCs w:val="24"/>
        </w:rPr>
        <w:t xml:space="preserve"> - </w:t>
      </w:r>
      <w:r w:rsidR="0046261C" w:rsidRPr="008C06ED">
        <w:rPr>
          <w:sz w:val="24"/>
          <w:szCs w:val="24"/>
        </w:rPr>
        <w:t xml:space="preserve">w tym koszty bezpośrednie </w:t>
      </w:r>
      <w:r w:rsidR="002C5AA1" w:rsidRPr="008C06ED">
        <w:rPr>
          <w:sz w:val="24"/>
          <w:szCs w:val="24"/>
        </w:rPr>
        <w:t>3</w:t>
      </w:r>
      <w:r w:rsidR="004B3D1E" w:rsidRPr="008C06ED">
        <w:rPr>
          <w:sz w:val="24"/>
          <w:szCs w:val="24"/>
        </w:rPr>
        <w:t> 267 068,23</w:t>
      </w:r>
      <w:r w:rsidR="007E6F03" w:rsidRPr="008C06ED">
        <w:rPr>
          <w:sz w:val="24"/>
          <w:szCs w:val="24"/>
        </w:rPr>
        <w:t xml:space="preserve"> zł </w:t>
      </w:r>
      <w:r w:rsidR="00913EFD" w:rsidRPr="008C06ED">
        <w:rPr>
          <w:sz w:val="24"/>
          <w:szCs w:val="24"/>
        </w:rPr>
        <w:t>(</w:t>
      </w:r>
      <w:r w:rsidR="004B3D1E" w:rsidRPr="008C06ED">
        <w:rPr>
          <w:sz w:val="24"/>
          <w:szCs w:val="24"/>
        </w:rPr>
        <w:t>1 370 194,91</w:t>
      </w:r>
      <w:r w:rsidR="00913EFD" w:rsidRPr="008C06ED">
        <w:rPr>
          <w:sz w:val="24"/>
          <w:szCs w:val="24"/>
        </w:rPr>
        <w:t xml:space="preserve"> zł za odbiór,  1</w:t>
      </w:r>
      <w:r w:rsidR="004B3D1E" w:rsidRPr="008C06ED">
        <w:rPr>
          <w:sz w:val="24"/>
          <w:szCs w:val="24"/>
        </w:rPr>
        <w:t> 896 873,32</w:t>
      </w:r>
      <w:r w:rsidR="00913EFD" w:rsidRPr="008C06ED">
        <w:rPr>
          <w:sz w:val="24"/>
          <w:szCs w:val="24"/>
        </w:rPr>
        <w:t xml:space="preserve"> zł za zagospodarowanie) </w:t>
      </w:r>
      <w:r w:rsidR="0046261C" w:rsidRPr="008C06ED">
        <w:rPr>
          <w:sz w:val="24"/>
          <w:szCs w:val="24"/>
        </w:rPr>
        <w:t xml:space="preserve"> </w:t>
      </w:r>
      <w:r w:rsidR="007E6F03" w:rsidRPr="008C06ED">
        <w:rPr>
          <w:sz w:val="24"/>
          <w:szCs w:val="24"/>
        </w:rPr>
        <w:t xml:space="preserve">, koszty związane z zakupem pojemników 59 040,00 zł oraz </w:t>
      </w:r>
      <w:r w:rsidR="0046261C" w:rsidRPr="008C06ED">
        <w:rPr>
          <w:sz w:val="24"/>
          <w:szCs w:val="24"/>
        </w:rPr>
        <w:t xml:space="preserve"> koszty pośrednie </w:t>
      </w:r>
      <w:r w:rsidR="007E6F03" w:rsidRPr="008C06ED">
        <w:rPr>
          <w:sz w:val="24"/>
          <w:szCs w:val="24"/>
        </w:rPr>
        <w:t>306 722,99 zł .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2B752B" w:rsidRPr="008C06ED" w:rsidRDefault="00BF219C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Różnica: 1 186,41 zł</w:t>
      </w:r>
      <w:r w:rsidR="0046261C" w:rsidRPr="008C06ED">
        <w:rPr>
          <w:sz w:val="24"/>
          <w:szCs w:val="24"/>
        </w:rPr>
        <w:t xml:space="preserve"> </w:t>
      </w:r>
      <w:r w:rsidR="00C864F3" w:rsidRPr="008C06ED">
        <w:rPr>
          <w:sz w:val="24"/>
          <w:szCs w:val="24"/>
        </w:rPr>
        <w:t>(różnica uwzględniając</w:t>
      </w:r>
      <w:r w:rsidR="007E6F03" w:rsidRPr="008C06ED">
        <w:rPr>
          <w:sz w:val="24"/>
          <w:szCs w:val="24"/>
        </w:rPr>
        <w:t>a wyłącznie koszty bezpośrednie</w:t>
      </w:r>
      <w:r w:rsidR="00C864F3" w:rsidRPr="008C06ED">
        <w:rPr>
          <w:sz w:val="24"/>
          <w:szCs w:val="24"/>
        </w:rPr>
        <w:t xml:space="preserve"> </w:t>
      </w:r>
      <w:r w:rsidR="007E6F03" w:rsidRPr="008C06ED">
        <w:rPr>
          <w:sz w:val="24"/>
          <w:szCs w:val="24"/>
        </w:rPr>
        <w:t xml:space="preserve">366 949,40 zł </w:t>
      </w:r>
      <w:r w:rsidR="00C864F3" w:rsidRPr="008C06ED">
        <w:rPr>
          <w:sz w:val="24"/>
          <w:szCs w:val="24"/>
        </w:rPr>
        <w:t>)</w:t>
      </w:r>
    </w:p>
    <w:p w:rsidR="00913EFD" w:rsidRPr="008C06E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Koszty</w:t>
      </w:r>
      <w:r w:rsidR="002C5AA1" w:rsidRPr="008C06ED">
        <w:rPr>
          <w:b/>
          <w:sz w:val="24"/>
          <w:szCs w:val="24"/>
        </w:rPr>
        <w:t xml:space="preserve"> rodzajowe</w:t>
      </w:r>
      <w:r w:rsidRPr="008C06ED">
        <w:rPr>
          <w:b/>
          <w:sz w:val="24"/>
          <w:szCs w:val="24"/>
        </w:rPr>
        <w:t xml:space="preserve"> obsługi</w:t>
      </w:r>
      <w:r w:rsidR="001A36F9" w:rsidRPr="008C06ED">
        <w:rPr>
          <w:b/>
          <w:sz w:val="24"/>
          <w:szCs w:val="24"/>
        </w:rPr>
        <w:t xml:space="preserve"> systemu w okresie od 01.01.2017 r. do 31.12.2017</w:t>
      </w:r>
      <w:r w:rsidRPr="008C06ED">
        <w:rPr>
          <w:b/>
          <w:sz w:val="24"/>
          <w:szCs w:val="24"/>
        </w:rPr>
        <w:t xml:space="preserve"> r.: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</w:rPr>
      </w:pPr>
    </w:p>
    <w:p w:rsidR="0046261C" w:rsidRPr="008C06ED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Odbiór i zagospodarowanie odpadów komunalnych: </w:t>
      </w:r>
      <w:r w:rsidR="001A36F9" w:rsidRPr="008C06ED">
        <w:rPr>
          <w:sz w:val="24"/>
          <w:szCs w:val="24"/>
        </w:rPr>
        <w:t>3 267 068,23</w:t>
      </w:r>
      <w:r w:rsidRPr="008C06ED">
        <w:rPr>
          <w:sz w:val="24"/>
          <w:szCs w:val="24"/>
        </w:rPr>
        <w:t xml:space="preserve">  zł</w:t>
      </w:r>
    </w:p>
    <w:p w:rsidR="0046261C" w:rsidRPr="008C06ED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Koszty administracyjne i techniczne:  </w:t>
      </w:r>
      <w:r w:rsidR="006664EF" w:rsidRPr="008C06ED">
        <w:rPr>
          <w:sz w:val="24"/>
          <w:szCs w:val="24"/>
        </w:rPr>
        <w:t>365 762,99</w:t>
      </w:r>
      <w:r w:rsidRPr="008C06ED">
        <w:rPr>
          <w:sz w:val="24"/>
          <w:szCs w:val="24"/>
        </w:rPr>
        <w:t xml:space="preserve"> zł, w tym:</w:t>
      </w:r>
    </w:p>
    <w:p w:rsidR="006664EF" w:rsidRPr="008C06ED" w:rsidRDefault="008C17C0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</w:t>
      </w:r>
      <w:r w:rsidR="006664EF" w:rsidRPr="008C06ED">
        <w:rPr>
          <w:sz w:val="24"/>
          <w:szCs w:val="24"/>
        </w:rPr>
        <w:t>akup pojemników do selektywnej zbiórki odpadów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wynagrodzenia pracowników 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szkolenia pracowników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abonament programu „Gospodarka odpadami”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koszty eksploatacyjne (materiały biurowe, tonery, koszty utrzymania Urzędu, usługi pocztowe, telefony, inne).</w:t>
      </w:r>
    </w:p>
    <w:p w:rsidR="00913EFD" w:rsidRPr="008C06ED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417722" w:rsidRPr="008C06ED" w:rsidRDefault="00417722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913EFD" w:rsidRPr="008C06ED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2. </w:t>
      </w:r>
      <w:r w:rsidRPr="008C06ED">
        <w:rPr>
          <w:b/>
          <w:sz w:val="24"/>
          <w:szCs w:val="24"/>
        </w:rPr>
        <w:tab/>
      </w:r>
      <w:r w:rsidR="00055273" w:rsidRPr="008C06ED">
        <w:rPr>
          <w:b/>
          <w:sz w:val="24"/>
          <w:szCs w:val="24"/>
        </w:rPr>
        <w:t xml:space="preserve">Rozliczenie </w:t>
      </w:r>
      <w:r w:rsidRPr="008C06ED">
        <w:rPr>
          <w:b/>
          <w:sz w:val="24"/>
          <w:szCs w:val="24"/>
        </w:rPr>
        <w:t xml:space="preserve"> </w:t>
      </w:r>
      <w:r w:rsidR="00EF6622" w:rsidRPr="008C06ED">
        <w:rPr>
          <w:b/>
          <w:sz w:val="24"/>
          <w:szCs w:val="24"/>
        </w:rPr>
        <w:t>za rok 2017</w:t>
      </w:r>
      <w:r w:rsidR="00382C9C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(z</w:t>
      </w:r>
      <w:r w:rsidR="00EF6622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uwzględnieniem płatności w s</w:t>
      </w:r>
      <w:r w:rsidR="00EF6622" w:rsidRPr="008C06ED">
        <w:rPr>
          <w:b/>
          <w:sz w:val="24"/>
          <w:szCs w:val="24"/>
        </w:rPr>
        <w:t>tyczniu za miesiąc grudzień 2017</w:t>
      </w:r>
      <w:r w:rsidRPr="008C06ED">
        <w:rPr>
          <w:b/>
          <w:sz w:val="24"/>
          <w:szCs w:val="24"/>
        </w:rPr>
        <w:t xml:space="preserve"> r.)</w:t>
      </w:r>
    </w:p>
    <w:p w:rsidR="007555A4" w:rsidRPr="008C06ED" w:rsidRDefault="007555A4" w:rsidP="007555A4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913EFD" w:rsidRPr="008C06ED" w:rsidRDefault="00913EFD" w:rsidP="00E45483">
      <w:pPr>
        <w:pStyle w:val="Akapitzlist"/>
        <w:numPr>
          <w:ilvl w:val="0"/>
          <w:numId w:val="34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Dochody: </w:t>
      </w:r>
      <w:r w:rsidR="001C5B00" w:rsidRPr="008C06ED">
        <w:rPr>
          <w:sz w:val="24"/>
          <w:szCs w:val="24"/>
        </w:rPr>
        <w:t>3 680 475,34</w:t>
      </w:r>
      <w:r w:rsidR="009B493D" w:rsidRPr="008C06ED">
        <w:rPr>
          <w:sz w:val="24"/>
          <w:szCs w:val="24"/>
        </w:rPr>
        <w:t xml:space="preserve"> zł </w:t>
      </w:r>
      <w:r w:rsidR="001C5B00" w:rsidRPr="008C06ED">
        <w:rPr>
          <w:sz w:val="24"/>
          <w:szCs w:val="24"/>
        </w:rPr>
        <w:t>(w tym doliczona wpłata</w:t>
      </w:r>
      <w:r w:rsidR="009B493D" w:rsidRPr="008C06ED">
        <w:rPr>
          <w:sz w:val="24"/>
          <w:szCs w:val="24"/>
        </w:rPr>
        <w:t xml:space="preserve"> </w:t>
      </w:r>
      <w:r w:rsidR="001873EF" w:rsidRPr="008C06ED">
        <w:rPr>
          <w:sz w:val="24"/>
          <w:szCs w:val="24"/>
        </w:rPr>
        <w:t xml:space="preserve">PPHU EKO s.c. Roman i Współwłaściciele </w:t>
      </w:r>
      <w:r w:rsidR="009B493D" w:rsidRPr="008C06ED">
        <w:rPr>
          <w:sz w:val="24"/>
          <w:szCs w:val="24"/>
        </w:rPr>
        <w:t>za przekroczenie limitu od</w:t>
      </w:r>
      <w:r w:rsidR="007555A4" w:rsidRPr="008C06ED">
        <w:rPr>
          <w:sz w:val="24"/>
          <w:szCs w:val="24"/>
        </w:rPr>
        <w:t>padów zmieszanych o równowartości</w:t>
      </w:r>
      <w:r w:rsidR="009B493D" w:rsidRPr="008C06ED">
        <w:rPr>
          <w:sz w:val="24"/>
          <w:szCs w:val="24"/>
        </w:rPr>
        <w:t xml:space="preserve"> kosztów zagospodarowania</w:t>
      </w:r>
      <w:r w:rsidR="00454C4C" w:rsidRPr="008C06ED">
        <w:rPr>
          <w:sz w:val="24"/>
          <w:szCs w:val="24"/>
        </w:rPr>
        <w:t>:</w:t>
      </w:r>
      <w:r w:rsidR="009B493D" w:rsidRPr="008C06ED">
        <w:rPr>
          <w:sz w:val="24"/>
          <w:szCs w:val="24"/>
        </w:rPr>
        <w:t xml:space="preserve"> </w:t>
      </w:r>
      <w:r w:rsidR="001873EF" w:rsidRPr="008C06ED">
        <w:rPr>
          <w:sz w:val="24"/>
          <w:szCs w:val="24"/>
        </w:rPr>
        <w:t>46 457,71</w:t>
      </w:r>
      <w:r w:rsidR="009B493D" w:rsidRPr="008C06ED">
        <w:rPr>
          <w:sz w:val="24"/>
          <w:szCs w:val="24"/>
        </w:rPr>
        <w:t xml:space="preserve"> zł)</w:t>
      </w: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Pr="008C06ED" w:rsidRDefault="007555A4" w:rsidP="007555A4">
      <w:pPr>
        <w:pStyle w:val="Akapitzlist"/>
        <w:numPr>
          <w:ilvl w:val="0"/>
          <w:numId w:val="27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Wydatki: 3 577 293,80</w:t>
      </w:r>
      <w:r w:rsidR="00BD5B59" w:rsidRPr="008C06ED">
        <w:rPr>
          <w:sz w:val="24"/>
          <w:szCs w:val="24"/>
        </w:rPr>
        <w:t xml:space="preserve"> zł ( w tym bezpośrednie: </w:t>
      </w:r>
      <w:r w:rsidRPr="008C06ED">
        <w:rPr>
          <w:sz w:val="24"/>
          <w:szCs w:val="24"/>
        </w:rPr>
        <w:t>3 211 530,81</w:t>
      </w:r>
      <w:r w:rsidR="001873EF" w:rsidRPr="008C06ED">
        <w:rPr>
          <w:sz w:val="24"/>
          <w:szCs w:val="24"/>
        </w:rPr>
        <w:t xml:space="preserve"> </w:t>
      </w:r>
      <w:r w:rsidR="00BD5B59" w:rsidRPr="008C06ED">
        <w:rPr>
          <w:sz w:val="24"/>
          <w:szCs w:val="24"/>
        </w:rPr>
        <w:t xml:space="preserve">zł i pośrednie: </w:t>
      </w:r>
      <w:r w:rsidR="001873EF" w:rsidRPr="008C06ED">
        <w:rPr>
          <w:sz w:val="24"/>
          <w:szCs w:val="24"/>
        </w:rPr>
        <w:t>365 762,99</w:t>
      </w:r>
      <w:r w:rsidR="00BD5B59" w:rsidRPr="008C06ED">
        <w:rPr>
          <w:sz w:val="24"/>
          <w:szCs w:val="24"/>
        </w:rPr>
        <w:t>zł)</w:t>
      </w: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7555A4" w:rsidRPr="008C06ED" w:rsidRDefault="001C5B00" w:rsidP="007555A4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Różnica:  103 181,54</w:t>
      </w:r>
      <w:r w:rsidR="00BD5B59" w:rsidRPr="008C06ED">
        <w:rPr>
          <w:sz w:val="24"/>
          <w:szCs w:val="24"/>
        </w:rPr>
        <w:t xml:space="preserve"> zł </w:t>
      </w:r>
      <w:r w:rsidR="007555A4" w:rsidRPr="008C06ED">
        <w:rPr>
          <w:sz w:val="24"/>
          <w:szCs w:val="24"/>
        </w:rPr>
        <w:t xml:space="preserve">(różnica uwzględniająca wyłącznie koszty bezpośrednie </w:t>
      </w:r>
      <w:r w:rsidRPr="008C06ED">
        <w:rPr>
          <w:sz w:val="24"/>
          <w:szCs w:val="24"/>
        </w:rPr>
        <w:t xml:space="preserve">468 944,53 </w:t>
      </w:r>
      <w:r w:rsidR="007555A4" w:rsidRPr="008C06ED">
        <w:rPr>
          <w:sz w:val="24"/>
          <w:szCs w:val="24"/>
        </w:rPr>
        <w:t>zł )</w:t>
      </w:r>
    </w:p>
    <w:p w:rsidR="00BD5B59" w:rsidRPr="008C06ED" w:rsidRDefault="00BD5B59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7555A4" w:rsidRPr="008C06ED" w:rsidRDefault="007555A4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417722" w:rsidRPr="008C06ED" w:rsidRDefault="00417722" w:rsidP="007555A4">
      <w:pPr>
        <w:pStyle w:val="Akapitzlist"/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EF6622" w:rsidRPr="008C06ED" w:rsidRDefault="00EF6622" w:rsidP="00EF662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6"/>
          <w:szCs w:val="26"/>
        </w:rPr>
      </w:pPr>
      <w:r w:rsidRPr="008C06ED">
        <w:rPr>
          <w:b/>
          <w:sz w:val="24"/>
          <w:szCs w:val="24"/>
        </w:rPr>
        <w:t xml:space="preserve">3. </w:t>
      </w:r>
      <w:r w:rsidRPr="008C06ED">
        <w:rPr>
          <w:b/>
          <w:sz w:val="24"/>
          <w:szCs w:val="24"/>
        </w:rPr>
        <w:tab/>
      </w:r>
      <w:r w:rsidRPr="008C06ED">
        <w:rPr>
          <w:b/>
          <w:sz w:val="26"/>
          <w:szCs w:val="26"/>
        </w:rPr>
        <w:t xml:space="preserve">Rozliczenie Systemu Gospodarki Odpadami w poszczególnych latach </w:t>
      </w:r>
      <w:r w:rsidRPr="008C06ED">
        <w:rPr>
          <w:b/>
          <w:sz w:val="26"/>
          <w:szCs w:val="26"/>
        </w:rPr>
        <w:tab/>
        <w:t>budżetowych narastająco:</w:t>
      </w:r>
    </w:p>
    <w:p w:rsidR="00BD5B59" w:rsidRPr="008C06ED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136990" w:rsidRPr="008C06ED" w:rsidRDefault="00136990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tbl>
      <w:tblPr>
        <w:tblW w:w="11261" w:type="dxa"/>
        <w:tblInd w:w="-96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4"/>
        <w:gridCol w:w="1483"/>
        <w:gridCol w:w="1514"/>
        <w:gridCol w:w="1668"/>
        <w:gridCol w:w="1210"/>
        <w:gridCol w:w="1500"/>
        <w:gridCol w:w="1286"/>
        <w:gridCol w:w="1606"/>
      </w:tblGrid>
      <w:tr w:rsidR="00E85125" w:rsidRPr="008C06ED" w:rsidTr="00EB6E2A">
        <w:trPr>
          <w:trHeight w:val="14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</w:p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(4+5</w:t>
            </w:r>
            <w:r w:rsidR="002C6FA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+6</w:t>
            </w:r>
            <w:bookmarkStart w:id="0" w:name="_GoBack"/>
            <w:bookmarkEnd w:id="0"/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Wydatki                   za odbiór i zagospodarowanie odpadów             (zł)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Zakupy związane         z systemem odpadowym (zł)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 xml:space="preserve"> (2-3)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Naliczenie narastająco   (zł)</w:t>
            </w:r>
          </w:p>
        </w:tc>
      </w:tr>
      <w:tr w:rsidR="00E85125" w:rsidRPr="008C06ED" w:rsidTr="00EB6E2A">
        <w:trPr>
          <w:trHeight w:val="27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4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8</w:t>
            </w:r>
          </w:p>
        </w:tc>
      </w:tr>
      <w:tr w:rsidR="00E85125" w:rsidRPr="008C06ED" w:rsidTr="00EB6E2A">
        <w:trPr>
          <w:trHeight w:val="893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2013                           (pół roku)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1 016 482,53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9 320,35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9 320,35</w:t>
            </w:r>
          </w:p>
        </w:tc>
      </w:tr>
      <w:tr w:rsidR="00E85125" w:rsidRPr="008C06ED" w:rsidTr="00EB6E2A">
        <w:trPr>
          <w:trHeight w:val="547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2 317 945,11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60 630,74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69 951,09</w:t>
            </w:r>
          </w:p>
        </w:tc>
      </w:tr>
      <w:tr w:rsidR="00E85125" w:rsidRPr="008C06ED" w:rsidTr="00EB6E2A">
        <w:trPr>
          <w:trHeight w:val="6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3 888 138,95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-489 698,10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- 419 747,01</w:t>
            </w:r>
          </w:p>
        </w:tc>
      </w:tr>
      <w:tr w:rsidR="00E85125" w:rsidRPr="008C06ED" w:rsidTr="00EB6E2A">
        <w:trPr>
          <w:trHeight w:val="63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3 865 743,48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-293 642,95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-713 389,96</w:t>
            </w:r>
          </w:p>
        </w:tc>
      </w:tr>
      <w:tr w:rsidR="00E85125" w:rsidRPr="008C06ED" w:rsidTr="00EB6E2A">
        <w:trPr>
          <w:trHeight w:val="518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3 632 831,22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b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1 186,41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125" w:rsidRPr="008C06ED" w:rsidRDefault="00E85125" w:rsidP="00EB6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</w:pPr>
            <w:r w:rsidRPr="008C06ED">
              <w:rPr>
                <w:rFonts w:ascii="Czcionka tekstu podstawowego" w:hAnsi="Czcionka tekstu podstawowego" w:cs="Czcionka tekstu podstawowego"/>
                <w:color w:val="000000"/>
                <w:lang w:eastAsia="pl-PL"/>
              </w:rPr>
              <w:t>-712 203,55</w:t>
            </w:r>
          </w:p>
        </w:tc>
      </w:tr>
    </w:tbl>
    <w:p w:rsidR="009C6376" w:rsidRPr="008C06ED" w:rsidRDefault="009C6376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b/>
          <w:sz w:val="24"/>
          <w:szCs w:val="24"/>
        </w:rPr>
      </w:pPr>
    </w:p>
    <w:p w:rsidR="00CA1644" w:rsidRPr="008C06ED" w:rsidRDefault="00CA1644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CA1644" w:rsidRPr="008C06ED" w:rsidRDefault="00CA1644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:rsidR="00EB6E2A" w:rsidRPr="008C06ED" w:rsidRDefault="00EB6E2A" w:rsidP="00EB6E2A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 na terenie miasta Mrągowo w 2017 r. należy stwierdzić:</w:t>
      </w:r>
    </w:p>
    <w:p w:rsidR="00EB6E2A" w:rsidRPr="008C06ED" w:rsidRDefault="00EB6E2A" w:rsidP="00E45483">
      <w:pPr>
        <w:tabs>
          <w:tab w:val="left" w:pos="426"/>
        </w:tabs>
        <w:spacing w:after="0" w:line="240" w:lineRule="auto"/>
        <w:ind w:left="420" w:right="11" w:hanging="4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</w:t>
      </w:r>
      <w:r w:rsidRPr="008C06ED">
        <w:rPr>
          <w:sz w:val="24"/>
          <w:szCs w:val="24"/>
        </w:rPr>
        <w:tab/>
        <w:t xml:space="preserve">Miasto Mrągowo osiągnęło w 2017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:rsidR="00EB6E2A" w:rsidRPr="008C06ED" w:rsidRDefault="00EB6E2A" w:rsidP="00EB6E2A">
      <w:pPr>
        <w:tabs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Pr="008C06ED">
        <w:rPr>
          <w:b/>
          <w:sz w:val="24"/>
          <w:szCs w:val="24"/>
        </w:rPr>
        <w:t>5,41  %</w:t>
      </w:r>
      <w:r w:rsidRPr="008C06ED">
        <w:rPr>
          <w:sz w:val="24"/>
          <w:szCs w:val="24"/>
        </w:rPr>
        <w:t xml:space="preserve"> (wymagane  poniżej 45 % - im niższy %, tym  </w:t>
      </w:r>
      <w:r w:rsidRPr="008C06ED">
        <w:rPr>
          <w:sz w:val="24"/>
          <w:szCs w:val="24"/>
        </w:rPr>
        <w:tab/>
        <w:t>lepszy)</w:t>
      </w:r>
    </w:p>
    <w:p w:rsidR="00EB6E2A" w:rsidRPr="008C06ED" w:rsidRDefault="00EB6E2A" w:rsidP="00EB6E2A">
      <w:pPr>
        <w:tabs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- recyklingu, przygotowania do ponownego użycia i odzysku innymi metodami frakcji </w:t>
      </w:r>
      <w:r w:rsidRPr="008C06ED">
        <w:rPr>
          <w:sz w:val="24"/>
          <w:szCs w:val="24"/>
        </w:rPr>
        <w:tab/>
        <w:t xml:space="preserve">surowcowych (tj. papier, metal, tworzywa sztuczne, szkło) – </w:t>
      </w:r>
      <w:r w:rsidRPr="008C06ED">
        <w:rPr>
          <w:b/>
          <w:sz w:val="24"/>
          <w:szCs w:val="24"/>
        </w:rPr>
        <w:t>41,70 %</w:t>
      </w:r>
      <w:r w:rsidRPr="008C06ED">
        <w:rPr>
          <w:sz w:val="24"/>
          <w:szCs w:val="24"/>
        </w:rPr>
        <w:t xml:space="preserve"> (wymagane </w:t>
      </w:r>
      <w:r w:rsidRPr="008C06ED">
        <w:rPr>
          <w:sz w:val="24"/>
          <w:szCs w:val="24"/>
        </w:rPr>
        <w:tab/>
        <w:t xml:space="preserve">powyżej </w:t>
      </w:r>
      <w:r w:rsidRPr="008C06ED">
        <w:rPr>
          <w:b/>
          <w:sz w:val="24"/>
          <w:szCs w:val="24"/>
        </w:rPr>
        <w:t xml:space="preserve">20 % - </w:t>
      </w:r>
      <w:r w:rsidRPr="008C06ED">
        <w:rPr>
          <w:sz w:val="24"/>
          <w:szCs w:val="24"/>
        </w:rPr>
        <w:t>im wyższy %, tym lepszy),</w:t>
      </w:r>
    </w:p>
    <w:p w:rsidR="00EB6E2A" w:rsidRPr="008C06ED" w:rsidRDefault="00EB6E2A" w:rsidP="00EB6E2A">
      <w:pPr>
        <w:spacing w:after="0" w:line="240" w:lineRule="auto"/>
        <w:ind w:left="426"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Pr="008C06ED">
        <w:rPr>
          <w:b/>
          <w:sz w:val="24"/>
          <w:szCs w:val="24"/>
        </w:rPr>
        <w:t>99,79 %</w:t>
      </w:r>
      <w:r w:rsidRPr="008C06ED">
        <w:rPr>
          <w:sz w:val="24"/>
          <w:szCs w:val="24"/>
        </w:rPr>
        <w:t xml:space="preserve"> (wymagane powyżej </w:t>
      </w:r>
      <w:r w:rsidRPr="008C06ED">
        <w:rPr>
          <w:b/>
          <w:sz w:val="24"/>
          <w:szCs w:val="24"/>
        </w:rPr>
        <w:t xml:space="preserve">45 % - </w:t>
      </w:r>
      <w:r w:rsidRPr="008C06ED">
        <w:rPr>
          <w:sz w:val="24"/>
          <w:szCs w:val="24"/>
        </w:rPr>
        <w:t>im wyższy %, tym lepszy).</w:t>
      </w:r>
    </w:p>
    <w:p w:rsidR="00E45483" w:rsidRPr="008C06ED" w:rsidRDefault="00EB6E2A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Niemniej jednak, priorytetowym zadaniem dla miasta Mrągowo na lata następne będzie dalsze uświadamianie Mieszkańców w zakresie gospodarki odpadami komunalnymi, w celu ograniczenia ilości wytwarzanych odpadów oraz racjonalnej segregacji, gdyż w roku 2020 konieczne jest osiągnięcie 50 % poziomu recyklingu frakcji surowcowych. </w:t>
      </w:r>
    </w:p>
    <w:p w:rsidR="00E45483" w:rsidRPr="008C06ED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45483" w:rsidRPr="008C06ED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45483" w:rsidRPr="008C06ED" w:rsidRDefault="00E45483" w:rsidP="00E45483">
      <w:pPr>
        <w:spacing w:after="0" w:line="240" w:lineRule="auto"/>
        <w:ind w:left="360" w:right="11"/>
        <w:jc w:val="both"/>
        <w:rPr>
          <w:sz w:val="24"/>
          <w:szCs w:val="24"/>
        </w:rPr>
      </w:pPr>
    </w:p>
    <w:p w:rsidR="00EB6E2A" w:rsidRPr="008C06ED" w:rsidRDefault="00EB6E2A" w:rsidP="00E45483">
      <w:pPr>
        <w:spacing w:after="0" w:line="240" w:lineRule="auto"/>
        <w:ind w:left="708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W dalszym ciągu planuje się bieżące kontrole i nadzór nieruchomości, w celu wyeliminowania procedury pozbywania się odpadów w miejsca nieprzewidziane do ich składowania oraz pozbywanie się odpadów, wytworzonych w wyniku działalności gospodarczej w ramach systemu gospodarowania odpadami funkcjonującego na terenie naszego Miasta.  </w:t>
      </w:r>
    </w:p>
    <w:p w:rsidR="00EB6E2A" w:rsidRPr="008C06ED" w:rsidRDefault="00EB6E2A" w:rsidP="00EB6E2A">
      <w:pPr>
        <w:spacing w:after="0" w:line="240" w:lineRule="auto"/>
        <w:ind w:left="352" w:right="11" w:hanging="5"/>
        <w:jc w:val="both"/>
        <w:rPr>
          <w:sz w:val="24"/>
          <w:szCs w:val="24"/>
        </w:rPr>
      </w:pPr>
    </w:p>
    <w:p w:rsidR="005F3A08" w:rsidRPr="008C06ED" w:rsidRDefault="00812D8E" w:rsidP="00812D8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Zapis, który został wprowadzony do warunków umowy na odbiór i transport odpadów, a dotyczący ustalenia limitu odbioru odpadów zmieszanych należy ocenić jako właściwy, gdyż wymusza większą staranność</w:t>
      </w:r>
      <w:r w:rsidR="005F3A08" w:rsidRPr="008C06ED">
        <w:rPr>
          <w:sz w:val="24"/>
          <w:szCs w:val="24"/>
        </w:rPr>
        <w:t xml:space="preserve"> i dbałość </w:t>
      </w:r>
      <w:r w:rsidRPr="008C06ED">
        <w:rPr>
          <w:sz w:val="24"/>
          <w:szCs w:val="24"/>
        </w:rPr>
        <w:t xml:space="preserve"> firmy . W interesie firmy jest</w:t>
      </w:r>
      <w:r w:rsidR="005F3A08" w:rsidRPr="008C06ED">
        <w:rPr>
          <w:sz w:val="24"/>
          <w:szCs w:val="24"/>
        </w:rPr>
        <w:t xml:space="preserve"> właściwa gospodarka odpadami,  </w:t>
      </w:r>
      <w:r w:rsidRPr="008C06ED">
        <w:rPr>
          <w:sz w:val="24"/>
          <w:szCs w:val="24"/>
        </w:rPr>
        <w:t xml:space="preserve">nie mieszanie odpadów zmieszanych z odpadami selektywnie zebranymi a także pouczanie i kontrolowanie Mieszkańców </w:t>
      </w:r>
      <w:r w:rsidR="005F3A08" w:rsidRPr="008C06ED">
        <w:rPr>
          <w:sz w:val="24"/>
          <w:szCs w:val="24"/>
        </w:rPr>
        <w:t xml:space="preserve">w tym zakresie. </w:t>
      </w:r>
    </w:p>
    <w:p w:rsidR="0004375E" w:rsidRPr="008C06ED" w:rsidRDefault="005F3A08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Pomimo ,że zapis ten był zaskarżany przez Oferentów startujących w przetargach to Krajowa Izba Odwoławcza odrzuciła ich wnioski i w pełni zgodziła się z uzasadnieniem Miasta jako Zamawiającego.</w:t>
      </w:r>
    </w:p>
    <w:p w:rsidR="0004375E" w:rsidRPr="008C06ED" w:rsidRDefault="0004375E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EB6E2A" w:rsidRPr="008C06ED" w:rsidRDefault="00EB6E2A" w:rsidP="0004375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2017 roku maksymalna ilość odpadów zmieszanych jaką Wykonawcy mogli dostarczyć do Stacji Przeładunkowej w miejscowości Polska Wieś określona została na podstawie roku 2016 i wynosiła:</w:t>
      </w:r>
    </w:p>
    <w:p w:rsidR="00EB6E2A" w:rsidRPr="008C06ED" w:rsidRDefault="0004375E" w:rsidP="00EB6E2A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</w:t>
      </w:r>
      <w:r w:rsidR="00EB6E2A" w:rsidRPr="008C06ED">
        <w:rPr>
          <w:sz w:val="24"/>
          <w:szCs w:val="24"/>
        </w:rPr>
        <w:t xml:space="preserve">od 01 stycznia do 07 lutego 2017 r.  PPHU EKO Roman i Współwłaściciele, </w:t>
      </w:r>
      <w:r w:rsidR="00EB6E2A" w:rsidRPr="008C06ED">
        <w:rPr>
          <w:sz w:val="24"/>
          <w:szCs w:val="24"/>
        </w:rPr>
        <w:br/>
        <w:t>ul. Myśliwska 2i, 11-300 Biskupiec</w:t>
      </w:r>
      <w:r w:rsidRPr="008C06ED">
        <w:rPr>
          <w:sz w:val="24"/>
          <w:szCs w:val="24"/>
        </w:rPr>
        <w:t xml:space="preserve"> – 570 Mg – limit nie został przekroczony,</w:t>
      </w:r>
    </w:p>
    <w:p w:rsidR="0004375E" w:rsidRPr="008C06ED" w:rsidRDefault="00EB6E2A" w:rsidP="0004375E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od 08 lutego do 30 kwietnia 2017 r. ZUK Piotr Lubowidzki, ul. Młodkowskiego 2A, </w:t>
      </w:r>
      <w:r w:rsidRPr="008C06ED">
        <w:rPr>
          <w:sz w:val="24"/>
          <w:szCs w:val="24"/>
        </w:rPr>
        <w:br/>
        <w:t xml:space="preserve">11-700 Mrągowo, którego podwykonawcą był Remondis Mrągowo Sp. z o.o., </w:t>
      </w:r>
      <w:r w:rsidRPr="008C06ED">
        <w:rPr>
          <w:sz w:val="24"/>
          <w:szCs w:val="24"/>
        </w:rPr>
        <w:br/>
        <w:t>ul. Lubelska 5, 11-700 Mrągowo – 1350 Mg</w:t>
      </w:r>
      <w:r w:rsidR="0004375E" w:rsidRPr="008C06ED">
        <w:rPr>
          <w:sz w:val="24"/>
          <w:szCs w:val="24"/>
        </w:rPr>
        <w:t>- limit nie został przekroczony</w:t>
      </w:r>
    </w:p>
    <w:p w:rsidR="0004375E" w:rsidRPr="008C06ED" w:rsidRDefault="00EB6E2A" w:rsidP="0004375E">
      <w:pPr>
        <w:numPr>
          <w:ilvl w:val="0"/>
          <w:numId w:val="24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od 01 maja do 31 grudnia 2017 r. (Umowa obowiązuje do 31 stycznia 2019 r.) PPHU EKO Roman i Współwłaściciele, ul. Myśliwska 2i, 11-300 Biskupiec </w:t>
      </w:r>
    </w:p>
    <w:p w:rsidR="00EB6E2A" w:rsidRPr="008C06ED" w:rsidRDefault="00EB6E2A" w:rsidP="0004375E">
      <w:pPr>
        <w:tabs>
          <w:tab w:val="left" w:pos="426"/>
        </w:tabs>
        <w:spacing w:line="240" w:lineRule="auto"/>
        <w:ind w:left="1068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– 4280 Mg</w:t>
      </w:r>
      <w:r w:rsidR="0004375E" w:rsidRPr="008C06ED">
        <w:rPr>
          <w:sz w:val="24"/>
          <w:szCs w:val="24"/>
        </w:rPr>
        <w:t xml:space="preserve"> – limit został przekroczony o 159,32 Mg, co oznaczało potrącenie kosztów zagospodarowania w wysokości 46 457,71 zł (płatność grudniowej faktury – w styczniu 2018 r.).</w:t>
      </w:r>
    </w:p>
    <w:p w:rsidR="0004375E" w:rsidRPr="008C06ED" w:rsidRDefault="0004375E" w:rsidP="0004375E">
      <w:pPr>
        <w:tabs>
          <w:tab w:val="left" w:pos="426"/>
        </w:tabs>
        <w:spacing w:line="240" w:lineRule="auto"/>
        <w:ind w:left="1068"/>
        <w:contextualSpacing/>
        <w:jc w:val="both"/>
        <w:rPr>
          <w:sz w:val="24"/>
          <w:szCs w:val="24"/>
        </w:rPr>
      </w:pPr>
    </w:p>
    <w:p w:rsidR="0004375E" w:rsidRPr="008C06ED" w:rsidRDefault="0004375E" w:rsidP="0004375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Rok 2017 jest rokiem w którym system gospodarki odpadami się </w:t>
      </w:r>
      <w:proofErr w:type="spellStart"/>
      <w:r w:rsidRPr="008C06ED">
        <w:rPr>
          <w:sz w:val="24"/>
          <w:szCs w:val="24"/>
        </w:rPr>
        <w:t>samo</w:t>
      </w:r>
      <w:r w:rsidR="00031E9E" w:rsidRPr="008C06ED">
        <w:rPr>
          <w:sz w:val="24"/>
          <w:szCs w:val="24"/>
        </w:rPr>
        <w:t>s</w:t>
      </w:r>
      <w:r w:rsidRPr="008C06ED">
        <w:rPr>
          <w:sz w:val="24"/>
          <w:szCs w:val="24"/>
        </w:rPr>
        <w:t>finansował</w:t>
      </w:r>
      <w:proofErr w:type="spellEnd"/>
      <w:r w:rsidR="00031E9E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              </w:t>
      </w:r>
      <w:r w:rsidR="00031E9E" w:rsidRPr="008C06ED">
        <w:rPr>
          <w:sz w:val="24"/>
          <w:szCs w:val="24"/>
        </w:rPr>
        <w:t>z</w:t>
      </w:r>
      <w:r w:rsidRPr="008C06ED">
        <w:rPr>
          <w:sz w:val="24"/>
          <w:szCs w:val="24"/>
        </w:rPr>
        <w:t xml:space="preserve">amknął się niewielkim zyskiem w kwocie 1186,41 zł </w:t>
      </w:r>
      <w:r w:rsidR="00031E9E" w:rsidRPr="008C06ED">
        <w:rPr>
          <w:sz w:val="24"/>
          <w:szCs w:val="24"/>
        </w:rPr>
        <w:t>. J</w:t>
      </w:r>
      <w:r w:rsidRPr="008C06ED">
        <w:rPr>
          <w:sz w:val="24"/>
          <w:szCs w:val="24"/>
        </w:rPr>
        <w:t xml:space="preserve">ednak </w:t>
      </w:r>
      <w:r w:rsidR="00031E9E" w:rsidRPr="008C06ED">
        <w:rPr>
          <w:sz w:val="24"/>
          <w:szCs w:val="24"/>
        </w:rPr>
        <w:t xml:space="preserve">pomimo niewielkiego zysku nadal w rozliczeniu narastającym od początku działania systemu jest strata wygenerowana przez lata 2015 </w:t>
      </w:r>
      <w:r w:rsidR="009D1F18" w:rsidRPr="008C06ED">
        <w:rPr>
          <w:sz w:val="24"/>
          <w:szCs w:val="24"/>
        </w:rPr>
        <w:t xml:space="preserve">( - 489 698,10 zł) </w:t>
      </w:r>
      <w:r w:rsidR="00031E9E" w:rsidRPr="008C06ED">
        <w:rPr>
          <w:sz w:val="24"/>
          <w:szCs w:val="24"/>
        </w:rPr>
        <w:t xml:space="preserve"> i 2016</w:t>
      </w:r>
      <w:r w:rsidR="009D1F18" w:rsidRPr="008C06ED">
        <w:rPr>
          <w:sz w:val="24"/>
          <w:szCs w:val="24"/>
        </w:rPr>
        <w:t xml:space="preserve"> ( - 293 642,95 zł)</w:t>
      </w:r>
      <w:r w:rsidR="00031E9E" w:rsidRPr="008C06ED">
        <w:rPr>
          <w:sz w:val="24"/>
          <w:szCs w:val="24"/>
        </w:rPr>
        <w:t>.</w:t>
      </w:r>
    </w:p>
    <w:p w:rsidR="00031E9E" w:rsidRPr="008C06ED" w:rsidRDefault="00031E9E" w:rsidP="00031E9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F3A5E" w:rsidRPr="008C06ED" w:rsidRDefault="00EB6E2A" w:rsidP="00E45483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dniu 01 lipca 2017 r. zaczęło obowiązywać nowe Rozpor</w:t>
      </w:r>
      <w:r w:rsidR="00031E9E" w:rsidRPr="008C06ED">
        <w:rPr>
          <w:sz w:val="24"/>
          <w:szCs w:val="24"/>
        </w:rPr>
        <w:t xml:space="preserve">ządzenie Ministra Środowiska </w:t>
      </w:r>
      <w:r w:rsidRPr="008C06ED">
        <w:rPr>
          <w:sz w:val="24"/>
          <w:szCs w:val="24"/>
        </w:rPr>
        <w:t xml:space="preserve">z dnia 29 grudnia 2016 r. w sprawie szczegółowego sposobu selektywnego zbierania wybranych frakcji odpadów, w celu ujednolicenia </w:t>
      </w:r>
      <w:r w:rsidR="00031E9E" w:rsidRPr="008C06ED">
        <w:rPr>
          <w:sz w:val="24"/>
          <w:szCs w:val="24"/>
        </w:rPr>
        <w:t xml:space="preserve">zasad w zakresie prowadzenia </w:t>
      </w:r>
      <w:r w:rsidRPr="008C06ED">
        <w:rPr>
          <w:sz w:val="24"/>
          <w:szCs w:val="24"/>
        </w:rPr>
        <w:t>selektywnej zbiórki odpadów. Zgodnie z tym</w:t>
      </w:r>
      <w:r w:rsidR="00031E9E" w:rsidRPr="008C06ED">
        <w:rPr>
          <w:sz w:val="24"/>
          <w:szCs w:val="24"/>
        </w:rPr>
        <w:t xml:space="preserve"> rozporządzeniem każda gmina </w:t>
      </w:r>
      <w:r w:rsidRPr="008C06ED">
        <w:rPr>
          <w:sz w:val="24"/>
          <w:szCs w:val="24"/>
        </w:rPr>
        <w:t xml:space="preserve">obowiązkowo musi dzielić odpady na pięć frakcji: papier, szkło, metal, tworzywa sztuczne (w tym wielomateriałowe) oraz odpady ulegające biodegradacji, co ma się przyczynić do podniesienia jakości zbieranych surowców wtórnych, a także zbierać te odpady w pojemnikach, których kolory zostały określone również tym rozporządzeniem.                </w:t>
      </w:r>
      <w:r w:rsidRPr="008C06ED">
        <w:rPr>
          <w:sz w:val="24"/>
          <w:szCs w:val="24"/>
        </w:rPr>
        <w:br/>
        <w:t xml:space="preserve">       W przypadku naszego Miasta, rozporządzenie nie wniosło żadnych zmian w systemie </w:t>
      </w:r>
      <w:r w:rsidR="00031E9E" w:rsidRPr="008C06ED">
        <w:rPr>
          <w:sz w:val="24"/>
          <w:szCs w:val="24"/>
        </w:rPr>
        <w:t xml:space="preserve">       </w:t>
      </w:r>
      <w:r w:rsidRPr="008C06ED">
        <w:rPr>
          <w:sz w:val="24"/>
          <w:szCs w:val="24"/>
        </w:rPr>
        <w:t>gospodarowania odpadami komunalnymi, gdyż k</w:t>
      </w:r>
      <w:r w:rsidR="00031E9E" w:rsidRPr="008C06ED">
        <w:rPr>
          <w:sz w:val="24"/>
          <w:szCs w:val="24"/>
        </w:rPr>
        <w:t xml:space="preserve">olorystyka pojemników i worków </w:t>
      </w:r>
      <w:r w:rsidRPr="008C06ED">
        <w:rPr>
          <w:sz w:val="24"/>
          <w:szCs w:val="24"/>
        </w:rPr>
        <w:t>do  selektywnej zbiórki oraz  podział na frakcje są zgodne z ww. rozporządzeniem.</w:t>
      </w:r>
    </w:p>
    <w:p w:rsidR="00E45483" w:rsidRPr="008C06ED" w:rsidRDefault="00E45483" w:rsidP="00417722">
      <w:p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</w:p>
    <w:p w:rsidR="00EB6E2A" w:rsidRPr="008C06ED" w:rsidRDefault="00EB6E2A" w:rsidP="00BF3A5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Jedynym problemem, z którym Miasto będzie się </w:t>
      </w:r>
      <w:r w:rsidR="00031E9E" w:rsidRPr="008C06ED">
        <w:rPr>
          <w:sz w:val="24"/>
          <w:szCs w:val="24"/>
        </w:rPr>
        <w:t xml:space="preserve">musiało zmierzyć </w:t>
      </w:r>
      <w:r w:rsidR="00BF3A5E" w:rsidRPr="008C06ED">
        <w:rPr>
          <w:sz w:val="24"/>
          <w:szCs w:val="24"/>
        </w:rPr>
        <w:t xml:space="preserve">już </w:t>
      </w:r>
      <w:r w:rsidR="00210DBE" w:rsidRPr="008C06ED">
        <w:rPr>
          <w:sz w:val="24"/>
          <w:szCs w:val="24"/>
        </w:rPr>
        <w:t>przy ogłaszaniu</w:t>
      </w:r>
      <w:r w:rsidR="00BF3A5E" w:rsidRPr="008C06ED">
        <w:rPr>
          <w:sz w:val="24"/>
          <w:szCs w:val="24"/>
        </w:rPr>
        <w:t xml:space="preserve"> </w:t>
      </w:r>
      <w:r w:rsidR="00210DBE" w:rsidRPr="008C06ED">
        <w:rPr>
          <w:sz w:val="24"/>
          <w:szCs w:val="24"/>
        </w:rPr>
        <w:t>nowego</w:t>
      </w:r>
      <w:r w:rsidR="00BF3A5E" w:rsidRPr="008C06ED">
        <w:rPr>
          <w:sz w:val="24"/>
          <w:szCs w:val="24"/>
        </w:rPr>
        <w:t xml:space="preserve"> przetarg</w:t>
      </w:r>
      <w:r w:rsidR="00210DBE" w:rsidRPr="008C06ED">
        <w:rPr>
          <w:sz w:val="24"/>
          <w:szCs w:val="24"/>
        </w:rPr>
        <w:t>u na odbiór i transport odpadów</w:t>
      </w:r>
      <w:r w:rsidRPr="008C06ED">
        <w:rPr>
          <w:sz w:val="24"/>
          <w:szCs w:val="24"/>
        </w:rPr>
        <w:t>, jest odbiór selektywny odpadów biodegradowalnych</w:t>
      </w:r>
      <w:r w:rsidR="00BF3A5E" w:rsidRPr="008C06ED">
        <w:rPr>
          <w:sz w:val="24"/>
          <w:szCs w:val="24"/>
        </w:rPr>
        <w:t xml:space="preserve"> kuchennych, </w:t>
      </w:r>
      <w:r w:rsidRPr="008C06ED">
        <w:rPr>
          <w:sz w:val="24"/>
          <w:szCs w:val="24"/>
        </w:rPr>
        <w:t xml:space="preserve"> (obecnie zbieramy wyłącznie zielone). </w:t>
      </w:r>
      <w:r w:rsidR="00210DBE" w:rsidRPr="008C06ED">
        <w:rPr>
          <w:sz w:val="24"/>
          <w:szCs w:val="24"/>
        </w:rPr>
        <w:t xml:space="preserve">Głównym problemem jest częstotliwość odbioru tego odpadu, sposób zbierania przez Mieszkańców, możliwości zagospodarowania ( obecnie brakuje instalacji wskazanych w WPGO) a także bardzo wysoka cena zagospodarowania. </w:t>
      </w:r>
      <w:r w:rsidR="00BF3A5E" w:rsidRPr="008C06ED">
        <w:rPr>
          <w:sz w:val="24"/>
          <w:szCs w:val="24"/>
        </w:rPr>
        <w:t>Jest to problem dotyczący nie tylko Mrągowa</w:t>
      </w:r>
      <w:r w:rsidR="00210DBE" w:rsidRPr="008C06ED">
        <w:rPr>
          <w:sz w:val="24"/>
          <w:szCs w:val="24"/>
        </w:rPr>
        <w:t>.</w:t>
      </w:r>
      <w:r w:rsidR="00BF3A5E" w:rsidRPr="008C06ED">
        <w:rPr>
          <w:sz w:val="24"/>
          <w:szCs w:val="24"/>
        </w:rPr>
        <w:t xml:space="preserve"> </w:t>
      </w:r>
    </w:p>
    <w:p w:rsidR="00210DBE" w:rsidRPr="008C06ED" w:rsidRDefault="00210DBE" w:rsidP="00BF3A5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8C06ED" w:rsidRDefault="00EB6E2A" w:rsidP="00210DB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Mieszkańcy w zbyt małym stopniu wykorzystują terminy (jeden raz na kwartał) odbioru odpadów wielkogabarytowych oraz zużytego sprzętu elektrycznego</w:t>
      </w:r>
      <w:r w:rsidR="00417722" w:rsidRPr="008C06ED">
        <w:rPr>
          <w:sz w:val="24"/>
          <w:szCs w:val="24"/>
        </w:rPr>
        <w:t xml:space="preserve">                         </w:t>
      </w:r>
      <w:r w:rsidRPr="008C06ED">
        <w:rPr>
          <w:sz w:val="24"/>
          <w:szCs w:val="24"/>
        </w:rPr>
        <w:t xml:space="preserve"> i elektronicznego. </w:t>
      </w:r>
      <w:r w:rsidR="00210DBE" w:rsidRPr="008C06ED">
        <w:rPr>
          <w:sz w:val="24"/>
          <w:szCs w:val="24"/>
        </w:rPr>
        <w:t>Pomimo, że wprowadzono odbiór tych odpadów raz na kwartał to nadal odpady wystawiane są</w:t>
      </w:r>
      <w:r w:rsidRPr="008C06ED">
        <w:rPr>
          <w:sz w:val="24"/>
          <w:szCs w:val="24"/>
        </w:rPr>
        <w:t xml:space="preserve"> poza wskaza</w:t>
      </w:r>
      <w:r w:rsidR="00210DBE" w:rsidRPr="008C06ED">
        <w:rPr>
          <w:sz w:val="24"/>
          <w:szCs w:val="24"/>
        </w:rPr>
        <w:t>nym harmonogramem. Większe zaangażowanie zarządców nieruchomości w udostępnianie informacji o konkretnych terminach zbiórki odpadów wielkogabarytowych pozwoliłoby na zmniejszenie tego procederu.</w:t>
      </w:r>
    </w:p>
    <w:p w:rsidR="00EB6E2A" w:rsidRPr="008C06ED" w:rsidRDefault="00CA1644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przypadku braku możliwości  ustalenia kto wystawił te odpady, firma odbierająca odpady z terenu Miasta, wywozi je poza ustalonym harmonogramem.</w:t>
      </w:r>
    </w:p>
    <w:p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8C06ED" w:rsidRDefault="00AA323A" w:rsidP="00210DBE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rFonts w:cs="Times New Roman,Italic"/>
          <w:iCs/>
          <w:sz w:val="24"/>
          <w:szCs w:val="24"/>
          <w:lang w:eastAsia="pl-PL"/>
        </w:rPr>
        <w:t>Zakład</w:t>
      </w:r>
      <w:r w:rsidRPr="008C06ED">
        <w:rPr>
          <w:sz w:val="24"/>
          <w:szCs w:val="24"/>
          <w:lang w:eastAsia="pl-PL"/>
        </w:rPr>
        <w:t xml:space="preserve"> </w:t>
      </w:r>
      <w:r w:rsidRPr="008C06ED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Pr="008C06ED">
        <w:rPr>
          <w:sz w:val="24"/>
          <w:szCs w:val="24"/>
        </w:rPr>
        <w:t xml:space="preserve"> w Olsztynie wraz ze Stacjami </w:t>
      </w:r>
    </w:p>
    <w:p w:rsidR="00210DBE" w:rsidRPr="008C06ED" w:rsidRDefault="00AA323A" w:rsidP="00E45483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Przeładunkowymi ma status RIPOK dla Regionu Centralnego. Instalacja została uruchomiona z dniem 01.01.2016r.Zgodnie z przepisami ustawy z dnia 13 września 1996 r. o u</w:t>
      </w:r>
      <w:r w:rsidR="00210DBE" w:rsidRPr="008C06ED">
        <w:rPr>
          <w:sz w:val="24"/>
          <w:szCs w:val="24"/>
        </w:rPr>
        <w:t xml:space="preserve">trzymaniu czystości i porządku </w:t>
      </w:r>
      <w:r w:rsidRPr="008C06ED">
        <w:rPr>
          <w:sz w:val="24"/>
          <w:szCs w:val="24"/>
        </w:rPr>
        <w:t>w gminach (Dz. U. z 2017 r., poz. 1289), odpady zmi</w:t>
      </w:r>
      <w:r w:rsidR="00E45483" w:rsidRPr="008C06ED">
        <w:rPr>
          <w:sz w:val="24"/>
          <w:szCs w:val="24"/>
        </w:rPr>
        <w:t>eszane mają</w:t>
      </w:r>
      <w:r w:rsidR="00210DBE" w:rsidRPr="008C06ED">
        <w:rPr>
          <w:sz w:val="24"/>
          <w:szCs w:val="24"/>
        </w:rPr>
        <w:t xml:space="preserve"> obowiązek trafiać </w:t>
      </w:r>
      <w:r w:rsidRPr="008C06ED">
        <w:rPr>
          <w:sz w:val="24"/>
          <w:szCs w:val="24"/>
        </w:rPr>
        <w:t>do zagospodarowania do tej instalacji.</w:t>
      </w:r>
    </w:p>
    <w:p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Moce przerobowe instalacji ZGOK w Olsztynie zapewnią zagospodarowanie odpadów </w:t>
      </w:r>
      <w:r w:rsidRPr="008C06ED">
        <w:rPr>
          <w:sz w:val="24"/>
          <w:szCs w:val="24"/>
        </w:rPr>
        <w:br/>
        <w:t>komunalnych Miasta Mrągowo i 36 gmin Regionu Centralnego na następne lata.</w:t>
      </w:r>
    </w:p>
    <w:p w:rsidR="00AA323A" w:rsidRPr="008C06ED" w:rsidRDefault="00AA323A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Natomiast odpady selektywnie zebrane, w tym równie</w:t>
      </w:r>
      <w:r w:rsidR="00210DBE" w:rsidRPr="008C06ED">
        <w:rPr>
          <w:sz w:val="24"/>
          <w:szCs w:val="24"/>
        </w:rPr>
        <w:t xml:space="preserve">ż odpady  zielone, w przypadku </w:t>
      </w:r>
      <w:r w:rsidRPr="008C06ED">
        <w:rPr>
          <w:sz w:val="24"/>
          <w:szCs w:val="24"/>
        </w:rPr>
        <w:t>miasta Mrągowo, firma odbierająca odpady zagospodarowywała bezpośrednio</w:t>
      </w:r>
      <w:r w:rsidR="00210DBE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lub za pośrednictwem innego zbierającego odpady do instalacji odzysku i unieszkodliwiania odpadów, zgodnie z hierarchią postępowania z odpadami, określoną w ustawie z dnia </w:t>
      </w:r>
      <w:r w:rsidRPr="008C06ED">
        <w:rPr>
          <w:sz w:val="24"/>
          <w:szCs w:val="24"/>
        </w:rPr>
        <w:br/>
        <w:t>14 grudnia 2012 r. o odpadach lub zagospodarowania w inny sposób zgodny</w:t>
      </w:r>
      <w:r w:rsidR="00417722" w:rsidRPr="008C06ED">
        <w:rPr>
          <w:sz w:val="24"/>
          <w:szCs w:val="24"/>
        </w:rPr>
        <w:t xml:space="preserve">                           </w:t>
      </w:r>
      <w:r w:rsidRPr="008C06ED">
        <w:rPr>
          <w:sz w:val="24"/>
          <w:szCs w:val="24"/>
        </w:rPr>
        <w:t xml:space="preserve"> z przepisami w tym zakresie.</w:t>
      </w:r>
    </w:p>
    <w:p w:rsidR="00AA323A" w:rsidRPr="008C06ED" w:rsidRDefault="00AA323A" w:rsidP="00AA323A">
      <w:pPr>
        <w:tabs>
          <w:tab w:val="left" w:pos="426"/>
        </w:tabs>
        <w:spacing w:after="0" w:line="240" w:lineRule="auto"/>
        <w:ind w:left="11" w:right="-108"/>
        <w:jc w:val="both"/>
        <w:rPr>
          <w:sz w:val="24"/>
          <w:szCs w:val="24"/>
        </w:rPr>
      </w:pPr>
    </w:p>
    <w:p w:rsidR="00AA323A" w:rsidRPr="008C06ED" w:rsidRDefault="00AA323A" w:rsidP="00AA323A">
      <w:pPr>
        <w:spacing w:after="0" w:line="240" w:lineRule="auto"/>
        <w:ind w:right="-108"/>
        <w:jc w:val="both"/>
        <w:rPr>
          <w:sz w:val="24"/>
          <w:szCs w:val="24"/>
        </w:rPr>
      </w:pPr>
    </w:p>
    <w:p w:rsidR="00AA323A" w:rsidRPr="008C06ED" w:rsidRDefault="00AA323A" w:rsidP="00AA323A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:rsidR="00EB6E2A" w:rsidRPr="008C06ED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Sporządziła: </w:t>
      </w:r>
    </w:p>
    <w:p w:rsidR="009D1F18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Magdalena Góralczyk, dn. 30.04.2018r.</w:t>
      </w: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94198D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7D0" w:rsidRDefault="002C47D0" w:rsidP="003C628B">
      <w:pPr>
        <w:spacing w:after="0" w:line="240" w:lineRule="auto"/>
      </w:pPr>
      <w:r>
        <w:separator/>
      </w:r>
    </w:p>
  </w:endnote>
  <w:endnote w:type="continuationSeparator" w:id="0">
    <w:p w:rsidR="002C47D0" w:rsidRDefault="002C47D0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7D0" w:rsidRDefault="008D2038">
    <w:pPr>
      <w:pStyle w:val="Stopka"/>
      <w:jc w:val="right"/>
    </w:pPr>
    <w:r>
      <w:fldChar w:fldCharType="begin"/>
    </w:r>
    <w:r w:rsidR="002C47D0">
      <w:instrText>PAGE   \* MERGEFORMAT</w:instrText>
    </w:r>
    <w:r>
      <w:fldChar w:fldCharType="separate"/>
    </w:r>
    <w:r w:rsidR="000F522C">
      <w:rPr>
        <w:noProof/>
      </w:rPr>
      <w:t>17</w:t>
    </w:r>
    <w:r>
      <w:fldChar w:fldCharType="end"/>
    </w:r>
    <w:r w:rsidR="002C47D0">
      <w:t>/17</w:t>
    </w:r>
  </w:p>
  <w:p w:rsidR="002C47D0" w:rsidRDefault="002C4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7D0" w:rsidRDefault="002C47D0" w:rsidP="003C628B">
      <w:pPr>
        <w:spacing w:after="0" w:line="240" w:lineRule="auto"/>
      </w:pPr>
      <w:r>
        <w:separator/>
      </w:r>
    </w:p>
  </w:footnote>
  <w:footnote w:type="continuationSeparator" w:id="0">
    <w:p w:rsidR="002C47D0" w:rsidRDefault="002C47D0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9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9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3B11"/>
    <w:multiLevelType w:val="hybridMultilevel"/>
    <w:tmpl w:val="5596E4FC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5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7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28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0"/>
  </w:num>
  <w:num w:numId="5">
    <w:abstractNumId w:val="19"/>
  </w:num>
  <w:num w:numId="6">
    <w:abstractNumId w:val="32"/>
  </w:num>
  <w:num w:numId="7">
    <w:abstractNumId w:val="28"/>
  </w:num>
  <w:num w:numId="8">
    <w:abstractNumId w:val="34"/>
  </w:num>
  <w:num w:numId="9">
    <w:abstractNumId w:val="11"/>
  </w:num>
  <w:num w:numId="10">
    <w:abstractNumId w:val="6"/>
  </w:num>
  <w:num w:numId="11">
    <w:abstractNumId w:val="8"/>
  </w:num>
  <w:num w:numId="12">
    <w:abstractNumId w:val="27"/>
  </w:num>
  <w:num w:numId="13">
    <w:abstractNumId w:val="26"/>
  </w:num>
  <w:num w:numId="14">
    <w:abstractNumId w:val="24"/>
  </w:num>
  <w:num w:numId="15">
    <w:abstractNumId w:val="4"/>
  </w:num>
  <w:num w:numId="16">
    <w:abstractNumId w:val="22"/>
  </w:num>
  <w:num w:numId="17">
    <w:abstractNumId w:val="18"/>
  </w:num>
  <w:num w:numId="18">
    <w:abstractNumId w:val="17"/>
  </w:num>
  <w:num w:numId="19">
    <w:abstractNumId w:val="9"/>
  </w:num>
  <w:num w:numId="20">
    <w:abstractNumId w:val="16"/>
  </w:num>
  <w:num w:numId="21">
    <w:abstractNumId w:val="30"/>
  </w:num>
  <w:num w:numId="22">
    <w:abstractNumId w:val="12"/>
  </w:num>
  <w:num w:numId="23">
    <w:abstractNumId w:val="29"/>
  </w:num>
  <w:num w:numId="24">
    <w:abstractNumId w:val="25"/>
  </w:num>
  <w:num w:numId="25">
    <w:abstractNumId w:val="10"/>
  </w:num>
  <w:num w:numId="26">
    <w:abstractNumId w:val="31"/>
  </w:num>
  <w:num w:numId="27">
    <w:abstractNumId w:val="13"/>
  </w:num>
  <w:num w:numId="28">
    <w:abstractNumId w:val="14"/>
  </w:num>
  <w:num w:numId="29">
    <w:abstractNumId w:val="2"/>
  </w:num>
  <w:num w:numId="30">
    <w:abstractNumId w:val="1"/>
  </w:num>
  <w:num w:numId="31">
    <w:abstractNumId w:val="23"/>
  </w:num>
  <w:num w:numId="32">
    <w:abstractNumId w:val="5"/>
  </w:num>
  <w:num w:numId="33">
    <w:abstractNumId w:val="7"/>
  </w:num>
  <w:num w:numId="34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F68"/>
    <w:rsid w:val="00002971"/>
    <w:rsid w:val="000034B3"/>
    <w:rsid w:val="00004080"/>
    <w:rsid w:val="00010B5C"/>
    <w:rsid w:val="00010B73"/>
    <w:rsid w:val="00011545"/>
    <w:rsid w:val="000118B9"/>
    <w:rsid w:val="0001362E"/>
    <w:rsid w:val="00014ABE"/>
    <w:rsid w:val="00020BD1"/>
    <w:rsid w:val="00020CDC"/>
    <w:rsid w:val="000248BC"/>
    <w:rsid w:val="00024C23"/>
    <w:rsid w:val="000276C2"/>
    <w:rsid w:val="000306A4"/>
    <w:rsid w:val="00031E9E"/>
    <w:rsid w:val="000330BA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17FD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7717"/>
    <w:rsid w:val="00087D48"/>
    <w:rsid w:val="0009154C"/>
    <w:rsid w:val="000927AB"/>
    <w:rsid w:val="00093640"/>
    <w:rsid w:val="000943BA"/>
    <w:rsid w:val="00097441"/>
    <w:rsid w:val="000A063C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DCF"/>
    <w:rsid w:val="000D54C6"/>
    <w:rsid w:val="000D62AB"/>
    <w:rsid w:val="000D7561"/>
    <w:rsid w:val="000D778D"/>
    <w:rsid w:val="000E485F"/>
    <w:rsid w:val="000F10B3"/>
    <w:rsid w:val="000F1E6A"/>
    <w:rsid w:val="000F2B55"/>
    <w:rsid w:val="000F522C"/>
    <w:rsid w:val="000F5591"/>
    <w:rsid w:val="000F5648"/>
    <w:rsid w:val="000F63D3"/>
    <w:rsid w:val="001007D4"/>
    <w:rsid w:val="00102A29"/>
    <w:rsid w:val="00104A9D"/>
    <w:rsid w:val="00105A6F"/>
    <w:rsid w:val="00107F3B"/>
    <w:rsid w:val="00107FF4"/>
    <w:rsid w:val="001105BB"/>
    <w:rsid w:val="00113382"/>
    <w:rsid w:val="00116D37"/>
    <w:rsid w:val="00116FA0"/>
    <w:rsid w:val="00117AC5"/>
    <w:rsid w:val="00120035"/>
    <w:rsid w:val="00120682"/>
    <w:rsid w:val="0012149D"/>
    <w:rsid w:val="0012405E"/>
    <w:rsid w:val="001254D5"/>
    <w:rsid w:val="0012562E"/>
    <w:rsid w:val="001345F0"/>
    <w:rsid w:val="00135161"/>
    <w:rsid w:val="00135C49"/>
    <w:rsid w:val="00136990"/>
    <w:rsid w:val="00144099"/>
    <w:rsid w:val="00145398"/>
    <w:rsid w:val="00146DDE"/>
    <w:rsid w:val="00147C2E"/>
    <w:rsid w:val="00150A15"/>
    <w:rsid w:val="00152FCA"/>
    <w:rsid w:val="00156154"/>
    <w:rsid w:val="001574FA"/>
    <w:rsid w:val="00165ED5"/>
    <w:rsid w:val="001751FF"/>
    <w:rsid w:val="00177EBE"/>
    <w:rsid w:val="001822AC"/>
    <w:rsid w:val="001845AB"/>
    <w:rsid w:val="001873EF"/>
    <w:rsid w:val="00187D7D"/>
    <w:rsid w:val="001934FF"/>
    <w:rsid w:val="00195251"/>
    <w:rsid w:val="00195C0E"/>
    <w:rsid w:val="00196F0D"/>
    <w:rsid w:val="00196FCB"/>
    <w:rsid w:val="00197E36"/>
    <w:rsid w:val="001A36F9"/>
    <w:rsid w:val="001A526A"/>
    <w:rsid w:val="001A6260"/>
    <w:rsid w:val="001B3B81"/>
    <w:rsid w:val="001B4400"/>
    <w:rsid w:val="001B6DD7"/>
    <w:rsid w:val="001C0414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4584"/>
    <w:rsid w:val="001E4950"/>
    <w:rsid w:val="001E4B12"/>
    <w:rsid w:val="001E58D5"/>
    <w:rsid w:val="001E60C0"/>
    <w:rsid w:val="001E7A50"/>
    <w:rsid w:val="001F17BA"/>
    <w:rsid w:val="001F42AF"/>
    <w:rsid w:val="001F4FCF"/>
    <w:rsid w:val="0020126D"/>
    <w:rsid w:val="00204CC8"/>
    <w:rsid w:val="00205CFE"/>
    <w:rsid w:val="002063E6"/>
    <w:rsid w:val="002105F4"/>
    <w:rsid w:val="00210DBE"/>
    <w:rsid w:val="002118DC"/>
    <w:rsid w:val="00212340"/>
    <w:rsid w:val="00212615"/>
    <w:rsid w:val="00214C83"/>
    <w:rsid w:val="00215D4D"/>
    <w:rsid w:val="00216B87"/>
    <w:rsid w:val="002177E5"/>
    <w:rsid w:val="0022104C"/>
    <w:rsid w:val="002277F7"/>
    <w:rsid w:val="00233920"/>
    <w:rsid w:val="00237740"/>
    <w:rsid w:val="00237B10"/>
    <w:rsid w:val="00240812"/>
    <w:rsid w:val="002410A1"/>
    <w:rsid w:val="00241593"/>
    <w:rsid w:val="002433A7"/>
    <w:rsid w:val="00250824"/>
    <w:rsid w:val="00251347"/>
    <w:rsid w:val="00251CE8"/>
    <w:rsid w:val="00254DEA"/>
    <w:rsid w:val="00260DA6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38CC"/>
    <w:rsid w:val="002C3E15"/>
    <w:rsid w:val="002C47D0"/>
    <w:rsid w:val="002C4A66"/>
    <w:rsid w:val="002C5AA1"/>
    <w:rsid w:val="002C6821"/>
    <w:rsid w:val="002C6FAD"/>
    <w:rsid w:val="002D14B2"/>
    <w:rsid w:val="002D245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F40"/>
    <w:rsid w:val="003602E0"/>
    <w:rsid w:val="00360400"/>
    <w:rsid w:val="00361FF4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5F6B"/>
    <w:rsid w:val="00392D0E"/>
    <w:rsid w:val="003936CD"/>
    <w:rsid w:val="003A0A12"/>
    <w:rsid w:val="003A5B41"/>
    <w:rsid w:val="003B0308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7E51"/>
    <w:rsid w:val="003D266A"/>
    <w:rsid w:val="003D5462"/>
    <w:rsid w:val="003E141F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10A71"/>
    <w:rsid w:val="00415AB6"/>
    <w:rsid w:val="004167A0"/>
    <w:rsid w:val="00417722"/>
    <w:rsid w:val="00417F6C"/>
    <w:rsid w:val="00422DA6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40FF"/>
    <w:rsid w:val="00454C4C"/>
    <w:rsid w:val="00456764"/>
    <w:rsid w:val="00457553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62BB"/>
    <w:rsid w:val="004C0A65"/>
    <w:rsid w:val="004C11E5"/>
    <w:rsid w:val="004C3A12"/>
    <w:rsid w:val="004D00F9"/>
    <w:rsid w:val="004D3CEF"/>
    <w:rsid w:val="004E013D"/>
    <w:rsid w:val="004E02C0"/>
    <w:rsid w:val="004E282D"/>
    <w:rsid w:val="004E2AB9"/>
    <w:rsid w:val="004F0305"/>
    <w:rsid w:val="004F507B"/>
    <w:rsid w:val="004F6717"/>
    <w:rsid w:val="004F6CC0"/>
    <w:rsid w:val="005012E5"/>
    <w:rsid w:val="005024BE"/>
    <w:rsid w:val="005035B8"/>
    <w:rsid w:val="00514225"/>
    <w:rsid w:val="00514542"/>
    <w:rsid w:val="00514BCD"/>
    <w:rsid w:val="00517943"/>
    <w:rsid w:val="005200DF"/>
    <w:rsid w:val="005219E3"/>
    <w:rsid w:val="005244CF"/>
    <w:rsid w:val="00524CD7"/>
    <w:rsid w:val="00524FEF"/>
    <w:rsid w:val="005268B1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24AF"/>
    <w:rsid w:val="0057561B"/>
    <w:rsid w:val="00576745"/>
    <w:rsid w:val="0058060D"/>
    <w:rsid w:val="005839CF"/>
    <w:rsid w:val="005840BF"/>
    <w:rsid w:val="00584B99"/>
    <w:rsid w:val="00584D53"/>
    <w:rsid w:val="00587410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C19C5"/>
    <w:rsid w:val="005C3C8B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3550"/>
    <w:rsid w:val="005F3A08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22213"/>
    <w:rsid w:val="006235C8"/>
    <w:rsid w:val="00623A00"/>
    <w:rsid w:val="00624562"/>
    <w:rsid w:val="006309B3"/>
    <w:rsid w:val="00632542"/>
    <w:rsid w:val="00634302"/>
    <w:rsid w:val="00636C29"/>
    <w:rsid w:val="00640AF0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EE9"/>
    <w:rsid w:val="006A0A6B"/>
    <w:rsid w:val="006A135D"/>
    <w:rsid w:val="006A18B8"/>
    <w:rsid w:val="006A2636"/>
    <w:rsid w:val="006A396C"/>
    <w:rsid w:val="006A5807"/>
    <w:rsid w:val="006A6728"/>
    <w:rsid w:val="006A7AFF"/>
    <w:rsid w:val="006A7C8A"/>
    <w:rsid w:val="006C14B8"/>
    <w:rsid w:val="006C1A38"/>
    <w:rsid w:val="006C1BE5"/>
    <w:rsid w:val="006C209D"/>
    <w:rsid w:val="006C4AB1"/>
    <w:rsid w:val="006C6738"/>
    <w:rsid w:val="006D0FBE"/>
    <w:rsid w:val="006D4FE5"/>
    <w:rsid w:val="006E0B40"/>
    <w:rsid w:val="006E6C8E"/>
    <w:rsid w:val="006F0A2F"/>
    <w:rsid w:val="006F1D2B"/>
    <w:rsid w:val="006F2A54"/>
    <w:rsid w:val="006F4412"/>
    <w:rsid w:val="006F537E"/>
    <w:rsid w:val="007021CB"/>
    <w:rsid w:val="00705F38"/>
    <w:rsid w:val="00707F0A"/>
    <w:rsid w:val="00710362"/>
    <w:rsid w:val="00711B28"/>
    <w:rsid w:val="00716615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52DA"/>
    <w:rsid w:val="007555A4"/>
    <w:rsid w:val="007575B0"/>
    <w:rsid w:val="00757F09"/>
    <w:rsid w:val="00761829"/>
    <w:rsid w:val="00761B35"/>
    <w:rsid w:val="00762269"/>
    <w:rsid w:val="00762713"/>
    <w:rsid w:val="00766C9A"/>
    <w:rsid w:val="00776606"/>
    <w:rsid w:val="00776B34"/>
    <w:rsid w:val="00780444"/>
    <w:rsid w:val="00784A96"/>
    <w:rsid w:val="00785153"/>
    <w:rsid w:val="00791E7F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582B"/>
    <w:rsid w:val="007B6525"/>
    <w:rsid w:val="007B6CB9"/>
    <w:rsid w:val="007C0777"/>
    <w:rsid w:val="007C1C4F"/>
    <w:rsid w:val="007C30F4"/>
    <w:rsid w:val="007C6919"/>
    <w:rsid w:val="007D61E6"/>
    <w:rsid w:val="007E6F03"/>
    <w:rsid w:val="007E77AD"/>
    <w:rsid w:val="007F3CEB"/>
    <w:rsid w:val="007F4453"/>
    <w:rsid w:val="007F5978"/>
    <w:rsid w:val="007F6637"/>
    <w:rsid w:val="0080266C"/>
    <w:rsid w:val="00805311"/>
    <w:rsid w:val="00806009"/>
    <w:rsid w:val="00811067"/>
    <w:rsid w:val="00812D8E"/>
    <w:rsid w:val="00823D14"/>
    <w:rsid w:val="0082476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7004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4862"/>
    <w:rsid w:val="00895472"/>
    <w:rsid w:val="00896800"/>
    <w:rsid w:val="008A00EF"/>
    <w:rsid w:val="008A203A"/>
    <w:rsid w:val="008A2679"/>
    <w:rsid w:val="008A2DA6"/>
    <w:rsid w:val="008A51F7"/>
    <w:rsid w:val="008A6843"/>
    <w:rsid w:val="008A7164"/>
    <w:rsid w:val="008A76E7"/>
    <w:rsid w:val="008B0DCD"/>
    <w:rsid w:val="008B7EB4"/>
    <w:rsid w:val="008C06ED"/>
    <w:rsid w:val="008C17C0"/>
    <w:rsid w:val="008C639C"/>
    <w:rsid w:val="008D2038"/>
    <w:rsid w:val="008D6F70"/>
    <w:rsid w:val="008D7A64"/>
    <w:rsid w:val="008E1390"/>
    <w:rsid w:val="008E16F8"/>
    <w:rsid w:val="008E1C28"/>
    <w:rsid w:val="008F0732"/>
    <w:rsid w:val="008F1130"/>
    <w:rsid w:val="008F1F34"/>
    <w:rsid w:val="008F4B52"/>
    <w:rsid w:val="008F7B24"/>
    <w:rsid w:val="00904125"/>
    <w:rsid w:val="00906341"/>
    <w:rsid w:val="00910473"/>
    <w:rsid w:val="00913EFD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5992"/>
    <w:rsid w:val="00927D67"/>
    <w:rsid w:val="00930958"/>
    <w:rsid w:val="009342B1"/>
    <w:rsid w:val="00936558"/>
    <w:rsid w:val="0094178D"/>
    <w:rsid w:val="0094198D"/>
    <w:rsid w:val="009420F4"/>
    <w:rsid w:val="009473BB"/>
    <w:rsid w:val="00955078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B7F"/>
    <w:rsid w:val="009B493D"/>
    <w:rsid w:val="009B5A41"/>
    <w:rsid w:val="009B7B33"/>
    <w:rsid w:val="009B7B9C"/>
    <w:rsid w:val="009C0650"/>
    <w:rsid w:val="009C15CB"/>
    <w:rsid w:val="009C6376"/>
    <w:rsid w:val="009D1F18"/>
    <w:rsid w:val="009D25A4"/>
    <w:rsid w:val="009D3F5B"/>
    <w:rsid w:val="009D6269"/>
    <w:rsid w:val="009E0EDA"/>
    <w:rsid w:val="009E495A"/>
    <w:rsid w:val="009E4971"/>
    <w:rsid w:val="009F4453"/>
    <w:rsid w:val="009F4F44"/>
    <w:rsid w:val="009F7B9C"/>
    <w:rsid w:val="00A04BC8"/>
    <w:rsid w:val="00A05970"/>
    <w:rsid w:val="00A06768"/>
    <w:rsid w:val="00A07D3C"/>
    <w:rsid w:val="00A11C30"/>
    <w:rsid w:val="00A13B92"/>
    <w:rsid w:val="00A16903"/>
    <w:rsid w:val="00A16E32"/>
    <w:rsid w:val="00A176F4"/>
    <w:rsid w:val="00A178BA"/>
    <w:rsid w:val="00A179B5"/>
    <w:rsid w:val="00A20941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528E"/>
    <w:rsid w:val="00A85F12"/>
    <w:rsid w:val="00A87C9F"/>
    <w:rsid w:val="00A87CDD"/>
    <w:rsid w:val="00A9014C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7E7F"/>
    <w:rsid w:val="00AE0938"/>
    <w:rsid w:val="00AE1497"/>
    <w:rsid w:val="00AE3F2E"/>
    <w:rsid w:val="00AE5AEE"/>
    <w:rsid w:val="00AE6CF2"/>
    <w:rsid w:val="00AE7540"/>
    <w:rsid w:val="00AF1FBD"/>
    <w:rsid w:val="00AF2148"/>
    <w:rsid w:val="00AF2198"/>
    <w:rsid w:val="00AF5AA1"/>
    <w:rsid w:val="00B03E28"/>
    <w:rsid w:val="00B0580B"/>
    <w:rsid w:val="00B10231"/>
    <w:rsid w:val="00B12424"/>
    <w:rsid w:val="00B200B3"/>
    <w:rsid w:val="00B21222"/>
    <w:rsid w:val="00B22451"/>
    <w:rsid w:val="00B240EF"/>
    <w:rsid w:val="00B247AF"/>
    <w:rsid w:val="00B26391"/>
    <w:rsid w:val="00B30442"/>
    <w:rsid w:val="00B30E3A"/>
    <w:rsid w:val="00B32071"/>
    <w:rsid w:val="00B32651"/>
    <w:rsid w:val="00B33716"/>
    <w:rsid w:val="00B35000"/>
    <w:rsid w:val="00B3654C"/>
    <w:rsid w:val="00B460C3"/>
    <w:rsid w:val="00B5237E"/>
    <w:rsid w:val="00B539AD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70EE1"/>
    <w:rsid w:val="00B7711D"/>
    <w:rsid w:val="00B826D1"/>
    <w:rsid w:val="00B87439"/>
    <w:rsid w:val="00B937D0"/>
    <w:rsid w:val="00B9467C"/>
    <w:rsid w:val="00B9632F"/>
    <w:rsid w:val="00BA0236"/>
    <w:rsid w:val="00BA37A4"/>
    <w:rsid w:val="00BA38F0"/>
    <w:rsid w:val="00BA57A1"/>
    <w:rsid w:val="00BA5880"/>
    <w:rsid w:val="00BA5929"/>
    <w:rsid w:val="00BB08F6"/>
    <w:rsid w:val="00BB3885"/>
    <w:rsid w:val="00BB7B18"/>
    <w:rsid w:val="00BC19C0"/>
    <w:rsid w:val="00BC1D4D"/>
    <w:rsid w:val="00BC2FB4"/>
    <w:rsid w:val="00BC3FD2"/>
    <w:rsid w:val="00BC6583"/>
    <w:rsid w:val="00BC6B07"/>
    <w:rsid w:val="00BD216F"/>
    <w:rsid w:val="00BD55F7"/>
    <w:rsid w:val="00BD5B59"/>
    <w:rsid w:val="00BD689D"/>
    <w:rsid w:val="00BD6BE2"/>
    <w:rsid w:val="00BD6CA2"/>
    <w:rsid w:val="00BE0297"/>
    <w:rsid w:val="00BE4410"/>
    <w:rsid w:val="00BF0654"/>
    <w:rsid w:val="00BF1D4D"/>
    <w:rsid w:val="00BF219C"/>
    <w:rsid w:val="00BF3A5E"/>
    <w:rsid w:val="00BF3CBD"/>
    <w:rsid w:val="00BF425B"/>
    <w:rsid w:val="00BF6CD1"/>
    <w:rsid w:val="00C01CB9"/>
    <w:rsid w:val="00C023C1"/>
    <w:rsid w:val="00C0369B"/>
    <w:rsid w:val="00C0705C"/>
    <w:rsid w:val="00C07625"/>
    <w:rsid w:val="00C07AF8"/>
    <w:rsid w:val="00C14F86"/>
    <w:rsid w:val="00C21CF1"/>
    <w:rsid w:val="00C235F0"/>
    <w:rsid w:val="00C274AE"/>
    <w:rsid w:val="00C276DA"/>
    <w:rsid w:val="00C31817"/>
    <w:rsid w:val="00C3461B"/>
    <w:rsid w:val="00C4139C"/>
    <w:rsid w:val="00C4294D"/>
    <w:rsid w:val="00C42B9F"/>
    <w:rsid w:val="00C43253"/>
    <w:rsid w:val="00C444EB"/>
    <w:rsid w:val="00C45378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7545"/>
    <w:rsid w:val="00CA1644"/>
    <w:rsid w:val="00CA1862"/>
    <w:rsid w:val="00CA48AB"/>
    <w:rsid w:val="00CA5C5F"/>
    <w:rsid w:val="00CA7242"/>
    <w:rsid w:val="00CB08AE"/>
    <w:rsid w:val="00CB2321"/>
    <w:rsid w:val="00CB4F09"/>
    <w:rsid w:val="00CB5C92"/>
    <w:rsid w:val="00CC1FCD"/>
    <w:rsid w:val="00CC2DD5"/>
    <w:rsid w:val="00CC46EF"/>
    <w:rsid w:val="00CD1A0F"/>
    <w:rsid w:val="00CD2F7A"/>
    <w:rsid w:val="00CD34E2"/>
    <w:rsid w:val="00CD5001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D03318"/>
    <w:rsid w:val="00D0455E"/>
    <w:rsid w:val="00D064B4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32A6"/>
    <w:rsid w:val="00D56040"/>
    <w:rsid w:val="00D6040C"/>
    <w:rsid w:val="00D61660"/>
    <w:rsid w:val="00D717ED"/>
    <w:rsid w:val="00D76D51"/>
    <w:rsid w:val="00D82E26"/>
    <w:rsid w:val="00D8644A"/>
    <w:rsid w:val="00D90287"/>
    <w:rsid w:val="00D90ADD"/>
    <w:rsid w:val="00D9455B"/>
    <w:rsid w:val="00D94A2B"/>
    <w:rsid w:val="00D95041"/>
    <w:rsid w:val="00D950C4"/>
    <w:rsid w:val="00D96FBC"/>
    <w:rsid w:val="00DA2117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C1662"/>
    <w:rsid w:val="00DC1A0A"/>
    <w:rsid w:val="00DC2066"/>
    <w:rsid w:val="00DC56E3"/>
    <w:rsid w:val="00DD4A0E"/>
    <w:rsid w:val="00DD724C"/>
    <w:rsid w:val="00DD7363"/>
    <w:rsid w:val="00DE2A02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FBF"/>
    <w:rsid w:val="00E1693C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5371"/>
    <w:rsid w:val="00E45483"/>
    <w:rsid w:val="00E45C34"/>
    <w:rsid w:val="00E47B9A"/>
    <w:rsid w:val="00E54745"/>
    <w:rsid w:val="00E568AF"/>
    <w:rsid w:val="00E601C6"/>
    <w:rsid w:val="00E6204C"/>
    <w:rsid w:val="00E622E9"/>
    <w:rsid w:val="00E674C8"/>
    <w:rsid w:val="00E67912"/>
    <w:rsid w:val="00E67A26"/>
    <w:rsid w:val="00E7051D"/>
    <w:rsid w:val="00E70FA8"/>
    <w:rsid w:val="00E7271C"/>
    <w:rsid w:val="00E74898"/>
    <w:rsid w:val="00E834AB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5D5C"/>
    <w:rsid w:val="00EF6622"/>
    <w:rsid w:val="00F003D6"/>
    <w:rsid w:val="00F01E16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C99"/>
    <w:rsid w:val="00F24978"/>
    <w:rsid w:val="00F31A54"/>
    <w:rsid w:val="00F32D07"/>
    <w:rsid w:val="00F33412"/>
    <w:rsid w:val="00F364BD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B90"/>
    <w:rsid w:val="00F67AF3"/>
    <w:rsid w:val="00F75FF2"/>
    <w:rsid w:val="00F80069"/>
    <w:rsid w:val="00F814E7"/>
    <w:rsid w:val="00F834CC"/>
    <w:rsid w:val="00F83508"/>
    <w:rsid w:val="00F856C3"/>
    <w:rsid w:val="00F85C4C"/>
    <w:rsid w:val="00F862AD"/>
    <w:rsid w:val="00F905CA"/>
    <w:rsid w:val="00F9275C"/>
    <w:rsid w:val="00F95FB0"/>
    <w:rsid w:val="00FA126F"/>
    <w:rsid w:val="00FA247A"/>
    <w:rsid w:val="00FA39FE"/>
    <w:rsid w:val="00FA44BA"/>
    <w:rsid w:val="00FA6D83"/>
    <w:rsid w:val="00FB03A1"/>
    <w:rsid w:val="00FB0A3F"/>
    <w:rsid w:val="00FB2A61"/>
    <w:rsid w:val="00FB387C"/>
    <w:rsid w:val="00FC0B2A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C97607C"/>
  <w15:docId w15:val="{B5AFE673-72D7-4C82-A006-D03A2C68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BA297-1CBC-4422-890A-25E2193E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7700</TotalTime>
  <Pages>17</Pages>
  <Words>5163</Words>
  <Characters>30981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737</cp:revision>
  <cp:lastPrinted>2019-06-04T12:36:00Z</cp:lastPrinted>
  <dcterms:created xsi:type="dcterms:W3CDTF">2015-04-09T08:38:00Z</dcterms:created>
  <dcterms:modified xsi:type="dcterms:W3CDTF">2019-06-04T12:37:00Z</dcterms:modified>
</cp:coreProperties>
</file>