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396143" w:rsidRDefault="00AE32E4" w:rsidP="00CE6B7C">
      <w:pPr>
        <w:pStyle w:val="Domylny"/>
        <w:spacing w:after="0"/>
        <w:jc w:val="center"/>
        <w:rPr>
          <w:rFonts w:cs="Times New Roman"/>
          <w:b/>
          <w:bCs/>
          <w:sz w:val="21"/>
          <w:szCs w:val="21"/>
        </w:rPr>
      </w:pPr>
      <w:r w:rsidRPr="00396143">
        <w:rPr>
          <w:rFonts w:cs="Times New Roman"/>
          <w:b/>
          <w:bCs/>
          <w:sz w:val="21"/>
          <w:szCs w:val="21"/>
        </w:rPr>
        <w:t>Kom</w:t>
      </w:r>
      <w:r w:rsidR="009519B5" w:rsidRPr="00396143">
        <w:rPr>
          <w:rFonts w:cs="Times New Roman"/>
          <w:b/>
          <w:bCs/>
          <w:sz w:val="21"/>
          <w:szCs w:val="21"/>
        </w:rPr>
        <w:t>unikat Burmistrza Miasta Mrągowa</w:t>
      </w:r>
      <w:r w:rsidRPr="00396143">
        <w:rPr>
          <w:rFonts w:cs="Times New Roman"/>
          <w:b/>
          <w:bCs/>
          <w:sz w:val="21"/>
          <w:szCs w:val="21"/>
        </w:rPr>
        <w:t xml:space="preserve"> </w:t>
      </w:r>
    </w:p>
    <w:p w:rsidR="00396143" w:rsidRPr="00396143" w:rsidRDefault="00396143" w:rsidP="00396143">
      <w:pPr>
        <w:pStyle w:val="Domylny"/>
        <w:spacing w:after="0"/>
        <w:jc w:val="center"/>
        <w:rPr>
          <w:rFonts w:cs="Times New Roman"/>
          <w:sz w:val="21"/>
          <w:szCs w:val="21"/>
        </w:rPr>
      </w:pPr>
    </w:p>
    <w:p w:rsidR="00396143" w:rsidRDefault="00AE32E4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Burmis</w:t>
      </w:r>
      <w:r w:rsidR="009519B5" w:rsidRPr="00396143">
        <w:rPr>
          <w:rFonts w:ascii="Times New Roman" w:hAnsi="Times New Roman" w:cs="Times New Roman"/>
          <w:sz w:val="21"/>
          <w:szCs w:val="21"/>
        </w:rPr>
        <w:t>trz Miasta Mrągowa</w:t>
      </w:r>
      <w:r w:rsidR="006A7C06" w:rsidRPr="00396143">
        <w:rPr>
          <w:rFonts w:ascii="Times New Roman" w:hAnsi="Times New Roman" w:cs="Times New Roman"/>
          <w:sz w:val="21"/>
          <w:szCs w:val="21"/>
        </w:rPr>
        <w:t xml:space="preserve"> informuje, że</w:t>
      </w:r>
      <w:r w:rsidRPr="00396143">
        <w:rPr>
          <w:rFonts w:ascii="Times New Roman" w:hAnsi="Times New Roman" w:cs="Times New Roman"/>
          <w:sz w:val="21"/>
          <w:szCs w:val="21"/>
        </w:rPr>
        <w:t xml:space="preserve"> w dniu </w:t>
      </w:r>
      <w:r w:rsidR="009323B6" w:rsidRPr="00396143">
        <w:rPr>
          <w:rFonts w:ascii="Times New Roman" w:hAnsi="Times New Roman" w:cs="Times New Roman"/>
          <w:sz w:val="21"/>
          <w:szCs w:val="21"/>
        </w:rPr>
        <w:t>20</w:t>
      </w:r>
      <w:r w:rsidR="009519B5" w:rsidRPr="00396143">
        <w:rPr>
          <w:rFonts w:ascii="Times New Roman" w:hAnsi="Times New Roman" w:cs="Times New Roman"/>
          <w:sz w:val="21"/>
          <w:szCs w:val="21"/>
        </w:rPr>
        <w:t>.11.2020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r. został ogłoszony k</w:t>
      </w:r>
      <w:r w:rsidR="00016318" w:rsidRPr="00396143">
        <w:rPr>
          <w:rFonts w:ascii="Times New Roman" w:hAnsi="Times New Roman" w:cs="Times New Roman"/>
          <w:sz w:val="21"/>
          <w:szCs w:val="21"/>
        </w:rPr>
        <w:t xml:space="preserve">onkurs ofert </w:t>
      </w:r>
      <w:r w:rsidR="00CA53CC" w:rsidRPr="00396143">
        <w:rPr>
          <w:rFonts w:ascii="Times New Roman" w:hAnsi="Times New Roman" w:cs="Times New Roman"/>
          <w:sz w:val="21"/>
          <w:szCs w:val="21"/>
        </w:rPr>
        <w:t>na realizację zadań publicznych</w:t>
      </w:r>
      <w:r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B7549D" w:rsidRPr="00396143">
        <w:rPr>
          <w:rFonts w:ascii="Times New Roman" w:hAnsi="Times New Roman" w:cs="Times New Roman"/>
          <w:sz w:val="21"/>
          <w:szCs w:val="21"/>
        </w:rPr>
        <w:t>Gminy Miasto Mrągowo pn.</w:t>
      </w:r>
      <w:r w:rsidR="00396143" w:rsidRPr="00396143">
        <w:rPr>
          <w:rFonts w:ascii="Times New Roman" w:hAnsi="Times New Roman" w:cs="Times New Roman"/>
          <w:sz w:val="21"/>
          <w:szCs w:val="21"/>
        </w:rPr>
        <w:t>:</w:t>
      </w:r>
    </w:p>
    <w:p w:rsidR="00BB042D" w:rsidRPr="00396143" w:rsidRDefault="00BB042D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396143" w:rsidRPr="00396143" w:rsidRDefault="009519B5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396143" w:rsidRPr="00396143">
        <w:rPr>
          <w:rFonts w:ascii="Times New Roman" w:hAnsi="Times New Roman" w:cs="Times New Roman"/>
          <w:bCs/>
          <w:sz w:val="21"/>
          <w:szCs w:val="21"/>
        </w:rPr>
        <w:t>1/ 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 (sztuki walki, tenis ziemny, żeglarstwo, kajakarstwo, strzelectwo sportowe, zajęcia ogólnorozwojowe).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2/ Działalność wspomagająca rozwój społeczności lokalnych poprzez edukację i zaspakajanie zainteresowań kulturalnych.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3/ Ochrona i promocja zdrowia poprzez zapobieganie chorobom społecznym, propagowanie zdrowego stylu życia oraz szkolenia w zakresie pomocy przedlekarskiej.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4/ Wspieranie działań niosących pomoc osobom chorym, starszym i niepełnosprawnym.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5/ Ochrona osób przebywających na wodach i terenach przywodnych na terenie miasta Mrągowa.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6/ Działania w zakresie profilaktyki problemów alkoholowych i innych uzależnień oraz przeciwdziałanie przemocy w rodzinie.</w:t>
      </w:r>
    </w:p>
    <w:p w:rsidR="009207A7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7/ Wspieranie działań na rzecz osób, rodzin i grup zagrożonych wykluczeniem społecznym, poprzez działania edukacyjne, organizację wypoczynku letniego i zimowego oraz imprez profilaktycznych.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32E4" w:rsidRPr="00396143" w:rsidRDefault="00C456F0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Zgodnie z zapisami Uchwały 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Nr </w:t>
      </w:r>
      <w:r w:rsidR="00615018" w:rsidRPr="00396143">
        <w:rPr>
          <w:rFonts w:ascii="Times New Roman" w:hAnsi="Times New Roman" w:cs="Times New Roman"/>
          <w:sz w:val="21"/>
          <w:szCs w:val="21"/>
        </w:rPr>
        <w:t>X</w:t>
      </w:r>
      <w:r w:rsidR="009519B5" w:rsidRPr="00396143">
        <w:rPr>
          <w:rFonts w:ascii="Times New Roman" w:hAnsi="Times New Roman" w:cs="Times New Roman"/>
          <w:sz w:val="21"/>
          <w:szCs w:val="21"/>
        </w:rPr>
        <w:t>X</w:t>
      </w:r>
      <w:r w:rsidR="00615018" w:rsidRPr="00396143">
        <w:rPr>
          <w:rFonts w:ascii="Times New Roman" w:hAnsi="Times New Roman" w:cs="Times New Roman"/>
          <w:sz w:val="21"/>
          <w:szCs w:val="21"/>
        </w:rPr>
        <w:t>VI</w:t>
      </w:r>
      <w:r w:rsidR="009519B5" w:rsidRPr="00396143">
        <w:rPr>
          <w:rFonts w:ascii="Times New Roman" w:hAnsi="Times New Roman" w:cs="Times New Roman"/>
          <w:sz w:val="21"/>
          <w:szCs w:val="21"/>
        </w:rPr>
        <w:t>I</w:t>
      </w:r>
      <w:r w:rsidR="00615018" w:rsidRPr="00396143">
        <w:rPr>
          <w:rFonts w:ascii="Times New Roman" w:hAnsi="Times New Roman" w:cs="Times New Roman"/>
          <w:sz w:val="21"/>
          <w:szCs w:val="21"/>
        </w:rPr>
        <w:t>/</w:t>
      </w:r>
      <w:r w:rsidR="009519B5" w:rsidRPr="00396143">
        <w:rPr>
          <w:rFonts w:ascii="Times New Roman" w:hAnsi="Times New Roman" w:cs="Times New Roman"/>
          <w:sz w:val="21"/>
          <w:szCs w:val="21"/>
        </w:rPr>
        <w:t>8</w:t>
      </w:r>
      <w:r w:rsidR="00615018" w:rsidRPr="00396143">
        <w:rPr>
          <w:rFonts w:ascii="Times New Roman" w:hAnsi="Times New Roman" w:cs="Times New Roman"/>
          <w:sz w:val="21"/>
          <w:szCs w:val="21"/>
        </w:rPr>
        <w:t>/20</w:t>
      </w:r>
      <w:r w:rsidR="009519B5" w:rsidRPr="00396143">
        <w:rPr>
          <w:rFonts w:ascii="Times New Roman" w:hAnsi="Times New Roman" w:cs="Times New Roman"/>
          <w:sz w:val="21"/>
          <w:szCs w:val="21"/>
        </w:rPr>
        <w:t>20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R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ady Miejskiej w Mrągowie z dnia </w:t>
      </w:r>
      <w:r w:rsidR="009519B5" w:rsidRPr="00396143">
        <w:rPr>
          <w:rFonts w:ascii="Times New Roman" w:hAnsi="Times New Roman" w:cs="Times New Roman"/>
          <w:sz w:val="21"/>
          <w:szCs w:val="21"/>
        </w:rPr>
        <w:t>29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października </w:t>
      </w:r>
      <w:r w:rsidR="00615018" w:rsidRPr="00396143">
        <w:rPr>
          <w:rFonts w:ascii="Times New Roman" w:hAnsi="Times New Roman" w:cs="Times New Roman"/>
          <w:sz w:val="21"/>
          <w:szCs w:val="21"/>
        </w:rPr>
        <w:t>20</w:t>
      </w:r>
      <w:r w:rsidR="009519B5" w:rsidRPr="00396143">
        <w:rPr>
          <w:rFonts w:ascii="Times New Roman" w:hAnsi="Times New Roman" w:cs="Times New Roman"/>
          <w:sz w:val="21"/>
          <w:szCs w:val="21"/>
        </w:rPr>
        <w:t>20</w:t>
      </w:r>
      <w:r w:rsidR="001F3BE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r. </w:t>
      </w:r>
      <w:r w:rsidR="00AE32E4" w:rsidRPr="00396143">
        <w:rPr>
          <w:rFonts w:ascii="Times New Roman" w:hAnsi="Times New Roman" w:cs="Times New Roman"/>
          <w:sz w:val="21"/>
          <w:szCs w:val="21"/>
        </w:rPr>
        <w:t>w sprawie: przyjęcia Rocznego Programu Współpracy Gminy Miasto Mrągowo z organizacjami pozarządowymi oraz podmi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otami prowadzącymi wymienionymi </w:t>
      </w:r>
      <w:r w:rsidR="00AE32E4" w:rsidRPr="00396143">
        <w:rPr>
          <w:rFonts w:ascii="Times New Roman" w:hAnsi="Times New Roman" w:cs="Times New Roman"/>
          <w:sz w:val="21"/>
          <w:szCs w:val="21"/>
        </w:rPr>
        <w:t>w art. 3 ust. 3 ustawy o działalności pożytku publiczne</w:t>
      </w:r>
      <w:r w:rsidR="00D93BD8" w:rsidRPr="00396143">
        <w:rPr>
          <w:rFonts w:ascii="Times New Roman" w:hAnsi="Times New Roman" w:cs="Times New Roman"/>
          <w:sz w:val="21"/>
          <w:szCs w:val="21"/>
        </w:rPr>
        <w:t>go</w:t>
      </w:r>
      <w:r w:rsidR="00615018" w:rsidRPr="00396143">
        <w:rPr>
          <w:rFonts w:ascii="Times New Roman" w:hAnsi="Times New Roman" w:cs="Times New Roman"/>
          <w:sz w:val="21"/>
          <w:szCs w:val="21"/>
        </w:rPr>
        <w:t xml:space="preserve"> i o wolontariacie na rok 202</w:t>
      </w:r>
      <w:r w:rsidR="00396143">
        <w:rPr>
          <w:rFonts w:ascii="Times New Roman" w:hAnsi="Times New Roman" w:cs="Times New Roman"/>
          <w:sz w:val="21"/>
          <w:szCs w:val="21"/>
        </w:rPr>
        <w:t xml:space="preserve">1, </w:t>
      </w:r>
      <w:r w:rsidR="009519B5" w:rsidRPr="00396143">
        <w:rPr>
          <w:rFonts w:ascii="Times New Roman" w:hAnsi="Times New Roman" w:cs="Times New Roman"/>
          <w:sz w:val="21"/>
          <w:szCs w:val="21"/>
        </w:rPr>
        <w:t>Burmistrz Miasta 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ogłaszając konkurs, powołuję komisję konkursową w celu zaopiniowania złożonych ofert.</w:t>
      </w:r>
    </w:p>
    <w:p w:rsidR="000A6350" w:rsidRPr="00396143" w:rsidRDefault="000A635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b/>
          <w:sz w:val="21"/>
          <w:szCs w:val="21"/>
        </w:rPr>
      </w:pPr>
      <w:r w:rsidRPr="00396143">
        <w:rPr>
          <w:b/>
          <w:sz w:val="21"/>
          <w:szCs w:val="21"/>
        </w:rPr>
        <w:t>Skład komisji konkursowej</w:t>
      </w:r>
      <w:r w:rsidR="00AE32E4" w:rsidRPr="00396143">
        <w:rPr>
          <w:b/>
          <w:sz w:val="21"/>
          <w:szCs w:val="21"/>
        </w:rPr>
        <w:t>:</w:t>
      </w:r>
    </w:p>
    <w:p w:rsidR="00AE32E4" w:rsidRPr="00396143" w:rsidRDefault="00AE32E4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1/ </w:t>
      </w:r>
      <w:r w:rsidR="00DA0DBF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dwóch przedstaw</w:t>
      </w:r>
      <w:r w:rsidR="009519B5" w:rsidRPr="00396143">
        <w:rPr>
          <w:sz w:val="21"/>
          <w:szCs w:val="21"/>
        </w:rPr>
        <w:t>icieli Burmistrza Miasta Mrągowa</w:t>
      </w:r>
      <w:r w:rsidRPr="00396143">
        <w:rPr>
          <w:sz w:val="21"/>
          <w:szCs w:val="21"/>
        </w:rPr>
        <w:t>,</w:t>
      </w: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2/</w:t>
      </w:r>
      <w:r w:rsidR="00C55065" w:rsidRPr="00396143">
        <w:rPr>
          <w:color w:val="FFFFFF" w:themeColor="background1"/>
          <w:sz w:val="21"/>
          <w:szCs w:val="21"/>
        </w:rPr>
        <w:t>..</w:t>
      </w:r>
      <w:r w:rsidR="00AE32E4" w:rsidRPr="00396143">
        <w:rPr>
          <w:sz w:val="21"/>
          <w:szCs w:val="21"/>
        </w:rPr>
        <w:t>dwóch przedstawicieli reprezentujących organizacje pozarządowe</w:t>
      </w:r>
      <w:r w:rsidR="00396143">
        <w:rPr>
          <w:sz w:val="21"/>
          <w:szCs w:val="21"/>
        </w:rPr>
        <w:t xml:space="preserve"> lub podmioty wymienione                           w art. </w:t>
      </w:r>
      <w:r w:rsidR="00AE32E4" w:rsidRPr="00396143">
        <w:rPr>
          <w:sz w:val="21"/>
          <w:szCs w:val="21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396143" w:rsidRDefault="00AE32E4" w:rsidP="00396143">
      <w:pPr>
        <w:pStyle w:val="NormalnyWeb"/>
        <w:spacing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Ponadto w pracach komisji konkursowej mogą uczestniczyć także, z głosem doradczym, osoby posiadające specjalistyczną wiedzę w dziedzinie </w:t>
      </w:r>
      <w:r w:rsidR="009519B5" w:rsidRPr="00396143">
        <w:rPr>
          <w:sz w:val="21"/>
          <w:szCs w:val="21"/>
        </w:rPr>
        <w:t>z zakresu sportu</w:t>
      </w:r>
      <w:r w:rsidRPr="00396143">
        <w:rPr>
          <w:sz w:val="21"/>
          <w:szCs w:val="21"/>
        </w:rPr>
        <w:t>, o ile tak zad</w:t>
      </w:r>
      <w:r w:rsidR="009519B5" w:rsidRPr="00396143">
        <w:rPr>
          <w:sz w:val="21"/>
          <w:szCs w:val="21"/>
        </w:rPr>
        <w:t>ecyduje Burmistrz Miasta Mrągowa</w:t>
      </w:r>
      <w:r w:rsidRPr="00396143">
        <w:rPr>
          <w:sz w:val="21"/>
          <w:szCs w:val="21"/>
        </w:rPr>
        <w:t>.</w:t>
      </w:r>
    </w:p>
    <w:p w:rsidR="00396143" w:rsidRPr="00396143" w:rsidRDefault="00AE32E4" w:rsidP="00396143">
      <w:pPr>
        <w:pStyle w:val="NormalnyWeb"/>
        <w:spacing w:line="276" w:lineRule="auto"/>
        <w:jc w:val="both"/>
        <w:rPr>
          <w:sz w:val="21"/>
          <w:szCs w:val="21"/>
        </w:rPr>
      </w:pPr>
      <w:r w:rsidRPr="00396143">
        <w:rPr>
          <w:rStyle w:val="Pogrubienie"/>
          <w:sz w:val="21"/>
          <w:szCs w:val="21"/>
        </w:rPr>
        <w:t>Zgłoszenia osób</w:t>
      </w:r>
      <w:r w:rsidRPr="00396143">
        <w:rPr>
          <w:sz w:val="21"/>
          <w:szCs w:val="21"/>
        </w:rPr>
        <w:t xml:space="preserve"> (przedstawicieli reprezentujących organizacje pozarządowe lub podmioty wymienione </w:t>
      </w:r>
      <w:r w:rsidR="00396143">
        <w:rPr>
          <w:sz w:val="21"/>
          <w:szCs w:val="21"/>
        </w:rPr>
        <w:t xml:space="preserve">                </w:t>
      </w:r>
      <w:r w:rsidRPr="00396143">
        <w:rPr>
          <w:sz w:val="21"/>
          <w:szCs w:val="21"/>
        </w:rPr>
        <w:t>w art. 3 ust. 3 ustawy o pożytku publicznym i o wolontariacie, z wyłączeniem osób reprezentujących organizacje pozarządowe lub podmioty wymienione w art. 3 ust. 3 biorące ud</w:t>
      </w:r>
      <w:r w:rsidR="00C55065" w:rsidRPr="00396143">
        <w:rPr>
          <w:sz w:val="21"/>
          <w:szCs w:val="21"/>
        </w:rPr>
        <w:t xml:space="preserve">ział </w:t>
      </w:r>
      <w:r w:rsidRPr="00396143">
        <w:rPr>
          <w:sz w:val="21"/>
          <w:szCs w:val="21"/>
        </w:rPr>
        <w:t xml:space="preserve">w konkursie) </w:t>
      </w:r>
      <w:r w:rsidRPr="00396143">
        <w:rPr>
          <w:rStyle w:val="Pogrubienie"/>
          <w:sz w:val="21"/>
          <w:szCs w:val="21"/>
        </w:rPr>
        <w:t>do komisji konkursowej będzie można doko</w:t>
      </w:r>
      <w:r w:rsidR="00C55065" w:rsidRPr="00396143">
        <w:rPr>
          <w:rStyle w:val="Pogrubienie"/>
          <w:sz w:val="21"/>
          <w:szCs w:val="21"/>
        </w:rPr>
        <w:t xml:space="preserve">nywać pisemnie w terminie 7 dni </w:t>
      </w:r>
      <w:r w:rsidRPr="00396143">
        <w:rPr>
          <w:rStyle w:val="Pogrubienie"/>
          <w:sz w:val="21"/>
          <w:szCs w:val="21"/>
        </w:rPr>
        <w:t>od dnia ukaza</w:t>
      </w:r>
      <w:r w:rsidR="00016318" w:rsidRPr="00396143">
        <w:rPr>
          <w:rStyle w:val="Pogrubienie"/>
          <w:sz w:val="21"/>
          <w:szCs w:val="21"/>
        </w:rPr>
        <w:t>nia się niniejsz</w:t>
      </w:r>
      <w:r w:rsidR="00C55065" w:rsidRPr="00396143">
        <w:rPr>
          <w:rStyle w:val="Pogrubienie"/>
          <w:sz w:val="21"/>
          <w:szCs w:val="21"/>
        </w:rPr>
        <w:t>ego komunikatu</w:t>
      </w:r>
      <w:r w:rsidR="00154046" w:rsidRPr="00396143">
        <w:rPr>
          <w:sz w:val="21"/>
          <w:szCs w:val="21"/>
        </w:rPr>
        <w:t xml:space="preserve">. Formularz zgłoszeniowy należy złożyć </w:t>
      </w:r>
      <w:r w:rsidR="009519B5" w:rsidRPr="00396143">
        <w:rPr>
          <w:sz w:val="21"/>
          <w:szCs w:val="21"/>
        </w:rPr>
        <w:t xml:space="preserve">do urny z napisem „Miasto”, która znajduje się po prawej stronie przy głównym wejściu do Urzędu Miejskiego lub </w:t>
      </w:r>
      <w:r w:rsidR="001A1A5B" w:rsidRPr="00396143">
        <w:rPr>
          <w:sz w:val="21"/>
          <w:szCs w:val="21"/>
        </w:rPr>
        <w:t xml:space="preserve">osobiście </w:t>
      </w:r>
      <w:r w:rsidR="009519B5" w:rsidRPr="00396143">
        <w:rPr>
          <w:sz w:val="21"/>
          <w:szCs w:val="21"/>
        </w:rPr>
        <w:t xml:space="preserve">po uprzednim telefonicznym </w:t>
      </w:r>
      <w:r w:rsidR="001A1A5B" w:rsidRPr="00396143">
        <w:rPr>
          <w:sz w:val="21"/>
          <w:szCs w:val="21"/>
        </w:rPr>
        <w:t>umówieniu</w:t>
      </w:r>
      <w:r w:rsidR="009519B5" w:rsidRPr="00396143">
        <w:rPr>
          <w:sz w:val="21"/>
          <w:szCs w:val="21"/>
        </w:rPr>
        <w:t xml:space="preserve">, </w:t>
      </w:r>
      <w:r w:rsidR="009519B5" w:rsidRPr="00396143">
        <w:rPr>
          <w:bCs/>
          <w:sz w:val="21"/>
          <w:szCs w:val="21"/>
        </w:rPr>
        <w:t xml:space="preserve">emailem w formie skanu na adres </w:t>
      </w:r>
      <w:hyperlink r:id="rId7" w:history="1">
        <w:r w:rsidR="009519B5" w:rsidRPr="00396143">
          <w:rPr>
            <w:rStyle w:val="Hipercze"/>
            <w:bCs/>
            <w:sz w:val="21"/>
            <w:szCs w:val="21"/>
          </w:rPr>
          <w:t>e.plocharczyk@mragowo.um.gov.pl</w:t>
        </w:r>
      </w:hyperlink>
      <w:r w:rsidR="009519B5" w:rsidRPr="00396143">
        <w:rPr>
          <w:bCs/>
          <w:sz w:val="21"/>
          <w:szCs w:val="21"/>
        </w:rPr>
        <w:t xml:space="preserve"> lub </w:t>
      </w:r>
      <w:r w:rsidR="009519B5" w:rsidRPr="00396143">
        <w:rPr>
          <w:sz w:val="21"/>
          <w:szCs w:val="21"/>
        </w:rPr>
        <w:t>przesłać pocztą na w/w adres, przy czym o zachowaniu terminu decyduje data wpływu zgłoszenia.</w:t>
      </w:r>
      <w:r w:rsidR="009519B5" w:rsidRPr="00396143">
        <w:rPr>
          <w:rStyle w:val="Pogrubienie"/>
          <w:sz w:val="21"/>
          <w:szCs w:val="21"/>
        </w:rPr>
        <w:t xml:space="preserve"> Wzór zgłoszenia </w:t>
      </w:r>
      <w:r w:rsidR="00396143">
        <w:rPr>
          <w:rStyle w:val="Pogrubienie"/>
          <w:sz w:val="21"/>
          <w:szCs w:val="21"/>
        </w:rPr>
        <w:t xml:space="preserve">                         </w:t>
      </w:r>
      <w:r w:rsidR="009519B5" w:rsidRPr="00396143">
        <w:rPr>
          <w:rStyle w:val="Pogrubienie"/>
          <w:sz w:val="21"/>
          <w:szCs w:val="21"/>
        </w:rPr>
        <w:t>w załączeniu.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Osoby reprezentujące organizacje pozarządowe lub podmioty wy</w:t>
      </w:r>
      <w:r w:rsidR="00A06328" w:rsidRPr="00396143">
        <w:rPr>
          <w:sz w:val="21"/>
          <w:szCs w:val="21"/>
        </w:rPr>
        <w:t xml:space="preserve">mienione w </w:t>
      </w:r>
      <w:r w:rsidR="00C55065" w:rsidRPr="00396143">
        <w:rPr>
          <w:sz w:val="21"/>
          <w:szCs w:val="21"/>
        </w:rPr>
        <w:t xml:space="preserve">art. 3 ust. 3 ustawy </w:t>
      </w:r>
      <w:r w:rsidR="00CE6B7C" w:rsidRPr="00396143">
        <w:rPr>
          <w:sz w:val="21"/>
          <w:szCs w:val="21"/>
        </w:rPr>
        <w:t xml:space="preserve">                  </w:t>
      </w:r>
      <w:r w:rsidRPr="00396143">
        <w:rPr>
          <w:sz w:val="21"/>
          <w:szCs w:val="21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lastRenderedPageBreak/>
        <w:t>W przypadku większej ilości chętnych osób, do składu komisji, reprezentujących organizacje pozarządowe lub podmioty wymienione</w:t>
      </w:r>
      <w:r w:rsidR="00C456F0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w art. 3 ust</w:t>
      </w:r>
      <w:r w:rsidR="00811037" w:rsidRPr="00396143">
        <w:rPr>
          <w:sz w:val="21"/>
          <w:szCs w:val="21"/>
        </w:rPr>
        <w:t>. 3 u</w:t>
      </w:r>
      <w:r w:rsidR="00396143">
        <w:rPr>
          <w:sz w:val="21"/>
          <w:szCs w:val="21"/>
        </w:rPr>
        <w:t xml:space="preserve">stawy o pożytku publicznym </w:t>
      </w:r>
      <w:r w:rsidRPr="00396143">
        <w:rPr>
          <w:sz w:val="21"/>
          <w:szCs w:val="21"/>
        </w:rPr>
        <w:t>i o wolontariacie, wyboru</w:t>
      </w:r>
      <w:r w:rsidR="009519B5" w:rsidRPr="00396143">
        <w:rPr>
          <w:sz w:val="21"/>
          <w:szCs w:val="21"/>
        </w:rPr>
        <w:t xml:space="preserve"> dokona Burmistrz Miasta Mrągowa</w:t>
      </w:r>
      <w:r w:rsidRPr="00396143">
        <w:rPr>
          <w:sz w:val="21"/>
          <w:szCs w:val="21"/>
        </w:rPr>
        <w:t>, biorąc pod uwagę przede wszystkim cele statutowe organizacji, która zgłosiła kandydata do pracy komisji konkursowej.</w:t>
      </w:r>
    </w:p>
    <w:p w:rsidR="0079475B" w:rsidRPr="00396143" w:rsidRDefault="00AE32E4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W przypadku braku chętnych osób reprezentujących organizacje pozarządowe lub podmioty wymienione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</w:t>
      </w:r>
      <w:r w:rsidRPr="00396143">
        <w:rPr>
          <w:rFonts w:ascii="Times New Roman" w:hAnsi="Times New Roman" w:cs="Times New Roman"/>
          <w:sz w:val="21"/>
          <w:szCs w:val="21"/>
        </w:rPr>
        <w:t xml:space="preserve">w art. 3 ust. 3 ustawy o pożytku publicznym i o wolontariacie, bądź osoby te będą podlegały wyłączeniu zgodnie z obowiązującymi przepisami w tym zakresie,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komisja konkursowa zostanie powołana zgodnie </w:t>
      </w:r>
      <w:r w:rsid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        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obowiązującymi na dzień powołania komisji, przy czym nie może ona wówczas składać się z mniej niż trzech osób.       </w:t>
      </w:r>
    </w:p>
    <w:p w:rsidR="00F019B2" w:rsidRPr="00396143" w:rsidRDefault="00F019B2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396143">
        <w:rPr>
          <w:rFonts w:ascii="Times New Roman" w:hAnsi="Times New Roman" w:cs="Times New Roman"/>
          <w:b/>
          <w:sz w:val="21"/>
          <w:szCs w:val="21"/>
        </w:rPr>
        <w:t>Zasady pracy komisji:</w:t>
      </w:r>
    </w:p>
    <w:p w:rsidR="00F019B2" w:rsidRPr="00396143" w:rsidRDefault="00C456F0" w:rsidP="00396143">
      <w:pPr>
        <w:pStyle w:val="Bezodstpw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1.</w:t>
      </w:r>
      <w:r w:rsidR="00154046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Przy </w:t>
      </w:r>
      <w:r w:rsidR="00EB2F1D" w:rsidRPr="00396143">
        <w:rPr>
          <w:rFonts w:ascii="Times New Roman" w:hAnsi="Times New Roman" w:cs="Times New Roman"/>
          <w:sz w:val="21"/>
          <w:szCs w:val="21"/>
        </w:rPr>
        <w:t>rozpatrywaniu ofert,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komisja</w:t>
      </w:r>
      <w:r w:rsidR="00F019B2" w:rsidRPr="00396143">
        <w:rPr>
          <w:rFonts w:ascii="Times New Roman" w:hAnsi="Times New Roman" w:cs="Times New Roman"/>
          <w:sz w:val="21"/>
          <w:szCs w:val="21"/>
        </w:rPr>
        <w:t>:</w:t>
      </w:r>
    </w:p>
    <w:p w:rsidR="000A6350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możliwość</w:t>
      </w:r>
      <w:r w:rsidRPr="00396143">
        <w:rPr>
          <w:rFonts w:ascii="Times New Roman" w:hAnsi="Times New Roman" w:cs="Times New Roman"/>
          <w:sz w:val="21"/>
          <w:szCs w:val="21"/>
        </w:rPr>
        <w:t xml:space="preserve"> realizacji zadania prze</w:t>
      </w:r>
      <w:r w:rsidR="000A6350" w:rsidRPr="00396143">
        <w:rPr>
          <w:rFonts w:ascii="Times New Roman" w:hAnsi="Times New Roman" w:cs="Times New Roman"/>
          <w:sz w:val="21"/>
          <w:szCs w:val="21"/>
        </w:rPr>
        <w:t>z podmiot, który złożył ofertę,</w:t>
      </w:r>
    </w:p>
    <w:p w:rsidR="00F019B2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2/ dokonuje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opinii</w:t>
      </w:r>
      <w:r w:rsidRPr="00396143">
        <w:rPr>
          <w:rFonts w:ascii="Times New Roman" w:hAnsi="Times New Roman" w:cs="Times New Roman"/>
          <w:sz w:val="21"/>
          <w:szCs w:val="21"/>
        </w:rPr>
        <w:t xml:space="preserve"> przedstawionej we wniosku kalkulacji kosztów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 realizacji zadania, w tym </w:t>
      </w:r>
      <w:r w:rsidRPr="00396143">
        <w:rPr>
          <w:rFonts w:ascii="Times New Roman" w:hAnsi="Times New Roman" w:cs="Times New Roman"/>
          <w:sz w:val="21"/>
          <w:szCs w:val="21"/>
        </w:rPr>
        <w:t>w relacji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F019B2" w:rsidRPr="00396143">
        <w:rPr>
          <w:rFonts w:ascii="Times New Roman" w:hAnsi="Times New Roman" w:cs="Times New Roman"/>
          <w:sz w:val="21"/>
          <w:szCs w:val="21"/>
        </w:rPr>
        <w:t>do zakresu rzeczowego zadania,</w:t>
      </w:r>
    </w:p>
    <w:p w:rsidR="00F019B2" w:rsidRPr="00396143" w:rsidRDefault="00C3113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3/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zadeklarowaną przez podmiot uprawniony jakość wykonania zadania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i kwalifikacje osób, przy udziale których podmiot up</w:t>
      </w:r>
      <w:r w:rsidR="00F019B2" w:rsidRPr="00396143">
        <w:rPr>
          <w:rFonts w:ascii="Times New Roman" w:hAnsi="Times New Roman" w:cs="Times New Roman"/>
          <w:sz w:val="21"/>
          <w:szCs w:val="21"/>
        </w:rPr>
        <w:t>rawniony ma realizować zadanie,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4/ uwzględnia zadeklarowany udział środków finans</w:t>
      </w:r>
      <w:r w:rsidR="00CE6B7C" w:rsidRPr="00396143">
        <w:rPr>
          <w:rFonts w:ascii="Times New Roman" w:hAnsi="Times New Roman" w:cs="Times New Roman"/>
          <w:sz w:val="21"/>
          <w:szCs w:val="21"/>
        </w:rPr>
        <w:t>owych własnych lub pochodzących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z innyc</w:t>
      </w:r>
      <w:r w:rsidR="00F019B2" w:rsidRPr="00396143">
        <w:rPr>
          <w:rFonts w:ascii="Times New Roman" w:hAnsi="Times New Roman" w:cs="Times New Roman"/>
          <w:sz w:val="21"/>
          <w:szCs w:val="21"/>
        </w:rPr>
        <w:t>h źródeł na realizację zadania,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5/ uwzględnia planowany przez podmiot wkład rzeczowy, osobowy, w tym świadczenia wolontariu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szy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i </w:t>
      </w:r>
      <w:r w:rsidR="00F019B2" w:rsidRPr="00396143">
        <w:rPr>
          <w:rFonts w:ascii="Times New Roman" w:hAnsi="Times New Roman" w:cs="Times New Roman"/>
          <w:sz w:val="21"/>
          <w:szCs w:val="21"/>
        </w:rPr>
        <w:t>pracę społeczną członków.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6/ uwzględnia analizę i ocenę realizacji zlecony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ch podmiotowi zadań publicznych </w:t>
      </w:r>
      <w:r w:rsidRPr="00396143">
        <w:rPr>
          <w:rFonts w:ascii="Times New Roman" w:hAnsi="Times New Roman" w:cs="Times New Roman"/>
          <w:sz w:val="21"/>
          <w:szCs w:val="21"/>
        </w:rPr>
        <w:t>w latach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poprzednich, biorąc pod uwagę terminowości i rzetelności oraz sposób rozliczenia, </w:t>
      </w:r>
      <w:r w:rsidR="00F019B2" w:rsidRPr="00396143">
        <w:rPr>
          <w:rFonts w:ascii="Times New Roman" w:hAnsi="Times New Roman" w:cs="Times New Roman"/>
          <w:sz w:val="21"/>
          <w:szCs w:val="21"/>
        </w:rPr>
        <w:t>otrzymanych na ten cel środków.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396143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Komisja konkursowa pracuje na posiedzeniach w </w:t>
      </w:r>
      <w:r w:rsidRPr="00396143">
        <w:rPr>
          <w:rFonts w:ascii="Times New Roman" w:hAnsi="Times New Roman" w:cs="Times New Roman"/>
          <w:sz w:val="21"/>
          <w:szCs w:val="21"/>
        </w:rPr>
        <w:t>składzie co najmniej 3 osób.</w:t>
      </w:r>
      <w:r w:rsidRPr="00396143">
        <w:rPr>
          <w:rFonts w:ascii="Times New Roman" w:hAnsi="Times New Roman" w:cs="Times New Roman"/>
          <w:sz w:val="21"/>
          <w:szCs w:val="21"/>
        </w:rPr>
        <w:br/>
        <w:t>3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566107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Oferty są udostępniane członkom komisji przed posiedzeniem tej komisji, w terminie umożliwiającym </w:t>
      </w:r>
      <w:r w:rsidR="00F019B2" w:rsidRPr="00396143">
        <w:rPr>
          <w:rFonts w:ascii="Times New Roman" w:hAnsi="Times New Roman" w:cs="Times New Roman"/>
          <w:sz w:val="21"/>
          <w:szCs w:val="21"/>
        </w:rPr>
        <w:t>rzetelne zapoznanie się z nimi.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</w:t>
      </w:r>
      <w:r w:rsidR="00AE32E4" w:rsidRPr="00396143">
        <w:rPr>
          <w:rFonts w:ascii="Times New Roman" w:hAnsi="Times New Roman" w:cs="Times New Roman"/>
          <w:sz w:val="21"/>
          <w:szCs w:val="21"/>
        </w:rPr>
        <w:t>. Pracami komisji kieruje przewodniczący, którego wskazuje Burmistrz. W przypadku nieobecności przewodniczącego, komisji przewodniczy osoba pisemni</w:t>
      </w:r>
      <w:r w:rsidR="00F019B2" w:rsidRPr="00396143">
        <w:rPr>
          <w:rFonts w:ascii="Times New Roman" w:hAnsi="Times New Roman" w:cs="Times New Roman"/>
          <w:sz w:val="21"/>
          <w:szCs w:val="21"/>
        </w:rPr>
        <w:t>e upoważniona przez Burmistrza.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Do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zadań przewodniczącego komisji konk</w:t>
      </w:r>
      <w:r w:rsidR="00611379" w:rsidRPr="00396143">
        <w:rPr>
          <w:rFonts w:ascii="Times New Roman" w:hAnsi="Times New Roman" w:cs="Times New Roman"/>
          <w:sz w:val="21"/>
          <w:szCs w:val="21"/>
        </w:rPr>
        <w:t>ursowej należy w szczególności: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 ustalenie terminów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 posiedzeń komisji konkursowej,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2/ organizo</w:t>
      </w:r>
      <w:r w:rsidR="00F019B2" w:rsidRPr="00396143">
        <w:rPr>
          <w:rFonts w:ascii="Times New Roman" w:hAnsi="Times New Roman" w:cs="Times New Roman"/>
          <w:sz w:val="21"/>
          <w:szCs w:val="21"/>
        </w:rPr>
        <w:t>wanie prac komisji konkursowej,</w:t>
      </w:r>
    </w:p>
    <w:p w:rsidR="00F019B2" w:rsidRPr="00396143" w:rsidRDefault="00F019B2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3/</w:t>
      </w:r>
      <w:r w:rsidR="00CE6B7C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>występowanie do oferentów w celu uzyskania dod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atkowych wyjaśnień, uzupełnień,            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it</w:t>
      </w:r>
      <w:r w:rsidRPr="00396143">
        <w:rPr>
          <w:rFonts w:ascii="Times New Roman" w:hAnsi="Times New Roman" w:cs="Times New Roman"/>
          <w:sz w:val="21"/>
          <w:szCs w:val="21"/>
        </w:rPr>
        <w:t>p. dotyczących złożonej oferty.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</w:t>
      </w:r>
      <w:r w:rsidR="00AE32E4" w:rsidRPr="00396143">
        <w:rPr>
          <w:rFonts w:ascii="Times New Roman" w:hAnsi="Times New Roman" w:cs="Times New Roman"/>
          <w:sz w:val="21"/>
          <w:szCs w:val="21"/>
        </w:rPr>
        <w:t>. Komisja konkursowa wydaje opinię zwykłą większością głosów w jednym głosowaniu jawnym.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456F0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7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Z posiedzenia komisji konkursowej sporządza się protokół, zawierający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opinię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komisji konkursowej</w:t>
      </w:r>
      <w:r w:rsidR="00CE6B7C" w:rsidRPr="00396143">
        <w:rPr>
          <w:rFonts w:ascii="Times New Roman" w:hAnsi="Times New Roman" w:cs="Times New Roman"/>
          <w:sz w:val="21"/>
          <w:szCs w:val="21"/>
        </w:rPr>
        <w:t>,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który </w:t>
      </w:r>
      <w:r w:rsidR="00AE32E4" w:rsidRPr="00396143">
        <w:rPr>
          <w:rFonts w:ascii="Times New Roman" w:hAnsi="Times New Roman" w:cs="Times New Roman"/>
          <w:sz w:val="21"/>
          <w:szCs w:val="21"/>
        </w:rPr>
        <w:t>jest niezwłocznie przedstawia</w:t>
      </w:r>
      <w:r w:rsidR="0079475B" w:rsidRPr="00396143">
        <w:rPr>
          <w:rFonts w:ascii="Times New Roman" w:hAnsi="Times New Roman" w:cs="Times New Roman"/>
          <w:sz w:val="21"/>
          <w:szCs w:val="21"/>
        </w:rPr>
        <w:t>ny Burmistrzowi</w:t>
      </w:r>
      <w:r w:rsidR="00C456F0" w:rsidRPr="00396143">
        <w:rPr>
          <w:rFonts w:ascii="Times New Roman" w:hAnsi="Times New Roman" w:cs="Times New Roman"/>
          <w:sz w:val="21"/>
          <w:szCs w:val="21"/>
        </w:rPr>
        <w:t>.</w:t>
      </w:r>
    </w:p>
    <w:p w:rsidR="00CE6B7C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8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Decyzję o wyborze oferty i o udzieleniu dotacji podejmuje Burmistrz Miasta </w:t>
      </w:r>
      <w:r w:rsidR="0079475B" w:rsidRPr="00396143">
        <w:rPr>
          <w:rFonts w:ascii="Times New Roman" w:hAnsi="Times New Roman" w:cs="Times New Roman"/>
          <w:sz w:val="21"/>
          <w:szCs w:val="21"/>
        </w:rPr>
        <w:t>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>.</w:t>
      </w:r>
    </w:p>
    <w:p w:rsidR="00396143" w:rsidRPr="00396143" w:rsidRDefault="00396143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C3113B" w:rsidRPr="00396143" w:rsidRDefault="00016318" w:rsidP="00CE6B7C">
      <w:pPr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Mrągowo, 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dnia </w:t>
      </w:r>
      <w:r w:rsidR="0079475B" w:rsidRPr="00396143">
        <w:rPr>
          <w:rFonts w:ascii="Times New Roman" w:hAnsi="Times New Roman" w:cs="Times New Roman"/>
          <w:sz w:val="21"/>
          <w:szCs w:val="21"/>
        </w:rPr>
        <w:t>20.11.2020</w:t>
      </w:r>
      <w:r w:rsidR="00C3113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r. </w:t>
      </w:r>
    </w:p>
    <w:p w:rsidR="00396143" w:rsidRDefault="00396143" w:rsidP="00CE6B7C">
      <w:pPr>
        <w:rPr>
          <w:rFonts w:ascii="Times New Roman" w:hAnsi="Times New Roman" w:cs="Times New Roman"/>
        </w:rPr>
      </w:pPr>
    </w:p>
    <w:p w:rsidR="00CE6B7C" w:rsidRPr="00CE6B7C" w:rsidRDefault="00396143" w:rsidP="00CE6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96143"/>
    <w:rsid w:val="003F7DE2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9475B"/>
    <w:rsid w:val="007E22FF"/>
    <w:rsid w:val="00811037"/>
    <w:rsid w:val="009207A7"/>
    <w:rsid w:val="009323B6"/>
    <w:rsid w:val="009519B5"/>
    <w:rsid w:val="009A7BF5"/>
    <w:rsid w:val="00A06328"/>
    <w:rsid w:val="00AE32E4"/>
    <w:rsid w:val="00B7549D"/>
    <w:rsid w:val="00BB042D"/>
    <w:rsid w:val="00BC308E"/>
    <w:rsid w:val="00C3113B"/>
    <w:rsid w:val="00C456F0"/>
    <w:rsid w:val="00C55065"/>
    <w:rsid w:val="00C56F52"/>
    <w:rsid w:val="00CA53CC"/>
    <w:rsid w:val="00CE6B7C"/>
    <w:rsid w:val="00CF72EE"/>
    <w:rsid w:val="00D93BD8"/>
    <w:rsid w:val="00DA0DBF"/>
    <w:rsid w:val="00E10F05"/>
    <w:rsid w:val="00E13FAE"/>
    <w:rsid w:val="00E16EF9"/>
    <w:rsid w:val="00E66386"/>
    <w:rsid w:val="00EB2F1D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plocharczyk@mragowo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06BE-042E-468E-8ABC-46E63DF0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16</cp:revision>
  <cp:lastPrinted>2020-11-20T13:11:00Z</cp:lastPrinted>
  <dcterms:created xsi:type="dcterms:W3CDTF">2017-11-24T09:47:00Z</dcterms:created>
  <dcterms:modified xsi:type="dcterms:W3CDTF">2020-11-20T13:15:00Z</dcterms:modified>
</cp:coreProperties>
</file>