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01" w:rsidRPr="007766CA" w:rsidRDefault="00185DE9" w:rsidP="00C87933">
      <w:pPr>
        <w:pStyle w:val="Tekstpodstawowy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b/>
          <w:color w:val="000000" w:themeColor="text1"/>
          <w:lang w:val="pl-PL"/>
        </w:rPr>
        <w:t>REGULAMIN REKRUTACJI I UCZESTNICTWA W PROJEKCIE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E57682" w:rsidRPr="007766CA">
        <w:rPr>
          <w:rFonts w:ascii="Times New Roman" w:hAnsi="Times New Roman" w:cs="Times New Roman"/>
          <w:color w:val="000000" w:themeColor="text1"/>
          <w:lang w:val="pl-PL"/>
        </w:rPr>
        <w:br/>
      </w:r>
      <w:r w:rsidR="00E57682" w:rsidRPr="007766CA">
        <w:rPr>
          <w:rFonts w:ascii="Times New Roman" w:hAnsi="Times New Roman" w:cs="Times New Roman"/>
          <w:b/>
          <w:color w:val="000000" w:themeColor="text1"/>
          <w:lang w:val="pl-PL"/>
        </w:rPr>
        <w:t>pn. „Rehabilitacja medyczna schorzeń kręgosłupa i narządów ruchu wśród mieszkańców Gminy M</w:t>
      </w:r>
      <w:r w:rsidR="000C13CB" w:rsidRPr="007766CA">
        <w:rPr>
          <w:rFonts w:ascii="Times New Roman" w:hAnsi="Times New Roman" w:cs="Times New Roman"/>
          <w:b/>
          <w:color w:val="000000" w:themeColor="text1"/>
          <w:lang w:val="pl-PL"/>
        </w:rPr>
        <w:t>iasto Mrągowo</w:t>
      </w:r>
      <w:r w:rsidR="00E57682" w:rsidRPr="007766CA">
        <w:rPr>
          <w:rFonts w:ascii="Times New Roman" w:hAnsi="Times New Roman" w:cs="Times New Roman"/>
          <w:b/>
          <w:color w:val="000000" w:themeColor="text1"/>
          <w:lang w:val="pl-PL"/>
        </w:rPr>
        <w:t>”</w:t>
      </w:r>
      <w:r w:rsidR="00B20BDC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 </w:t>
      </w:r>
      <w:r w:rsidR="007766CA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NR </w:t>
      </w:r>
      <w:r w:rsidR="00B20BDC" w:rsidRPr="007766CA">
        <w:rPr>
          <w:rFonts w:ascii="Times New Roman" w:hAnsi="Times New Roman" w:cs="Times New Roman"/>
          <w:b/>
          <w:color w:val="000000" w:themeColor="text1"/>
          <w:lang w:val="pl-PL"/>
        </w:rPr>
        <w:t xml:space="preserve">RPWM.10.07.00-28-0020/19 </w:t>
      </w:r>
    </w:p>
    <w:p w:rsidR="009A5DAE" w:rsidRPr="007766CA" w:rsidRDefault="009A5DAE" w:rsidP="00C87933">
      <w:pPr>
        <w:pStyle w:val="Nagwek2"/>
        <w:spacing w:before="0" w:line="360" w:lineRule="auto"/>
        <w:ind w:right="24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współfinansowanego ze środków Europejskiego Funduszu Społecznego w ramach Regionalnego Programu Operacyjnego Województw</w:t>
      </w:r>
      <w:r w:rsidR="00AC31DA"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a Warmińsko-Mazurskiego na lata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2014-2020</w:t>
      </w:r>
    </w:p>
    <w:p w:rsidR="009A5DAE" w:rsidRPr="007766CA" w:rsidRDefault="00B20BDC" w:rsidP="00C8793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Oś Priorytetowa 10. Regionalny Rynek Pracy, Działanie 10.7 Aktywne i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zdrowe starzenie się</w:t>
      </w:r>
    </w:p>
    <w:p w:rsidR="009A5DAE" w:rsidRPr="007766CA" w:rsidRDefault="00B20BDC" w:rsidP="00C8793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Typ projektu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: Opracowanie i/lub wdrożenie programów zdrowotnych z uwzględnieniem rehabilitacji medycznej</w:t>
      </w:r>
      <w:r w:rsidR="00765270" w:rsidRPr="007766C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AC31DA" w:rsidRPr="007766CA" w:rsidRDefault="00AC31DA" w:rsidP="00C87933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9A5DAE" w:rsidRPr="007766CA" w:rsidRDefault="009A5DAE" w:rsidP="00C87933">
      <w:pPr>
        <w:pStyle w:val="Nagwek3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Definicje</w:t>
      </w:r>
    </w:p>
    <w:p w:rsidR="0001568D" w:rsidRPr="007766CA" w:rsidRDefault="00B06D19" w:rsidP="00C8793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1)</w:t>
      </w:r>
      <w:r w:rsidR="0001568D" w:rsidRPr="007766CA">
        <w:rPr>
          <w:rFonts w:ascii="Times New Roman" w:hAnsi="Times New Roman" w:cs="Times New Roman"/>
          <w:b/>
          <w:color w:val="000000" w:themeColor="text1"/>
        </w:rPr>
        <w:t xml:space="preserve"> b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eneficjent </w:t>
      </w:r>
      <w:r w:rsidR="009A5DAE" w:rsidRPr="007766CA">
        <w:rPr>
          <w:rFonts w:ascii="Times New Roman" w:hAnsi="Times New Roman" w:cs="Times New Roman"/>
          <w:color w:val="000000" w:themeColor="text1"/>
        </w:rPr>
        <w:t>– Gmina Mi</w:t>
      </w:r>
      <w:r w:rsidR="000C13CB" w:rsidRPr="007766CA">
        <w:rPr>
          <w:rFonts w:ascii="Times New Roman" w:hAnsi="Times New Roman" w:cs="Times New Roman"/>
          <w:color w:val="000000" w:themeColor="text1"/>
        </w:rPr>
        <w:t>asto Mrągowo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, </w:t>
      </w:r>
      <w:r w:rsidR="000C13CB" w:rsidRPr="007766CA">
        <w:rPr>
          <w:rFonts w:ascii="Times New Roman" w:hAnsi="Times New Roman" w:cs="Times New Roman"/>
          <w:color w:val="000000" w:themeColor="text1"/>
        </w:rPr>
        <w:t>ul. Królewiecka 60 A</w:t>
      </w:r>
      <w:r w:rsidR="009A5DAE" w:rsidRPr="007766CA">
        <w:rPr>
          <w:rFonts w:ascii="Times New Roman" w:hAnsi="Times New Roman" w:cs="Times New Roman"/>
          <w:color w:val="000000" w:themeColor="text1"/>
        </w:rPr>
        <w:t>, 11-</w:t>
      </w:r>
      <w:r w:rsidR="000C13CB" w:rsidRPr="007766CA">
        <w:rPr>
          <w:rFonts w:ascii="Times New Roman" w:hAnsi="Times New Roman" w:cs="Times New Roman"/>
          <w:color w:val="000000" w:themeColor="text1"/>
        </w:rPr>
        <w:t>700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0C13CB" w:rsidRPr="007766CA">
        <w:rPr>
          <w:rFonts w:ascii="Times New Roman" w:hAnsi="Times New Roman" w:cs="Times New Roman"/>
          <w:color w:val="000000" w:themeColor="text1"/>
        </w:rPr>
        <w:t>Mrągowo</w:t>
      </w:r>
      <w:r w:rsidR="00FC58B2" w:rsidRPr="007766CA">
        <w:rPr>
          <w:rFonts w:ascii="Times New Roman" w:hAnsi="Times New Roman" w:cs="Times New Roman"/>
          <w:color w:val="000000" w:themeColor="text1"/>
        </w:rPr>
        <w:t>;</w:t>
      </w:r>
    </w:p>
    <w:p w:rsidR="007766CA" w:rsidRDefault="00B06D19" w:rsidP="007766C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2)</w:t>
      </w:r>
      <w:r w:rsidR="0001568D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01568D" w:rsidRPr="007766CA">
        <w:rPr>
          <w:rFonts w:ascii="Times New Roman" w:hAnsi="Times New Roman" w:cs="Times New Roman"/>
          <w:b/>
          <w:color w:val="000000" w:themeColor="text1"/>
        </w:rPr>
        <w:t>biuro p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rojektu 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– Fundacja Ochrony Wielkich Jezior Mazurskich, </w:t>
      </w:r>
      <w:r w:rsidR="00DA6257" w:rsidRPr="007766CA">
        <w:rPr>
          <w:rFonts w:ascii="Times New Roman" w:hAnsi="Times New Roman" w:cs="Times New Roman"/>
          <w:color w:val="000000" w:themeColor="text1"/>
        </w:rPr>
        <w:t xml:space="preserve">ul. Łuczańska 1, 11-500 Giżycko, </w:t>
      </w:r>
    </w:p>
    <w:p w:rsidR="0001568D" w:rsidRPr="007766CA" w:rsidRDefault="007766CA" w:rsidP="007766C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DA6257" w:rsidRPr="007766CA">
        <w:rPr>
          <w:rFonts w:ascii="Times New Roman" w:hAnsi="Times New Roman" w:cs="Times New Roman"/>
          <w:color w:val="000000" w:themeColor="text1"/>
        </w:rPr>
        <w:t xml:space="preserve">tel. 87 428 04 90, e-mail: </w:t>
      </w:r>
      <w:hyperlink r:id="rId8" w:history="1">
        <w:r w:rsidR="00A025E3"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="00765270" w:rsidRPr="007766CA">
        <w:rPr>
          <w:rFonts w:ascii="Times New Roman" w:hAnsi="Times New Roman" w:cs="Times New Roman"/>
          <w:color w:val="000000" w:themeColor="text1"/>
        </w:rPr>
        <w:t>;</w:t>
      </w:r>
    </w:p>
    <w:p w:rsidR="00A025E3" w:rsidRPr="007766CA" w:rsidRDefault="00B06D19" w:rsidP="00C8793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</w:rPr>
        <w:t>3)</w:t>
      </w:r>
      <w:r w:rsidR="0001568D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01568D" w:rsidRPr="007766CA">
        <w:rPr>
          <w:rFonts w:ascii="Times New Roman" w:hAnsi="Times New Roman" w:cs="Times New Roman"/>
          <w:b/>
          <w:color w:val="000000" w:themeColor="text1"/>
        </w:rPr>
        <w:t>p</w:t>
      </w:r>
      <w:r w:rsidR="00D942BE" w:rsidRPr="007766CA">
        <w:rPr>
          <w:rFonts w:ascii="Times New Roman" w:hAnsi="Times New Roman" w:cs="Times New Roman"/>
          <w:b/>
          <w:color w:val="000000" w:themeColor="text1"/>
        </w:rPr>
        <w:t>lacówki realizujące projekt</w:t>
      </w:r>
      <w:r w:rsidR="00D942BE" w:rsidRPr="007766CA">
        <w:rPr>
          <w:rFonts w:ascii="Times New Roman" w:hAnsi="Times New Roman" w:cs="Times New Roman"/>
          <w:color w:val="000000" w:themeColor="text1"/>
        </w:rPr>
        <w:t xml:space="preserve"> na terenie Gmin</w:t>
      </w:r>
      <w:r w:rsidR="000C13CB" w:rsidRPr="007766CA">
        <w:rPr>
          <w:rFonts w:ascii="Times New Roman" w:hAnsi="Times New Roman" w:cs="Times New Roman"/>
          <w:color w:val="000000" w:themeColor="text1"/>
        </w:rPr>
        <w:t>y</w:t>
      </w:r>
      <w:r w:rsidR="00D942BE" w:rsidRPr="007766CA">
        <w:rPr>
          <w:rFonts w:ascii="Times New Roman" w:hAnsi="Times New Roman" w:cs="Times New Roman"/>
          <w:color w:val="000000" w:themeColor="text1"/>
        </w:rPr>
        <w:t xml:space="preserve"> Mi</w:t>
      </w:r>
      <w:r w:rsidR="000C13CB" w:rsidRPr="007766CA">
        <w:rPr>
          <w:rFonts w:ascii="Times New Roman" w:hAnsi="Times New Roman" w:cs="Times New Roman"/>
          <w:color w:val="000000" w:themeColor="text1"/>
        </w:rPr>
        <w:t>asta</w:t>
      </w:r>
      <w:r w:rsidR="00D942BE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0C13CB" w:rsidRPr="007766CA">
        <w:rPr>
          <w:rFonts w:ascii="Times New Roman" w:hAnsi="Times New Roman" w:cs="Times New Roman"/>
          <w:color w:val="000000" w:themeColor="text1"/>
        </w:rPr>
        <w:t>Mrągowo</w:t>
      </w:r>
      <w:r w:rsidR="00D942BE" w:rsidRPr="007766CA">
        <w:rPr>
          <w:rFonts w:ascii="Times New Roman" w:hAnsi="Times New Roman" w:cs="Times New Roman"/>
          <w:color w:val="000000" w:themeColor="text1"/>
        </w:rPr>
        <w:t>:</w:t>
      </w:r>
    </w:p>
    <w:p w:rsidR="00A025E3" w:rsidRPr="007766CA" w:rsidRDefault="00A025E3" w:rsidP="00C87933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righ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Fundacja Ochrony Wielkich Jezior Mazurskich, ul. Łuczańska 1, 11-500 Giżycko – Partner A</w:t>
      </w:r>
      <w:r w:rsidR="006615E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1568D" w:rsidRPr="007766CA" w:rsidRDefault="00765270" w:rsidP="007766CA">
      <w:pPr>
        <w:pStyle w:val="Akapitzlist"/>
        <w:numPr>
          <w:ilvl w:val="0"/>
          <w:numId w:val="40"/>
        </w:numPr>
        <w:tabs>
          <w:tab w:val="left" w:pos="284"/>
        </w:tabs>
        <w:spacing w:line="360" w:lineRule="auto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Rehroz Usługi Fizjoterapeutyczne Daniel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Rozberg</w:t>
      </w:r>
      <w:r w:rsidR="00FC58B2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, ul. Wojska Polskiego</w:t>
      </w:r>
      <w:r w:rsidR="00A025E3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A/4, 11-700 Mrągowo</w:t>
      </w:r>
      <w:r w:rsidR="00D942BE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Partner </w:t>
      </w:r>
      <w:r w:rsidR="000C13CB"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776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568D" w:rsidRPr="007766CA" w:rsidRDefault="00B06D19" w:rsidP="00C87933">
      <w:pPr>
        <w:tabs>
          <w:tab w:val="left" w:pos="284"/>
        </w:tabs>
        <w:spacing w:after="0" w:line="360" w:lineRule="auto"/>
        <w:ind w:right="115"/>
        <w:jc w:val="both"/>
        <w:rPr>
          <w:rFonts w:ascii="Times New Roman" w:hAnsi="Times New Roman" w:cs="Times New Roman"/>
        </w:rPr>
      </w:pPr>
      <w:r w:rsidRPr="007766CA">
        <w:rPr>
          <w:rFonts w:ascii="Times New Roman" w:hAnsi="Times New Roman" w:cs="Times New Roman"/>
        </w:rPr>
        <w:t>4)</w:t>
      </w:r>
      <w:r w:rsidR="0001568D" w:rsidRPr="007766CA">
        <w:rPr>
          <w:rFonts w:ascii="Times New Roman" w:hAnsi="Times New Roman" w:cs="Times New Roman"/>
          <w:b/>
        </w:rPr>
        <w:t xml:space="preserve"> o</w:t>
      </w:r>
      <w:r w:rsidR="009A5DAE" w:rsidRPr="007766CA">
        <w:rPr>
          <w:rFonts w:ascii="Times New Roman" w:hAnsi="Times New Roman" w:cs="Times New Roman"/>
          <w:b/>
        </w:rPr>
        <w:t xml:space="preserve">soba w wieku aktywności zawodowej </w:t>
      </w:r>
      <w:r w:rsidR="009A5DAE" w:rsidRPr="007766CA">
        <w:rPr>
          <w:rFonts w:ascii="Times New Roman" w:hAnsi="Times New Roman" w:cs="Times New Roman"/>
        </w:rPr>
        <w:t>– według „Wytycznych w zakresie realizacji przedsięwzięć z udziałem środków Europej</w:t>
      </w:r>
      <w:r w:rsidR="00224F4D" w:rsidRPr="007766CA">
        <w:rPr>
          <w:rFonts w:ascii="Times New Roman" w:hAnsi="Times New Roman" w:cs="Times New Roman"/>
        </w:rPr>
        <w:t xml:space="preserve">skiego Funduszu Społecznego </w:t>
      </w:r>
      <w:r w:rsidR="009A5DAE" w:rsidRPr="007766CA">
        <w:rPr>
          <w:rFonts w:ascii="Times New Roman" w:hAnsi="Times New Roman" w:cs="Times New Roman"/>
        </w:rPr>
        <w:t>w</w:t>
      </w:r>
      <w:r w:rsidR="00DA6257" w:rsidRPr="007766CA">
        <w:rPr>
          <w:rFonts w:ascii="Times New Roman" w:hAnsi="Times New Roman" w:cs="Times New Roman"/>
        </w:rPr>
        <w:t> </w:t>
      </w:r>
      <w:r w:rsidR="009A5DAE" w:rsidRPr="007766CA">
        <w:rPr>
          <w:rFonts w:ascii="Times New Roman" w:hAnsi="Times New Roman" w:cs="Times New Roman"/>
        </w:rPr>
        <w:t xml:space="preserve">obszarze zdrowia na lata 2014-2020” </w:t>
      </w:r>
      <w:r w:rsidR="00D942BE" w:rsidRPr="007766CA">
        <w:rPr>
          <w:rFonts w:ascii="Times New Roman" w:hAnsi="Times New Roman" w:cs="Times New Roman"/>
        </w:rPr>
        <w:t>osoba w wieku aktywności zawodowej to osoba w wieku 15 lat i</w:t>
      </w:r>
      <w:r w:rsidR="000153DE" w:rsidRPr="007766CA">
        <w:rPr>
          <w:rFonts w:ascii="Times New Roman" w:hAnsi="Times New Roman" w:cs="Times New Roman"/>
        </w:rPr>
        <w:t> </w:t>
      </w:r>
      <w:r w:rsidR="00D942BE" w:rsidRPr="007766CA">
        <w:rPr>
          <w:rFonts w:ascii="Times New Roman" w:hAnsi="Times New Roman" w:cs="Times New Roman"/>
        </w:rPr>
        <w:t>więcej (zgodnie z analogiczną metodologią, która jest stosowana w ramach przeprowadzanego cyklicznie przez Główny Urząd Statystyczny Badania Aktywności Ekonomicznej Ludności, osoba aktywna zawodowo to osoba pracująca albo pozostająca bez zatr</w:t>
      </w:r>
      <w:r w:rsidR="000E1D90" w:rsidRPr="007766CA">
        <w:rPr>
          <w:rFonts w:ascii="Times New Roman" w:hAnsi="Times New Roman" w:cs="Times New Roman"/>
        </w:rPr>
        <w:t>udnienia, ale poszukująca pracy</w:t>
      </w:r>
      <w:r w:rsidR="0001568D" w:rsidRPr="007766CA">
        <w:rPr>
          <w:rFonts w:ascii="Times New Roman" w:hAnsi="Times New Roman" w:cs="Times New Roman"/>
        </w:rPr>
        <w:t xml:space="preserve"> </w:t>
      </w:r>
      <w:r w:rsidR="00D942BE" w:rsidRPr="007766CA">
        <w:rPr>
          <w:rFonts w:ascii="Times New Roman" w:hAnsi="Times New Roman" w:cs="Times New Roman"/>
        </w:rPr>
        <w:t xml:space="preserve">i zainteresowana jej podjęciem). </w:t>
      </w:r>
      <w:r w:rsidR="000E1D90" w:rsidRPr="007766CA">
        <w:rPr>
          <w:rFonts w:ascii="Times New Roman" w:hAnsi="Times New Roman" w:cs="Times New Roman"/>
        </w:rPr>
        <w:t xml:space="preserve">               </w:t>
      </w:r>
      <w:r w:rsidR="00D942BE" w:rsidRPr="007766CA">
        <w:rPr>
          <w:rFonts w:ascii="Times New Roman" w:hAnsi="Times New Roman" w:cs="Times New Roman"/>
        </w:rPr>
        <w:t>O przynależności danej osoby do grupy osób w wieku aktywności zawodowej powinien – w przypadku</w:t>
      </w:r>
      <w:r w:rsidR="00224F4D" w:rsidRPr="007766CA">
        <w:rPr>
          <w:rFonts w:ascii="Times New Roman" w:hAnsi="Times New Roman" w:cs="Times New Roman"/>
        </w:rPr>
        <w:t xml:space="preserve"> górnej granicy – decydować </w:t>
      </w:r>
      <w:r w:rsidR="00224F4D" w:rsidRPr="007766CA">
        <w:rPr>
          <w:rFonts w:ascii="Times New Roman" w:hAnsi="Times New Roman" w:cs="Times New Roman"/>
          <w:color w:val="000000" w:themeColor="text1"/>
        </w:rPr>
        <w:t>nie</w:t>
      </w:r>
      <w:r w:rsidR="00D942BE" w:rsidRPr="007766CA">
        <w:rPr>
          <w:rFonts w:ascii="Times New Roman" w:hAnsi="Times New Roman" w:cs="Times New Roman"/>
          <w:color w:val="000000" w:themeColor="text1"/>
        </w:rPr>
        <w:t>określony w</w:t>
      </w:r>
      <w:r w:rsidR="00DA6257" w:rsidRPr="007766CA">
        <w:rPr>
          <w:rFonts w:ascii="Times New Roman" w:hAnsi="Times New Roman" w:cs="Times New Roman"/>
        </w:rPr>
        <w:t> </w:t>
      </w:r>
      <w:r w:rsidR="00D942BE" w:rsidRPr="007766CA">
        <w:rPr>
          <w:rFonts w:ascii="Times New Roman" w:hAnsi="Times New Roman" w:cs="Times New Roman"/>
        </w:rPr>
        <w:t>sposób sztywny wiek, ale aktywność zawodowa tej osoby lub gotowość do podjęcia zatrudnienia. Przynależność do tej grupy powinna być ustalana indywidualnie dla każdej osoby w oparciu o przesłankę, czy jest ona aktywna zawodowo lub w oparciu o</w:t>
      </w:r>
      <w:r w:rsidR="00DA6257" w:rsidRPr="007766CA">
        <w:rPr>
          <w:rFonts w:ascii="Times New Roman" w:hAnsi="Times New Roman" w:cs="Times New Roman"/>
        </w:rPr>
        <w:t> </w:t>
      </w:r>
      <w:r w:rsidR="00D942BE" w:rsidRPr="007766CA">
        <w:rPr>
          <w:rFonts w:ascii="Times New Roman" w:hAnsi="Times New Roman" w:cs="Times New Roman"/>
        </w:rPr>
        <w:t xml:space="preserve">deklarację gotowości podjęcia zatrudnienia (niezależnie od statystycznego faktu bycia danej osoby </w:t>
      </w:r>
      <w:r w:rsidR="000E1D90" w:rsidRPr="007766CA">
        <w:rPr>
          <w:rFonts w:ascii="Times New Roman" w:hAnsi="Times New Roman" w:cs="Times New Roman"/>
        </w:rPr>
        <w:t xml:space="preserve">               </w:t>
      </w:r>
      <w:r w:rsidR="00D942BE" w:rsidRPr="007766CA">
        <w:rPr>
          <w:rFonts w:ascii="Times New Roman" w:hAnsi="Times New Roman" w:cs="Times New Roman"/>
        </w:rPr>
        <w:t>w wieku pr</w:t>
      </w:r>
      <w:r w:rsidR="00A025E3" w:rsidRPr="007766CA">
        <w:rPr>
          <w:rFonts w:ascii="Times New Roman" w:hAnsi="Times New Roman" w:cs="Times New Roman"/>
        </w:rPr>
        <w:t xml:space="preserve">odukcyjnym, czy </w:t>
      </w:r>
      <w:r w:rsidR="00765270" w:rsidRPr="007766CA">
        <w:rPr>
          <w:rFonts w:ascii="Times New Roman" w:hAnsi="Times New Roman" w:cs="Times New Roman"/>
        </w:rPr>
        <w:t>poprodukcyjnym);</w:t>
      </w:r>
    </w:p>
    <w:p w:rsidR="009A5DAE" w:rsidRPr="007766CA" w:rsidRDefault="00B06D19" w:rsidP="00C87933">
      <w:pPr>
        <w:tabs>
          <w:tab w:val="left" w:pos="284"/>
        </w:tabs>
        <w:spacing w:after="0" w:line="360" w:lineRule="auto"/>
        <w:ind w:right="115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</w:rPr>
        <w:lastRenderedPageBreak/>
        <w:t>5)</w:t>
      </w:r>
      <w:r w:rsidR="0001568D" w:rsidRPr="007766CA">
        <w:rPr>
          <w:rFonts w:ascii="Times New Roman" w:hAnsi="Times New Roman" w:cs="Times New Roman"/>
        </w:rPr>
        <w:t xml:space="preserve"> </w:t>
      </w:r>
      <w:r w:rsidR="0001568D" w:rsidRPr="007766CA">
        <w:rPr>
          <w:rFonts w:ascii="Times New Roman" w:hAnsi="Times New Roman" w:cs="Times New Roman"/>
          <w:b/>
          <w:color w:val="000000" w:themeColor="text1"/>
          <w:lang w:val="pl-PL"/>
        </w:rPr>
        <w:t>p</w:t>
      </w:r>
      <w:r w:rsidR="009A5DAE" w:rsidRPr="007766CA">
        <w:rPr>
          <w:rFonts w:ascii="Times New Roman" w:hAnsi="Times New Roman" w:cs="Times New Roman"/>
          <w:b/>
          <w:color w:val="000000" w:themeColor="text1"/>
          <w:lang w:val="pl-PL"/>
        </w:rPr>
        <w:t>rojekt</w:t>
      </w:r>
      <w:r w:rsidR="009A5DAE" w:rsidRPr="007766CA">
        <w:rPr>
          <w:rFonts w:ascii="Times New Roman" w:hAnsi="Times New Roman" w:cs="Times New Roman"/>
          <w:b/>
          <w:color w:val="000000" w:themeColor="text1"/>
          <w:spacing w:val="-3"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–</w:t>
      </w:r>
      <w:r w:rsidR="009A5DAE" w:rsidRPr="007766CA">
        <w:rPr>
          <w:rFonts w:ascii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„Rehabilitacja medyczna schorzeń kręgosłupa i narządów ruchu wśród mieszkańców Gminy Mi</w:t>
      </w:r>
      <w:r w:rsidR="001761E5" w:rsidRPr="007766CA">
        <w:rPr>
          <w:rFonts w:ascii="Times New Roman" w:hAnsi="Times New Roman" w:cs="Times New Roman"/>
          <w:color w:val="000000" w:themeColor="text1"/>
          <w:lang w:val="pl-PL"/>
        </w:rPr>
        <w:t>asto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0C13CB" w:rsidRPr="007766CA">
        <w:rPr>
          <w:rFonts w:ascii="Times New Roman" w:hAnsi="Times New Roman" w:cs="Times New Roman"/>
          <w:color w:val="000000" w:themeColor="text1"/>
          <w:lang w:val="pl-PL"/>
        </w:rPr>
        <w:t>Mrągowo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” nr RPWM.10.07.00-28-00</w:t>
      </w:r>
      <w:r w:rsidR="000C13CB" w:rsidRPr="007766CA">
        <w:rPr>
          <w:rFonts w:ascii="Times New Roman" w:hAnsi="Times New Roman" w:cs="Times New Roman"/>
          <w:color w:val="000000" w:themeColor="text1"/>
          <w:lang w:val="pl-PL"/>
        </w:rPr>
        <w:t>20</w:t>
      </w:r>
      <w:r w:rsidR="009A5DAE" w:rsidRPr="007766CA">
        <w:rPr>
          <w:rFonts w:ascii="Times New Roman" w:hAnsi="Times New Roman" w:cs="Times New Roman"/>
          <w:color w:val="000000" w:themeColor="text1"/>
          <w:lang w:val="pl-PL"/>
        </w:rPr>
        <w:t>/19 współfinansowany ze środków Europejskiego Funduszu Społecznego w ramach Regionalnego Programu Operacyjnego Województwa Warmińsko-Mazurskiego na lata 2014-2020</w:t>
      </w:r>
      <w:r w:rsidR="00765270" w:rsidRPr="007766CA">
        <w:rPr>
          <w:rFonts w:ascii="Times New Roman" w:hAnsi="Times New Roman" w:cs="Times New Roman"/>
          <w:color w:val="000000" w:themeColor="text1"/>
          <w:lang w:val="pl-PL"/>
        </w:rPr>
        <w:t>;</w:t>
      </w:r>
    </w:p>
    <w:p w:rsidR="009A5DAE" w:rsidRPr="007766CA" w:rsidRDefault="00B06D19" w:rsidP="00C87933">
      <w:pPr>
        <w:tabs>
          <w:tab w:val="left" w:pos="284"/>
        </w:tabs>
        <w:spacing w:after="0" w:line="360" w:lineRule="auto"/>
        <w:ind w:right="110"/>
        <w:jc w:val="both"/>
        <w:rPr>
          <w:rFonts w:ascii="Times New Roman" w:hAnsi="Times New Roman" w:cs="Times New Roman"/>
          <w:color w:val="000000" w:themeColor="text1"/>
        </w:rPr>
      </w:pPr>
      <w:r w:rsidRPr="007766CA">
        <w:rPr>
          <w:rFonts w:ascii="Times New Roman" w:hAnsi="Times New Roman" w:cs="Times New Roman"/>
          <w:color w:val="000000" w:themeColor="text1"/>
          <w:lang w:val="pl-PL"/>
        </w:rPr>
        <w:t>6)</w:t>
      </w:r>
      <w:r w:rsidR="0001568D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765270" w:rsidRPr="007766CA">
        <w:rPr>
          <w:rFonts w:ascii="Times New Roman" w:hAnsi="Times New Roman" w:cs="Times New Roman"/>
          <w:b/>
          <w:color w:val="000000" w:themeColor="text1"/>
        </w:rPr>
        <w:t>u</w:t>
      </w:r>
      <w:r w:rsidR="00A025E3" w:rsidRPr="007766CA">
        <w:rPr>
          <w:rFonts w:ascii="Times New Roman" w:hAnsi="Times New Roman" w:cs="Times New Roman"/>
          <w:b/>
          <w:color w:val="000000" w:themeColor="text1"/>
        </w:rPr>
        <w:t>czestnik p</w:t>
      </w:r>
      <w:r w:rsidR="009A5DAE" w:rsidRPr="007766CA">
        <w:rPr>
          <w:rFonts w:ascii="Times New Roman" w:hAnsi="Times New Roman" w:cs="Times New Roman"/>
          <w:b/>
          <w:color w:val="000000" w:themeColor="text1"/>
        </w:rPr>
        <w:t xml:space="preserve">rojektu </w:t>
      </w:r>
      <w:r w:rsidR="00A025E3" w:rsidRPr="007766CA">
        <w:rPr>
          <w:rFonts w:ascii="Times New Roman" w:hAnsi="Times New Roman" w:cs="Times New Roman"/>
          <w:color w:val="000000" w:themeColor="text1"/>
        </w:rPr>
        <w:t>– osoba zakwalifikowana do p</w:t>
      </w:r>
      <w:r w:rsidR="009A5DAE" w:rsidRPr="007766CA">
        <w:rPr>
          <w:rFonts w:ascii="Times New Roman" w:hAnsi="Times New Roman" w:cs="Times New Roman"/>
          <w:color w:val="000000" w:themeColor="text1"/>
        </w:rPr>
        <w:t>rojektu zgodnie z zasadami określonymi</w:t>
      </w:r>
      <w:r w:rsidR="00224F4D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0E1D90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                             </w:t>
      </w:r>
      <w:r w:rsidR="009A5DAE" w:rsidRPr="007766CA">
        <w:rPr>
          <w:rFonts w:ascii="Times New Roman" w:hAnsi="Times New Roman" w:cs="Times New Roman"/>
          <w:color w:val="000000" w:themeColor="text1"/>
        </w:rPr>
        <w:t>w</w:t>
      </w:r>
      <w:r w:rsidR="00224F4D" w:rsidRPr="007766CA">
        <w:rPr>
          <w:rFonts w:ascii="Times New Roman" w:hAnsi="Times New Roman" w:cs="Times New Roman"/>
          <w:color w:val="000000" w:themeColor="text1"/>
        </w:rPr>
        <w:t xml:space="preserve"> </w:t>
      </w:r>
      <w:r w:rsidR="00A025E3" w:rsidRPr="007766CA">
        <w:rPr>
          <w:rFonts w:ascii="Times New Roman" w:hAnsi="Times New Roman" w:cs="Times New Roman"/>
          <w:color w:val="000000" w:themeColor="text1"/>
        </w:rPr>
        <w:t>r</w:t>
      </w:r>
      <w:r w:rsidR="009A5DAE" w:rsidRPr="007766CA">
        <w:rPr>
          <w:rFonts w:ascii="Times New Roman" w:hAnsi="Times New Roman" w:cs="Times New Roman"/>
          <w:color w:val="000000" w:themeColor="text1"/>
        </w:rPr>
        <w:t>egulaminie</w:t>
      </w:r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i</w:t>
      </w:r>
      <w:r w:rsidR="009A5DAE" w:rsidRPr="007766CA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bezpośrednio</w:t>
      </w:r>
      <w:r w:rsidR="009A5DAE" w:rsidRPr="007766CA">
        <w:rPr>
          <w:rFonts w:ascii="Times New Roman" w:hAnsi="Times New Roman" w:cs="Times New Roman"/>
          <w:color w:val="000000" w:themeColor="text1"/>
          <w:spacing w:val="-18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korzystająca</w:t>
      </w:r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ze</w:t>
      </w:r>
      <w:r w:rsidR="009A5DAE" w:rsidRPr="007766CA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świadczeń</w:t>
      </w:r>
      <w:r w:rsidR="009A5DAE" w:rsidRPr="007766CA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>zdrowotnych</w:t>
      </w:r>
      <w:r w:rsidR="009A5DAE" w:rsidRPr="007766CA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="009A5DAE" w:rsidRPr="007766CA">
        <w:rPr>
          <w:rFonts w:ascii="Times New Roman" w:hAnsi="Times New Roman" w:cs="Times New Roman"/>
          <w:color w:val="000000" w:themeColor="text1"/>
        </w:rPr>
        <w:t xml:space="preserve">oraz innych </w:t>
      </w:r>
      <w:r w:rsidR="000E1D90" w:rsidRPr="007766CA">
        <w:rPr>
          <w:rFonts w:ascii="Times New Roman" w:hAnsi="Times New Roman" w:cs="Times New Roman"/>
          <w:color w:val="000000" w:themeColor="text1"/>
        </w:rPr>
        <w:t xml:space="preserve">usług </w:t>
      </w:r>
      <w:r w:rsidR="009A5DAE" w:rsidRPr="007766CA">
        <w:rPr>
          <w:rFonts w:ascii="Times New Roman" w:hAnsi="Times New Roman" w:cs="Times New Roman"/>
          <w:color w:val="000000" w:themeColor="text1"/>
        </w:rPr>
        <w:t>w ramach</w:t>
      </w:r>
      <w:r w:rsidR="009A5DAE" w:rsidRPr="007766CA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A025E3" w:rsidRPr="007766CA">
        <w:rPr>
          <w:rFonts w:ascii="Times New Roman" w:hAnsi="Times New Roman" w:cs="Times New Roman"/>
          <w:color w:val="000000" w:themeColor="text1"/>
        </w:rPr>
        <w:t>p</w:t>
      </w:r>
      <w:r w:rsidR="009A5DAE" w:rsidRPr="007766CA">
        <w:rPr>
          <w:rFonts w:ascii="Times New Roman" w:hAnsi="Times New Roman" w:cs="Times New Roman"/>
          <w:color w:val="000000" w:themeColor="text1"/>
        </w:rPr>
        <w:t>rojektu.</w:t>
      </w:r>
    </w:p>
    <w:p w:rsidR="000E1D90" w:rsidRPr="007766CA" w:rsidRDefault="000E1D90" w:rsidP="00C87933">
      <w:pPr>
        <w:tabs>
          <w:tab w:val="left" w:pos="284"/>
        </w:tabs>
        <w:spacing w:after="0" w:line="360" w:lineRule="auto"/>
        <w:ind w:right="110"/>
        <w:jc w:val="both"/>
        <w:rPr>
          <w:rFonts w:ascii="Times New Roman" w:hAnsi="Times New Roman" w:cs="Times New Roman"/>
          <w:color w:val="000000" w:themeColor="text1"/>
        </w:rPr>
      </w:pPr>
    </w:p>
    <w:p w:rsidR="00E57682" w:rsidRPr="007766CA" w:rsidRDefault="00E57682" w:rsidP="00C87933">
      <w:pPr>
        <w:pStyle w:val="Tekstpodstawowy"/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224F4D" w:rsidRPr="007766CA">
        <w:rPr>
          <w:rFonts w:ascii="Times New Roman" w:hAnsi="Times New Roman" w:cs="Times New Roman"/>
          <w:b/>
          <w:lang w:val="pl-PL"/>
        </w:rPr>
        <w:t xml:space="preserve"> </w:t>
      </w:r>
      <w:r w:rsidR="009A5DAE" w:rsidRPr="007766CA">
        <w:rPr>
          <w:rFonts w:ascii="Times New Roman" w:hAnsi="Times New Roman" w:cs="Times New Roman"/>
          <w:b/>
          <w:lang w:val="pl-PL"/>
        </w:rPr>
        <w:t>2</w:t>
      </w:r>
      <w:r w:rsidR="00224F4D" w:rsidRPr="007766CA">
        <w:rPr>
          <w:rFonts w:ascii="Times New Roman" w:hAnsi="Times New Roman" w:cs="Times New Roman"/>
          <w:b/>
          <w:lang w:val="pl-PL"/>
        </w:rPr>
        <w:t xml:space="preserve">. </w:t>
      </w:r>
      <w:r w:rsidR="00185DE9" w:rsidRPr="007766CA">
        <w:rPr>
          <w:rFonts w:ascii="Times New Roman" w:hAnsi="Times New Roman" w:cs="Times New Roman"/>
          <w:b/>
          <w:lang w:val="pl-PL"/>
        </w:rPr>
        <w:t>Postanowienia ogólne</w:t>
      </w:r>
    </w:p>
    <w:p w:rsidR="00DA6257" w:rsidRPr="007766CA" w:rsidRDefault="00DA6257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Niniejszy regula</w:t>
      </w:r>
      <w:r w:rsidR="00A025E3" w:rsidRPr="007766CA">
        <w:rPr>
          <w:rFonts w:ascii="Times New Roman" w:hAnsi="Times New Roman" w:cs="Times New Roman"/>
          <w:lang w:val="pl-PL"/>
        </w:rPr>
        <w:t>min rekrutacji i uczestnictwa</w:t>
      </w:r>
      <w:r w:rsidR="0025108F">
        <w:rPr>
          <w:rFonts w:ascii="Times New Roman" w:hAnsi="Times New Roman" w:cs="Times New Roman"/>
          <w:lang w:val="pl-PL"/>
        </w:rPr>
        <w:t>, zwany w dalszej części „</w:t>
      </w:r>
      <w:r w:rsidR="00A025E3" w:rsidRPr="007766CA">
        <w:rPr>
          <w:rFonts w:ascii="Times New Roman" w:hAnsi="Times New Roman" w:cs="Times New Roman"/>
          <w:lang w:val="pl-PL"/>
        </w:rPr>
        <w:t>r</w:t>
      </w:r>
      <w:r w:rsidR="0025108F">
        <w:rPr>
          <w:rFonts w:ascii="Times New Roman" w:hAnsi="Times New Roman" w:cs="Times New Roman"/>
          <w:lang w:val="pl-PL"/>
        </w:rPr>
        <w:t>egulaminem”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185DE9" w:rsidRPr="007766CA">
        <w:rPr>
          <w:rFonts w:ascii="Times New Roman" w:hAnsi="Times New Roman" w:cs="Times New Roman"/>
          <w:lang w:val="pl-PL"/>
        </w:rPr>
        <w:t xml:space="preserve">określa zasady </w:t>
      </w:r>
      <w:r w:rsidR="00765270" w:rsidRPr="007766CA">
        <w:rPr>
          <w:rFonts w:ascii="Times New Roman" w:hAnsi="Times New Roman" w:cs="Times New Roman"/>
          <w:lang w:val="pl-PL"/>
        </w:rPr>
        <w:t>naboru uczestników projektu</w:t>
      </w:r>
      <w:r w:rsidR="00185DE9" w:rsidRPr="007766CA">
        <w:rPr>
          <w:rFonts w:ascii="Times New Roman" w:hAnsi="Times New Roman" w:cs="Times New Roman"/>
          <w:lang w:val="pl-PL"/>
        </w:rPr>
        <w:t xml:space="preserve"> pn. </w:t>
      </w:r>
      <w:r w:rsidR="00E57682" w:rsidRPr="007766CA">
        <w:rPr>
          <w:rFonts w:ascii="Times New Roman" w:hAnsi="Times New Roman" w:cs="Times New Roman"/>
          <w:lang w:val="pl-PL"/>
        </w:rPr>
        <w:t>„Rehabilitacja medyczna schorzeń kręgosłupa i narządów ruchu wśród mieszkańców Gminy Mi</w:t>
      </w:r>
      <w:r w:rsidR="007B316D" w:rsidRPr="007766CA">
        <w:rPr>
          <w:rFonts w:ascii="Times New Roman" w:hAnsi="Times New Roman" w:cs="Times New Roman"/>
          <w:lang w:val="pl-PL"/>
        </w:rPr>
        <w:t xml:space="preserve">asto </w:t>
      </w:r>
      <w:r w:rsidR="00564C2F" w:rsidRPr="007766CA">
        <w:rPr>
          <w:rFonts w:ascii="Times New Roman" w:hAnsi="Times New Roman" w:cs="Times New Roman"/>
          <w:lang w:val="pl-PL"/>
        </w:rPr>
        <w:t>Mrągowo</w:t>
      </w:r>
      <w:r w:rsidR="00E57682" w:rsidRPr="007766CA">
        <w:rPr>
          <w:rFonts w:ascii="Times New Roman" w:hAnsi="Times New Roman" w:cs="Times New Roman"/>
          <w:lang w:val="pl-PL"/>
        </w:rPr>
        <w:t>”</w:t>
      </w:r>
      <w:r w:rsidRPr="007766CA">
        <w:rPr>
          <w:rFonts w:ascii="Times New Roman" w:hAnsi="Times New Roman" w:cs="Times New Roman"/>
          <w:lang w:val="pl-PL"/>
        </w:rPr>
        <w:t>.</w:t>
      </w:r>
    </w:p>
    <w:p w:rsidR="0005515D" w:rsidRPr="007766CA" w:rsidRDefault="0005515D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Głównym celem </w:t>
      </w:r>
      <w:r w:rsidR="00224F4D" w:rsidRPr="007766CA">
        <w:rPr>
          <w:rFonts w:ascii="Times New Roman" w:hAnsi="Times New Roman" w:cs="Times New Roman"/>
          <w:color w:val="000000" w:themeColor="text1"/>
          <w:lang w:val="pl-PL"/>
        </w:rPr>
        <w:t>„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Programu Polityki Zdrowotnej dla </w:t>
      </w:r>
      <w:r w:rsidR="00A025E3" w:rsidRPr="007766CA">
        <w:rPr>
          <w:rFonts w:ascii="Times New Roman" w:hAnsi="Times New Roman" w:cs="Times New Roman"/>
          <w:color w:val="000000" w:themeColor="text1"/>
          <w:lang w:val="pl-PL"/>
        </w:rPr>
        <w:t>mieszkańców województwa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warmińsko</w:t>
      </w:r>
      <w:r w:rsidR="00A025E3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-mazurskiego w wieku aktywności zawodowej na lata 2017-2021 w zakresie rehabilitacji medycznej schorzeń kręgosłupa oraz n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>arządów ruchu”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 jest zahamowanie lub ograniczenie skutków procesów chorobowych dotyczących układu kostno-stawowego, mięśniowego i tkanki łącznej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 xml:space="preserve">u osób z dolegliwościami bólowymi kręgosłupa wśród populacji osób powyżej 50. roku życia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w województwie warmińsko-mazurskim.</w:t>
      </w:r>
    </w:p>
    <w:p w:rsidR="000E7B01" w:rsidRPr="007766CA" w:rsidRDefault="0005515D" w:rsidP="00C87933">
      <w:pPr>
        <w:pStyle w:val="Tekstpodstawowy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C</w:t>
      </w:r>
      <w:r w:rsidR="00DA6257" w:rsidRPr="007766CA">
        <w:rPr>
          <w:rFonts w:ascii="Times New Roman" w:hAnsi="Times New Roman" w:cs="Times New Roman"/>
          <w:lang w:val="pl-PL"/>
        </w:rPr>
        <w:t xml:space="preserve">elem projektu </w:t>
      </w:r>
      <w:r w:rsidRPr="007766CA">
        <w:rPr>
          <w:rFonts w:ascii="Times New Roman" w:hAnsi="Times New Roman" w:cs="Times New Roman"/>
          <w:lang w:val="pl-PL"/>
        </w:rPr>
        <w:t xml:space="preserve">jest 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 xml:space="preserve">zahamowanie lub ograniczenie skutków procesów chorobowych dotyczących układu kostno-stawowego, mięśniowego i tkanki łącznej u osób z dolegliwościami bólowymi kręgosłupa wśród 180 mieszkańców (72 kobiet, 108 mężczyzn) miasta </w:t>
      </w:r>
      <w:r w:rsidR="00564C2F" w:rsidRPr="007766CA">
        <w:rPr>
          <w:rFonts w:ascii="Times New Roman" w:hAnsi="Times New Roman" w:cs="Times New Roman"/>
          <w:color w:val="000000" w:themeColor="text1"/>
          <w:lang w:val="pl-PL"/>
        </w:rPr>
        <w:t>Mrągowo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będących </w:t>
      </w:r>
      <w:r w:rsidR="000E1D90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                   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w wieku aktywności zawodowej, poprzez wdrożenie w okresie od 1 sierpnia 2019 r. do 31 lipca</w:t>
      </w:r>
      <w:r w:rsidR="00224F4D" w:rsidRPr="007766CA">
        <w:rPr>
          <w:rFonts w:ascii="Times New Roman" w:hAnsi="Times New Roman" w:cs="Times New Roman"/>
          <w:color w:val="000000" w:themeColor="text1"/>
          <w:lang w:val="pl-PL"/>
        </w:rPr>
        <w:t xml:space="preserve"> 2020 „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Programu Polityki Zdrowotnej dla mieszkańców woj. warmińsko-mazurskiego w wieku aktywności zawodowej na lata 2017-2021 w zakresie rehabilitacji medycznej schorzeń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 xml:space="preserve"> kręgosłupa oraz narządów ruchu”</w:t>
      </w:r>
      <w:r w:rsidR="00DA6257" w:rsidRPr="007766CA">
        <w:rPr>
          <w:rFonts w:ascii="Times New Roman" w:hAnsi="Times New Roman" w:cs="Times New Roman"/>
          <w:color w:val="000000" w:themeColor="text1"/>
          <w:lang w:val="pl-PL"/>
        </w:rPr>
        <w:t>.</w:t>
      </w:r>
    </w:p>
    <w:p w:rsidR="000E7B01" w:rsidRPr="007766CA" w:rsidRDefault="00185DE9" w:rsidP="00C87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Projekt realizowany jest przez Gminę </w:t>
      </w:r>
      <w:r w:rsidR="00E57682" w:rsidRPr="007766CA">
        <w:rPr>
          <w:rFonts w:ascii="Times New Roman" w:hAnsi="Times New Roman" w:cs="Times New Roman"/>
          <w:lang w:val="pl-PL"/>
        </w:rPr>
        <w:t>Mi</w:t>
      </w:r>
      <w:r w:rsidR="007B316D" w:rsidRPr="007766CA">
        <w:rPr>
          <w:rFonts w:ascii="Times New Roman" w:hAnsi="Times New Roman" w:cs="Times New Roman"/>
          <w:lang w:val="pl-PL"/>
        </w:rPr>
        <w:t>asto</w:t>
      </w:r>
      <w:r w:rsidR="00E57682" w:rsidRPr="007766CA">
        <w:rPr>
          <w:rFonts w:ascii="Times New Roman" w:hAnsi="Times New Roman" w:cs="Times New Roman"/>
          <w:lang w:val="pl-PL"/>
        </w:rPr>
        <w:t xml:space="preserve"> </w:t>
      </w:r>
      <w:r w:rsidR="00564C2F" w:rsidRPr="007766CA">
        <w:rPr>
          <w:rFonts w:ascii="Times New Roman" w:hAnsi="Times New Roman" w:cs="Times New Roman"/>
          <w:lang w:val="pl-PL"/>
        </w:rPr>
        <w:t>Mrągowo</w:t>
      </w:r>
      <w:r w:rsidRPr="007766CA">
        <w:rPr>
          <w:rFonts w:ascii="Times New Roman" w:hAnsi="Times New Roman" w:cs="Times New Roman"/>
          <w:lang w:val="pl-PL"/>
        </w:rPr>
        <w:t xml:space="preserve"> w partnerstwie z </w:t>
      </w:r>
      <w:r w:rsidR="007B316D" w:rsidRPr="007766CA">
        <w:rPr>
          <w:rFonts w:ascii="Times New Roman" w:hAnsi="Times New Roman" w:cs="Times New Roman"/>
          <w:lang w:val="pl-PL"/>
        </w:rPr>
        <w:t>Rehroz Usługi Fizjoterapeutyczne Daniel Rozberg</w:t>
      </w:r>
      <w:r w:rsidR="00E57682" w:rsidRPr="007766CA">
        <w:rPr>
          <w:rFonts w:ascii="Times New Roman" w:hAnsi="Times New Roman" w:cs="Times New Roman"/>
          <w:lang w:val="pl-PL"/>
        </w:rPr>
        <w:t>,</w:t>
      </w:r>
      <w:r w:rsidR="00100EB3" w:rsidRPr="007766CA">
        <w:rPr>
          <w:rFonts w:ascii="Times New Roman" w:hAnsi="Times New Roman" w:cs="Times New Roman"/>
          <w:lang w:val="pl-PL"/>
        </w:rPr>
        <w:t xml:space="preserve"> ul. Wojska Polskiego 5</w:t>
      </w:r>
      <w:r w:rsidR="007B316D" w:rsidRPr="007766CA">
        <w:rPr>
          <w:rFonts w:ascii="Times New Roman" w:hAnsi="Times New Roman" w:cs="Times New Roman"/>
          <w:lang w:val="pl-PL"/>
        </w:rPr>
        <w:t>A/4,</w:t>
      </w:r>
      <w:r w:rsidR="008A0EC7" w:rsidRPr="007766CA">
        <w:rPr>
          <w:rFonts w:ascii="Times New Roman" w:hAnsi="Times New Roman" w:cs="Times New Roman"/>
          <w:lang w:val="pl-PL"/>
        </w:rPr>
        <w:t xml:space="preserve"> </w:t>
      </w:r>
      <w:r w:rsidR="007B316D" w:rsidRPr="007766CA">
        <w:rPr>
          <w:rFonts w:ascii="Times New Roman" w:hAnsi="Times New Roman" w:cs="Times New Roman"/>
          <w:lang w:val="pl-PL"/>
        </w:rPr>
        <w:t>11-700 Mrągowo i</w:t>
      </w:r>
      <w:r w:rsidR="00E57682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E57682" w:rsidRPr="007766CA">
        <w:rPr>
          <w:rFonts w:ascii="Times New Roman" w:hAnsi="Times New Roman" w:cs="Times New Roman"/>
          <w:lang w:val="pl-PL"/>
        </w:rPr>
        <w:t>Fundacj</w:t>
      </w:r>
      <w:r w:rsidR="00711C41" w:rsidRPr="007766CA">
        <w:rPr>
          <w:rFonts w:ascii="Times New Roman" w:hAnsi="Times New Roman" w:cs="Times New Roman"/>
          <w:lang w:val="pl-PL"/>
        </w:rPr>
        <w:t>ą</w:t>
      </w:r>
      <w:r w:rsidR="00E57682" w:rsidRPr="007766CA">
        <w:rPr>
          <w:rFonts w:ascii="Times New Roman" w:hAnsi="Times New Roman" w:cs="Times New Roman"/>
          <w:lang w:val="pl-PL"/>
        </w:rPr>
        <w:t xml:space="preserve"> Ochrony Wielkich Jezior Mazurskich </w:t>
      </w:r>
      <w:r w:rsidRPr="007766CA">
        <w:rPr>
          <w:rFonts w:ascii="Times New Roman" w:hAnsi="Times New Roman" w:cs="Times New Roman"/>
          <w:lang w:val="pl-PL"/>
        </w:rPr>
        <w:t xml:space="preserve">z siedzibą w </w:t>
      </w:r>
      <w:r w:rsidR="00E57682" w:rsidRPr="007766CA">
        <w:rPr>
          <w:rFonts w:ascii="Times New Roman" w:hAnsi="Times New Roman" w:cs="Times New Roman"/>
          <w:lang w:val="pl-PL"/>
        </w:rPr>
        <w:t>Giżyck</w:t>
      </w:r>
      <w:r w:rsidR="00711C41" w:rsidRPr="007766CA">
        <w:rPr>
          <w:rFonts w:ascii="Times New Roman" w:hAnsi="Times New Roman" w:cs="Times New Roman"/>
          <w:lang w:val="pl-PL"/>
        </w:rPr>
        <w:t>u</w:t>
      </w:r>
      <w:r w:rsidRPr="007766CA">
        <w:rPr>
          <w:rFonts w:ascii="Times New Roman" w:hAnsi="Times New Roman" w:cs="Times New Roman"/>
          <w:lang w:val="pl-PL"/>
        </w:rPr>
        <w:t xml:space="preserve"> przy ul. </w:t>
      </w:r>
      <w:r w:rsidR="00711C41" w:rsidRPr="007766CA">
        <w:rPr>
          <w:rFonts w:ascii="Times New Roman" w:hAnsi="Times New Roman" w:cs="Times New Roman"/>
          <w:lang w:val="pl-PL"/>
        </w:rPr>
        <w:t>Łuczańskiej 1, 11-500 Giżycko</w:t>
      </w:r>
      <w:r w:rsidR="00100EB3" w:rsidRPr="007766CA">
        <w:rPr>
          <w:rFonts w:ascii="Times New Roman" w:hAnsi="Times New Roman" w:cs="Times New Roman"/>
          <w:lang w:val="pl-PL"/>
        </w:rPr>
        <w:t xml:space="preserve">, w okresie od 1 sierpnia 2019 r. do 31 lipca </w:t>
      </w:r>
      <w:r w:rsidRPr="007766CA">
        <w:rPr>
          <w:rFonts w:ascii="Times New Roman" w:hAnsi="Times New Roman" w:cs="Times New Roman"/>
          <w:lang w:val="pl-PL"/>
        </w:rPr>
        <w:t>202</w:t>
      </w:r>
      <w:r w:rsidR="00711C41" w:rsidRPr="007766CA">
        <w:rPr>
          <w:rFonts w:ascii="Times New Roman" w:hAnsi="Times New Roman" w:cs="Times New Roman"/>
          <w:lang w:val="pl-PL"/>
        </w:rPr>
        <w:t>0</w:t>
      </w:r>
      <w:r w:rsidRPr="007766CA">
        <w:rPr>
          <w:rFonts w:ascii="Times New Roman" w:hAnsi="Times New Roman" w:cs="Times New Roman"/>
          <w:lang w:val="pl-PL"/>
        </w:rPr>
        <w:t xml:space="preserve"> r.</w:t>
      </w:r>
    </w:p>
    <w:p w:rsidR="00512D47" w:rsidRPr="007766CA" w:rsidRDefault="00157735" w:rsidP="00C8793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lastRenderedPageBreak/>
        <w:t>W ramach programu każda osoba z grupy docelowej</w:t>
      </w:r>
      <w:r w:rsidR="00BA5F85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100EB3" w:rsidRPr="007766CA">
        <w:rPr>
          <w:rFonts w:ascii="Times New Roman" w:hAnsi="Times New Roman" w:cs="Times New Roman"/>
          <w:lang w:val="pl-PL"/>
        </w:rPr>
        <w:t>spełniająca warunki</w:t>
      </w:r>
      <w:r w:rsidRPr="007766CA">
        <w:rPr>
          <w:rFonts w:ascii="Times New Roman" w:hAnsi="Times New Roman" w:cs="Times New Roman"/>
          <w:lang w:val="pl-PL"/>
        </w:rPr>
        <w:t xml:space="preserve"> włączenia do niego</w:t>
      </w:r>
      <w:r w:rsidR="00BA5F85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będzie mogła skorzystać z cyklu działań z zakresu profilaktyki chorób układu </w:t>
      </w:r>
      <w:r w:rsidR="00BA5F85" w:rsidRPr="007766CA">
        <w:rPr>
          <w:rFonts w:ascii="Times New Roman" w:hAnsi="Times New Roman" w:cs="Times New Roman"/>
          <w:lang w:val="pl-PL"/>
        </w:rPr>
        <w:t xml:space="preserve">                          </w:t>
      </w:r>
      <w:r w:rsidRPr="007766CA">
        <w:rPr>
          <w:rFonts w:ascii="Times New Roman" w:hAnsi="Times New Roman" w:cs="Times New Roman"/>
          <w:lang w:val="pl-PL"/>
        </w:rPr>
        <w:t xml:space="preserve">kostno-stawowego, mięśniowego i tkanki łącznej. </w:t>
      </w:r>
      <w:r w:rsidR="00FB364C" w:rsidRPr="007766CA">
        <w:rPr>
          <w:rFonts w:ascii="Times New Roman" w:hAnsi="Times New Roman" w:cs="Times New Roman"/>
          <w:lang w:val="pl-PL"/>
        </w:rPr>
        <w:t xml:space="preserve">Wśród zaplanowanych interwencji </w:t>
      </w:r>
      <w:r w:rsidRPr="007766CA">
        <w:rPr>
          <w:rFonts w:ascii="Times New Roman" w:hAnsi="Times New Roman" w:cs="Times New Roman"/>
          <w:lang w:val="pl-PL"/>
        </w:rPr>
        <w:t>znajdują</w:t>
      </w:r>
      <w:r w:rsidR="00FB364C" w:rsidRPr="007766CA">
        <w:rPr>
          <w:rFonts w:ascii="Times New Roman" w:hAnsi="Times New Roman" w:cs="Times New Roman"/>
          <w:lang w:val="pl-PL"/>
        </w:rPr>
        <w:t xml:space="preserve"> się takie działania jak: zabiegi fizykalne, masaże, kinezyterapia, terapie manua</w:t>
      </w:r>
      <w:r w:rsidRPr="007766CA">
        <w:rPr>
          <w:rFonts w:ascii="Times New Roman" w:hAnsi="Times New Roman" w:cs="Times New Roman"/>
          <w:lang w:val="pl-PL"/>
        </w:rPr>
        <w:t>lne</w:t>
      </w:r>
      <w:r w:rsidR="00100EB3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i techniki specjalne (grupa docelowa osoby w wieku 50-64 lat wśród mężczyzn oraz 50-59 lat wśród kobiet). Dodatkowo działania te będą uzupełnione edukacja zdrowotną. </w:t>
      </w:r>
    </w:p>
    <w:p w:rsidR="000153DE" w:rsidRPr="007766CA" w:rsidRDefault="000153DE" w:rsidP="00C87933">
      <w:pPr>
        <w:pStyle w:val="FirstParagraph"/>
        <w:spacing w:before="0" w:after="0" w:line="360" w:lineRule="auto"/>
        <w:rPr>
          <w:rFonts w:ascii="Times New Roman" w:hAnsi="Times New Roman" w:cs="Times New Roman"/>
          <w:b/>
        </w:rPr>
      </w:pPr>
    </w:p>
    <w:p w:rsidR="007B6BE7" w:rsidRPr="007766CA" w:rsidRDefault="00961101" w:rsidP="00C87933">
      <w:pPr>
        <w:pStyle w:val="FirstParagraph"/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</w:rPr>
        <w:t>§</w:t>
      </w:r>
      <w:r w:rsidR="00224F4D" w:rsidRPr="007766CA">
        <w:rPr>
          <w:rFonts w:ascii="Times New Roman" w:hAnsi="Times New Roman" w:cs="Times New Roman"/>
          <w:b/>
        </w:rPr>
        <w:t xml:space="preserve"> </w:t>
      </w:r>
      <w:r w:rsidR="007B6BE7" w:rsidRPr="007766CA">
        <w:rPr>
          <w:rFonts w:ascii="Times New Roman" w:hAnsi="Times New Roman" w:cs="Times New Roman"/>
          <w:b/>
        </w:rPr>
        <w:t>3</w:t>
      </w:r>
      <w:r w:rsidR="00185DE9" w:rsidRPr="007766CA">
        <w:rPr>
          <w:rFonts w:ascii="Times New Roman" w:hAnsi="Times New Roman" w:cs="Times New Roman"/>
          <w:b/>
        </w:rPr>
        <w:t>.</w:t>
      </w:r>
      <w:r w:rsidR="00224F4D" w:rsidRPr="007766CA">
        <w:rPr>
          <w:rFonts w:ascii="Times New Roman" w:hAnsi="Times New Roman" w:cs="Times New Roman"/>
          <w:b/>
        </w:rPr>
        <w:t xml:space="preserve"> </w:t>
      </w:r>
      <w:r w:rsidR="007B6BE7" w:rsidRPr="007766CA">
        <w:rPr>
          <w:rFonts w:ascii="Times New Roman" w:hAnsi="Times New Roman" w:cs="Times New Roman"/>
          <w:b/>
        </w:rPr>
        <w:t xml:space="preserve">Uczestnicy </w:t>
      </w:r>
      <w:r w:rsidR="007B6BE7" w:rsidRPr="007766CA">
        <w:rPr>
          <w:rFonts w:ascii="Times New Roman" w:hAnsi="Times New Roman" w:cs="Times New Roman"/>
          <w:b/>
          <w:lang w:val="pl-PL"/>
        </w:rPr>
        <w:t>projektu</w:t>
      </w:r>
    </w:p>
    <w:p w:rsidR="00C0152B" w:rsidRPr="007766CA" w:rsidRDefault="00C0152B" w:rsidP="00C8793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Projekt przewiduje realizację:</w:t>
      </w:r>
      <w:r w:rsidRPr="007766CA">
        <w:rPr>
          <w:rFonts w:ascii="Times New Roman" w:hAnsi="Times New Roman" w:cs="Times New Roman"/>
          <w:b/>
          <w:lang w:val="pl-PL"/>
        </w:rPr>
        <w:t xml:space="preserve"> </w:t>
      </w:r>
    </w:p>
    <w:p w:rsidR="00C0152B" w:rsidRPr="007766CA" w:rsidRDefault="002E0E03" w:rsidP="00C87933">
      <w:pPr>
        <w:pStyle w:val="Tekstpodstawowy"/>
        <w:numPr>
          <w:ilvl w:val="0"/>
          <w:numId w:val="42"/>
        </w:numPr>
        <w:spacing w:before="0" w:after="0" w:line="360" w:lineRule="auto"/>
        <w:jc w:val="both"/>
        <w:rPr>
          <w:rFonts w:ascii="Times New Roman" w:hAnsi="Times New Roman" w:cs="Times New Roman"/>
          <w:u w:val="single"/>
          <w:lang w:val="pl-PL"/>
        </w:rPr>
      </w:pPr>
      <w:r>
        <w:rPr>
          <w:rFonts w:ascii="Times New Roman" w:hAnsi="Times New Roman" w:cs="Times New Roman"/>
          <w:lang w:val="pl-PL"/>
        </w:rPr>
        <w:t>działań</w:t>
      </w:r>
      <w:r w:rsidR="00C0152B" w:rsidRPr="007766CA">
        <w:rPr>
          <w:rFonts w:ascii="Times New Roman" w:hAnsi="Times New Roman" w:cs="Times New Roman"/>
          <w:lang w:val="pl-PL"/>
        </w:rPr>
        <w:t xml:space="preserve"> z zakresu profilaktyki chorób układu mięśniowo-szkieletowego skierowanych do populacji 100 mieszkańców zamieszkujących na terenie  miasta Mrągowo </w:t>
      </w:r>
      <w:r w:rsidR="00C0152B" w:rsidRPr="007766CA">
        <w:rPr>
          <w:rFonts w:ascii="Times New Roman" w:hAnsi="Times New Roman" w:cs="Times New Roman"/>
          <w:u w:val="single"/>
          <w:lang w:val="pl-PL"/>
        </w:rPr>
        <w:t>w wieku aktywności zawodowej 50-59 lat wśród kobiet oraz 50-64 lat wśród mężczyzn;</w:t>
      </w:r>
    </w:p>
    <w:p w:rsidR="00C0152B" w:rsidRPr="007766CA" w:rsidRDefault="00C0152B" w:rsidP="00C87933">
      <w:pPr>
        <w:pStyle w:val="Tekstpodstawowy"/>
        <w:numPr>
          <w:ilvl w:val="0"/>
          <w:numId w:val="42"/>
        </w:numPr>
        <w:spacing w:before="0" w:after="0" w:line="360" w:lineRule="auto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działań edukacyjnych, którymi zostanie objęta grupa </w:t>
      </w:r>
      <w:bookmarkStart w:id="0" w:name="_GoBack"/>
      <w:bookmarkEnd w:id="0"/>
      <w:r w:rsidRPr="007766CA">
        <w:rPr>
          <w:rFonts w:ascii="Times New Roman" w:hAnsi="Times New Roman" w:cs="Times New Roman"/>
          <w:lang w:val="pl-PL"/>
        </w:rPr>
        <w:t xml:space="preserve">180 osób zamieszkujących miasto Mrągowo </w:t>
      </w:r>
      <w:r w:rsidRPr="007766CA">
        <w:rPr>
          <w:rFonts w:ascii="Times New Roman" w:hAnsi="Times New Roman" w:cs="Times New Roman"/>
          <w:u w:val="single"/>
          <w:lang w:val="pl-PL"/>
        </w:rPr>
        <w:t>w wieku produkcyjnym 18-64 lata dla mężczyzn oraz 18-59 lat dla kobiet;</w:t>
      </w:r>
    </w:p>
    <w:p w:rsidR="007B6BE7" w:rsidRPr="007766CA" w:rsidRDefault="002E0E03" w:rsidP="00C87933">
      <w:pPr>
        <w:pStyle w:val="Tekstpodstawowy"/>
        <w:numPr>
          <w:ilvl w:val="0"/>
          <w:numId w:val="7"/>
        </w:numPr>
        <w:spacing w:before="0"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Uczestnikiem działań</w:t>
      </w:r>
      <w:r w:rsidR="00C0152B" w:rsidRPr="007766CA">
        <w:rPr>
          <w:rFonts w:ascii="Times New Roman" w:hAnsi="Times New Roman" w:cs="Times New Roman"/>
          <w:lang w:val="pl-PL"/>
        </w:rPr>
        <w:t xml:space="preserve"> z zakresu profilaktyki chorób układu mięśniowo-szkieletowego mogą być osoby spełniające łącznie wszystkie kryteria formalne i medyczne, o których mowa w ust. 4 i 5.</w:t>
      </w:r>
    </w:p>
    <w:p w:rsidR="00C0152B" w:rsidRPr="007766CA" w:rsidRDefault="00C0152B" w:rsidP="00F546B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Uczestnikami działań edukacyjnych mogą być osoby spełniające wszystkie kryteria formalne,                  o których mowa w ust. 4</w:t>
      </w:r>
    </w:p>
    <w:p w:rsidR="005F509E" w:rsidRPr="007766CA" w:rsidRDefault="00C0152B" w:rsidP="00C87933">
      <w:pPr>
        <w:pStyle w:val="Tekstpodstawowy"/>
        <w:numPr>
          <w:ilvl w:val="0"/>
          <w:numId w:val="7"/>
        </w:numPr>
        <w:tabs>
          <w:tab w:val="num" w:pos="426"/>
        </w:tabs>
        <w:spacing w:before="0" w:after="0" w:line="360" w:lineRule="auto"/>
        <w:ind w:left="567" w:hanging="56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Kryteria formalne udziału w projekcie do spełnienia: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osoba wyraża świadomą zgodę na udział w 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„Programie Polityki Zdrowotnej dla mieszkańców woj. warmińsko-mazurskiego w wieku aktywności zawodowej na lata 2017-2021 w zakresie rehabilitacji medycznej schorzeń</w:t>
      </w:r>
      <w:r w:rsidR="0025108F">
        <w:rPr>
          <w:rFonts w:ascii="Times New Roman" w:hAnsi="Times New Roman" w:cs="Times New Roman"/>
          <w:color w:val="000000" w:themeColor="text1"/>
          <w:lang w:val="pl-PL"/>
        </w:rPr>
        <w:t xml:space="preserve"> kręgosłupa oraz narządów ruchu”</w:t>
      </w:r>
      <w:r w:rsidRPr="007766CA">
        <w:rPr>
          <w:rFonts w:ascii="Times New Roman" w:hAnsi="Times New Roman" w:cs="Times New Roman"/>
          <w:color w:val="000000" w:themeColor="text1"/>
          <w:lang w:val="pl-PL"/>
        </w:rPr>
        <w:t>,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>osoba spełnia wymogi grupy docelowej (wiek, płeć, miejsce zamieszkania),</w:t>
      </w:r>
    </w:p>
    <w:p w:rsidR="005F509E" w:rsidRPr="007766CA" w:rsidRDefault="005F509E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 xml:space="preserve">osoba </w:t>
      </w:r>
      <w:r w:rsidR="00C0152B" w:rsidRPr="007766CA">
        <w:rPr>
          <w:rFonts w:ascii="Times New Roman" w:hAnsi="Times New Roman" w:cs="Times New Roman"/>
        </w:rPr>
        <w:t>nie</w:t>
      </w:r>
      <w:r w:rsidRPr="007766CA">
        <w:rPr>
          <w:rFonts w:ascii="Times New Roman" w:hAnsi="Times New Roman" w:cs="Times New Roman"/>
        </w:rPr>
        <w:t xml:space="preserve"> odbywa</w:t>
      </w:r>
      <w:r w:rsidR="00C0152B" w:rsidRPr="007766CA">
        <w:rPr>
          <w:rFonts w:ascii="Times New Roman" w:hAnsi="Times New Roman" w:cs="Times New Roman"/>
        </w:rPr>
        <w:t xml:space="preserve"> kary pozbawienia wolności,</w:t>
      </w:r>
    </w:p>
    <w:p w:rsidR="005F509E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 xml:space="preserve">w chwili przystąpienia do projektu osoba nie jest objęta żadnym innym programem terapeutyczno-rehabilitacyjnym w związku ze schorzeniami kręgosłupa, finansowanym z NFZ, </w:t>
      </w:r>
      <w:r w:rsidR="005F509E" w:rsidRPr="007766CA">
        <w:rPr>
          <w:rFonts w:ascii="Times New Roman" w:hAnsi="Times New Roman" w:cs="Times New Roman"/>
        </w:rPr>
        <w:t xml:space="preserve">                </w:t>
      </w:r>
      <w:r w:rsidRPr="007766CA">
        <w:rPr>
          <w:rFonts w:ascii="Times New Roman" w:hAnsi="Times New Roman" w:cs="Times New Roman"/>
        </w:rPr>
        <w:t xml:space="preserve">i nie bierze udziału w analogicznym projekcie u innego beneficjenta, finansowanym ze środków UE, </w:t>
      </w:r>
    </w:p>
    <w:p w:rsidR="00C0152B" w:rsidRPr="007766CA" w:rsidRDefault="00C0152B" w:rsidP="00C87933">
      <w:pPr>
        <w:pStyle w:val="Tekstpodstawowy"/>
        <w:numPr>
          <w:ilvl w:val="0"/>
          <w:numId w:val="46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lastRenderedPageBreak/>
        <w:t>osoba w okresie ostatniego miesiąca</w:t>
      </w:r>
      <w:r w:rsidR="005F509E" w:rsidRPr="007766CA">
        <w:rPr>
          <w:rFonts w:ascii="Times New Roman" w:hAnsi="Times New Roman" w:cs="Times New Roman"/>
        </w:rPr>
        <w:t>, od chwili przystąpienia do projektu,</w:t>
      </w:r>
      <w:r w:rsidRPr="007766CA">
        <w:rPr>
          <w:rFonts w:ascii="Times New Roman" w:hAnsi="Times New Roman" w:cs="Times New Roman"/>
        </w:rPr>
        <w:t xml:space="preserve"> nie zakończyła pobytu w szpitalu na oddziale rehabilitacyjnym lub nie korzystała z ambulatoryjnej/dziennej opieki rehabilita</w:t>
      </w:r>
      <w:r w:rsidR="00F546B3">
        <w:rPr>
          <w:rFonts w:ascii="Times New Roman" w:hAnsi="Times New Roman" w:cs="Times New Roman"/>
        </w:rPr>
        <w:t>cyjnej w ramach kontraktu z NFZ.</w:t>
      </w:r>
      <w:r w:rsidRPr="007766CA">
        <w:rPr>
          <w:rFonts w:ascii="Times New Roman" w:hAnsi="Times New Roman" w:cs="Times New Roman"/>
        </w:rPr>
        <w:t xml:space="preserve"> </w:t>
      </w:r>
    </w:p>
    <w:p w:rsidR="005F509E" w:rsidRPr="007766CA" w:rsidRDefault="005F509E" w:rsidP="00C87933">
      <w:pPr>
        <w:pStyle w:val="Tekstpodstawowy"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>Kryteria medyczne udziału w projekcie do spełnienia:</w:t>
      </w:r>
    </w:p>
    <w:p w:rsidR="005F509E" w:rsidRPr="0025108F" w:rsidRDefault="005F509E" w:rsidP="00C87933">
      <w:pPr>
        <w:pStyle w:val="Tekstpodstawowy"/>
        <w:numPr>
          <w:ilvl w:val="0"/>
          <w:numId w:val="44"/>
        </w:numPr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  <w:lang w:val="pl-PL"/>
        </w:rPr>
        <w:t>osoba ze zdiagnozowaną chorobą układu kostno-stawowego, mięśniowego i tkanki łącznej,                w szczególności: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z przewlekłymi dolegliwościami bólowymi i/lub ograniczeniem ruchomości w przebiegu chorób zwyrodnieniowych stawów i innych artropatii, 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z chorobami kręgosłupa, </w:t>
      </w:r>
    </w:p>
    <w:p w:rsidR="005F509E" w:rsidRPr="0025108F" w:rsidRDefault="005F509E" w:rsidP="00C87933">
      <w:pPr>
        <w:pStyle w:val="Tekstpodstawowy"/>
        <w:numPr>
          <w:ilvl w:val="0"/>
          <w:numId w:val="45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 xml:space="preserve">chorobami tkanek miękkich (mięśni, powięzi i ścięgien), </w:t>
      </w:r>
    </w:p>
    <w:p w:rsidR="00C0152B" w:rsidRPr="0025108F" w:rsidRDefault="00C0152B" w:rsidP="00C87933">
      <w:pPr>
        <w:pStyle w:val="Tekstpodstawowy"/>
        <w:numPr>
          <w:ilvl w:val="0"/>
          <w:numId w:val="44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5108F">
        <w:rPr>
          <w:rFonts w:ascii="Times New Roman" w:hAnsi="Times New Roman" w:cs="Times New Roman"/>
        </w:rPr>
        <w:t>osoba nie posiada medycznych przeciwskazań do uczestnictwa w dalszych interwencjach udzielanych w ramach projektu.</w:t>
      </w:r>
    </w:p>
    <w:p w:rsidR="001E544A" w:rsidRPr="007766CA" w:rsidRDefault="001E544A" w:rsidP="00C87933">
      <w:pPr>
        <w:pStyle w:val="Default"/>
        <w:numPr>
          <w:ilvl w:val="0"/>
          <w:numId w:val="7"/>
        </w:numPr>
        <w:spacing w:line="360" w:lineRule="auto"/>
        <w:ind w:left="482" w:hanging="482"/>
        <w:jc w:val="both"/>
        <w:rPr>
          <w:rFonts w:ascii="Times New Roman" w:hAnsi="Times New Roman" w:cs="Times New Roman"/>
          <w:b/>
          <w:color w:val="000000" w:themeColor="text1"/>
        </w:rPr>
      </w:pPr>
      <w:r w:rsidRPr="007766CA">
        <w:rPr>
          <w:rFonts w:ascii="Times New Roman" w:hAnsi="Times New Roman" w:cs="Times New Roman"/>
        </w:rPr>
        <w:t>Do projektu zakwalif</w:t>
      </w:r>
      <w:r w:rsidR="00100EB3" w:rsidRPr="007766CA">
        <w:rPr>
          <w:rFonts w:ascii="Times New Roman" w:hAnsi="Times New Roman" w:cs="Times New Roman"/>
        </w:rPr>
        <w:t>ikowanych zostanie łącznie 180 uczestników p</w:t>
      </w:r>
      <w:r w:rsidRPr="007766CA">
        <w:rPr>
          <w:rFonts w:ascii="Times New Roman" w:hAnsi="Times New Roman" w:cs="Times New Roman"/>
        </w:rPr>
        <w:t>rojektu (</w:t>
      </w:r>
      <w:r w:rsidRPr="007766CA">
        <w:rPr>
          <w:rFonts w:ascii="Times New Roman" w:hAnsi="Times New Roman" w:cs="Times New Roman"/>
          <w:color w:val="000000" w:themeColor="text1"/>
        </w:rPr>
        <w:t>72 K/108 M).</w:t>
      </w:r>
    </w:p>
    <w:p w:rsidR="001E544A" w:rsidRPr="007766CA" w:rsidRDefault="00100EB3" w:rsidP="00C87933">
      <w:pPr>
        <w:pStyle w:val="Default"/>
        <w:numPr>
          <w:ilvl w:val="0"/>
          <w:numId w:val="7"/>
        </w:numPr>
        <w:spacing w:line="360" w:lineRule="auto"/>
        <w:ind w:left="482" w:hanging="482"/>
        <w:jc w:val="both"/>
        <w:rPr>
          <w:rFonts w:ascii="Times New Roman" w:hAnsi="Times New Roman" w:cs="Times New Roman"/>
        </w:rPr>
      </w:pPr>
      <w:r w:rsidRPr="007766CA">
        <w:rPr>
          <w:rFonts w:ascii="Times New Roman" w:hAnsi="Times New Roman" w:cs="Times New Roman"/>
        </w:rPr>
        <w:t>Uczestnik p</w:t>
      </w:r>
      <w:r w:rsidR="001E544A" w:rsidRPr="007766CA">
        <w:rPr>
          <w:rFonts w:ascii="Times New Roman" w:hAnsi="Times New Roman" w:cs="Times New Roman"/>
        </w:rPr>
        <w:t>rojektu podpisuje listę obecności na każdy</w:t>
      </w:r>
      <w:r w:rsidR="00AC31DA" w:rsidRPr="007766CA">
        <w:rPr>
          <w:rFonts w:ascii="Times New Roman" w:hAnsi="Times New Roman" w:cs="Times New Roman"/>
        </w:rPr>
        <w:t>m</w:t>
      </w:r>
      <w:r w:rsidRPr="007766CA">
        <w:rPr>
          <w:rFonts w:ascii="Times New Roman" w:hAnsi="Times New Roman" w:cs="Times New Roman"/>
        </w:rPr>
        <w:t xml:space="preserve"> etapie udziału w p</w:t>
      </w:r>
      <w:r w:rsidR="001E544A" w:rsidRPr="007766CA">
        <w:rPr>
          <w:rFonts w:ascii="Times New Roman" w:hAnsi="Times New Roman" w:cs="Times New Roman"/>
        </w:rPr>
        <w:t>rojekcie.</w:t>
      </w:r>
    </w:p>
    <w:p w:rsidR="0005515D" w:rsidRPr="007766CA" w:rsidRDefault="00887E6E" w:rsidP="00C87933">
      <w:pPr>
        <w:pStyle w:val="Tekstpodstawowy"/>
        <w:numPr>
          <w:ilvl w:val="0"/>
          <w:numId w:val="7"/>
        </w:numPr>
        <w:spacing w:before="0" w:after="0" w:line="360" w:lineRule="auto"/>
        <w:ind w:left="482" w:hanging="482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Uczestnik projektu ma prawo do:</w:t>
      </w:r>
    </w:p>
    <w:p w:rsidR="00482FE6" w:rsidRPr="007766CA" w:rsidRDefault="00100EB3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nieodpłatnego udziału w p</w:t>
      </w:r>
      <w:r w:rsidR="00C060CA" w:rsidRPr="007766CA">
        <w:rPr>
          <w:rFonts w:ascii="Times New Roman" w:hAnsi="Times New Roman" w:cs="Times New Roman"/>
          <w:sz w:val="24"/>
          <w:szCs w:val="24"/>
        </w:rPr>
        <w:t>rojekcie,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nieodpłatnej edukacji prozdrowotnej,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nieodpłatnych badań diagnostycznych,</w:t>
      </w:r>
    </w:p>
    <w:p w:rsidR="00482FE6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bezpłatnych zajęć z aktywności ruchowej</w:t>
      </w:r>
    </w:p>
    <w:p w:rsidR="00797EBB" w:rsidRPr="007766CA" w:rsidRDefault="00C060CA" w:rsidP="00C87933">
      <w:pPr>
        <w:pStyle w:val="Akapitzlist"/>
        <w:numPr>
          <w:ilvl w:val="0"/>
          <w:numId w:val="12"/>
        </w:numPr>
        <w:spacing w:line="360" w:lineRule="auto"/>
        <w:ind w:left="879" w:hanging="482"/>
        <w:jc w:val="both"/>
        <w:rPr>
          <w:rFonts w:ascii="Times New Roman" w:hAnsi="Times New Roman" w:cs="Times New Roman"/>
          <w:sz w:val="24"/>
          <w:szCs w:val="24"/>
        </w:rPr>
      </w:pPr>
      <w:r w:rsidRPr="00F546B3">
        <w:rPr>
          <w:rFonts w:ascii="Times New Roman" w:hAnsi="Times New Roman" w:cs="Times New Roman"/>
          <w:sz w:val="24"/>
          <w:szCs w:val="24"/>
        </w:rPr>
        <w:t>zwrotu kosztów poniesionych przez uczestników na zapewnienie opieki nad dzieckiem</w:t>
      </w:r>
      <w:r w:rsidR="003A3F7D" w:rsidRPr="00F546B3">
        <w:rPr>
          <w:rFonts w:ascii="Times New Roman" w:hAnsi="Times New Roman" w:cs="Times New Roman"/>
          <w:sz w:val="24"/>
          <w:szCs w:val="24"/>
        </w:rPr>
        <w:t xml:space="preserve"> </w:t>
      </w:r>
      <w:r w:rsidR="002E0E03" w:rsidRPr="00F546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46B3">
        <w:rPr>
          <w:rFonts w:ascii="Times New Roman" w:hAnsi="Times New Roman" w:cs="Times New Roman"/>
          <w:sz w:val="24"/>
          <w:szCs w:val="24"/>
        </w:rPr>
        <w:t>do 7</w:t>
      </w:r>
      <w:r w:rsidR="003A3F7D" w:rsidRPr="00F546B3">
        <w:rPr>
          <w:rFonts w:ascii="Times New Roman" w:hAnsi="Times New Roman" w:cs="Times New Roman"/>
          <w:sz w:val="24"/>
          <w:szCs w:val="24"/>
        </w:rPr>
        <w:t>.</w:t>
      </w:r>
      <w:r w:rsidRPr="00F546B3">
        <w:rPr>
          <w:rFonts w:ascii="Times New Roman" w:hAnsi="Times New Roman" w:cs="Times New Roman"/>
          <w:sz w:val="24"/>
          <w:szCs w:val="24"/>
        </w:rPr>
        <w:t xml:space="preserve"> roku życia lub osobą zależną</w:t>
      </w:r>
      <w:r w:rsidR="00100EB3" w:rsidRPr="007766CA">
        <w:rPr>
          <w:rFonts w:ascii="Times New Roman" w:hAnsi="Times New Roman" w:cs="Times New Roman"/>
          <w:sz w:val="24"/>
          <w:szCs w:val="24"/>
        </w:rPr>
        <w:t xml:space="preserve"> podczas uczestnictwa u</w:t>
      </w:r>
      <w:r w:rsidRPr="007766CA">
        <w:rPr>
          <w:rFonts w:ascii="Times New Roman" w:hAnsi="Times New Roman" w:cs="Times New Roman"/>
          <w:sz w:val="24"/>
          <w:szCs w:val="24"/>
        </w:rPr>
        <w:t>czestnika w projekcie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tj.</w:t>
      </w:r>
      <w:r w:rsidR="00BA5F85" w:rsidRPr="007766CA">
        <w:rPr>
          <w:rFonts w:ascii="Times New Roman" w:hAnsi="Times New Roman" w:cs="Times New Roman"/>
          <w:sz w:val="24"/>
          <w:szCs w:val="24"/>
        </w:rPr>
        <w:t>: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podczas spotkań w </w:t>
      </w:r>
      <w:r w:rsidR="00BA5F85" w:rsidRPr="007766CA">
        <w:rPr>
          <w:rFonts w:ascii="Times New Roman" w:hAnsi="Times New Roman" w:cs="Times New Roman"/>
          <w:sz w:val="24"/>
          <w:szCs w:val="24"/>
        </w:rPr>
        <w:t>ramach procesu kwalifikacyjnego,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podczas spotkań</w:t>
      </w:r>
      <w:r w:rsidR="00582085"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8E168D" w:rsidRPr="007766CA">
        <w:rPr>
          <w:rFonts w:ascii="Times New Roman" w:hAnsi="Times New Roman" w:cs="Times New Roman"/>
          <w:sz w:val="24"/>
          <w:szCs w:val="24"/>
        </w:rPr>
        <w:t>w rama</w:t>
      </w:r>
      <w:r w:rsidR="0008191B" w:rsidRPr="007766CA">
        <w:rPr>
          <w:rFonts w:ascii="Times New Roman" w:hAnsi="Times New Roman" w:cs="Times New Roman"/>
          <w:sz w:val="24"/>
          <w:szCs w:val="24"/>
        </w:rPr>
        <w:t>ch rehabilitacji medycznej oraz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podcz</w:t>
      </w:r>
      <w:r w:rsidR="00797EBB" w:rsidRPr="007766CA">
        <w:rPr>
          <w:rFonts w:ascii="Times New Roman" w:hAnsi="Times New Roman" w:cs="Times New Roman"/>
          <w:sz w:val="24"/>
          <w:szCs w:val="24"/>
        </w:rPr>
        <w:t>as zajęć z aktywności ruchowej:</w:t>
      </w:r>
    </w:p>
    <w:p w:rsidR="0008191B" w:rsidRPr="007766CA" w:rsidRDefault="00100EB3" w:rsidP="00C87933">
      <w:pPr>
        <w:pStyle w:val="Akapitzlist"/>
        <w:numPr>
          <w:ilvl w:val="1"/>
          <w:numId w:val="12"/>
        </w:numPr>
        <w:spacing w:line="360" w:lineRule="auto"/>
        <w:ind w:left="121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w</w:t>
      </w:r>
      <w:r w:rsidR="008E168D" w:rsidRPr="007766CA">
        <w:rPr>
          <w:rFonts w:ascii="Times New Roman" w:hAnsi="Times New Roman" w:cs="Times New Roman"/>
          <w:sz w:val="24"/>
          <w:szCs w:val="24"/>
        </w:rPr>
        <w:t>ysokoś</w:t>
      </w:r>
      <w:r w:rsidR="00797EBB" w:rsidRPr="007766CA">
        <w:rPr>
          <w:rFonts w:ascii="Times New Roman" w:hAnsi="Times New Roman" w:cs="Times New Roman"/>
          <w:sz w:val="24"/>
          <w:szCs w:val="24"/>
        </w:rPr>
        <w:t>ć</w:t>
      </w:r>
      <w:r w:rsidR="008E168D" w:rsidRPr="007766CA">
        <w:rPr>
          <w:rFonts w:ascii="Times New Roman" w:hAnsi="Times New Roman" w:cs="Times New Roman"/>
          <w:sz w:val="24"/>
          <w:szCs w:val="24"/>
        </w:rPr>
        <w:t xml:space="preserve"> dopłaty do kosztów opieki będzie odpowiadała </w:t>
      </w:r>
      <w:r w:rsidR="0008191B" w:rsidRPr="007766CA">
        <w:rPr>
          <w:rFonts w:ascii="Times New Roman" w:hAnsi="Times New Roman" w:cs="Times New Roman"/>
          <w:sz w:val="24"/>
          <w:szCs w:val="24"/>
        </w:rPr>
        <w:t xml:space="preserve">faktycznie poniesionym wydatkom, do kwoty za godzinę </w:t>
      </w:r>
      <w:r w:rsidRPr="00F546B3">
        <w:rPr>
          <w:rFonts w:ascii="Times New Roman" w:hAnsi="Times New Roman" w:cs="Times New Roman"/>
          <w:sz w:val="24"/>
          <w:szCs w:val="24"/>
        </w:rPr>
        <w:t>nie wyższej niż 18</w:t>
      </w:r>
      <w:r w:rsidR="00611182" w:rsidRPr="00F546B3">
        <w:rPr>
          <w:rFonts w:ascii="Times New Roman" w:hAnsi="Times New Roman" w:cs="Times New Roman"/>
          <w:sz w:val="24"/>
          <w:szCs w:val="24"/>
        </w:rPr>
        <w:t xml:space="preserve"> zł brutto za godzinę.</w:t>
      </w:r>
      <w:r w:rsidR="00611182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E6" w:rsidRPr="007766C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11182" w:rsidRPr="007766CA">
        <w:rPr>
          <w:rFonts w:ascii="Times New Roman" w:hAnsi="Times New Roman" w:cs="Times New Roman"/>
          <w:sz w:val="24"/>
          <w:szCs w:val="24"/>
        </w:rPr>
        <w:t>Aby uz</w:t>
      </w:r>
      <w:r w:rsidR="0008191B" w:rsidRPr="007766CA">
        <w:rPr>
          <w:rFonts w:ascii="Times New Roman" w:hAnsi="Times New Roman" w:cs="Times New Roman"/>
          <w:sz w:val="24"/>
          <w:szCs w:val="24"/>
        </w:rPr>
        <w:t>yskać dopłatę uczestnik będzie musiał przedstawić dokumenty:</w:t>
      </w:r>
      <w:r w:rsidR="00582085"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08191B" w:rsidRPr="007766CA">
        <w:rPr>
          <w:rFonts w:ascii="Times New Roman" w:hAnsi="Times New Roman" w:cs="Times New Roman"/>
          <w:sz w:val="24"/>
          <w:szCs w:val="24"/>
        </w:rPr>
        <w:t>akt urodzenia</w:t>
      </w:r>
      <w:r w:rsidR="00797EBB" w:rsidRPr="007766CA">
        <w:rPr>
          <w:rFonts w:ascii="Times New Roman" w:hAnsi="Times New Roman" w:cs="Times New Roman"/>
          <w:sz w:val="24"/>
          <w:szCs w:val="24"/>
        </w:rPr>
        <w:t xml:space="preserve"> dziecka albo dokument potwierdzający stan zdrowia osoby zależnej (np. orzeczenie </w:t>
      </w:r>
      <w:r w:rsidR="002E0E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97EBB" w:rsidRPr="007766CA">
        <w:rPr>
          <w:rFonts w:ascii="Times New Roman" w:hAnsi="Times New Roman" w:cs="Times New Roman"/>
          <w:sz w:val="24"/>
          <w:szCs w:val="24"/>
        </w:rPr>
        <w:t xml:space="preserve">o niepełnosprawności ze wskazaniem konieczności zapewnienia stałej opieki) oraz umowy i rachunki lub faktury VAT za pobyt osoby zależnej lub dziecka w placówce lub instytucji </w:t>
      </w:r>
      <w:r w:rsidR="00797EBB" w:rsidRPr="007766CA">
        <w:rPr>
          <w:rFonts w:ascii="Times New Roman" w:hAnsi="Times New Roman" w:cs="Times New Roman"/>
          <w:sz w:val="24"/>
          <w:szCs w:val="24"/>
        </w:rPr>
        <w:lastRenderedPageBreak/>
        <w:t>opiekuńcze, umowy cywilnoprawnej itd</w:t>
      </w:r>
      <w:r w:rsidR="00797EBB" w:rsidRPr="007766CA">
        <w:rPr>
          <w:rFonts w:ascii="Times New Roman" w:hAnsi="Times New Roman" w:cs="Times New Roman"/>
          <w:b/>
          <w:sz w:val="24"/>
          <w:szCs w:val="24"/>
        </w:rPr>
        <w:t>.</w:t>
      </w:r>
      <w:r w:rsidRPr="007766CA">
        <w:rPr>
          <w:rFonts w:ascii="Times New Roman" w:hAnsi="Times New Roman" w:cs="Times New Roman"/>
          <w:b/>
          <w:sz w:val="24"/>
          <w:szCs w:val="24"/>
        </w:rPr>
        <w:t>,</w:t>
      </w:r>
      <w:r w:rsidR="00797EBB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5E77" w:rsidRPr="007766CA" w:rsidRDefault="00100EB3" w:rsidP="00C87933">
      <w:pPr>
        <w:pStyle w:val="Akapitzlist"/>
        <w:numPr>
          <w:ilvl w:val="1"/>
          <w:numId w:val="12"/>
        </w:numPr>
        <w:spacing w:line="360" w:lineRule="auto"/>
        <w:ind w:left="1219" w:hanging="482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r</w:t>
      </w:r>
      <w:r w:rsidR="00797EBB" w:rsidRPr="007766CA">
        <w:rPr>
          <w:rFonts w:ascii="Times New Roman" w:hAnsi="Times New Roman" w:cs="Times New Roman"/>
          <w:sz w:val="24"/>
          <w:szCs w:val="24"/>
        </w:rPr>
        <w:t xml:space="preserve">efundacja przeznaczona jest dla </w:t>
      </w:r>
      <w:r w:rsidR="00797EBB" w:rsidRPr="00F546B3">
        <w:rPr>
          <w:rFonts w:ascii="Times New Roman" w:hAnsi="Times New Roman" w:cs="Times New Roman"/>
          <w:sz w:val="24"/>
          <w:szCs w:val="24"/>
        </w:rPr>
        <w:t>maksymalnie 10 osób</w:t>
      </w:r>
      <w:r w:rsidR="00360B9A" w:rsidRPr="00F546B3">
        <w:rPr>
          <w:rFonts w:ascii="Times New Roman" w:hAnsi="Times New Roman" w:cs="Times New Roman"/>
          <w:sz w:val="24"/>
          <w:szCs w:val="24"/>
        </w:rPr>
        <w:t>.</w:t>
      </w:r>
      <w:r w:rsidR="00360B9A" w:rsidRPr="00776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B9A" w:rsidRPr="007766CA">
        <w:rPr>
          <w:rFonts w:ascii="Times New Roman" w:hAnsi="Times New Roman" w:cs="Times New Roman"/>
          <w:sz w:val="24"/>
          <w:szCs w:val="24"/>
        </w:rPr>
        <w:t xml:space="preserve">W przypadku zgłoszenia się większej ilości osób z prośbą o refundację, Partner </w:t>
      </w:r>
      <w:r w:rsidR="00661535" w:rsidRPr="007766CA">
        <w:rPr>
          <w:rFonts w:ascii="Times New Roman" w:hAnsi="Times New Roman" w:cs="Times New Roman"/>
          <w:sz w:val="24"/>
          <w:szCs w:val="24"/>
        </w:rPr>
        <w:t>A</w:t>
      </w:r>
      <w:r w:rsidR="00360B9A" w:rsidRPr="007766CA">
        <w:rPr>
          <w:rFonts w:ascii="Times New Roman" w:hAnsi="Times New Roman" w:cs="Times New Roman"/>
          <w:sz w:val="24"/>
          <w:szCs w:val="24"/>
        </w:rPr>
        <w:t xml:space="preserve"> – Fundacja Ochrony Wielkich Jezior Mazurskich będzie udzielać refundacji uczestnikom o najniższych dochodach na jednego członka rodziny (weryfikowane na podstawie oświadczenia uczestnika).</w:t>
      </w:r>
    </w:p>
    <w:p w:rsidR="00A25E77" w:rsidRPr="007766CA" w:rsidRDefault="00D11D9D" w:rsidP="00C8793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Beneficjent</w:t>
      </w:r>
      <w:r w:rsidR="00C060CA" w:rsidRPr="007766CA">
        <w:rPr>
          <w:rFonts w:ascii="Times New Roman" w:hAnsi="Times New Roman" w:cs="Times New Roman"/>
          <w:sz w:val="24"/>
          <w:szCs w:val="24"/>
        </w:rPr>
        <w:t xml:space="preserve"> zastrzega sobie prawo do zmniejsze</w:t>
      </w:r>
      <w:r w:rsidR="00100EB3" w:rsidRPr="007766CA">
        <w:rPr>
          <w:rFonts w:ascii="Times New Roman" w:hAnsi="Times New Roman" w:cs="Times New Roman"/>
          <w:sz w:val="24"/>
          <w:szCs w:val="24"/>
        </w:rPr>
        <w:t>nia w/w refundowanych kwot dla u</w:t>
      </w:r>
      <w:r w:rsidR="00C060CA" w:rsidRPr="007766CA">
        <w:rPr>
          <w:rFonts w:ascii="Times New Roman" w:hAnsi="Times New Roman" w:cs="Times New Roman"/>
          <w:sz w:val="24"/>
          <w:szCs w:val="24"/>
        </w:rPr>
        <w:t>czestników jeśli łączna kw</w:t>
      </w:r>
      <w:r w:rsidR="004D6664" w:rsidRPr="007766CA">
        <w:rPr>
          <w:rFonts w:ascii="Times New Roman" w:hAnsi="Times New Roman" w:cs="Times New Roman"/>
          <w:sz w:val="24"/>
          <w:szCs w:val="24"/>
        </w:rPr>
        <w:t>ota refundacji w/w</w:t>
      </w:r>
      <w:r w:rsidR="00100EB3" w:rsidRPr="007766CA">
        <w:rPr>
          <w:rFonts w:ascii="Times New Roman" w:hAnsi="Times New Roman" w:cs="Times New Roman"/>
          <w:sz w:val="24"/>
          <w:szCs w:val="24"/>
        </w:rPr>
        <w:t xml:space="preserve"> kosztów dla uczestników p</w:t>
      </w:r>
      <w:r w:rsidR="00C060CA" w:rsidRPr="007766CA">
        <w:rPr>
          <w:rFonts w:ascii="Times New Roman" w:hAnsi="Times New Roman" w:cs="Times New Roman"/>
          <w:sz w:val="24"/>
          <w:szCs w:val="24"/>
        </w:rPr>
        <w:t xml:space="preserve">rojektu przekroczy kwotę </w:t>
      </w:r>
      <w:r w:rsidR="00CE0B67" w:rsidRPr="007766CA">
        <w:rPr>
          <w:rFonts w:ascii="Times New Roman" w:hAnsi="Times New Roman" w:cs="Times New Roman"/>
          <w:sz w:val="24"/>
          <w:szCs w:val="24"/>
        </w:rPr>
        <w:t>zaplanowaną w budżecie p</w:t>
      </w:r>
      <w:r w:rsidR="00580605" w:rsidRPr="007766CA">
        <w:rPr>
          <w:rFonts w:ascii="Times New Roman" w:hAnsi="Times New Roman" w:cs="Times New Roman"/>
          <w:sz w:val="24"/>
          <w:szCs w:val="24"/>
        </w:rPr>
        <w:t>rojektu.</w:t>
      </w:r>
    </w:p>
    <w:p w:rsidR="00A26096" w:rsidRPr="007766CA" w:rsidRDefault="00A25E77" w:rsidP="00C8793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 xml:space="preserve"> </w:t>
      </w:r>
      <w:r w:rsidR="00580605" w:rsidRPr="007766CA">
        <w:rPr>
          <w:rFonts w:ascii="Times New Roman" w:hAnsi="Times New Roman" w:cs="Times New Roman"/>
          <w:sz w:val="24"/>
          <w:szCs w:val="24"/>
        </w:rPr>
        <w:t xml:space="preserve">Wzory wymaganych dokumentów </w:t>
      </w:r>
      <w:r w:rsidR="00A26096" w:rsidRPr="007766CA">
        <w:rPr>
          <w:rFonts w:ascii="Times New Roman" w:hAnsi="Times New Roman" w:cs="Times New Roman"/>
          <w:sz w:val="24"/>
          <w:szCs w:val="24"/>
        </w:rPr>
        <w:t>dostępne są:</w:t>
      </w:r>
    </w:p>
    <w:p w:rsidR="00A26096" w:rsidRPr="007766CA" w:rsidRDefault="00A26096" w:rsidP="00C8793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na </w:t>
      </w:r>
      <w:r w:rsidR="001150A4" w:rsidRPr="007766CA">
        <w:rPr>
          <w:rFonts w:ascii="Times New Roman" w:hAnsi="Times New Roman" w:cs="Times New Roman"/>
          <w:lang w:val="pl-PL"/>
        </w:rPr>
        <w:t>stronie internetowej b</w:t>
      </w:r>
      <w:r w:rsidR="00580605" w:rsidRPr="007766CA">
        <w:rPr>
          <w:rFonts w:ascii="Times New Roman" w:hAnsi="Times New Roman" w:cs="Times New Roman"/>
          <w:lang w:val="pl-PL"/>
        </w:rPr>
        <w:t>eneficj</w:t>
      </w:r>
      <w:r w:rsidRPr="007766CA">
        <w:rPr>
          <w:rFonts w:ascii="Times New Roman" w:hAnsi="Times New Roman" w:cs="Times New Roman"/>
          <w:lang w:val="pl-PL"/>
        </w:rPr>
        <w:t>e</w:t>
      </w:r>
      <w:r w:rsidR="00580605" w:rsidRPr="007766CA">
        <w:rPr>
          <w:rFonts w:ascii="Times New Roman" w:hAnsi="Times New Roman" w:cs="Times New Roman"/>
          <w:lang w:val="pl-PL"/>
        </w:rPr>
        <w:t xml:space="preserve">nta </w:t>
      </w:r>
      <w:hyperlink r:id="rId9" w:history="1">
        <w:r w:rsidR="00E85DB5" w:rsidRPr="007766CA">
          <w:rPr>
            <w:rStyle w:val="Hipercze"/>
            <w:rFonts w:ascii="Times New Roman" w:hAnsi="Times New Roman" w:cs="Times New Roman"/>
            <w:lang w:val="pl-PL"/>
          </w:rPr>
          <w:t>www.mragowo.pl</w:t>
        </w:r>
      </w:hyperlink>
      <w:r w:rsidR="00482FE6" w:rsidRPr="007766CA">
        <w:rPr>
          <w:rFonts w:ascii="Times New Roman" w:hAnsi="Times New Roman" w:cs="Times New Roman"/>
          <w:lang w:val="pl-PL"/>
        </w:rPr>
        <w:t xml:space="preserve"> </w:t>
      </w:r>
      <w:r w:rsidR="00A25E77" w:rsidRPr="007766CA">
        <w:rPr>
          <w:rFonts w:ascii="Times New Roman" w:hAnsi="Times New Roman" w:cs="Times New Roman"/>
          <w:lang w:val="pl-PL"/>
        </w:rPr>
        <w:t xml:space="preserve">oraz </w:t>
      </w:r>
      <w:r w:rsidR="00661535" w:rsidRPr="007766CA">
        <w:rPr>
          <w:rFonts w:ascii="Times New Roman" w:hAnsi="Times New Roman" w:cs="Times New Roman"/>
          <w:lang w:val="pl-PL"/>
        </w:rPr>
        <w:t xml:space="preserve">w Urzędzie Miejskim w Mrągowie </w:t>
      </w:r>
      <w:r w:rsidR="00A25E77" w:rsidRPr="007766CA">
        <w:rPr>
          <w:rFonts w:ascii="Times New Roman" w:hAnsi="Times New Roman" w:cs="Times New Roman"/>
          <w:lang w:val="pl-PL"/>
        </w:rPr>
        <w:t xml:space="preserve">               </w:t>
      </w:r>
      <w:r w:rsidR="00661535" w:rsidRPr="007766CA">
        <w:rPr>
          <w:rFonts w:ascii="Times New Roman" w:hAnsi="Times New Roman" w:cs="Times New Roman"/>
          <w:lang w:val="pl-PL"/>
        </w:rPr>
        <w:t>ul. Królewiecka 60 A</w:t>
      </w:r>
      <w:r w:rsidR="00482FE6" w:rsidRPr="007766CA">
        <w:rPr>
          <w:rFonts w:ascii="Times New Roman" w:hAnsi="Times New Roman" w:cs="Times New Roman"/>
          <w:lang w:val="pl-PL"/>
        </w:rPr>
        <w:t xml:space="preserve"> – pok. 26 (I piętro),</w:t>
      </w:r>
      <w:r w:rsidR="00E85DB5" w:rsidRPr="007766CA">
        <w:rPr>
          <w:rFonts w:ascii="Times New Roman" w:hAnsi="Times New Roman" w:cs="Times New Roman"/>
          <w:lang w:val="pl-PL"/>
        </w:rPr>
        <w:t xml:space="preserve">  </w:t>
      </w:r>
    </w:p>
    <w:p w:rsidR="00650C55" w:rsidRPr="007766CA" w:rsidRDefault="00A26096" w:rsidP="00C8793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na stronie internetowej Partnera</w:t>
      </w:r>
      <w:r w:rsidR="00A25E77" w:rsidRPr="007766CA">
        <w:rPr>
          <w:rFonts w:ascii="Times New Roman" w:hAnsi="Times New Roman" w:cs="Times New Roman"/>
          <w:lang w:val="pl-PL"/>
        </w:rPr>
        <w:t xml:space="preserve"> A</w:t>
      </w:r>
      <w:r w:rsidRPr="007766CA">
        <w:rPr>
          <w:rFonts w:ascii="Times New Roman" w:hAnsi="Times New Roman" w:cs="Times New Roman"/>
          <w:lang w:val="pl-PL"/>
        </w:rPr>
        <w:t xml:space="preserve"> - Fundacji Ochrony Wielkich Jezior Mazurskich </w:t>
      </w:r>
      <w:hyperlink r:id="rId10" w:history="1">
        <w:r w:rsidRPr="007766CA">
          <w:rPr>
            <w:rStyle w:val="Hipercze"/>
            <w:rFonts w:ascii="Times New Roman" w:hAnsi="Times New Roman" w:cs="Times New Roman"/>
            <w:u w:val="single"/>
            <w:lang w:val="pl-PL"/>
          </w:rPr>
          <w:t>www.jeziora.com.pl</w:t>
        </w:r>
      </w:hyperlink>
      <w:r w:rsidRPr="007766CA">
        <w:rPr>
          <w:rFonts w:ascii="Times New Roman" w:hAnsi="Times New Roman" w:cs="Times New Roman"/>
          <w:lang w:val="pl-PL"/>
        </w:rPr>
        <w:t xml:space="preserve"> </w:t>
      </w:r>
      <w:r w:rsidR="001150A4" w:rsidRPr="007766CA">
        <w:rPr>
          <w:rFonts w:ascii="Times New Roman" w:hAnsi="Times New Roman" w:cs="Times New Roman"/>
          <w:lang w:val="pl-PL"/>
        </w:rPr>
        <w:t>oraz w biurze p</w:t>
      </w:r>
      <w:r w:rsidR="00580605" w:rsidRPr="007766CA">
        <w:rPr>
          <w:rFonts w:ascii="Times New Roman" w:hAnsi="Times New Roman" w:cs="Times New Roman"/>
          <w:lang w:val="pl-PL"/>
        </w:rPr>
        <w:t>rojektu</w:t>
      </w:r>
      <w:r w:rsidRPr="007766CA">
        <w:rPr>
          <w:rFonts w:ascii="Times New Roman" w:hAnsi="Times New Roman" w:cs="Times New Roman"/>
          <w:lang w:val="pl-PL"/>
        </w:rPr>
        <w:t xml:space="preserve"> - </w:t>
      </w:r>
      <w:r w:rsidR="00580605" w:rsidRPr="007766CA">
        <w:rPr>
          <w:rFonts w:ascii="Times New Roman" w:hAnsi="Times New Roman" w:cs="Times New Roman"/>
          <w:lang w:val="pl-PL"/>
        </w:rPr>
        <w:t xml:space="preserve">ul. Łuczańska </w:t>
      </w:r>
      <w:r w:rsidR="00DA14FF" w:rsidRPr="007766CA">
        <w:rPr>
          <w:rFonts w:ascii="Times New Roman" w:hAnsi="Times New Roman" w:cs="Times New Roman"/>
          <w:lang w:val="pl-PL"/>
        </w:rPr>
        <w:t>1 (I piętro), 11-500 Giżyck</w:t>
      </w:r>
      <w:r w:rsidR="00DC705E" w:rsidRPr="007766CA">
        <w:rPr>
          <w:rFonts w:ascii="Times New Roman" w:hAnsi="Times New Roman" w:cs="Times New Roman"/>
          <w:lang w:val="pl-PL"/>
        </w:rPr>
        <w:t>o</w:t>
      </w:r>
      <w:r w:rsidR="00482FE6" w:rsidRPr="007766CA">
        <w:rPr>
          <w:rFonts w:ascii="Times New Roman" w:hAnsi="Times New Roman" w:cs="Times New Roman"/>
          <w:lang w:val="pl-PL"/>
        </w:rPr>
        <w:t>,</w:t>
      </w:r>
    </w:p>
    <w:p w:rsidR="005A5A6A" w:rsidRDefault="005A5A6A" w:rsidP="002E0E03">
      <w:pPr>
        <w:pStyle w:val="Tekstpodstawowy"/>
        <w:numPr>
          <w:ilvl w:val="0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 siedzibie Partnera B -</w:t>
      </w:r>
      <w:r w:rsidRPr="007766CA">
        <w:rPr>
          <w:rFonts w:ascii="Times New Roman" w:hAnsi="Times New Roman" w:cs="Times New Roman"/>
          <w:color w:val="000000" w:themeColor="text1"/>
        </w:rPr>
        <w:t xml:space="preserve"> Rehroz Usługi Fizjoterapeutyczne Daniel Rozberg, ul. Wojska Polskiego 5A/4, 11-700 Mrągowo.</w:t>
      </w:r>
    </w:p>
    <w:p w:rsidR="002E0E03" w:rsidRPr="002E0E03" w:rsidRDefault="002E0E03" w:rsidP="002E0E03">
      <w:pPr>
        <w:pStyle w:val="Tekstpodstawowy"/>
        <w:spacing w:before="0" w:after="0" w:line="360" w:lineRule="auto"/>
        <w:ind w:left="840"/>
        <w:jc w:val="both"/>
        <w:rPr>
          <w:rFonts w:ascii="Times New Roman" w:hAnsi="Times New Roman" w:cs="Times New Roman"/>
          <w:lang w:val="pl-PL"/>
        </w:rPr>
      </w:pPr>
    </w:p>
    <w:p w:rsidR="00C060CA" w:rsidRPr="007766CA" w:rsidRDefault="0007225E" w:rsidP="00C87933">
      <w:pPr>
        <w:pStyle w:val="Tekstpodstawowy"/>
        <w:tabs>
          <w:tab w:val="left" w:pos="916"/>
        </w:tabs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482FE6" w:rsidRPr="007766CA">
        <w:rPr>
          <w:rFonts w:ascii="Times New Roman" w:hAnsi="Times New Roman" w:cs="Times New Roman"/>
          <w:b/>
          <w:lang w:val="pl-PL"/>
        </w:rPr>
        <w:t xml:space="preserve"> </w:t>
      </w:r>
      <w:r w:rsidRPr="007766CA">
        <w:rPr>
          <w:rFonts w:ascii="Times New Roman" w:hAnsi="Times New Roman" w:cs="Times New Roman"/>
          <w:b/>
          <w:lang w:val="pl-PL"/>
        </w:rPr>
        <w:t>4.</w:t>
      </w:r>
      <w:r w:rsidR="00482FE6" w:rsidRPr="007766CA">
        <w:rPr>
          <w:rFonts w:ascii="Times New Roman" w:hAnsi="Times New Roman" w:cs="Times New Roman"/>
          <w:b/>
          <w:lang w:val="pl-PL"/>
        </w:rPr>
        <w:t xml:space="preserve"> </w:t>
      </w:r>
      <w:r w:rsidR="00C060CA" w:rsidRPr="007766CA">
        <w:rPr>
          <w:rFonts w:ascii="Times New Roman" w:hAnsi="Times New Roman" w:cs="Times New Roman"/>
          <w:b/>
          <w:lang w:val="pl-PL"/>
        </w:rPr>
        <w:t>Zasady rekrutacji</w:t>
      </w:r>
    </w:p>
    <w:p w:rsidR="00C060CA" w:rsidRPr="007766CA" w:rsidRDefault="00C060CA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hanging="120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Rekrutacja do projektu prowadzona jest prze</w:t>
      </w:r>
      <w:r w:rsidR="00B176FA" w:rsidRPr="007766CA">
        <w:rPr>
          <w:rFonts w:ascii="Times New Roman" w:hAnsi="Times New Roman" w:cs="Times New Roman"/>
          <w:lang w:val="pl-PL"/>
        </w:rPr>
        <w:t>z</w:t>
      </w:r>
      <w:r w:rsidR="001150A4" w:rsidRPr="007766CA">
        <w:rPr>
          <w:rFonts w:ascii="Times New Roman" w:hAnsi="Times New Roman" w:cs="Times New Roman"/>
          <w:lang w:val="pl-PL"/>
        </w:rPr>
        <w:t xml:space="preserve"> b</w:t>
      </w:r>
      <w:r w:rsidRPr="007766CA">
        <w:rPr>
          <w:rFonts w:ascii="Times New Roman" w:hAnsi="Times New Roman" w:cs="Times New Roman"/>
          <w:lang w:val="pl-PL"/>
        </w:rPr>
        <w:t>eneficjenta.</w:t>
      </w:r>
    </w:p>
    <w:p w:rsidR="00BA5F85" w:rsidRPr="007766CA" w:rsidRDefault="00051DF8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Rekrutacja rozpoczyna się z chwilą opublikowania Za</w:t>
      </w:r>
      <w:r w:rsidR="00482FE6" w:rsidRPr="007766CA">
        <w:rPr>
          <w:rFonts w:ascii="Times New Roman" w:hAnsi="Times New Roman" w:cs="Times New Roman"/>
          <w:lang w:val="pl-PL"/>
        </w:rPr>
        <w:t xml:space="preserve">rządzenia Burmistrza </w:t>
      </w:r>
      <w:r w:rsidR="00F546B3">
        <w:rPr>
          <w:rFonts w:ascii="Times New Roman" w:hAnsi="Times New Roman" w:cs="Times New Roman"/>
          <w:lang w:val="pl-PL"/>
        </w:rPr>
        <w:t>Miasta Mrągowa</w:t>
      </w:r>
      <w:r w:rsidR="00BA5F85" w:rsidRPr="007766CA">
        <w:rPr>
          <w:rFonts w:ascii="Times New Roman" w:hAnsi="Times New Roman" w:cs="Times New Roman"/>
          <w:lang w:val="pl-PL"/>
        </w:rPr>
        <w:t xml:space="preserve"> na  </w:t>
      </w:r>
    </w:p>
    <w:p w:rsidR="00650C55" w:rsidRPr="007766CA" w:rsidRDefault="00BA5F85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       </w:t>
      </w:r>
      <w:r w:rsidR="00482FE6" w:rsidRPr="007766CA">
        <w:rPr>
          <w:rFonts w:ascii="Times New Roman" w:hAnsi="Times New Roman" w:cs="Times New Roman"/>
          <w:lang w:val="pl-PL"/>
        </w:rPr>
        <w:t>stronie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051DF8" w:rsidRPr="007766CA">
        <w:rPr>
          <w:rFonts w:ascii="Times New Roman" w:hAnsi="Times New Roman" w:cs="Times New Roman"/>
          <w:lang w:val="pl-PL"/>
        </w:rPr>
        <w:t xml:space="preserve">internetowej </w:t>
      </w:r>
      <w:hyperlink r:id="rId11" w:history="1">
        <w:r w:rsidR="00A25E77" w:rsidRPr="007766CA">
          <w:rPr>
            <w:rStyle w:val="Hipercze"/>
            <w:rFonts w:ascii="Times New Roman" w:hAnsi="Times New Roman" w:cs="Times New Roman"/>
            <w:lang w:val="pl-PL"/>
          </w:rPr>
          <w:t>www.mragowo.pl</w:t>
        </w:r>
      </w:hyperlink>
      <w:r w:rsidR="00A25E77" w:rsidRPr="007766CA">
        <w:rPr>
          <w:rFonts w:ascii="Times New Roman" w:hAnsi="Times New Roman" w:cs="Times New Roman"/>
          <w:lang w:val="pl-PL"/>
        </w:rPr>
        <w:t xml:space="preserve"> oraz </w:t>
      </w:r>
      <w:hyperlink r:id="rId12" w:history="1">
        <w:r w:rsidR="00192826" w:rsidRPr="007766CA">
          <w:rPr>
            <w:rStyle w:val="Hipercze"/>
            <w:rFonts w:ascii="Times New Roman" w:hAnsi="Times New Roman" w:cs="Times New Roman"/>
            <w:lang w:val="pl-PL"/>
          </w:rPr>
          <w:t>www.bipmragowo.warmia.mazury.pl</w:t>
        </w:r>
      </w:hyperlink>
      <w:r w:rsidR="00192826" w:rsidRPr="007766CA">
        <w:rPr>
          <w:rFonts w:ascii="Times New Roman" w:hAnsi="Times New Roman" w:cs="Times New Roman"/>
          <w:lang w:val="pl-PL"/>
        </w:rPr>
        <w:t>.</w:t>
      </w:r>
    </w:p>
    <w:p w:rsidR="00650C55" w:rsidRPr="007766CA" w:rsidRDefault="00051DF8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hanging="1200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Rekrutacja odbywać się będzie w sposób ciągły do </w:t>
      </w:r>
      <w:r w:rsidR="003A3F7D" w:rsidRPr="007766CA">
        <w:rPr>
          <w:rFonts w:ascii="Times New Roman" w:hAnsi="Times New Roman" w:cs="Times New Roman"/>
          <w:lang w:val="pl-PL"/>
        </w:rPr>
        <w:t xml:space="preserve">dnia 30 kwietnia </w:t>
      </w:r>
      <w:r w:rsidRPr="007766CA">
        <w:rPr>
          <w:rFonts w:ascii="Times New Roman" w:hAnsi="Times New Roman" w:cs="Times New Roman"/>
          <w:lang w:val="pl-PL"/>
        </w:rPr>
        <w:t xml:space="preserve">2020 r. </w:t>
      </w:r>
    </w:p>
    <w:p w:rsidR="00482FE6" w:rsidRPr="007766CA" w:rsidRDefault="00B176FA" w:rsidP="00C87933">
      <w:pPr>
        <w:pStyle w:val="Tekstpodstawowy"/>
        <w:numPr>
          <w:ilvl w:val="1"/>
          <w:numId w:val="7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051DF8" w:rsidRPr="007766CA">
        <w:rPr>
          <w:rFonts w:ascii="Times New Roman" w:hAnsi="Times New Roman" w:cs="Times New Roman"/>
          <w:lang w:val="pl-PL"/>
        </w:rPr>
        <w:t>ymagane dokumenty rekrutacyjne</w:t>
      </w:r>
      <w:r w:rsidR="00482FE6" w:rsidRPr="007766CA">
        <w:rPr>
          <w:rFonts w:ascii="Times New Roman" w:hAnsi="Times New Roman" w:cs="Times New Roman"/>
          <w:lang w:val="pl-PL"/>
        </w:rPr>
        <w:t>,</w:t>
      </w:r>
      <w:r w:rsidR="00051DF8" w:rsidRPr="007766CA">
        <w:rPr>
          <w:rFonts w:ascii="Times New Roman" w:hAnsi="Times New Roman" w:cs="Times New Roman"/>
          <w:lang w:val="pl-PL"/>
        </w:rPr>
        <w:t xml:space="preserve"> o których mowa </w:t>
      </w:r>
      <w:r w:rsidR="00650C55" w:rsidRPr="007766CA">
        <w:rPr>
          <w:rFonts w:ascii="Times New Roman" w:hAnsi="Times New Roman" w:cs="Times New Roman"/>
          <w:lang w:val="pl-PL"/>
        </w:rPr>
        <w:t>w</w:t>
      </w:r>
      <w:r w:rsidRPr="007766CA">
        <w:rPr>
          <w:rFonts w:ascii="Times New Roman" w:hAnsi="Times New Roman" w:cs="Times New Roman"/>
          <w:lang w:val="pl-PL"/>
        </w:rPr>
        <w:t xml:space="preserve"> ust. </w:t>
      </w:r>
      <w:r w:rsidR="00512D47" w:rsidRPr="007766CA">
        <w:rPr>
          <w:rFonts w:ascii="Times New Roman" w:hAnsi="Times New Roman" w:cs="Times New Roman"/>
          <w:lang w:val="pl-PL"/>
        </w:rPr>
        <w:t>13</w:t>
      </w:r>
      <w:r w:rsidRPr="007766CA">
        <w:rPr>
          <w:rFonts w:ascii="Times New Roman" w:hAnsi="Times New Roman" w:cs="Times New Roman"/>
          <w:lang w:val="pl-PL"/>
        </w:rPr>
        <w:t xml:space="preserve"> należy składać w celu zarejestrowania w kolejce oczekujących</w:t>
      </w:r>
      <w:r w:rsidR="002E0E03">
        <w:rPr>
          <w:rFonts w:ascii="Times New Roman" w:hAnsi="Times New Roman" w:cs="Times New Roman"/>
          <w:lang w:val="pl-PL"/>
        </w:rPr>
        <w:t xml:space="preserve"> w zamkniętej kopercie</w:t>
      </w:r>
      <w:r w:rsidR="00482FE6" w:rsidRPr="007766CA">
        <w:rPr>
          <w:rFonts w:ascii="Times New Roman" w:hAnsi="Times New Roman" w:cs="Times New Roman"/>
          <w:lang w:val="pl-PL"/>
        </w:rPr>
        <w:t>,</w:t>
      </w:r>
      <w:r w:rsidRPr="007766CA">
        <w:rPr>
          <w:rFonts w:ascii="Times New Roman" w:hAnsi="Times New Roman" w:cs="Times New Roman"/>
          <w:lang w:val="pl-PL"/>
        </w:rPr>
        <w:t xml:space="preserve"> </w:t>
      </w:r>
      <w:r w:rsidR="00051DF8" w:rsidRPr="007766CA">
        <w:rPr>
          <w:rFonts w:ascii="Times New Roman" w:hAnsi="Times New Roman" w:cs="Times New Roman"/>
          <w:lang w:val="pl-PL"/>
        </w:rPr>
        <w:t xml:space="preserve">w wersji papierowej osobiście lub listownie w: </w:t>
      </w:r>
    </w:p>
    <w:p w:rsidR="00482FE6" w:rsidRPr="007766CA" w:rsidRDefault="00B176FA" w:rsidP="00C87933">
      <w:pPr>
        <w:pStyle w:val="Tekstpodstawowy"/>
        <w:tabs>
          <w:tab w:val="num" w:pos="426"/>
        </w:tabs>
        <w:spacing w:before="0" w:after="0" w:line="360" w:lineRule="auto"/>
        <w:ind w:left="425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a) </w:t>
      </w:r>
      <w:r w:rsidR="000153DE" w:rsidRPr="007766CA">
        <w:rPr>
          <w:rFonts w:ascii="Times New Roman" w:hAnsi="Times New Roman" w:cs="Times New Roman"/>
          <w:lang w:val="pl-PL"/>
        </w:rPr>
        <w:t>pok. 26</w:t>
      </w:r>
      <w:r w:rsidR="00F9726A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>Urzę</w:t>
      </w:r>
      <w:r w:rsidR="00F9726A" w:rsidRPr="007766CA">
        <w:rPr>
          <w:rFonts w:ascii="Times New Roman" w:hAnsi="Times New Roman" w:cs="Times New Roman"/>
          <w:lang w:val="pl-PL"/>
        </w:rPr>
        <w:t>du</w:t>
      </w:r>
      <w:r w:rsidR="00051DF8" w:rsidRPr="007766CA">
        <w:rPr>
          <w:rFonts w:ascii="Times New Roman" w:hAnsi="Times New Roman" w:cs="Times New Roman"/>
          <w:lang w:val="pl-PL"/>
        </w:rPr>
        <w:t xml:space="preserve"> </w:t>
      </w:r>
      <w:r w:rsidR="00F9726A" w:rsidRPr="007766CA">
        <w:rPr>
          <w:rFonts w:ascii="Times New Roman" w:hAnsi="Times New Roman" w:cs="Times New Roman"/>
          <w:lang w:val="pl-PL"/>
        </w:rPr>
        <w:t>Miejskiego</w:t>
      </w:r>
      <w:r w:rsidR="00051DF8" w:rsidRPr="007766CA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w </w:t>
      </w:r>
      <w:r w:rsidR="00661535" w:rsidRPr="007766CA">
        <w:rPr>
          <w:rFonts w:ascii="Times New Roman" w:hAnsi="Times New Roman" w:cs="Times New Roman"/>
          <w:lang w:val="pl-PL"/>
        </w:rPr>
        <w:t>Mrągowie, ul. Królewiecka 60A</w:t>
      </w:r>
      <w:r w:rsidRPr="007766CA">
        <w:rPr>
          <w:rFonts w:ascii="Times New Roman" w:hAnsi="Times New Roman" w:cs="Times New Roman"/>
          <w:lang w:val="pl-PL"/>
        </w:rPr>
        <w:t>, 11</w:t>
      </w:r>
      <w:r w:rsidR="00661535" w:rsidRPr="007766CA">
        <w:rPr>
          <w:rFonts w:ascii="Times New Roman" w:hAnsi="Times New Roman" w:cs="Times New Roman"/>
          <w:lang w:val="pl-PL"/>
        </w:rPr>
        <w:t>-7</w:t>
      </w:r>
      <w:r w:rsidRPr="007766CA">
        <w:rPr>
          <w:rFonts w:ascii="Times New Roman" w:hAnsi="Times New Roman" w:cs="Times New Roman"/>
          <w:lang w:val="pl-PL"/>
        </w:rPr>
        <w:t xml:space="preserve">00 </w:t>
      </w:r>
      <w:r w:rsidR="00661535" w:rsidRPr="007766CA">
        <w:rPr>
          <w:rFonts w:ascii="Times New Roman" w:hAnsi="Times New Roman" w:cs="Times New Roman"/>
          <w:lang w:val="pl-PL"/>
        </w:rPr>
        <w:t>Mrągow</w:t>
      </w:r>
      <w:r w:rsidRPr="007766CA">
        <w:rPr>
          <w:rFonts w:ascii="Times New Roman" w:hAnsi="Times New Roman" w:cs="Times New Roman"/>
          <w:lang w:val="pl-PL"/>
        </w:rPr>
        <w:t xml:space="preserve">o  </w:t>
      </w:r>
      <w:r w:rsidRPr="007766CA">
        <w:rPr>
          <w:rFonts w:ascii="Times New Roman" w:hAnsi="Times New Roman" w:cs="Times New Roman"/>
          <w:u w:val="single"/>
          <w:lang w:val="pl-PL"/>
        </w:rPr>
        <w:t>z</w:t>
      </w:r>
      <w:r w:rsidR="00650C55" w:rsidRPr="007766CA">
        <w:rPr>
          <w:rFonts w:ascii="Times New Roman" w:hAnsi="Times New Roman" w:cs="Times New Roman"/>
          <w:u w:val="single"/>
          <w:lang w:val="pl-PL"/>
        </w:rPr>
        <w:t> </w:t>
      </w:r>
      <w:r w:rsidRPr="007766CA">
        <w:rPr>
          <w:rFonts w:ascii="Times New Roman" w:hAnsi="Times New Roman" w:cs="Times New Roman"/>
          <w:u w:val="single"/>
          <w:lang w:val="pl-PL"/>
        </w:rPr>
        <w:t>dopiskiem „Rekrutacja – rehabilitacja medyczna”</w:t>
      </w:r>
    </w:p>
    <w:p w:rsidR="005A5A6A" w:rsidRPr="007766CA" w:rsidRDefault="00B176FA" w:rsidP="00C87933">
      <w:pPr>
        <w:pStyle w:val="Tekstpodstawowy"/>
        <w:tabs>
          <w:tab w:val="num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b) </w:t>
      </w:r>
      <w:r w:rsidR="00192826" w:rsidRPr="007766CA">
        <w:rPr>
          <w:rFonts w:ascii="Times New Roman" w:hAnsi="Times New Roman" w:cs="Times New Roman"/>
          <w:lang w:val="pl-PL"/>
        </w:rPr>
        <w:t>biurze p</w:t>
      </w:r>
      <w:r w:rsidR="00F9726A" w:rsidRPr="007766CA">
        <w:rPr>
          <w:rFonts w:ascii="Times New Roman" w:hAnsi="Times New Roman" w:cs="Times New Roman"/>
          <w:lang w:val="pl-PL"/>
        </w:rPr>
        <w:t xml:space="preserve">rojektu - Fundacji Ochrony Wielkich Jezior Mazurskich, ul. Łuczańska 1 (I piętro), </w:t>
      </w:r>
      <w:r w:rsidR="005A5A6A" w:rsidRPr="007766CA">
        <w:rPr>
          <w:rFonts w:ascii="Times New Roman" w:hAnsi="Times New Roman" w:cs="Times New Roman"/>
          <w:lang w:val="pl-PL"/>
        </w:rPr>
        <w:t xml:space="preserve">               </w:t>
      </w:r>
      <w:r w:rsidR="00F9726A" w:rsidRPr="007766CA">
        <w:rPr>
          <w:rFonts w:ascii="Times New Roman" w:hAnsi="Times New Roman" w:cs="Times New Roman"/>
          <w:lang w:val="pl-PL"/>
        </w:rPr>
        <w:t xml:space="preserve">11-500 Giżycko </w:t>
      </w:r>
      <w:r w:rsidR="00F9726A" w:rsidRPr="007766CA">
        <w:rPr>
          <w:rFonts w:ascii="Times New Roman" w:hAnsi="Times New Roman" w:cs="Times New Roman"/>
          <w:u w:val="single"/>
          <w:lang w:val="pl-PL"/>
        </w:rPr>
        <w:t>z dopiskiem „Rekr</w:t>
      </w:r>
      <w:r w:rsidR="005A5A6A" w:rsidRPr="007766CA">
        <w:rPr>
          <w:rFonts w:ascii="Times New Roman" w:hAnsi="Times New Roman" w:cs="Times New Roman"/>
          <w:u w:val="single"/>
          <w:lang w:val="pl-PL"/>
        </w:rPr>
        <w:t>utacja – rehabilitacja medyczna”</w:t>
      </w:r>
    </w:p>
    <w:p w:rsidR="005A5A6A" w:rsidRPr="007766CA" w:rsidRDefault="005A5A6A" w:rsidP="00C87933">
      <w:pPr>
        <w:pStyle w:val="Tekstpodstawowy"/>
        <w:tabs>
          <w:tab w:val="num" w:pos="426"/>
        </w:tabs>
        <w:spacing w:before="0" w:after="0" w:line="360" w:lineRule="auto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7766CA">
        <w:rPr>
          <w:rFonts w:ascii="Times New Roman" w:hAnsi="Times New Roman" w:cs="Times New Roman"/>
          <w:lang w:val="pl-PL"/>
        </w:rPr>
        <w:lastRenderedPageBreak/>
        <w:t>c)</w:t>
      </w:r>
      <w:r w:rsidR="002E0E03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>w siedzibie Partnera B -</w:t>
      </w:r>
      <w:r w:rsidRPr="007766CA">
        <w:rPr>
          <w:rFonts w:ascii="Times New Roman" w:hAnsi="Times New Roman" w:cs="Times New Roman"/>
          <w:color w:val="000000" w:themeColor="text1"/>
        </w:rPr>
        <w:t xml:space="preserve"> Rehroz Usługi Fizjoterapeutyczne Daniel Rozberg, ul. Wojska Polskiego 5A/4, 11-700 Mrągowo </w:t>
      </w:r>
      <w:r w:rsidRPr="007766CA">
        <w:rPr>
          <w:rFonts w:ascii="Times New Roman" w:hAnsi="Times New Roman" w:cs="Times New Roman"/>
          <w:u w:val="single"/>
          <w:lang w:val="pl-PL"/>
        </w:rPr>
        <w:t>z dopiskiem „Rekrutacja – rehabilitacja medyczna”</w:t>
      </w:r>
    </w:p>
    <w:p w:rsidR="005A5A6A" w:rsidRPr="007766CA" w:rsidRDefault="005A5A6A" w:rsidP="00C87933">
      <w:pPr>
        <w:pStyle w:val="Tekstpodstawowy"/>
        <w:tabs>
          <w:tab w:val="num" w:pos="426"/>
        </w:tabs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5.  </w:t>
      </w:r>
      <w:r w:rsidR="00F546B3">
        <w:rPr>
          <w:rFonts w:ascii="Times New Roman" w:hAnsi="Times New Roman" w:cs="Times New Roman"/>
          <w:lang w:val="pl-PL"/>
        </w:rPr>
        <w:t xml:space="preserve"> </w:t>
      </w:r>
      <w:r w:rsidRPr="007766CA">
        <w:rPr>
          <w:rFonts w:ascii="Times New Roman" w:hAnsi="Times New Roman" w:cs="Times New Roman"/>
          <w:lang w:val="pl-PL"/>
        </w:rPr>
        <w:t xml:space="preserve">Dopuszcza się możliwość składania dokumentów rekrutacyjnych drogą elektroniczną w formie </w:t>
      </w:r>
    </w:p>
    <w:p w:rsidR="00F546B3" w:rsidRDefault="00F546B3" w:rsidP="00F546B3">
      <w:pPr>
        <w:tabs>
          <w:tab w:val="left" w:pos="284"/>
        </w:tabs>
        <w:spacing w:after="0" w:line="360" w:lineRule="auto"/>
        <w:jc w:val="both"/>
      </w:pPr>
      <w:r>
        <w:rPr>
          <w:rFonts w:ascii="Times New Roman" w:hAnsi="Times New Roman" w:cs="Times New Roman"/>
          <w:lang w:val="pl-PL"/>
        </w:rPr>
        <w:t xml:space="preserve">      </w:t>
      </w:r>
      <w:r w:rsidR="005A5A6A" w:rsidRPr="007766CA">
        <w:rPr>
          <w:rFonts w:ascii="Times New Roman" w:hAnsi="Times New Roman" w:cs="Times New Roman"/>
          <w:lang w:val="pl-PL"/>
        </w:rPr>
        <w:t>skanów na następujące adresy meilowe</w:t>
      </w:r>
      <w:r w:rsidR="002E0E03">
        <w:rPr>
          <w:rFonts w:ascii="Times New Roman" w:hAnsi="Times New Roman" w:cs="Times New Roman"/>
          <w:lang w:val="pl-PL"/>
        </w:rPr>
        <w:t xml:space="preserve">: </w:t>
      </w:r>
      <w:hyperlink r:id="rId13" w:history="1">
        <w:r w:rsidRPr="006C0D65">
          <w:rPr>
            <w:rStyle w:val="Hipercze"/>
            <w:rFonts w:ascii="Times New Roman" w:hAnsi="Times New Roman" w:cs="Times New Roman"/>
            <w:lang w:val="pl-PL"/>
          </w:rPr>
          <w:t>ekz@mrgowo.um.gov.pl</w:t>
        </w:r>
      </w:hyperlink>
      <w:r>
        <w:rPr>
          <w:rFonts w:ascii="Times New Roman" w:hAnsi="Times New Roman" w:cs="Times New Roman"/>
          <w:lang w:val="pl-PL"/>
        </w:rPr>
        <w:t xml:space="preserve">; </w:t>
      </w:r>
      <w:hyperlink r:id="rId14" w:history="1">
        <w:r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Pr="007766CA">
        <w:rPr>
          <w:rFonts w:ascii="Times New Roman" w:hAnsi="Times New Roman" w:cs="Times New Roman"/>
          <w:color w:val="000000" w:themeColor="text1"/>
        </w:rPr>
        <w:t>;</w:t>
      </w:r>
      <w:r w:rsidRPr="00F546B3">
        <w:t xml:space="preserve"> </w:t>
      </w:r>
    </w:p>
    <w:p w:rsidR="00F546B3" w:rsidRDefault="00F546B3" w:rsidP="00F546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>
        <w:t xml:space="preserve">      </w:t>
      </w:r>
      <w:hyperlink r:id="rId15" w:history="1">
        <w:r w:rsidRPr="006C0D65">
          <w:rPr>
            <w:rStyle w:val="Hipercze"/>
            <w:rFonts w:ascii="Times New Roman" w:hAnsi="Times New Roman" w:cs="Times New Roman"/>
          </w:rPr>
          <w:t>daniel.rozberg@wp.pl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 </w:t>
      </w:r>
      <w:r w:rsidR="005A5A6A" w:rsidRPr="007766CA">
        <w:rPr>
          <w:rFonts w:ascii="Times New Roman" w:hAnsi="Times New Roman" w:cs="Times New Roman"/>
          <w:lang w:val="pl-PL"/>
        </w:rPr>
        <w:t xml:space="preserve">z zastrzeżeniem, że przed przystąpieniem do projektu uczestnik dostarczy ich </w:t>
      </w:r>
    </w:p>
    <w:p w:rsidR="005A5A6A" w:rsidRPr="00F546B3" w:rsidRDefault="00F546B3" w:rsidP="00F546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lang w:val="pl-PL"/>
        </w:rPr>
        <w:t xml:space="preserve">      </w:t>
      </w:r>
      <w:r w:rsidR="005A5A6A" w:rsidRPr="007766CA">
        <w:rPr>
          <w:rFonts w:ascii="Times New Roman" w:hAnsi="Times New Roman" w:cs="Times New Roman"/>
          <w:lang w:val="pl-PL"/>
        </w:rPr>
        <w:t xml:space="preserve">oryginały. </w:t>
      </w:r>
    </w:p>
    <w:p w:rsidR="005A5A6A" w:rsidRPr="007766CA" w:rsidRDefault="00F9726A" w:rsidP="002E0E03">
      <w:pPr>
        <w:pStyle w:val="Tekstpodstawowy"/>
        <w:numPr>
          <w:ilvl w:val="0"/>
          <w:numId w:val="33"/>
        </w:numPr>
        <w:tabs>
          <w:tab w:val="num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Terminem złożenia dokumentów i ich rejestracji w kolejce oczekujących jest data ic</w:t>
      </w:r>
      <w:r w:rsidR="002E0E03">
        <w:rPr>
          <w:rFonts w:ascii="Times New Roman" w:hAnsi="Times New Roman" w:cs="Times New Roman"/>
          <w:lang w:val="pl-PL"/>
        </w:rPr>
        <w:t>h wpływu do punktów, określonych w ust. 4</w:t>
      </w:r>
      <w:r w:rsidR="00F546B3">
        <w:rPr>
          <w:rFonts w:ascii="Times New Roman" w:hAnsi="Times New Roman" w:cs="Times New Roman"/>
          <w:lang w:val="pl-PL"/>
        </w:rPr>
        <w:t xml:space="preserve"> lub data wpływu na adresy meilowe, określone w ust. 5.</w:t>
      </w:r>
      <w:r w:rsidRPr="007766CA">
        <w:rPr>
          <w:rFonts w:ascii="Times New Roman" w:hAnsi="Times New Roman" w:cs="Times New Roman"/>
          <w:lang w:val="pl-PL"/>
        </w:rPr>
        <w:t xml:space="preserve"> </w:t>
      </w:r>
    </w:p>
    <w:p w:rsidR="00CF2F4F" w:rsidRPr="007766CA" w:rsidRDefault="00A927EF" w:rsidP="00F546B3">
      <w:pPr>
        <w:pStyle w:val="Tekstpodstawowy"/>
        <w:numPr>
          <w:ilvl w:val="0"/>
          <w:numId w:val="33"/>
        </w:numPr>
        <w:tabs>
          <w:tab w:val="num" w:pos="426"/>
        </w:tabs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t>Rekrutacja prowadzona jest zgodnie z zasadą jawności i przejrzystości postępowania rekrutacyjnego.</w:t>
      </w:r>
    </w:p>
    <w:p w:rsidR="00CB5BB2" w:rsidRPr="007766CA" w:rsidRDefault="00A927EF" w:rsidP="00C87933">
      <w:pPr>
        <w:pStyle w:val="Akapitzlist"/>
        <w:numPr>
          <w:ilvl w:val="0"/>
          <w:numId w:val="33"/>
        </w:numPr>
        <w:adjustRightInd w:val="0"/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 xml:space="preserve">Rekrutacja jest realizowana w sposób wolny od dyskryminacji ze względu na płeć, wiek, niepełnosprawność, rasę lub pochodzenie etniczne, wyznawaną religię lub światopogląd czy orientację seksualną. Powyższe czynniki nie wpływają na proces rekrutacji. </w:t>
      </w:r>
    </w:p>
    <w:p w:rsidR="00911A0D" w:rsidRPr="007766CA" w:rsidRDefault="00185DE9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Przebieg procedury rekrutacji</w:t>
      </w:r>
      <w:r w:rsidR="00CB5BB2" w:rsidRPr="007766CA">
        <w:rPr>
          <w:rFonts w:ascii="Times New Roman" w:hAnsi="Times New Roman" w:cs="Times New Roman"/>
          <w:lang w:val="pl-PL"/>
        </w:rPr>
        <w:t>:</w:t>
      </w:r>
    </w:p>
    <w:p w:rsidR="00CB5BB2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d</w:t>
      </w:r>
      <w:r w:rsidR="00462774" w:rsidRPr="007766CA">
        <w:rPr>
          <w:rFonts w:ascii="Times New Roman" w:hAnsi="Times New Roman" w:cs="Times New Roman"/>
          <w:lang w:val="pl-PL"/>
        </w:rPr>
        <w:t>ostarczenie f</w:t>
      </w:r>
      <w:r w:rsidR="00185DE9" w:rsidRPr="007766CA">
        <w:rPr>
          <w:rFonts w:ascii="Times New Roman" w:hAnsi="Times New Roman" w:cs="Times New Roman"/>
          <w:lang w:val="pl-PL"/>
        </w:rPr>
        <w:t xml:space="preserve">ormularza </w:t>
      </w:r>
      <w:r w:rsidR="00650C55" w:rsidRPr="007766CA">
        <w:rPr>
          <w:rFonts w:ascii="Times New Roman" w:hAnsi="Times New Roman" w:cs="Times New Roman"/>
          <w:lang w:val="pl-PL"/>
        </w:rPr>
        <w:t>rekrutacyjnego wraz z</w:t>
      </w:r>
      <w:r w:rsidRPr="007766CA">
        <w:rPr>
          <w:rFonts w:ascii="Times New Roman" w:hAnsi="Times New Roman" w:cs="Times New Roman"/>
          <w:lang w:val="pl-PL"/>
        </w:rPr>
        <w:t xml:space="preserve"> wymaganymi załącznikami</w:t>
      </w:r>
      <w:r w:rsidR="00C87933" w:rsidRPr="007766CA">
        <w:rPr>
          <w:rFonts w:ascii="Times New Roman" w:hAnsi="Times New Roman" w:cs="Times New Roman"/>
          <w:lang w:val="pl-PL"/>
        </w:rPr>
        <w:t>, zgodnie z ust. 4</w:t>
      </w:r>
      <w:r w:rsidR="005915AD">
        <w:rPr>
          <w:rFonts w:ascii="Times New Roman" w:hAnsi="Times New Roman" w:cs="Times New Roman"/>
          <w:lang w:val="pl-PL"/>
        </w:rPr>
        <w:t xml:space="preserve"> i 5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CB5BB2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CB5BB2" w:rsidRPr="007766CA">
        <w:rPr>
          <w:rFonts w:ascii="Times New Roman" w:hAnsi="Times New Roman" w:cs="Times New Roman"/>
          <w:lang w:val="pl-PL"/>
        </w:rPr>
        <w:t>s</w:t>
      </w:r>
      <w:r w:rsidR="00185DE9" w:rsidRPr="007766CA">
        <w:rPr>
          <w:rFonts w:ascii="Times New Roman" w:hAnsi="Times New Roman" w:cs="Times New Roman"/>
          <w:lang w:val="pl-PL"/>
        </w:rPr>
        <w:t>tępna weryfikacja oraz ocena spełnienia warunków formalnych przez pracownika</w:t>
      </w:r>
      <w:r w:rsidR="00462774" w:rsidRPr="007766CA">
        <w:rPr>
          <w:rFonts w:ascii="Times New Roman" w:hAnsi="Times New Roman" w:cs="Times New Roman"/>
          <w:lang w:val="pl-PL"/>
        </w:rPr>
        <w:t xml:space="preserve"> b</w:t>
      </w:r>
      <w:r w:rsidR="00CB5BB2" w:rsidRPr="007766CA">
        <w:rPr>
          <w:rFonts w:ascii="Times New Roman" w:hAnsi="Times New Roman" w:cs="Times New Roman"/>
          <w:lang w:val="pl-PL"/>
        </w:rPr>
        <w:t xml:space="preserve">eneficjenta oraz </w:t>
      </w:r>
      <w:r w:rsidR="00185DE9" w:rsidRPr="007766CA">
        <w:rPr>
          <w:rFonts w:ascii="Times New Roman" w:hAnsi="Times New Roman" w:cs="Times New Roman"/>
          <w:lang w:val="pl-PL"/>
        </w:rPr>
        <w:t>Partnera</w:t>
      </w:r>
      <w:r w:rsidR="00CB5BB2" w:rsidRPr="007766CA">
        <w:rPr>
          <w:rFonts w:ascii="Times New Roman" w:hAnsi="Times New Roman" w:cs="Times New Roman"/>
          <w:lang w:val="pl-PL"/>
        </w:rPr>
        <w:t xml:space="preserve"> B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k</w:t>
      </w:r>
      <w:r w:rsidR="00185DE9" w:rsidRPr="007766CA">
        <w:rPr>
          <w:rFonts w:ascii="Times New Roman" w:hAnsi="Times New Roman" w:cs="Times New Roman"/>
          <w:lang w:val="pl-PL"/>
        </w:rPr>
        <w:t>walifikacja do edukacji prozdrow</w:t>
      </w:r>
      <w:r w:rsidR="005915AD">
        <w:rPr>
          <w:rFonts w:ascii="Times New Roman" w:hAnsi="Times New Roman" w:cs="Times New Roman"/>
          <w:lang w:val="pl-PL"/>
        </w:rPr>
        <w:t>otnej lub badania diagnostyczne</w:t>
      </w:r>
      <w:r w:rsidRPr="007766CA">
        <w:rPr>
          <w:rFonts w:ascii="Times New Roman" w:hAnsi="Times New Roman" w:cs="Times New Roman"/>
          <w:lang w:val="pl-PL"/>
        </w:rPr>
        <w:t>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</w:t>
      </w:r>
      <w:r w:rsidR="00185DE9" w:rsidRPr="007766CA">
        <w:rPr>
          <w:rFonts w:ascii="Times New Roman" w:hAnsi="Times New Roman" w:cs="Times New Roman"/>
          <w:lang w:val="pl-PL"/>
        </w:rPr>
        <w:t xml:space="preserve"> przypadku złożenia niekompletnego formularza wraz załącznikami lub też dostarczenia formularza w sposób inny, niż wymagany, będą on odrzucone ze względu na niespełnienie </w:t>
      </w:r>
      <w:r w:rsidRPr="007766CA">
        <w:rPr>
          <w:rFonts w:ascii="Times New Roman" w:hAnsi="Times New Roman" w:cs="Times New Roman"/>
          <w:lang w:val="pl-PL"/>
        </w:rPr>
        <w:t>wymaganych kryteriów formalnych,</w:t>
      </w:r>
    </w:p>
    <w:p w:rsidR="00815120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416846" w:rsidRPr="007766CA">
        <w:rPr>
          <w:rFonts w:ascii="Times New Roman" w:hAnsi="Times New Roman" w:cs="Times New Roman"/>
          <w:lang w:val="pl-PL"/>
        </w:rPr>
        <w:t>soby, które</w:t>
      </w:r>
      <w:r w:rsidR="00815120" w:rsidRPr="007766CA">
        <w:rPr>
          <w:rFonts w:ascii="Times New Roman" w:hAnsi="Times New Roman" w:cs="Times New Roman"/>
          <w:lang w:val="pl-PL"/>
        </w:rPr>
        <w:t xml:space="preserve"> z</w:t>
      </w:r>
      <w:r w:rsidR="00416846" w:rsidRPr="007766CA">
        <w:rPr>
          <w:rFonts w:ascii="Times New Roman" w:hAnsi="Times New Roman" w:cs="Times New Roman"/>
          <w:lang w:val="pl-PL"/>
        </w:rPr>
        <w:t xml:space="preserve"> powodu braku miejsc nie zostały zakwalifikowane</w:t>
      </w:r>
      <w:r w:rsidR="00815120" w:rsidRPr="007766CA">
        <w:rPr>
          <w:rFonts w:ascii="Times New Roman" w:hAnsi="Times New Roman" w:cs="Times New Roman"/>
          <w:lang w:val="pl-PL"/>
        </w:rPr>
        <w:t xml:space="preserve"> </w:t>
      </w:r>
      <w:r w:rsidR="00416846" w:rsidRPr="007766CA">
        <w:rPr>
          <w:rFonts w:ascii="Times New Roman" w:hAnsi="Times New Roman" w:cs="Times New Roman"/>
          <w:lang w:val="pl-PL"/>
        </w:rPr>
        <w:t>d</w:t>
      </w:r>
      <w:r w:rsidR="00815120" w:rsidRPr="007766CA">
        <w:rPr>
          <w:rFonts w:ascii="Times New Roman" w:hAnsi="Times New Roman" w:cs="Times New Roman"/>
          <w:lang w:val="pl-PL"/>
        </w:rPr>
        <w:t>o projektu zostaną u</w:t>
      </w:r>
      <w:r w:rsidRPr="007766CA">
        <w:rPr>
          <w:rFonts w:ascii="Times New Roman" w:hAnsi="Times New Roman" w:cs="Times New Roman"/>
          <w:lang w:val="pl-PL"/>
        </w:rPr>
        <w:t>mieszczeni na liście rezerwowej,</w:t>
      </w:r>
    </w:p>
    <w:p w:rsidR="003F404B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3A3F7D" w:rsidRPr="007766CA">
        <w:rPr>
          <w:rFonts w:ascii="Times New Roman" w:hAnsi="Times New Roman" w:cs="Times New Roman"/>
          <w:lang w:val="pl-PL"/>
        </w:rPr>
        <w:t xml:space="preserve"> wynikach rekrutacji uczestnicy p</w:t>
      </w:r>
      <w:r w:rsidR="003F404B" w:rsidRPr="007766CA">
        <w:rPr>
          <w:rFonts w:ascii="Times New Roman" w:hAnsi="Times New Roman" w:cs="Times New Roman"/>
          <w:lang w:val="pl-PL"/>
        </w:rPr>
        <w:t>rojektu zostaną poinformowani drogą telefoniczną/ mailową/pocztą tradycyjną na numer tel</w:t>
      </w:r>
      <w:r w:rsidR="003A3F7D" w:rsidRPr="007766CA">
        <w:rPr>
          <w:rFonts w:ascii="Times New Roman" w:hAnsi="Times New Roman" w:cs="Times New Roman"/>
          <w:lang w:val="pl-PL"/>
        </w:rPr>
        <w:t>efonu/e-mail/ adres wskazany w f</w:t>
      </w:r>
      <w:r w:rsidRPr="007766CA">
        <w:rPr>
          <w:rFonts w:ascii="Times New Roman" w:hAnsi="Times New Roman" w:cs="Times New Roman"/>
          <w:lang w:val="pl-PL"/>
        </w:rPr>
        <w:t>ormularzu rekrutacyjnym,</w:t>
      </w:r>
      <w:r w:rsidR="003F404B" w:rsidRPr="007766CA">
        <w:rPr>
          <w:rFonts w:ascii="Times New Roman" w:hAnsi="Times New Roman" w:cs="Times New Roman"/>
          <w:lang w:val="pl-PL"/>
        </w:rPr>
        <w:t xml:space="preserve"> </w:t>
      </w:r>
    </w:p>
    <w:p w:rsidR="00911A0D" w:rsidRPr="007766CA" w:rsidRDefault="00555E76" w:rsidP="00C87933">
      <w:pPr>
        <w:pStyle w:val="Tekstpodstawowy"/>
        <w:numPr>
          <w:ilvl w:val="0"/>
          <w:numId w:val="29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b</w:t>
      </w:r>
      <w:r w:rsidR="003F404B" w:rsidRPr="007766CA">
        <w:rPr>
          <w:rFonts w:ascii="Times New Roman" w:hAnsi="Times New Roman" w:cs="Times New Roman"/>
          <w:lang w:val="pl-PL"/>
        </w:rPr>
        <w:t xml:space="preserve">eneficjent zastrzega sobie prawo odrzucenia dokumentów rekrutacyjnych </w:t>
      </w:r>
      <w:r w:rsidR="00911A0D" w:rsidRPr="007766CA">
        <w:rPr>
          <w:rFonts w:ascii="Times New Roman" w:hAnsi="Times New Roman" w:cs="Times New Roman"/>
          <w:lang w:val="pl-PL"/>
        </w:rPr>
        <w:t xml:space="preserve">                                    </w:t>
      </w:r>
      <w:r w:rsidR="003F404B" w:rsidRPr="007766CA">
        <w:rPr>
          <w:rFonts w:ascii="Times New Roman" w:hAnsi="Times New Roman" w:cs="Times New Roman"/>
          <w:lang w:val="pl-PL"/>
        </w:rPr>
        <w:t xml:space="preserve">i zakwalifikowania następnej </w:t>
      </w:r>
      <w:r w:rsidR="003A3F7D" w:rsidRPr="007766CA">
        <w:rPr>
          <w:rFonts w:ascii="Times New Roman" w:hAnsi="Times New Roman" w:cs="Times New Roman"/>
          <w:lang w:val="pl-PL"/>
        </w:rPr>
        <w:t>osoby zgodnie z listą rezerwową</w:t>
      </w:r>
      <w:r w:rsidR="003F404B" w:rsidRPr="007766CA">
        <w:rPr>
          <w:rFonts w:ascii="Times New Roman" w:hAnsi="Times New Roman" w:cs="Times New Roman"/>
          <w:lang w:val="pl-PL"/>
        </w:rPr>
        <w:t xml:space="preserve"> w przypadku gdy dane teleadresowe (numer telefonu/e-mail/adres) są nieprawidłowe.</w:t>
      </w:r>
    </w:p>
    <w:p w:rsidR="003F404B" w:rsidRPr="007766CA" w:rsidRDefault="003F404B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</w:rPr>
        <w:lastRenderedPageBreak/>
        <w:t>Rezygnację z udziału w projekcie należy zg</w:t>
      </w:r>
      <w:r w:rsidR="008E76FC" w:rsidRPr="007766CA">
        <w:rPr>
          <w:rFonts w:ascii="Times New Roman" w:hAnsi="Times New Roman" w:cs="Times New Roman"/>
        </w:rPr>
        <w:t>łosić na adres e-mail biura p</w:t>
      </w:r>
      <w:r w:rsidR="00506D73" w:rsidRPr="007766CA">
        <w:rPr>
          <w:rFonts w:ascii="Times New Roman" w:hAnsi="Times New Roman" w:cs="Times New Roman"/>
        </w:rPr>
        <w:t xml:space="preserve">rojektu: </w:t>
      </w:r>
      <w:hyperlink r:id="rId16" w:history="1">
        <w:r w:rsidR="00BD21B9" w:rsidRPr="007766CA">
          <w:rPr>
            <w:rStyle w:val="Hipercze"/>
            <w:rFonts w:ascii="Times New Roman" w:hAnsi="Times New Roman" w:cs="Times New Roman"/>
          </w:rPr>
          <w:t>mragowo.10.7@jeziora.com.pl</w:t>
        </w:r>
      </w:hyperlink>
      <w:r w:rsidR="00506D73" w:rsidRPr="007766CA">
        <w:rPr>
          <w:rFonts w:ascii="Times New Roman" w:hAnsi="Times New Roman" w:cs="Times New Roman"/>
        </w:rPr>
        <w:t xml:space="preserve"> co najmniej na pięć pełnych dni roboczych przed termi</w:t>
      </w:r>
      <w:r w:rsidR="00A20687">
        <w:rPr>
          <w:rFonts w:ascii="Times New Roman" w:hAnsi="Times New Roman" w:cs="Times New Roman"/>
        </w:rPr>
        <w:t>nem spotkania w ramach projektu.</w:t>
      </w:r>
    </w:p>
    <w:p w:rsidR="000E7B01" w:rsidRPr="007766CA" w:rsidRDefault="00185DE9" w:rsidP="00C8793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Jeżeli osoba, która została zakwalifikowana do projektu, nie zgłosi się w wyznaczonym terminie </w:t>
      </w:r>
      <w:r w:rsidR="002E0E03">
        <w:rPr>
          <w:rFonts w:ascii="Times New Roman" w:hAnsi="Times New Roman" w:cs="Times New Roman"/>
          <w:lang w:val="pl-PL"/>
        </w:rPr>
        <w:t xml:space="preserve">              </w:t>
      </w:r>
      <w:r w:rsidRPr="007766CA">
        <w:rPr>
          <w:rFonts w:ascii="Times New Roman" w:hAnsi="Times New Roman" w:cs="Times New Roman"/>
          <w:lang w:val="pl-PL"/>
        </w:rPr>
        <w:t>na badania profilaktyczne, zostanie skreślona z listy uczestników.</w:t>
      </w:r>
    </w:p>
    <w:p w:rsidR="000E7B01" w:rsidRPr="007766CA" w:rsidRDefault="00185DE9" w:rsidP="00C8793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Złożone przez kandydatów dokumenty nie podlegają zwrotowi.</w:t>
      </w:r>
    </w:p>
    <w:p w:rsidR="00506D73" w:rsidRPr="007766CA" w:rsidRDefault="00506D73" w:rsidP="00C87933">
      <w:pPr>
        <w:pStyle w:val="Tekstpodstawowy"/>
        <w:numPr>
          <w:ilvl w:val="0"/>
          <w:numId w:val="33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Wykaz wymaganych dokumentów rekrutacyjnych:</w:t>
      </w:r>
    </w:p>
    <w:p w:rsidR="00506D73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f</w:t>
      </w:r>
      <w:r w:rsidR="00506D73" w:rsidRPr="007766CA">
        <w:rPr>
          <w:rFonts w:ascii="Times New Roman" w:hAnsi="Times New Roman" w:cs="Times New Roman"/>
          <w:lang w:val="pl-PL"/>
        </w:rPr>
        <w:t>ormularz rekrutac</w:t>
      </w:r>
      <w:r w:rsidR="008E76FC" w:rsidRPr="007766CA">
        <w:rPr>
          <w:rFonts w:ascii="Times New Roman" w:hAnsi="Times New Roman" w:cs="Times New Roman"/>
          <w:lang w:val="pl-PL"/>
        </w:rPr>
        <w:t>yjny wraz deklaracją udziału w p</w:t>
      </w:r>
      <w:r w:rsidR="00506D73" w:rsidRPr="007766CA">
        <w:rPr>
          <w:rFonts w:ascii="Times New Roman" w:hAnsi="Times New Roman" w:cs="Times New Roman"/>
          <w:lang w:val="pl-PL"/>
        </w:rPr>
        <w:t>rojekcie oraz spełnien</w:t>
      </w:r>
      <w:r w:rsidR="00512D47" w:rsidRPr="007766CA">
        <w:rPr>
          <w:rFonts w:ascii="Times New Roman" w:hAnsi="Times New Roman" w:cs="Times New Roman"/>
          <w:lang w:val="pl-PL"/>
        </w:rPr>
        <w:t xml:space="preserve">ia </w:t>
      </w:r>
      <w:r w:rsidR="008E76FC" w:rsidRPr="007766CA">
        <w:rPr>
          <w:rFonts w:ascii="Times New Roman" w:hAnsi="Times New Roman" w:cs="Times New Roman"/>
          <w:lang w:val="pl-PL"/>
        </w:rPr>
        <w:t xml:space="preserve">warunków udziału </w:t>
      </w:r>
      <w:r w:rsidR="002E0E03">
        <w:rPr>
          <w:rFonts w:ascii="Times New Roman" w:hAnsi="Times New Roman" w:cs="Times New Roman"/>
          <w:lang w:val="pl-PL"/>
        </w:rPr>
        <w:t xml:space="preserve"> </w:t>
      </w:r>
      <w:r w:rsidR="008E76FC" w:rsidRPr="007766CA">
        <w:rPr>
          <w:rFonts w:ascii="Times New Roman" w:hAnsi="Times New Roman" w:cs="Times New Roman"/>
          <w:lang w:val="pl-PL"/>
        </w:rPr>
        <w:t>w</w:t>
      </w:r>
      <w:r w:rsidR="00726985">
        <w:rPr>
          <w:rFonts w:ascii="Times New Roman" w:hAnsi="Times New Roman" w:cs="Times New Roman"/>
          <w:lang w:val="pl-PL"/>
        </w:rPr>
        <w:t xml:space="preserve"> projekcie -</w:t>
      </w:r>
      <w:r w:rsidR="008E76FC" w:rsidRPr="007766CA">
        <w:rPr>
          <w:rFonts w:ascii="Times New Roman" w:hAnsi="Times New Roman" w:cs="Times New Roman"/>
          <w:lang w:val="pl-PL"/>
        </w:rPr>
        <w:t xml:space="preserve"> z</w:t>
      </w:r>
      <w:r w:rsidR="00512D47" w:rsidRPr="007766CA">
        <w:rPr>
          <w:rFonts w:ascii="Times New Roman" w:hAnsi="Times New Roman" w:cs="Times New Roman"/>
          <w:lang w:val="pl-PL"/>
        </w:rPr>
        <w:t>ałącznik nr 1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512D47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8E76FC" w:rsidRPr="007766CA">
        <w:rPr>
          <w:rFonts w:ascii="Times New Roman" w:hAnsi="Times New Roman" w:cs="Times New Roman"/>
          <w:lang w:val="pl-PL"/>
        </w:rPr>
        <w:t>świadczenie uczestnika p</w:t>
      </w:r>
      <w:r w:rsidR="00506D73" w:rsidRPr="007766CA">
        <w:rPr>
          <w:rFonts w:ascii="Times New Roman" w:hAnsi="Times New Roman" w:cs="Times New Roman"/>
          <w:lang w:val="pl-PL"/>
        </w:rPr>
        <w:t>rojektu dotyczące niekorzystania ze świadczeń finansowanych</w:t>
      </w:r>
      <w:r w:rsidR="009A661F" w:rsidRPr="007766CA">
        <w:rPr>
          <w:rFonts w:ascii="Times New Roman" w:hAnsi="Times New Roman" w:cs="Times New Roman"/>
          <w:lang w:val="pl-PL"/>
        </w:rPr>
        <w:t xml:space="preserve"> </w:t>
      </w:r>
      <w:r w:rsidR="00911A0D" w:rsidRPr="007766CA">
        <w:rPr>
          <w:rFonts w:ascii="Times New Roman" w:hAnsi="Times New Roman" w:cs="Times New Roman"/>
          <w:lang w:val="pl-PL"/>
        </w:rPr>
        <w:t xml:space="preserve">               </w:t>
      </w:r>
      <w:r w:rsidR="009A661F" w:rsidRPr="007766CA">
        <w:rPr>
          <w:rFonts w:ascii="Times New Roman" w:hAnsi="Times New Roman" w:cs="Times New Roman"/>
          <w:lang w:val="pl-PL"/>
        </w:rPr>
        <w:t>z innych</w:t>
      </w:r>
      <w:r w:rsidR="008E76FC" w:rsidRPr="007766CA">
        <w:rPr>
          <w:rFonts w:ascii="Times New Roman" w:hAnsi="Times New Roman" w:cs="Times New Roman"/>
          <w:lang w:val="pl-PL"/>
        </w:rPr>
        <w:t xml:space="preserve"> środków publicznych - z</w:t>
      </w:r>
      <w:r w:rsidR="00506D73" w:rsidRPr="007766CA">
        <w:rPr>
          <w:rFonts w:ascii="Times New Roman" w:hAnsi="Times New Roman" w:cs="Times New Roman"/>
          <w:lang w:val="pl-PL"/>
        </w:rPr>
        <w:t xml:space="preserve">ałącznik </w:t>
      </w:r>
      <w:r w:rsidR="00352EA9" w:rsidRPr="007766CA">
        <w:rPr>
          <w:rFonts w:ascii="Times New Roman" w:hAnsi="Times New Roman" w:cs="Times New Roman"/>
          <w:lang w:val="pl-PL"/>
        </w:rPr>
        <w:t>2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01568D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o</w:t>
      </w:r>
      <w:r w:rsidR="008E76FC" w:rsidRPr="007766CA">
        <w:rPr>
          <w:rFonts w:ascii="Times New Roman" w:hAnsi="Times New Roman" w:cs="Times New Roman"/>
          <w:lang w:val="pl-PL"/>
        </w:rPr>
        <w:t>świadczenie uczestnika p</w:t>
      </w:r>
      <w:r w:rsidR="00512D47" w:rsidRPr="007766CA">
        <w:rPr>
          <w:rFonts w:ascii="Times New Roman" w:hAnsi="Times New Roman" w:cs="Times New Roman"/>
          <w:lang w:val="pl-PL"/>
        </w:rPr>
        <w:t>rojektu dotyczące przetwarzania danych osobowych</w:t>
      </w:r>
      <w:r w:rsidR="008E76FC" w:rsidRPr="007766CA">
        <w:rPr>
          <w:rFonts w:ascii="Times New Roman" w:hAnsi="Times New Roman" w:cs="Times New Roman"/>
          <w:lang w:val="pl-PL"/>
        </w:rPr>
        <w:t xml:space="preserve"> - załącznik </w:t>
      </w:r>
      <w:r w:rsidRPr="007766CA">
        <w:rPr>
          <w:rFonts w:ascii="Times New Roman" w:hAnsi="Times New Roman" w:cs="Times New Roman"/>
          <w:lang w:val="pl-PL"/>
        </w:rPr>
        <w:t xml:space="preserve">          </w:t>
      </w:r>
      <w:r w:rsidR="008E76FC" w:rsidRPr="007766CA">
        <w:rPr>
          <w:rFonts w:ascii="Times New Roman" w:hAnsi="Times New Roman" w:cs="Times New Roman"/>
          <w:lang w:val="pl-PL"/>
        </w:rPr>
        <w:t>nr 3</w:t>
      </w:r>
      <w:r w:rsidR="0001568D" w:rsidRPr="007766CA">
        <w:rPr>
          <w:rFonts w:ascii="Times New Roman" w:hAnsi="Times New Roman" w:cs="Times New Roman"/>
          <w:lang w:val="pl-PL"/>
        </w:rPr>
        <w:t xml:space="preserve"> do regulaminu</w:t>
      </w:r>
      <w:r w:rsidR="008E76FC" w:rsidRPr="007766CA">
        <w:rPr>
          <w:rFonts w:ascii="Times New Roman" w:hAnsi="Times New Roman" w:cs="Times New Roman"/>
          <w:lang w:val="pl-PL"/>
        </w:rPr>
        <w:t>,</w:t>
      </w:r>
    </w:p>
    <w:p w:rsidR="00A2649F" w:rsidRPr="007766CA" w:rsidRDefault="00462774" w:rsidP="00C87933">
      <w:pPr>
        <w:pStyle w:val="Tekstpodstawowy"/>
        <w:numPr>
          <w:ilvl w:val="0"/>
          <w:numId w:val="27"/>
        </w:numPr>
        <w:spacing w:before="0" w:after="0" w:line="360" w:lineRule="auto"/>
        <w:ind w:left="737" w:hanging="357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ś</w:t>
      </w:r>
      <w:r w:rsidR="00512D47" w:rsidRPr="007766CA">
        <w:rPr>
          <w:rFonts w:ascii="Times New Roman" w:hAnsi="Times New Roman" w:cs="Times New Roman"/>
          <w:lang w:val="pl-PL"/>
        </w:rPr>
        <w:t xml:space="preserve">wiadoma zgoda na udział w </w:t>
      </w:r>
      <w:r w:rsidR="0001568D" w:rsidRPr="007766CA">
        <w:rPr>
          <w:rFonts w:ascii="Times New Roman" w:hAnsi="Times New Roman" w:cs="Times New Roman"/>
          <w:lang w:val="pl-PL"/>
        </w:rPr>
        <w:t xml:space="preserve">Programie Polityki Zdrowotnej w obszarze rehabilitacji medycznej województwo warmińsko-mazurskie </w:t>
      </w:r>
      <w:r w:rsidR="008E76FC" w:rsidRPr="007766CA">
        <w:rPr>
          <w:rFonts w:ascii="Times New Roman" w:hAnsi="Times New Roman" w:cs="Times New Roman"/>
          <w:lang w:val="pl-PL"/>
        </w:rPr>
        <w:t>- załącznik nr 4</w:t>
      </w:r>
      <w:r w:rsidR="0001568D" w:rsidRPr="007766CA">
        <w:rPr>
          <w:rFonts w:ascii="Times New Roman" w:hAnsi="Times New Roman" w:cs="Times New Roman"/>
          <w:lang w:val="pl-PL"/>
        </w:rPr>
        <w:t xml:space="preserve">  do regulaminu</w:t>
      </w:r>
      <w:r w:rsidRPr="007766CA">
        <w:rPr>
          <w:rFonts w:ascii="Times New Roman" w:hAnsi="Times New Roman" w:cs="Times New Roman"/>
          <w:lang w:val="pl-PL"/>
        </w:rPr>
        <w:t>.</w:t>
      </w:r>
      <w:r w:rsidR="009A661F" w:rsidRPr="007766CA">
        <w:rPr>
          <w:rFonts w:ascii="Times New Roman" w:hAnsi="Times New Roman" w:cs="Times New Roman"/>
          <w:i/>
          <w:lang w:val="pl-PL"/>
        </w:rPr>
        <w:t xml:space="preserve"> </w:t>
      </w:r>
    </w:p>
    <w:p w:rsidR="000E7B01" w:rsidRPr="007766CA" w:rsidRDefault="008E76FC" w:rsidP="00C87933">
      <w:pPr>
        <w:pStyle w:val="Akapitzlist"/>
        <w:numPr>
          <w:ilvl w:val="0"/>
          <w:numId w:val="3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66CA">
        <w:rPr>
          <w:rFonts w:ascii="Times New Roman" w:hAnsi="Times New Roman" w:cs="Times New Roman"/>
          <w:sz w:val="24"/>
          <w:szCs w:val="24"/>
        </w:rPr>
        <w:t>Od decyzji b</w:t>
      </w:r>
      <w:r w:rsidR="00144845" w:rsidRPr="007766CA">
        <w:rPr>
          <w:rFonts w:ascii="Times New Roman" w:hAnsi="Times New Roman" w:cs="Times New Roman"/>
          <w:sz w:val="24"/>
          <w:szCs w:val="24"/>
        </w:rPr>
        <w:t>eneficj</w:t>
      </w:r>
      <w:r w:rsidRPr="007766CA">
        <w:rPr>
          <w:rFonts w:ascii="Times New Roman" w:hAnsi="Times New Roman" w:cs="Times New Roman"/>
          <w:sz w:val="24"/>
          <w:szCs w:val="24"/>
        </w:rPr>
        <w:t>enta w sprawach kwalifikowania uczestników p</w:t>
      </w:r>
      <w:r w:rsidR="00144845" w:rsidRPr="007766CA">
        <w:rPr>
          <w:rFonts w:ascii="Times New Roman" w:hAnsi="Times New Roman" w:cs="Times New Roman"/>
          <w:sz w:val="24"/>
          <w:szCs w:val="24"/>
        </w:rPr>
        <w:t xml:space="preserve">rojektu nie przysługują żadne środki odwoławcze. </w:t>
      </w:r>
    </w:p>
    <w:p w:rsidR="00A2649F" w:rsidRPr="007766CA" w:rsidRDefault="00352EA9" w:rsidP="00C87933">
      <w:pPr>
        <w:pStyle w:val="Tekstpodstawowy"/>
        <w:tabs>
          <w:tab w:val="left" w:pos="916"/>
        </w:tabs>
        <w:spacing w:before="0" w:after="0"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7766CA">
        <w:rPr>
          <w:rFonts w:ascii="Times New Roman" w:hAnsi="Times New Roman" w:cs="Times New Roman"/>
          <w:b/>
          <w:lang w:val="pl-PL"/>
        </w:rPr>
        <w:t>§</w:t>
      </w:r>
      <w:r w:rsidR="00416846" w:rsidRPr="007766CA">
        <w:rPr>
          <w:rFonts w:ascii="Times New Roman" w:hAnsi="Times New Roman" w:cs="Times New Roman"/>
          <w:b/>
          <w:lang w:val="pl-PL"/>
        </w:rPr>
        <w:t xml:space="preserve"> 5</w:t>
      </w:r>
      <w:r w:rsidRPr="007766CA">
        <w:rPr>
          <w:rFonts w:ascii="Times New Roman" w:hAnsi="Times New Roman" w:cs="Times New Roman"/>
          <w:b/>
          <w:lang w:val="pl-PL"/>
        </w:rPr>
        <w:t>.</w:t>
      </w:r>
      <w:r w:rsidR="00911A0D" w:rsidRPr="007766CA">
        <w:rPr>
          <w:rFonts w:ascii="Times New Roman" w:hAnsi="Times New Roman" w:cs="Times New Roman"/>
          <w:b/>
          <w:lang w:val="pl-PL"/>
        </w:rPr>
        <w:t xml:space="preserve"> </w:t>
      </w:r>
      <w:r w:rsidR="00A401FC" w:rsidRPr="007766CA">
        <w:rPr>
          <w:rFonts w:ascii="Times New Roman" w:hAnsi="Times New Roman" w:cs="Times New Roman"/>
          <w:b/>
        </w:rPr>
        <w:t>P</w:t>
      </w:r>
      <w:r w:rsidR="00A2649F" w:rsidRPr="007766CA">
        <w:rPr>
          <w:rFonts w:ascii="Times New Roman" w:hAnsi="Times New Roman" w:cs="Times New Roman"/>
          <w:b/>
        </w:rPr>
        <w:t>ostanowienia końcowe</w:t>
      </w:r>
    </w:p>
    <w:p w:rsidR="000E7B01" w:rsidRPr="007766CA" w:rsidRDefault="00A401FC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Beneficjent</w:t>
      </w:r>
      <w:r w:rsidR="00185DE9" w:rsidRPr="007766CA">
        <w:rPr>
          <w:rFonts w:ascii="Times New Roman" w:hAnsi="Times New Roman" w:cs="Times New Roman"/>
          <w:lang w:val="pl-PL"/>
        </w:rPr>
        <w:t xml:space="preserve"> zastrzega sobie praw</w:t>
      </w:r>
      <w:r w:rsidR="00462774" w:rsidRPr="007766CA">
        <w:rPr>
          <w:rFonts w:ascii="Times New Roman" w:hAnsi="Times New Roman" w:cs="Times New Roman"/>
          <w:lang w:val="pl-PL"/>
        </w:rPr>
        <w:t>o do zmiany treści niniejszego r</w:t>
      </w:r>
      <w:r w:rsidR="00185DE9" w:rsidRPr="007766CA">
        <w:rPr>
          <w:rFonts w:ascii="Times New Roman" w:hAnsi="Times New Roman" w:cs="Times New Roman"/>
          <w:lang w:val="pl-PL"/>
        </w:rPr>
        <w:t>egulaminu bądź wprowadzenia dodatkowych postanowień.</w:t>
      </w:r>
    </w:p>
    <w:p w:rsidR="0001568D" w:rsidRPr="007766CA" w:rsidRDefault="00A401FC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Wszelkie sprawy związane z interpretacją </w:t>
      </w:r>
      <w:r w:rsidR="00462774" w:rsidRPr="007766CA">
        <w:rPr>
          <w:rFonts w:ascii="Times New Roman" w:hAnsi="Times New Roman" w:cs="Times New Roman"/>
          <w:lang w:val="pl-PL"/>
        </w:rPr>
        <w:t>r</w:t>
      </w:r>
      <w:r w:rsidR="00685122">
        <w:rPr>
          <w:rFonts w:ascii="Times New Roman" w:hAnsi="Times New Roman" w:cs="Times New Roman"/>
          <w:lang w:val="pl-PL"/>
        </w:rPr>
        <w:t>egulaminu</w:t>
      </w:r>
      <w:r w:rsidR="00462774" w:rsidRPr="007766CA">
        <w:rPr>
          <w:rFonts w:ascii="Times New Roman" w:hAnsi="Times New Roman" w:cs="Times New Roman"/>
          <w:lang w:val="pl-PL"/>
        </w:rPr>
        <w:t xml:space="preserve"> rekrutacji i uczestnictwa w p</w:t>
      </w:r>
      <w:r w:rsidRPr="007766CA">
        <w:rPr>
          <w:rFonts w:ascii="Times New Roman" w:hAnsi="Times New Roman" w:cs="Times New Roman"/>
          <w:lang w:val="pl-PL"/>
        </w:rPr>
        <w:t xml:space="preserve">rojekcie rozstrzygane są przez </w:t>
      </w:r>
      <w:r w:rsidR="00185DE9" w:rsidRPr="007766CA">
        <w:rPr>
          <w:rFonts w:ascii="Times New Roman" w:hAnsi="Times New Roman" w:cs="Times New Roman"/>
          <w:lang w:val="pl-PL"/>
        </w:rPr>
        <w:t>Kierownik</w:t>
      </w:r>
      <w:r w:rsidRPr="007766CA">
        <w:rPr>
          <w:rFonts w:ascii="Times New Roman" w:hAnsi="Times New Roman" w:cs="Times New Roman"/>
          <w:lang w:val="pl-PL"/>
        </w:rPr>
        <w:t>a</w:t>
      </w:r>
      <w:r w:rsidR="00462774" w:rsidRPr="007766CA">
        <w:rPr>
          <w:rFonts w:ascii="Times New Roman" w:hAnsi="Times New Roman" w:cs="Times New Roman"/>
          <w:lang w:val="pl-PL"/>
        </w:rPr>
        <w:t xml:space="preserve"> p</w:t>
      </w:r>
      <w:r w:rsidR="0001568D" w:rsidRPr="007766CA">
        <w:rPr>
          <w:rFonts w:ascii="Times New Roman" w:hAnsi="Times New Roman" w:cs="Times New Roman"/>
          <w:lang w:val="pl-PL"/>
        </w:rPr>
        <w:t>rojektu.</w:t>
      </w:r>
    </w:p>
    <w:p w:rsidR="0001568D" w:rsidRPr="007766CA" w:rsidRDefault="00462774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Niniejszy r</w:t>
      </w:r>
      <w:r w:rsidR="00185DE9" w:rsidRPr="007766CA">
        <w:rPr>
          <w:rFonts w:ascii="Times New Roman" w:hAnsi="Times New Roman" w:cs="Times New Roman"/>
          <w:lang w:val="pl-PL"/>
        </w:rPr>
        <w:t>egulamin wchodzi w życie z dniem podpisania.</w:t>
      </w:r>
    </w:p>
    <w:p w:rsidR="000E7B01" w:rsidRPr="007766CA" w:rsidRDefault="00185DE9" w:rsidP="00C8793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>Regulamin obowiązu</w:t>
      </w:r>
      <w:r w:rsidR="00462774" w:rsidRPr="007766CA">
        <w:rPr>
          <w:rFonts w:ascii="Times New Roman" w:hAnsi="Times New Roman" w:cs="Times New Roman"/>
          <w:lang w:val="pl-PL"/>
        </w:rPr>
        <w:t>je przez cały okres realizacji p</w:t>
      </w:r>
      <w:r w:rsidRPr="007766CA">
        <w:rPr>
          <w:rFonts w:ascii="Times New Roman" w:hAnsi="Times New Roman" w:cs="Times New Roman"/>
          <w:lang w:val="pl-PL"/>
        </w:rPr>
        <w:t>rojektu.</w:t>
      </w:r>
    </w:p>
    <w:p w:rsidR="00A401FC" w:rsidRPr="007766CA" w:rsidRDefault="00A401FC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</w:p>
    <w:p w:rsidR="009A661F" w:rsidRPr="007766CA" w:rsidRDefault="009A661F" w:rsidP="00C87933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766CA">
        <w:rPr>
          <w:rFonts w:ascii="Times New Roman" w:hAnsi="Times New Roman" w:cs="Times New Roman"/>
          <w:lang w:val="pl-PL"/>
        </w:rPr>
        <w:t xml:space="preserve"> </w:t>
      </w:r>
    </w:p>
    <w:sectPr w:rsidR="009A661F" w:rsidRPr="007766CA" w:rsidSect="000E1D90">
      <w:headerReference w:type="default" r:id="rId17"/>
      <w:footerReference w:type="default" r:id="rId18"/>
      <w:pgSz w:w="12240" w:h="15840"/>
      <w:pgMar w:top="1418" w:right="851" w:bottom="1418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C15" w:rsidRDefault="006F1C15">
      <w:pPr>
        <w:spacing w:after="0"/>
      </w:pPr>
      <w:r>
        <w:separator/>
      </w:r>
    </w:p>
  </w:endnote>
  <w:endnote w:type="continuationSeparator" w:id="0">
    <w:p w:rsidR="006F1C15" w:rsidRDefault="006F1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pl-PL"/>
      </w:rPr>
      <w:id w:val="-586147186"/>
      <w:docPartObj>
        <w:docPartGallery w:val="Page Numbers (Bottom of Page)"/>
        <w:docPartUnique/>
      </w:docPartObj>
    </w:sdtPr>
    <w:sdtEndPr/>
    <w:sdtContent>
      <w:p w:rsidR="00B77F99" w:rsidRPr="00B77F99" w:rsidRDefault="00144845" w:rsidP="00B77F9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  <w:lang w:val="pl-PL"/>
          </w:rPr>
        </w:pPr>
        <w:r w:rsidRPr="00B77F99">
          <w:rPr>
            <w:rFonts w:ascii="Times New Roman" w:hAnsi="Times New Roman" w:cs="Times New Roman"/>
            <w:sz w:val="20"/>
            <w:szCs w:val="20"/>
            <w:lang w:val="pl-PL"/>
          </w:rPr>
          <w:t xml:space="preserve"> </w:t>
        </w:r>
      </w:p>
      <w:p w:rsidR="00144845" w:rsidRPr="00B77F99" w:rsidRDefault="00B77F99" w:rsidP="00B77F99">
        <w:pPr>
          <w:pStyle w:val="Stopka"/>
          <w:ind w:left="-426"/>
          <w:jc w:val="center"/>
          <w:rPr>
            <w:rFonts w:ascii="Times New Roman" w:hAnsi="Times New Roman" w:cs="Times New Roman"/>
            <w:sz w:val="20"/>
            <w:szCs w:val="20"/>
            <w:lang w:val="pl-PL"/>
          </w:rPr>
        </w:pPr>
        <w:r w:rsidRPr="00B77F99">
          <w:rPr>
            <w:rFonts w:ascii="Times New Roman" w:hAnsi="Times New Roman" w:cs="Times New Roman"/>
            <w:i/>
            <w:sz w:val="20"/>
            <w:szCs w:val="20"/>
            <w:lang w:val="pl-PL"/>
          </w:rPr>
          <w:t xml:space="preserve"> Projekt </w:t>
        </w:r>
        <w:r w:rsidRPr="00B77F99">
          <w:rPr>
            <w:rFonts w:ascii="Times New Roman" w:hAnsi="Times New Roman" w:cs="Times New Roman"/>
            <w:b/>
            <w:i/>
            <w:sz w:val="20"/>
            <w:szCs w:val="20"/>
            <w:lang w:val="pl-PL"/>
          </w:rPr>
          <w:t>„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Rehabilitacja medyczna schorzeń kręgosłupa i narządów ruchu wśród mieszkańców Gminy Mi</w:t>
        </w:r>
        <w:r w:rsidR="0018671E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asto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 xml:space="preserve"> </w:t>
        </w:r>
        <w:r w:rsidR="0018671E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Mrągow</w:t>
        </w:r>
        <w:r w:rsidRPr="00B77F99">
          <w:rPr>
            <w:rFonts w:ascii="Times New Roman" w:eastAsia="Times New Roman" w:hAnsi="Times New Roman" w:cs="Times New Roman"/>
            <w:b/>
            <w:i/>
            <w:color w:val="000000"/>
            <w:sz w:val="20"/>
            <w:szCs w:val="20"/>
            <w:lang w:val="pl-PL"/>
          </w:rPr>
          <w:t>o”</w:t>
        </w:r>
        <w:r w:rsidR="00224F4D">
          <w:rPr>
            <w:rFonts w:ascii="Times New Roman" w:hAnsi="Times New Roman" w:cs="Times New Roman"/>
            <w:i/>
            <w:sz w:val="20"/>
            <w:szCs w:val="20"/>
            <w:lang w:val="pl-PL"/>
          </w:rPr>
          <w:t xml:space="preserve"> współfinansow</w:t>
        </w:r>
        <w:r w:rsidR="00224F4D" w:rsidRPr="00CF2F4F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pl-PL"/>
          </w:rPr>
          <w:t>any</w:t>
        </w:r>
        <w:r w:rsidRPr="00CF2F4F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pl-PL"/>
          </w:rPr>
          <w:t xml:space="preserve"> </w:t>
        </w:r>
        <w:r w:rsidRPr="00B77F99">
          <w:rPr>
            <w:rFonts w:ascii="Times New Roman" w:hAnsi="Times New Roman" w:cs="Times New Roman"/>
            <w:i/>
            <w:sz w:val="20"/>
            <w:szCs w:val="20"/>
            <w:lang w:val="pl-PL"/>
          </w:rPr>
          <w:t>ze środków Europejskiego Funduszu Społecznego w ramach Regionalnego Programu Operacyjnego Województwa Warmińsko-Mazurskiego na lata 2014-2020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C15" w:rsidRDefault="006F1C15">
      <w:r>
        <w:separator/>
      </w:r>
    </w:p>
  </w:footnote>
  <w:footnote w:type="continuationSeparator" w:id="0">
    <w:p w:rsidR="006F1C15" w:rsidRDefault="006F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33" w:rsidRDefault="006B7D33">
    <w:pPr>
      <w:pStyle w:val="Nagwek"/>
    </w:pPr>
    <w:r w:rsidRPr="001C08E5">
      <w:rPr>
        <w:rFonts w:ascii="Times New Roman" w:eastAsia="Times New Roman" w:hAnsi="Times New Roman" w:cs="Times New Roman"/>
        <w:noProof/>
        <w:sz w:val="20"/>
        <w:szCs w:val="22"/>
        <w:lang w:val="pl-PL" w:eastAsia="pl-PL"/>
      </w:rPr>
      <w:drawing>
        <wp:inline distT="0" distB="0" distL="0" distR="0" wp14:anchorId="4A04FC25" wp14:editId="3C49FC98">
          <wp:extent cx="5685789" cy="56197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789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D33" w:rsidRDefault="006B7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300599"/>
    <w:multiLevelType w:val="multilevel"/>
    <w:tmpl w:val="978A3674"/>
    <w:lvl w:ilvl="0">
      <w:start w:val="1"/>
      <w:numFmt w:val="decimal"/>
      <w:lvlText w:val="%1)"/>
      <w:lvlJc w:val="left"/>
      <w:pPr>
        <w:tabs>
          <w:tab w:val="num" w:pos="480"/>
        </w:tabs>
        <w:ind w:left="960" w:hanging="48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)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)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)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DACDC0"/>
    <w:multiLevelType w:val="multilevel"/>
    <w:tmpl w:val="D09C88AC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C910F2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E34426"/>
    <w:multiLevelType w:val="multilevel"/>
    <w:tmpl w:val="005C0790"/>
    <w:lvl w:ilvl="0">
      <w:start w:val="2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19495CFE"/>
    <w:lvl w:ilvl="0" w:tplc="FFFFFFFF">
      <w:start w:val="1"/>
      <w:numFmt w:val="bullet"/>
      <w:lvlText w:val="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3366977"/>
    <w:multiLevelType w:val="hybridMultilevel"/>
    <w:tmpl w:val="E62A6CAE"/>
    <w:lvl w:ilvl="0" w:tplc="E9DA0012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253A814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36519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E427A2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8D293D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06C038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6A06F2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4EC1EA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AD0210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CC4EB2B"/>
    <w:multiLevelType w:val="multilevel"/>
    <w:tmpl w:val="407AF290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C006BA"/>
    <w:multiLevelType w:val="hybridMultilevel"/>
    <w:tmpl w:val="81006BC0"/>
    <w:lvl w:ilvl="0" w:tplc="00000003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1DD0974"/>
    <w:multiLevelType w:val="hybridMultilevel"/>
    <w:tmpl w:val="9A2620E4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 w15:restartNumberingAfterBreak="0">
    <w:nsid w:val="13B133E2"/>
    <w:multiLevelType w:val="hybridMultilevel"/>
    <w:tmpl w:val="CC8A529E"/>
    <w:lvl w:ilvl="0" w:tplc="B44A2814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472D6C"/>
    <w:multiLevelType w:val="hybridMultilevel"/>
    <w:tmpl w:val="672C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0021"/>
    <w:multiLevelType w:val="hybridMultilevel"/>
    <w:tmpl w:val="3B02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D4681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9C0587"/>
    <w:multiLevelType w:val="hybridMultilevel"/>
    <w:tmpl w:val="5506586C"/>
    <w:lvl w:ilvl="0" w:tplc="812CE25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2B000F9"/>
    <w:multiLevelType w:val="hybridMultilevel"/>
    <w:tmpl w:val="0F6E3A12"/>
    <w:lvl w:ilvl="0" w:tplc="1D6E61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77D07"/>
    <w:multiLevelType w:val="hybridMultilevel"/>
    <w:tmpl w:val="A72CD3A2"/>
    <w:lvl w:ilvl="0" w:tplc="161EF59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C945375"/>
    <w:multiLevelType w:val="multilevel"/>
    <w:tmpl w:val="71A65126"/>
    <w:lvl w:ilvl="0">
      <w:start w:val="3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8F55B9"/>
    <w:multiLevelType w:val="hybridMultilevel"/>
    <w:tmpl w:val="CA28F208"/>
    <w:lvl w:ilvl="0" w:tplc="E62489BE">
      <w:start w:val="1"/>
      <w:numFmt w:val="decimal"/>
      <w:lvlText w:val="%1."/>
      <w:lvlJc w:val="left"/>
      <w:pPr>
        <w:ind w:left="1069" w:hanging="360"/>
      </w:pPr>
      <w:rPr>
        <w:rFonts w:ascii="Times New Roman" w:eastAsia="Tahoma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253A814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36519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E427A2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8D293D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06C0388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6A06F2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4EC1EA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0AD0210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32333714"/>
    <w:multiLevelType w:val="multilevel"/>
    <w:tmpl w:val="5532F16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2434A"/>
    <w:multiLevelType w:val="hybridMultilevel"/>
    <w:tmpl w:val="3AF06F2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3409412B"/>
    <w:multiLevelType w:val="multilevel"/>
    <w:tmpl w:val="8E7240B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1540B7"/>
    <w:multiLevelType w:val="hybridMultilevel"/>
    <w:tmpl w:val="C1847AE4"/>
    <w:lvl w:ilvl="0" w:tplc="161EF59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6021902"/>
    <w:multiLevelType w:val="hybridMultilevel"/>
    <w:tmpl w:val="99887D30"/>
    <w:lvl w:ilvl="0" w:tplc="65BC5E5C">
      <w:start w:val="1"/>
      <w:numFmt w:val="decimal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205256B4">
      <w:start w:val="1"/>
      <w:numFmt w:val="lowerLetter"/>
      <w:lvlText w:val="%3)"/>
      <w:lvlJc w:val="right"/>
      <w:pPr>
        <w:ind w:left="228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70273EB"/>
    <w:multiLevelType w:val="hybridMultilevel"/>
    <w:tmpl w:val="EEF6E424"/>
    <w:lvl w:ilvl="0" w:tplc="77882F6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391D441B"/>
    <w:multiLevelType w:val="hybridMultilevel"/>
    <w:tmpl w:val="BE1E3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348F2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34262D"/>
    <w:multiLevelType w:val="hybridMultilevel"/>
    <w:tmpl w:val="A87AE0A6"/>
    <w:lvl w:ilvl="0" w:tplc="ED5A5E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2BA4"/>
    <w:multiLevelType w:val="hybridMultilevel"/>
    <w:tmpl w:val="F1C842E2"/>
    <w:lvl w:ilvl="0" w:tplc="5FEC3A4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1502533"/>
    <w:multiLevelType w:val="hybridMultilevel"/>
    <w:tmpl w:val="5CAA551C"/>
    <w:lvl w:ilvl="0" w:tplc="3DC067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B5D8A"/>
    <w:multiLevelType w:val="hybridMultilevel"/>
    <w:tmpl w:val="5570F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D5A2B"/>
    <w:multiLevelType w:val="hybridMultilevel"/>
    <w:tmpl w:val="92AEBEE6"/>
    <w:lvl w:ilvl="0" w:tplc="657E09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C55A03"/>
    <w:multiLevelType w:val="multilevel"/>
    <w:tmpl w:val="8E40A3E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D961BA"/>
    <w:multiLevelType w:val="hybridMultilevel"/>
    <w:tmpl w:val="66DEBBB4"/>
    <w:lvl w:ilvl="0" w:tplc="8FBED1F8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CFAD3E"/>
    <w:multiLevelType w:val="multilevel"/>
    <w:tmpl w:val="D77AFC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A20356"/>
    <w:multiLevelType w:val="multilevel"/>
    <w:tmpl w:val="8102C20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BDCAC31"/>
    <w:multiLevelType w:val="multilevel"/>
    <w:tmpl w:val="77D0CF0E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55553D"/>
    <w:multiLevelType w:val="hybridMultilevel"/>
    <w:tmpl w:val="F35CA88A"/>
    <w:lvl w:ilvl="0" w:tplc="867001DE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7" w15:restartNumberingAfterBreak="0">
    <w:nsid w:val="7342025D"/>
    <w:multiLevelType w:val="hybridMultilevel"/>
    <w:tmpl w:val="29203594"/>
    <w:lvl w:ilvl="0" w:tplc="C44E7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1457BD"/>
    <w:multiLevelType w:val="multilevel"/>
    <w:tmpl w:val="1D5478E8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22467D"/>
    <w:multiLevelType w:val="hybridMultilevel"/>
    <w:tmpl w:val="87AC6020"/>
    <w:lvl w:ilvl="0" w:tplc="93A6BC7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473C9D"/>
    <w:multiLevelType w:val="hybridMultilevel"/>
    <w:tmpl w:val="924E6776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E011D"/>
    <w:multiLevelType w:val="hybridMultilevel"/>
    <w:tmpl w:val="E0EEAA76"/>
    <w:lvl w:ilvl="0" w:tplc="15E2D45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33"/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3"/>
    <w:lvlOverride w:ilvl="0">
      <w:startOverride w:val="27"/>
    </w:lvlOverride>
    <w:lvlOverride w:ilvl="1">
      <w:startOverride w:val="27"/>
    </w:lvlOverride>
    <w:lvlOverride w:ilvl="2">
      <w:startOverride w:val="27"/>
    </w:lvlOverride>
    <w:lvlOverride w:ilvl="3">
      <w:startOverride w:val="27"/>
    </w:lvlOverride>
    <w:lvlOverride w:ilvl="4">
      <w:startOverride w:val="27"/>
    </w:lvlOverride>
    <w:lvlOverride w:ilvl="5">
      <w:startOverride w:val="27"/>
    </w:lvlOverride>
    <w:lvlOverride w:ilvl="6">
      <w:startOverride w:val="27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6"/>
    <w:lvlOverride w:ilvl="0">
      <w:startOverride w:val="36"/>
    </w:lvlOverride>
    <w:lvlOverride w:ilvl="1">
      <w:startOverride w:val="36"/>
    </w:lvlOverride>
    <w:lvlOverride w:ilvl="2">
      <w:startOverride w:val="36"/>
    </w:lvlOverride>
    <w:lvlOverride w:ilvl="3">
      <w:startOverride w:val="36"/>
    </w:lvlOverride>
    <w:lvlOverride w:ilvl="4">
      <w:startOverride w:val="36"/>
    </w:lvlOverride>
    <w:lvlOverride w:ilvl="5">
      <w:startOverride w:val="36"/>
    </w:lvlOverride>
    <w:lvlOverride w:ilvl="6">
      <w:startOverride w:val="36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20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2">
    <w:abstractNumId w:val="0"/>
  </w:num>
  <w:num w:numId="13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"/>
    <w:lvlOverride w:ilvl="0">
      <w:startOverride w:val="6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7">
    <w:abstractNumId w:val="10"/>
  </w:num>
  <w:num w:numId="18">
    <w:abstractNumId w:val="17"/>
  </w:num>
  <w:num w:numId="19">
    <w:abstractNumId w:val="5"/>
  </w:num>
  <w:num w:numId="20">
    <w:abstractNumId w:val="36"/>
  </w:num>
  <w:num w:numId="21">
    <w:abstractNumId w:val="22"/>
  </w:num>
  <w:num w:numId="22">
    <w:abstractNumId w:val="7"/>
  </w:num>
  <w:num w:numId="23">
    <w:abstractNumId w:val="38"/>
  </w:num>
  <w:num w:numId="24">
    <w:abstractNumId w:val="6"/>
  </w:num>
  <w:num w:numId="25">
    <w:abstractNumId w:val="11"/>
  </w:num>
  <w:num w:numId="26">
    <w:abstractNumId w:val="21"/>
  </w:num>
  <w:num w:numId="27">
    <w:abstractNumId w:val="13"/>
  </w:num>
  <w:num w:numId="28">
    <w:abstractNumId w:val="14"/>
  </w:num>
  <w:num w:numId="29">
    <w:abstractNumId w:val="41"/>
  </w:num>
  <w:num w:numId="30">
    <w:abstractNumId w:val="31"/>
  </w:num>
  <w:num w:numId="31">
    <w:abstractNumId w:val="8"/>
  </w:num>
  <w:num w:numId="32">
    <w:abstractNumId w:val="19"/>
  </w:num>
  <w:num w:numId="33">
    <w:abstractNumId w:val="28"/>
  </w:num>
  <w:num w:numId="34">
    <w:abstractNumId w:val="4"/>
  </w:num>
  <w:num w:numId="35">
    <w:abstractNumId w:val="12"/>
  </w:num>
  <w:num w:numId="36">
    <w:abstractNumId w:val="34"/>
  </w:num>
  <w:num w:numId="37">
    <w:abstractNumId w:val="23"/>
  </w:num>
  <w:num w:numId="38">
    <w:abstractNumId w:val="26"/>
  </w:num>
  <w:num w:numId="39">
    <w:abstractNumId w:val="39"/>
  </w:num>
  <w:num w:numId="40">
    <w:abstractNumId w:val="32"/>
  </w:num>
  <w:num w:numId="41">
    <w:abstractNumId w:val="9"/>
  </w:num>
  <w:num w:numId="42">
    <w:abstractNumId w:val="24"/>
  </w:num>
  <w:num w:numId="43">
    <w:abstractNumId w:val="27"/>
  </w:num>
  <w:num w:numId="44">
    <w:abstractNumId w:val="29"/>
  </w:num>
  <w:num w:numId="45">
    <w:abstractNumId w:val="37"/>
  </w:num>
  <w:num w:numId="46">
    <w:abstractNumId w:val="30"/>
  </w:num>
  <w:num w:numId="47">
    <w:abstractNumId w:val="4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153DE"/>
    <w:rsid w:val="0001568D"/>
    <w:rsid w:val="0001745E"/>
    <w:rsid w:val="00051DF8"/>
    <w:rsid w:val="0005515D"/>
    <w:rsid w:val="000555F6"/>
    <w:rsid w:val="0007225E"/>
    <w:rsid w:val="0008191B"/>
    <w:rsid w:val="000A134A"/>
    <w:rsid w:val="000C13CB"/>
    <w:rsid w:val="000E1D90"/>
    <w:rsid w:val="000E7B01"/>
    <w:rsid w:val="00100EB3"/>
    <w:rsid w:val="001150A4"/>
    <w:rsid w:val="00144845"/>
    <w:rsid w:val="00157735"/>
    <w:rsid w:val="00174DB5"/>
    <w:rsid w:val="001761E5"/>
    <w:rsid w:val="00185DE9"/>
    <w:rsid w:val="0018671E"/>
    <w:rsid w:val="00191F8E"/>
    <w:rsid w:val="00192826"/>
    <w:rsid w:val="001B3503"/>
    <w:rsid w:val="001C08E5"/>
    <w:rsid w:val="001D2560"/>
    <w:rsid w:val="001D6865"/>
    <w:rsid w:val="001D72F3"/>
    <w:rsid w:val="001E544A"/>
    <w:rsid w:val="00204538"/>
    <w:rsid w:val="00224F4D"/>
    <w:rsid w:val="0025108F"/>
    <w:rsid w:val="002E0E03"/>
    <w:rsid w:val="00352EA9"/>
    <w:rsid w:val="00360B9A"/>
    <w:rsid w:val="0037221D"/>
    <w:rsid w:val="00373FDA"/>
    <w:rsid w:val="0038532F"/>
    <w:rsid w:val="003A3F7D"/>
    <w:rsid w:val="003F404B"/>
    <w:rsid w:val="003F73E0"/>
    <w:rsid w:val="004118C9"/>
    <w:rsid w:val="00416846"/>
    <w:rsid w:val="00462774"/>
    <w:rsid w:val="00482FE6"/>
    <w:rsid w:val="00493B4C"/>
    <w:rsid w:val="004D6664"/>
    <w:rsid w:val="004E29B3"/>
    <w:rsid w:val="00505DBC"/>
    <w:rsid w:val="00506D73"/>
    <w:rsid w:val="00512D47"/>
    <w:rsid w:val="00523356"/>
    <w:rsid w:val="00552A92"/>
    <w:rsid w:val="00555E76"/>
    <w:rsid w:val="00564C2F"/>
    <w:rsid w:val="00566F3C"/>
    <w:rsid w:val="00580605"/>
    <w:rsid w:val="00582085"/>
    <w:rsid w:val="00590D07"/>
    <w:rsid w:val="005915AD"/>
    <w:rsid w:val="005A5A6A"/>
    <w:rsid w:val="005C27B0"/>
    <w:rsid w:val="005F509E"/>
    <w:rsid w:val="00611182"/>
    <w:rsid w:val="00650C55"/>
    <w:rsid w:val="00661535"/>
    <w:rsid w:val="006615EB"/>
    <w:rsid w:val="00672690"/>
    <w:rsid w:val="00685122"/>
    <w:rsid w:val="006B7D33"/>
    <w:rsid w:val="006E407F"/>
    <w:rsid w:val="006F1C15"/>
    <w:rsid w:val="00711C41"/>
    <w:rsid w:val="00726985"/>
    <w:rsid w:val="00733D3C"/>
    <w:rsid w:val="00765270"/>
    <w:rsid w:val="00770FFB"/>
    <w:rsid w:val="007766CA"/>
    <w:rsid w:val="00784D58"/>
    <w:rsid w:val="00797EBB"/>
    <w:rsid w:val="007A65D8"/>
    <w:rsid w:val="007B316D"/>
    <w:rsid w:val="007B6BE7"/>
    <w:rsid w:val="0081400B"/>
    <w:rsid w:val="00815120"/>
    <w:rsid w:val="00817E1C"/>
    <w:rsid w:val="00824009"/>
    <w:rsid w:val="00887E6E"/>
    <w:rsid w:val="008A0EC7"/>
    <w:rsid w:val="008D6863"/>
    <w:rsid w:val="008E168D"/>
    <w:rsid w:val="008E76FC"/>
    <w:rsid w:val="008F23E8"/>
    <w:rsid w:val="00911A0D"/>
    <w:rsid w:val="00945AC7"/>
    <w:rsid w:val="00961101"/>
    <w:rsid w:val="009753C0"/>
    <w:rsid w:val="009A1A11"/>
    <w:rsid w:val="009A5DAE"/>
    <w:rsid w:val="009A661F"/>
    <w:rsid w:val="00A025E3"/>
    <w:rsid w:val="00A1566D"/>
    <w:rsid w:val="00A20687"/>
    <w:rsid w:val="00A25E77"/>
    <w:rsid w:val="00A26096"/>
    <w:rsid w:val="00A2649F"/>
    <w:rsid w:val="00A34CDA"/>
    <w:rsid w:val="00A401FC"/>
    <w:rsid w:val="00A70795"/>
    <w:rsid w:val="00A927EF"/>
    <w:rsid w:val="00AC31DA"/>
    <w:rsid w:val="00B00164"/>
    <w:rsid w:val="00B06D19"/>
    <w:rsid w:val="00B176FA"/>
    <w:rsid w:val="00B20BDC"/>
    <w:rsid w:val="00B32D33"/>
    <w:rsid w:val="00B41BB5"/>
    <w:rsid w:val="00B64772"/>
    <w:rsid w:val="00B77F99"/>
    <w:rsid w:val="00B86B75"/>
    <w:rsid w:val="00BA5F85"/>
    <w:rsid w:val="00BC48D5"/>
    <w:rsid w:val="00BD21B9"/>
    <w:rsid w:val="00C0152B"/>
    <w:rsid w:val="00C060CA"/>
    <w:rsid w:val="00C36279"/>
    <w:rsid w:val="00C425BE"/>
    <w:rsid w:val="00C87933"/>
    <w:rsid w:val="00CB4C98"/>
    <w:rsid w:val="00CB5BB2"/>
    <w:rsid w:val="00CE0B67"/>
    <w:rsid w:val="00CF1B6D"/>
    <w:rsid w:val="00CF2F4F"/>
    <w:rsid w:val="00D11D9D"/>
    <w:rsid w:val="00D27289"/>
    <w:rsid w:val="00D37B79"/>
    <w:rsid w:val="00D85657"/>
    <w:rsid w:val="00D942BE"/>
    <w:rsid w:val="00DA14FF"/>
    <w:rsid w:val="00DA3D3A"/>
    <w:rsid w:val="00DA6257"/>
    <w:rsid w:val="00DC705E"/>
    <w:rsid w:val="00DD0C86"/>
    <w:rsid w:val="00E315A3"/>
    <w:rsid w:val="00E57682"/>
    <w:rsid w:val="00E85DB5"/>
    <w:rsid w:val="00EF75EB"/>
    <w:rsid w:val="00F34005"/>
    <w:rsid w:val="00F546B3"/>
    <w:rsid w:val="00F9726A"/>
    <w:rsid w:val="00FB364C"/>
    <w:rsid w:val="00FB3B5E"/>
    <w:rsid w:val="00FC58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3D19962-B744-41FE-9DEA-C6CA2AA0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1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C08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A5DAE"/>
  </w:style>
  <w:style w:type="paragraph" w:styleId="Stopka">
    <w:name w:val="footer"/>
    <w:basedOn w:val="Normalny"/>
    <w:link w:val="StopkaZnak"/>
    <w:uiPriority w:val="99"/>
    <w:unhideWhenUsed/>
    <w:rsid w:val="009A5D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A5DAE"/>
  </w:style>
  <w:style w:type="paragraph" w:styleId="Akapitzlist">
    <w:name w:val="List Paragraph"/>
    <w:basedOn w:val="Normalny"/>
    <w:uiPriority w:val="1"/>
    <w:qFormat/>
    <w:rsid w:val="009A5DAE"/>
    <w:pPr>
      <w:widowControl w:val="0"/>
      <w:autoSpaceDE w:val="0"/>
      <w:autoSpaceDN w:val="0"/>
      <w:spacing w:after="0"/>
      <w:ind w:left="836" w:hanging="360"/>
    </w:pPr>
    <w:rPr>
      <w:rFonts w:ascii="Tahoma" w:eastAsia="Tahoma" w:hAnsi="Tahoma" w:cs="Tahoma"/>
      <w:sz w:val="22"/>
      <w:szCs w:val="22"/>
      <w:lang w:val="pl-PL" w:eastAsia="pl-PL" w:bidi="pl-PL"/>
    </w:rPr>
  </w:style>
  <w:style w:type="paragraph" w:customStyle="1" w:styleId="Default">
    <w:name w:val="Default"/>
    <w:rsid w:val="0005515D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gowo.10.7@jeziora.com.pl" TargetMode="External"/><Relationship Id="rId13" Type="http://schemas.openxmlformats.org/officeDocument/2006/relationships/hyperlink" Target="mailto:ekz@mrgowo.um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mragowo.warmia.mazury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ragowo.10.7@jeziora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agow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.rozberg@wp.pl" TargetMode="External"/><Relationship Id="rId10" Type="http://schemas.openxmlformats.org/officeDocument/2006/relationships/hyperlink" Target="http://www.jeziora.c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agowo.pl" TargetMode="External"/><Relationship Id="rId14" Type="http://schemas.openxmlformats.org/officeDocument/2006/relationships/hyperlink" Target="mailto:mragowo.10.7@jeziora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DA8D-9451-4111-AC95-2ADA4C91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2028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prezes@jeziora.com.pl</dc:creator>
  <cp:lastModifiedBy>Paulina Koneszko</cp:lastModifiedBy>
  <cp:revision>25</cp:revision>
  <cp:lastPrinted>2019-09-12T13:03:00Z</cp:lastPrinted>
  <dcterms:created xsi:type="dcterms:W3CDTF">2019-08-26T12:22:00Z</dcterms:created>
  <dcterms:modified xsi:type="dcterms:W3CDTF">2019-12-18T13:33:00Z</dcterms:modified>
</cp:coreProperties>
</file>