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1E432A" w14:textId="77777777" w:rsidR="00C020E0" w:rsidRPr="003804CD" w:rsidRDefault="00C020E0" w:rsidP="00C020E0">
      <w:pPr>
        <w:spacing w:line="276" w:lineRule="auto"/>
        <w:rPr>
          <w:caps/>
        </w:rPr>
      </w:pPr>
    </w:p>
    <w:p w14:paraId="66035F66" w14:textId="73B0178A" w:rsidR="00C020E0" w:rsidRPr="003804CD" w:rsidRDefault="00A267CE" w:rsidP="00C020E0">
      <w:pPr>
        <w:spacing w:line="276" w:lineRule="auto"/>
        <w:jc w:val="center"/>
        <w:rPr>
          <w:b/>
          <w:bCs/>
          <w:caps/>
        </w:rPr>
      </w:pPr>
      <w:r>
        <w:rPr>
          <w:b/>
          <w:bCs/>
          <w:caps/>
        </w:rPr>
        <w:t>Uchwała Nr XVI/19/2019</w:t>
      </w:r>
    </w:p>
    <w:p w14:paraId="2A6FAE4A" w14:textId="67973FC4" w:rsidR="00C020E0" w:rsidRPr="003804CD" w:rsidRDefault="00C020E0" w:rsidP="00C020E0">
      <w:pPr>
        <w:spacing w:line="276" w:lineRule="auto"/>
        <w:jc w:val="center"/>
        <w:rPr>
          <w:b/>
          <w:bCs/>
          <w:caps/>
        </w:rPr>
      </w:pPr>
      <w:r w:rsidRPr="003804CD">
        <w:rPr>
          <w:b/>
          <w:bCs/>
          <w:caps/>
        </w:rPr>
        <w:t xml:space="preserve">Rady Miejskiej w Mrągowie </w:t>
      </w:r>
    </w:p>
    <w:p w14:paraId="7F8F774E" w14:textId="22A1B5FD" w:rsidR="00A63525" w:rsidRPr="00893C4B" w:rsidRDefault="00C020E0" w:rsidP="00A63525">
      <w:pPr>
        <w:spacing w:line="276" w:lineRule="auto"/>
        <w:jc w:val="center"/>
        <w:rPr>
          <w:b/>
        </w:rPr>
      </w:pPr>
      <w:r w:rsidRPr="00893C4B">
        <w:rPr>
          <w:b/>
        </w:rPr>
        <w:t xml:space="preserve">z dnia </w:t>
      </w:r>
      <w:r w:rsidR="00A267CE" w:rsidRPr="00893C4B">
        <w:rPr>
          <w:b/>
        </w:rPr>
        <w:t xml:space="preserve">31 października </w:t>
      </w:r>
      <w:r w:rsidRPr="00893C4B">
        <w:rPr>
          <w:b/>
        </w:rPr>
        <w:t>2019 r.</w:t>
      </w:r>
    </w:p>
    <w:p w14:paraId="582CB964" w14:textId="77777777" w:rsidR="00A63525" w:rsidRPr="003804CD" w:rsidRDefault="00A63525" w:rsidP="00A63525">
      <w:pPr>
        <w:spacing w:line="276" w:lineRule="auto"/>
        <w:jc w:val="center"/>
      </w:pPr>
    </w:p>
    <w:p w14:paraId="63695CA0" w14:textId="5116D0AE" w:rsidR="00290588" w:rsidRDefault="00C020E0" w:rsidP="003C2880">
      <w:pPr>
        <w:spacing w:line="276" w:lineRule="auto"/>
        <w:jc w:val="both"/>
        <w:rPr>
          <w:b/>
          <w:bCs/>
        </w:rPr>
      </w:pPr>
      <w:r w:rsidRPr="003804CD">
        <w:rPr>
          <w:b/>
          <w:bCs/>
        </w:rPr>
        <w:t>w sprawie stwierdzenia</w:t>
      </w:r>
      <w:bookmarkStart w:id="0" w:name="_GoBack"/>
      <w:bookmarkEnd w:id="0"/>
      <w:r w:rsidRPr="003804CD">
        <w:rPr>
          <w:b/>
          <w:bCs/>
        </w:rPr>
        <w:t xml:space="preserve"> zakończenia działalności </w:t>
      </w:r>
      <w:r w:rsidR="00D019DC" w:rsidRPr="00D019DC">
        <w:rPr>
          <w:b/>
          <w:bCs/>
        </w:rPr>
        <w:t>Publiczne</w:t>
      </w:r>
      <w:r w:rsidR="003C2880">
        <w:rPr>
          <w:b/>
          <w:bCs/>
        </w:rPr>
        <w:t>go</w:t>
      </w:r>
      <w:r w:rsidR="00D019DC" w:rsidRPr="00D019DC">
        <w:rPr>
          <w:b/>
          <w:bCs/>
        </w:rPr>
        <w:t xml:space="preserve"> Gimnazjum Nr 1 przy Ośrodku Szkolenia i Wychowania Ochotniczych Hufców Pracy w Mrągowie</w:t>
      </w:r>
      <w:r w:rsidR="00D019DC">
        <w:rPr>
          <w:b/>
          <w:bCs/>
        </w:rPr>
        <w:t>.</w:t>
      </w:r>
    </w:p>
    <w:p w14:paraId="73509121" w14:textId="77777777" w:rsidR="003C2880" w:rsidRPr="003804CD" w:rsidRDefault="003C2880" w:rsidP="003C2880">
      <w:pPr>
        <w:spacing w:line="276" w:lineRule="auto"/>
        <w:jc w:val="both"/>
      </w:pPr>
    </w:p>
    <w:p w14:paraId="3EB81AFC" w14:textId="73C484A0" w:rsidR="00C020E0" w:rsidRPr="003804CD" w:rsidRDefault="00C020E0" w:rsidP="00A63525">
      <w:pPr>
        <w:spacing w:line="276" w:lineRule="auto"/>
        <w:jc w:val="both"/>
      </w:pPr>
      <w:r w:rsidRPr="003804CD">
        <w:t>Na podstawie art. 18 ust. 2 pkt 15 ustawy z dnia 8 marca 1990 r. o samorządzie gminnym</w:t>
      </w:r>
      <w:r w:rsidR="00290588" w:rsidRPr="003804CD">
        <w:t xml:space="preserve"> </w:t>
      </w:r>
      <w:r w:rsidRPr="003804CD">
        <w:t xml:space="preserve"> </w:t>
      </w:r>
      <w:r w:rsidR="001F24B9">
        <w:t xml:space="preserve">         </w:t>
      </w:r>
      <w:r w:rsidRPr="003804CD">
        <w:t>(</w:t>
      </w:r>
      <w:proofErr w:type="spellStart"/>
      <w:r w:rsidR="001F24B9">
        <w:t>t.j</w:t>
      </w:r>
      <w:proofErr w:type="spellEnd"/>
      <w:r w:rsidR="001F24B9">
        <w:t>.</w:t>
      </w:r>
      <w:r w:rsidR="00913B88">
        <w:t>:</w:t>
      </w:r>
      <w:r w:rsidR="001F24B9">
        <w:t xml:space="preserve"> </w:t>
      </w:r>
      <w:r w:rsidRPr="003804CD">
        <w:t xml:space="preserve">Dz. U. z 2019 r. poz. 506 </w:t>
      </w:r>
      <w:r w:rsidR="00D019DC">
        <w:t>z późn.zm.</w:t>
      </w:r>
      <w:r w:rsidRPr="003804CD">
        <w:t>) oraz art. 127 ust. 2 ustawy z dnia 14 grudnia 2016 r. – Przepisy wprowadzające ustawę – Prawo oświatowe (Dz. U. z 2017 r. poz. 60</w:t>
      </w:r>
      <w:r w:rsidR="003C2880">
        <w:t xml:space="preserve"> </w:t>
      </w:r>
      <w:r w:rsidR="000D67AE">
        <w:t>z późn.zm.</w:t>
      </w:r>
      <w:r w:rsidRPr="003804CD">
        <w:t>)</w:t>
      </w:r>
      <w:r w:rsidR="00CB2AB7">
        <w:t xml:space="preserve"> Rada Miejska</w:t>
      </w:r>
      <w:r w:rsidR="003C2880">
        <w:t xml:space="preserve"> w Mrągowie</w:t>
      </w:r>
      <w:r w:rsidRPr="003804CD">
        <w:t xml:space="preserve"> uchwala, co następuje:</w:t>
      </w:r>
    </w:p>
    <w:p w14:paraId="37EFFB88" w14:textId="77777777" w:rsidR="00C020E0" w:rsidRPr="003804CD" w:rsidRDefault="00C020E0" w:rsidP="00A63525">
      <w:pPr>
        <w:spacing w:line="276" w:lineRule="auto"/>
        <w:jc w:val="both"/>
      </w:pPr>
    </w:p>
    <w:p w14:paraId="7B4E2783" w14:textId="4643D439" w:rsidR="00A63525" w:rsidRPr="003804CD" w:rsidRDefault="00C020E0" w:rsidP="00D019DC">
      <w:pPr>
        <w:spacing w:before="100" w:beforeAutospacing="1" w:after="100" w:afterAutospacing="1" w:line="360" w:lineRule="auto"/>
        <w:jc w:val="both"/>
        <w:outlineLvl w:val="1"/>
      </w:pPr>
      <w:r w:rsidRPr="003804CD">
        <w:t>§ 1. Stwierdza się, że z dniem 31 sierpnia 2019 r.</w:t>
      </w:r>
      <w:r w:rsidR="003C2880">
        <w:t xml:space="preserve"> </w:t>
      </w:r>
      <w:r w:rsidRPr="003804CD">
        <w:t xml:space="preserve"> działalność zakończył</w:t>
      </w:r>
      <w:r w:rsidR="003C2880">
        <w:t>o</w:t>
      </w:r>
      <w:r w:rsidRPr="003804CD">
        <w:t xml:space="preserve"> </w:t>
      </w:r>
      <w:r w:rsidR="003804CD">
        <w:t xml:space="preserve">Publiczne </w:t>
      </w:r>
      <w:r w:rsidR="00A63525" w:rsidRPr="003804CD">
        <w:t>Gimnazjum Nr 1 przy O</w:t>
      </w:r>
      <w:r w:rsidR="00D019DC">
        <w:t>środku Szkolenia i Wychowania Ochotniczych Hufców Pracy</w:t>
      </w:r>
      <w:r w:rsidR="00A63525" w:rsidRPr="003804CD">
        <w:t xml:space="preserve"> w Mrągowie</w:t>
      </w:r>
      <w:r w:rsidR="00D019DC">
        <w:t>.</w:t>
      </w:r>
    </w:p>
    <w:p w14:paraId="28B9100F" w14:textId="0AAF8716" w:rsidR="00C020E0" w:rsidRPr="003804CD" w:rsidRDefault="00C020E0" w:rsidP="00913B88">
      <w:pPr>
        <w:keepNext/>
        <w:suppressAutoHyphens/>
        <w:spacing w:line="480" w:lineRule="auto"/>
        <w:jc w:val="both"/>
      </w:pPr>
      <w:r w:rsidRPr="003804CD">
        <w:t xml:space="preserve">§ </w:t>
      </w:r>
      <w:r w:rsidR="003C2880">
        <w:t>2</w:t>
      </w:r>
      <w:r w:rsidRPr="003804CD">
        <w:t>. Wykonanie uchwały powierza się Burmistrzowi Miasta Mr</w:t>
      </w:r>
      <w:r w:rsidR="00A63525" w:rsidRPr="003804CD">
        <w:t>ą</w:t>
      </w:r>
      <w:r w:rsidRPr="003804CD">
        <w:t>gowo</w:t>
      </w:r>
      <w:r w:rsidR="00D019DC">
        <w:t>.</w:t>
      </w:r>
    </w:p>
    <w:p w14:paraId="35878327" w14:textId="02363B6D" w:rsidR="00C020E0" w:rsidRPr="003804CD" w:rsidRDefault="00C020E0" w:rsidP="00913B88">
      <w:pPr>
        <w:spacing w:after="160" w:line="480" w:lineRule="auto"/>
        <w:jc w:val="both"/>
      </w:pPr>
      <w:r w:rsidRPr="003804CD">
        <w:t xml:space="preserve">§ </w:t>
      </w:r>
      <w:r w:rsidR="003C2880">
        <w:t>3</w:t>
      </w:r>
      <w:r w:rsidRPr="003804CD">
        <w:t xml:space="preserve">. Uchwała wchodzi w życie z dniem </w:t>
      </w:r>
      <w:r w:rsidR="00A444E2" w:rsidRPr="003804CD">
        <w:t xml:space="preserve"> podjęcia.</w:t>
      </w:r>
    </w:p>
    <w:p w14:paraId="2ABF463C" w14:textId="5ECA4312" w:rsidR="00C020E0" w:rsidRPr="003804CD" w:rsidRDefault="00C020E0" w:rsidP="00C020E0">
      <w:pPr>
        <w:spacing w:after="160" w:line="256" w:lineRule="auto"/>
      </w:pPr>
    </w:p>
    <w:p w14:paraId="107BEB19" w14:textId="77777777" w:rsidR="00290588" w:rsidRPr="003804CD" w:rsidRDefault="00290588" w:rsidP="00C020E0">
      <w:pPr>
        <w:spacing w:after="160" w:line="256" w:lineRule="auto"/>
      </w:pPr>
    </w:p>
    <w:p w14:paraId="06F64830" w14:textId="3CF1C5EE" w:rsidR="00C020E0" w:rsidRPr="003804CD" w:rsidRDefault="00290588" w:rsidP="00A267CE">
      <w:pPr>
        <w:spacing w:after="160" w:line="256" w:lineRule="auto"/>
        <w:ind w:left="4248" w:firstLine="708"/>
      </w:pPr>
      <w:r w:rsidRPr="003804CD">
        <w:t xml:space="preserve">Przewodniczący Rady Miejskiej </w:t>
      </w:r>
    </w:p>
    <w:p w14:paraId="327B6E47" w14:textId="68F58FE8" w:rsidR="0088445E" w:rsidRPr="003804CD" w:rsidRDefault="0088445E" w:rsidP="0088445E">
      <w:pPr>
        <w:spacing w:after="160" w:line="256" w:lineRule="auto"/>
        <w:ind w:left="4956" w:firstLine="708"/>
      </w:pPr>
      <w:r w:rsidRPr="003804CD">
        <w:t xml:space="preserve">Henryk </w:t>
      </w:r>
      <w:proofErr w:type="spellStart"/>
      <w:r w:rsidRPr="003804CD">
        <w:t>Nikonor</w:t>
      </w:r>
      <w:proofErr w:type="spellEnd"/>
    </w:p>
    <w:p w14:paraId="6791A122" w14:textId="307CD352" w:rsidR="00C020E0" w:rsidRPr="003804CD" w:rsidRDefault="00290588" w:rsidP="00C020E0">
      <w:pPr>
        <w:tabs>
          <w:tab w:val="right" w:pos="9072"/>
        </w:tabs>
        <w:spacing w:after="160" w:line="256" w:lineRule="auto"/>
      </w:pPr>
      <w:r w:rsidRPr="003804CD">
        <w:tab/>
      </w:r>
    </w:p>
    <w:p w14:paraId="4404744A" w14:textId="39A18CD4" w:rsidR="00E1140D" w:rsidRDefault="00E1140D"/>
    <w:p w14:paraId="05A473D1" w14:textId="10FBC164" w:rsidR="001F24B9" w:rsidRDefault="001F24B9"/>
    <w:p w14:paraId="2536D01A" w14:textId="42DA46D1" w:rsidR="001F24B9" w:rsidRDefault="001F24B9"/>
    <w:p w14:paraId="4ADBA3CE" w14:textId="6727F48B" w:rsidR="001F24B9" w:rsidRDefault="001F24B9"/>
    <w:p w14:paraId="02DD691E" w14:textId="0316579A" w:rsidR="001F24B9" w:rsidRDefault="001F24B9"/>
    <w:p w14:paraId="0B2B6F2A" w14:textId="1C545BEC" w:rsidR="001F24B9" w:rsidRDefault="001F24B9"/>
    <w:p w14:paraId="6B572B64" w14:textId="0A288DF9" w:rsidR="001F24B9" w:rsidRDefault="001F24B9"/>
    <w:p w14:paraId="50DB39A3" w14:textId="053EF431" w:rsidR="001F24B9" w:rsidRDefault="001F24B9"/>
    <w:p w14:paraId="5B2AA456" w14:textId="0DEF5B5A" w:rsidR="001F24B9" w:rsidRDefault="001F24B9"/>
    <w:p w14:paraId="32903296" w14:textId="60F16262" w:rsidR="001F24B9" w:rsidRDefault="001F24B9"/>
    <w:p w14:paraId="275824CB" w14:textId="7B883564" w:rsidR="001F24B9" w:rsidRDefault="001F24B9"/>
    <w:p w14:paraId="33753FA1" w14:textId="1A214596" w:rsidR="001F24B9" w:rsidRDefault="001F24B9">
      <w:pPr>
        <w:rPr>
          <w:sz w:val="28"/>
          <w:szCs w:val="28"/>
        </w:rPr>
      </w:pPr>
    </w:p>
    <w:p w14:paraId="09773E13" w14:textId="3E950351" w:rsidR="00256A41" w:rsidRDefault="00256A41">
      <w:pPr>
        <w:rPr>
          <w:sz w:val="28"/>
          <w:szCs w:val="28"/>
        </w:rPr>
      </w:pPr>
    </w:p>
    <w:p w14:paraId="75AD1EE7" w14:textId="0D877404" w:rsidR="00256A41" w:rsidRDefault="00256A41">
      <w:pPr>
        <w:rPr>
          <w:sz w:val="28"/>
          <w:szCs w:val="28"/>
        </w:rPr>
      </w:pPr>
    </w:p>
    <w:p w14:paraId="207A66BE" w14:textId="12C43DB9" w:rsidR="00256A41" w:rsidRDefault="00256A41">
      <w:pPr>
        <w:rPr>
          <w:sz w:val="28"/>
          <w:szCs w:val="28"/>
        </w:rPr>
      </w:pPr>
    </w:p>
    <w:p w14:paraId="0D80AC9D" w14:textId="77777777" w:rsidR="00256A41" w:rsidRPr="00F528A6" w:rsidRDefault="00256A41">
      <w:pPr>
        <w:rPr>
          <w:sz w:val="28"/>
          <w:szCs w:val="28"/>
        </w:rPr>
      </w:pPr>
    </w:p>
    <w:p w14:paraId="129698CF" w14:textId="4F27295A" w:rsidR="001F24B9" w:rsidRPr="00F528A6" w:rsidRDefault="001F24B9" w:rsidP="008B7864">
      <w:pPr>
        <w:jc w:val="center"/>
        <w:rPr>
          <w:b/>
          <w:bCs/>
          <w:sz w:val="28"/>
          <w:szCs w:val="28"/>
        </w:rPr>
      </w:pPr>
      <w:r w:rsidRPr="00F528A6">
        <w:rPr>
          <w:b/>
          <w:bCs/>
          <w:sz w:val="28"/>
          <w:szCs w:val="28"/>
        </w:rPr>
        <w:lastRenderedPageBreak/>
        <w:t>UZASADNIENIE</w:t>
      </w:r>
    </w:p>
    <w:p w14:paraId="1E517AF6" w14:textId="71D50E30" w:rsidR="008B7864" w:rsidRDefault="001F24B9" w:rsidP="008B7864">
      <w:pPr>
        <w:ind w:left="708"/>
        <w:jc w:val="center"/>
        <w:rPr>
          <w:sz w:val="28"/>
          <w:szCs w:val="28"/>
        </w:rPr>
      </w:pPr>
      <w:r w:rsidRPr="00E32E49">
        <w:rPr>
          <w:sz w:val="28"/>
          <w:szCs w:val="28"/>
        </w:rPr>
        <w:t>do Uchwały</w:t>
      </w:r>
      <w:r w:rsidR="00913B88">
        <w:rPr>
          <w:sz w:val="28"/>
          <w:szCs w:val="28"/>
        </w:rPr>
        <w:t xml:space="preserve"> nr </w:t>
      </w:r>
      <w:r w:rsidR="008B7864">
        <w:rPr>
          <w:sz w:val="28"/>
          <w:szCs w:val="28"/>
        </w:rPr>
        <w:t>XVI/19/2019</w:t>
      </w:r>
    </w:p>
    <w:p w14:paraId="0D599C06" w14:textId="77777777" w:rsidR="008B7864" w:rsidRDefault="00913B88" w:rsidP="008B7864">
      <w:pPr>
        <w:ind w:left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Rady Miejskiej w Mrągowie </w:t>
      </w:r>
    </w:p>
    <w:p w14:paraId="45403596" w14:textId="158E40D3" w:rsidR="001F24B9" w:rsidRPr="00F528A6" w:rsidRDefault="00913B88" w:rsidP="008B7864">
      <w:pPr>
        <w:ind w:left="708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z dnia</w:t>
      </w:r>
      <w:r w:rsidR="001F24B9" w:rsidRPr="00E32E49">
        <w:rPr>
          <w:sz w:val="28"/>
          <w:szCs w:val="28"/>
        </w:rPr>
        <w:t xml:space="preserve"> </w:t>
      </w:r>
      <w:r w:rsidR="008B7864">
        <w:rPr>
          <w:sz w:val="28"/>
          <w:szCs w:val="28"/>
        </w:rPr>
        <w:t>31 października 2019 roku.</w:t>
      </w:r>
    </w:p>
    <w:p w14:paraId="170EFD74" w14:textId="77777777" w:rsidR="009A4FA8" w:rsidRDefault="009A4FA8" w:rsidP="009A4FA8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</w:p>
    <w:p w14:paraId="5E165E88" w14:textId="77777777" w:rsidR="009A4FA8" w:rsidRDefault="009A4FA8" w:rsidP="009A4FA8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</w:p>
    <w:p w14:paraId="69BE011C" w14:textId="77777777" w:rsidR="009A4FA8" w:rsidRDefault="009A4FA8" w:rsidP="009A4FA8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</w:p>
    <w:p w14:paraId="058A9767" w14:textId="77777777" w:rsidR="009A4FA8" w:rsidRDefault="009A4FA8" w:rsidP="009A4FA8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</w:p>
    <w:p w14:paraId="32653086" w14:textId="5C98530C" w:rsidR="009A4FA8" w:rsidRDefault="009A4FA8" w:rsidP="00913B8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>Zgodnie z art. 127 ust. 2 z dnia 14 grudnia 2016 r. Przepisy wprowadzające</w:t>
      </w:r>
      <w:r w:rsidR="00913B88">
        <w:rPr>
          <w:rFonts w:ascii="TimesNewRomanPSMT" w:eastAsiaTheme="minorHAnsi" w:hAnsi="TimesNewRomanPSMT" w:cs="TimesNewRomanPSMT"/>
          <w:lang w:eastAsia="en-US"/>
        </w:rPr>
        <w:t>-</w:t>
      </w:r>
      <w:r>
        <w:rPr>
          <w:rFonts w:ascii="TimesNewRomanPSMT" w:eastAsiaTheme="minorHAnsi" w:hAnsi="TimesNewRomanPSMT" w:cs="TimesNewRomanPSMT"/>
          <w:lang w:eastAsia="en-US"/>
        </w:rPr>
        <w:t xml:space="preserve"> ustawę</w:t>
      </w:r>
      <w:r w:rsidR="00CE4016">
        <w:rPr>
          <w:rFonts w:ascii="TimesNewRomanPSMT" w:eastAsiaTheme="minorHAnsi" w:hAnsi="TimesNewRomanPSMT" w:cs="TimesNewRomanPSMT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lang w:eastAsia="en-US"/>
        </w:rPr>
        <w:t>Prawo oświatowe (Dz. U. z 2017</w:t>
      </w:r>
      <w:r w:rsidR="00913B88">
        <w:rPr>
          <w:rFonts w:ascii="TimesNewRomanPSMT" w:eastAsiaTheme="minorHAnsi" w:hAnsi="TimesNewRomanPSMT" w:cs="TimesNewRomanPSMT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lang w:eastAsia="en-US"/>
        </w:rPr>
        <w:t xml:space="preserve">r. poz. 60 z </w:t>
      </w:r>
      <w:proofErr w:type="spellStart"/>
      <w:r>
        <w:rPr>
          <w:rFonts w:ascii="TimesNewRomanPSMT" w:eastAsiaTheme="minorHAnsi" w:hAnsi="TimesNewRomanPSMT" w:cs="TimesNewRomanPSMT"/>
          <w:lang w:eastAsia="en-US"/>
        </w:rPr>
        <w:t>późn</w:t>
      </w:r>
      <w:proofErr w:type="spellEnd"/>
      <w:r>
        <w:rPr>
          <w:rFonts w:ascii="TimesNewRomanPSMT" w:eastAsiaTheme="minorHAnsi" w:hAnsi="TimesNewRomanPSMT" w:cs="TimesNewRomanPSMT"/>
          <w:lang w:eastAsia="en-US"/>
        </w:rPr>
        <w:t>. zm.), organ stanowiący jednostki</w:t>
      </w:r>
      <w:r w:rsidR="00CE4016">
        <w:rPr>
          <w:rFonts w:ascii="TimesNewRomanPSMT" w:eastAsiaTheme="minorHAnsi" w:hAnsi="TimesNewRomanPSMT" w:cs="TimesNewRomanPSMT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lang w:eastAsia="en-US"/>
        </w:rPr>
        <w:t>samorząd</w:t>
      </w:r>
      <w:r w:rsidR="00E32E49">
        <w:rPr>
          <w:rFonts w:ascii="TimesNewRomanPSMT" w:eastAsiaTheme="minorHAnsi" w:hAnsi="TimesNewRomanPSMT" w:cs="TimesNewRomanPSMT"/>
          <w:lang w:eastAsia="en-US"/>
        </w:rPr>
        <w:t xml:space="preserve">u </w:t>
      </w:r>
      <w:r>
        <w:rPr>
          <w:rFonts w:ascii="TimesNewRomanPSMT" w:eastAsiaTheme="minorHAnsi" w:hAnsi="TimesNewRomanPSMT" w:cs="TimesNewRomanPSMT"/>
          <w:lang w:eastAsia="en-US"/>
        </w:rPr>
        <w:t>terytorialnego prowadzącej dotychczasowe gimnazjum, w terminie do dnia</w:t>
      </w:r>
      <w:r w:rsidR="00E32E49">
        <w:rPr>
          <w:rFonts w:ascii="TimesNewRomanPSMT" w:eastAsiaTheme="minorHAnsi" w:hAnsi="TimesNewRomanPSMT" w:cs="TimesNewRomanPSMT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lang w:eastAsia="en-US"/>
        </w:rPr>
        <w:t>30</w:t>
      </w:r>
      <w:r w:rsidR="00CE4016">
        <w:rPr>
          <w:rFonts w:ascii="TimesNewRomanPSMT" w:eastAsiaTheme="minorHAnsi" w:hAnsi="TimesNewRomanPSMT" w:cs="TimesNewRomanPSMT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lang w:eastAsia="en-US"/>
        </w:rPr>
        <w:t>listopada 2019</w:t>
      </w:r>
      <w:r w:rsidR="00E32E49">
        <w:rPr>
          <w:rFonts w:ascii="TimesNewRomanPSMT" w:eastAsiaTheme="minorHAnsi" w:hAnsi="TimesNewRomanPSMT" w:cs="TimesNewRomanPSMT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lang w:eastAsia="en-US"/>
        </w:rPr>
        <w:t xml:space="preserve">w drodze uchwały, stwierdza zakończenie jego działalności. </w:t>
      </w:r>
    </w:p>
    <w:p w14:paraId="38336533" w14:textId="04E3042D" w:rsidR="00CE4016" w:rsidRDefault="00CE4016" w:rsidP="00913B8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>P</w:t>
      </w:r>
      <w:r w:rsidR="009A4FA8">
        <w:rPr>
          <w:rFonts w:ascii="TimesNewRomanPSMT" w:eastAsiaTheme="minorHAnsi" w:hAnsi="TimesNewRomanPSMT" w:cs="TimesNewRomanPSMT"/>
          <w:lang w:eastAsia="en-US"/>
        </w:rPr>
        <w:t>rzepis powyższy dotyczy gimnazjum, które decyzją organu prowadzącego</w:t>
      </w:r>
      <w:r w:rsidR="00E32E49">
        <w:rPr>
          <w:rFonts w:ascii="TimesNewRomanPSMT" w:eastAsiaTheme="minorHAnsi" w:hAnsi="TimesNewRomanPSMT" w:cs="TimesNewRomanPSMT"/>
          <w:lang w:eastAsia="en-US"/>
        </w:rPr>
        <w:t xml:space="preserve"> </w:t>
      </w:r>
      <w:r w:rsidR="009A4FA8">
        <w:rPr>
          <w:rFonts w:ascii="TimesNewRomanPSMT" w:eastAsiaTheme="minorHAnsi" w:hAnsi="TimesNewRomanPSMT" w:cs="TimesNewRomanPSMT"/>
          <w:lang w:eastAsia="en-US"/>
        </w:rPr>
        <w:t>pozostawiono do wygaszenia. Nie ma natomiast zastosowania w przypadkach, w których</w:t>
      </w:r>
      <w:r w:rsidR="00E32E49">
        <w:rPr>
          <w:rFonts w:ascii="TimesNewRomanPSMT" w:eastAsiaTheme="minorHAnsi" w:hAnsi="TimesNewRomanPSMT" w:cs="TimesNewRomanPSMT"/>
          <w:lang w:eastAsia="en-US"/>
        </w:rPr>
        <w:t xml:space="preserve"> </w:t>
      </w:r>
      <w:r w:rsidR="009A4FA8">
        <w:rPr>
          <w:rFonts w:ascii="TimesNewRomanPSMT" w:eastAsiaTheme="minorHAnsi" w:hAnsi="TimesNewRomanPSMT" w:cs="TimesNewRomanPSMT"/>
          <w:lang w:eastAsia="en-US"/>
        </w:rPr>
        <w:t>organ prowadzący zdecydował o włączeniu gimnazjum do innego typu szkoły</w:t>
      </w:r>
      <w:r>
        <w:rPr>
          <w:rFonts w:ascii="TimesNewRomanPSMT" w:eastAsiaTheme="minorHAnsi" w:hAnsi="TimesNewRomanPSMT" w:cs="TimesNewRomanPSMT"/>
          <w:lang w:eastAsia="en-US"/>
        </w:rPr>
        <w:t xml:space="preserve">. </w:t>
      </w:r>
    </w:p>
    <w:p w14:paraId="71F0301D" w14:textId="5F69A49F" w:rsidR="00CE4016" w:rsidRDefault="00CE4016" w:rsidP="00913B88">
      <w:pPr>
        <w:spacing w:line="360" w:lineRule="auto"/>
        <w:ind w:firstLine="708"/>
        <w:jc w:val="both"/>
      </w:pPr>
      <w:r>
        <w:rPr>
          <w:rFonts w:ascii="TimesNewRomanPSMT" w:eastAsiaTheme="minorHAnsi" w:hAnsi="TimesNewRomanPSMT" w:cs="TimesNewRomanPSMT"/>
          <w:lang w:eastAsia="en-US"/>
        </w:rPr>
        <w:t xml:space="preserve">Jedynym funkcjonującym samodzielnie gimnazjum na terenie Miasta było </w:t>
      </w:r>
      <w:r>
        <w:t xml:space="preserve">Publiczne </w:t>
      </w:r>
      <w:r w:rsidRPr="003804CD">
        <w:t>Gimnazjum Nr 1 przy O</w:t>
      </w:r>
      <w:r>
        <w:t>środku Szkolenia i Wychowania Ochotniczych Hufców Pracy</w:t>
      </w:r>
      <w:r w:rsidRPr="003804CD">
        <w:t xml:space="preserve"> w Mrągowie</w:t>
      </w:r>
      <w:r>
        <w:t xml:space="preserve">, które zakończyło swoją działalność 30 sierpnia 2019 r. </w:t>
      </w:r>
    </w:p>
    <w:p w14:paraId="0F5E91BA" w14:textId="2672C2E5" w:rsidR="009A4FA8" w:rsidRDefault="00CE4016" w:rsidP="00E32E49">
      <w:pPr>
        <w:spacing w:line="360" w:lineRule="auto"/>
        <w:jc w:val="both"/>
      </w:pPr>
      <w:r>
        <w:t>Przedmiotowa uchwała jest jedynie potwierdzeniem zaistniałego z mocy ustawy faktu.</w:t>
      </w:r>
    </w:p>
    <w:p w14:paraId="741AD920" w14:textId="70D84DA8" w:rsidR="00E32E49" w:rsidRDefault="00913B88" w:rsidP="00E32E49">
      <w:pPr>
        <w:spacing w:line="360" w:lineRule="auto"/>
      </w:pPr>
      <w:r>
        <w:t>Wobec powyższego wnoszę o przyjęcie projektu uchwały.</w:t>
      </w:r>
      <w:r w:rsidR="00263454">
        <w:t xml:space="preserve"> </w:t>
      </w:r>
    </w:p>
    <w:p w14:paraId="352826D5" w14:textId="2C3AFC49" w:rsidR="00263454" w:rsidRPr="00F528A6" w:rsidRDefault="00263454" w:rsidP="00E32E49">
      <w:pPr>
        <w:spacing w:line="360" w:lineRule="auto"/>
        <w:rPr>
          <w:b/>
          <w:bCs/>
          <w:sz w:val="28"/>
          <w:szCs w:val="28"/>
        </w:rPr>
      </w:pPr>
      <w:r>
        <w:t>Niniejsza uchwała nie wpływa na budżet Gminy Miasta Mrągowo.</w:t>
      </w:r>
    </w:p>
    <w:sectPr w:rsidR="00263454" w:rsidRPr="00F528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C02"/>
    <w:rsid w:val="000D67AE"/>
    <w:rsid w:val="001F24B9"/>
    <w:rsid w:val="00256A41"/>
    <w:rsid w:val="00263454"/>
    <w:rsid w:val="00285A3A"/>
    <w:rsid w:val="00290588"/>
    <w:rsid w:val="003804CD"/>
    <w:rsid w:val="003C2880"/>
    <w:rsid w:val="006565E5"/>
    <w:rsid w:val="0088445E"/>
    <w:rsid w:val="00893C4B"/>
    <w:rsid w:val="008B7864"/>
    <w:rsid w:val="00913B88"/>
    <w:rsid w:val="009A4FA8"/>
    <w:rsid w:val="00A267CE"/>
    <w:rsid w:val="00A444E2"/>
    <w:rsid w:val="00A63525"/>
    <w:rsid w:val="00C020E0"/>
    <w:rsid w:val="00CB2AB7"/>
    <w:rsid w:val="00CE4016"/>
    <w:rsid w:val="00D019DC"/>
    <w:rsid w:val="00E1140D"/>
    <w:rsid w:val="00E32E49"/>
    <w:rsid w:val="00ED3C02"/>
    <w:rsid w:val="00F5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F96AD"/>
  <w15:chartTrackingRefBased/>
  <w15:docId w15:val="{FFA4020B-802C-4401-A935-11E61F572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2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B786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786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1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285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Klimek</dc:creator>
  <cp:keywords/>
  <dc:description/>
  <cp:lastModifiedBy>Małgorzata Tomaszewska</cp:lastModifiedBy>
  <cp:revision>5</cp:revision>
  <cp:lastPrinted>2019-11-05T09:09:00Z</cp:lastPrinted>
  <dcterms:created xsi:type="dcterms:W3CDTF">2019-10-17T06:17:00Z</dcterms:created>
  <dcterms:modified xsi:type="dcterms:W3CDTF">2019-11-05T09:16:00Z</dcterms:modified>
</cp:coreProperties>
</file>