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F7" w:rsidRDefault="001640D8">
      <w:pPr>
        <w:pStyle w:val="NormalnyWeb"/>
        <w:spacing w:before="0" w:after="198"/>
        <w:jc w:val="center"/>
        <w:rPr>
          <w:b/>
        </w:rPr>
      </w:pPr>
      <w:r>
        <w:rPr>
          <w:b/>
        </w:rPr>
        <w:t>UCHWAŁA NR XI/5</w:t>
      </w:r>
      <w:r>
        <w:rPr>
          <w:b/>
        </w:rPr>
        <w:t>/2019</w:t>
      </w:r>
    </w:p>
    <w:p w:rsidR="00C01BF7" w:rsidRDefault="001640D8">
      <w:pPr>
        <w:pStyle w:val="NormalnyWeb"/>
        <w:spacing w:before="0" w:after="198"/>
        <w:jc w:val="center"/>
        <w:rPr>
          <w:b/>
        </w:rPr>
      </w:pPr>
      <w:r>
        <w:rPr>
          <w:b/>
        </w:rPr>
        <w:t>RADY MIEJSKIEJ W MRĄGOWIE</w:t>
      </w:r>
    </w:p>
    <w:p w:rsidR="00C01BF7" w:rsidRDefault="001640D8">
      <w:pPr>
        <w:pStyle w:val="NormalnyWeb"/>
        <w:spacing w:before="0" w:after="198"/>
        <w:jc w:val="center"/>
        <w:rPr>
          <w:b/>
        </w:rPr>
      </w:pPr>
      <w:r>
        <w:rPr>
          <w:b/>
        </w:rPr>
        <w:t>z dnia 22 sierpnia 2019 roku</w:t>
      </w:r>
    </w:p>
    <w:p w:rsidR="00C01BF7" w:rsidRDefault="001640D8">
      <w:pPr>
        <w:pStyle w:val="NormalnyWeb"/>
        <w:spacing w:before="0" w:after="198"/>
        <w:jc w:val="center"/>
        <w:rPr>
          <w:b/>
        </w:rPr>
      </w:pPr>
      <w:r>
        <w:rPr>
          <w:b/>
        </w:rPr>
        <w:t>w sprawie przyznania dotacji na przeprowadzenie prac</w:t>
      </w:r>
      <w:r>
        <w:rPr>
          <w:b/>
        </w:rPr>
        <w:t xml:space="preserve"> w zakresie wykonania przeszkleń zabezpieczających i renowacji witraży Cerkwi Prawosławnej                                    p. w. Przemienienia Pańskiego w Mrągowie przy ul. Roosevelta 3, 11-700 Mrągowo.                    Obiekt wpisany do rejestru zaby</w:t>
      </w:r>
      <w:r>
        <w:rPr>
          <w:b/>
        </w:rPr>
        <w:t>tków.</w:t>
      </w:r>
    </w:p>
    <w:p w:rsidR="00C01BF7" w:rsidRDefault="001640D8">
      <w:pPr>
        <w:pStyle w:val="NormalnyWeb"/>
        <w:spacing w:before="0" w:after="198"/>
        <w:jc w:val="both"/>
      </w:pPr>
      <w:r>
        <w:t>Na podstawie art. 18 ust. 2 pkt 15 ustawy z dnia 8 marca 1990 r. o samorządzie gminnym                   (t. j. Dz. U. 2019. poz. 506, poz. 1309 ), w związku z art. 81 ust 1 ustawy z dnia                                 23 lipca 2003 r. o ochronie za</w:t>
      </w:r>
      <w:r>
        <w:t>bytków i opiece nad zabytkami  (t. j. Dz. U.2018. Poz. 2067, poz. 730, poz. 2245) oraz w związku z uchwałą Nr XXV/5/2016 Rady Miejskiej w Mrągowie z dnia 27 października 2016 r. w sprawie określenia zasad i trybu udzielenia dotacji na prace konserwatorskie</w:t>
      </w:r>
      <w:r>
        <w:t xml:space="preserve">, restauratorskie, roboty budowlane przy zabytku wpisanym do rejestru zabytków, zmienionej uchwałą Nr XLV/7/2018 Rady Miejskiej w Mrągowie z dnia                           28 czerwca 2018 r. w sprawie zmiany uchwały nr XXV/5/2016 Rady Miejskiej w Mrągowie </w:t>
      </w:r>
      <w:r>
        <w:t xml:space="preserve">                     z dnia 27 października 2016 r. w sprawie określenia zasad i trybu udzielenia dotacji na prace konserwatorskie, restauratorskie, roboty budowlane przy zabytku wpisanym do rejestru zabytków, Rada Miejska w Mrągowie, uchwala co następuje:</w:t>
      </w:r>
    </w:p>
    <w:p w:rsidR="00C01BF7" w:rsidRDefault="001640D8">
      <w:pPr>
        <w:pStyle w:val="NormalnyWeb"/>
        <w:spacing w:before="0" w:after="198"/>
        <w:jc w:val="center"/>
      </w:pPr>
      <w:r>
        <w:t>§1</w:t>
      </w:r>
    </w:p>
    <w:p w:rsidR="00C01BF7" w:rsidRDefault="001640D8">
      <w:pPr>
        <w:pStyle w:val="NormalnyWeb"/>
        <w:spacing w:before="0" w:after="198"/>
        <w:jc w:val="both"/>
      </w:pPr>
      <w:r>
        <w:t>Przyznaje się dotację Parafii Prawosławnej p. w. Przemienienia Pańskiego w Mrągowie,                     ul. Roosevelta 3, 11-700 Mrągowo na wykonanie  prac konserwatorskich i restauratorskich                w zakresie wykonania przeszkleń zabezpieczaj</w:t>
      </w:r>
      <w:r>
        <w:t>ących i renowacji witraży                                     Cerkwi Prawosławnej p. w. Przemienienia Pańskiego w Mrągowie przy ul. Roosevelta 3,                  11-700 Mrągowo, w kwocie 20 000,00 zł (słownie: dwadzieścia tysięcy zł, 00/100 gr.), stanowią</w:t>
      </w:r>
      <w:r>
        <w:t xml:space="preserve">cej nie więcej niż 100 % nakładów koniecznych na wykonanie prac. </w:t>
      </w:r>
    </w:p>
    <w:p w:rsidR="00C01BF7" w:rsidRDefault="001640D8">
      <w:pPr>
        <w:pStyle w:val="NormalnyWeb"/>
        <w:spacing w:before="0" w:after="198"/>
        <w:jc w:val="center"/>
      </w:pPr>
      <w:r>
        <w:t>§2</w:t>
      </w:r>
    </w:p>
    <w:p w:rsidR="00C01BF7" w:rsidRDefault="001640D8">
      <w:pPr>
        <w:pStyle w:val="NormalnyWeb"/>
        <w:spacing w:before="0" w:after="198"/>
      </w:pPr>
      <w:r>
        <w:t>Wykonanie uchwały powierza się Burmistrzowi Miasta Mrągowo.</w:t>
      </w:r>
    </w:p>
    <w:p w:rsidR="00C01BF7" w:rsidRDefault="001640D8">
      <w:pPr>
        <w:pStyle w:val="NormalnyWeb"/>
        <w:spacing w:before="0" w:after="198"/>
        <w:jc w:val="center"/>
      </w:pPr>
      <w:r>
        <w:t>§3</w:t>
      </w:r>
    </w:p>
    <w:p w:rsidR="00C01BF7" w:rsidRDefault="001640D8">
      <w:pPr>
        <w:pStyle w:val="NormalnyWeb"/>
        <w:spacing w:before="0" w:after="198"/>
      </w:pPr>
      <w:r>
        <w:t xml:space="preserve">Uchwała wchodzi w życie z dniem podjęcia. </w:t>
      </w:r>
    </w:p>
    <w:p w:rsidR="001640D8" w:rsidRDefault="001640D8">
      <w:pPr>
        <w:pStyle w:val="NormalnyWeb"/>
        <w:spacing w:before="0" w:after="198"/>
      </w:pPr>
    </w:p>
    <w:p w:rsidR="00C01BF7" w:rsidRDefault="001640D8" w:rsidP="001640D8">
      <w:pPr>
        <w:pStyle w:val="NormalnyWeb"/>
        <w:spacing w:before="0" w:after="198" w:line="240" w:lineRule="auto"/>
        <w:ind w:left="3540" w:firstLine="708"/>
        <w:jc w:val="center"/>
      </w:pPr>
      <w:r>
        <w:t xml:space="preserve">Przewodniczący </w:t>
      </w:r>
      <w:r>
        <w:t xml:space="preserve">Rady Miejskiej </w:t>
      </w:r>
    </w:p>
    <w:p w:rsidR="00C01BF7" w:rsidRDefault="001640D8" w:rsidP="001640D8">
      <w:pPr>
        <w:pStyle w:val="NormalnyWeb"/>
        <w:spacing w:before="0" w:after="198"/>
        <w:ind w:left="2832" w:firstLine="708"/>
        <w:jc w:val="center"/>
      </w:pPr>
      <w:r>
        <w:t xml:space="preserve">       </w:t>
      </w:r>
      <w:bookmarkStart w:id="0" w:name="_GoBack"/>
      <w:bookmarkEnd w:id="0"/>
      <w:r>
        <w:t xml:space="preserve">Waldemar </w:t>
      </w:r>
      <w:proofErr w:type="spellStart"/>
      <w:r>
        <w:t>Cybul</w:t>
      </w:r>
      <w:proofErr w:type="spellEnd"/>
      <w:r>
        <w:t xml:space="preserve"> </w:t>
      </w:r>
    </w:p>
    <w:p w:rsidR="00C01BF7" w:rsidRDefault="00C01BF7">
      <w:pPr>
        <w:jc w:val="center"/>
      </w:pPr>
    </w:p>
    <w:p w:rsidR="00C01BF7" w:rsidRDefault="00C01BF7">
      <w:pPr>
        <w:jc w:val="center"/>
      </w:pPr>
    </w:p>
    <w:p w:rsidR="00C01BF7" w:rsidRDefault="001640D8">
      <w:pPr>
        <w:jc w:val="center"/>
      </w:pPr>
      <w:r>
        <w:lastRenderedPageBreak/>
        <w:t>Uzasadnienie do Uchwał</w:t>
      </w:r>
      <w:r>
        <w:t>y nr …………/2019</w:t>
      </w:r>
    </w:p>
    <w:p w:rsidR="00C01BF7" w:rsidRDefault="001640D8">
      <w:pPr>
        <w:jc w:val="center"/>
      </w:pPr>
      <w:r>
        <w:t>Rady Miejskiej w Mrągowie z dnia ………………….</w:t>
      </w:r>
    </w:p>
    <w:p w:rsidR="00C01BF7" w:rsidRDefault="00C01BF7">
      <w:pPr>
        <w:jc w:val="center"/>
      </w:pPr>
    </w:p>
    <w:p w:rsidR="00C01BF7" w:rsidRDefault="001640D8">
      <w:pPr>
        <w:jc w:val="both"/>
      </w:pPr>
      <w:r>
        <w:tab/>
        <w:t xml:space="preserve">W dniu 26 marca 2019 r. do Urzędu Miejskiego w Mrągowie wpłynął wniosek o udzielenie dotacji na wykonanie robót budowlanych w zakresie wykonania przeszkleń zabezpieczających                        </w:t>
      </w:r>
      <w:r>
        <w:t xml:space="preserve">   i renowacji witraży Cerkwi Prawosławnej  p. w. Przemienienia Pańskiego w Mrągowie przy                              ul. Roosevelta 3, 11-700 Mrągowo. </w:t>
      </w:r>
    </w:p>
    <w:p w:rsidR="00C01BF7" w:rsidRDefault="001640D8">
      <w:pPr>
        <w:jc w:val="both"/>
      </w:pPr>
      <w:r>
        <w:tab/>
        <w:t>Zgodnie z art. 81 ustawy z dnia 23 lipca 2003 r.  o ochronie zabytków i opiece nad zabytkami, dotacja</w:t>
      </w:r>
      <w:r>
        <w:t xml:space="preserve"> na prace konserwatorskie, restauratorskie lub roboty budowlane przy zabytku wpisanym                do rejestru zabytków może być udzielona przez organ stanowiący gminy na zasadach określonych                   w podjętej przez ten organ uchwale. </w:t>
      </w:r>
    </w:p>
    <w:p w:rsidR="00C01BF7" w:rsidRDefault="001640D8">
      <w:pPr>
        <w:jc w:val="both"/>
      </w:pPr>
      <w:r>
        <w:tab/>
        <w:t>W myśl</w:t>
      </w:r>
      <w:r>
        <w:t xml:space="preserve"> </w:t>
      </w:r>
      <w:r>
        <w:rPr>
          <w:rFonts w:cs="Calibri"/>
        </w:rPr>
        <w:t>§</w:t>
      </w:r>
      <w:r>
        <w:t xml:space="preserve"> 6 ust. 1 Uchwały nr XXV/5/2016 Rady Miejskiej w Mrągowie z dnia 27 października 2016 r. Rady Miejskiej w Mrągowie z dnia 27 października 2016 r. w sprawie określenia zasad i trybu udzielania dotacji na prace konserwatorskie, restauratorskie i roboty bud</w:t>
      </w:r>
      <w:r>
        <w:t xml:space="preserve">owlane przy zabytku wpisanym do rejestru zabytków, decyzję o przyznaniu dotacji podejmuje Rada Miejska w Mrągowie w drodze odrębnej uchwały w sprawie przyznania dotacji. </w:t>
      </w:r>
    </w:p>
    <w:p w:rsidR="00C01BF7" w:rsidRDefault="001640D8">
      <w:pPr>
        <w:jc w:val="both"/>
      </w:pPr>
      <w:r>
        <w:tab/>
        <w:t xml:space="preserve">Warunki przekazania środków w ramach ustalonej dotacji zostaną określone w umowie   </w:t>
      </w:r>
      <w:r>
        <w:t xml:space="preserve">                 na udzielanie dotacji celowej,  zawartej przez Burmistrza Miasta Mrągowo z podmiotem ubiegającym się o dotację. </w:t>
      </w: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C01BF7">
      <w:pPr>
        <w:jc w:val="both"/>
      </w:pPr>
    </w:p>
    <w:p w:rsidR="00C01BF7" w:rsidRDefault="001640D8">
      <w:pPr>
        <w:jc w:val="both"/>
      </w:pPr>
      <w:r>
        <w:t>MK</w:t>
      </w:r>
    </w:p>
    <w:sectPr w:rsidR="00C01BF7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1BF7"/>
    <w:rsid w:val="001640D8"/>
    <w:rsid w:val="00C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7E15"/>
  <w15:docId w15:val="{9936C913-E19E-4A7A-80FD-EEEF68E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100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514</Words>
  <Characters>3085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Koniuszek</dc:creator>
  <dc:description/>
  <cp:lastModifiedBy>Małgorzata Tomaszewska</cp:lastModifiedBy>
  <cp:revision>3</cp:revision>
  <cp:lastPrinted>2019-08-08T12:04:00Z</cp:lastPrinted>
  <dcterms:created xsi:type="dcterms:W3CDTF">2019-07-19T07:09:00Z</dcterms:created>
  <dcterms:modified xsi:type="dcterms:W3CDTF">2019-08-27T08:51:00Z</dcterms:modified>
  <dc:language>pl-PL</dc:language>
</cp:coreProperties>
</file>