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A9A" w:rsidRPr="000A0D22" w:rsidRDefault="00C438E0" w:rsidP="00E93498">
      <w:pPr>
        <w:tabs>
          <w:tab w:val="left" w:pos="3882"/>
        </w:tabs>
        <w:spacing w:before="85" w:line="360" w:lineRule="auto"/>
        <w:ind w:left="2954" w:right="2812" w:firstLine="6"/>
        <w:jc w:val="center"/>
        <w:rPr>
          <w:b/>
          <w:sz w:val="23"/>
        </w:rPr>
      </w:pPr>
      <w:r w:rsidRPr="000A0D22">
        <w:rPr>
          <w:b/>
          <w:sz w:val="23"/>
        </w:rPr>
        <w:t>ZARZ</w:t>
      </w:r>
      <w:r w:rsidR="00AC5466" w:rsidRPr="000A0D22">
        <w:rPr>
          <w:b/>
          <w:sz w:val="23"/>
        </w:rPr>
        <w:t>ĄD</w:t>
      </w:r>
      <w:r w:rsidRPr="000A0D22">
        <w:rPr>
          <w:b/>
          <w:sz w:val="23"/>
        </w:rPr>
        <w:t xml:space="preserve">ZENIE NR 25/2019 </w:t>
      </w:r>
      <w:r w:rsidRPr="000A0D22">
        <w:rPr>
          <w:b/>
          <w:w w:val="95"/>
          <w:sz w:val="23"/>
        </w:rPr>
        <w:t>BURMISTRZA MIASTA</w:t>
      </w:r>
      <w:r w:rsidRPr="000A0D22">
        <w:rPr>
          <w:b/>
          <w:spacing w:val="-9"/>
          <w:w w:val="95"/>
          <w:sz w:val="23"/>
        </w:rPr>
        <w:t xml:space="preserve"> </w:t>
      </w:r>
      <w:r w:rsidRPr="000A0D22">
        <w:rPr>
          <w:b/>
          <w:w w:val="95"/>
          <w:sz w:val="23"/>
        </w:rPr>
        <w:t>M</w:t>
      </w:r>
      <w:r w:rsidR="00AC5466" w:rsidRPr="000A0D22">
        <w:rPr>
          <w:b/>
          <w:w w:val="95"/>
          <w:sz w:val="23"/>
        </w:rPr>
        <w:t>RĄ</w:t>
      </w:r>
      <w:r w:rsidRPr="000A0D22">
        <w:rPr>
          <w:b/>
          <w:w w:val="95"/>
          <w:sz w:val="23"/>
        </w:rPr>
        <w:t xml:space="preserve">GOWO </w:t>
      </w:r>
      <w:r w:rsidRPr="000A0D22">
        <w:rPr>
          <w:b/>
          <w:sz w:val="23"/>
        </w:rPr>
        <w:t>Z</w:t>
      </w:r>
      <w:r w:rsidRPr="000A0D22">
        <w:rPr>
          <w:b/>
          <w:spacing w:val="-14"/>
          <w:sz w:val="23"/>
        </w:rPr>
        <w:t xml:space="preserve"> </w:t>
      </w:r>
      <w:r w:rsidRPr="000A0D22">
        <w:rPr>
          <w:b/>
          <w:sz w:val="23"/>
        </w:rPr>
        <w:t>DNIA</w:t>
      </w:r>
      <w:r w:rsidRPr="000A0D22">
        <w:rPr>
          <w:b/>
          <w:spacing w:val="-3"/>
          <w:sz w:val="23"/>
        </w:rPr>
        <w:t xml:space="preserve"> </w:t>
      </w:r>
      <w:r w:rsidRPr="000A0D22">
        <w:rPr>
          <w:b/>
          <w:sz w:val="23"/>
        </w:rPr>
        <w:t>28</w:t>
      </w:r>
      <w:r w:rsidRPr="000A0D22">
        <w:rPr>
          <w:b/>
          <w:spacing w:val="-6"/>
          <w:sz w:val="23"/>
        </w:rPr>
        <w:t xml:space="preserve"> </w:t>
      </w:r>
      <w:r w:rsidRPr="000A0D22">
        <w:rPr>
          <w:b/>
          <w:sz w:val="23"/>
        </w:rPr>
        <w:t>LUTEG</w:t>
      </w:r>
      <w:r w:rsidRPr="000A0D22">
        <w:rPr>
          <w:b/>
          <w:spacing w:val="-29"/>
          <w:sz w:val="23"/>
        </w:rPr>
        <w:t xml:space="preserve"> </w:t>
      </w:r>
      <w:r w:rsidRPr="000A0D22">
        <w:rPr>
          <w:b/>
          <w:sz w:val="23"/>
        </w:rPr>
        <w:t>O</w:t>
      </w:r>
      <w:r w:rsidRPr="000A0D22">
        <w:rPr>
          <w:b/>
          <w:spacing w:val="-22"/>
          <w:sz w:val="23"/>
        </w:rPr>
        <w:t xml:space="preserve"> </w:t>
      </w:r>
      <w:r w:rsidRPr="000A0D22">
        <w:rPr>
          <w:b/>
          <w:sz w:val="23"/>
        </w:rPr>
        <w:t>2019</w:t>
      </w:r>
      <w:r w:rsidRPr="000A0D22">
        <w:rPr>
          <w:b/>
          <w:spacing w:val="3"/>
          <w:sz w:val="23"/>
        </w:rPr>
        <w:t xml:space="preserve"> </w:t>
      </w:r>
      <w:r w:rsidRPr="000A0D22">
        <w:rPr>
          <w:b/>
          <w:sz w:val="23"/>
        </w:rPr>
        <w:t>roku</w:t>
      </w:r>
    </w:p>
    <w:p w:rsidR="005C5A9A" w:rsidRPr="000A0D22" w:rsidRDefault="005C5A9A" w:rsidP="000A0D22">
      <w:pPr>
        <w:jc w:val="both"/>
      </w:pPr>
    </w:p>
    <w:p w:rsidR="005C5A9A" w:rsidRPr="000A0D22" w:rsidRDefault="00AF7475" w:rsidP="000A0D22">
      <w:pPr>
        <w:jc w:val="both"/>
        <w:rPr>
          <w:b/>
        </w:rPr>
      </w:pPr>
      <w:r w:rsidRPr="000A0D22">
        <w:rPr>
          <w:b/>
        </w:rPr>
        <w:t>zmieniające</w:t>
      </w:r>
      <w:r w:rsidR="00C438E0" w:rsidRPr="000A0D22">
        <w:rPr>
          <w:b/>
        </w:rPr>
        <w:t xml:space="preserve"> </w:t>
      </w:r>
      <w:r w:rsidR="00AC5466" w:rsidRPr="000A0D22">
        <w:rPr>
          <w:b/>
        </w:rPr>
        <w:t>Zarządzenie</w:t>
      </w:r>
      <w:r w:rsidR="00C438E0" w:rsidRPr="000A0D22">
        <w:rPr>
          <w:b/>
        </w:rPr>
        <w:t xml:space="preserve"> Nr 26</w:t>
      </w:r>
      <w:r w:rsidR="000A0D22" w:rsidRPr="000A0D22">
        <w:rPr>
          <w:b/>
        </w:rPr>
        <w:t>/</w:t>
      </w:r>
      <w:r w:rsidR="00C438E0" w:rsidRPr="000A0D22">
        <w:rPr>
          <w:b/>
        </w:rPr>
        <w:t xml:space="preserve">2018 Burmistrza Miasta </w:t>
      </w:r>
      <w:r w:rsidR="00AC5466" w:rsidRPr="000A0D22">
        <w:rPr>
          <w:b/>
        </w:rPr>
        <w:t>Mrągowo</w:t>
      </w:r>
      <w:r w:rsidR="00C438E0" w:rsidRPr="000A0D22">
        <w:rPr>
          <w:b/>
        </w:rPr>
        <w:t xml:space="preserve"> z dnia 20 kwietnia 2018 roku </w:t>
      </w:r>
      <w:r w:rsidR="000A0D22" w:rsidRPr="000A0D22">
        <w:rPr>
          <w:b/>
        </w:rPr>
        <w:t xml:space="preserve">                    </w:t>
      </w:r>
      <w:r w:rsidR="00C438E0" w:rsidRPr="000A0D22">
        <w:rPr>
          <w:b/>
        </w:rPr>
        <w:t>w sprawie zatwierdzenia wzoru wniosku oraz wzoru umowy</w:t>
      </w:r>
      <w:r w:rsidR="000A0D22">
        <w:rPr>
          <w:b/>
        </w:rPr>
        <w:t xml:space="preserve"> </w:t>
      </w:r>
      <w:r w:rsidR="00C438E0" w:rsidRPr="000A0D22">
        <w:rPr>
          <w:b/>
        </w:rPr>
        <w:t xml:space="preserve">o udzielenie dotacji celowej </w:t>
      </w:r>
      <w:r w:rsidR="000A0D22">
        <w:rPr>
          <w:b/>
        </w:rPr>
        <w:t xml:space="preserve">                  </w:t>
      </w:r>
      <w:r w:rsidR="00655F6D">
        <w:rPr>
          <w:b/>
        </w:rPr>
        <w:t xml:space="preserve">                    </w:t>
      </w:r>
      <w:r w:rsidR="000A0D22">
        <w:rPr>
          <w:b/>
        </w:rPr>
        <w:t xml:space="preserve">  </w:t>
      </w:r>
      <w:r w:rsidR="00C438E0" w:rsidRPr="000A0D22">
        <w:rPr>
          <w:b/>
        </w:rPr>
        <w:t>dla podmiot</w:t>
      </w:r>
      <w:r w:rsidR="000A0D22" w:rsidRPr="000A0D22">
        <w:rPr>
          <w:b/>
        </w:rPr>
        <w:t>ó</w:t>
      </w:r>
      <w:r w:rsidR="00C438E0" w:rsidRPr="000A0D22">
        <w:rPr>
          <w:b/>
        </w:rPr>
        <w:t>w prowadz</w:t>
      </w:r>
      <w:r w:rsidR="000A0D22" w:rsidRPr="000A0D22">
        <w:rPr>
          <w:b/>
        </w:rPr>
        <w:t>ą</w:t>
      </w:r>
      <w:r w:rsidR="00C438E0" w:rsidRPr="000A0D22">
        <w:rPr>
          <w:b/>
        </w:rPr>
        <w:t>cyc</w:t>
      </w:r>
      <w:r w:rsidR="000A0D22" w:rsidRPr="000A0D22">
        <w:rPr>
          <w:b/>
        </w:rPr>
        <w:t>h</w:t>
      </w:r>
      <w:r w:rsidR="00C438E0" w:rsidRPr="000A0D22">
        <w:rPr>
          <w:b/>
        </w:rPr>
        <w:t xml:space="preserve"> </w:t>
      </w:r>
      <w:r w:rsidR="000A0D22" w:rsidRPr="000A0D22">
        <w:rPr>
          <w:b/>
        </w:rPr>
        <w:t>żłobki</w:t>
      </w:r>
      <w:r w:rsidR="00C438E0" w:rsidRPr="000A0D22">
        <w:rPr>
          <w:b/>
        </w:rPr>
        <w:t xml:space="preserve">, kluby </w:t>
      </w:r>
      <w:r w:rsidR="001812FF" w:rsidRPr="000A0D22">
        <w:rPr>
          <w:b/>
        </w:rPr>
        <w:t>dziecięce</w:t>
      </w:r>
      <w:r w:rsidR="00C438E0" w:rsidRPr="000A0D22">
        <w:rPr>
          <w:b/>
        </w:rPr>
        <w:t xml:space="preserve"> lub </w:t>
      </w:r>
      <w:r w:rsidR="001812FF" w:rsidRPr="000A0D22">
        <w:rPr>
          <w:b/>
        </w:rPr>
        <w:t>zatrudniających</w:t>
      </w:r>
      <w:r w:rsidR="00C438E0" w:rsidRPr="000A0D22">
        <w:rPr>
          <w:b/>
        </w:rPr>
        <w:t xml:space="preserve"> dziennych </w:t>
      </w:r>
      <w:r w:rsidR="009D7C30" w:rsidRPr="000A0D22">
        <w:rPr>
          <w:b/>
        </w:rPr>
        <w:t>opiekunów</w:t>
      </w:r>
      <w:r w:rsidR="000A0D22">
        <w:rPr>
          <w:b/>
        </w:rPr>
        <w:t xml:space="preserve">   </w:t>
      </w:r>
      <w:r w:rsidR="00C438E0" w:rsidRPr="000A0D22">
        <w:rPr>
          <w:b/>
        </w:rPr>
        <w:t xml:space="preserve"> oraz d</w:t>
      </w:r>
      <w:r w:rsidR="000A0D22" w:rsidRPr="000A0D22">
        <w:rPr>
          <w:b/>
        </w:rPr>
        <w:t>l</w:t>
      </w:r>
      <w:r w:rsidR="00C438E0" w:rsidRPr="000A0D22">
        <w:rPr>
          <w:b/>
        </w:rPr>
        <w:t xml:space="preserve">a </w:t>
      </w:r>
      <w:r w:rsidR="00AC5466" w:rsidRPr="000A0D22">
        <w:rPr>
          <w:b/>
        </w:rPr>
        <w:t>osób</w:t>
      </w:r>
      <w:r w:rsidR="00C438E0" w:rsidRPr="000A0D22">
        <w:rPr>
          <w:b/>
        </w:rPr>
        <w:t xml:space="preserve"> prowadz</w:t>
      </w:r>
      <w:r w:rsidR="00AC5466" w:rsidRPr="000A0D22">
        <w:rPr>
          <w:b/>
        </w:rPr>
        <w:t>ą</w:t>
      </w:r>
      <w:r w:rsidR="00C438E0" w:rsidRPr="000A0D22">
        <w:rPr>
          <w:b/>
        </w:rPr>
        <w:t xml:space="preserve">cych </w:t>
      </w:r>
      <w:r w:rsidR="000A0D22" w:rsidRPr="000A0D22">
        <w:rPr>
          <w:b/>
        </w:rPr>
        <w:t>działalność</w:t>
      </w:r>
      <w:r w:rsidR="00C438E0" w:rsidRPr="000A0D22">
        <w:rPr>
          <w:b/>
        </w:rPr>
        <w:t xml:space="preserve"> na </w:t>
      </w:r>
      <w:r w:rsidR="00AC5466" w:rsidRPr="000A0D22">
        <w:rPr>
          <w:b/>
        </w:rPr>
        <w:t>własny</w:t>
      </w:r>
      <w:r w:rsidR="00C438E0" w:rsidRPr="000A0D22">
        <w:rPr>
          <w:b/>
        </w:rPr>
        <w:t xml:space="preserve"> rachunek jako dzienni</w:t>
      </w:r>
      <w:r w:rsidR="00C438E0" w:rsidRPr="000A0D22">
        <w:rPr>
          <w:b/>
          <w:spacing w:val="-2"/>
        </w:rPr>
        <w:t xml:space="preserve"> </w:t>
      </w:r>
      <w:r w:rsidR="00C438E0" w:rsidRPr="000A0D22">
        <w:rPr>
          <w:b/>
        </w:rPr>
        <w:t>opiekunowie.</w:t>
      </w:r>
    </w:p>
    <w:p w:rsidR="005C5A9A" w:rsidRPr="000A0D22" w:rsidRDefault="005C5A9A" w:rsidP="000A0D22">
      <w:pPr>
        <w:jc w:val="both"/>
        <w:rPr>
          <w:b/>
          <w:sz w:val="24"/>
        </w:rPr>
      </w:pPr>
    </w:p>
    <w:p w:rsidR="005C5A9A" w:rsidRDefault="005C5A9A">
      <w:pPr>
        <w:pStyle w:val="Tekstpodstawowy"/>
        <w:rPr>
          <w:b/>
          <w:sz w:val="24"/>
        </w:rPr>
      </w:pPr>
    </w:p>
    <w:p w:rsidR="000A0D22" w:rsidRPr="009D235F" w:rsidRDefault="000A0D22" w:rsidP="000A0D22">
      <w:pPr>
        <w:jc w:val="both"/>
      </w:pPr>
      <w:r w:rsidRPr="009D235F">
        <w:t>Na podstawie art. 30 ust. 2 pkt. 2 ustawy z dnia 8 marca 1990 r. o samorządzie gminnym</w:t>
      </w:r>
      <w:r>
        <w:t xml:space="preserve">                                      </w:t>
      </w:r>
      <w:r w:rsidRPr="009D235F">
        <w:t>(</w:t>
      </w:r>
      <w:proofErr w:type="spellStart"/>
      <w:r w:rsidRPr="009D235F">
        <w:t>t.j</w:t>
      </w:r>
      <w:proofErr w:type="spellEnd"/>
      <w:r w:rsidRPr="009D235F">
        <w:t>.: Dz. U. z 201</w:t>
      </w:r>
      <w:r>
        <w:t>8</w:t>
      </w:r>
      <w:r w:rsidRPr="009D235F">
        <w:t xml:space="preserve"> r. poz. </w:t>
      </w:r>
      <w:r>
        <w:t>994</w:t>
      </w:r>
      <w:r w:rsidRPr="009D235F">
        <w:t xml:space="preserve"> z </w:t>
      </w:r>
      <w:proofErr w:type="spellStart"/>
      <w:r w:rsidRPr="009D235F">
        <w:t>późn</w:t>
      </w:r>
      <w:proofErr w:type="spellEnd"/>
      <w:r w:rsidRPr="009D235F">
        <w:t>. zm.) w związku z Uchwałą Nr XLII/2/2018 Rady Miejskiej</w:t>
      </w:r>
      <w:r>
        <w:t xml:space="preserve">                   </w:t>
      </w:r>
      <w:r w:rsidR="00655F6D">
        <w:t xml:space="preserve">  </w:t>
      </w:r>
      <w:r>
        <w:t xml:space="preserve">   </w:t>
      </w:r>
      <w:r w:rsidRPr="009D235F">
        <w:t>w Mrągowie z dnia 29 marca 2018 r. w sprawie wysokości i zasad ustalania oraz rozliczania dotacji celowej dla pomiotów prowadzących żłobki, kluby dziecięce lub zatrudniających dziennych opiekunów oraz dla osób prowadzących działalność na własny rachunek jako dzienni opiekunowie (Dziennik Urzędowy Województwa Warmińsko-Mazurskiego z 2018 r. poz. 1477),</w:t>
      </w:r>
    </w:p>
    <w:p w:rsidR="000A0D22" w:rsidRPr="009D235F" w:rsidRDefault="000A0D22" w:rsidP="000A0D22">
      <w:pPr>
        <w:jc w:val="both"/>
      </w:pPr>
    </w:p>
    <w:p w:rsidR="000A0D22" w:rsidRPr="009D235F" w:rsidRDefault="000A0D22" w:rsidP="000A0D22">
      <w:pPr>
        <w:jc w:val="both"/>
      </w:pPr>
      <w:r w:rsidRPr="009D235F">
        <w:t xml:space="preserve">zarządza się, co następuje:   </w:t>
      </w:r>
    </w:p>
    <w:p w:rsidR="005C5A9A" w:rsidRDefault="005C5A9A">
      <w:pPr>
        <w:pStyle w:val="Tekstpodstawowy"/>
        <w:spacing w:before="9"/>
        <w:rPr>
          <w:b/>
          <w:sz w:val="21"/>
        </w:rPr>
      </w:pPr>
    </w:p>
    <w:p w:rsidR="00DE3A1B" w:rsidRPr="00CB60C2" w:rsidRDefault="00C438E0" w:rsidP="00DE3A1B">
      <w:pPr>
        <w:jc w:val="both"/>
      </w:pPr>
      <w:r w:rsidRPr="00DE3A1B">
        <w:rPr>
          <w:b/>
        </w:rPr>
        <w:t>§ 1.</w:t>
      </w:r>
      <w:r>
        <w:t xml:space="preserve">  W </w:t>
      </w:r>
      <w:r w:rsidR="000A0D22">
        <w:t xml:space="preserve">załączniku nr 2 do </w:t>
      </w:r>
      <w:r w:rsidR="00DE3A1B">
        <w:t>Z</w:t>
      </w:r>
      <w:r w:rsidR="000A0D22">
        <w:t xml:space="preserve">arządzenia </w:t>
      </w:r>
      <w:r>
        <w:t xml:space="preserve">Nr </w:t>
      </w:r>
      <w:r>
        <w:rPr>
          <w:spacing w:val="2"/>
        </w:rPr>
        <w:t xml:space="preserve">26/2018  </w:t>
      </w:r>
      <w:r>
        <w:t xml:space="preserve">Burmistrza  Miasta  </w:t>
      </w:r>
      <w:r w:rsidR="009D7C30">
        <w:t>Mrągowo</w:t>
      </w:r>
      <w:r>
        <w:t xml:space="preserve">  z  </w:t>
      </w:r>
      <w:r w:rsidR="000A0D22">
        <w:t>dnia 20.04.2018 r.</w:t>
      </w:r>
      <w:r>
        <w:t xml:space="preserve"> </w:t>
      </w:r>
      <w:r w:rsidR="00655F6D">
        <w:t xml:space="preserve">              </w:t>
      </w:r>
      <w:bookmarkStart w:id="0" w:name="_GoBack"/>
      <w:bookmarkEnd w:id="0"/>
      <w:r w:rsidR="00DE3A1B">
        <w:t xml:space="preserve"> </w:t>
      </w:r>
      <w:r w:rsidR="00DE3A1B" w:rsidRPr="00CB60C2">
        <w:t>w sprawie</w:t>
      </w:r>
      <w:r w:rsidR="00DE3A1B">
        <w:t xml:space="preserve"> </w:t>
      </w:r>
      <w:r w:rsidR="00DE3A1B" w:rsidRPr="00CB60C2">
        <w:t>zatwierdzenia wzoru wniosku oraz wzoru umowy o udzielenie dotacji celowej</w:t>
      </w:r>
      <w:r w:rsidR="00DE3A1B">
        <w:t xml:space="preserve"> </w:t>
      </w:r>
      <w:r w:rsidR="00DE3A1B" w:rsidRPr="00CB60C2">
        <w:t>dla podmiotów prowadzących żłobki, kluby dziecięce lub zatrudniających dziennych opiekunów</w:t>
      </w:r>
      <w:r w:rsidR="00DE3A1B">
        <w:t xml:space="preserve"> </w:t>
      </w:r>
      <w:r w:rsidR="00DE3A1B" w:rsidRPr="00CB60C2">
        <w:t>oraz dla osób prowadzących działalność na własny rachunek jako dzienni opiekunowie</w:t>
      </w:r>
      <w:r w:rsidR="00DE3A1B">
        <w:t>, wprowadza się następującą zmianę:</w:t>
      </w:r>
    </w:p>
    <w:p w:rsidR="005C5A9A" w:rsidRDefault="005C5A9A" w:rsidP="00DE3A1B">
      <w:pPr>
        <w:ind w:right="110"/>
        <w:jc w:val="both"/>
        <w:rPr>
          <w:b/>
        </w:rPr>
      </w:pPr>
    </w:p>
    <w:p w:rsidR="00DE3A1B" w:rsidRDefault="00DE3A1B" w:rsidP="00DE3A1B">
      <w:pPr>
        <w:ind w:right="110"/>
        <w:jc w:val="both"/>
        <w:rPr>
          <w:sz w:val="19"/>
        </w:rPr>
      </w:pPr>
    </w:p>
    <w:p w:rsidR="005C5A9A" w:rsidRDefault="00C438E0" w:rsidP="00DE3A1B">
      <w:pPr>
        <w:pStyle w:val="Tekstpodstawowy"/>
        <w:spacing w:before="1"/>
      </w:pPr>
      <w:r>
        <w:t xml:space="preserve">§ 1 ust. </w:t>
      </w:r>
      <w:r>
        <w:rPr>
          <w:color w:val="131313"/>
        </w:rPr>
        <w:t>6</w:t>
      </w:r>
      <w:r>
        <w:t xml:space="preserve"> otrzymuje </w:t>
      </w:r>
      <w:r w:rsidR="00C22D75">
        <w:t>brzmienie</w:t>
      </w:r>
      <w:r>
        <w:t>:</w:t>
      </w:r>
    </w:p>
    <w:p w:rsidR="005C5A9A" w:rsidRDefault="005C5A9A">
      <w:pPr>
        <w:pStyle w:val="Tekstpodstawowy"/>
        <w:spacing w:before="10"/>
        <w:rPr>
          <w:sz w:val="21"/>
        </w:rPr>
      </w:pPr>
    </w:p>
    <w:p w:rsidR="00DE3A1B" w:rsidRPr="00E93498" w:rsidRDefault="00E93498" w:rsidP="00DE3A1B">
      <w:pPr>
        <w:jc w:val="both"/>
        <w:rPr>
          <w:i/>
        </w:rPr>
      </w:pPr>
      <w:r w:rsidRPr="00E93498">
        <w:rPr>
          <w:i/>
        </w:rPr>
        <w:t>„</w:t>
      </w:r>
      <w:r w:rsidR="00DE3A1B" w:rsidRPr="00E93498">
        <w:rPr>
          <w:i/>
        </w:rPr>
        <w:t xml:space="preserve">Dofinansowanie przysługuje na dziecko objęte opieką, do ukończenia </w:t>
      </w:r>
      <w:r w:rsidR="00DE3A1B" w:rsidRPr="00E93498">
        <w:rPr>
          <w:rStyle w:val="Uwydatnienie"/>
          <w:i w:val="0"/>
        </w:rPr>
        <w:t>roku</w:t>
      </w:r>
      <w:r w:rsidR="00DE3A1B" w:rsidRPr="00E93498">
        <w:rPr>
          <w:i/>
        </w:rPr>
        <w:t xml:space="preserve"> szkolnego, w którym dziecko ukończy </w:t>
      </w:r>
      <w:r w:rsidR="00DE3A1B" w:rsidRPr="00E93498">
        <w:rPr>
          <w:rStyle w:val="Uwydatnienie"/>
          <w:i w:val="0"/>
        </w:rPr>
        <w:t>3 rok</w:t>
      </w:r>
      <w:r w:rsidR="00DE3A1B" w:rsidRPr="00E93498">
        <w:rPr>
          <w:i/>
        </w:rPr>
        <w:t xml:space="preserve"> życia lub 4 </w:t>
      </w:r>
      <w:r w:rsidR="00DE3A1B" w:rsidRPr="00E93498">
        <w:rPr>
          <w:rStyle w:val="Uwydatnienie"/>
          <w:i w:val="0"/>
        </w:rPr>
        <w:t>rok</w:t>
      </w:r>
      <w:r w:rsidR="00DE3A1B" w:rsidRPr="00E93498">
        <w:rPr>
          <w:i/>
        </w:rPr>
        <w:t xml:space="preserve"> życia, na zasadach określonych w ustawie z dnia 4 lutego 2011 r. o opiece nad dziećmi w wieku do lat 3.</w:t>
      </w:r>
      <w:r w:rsidRPr="00E93498">
        <w:rPr>
          <w:i/>
        </w:rPr>
        <w:t>”</w:t>
      </w:r>
    </w:p>
    <w:p w:rsidR="005C5A9A" w:rsidRDefault="005C5A9A">
      <w:pPr>
        <w:pStyle w:val="Tekstpodstawowy"/>
        <w:rPr>
          <w:i/>
          <w:sz w:val="21"/>
        </w:rPr>
      </w:pPr>
    </w:p>
    <w:p w:rsidR="00E93498" w:rsidRDefault="00E93498">
      <w:pPr>
        <w:pStyle w:val="Tekstpodstawowy"/>
        <w:rPr>
          <w:i/>
          <w:sz w:val="21"/>
        </w:rPr>
      </w:pPr>
    </w:p>
    <w:p w:rsidR="005C5A9A" w:rsidRDefault="00C438E0" w:rsidP="00DE3A1B">
      <w:pPr>
        <w:pStyle w:val="Tekstpodstawowy"/>
      </w:pPr>
      <w:r w:rsidRPr="00DE3A1B">
        <w:rPr>
          <w:b/>
          <w:color w:val="080808"/>
        </w:rPr>
        <w:t xml:space="preserve">§ </w:t>
      </w:r>
      <w:r w:rsidRPr="00DE3A1B">
        <w:rPr>
          <w:b/>
        </w:rPr>
        <w:t>2.</w:t>
      </w:r>
      <w:r>
        <w:t xml:space="preserve"> </w:t>
      </w:r>
      <w:r w:rsidR="00260F60">
        <w:t>Pozostałe</w:t>
      </w:r>
      <w:r>
        <w:t xml:space="preserve"> zapisy </w:t>
      </w:r>
      <w:r w:rsidR="00DE3A1B">
        <w:t>z</w:t>
      </w:r>
      <w:r w:rsidR="00260F60">
        <w:t>arządzenia</w:t>
      </w:r>
      <w:r>
        <w:t xml:space="preserve"> </w:t>
      </w:r>
      <w:r w:rsidR="00260F60">
        <w:t>pozostają</w:t>
      </w:r>
      <w:r>
        <w:t xml:space="preserve"> bez </w:t>
      </w:r>
      <w:r w:rsidR="00260F60">
        <w:t>zmian</w:t>
      </w:r>
      <w:r>
        <w:t>.</w:t>
      </w:r>
    </w:p>
    <w:p w:rsidR="00E93498" w:rsidRDefault="00E93498" w:rsidP="00DE3A1B">
      <w:pPr>
        <w:pStyle w:val="Tekstpodstawowy"/>
      </w:pPr>
    </w:p>
    <w:p w:rsidR="005C5A9A" w:rsidRDefault="005C5A9A" w:rsidP="00E93498">
      <w:pPr>
        <w:pStyle w:val="Tekstpodstawowy"/>
        <w:spacing w:before="5" w:line="360" w:lineRule="auto"/>
        <w:rPr>
          <w:sz w:val="22"/>
        </w:rPr>
      </w:pPr>
    </w:p>
    <w:p w:rsidR="00DE3A1B" w:rsidRDefault="00C438E0" w:rsidP="00DE3A1B">
      <w:pPr>
        <w:jc w:val="both"/>
      </w:pPr>
      <w:r w:rsidRPr="00DE3A1B">
        <w:rPr>
          <w:b/>
          <w:w w:val="95"/>
        </w:rPr>
        <w:t>§</w:t>
      </w:r>
      <w:r w:rsidRPr="00DE3A1B">
        <w:rPr>
          <w:b/>
          <w:spacing w:val="-14"/>
          <w:w w:val="95"/>
        </w:rPr>
        <w:t xml:space="preserve"> </w:t>
      </w:r>
      <w:r w:rsidRPr="00DE3A1B">
        <w:rPr>
          <w:b/>
          <w:w w:val="95"/>
        </w:rPr>
        <w:t>3.</w:t>
      </w:r>
      <w:r>
        <w:rPr>
          <w:spacing w:val="-17"/>
          <w:w w:val="95"/>
        </w:rPr>
        <w:t xml:space="preserve"> </w:t>
      </w:r>
      <w:r w:rsidR="00DE3A1B" w:rsidRPr="009D235F">
        <w:t xml:space="preserve">Wykonanie zarządzenia powierza się Kierownikowi Referatu Edukacji, Kultury, Sportu, Zdrowia </w:t>
      </w:r>
      <w:r w:rsidR="00DE3A1B">
        <w:t xml:space="preserve">                </w:t>
      </w:r>
      <w:r w:rsidR="00DE3A1B" w:rsidRPr="009D235F">
        <w:t>i Opieki Społecznej Urzędu Miejskiego w Mrągowie.</w:t>
      </w:r>
    </w:p>
    <w:p w:rsidR="00E93498" w:rsidRDefault="00E93498" w:rsidP="00DE3A1B">
      <w:pPr>
        <w:jc w:val="both"/>
      </w:pPr>
    </w:p>
    <w:p w:rsidR="00DE3A1B" w:rsidRDefault="00DE3A1B" w:rsidP="00DE3A1B">
      <w:pPr>
        <w:pStyle w:val="Tekstpodstawowy"/>
        <w:spacing w:line="228" w:lineRule="auto"/>
        <w:ind w:right="208"/>
      </w:pPr>
    </w:p>
    <w:p w:rsidR="00E93498" w:rsidRDefault="00E93498" w:rsidP="00DE3A1B">
      <w:pPr>
        <w:pStyle w:val="Tekstpodstawowy"/>
        <w:spacing w:line="228" w:lineRule="auto"/>
        <w:ind w:right="208"/>
      </w:pPr>
    </w:p>
    <w:p w:rsidR="005C5A9A" w:rsidRDefault="00C438E0" w:rsidP="00DE3A1B">
      <w:pPr>
        <w:pStyle w:val="Tekstpodstawowy"/>
        <w:spacing w:line="228" w:lineRule="auto"/>
        <w:ind w:right="208"/>
      </w:pPr>
      <w:r w:rsidRPr="00DE3A1B">
        <w:rPr>
          <w:b/>
        </w:rPr>
        <w:t>§ 4.</w:t>
      </w:r>
      <w:r>
        <w:t xml:space="preserve"> </w:t>
      </w:r>
      <w:r w:rsidR="009D7C30">
        <w:t>Zarządzenie</w:t>
      </w:r>
      <w:r>
        <w:t xml:space="preserve"> wchodzi w </w:t>
      </w:r>
      <w:r w:rsidR="009D7C30">
        <w:t>życie</w:t>
      </w:r>
      <w:r>
        <w:t xml:space="preserve"> z dniem podpisania.</w:t>
      </w:r>
    </w:p>
    <w:p w:rsidR="005C5A9A" w:rsidRDefault="005C5A9A">
      <w:pPr>
        <w:pStyle w:val="Tekstpodstawowy"/>
        <w:rPr>
          <w:sz w:val="24"/>
        </w:rPr>
      </w:pPr>
    </w:p>
    <w:p w:rsidR="005C5A9A" w:rsidRDefault="005C5A9A">
      <w:pPr>
        <w:pStyle w:val="Tekstpodstawowy"/>
        <w:rPr>
          <w:sz w:val="24"/>
        </w:rPr>
      </w:pPr>
    </w:p>
    <w:p w:rsidR="005C5A9A" w:rsidRDefault="005C5A9A">
      <w:pPr>
        <w:pStyle w:val="Tekstpodstawowy"/>
        <w:rPr>
          <w:sz w:val="24"/>
        </w:rPr>
      </w:pPr>
    </w:p>
    <w:p w:rsidR="005C5A9A" w:rsidRDefault="005C5A9A">
      <w:pPr>
        <w:pStyle w:val="Tekstpodstawowy"/>
        <w:rPr>
          <w:sz w:val="24"/>
        </w:rPr>
      </w:pPr>
    </w:p>
    <w:p w:rsidR="005C5A9A" w:rsidRDefault="005C5A9A">
      <w:pPr>
        <w:pStyle w:val="Tekstpodstawowy"/>
        <w:ind w:right="1022"/>
        <w:jc w:val="right"/>
      </w:pPr>
    </w:p>
    <w:sectPr w:rsidR="005C5A9A">
      <w:type w:val="continuous"/>
      <w:pgSz w:w="11900" w:h="16800"/>
      <w:pgMar w:top="1000" w:right="1260" w:bottom="280" w:left="1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9A"/>
    <w:rsid w:val="000A0D22"/>
    <w:rsid w:val="001812FF"/>
    <w:rsid w:val="00260F60"/>
    <w:rsid w:val="003A5352"/>
    <w:rsid w:val="005C5A9A"/>
    <w:rsid w:val="006059C3"/>
    <w:rsid w:val="00655F6D"/>
    <w:rsid w:val="007B3E00"/>
    <w:rsid w:val="009D7C30"/>
    <w:rsid w:val="00A45CF3"/>
    <w:rsid w:val="00AC5466"/>
    <w:rsid w:val="00AF7475"/>
    <w:rsid w:val="00C22D75"/>
    <w:rsid w:val="00C438E0"/>
    <w:rsid w:val="00DE3A1B"/>
    <w:rsid w:val="00DF6E50"/>
    <w:rsid w:val="00E934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4EFD"/>
  <w15:docId w15:val="{7DABF504-84A0-44F7-AEAE-C005FA89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Times New Roman" w:eastAsia="Times New Roman" w:hAnsi="Times New Roman" w:cs="Times New Roman"/>
      <w:lang w:val="pl-PL"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3"/>
      <w:szCs w:val="23"/>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Bezodstpw">
    <w:name w:val="No Spacing"/>
    <w:uiPriority w:val="1"/>
    <w:qFormat/>
    <w:rsid w:val="000A0D22"/>
    <w:rPr>
      <w:rFonts w:ascii="Times New Roman" w:eastAsia="Times New Roman" w:hAnsi="Times New Roman" w:cs="Times New Roman"/>
      <w:lang w:val="pl-PL" w:eastAsia="pl-PL" w:bidi="pl-PL"/>
    </w:rPr>
  </w:style>
  <w:style w:type="character" w:styleId="Uwydatnienie">
    <w:name w:val="Emphasis"/>
    <w:basedOn w:val="Domylnaczcionkaakapitu"/>
    <w:rsid w:val="00DE3A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1788</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Koneszko</dc:creator>
  <cp:lastModifiedBy>Paulina Koneszko</cp:lastModifiedBy>
  <cp:revision>3</cp:revision>
  <dcterms:created xsi:type="dcterms:W3CDTF">2019-03-07T13:26:00Z</dcterms:created>
  <dcterms:modified xsi:type="dcterms:W3CDTF">2019-03-07T13:26:00Z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Creator">
    <vt:lpwstr>Button Manager V2</vt:lpwstr>
  </property>
  <property fmtid="{D5CDD505-2E9C-101B-9397-08002B2CF9AE}" pid="4" name="LastSaved">
    <vt:filetime>2019-03-05T00:00:00Z</vt:filetime>
  </property>
</Properties>
</file>